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CB53D1">
        <w:rPr>
          <w:rFonts w:ascii="Arial" w:hAnsi="Arial" w:cs="Arial"/>
          <w:b/>
          <w:sz w:val="40"/>
          <w:szCs w:val="40"/>
        </w:rPr>
        <w:t>11</w:t>
      </w:r>
      <w:r w:rsidRPr="005F36B4">
        <w:rPr>
          <w:rFonts w:ascii="Arial" w:hAnsi="Arial" w:cs="Arial"/>
          <w:b/>
          <w:sz w:val="40"/>
          <w:szCs w:val="40"/>
        </w:rPr>
        <w:t>/2</w:t>
      </w:r>
      <w:r w:rsidR="001E5970">
        <w:rPr>
          <w:rFonts w:ascii="Arial" w:hAnsi="Arial" w:cs="Arial"/>
          <w:b/>
          <w:sz w:val="40"/>
          <w:szCs w:val="40"/>
        </w:rPr>
        <w:t>1</w:t>
      </w:r>
      <w:r w:rsidRPr="005F36B4">
        <w:rPr>
          <w:rFonts w:ascii="Arial" w:hAnsi="Arial" w:cs="Arial"/>
          <w:b/>
          <w:sz w:val="40"/>
          <w:szCs w:val="40"/>
        </w:rPr>
        <w:t>.</w:t>
      </w:r>
    </w:p>
    <w:p w:rsidR="005F36B4" w:rsidRPr="005F36B4" w:rsidRDefault="005F36B4" w:rsidP="005F36B4">
      <w:pPr>
        <w:pStyle w:val="Prrafobsico"/>
        <w:suppressAutoHyphens/>
        <w:ind w:right="-149"/>
        <w:jc w:val="both"/>
        <w:rPr>
          <w:rFonts w:ascii="Arial" w:hAnsi="Arial" w:cs="Arial"/>
        </w:rPr>
      </w:pPr>
    </w:p>
    <w:p w:rsidR="005F36B4" w:rsidRDefault="0091036B" w:rsidP="0091036B">
      <w:pPr>
        <w:pStyle w:val="Prrafobsico"/>
        <w:pBdr>
          <w:bottom w:val="single" w:sz="12" w:space="1" w:color="auto"/>
        </w:pBdr>
        <w:suppressAutoHyphens/>
        <w:ind w:right="-149"/>
        <w:jc w:val="center"/>
        <w:rPr>
          <w:rFonts w:ascii="Arial" w:hAnsi="Arial" w:cs="Arial"/>
          <w:b/>
          <w:sz w:val="32"/>
          <w:szCs w:val="32"/>
        </w:rPr>
      </w:pPr>
      <w:r w:rsidRPr="0091036B">
        <w:rPr>
          <w:rFonts w:ascii="Arial" w:hAnsi="Arial" w:cs="Arial"/>
          <w:b/>
          <w:sz w:val="32"/>
          <w:szCs w:val="32"/>
        </w:rPr>
        <w:t>CONTRATACIÓN DE SERVICIOS DESCENTRALIZADOS PARA EL BANCO DE SEGUROS DEL ESTADO</w:t>
      </w: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Art. 1.   OBJETO.</w:t>
      </w:r>
    </w:p>
    <w:p w:rsidR="005F36B4" w:rsidRPr="005F36B4" w:rsidRDefault="005F36B4" w:rsidP="005F36B4">
      <w:pPr>
        <w:pStyle w:val="Prrafobsico"/>
        <w:suppressAutoHyphens/>
        <w:ind w:right="-149"/>
        <w:jc w:val="both"/>
        <w:rPr>
          <w:rFonts w:ascii="Arial" w:hAnsi="Arial" w:cs="Arial"/>
        </w:rPr>
      </w:pPr>
    </w:p>
    <w:p w:rsidR="00C2526F" w:rsidRDefault="0091036B" w:rsidP="005F36B4">
      <w:pPr>
        <w:pStyle w:val="Prrafobsico"/>
        <w:suppressAutoHyphens/>
        <w:ind w:right="-149"/>
        <w:jc w:val="both"/>
        <w:rPr>
          <w:rFonts w:ascii="Arial" w:hAnsi="Arial" w:cs="Arial"/>
        </w:rPr>
      </w:pPr>
      <w:r w:rsidRPr="0091036B">
        <w:rPr>
          <w:rFonts w:ascii="Arial" w:hAnsi="Arial" w:cs="Arial"/>
        </w:rPr>
        <w:t>El presente llamado tiene por objeto la contratación de servicios descentralizados</w:t>
      </w:r>
      <w:r w:rsidR="00E4173D">
        <w:rPr>
          <w:rFonts w:ascii="Arial" w:hAnsi="Arial" w:cs="Arial"/>
        </w:rPr>
        <w:t xml:space="preserve"> de pago,</w:t>
      </w:r>
      <w:r w:rsidR="00E4173D" w:rsidRPr="00BB6ADC">
        <w:rPr>
          <w:rFonts w:ascii="Arial" w:hAnsi="Arial" w:cs="Arial"/>
        </w:rPr>
        <w:t xml:space="preserve"> </w:t>
      </w:r>
      <w:r w:rsidR="00E4173D">
        <w:rPr>
          <w:rFonts w:ascii="Arial" w:hAnsi="Arial" w:cs="Arial"/>
        </w:rPr>
        <w:t>en un todo de acuerdo con las Memoria Descriptiva y Técnica adjuntas,</w:t>
      </w:r>
      <w:r w:rsidRPr="0091036B">
        <w:rPr>
          <w:rFonts w:ascii="Arial" w:hAnsi="Arial" w:cs="Arial"/>
        </w:rPr>
        <w:t xml:space="preserve"> para el pago de</w:t>
      </w:r>
      <w:r w:rsidR="00C2526F">
        <w:rPr>
          <w:rFonts w:ascii="Arial" w:hAnsi="Arial" w:cs="Arial"/>
        </w:rPr>
        <w:t>:</w:t>
      </w:r>
    </w:p>
    <w:p w:rsidR="00C2526F" w:rsidRDefault="00C2526F" w:rsidP="005F36B4">
      <w:pPr>
        <w:pStyle w:val="Prrafobsico"/>
        <w:suppressAutoHyphens/>
        <w:ind w:right="-149"/>
        <w:jc w:val="both"/>
        <w:rPr>
          <w:rFonts w:ascii="Arial" w:hAnsi="Arial" w:cs="Arial"/>
        </w:rPr>
      </w:pPr>
    </w:p>
    <w:p w:rsidR="00C2526F" w:rsidRDefault="0091036B" w:rsidP="00C2526F">
      <w:pPr>
        <w:pStyle w:val="Prrafobsico"/>
        <w:numPr>
          <w:ilvl w:val="0"/>
          <w:numId w:val="3"/>
        </w:numPr>
        <w:suppressAutoHyphens/>
        <w:ind w:right="-149"/>
        <w:jc w:val="both"/>
        <w:rPr>
          <w:rFonts w:ascii="Arial" w:hAnsi="Arial" w:cs="Arial"/>
        </w:rPr>
      </w:pPr>
      <w:r w:rsidRPr="0091036B">
        <w:rPr>
          <w:rFonts w:ascii="Arial" w:hAnsi="Arial" w:cs="Arial"/>
        </w:rPr>
        <w:t>Rentas Temporarias, gastos derivados de siniestros y el pago de préstamos sobre Rentas Permanentes de Accidentes del Trabajo y Enfermedades Profesionales para el Banco de Seguros del Estado (en adelante B.S.E.)</w:t>
      </w:r>
    </w:p>
    <w:p w:rsidR="00C2526F" w:rsidRDefault="005946BA" w:rsidP="00C2526F">
      <w:pPr>
        <w:pStyle w:val="Prrafobsico"/>
        <w:numPr>
          <w:ilvl w:val="0"/>
          <w:numId w:val="3"/>
        </w:numPr>
        <w:suppressAutoHyphens/>
        <w:ind w:right="-149"/>
        <w:jc w:val="both"/>
        <w:rPr>
          <w:rFonts w:ascii="Arial" w:hAnsi="Arial" w:cs="Arial"/>
        </w:rPr>
      </w:pPr>
      <w:r>
        <w:rPr>
          <w:rFonts w:ascii="Arial" w:hAnsi="Arial" w:cs="Arial"/>
        </w:rPr>
        <w:t>P</w:t>
      </w:r>
      <w:r w:rsidR="00C2526F" w:rsidRPr="00C2526F">
        <w:rPr>
          <w:rFonts w:ascii="Arial" w:hAnsi="Arial" w:cs="Arial"/>
        </w:rPr>
        <w:t>restaciones de los Seguros Previsionales (Rentas AFAP), las cuales comprenden las primeras liquidaciones de siniestros y jubilaciones, retroactividades de retenciones judiciales, retenciones judiciales, reh</w:t>
      </w:r>
      <w:r w:rsidR="007E346F">
        <w:rPr>
          <w:rFonts w:ascii="Arial" w:hAnsi="Arial" w:cs="Arial"/>
        </w:rPr>
        <w:t xml:space="preserve">abilitaciones, reliquidaciones, </w:t>
      </w:r>
      <w:r w:rsidR="00C2526F" w:rsidRPr="00C2526F">
        <w:rPr>
          <w:rFonts w:ascii="Arial" w:hAnsi="Arial" w:cs="Arial"/>
        </w:rPr>
        <w:t>haberes sucesorios y todos aquellos pagos mensuales que no puedan derivarse al BPS, BROU ni a otras instituciones financieras</w:t>
      </w:r>
    </w:p>
    <w:p w:rsidR="005946BA" w:rsidRPr="0000127D" w:rsidRDefault="005946BA" w:rsidP="0000127D">
      <w:pPr>
        <w:pStyle w:val="Prrafobsico"/>
        <w:numPr>
          <w:ilvl w:val="0"/>
          <w:numId w:val="3"/>
        </w:numPr>
        <w:suppressAutoHyphens/>
        <w:ind w:right="-149"/>
        <w:jc w:val="both"/>
        <w:rPr>
          <w:rFonts w:ascii="Arial" w:hAnsi="Arial" w:cs="Arial"/>
        </w:rPr>
      </w:pPr>
      <w:r w:rsidRPr="0000127D">
        <w:rPr>
          <w:rFonts w:ascii="Arial" w:hAnsi="Arial" w:cs="Arial"/>
        </w:rPr>
        <w:t>Remesas a personas físicas que opten por cobrar en una red de cobranzas. Se entiende por remesas los saldos a favor de los cli</w:t>
      </w:r>
      <w:r w:rsidR="00B20D47" w:rsidRPr="0000127D">
        <w:rPr>
          <w:rFonts w:ascii="Arial" w:hAnsi="Arial" w:cs="Arial"/>
        </w:rPr>
        <w:t>entes que surgen de sus pólizas.</w:t>
      </w:r>
    </w:p>
    <w:p w:rsidR="005946BA" w:rsidRDefault="005946BA" w:rsidP="005946BA">
      <w:pPr>
        <w:pStyle w:val="Prrafobsico"/>
        <w:suppressAutoHyphens/>
        <w:ind w:right="-149"/>
        <w:jc w:val="both"/>
        <w:rPr>
          <w:rFonts w:ascii="Arial" w:hAnsi="Arial" w:cs="Arial"/>
        </w:rPr>
      </w:pPr>
    </w:p>
    <w:p w:rsidR="005F36B4" w:rsidRPr="005F36B4" w:rsidRDefault="00574FCA" w:rsidP="005946BA">
      <w:pPr>
        <w:pStyle w:val="Prrafobsico"/>
        <w:suppressAutoHyphens/>
        <w:ind w:right="-149"/>
        <w:jc w:val="both"/>
        <w:rPr>
          <w:rFonts w:ascii="Arial" w:hAnsi="Arial" w:cs="Arial"/>
        </w:rPr>
      </w:pPr>
      <w:r>
        <w:rPr>
          <w:rFonts w:ascii="Arial" w:hAnsi="Arial" w:cs="Arial"/>
        </w:rPr>
        <w:t>Éstos</w:t>
      </w:r>
      <w:r w:rsidR="0038708A">
        <w:rPr>
          <w:rFonts w:ascii="Arial" w:hAnsi="Arial" w:cs="Arial"/>
        </w:rPr>
        <w:t xml:space="preserve"> pagos se realizarán</w:t>
      </w:r>
      <w:r>
        <w:rPr>
          <w:rFonts w:ascii="Arial" w:hAnsi="Arial" w:cs="Arial"/>
        </w:rPr>
        <w:t xml:space="preserve"> </w:t>
      </w:r>
      <w:r w:rsidR="0091036B" w:rsidRPr="0091036B">
        <w:rPr>
          <w:rFonts w:ascii="Arial" w:hAnsi="Arial" w:cs="Arial"/>
        </w:rPr>
        <w:t xml:space="preserve">en locales de instituciones, empresas de plaza y entidades gremiales empresariales con personería jurídica, en régimen carente de exclusividad y </w:t>
      </w:r>
      <w:r w:rsidR="00BB6ADC">
        <w:rPr>
          <w:rFonts w:ascii="Arial" w:hAnsi="Arial" w:cs="Arial"/>
        </w:rPr>
        <w:t>abierto, con cobertura nacional.</w:t>
      </w:r>
      <w:r w:rsidR="00A455A8">
        <w:rPr>
          <w:rFonts w:ascii="Arial" w:hAnsi="Arial" w:cs="Arial"/>
        </w:rPr>
        <w:t xml:space="preserve"> </w:t>
      </w:r>
      <w:r w:rsidR="00C16EB6">
        <w:rPr>
          <w:rFonts w:ascii="Arial" w:hAnsi="Arial" w:cs="Arial"/>
        </w:rPr>
        <w:t>Los pagos a efectuar serán los que efectivamente solicite el BSE mediante los distintos aplicativos destinados a tales efectos</w:t>
      </w:r>
      <w:r w:rsidR="00AF6987">
        <w:rPr>
          <w:rFonts w:ascii="Arial" w:hAnsi="Arial" w:cs="Arial"/>
        </w:rPr>
        <w:t>;</w:t>
      </w:r>
      <w:r w:rsidR="008B172B">
        <w:rPr>
          <w:rFonts w:ascii="Arial" w:hAnsi="Arial" w:cs="Arial"/>
        </w:rPr>
        <w:t xml:space="preserve"> </w:t>
      </w:r>
      <w:r w:rsidR="00AF6987">
        <w:rPr>
          <w:rFonts w:ascii="Arial" w:hAnsi="Arial" w:cs="Arial"/>
        </w:rPr>
        <w:t>n</w:t>
      </w:r>
      <w:r w:rsidR="008B172B">
        <w:rPr>
          <w:rFonts w:ascii="Arial" w:hAnsi="Arial" w:cs="Arial"/>
        </w:rPr>
        <w:t>o comprendiendo los que, por motivos que el propio BSE considere, se reserve efectuar por otros mecanismos.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 xml:space="preserve">Art. 2.  REQUISITOS EXCLUYENTES. </w:t>
      </w:r>
    </w:p>
    <w:p w:rsidR="005F36B4" w:rsidRPr="005F36B4" w:rsidRDefault="005F36B4" w:rsidP="005F36B4">
      <w:pPr>
        <w:pStyle w:val="Prrafobsico"/>
        <w:suppressAutoHyphens/>
        <w:ind w:right="-149"/>
        <w:jc w:val="both"/>
        <w:rPr>
          <w:rFonts w:ascii="Arial" w:hAnsi="Arial" w:cs="Arial"/>
        </w:rPr>
      </w:pPr>
    </w:p>
    <w:p w:rsidR="005F36B4" w:rsidRPr="005F36B4" w:rsidRDefault="00184788" w:rsidP="005F36B4">
      <w:pPr>
        <w:pStyle w:val="Prrafobsico"/>
        <w:suppressAutoHyphens/>
        <w:ind w:right="-149"/>
        <w:jc w:val="both"/>
        <w:rPr>
          <w:rFonts w:ascii="Arial" w:hAnsi="Arial" w:cs="Arial"/>
        </w:rPr>
      </w:pPr>
      <w:r w:rsidRPr="00184788">
        <w:rPr>
          <w:rFonts w:ascii="Arial" w:hAnsi="Arial" w:cs="Arial"/>
          <w:b/>
        </w:rPr>
        <w:t>2.1.</w:t>
      </w:r>
      <w:r>
        <w:rPr>
          <w:rFonts w:ascii="Arial" w:hAnsi="Arial" w:cs="Arial"/>
        </w:rPr>
        <w:t xml:space="preserve"> </w:t>
      </w:r>
      <w:r w:rsidR="005F36B4"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lastRenderedPageBreak/>
        <w:t>2.1.</w:t>
      </w:r>
      <w:r w:rsidR="00184788">
        <w:rPr>
          <w:rFonts w:ascii="Arial" w:hAnsi="Arial" w:cs="Arial"/>
          <w:b/>
        </w:rPr>
        <w:t>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184788">
        <w:rPr>
          <w:rFonts w:ascii="Arial" w:hAnsi="Arial" w:cs="Arial"/>
          <w:b/>
        </w:rPr>
        <w:t>.1.</w:t>
      </w:r>
      <w:r w:rsidRPr="00E3417C">
        <w:rPr>
          <w:rFonts w:ascii="Arial" w:hAnsi="Arial" w:cs="Arial"/>
          <w:b/>
        </w:rPr>
        <w:t>2.</w:t>
      </w:r>
      <w:r w:rsidRPr="005F36B4">
        <w:rPr>
          <w:rFonts w:ascii="Arial" w:hAnsi="Arial" w:cs="Arial"/>
        </w:rPr>
        <w:t xml:space="preserve"> Estar inscripto en el Registro Único de Proveedores del Estado (RUPE) en alguno de estos tres estados: ACTIVO, EN INGRESO e INGRESO SIIF.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184788">
        <w:rPr>
          <w:rFonts w:ascii="Arial" w:hAnsi="Arial" w:cs="Arial"/>
          <w:b/>
        </w:rPr>
        <w:t>1.</w:t>
      </w:r>
      <w:r w:rsidRPr="00E3417C">
        <w:rPr>
          <w:rFonts w:ascii="Arial" w:hAnsi="Arial" w:cs="Arial"/>
          <w:b/>
        </w:rPr>
        <w:t>3.</w:t>
      </w:r>
      <w:r w:rsidRPr="005F36B4">
        <w:rPr>
          <w:rFonts w:ascii="Arial" w:hAnsi="Arial" w:cs="Arial"/>
        </w:rPr>
        <w:t xml:space="preserve"> </w:t>
      </w:r>
      <w:r w:rsidRPr="00205B51">
        <w:rPr>
          <w:rFonts w:ascii="Arial" w:hAnsi="Arial" w:cs="Arial"/>
        </w:rPr>
        <w:t xml:space="preserve">Presentar Formulario de Identificación del Oferente debidamente firmado por quien tenga poderes suficientes para representar a la empresa oferente acreditados en RUPE. (Anexo </w:t>
      </w:r>
      <w:r w:rsidR="00516168">
        <w:rPr>
          <w:rFonts w:ascii="Arial" w:hAnsi="Arial" w:cs="Arial"/>
        </w:rPr>
        <w:t>I</w:t>
      </w:r>
      <w:r w:rsidRPr="00205B51">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E3417C">
        <w:rPr>
          <w:rFonts w:ascii="Arial" w:hAnsi="Arial" w:cs="Arial"/>
          <w:b/>
        </w:rPr>
        <w:t>2.</w:t>
      </w:r>
      <w:r w:rsidR="00184788">
        <w:rPr>
          <w:rFonts w:ascii="Arial" w:hAnsi="Arial" w:cs="Arial"/>
          <w:b/>
        </w:rPr>
        <w:t>1.</w:t>
      </w:r>
      <w:r w:rsidRPr="00E3417C">
        <w:rPr>
          <w:rFonts w:ascii="Arial" w:hAnsi="Arial" w:cs="Arial"/>
          <w:b/>
        </w:rPr>
        <w:t>4.</w:t>
      </w:r>
      <w:r w:rsidRPr="005F36B4">
        <w:rPr>
          <w:rFonts w:ascii="Arial" w:hAnsi="Arial" w:cs="Arial"/>
        </w:rPr>
        <w:t xml:space="preserve"> No estar comprendido en las causales que expresamente impiden contratar con el Estado, en consonancia con el Artículo 46 del TOCAF.</w:t>
      </w:r>
    </w:p>
    <w:p w:rsidR="00205B51" w:rsidRDefault="00205B51" w:rsidP="005F36B4">
      <w:pPr>
        <w:pStyle w:val="Prrafobsico"/>
        <w:suppressAutoHyphens/>
        <w:ind w:right="-149"/>
        <w:jc w:val="both"/>
        <w:rPr>
          <w:rFonts w:ascii="Arial" w:hAnsi="Arial" w:cs="Arial"/>
        </w:rPr>
      </w:pPr>
    </w:p>
    <w:p w:rsidR="00205B51" w:rsidRDefault="00205B51" w:rsidP="005F36B4">
      <w:pPr>
        <w:pStyle w:val="Prrafobsico"/>
        <w:suppressAutoHyphens/>
        <w:ind w:right="-149"/>
        <w:jc w:val="both"/>
        <w:rPr>
          <w:rFonts w:ascii="Arial" w:hAnsi="Arial" w:cs="Arial"/>
        </w:rPr>
      </w:pPr>
      <w:r w:rsidRPr="00184788">
        <w:rPr>
          <w:rFonts w:ascii="Arial" w:hAnsi="Arial" w:cs="Arial"/>
          <w:b/>
        </w:rPr>
        <w:t>2.</w:t>
      </w:r>
      <w:r w:rsidR="00184788">
        <w:rPr>
          <w:rFonts w:ascii="Arial" w:hAnsi="Arial" w:cs="Arial"/>
          <w:b/>
        </w:rPr>
        <w:t>1.</w:t>
      </w:r>
      <w:r w:rsidRPr="00184788">
        <w:rPr>
          <w:rFonts w:ascii="Arial" w:hAnsi="Arial" w:cs="Arial"/>
          <w:b/>
        </w:rPr>
        <w:t>5.</w:t>
      </w:r>
      <w:r>
        <w:rPr>
          <w:rFonts w:ascii="Arial" w:hAnsi="Arial" w:cs="Arial"/>
        </w:rPr>
        <w:t xml:space="preserve"> </w:t>
      </w:r>
      <w:r w:rsidR="00CE4FBA">
        <w:rPr>
          <w:rFonts w:ascii="Arial" w:hAnsi="Arial" w:cs="Arial"/>
        </w:rPr>
        <w:t>Solvencia financiera y responsabilidad del proponente en base a la información requerida a juicio del BSE.</w:t>
      </w:r>
    </w:p>
    <w:p w:rsidR="00CE4FBA" w:rsidRDefault="00CE4FBA" w:rsidP="005F36B4">
      <w:pPr>
        <w:pStyle w:val="Prrafobsico"/>
        <w:suppressAutoHyphens/>
        <w:ind w:right="-149"/>
        <w:jc w:val="both"/>
        <w:rPr>
          <w:rFonts w:ascii="Arial" w:hAnsi="Arial" w:cs="Arial"/>
        </w:rPr>
      </w:pPr>
    </w:p>
    <w:p w:rsidR="00CE4FBA" w:rsidRDefault="00CE4FBA" w:rsidP="005F36B4">
      <w:pPr>
        <w:pStyle w:val="Prrafobsico"/>
        <w:suppressAutoHyphens/>
        <w:ind w:right="-149"/>
        <w:jc w:val="both"/>
        <w:rPr>
          <w:rFonts w:ascii="Arial" w:hAnsi="Arial" w:cs="Arial"/>
        </w:rPr>
      </w:pPr>
      <w:r w:rsidRPr="00184788">
        <w:rPr>
          <w:rFonts w:ascii="Arial" w:hAnsi="Arial" w:cs="Arial"/>
          <w:b/>
        </w:rPr>
        <w:t>2.</w:t>
      </w:r>
      <w:r w:rsidR="00184788">
        <w:rPr>
          <w:rFonts w:ascii="Arial" w:hAnsi="Arial" w:cs="Arial"/>
          <w:b/>
        </w:rPr>
        <w:t>1.</w:t>
      </w:r>
      <w:r w:rsidRPr="00184788">
        <w:rPr>
          <w:rFonts w:ascii="Arial" w:hAnsi="Arial" w:cs="Arial"/>
          <w:b/>
        </w:rPr>
        <w:t>6.</w:t>
      </w:r>
      <w:r>
        <w:rPr>
          <w:rFonts w:ascii="Arial" w:hAnsi="Arial" w:cs="Arial"/>
        </w:rPr>
        <w:t xml:space="preserve"> Cobertura geográfica en todo el territorio nacional (abarcando los 19 Departamentos).</w:t>
      </w:r>
    </w:p>
    <w:p w:rsidR="00CE4FBA" w:rsidRDefault="00CE4FBA" w:rsidP="005F36B4">
      <w:pPr>
        <w:pStyle w:val="Prrafobsico"/>
        <w:suppressAutoHyphens/>
        <w:ind w:right="-149"/>
        <w:jc w:val="both"/>
        <w:rPr>
          <w:rFonts w:ascii="Arial" w:hAnsi="Arial" w:cs="Arial"/>
        </w:rPr>
      </w:pPr>
    </w:p>
    <w:p w:rsidR="00184788" w:rsidRDefault="00184788" w:rsidP="005F36B4">
      <w:pPr>
        <w:pStyle w:val="Prrafobsico"/>
        <w:suppressAutoHyphens/>
        <w:ind w:right="-149"/>
        <w:jc w:val="both"/>
        <w:rPr>
          <w:rFonts w:ascii="Arial" w:hAnsi="Arial" w:cs="Arial"/>
        </w:rPr>
      </w:pPr>
      <w:r w:rsidRPr="00184788">
        <w:rPr>
          <w:rFonts w:ascii="Arial" w:hAnsi="Arial" w:cs="Arial"/>
          <w:b/>
        </w:rPr>
        <w:t>2.2.</w:t>
      </w:r>
      <w:r>
        <w:rPr>
          <w:rFonts w:ascii="Arial" w:hAnsi="Arial" w:cs="Arial"/>
        </w:rPr>
        <w:t xml:space="preserve"> Informe de la empresa oferente y documentación.</w:t>
      </w:r>
    </w:p>
    <w:p w:rsidR="00184788" w:rsidRDefault="00184788" w:rsidP="005F36B4">
      <w:pPr>
        <w:pStyle w:val="Prrafobsico"/>
        <w:suppressAutoHyphens/>
        <w:ind w:right="-149"/>
        <w:jc w:val="both"/>
        <w:rPr>
          <w:rFonts w:ascii="Arial" w:hAnsi="Arial" w:cs="Arial"/>
        </w:rPr>
      </w:pPr>
    </w:p>
    <w:p w:rsidR="00184788" w:rsidRDefault="00184788" w:rsidP="005F36B4">
      <w:pPr>
        <w:pStyle w:val="Prrafobsico"/>
        <w:suppressAutoHyphens/>
        <w:ind w:right="-149"/>
        <w:jc w:val="both"/>
        <w:rPr>
          <w:rFonts w:ascii="Arial" w:hAnsi="Arial" w:cs="Arial"/>
        </w:rPr>
      </w:pPr>
      <w:r w:rsidRPr="00546958">
        <w:rPr>
          <w:rFonts w:ascii="Arial" w:hAnsi="Arial" w:cs="Arial"/>
          <w:b/>
        </w:rPr>
        <w:t>2.2.1.</w:t>
      </w:r>
      <w:r>
        <w:rPr>
          <w:rFonts w:ascii="Arial" w:hAnsi="Arial" w:cs="Arial"/>
        </w:rPr>
        <w:t xml:space="preserve"> </w:t>
      </w:r>
      <w:r w:rsidR="00546958">
        <w:rPr>
          <w:rFonts w:ascii="Arial" w:hAnsi="Arial" w:cs="Arial"/>
        </w:rPr>
        <w:t>La empresa oferente deberá presentar:</w:t>
      </w:r>
    </w:p>
    <w:p w:rsidR="007E63E9" w:rsidRDefault="007E63E9" w:rsidP="005F36B4">
      <w:pPr>
        <w:pStyle w:val="Prrafobsico"/>
        <w:suppressAutoHyphens/>
        <w:ind w:right="-149"/>
        <w:jc w:val="both"/>
        <w:rPr>
          <w:rFonts w:ascii="Arial" w:hAnsi="Arial" w:cs="Arial"/>
        </w:rPr>
      </w:pPr>
    </w:p>
    <w:p w:rsidR="002D0CCF" w:rsidRDefault="002D0CCF" w:rsidP="007E63E9">
      <w:pPr>
        <w:pStyle w:val="Prrafobsico"/>
        <w:numPr>
          <w:ilvl w:val="0"/>
          <w:numId w:val="4"/>
        </w:numPr>
        <w:suppressAutoHyphens/>
        <w:ind w:right="-149"/>
        <w:jc w:val="both"/>
        <w:rPr>
          <w:rFonts w:ascii="Arial" w:hAnsi="Arial" w:cs="Arial"/>
        </w:rPr>
      </w:pPr>
      <w:r w:rsidRPr="002D0CCF">
        <w:rPr>
          <w:rFonts w:ascii="Arial" w:hAnsi="Arial" w:cs="Arial"/>
        </w:rPr>
        <w:t>Los 2 últimos Balances auditados.</w:t>
      </w:r>
    </w:p>
    <w:p w:rsidR="007E63E9" w:rsidRPr="002D0CCF" w:rsidRDefault="007E63E9" w:rsidP="007E63E9">
      <w:pPr>
        <w:pStyle w:val="Prrafobsico"/>
        <w:suppressAutoHyphens/>
        <w:ind w:left="720" w:right="-149"/>
        <w:jc w:val="both"/>
        <w:rPr>
          <w:rFonts w:ascii="Arial" w:hAnsi="Arial" w:cs="Arial"/>
        </w:rPr>
      </w:pPr>
    </w:p>
    <w:p w:rsidR="002D0CCF" w:rsidRDefault="002D0CCF" w:rsidP="007E63E9">
      <w:pPr>
        <w:pStyle w:val="Prrafobsico"/>
        <w:numPr>
          <w:ilvl w:val="0"/>
          <w:numId w:val="4"/>
        </w:numPr>
        <w:suppressAutoHyphens/>
        <w:ind w:right="-149"/>
        <w:jc w:val="both"/>
        <w:rPr>
          <w:rFonts w:ascii="Arial" w:hAnsi="Arial" w:cs="Arial"/>
        </w:rPr>
      </w:pPr>
      <w:r w:rsidRPr="002D0CCF">
        <w:rPr>
          <w:rFonts w:ascii="Arial" w:hAnsi="Arial" w:cs="Arial"/>
        </w:rPr>
        <w:t>Listado conteniendo la discriminación de cada uno de los locales por Departamento, indicando: Departamento, Localidad, Dirección, Firma o persona responsable del mismo con RUT correspondiente y días y horarios en que permanecerán abiertos al público.</w:t>
      </w:r>
    </w:p>
    <w:p w:rsidR="007E63E9" w:rsidRPr="002D0CCF" w:rsidRDefault="007E63E9" w:rsidP="007E63E9">
      <w:pPr>
        <w:pStyle w:val="Prrafobsico"/>
        <w:suppressAutoHyphens/>
        <w:ind w:right="-149"/>
        <w:jc w:val="both"/>
        <w:rPr>
          <w:rFonts w:ascii="Arial" w:hAnsi="Arial" w:cs="Arial"/>
        </w:rPr>
      </w:pPr>
    </w:p>
    <w:p w:rsidR="002D0CCF" w:rsidRDefault="002D0CCF" w:rsidP="007E63E9">
      <w:pPr>
        <w:pStyle w:val="Prrafobsico"/>
        <w:numPr>
          <w:ilvl w:val="0"/>
          <w:numId w:val="4"/>
        </w:numPr>
        <w:suppressAutoHyphens/>
        <w:ind w:right="-149"/>
        <w:jc w:val="both"/>
        <w:rPr>
          <w:rFonts w:ascii="Arial" w:hAnsi="Arial" w:cs="Arial"/>
        </w:rPr>
      </w:pPr>
      <w:r w:rsidRPr="002D0CCF">
        <w:rPr>
          <w:rFonts w:ascii="Arial" w:hAnsi="Arial" w:cs="Arial"/>
        </w:rPr>
        <w:t xml:space="preserve">Sobre conteniendo la documentación indicada en los </w:t>
      </w:r>
      <w:r w:rsidRPr="00807E19">
        <w:rPr>
          <w:rFonts w:ascii="Arial" w:hAnsi="Arial" w:cs="Arial"/>
          <w:color w:val="auto"/>
        </w:rPr>
        <w:t xml:space="preserve">numerales 7, 8 y 9, </w:t>
      </w:r>
      <w:r w:rsidRPr="002D0CCF">
        <w:rPr>
          <w:rFonts w:ascii="Arial" w:hAnsi="Arial" w:cs="Arial"/>
        </w:rPr>
        <w:t>del Pliego Único de Bases y Condiciones Generales y el formulario de Identificación que se adjunta.</w:t>
      </w:r>
    </w:p>
    <w:p w:rsidR="00EB0FCE" w:rsidRPr="007E63E9" w:rsidRDefault="00EB0FCE" w:rsidP="005F36B4">
      <w:pPr>
        <w:pStyle w:val="Prrafobsico"/>
        <w:suppressAutoHyphens/>
        <w:ind w:right="-149"/>
        <w:jc w:val="both"/>
        <w:rPr>
          <w:rFonts w:ascii="Arial" w:hAnsi="Arial" w:cs="Arial"/>
          <w:b/>
        </w:rPr>
      </w:pPr>
    </w:p>
    <w:p w:rsidR="007E63E9" w:rsidRDefault="007E63E9" w:rsidP="005F36B4">
      <w:pPr>
        <w:pStyle w:val="Prrafobsico"/>
        <w:suppressAutoHyphens/>
        <w:ind w:right="-149"/>
        <w:jc w:val="both"/>
        <w:rPr>
          <w:rFonts w:ascii="Arial" w:hAnsi="Arial" w:cs="Arial"/>
        </w:rPr>
      </w:pPr>
      <w:r w:rsidRPr="007E63E9">
        <w:rPr>
          <w:rFonts w:ascii="Arial" w:hAnsi="Arial" w:cs="Arial"/>
          <w:b/>
        </w:rPr>
        <w:t>2.2.2.</w:t>
      </w:r>
      <w:r>
        <w:rPr>
          <w:rFonts w:ascii="Arial" w:hAnsi="Arial" w:cs="Arial"/>
        </w:rPr>
        <w:t xml:space="preserve"> Documentación</w:t>
      </w:r>
      <w:r w:rsidR="00906C7A">
        <w:rPr>
          <w:rFonts w:ascii="Arial" w:hAnsi="Arial" w:cs="Arial"/>
        </w:rPr>
        <w:t xml:space="preserve"> en sobre cerrado</w:t>
      </w:r>
      <w:r>
        <w:rPr>
          <w:rFonts w:ascii="Arial" w:hAnsi="Arial" w:cs="Arial"/>
        </w:rPr>
        <w:t>:</w:t>
      </w:r>
    </w:p>
    <w:p w:rsidR="007E63E9" w:rsidRDefault="007E63E9" w:rsidP="005F36B4">
      <w:pPr>
        <w:pStyle w:val="Prrafobsico"/>
        <w:suppressAutoHyphens/>
        <w:ind w:right="-149"/>
        <w:jc w:val="both"/>
        <w:rPr>
          <w:rFonts w:ascii="Arial" w:hAnsi="Arial" w:cs="Arial"/>
        </w:rPr>
      </w:pPr>
    </w:p>
    <w:p w:rsidR="007E63E9" w:rsidRDefault="00906C7A" w:rsidP="00906C7A">
      <w:pPr>
        <w:pStyle w:val="Prrafobsico"/>
        <w:numPr>
          <w:ilvl w:val="0"/>
          <w:numId w:val="5"/>
        </w:numPr>
        <w:suppressAutoHyphens/>
        <w:ind w:right="-149"/>
        <w:jc w:val="both"/>
        <w:rPr>
          <w:rFonts w:ascii="Arial" w:hAnsi="Arial" w:cs="Arial"/>
        </w:rPr>
      </w:pPr>
      <w:r>
        <w:rPr>
          <w:rFonts w:ascii="Arial" w:hAnsi="Arial" w:cs="Arial"/>
        </w:rPr>
        <w:t>Referencias comerciales</w:t>
      </w:r>
      <w:r w:rsidR="004432F6">
        <w:rPr>
          <w:rFonts w:ascii="Arial" w:hAnsi="Arial" w:cs="Arial"/>
        </w:rPr>
        <w:t xml:space="preserve"> (modelo en Anexo II)</w:t>
      </w:r>
      <w:r>
        <w:rPr>
          <w:rFonts w:ascii="Arial" w:hAnsi="Arial" w:cs="Arial"/>
        </w:rPr>
        <w:t>, bancarias y personales sobre responsabilidad de la empresa.</w:t>
      </w:r>
    </w:p>
    <w:p w:rsidR="00830D15" w:rsidRDefault="00830D15" w:rsidP="00830D15">
      <w:pPr>
        <w:pStyle w:val="Prrafobsico"/>
        <w:suppressAutoHyphens/>
        <w:ind w:left="720" w:right="-149"/>
        <w:jc w:val="both"/>
        <w:rPr>
          <w:rFonts w:ascii="Arial" w:hAnsi="Arial" w:cs="Arial"/>
        </w:rPr>
      </w:pPr>
    </w:p>
    <w:p w:rsidR="006E44E1" w:rsidRPr="006E44E1" w:rsidRDefault="00830D15" w:rsidP="0000127D">
      <w:pPr>
        <w:pStyle w:val="Prrafobsico"/>
        <w:numPr>
          <w:ilvl w:val="0"/>
          <w:numId w:val="5"/>
        </w:numPr>
        <w:suppressAutoHyphens/>
        <w:ind w:right="-149"/>
        <w:jc w:val="both"/>
        <w:rPr>
          <w:rFonts w:ascii="Arial" w:hAnsi="Arial" w:cs="Arial"/>
          <w:b/>
        </w:rPr>
      </w:pPr>
      <w:r w:rsidRPr="006E44E1">
        <w:rPr>
          <w:rFonts w:ascii="Arial" w:hAnsi="Arial" w:cs="Arial"/>
        </w:rPr>
        <w:lastRenderedPageBreak/>
        <w:t>En caso de que el oferente haya cumplido con contratos de similares características a las solicitadas en este pliego, deberá indicarse datos exactos de los clientes aludidos. Se deberá indicar los nombres, teléfono y correo electrónico de las personas, con las cuales los funcionarios del BSE podrán comunicarse para realizar consultas.</w:t>
      </w:r>
    </w:p>
    <w:p w:rsidR="006E44E1" w:rsidRDefault="006E44E1" w:rsidP="006E44E1">
      <w:pPr>
        <w:pStyle w:val="Prrafodelista"/>
        <w:rPr>
          <w:rFonts w:ascii="Arial" w:hAnsi="Arial" w:cs="Arial"/>
          <w:b/>
        </w:rPr>
      </w:pPr>
    </w:p>
    <w:p w:rsidR="006E44E1" w:rsidRPr="006E44E1" w:rsidRDefault="006E44E1" w:rsidP="006E44E1">
      <w:pPr>
        <w:pStyle w:val="Prrafobsico"/>
        <w:suppressAutoHyphens/>
        <w:ind w:right="-149"/>
        <w:jc w:val="both"/>
        <w:rPr>
          <w:rFonts w:ascii="Arial" w:hAnsi="Arial" w:cs="Arial"/>
          <w:b/>
        </w:rPr>
      </w:pPr>
      <w:r w:rsidRPr="006E44E1">
        <w:rPr>
          <w:rFonts w:ascii="Arial" w:hAnsi="Arial" w:cs="Arial"/>
          <w:b/>
        </w:rPr>
        <w:t>El no cumplimiento de cualquiera de estos requisitos implicará la desestimación de la oferta.</w:t>
      </w:r>
      <w:r w:rsidR="001A29F3" w:rsidRPr="00EB2AFC">
        <w:rPr>
          <w:rFonts w:ascii="Arial" w:hAnsi="Arial" w:cs="Arial"/>
          <w:b/>
          <w:color w:val="auto"/>
        </w:rPr>
        <w:t xml:space="preserve"> Se podrá otorgar un plazo de 48 horas hábiles para subsanar omisiones relacionadas</w:t>
      </w:r>
      <w:r w:rsidR="00EA04D5" w:rsidRPr="00EB2AFC">
        <w:rPr>
          <w:rFonts w:ascii="Arial" w:hAnsi="Arial" w:cs="Arial"/>
          <w:b/>
          <w:color w:val="auto"/>
        </w:rPr>
        <w:t xml:space="preserve"> con la documentación solicitada en el ítem 2.2.</w:t>
      </w:r>
    </w:p>
    <w:p w:rsidR="00830D15" w:rsidRDefault="00830D15" w:rsidP="005F36B4">
      <w:pPr>
        <w:pStyle w:val="Prrafobsico"/>
        <w:suppressAutoHyphens/>
        <w:ind w:right="-149"/>
        <w:jc w:val="both"/>
        <w:rPr>
          <w:rFonts w:ascii="Arial" w:hAnsi="Arial" w:cs="Arial"/>
          <w:b/>
        </w:rPr>
      </w:pPr>
    </w:p>
    <w:p w:rsidR="00830D15" w:rsidRDefault="00830D15" w:rsidP="005F36B4">
      <w:pPr>
        <w:pStyle w:val="Prrafobsico"/>
        <w:suppressAutoHyphens/>
        <w:ind w:right="-149"/>
        <w:jc w:val="both"/>
        <w:rPr>
          <w:rFonts w:ascii="Arial" w:hAnsi="Arial" w:cs="Arial"/>
          <w:b/>
        </w:rPr>
      </w:pPr>
    </w:p>
    <w:p w:rsidR="005F36B4" w:rsidRPr="00E3417C" w:rsidRDefault="005F36B4" w:rsidP="005F36B4">
      <w:pPr>
        <w:pStyle w:val="Prrafobsico"/>
        <w:suppressAutoHyphens/>
        <w:ind w:right="-149"/>
        <w:jc w:val="both"/>
        <w:rPr>
          <w:rFonts w:ascii="Arial" w:hAnsi="Arial" w:cs="Arial"/>
          <w:b/>
        </w:rPr>
      </w:pPr>
      <w:r w:rsidRPr="00E3417C">
        <w:rPr>
          <w:rFonts w:ascii="Arial" w:hAnsi="Arial" w:cs="Arial"/>
          <w:b/>
        </w:rPr>
        <w:t>Art. 3.   COTIZACIÓN.</w:t>
      </w:r>
    </w:p>
    <w:p w:rsidR="005F36B4" w:rsidRPr="005F36B4" w:rsidRDefault="005F36B4" w:rsidP="005F36B4">
      <w:pPr>
        <w:pStyle w:val="Prrafobsico"/>
        <w:suppressAutoHyphens/>
        <w:ind w:right="-149"/>
        <w:jc w:val="both"/>
        <w:rPr>
          <w:rFonts w:ascii="Arial" w:hAnsi="Arial" w:cs="Arial"/>
        </w:rPr>
      </w:pPr>
    </w:p>
    <w:p w:rsidR="00E4094C" w:rsidRPr="009E193A" w:rsidRDefault="00E4094C" w:rsidP="00E4094C">
      <w:pPr>
        <w:pStyle w:val="Prrafobsico"/>
        <w:suppressAutoHyphens/>
        <w:ind w:right="-149"/>
        <w:jc w:val="both"/>
        <w:rPr>
          <w:rFonts w:ascii="Arial" w:hAnsi="Arial" w:cs="Arial"/>
        </w:rPr>
      </w:pPr>
      <w:r w:rsidRPr="00E4094C">
        <w:rPr>
          <w:rFonts w:ascii="Arial" w:hAnsi="Arial" w:cs="Arial"/>
        </w:rPr>
        <w:t xml:space="preserve">El BSE pagará </w:t>
      </w:r>
      <w:r w:rsidR="000E76C1">
        <w:rPr>
          <w:rFonts w:ascii="Arial" w:hAnsi="Arial" w:cs="Arial"/>
        </w:rPr>
        <w:t xml:space="preserve">un precio tope (máximo) </w:t>
      </w:r>
      <w:r w:rsidR="000E76C1" w:rsidRPr="009E193A">
        <w:rPr>
          <w:rFonts w:ascii="Arial" w:hAnsi="Arial" w:cs="Arial"/>
        </w:rPr>
        <w:t>de</w:t>
      </w:r>
      <w:r w:rsidRPr="009E193A">
        <w:rPr>
          <w:rFonts w:ascii="Arial" w:hAnsi="Arial" w:cs="Arial"/>
        </w:rPr>
        <w:t xml:space="preserve"> $ 7</w:t>
      </w:r>
      <w:r w:rsidR="00EB2AFC" w:rsidRPr="009E193A">
        <w:rPr>
          <w:rFonts w:ascii="Arial" w:hAnsi="Arial" w:cs="Arial"/>
        </w:rPr>
        <w:t>4</w:t>
      </w:r>
      <w:r w:rsidRPr="009E193A">
        <w:rPr>
          <w:rFonts w:ascii="Arial" w:hAnsi="Arial" w:cs="Arial"/>
        </w:rPr>
        <w:t>,</w:t>
      </w:r>
      <w:r w:rsidR="00EB2AFC" w:rsidRPr="009E193A">
        <w:rPr>
          <w:rFonts w:ascii="Arial" w:hAnsi="Arial" w:cs="Arial"/>
        </w:rPr>
        <w:t>24</w:t>
      </w:r>
      <w:r w:rsidRPr="009E193A">
        <w:rPr>
          <w:rFonts w:ascii="Arial" w:hAnsi="Arial" w:cs="Arial"/>
        </w:rPr>
        <w:t xml:space="preserve"> (pesos uruguayos setenta </w:t>
      </w:r>
      <w:r w:rsidR="00602346" w:rsidRPr="009E193A">
        <w:rPr>
          <w:rFonts w:ascii="Arial" w:hAnsi="Arial" w:cs="Arial"/>
        </w:rPr>
        <w:t xml:space="preserve">y cuatro </w:t>
      </w:r>
      <w:r w:rsidRPr="009E193A">
        <w:rPr>
          <w:rFonts w:ascii="Arial" w:hAnsi="Arial" w:cs="Arial"/>
        </w:rPr>
        <w:t xml:space="preserve">con </w:t>
      </w:r>
      <w:r w:rsidR="00602346" w:rsidRPr="009E193A">
        <w:rPr>
          <w:rFonts w:ascii="Arial" w:hAnsi="Arial" w:cs="Arial"/>
        </w:rPr>
        <w:t>veinticuatro</w:t>
      </w:r>
      <w:r w:rsidRPr="009E193A">
        <w:rPr>
          <w:rFonts w:ascii="Arial" w:hAnsi="Arial" w:cs="Arial"/>
        </w:rPr>
        <w:t xml:space="preserve"> centésimos) más I.V.A por cada recibo pago. Precio al 1ero. de </w:t>
      </w:r>
      <w:r w:rsidR="00A64B82">
        <w:rPr>
          <w:rFonts w:ascii="Arial" w:hAnsi="Arial" w:cs="Arial"/>
        </w:rPr>
        <w:t>julio</w:t>
      </w:r>
      <w:r w:rsidRPr="009E193A">
        <w:rPr>
          <w:rFonts w:ascii="Arial" w:hAnsi="Arial" w:cs="Arial"/>
        </w:rPr>
        <w:t xml:space="preserve"> de 2021.</w:t>
      </w:r>
    </w:p>
    <w:p w:rsidR="007E1DEE" w:rsidRPr="009E193A" w:rsidRDefault="007E1DEE" w:rsidP="00E4094C">
      <w:pPr>
        <w:pStyle w:val="Prrafobsico"/>
        <w:suppressAutoHyphens/>
        <w:ind w:right="-149"/>
        <w:jc w:val="both"/>
        <w:rPr>
          <w:rFonts w:ascii="Arial" w:hAnsi="Arial" w:cs="Arial"/>
        </w:rPr>
      </w:pPr>
    </w:p>
    <w:p w:rsidR="000E772B" w:rsidRPr="009E193A" w:rsidRDefault="000E772B" w:rsidP="00E4094C">
      <w:pPr>
        <w:pStyle w:val="Prrafobsico"/>
        <w:suppressAutoHyphens/>
        <w:ind w:right="-149"/>
        <w:jc w:val="both"/>
        <w:rPr>
          <w:rFonts w:ascii="Arial" w:hAnsi="Arial" w:cs="Arial"/>
        </w:rPr>
      </w:pPr>
      <w:r w:rsidRPr="009E193A">
        <w:rPr>
          <w:rFonts w:ascii="Arial" w:hAnsi="Arial" w:cs="Arial"/>
        </w:rPr>
        <w:t>Asimismo, se establece la siguiente escala de pago por cada recibo pago:</w:t>
      </w:r>
    </w:p>
    <w:p w:rsidR="000E772B" w:rsidRPr="009E193A" w:rsidRDefault="000E772B" w:rsidP="00E4094C">
      <w:pPr>
        <w:pStyle w:val="Prrafobsico"/>
        <w:suppressAutoHyphens/>
        <w:ind w:right="-149"/>
        <w:jc w:val="both"/>
        <w:rPr>
          <w:rFonts w:ascii="Arial" w:hAnsi="Arial" w:cs="Arial"/>
        </w:rPr>
      </w:pPr>
    </w:p>
    <w:p w:rsidR="000E772B" w:rsidRPr="009E193A" w:rsidRDefault="003F377B" w:rsidP="000E772B">
      <w:pPr>
        <w:pStyle w:val="Prrafobsico"/>
        <w:numPr>
          <w:ilvl w:val="0"/>
          <w:numId w:val="6"/>
        </w:numPr>
        <w:suppressAutoHyphens/>
        <w:ind w:right="-149"/>
        <w:jc w:val="both"/>
        <w:rPr>
          <w:rFonts w:ascii="Arial" w:hAnsi="Arial" w:cs="Arial"/>
        </w:rPr>
      </w:pPr>
      <w:r w:rsidRPr="009E193A">
        <w:rPr>
          <w:rFonts w:ascii="Arial" w:hAnsi="Arial" w:cs="Arial"/>
        </w:rPr>
        <w:t>Para servicios de pagos</w:t>
      </w:r>
      <w:r w:rsidR="000E772B" w:rsidRPr="009E193A">
        <w:rPr>
          <w:rFonts w:ascii="Arial" w:hAnsi="Arial" w:cs="Arial"/>
        </w:rPr>
        <w:t xml:space="preserve"> superiores a los $ 7.000 (pesos uruguayos siete mil)</w:t>
      </w:r>
      <w:r w:rsidRPr="009E193A">
        <w:rPr>
          <w:rFonts w:ascii="Arial" w:hAnsi="Arial" w:cs="Arial"/>
        </w:rPr>
        <w:t xml:space="preserve">, dicho pago se pagará al precio tope; es decir, $ </w:t>
      </w:r>
      <w:r w:rsidR="00EB2AFC" w:rsidRPr="009E193A">
        <w:rPr>
          <w:rFonts w:ascii="Arial" w:hAnsi="Arial" w:cs="Arial"/>
        </w:rPr>
        <w:t>74</w:t>
      </w:r>
      <w:r w:rsidRPr="009E193A">
        <w:rPr>
          <w:rFonts w:ascii="Arial" w:hAnsi="Arial" w:cs="Arial"/>
        </w:rPr>
        <w:t>,</w:t>
      </w:r>
      <w:r w:rsidR="00EB2AFC" w:rsidRPr="009E193A">
        <w:rPr>
          <w:rFonts w:ascii="Arial" w:hAnsi="Arial" w:cs="Arial"/>
        </w:rPr>
        <w:t>24</w:t>
      </w:r>
      <w:r w:rsidR="00B078B5" w:rsidRPr="009E193A">
        <w:rPr>
          <w:rFonts w:ascii="Arial" w:hAnsi="Arial" w:cs="Arial"/>
        </w:rPr>
        <w:t xml:space="preserve"> (pesos uruguayos setenta </w:t>
      </w:r>
      <w:r w:rsidR="00602346" w:rsidRPr="009E193A">
        <w:rPr>
          <w:rFonts w:ascii="Arial" w:hAnsi="Arial" w:cs="Arial"/>
        </w:rPr>
        <w:t>y cuatro con veinticuatro</w:t>
      </w:r>
      <w:r w:rsidR="00B078B5" w:rsidRPr="009E193A">
        <w:rPr>
          <w:rFonts w:ascii="Arial" w:hAnsi="Arial" w:cs="Arial"/>
        </w:rPr>
        <w:t xml:space="preserve"> centésimos) más I.V.A.</w:t>
      </w:r>
    </w:p>
    <w:p w:rsidR="00B078B5" w:rsidRPr="009E193A" w:rsidRDefault="00B078B5" w:rsidP="00B078B5">
      <w:pPr>
        <w:pStyle w:val="Prrafobsico"/>
        <w:numPr>
          <w:ilvl w:val="0"/>
          <w:numId w:val="6"/>
        </w:numPr>
        <w:suppressAutoHyphens/>
        <w:ind w:right="-149"/>
        <w:jc w:val="both"/>
        <w:rPr>
          <w:rFonts w:ascii="Arial" w:hAnsi="Arial" w:cs="Arial"/>
        </w:rPr>
      </w:pPr>
      <w:r w:rsidRPr="009E193A">
        <w:rPr>
          <w:rFonts w:ascii="Arial" w:hAnsi="Arial" w:cs="Arial"/>
        </w:rPr>
        <w:t>Para servicios de pagos entre los $ 4.000 (pesos uruguayos cuatro mil) y menores a $</w:t>
      </w:r>
      <w:r w:rsidR="009B55CA" w:rsidRPr="009E193A">
        <w:rPr>
          <w:rFonts w:ascii="Arial" w:hAnsi="Arial" w:cs="Arial"/>
        </w:rPr>
        <w:t xml:space="preserve"> 7.000 (pesos uruguayos siete mil)</w:t>
      </w:r>
      <w:r w:rsidRPr="009E193A">
        <w:rPr>
          <w:rFonts w:ascii="Arial" w:hAnsi="Arial" w:cs="Arial"/>
        </w:rPr>
        <w:t xml:space="preserve">, dicho pago se pagará al </w:t>
      </w:r>
      <w:r w:rsidR="009B55CA" w:rsidRPr="009E193A">
        <w:rPr>
          <w:rFonts w:ascii="Arial" w:hAnsi="Arial" w:cs="Arial"/>
        </w:rPr>
        <w:t xml:space="preserve">70% (setenta por ciento) del </w:t>
      </w:r>
      <w:r w:rsidRPr="009E193A">
        <w:rPr>
          <w:rFonts w:ascii="Arial" w:hAnsi="Arial" w:cs="Arial"/>
        </w:rPr>
        <w:t xml:space="preserve">precio tope; es decir, $ </w:t>
      </w:r>
      <w:r w:rsidR="00602346" w:rsidRPr="009E193A">
        <w:rPr>
          <w:rFonts w:ascii="Arial" w:hAnsi="Arial" w:cs="Arial"/>
        </w:rPr>
        <w:t>51,97</w:t>
      </w:r>
      <w:r w:rsidRPr="009E193A">
        <w:rPr>
          <w:rFonts w:ascii="Arial" w:hAnsi="Arial" w:cs="Arial"/>
        </w:rPr>
        <w:t xml:space="preserve"> (pesos uruguayos </w:t>
      </w:r>
      <w:r w:rsidR="009E193A" w:rsidRPr="009E193A">
        <w:rPr>
          <w:rFonts w:ascii="Arial" w:hAnsi="Arial" w:cs="Arial"/>
        </w:rPr>
        <w:t>cincuenta y uno con noventa y siete</w:t>
      </w:r>
      <w:r w:rsidRPr="009E193A">
        <w:rPr>
          <w:rFonts w:ascii="Arial" w:hAnsi="Arial" w:cs="Arial"/>
        </w:rPr>
        <w:t xml:space="preserve"> centésimos) más I.V.A.</w:t>
      </w:r>
    </w:p>
    <w:p w:rsidR="00B078B5" w:rsidRPr="009E193A" w:rsidRDefault="00B078B5" w:rsidP="00B078B5">
      <w:pPr>
        <w:pStyle w:val="Prrafobsico"/>
        <w:numPr>
          <w:ilvl w:val="0"/>
          <w:numId w:val="6"/>
        </w:numPr>
        <w:suppressAutoHyphens/>
        <w:ind w:right="-149"/>
        <w:jc w:val="both"/>
        <w:rPr>
          <w:rFonts w:ascii="Arial" w:hAnsi="Arial" w:cs="Arial"/>
        </w:rPr>
      </w:pPr>
      <w:r w:rsidRPr="009E193A">
        <w:rPr>
          <w:rFonts w:ascii="Arial" w:hAnsi="Arial" w:cs="Arial"/>
        </w:rPr>
        <w:t xml:space="preserve">Para servicios de pagos </w:t>
      </w:r>
      <w:r w:rsidR="0017784E" w:rsidRPr="009E193A">
        <w:rPr>
          <w:rFonts w:ascii="Arial" w:hAnsi="Arial" w:cs="Arial"/>
        </w:rPr>
        <w:t>menores</w:t>
      </w:r>
      <w:r w:rsidRPr="009E193A">
        <w:rPr>
          <w:rFonts w:ascii="Arial" w:hAnsi="Arial" w:cs="Arial"/>
        </w:rPr>
        <w:t xml:space="preserve"> a los $ </w:t>
      </w:r>
      <w:r w:rsidR="0017784E" w:rsidRPr="009E193A">
        <w:rPr>
          <w:rFonts w:ascii="Arial" w:hAnsi="Arial" w:cs="Arial"/>
        </w:rPr>
        <w:t>4</w:t>
      </w:r>
      <w:r w:rsidRPr="009E193A">
        <w:rPr>
          <w:rFonts w:ascii="Arial" w:hAnsi="Arial" w:cs="Arial"/>
        </w:rPr>
        <w:t xml:space="preserve">.000 (pesos uruguayos </w:t>
      </w:r>
      <w:r w:rsidR="0017784E" w:rsidRPr="009E193A">
        <w:rPr>
          <w:rFonts w:ascii="Arial" w:hAnsi="Arial" w:cs="Arial"/>
        </w:rPr>
        <w:t>cuatro</w:t>
      </w:r>
      <w:r w:rsidRPr="009E193A">
        <w:rPr>
          <w:rFonts w:ascii="Arial" w:hAnsi="Arial" w:cs="Arial"/>
        </w:rPr>
        <w:t xml:space="preserve"> mil), dicho pago se pagará al </w:t>
      </w:r>
      <w:r w:rsidR="0017784E" w:rsidRPr="009E193A">
        <w:rPr>
          <w:rFonts w:ascii="Arial" w:hAnsi="Arial" w:cs="Arial"/>
        </w:rPr>
        <w:t xml:space="preserve">50% (cincuenta por ciento) del </w:t>
      </w:r>
      <w:r w:rsidRPr="009E193A">
        <w:rPr>
          <w:rFonts w:ascii="Arial" w:hAnsi="Arial" w:cs="Arial"/>
        </w:rPr>
        <w:t xml:space="preserve">precio tope; es decir, $ </w:t>
      </w:r>
      <w:r w:rsidR="009E193A" w:rsidRPr="009E193A">
        <w:rPr>
          <w:rFonts w:ascii="Arial" w:hAnsi="Arial" w:cs="Arial"/>
        </w:rPr>
        <w:t>37,12</w:t>
      </w:r>
      <w:r w:rsidRPr="009E193A">
        <w:rPr>
          <w:rFonts w:ascii="Arial" w:hAnsi="Arial" w:cs="Arial"/>
        </w:rPr>
        <w:t xml:space="preserve"> (pesos uruguayos </w:t>
      </w:r>
      <w:r w:rsidR="00C95C85" w:rsidRPr="009E193A">
        <w:rPr>
          <w:rFonts w:ascii="Arial" w:hAnsi="Arial" w:cs="Arial"/>
        </w:rPr>
        <w:t xml:space="preserve">treinta y </w:t>
      </w:r>
      <w:r w:rsidR="009E193A" w:rsidRPr="009E193A">
        <w:rPr>
          <w:rFonts w:ascii="Arial" w:hAnsi="Arial" w:cs="Arial"/>
        </w:rPr>
        <w:t>siete</w:t>
      </w:r>
      <w:r w:rsidR="00C95C85" w:rsidRPr="009E193A">
        <w:rPr>
          <w:rFonts w:ascii="Arial" w:hAnsi="Arial" w:cs="Arial"/>
        </w:rPr>
        <w:t xml:space="preserve"> con </w:t>
      </w:r>
      <w:r w:rsidR="009E193A" w:rsidRPr="009E193A">
        <w:rPr>
          <w:rFonts w:ascii="Arial" w:hAnsi="Arial" w:cs="Arial"/>
        </w:rPr>
        <w:t>doce</w:t>
      </w:r>
      <w:r w:rsidRPr="009E193A">
        <w:rPr>
          <w:rFonts w:ascii="Arial" w:hAnsi="Arial" w:cs="Arial"/>
        </w:rPr>
        <w:t xml:space="preserve"> centésimos) más I.V.A.</w:t>
      </w:r>
    </w:p>
    <w:p w:rsidR="00E4094C" w:rsidRPr="00E4094C" w:rsidRDefault="00E4094C" w:rsidP="00E4094C">
      <w:pPr>
        <w:pStyle w:val="Prrafobsico"/>
        <w:suppressAutoHyphens/>
        <w:ind w:right="-149"/>
        <w:jc w:val="both"/>
        <w:rPr>
          <w:rFonts w:ascii="Arial" w:hAnsi="Arial" w:cs="Arial"/>
        </w:rPr>
      </w:pPr>
    </w:p>
    <w:p w:rsidR="00AD2880" w:rsidRDefault="00E4094C" w:rsidP="00454718">
      <w:pPr>
        <w:pStyle w:val="Prrafobsico"/>
        <w:suppressAutoHyphens/>
        <w:ind w:right="-149"/>
        <w:jc w:val="both"/>
        <w:rPr>
          <w:rFonts w:ascii="Arial" w:hAnsi="Arial" w:cs="Arial"/>
        </w:rPr>
      </w:pPr>
      <w:r w:rsidRPr="009C52A0">
        <w:rPr>
          <w:rFonts w:ascii="Arial" w:hAnsi="Arial" w:cs="Arial"/>
          <w:b/>
        </w:rPr>
        <w:t>3.1</w:t>
      </w:r>
      <w:r w:rsidR="009C52A0" w:rsidRPr="009C52A0">
        <w:rPr>
          <w:rFonts w:ascii="Arial" w:hAnsi="Arial" w:cs="Arial"/>
          <w:b/>
        </w:rPr>
        <w:t>.</w:t>
      </w:r>
      <w:r w:rsidRPr="00E4094C">
        <w:rPr>
          <w:rFonts w:ascii="Arial" w:hAnsi="Arial" w:cs="Arial"/>
        </w:rPr>
        <w:t xml:space="preserve"> </w:t>
      </w:r>
      <w:r w:rsidR="00AD2880">
        <w:rPr>
          <w:rFonts w:ascii="Arial" w:hAnsi="Arial" w:cs="Arial"/>
        </w:rPr>
        <w:t>Moneda de cotización.</w:t>
      </w:r>
    </w:p>
    <w:p w:rsidR="00AD2880" w:rsidRDefault="00AD2880" w:rsidP="00454718">
      <w:pPr>
        <w:pStyle w:val="Prrafobsico"/>
        <w:suppressAutoHyphens/>
        <w:ind w:right="-149"/>
        <w:jc w:val="both"/>
        <w:rPr>
          <w:rFonts w:ascii="Arial" w:hAnsi="Arial" w:cs="Arial"/>
        </w:rPr>
      </w:pPr>
    </w:p>
    <w:p w:rsidR="00454718" w:rsidRPr="00454718" w:rsidRDefault="00454718" w:rsidP="00454718">
      <w:pPr>
        <w:pStyle w:val="Prrafobsico"/>
        <w:suppressAutoHyphens/>
        <w:ind w:right="-149"/>
        <w:jc w:val="both"/>
        <w:rPr>
          <w:rFonts w:ascii="Arial" w:hAnsi="Arial" w:cs="Arial"/>
        </w:rPr>
      </w:pPr>
      <w:r w:rsidRPr="00454718">
        <w:rPr>
          <w:rFonts w:ascii="Arial" w:hAnsi="Arial" w:cs="Arial"/>
        </w:rPr>
        <w:t>Se deberá cotizar exclusivamente en moneda nacional, sin impuestos.</w:t>
      </w:r>
    </w:p>
    <w:p w:rsidR="00454718" w:rsidRDefault="00454718" w:rsidP="00E4094C">
      <w:pPr>
        <w:pStyle w:val="Prrafobsico"/>
        <w:suppressAutoHyphens/>
        <w:ind w:right="-149"/>
        <w:jc w:val="both"/>
        <w:rPr>
          <w:rFonts w:ascii="Arial" w:hAnsi="Arial" w:cs="Arial"/>
        </w:rPr>
      </w:pPr>
    </w:p>
    <w:p w:rsidR="00E4094C" w:rsidRPr="00E4094C" w:rsidRDefault="00454718" w:rsidP="00E4094C">
      <w:pPr>
        <w:pStyle w:val="Prrafobsico"/>
        <w:suppressAutoHyphens/>
        <w:ind w:right="-149"/>
        <w:jc w:val="both"/>
        <w:rPr>
          <w:rFonts w:ascii="Arial" w:hAnsi="Arial" w:cs="Arial"/>
        </w:rPr>
      </w:pPr>
      <w:r w:rsidRPr="00454718">
        <w:rPr>
          <w:rFonts w:ascii="Arial" w:hAnsi="Arial" w:cs="Arial"/>
          <w:b/>
        </w:rPr>
        <w:t>3.2.</w:t>
      </w:r>
      <w:r>
        <w:rPr>
          <w:rFonts w:ascii="Arial" w:hAnsi="Arial" w:cs="Arial"/>
        </w:rPr>
        <w:t xml:space="preserve"> </w:t>
      </w:r>
      <w:r w:rsidR="00E4094C" w:rsidRPr="00E4094C">
        <w:rPr>
          <w:rFonts w:ascii="Arial" w:hAnsi="Arial" w:cs="Arial"/>
        </w:rPr>
        <w:t>Beneficios y/o descuentos.</w:t>
      </w:r>
    </w:p>
    <w:p w:rsidR="00E4094C" w:rsidRPr="00E4094C" w:rsidRDefault="00E4094C" w:rsidP="00E4094C">
      <w:pPr>
        <w:pStyle w:val="Prrafobsico"/>
        <w:suppressAutoHyphens/>
        <w:ind w:right="-149"/>
        <w:jc w:val="both"/>
        <w:rPr>
          <w:rFonts w:ascii="Arial" w:hAnsi="Arial" w:cs="Arial"/>
        </w:rPr>
      </w:pPr>
    </w:p>
    <w:p w:rsidR="00E4094C" w:rsidRPr="00E4094C" w:rsidRDefault="00E4094C" w:rsidP="00E4094C">
      <w:pPr>
        <w:pStyle w:val="Prrafobsico"/>
        <w:suppressAutoHyphens/>
        <w:ind w:right="-149"/>
        <w:jc w:val="both"/>
        <w:rPr>
          <w:rFonts w:ascii="Arial" w:hAnsi="Arial" w:cs="Arial"/>
        </w:rPr>
      </w:pPr>
      <w:r w:rsidRPr="00E4094C">
        <w:rPr>
          <w:rFonts w:ascii="Arial" w:hAnsi="Arial" w:cs="Arial"/>
        </w:rPr>
        <w:t xml:space="preserve">Los oferentes podrán proponer precios menores al tope estipulado, atendiendo a la finalidad del beneficio y su público objetivo. </w:t>
      </w:r>
    </w:p>
    <w:p w:rsidR="00E4094C" w:rsidRPr="00E4094C" w:rsidRDefault="00E4094C" w:rsidP="00E4094C">
      <w:pPr>
        <w:pStyle w:val="Prrafobsico"/>
        <w:suppressAutoHyphens/>
        <w:ind w:right="-149"/>
        <w:jc w:val="both"/>
        <w:rPr>
          <w:rFonts w:ascii="Arial" w:hAnsi="Arial" w:cs="Arial"/>
        </w:rPr>
      </w:pPr>
    </w:p>
    <w:p w:rsidR="00E4094C" w:rsidRPr="00E4094C" w:rsidRDefault="00E4094C" w:rsidP="00E4094C">
      <w:pPr>
        <w:pStyle w:val="Prrafobsico"/>
        <w:suppressAutoHyphens/>
        <w:ind w:right="-149"/>
        <w:jc w:val="both"/>
        <w:rPr>
          <w:rFonts w:ascii="Arial" w:hAnsi="Arial" w:cs="Arial"/>
        </w:rPr>
      </w:pPr>
      <w:r w:rsidRPr="009C52A0">
        <w:rPr>
          <w:rFonts w:ascii="Arial" w:hAnsi="Arial" w:cs="Arial"/>
          <w:b/>
        </w:rPr>
        <w:t>3.</w:t>
      </w:r>
      <w:r w:rsidR="009828B8">
        <w:rPr>
          <w:rFonts w:ascii="Arial" w:hAnsi="Arial" w:cs="Arial"/>
          <w:b/>
        </w:rPr>
        <w:t>3</w:t>
      </w:r>
      <w:r w:rsidR="009C52A0" w:rsidRPr="009C52A0">
        <w:rPr>
          <w:rFonts w:ascii="Arial" w:hAnsi="Arial" w:cs="Arial"/>
          <w:b/>
        </w:rPr>
        <w:t>.</w:t>
      </w:r>
      <w:r w:rsidRPr="00E4094C">
        <w:rPr>
          <w:rFonts w:ascii="Arial" w:hAnsi="Arial" w:cs="Arial"/>
        </w:rPr>
        <w:t xml:space="preserve"> Negociaciones con la totalidad de Oferentes. </w:t>
      </w:r>
    </w:p>
    <w:p w:rsidR="00E4094C" w:rsidRPr="00E4094C" w:rsidRDefault="00E4094C" w:rsidP="00E4094C">
      <w:pPr>
        <w:pStyle w:val="Prrafobsico"/>
        <w:suppressAutoHyphens/>
        <w:ind w:right="-149"/>
        <w:jc w:val="both"/>
        <w:rPr>
          <w:rFonts w:ascii="Arial" w:hAnsi="Arial" w:cs="Arial"/>
        </w:rPr>
      </w:pPr>
    </w:p>
    <w:p w:rsidR="00447DA5" w:rsidRDefault="00E4094C" w:rsidP="00E4094C">
      <w:pPr>
        <w:pStyle w:val="Prrafobsico"/>
        <w:suppressAutoHyphens/>
        <w:ind w:right="-149"/>
        <w:jc w:val="both"/>
        <w:rPr>
          <w:rFonts w:ascii="Arial" w:hAnsi="Arial" w:cs="Arial"/>
        </w:rPr>
      </w:pPr>
      <w:r w:rsidRPr="00E4094C">
        <w:rPr>
          <w:rFonts w:ascii="Arial" w:hAnsi="Arial" w:cs="Arial"/>
        </w:rPr>
        <w:lastRenderedPageBreak/>
        <w:t>Una vez analizadas y validadas las ofertas recibidas, el BSE podrá adjudicar la Licitación a la oferta que le resulte más conveniente, dando inmediata oportunidad a los restantes oferentes a contratar con el BSE sobre la base de condiciones de precio idénticas a la oferta adjudicada</w:t>
      </w:r>
      <w:r w:rsidR="00447DA5">
        <w:rPr>
          <w:rFonts w:ascii="Arial" w:hAnsi="Arial" w:cs="Arial"/>
        </w:rPr>
        <w:t>.</w:t>
      </w:r>
    </w:p>
    <w:p w:rsidR="00437E47" w:rsidRDefault="00437E47" w:rsidP="00E4094C">
      <w:pPr>
        <w:pStyle w:val="Prrafobsico"/>
        <w:suppressAutoHyphens/>
        <w:ind w:right="-149"/>
        <w:jc w:val="both"/>
        <w:rPr>
          <w:rFonts w:ascii="Arial" w:hAnsi="Arial" w:cs="Arial"/>
        </w:rPr>
      </w:pPr>
    </w:p>
    <w:p w:rsidR="005F36B4" w:rsidRPr="005F36B4" w:rsidRDefault="00447DA5" w:rsidP="00E4094C">
      <w:pPr>
        <w:pStyle w:val="Prrafobsico"/>
        <w:suppressAutoHyphens/>
        <w:ind w:right="-149"/>
        <w:jc w:val="both"/>
        <w:rPr>
          <w:rFonts w:ascii="Arial" w:hAnsi="Arial" w:cs="Arial"/>
        </w:rPr>
      </w:pPr>
      <w:r>
        <w:rPr>
          <w:rFonts w:ascii="Arial" w:hAnsi="Arial" w:cs="Arial"/>
        </w:rPr>
        <w:t>D</w:t>
      </w:r>
      <w:r w:rsidR="00E4094C" w:rsidRPr="00E4094C">
        <w:rPr>
          <w:rFonts w:ascii="Arial" w:hAnsi="Arial" w:cs="Arial"/>
        </w:rPr>
        <w:t xml:space="preserve">e modo de cumplirse con la finalidad perseguida de uniformizar el precio de los servicios requeridos y contratar sin limitaciones con el mayor número de prestadores de las redes de pago de todo el país, en beneficio exclusivo de las personas </w:t>
      </w:r>
      <w:r w:rsidR="00B655BF">
        <w:rPr>
          <w:rFonts w:ascii="Arial" w:hAnsi="Arial" w:cs="Arial"/>
        </w:rPr>
        <w:t>destinatarias (</w:t>
      </w:r>
      <w:r w:rsidR="00E4094C" w:rsidRPr="00E4094C">
        <w:rPr>
          <w:rFonts w:ascii="Arial" w:hAnsi="Arial" w:cs="Arial"/>
        </w:rPr>
        <w:t>siniestradas de Accidentes de Trabajo y Enfermedades Profesionales</w:t>
      </w:r>
      <w:r w:rsidR="00B655BF">
        <w:rPr>
          <w:rFonts w:ascii="Arial" w:hAnsi="Arial" w:cs="Arial"/>
        </w:rPr>
        <w:t xml:space="preserve">, </w:t>
      </w:r>
      <w:r w:rsidR="00504FB4">
        <w:rPr>
          <w:rFonts w:ascii="Arial" w:hAnsi="Arial" w:cs="Arial"/>
        </w:rPr>
        <w:t xml:space="preserve">Rentistas AFAP, </w:t>
      </w:r>
      <w:proofErr w:type="spellStart"/>
      <w:r w:rsidR="00504FB4">
        <w:rPr>
          <w:rFonts w:ascii="Arial" w:hAnsi="Arial" w:cs="Arial"/>
        </w:rPr>
        <w:t>etc</w:t>
      </w:r>
      <w:proofErr w:type="spellEnd"/>
      <w:r w:rsidR="00504FB4">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DB7FDE" w:rsidRDefault="005F36B4" w:rsidP="005F36B4">
      <w:pPr>
        <w:pStyle w:val="Prrafobsico"/>
        <w:suppressAutoHyphens/>
        <w:ind w:right="-149"/>
        <w:jc w:val="both"/>
        <w:rPr>
          <w:rFonts w:ascii="Arial" w:hAnsi="Arial" w:cs="Arial"/>
          <w:b/>
        </w:rPr>
      </w:pPr>
      <w:r w:rsidRPr="00DB7FDE">
        <w:rPr>
          <w:rFonts w:ascii="Arial" w:hAnsi="Arial" w:cs="Arial"/>
          <w:b/>
        </w:rPr>
        <w:t>Art. 4.   ACTUALIZACION DE PRECIOS.</w:t>
      </w:r>
    </w:p>
    <w:p w:rsidR="005F36B4" w:rsidRPr="005F36B4" w:rsidRDefault="005F36B4" w:rsidP="005F36B4">
      <w:pPr>
        <w:pStyle w:val="Prrafobsico"/>
        <w:suppressAutoHyphens/>
        <w:ind w:right="-149"/>
        <w:jc w:val="both"/>
        <w:rPr>
          <w:rFonts w:ascii="Arial" w:hAnsi="Arial" w:cs="Arial"/>
        </w:rPr>
      </w:pPr>
    </w:p>
    <w:p w:rsidR="0006349B" w:rsidRPr="00E4094C" w:rsidRDefault="0006349B" w:rsidP="00437E47">
      <w:pPr>
        <w:pStyle w:val="Prrafobsico"/>
        <w:suppressAutoHyphens/>
        <w:ind w:right="-149"/>
        <w:jc w:val="both"/>
        <w:rPr>
          <w:rFonts w:ascii="Arial" w:hAnsi="Arial" w:cs="Arial"/>
        </w:rPr>
      </w:pPr>
      <w:r w:rsidRPr="00E4094C">
        <w:rPr>
          <w:rFonts w:ascii="Arial" w:hAnsi="Arial" w:cs="Arial"/>
        </w:rPr>
        <w:t xml:space="preserve">El mismo será semestral actualizándose en función de la variación del IPC el 1° de enero y el 1° de julio de cada año. </w:t>
      </w:r>
    </w:p>
    <w:p w:rsidR="005F36B4" w:rsidRPr="005F36B4" w:rsidRDefault="005F36B4" w:rsidP="00DC482D">
      <w:pPr>
        <w:pStyle w:val="Prrafobsico"/>
        <w:suppressAutoHyphens/>
        <w:ind w:left="360" w:right="-149"/>
        <w:jc w:val="both"/>
        <w:rPr>
          <w:rFonts w:ascii="Arial" w:hAnsi="Arial" w:cs="Arial"/>
        </w:rPr>
      </w:pPr>
    </w:p>
    <w:p w:rsidR="005F36B4" w:rsidRPr="005F36B4" w:rsidRDefault="00050258" w:rsidP="005F36B4">
      <w:pPr>
        <w:pStyle w:val="Prrafobsico"/>
        <w:suppressAutoHyphens/>
        <w:ind w:right="-149"/>
        <w:jc w:val="both"/>
        <w:rPr>
          <w:rFonts w:ascii="Arial" w:hAnsi="Arial" w:cs="Arial"/>
        </w:rPr>
      </w:pPr>
      <w:r>
        <w:rPr>
          <w:rFonts w:ascii="Arial" w:hAnsi="Arial" w:cs="Arial"/>
        </w:rPr>
        <w:t>Para el primer ajuste deberá mediar al menos seis meses, desde la fecha de inicio del contrato.</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5.   </w:t>
      </w:r>
      <w:r w:rsidR="00737B41">
        <w:rPr>
          <w:rFonts w:ascii="Arial" w:hAnsi="Arial" w:cs="Arial"/>
          <w:b/>
        </w:rPr>
        <w:t>SOLICITUD DE PRÓRROGA</w:t>
      </w:r>
    </w:p>
    <w:p w:rsidR="005F36B4" w:rsidRPr="005F36B4" w:rsidRDefault="005F36B4" w:rsidP="005F36B4">
      <w:pPr>
        <w:pStyle w:val="Prrafobsico"/>
        <w:suppressAutoHyphens/>
        <w:ind w:right="-149"/>
        <w:jc w:val="both"/>
        <w:rPr>
          <w:rFonts w:ascii="Arial" w:hAnsi="Arial" w:cs="Arial"/>
        </w:rPr>
      </w:pPr>
    </w:p>
    <w:p w:rsidR="00737B41" w:rsidRPr="00737B41" w:rsidRDefault="00737B41" w:rsidP="00737B41">
      <w:pPr>
        <w:pStyle w:val="Prrafobsico"/>
        <w:suppressAutoHyphens/>
        <w:ind w:right="-149"/>
        <w:jc w:val="both"/>
        <w:rPr>
          <w:rFonts w:ascii="Arial" w:hAnsi="Arial" w:cs="Arial"/>
        </w:rPr>
      </w:pPr>
      <w:r w:rsidRPr="00737B41">
        <w:rPr>
          <w:rFonts w:ascii="Arial" w:hAnsi="Arial" w:cs="Arial"/>
        </w:rPr>
        <w:t xml:space="preserve">De solicitarse prórroga para la apertura de esta Licitación, la misma deberá ser presentada por escrito ante el Dpto. de Compras Central del BSE o a la dirección electrónica </w:t>
      </w:r>
      <w:hyperlink r:id="rId8" w:history="1">
        <w:r w:rsidRPr="0086406A">
          <w:rPr>
            <w:rStyle w:val="Hipervnculo"/>
          </w:rPr>
          <w:t>licitaciones@bse.com.uy</w:t>
        </w:r>
      </w:hyperlink>
      <w:r>
        <w:t xml:space="preserve"> </w:t>
      </w:r>
      <w:r w:rsidRPr="00737B41">
        <w:rPr>
          <w:rFonts w:ascii="Arial" w:hAnsi="Arial" w:cs="Arial"/>
        </w:rPr>
        <w:t>no menos de cinco días hábiles  antes de la fecha fijada para la apertura.</w:t>
      </w:r>
    </w:p>
    <w:p w:rsidR="00737B41" w:rsidRPr="00737B41" w:rsidRDefault="00737B41" w:rsidP="00737B41">
      <w:pPr>
        <w:pStyle w:val="Prrafobsico"/>
        <w:suppressAutoHyphens/>
        <w:ind w:right="-149"/>
        <w:jc w:val="both"/>
        <w:rPr>
          <w:rFonts w:ascii="Arial" w:hAnsi="Arial" w:cs="Arial"/>
        </w:rPr>
      </w:pPr>
    </w:p>
    <w:p w:rsidR="00737B41" w:rsidRPr="00737B41" w:rsidRDefault="00737B41" w:rsidP="00737B41">
      <w:pPr>
        <w:pStyle w:val="Prrafobsico"/>
        <w:suppressAutoHyphens/>
        <w:ind w:right="-149"/>
        <w:jc w:val="both"/>
        <w:rPr>
          <w:rFonts w:ascii="Arial" w:hAnsi="Arial" w:cs="Arial"/>
        </w:rPr>
      </w:pPr>
      <w:r w:rsidRPr="00737B41">
        <w:rPr>
          <w:rFonts w:ascii="Arial" w:hAnsi="Arial" w:cs="Arial"/>
        </w:rPr>
        <w:t>Vencido dicho plazo, no se dará trámite a ninguna solicitud de prórroga.</w:t>
      </w:r>
    </w:p>
    <w:p w:rsidR="00737B41" w:rsidRPr="00737B41" w:rsidRDefault="00737B41" w:rsidP="00737B41">
      <w:pPr>
        <w:pStyle w:val="Prrafobsico"/>
        <w:suppressAutoHyphens/>
        <w:ind w:right="-149"/>
        <w:jc w:val="both"/>
        <w:rPr>
          <w:rFonts w:ascii="Arial" w:hAnsi="Arial" w:cs="Arial"/>
        </w:rPr>
      </w:pPr>
    </w:p>
    <w:p w:rsidR="00737B41" w:rsidRPr="00737B41" w:rsidRDefault="00737B41" w:rsidP="00737B41">
      <w:pPr>
        <w:pStyle w:val="Prrafobsico"/>
        <w:suppressAutoHyphens/>
        <w:ind w:right="-149"/>
        <w:jc w:val="both"/>
        <w:rPr>
          <w:rFonts w:ascii="Arial" w:hAnsi="Arial" w:cs="Arial"/>
        </w:rPr>
      </w:pPr>
      <w:r w:rsidRPr="00737B41">
        <w:rPr>
          <w:rFonts w:ascii="Arial" w:hAnsi="Arial" w:cs="Arial"/>
        </w:rPr>
        <w:t>Sin perjuicio de lo expuesto, el BSE podrá resolver a su sólo arbitrio prorrogar la fecha de apertura.</w:t>
      </w:r>
    </w:p>
    <w:p w:rsidR="00737B41" w:rsidRPr="00737B41" w:rsidRDefault="00737B41" w:rsidP="00737B41">
      <w:pPr>
        <w:pStyle w:val="Prrafobsico"/>
        <w:suppressAutoHyphens/>
        <w:ind w:right="-149"/>
        <w:jc w:val="both"/>
        <w:rPr>
          <w:rFonts w:ascii="Arial" w:hAnsi="Arial" w:cs="Arial"/>
        </w:rPr>
      </w:pPr>
    </w:p>
    <w:p w:rsidR="00737B41" w:rsidRPr="00737B41" w:rsidRDefault="00737B41" w:rsidP="00737B41">
      <w:pPr>
        <w:pStyle w:val="Prrafobsico"/>
        <w:suppressAutoHyphens/>
        <w:ind w:right="-149"/>
        <w:jc w:val="both"/>
        <w:rPr>
          <w:rFonts w:ascii="Arial" w:hAnsi="Arial" w:cs="Arial"/>
        </w:rPr>
      </w:pPr>
      <w:r w:rsidRPr="00737B41">
        <w:rPr>
          <w:rFonts w:ascii="Arial" w:hAnsi="Arial" w:cs="Arial"/>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6.   MANTENIMIENTO DE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Las oferentes mantendrán la validez de las ofertas por un período mínimo </w:t>
      </w:r>
      <w:r w:rsidRPr="00171E10">
        <w:rPr>
          <w:rFonts w:ascii="Arial" w:hAnsi="Arial" w:cs="Arial"/>
        </w:rPr>
        <w:t>de noventa días calendarios, contados a partir de la fecha de apertura de las propuestas.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Art. 7.   GARANTIA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Art. 8.   CONSULTAS Y ACLARACIONES.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A64DAB" w:rsidRDefault="00A64DAB" w:rsidP="005F36B4">
      <w:pPr>
        <w:pStyle w:val="Prrafobsico"/>
        <w:suppressAutoHyphens/>
        <w:ind w:right="-149"/>
        <w:jc w:val="both"/>
        <w:rPr>
          <w:rFonts w:ascii="Arial" w:hAnsi="Arial" w:cs="Arial"/>
        </w:rPr>
      </w:pPr>
    </w:p>
    <w:p w:rsidR="00B60F52" w:rsidRPr="006D4B5A" w:rsidRDefault="00B60F52" w:rsidP="00B60F52">
      <w:pPr>
        <w:rPr>
          <w:rFonts w:ascii="Arial" w:hAnsi="Arial" w:cs="Arial"/>
          <w:b/>
          <w:color w:val="000000"/>
          <w:lang w:val="es-ES_tradnl"/>
        </w:rPr>
      </w:pPr>
      <w:r w:rsidRPr="006D4B5A">
        <w:rPr>
          <w:rFonts w:ascii="Arial" w:hAnsi="Arial" w:cs="Arial"/>
          <w:b/>
          <w:color w:val="000000"/>
          <w:lang w:val="es-ES_tradnl"/>
        </w:rPr>
        <w:t xml:space="preserve">Las </w:t>
      </w:r>
      <w:r w:rsidR="00D44F13" w:rsidRPr="006D4B5A">
        <w:rPr>
          <w:rFonts w:ascii="Arial" w:hAnsi="Arial" w:cs="Arial"/>
          <w:b/>
          <w:color w:val="000000"/>
          <w:lang w:val="es-ES_tradnl"/>
        </w:rPr>
        <w:t xml:space="preserve">respuestas y </w:t>
      </w:r>
      <w:r w:rsidRPr="006D4B5A">
        <w:rPr>
          <w:rFonts w:ascii="Arial" w:hAnsi="Arial" w:cs="Arial"/>
          <w:b/>
          <w:color w:val="000000"/>
          <w:lang w:val="es-ES_tradnl"/>
        </w:rPr>
        <w:t>aclaraciones se publican, en la página web de Compras Estatales en el apartado “Aclaraciones”.</w:t>
      </w:r>
    </w:p>
    <w:p w:rsidR="00A64DAB" w:rsidRPr="005F36B4" w:rsidRDefault="00A64DA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Art. 9.   DE LAS NOTIFICACIONES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w:t>
      </w:r>
      <w:r w:rsidRPr="005F36B4">
        <w:rPr>
          <w:rFonts w:ascii="Arial" w:hAnsi="Arial" w:cs="Arial"/>
        </w:rPr>
        <w:lastRenderedPageBreak/>
        <w:t xml:space="preserve">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 xml:space="preserve">Art. </w:t>
      </w:r>
      <w:r w:rsidR="00FB04B9">
        <w:rPr>
          <w:rFonts w:ascii="Arial" w:hAnsi="Arial" w:cs="Arial"/>
          <w:b/>
        </w:rPr>
        <w:t>10</w:t>
      </w:r>
      <w:r w:rsidRPr="00904DC3">
        <w:rPr>
          <w:rFonts w:ascii="Arial" w:hAnsi="Arial" w:cs="Arial"/>
          <w:b/>
        </w:rPr>
        <w:t>.  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3E5186" w:rsidTr="00F62439">
        <w:trPr>
          <w:trHeight w:val="567"/>
        </w:trPr>
        <w:tc>
          <w:tcPr>
            <w:tcW w:w="4479" w:type="dxa"/>
            <w:shd w:val="clear" w:color="auto" w:fill="auto"/>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F62439">
        <w:trPr>
          <w:trHeight w:val="567"/>
        </w:trPr>
        <w:tc>
          <w:tcPr>
            <w:tcW w:w="4479"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F62439">
        <w:trPr>
          <w:trHeight w:val="567"/>
        </w:trPr>
        <w:tc>
          <w:tcPr>
            <w:tcW w:w="4479" w:type="dxa"/>
            <w:shd w:val="clear" w:color="auto" w:fill="auto"/>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F62439">
        <w:trPr>
          <w:trHeight w:val="567"/>
        </w:trPr>
        <w:tc>
          <w:tcPr>
            <w:tcW w:w="4479"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F62439">
        <w:trPr>
          <w:gridAfter w:val="1"/>
          <w:wAfter w:w="3977" w:type="dxa"/>
          <w:trHeight w:val="567"/>
        </w:trPr>
        <w:tc>
          <w:tcPr>
            <w:tcW w:w="4479" w:type="dxa"/>
            <w:shd w:val="clear" w:color="auto" w:fill="auto"/>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F62439">
        <w:trPr>
          <w:gridAfter w:val="1"/>
          <w:wAfter w:w="3977" w:type="dxa"/>
          <w:trHeight w:val="567"/>
        </w:trPr>
        <w:tc>
          <w:tcPr>
            <w:tcW w:w="4479"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F62439">
        <w:trPr>
          <w:gridAfter w:val="1"/>
          <w:wAfter w:w="3977" w:type="dxa"/>
          <w:trHeight w:val="567"/>
        </w:trPr>
        <w:tc>
          <w:tcPr>
            <w:tcW w:w="4479" w:type="dxa"/>
            <w:shd w:val="clear" w:color="auto" w:fill="auto"/>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lastRenderedPageBreak/>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3E5186" w:rsidTr="00F62439">
        <w:trPr>
          <w:trHeight w:val="567"/>
        </w:trPr>
        <w:tc>
          <w:tcPr>
            <w:tcW w:w="2376" w:type="dxa"/>
            <w:shd w:val="clear" w:color="auto" w:fill="auto"/>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Detalle</w:t>
            </w:r>
          </w:p>
        </w:tc>
      </w:tr>
      <w:tr w:rsidR="00B71E6B" w:rsidRPr="003E5186" w:rsidTr="00F62439">
        <w:trPr>
          <w:trHeight w:val="567"/>
        </w:trPr>
        <w:tc>
          <w:tcPr>
            <w:tcW w:w="2376" w:type="dxa"/>
            <w:shd w:val="clear" w:color="auto" w:fill="F2F2F2"/>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No tendrán acceso a la misma.</w:t>
            </w:r>
          </w:p>
        </w:tc>
      </w:tr>
      <w:tr w:rsidR="00B71E6B" w:rsidRPr="003E5186" w:rsidTr="00F62439">
        <w:trPr>
          <w:trHeight w:val="567"/>
        </w:trPr>
        <w:tc>
          <w:tcPr>
            <w:tcW w:w="2376" w:type="dxa"/>
            <w:shd w:val="clear" w:color="auto" w:fill="auto"/>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F62439">
        <w:trPr>
          <w:trHeight w:val="567"/>
        </w:trPr>
        <w:tc>
          <w:tcPr>
            <w:tcW w:w="2376" w:type="dxa"/>
            <w:shd w:val="clear" w:color="auto" w:fill="F2F2F2"/>
            <w:vAlign w:val="center"/>
          </w:tcPr>
          <w:p w:rsidR="00B71E6B" w:rsidRPr="003E5186" w:rsidRDefault="00B71E6B" w:rsidP="00F62439">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F62439">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rsidTr="00F62439">
        <w:trPr>
          <w:trHeight w:val="567"/>
        </w:trPr>
        <w:tc>
          <w:tcPr>
            <w:tcW w:w="2218" w:type="dxa"/>
          </w:tcPr>
          <w:p w:rsidR="00437009" w:rsidRPr="003E5186" w:rsidRDefault="00437009" w:rsidP="00F62439">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437009" w:rsidRPr="00EE3FCA" w:rsidRDefault="00437009" w:rsidP="00F62439">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810138" w:rsidP="005F36B4">
      <w:pPr>
        <w:pStyle w:val="Prrafobsico"/>
        <w:suppressAutoHyphens/>
        <w:ind w:right="-149"/>
        <w:jc w:val="both"/>
        <w:rPr>
          <w:rFonts w:ascii="Arial" w:hAnsi="Arial" w:cs="Arial"/>
          <w:b/>
        </w:rPr>
      </w:pPr>
      <w:r>
        <w:rPr>
          <w:rFonts w:ascii="Arial" w:hAnsi="Arial" w:cs="Arial"/>
          <w:b/>
        </w:rPr>
        <w:t>Art. 1</w:t>
      </w:r>
      <w:r w:rsidR="00FB04B9">
        <w:rPr>
          <w:rFonts w:ascii="Arial" w:hAnsi="Arial" w:cs="Arial"/>
          <w:b/>
        </w:rPr>
        <w:t>1</w:t>
      </w:r>
      <w:r>
        <w:rPr>
          <w:rFonts w:ascii="Arial" w:hAnsi="Arial" w:cs="Arial"/>
          <w:b/>
        </w:rPr>
        <w:t>. PRESENTACIÓN DE</w:t>
      </w:r>
      <w:r w:rsidR="00444C6D">
        <w:rPr>
          <w:rFonts w:ascii="Arial" w:hAnsi="Arial" w:cs="Arial"/>
          <w:b/>
        </w:rPr>
        <w:t xml:space="preserve"> </w:t>
      </w:r>
      <w:r>
        <w:rPr>
          <w:rFonts w:ascii="Arial" w:hAnsi="Arial" w:cs="Arial"/>
          <w:b/>
        </w:rPr>
        <w:t>OFERTAS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apertura de las ofertas se llevará a cabo e</w:t>
      </w:r>
      <w:r w:rsidR="00A078E5">
        <w:rPr>
          <w:rFonts w:ascii="Arial" w:hAnsi="Arial" w:cs="Arial"/>
        </w:rPr>
        <w:t>n el Salón de Actos</w:t>
      </w:r>
      <w:r w:rsidRPr="005F36B4">
        <w:rPr>
          <w:rFonts w:ascii="Arial" w:hAnsi="Arial" w:cs="Arial"/>
        </w:rPr>
        <w:t xml:space="preserve"> del edificio sito en Av. Libertador Brig. Gral. Lavalleja 1464, 1er. piso, </w:t>
      </w:r>
      <w:r w:rsidRPr="00344D0F">
        <w:rPr>
          <w:rFonts w:ascii="Arial" w:hAnsi="Arial" w:cs="Arial"/>
          <w:b/>
        </w:rPr>
        <w:t xml:space="preserve">el día </w:t>
      </w:r>
      <w:r w:rsidR="00A078E5">
        <w:rPr>
          <w:rFonts w:ascii="Arial" w:hAnsi="Arial" w:cs="Arial"/>
          <w:b/>
        </w:rPr>
        <w:t>20 de agosto</w:t>
      </w:r>
      <w:bookmarkStart w:id="0" w:name="_GoBack"/>
      <w:bookmarkEnd w:id="0"/>
      <w:r w:rsidRPr="00344D0F">
        <w:rPr>
          <w:rFonts w:ascii="Arial" w:hAnsi="Arial" w:cs="Arial"/>
          <w:b/>
        </w:rPr>
        <w:t xml:space="preserve"> </w:t>
      </w:r>
      <w:proofErr w:type="spellStart"/>
      <w:r w:rsidRPr="00344D0F">
        <w:rPr>
          <w:rFonts w:ascii="Arial" w:hAnsi="Arial" w:cs="Arial"/>
          <w:b/>
        </w:rPr>
        <w:t>de</w:t>
      </w:r>
      <w:proofErr w:type="spellEnd"/>
      <w:r w:rsidRPr="00344D0F">
        <w:rPr>
          <w:rFonts w:ascii="Arial" w:hAnsi="Arial" w:cs="Arial"/>
          <w:b/>
        </w:rPr>
        <w:t xml:space="preserve"> 20</w:t>
      </w:r>
      <w:r w:rsidR="00686EE1">
        <w:rPr>
          <w:rFonts w:ascii="Arial" w:hAnsi="Arial" w:cs="Arial"/>
          <w:b/>
        </w:rPr>
        <w:t>21</w:t>
      </w:r>
      <w:r w:rsidRPr="00344D0F">
        <w:rPr>
          <w:rFonts w:ascii="Arial" w:hAnsi="Arial" w:cs="Arial"/>
          <w:b/>
        </w:rPr>
        <w:t>, a las 1</w:t>
      </w:r>
      <w:r w:rsidR="00686EE1">
        <w:rPr>
          <w:rFonts w:ascii="Arial" w:hAnsi="Arial" w:cs="Arial"/>
          <w:b/>
        </w:rPr>
        <w:t>2</w:t>
      </w:r>
      <w:r w:rsidRPr="00344D0F">
        <w:rPr>
          <w:rFonts w:ascii="Arial" w:hAnsi="Arial" w:cs="Arial"/>
          <w:b/>
        </w:rPr>
        <w:t xml:space="preserve">:00 horas.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5F36B4" w:rsidP="005F36B4">
      <w:pPr>
        <w:pStyle w:val="Prrafobsico"/>
        <w:suppressAutoHyphens/>
        <w:ind w:right="-149"/>
        <w:jc w:val="both"/>
        <w:rPr>
          <w:rFonts w:ascii="Arial" w:hAnsi="Arial" w:cs="Arial"/>
          <w:b/>
        </w:rPr>
      </w:pPr>
      <w:r w:rsidRPr="00344D0F">
        <w:rPr>
          <w:rFonts w:ascii="Arial" w:hAnsi="Arial" w:cs="Arial"/>
          <w:b/>
        </w:rPr>
        <w:t>Art. 1</w:t>
      </w:r>
      <w:r w:rsidR="00FB04B9">
        <w:rPr>
          <w:rFonts w:ascii="Arial" w:hAnsi="Arial" w:cs="Arial"/>
          <w:b/>
        </w:rPr>
        <w:t>2</w:t>
      </w:r>
      <w:r w:rsidRPr="00344D0F">
        <w:rPr>
          <w:rFonts w:ascii="Arial" w:hAnsi="Arial" w:cs="Arial"/>
          <w:b/>
        </w:rPr>
        <w:t xml:space="preserve">. FACTORES </w:t>
      </w:r>
      <w:r w:rsidR="00084141">
        <w:rPr>
          <w:rFonts w:ascii="Arial" w:hAnsi="Arial" w:cs="Arial"/>
          <w:b/>
        </w:rPr>
        <w:t>PARA EVALUAR LAS PROPUESTAS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factores para la comparación de las ofertas son: </w:t>
      </w:r>
    </w:p>
    <w:p w:rsidR="005F36B4" w:rsidRPr="005F36B4" w:rsidRDefault="005F36B4" w:rsidP="005F36B4">
      <w:pPr>
        <w:pStyle w:val="Prrafobsico"/>
        <w:suppressAutoHyphens/>
        <w:ind w:right="-149"/>
        <w:jc w:val="both"/>
        <w:rPr>
          <w:rFonts w:ascii="Arial" w:hAnsi="Arial" w:cs="Arial"/>
        </w:rPr>
      </w:pPr>
    </w:p>
    <w:p w:rsidR="005F36B4" w:rsidRPr="005F36B4" w:rsidRDefault="001D0F21" w:rsidP="005F36B4">
      <w:pPr>
        <w:pStyle w:val="Prrafobsico"/>
        <w:suppressAutoHyphens/>
        <w:ind w:right="-149"/>
        <w:jc w:val="both"/>
        <w:rPr>
          <w:rFonts w:ascii="Arial" w:hAnsi="Arial" w:cs="Arial"/>
        </w:rPr>
      </w:pPr>
      <w:r>
        <w:rPr>
          <w:rFonts w:ascii="Arial" w:hAnsi="Arial" w:cs="Arial"/>
          <w:b/>
        </w:rPr>
        <w:t>1</w:t>
      </w:r>
      <w:r w:rsidR="00FB04B9">
        <w:rPr>
          <w:rFonts w:ascii="Arial" w:hAnsi="Arial" w:cs="Arial"/>
          <w:b/>
        </w:rPr>
        <w:t>2</w:t>
      </w:r>
      <w:r>
        <w:rPr>
          <w:rFonts w:ascii="Arial" w:hAnsi="Arial" w:cs="Arial"/>
          <w:b/>
        </w:rPr>
        <w:t xml:space="preserve">.1. </w:t>
      </w:r>
      <w:r w:rsidR="005F36B4" w:rsidRPr="00D63E93">
        <w:rPr>
          <w:rFonts w:ascii="Arial" w:hAnsi="Arial" w:cs="Arial"/>
          <w:b/>
        </w:rPr>
        <w:t>Precio:</w:t>
      </w:r>
      <w:r w:rsidR="005F36B4" w:rsidRPr="005F36B4">
        <w:rPr>
          <w:rFonts w:ascii="Arial" w:hAnsi="Arial" w:cs="Arial"/>
        </w:rPr>
        <w:t xml:space="preserve"> </w:t>
      </w:r>
      <w:r w:rsidR="00233530">
        <w:rPr>
          <w:rFonts w:ascii="Arial" w:hAnsi="Arial" w:cs="Arial"/>
        </w:rPr>
        <w:t>7</w:t>
      </w:r>
      <w:r w:rsidR="005F36B4" w:rsidRPr="005F36B4">
        <w:rPr>
          <w:rFonts w:ascii="Arial" w:hAnsi="Arial" w:cs="Arial"/>
        </w:rPr>
        <w:t xml:space="preserve">0 puntos (Se asignará el mayor puntaje a aquel oferente cuyo precio sea el menor y comparativamente se valorarán las restantes por regla de tres </w:t>
      </w:r>
      <w:r w:rsidR="008F5175">
        <w:rPr>
          <w:rFonts w:ascii="Arial" w:hAnsi="Arial" w:cs="Arial"/>
        </w:rPr>
        <w:t>inversamente proporcional</w:t>
      </w:r>
      <w:r w:rsidR="005F36B4" w:rsidRPr="005F36B4">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7B68ED" w:rsidRPr="005F36B4" w:rsidRDefault="001D0F21" w:rsidP="007B68ED">
      <w:pPr>
        <w:pStyle w:val="Prrafobsico"/>
        <w:suppressAutoHyphens/>
        <w:ind w:right="-149"/>
        <w:jc w:val="both"/>
        <w:rPr>
          <w:rFonts w:ascii="Arial" w:hAnsi="Arial" w:cs="Arial"/>
        </w:rPr>
      </w:pPr>
      <w:r>
        <w:rPr>
          <w:rFonts w:ascii="Arial" w:hAnsi="Arial" w:cs="Arial"/>
          <w:b/>
        </w:rPr>
        <w:t>1</w:t>
      </w:r>
      <w:r w:rsidR="00FB04B9">
        <w:rPr>
          <w:rFonts w:ascii="Arial" w:hAnsi="Arial" w:cs="Arial"/>
          <w:b/>
        </w:rPr>
        <w:t>2</w:t>
      </w:r>
      <w:r>
        <w:rPr>
          <w:rFonts w:ascii="Arial" w:hAnsi="Arial" w:cs="Arial"/>
          <w:b/>
        </w:rPr>
        <w:t>.2. Cantidad de locales</w:t>
      </w:r>
      <w:r w:rsidR="007B68ED">
        <w:rPr>
          <w:rFonts w:ascii="Arial" w:hAnsi="Arial" w:cs="Arial"/>
          <w:b/>
        </w:rPr>
        <w:t xml:space="preserve"> en todo el territorio nacional</w:t>
      </w:r>
      <w:r w:rsidR="005F36B4" w:rsidRPr="00D63E93">
        <w:rPr>
          <w:rFonts w:ascii="Arial" w:hAnsi="Arial" w:cs="Arial"/>
          <w:b/>
        </w:rPr>
        <w:t>:</w:t>
      </w:r>
      <w:r w:rsidR="005F36B4" w:rsidRPr="005F36B4">
        <w:rPr>
          <w:rFonts w:ascii="Arial" w:hAnsi="Arial" w:cs="Arial"/>
        </w:rPr>
        <w:t xml:space="preserve"> </w:t>
      </w:r>
      <w:r w:rsidR="00233530">
        <w:rPr>
          <w:rFonts w:ascii="Arial" w:hAnsi="Arial" w:cs="Arial"/>
        </w:rPr>
        <w:t>3</w:t>
      </w:r>
      <w:r>
        <w:rPr>
          <w:rFonts w:ascii="Arial" w:hAnsi="Arial" w:cs="Arial"/>
        </w:rPr>
        <w:t>0</w:t>
      </w:r>
      <w:r w:rsidR="005F36B4" w:rsidRPr="005F36B4">
        <w:rPr>
          <w:rFonts w:ascii="Arial" w:hAnsi="Arial" w:cs="Arial"/>
        </w:rPr>
        <w:t xml:space="preserve"> puntos </w:t>
      </w:r>
      <w:r w:rsidR="007B68ED">
        <w:rPr>
          <w:rFonts w:ascii="Arial" w:hAnsi="Arial" w:cs="Arial"/>
        </w:rPr>
        <w:t>(</w:t>
      </w:r>
      <w:r w:rsidR="007B68ED" w:rsidRPr="005F36B4">
        <w:rPr>
          <w:rFonts w:ascii="Arial" w:hAnsi="Arial" w:cs="Arial"/>
        </w:rPr>
        <w:t xml:space="preserve">Se asignará el mayor puntaje a aquel oferente </w:t>
      </w:r>
      <w:r w:rsidR="003E35B1">
        <w:rPr>
          <w:rFonts w:ascii="Arial" w:hAnsi="Arial" w:cs="Arial"/>
        </w:rPr>
        <w:t>que tenga la mayor cantidad de locales</w:t>
      </w:r>
      <w:r w:rsidR="00233530">
        <w:rPr>
          <w:rFonts w:ascii="Arial" w:hAnsi="Arial" w:cs="Arial"/>
        </w:rPr>
        <w:t xml:space="preserve"> –superando el mínimo exigido de un local por Departamento–</w:t>
      </w:r>
      <w:r w:rsidR="007B68ED" w:rsidRPr="005F36B4">
        <w:rPr>
          <w:rFonts w:ascii="Arial" w:hAnsi="Arial" w:cs="Arial"/>
        </w:rPr>
        <w:t xml:space="preserve"> y comparativamente se valorarán las restantes por regla de tres </w:t>
      </w:r>
      <w:r w:rsidR="003E35B1">
        <w:rPr>
          <w:rFonts w:ascii="Arial" w:hAnsi="Arial" w:cs="Arial"/>
        </w:rPr>
        <w:t>simple</w:t>
      </w:r>
      <w:r w:rsidR="007B68ED" w:rsidRPr="005F36B4">
        <w:rPr>
          <w:rFonts w:ascii="Arial" w:hAnsi="Arial" w:cs="Arial"/>
        </w:rPr>
        <w:t>).</w:t>
      </w:r>
    </w:p>
    <w:p w:rsidR="0047468B" w:rsidRDefault="0047468B" w:rsidP="005F36B4">
      <w:pPr>
        <w:pStyle w:val="Prrafobsico"/>
        <w:suppressAutoHyphens/>
        <w:ind w:right="-149"/>
        <w:jc w:val="both"/>
        <w:rPr>
          <w:rFonts w:ascii="Arial" w:hAnsi="Arial" w:cs="Arial"/>
          <w:b/>
        </w:rPr>
      </w:pPr>
    </w:p>
    <w:p w:rsidR="005F36B4" w:rsidRPr="005F36B4" w:rsidRDefault="0047468B" w:rsidP="005F36B4">
      <w:pPr>
        <w:pStyle w:val="Prrafobsico"/>
        <w:suppressAutoHyphens/>
        <w:ind w:right="-149"/>
        <w:jc w:val="both"/>
        <w:rPr>
          <w:rFonts w:ascii="Arial" w:hAnsi="Arial" w:cs="Arial"/>
        </w:rPr>
      </w:pPr>
      <w:r>
        <w:rPr>
          <w:rFonts w:ascii="Arial" w:hAnsi="Arial" w:cs="Arial"/>
          <w:b/>
        </w:rPr>
        <w:t>1</w:t>
      </w:r>
      <w:r w:rsidR="00FB04B9">
        <w:rPr>
          <w:rFonts w:ascii="Arial" w:hAnsi="Arial" w:cs="Arial"/>
          <w:b/>
        </w:rPr>
        <w:t>2</w:t>
      </w:r>
      <w:r>
        <w:rPr>
          <w:rFonts w:ascii="Arial" w:hAnsi="Arial" w:cs="Arial"/>
          <w:b/>
        </w:rPr>
        <w:t xml:space="preserve">.3. Antecedentes negativos en RUPE: </w:t>
      </w:r>
      <w:r w:rsidR="005F36B4" w:rsidRPr="0047468B">
        <w:rPr>
          <w:rFonts w:ascii="Arial" w:hAnsi="Arial" w:cs="Arial"/>
        </w:rPr>
        <w:t xml:space="preserve">Se descontará </w:t>
      </w:r>
      <w:r w:rsidR="005F36B4" w:rsidRPr="005F36B4">
        <w:rPr>
          <w:rFonts w:ascii="Arial" w:hAnsi="Arial" w:cs="Arial"/>
        </w:rPr>
        <w:t>dos (2) puntos del total del puntaje obtenido por cada registro de antecedente negativo en RUPE en los últimos cinco (5) años.</w:t>
      </w:r>
    </w:p>
    <w:p w:rsidR="005F36B4" w:rsidRDefault="005F36B4" w:rsidP="005F36B4">
      <w:pPr>
        <w:pStyle w:val="Prrafobsico"/>
        <w:suppressAutoHyphens/>
        <w:ind w:right="-149"/>
        <w:jc w:val="both"/>
        <w:rPr>
          <w:rFonts w:ascii="Arial" w:hAnsi="Arial" w:cs="Arial"/>
        </w:rPr>
      </w:pPr>
    </w:p>
    <w:p w:rsidR="00D63E93" w:rsidRPr="005F36B4" w:rsidRDefault="00D63E93"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Art. 1</w:t>
      </w:r>
      <w:r w:rsidR="00FB04B9">
        <w:rPr>
          <w:rFonts w:ascii="Arial" w:hAnsi="Arial" w:cs="Arial"/>
          <w:b/>
        </w:rPr>
        <w:t>3</w:t>
      </w:r>
      <w:r w:rsidRPr="00D63E93">
        <w:rPr>
          <w:rFonts w:ascii="Arial" w:hAnsi="Arial" w:cs="Arial"/>
          <w:b/>
        </w:rPr>
        <w:t>. M</w:t>
      </w:r>
      <w:r w:rsidR="00D63E93">
        <w:rPr>
          <w:rFonts w:ascii="Arial" w:hAnsi="Arial" w:cs="Arial"/>
          <w:b/>
        </w:rPr>
        <w:t>EJORA DE OFERTA Y NEGOCIACIONES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Art. 1</w:t>
      </w:r>
      <w:r w:rsidR="00FB04B9">
        <w:rPr>
          <w:rFonts w:ascii="Arial" w:hAnsi="Arial" w:cs="Arial"/>
          <w:b/>
        </w:rPr>
        <w:t>4</w:t>
      </w:r>
      <w:r w:rsidRPr="00D63E93">
        <w:rPr>
          <w:rFonts w:ascii="Arial" w:hAnsi="Arial" w:cs="Arial"/>
          <w:b/>
        </w:rPr>
        <w:t>. ADJUDICACION.</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sidR="001F2805">
        <w:rPr>
          <w:rFonts w:ascii="Arial" w:hAnsi="Arial" w:cs="Arial"/>
        </w:rPr>
        <w:t>12</w:t>
      </w:r>
      <w:r w:rsidRPr="005F36B4">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D079B8" w:rsidRDefault="00D079B8" w:rsidP="00D079B8">
      <w:pPr>
        <w:pStyle w:val="Prrafobsico"/>
        <w:suppressAutoHyphens/>
        <w:ind w:right="-149"/>
        <w:jc w:val="both"/>
        <w:rPr>
          <w:rFonts w:ascii="Arial" w:hAnsi="Arial" w:cs="Arial"/>
        </w:rPr>
      </w:pPr>
      <w:r w:rsidRPr="00251612">
        <w:rPr>
          <w:rFonts w:ascii="Arial" w:hAnsi="Arial" w:cs="Arial"/>
        </w:rPr>
        <w:t xml:space="preserve">La adjudicación se conformará con </w:t>
      </w:r>
      <w:r w:rsidR="00787F62" w:rsidRPr="00251612">
        <w:rPr>
          <w:rFonts w:ascii="Arial" w:hAnsi="Arial" w:cs="Arial"/>
        </w:rPr>
        <w:t>el adjudicatario, de acuerdo al párrafo precedente</w:t>
      </w:r>
      <w:r w:rsidR="00AB5F62" w:rsidRPr="00251612">
        <w:rPr>
          <w:rFonts w:ascii="Arial" w:hAnsi="Arial" w:cs="Arial"/>
        </w:rPr>
        <w:t>,</w:t>
      </w:r>
      <w:r w:rsidR="002250AA" w:rsidRPr="00251612">
        <w:rPr>
          <w:rFonts w:ascii="Arial" w:hAnsi="Arial" w:cs="Arial"/>
        </w:rPr>
        <w:t xml:space="preserve"> </w:t>
      </w:r>
      <w:r w:rsidR="00787F62" w:rsidRPr="00251612">
        <w:rPr>
          <w:rFonts w:ascii="Arial" w:hAnsi="Arial" w:cs="Arial"/>
        </w:rPr>
        <w:t>y en caso</w:t>
      </w:r>
      <w:r w:rsidR="002250AA" w:rsidRPr="00251612">
        <w:rPr>
          <w:rFonts w:ascii="Arial" w:hAnsi="Arial" w:cs="Arial"/>
        </w:rPr>
        <w:t xml:space="preserve"> que otros oferentes se acojan al Art. 3.3.</w:t>
      </w:r>
      <w:r w:rsidR="0087750A" w:rsidRPr="00251612">
        <w:rPr>
          <w:rFonts w:ascii="Arial" w:hAnsi="Arial" w:cs="Arial"/>
        </w:rPr>
        <w:t xml:space="preserve"> en las mismas condiciones de precio que la oferta ganador</w:t>
      </w:r>
      <w:r w:rsidR="00BD780C" w:rsidRPr="00251612">
        <w:rPr>
          <w:rFonts w:ascii="Arial" w:hAnsi="Arial" w:cs="Arial"/>
        </w:rPr>
        <w:t>a</w:t>
      </w:r>
      <w:r w:rsidR="002250AA" w:rsidRPr="00251612">
        <w:rPr>
          <w:rFonts w:ascii="Arial" w:hAnsi="Arial" w:cs="Arial"/>
        </w:rPr>
        <w:t xml:space="preserve">, </w:t>
      </w:r>
      <w:r w:rsidR="00AB5F62" w:rsidRPr="00251612">
        <w:rPr>
          <w:rFonts w:ascii="Arial" w:hAnsi="Arial" w:cs="Arial"/>
        </w:rPr>
        <w:t>éstos</w:t>
      </w:r>
      <w:r w:rsidR="00FD6A1A" w:rsidRPr="00251612">
        <w:rPr>
          <w:rFonts w:ascii="Arial" w:hAnsi="Arial" w:cs="Arial"/>
        </w:rPr>
        <w:t xml:space="preserve"> integrarán la lista de adjudicatarios.</w:t>
      </w:r>
    </w:p>
    <w:p w:rsidR="00D079B8" w:rsidRPr="005F36B4" w:rsidRDefault="00D079B8" w:rsidP="00D079B8">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A52A4F" w:rsidRDefault="00A52A4F" w:rsidP="005F36B4">
      <w:pPr>
        <w:pStyle w:val="Prrafobsico"/>
        <w:suppressAutoHyphens/>
        <w:ind w:right="-149"/>
        <w:jc w:val="both"/>
        <w:rPr>
          <w:rFonts w:ascii="Arial" w:hAnsi="Arial" w:cs="Arial"/>
        </w:rPr>
      </w:pPr>
    </w:p>
    <w:p w:rsidR="00A52A4F" w:rsidRDefault="00A52A4F" w:rsidP="00A52A4F">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A52A4F" w:rsidRDefault="00A52A4F" w:rsidP="00A52A4F">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rsidR="00A52A4F" w:rsidRDefault="00A52A4F" w:rsidP="00A52A4F">
      <w:pPr>
        <w:pStyle w:val="Prrafobsico"/>
        <w:suppressAutoHyphens/>
        <w:ind w:right="-149"/>
        <w:jc w:val="both"/>
        <w:rPr>
          <w:rFonts w:ascii="Arial" w:hAnsi="Arial" w:cs="Arial"/>
        </w:rPr>
      </w:pPr>
    </w:p>
    <w:p w:rsidR="00A52A4F" w:rsidRDefault="00A52A4F" w:rsidP="00A52A4F">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A52A4F" w:rsidRDefault="00A52A4F" w:rsidP="00A52A4F">
      <w:pPr>
        <w:pStyle w:val="Prrafobsico"/>
        <w:suppressAutoHyphens/>
        <w:ind w:right="-149"/>
        <w:jc w:val="both"/>
        <w:rPr>
          <w:rFonts w:ascii="Arial" w:hAnsi="Arial" w:cs="Arial"/>
        </w:rPr>
      </w:pPr>
    </w:p>
    <w:p w:rsidR="00A52A4F" w:rsidRPr="005F36B4" w:rsidRDefault="00A52A4F" w:rsidP="00A52A4F">
      <w:pPr>
        <w:pStyle w:val="Prrafobsico"/>
        <w:suppressAutoHyphens/>
        <w:ind w:right="-149"/>
        <w:jc w:val="both"/>
        <w:rPr>
          <w:rFonts w:ascii="Arial" w:hAnsi="Arial" w:cs="Arial"/>
        </w:rPr>
      </w:pPr>
      <w:r>
        <w:rPr>
          <w:rFonts w:ascii="Arial" w:hAnsi="Arial" w:cs="Arial"/>
        </w:rPr>
        <w:lastRenderedPageBreak/>
        <w:t>De no hacerlo la institución quedará facultada a contratar con el siguiente oferente que se halle en las condiciones exigidas.</w:t>
      </w: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w:t>
      </w:r>
      <w:r w:rsidR="00FB04B9">
        <w:rPr>
          <w:rFonts w:ascii="Arial" w:hAnsi="Arial" w:cs="Arial"/>
          <w:b/>
        </w:rPr>
        <w:t>4</w:t>
      </w:r>
      <w:r w:rsidRPr="00D63E93">
        <w:rPr>
          <w:rFonts w:ascii="Arial" w:hAnsi="Arial" w:cs="Arial"/>
          <w:b/>
        </w:rPr>
        <w:t>.1. Requisitos formales a acreditar por el Adjudicatario: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F6243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F6243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F6243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F6243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rsidTr="00F6243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F6243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rsidTr="00F6243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F6243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w:t>
      </w:r>
      <w:r w:rsidR="00FB04B9">
        <w:rPr>
          <w:rFonts w:ascii="Arial" w:hAnsi="Arial" w:cs="Arial"/>
          <w:b/>
        </w:rPr>
        <w:t>4</w:t>
      </w:r>
      <w:r w:rsidRPr="00D63E93">
        <w:rPr>
          <w:rFonts w:ascii="Arial" w:hAnsi="Arial" w:cs="Arial"/>
          <w:b/>
        </w:rPr>
        <w:t>.2.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5F36B4" w:rsidRDefault="00A078E5" w:rsidP="005F36B4">
      <w:pPr>
        <w:pStyle w:val="Prrafobsico"/>
        <w:suppressAutoHyphens/>
        <w:ind w:right="-149"/>
        <w:jc w:val="both"/>
        <w:rPr>
          <w:rFonts w:ascii="Arial" w:hAnsi="Arial" w:cs="Arial"/>
        </w:rPr>
      </w:pPr>
      <w:hyperlink r:id="rId11" w:history="1">
        <w:r w:rsidR="00E624B0" w:rsidRPr="00CD7831">
          <w:rPr>
            <w:rStyle w:val="Hipervnculo"/>
            <w:rFonts w:ascii="Arial" w:hAnsi="Arial" w:cs="Arial"/>
          </w:rPr>
          <w:t>http://www.bse.com.uy/inicio/institucional/Transparencia/</w:t>
        </w:r>
      </w:hyperlink>
    </w:p>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Art. 1</w:t>
      </w:r>
      <w:r w:rsidR="00FB04B9">
        <w:rPr>
          <w:rFonts w:ascii="Arial" w:hAnsi="Arial" w:cs="Arial"/>
          <w:b/>
        </w:rPr>
        <w:t>5</w:t>
      </w:r>
      <w:r w:rsidRPr="00E624B0">
        <w:rPr>
          <w:rFonts w:ascii="Arial" w:hAnsi="Arial" w:cs="Arial"/>
          <w:b/>
        </w:rPr>
        <w:t>. GARANTIA DE FIEL CUMPLIMIENTO DE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1B0E">
        <w:rPr>
          <w:rFonts w:ascii="Arial" w:hAnsi="Arial" w:cs="Arial"/>
          <w:b/>
        </w:rPr>
        <w:t>1</w:t>
      </w:r>
      <w:r w:rsidRPr="00E624B0">
        <w:rPr>
          <w:rFonts w:ascii="Arial" w:hAnsi="Arial" w:cs="Arial"/>
          <w:b/>
        </w:rPr>
        <w:t>: 4.08</w:t>
      </w:r>
      <w:r w:rsidR="00450307">
        <w:rPr>
          <w:rFonts w:ascii="Arial" w:hAnsi="Arial" w:cs="Arial"/>
          <w:b/>
        </w:rPr>
        <w:t>4</w:t>
      </w:r>
      <w:r w:rsidRPr="00E624B0">
        <w:rPr>
          <w:rFonts w:ascii="Arial" w:hAnsi="Arial" w:cs="Arial"/>
          <w:b/>
        </w:rPr>
        <w:t xml:space="preserve">.000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B62818" w:rsidRDefault="005F36B4" w:rsidP="00B62818">
      <w:pPr>
        <w:pStyle w:val="Prrafobsico"/>
        <w:jc w:val="both"/>
        <w:rPr>
          <w:rFonts w:ascii="Arial" w:hAnsi="Arial" w:cs="Arial"/>
          <w:b/>
          <w:bCs/>
        </w:rPr>
      </w:pPr>
      <w:r w:rsidRPr="003507D0">
        <w:rPr>
          <w:rFonts w:ascii="Arial" w:hAnsi="Arial" w:cs="Arial"/>
          <w:b/>
        </w:rPr>
        <w:t>Art. 1</w:t>
      </w:r>
      <w:r w:rsidR="00FB04B9">
        <w:rPr>
          <w:rFonts w:ascii="Arial" w:hAnsi="Arial" w:cs="Arial"/>
          <w:b/>
        </w:rPr>
        <w:t>6</w:t>
      </w:r>
      <w:r w:rsidRPr="003507D0">
        <w:rPr>
          <w:rFonts w:ascii="Arial" w:hAnsi="Arial" w:cs="Arial"/>
          <w:b/>
        </w:rPr>
        <w:t xml:space="preserve">. </w:t>
      </w:r>
      <w:r w:rsidR="00B62818">
        <w:rPr>
          <w:rFonts w:ascii="Arial" w:hAnsi="Arial" w:cs="Arial"/>
          <w:b/>
          <w:bCs/>
        </w:rPr>
        <w:t xml:space="preserve">INTENCIÓN DE CONSORCIOS Y CONSORCIOS </w:t>
      </w:r>
    </w:p>
    <w:p w:rsidR="00B62818" w:rsidRDefault="00B62818" w:rsidP="00B62818">
      <w:pPr>
        <w:pStyle w:val="Prrafobsico"/>
        <w:jc w:val="both"/>
        <w:rPr>
          <w:rFonts w:ascii="Arial" w:hAnsi="Arial" w:cs="Arial"/>
        </w:rPr>
      </w:pPr>
    </w:p>
    <w:p w:rsidR="00B62818" w:rsidRDefault="00B62818" w:rsidP="00B62818">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rsidR="00B62818" w:rsidRDefault="00B62818" w:rsidP="00B62818">
      <w:pPr>
        <w:pStyle w:val="Prrafobsico"/>
        <w:jc w:val="both"/>
        <w:rPr>
          <w:rFonts w:ascii="Arial" w:hAnsi="Arial" w:cs="Arial"/>
        </w:rPr>
      </w:pPr>
    </w:p>
    <w:p w:rsidR="00B62818" w:rsidRDefault="00B62818" w:rsidP="00B62818">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rsidR="00B62818" w:rsidRDefault="00B62818" w:rsidP="00B62818">
      <w:pPr>
        <w:pStyle w:val="Prrafobsico"/>
        <w:jc w:val="both"/>
        <w:rPr>
          <w:rFonts w:ascii="Arial" w:hAnsi="Arial" w:cs="Arial"/>
          <w:color w:val="FF0000"/>
        </w:rPr>
      </w:pPr>
    </w:p>
    <w:p w:rsidR="00B62818" w:rsidRDefault="00B62818" w:rsidP="00B62818">
      <w:pPr>
        <w:pStyle w:val="Prrafobsico"/>
        <w:jc w:val="both"/>
        <w:rPr>
          <w:rFonts w:ascii="Arial" w:hAnsi="Arial" w:cs="Arial"/>
        </w:rPr>
      </w:pPr>
    </w:p>
    <w:p w:rsidR="00B62818" w:rsidRDefault="00B62818" w:rsidP="00B62818">
      <w:pPr>
        <w:pStyle w:val="Prrafobsico"/>
        <w:jc w:val="both"/>
        <w:rPr>
          <w:rFonts w:ascii="Arial" w:hAnsi="Arial" w:cs="Arial"/>
        </w:rPr>
      </w:pPr>
      <w:r>
        <w:rPr>
          <w:rFonts w:ascii="Arial" w:hAnsi="Arial" w:cs="Arial"/>
        </w:rPr>
        <w:t xml:space="preserve">A los efectos precedentes para la etapa de presentación de ofertas se indicará: </w:t>
      </w:r>
    </w:p>
    <w:p w:rsidR="00B62818" w:rsidRDefault="00B62818" w:rsidP="00B62818">
      <w:pPr>
        <w:pStyle w:val="Prrafobsico"/>
        <w:jc w:val="both"/>
        <w:rPr>
          <w:rFonts w:ascii="Arial" w:hAnsi="Arial" w:cs="Arial"/>
        </w:rPr>
      </w:pPr>
    </w:p>
    <w:p w:rsidR="00B62818" w:rsidRDefault="00B62818" w:rsidP="00B62818">
      <w:pPr>
        <w:pStyle w:val="Prrafobsico"/>
        <w:ind w:left="284" w:hanging="284"/>
        <w:jc w:val="both"/>
        <w:rPr>
          <w:rFonts w:ascii="Arial" w:hAnsi="Arial" w:cs="Arial"/>
        </w:rPr>
      </w:pPr>
      <w:r>
        <w:rPr>
          <w:rFonts w:ascii="Arial" w:hAnsi="Arial" w:cs="Arial"/>
        </w:rPr>
        <w:t>• Empresas que conforman el consorcio.</w:t>
      </w:r>
    </w:p>
    <w:p w:rsidR="00B62818" w:rsidRDefault="00B62818" w:rsidP="00B62818">
      <w:pPr>
        <w:pStyle w:val="Prrafobsico"/>
        <w:ind w:left="284" w:hanging="284"/>
        <w:jc w:val="both"/>
        <w:rPr>
          <w:rFonts w:ascii="Arial" w:hAnsi="Arial" w:cs="Arial"/>
        </w:rPr>
      </w:pPr>
      <w:r>
        <w:rPr>
          <w:rFonts w:ascii="Arial" w:hAnsi="Arial" w:cs="Arial"/>
        </w:rPr>
        <w:t xml:space="preserve">• Razones de complementariedad que justifican la asociación </w:t>
      </w:r>
    </w:p>
    <w:p w:rsidR="00B62818" w:rsidRDefault="00B62818" w:rsidP="00B62818">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rsidR="00B62818" w:rsidRDefault="00B62818" w:rsidP="00B62818">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rsidR="00B62818" w:rsidRDefault="00B62818" w:rsidP="00B62818">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rsidR="00B62818" w:rsidRDefault="00B62818" w:rsidP="00B62818">
      <w:pPr>
        <w:pStyle w:val="Prrafobsico"/>
        <w:ind w:left="284" w:hanging="284"/>
        <w:jc w:val="both"/>
        <w:rPr>
          <w:rFonts w:ascii="Arial" w:hAnsi="Arial" w:cs="Arial"/>
        </w:rPr>
      </w:pPr>
      <w:r>
        <w:rPr>
          <w:rFonts w:ascii="Arial" w:hAnsi="Arial" w:cs="Arial"/>
        </w:rPr>
        <w:t>• 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rsidR="00B62818" w:rsidRDefault="00B62818" w:rsidP="00B62818">
      <w:pPr>
        <w:pStyle w:val="Prrafobsico"/>
        <w:jc w:val="both"/>
        <w:rPr>
          <w:rFonts w:ascii="Arial" w:hAnsi="Arial" w:cs="Arial"/>
        </w:rPr>
      </w:pPr>
    </w:p>
    <w:p w:rsidR="00B62818" w:rsidRDefault="00B62818" w:rsidP="00B62818">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rsidR="00B62818" w:rsidRDefault="00B62818" w:rsidP="00B62818">
      <w:pPr>
        <w:pStyle w:val="Prrafobsico"/>
        <w:jc w:val="both"/>
        <w:rPr>
          <w:rFonts w:ascii="Arial" w:hAnsi="Arial" w:cs="Arial"/>
        </w:rPr>
      </w:pPr>
    </w:p>
    <w:p w:rsidR="00B62818" w:rsidRDefault="00B62818" w:rsidP="00B62818">
      <w:pPr>
        <w:pStyle w:val="Prrafobsico"/>
        <w:jc w:val="both"/>
        <w:rPr>
          <w:rFonts w:ascii="Arial" w:hAnsi="Arial" w:cs="Arial"/>
        </w:rPr>
      </w:pPr>
      <w:r>
        <w:rPr>
          <w:rFonts w:ascii="Arial" w:hAnsi="Arial" w:cs="Arial"/>
        </w:rPr>
        <w:lastRenderedPageBreak/>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rsidR="00B62818" w:rsidRDefault="00B62818" w:rsidP="00B62818">
      <w:pPr>
        <w:pStyle w:val="Prrafobsico"/>
        <w:jc w:val="both"/>
        <w:rPr>
          <w:rFonts w:ascii="Arial" w:hAnsi="Arial" w:cs="Arial"/>
        </w:rPr>
      </w:pPr>
    </w:p>
    <w:p w:rsidR="00B62818" w:rsidRDefault="00B62818" w:rsidP="00B62818">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rsidR="00B62818" w:rsidRDefault="00B62818" w:rsidP="00B62818">
      <w:pPr>
        <w:pStyle w:val="Prrafobsico"/>
        <w:jc w:val="both"/>
        <w:rPr>
          <w:rFonts w:ascii="Arial" w:hAnsi="Arial" w:cs="Arial"/>
        </w:rPr>
      </w:pPr>
    </w:p>
    <w:p w:rsidR="00B62818" w:rsidRDefault="00B62818" w:rsidP="00B62818">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rsidR="00B62818" w:rsidRDefault="00B62818" w:rsidP="00B62818">
      <w:pPr>
        <w:pStyle w:val="Prrafobsico"/>
        <w:numPr>
          <w:ilvl w:val="0"/>
          <w:numId w:val="44"/>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rsidR="005F36B4" w:rsidRPr="005F36B4" w:rsidRDefault="00B62818" w:rsidP="00B62818">
      <w:pPr>
        <w:pStyle w:val="Prrafobsico"/>
        <w:suppressAutoHyphens/>
        <w:ind w:right="-149"/>
        <w:jc w:val="both"/>
        <w:rPr>
          <w:rFonts w:ascii="Arial" w:hAnsi="Arial" w:cs="Arial"/>
        </w:rPr>
      </w:pPr>
      <w:r>
        <w:rPr>
          <w:rFonts w:ascii="Arial" w:hAnsi="Arial" w:cs="Arial"/>
        </w:rPr>
        <w:t>La no modificación del contrato sin el previo consentimiento expreso del BSE.</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7B60DC" w:rsidRPr="00B23AA7" w:rsidRDefault="005F36B4" w:rsidP="007B60DC">
      <w:pPr>
        <w:pStyle w:val="Prrafobsico"/>
        <w:suppressAutoHyphens/>
        <w:ind w:right="-149"/>
        <w:jc w:val="both"/>
        <w:rPr>
          <w:rFonts w:ascii="Arial" w:hAnsi="Arial" w:cs="Arial"/>
          <w:b/>
        </w:rPr>
      </w:pPr>
      <w:r w:rsidRPr="00B23AA7">
        <w:rPr>
          <w:rFonts w:ascii="Arial" w:hAnsi="Arial" w:cs="Arial"/>
          <w:b/>
        </w:rPr>
        <w:t>Art. 1</w:t>
      </w:r>
      <w:r w:rsidR="00FB04B9">
        <w:rPr>
          <w:rFonts w:ascii="Arial" w:hAnsi="Arial" w:cs="Arial"/>
          <w:b/>
        </w:rPr>
        <w:t>7</w:t>
      </w:r>
      <w:r w:rsidRPr="00B23AA7">
        <w:rPr>
          <w:rFonts w:ascii="Arial" w:hAnsi="Arial" w:cs="Arial"/>
          <w:b/>
        </w:rPr>
        <w:t xml:space="preserve">. </w:t>
      </w:r>
      <w:r w:rsidR="007B60DC" w:rsidRPr="00B23AA7">
        <w:rPr>
          <w:rFonts w:ascii="Arial" w:hAnsi="Arial" w:cs="Arial"/>
          <w:b/>
        </w:rPr>
        <w:t>PLAZO DEL CONTRATO y RESCISION.</w:t>
      </w:r>
    </w:p>
    <w:p w:rsidR="007B60DC" w:rsidRPr="005F36B4" w:rsidRDefault="007B60DC" w:rsidP="007B60DC">
      <w:pPr>
        <w:pStyle w:val="Prrafobsico"/>
        <w:suppressAutoHyphens/>
        <w:ind w:right="-149"/>
        <w:jc w:val="both"/>
        <w:rPr>
          <w:rFonts w:ascii="Arial" w:hAnsi="Arial" w:cs="Arial"/>
        </w:rPr>
      </w:pPr>
    </w:p>
    <w:p w:rsidR="007B60DC" w:rsidRPr="00D50720" w:rsidRDefault="007B60DC" w:rsidP="007B60DC">
      <w:pPr>
        <w:pStyle w:val="Prrafobsico"/>
        <w:suppressAutoHyphens/>
        <w:ind w:right="-149"/>
        <w:jc w:val="both"/>
        <w:rPr>
          <w:rFonts w:ascii="Arial" w:hAnsi="Arial" w:cs="Arial"/>
          <w:b/>
        </w:rPr>
      </w:pPr>
      <w:r w:rsidRPr="00D50720">
        <w:rPr>
          <w:rFonts w:ascii="Arial" w:hAnsi="Arial" w:cs="Arial"/>
          <w:b/>
        </w:rPr>
        <w:t xml:space="preserve">El plazo del contrato será de un año, comenzando el día 1° del mes siguiente al de la firma del contrato, el que podrá ser renovable automáticamente hasta por cuatro períodos anuales más, hasta un total de cinco años. </w:t>
      </w:r>
    </w:p>
    <w:p w:rsidR="007B60DC" w:rsidRPr="005F36B4" w:rsidRDefault="007B60DC" w:rsidP="007B60DC">
      <w:pPr>
        <w:pStyle w:val="Prrafobsico"/>
        <w:suppressAutoHyphens/>
        <w:ind w:right="-149"/>
        <w:jc w:val="both"/>
        <w:rPr>
          <w:rFonts w:ascii="Arial" w:hAnsi="Arial" w:cs="Arial"/>
        </w:rPr>
      </w:pPr>
    </w:p>
    <w:p w:rsidR="007B60DC" w:rsidRPr="005F36B4" w:rsidRDefault="007B60DC" w:rsidP="007B60DC">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rsidR="007B60DC" w:rsidRPr="005F36B4" w:rsidRDefault="007B60DC" w:rsidP="007B60DC">
      <w:pPr>
        <w:pStyle w:val="Prrafobsico"/>
        <w:suppressAutoHyphens/>
        <w:ind w:right="-149"/>
        <w:jc w:val="both"/>
        <w:rPr>
          <w:rFonts w:ascii="Arial" w:hAnsi="Arial" w:cs="Arial"/>
        </w:rPr>
      </w:pPr>
    </w:p>
    <w:p w:rsidR="007B60DC" w:rsidRDefault="007B60DC" w:rsidP="007B60DC">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w:t>
      </w:r>
      <w:r w:rsidR="000F5EDC">
        <w:rPr>
          <w:rFonts w:ascii="Arial" w:hAnsi="Arial" w:cs="Arial"/>
        </w:rPr>
        <w:t>mediante telegrama colacionado.</w:t>
      </w:r>
    </w:p>
    <w:p w:rsidR="000F5EDC" w:rsidRDefault="000F5EDC" w:rsidP="007B60DC">
      <w:pPr>
        <w:pStyle w:val="Prrafobsico"/>
        <w:suppressAutoHyphens/>
        <w:ind w:right="-149"/>
        <w:jc w:val="both"/>
        <w:rPr>
          <w:rFonts w:ascii="Arial" w:hAnsi="Arial" w:cs="Arial"/>
        </w:rPr>
      </w:pPr>
    </w:p>
    <w:p w:rsidR="00A747C5" w:rsidRDefault="00A747C5" w:rsidP="00A747C5">
      <w:pPr>
        <w:pStyle w:val="BodyText31"/>
        <w:rPr>
          <w:rFonts w:ascii="Arial" w:hAnsi="Arial"/>
        </w:rPr>
      </w:pPr>
      <w:r>
        <w:rPr>
          <w:rFonts w:ascii="Arial" w:hAnsi="Arial" w:cs="Arial"/>
        </w:rPr>
        <w:t>Art. 1</w:t>
      </w:r>
      <w:r w:rsidR="00FB04B9">
        <w:rPr>
          <w:rFonts w:ascii="Arial" w:hAnsi="Arial" w:cs="Arial"/>
        </w:rPr>
        <w:t>8</w:t>
      </w:r>
      <w:r>
        <w:rPr>
          <w:rFonts w:ascii="Arial" w:hAnsi="Arial" w:cs="Arial"/>
        </w:rPr>
        <w:t>.</w:t>
      </w:r>
      <w:r>
        <w:t xml:space="preserve"> </w:t>
      </w:r>
      <w:r>
        <w:rPr>
          <w:rFonts w:ascii="Arial" w:hAnsi="Arial"/>
        </w:rPr>
        <w:t xml:space="preserve">OBLIGACIONES LABORALES DE </w:t>
      </w:r>
      <w:smartTag w:uri="urn:schemas-microsoft-com:office:smarttags" w:element="PersonName">
        <w:smartTagPr>
          <w:attr w:name="ProductID" w:val="LA ADJUDICATARIA."/>
        </w:smartTagPr>
        <w:r>
          <w:rPr>
            <w:rFonts w:ascii="Arial" w:hAnsi="Arial"/>
          </w:rPr>
          <w:t>LA ADJUDICATARIA.</w:t>
        </w:r>
      </w:smartTag>
      <w:r>
        <w:rPr>
          <w:rFonts w:ascii="Arial" w:hAnsi="Arial"/>
        </w:rPr>
        <w:t xml:space="preserve"> </w:t>
      </w:r>
    </w:p>
    <w:p w:rsidR="00A747C5" w:rsidRDefault="00A747C5" w:rsidP="00A747C5">
      <w:pPr>
        <w:pStyle w:val="BodyText31"/>
        <w:rPr>
          <w:rFonts w:ascii="Arial" w:hAnsi="Arial"/>
        </w:rPr>
      </w:pPr>
    </w:p>
    <w:p w:rsidR="00A747C5" w:rsidRDefault="00A747C5" w:rsidP="00A747C5">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rsidR="00A747C5" w:rsidRDefault="00A747C5" w:rsidP="00A747C5">
      <w:pPr>
        <w:tabs>
          <w:tab w:val="left" w:pos="0"/>
          <w:tab w:val="left" w:pos="993"/>
        </w:tabs>
        <w:autoSpaceDE w:val="0"/>
        <w:autoSpaceDN w:val="0"/>
        <w:adjustRightInd w:val="0"/>
        <w:ind w:firstLine="840"/>
        <w:jc w:val="both"/>
        <w:rPr>
          <w:rFonts w:ascii="Arial" w:hAnsi="Arial"/>
          <w:lang w:val="es-ES_tradnl"/>
        </w:rPr>
      </w:pPr>
    </w:p>
    <w:p w:rsidR="00A747C5" w:rsidRDefault="00A747C5" w:rsidP="00A747C5">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rsidR="00A747C5" w:rsidRDefault="00A747C5" w:rsidP="00A747C5">
      <w:pPr>
        <w:tabs>
          <w:tab w:val="left" w:pos="0"/>
          <w:tab w:val="left" w:pos="993"/>
        </w:tabs>
        <w:ind w:firstLine="851"/>
        <w:jc w:val="both"/>
        <w:rPr>
          <w:rFonts w:ascii="Arial" w:hAnsi="Arial"/>
          <w:b/>
          <w:lang w:val="es-ES_tradnl"/>
        </w:rPr>
      </w:pPr>
    </w:p>
    <w:p w:rsidR="00A747C5" w:rsidRDefault="00A747C5" w:rsidP="00A747C5">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rsidR="00A747C5" w:rsidRDefault="00A747C5" w:rsidP="00A747C5">
      <w:pPr>
        <w:tabs>
          <w:tab w:val="left" w:pos="0"/>
          <w:tab w:val="left" w:pos="993"/>
        </w:tabs>
        <w:ind w:firstLine="851"/>
        <w:jc w:val="both"/>
        <w:rPr>
          <w:rFonts w:ascii="Arial" w:hAnsi="Arial"/>
        </w:rPr>
      </w:pPr>
    </w:p>
    <w:p w:rsidR="00A747C5" w:rsidRDefault="00A747C5" w:rsidP="00A747C5">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w:t>
      </w:r>
      <w:proofErr w:type="gramStart"/>
      <w:r w:rsidRPr="005E56F8">
        <w:rPr>
          <w:rFonts w:ascii="Arial" w:hAnsi="Arial"/>
          <w:lang w:val="es-ES_tradnl"/>
        </w:rPr>
        <w:t>acredite  el</w:t>
      </w:r>
      <w:proofErr w:type="gramEnd"/>
      <w:r w:rsidRPr="005E56F8">
        <w:rPr>
          <w:rFonts w:ascii="Arial" w:hAnsi="Arial"/>
          <w:lang w:val="es-ES_tradnl"/>
        </w:rPr>
        <w:t xml:space="preserve"> pago de salarios y demás rubros emergentes de la relación laboral y las contribuciones de seguridad social, como condición previa al pago de los servicios prestados e instar a los organismos correspondientes a efectuar las fiscalizaciones del caso. </w:t>
      </w:r>
    </w:p>
    <w:p w:rsidR="00A747C5" w:rsidRDefault="00A747C5" w:rsidP="00A747C5">
      <w:pPr>
        <w:tabs>
          <w:tab w:val="left" w:pos="0"/>
          <w:tab w:val="left" w:pos="993"/>
        </w:tabs>
        <w:ind w:firstLine="851"/>
        <w:jc w:val="both"/>
        <w:rPr>
          <w:rFonts w:ascii="Arial" w:hAnsi="Arial"/>
          <w:lang w:val="es-ES_tradnl"/>
        </w:rPr>
      </w:pPr>
    </w:p>
    <w:p w:rsidR="00A747C5" w:rsidRDefault="00A747C5" w:rsidP="00A747C5">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rsidR="00A747C5" w:rsidRDefault="00A747C5" w:rsidP="00A747C5">
      <w:pPr>
        <w:tabs>
          <w:tab w:val="left" w:pos="0"/>
          <w:tab w:val="left" w:pos="993"/>
        </w:tabs>
        <w:ind w:firstLine="851"/>
        <w:jc w:val="both"/>
        <w:rPr>
          <w:rFonts w:ascii="Arial" w:hAnsi="Arial"/>
          <w:b/>
          <w:lang w:val="es-ES_tradnl"/>
        </w:rPr>
      </w:pPr>
    </w:p>
    <w:p w:rsidR="00A747C5" w:rsidRDefault="00A747C5" w:rsidP="00A747C5">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rsidR="00A747C5" w:rsidRDefault="00A747C5" w:rsidP="00A747C5">
      <w:pPr>
        <w:tabs>
          <w:tab w:val="left" w:pos="0"/>
          <w:tab w:val="left" w:pos="993"/>
        </w:tabs>
        <w:ind w:firstLine="851"/>
        <w:jc w:val="both"/>
        <w:rPr>
          <w:rFonts w:ascii="Arial" w:hAnsi="Arial"/>
          <w:lang w:val="es-ES_tradnl"/>
        </w:rPr>
      </w:pPr>
    </w:p>
    <w:p w:rsidR="00A747C5" w:rsidRDefault="00A747C5" w:rsidP="00A747C5">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rsidR="00A747C5" w:rsidRDefault="00A747C5" w:rsidP="007B60DC">
      <w:pPr>
        <w:pStyle w:val="Prrafobsico"/>
        <w:suppressAutoHyphens/>
        <w:ind w:right="-149"/>
        <w:jc w:val="both"/>
        <w:rPr>
          <w:rFonts w:ascii="Arial" w:hAnsi="Arial" w:cs="Arial"/>
          <w:b/>
          <w:color w:val="auto"/>
        </w:rPr>
      </w:pPr>
    </w:p>
    <w:p w:rsidR="00A747C5" w:rsidRDefault="00A747C5" w:rsidP="007B60DC">
      <w:pPr>
        <w:pStyle w:val="Prrafobsico"/>
        <w:suppressAutoHyphens/>
        <w:ind w:right="-149"/>
        <w:jc w:val="both"/>
        <w:rPr>
          <w:rFonts w:ascii="Arial" w:hAnsi="Arial" w:cs="Arial"/>
          <w:b/>
          <w:color w:val="auto"/>
        </w:rPr>
      </w:pPr>
    </w:p>
    <w:p w:rsidR="000F5EDC" w:rsidRPr="000F5EDC" w:rsidRDefault="000F5EDC" w:rsidP="007B60DC">
      <w:pPr>
        <w:pStyle w:val="Prrafobsico"/>
        <w:suppressAutoHyphens/>
        <w:ind w:right="-149"/>
        <w:jc w:val="both"/>
        <w:rPr>
          <w:rFonts w:ascii="Arial" w:hAnsi="Arial" w:cs="Arial"/>
          <w:color w:val="auto"/>
        </w:rPr>
      </w:pPr>
      <w:r w:rsidRPr="000F5EDC">
        <w:rPr>
          <w:rFonts w:ascii="Arial" w:hAnsi="Arial" w:cs="Arial"/>
          <w:b/>
          <w:color w:val="auto"/>
        </w:rPr>
        <w:t>Art. 1</w:t>
      </w:r>
      <w:r w:rsidR="00FB04B9">
        <w:rPr>
          <w:rFonts w:ascii="Arial" w:hAnsi="Arial" w:cs="Arial"/>
          <w:b/>
          <w:color w:val="auto"/>
        </w:rPr>
        <w:t>9</w:t>
      </w:r>
      <w:r w:rsidRPr="000F5EDC">
        <w:rPr>
          <w:rFonts w:ascii="Arial" w:hAnsi="Arial" w:cs="Arial"/>
          <w:b/>
          <w:color w:val="auto"/>
        </w:rPr>
        <w:t>. SUBCONTRATACIÓN Y CESIÓN DEL CONTRATO.</w:t>
      </w:r>
    </w:p>
    <w:p w:rsidR="007B60DC" w:rsidRPr="005F36B4" w:rsidRDefault="007B60DC" w:rsidP="007B60DC">
      <w:pPr>
        <w:pStyle w:val="Prrafobsico"/>
        <w:suppressAutoHyphens/>
        <w:ind w:right="-149"/>
        <w:jc w:val="both"/>
        <w:rPr>
          <w:rFonts w:ascii="Arial" w:hAnsi="Arial" w:cs="Arial"/>
        </w:rPr>
      </w:pPr>
    </w:p>
    <w:p w:rsidR="007B60DC" w:rsidRPr="005F36B4" w:rsidRDefault="007B60DC" w:rsidP="007B60DC">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F36B4" w:rsidRDefault="005F36B4" w:rsidP="005F36B4">
      <w:pPr>
        <w:pStyle w:val="Prrafobsico"/>
        <w:suppressAutoHyphens/>
        <w:ind w:right="-149"/>
        <w:jc w:val="both"/>
        <w:rPr>
          <w:rFonts w:ascii="Arial" w:hAnsi="Arial" w:cs="Arial"/>
        </w:rPr>
      </w:pPr>
    </w:p>
    <w:p w:rsidR="00CD5A2E" w:rsidRPr="005F36B4" w:rsidRDefault="00CD5A2E"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FB04B9">
        <w:rPr>
          <w:rFonts w:ascii="Arial" w:hAnsi="Arial" w:cs="Arial"/>
          <w:b/>
        </w:rPr>
        <w:t>20</w:t>
      </w:r>
      <w:r w:rsidRPr="00CD5A2E">
        <w:rPr>
          <w:rFonts w:ascii="Arial" w:hAnsi="Arial" w:cs="Arial"/>
          <w:b/>
        </w:rPr>
        <w:t>. FORMA DE PAGO.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D50720">
        <w:rPr>
          <w:rFonts w:ascii="Arial" w:hAnsi="Arial" w:cs="Arial"/>
        </w:rPr>
        <w:t>El pago se realizará en forma mensual, luego de conformada la factura, en un plazo de quince días, la que deberá entregarse en la División Contable, Sector Contralor de Compras.</w:t>
      </w:r>
      <w:r w:rsidRPr="005F36B4">
        <w:rPr>
          <w:rFonts w:ascii="Arial" w:hAnsi="Arial" w:cs="Arial"/>
        </w:rPr>
        <w:t xml:space="preserve"> El BSE realiza pagos todos los martes del mes.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FB04B9">
        <w:rPr>
          <w:rFonts w:ascii="Arial" w:hAnsi="Arial" w:cs="Arial"/>
          <w:b/>
        </w:rPr>
        <w:t>21</w:t>
      </w:r>
      <w:r w:rsidRPr="00CD5A2E">
        <w:rPr>
          <w:rFonts w:ascii="Arial" w:hAnsi="Arial" w:cs="Arial"/>
          <w:b/>
        </w:rPr>
        <w:t>. MORA AUTOMATICA.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b/>
          <w:color w:val="FF0000"/>
        </w:rPr>
      </w:pPr>
      <w:r w:rsidRPr="00CD5A2E">
        <w:rPr>
          <w:rFonts w:ascii="Arial" w:hAnsi="Arial" w:cs="Arial"/>
          <w:b/>
        </w:rPr>
        <w:t xml:space="preserve">Art. </w:t>
      </w:r>
      <w:r w:rsidR="00FE393C">
        <w:rPr>
          <w:rFonts w:ascii="Arial" w:hAnsi="Arial" w:cs="Arial"/>
          <w:b/>
        </w:rPr>
        <w:t>2</w:t>
      </w:r>
      <w:r w:rsidR="00FB04B9">
        <w:rPr>
          <w:rFonts w:ascii="Arial" w:hAnsi="Arial" w:cs="Arial"/>
          <w:b/>
        </w:rPr>
        <w:t>2</w:t>
      </w:r>
      <w:r w:rsidRPr="00CD5A2E">
        <w:rPr>
          <w:rFonts w:ascii="Arial" w:hAnsi="Arial" w:cs="Arial"/>
          <w:b/>
        </w:rPr>
        <w:t>. MULTAS.</w:t>
      </w:r>
    </w:p>
    <w:p w:rsidR="000F5EDC" w:rsidRPr="005F36B4" w:rsidRDefault="000F5EDC" w:rsidP="005F36B4">
      <w:pPr>
        <w:pStyle w:val="Prrafobsico"/>
        <w:suppressAutoHyphens/>
        <w:ind w:right="-149"/>
        <w:jc w:val="both"/>
        <w:rPr>
          <w:rFonts w:ascii="Arial" w:hAnsi="Arial" w:cs="Arial"/>
        </w:rPr>
      </w:pPr>
    </w:p>
    <w:p w:rsidR="007F2EEE" w:rsidRPr="005F36B4" w:rsidRDefault="007F2EEE" w:rsidP="007F2EEE">
      <w:pPr>
        <w:pStyle w:val="Prrafobsico"/>
        <w:suppressAutoHyphens/>
        <w:ind w:right="-149"/>
        <w:jc w:val="both"/>
        <w:rPr>
          <w:rFonts w:ascii="Arial" w:hAnsi="Arial" w:cs="Arial"/>
        </w:rPr>
      </w:pPr>
      <w:r w:rsidRPr="005F36B4">
        <w:rPr>
          <w:rFonts w:ascii="Arial" w:hAnsi="Arial" w:cs="Aria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7F2EEE" w:rsidRPr="005F36B4" w:rsidRDefault="007F2EEE" w:rsidP="007F2EEE">
      <w:pPr>
        <w:pStyle w:val="Prrafobsico"/>
        <w:suppressAutoHyphens/>
        <w:ind w:right="-149"/>
        <w:jc w:val="both"/>
        <w:rPr>
          <w:rFonts w:ascii="Arial" w:hAnsi="Arial" w:cs="Arial"/>
        </w:rPr>
      </w:pPr>
    </w:p>
    <w:p w:rsidR="007F2EEE" w:rsidRPr="005F36B4" w:rsidRDefault="007F2EEE" w:rsidP="007F2EEE">
      <w:pPr>
        <w:pStyle w:val="Prrafobsico"/>
        <w:suppressAutoHyphens/>
        <w:ind w:right="-149"/>
        <w:jc w:val="both"/>
        <w:rPr>
          <w:rFonts w:ascii="Arial" w:hAnsi="Arial" w:cs="Arial"/>
        </w:rPr>
      </w:pPr>
      <w:r w:rsidRPr="005F36B4">
        <w:rPr>
          <w:rFonts w:ascii="Arial" w:hAnsi="Arial" w:cs="Aria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7F2EEE" w:rsidRPr="005F36B4" w:rsidRDefault="007F2EEE" w:rsidP="007F2EEE">
      <w:pPr>
        <w:pStyle w:val="Prrafobsico"/>
        <w:suppressAutoHyphens/>
        <w:ind w:right="-149"/>
        <w:jc w:val="both"/>
        <w:rPr>
          <w:rFonts w:ascii="Arial" w:hAnsi="Arial" w:cs="Arial"/>
        </w:rPr>
      </w:pPr>
    </w:p>
    <w:p w:rsidR="007F2EEE" w:rsidRPr="005F36B4" w:rsidRDefault="007F2EEE" w:rsidP="007F2EEE">
      <w:pPr>
        <w:pStyle w:val="Prrafobsico"/>
        <w:suppressAutoHyphens/>
        <w:ind w:right="-149"/>
        <w:jc w:val="both"/>
        <w:rPr>
          <w:rFonts w:ascii="Arial" w:hAnsi="Arial" w:cs="Arial"/>
        </w:rPr>
      </w:pPr>
      <w:r w:rsidRPr="005F36B4">
        <w:rPr>
          <w:rFonts w:ascii="Arial" w:hAnsi="Arial" w:cs="Aria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w:t>
      </w:r>
      <w:r w:rsidR="00FB04B9">
        <w:rPr>
          <w:rFonts w:ascii="Arial" w:hAnsi="Arial" w:cs="Arial"/>
          <w:b/>
        </w:rPr>
        <w:t>3</w:t>
      </w:r>
      <w:r w:rsidRPr="00456DE2">
        <w:rPr>
          <w:rFonts w:ascii="Arial" w:hAnsi="Arial" w:cs="Arial"/>
          <w:b/>
        </w:rPr>
        <w:t>.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w:t>
      </w:r>
      <w:r w:rsidR="00FB04B9">
        <w:rPr>
          <w:rFonts w:ascii="Arial" w:hAnsi="Arial" w:cs="Arial"/>
          <w:b/>
        </w:rPr>
        <w:t>4</w:t>
      </w:r>
      <w:r w:rsidRPr="00456DE2">
        <w:rPr>
          <w:rFonts w:ascii="Arial" w:hAnsi="Arial" w:cs="Arial"/>
          <w:b/>
        </w:rPr>
        <w:t>. CONFIDENCIALIDAD.</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Default="005F36B4" w:rsidP="005F36B4">
      <w:pPr>
        <w:pStyle w:val="Prrafobsico"/>
        <w:suppressAutoHyphens/>
        <w:ind w:right="-149"/>
        <w:jc w:val="both"/>
        <w:rPr>
          <w:rFonts w:ascii="Arial" w:hAnsi="Arial" w:cs="Arial"/>
        </w:rPr>
      </w:pPr>
    </w:p>
    <w:p w:rsidR="008E385E" w:rsidRPr="00D50720" w:rsidRDefault="008E385E" w:rsidP="008E385E">
      <w:pPr>
        <w:jc w:val="both"/>
        <w:rPr>
          <w:rFonts w:ascii="Arial" w:hAnsi="Arial" w:cs="Arial"/>
          <w:b/>
        </w:rPr>
      </w:pPr>
      <w:r w:rsidRPr="00D50720">
        <w:rPr>
          <w:rFonts w:ascii="Arial" w:hAnsi="Arial" w:cs="Arial"/>
          <w:b/>
        </w:rPr>
        <w:t>Art. 2</w:t>
      </w:r>
      <w:r w:rsidR="00FB04B9" w:rsidRPr="00D50720">
        <w:rPr>
          <w:rFonts w:ascii="Arial" w:hAnsi="Arial" w:cs="Arial"/>
          <w:b/>
        </w:rPr>
        <w:t>5</w:t>
      </w:r>
      <w:r w:rsidRPr="00D50720">
        <w:rPr>
          <w:rFonts w:ascii="Arial" w:hAnsi="Arial" w:cs="Arial"/>
          <w:b/>
        </w:rPr>
        <w:t>. AUDITORÍAS.</w:t>
      </w:r>
    </w:p>
    <w:p w:rsidR="008E385E" w:rsidRPr="00D50720" w:rsidRDefault="008E385E" w:rsidP="008E385E">
      <w:pPr>
        <w:jc w:val="both"/>
        <w:rPr>
          <w:rFonts w:ascii="Arial" w:hAnsi="Arial" w:cs="Arial"/>
          <w:spacing w:val="-3"/>
        </w:rPr>
      </w:pPr>
    </w:p>
    <w:p w:rsidR="008E385E" w:rsidRPr="00D50720" w:rsidRDefault="008E385E" w:rsidP="008E385E">
      <w:pPr>
        <w:ind w:firstLine="851"/>
        <w:jc w:val="both"/>
        <w:rPr>
          <w:rFonts w:ascii="Arial" w:hAnsi="Arial" w:cs="Arial"/>
          <w:spacing w:val="-3"/>
        </w:rPr>
      </w:pPr>
      <w:r w:rsidRPr="00D50720">
        <w:rPr>
          <w:rFonts w:ascii="Arial" w:hAnsi="Arial" w:cs="Arial"/>
          <w:spacing w:val="-3"/>
        </w:rPr>
        <w:t xml:space="preserve">El BSE tendrá derecho a realizar todas las auditorías que estime pertinentes, vinculadas al cumplimiento de este servicio, ya sea por sí mismo o por empresas contratadas a esos efectos. </w:t>
      </w:r>
    </w:p>
    <w:p w:rsidR="008E385E" w:rsidRPr="008E385E" w:rsidRDefault="008E385E" w:rsidP="008E385E">
      <w:pPr>
        <w:jc w:val="both"/>
        <w:rPr>
          <w:rFonts w:ascii="Arial" w:hAnsi="Arial" w:cs="Arial"/>
          <w:spacing w:val="-3"/>
          <w:highlight w:val="yellow"/>
        </w:rPr>
      </w:pPr>
    </w:p>
    <w:p w:rsidR="008E385E" w:rsidRPr="00E50AA5" w:rsidRDefault="008E385E" w:rsidP="008E385E">
      <w:pPr>
        <w:jc w:val="both"/>
        <w:rPr>
          <w:rFonts w:ascii="Arial" w:hAnsi="Arial" w:cs="Arial"/>
          <w:b/>
        </w:rPr>
      </w:pPr>
      <w:r w:rsidRPr="00E50AA5">
        <w:rPr>
          <w:rFonts w:ascii="Arial" w:hAnsi="Arial" w:cs="Arial"/>
          <w:b/>
        </w:rPr>
        <w:t>Art. 2</w:t>
      </w:r>
      <w:r w:rsidR="00FB04B9" w:rsidRPr="00E50AA5">
        <w:rPr>
          <w:rFonts w:ascii="Arial" w:hAnsi="Arial" w:cs="Arial"/>
          <w:b/>
        </w:rPr>
        <w:t>6</w:t>
      </w:r>
      <w:r w:rsidRPr="00E50AA5">
        <w:rPr>
          <w:rFonts w:ascii="Arial" w:hAnsi="Arial" w:cs="Arial"/>
          <w:b/>
        </w:rPr>
        <w:t>. SUPERINTENDENCIA DE SERVICIOS FINANCIEROS.</w:t>
      </w:r>
    </w:p>
    <w:p w:rsidR="008E385E" w:rsidRPr="008E385E" w:rsidRDefault="008E385E" w:rsidP="008E385E">
      <w:pPr>
        <w:jc w:val="both"/>
        <w:rPr>
          <w:rFonts w:ascii="Arial" w:hAnsi="Arial" w:cs="Arial"/>
          <w:spacing w:val="-3"/>
          <w:highlight w:val="yellow"/>
        </w:rPr>
      </w:pPr>
    </w:p>
    <w:p w:rsidR="008E385E" w:rsidRPr="00E50AA5" w:rsidRDefault="008E385E" w:rsidP="008E385E">
      <w:pPr>
        <w:ind w:firstLine="851"/>
        <w:jc w:val="both"/>
        <w:rPr>
          <w:rFonts w:ascii="Arial" w:hAnsi="Arial" w:cs="Arial"/>
          <w:spacing w:val="-3"/>
        </w:rPr>
      </w:pPr>
      <w:smartTag w:uri="urn:schemas-microsoft-com:office:smarttags" w:element="PersonName">
        <w:smartTagPr>
          <w:attr w:name="ProductID" w:val="la Superintendencia"/>
        </w:smartTagPr>
        <w:r w:rsidRPr="00E50AA5">
          <w:rPr>
            <w:rFonts w:ascii="Arial" w:hAnsi="Arial" w:cs="Arial"/>
            <w:spacing w:val="-3"/>
          </w:rPr>
          <w:t>La Superintendencia</w:t>
        </w:r>
      </w:smartTag>
      <w:r w:rsidRPr="00E50AA5">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rsidR="008E385E" w:rsidRPr="008E385E" w:rsidRDefault="008E385E" w:rsidP="008E385E">
      <w:pPr>
        <w:jc w:val="both"/>
        <w:rPr>
          <w:rFonts w:ascii="Arial" w:hAnsi="Arial" w:cs="Arial"/>
          <w:spacing w:val="-3"/>
          <w:highlight w:val="yellow"/>
        </w:rPr>
      </w:pPr>
    </w:p>
    <w:p w:rsidR="008E385E" w:rsidRPr="00E50AA5" w:rsidRDefault="008E385E" w:rsidP="008E385E">
      <w:pPr>
        <w:jc w:val="both"/>
        <w:rPr>
          <w:rFonts w:ascii="Arial" w:hAnsi="Arial" w:cs="Arial"/>
          <w:b/>
        </w:rPr>
      </w:pPr>
      <w:r w:rsidRPr="00E50AA5">
        <w:rPr>
          <w:rFonts w:ascii="Arial" w:hAnsi="Arial" w:cs="Arial"/>
          <w:b/>
        </w:rPr>
        <w:t>Art. 2</w:t>
      </w:r>
      <w:r w:rsidR="00FB04B9" w:rsidRPr="00E50AA5">
        <w:rPr>
          <w:rFonts w:ascii="Arial" w:hAnsi="Arial" w:cs="Arial"/>
          <w:b/>
        </w:rPr>
        <w:t>7</w:t>
      </w:r>
      <w:r w:rsidRPr="00E50AA5">
        <w:rPr>
          <w:rFonts w:ascii="Arial" w:hAnsi="Arial" w:cs="Arial"/>
          <w:spacing w:val="-3"/>
        </w:rPr>
        <w:t xml:space="preserve">. </w:t>
      </w:r>
      <w:r w:rsidRPr="00E50AA5">
        <w:rPr>
          <w:rFonts w:ascii="Arial" w:hAnsi="Arial" w:cs="Arial"/>
          <w:b/>
        </w:rPr>
        <w:t xml:space="preserve">LOCALIZACIÓN DEL PROCESAMIENTO Y DE </w:t>
      </w:r>
      <w:smartTag w:uri="urn:schemas-microsoft-com:office:smarttags" w:element="PersonName">
        <w:smartTagPr>
          <w:attr w:name="ProductID" w:val="LA CONTINGENCIA."/>
        </w:smartTagPr>
        <w:r w:rsidRPr="00E50AA5">
          <w:rPr>
            <w:rFonts w:ascii="Arial" w:hAnsi="Arial" w:cs="Arial"/>
            <w:b/>
          </w:rPr>
          <w:t>LA CONTINGENCIA.</w:t>
        </w:r>
      </w:smartTag>
    </w:p>
    <w:p w:rsidR="008E385E" w:rsidRPr="00E50AA5" w:rsidRDefault="008E385E" w:rsidP="008E385E">
      <w:pPr>
        <w:jc w:val="both"/>
        <w:rPr>
          <w:rFonts w:ascii="Arial" w:hAnsi="Arial" w:cs="Arial"/>
          <w:spacing w:val="-3"/>
        </w:rPr>
      </w:pPr>
    </w:p>
    <w:p w:rsidR="008E385E" w:rsidRPr="00E50AA5" w:rsidRDefault="008E385E" w:rsidP="008E385E">
      <w:pPr>
        <w:ind w:firstLine="851"/>
        <w:jc w:val="both"/>
        <w:rPr>
          <w:rFonts w:ascii="Arial" w:hAnsi="Arial" w:cs="Arial"/>
          <w:spacing w:val="-3"/>
        </w:rPr>
      </w:pPr>
      <w:r w:rsidRPr="00E50AA5">
        <w:rPr>
          <w:rFonts w:ascii="Arial" w:hAnsi="Arial" w:cs="Arial"/>
          <w:spacing w:val="-3"/>
        </w:rPr>
        <w:t xml:space="preserve">La adjudicataria deberá indicar la localización del procesamiento, de su mantenimiento, de los respaldos y de la contingencia. </w:t>
      </w:r>
    </w:p>
    <w:p w:rsidR="008E385E" w:rsidRPr="00D50720" w:rsidRDefault="008E385E" w:rsidP="008E385E">
      <w:pPr>
        <w:jc w:val="both"/>
        <w:rPr>
          <w:rFonts w:ascii="Arial" w:hAnsi="Arial" w:cs="Arial"/>
          <w:b/>
        </w:rPr>
      </w:pPr>
    </w:p>
    <w:p w:rsidR="008E385E" w:rsidRPr="00D50720" w:rsidRDefault="008E385E" w:rsidP="008E385E">
      <w:pPr>
        <w:jc w:val="both"/>
        <w:rPr>
          <w:rFonts w:ascii="Arial" w:hAnsi="Arial" w:cs="Arial"/>
          <w:b/>
        </w:rPr>
      </w:pPr>
      <w:r w:rsidRPr="00D50720">
        <w:rPr>
          <w:rFonts w:ascii="Arial" w:hAnsi="Arial" w:cs="Arial"/>
          <w:b/>
        </w:rPr>
        <w:t>Art. 2</w:t>
      </w:r>
      <w:r w:rsidR="00FB04B9" w:rsidRPr="00D50720">
        <w:rPr>
          <w:rFonts w:ascii="Arial" w:hAnsi="Arial" w:cs="Arial"/>
          <w:b/>
        </w:rPr>
        <w:t>8</w:t>
      </w:r>
      <w:r w:rsidRPr="00D50720">
        <w:rPr>
          <w:rFonts w:ascii="Arial" w:hAnsi="Arial" w:cs="Arial"/>
          <w:b/>
        </w:rPr>
        <w:t>. PLAN DE CONTINGENCIA.</w:t>
      </w:r>
    </w:p>
    <w:p w:rsidR="008E385E" w:rsidRPr="00D50720" w:rsidRDefault="008E385E" w:rsidP="008E385E">
      <w:pPr>
        <w:jc w:val="both"/>
        <w:rPr>
          <w:rFonts w:ascii="Arial" w:hAnsi="Arial" w:cs="Arial"/>
          <w:spacing w:val="-3"/>
        </w:rPr>
      </w:pPr>
    </w:p>
    <w:p w:rsidR="008E385E" w:rsidRPr="00011900" w:rsidRDefault="008E385E" w:rsidP="008E385E">
      <w:pPr>
        <w:ind w:firstLine="851"/>
        <w:jc w:val="both"/>
        <w:rPr>
          <w:rFonts w:ascii="Arial" w:hAnsi="Arial" w:cs="Arial"/>
          <w:spacing w:val="-3"/>
        </w:rPr>
      </w:pPr>
      <w:r w:rsidRPr="00D50720">
        <w:rPr>
          <w:rFonts w:ascii="Arial" w:hAnsi="Arial" w:cs="Arial"/>
          <w:spacing w:val="-3"/>
        </w:rPr>
        <w:t>La adjudicataria elaborará un plan de contingencia para mantener la continuidad operacional, el cual deberá ser comunicado al BSE para su aprobación. Dicho plan deberá ser actualizado al menos anualmente.</w:t>
      </w:r>
      <w:r w:rsidRPr="00011900">
        <w:rPr>
          <w:rFonts w:ascii="Arial" w:hAnsi="Arial" w:cs="Arial"/>
          <w:spacing w:val="-3"/>
        </w:rPr>
        <w:t xml:space="preserve"> </w:t>
      </w:r>
    </w:p>
    <w:p w:rsidR="008E385E" w:rsidRPr="00011900" w:rsidRDefault="008E385E" w:rsidP="008E385E">
      <w:pPr>
        <w:ind w:firstLine="851"/>
        <w:jc w:val="both"/>
        <w:rPr>
          <w:rFonts w:ascii="Arial" w:hAnsi="Arial" w:cs="Arial"/>
          <w:spacing w:val="-3"/>
        </w:rPr>
      </w:pPr>
    </w:p>
    <w:p w:rsidR="008E385E" w:rsidRDefault="008E385E" w:rsidP="008E385E">
      <w:pPr>
        <w:ind w:firstLine="851"/>
        <w:jc w:val="both"/>
        <w:rPr>
          <w:rFonts w:ascii="Arial" w:hAnsi="Arial" w:cs="Arial"/>
          <w:spacing w:val="-3"/>
        </w:rPr>
      </w:pPr>
      <w:r w:rsidRPr="00011900">
        <w:rPr>
          <w:rFonts w:ascii="Arial" w:hAnsi="Arial" w:cs="Arial"/>
          <w:spacing w:val="-3"/>
        </w:rPr>
        <w:t xml:space="preserve">Tanto el BSE como la Superintendencia de Servicios Financieros </w:t>
      </w:r>
      <w:r>
        <w:rPr>
          <w:rFonts w:ascii="Arial" w:hAnsi="Arial" w:cs="Arial"/>
          <w:spacing w:val="-3"/>
        </w:rPr>
        <w:t xml:space="preserve">del BCU </w:t>
      </w:r>
      <w:r w:rsidRPr="00011900">
        <w:rPr>
          <w:rFonts w:ascii="Arial" w:hAnsi="Arial" w:cs="Arial"/>
          <w:spacing w:val="-3"/>
        </w:rPr>
        <w:t xml:space="preserve">tendrán amplias facultades para auditar las pruebas y actualizaciones de dicho plan. </w:t>
      </w:r>
    </w:p>
    <w:p w:rsidR="008E385E" w:rsidRDefault="008E385E" w:rsidP="008E385E">
      <w:pPr>
        <w:ind w:firstLine="851"/>
        <w:jc w:val="both"/>
        <w:rPr>
          <w:rFonts w:ascii="Arial" w:hAnsi="Arial" w:cs="Arial"/>
          <w:spacing w:val="-3"/>
        </w:rPr>
      </w:pPr>
    </w:p>
    <w:p w:rsidR="008E385E" w:rsidRPr="00867A5C" w:rsidRDefault="008E385E" w:rsidP="008E385E">
      <w:pPr>
        <w:jc w:val="both"/>
        <w:rPr>
          <w:rFonts w:ascii="Arial" w:hAnsi="Arial" w:cs="Arial"/>
          <w:b/>
          <w:sz w:val="22"/>
          <w:szCs w:val="22"/>
        </w:rPr>
      </w:pPr>
      <w:r w:rsidRPr="00011900">
        <w:rPr>
          <w:rFonts w:ascii="Arial" w:hAnsi="Arial" w:cs="Arial"/>
          <w:b/>
        </w:rPr>
        <w:t xml:space="preserve">Art. </w:t>
      </w:r>
      <w:r>
        <w:rPr>
          <w:rFonts w:ascii="Arial" w:hAnsi="Arial" w:cs="Arial"/>
          <w:b/>
        </w:rPr>
        <w:t>2</w:t>
      </w:r>
      <w:r w:rsidR="00FB04B9">
        <w:rPr>
          <w:rFonts w:ascii="Arial" w:hAnsi="Arial" w:cs="Arial"/>
          <w:b/>
        </w:rPr>
        <w:t>9</w:t>
      </w:r>
      <w:r>
        <w:rPr>
          <w:rFonts w:ascii="Arial" w:hAnsi="Arial" w:cs="Arial"/>
          <w:b/>
        </w:rPr>
        <w:t xml:space="preserve">. </w:t>
      </w:r>
      <w:r w:rsidRPr="00867A5C">
        <w:rPr>
          <w:rFonts w:ascii="Arial" w:hAnsi="Arial" w:cs="Arial"/>
          <w:b/>
          <w:sz w:val="22"/>
          <w:szCs w:val="22"/>
        </w:rPr>
        <w:t>PRESTACIÓN DEL SERVICIO</w:t>
      </w:r>
    </w:p>
    <w:p w:rsidR="008E385E" w:rsidRDefault="008E385E" w:rsidP="008E385E">
      <w:pPr>
        <w:jc w:val="both"/>
        <w:rPr>
          <w:rFonts w:ascii="Arial" w:hAnsi="Arial" w:cs="Arial"/>
          <w:b/>
        </w:rPr>
      </w:pPr>
    </w:p>
    <w:p w:rsidR="008E385E" w:rsidRPr="00271878" w:rsidRDefault="008E385E" w:rsidP="008E385E">
      <w:pPr>
        <w:jc w:val="both"/>
        <w:rPr>
          <w:rFonts w:ascii="Arial" w:hAnsi="Arial" w:cs="Arial"/>
          <w:b/>
          <w:color w:val="FF0000"/>
        </w:rPr>
      </w:pPr>
      <w:r w:rsidRPr="00B1532A">
        <w:rPr>
          <w:rFonts w:ascii="Arial" w:hAnsi="Arial" w:cs="Arial"/>
        </w:rPr>
        <w:t>El oferente deberá especificar los niveles mínimos de prestación de los servicios</w:t>
      </w:r>
      <w:r w:rsidR="005D3A95" w:rsidRPr="005D3A95">
        <w:rPr>
          <w:rFonts w:ascii="Arial" w:hAnsi="Arial" w:cs="Arial"/>
          <w:b/>
        </w:rPr>
        <w:t>.</w:t>
      </w:r>
    </w:p>
    <w:p w:rsidR="008E385E" w:rsidRPr="00011900" w:rsidRDefault="008E385E" w:rsidP="008E385E">
      <w:pPr>
        <w:ind w:firstLine="851"/>
        <w:jc w:val="both"/>
        <w:rPr>
          <w:rFonts w:ascii="Arial" w:hAnsi="Arial" w:cs="Arial"/>
          <w:spacing w:val="-3"/>
        </w:rPr>
      </w:pPr>
    </w:p>
    <w:p w:rsidR="008E385E" w:rsidRPr="00011900" w:rsidRDefault="008E385E" w:rsidP="008E385E">
      <w:pPr>
        <w:jc w:val="both"/>
        <w:rPr>
          <w:rFonts w:ascii="Arial" w:hAnsi="Arial" w:cs="Arial"/>
          <w:b/>
        </w:rPr>
      </w:pPr>
    </w:p>
    <w:p w:rsidR="008E385E" w:rsidRPr="00011900" w:rsidRDefault="008E385E" w:rsidP="008E385E">
      <w:pPr>
        <w:jc w:val="both"/>
        <w:rPr>
          <w:rFonts w:ascii="Arial" w:hAnsi="Arial" w:cs="Arial"/>
          <w:b/>
        </w:rPr>
      </w:pPr>
      <w:r>
        <w:rPr>
          <w:rFonts w:ascii="Arial" w:hAnsi="Arial" w:cs="Arial"/>
          <w:b/>
        </w:rPr>
        <w:t xml:space="preserve">Art. </w:t>
      </w:r>
      <w:r w:rsidR="00FB04B9">
        <w:rPr>
          <w:rFonts w:ascii="Arial" w:hAnsi="Arial" w:cs="Arial"/>
          <w:b/>
        </w:rPr>
        <w:t>30</w:t>
      </w:r>
      <w:r w:rsidRPr="00011900">
        <w:rPr>
          <w:rFonts w:ascii="Arial" w:hAnsi="Arial" w:cs="Arial"/>
          <w:b/>
        </w:rPr>
        <w:t>. APORTE DE INFORMACI</w:t>
      </w:r>
      <w:r>
        <w:rPr>
          <w:rFonts w:ascii="Arial" w:hAnsi="Arial" w:cs="Arial"/>
          <w:b/>
        </w:rPr>
        <w:t>Ó</w:t>
      </w:r>
      <w:r w:rsidRPr="00011900">
        <w:rPr>
          <w:rFonts w:ascii="Arial" w:hAnsi="Arial" w:cs="Arial"/>
          <w:b/>
        </w:rPr>
        <w:t>N.</w:t>
      </w:r>
    </w:p>
    <w:p w:rsidR="008E385E" w:rsidRPr="00011900" w:rsidRDefault="008E385E" w:rsidP="008E385E">
      <w:pPr>
        <w:jc w:val="both"/>
        <w:rPr>
          <w:rFonts w:ascii="Arial" w:hAnsi="Arial" w:cs="Arial"/>
          <w:spacing w:val="-3"/>
        </w:rPr>
      </w:pPr>
    </w:p>
    <w:p w:rsidR="008E385E" w:rsidRPr="00011900" w:rsidRDefault="008E385E" w:rsidP="008E385E">
      <w:pPr>
        <w:ind w:firstLine="851"/>
        <w:jc w:val="both"/>
        <w:rPr>
          <w:rFonts w:ascii="Arial" w:hAnsi="Arial" w:cs="Arial"/>
          <w:spacing w:val="-3"/>
        </w:rPr>
      </w:pPr>
      <w:r w:rsidRPr="00011900">
        <w:rPr>
          <w:rFonts w:ascii="Arial" w:hAnsi="Arial" w:cs="Arial"/>
          <w:spacing w:val="-3"/>
        </w:rPr>
        <w:lastRenderedPageBreak/>
        <w:t xml:space="preserve">La adjudicataria deberá presentar al BSE dentro del plazo de 60 días a contar de la firma del Contrato respectivo la siguiente información, la cual será puesta por este último en conocimiento de </w:t>
      </w:r>
      <w:smartTag w:uri="urn:schemas-microsoft-com:office:smarttags" w:element="PersonName">
        <w:smartTagPr>
          <w:attr w:name="ProductID" w:val="la Superintendencia"/>
        </w:smartTagPr>
        <w:r w:rsidRPr="00011900">
          <w:rPr>
            <w:rFonts w:ascii="Arial" w:hAnsi="Arial" w:cs="Arial"/>
            <w:spacing w:val="-3"/>
          </w:rPr>
          <w:t>la Superintendencia</w:t>
        </w:r>
      </w:smartTag>
      <w:r w:rsidRPr="00011900">
        <w:rPr>
          <w:rFonts w:ascii="Arial" w:hAnsi="Arial" w:cs="Arial"/>
          <w:spacing w:val="-3"/>
        </w:rPr>
        <w:t xml:space="preserve"> de Servicios Financieros:</w:t>
      </w:r>
    </w:p>
    <w:p w:rsidR="008E385E" w:rsidRPr="00011900" w:rsidRDefault="008E385E" w:rsidP="008E385E">
      <w:pPr>
        <w:ind w:firstLine="851"/>
        <w:jc w:val="both"/>
        <w:rPr>
          <w:rFonts w:ascii="Arial" w:hAnsi="Arial" w:cs="Arial"/>
          <w:spacing w:val="-3"/>
        </w:rPr>
      </w:pPr>
    </w:p>
    <w:p w:rsidR="008E385E" w:rsidRPr="00011900" w:rsidRDefault="008E385E" w:rsidP="008E385E">
      <w:pPr>
        <w:ind w:firstLine="851"/>
        <w:jc w:val="both"/>
        <w:rPr>
          <w:rFonts w:ascii="Arial" w:hAnsi="Arial" w:cs="Arial"/>
          <w:spacing w:val="-3"/>
        </w:rPr>
      </w:pPr>
      <w:r w:rsidRPr="00011900">
        <w:rPr>
          <w:rFonts w:ascii="Arial" w:hAnsi="Arial" w:cs="Arial"/>
          <w:spacing w:val="-3"/>
        </w:rPr>
        <w:t xml:space="preserve">a). Medidas adoptadas o a adoptarse para asegurar que la información intercambiada entre los contratantes la que se mantendrá con la reserva exigida por la legislación nacional. </w:t>
      </w:r>
    </w:p>
    <w:p w:rsidR="008E385E" w:rsidRPr="00011900" w:rsidRDefault="008E385E" w:rsidP="008E385E">
      <w:pPr>
        <w:ind w:firstLine="851"/>
        <w:jc w:val="both"/>
        <w:rPr>
          <w:rFonts w:ascii="Arial" w:hAnsi="Arial" w:cs="Arial"/>
          <w:spacing w:val="-3"/>
        </w:rPr>
      </w:pPr>
    </w:p>
    <w:p w:rsidR="008E385E" w:rsidRPr="00011900" w:rsidRDefault="008E385E" w:rsidP="008E385E">
      <w:pPr>
        <w:ind w:firstLine="851"/>
        <w:jc w:val="both"/>
        <w:rPr>
          <w:rFonts w:ascii="Arial" w:hAnsi="Arial" w:cs="Arial"/>
          <w:spacing w:val="-3"/>
        </w:rPr>
      </w:pPr>
      <w:r w:rsidRPr="00011900">
        <w:rPr>
          <w:rFonts w:ascii="Arial" w:hAnsi="Arial" w:cs="Arial"/>
          <w:spacing w:val="-3"/>
        </w:rPr>
        <w:t>b). Detallar el procedimiento de comunicación entre ambas partes.</w:t>
      </w:r>
    </w:p>
    <w:p w:rsidR="008E385E" w:rsidRPr="00011900" w:rsidRDefault="008E385E" w:rsidP="008E385E">
      <w:pPr>
        <w:ind w:firstLine="851"/>
        <w:jc w:val="both"/>
        <w:rPr>
          <w:rFonts w:ascii="Arial" w:hAnsi="Arial" w:cs="Arial"/>
          <w:spacing w:val="-3"/>
        </w:rPr>
      </w:pPr>
    </w:p>
    <w:p w:rsidR="008E385E" w:rsidRDefault="008E385E" w:rsidP="008E385E">
      <w:pPr>
        <w:ind w:firstLine="851"/>
        <w:jc w:val="both"/>
        <w:rPr>
          <w:rFonts w:ascii="Arial" w:hAnsi="Arial" w:cs="Arial"/>
          <w:spacing w:val="-3"/>
        </w:rPr>
      </w:pPr>
      <w:r w:rsidRPr="00011900">
        <w:rPr>
          <w:rFonts w:ascii="Arial" w:hAnsi="Arial" w:cs="Arial"/>
          <w:spacing w:val="-3"/>
        </w:rPr>
        <w:t xml:space="preserve">c). Acreditar la solvencia patrimonial y técnica de la oferente, de acuerdo con lo requerido por el Artículo 16.1 de </w:t>
      </w:r>
      <w:smartTag w:uri="urn:schemas-microsoft-com:office:smarttags" w:element="PersonName">
        <w:smartTagPr>
          <w:attr w:name="ProductID" w:val="la Recopilaci￳n"/>
        </w:smartTagPr>
        <w:r w:rsidRPr="00011900">
          <w:rPr>
            <w:rFonts w:ascii="Arial" w:hAnsi="Arial" w:cs="Arial"/>
            <w:spacing w:val="-3"/>
          </w:rPr>
          <w:t>la Recopilación</w:t>
        </w:r>
      </w:smartTag>
      <w:r w:rsidRPr="00011900">
        <w:rPr>
          <w:rFonts w:ascii="Arial" w:hAnsi="Arial" w:cs="Arial"/>
          <w:spacing w:val="-3"/>
        </w:rPr>
        <w:t xml:space="preserve"> de Normas de Seguros y Reaseguros.</w:t>
      </w:r>
    </w:p>
    <w:p w:rsidR="008E385E" w:rsidRDefault="008E385E" w:rsidP="008E385E">
      <w:pPr>
        <w:ind w:firstLine="851"/>
        <w:jc w:val="both"/>
        <w:rPr>
          <w:rFonts w:ascii="Arial" w:hAnsi="Arial" w:cs="Arial"/>
          <w:b/>
          <w:spacing w:val="-3"/>
        </w:rPr>
      </w:pPr>
    </w:p>
    <w:p w:rsidR="005F36B4" w:rsidRPr="005F36B4" w:rsidRDefault="005F36B4" w:rsidP="005F36B4">
      <w:pPr>
        <w:pStyle w:val="Prrafobsico"/>
        <w:suppressAutoHyphens/>
        <w:ind w:right="-149"/>
        <w:jc w:val="both"/>
        <w:rPr>
          <w:rFonts w:ascii="Arial" w:hAnsi="Arial" w:cs="Arial"/>
        </w:rPr>
      </w:pPr>
    </w:p>
    <w:p w:rsidR="005F36B4" w:rsidRPr="0092723F" w:rsidRDefault="005F36B4" w:rsidP="005F36B4">
      <w:pPr>
        <w:pStyle w:val="Prrafobsico"/>
        <w:suppressAutoHyphens/>
        <w:ind w:right="-149"/>
        <w:jc w:val="both"/>
        <w:rPr>
          <w:rFonts w:ascii="Arial" w:hAnsi="Arial" w:cs="Arial"/>
          <w:b/>
        </w:rPr>
      </w:pPr>
      <w:r w:rsidRPr="0092723F">
        <w:rPr>
          <w:rFonts w:ascii="Arial" w:hAnsi="Arial" w:cs="Arial"/>
          <w:b/>
        </w:rPr>
        <w:t xml:space="preserve">Art. </w:t>
      </w:r>
      <w:r w:rsidR="00FB04B9">
        <w:rPr>
          <w:rFonts w:ascii="Arial" w:hAnsi="Arial" w:cs="Arial"/>
          <w:b/>
        </w:rPr>
        <w:t>31</w:t>
      </w:r>
      <w:r w:rsidRPr="0092723F">
        <w:rPr>
          <w:rFonts w:ascii="Arial" w:hAnsi="Arial" w:cs="Arial"/>
          <w:b/>
        </w:rPr>
        <w:t>. COSTO DE LOS PLIEGOS.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Por el </w:t>
      </w:r>
      <w:r w:rsidR="008010FB">
        <w:rPr>
          <w:rFonts w:ascii="Arial" w:hAnsi="Arial" w:cs="Arial"/>
          <w:b/>
        </w:rPr>
        <w:t>BANCO DE SEGUROS DEL ESTADO</w:t>
      </w:r>
    </w:p>
    <w:p w:rsidR="005F36B4" w:rsidRPr="005F36B4" w:rsidRDefault="005F36B4" w:rsidP="005F36B4">
      <w:pPr>
        <w:pStyle w:val="Prrafobsico"/>
        <w:suppressAutoHyphens/>
        <w:ind w:right="-149"/>
        <w:jc w:val="both"/>
        <w:rPr>
          <w:rFonts w:ascii="Arial" w:hAnsi="Arial" w:cs="Arial"/>
        </w:rPr>
      </w:pPr>
    </w:p>
    <w:p w:rsidR="008010FB"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D836EB" w:rsidRDefault="008010FB" w:rsidP="00D836EB">
      <w:pPr>
        <w:pStyle w:val="Prrafobsico"/>
        <w:suppressAutoHyphens/>
        <w:ind w:right="-149"/>
        <w:jc w:val="center"/>
        <w:rPr>
          <w:rFonts w:ascii="Arial" w:hAnsi="Arial" w:cs="Arial"/>
          <w:b/>
        </w:rPr>
      </w:pPr>
      <w:r>
        <w:rPr>
          <w:rFonts w:ascii="Arial" w:hAnsi="Arial" w:cs="Arial"/>
        </w:rPr>
        <w:br w:type="page"/>
      </w:r>
      <w:r w:rsidR="00D836EB">
        <w:rPr>
          <w:rFonts w:ascii="Arial" w:hAnsi="Arial" w:cs="Arial"/>
          <w:b/>
        </w:rPr>
        <w:lastRenderedPageBreak/>
        <w:t>Anexo I</w:t>
      </w:r>
    </w:p>
    <w:p w:rsidR="00D836EB" w:rsidRDefault="00D836EB" w:rsidP="00D836EB">
      <w:pPr>
        <w:pStyle w:val="Prrafobsico"/>
        <w:suppressAutoHyphens/>
        <w:ind w:right="-149"/>
        <w:jc w:val="center"/>
        <w:rPr>
          <w:rFonts w:ascii="Arial" w:hAnsi="Arial" w:cs="Arial"/>
          <w:b/>
        </w:rPr>
      </w:pPr>
    </w:p>
    <w:p w:rsidR="00D836EB" w:rsidRPr="008309D5" w:rsidRDefault="00D836EB" w:rsidP="00D836EB">
      <w:pPr>
        <w:pStyle w:val="Prrafobsico"/>
        <w:suppressAutoHyphens/>
        <w:ind w:right="-149"/>
        <w:jc w:val="center"/>
        <w:rPr>
          <w:rFonts w:ascii="Arial" w:hAnsi="Arial" w:cs="Arial"/>
          <w:b/>
        </w:rPr>
      </w:pPr>
      <w:r w:rsidRPr="008309D5">
        <w:rPr>
          <w:rFonts w:ascii="Arial" w:hAnsi="Arial" w:cs="Arial"/>
          <w:b/>
        </w:rPr>
        <w:t>Formulario de Identificación del Oferente</w:t>
      </w:r>
    </w:p>
    <w:p w:rsidR="00D836EB" w:rsidRPr="008309D5" w:rsidRDefault="00D836EB" w:rsidP="00D836EB">
      <w:pPr>
        <w:pStyle w:val="Prrafobsico"/>
        <w:suppressAutoHyphens/>
        <w:ind w:right="-149"/>
        <w:jc w:val="both"/>
        <w:rPr>
          <w:rFonts w:ascii="Arial" w:hAnsi="Arial" w:cs="Arial"/>
        </w:rPr>
      </w:pPr>
    </w:p>
    <w:p w:rsidR="00D836EB" w:rsidRPr="008309D5" w:rsidRDefault="00D836EB" w:rsidP="00D836EB">
      <w:pPr>
        <w:pStyle w:val="Prrafobsico"/>
        <w:suppressAutoHyphens/>
        <w:ind w:right="-149"/>
        <w:jc w:val="both"/>
        <w:rPr>
          <w:rFonts w:ascii="Arial" w:hAnsi="Arial" w:cs="Arial"/>
        </w:rPr>
      </w:pPr>
    </w:p>
    <w:p w:rsidR="00D836EB" w:rsidRDefault="00D836EB" w:rsidP="00D836EB">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acreditados en RUPE)</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vincula a la empresa en todos sus términos y que acepta sin condiciones las disposiciones del Pliego de Condiciones Particulares del llamado  _a Licitación </w:t>
      </w:r>
      <w:r>
        <w:rPr>
          <w:rFonts w:ascii="Arial" w:hAnsi="Arial" w:cs="Arial"/>
        </w:rPr>
        <w:t>Abreviada</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rsidR="00D836EB" w:rsidRPr="005F36B4" w:rsidRDefault="00D836EB" w:rsidP="00D836EB">
      <w:pPr>
        <w:pStyle w:val="Prrafobsico"/>
        <w:suppressAutoHyphens/>
        <w:ind w:right="-149"/>
        <w:jc w:val="both"/>
        <w:rPr>
          <w:rFonts w:ascii="Arial" w:hAnsi="Arial" w:cs="Arial"/>
        </w:rPr>
      </w:pPr>
    </w:p>
    <w:p w:rsidR="00D836EB" w:rsidRPr="005F36B4" w:rsidRDefault="00D836EB" w:rsidP="00D836EB">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836EB" w:rsidRDefault="00D836EB" w:rsidP="00D836EB">
      <w:pPr>
        <w:pStyle w:val="Prrafobsico"/>
        <w:suppressAutoHyphens/>
        <w:ind w:right="-149"/>
        <w:jc w:val="both"/>
        <w:rPr>
          <w:rFonts w:ascii="Arial" w:hAnsi="Arial" w:cs="Arial"/>
        </w:rPr>
      </w:pPr>
    </w:p>
    <w:p w:rsidR="00D836EB" w:rsidRPr="005F36B4" w:rsidRDefault="00D836EB" w:rsidP="00D836EB">
      <w:pPr>
        <w:pStyle w:val="Prrafobsico"/>
        <w:suppressAutoHyphens/>
        <w:ind w:right="-149"/>
        <w:jc w:val="both"/>
        <w:rPr>
          <w:rFonts w:ascii="Arial" w:hAnsi="Arial" w:cs="Arial"/>
        </w:rPr>
      </w:pPr>
    </w:p>
    <w:p w:rsidR="00D836EB" w:rsidRPr="005F36B4" w:rsidRDefault="00D836EB" w:rsidP="00D836EB">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D836EB" w:rsidRPr="005F36B4" w:rsidRDefault="00D836EB" w:rsidP="00D836EB">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D836EB" w:rsidRPr="005F36B4" w:rsidRDefault="00D836EB" w:rsidP="00D836EB">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D836EB" w:rsidRPr="005F36B4" w:rsidRDefault="00D836EB" w:rsidP="00D836EB">
      <w:pPr>
        <w:pStyle w:val="Prrafobsico"/>
        <w:suppressAutoHyphens/>
        <w:ind w:right="-149"/>
        <w:jc w:val="both"/>
        <w:rPr>
          <w:rFonts w:ascii="Arial" w:hAnsi="Arial" w:cs="Arial"/>
        </w:rPr>
      </w:pPr>
      <w:r w:rsidRPr="005F36B4">
        <w:rPr>
          <w:rFonts w:ascii="Arial" w:hAnsi="Arial" w:cs="Arial"/>
        </w:rPr>
        <w:t xml:space="preserve"> </w:t>
      </w:r>
    </w:p>
    <w:p w:rsidR="00D836EB" w:rsidRDefault="00D836EB" w:rsidP="00D836EB">
      <w:pPr>
        <w:rPr>
          <w:rFonts w:ascii="Arial" w:hAnsi="Arial" w:cs="Arial"/>
          <w:color w:val="000000"/>
          <w:lang w:val="es-ES_tradnl"/>
        </w:rPr>
      </w:pPr>
      <w:r>
        <w:rPr>
          <w:rFonts w:ascii="Arial" w:hAnsi="Arial" w:cs="Arial"/>
        </w:rPr>
        <w:br w:type="page"/>
      </w:r>
    </w:p>
    <w:p w:rsidR="00602CB2" w:rsidRDefault="00D836EB" w:rsidP="00D836EB">
      <w:pPr>
        <w:spacing w:after="200" w:line="276" w:lineRule="auto"/>
        <w:jc w:val="center"/>
        <w:rPr>
          <w:rFonts w:ascii="Calibri" w:eastAsia="Calibri" w:hAnsi="Calibri" w:cs="Times New Roman"/>
          <w:b/>
          <w:spacing w:val="-3"/>
          <w:sz w:val="28"/>
          <w:szCs w:val="28"/>
          <w:lang w:val="es-ES_tradnl"/>
        </w:rPr>
      </w:pPr>
      <w:r w:rsidRPr="002457C1">
        <w:rPr>
          <w:rFonts w:ascii="Calibri" w:eastAsia="Calibri" w:hAnsi="Calibri" w:cs="Times New Roman"/>
          <w:b/>
          <w:spacing w:val="-3"/>
          <w:sz w:val="28"/>
          <w:szCs w:val="28"/>
          <w:lang w:val="es-ES_tradnl"/>
        </w:rPr>
        <w:lastRenderedPageBreak/>
        <w:t xml:space="preserve">ANEXO </w:t>
      </w:r>
      <w:r w:rsidR="00602CB2">
        <w:rPr>
          <w:rFonts w:ascii="Calibri" w:eastAsia="Calibri" w:hAnsi="Calibri" w:cs="Times New Roman"/>
          <w:b/>
          <w:spacing w:val="-3"/>
          <w:sz w:val="28"/>
          <w:szCs w:val="28"/>
          <w:lang w:val="es-ES_tradnl"/>
        </w:rPr>
        <w:t>II</w:t>
      </w:r>
    </w:p>
    <w:p w:rsidR="00D836EB" w:rsidRPr="002457C1" w:rsidRDefault="00D836EB" w:rsidP="00D836EB">
      <w:pPr>
        <w:spacing w:after="200" w:line="276" w:lineRule="auto"/>
        <w:jc w:val="center"/>
        <w:rPr>
          <w:rFonts w:ascii="Calibri" w:eastAsia="Calibri" w:hAnsi="Calibri" w:cs="Times New Roman"/>
          <w:b/>
          <w:spacing w:val="-3"/>
          <w:sz w:val="28"/>
          <w:szCs w:val="28"/>
          <w:lang w:val="es-ES_tradnl"/>
        </w:rPr>
      </w:pPr>
      <w:r w:rsidRPr="002457C1">
        <w:rPr>
          <w:rFonts w:ascii="Calibri" w:eastAsia="Calibri" w:hAnsi="Calibri" w:cs="Times New Roman"/>
          <w:b/>
          <w:spacing w:val="-3"/>
          <w:sz w:val="28"/>
          <w:szCs w:val="28"/>
          <w:lang w:val="es-ES_tradnl"/>
        </w:rPr>
        <w:t>CARTA DE REFERENCIAS</w:t>
      </w:r>
    </w:p>
    <w:p w:rsidR="00D836EB" w:rsidRPr="00970C5F" w:rsidRDefault="00D836EB" w:rsidP="00D836EB">
      <w:pPr>
        <w:tabs>
          <w:tab w:val="left" w:pos="4563"/>
        </w:tabs>
        <w:spacing w:after="200" w:line="276" w:lineRule="auto"/>
        <w:rPr>
          <w:rFonts w:ascii="Calibri" w:eastAsia="Calibri" w:hAnsi="Calibri" w:cs="Times New Roman"/>
          <w:b/>
          <w:color w:val="4472C4"/>
          <w:spacing w:val="-3"/>
          <w:sz w:val="28"/>
          <w:szCs w:val="28"/>
          <w:u w:val="single"/>
          <w:lang w:val="es-ES_tradnl"/>
        </w:rPr>
      </w:pPr>
    </w:p>
    <w:p w:rsidR="00D836EB" w:rsidRPr="008F6E03" w:rsidRDefault="00D836EB" w:rsidP="00D836EB">
      <w:pPr>
        <w:tabs>
          <w:tab w:val="left" w:pos="4563"/>
        </w:tabs>
        <w:spacing w:after="200" w:line="276" w:lineRule="auto"/>
        <w:rPr>
          <w:rFonts w:ascii="Calibri" w:eastAsia="Calibri" w:hAnsi="Calibri" w:cs="Times New Roman"/>
          <w:sz w:val="22"/>
          <w:szCs w:val="22"/>
        </w:rPr>
      </w:pPr>
    </w:p>
    <w:p w:rsidR="00D836EB" w:rsidRPr="008F6E03" w:rsidRDefault="00D836EB" w:rsidP="00D836EB">
      <w:pPr>
        <w:spacing w:after="200" w:line="276" w:lineRule="auto"/>
        <w:jc w:val="right"/>
        <w:rPr>
          <w:rFonts w:ascii="Calibri" w:eastAsia="Calibri" w:hAnsi="Calibri" w:cs="Times New Roman"/>
          <w:sz w:val="22"/>
          <w:szCs w:val="22"/>
        </w:rPr>
      </w:pPr>
    </w:p>
    <w:p w:rsidR="00D836EB" w:rsidRPr="008F6E03" w:rsidRDefault="00D836EB" w:rsidP="00D836EB">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 xml:space="preserve">Montevideo, </w:t>
      </w:r>
      <w:r w:rsidR="00642C1B">
        <w:rPr>
          <w:rFonts w:ascii="Calibri" w:eastAsia="Calibri" w:hAnsi="Calibri" w:cs="Times New Roman"/>
          <w:sz w:val="22"/>
          <w:szCs w:val="22"/>
        </w:rPr>
        <w:t xml:space="preserve">XX </w:t>
      </w:r>
      <w:r w:rsidRPr="008F6E03">
        <w:rPr>
          <w:rFonts w:ascii="Calibri" w:eastAsia="Calibri" w:hAnsi="Calibri" w:cs="Times New Roman"/>
          <w:sz w:val="22"/>
          <w:szCs w:val="22"/>
        </w:rPr>
        <w:t>d</w:t>
      </w:r>
      <w:r>
        <w:rPr>
          <w:rFonts w:ascii="Calibri" w:eastAsia="Calibri" w:hAnsi="Calibri" w:cs="Times New Roman"/>
          <w:sz w:val="22"/>
          <w:szCs w:val="22"/>
        </w:rPr>
        <w:t xml:space="preserve">e </w:t>
      </w:r>
      <w:r w:rsidR="00642C1B">
        <w:rPr>
          <w:rFonts w:ascii="Calibri" w:eastAsia="Calibri" w:hAnsi="Calibri" w:cs="Times New Roman"/>
          <w:sz w:val="22"/>
          <w:szCs w:val="22"/>
        </w:rPr>
        <w:t xml:space="preserve">XX </w:t>
      </w:r>
      <w:r>
        <w:rPr>
          <w:rFonts w:ascii="Calibri" w:eastAsia="Calibri" w:hAnsi="Calibri" w:cs="Times New Roman"/>
          <w:sz w:val="22"/>
          <w:szCs w:val="22"/>
        </w:rPr>
        <w:t>de 2021</w:t>
      </w:r>
      <w:r w:rsidRPr="008F6E03">
        <w:rPr>
          <w:rFonts w:ascii="Calibri" w:eastAsia="Calibri" w:hAnsi="Calibri" w:cs="Times New Roman"/>
          <w:sz w:val="22"/>
          <w:szCs w:val="22"/>
        </w:rPr>
        <w:t>.</w:t>
      </w:r>
    </w:p>
    <w:p w:rsidR="00D836EB" w:rsidRPr="008F6E03" w:rsidRDefault="00D836EB" w:rsidP="00D836EB">
      <w:pPr>
        <w:spacing w:after="200" w:line="276" w:lineRule="auto"/>
        <w:rPr>
          <w:rFonts w:ascii="Calibri" w:eastAsia="Calibri" w:hAnsi="Calibri" w:cs="Times New Roman"/>
          <w:sz w:val="22"/>
          <w:szCs w:val="22"/>
        </w:rPr>
      </w:pPr>
    </w:p>
    <w:p w:rsidR="00D836EB" w:rsidRPr="008F6E03" w:rsidRDefault="00D836EB" w:rsidP="00D836EB">
      <w:pPr>
        <w:spacing w:after="200" w:line="276" w:lineRule="auto"/>
        <w:rPr>
          <w:rFonts w:ascii="Calibri" w:eastAsia="Calibri" w:hAnsi="Calibri" w:cs="Times New Roman"/>
          <w:sz w:val="22"/>
          <w:szCs w:val="22"/>
        </w:rPr>
      </w:pPr>
    </w:p>
    <w:p w:rsidR="00D836EB" w:rsidRPr="00DF30A5" w:rsidRDefault="00D836EB" w:rsidP="00D836EB">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w:t>
      </w:r>
      <w:proofErr w:type="gramStart"/>
      <w:r w:rsidRPr="008F6E03">
        <w:rPr>
          <w:rFonts w:ascii="Calibri" w:eastAsia="Calibri" w:hAnsi="Calibri" w:cs="Times New Roman"/>
          <w:sz w:val="22"/>
          <w:szCs w:val="22"/>
        </w:rPr>
        <w:t>empresa  _</w:t>
      </w:r>
      <w:proofErr w:type="gramEnd"/>
      <w:r w:rsidRPr="008F6E03">
        <w:rPr>
          <w:rFonts w:ascii="Calibri" w:eastAsia="Calibri" w:hAnsi="Calibri" w:cs="Times New Roman"/>
          <w:sz w:val="22"/>
          <w:szCs w:val="22"/>
        </w:rPr>
        <w:t xml:space="preserve">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rsidR="00D836EB" w:rsidRPr="00DF30A5" w:rsidRDefault="00D836EB" w:rsidP="00D836EB">
      <w:pPr>
        <w:spacing w:after="200" w:line="276" w:lineRule="auto"/>
        <w:rPr>
          <w:rFonts w:ascii="Calibri" w:eastAsia="Calibri" w:hAnsi="Calibri" w:cs="Times New Roman"/>
          <w:sz w:val="22"/>
          <w:szCs w:val="22"/>
          <w:highlight w:val="red"/>
        </w:rPr>
      </w:pPr>
    </w:p>
    <w:p w:rsidR="00D836EB" w:rsidRPr="008F6E03" w:rsidRDefault="00D836EB" w:rsidP="00D836EB">
      <w:pPr>
        <w:spacing w:after="200" w:line="276" w:lineRule="auto"/>
        <w:rPr>
          <w:rFonts w:ascii="Calibri" w:eastAsia="Calibri" w:hAnsi="Calibri" w:cs="Times New Roman"/>
          <w:sz w:val="22"/>
          <w:szCs w:val="22"/>
        </w:rPr>
      </w:pPr>
    </w:p>
    <w:p w:rsidR="00D836EB" w:rsidRPr="008F6E03" w:rsidRDefault="00D836EB" w:rsidP="00D836EB">
      <w:pPr>
        <w:spacing w:after="200" w:line="276" w:lineRule="auto"/>
        <w:rPr>
          <w:rFonts w:ascii="Calibri" w:eastAsia="Calibri" w:hAnsi="Calibri" w:cs="Times New Roman"/>
          <w:sz w:val="22"/>
          <w:szCs w:val="22"/>
        </w:rPr>
      </w:pPr>
    </w:p>
    <w:p w:rsidR="00D836EB" w:rsidRPr="008F6E03" w:rsidRDefault="00D836EB" w:rsidP="00D836EB">
      <w:pPr>
        <w:spacing w:after="200" w:line="276" w:lineRule="auto"/>
        <w:rPr>
          <w:rFonts w:ascii="Calibri" w:eastAsia="Calibri" w:hAnsi="Calibri" w:cs="Times New Roman"/>
          <w:sz w:val="22"/>
          <w:szCs w:val="22"/>
        </w:rPr>
      </w:pPr>
      <w:r w:rsidRPr="008F6E03">
        <w:rPr>
          <w:rFonts w:ascii="Calibri" w:eastAsia="Calibri" w:hAnsi="Calibri" w:cs="Times New Roman"/>
          <w:sz w:val="22"/>
          <w:szCs w:val="22"/>
        </w:rPr>
        <w:t>Firma y sello: __________________________________</w:t>
      </w:r>
    </w:p>
    <w:p w:rsidR="00D836EB" w:rsidRPr="008F6E03" w:rsidRDefault="00D836EB" w:rsidP="00D836EB">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D836EB" w:rsidRPr="008F6E03" w:rsidTr="00B20D4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D836EB" w:rsidRPr="008F6E03" w:rsidTr="00B20D4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D836EB" w:rsidRPr="008F6E03" w:rsidTr="00B20D4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D836EB" w:rsidRPr="008F6E03" w:rsidTr="00B20D4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6EB" w:rsidRPr="008F6E03" w:rsidRDefault="00D836EB" w:rsidP="00B20D47">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Tel/ </w:t>
            </w:r>
            <w:proofErr w:type="spellStart"/>
            <w:r w:rsidRPr="008F6E03">
              <w:rPr>
                <w:rFonts w:ascii="Calibri" w:hAnsi="Calibri" w:cs="Calibri"/>
                <w:color w:val="000000"/>
                <w:sz w:val="22"/>
                <w:szCs w:val="22"/>
                <w:lang w:eastAsia="es-UY"/>
              </w:rPr>
              <w:t>Cel</w:t>
            </w:r>
            <w:proofErr w:type="spellEnd"/>
            <w:r w:rsidRPr="008F6E03">
              <w:rPr>
                <w:rFonts w:ascii="Calibri" w:hAnsi="Calibri" w:cs="Calibri"/>
                <w:color w:val="000000"/>
                <w:sz w:val="22"/>
                <w:szCs w:val="22"/>
                <w:lang w:eastAsia="es-UY"/>
              </w:rPr>
              <w:t>:</w:t>
            </w:r>
          </w:p>
        </w:tc>
        <w:tc>
          <w:tcPr>
            <w:tcW w:w="6020" w:type="dxa"/>
            <w:tcBorders>
              <w:top w:val="single" w:sz="4" w:space="0" w:color="auto"/>
              <w:left w:val="nil"/>
              <w:bottom w:val="single" w:sz="4" w:space="0" w:color="auto"/>
              <w:right w:val="single" w:sz="4" w:space="0" w:color="auto"/>
            </w:tcBorders>
            <w:shd w:val="clear" w:color="auto" w:fill="auto"/>
            <w:noWrap/>
            <w:vAlign w:val="bottom"/>
          </w:tcPr>
          <w:p w:rsidR="00D836EB" w:rsidRPr="008F6E03" w:rsidRDefault="00D836EB" w:rsidP="00B20D47">
            <w:pPr>
              <w:rPr>
                <w:rFonts w:ascii="Calibri" w:hAnsi="Calibri" w:cs="Calibri"/>
                <w:color w:val="000000"/>
                <w:sz w:val="22"/>
                <w:szCs w:val="22"/>
                <w:lang w:eastAsia="es-UY"/>
              </w:rPr>
            </w:pPr>
          </w:p>
        </w:tc>
      </w:tr>
    </w:tbl>
    <w:p w:rsidR="00D836EB" w:rsidRPr="008F6E03" w:rsidRDefault="00D836EB" w:rsidP="00D836EB">
      <w:pPr>
        <w:spacing w:after="200" w:line="276" w:lineRule="auto"/>
        <w:rPr>
          <w:rFonts w:ascii="Calibri" w:eastAsia="Calibri" w:hAnsi="Calibri" w:cs="Times New Roman"/>
          <w:sz w:val="22"/>
          <w:szCs w:val="22"/>
        </w:rPr>
      </w:pPr>
    </w:p>
    <w:p w:rsidR="00D836EB" w:rsidRPr="007F38D9" w:rsidRDefault="00D836EB" w:rsidP="00D836EB">
      <w:pPr>
        <w:spacing w:line="360" w:lineRule="auto"/>
        <w:ind w:firstLine="900"/>
        <w:jc w:val="both"/>
        <w:rPr>
          <w:rFonts w:ascii="Tahoma" w:hAnsi="Tahoma" w:cs="Tahoma"/>
        </w:rPr>
      </w:pPr>
    </w:p>
    <w:p w:rsidR="00602CB2" w:rsidRDefault="00602CB2">
      <w:pPr>
        <w:rPr>
          <w:rFonts w:ascii="Arial" w:hAnsi="Arial" w:cs="Arial"/>
          <w:color w:val="000000"/>
          <w:lang w:val="es-ES_tradnl"/>
        </w:rPr>
      </w:pPr>
      <w:r>
        <w:rPr>
          <w:rFonts w:ascii="Arial" w:hAnsi="Arial" w:cs="Arial"/>
        </w:rPr>
        <w:br w:type="page"/>
      </w:r>
    </w:p>
    <w:p w:rsidR="00F62439" w:rsidRPr="00C05372" w:rsidRDefault="00F62439" w:rsidP="00F62439">
      <w:pPr>
        <w:pStyle w:val="Sangra2detindependiente"/>
        <w:spacing w:line="240" w:lineRule="auto"/>
        <w:ind w:left="0"/>
        <w:jc w:val="center"/>
        <w:rPr>
          <w:rFonts w:ascii="Arial" w:hAnsi="Arial"/>
          <w:b/>
        </w:rPr>
      </w:pPr>
      <w:r w:rsidRPr="00C05372">
        <w:rPr>
          <w:rFonts w:ascii="Arial" w:hAnsi="Arial"/>
          <w:b/>
        </w:rPr>
        <w:lastRenderedPageBreak/>
        <w:t>MEMORIA DESCRIPTIVA Y ESPECIFICACIONES TECNICAS</w:t>
      </w:r>
    </w:p>
    <w:p w:rsidR="00F62439" w:rsidRPr="00C05372" w:rsidRDefault="00F62439" w:rsidP="00F62439">
      <w:pPr>
        <w:pStyle w:val="Sangra2detindependiente"/>
        <w:spacing w:line="240" w:lineRule="auto"/>
        <w:ind w:left="0"/>
        <w:jc w:val="center"/>
        <w:rPr>
          <w:rFonts w:ascii="Arial" w:hAnsi="Arial"/>
          <w:b/>
        </w:rPr>
      </w:pPr>
    </w:p>
    <w:p w:rsidR="00F62439" w:rsidRDefault="00F62439" w:rsidP="00F76173">
      <w:pPr>
        <w:pStyle w:val="Sangra2detindependiente"/>
        <w:spacing w:line="240" w:lineRule="auto"/>
        <w:jc w:val="both"/>
        <w:rPr>
          <w:rFonts w:ascii="Arial" w:hAnsi="Arial"/>
        </w:rPr>
      </w:pPr>
    </w:p>
    <w:p w:rsidR="00F76173" w:rsidRDefault="00F76173" w:rsidP="00F76173">
      <w:pPr>
        <w:pStyle w:val="Sangra2detindependiente"/>
        <w:spacing w:line="240" w:lineRule="auto"/>
        <w:jc w:val="both"/>
        <w:rPr>
          <w:rFonts w:ascii="Arial" w:hAnsi="Arial"/>
        </w:rPr>
      </w:pPr>
    </w:p>
    <w:p w:rsidR="00F76173" w:rsidRDefault="00F76173" w:rsidP="00F76173">
      <w:pPr>
        <w:pStyle w:val="Sangra2detindependiente"/>
        <w:spacing w:line="240" w:lineRule="auto"/>
        <w:jc w:val="both"/>
        <w:rPr>
          <w:rFonts w:ascii="Arial" w:hAnsi="Arial"/>
        </w:rPr>
      </w:pPr>
    </w:p>
    <w:p w:rsidR="003422B9" w:rsidRDefault="003422B9" w:rsidP="003422B9">
      <w:pPr>
        <w:pStyle w:val="Prrafobsico"/>
        <w:numPr>
          <w:ilvl w:val="0"/>
          <w:numId w:val="43"/>
        </w:numPr>
        <w:suppressAutoHyphens/>
        <w:ind w:right="-149"/>
        <w:jc w:val="both"/>
        <w:rPr>
          <w:rFonts w:ascii="Arial" w:hAnsi="Arial" w:cs="Arial"/>
        </w:rPr>
      </w:pPr>
      <w:r w:rsidRPr="0091036B">
        <w:rPr>
          <w:rFonts w:ascii="Arial" w:hAnsi="Arial" w:cs="Arial"/>
        </w:rPr>
        <w:t>Rentas Temporarias, gastos derivados de siniestros y el pago de préstamos sobre Rentas Permanentes de Accidentes del Trabajo y Enfermedades Profesionales para el Banco de Seguros del Estado (en adelante B.S.E.)</w:t>
      </w:r>
    </w:p>
    <w:p w:rsidR="00602CB2" w:rsidRDefault="00602CB2" w:rsidP="00602CB2">
      <w:pPr>
        <w:pStyle w:val="Prrafobsico"/>
        <w:suppressAutoHyphens/>
        <w:ind w:left="720" w:right="-149"/>
        <w:jc w:val="both"/>
        <w:rPr>
          <w:rFonts w:ascii="Arial" w:hAnsi="Arial" w:cs="Arial"/>
        </w:rPr>
      </w:pPr>
    </w:p>
    <w:p w:rsidR="003422B9" w:rsidRPr="00602CB2" w:rsidRDefault="003422B9" w:rsidP="003422B9">
      <w:pPr>
        <w:pStyle w:val="Prrafobsico"/>
        <w:numPr>
          <w:ilvl w:val="0"/>
          <w:numId w:val="43"/>
        </w:numPr>
        <w:suppressAutoHyphens/>
        <w:spacing w:line="240" w:lineRule="auto"/>
        <w:ind w:right="-149"/>
        <w:jc w:val="both"/>
        <w:rPr>
          <w:rFonts w:ascii="Arial" w:hAnsi="Arial"/>
        </w:rPr>
      </w:pPr>
      <w:r w:rsidRPr="003422B9">
        <w:rPr>
          <w:rFonts w:ascii="Arial" w:hAnsi="Arial" w:cs="Arial"/>
        </w:rPr>
        <w:t>Prestaciones de los Seguros Previsionales (Rentas AFAP), las cuales comprenden las primeras liquidaciones de siniestros y jubilaciones, retroactividades de retenciones judiciales, retenciones judiciales, rehabilitaciones, reliquidaciones, haberes sucesorios y todos aquellos pagos mensuales que no puedan derivarse al BPS, BROU ni a otras instituciones financieras.</w:t>
      </w:r>
    </w:p>
    <w:p w:rsidR="00602CB2" w:rsidRPr="003422B9" w:rsidRDefault="00602CB2" w:rsidP="00F76173">
      <w:pPr>
        <w:pStyle w:val="Prrafobsico"/>
        <w:suppressAutoHyphens/>
        <w:spacing w:line="240" w:lineRule="auto"/>
        <w:ind w:right="-149"/>
        <w:jc w:val="both"/>
        <w:rPr>
          <w:rFonts w:ascii="Arial" w:hAnsi="Arial"/>
        </w:rPr>
      </w:pPr>
    </w:p>
    <w:p w:rsidR="00F62439" w:rsidRPr="003422B9" w:rsidRDefault="003422B9" w:rsidP="003422B9">
      <w:pPr>
        <w:pStyle w:val="Prrafobsico"/>
        <w:numPr>
          <w:ilvl w:val="0"/>
          <w:numId w:val="43"/>
        </w:numPr>
        <w:suppressAutoHyphens/>
        <w:spacing w:line="240" w:lineRule="auto"/>
        <w:ind w:right="-149"/>
        <w:jc w:val="both"/>
        <w:rPr>
          <w:rFonts w:ascii="Arial" w:hAnsi="Arial"/>
        </w:rPr>
      </w:pPr>
      <w:r w:rsidRPr="003422B9">
        <w:rPr>
          <w:rFonts w:ascii="Arial" w:hAnsi="Arial" w:cs="Arial"/>
        </w:rPr>
        <w:t>Remesas a personas físicas que opten por cobrar en una red de cobranzas. Se entiende por remesas los saldos a favor de los clientes que surgen de sus pólizas.</w:t>
      </w:r>
    </w:p>
    <w:p w:rsidR="00F62439" w:rsidRDefault="00F62439" w:rsidP="00F62439">
      <w:pPr>
        <w:pStyle w:val="Sangra2detindependiente"/>
        <w:spacing w:line="240" w:lineRule="auto"/>
        <w:ind w:left="0" w:firstLine="900"/>
        <w:jc w:val="both"/>
        <w:rPr>
          <w:rFonts w:ascii="Arial" w:hAnsi="Arial"/>
        </w:rPr>
      </w:pPr>
    </w:p>
    <w:p w:rsidR="00F62439" w:rsidRDefault="00F62439" w:rsidP="00F62439">
      <w:pPr>
        <w:pStyle w:val="Sangra2detindependiente"/>
        <w:spacing w:line="240" w:lineRule="auto"/>
        <w:ind w:left="0" w:firstLine="900"/>
        <w:jc w:val="both"/>
        <w:rPr>
          <w:rFonts w:ascii="Arial" w:hAnsi="Arial"/>
        </w:rPr>
      </w:pPr>
    </w:p>
    <w:p w:rsidR="00F62439" w:rsidRDefault="00F62439" w:rsidP="00F62439">
      <w:pPr>
        <w:pStyle w:val="Sangra2detindependiente"/>
        <w:spacing w:line="240" w:lineRule="auto"/>
        <w:ind w:left="0" w:firstLine="900"/>
        <w:jc w:val="both"/>
        <w:rPr>
          <w:rFonts w:ascii="Arial" w:hAnsi="Arial"/>
        </w:rPr>
      </w:pPr>
    </w:p>
    <w:p w:rsidR="00F62439" w:rsidRDefault="00F62439" w:rsidP="00F62439">
      <w:pPr>
        <w:pStyle w:val="Sangra2detindependiente"/>
        <w:spacing w:line="240" w:lineRule="auto"/>
        <w:ind w:left="0" w:firstLine="900"/>
        <w:jc w:val="both"/>
        <w:rPr>
          <w:rFonts w:ascii="Arial" w:hAnsi="Arial"/>
        </w:rPr>
      </w:pPr>
    </w:p>
    <w:p w:rsidR="00F62439" w:rsidRDefault="00F62439" w:rsidP="00F62439">
      <w:pPr>
        <w:pStyle w:val="Sangra2detindependiente"/>
        <w:spacing w:line="240" w:lineRule="auto"/>
        <w:ind w:left="0" w:firstLine="900"/>
        <w:jc w:val="both"/>
        <w:rPr>
          <w:rFonts w:ascii="Arial" w:hAnsi="Arial"/>
        </w:rPr>
      </w:pPr>
    </w:p>
    <w:p w:rsidR="00F62439" w:rsidRDefault="00F62439" w:rsidP="00F62439">
      <w:pPr>
        <w:rPr>
          <w:rFonts w:ascii="Arial" w:hAnsi="Arial" w:cs="Arial"/>
          <w:b/>
          <w:u w:val="single"/>
        </w:rPr>
      </w:pPr>
      <w:r>
        <w:rPr>
          <w:rFonts w:ascii="Arial" w:hAnsi="Arial" w:cs="Arial"/>
          <w:b/>
          <w:u w:val="single"/>
        </w:rPr>
        <w:br w:type="page"/>
      </w:r>
    </w:p>
    <w:p w:rsidR="00F62439" w:rsidRPr="008143C8" w:rsidRDefault="00516168" w:rsidP="008143C8">
      <w:pPr>
        <w:jc w:val="center"/>
        <w:rPr>
          <w:rFonts w:ascii="Arial" w:hAnsi="Arial" w:cs="Arial"/>
          <w:b/>
          <w:u w:val="single"/>
        </w:rPr>
      </w:pPr>
      <w:r w:rsidRPr="008143C8">
        <w:rPr>
          <w:rFonts w:ascii="Arial" w:hAnsi="Arial" w:cs="Arial"/>
          <w:b/>
        </w:rPr>
        <w:lastRenderedPageBreak/>
        <w:t>Rentas Temporarias, gastos derivados de siniestros y el pago de préstamos sobre Rentas Permanentes de Accidentes del Trabajo y Enfermedades Profesionales</w:t>
      </w:r>
    </w:p>
    <w:p w:rsidR="00F62439" w:rsidRPr="008143C8" w:rsidRDefault="00F62439" w:rsidP="00F62439">
      <w:pPr>
        <w:jc w:val="center"/>
        <w:rPr>
          <w:rFonts w:ascii="Arial" w:hAnsi="Arial" w:cs="Arial"/>
          <w:b/>
          <w:u w:val="single"/>
        </w:rPr>
      </w:pPr>
    </w:p>
    <w:p w:rsidR="00F62439" w:rsidRPr="008143C8" w:rsidRDefault="00F62439" w:rsidP="00F62439">
      <w:pPr>
        <w:ind w:firstLine="600"/>
        <w:jc w:val="both"/>
        <w:rPr>
          <w:rFonts w:ascii="Arial" w:hAnsi="Arial" w:cs="Arial"/>
          <w:b/>
          <w:u w:val="single"/>
        </w:rPr>
      </w:pPr>
    </w:p>
    <w:p w:rsidR="00F62439" w:rsidRPr="008143C8" w:rsidRDefault="00F62439" w:rsidP="008143C8">
      <w:pPr>
        <w:jc w:val="both"/>
        <w:rPr>
          <w:rFonts w:ascii="Arial" w:hAnsi="Arial" w:cs="Arial"/>
          <w:b/>
          <w:u w:val="single"/>
        </w:rPr>
      </w:pPr>
      <w:r w:rsidRPr="008143C8">
        <w:rPr>
          <w:rFonts w:ascii="Arial" w:hAnsi="Arial" w:cs="Arial"/>
          <w:b/>
          <w:u w:val="single"/>
        </w:rPr>
        <w:t>Características del Servicio Licitado</w:t>
      </w:r>
    </w:p>
    <w:p w:rsidR="00F62439" w:rsidRPr="008143C8" w:rsidRDefault="00F62439" w:rsidP="00F62439">
      <w:pPr>
        <w:ind w:firstLine="960"/>
        <w:jc w:val="both"/>
        <w:rPr>
          <w:rFonts w:ascii="Arial" w:hAnsi="Arial" w:cs="Arial"/>
          <w:b/>
        </w:rPr>
      </w:pPr>
    </w:p>
    <w:p w:rsidR="00F62439" w:rsidRDefault="00F62439" w:rsidP="00F62439">
      <w:pPr>
        <w:spacing w:line="276" w:lineRule="auto"/>
        <w:jc w:val="both"/>
        <w:rPr>
          <w:rFonts w:ascii="Arial" w:hAnsi="Arial" w:cs="Arial"/>
          <w:lang w:val="es-MX"/>
        </w:rPr>
      </w:pPr>
      <w:r w:rsidRPr="008143C8">
        <w:rPr>
          <w:rFonts w:ascii="Arial" w:hAnsi="Arial" w:cs="Arial"/>
        </w:rPr>
        <w:t xml:space="preserve">Los servicios comprenderán el </w:t>
      </w:r>
      <w:r w:rsidRPr="008143C8">
        <w:rPr>
          <w:rFonts w:ascii="Arial" w:hAnsi="Arial" w:cs="Arial"/>
          <w:lang w:val="es-MX"/>
        </w:rPr>
        <w:t xml:space="preserve">Pago de Rentas Temporarias, </w:t>
      </w:r>
      <w:r w:rsidRPr="008143C8">
        <w:rPr>
          <w:rFonts w:ascii="Arial" w:hAnsi="Arial" w:cs="Arial"/>
          <w:bCs/>
        </w:rPr>
        <w:t>gastos derivados de</w:t>
      </w:r>
      <w:r w:rsidRPr="00492A30">
        <w:rPr>
          <w:rFonts w:ascii="Arial" w:hAnsi="Arial" w:cs="Arial"/>
          <w:bCs/>
        </w:rPr>
        <w:t xml:space="preserve"> siniestros </w:t>
      </w:r>
      <w:r w:rsidRPr="0073171D">
        <w:rPr>
          <w:rFonts w:ascii="Arial" w:hAnsi="Arial" w:cs="Arial"/>
          <w:bCs/>
        </w:rPr>
        <w:t>y</w:t>
      </w:r>
      <w:r>
        <w:t xml:space="preserve"> </w:t>
      </w:r>
      <w:r w:rsidRPr="0073171D">
        <w:rPr>
          <w:rFonts w:ascii="Arial" w:hAnsi="Arial" w:cs="Arial"/>
          <w:lang w:val="es-MX"/>
        </w:rPr>
        <w:t>de</w:t>
      </w:r>
      <w:r>
        <w:t xml:space="preserve"> </w:t>
      </w:r>
      <w:r>
        <w:rPr>
          <w:rFonts w:ascii="Arial" w:hAnsi="Arial" w:cs="Arial"/>
          <w:lang w:val="es-MX"/>
        </w:rPr>
        <w:t>p</w:t>
      </w:r>
      <w:r w:rsidRPr="001F1D0F">
        <w:rPr>
          <w:rFonts w:ascii="Arial" w:hAnsi="Arial" w:cs="Arial"/>
          <w:lang w:val="es-MX"/>
        </w:rPr>
        <w:t xml:space="preserve">réstamos sobre Rentas </w:t>
      </w:r>
      <w:r>
        <w:rPr>
          <w:rFonts w:ascii="Arial" w:hAnsi="Arial" w:cs="Arial"/>
          <w:lang w:val="es-MX"/>
        </w:rPr>
        <w:t xml:space="preserve">Permanentes. Se entiende por Renta Temporaria, </w:t>
      </w:r>
      <w:r w:rsidRPr="001F1D0F">
        <w:rPr>
          <w:rFonts w:ascii="Arial" w:hAnsi="Arial" w:cs="Arial"/>
          <w:lang w:val="es-MX"/>
        </w:rPr>
        <w:t>aquella</w:t>
      </w:r>
      <w:r>
        <w:rPr>
          <w:rFonts w:ascii="Arial" w:hAnsi="Arial" w:cs="Arial"/>
          <w:lang w:val="es-MX"/>
        </w:rPr>
        <w:t>s</w:t>
      </w:r>
      <w:r w:rsidRPr="001F1D0F">
        <w:rPr>
          <w:rFonts w:ascii="Arial" w:hAnsi="Arial" w:cs="Arial"/>
          <w:lang w:val="es-MX"/>
        </w:rPr>
        <w:t xml:space="preserve"> relacionadas con la indemnización que perciben los trabajadores cuando sufren un Accidente de Trabajo y </w:t>
      </w:r>
      <w:r>
        <w:rPr>
          <w:rFonts w:ascii="Arial" w:hAnsi="Arial" w:cs="Arial"/>
          <w:lang w:val="es-MX"/>
        </w:rPr>
        <w:t>por P</w:t>
      </w:r>
      <w:r w:rsidRPr="001F1D0F">
        <w:rPr>
          <w:rFonts w:ascii="Arial" w:hAnsi="Arial" w:cs="Arial"/>
          <w:lang w:val="es-MX"/>
        </w:rPr>
        <w:t xml:space="preserve">réstamos sobre </w:t>
      </w:r>
      <w:r>
        <w:rPr>
          <w:rFonts w:ascii="Arial" w:hAnsi="Arial" w:cs="Arial"/>
          <w:lang w:val="es-MX"/>
        </w:rPr>
        <w:t>R</w:t>
      </w:r>
      <w:r w:rsidRPr="001F1D0F">
        <w:rPr>
          <w:rFonts w:ascii="Arial" w:hAnsi="Arial" w:cs="Arial"/>
          <w:lang w:val="es-MX"/>
        </w:rPr>
        <w:t xml:space="preserve">entas </w:t>
      </w:r>
      <w:r>
        <w:rPr>
          <w:rFonts w:ascii="Arial" w:hAnsi="Arial" w:cs="Arial"/>
          <w:lang w:val="es-MX"/>
        </w:rPr>
        <w:t>Permanentes</w:t>
      </w:r>
      <w:r w:rsidRPr="001F1D0F">
        <w:rPr>
          <w:rFonts w:ascii="Arial" w:hAnsi="Arial" w:cs="Arial"/>
          <w:lang w:val="es-MX"/>
        </w:rPr>
        <w:t>,</w:t>
      </w:r>
      <w:r>
        <w:rPr>
          <w:rFonts w:ascii="Arial" w:hAnsi="Arial" w:cs="Arial"/>
          <w:lang w:val="es-MX"/>
        </w:rPr>
        <w:t xml:space="preserve"> las operaciones que sobre las mismas pueden realizar los beneficiarios de éstas y</w:t>
      </w:r>
      <w:r w:rsidRPr="001F1D0F">
        <w:rPr>
          <w:rFonts w:ascii="Arial" w:hAnsi="Arial" w:cs="Arial"/>
          <w:lang w:val="es-MX"/>
        </w:rPr>
        <w:t xml:space="preserve"> están en condiciones de solicitar</w:t>
      </w:r>
      <w:r>
        <w:rPr>
          <w:rFonts w:ascii="Arial" w:hAnsi="Arial" w:cs="Arial"/>
          <w:lang w:val="es-MX"/>
        </w:rPr>
        <w:t>.</w:t>
      </w:r>
    </w:p>
    <w:p w:rsidR="00F62439" w:rsidRDefault="00F62439" w:rsidP="00F62439">
      <w:pPr>
        <w:spacing w:line="276" w:lineRule="auto"/>
        <w:jc w:val="both"/>
        <w:rPr>
          <w:rFonts w:ascii="Arial" w:hAnsi="Arial" w:cs="Arial"/>
          <w:lang w:val="es-MX"/>
        </w:rPr>
      </w:pPr>
    </w:p>
    <w:p w:rsidR="00F62439" w:rsidRPr="005F36B4" w:rsidRDefault="00F62439" w:rsidP="00F62439">
      <w:pPr>
        <w:pStyle w:val="Prrafobsico"/>
        <w:suppressAutoHyphens/>
        <w:spacing w:line="276" w:lineRule="auto"/>
        <w:ind w:right="-149"/>
        <w:jc w:val="both"/>
        <w:rPr>
          <w:rFonts w:ascii="Arial" w:hAnsi="Arial" w:cs="Arial"/>
        </w:rPr>
      </w:pPr>
      <w:r>
        <w:rPr>
          <w:rFonts w:ascii="Arial" w:hAnsi="Arial" w:cs="Arial"/>
          <w:lang w:val="es-MX"/>
        </w:rPr>
        <w:t xml:space="preserve">La modalidad operativa y características del servicio licitado se describen en los Anexos </w:t>
      </w:r>
      <w:r w:rsidR="0052029A">
        <w:rPr>
          <w:rFonts w:ascii="Arial" w:hAnsi="Arial" w:cs="Arial"/>
          <w:lang w:val="es-MX"/>
        </w:rPr>
        <w:t>A, B y C.</w:t>
      </w:r>
    </w:p>
    <w:p w:rsidR="00F62439" w:rsidRDefault="00F62439" w:rsidP="00F62439">
      <w:pPr>
        <w:spacing w:line="276" w:lineRule="auto"/>
        <w:jc w:val="both"/>
        <w:rPr>
          <w:rFonts w:ascii="Arial" w:hAnsi="Arial" w:cs="Arial"/>
          <w:lang w:val="es-MX"/>
        </w:rPr>
      </w:pPr>
    </w:p>
    <w:p w:rsidR="00F62439" w:rsidRDefault="00F62439" w:rsidP="00F62439">
      <w:pPr>
        <w:ind w:firstLine="960"/>
        <w:jc w:val="both"/>
        <w:rPr>
          <w:rFonts w:ascii="Arial" w:hAnsi="Arial" w:cs="Arial"/>
          <w:b/>
        </w:rPr>
      </w:pPr>
    </w:p>
    <w:p w:rsidR="00F62439" w:rsidRPr="00600562" w:rsidRDefault="00F62439" w:rsidP="008143C8">
      <w:pPr>
        <w:jc w:val="both"/>
        <w:rPr>
          <w:rFonts w:ascii="Arial" w:hAnsi="Arial" w:cs="Arial"/>
          <w:b/>
          <w:u w:val="single"/>
        </w:rPr>
      </w:pPr>
      <w:r w:rsidRPr="00600562">
        <w:rPr>
          <w:rFonts w:ascii="Arial" w:hAnsi="Arial" w:cs="Arial"/>
          <w:b/>
          <w:u w:val="single"/>
        </w:rPr>
        <w:t xml:space="preserve">Requisitos </w:t>
      </w:r>
    </w:p>
    <w:p w:rsidR="00F62439" w:rsidRDefault="00F62439" w:rsidP="00F62439">
      <w:pPr>
        <w:jc w:val="both"/>
        <w:rPr>
          <w:rFonts w:ascii="Arial" w:hAnsi="Arial" w:cs="Arial"/>
          <w:b/>
        </w:rPr>
      </w:pPr>
    </w:p>
    <w:p w:rsidR="00F62439" w:rsidRDefault="00F62439" w:rsidP="00F62439">
      <w:pPr>
        <w:jc w:val="both"/>
        <w:rPr>
          <w:rFonts w:ascii="Arial" w:hAnsi="Arial" w:cs="Arial"/>
          <w:lang w:val="es-MX"/>
        </w:rPr>
      </w:pPr>
    </w:p>
    <w:p w:rsidR="00F62439" w:rsidRPr="00600562" w:rsidRDefault="00F62439" w:rsidP="00F62439">
      <w:pPr>
        <w:jc w:val="both"/>
        <w:rPr>
          <w:rFonts w:ascii="Arial" w:hAnsi="Arial" w:cs="Arial"/>
          <w:lang w:val="es-MX"/>
        </w:rPr>
      </w:pPr>
      <w:r w:rsidRPr="00600562">
        <w:rPr>
          <w:rFonts w:ascii="Arial" w:hAnsi="Arial" w:cs="Arial"/>
          <w:lang w:val="es-MX"/>
        </w:rPr>
        <w:t>Cobertura geográfica de todo el territorio nacional (abarcando los 19 departamentos).</w:t>
      </w:r>
    </w:p>
    <w:p w:rsidR="00F62439" w:rsidRPr="00A436FB" w:rsidRDefault="00F62439" w:rsidP="00F62439">
      <w:pPr>
        <w:jc w:val="both"/>
        <w:rPr>
          <w:rFonts w:ascii="Arial" w:hAnsi="Arial" w:cs="Arial"/>
          <w:lang w:val="es-MX"/>
        </w:rPr>
      </w:pPr>
    </w:p>
    <w:p w:rsidR="00F62439" w:rsidRPr="00A436FB" w:rsidRDefault="00F62439" w:rsidP="00F62439">
      <w:pPr>
        <w:jc w:val="both"/>
        <w:rPr>
          <w:rFonts w:ascii="Arial" w:hAnsi="Arial" w:cs="Arial"/>
          <w:lang w:val="es-MX"/>
        </w:rPr>
      </w:pPr>
      <w:r>
        <w:rPr>
          <w:rFonts w:ascii="Arial" w:hAnsi="Arial" w:cs="Arial"/>
          <w:lang w:val="es-MX"/>
        </w:rPr>
        <w:t xml:space="preserve">El oferente deberá cumplir con el pago de las prestaciones que sirve el BSE objeto de este llamado, durante todos los días y todo el horario en que permanezcan abiertos los locales </w:t>
      </w:r>
      <w:r w:rsidRPr="00A436FB">
        <w:rPr>
          <w:rFonts w:ascii="Arial" w:hAnsi="Arial" w:cs="Arial"/>
          <w:lang w:val="es-MX"/>
        </w:rPr>
        <w:t>de pago</w:t>
      </w:r>
      <w:r>
        <w:rPr>
          <w:rFonts w:ascii="Arial" w:hAnsi="Arial" w:cs="Arial"/>
          <w:lang w:val="es-MX"/>
        </w:rPr>
        <w:t>. No se podrá restringir ni en días, ni en horas el pago de las prestaciones.</w:t>
      </w:r>
    </w:p>
    <w:p w:rsidR="00F62439" w:rsidRPr="00A436FB" w:rsidRDefault="00F62439" w:rsidP="00F62439">
      <w:pPr>
        <w:ind w:left="900"/>
        <w:jc w:val="both"/>
        <w:rPr>
          <w:rFonts w:ascii="Arial" w:hAnsi="Arial" w:cs="Arial"/>
          <w:lang w:val="es-MX"/>
        </w:rPr>
      </w:pPr>
    </w:p>
    <w:p w:rsidR="00F62439" w:rsidRDefault="00F62439" w:rsidP="00F62439">
      <w:pPr>
        <w:jc w:val="both"/>
        <w:outlineLvl w:val="0"/>
        <w:rPr>
          <w:rFonts w:ascii="Arial" w:hAnsi="Arial" w:cs="Arial"/>
          <w:lang w:val="es-MX"/>
        </w:rPr>
      </w:pPr>
      <w:r>
        <w:rPr>
          <w:rFonts w:ascii="Arial" w:hAnsi="Arial" w:cs="Arial"/>
          <w:lang w:val="es-MX"/>
        </w:rPr>
        <w:t>El</w:t>
      </w:r>
      <w:r w:rsidRPr="00A436FB">
        <w:rPr>
          <w:rFonts w:ascii="Arial" w:hAnsi="Arial" w:cs="Arial"/>
          <w:lang w:val="es-MX"/>
        </w:rPr>
        <w:t xml:space="preserve"> oferente deberá comprometerse a dar cumplimiento a las especificaciones técnicas indicadas en anexos </w:t>
      </w:r>
      <w:r w:rsidR="008143C8">
        <w:rPr>
          <w:rFonts w:ascii="Arial" w:hAnsi="Arial" w:cs="Arial"/>
          <w:lang w:val="es-MX"/>
        </w:rPr>
        <w:t>A, B</w:t>
      </w:r>
      <w:r w:rsidR="0052029A">
        <w:rPr>
          <w:rFonts w:ascii="Arial" w:hAnsi="Arial" w:cs="Arial"/>
          <w:lang w:val="es-MX"/>
        </w:rPr>
        <w:t xml:space="preserve"> y C</w:t>
      </w:r>
      <w:r w:rsidR="008143C8">
        <w:rPr>
          <w:rFonts w:ascii="Arial" w:hAnsi="Arial" w:cs="Arial"/>
          <w:lang w:val="es-MX"/>
        </w:rPr>
        <w:t>.</w:t>
      </w:r>
    </w:p>
    <w:p w:rsidR="00F62439" w:rsidRDefault="00F62439" w:rsidP="00F62439">
      <w:pPr>
        <w:jc w:val="both"/>
        <w:outlineLvl w:val="0"/>
        <w:rPr>
          <w:rFonts w:ascii="Arial" w:hAnsi="Arial" w:cs="Arial"/>
          <w:lang w:val="es-MX"/>
        </w:rPr>
      </w:pPr>
    </w:p>
    <w:p w:rsidR="00F62439" w:rsidRPr="00F96FA4" w:rsidRDefault="00F62439" w:rsidP="00F62439">
      <w:pPr>
        <w:jc w:val="both"/>
        <w:rPr>
          <w:rFonts w:ascii="Arial" w:hAnsi="Arial" w:cs="Arial"/>
          <w:lang w:val="es-MX"/>
        </w:rPr>
      </w:pPr>
      <w:r>
        <w:rPr>
          <w:rFonts w:ascii="Arial" w:hAnsi="Arial" w:cs="Arial"/>
          <w:lang w:val="es-MX"/>
        </w:rPr>
        <w:t>Los oferentes deberán presentar un l</w:t>
      </w:r>
      <w:r w:rsidRPr="00F96FA4">
        <w:rPr>
          <w:rFonts w:ascii="Arial" w:hAnsi="Arial" w:cs="Arial"/>
          <w:lang w:val="es-MX"/>
        </w:rPr>
        <w:t>istado conteniendo la discriminación de cada uno de los locales por Departamento, indicando: Departamento, Localidad, Dirección, Firma o persona responsable del mismo con RUT correspondiente y días y hora</w:t>
      </w:r>
      <w:r>
        <w:rPr>
          <w:rFonts w:ascii="Arial" w:hAnsi="Arial" w:cs="Arial"/>
          <w:lang w:val="es-MX"/>
        </w:rPr>
        <w:t>rio</w:t>
      </w:r>
      <w:r w:rsidRPr="00F96FA4">
        <w:rPr>
          <w:rFonts w:ascii="Arial" w:hAnsi="Arial" w:cs="Arial"/>
          <w:lang w:val="es-MX"/>
        </w:rPr>
        <w:t xml:space="preserve">s en que </w:t>
      </w:r>
      <w:r>
        <w:rPr>
          <w:rFonts w:ascii="Arial" w:hAnsi="Arial" w:cs="Arial"/>
          <w:lang w:val="es-MX"/>
        </w:rPr>
        <w:t>permanecerán abiertos al público</w:t>
      </w:r>
      <w:r w:rsidRPr="00F96FA4">
        <w:rPr>
          <w:rFonts w:ascii="Arial" w:hAnsi="Arial" w:cs="Arial"/>
          <w:lang w:val="es-MX"/>
        </w:rPr>
        <w:t>.</w:t>
      </w:r>
    </w:p>
    <w:p w:rsidR="00F62439" w:rsidRPr="00A436FB" w:rsidRDefault="00F62439" w:rsidP="00F62439">
      <w:pPr>
        <w:jc w:val="both"/>
        <w:outlineLvl w:val="0"/>
        <w:rPr>
          <w:rFonts w:ascii="Arial" w:hAnsi="Arial"/>
          <w:b/>
        </w:rPr>
      </w:pPr>
    </w:p>
    <w:p w:rsidR="00DC39F1" w:rsidRDefault="00DC39F1" w:rsidP="00F62439">
      <w:pPr>
        <w:ind w:firstLine="840"/>
        <w:jc w:val="both"/>
        <w:rPr>
          <w:rFonts w:ascii="Arial" w:hAnsi="Arial" w:cs="Arial"/>
          <w:b/>
          <w:u w:val="single"/>
        </w:rPr>
      </w:pPr>
    </w:p>
    <w:p w:rsidR="00F62439" w:rsidRPr="006C5771" w:rsidRDefault="00F62439" w:rsidP="00DC39F1">
      <w:pPr>
        <w:jc w:val="both"/>
        <w:rPr>
          <w:rFonts w:ascii="Arial" w:hAnsi="Arial" w:cs="Arial"/>
          <w:b/>
          <w:u w:val="single"/>
        </w:rPr>
      </w:pPr>
      <w:r w:rsidRPr="006C5771">
        <w:rPr>
          <w:rFonts w:ascii="Arial" w:hAnsi="Arial" w:cs="Arial"/>
          <w:b/>
          <w:u w:val="single"/>
        </w:rPr>
        <w:t>Modalidad operativa licitada y descripción del Servicio</w:t>
      </w:r>
    </w:p>
    <w:p w:rsidR="00F62439" w:rsidRDefault="00F62439" w:rsidP="00F62439">
      <w:pPr>
        <w:ind w:firstLine="600"/>
        <w:jc w:val="both"/>
        <w:rPr>
          <w:rFonts w:ascii="Arial" w:hAnsi="Arial" w:cs="Arial"/>
          <w:b/>
        </w:rPr>
      </w:pPr>
    </w:p>
    <w:p w:rsidR="00F62439" w:rsidRPr="006020A9" w:rsidRDefault="00F62439" w:rsidP="00E246BB">
      <w:pPr>
        <w:jc w:val="both"/>
        <w:rPr>
          <w:rFonts w:ascii="Arial" w:hAnsi="Arial" w:cs="Arial"/>
        </w:rPr>
      </w:pPr>
      <w:r w:rsidRPr="006020A9">
        <w:rPr>
          <w:rFonts w:ascii="Arial" w:hAnsi="Arial" w:cs="Arial"/>
        </w:rPr>
        <w:t>El Servicio de pago de rentas temporarias a</w:t>
      </w:r>
      <w:r>
        <w:rPr>
          <w:rFonts w:ascii="Arial" w:hAnsi="Arial" w:cs="Arial"/>
        </w:rPr>
        <w:t xml:space="preserve"> siniestrados en Accidentes de T</w:t>
      </w:r>
      <w:r w:rsidRPr="006020A9">
        <w:rPr>
          <w:rFonts w:ascii="Arial" w:hAnsi="Arial" w:cs="Arial"/>
        </w:rPr>
        <w:t xml:space="preserve">rabajo y préstamos </w:t>
      </w:r>
      <w:r>
        <w:rPr>
          <w:rFonts w:ascii="Arial" w:hAnsi="Arial" w:cs="Arial"/>
        </w:rPr>
        <w:t xml:space="preserve">sobre Rentas Permanentes </w:t>
      </w:r>
      <w:r w:rsidRPr="006020A9">
        <w:rPr>
          <w:rFonts w:ascii="Arial" w:hAnsi="Arial" w:cs="Arial"/>
        </w:rPr>
        <w:t>a esta misma población objetivo, tendrá las siguientes características:</w:t>
      </w:r>
    </w:p>
    <w:p w:rsidR="00F62439" w:rsidRPr="006C5771" w:rsidRDefault="00F62439" w:rsidP="00F62439">
      <w:pPr>
        <w:jc w:val="both"/>
        <w:rPr>
          <w:rFonts w:ascii="Arial" w:hAnsi="Arial" w:cs="Arial"/>
          <w:b/>
        </w:rPr>
      </w:pPr>
    </w:p>
    <w:p w:rsidR="00F62439" w:rsidRPr="00C05372" w:rsidRDefault="00F62439" w:rsidP="00F62439">
      <w:pPr>
        <w:numPr>
          <w:ilvl w:val="0"/>
          <w:numId w:val="34"/>
        </w:numPr>
        <w:tabs>
          <w:tab w:val="clear" w:pos="720"/>
          <w:tab w:val="num" w:pos="0"/>
        </w:tabs>
        <w:ind w:left="0" w:firstLine="840"/>
        <w:jc w:val="both"/>
        <w:rPr>
          <w:rFonts w:ascii="Arial" w:hAnsi="Arial" w:cs="Arial"/>
          <w:b/>
        </w:rPr>
      </w:pPr>
      <w:r w:rsidRPr="00C05372">
        <w:rPr>
          <w:rFonts w:ascii="Arial" w:hAnsi="Arial" w:cs="Arial"/>
          <w:b/>
        </w:rPr>
        <w:t xml:space="preserve"> Público objetivo Rentas Temporarias:</w:t>
      </w:r>
    </w:p>
    <w:p w:rsidR="00F62439" w:rsidRDefault="00F62439" w:rsidP="00F62439">
      <w:pPr>
        <w:ind w:left="1080"/>
        <w:jc w:val="both"/>
        <w:rPr>
          <w:rFonts w:ascii="Arial" w:hAnsi="Arial" w:cs="Arial"/>
        </w:rPr>
      </w:pPr>
    </w:p>
    <w:p w:rsidR="00F62439" w:rsidRDefault="00F62439" w:rsidP="00F62439">
      <w:pPr>
        <w:numPr>
          <w:ilvl w:val="1"/>
          <w:numId w:val="34"/>
        </w:numPr>
        <w:tabs>
          <w:tab w:val="clear" w:pos="1440"/>
        </w:tabs>
        <w:ind w:left="0" w:firstLine="1080"/>
        <w:jc w:val="both"/>
        <w:rPr>
          <w:rFonts w:ascii="Arial" w:hAnsi="Arial" w:cs="Arial"/>
        </w:rPr>
      </w:pPr>
      <w:r w:rsidRPr="006C5771">
        <w:rPr>
          <w:rFonts w:ascii="Arial" w:hAnsi="Arial" w:cs="Arial"/>
        </w:rPr>
        <w:t>En promedio</w:t>
      </w:r>
      <w:r>
        <w:rPr>
          <w:rFonts w:ascii="Arial" w:hAnsi="Arial" w:cs="Arial"/>
        </w:rPr>
        <w:t xml:space="preserve"> 30</w:t>
      </w:r>
      <w:r w:rsidRPr="00B34EA5">
        <w:rPr>
          <w:rFonts w:ascii="Arial" w:hAnsi="Arial" w:cs="Arial"/>
        </w:rPr>
        <w:t>0</w:t>
      </w:r>
      <w:r w:rsidRPr="006C5771">
        <w:rPr>
          <w:rFonts w:ascii="Arial" w:hAnsi="Arial" w:cs="Arial"/>
        </w:rPr>
        <w:t xml:space="preserve"> personas diarias que se distribuirán entre l</w:t>
      </w:r>
      <w:r>
        <w:rPr>
          <w:rFonts w:ascii="Arial" w:hAnsi="Arial" w:cs="Arial"/>
        </w:rPr>
        <w:t>o</w:t>
      </w:r>
      <w:r w:rsidRPr="006C5771">
        <w:rPr>
          <w:rFonts w:ascii="Arial" w:hAnsi="Arial" w:cs="Arial"/>
        </w:rPr>
        <w:t>s distint</w:t>
      </w:r>
      <w:r>
        <w:rPr>
          <w:rFonts w:ascii="Arial" w:hAnsi="Arial" w:cs="Arial"/>
        </w:rPr>
        <w:t>o</w:t>
      </w:r>
      <w:r w:rsidRPr="006C5771">
        <w:rPr>
          <w:rFonts w:ascii="Arial" w:hAnsi="Arial" w:cs="Arial"/>
        </w:rPr>
        <w:t>s</w:t>
      </w:r>
      <w:r>
        <w:rPr>
          <w:rFonts w:ascii="Arial" w:hAnsi="Arial" w:cs="Arial"/>
        </w:rPr>
        <w:t xml:space="preserve"> prestatarios del servicio </w:t>
      </w:r>
      <w:r w:rsidRPr="006C5771">
        <w:rPr>
          <w:rFonts w:ascii="Arial" w:hAnsi="Arial" w:cs="Arial"/>
        </w:rPr>
        <w:t>que decidan adherirse al sistema.</w:t>
      </w:r>
    </w:p>
    <w:p w:rsidR="00F62439" w:rsidRDefault="00F62439" w:rsidP="00F62439">
      <w:pPr>
        <w:ind w:left="1080"/>
        <w:jc w:val="both"/>
        <w:rPr>
          <w:rFonts w:ascii="Arial" w:hAnsi="Arial" w:cs="Arial"/>
        </w:rPr>
      </w:pPr>
    </w:p>
    <w:p w:rsidR="00F62439" w:rsidRPr="006C5771" w:rsidRDefault="00F62439" w:rsidP="00F62439">
      <w:pPr>
        <w:ind w:left="1080"/>
        <w:jc w:val="both"/>
        <w:rPr>
          <w:rFonts w:ascii="Arial" w:hAnsi="Arial" w:cs="Arial"/>
        </w:rPr>
      </w:pPr>
    </w:p>
    <w:p w:rsidR="00F62439" w:rsidRPr="006C5771" w:rsidRDefault="00F62439" w:rsidP="00F62439">
      <w:pPr>
        <w:numPr>
          <w:ilvl w:val="0"/>
          <w:numId w:val="34"/>
        </w:numPr>
        <w:tabs>
          <w:tab w:val="clear" w:pos="720"/>
          <w:tab w:val="num" w:pos="0"/>
        </w:tabs>
        <w:ind w:left="0" w:firstLine="840"/>
        <w:jc w:val="both"/>
        <w:rPr>
          <w:rFonts w:ascii="Arial" w:hAnsi="Arial" w:cs="Arial"/>
        </w:rPr>
      </w:pPr>
      <w:r>
        <w:rPr>
          <w:rFonts w:ascii="Arial" w:hAnsi="Arial" w:cs="Arial"/>
        </w:rPr>
        <w:t xml:space="preserve"> </w:t>
      </w:r>
      <w:r w:rsidRPr="00C05372">
        <w:rPr>
          <w:rFonts w:ascii="Arial" w:hAnsi="Arial" w:cs="Arial"/>
          <w:b/>
        </w:rPr>
        <w:t>Monto a pagar Rentas Temporarias</w:t>
      </w:r>
      <w:r w:rsidRPr="006C5771">
        <w:rPr>
          <w:rFonts w:ascii="Arial" w:hAnsi="Arial" w:cs="Arial"/>
        </w:rPr>
        <w:t>:</w:t>
      </w:r>
    </w:p>
    <w:p w:rsidR="00F62439" w:rsidRDefault="00F62439" w:rsidP="00F62439">
      <w:pPr>
        <w:ind w:left="1080"/>
        <w:jc w:val="both"/>
        <w:rPr>
          <w:rFonts w:ascii="Arial" w:hAnsi="Arial" w:cs="Arial"/>
        </w:rPr>
      </w:pPr>
    </w:p>
    <w:p w:rsidR="00F62439" w:rsidRDefault="00F62439" w:rsidP="00F62439">
      <w:pPr>
        <w:numPr>
          <w:ilvl w:val="1"/>
          <w:numId w:val="34"/>
        </w:numPr>
        <w:jc w:val="both"/>
        <w:rPr>
          <w:rFonts w:ascii="Arial" w:hAnsi="Arial" w:cs="Arial"/>
        </w:rPr>
      </w:pPr>
      <w:r w:rsidRPr="008943E4">
        <w:rPr>
          <w:rFonts w:ascii="Arial" w:hAnsi="Arial" w:cs="Arial"/>
        </w:rPr>
        <w:t xml:space="preserve">En promedio aproximadamente $ </w:t>
      </w:r>
      <w:r>
        <w:rPr>
          <w:rFonts w:ascii="Arial" w:hAnsi="Arial" w:cs="Arial"/>
        </w:rPr>
        <w:t>4.5</w:t>
      </w:r>
      <w:r w:rsidRPr="008943E4">
        <w:rPr>
          <w:rFonts w:ascii="Arial" w:hAnsi="Arial" w:cs="Arial"/>
        </w:rPr>
        <w:t xml:space="preserve">00.000 (pesos uruguayos </w:t>
      </w:r>
      <w:r>
        <w:rPr>
          <w:rFonts w:ascii="Arial" w:hAnsi="Arial" w:cs="Arial"/>
        </w:rPr>
        <w:t>cuatro</w:t>
      </w:r>
      <w:r w:rsidRPr="008943E4">
        <w:rPr>
          <w:rFonts w:ascii="Arial" w:hAnsi="Arial" w:cs="Arial"/>
        </w:rPr>
        <w:t xml:space="preserve"> millones</w:t>
      </w:r>
      <w:r>
        <w:rPr>
          <w:rFonts w:ascii="Arial" w:hAnsi="Arial" w:cs="Arial"/>
        </w:rPr>
        <w:t xml:space="preserve"> quinientos mil</w:t>
      </w:r>
      <w:r w:rsidRPr="008943E4">
        <w:rPr>
          <w:rFonts w:ascii="Arial" w:hAnsi="Arial" w:cs="Arial"/>
        </w:rPr>
        <w:t xml:space="preserve">) en forma diaria. </w:t>
      </w:r>
    </w:p>
    <w:p w:rsidR="00F62439" w:rsidRPr="008943E4" w:rsidRDefault="00F62439" w:rsidP="00F62439">
      <w:pPr>
        <w:ind w:left="1440"/>
        <w:jc w:val="both"/>
        <w:rPr>
          <w:rFonts w:ascii="Arial" w:hAnsi="Arial" w:cs="Arial"/>
        </w:rPr>
      </w:pPr>
    </w:p>
    <w:p w:rsidR="00F62439" w:rsidRPr="00CC45E3" w:rsidRDefault="00F62439" w:rsidP="00F62439">
      <w:pPr>
        <w:numPr>
          <w:ilvl w:val="0"/>
          <w:numId w:val="34"/>
        </w:numPr>
        <w:tabs>
          <w:tab w:val="clear" w:pos="720"/>
          <w:tab w:val="num" w:pos="0"/>
        </w:tabs>
        <w:ind w:left="0" w:firstLine="840"/>
        <w:jc w:val="both"/>
        <w:rPr>
          <w:rFonts w:ascii="Arial" w:hAnsi="Arial" w:cs="Arial"/>
          <w:color w:val="0070C0"/>
        </w:rPr>
      </w:pPr>
      <w:r w:rsidRPr="00CC45E3">
        <w:rPr>
          <w:rFonts w:ascii="Arial" w:hAnsi="Arial" w:cs="Arial"/>
        </w:rPr>
        <w:t xml:space="preserve"> </w:t>
      </w:r>
      <w:r w:rsidRPr="00CC45E3">
        <w:rPr>
          <w:rFonts w:ascii="Arial" w:hAnsi="Arial" w:cs="Arial"/>
          <w:b/>
        </w:rPr>
        <w:t xml:space="preserve">Público objetivo Préstamos sobre Rentas Vitalicias: </w:t>
      </w:r>
    </w:p>
    <w:p w:rsidR="00F62439" w:rsidRPr="00CC45E3" w:rsidRDefault="00F62439" w:rsidP="00F62439">
      <w:pPr>
        <w:ind w:left="1080"/>
        <w:jc w:val="both"/>
        <w:rPr>
          <w:rFonts w:ascii="Arial" w:hAnsi="Arial" w:cs="Arial"/>
        </w:rPr>
      </w:pPr>
    </w:p>
    <w:p w:rsidR="00F62439" w:rsidRPr="00CC45E3" w:rsidRDefault="00F62439" w:rsidP="00F62439">
      <w:pPr>
        <w:numPr>
          <w:ilvl w:val="1"/>
          <w:numId w:val="34"/>
        </w:numPr>
        <w:tabs>
          <w:tab w:val="clear" w:pos="1440"/>
        </w:tabs>
        <w:ind w:left="0" w:firstLine="1080"/>
        <w:jc w:val="both"/>
        <w:rPr>
          <w:rFonts w:ascii="Arial" w:hAnsi="Arial" w:cs="Arial"/>
        </w:rPr>
      </w:pPr>
      <w:r w:rsidRPr="00CC45E3">
        <w:rPr>
          <w:rFonts w:ascii="Arial" w:hAnsi="Arial" w:cs="Arial"/>
        </w:rPr>
        <w:t xml:space="preserve">En promedio </w:t>
      </w:r>
      <w:r>
        <w:rPr>
          <w:rFonts w:ascii="Arial" w:hAnsi="Arial" w:cs="Arial"/>
        </w:rPr>
        <w:t>75</w:t>
      </w:r>
      <w:r w:rsidRPr="00B34EA5">
        <w:rPr>
          <w:rFonts w:ascii="Arial" w:hAnsi="Arial" w:cs="Arial"/>
        </w:rPr>
        <w:t>0</w:t>
      </w:r>
      <w:r w:rsidRPr="00CC45E3">
        <w:rPr>
          <w:rFonts w:ascii="Arial" w:hAnsi="Arial" w:cs="Arial"/>
        </w:rPr>
        <w:t xml:space="preserve"> mensuales que se distribuirán entre los distintos prestatarios del servicio que decidan adherirse al sistema.</w:t>
      </w:r>
    </w:p>
    <w:p w:rsidR="00F62439" w:rsidRPr="00CC45E3" w:rsidRDefault="00F62439" w:rsidP="00F62439">
      <w:pPr>
        <w:ind w:left="1440"/>
        <w:jc w:val="both"/>
        <w:rPr>
          <w:rFonts w:ascii="Arial" w:hAnsi="Arial" w:cs="Arial"/>
        </w:rPr>
      </w:pPr>
    </w:p>
    <w:p w:rsidR="00F62439" w:rsidRPr="00CC45E3" w:rsidRDefault="00F62439" w:rsidP="00F62439">
      <w:pPr>
        <w:numPr>
          <w:ilvl w:val="0"/>
          <w:numId w:val="34"/>
        </w:numPr>
        <w:tabs>
          <w:tab w:val="clear" w:pos="720"/>
          <w:tab w:val="num" w:pos="0"/>
        </w:tabs>
        <w:ind w:left="0" w:firstLine="840"/>
        <w:jc w:val="both"/>
        <w:rPr>
          <w:rFonts w:ascii="Arial" w:hAnsi="Arial" w:cs="Arial"/>
          <w:color w:val="0070C0"/>
        </w:rPr>
      </w:pPr>
      <w:r w:rsidRPr="00CC45E3">
        <w:rPr>
          <w:rFonts w:ascii="Arial" w:hAnsi="Arial" w:cs="Arial"/>
          <w:b/>
        </w:rPr>
        <w:t xml:space="preserve"> Monto a pagar Préstamos sobre Rentas Vitalicias: </w:t>
      </w:r>
    </w:p>
    <w:p w:rsidR="00F62439" w:rsidRPr="00CC45E3" w:rsidRDefault="00F62439" w:rsidP="00F62439">
      <w:pPr>
        <w:ind w:left="1416"/>
        <w:jc w:val="both"/>
        <w:rPr>
          <w:rFonts w:ascii="Arial" w:hAnsi="Arial" w:cs="Arial"/>
          <w:highlight w:val="red"/>
        </w:rPr>
      </w:pPr>
    </w:p>
    <w:tbl>
      <w:tblPr>
        <w:tblW w:w="4620" w:type="dxa"/>
        <w:tblInd w:w="2123" w:type="dxa"/>
        <w:tblCellMar>
          <w:left w:w="70" w:type="dxa"/>
          <w:right w:w="70" w:type="dxa"/>
        </w:tblCellMar>
        <w:tblLook w:val="04A0" w:firstRow="1" w:lastRow="0" w:firstColumn="1" w:lastColumn="0" w:noHBand="0" w:noVBand="1"/>
      </w:tblPr>
      <w:tblGrid>
        <w:gridCol w:w="3120"/>
        <w:gridCol w:w="1500"/>
      </w:tblGrid>
      <w:tr w:rsidR="00F62439" w:rsidRPr="008943E4" w:rsidTr="00F62439">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62439" w:rsidRPr="008943E4" w:rsidRDefault="00F62439" w:rsidP="00F62439">
            <w:pPr>
              <w:jc w:val="center"/>
              <w:rPr>
                <w:rFonts w:ascii="Calibri" w:hAnsi="Calibri" w:cs="Calibri"/>
                <w:b/>
                <w:bCs/>
                <w:color w:val="000000"/>
                <w:sz w:val="22"/>
                <w:szCs w:val="22"/>
                <w:lang w:eastAsia="es-UY"/>
              </w:rPr>
            </w:pPr>
            <w:r w:rsidRPr="008943E4">
              <w:rPr>
                <w:rFonts w:ascii="Calibri" w:hAnsi="Calibri" w:cs="Calibri"/>
                <w:b/>
                <w:bCs/>
                <w:color w:val="000000"/>
                <w:sz w:val="22"/>
                <w:szCs w:val="22"/>
                <w:lang w:eastAsia="es-UY"/>
              </w:rPr>
              <w:t>MONTO PROMEDIO PRÉSTAMOS</w:t>
            </w:r>
          </w:p>
        </w:tc>
        <w:tc>
          <w:tcPr>
            <w:tcW w:w="1500" w:type="dxa"/>
            <w:tcBorders>
              <w:top w:val="single" w:sz="4" w:space="0" w:color="auto"/>
              <w:left w:val="nil"/>
              <w:bottom w:val="single" w:sz="4" w:space="0" w:color="auto"/>
              <w:right w:val="single" w:sz="4" w:space="0" w:color="auto"/>
            </w:tcBorders>
            <w:shd w:val="clear" w:color="000000" w:fill="FCE4D6"/>
            <w:noWrap/>
            <w:vAlign w:val="bottom"/>
            <w:hideMark/>
          </w:tcPr>
          <w:p w:rsidR="00F62439" w:rsidRPr="008943E4" w:rsidRDefault="00F62439" w:rsidP="00F62439">
            <w:pPr>
              <w:jc w:val="center"/>
              <w:rPr>
                <w:rFonts w:ascii="Calibri" w:hAnsi="Calibri" w:cs="Calibri"/>
                <w:b/>
                <w:bCs/>
                <w:color w:val="000000"/>
                <w:sz w:val="22"/>
                <w:szCs w:val="22"/>
                <w:lang w:eastAsia="es-UY"/>
              </w:rPr>
            </w:pPr>
            <w:r w:rsidRPr="008943E4">
              <w:rPr>
                <w:rFonts w:ascii="Calibri" w:hAnsi="Calibri" w:cs="Calibri"/>
                <w:b/>
                <w:bCs/>
                <w:color w:val="000000"/>
                <w:sz w:val="22"/>
                <w:szCs w:val="22"/>
                <w:lang w:eastAsia="es-UY"/>
              </w:rPr>
              <w:t>PESOS</w:t>
            </w:r>
          </w:p>
        </w:tc>
      </w:tr>
      <w:tr w:rsidR="00F62439" w:rsidRPr="008943E4" w:rsidTr="00F62439">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F62439" w:rsidRPr="008943E4" w:rsidRDefault="00F62439" w:rsidP="00F62439">
            <w:pPr>
              <w:rPr>
                <w:rFonts w:ascii="Calibri" w:hAnsi="Calibri" w:cs="Calibri"/>
                <w:color w:val="000000"/>
                <w:sz w:val="22"/>
                <w:szCs w:val="22"/>
                <w:lang w:eastAsia="es-UY"/>
              </w:rPr>
            </w:pPr>
            <w:r w:rsidRPr="008943E4">
              <w:rPr>
                <w:rFonts w:ascii="Calibri" w:hAnsi="Calibri" w:cs="Calibri"/>
                <w:color w:val="000000"/>
                <w:sz w:val="22"/>
                <w:szCs w:val="22"/>
                <w:lang w:eastAsia="es-UY"/>
              </w:rPr>
              <w:t>MENSUAL - TOTAL</w:t>
            </w:r>
          </w:p>
        </w:tc>
        <w:tc>
          <w:tcPr>
            <w:tcW w:w="1500" w:type="dxa"/>
            <w:tcBorders>
              <w:top w:val="nil"/>
              <w:left w:val="nil"/>
              <w:bottom w:val="single" w:sz="4" w:space="0" w:color="auto"/>
              <w:right w:val="single" w:sz="4" w:space="0" w:color="auto"/>
            </w:tcBorders>
            <w:shd w:val="clear" w:color="auto" w:fill="auto"/>
            <w:noWrap/>
            <w:vAlign w:val="bottom"/>
            <w:hideMark/>
          </w:tcPr>
          <w:p w:rsidR="00F62439" w:rsidRPr="008943E4" w:rsidRDefault="00F62439" w:rsidP="00F62439">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         17.168.991 </w:t>
            </w:r>
          </w:p>
        </w:tc>
      </w:tr>
      <w:tr w:rsidR="00F62439" w:rsidRPr="008943E4" w:rsidTr="00F62439">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F62439" w:rsidRPr="008943E4" w:rsidRDefault="00F62439" w:rsidP="00F62439">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ANUAL - TOTAL </w:t>
            </w:r>
          </w:p>
        </w:tc>
        <w:tc>
          <w:tcPr>
            <w:tcW w:w="1500" w:type="dxa"/>
            <w:tcBorders>
              <w:top w:val="nil"/>
              <w:left w:val="nil"/>
              <w:bottom w:val="single" w:sz="4" w:space="0" w:color="auto"/>
              <w:right w:val="single" w:sz="4" w:space="0" w:color="auto"/>
            </w:tcBorders>
            <w:shd w:val="clear" w:color="auto" w:fill="auto"/>
            <w:noWrap/>
            <w:vAlign w:val="bottom"/>
            <w:hideMark/>
          </w:tcPr>
          <w:p w:rsidR="00F62439" w:rsidRPr="008943E4" w:rsidRDefault="00F62439" w:rsidP="00F62439">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       206.027.891 </w:t>
            </w:r>
          </w:p>
        </w:tc>
      </w:tr>
    </w:tbl>
    <w:p w:rsidR="00F62439" w:rsidRPr="00CC45E3" w:rsidRDefault="00F62439" w:rsidP="00F62439">
      <w:pPr>
        <w:ind w:left="1440"/>
        <w:jc w:val="both"/>
        <w:rPr>
          <w:rFonts w:ascii="Arial" w:hAnsi="Arial" w:cs="Arial"/>
        </w:rPr>
      </w:pPr>
    </w:p>
    <w:p w:rsidR="00F62439" w:rsidRPr="00CC45E3" w:rsidRDefault="00F62439" w:rsidP="00F62439">
      <w:pPr>
        <w:numPr>
          <w:ilvl w:val="0"/>
          <w:numId w:val="34"/>
        </w:numPr>
        <w:tabs>
          <w:tab w:val="clear" w:pos="720"/>
          <w:tab w:val="num" w:pos="0"/>
        </w:tabs>
        <w:ind w:left="0" w:firstLine="840"/>
        <w:jc w:val="both"/>
        <w:rPr>
          <w:rFonts w:ascii="Arial" w:hAnsi="Arial" w:cs="Arial"/>
          <w:b/>
        </w:rPr>
      </w:pPr>
      <w:r w:rsidRPr="00CC45E3">
        <w:rPr>
          <w:rFonts w:ascii="Arial" w:hAnsi="Arial" w:cs="Arial"/>
          <w:b/>
        </w:rPr>
        <w:t xml:space="preserve"> Reintegro de fondos:</w:t>
      </w:r>
    </w:p>
    <w:p w:rsidR="00F62439" w:rsidRPr="006020A9" w:rsidRDefault="00F62439" w:rsidP="00F62439">
      <w:pPr>
        <w:ind w:left="1080"/>
        <w:jc w:val="both"/>
        <w:rPr>
          <w:rFonts w:ascii="Arial" w:hAnsi="Arial" w:cs="Arial"/>
        </w:rPr>
      </w:pPr>
    </w:p>
    <w:p w:rsidR="00F62439" w:rsidRPr="003E0B70" w:rsidRDefault="00F62439" w:rsidP="00F62439">
      <w:pPr>
        <w:numPr>
          <w:ilvl w:val="1"/>
          <w:numId w:val="34"/>
        </w:numPr>
        <w:tabs>
          <w:tab w:val="clear" w:pos="1440"/>
          <w:tab w:val="num" w:pos="0"/>
        </w:tabs>
        <w:ind w:left="0" w:firstLine="1080"/>
        <w:jc w:val="both"/>
        <w:rPr>
          <w:rFonts w:ascii="Arial" w:hAnsi="Arial" w:cs="Arial"/>
        </w:rPr>
      </w:pPr>
      <w:r w:rsidRPr="003E0B70">
        <w:rPr>
          <w:rFonts w:ascii="Arial" w:hAnsi="Arial" w:cs="Arial"/>
        </w:rPr>
        <w:t>El pago</w:t>
      </w:r>
      <w:r w:rsidRPr="003E0B70">
        <w:rPr>
          <w:rFonts w:ascii="Arial" w:hAnsi="Arial" w:cs="Arial"/>
          <w:lang w:val="es-MX"/>
        </w:rPr>
        <w:t xml:space="preserve"> de la prestación al beneficiario se realizará con fondos propios del </w:t>
      </w:r>
      <w:r>
        <w:rPr>
          <w:rFonts w:ascii="Arial" w:hAnsi="Arial" w:cs="Arial"/>
          <w:lang w:val="es-MX"/>
        </w:rPr>
        <w:t>adjudicatario</w:t>
      </w:r>
      <w:r w:rsidRPr="003E0B70">
        <w:rPr>
          <w:rFonts w:ascii="Arial" w:hAnsi="Arial" w:cs="Arial"/>
          <w:lang w:val="es-MX"/>
        </w:rPr>
        <w:t xml:space="preserve">, los cuales serán reintegrados por el BSE dentro de las 48 horas hábiles bancarias posteriores a la realización del </w:t>
      </w:r>
      <w:r>
        <w:rPr>
          <w:rFonts w:ascii="Arial" w:hAnsi="Arial" w:cs="Arial"/>
        </w:rPr>
        <w:t>Servicio licitado, a la cuenta del BROU indicada por el prestatario del servicio.</w:t>
      </w:r>
    </w:p>
    <w:p w:rsidR="00F62439" w:rsidRPr="006C5771" w:rsidRDefault="00F62439" w:rsidP="00F62439">
      <w:pPr>
        <w:ind w:left="1440"/>
        <w:jc w:val="both"/>
        <w:rPr>
          <w:rFonts w:ascii="Arial" w:hAnsi="Arial" w:cs="Arial"/>
          <w:lang w:val="es-MX"/>
        </w:rPr>
      </w:pPr>
      <w:r w:rsidRPr="006C5771">
        <w:rPr>
          <w:rFonts w:ascii="Arial" w:hAnsi="Arial" w:cs="Arial"/>
          <w:lang w:val="es-MX"/>
        </w:rPr>
        <w:t xml:space="preserve"> </w:t>
      </w:r>
    </w:p>
    <w:p w:rsidR="00F62439" w:rsidRPr="00C05372" w:rsidRDefault="00F62439" w:rsidP="00F62439">
      <w:pPr>
        <w:numPr>
          <w:ilvl w:val="0"/>
          <w:numId w:val="34"/>
        </w:numPr>
        <w:tabs>
          <w:tab w:val="clear" w:pos="720"/>
          <w:tab w:val="num" w:pos="0"/>
        </w:tabs>
        <w:ind w:left="0" w:firstLine="840"/>
        <w:jc w:val="both"/>
        <w:rPr>
          <w:rFonts w:ascii="Arial" w:hAnsi="Arial" w:cs="Arial"/>
          <w:b/>
        </w:rPr>
      </w:pPr>
      <w:r w:rsidRPr="00C05372">
        <w:rPr>
          <w:rFonts w:ascii="Arial" w:hAnsi="Arial" w:cs="Arial"/>
          <w:b/>
        </w:rPr>
        <w:t xml:space="preserve"> Procedimiento:</w:t>
      </w:r>
    </w:p>
    <w:p w:rsidR="00F62439" w:rsidRDefault="00F62439" w:rsidP="00F62439">
      <w:pPr>
        <w:ind w:left="1080"/>
        <w:jc w:val="both"/>
        <w:rPr>
          <w:rFonts w:ascii="Arial" w:hAnsi="Arial" w:cs="Arial"/>
        </w:rPr>
      </w:pPr>
    </w:p>
    <w:p w:rsidR="00F62439" w:rsidRPr="003E0B70" w:rsidRDefault="00F62439" w:rsidP="00F62439">
      <w:pPr>
        <w:numPr>
          <w:ilvl w:val="1"/>
          <w:numId w:val="34"/>
        </w:numPr>
        <w:tabs>
          <w:tab w:val="clear" w:pos="1440"/>
          <w:tab w:val="num" w:pos="0"/>
        </w:tabs>
        <w:ind w:left="0" w:firstLine="1080"/>
        <w:jc w:val="both"/>
        <w:rPr>
          <w:rFonts w:ascii="Arial" w:hAnsi="Arial" w:cs="Arial"/>
        </w:rPr>
      </w:pPr>
      <w:r w:rsidRPr="003E0B70">
        <w:rPr>
          <w:rFonts w:ascii="Arial" w:hAnsi="Arial" w:cs="Arial"/>
        </w:rPr>
        <w:t xml:space="preserve">El Siniestrado </w:t>
      </w:r>
      <w:r w:rsidRPr="003E0B70">
        <w:rPr>
          <w:rFonts w:ascii="Arial" w:hAnsi="Arial" w:cs="Arial"/>
          <w:lang w:val="es-MX"/>
        </w:rPr>
        <w:t>estará en condiciones de presentarse al cobro en cualquiera de las prestatarias del servicio, en los días habilitados para el pago de las mencionadas prestaciones.</w:t>
      </w:r>
    </w:p>
    <w:p w:rsidR="00F62439" w:rsidRDefault="00F62439" w:rsidP="00F62439">
      <w:pPr>
        <w:ind w:left="1080"/>
        <w:jc w:val="both"/>
        <w:rPr>
          <w:rFonts w:ascii="Arial" w:hAnsi="Arial" w:cs="Arial"/>
        </w:rPr>
      </w:pPr>
    </w:p>
    <w:p w:rsidR="00F62439" w:rsidRDefault="00F62439" w:rsidP="00F62439">
      <w:pPr>
        <w:numPr>
          <w:ilvl w:val="1"/>
          <w:numId w:val="34"/>
        </w:numPr>
        <w:tabs>
          <w:tab w:val="clear" w:pos="1440"/>
        </w:tabs>
        <w:ind w:left="0" w:firstLine="1080"/>
        <w:jc w:val="both"/>
        <w:rPr>
          <w:rFonts w:ascii="Arial" w:hAnsi="Arial" w:cs="Arial"/>
        </w:rPr>
      </w:pPr>
      <w:r w:rsidRPr="006C5771">
        <w:rPr>
          <w:rFonts w:ascii="Arial" w:hAnsi="Arial" w:cs="Arial"/>
        </w:rPr>
        <w:t xml:space="preserve">El mismo presentará documento de identidad al funcionario de la adjudicataria correspondiente, quien ingresará </w:t>
      </w:r>
      <w:r>
        <w:rPr>
          <w:rFonts w:ascii="Arial" w:hAnsi="Arial" w:cs="Arial"/>
        </w:rPr>
        <w:t xml:space="preserve">en línea al sitio </w:t>
      </w:r>
      <w:r w:rsidRPr="006C5771">
        <w:rPr>
          <w:rFonts w:ascii="Arial" w:hAnsi="Arial" w:cs="Arial"/>
        </w:rPr>
        <w:t xml:space="preserve">indicado por el B.S.E. (Banco de Seguros del Estado). </w:t>
      </w:r>
    </w:p>
    <w:p w:rsidR="00F62439" w:rsidRPr="006C5771" w:rsidRDefault="00F62439" w:rsidP="00F62439">
      <w:pPr>
        <w:ind w:firstLine="1080"/>
        <w:jc w:val="both"/>
        <w:rPr>
          <w:rFonts w:ascii="Arial" w:hAnsi="Arial" w:cs="Arial"/>
        </w:rPr>
      </w:pPr>
    </w:p>
    <w:p w:rsidR="00F62439" w:rsidRDefault="00F62439" w:rsidP="00F62439">
      <w:pPr>
        <w:numPr>
          <w:ilvl w:val="1"/>
          <w:numId w:val="34"/>
        </w:numPr>
        <w:tabs>
          <w:tab w:val="clear" w:pos="1440"/>
        </w:tabs>
        <w:ind w:left="0" w:firstLine="1080"/>
        <w:jc w:val="both"/>
        <w:rPr>
          <w:rFonts w:ascii="Arial" w:hAnsi="Arial" w:cs="Arial"/>
        </w:rPr>
      </w:pPr>
      <w:r w:rsidRPr="006C5771">
        <w:rPr>
          <w:rFonts w:ascii="Arial" w:hAnsi="Arial" w:cs="Arial"/>
        </w:rPr>
        <w:t>La aplicación se ejecutará en servidor del BSE y proveerá los mecanismos de autenticación en web necesarios. Se habilitará el acceso a la información a l</w:t>
      </w:r>
      <w:r>
        <w:rPr>
          <w:rFonts w:ascii="Arial" w:hAnsi="Arial" w:cs="Arial"/>
        </w:rPr>
        <w:t>o</w:t>
      </w:r>
      <w:r w:rsidRPr="006C5771">
        <w:rPr>
          <w:rFonts w:ascii="Arial" w:hAnsi="Arial" w:cs="Arial"/>
        </w:rPr>
        <w:t xml:space="preserve">s </w:t>
      </w:r>
      <w:r>
        <w:rPr>
          <w:rFonts w:ascii="Arial" w:hAnsi="Arial" w:cs="Arial"/>
        </w:rPr>
        <w:t>Prestatarios del Servicio</w:t>
      </w:r>
      <w:r w:rsidRPr="006C5771">
        <w:rPr>
          <w:rFonts w:ascii="Arial" w:hAnsi="Arial" w:cs="Arial"/>
        </w:rPr>
        <w:t xml:space="preserve"> con los controles necesarios para evitar pagos dobles</w:t>
      </w:r>
      <w:r>
        <w:rPr>
          <w:rFonts w:ascii="Arial" w:hAnsi="Arial" w:cs="Arial"/>
        </w:rPr>
        <w:t>.</w:t>
      </w:r>
    </w:p>
    <w:p w:rsidR="00F62439" w:rsidRDefault="00F62439" w:rsidP="00F62439">
      <w:pPr>
        <w:ind w:firstLine="1080"/>
        <w:jc w:val="both"/>
        <w:rPr>
          <w:rFonts w:ascii="Arial" w:hAnsi="Arial" w:cs="Arial"/>
        </w:rPr>
      </w:pPr>
    </w:p>
    <w:p w:rsidR="00F62439" w:rsidRDefault="00F62439" w:rsidP="00F62439">
      <w:pPr>
        <w:numPr>
          <w:ilvl w:val="1"/>
          <w:numId w:val="34"/>
        </w:numPr>
        <w:tabs>
          <w:tab w:val="clear" w:pos="1440"/>
        </w:tabs>
        <w:ind w:left="0" w:firstLine="1080"/>
        <w:jc w:val="both"/>
        <w:rPr>
          <w:rFonts w:ascii="Arial" w:hAnsi="Arial" w:cs="Arial"/>
        </w:rPr>
      </w:pPr>
      <w:r w:rsidRPr="006C5771">
        <w:rPr>
          <w:rFonts w:ascii="Arial" w:hAnsi="Arial" w:cs="Arial"/>
        </w:rPr>
        <w:t>Documentación a entregar: Comproba</w:t>
      </w:r>
      <w:r>
        <w:rPr>
          <w:rFonts w:ascii="Arial" w:hAnsi="Arial" w:cs="Arial"/>
        </w:rPr>
        <w:t>nte de pago en formato 1/3 A4, dos</w:t>
      </w:r>
      <w:r w:rsidRPr="006C5771">
        <w:rPr>
          <w:rFonts w:ascii="Arial" w:hAnsi="Arial" w:cs="Arial"/>
        </w:rPr>
        <w:t xml:space="preserve"> para la persona que cobra y una que debe de ser entregada al </w:t>
      </w:r>
      <w:r w:rsidRPr="00E724A4">
        <w:rPr>
          <w:rFonts w:ascii="Arial" w:hAnsi="Arial" w:cs="Arial"/>
        </w:rPr>
        <w:t>BSE firmada</w:t>
      </w:r>
      <w:r w:rsidRPr="006C5771">
        <w:rPr>
          <w:rFonts w:ascii="Arial" w:hAnsi="Arial" w:cs="Arial"/>
        </w:rPr>
        <w:t xml:space="preserve"> por el Siniestrado</w:t>
      </w:r>
      <w:r>
        <w:rPr>
          <w:rFonts w:ascii="Arial" w:hAnsi="Arial" w:cs="Arial"/>
        </w:rPr>
        <w:t xml:space="preserve">. </w:t>
      </w:r>
      <w:r w:rsidRPr="00E724A4">
        <w:rPr>
          <w:rFonts w:ascii="Arial" w:hAnsi="Arial" w:cs="Arial"/>
        </w:rPr>
        <w:t xml:space="preserve">En el caso que en el documento de identidad del </w:t>
      </w:r>
      <w:r>
        <w:rPr>
          <w:rFonts w:ascii="Arial" w:hAnsi="Arial" w:cs="Arial"/>
        </w:rPr>
        <w:t xml:space="preserve">siniestrado </w:t>
      </w:r>
      <w:r w:rsidRPr="00E724A4">
        <w:rPr>
          <w:rFonts w:ascii="Arial" w:hAnsi="Arial" w:cs="Arial"/>
        </w:rPr>
        <w:t>se indique que el mismo no firma o pudiendo esté imposibilitado de hacerlo, se procederá a tomar impresión de huella dactilar. Se deberá solicitar y adjuntar al comprobante de pago, copia de Cédula de Identidad</w:t>
      </w:r>
      <w:r w:rsidRPr="006C5771">
        <w:rPr>
          <w:rFonts w:ascii="Arial" w:hAnsi="Arial" w:cs="Arial"/>
        </w:rPr>
        <w:t xml:space="preserve">. (se adjunta modelo en Anexo </w:t>
      </w:r>
      <w:r w:rsidR="00D836EB">
        <w:rPr>
          <w:rFonts w:ascii="Arial" w:hAnsi="Arial" w:cs="Arial"/>
        </w:rPr>
        <w:t>B</w:t>
      </w:r>
      <w:r w:rsidRPr="006C5771">
        <w:rPr>
          <w:rFonts w:ascii="Arial" w:hAnsi="Arial" w:cs="Arial"/>
        </w:rPr>
        <w:t>)</w:t>
      </w:r>
      <w:r>
        <w:rPr>
          <w:rFonts w:ascii="Arial" w:hAnsi="Arial" w:cs="Arial"/>
        </w:rPr>
        <w:t>.</w:t>
      </w:r>
    </w:p>
    <w:p w:rsidR="00F62439" w:rsidRPr="006C5771" w:rsidRDefault="00F62439" w:rsidP="00F62439">
      <w:pPr>
        <w:ind w:firstLine="1080"/>
        <w:jc w:val="both"/>
        <w:rPr>
          <w:rFonts w:ascii="Arial" w:hAnsi="Arial" w:cs="Arial"/>
        </w:rPr>
      </w:pPr>
    </w:p>
    <w:p w:rsidR="00F62439" w:rsidRDefault="00F62439" w:rsidP="00F62439">
      <w:pPr>
        <w:numPr>
          <w:ilvl w:val="1"/>
          <w:numId w:val="34"/>
        </w:numPr>
        <w:tabs>
          <w:tab w:val="clear" w:pos="1440"/>
        </w:tabs>
        <w:ind w:left="0" w:firstLine="1080"/>
        <w:jc w:val="both"/>
        <w:rPr>
          <w:rFonts w:ascii="Arial" w:hAnsi="Arial" w:cs="Arial"/>
        </w:rPr>
      </w:pPr>
      <w:r w:rsidRPr="006C5771">
        <w:rPr>
          <w:rFonts w:ascii="Arial" w:hAnsi="Arial" w:cs="Arial"/>
        </w:rPr>
        <w:t>Se generará un recibo por Documento de Identidad el que podrá contener más de un concepto a abonarse al titular del mismo.</w:t>
      </w:r>
    </w:p>
    <w:p w:rsidR="00F62439" w:rsidRDefault="00F62439" w:rsidP="00F62439">
      <w:pPr>
        <w:ind w:firstLine="1080"/>
        <w:jc w:val="both"/>
        <w:rPr>
          <w:rFonts w:ascii="Arial" w:hAnsi="Arial" w:cs="Arial"/>
        </w:rPr>
      </w:pPr>
    </w:p>
    <w:p w:rsidR="00F62439" w:rsidRPr="003E0B70" w:rsidRDefault="00F62439" w:rsidP="00F62439">
      <w:pPr>
        <w:numPr>
          <w:ilvl w:val="1"/>
          <w:numId w:val="34"/>
        </w:numPr>
        <w:tabs>
          <w:tab w:val="clear" w:pos="1440"/>
        </w:tabs>
        <w:ind w:left="0" w:firstLine="1080"/>
        <w:jc w:val="both"/>
        <w:rPr>
          <w:rFonts w:ascii="Arial" w:hAnsi="Arial" w:cs="Arial"/>
        </w:rPr>
      </w:pPr>
      <w:r>
        <w:rPr>
          <w:rFonts w:ascii="Arial" w:hAnsi="Arial" w:cs="Arial"/>
        </w:rPr>
        <w:t>Diariamente el adjudicatario deberá e</w:t>
      </w:r>
      <w:r w:rsidRPr="006C5771">
        <w:rPr>
          <w:rFonts w:ascii="Arial" w:hAnsi="Arial" w:cs="Arial"/>
        </w:rPr>
        <w:t xml:space="preserve">nviar un </w:t>
      </w:r>
      <w:r>
        <w:rPr>
          <w:rFonts w:ascii="Arial" w:hAnsi="Arial" w:cs="Arial"/>
        </w:rPr>
        <w:t xml:space="preserve">listado detallando todos los pagos efectuados en la jornada. El mismo se remitirá </w:t>
      </w:r>
      <w:r w:rsidRPr="006C5771">
        <w:rPr>
          <w:rFonts w:ascii="Arial" w:hAnsi="Arial" w:cs="Arial"/>
        </w:rPr>
        <w:t xml:space="preserve">vía electrónica </w:t>
      </w:r>
      <w:r>
        <w:rPr>
          <w:rFonts w:ascii="Arial" w:hAnsi="Arial" w:cs="Arial"/>
        </w:rPr>
        <w:t>al BSE en la forma que este indique</w:t>
      </w:r>
      <w:r w:rsidRPr="006C5771">
        <w:rPr>
          <w:rFonts w:ascii="Arial" w:hAnsi="Arial" w:cs="Arial"/>
        </w:rPr>
        <w:t xml:space="preserve">. </w:t>
      </w:r>
    </w:p>
    <w:p w:rsidR="00F62439" w:rsidRPr="006C5771" w:rsidRDefault="00F62439" w:rsidP="00F62439">
      <w:pPr>
        <w:ind w:left="1080"/>
        <w:jc w:val="both"/>
        <w:rPr>
          <w:rFonts w:ascii="Arial" w:hAnsi="Arial" w:cs="Arial"/>
        </w:rPr>
      </w:pPr>
    </w:p>
    <w:p w:rsidR="00F62439" w:rsidRPr="00C05372" w:rsidRDefault="00F62439" w:rsidP="00F62439">
      <w:pPr>
        <w:numPr>
          <w:ilvl w:val="0"/>
          <w:numId w:val="34"/>
        </w:numPr>
        <w:ind w:hanging="120"/>
        <w:jc w:val="both"/>
        <w:rPr>
          <w:rFonts w:ascii="Arial" w:hAnsi="Arial" w:cs="Arial"/>
          <w:b/>
        </w:rPr>
      </w:pPr>
      <w:r>
        <w:rPr>
          <w:rFonts w:ascii="Arial" w:hAnsi="Arial" w:cs="Arial"/>
        </w:rPr>
        <w:t xml:space="preserve"> </w:t>
      </w:r>
      <w:r w:rsidRPr="00C05372">
        <w:rPr>
          <w:rFonts w:ascii="Arial" w:hAnsi="Arial" w:cs="Arial"/>
          <w:b/>
        </w:rPr>
        <w:t>Entrega de documentación:</w:t>
      </w:r>
    </w:p>
    <w:p w:rsidR="00F62439" w:rsidRDefault="00F62439" w:rsidP="00F62439">
      <w:pPr>
        <w:ind w:left="1080"/>
        <w:jc w:val="both"/>
        <w:rPr>
          <w:rFonts w:ascii="Arial" w:hAnsi="Arial" w:cs="Arial"/>
        </w:rPr>
      </w:pPr>
    </w:p>
    <w:p w:rsidR="00F62439" w:rsidRPr="00B25FF1" w:rsidRDefault="00F62439" w:rsidP="00F62439">
      <w:pPr>
        <w:numPr>
          <w:ilvl w:val="1"/>
          <w:numId w:val="34"/>
        </w:numPr>
        <w:tabs>
          <w:tab w:val="clear" w:pos="1440"/>
          <w:tab w:val="num" w:pos="0"/>
        </w:tabs>
        <w:ind w:left="0" w:firstLine="1080"/>
        <w:jc w:val="both"/>
        <w:rPr>
          <w:rFonts w:ascii="Arial" w:hAnsi="Arial" w:cs="Arial"/>
        </w:rPr>
      </w:pPr>
      <w:r w:rsidRPr="00B25FF1">
        <w:rPr>
          <w:rFonts w:ascii="Arial" w:hAnsi="Arial" w:cs="Arial"/>
        </w:rPr>
        <w:t>Una vez al mes el adjudicatario deberá remitir a las oficinas del BSE (</w:t>
      </w:r>
      <w:r>
        <w:rPr>
          <w:rFonts w:ascii="Arial" w:hAnsi="Arial" w:cs="Arial"/>
        </w:rPr>
        <w:t xml:space="preserve">Sector </w:t>
      </w:r>
      <w:r w:rsidRPr="00B25FF1">
        <w:rPr>
          <w:rFonts w:ascii="Arial" w:hAnsi="Arial" w:cs="Arial"/>
        </w:rPr>
        <w:t xml:space="preserve">Archivo de Casa Central calle Mercedes 1051 segundo sub suelo) la documentación que acredite la realización </w:t>
      </w:r>
      <w:r>
        <w:rPr>
          <w:rFonts w:ascii="Arial" w:hAnsi="Arial" w:cs="Arial"/>
        </w:rPr>
        <w:t>de los pagos</w:t>
      </w:r>
      <w:r w:rsidRPr="00B25FF1">
        <w:rPr>
          <w:rFonts w:ascii="Arial" w:hAnsi="Arial" w:cs="Arial"/>
        </w:rPr>
        <w:t xml:space="preserve">. </w:t>
      </w:r>
    </w:p>
    <w:p w:rsidR="00F62439" w:rsidRPr="006C5771" w:rsidRDefault="00F62439" w:rsidP="00F62439">
      <w:pPr>
        <w:ind w:left="1440"/>
        <w:jc w:val="both"/>
        <w:rPr>
          <w:rFonts w:ascii="Arial" w:hAnsi="Arial" w:cs="Arial"/>
        </w:rPr>
      </w:pPr>
    </w:p>
    <w:p w:rsidR="00F62439" w:rsidRPr="00C05372" w:rsidRDefault="00F62439" w:rsidP="00F62439">
      <w:pPr>
        <w:numPr>
          <w:ilvl w:val="0"/>
          <w:numId w:val="34"/>
        </w:numPr>
        <w:ind w:hanging="120"/>
        <w:jc w:val="both"/>
        <w:rPr>
          <w:rFonts w:ascii="Arial" w:hAnsi="Arial" w:cs="Arial"/>
          <w:b/>
        </w:rPr>
      </w:pPr>
      <w:r>
        <w:rPr>
          <w:rFonts w:ascii="Arial" w:hAnsi="Arial" w:cs="Arial"/>
        </w:rPr>
        <w:t xml:space="preserve"> </w:t>
      </w:r>
      <w:r w:rsidRPr="00C05372">
        <w:rPr>
          <w:rFonts w:ascii="Arial" w:hAnsi="Arial" w:cs="Arial"/>
          <w:b/>
        </w:rPr>
        <w:t>Verificación:</w:t>
      </w:r>
    </w:p>
    <w:p w:rsidR="00F62439" w:rsidRDefault="00F62439" w:rsidP="00F62439">
      <w:pPr>
        <w:ind w:left="1080"/>
        <w:jc w:val="both"/>
        <w:rPr>
          <w:rFonts w:ascii="Arial" w:hAnsi="Arial" w:cs="Arial"/>
        </w:rPr>
      </w:pPr>
    </w:p>
    <w:p w:rsidR="00F62439" w:rsidRDefault="00F62439" w:rsidP="00F62439">
      <w:pPr>
        <w:numPr>
          <w:ilvl w:val="1"/>
          <w:numId w:val="34"/>
        </w:numPr>
        <w:tabs>
          <w:tab w:val="clear" w:pos="1440"/>
          <w:tab w:val="num" w:pos="0"/>
        </w:tabs>
        <w:ind w:left="0" w:firstLine="1080"/>
        <w:jc w:val="both"/>
        <w:rPr>
          <w:rFonts w:ascii="Arial" w:hAnsi="Arial" w:cs="Arial"/>
        </w:rPr>
      </w:pPr>
      <w:r w:rsidRPr="006C5771">
        <w:rPr>
          <w:rFonts w:ascii="Arial" w:hAnsi="Arial" w:cs="Arial"/>
        </w:rPr>
        <w:t>Una vez recibidos los comprobantes de pago, el BSE verificará la exactitud de los mismos contra la información registrada en el S</w:t>
      </w:r>
      <w:r>
        <w:rPr>
          <w:rFonts w:ascii="Arial" w:hAnsi="Arial" w:cs="Arial"/>
        </w:rPr>
        <w:t>istema de Información del B.S.E.</w:t>
      </w:r>
    </w:p>
    <w:p w:rsidR="00F62439" w:rsidRPr="006C5771" w:rsidRDefault="00F62439" w:rsidP="00F62439">
      <w:pPr>
        <w:tabs>
          <w:tab w:val="num" w:pos="0"/>
        </w:tabs>
        <w:ind w:firstLine="1080"/>
        <w:jc w:val="both"/>
        <w:rPr>
          <w:rFonts w:ascii="Arial" w:hAnsi="Arial" w:cs="Arial"/>
        </w:rPr>
      </w:pPr>
    </w:p>
    <w:p w:rsidR="00F62439" w:rsidRDefault="00F62439" w:rsidP="00F62439">
      <w:pPr>
        <w:numPr>
          <w:ilvl w:val="1"/>
          <w:numId w:val="34"/>
        </w:numPr>
        <w:tabs>
          <w:tab w:val="clear" w:pos="1440"/>
          <w:tab w:val="num" w:pos="0"/>
        </w:tabs>
        <w:ind w:left="0" w:firstLine="1080"/>
        <w:jc w:val="both"/>
        <w:rPr>
          <w:rFonts w:ascii="Arial" w:hAnsi="Arial" w:cs="Arial"/>
        </w:rPr>
      </w:pPr>
      <w:r w:rsidRPr="006C5771">
        <w:rPr>
          <w:rFonts w:ascii="Arial" w:hAnsi="Arial" w:cs="Arial"/>
        </w:rPr>
        <w:t>En caso de existir diferencias:</w:t>
      </w:r>
      <w:r>
        <w:rPr>
          <w:rFonts w:ascii="Arial" w:hAnsi="Arial" w:cs="Arial"/>
        </w:rPr>
        <w:t xml:space="preserve"> se actuará de acuerdo a lo descripto en el artículo Multas, del pliego de licitación.</w:t>
      </w:r>
    </w:p>
    <w:p w:rsidR="00F62439" w:rsidRPr="00C05372" w:rsidRDefault="00F62439" w:rsidP="00E246BB">
      <w:pPr>
        <w:ind w:left="1080"/>
        <w:jc w:val="center"/>
        <w:rPr>
          <w:rFonts w:ascii="Arial" w:hAnsi="Arial" w:cs="Arial"/>
          <w:b/>
          <w:u w:val="single"/>
        </w:rPr>
      </w:pPr>
      <w:r>
        <w:rPr>
          <w:rFonts w:ascii="Arial" w:hAnsi="Arial" w:cs="Arial"/>
        </w:rPr>
        <w:br w:type="page"/>
      </w:r>
      <w:r w:rsidRPr="00C05372">
        <w:rPr>
          <w:rFonts w:ascii="Arial" w:hAnsi="Arial" w:cs="Arial"/>
          <w:b/>
          <w:u w:val="single"/>
        </w:rPr>
        <w:lastRenderedPageBreak/>
        <w:t xml:space="preserve">ANEXO </w:t>
      </w:r>
      <w:r w:rsidR="0052029A">
        <w:rPr>
          <w:rFonts w:ascii="Arial" w:hAnsi="Arial" w:cs="Arial"/>
          <w:b/>
          <w:u w:val="single"/>
        </w:rPr>
        <w:t>A</w:t>
      </w:r>
    </w:p>
    <w:p w:rsidR="00F62439" w:rsidRDefault="00F62439" w:rsidP="00F62439">
      <w:pPr>
        <w:ind w:left="1080"/>
        <w:jc w:val="right"/>
        <w:rPr>
          <w:rFonts w:ascii="Arial" w:hAnsi="Arial" w:cs="Arial"/>
          <w:b/>
        </w:rPr>
      </w:pPr>
    </w:p>
    <w:p w:rsidR="00F62439" w:rsidRPr="008E10D5" w:rsidRDefault="00F62439" w:rsidP="00F62439">
      <w:pPr>
        <w:jc w:val="center"/>
        <w:rPr>
          <w:rFonts w:ascii="Arial" w:hAnsi="Arial" w:cs="Arial"/>
          <w:b/>
        </w:rPr>
      </w:pPr>
      <w:r w:rsidRPr="008E10D5">
        <w:rPr>
          <w:rFonts w:ascii="Arial" w:hAnsi="Arial" w:cs="Arial"/>
          <w:b/>
        </w:rPr>
        <w:t>ESPECIFICACIONES TECNICAS</w:t>
      </w:r>
    </w:p>
    <w:p w:rsidR="00F62439" w:rsidRDefault="00F62439" w:rsidP="00F62439">
      <w:pPr>
        <w:ind w:left="1080"/>
        <w:jc w:val="center"/>
        <w:rPr>
          <w:rFonts w:ascii="Arial" w:hAnsi="Arial" w:cs="Arial"/>
          <w:b/>
          <w:sz w:val="32"/>
          <w:szCs w:val="32"/>
          <w:u w:val="single"/>
        </w:rPr>
      </w:pPr>
    </w:p>
    <w:p w:rsidR="00F62439" w:rsidRDefault="00F62439" w:rsidP="00F62439">
      <w:pPr>
        <w:ind w:firstLine="840"/>
        <w:jc w:val="both"/>
        <w:rPr>
          <w:rFonts w:ascii="Arial" w:hAnsi="Arial" w:cs="Arial"/>
          <w:b/>
        </w:rPr>
      </w:pPr>
      <w:r w:rsidRPr="006020A9">
        <w:rPr>
          <w:rFonts w:ascii="Arial" w:hAnsi="Arial" w:cs="Arial"/>
          <w:b/>
        </w:rPr>
        <w:t>Contenido</w:t>
      </w:r>
      <w:r>
        <w:rPr>
          <w:rFonts w:ascii="Arial" w:hAnsi="Arial" w:cs="Arial"/>
          <w:b/>
        </w:rPr>
        <w:t>:</w:t>
      </w:r>
    </w:p>
    <w:p w:rsidR="00F62439" w:rsidRDefault="00F62439" w:rsidP="00F62439">
      <w:pPr>
        <w:ind w:firstLine="840"/>
        <w:jc w:val="both"/>
        <w:rPr>
          <w:rFonts w:ascii="Arial" w:hAnsi="Arial" w:cs="Arial"/>
          <w:b/>
        </w:rPr>
      </w:pPr>
    </w:p>
    <w:p w:rsidR="00F62439" w:rsidRDefault="00F62439" w:rsidP="00F62439">
      <w:pPr>
        <w:spacing w:line="360" w:lineRule="auto"/>
        <w:jc w:val="both"/>
        <w:rPr>
          <w:rFonts w:ascii="Arial" w:hAnsi="Arial" w:cs="Arial"/>
          <w:b/>
        </w:rPr>
      </w:pPr>
      <w:r>
        <w:rPr>
          <w:rFonts w:ascii="Arial" w:hAnsi="Arial" w:cs="Arial"/>
          <w:b/>
        </w:rPr>
        <w:t>1). PROPÓSITO.</w:t>
      </w:r>
    </w:p>
    <w:p w:rsidR="00F62439" w:rsidRDefault="00F62439" w:rsidP="00F62439">
      <w:pPr>
        <w:spacing w:line="360" w:lineRule="auto"/>
        <w:jc w:val="both"/>
        <w:rPr>
          <w:rFonts w:ascii="Arial" w:hAnsi="Arial" w:cs="Arial"/>
          <w:b/>
        </w:rPr>
      </w:pPr>
      <w:r>
        <w:rPr>
          <w:rFonts w:ascii="Arial" w:hAnsi="Arial" w:cs="Arial"/>
          <w:b/>
        </w:rPr>
        <w:t>2). CONCEPTO DE PAGOS TEMPORARIOS.</w:t>
      </w:r>
    </w:p>
    <w:p w:rsidR="00F62439" w:rsidRDefault="00F62439" w:rsidP="00F62439">
      <w:pPr>
        <w:spacing w:line="360" w:lineRule="auto"/>
        <w:jc w:val="both"/>
        <w:rPr>
          <w:rFonts w:ascii="Arial" w:hAnsi="Arial" w:cs="Arial"/>
          <w:b/>
        </w:rPr>
      </w:pPr>
      <w:r>
        <w:rPr>
          <w:rFonts w:ascii="Arial" w:hAnsi="Arial" w:cs="Arial"/>
          <w:b/>
        </w:rPr>
        <w:t>3). CASO DE USO PAGAR TEMPORARIA.</w:t>
      </w:r>
    </w:p>
    <w:p w:rsidR="00F62439" w:rsidRPr="00C05372" w:rsidRDefault="00F62439" w:rsidP="00F62439">
      <w:pPr>
        <w:spacing w:line="360" w:lineRule="auto"/>
        <w:ind w:firstLine="240"/>
        <w:jc w:val="both"/>
        <w:rPr>
          <w:rFonts w:ascii="Arial" w:hAnsi="Arial" w:cs="Arial"/>
        </w:rPr>
      </w:pPr>
      <w:r>
        <w:rPr>
          <w:rFonts w:ascii="Arial" w:hAnsi="Arial" w:cs="Arial"/>
          <w:b/>
        </w:rPr>
        <w:t xml:space="preserve">3.1. </w:t>
      </w:r>
      <w:r w:rsidRPr="00C05372">
        <w:rPr>
          <w:rFonts w:ascii="Arial" w:hAnsi="Arial" w:cs="Arial"/>
        </w:rPr>
        <w:t>Curso normal.</w:t>
      </w:r>
    </w:p>
    <w:p w:rsidR="00F62439" w:rsidRDefault="00F62439" w:rsidP="00F62439">
      <w:pPr>
        <w:spacing w:line="360" w:lineRule="auto"/>
        <w:ind w:firstLine="240"/>
        <w:jc w:val="both"/>
        <w:rPr>
          <w:rFonts w:ascii="Arial" w:hAnsi="Arial" w:cs="Arial"/>
          <w:b/>
        </w:rPr>
      </w:pPr>
      <w:r>
        <w:rPr>
          <w:rFonts w:ascii="Arial" w:hAnsi="Arial" w:cs="Arial"/>
          <w:b/>
        </w:rPr>
        <w:t xml:space="preserve">3.2. </w:t>
      </w:r>
      <w:r w:rsidRPr="00C05372">
        <w:rPr>
          <w:rFonts w:ascii="Arial" w:hAnsi="Arial" w:cs="Arial"/>
        </w:rPr>
        <w:t>Curso no posee rentas a cobrar.</w:t>
      </w:r>
    </w:p>
    <w:p w:rsidR="00F62439" w:rsidRPr="00C05372" w:rsidRDefault="00F62439" w:rsidP="00F62439">
      <w:pPr>
        <w:spacing w:line="360" w:lineRule="auto"/>
        <w:ind w:firstLine="240"/>
        <w:jc w:val="both"/>
        <w:rPr>
          <w:rFonts w:ascii="Arial" w:hAnsi="Arial" w:cs="Arial"/>
        </w:rPr>
      </w:pPr>
      <w:r>
        <w:rPr>
          <w:rFonts w:ascii="Arial" w:hAnsi="Arial" w:cs="Arial"/>
          <w:b/>
        </w:rPr>
        <w:t xml:space="preserve">3.3. </w:t>
      </w:r>
      <w:r w:rsidRPr="00C05372">
        <w:rPr>
          <w:rFonts w:ascii="Arial" w:hAnsi="Arial" w:cs="Arial"/>
        </w:rPr>
        <w:t>Curso el rentista se arrepiente de cobrar o error en datos ingresados.</w:t>
      </w:r>
    </w:p>
    <w:p w:rsidR="00F62439" w:rsidRPr="00C05372" w:rsidRDefault="00F62439" w:rsidP="00F62439">
      <w:pPr>
        <w:spacing w:line="360" w:lineRule="auto"/>
        <w:ind w:firstLine="240"/>
        <w:jc w:val="both"/>
        <w:rPr>
          <w:rFonts w:ascii="Arial" w:hAnsi="Arial" w:cs="Arial"/>
        </w:rPr>
      </w:pPr>
      <w:r>
        <w:rPr>
          <w:rFonts w:ascii="Arial" w:hAnsi="Arial" w:cs="Arial"/>
          <w:b/>
        </w:rPr>
        <w:t xml:space="preserve">3.4. </w:t>
      </w:r>
      <w:r w:rsidRPr="00C05372">
        <w:rPr>
          <w:rFonts w:ascii="Arial" w:hAnsi="Arial" w:cs="Arial"/>
        </w:rPr>
        <w:t>Curso error de comunicación al pagar.</w:t>
      </w:r>
    </w:p>
    <w:p w:rsidR="00F62439" w:rsidRDefault="00F62439" w:rsidP="00F62439">
      <w:pPr>
        <w:spacing w:line="360" w:lineRule="auto"/>
        <w:ind w:firstLine="240"/>
        <w:jc w:val="both"/>
        <w:rPr>
          <w:rFonts w:ascii="Arial" w:hAnsi="Arial" w:cs="Arial"/>
        </w:rPr>
      </w:pPr>
      <w:r>
        <w:rPr>
          <w:rFonts w:ascii="Arial" w:hAnsi="Arial" w:cs="Arial"/>
          <w:b/>
        </w:rPr>
        <w:t xml:space="preserve">3.5. </w:t>
      </w:r>
      <w:r w:rsidRPr="00C05372">
        <w:rPr>
          <w:rFonts w:ascii="Arial" w:hAnsi="Arial" w:cs="Arial"/>
        </w:rPr>
        <w:t xml:space="preserve">Curso error de comunicación </w:t>
      </w:r>
      <w:r>
        <w:rPr>
          <w:rFonts w:ascii="Arial" w:hAnsi="Arial" w:cs="Arial"/>
        </w:rPr>
        <w:t xml:space="preserve">al </w:t>
      </w:r>
      <w:r w:rsidRPr="00C05372">
        <w:rPr>
          <w:rFonts w:ascii="Arial" w:hAnsi="Arial" w:cs="Arial"/>
        </w:rPr>
        <w:t>anular.</w:t>
      </w:r>
    </w:p>
    <w:p w:rsidR="00F62439" w:rsidRDefault="00F62439" w:rsidP="00F62439">
      <w:pPr>
        <w:spacing w:line="360" w:lineRule="auto"/>
        <w:jc w:val="both"/>
        <w:rPr>
          <w:rFonts w:ascii="Arial" w:hAnsi="Arial" w:cs="Arial"/>
          <w:b/>
        </w:rPr>
      </w:pPr>
      <w:r w:rsidRPr="00187239">
        <w:rPr>
          <w:rFonts w:ascii="Arial" w:hAnsi="Arial" w:cs="Arial"/>
          <w:b/>
        </w:rPr>
        <w:t>4</w:t>
      </w:r>
      <w:r>
        <w:rPr>
          <w:rFonts w:ascii="Arial" w:hAnsi="Arial" w:cs="Arial"/>
          <w:b/>
        </w:rPr>
        <w:t xml:space="preserve">). </w:t>
      </w:r>
      <w:proofErr w:type="gramStart"/>
      <w:r>
        <w:rPr>
          <w:rFonts w:ascii="Arial" w:hAnsi="Arial" w:cs="Arial"/>
          <w:b/>
        </w:rPr>
        <w:t>API  PAGOS</w:t>
      </w:r>
      <w:proofErr w:type="gramEnd"/>
      <w:r>
        <w:rPr>
          <w:rFonts w:ascii="Arial" w:hAnsi="Arial" w:cs="Arial"/>
          <w:b/>
        </w:rPr>
        <w:t xml:space="preserve"> TEMPORARIOS.</w:t>
      </w:r>
    </w:p>
    <w:p w:rsidR="00F62439" w:rsidRDefault="00F62439" w:rsidP="00F62439">
      <w:pPr>
        <w:spacing w:line="360" w:lineRule="auto"/>
        <w:ind w:firstLine="240"/>
        <w:jc w:val="both"/>
        <w:rPr>
          <w:rFonts w:ascii="Arial" w:hAnsi="Arial" w:cs="Arial"/>
        </w:rPr>
      </w:pPr>
      <w:r>
        <w:rPr>
          <w:rFonts w:ascii="Arial" w:hAnsi="Arial" w:cs="Arial"/>
          <w:b/>
        </w:rPr>
        <w:t xml:space="preserve">4.1. </w:t>
      </w:r>
      <w:r>
        <w:rPr>
          <w:rFonts w:ascii="Arial" w:hAnsi="Arial" w:cs="Arial"/>
        </w:rPr>
        <w:t>Objeto de respuesta pago temporario.</w:t>
      </w:r>
    </w:p>
    <w:p w:rsidR="00F62439" w:rsidRDefault="00F62439" w:rsidP="00F62439">
      <w:pPr>
        <w:spacing w:line="360" w:lineRule="auto"/>
        <w:ind w:firstLine="720"/>
        <w:jc w:val="both"/>
        <w:rPr>
          <w:rFonts w:ascii="Arial" w:hAnsi="Arial" w:cs="Arial"/>
        </w:rPr>
      </w:pPr>
      <w:r w:rsidRPr="00187239">
        <w:rPr>
          <w:rFonts w:ascii="Arial" w:hAnsi="Arial" w:cs="Arial"/>
          <w:b/>
        </w:rPr>
        <w:t>4.1.1.</w:t>
      </w:r>
      <w:r>
        <w:rPr>
          <w:rFonts w:ascii="Arial" w:hAnsi="Arial" w:cs="Arial"/>
          <w:b/>
        </w:rPr>
        <w:t xml:space="preserve"> </w:t>
      </w:r>
      <w:r>
        <w:rPr>
          <w:rFonts w:ascii="Arial" w:hAnsi="Arial" w:cs="Arial"/>
        </w:rPr>
        <w:t>DT pago temporario.</w:t>
      </w:r>
    </w:p>
    <w:p w:rsidR="00F62439" w:rsidRDefault="00F62439" w:rsidP="00F62439">
      <w:pPr>
        <w:spacing w:line="360" w:lineRule="auto"/>
        <w:ind w:firstLine="240"/>
        <w:jc w:val="both"/>
        <w:rPr>
          <w:rFonts w:ascii="Arial" w:hAnsi="Arial" w:cs="Arial"/>
        </w:rPr>
      </w:pPr>
      <w:r w:rsidRPr="00187239">
        <w:rPr>
          <w:rFonts w:ascii="Arial" w:hAnsi="Arial" w:cs="Arial"/>
          <w:b/>
        </w:rPr>
        <w:t>4.2.</w:t>
      </w:r>
      <w:r>
        <w:rPr>
          <w:rFonts w:ascii="Arial" w:hAnsi="Arial" w:cs="Arial"/>
          <w:b/>
        </w:rPr>
        <w:t xml:space="preserve"> </w:t>
      </w:r>
      <w:r>
        <w:rPr>
          <w:rFonts w:ascii="Arial" w:hAnsi="Arial" w:cs="Arial"/>
        </w:rPr>
        <w:t>Operaciones.</w:t>
      </w:r>
    </w:p>
    <w:p w:rsidR="00F62439" w:rsidRDefault="00F62439" w:rsidP="00F62439">
      <w:pPr>
        <w:spacing w:line="360" w:lineRule="auto"/>
        <w:ind w:firstLine="720"/>
        <w:jc w:val="both"/>
        <w:rPr>
          <w:rFonts w:ascii="Arial" w:hAnsi="Arial" w:cs="Arial"/>
        </w:rPr>
      </w:pPr>
      <w:r w:rsidRPr="00187239">
        <w:rPr>
          <w:rFonts w:ascii="Arial" w:hAnsi="Arial" w:cs="Arial"/>
          <w:b/>
        </w:rPr>
        <w:t>4.2.1.</w:t>
      </w:r>
      <w:r>
        <w:rPr>
          <w:rFonts w:ascii="Arial" w:hAnsi="Arial" w:cs="Arial"/>
        </w:rPr>
        <w:t xml:space="preserve"> Consultar temporaria.</w:t>
      </w:r>
    </w:p>
    <w:p w:rsidR="00F62439" w:rsidRDefault="00F62439" w:rsidP="00F62439">
      <w:pPr>
        <w:spacing w:line="360" w:lineRule="auto"/>
        <w:ind w:firstLine="720"/>
        <w:jc w:val="both"/>
        <w:rPr>
          <w:rFonts w:ascii="Arial" w:hAnsi="Arial" w:cs="Arial"/>
        </w:rPr>
      </w:pPr>
      <w:r w:rsidRPr="00187239">
        <w:rPr>
          <w:rFonts w:ascii="Arial" w:hAnsi="Arial" w:cs="Arial"/>
          <w:b/>
        </w:rPr>
        <w:t>4.2.2.</w:t>
      </w:r>
      <w:r>
        <w:rPr>
          <w:rFonts w:ascii="Arial" w:hAnsi="Arial" w:cs="Arial"/>
        </w:rPr>
        <w:t xml:space="preserve"> Pagar temporaria.</w:t>
      </w:r>
    </w:p>
    <w:p w:rsidR="00F62439" w:rsidRDefault="00F62439" w:rsidP="00F62439">
      <w:pPr>
        <w:spacing w:line="360" w:lineRule="auto"/>
        <w:ind w:firstLine="720"/>
        <w:jc w:val="both"/>
        <w:rPr>
          <w:rFonts w:ascii="Arial" w:hAnsi="Arial" w:cs="Arial"/>
        </w:rPr>
      </w:pPr>
      <w:r w:rsidRPr="00187239">
        <w:rPr>
          <w:rFonts w:ascii="Arial" w:hAnsi="Arial" w:cs="Arial"/>
          <w:b/>
        </w:rPr>
        <w:t>4.2.3.</w:t>
      </w:r>
      <w:r>
        <w:rPr>
          <w:rFonts w:ascii="Arial" w:hAnsi="Arial" w:cs="Arial"/>
        </w:rPr>
        <w:t xml:space="preserve"> Anular temporaria.</w:t>
      </w:r>
    </w:p>
    <w:p w:rsidR="00F62439" w:rsidRDefault="00F62439" w:rsidP="00F62439">
      <w:pPr>
        <w:spacing w:line="360" w:lineRule="auto"/>
        <w:ind w:firstLine="720"/>
        <w:jc w:val="both"/>
        <w:rPr>
          <w:rFonts w:ascii="Arial" w:hAnsi="Arial" w:cs="Arial"/>
        </w:rPr>
      </w:pPr>
      <w:r w:rsidRPr="00187239">
        <w:rPr>
          <w:rFonts w:ascii="Arial" w:hAnsi="Arial" w:cs="Arial"/>
          <w:b/>
        </w:rPr>
        <w:t>4.2.4.</w:t>
      </w:r>
      <w:r>
        <w:rPr>
          <w:rFonts w:ascii="Arial" w:hAnsi="Arial" w:cs="Arial"/>
        </w:rPr>
        <w:t xml:space="preserve"> Reversar temporaria.</w:t>
      </w:r>
    </w:p>
    <w:p w:rsidR="00F62439" w:rsidRPr="00187239" w:rsidRDefault="00F62439" w:rsidP="00F62439">
      <w:pPr>
        <w:spacing w:line="360" w:lineRule="auto"/>
        <w:ind w:firstLine="240"/>
        <w:jc w:val="both"/>
        <w:rPr>
          <w:rFonts w:ascii="Arial" w:hAnsi="Arial" w:cs="Arial"/>
        </w:rPr>
      </w:pPr>
      <w:r w:rsidRPr="00187239">
        <w:rPr>
          <w:rFonts w:ascii="Arial" w:hAnsi="Arial" w:cs="Arial"/>
          <w:b/>
        </w:rPr>
        <w:t>4.3.</w:t>
      </w:r>
      <w:r>
        <w:rPr>
          <w:rFonts w:ascii="Arial" w:hAnsi="Arial" w:cs="Arial"/>
        </w:rPr>
        <w:t xml:space="preserve"> Errores. </w:t>
      </w:r>
      <w:r w:rsidRPr="00187239">
        <w:rPr>
          <w:rFonts w:ascii="Arial" w:hAnsi="Arial" w:cs="Arial"/>
          <w:b/>
        </w:rPr>
        <w:t xml:space="preserve">  </w:t>
      </w:r>
      <w:r w:rsidRPr="00187239">
        <w:rPr>
          <w:rFonts w:ascii="Arial" w:hAnsi="Arial" w:cs="Arial"/>
        </w:rPr>
        <w:t xml:space="preserve">  </w:t>
      </w:r>
    </w:p>
    <w:p w:rsidR="00F62439" w:rsidRPr="00187239" w:rsidRDefault="00F62439" w:rsidP="00F62439">
      <w:pPr>
        <w:spacing w:line="360" w:lineRule="auto"/>
        <w:jc w:val="both"/>
        <w:rPr>
          <w:rFonts w:ascii="Arial" w:hAnsi="Arial" w:cs="Arial"/>
          <w:b/>
        </w:rPr>
      </w:pPr>
      <w:r w:rsidRPr="00187239">
        <w:rPr>
          <w:rFonts w:ascii="Arial" w:hAnsi="Arial" w:cs="Arial"/>
          <w:b/>
        </w:rPr>
        <w:t>5). CONCILIACION.</w:t>
      </w:r>
    </w:p>
    <w:p w:rsidR="00F62439" w:rsidRDefault="00F62439" w:rsidP="00F62439">
      <w:pPr>
        <w:spacing w:line="360" w:lineRule="auto"/>
        <w:ind w:firstLine="240"/>
        <w:rPr>
          <w:rFonts w:ascii="Arial" w:hAnsi="Arial" w:cs="Arial"/>
        </w:rPr>
      </w:pPr>
      <w:r w:rsidRPr="00187239">
        <w:rPr>
          <w:rFonts w:ascii="Arial" w:hAnsi="Arial" w:cs="Arial"/>
          <w:b/>
        </w:rPr>
        <w:t>5.1.</w:t>
      </w:r>
      <w:r>
        <w:rPr>
          <w:rFonts w:ascii="Arial" w:hAnsi="Arial" w:cs="Arial"/>
        </w:rPr>
        <w:t xml:space="preserve"> Registro cabezal.  </w:t>
      </w:r>
    </w:p>
    <w:p w:rsidR="00F62439" w:rsidRDefault="00F62439" w:rsidP="00F62439">
      <w:pPr>
        <w:spacing w:line="360" w:lineRule="auto"/>
        <w:ind w:firstLine="240"/>
        <w:rPr>
          <w:rFonts w:ascii="Arial" w:hAnsi="Arial" w:cs="Arial"/>
        </w:rPr>
      </w:pPr>
      <w:r w:rsidRPr="00187239">
        <w:rPr>
          <w:rFonts w:ascii="Arial" w:hAnsi="Arial" w:cs="Arial"/>
          <w:b/>
        </w:rPr>
        <w:t>5.2</w:t>
      </w:r>
      <w:r>
        <w:rPr>
          <w:rFonts w:ascii="Arial" w:hAnsi="Arial" w:cs="Arial"/>
        </w:rPr>
        <w:t>. Registro detalle.</w:t>
      </w:r>
    </w:p>
    <w:p w:rsidR="00F62439" w:rsidRDefault="00F62439" w:rsidP="00F62439">
      <w:pPr>
        <w:spacing w:line="360" w:lineRule="auto"/>
        <w:ind w:firstLine="240"/>
        <w:rPr>
          <w:rFonts w:ascii="Arial" w:hAnsi="Arial" w:cs="Arial"/>
        </w:rPr>
      </w:pPr>
      <w:r w:rsidRPr="00187239">
        <w:rPr>
          <w:rFonts w:ascii="Arial" w:hAnsi="Arial" w:cs="Arial"/>
          <w:b/>
        </w:rPr>
        <w:t>5.3.</w:t>
      </w:r>
      <w:r>
        <w:rPr>
          <w:rFonts w:ascii="Arial" w:hAnsi="Arial" w:cs="Arial"/>
        </w:rPr>
        <w:t xml:space="preserve"> Ejemplo.</w:t>
      </w:r>
    </w:p>
    <w:p w:rsidR="00F62439" w:rsidRDefault="00F62439" w:rsidP="00F62439">
      <w:pPr>
        <w:spacing w:line="360" w:lineRule="auto"/>
        <w:rPr>
          <w:rFonts w:ascii="Arial" w:hAnsi="Arial" w:cs="Arial"/>
          <w:b/>
        </w:rPr>
      </w:pPr>
      <w:r w:rsidRPr="00187239">
        <w:rPr>
          <w:rFonts w:ascii="Arial" w:hAnsi="Arial" w:cs="Arial"/>
          <w:b/>
        </w:rPr>
        <w:t>6). CARTA DE PAGO.</w:t>
      </w:r>
    </w:p>
    <w:p w:rsidR="00F62439" w:rsidRDefault="00F62439" w:rsidP="00F62439">
      <w:pPr>
        <w:spacing w:line="360" w:lineRule="auto"/>
        <w:ind w:firstLine="240"/>
        <w:rPr>
          <w:rFonts w:ascii="Arial" w:hAnsi="Arial" w:cs="Arial"/>
          <w:b/>
        </w:rPr>
      </w:pPr>
      <w:r>
        <w:rPr>
          <w:rFonts w:ascii="Arial" w:hAnsi="Arial" w:cs="Arial"/>
          <w:b/>
        </w:rPr>
        <w:t xml:space="preserve">6.1. </w:t>
      </w:r>
      <w:r w:rsidRPr="00187239">
        <w:rPr>
          <w:rFonts w:ascii="Arial" w:hAnsi="Arial" w:cs="Arial"/>
        </w:rPr>
        <w:t>Formato.</w:t>
      </w:r>
    </w:p>
    <w:p w:rsidR="00F62439" w:rsidRPr="00187239" w:rsidRDefault="00F62439" w:rsidP="00F62439">
      <w:pPr>
        <w:spacing w:line="360" w:lineRule="auto"/>
        <w:ind w:firstLine="240"/>
        <w:rPr>
          <w:rFonts w:ascii="Arial" w:hAnsi="Arial" w:cs="Arial"/>
          <w:b/>
        </w:rPr>
      </w:pPr>
      <w:r>
        <w:rPr>
          <w:rFonts w:ascii="Arial" w:hAnsi="Arial" w:cs="Arial"/>
          <w:b/>
        </w:rPr>
        <w:t xml:space="preserve">6.2. </w:t>
      </w:r>
      <w:r w:rsidRPr="00187239">
        <w:rPr>
          <w:rFonts w:ascii="Arial" w:hAnsi="Arial" w:cs="Arial"/>
        </w:rPr>
        <w:t>Origen de datos.</w:t>
      </w:r>
    </w:p>
    <w:p w:rsidR="00F62439" w:rsidRDefault="00F62439" w:rsidP="00F62439">
      <w:pPr>
        <w:spacing w:line="360" w:lineRule="auto"/>
        <w:ind w:firstLine="240"/>
        <w:rPr>
          <w:rFonts w:ascii="Arial" w:hAnsi="Arial" w:cs="Arial"/>
        </w:rPr>
      </w:pPr>
    </w:p>
    <w:p w:rsidR="00F62439" w:rsidRPr="006020A9" w:rsidRDefault="00F62439" w:rsidP="00F62439">
      <w:pPr>
        <w:spacing w:line="360" w:lineRule="auto"/>
        <w:jc w:val="both"/>
        <w:rPr>
          <w:rFonts w:ascii="Arial" w:hAnsi="Arial" w:cs="Arial"/>
          <w:b/>
        </w:rPr>
      </w:pPr>
      <w:r>
        <w:rPr>
          <w:rFonts w:ascii="Arial" w:hAnsi="Arial" w:cs="Arial"/>
        </w:rPr>
        <w:br w:type="page"/>
      </w:r>
      <w:bookmarkStart w:id="1" w:name="_Toc305060287"/>
      <w:r w:rsidRPr="006020A9">
        <w:rPr>
          <w:rFonts w:ascii="Arial" w:hAnsi="Arial" w:cs="Arial"/>
          <w:b/>
        </w:rPr>
        <w:lastRenderedPageBreak/>
        <w:t>1).   Propósito</w:t>
      </w:r>
      <w:bookmarkEnd w:id="1"/>
      <w:r w:rsidRPr="006020A9">
        <w:rPr>
          <w:rFonts w:ascii="Arial" w:hAnsi="Arial" w:cs="Arial"/>
          <w:b/>
        </w:rPr>
        <w:t>.</w:t>
      </w:r>
    </w:p>
    <w:p w:rsidR="00F62439" w:rsidRPr="006020A9" w:rsidRDefault="00F62439" w:rsidP="00F62439">
      <w:pPr>
        <w:jc w:val="both"/>
        <w:rPr>
          <w:rFonts w:ascii="Arial" w:hAnsi="Arial" w:cs="Arial"/>
        </w:rPr>
      </w:pPr>
    </w:p>
    <w:p w:rsidR="00F62439" w:rsidRPr="006020A9" w:rsidRDefault="00F62439" w:rsidP="00F62439">
      <w:pPr>
        <w:ind w:firstLine="480"/>
        <w:jc w:val="both"/>
        <w:rPr>
          <w:rFonts w:ascii="Arial" w:hAnsi="Arial" w:cs="Arial"/>
        </w:rPr>
      </w:pPr>
      <w:r w:rsidRPr="006020A9">
        <w:rPr>
          <w:rFonts w:ascii="Arial" w:hAnsi="Arial" w:cs="Arial"/>
        </w:rPr>
        <w:t xml:space="preserve">El propósito de este documento es explicar brevemente el concepto de pagos temporarios del Banco de Seguros del Estado (de aquí en más BSE), presentar la API de Web </w:t>
      </w:r>
      <w:proofErr w:type="spellStart"/>
      <w:r w:rsidRPr="006020A9">
        <w:rPr>
          <w:rFonts w:ascii="Arial" w:hAnsi="Arial" w:cs="Arial"/>
        </w:rPr>
        <w:t>Services</w:t>
      </w:r>
      <w:proofErr w:type="spellEnd"/>
      <w:r w:rsidRPr="006020A9">
        <w:rPr>
          <w:rFonts w:ascii="Arial" w:hAnsi="Arial" w:cs="Arial"/>
        </w:rPr>
        <w:t xml:space="preserve"> de éstos y por último especificar el archivo de conciliación.</w:t>
      </w:r>
    </w:p>
    <w:p w:rsidR="00F62439" w:rsidRPr="006020A9" w:rsidRDefault="00F62439" w:rsidP="00F62439">
      <w:pPr>
        <w:jc w:val="both"/>
        <w:rPr>
          <w:rFonts w:ascii="Arial" w:hAnsi="Arial" w:cs="Arial"/>
        </w:rPr>
      </w:pPr>
      <w:bookmarkStart w:id="2" w:name="_Toc305060288"/>
    </w:p>
    <w:p w:rsidR="00F62439" w:rsidRPr="006020A9" w:rsidRDefault="00F62439" w:rsidP="00F62439">
      <w:pPr>
        <w:jc w:val="both"/>
        <w:rPr>
          <w:rFonts w:ascii="Arial" w:hAnsi="Arial" w:cs="Arial"/>
          <w:b/>
        </w:rPr>
      </w:pPr>
      <w:r w:rsidRPr="006020A9">
        <w:rPr>
          <w:rFonts w:ascii="Arial" w:hAnsi="Arial" w:cs="Arial"/>
          <w:b/>
        </w:rPr>
        <w:t>2).   Concepto de Pagos Temporarios</w:t>
      </w:r>
      <w:bookmarkEnd w:id="2"/>
      <w:r w:rsidRPr="006020A9">
        <w:rPr>
          <w:rFonts w:ascii="Arial" w:hAnsi="Arial" w:cs="Arial"/>
          <w:b/>
        </w:rPr>
        <w:t xml:space="preserve"> o Renta Temporaria.</w:t>
      </w:r>
    </w:p>
    <w:p w:rsidR="00F62439" w:rsidRPr="006020A9" w:rsidRDefault="00F62439" w:rsidP="00F62439">
      <w:pPr>
        <w:jc w:val="both"/>
        <w:rPr>
          <w:rFonts w:ascii="Arial" w:hAnsi="Arial" w:cs="Arial"/>
        </w:rPr>
      </w:pPr>
    </w:p>
    <w:p w:rsidR="00F62439" w:rsidRPr="006020A9" w:rsidRDefault="00F62439" w:rsidP="00F62439">
      <w:pPr>
        <w:ind w:firstLine="480"/>
        <w:jc w:val="both"/>
        <w:rPr>
          <w:rFonts w:ascii="Arial" w:hAnsi="Arial" w:cs="Arial"/>
        </w:rPr>
      </w:pPr>
      <w:r w:rsidRPr="006020A9">
        <w:rPr>
          <w:rFonts w:ascii="Arial" w:hAnsi="Arial" w:cs="Arial"/>
        </w:rPr>
        <w:t xml:space="preserve">Por pagos temporarios se entienden aquellos pagos (de aquí en más rentas) que reciben las personas físicas (de aquí en más rentistas) que se accidentan (en accidentes de trabajo) y mientras dura su atención médica los mismos no pueden trabajar. A dichas personas sus respectivas empresas no les abonan el sueldo y es el BSE que abona una renta sustitutiva del sueldo; mientras persista la atención, el BSE le realiza adelantos de esa </w:t>
      </w:r>
      <w:proofErr w:type="gramStart"/>
      <w:r w:rsidRPr="006020A9">
        <w:rPr>
          <w:rFonts w:ascii="Arial" w:hAnsi="Arial" w:cs="Arial"/>
        </w:rPr>
        <w:t>renta</w:t>
      </w:r>
      <w:proofErr w:type="gramEnd"/>
      <w:r w:rsidRPr="006020A9">
        <w:rPr>
          <w:rFonts w:ascii="Arial" w:hAnsi="Arial" w:cs="Arial"/>
        </w:rPr>
        <w:t xml:space="preserve"> así como también dinero para gastos como ser boletos, viáticos, etc. </w:t>
      </w:r>
    </w:p>
    <w:p w:rsidR="00F62439" w:rsidRDefault="00F62439" w:rsidP="00F62439">
      <w:pPr>
        <w:ind w:firstLine="480"/>
        <w:jc w:val="both"/>
        <w:rPr>
          <w:rFonts w:ascii="Arial" w:hAnsi="Arial" w:cs="Arial"/>
        </w:rPr>
      </w:pPr>
    </w:p>
    <w:p w:rsidR="00F62439" w:rsidRPr="006020A9" w:rsidRDefault="00F62439" w:rsidP="00F62439">
      <w:pPr>
        <w:jc w:val="both"/>
        <w:rPr>
          <w:rFonts w:ascii="Arial" w:hAnsi="Arial" w:cs="Arial"/>
        </w:rPr>
      </w:pPr>
      <w:bookmarkStart w:id="3" w:name="_Toc305060289"/>
    </w:p>
    <w:p w:rsidR="00F62439" w:rsidRPr="006020A9" w:rsidRDefault="00F62439" w:rsidP="00F62439">
      <w:pPr>
        <w:jc w:val="both"/>
        <w:rPr>
          <w:rFonts w:ascii="Arial" w:hAnsi="Arial" w:cs="Arial"/>
          <w:b/>
        </w:rPr>
      </w:pPr>
      <w:r w:rsidRPr="006020A9">
        <w:rPr>
          <w:rFonts w:ascii="Arial" w:hAnsi="Arial" w:cs="Arial"/>
          <w:b/>
        </w:rPr>
        <w:t>3).   Caso de Uso Pagar Temporaria</w:t>
      </w:r>
      <w:bookmarkEnd w:id="3"/>
      <w:r w:rsidRPr="006020A9">
        <w:rPr>
          <w:rFonts w:ascii="Arial" w:hAnsi="Arial" w:cs="Arial"/>
          <w:b/>
        </w:rPr>
        <w:t>.</w:t>
      </w:r>
    </w:p>
    <w:p w:rsidR="00F62439" w:rsidRPr="006020A9" w:rsidRDefault="00F62439" w:rsidP="00F62439">
      <w:pPr>
        <w:jc w:val="both"/>
        <w:rPr>
          <w:rFonts w:ascii="Arial" w:hAnsi="Arial" w:cs="Arial"/>
        </w:rPr>
      </w:pPr>
    </w:p>
    <w:p w:rsidR="00F62439" w:rsidRPr="006020A9" w:rsidRDefault="00F62439" w:rsidP="00F62439">
      <w:pPr>
        <w:ind w:firstLine="480"/>
        <w:jc w:val="both"/>
        <w:rPr>
          <w:rFonts w:ascii="Arial" w:hAnsi="Arial" w:cs="Arial"/>
        </w:rPr>
      </w:pPr>
      <w:r w:rsidRPr="006020A9">
        <w:rPr>
          <w:rFonts w:ascii="Arial" w:hAnsi="Arial" w:cs="Arial"/>
        </w:rPr>
        <w:t xml:space="preserve">En esta sección se procederá a explicar la operativa que van a realizar las prestatarias al momento de pagar una renta temporaria, uniendo el punto de vista funcional con las operaciones a ser realizadas en </w:t>
      </w:r>
      <w:smartTag w:uri="urn:schemas-microsoft-com:office:smarttags" w:element="PersonName">
        <w:smartTagPr>
          <w:attr w:name="ProductID" w:val="la API"/>
        </w:smartTagPr>
        <w:r w:rsidRPr="006020A9">
          <w:rPr>
            <w:rFonts w:ascii="Arial" w:hAnsi="Arial" w:cs="Arial"/>
          </w:rPr>
          <w:t>la API</w:t>
        </w:r>
      </w:smartTag>
      <w:r w:rsidRPr="006020A9">
        <w:rPr>
          <w:rFonts w:ascii="Arial" w:hAnsi="Arial" w:cs="Arial"/>
        </w:rPr>
        <w:t xml:space="preserve"> expuesta por el BSE.</w:t>
      </w:r>
      <w:bookmarkStart w:id="4" w:name="_Toc305060290"/>
    </w:p>
    <w:p w:rsidR="00F62439" w:rsidRPr="006020A9" w:rsidRDefault="00F62439" w:rsidP="00F62439">
      <w:pPr>
        <w:jc w:val="both"/>
        <w:rPr>
          <w:rFonts w:ascii="Arial" w:hAnsi="Arial" w:cs="Arial"/>
          <w:b/>
        </w:rPr>
      </w:pPr>
    </w:p>
    <w:p w:rsidR="00F62439" w:rsidRPr="006020A9" w:rsidRDefault="00F62439" w:rsidP="00F62439">
      <w:pPr>
        <w:ind w:firstLine="480"/>
        <w:jc w:val="both"/>
        <w:rPr>
          <w:rFonts w:ascii="Arial" w:hAnsi="Arial" w:cs="Arial"/>
          <w:b/>
        </w:rPr>
      </w:pPr>
      <w:r w:rsidRPr="006020A9">
        <w:rPr>
          <w:rFonts w:ascii="Arial" w:hAnsi="Arial" w:cs="Arial"/>
          <w:b/>
        </w:rPr>
        <w:t>3.1.  Curso Normal</w:t>
      </w:r>
      <w:bookmarkEnd w:id="4"/>
      <w:r w:rsidRPr="006020A9">
        <w:rPr>
          <w:rFonts w:ascii="Arial" w:hAnsi="Arial" w:cs="Arial"/>
          <w:b/>
        </w:rPr>
        <w:t>.</w:t>
      </w:r>
    </w:p>
    <w:p w:rsidR="00F62439" w:rsidRPr="00363DD3" w:rsidRDefault="00F62439" w:rsidP="00F624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901"/>
      </w:tblGrid>
      <w:tr w:rsidR="00F62439" w:rsidRPr="006020A9" w:rsidTr="00F62439">
        <w:tc>
          <w:tcPr>
            <w:tcW w:w="4920" w:type="dxa"/>
            <w:shd w:val="clear" w:color="auto" w:fill="0C0C0C"/>
          </w:tcPr>
          <w:p w:rsidR="00F62439" w:rsidRPr="006020A9" w:rsidRDefault="00F62439" w:rsidP="00F62439">
            <w:pPr>
              <w:rPr>
                <w:rFonts w:ascii="Arial" w:hAnsi="Arial" w:cs="Arial"/>
              </w:rPr>
            </w:pPr>
            <w:r w:rsidRPr="006020A9">
              <w:rPr>
                <w:rFonts w:ascii="Arial" w:hAnsi="Arial" w:cs="Arial"/>
              </w:rPr>
              <w:t>Acción</w:t>
            </w:r>
          </w:p>
        </w:tc>
        <w:tc>
          <w:tcPr>
            <w:tcW w:w="5224" w:type="dxa"/>
            <w:shd w:val="clear" w:color="auto" w:fill="0C0C0C"/>
          </w:tcPr>
          <w:p w:rsidR="00F62439" w:rsidRPr="006020A9" w:rsidRDefault="00F62439" w:rsidP="00F62439">
            <w:pPr>
              <w:rPr>
                <w:rFonts w:ascii="Arial" w:hAnsi="Arial" w:cs="Arial"/>
              </w:rPr>
            </w:pPr>
            <w:r w:rsidRPr="006020A9">
              <w:rPr>
                <w:rFonts w:ascii="Arial" w:hAnsi="Arial" w:cs="Arial"/>
              </w:rPr>
              <w:t>Respuesta del sistema</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1. El rentista se presenta con su cedula en un local de pagos.</w:t>
            </w:r>
          </w:p>
        </w:tc>
        <w:tc>
          <w:tcPr>
            <w:tcW w:w="5224" w:type="dxa"/>
          </w:tcPr>
          <w:p w:rsidR="00F62439" w:rsidRPr="006020A9" w:rsidRDefault="00F62439" w:rsidP="00F62439">
            <w:pPr>
              <w:rPr>
                <w:rFonts w:ascii="Arial" w:hAnsi="Arial" w:cs="Arial"/>
                <w:sz w:val="20"/>
              </w:rPr>
            </w:pPr>
          </w:p>
        </w:tc>
      </w:tr>
      <w:tr w:rsidR="00F62439" w:rsidRPr="006020A9" w:rsidTr="00F62439">
        <w:tc>
          <w:tcPr>
            <w:tcW w:w="4920" w:type="dxa"/>
          </w:tcPr>
          <w:p w:rsidR="00F62439" w:rsidRPr="006020A9" w:rsidRDefault="00F62439" w:rsidP="00F62439">
            <w:pPr>
              <w:rPr>
                <w:rFonts w:ascii="Arial" w:hAnsi="Arial" w:cs="Arial"/>
                <w:sz w:val="20"/>
              </w:rPr>
            </w:pPr>
          </w:p>
        </w:tc>
        <w:tc>
          <w:tcPr>
            <w:tcW w:w="5224" w:type="dxa"/>
          </w:tcPr>
          <w:p w:rsidR="00F62439" w:rsidRPr="006020A9" w:rsidRDefault="00F62439" w:rsidP="00F62439">
            <w:pPr>
              <w:rPr>
                <w:rFonts w:ascii="Arial" w:hAnsi="Arial" w:cs="Arial"/>
                <w:sz w:val="20"/>
              </w:rPr>
            </w:pPr>
            <w:r w:rsidRPr="006020A9">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6020A9">
                <w:rPr>
                  <w:rFonts w:ascii="Arial" w:hAnsi="Arial" w:cs="Arial"/>
                  <w:sz w:val="20"/>
                </w:rPr>
                <w:t>la API</w:t>
              </w:r>
            </w:smartTag>
            <w:r w:rsidRPr="006020A9">
              <w:rPr>
                <w:rFonts w:ascii="Arial" w:hAnsi="Arial" w:cs="Arial"/>
                <w:sz w:val="20"/>
              </w:rPr>
              <w:t xml:space="preserve"> provista por el BSE. Se retornan los pagos que el rentista dispone para cobrar.</w:t>
            </w:r>
          </w:p>
        </w:tc>
      </w:tr>
      <w:tr w:rsidR="00F62439" w:rsidRPr="006020A9" w:rsidTr="00F62439">
        <w:trPr>
          <w:trHeight w:val="621"/>
        </w:trPr>
        <w:tc>
          <w:tcPr>
            <w:tcW w:w="4920" w:type="dxa"/>
          </w:tcPr>
          <w:p w:rsidR="00F62439" w:rsidRPr="006020A9" w:rsidRDefault="00F62439" w:rsidP="00F62439">
            <w:pPr>
              <w:rPr>
                <w:rFonts w:ascii="Arial" w:hAnsi="Arial" w:cs="Arial"/>
                <w:sz w:val="20"/>
              </w:rPr>
            </w:pPr>
            <w:r w:rsidRPr="006020A9">
              <w:rPr>
                <w:rFonts w:ascii="Arial" w:hAnsi="Arial" w:cs="Arial"/>
                <w:sz w:val="20"/>
              </w:rPr>
              <w:t>3. El rentista decide cobrar.</w:t>
            </w:r>
          </w:p>
        </w:tc>
        <w:tc>
          <w:tcPr>
            <w:tcW w:w="5224" w:type="dxa"/>
          </w:tcPr>
          <w:p w:rsidR="00F62439" w:rsidRPr="006020A9" w:rsidRDefault="00F62439" w:rsidP="00F62439">
            <w:pPr>
              <w:rPr>
                <w:rFonts w:ascii="Arial" w:hAnsi="Arial" w:cs="Arial"/>
                <w:sz w:val="20"/>
              </w:rPr>
            </w:pPr>
          </w:p>
        </w:tc>
      </w:tr>
      <w:tr w:rsidR="00F62439" w:rsidRPr="006020A9" w:rsidTr="00F62439">
        <w:tc>
          <w:tcPr>
            <w:tcW w:w="4920" w:type="dxa"/>
          </w:tcPr>
          <w:p w:rsidR="00F62439" w:rsidRPr="006020A9" w:rsidRDefault="00F62439" w:rsidP="00F62439">
            <w:pPr>
              <w:rPr>
                <w:rFonts w:ascii="Arial" w:hAnsi="Arial" w:cs="Arial"/>
                <w:sz w:val="20"/>
              </w:rPr>
            </w:pPr>
          </w:p>
        </w:tc>
        <w:tc>
          <w:tcPr>
            <w:tcW w:w="5224" w:type="dxa"/>
          </w:tcPr>
          <w:p w:rsidR="00F62439" w:rsidRPr="006020A9" w:rsidRDefault="00F62439" w:rsidP="00F62439">
            <w:pPr>
              <w:rPr>
                <w:rFonts w:ascii="Arial" w:hAnsi="Arial" w:cs="Arial"/>
                <w:sz w:val="20"/>
              </w:rPr>
            </w:pPr>
            <w:r w:rsidRPr="006020A9">
              <w:rPr>
                <w:rFonts w:ascii="Arial" w:hAnsi="Arial" w:cs="Arial"/>
                <w:sz w:val="20"/>
              </w:rPr>
              <w:t xml:space="preserve">4. Se ejecuta la operación de pagar pagos temporarios en </w:t>
            </w:r>
            <w:smartTag w:uri="urn:schemas-microsoft-com:office:smarttags" w:element="PersonName">
              <w:smartTagPr>
                <w:attr w:name="ProductID" w:val="la API"/>
              </w:smartTagPr>
              <w:r w:rsidRPr="006020A9">
                <w:rPr>
                  <w:rFonts w:ascii="Arial" w:hAnsi="Arial" w:cs="Arial"/>
                  <w:sz w:val="20"/>
                </w:rPr>
                <w:t>la API</w:t>
              </w:r>
            </w:smartTag>
            <w:r w:rsidRPr="006020A9">
              <w:rPr>
                <w:rFonts w:ascii="Arial" w:hAnsi="Arial" w:cs="Arial"/>
                <w:sz w:val="20"/>
              </w:rPr>
              <w:t xml:space="preserve"> provista por el BSE. Se retornan los pagos que el rentista va a cobrar.</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5. Con la información que se obtiene en el paso 4, se imprime la carta de pago y dos copias.</w:t>
            </w:r>
          </w:p>
        </w:tc>
        <w:tc>
          <w:tcPr>
            <w:tcW w:w="5224" w:type="dxa"/>
          </w:tcPr>
          <w:p w:rsidR="00F62439" w:rsidRPr="006020A9" w:rsidRDefault="00F62439" w:rsidP="00F62439">
            <w:pPr>
              <w:rPr>
                <w:rFonts w:ascii="Arial" w:hAnsi="Arial" w:cs="Arial"/>
                <w:sz w:val="20"/>
              </w:rPr>
            </w:pPr>
          </w:p>
        </w:tc>
      </w:tr>
      <w:tr w:rsidR="00F62439" w:rsidRPr="006020A9" w:rsidTr="00F62439">
        <w:trPr>
          <w:trHeight w:val="739"/>
        </w:trPr>
        <w:tc>
          <w:tcPr>
            <w:tcW w:w="4920" w:type="dxa"/>
          </w:tcPr>
          <w:p w:rsidR="00F62439" w:rsidRPr="006020A9" w:rsidRDefault="00F62439" w:rsidP="00F62439">
            <w:pPr>
              <w:rPr>
                <w:rFonts w:ascii="Arial" w:hAnsi="Arial" w:cs="Arial"/>
                <w:sz w:val="20"/>
              </w:rPr>
            </w:pPr>
            <w:r w:rsidRPr="006020A9">
              <w:rPr>
                <w:rFonts w:ascii="Arial" w:hAnsi="Arial" w:cs="Arial"/>
                <w:sz w:val="20"/>
              </w:rPr>
              <w:t>6. El rentista firma la carta de pago, cobra y se le dan 2 copias de la carta.</w:t>
            </w:r>
          </w:p>
        </w:tc>
        <w:tc>
          <w:tcPr>
            <w:tcW w:w="5224" w:type="dxa"/>
          </w:tcPr>
          <w:p w:rsidR="00F62439" w:rsidRPr="006020A9" w:rsidRDefault="00F62439" w:rsidP="00F62439">
            <w:pPr>
              <w:rPr>
                <w:rFonts w:ascii="Arial" w:hAnsi="Arial" w:cs="Arial"/>
                <w:sz w:val="20"/>
              </w:rPr>
            </w:pPr>
          </w:p>
        </w:tc>
      </w:tr>
    </w:tbl>
    <w:p w:rsidR="00F62439" w:rsidRPr="006020A9" w:rsidRDefault="00F62439" w:rsidP="00F62439">
      <w:pPr>
        <w:rPr>
          <w:rFonts w:ascii="Arial" w:hAnsi="Arial" w:cs="Arial"/>
        </w:rPr>
      </w:pPr>
      <w:bookmarkStart w:id="5" w:name="_Toc305060291"/>
    </w:p>
    <w:p w:rsidR="00F62439" w:rsidRPr="006020A9" w:rsidRDefault="00F62439" w:rsidP="00F62439">
      <w:pPr>
        <w:rPr>
          <w:rFonts w:ascii="Arial" w:hAnsi="Arial" w:cs="Arial"/>
        </w:rPr>
      </w:pPr>
    </w:p>
    <w:p w:rsidR="00F62439" w:rsidRPr="006020A9" w:rsidRDefault="00F62439" w:rsidP="00F62439">
      <w:pPr>
        <w:ind w:firstLine="480"/>
        <w:rPr>
          <w:rFonts w:ascii="Arial" w:hAnsi="Arial" w:cs="Arial"/>
          <w:b/>
        </w:rPr>
      </w:pPr>
      <w:r w:rsidRPr="006020A9">
        <w:rPr>
          <w:rFonts w:ascii="Arial" w:hAnsi="Arial" w:cs="Arial"/>
          <w:b/>
        </w:rPr>
        <w:t>3.2. Curso no Posee Rentas a Cobrar</w:t>
      </w:r>
      <w:bookmarkEnd w:id="5"/>
      <w:r w:rsidRPr="006020A9">
        <w:rPr>
          <w:rFonts w:ascii="Arial" w:hAnsi="Arial" w:cs="Arial"/>
          <w:b/>
        </w:rPr>
        <w:t>.</w:t>
      </w:r>
    </w:p>
    <w:p w:rsidR="00F62439" w:rsidRPr="006020A9"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899"/>
      </w:tblGrid>
      <w:tr w:rsidR="00F62439" w:rsidRPr="006020A9" w:rsidTr="00F62439">
        <w:tc>
          <w:tcPr>
            <w:tcW w:w="4920" w:type="dxa"/>
            <w:shd w:val="clear" w:color="auto" w:fill="0C0C0C"/>
          </w:tcPr>
          <w:p w:rsidR="00F62439" w:rsidRPr="006020A9" w:rsidRDefault="00F62439" w:rsidP="00F62439">
            <w:pPr>
              <w:rPr>
                <w:rFonts w:ascii="Arial" w:hAnsi="Arial" w:cs="Arial"/>
              </w:rPr>
            </w:pPr>
            <w:r w:rsidRPr="006020A9">
              <w:rPr>
                <w:rFonts w:ascii="Arial" w:hAnsi="Arial" w:cs="Arial"/>
              </w:rPr>
              <w:t>Acción</w:t>
            </w:r>
          </w:p>
        </w:tc>
        <w:tc>
          <w:tcPr>
            <w:tcW w:w="5224" w:type="dxa"/>
            <w:shd w:val="clear" w:color="auto" w:fill="0C0C0C"/>
          </w:tcPr>
          <w:p w:rsidR="00F62439" w:rsidRPr="006020A9" w:rsidRDefault="00F62439" w:rsidP="00F62439">
            <w:pPr>
              <w:rPr>
                <w:rFonts w:ascii="Arial" w:hAnsi="Arial" w:cs="Arial"/>
              </w:rPr>
            </w:pPr>
            <w:r w:rsidRPr="006020A9">
              <w:rPr>
                <w:rFonts w:ascii="Arial" w:hAnsi="Arial" w:cs="Arial"/>
              </w:rPr>
              <w:t>Respuesta del sistema</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1. El rentista se presenta con su cedula en un local de pagos.</w:t>
            </w:r>
          </w:p>
        </w:tc>
        <w:tc>
          <w:tcPr>
            <w:tcW w:w="5224" w:type="dxa"/>
          </w:tcPr>
          <w:p w:rsidR="00F62439" w:rsidRPr="006020A9" w:rsidRDefault="00F62439" w:rsidP="00F62439">
            <w:pPr>
              <w:rPr>
                <w:rFonts w:ascii="Arial" w:hAnsi="Arial" w:cs="Arial"/>
                <w:sz w:val="20"/>
              </w:rPr>
            </w:pPr>
          </w:p>
        </w:tc>
      </w:tr>
      <w:tr w:rsidR="00F62439" w:rsidRPr="006020A9" w:rsidTr="00F62439">
        <w:tc>
          <w:tcPr>
            <w:tcW w:w="4920" w:type="dxa"/>
          </w:tcPr>
          <w:p w:rsidR="00F62439" w:rsidRPr="006020A9" w:rsidRDefault="00F62439" w:rsidP="00F62439">
            <w:pPr>
              <w:rPr>
                <w:rFonts w:ascii="Arial" w:hAnsi="Arial" w:cs="Arial"/>
                <w:sz w:val="20"/>
              </w:rPr>
            </w:pPr>
          </w:p>
        </w:tc>
        <w:tc>
          <w:tcPr>
            <w:tcW w:w="5224" w:type="dxa"/>
          </w:tcPr>
          <w:p w:rsidR="00F62439" w:rsidRPr="006020A9" w:rsidRDefault="00F62439" w:rsidP="00F62439">
            <w:pPr>
              <w:rPr>
                <w:rFonts w:ascii="Arial" w:hAnsi="Arial" w:cs="Arial"/>
                <w:sz w:val="20"/>
              </w:rPr>
            </w:pPr>
            <w:r w:rsidRPr="006020A9">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6020A9">
                <w:rPr>
                  <w:rFonts w:ascii="Arial" w:hAnsi="Arial" w:cs="Arial"/>
                  <w:sz w:val="20"/>
                </w:rPr>
                <w:t>la API</w:t>
              </w:r>
            </w:smartTag>
            <w:r w:rsidRPr="006020A9">
              <w:rPr>
                <w:rFonts w:ascii="Arial" w:hAnsi="Arial" w:cs="Arial"/>
                <w:sz w:val="20"/>
              </w:rPr>
              <w:t xml:space="preserve"> provista por el BSE. No posee  rentas a cobrar.</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3. Se le informa al rentista que no posee nada para cobrar. Se le brinda al rentista la posibilidad de que llame al banco por más información.</w:t>
            </w:r>
          </w:p>
        </w:tc>
        <w:tc>
          <w:tcPr>
            <w:tcW w:w="5224" w:type="dxa"/>
          </w:tcPr>
          <w:p w:rsidR="00F62439" w:rsidRPr="006020A9" w:rsidRDefault="00F62439" w:rsidP="00F62439">
            <w:pPr>
              <w:rPr>
                <w:rFonts w:ascii="Arial" w:hAnsi="Arial" w:cs="Arial"/>
                <w:sz w:val="20"/>
              </w:rPr>
            </w:pPr>
          </w:p>
        </w:tc>
      </w:tr>
    </w:tbl>
    <w:p w:rsidR="00F62439" w:rsidRPr="00363DD3" w:rsidRDefault="00F62439" w:rsidP="00F62439"/>
    <w:p w:rsidR="00F62439" w:rsidRPr="00F15668" w:rsidRDefault="00F62439" w:rsidP="00F62439">
      <w:pPr>
        <w:ind w:firstLine="480"/>
        <w:rPr>
          <w:rFonts w:ascii="Arial" w:hAnsi="Arial" w:cs="Arial"/>
          <w:b/>
        </w:rPr>
      </w:pPr>
      <w:bookmarkStart w:id="6" w:name="_Toc305060292"/>
      <w:r w:rsidRPr="00F15668">
        <w:rPr>
          <w:rFonts w:ascii="Arial" w:hAnsi="Arial" w:cs="Arial"/>
          <w:b/>
        </w:rPr>
        <w:t>3.3. Curso el Rentista se Arrepiente de Cobrar o Error en Datos Ingresados</w:t>
      </w:r>
      <w:bookmarkEnd w:id="6"/>
      <w:r w:rsidRPr="00F15668">
        <w:rPr>
          <w:rFonts w:ascii="Arial" w:hAnsi="Arial" w:cs="Arial"/>
          <w:b/>
        </w:rPr>
        <w:t>.</w:t>
      </w:r>
    </w:p>
    <w:p w:rsidR="00F62439" w:rsidRPr="00363DD3" w:rsidRDefault="00F62439" w:rsidP="00F624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09"/>
      </w:tblGrid>
      <w:tr w:rsidR="00F62439" w:rsidRPr="00F15668" w:rsidTr="00F62439">
        <w:tc>
          <w:tcPr>
            <w:tcW w:w="4920" w:type="dxa"/>
            <w:shd w:val="clear" w:color="auto" w:fill="0C0C0C"/>
          </w:tcPr>
          <w:p w:rsidR="00F62439" w:rsidRPr="00F15668" w:rsidRDefault="00F62439" w:rsidP="00F62439">
            <w:pPr>
              <w:rPr>
                <w:rFonts w:ascii="Arial" w:hAnsi="Arial" w:cs="Arial"/>
                <w:sz w:val="20"/>
              </w:rPr>
            </w:pPr>
            <w:r w:rsidRPr="00F15668">
              <w:rPr>
                <w:rFonts w:ascii="Arial" w:hAnsi="Arial" w:cs="Arial"/>
                <w:sz w:val="20"/>
              </w:rPr>
              <w:t>Acción</w:t>
            </w:r>
          </w:p>
        </w:tc>
        <w:tc>
          <w:tcPr>
            <w:tcW w:w="5251" w:type="dxa"/>
            <w:shd w:val="clear" w:color="auto" w:fill="0C0C0C"/>
          </w:tcPr>
          <w:p w:rsidR="00F62439" w:rsidRPr="00F15668" w:rsidRDefault="00F62439" w:rsidP="00F62439">
            <w:pPr>
              <w:rPr>
                <w:rFonts w:ascii="Arial" w:hAnsi="Arial" w:cs="Arial"/>
                <w:sz w:val="20"/>
              </w:rPr>
            </w:pPr>
            <w:r w:rsidRPr="00F15668">
              <w:rPr>
                <w:rFonts w:ascii="Arial" w:hAnsi="Arial" w:cs="Arial"/>
                <w:sz w:val="20"/>
              </w:rPr>
              <w:t>Respuesta del sistema</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5251" w:type="dxa"/>
          </w:tcPr>
          <w:p w:rsidR="00F62439" w:rsidRPr="00F15668" w:rsidRDefault="00F62439" w:rsidP="00F62439">
            <w:pPr>
              <w:ind w:right="-1318"/>
              <w:rPr>
                <w:rFonts w:ascii="Arial" w:hAnsi="Arial" w:cs="Arial"/>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51"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dispone para cobrar.</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3. El rentista decide cobrar.</w:t>
            </w:r>
          </w:p>
        </w:tc>
        <w:tc>
          <w:tcPr>
            <w:tcW w:w="5251"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51" w:type="dxa"/>
          </w:tcPr>
          <w:p w:rsidR="00F62439" w:rsidRPr="00F15668" w:rsidRDefault="00F62439" w:rsidP="00F62439">
            <w:pPr>
              <w:rPr>
                <w:rFonts w:ascii="Arial" w:hAnsi="Arial" w:cs="Arial"/>
                <w:sz w:val="20"/>
              </w:rPr>
            </w:pPr>
            <w:r w:rsidRPr="00F15668">
              <w:rPr>
                <w:rFonts w:ascii="Arial" w:hAnsi="Arial" w:cs="Arial"/>
                <w:sz w:val="20"/>
              </w:rPr>
              <w:t xml:space="preserve">4.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va a cobrar.</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5. Con la información que se obtiene en el paso 4, se imprime la carta de pago y dos copias.</w:t>
            </w:r>
          </w:p>
        </w:tc>
        <w:tc>
          <w:tcPr>
            <w:tcW w:w="5251"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6. El rentista expresa que se debe cancelar el pago porque están mal los datos o porque se arrepintió.</w:t>
            </w:r>
          </w:p>
        </w:tc>
        <w:tc>
          <w:tcPr>
            <w:tcW w:w="5251"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51" w:type="dxa"/>
          </w:tcPr>
          <w:p w:rsidR="00F62439" w:rsidRPr="00F15668" w:rsidRDefault="00F62439" w:rsidP="00F62439">
            <w:pPr>
              <w:rPr>
                <w:rFonts w:ascii="Arial" w:hAnsi="Arial" w:cs="Arial"/>
                <w:sz w:val="20"/>
              </w:rPr>
            </w:pPr>
            <w:r w:rsidRPr="00F15668">
              <w:rPr>
                <w:rFonts w:ascii="Arial" w:hAnsi="Arial" w:cs="Arial"/>
                <w:sz w:val="20"/>
              </w:rPr>
              <w:t xml:space="preserve">7. Se ejecuta la operación de anular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anulados.</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8. Se destruyen las cartas.</w:t>
            </w:r>
          </w:p>
        </w:tc>
        <w:tc>
          <w:tcPr>
            <w:tcW w:w="5251" w:type="dxa"/>
          </w:tcPr>
          <w:p w:rsidR="00F62439" w:rsidRPr="00F15668" w:rsidRDefault="00F62439" w:rsidP="00F62439">
            <w:pPr>
              <w:rPr>
                <w:rFonts w:ascii="Arial" w:hAnsi="Arial" w:cs="Arial"/>
                <w:sz w:val="20"/>
              </w:rPr>
            </w:pPr>
          </w:p>
        </w:tc>
      </w:tr>
    </w:tbl>
    <w:p w:rsidR="00F62439" w:rsidRPr="00F15668" w:rsidRDefault="00F62439" w:rsidP="00F62439">
      <w:pPr>
        <w:rPr>
          <w:rFonts w:ascii="Arial" w:hAnsi="Arial" w:cs="Arial"/>
        </w:rPr>
      </w:pP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895"/>
      </w:tblGrid>
      <w:tr w:rsidR="00F62439" w:rsidRPr="00F15668" w:rsidTr="00F62439">
        <w:trPr>
          <w:trHeight w:val="240"/>
        </w:trPr>
        <w:tc>
          <w:tcPr>
            <w:tcW w:w="4952" w:type="dxa"/>
            <w:shd w:val="clear" w:color="auto" w:fill="0C0C0C"/>
          </w:tcPr>
          <w:p w:rsidR="00F62439" w:rsidRPr="00F15668" w:rsidRDefault="00F62439" w:rsidP="00F62439">
            <w:pPr>
              <w:rPr>
                <w:rFonts w:ascii="Arial" w:hAnsi="Arial" w:cs="Arial"/>
              </w:rPr>
            </w:pPr>
            <w:r w:rsidRPr="00F15668">
              <w:rPr>
                <w:rFonts w:ascii="Arial" w:hAnsi="Arial" w:cs="Arial"/>
              </w:rPr>
              <w:t>Acción</w:t>
            </w:r>
          </w:p>
        </w:tc>
        <w:tc>
          <w:tcPr>
            <w:tcW w:w="5219" w:type="dxa"/>
            <w:shd w:val="clear" w:color="auto" w:fill="0C0C0C"/>
          </w:tcPr>
          <w:p w:rsidR="00F62439" w:rsidRPr="00F15668" w:rsidRDefault="00F62439" w:rsidP="00F62439">
            <w:pPr>
              <w:rPr>
                <w:rFonts w:ascii="Arial" w:hAnsi="Arial" w:cs="Arial"/>
              </w:rPr>
            </w:pPr>
            <w:r w:rsidRPr="00F15668">
              <w:rPr>
                <w:rFonts w:ascii="Arial" w:hAnsi="Arial" w:cs="Arial"/>
              </w:rPr>
              <w:t>Respuesta del sistema</w:t>
            </w:r>
          </w:p>
        </w:tc>
      </w:tr>
      <w:tr w:rsidR="00F62439" w:rsidRPr="00F15668" w:rsidTr="00F62439">
        <w:trPr>
          <w:trHeight w:val="493"/>
        </w:trPr>
        <w:tc>
          <w:tcPr>
            <w:tcW w:w="4952"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5219" w:type="dxa"/>
          </w:tcPr>
          <w:p w:rsidR="00F62439" w:rsidRPr="00F15668" w:rsidRDefault="00F62439" w:rsidP="00F62439">
            <w:pPr>
              <w:rPr>
                <w:rFonts w:ascii="Arial" w:hAnsi="Arial" w:cs="Arial"/>
                <w:sz w:val="20"/>
              </w:rPr>
            </w:pPr>
          </w:p>
        </w:tc>
      </w:tr>
      <w:tr w:rsidR="00F62439" w:rsidRPr="00F15668" w:rsidTr="00F62439">
        <w:trPr>
          <w:trHeight w:val="756"/>
        </w:trPr>
        <w:tc>
          <w:tcPr>
            <w:tcW w:w="4952" w:type="dxa"/>
          </w:tcPr>
          <w:p w:rsidR="00F62439" w:rsidRPr="00F15668" w:rsidRDefault="00F62439" w:rsidP="00F62439">
            <w:pPr>
              <w:rPr>
                <w:rFonts w:ascii="Arial" w:hAnsi="Arial" w:cs="Arial"/>
                <w:sz w:val="20"/>
              </w:rPr>
            </w:pPr>
          </w:p>
        </w:tc>
        <w:tc>
          <w:tcPr>
            <w:tcW w:w="5219"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dispone para cobrar.</w:t>
            </w:r>
          </w:p>
        </w:tc>
      </w:tr>
      <w:tr w:rsidR="00F62439" w:rsidRPr="00F15668" w:rsidTr="00F62439">
        <w:trPr>
          <w:trHeight w:val="707"/>
        </w:trPr>
        <w:tc>
          <w:tcPr>
            <w:tcW w:w="4952" w:type="dxa"/>
          </w:tcPr>
          <w:p w:rsidR="00F62439" w:rsidRPr="00F15668" w:rsidRDefault="00F62439" w:rsidP="00F62439">
            <w:pPr>
              <w:rPr>
                <w:rFonts w:ascii="Arial" w:hAnsi="Arial" w:cs="Arial"/>
                <w:sz w:val="20"/>
              </w:rPr>
            </w:pPr>
            <w:r w:rsidRPr="00F15668">
              <w:rPr>
                <w:rFonts w:ascii="Arial" w:hAnsi="Arial" w:cs="Arial"/>
                <w:sz w:val="20"/>
              </w:rPr>
              <w:t>3. El rentista decide no cobrar.</w:t>
            </w:r>
          </w:p>
        </w:tc>
        <w:tc>
          <w:tcPr>
            <w:tcW w:w="5219" w:type="dxa"/>
          </w:tcPr>
          <w:p w:rsidR="00F62439" w:rsidRPr="00F15668" w:rsidRDefault="00F62439" w:rsidP="00F62439">
            <w:pPr>
              <w:rPr>
                <w:rFonts w:ascii="Arial" w:hAnsi="Arial" w:cs="Arial"/>
                <w:sz w:val="20"/>
              </w:rPr>
            </w:pPr>
          </w:p>
        </w:tc>
      </w:tr>
    </w:tbl>
    <w:p w:rsidR="00F62439" w:rsidRPr="00F15668" w:rsidRDefault="00F62439" w:rsidP="00F62439">
      <w:pPr>
        <w:rPr>
          <w:rFonts w:ascii="Arial" w:hAnsi="Arial" w:cs="Arial"/>
        </w:rPr>
      </w:pPr>
      <w:bookmarkStart w:id="7" w:name="_Toc305060293"/>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b/>
        </w:rPr>
      </w:pPr>
      <w:r w:rsidRPr="00F15668">
        <w:rPr>
          <w:rFonts w:ascii="Arial" w:hAnsi="Arial" w:cs="Arial"/>
          <w:b/>
        </w:rPr>
        <w:t>3.4. Curso Error de Comunicación al Pagar</w:t>
      </w:r>
      <w:bookmarkEnd w:id="7"/>
      <w:r w:rsidRPr="00F15668">
        <w:rPr>
          <w:rFonts w:ascii="Arial" w:hAnsi="Arial" w:cs="Arial"/>
          <w:b/>
        </w:rPr>
        <w:t>.</w:t>
      </w:r>
    </w:p>
    <w:p w:rsidR="00F62439" w:rsidRPr="00F15668" w:rsidRDefault="00F62439" w:rsidP="00F62439">
      <w:pPr>
        <w:rPr>
          <w:rFonts w:ascii="Arial" w:hAnsi="Arial"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280"/>
      </w:tblGrid>
      <w:tr w:rsidR="00F62439" w:rsidRPr="00F15668" w:rsidTr="00F62439">
        <w:tc>
          <w:tcPr>
            <w:tcW w:w="4920" w:type="dxa"/>
            <w:shd w:val="clear" w:color="auto" w:fill="0C0C0C"/>
          </w:tcPr>
          <w:p w:rsidR="00F62439" w:rsidRPr="00F15668" w:rsidRDefault="00F62439" w:rsidP="00F62439">
            <w:pPr>
              <w:rPr>
                <w:rFonts w:ascii="Arial" w:hAnsi="Arial" w:cs="Arial"/>
              </w:rPr>
            </w:pPr>
            <w:r w:rsidRPr="00F15668">
              <w:rPr>
                <w:rFonts w:ascii="Arial" w:hAnsi="Arial" w:cs="Arial"/>
              </w:rPr>
              <w:t>Acción</w:t>
            </w:r>
          </w:p>
        </w:tc>
        <w:tc>
          <w:tcPr>
            <w:tcW w:w="5280" w:type="dxa"/>
            <w:shd w:val="clear" w:color="auto" w:fill="0C0C0C"/>
          </w:tcPr>
          <w:p w:rsidR="00F62439" w:rsidRPr="00F15668" w:rsidRDefault="00F62439" w:rsidP="00F62439">
            <w:pPr>
              <w:rPr>
                <w:rFonts w:ascii="Arial" w:hAnsi="Arial" w:cs="Arial"/>
              </w:rPr>
            </w:pPr>
            <w:r w:rsidRPr="00F15668">
              <w:rPr>
                <w:rFonts w:ascii="Arial" w:hAnsi="Arial" w:cs="Arial"/>
              </w:rPr>
              <w:t>Respuesta del sistema</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5280"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No se obtiene respuesta.</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3. El rentista decide cobrar.</w:t>
            </w:r>
          </w:p>
        </w:tc>
        <w:tc>
          <w:tcPr>
            <w:tcW w:w="5280"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4.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y no se obtiene respuesta.</w:t>
            </w: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5. Se ejecuta la reversión de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hasta que se obtenga la respuesta de los pagos revertidos.</w:t>
            </w: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6.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va a cobrar.</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 xml:space="preserve">7. Con la información que se obtiene en el paso </w:t>
            </w:r>
            <w:r w:rsidRPr="00821940">
              <w:rPr>
                <w:rFonts w:ascii="Arial" w:hAnsi="Arial" w:cs="Arial"/>
                <w:sz w:val="20"/>
              </w:rPr>
              <w:t>6,</w:t>
            </w:r>
            <w:r w:rsidRPr="00F15668">
              <w:rPr>
                <w:rFonts w:ascii="Arial" w:hAnsi="Arial" w:cs="Arial"/>
                <w:sz w:val="20"/>
              </w:rPr>
              <w:t xml:space="preserve"> se imprime la carta de pago y dos copias.</w:t>
            </w:r>
          </w:p>
        </w:tc>
        <w:tc>
          <w:tcPr>
            <w:tcW w:w="5280"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8. El rentista firma la carta de pago, cobra y se le dan 2 copias de la carta.</w:t>
            </w:r>
          </w:p>
        </w:tc>
        <w:tc>
          <w:tcPr>
            <w:tcW w:w="5280" w:type="dxa"/>
          </w:tcPr>
          <w:p w:rsidR="00F62439" w:rsidRPr="00F15668" w:rsidRDefault="00F62439" w:rsidP="00F62439">
            <w:pPr>
              <w:rPr>
                <w:rFonts w:ascii="Arial" w:hAnsi="Arial" w:cs="Arial"/>
                <w:sz w:val="20"/>
              </w:rPr>
            </w:pPr>
          </w:p>
        </w:tc>
      </w:tr>
    </w:tbl>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b/>
        </w:rPr>
      </w:pPr>
      <w:bookmarkStart w:id="8" w:name="_Toc305060294"/>
      <w:r w:rsidRPr="00F15668">
        <w:rPr>
          <w:rFonts w:ascii="Arial" w:hAnsi="Arial" w:cs="Arial"/>
          <w:b/>
        </w:rPr>
        <w:t>3.5. Curso Error de Comunicación al Anular</w:t>
      </w:r>
      <w:bookmarkEnd w:id="8"/>
      <w:r w:rsidRPr="00F15668">
        <w:rPr>
          <w:rFonts w:ascii="Arial" w:hAnsi="Arial" w:cs="Arial"/>
          <w:b/>
        </w:rPr>
        <w:t>.</w:t>
      </w: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4217"/>
      </w:tblGrid>
      <w:tr w:rsidR="00F62439" w:rsidRPr="00F15668" w:rsidTr="00F62439">
        <w:tc>
          <w:tcPr>
            <w:tcW w:w="5682" w:type="dxa"/>
            <w:shd w:val="clear" w:color="auto" w:fill="0C0C0C"/>
          </w:tcPr>
          <w:p w:rsidR="00F62439" w:rsidRPr="00F15668" w:rsidRDefault="00F62439" w:rsidP="00F62439">
            <w:pPr>
              <w:rPr>
                <w:rFonts w:ascii="Arial" w:hAnsi="Arial" w:cs="Arial"/>
              </w:rPr>
            </w:pPr>
            <w:r w:rsidRPr="00F15668">
              <w:rPr>
                <w:rFonts w:ascii="Arial" w:hAnsi="Arial" w:cs="Arial"/>
              </w:rPr>
              <w:t>Acción</w:t>
            </w:r>
          </w:p>
        </w:tc>
        <w:tc>
          <w:tcPr>
            <w:tcW w:w="4489" w:type="dxa"/>
            <w:shd w:val="clear" w:color="auto" w:fill="0C0C0C"/>
          </w:tcPr>
          <w:p w:rsidR="00F62439" w:rsidRPr="00F15668" w:rsidRDefault="00F62439" w:rsidP="00F62439">
            <w:pPr>
              <w:rPr>
                <w:rFonts w:ascii="Arial" w:hAnsi="Arial" w:cs="Arial"/>
              </w:rPr>
            </w:pPr>
            <w:r w:rsidRPr="00F15668">
              <w:rPr>
                <w:rFonts w:ascii="Arial" w:hAnsi="Arial" w:cs="Arial"/>
              </w:rPr>
              <w:t>Respuesta del sistema</w:t>
            </w: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dispone para cobrar.</w:t>
            </w: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3. El rentista decide cobrar.</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sidRPr="00F15668">
              <w:rPr>
                <w:rFonts w:ascii="Arial" w:hAnsi="Arial" w:cs="Arial"/>
                <w:sz w:val="20"/>
              </w:rPr>
              <w:t xml:space="preserve">4.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va a cobrar.</w:t>
            </w: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5. Con la información que se obtiene en el paso 4, se imprime la carta de pago y dos copias.</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6. El rentista expresa que se debe cancelar el pago porque están mal los datos o porque se arrepintió.</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Pr>
                <w:rFonts w:ascii="Arial" w:hAnsi="Arial" w:cs="Arial"/>
                <w:sz w:val="20"/>
              </w:rPr>
              <w:t>7</w:t>
            </w:r>
            <w:r w:rsidRPr="00F15668">
              <w:rPr>
                <w:rFonts w:ascii="Arial" w:hAnsi="Arial" w:cs="Arial"/>
                <w:sz w:val="20"/>
              </w:rPr>
              <w:t xml:space="preserve">. Se ejecuta la operación de anular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y no se obtiene respuesta.</w:t>
            </w: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Pr>
                <w:rFonts w:ascii="Arial" w:hAnsi="Arial" w:cs="Arial"/>
                <w:sz w:val="20"/>
              </w:rPr>
              <w:t>8</w:t>
            </w:r>
            <w:r w:rsidRPr="00F15668">
              <w:rPr>
                <w:rFonts w:ascii="Arial" w:hAnsi="Arial" w:cs="Arial"/>
                <w:sz w:val="20"/>
              </w:rPr>
              <w:t xml:space="preserve">. Se ejecuta nuevamente la operación de anular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hasta obtener la respuesta de los pagos anulados o un error debido a que el pago ya fue anulado.</w:t>
            </w:r>
          </w:p>
        </w:tc>
      </w:tr>
    </w:tbl>
    <w:p w:rsidR="00F62439" w:rsidRPr="00F15668" w:rsidRDefault="00F62439" w:rsidP="00F62439">
      <w:pPr>
        <w:rPr>
          <w:rFonts w:ascii="Arial" w:hAnsi="Arial" w:cs="Arial"/>
          <w:sz w:val="20"/>
        </w:rPr>
      </w:pPr>
    </w:p>
    <w:p w:rsidR="00F62439" w:rsidRDefault="00F62439" w:rsidP="00F62439">
      <w:pPr>
        <w:rPr>
          <w:rFonts w:ascii="Arial" w:hAnsi="Arial" w:cs="Arial"/>
          <w:b/>
        </w:rPr>
      </w:pPr>
      <w:bookmarkStart w:id="9" w:name="_Toc305060295"/>
    </w:p>
    <w:p w:rsidR="00F62439" w:rsidRPr="00F15668" w:rsidRDefault="00F62439" w:rsidP="00F62439">
      <w:pPr>
        <w:rPr>
          <w:rFonts w:ascii="Arial" w:hAnsi="Arial" w:cs="Arial"/>
          <w:b/>
        </w:rPr>
      </w:pPr>
      <w:r w:rsidRPr="00F15668">
        <w:rPr>
          <w:rFonts w:ascii="Arial" w:hAnsi="Arial" w:cs="Arial"/>
          <w:b/>
        </w:rPr>
        <w:t>4). API Pagos Temporarios</w:t>
      </w:r>
      <w:bookmarkEnd w:id="9"/>
      <w:r w:rsidRPr="00F15668">
        <w:rPr>
          <w:rFonts w:ascii="Arial" w:hAnsi="Arial" w:cs="Arial"/>
          <w:b/>
        </w:rPr>
        <w:t>.</w:t>
      </w:r>
    </w:p>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La API de pagos temporarios del BSE será expues</w:t>
      </w:r>
      <w:r>
        <w:rPr>
          <w:rFonts w:ascii="Arial" w:hAnsi="Arial" w:cs="Arial"/>
        </w:rPr>
        <w:t xml:space="preserve">ta mediante un Web </w:t>
      </w:r>
      <w:proofErr w:type="spellStart"/>
      <w:r>
        <w:rPr>
          <w:rFonts w:ascii="Arial" w:hAnsi="Arial" w:cs="Arial"/>
        </w:rPr>
        <w:t>Service</w:t>
      </w:r>
      <w:proofErr w:type="spellEnd"/>
      <w:r>
        <w:rPr>
          <w:rFonts w:ascii="Arial" w:hAnsi="Arial" w:cs="Arial"/>
        </w:rPr>
        <w:t xml:space="preserve"> que </w:t>
      </w:r>
      <w:r w:rsidRPr="00F15668">
        <w:rPr>
          <w:rFonts w:ascii="Arial" w:hAnsi="Arial" w:cs="Arial"/>
        </w:rPr>
        <w:t xml:space="preserve">está disponible sobre https a través de Internet para usuarios previamente registrados. </w:t>
      </w:r>
    </w:p>
    <w:p w:rsidR="00F62439" w:rsidRPr="00F15668" w:rsidRDefault="00F62439" w:rsidP="00F62439">
      <w:pPr>
        <w:ind w:firstLine="480"/>
        <w:rPr>
          <w:rFonts w:ascii="Arial" w:hAnsi="Arial" w:cs="Arial"/>
        </w:rPr>
      </w:pPr>
    </w:p>
    <w:p w:rsidR="00F62439" w:rsidRPr="00A579C5" w:rsidRDefault="00F62439" w:rsidP="00F62439">
      <w:pPr>
        <w:ind w:firstLine="480"/>
        <w:rPr>
          <w:rFonts w:ascii="Arial" w:hAnsi="Arial" w:cs="Arial"/>
        </w:rPr>
      </w:pPr>
      <w:r w:rsidRPr="00A579C5">
        <w:rPr>
          <w:rFonts w:ascii="Arial" w:hAnsi="Arial" w:cs="Arial"/>
        </w:rPr>
        <w:t>La dirección del WSDL del mismo para producción es:</w:t>
      </w:r>
    </w:p>
    <w:p w:rsidR="00F62439" w:rsidRPr="00A579C5" w:rsidRDefault="00A078E5" w:rsidP="00F62439">
      <w:hyperlink r:id="rId12" w:history="1">
        <w:r w:rsidR="00F62439" w:rsidRPr="00A579C5">
          <w:rPr>
            <w:rStyle w:val="Hipervnculo"/>
          </w:rPr>
          <w:t xml:space="preserve">https://serviciospublicos.bse.com.uy/bseonlinews/PagosTemporarios?wsdl </w:t>
        </w:r>
      </w:hyperlink>
    </w:p>
    <w:p w:rsidR="00F62439" w:rsidRPr="00A579C5" w:rsidRDefault="00F62439" w:rsidP="00F62439"/>
    <w:p w:rsidR="00F62439" w:rsidRPr="00A579C5" w:rsidRDefault="00F62439" w:rsidP="00F62439">
      <w:pPr>
        <w:ind w:firstLine="480"/>
        <w:rPr>
          <w:rFonts w:ascii="Arial" w:hAnsi="Arial" w:cs="Arial"/>
        </w:rPr>
      </w:pPr>
      <w:r w:rsidRPr="00A579C5">
        <w:rPr>
          <w:rFonts w:ascii="Arial" w:hAnsi="Arial" w:cs="Arial"/>
        </w:rPr>
        <w:t>y para test es:</w:t>
      </w:r>
    </w:p>
    <w:p w:rsidR="00F62439" w:rsidRDefault="00A078E5" w:rsidP="00F62439">
      <w:pPr>
        <w:rPr>
          <w:rFonts w:ascii="Arial" w:hAnsi="Arial" w:cs="Arial"/>
        </w:rPr>
      </w:pPr>
      <w:hyperlink r:id="rId13" w:history="1">
        <w:r w:rsidR="00F62439" w:rsidRPr="00A579C5">
          <w:rPr>
            <w:rStyle w:val="Hipervnculo"/>
            <w:rFonts w:ascii="Arial" w:hAnsi="Arial" w:cs="Arial"/>
          </w:rPr>
          <w:t xml:space="preserve">https://serviciostestpublicos.bse.com.uy/bseonlinews/PagosTemporarios?wsdl </w:t>
        </w:r>
      </w:hyperlink>
    </w:p>
    <w:p w:rsidR="00F62439" w:rsidRDefault="00F62439" w:rsidP="00F62439">
      <w:pPr>
        <w:ind w:firstLine="480"/>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lastRenderedPageBreak/>
        <w:t>A continuación, se describen las operaciones que presenta la API de pagos del BSE, también se describe que retornan dichas operaciones y los posibles errores que retornara el sistema.</w:t>
      </w:r>
      <w:bookmarkStart w:id="10" w:name="_Tipo_de_Dato"/>
      <w:bookmarkStart w:id="11" w:name="_Toc305060296"/>
      <w:bookmarkEnd w:id="10"/>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b/>
        </w:rPr>
      </w:pPr>
      <w:r w:rsidRPr="00F15668">
        <w:rPr>
          <w:rFonts w:ascii="Arial" w:hAnsi="Arial" w:cs="Arial"/>
          <w:b/>
        </w:rPr>
        <w:t>4.1. Objeto de Respuesta Pago Temporario</w:t>
      </w:r>
      <w:bookmarkEnd w:id="11"/>
      <w:r w:rsidRPr="00F15668">
        <w:rPr>
          <w:rFonts w:ascii="Arial" w:hAnsi="Arial" w:cs="Arial"/>
          <w:b/>
        </w:rPr>
        <w:t>.</w:t>
      </w:r>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Todas las operaciones de </w:t>
      </w:r>
      <w:smartTag w:uri="urn:schemas-microsoft-com:office:smarttags" w:element="PersonName">
        <w:smartTagPr>
          <w:attr w:name="ProductID" w:val="la API"/>
        </w:smartTagPr>
        <w:r w:rsidRPr="00F15668">
          <w:rPr>
            <w:rFonts w:ascii="Arial" w:hAnsi="Arial" w:cs="Arial"/>
          </w:rPr>
          <w:t>la API</w:t>
        </w:r>
      </w:smartTag>
      <w:r w:rsidRPr="00F15668">
        <w:rPr>
          <w:rFonts w:ascii="Arial" w:hAnsi="Arial" w:cs="Arial"/>
        </w:rPr>
        <w:t xml:space="preserve"> de Pagos Temporarios presentaran como retorno el objeto Pago Temporario. A </w:t>
      </w:r>
      <w:proofErr w:type="gramStart"/>
      <w:r w:rsidRPr="00F15668">
        <w:rPr>
          <w:rFonts w:ascii="Arial" w:hAnsi="Arial" w:cs="Arial"/>
        </w:rPr>
        <w:t>continuación</w:t>
      </w:r>
      <w:proofErr w:type="gramEnd"/>
      <w:r w:rsidRPr="00F15668">
        <w:rPr>
          <w:rFonts w:ascii="Arial" w:hAnsi="Arial" w:cs="Arial"/>
        </w:rPr>
        <w:t xml:space="preserve"> se presenta el mismo:</w:t>
      </w:r>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rPr>
      </w:pPr>
    </w:p>
    <w:p w:rsidR="00F62439" w:rsidRPr="00F15668" w:rsidRDefault="00F62439" w:rsidP="00F62439">
      <w:pPr>
        <w:rPr>
          <w:rFonts w:ascii="Arial" w:hAnsi="Arial" w:cs="Arial"/>
        </w:rPr>
      </w:pPr>
      <w:r>
        <w:rPr>
          <w:rFonts w:ascii="Arial" w:hAnsi="Arial" w:cs="Arial"/>
          <w:noProof/>
          <w:lang w:eastAsia="es-UY"/>
        </w:rPr>
        <w:drawing>
          <wp:inline distT="0" distB="0" distL="0" distR="0" wp14:anchorId="50F7FA50" wp14:editId="544AB364">
            <wp:extent cx="2809875" cy="8096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09875" cy="809625"/>
                    </a:xfrm>
                    <a:prstGeom prst="rect">
                      <a:avLst/>
                    </a:prstGeom>
                    <a:noFill/>
                    <a:ln w="9525">
                      <a:noFill/>
                      <a:miter lim="800000"/>
                      <a:headEnd/>
                      <a:tailEnd/>
                    </a:ln>
                  </pic:spPr>
                </pic:pic>
              </a:graphicData>
            </a:graphic>
          </wp:inline>
        </w:drawing>
      </w:r>
    </w:p>
    <w:p w:rsidR="00F62439" w:rsidRPr="00F15668" w:rsidRDefault="00F62439" w:rsidP="00F62439">
      <w:pPr>
        <w:rPr>
          <w:rFonts w:ascii="Arial" w:hAnsi="Arial" w:cs="Arial"/>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7077"/>
      </w:tblGrid>
      <w:tr w:rsidR="00F62439" w:rsidRPr="00F15668" w:rsidTr="00F62439">
        <w:trPr>
          <w:jc w:val="center"/>
        </w:trPr>
        <w:tc>
          <w:tcPr>
            <w:tcW w:w="2593" w:type="dxa"/>
          </w:tcPr>
          <w:p w:rsidR="00F62439" w:rsidRPr="009A0943" w:rsidRDefault="00F62439" w:rsidP="00F62439">
            <w:pPr>
              <w:jc w:val="center"/>
              <w:rPr>
                <w:rFonts w:ascii="Arial" w:hAnsi="Arial" w:cs="Arial"/>
                <w:b/>
              </w:rPr>
            </w:pPr>
            <w:bookmarkStart w:id="12" w:name="_PagoTemporario"/>
            <w:bookmarkEnd w:id="12"/>
            <w:r w:rsidRPr="009A0943">
              <w:rPr>
                <w:rFonts w:ascii="Arial" w:hAnsi="Arial" w:cs="Arial"/>
                <w:b/>
              </w:rPr>
              <w:t>Campo</w:t>
            </w:r>
          </w:p>
        </w:tc>
        <w:tc>
          <w:tcPr>
            <w:tcW w:w="7077" w:type="dxa"/>
          </w:tcPr>
          <w:p w:rsidR="00F62439" w:rsidRPr="009A0943" w:rsidRDefault="00F62439" w:rsidP="00F62439">
            <w:pPr>
              <w:jc w:val="center"/>
              <w:rPr>
                <w:rFonts w:ascii="Arial" w:hAnsi="Arial" w:cs="Arial"/>
                <w:b/>
              </w:rPr>
            </w:pPr>
            <w:r w:rsidRPr="009A0943">
              <w:rPr>
                <w:rFonts w:ascii="Arial" w:hAnsi="Arial" w:cs="Arial"/>
                <w:b/>
              </w:rPr>
              <w:t>Descripción</w:t>
            </w:r>
          </w:p>
        </w:tc>
      </w:tr>
      <w:tr w:rsidR="00F62439" w:rsidRPr="00F15668" w:rsidTr="00F62439">
        <w:trPr>
          <w:jc w:val="center"/>
        </w:trPr>
        <w:tc>
          <w:tcPr>
            <w:tcW w:w="2593" w:type="dxa"/>
          </w:tcPr>
          <w:p w:rsidR="00F62439" w:rsidRPr="00F15668" w:rsidRDefault="00F62439" w:rsidP="00F62439">
            <w:pPr>
              <w:rPr>
                <w:rFonts w:ascii="Arial" w:hAnsi="Arial" w:cs="Arial"/>
              </w:rPr>
            </w:pPr>
            <w:r>
              <w:rPr>
                <w:rFonts w:ascii="Arial" w:hAnsi="Arial" w:cs="Arial"/>
              </w:rPr>
              <w:t>R</w:t>
            </w:r>
            <w:r w:rsidRPr="00F15668">
              <w:rPr>
                <w:rFonts w:ascii="Arial" w:hAnsi="Arial" w:cs="Arial"/>
              </w:rPr>
              <w:t>esultado</w:t>
            </w:r>
          </w:p>
        </w:tc>
        <w:tc>
          <w:tcPr>
            <w:tcW w:w="7077" w:type="dxa"/>
          </w:tcPr>
          <w:p w:rsidR="00F62439" w:rsidRPr="00F15668" w:rsidRDefault="00F62439" w:rsidP="00F62439">
            <w:pPr>
              <w:rPr>
                <w:rFonts w:ascii="Arial" w:hAnsi="Arial" w:cs="Arial"/>
              </w:rPr>
            </w:pPr>
            <w:r w:rsidRPr="00F15668">
              <w:rPr>
                <w:rFonts w:ascii="Arial" w:hAnsi="Arial" w:cs="Arial"/>
              </w:rPr>
              <w:t>Resultado de la operación (ok</w:t>
            </w:r>
            <w:r>
              <w:rPr>
                <w:rFonts w:ascii="Arial" w:hAnsi="Arial" w:cs="Arial"/>
              </w:rPr>
              <w:t xml:space="preserve"> </w:t>
            </w:r>
            <w:r w:rsidRPr="00F15668">
              <w:rPr>
                <w:rFonts w:ascii="Arial" w:hAnsi="Arial" w:cs="Arial"/>
              </w:rPr>
              <w:t>|</w:t>
            </w:r>
            <w:r>
              <w:rPr>
                <w:rFonts w:ascii="Arial" w:hAnsi="Arial" w:cs="Arial"/>
              </w:rPr>
              <w:t xml:space="preserve"> </w:t>
            </w:r>
            <w:r w:rsidRPr="00F15668">
              <w:rPr>
                <w:rFonts w:ascii="Arial" w:hAnsi="Arial" w:cs="Arial"/>
              </w:rPr>
              <w:t>error).</w:t>
            </w:r>
          </w:p>
        </w:tc>
      </w:tr>
      <w:tr w:rsidR="00F62439" w:rsidRPr="00F15668" w:rsidTr="00F62439">
        <w:trPr>
          <w:jc w:val="center"/>
        </w:trPr>
        <w:tc>
          <w:tcPr>
            <w:tcW w:w="2593" w:type="dxa"/>
          </w:tcPr>
          <w:p w:rsidR="00F62439" w:rsidRPr="00F15668" w:rsidRDefault="00F62439" w:rsidP="00F62439">
            <w:pPr>
              <w:rPr>
                <w:rFonts w:ascii="Arial" w:hAnsi="Arial" w:cs="Arial"/>
              </w:rPr>
            </w:pPr>
            <w:r>
              <w:rPr>
                <w:rFonts w:ascii="Arial" w:hAnsi="Arial" w:cs="Arial"/>
              </w:rPr>
              <w:t>Có</w:t>
            </w:r>
            <w:r w:rsidRPr="00F15668">
              <w:rPr>
                <w:rFonts w:ascii="Arial" w:hAnsi="Arial" w:cs="Arial"/>
              </w:rPr>
              <w:t>digo</w:t>
            </w:r>
            <w:r>
              <w:rPr>
                <w:rFonts w:ascii="Arial" w:hAnsi="Arial" w:cs="Arial"/>
              </w:rPr>
              <w:t xml:space="preserve"> </w:t>
            </w:r>
            <w:r w:rsidRPr="00F15668">
              <w:rPr>
                <w:rFonts w:ascii="Arial" w:hAnsi="Arial" w:cs="Arial"/>
              </w:rPr>
              <w:t>Error</w:t>
            </w:r>
          </w:p>
        </w:tc>
        <w:tc>
          <w:tcPr>
            <w:tcW w:w="7077" w:type="dxa"/>
          </w:tcPr>
          <w:p w:rsidR="00F62439" w:rsidRPr="00F15668" w:rsidRDefault="00F62439" w:rsidP="00F62439">
            <w:pPr>
              <w:rPr>
                <w:rFonts w:ascii="Arial" w:hAnsi="Arial" w:cs="Arial"/>
              </w:rPr>
            </w:pPr>
            <w:r w:rsidRPr="00F15668">
              <w:rPr>
                <w:rFonts w:ascii="Arial" w:hAnsi="Arial" w:cs="Arial"/>
              </w:rPr>
              <w:t>0 en caso de que el resultado sea ok. El código de error en caso de que el campo resultado sea error.</w:t>
            </w:r>
          </w:p>
        </w:tc>
      </w:tr>
      <w:tr w:rsidR="00F62439" w:rsidRPr="00F15668" w:rsidTr="00F62439">
        <w:trPr>
          <w:jc w:val="center"/>
        </w:trPr>
        <w:tc>
          <w:tcPr>
            <w:tcW w:w="2593" w:type="dxa"/>
          </w:tcPr>
          <w:p w:rsidR="00F62439" w:rsidRPr="00F15668" w:rsidRDefault="00F62439" w:rsidP="00F62439">
            <w:pPr>
              <w:rPr>
                <w:rFonts w:ascii="Arial" w:hAnsi="Arial" w:cs="Arial"/>
              </w:rPr>
            </w:pPr>
            <w:r>
              <w:rPr>
                <w:rFonts w:ascii="Arial" w:hAnsi="Arial" w:cs="Arial"/>
              </w:rPr>
              <w:t>D</w:t>
            </w:r>
            <w:r w:rsidRPr="00F15668">
              <w:rPr>
                <w:rFonts w:ascii="Arial" w:hAnsi="Arial" w:cs="Arial"/>
              </w:rPr>
              <w:t>escripci</w:t>
            </w:r>
            <w:r>
              <w:rPr>
                <w:rFonts w:ascii="Arial" w:hAnsi="Arial" w:cs="Arial"/>
              </w:rPr>
              <w:t>ó</w:t>
            </w:r>
            <w:r w:rsidRPr="00F15668">
              <w:rPr>
                <w:rFonts w:ascii="Arial" w:hAnsi="Arial" w:cs="Arial"/>
              </w:rPr>
              <w:t>n</w:t>
            </w:r>
            <w:r>
              <w:rPr>
                <w:rFonts w:ascii="Arial" w:hAnsi="Arial" w:cs="Arial"/>
              </w:rPr>
              <w:t xml:space="preserve"> </w:t>
            </w:r>
            <w:r w:rsidRPr="00F15668">
              <w:rPr>
                <w:rFonts w:ascii="Arial" w:hAnsi="Arial" w:cs="Arial"/>
              </w:rPr>
              <w:t>Error</w:t>
            </w:r>
          </w:p>
        </w:tc>
        <w:tc>
          <w:tcPr>
            <w:tcW w:w="7077" w:type="dxa"/>
          </w:tcPr>
          <w:p w:rsidR="00F62439" w:rsidRPr="00F15668" w:rsidRDefault="00F62439" w:rsidP="00F62439">
            <w:pPr>
              <w:rPr>
                <w:rFonts w:ascii="Arial" w:hAnsi="Arial" w:cs="Arial"/>
              </w:rPr>
            </w:pPr>
            <w:proofErr w:type="spellStart"/>
            <w:r w:rsidRPr="00F15668">
              <w:rPr>
                <w:rFonts w:ascii="Arial" w:hAnsi="Arial" w:cs="Arial"/>
              </w:rPr>
              <w:t>null</w:t>
            </w:r>
            <w:proofErr w:type="spellEnd"/>
            <w:r w:rsidRPr="00F15668">
              <w:rPr>
                <w:rFonts w:ascii="Arial" w:hAnsi="Arial" w:cs="Arial"/>
              </w:rPr>
              <w:t xml:space="preserve"> en caso de que el resultado sea ok. Descripción del error en caso de que el campo resultado sea error.</w:t>
            </w:r>
          </w:p>
        </w:tc>
      </w:tr>
      <w:tr w:rsidR="00F62439" w:rsidRPr="00F15668" w:rsidTr="00F62439">
        <w:trPr>
          <w:jc w:val="center"/>
        </w:trPr>
        <w:tc>
          <w:tcPr>
            <w:tcW w:w="2593" w:type="dxa"/>
          </w:tcPr>
          <w:p w:rsidR="00F62439" w:rsidRPr="00F15668" w:rsidRDefault="00F62439" w:rsidP="00F62439">
            <w:pPr>
              <w:rPr>
                <w:rFonts w:ascii="Arial" w:hAnsi="Arial" w:cs="Arial"/>
              </w:rPr>
            </w:pPr>
            <w:r>
              <w:rPr>
                <w:rFonts w:ascii="Arial" w:hAnsi="Arial" w:cs="Arial"/>
              </w:rPr>
              <w:t>P</w:t>
            </w:r>
            <w:r w:rsidRPr="00F15668">
              <w:rPr>
                <w:rFonts w:ascii="Arial" w:hAnsi="Arial" w:cs="Arial"/>
              </w:rPr>
              <w:t>ago</w:t>
            </w:r>
            <w:r>
              <w:rPr>
                <w:rFonts w:ascii="Arial" w:hAnsi="Arial" w:cs="Arial"/>
              </w:rPr>
              <w:t xml:space="preserve"> </w:t>
            </w:r>
            <w:r w:rsidRPr="00F15668">
              <w:rPr>
                <w:rFonts w:ascii="Arial" w:hAnsi="Arial" w:cs="Arial"/>
              </w:rPr>
              <w:t>Temporario</w:t>
            </w:r>
          </w:p>
        </w:tc>
        <w:tc>
          <w:tcPr>
            <w:tcW w:w="7077" w:type="dxa"/>
          </w:tcPr>
          <w:p w:rsidR="00F62439" w:rsidRPr="00F15668" w:rsidRDefault="00F62439" w:rsidP="00F62439">
            <w:pPr>
              <w:rPr>
                <w:rFonts w:ascii="Arial" w:hAnsi="Arial" w:cs="Arial"/>
              </w:rPr>
            </w:pPr>
            <w:r w:rsidRPr="00F15668">
              <w:rPr>
                <w:rFonts w:ascii="Arial" w:hAnsi="Arial" w:cs="Arial"/>
              </w:rPr>
              <w:t>Detalle del pago a realizar, se detalla este objeto a continuación.</w:t>
            </w:r>
          </w:p>
        </w:tc>
      </w:tr>
    </w:tbl>
    <w:p w:rsidR="00F62439" w:rsidRDefault="00F62439" w:rsidP="00F62439">
      <w:pPr>
        <w:rPr>
          <w:rFonts w:ascii="Arial" w:hAnsi="Arial" w:cs="Arial"/>
        </w:rPr>
      </w:pPr>
      <w:bookmarkStart w:id="13" w:name="_Toc305060297"/>
    </w:p>
    <w:p w:rsidR="00F62439" w:rsidRPr="009A0943" w:rsidRDefault="00F62439" w:rsidP="00F62439">
      <w:pPr>
        <w:ind w:firstLine="960"/>
        <w:rPr>
          <w:rFonts w:ascii="Arial" w:hAnsi="Arial" w:cs="Arial"/>
          <w:b/>
        </w:rPr>
      </w:pPr>
      <w:r w:rsidRPr="009A0943">
        <w:rPr>
          <w:rFonts w:ascii="Arial" w:hAnsi="Arial" w:cs="Arial"/>
          <w:b/>
        </w:rPr>
        <w:t>4.1.1 DT</w:t>
      </w:r>
      <w:r>
        <w:rPr>
          <w:rFonts w:ascii="Arial" w:hAnsi="Arial" w:cs="Arial"/>
          <w:b/>
        </w:rPr>
        <w:t xml:space="preserve"> </w:t>
      </w:r>
      <w:r w:rsidRPr="009A0943">
        <w:rPr>
          <w:rFonts w:ascii="Arial" w:hAnsi="Arial" w:cs="Arial"/>
          <w:b/>
        </w:rPr>
        <w:t>Pago</w:t>
      </w:r>
      <w:r>
        <w:rPr>
          <w:rFonts w:ascii="Arial" w:hAnsi="Arial" w:cs="Arial"/>
          <w:b/>
        </w:rPr>
        <w:t xml:space="preserve"> </w:t>
      </w:r>
      <w:r w:rsidRPr="009A0943">
        <w:rPr>
          <w:rFonts w:ascii="Arial" w:hAnsi="Arial" w:cs="Arial"/>
          <w:b/>
        </w:rPr>
        <w:t>Temporario</w:t>
      </w:r>
      <w:bookmarkEnd w:id="13"/>
      <w:r>
        <w:rPr>
          <w:rFonts w:ascii="Arial" w:hAnsi="Arial" w:cs="Arial"/>
          <w:b/>
        </w:rPr>
        <w:t>.</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Este objeto se utiliza para encapsular el pago a realizar, éste tan solo se </w:t>
      </w:r>
      <w:proofErr w:type="gramStart"/>
      <w:r w:rsidRPr="00F15668">
        <w:rPr>
          <w:rFonts w:ascii="Arial" w:hAnsi="Arial" w:cs="Arial"/>
        </w:rPr>
        <w:t>presentara</w:t>
      </w:r>
      <w:proofErr w:type="gramEnd"/>
      <w:r w:rsidRPr="00F15668">
        <w:rPr>
          <w:rFonts w:ascii="Arial" w:hAnsi="Arial" w:cs="Arial"/>
        </w:rPr>
        <w:t xml:space="preserve"> y en el documento Orden de Pago Pagos Temporarios se realizara el mapeo entre este objeto y la carta de pago a imprimir.</w:t>
      </w:r>
    </w:p>
    <w:p w:rsidR="00F62439" w:rsidRPr="00F15668" w:rsidRDefault="00F62439" w:rsidP="00F62439">
      <w:pPr>
        <w:rPr>
          <w:rFonts w:ascii="Arial" w:hAnsi="Arial" w:cs="Arial"/>
        </w:rPr>
      </w:pPr>
      <w:r>
        <w:rPr>
          <w:rFonts w:ascii="Arial" w:hAnsi="Arial" w:cs="Arial"/>
          <w:noProof/>
          <w:lang w:eastAsia="es-UY"/>
        </w:rPr>
        <w:drawing>
          <wp:inline distT="0" distB="0" distL="0" distR="0" wp14:anchorId="50D0E57C" wp14:editId="79009DEF">
            <wp:extent cx="4619625" cy="204787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19625" cy="2047875"/>
                    </a:xfrm>
                    <a:prstGeom prst="rect">
                      <a:avLst/>
                    </a:prstGeom>
                    <a:noFill/>
                    <a:ln w="9525">
                      <a:noFill/>
                      <a:miter lim="800000"/>
                      <a:headEnd/>
                      <a:tailEnd/>
                    </a:ln>
                  </pic:spPr>
                </pic:pic>
              </a:graphicData>
            </a:graphic>
          </wp:inline>
        </w:drawing>
      </w:r>
    </w:p>
    <w:p w:rsidR="00F62439" w:rsidRDefault="00F62439" w:rsidP="00F62439">
      <w:pPr>
        <w:rPr>
          <w:rFonts w:ascii="Arial" w:hAnsi="Arial" w:cs="Arial"/>
        </w:rPr>
      </w:pPr>
      <w:bookmarkStart w:id="14" w:name="_Toc305060298"/>
    </w:p>
    <w:p w:rsidR="00F62439" w:rsidRPr="009A0943" w:rsidRDefault="00F62439" w:rsidP="00F62439">
      <w:pPr>
        <w:ind w:firstLine="480"/>
        <w:rPr>
          <w:rFonts w:ascii="Arial" w:hAnsi="Arial" w:cs="Arial"/>
          <w:b/>
        </w:rPr>
      </w:pPr>
      <w:r w:rsidRPr="009A0943">
        <w:rPr>
          <w:rFonts w:ascii="Arial" w:hAnsi="Arial" w:cs="Arial"/>
          <w:b/>
        </w:rPr>
        <w:t>4.2. Operaciones</w:t>
      </w:r>
      <w:bookmarkEnd w:id="14"/>
      <w:r>
        <w:rPr>
          <w:rFonts w:ascii="Arial" w:hAnsi="Arial" w:cs="Arial"/>
          <w:b/>
        </w:rPr>
        <w:t>.</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En esta sección se indican para cada una de las operaciones de </w:t>
      </w:r>
      <w:smartTag w:uri="urn:schemas-microsoft-com:office:smarttags" w:element="PersonName">
        <w:smartTagPr>
          <w:attr w:name="ProductID" w:val="la API Pagos"/>
        </w:smartTagPr>
        <w:r w:rsidRPr="00F15668">
          <w:rPr>
            <w:rFonts w:ascii="Arial" w:hAnsi="Arial" w:cs="Arial"/>
          </w:rPr>
          <w:t>la API</w:t>
        </w:r>
        <w:r>
          <w:rPr>
            <w:rFonts w:ascii="Arial" w:hAnsi="Arial" w:cs="Arial"/>
          </w:rPr>
          <w:t xml:space="preserve"> </w:t>
        </w:r>
        <w:r w:rsidRPr="00F15668">
          <w:rPr>
            <w:rFonts w:ascii="Arial" w:hAnsi="Arial" w:cs="Arial"/>
          </w:rPr>
          <w:t>Pagos</w:t>
        </w:r>
      </w:smartTag>
      <w:r w:rsidRPr="00F15668">
        <w:rPr>
          <w:rFonts w:ascii="Arial" w:hAnsi="Arial" w:cs="Arial"/>
        </w:rPr>
        <w:t xml:space="preserve"> Temporarios, el nombre, los parámetros y el tipo de estos, la descripción y el tipo de respuesta de las mismas. </w:t>
      </w:r>
    </w:p>
    <w:p w:rsidR="00F62439" w:rsidRDefault="00F62439" w:rsidP="00F62439">
      <w:pPr>
        <w:ind w:firstLine="480"/>
        <w:rPr>
          <w:rFonts w:ascii="Arial" w:hAnsi="Arial" w:cs="Arial"/>
        </w:rPr>
      </w:pPr>
    </w:p>
    <w:p w:rsidR="00F62439" w:rsidRDefault="00F62439" w:rsidP="00F62439">
      <w:pPr>
        <w:ind w:firstLine="480"/>
        <w:rPr>
          <w:rFonts w:ascii="Arial" w:hAnsi="Arial" w:cs="Arial"/>
        </w:rPr>
      </w:pPr>
      <w:r w:rsidRPr="00F15668">
        <w:rPr>
          <w:rFonts w:ascii="Arial" w:hAnsi="Arial" w:cs="Arial"/>
        </w:rPr>
        <w:t>Es importante acotar que ninguna operación retornara excepciones, todas las operaciones poseen como respuesta el objeto Pago</w:t>
      </w:r>
      <w:r>
        <w:rPr>
          <w:rFonts w:ascii="Arial" w:hAnsi="Arial" w:cs="Arial"/>
        </w:rPr>
        <w:t xml:space="preserve"> </w:t>
      </w:r>
      <w:r w:rsidRPr="00F15668">
        <w:rPr>
          <w:rFonts w:ascii="Arial" w:hAnsi="Arial" w:cs="Arial"/>
        </w:rPr>
        <w:t>Tempo</w:t>
      </w:r>
      <w:r>
        <w:rPr>
          <w:rFonts w:ascii="Arial" w:hAnsi="Arial" w:cs="Arial"/>
        </w:rPr>
        <w:t>rario, en este como ya se indicó</w:t>
      </w:r>
      <w:r w:rsidRPr="00F15668">
        <w:rPr>
          <w:rFonts w:ascii="Arial" w:hAnsi="Arial" w:cs="Arial"/>
        </w:rPr>
        <w:t xml:space="preserve"> en la sección 4.1, indicara el éxito o el error de la operación.</w:t>
      </w:r>
    </w:p>
    <w:p w:rsidR="00F62439" w:rsidRPr="00F15668" w:rsidRDefault="00F62439" w:rsidP="00F62439">
      <w:pPr>
        <w:rPr>
          <w:rFonts w:ascii="Arial" w:hAnsi="Arial" w:cs="Arial"/>
        </w:rPr>
      </w:pPr>
    </w:p>
    <w:p w:rsidR="00F62439" w:rsidRPr="00CB5D0C" w:rsidRDefault="00F62439" w:rsidP="00F62439">
      <w:pPr>
        <w:ind w:firstLine="960"/>
        <w:rPr>
          <w:rFonts w:ascii="Arial" w:hAnsi="Arial" w:cs="Arial"/>
          <w:b/>
        </w:rPr>
      </w:pPr>
      <w:bookmarkStart w:id="15" w:name="_Toc305060299"/>
      <w:r w:rsidRPr="00CB5D0C">
        <w:rPr>
          <w:rFonts w:ascii="Arial" w:hAnsi="Arial" w:cs="Arial"/>
          <w:b/>
        </w:rPr>
        <w:t>4.2</w:t>
      </w:r>
      <w:r>
        <w:rPr>
          <w:rFonts w:ascii="Arial" w:hAnsi="Arial" w:cs="Arial"/>
          <w:b/>
        </w:rPr>
        <w:t>.</w:t>
      </w:r>
      <w:r w:rsidRPr="00CB5D0C">
        <w:rPr>
          <w:rFonts w:ascii="Arial" w:hAnsi="Arial" w:cs="Arial"/>
          <w:b/>
        </w:rPr>
        <w:t>1. Consultar Temporaria</w:t>
      </w:r>
      <w:bookmarkEnd w:id="15"/>
      <w:r w:rsidRPr="00CB5D0C">
        <w:rPr>
          <w:rFonts w:ascii="Arial" w:hAnsi="Arial" w:cs="Arial"/>
          <w:b/>
        </w:rPr>
        <w:t>.</w:t>
      </w: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457"/>
        <w:gridCol w:w="843"/>
        <w:gridCol w:w="5624"/>
      </w:tblGrid>
      <w:tr w:rsidR="00F62439" w:rsidRPr="00F15668" w:rsidTr="00F62439">
        <w:tc>
          <w:tcPr>
            <w:tcW w:w="1560" w:type="dxa"/>
          </w:tcPr>
          <w:p w:rsidR="00F62439" w:rsidRPr="00CB5D0C" w:rsidRDefault="00F62439" w:rsidP="00F62439">
            <w:pPr>
              <w:jc w:val="center"/>
              <w:rPr>
                <w:rFonts w:ascii="Arial" w:hAnsi="Arial" w:cs="Arial"/>
                <w:b/>
              </w:rPr>
            </w:pPr>
            <w:r w:rsidRPr="00CB5D0C">
              <w:rPr>
                <w:rFonts w:ascii="Arial" w:hAnsi="Arial" w:cs="Arial"/>
                <w:b/>
              </w:rPr>
              <w:t>Nombre</w:t>
            </w:r>
          </w:p>
        </w:tc>
        <w:tc>
          <w:tcPr>
            <w:tcW w:w="8640" w:type="dxa"/>
            <w:gridSpan w:val="3"/>
          </w:tcPr>
          <w:p w:rsidR="00F62439" w:rsidRPr="00F15668" w:rsidRDefault="00F62439" w:rsidP="00F62439">
            <w:pPr>
              <w:rPr>
                <w:rFonts w:ascii="Arial" w:hAnsi="Arial" w:cs="Arial"/>
              </w:rPr>
            </w:pPr>
            <w:r>
              <w:rPr>
                <w:rFonts w:ascii="Arial" w:hAnsi="Arial" w:cs="Arial"/>
              </w:rPr>
              <w:t>C</w:t>
            </w:r>
            <w:r w:rsidRPr="00F15668">
              <w:rPr>
                <w:rFonts w:ascii="Arial" w:hAnsi="Arial" w:cs="Arial"/>
              </w:rPr>
              <w:t>onsultar</w:t>
            </w:r>
            <w:r>
              <w:rPr>
                <w:rFonts w:ascii="Arial" w:hAnsi="Arial" w:cs="Arial"/>
              </w:rPr>
              <w:t xml:space="preserve"> </w:t>
            </w:r>
            <w:r w:rsidRPr="00F15668">
              <w:rPr>
                <w:rFonts w:ascii="Arial" w:hAnsi="Arial" w:cs="Arial"/>
              </w:rPr>
              <w:t>Temporaria</w:t>
            </w:r>
          </w:p>
        </w:tc>
      </w:tr>
      <w:tr w:rsidR="00F62439" w:rsidRPr="00F15668" w:rsidTr="00F62439">
        <w:trPr>
          <w:trHeight w:val="77"/>
        </w:trPr>
        <w:tc>
          <w:tcPr>
            <w:tcW w:w="1560" w:type="dxa"/>
            <w:vMerge w:val="restart"/>
          </w:tcPr>
          <w:p w:rsidR="00F62439" w:rsidRPr="00CB5D0C" w:rsidRDefault="00F62439" w:rsidP="00F62439">
            <w:pPr>
              <w:jc w:val="center"/>
              <w:rPr>
                <w:rFonts w:ascii="Arial" w:hAnsi="Arial" w:cs="Arial"/>
                <w:b/>
              </w:rPr>
            </w:pPr>
            <w:r w:rsidRPr="00CB5D0C">
              <w:rPr>
                <w:rFonts w:ascii="Arial" w:hAnsi="Arial" w:cs="Arial"/>
                <w:b/>
              </w:rPr>
              <w:t>Parámetros</w:t>
            </w:r>
          </w:p>
        </w:tc>
        <w:tc>
          <w:tcPr>
            <w:tcW w:w="1404" w:type="dxa"/>
          </w:tcPr>
          <w:p w:rsidR="00F62439" w:rsidRPr="00CB5D0C" w:rsidRDefault="00F62439" w:rsidP="00F62439">
            <w:pPr>
              <w:jc w:val="center"/>
              <w:rPr>
                <w:rFonts w:ascii="Arial" w:hAnsi="Arial" w:cs="Arial"/>
                <w:b/>
              </w:rPr>
            </w:pPr>
            <w:r w:rsidRPr="00CB5D0C">
              <w:rPr>
                <w:rFonts w:ascii="Arial" w:hAnsi="Arial" w:cs="Arial"/>
                <w:b/>
              </w:rPr>
              <w:t>Nombre</w:t>
            </w:r>
          </w:p>
        </w:tc>
        <w:tc>
          <w:tcPr>
            <w:tcW w:w="843" w:type="dxa"/>
          </w:tcPr>
          <w:p w:rsidR="00F62439" w:rsidRPr="00CB5D0C" w:rsidRDefault="00F62439" w:rsidP="00F62439">
            <w:pPr>
              <w:jc w:val="center"/>
              <w:rPr>
                <w:rFonts w:ascii="Arial" w:hAnsi="Arial" w:cs="Arial"/>
                <w:b/>
              </w:rPr>
            </w:pPr>
            <w:r w:rsidRPr="00CB5D0C">
              <w:rPr>
                <w:rFonts w:ascii="Arial" w:hAnsi="Arial" w:cs="Arial"/>
                <w:b/>
              </w:rPr>
              <w:t>Tipo</w:t>
            </w:r>
          </w:p>
        </w:tc>
        <w:tc>
          <w:tcPr>
            <w:tcW w:w="6393" w:type="dxa"/>
          </w:tcPr>
          <w:p w:rsidR="00F62439" w:rsidRPr="00CB5D0C" w:rsidRDefault="00F62439" w:rsidP="00F62439">
            <w:pPr>
              <w:jc w:val="center"/>
              <w:rPr>
                <w:rFonts w:ascii="Arial" w:hAnsi="Arial" w:cs="Arial"/>
                <w:b/>
              </w:rPr>
            </w:pPr>
            <w:r w:rsidRPr="00CB5D0C">
              <w:rPr>
                <w:rFonts w:ascii="Arial" w:hAnsi="Arial" w:cs="Arial"/>
                <w:b/>
              </w:rPr>
              <w:t>Descripción</w:t>
            </w:r>
          </w:p>
        </w:tc>
      </w:tr>
      <w:tr w:rsidR="00F62439" w:rsidRPr="00F15668" w:rsidTr="00F62439">
        <w:trPr>
          <w:trHeight w:val="74"/>
        </w:trPr>
        <w:tc>
          <w:tcPr>
            <w:tcW w:w="1560" w:type="dxa"/>
            <w:vMerge/>
          </w:tcPr>
          <w:p w:rsidR="00F62439" w:rsidRPr="00F15668" w:rsidRDefault="00F62439" w:rsidP="00F62439">
            <w:pPr>
              <w:jc w:val="center"/>
              <w:rPr>
                <w:rFonts w:ascii="Arial" w:hAnsi="Arial" w:cs="Arial"/>
              </w:rPr>
            </w:pPr>
          </w:p>
        </w:tc>
        <w:tc>
          <w:tcPr>
            <w:tcW w:w="1404" w:type="dxa"/>
          </w:tcPr>
          <w:p w:rsidR="00F62439" w:rsidRPr="00F15668" w:rsidRDefault="00F62439" w:rsidP="00F62439">
            <w:pPr>
              <w:rPr>
                <w:rFonts w:ascii="Arial" w:hAnsi="Arial" w:cs="Arial"/>
              </w:rPr>
            </w:pPr>
            <w:r w:rsidRPr="00F15668">
              <w:rPr>
                <w:rFonts w:ascii="Arial" w:hAnsi="Arial" w:cs="Arial"/>
              </w:rPr>
              <w:t>Usuario</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393"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74"/>
        </w:trPr>
        <w:tc>
          <w:tcPr>
            <w:tcW w:w="1560" w:type="dxa"/>
            <w:vMerge/>
          </w:tcPr>
          <w:p w:rsidR="00F62439" w:rsidRPr="00F15668" w:rsidRDefault="00F62439" w:rsidP="00F62439">
            <w:pPr>
              <w:jc w:val="center"/>
              <w:rPr>
                <w:rFonts w:ascii="Arial" w:hAnsi="Arial" w:cs="Arial"/>
              </w:rPr>
            </w:pPr>
          </w:p>
        </w:tc>
        <w:tc>
          <w:tcPr>
            <w:tcW w:w="1404" w:type="dxa"/>
          </w:tcPr>
          <w:p w:rsidR="00F62439" w:rsidRPr="00F15668" w:rsidRDefault="00F62439" w:rsidP="00F62439">
            <w:pPr>
              <w:rPr>
                <w:rFonts w:ascii="Arial" w:hAnsi="Arial" w:cs="Arial"/>
              </w:rPr>
            </w:pPr>
            <w:proofErr w:type="spellStart"/>
            <w:r>
              <w:rPr>
                <w:rFonts w:ascii="Arial" w:hAnsi="Arial" w:cs="Arial"/>
              </w:rPr>
              <w:t>C</w:t>
            </w:r>
            <w:r w:rsidRPr="00F15668">
              <w:rPr>
                <w:rFonts w:ascii="Arial" w:hAnsi="Arial" w:cs="Arial"/>
              </w:rPr>
              <w:t>ontrasena</w:t>
            </w:r>
            <w:proofErr w:type="spellEnd"/>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393"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74"/>
        </w:trPr>
        <w:tc>
          <w:tcPr>
            <w:tcW w:w="1560" w:type="dxa"/>
            <w:vMerge/>
          </w:tcPr>
          <w:p w:rsidR="00F62439" w:rsidRPr="00F15668" w:rsidRDefault="00F62439" w:rsidP="00F62439">
            <w:pPr>
              <w:jc w:val="center"/>
              <w:rPr>
                <w:rFonts w:ascii="Arial" w:hAnsi="Arial" w:cs="Arial"/>
              </w:rPr>
            </w:pPr>
          </w:p>
        </w:tc>
        <w:tc>
          <w:tcPr>
            <w:tcW w:w="1404" w:type="dxa"/>
          </w:tcPr>
          <w:p w:rsidR="00F62439" w:rsidRPr="00F15668" w:rsidRDefault="00F62439" w:rsidP="00F62439">
            <w:pPr>
              <w:rPr>
                <w:rFonts w:ascii="Arial" w:hAnsi="Arial" w:cs="Arial"/>
              </w:rPr>
            </w:pPr>
            <w:r>
              <w:rPr>
                <w:rFonts w:ascii="Arial" w:hAnsi="Arial" w:cs="Arial"/>
              </w:rPr>
              <w:t xml:space="preserve">C.I. </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393" w:type="dxa"/>
          </w:tcPr>
          <w:p w:rsidR="00F62439" w:rsidRPr="00F15668" w:rsidRDefault="00F62439" w:rsidP="00F62439">
            <w:pPr>
              <w:rPr>
                <w:rFonts w:ascii="Arial" w:hAnsi="Arial" w:cs="Arial"/>
              </w:rPr>
            </w:pPr>
            <w:r w:rsidRPr="00F15668">
              <w:rPr>
                <w:rFonts w:ascii="Arial" w:hAnsi="Arial" w:cs="Arial"/>
              </w:rPr>
              <w:t>Cedula del rentista a consultar.</w:t>
            </w:r>
          </w:p>
        </w:tc>
      </w:tr>
      <w:tr w:rsidR="00F62439" w:rsidRPr="00F15668" w:rsidTr="00F62439">
        <w:tc>
          <w:tcPr>
            <w:tcW w:w="1560" w:type="dxa"/>
          </w:tcPr>
          <w:p w:rsidR="00F62439" w:rsidRPr="00CB5D0C" w:rsidRDefault="00F62439" w:rsidP="00F62439">
            <w:pPr>
              <w:jc w:val="center"/>
              <w:rPr>
                <w:rFonts w:ascii="Arial" w:hAnsi="Arial" w:cs="Arial"/>
                <w:b/>
              </w:rPr>
            </w:pPr>
            <w:r w:rsidRPr="00CB5D0C">
              <w:rPr>
                <w:rFonts w:ascii="Arial" w:hAnsi="Arial" w:cs="Arial"/>
                <w:b/>
              </w:rPr>
              <w:t>Descripción</w:t>
            </w:r>
          </w:p>
        </w:tc>
        <w:tc>
          <w:tcPr>
            <w:tcW w:w="8640" w:type="dxa"/>
            <w:gridSpan w:val="3"/>
          </w:tcPr>
          <w:p w:rsidR="00F62439" w:rsidRPr="00F15668" w:rsidRDefault="00F62439" w:rsidP="00F62439">
            <w:pPr>
              <w:rPr>
                <w:rFonts w:ascii="Arial" w:hAnsi="Arial" w:cs="Arial"/>
              </w:rPr>
            </w:pPr>
            <w:r w:rsidRPr="00F15668">
              <w:rPr>
                <w:rFonts w:ascii="Arial" w:hAnsi="Arial" w:cs="Arial"/>
              </w:rPr>
              <w:t xml:space="preserve">Retorna los pagos que posee para cobrar el rentista identificado por el parámetro </w:t>
            </w:r>
            <w:r>
              <w:rPr>
                <w:rFonts w:ascii="Arial" w:hAnsi="Arial" w:cs="Arial"/>
              </w:rPr>
              <w:t>C.I.</w:t>
            </w:r>
          </w:p>
        </w:tc>
      </w:tr>
      <w:tr w:rsidR="00F62439" w:rsidRPr="00F15668" w:rsidTr="00F62439">
        <w:tc>
          <w:tcPr>
            <w:tcW w:w="1560" w:type="dxa"/>
          </w:tcPr>
          <w:p w:rsidR="00F62439" w:rsidRPr="00CB5D0C" w:rsidRDefault="00F62439" w:rsidP="00F62439">
            <w:pPr>
              <w:jc w:val="center"/>
              <w:rPr>
                <w:rFonts w:ascii="Arial" w:hAnsi="Arial" w:cs="Arial"/>
                <w:b/>
              </w:rPr>
            </w:pPr>
            <w:r w:rsidRPr="00CB5D0C">
              <w:rPr>
                <w:rFonts w:ascii="Arial" w:hAnsi="Arial" w:cs="Arial"/>
                <w:b/>
              </w:rPr>
              <w:t>Respuesta</w:t>
            </w:r>
          </w:p>
        </w:tc>
        <w:tc>
          <w:tcPr>
            <w:tcW w:w="8640" w:type="dxa"/>
            <w:gridSpan w:val="3"/>
          </w:tcPr>
          <w:p w:rsidR="00F62439" w:rsidRPr="00F15668" w:rsidRDefault="00F62439" w:rsidP="00F62439">
            <w:pPr>
              <w:rPr>
                <w:rFonts w:ascii="Arial" w:hAnsi="Arial" w:cs="Arial"/>
              </w:rPr>
            </w:pPr>
            <w:r w:rsidRPr="00F15668">
              <w:rPr>
                <w:rFonts w:ascii="Arial" w:hAnsi="Arial" w:cs="Arial"/>
              </w:rPr>
              <w:t>Pago</w:t>
            </w:r>
            <w:r>
              <w:rPr>
                <w:rFonts w:ascii="Arial" w:hAnsi="Arial" w:cs="Arial"/>
              </w:rPr>
              <w:t xml:space="preserve"> </w:t>
            </w:r>
            <w:r w:rsidRPr="00F15668">
              <w:rPr>
                <w:rFonts w:ascii="Arial" w:hAnsi="Arial" w:cs="Arial"/>
              </w:rPr>
              <w:t xml:space="preserve">Temporario (descripto en </w:t>
            </w:r>
            <w:hyperlink w:anchor="_Tipo_de_Dato" w:history="1">
              <w:r w:rsidRPr="00CB5D0C">
                <w:rPr>
                  <w:rStyle w:val="Hipervnculo"/>
                  <w:rFonts w:ascii="Arial" w:hAnsi="Arial" w:cs="Arial"/>
                </w:rPr>
                <w:t>4.1</w:t>
              </w:r>
            </w:hyperlink>
            <w:r w:rsidRPr="00CB5D0C">
              <w:rPr>
                <w:rFonts w:ascii="Arial" w:hAnsi="Arial" w:cs="Arial"/>
              </w:rPr>
              <w:t>)</w:t>
            </w:r>
          </w:p>
        </w:tc>
      </w:tr>
    </w:tbl>
    <w:p w:rsidR="00F62439" w:rsidRPr="00F15668" w:rsidRDefault="00F62439" w:rsidP="00F62439">
      <w:pPr>
        <w:rPr>
          <w:rFonts w:ascii="Arial" w:hAnsi="Arial" w:cs="Arial"/>
        </w:rPr>
      </w:pPr>
    </w:p>
    <w:p w:rsidR="00F62439" w:rsidRPr="0017413E" w:rsidRDefault="00F62439" w:rsidP="00F62439">
      <w:pPr>
        <w:ind w:firstLine="960"/>
        <w:rPr>
          <w:rFonts w:ascii="Arial" w:hAnsi="Arial" w:cs="Arial"/>
          <w:b/>
        </w:rPr>
      </w:pPr>
      <w:bookmarkStart w:id="16" w:name="_Toc305060300"/>
      <w:r w:rsidRPr="0017413E">
        <w:rPr>
          <w:rFonts w:ascii="Arial" w:hAnsi="Arial" w:cs="Arial"/>
          <w:b/>
        </w:rPr>
        <w:t>4.2.2. Pagar Temporaria</w:t>
      </w:r>
      <w:bookmarkEnd w:id="16"/>
      <w:r w:rsidRPr="0017413E">
        <w:rPr>
          <w:rFonts w:ascii="Arial" w:hAnsi="Arial" w:cs="Arial"/>
          <w:b/>
        </w:rPr>
        <w:t>.</w:t>
      </w:r>
    </w:p>
    <w:p w:rsidR="00F62439" w:rsidRPr="00F15668" w:rsidRDefault="00F62439" w:rsidP="00F62439">
      <w:pPr>
        <w:rPr>
          <w:rFonts w:ascii="Arial" w:hAnsi="Arial" w:cs="Arial"/>
        </w:rPr>
      </w:pP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745"/>
        <w:gridCol w:w="843"/>
        <w:gridCol w:w="6166"/>
      </w:tblGrid>
      <w:tr w:rsidR="00F62439" w:rsidRPr="00F15668" w:rsidTr="00F62439">
        <w:trPr>
          <w:trHeight w:val="277"/>
        </w:trPr>
        <w:tc>
          <w:tcPr>
            <w:tcW w:w="1487" w:type="dxa"/>
          </w:tcPr>
          <w:p w:rsidR="00F62439" w:rsidRPr="0017413E" w:rsidRDefault="00F62439" w:rsidP="00F62439">
            <w:pPr>
              <w:jc w:val="center"/>
              <w:rPr>
                <w:rFonts w:ascii="Arial" w:hAnsi="Arial" w:cs="Arial"/>
                <w:b/>
              </w:rPr>
            </w:pPr>
            <w:r w:rsidRPr="0017413E">
              <w:rPr>
                <w:rFonts w:ascii="Arial" w:hAnsi="Arial" w:cs="Arial"/>
                <w:b/>
              </w:rPr>
              <w:t>Nombre</w:t>
            </w:r>
          </w:p>
        </w:tc>
        <w:tc>
          <w:tcPr>
            <w:tcW w:w="8857" w:type="dxa"/>
            <w:gridSpan w:val="3"/>
          </w:tcPr>
          <w:p w:rsidR="00F62439" w:rsidRPr="00F15668" w:rsidRDefault="00F62439" w:rsidP="00F62439">
            <w:pPr>
              <w:rPr>
                <w:rFonts w:ascii="Arial" w:hAnsi="Arial" w:cs="Arial"/>
              </w:rPr>
            </w:pPr>
            <w:r w:rsidRPr="00F15668">
              <w:rPr>
                <w:rFonts w:ascii="Arial" w:hAnsi="Arial" w:cs="Arial"/>
              </w:rPr>
              <w:t>Pagar</w:t>
            </w:r>
            <w:r>
              <w:rPr>
                <w:rFonts w:ascii="Arial" w:hAnsi="Arial" w:cs="Arial"/>
              </w:rPr>
              <w:t xml:space="preserve"> </w:t>
            </w:r>
            <w:r w:rsidRPr="00F15668">
              <w:rPr>
                <w:rFonts w:ascii="Arial" w:hAnsi="Arial" w:cs="Arial"/>
              </w:rPr>
              <w:t>Temporaria</w:t>
            </w:r>
          </w:p>
        </w:tc>
      </w:tr>
      <w:tr w:rsidR="00F62439" w:rsidRPr="00F15668" w:rsidTr="00F62439">
        <w:trPr>
          <w:trHeight w:val="155"/>
        </w:trPr>
        <w:tc>
          <w:tcPr>
            <w:tcW w:w="1487" w:type="dxa"/>
            <w:vMerge w:val="restart"/>
          </w:tcPr>
          <w:p w:rsidR="00F62439" w:rsidRPr="0017413E" w:rsidRDefault="00F62439" w:rsidP="00F62439">
            <w:pPr>
              <w:jc w:val="center"/>
              <w:rPr>
                <w:rFonts w:ascii="Arial" w:hAnsi="Arial" w:cs="Arial"/>
                <w:b/>
              </w:rPr>
            </w:pPr>
            <w:r w:rsidRPr="0017413E">
              <w:rPr>
                <w:rFonts w:ascii="Arial" w:hAnsi="Arial" w:cs="Arial"/>
                <w:b/>
              </w:rPr>
              <w:t>Parámetros</w:t>
            </w:r>
          </w:p>
        </w:tc>
        <w:tc>
          <w:tcPr>
            <w:tcW w:w="1751" w:type="dxa"/>
          </w:tcPr>
          <w:p w:rsidR="00F62439" w:rsidRPr="0017413E" w:rsidRDefault="00F62439" w:rsidP="00F62439">
            <w:pPr>
              <w:jc w:val="center"/>
              <w:rPr>
                <w:rFonts w:ascii="Arial" w:hAnsi="Arial" w:cs="Arial"/>
                <w:b/>
              </w:rPr>
            </w:pPr>
            <w:r w:rsidRPr="0017413E">
              <w:rPr>
                <w:rFonts w:ascii="Arial" w:hAnsi="Arial" w:cs="Arial"/>
                <w:b/>
              </w:rPr>
              <w:t>Nombre</w:t>
            </w:r>
          </w:p>
        </w:tc>
        <w:tc>
          <w:tcPr>
            <w:tcW w:w="843" w:type="dxa"/>
          </w:tcPr>
          <w:p w:rsidR="00F62439" w:rsidRPr="0017413E" w:rsidRDefault="00F62439" w:rsidP="00F62439">
            <w:pPr>
              <w:jc w:val="center"/>
              <w:rPr>
                <w:rFonts w:ascii="Arial" w:hAnsi="Arial" w:cs="Arial"/>
                <w:b/>
              </w:rPr>
            </w:pPr>
            <w:r w:rsidRPr="0017413E">
              <w:rPr>
                <w:rFonts w:ascii="Arial" w:hAnsi="Arial" w:cs="Arial"/>
                <w:b/>
              </w:rPr>
              <w:t>Tipo</w:t>
            </w:r>
          </w:p>
        </w:tc>
        <w:tc>
          <w:tcPr>
            <w:tcW w:w="6263" w:type="dxa"/>
          </w:tcPr>
          <w:p w:rsidR="00F62439" w:rsidRPr="0017413E" w:rsidRDefault="00F62439" w:rsidP="00F62439">
            <w:pPr>
              <w:jc w:val="center"/>
              <w:rPr>
                <w:rFonts w:ascii="Arial" w:hAnsi="Arial" w:cs="Arial"/>
                <w:b/>
              </w:rPr>
            </w:pPr>
            <w:r w:rsidRPr="0017413E">
              <w:rPr>
                <w:rFonts w:ascii="Arial" w:hAnsi="Arial" w:cs="Arial"/>
                <w:b/>
              </w:rPr>
              <w:t>Descripción</w:t>
            </w:r>
          </w:p>
        </w:tc>
      </w:tr>
      <w:tr w:rsidR="00F62439" w:rsidRPr="00F15668" w:rsidTr="00F62439">
        <w:trPr>
          <w:trHeight w:val="152"/>
        </w:trPr>
        <w:tc>
          <w:tcPr>
            <w:tcW w:w="1487" w:type="dxa"/>
            <w:vMerge/>
          </w:tcPr>
          <w:p w:rsidR="00F62439" w:rsidRPr="0017413E" w:rsidRDefault="00F62439" w:rsidP="00F62439">
            <w:pPr>
              <w:jc w:val="center"/>
              <w:rPr>
                <w:rFonts w:ascii="Arial" w:hAnsi="Arial" w:cs="Arial"/>
                <w:b/>
              </w:rPr>
            </w:pPr>
          </w:p>
        </w:tc>
        <w:tc>
          <w:tcPr>
            <w:tcW w:w="1751" w:type="dxa"/>
          </w:tcPr>
          <w:p w:rsidR="00F62439" w:rsidRPr="00F15668" w:rsidRDefault="00F62439" w:rsidP="00F62439">
            <w:pPr>
              <w:rPr>
                <w:rFonts w:ascii="Arial" w:hAnsi="Arial" w:cs="Arial"/>
              </w:rPr>
            </w:pPr>
            <w:r>
              <w:rPr>
                <w:rFonts w:ascii="Arial" w:hAnsi="Arial" w:cs="Arial"/>
              </w:rPr>
              <w:t>U</w:t>
            </w:r>
            <w:r w:rsidRPr="00F15668">
              <w:rPr>
                <w:rFonts w:ascii="Arial" w:hAnsi="Arial" w:cs="Arial"/>
              </w:rPr>
              <w:t>suario</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263"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152"/>
        </w:trPr>
        <w:tc>
          <w:tcPr>
            <w:tcW w:w="1487" w:type="dxa"/>
            <w:vMerge/>
          </w:tcPr>
          <w:p w:rsidR="00F62439" w:rsidRPr="0017413E" w:rsidRDefault="00F62439" w:rsidP="00F62439">
            <w:pPr>
              <w:jc w:val="center"/>
              <w:rPr>
                <w:rFonts w:ascii="Arial" w:hAnsi="Arial" w:cs="Arial"/>
                <w:b/>
              </w:rPr>
            </w:pPr>
          </w:p>
        </w:tc>
        <w:tc>
          <w:tcPr>
            <w:tcW w:w="1751" w:type="dxa"/>
          </w:tcPr>
          <w:p w:rsidR="00F62439" w:rsidRPr="00F15668" w:rsidRDefault="00F62439" w:rsidP="00F62439">
            <w:pPr>
              <w:rPr>
                <w:rFonts w:ascii="Arial" w:hAnsi="Arial" w:cs="Arial"/>
              </w:rPr>
            </w:pPr>
            <w:r>
              <w:rPr>
                <w:rFonts w:ascii="Arial" w:hAnsi="Arial" w:cs="Arial"/>
              </w:rPr>
              <w:t>C</w:t>
            </w:r>
            <w:r w:rsidRPr="00F15668">
              <w:rPr>
                <w:rFonts w:ascii="Arial" w:hAnsi="Arial" w:cs="Arial"/>
              </w:rPr>
              <w:t>ontrase</w:t>
            </w:r>
            <w:r>
              <w:rPr>
                <w:rFonts w:ascii="Arial" w:hAnsi="Arial" w:cs="Arial"/>
              </w:rPr>
              <w:t>ñ</w:t>
            </w:r>
            <w:r w:rsidRPr="00F15668">
              <w:rPr>
                <w:rFonts w:ascii="Arial" w:hAnsi="Arial" w:cs="Arial"/>
              </w:rPr>
              <w:t>a</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263"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152"/>
        </w:trPr>
        <w:tc>
          <w:tcPr>
            <w:tcW w:w="1487" w:type="dxa"/>
            <w:vMerge/>
          </w:tcPr>
          <w:p w:rsidR="00F62439" w:rsidRPr="0017413E" w:rsidRDefault="00F62439" w:rsidP="00F62439">
            <w:pPr>
              <w:jc w:val="center"/>
              <w:rPr>
                <w:rFonts w:ascii="Arial" w:hAnsi="Arial" w:cs="Arial"/>
                <w:b/>
              </w:rPr>
            </w:pPr>
          </w:p>
        </w:tc>
        <w:tc>
          <w:tcPr>
            <w:tcW w:w="1751" w:type="dxa"/>
          </w:tcPr>
          <w:p w:rsidR="00F62439" w:rsidRPr="00F15668" w:rsidRDefault="00F62439" w:rsidP="00F62439">
            <w:pPr>
              <w:rPr>
                <w:rFonts w:ascii="Arial" w:hAnsi="Arial" w:cs="Arial"/>
              </w:rPr>
            </w:pPr>
            <w:r>
              <w:rPr>
                <w:rFonts w:ascii="Arial" w:hAnsi="Arial" w:cs="Arial"/>
              </w:rPr>
              <w:t xml:space="preserve">C.I. </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263" w:type="dxa"/>
          </w:tcPr>
          <w:p w:rsidR="00F62439" w:rsidRPr="00F15668" w:rsidRDefault="00F62439" w:rsidP="00F62439">
            <w:pPr>
              <w:rPr>
                <w:rFonts w:ascii="Arial" w:hAnsi="Arial" w:cs="Arial"/>
              </w:rPr>
            </w:pPr>
            <w:r w:rsidRPr="00F15668">
              <w:rPr>
                <w:rFonts w:ascii="Arial" w:hAnsi="Arial" w:cs="Arial"/>
              </w:rPr>
              <w:t>Cedula del rentista a pagar.</w:t>
            </w:r>
          </w:p>
        </w:tc>
      </w:tr>
      <w:tr w:rsidR="00F62439" w:rsidRPr="00F15668" w:rsidTr="00F62439">
        <w:trPr>
          <w:trHeight w:val="152"/>
        </w:trPr>
        <w:tc>
          <w:tcPr>
            <w:tcW w:w="1487" w:type="dxa"/>
            <w:vMerge/>
          </w:tcPr>
          <w:p w:rsidR="00F62439" w:rsidRPr="0017413E" w:rsidRDefault="00F62439" w:rsidP="00F62439">
            <w:pPr>
              <w:jc w:val="center"/>
              <w:rPr>
                <w:rFonts w:ascii="Arial" w:hAnsi="Arial" w:cs="Arial"/>
                <w:b/>
              </w:rPr>
            </w:pPr>
          </w:p>
        </w:tc>
        <w:tc>
          <w:tcPr>
            <w:tcW w:w="1751" w:type="dxa"/>
          </w:tcPr>
          <w:p w:rsidR="00F62439" w:rsidRPr="00F15668" w:rsidRDefault="00F62439" w:rsidP="00F62439">
            <w:pPr>
              <w:rPr>
                <w:rFonts w:ascii="Arial" w:hAnsi="Arial" w:cs="Arial"/>
              </w:rPr>
            </w:pPr>
            <w:r>
              <w:rPr>
                <w:rFonts w:ascii="Arial" w:hAnsi="Arial" w:cs="Arial"/>
              </w:rPr>
              <w:t>A</w:t>
            </w:r>
            <w:r w:rsidRPr="00F15668">
              <w:rPr>
                <w:rFonts w:ascii="Arial" w:hAnsi="Arial" w:cs="Arial"/>
              </w:rPr>
              <w:t>gencia</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263" w:type="dxa"/>
          </w:tcPr>
          <w:p w:rsidR="00F62439" w:rsidRPr="00F15668" w:rsidRDefault="00F62439" w:rsidP="00F62439">
            <w:pPr>
              <w:rPr>
                <w:rFonts w:ascii="Arial" w:hAnsi="Arial" w:cs="Arial"/>
              </w:rPr>
            </w:pPr>
            <w:r w:rsidRPr="00F15668">
              <w:rPr>
                <w:rFonts w:ascii="Arial" w:hAnsi="Arial" w:cs="Arial"/>
              </w:rPr>
              <w:t>Agencia de cobro de la renta.</w:t>
            </w:r>
          </w:p>
        </w:tc>
      </w:tr>
      <w:tr w:rsidR="00F62439" w:rsidRPr="00F15668" w:rsidTr="00F62439">
        <w:trPr>
          <w:trHeight w:val="152"/>
        </w:trPr>
        <w:tc>
          <w:tcPr>
            <w:tcW w:w="1487" w:type="dxa"/>
            <w:vMerge/>
          </w:tcPr>
          <w:p w:rsidR="00F62439" w:rsidRPr="0017413E" w:rsidRDefault="00F62439" w:rsidP="00F62439">
            <w:pPr>
              <w:jc w:val="center"/>
              <w:rPr>
                <w:rFonts w:ascii="Arial" w:hAnsi="Arial" w:cs="Arial"/>
                <w:b/>
              </w:rPr>
            </w:pPr>
          </w:p>
        </w:tc>
        <w:tc>
          <w:tcPr>
            <w:tcW w:w="1751" w:type="dxa"/>
          </w:tcPr>
          <w:p w:rsidR="00F62439" w:rsidRPr="00F15668" w:rsidRDefault="00F62439" w:rsidP="00F62439">
            <w:pPr>
              <w:rPr>
                <w:rFonts w:ascii="Arial" w:hAnsi="Arial" w:cs="Arial"/>
              </w:rPr>
            </w:pPr>
            <w:r>
              <w:rPr>
                <w:rFonts w:ascii="Arial" w:hAnsi="Arial" w:cs="Arial"/>
              </w:rPr>
              <w:t>S</w:t>
            </w:r>
            <w:r w:rsidRPr="00F15668">
              <w:rPr>
                <w:rFonts w:ascii="Arial" w:hAnsi="Arial" w:cs="Arial"/>
              </w:rPr>
              <w:t>ub</w:t>
            </w:r>
            <w:r>
              <w:rPr>
                <w:rFonts w:ascii="Arial" w:hAnsi="Arial" w:cs="Arial"/>
              </w:rPr>
              <w:t xml:space="preserve"> </w:t>
            </w:r>
            <w:r w:rsidRPr="00F15668">
              <w:rPr>
                <w:rFonts w:ascii="Arial" w:hAnsi="Arial" w:cs="Arial"/>
              </w:rPr>
              <w:t>Agencia</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263" w:type="dxa"/>
          </w:tcPr>
          <w:p w:rsidR="00F62439" w:rsidRPr="00F15668" w:rsidRDefault="00F62439" w:rsidP="00F62439">
            <w:pPr>
              <w:rPr>
                <w:rFonts w:ascii="Arial" w:hAnsi="Arial" w:cs="Arial"/>
              </w:rPr>
            </w:pPr>
            <w:proofErr w:type="spellStart"/>
            <w:r w:rsidRPr="00F15668">
              <w:rPr>
                <w:rFonts w:ascii="Arial" w:hAnsi="Arial" w:cs="Arial"/>
              </w:rPr>
              <w:t>SubAgencia</w:t>
            </w:r>
            <w:proofErr w:type="spellEnd"/>
            <w:r w:rsidRPr="00F15668">
              <w:rPr>
                <w:rFonts w:ascii="Arial" w:hAnsi="Arial" w:cs="Arial"/>
              </w:rPr>
              <w:t xml:space="preserve"> de cobro de la renta.</w:t>
            </w:r>
          </w:p>
        </w:tc>
      </w:tr>
      <w:tr w:rsidR="00F62439" w:rsidRPr="00F15668" w:rsidTr="00F62439">
        <w:trPr>
          <w:trHeight w:val="152"/>
        </w:trPr>
        <w:tc>
          <w:tcPr>
            <w:tcW w:w="1487" w:type="dxa"/>
            <w:vMerge/>
          </w:tcPr>
          <w:p w:rsidR="00F62439" w:rsidRPr="0017413E" w:rsidRDefault="00F62439" w:rsidP="00F62439">
            <w:pPr>
              <w:jc w:val="center"/>
              <w:rPr>
                <w:rFonts w:ascii="Arial" w:hAnsi="Arial" w:cs="Arial"/>
                <w:b/>
              </w:rPr>
            </w:pPr>
          </w:p>
        </w:tc>
        <w:tc>
          <w:tcPr>
            <w:tcW w:w="1751" w:type="dxa"/>
          </w:tcPr>
          <w:p w:rsidR="00F62439" w:rsidRPr="0017413E" w:rsidRDefault="00F62439" w:rsidP="00F62439">
            <w:pPr>
              <w:rPr>
                <w:rFonts w:ascii="Arial" w:hAnsi="Arial" w:cs="Arial"/>
                <w:sz w:val="20"/>
              </w:rPr>
            </w:pPr>
            <w:r w:rsidRPr="0017413E">
              <w:rPr>
                <w:rFonts w:ascii="Arial" w:hAnsi="Arial" w:cs="Arial"/>
                <w:sz w:val="20"/>
              </w:rPr>
              <w:t>I</w:t>
            </w:r>
            <w:r>
              <w:rPr>
                <w:rFonts w:ascii="Arial" w:hAnsi="Arial" w:cs="Arial"/>
                <w:sz w:val="20"/>
              </w:rPr>
              <w:t>D</w:t>
            </w:r>
            <w:r w:rsidRPr="0017413E">
              <w:rPr>
                <w:rFonts w:ascii="Arial" w:hAnsi="Arial" w:cs="Arial"/>
                <w:sz w:val="20"/>
              </w:rPr>
              <w:t xml:space="preserve"> Cobro Redes</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263" w:type="dxa"/>
          </w:tcPr>
          <w:p w:rsidR="00F62439" w:rsidRPr="00F15668" w:rsidRDefault="00F62439" w:rsidP="00F62439">
            <w:pPr>
              <w:rPr>
                <w:rFonts w:ascii="Arial" w:hAnsi="Arial" w:cs="Arial"/>
              </w:rPr>
            </w:pPr>
            <w:r w:rsidRPr="00F15668">
              <w:rPr>
                <w:rFonts w:ascii="Arial" w:hAnsi="Arial" w:cs="Arial"/>
              </w:rPr>
              <w:t>Identificador único del cobro en la prestataria.</w:t>
            </w:r>
          </w:p>
        </w:tc>
      </w:tr>
      <w:tr w:rsidR="00F62439" w:rsidRPr="00F15668" w:rsidTr="00F62439">
        <w:trPr>
          <w:trHeight w:val="552"/>
        </w:trPr>
        <w:tc>
          <w:tcPr>
            <w:tcW w:w="1487" w:type="dxa"/>
          </w:tcPr>
          <w:p w:rsidR="00F62439" w:rsidRPr="0017413E" w:rsidRDefault="00F62439" w:rsidP="00F62439">
            <w:pPr>
              <w:jc w:val="center"/>
              <w:rPr>
                <w:rFonts w:ascii="Arial" w:hAnsi="Arial" w:cs="Arial"/>
                <w:b/>
              </w:rPr>
            </w:pPr>
            <w:r w:rsidRPr="0017413E">
              <w:rPr>
                <w:rFonts w:ascii="Arial" w:hAnsi="Arial" w:cs="Arial"/>
                <w:b/>
              </w:rPr>
              <w:t>Descripción</w:t>
            </w:r>
          </w:p>
        </w:tc>
        <w:tc>
          <w:tcPr>
            <w:tcW w:w="8857" w:type="dxa"/>
            <w:gridSpan w:val="3"/>
          </w:tcPr>
          <w:p w:rsidR="00F62439" w:rsidRPr="00F15668" w:rsidRDefault="00F62439" w:rsidP="00F62439">
            <w:pPr>
              <w:rPr>
                <w:rFonts w:ascii="Arial" w:hAnsi="Arial" w:cs="Arial"/>
              </w:rPr>
            </w:pPr>
            <w:r w:rsidRPr="00F15668">
              <w:rPr>
                <w:rFonts w:ascii="Arial" w:hAnsi="Arial" w:cs="Arial"/>
              </w:rPr>
              <w:t xml:space="preserve">Da por pagadas las rentas que se retornan, los cuales se le van a abonar al rentista identificado por el parámetro </w:t>
            </w:r>
            <w:r>
              <w:rPr>
                <w:rFonts w:ascii="Arial" w:hAnsi="Arial" w:cs="Arial"/>
              </w:rPr>
              <w:t>C.I</w:t>
            </w:r>
            <w:r w:rsidRPr="00F15668">
              <w:rPr>
                <w:rFonts w:ascii="Arial" w:hAnsi="Arial" w:cs="Arial"/>
              </w:rPr>
              <w:t>.</w:t>
            </w:r>
          </w:p>
        </w:tc>
      </w:tr>
      <w:tr w:rsidR="00F62439" w:rsidRPr="00F15668" w:rsidTr="00F62439">
        <w:trPr>
          <w:trHeight w:val="291"/>
        </w:trPr>
        <w:tc>
          <w:tcPr>
            <w:tcW w:w="1487" w:type="dxa"/>
          </w:tcPr>
          <w:p w:rsidR="00F62439" w:rsidRPr="0017413E" w:rsidRDefault="00F62439" w:rsidP="00F62439">
            <w:pPr>
              <w:jc w:val="center"/>
              <w:rPr>
                <w:rFonts w:ascii="Arial" w:hAnsi="Arial" w:cs="Arial"/>
                <w:b/>
              </w:rPr>
            </w:pPr>
            <w:r w:rsidRPr="0017413E">
              <w:rPr>
                <w:rFonts w:ascii="Arial" w:hAnsi="Arial" w:cs="Arial"/>
                <w:b/>
              </w:rPr>
              <w:t>Respuesta</w:t>
            </w:r>
          </w:p>
        </w:tc>
        <w:tc>
          <w:tcPr>
            <w:tcW w:w="8857" w:type="dxa"/>
            <w:gridSpan w:val="3"/>
          </w:tcPr>
          <w:p w:rsidR="00F62439" w:rsidRPr="00F15668" w:rsidRDefault="00F62439" w:rsidP="00F62439">
            <w:pPr>
              <w:rPr>
                <w:rFonts w:ascii="Arial" w:hAnsi="Arial" w:cs="Arial"/>
              </w:rPr>
            </w:pPr>
            <w:r w:rsidRPr="00F15668">
              <w:rPr>
                <w:rFonts w:ascii="Arial" w:hAnsi="Arial" w:cs="Arial"/>
              </w:rPr>
              <w:t>Pago</w:t>
            </w:r>
            <w:r>
              <w:rPr>
                <w:rFonts w:ascii="Arial" w:hAnsi="Arial" w:cs="Arial"/>
              </w:rPr>
              <w:t xml:space="preserve"> </w:t>
            </w:r>
            <w:r w:rsidRPr="00F15668">
              <w:rPr>
                <w:rFonts w:ascii="Arial" w:hAnsi="Arial" w:cs="Arial"/>
              </w:rPr>
              <w:t xml:space="preserve">Temporario (descripto en </w:t>
            </w:r>
            <w:hyperlink w:anchor="_Tipo_de_Dato" w:history="1">
              <w:r w:rsidRPr="0017413E">
                <w:rPr>
                  <w:rStyle w:val="Hipervnculo"/>
                  <w:rFonts w:ascii="Arial" w:hAnsi="Arial" w:cs="Arial"/>
                </w:rPr>
                <w:t>4.1</w:t>
              </w:r>
            </w:hyperlink>
            <w:r w:rsidRPr="00F15668">
              <w:rPr>
                <w:rFonts w:ascii="Arial" w:hAnsi="Arial" w:cs="Arial"/>
              </w:rPr>
              <w:t>)</w:t>
            </w:r>
          </w:p>
        </w:tc>
      </w:tr>
    </w:tbl>
    <w:p w:rsidR="00F62439" w:rsidRDefault="00F62439" w:rsidP="00F62439">
      <w:pPr>
        <w:rPr>
          <w:rFonts w:ascii="Arial" w:hAnsi="Arial" w:cs="Arial"/>
        </w:rPr>
      </w:pPr>
      <w:bookmarkStart w:id="17" w:name="_Toc305060301"/>
    </w:p>
    <w:p w:rsidR="00F62439" w:rsidRPr="0017413E" w:rsidRDefault="00F62439" w:rsidP="00F62439">
      <w:pPr>
        <w:ind w:firstLine="960"/>
        <w:rPr>
          <w:rFonts w:ascii="Arial" w:hAnsi="Arial" w:cs="Arial"/>
          <w:b/>
        </w:rPr>
      </w:pPr>
      <w:r w:rsidRPr="0017413E">
        <w:rPr>
          <w:rFonts w:ascii="Arial" w:hAnsi="Arial" w:cs="Arial"/>
          <w:b/>
        </w:rPr>
        <w:t>4.2.3. Anular Temporaria</w:t>
      </w:r>
      <w:bookmarkEnd w:id="17"/>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878"/>
        <w:gridCol w:w="959"/>
        <w:gridCol w:w="4959"/>
      </w:tblGrid>
      <w:tr w:rsidR="00F62439" w:rsidRPr="00F15668" w:rsidTr="00F62439">
        <w:trPr>
          <w:trHeight w:val="253"/>
        </w:trPr>
        <w:tc>
          <w:tcPr>
            <w:tcW w:w="1744" w:type="dxa"/>
          </w:tcPr>
          <w:p w:rsidR="00F62439" w:rsidRPr="0017413E" w:rsidRDefault="00F62439" w:rsidP="00F62439">
            <w:pPr>
              <w:jc w:val="center"/>
              <w:rPr>
                <w:rFonts w:ascii="Arial" w:hAnsi="Arial" w:cs="Arial"/>
                <w:b/>
              </w:rPr>
            </w:pPr>
            <w:r w:rsidRPr="0017413E">
              <w:rPr>
                <w:rFonts w:ascii="Arial" w:hAnsi="Arial" w:cs="Arial"/>
                <w:b/>
              </w:rPr>
              <w:t>Nombre</w:t>
            </w:r>
          </w:p>
        </w:tc>
        <w:tc>
          <w:tcPr>
            <w:tcW w:w="8602" w:type="dxa"/>
            <w:gridSpan w:val="3"/>
          </w:tcPr>
          <w:p w:rsidR="00F62439" w:rsidRPr="00F15668" w:rsidRDefault="00F62439" w:rsidP="00F62439">
            <w:pPr>
              <w:rPr>
                <w:rFonts w:ascii="Arial" w:hAnsi="Arial" w:cs="Arial"/>
              </w:rPr>
            </w:pPr>
            <w:r>
              <w:rPr>
                <w:rFonts w:ascii="Arial" w:hAnsi="Arial" w:cs="Arial"/>
              </w:rPr>
              <w:t>A</w:t>
            </w:r>
            <w:r w:rsidRPr="00F15668">
              <w:rPr>
                <w:rFonts w:ascii="Arial" w:hAnsi="Arial" w:cs="Arial"/>
              </w:rPr>
              <w:t>nular</w:t>
            </w:r>
            <w:r>
              <w:rPr>
                <w:rFonts w:ascii="Arial" w:hAnsi="Arial" w:cs="Arial"/>
              </w:rPr>
              <w:t xml:space="preserve"> </w:t>
            </w:r>
            <w:r w:rsidRPr="00F15668">
              <w:rPr>
                <w:rFonts w:ascii="Arial" w:hAnsi="Arial" w:cs="Arial"/>
              </w:rPr>
              <w:t>Temporaria</w:t>
            </w:r>
          </w:p>
        </w:tc>
      </w:tr>
      <w:tr w:rsidR="00F62439" w:rsidRPr="00F15668" w:rsidTr="00F62439">
        <w:trPr>
          <w:trHeight w:val="143"/>
        </w:trPr>
        <w:tc>
          <w:tcPr>
            <w:tcW w:w="1744" w:type="dxa"/>
            <w:vMerge w:val="restart"/>
          </w:tcPr>
          <w:p w:rsidR="00F62439" w:rsidRPr="0017413E" w:rsidRDefault="00F62439" w:rsidP="00F62439">
            <w:pPr>
              <w:jc w:val="center"/>
              <w:rPr>
                <w:rFonts w:ascii="Arial" w:hAnsi="Arial" w:cs="Arial"/>
                <w:b/>
              </w:rPr>
            </w:pPr>
            <w:r w:rsidRPr="0017413E">
              <w:rPr>
                <w:rFonts w:ascii="Arial" w:hAnsi="Arial" w:cs="Arial"/>
                <w:b/>
              </w:rPr>
              <w:t>Parámetros</w:t>
            </w:r>
          </w:p>
        </w:tc>
        <w:tc>
          <w:tcPr>
            <w:tcW w:w="1965" w:type="dxa"/>
          </w:tcPr>
          <w:p w:rsidR="00F62439" w:rsidRPr="0017413E" w:rsidRDefault="00F62439" w:rsidP="00F62439">
            <w:pPr>
              <w:jc w:val="center"/>
              <w:rPr>
                <w:rFonts w:ascii="Arial" w:hAnsi="Arial" w:cs="Arial"/>
                <w:b/>
              </w:rPr>
            </w:pPr>
            <w:r w:rsidRPr="0017413E">
              <w:rPr>
                <w:rFonts w:ascii="Arial" w:hAnsi="Arial" w:cs="Arial"/>
                <w:b/>
              </w:rPr>
              <w:t>Nombre</w:t>
            </w:r>
          </w:p>
        </w:tc>
        <w:tc>
          <w:tcPr>
            <w:tcW w:w="983" w:type="dxa"/>
          </w:tcPr>
          <w:p w:rsidR="00F62439" w:rsidRPr="0017413E" w:rsidRDefault="00F62439" w:rsidP="00F62439">
            <w:pPr>
              <w:jc w:val="center"/>
              <w:rPr>
                <w:rFonts w:ascii="Arial" w:hAnsi="Arial" w:cs="Arial"/>
                <w:b/>
              </w:rPr>
            </w:pPr>
            <w:r w:rsidRPr="0017413E">
              <w:rPr>
                <w:rFonts w:ascii="Arial" w:hAnsi="Arial" w:cs="Arial"/>
                <w:b/>
              </w:rPr>
              <w:t>Tipo</w:t>
            </w:r>
          </w:p>
        </w:tc>
        <w:tc>
          <w:tcPr>
            <w:tcW w:w="5653" w:type="dxa"/>
          </w:tcPr>
          <w:p w:rsidR="00F62439" w:rsidRPr="0017413E" w:rsidRDefault="00F62439" w:rsidP="00F62439">
            <w:pPr>
              <w:jc w:val="center"/>
              <w:rPr>
                <w:rFonts w:ascii="Arial" w:hAnsi="Arial" w:cs="Arial"/>
                <w:b/>
              </w:rPr>
            </w:pPr>
            <w:r w:rsidRPr="0017413E">
              <w:rPr>
                <w:rFonts w:ascii="Arial" w:hAnsi="Arial" w:cs="Arial"/>
                <w:b/>
              </w:rPr>
              <w:t>Descripción</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r>
              <w:rPr>
                <w:rFonts w:ascii="Arial" w:hAnsi="Arial" w:cs="Arial"/>
              </w:rPr>
              <w:t>U</w:t>
            </w:r>
            <w:r w:rsidRPr="00F15668">
              <w:rPr>
                <w:rFonts w:ascii="Arial" w:hAnsi="Arial" w:cs="Arial"/>
              </w:rPr>
              <w:t>suario</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proofErr w:type="spellStart"/>
            <w:r>
              <w:rPr>
                <w:rFonts w:ascii="Arial" w:hAnsi="Arial" w:cs="Arial"/>
              </w:rPr>
              <w:t>C</w:t>
            </w:r>
            <w:r w:rsidRPr="00F15668">
              <w:rPr>
                <w:rFonts w:ascii="Arial" w:hAnsi="Arial" w:cs="Arial"/>
              </w:rPr>
              <w:t>ontrasena</w:t>
            </w:r>
            <w:proofErr w:type="spellEnd"/>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r>
              <w:rPr>
                <w:rFonts w:ascii="Arial" w:hAnsi="Arial" w:cs="Arial"/>
              </w:rPr>
              <w:t>A</w:t>
            </w:r>
            <w:r w:rsidRPr="00F15668">
              <w:rPr>
                <w:rFonts w:ascii="Arial" w:hAnsi="Arial" w:cs="Arial"/>
              </w:rPr>
              <w:t>gencia</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Agencia de cobro de la renta.</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r>
              <w:rPr>
                <w:rFonts w:ascii="Arial" w:hAnsi="Arial" w:cs="Arial"/>
              </w:rPr>
              <w:t>S</w:t>
            </w:r>
            <w:r w:rsidRPr="00F15668">
              <w:rPr>
                <w:rFonts w:ascii="Arial" w:hAnsi="Arial" w:cs="Arial"/>
              </w:rPr>
              <w:t>ub</w:t>
            </w:r>
            <w:r>
              <w:rPr>
                <w:rFonts w:ascii="Arial" w:hAnsi="Arial" w:cs="Arial"/>
              </w:rPr>
              <w:t xml:space="preserve"> </w:t>
            </w:r>
            <w:r w:rsidRPr="00F15668">
              <w:rPr>
                <w:rFonts w:ascii="Arial" w:hAnsi="Arial" w:cs="Arial"/>
              </w:rPr>
              <w:t>Agencia</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proofErr w:type="spellStart"/>
            <w:r w:rsidRPr="00F15668">
              <w:rPr>
                <w:rFonts w:ascii="Arial" w:hAnsi="Arial" w:cs="Arial"/>
              </w:rPr>
              <w:t>SubAgencia</w:t>
            </w:r>
            <w:proofErr w:type="spellEnd"/>
            <w:r w:rsidRPr="00F15668">
              <w:rPr>
                <w:rFonts w:ascii="Arial" w:hAnsi="Arial" w:cs="Arial"/>
              </w:rPr>
              <w:t xml:space="preserve"> de cobro de la renta.</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17413E" w:rsidRDefault="00F62439" w:rsidP="00F62439">
            <w:pPr>
              <w:rPr>
                <w:rFonts w:ascii="Arial" w:hAnsi="Arial" w:cs="Arial"/>
                <w:sz w:val="20"/>
              </w:rPr>
            </w:pPr>
            <w:r>
              <w:rPr>
                <w:rFonts w:ascii="Arial" w:hAnsi="Arial" w:cs="Arial"/>
                <w:sz w:val="20"/>
              </w:rPr>
              <w:t xml:space="preserve">ID </w:t>
            </w:r>
            <w:r w:rsidRPr="0017413E">
              <w:rPr>
                <w:rFonts w:ascii="Arial" w:hAnsi="Arial" w:cs="Arial"/>
                <w:sz w:val="20"/>
              </w:rPr>
              <w:t>Cobro</w:t>
            </w:r>
            <w:r>
              <w:rPr>
                <w:rFonts w:ascii="Arial" w:hAnsi="Arial" w:cs="Arial"/>
                <w:sz w:val="20"/>
              </w:rPr>
              <w:t xml:space="preserve"> </w:t>
            </w:r>
            <w:r w:rsidRPr="0017413E">
              <w:rPr>
                <w:rFonts w:ascii="Arial" w:hAnsi="Arial" w:cs="Arial"/>
                <w:sz w:val="20"/>
              </w:rPr>
              <w:t>Redes</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Identificador único del cobro en la prestataria.</w:t>
            </w:r>
          </w:p>
        </w:tc>
      </w:tr>
      <w:tr w:rsidR="00F62439" w:rsidRPr="00F15668" w:rsidTr="00F62439">
        <w:trPr>
          <w:trHeight w:val="774"/>
        </w:trPr>
        <w:tc>
          <w:tcPr>
            <w:tcW w:w="1744" w:type="dxa"/>
          </w:tcPr>
          <w:p w:rsidR="00F62439" w:rsidRPr="0017413E" w:rsidRDefault="00F62439" w:rsidP="00F62439">
            <w:pPr>
              <w:jc w:val="center"/>
              <w:rPr>
                <w:rFonts w:ascii="Arial" w:hAnsi="Arial" w:cs="Arial"/>
                <w:b/>
              </w:rPr>
            </w:pPr>
            <w:r w:rsidRPr="0017413E">
              <w:rPr>
                <w:rFonts w:ascii="Arial" w:hAnsi="Arial" w:cs="Arial"/>
                <w:b/>
              </w:rPr>
              <w:t>Descripción</w:t>
            </w:r>
          </w:p>
        </w:tc>
        <w:tc>
          <w:tcPr>
            <w:tcW w:w="8602" w:type="dxa"/>
            <w:gridSpan w:val="3"/>
          </w:tcPr>
          <w:p w:rsidR="00F62439" w:rsidRPr="00F15668" w:rsidRDefault="00F62439" w:rsidP="00F62439">
            <w:pPr>
              <w:rPr>
                <w:rFonts w:ascii="Arial" w:hAnsi="Arial" w:cs="Arial"/>
              </w:rPr>
            </w:pPr>
            <w:r w:rsidRPr="00F15668">
              <w:rPr>
                <w:rFonts w:ascii="Arial" w:hAnsi="Arial" w:cs="Arial"/>
              </w:rPr>
              <w:t xml:space="preserve">Da por anuladas las rentas (disponibles para pagar nuevamente) que se pagaron con el identificador </w:t>
            </w:r>
            <w:proofErr w:type="spellStart"/>
            <w:r w:rsidRPr="00F15668">
              <w:rPr>
                <w:rFonts w:ascii="Arial" w:hAnsi="Arial" w:cs="Arial"/>
              </w:rPr>
              <w:t>idCobroRedes</w:t>
            </w:r>
            <w:proofErr w:type="spellEnd"/>
            <w:r w:rsidRPr="00F15668">
              <w:rPr>
                <w:rFonts w:ascii="Arial" w:hAnsi="Arial" w:cs="Arial"/>
              </w:rPr>
              <w:t>. Se retornan los pagos anulados con un nuevo identificador de transacción del BSE.</w:t>
            </w:r>
          </w:p>
        </w:tc>
      </w:tr>
      <w:tr w:rsidR="00F62439" w:rsidRPr="00F15668" w:rsidTr="00F62439">
        <w:trPr>
          <w:trHeight w:val="267"/>
        </w:trPr>
        <w:tc>
          <w:tcPr>
            <w:tcW w:w="1744" w:type="dxa"/>
          </w:tcPr>
          <w:p w:rsidR="00F62439" w:rsidRPr="0017413E" w:rsidRDefault="00F62439" w:rsidP="00F62439">
            <w:pPr>
              <w:jc w:val="center"/>
              <w:rPr>
                <w:rFonts w:ascii="Arial" w:hAnsi="Arial" w:cs="Arial"/>
                <w:b/>
              </w:rPr>
            </w:pPr>
            <w:r w:rsidRPr="0017413E">
              <w:rPr>
                <w:rFonts w:ascii="Arial" w:hAnsi="Arial" w:cs="Arial"/>
                <w:b/>
              </w:rPr>
              <w:t>Respuesta</w:t>
            </w:r>
          </w:p>
        </w:tc>
        <w:tc>
          <w:tcPr>
            <w:tcW w:w="8602" w:type="dxa"/>
            <w:gridSpan w:val="3"/>
          </w:tcPr>
          <w:p w:rsidR="00F62439" w:rsidRPr="00F15668" w:rsidRDefault="00F62439" w:rsidP="00F62439">
            <w:pPr>
              <w:rPr>
                <w:rFonts w:ascii="Arial" w:hAnsi="Arial" w:cs="Arial"/>
              </w:rPr>
            </w:pPr>
            <w:proofErr w:type="spellStart"/>
            <w:r w:rsidRPr="00F15668">
              <w:rPr>
                <w:rFonts w:ascii="Arial" w:hAnsi="Arial" w:cs="Arial"/>
              </w:rPr>
              <w:t>PagoTemporario</w:t>
            </w:r>
            <w:proofErr w:type="spellEnd"/>
            <w:r w:rsidRPr="00F15668">
              <w:rPr>
                <w:rFonts w:ascii="Arial" w:hAnsi="Arial" w:cs="Arial"/>
              </w:rPr>
              <w:t xml:space="preserve"> (descripto en </w:t>
            </w:r>
            <w:hyperlink w:anchor="_Tipo_de_Dato" w:history="1">
              <w:r w:rsidRPr="0017413E">
                <w:rPr>
                  <w:rStyle w:val="Hipervnculo"/>
                  <w:rFonts w:ascii="Arial" w:hAnsi="Arial" w:cs="Arial"/>
                </w:rPr>
                <w:t>4.1</w:t>
              </w:r>
            </w:hyperlink>
            <w:r w:rsidRPr="00F15668">
              <w:rPr>
                <w:rFonts w:ascii="Arial" w:hAnsi="Arial" w:cs="Arial"/>
              </w:rPr>
              <w:t>)</w:t>
            </w:r>
          </w:p>
        </w:tc>
      </w:tr>
    </w:tbl>
    <w:p w:rsidR="00F62439" w:rsidRPr="00F15668" w:rsidRDefault="00F62439" w:rsidP="00F62439">
      <w:pPr>
        <w:rPr>
          <w:rFonts w:ascii="Arial" w:hAnsi="Arial" w:cs="Arial"/>
        </w:rPr>
      </w:pPr>
    </w:p>
    <w:p w:rsidR="00F62439" w:rsidRDefault="00F62439" w:rsidP="00F62439">
      <w:pPr>
        <w:ind w:firstLine="960"/>
        <w:rPr>
          <w:rFonts w:ascii="Arial" w:hAnsi="Arial" w:cs="Arial"/>
          <w:b/>
        </w:rPr>
      </w:pPr>
      <w:bookmarkStart w:id="18" w:name="_Toc305060302"/>
    </w:p>
    <w:p w:rsidR="00F62439" w:rsidRDefault="00F62439" w:rsidP="00F62439">
      <w:pPr>
        <w:ind w:firstLine="960"/>
        <w:rPr>
          <w:rFonts w:ascii="Arial" w:hAnsi="Arial" w:cs="Arial"/>
          <w:b/>
        </w:rPr>
      </w:pPr>
    </w:p>
    <w:p w:rsidR="00F62439" w:rsidRPr="00590EDB" w:rsidRDefault="00F62439" w:rsidP="00F62439">
      <w:pPr>
        <w:ind w:firstLine="960"/>
        <w:rPr>
          <w:rFonts w:ascii="Arial" w:hAnsi="Arial" w:cs="Arial"/>
          <w:b/>
        </w:rPr>
      </w:pPr>
      <w:r w:rsidRPr="00590EDB">
        <w:rPr>
          <w:rFonts w:ascii="Arial" w:hAnsi="Arial" w:cs="Arial"/>
          <w:b/>
        </w:rPr>
        <w:t>4.2.4. Reversar Temporaria</w:t>
      </w:r>
      <w:bookmarkEnd w:id="18"/>
      <w:r w:rsidRPr="00590EDB">
        <w:rPr>
          <w:rFonts w:ascii="Arial" w:hAnsi="Arial" w:cs="Arial"/>
          <w:b/>
        </w:rPr>
        <w:t xml:space="preserve"> </w:t>
      </w:r>
    </w:p>
    <w:p w:rsidR="00F62439" w:rsidRDefault="00F62439" w:rsidP="00F62439">
      <w:pPr>
        <w:rPr>
          <w:rFonts w:ascii="Arial" w:hAnsi="Arial" w:cs="Arial"/>
        </w:rPr>
      </w:pP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24"/>
        <w:gridCol w:w="931"/>
        <w:gridCol w:w="5091"/>
      </w:tblGrid>
      <w:tr w:rsidR="00F62439" w:rsidRPr="00F15668" w:rsidTr="00F62439">
        <w:trPr>
          <w:trHeight w:val="247"/>
        </w:trPr>
        <w:tc>
          <w:tcPr>
            <w:tcW w:w="1683" w:type="dxa"/>
          </w:tcPr>
          <w:p w:rsidR="00F62439" w:rsidRPr="00590EDB" w:rsidRDefault="00F62439" w:rsidP="00F62439">
            <w:pPr>
              <w:jc w:val="center"/>
              <w:rPr>
                <w:rFonts w:ascii="Arial" w:hAnsi="Arial" w:cs="Arial"/>
                <w:b/>
              </w:rPr>
            </w:pPr>
            <w:r w:rsidRPr="00590EDB">
              <w:rPr>
                <w:rFonts w:ascii="Arial" w:hAnsi="Arial" w:cs="Arial"/>
                <w:b/>
              </w:rPr>
              <w:t>Nombre</w:t>
            </w:r>
          </w:p>
        </w:tc>
        <w:tc>
          <w:tcPr>
            <w:tcW w:w="8637" w:type="dxa"/>
            <w:gridSpan w:val="3"/>
          </w:tcPr>
          <w:p w:rsidR="00F62439" w:rsidRPr="00F15668" w:rsidRDefault="00F62439" w:rsidP="00F62439">
            <w:pPr>
              <w:rPr>
                <w:rFonts w:ascii="Arial" w:hAnsi="Arial" w:cs="Arial"/>
              </w:rPr>
            </w:pPr>
            <w:r>
              <w:rPr>
                <w:rFonts w:ascii="Arial" w:hAnsi="Arial" w:cs="Arial"/>
              </w:rPr>
              <w:t>R</w:t>
            </w:r>
            <w:r w:rsidRPr="00F15668">
              <w:rPr>
                <w:rFonts w:ascii="Arial" w:hAnsi="Arial" w:cs="Arial"/>
              </w:rPr>
              <w:t>eversar</w:t>
            </w:r>
            <w:r>
              <w:rPr>
                <w:rFonts w:ascii="Arial" w:hAnsi="Arial" w:cs="Arial"/>
              </w:rPr>
              <w:t xml:space="preserve"> </w:t>
            </w:r>
            <w:r w:rsidRPr="00F15668">
              <w:rPr>
                <w:rFonts w:ascii="Arial" w:hAnsi="Arial" w:cs="Arial"/>
              </w:rPr>
              <w:t>Temporaria</w:t>
            </w:r>
          </w:p>
        </w:tc>
      </w:tr>
      <w:tr w:rsidR="00F62439" w:rsidRPr="00F15668" w:rsidTr="00F62439">
        <w:trPr>
          <w:trHeight w:val="139"/>
        </w:trPr>
        <w:tc>
          <w:tcPr>
            <w:tcW w:w="1683" w:type="dxa"/>
            <w:vMerge w:val="restart"/>
          </w:tcPr>
          <w:p w:rsidR="00F62439" w:rsidRPr="00590EDB" w:rsidRDefault="00F62439" w:rsidP="00F62439">
            <w:pPr>
              <w:jc w:val="center"/>
              <w:rPr>
                <w:rFonts w:ascii="Arial" w:hAnsi="Arial" w:cs="Arial"/>
                <w:b/>
              </w:rPr>
            </w:pPr>
            <w:r w:rsidRPr="00590EDB">
              <w:rPr>
                <w:rFonts w:ascii="Arial" w:hAnsi="Arial" w:cs="Arial"/>
                <w:b/>
              </w:rPr>
              <w:t>Parámetros</w:t>
            </w:r>
          </w:p>
        </w:tc>
        <w:tc>
          <w:tcPr>
            <w:tcW w:w="1897" w:type="dxa"/>
          </w:tcPr>
          <w:p w:rsidR="00F62439" w:rsidRPr="00590EDB" w:rsidRDefault="00F62439" w:rsidP="00F62439">
            <w:pPr>
              <w:jc w:val="center"/>
              <w:rPr>
                <w:rFonts w:ascii="Arial" w:hAnsi="Arial" w:cs="Arial"/>
                <w:b/>
              </w:rPr>
            </w:pPr>
            <w:r w:rsidRPr="00590EDB">
              <w:rPr>
                <w:rFonts w:ascii="Arial" w:hAnsi="Arial" w:cs="Arial"/>
                <w:b/>
              </w:rPr>
              <w:t>Nombre</w:t>
            </w:r>
          </w:p>
        </w:tc>
        <w:tc>
          <w:tcPr>
            <w:tcW w:w="949" w:type="dxa"/>
          </w:tcPr>
          <w:p w:rsidR="00F62439" w:rsidRPr="00590EDB" w:rsidRDefault="00F62439" w:rsidP="00F62439">
            <w:pPr>
              <w:jc w:val="center"/>
              <w:rPr>
                <w:rFonts w:ascii="Arial" w:hAnsi="Arial" w:cs="Arial"/>
                <w:b/>
              </w:rPr>
            </w:pPr>
            <w:r w:rsidRPr="00590EDB">
              <w:rPr>
                <w:rFonts w:ascii="Arial" w:hAnsi="Arial" w:cs="Arial"/>
                <w:b/>
              </w:rPr>
              <w:t>Tipo</w:t>
            </w:r>
          </w:p>
        </w:tc>
        <w:tc>
          <w:tcPr>
            <w:tcW w:w="5791" w:type="dxa"/>
          </w:tcPr>
          <w:p w:rsidR="00F62439" w:rsidRPr="00590EDB" w:rsidRDefault="00F62439" w:rsidP="00F62439">
            <w:pPr>
              <w:jc w:val="center"/>
              <w:rPr>
                <w:rFonts w:ascii="Arial" w:hAnsi="Arial" w:cs="Arial"/>
                <w:b/>
              </w:rPr>
            </w:pPr>
            <w:r w:rsidRPr="00590EDB">
              <w:rPr>
                <w:rFonts w:ascii="Arial" w:hAnsi="Arial" w:cs="Arial"/>
                <w:b/>
              </w:rPr>
              <w:t>Descripción</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U</w:t>
            </w:r>
            <w:r w:rsidRPr="00F15668">
              <w:rPr>
                <w:rFonts w:ascii="Arial" w:hAnsi="Arial" w:cs="Arial"/>
              </w:rPr>
              <w:t>suario</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C</w:t>
            </w:r>
            <w:r w:rsidRPr="00F15668">
              <w:rPr>
                <w:rFonts w:ascii="Arial" w:hAnsi="Arial" w:cs="Arial"/>
              </w:rPr>
              <w:t>ontrase</w:t>
            </w:r>
            <w:r>
              <w:rPr>
                <w:rFonts w:ascii="Arial" w:hAnsi="Arial" w:cs="Arial"/>
              </w:rPr>
              <w:t>ñ</w:t>
            </w:r>
            <w:r w:rsidRPr="00F15668">
              <w:rPr>
                <w:rFonts w:ascii="Arial" w:hAnsi="Arial" w:cs="Arial"/>
              </w:rPr>
              <w:t>a</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A</w:t>
            </w:r>
            <w:r w:rsidRPr="00F15668">
              <w:rPr>
                <w:rFonts w:ascii="Arial" w:hAnsi="Arial" w:cs="Arial"/>
              </w:rPr>
              <w:t>gencia</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Agencia de cobro de la renta.</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S</w:t>
            </w:r>
            <w:r w:rsidRPr="00F15668">
              <w:rPr>
                <w:rFonts w:ascii="Arial" w:hAnsi="Arial" w:cs="Arial"/>
              </w:rPr>
              <w:t>ub</w:t>
            </w:r>
            <w:r>
              <w:rPr>
                <w:rFonts w:ascii="Arial" w:hAnsi="Arial" w:cs="Arial"/>
              </w:rPr>
              <w:t xml:space="preserve"> </w:t>
            </w:r>
            <w:r w:rsidRPr="00F15668">
              <w:rPr>
                <w:rFonts w:ascii="Arial" w:hAnsi="Arial" w:cs="Arial"/>
              </w:rPr>
              <w:t>Agencia</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proofErr w:type="spellStart"/>
            <w:r w:rsidRPr="00F15668">
              <w:rPr>
                <w:rFonts w:ascii="Arial" w:hAnsi="Arial" w:cs="Arial"/>
              </w:rPr>
              <w:t>SubAgencia</w:t>
            </w:r>
            <w:proofErr w:type="spellEnd"/>
            <w:r w:rsidRPr="00F15668">
              <w:rPr>
                <w:rFonts w:ascii="Arial" w:hAnsi="Arial" w:cs="Arial"/>
              </w:rPr>
              <w:t xml:space="preserve"> de cobro de la renta.</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590EDB" w:rsidRDefault="00F62439" w:rsidP="00F62439">
            <w:pPr>
              <w:rPr>
                <w:rFonts w:ascii="Arial" w:hAnsi="Arial" w:cs="Arial"/>
                <w:sz w:val="20"/>
              </w:rPr>
            </w:pPr>
            <w:proofErr w:type="spellStart"/>
            <w:r>
              <w:rPr>
                <w:rFonts w:ascii="Arial" w:hAnsi="Arial" w:cs="Arial"/>
                <w:sz w:val="20"/>
              </w:rPr>
              <w:t>ID</w:t>
            </w:r>
            <w:r w:rsidRPr="00590EDB">
              <w:rPr>
                <w:rFonts w:ascii="Arial" w:hAnsi="Arial" w:cs="Arial"/>
                <w:sz w:val="20"/>
              </w:rPr>
              <w:t>Cobro</w:t>
            </w:r>
            <w:proofErr w:type="spellEnd"/>
            <w:r>
              <w:rPr>
                <w:rFonts w:ascii="Arial" w:hAnsi="Arial" w:cs="Arial"/>
                <w:sz w:val="20"/>
              </w:rPr>
              <w:t xml:space="preserve"> </w:t>
            </w:r>
            <w:r w:rsidRPr="00590EDB">
              <w:rPr>
                <w:rFonts w:ascii="Arial" w:hAnsi="Arial" w:cs="Arial"/>
                <w:sz w:val="20"/>
              </w:rPr>
              <w:t>Redes</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Identificador único del cobro en la prestataria.</w:t>
            </w:r>
          </w:p>
        </w:tc>
      </w:tr>
      <w:tr w:rsidR="00F62439" w:rsidRPr="00F15668" w:rsidTr="00F62439">
        <w:trPr>
          <w:trHeight w:val="1265"/>
        </w:trPr>
        <w:tc>
          <w:tcPr>
            <w:tcW w:w="1683" w:type="dxa"/>
          </w:tcPr>
          <w:p w:rsidR="00F62439" w:rsidRPr="00590EDB" w:rsidRDefault="00F62439" w:rsidP="00F62439">
            <w:pPr>
              <w:jc w:val="center"/>
              <w:rPr>
                <w:rFonts w:ascii="Arial" w:hAnsi="Arial" w:cs="Arial"/>
                <w:b/>
              </w:rPr>
            </w:pPr>
            <w:r w:rsidRPr="00590EDB">
              <w:rPr>
                <w:rFonts w:ascii="Arial" w:hAnsi="Arial" w:cs="Arial"/>
                <w:b/>
              </w:rPr>
              <w:t>Descripción</w:t>
            </w:r>
          </w:p>
        </w:tc>
        <w:tc>
          <w:tcPr>
            <w:tcW w:w="8637" w:type="dxa"/>
            <w:gridSpan w:val="3"/>
          </w:tcPr>
          <w:p w:rsidR="00F62439" w:rsidRPr="00F15668" w:rsidRDefault="00F62439" w:rsidP="00F62439">
            <w:pPr>
              <w:rPr>
                <w:rFonts w:ascii="Arial" w:hAnsi="Arial" w:cs="Arial"/>
              </w:rPr>
            </w:pPr>
            <w:r w:rsidRPr="00F15668">
              <w:rPr>
                <w:rFonts w:ascii="Arial" w:hAnsi="Arial" w:cs="Arial"/>
              </w:rPr>
              <w:t xml:space="preserve">Da por reversadas las rentas (disponibles para pagar nuevamente) que se pagaron con el identificador </w:t>
            </w:r>
            <w:proofErr w:type="spellStart"/>
            <w:r w:rsidRPr="00F15668">
              <w:rPr>
                <w:rFonts w:ascii="Arial" w:hAnsi="Arial" w:cs="Arial"/>
              </w:rPr>
              <w:t>idCobroRedes</w:t>
            </w:r>
            <w:proofErr w:type="spellEnd"/>
            <w:r w:rsidRPr="00F15668">
              <w:rPr>
                <w:rFonts w:ascii="Arial" w:hAnsi="Arial" w:cs="Arial"/>
              </w:rPr>
              <w:t xml:space="preserve">. Si existe la transacción original, se retornan los pagos reversados con un nuevo identificador de transacción del BSE. Si no existe la transacción original, se responderá como ok y </w:t>
            </w:r>
            <w:proofErr w:type="spellStart"/>
            <w:r w:rsidRPr="00F15668">
              <w:rPr>
                <w:rFonts w:ascii="Arial" w:hAnsi="Arial" w:cs="Arial"/>
              </w:rPr>
              <w:t>null</w:t>
            </w:r>
            <w:proofErr w:type="spellEnd"/>
            <w:r w:rsidRPr="00F15668">
              <w:rPr>
                <w:rFonts w:ascii="Arial" w:hAnsi="Arial" w:cs="Arial"/>
              </w:rPr>
              <w:t xml:space="preserve"> en los pagos reversados. </w:t>
            </w:r>
          </w:p>
        </w:tc>
      </w:tr>
      <w:tr w:rsidR="00F62439" w:rsidRPr="00F15668" w:rsidTr="00F62439">
        <w:trPr>
          <w:trHeight w:val="247"/>
        </w:trPr>
        <w:tc>
          <w:tcPr>
            <w:tcW w:w="1683" w:type="dxa"/>
          </w:tcPr>
          <w:p w:rsidR="00F62439" w:rsidRPr="00590EDB" w:rsidRDefault="00F62439" w:rsidP="00F62439">
            <w:pPr>
              <w:jc w:val="center"/>
              <w:rPr>
                <w:rFonts w:ascii="Arial" w:hAnsi="Arial" w:cs="Arial"/>
                <w:b/>
              </w:rPr>
            </w:pPr>
            <w:r w:rsidRPr="00590EDB">
              <w:rPr>
                <w:rFonts w:ascii="Arial" w:hAnsi="Arial" w:cs="Arial"/>
                <w:b/>
              </w:rPr>
              <w:t>Respuesta</w:t>
            </w:r>
          </w:p>
        </w:tc>
        <w:tc>
          <w:tcPr>
            <w:tcW w:w="8637" w:type="dxa"/>
            <w:gridSpan w:val="3"/>
          </w:tcPr>
          <w:p w:rsidR="00F62439" w:rsidRPr="00F15668" w:rsidRDefault="00F62439" w:rsidP="00F62439">
            <w:pPr>
              <w:rPr>
                <w:rFonts w:ascii="Arial" w:hAnsi="Arial" w:cs="Arial"/>
              </w:rPr>
            </w:pPr>
            <w:proofErr w:type="spellStart"/>
            <w:r w:rsidRPr="00F15668">
              <w:rPr>
                <w:rFonts w:ascii="Arial" w:hAnsi="Arial" w:cs="Arial"/>
              </w:rPr>
              <w:t>PagoTemporario</w:t>
            </w:r>
            <w:proofErr w:type="spellEnd"/>
            <w:r w:rsidRPr="00F15668">
              <w:rPr>
                <w:rFonts w:ascii="Arial" w:hAnsi="Arial" w:cs="Arial"/>
              </w:rPr>
              <w:t xml:space="preserve"> (descripto en </w:t>
            </w:r>
            <w:hyperlink w:anchor="_Tipo_de_Dato" w:history="1">
              <w:r w:rsidRPr="00FF111A">
                <w:rPr>
                  <w:rStyle w:val="Hipervnculo"/>
                  <w:rFonts w:ascii="Arial" w:hAnsi="Arial" w:cs="Arial"/>
                </w:rPr>
                <w:t>4.1</w:t>
              </w:r>
            </w:hyperlink>
            <w:r w:rsidRPr="00FF111A">
              <w:rPr>
                <w:rFonts w:ascii="Arial" w:hAnsi="Arial" w:cs="Arial"/>
              </w:rPr>
              <w:t>)</w:t>
            </w:r>
          </w:p>
        </w:tc>
      </w:tr>
    </w:tbl>
    <w:p w:rsidR="00F62439" w:rsidRDefault="00F62439" w:rsidP="00F62439">
      <w:pPr>
        <w:rPr>
          <w:rFonts w:ascii="Arial" w:hAnsi="Arial" w:cs="Arial"/>
        </w:rPr>
      </w:pPr>
      <w:bookmarkStart w:id="19" w:name="_Toc305060303"/>
    </w:p>
    <w:p w:rsidR="00F62439" w:rsidRDefault="00F62439" w:rsidP="00F62439">
      <w:pPr>
        <w:ind w:firstLine="480"/>
        <w:rPr>
          <w:rFonts w:ascii="Arial" w:hAnsi="Arial" w:cs="Arial"/>
          <w:b/>
        </w:rPr>
      </w:pPr>
    </w:p>
    <w:p w:rsidR="00F62439" w:rsidRPr="00FF111A" w:rsidRDefault="00F62439" w:rsidP="00F62439">
      <w:pPr>
        <w:ind w:firstLine="480"/>
        <w:rPr>
          <w:rFonts w:ascii="Arial" w:hAnsi="Arial" w:cs="Arial"/>
          <w:b/>
        </w:rPr>
      </w:pPr>
      <w:r w:rsidRPr="00FF111A">
        <w:rPr>
          <w:rFonts w:ascii="Arial" w:hAnsi="Arial" w:cs="Arial"/>
          <w:b/>
        </w:rPr>
        <w:t>4.3. Errores</w:t>
      </w:r>
      <w:bookmarkEnd w:id="19"/>
    </w:p>
    <w:p w:rsidR="00F62439" w:rsidRDefault="00F62439" w:rsidP="00F62439">
      <w:pPr>
        <w:rPr>
          <w:rFonts w:ascii="Arial" w:hAnsi="Arial" w:cs="Arial"/>
        </w:rPr>
      </w:pPr>
    </w:p>
    <w:p w:rsidR="00F62439" w:rsidRPr="00FF111A" w:rsidRDefault="00F62439" w:rsidP="00F62439">
      <w:pPr>
        <w:ind w:firstLine="480"/>
        <w:rPr>
          <w:rFonts w:ascii="Arial" w:hAnsi="Arial" w:cs="Arial"/>
          <w:b/>
        </w:rPr>
      </w:pPr>
      <w:r w:rsidRPr="00FF111A">
        <w:rPr>
          <w:rFonts w:ascii="Arial" w:hAnsi="Arial" w:cs="Arial"/>
          <w:b/>
        </w:rPr>
        <w:t xml:space="preserve">A </w:t>
      </w:r>
      <w:proofErr w:type="gramStart"/>
      <w:r w:rsidRPr="00FF111A">
        <w:rPr>
          <w:rFonts w:ascii="Arial" w:hAnsi="Arial" w:cs="Arial"/>
          <w:b/>
        </w:rPr>
        <w:t>continuación</w:t>
      </w:r>
      <w:proofErr w:type="gramEnd"/>
      <w:r w:rsidRPr="00FF111A">
        <w:rPr>
          <w:rFonts w:ascii="Arial" w:hAnsi="Arial" w:cs="Arial"/>
          <w:b/>
        </w:rPr>
        <w:t xml:space="preserve"> se describen todos los errores que puede retornar la aplicación:</w:t>
      </w:r>
    </w:p>
    <w:p w:rsidR="00F62439" w:rsidRPr="00F15668" w:rsidRDefault="00F62439" w:rsidP="00F62439">
      <w:pPr>
        <w:ind w:right="146"/>
        <w:rPr>
          <w:rFonts w:ascii="Arial" w:hAnsi="Arial" w:cs="Arial"/>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840"/>
        <w:gridCol w:w="5280"/>
      </w:tblGrid>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Código</w:t>
            </w:r>
          </w:p>
          <w:p w:rsidR="00F62439" w:rsidRPr="00FF111A" w:rsidRDefault="00F62439" w:rsidP="00F62439">
            <w:pPr>
              <w:jc w:val="center"/>
              <w:rPr>
                <w:rFonts w:ascii="Arial" w:hAnsi="Arial" w:cs="Arial"/>
                <w:b/>
              </w:rPr>
            </w:pPr>
            <w:r w:rsidRPr="00FF111A">
              <w:rPr>
                <w:rFonts w:ascii="Arial" w:hAnsi="Arial" w:cs="Arial"/>
                <w:b/>
              </w:rPr>
              <w:t>de Error</w:t>
            </w:r>
          </w:p>
        </w:tc>
        <w:tc>
          <w:tcPr>
            <w:tcW w:w="3840" w:type="dxa"/>
          </w:tcPr>
          <w:p w:rsidR="00F62439" w:rsidRPr="00FF111A" w:rsidRDefault="00F62439" w:rsidP="00F62439">
            <w:pPr>
              <w:jc w:val="center"/>
              <w:rPr>
                <w:rFonts w:ascii="Arial" w:hAnsi="Arial" w:cs="Arial"/>
                <w:b/>
              </w:rPr>
            </w:pPr>
            <w:r w:rsidRPr="00FF111A">
              <w:rPr>
                <w:rFonts w:ascii="Arial" w:hAnsi="Arial" w:cs="Arial"/>
                <w:b/>
              </w:rPr>
              <w:t>Descripción</w:t>
            </w:r>
          </w:p>
          <w:p w:rsidR="00F62439" w:rsidRPr="00FF111A" w:rsidRDefault="00F62439" w:rsidP="00F62439">
            <w:pPr>
              <w:jc w:val="center"/>
              <w:rPr>
                <w:rFonts w:ascii="Arial" w:hAnsi="Arial" w:cs="Arial"/>
                <w:b/>
              </w:rPr>
            </w:pPr>
            <w:r w:rsidRPr="00FF111A">
              <w:rPr>
                <w:rFonts w:ascii="Arial" w:hAnsi="Arial" w:cs="Arial"/>
                <w:b/>
              </w:rPr>
              <w:t>de Usuario</w:t>
            </w:r>
          </w:p>
        </w:tc>
        <w:tc>
          <w:tcPr>
            <w:tcW w:w="5280" w:type="dxa"/>
          </w:tcPr>
          <w:p w:rsidR="00F62439" w:rsidRPr="00FF111A" w:rsidRDefault="00F62439" w:rsidP="00F62439">
            <w:pPr>
              <w:jc w:val="center"/>
              <w:rPr>
                <w:rFonts w:ascii="Arial" w:hAnsi="Arial" w:cs="Arial"/>
                <w:b/>
              </w:rPr>
            </w:pPr>
            <w:r w:rsidRPr="00FF111A">
              <w:rPr>
                <w:rFonts w:ascii="Arial" w:hAnsi="Arial" w:cs="Arial"/>
                <w:b/>
              </w:rPr>
              <w:t>Descripción</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w:t>
            </w:r>
          </w:p>
        </w:tc>
        <w:tc>
          <w:tcPr>
            <w:tcW w:w="3840" w:type="dxa"/>
          </w:tcPr>
          <w:p w:rsidR="00F62439" w:rsidRPr="00F15668" w:rsidRDefault="00F62439" w:rsidP="00F62439">
            <w:pPr>
              <w:rPr>
                <w:rFonts w:ascii="Arial" w:hAnsi="Arial" w:cs="Arial"/>
              </w:rPr>
            </w:pPr>
            <w:r w:rsidRPr="00F15668">
              <w:rPr>
                <w:rFonts w:ascii="Arial" w:hAnsi="Arial" w:cs="Arial"/>
              </w:rPr>
              <w:t>Error grave, contactarse al BSE</w:t>
            </w:r>
          </w:p>
        </w:tc>
        <w:tc>
          <w:tcPr>
            <w:tcW w:w="5280" w:type="dxa"/>
          </w:tcPr>
          <w:p w:rsidR="00F62439" w:rsidRPr="00F15668" w:rsidRDefault="00F62439" w:rsidP="00F62439">
            <w:pPr>
              <w:rPr>
                <w:rFonts w:ascii="Arial" w:hAnsi="Arial" w:cs="Arial"/>
              </w:rPr>
            </w:pPr>
            <w:r w:rsidRPr="00F15668">
              <w:rPr>
                <w:rFonts w:ascii="Arial" w:hAnsi="Arial" w:cs="Arial"/>
              </w:rPr>
              <w:t xml:space="preserve">Este error se reporta cuando se da un error de infraestructura que no puede </w:t>
            </w:r>
            <w:proofErr w:type="spellStart"/>
            <w:r w:rsidRPr="00F15668">
              <w:rPr>
                <w:rFonts w:ascii="Arial" w:hAnsi="Arial" w:cs="Arial"/>
              </w:rPr>
              <w:t>se</w:t>
            </w:r>
            <w:proofErr w:type="spellEnd"/>
            <w:r w:rsidRPr="00F15668">
              <w:rPr>
                <w:rFonts w:ascii="Arial" w:hAnsi="Arial" w:cs="Arial"/>
              </w:rPr>
              <w:t xml:space="preserve"> reportado al usuario.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2</w:t>
            </w:r>
          </w:p>
        </w:tc>
        <w:tc>
          <w:tcPr>
            <w:tcW w:w="3840" w:type="dxa"/>
          </w:tcPr>
          <w:p w:rsidR="00F62439" w:rsidRPr="00F15668" w:rsidRDefault="00F62439" w:rsidP="00F62439">
            <w:pPr>
              <w:rPr>
                <w:rFonts w:ascii="Arial" w:hAnsi="Arial" w:cs="Arial"/>
              </w:rPr>
            </w:pPr>
            <w:r w:rsidRPr="00F15668">
              <w:rPr>
                <w:rFonts w:ascii="Arial" w:hAnsi="Arial" w:cs="Arial"/>
              </w:rPr>
              <w:t>No posee credenciales para ejecutar el servicio</w:t>
            </w:r>
          </w:p>
        </w:tc>
        <w:tc>
          <w:tcPr>
            <w:tcW w:w="5280" w:type="dxa"/>
          </w:tcPr>
          <w:p w:rsidR="00F62439" w:rsidRPr="00F15668" w:rsidRDefault="00F62439" w:rsidP="00F62439">
            <w:pPr>
              <w:rPr>
                <w:rFonts w:ascii="Arial" w:hAnsi="Arial" w:cs="Arial"/>
              </w:rPr>
            </w:pPr>
            <w:r w:rsidRPr="00F15668">
              <w:rPr>
                <w:rFonts w:ascii="Arial" w:hAnsi="Arial" w:cs="Arial"/>
              </w:rPr>
              <w:t>Este error se reporta cuando el usuario no tiene permisos ejecutar la operación requerida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3</w:t>
            </w:r>
          </w:p>
        </w:tc>
        <w:tc>
          <w:tcPr>
            <w:tcW w:w="3840" w:type="dxa"/>
          </w:tcPr>
          <w:p w:rsidR="00F62439" w:rsidRPr="00F15668" w:rsidRDefault="00F62439" w:rsidP="00F62439">
            <w:pPr>
              <w:rPr>
                <w:rFonts w:ascii="Arial" w:hAnsi="Arial" w:cs="Arial"/>
              </w:rPr>
            </w:pPr>
            <w:r w:rsidRPr="00F15668">
              <w:rPr>
                <w:rFonts w:ascii="Arial" w:hAnsi="Arial" w:cs="Arial"/>
              </w:rPr>
              <w:t>Usuario o contraseña inválidos</w:t>
            </w:r>
          </w:p>
        </w:tc>
        <w:tc>
          <w:tcPr>
            <w:tcW w:w="5280" w:type="dxa"/>
          </w:tcPr>
          <w:p w:rsidR="00F62439" w:rsidRPr="00F15668" w:rsidRDefault="00F62439" w:rsidP="00F62439">
            <w:pPr>
              <w:rPr>
                <w:rFonts w:ascii="Arial" w:hAnsi="Arial" w:cs="Arial"/>
              </w:rPr>
            </w:pPr>
            <w:r w:rsidRPr="00F15668">
              <w:rPr>
                <w:rFonts w:ascii="Arial" w:hAnsi="Arial" w:cs="Arial"/>
              </w:rPr>
              <w:t>El usuario no existe o la contraseña es inválida.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4</w:t>
            </w:r>
          </w:p>
        </w:tc>
        <w:tc>
          <w:tcPr>
            <w:tcW w:w="3840" w:type="dxa"/>
          </w:tcPr>
          <w:p w:rsidR="00F62439" w:rsidRPr="00F15668" w:rsidRDefault="00F62439" w:rsidP="00F62439">
            <w:pPr>
              <w:rPr>
                <w:rFonts w:ascii="Arial" w:hAnsi="Arial" w:cs="Arial"/>
              </w:rPr>
            </w:pPr>
            <w:r w:rsidRPr="00F15668">
              <w:rPr>
                <w:rFonts w:ascii="Arial" w:hAnsi="Arial" w:cs="Arial"/>
              </w:rPr>
              <w:t>IP de ejecución invalida</w:t>
            </w:r>
          </w:p>
        </w:tc>
        <w:tc>
          <w:tcPr>
            <w:tcW w:w="5280" w:type="dxa"/>
          </w:tcPr>
          <w:p w:rsidR="00F62439" w:rsidRPr="00F15668" w:rsidRDefault="00F62439" w:rsidP="00F62439">
            <w:pPr>
              <w:rPr>
                <w:rFonts w:ascii="Arial" w:hAnsi="Arial" w:cs="Arial"/>
              </w:rPr>
            </w:pPr>
            <w:r w:rsidRPr="00F15668">
              <w:rPr>
                <w:rFonts w:ascii="Arial" w:hAnsi="Arial" w:cs="Arial"/>
              </w:rPr>
              <w:t xml:space="preserve">Este error se reporta si </w:t>
            </w:r>
            <w:proofErr w:type="spellStart"/>
            <w:r w:rsidRPr="00F15668">
              <w:rPr>
                <w:rFonts w:ascii="Arial" w:hAnsi="Arial" w:cs="Arial"/>
              </w:rPr>
              <w:t>esta</w:t>
            </w:r>
            <w:proofErr w:type="spellEnd"/>
            <w:r w:rsidRPr="00F15668">
              <w:rPr>
                <w:rFonts w:ascii="Arial" w:hAnsi="Arial" w:cs="Arial"/>
              </w:rPr>
              <w:t xml:space="preserve"> activado el control de IP del usuario y la dirección de ejecución es distinta a la configurada.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5</w:t>
            </w:r>
          </w:p>
        </w:tc>
        <w:tc>
          <w:tcPr>
            <w:tcW w:w="3840" w:type="dxa"/>
          </w:tcPr>
          <w:p w:rsidR="00F62439" w:rsidRPr="00F15668" w:rsidRDefault="00F62439" w:rsidP="00F62439">
            <w:pPr>
              <w:rPr>
                <w:rFonts w:ascii="Arial" w:hAnsi="Arial" w:cs="Arial"/>
              </w:rPr>
            </w:pPr>
            <w:r w:rsidRPr="00F15668">
              <w:rPr>
                <w:rFonts w:ascii="Arial" w:hAnsi="Arial" w:cs="Arial"/>
              </w:rPr>
              <w:t>Usuario bloqueado</w:t>
            </w:r>
          </w:p>
        </w:tc>
        <w:tc>
          <w:tcPr>
            <w:tcW w:w="5280" w:type="dxa"/>
          </w:tcPr>
          <w:p w:rsidR="00F62439" w:rsidRPr="00F15668" w:rsidRDefault="00F62439" w:rsidP="00F62439">
            <w:pPr>
              <w:rPr>
                <w:rFonts w:ascii="Arial" w:hAnsi="Arial" w:cs="Arial"/>
              </w:rPr>
            </w:pPr>
            <w:r w:rsidRPr="00F15668">
              <w:rPr>
                <w:rFonts w:ascii="Arial" w:hAnsi="Arial" w:cs="Arial"/>
              </w:rPr>
              <w:t xml:space="preserve">El usuario </w:t>
            </w:r>
            <w:proofErr w:type="spellStart"/>
            <w:r w:rsidRPr="00F15668">
              <w:rPr>
                <w:rFonts w:ascii="Arial" w:hAnsi="Arial" w:cs="Arial"/>
              </w:rPr>
              <w:t>esta</w:t>
            </w:r>
            <w:proofErr w:type="spellEnd"/>
            <w:r w:rsidRPr="00F15668">
              <w:rPr>
                <w:rFonts w:ascii="Arial" w:hAnsi="Arial" w:cs="Arial"/>
              </w:rPr>
              <w:t xml:space="preserve"> bloqueado.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6</w:t>
            </w:r>
          </w:p>
        </w:tc>
        <w:tc>
          <w:tcPr>
            <w:tcW w:w="3840" w:type="dxa"/>
          </w:tcPr>
          <w:p w:rsidR="00F62439" w:rsidRPr="00F15668" w:rsidRDefault="00F62439" w:rsidP="00F62439">
            <w:pPr>
              <w:rPr>
                <w:rFonts w:ascii="Arial" w:hAnsi="Arial" w:cs="Arial"/>
              </w:rPr>
            </w:pPr>
            <w:r w:rsidRPr="00F15668">
              <w:rPr>
                <w:rFonts w:ascii="Arial" w:hAnsi="Arial" w:cs="Arial"/>
              </w:rPr>
              <w:t>No existen pagos para dicha cedula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pagar con una cedula que no posee rentas para cobrar.</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7</w:t>
            </w:r>
          </w:p>
        </w:tc>
        <w:tc>
          <w:tcPr>
            <w:tcW w:w="3840" w:type="dxa"/>
          </w:tcPr>
          <w:p w:rsidR="00F62439" w:rsidRPr="00F15668" w:rsidRDefault="00F62439" w:rsidP="00F62439">
            <w:pPr>
              <w:rPr>
                <w:rFonts w:ascii="Arial" w:hAnsi="Arial" w:cs="Arial"/>
              </w:rPr>
            </w:pPr>
            <w:r w:rsidRPr="00F15668">
              <w:rPr>
                <w:rFonts w:ascii="Arial" w:hAnsi="Arial" w:cs="Arial"/>
              </w:rPr>
              <w:t>No se puede anular o reversar, excedió tiempo limite</w:t>
            </w:r>
          </w:p>
          <w:p w:rsidR="00F62439" w:rsidRPr="00F15668" w:rsidRDefault="00F62439" w:rsidP="00F62439">
            <w:pPr>
              <w:rPr>
                <w:rFonts w:ascii="Arial" w:hAnsi="Arial" w:cs="Arial"/>
              </w:rPr>
            </w:pP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una transacción que supero la ventana para éstas.</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8</w:t>
            </w:r>
          </w:p>
        </w:tc>
        <w:tc>
          <w:tcPr>
            <w:tcW w:w="3840" w:type="dxa"/>
          </w:tcPr>
          <w:p w:rsidR="00F62439" w:rsidRPr="00F15668" w:rsidRDefault="00F62439" w:rsidP="00F62439">
            <w:pPr>
              <w:rPr>
                <w:rFonts w:ascii="Arial" w:hAnsi="Arial" w:cs="Arial"/>
              </w:rPr>
            </w:pPr>
            <w:r w:rsidRPr="00F15668">
              <w:rPr>
                <w:rFonts w:ascii="Arial" w:hAnsi="Arial" w:cs="Arial"/>
              </w:rPr>
              <w:t>No se puede anular o reversar en otra prestataria</w:t>
            </w:r>
          </w:p>
        </w:tc>
        <w:tc>
          <w:tcPr>
            <w:tcW w:w="5280" w:type="dxa"/>
          </w:tcPr>
          <w:p w:rsidR="00F62439" w:rsidRPr="00F15668" w:rsidRDefault="00F62439" w:rsidP="00F62439">
            <w:pPr>
              <w:rPr>
                <w:rFonts w:ascii="Arial" w:hAnsi="Arial" w:cs="Arial"/>
              </w:rPr>
            </w:pPr>
            <w:r w:rsidRPr="00F15668">
              <w:rPr>
                <w:rFonts w:ascii="Arial" w:hAnsi="Arial" w:cs="Arial"/>
              </w:rPr>
              <w:t xml:space="preserve">Este error se reporta si se quiere anular o reversar una transacción en un prestataria distinta a la que se </w:t>
            </w:r>
            <w:proofErr w:type="spellStart"/>
            <w:r w:rsidRPr="00F15668">
              <w:rPr>
                <w:rFonts w:ascii="Arial" w:hAnsi="Arial" w:cs="Arial"/>
              </w:rPr>
              <w:t>realizo</w:t>
            </w:r>
            <w:proofErr w:type="spellEnd"/>
            <w:r w:rsidRPr="00F15668">
              <w:rPr>
                <w:rFonts w:ascii="Arial" w:hAnsi="Arial" w:cs="Arial"/>
              </w:rPr>
              <w:t xml:space="preserve"> el pago.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lastRenderedPageBreak/>
              <w:t>9</w:t>
            </w:r>
          </w:p>
        </w:tc>
        <w:tc>
          <w:tcPr>
            <w:tcW w:w="3840" w:type="dxa"/>
          </w:tcPr>
          <w:p w:rsidR="00F62439" w:rsidRPr="00F15668" w:rsidRDefault="00F62439" w:rsidP="00F62439">
            <w:pPr>
              <w:rPr>
                <w:rFonts w:ascii="Arial" w:hAnsi="Arial" w:cs="Arial"/>
              </w:rPr>
            </w:pPr>
            <w:r w:rsidRPr="00F15668">
              <w:rPr>
                <w:rFonts w:ascii="Arial" w:hAnsi="Arial" w:cs="Arial"/>
              </w:rPr>
              <w:t>No se puede anular o reversar en agencia</w:t>
            </w:r>
            <w:r>
              <w:rPr>
                <w:rFonts w:ascii="Arial" w:hAnsi="Arial" w:cs="Arial"/>
              </w:rPr>
              <w:t xml:space="preserve"> </w:t>
            </w:r>
            <w:r w:rsidRPr="00F15668">
              <w:rPr>
                <w:rFonts w:ascii="Arial" w:hAnsi="Arial" w:cs="Arial"/>
              </w:rPr>
              <w:t>/</w:t>
            </w:r>
            <w:r>
              <w:rPr>
                <w:rFonts w:ascii="Arial" w:hAnsi="Arial" w:cs="Arial"/>
              </w:rPr>
              <w:t xml:space="preserve"> </w:t>
            </w:r>
            <w:r w:rsidRPr="00F15668">
              <w:rPr>
                <w:rFonts w:ascii="Arial" w:hAnsi="Arial" w:cs="Arial"/>
              </w:rPr>
              <w:t>sub</w:t>
            </w:r>
            <w:r>
              <w:rPr>
                <w:rFonts w:ascii="Arial" w:hAnsi="Arial" w:cs="Arial"/>
              </w:rPr>
              <w:t xml:space="preserve"> </w:t>
            </w:r>
            <w:r w:rsidRPr="00F15668">
              <w:rPr>
                <w:rFonts w:ascii="Arial" w:hAnsi="Arial" w:cs="Arial"/>
              </w:rPr>
              <w:t>agencia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una transacción en una agencia o sub</w:t>
            </w:r>
            <w:r>
              <w:rPr>
                <w:rFonts w:ascii="Arial" w:hAnsi="Arial" w:cs="Arial"/>
              </w:rPr>
              <w:t xml:space="preserve"> </w:t>
            </w:r>
            <w:r w:rsidRPr="00F15668">
              <w:rPr>
                <w:rFonts w:ascii="Arial" w:hAnsi="Arial" w:cs="Arial"/>
              </w:rPr>
              <w:t xml:space="preserve">agencia distinta a la que se </w:t>
            </w:r>
            <w:proofErr w:type="spellStart"/>
            <w:r w:rsidRPr="00F15668">
              <w:rPr>
                <w:rFonts w:ascii="Arial" w:hAnsi="Arial" w:cs="Arial"/>
              </w:rPr>
              <w:t>realizo</w:t>
            </w:r>
            <w:proofErr w:type="spellEnd"/>
            <w:r w:rsidRPr="00F15668">
              <w:rPr>
                <w:rFonts w:ascii="Arial" w:hAnsi="Arial" w:cs="Arial"/>
              </w:rPr>
              <w:t xml:space="preserve"> el pago.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10</w:t>
            </w:r>
          </w:p>
        </w:tc>
        <w:tc>
          <w:tcPr>
            <w:tcW w:w="3840" w:type="dxa"/>
          </w:tcPr>
          <w:p w:rsidR="00F62439" w:rsidRPr="00F15668" w:rsidRDefault="00F62439" w:rsidP="00F62439">
            <w:pPr>
              <w:rPr>
                <w:rFonts w:ascii="Arial" w:hAnsi="Arial" w:cs="Arial"/>
              </w:rPr>
            </w:pPr>
            <w:r w:rsidRPr="00F15668">
              <w:rPr>
                <w:rFonts w:ascii="Arial" w:hAnsi="Arial" w:cs="Arial"/>
              </w:rPr>
              <w:t>No existe la transacción original</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una transacción que no existe.</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11</w:t>
            </w:r>
          </w:p>
        </w:tc>
        <w:tc>
          <w:tcPr>
            <w:tcW w:w="3840" w:type="dxa"/>
          </w:tcPr>
          <w:p w:rsidR="00F62439" w:rsidRPr="00F15668" w:rsidRDefault="00F62439" w:rsidP="00F62439">
            <w:pPr>
              <w:rPr>
                <w:rFonts w:ascii="Arial" w:hAnsi="Arial" w:cs="Arial"/>
              </w:rPr>
            </w:pPr>
            <w:r w:rsidRPr="00F15668">
              <w:rPr>
                <w:rFonts w:ascii="Arial" w:hAnsi="Arial" w:cs="Arial"/>
              </w:rPr>
              <w:t>Transacción ya anulada o reversada</w:t>
            </w:r>
          </w:p>
          <w:p w:rsidR="00F62439" w:rsidRPr="00F15668" w:rsidRDefault="00F62439" w:rsidP="00F62439">
            <w:pPr>
              <w:rPr>
                <w:rFonts w:ascii="Arial" w:hAnsi="Arial" w:cs="Arial"/>
              </w:rPr>
            </w:pP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que ya se encuentra anulada o reversada.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12</w:t>
            </w:r>
          </w:p>
        </w:tc>
        <w:tc>
          <w:tcPr>
            <w:tcW w:w="3840" w:type="dxa"/>
          </w:tcPr>
          <w:p w:rsidR="00F62439" w:rsidRPr="00F15668" w:rsidRDefault="00F62439" w:rsidP="00F62439">
            <w:pPr>
              <w:rPr>
                <w:rFonts w:ascii="Arial" w:hAnsi="Arial" w:cs="Arial"/>
              </w:rPr>
            </w:pPr>
            <w:r w:rsidRPr="00F15668">
              <w:rPr>
                <w:rFonts w:ascii="Arial" w:hAnsi="Arial" w:cs="Arial"/>
              </w:rPr>
              <w:t>Transacción a reversar ya anulada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reversar una transacción y se encuentra anulada.</w:t>
            </w:r>
          </w:p>
        </w:tc>
      </w:tr>
    </w:tbl>
    <w:p w:rsidR="008E10D5" w:rsidRDefault="008E10D5" w:rsidP="00F62439">
      <w:pPr>
        <w:rPr>
          <w:rFonts w:ascii="Arial" w:hAnsi="Arial" w:cs="Arial"/>
          <w:b/>
        </w:rPr>
      </w:pPr>
      <w:bookmarkStart w:id="20" w:name="_Toc305060304"/>
    </w:p>
    <w:p w:rsidR="00F62439" w:rsidRPr="00FF111A" w:rsidRDefault="00F62439" w:rsidP="00F62439">
      <w:pPr>
        <w:rPr>
          <w:rFonts w:ascii="Arial" w:hAnsi="Arial" w:cs="Arial"/>
          <w:b/>
        </w:rPr>
      </w:pPr>
      <w:r w:rsidRPr="00FF111A">
        <w:rPr>
          <w:rFonts w:ascii="Arial" w:hAnsi="Arial" w:cs="Arial"/>
          <w:b/>
        </w:rPr>
        <w:t>5</w:t>
      </w:r>
      <w:r>
        <w:rPr>
          <w:rFonts w:ascii="Arial" w:hAnsi="Arial" w:cs="Arial"/>
          <w:b/>
        </w:rPr>
        <w:t>)</w:t>
      </w:r>
      <w:r w:rsidRPr="00FF111A">
        <w:rPr>
          <w:rFonts w:ascii="Arial" w:hAnsi="Arial" w:cs="Arial"/>
          <w:b/>
        </w:rPr>
        <w:t>. Conciliación</w:t>
      </w:r>
      <w:bookmarkEnd w:id="20"/>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Para la conciliación se </w:t>
      </w:r>
      <w:proofErr w:type="gramStart"/>
      <w:r w:rsidRPr="00F15668">
        <w:rPr>
          <w:rFonts w:ascii="Arial" w:hAnsi="Arial" w:cs="Arial"/>
        </w:rPr>
        <w:t>enviara</w:t>
      </w:r>
      <w:proofErr w:type="gramEnd"/>
      <w:r w:rsidRPr="00F15668">
        <w:rPr>
          <w:rFonts w:ascii="Arial" w:hAnsi="Arial" w:cs="Arial"/>
        </w:rPr>
        <w:t xml:space="preserve"> (de una forma y periodicidad acordada) al banco un archivo ASCII con el siguiente formato:</w:t>
      </w:r>
    </w:p>
    <w:p w:rsidR="00F62439" w:rsidRDefault="00F62439" w:rsidP="00F62439">
      <w:pPr>
        <w:rPr>
          <w:rFonts w:ascii="Arial" w:hAnsi="Arial" w:cs="Arial"/>
        </w:rPr>
      </w:pPr>
      <w:bookmarkStart w:id="21" w:name="_Toc305060305"/>
    </w:p>
    <w:p w:rsidR="00F62439" w:rsidRPr="00FF111A" w:rsidRDefault="00F62439" w:rsidP="00F62439">
      <w:pPr>
        <w:ind w:firstLine="480"/>
        <w:rPr>
          <w:rFonts w:ascii="Arial" w:hAnsi="Arial" w:cs="Arial"/>
          <w:b/>
        </w:rPr>
      </w:pPr>
      <w:r w:rsidRPr="00FF111A">
        <w:rPr>
          <w:rFonts w:ascii="Arial" w:hAnsi="Arial" w:cs="Arial"/>
          <w:b/>
        </w:rPr>
        <w:t>5.1. Registro Cabezal</w:t>
      </w:r>
      <w:bookmarkEnd w:id="21"/>
      <w:r>
        <w:rPr>
          <w:rFonts w:ascii="Arial" w:hAnsi="Arial" w:cs="Arial"/>
          <w:b/>
        </w:rPr>
        <w:t>.</w:t>
      </w:r>
      <w:r w:rsidRPr="00FF111A">
        <w:rPr>
          <w:rFonts w:ascii="Arial" w:hAnsi="Arial" w:cs="Arial"/>
          <w:b/>
        </w:rPr>
        <w:t xml:space="preserve"> </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Para el cabezal se </w:t>
      </w:r>
      <w:proofErr w:type="gramStart"/>
      <w:r w:rsidRPr="00F15668">
        <w:rPr>
          <w:rFonts w:ascii="Arial" w:hAnsi="Arial" w:cs="Arial"/>
        </w:rPr>
        <w:t>utilizara</w:t>
      </w:r>
      <w:proofErr w:type="gramEnd"/>
      <w:r w:rsidRPr="00F15668">
        <w:rPr>
          <w:rFonts w:ascii="Arial" w:hAnsi="Arial" w:cs="Arial"/>
        </w:rPr>
        <w:t xml:space="preserve"> el siguiente formato, separando cada uno de los campos por punto y coma (;):</w:t>
      </w:r>
    </w:p>
    <w:p w:rsidR="00F62439" w:rsidRDefault="00F62439" w:rsidP="00F62439">
      <w:pPr>
        <w:rPr>
          <w:rFonts w:ascii="Arial" w:hAnsi="Arial" w:cs="Arial"/>
        </w:rPr>
      </w:pP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Tipo de registro (posición numérica, cabezal, valor 1).</w:t>
      </w: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Identificación de la prestataria (numérico)</w:t>
      </w: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 xml:space="preserve">Fecha del día de pago (numérico, en formato </w:t>
      </w:r>
      <w:proofErr w:type="spellStart"/>
      <w:r w:rsidRPr="00F15668">
        <w:rPr>
          <w:rFonts w:ascii="Arial" w:hAnsi="Arial" w:cs="Arial"/>
        </w:rPr>
        <w:t>aaaammdd</w:t>
      </w:r>
      <w:proofErr w:type="spellEnd"/>
      <w:r w:rsidRPr="00F15668">
        <w:rPr>
          <w:rFonts w:ascii="Arial" w:hAnsi="Arial" w:cs="Arial"/>
        </w:rPr>
        <w:t> 8 posiciones).</w:t>
      </w: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Cantidad de rentas abonadas (numérico de 5 posiciones)</w:t>
      </w:r>
    </w:p>
    <w:p w:rsidR="00F62439" w:rsidRPr="00F15668" w:rsidRDefault="00F62439" w:rsidP="00F62439">
      <w:pPr>
        <w:widowControl w:val="0"/>
        <w:numPr>
          <w:ilvl w:val="0"/>
          <w:numId w:val="39"/>
        </w:numPr>
        <w:spacing w:line="360" w:lineRule="auto"/>
        <w:ind w:firstLine="480"/>
        <w:rPr>
          <w:rFonts w:ascii="Arial" w:hAnsi="Arial" w:cs="Arial"/>
        </w:rPr>
      </w:pPr>
      <w:proofErr w:type="gramStart"/>
      <w:r w:rsidRPr="00F15668">
        <w:rPr>
          <w:rFonts w:ascii="Arial" w:hAnsi="Arial" w:cs="Arial"/>
        </w:rPr>
        <w:t>Total</w:t>
      </w:r>
      <w:proofErr w:type="gramEnd"/>
      <w:r w:rsidRPr="00F15668">
        <w:rPr>
          <w:rFonts w:ascii="Arial" w:hAnsi="Arial" w:cs="Arial"/>
        </w:rPr>
        <w:t xml:space="preserve"> de importes abonados por rentas (numérico, largo total máximo 15 posiciones, 12 posiciones enteras, coma como separador y 2 posiciones decimales)</w:t>
      </w:r>
    </w:p>
    <w:p w:rsidR="00F62439" w:rsidRDefault="00F62439" w:rsidP="00F62439">
      <w:pPr>
        <w:rPr>
          <w:rFonts w:ascii="Arial" w:hAnsi="Arial" w:cs="Arial"/>
        </w:rPr>
      </w:pPr>
      <w:bookmarkStart w:id="22" w:name="_Toc305060306"/>
    </w:p>
    <w:p w:rsidR="00F62439" w:rsidRPr="003E2765" w:rsidRDefault="00F62439" w:rsidP="00F62439">
      <w:pPr>
        <w:ind w:firstLine="480"/>
        <w:rPr>
          <w:rFonts w:ascii="Arial" w:hAnsi="Arial" w:cs="Arial"/>
          <w:b/>
        </w:rPr>
      </w:pPr>
      <w:r>
        <w:rPr>
          <w:rFonts w:ascii="Arial" w:hAnsi="Arial" w:cs="Arial"/>
          <w:b/>
        </w:rPr>
        <w:t xml:space="preserve">5.2. </w:t>
      </w:r>
      <w:r w:rsidRPr="003E2765">
        <w:rPr>
          <w:rFonts w:ascii="Arial" w:hAnsi="Arial" w:cs="Arial"/>
          <w:b/>
        </w:rPr>
        <w:t>Registro Detalle</w:t>
      </w:r>
      <w:bookmarkEnd w:id="22"/>
      <w:r>
        <w:rPr>
          <w:rFonts w:ascii="Arial" w:hAnsi="Arial" w:cs="Arial"/>
          <w:b/>
        </w:rPr>
        <w:t>.</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Para cada uno de los pagos se </w:t>
      </w:r>
      <w:proofErr w:type="gramStart"/>
      <w:r w:rsidRPr="00F15668">
        <w:rPr>
          <w:rFonts w:ascii="Arial" w:hAnsi="Arial" w:cs="Arial"/>
        </w:rPr>
        <w:t>enviara</w:t>
      </w:r>
      <w:proofErr w:type="gramEnd"/>
      <w:r w:rsidRPr="00F15668">
        <w:rPr>
          <w:rFonts w:ascii="Arial" w:hAnsi="Arial" w:cs="Arial"/>
        </w:rPr>
        <w:t xml:space="preserve"> un detalle que se describe a continuación, separando cada uno de los campos por punto y coma (;):</w:t>
      </w:r>
    </w:p>
    <w:p w:rsidR="00F62439" w:rsidRDefault="00F62439" w:rsidP="00F62439">
      <w:pPr>
        <w:rPr>
          <w:rFonts w:ascii="Arial" w:hAnsi="Arial" w:cs="Arial"/>
        </w:rPr>
      </w:pP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Tipo de registro (posición numérica, cabezal, valor 1).</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Identificador del pago para la prestataria (alfanumérico, máximo 30 posiciones).</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Identificador del pago para el BSE (numérico, máximo 16 posiciones).</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 xml:space="preserve">Cédula de la persona que cobra (8 posiciones numéricas, incluye </w:t>
      </w:r>
      <w:proofErr w:type="gramStart"/>
      <w:r w:rsidRPr="00F15668">
        <w:rPr>
          <w:rFonts w:ascii="Arial" w:hAnsi="Arial" w:cs="Arial"/>
        </w:rPr>
        <w:t>digito</w:t>
      </w:r>
      <w:proofErr w:type="gramEnd"/>
      <w:r w:rsidRPr="00F15668">
        <w:rPr>
          <w:rFonts w:ascii="Arial" w:hAnsi="Arial" w:cs="Arial"/>
        </w:rPr>
        <w:t xml:space="preserve"> pero no incluye guiones ni barras).</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Nombre de la persona que cobra (alfanumérico, 50 posiciones máximo).</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 xml:space="preserve">Importe pagado (numérico, largo total máximo 15 posiciones, 12 posiciones </w:t>
      </w:r>
      <w:r w:rsidRPr="00F15668">
        <w:rPr>
          <w:rFonts w:ascii="Arial" w:hAnsi="Arial" w:cs="Arial"/>
        </w:rPr>
        <w:lastRenderedPageBreak/>
        <w:t>enteras, coma como separador y 2 posiciones decimales).</w:t>
      </w:r>
    </w:p>
    <w:p w:rsidR="00F62439" w:rsidRDefault="00F62439" w:rsidP="00F62439">
      <w:pPr>
        <w:rPr>
          <w:rFonts w:ascii="Arial" w:hAnsi="Arial" w:cs="Arial"/>
        </w:rPr>
      </w:pPr>
      <w:bookmarkStart w:id="23" w:name="_Toc305060307"/>
    </w:p>
    <w:p w:rsidR="00F62439" w:rsidRPr="003E2765" w:rsidRDefault="00F62439" w:rsidP="00F62439">
      <w:pPr>
        <w:ind w:firstLine="480"/>
        <w:rPr>
          <w:rFonts w:ascii="Arial" w:hAnsi="Arial" w:cs="Arial"/>
          <w:b/>
        </w:rPr>
      </w:pPr>
      <w:r w:rsidRPr="003E2765">
        <w:rPr>
          <w:rFonts w:ascii="Arial" w:hAnsi="Arial" w:cs="Arial"/>
          <w:b/>
        </w:rPr>
        <w:t>5.3. Ejemplo</w:t>
      </w:r>
      <w:bookmarkEnd w:id="23"/>
    </w:p>
    <w:p w:rsidR="00F62439" w:rsidRDefault="00F62439" w:rsidP="00F62439">
      <w:pPr>
        <w:rPr>
          <w:rFonts w:ascii="Arial" w:hAnsi="Arial" w:cs="Arial"/>
        </w:rPr>
      </w:pPr>
    </w:p>
    <w:p w:rsidR="00F62439" w:rsidRDefault="00F62439" w:rsidP="00F62439">
      <w:pPr>
        <w:ind w:firstLine="480"/>
        <w:rPr>
          <w:rFonts w:ascii="Arial" w:hAnsi="Arial" w:cs="Arial"/>
        </w:rPr>
      </w:pPr>
      <w:r w:rsidRPr="00F15668">
        <w:rPr>
          <w:rFonts w:ascii="Arial" w:hAnsi="Arial" w:cs="Arial"/>
        </w:rPr>
        <w:t xml:space="preserve">A </w:t>
      </w:r>
      <w:proofErr w:type="gramStart"/>
      <w:r w:rsidRPr="00F15668">
        <w:rPr>
          <w:rFonts w:ascii="Arial" w:hAnsi="Arial" w:cs="Arial"/>
        </w:rPr>
        <w:t>continuación</w:t>
      </w:r>
      <w:proofErr w:type="gramEnd"/>
      <w:r w:rsidRPr="00F15668">
        <w:rPr>
          <w:rFonts w:ascii="Arial" w:hAnsi="Arial" w:cs="Arial"/>
        </w:rPr>
        <w:t xml:space="preserve"> se presenta un ejemplo de un archivo de conciliación:</w:t>
      </w:r>
    </w:p>
    <w:p w:rsidR="00F62439" w:rsidRPr="00F15668" w:rsidRDefault="00F62439" w:rsidP="00F6243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62439" w:rsidRPr="00F15668" w:rsidTr="00F62439">
        <w:trPr>
          <w:jc w:val="center"/>
        </w:trPr>
        <w:tc>
          <w:tcPr>
            <w:tcW w:w="9209" w:type="dxa"/>
          </w:tcPr>
          <w:p w:rsidR="00F62439" w:rsidRPr="00F15668" w:rsidRDefault="00F62439" w:rsidP="00F62439">
            <w:pPr>
              <w:rPr>
                <w:rFonts w:ascii="Arial" w:hAnsi="Arial" w:cs="Arial"/>
              </w:rPr>
            </w:pPr>
            <w:r w:rsidRPr="00F15668">
              <w:rPr>
                <w:rFonts w:ascii="Arial" w:hAnsi="Arial" w:cs="Arial"/>
              </w:rPr>
              <w:t>1;1;20110630;2;2500,15</w:t>
            </w:r>
          </w:p>
        </w:tc>
      </w:tr>
      <w:tr w:rsidR="00F62439" w:rsidRPr="00F15668" w:rsidTr="00F62439">
        <w:trPr>
          <w:jc w:val="center"/>
        </w:trPr>
        <w:tc>
          <w:tcPr>
            <w:tcW w:w="9209" w:type="dxa"/>
          </w:tcPr>
          <w:p w:rsidR="00F62439" w:rsidRPr="00F15668" w:rsidRDefault="00F62439" w:rsidP="00F62439">
            <w:pPr>
              <w:rPr>
                <w:rFonts w:ascii="Arial" w:hAnsi="Arial" w:cs="Arial"/>
              </w:rPr>
            </w:pPr>
            <w:r w:rsidRPr="00F15668">
              <w:rPr>
                <w:rFonts w:ascii="Arial" w:hAnsi="Arial" w:cs="Arial"/>
              </w:rPr>
              <w:t>2;1;C1234;133;11111111;Juan Perez;1500,00</w:t>
            </w:r>
          </w:p>
        </w:tc>
      </w:tr>
      <w:tr w:rsidR="00F62439" w:rsidRPr="00F15668" w:rsidTr="00F62439">
        <w:trPr>
          <w:jc w:val="center"/>
        </w:trPr>
        <w:tc>
          <w:tcPr>
            <w:tcW w:w="9209" w:type="dxa"/>
          </w:tcPr>
          <w:p w:rsidR="00F62439" w:rsidRPr="00F15668" w:rsidRDefault="00F62439" w:rsidP="00F62439">
            <w:pPr>
              <w:rPr>
                <w:rFonts w:ascii="Arial" w:hAnsi="Arial" w:cs="Arial"/>
              </w:rPr>
            </w:pPr>
            <w:r w:rsidRPr="00F15668">
              <w:rPr>
                <w:rFonts w:ascii="Arial" w:hAnsi="Arial" w:cs="Arial"/>
              </w:rPr>
              <w:t>2;1;C1212;130; 11111112;Pepe Perez;1000,15</w:t>
            </w:r>
          </w:p>
        </w:tc>
      </w:tr>
    </w:tbl>
    <w:p w:rsidR="00F62439" w:rsidRPr="00F15668" w:rsidRDefault="00F62439" w:rsidP="00F62439">
      <w:pPr>
        <w:rPr>
          <w:rFonts w:ascii="Arial" w:hAnsi="Arial" w:cs="Arial"/>
        </w:rPr>
      </w:pPr>
    </w:p>
    <w:p w:rsidR="00F62439" w:rsidRDefault="00F62439" w:rsidP="00F62439">
      <w:pPr>
        <w:rPr>
          <w:rFonts w:ascii="Arial" w:hAnsi="Arial" w:cs="Arial"/>
          <w:b/>
        </w:rPr>
      </w:pPr>
      <w:bookmarkStart w:id="24" w:name="_Toc305060308"/>
    </w:p>
    <w:p w:rsidR="00F62439" w:rsidRPr="003E2765" w:rsidRDefault="00F62439" w:rsidP="00F62439">
      <w:pPr>
        <w:rPr>
          <w:rFonts w:ascii="Arial" w:hAnsi="Arial" w:cs="Arial"/>
          <w:b/>
        </w:rPr>
      </w:pPr>
      <w:r w:rsidRPr="003E2765">
        <w:rPr>
          <w:rFonts w:ascii="Arial" w:hAnsi="Arial" w:cs="Arial"/>
          <w:b/>
        </w:rPr>
        <w:t>6). Carta de Pago</w:t>
      </w:r>
      <w:bookmarkEnd w:id="24"/>
      <w:r>
        <w:rPr>
          <w:rFonts w:ascii="Arial" w:hAnsi="Arial" w:cs="Arial"/>
          <w:b/>
        </w:rPr>
        <w:t>.</w:t>
      </w:r>
    </w:p>
    <w:p w:rsidR="00F62439" w:rsidRDefault="00F62439" w:rsidP="00F62439">
      <w:pPr>
        <w:rPr>
          <w:rFonts w:ascii="Arial" w:hAnsi="Arial" w:cs="Arial"/>
        </w:rPr>
      </w:pPr>
    </w:p>
    <w:p w:rsidR="00F62439" w:rsidRPr="00F15668" w:rsidRDefault="00F62439" w:rsidP="00F62439">
      <w:pPr>
        <w:ind w:firstLine="480"/>
        <w:jc w:val="both"/>
        <w:rPr>
          <w:rFonts w:ascii="Arial" w:hAnsi="Arial" w:cs="Arial"/>
        </w:rPr>
      </w:pPr>
      <w:r w:rsidRPr="00F15668">
        <w:rPr>
          <w:rFonts w:ascii="Arial" w:hAnsi="Arial" w:cs="Arial"/>
        </w:rPr>
        <w:t xml:space="preserve">A </w:t>
      </w:r>
      <w:proofErr w:type="gramStart"/>
      <w:r w:rsidRPr="00F15668">
        <w:rPr>
          <w:rFonts w:ascii="Arial" w:hAnsi="Arial" w:cs="Arial"/>
        </w:rPr>
        <w:t>continuación</w:t>
      </w:r>
      <w:proofErr w:type="gramEnd"/>
      <w:r w:rsidRPr="00F15668">
        <w:rPr>
          <w:rFonts w:ascii="Arial" w:hAnsi="Arial" w:cs="Arial"/>
        </w:rPr>
        <w:t xml:space="preserve"> se describe el formato de la carta de pago y la forma en la cual se completa dicha carta a partir de los datos que se obtienen a través de los Web </w:t>
      </w:r>
      <w:proofErr w:type="spellStart"/>
      <w:r w:rsidRPr="00F15668">
        <w:rPr>
          <w:rFonts w:ascii="Arial" w:hAnsi="Arial" w:cs="Arial"/>
        </w:rPr>
        <w:t>Services</w:t>
      </w:r>
      <w:proofErr w:type="spellEnd"/>
      <w:r w:rsidRPr="00F15668">
        <w:rPr>
          <w:rFonts w:ascii="Arial" w:hAnsi="Arial" w:cs="Arial"/>
        </w:rPr>
        <w:t xml:space="preserve"> anteriormente descriptos. Por último, se brinda un ejemplo de dicha carta.</w:t>
      </w:r>
    </w:p>
    <w:p w:rsidR="00F62439" w:rsidRPr="00F15668" w:rsidRDefault="00F62439" w:rsidP="00F62439">
      <w:pPr>
        <w:rPr>
          <w:rFonts w:ascii="Arial" w:hAnsi="Arial" w:cs="Arial"/>
        </w:rPr>
      </w:pPr>
    </w:p>
    <w:p w:rsidR="00F62439" w:rsidRDefault="00F62439" w:rsidP="00F62439">
      <w:pPr>
        <w:ind w:firstLine="480"/>
        <w:rPr>
          <w:noProof/>
          <w:lang w:eastAsia="es-UY"/>
        </w:rPr>
      </w:pPr>
      <w:bookmarkStart w:id="25" w:name="_Toc305060309"/>
      <w:r w:rsidRPr="003E2765">
        <w:rPr>
          <w:rFonts w:ascii="Arial" w:hAnsi="Arial" w:cs="Arial"/>
          <w:b/>
        </w:rPr>
        <w:t>6.1. Formato</w:t>
      </w:r>
      <w:bookmarkEnd w:id="25"/>
      <w:r w:rsidRPr="00FD094F">
        <w:rPr>
          <w:noProof/>
          <w:lang w:eastAsia="es-UY"/>
        </w:rPr>
        <w:t xml:space="preserve"> </w:t>
      </w:r>
    </w:p>
    <w:p w:rsidR="00F62439" w:rsidRDefault="00F62439" w:rsidP="00F62439">
      <w:pPr>
        <w:ind w:firstLine="480"/>
        <w:rPr>
          <w:noProof/>
          <w:lang w:eastAsia="es-UY"/>
        </w:rPr>
      </w:pPr>
    </w:p>
    <w:p w:rsidR="00F62439" w:rsidRPr="007F51B6" w:rsidRDefault="00F62439" w:rsidP="00F62439">
      <w:pPr>
        <w:ind w:left="480"/>
        <w:rPr>
          <w:rFonts w:ascii="Arial" w:hAnsi="Arial" w:cs="Arial"/>
          <w:noProof/>
          <w:lang w:eastAsia="es-UY"/>
        </w:rPr>
      </w:pPr>
      <w:r>
        <w:rPr>
          <w:rFonts w:ascii="Arial" w:hAnsi="Arial" w:cs="Arial"/>
          <w:noProof/>
          <w:lang w:eastAsia="es-UY"/>
        </w:rPr>
        <w:lastRenderedPageBreak/>
        <w:drawing>
          <wp:inline distT="0" distB="0" distL="0" distR="0" wp14:anchorId="27B7DC80" wp14:editId="5392EBF2">
            <wp:extent cx="6210300" cy="68580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10300" cy="6858000"/>
                    </a:xfrm>
                    <a:prstGeom prst="rect">
                      <a:avLst/>
                    </a:prstGeom>
                    <a:noFill/>
                    <a:ln w="9525">
                      <a:noFill/>
                      <a:miter lim="800000"/>
                      <a:headEnd/>
                      <a:tailEnd/>
                    </a:ln>
                  </pic:spPr>
                </pic:pic>
              </a:graphicData>
            </a:graphic>
          </wp:inline>
        </w:drawing>
      </w:r>
      <w:bookmarkStart w:id="26" w:name="_Toc305060310"/>
      <w:r w:rsidRPr="003E2765">
        <w:rPr>
          <w:rFonts w:ascii="Arial" w:hAnsi="Arial" w:cs="Arial"/>
          <w:b/>
        </w:rPr>
        <w:t>6.2. Origen de Datos</w:t>
      </w:r>
      <w:bookmarkEnd w:id="26"/>
      <w:r>
        <w:rPr>
          <w:rFonts w:ascii="Arial" w:hAnsi="Arial" w:cs="Arial"/>
          <w:b/>
        </w:rPr>
        <w:t>.</w:t>
      </w:r>
    </w:p>
    <w:p w:rsidR="00F62439" w:rsidRPr="003E2765" w:rsidRDefault="00F62439" w:rsidP="00F62439">
      <w:pPr>
        <w:rPr>
          <w:rFonts w:ascii="Arial" w:hAnsi="Arial" w:cs="Arial"/>
          <w:b/>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9545"/>
      </w:tblGrid>
      <w:tr w:rsidR="00F62439" w:rsidRPr="00F15668" w:rsidTr="00F62439">
        <w:trPr>
          <w:trHeight w:val="546"/>
        </w:trPr>
        <w:tc>
          <w:tcPr>
            <w:tcW w:w="911" w:type="dxa"/>
          </w:tcPr>
          <w:p w:rsidR="00F62439" w:rsidRPr="00F15668" w:rsidRDefault="00F62439" w:rsidP="00F62439">
            <w:pPr>
              <w:rPr>
                <w:rFonts w:ascii="Arial" w:hAnsi="Arial" w:cs="Arial"/>
              </w:rPr>
            </w:pPr>
            <w:r w:rsidRPr="00F15668">
              <w:rPr>
                <w:rFonts w:ascii="Arial" w:hAnsi="Arial" w:cs="Arial"/>
              </w:rPr>
              <w:t>{1}</w:t>
            </w:r>
          </w:p>
        </w:tc>
        <w:tc>
          <w:tcPr>
            <w:tcW w:w="9545" w:type="dxa"/>
          </w:tcPr>
          <w:p w:rsidR="00F62439" w:rsidRPr="00F15668" w:rsidRDefault="00F62439" w:rsidP="00F62439">
            <w:pPr>
              <w:rPr>
                <w:rFonts w:ascii="Arial" w:hAnsi="Arial" w:cs="Arial"/>
              </w:rPr>
            </w:pPr>
            <w:r w:rsidRPr="00F15668">
              <w:rPr>
                <w:rFonts w:ascii="Arial" w:hAnsi="Arial" w:cs="Arial"/>
              </w:rPr>
              <w:t>Suma del campo</w:t>
            </w:r>
          </w:p>
          <w:p w:rsidR="00F62439" w:rsidRPr="00F15668" w:rsidRDefault="00F62439" w:rsidP="00F62439">
            <w:pPr>
              <w:rPr>
                <w:rFonts w:ascii="Arial" w:hAnsi="Arial" w:cs="Arial"/>
              </w:rPr>
            </w:pPr>
            <w:proofErr w:type="spellStart"/>
            <w:r w:rsidRPr="00F15668">
              <w:rPr>
                <w:rFonts w:ascii="Arial" w:hAnsi="Arial" w:cs="Arial"/>
              </w:rPr>
              <w:t>PagoTemporario.DTPagoTemporario.DTPagoTemporarioItem.Importe</w:t>
            </w:r>
            <w:proofErr w:type="spellEnd"/>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{2}</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PagoTemporario.DTPagoTemporario.Siniestro</w:t>
            </w:r>
            <w:proofErr w:type="spellEnd"/>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{3}</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PagoTemporario.DTPagoTemporario.Nombre</w:t>
            </w:r>
            <w:proofErr w:type="spellEnd"/>
          </w:p>
        </w:tc>
      </w:tr>
      <w:tr w:rsidR="00F62439" w:rsidRPr="00F15668" w:rsidTr="00F62439">
        <w:trPr>
          <w:trHeight w:val="561"/>
        </w:trPr>
        <w:tc>
          <w:tcPr>
            <w:tcW w:w="911" w:type="dxa"/>
          </w:tcPr>
          <w:p w:rsidR="00F62439" w:rsidRPr="00F15668" w:rsidRDefault="00F62439" w:rsidP="00F62439">
            <w:pPr>
              <w:rPr>
                <w:rFonts w:ascii="Arial" w:hAnsi="Arial" w:cs="Arial"/>
              </w:rPr>
            </w:pPr>
            <w:r w:rsidRPr="00F15668">
              <w:rPr>
                <w:rFonts w:ascii="Arial" w:hAnsi="Arial" w:cs="Arial"/>
              </w:rPr>
              <w:t>{4}</w:t>
            </w:r>
          </w:p>
        </w:tc>
        <w:tc>
          <w:tcPr>
            <w:tcW w:w="9545" w:type="dxa"/>
          </w:tcPr>
          <w:p w:rsidR="00F62439" w:rsidRPr="00F15668" w:rsidRDefault="00F62439" w:rsidP="00F62439">
            <w:pPr>
              <w:rPr>
                <w:rFonts w:ascii="Arial" w:hAnsi="Arial" w:cs="Arial"/>
              </w:rPr>
            </w:pPr>
            <w:r w:rsidRPr="00F15668">
              <w:rPr>
                <w:rFonts w:ascii="Arial" w:hAnsi="Arial" w:cs="Arial"/>
              </w:rPr>
              <w:t>Cedula ingresada</w:t>
            </w:r>
          </w:p>
          <w:p w:rsidR="00F62439" w:rsidRPr="00F15668" w:rsidRDefault="00F62439" w:rsidP="00F62439">
            <w:pPr>
              <w:rPr>
                <w:rFonts w:ascii="Arial" w:hAnsi="Arial" w:cs="Arial"/>
              </w:rPr>
            </w:pPr>
          </w:p>
        </w:tc>
      </w:tr>
      <w:tr w:rsidR="00F62439" w:rsidRPr="00F15668" w:rsidTr="00F62439">
        <w:trPr>
          <w:trHeight w:val="546"/>
        </w:trPr>
        <w:tc>
          <w:tcPr>
            <w:tcW w:w="911" w:type="dxa"/>
          </w:tcPr>
          <w:p w:rsidR="00F62439" w:rsidRPr="00F15668" w:rsidRDefault="00F62439" w:rsidP="00F62439">
            <w:pPr>
              <w:rPr>
                <w:rFonts w:ascii="Arial" w:hAnsi="Arial" w:cs="Arial"/>
              </w:rPr>
            </w:pPr>
            <w:r w:rsidRPr="00F15668">
              <w:rPr>
                <w:rFonts w:ascii="Arial" w:hAnsi="Arial" w:cs="Arial"/>
              </w:rPr>
              <w:lastRenderedPageBreak/>
              <w:t>{5}</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PagoTemporario.DTPagoTemporario.DTPagoTemporarioItem.Moneda</w:t>
            </w:r>
            <w:proofErr w:type="spellEnd"/>
            <w:r w:rsidRPr="00F15668">
              <w:rPr>
                <w:rFonts w:ascii="Arial" w:hAnsi="Arial" w:cs="Arial"/>
              </w:rPr>
              <w:t xml:space="preserve"> = 1 =&gt; $ (no hay otro)</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{6}</w:t>
            </w:r>
          </w:p>
        </w:tc>
        <w:tc>
          <w:tcPr>
            <w:tcW w:w="9545" w:type="dxa"/>
          </w:tcPr>
          <w:p w:rsidR="00F62439" w:rsidRPr="00F15668" w:rsidRDefault="00F62439" w:rsidP="00F62439">
            <w:pPr>
              <w:rPr>
                <w:rFonts w:ascii="Arial" w:hAnsi="Arial" w:cs="Arial"/>
              </w:rPr>
            </w:pPr>
            <w:r w:rsidRPr="00F15668">
              <w:rPr>
                <w:rFonts w:ascii="Arial" w:hAnsi="Arial" w:cs="Arial"/>
              </w:rPr>
              <w:t>{1} pero en palabras</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{7}</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DTPagoTemporario.InicioTemporaria</w:t>
            </w:r>
            <w:proofErr w:type="spellEnd"/>
          </w:p>
        </w:tc>
      </w:tr>
      <w:tr w:rsidR="00F62439" w:rsidRPr="00F15668" w:rsidTr="00F62439">
        <w:trPr>
          <w:trHeight w:val="288"/>
        </w:trPr>
        <w:tc>
          <w:tcPr>
            <w:tcW w:w="911" w:type="dxa"/>
          </w:tcPr>
          <w:p w:rsidR="00F62439" w:rsidRPr="00F15668" w:rsidRDefault="00F62439" w:rsidP="00F62439">
            <w:pPr>
              <w:rPr>
                <w:rFonts w:ascii="Arial" w:hAnsi="Arial" w:cs="Arial"/>
              </w:rPr>
            </w:pPr>
            <w:r w:rsidRPr="00F15668">
              <w:rPr>
                <w:rFonts w:ascii="Arial" w:hAnsi="Arial" w:cs="Arial"/>
              </w:rPr>
              <w:t>{8}</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Maximo</w:t>
            </w:r>
            <w:proofErr w:type="spellEnd"/>
            <w:r w:rsidRPr="00F15668">
              <w:rPr>
                <w:rFonts w:ascii="Arial" w:hAnsi="Arial" w:cs="Arial"/>
              </w:rPr>
              <w:t xml:space="preserve"> del campo </w:t>
            </w:r>
            <w:proofErr w:type="spellStart"/>
            <w:r w:rsidRPr="00F15668">
              <w:rPr>
                <w:rFonts w:ascii="Arial" w:hAnsi="Arial" w:cs="Arial"/>
              </w:rPr>
              <w:t>DTPagoTemporario.DTPagoTemporarioItem.fechaIndHasta</w:t>
            </w:r>
            <w:proofErr w:type="spellEnd"/>
          </w:p>
        </w:tc>
      </w:tr>
      <w:tr w:rsidR="00F62439" w:rsidRPr="00F15668" w:rsidTr="00F62439">
        <w:trPr>
          <w:trHeight w:val="546"/>
        </w:trPr>
        <w:tc>
          <w:tcPr>
            <w:tcW w:w="911" w:type="dxa"/>
          </w:tcPr>
          <w:p w:rsidR="00F62439" w:rsidRPr="00F15668" w:rsidRDefault="00F62439" w:rsidP="00F62439">
            <w:pPr>
              <w:rPr>
                <w:rFonts w:ascii="Arial" w:hAnsi="Arial" w:cs="Arial"/>
              </w:rPr>
            </w:pPr>
            <w:r w:rsidRPr="00F15668">
              <w:rPr>
                <w:rFonts w:ascii="Arial" w:hAnsi="Arial" w:cs="Arial"/>
              </w:rPr>
              <w:t>{9.X}</w:t>
            </w:r>
          </w:p>
        </w:tc>
        <w:tc>
          <w:tcPr>
            <w:tcW w:w="9545" w:type="dxa"/>
          </w:tcPr>
          <w:p w:rsidR="00F62439" w:rsidRPr="00F15668" w:rsidRDefault="00F62439" w:rsidP="00F62439">
            <w:pPr>
              <w:rPr>
                <w:rFonts w:ascii="Arial" w:hAnsi="Arial" w:cs="Arial"/>
              </w:rPr>
            </w:pPr>
            <w:proofErr w:type="spellStart"/>
            <w:proofErr w:type="gramStart"/>
            <w:r w:rsidRPr="00F15668">
              <w:rPr>
                <w:rFonts w:ascii="Arial" w:hAnsi="Arial" w:cs="Arial"/>
              </w:rPr>
              <w:t>PagoTemporario.DTPagoTemporario.DTPagoTemporarioItem.Concepto</w:t>
            </w:r>
            <w:proofErr w:type="spellEnd"/>
            <w:proofErr w:type="gramEnd"/>
          </w:p>
          <w:p w:rsidR="00F62439" w:rsidRPr="00F15668" w:rsidRDefault="00F62439" w:rsidP="00F62439">
            <w:pPr>
              <w:rPr>
                <w:rFonts w:ascii="Arial" w:hAnsi="Arial" w:cs="Arial"/>
              </w:rPr>
            </w:pPr>
          </w:p>
        </w:tc>
      </w:tr>
      <w:tr w:rsidR="00F62439" w:rsidRPr="00F15668" w:rsidTr="00F62439">
        <w:trPr>
          <w:trHeight w:val="834"/>
        </w:trPr>
        <w:tc>
          <w:tcPr>
            <w:tcW w:w="911" w:type="dxa"/>
          </w:tcPr>
          <w:p w:rsidR="00F62439" w:rsidRPr="00F15668" w:rsidRDefault="00F62439" w:rsidP="00F62439">
            <w:pPr>
              <w:rPr>
                <w:rFonts w:ascii="Arial" w:hAnsi="Arial" w:cs="Arial"/>
              </w:rPr>
            </w:pPr>
            <w:r w:rsidRPr="00F15668">
              <w:rPr>
                <w:rFonts w:ascii="Arial" w:hAnsi="Arial" w:cs="Arial"/>
              </w:rPr>
              <w:t>{10.X}</w:t>
            </w:r>
          </w:p>
        </w:tc>
        <w:tc>
          <w:tcPr>
            <w:tcW w:w="9545" w:type="dxa"/>
          </w:tcPr>
          <w:p w:rsidR="00F62439" w:rsidRPr="00F15668" w:rsidRDefault="00F62439" w:rsidP="00F62439">
            <w:pPr>
              <w:rPr>
                <w:rFonts w:ascii="Arial" w:hAnsi="Arial" w:cs="Arial"/>
              </w:rPr>
            </w:pPr>
            <w:proofErr w:type="spellStart"/>
            <w:proofErr w:type="gramStart"/>
            <w:r w:rsidRPr="00F15668">
              <w:rPr>
                <w:rFonts w:ascii="Arial" w:hAnsi="Arial" w:cs="Arial"/>
              </w:rPr>
              <w:t>PagoTemporario.DTPagoTemporario.DTPagoTemporarioItem.Moneda</w:t>
            </w:r>
            <w:proofErr w:type="spellEnd"/>
            <w:proofErr w:type="gramEnd"/>
            <w:r w:rsidRPr="00F15668">
              <w:rPr>
                <w:rFonts w:ascii="Arial" w:hAnsi="Arial" w:cs="Arial"/>
              </w:rPr>
              <w:t xml:space="preserve"> = 1 =&gt; $ (no hay otro)</w:t>
            </w:r>
          </w:p>
          <w:p w:rsidR="00F62439" w:rsidRPr="00F15668" w:rsidRDefault="00F62439" w:rsidP="00F62439">
            <w:pPr>
              <w:rPr>
                <w:rFonts w:ascii="Arial" w:hAnsi="Arial" w:cs="Arial"/>
              </w:rPr>
            </w:pPr>
          </w:p>
        </w:tc>
      </w:tr>
      <w:tr w:rsidR="00F62439" w:rsidRPr="00F15668" w:rsidTr="00F62439">
        <w:trPr>
          <w:trHeight w:val="546"/>
        </w:trPr>
        <w:tc>
          <w:tcPr>
            <w:tcW w:w="911" w:type="dxa"/>
          </w:tcPr>
          <w:p w:rsidR="00F62439" w:rsidRPr="00F15668" w:rsidRDefault="00F62439" w:rsidP="00F62439">
            <w:pPr>
              <w:rPr>
                <w:rFonts w:ascii="Arial" w:hAnsi="Arial" w:cs="Arial"/>
              </w:rPr>
            </w:pPr>
            <w:r w:rsidRPr="00F15668">
              <w:rPr>
                <w:rFonts w:ascii="Arial" w:hAnsi="Arial" w:cs="Arial"/>
              </w:rPr>
              <w:t>{11.X}</w:t>
            </w:r>
          </w:p>
        </w:tc>
        <w:tc>
          <w:tcPr>
            <w:tcW w:w="9545" w:type="dxa"/>
          </w:tcPr>
          <w:p w:rsidR="00F62439" w:rsidRPr="00F15668" w:rsidRDefault="00F62439" w:rsidP="00F62439">
            <w:pPr>
              <w:rPr>
                <w:rFonts w:ascii="Arial" w:hAnsi="Arial" w:cs="Arial"/>
              </w:rPr>
            </w:pPr>
            <w:proofErr w:type="spellStart"/>
            <w:proofErr w:type="gramStart"/>
            <w:r w:rsidRPr="00F15668">
              <w:rPr>
                <w:rFonts w:ascii="Arial" w:hAnsi="Arial" w:cs="Arial"/>
              </w:rPr>
              <w:t>PagoTemporario.DTPagoTemporario.DTPagoTemporarioItem.Importe</w:t>
            </w:r>
            <w:proofErr w:type="spellEnd"/>
            <w:proofErr w:type="gramEnd"/>
          </w:p>
          <w:p w:rsidR="00F62439" w:rsidRPr="00F15668" w:rsidRDefault="00F62439" w:rsidP="00F62439">
            <w:pPr>
              <w:rPr>
                <w:rFonts w:ascii="Arial" w:hAnsi="Arial" w:cs="Arial"/>
              </w:rPr>
            </w:pPr>
          </w:p>
        </w:tc>
      </w:tr>
      <w:tr w:rsidR="00F62439" w:rsidRPr="00F15668" w:rsidTr="00F62439">
        <w:trPr>
          <w:trHeight w:val="561"/>
        </w:trPr>
        <w:tc>
          <w:tcPr>
            <w:tcW w:w="911" w:type="dxa"/>
          </w:tcPr>
          <w:p w:rsidR="00F62439" w:rsidRPr="00F15668" w:rsidRDefault="00F62439" w:rsidP="00F62439">
            <w:pPr>
              <w:rPr>
                <w:rFonts w:ascii="Arial" w:hAnsi="Arial" w:cs="Arial"/>
              </w:rPr>
            </w:pPr>
            <w:r w:rsidRPr="00F15668">
              <w:rPr>
                <w:rFonts w:ascii="Arial" w:hAnsi="Arial" w:cs="Arial"/>
              </w:rPr>
              <w:t>{12.X}</w:t>
            </w:r>
          </w:p>
        </w:tc>
        <w:tc>
          <w:tcPr>
            <w:tcW w:w="9545" w:type="dxa"/>
          </w:tcPr>
          <w:p w:rsidR="00F62439" w:rsidRPr="00F15668" w:rsidRDefault="00F62439" w:rsidP="00F62439">
            <w:pPr>
              <w:rPr>
                <w:rFonts w:ascii="Arial" w:hAnsi="Arial" w:cs="Arial"/>
              </w:rPr>
            </w:pPr>
            <w:proofErr w:type="gramStart"/>
            <w:r w:rsidRPr="00F15668">
              <w:rPr>
                <w:rFonts w:ascii="Arial" w:hAnsi="Arial" w:cs="Arial"/>
              </w:rPr>
              <w:t>PagoTemporario.DTPagoTemporario.DTPagoTemporarioItem.DiasLiquidacion</w:t>
            </w:r>
            <w:proofErr w:type="gramEnd"/>
          </w:p>
          <w:p w:rsidR="00F62439" w:rsidRPr="00F15668" w:rsidRDefault="00F62439" w:rsidP="00F62439">
            <w:pPr>
              <w:rPr>
                <w:rFonts w:ascii="Arial" w:hAnsi="Arial" w:cs="Arial"/>
              </w:rPr>
            </w:pP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{13.X}</w:t>
            </w:r>
          </w:p>
        </w:tc>
        <w:tc>
          <w:tcPr>
            <w:tcW w:w="9545" w:type="dxa"/>
          </w:tcPr>
          <w:p w:rsidR="00F62439" w:rsidRPr="00F15668" w:rsidRDefault="00F62439" w:rsidP="00F62439">
            <w:pPr>
              <w:rPr>
                <w:rFonts w:ascii="Arial" w:hAnsi="Arial" w:cs="Arial"/>
              </w:rPr>
            </w:pPr>
            <w:r w:rsidRPr="00F15668">
              <w:rPr>
                <w:rFonts w:ascii="Arial" w:hAnsi="Arial" w:cs="Arial"/>
              </w:rPr>
              <w:t>PagoTemporario.DTPagoTemporario.DTPagoTemporarioItem.VersoLiquidacion</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{14.X}</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PagoTemporario.DTPagoTemporario.DTPagoTemporarioItem.TotalDias</w:t>
            </w:r>
            <w:proofErr w:type="spellEnd"/>
          </w:p>
        </w:tc>
      </w:tr>
      <w:tr w:rsidR="00F62439" w:rsidRPr="00F15668" w:rsidTr="00F62439">
        <w:trPr>
          <w:trHeight w:val="546"/>
        </w:trPr>
        <w:tc>
          <w:tcPr>
            <w:tcW w:w="911" w:type="dxa"/>
          </w:tcPr>
          <w:p w:rsidR="00F62439" w:rsidRPr="00F15668" w:rsidRDefault="00F62439" w:rsidP="00F62439">
            <w:pPr>
              <w:rPr>
                <w:rFonts w:ascii="Arial" w:hAnsi="Arial" w:cs="Arial"/>
              </w:rPr>
            </w:pPr>
            <w:r w:rsidRPr="00F15668">
              <w:rPr>
                <w:rFonts w:ascii="Arial" w:hAnsi="Arial" w:cs="Arial"/>
              </w:rPr>
              <w:t>{15.X}</w:t>
            </w:r>
          </w:p>
        </w:tc>
        <w:tc>
          <w:tcPr>
            <w:tcW w:w="9545" w:type="dxa"/>
          </w:tcPr>
          <w:p w:rsidR="00F62439" w:rsidRPr="00F15668" w:rsidRDefault="00F62439" w:rsidP="00F62439">
            <w:pPr>
              <w:rPr>
                <w:rFonts w:ascii="Arial" w:hAnsi="Arial" w:cs="Arial"/>
              </w:rPr>
            </w:pPr>
            <w:proofErr w:type="spellStart"/>
            <w:r w:rsidRPr="00F15668">
              <w:rPr>
                <w:rFonts w:ascii="Arial" w:hAnsi="Arial" w:cs="Arial"/>
              </w:rPr>
              <w:t>PagoTemporario.DTPagoTemporario.DTPagoTemporarioItem.Moneda</w:t>
            </w:r>
            <w:proofErr w:type="spellEnd"/>
            <w:r w:rsidRPr="00F15668">
              <w:rPr>
                <w:rFonts w:ascii="Arial" w:hAnsi="Arial" w:cs="Arial"/>
              </w:rPr>
              <w:t xml:space="preserve"> = 1 =&gt; $ (no hay otro)</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{16.X}</w:t>
            </w:r>
          </w:p>
        </w:tc>
        <w:tc>
          <w:tcPr>
            <w:tcW w:w="9545" w:type="dxa"/>
          </w:tcPr>
          <w:p w:rsidR="00F62439" w:rsidRPr="00F15668" w:rsidRDefault="00F62439" w:rsidP="00F62439">
            <w:pPr>
              <w:rPr>
                <w:rFonts w:ascii="Arial" w:hAnsi="Arial" w:cs="Arial"/>
              </w:rPr>
            </w:pPr>
            <w:r w:rsidRPr="00F15668">
              <w:rPr>
                <w:rFonts w:ascii="Arial" w:hAnsi="Arial" w:cs="Arial"/>
              </w:rPr>
              <w:t>PagoTemporario.DTPagoTemporario.DTPagoTemporarioItem.JornalLiquidacion</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{17}</w:t>
            </w:r>
          </w:p>
        </w:tc>
        <w:tc>
          <w:tcPr>
            <w:tcW w:w="9545" w:type="dxa"/>
          </w:tcPr>
          <w:p w:rsidR="00F62439" w:rsidRPr="00F15668" w:rsidRDefault="00F62439" w:rsidP="00F62439">
            <w:pPr>
              <w:rPr>
                <w:rFonts w:ascii="Arial" w:hAnsi="Arial" w:cs="Arial"/>
              </w:rPr>
            </w:pPr>
            <w:r w:rsidRPr="00F15668">
              <w:rPr>
                <w:rFonts w:ascii="Arial" w:hAnsi="Arial" w:cs="Arial"/>
              </w:rPr>
              <w:t>Departamento de la sucursal</w:t>
            </w:r>
          </w:p>
        </w:tc>
      </w:tr>
      <w:tr w:rsidR="00F62439" w:rsidRPr="00F15668" w:rsidTr="00F62439">
        <w:trPr>
          <w:trHeight w:val="288"/>
        </w:trPr>
        <w:tc>
          <w:tcPr>
            <w:tcW w:w="911" w:type="dxa"/>
          </w:tcPr>
          <w:p w:rsidR="00F62439" w:rsidRPr="00F15668" w:rsidRDefault="00F62439" w:rsidP="00F62439">
            <w:pPr>
              <w:rPr>
                <w:rFonts w:ascii="Arial" w:hAnsi="Arial" w:cs="Arial"/>
              </w:rPr>
            </w:pPr>
            <w:r w:rsidRPr="00F15668">
              <w:rPr>
                <w:rFonts w:ascii="Arial" w:hAnsi="Arial" w:cs="Arial"/>
              </w:rPr>
              <w:t>{18}</w:t>
            </w:r>
          </w:p>
        </w:tc>
        <w:tc>
          <w:tcPr>
            <w:tcW w:w="9545" w:type="dxa"/>
          </w:tcPr>
          <w:p w:rsidR="00F62439" w:rsidRPr="00F15668" w:rsidRDefault="00F62439" w:rsidP="00F62439">
            <w:pPr>
              <w:rPr>
                <w:rFonts w:ascii="Arial" w:hAnsi="Arial" w:cs="Arial"/>
              </w:rPr>
            </w:pPr>
            <w:r w:rsidRPr="00F15668">
              <w:rPr>
                <w:rFonts w:ascii="Arial" w:hAnsi="Arial" w:cs="Arial"/>
              </w:rPr>
              <w:t>Día (numero)</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{19}</w:t>
            </w:r>
          </w:p>
        </w:tc>
        <w:tc>
          <w:tcPr>
            <w:tcW w:w="9545" w:type="dxa"/>
          </w:tcPr>
          <w:p w:rsidR="00F62439" w:rsidRPr="00F15668" w:rsidRDefault="00F62439" w:rsidP="00F62439">
            <w:pPr>
              <w:rPr>
                <w:rFonts w:ascii="Arial" w:hAnsi="Arial" w:cs="Arial"/>
              </w:rPr>
            </w:pPr>
            <w:r w:rsidRPr="00F15668">
              <w:rPr>
                <w:rFonts w:ascii="Arial" w:hAnsi="Arial" w:cs="Arial"/>
              </w:rPr>
              <w:t>Mes (en letras)</w:t>
            </w:r>
          </w:p>
        </w:tc>
      </w:tr>
      <w:tr w:rsidR="00F62439" w:rsidRPr="00F15668" w:rsidTr="00F62439">
        <w:trPr>
          <w:trHeight w:val="273"/>
        </w:trPr>
        <w:tc>
          <w:tcPr>
            <w:tcW w:w="911" w:type="dxa"/>
          </w:tcPr>
          <w:p w:rsidR="00F62439" w:rsidRPr="00F15668" w:rsidRDefault="00F62439" w:rsidP="00F62439">
            <w:pPr>
              <w:rPr>
                <w:rFonts w:ascii="Arial" w:hAnsi="Arial" w:cs="Arial"/>
              </w:rPr>
            </w:pPr>
            <w:r w:rsidRPr="00F15668">
              <w:rPr>
                <w:rFonts w:ascii="Arial" w:hAnsi="Arial" w:cs="Arial"/>
              </w:rPr>
              <w:t>{20}</w:t>
            </w:r>
          </w:p>
        </w:tc>
        <w:tc>
          <w:tcPr>
            <w:tcW w:w="9545" w:type="dxa"/>
          </w:tcPr>
          <w:p w:rsidR="00F62439" w:rsidRPr="00F15668" w:rsidRDefault="00F62439" w:rsidP="00F62439">
            <w:pPr>
              <w:rPr>
                <w:rFonts w:ascii="Arial" w:hAnsi="Arial" w:cs="Arial"/>
              </w:rPr>
            </w:pPr>
            <w:r w:rsidRPr="00F15668">
              <w:rPr>
                <w:rFonts w:ascii="Arial" w:hAnsi="Arial" w:cs="Arial"/>
              </w:rPr>
              <w:t>Año (numero)</w:t>
            </w:r>
          </w:p>
        </w:tc>
      </w:tr>
    </w:tbl>
    <w:p w:rsidR="00F62439" w:rsidRPr="00F15668" w:rsidRDefault="00F62439" w:rsidP="00F62439">
      <w:pPr>
        <w:rPr>
          <w:rFonts w:ascii="Arial" w:hAnsi="Arial" w:cs="Arial"/>
        </w:rPr>
      </w:pPr>
    </w:p>
    <w:p w:rsidR="00F62439" w:rsidRDefault="00F62439" w:rsidP="00F62439">
      <w:pPr>
        <w:rPr>
          <w:rFonts w:ascii="Arial" w:hAnsi="Arial" w:cs="Arial"/>
        </w:rPr>
      </w:pPr>
    </w:p>
    <w:p w:rsidR="00F62439" w:rsidRPr="00F15668" w:rsidRDefault="00F62439" w:rsidP="00F62439">
      <w:pPr>
        <w:rPr>
          <w:rFonts w:ascii="Arial" w:hAnsi="Arial" w:cs="Arial"/>
        </w:rPr>
      </w:pPr>
      <w:r w:rsidRPr="00F15668">
        <w:rPr>
          <w:rFonts w:ascii="Arial" w:hAnsi="Arial" w:cs="Arial"/>
        </w:rPr>
        <w:t>Las fechas en formato DD/MM/YYYY</w:t>
      </w:r>
    </w:p>
    <w:p w:rsidR="00F62439" w:rsidRDefault="00F62439" w:rsidP="00F62439">
      <w:pPr>
        <w:rPr>
          <w:rFonts w:ascii="Arial" w:hAnsi="Arial" w:cs="Arial"/>
        </w:rPr>
      </w:pPr>
    </w:p>
    <w:p w:rsidR="00F62439" w:rsidRPr="00F15668" w:rsidRDefault="00F62439" w:rsidP="00F62439">
      <w:pPr>
        <w:rPr>
          <w:rFonts w:ascii="Arial" w:hAnsi="Arial" w:cs="Arial"/>
        </w:rPr>
      </w:pPr>
      <w:r w:rsidRPr="00F15668">
        <w:rPr>
          <w:rFonts w:ascii="Arial" w:hAnsi="Arial" w:cs="Arial"/>
        </w:rPr>
        <w:t>Separador de mil (, coma), separador decimal (. punto).</w:t>
      </w: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AA5FE1" w:rsidRDefault="00AA5FE1">
      <w:pPr>
        <w:rPr>
          <w:rFonts w:ascii="Arial" w:hAnsi="Arial" w:cs="Arial"/>
        </w:rPr>
      </w:pPr>
      <w:r>
        <w:rPr>
          <w:rFonts w:ascii="Arial" w:hAnsi="Arial" w:cs="Arial"/>
        </w:rPr>
        <w:br w:type="page"/>
      </w:r>
    </w:p>
    <w:p w:rsidR="00F62439" w:rsidRPr="00D836EB" w:rsidRDefault="00F62439" w:rsidP="00AA5FE1">
      <w:pPr>
        <w:jc w:val="center"/>
        <w:rPr>
          <w:rFonts w:ascii="Arial" w:hAnsi="Arial" w:cs="Arial"/>
          <w:b/>
        </w:rPr>
      </w:pPr>
      <w:r w:rsidRPr="00D836EB">
        <w:rPr>
          <w:rFonts w:ascii="Arial" w:hAnsi="Arial" w:cs="Arial"/>
          <w:b/>
        </w:rPr>
        <w:lastRenderedPageBreak/>
        <w:t xml:space="preserve">ANEXO </w:t>
      </w:r>
      <w:r w:rsidR="00D836EB" w:rsidRPr="00D836EB">
        <w:rPr>
          <w:rFonts w:ascii="Arial" w:hAnsi="Arial" w:cs="Arial"/>
          <w:b/>
        </w:rPr>
        <w:t>B</w:t>
      </w:r>
    </w:p>
    <w:p w:rsidR="00F62439" w:rsidRDefault="00F62439" w:rsidP="00F62439">
      <w:pPr>
        <w:rPr>
          <w:rFonts w:ascii="Arial" w:hAnsi="Arial" w:cs="Arial"/>
        </w:rPr>
      </w:pPr>
    </w:p>
    <w:p w:rsidR="00F62439" w:rsidRDefault="00F62439" w:rsidP="00F62439">
      <w:pPr>
        <w:rPr>
          <w:rFonts w:ascii="Arial" w:hAnsi="Arial" w:cs="Arial"/>
        </w:rPr>
      </w:pPr>
    </w:p>
    <w:p w:rsidR="00F62439" w:rsidRPr="00F15668" w:rsidRDefault="00F62439" w:rsidP="00F62439">
      <w:pPr>
        <w:rPr>
          <w:rFonts w:ascii="Arial" w:hAnsi="Arial" w:cs="Arial"/>
        </w:rPr>
      </w:pPr>
      <w:r>
        <w:rPr>
          <w:noProof/>
          <w:lang w:eastAsia="es-UY"/>
        </w:rPr>
        <w:drawing>
          <wp:inline distT="0" distB="0" distL="0" distR="0" wp14:anchorId="46728DC3" wp14:editId="33B54C6E">
            <wp:extent cx="5400040" cy="238506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stretch>
                      <a:fillRect/>
                    </a:stretch>
                  </pic:blipFill>
                  <pic:spPr>
                    <a:xfrm>
                      <a:off x="0" y="0"/>
                      <a:ext cx="5400040" cy="2385060"/>
                    </a:xfrm>
                    <a:prstGeom prst="rect">
                      <a:avLst/>
                    </a:prstGeom>
                  </pic:spPr>
                </pic:pic>
              </a:graphicData>
            </a:graphic>
          </wp:inline>
        </w:drawing>
      </w: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r>
        <w:rPr>
          <w:noProof/>
          <w:lang w:eastAsia="es-UY"/>
        </w:rPr>
        <w:drawing>
          <wp:inline distT="0" distB="0" distL="0" distR="0" wp14:anchorId="4D41E297" wp14:editId="739E9165">
            <wp:extent cx="5400040" cy="2464435"/>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a:stretch>
                      <a:fillRect/>
                    </a:stretch>
                  </pic:blipFill>
                  <pic:spPr>
                    <a:xfrm>
                      <a:off x="0" y="0"/>
                      <a:ext cx="5400040" cy="2464435"/>
                    </a:xfrm>
                    <a:prstGeom prst="rect">
                      <a:avLst/>
                    </a:prstGeom>
                  </pic:spPr>
                </pic:pic>
              </a:graphicData>
            </a:graphic>
          </wp:inline>
        </w:drawing>
      </w:r>
    </w:p>
    <w:p w:rsidR="00F62439" w:rsidRPr="00F15668" w:rsidRDefault="00F62439" w:rsidP="00F62439">
      <w:pPr>
        <w:rPr>
          <w:rFonts w:ascii="Arial" w:hAnsi="Arial" w:cs="Arial"/>
        </w:rPr>
      </w:pPr>
      <w:r>
        <w:rPr>
          <w:noProof/>
          <w:lang w:eastAsia="es-UY"/>
        </w:rPr>
        <w:drawing>
          <wp:inline distT="0" distB="0" distL="0" distR="0" wp14:anchorId="253CC807" wp14:editId="27D28398">
            <wp:extent cx="5400040" cy="2240915"/>
            <wp:effectExtent l="0" t="0" r="0" b="6985"/>
            <wp:docPr id="9" name="Imagen 9"/>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9"/>
                    <a:stretch>
                      <a:fillRect/>
                    </a:stretch>
                  </pic:blipFill>
                  <pic:spPr>
                    <a:xfrm>
                      <a:off x="0" y="0"/>
                      <a:ext cx="5400040" cy="2240915"/>
                    </a:xfrm>
                    <a:prstGeom prst="rect">
                      <a:avLst/>
                    </a:prstGeom>
                  </pic:spPr>
                </pic:pic>
              </a:graphicData>
            </a:graphic>
          </wp:inline>
        </w:drawing>
      </w:r>
    </w:p>
    <w:p w:rsidR="00F62439" w:rsidRDefault="00F62439" w:rsidP="00F62439">
      <w:pPr>
        <w:ind w:left="1080"/>
        <w:jc w:val="right"/>
        <w:rPr>
          <w:rFonts w:ascii="Arial" w:hAnsi="Arial" w:cs="Arial"/>
          <w:b/>
          <w:u w:val="single"/>
        </w:rPr>
      </w:pPr>
    </w:p>
    <w:p w:rsidR="00F62439" w:rsidRDefault="00F62439" w:rsidP="00F62439">
      <w:pPr>
        <w:ind w:left="1080"/>
        <w:jc w:val="right"/>
        <w:rPr>
          <w:rFonts w:ascii="Arial" w:hAnsi="Arial" w:cs="Arial"/>
          <w:b/>
          <w:u w:val="single"/>
        </w:rPr>
      </w:pPr>
    </w:p>
    <w:p w:rsidR="00F62439" w:rsidRPr="00D836EB" w:rsidRDefault="00AA5FE1" w:rsidP="00AA5FE1">
      <w:pPr>
        <w:jc w:val="center"/>
        <w:rPr>
          <w:rFonts w:ascii="Arial" w:hAnsi="Arial" w:cs="Arial"/>
          <w:b/>
        </w:rPr>
      </w:pPr>
      <w:r>
        <w:rPr>
          <w:rFonts w:ascii="Arial" w:hAnsi="Arial" w:cs="Arial"/>
          <w:b/>
          <w:u w:val="single"/>
        </w:rPr>
        <w:br w:type="page"/>
      </w:r>
      <w:r w:rsidR="00F62439" w:rsidRPr="00D836EB">
        <w:rPr>
          <w:rFonts w:ascii="Arial" w:hAnsi="Arial" w:cs="Arial"/>
          <w:b/>
        </w:rPr>
        <w:lastRenderedPageBreak/>
        <w:t xml:space="preserve">ANEXO </w:t>
      </w:r>
      <w:r w:rsidR="00D836EB" w:rsidRPr="00D836EB">
        <w:rPr>
          <w:rFonts w:ascii="Arial" w:hAnsi="Arial" w:cs="Arial"/>
          <w:b/>
        </w:rPr>
        <w:t>C</w:t>
      </w:r>
    </w:p>
    <w:p w:rsidR="00F62439" w:rsidRPr="00AA5FE1" w:rsidRDefault="00F62439" w:rsidP="00F62439">
      <w:pPr>
        <w:ind w:left="1080"/>
        <w:jc w:val="right"/>
        <w:rPr>
          <w:rFonts w:ascii="Arial" w:hAnsi="Arial" w:cs="Arial"/>
          <w:b/>
        </w:rPr>
      </w:pPr>
    </w:p>
    <w:p w:rsidR="00F62439" w:rsidRPr="00D836EB" w:rsidRDefault="00F62439" w:rsidP="00F62439">
      <w:pPr>
        <w:jc w:val="center"/>
        <w:rPr>
          <w:rFonts w:ascii="Arial" w:hAnsi="Arial" w:cs="Arial"/>
          <w:b/>
        </w:rPr>
      </w:pPr>
      <w:r w:rsidRPr="00D836EB">
        <w:rPr>
          <w:rFonts w:ascii="Arial" w:hAnsi="Arial" w:cs="Arial"/>
          <w:b/>
        </w:rPr>
        <w:t>ESPECIFICACIONES TECNICAS</w:t>
      </w:r>
    </w:p>
    <w:p w:rsidR="00F62439" w:rsidRPr="00AA5FE1" w:rsidRDefault="00F62439" w:rsidP="00F62439">
      <w:pPr>
        <w:ind w:left="1080"/>
        <w:jc w:val="center"/>
        <w:rPr>
          <w:rFonts w:ascii="Arial" w:hAnsi="Arial" w:cs="Arial"/>
          <w:b/>
          <w:u w:val="single"/>
        </w:rPr>
      </w:pPr>
    </w:p>
    <w:p w:rsidR="00F62439" w:rsidRPr="00AA5FE1" w:rsidRDefault="00F62439" w:rsidP="00F62439">
      <w:pPr>
        <w:ind w:firstLine="840"/>
        <w:jc w:val="both"/>
        <w:rPr>
          <w:rFonts w:ascii="Arial" w:hAnsi="Arial" w:cs="Arial"/>
          <w:b/>
        </w:rPr>
      </w:pPr>
      <w:r w:rsidRPr="00AA5FE1">
        <w:rPr>
          <w:rFonts w:ascii="Arial" w:hAnsi="Arial" w:cs="Arial"/>
          <w:b/>
        </w:rPr>
        <w:t>Contenido:</w:t>
      </w:r>
    </w:p>
    <w:p w:rsidR="00F62439" w:rsidRPr="00AA5FE1" w:rsidRDefault="00F62439" w:rsidP="00F62439">
      <w:pPr>
        <w:ind w:firstLine="840"/>
        <w:jc w:val="both"/>
        <w:rPr>
          <w:rFonts w:ascii="Arial" w:hAnsi="Arial" w:cs="Arial"/>
          <w:b/>
        </w:rPr>
      </w:pPr>
    </w:p>
    <w:p w:rsidR="00F62439" w:rsidRPr="00AA5FE1" w:rsidRDefault="00F62439" w:rsidP="00F62439">
      <w:pPr>
        <w:spacing w:line="360" w:lineRule="auto"/>
        <w:jc w:val="both"/>
        <w:rPr>
          <w:rFonts w:ascii="Arial" w:hAnsi="Arial" w:cs="Arial"/>
          <w:b/>
        </w:rPr>
      </w:pPr>
      <w:r w:rsidRPr="00AA5FE1">
        <w:rPr>
          <w:rFonts w:ascii="Arial" w:hAnsi="Arial" w:cs="Arial"/>
          <w:b/>
        </w:rPr>
        <w:t>1). PROPÓSITO.</w:t>
      </w:r>
    </w:p>
    <w:p w:rsidR="00F62439" w:rsidRDefault="00F62439" w:rsidP="00F62439">
      <w:pPr>
        <w:spacing w:line="360" w:lineRule="auto"/>
        <w:jc w:val="both"/>
        <w:rPr>
          <w:rFonts w:ascii="Arial" w:hAnsi="Arial" w:cs="Arial"/>
          <w:b/>
        </w:rPr>
      </w:pPr>
      <w:r>
        <w:rPr>
          <w:rFonts w:ascii="Arial" w:hAnsi="Arial" w:cs="Arial"/>
          <w:b/>
        </w:rPr>
        <w:t>2). CONCEPTO DE PRESTAMOS A RENTISTAS.</w:t>
      </w:r>
    </w:p>
    <w:p w:rsidR="00F62439" w:rsidRDefault="00F62439" w:rsidP="00F62439">
      <w:pPr>
        <w:spacing w:line="360" w:lineRule="auto"/>
        <w:jc w:val="both"/>
        <w:rPr>
          <w:rFonts w:ascii="Arial" w:hAnsi="Arial" w:cs="Arial"/>
          <w:b/>
        </w:rPr>
      </w:pPr>
      <w:r>
        <w:rPr>
          <w:rFonts w:ascii="Arial" w:hAnsi="Arial" w:cs="Arial"/>
          <w:b/>
        </w:rPr>
        <w:t>3). CASO DE USO PAGAR PRESTAMO.</w:t>
      </w:r>
    </w:p>
    <w:p w:rsidR="00F62439" w:rsidRPr="00C05372" w:rsidRDefault="00F62439" w:rsidP="00F62439">
      <w:pPr>
        <w:spacing w:line="360" w:lineRule="auto"/>
        <w:ind w:firstLine="240"/>
        <w:jc w:val="both"/>
        <w:rPr>
          <w:rFonts w:ascii="Arial" w:hAnsi="Arial" w:cs="Arial"/>
        </w:rPr>
      </w:pPr>
      <w:r>
        <w:rPr>
          <w:rFonts w:ascii="Arial" w:hAnsi="Arial" w:cs="Arial"/>
          <w:b/>
        </w:rPr>
        <w:t xml:space="preserve">3.1. </w:t>
      </w:r>
      <w:r w:rsidRPr="00C05372">
        <w:rPr>
          <w:rFonts w:ascii="Arial" w:hAnsi="Arial" w:cs="Arial"/>
        </w:rPr>
        <w:t>Curso normal.</w:t>
      </w:r>
    </w:p>
    <w:p w:rsidR="00F62439" w:rsidRDefault="00F62439" w:rsidP="00F62439">
      <w:pPr>
        <w:spacing w:line="360" w:lineRule="auto"/>
        <w:ind w:firstLine="240"/>
        <w:jc w:val="both"/>
        <w:rPr>
          <w:rFonts w:ascii="Arial" w:hAnsi="Arial" w:cs="Arial"/>
          <w:b/>
        </w:rPr>
      </w:pPr>
      <w:r>
        <w:rPr>
          <w:rFonts w:ascii="Arial" w:hAnsi="Arial" w:cs="Arial"/>
          <w:b/>
        </w:rPr>
        <w:t xml:space="preserve">3.2. </w:t>
      </w:r>
      <w:r w:rsidRPr="00C05372">
        <w:rPr>
          <w:rFonts w:ascii="Arial" w:hAnsi="Arial" w:cs="Arial"/>
        </w:rPr>
        <w:t>Curso no posee rentas a cobrar.</w:t>
      </w:r>
    </w:p>
    <w:p w:rsidR="00F62439" w:rsidRPr="00C05372" w:rsidRDefault="00F62439" w:rsidP="00F62439">
      <w:pPr>
        <w:spacing w:line="360" w:lineRule="auto"/>
        <w:ind w:firstLine="240"/>
        <w:jc w:val="both"/>
        <w:rPr>
          <w:rFonts w:ascii="Arial" w:hAnsi="Arial" w:cs="Arial"/>
        </w:rPr>
      </w:pPr>
      <w:r>
        <w:rPr>
          <w:rFonts w:ascii="Arial" w:hAnsi="Arial" w:cs="Arial"/>
          <w:b/>
        </w:rPr>
        <w:t xml:space="preserve">3.3. </w:t>
      </w:r>
      <w:r w:rsidRPr="00C05372">
        <w:rPr>
          <w:rFonts w:ascii="Arial" w:hAnsi="Arial" w:cs="Arial"/>
        </w:rPr>
        <w:t>Curso el rentista se arrepiente de cobrar o error en datos ingresados.</w:t>
      </w:r>
    </w:p>
    <w:p w:rsidR="00F62439" w:rsidRPr="00C05372" w:rsidRDefault="00F62439" w:rsidP="00F62439">
      <w:pPr>
        <w:spacing w:line="360" w:lineRule="auto"/>
        <w:ind w:firstLine="240"/>
        <w:jc w:val="both"/>
        <w:rPr>
          <w:rFonts w:ascii="Arial" w:hAnsi="Arial" w:cs="Arial"/>
        </w:rPr>
      </w:pPr>
      <w:r>
        <w:rPr>
          <w:rFonts w:ascii="Arial" w:hAnsi="Arial" w:cs="Arial"/>
          <w:b/>
        </w:rPr>
        <w:t xml:space="preserve">3.4. </w:t>
      </w:r>
      <w:r w:rsidRPr="00C05372">
        <w:rPr>
          <w:rFonts w:ascii="Arial" w:hAnsi="Arial" w:cs="Arial"/>
        </w:rPr>
        <w:t>Curso error de comunicación al pagar.</w:t>
      </w:r>
    </w:p>
    <w:p w:rsidR="00F62439" w:rsidRDefault="00F62439" w:rsidP="00F62439">
      <w:pPr>
        <w:spacing w:line="360" w:lineRule="auto"/>
        <w:ind w:firstLine="240"/>
        <w:jc w:val="both"/>
        <w:rPr>
          <w:rFonts w:ascii="Arial" w:hAnsi="Arial" w:cs="Arial"/>
        </w:rPr>
      </w:pPr>
      <w:r>
        <w:rPr>
          <w:rFonts w:ascii="Arial" w:hAnsi="Arial" w:cs="Arial"/>
          <w:b/>
        </w:rPr>
        <w:t xml:space="preserve">3.5. </w:t>
      </w:r>
      <w:r w:rsidRPr="00C05372">
        <w:rPr>
          <w:rFonts w:ascii="Arial" w:hAnsi="Arial" w:cs="Arial"/>
        </w:rPr>
        <w:t xml:space="preserve">Curso error de comunicación </w:t>
      </w:r>
      <w:r>
        <w:rPr>
          <w:rFonts w:ascii="Arial" w:hAnsi="Arial" w:cs="Arial"/>
        </w:rPr>
        <w:t xml:space="preserve">al </w:t>
      </w:r>
      <w:r w:rsidRPr="00C05372">
        <w:rPr>
          <w:rFonts w:ascii="Arial" w:hAnsi="Arial" w:cs="Arial"/>
        </w:rPr>
        <w:t>anular.</w:t>
      </w:r>
    </w:p>
    <w:p w:rsidR="00F62439" w:rsidRDefault="00F62439" w:rsidP="00F62439">
      <w:pPr>
        <w:spacing w:line="360" w:lineRule="auto"/>
        <w:jc w:val="both"/>
        <w:rPr>
          <w:rFonts w:ascii="Arial" w:hAnsi="Arial" w:cs="Arial"/>
          <w:b/>
        </w:rPr>
      </w:pPr>
      <w:r w:rsidRPr="00187239">
        <w:rPr>
          <w:rFonts w:ascii="Arial" w:hAnsi="Arial" w:cs="Arial"/>
          <w:b/>
        </w:rPr>
        <w:t>4</w:t>
      </w:r>
      <w:r>
        <w:rPr>
          <w:rFonts w:ascii="Arial" w:hAnsi="Arial" w:cs="Arial"/>
          <w:b/>
        </w:rPr>
        <w:t xml:space="preserve">). </w:t>
      </w:r>
      <w:proofErr w:type="gramStart"/>
      <w:r>
        <w:rPr>
          <w:rFonts w:ascii="Arial" w:hAnsi="Arial" w:cs="Arial"/>
          <w:b/>
        </w:rPr>
        <w:t>API  PAGOS</w:t>
      </w:r>
      <w:proofErr w:type="gramEnd"/>
      <w:r>
        <w:rPr>
          <w:rFonts w:ascii="Arial" w:hAnsi="Arial" w:cs="Arial"/>
          <w:b/>
        </w:rPr>
        <w:t xml:space="preserve"> PRESTAMOS.</w:t>
      </w:r>
    </w:p>
    <w:p w:rsidR="00F62439" w:rsidRDefault="00F62439" w:rsidP="00F62439">
      <w:pPr>
        <w:spacing w:line="360" w:lineRule="auto"/>
        <w:ind w:firstLine="240"/>
        <w:jc w:val="both"/>
        <w:rPr>
          <w:rFonts w:ascii="Arial" w:hAnsi="Arial" w:cs="Arial"/>
        </w:rPr>
      </w:pPr>
      <w:r>
        <w:rPr>
          <w:rFonts w:ascii="Arial" w:hAnsi="Arial" w:cs="Arial"/>
          <w:b/>
        </w:rPr>
        <w:t xml:space="preserve">4.1. </w:t>
      </w:r>
      <w:r>
        <w:rPr>
          <w:rFonts w:ascii="Arial" w:hAnsi="Arial" w:cs="Arial"/>
        </w:rPr>
        <w:t>Objeto de respuesta pago préstamo.</w:t>
      </w:r>
    </w:p>
    <w:p w:rsidR="00F62439" w:rsidRDefault="00F62439" w:rsidP="00F62439">
      <w:pPr>
        <w:spacing w:line="360" w:lineRule="auto"/>
        <w:ind w:firstLine="720"/>
        <w:jc w:val="both"/>
        <w:rPr>
          <w:rFonts w:ascii="Arial" w:hAnsi="Arial" w:cs="Arial"/>
        </w:rPr>
      </w:pPr>
      <w:r w:rsidRPr="00187239">
        <w:rPr>
          <w:rFonts w:ascii="Arial" w:hAnsi="Arial" w:cs="Arial"/>
          <w:b/>
        </w:rPr>
        <w:t>4.1.1.</w:t>
      </w:r>
      <w:r>
        <w:rPr>
          <w:rFonts w:ascii="Arial" w:hAnsi="Arial" w:cs="Arial"/>
          <w:b/>
        </w:rPr>
        <w:t xml:space="preserve"> </w:t>
      </w:r>
      <w:r>
        <w:rPr>
          <w:rFonts w:ascii="Arial" w:hAnsi="Arial" w:cs="Arial"/>
        </w:rPr>
        <w:t>DT pago préstamo.</w:t>
      </w:r>
    </w:p>
    <w:p w:rsidR="00F62439" w:rsidRDefault="00F62439" w:rsidP="00F62439">
      <w:pPr>
        <w:spacing w:line="360" w:lineRule="auto"/>
        <w:ind w:firstLine="240"/>
        <w:jc w:val="both"/>
        <w:rPr>
          <w:rFonts w:ascii="Arial" w:hAnsi="Arial" w:cs="Arial"/>
        </w:rPr>
      </w:pPr>
      <w:r w:rsidRPr="00187239">
        <w:rPr>
          <w:rFonts w:ascii="Arial" w:hAnsi="Arial" w:cs="Arial"/>
          <w:b/>
        </w:rPr>
        <w:t>4.2.</w:t>
      </w:r>
      <w:r>
        <w:rPr>
          <w:rFonts w:ascii="Arial" w:hAnsi="Arial" w:cs="Arial"/>
          <w:b/>
        </w:rPr>
        <w:t xml:space="preserve"> </w:t>
      </w:r>
      <w:r>
        <w:rPr>
          <w:rFonts w:ascii="Arial" w:hAnsi="Arial" w:cs="Arial"/>
        </w:rPr>
        <w:t>Operaciones.</w:t>
      </w:r>
    </w:p>
    <w:p w:rsidR="00F62439" w:rsidRDefault="00F62439" w:rsidP="00F62439">
      <w:pPr>
        <w:spacing w:line="360" w:lineRule="auto"/>
        <w:ind w:firstLine="720"/>
        <w:jc w:val="both"/>
        <w:rPr>
          <w:rFonts w:ascii="Arial" w:hAnsi="Arial" w:cs="Arial"/>
        </w:rPr>
      </w:pPr>
      <w:r w:rsidRPr="00187239">
        <w:rPr>
          <w:rFonts w:ascii="Arial" w:hAnsi="Arial" w:cs="Arial"/>
          <w:b/>
        </w:rPr>
        <w:t>4.2.1.</w:t>
      </w:r>
      <w:r>
        <w:rPr>
          <w:rFonts w:ascii="Arial" w:hAnsi="Arial" w:cs="Arial"/>
        </w:rPr>
        <w:t xml:space="preserve"> Consultar préstamo.</w:t>
      </w:r>
    </w:p>
    <w:p w:rsidR="00F62439" w:rsidRDefault="00F62439" w:rsidP="00F62439">
      <w:pPr>
        <w:spacing w:line="360" w:lineRule="auto"/>
        <w:ind w:firstLine="720"/>
        <w:jc w:val="both"/>
        <w:rPr>
          <w:rFonts w:ascii="Arial" w:hAnsi="Arial" w:cs="Arial"/>
        </w:rPr>
      </w:pPr>
      <w:r w:rsidRPr="00187239">
        <w:rPr>
          <w:rFonts w:ascii="Arial" w:hAnsi="Arial" w:cs="Arial"/>
          <w:b/>
        </w:rPr>
        <w:t>4.2.2.</w:t>
      </w:r>
      <w:r>
        <w:rPr>
          <w:rFonts w:ascii="Arial" w:hAnsi="Arial" w:cs="Arial"/>
        </w:rPr>
        <w:t xml:space="preserve"> Pagar préstamo.</w:t>
      </w:r>
    </w:p>
    <w:p w:rsidR="00F62439" w:rsidRDefault="00F62439" w:rsidP="00F62439">
      <w:pPr>
        <w:spacing w:line="360" w:lineRule="auto"/>
        <w:ind w:firstLine="720"/>
        <w:jc w:val="both"/>
        <w:rPr>
          <w:rFonts w:ascii="Arial" w:hAnsi="Arial" w:cs="Arial"/>
        </w:rPr>
      </w:pPr>
      <w:r w:rsidRPr="00187239">
        <w:rPr>
          <w:rFonts w:ascii="Arial" w:hAnsi="Arial" w:cs="Arial"/>
          <w:b/>
        </w:rPr>
        <w:t>4.2.3.</w:t>
      </w:r>
      <w:r>
        <w:rPr>
          <w:rFonts w:ascii="Arial" w:hAnsi="Arial" w:cs="Arial"/>
        </w:rPr>
        <w:t xml:space="preserve"> Anular préstamo.</w:t>
      </w:r>
    </w:p>
    <w:p w:rsidR="00F62439" w:rsidRDefault="00F62439" w:rsidP="00F62439">
      <w:pPr>
        <w:spacing w:line="360" w:lineRule="auto"/>
        <w:ind w:firstLine="720"/>
        <w:jc w:val="both"/>
        <w:rPr>
          <w:rFonts w:ascii="Arial" w:hAnsi="Arial" w:cs="Arial"/>
        </w:rPr>
      </w:pPr>
      <w:r w:rsidRPr="00187239">
        <w:rPr>
          <w:rFonts w:ascii="Arial" w:hAnsi="Arial" w:cs="Arial"/>
          <w:b/>
        </w:rPr>
        <w:t>4.2.4.</w:t>
      </w:r>
      <w:r>
        <w:rPr>
          <w:rFonts w:ascii="Arial" w:hAnsi="Arial" w:cs="Arial"/>
        </w:rPr>
        <w:t xml:space="preserve"> Reversar préstamo.</w:t>
      </w:r>
    </w:p>
    <w:p w:rsidR="00F62439" w:rsidRPr="00187239" w:rsidRDefault="00F62439" w:rsidP="00F62439">
      <w:pPr>
        <w:spacing w:line="360" w:lineRule="auto"/>
        <w:ind w:firstLine="240"/>
        <w:jc w:val="both"/>
        <w:rPr>
          <w:rFonts w:ascii="Arial" w:hAnsi="Arial" w:cs="Arial"/>
        </w:rPr>
      </w:pPr>
      <w:r w:rsidRPr="00187239">
        <w:rPr>
          <w:rFonts w:ascii="Arial" w:hAnsi="Arial" w:cs="Arial"/>
          <w:b/>
        </w:rPr>
        <w:t>4.3.</w:t>
      </w:r>
      <w:r>
        <w:rPr>
          <w:rFonts w:ascii="Arial" w:hAnsi="Arial" w:cs="Arial"/>
        </w:rPr>
        <w:t xml:space="preserve"> Errores. </w:t>
      </w:r>
      <w:r w:rsidRPr="00187239">
        <w:rPr>
          <w:rFonts w:ascii="Arial" w:hAnsi="Arial" w:cs="Arial"/>
          <w:b/>
        </w:rPr>
        <w:t xml:space="preserve">  </w:t>
      </w:r>
      <w:r w:rsidRPr="00187239">
        <w:rPr>
          <w:rFonts w:ascii="Arial" w:hAnsi="Arial" w:cs="Arial"/>
        </w:rPr>
        <w:t xml:space="preserve">  </w:t>
      </w:r>
    </w:p>
    <w:p w:rsidR="00F62439" w:rsidRPr="00187239" w:rsidRDefault="00F62439" w:rsidP="00F62439">
      <w:pPr>
        <w:spacing w:line="360" w:lineRule="auto"/>
        <w:jc w:val="both"/>
        <w:rPr>
          <w:rFonts w:ascii="Arial" w:hAnsi="Arial" w:cs="Arial"/>
          <w:b/>
        </w:rPr>
      </w:pPr>
      <w:r w:rsidRPr="00187239">
        <w:rPr>
          <w:rFonts w:ascii="Arial" w:hAnsi="Arial" w:cs="Arial"/>
          <w:b/>
        </w:rPr>
        <w:t>5). CONCILIACION.</w:t>
      </w:r>
    </w:p>
    <w:p w:rsidR="00F62439" w:rsidRDefault="00F62439" w:rsidP="00F62439">
      <w:pPr>
        <w:spacing w:line="360" w:lineRule="auto"/>
        <w:ind w:firstLine="240"/>
        <w:rPr>
          <w:rFonts w:ascii="Arial" w:hAnsi="Arial" w:cs="Arial"/>
        </w:rPr>
      </w:pPr>
      <w:r w:rsidRPr="00187239">
        <w:rPr>
          <w:rFonts w:ascii="Arial" w:hAnsi="Arial" w:cs="Arial"/>
          <w:b/>
        </w:rPr>
        <w:t>5.1.</w:t>
      </w:r>
      <w:r>
        <w:rPr>
          <w:rFonts w:ascii="Arial" w:hAnsi="Arial" w:cs="Arial"/>
        </w:rPr>
        <w:t xml:space="preserve"> Registro cabezal.  </w:t>
      </w:r>
    </w:p>
    <w:p w:rsidR="00F62439" w:rsidRDefault="00F62439" w:rsidP="00F62439">
      <w:pPr>
        <w:spacing w:line="360" w:lineRule="auto"/>
        <w:ind w:firstLine="240"/>
        <w:rPr>
          <w:rFonts w:ascii="Arial" w:hAnsi="Arial" w:cs="Arial"/>
        </w:rPr>
      </w:pPr>
      <w:r w:rsidRPr="00187239">
        <w:rPr>
          <w:rFonts w:ascii="Arial" w:hAnsi="Arial" w:cs="Arial"/>
          <w:b/>
        </w:rPr>
        <w:t>5.2</w:t>
      </w:r>
      <w:r>
        <w:rPr>
          <w:rFonts w:ascii="Arial" w:hAnsi="Arial" w:cs="Arial"/>
        </w:rPr>
        <w:t>. Registro detalle.</w:t>
      </w:r>
    </w:p>
    <w:p w:rsidR="00F62439" w:rsidRDefault="00F62439" w:rsidP="00F62439">
      <w:pPr>
        <w:spacing w:line="360" w:lineRule="auto"/>
        <w:ind w:firstLine="240"/>
        <w:rPr>
          <w:rFonts w:ascii="Arial" w:hAnsi="Arial" w:cs="Arial"/>
        </w:rPr>
      </w:pPr>
      <w:r w:rsidRPr="00187239">
        <w:rPr>
          <w:rFonts w:ascii="Arial" w:hAnsi="Arial" w:cs="Arial"/>
          <w:b/>
        </w:rPr>
        <w:t>5.3.</w:t>
      </w:r>
      <w:r>
        <w:rPr>
          <w:rFonts w:ascii="Arial" w:hAnsi="Arial" w:cs="Arial"/>
        </w:rPr>
        <w:t xml:space="preserve"> Ejemplo.</w:t>
      </w:r>
    </w:p>
    <w:p w:rsidR="00F62439" w:rsidRDefault="00F62439" w:rsidP="00F62439">
      <w:pPr>
        <w:spacing w:line="360" w:lineRule="auto"/>
        <w:rPr>
          <w:rFonts w:ascii="Arial" w:hAnsi="Arial" w:cs="Arial"/>
          <w:b/>
        </w:rPr>
      </w:pPr>
      <w:r w:rsidRPr="00187239">
        <w:rPr>
          <w:rFonts w:ascii="Arial" w:hAnsi="Arial" w:cs="Arial"/>
          <w:b/>
        </w:rPr>
        <w:t>6). CARTA DE PAGO.</w:t>
      </w:r>
    </w:p>
    <w:p w:rsidR="00F62439" w:rsidRDefault="00F62439" w:rsidP="00F62439">
      <w:pPr>
        <w:spacing w:line="360" w:lineRule="auto"/>
        <w:ind w:firstLine="240"/>
        <w:rPr>
          <w:rFonts w:ascii="Arial" w:hAnsi="Arial" w:cs="Arial"/>
          <w:b/>
        </w:rPr>
      </w:pPr>
      <w:r>
        <w:rPr>
          <w:rFonts w:ascii="Arial" w:hAnsi="Arial" w:cs="Arial"/>
          <w:b/>
        </w:rPr>
        <w:t xml:space="preserve">6.1. </w:t>
      </w:r>
      <w:r w:rsidRPr="00187239">
        <w:rPr>
          <w:rFonts w:ascii="Arial" w:hAnsi="Arial" w:cs="Arial"/>
        </w:rPr>
        <w:t>Formato.</w:t>
      </w:r>
    </w:p>
    <w:p w:rsidR="00F62439" w:rsidRPr="00187239" w:rsidRDefault="00F62439" w:rsidP="00F62439">
      <w:pPr>
        <w:spacing w:line="360" w:lineRule="auto"/>
        <w:ind w:firstLine="240"/>
        <w:rPr>
          <w:rFonts w:ascii="Arial" w:hAnsi="Arial" w:cs="Arial"/>
          <w:b/>
        </w:rPr>
      </w:pPr>
      <w:r>
        <w:rPr>
          <w:rFonts w:ascii="Arial" w:hAnsi="Arial" w:cs="Arial"/>
          <w:b/>
        </w:rPr>
        <w:t xml:space="preserve">6.2. </w:t>
      </w:r>
      <w:r w:rsidRPr="00187239">
        <w:rPr>
          <w:rFonts w:ascii="Arial" w:hAnsi="Arial" w:cs="Arial"/>
        </w:rPr>
        <w:t>Origen de datos.</w:t>
      </w:r>
    </w:p>
    <w:p w:rsidR="00F62439" w:rsidRDefault="00F62439" w:rsidP="00F62439">
      <w:pPr>
        <w:spacing w:line="360" w:lineRule="auto"/>
        <w:ind w:firstLine="240"/>
        <w:rPr>
          <w:rFonts w:ascii="Arial" w:hAnsi="Arial" w:cs="Arial"/>
        </w:rPr>
      </w:pPr>
    </w:p>
    <w:p w:rsidR="00F62439" w:rsidRPr="006020A9" w:rsidRDefault="00F62439" w:rsidP="00F62439">
      <w:pPr>
        <w:spacing w:line="360" w:lineRule="auto"/>
        <w:jc w:val="both"/>
        <w:rPr>
          <w:rFonts w:ascii="Arial" w:hAnsi="Arial" w:cs="Arial"/>
          <w:b/>
        </w:rPr>
      </w:pPr>
      <w:r>
        <w:rPr>
          <w:rFonts w:ascii="Arial" w:hAnsi="Arial" w:cs="Arial"/>
        </w:rPr>
        <w:br w:type="page"/>
      </w:r>
      <w:r w:rsidRPr="006020A9">
        <w:rPr>
          <w:rFonts w:ascii="Arial" w:hAnsi="Arial" w:cs="Arial"/>
          <w:b/>
        </w:rPr>
        <w:lastRenderedPageBreak/>
        <w:t>1).   Propósito.</w:t>
      </w:r>
    </w:p>
    <w:p w:rsidR="00F62439" w:rsidRPr="006020A9" w:rsidRDefault="00F62439" w:rsidP="00F62439">
      <w:pPr>
        <w:jc w:val="both"/>
        <w:rPr>
          <w:rFonts w:ascii="Arial" w:hAnsi="Arial" w:cs="Arial"/>
        </w:rPr>
      </w:pPr>
    </w:p>
    <w:p w:rsidR="00F62439" w:rsidRPr="006020A9" w:rsidRDefault="00F62439" w:rsidP="00F62439">
      <w:pPr>
        <w:ind w:firstLine="480"/>
        <w:jc w:val="both"/>
        <w:rPr>
          <w:rFonts w:ascii="Arial" w:hAnsi="Arial" w:cs="Arial"/>
        </w:rPr>
      </w:pPr>
      <w:r w:rsidRPr="006020A9">
        <w:rPr>
          <w:rFonts w:ascii="Arial" w:hAnsi="Arial" w:cs="Arial"/>
        </w:rPr>
        <w:t xml:space="preserve">El propósito de este documento es explicar brevemente el concepto de pagos </w:t>
      </w:r>
      <w:r>
        <w:rPr>
          <w:rFonts w:ascii="Arial" w:hAnsi="Arial" w:cs="Arial"/>
        </w:rPr>
        <w:t>de préstamos</w:t>
      </w:r>
      <w:r w:rsidRPr="006020A9">
        <w:rPr>
          <w:rFonts w:ascii="Arial" w:hAnsi="Arial" w:cs="Arial"/>
        </w:rPr>
        <w:t xml:space="preserve"> del Banco de Seguros del Estado (de aquí en más BSE), presentar la API de Web </w:t>
      </w:r>
      <w:proofErr w:type="spellStart"/>
      <w:r w:rsidRPr="006020A9">
        <w:rPr>
          <w:rFonts w:ascii="Arial" w:hAnsi="Arial" w:cs="Arial"/>
        </w:rPr>
        <w:t>Services</w:t>
      </w:r>
      <w:proofErr w:type="spellEnd"/>
      <w:r w:rsidRPr="006020A9">
        <w:rPr>
          <w:rFonts w:ascii="Arial" w:hAnsi="Arial" w:cs="Arial"/>
        </w:rPr>
        <w:t xml:space="preserve"> de éstos y por ultimo especificar el archivo de conciliación.</w:t>
      </w:r>
    </w:p>
    <w:p w:rsidR="00F62439" w:rsidRPr="006020A9" w:rsidRDefault="00F62439" w:rsidP="00F62439">
      <w:pPr>
        <w:jc w:val="both"/>
        <w:rPr>
          <w:rFonts w:ascii="Arial" w:hAnsi="Arial" w:cs="Arial"/>
        </w:rPr>
      </w:pPr>
    </w:p>
    <w:p w:rsidR="00F62439" w:rsidRPr="006020A9" w:rsidRDefault="00F62439" w:rsidP="00F62439">
      <w:pPr>
        <w:jc w:val="both"/>
        <w:rPr>
          <w:rFonts w:ascii="Arial" w:hAnsi="Arial" w:cs="Arial"/>
          <w:b/>
        </w:rPr>
      </w:pPr>
      <w:r w:rsidRPr="006020A9">
        <w:rPr>
          <w:rFonts w:ascii="Arial" w:hAnsi="Arial" w:cs="Arial"/>
          <w:b/>
        </w:rPr>
        <w:t xml:space="preserve">2).   Concepto de Pagos </w:t>
      </w:r>
      <w:r>
        <w:rPr>
          <w:rFonts w:ascii="Arial" w:hAnsi="Arial" w:cs="Arial"/>
          <w:b/>
        </w:rPr>
        <w:t>de P</w:t>
      </w:r>
      <w:r w:rsidRPr="00EE216F">
        <w:rPr>
          <w:rFonts w:ascii="Arial" w:hAnsi="Arial" w:cs="Arial"/>
          <w:b/>
        </w:rPr>
        <w:t>réstamo</w:t>
      </w:r>
      <w:r>
        <w:rPr>
          <w:rFonts w:ascii="Arial" w:hAnsi="Arial" w:cs="Arial"/>
          <w:b/>
        </w:rPr>
        <w:t>s</w:t>
      </w:r>
      <w:r w:rsidRPr="006020A9">
        <w:rPr>
          <w:rFonts w:ascii="Arial" w:hAnsi="Arial" w:cs="Arial"/>
          <w:b/>
        </w:rPr>
        <w:t>.</w:t>
      </w:r>
    </w:p>
    <w:p w:rsidR="00F62439" w:rsidRPr="006020A9" w:rsidRDefault="00F62439" w:rsidP="00F62439">
      <w:pPr>
        <w:jc w:val="both"/>
        <w:rPr>
          <w:rFonts w:ascii="Arial" w:hAnsi="Arial" w:cs="Arial"/>
        </w:rPr>
      </w:pPr>
    </w:p>
    <w:p w:rsidR="00F62439" w:rsidRPr="006020A9" w:rsidRDefault="00F62439" w:rsidP="00F62439">
      <w:pPr>
        <w:ind w:firstLine="480"/>
        <w:jc w:val="both"/>
        <w:rPr>
          <w:rFonts w:ascii="Arial" w:hAnsi="Arial" w:cs="Arial"/>
        </w:rPr>
      </w:pPr>
      <w:r w:rsidRPr="006020A9">
        <w:rPr>
          <w:rFonts w:ascii="Arial" w:hAnsi="Arial" w:cs="Arial"/>
        </w:rPr>
        <w:t xml:space="preserve">Por pagos </w:t>
      </w:r>
      <w:r>
        <w:rPr>
          <w:rFonts w:ascii="Arial" w:hAnsi="Arial" w:cs="Arial"/>
        </w:rPr>
        <w:t>de préstamos</w:t>
      </w:r>
      <w:r w:rsidRPr="006020A9">
        <w:rPr>
          <w:rFonts w:ascii="Arial" w:hAnsi="Arial" w:cs="Arial"/>
        </w:rPr>
        <w:t xml:space="preserve"> se entienden aquellos pagos (de aquí en más </w:t>
      </w:r>
      <w:r>
        <w:rPr>
          <w:rFonts w:ascii="Arial" w:hAnsi="Arial" w:cs="Arial"/>
        </w:rPr>
        <w:t>préstamos</w:t>
      </w:r>
      <w:r w:rsidRPr="006020A9">
        <w:rPr>
          <w:rFonts w:ascii="Arial" w:hAnsi="Arial" w:cs="Arial"/>
        </w:rPr>
        <w:t xml:space="preserve">) que reciben las personas físicas (de aquí en más rentistas) que se accidentan (en accidentes de trabajo). A dichas personas </w:t>
      </w:r>
      <w:r>
        <w:rPr>
          <w:rFonts w:ascii="Arial" w:hAnsi="Arial" w:cs="Arial"/>
        </w:rPr>
        <w:t>el BSE les ofrece la posibilidad de solicitarnos un préstamo</w:t>
      </w:r>
      <w:r w:rsidRPr="006020A9">
        <w:rPr>
          <w:rFonts w:ascii="Arial" w:hAnsi="Arial" w:cs="Arial"/>
        </w:rPr>
        <w:t xml:space="preserve">. </w:t>
      </w:r>
    </w:p>
    <w:p w:rsidR="00F62439" w:rsidRDefault="00F62439" w:rsidP="00F62439">
      <w:pPr>
        <w:ind w:firstLine="480"/>
        <w:jc w:val="both"/>
        <w:rPr>
          <w:rFonts w:ascii="Arial" w:hAnsi="Arial" w:cs="Arial"/>
        </w:rPr>
      </w:pPr>
    </w:p>
    <w:p w:rsidR="00F62439" w:rsidRPr="006020A9" w:rsidRDefault="00F62439" w:rsidP="00F62439">
      <w:pPr>
        <w:jc w:val="both"/>
        <w:rPr>
          <w:rFonts w:ascii="Arial" w:hAnsi="Arial" w:cs="Arial"/>
        </w:rPr>
      </w:pPr>
    </w:p>
    <w:p w:rsidR="00F62439" w:rsidRPr="006020A9" w:rsidRDefault="00F62439" w:rsidP="00F62439">
      <w:pPr>
        <w:jc w:val="both"/>
        <w:rPr>
          <w:rFonts w:ascii="Arial" w:hAnsi="Arial" w:cs="Arial"/>
          <w:b/>
        </w:rPr>
      </w:pPr>
      <w:r w:rsidRPr="006020A9">
        <w:rPr>
          <w:rFonts w:ascii="Arial" w:hAnsi="Arial" w:cs="Arial"/>
          <w:b/>
        </w:rPr>
        <w:t xml:space="preserve">3).   Caso de Uso Pagar </w:t>
      </w:r>
      <w:r>
        <w:rPr>
          <w:rFonts w:ascii="Arial" w:hAnsi="Arial" w:cs="Arial"/>
          <w:b/>
        </w:rPr>
        <w:t>P</w:t>
      </w:r>
      <w:r w:rsidRPr="00EE216F">
        <w:rPr>
          <w:rFonts w:ascii="Arial" w:hAnsi="Arial" w:cs="Arial"/>
          <w:b/>
        </w:rPr>
        <w:t>réstamo</w:t>
      </w:r>
      <w:r w:rsidRPr="006020A9">
        <w:rPr>
          <w:rFonts w:ascii="Arial" w:hAnsi="Arial" w:cs="Arial"/>
          <w:b/>
        </w:rPr>
        <w:t>.</w:t>
      </w:r>
    </w:p>
    <w:p w:rsidR="00F62439" w:rsidRPr="006020A9" w:rsidRDefault="00F62439" w:rsidP="00F62439">
      <w:pPr>
        <w:jc w:val="both"/>
        <w:rPr>
          <w:rFonts w:ascii="Arial" w:hAnsi="Arial" w:cs="Arial"/>
        </w:rPr>
      </w:pPr>
    </w:p>
    <w:p w:rsidR="00F62439" w:rsidRPr="006020A9" w:rsidRDefault="00F62439" w:rsidP="00F62439">
      <w:pPr>
        <w:ind w:firstLine="480"/>
        <w:jc w:val="both"/>
        <w:rPr>
          <w:rFonts w:ascii="Arial" w:hAnsi="Arial" w:cs="Arial"/>
        </w:rPr>
      </w:pPr>
      <w:r w:rsidRPr="006020A9">
        <w:rPr>
          <w:rFonts w:ascii="Arial" w:hAnsi="Arial" w:cs="Arial"/>
        </w:rPr>
        <w:t>En esta sección se procederá a explicar la operativa que van a realizar las prestatarias al momento de pagar un</w:t>
      </w:r>
      <w:r>
        <w:rPr>
          <w:rFonts w:ascii="Arial" w:hAnsi="Arial" w:cs="Arial"/>
        </w:rPr>
        <w:t xml:space="preserve"> préstamo</w:t>
      </w:r>
      <w:r w:rsidRPr="006020A9">
        <w:rPr>
          <w:rFonts w:ascii="Arial" w:hAnsi="Arial" w:cs="Arial"/>
        </w:rPr>
        <w:t>, uniendo el punto de vista funcional con las operaciones a ser realizadas en la API expuesta por el BSE.</w:t>
      </w:r>
    </w:p>
    <w:p w:rsidR="00F62439" w:rsidRPr="006020A9" w:rsidRDefault="00F62439" w:rsidP="00F62439">
      <w:pPr>
        <w:jc w:val="both"/>
        <w:rPr>
          <w:rFonts w:ascii="Arial" w:hAnsi="Arial" w:cs="Arial"/>
          <w:b/>
        </w:rPr>
      </w:pPr>
    </w:p>
    <w:p w:rsidR="00F62439" w:rsidRPr="006020A9" w:rsidRDefault="00F62439" w:rsidP="00F62439">
      <w:pPr>
        <w:ind w:firstLine="480"/>
        <w:jc w:val="both"/>
        <w:rPr>
          <w:rFonts w:ascii="Arial" w:hAnsi="Arial" w:cs="Arial"/>
          <w:b/>
        </w:rPr>
      </w:pPr>
      <w:r w:rsidRPr="006020A9">
        <w:rPr>
          <w:rFonts w:ascii="Arial" w:hAnsi="Arial" w:cs="Arial"/>
          <w:b/>
        </w:rPr>
        <w:t>3.1.  Curso Normal.</w:t>
      </w:r>
    </w:p>
    <w:p w:rsidR="00F62439" w:rsidRPr="00363DD3" w:rsidRDefault="00F62439" w:rsidP="00F624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901"/>
      </w:tblGrid>
      <w:tr w:rsidR="00F62439" w:rsidRPr="006020A9" w:rsidTr="00F62439">
        <w:tc>
          <w:tcPr>
            <w:tcW w:w="4920" w:type="dxa"/>
            <w:shd w:val="clear" w:color="auto" w:fill="0C0C0C"/>
          </w:tcPr>
          <w:p w:rsidR="00F62439" w:rsidRPr="006020A9" w:rsidRDefault="00F62439" w:rsidP="00F62439">
            <w:pPr>
              <w:rPr>
                <w:rFonts w:ascii="Arial" w:hAnsi="Arial" w:cs="Arial"/>
              </w:rPr>
            </w:pPr>
            <w:r w:rsidRPr="006020A9">
              <w:rPr>
                <w:rFonts w:ascii="Arial" w:hAnsi="Arial" w:cs="Arial"/>
              </w:rPr>
              <w:t>Acción</w:t>
            </w:r>
          </w:p>
        </w:tc>
        <w:tc>
          <w:tcPr>
            <w:tcW w:w="5224" w:type="dxa"/>
            <w:shd w:val="clear" w:color="auto" w:fill="0C0C0C"/>
          </w:tcPr>
          <w:p w:rsidR="00F62439" w:rsidRPr="006020A9" w:rsidRDefault="00F62439" w:rsidP="00F62439">
            <w:pPr>
              <w:rPr>
                <w:rFonts w:ascii="Arial" w:hAnsi="Arial" w:cs="Arial"/>
              </w:rPr>
            </w:pPr>
            <w:r w:rsidRPr="006020A9">
              <w:rPr>
                <w:rFonts w:ascii="Arial" w:hAnsi="Arial" w:cs="Arial"/>
              </w:rPr>
              <w:t>Respuesta del sistema</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1. El rentista se presenta con su cedula en un local de pagos.</w:t>
            </w:r>
          </w:p>
        </w:tc>
        <w:tc>
          <w:tcPr>
            <w:tcW w:w="5224" w:type="dxa"/>
          </w:tcPr>
          <w:p w:rsidR="00F62439" w:rsidRPr="006020A9" w:rsidRDefault="00F62439" w:rsidP="00F62439">
            <w:pPr>
              <w:rPr>
                <w:rFonts w:ascii="Arial" w:hAnsi="Arial" w:cs="Arial"/>
                <w:sz w:val="20"/>
              </w:rPr>
            </w:pPr>
          </w:p>
        </w:tc>
      </w:tr>
      <w:tr w:rsidR="00F62439" w:rsidRPr="006020A9" w:rsidTr="00F62439">
        <w:tc>
          <w:tcPr>
            <w:tcW w:w="4920" w:type="dxa"/>
          </w:tcPr>
          <w:p w:rsidR="00F62439" w:rsidRPr="006020A9" w:rsidRDefault="00F62439" w:rsidP="00F62439">
            <w:pPr>
              <w:rPr>
                <w:rFonts w:ascii="Arial" w:hAnsi="Arial" w:cs="Arial"/>
                <w:sz w:val="20"/>
              </w:rPr>
            </w:pPr>
          </w:p>
        </w:tc>
        <w:tc>
          <w:tcPr>
            <w:tcW w:w="5224" w:type="dxa"/>
          </w:tcPr>
          <w:p w:rsidR="00F62439" w:rsidRPr="006020A9" w:rsidRDefault="00F62439" w:rsidP="00F62439">
            <w:pPr>
              <w:rPr>
                <w:rFonts w:ascii="Arial" w:hAnsi="Arial" w:cs="Arial"/>
                <w:sz w:val="20"/>
              </w:rPr>
            </w:pPr>
            <w:r w:rsidRPr="006020A9">
              <w:rPr>
                <w:rFonts w:ascii="Arial" w:hAnsi="Arial" w:cs="Arial"/>
                <w:sz w:val="20"/>
              </w:rPr>
              <w:t xml:space="preserve">2. Se ejecuta la operación de consultar </w:t>
            </w:r>
            <w:r>
              <w:rPr>
                <w:rFonts w:ascii="Arial" w:hAnsi="Arial" w:cs="Arial"/>
                <w:sz w:val="20"/>
              </w:rPr>
              <w:t>préstamos</w:t>
            </w:r>
            <w:r w:rsidRPr="006020A9">
              <w:rPr>
                <w:rFonts w:ascii="Arial" w:hAnsi="Arial" w:cs="Arial"/>
                <w:sz w:val="20"/>
              </w:rPr>
              <w:t xml:space="preserve"> en la API </w:t>
            </w:r>
            <w:r>
              <w:rPr>
                <w:rFonts w:ascii="Arial" w:hAnsi="Arial" w:cs="Arial"/>
                <w:sz w:val="20"/>
              </w:rPr>
              <w:t>provista por el BSE. Se retorna</w:t>
            </w:r>
            <w:r w:rsidRPr="006020A9">
              <w:rPr>
                <w:rFonts w:ascii="Arial" w:hAnsi="Arial" w:cs="Arial"/>
                <w:sz w:val="20"/>
              </w:rPr>
              <w:t xml:space="preserve"> </w:t>
            </w:r>
            <w:r>
              <w:rPr>
                <w:rFonts w:ascii="Arial" w:hAnsi="Arial" w:cs="Arial"/>
                <w:sz w:val="20"/>
              </w:rPr>
              <w:t>el</w:t>
            </w:r>
            <w:r w:rsidRPr="006020A9">
              <w:rPr>
                <w:rFonts w:ascii="Arial" w:hAnsi="Arial" w:cs="Arial"/>
                <w:sz w:val="20"/>
              </w:rPr>
              <w:t xml:space="preserve"> </w:t>
            </w:r>
            <w:r>
              <w:rPr>
                <w:rFonts w:ascii="Arial" w:hAnsi="Arial" w:cs="Arial"/>
                <w:sz w:val="20"/>
              </w:rPr>
              <w:t>préstamo</w:t>
            </w:r>
            <w:r w:rsidRPr="006020A9">
              <w:rPr>
                <w:rFonts w:ascii="Arial" w:hAnsi="Arial" w:cs="Arial"/>
                <w:sz w:val="20"/>
              </w:rPr>
              <w:t xml:space="preserve"> que el rentista dispone para cobrar.</w:t>
            </w:r>
          </w:p>
        </w:tc>
      </w:tr>
      <w:tr w:rsidR="00F62439" w:rsidRPr="006020A9" w:rsidTr="00F62439">
        <w:trPr>
          <w:trHeight w:val="621"/>
        </w:trPr>
        <w:tc>
          <w:tcPr>
            <w:tcW w:w="4920" w:type="dxa"/>
          </w:tcPr>
          <w:p w:rsidR="00F62439" w:rsidRPr="006020A9" w:rsidRDefault="00F62439" w:rsidP="00F62439">
            <w:pPr>
              <w:rPr>
                <w:rFonts w:ascii="Arial" w:hAnsi="Arial" w:cs="Arial"/>
                <w:sz w:val="20"/>
              </w:rPr>
            </w:pPr>
            <w:r w:rsidRPr="006020A9">
              <w:rPr>
                <w:rFonts w:ascii="Arial" w:hAnsi="Arial" w:cs="Arial"/>
                <w:sz w:val="20"/>
              </w:rPr>
              <w:t>3. El rentista decide cobrar.</w:t>
            </w:r>
          </w:p>
        </w:tc>
        <w:tc>
          <w:tcPr>
            <w:tcW w:w="5224" w:type="dxa"/>
          </w:tcPr>
          <w:p w:rsidR="00F62439" w:rsidRPr="006020A9" w:rsidRDefault="00F62439" w:rsidP="00F62439">
            <w:pPr>
              <w:rPr>
                <w:rFonts w:ascii="Arial" w:hAnsi="Arial" w:cs="Arial"/>
                <w:sz w:val="20"/>
              </w:rPr>
            </w:pPr>
          </w:p>
        </w:tc>
      </w:tr>
      <w:tr w:rsidR="00F62439" w:rsidRPr="006020A9" w:rsidTr="00F62439">
        <w:tc>
          <w:tcPr>
            <w:tcW w:w="4920" w:type="dxa"/>
          </w:tcPr>
          <w:p w:rsidR="00F62439" w:rsidRPr="006020A9" w:rsidRDefault="00F62439" w:rsidP="00F62439">
            <w:pPr>
              <w:rPr>
                <w:rFonts w:ascii="Arial" w:hAnsi="Arial" w:cs="Arial"/>
                <w:sz w:val="20"/>
              </w:rPr>
            </w:pPr>
          </w:p>
        </w:tc>
        <w:tc>
          <w:tcPr>
            <w:tcW w:w="5224" w:type="dxa"/>
          </w:tcPr>
          <w:p w:rsidR="00F62439" w:rsidRPr="006020A9" w:rsidRDefault="00F62439" w:rsidP="00F62439">
            <w:pPr>
              <w:rPr>
                <w:rFonts w:ascii="Arial" w:hAnsi="Arial" w:cs="Arial"/>
                <w:sz w:val="20"/>
              </w:rPr>
            </w:pPr>
            <w:r w:rsidRPr="006020A9">
              <w:rPr>
                <w:rFonts w:ascii="Arial" w:hAnsi="Arial" w:cs="Arial"/>
                <w:sz w:val="20"/>
              </w:rPr>
              <w:t xml:space="preserve">4. Se ejecuta la operación de pagar </w:t>
            </w:r>
            <w:r>
              <w:rPr>
                <w:rFonts w:ascii="Arial" w:hAnsi="Arial" w:cs="Arial"/>
                <w:sz w:val="20"/>
              </w:rPr>
              <w:t>préstamo</w:t>
            </w:r>
            <w:r w:rsidRPr="006020A9">
              <w:rPr>
                <w:rFonts w:ascii="Arial" w:hAnsi="Arial" w:cs="Arial"/>
                <w:sz w:val="20"/>
              </w:rPr>
              <w:t xml:space="preserve"> en la API provista por el BSE. Se retornan </w:t>
            </w:r>
            <w:r>
              <w:rPr>
                <w:rFonts w:ascii="Arial" w:hAnsi="Arial" w:cs="Arial"/>
                <w:sz w:val="20"/>
              </w:rPr>
              <w:t xml:space="preserve">el préstamo </w:t>
            </w:r>
            <w:r w:rsidRPr="006020A9">
              <w:rPr>
                <w:rFonts w:ascii="Arial" w:hAnsi="Arial" w:cs="Arial"/>
                <w:sz w:val="20"/>
              </w:rPr>
              <w:t>que el rentista va a cobrar.</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5. Con la información que se obtiene en el paso 4, se imprime la carta de pago y dos copias.</w:t>
            </w:r>
          </w:p>
        </w:tc>
        <w:tc>
          <w:tcPr>
            <w:tcW w:w="5224" w:type="dxa"/>
          </w:tcPr>
          <w:p w:rsidR="00F62439" w:rsidRPr="006020A9" w:rsidRDefault="00F62439" w:rsidP="00F62439">
            <w:pPr>
              <w:rPr>
                <w:rFonts w:ascii="Arial" w:hAnsi="Arial" w:cs="Arial"/>
                <w:sz w:val="20"/>
              </w:rPr>
            </w:pPr>
          </w:p>
        </w:tc>
      </w:tr>
      <w:tr w:rsidR="00F62439" w:rsidRPr="006020A9" w:rsidTr="00F62439">
        <w:trPr>
          <w:trHeight w:val="739"/>
        </w:trPr>
        <w:tc>
          <w:tcPr>
            <w:tcW w:w="4920" w:type="dxa"/>
          </w:tcPr>
          <w:p w:rsidR="00F62439" w:rsidRPr="006020A9" w:rsidRDefault="00F62439" w:rsidP="00F62439">
            <w:pPr>
              <w:rPr>
                <w:rFonts w:ascii="Arial" w:hAnsi="Arial" w:cs="Arial"/>
                <w:sz w:val="20"/>
              </w:rPr>
            </w:pPr>
            <w:r w:rsidRPr="006020A9">
              <w:rPr>
                <w:rFonts w:ascii="Arial" w:hAnsi="Arial" w:cs="Arial"/>
                <w:sz w:val="20"/>
              </w:rPr>
              <w:t>6. El rentista firma la carta de pago, cobra y se le dan 2 copias de la carta.</w:t>
            </w:r>
          </w:p>
        </w:tc>
        <w:tc>
          <w:tcPr>
            <w:tcW w:w="5224" w:type="dxa"/>
          </w:tcPr>
          <w:p w:rsidR="00F62439" w:rsidRPr="006020A9" w:rsidRDefault="00F62439" w:rsidP="00F62439">
            <w:pPr>
              <w:rPr>
                <w:rFonts w:ascii="Arial" w:hAnsi="Arial" w:cs="Arial"/>
                <w:sz w:val="20"/>
              </w:rPr>
            </w:pPr>
          </w:p>
        </w:tc>
      </w:tr>
    </w:tbl>
    <w:p w:rsidR="00F62439" w:rsidRPr="006020A9" w:rsidRDefault="00F62439" w:rsidP="00F62439">
      <w:pPr>
        <w:rPr>
          <w:rFonts w:ascii="Arial" w:hAnsi="Arial" w:cs="Arial"/>
        </w:rPr>
      </w:pPr>
    </w:p>
    <w:p w:rsidR="00F62439" w:rsidRPr="006020A9" w:rsidRDefault="00F62439" w:rsidP="00F62439">
      <w:pPr>
        <w:rPr>
          <w:rFonts w:ascii="Arial" w:hAnsi="Arial" w:cs="Arial"/>
        </w:rPr>
      </w:pPr>
    </w:p>
    <w:p w:rsidR="00F62439" w:rsidRPr="006020A9" w:rsidRDefault="00F62439" w:rsidP="00F62439">
      <w:pPr>
        <w:ind w:firstLine="480"/>
        <w:rPr>
          <w:rFonts w:ascii="Arial" w:hAnsi="Arial" w:cs="Arial"/>
          <w:b/>
        </w:rPr>
      </w:pPr>
      <w:r w:rsidRPr="006020A9">
        <w:rPr>
          <w:rFonts w:ascii="Arial" w:hAnsi="Arial" w:cs="Arial"/>
          <w:b/>
        </w:rPr>
        <w:t xml:space="preserve">3.2. Curso no Posee </w:t>
      </w:r>
      <w:r>
        <w:rPr>
          <w:rFonts w:ascii="Arial" w:hAnsi="Arial" w:cs="Arial"/>
          <w:b/>
        </w:rPr>
        <w:t xml:space="preserve">Préstamo </w:t>
      </w:r>
      <w:r w:rsidRPr="006020A9">
        <w:rPr>
          <w:rFonts w:ascii="Arial" w:hAnsi="Arial" w:cs="Arial"/>
          <w:b/>
        </w:rPr>
        <w:t>a Cobrar.</w:t>
      </w:r>
    </w:p>
    <w:p w:rsidR="00F62439" w:rsidRPr="006020A9"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899"/>
      </w:tblGrid>
      <w:tr w:rsidR="00F62439" w:rsidRPr="006020A9" w:rsidTr="00F62439">
        <w:tc>
          <w:tcPr>
            <w:tcW w:w="4920" w:type="dxa"/>
            <w:shd w:val="clear" w:color="auto" w:fill="0C0C0C"/>
          </w:tcPr>
          <w:p w:rsidR="00F62439" w:rsidRPr="006020A9" w:rsidRDefault="00F62439" w:rsidP="00F62439">
            <w:pPr>
              <w:rPr>
                <w:rFonts w:ascii="Arial" w:hAnsi="Arial" w:cs="Arial"/>
              </w:rPr>
            </w:pPr>
            <w:r w:rsidRPr="006020A9">
              <w:rPr>
                <w:rFonts w:ascii="Arial" w:hAnsi="Arial" w:cs="Arial"/>
              </w:rPr>
              <w:t>Acción</w:t>
            </w:r>
          </w:p>
        </w:tc>
        <w:tc>
          <w:tcPr>
            <w:tcW w:w="5224" w:type="dxa"/>
            <w:shd w:val="clear" w:color="auto" w:fill="0C0C0C"/>
          </w:tcPr>
          <w:p w:rsidR="00F62439" w:rsidRPr="006020A9" w:rsidRDefault="00F62439" w:rsidP="00F62439">
            <w:pPr>
              <w:rPr>
                <w:rFonts w:ascii="Arial" w:hAnsi="Arial" w:cs="Arial"/>
              </w:rPr>
            </w:pPr>
            <w:r w:rsidRPr="006020A9">
              <w:rPr>
                <w:rFonts w:ascii="Arial" w:hAnsi="Arial" w:cs="Arial"/>
              </w:rPr>
              <w:t>Respuesta del sistema</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t>1. El rentista se presenta con su cedula en un local de pagos.</w:t>
            </w:r>
          </w:p>
        </w:tc>
        <w:tc>
          <w:tcPr>
            <w:tcW w:w="5224" w:type="dxa"/>
          </w:tcPr>
          <w:p w:rsidR="00F62439" w:rsidRPr="006020A9" w:rsidRDefault="00F62439" w:rsidP="00F62439">
            <w:pPr>
              <w:rPr>
                <w:rFonts w:ascii="Arial" w:hAnsi="Arial" w:cs="Arial"/>
                <w:sz w:val="20"/>
              </w:rPr>
            </w:pPr>
          </w:p>
        </w:tc>
      </w:tr>
      <w:tr w:rsidR="00F62439" w:rsidRPr="006020A9" w:rsidTr="00F62439">
        <w:tc>
          <w:tcPr>
            <w:tcW w:w="4920" w:type="dxa"/>
          </w:tcPr>
          <w:p w:rsidR="00F62439" w:rsidRPr="006020A9" w:rsidRDefault="00F62439" w:rsidP="00F62439">
            <w:pPr>
              <w:rPr>
                <w:rFonts w:ascii="Arial" w:hAnsi="Arial" w:cs="Arial"/>
                <w:sz w:val="20"/>
              </w:rPr>
            </w:pPr>
          </w:p>
        </w:tc>
        <w:tc>
          <w:tcPr>
            <w:tcW w:w="5224" w:type="dxa"/>
          </w:tcPr>
          <w:p w:rsidR="00F62439" w:rsidRPr="006020A9" w:rsidRDefault="00F62439" w:rsidP="00F62439">
            <w:pPr>
              <w:rPr>
                <w:rFonts w:ascii="Arial" w:hAnsi="Arial" w:cs="Arial"/>
                <w:sz w:val="20"/>
              </w:rPr>
            </w:pPr>
            <w:r w:rsidRPr="006020A9">
              <w:rPr>
                <w:rFonts w:ascii="Arial" w:hAnsi="Arial" w:cs="Arial"/>
                <w:sz w:val="20"/>
              </w:rPr>
              <w:t xml:space="preserve">2. Se ejecuta la operación de consultar </w:t>
            </w:r>
            <w:r>
              <w:rPr>
                <w:rFonts w:ascii="Arial" w:hAnsi="Arial" w:cs="Arial"/>
                <w:sz w:val="20"/>
              </w:rPr>
              <w:t>préstamo</w:t>
            </w:r>
            <w:r w:rsidRPr="006020A9">
              <w:rPr>
                <w:rFonts w:ascii="Arial" w:hAnsi="Arial" w:cs="Arial"/>
                <w:sz w:val="20"/>
              </w:rPr>
              <w:t xml:space="preserve"> en la API provista por el BSE. No posee  </w:t>
            </w:r>
            <w:r>
              <w:rPr>
                <w:rFonts w:ascii="Arial" w:hAnsi="Arial" w:cs="Arial"/>
                <w:sz w:val="20"/>
              </w:rPr>
              <w:t xml:space="preserve">préstamo </w:t>
            </w:r>
            <w:r w:rsidRPr="006020A9">
              <w:rPr>
                <w:rFonts w:ascii="Arial" w:hAnsi="Arial" w:cs="Arial"/>
                <w:sz w:val="20"/>
              </w:rPr>
              <w:t xml:space="preserve"> a cobrar.</w:t>
            </w:r>
          </w:p>
        </w:tc>
      </w:tr>
      <w:tr w:rsidR="00F62439" w:rsidRPr="006020A9" w:rsidTr="00F62439">
        <w:tc>
          <w:tcPr>
            <w:tcW w:w="4920" w:type="dxa"/>
          </w:tcPr>
          <w:p w:rsidR="00F62439" w:rsidRPr="006020A9" w:rsidRDefault="00F62439" w:rsidP="00F62439">
            <w:pPr>
              <w:rPr>
                <w:rFonts w:ascii="Arial" w:hAnsi="Arial" w:cs="Arial"/>
                <w:sz w:val="20"/>
              </w:rPr>
            </w:pPr>
            <w:r w:rsidRPr="006020A9">
              <w:rPr>
                <w:rFonts w:ascii="Arial" w:hAnsi="Arial" w:cs="Arial"/>
                <w:sz w:val="20"/>
              </w:rPr>
              <w:lastRenderedPageBreak/>
              <w:t>3. Se le informa al rentista que no posee nada para cobrar. Se le brinda al rentista la posibilidad de que llame al banco por más información.</w:t>
            </w:r>
          </w:p>
        </w:tc>
        <w:tc>
          <w:tcPr>
            <w:tcW w:w="5224" w:type="dxa"/>
          </w:tcPr>
          <w:p w:rsidR="00F62439" w:rsidRPr="006020A9" w:rsidRDefault="00F62439" w:rsidP="00F62439">
            <w:pPr>
              <w:rPr>
                <w:rFonts w:ascii="Arial" w:hAnsi="Arial" w:cs="Arial"/>
                <w:sz w:val="20"/>
              </w:rPr>
            </w:pPr>
          </w:p>
        </w:tc>
      </w:tr>
    </w:tbl>
    <w:p w:rsidR="00F62439" w:rsidRPr="00F15668" w:rsidRDefault="00F62439" w:rsidP="00F62439">
      <w:pPr>
        <w:ind w:firstLine="480"/>
        <w:rPr>
          <w:rFonts w:ascii="Arial" w:hAnsi="Arial" w:cs="Arial"/>
          <w:b/>
        </w:rPr>
      </w:pPr>
      <w:r w:rsidRPr="00F15668">
        <w:rPr>
          <w:rFonts w:ascii="Arial" w:hAnsi="Arial" w:cs="Arial"/>
          <w:b/>
        </w:rPr>
        <w:t>3.3. Curso el Rentista se Arrepiente de Cobrar o Error en Datos Ingresados.</w:t>
      </w:r>
    </w:p>
    <w:p w:rsidR="00F62439" w:rsidRPr="00363DD3" w:rsidRDefault="00F62439" w:rsidP="00F624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09"/>
      </w:tblGrid>
      <w:tr w:rsidR="00F62439" w:rsidRPr="00F15668" w:rsidTr="00F62439">
        <w:tc>
          <w:tcPr>
            <w:tcW w:w="4920" w:type="dxa"/>
            <w:shd w:val="clear" w:color="auto" w:fill="0C0C0C"/>
          </w:tcPr>
          <w:p w:rsidR="00F62439" w:rsidRPr="00F15668" w:rsidRDefault="00F62439" w:rsidP="00F62439">
            <w:pPr>
              <w:rPr>
                <w:rFonts w:ascii="Arial" w:hAnsi="Arial" w:cs="Arial"/>
                <w:sz w:val="20"/>
              </w:rPr>
            </w:pPr>
            <w:r w:rsidRPr="00F15668">
              <w:rPr>
                <w:rFonts w:ascii="Arial" w:hAnsi="Arial" w:cs="Arial"/>
                <w:sz w:val="20"/>
              </w:rPr>
              <w:t>Acción</w:t>
            </w:r>
          </w:p>
        </w:tc>
        <w:tc>
          <w:tcPr>
            <w:tcW w:w="5251" w:type="dxa"/>
            <w:shd w:val="clear" w:color="auto" w:fill="0C0C0C"/>
          </w:tcPr>
          <w:p w:rsidR="00F62439" w:rsidRPr="00F15668" w:rsidRDefault="00F62439" w:rsidP="00F62439">
            <w:pPr>
              <w:rPr>
                <w:rFonts w:ascii="Arial" w:hAnsi="Arial" w:cs="Arial"/>
                <w:sz w:val="20"/>
              </w:rPr>
            </w:pPr>
            <w:r w:rsidRPr="00F15668">
              <w:rPr>
                <w:rFonts w:ascii="Arial" w:hAnsi="Arial" w:cs="Arial"/>
                <w:sz w:val="20"/>
              </w:rPr>
              <w:t>Respuesta del sistema</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5251" w:type="dxa"/>
          </w:tcPr>
          <w:p w:rsidR="00F62439" w:rsidRPr="00F15668" w:rsidRDefault="00F62439" w:rsidP="00F62439">
            <w:pPr>
              <w:ind w:right="-1318"/>
              <w:rPr>
                <w:rFonts w:ascii="Arial" w:hAnsi="Arial" w:cs="Arial"/>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51"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dispone para cobrar.</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3. El rentista decide cobrar.</w:t>
            </w:r>
          </w:p>
        </w:tc>
        <w:tc>
          <w:tcPr>
            <w:tcW w:w="5251"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51" w:type="dxa"/>
          </w:tcPr>
          <w:p w:rsidR="00F62439" w:rsidRPr="00F15668" w:rsidRDefault="00F62439" w:rsidP="00F62439">
            <w:pPr>
              <w:rPr>
                <w:rFonts w:ascii="Arial" w:hAnsi="Arial" w:cs="Arial"/>
                <w:sz w:val="20"/>
              </w:rPr>
            </w:pPr>
            <w:r w:rsidRPr="00F15668">
              <w:rPr>
                <w:rFonts w:ascii="Arial" w:hAnsi="Arial" w:cs="Arial"/>
                <w:sz w:val="20"/>
              </w:rPr>
              <w:t xml:space="preserve">4.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va a cobrar.</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5. Con la información que se obtiene en el paso 4, se imprime la carta de pago y dos copias.</w:t>
            </w:r>
          </w:p>
        </w:tc>
        <w:tc>
          <w:tcPr>
            <w:tcW w:w="5251"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6. El rentista expresa que se debe cancelar el pago porque están mal los datos o porque se arrepintió.</w:t>
            </w:r>
          </w:p>
        </w:tc>
        <w:tc>
          <w:tcPr>
            <w:tcW w:w="5251"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51" w:type="dxa"/>
          </w:tcPr>
          <w:p w:rsidR="00F62439" w:rsidRPr="00F15668" w:rsidRDefault="00F62439" w:rsidP="00F62439">
            <w:pPr>
              <w:rPr>
                <w:rFonts w:ascii="Arial" w:hAnsi="Arial" w:cs="Arial"/>
                <w:sz w:val="20"/>
              </w:rPr>
            </w:pPr>
            <w:r w:rsidRPr="00F15668">
              <w:rPr>
                <w:rFonts w:ascii="Arial" w:hAnsi="Arial" w:cs="Arial"/>
                <w:sz w:val="20"/>
              </w:rPr>
              <w:t xml:space="preserve">7. Se ejecuta la operación de anular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anulados.</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8. Se destruyen las cartas.</w:t>
            </w:r>
          </w:p>
        </w:tc>
        <w:tc>
          <w:tcPr>
            <w:tcW w:w="5251" w:type="dxa"/>
          </w:tcPr>
          <w:p w:rsidR="00F62439" w:rsidRPr="00F15668" w:rsidRDefault="00F62439" w:rsidP="00F62439">
            <w:pPr>
              <w:rPr>
                <w:rFonts w:ascii="Arial" w:hAnsi="Arial" w:cs="Arial"/>
                <w:sz w:val="20"/>
              </w:rPr>
            </w:pPr>
          </w:p>
        </w:tc>
      </w:tr>
    </w:tbl>
    <w:p w:rsidR="00F62439" w:rsidRPr="00F15668" w:rsidRDefault="00F62439" w:rsidP="00F62439">
      <w:pPr>
        <w:rPr>
          <w:rFonts w:ascii="Arial" w:hAnsi="Arial" w:cs="Arial"/>
        </w:rPr>
      </w:pP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895"/>
      </w:tblGrid>
      <w:tr w:rsidR="00F62439" w:rsidRPr="00F15668" w:rsidTr="00F62439">
        <w:trPr>
          <w:trHeight w:val="240"/>
        </w:trPr>
        <w:tc>
          <w:tcPr>
            <w:tcW w:w="4952" w:type="dxa"/>
            <w:shd w:val="clear" w:color="auto" w:fill="0C0C0C"/>
          </w:tcPr>
          <w:p w:rsidR="00F62439" w:rsidRPr="00F15668" w:rsidRDefault="00F62439" w:rsidP="00F62439">
            <w:pPr>
              <w:rPr>
                <w:rFonts w:ascii="Arial" w:hAnsi="Arial" w:cs="Arial"/>
              </w:rPr>
            </w:pPr>
            <w:r w:rsidRPr="00F15668">
              <w:rPr>
                <w:rFonts w:ascii="Arial" w:hAnsi="Arial" w:cs="Arial"/>
              </w:rPr>
              <w:t>Acción</w:t>
            </w:r>
          </w:p>
        </w:tc>
        <w:tc>
          <w:tcPr>
            <w:tcW w:w="5219" w:type="dxa"/>
            <w:shd w:val="clear" w:color="auto" w:fill="0C0C0C"/>
          </w:tcPr>
          <w:p w:rsidR="00F62439" w:rsidRPr="00F15668" w:rsidRDefault="00F62439" w:rsidP="00F62439">
            <w:pPr>
              <w:rPr>
                <w:rFonts w:ascii="Arial" w:hAnsi="Arial" w:cs="Arial"/>
              </w:rPr>
            </w:pPr>
            <w:r w:rsidRPr="00F15668">
              <w:rPr>
                <w:rFonts w:ascii="Arial" w:hAnsi="Arial" w:cs="Arial"/>
              </w:rPr>
              <w:t>Respuesta del sistema</w:t>
            </w:r>
          </w:p>
        </w:tc>
      </w:tr>
      <w:tr w:rsidR="00F62439" w:rsidRPr="00F15668" w:rsidTr="00F62439">
        <w:trPr>
          <w:trHeight w:val="493"/>
        </w:trPr>
        <w:tc>
          <w:tcPr>
            <w:tcW w:w="4952"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5219" w:type="dxa"/>
          </w:tcPr>
          <w:p w:rsidR="00F62439" w:rsidRPr="00F15668" w:rsidRDefault="00F62439" w:rsidP="00F62439">
            <w:pPr>
              <w:rPr>
                <w:rFonts w:ascii="Arial" w:hAnsi="Arial" w:cs="Arial"/>
                <w:sz w:val="20"/>
              </w:rPr>
            </w:pPr>
          </w:p>
        </w:tc>
      </w:tr>
      <w:tr w:rsidR="00F62439" w:rsidRPr="00F15668" w:rsidTr="00F62439">
        <w:trPr>
          <w:trHeight w:val="756"/>
        </w:trPr>
        <w:tc>
          <w:tcPr>
            <w:tcW w:w="4952" w:type="dxa"/>
          </w:tcPr>
          <w:p w:rsidR="00F62439" w:rsidRPr="00F15668" w:rsidRDefault="00F62439" w:rsidP="00F62439">
            <w:pPr>
              <w:rPr>
                <w:rFonts w:ascii="Arial" w:hAnsi="Arial" w:cs="Arial"/>
                <w:sz w:val="20"/>
              </w:rPr>
            </w:pPr>
          </w:p>
        </w:tc>
        <w:tc>
          <w:tcPr>
            <w:tcW w:w="5219"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dispone para cobrar.</w:t>
            </w:r>
          </w:p>
        </w:tc>
      </w:tr>
      <w:tr w:rsidR="00F62439" w:rsidRPr="00F15668" w:rsidTr="00F62439">
        <w:trPr>
          <w:trHeight w:val="707"/>
        </w:trPr>
        <w:tc>
          <w:tcPr>
            <w:tcW w:w="4952" w:type="dxa"/>
          </w:tcPr>
          <w:p w:rsidR="00F62439" w:rsidRPr="00F15668" w:rsidRDefault="00F62439" w:rsidP="00F62439">
            <w:pPr>
              <w:rPr>
                <w:rFonts w:ascii="Arial" w:hAnsi="Arial" w:cs="Arial"/>
                <w:sz w:val="20"/>
              </w:rPr>
            </w:pPr>
            <w:r w:rsidRPr="00F15668">
              <w:rPr>
                <w:rFonts w:ascii="Arial" w:hAnsi="Arial" w:cs="Arial"/>
                <w:sz w:val="20"/>
              </w:rPr>
              <w:t>3. El rentista decide no cobrar.</w:t>
            </w:r>
          </w:p>
        </w:tc>
        <w:tc>
          <w:tcPr>
            <w:tcW w:w="5219" w:type="dxa"/>
          </w:tcPr>
          <w:p w:rsidR="00F62439" w:rsidRPr="00F15668" w:rsidRDefault="00F62439" w:rsidP="00F62439">
            <w:pPr>
              <w:rPr>
                <w:rFonts w:ascii="Arial" w:hAnsi="Arial" w:cs="Arial"/>
                <w:sz w:val="20"/>
              </w:rPr>
            </w:pPr>
          </w:p>
        </w:tc>
      </w:tr>
    </w:tbl>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b/>
        </w:rPr>
      </w:pPr>
      <w:r w:rsidRPr="00F15668">
        <w:rPr>
          <w:rFonts w:ascii="Arial" w:hAnsi="Arial" w:cs="Arial"/>
          <w:b/>
        </w:rPr>
        <w:t>3.4. Curso Error de Comunicación al Pagar.</w:t>
      </w:r>
    </w:p>
    <w:p w:rsidR="00F62439" w:rsidRPr="00F15668" w:rsidRDefault="00F62439" w:rsidP="00F62439">
      <w:pPr>
        <w:rPr>
          <w:rFonts w:ascii="Arial" w:hAnsi="Arial"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280"/>
      </w:tblGrid>
      <w:tr w:rsidR="00F62439" w:rsidRPr="00F15668" w:rsidTr="00F62439">
        <w:tc>
          <w:tcPr>
            <w:tcW w:w="4920" w:type="dxa"/>
            <w:shd w:val="clear" w:color="auto" w:fill="0C0C0C"/>
          </w:tcPr>
          <w:p w:rsidR="00F62439" w:rsidRPr="00F15668" w:rsidRDefault="00F62439" w:rsidP="00F62439">
            <w:pPr>
              <w:rPr>
                <w:rFonts w:ascii="Arial" w:hAnsi="Arial" w:cs="Arial"/>
              </w:rPr>
            </w:pPr>
            <w:r w:rsidRPr="00F15668">
              <w:rPr>
                <w:rFonts w:ascii="Arial" w:hAnsi="Arial" w:cs="Arial"/>
              </w:rPr>
              <w:t>Acción</w:t>
            </w:r>
          </w:p>
        </w:tc>
        <w:tc>
          <w:tcPr>
            <w:tcW w:w="5280" w:type="dxa"/>
            <w:shd w:val="clear" w:color="auto" w:fill="0C0C0C"/>
          </w:tcPr>
          <w:p w:rsidR="00F62439" w:rsidRPr="00F15668" w:rsidRDefault="00F62439" w:rsidP="00F62439">
            <w:pPr>
              <w:rPr>
                <w:rFonts w:ascii="Arial" w:hAnsi="Arial" w:cs="Arial"/>
              </w:rPr>
            </w:pPr>
            <w:r w:rsidRPr="00F15668">
              <w:rPr>
                <w:rFonts w:ascii="Arial" w:hAnsi="Arial" w:cs="Arial"/>
              </w:rPr>
              <w:t>Respuesta del sistema</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5280"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2. Se ejecuta la operación de consultar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No se obtiene respuesta.</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3. El rentista decide cobrar.</w:t>
            </w:r>
          </w:p>
        </w:tc>
        <w:tc>
          <w:tcPr>
            <w:tcW w:w="5280"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4.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y no se obtiene respuesta.</w:t>
            </w: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5. Se ejecuta la reversión de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hasta que se obtenga la respuesta de los pagos revertidos.</w:t>
            </w:r>
          </w:p>
        </w:tc>
      </w:tr>
      <w:tr w:rsidR="00F62439" w:rsidRPr="00F15668" w:rsidTr="00F62439">
        <w:tc>
          <w:tcPr>
            <w:tcW w:w="4920" w:type="dxa"/>
          </w:tcPr>
          <w:p w:rsidR="00F62439" w:rsidRPr="00F15668" w:rsidRDefault="00F62439" w:rsidP="00F62439">
            <w:pPr>
              <w:rPr>
                <w:rFonts w:ascii="Arial" w:hAnsi="Arial" w:cs="Arial"/>
                <w:sz w:val="20"/>
              </w:rPr>
            </w:pPr>
          </w:p>
        </w:tc>
        <w:tc>
          <w:tcPr>
            <w:tcW w:w="5280" w:type="dxa"/>
          </w:tcPr>
          <w:p w:rsidR="00F62439" w:rsidRPr="00F15668" w:rsidRDefault="00F62439" w:rsidP="00F62439">
            <w:pPr>
              <w:rPr>
                <w:rFonts w:ascii="Arial" w:hAnsi="Arial" w:cs="Arial"/>
                <w:sz w:val="20"/>
              </w:rPr>
            </w:pPr>
            <w:r w:rsidRPr="00F15668">
              <w:rPr>
                <w:rFonts w:ascii="Arial" w:hAnsi="Arial" w:cs="Arial"/>
                <w:sz w:val="20"/>
              </w:rPr>
              <w:t xml:space="preserve">6. Se ejecuta la operación de pagar pagos temporarios en </w:t>
            </w:r>
            <w:smartTag w:uri="urn:schemas-microsoft-com:office:smarttags" w:element="PersonName">
              <w:smartTagPr>
                <w:attr w:name="ProductID" w:val="la API"/>
              </w:smartTagPr>
              <w:r w:rsidRPr="00F15668">
                <w:rPr>
                  <w:rFonts w:ascii="Arial" w:hAnsi="Arial" w:cs="Arial"/>
                  <w:sz w:val="20"/>
                </w:rPr>
                <w:t>la API</w:t>
              </w:r>
            </w:smartTag>
            <w:r w:rsidRPr="00F15668">
              <w:rPr>
                <w:rFonts w:ascii="Arial" w:hAnsi="Arial" w:cs="Arial"/>
                <w:sz w:val="20"/>
              </w:rPr>
              <w:t xml:space="preserve"> provista por el BSE. Se retornan los pagos que el rentista va a cobrar.</w:t>
            </w: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 xml:space="preserve">7. Con la información que se obtiene en el paso </w:t>
            </w:r>
            <w:r w:rsidRPr="00821940">
              <w:rPr>
                <w:rFonts w:ascii="Arial" w:hAnsi="Arial" w:cs="Arial"/>
                <w:sz w:val="20"/>
              </w:rPr>
              <w:t>6,</w:t>
            </w:r>
            <w:r w:rsidRPr="00F15668">
              <w:rPr>
                <w:rFonts w:ascii="Arial" w:hAnsi="Arial" w:cs="Arial"/>
                <w:sz w:val="20"/>
              </w:rPr>
              <w:t xml:space="preserve"> se imprime la carta de pago y dos copias.</w:t>
            </w:r>
          </w:p>
        </w:tc>
        <w:tc>
          <w:tcPr>
            <w:tcW w:w="5280" w:type="dxa"/>
          </w:tcPr>
          <w:p w:rsidR="00F62439" w:rsidRPr="00F15668" w:rsidRDefault="00F62439" w:rsidP="00F62439">
            <w:pPr>
              <w:rPr>
                <w:rFonts w:ascii="Arial" w:hAnsi="Arial" w:cs="Arial"/>
                <w:sz w:val="20"/>
              </w:rPr>
            </w:pPr>
          </w:p>
        </w:tc>
      </w:tr>
      <w:tr w:rsidR="00F62439" w:rsidRPr="00F15668" w:rsidTr="00F62439">
        <w:tc>
          <w:tcPr>
            <w:tcW w:w="4920" w:type="dxa"/>
          </w:tcPr>
          <w:p w:rsidR="00F62439" w:rsidRPr="00F15668" w:rsidRDefault="00F62439" w:rsidP="00F62439">
            <w:pPr>
              <w:rPr>
                <w:rFonts w:ascii="Arial" w:hAnsi="Arial" w:cs="Arial"/>
                <w:sz w:val="20"/>
              </w:rPr>
            </w:pPr>
            <w:r w:rsidRPr="00F15668">
              <w:rPr>
                <w:rFonts w:ascii="Arial" w:hAnsi="Arial" w:cs="Arial"/>
                <w:sz w:val="20"/>
              </w:rPr>
              <w:t>8. El rentista firma la carta de pago, cobra y se le dan 2 copias de la carta.</w:t>
            </w:r>
          </w:p>
        </w:tc>
        <w:tc>
          <w:tcPr>
            <w:tcW w:w="5280" w:type="dxa"/>
          </w:tcPr>
          <w:p w:rsidR="00F62439" w:rsidRPr="00F15668" w:rsidRDefault="00F62439" w:rsidP="00F62439">
            <w:pPr>
              <w:rPr>
                <w:rFonts w:ascii="Arial" w:hAnsi="Arial" w:cs="Arial"/>
                <w:sz w:val="20"/>
              </w:rPr>
            </w:pPr>
          </w:p>
        </w:tc>
      </w:tr>
    </w:tbl>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b/>
        </w:rPr>
      </w:pPr>
      <w:r w:rsidRPr="00F15668">
        <w:rPr>
          <w:rFonts w:ascii="Arial" w:hAnsi="Arial" w:cs="Arial"/>
          <w:b/>
        </w:rPr>
        <w:t>3.5. Curso Error de Comunicación al Anular.</w:t>
      </w: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4217"/>
      </w:tblGrid>
      <w:tr w:rsidR="00F62439" w:rsidRPr="00F15668" w:rsidTr="00F62439">
        <w:tc>
          <w:tcPr>
            <w:tcW w:w="5682" w:type="dxa"/>
            <w:shd w:val="clear" w:color="auto" w:fill="0C0C0C"/>
          </w:tcPr>
          <w:p w:rsidR="00F62439" w:rsidRPr="00F15668" w:rsidRDefault="00F62439" w:rsidP="00F62439">
            <w:pPr>
              <w:rPr>
                <w:rFonts w:ascii="Arial" w:hAnsi="Arial" w:cs="Arial"/>
              </w:rPr>
            </w:pPr>
            <w:r w:rsidRPr="00F15668">
              <w:rPr>
                <w:rFonts w:ascii="Arial" w:hAnsi="Arial" w:cs="Arial"/>
              </w:rPr>
              <w:t>Acción</w:t>
            </w:r>
          </w:p>
        </w:tc>
        <w:tc>
          <w:tcPr>
            <w:tcW w:w="4489" w:type="dxa"/>
            <w:shd w:val="clear" w:color="auto" w:fill="0C0C0C"/>
          </w:tcPr>
          <w:p w:rsidR="00F62439" w:rsidRPr="00F15668" w:rsidRDefault="00F62439" w:rsidP="00F62439">
            <w:pPr>
              <w:rPr>
                <w:rFonts w:ascii="Arial" w:hAnsi="Arial" w:cs="Arial"/>
              </w:rPr>
            </w:pPr>
            <w:r w:rsidRPr="00F15668">
              <w:rPr>
                <w:rFonts w:ascii="Arial" w:hAnsi="Arial" w:cs="Arial"/>
              </w:rPr>
              <w:t>Respuesta del sistema</w:t>
            </w: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1. El rentista se presenta con su cedula en un local de pagos.</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sidRPr="00F15668">
              <w:rPr>
                <w:rFonts w:ascii="Arial" w:hAnsi="Arial" w:cs="Arial"/>
                <w:sz w:val="20"/>
              </w:rPr>
              <w:t>2. Se ejecuta la operación de consultar</w:t>
            </w:r>
            <w:r>
              <w:rPr>
                <w:rFonts w:ascii="Arial" w:hAnsi="Arial" w:cs="Arial"/>
                <w:sz w:val="20"/>
              </w:rPr>
              <w:t xml:space="preserve"> préstamo</w:t>
            </w:r>
            <w:r w:rsidRPr="00F15668">
              <w:rPr>
                <w:rFonts w:ascii="Arial" w:hAnsi="Arial" w:cs="Arial"/>
                <w:sz w:val="20"/>
              </w:rPr>
              <w:t xml:space="preserve"> en la API p</w:t>
            </w:r>
            <w:r>
              <w:rPr>
                <w:rFonts w:ascii="Arial" w:hAnsi="Arial" w:cs="Arial"/>
                <w:sz w:val="20"/>
              </w:rPr>
              <w:t>rovista por el BSE. Se retorna el préstamo</w:t>
            </w:r>
            <w:r w:rsidRPr="00F15668">
              <w:rPr>
                <w:rFonts w:ascii="Arial" w:hAnsi="Arial" w:cs="Arial"/>
                <w:sz w:val="20"/>
              </w:rPr>
              <w:t xml:space="preserve"> que el rentista dispone para cobrar.</w:t>
            </w: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3. El rentista decide cobrar.</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sidRPr="00F15668">
              <w:rPr>
                <w:rFonts w:ascii="Arial" w:hAnsi="Arial" w:cs="Arial"/>
                <w:sz w:val="20"/>
              </w:rPr>
              <w:t xml:space="preserve">4. Se ejecuta la operación de pagar </w:t>
            </w:r>
            <w:r>
              <w:rPr>
                <w:rFonts w:ascii="Arial" w:hAnsi="Arial" w:cs="Arial"/>
                <w:sz w:val="20"/>
              </w:rPr>
              <w:t>préstamo</w:t>
            </w:r>
            <w:r w:rsidRPr="00F15668">
              <w:rPr>
                <w:rFonts w:ascii="Arial" w:hAnsi="Arial" w:cs="Arial"/>
                <w:sz w:val="20"/>
              </w:rPr>
              <w:t xml:space="preserve"> en la API provista por el BSE. Se retorna</w:t>
            </w:r>
            <w:r>
              <w:rPr>
                <w:rFonts w:ascii="Arial" w:hAnsi="Arial" w:cs="Arial"/>
                <w:sz w:val="20"/>
              </w:rPr>
              <w:t xml:space="preserve"> el préstamo</w:t>
            </w:r>
            <w:r w:rsidRPr="00F15668">
              <w:rPr>
                <w:rFonts w:ascii="Arial" w:hAnsi="Arial" w:cs="Arial"/>
                <w:sz w:val="20"/>
              </w:rPr>
              <w:t xml:space="preserve"> que el rentista va a cobrar.</w:t>
            </w: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5. Con la información que se obtiene en el paso 4, se imprime la carta de pago y dos copias.</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r w:rsidRPr="00F15668">
              <w:rPr>
                <w:rFonts w:ascii="Arial" w:hAnsi="Arial" w:cs="Arial"/>
                <w:sz w:val="20"/>
              </w:rPr>
              <w:t>6. El rentista expresa que se debe cancelar el pago porque están mal los datos o porque se arrepintió.</w:t>
            </w:r>
          </w:p>
        </w:tc>
        <w:tc>
          <w:tcPr>
            <w:tcW w:w="4489" w:type="dxa"/>
          </w:tcPr>
          <w:p w:rsidR="00F62439" w:rsidRPr="00F15668" w:rsidRDefault="00F62439" w:rsidP="00F62439">
            <w:pPr>
              <w:rPr>
                <w:rFonts w:ascii="Arial" w:hAnsi="Arial" w:cs="Arial"/>
                <w:sz w:val="20"/>
              </w:rPr>
            </w:pP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Pr>
                <w:rFonts w:ascii="Arial" w:hAnsi="Arial" w:cs="Arial"/>
                <w:sz w:val="20"/>
              </w:rPr>
              <w:t>7</w:t>
            </w:r>
            <w:r w:rsidRPr="00F15668">
              <w:rPr>
                <w:rFonts w:ascii="Arial" w:hAnsi="Arial" w:cs="Arial"/>
                <w:sz w:val="20"/>
              </w:rPr>
              <w:t xml:space="preserve">. Se ejecuta la operación de anular </w:t>
            </w:r>
            <w:r>
              <w:rPr>
                <w:rFonts w:ascii="Arial" w:hAnsi="Arial" w:cs="Arial"/>
                <w:sz w:val="20"/>
              </w:rPr>
              <w:t>préstamo</w:t>
            </w:r>
            <w:r w:rsidRPr="00F15668">
              <w:rPr>
                <w:rFonts w:ascii="Arial" w:hAnsi="Arial" w:cs="Arial"/>
                <w:sz w:val="20"/>
              </w:rPr>
              <w:t xml:space="preserve"> en la API provista por el BSE y no se obtiene respuesta.</w:t>
            </w:r>
          </w:p>
        </w:tc>
      </w:tr>
      <w:tr w:rsidR="00F62439" w:rsidRPr="00F15668" w:rsidTr="00F62439">
        <w:tc>
          <w:tcPr>
            <w:tcW w:w="5682" w:type="dxa"/>
          </w:tcPr>
          <w:p w:rsidR="00F62439" w:rsidRPr="00F15668" w:rsidRDefault="00F62439" w:rsidP="00F62439">
            <w:pPr>
              <w:rPr>
                <w:rFonts w:ascii="Arial" w:hAnsi="Arial" w:cs="Arial"/>
                <w:sz w:val="20"/>
              </w:rPr>
            </w:pPr>
          </w:p>
        </w:tc>
        <w:tc>
          <w:tcPr>
            <w:tcW w:w="4489" w:type="dxa"/>
          </w:tcPr>
          <w:p w:rsidR="00F62439" w:rsidRPr="00F15668" w:rsidRDefault="00F62439" w:rsidP="00F62439">
            <w:pPr>
              <w:rPr>
                <w:rFonts w:ascii="Arial" w:hAnsi="Arial" w:cs="Arial"/>
                <w:sz w:val="20"/>
              </w:rPr>
            </w:pPr>
            <w:r>
              <w:rPr>
                <w:rFonts w:ascii="Arial" w:hAnsi="Arial" w:cs="Arial"/>
                <w:sz w:val="20"/>
              </w:rPr>
              <w:t>8</w:t>
            </w:r>
            <w:r w:rsidRPr="00F15668">
              <w:rPr>
                <w:rFonts w:ascii="Arial" w:hAnsi="Arial" w:cs="Arial"/>
                <w:sz w:val="20"/>
              </w:rPr>
              <w:t xml:space="preserve">. Se ejecuta nuevamente la operación de anular </w:t>
            </w:r>
            <w:r>
              <w:rPr>
                <w:rFonts w:ascii="Arial" w:hAnsi="Arial" w:cs="Arial"/>
                <w:sz w:val="20"/>
              </w:rPr>
              <w:t>préstamo</w:t>
            </w:r>
            <w:r w:rsidRPr="00F15668">
              <w:rPr>
                <w:rFonts w:ascii="Arial" w:hAnsi="Arial" w:cs="Arial"/>
                <w:sz w:val="20"/>
              </w:rPr>
              <w:t xml:space="preserve"> en la API provista por el BSE hasta obtener la respuesta de</w:t>
            </w:r>
            <w:r>
              <w:rPr>
                <w:rFonts w:ascii="Arial" w:hAnsi="Arial" w:cs="Arial"/>
                <w:sz w:val="20"/>
              </w:rPr>
              <w:t>l préstamo anulado</w:t>
            </w:r>
            <w:r w:rsidRPr="00F15668">
              <w:rPr>
                <w:rFonts w:ascii="Arial" w:hAnsi="Arial" w:cs="Arial"/>
                <w:sz w:val="20"/>
              </w:rPr>
              <w:t xml:space="preserve"> o un error debido a que el pago ya fue anulado.</w:t>
            </w:r>
          </w:p>
        </w:tc>
      </w:tr>
    </w:tbl>
    <w:p w:rsidR="00F62439" w:rsidRPr="00F15668" w:rsidRDefault="00F62439" w:rsidP="00F62439">
      <w:pPr>
        <w:rPr>
          <w:rFonts w:ascii="Arial" w:hAnsi="Arial" w:cs="Arial"/>
          <w:sz w:val="20"/>
        </w:rPr>
      </w:pPr>
    </w:p>
    <w:p w:rsidR="00F62439" w:rsidRDefault="00F62439" w:rsidP="00F62439">
      <w:pPr>
        <w:rPr>
          <w:rFonts w:ascii="Arial" w:hAnsi="Arial" w:cs="Arial"/>
          <w:b/>
        </w:rPr>
      </w:pPr>
    </w:p>
    <w:p w:rsidR="00F62439" w:rsidRPr="00F15668" w:rsidRDefault="00F62439" w:rsidP="00F62439">
      <w:pPr>
        <w:rPr>
          <w:rFonts w:ascii="Arial" w:hAnsi="Arial" w:cs="Arial"/>
          <w:b/>
        </w:rPr>
      </w:pPr>
      <w:r>
        <w:rPr>
          <w:rFonts w:ascii="Arial" w:hAnsi="Arial" w:cs="Arial"/>
          <w:b/>
        </w:rPr>
        <w:t>7</w:t>
      </w:r>
      <w:r w:rsidRPr="00F15668">
        <w:rPr>
          <w:rFonts w:ascii="Arial" w:hAnsi="Arial" w:cs="Arial"/>
          <w:b/>
        </w:rPr>
        <w:t xml:space="preserve">). API Pagos </w:t>
      </w:r>
      <w:r>
        <w:rPr>
          <w:rFonts w:ascii="Arial" w:hAnsi="Arial" w:cs="Arial"/>
          <w:b/>
        </w:rPr>
        <w:t>Préstamos</w:t>
      </w:r>
      <w:r w:rsidRPr="00F15668">
        <w:rPr>
          <w:rFonts w:ascii="Arial" w:hAnsi="Arial" w:cs="Arial"/>
          <w:b/>
        </w:rPr>
        <w:t>.</w:t>
      </w:r>
    </w:p>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La API de pagos temporarios del BSE será expues</w:t>
      </w:r>
      <w:r>
        <w:rPr>
          <w:rFonts w:ascii="Arial" w:hAnsi="Arial" w:cs="Arial"/>
        </w:rPr>
        <w:t xml:space="preserve">ta mediante un Web </w:t>
      </w:r>
      <w:proofErr w:type="spellStart"/>
      <w:r>
        <w:rPr>
          <w:rFonts w:ascii="Arial" w:hAnsi="Arial" w:cs="Arial"/>
        </w:rPr>
        <w:t>Service</w:t>
      </w:r>
      <w:proofErr w:type="spellEnd"/>
      <w:r>
        <w:rPr>
          <w:rFonts w:ascii="Arial" w:hAnsi="Arial" w:cs="Arial"/>
        </w:rPr>
        <w:t xml:space="preserve"> que </w:t>
      </w:r>
      <w:r w:rsidRPr="00F15668">
        <w:rPr>
          <w:rFonts w:ascii="Arial" w:hAnsi="Arial" w:cs="Arial"/>
        </w:rPr>
        <w:t xml:space="preserve">está disponible sobre https a través de Internet para usuarios previamente registrados. </w:t>
      </w:r>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La dirección del WSDL del mismo para producción es:</w:t>
      </w:r>
    </w:p>
    <w:p w:rsidR="00F62439" w:rsidRDefault="00A078E5" w:rsidP="00F62439">
      <w:hyperlink r:id="rId20" w:history="1">
        <w:r w:rsidR="00F62439" w:rsidRPr="009340AC">
          <w:rPr>
            <w:rStyle w:val="Hipervnculo"/>
          </w:rPr>
          <w:t>https://serviciospublicos.bse.com.uy/bseonlinews/PagosPrestamosRentistas?WSDL</w:t>
        </w:r>
      </w:hyperlink>
    </w:p>
    <w:p w:rsidR="00F62439" w:rsidRDefault="00F62439" w:rsidP="00F62439"/>
    <w:p w:rsidR="00F62439" w:rsidRPr="00B373A0" w:rsidRDefault="00F62439" w:rsidP="00F62439">
      <w:pPr>
        <w:ind w:firstLine="480"/>
        <w:rPr>
          <w:rFonts w:ascii="Arial" w:hAnsi="Arial" w:cs="Arial"/>
        </w:rPr>
      </w:pPr>
      <w:r w:rsidRPr="00B373A0">
        <w:rPr>
          <w:rFonts w:ascii="Arial" w:hAnsi="Arial" w:cs="Arial"/>
        </w:rPr>
        <w:t>y para test es:</w:t>
      </w:r>
    </w:p>
    <w:p w:rsidR="00F62439" w:rsidRDefault="00A078E5" w:rsidP="00F62439">
      <w:pPr>
        <w:rPr>
          <w:rFonts w:ascii="Arial" w:hAnsi="Arial" w:cs="Arial"/>
        </w:rPr>
      </w:pPr>
      <w:hyperlink r:id="rId21" w:history="1">
        <w:r w:rsidR="00F62439" w:rsidRPr="009340AC">
          <w:rPr>
            <w:rStyle w:val="Hipervnculo"/>
            <w:rFonts w:ascii="Arial" w:hAnsi="Arial" w:cs="Arial"/>
          </w:rPr>
          <w:t>https://serviciostestpublicos.bse.com.uy/bseonlinews/PagosPrestamosRentistas?WSDL</w:t>
        </w:r>
      </w:hyperlink>
    </w:p>
    <w:p w:rsidR="00F62439" w:rsidRPr="00F15668"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lastRenderedPageBreak/>
        <w:t xml:space="preserve">A </w:t>
      </w:r>
      <w:proofErr w:type="gramStart"/>
      <w:r w:rsidRPr="00F15668">
        <w:rPr>
          <w:rFonts w:ascii="Arial" w:hAnsi="Arial" w:cs="Arial"/>
        </w:rPr>
        <w:t>continuación</w:t>
      </w:r>
      <w:proofErr w:type="gramEnd"/>
      <w:r w:rsidRPr="00F15668">
        <w:rPr>
          <w:rFonts w:ascii="Arial" w:hAnsi="Arial" w:cs="Arial"/>
        </w:rPr>
        <w:t xml:space="preserve"> se describen las operaciones que presenta </w:t>
      </w:r>
      <w:smartTag w:uri="urn:schemas-microsoft-com:office:smarttags" w:element="PersonName">
        <w:smartTagPr>
          <w:attr w:name="ProductID" w:val="la API"/>
        </w:smartTagPr>
        <w:r w:rsidRPr="00F15668">
          <w:rPr>
            <w:rFonts w:ascii="Arial" w:hAnsi="Arial" w:cs="Arial"/>
          </w:rPr>
          <w:t>la API</w:t>
        </w:r>
      </w:smartTag>
      <w:r w:rsidRPr="00F15668">
        <w:rPr>
          <w:rFonts w:ascii="Arial" w:hAnsi="Arial" w:cs="Arial"/>
        </w:rPr>
        <w:t xml:space="preserve"> de pagos del BSE, también se describe que retornan dichas operaciones y los posibles errores que retornara el sistema.</w:t>
      </w:r>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b/>
        </w:rPr>
      </w:pPr>
      <w:r>
        <w:rPr>
          <w:rFonts w:ascii="Arial" w:hAnsi="Arial" w:cs="Arial"/>
          <w:b/>
        </w:rPr>
        <w:t>7</w:t>
      </w:r>
      <w:r w:rsidRPr="00F15668">
        <w:rPr>
          <w:rFonts w:ascii="Arial" w:hAnsi="Arial" w:cs="Arial"/>
          <w:b/>
        </w:rPr>
        <w:t xml:space="preserve">.1. Objeto de Respuesta Pago </w:t>
      </w:r>
      <w:r>
        <w:rPr>
          <w:rFonts w:ascii="Arial" w:hAnsi="Arial" w:cs="Arial"/>
          <w:b/>
        </w:rPr>
        <w:t>Préstamo</w:t>
      </w:r>
      <w:r w:rsidRPr="00F15668">
        <w:rPr>
          <w:rFonts w:ascii="Arial" w:hAnsi="Arial" w:cs="Arial"/>
          <w:b/>
        </w:rPr>
        <w:t>.</w:t>
      </w:r>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Todas las operaciones de la API de Pagos </w:t>
      </w:r>
      <w:r>
        <w:rPr>
          <w:rFonts w:ascii="Arial" w:hAnsi="Arial" w:cs="Arial"/>
        </w:rPr>
        <w:t>de Préstamos</w:t>
      </w:r>
      <w:r w:rsidRPr="00F15668">
        <w:rPr>
          <w:rFonts w:ascii="Arial" w:hAnsi="Arial" w:cs="Arial"/>
        </w:rPr>
        <w:t xml:space="preserve"> presentaran como retorno el objeto Pago </w:t>
      </w:r>
      <w:r>
        <w:rPr>
          <w:rFonts w:ascii="Arial" w:hAnsi="Arial" w:cs="Arial"/>
        </w:rPr>
        <w:t>Préstamo (</w:t>
      </w:r>
      <w:proofErr w:type="spellStart"/>
      <w:r w:rsidRPr="008523A4">
        <w:rPr>
          <w:rFonts w:ascii="Arial" w:hAnsi="Arial" w:cs="Arial"/>
        </w:rPr>
        <w:t>PagoPresRent</w:t>
      </w:r>
      <w:proofErr w:type="spellEnd"/>
      <w:r>
        <w:rPr>
          <w:rFonts w:ascii="Arial" w:hAnsi="Arial" w:cs="Arial"/>
        </w:rPr>
        <w:t>)</w:t>
      </w:r>
      <w:r w:rsidRPr="00F15668">
        <w:rPr>
          <w:rFonts w:ascii="Arial" w:hAnsi="Arial" w:cs="Arial"/>
        </w:rPr>
        <w:t xml:space="preserve">. A </w:t>
      </w:r>
      <w:proofErr w:type="gramStart"/>
      <w:r w:rsidRPr="00F15668">
        <w:rPr>
          <w:rFonts w:ascii="Arial" w:hAnsi="Arial" w:cs="Arial"/>
        </w:rPr>
        <w:t>continuación</w:t>
      </w:r>
      <w:proofErr w:type="gramEnd"/>
      <w:r w:rsidRPr="00F15668">
        <w:rPr>
          <w:rFonts w:ascii="Arial" w:hAnsi="Arial" w:cs="Arial"/>
        </w:rPr>
        <w:t xml:space="preserve"> se presenta el mismo:</w:t>
      </w:r>
    </w:p>
    <w:p w:rsidR="00F62439" w:rsidRPr="00F15668" w:rsidRDefault="00F62439" w:rsidP="00F62439">
      <w:pPr>
        <w:ind w:firstLine="480"/>
        <w:rPr>
          <w:rFonts w:ascii="Arial" w:hAnsi="Arial" w:cs="Arial"/>
        </w:rPr>
      </w:pPr>
    </w:p>
    <w:p w:rsidR="00F62439" w:rsidRPr="00F15668" w:rsidRDefault="00F62439" w:rsidP="00F62439">
      <w:pPr>
        <w:ind w:firstLine="480"/>
        <w:rPr>
          <w:rFonts w:ascii="Arial" w:hAnsi="Arial" w:cs="Arial"/>
        </w:rPr>
      </w:pPr>
    </w:p>
    <w:p w:rsidR="00F62439" w:rsidRPr="00F15668" w:rsidRDefault="00F62439" w:rsidP="00F62439">
      <w:pPr>
        <w:rPr>
          <w:rFonts w:ascii="Arial" w:hAnsi="Arial" w:cs="Arial"/>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3904"/>
        <w:gridCol w:w="4556"/>
      </w:tblGrid>
      <w:tr w:rsidR="00F62439" w:rsidRPr="00F15668" w:rsidTr="00F62439">
        <w:trPr>
          <w:jc w:val="center"/>
        </w:trPr>
        <w:tc>
          <w:tcPr>
            <w:tcW w:w="2074" w:type="dxa"/>
          </w:tcPr>
          <w:p w:rsidR="00F62439" w:rsidRPr="009A0943" w:rsidRDefault="00F62439" w:rsidP="00F62439">
            <w:pPr>
              <w:jc w:val="center"/>
              <w:rPr>
                <w:rFonts w:ascii="Arial" w:hAnsi="Arial" w:cs="Arial"/>
                <w:b/>
              </w:rPr>
            </w:pPr>
            <w:r w:rsidRPr="009A0943">
              <w:rPr>
                <w:rFonts w:ascii="Arial" w:hAnsi="Arial" w:cs="Arial"/>
                <w:b/>
              </w:rPr>
              <w:t>Campo</w:t>
            </w:r>
          </w:p>
        </w:tc>
        <w:tc>
          <w:tcPr>
            <w:tcW w:w="3904" w:type="dxa"/>
          </w:tcPr>
          <w:p w:rsidR="00F62439" w:rsidRPr="009A0943" w:rsidRDefault="00F62439" w:rsidP="00F62439">
            <w:pPr>
              <w:jc w:val="center"/>
              <w:rPr>
                <w:rFonts w:ascii="Arial" w:hAnsi="Arial" w:cs="Arial"/>
                <w:b/>
              </w:rPr>
            </w:pPr>
            <w:r>
              <w:rPr>
                <w:rFonts w:ascii="Arial" w:hAnsi="Arial" w:cs="Arial"/>
                <w:b/>
              </w:rPr>
              <w:t>Tipo</w:t>
            </w:r>
          </w:p>
        </w:tc>
        <w:tc>
          <w:tcPr>
            <w:tcW w:w="4556" w:type="dxa"/>
          </w:tcPr>
          <w:p w:rsidR="00F62439" w:rsidRPr="009A0943" w:rsidRDefault="00F62439" w:rsidP="00F62439">
            <w:pPr>
              <w:jc w:val="center"/>
              <w:rPr>
                <w:rFonts w:ascii="Arial" w:hAnsi="Arial" w:cs="Arial"/>
                <w:b/>
              </w:rPr>
            </w:pPr>
            <w:r w:rsidRPr="009A0943">
              <w:rPr>
                <w:rFonts w:ascii="Arial" w:hAnsi="Arial" w:cs="Arial"/>
                <w:b/>
              </w:rPr>
              <w:t>Descripción</w:t>
            </w:r>
          </w:p>
        </w:tc>
      </w:tr>
      <w:tr w:rsidR="00F62439" w:rsidRPr="00F15668" w:rsidTr="00F62439">
        <w:trPr>
          <w:jc w:val="center"/>
        </w:trPr>
        <w:tc>
          <w:tcPr>
            <w:tcW w:w="2074" w:type="dxa"/>
          </w:tcPr>
          <w:p w:rsidR="00F62439" w:rsidRPr="00F15668" w:rsidRDefault="00F62439" w:rsidP="00F62439">
            <w:pPr>
              <w:rPr>
                <w:rFonts w:ascii="Arial" w:hAnsi="Arial" w:cs="Arial"/>
              </w:rPr>
            </w:pPr>
            <w:r>
              <w:rPr>
                <w:rFonts w:ascii="Arial" w:hAnsi="Arial" w:cs="Arial"/>
              </w:rPr>
              <w:t>R</w:t>
            </w:r>
            <w:r w:rsidRPr="00F15668">
              <w:rPr>
                <w:rFonts w:ascii="Arial" w:hAnsi="Arial" w:cs="Arial"/>
              </w:rPr>
              <w:t>esultado</w:t>
            </w:r>
          </w:p>
        </w:tc>
        <w:tc>
          <w:tcPr>
            <w:tcW w:w="3904" w:type="dxa"/>
          </w:tcPr>
          <w:p w:rsidR="00F62439" w:rsidRPr="00F15668" w:rsidRDefault="00F62439" w:rsidP="00F62439">
            <w:pPr>
              <w:rPr>
                <w:rFonts w:ascii="Arial" w:hAnsi="Arial" w:cs="Arial"/>
              </w:rPr>
            </w:pPr>
            <w:proofErr w:type="spellStart"/>
            <w:r>
              <w:rPr>
                <w:rFonts w:ascii="Arial" w:hAnsi="Arial" w:cs="Arial"/>
              </w:rPr>
              <w:t>String</w:t>
            </w:r>
            <w:proofErr w:type="spellEnd"/>
          </w:p>
        </w:tc>
        <w:tc>
          <w:tcPr>
            <w:tcW w:w="4556" w:type="dxa"/>
          </w:tcPr>
          <w:p w:rsidR="00F62439" w:rsidRPr="00F15668" w:rsidRDefault="00F62439" w:rsidP="00F62439">
            <w:pPr>
              <w:rPr>
                <w:rFonts w:ascii="Arial" w:hAnsi="Arial" w:cs="Arial"/>
              </w:rPr>
            </w:pPr>
            <w:r w:rsidRPr="00F15668">
              <w:rPr>
                <w:rFonts w:ascii="Arial" w:hAnsi="Arial" w:cs="Arial"/>
              </w:rPr>
              <w:t>Resultado de la operación (ok</w:t>
            </w:r>
            <w:r>
              <w:rPr>
                <w:rFonts w:ascii="Arial" w:hAnsi="Arial" w:cs="Arial"/>
              </w:rPr>
              <w:t xml:space="preserve"> </w:t>
            </w:r>
            <w:r w:rsidRPr="00F15668">
              <w:rPr>
                <w:rFonts w:ascii="Arial" w:hAnsi="Arial" w:cs="Arial"/>
              </w:rPr>
              <w:t>|</w:t>
            </w:r>
            <w:r>
              <w:rPr>
                <w:rFonts w:ascii="Arial" w:hAnsi="Arial" w:cs="Arial"/>
              </w:rPr>
              <w:t xml:space="preserve"> </w:t>
            </w:r>
            <w:r w:rsidRPr="00F15668">
              <w:rPr>
                <w:rFonts w:ascii="Arial" w:hAnsi="Arial" w:cs="Arial"/>
              </w:rPr>
              <w:t>error).</w:t>
            </w:r>
          </w:p>
        </w:tc>
      </w:tr>
      <w:tr w:rsidR="00F62439" w:rsidRPr="00F15668" w:rsidTr="00F62439">
        <w:trPr>
          <w:jc w:val="center"/>
        </w:trPr>
        <w:tc>
          <w:tcPr>
            <w:tcW w:w="2074" w:type="dxa"/>
          </w:tcPr>
          <w:p w:rsidR="00F62439" w:rsidRPr="00F15668" w:rsidRDefault="00F62439" w:rsidP="00F62439">
            <w:pPr>
              <w:rPr>
                <w:rFonts w:ascii="Arial" w:hAnsi="Arial" w:cs="Arial"/>
              </w:rPr>
            </w:pPr>
            <w:r>
              <w:rPr>
                <w:rFonts w:ascii="Arial" w:hAnsi="Arial" w:cs="Arial"/>
              </w:rPr>
              <w:t>Có</w:t>
            </w:r>
            <w:r w:rsidRPr="00F15668">
              <w:rPr>
                <w:rFonts w:ascii="Arial" w:hAnsi="Arial" w:cs="Arial"/>
              </w:rPr>
              <w:t>digo</w:t>
            </w:r>
            <w:r>
              <w:rPr>
                <w:rFonts w:ascii="Arial" w:hAnsi="Arial" w:cs="Arial"/>
              </w:rPr>
              <w:t xml:space="preserve"> </w:t>
            </w:r>
            <w:r w:rsidRPr="00F15668">
              <w:rPr>
                <w:rFonts w:ascii="Arial" w:hAnsi="Arial" w:cs="Arial"/>
              </w:rPr>
              <w:t>Error</w:t>
            </w:r>
          </w:p>
        </w:tc>
        <w:tc>
          <w:tcPr>
            <w:tcW w:w="3904" w:type="dxa"/>
          </w:tcPr>
          <w:p w:rsidR="00F62439" w:rsidRPr="00F15668" w:rsidRDefault="00F62439" w:rsidP="00F62439">
            <w:pPr>
              <w:rPr>
                <w:rFonts w:ascii="Arial" w:hAnsi="Arial" w:cs="Arial"/>
              </w:rPr>
            </w:pPr>
            <w:proofErr w:type="spellStart"/>
            <w:r>
              <w:rPr>
                <w:rFonts w:ascii="Arial" w:hAnsi="Arial" w:cs="Arial"/>
              </w:rPr>
              <w:t>int</w:t>
            </w:r>
            <w:proofErr w:type="spellEnd"/>
          </w:p>
        </w:tc>
        <w:tc>
          <w:tcPr>
            <w:tcW w:w="4556" w:type="dxa"/>
          </w:tcPr>
          <w:p w:rsidR="00F62439" w:rsidRPr="00F15668" w:rsidRDefault="00F62439" w:rsidP="00F62439">
            <w:pPr>
              <w:rPr>
                <w:rFonts w:ascii="Arial" w:hAnsi="Arial" w:cs="Arial"/>
              </w:rPr>
            </w:pPr>
            <w:r w:rsidRPr="00F15668">
              <w:rPr>
                <w:rFonts w:ascii="Arial" w:hAnsi="Arial" w:cs="Arial"/>
              </w:rPr>
              <w:t>0 en caso de que el resultado sea ok. El código de error en caso de que el campo resultado sea error.</w:t>
            </w:r>
          </w:p>
        </w:tc>
      </w:tr>
      <w:tr w:rsidR="00F62439" w:rsidRPr="00F15668" w:rsidTr="00F62439">
        <w:trPr>
          <w:jc w:val="center"/>
        </w:trPr>
        <w:tc>
          <w:tcPr>
            <w:tcW w:w="2074" w:type="dxa"/>
          </w:tcPr>
          <w:p w:rsidR="00F62439" w:rsidRPr="00F15668" w:rsidRDefault="00F62439" w:rsidP="00F62439">
            <w:pPr>
              <w:rPr>
                <w:rFonts w:ascii="Arial" w:hAnsi="Arial" w:cs="Arial"/>
              </w:rPr>
            </w:pPr>
            <w:r>
              <w:rPr>
                <w:rFonts w:ascii="Arial" w:hAnsi="Arial" w:cs="Arial"/>
              </w:rPr>
              <w:t>D</w:t>
            </w:r>
            <w:r w:rsidRPr="00F15668">
              <w:rPr>
                <w:rFonts w:ascii="Arial" w:hAnsi="Arial" w:cs="Arial"/>
              </w:rPr>
              <w:t>escripci</w:t>
            </w:r>
            <w:r>
              <w:rPr>
                <w:rFonts w:ascii="Arial" w:hAnsi="Arial" w:cs="Arial"/>
              </w:rPr>
              <w:t>ó</w:t>
            </w:r>
            <w:r w:rsidRPr="00F15668">
              <w:rPr>
                <w:rFonts w:ascii="Arial" w:hAnsi="Arial" w:cs="Arial"/>
              </w:rPr>
              <w:t>n</w:t>
            </w:r>
            <w:r>
              <w:rPr>
                <w:rFonts w:ascii="Arial" w:hAnsi="Arial" w:cs="Arial"/>
              </w:rPr>
              <w:t xml:space="preserve"> </w:t>
            </w:r>
            <w:r w:rsidRPr="00F15668">
              <w:rPr>
                <w:rFonts w:ascii="Arial" w:hAnsi="Arial" w:cs="Arial"/>
              </w:rPr>
              <w:t>Error</w:t>
            </w:r>
          </w:p>
        </w:tc>
        <w:tc>
          <w:tcPr>
            <w:tcW w:w="3904" w:type="dxa"/>
          </w:tcPr>
          <w:p w:rsidR="00F62439" w:rsidRPr="00F15668" w:rsidRDefault="00F62439" w:rsidP="00F62439">
            <w:pPr>
              <w:rPr>
                <w:rFonts w:ascii="Arial" w:hAnsi="Arial" w:cs="Arial"/>
              </w:rPr>
            </w:pPr>
            <w:proofErr w:type="spellStart"/>
            <w:r>
              <w:rPr>
                <w:rFonts w:ascii="Arial" w:hAnsi="Arial" w:cs="Arial"/>
              </w:rPr>
              <w:t>String</w:t>
            </w:r>
            <w:proofErr w:type="spellEnd"/>
          </w:p>
        </w:tc>
        <w:tc>
          <w:tcPr>
            <w:tcW w:w="4556" w:type="dxa"/>
          </w:tcPr>
          <w:p w:rsidR="00F62439" w:rsidRPr="00F15668" w:rsidRDefault="00F62439" w:rsidP="00F62439">
            <w:pPr>
              <w:rPr>
                <w:rFonts w:ascii="Arial" w:hAnsi="Arial" w:cs="Arial"/>
              </w:rPr>
            </w:pPr>
            <w:proofErr w:type="spellStart"/>
            <w:r w:rsidRPr="00F15668">
              <w:rPr>
                <w:rFonts w:ascii="Arial" w:hAnsi="Arial" w:cs="Arial"/>
              </w:rPr>
              <w:t>null</w:t>
            </w:r>
            <w:proofErr w:type="spellEnd"/>
            <w:r w:rsidRPr="00F15668">
              <w:rPr>
                <w:rFonts w:ascii="Arial" w:hAnsi="Arial" w:cs="Arial"/>
              </w:rPr>
              <w:t xml:space="preserve"> en caso de que el resultado sea ok. Descripción del error en caso de que el campo resultado sea error.</w:t>
            </w:r>
          </w:p>
        </w:tc>
      </w:tr>
      <w:tr w:rsidR="00F62439" w:rsidRPr="00F15668" w:rsidTr="00F62439">
        <w:trPr>
          <w:jc w:val="center"/>
        </w:trPr>
        <w:tc>
          <w:tcPr>
            <w:tcW w:w="2074" w:type="dxa"/>
          </w:tcPr>
          <w:p w:rsidR="00F62439" w:rsidRPr="00F15668" w:rsidRDefault="00F62439" w:rsidP="00F62439">
            <w:pPr>
              <w:rPr>
                <w:rFonts w:ascii="Arial" w:hAnsi="Arial" w:cs="Arial"/>
              </w:rPr>
            </w:pPr>
            <w:r>
              <w:rPr>
                <w:rFonts w:ascii="Arial" w:hAnsi="Arial" w:cs="Arial"/>
              </w:rPr>
              <w:t>DT P</w:t>
            </w:r>
            <w:r w:rsidRPr="00F15668">
              <w:rPr>
                <w:rFonts w:ascii="Arial" w:hAnsi="Arial" w:cs="Arial"/>
              </w:rPr>
              <w:t>ago</w:t>
            </w:r>
            <w:r>
              <w:rPr>
                <w:rFonts w:ascii="Arial" w:hAnsi="Arial" w:cs="Arial"/>
              </w:rPr>
              <w:t xml:space="preserve"> Préstamo</w:t>
            </w:r>
          </w:p>
        </w:tc>
        <w:tc>
          <w:tcPr>
            <w:tcW w:w="3904" w:type="dxa"/>
          </w:tcPr>
          <w:p w:rsidR="00F62439" w:rsidRPr="00F15668" w:rsidRDefault="00F62439" w:rsidP="00F62439">
            <w:pPr>
              <w:rPr>
                <w:rFonts w:ascii="Arial" w:hAnsi="Arial" w:cs="Arial"/>
              </w:rPr>
            </w:pPr>
            <w:proofErr w:type="spellStart"/>
            <w:r w:rsidRPr="00B97C80">
              <w:rPr>
                <w:rFonts w:ascii="Arial" w:hAnsi="Arial" w:cs="Arial"/>
              </w:rPr>
              <w:t>DTPagoPresRent</w:t>
            </w:r>
            <w:proofErr w:type="spellEnd"/>
          </w:p>
        </w:tc>
        <w:tc>
          <w:tcPr>
            <w:tcW w:w="4556" w:type="dxa"/>
          </w:tcPr>
          <w:p w:rsidR="00F62439" w:rsidRPr="00F15668" w:rsidRDefault="00F62439" w:rsidP="00F62439">
            <w:pPr>
              <w:rPr>
                <w:rFonts w:ascii="Arial" w:hAnsi="Arial" w:cs="Arial"/>
              </w:rPr>
            </w:pPr>
            <w:r w:rsidRPr="00F15668">
              <w:rPr>
                <w:rFonts w:ascii="Arial" w:hAnsi="Arial" w:cs="Arial"/>
              </w:rPr>
              <w:t>Detalle del pago a realizar, se detalla este objeto a continuación.</w:t>
            </w:r>
          </w:p>
        </w:tc>
      </w:tr>
    </w:tbl>
    <w:p w:rsidR="00F62439" w:rsidRDefault="00F62439" w:rsidP="00F62439">
      <w:pPr>
        <w:rPr>
          <w:rFonts w:ascii="Arial" w:hAnsi="Arial" w:cs="Arial"/>
        </w:rPr>
      </w:pPr>
    </w:p>
    <w:p w:rsidR="00F62439" w:rsidRPr="009A0943" w:rsidRDefault="00F62439" w:rsidP="00F62439">
      <w:pPr>
        <w:ind w:firstLine="960"/>
        <w:rPr>
          <w:rFonts w:ascii="Arial" w:hAnsi="Arial" w:cs="Arial"/>
          <w:b/>
        </w:rPr>
      </w:pPr>
      <w:r>
        <w:rPr>
          <w:rFonts w:ascii="Arial" w:hAnsi="Arial" w:cs="Arial"/>
          <w:b/>
        </w:rPr>
        <w:t>7</w:t>
      </w:r>
      <w:r w:rsidRPr="009A0943">
        <w:rPr>
          <w:rFonts w:ascii="Arial" w:hAnsi="Arial" w:cs="Arial"/>
          <w:b/>
        </w:rPr>
        <w:t>.1.1 DT</w:t>
      </w:r>
      <w:r>
        <w:rPr>
          <w:rFonts w:ascii="Arial" w:hAnsi="Arial" w:cs="Arial"/>
          <w:b/>
        </w:rPr>
        <w:t xml:space="preserve"> </w:t>
      </w:r>
      <w:r w:rsidRPr="009A0943">
        <w:rPr>
          <w:rFonts w:ascii="Arial" w:hAnsi="Arial" w:cs="Arial"/>
          <w:b/>
        </w:rPr>
        <w:t>Pago</w:t>
      </w:r>
      <w:r>
        <w:rPr>
          <w:rFonts w:ascii="Arial" w:hAnsi="Arial" w:cs="Arial"/>
          <w:b/>
        </w:rPr>
        <w:t xml:space="preserve"> Préstamo.</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Este objeto se utiliza para encapsular el pago a realizar, en el documento</w:t>
      </w:r>
      <w:r>
        <w:rPr>
          <w:rFonts w:ascii="Arial" w:hAnsi="Arial" w:cs="Arial"/>
        </w:rPr>
        <w:t xml:space="preserve"> se realizará</w:t>
      </w:r>
      <w:r w:rsidRPr="00F15668">
        <w:rPr>
          <w:rFonts w:ascii="Arial" w:hAnsi="Arial" w:cs="Arial"/>
        </w:rPr>
        <w:t xml:space="preserve"> el mapeo entre este objeto y la carta de pago a imprimir.</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226"/>
        <w:gridCol w:w="3923"/>
      </w:tblGrid>
      <w:tr w:rsidR="00F62439" w:rsidRPr="00F15668" w:rsidTr="00F62439">
        <w:trPr>
          <w:jc w:val="center"/>
        </w:trPr>
        <w:tc>
          <w:tcPr>
            <w:tcW w:w="3385" w:type="dxa"/>
          </w:tcPr>
          <w:p w:rsidR="00F62439" w:rsidRPr="009A0943" w:rsidRDefault="00F62439" w:rsidP="00F62439">
            <w:pPr>
              <w:jc w:val="center"/>
              <w:rPr>
                <w:rFonts w:ascii="Arial" w:hAnsi="Arial" w:cs="Arial"/>
                <w:b/>
              </w:rPr>
            </w:pPr>
            <w:r w:rsidRPr="009A0943">
              <w:rPr>
                <w:rFonts w:ascii="Arial" w:hAnsi="Arial" w:cs="Arial"/>
                <w:b/>
              </w:rPr>
              <w:t>Campo</w:t>
            </w:r>
          </w:p>
        </w:tc>
        <w:tc>
          <w:tcPr>
            <w:tcW w:w="3226" w:type="dxa"/>
          </w:tcPr>
          <w:p w:rsidR="00F62439" w:rsidRPr="009A0943" w:rsidRDefault="00F62439" w:rsidP="00F62439">
            <w:pPr>
              <w:jc w:val="center"/>
              <w:rPr>
                <w:rFonts w:ascii="Arial" w:hAnsi="Arial" w:cs="Arial"/>
                <w:b/>
              </w:rPr>
            </w:pPr>
            <w:r>
              <w:rPr>
                <w:rFonts w:ascii="Arial" w:hAnsi="Arial" w:cs="Arial"/>
                <w:b/>
              </w:rPr>
              <w:t>Tipo</w:t>
            </w:r>
          </w:p>
        </w:tc>
        <w:tc>
          <w:tcPr>
            <w:tcW w:w="3923" w:type="dxa"/>
          </w:tcPr>
          <w:p w:rsidR="00F62439" w:rsidRPr="009A0943" w:rsidRDefault="00F62439" w:rsidP="00F62439">
            <w:pPr>
              <w:jc w:val="center"/>
              <w:rPr>
                <w:rFonts w:ascii="Arial" w:hAnsi="Arial" w:cs="Arial"/>
                <w:b/>
              </w:rPr>
            </w:pPr>
            <w:r w:rsidRPr="009A0943">
              <w:rPr>
                <w:rFonts w:ascii="Arial" w:hAnsi="Arial" w:cs="Arial"/>
                <w:b/>
              </w:rPr>
              <w:t>Descripción</w:t>
            </w: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idPago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long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anoRenta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int</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ramoRenta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int</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siniestroRenta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long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personaRenta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long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importeLiquido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r w:rsidRPr="001C2B31">
              <w:rPr>
                <w:rFonts w:ascii="Arial" w:hAnsi="Arial" w:cs="Arial"/>
              </w:rPr>
              <w:t>nombre</w:t>
            </w:r>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String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tipoDocumento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String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r w:rsidRPr="001C2B31">
              <w:rPr>
                <w:rFonts w:ascii="Arial" w:hAnsi="Arial" w:cs="Arial"/>
              </w:rPr>
              <w:t>documento</w:t>
            </w:r>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String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importeBruto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importeBrutoLetras</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String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cantCuotas</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int</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importeCuota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fechaPrimerVto</w:t>
            </w:r>
            <w:proofErr w:type="spellEnd"/>
          </w:p>
        </w:tc>
        <w:tc>
          <w:tcPr>
            <w:tcW w:w="3226" w:type="dxa"/>
          </w:tcPr>
          <w:p w:rsidR="00F62439" w:rsidRPr="001C2B31" w:rsidRDefault="00F62439" w:rsidP="00F62439">
            <w:pPr>
              <w:ind w:firstLine="480"/>
              <w:rPr>
                <w:rFonts w:ascii="Arial" w:hAnsi="Arial" w:cs="Arial"/>
              </w:rPr>
            </w:pPr>
            <w:r w:rsidRPr="001C2B31">
              <w:rPr>
                <w:rFonts w:ascii="Arial" w:hAnsi="Arial" w:cs="Arial"/>
              </w:rPr>
              <w:t xml:space="preserve">Date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r w:rsidRPr="001C2B31">
              <w:rPr>
                <w:rFonts w:ascii="Arial" w:hAnsi="Arial" w:cs="Arial"/>
              </w:rPr>
              <w:t>tasa</w:t>
            </w:r>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tasaMora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prestAntNroPoliza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prestAntImpCuotas</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prestAntDevolIntereses</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lastRenderedPageBreak/>
              <w:t>prestAntRedondeo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importeLiquidoLetras</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String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idPago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long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anoRenta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int</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ramoRenta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int</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siniestroRenta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long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personaRenta</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long</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r w:rsidR="00F62439" w:rsidRPr="00F15668" w:rsidTr="00F62439">
        <w:trPr>
          <w:jc w:val="center"/>
        </w:trPr>
        <w:tc>
          <w:tcPr>
            <w:tcW w:w="3385" w:type="dxa"/>
          </w:tcPr>
          <w:p w:rsidR="00F62439" w:rsidRPr="001C2B31" w:rsidRDefault="00F62439" w:rsidP="00F62439">
            <w:pPr>
              <w:ind w:firstLine="480"/>
              <w:rPr>
                <w:rFonts w:ascii="Arial" w:hAnsi="Arial" w:cs="Arial"/>
              </w:rPr>
            </w:pPr>
            <w:proofErr w:type="spellStart"/>
            <w:r w:rsidRPr="001C2B31">
              <w:rPr>
                <w:rFonts w:ascii="Arial" w:hAnsi="Arial" w:cs="Arial"/>
              </w:rPr>
              <w:t>importeLiquido</w:t>
            </w:r>
            <w:proofErr w:type="spellEnd"/>
          </w:p>
        </w:tc>
        <w:tc>
          <w:tcPr>
            <w:tcW w:w="3226" w:type="dxa"/>
          </w:tcPr>
          <w:p w:rsidR="00F62439" w:rsidRPr="001C2B31" w:rsidRDefault="00F62439" w:rsidP="00F62439">
            <w:pPr>
              <w:ind w:firstLine="480"/>
              <w:rPr>
                <w:rFonts w:ascii="Arial" w:hAnsi="Arial" w:cs="Arial"/>
              </w:rPr>
            </w:pPr>
            <w:proofErr w:type="spellStart"/>
            <w:r w:rsidRPr="001C2B31">
              <w:rPr>
                <w:rFonts w:ascii="Arial" w:hAnsi="Arial" w:cs="Arial"/>
              </w:rPr>
              <w:t>double</w:t>
            </w:r>
            <w:proofErr w:type="spellEnd"/>
            <w:r w:rsidRPr="001C2B31">
              <w:rPr>
                <w:rFonts w:ascii="Arial" w:hAnsi="Arial" w:cs="Arial"/>
              </w:rPr>
              <w:t xml:space="preserve"> </w:t>
            </w:r>
          </w:p>
        </w:tc>
        <w:tc>
          <w:tcPr>
            <w:tcW w:w="3923" w:type="dxa"/>
          </w:tcPr>
          <w:p w:rsidR="00F62439" w:rsidRPr="00F15668" w:rsidRDefault="00F62439" w:rsidP="00F62439">
            <w:pPr>
              <w:rPr>
                <w:rFonts w:ascii="Arial" w:hAnsi="Arial" w:cs="Arial"/>
              </w:rPr>
            </w:pPr>
          </w:p>
        </w:tc>
      </w:tr>
    </w:tbl>
    <w:p w:rsidR="00F62439" w:rsidRDefault="00F62439" w:rsidP="00F62439">
      <w:pPr>
        <w:ind w:firstLine="480"/>
        <w:rPr>
          <w:rFonts w:ascii="Arial" w:hAnsi="Arial" w:cs="Arial"/>
          <w:b/>
        </w:rPr>
      </w:pPr>
    </w:p>
    <w:p w:rsidR="00F62439" w:rsidRDefault="00F62439" w:rsidP="00F62439">
      <w:pPr>
        <w:ind w:firstLine="480"/>
        <w:rPr>
          <w:rFonts w:ascii="Arial" w:hAnsi="Arial" w:cs="Arial"/>
          <w:b/>
        </w:rPr>
      </w:pPr>
    </w:p>
    <w:p w:rsidR="00F62439" w:rsidRPr="009A0943" w:rsidRDefault="00F62439" w:rsidP="00F62439">
      <w:pPr>
        <w:ind w:firstLine="480"/>
        <w:rPr>
          <w:rFonts w:ascii="Arial" w:hAnsi="Arial" w:cs="Arial"/>
          <w:b/>
        </w:rPr>
      </w:pPr>
      <w:r>
        <w:rPr>
          <w:rFonts w:ascii="Arial" w:hAnsi="Arial" w:cs="Arial"/>
          <w:b/>
        </w:rPr>
        <w:t>7</w:t>
      </w:r>
      <w:r w:rsidRPr="009A0943">
        <w:rPr>
          <w:rFonts w:ascii="Arial" w:hAnsi="Arial" w:cs="Arial"/>
          <w:b/>
        </w:rPr>
        <w:t>.2. Operaciones</w:t>
      </w:r>
      <w:r>
        <w:rPr>
          <w:rFonts w:ascii="Arial" w:hAnsi="Arial" w:cs="Arial"/>
          <w:b/>
        </w:rPr>
        <w:t>.</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En esta sección se indican para cada una de las operaciones de la API</w:t>
      </w:r>
      <w:r>
        <w:rPr>
          <w:rFonts w:ascii="Arial" w:hAnsi="Arial" w:cs="Arial"/>
        </w:rPr>
        <w:t xml:space="preserve"> </w:t>
      </w:r>
      <w:r w:rsidRPr="00F15668">
        <w:rPr>
          <w:rFonts w:ascii="Arial" w:hAnsi="Arial" w:cs="Arial"/>
        </w:rPr>
        <w:t xml:space="preserve">Pagos </w:t>
      </w:r>
      <w:r>
        <w:rPr>
          <w:rFonts w:ascii="Arial" w:hAnsi="Arial" w:cs="Arial"/>
        </w:rPr>
        <w:t>de Préstamos</w:t>
      </w:r>
      <w:r w:rsidRPr="00F15668">
        <w:rPr>
          <w:rFonts w:ascii="Arial" w:hAnsi="Arial" w:cs="Arial"/>
        </w:rPr>
        <w:t xml:space="preserve">, el nombre, los parámetros y el tipo de estos, la descripción y el tipo de respuesta de las mismas. </w:t>
      </w:r>
    </w:p>
    <w:p w:rsidR="00F62439" w:rsidRDefault="00F62439" w:rsidP="00F62439">
      <w:pPr>
        <w:ind w:firstLine="480"/>
        <w:rPr>
          <w:rFonts w:ascii="Arial" w:hAnsi="Arial" w:cs="Arial"/>
        </w:rPr>
      </w:pPr>
    </w:p>
    <w:p w:rsidR="00F62439" w:rsidRDefault="00F62439" w:rsidP="00F62439">
      <w:pPr>
        <w:ind w:firstLine="480"/>
        <w:rPr>
          <w:rFonts w:ascii="Arial" w:hAnsi="Arial" w:cs="Arial"/>
        </w:rPr>
      </w:pPr>
      <w:r w:rsidRPr="00F15668">
        <w:rPr>
          <w:rFonts w:ascii="Arial" w:hAnsi="Arial" w:cs="Arial"/>
        </w:rPr>
        <w:t>Es importante acotar que ninguna operación retornara excepciones, todas las operaciones poseen como respuesta el objeto Pago</w:t>
      </w:r>
      <w:r>
        <w:rPr>
          <w:rFonts w:ascii="Arial" w:hAnsi="Arial" w:cs="Arial"/>
        </w:rPr>
        <w:t xml:space="preserve"> Préstamo</w:t>
      </w:r>
      <w:r w:rsidRPr="00F15668">
        <w:rPr>
          <w:rFonts w:ascii="Arial" w:hAnsi="Arial" w:cs="Arial"/>
        </w:rPr>
        <w:t>, en este como ya se indicó en la sección 4.1, indicara el éxito o el error de la operación.</w:t>
      </w:r>
    </w:p>
    <w:p w:rsidR="00F62439" w:rsidRPr="00F15668" w:rsidRDefault="00F62439" w:rsidP="00F62439">
      <w:pPr>
        <w:rPr>
          <w:rFonts w:ascii="Arial" w:hAnsi="Arial" w:cs="Arial"/>
        </w:rPr>
      </w:pPr>
    </w:p>
    <w:p w:rsidR="00F62439" w:rsidRPr="00CB5D0C" w:rsidRDefault="00F62439" w:rsidP="00F62439">
      <w:pPr>
        <w:ind w:firstLine="960"/>
        <w:rPr>
          <w:rFonts w:ascii="Arial" w:hAnsi="Arial" w:cs="Arial"/>
          <w:b/>
        </w:rPr>
      </w:pPr>
      <w:r>
        <w:rPr>
          <w:rFonts w:ascii="Arial" w:hAnsi="Arial" w:cs="Arial"/>
          <w:b/>
        </w:rPr>
        <w:t>7</w:t>
      </w:r>
      <w:r w:rsidRPr="00CB5D0C">
        <w:rPr>
          <w:rFonts w:ascii="Arial" w:hAnsi="Arial" w:cs="Arial"/>
          <w:b/>
        </w:rPr>
        <w:t>.2</w:t>
      </w:r>
      <w:r>
        <w:rPr>
          <w:rFonts w:ascii="Arial" w:hAnsi="Arial" w:cs="Arial"/>
          <w:b/>
        </w:rPr>
        <w:t>.</w:t>
      </w:r>
      <w:r w:rsidRPr="00CB5D0C">
        <w:rPr>
          <w:rFonts w:ascii="Arial" w:hAnsi="Arial" w:cs="Arial"/>
          <w:b/>
        </w:rPr>
        <w:t xml:space="preserve">1. Consultar </w:t>
      </w:r>
      <w:r>
        <w:rPr>
          <w:rFonts w:ascii="Arial" w:hAnsi="Arial" w:cs="Arial"/>
          <w:b/>
        </w:rPr>
        <w:t>Préstamo</w:t>
      </w:r>
      <w:r w:rsidRPr="00CB5D0C">
        <w:rPr>
          <w:rFonts w:ascii="Arial" w:hAnsi="Arial" w:cs="Arial"/>
          <w:b/>
        </w:rPr>
        <w:t>.</w:t>
      </w: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827"/>
        <w:gridCol w:w="843"/>
        <w:gridCol w:w="5254"/>
      </w:tblGrid>
      <w:tr w:rsidR="00F62439" w:rsidRPr="00F15668" w:rsidTr="00F62439">
        <w:tc>
          <w:tcPr>
            <w:tcW w:w="1590" w:type="dxa"/>
          </w:tcPr>
          <w:p w:rsidR="00F62439" w:rsidRPr="00CB5D0C" w:rsidRDefault="00F62439" w:rsidP="00F62439">
            <w:pPr>
              <w:jc w:val="center"/>
              <w:rPr>
                <w:rFonts w:ascii="Arial" w:hAnsi="Arial" w:cs="Arial"/>
                <w:b/>
              </w:rPr>
            </w:pPr>
            <w:r w:rsidRPr="00CB5D0C">
              <w:rPr>
                <w:rFonts w:ascii="Arial" w:hAnsi="Arial" w:cs="Arial"/>
                <w:b/>
              </w:rPr>
              <w:t>Nombre</w:t>
            </w:r>
          </w:p>
        </w:tc>
        <w:tc>
          <w:tcPr>
            <w:tcW w:w="8836" w:type="dxa"/>
            <w:gridSpan w:val="3"/>
          </w:tcPr>
          <w:p w:rsidR="00F62439" w:rsidRPr="00F15668" w:rsidRDefault="00F62439" w:rsidP="00F62439">
            <w:pPr>
              <w:rPr>
                <w:rFonts w:ascii="Arial" w:hAnsi="Arial" w:cs="Arial"/>
              </w:rPr>
            </w:pPr>
            <w:proofErr w:type="spellStart"/>
            <w:r w:rsidRPr="008523A4">
              <w:rPr>
                <w:rFonts w:ascii="Arial" w:hAnsi="Arial" w:cs="Arial"/>
              </w:rPr>
              <w:t>consultarPagoPrestamo</w:t>
            </w:r>
            <w:proofErr w:type="spellEnd"/>
          </w:p>
        </w:tc>
      </w:tr>
      <w:tr w:rsidR="00F62439" w:rsidRPr="00F15668" w:rsidTr="00F62439">
        <w:trPr>
          <w:trHeight w:val="77"/>
        </w:trPr>
        <w:tc>
          <w:tcPr>
            <w:tcW w:w="1590" w:type="dxa"/>
            <w:vMerge w:val="restart"/>
          </w:tcPr>
          <w:p w:rsidR="00F62439" w:rsidRPr="00CB5D0C" w:rsidRDefault="00F62439" w:rsidP="00F62439">
            <w:pPr>
              <w:jc w:val="center"/>
              <w:rPr>
                <w:rFonts w:ascii="Arial" w:hAnsi="Arial" w:cs="Arial"/>
                <w:b/>
              </w:rPr>
            </w:pPr>
            <w:r w:rsidRPr="00CB5D0C">
              <w:rPr>
                <w:rFonts w:ascii="Arial" w:hAnsi="Arial" w:cs="Arial"/>
                <w:b/>
              </w:rPr>
              <w:t>Parámetros</w:t>
            </w:r>
          </w:p>
        </w:tc>
        <w:tc>
          <w:tcPr>
            <w:tcW w:w="1911" w:type="dxa"/>
          </w:tcPr>
          <w:p w:rsidR="00F62439" w:rsidRPr="00CB5D0C" w:rsidRDefault="00F62439" w:rsidP="00F62439">
            <w:pPr>
              <w:jc w:val="center"/>
              <w:rPr>
                <w:rFonts w:ascii="Arial" w:hAnsi="Arial" w:cs="Arial"/>
                <w:b/>
              </w:rPr>
            </w:pPr>
            <w:r w:rsidRPr="00CB5D0C">
              <w:rPr>
                <w:rFonts w:ascii="Arial" w:hAnsi="Arial" w:cs="Arial"/>
                <w:b/>
              </w:rPr>
              <w:t>Nombre</w:t>
            </w:r>
          </w:p>
        </w:tc>
        <w:tc>
          <w:tcPr>
            <w:tcW w:w="843" w:type="dxa"/>
          </w:tcPr>
          <w:p w:rsidR="00F62439" w:rsidRPr="00CB5D0C" w:rsidRDefault="00F62439" w:rsidP="00F62439">
            <w:pPr>
              <w:jc w:val="center"/>
              <w:rPr>
                <w:rFonts w:ascii="Arial" w:hAnsi="Arial" w:cs="Arial"/>
                <w:b/>
              </w:rPr>
            </w:pPr>
            <w:r w:rsidRPr="00CB5D0C">
              <w:rPr>
                <w:rFonts w:ascii="Arial" w:hAnsi="Arial" w:cs="Arial"/>
                <w:b/>
              </w:rPr>
              <w:t>Tipo</w:t>
            </w:r>
          </w:p>
        </w:tc>
        <w:tc>
          <w:tcPr>
            <w:tcW w:w="6082" w:type="dxa"/>
          </w:tcPr>
          <w:p w:rsidR="00F62439" w:rsidRPr="00CB5D0C" w:rsidRDefault="00F62439" w:rsidP="00F62439">
            <w:pPr>
              <w:jc w:val="center"/>
              <w:rPr>
                <w:rFonts w:ascii="Arial" w:hAnsi="Arial" w:cs="Arial"/>
                <w:b/>
              </w:rPr>
            </w:pPr>
            <w:r w:rsidRPr="00CB5D0C">
              <w:rPr>
                <w:rFonts w:ascii="Arial" w:hAnsi="Arial" w:cs="Arial"/>
                <w:b/>
              </w:rPr>
              <w:t>Descripción</w:t>
            </w:r>
          </w:p>
        </w:tc>
      </w:tr>
      <w:tr w:rsidR="00F62439" w:rsidRPr="00F15668" w:rsidTr="00F62439">
        <w:trPr>
          <w:trHeight w:val="74"/>
        </w:trPr>
        <w:tc>
          <w:tcPr>
            <w:tcW w:w="1590" w:type="dxa"/>
            <w:vMerge/>
          </w:tcPr>
          <w:p w:rsidR="00F62439" w:rsidRPr="00F15668" w:rsidRDefault="00F62439" w:rsidP="00F62439">
            <w:pPr>
              <w:jc w:val="center"/>
              <w:rPr>
                <w:rFonts w:ascii="Arial" w:hAnsi="Arial" w:cs="Arial"/>
              </w:rPr>
            </w:pPr>
          </w:p>
        </w:tc>
        <w:tc>
          <w:tcPr>
            <w:tcW w:w="1911" w:type="dxa"/>
          </w:tcPr>
          <w:p w:rsidR="00F62439" w:rsidRPr="00F15668" w:rsidRDefault="00F62439" w:rsidP="00F62439">
            <w:pPr>
              <w:rPr>
                <w:rFonts w:ascii="Arial" w:hAnsi="Arial" w:cs="Arial"/>
              </w:rPr>
            </w:pPr>
            <w:r w:rsidRPr="00F15668">
              <w:rPr>
                <w:rFonts w:ascii="Arial" w:hAnsi="Arial" w:cs="Arial"/>
              </w:rPr>
              <w:t>Usuario</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082"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74"/>
        </w:trPr>
        <w:tc>
          <w:tcPr>
            <w:tcW w:w="1590" w:type="dxa"/>
            <w:vMerge/>
          </w:tcPr>
          <w:p w:rsidR="00F62439" w:rsidRPr="00F15668" w:rsidRDefault="00F62439" w:rsidP="00F62439">
            <w:pPr>
              <w:jc w:val="center"/>
              <w:rPr>
                <w:rFonts w:ascii="Arial" w:hAnsi="Arial" w:cs="Arial"/>
              </w:rPr>
            </w:pPr>
          </w:p>
        </w:tc>
        <w:tc>
          <w:tcPr>
            <w:tcW w:w="1911" w:type="dxa"/>
          </w:tcPr>
          <w:p w:rsidR="00F62439" w:rsidRPr="00F15668" w:rsidRDefault="00F62439" w:rsidP="00F62439">
            <w:pPr>
              <w:rPr>
                <w:rFonts w:ascii="Arial" w:hAnsi="Arial" w:cs="Arial"/>
              </w:rPr>
            </w:pPr>
            <w:proofErr w:type="spellStart"/>
            <w:r>
              <w:rPr>
                <w:rFonts w:ascii="Arial" w:hAnsi="Arial" w:cs="Arial"/>
              </w:rPr>
              <w:t>C</w:t>
            </w:r>
            <w:r w:rsidRPr="00F15668">
              <w:rPr>
                <w:rFonts w:ascii="Arial" w:hAnsi="Arial" w:cs="Arial"/>
              </w:rPr>
              <w:t>ontrasena</w:t>
            </w:r>
            <w:proofErr w:type="spellEnd"/>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082"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74"/>
        </w:trPr>
        <w:tc>
          <w:tcPr>
            <w:tcW w:w="1590" w:type="dxa"/>
            <w:vMerge/>
          </w:tcPr>
          <w:p w:rsidR="00F62439" w:rsidRPr="00F15668" w:rsidRDefault="00F62439" w:rsidP="00F62439">
            <w:pPr>
              <w:jc w:val="center"/>
              <w:rPr>
                <w:rFonts w:ascii="Arial" w:hAnsi="Arial" w:cs="Arial"/>
              </w:rPr>
            </w:pPr>
          </w:p>
        </w:tc>
        <w:tc>
          <w:tcPr>
            <w:tcW w:w="1911" w:type="dxa"/>
          </w:tcPr>
          <w:p w:rsidR="00F62439" w:rsidRPr="00F15668" w:rsidRDefault="00F62439" w:rsidP="00F62439">
            <w:pPr>
              <w:rPr>
                <w:rFonts w:ascii="Arial" w:hAnsi="Arial" w:cs="Arial"/>
              </w:rPr>
            </w:pPr>
            <w:r>
              <w:rPr>
                <w:rFonts w:ascii="Arial" w:hAnsi="Arial" w:cs="Arial"/>
              </w:rPr>
              <w:t>Tipo Documento</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082" w:type="dxa"/>
          </w:tcPr>
          <w:p w:rsidR="00F62439" w:rsidRPr="00F15668" w:rsidRDefault="00F62439" w:rsidP="00F62439">
            <w:pPr>
              <w:rPr>
                <w:rFonts w:ascii="Arial" w:hAnsi="Arial" w:cs="Arial"/>
              </w:rPr>
            </w:pPr>
            <w:r>
              <w:rPr>
                <w:rFonts w:ascii="Arial" w:hAnsi="Arial" w:cs="Arial"/>
              </w:rPr>
              <w:t>Tipo de documento</w:t>
            </w:r>
            <w:r w:rsidRPr="00F15668">
              <w:rPr>
                <w:rFonts w:ascii="Arial" w:hAnsi="Arial" w:cs="Arial"/>
              </w:rPr>
              <w:t xml:space="preserve"> del rentista a consultar.</w:t>
            </w:r>
          </w:p>
        </w:tc>
      </w:tr>
      <w:tr w:rsidR="00F62439" w:rsidRPr="00F15668" w:rsidTr="00F62439">
        <w:trPr>
          <w:trHeight w:val="74"/>
        </w:trPr>
        <w:tc>
          <w:tcPr>
            <w:tcW w:w="1590" w:type="dxa"/>
            <w:vMerge/>
          </w:tcPr>
          <w:p w:rsidR="00F62439" w:rsidRPr="00F15668" w:rsidRDefault="00F62439" w:rsidP="00F62439">
            <w:pPr>
              <w:jc w:val="center"/>
              <w:rPr>
                <w:rFonts w:ascii="Arial" w:hAnsi="Arial" w:cs="Arial"/>
              </w:rPr>
            </w:pPr>
          </w:p>
        </w:tc>
        <w:tc>
          <w:tcPr>
            <w:tcW w:w="1911" w:type="dxa"/>
          </w:tcPr>
          <w:p w:rsidR="00F62439" w:rsidRDefault="00F62439" w:rsidP="00F62439">
            <w:pPr>
              <w:rPr>
                <w:rFonts w:ascii="Arial" w:hAnsi="Arial" w:cs="Arial"/>
              </w:rPr>
            </w:pPr>
            <w:r>
              <w:rPr>
                <w:rFonts w:ascii="Arial" w:hAnsi="Arial" w:cs="Arial"/>
              </w:rPr>
              <w:t>Documento</w:t>
            </w:r>
          </w:p>
        </w:tc>
        <w:tc>
          <w:tcPr>
            <w:tcW w:w="843" w:type="dxa"/>
          </w:tcPr>
          <w:p w:rsidR="00F62439" w:rsidRPr="00F15668" w:rsidRDefault="00F62439" w:rsidP="00F62439">
            <w:pPr>
              <w:rPr>
                <w:rFonts w:ascii="Arial" w:hAnsi="Arial" w:cs="Arial"/>
              </w:rPr>
            </w:pPr>
            <w:proofErr w:type="spellStart"/>
            <w:r>
              <w:rPr>
                <w:rFonts w:ascii="Arial" w:hAnsi="Arial" w:cs="Arial"/>
              </w:rPr>
              <w:t>String</w:t>
            </w:r>
            <w:proofErr w:type="spellEnd"/>
          </w:p>
        </w:tc>
        <w:tc>
          <w:tcPr>
            <w:tcW w:w="6082" w:type="dxa"/>
          </w:tcPr>
          <w:p w:rsidR="00F62439" w:rsidRPr="00F15668" w:rsidRDefault="00F62439" w:rsidP="00F62439">
            <w:pPr>
              <w:rPr>
                <w:rFonts w:ascii="Arial" w:hAnsi="Arial" w:cs="Arial"/>
              </w:rPr>
            </w:pPr>
            <w:r>
              <w:rPr>
                <w:rFonts w:ascii="Arial" w:hAnsi="Arial" w:cs="Arial"/>
              </w:rPr>
              <w:t>Documento</w:t>
            </w:r>
            <w:r w:rsidRPr="00F15668">
              <w:rPr>
                <w:rFonts w:ascii="Arial" w:hAnsi="Arial" w:cs="Arial"/>
              </w:rPr>
              <w:t xml:space="preserve"> del rentista a consultar.</w:t>
            </w:r>
          </w:p>
        </w:tc>
      </w:tr>
      <w:tr w:rsidR="00F62439" w:rsidRPr="00F15668" w:rsidTr="00F62439">
        <w:tc>
          <w:tcPr>
            <w:tcW w:w="1590" w:type="dxa"/>
          </w:tcPr>
          <w:p w:rsidR="00F62439" w:rsidRPr="00CB5D0C" w:rsidRDefault="00F62439" w:rsidP="00F62439">
            <w:pPr>
              <w:jc w:val="center"/>
              <w:rPr>
                <w:rFonts w:ascii="Arial" w:hAnsi="Arial" w:cs="Arial"/>
                <w:b/>
              </w:rPr>
            </w:pPr>
            <w:r w:rsidRPr="00CB5D0C">
              <w:rPr>
                <w:rFonts w:ascii="Arial" w:hAnsi="Arial" w:cs="Arial"/>
                <w:b/>
              </w:rPr>
              <w:t>Descripción</w:t>
            </w:r>
          </w:p>
        </w:tc>
        <w:tc>
          <w:tcPr>
            <w:tcW w:w="8836" w:type="dxa"/>
            <w:gridSpan w:val="3"/>
          </w:tcPr>
          <w:p w:rsidR="00F62439" w:rsidRPr="00F15668" w:rsidRDefault="00F62439" w:rsidP="00F62439">
            <w:pPr>
              <w:rPr>
                <w:rFonts w:ascii="Arial" w:hAnsi="Arial" w:cs="Arial"/>
              </w:rPr>
            </w:pPr>
            <w:r w:rsidRPr="00F15668">
              <w:rPr>
                <w:rFonts w:ascii="Arial" w:hAnsi="Arial" w:cs="Arial"/>
              </w:rPr>
              <w:t xml:space="preserve">Retorna </w:t>
            </w:r>
            <w:r>
              <w:rPr>
                <w:rFonts w:ascii="Arial" w:hAnsi="Arial" w:cs="Arial"/>
              </w:rPr>
              <w:t>el préstamo</w:t>
            </w:r>
            <w:r w:rsidRPr="00F15668">
              <w:rPr>
                <w:rFonts w:ascii="Arial" w:hAnsi="Arial" w:cs="Arial"/>
              </w:rPr>
              <w:t xml:space="preserve"> que posee para cobrar el rentista identificado por </w:t>
            </w:r>
            <w:r>
              <w:rPr>
                <w:rFonts w:ascii="Arial" w:hAnsi="Arial" w:cs="Arial"/>
              </w:rPr>
              <w:t xml:space="preserve">los parámetros </w:t>
            </w:r>
            <w:proofErr w:type="spellStart"/>
            <w:r>
              <w:rPr>
                <w:rFonts w:ascii="Arial" w:hAnsi="Arial" w:cs="Arial"/>
              </w:rPr>
              <w:t>tipoDocumento</w:t>
            </w:r>
            <w:proofErr w:type="spellEnd"/>
            <w:r>
              <w:rPr>
                <w:rFonts w:ascii="Arial" w:hAnsi="Arial" w:cs="Arial"/>
              </w:rPr>
              <w:t xml:space="preserve"> / documento.</w:t>
            </w:r>
          </w:p>
        </w:tc>
      </w:tr>
      <w:tr w:rsidR="00F62439" w:rsidRPr="00F15668" w:rsidTr="00F62439">
        <w:tc>
          <w:tcPr>
            <w:tcW w:w="1590" w:type="dxa"/>
          </w:tcPr>
          <w:p w:rsidR="00F62439" w:rsidRPr="00CB5D0C" w:rsidRDefault="00F62439" w:rsidP="00F62439">
            <w:pPr>
              <w:jc w:val="center"/>
              <w:rPr>
                <w:rFonts w:ascii="Arial" w:hAnsi="Arial" w:cs="Arial"/>
                <w:b/>
              </w:rPr>
            </w:pPr>
            <w:r w:rsidRPr="00CB5D0C">
              <w:rPr>
                <w:rFonts w:ascii="Arial" w:hAnsi="Arial" w:cs="Arial"/>
                <w:b/>
              </w:rPr>
              <w:t>Respuesta</w:t>
            </w:r>
          </w:p>
        </w:tc>
        <w:tc>
          <w:tcPr>
            <w:tcW w:w="8836" w:type="dxa"/>
            <w:gridSpan w:val="3"/>
          </w:tcPr>
          <w:p w:rsidR="00F62439" w:rsidRPr="00F15668" w:rsidRDefault="00F62439" w:rsidP="00F62439">
            <w:pPr>
              <w:rPr>
                <w:rFonts w:ascii="Arial" w:hAnsi="Arial" w:cs="Arial"/>
              </w:rPr>
            </w:pPr>
            <w:proofErr w:type="spellStart"/>
            <w:r w:rsidRPr="008523A4">
              <w:rPr>
                <w:rFonts w:ascii="Arial" w:hAnsi="Arial" w:cs="Arial"/>
              </w:rPr>
              <w:t>PagoPresRent</w:t>
            </w:r>
            <w:proofErr w:type="spellEnd"/>
            <w:r w:rsidRPr="00F15668">
              <w:rPr>
                <w:rFonts w:ascii="Arial" w:hAnsi="Arial" w:cs="Arial"/>
              </w:rPr>
              <w:t xml:space="preserve"> (descripto en </w:t>
            </w:r>
            <w:hyperlink w:anchor="_Tipo_de_Dato" w:history="1">
              <w:r w:rsidRPr="00CB5D0C">
                <w:rPr>
                  <w:rStyle w:val="Hipervnculo"/>
                  <w:rFonts w:ascii="Arial" w:hAnsi="Arial" w:cs="Arial"/>
                </w:rPr>
                <w:t>4.1</w:t>
              </w:r>
            </w:hyperlink>
            <w:r w:rsidRPr="00CB5D0C">
              <w:rPr>
                <w:rFonts w:ascii="Arial" w:hAnsi="Arial" w:cs="Arial"/>
              </w:rPr>
              <w:t>)</w:t>
            </w:r>
          </w:p>
        </w:tc>
      </w:tr>
    </w:tbl>
    <w:p w:rsidR="00F62439" w:rsidRPr="00F15668" w:rsidRDefault="00F62439" w:rsidP="00F62439">
      <w:pPr>
        <w:rPr>
          <w:rFonts w:ascii="Arial" w:hAnsi="Arial" w:cs="Arial"/>
        </w:rPr>
      </w:pPr>
    </w:p>
    <w:p w:rsidR="00F62439" w:rsidRPr="0017413E" w:rsidRDefault="00F62439" w:rsidP="00F62439">
      <w:pPr>
        <w:ind w:firstLine="960"/>
        <w:rPr>
          <w:rFonts w:ascii="Arial" w:hAnsi="Arial" w:cs="Arial"/>
          <w:b/>
        </w:rPr>
      </w:pPr>
      <w:r>
        <w:rPr>
          <w:rFonts w:ascii="Arial" w:hAnsi="Arial" w:cs="Arial"/>
          <w:b/>
        </w:rPr>
        <w:t>7</w:t>
      </w:r>
      <w:r w:rsidRPr="0017413E">
        <w:rPr>
          <w:rFonts w:ascii="Arial" w:hAnsi="Arial" w:cs="Arial"/>
          <w:b/>
        </w:rPr>
        <w:t xml:space="preserve">.2.2. Pagar </w:t>
      </w:r>
      <w:r>
        <w:rPr>
          <w:rFonts w:ascii="Arial" w:hAnsi="Arial" w:cs="Arial"/>
          <w:b/>
        </w:rPr>
        <w:t>Préstamo</w:t>
      </w:r>
      <w:r w:rsidRPr="0017413E">
        <w:rPr>
          <w:rFonts w:ascii="Arial" w:hAnsi="Arial" w:cs="Arial"/>
          <w:b/>
        </w:rPr>
        <w:t>.</w:t>
      </w:r>
    </w:p>
    <w:p w:rsidR="00F62439" w:rsidRPr="00F15668" w:rsidRDefault="00F62439" w:rsidP="00F62439">
      <w:pPr>
        <w:rPr>
          <w:rFonts w:ascii="Arial" w:hAnsi="Arial" w:cs="Arial"/>
        </w:rPr>
      </w:pP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745"/>
        <w:gridCol w:w="843"/>
        <w:gridCol w:w="6166"/>
      </w:tblGrid>
      <w:tr w:rsidR="00F62439" w:rsidRPr="00F15668" w:rsidTr="00F62439">
        <w:trPr>
          <w:trHeight w:val="277"/>
        </w:trPr>
        <w:tc>
          <w:tcPr>
            <w:tcW w:w="1590" w:type="dxa"/>
          </w:tcPr>
          <w:p w:rsidR="00F62439" w:rsidRPr="0017413E" w:rsidRDefault="00F62439" w:rsidP="00F62439">
            <w:pPr>
              <w:jc w:val="center"/>
              <w:rPr>
                <w:rFonts w:ascii="Arial" w:hAnsi="Arial" w:cs="Arial"/>
                <w:b/>
              </w:rPr>
            </w:pPr>
            <w:r w:rsidRPr="0017413E">
              <w:rPr>
                <w:rFonts w:ascii="Arial" w:hAnsi="Arial" w:cs="Arial"/>
                <w:b/>
              </w:rPr>
              <w:t>Nombre</w:t>
            </w:r>
          </w:p>
        </w:tc>
        <w:tc>
          <w:tcPr>
            <w:tcW w:w="8754" w:type="dxa"/>
            <w:gridSpan w:val="3"/>
          </w:tcPr>
          <w:p w:rsidR="00F62439" w:rsidRPr="00F15668" w:rsidRDefault="00F62439" w:rsidP="00F62439">
            <w:pPr>
              <w:rPr>
                <w:rFonts w:ascii="Arial" w:hAnsi="Arial" w:cs="Arial"/>
              </w:rPr>
            </w:pPr>
            <w:proofErr w:type="spellStart"/>
            <w:r w:rsidRPr="008523A4">
              <w:rPr>
                <w:rFonts w:ascii="Arial" w:hAnsi="Arial" w:cs="Arial"/>
              </w:rPr>
              <w:t>pagarPrestamo</w:t>
            </w:r>
            <w:proofErr w:type="spellEnd"/>
          </w:p>
        </w:tc>
      </w:tr>
      <w:tr w:rsidR="00F62439" w:rsidRPr="00F15668" w:rsidTr="00F62439">
        <w:trPr>
          <w:trHeight w:val="155"/>
        </w:trPr>
        <w:tc>
          <w:tcPr>
            <w:tcW w:w="1590" w:type="dxa"/>
            <w:vMerge w:val="restart"/>
          </w:tcPr>
          <w:p w:rsidR="00F62439" w:rsidRPr="0017413E" w:rsidRDefault="00F62439" w:rsidP="00F62439">
            <w:pPr>
              <w:jc w:val="center"/>
              <w:rPr>
                <w:rFonts w:ascii="Arial" w:hAnsi="Arial" w:cs="Arial"/>
                <w:b/>
              </w:rPr>
            </w:pPr>
            <w:r w:rsidRPr="0017413E">
              <w:rPr>
                <w:rFonts w:ascii="Arial" w:hAnsi="Arial" w:cs="Arial"/>
                <w:b/>
              </w:rPr>
              <w:t>Parámetros</w:t>
            </w:r>
          </w:p>
        </w:tc>
        <w:tc>
          <w:tcPr>
            <w:tcW w:w="1745" w:type="dxa"/>
          </w:tcPr>
          <w:p w:rsidR="00F62439" w:rsidRPr="0017413E" w:rsidRDefault="00F62439" w:rsidP="00F62439">
            <w:pPr>
              <w:jc w:val="center"/>
              <w:rPr>
                <w:rFonts w:ascii="Arial" w:hAnsi="Arial" w:cs="Arial"/>
                <w:b/>
              </w:rPr>
            </w:pPr>
            <w:r w:rsidRPr="0017413E">
              <w:rPr>
                <w:rFonts w:ascii="Arial" w:hAnsi="Arial" w:cs="Arial"/>
                <w:b/>
              </w:rPr>
              <w:t>Nombre</w:t>
            </w:r>
          </w:p>
        </w:tc>
        <w:tc>
          <w:tcPr>
            <w:tcW w:w="843" w:type="dxa"/>
          </w:tcPr>
          <w:p w:rsidR="00F62439" w:rsidRPr="0017413E" w:rsidRDefault="00F62439" w:rsidP="00F62439">
            <w:pPr>
              <w:jc w:val="center"/>
              <w:rPr>
                <w:rFonts w:ascii="Arial" w:hAnsi="Arial" w:cs="Arial"/>
                <w:b/>
              </w:rPr>
            </w:pPr>
            <w:r w:rsidRPr="0017413E">
              <w:rPr>
                <w:rFonts w:ascii="Arial" w:hAnsi="Arial" w:cs="Arial"/>
                <w:b/>
              </w:rPr>
              <w:t>Tipo</w:t>
            </w:r>
          </w:p>
        </w:tc>
        <w:tc>
          <w:tcPr>
            <w:tcW w:w="6166" w:type="dxa"/>
          </w:tcPr>
          <w:p w:rsidR="00F62439" w:rsidRPr="0017413E" w:rsidRDefault="00F62439" w:rsidP="00F62439">
            <w:pPr>
              <w:jc w:val="center"/>
              <w:rPr>
                <w:rFonts w:ascii="Arial" w:hAnsi="Arial" w:cs="Arial"/>
                <w:b/>
              </w:rPr>
            </w:pPr>
            <w:r w:rsidRPr="0017413E">
              <w:rPr>
                <w:rFonts w:ascii="Arial" w:hAnsi="Arial" w:cs="Arial"/>
                <w:b/>
              </w:rPr>
              <w:t>Descripción</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Pr="00F15668" w:rsidRDefault="00F62439" w:rsidP="00F62439">
            <w:pPr>
              <w:rPr>
                <w:rFonts w:ascii="Arial" w:hAnsi="Arial" w:cs="Arial"/>
              </w:rPr>
            </w:pPr>
            <w:r>
              <w:rPr>
                <w:rFonts w:ascii="Arial" w:hAnsi="Arial" w:cs="Arial"/>
              </w:rPr>
              <w:t>U</w:t>
            </w:r>
            <w:r w:rsidRPr="00F15668">
              <w:rPr>
                <w:rFonts w:ascii="Arial" w:hAnsi="Arial" w:cs="Arial"/>
              </w:rPr>
              <w:t>suario</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166"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Pr="00F15668" w:rsidRDefault="00F62439" w:rsidP="00F62439">
            <w:pPr>
              <w:rPr>
                <w:rFonts w:ascii="Arial" w:hAnsi="Arial" w:cs="Arial"/>
              </w:rPr>
            </w:pPr>
            <w:r>
              <w:rPr>
                <w:rFonts w:ascii="Arial" w:hAnsi="Arial" w:cs="Arial"/>
              </w:rPr>
              <w:t>C</w:t>
            </w:r>
            <w:r w:rsidRPr="00F15668">
              <w:rPr>
                <w:rFonts w:ascii="Arial" w:hAnsi="Arial" w:cs="Arial"/>
              </w:rPr>
              <w:t>ontrase</w:t>
            </w:r>
            <w:r>
              <w:rPr>
                <w:rFonts w:ascii="Arial" w:hAnsi="Arial" w:cs="Arial"/>
              </w:rPr>
              <w:t>ñ</w:t>
            </w:r>
            <w:r w:rsidRPr="00F15668">
              <w:rPr>
                <w:rFonts w:ascii="Arial" w:hAnsi="Arial" w:cs="Arial"/>
              </w:rPr>
              <w:t>a</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166"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Pr="00F15668" w:rsidRDefault="00F62439" w:rsidP="00F62439">
            <w:pPr>
              <w:rPr>
                <w:rFonts w:ascii="Arial" w:hAnsi="Arial" w:cs="Arial"/>
              </w:rPr>
            </w:pPr>
            <w:r>
              <w:rPr>
                <w:rFonts w:ascii="Arial" w:hAnsi="Arial" w:cs="Arial"/>
              </w:rPr>
              <w:t>Tipo Documento</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166" w:type="dxa"/>
          </w:tcPr>
          <w:p w:rsidR="00F62439" w:rsidRPr="00F15668" w:rsidRDefault="00F62439" w:rsidP="00F62439">
            <w:pPr>
              <w:rPr>
                <w:rFonts w:ascii="Arial" w:hAnsi="Arial" w:cs="Arial"/>
              </w:rPr>
            </w:pPr>
            <w:r>
              <w:rPr>
                <w:rFonts w:ascii="Arial" w:hAnsi="Arial" w:cs="Arial"/>
              </w:rPr>
              <w:t>Tipo de documento</w:t>
            </w:r>
            <w:r w:rsidRPr="00F15668">
              <w:rPr>
                <w:rFonts w:ascii="Arial" w:hAnsi="Arial" w:cs="Arial"/>
              </w:rPr>
              <w:t xml:space="preserve"> del rentista a </w:t>
            </w:r>
            <w:r>
              <w:rPr>
                <w:rFonts w:ascii="Arial" w:hAnsi="Arial" w:cs="Arial"/>
              </w:rPr>
              <w:t>pagar</w:t>
            </w:r>
            <w:r w:rsidRPr="00F15668">
              <w:rPr>
                <w:rFonts w:ascii="Arial" w:hAnsi="Arial" w:cs="Arial"/>
              </w:rPr>
              <w:t>.</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Default="00F62439" w:rsidP="00F62439">
            <w:pPr>
              <w:rPr>
                <w:rFonts w:ascii="Arial" w:hAnsi="Arial" w:cs="Arial"/>
              </w:rPr>
            </w:pPr>
            <w:r>
              <w:rPr>
                <w:rFonts w:ascii="Arial" w:hAnsi="Arial" w:cs="Arial"/>
              </w:rPr>
              <w:t>Documento</w:t>
            </w:r>
          </w:p>
        </w:tc>
        <w:tc>
          <w:tcPr>
            <w:tcW w:w="843" w:type="dxa"/>
          </w:tcPr>
          <w:p w:rsidR="00F62439" w:rsidRPr="00F15668" w:rsidRDefault="00F62439" w:rsidP="00F62439">
            <w:pPr>
              <w:rPr>
                <w:rFonts w:ascii="Arial" w:hAnsi="Arial" w:cs="Arial"/>
              </w:rPr>
            </w:pPr>
            <w:proofErr w:type="spellStart"/>
            <w:r>
              <w:rPr>
                <w:rFonts w:ascii="Arial" w:hAnsi="Arial" w:cs="Arial"/>
              </w:rPr>
              <w:t>String</w:t>
            </w:r>
            <w:proofErr w:type="spellEnd"/>
          </w:p>
        </w:tc>
        <w:tc>
          <w:tcPr>
            <w:tcW w:w="6166" w:type="dxa"/>
          </w:tcPr>
          <w:p w:rsidR="00F62439" w:rsidRPr="00F15668" w:rsidRDefault="00F62439" w:rsidP="00F62439">
            <w:pPr>
              <w:rPr>
                <w:rFonts w:ascii="Arial" w:hAnsi="Arial" w:cs="Arial"/>
              </w:rPr>
            </w:pPr>
            <w:r>
              <w:rPr>
                <w:rFonts w:ascii="Arial" w:hAnsi="Arial" w:cs="Arial"/>
              </w:rPr>
              <w:t>Documento</w:t>
            </w:r>
            <w:r w:rsidRPr="00F15668">
              <w:rPr>
                <w:rFonts w:ascii="Arial" w:hAnsi="Arial" w:cs="Arial"/>
              </w:rPr>
              <w:t xml:space="preserve"> del rentista a </w:t>
            </w:r>
            <w:r>
              <w:rPr>
                <w:rFonts w:ascii="Arial" w:hAnsi="Arial" w:cs="Arial"/>
              </w:rPr>
              <w:t>pagar</w:t>
            </w:r>
            <w:r w:rsidRPr="00F15668">
              <w:rPr>
                <w:rFonts w:ascii="Arial" w:hAnsi="Arial" w:cs="Arial"/>
              </w:rPr>
              <w:t>.</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Pr="00F15668" w:rsidRDefault="00F62439" w:rsidP="00F62439">
            <w:pPr>
              <w:rPr>
                <w:rFonts w:ascii="Arial" w:hAnsi="Arial" w:cs="Arial"/>
              </w:rPr>
            </w:pPr>
            <w:r>
              <w:rPr>
                <w:rFonts w:ascii="Arial" w:hAnsi="Arial" w:cs="Arial"/>
              </w:rPr>
              <w:t>A</w:t>
            </w:r>
            <w:r w:rsidRPr="00F15668">
              <w:rPr>
                <w:rFonts w:ascii="Arial" w:hAnsi="Arial" w:cs="Arial"/>
              </w:rPr>
              <w:t>gencia</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166" w:type="dxa"/>
          </w:tcPr>
          <w:p w:rsidR="00F62439" w:rsidRPr="00F15668" w:rsidRDefault="00F62439" w:rsidP="00F62439">
            <w:pPr>
              <w:rPr>
                <w:rFonts w:ascii="Arial" w:hAnsi="Arial" w:cs="Arial"/>
              </w:rPr>
            </w:pPr>
            <w:r w:rsidRPr="00F15668">
              <w:rPr>
                <w:rFonts w:ascii="Arial" w:hAnsi="Arial" w:cs="Arial"/>
              </w:rPr>
              <w:t xml:space="preserve">Agencia de cobro </w:t>
            </w:r>
            <w:r>
              <w:rPr>
                <w:rFonts w:ascii="Arial" w:hAnsi="Arial" w:cs="Arial"/>
              </w:rPr>
              <w:t>del préstamo</w:t>
            </w:r>
            <w:r w:rsidRPr="00F15668">
              <w:rPr>
                <w:rFonts w:ascii="Arial" w:hAnsi="Arial" w:cs="Arial"/>
              </w:rPr>
              <w:t>.</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Pr="00F15668" w:rsidRDefault="00F62439" w:rsidP="00F62439">
            <w:pPr>
              <w:rPr>
                <w:rFonts w:ascii="Arial" w:hAnsi="Arial" w:cs="Arial"/>
              </w:rPr>
            </w:pPr>
            <w:r>
              <w:rPr>
                <w:rFonts w:ascii="Arial" w:hAnsi="Arial" w:cs="Arial"/>
              </w:rPr>
              <w:t>S</w:t>
            </w:r>
            <w:r w:rsidRPr="00F15668">
              <w:rPr>
                <w:rFonts w:ascii="Arial" w:hAnsi="Arial" w:cs="Arial"/>
              </w:rPr>
              <w:t>ub</w:t>
            </w:r>
            <w:r>
              <w:rPr>
                <w:rFonts w:ascii="Arial" w:hAnsi="Arial" w:cs="Arial"/>
              </w:rPr>
              <w:t xml:space="preserve"> </w:t>
            </w:r>
            <w:r w:rsidRPr="00F15668">
              <w:rPr>
                <w:rFonts w:ascii="Arial" w:hAnsi="Arial" w:cs="Arial"/>
              </w:rPr>
              <w:t>Agencia</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166" w:type="dxa"/>
          </w:tcPr>
          <w:p w:rsidR="00F62439" w:rsidRPr="00F15668" w:rsidRDefault="00F62439" w:rsidP="00F62439">
            <w:pPr>
              <w:rPr>
                <w:rFonts w:ascii="Arial" w:hAnsi="Arial" w:cs="Arial"/>
              </w:rPr>
            </w:pPr>
            <w:proofErr w:type="spellStart"/>
            <w:r w:rsidRPr="00F15668">
              <w:rPr>
                <w:rFonts w:ascii="Arial" w:hAnsi="Arial" w:cs="Arial"/>
              </w:rPr>
              <w:t>SubAgencia</w:t>
            </w:r>
            <w:proofErr w:type="spellEnd"/>
            <w:r w:rsidRPr="00F15668">
              <w:rPr>
                <w:rFonts w:ascii="Arial" w:hAnsi="Arial" w:cs="Arial"/>
              </w:rPr>
              <w:t xml:space="preserve"> de cobro </w:t>
            </w:r>
            <w:r>
              <w:rPr>
                <w:rFonts w:ascii="Arial" w:hAnsi="Arial" w:cs="Arial"/>
              </w:rPr>
              <w:t>del préstamo</w:t>
            </w:r>
            <w:r w:rsidRPr="00F15668">
              <w:rPr>
                <w:rFonts w:ascii="Arial" w:hAnsi="Arial" w:cs="Arial"/>
              </w:rPr>
              <w:t>.</w:t>
            </w:r>
          </w:p>
        </w:tc>
      </w:tr>
      <w:tr w:rsidR="00F62439" w:rsidRPr="00F15668" w:rsidTr="00F62439">
        <w:trPr>
          <w:trHeight w:val="152"/>
        </w:trPr>
        <w:tc>
          <w:tcPr>
            <w:tcW w:w="1590" w:type="dxa"/>
            <w:vMerge/>
          </w:tcPr>
          <w:p w:rsidR="00F62439" w:rsidRPr="0017413E" w:rsidRDefault="00F62439" w:rsidP="00F62439">
            <w:pPr>
              <w:jc w:val="center"/>
              <w:rPr>
                <w:rFonts w:ascii="Arial" w:hAnsi="Arial" w:cs="Arial"/>
                <w:b/>
              </w:rPr>
            </w:pPr>
          </w:p>
        </w:tc>
        <w:tc>
          <w:tcPr>
            <w:tcW w:w="1745" w:type="dxa"/>
          </w:tcPr>
          <w:p w:rsidR="00F62439" w:rsidRPr="0017413E" w:rsidRDefault="00F62439" w:rsidP="00F62439">
            <w:pPr>
              <w:rPr>
                <w:rFonts w:ascii="Arial" w:hAnsi="Arial" w:cs="Arial"/>
                <w:sz w:val="20"/>
              </w:rPr>
            </w:pPr>
            <w:r w:rsidRPr="00C071C6">
              <w:rPr>
                <w:rFonts w:ascii="Arial" w:hAnsi="Arial" w:cs="Arial"/>
              </w:rPr>
              <w:t>ID Cobro Redes</w:t>
            </w:r>
          </w:p>
        </w:tc>
        <w:tc>
          <w:tcPr>
            <w:tcW w:w="84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6166" w:type="dxa"/>
          </w:tcPr>
          <w:p w:rsidR="00F62439" w:rsidRPr="00F15668" w:rsidRDefault="00F62439" w:rsidP="00F62439">
            <w:pPr>
              <w:rPr>
                <w:rFonts w:ascii="Arial" w:hAnsi="Arial" w:cs="Arial"/>
              </w:rPr>
            </w:pPr>
            <w:r w:rsidRPr="00F15668">
              <w:rPr>
                <w:rFonts w:ascii="Arial" w:hAnsi="Arial" w:cs="Arial"/>
              </w:rPr>
              <w:t>Identificador único del cobro en la prestataria.</w:t>
            </w:r>
          </w:p>
        </w:tc>
      </w:tr>
      <w:tr w:rsidR="00F62439" w:rsidRPr="00F15668" w:rsidTr="00F62439">
        <w:trPr>
          <w:trHeight w:val="552"/>
        </w:trPr>
        <w:tc>
          <w:tcPr>
            <w:tcW w:w="1590" w:type="dxa"/>
          </w:tcPr>
          <w:p w:rsidR="00F62439" w:rsidRPr="0017413E" w:rsidRDefault="00F62439" w:rsidP="00F62439">
            <w:pPr>
              <w:jc w:val="center"/>
              <w:rPr>
                <w:rFonts w:ascii="Arial" w:hAnsi="Arial" w:cs="Arial"/>
                <w:b/>
              </w:rPr>
            </w:pPr>
            <w:r w:rsidRPr="0017413E">
              <w:rPr>
                <w:rFonts w:ascii="Arial" w:hAnsi="Arial" w:cs="Arial"/>
                <w:b/>
              </w:rPr>
              <w:lastRenderedPageBreak/>
              <w:t>Descripción</w:t>
            </w:r>
          </w:p>
        </w:tc>
        <w:tc>
          <w:tcPr>
            <w:tcW w:w="8754" w:type="dxa"/>
            <w:gridSpan w:val="3"/>
          </w:tcPr>
          <w:p w:rsidR="00F62439" w:rsidRPr="00F15668" w:rsidRDefault="00F62439" w:rsidP="00F62439">
            <w:pPr>
              <w:rPr>
                <w:rFonts w:ascii="Arial" w:hAnsi="Arial" w:cs="Arial"/>
              </w:rPr>
            </w:pPr>
            <w:r>
              <w:rPr>
                <w:rFonts w:ascii="Arial" w:hAnsi="Arial" w:cs="Arial"/>
              </w:rPr>
              <w:t>Da por pagado el préstamo</w:t>
            </w:r>
            <w:r w:rsidRPr="00F15668">
              <w:rPr>
                <w:rFonts w:ascii="Arial" w:hAnsi="Arial" w:cs="Arial"/>
              </w:rPr>
              <w:t xml:space="preserve"> </w:t>
            </w:r>
            <w:r>
              <w:rPr>
                <w:rFonts w:ascii="Arial" w:hAnsi="Arial" w:cs="Arial"/>
              </w:rPr>
              <w:t>retornado</w:t>
            </w:r>
            <w:r w:rsidRPr="00F15668">
              <w:rPr>
                <w:rFonts w:ascii="Arial" w:hAnsi="Arial" w:cs="Arial"/>
              </w:rPr>
              <w:t xml:space="preserve">, </w:t>
            </w:r>
            <w:r>
              <w:rPr>
                <w:rFonts w:ascii="Arial" w:hAnsi="Arial" w:cs="Arial"/>
              </w:rPr>
              <w:t>el cual se le va</w:t>
            </w:r>
            <w:r w:rsidRPr="00F15668">
              <w:rPr>
                <w:rFonts w:ascii="Arial" w:hAnsi="Arial" w:cs="Arial"/>
              </w:rPr>
              <w:t xml:space="preserve"> a abonar al rentista identificado por el parámetro </w:t>
            </w:r>
            <w:r>
              <w:rPr>
                <w:rFonts w:ascii="Arial" w:hAnsi="Arial" w:cs="Arial"/>
              </w:rPr>
              <w:t>C.I</w:t>
            </w:r>
            <w:r w:rsidRPr="00F15668">
              <w:rPr>
                <w:rFonts w:ascii="Arial" w:hAnsi="Arial" w:cs="Arial"/>
              </w:rPr>
              <w:t>.</w:t>
            </w:r>
          </w:p>
        </w:tc>
      </w:tr>
      <w:tr w:rsidR="00F62439" w:rsidRPr="00F15668" w:rsidTr="00F62439">
        <w:trPr>
          <w:trHeight w:val="291"/>
        </w:trPr>
        <w:tc>
          <w:tcPr>
            <w:tcW w:w="1590" w:type="dxa"/>
          </w:tcPr>
          <w:p w:rsidR="00F62439" w:rsidRPr="0017413E" w:rsidRDefault="00F62439" w:rsidP="00F62439">
            <w:pPr>
              <w:jc w:val="center"/>
              <w:rPr>
                <w:rFonts w:ascii="Arial" w:hAnsi="Arial" w:cs="Arial"/>
                <w:b/>
              </w:rPr>
            </w:pPr>
            <w:r w:rsidRPr="0017413E">
              <w:rPr>
                <w:rFonts w:ascii="Arial" w:hAnsi="Arial" w:cs="Arial"/>
                <w:b/>
              </w:rPr>
              <w:t>Respuesta</w:t>
            </w:r>
          </w:p>
        </w:tc>
        <w:tc>
          <w:tcPr>
            <w:tcW w:w="8754" w:type="dxa"/>
            <w:gridSpan w:val="3"/>
          </w:tcPr>
          <w:p w:rsidR="00F62439" w:rsidRPr="00F15668" w:rsidRDefault="00F62439" w:rsidP="00F62439">
            <w:pPr>
              <w:rPr>
                <w:rFonts w:ascii="Arial" w:hAnsi="Arial" w:cs="Arial"/>
              </w:rPr>
            </w:pPr>
            <w:proofErr w:type="spellStart"/>
            <w:r w:rsidRPr="008523A4">
              <w:rPr>
                <w:rFonts w:ascii="Arial" w:hAnsi="Arial" w:cs="Arial"/>
              </w:rPr>
              <w:t>PagoPresRent</w:t>
            </w:r>
            <w:proofErr w:type="spellEnd"/>
            <w:r w:rsidRPr="00F15668">
              <w:rPr>
                <w:rFonts w:ascii="Arial" w:hAnsi="Arial" w:cs="Arial"/>
              </w:rPr>
              <w:t xml:space="preserve"> (descripto en </w:t>
            </w:r>
            <w:hyperlink w:anchor="_Tipo_de_Dato" w:history="1">
              <w:r w:rsidRPr="0017413E">
                <w:rPr>
                  <w:rStyle w:val="Hipervnculo"/>
                  <w:rFonts w:ascii="Arial" w:hAnsi="Arial" w:cs="Arial"/>
                </w:rPr>
                <w:t>4.1</w:t>
              </w:r>
            </w:hyperlink>
            <w:r w:rsidRPr="00F15668">
              <w:rPr>
                <w:rFonts w:ascii="Arial" w:hAnsi="Arial" w:cs="Arial"/>
              </w:rPr>
              <w:t>)</w:t>
            </w:r>
          </w:p>
        </w:tc>
      </w:tr>
    </w:tbl>
    <w:p w:rsidR="00F62439" w:rsidRDefault="00F62439" w:rsidP="00F62439">
      <w:pPr>
        <w:rPr>
          <w:rFonts w:ascii="Arial" w:hAnsi="Arial" w:cs="Arial"/>
        </w:rPr>
      </w:pPr>
    </w:p>
    <w:p w:rsidR="00F62439" w:rsidRPr="0017413E" w:rsidRDefault="00F62439" w:rsidP="00F62439">
      <w:pPr>
        <w:ind w:firstLine="960"/>
        <w:rPr>
          <w:rFonts w:ascii="Arial" w:hAnsi="Arial" w:cs="Arial"/>
          <w:b/>
        </w:rPr>
      </w:pPr>
      <w:r>
        <w:rPr>
          <w:rFonts w:ascii="Arial" w:hAnsi="Arial" w:cs="Arial"/>
          <w:b/>
        </w:rPr>
        <w:t>7</w:t>
      </w:r>
      <w:r w:rsidRPr="0017413E">
        <w:rPr>
          <w:rFonts w:ascii="Arial" w:hAnsi="Arial" w:cs="Arial"/>
          <w:b/>
        </w:rPr>
        <w:t xml:space="preserve">.2.3. Anular </w:t>
      </w:r>
      <w:r>
        <w:rPr>
          <w:rFonts w:ascii="Arial" w:hAnsi="Arial" w:cs="Arial"/>
          <w:b/>
        </w:rPr>
        <w:t>Préstamo</w:t>
      </w: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878"/>
        <w:gridCol w:w="959"/>
        <w:gridCol w:w="4959"/>
      </w:tblGrid>
      <w:tr w:rsidR="00F62439" w:rsidRPr="00F15668" w:rsidTr="00F62439">
        <w:trPr>
          <w:trHeight w:val="253"/>
        </w:trPr>
        <w:tc>
          <w:tcPr>
            <w:tcW w:w="1744" w:type="dxa"/>
          </w:tcPr>
          <w:p w:rsidR="00F62439" w:rsidRPr="0017413E" w:rsidRDefault="00F62439" w:rsidP="00F62439">
            <w:pPr>
              <w:jc w:val="center"/>
              <w:rPr>
                <w:rFonts w:ascii="Arial" w:hAnsi="Arial" w:cs="Arial"/>
                <w:b/>
              </w:rPr>
            </w:pPr>
            <w:r w:rsidRPr="0017413E">
              <w:rPr>
                <w:rFonts w:ascii="Arial" w:hAnsi="Arial" w:cs="Arial"/>
                <w:b/>
              </w:rPr>
              <w:t>Nombre</w:t>
            </w:r>
          </w:p>
        </w:tc>
        <w:tc>
          <w:tcPr>
            <w:tcW w:w="8602" w:type="dxa"/>
            <w:gridSpan w:val="3"/>
          </w:tcPr>
          <w:p w:rsidR="00F62439" w:rsidRPr="00F15668" w:rsidRDefault="00F62439" w:rsidP="00F62439">
            <w:pPr>
              <w:rPr>
                <w:rFonts w:ascii="Arial" w:hAnsi="Arial" w:cs="Arial"/>
              </w:rPr>
            </w:pPr>
            <w:proofErr w:type="spellStart"/>
            <w:r w:rsidRPr="008523A4">
              <w:rPr>
                <w:rFonts w:ascii="Arial" w:hAnsi="Arial" w:cs="Arial"/>
              </w:rPr>
              <w:t>anularPagoPrestamo</w:t>
            </w:r>
            <w:proofErr w:type="spellEnd"/>
          </w:p>
        </w:tc>
      </w:tr>
      <w:tr w:rsidR="00F62439" w:rsidRPr="00F15668" w:rsidTr="00F62439">
        <w:trPr>
          <w:trHeight w:val="143"/>
        </w:trPr>
        <w:tc>
          <w:tcPr>
            <w:tcW w:w="1744" w:type="dxa"/>
            <w:vMerge w:val="restart"/>
          </w:tcPr>
          <w:p w:rsidR="00F62439" w:rsidRPr="0017413E" w:rsidRDefault="00F62439" w:rsidP="00F62439">
            <w:pPr>
              <w:jc w:val="center"/>
              <w:rPr>
                <w:rFonts w:ascii="Arial" w:hAnsi="Arial" w:cs="Arial"/>
                <w:b/>
              </w:rPr>
            </w:pPr>
            <w:r w:rsidRPr="0017413E">
              <w:rPr>
                <w:rFonts w:ascii="Arial" w:hAnsi="Arial" w:cs="Arial"/>
                <w:b/>
              </w:rPr>
              <w:t>Parámetros</w:t>
            </w:r>
          </w:p>
        </w:tc>
        <w:tc>
          <w:tcPr>
            <w:tcW w:w="1965" w:type="dxa"/>
          </w:tcPr>
          <w:p w:rsidR="00F62439" w:rsidRPr="0017413E" w:rsidRDefault="00F62439" w:rsidP="00F62439">
            <w:pPr>
              <w:jc w:val="center"/>
              <w:rPr>
                <w:rFonts w:ascii="Arial" w:hAnsi="Arial" w:cs="Arial"/>
                <w:b/>
              </w:rPr>
            </w:pPr>
            <w:r w:rsidRPr="0017413E">
              <w:rPr>
                <w:rFonts w:ascii="Arial" w:hAnsi="Arial" w:cs="Arial"/>
                <w:b/>
              </w:rPr>
              <w:t>Nombre</w:t>
            </w:r>
          </w:p>
        </w:tc>
        <w:tc>
          <w:tcPr>
            <w:tcW w:w="983" w:type="dxa"/>
          </w:tcPr>
          <w:p w:rsidR="00F62439" w:rsidRPr="0017413E" w:rsidRDefault="00F62439" w:rsidP="00F62439">
            <w:pPr>
              <w:jc w:val="center"/>
              <w:rPr>
                <w:rFonts w:ascii="Arial" w:hAnsi="Arial" w:cs="Arial"/>
                <w:b/>
              </w:rPr>
            </w:pPr>
            <w:r w:rsidRPr="0017413E">
              <w:rPr>
                <w:rFonts w:ascii="Arial" w:hAnsi="Arial" w:cs="Arial"/>
                <w:b/>
              </w:rPr>
              <w:t>Tipo</w:t>
            </w:r>
          </w:p>
        </w:tc>
        <w:tc>
          <w:tcPr>
            <w:tcW w:w="5653" w:type="dxa"/>
          </w:tcPr>
          <w:p w:rsidR="00F62439" w:rsidRPr="0017413E" w:rsidRDefault="00F62439" w:rsidP="00F62439">
            <w:pPr>
              <w:jc w:val="center"/>
              <w:rPr>
                <w:rFonts w:ascii="Arial" w:hAnsi="Arial" w:cs="Arial"/>
                <w:b/>
              </w:rPr>
            </w:pPr>
            <w:r w:rsidRPr="0017413E">
              <w:rPr>
                <w:rFonts w:ascii="Arial" w:hAnsi="Arial" w:cs="Arial"/>
                <w:b/>
              </w:rPr>
              <w:t>Descripción</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r>
              <w:rPr>
                <w:rFonts w:ascii="Arial" w:hAnsi="Arial" w:cs="Arial"/>
              </w:rPr>
              <w:t>U</w:t>
            </w:r>
            <w:r w:rsidRPr="00F15668">
              <w:rPr>
                <w:rFonts w:ascii="Arial" w:hAnsi="Arial" w:cs="Arial"/>
              </w:rPr>
              <w:t>suario</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proofErr w:type="spellStart"/>
            <w:r>
              <w:rPr>
                <w:rFonts w:ascii="Arial" w:hAnsi="Arial" w:cs="Arial"/>
              </w:rPr>
              <w:t>C</w:t>
            </w:r>
            <w:r w:rsidRPr="00F15668">
              <w:rPr>
                <w:rFonts w:ascii="Arial" w:hAnsi="Arial" w:cs="Arial"/>
              </w:rPr>
              <w:t>ontrasena</w:t>
            </w:r>
            <w:proofErr w:type="spellEnd"/>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r>
              <w:rPr>
                <w:rFonts w:ascii="Arial" w:hAnsi="Arial" w:cs="Arial"/>
              </w:rPr>
              <w:t>A</w:t>
            </w:r>
            <w:r w:rsidRPr="00F15668">
              <w:rPr>
                <w:rFonts w:ascii="Arial" w:hAnsi="Arial" w:cs="Arial"/>
              </w:rPr>
              <w:t>gencia</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Agencia de co</w:t>
            </w:r>
            <w:r>
              <w:rPr>
                <w:rFonts w:ascii="Arial" w:hAnsi="Arial" w:cs="Arial"/>
              </w:rPr>
              <w:t>bro del préstamo</w:t>
            </w:r>
            <w:r w:rsidRPr="00F15668">
              <w:rPr>
                <w:rFonts w:ascii="Arial" w:hAnsi="Arial" w:cs="Arial"/>
              </w:rPr>
              <w:t>.</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F15668" w:rsidRDefault="00F62439" w:rsidP="00F62439">
            <w:pPr>
              <w:rPr>
                <w:rFonts w:ascii="Arial" w:hAnsi="Arial" w:cs="Arial"/>
              </w:rPr>
            </w:pPr>
            <w:r>
              <w:rPr>
                <w:rFonts w:ascii="Arial" w:hAnsi="Arial" w:cs="Arial"/>
              </w:rPr>
              <w:t>S</w:t>
            </w:r>
            <w:r w:rsidRPr="00F15668">
              <w:rPr>
                <w:rFonts w:ascii="Arial" w:hAnsi="Arial" w:cs="Arial"/>
              </w:rPr>
              <w:t>ub</w:t>
            </w:r>
            <w:r>
              <w:rPr>
                <w:rFonts w:ascii="Arial" w:hAnsi="Arial" w:cs="Arial"/>
              </w:rPr>
              <w:t xml:space="preserve"> </w:t>
            </w:r>
            <w:r w:rsidRPr="00F15668">
              <w:rPr>
                <w:rFonts w:ascii="Arial" w:hAnsi="Arial" w:cs="Arial"/>
              </w:rPr>
              <w:t>Agencia</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proofErr w:type="spellStart"/>
            <w:r w:rsidRPr="00F15668">
              <w:rPr>
                <w:rFonts w:ascii="Arial" w:hAnsi="Arial" w:cs="Arial"/>
              </w:rPr>
              <w:t>SubAgencia</w:t>
            </w:r>
            <w:proofErr w:type="spellEnd"/>
            <w:r w:rsidRPr="00F15668">
              <w:rPr>
                <w:rFonts w:ascii="Arial" w:hAnsi="Arial" w:cs="Arial"/>
              </w:rPr>
              <w:t xml:space="preserve"> de cobro </w:t>
            </w:r>
            <w:r>
              <w:rPr>
                <w:rFonts w:ascii="Arial" w:hAnsi="Arial" w:cs="Arial"/>
              </w:rPr>
              <w:t>del préstamo</w:t>
            </w:r>
            <w:r w:rsidRPr="00F15668">
              <w:rPr>
                <w:rFonts w:ascii="Arial" w:hAnsi="Arial" w:cs="Arial"/>
              </w:rPr>
              <w:t>.</w:t>
            </w:r>
          </w:p>
        </w:tc>
      </w:tr>
      <w:tr w:rsidR="00F62439" w:rsidRPr="00F15668" w:rsidTr="00F62439">
        <w:trPr>
          <w:trHeight w:val="140"/>
        </w:trPr>
        <w:tc>
          <w:tcPr>
            <w:tcW w:w="1744" w:type="dxa"/>
            <w:vMerge/>
          </w:tcPr>
          <w:p w:rsidR="00F62439" w:rsidRPr="0017413E" w:rsidRDefault="00F62439" w:rsidP="00F62439">
            <w:pPr>
              <w:jc w:val="center"/>
              <w:rPr>
                <w:rFonts w:ascii="Arial" w:hAnsi="Arial" w:cs="Arial"/>
                <w:b/>
              </w:rPr>
            </w:pPr>
          </w:p>
        </w:tc>
        <w:tc>
          <w:tcPr>
            <w:tcW w:w="1965" w:type="dxa"/>
          </w:tcPr>
          <w:p w:rsidR="00F62439" w:rsidRPr="0017413E" w:rsidRDefault="00F62439" w:rsidP="00F62439">
            <w:pPr>
              <w:rPr>
                <w:rFonts w:ascii="Arial" w:hAnsi="Arial" w:cs="Arial"/>
                <w:sz w:val="20"/>
              </w:rPr>
            </w:pPr>
            <w:r w:rsidRPr="00725A21">
              <w:rPr>
                <w:rFonts w:ascii="Arial" w:hAnsi="Arial" w:cs="Arial"/>
              </w:rPr>
              <w:t>ID Cobro Redes</w:t>
            </w:r>
          </w:p>
        </w:tc>
        <w:tc>
          <w:tcPr>
            <w:tcW w:w="983"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653" w:type="dxa"/>
          </w:tcPr>
          <w:p w:rsidR="00F62439" w:rsidRPr="00F15668" w:rsidRDefault="00F62439" w:rsidP="00F62439">
            <w:pPr>
              <w:rPr>
                <w:rFonts w:ascii="Arial" w:hAnsi="Arial" w:cs="Arial"/>
              </w:rPr>
            </w:pPr>
            <w:r w:rsidRPr="00F15668">
              <w:rPr>
                <w:rFonts w:ascii="Arial" w:hAnsi="Arial" w:cs="Arial"/>
              </w:rPr>
              <w:t>Identificador único del cobro en la prestataria.</w:t>
            </w:r>
          </w:p>
        </w:tc>
      </w:tr>
      <w:tr w:rsidR="00F62439" w:rsidRPr="00F15668" w:rsidTr="00F62439">
        <w:trPr>
          <w:trHeight w:val="774"/>
        </w:trPr>
        <w:tc>
          <w:tcPr>
            <w:tcW w:w="1744" w:type="dxa"/>
          </w:tcPr>
          <w:p w:rsidR="00F62439" w:rsidRPr="0017413E" w:rsidRDefault="00F62439" w:rsidP="00F62439">
            <w:pPr>
              <w:jc w:val="center"/>
              <w:rPr>
                <w:rFonts w:ascii="Arial" w:hAnsi="Arial" w:cs="Arial"/>
                <w:b/>
              </w:rPr>
            </w:pPr>
            <w:r w:rsidRPr="0017413E">
              <w:rPr>
                <w:rFonts w:ascii="Arial" w:hAnsi="Arial" w:cs="Arial"/>
                <w:b/>
              </w:rPr>
              <w:t>Descripción</w:t>
            </w:r>
          </w:p>
        </w:tc>
        <w:tc>
          <w:tcPr>
            <w:tcW w:w="8602" w:type="dxa"/>
            <w:gridSpan w:val="3"/>
          </w:tcPr>
          <w:p w:rsidR="00F62439" w:rsidRPr="00F15668" w:rsidRDefault="00F62439" w:rsidP="00F62439">
            <w:pPr>
              <w:rPr>
                <w:rFonts w:ascii="Arial" w:hAnsi="Arial" w:cs="Arial"/>
              </w:rPr>
            </w:pPr>
            <w:r>
              <w:rPr>
                <w:rFonts w:ascii="Arial" w:hAnsi="Arial" w:cs="Arial"/>
              </w:rPr>
              <w:t>Da por anulada el préstamo</w:t>
            </w:r>
            <w:r w:rsidRPr="00F15668">
              <w:rPr>
                <w:rFonts w:ascii="Arial" w:hAnsi="Arial" w:cs="Arial"/>
              </w:rPr>
              <w:t xml:space="preserve"> (disponible para pagar nuevamente) que se pagaron con el identificador </w:t>
            </w:r>
            <w:proofErr w:type="spellStart"/>
            <w:r w:rsidRPr="00F15668">
              <w:rPr>
                <w:rFonts w:ascii="Arial" w:hAnsi="Arial" w:cs="Arial"/>
              </w:rPr>
              <w:t>idCobroRedes</w:t>
            </w:r>
            <w:proofErr w:type="spellEnd"/>
            <w:r w:rsidRPr="00F15668">
              <w:rPr>
                <w:rFonts w:ascii="Arial" w:hAnsi="Arial" w:cs="Arial"/>
              </w:rPr>
              <w:t>. Se retornan los pagos anulados con un nuevo identificador de transacción del BSE.</w:t>
            </w:r>
          </w:p>
        </w:tc>
      </w:tr>
      <w:tr w:rsidR="00F62439" w:rsidRPr="00F15668" w:rsidTr="00F62439">
        <w:trPr>
          <w:trHeight w:val="267"/>
        </w:trPr>
        <w:tc>
          <w:tcPr>
            <w:tcW w:w="1744" w:type="dxa"/>
          </w:tcPr>
          <w:p w:rsidR="00F62439" w:rsidRPr="0017413E" w:rsidRDefault="00F62439" w:rsidP="00F62439">
            <w:pPr>
              <w:jc w:val="center"/>
              <w:rPr>
                <w:rFonts w:ascii="Arial" w:hAnsi="Arial" w:cs="Arial"/>
                <w:b/>
              </w:rPr>
            </w:pPr>
            <w:r w:rsidRPr="0017413E">
              <w:rPr>
                <w:rFonts w:ascii="Arial" w:hAnsi="Arial" w:cs="Arial"/>
                <w:b/>
              </w:rPr>
              <w:t>Respuesta</w:t>
            </w:r>
          </w:p>
        </w:tc>
        <w:tc>
          <w:tcPr>
            <w:tcW w:w="8602" w:type="dxa"/>
            <w:gridSpan w:val="3"/>
          </w:tcPr>
          <w:p w:rsidR="00F62439" w:rsidRPr="00F15668" w:rsidRDefault="00F62439" w:rsidP="00F62439">
            <w:pPr>
              <w:rPr>
                <w:rFonts w:ascii="Arial" w:hAnsi="Arial" w:cs="Arial"/>
              </w:rPr>
            </w:pPr>
            <w:proofErr w:type="spellStart"/>
            <w:r w:rsidRPr="008523A4">
              <w:rPr>
                <w:rFonts w:ascii="Arial" w:hAnsi="Arial" w:cs="Arial"/>
              </w:rPr>
              <w:t>PagoPresRent</w:t>
            </w:r>
            <w:proofErr w:type="spellEnd"/>
            <w:r w:rsidRPr="00F15668">
              <w:rPr>
                <w:rFonts w:ascii="Arial" w:hAnsi="Arial" w:cs="Arial"/>
              </w:rPr>
              <w:t xml:space="preserve"> (descripto en </w:t>
            </w:r>
            <w:hyperlink w:anchor="_Tipo_de_Dato" w:history="1">
              <w:r w:rsidRPr="0017413E">
                <w:rPr>
                  <w:rStyle w:val="Hipervnculo"/>
                  <w:rFonts w:ascii="Arial" w:hAnsi="Arial" w:cs="Arial"/>
                </w:rPr>
                <w:t>4.1</w:t>
              </w:r>
            </w:hyperlink>
            <w:r w:rsidRPr="00F15668">
              <w:rPr>
                <w:rFonts w:ascii="Arial" w:hAnsi="Arial" w:cs="Arial"/>
              </w:rPr>
              <w:t>)</w:t>
            </w:r>
          </w:p>
        </w:tc>
      </w:tr>
    </w:tbl>
    <w:p w:rsidR="00F62439" w:rsidRPr="00F15668" w:rsidRDefault="00F62439" w:rsidP="00F62439">
      <w:pPr>
        <w:rPr>
          <w:rFonts w:ascii="Arial" w:hAnsi="Arial" w:cs="Arial"/>
        </w:rPr>
      </w:pPr>
    </w:p>
    <w:p w:rsidR="00F62439" w:rsidRDefault="00F62439" w:rsidP="00F62439">
      <w:pPr>
        <w:ind w:firstLine="960"/>
        <w:rPr>
          <w:rFonts w:ascii="Arial" w:hAnsi="Arial" w:cs="Arial"/>
          <w:b/>
        </w:rPr>
      </w:pPr>
    </w:p>
    <w:p w:rsidR="00F62439" w:rsidRDefault="00F62439" w:rsidP="00F62439">
      <w:pPr>
        <w:ind w:firstLine="960"/>
        <w:rPr>
          <w:rFonts w:ascii="Arial" w:hAnsi="Arial" w:cs="Arial"/>
          <w:b/>
        </w:rPr>
      </w:pPr>
    </w:p>
    <w:p w:rsidR="00F62439" w:rsidRPr="00590EDB" w:rsidRDefault="00F62439" w:rsidP="00F62439">
      <w:pPr>
        <w:ind w:firstLine="960"/>
        <w:rPr>
          <w:rFonts w:ascii="Arial" w:hAnsi="Arial" w:cs="Arial"/>
          <w:b/>
        </w:rPr>
      </w:pPr>
      <w:r>
        <w:rPr>
          <w:rFonts w:ascii="Arial" w:hAnsi="Arial" w:cs="Arial"/>
          <w:b/>
        </w:rPr>
        <w:t>7</w:t>
      </w:r>
      <w:r w:rsidRPr="00590EDB">
        <w:rPr>
          <w:rFonts w:ascii="Arial" w:hAnsi="Arial" w:cs="Arial"/>
          <w:b/>
        </w:rPr>
        <w:t xml:space="preserve">.2.4. Reversar </w:t>
      </w:r>
      <w:r>
        <w:rPr>
          <w:rFonts w:ascii="Arial" w:hAnsi="Arial" w:cs="Arial"/>
          <w:b/>
        </w:rPr>
        <w:t>Préstamo</w:t>
      </w:r>
    </w:p>
    <w:p w:rsidR="00F62439" w:rsidRDefault="00F62439" w:rsidP="00F62439">
      <w:pPr>
        <w:rPr>
          <w:rFonts w:ascii="Arial" w:hAnsi="Arial" w:cs="Arial"/>
        </w:rPr>
      </w:pPr>
    </w:p>
    <w:p w:rsidR="00F62439" w:rsidRPr="00F15668" w:rsidRDefault="00F62439" w:rsidP="00F6243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24"/>
        <w:gridCol w:w="931"/>
        <w:gridCol w:w="5091"/>
      </w:tblGrid>
      <w:tr w:rsidR="00F62439" w:rsidRPr="00F15668" w:rsidTr="00F62439">
        <w:trPr>
          <w:trHeight w:val="247"/>
        </w:trPr>
        <w:tc>
          <w:tcPr>
            <w:tcW w:w="1683" w:type="dxa"/>
          </w:tcPr>
          <w:p w:rsidR="00F62439" w:rsidRPr="00590EDB" w:rsidRDefault="00F62439" w:rsidP="00F62439">
            <w:pPr>
              <w:jc w:val="center"/>
              <w:rPr>
                <w:rFonts w:ascii="Arial" w:hAnsi="Arial" w:cs="Arial"/>
                <w:b/>
              </w:rPr>
            </w:pPr>
            <w:r w:rsidRPr="00590EDB">
              <w:rPr>
                <w:rFonts w:ascii="Arial" w:hAnsi="Arial" w:cs="Arial"/>
                <w:b/>
              </w:rPr>
              <w:t>Nombre</w:t>
            </w:r>
          </w:p>
        </w:tc>
        <w:tc>
          <w:tcPr>
            <w:tcW w:w="8637" w:type="dxa"/>
            <w:gridSpan w:val="3"/>
          </w:tcPr>
          <w:p w:rsidR="00F62439" w:rsidRPr="00F15668" w:rsidRDefault="00F62439" w:rsidP="00F62439">
            <w:pPr>
              <w:rPr>
                <w:rFonts w:ascii="Arial" w:hAnsi="Arial" w:cs="Arial"/>
              </w:rPr>
            </w:pPr>
            <w:proofErr w:type="spellStart"/>
            <w:r w:rsidRPr="008523A4">
              <w:rPr>
                <w:rFonts w:ascii="Arial" w:hAnsi="Arial" w:cs="Arial"/>
              </w:rPr>
              <w:t>reversarPagoPrestamo</w:t>
            </w:r>
            <w:proofErr w:type="spellEnd"/>
          </w:p>
        </w:tc>
      </w:tr>
      <w:tr w:rsidR="00F62439" w:rsidRPr="00F15668" w:rsidTr="00F62439">
        <w:trPr>
          <w:trHeight w:val="139"/>
        </w:trPr>
        <w:tc>
          <w:tcPr>
            <w:tcW w:w="1683" w:type="dxa"/>
            <w:vMerge w:val="restart"/>
          </w:tcPr>
          <w:p w:rsidR="00F62439" w:rsidRPr="00590EDB" w:rsidRDefault="00F62439" w:rsidP="00F62439">
            <w:pPr>
              <w:jc w:val="center"/>
              <w:rPr>
                <w:rFonts w:ascii="Arial" w:hAnsi="Arial" w:cs="Arial"/>
                <w:b/>
              </w:rPr>
            </w:pPr>
            <w:r w:rsidRPr="00590EDB">
              <w:rPr>
                <w:rFonts w:ascii="Arial" w:hAnsi="Arial" w:cs="Arial"/>
                <w:b/>
              </w:rPr>
              <w:t>Parámetros</w:t>
            </w:r>
          </w:p>
        </w:tc>
        <w:tc>
          <w:tcPr>
            <w:tcW w:w="1897" w:type="dxa"/>
          </w:tcPr>
          <w:p w:rsidR="00F62439" w:rsidRPr="00590EDB" w:rsidRDefault="00F62439" w:rsidP="00F62439">
            <w:pPr>
              <w:jc w:val="center"/>
              <w:rPr>
                <w:rFonts w:ascii="Arial" w:hAnsi="Arial" w:cs="Arial"/>
                <w:b/>
              </w:rPr>
            </w:pPr>
            <w:r w:rsidRPr="00590EDB">
              <w:rPr>
                <w:rFonts w:ascii="Arial" w:hAnsi="Arial" w:cs="Arial"/>
                <w:b/>
              </w:rPr>
              <w:t>Nombre</w:t>
            </w:r>
          </w:p>
        </w:tc>
        <w:tc>
          <w:tcPr>
            <w:tcW w:w="949" w:type="dxa"/>
          </w:tcPr>
          <w:p w:rsidR="00F62439" w:rsidRPr="00590EDB" w:rsidRDefault="00F62439" w:rsidP="00F62439">
            <w:pPr>
              <w:jc w:val="center"/>
              <w:rPr>
                <w:rFonts w:ascii="Arial" w:hAnsi="Arial" w:cs="Arial"/>
                <w:b/>
              </w:rPr>
            </w:pPr>
            <w:r w:rsidRPr="00590EDB">
              <w:rPr>
                <w:rFonts w:ascii="Arial" w:hAnsi="Arial" w:cs="Arial"/>
                <w:b/>
              </w:rPr>
              <w:t>Tipo</w:t>
            </w:r>
          </w:p>
        </w:tc>
        <w:tc>
          <w:tcPr>
            <w:tcW w:w="5791" w:type="dxa"/>
          </w:tcPr>
          <w:p w:rsidR="00F62439" w:rsidRPr="00590EDB" w:rsidRDefault="00F62439" w:rsidP="00F62439">
            <w:pPr>
              <w:jc w:val="center"/>
              <w:rPr>
                <w:rFonts w:ascii="Arial" w:hAnsi="Arial" w:cs="Arial"/>
                <w:b/>
              </w:rPr>
            </w:pPr>
            <w:r w:rsidRPr="00590EDB">
              <w:rPr>
                <w:rFonts w:ascii="Arial" w:hAnsi="Arial" w:cs="Arial"/>
                <w:b/>
              </w:rPr>
              <w:t>Descripción</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U</w:t>
            </w:r>
            <w:r w:rsidRPr="00F15668">
              <w:rPr>
                <w:rFonts w:ascii="Arial" w:hAnsi="Arial" w:cs="Arial"/>
              </w:rPr>
              <w:t>suario</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Nombre de usuario provisto por el BSE.</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C</w:t>
            </w:r>
            <w:r w:rsidRPr="00F15668">
              <w:rPr>
                <w:rFonts w:ascii="Arial" w:hAnsi="Arial" w:cs="Arial"/>
              </w:rPr>
              <w:t>ontrase</w:t>
            </w:r>
            <w:r>
              <w:rPr>
                <w:rFonts w:ascii="Arial" w:hAnsi="Arial" w:cs="Arial"/>
              </w:rPr>
              <w:t>ñ</w:t>
            </w:r>
            <w:r w:rsidRPr="00F15668">
              <w:rPr>
                <w:rFonts w:ascii="Arial" w:hAnsi="Arial" w:cs="Arial"/>
              </w:rPr>
              <w:t>a</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Contraseña del usuario provisto por el BSE.</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A</w:t>
            </w:r>
            <w:r w:rsidRPr="00F15668">
              <w:rPr>
                <w:rFonts w:ascii="Arial" w:hAnsi="Arial" w:cs="Arial"/>
              </w:rPr>
              <w:t>gencia</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 xml:space="preserve">Agencia de cobro </w:t>
            </w:r>
            <w:r>
              <w:rPr>
                <w:rFonts w:ascii="Arial" w:hAnsi="Arial" w:cs="Arial"/>
              </w:rPr>
              <w:t>del préstamo</w:t>
            </w:r>
            <w:r w:rsidRPr="00F15668">
              <w:rPr>
                <w:rFonts w:ascii="Arial" w:hAnsi="Arial" w:cs="Arial"/>
              </w:rPr>
              <w:t>.</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F15668" w:rsidRDefault="00F62439" w:rsidP="00F62439">
            <w:pPr>
              <w:rPr>
                <w:rFonts w:ascii="Arial" w:hAnsi="Arial" w:cs="Arial"/>
              </w:rPr>
            </w:pPr>
            <w:r>
              <w:rPr>
                <w:rFonts w:ascii="Arial" w:hAnsi="Arial" w:cs="Arial"/>
              </w:rPr>
              <w:t>S</w:t>
            </w:r>
            <w:r w:rsidRPr="00F15668">
              <w:rPr>
                <w:rFonts w:ascii="Arial" w:hAnsi="Arial" w:cs="Arial"/>
              </w:rPr>
              <w:t>ub</w:t>
            </w:r>
            <w:r>
              <w:rPr>
                <w:rFonts w:ascii="Arial" w:hAnsi="Arial" w:cs="Arial"/>
              </w:rPr>
              <w:t xml:space="preserve"> </w:t>
            </w:r>
            <w:r w:rsidRPr="00F15668">
              <w:rPr>
                <w:rFonts w:ascii="Arial" w:hAnsi="Arial" w:cs="Arial"/>
              </w:rPr>
              <w:t>Agencia</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proofErr w:type="spellStart"/>
            <w:r w:rsidRPr="00F15668">
              <w:rPr>
                <w:rFonts w:ascii="Arial" w:hAnsi="Arial" w:cs="Arial"/>
              </w:rPr>
              <w:t>SubAgencia</w:t>
            </w:r>
            <w:proofErr w:type="spellEnd"/>
            <w:r w:rsidRPr="00F15668">
              <w:rPr>
                <w:rFonts w:ascii="Arial" w:hAnsi="Arial" w:cs="Arial"/>
              </w:rPr>
              <w:t xml:space="preserve"> de cobro </w:t>
            </w:r>
            <w:r>
              <w:rPr>
                <w:rFonts w:ascii="Arial" w:hAnsi="Arial" w:cs="Arial"/>
              </w:rPr>
              <w:t>del préstamo</w:t>
            </w:r>
            <w:r w:rsidRPr="00F15668">
              <w:rPr>
                <w:rFonts w:ascii="Arial" w:hAnsi="Arial" w:cs="Arial"/>
              </w:rPr>
              <w:t>.</w:t>
            </w:r>
          </w:p>
        </w:tc>
      </w:tr>
      <w:tr w:rsidR="00F62439" w:rsidRPr="00F15668" w:rsidTr="00F62439">
        <w:trPr>
          <w:trHeight w:val="137"/>
        </w:trPr>
        <w:tc>
          <w:tcPr>
            <w:tcW w:w="1683" w:type="dxa"/>
            <w:vMerge/>
          </w:tcPr>
          <w:p w:rsidR="00F62439" w:rsidRPr="00590EDB" w:rsidRDefault="00F62439" w:rsidP="00F62439">
            <w:pPr>
              <w:jc w:val="center"/>
              <w:rPr>
                <w:rFonts w:ascii="Arial" w:hAnsi="Arial" w:cs="Arial"/>
                <w:b/>
              </w:rPr>
            </w:pPr>
          </w:p>
        </w:tc>
        <w:tc>
          <w:tcPr>
            <w:tcW w:w="1897" w:type="dxa"/>
          </w:tcPr>
          <w:p w:rsidR="00F62439" w:rsidRPr="00590EDB" w:rsidRDefault="00F62439" w:rsidP="00F62439">
            <w:pPr>
              <w:rPr>
                <w:rFonts w:ascii="Arial" w:hAnsi="Arial" w:cs="Arial"/>
                <w:sz w:val="20"/>
              </w:rPr>
            </w:pPr>
            <w:proofErr w:type="spellStart"/>
            <w:r w:rsidRPr="00C51E75">
              <w:rPr>
                <w:rFonts w:ascii="Arial" w:hAnsi="Arial" w:cs="Arial"/>
              </w:rPr>
              <w:t>IDCobro</w:t>
            </w:r>
            <w:proofErr w:type="spellEnd"/>
            <w:r w:rsidRPr="00C51E75">
              <w:rPr>
                <w:rFonts w:ascii="Arial" w:hAnsi="Arial" w:cs="Arial"/>
              </w:rPr>
              <w:t xml:space="preserve"> Redes</w:t>
            </w:r>
          </w:p>
        </w:tc>
        <w:tc>
          <w:tcPr>
            <w:tcW w:w="949" w:type="dxa"/>
          </w:tcPr>
          <w:p w:rsidR="00F62439" w:rsidRPr="00F15668" w:rsidRDefault="00F62439" w:rsidP="00F62439">
            <w:pPr>
              <w:rPr>
                <w:rFonts w:ascii="Arial" w:hAnsi="Arial" w:cs="Arial"/>
              </w:rPr>
            </w:pPr>
            <w:proofErr w:type="spellStart"/>
            <w:r w:rsidRPr="00F15668">
              <w:rPr>
                <w:rFonts w:ascii="Arial" w:hAnsi="Arial" w:cs="Arial"/>
              </w:rPr>
              <w:t>String</w:t>
            </w:r>
            <w:proofErr w:type="spellEnd"/>
          </w:p>
        </w:tc>
        <w:tc>
          <w:tcPr>
            <w:tcW w:w="5791" w:type="dxa"/>
          </w:tcPr>
          <w:p w:rsidR="00F62439" w:rsidRPr="00F15668" w:rsidRDefault="00F62439" w:rsidP="00F62439">
            <w:pPr>
              <w:rPr>
                <w:rFonts w:ascii="Arial" w:hAnsi="Arial" w:cs="Arial"/>
              </w:rPr>
            </w:pPr>
            <w:r w:rsidRPr="00F15668">
              <w:rPr>
                <w:rFonts w:ascii="Arial" w:hAnsi="Arial" w:cs="Arial"/>
              </w:rPr>
              <w:t>Identificador único del cobro en la prestataria.</w:t>
            </w:r>
          </w:p>
        </w:tc>
      </w:tr>
      <w:tr w:rsidR="00F62439" w:rsidRPr="00F15668" w:rsidTr="00F62439">
        <w:trPr>
          <w:trHeight w:val="1265"/>
        </w:trPr>
        <w:tc>
          <w:tcPr>
            <w:tcW w:w="1683" w:type="dxa"/>
          </w:tcPr>
          <w:p w:rsidR="00F62439" w:rsidRPr="00590EDB" w:rsidRDefault="00F62439" w:rsidP="00F62439">
            <w:pPr>
              <w:jc w:val="center"/>
              <w:rPr>
                <w:rFonts w:ascii="Arial" w:hAnsi="Arial" w:cs="Arial"/>
                <w:b/>
              </w:rPr>
            </w:pPr>
            <w:r w:rsidRPr="00590EDB">
              <w:rPr>
                <w:rFonts w:ascii="Arial" w:hAnsi="Arial" w:cs="Arial"/>
                <w:b/>
              </w:rPr>
              <w:t>Descripción</w:t>
            </w:r>
          </w:p>
        </w:tc>
        <w:tc>
          <w:tcPr>
            <w:tcW w:w="8637" w:type="dxa"/>
            <w:gridSpan w:val="3"/>
          </w:tcPr>
          <w:p w:rsidR="00F62439" w:rsidRPr="00F15668" w:rsidRDefault="00F62439" w:rsidP="00F62439">
            <w:pPr>
              <w:rPr>
                <w:rFonts w:ascii="Arial" w:hAnsi="Arial" w:cs="Arial"/>
              </w:rPr>
            </w:pPr>
            <w:r>
              <w:rPr>
                <w:rFonts w:ascii="Arial" w:hAnsi="Arial" w:cs="Arial"/>
              </w:rPr>
              <w:t>Da por reversado el préstamo (disponible</w:t>
            </w:r>
            <w:r w:rsidRPr="00F15668">
              <w:rPr>
                <w:rFonts w:ascii="Arial" w:hAnsi="Arial" w:cs="Arial"/>
              </w:rPr>
              <w:t xml:space="preserve"> para </w:t>
            </w:r>
            <w:r>
              <w:rPr>
                <w:rFonts w:ascii="Arial" w:hAnsi="Arial" w:cs="Arial"/>
              </w:rPr>
              <w:t>pagar nuevamente) que se pagó</w:t>
            </w:r>
            <w:r w:rsidRPr="00F15668">
              <w:rPr>
                <w:rFonts w:ascii="Arial" w:hAnsi="Arial" w:cs="Arial"/>
              </w:rPr>
              <w:t xml:space="preserve"> con el identificador </w:t>
            </w:r>
            <w:proofErr w:type="spellStart"/>
            <w:r w:rsidRPr="00F15668">
              <w:rPr>
                <w:rFonts w:ascii="Arial" w:hAnsi="Arial" w:cs="Arial"/>
              </w:rPr>
              <w:t>idCobroRedes</w:t>
            </w:r>
            <w:proofErr w:type="spellEnd"/>
            <w:r w:rsidRPr="00F15668">
              <w:rPr>
                <w:rFonts w:ascii="Arial" w:hAnsi="Arial" w:cs="Arial"/>
              </w:rPr>
              <w:t>. Si existe la transacción original, se retorna</w:t>
            </w:r>
            <w:r>
              <w:rPr>
                <w:rFonts w:ascii="Arial" w:hAnsi="Arial" w:cs="Arial"/>
              </w:rPr>
              <w:t xml:space="preserve"> el pago reversado</w:t>
            </w:r>
            <w:r w:rsidRPr="00F15668">
              <w:rPr>
                <w:rFonts w:ascii="Arial" w:hAnsi="Arial" w:cs="Arial"/>
              </w:rPr>
              <w:t xml:space="preserve"> con un nuevo identificador de transacción del BSE. Si no existe la transacción original, se responderá como ok y </w:t>
            </w:r>
            <w:proofErr w:type="spellStart"/>
            <w:r w:rsidRPr="00F15668">
              <w:rPr>
                <w:rFonts w:ascii="Arial" w:hAnsi="Arial" w:cs="Arial"/>
              </w:rPr>
              <w:t>null</w:t>
            </w:r>
            <w:proofErr w:type="spellEnd"/>
            <w:r w:rsidRPr="00F15668">
              <w:rPr>
                <w:rFonts w:ascii="Arial" w:hAnsi="Arial" w:cs="Arial"/>
              </w:rPr>
              <w:t xml:space="preserve"> en </w:t>
            </w:r>
            <w:r>
              <w:rPr>
                <w:rFonts w:ascii="Arial" w:hAnsi="Arial" w:cs="Arial"/>
              </w:rPr>
              <w:t>el pago reversado</w:t>
            </w:r>
            <w:r w:rsidRPr="00F15668">
              <w:rPr>
                <w:rFonts w:ascii="Arial" w:hAnsi="Arial" w:cs="Arial"/>
              </w:rPr>
              <w:t xml:space="preserve">. </w:t>
            </w:r>
          </w:p>
        </w:tc>
      </w:tr>
      <w:tr w:rsidR="00F62439" w:rsidRPr="00F15668" w:rsidTr="00F62439">
        <w:trPr>
          <w:trHeight w:val="247"/>
        </w:trPr>
        <w:tc>
          <w:tcPr>
            <w:tcW w:w="1683" w:type="dxa"/>
          </w:tcPr>
          <w:p w:rsidR="00F62439" w:rsidRPr="00590EDB" w:rsidRDefault="00F62439" w:rsidP="00F62439">
            <w:pPr>
              <w:jc w:val="center"/>
              <w:rPr>
                <w:rFonts w:ascii="Arial" w:hAnsi="Arial" w:cs="Arial"/>
                <w:b/>
              </w:rPr>
            </w:pPr>
            <w:r w:rsidRPr="00590EDB">
              <w:rPr>
                <w:rFonts w:ascii="Arial" w:hAnsi="Arial" w:cs="Arial"/>
                <w:b/>
              </w:rPr>
              <w:t>Respuesta</w:t>
            </w:r>
          </w:p>
        </w:tc>
        <w:tc>
          <w:tcPr>
            <w:tcW w:w="8637" w:type="dxa"/>
            <w:gridSpan w:val="3"/>
          </w:tcPr>
          <w:p w:rsidR="00F62439" w:rsidRPr="00F15668" w:rsidRDefault="00F62439" w:rsidP="00F62439">
            <w:pPr>
              <w:rPr>
                <w:rFonts w:ascii="Arial" w:hAnsi="Arial" w:cs="Arial"/>
              </w:rPr>
            </w:pPr>
            <w:proofErr w:type="spellStart"/>
            <w:r w:rsidRPr="008523A4">
              <w:rPr>
                <w:rFonts w:ascii="Arial" w:hAnsi="Arial" w:cs="Arial"/>
              </w:rPr>
              <w:t>PagoPresRent</w:t>
            </w:r>
            <w:proofErr w:type="spellEnd"/>
            <w:r w:rsidRPr="00F15668">
              <w:rPr>
                <w:rFonts w:ascii="Arial" w:hAnsi="Arial" w:cs="Arial"/>
              </w:rPr>
              <w:t xml:space="preserve"> (descripto en </w:t>
            </w:r>
            <w:hyperlink w:anchor="_Tipo_de_Dato" w:history="1">
              <w:r w:rsidRPr="00FF111A">
                <w:rPr>
                  <w:rStyle w:val="Hipervnculo"/>
                  <w:rFonts w:ascii="Arial" w:hAnsi="Arial" w:cs="Arial"/>
                </w:rPr>
                <w:t>4.1</w:t>
              </w:r>
            </w:hyperlink>
            <w:r w:rsidRPr="00FF111A">
              <w:rPr>
                <w:rFonts w:ascii="Arial" w:hAnsi="Arial" w:cs="Arial"/>
              </w:rPr>
              <w:t>)</w:t>
            </w:r>
          </w:p>
        </w:tc>
      </w:tr>
    </w:tbl>
    <w:p w:rsidR="00F62439" w:rsidRDefault="00F62439" w:rsidP="00F62439">
      <w:pPr>
        <w:rPr>
          <w:rFonts w:ascii="Arial" w:hAnsi="Arial" w:cs="Arial"/>
        </w:rPr>
      </w:pPr>
    </w:p>
    <w:p w:rsidR="00F62439" w:rsidRDefault="00F62439" w:rsidP="00F62439">
      <w:pPr>
        <w:ind w:firstLine="480"/>
        <w:rPr>
          <w:rFonts w:ascii="Arial" w:hAnsi="Arial" w:cs="Arial"/>
          <w:b/>
        </w:rPr>
      </w:pPr>
    </w:p>
    <w:p w:rsidR="00F62439" w:rsidRPr="00FF111A" w:rsidRDefault="00F62439" w:rsidP="00F62439">
      <w:pPr>
        <w:ind w:firstLine="480"/>
        <w:rPr>
          <w:rFonts w:ascii="Arial" w:hAnsi="Arial" w:cs="Arial"/>
          <w:b/>
        </w:rPr>
      </w:pPr>
      <w:r>
        <w:rPr>
          <w:rFonts w:ascii="Arial" w:hAnsi="Arial" w:cs="Arial"/>
          <w:b/>
        </w:rPr>
        <w:t>7</w:t>
      </w:r>
      <w:r w:rsidRPr="00FF111A">
        <w:rPr>
          <w:rFonts w:ascii="Arial" w:hAnsi="Arial" w:cs="Arial"/>
          <w:b/>
        </w:rPr>
        <w:t>.3. Errores</w:t>
      </w:r>
    </w:p>
    <w:p w:rsidR="00F62439" w:rsidRDefault="00F62439" w:rsidP="00F62439">
      <w:pPr>
        <w:rPr>
          <w:rFonts w:ascii="Arial" w:hAnsi="Arial" w:cs="Arial"/>
        </w:rPr>
      </w:pPr>
    </w:p>
    <w:p w:rsidR="00F62439" w:rsidRPr="00FF111A" w:rsidRDefault="00F62439" w:rsidP="00F62439">
      <w:pPr>
        <w:ind w:firstLine="480"/>
        <w:rPr>
          <w:rFonts w:ascii="Arial" w:hAnsi="Arial" w:cs="Arial"/>
          <w:b/>
        </w:rPr>
      </w:pPr>
      <w:r w:rsidRPr="00FF111A">
        <w:rPr>
          <w:rFonts w:ascii="Arial" w:hAnsi="Arial" w:cs="Arial"/>
          <w:b/>
        </w:rPr>
        <w:t xml:space="preserve">A </w:t>
      </w:r>
      <w:proofErr w:type="gramStart"/>
      <w:r w:rsidRPr="00FF111A">
        <w:rPr>
          <w:rFonts w:ascii="Arial" w:hAnsi="Arial" w:cs="Arial"/>
          <w:b/>
        </w:rPr>
        <w:t>continuación</w:t>
      </w:r>
      <w:proofErr w:type="gramEnd"/>
      <w:r w:rsidRPr="00FF111A">
        <w:rPr>
          <w:rFonts w:ascii="Arial" w:hAnsi="Arial" w:cs="Arial"/>
          <w:b/>
        </w:rPr>
        <w:t xml:space="preserve"> se describen todos los errores que puede retornar la aplicación:</w:t>
      </w:r>
    </w:p>
    <w:p w:rsidR="00F62439" w:rsidRPr="00F15668" w:rsidRDefault="00F62439" w:rsidP="00F62439">
      <w:pPr>
        <w:ind w:right="146"/>
        <w:rPr>
          <w:rFonts w:ascii="Arial" w:hAnsi="Arial" w:cs="Arial"/>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840"/>
        <w:gridCol w:w="5280"/>
      </w:tblGrid>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Código</w:t>
            </w:r>
          </w:p>
          <w:p w:rsidR="00F62439" w:rsidRPr="00FF111A" w:rsidRDefault="00F62439" w:rsidP="00F62439">
            <w:pPr>
              <w:jc w:val="center"/>
              <w:rPr>
                <w:rFonts w:ascii="Arial" w:hAnsi="Arial" w:cs="Arial"/>
                <w:b/>
              </w:rPr>
            </w:pPr>
            <w:r w:rsidRPr="00FF111A">
              <w:rPr>
                <w:rFonts w:ascii="Arial" w:hAnsi="Arial" w:cs="Arial"/>
                <w:b/>
              </w:rPr>
              <w:t>de Error</w:t>
            </w:r>
          </w:p>
        </w:tc>
        <w:tc>
          <w:tcPr>
            <w:tcW w:w="3840" w:type="dxa"/>
          </w:tcPr>
          <w:p w:rsidR="00F62439" w:rsidRPr="00FF111A" w:rsidRDefault="00F62439" w:rsidP="00F62439">
            <w:pPr>
              <w:jc w:val="center"/>
              <w:rPr>
                <w:rFonts w:ascii="Arial" w:hAnsi="Arial" w:cs="Arial"/>
                <w:b/>
              </w:rPr>
            </w:pPr>
            <w:r w:rsidRPr="00FF111A">
              <w:rPr>
                <w:rFonts w:ascii="Arial" w:hAnsi="Arial" w:cs="Arial"/>
                <w:b/>
              </w:rPr>
              <w:t>Descripción</w:t>
            </w:r>
          </w:p>
          <w:p w:rsidR="00F62439" w:rsidRPr="00FF111A" w:rsidRDefault="00F62439" w:rsidP="00F62439">
            <w:pPr>
              <w:jc w:val="center"/>
              <w:rPr>
                <w:rFonts w:ascii="Arial" w:hAnsi="Arial" w:cs="Arial"/>
                <w:b/>
              </w:rPr>
            </w:pPr>
            <w:r w:rsidRPr="00FF111A">
              <w:rPr>
                <w:rFonts w:ascii="Arial" w:hAnsi="Arial" w:cs="Arial"/>
                <w:b/>
              </w:rPr>
              <w:t>de Usuario</w:t>
            </w:r>
          </w:p>
        </w:tc>
        <w:tc>
          <w:tcPr>
            <w:tcW w:w="5280" w:type="dxa"/>
          </w:tcPr>
          <w:p w:rsidR="00F62439" w:rsidRPr="00FF111A" w:rsidRDefault="00F62439" w:rsidP="00F62439">
            <w:pPr>
              <w:jc w:val="center"/>
              <w:rPr>
                <w:rFonts w:ascii="Arial" w:hAnsi="Arial" w:cs="Arial"/>
                <w:b/>
              </w:rPr>
            </w:pPr>
            <w:r w:rsidRPr="00FF111A">
              <w:rPr>
                <w:rFonts w:ascii="Arial" w:hAnsi="Arial" w:cs="Arial"/>
                <w:b/>
              </w:rPr>
              <w:t>Descripción</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lastRenderedPageBreak/>
              <w:t>1</w:t>
            </w:r>
          </w:p>
        </w:tc>
        <w:tc>
          <w:tcPr>
            <w:tcW w:w="3840" w:type="dxa"/>
          </w:tcPr>
          <w:p w:rsidR="00F62439" w:rsidRPr="00F15668" w:rsidRDefault="00F62439" w:rsidP="00F62439">
            <w:pPr>
              <w:rPr>
                <w:rFonts w:ascii="Arial" w:hAnsi="Arial" w:cs="Arial"/>
              </w:rPr>
            </w:pPr>
            <w:r w:rsidRPr="00F15668">
              <w:rPr>
                <w:rFonts w:ascii="Arial" w:hAnsi="Arial" w:cs="Arial"/>
              </w:rPr>
              <w:t>Error grave, contactarse al BSE</w:t>
            </w:r>
          </w:p>
        </w:tc>
        <w:tc>
          <w:tcPr>
            <w:tcW w:w="5280" w:type="dxa"/>
          </w:tcPr>
          <w:p w:rsidR="00F62439" w:rsidRPr="00F15668" w:rsidRDefault="00F62439" w:rsidP="00F62439">
            <w:pPr>
              <w:rPr>
                <w:rFonts w:ascii="Arial" w:hAnsi="Arial" w:cs="Arial"/>
              </w:rPr>
            </w:pPr>
            <w:r w:rsidRPr="00F15668">
              <w:rPr>
                <w:rFonts w:ascii="Arial" w:hAnsi="Arial" w:cs="Arial"/>
              </w:rPr>
              <w:t>Este error se reporta cuando se da un error de infraestructura que no puede se</w:t>
            </w:r>
            <w:r>
              <w:rPr>
                <w:rFonts w:ascii="Arial" w:hAnsi="Arial" w:cs="Arial"/>
              </w:rPr>
              <w:t>r</w:t>
            </w:r>
            <w:r w:rsidRPr="00F15668">
              <w:rPr>
                <w:rFonts w:ascii="Arial" w:hAnsi="Arial" w:cs="Arial"/>
              </w:rPr>
              <w:t xml:space="preserve"> reportado al usuario.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2</w:t>
            </w:r>
          </w:p>
        </w:tc>
        <w:tc>
          <w:tcPr>
            <w:tcW w:w="3840" w:type="dxa"/>
          </w:tcPr>
          <w:p w:rsidR="00F62439" w:rsidRPr="00F15668" w:rsidRDefault="00F62439" w:rsidP="00F62439">
            <w:pPr>
              <w:rPr>
                <w:rFonts w:ascii="Arial" w:hAnsi="Arial" w:cs="Arial"/>
              </w:rPr>
            </w:pPr>
            <w:r w:rsidRPr="00F15668">
              <w:rPr>
                <w:rFonts w:ascii="Arial" w:hAnsi="Arial" w:cs="Arial"/>
              </w:rPr>
              <w:t>No posee credenciales para ejecutar el servicio</w:t>
            </w:r>
          </w:p>
        </w:tc>
        <w:tc>
          <w:tcPr>
            <w:tcW w:w="5280" w:type="dxa"/>
          </w:tcPr>
          <w:p w:rsidR="00F62439" w:rsidRPr="00F15668" w:rsidRDefault="00F62439" w:rsidP="00F62439">
            <w:pPr>
              <w:rPr>
                <w:rFonts w:ascii="Arial" w:hAnsi="Arial" w:cs="Arial"/>
              </w:rPr>
            </w:pPr>
            <w:r w:rsidRPr="00F15668">
              <w:rPr>
                <w:rFonts w:ascii="Arial" w:hAnsi="Arial" w:cs="Arial"/>
              </w:rPr>
              <w:t>Este error se reporta cuando el usuario no tiene permisos ejecutar la operación requerida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3</w:t>
            </w:r>
          </w:p>
        </w:tc>
        <w:tc>
          <w:tcPr>
            <w:tcW w:w="3840" w:type="dxa"/>
          </w:tcPr>
          <w:p w:rsidR="00F62439" w:rsidRPr="00F15668" w:rsidRDefault="00F62439" w:rsidP="00F62439">
            <w:pPr>
              <w:rPr>
                <w:rFonts w:ascii="Arial" w:hAnsi="Arial" w:cs="Arial"/>
              </w:rPr>
            </w:pPr>
            <w:r w:rsidRPr="00F15668">
              <w:rPr>
                <w:rFonts w:ascii="Arial" w:hAnsi="Arial" w:cs="Arial"/>
              </w:rPr>
              <w:t>Usuario o contraseña inválidos</w:t>
            </w:r>
          </w:p>
        </w:tc>
        <w:tc>
          <w:tcPr>
            <w:tcW w:w="5280" w:type="dxa"/>
          </w:tcPr>
          <w:p w:rsidR="00F62439" w:rsidRPr="00F15668" w:rsidRDefault="00F62439" w:rsidP="00F62439">
            <w:pPr>
              <w:rPr>
                <w:rFonts w:ascii="Arial" w:hAnsi="Arial" w:cs="Arial"/>
              </w:rPr>
            </w:pPr>
            <w:r w:rsidRPr="00F15668">
              <w:rPr>
                <w:rFonts w:ascii="Arial" w:hAnsi="Arial" w:cs="Arial"/>
              </w:rPr>
              <w:t>El usuario no existe o la contraseña es inválida.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4</w:t>
            </w:r>
          </w:p>
        </w:tc>
        <w:tc>
          <w:tcPr>
            <w:tcW w:w="3840" w:type="dxa"/>
          </w:tcPr>
          <w:p w:rsidR="00F62439" w:rsidRPr="00F15668" w:rsidRDefault="00F62439" w:rsidP="00F62439">
            <w:pPr>
              <w:rPr>
                <w:rFonts w:ascii="Arial" w:hAnsi="Arial" w:cs="Arial"/>
              </w:rPr>
            </w:pPr>
            <w:r w:rsidRPr="00F15668">
              <w:rPr>
                <w:rFonts w:ascii="Arial" w:hAnsi="Arial" w:cs="Arial"/>
              </w:rPr>
              <w:t>IP de ejecución invalida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está activado el control de IP del usuario y la dirección de ejecución es distinta a la configurada.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5</w:t>
            </w:r>
          </w:p>
        </w:tc>
        <w:tc>
          <w:tcPr>
            <w:tcW w:w="3840" w:type="dxa"/>
          </w:tcPr>
          <w:p w:rsidR="00F62439" w:rsidRPr="00F15668" w:rsidRDefault="00F62439" w:rsidP="00F62439">
            <w:pPr>
              <w:rPr>
                <w:rFonts w:ascii="Arial" w:hAnsi="Arial" w:cs="Arial"/>
              </w:rPr>
            </w:pPr>
            <w:r w:rsidRPr="00F15668">
              <w:rPr>
                <w:rFonts w:ascii="Arial" w:hAnsi="Arial" w:cs="Arial"/>
              </w:rPr>
              <w:t>Usuario bloqueado</w:t>
            </w:r>
          </w:p>
        </w:tc>
        <w:tc>
          <w:tcPr>
            <w:tcW w:w="5280" w:type="dxa"/>
          </w:tcPr>
          <w:p w:rsidR="00F62439" w:rsidRPr="00F15668" w:rsidRDefault="00F62439" w:rsidP="00F62439">
            <w:pPr>
              <w:rPr>
                <w:rFonts w:ascii="Arial" w:hAnsi="Arial" w:cs="Arial"/>
              </w:rPr>
            </w:pPr>
            <w:r w:rsidRPr="00F15668">
              <w:rPr>
                <w:rFonts w:ascii="Arial" w:hAnsi="Arial" w:cs="Arial"/>
              </w:rPr>
              <w:t>El usuario está bloqueado.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6</w:t>
            </w:r>
          </w:p>
        </w:tc>
        <w:tc>
          <w:tcPr>
            <w:tcW w:w="3840" w:type="dxa"/>
          </w:tcPr>
          <w:p w:rsidR="00F62439" w:rsidRPr="00F15668" w:rsidRDefault="00F62439" w:rsidP="00F62439">
            <w:pPr>
              <w:rPr>
                <w:rFonts w:ascii="Arial" w:hAnsi="Arial" w:cs="Arial"/>
              </w:rPr>
            </w:pPr>
            <w:r w:rsidRPr="00F15668">
              <w:rPr>
                <w:rFonts w:ascii="Arial" w:hAnsi="Arial" w:cs="Arial"/>
              </w:rPr>
              <w:t>No existen pagos para dicha cedula</w:t>
            </w:r>
          </w:p>
        </w:tc>
        <w:tc>
          <w:tcPr>
            <w:tcW w:w="5280" w:type="dxa"/>
          </w:tcPr>
          <w:p w:rsidR="00F62439" w:rsidRPr="00F15668" w:rsidRDefault="00F62439" w:rsidP="00F62439">
            <w:pPr>
              <w:rPr>
                <w:rFonts w:ascii="Arial" w:hAnsi="Arial" w:cs="Arial"/>
              </w:rPr>
            </w:pPr>
            <w:r w:rsidRPr="00F15668">
              <w:rPr>
                <w:rFonts w:ascii="Arial" w:hAnsi="Arial" w:cs="Arial"/>
              </w:rPr>
              <w:t xml:space="preserve">Este error se reporta si se quiere pagar con una cedula que no posee </w:t>
            </w:r>
            <w:r>
              <w:rPr>
                <w:rFonts w:ascii="Arial" w:hAnsi="Arial" w:cs="Arial"/>
              </w:rPr>
              <w:t xml:space="preserve">préstamos </w:t>
            </w:r>
            <w:r w:rsidRPr="00F15668">
              <w:rPr>
                <w:rFonts w:ascii="Arial" w:hAnsi="Arial" w:cs="Arial"/>
              </w:rPr>
              <w:t>para cobrar.</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7</w:t>
            </w:r>
          </w:p>
        </w:tc>
        <w:tc>
          <w:tcPr>
            <w:tcW w:w="3840" w:type="dxa"/>
          </w:tcPr>
          <w:p w:rsidR="00F62439" w:rsidRPr="00F15668" w:rsidRDefault="00F62439" w:rsidP="00F62439">
            <w:pPr>
              <w:rPr>
                <w:rFonts w:ascii="Arial" w:hAnsi="Arial" w:cs="Arial"/>
              </w:rPr>
            </w:pPr>
            <w:r w:rsidRPr="00F15668">
              <w:rPr>
                <w:rFonts w:ascii="Arial" w:hAnsi="Arial" w:cs="Arial"/>
              </w:rPr>
              <w:t>No se puede anular o reversar, excedió tiempo limite</w:t>
            </w:r>
          </w:p>
          <w:p w:rsidR="00F62439" w:rsidRPr="00F15668" w:rsidRDefault="00F62439" w:rsidP="00F62439">
            <w:pPr>
              <w:rPr>
                <w:rFonts w:ascii="Arial" w:hAnsi="Arial" w:cs="Arial"/>
              </w:rPr>
            </w:pP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una transacción que supero la ventana para éstas.</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8</w:t>
            </w:r>
          </w:p>
        </w:tc>
        <w:tc>
          <w:tcPr>
            <w:tcW w:w="3840" w:type="dxa"/>
          </w:tcPr>
          <w:p w:rsidR="00F62439" w:rsidRPr="00F15668" w:rsidRDefault="00F62439" w:rsidP="00F62439">
            <w:pPr>
              <w:rPr>
                <w:rFonts w:ascii="Arial" w:hAnsi="Arial" w:cs="Arial"/>
              </w:rPr>
            </w:pPr>
            <w:r w:rsidRPr="00F15668">
              <w:rPr>
                <w:rFonts w:ascii="Arial" w:hAnsi="Arial" w:cs="Arial"/>
              </w:rPr>
              <w:t>No se puede anular o reversar en otra prestataria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una transacción en un prestataria distinta a la que se realizó el pago.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9</w:t>
            </w:r>
          </w:p>
        </w:tc>
        <w:tc>
          <w:tcPr>
            <w:tcW w:w="3840" w:type="dxa"/>
          </w:tcPr>
          <w:p w:rsidR="00F62439" w:rsidRPr="00F15668" w:rsidRDefault="00F62439" w:rsidP="00F62439">
            <w:pPr>
              <w:rPr>
                <w:rFonts w:ascii="Arial" w:hAnsi="Arial" w:cs="Arial"/>
              </w:rPr>
            </w:pPr>
            <w:r w:rsidRPr="00F15668">
              <w:rPr>
                <w:rFonts w:ascii="Arial" w:hAnsi="Arial" w:cs="Arial"/>
              </w:rPr>
              <w:t>No se puede anular o reversar en agencia</w:t>
            </w:r>
            <w:r>
              <w:rPr>
                <w:rFonts w:ascii="Arial" w:hAnsi="Arial" w:cs="Arial"/>
              </w:rPr>
              <w:t xml:space="preserve"> </w:t>
            </w:r>
            <w:r w:rsidRPr="00F15668">
              <w:rPr>
                <w:rFonts w:ascii="Arial" w:hAnsi="Arial" w:cs="Arial"/>
              </w:rPr>
              <w:t>/</w:t>
            </w:r>
            <w:r>
              <w:rPr>
                <w:rFonts w:ascii="Arial" w:hAnsi="Arial" w:cs="Arial"/>
              </w:rPr>
              <w:t xml:space="preserve"> </w:t>
            </w:r>
            <w:r w:rsidRPr="00F15668">
              <w:rPr>
                <w:rFonts w:ascii="Arial" w:hAnsi="Arial" w:cs="Arial"/>
              </w:rPr>
              <w:t>sub</w:t>
            </w:r>
            <w:r>
              <w:rPr>
                <w:rFonts w:ascii="Arial" w:hAnsi="Arial" w:cs="Arial"/>
              </w:rPr>
              <w:t xml:space="preserve"> </w:t>
            </w:r>
            <w:r w:rsidRPr="00F15668">
              <w:rPr>
                <w:rFonts w:ascii="Arial" w:hAnsi="Arial" w:cs="Arial"/>
              </w:rPr>
              <w:t>agencia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una transacción en una agencia o sub</w:t>
            </w:r>
            <w:r>
              <w:rPr>
                <w:rFonts w:ascii="Arial" w:hAnsi="Arial" w:cs="Arial"/>
              </w:rPr>
              <w:t xml:space="preserve"> </w:t>
            </w:r>
            <w:r w:rsidRPr="00F15668">
              <w:rPr>
                <w:rFonts w:ascii="Arial" w:hAnsi="Arial" w:cs="Arial"/>
              </w:rPr>
              <w:t>agencia distinta a la que se realizó el pago.</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10</w:t>
            </w:r>
          </w:p>
        </w:tc>
        <w:tc>
          <w:tcPr>
            <w:tcW w:w="3840" w:type="dxa"/>
          </w:tcPr>
          <w:p w:rsidR="00F62439" w:rsidRPr="00F15668" w:rsidRDefault="00F62439" w:rsidP="00F62439">
            <w:pPr>
              <w:rPr>
                <w:rFonts w:ascii="Arial" w:hAnsi="Arial" w:cs="Arial"/>
              </w:rPr>
            </w:pPr>
            <w:r w:rsidRPr="00F15668">
              <w:rPr>
                <w:rFonts w:ascii="Arial" w:hAnsi="Arial" w:cs="Arial"/>
              </w:rPr>
              <w:t>No existe la transacción original</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una transacción que no existe.</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11</w:t>
            </w:r>
          </w:p>
        </w:tc>
        <w:tc>
          <w:tcPr>
            <w:tcW w:w="3840" w:type="dxa"/>
          </w:tcPr>
          <w:p w:rsidR="00F62439" w:rsidRPr="00F15668" w:rsidRDefault="00F62439" w:rsidP="00F62439">
            <w:pPr>
              <w:rPr>
                <w:rFonts w:ascii="Arial" w:hAnsi="Arial" w:cs="Arial"/>
              </w:rPr>
            </w:pPr>
            <w:r w:rsidRPr="00F15668">
              <w:rPr>
                <w:rFonts w:ascii="Arial" w:hAnsi="Arial" w:cs="Arial"/>
              </w:rPr>
              <w:t>Transacción ya anulada o reversada</w:t>
            </w:r>
          </w:p>
          <w:p w:rsidR="00F62439" w:rsidRPr="00F15668" w:rsidRDefault="00F62439" w:rsidP="00F62439">
            <w:pPr>
              <w:rPr>
                <w:rFonts w:ascii="Arial" w:hAnsi="Arial" w:cs="Arial"/>
              </w:rPr>
            </w:pP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anular o reversar que ya se encuentra anulada o reversada.</w:t>
            </w:r>
          </w:p>
        </w:tc>
      </w:tr>
      <w:tr w:rsidR="00F62439" w:rsidRPr="00F15668" w:rsidTr="00F62439">
        <w:tc>
          <w:tcPr>
            <w:tcW w:w="1200" w:type="dxa"/>
          </w:tcPr>
          <w:p w:rsidR="00F62439" w:rsidRPr="00FF111A" w:rsidRDefault="00F62439" w:rsidP="00F62439">
            <w:pPr>
              <w:jc w:val="center"/>
              <w:rPr>
                <w:rFonts w:ascii="Arial" w:hAnsi="Arial" w:cs="Arial"/>
                <w:b/>
              </w:rPr>
            </w:pPr>
            <w:r w:rsidRPr="00FF111A">
              <w:rPr>
                <w:rFonts w:ascii="Arial" w:hAnsi="Arial" w:cs="Arial"/>
                <w:b/>
              </w:rPr>
              <w:t>12</w:t>
            </w:r>
          </w:p>
        </w:tc>
        <w:tc>
          <w:tcPr>
            <w:tcW w:w="3840" w:type="dxa"/>
          </w:tcPr>
          <w:p w:rsidR="00F62439" w:rsidRPr="00F15668" w:rsidRDefault="00F62439" w:rsidP="00F62439">
            <w:pPr>
              <w:rPr>
                <w:rFonts w:ascii="Arial" w:hAnsi="Arial" w:cs="Arial"/>
              </w:rPr>
            </w:pPr>
            <w:r w:rsidRPr="00F15668">
              <w:rPr>
                <w:rFonts w:ascii="Arial" w:hAnsi="Arial" w:cs="Arial"/>
              </w:rPr>
              <w:t>Transacción a reversar ya anulada</w:t>
            </w:r>
          </w:p>
        </w:tc>
        <w:tc>
          <w:tcPr>
            <w:tcW w:w="5280" w:type="dxa"/>
          </w:tcPr>
          <w:p w:rsidR="00F62439" w:rsidRPr="00F15668" w:rsidRDefault="00F62439" w:rsidP="00F62439">
            <w:pPr>
              <w:rPr>
                <w:rFonts w:ascii="Arial" w:hAnsi="Arial" w:cs="Arial"/>
              </w:rPr>
            </w:pPr>
            <w:r w:rsidRPr="00F15668">
              <w:rPr>
                <w:rFonts w:ascii="Arial" w:hAnsi="Arial" w:cs="Arial"/>
              </w:rPr>
              <w:t>Este error se reporta si se quiere reversar una transacción y se encuentra anulada.</w:t>
            </w:r>
          </w:p>
        </w:tc>
      </w:tr>
    </w:tbl>
    <w:p w:rsidR="00F62439" w:rsidRPr="00F15668" w:rsidRDefault="00F62439" w:rsidP="00F62439">
      <w:pPr>
        <w:rPr>
          <w:rFonts w:ascii="Arial" w:hAnsi="Arial" w:cs="Arial"/>
        </w:rPr>
      </w:pPr>
    </w:p>
    <w:p w:rsidR="00F62439" w:rsidRPr="00FF111A" w:rsidRDefault="00F62439" w:rsidP="00F62439">
      <w:pPr>
        <w:rPr>
          <w:rFonts w:ascii="Arial" w:hAnsi="Arial" w:cs="Arial"/>
          <w:b/>
        </w:rPr>
      </w:pPr>
      <w:r w:rsidRPr="00F15668">
        <w:rPr>
          <w:rFonts w:ascii="Arial" w:hAnsi="Arial" w:cs="Arial"/>
        </w:rPr>
        <w:br w:type="page"/>
      </w:r>
      <w:r w:rsidRPr="00F45AF1">
        <w:rPr>
          <w:rFonts w:ascii="Arial" w:hAnsi="Arial" w:cs="Arial"/>
          <w:b/>
        </w:rPr>
        <w:lastRenderedPageBreak/>
        <w:t>8</w:t>
      </w:r>
      <w:r>
        <w:rPr>
          <w:rFonts w:ascii="Arial" w:hAnsi="Arial" w:cs="Arial"/>
          <w:b/>
        </w:rPr>
        <w:t>)</w:t>
      </w:r>
      <w:r w:rsidRPr="00FF111A">
        <w:rPr>
          <w:rFonts w:ascii="Arial" w:hAnsi="Arial" w:cs="Arial"/>
          <w:b/>
        </w:rPr>
        <w:t>. Conciliación</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Para la conciliación se </w:t>
      </w:r>
      <w:proofErr w:type="gramStart"/>
      <w:r w:rsidRPr="00F15668">
        <w:rPr>
          <w:rFonts w:ascii="Arial" w:hAnsi="Arial" w:cs="Arial"/>
        </w:rPr>
        <w:t>enviara</w:t>
      </w:r>
      <w:proofErr w:type="gramEnd"/>
      <w:r w:rsidRPr="00F15668">
        <w:rPr>
          <w:rFonts w:ascii="Arial" w:hAnsi="Arial" w:cs="Arial"/>
        </w:rPr>
        <w:t xml:space="preserve"> (de una forma y periodicidad acordada) al banco un archivo ASCII con el siguiente formato:</w:t>
      </w:r>
    </w:p>
    <w:p w:rsidR="00F62439" w:rsidRDefault="00F62439" w:rsidP="00F62439">
      <w:pPr>
        <w:rPr>
          <w:rFonts w:ascii="Arial" w:hAnsi="Arial" w:cs="Arial"/>
        </w:rPr>
      </w:pPr>
    </w:p>
    <w:p w:rsidR="00F62439" w:rsidRPr="00FF111A" w:rsidRDefault="00F62439" w:rsidP="00F62439">
      <w:pPr>
        <w:ind w:firstLine="480"/>
        <w:rPr>
          <w:rFonts w:ascii="Arial" w:hAnsi="Arial" w:cs="Arial"/>
          <w:b/>
        </w:rPr>
      </w:pPr>
      <w:r>
        <w:rPr>
          <w:rFonts w:ascii="Arial" w:hAnsi="Arial" w:cs="Arial"/>
          <w:b/>
        </w:rPr>
        <w:t>8</w:t>
      </w:r>
      <w:r w:rsidRPr="00FF111A">
        <w:rPr>
          <w:rFonts w:ascii="Arial" w:hAnsi="Arial" w:cs="Arial"/>
          <w:b/>
        </w:rPr>
        <w:t>.1. Registro Cabezal</w:t>
      </w:r>
      <w:r>
        <w:rPr>
          <w:rFonts w:ascii="Arial" w:hAnsi="Arial" w:cs="Arial"/>
          <w:b/>
        </w:rPr>
        <w:t>.</w:t>
      </w:r>
      <w:r w:rsidRPr="00FF111A">
        <w:rPr>
          <w:rFonts w:ascii="Arial" w:hAnsi="Arial" w:cs="Arial"/>
          <w:b/>
        </w:rPr>
        <w:t xml:space="preserve"> </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Para el cabezal se </w:t>
      </w:r>
      <w:proofErr w:type="gramStart"/>
      <w:r w:rsidRPr="00F15668">
        <w:rPr>
          <w:rFonts w:ascii="Arial" w:hAnsi="Arial" w:cs="Arial"/>
        </w:rPr>
        <w:t>utilizara</w:t>
      </w:r>
      <w:proofErr w:type="gramEnd"/>
      <w:r w:rsidRPr="00F15668">
        <w:rPr>
          <w:rFonts w:ascii="Arial" w:hAnsi="Arial" w:cs="Arial"/>
        </w:rPr>
        <w:t xml:space="preserve"> el siguiente formato, separando cada uno de los campos por punto y coma (;):</w:t>
      </w:r>
    </w:p>
    <w:p w:rsidR="00F62439" w:rsidRDefault="00F62439" w:rsidP="00F62439">
      <w:pPr>
        <w:rPr>
          <w:rFonts w:ascii="Arial" w:hAnsi="Arial" w:cs="Arial"/>
        </w:rPr>
      </w:pP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Tipo de registro (posición numérica, cabezal, valor 1).</w:t>
      </w: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Identificación de la prestataria (numérico)</w:t>
      </w: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 xml:space="preserve">Fecha del día de pago (numérico, en formato </w:t>
      </w:r>
      <w:proofErr w:type="spellStart"/>
      <w:r w:rsidRPr="00F15668">
        <w:rPr>
          <w:rFonts w:ascii="Arial" w:hAnsi="Arial" w:cs="Arial"/>
        </w:rPr>
        <w:t>aaaammdd</w:t>
      </w:r>
      <w:proofErr w:type="spellEnd"/>
      <w:r w:rsidRPr="00F15668">
        <w:rPr>
          <w:rFonts w:ascii="Arial" w:hAnsi="Arial" w:cs="Arial"/>
        </w:rPr>
        <w:t> 8 posiciones).</w:t>
      </w:r>
    </w:p>
    <w:p w:rsidR="00F62439" w:rsidRPr="00F15668" w:rsidRDefault="00F62439" w:rsidP="00F62439">
      <w:pPr>
        <w:widowControl w:val="0"/>
        <w:numPr>
          <w:ilvl w:val="0"/>
          <w:numId w:val="39"/>
        </w:numPr>
        <w:spacing w:line="360" w:lineRule="auto"/>
        <w:ind w:firstLine="480"/>
        <w:rPr>
          <w:rFonts w:ascii="Arial" w:hAnsi="Arial" w:cs="Arial"/>
        </w:rPr>
      </w:pPr>
      <w:r w:rsidRPr="00F15668">
        <w:rPr>
          <w:rFonts w:ascii="Arial" w:hAnsi="Arial" w:cs="Arial"/>
        </w:rPr>
        <w:t xml:space="preserve">Cantidad de </w:t>
      </w:r>
      <w:r>
        <w:rPr>
          <w:rFonts w:ascii="Arial" w:hAnsi="Arial" w:cs="Arial"/>
        </w:rPr>
        <w:t>préstamos abonado</w:t>
      </w:r>
      <w:r w:rsidRPr="00F15668">
        <w:rPr>
          <w:rFonts w:ascii="Arial" w:hAnsi="Arial" w:cs="Arial"/>
        </w:rPr>
        <w:t>s (numérico de 5 posiciones)</w:t>
      </w:r>
    </w:p>
    <w:p w:rsidR="00F62439" w:rsidRPr="00F15668" w:rsidRDefault="00F62439" w:rsidP="00F62439">
      <w:pPr>
        <w:widowControl w:val="0"/>
        <w:numPr>
          <w:ilvl w:val="0"/>
          <w:numId w:val="39"/>
        </w:numPr>
        <w:spacing w:line="360" w:lineRule="auto"/>
        <w:ind w:firstLine="480"/>
        <w:rPr>
          <w:rFonts w:ascii="Arial" w:hAnsi="Arial" w:cs="Arial"/>
        </w:rPr>
      </w:pPr>
      <w:proofErr w:type="gramStart"/>
      <w:r w:rsidRPr="00F15668">
        <w:rPr>
          <w:rFonts w:ascii="Arial" w:hAnsi="Arial" w:cs="Arial"/>
        </w:rPr>
        <w:t>Total</w:t>
      </w:r>
      <w:proofErr w:type="gramEnd"/>
      <w:r w:rsidRPr="00F15668">
        <w:rPr>
          <w:rFonts w:ascii="Arial" w:hAnsi="Arial" w:cs="Arial"/>
        </w:rPr>
        <w:t xml:space="preserve"> de importes abonados por rentas (numérico, largo total máximo 15 posiciones, 12 posiciones enteras, coma como separador y 2 posiciones decimales)</w:t>
      </w:r>
    </w:p>
    <w:p w:rsidR="00F62439" w:rsidRDefault="00F62439" w:rsidP="00F62439">
      <w:pPr>
        <w:ind w:firstLine="480"/>
        <w:rPr>
          <w:rFonts w:ascii="Arial" w:hAnsi="Arial" w:cs="Arial"/>
          <w:b/>
        </w:rPr>
      </w:pPr>
    </w:p>
    <w:p w:rsidR="00F62439" w:rsidRPr="003E2765" w:rsidRDefault="00F62439" w:rsidP="00F62439">
      <w:pPr>
        <w:ind w:firstLine="480"/>
        <w:rPr>
          <w:rFonts w:ascii="Arial" w:hAnsi="Arial" w:cs="Arial"/>
          <w:b/>
        </w:rPr>
      </w:pPr>
      <w:r>
        <w:rPr>
          <w:rFonts w:ascii="Arial" w:hAnsi="Arial" w:cs="Arial"/>
          <w:b/>
        </w:rPr>
        <w:t xml:space="preserve">8.2. </w:t>
      </w:r>
      <w:r w:rsidRPr="003E2765">
        <w:rPr>
          <w:rFonts w:ascii="Arial" w:hAnsi="Arial" w:cs="Arial"/>
          <w:b/>
        </w:rPr>
        <w:t>Registro Detalle</w:t>
      </w:r>
      <w:r>
        <w:rPr>
          <w:rFonts w:ascii="Arial" w:hAnsi="Arial" w:cs="Arial"/>
          <w:b/>
        </w:rPr>
        <w:t>.</w:t>
      </w:r>
    </w:p>
    <w:p w:rsidR="00F62439" w:rsidRDefault="00F62439" w:rsidP="00F62439">
      <w:pPr>
        <w:rPr>
          <w:rFonts w:ascii="Arial" w:hAnsi="Arial" w:cs="Arial"/>
        </w:rPr>
      </w:pPr>
    </w:p>
    <w:p w:rsidR="00F62439" w:rsidRPr="00F15668" w:rsidRDefault="00F62439" w:rsidP="00F62439">
      <w:pPr>
        <w:ind w:firstLine="480"/>
        <w:rPr>
          <w:rFonts w:ascii="Arial" w:hAnsi="Arial" w:cs="Arial"/>
        </w:rPr>
      </w:pPr>
      <w:r w:rsidRPr="00F15668">
        <w:rPr>
          <w:rFonts w:ascii="Arial" w:hAnsi="Arial" w:cs="Arial"/>
        </w:rPr>
        <w:t xml:space="preserve">Para cada uno de los pagos se </w:t>
      </w:r>
      <w:proofErr w:type="gramStart"/>
      <w:r w:rsidRPr="00F15668">
        <w:rPr>
          <w:rFonts w:ascii="Arial" w:hAnsi="Arial" w:cs="Arial"/>
        </w:rPr>
        <w:t>enviara</w:t>
      </w:r>
      <w:proofErr w:type="gramEnd"/>
      <w:r w:rsidRPr="00F15668">
        <w:rPr>
          <w:rFonts w:ascii="Arial" w:hAnsi="Arial" w:cs="Arial"/>
        </w:rPr>
        <w:t xml:space="preserve"> un detalle que se describe a continuación, separando cada uno de los campos por punto y coma (;):</w:t>
      </w:r>
    </w:p>
    <w:p w:rsidR="00F62439" w:rsidRDefault="00F62439" w:rsidP="00F62439">
      <w:pPr>
        <w:rPr>
          <w:rFonts w:ascii="Arial" w:hAnsi="Arial" w:cs="Arial"/>
        </w:rPr>
      </w:pP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Tipo de registro (posición numérica, cabezal, valo</w:t>
      </w:r>
      <w:r>
        <w:rPr>
          <w:rFonts w:ascii="Arial" w:hAnsi="Arial" w:cs="Arial"/>
        </w:rPr>
        <w:t>r 2</w:t>
      </w:r>
      <w:r w:rsidRPr="00F15668">
        <w:rPr>
          <w:rFonts w:ascii="Arial" w:hAnsi="Arial" w:cs="Arial"/>
        </w:rPr>
        <w:t>).</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Identificador del pago para la prestataria (alfanumérico, máximo 30 posiciones).</w:t>
      </w:r>
    </w:p>
    <w:p w:rsidR="00F62439"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Identificador del pago para el BSE (numérico, máximo 16 posiciones).</w:t>
      </w:r>
    </w:p>
    <w:p w:rsidR="00F62439" w:rsidRPr="00F15668" w:rsidRDefault="00F62439" w:rsidP="00F62439">
      <w:pPr>
        <w:widowControl w:val="0"/>
        <w:numPr>
          <w:ilvl w:val="0"/>
          <w:numId w:val="40"/>
        </w:numPr>
        <w:spacing w:line="360" w:lineRule="auto"/>
        <w:ind w:firstLine="480"/>
        <w:rPr>
          <w:rFonts w:ascii="Arial" w:hAnsi="Arial" w:cs="Arial"/>
        </w:rPr>
      </w:pPr>
      <w:r>
        <w:rPr>
          <w:rFonts w:ascii="Arial" w:hAnsi="Arial" w:cs="Arial"/>
        </w:rPr>
        <w:t xml:space="preserve">Tipo de documento de la persona </w:t>
      </w:r>
    </w:p>
    <w:p w:rsidR="00F62439" w:rsidRPr="00F15668" w:rsidRDefault="00F62439" w:rsidP="00F62439">
      <w:pPr>
        <w:widowControl w:val="0"/>
        <w:numPr>
          <w:ilvl w:val="0"/>
          <w:numId w:val="40"/>
        </w:numPr>
        <w:spacing w:line="360" w:lineRule="auto"/>
        <w:ind w:firstLine="480"/>
        <w:rPr>
          <w:rFonts w:ascii="Arial" w:hAnsi="Arial" w:cs="Arial"/>
        </w:rPr>
      </w:pPr>
      <w:r>
        <w:rPr>
          <w:rFonts w:ascii="Arial" w:hAnsi="Arial" w:cs="Arial"/>
        </w:rPr>
        <w:t>Documento</w:t>
      </w:r>
      <w:r w:rsidRPr="00F15668">
        <w:rPr>
          <w:rFonts w:ascii="Arial" w:hAnsi="Arial" w:cs="Arial"/>
        </w:rPr>
        <w:t xml:space="preserve"> de la persona que cobra (8 posiciones numéricas, incluye </w:t>
      </w:r>
      <w:proofErr w:type="gramStart"/>
      <w:r w:rsidRPr="00F15668">
        <w:rPr>
          <w:rFonts w:ascii="Arial" w:hAnsi="Arial" w:cs="Arial"/>
        </w:rPr>
        <w:t>digito</w:t>
      </w:r>
      <w:proofErr w:type="gramEnd"/>
      <w:r w:rsidRPr="00F15668">
        <w:rPr>
          <w:rFonts w:ascii="Arial" w:hAnsi="Arial" w:cs="Arial"/>
        </w:rPr>
        <w:t xml:space="preserve"> pero no incluye guiones ni barras).</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Nombre de la persona que cobra (alfanumérico, 50 posiciones máximo).</w:t>
      </w:r>
    </w:p>
    <w:p w:rsidR="00F62439" w:rsidRPr="00F15668" w:rsidRDefault="00F62439" w:rsidP="00F62439">
      <w:pPr>
        <w:widowControl w:val="0"/>
        <w:numPr>
          <w:ilvl w:val="0"/>
          <w:numId w:val="40"/>
        </w:numPr>
        <w:spacing w:line="360" w:lineRule="auto"/>
        <w:ind w:firstLine="480"/>
        <w:rPr>
          <w:rFonts w:ascii="Arial" w:hAnsi="Arial" w:cs="Arial"/>
        </w:rPr>
      </w:pPr>
      <w:r w:rsidRPr="00F15668">
        <w:rPr>
          <w:rFonts w:ascii="Arial" w:hAnsi="Arial" w:cs="Arial"/>
        </w:rPr>
        <w:t>Importe pagado (numérico, largo total máximo 15 posiciones, 12 posiciones enteras, coma como separador y 2 posiciones decimales).</w:t>
      </w:r>
    </w:p>
    <w:p w:rsidR="00F62439" w:rsidRDefault="00F62439" w:rsidP="00F62439">
      <w:pPr>
        <w:rPr>
          <w:rFonts w:ascii="Arial" w:hAnsi="Arial" w:cs="Arial"/>
        </w:rPr>
      </w:pPr>
    </w:p>
    <w:p w:rsidR="00F62439" w:rsidRPr="003E2765" w:rsidRDefault="00F62439" w:rsidP="00F62439">
      <w:pPr>
        <w:ind w:firstLine="480"/>
        <w:rPr>
          <w:rFonts w:ascii="Arial" w:hAnsi="Arial" w:cs="Arial"/>
          <w:b/>
        </w:rPr>
      </w:pPr>
      <w:r>
        <w:rPr>
          <w:rFonts w:ascii="Arial" w:hAnsi="Arial" w:cs="Arial"/>
          <w:b/>
        </w:rPr>
        <w:t>8</w:t>
      </w:r>
      <w:r w:rsidRPr="003E2765">
        <w:rPr>
          <w:rFonts w:ascii="Arial" w:hAnsi="Arial" w:cs="Arial"/>
          <w:b/>
        </w:rPr>
        <w:t>.3. Ejemplo</w:t>
      </w:r>
    </w:p>
    <w:p w:rsidR="00F62439" w:rsidRDefault="00F62439" w:rsidP="00F62439">
      <w:pPr>
        <w:rPr>
          <w:rFonts w:ascii="Arial" w:hAnsi="Arial" w:cs="Arial"/>
        </w:rPr>
      </w:pPr>
    </w:p>
    <w:p w:rsidR="00F62439" w:rsidRDefault="00F62439" w:rsidP="00F62439">
      <w:pPr>
        <w:ind w:firstLine="480"/>
        <w:rPr>
          <w:rFonts w:ascii="Arial" w:hAnsi="Arial" w:cs="Arial"/>
        </w:rPr>
      </w:pPr>
      <w:r w:rsidRPr="00F15668">
        <w:rPr>
          <w:rFonts w:ascii="Arial" w:hAnsi="Arial" w:cs="Arial"/>
        </w:rPr>
        <w:t xml:space="preserve">A </w:t>
      </w:r>
      <w:proofErr w:type="gramStart"/>
      <w:r w:rsidRPr="00F15668">
        <w:rPr>
          <w:rFonts w:ascii="Arial" w:hAnsi="Arial" w:cs="Arial"/>
        </w:rPr>
        <w:t>continuación</w:t>
      </w:r>
      <w:proofErr w:type="gramEnd"/>
      <w:r w:rsidRPr="00F15668">
        <w:rPr>
          <w:rFonts w:ascii="Arial" w:hAnsi="Arial" w:cs="Arial"/>
        </w:rPr>
        <w:t xml:space="preserve"> se presenta un ejemplo de un archivo de conciliación:</w:t>
      </w:r>
    </w:p>
    <w:p w:rsidR="00F62439" w:rsidRPr="00F15668" w:rsidRDefault="00F62439" w:rsidP="00F6243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62439" w:rsidRPr="00F15668" w:rsidTr="00F62439">
        <w:trPr>
          <w:jc w:val="center"/>
        </w:trPr>
        <w:tc>
          <w:tcPr>
            <w:tcW w:w="9209" w:type="dxa"/>
          </w:tcPr>
          <w:p w:rsidR="00F62439" w:rsidRPr="00F15668" w:rsidRDefault="00F62439" w:rsidP="00F62439">
            <w:pPr>
              <w:rPr>
                <w:rFonts w:ascii="Arial" w:hAnsi="Arial" w:cs="Arial"/>
              </w:rPr>
            </w:pPr>
            <w:r w:rsidRPr="00F15668">
              <w:rPr>
                <w:rFonts w:ascii="Arial" w:hAnsi="Arial" w:cs="Arial"/>
              </w:rPr>
              <w:t>1;1;20110630;2;2500,15</w:t>
            </w:r>
          </w:p>
        </w:tc>
      </w:tr>
      <w:tr w:rsidR="00F62439" w:rsidRPr="00F15668" w:rsidTr="00F62439">
        <w:trPr>
          <w:jc w:val="center"/>
        </w:trPr>
        <w:tc>
          <w:tcPr>
            <w:tcW w:w="9209" w:type="dxa"/>
          </w:tcPr>
          <w:p w:rsidR="00F62439" w:rsidRPr="00F15668" w:rsidRDefault="00F62439" w:rsidP="00F62439">
            <w:pPr>
              <w:rPr>
                <w:rFonts w:ascii="Arial" w:hAnsi="Arial" w:cs="Arial"/>
              </w:rPr>
            </w:pPr>
            <w:r w:rsidRPr="00F15668">
              <w:rPr>
                <w:rFonts w:ascii="Arial" w:hAnsi="Arial" w:cs="Arial"/>
              </w:rPr>
              <w:t>2;1;C1234;133;</w:t>
            </w:r>
            <w:r>
              <w:rPr>
                <w:rFonts w:ascii="Arial" w:hAnsi="Arial" w:cs="Arial"/>
              </w:rPr>
              <w:t>CI;</w:t>
            </w:r>
            <w:r w:rsidRPr="00F15668">
              <w:rPr>
                <w:rFonts w:ascii="Arial" w:hAnsi="Arial" w:cs="Arial"/>
              </w:rPr>
              <w:t>11111111;Juan Perez;1500,00</w:t>
            </w:r>
          </w:p>
        </w:tc>
      </w:tr>
      <w:tr w:rsidR="00F62439" w:rsidRPr="00F15668" w:rsidTr="00F62439">
        <w:trPr>
          <w:jc w:val="center"/>
        </w:trPr>
        <w:tc>
          <w:tcPr>
            <w:tcW w:w="9209" w:type="dxa"/>
          </w:tcPr>
          <w:p w:rsidR="00F62439" w:rsidRPr="00F15668" w:rsidRDefault="00F62439" w:rsidP="00F62439">
            <w:pPr>
              <w:rPr>
                <w:rFonts w:ascii="Arial" w:hAnsi="Arial" w:cs="Arial"/>
              </w:rPr>
            </w:pPr>
            <w:r w:rsidRPr="00F15668">
              <w:rPr>
                <w:rFonts w:ascii="Arial" w:hAnsi="Arial" w:cs="Arial"/>
              </w:rPr>
              <w:t>2;1;C1212;130;</w:t>
            </w:r>
            <w:r>
              <w:rPr>
                <w:rFonts w:ascii="Arial" w:hAnsi="Arial" w:cs="Arial"/>
              </w:rPr>
              <w:t>CI;</w:t>
            </w:r>
            <w:r w:rsidRPr="00F15668">
              <w:rPr>
                <w:rFonts w:ascii="Arial" w:hAnsi="Arial" w:cs="Arial"/>
              </w:rPr>
              <w:t>11111112;</w:t>
            </w:r>
            <w:r>
              <w:rPr>
                <w:rFonts w:ascii="Arial" w:hAnsi="Arial" w:cs="Arial"/>
              </w:rPr>
              <w:t>Jose</w:t>
            </w:r>
            <w:r w:rsidRPr="00F15668">
              <w:rPr>
                <w:rFonts w:ascii="Arial" w:hAnsi="Arial" w:cs="Arial"/>
              </w:rPr>
              <w:t xml:space="preserve"> Perez;1000,15</w:t>
            </w:r>
          </w:p>
        </w:tc>
      </w:tr>
    </w:tbl>
    <w:p w:rsidR="00F62439" w:rsidRPr="00F15668" w:rsidRDefault="00F62439" w:rsidP="00F62439">
      <w:pPr>
        <w:rPr>
          <w:rFonts w:ascii="Arial" w:hAnsi="Arial" w:cs="Arial"/>
        </w:rPr>
      </w:pPr>
    </w:p>
    <w:p w:rsidR="00F62439" w:rsidRPr="003E2765" w:rsidRDefault="00F62439" w:rsidP="00F62439">
      <w:pPr>
        <w:rPr>
          <w:rFonts w:ascii="Arial" w:hAnsi="Arial" w:cs="Arial"/>
          <w:b/>
        </w:rPr>
      </w:pPr>
      <w:r>
        <w:rPr>
          <w:rFonts w:ascii="Arial" w:hAnsi="Arial" w:cs="Arial"/>
          <w:b/>
        </w:rPr>
        <w:lastRenderedPageBreak/>
        <w:t>9</w:t>
      </w:r>
      <w:r w:rsidRPr="003E2765">
        <w:rPr>
          <w:rFonts w:ascii="Arial" w:hAnsi="Arial" w:cs="Arial"/>
          <w:b/>
        </w:rPr>
        <w:t xml:space="preserve">). </w:t>
      </w:r>
      <w:r>
        <w:rPr>
          <w:rFonts w:ascii="Arial" w:hAnsi="Arial" w:cs="Arial"/>
          <w:b/>
        </w:rPr>
        <w:t>Vale.</w:t>
      </w:r>
    </w:p>
    <w:p w:rsidR="00F62439" w:rsidRDefault="00F62439" w:rsidP="00F62439">
      <w:pPr>
        <w:rPr>
          <w:rFonts w:ascii="Arial" w:hAnsi="Arial" w:cs="Arial"/>
        </w:rPr>
      </w:pPr>
    </w:p>
    <w:p w:rsidR="00F62439" w:rsidRPr="00F15668" w:rsidRDefault="00F62439" w:rsidP="00F62439">
      <w:pPr>
        <w:ind w:firstLine="480"/>
        <w:jc w:val="both"/>
        <w:rPr>
          <w:rFonts w:ascii="Arial" w:hAnsi="Arial" w:cs="Arial"/>
        </w:rPr>
      </w:pPr>
      <w:r w:rsidRPr="00F15668">
        <w:rPr>
          <w:rFonts w:ascii="Arial" w:hAnsi="Arial" w:cs="Arial"/>
        </w:rPr>
        <w:t xml:space="preserve">A </w:t>
      </w:r>
      <w:proofErr w:type="gramStart"/>
      <w:r w:rsidRPr="00F15668">
        <w:rPr>
          <w:rFonts w:ascii="Arial" w:hAnsi="Arial" w:cs="Arial"/>
        </w:rPr>
        <w:t>continuación</w:t>
      </w:r>
      <w:proofErr w:type="gramEnd"/>
      <w:r w:rsidRPr="00F15668">
        <w:rPr>
          <w:rFonts w:ascii="Arial" w:hAnsi="Arial" w:cs="Arial"/>
        </w:rPr>
        <w:t xml:space="preserve"> se describe el formato de</w:t>
      </w:r>
      <w:r>
        <w:rPr>
          <w:rFonts w:ascii="Arial" w:hAnsi="Arial" w:cs="Arial"/>
        </w:rPr>
        <w:t xml:space="preserve">l vale </w:t>
      </w:r>
      <w:r w:rsidRPr="00F15668">
        <w:rPr>
          <w:rFonts w:ascii="Arial" w:hAnsi="Arial" w:cs="Arial"/>
        </w:rPr>
        <w:t xml:space="preserve">y la forma en la cual se completa dicha carta a partir de los datos que se obtienen a través de los Web </w:t>
      </w:r>
      <w:proofErr w:type="spellStart"/>
      <w:r w:rsidRPr="00F15668">
        <w:rPr>
          <w:rFonts w:ascii="Arial" w:hAnsi="Arial" w:cs="Arial"/>
        </w:rPr>
        <w:t>Services</w:t>
      </w:r>
      <w:proofErr w:type="spellEnd"/>
      <w:r w:rsidRPr="00F15668">
        <w:rPr>
          <w:rFonts w:ascii="Arial" w:hAnsi="Arial" w:cs="Arial"/>
        </w:rPr>
        <w:t xml:space="preserve"> anteriormente descriptos. Por </w:t>
      </w:r>
      <w:proofErr w:type="gramStart"/>
      <w:r w:rsidRPr="00F15668">
        <w:rPr>
          <w:rFonts w:ascii="Arial" w:hAnsi="Arial" w:cs="Arial"/>
        </w:rPr>
        <w:t>último</w:t>
      </w:r>
      <w:proofErr w:type="gramEnd"/>
      <w:r w:rsidRPr="00F15668">
        <w:rPr>
          <w:rFonts w:ascii="Arial" w:hAnsi="Arial" w:cs="Arial"/>
        </w:rPr>
        <w:t xml:space="preserve"> se brinda un ejemplo de dicha carta.</w:t>
      </w:r>
    </w:p>
    <w:p w:rsidR="00F62439" w:rsidRPr="00F15668" w:rsidRDefault="00F62439" w:rsidP="00F62439">
      <w:pPr>
        <w:rPr>
          <w:rFonts w:ascii="Arial" w:hAnsi="Arial" w:cs="Arial"/>
        </w:rPr>
      </w:pPr>
    </w:p>
    <w:p w:rsidR="00F62439" w:rsidRPr="003E2765" w:rsidRDefault="00F62439" w:rsidP="00F62439">
      <w:pPr>
        <w:ind w:firstLine="480"/>
        <w:rPr>
          <w:rFonts w:ascii="Arial" w:hAnsi="Arial" w:cs="Arial"/>
          <w:b/>
        </w:rPr>
      </w:pPr>
      <w:r>
        <w:rPr>
          <w:rFonts w:ascii="Arial" w:hAnsi="Arial" w:cs="Arial"/>
          <w:b/>
        </w:rPr>
        <w:t>9</w:t>
      </w:r>
      <w:r w:rsidRPr="003E2765">
        <w:rPr>
          <w:rFonts w:ascii="Arial" w:hAnsi="Arial" w:cs="Arial"/>
          <w:b/>
        </w:rPr>
        <w:t>.1. Formato</w:t>
      </w:r>
    </w:p>
    <w:p w:rsidR="00F62439" w:rsidRPr="00F15668" w:rsidRDefault="00F62439" w:rsidP="00F62439">
      <w:pPr>
        <w:rPr>
          <w:rFonts w:ascii="Arial" w:hAnsi="Arial" w:cs="Arial"/>
        </w:rPr>
      </w:pPr>
    </w:p>
    <w:p w:rsidR="00F62439" w:rsidRDefault="00F62439" w:rsidP="00F62439">
      <w:pPr>
        <w:rPr>
          <w:rFonts w:ascii="Arial" w:hAnsi="Arial" w:cs="Arial"/>
        </w:rPr>
      </w:pPr>
      <w:r>
        <w:rPr>
          <w:rFonts w:ascii="Arial" w:hAnsi="Arial" w:cs="Arial"/>
        </w:rPr>
        <w:t>El formato a usarse para la impresión del vale es la siguiente:</w:t>
      </w:r>
    </w:p>
    <w:p w:rsidR="00F62439" w:rsidRDefault="00F62439" w:rsidP="00F62439">
      <w:pPr>
        <w:rPr>
          <w:rFonts w:ascii="Arial" w:hAnsi="Arial" w:cs="Arial"/>
        </w:rPr>
      </w:pPr>
      <w:r>
        <w:rPr>
          <w:noProof/>
          <w:lang w:eastAsia="es-UY"/>
        </w:rPr>
        <w:drawing>
          <wp:inline distT="0" distB="0" distL="0" distR="0" wp14:anchorId="520F29E5" wp14:editId="2AC72191">
            <wp:extent cx="1352550" cy="685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52550" cy="685800"/>
                    </a:xfrm>
                    <a:prstGeom prst="rect">
                      <a:avLst/>
                    </a:prstGeom>
                  </pic:spPr>
                </pic:pic>
              </a:graphicData>
            </a:graphic>
          </wp:inline>
        </w:drawing>
      </w:r>
      <w:r>
        <w:rPr>
          <w:noProof/>
          <w:lang w:eastAsia="es-UY"/>
        </w:rPr>
        <w:drawing>
          <wp:inline distT="0" distB="0" distL="0" distR="0" wp14:anchorId="345F7651" wp14:editId="4D4AD592">
            <wp:extent cx="6551903" cy="3129244"/>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71188" cy="3138455"/>
                    </a:xfrm>
                    <a:prstGeom prst="rect">
                      <a:avLst/>
                    </a:prstGeom>
                  </pic:spPr>
                </pic:pic>
              </a:graphicData>
            </a:graphic>
          </wp:inline>
        </w:drawing>
      </w:r>
    </w:p>
    <w:p w:rsidR="00F62439" w:rsidRDefault="00F62439" w:rsidP="00F62439">
      <w:pPr>
        <w:rPr>
          <w:rFonts w:ascii="Arial" w:hAnsi="Arial" w:cs="Arial"/>
        </w:rPr>
      </w:pPr>
      <w:r>
        <w:rPr>
          <w:rFonts w:ascii="Arial" w:hAnsi="Arial" w:cs="Arial"/>
        </w:rPr>
        <w:t>El mapeo de campos es el siguiente:</w:t>
      </w:r>
    </w:p>
    <w:p w:rsidR="00F62439" w:rsidRPr="00F15668" w:rsidRDefault="00F62439" w:rsidP="00F62439">
      <w:pPr>
        <w:rPr>
          <w:rFonts w:ascii="Arial" w:hAnsi="Arial" w:cs="Arial"/>
        </w:rPr>
      </w:pPr>
    </w:p>
    <w:p w:rsidR="00F62439" w:rsidRDefault="00F62439" w:rsidP="00F62439">
      <w:pPr>
        <w:rPr>
          <w:sz w:val="18"/>
        </w:rPr>
      </w:pPr>
      <w:r>
        <w:rPr>
          <w:noProof/>
          <w:lang w:eastAsia="es-UY"/>
        </w:rPr>
        <w:drawing>
          <wp:inline distT="0" distB="0" distL="0" distR="0" wp14:anchorId="4AF01B34" wp14:editId="78507992">
            <wp:extent cx="1114425" cy="4953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114425" cy="495300"/>
                    </a:xfrm>
                    <a:prstGeom prst="rect">
                      <a:avLst/>
                    </a:prstGeom>
                    <a:noFill/>
                    <a:ln w="9525">
                      <a:noFill/>
                      <a:miter lim="800000"/>
                      <a:headEnd/>
                      <a:tailEnd/>
                    </a:ln>
                  </pic:spPr>
                </pic:pic>
              </a:graphicData>
            </a:graphic>
          </wp:inline>
        </w:drawing>
      </w:r>
      <w:r>
        <w:rPr>
          <w:sz w:val="20"/>
        </w:rPr>
        <w:t xml:space="preserve">                    </w:t>
      </w:r>
      <w:r>
        <w:rPr>
          <w:sz w:val="18"/>
        </w:rPr>
        <w:t>Préstamo a Rentistas de Accidentes</w:t>
      </w:r>
    </w:p>
    <w:p w:rsidR="00F62439" w:rsidRDefault="00F62439" w:rsidP="00F62439">
      <w:pPr>
        <w:rPr>
          <w:sz w:val="18"/>
        </w:rPr>
      </w:pPr>
      <w:r>
        <w:rPr>
          <w:sz w:val="18"/>
        </w:rPr>
        <w:t xml:space="preserve">Renta </w:t>
      </w:r>
      <w:r w:rsidRPr="00770F47">
        <w:rPr>
          <w:color w:val="C00000"/>
          <w:sz w:val="18"/>
          <w:szCs w:val="18"/>
        </w:rPr>
        <w:t>&lt;</w:t>
      </w:r>
      <w:proofErr w:type="spellStart"/>
      <w:r w:rsidRPr="00D24753">
        <w:rPr>
          <w:rFonts w:cs="Courier New"/>
          <w:color w:val="0000C0"/>
          <w:sz w:val="20"/>
          <w:lang w:eastAsia="es-UY"/>
        </w:rPr>
        <w:t>anoRenta</w:t>
      </w:r>
      <w:proofErr w:type="spellEnd"/>
      <w:r w:rsidRPr="00D24753">
        <w:rPr>
          <w:color w:val="C00000"/>
          <w:sz w:val="18"/>
          <w:szCs w:val="18"/>
        </w:rPr>
        <w:t>&gt;</w:t>
      </w:r>
      <w:r w:rsidRPr="00D24753">
        <w:rPr>
          <w:color w:val="FF0000"/>
          <w:sz w:val="18"/>
        </w:rPr>
        <w:t>&lt;</w:t>
      </w:r>
      <w:proofErr w:type="spellStart"/>
      <w:r w:rsidRPr="00D24753">
        <w:rPr>
          <w:rFonts w:cs="Courier New"/>
          <w:color w:val="0000C0"/>
          <w:sz w:val="20"/>
          <w:lang w:eastAsia="es-UY"/>
        </w:rPr>
        <w:t>ramoRenta</w:t>
      </w:r>
      <w:proofErr w:type="spellEnd"/>
      <w:r w:rsidRPr="00D24753">
        <w:rPr>
          <w:color w:val="C00000"/>
          <w:sz w:val="18"/>
          <w:szCs w:val="18"/>
        </w:rPr>
        <w:t>&gt;-&lt;</w:t>
      </w:r>
      <w:proofErr w:type="spellStart"/>
      <w:r w:rsidRPr="00D24753">
        <w:rPr>
          <w:rFonts w:cs="Courier New"/>
          <w:color w:val="0000C0"/>
          <w:sz w:val="20"/>
          <w:lang w:eastAsia="es-UY"/>
        </w:rPr>
        <w:t>siniestroRenta</w:t>
      </w:r>
      <w:proofErr w:type="spellEnd"/>
      <w:r w:rsidRPr="00D24753">
        <w:rPr>
          <w:color w:val="C00000"/>
          <w:sz w:val="18"/>
          <w:szCs w:val="18"/>
        </w:rPr>
        <w:t>&gt;-&lt;</w:t>
      </w:r>
      <w:proofErr w:type="spellStart"/>
      <w:r w:rsidRPr="00D24753">
        <w:rPr>
          <w:rFonts w:cs="Courier New"/>
          <w:color w:val="0000C0"/>
          <w:sz w:val="20"/>
          <w:lang w:eastAsia="es-UY"/>
        </w:rPr>
        <w:t>personaRenta</w:t>
      </w:r>
      <w:proofErr w:type="spellEnd"/>
      <w:r w:rsidRPr="00D24753">
        <w:rPr>
          <w:color w:val="C00000"/>
          <w:sz w:val="18"/>
          <w:szCs w:val="18"/>
        </w:rPr>
        <w:t>&gt;</w:t>
      </w:r>
      <w:r w:rsidRPr="00D24753">
        <w:rPr>
          <w:sz w:val="18"/>
        </w:rPr>
        <w:tab/>
        <w:t xml:space="preserve">Importe liquido $ </w:t>
      </w:r>
      <w:r w:rsidRPr="00D24753">
        <w:rPr>
          <w:color w:val="C00000"/>
          <w:sz w:val="18"/>
          <w:szCs w:val="18"/>
        </w:rPr>
        <w:t>&lt;</w:t>
      </w:r>
      <w:proofErr w:type="spellStart"/>
      <w:r w:rsidRPr="00D24753">
        <w:rPr>
          <w:rFonts w:cs="Courier New"/>
          <w:color w:val="0000C0"/>
          <w:sz w:val="20"/>
          <w:lang w:eastAsia="es-UY"/>
        </w:rPr>
        <w:t>importeLiquido</w:t>
      </w:r>
      <w:proofErr w:type="spellEnd"/>
      <w:r w:rsidRPr="00770F47">
        <w:rPr>
          <w:color w:val="C00000"/>
          <w:sz w:val="18"/>
          <w:szCs w:val="18"/>
        </w:rPr>
        <w:t>&gt;</w:t>
      </w:r>
    </w:p>
    <w:p w:rsidR="00F62439" w:rsidRPr="00D24753" w:rsidRDefault="00F62439" w:rsidP="00F62439">
      <w:pPr>
        <w:rPr>
          <w:sz w:val="18"/>
        </w:rPr>
      </w:pPr>
      <w:r>
        <w:rPr>
          <w:sz w:val="18"/>
        </w:rPr>
        <w:t xml:space="preserve">A favor de </w:t>
      </w:r>
      <w:r w:rsidRPr="00770F47">
        <w:rPr>
          <w:color w:val="C00000"/>
          <w:sz w:val="18"/>
          <w:szCs w:val="18"/>
        </w:rPr>
        <w:t>&lt;</w:t>
      </w:r>
      <w:r w:rsidRPr="00D24753">
        <w:rPr>
          <w:rFonts w:cs="Courier New"/>
          <w:color w:val="0000C0"/>
          <w:sz w:val="20"/>
          <w:lang w:eastAsia="es-UY"/>
        </w:rPr>
        <w:t>nombre</w:t>
      </w:r>
      <w:proofErr w:type="gramStart"/>
      <w:r w:rsidRPr="00D24753">
        <w:rPr>
          <w:color w:val="C00000"/>
          <w:sz w:val="18"/>
          <w:szCs w:val="18"/>
        </w:rPr>
        <w:t>&gt;  &lt;</w:t>
      </w:r>
      <w:proofErr w:type="spellStart"/>
      <w:proofErr w:type="gramEnd"/>
      <w:r w:rsidRPr="00D24753">
        <w:rPr>
          <w:rFonts w:cs="Courier New"/>
          <w:color w:val="0000C0"/>
          <w:sz w:val="20"/>
          <w:lang w:eastAsia="es-UY"/>
        </w:rPr>
        <w:t>tipoDocumento</w:t>
      </w:r>
      <w:proofErr w:type="spellEnd"/>
      <w:r w:rsidRPr="00D24753">
        <w:rPr>
          <w:color w:val="C00000"/>
          <w:sz w:val="18"/>
          <w:szCs w:val="18"/>
        </w:rPr>
        <w:t>&gt; &lt;</w:t>
      </w:r>
      <w:r w:rsidRPr="00D24753">
        <w:rPr>
          <w:rFonts w:cs="Courier New"/>
          <w:color w:val="0000C0"/>
          <w:sz w:val="20"/>
          <w:lang w:eastAsia="es-UY"/>
        </w:rPr>
        <w:t>documento</w:t>
      </w:r>
      <w:r w:rsidRPr="00D24753">
        <w:rPr>
          <w:color w:val="C00000"/>
          <w:sz w:val="18"/>
          <w:szCs w:val="18"/>
        </w:rPr>
        <w:t>&gt;</w:t>
      </w:r>
    </w:p>
    <w:p w:rsidR="00F62439" w:rsidRPr="00D24753" w:rsidRDefault="00F62439" w:rsidP="00F62439">
      <w:pPr>
        <w:jc w:val="both"/>
        <w:rPr>
          <w:sz w:val="18"/>
        </w:rPr>
      </w:pPr>
      <w:r w:rsidRPr="00D24753">
        <w:rPr>
          <w:sz w:val="18"/>
        </w:rPr>
        <w:t>Vale por pesos uruguayos $</w:t>
      </w:r>
      <w:r w:rsidRPr="00D24753">
        <w:rPr>
          <w:color w:val="C00000"/>
          <w:sz w:val="18"/>
          <w:szCs w:val="18"/>
        </w:rPr>
        <w:t>&lt;</w:t>
      </w:r>
      <w:proofErr w:type="spellStart"/>
      <w:r w:rsidRPr="00D24753">
        <w:rPr>
          <w:rFonts w:cs="Courier New"/>
          <w:color w:val="0000C0"/>
          <w:sz w:val="20"/>
          <w:lang w:eastAsia="es-UY"/>
        </w:rPr>
        <w:t>importeBruto</w:t>
      </w:r>
      <w:proofErr w:type="spellEnd"/>
      <w:r w:rsidRPr="00D24753">
        <w:rPr>
          <w:color w:val="C00000"/>
          <w:sz w:val="18"/>
          <w:szCs w:val="18"/>
        </w:rPr>
        <w:t>&gt;</w:t>
      </w:r>
      <w:r w:rsidRPr="00D24753">
        <w:rPr>
          <w:sz w:val="18"/>
        </w:rPr>
        <w:t xml:space="preserve"> </w:t>
      </w:r>
      <w:r w:rsidRPr="00D24753">
        <w:rPr>
          <w:color w:val="C00000"/>
          <w:sz w:val="18"/>
          <w:szCs w:val="18"/>
        </w:rPr>
        <w:t>-&lt;</w:t>
      </w:r>
      <w:proofErr w:type="spellStart"/>
      <w:r w:rsidRPr="00D24753">
        <w:rPr>
          <w:rFonts w:cs="Courier New"/>
          <w:color w:val="0000C0"/>
          <w:sz w:val="20"/>
          <w:lang w:eastAsia="es-UY"/>
        </w:rPr>
        <w:t>importeBrutoLetras</w:t>
      </w:r>
      <w:proofErr w:type="spellEnd"/>
      <w:r w:rsidRPr="00770F47">
        <w:rPr>
          <w:color w:val="C00000"/>
          <w:sz w:val="18"/>
          <w:szCs w:val="18"/>
        </w:rPr>
        <w:t>&gt;</w:t>
      </w:r>
      <w:r>
        <w:rPr>
          <w:sz w:val="18"/>
        </w:rPr>
        <w:t xml:space="preserve"> qué debo y pagaré al </w:t>
      </w:r>
      <w:r w:rsidRPr="00770F47">
        <w:rPr>
          <w:sz w:val="18"/>
        </w:rPr>
        <w:t>Banco de Seguros del Estado en sus oficinas o en el lugar que éste indique en esta ciudad, en</w:t>
      </w:r>
      <w:r>
        <w:rPr>
          <w:sz w:val="18"/>
        </w:rPr>
        <w:t xml:space="preserve"> </w:t>
      </w:r>
      <w:r w:rsidRPr="00770F47">
        <w:rPr>
          <w:color w:val="C00000"/>
          <w:sz w:val="18"/>
          <w:szCs w:val="18"/>
        </w:rPr>
        <w:t>&lt;</w:t>
      </w:r>
      <w:proofErr w:type="spellStart"/>
      <w:r w:rsidRPr="00D24753">
        <w:rPr>
          <w:rFonts w:cs="Courier New"/>
          <w:color w:val="000000"/>
          <w:sz w:val="20"/>
          <w:u w:val="single"/>
          <w:lang w:eastAsia="es-UY"/>
        </w:rPr>
        <w:t>cantCuotas</w:t>
      </w:r>
      <w:proofErr w:type="spellEnd"/>
      <w:r w:rsidRPr="00D24753">
        <w:rPr>
          <w:color w:val="C00000"/>
          <w:sz w:val="18"/>
          <w:szCs w:val="18"/>
        </w:rPr>
        <w:t>&gt;</w:t>
      </w:r>
      <w:r w:rsidRPr="00D24753">
        <w:rPr>
          <w:sz w:val="18"/>
        </w:rPr>
        <w:t xml:space="preserve"> de $ </w:t>
      </w:r>
      <w:r w:rsidRPr="00D24753">
        <w:rPr>
          <w:color w:val="C00000"/>
          <w:sz w:val="18"/>
          <w:szCs w:val="18"/>
        </w:rPr>
        <w:t>&lt;</w:t>
      </w:r>
      <w:proofErr w:type="spellStart"/>
      <w:r w:rsidRPr="00D24753">
        <w:rPr>
          <w:rFonts w:cs="Courier New"/>
          <w:color w:val="0000C0"/>
          <w:sz w:val="20"/>
          <w:lang w:eastAsia="es-UY"/>
        </w:rPr>
        <w:t>importeCuota</w:t>
      </w:r>
      <w:proofErr w:type="spellEnd"/>
      <w:r w:rsidRPr="00D24753">
        <w:rPr>
          <w:color w:val="C00000"/>
          <w:sz w:val="18"/>
          <w:szCs w:val="18"/>
        </w:rPr>
        <w:t>&gt;</w:t>
      </w:r>
      <w:r w:rsidRPr="00D24753">
        <w:rPr>
          <w:sz w:val="18"/>
        </w:rPr>
        <w:t xml:space="preserve"> mensuales, iguales y consecutivas, venciendo la primera de ellas el </w:t>
      </w:r>
      <w:r w:rsidRPr="00D24753">
        <w:rPr>
          <w:color w:val="C00000"/>
          <w:sz w:val="18"/>
          <w:szCs w:val="18"/>
        </w:rPr>
        <w:t>&lt;</w:t>
      </w:r>
      <w:proofErr w:type="spellStart"/>
      <w:r w:rsidRPr="00D24753">
        <w:rPr>
          <w:rFonts w:cs="Courier New"/>
          <w:color w:val="0000C0"/>
          <w:sz w:val="20"/>
          <w:lang w:eastAsia="es-UY"/>
        </w:rPr>
        <w:t>fechaPrimerVto</w:t>
      </w:r>
      <w:proofErr w:type="spellEnd"/>
      <w:r w:rsidRPr="00D24753">
        <w:rPr>
          <w:color w:val="C00000"/>
          <w:sz w:val="18"/>
          <w:szCs w:val="18"/>
        </w:rPr>
        <w:t>&gt;</w:t>
      </w:r>
      <w:r w:rsidRPr="00D24753">
        <w:rPr>
          <w:sz w:val="18"/>
        </w:rPr>
        <w:t xml:space="preserve"> Dichas cuotas comprenden amortización e intereses </w:t>
      </w:r>
      <w:r w:rsidRPr="00D24753">
        <w:rPr>
          <w:b/>
          <w:sz w:val="18"/>
        </w:rPr>
        <w:t>compensatorios</w:t>
      </w:r>
      <w:r w:rsidRPr="00D24753">
        <w:rPr>
          <w:sz w:val="18"/>
        </w:rPr>
        <w:t xml:space="preserve"> a una tasa de interés mensual de</w:t>
      </w:r>
      <w:r>
        <w:rPr>
          <w:sz w:val="18"/>
        </w:rPr>
        <w:t>l</w:t>
      </w:r>
      <w:r w:rsidRPr="00D24753">
        <w:rPr>
          <w:sz w:val="18"/>
        </w:rPr>
        <w:t xml:space="preserve"> </w:t>
      </w:r>
      <w:r w:rsidRPr="00D24753">
        <w:rPr>
          <w:color w:val="C00000"/>
          <w:sz w:val="18"/>
          <w:szCs w:val="18"/>
        </w:rPr>
        <w:t>&lt;</w:t>
      </w:r>
      <w:r w:rsidRPr="00D24753">
        <w:rPr>
          <w:rFonts w:cs="Courier New"/>
          <w:color w:val="000000"/>
          <w:sz w:val="20"/>
          <w:u w:val="single"/>
          <w:lang w:eastAsia="es-UY"/>
        </w:rPr>
        <w:t>tasa</w:t>
      </w:r>
      <w:r w:rsidRPr="00D24753">
        <w:rPr>
          <w:color w:val="C00000"/>
          <w:sz w:val="18"/>
          <w:szCs w:val="18"/>
        </w:rPr>
        <w:t>&gt;</w:t>
      </w:r>
      <w:r w:rsidRPr="00D24753">
        <w:rPr>
          <w:sz w:val="18"/>
        </w:rPr>
        <w:t xml:space="preserve">, </w:t>
      </w:r>
      <w:r w:rsidRPr="00D24753">
        <w:rPr>
          <w:b/>
          <w:sz w:val="18"/>
        </w:rPr>
        <w:t>las que autorizo sean descontadas de la renta mensual que percibo</w:t>
      </w:r>
      <w:r w:rsidRPr="00D24753">
        <w:rPr>
          <w:sz w:val="18"/>
        </w:rPr>
        <w:t xml:space="preserve">. Las cuotas exigibles e impagas devengaran desde su vto. un interés moratorio mensual de </w:t>
      </w:r>
      <w:r w:rsidRPr="00D24753">
        <w:rPr>
          <w:color w:val="C00000"/>
          <w:sz w:val="18"/>
          <w:szCs w:val="18"/>
        </w:rPr>
        <w:t>&lt;</w:t>
      </w:r>
      <w:proofErr w:type="spellStart"/>
      <w:r w:rsidRPr="00D24753">
        <w:rPr>
          <w:rFonts w:cs="Courier New"/>
          <w:color w:val="0000C0"/>
          <w:sz w:val="20"/>
          <w:lang w:eastAsia="es-UY"/>
        </w:rPr>
        <w:t>tasaMora</w:t>
      </w:r>
      <w:proofErr w:type="spellEnd"/>
      <w:r w:rsidRPr="00D24753">
        <w:rPr>
          <w:color w:val="C00000"/>
          <w:sz w:val="18"/>
          <w:szCs w:val="18"/>
        </w:rPr>
        <w:t>&gt;</w:t>
      </w:r>
      <w:r w:rsidRPr="00D24753">
        <w:rPr>
          <w:sz w:val="18"/>
        </w:rPr>
        <w:t>. Este vale cancela todo vale anterior.</w:t>
      </w:r>
    </w:p>
    <w:p w:rsidR="00F62439" w:rsidRDefault="00F62439" w:rsidP="00F62439">
      <w:pPr>
        <w:spacing w:after="400"/>
        <w:jc w:val="both"/>
        <w:rPr>
          <w:sz w:val="18"/>
        </w:rPr>
      </w:pPr>
      <w:r w:rsidRPr="00D24753">
        <w:rPr>
          <w:sz w:val="18"/>
        </w:rPr>
        <w:t xml:space="preserve">Liquidación préstamo: Préstamo concedido </w:t>
      </w:r>
      <w:r w:rsidRPr="00D24753">
        <w:rPr>
          <w:color w:val="C00000"/>
          <w:sz w:val="18"/>
          <w:szCs w:val="18"/>
        </w:rPr>
        <w:t>&lt;</w:t>
      </w:r>
      <w:proofErr w:type="spellStart"/>
      <w:r w:rsidRPr="00D24753">
        <w:rPr>
          <w:rFonts w:cs="Courier New"/>
          <w:color w:val="0000C0"/>
          <w:sz w:val="20"/>
          <w:lang w:eastAsia="es-UY"/>
        </w:rPr>
        <w:t>prestAntNroPoliza</w:t>
      </w:r>
      <w:proofErr w:type="spellEnd"/>
      <w:r w:rsidRPr="00D24753">
        <w:rPr>
          <w:color w:val="C00000"/>
          <w:sz w:val="18"/>
          <w:szCs w:val="18"/>
        </w:rPr>
        <w:t>&gt;</w:t>
      </w:r>
      <w:r w:rsidRPr="00D24753">
        <w:rPr>
          <w:sz w:val="18"/>
        </w:rPr>
        <w:t xml:space="preserve">; Importe cuotas préstamo anterior $ </w:t>
      </w:r>
      <w:r w:rsidRPr="00D24753">
        <w:rPr>
          <w:color w:val="C00000"/>
          <w:sz w:val="18"/>
          <w:szCs w:val="18"/>
        </w:rPr>
        <w:t>&lt;</w:t>
      </w:r>
      <w:proofErr w:type="spellStart"/>
      <w:r w:rsidRPr="00D24753">
        <w:rPr>
          <w:rFonts w:cs="Courier New"/>
          <w:color w:val="000000"/>
          <w:sz w:val="20"/>
          <w:u w:val="single"/>
          <w:lang w:eastAsia="es-UY"/>
        </w:rPr>
        <w:t>prestAntImpCuotas</w:t>
      </w:r>
      <w:proofErr w:type="spellEnd"/>
      <w:r w:rsidRPr="00D24753">
        <w:rPr>
          <w:color w:val="C00000"/>
          <w:sz w:val="18"/>
          <w:szCs w:val="18"/>
        </w:rPr>
        <w:t>&gt;</w:t>
      </w:r>
      <w:r w:rsidRPr="00D24753">
        <w:rPr>
          <w:sz w:val="18"/>
        </w:rPr>
        <w:t xml:space="preserve">; Devolución de Intereses ($ </w:t>
      </w:r>
      <w:r w:rsidRPr="00D24753">
        <w:rPr>
          <w:color w:val="C00000"/>
          <w:sz w:val="18"/>
          <w:szCs w:val="18"/>
        </w:rPr>
        <w:t>&lt;</w:t>
      </w:r>
      <w:proofErr w:type="spellStart"/>
      <w:r w:rsidRPr="00D24753">
        <w:rPr>
          <w:rFonts w:cs="Courier New"/>
          <w:color w:val="0000C0"/>
          <w:sz w:val="20"/>
          <w:lang w:eastAsia="es-UY"/>
        </w:rPr>
        <w:t>prestAntDevolIntereses</w:t>
      </w:r>
      <w:proofErr w:type="spellEnd"/>
      <w:r w:rsidRPr="00D24753">
        <w:rPr>
          <w:color w:val="C00000"/>
          <w:sz w:val="18"/>
          <w:szCs w:val="18"/>
        </w:rPr>
        <w:t>&gt;</w:t>
      </w:r>
      <w:r w:rsidRPr="00D24753">
        <w:rPr>
          <w:sz w:val="18"/>
        </w:rPr>
        <w:t xml:space="preserve">); Ajuste por redondeo $ </w:t>
      </w:r>
      <w:r w:rsidRPr="00D24753">
        <w:rPr>
          <w:color w:val="C00000"/>
          <w:sz w:val="18"/>
          <w:szCs w:val="18"/>
        </w:rPr>
        <w:t>&lt;</w:t>
      </w:r>
      <w:proofErr w:type="spellStart"/>
      <w:r w:rsidRPr="00D24753">
        <w:rPr>
          <w:rFonts w:cs="Courier New"/>
          <w:color w:val="0000C0"/>
          <w:sz w:val="20"/>
          <w:lang w:eastAsia="es-UY"/>
        </w:rPr>
        <w:t>prestAntRedondeo</w:t>
      </w:r>
      <w:proofErr w:type="spellEnd"/>
      <w:r w:rsidRPr="00770F47">
        <w:rPr>
          <w:color w:val="C00000"/>
          <w:sz w:val="18"/>
          <w:szCs w:val="18"/>
        </w:rPr>
        <w:t>&gt;</w:t>
      </w:r>
    </w:p>
    <w:p w:rsidR="00F62439" w:rsidRDefault="00F62439" w:rsidP="00F62439">
      <w:pPr>
        <w:jc w:val="right"/>
        <w:rPr>
          <w:b/>
          <w:sz w:val="18"/>
        </w:rPr>
      </w:pPr>
      <w:r>
        <w:rPr>
          <w:sz w:val="18"/>
        </w:rPr>
        <w:tab/>
      </w:r>
      <w:r>
        <w:rPr>
          <w:sz w:val="18"/>
        </w:rPr>
        <w:tab/>
      </w:r>
      <w:r>
        <w:rPr>
          <w:b/>
          <w:sz w:val="18"/>
        </w:rPr>
        <w:tab/>
      </w:r>
      <w:r>
        <w:rPr>
          <w:b/>
          <w:sz w:val="18"/>
        </w:rPr>
        <w:tab/>
      </w:r>
      <w:r>
        <w:rPr>
          <w:b/>
          <w:sz w:val="18"/>
        </w:rPr>
        <w:tab/>
      </w:r>
      <w:r>
        <w:rPr>
          <w:b/>
          <w:sz w:val="18"/>
        </w:rPr>
        <w:tab/>
      </w:r>
      <w:r>
        <w:rPr>
          <w:b/>
          <w:sz w:val="18"/>
        </w:rPr>
        <w:tab/>
        <w:t xml:space="preserve">                                                                                           Lugar y Fecha de </w:t>
      </w:r>
      <w:r w:rsidRPr="007C1B5B">
        <w:rPr>
          <w:b/>
          <w:sz w:val="18"/>
        </w:rPr>
        <w:t>creación</w:t>
      </w:r>
    </w:p>
    <w:p w:rsidR="00F62439" w:rsidRDefault="00F62439" w:rsidP="00F62439">
      <w:pPr>
        <w:rPr>
          <w:sz w:val="18"/>
        </w:rPr>
      </w:pPr>
      <w:r>
        <w:rPr>
          <w:sz w:val="18"/>
        </w:rPr>
        <w:t>__________________                        _____________________</w:t>
      </w:r>
    </w:p>
    <w:p w:rsidR="00F62439" w:rsidRDefault="00F62439" w:rsidP="00F62439">
      <w:pPr>
        <w:rPr>
          <w:sz w:val="18"/>
        </w:rPr>
      </w:pPr>
      <w:r>
        <w:rPr>
          <w:sz w:val="18"/>
        </w:rPr>
        <w:lastRenderedPageBreak/>
        <w:t>Firma del rentista</w:t>
      </w:r>
      <w:r>
        <w:rPr>
          <w:sz w:val="18"/>
        </w:rPr>
        <w:tab/>
      </w:r>
      <w:r>
        <w:rPr>
          <w:sz w:val="18"/>
        </w:rPr>
        <w:tab/>
      </w:r>
      <w:r>
        <w:rPr>
          <w:sz w:val="18"/>
        </w:rPr>
        <w:tab/>
        <w:t xml:space="preserve">               Domicilio</w:t>
      </w: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Default="00F62439" w:rsidP="00F62439">
      <w:pPr>
        <w:ind w:firstLine="480"/>
        <w:rPr>
          <w:rFonts w:ascii="Arial" w:hAnsi="Arial" w:cs="Arial"/>
          <w:b/>
        </w:rPr>
      </w:pPr>
      <w:r>
        <w:rPr>
          <w:rFonts w:ascii="Arial" w:hAnsi="Arial" w:cs="Arial"/>
          <w:b/>
        </w:rPr>
        <w:t>9</w:t>
      </w:r>
      <w:r w:rsidRPr="003E2765">
        <w:rPr>
          <w:rFonts w:ascii="Arial" w:hAnsi="Arial" w:cs="Arial"/>
          <w:b/>
        </w:rPr>
        <w:t>.2. Origen de Datos</w:t>
      </w:r>
      <w:r>
        <w:rPr>
          <w:rFonts w:ascii="Arial" w:hAnsi="Arial" w:cs="Arial"/>
          <w:b/>
        </w:rPr>
        <w:t>.</w:t>
      </w:r>
    </w:p>
    <w:p w:rsidR="00F62439" w:rsidRPr="003E2765" w:rsidRDefault="00F62439" w:rsidP="00F62439">
      <w:pPr>
        <w:rPr>
          <w:rFonts w:ascii="Arial" w:hAnsi="Arial" w:cs="Arial"/>
          <w:b/>
        </w:rPr>
      </w:pPr>
    </w:p>
    <w:p w:rsidR="00F62439" w:rsidRPr="00F15668" w:rsidRDefault="00F62439" w:rsidP="00F62439">
      <w:pPr>
        <w:rPr>
          <w:rFonts w:ascii="Arial" w:hAnsi="Arial" w:cs="Arial"/>
        </w:rPr>
      </w:pPr>
      <w:r>
        <w:rPr>
          <w:rFonts w:ascii="Arial" w:hAnsi="Arial" w:cs="Arial"/>
        </w:rPr>
        <w:t xml:space="preserve">Los datos deben tomarse del objeto </w:t>
      </w:r>
      <w:proofErr w:type="spellStart"/>
      <w:r w:rsidRPr="00F32D3E">
        <w:rPr>
          <w:rFonts w:ascii="Arial" w:hAnsi="Arial" w:cs="Arial"/>
        </w:rPr>
        <w:t>DTPagoPresRent</w:t>
      </w:r>
      <w:proofErr w:type="spellEnd"/>
      <w:r w:rsidRPr="00F32D3E">
        <w:rPr>
          <w:rFonts w:ascii="Arial" w:hAnsi="Arial" w:cs="Arial"/>
        </w:rPr>
        <w:t xml:space="preserve"> descripto anteriormente. </w:t>
      </w:r>
    </w:p>
    <w:p w:rsidR="00F62439" w:rsidRDefault="00F62439" w:rsidP="00F62439">
      <w:pPr>
        <w:rPr>
          <w:rFonts w:ascii="Arial" w:hAnsi="Arial" w:cs="Arial"/>
        </w:rPr>
      </w:pPr>
    </w:p>
    <w:p w:rsidR="00F62439" w:rsidRPr="00F15668" w:rsidRDefault="00F62439" w:rsidP="00F62439">
      <w:pPr>
        <w:rPr>
          <w:rFonts w:ascii="Arial" w:hAnsi="Arial" w:cs="Arial"/>
        </w:rPr>
      </w:pPr>
      <w:r w:rsidRPr="00F15668">
        <w:rPr>
          <w:rFonts w:ascii="Arial" w:hAnsi="Arial" w:cs="Arial"/>
        </w:rPr>
        <w:t>Las fechas en formato DD/MM/YYYY</w:t>
      </w:r>
    </w:p>
    <w:p w:rsidR="00F62439" w:rsidRDefault="00F62439" w:rsidP="00F62439">
      <w:pPr>
        <w:rPr>
          <w:rFonts w:ascii="Arial" w:hAnsi="Arial" w:cs="Arial"/>
        </w:rPr>
      </w:pPr>
    </w:p>
    <w:p w:rsidR="00F62439" w:rsidRPr="00F15668" w:rsidRDefault="00F62439" w:rsidP="00F62439">
      <w:pPr>
        <w:rPr>
          <w:rFonts w:ascii="Arial" w:hAnsi="Arial" w:cs="Arial"/>
        </w:rPr>
      </w:pPr>
      <w:r w:rsidRPr="00F15668">
        <w:rPr>
          <w:rFonts w:ascii="Arial" w:hAnsi="Arial" w:cs="Arial"/>
        </w:rPr>
        <w:t>Separador de mil (, coma), separador decimal (. punto).</w:t>
      </w: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Pr="00F15668" w:rsidRDefault="00F62439" w:rsidP="00F62439">
      <w:pPr>
        <w:rPr>
          <w:rFonts w:ascii="Arial" w:hAnsi="Arial" w:cs="Arial"/>
        </w:rPr>
      </w:pPr>
    </w:p>
    <w:p w:rsidR="00F62439" w:rsidRDefault="00F62439" w:rsidP="00F62439">
      <w:pPr>
        <w:rPr>
          <w:rFonts w:ascii="Arial" w:hAnsi="Arial" w:cs="Arial"/>
          <w:b/>
        </w:rPr>
      </w:pPr>
    </w:p>
    <w:p w:rsidR="002E1324" w:rsidRDefault="002E1324">
      <w:pPr>
        <w:rPr>
          <w:rFonts w:ascii="Arial" w:hAnsi="Arial" w:cs="Arial"/>
        </w:rPr>
      </w:pPr>
      <w:r>
        <w:rPr>
          <w:rFonts w:ascii="Arial" w:hAnsi="Arial" w:cs="Arial"/>
        </w:rPr>
        <w:br w:type="page"/>
      </w:r>
    </w:p>
    <w:p w:rsidR="00324528" w:rsidRDefault="000E3884" w:rsidP="000E3884">
      <w:pPr>
        <w:jc w:val="center"/>
        <w:rPr>
          <w:rFonts w:ascii="Arial" w:hAnsi="Arial" w:cs="Arial"/>
          <w:b/>
        </w:rPr>
      </w:pPr>
      <w:r w:rsidRPr="000E3884">
        <w:rPr>
          <w:rFonts w:ascii="Arial" w:hAnsi="Arial" w:cs="Arial"/>
          <w:b/>
        </w:rPr>
        <w:lastRenderedPageBreak/>
        <w:t>Prestaciones de los Seguros Previsionales (Rentas AFAP), las cuales comprenden las primeras liquidaciones de siniestros y jubilaciones, retroactividades de retenciones judiciales, retenciones judiciales, rehabilitaciones, reliquidaciones, haberes sucesorios y todos aquellos pagos mensuales que no puedan derivarse al BPS, BROU ni a otras instituciones financieras</w:t>
      </w:r>
    </w:p>
    <w:p w:rsidR="000E3884" w:rsidRDefault="000E3884" w:rsidP="000E3884">
      <w:pPr>
        <w:jc w:val="center"/>
        <w:rPr>
          <w:rFonts w:ascii="Arial" w:hAnsi="Arial" w:cs="Arial"/>
          <w:b/>
        </w:rPr>
      </w:pPr>
    </w:p>
    <w:p w:rsidR="00891858" w:rsidRDefault="00891858" w:rsidP="000E3884">
      <w:pPr>
        <w:jc w:val="both"/>
        <w:rPr>
          <w:rFonts w:ascii="Arial" w:hAnsi="Arial" w:cs="Arial"/>
          <w:b/>
          <w:u w:val="single"/>
        </w:rPr>
      </w:pPr>
    </w:p>
    <w:p w:rsidR="000E3884" w:rsidRPr="0067744A" w:rsidRDefault="000E3884" w:rsidP="000E3884">
      <w:pPr>
        <w:jc w:val="both"/>
        <w:rPr>
          <w:rFonts w:ascii="Arial" w:hAnsi="Arial" w:cs="Arial"/>
          <w:b/>
          <w:u w:val="single"/>
        </w:rPr>
      </w:pPr>
      <w:proofErr w:type="gramStart"/>
      <w:r w:rsidRPr="0067744A">
        <w:rPr>
          <w:rFonts w:ascii="Arial" w:hAnsi="Arial" w:cs="Arial"/>
          <w:b/>
          <w:u w:val="single"/>
        </w:rPr>
        <w:t>Características  del</w:t>
      </w:r>
      <w:proofErr w:type="gramEnd"/>
      <w:r w:rsidRPr="0067744A">
        <w:rPr>
          <w:rFonts w:ascii="Arial" w:hAnsi="Arial" w:cs="Arial"/>
          <w:b/>
          <w:u w:val="single"/>
        </w:rPr>
        <w:t xml:space="preserve"> Servicio Licitado</w:t>
      </w:r>
    </w:p>
    <w:p w:rsidR="000E3884" w:rsidRPr="0067744A" w:rsidRDefault="000E3884" w:rsidP="000E3884">
      <w:pPr>
        <w:jc w:val="both"/>
        <w:rPr>
          <w:rFonts w:ascii="Arial" w:hAnsi="Arial" w:cs="Arial"/>
          <w:b/>
        </w:rPr>
      </w:pPr>
    </w:p>
    <w:p w:rsidR="000E3884" w:rsidRPr="0067744A" w:rsidRDefault="000E3884" w:rsidP="000E3884">
      <w:pPr>
        <w:jc w:val="both"/>
        <w:rPr>
          <w:rFonts w:ascii="Arial" w:hAnsi="Arial" w:cs="Arial"/>
          <w:b/>
          <w:u w:val="single"/>
        </w:rPr>
      </w:pPr>
      <w:r w:rsidRPr="0067744A">
        <w:rPr>
          <w:rFonts w:ascii="Arial" w:hAnsi="Arial" w:cs="Arial"/>
          <w:b/>
          <w:u w:val="single"/>
        </w:rPr>
        <w:t>Modalidad operativa licitada y descripción del Servicio</w:t>
      </w:r>
    </w:p>
    <w:p w:rsidR="000E3884" w:rsidRPr="0067744A" w:rsidRDefault="000E3884" w:rsidP="000E3884">
      <w:pPr>
        <w:rPr>
          <w:rFonts w:ascii="Arial" w:hAnsi="Arial" w:cs="Arial"/>
        </w:rPr>
      </w:pPr>
    </w:p>
    <w:p w:rsidR="000E3884" w:rsidRPr="0067744A" w:rsidRDefault="000E3884" w:rsidP="000E3884">
      <w:pPr>
        <w:rPr>
          <w:rFonts w:ascii="Arial" w:hAnsi="Arial" w:cs="Arial"/>
        </w:rPr>
      </w:pPr>
    </w:p>
    <w:p w:rsidR="000E3884" w:rsidRPr="0067744A" w:rsidRDefault="000E3884" w:rsidP="00422135">
      <w:pPr>
        <w:jc w:val="both"/>
        <w:rPr>
          <w:rFonts w:ascii="Arial" w:hAnsi="Arial" w:cs="Arial"/>
        </w:rPr>
      </w:pPr>
      <w:r w:rsidRPr="0067744A">
        <w:rPr>
          <w:rFonts w:ascii="Arial" w:hAnsi="Arial" w:cs="Arial"/>
        </w:rPr>
        <w:t>El servicio de pago de prestaciones de los Seguros Previsionales (Rentas AFAP), las cuales comprenden las primeras liquidaciones de siniestros y jubilaciones, retroactividades de retenciones judiciales, retenciones judiciales, rehabilitaciones, reliquidaciones, haberes sucesorios y todos aquellos pagos mensuales que no puedan derivarse al BPS, BROU ni a otras instituciones financieras, tendrá las siguientes características:</w:t>
      </w:r>
    </w:p>
    <w:p w:rsidR="000E3884" w:rsidRPr="0067744A" w:rsidRDefault="000E3884" w:rsidP="00422135">
      <w:pPr>
        <w:jc w:val="both"/>
        <w:rPr>
          <w:rFonts w:ascii="Arial" w:hAnsi="Arial" w:cs="Arial"/>
        </w:rPr>
      </w:pPr>
    </w:p>
    <w:p w:rsidR="000E3884" w:rsidRPr="0067744A" w:rsidRDefault="000E3884" w:rsidP="00422135">
      <w:pPr>
        <w:jc w:val="both"/>
        <w:rPr>
          <w:rFonts w:ascii="Arial" w:hAnsi="Arial" w:cs="Arial"/>
          <w:b/>
        </w:rPr>
      </w:pPr>
      <w:r w:rsidRPr="0067744A">
        <w:rPr>
          <w:rFonts w:ascii="Arial" w:hAnsi="Arial" w:cs="Arial"/>
          <w:b/>
        </w:rPr>
        <w:t>Público objetivo Rentas AFAP:</w:t>
      </w:r>
    </w:p>
    <w:p w:rsidR="000E3884" w:rsidRPr="0067744A" w:rsidRDefault="000E3884" w:rsidP="00422135">
      <w:pPr>
        <w:jc w:val="both"/>
        <w:rPr>
          <w:rFonts w:ascii="Arial" w:hAnsi="Arial" w:cs="Arial"/>
          <w:b/>
        </w:rPr>
      </w:pPr>
    </w:p>
    <w:p w:rsidR="000E3884" w:rsidRPr="0067744A" w:rsidRDefault="000E3884" w:rsidP="00422135">
      <w:pPr>
        <w:jc w:val="both"/>
        <w:rPr>
          <w:rFonts w:ascii="Arial" w:hAnsi="Arial" w:cs="Arial"/>
        </w:rPr>
      </w:pPr>
      <w:r w:rsidRPr="0067744A">
        <w:rPr>
          <w:rFonts w:ascii="Arial" w:hAnsi="Arial" w:cs="Arial"/>
        </w:rPr>
        <w:t>En promedio 1200 beneficiarios mensualmente que se distribuirán entre los distintos prestatarios del servicio que decidan adherirse al sistema.</w:t>
      </w:r>
    </w:p>
    <w:p w:rsidR="000E3884" w:rsidRPr="0067744A" w:rsidRDefault="000E3884" w:rsidP="00422135">
      <w:pPr>
        <w:jc w:val="both"/>
        <w:rPr>
          <w:rFonts w:ascii="Arial" w:hAnsi="Arial" w:cs="Arial"/>
        </w:rPr>
      </w:pPr>
    </w:p>
    <w:p w:rsidR="000E3884" w:rsidRPr="0067744A" w:rsidRDefault="000E3884" w:rsidP="00422135">
      <w:pPr>
        <w:jc w:val="both"/>
        <w:rPr>
          <w:rFonts w:ascii="Arial" w:hAnsi="Arial" w:cs="Arial"/>
          <w:b/>
        </w:rPr>
      </w:pPr>
      <w:r w:rsidRPr="0067744A">
        <w:rPr>
          <w:rFonts w:ascii="Arial" w:hAnsi="Arial" w:cs="Arial"/>
          <w:b/>
        </w:rPr>
        <w:t>Monto a pagar Rentas AFAP:</w:t>
      </w:r>
    </w:p>
    <w:p w:rsidR="000E3884" w:rsidRPr="0067744A" w:rsidRDefault="000E3884" w:rsidP="00422135">
      <w:pPr>
        <w:jc w:val="both"/>
        <w:rPr>
          <w:rFonts w:ascii="Arial" w:hAnsi="Arial" w:cs="Arial"/>
          <w:b/>
        </w:rPr>
      </w:pPr>
    </w:p>
    <w:p w:rsidR="000E3884" w:rsidRPr="0067744A" w:rsidRDefault="000E3884" w:rsidP="00422135">
      <w:pPr>
        <w:jc w:val="both"/>
        <w:rPr>
          <w:rFonts w:ascii="Arial" w:hAnsi="Arial" w:cs="Arial"/>
        </w:rPr>
      </w:pPr>
      <w:r w:rsidRPr="0067744A">
        <w:rPr>
          <w:rFonts w:ascii="Arial" w:hAnsi="Arial" w:cs="Arial"/>
        </w:rPr>
        <w:t>En promedio aproximadamente $ 16.000.000 (dieciséis millones de pesos uruguayos) mensualmente.</w:t>
      </w:r>
    </w:p>
    <w:p w:rsidR="000E3884" w:rsidRPr="0067744A" w:rsidRDefault="000E3884" w:rsidP="00422135">
      <w:pPr>
        <w:jc w:val="both"/>
        <w:rPr>
          <w:rFonts w:ascii="Arial" w:hAnsi="Arial" w:cs="Arial"/>
        </w:rPr>
      </w:pPr>
    </w:p>
    <w:p w:rsidR="000E3884" w:rsidRPr="0067744A" w:rsidRDefault="000E3884" w:rsidP="00422135">
      <w:pPr>
        <w:jc w:val="both"/>
        <w:rPr>
          <w:rFonts w:ascii="Arial" w:hAnsi="Arial" w:cs="Arial"/>
          <w:b/>
        </w:rPr>
      </w:pPr>
      <w:r w:rsidRPr="0067744A">
        <w:rPr>
          <w:rFonts w:ascii="Arial" w:hAnsi="Arial" w:cs="Arial"/>
          <w:b/>
        </w:rPr>
        <w:t>Reintegro de fondos:</w:t>
      </w:r>
    </w:p>
    <w:p w:rsidR="000E3884" w:rsidRPr="0067744A" w:rsidRDefault="000E3884" w:rsidP="00422135">
      <w:pPr>
        <w:jc w:val="both"/>
        <w:rPr>
          <w:rFonts w:ascii="Arial" w:hAnsi="Arial" w:cs="Arial"/>
          <w:b/>
        </w:rPr>
      </w:pPr>
    </w:p>
    <w:p w:rsidR="000E3884" w:rsidRPr="0067744A" w:rsidRDefault="000E3884" w:rsidP="00422135">
      <w:pPr>
        <w:jc w:val="both"/>
        <w:rPr>
          <w:rFonts w:ascii="Arial" w:hAnsi="Arial" w:cs="Arial"/>
        </w:rPr>
      </w:pPr>
      <w:r w:rsidRPr="0067744A">
        <w:rPr>
          <w:rFonts w:ascii="Arial" w:hAnsi="Arial" w:cs="Arial"/>
        </w:rPr>
        <w:t>El pago de la prestación al beneficiario se realizará con fondos propios del adjudicatario, los cuales serán reintegrados por el B.S.E. dentro de las 48 horas hábiles bancarias posteriores a la realización del servicio licitado, a la cuenta en el BROU indicada por el prestatario del servicio.</w:t>
      </w:r>
    </w:p>
    <w:p w:rsidR="000E3884" w:rsidRPr="0067744A" w:rsidRDefault="000E3884" w:rsidP="00422135">
      <w:pPr>
        <w:jc w:val="both"/>
        <w:rPr>
          <w:rFonts w:ascii="Arial" w:hAnsi="Arial" w:cs="Arial"/>
        </w:rPr>
      </w:pPr>
    </w:p>
    <w:p w:rsidR="000E3884" w:rsidRPr="0067744A" w:rsidRDefault="000E3884" w:rsidP="00422135">
      <w:pPr>
        <w:tabs>
          <w:tab w:val="num" w:pos="0"/>
        </w:tabs>
        <w:jc w:val="both"/>
        <w:rPr>
          <w:rFonts w:ascii="Arial" w:hAnsi="Arial" w:cs="Arial"/>
          <w:b/>
        </w:rPr>
      </w:pPr>
      <w:r w:rsidRPr="0067744A">
        <w:rPr>
          <w:rFonts w:ascii="Arial" w:hAnsi="Arial" w:cs="Arial"/>
          <w:b/>
        </w:rPr>
        <w:t>Procedimiento:</w:t>
      </w:r>
    </w:p>
    <w:p w:rsidR="000E3884" w:rsidRPr="0067744A" w:rsidRDefault="000E3884" w:rsidP="00422135">
      <w:pPr>
        <w:ind w:left="1080"/>
        <w:jc w:val="both"/>
        <w:rPr>
          <w:rFonts w:ascii="Arial" w:hAnsi="Arial" w:cs="Arial"/>
        </w:rPr>
      </w:pPr>
    </w:p>
    <w:p w:rsidR="000E3884" w:rsidRPr="0067744A" w:rsidRDefault="000E3884" w:rsidP="00422135">
      <w:pPr>
        <w:numPr>
          <w:ilvl w:val="1"/>
          <w:numId w:val="34"/>
        </w:numPr>
        <w:tabs>
          <w:tab w:val="clear" w:pos="1440"/>
          <w:tab w:val="num" w:pos="0"/>
        </w:tabs>
        <w:ind w:left="0" w:firstLine="1080"/>
        <w:jc w:val="both"/>
        <w:rPr>
          <w:rFonts w:ascii="Arial" w:hAnsi="Arial" w:cs="Arial"/>
        </w:rPr>
      </w:pPr>
      <w:r w:rsidRPr="0067744A">
        <w:rPr>
          <w:rFonts w:ascii="Arial" w:hAnsi="Arial" w:cs="Arial"/>
        </w:rPr>
        <w:t>El beneficiario estará en condiciones de presentarse al cobro en cualquiera de las prestatarias del servicio, en los días habilitados para el pago de las mencionadas prestaciones.</w:t>
      </w:r>
    </w:p>
    <w:p w:rsidR="000E3884" w:rsidRPr="0067744A" w:rsidRDefault="000E3884" w:rsidP="00422135">
      <w:pPr>
        <w:ind w:left="1080"/>
        <w:jc w:val="both"/>
        <w:rPr>
          <w:rFonts w:ascii="Arial" w:hAnsi="Arial" w:cs="Arial"/>
        </w:rPr>
      </w:pPr>
    </w:p>
    <w:p w:rsidR="000E3884" w:rsidRPr="0067744A" w:rsidRDefault="000E3884" w:rsidP="00422135">
      <w:pPr>
        <w:numPr>
          <w:ilvl w:val="1"/>
          <w:numId w:val="34"/>
        </w:numPr>
        <w:tabs>
          <w:tab w:val="clear" w:pos="1440"/>
        </w:tabs>
        <w:ind w:left="0" w:firstLine="1080"/>
        <w:jc w:val="both"/>
        <w:rPr>
          <w:rFonts w:ascii="Arial" w:hAnsi="Arial" w:cs="Arial"/>
        </w:rPr>
      </w:pPr>
      <w:r w:rsidRPr="0067744A">
        <w:rPr>
          <w:rFonts w:ascii="Arial" w:hAnsi="Arial" w:cs="Arial"/>
        </w:rPr>
        <w:t>El mismo presentará documento de identidad al funcionario de la adjudicataria correspondiente, quien ingresará en línea al sitio indicado por el B.S.E.</w:t>
      </w:r>
    </w:p>
    <w:p w:rsidR="000E3884" w:rsidRPr="0067744A" w:rsidRDefault="000E3884" w:rsidP="00422135">
      <w:pPr>
        <w:ind w:firstLine="1080"/>
        <w:jc w:val="both"/>
        <w:rPr>
          <w:rFonts w:ascii="Arial" w:hAnsi="Arial" w:cs="Arial"/>
        </w:rPr>
      </w:pPr>
    </w:p>
    <w:p w:rsidR="000E3884" w:rsidRPr="0067744A" w:rsidRDefault="000E3884" w:rsidP="00422135">
      <w:pPr>
        <w:numPr>
          <w:ilvl w:val="1"/>
          <w:numId w:val="34"/>
        </w:numPr>
        <w:tabs>
          <w:tab w:val="clear" w:pos="1440"/>
        </w:tabs>
        <w:ind w:left="0" w:firstLine="1080"/>
        <w:jc w:val="both"/>
        <w:rPr>
          <w:rFonts w:ascii="Arial" w:hAnsi="Arial" w:cs="Arial"/>
        </w:rPr>
      </w:pPr>
      <w:r w:rsidRPr="0067744A">
        <w:rPr>
          <w:rFonts w:ascii="Arial" w:hAnsi="Arial" w:cs="Arial"/>
        </w:rPr>
        <w:t>La aplicación se ejecutará en servidor del B.S.E. y proveerá los mecanismos de autenticación en web necesarios. Se habilitará el acceso a la información a los Prestatarios del Servicio con los controles necesarios para evitar pagos dobles.</w:t>
      </w:r>
    </w:p>
    <w:p w:rsidR="000E3884" w:rsidRPr="0067744A" w:rsidRDefault="000E3884" w:rsidP="00422135">
      <w:pPr>
        <w:ind w:left="1080"/>
        <w:jc w:val="both"/>
        <w:rPr>
          <w:rFonts w:ascii="Arial" w:hAnsi="Arial" w:cs="Arial"/>
        </w:rPr>
      </w:pPr>
    </w:p>
    <w:p w:rsidR="000E3884" w:rsidRPr="0067744A" w:rsidRDefault="000E3884" w:rsidP="00422135">
      <w:pPr>
        <w:numPr>
          <w:ilvl w:val="1"/>
          <w:numId w:val="34"/>
        </w:numPr>
        <w:tabs>
          <w:tab w:val="clear" w:pos="1440"/>
        </w:tabs>
        <w:ind w:left="0" w:firstLine="1080"/>
        <w:jc w:val="both"/>
        <w:rPr>
          <w:rFonts w:ascii="Arial" w:hAnsi="Arial" w:cs="Arial"/>
        </w:rPr>
      </w:pPr>
      <w:r w:rsidRPr="0067744A">
        <w:rPr>
          <w:rFonts w:ascii="Arial" w:hAnsi="Arial" w:cs="Arial"/>
        </w:rPr>
        <w:t>Diariamente el adjudicatario deberá enviar un listado detallando todos los pagos efectuados en la jornada. El mismo se remitirá vía electrónica al BSE en la forma que este indique.</w:t>
      </w:r>
    </w:p>
    <w:p w:rsidR="000E3884" w:rsidRPr="0067744A" w:rsidRDefault="000E3884" w:rsidP="00422135">
      <w:pPr>
        <w:pStyle w:val="Prrafodelista"/>
        <w:jc w:val="both"/>
        <w:rPr>
          <w:rFonts w:ascii="Arial" w:hAnsi="Arial" w:cs="Arial"/>
        </w:rPr>
      </w:pPr>
    </w:p>
    <w:p w:rsidR="000E3884" w:rsidRPr="0067744A" w:rsidRDefault="000E3884" w:rsidP="00422135">
      <w:pPr>
        <w:jc w:val="both"/>
        <w:rPr>
          <w:rFonts w:ascii="Arial" w:hAnsi="Arial" w:cs="Arial"/>
          <w:b/>
        </w:rPr>
      </w:pPr>
      <w:r w:rsidRPr="0067744A">
        <w:rPr>
          <w:rFonts w:ascii="Arial" w:hAnsi="Arial" w:cs="Arial"/>
          <w:b/>
        </w:rPr>
        <w:t>Verificación:</w:t>
      </w:r>
    </w:p>
    <w:p w:rsidR="000E3884" w:rsidRPr="0067744A" w:rsidRDefault="000E3884" w:rsidP="00422135">
      <w:pPr>
        <w:jc w:val="both"/>
        <w:rPr>
          <w:rFonts w:ascii="Arial" w:hAnsi="Arial" w:cs="Arial"/>
        </w:rPr>
      </w:pPr>
    </w:p>
    <w:p w:rsidR="000E3884" w:rsidRPr="0067744A" w:rsidRDefault="000E3884" w:rsidP="00422135">
      <w:pPr>
        <w:jc w:val="both"/>
        <w:rPr>
          <w:rFonts w:ascii="Arial" w:hAnsi="Arial" w:cs="Arial"/>
        </w:rPr>
      </w:pPr>
      <w:r w:rsidRPr="0067744A">
        <w:rPr>
          <w:rFonts w:ascii="Arial" w:hAnsi="Arial" w:cs="Arial"/>
        </w:rPr>
        <w:t>Una vez recibidos los comprobantes de pago, el BSE verificará la exactitud de los mismos contra la información registrada en el Sistema de Información del B.S.E.</w:t>
      </w:r>
    </w:p>
    <w:p w:rsidR="000E3884" w:rsidRPr="0067744A" w:rsidRDefault="000E3884" w:rsidP="00422135">
      <w:pPr>
        <w:jc w:val="both"/>
        <w:rPr>
          <w:rFonts w:ascii="Arial" w:hAnsi="Arial" w:cs="Arial"/>
        </w:rPr>
      </w:pPr>
      <w:r w:rsidRPr="0067744A">
        <w:rPr>
          <w:rFonts w:ascii="Arial" w:hAnsi="Arial" w:cs="Arial"/>
        </w:rPr>
        <w:t xml:space="preserve"> </w:t>
      </w:r>
    </w:p>
    <w:p w:rsidR="000E3884" w:rsidRPr="0067744A" w:rsidRDefault="000E3884" w:rsidP="00422135">
      <w:pPr>
        <w:jc w:val="both"/>
        <w:rPr>
          <w:rFonts w:ascii="Arial" w:hAnsi="Arial" w:cs="Arial"/>
        </w:rPr>
      </w:pPr>
    </w:p>
    <w:p w:rsidR="00891858" w:rsidRDefault="00891858">
      <w:pPr>
        <w:rPr>
          <w:rFonts w:ascii="Arial" w:hAnsi="Arial" w:cs="Arial"/>
          <w:b/>
        </w:rPr>
      </w:pPr>
      <w:r>
        <w:rPr>
          <w:rFonts w:ascii="Arial" w:hAnsi="Arial" w:cs="Arial"/>
          <w:b/>
        </w:rPr>
        <w:br w:type="page"/>
      </w:r>
    </w:p>
    <w:p w:rsidR="000E3884" w:rsidRDefault="00891858" w:rsidP="000E3884">
      <w:pPr>
        <w:jc w:val="both"/>
        <w:rPr>
          <w:rFonts w:ascii="Arial" w:hAnsi="Arial" w:cs="Arial"/>
          <w:b/>
        </w:rPr>
      </w:pPr>
      <w:r>
        <w:rPr>
          <w:rFonts w:ascii="Arial" w:hAnsi="Arial" w:cs="Arial"/>
          <w:b/>
        </w:rPr>
        <w:lastRenderedPageBreak/>
        <w:t>AQUÍ VA PDF DE AFAP</w:t>
      </w:r>
    </w:p>
    <w:p w:rsidR="00422135" w:rsidRDefault="00422135">
      <w:pPr>
        <w:rPr>
          <w:rFonts w:ascii="Arial" w:hAnsi="Arial" w:cs="Arial"/>
          <w:b/>
        </w:rPr>
      </w:pPr>
      <w:r>
        <w:rPr>
          <w:rFonts w:ascii="Arial" w:hAnsi="Arial" w:cs="Arial"/>
          <w:b/>
        </w:rPr>
        <w:br w:type="page"/>
      </w:r>
    </w:p>
    <w:p w:rsidR="00422135" w:rsidRDefault="00422135" w:rsidP="00422135">
      <w:pPr>
        <w:jc w:val="center"/>
        <w:rPr>
          <w:rFonts w:ascii="Arial" w:hAnsi="Arial" w:cs="Arial"/>
          <w:b/>
        </w:rPr>
      </w:pPr>
      <w:r w:rsidRPr="00422135">
        <w:rPr>
          <w:rFonts w:ascii="Arial" w:hAnsi="Arial" w:cs="Arial"/>
          <w:b/>
        </w:rPr>
        <w:lastRenderedPageBreak/>
        <w:t>Remesas a personas físicas que opten por cobrar en una red de cobranzas. Se entiende por remesas los saldos a favor de los clientes que surgen de sus pólizas</w:t>
      </w:r>
    </w:p>
    <w:p w:rsidR="00422135" w:rsidRDefault="00422135" w:rsidP="00422135">
      <w:pPr>
        <w:jc w:val="center"/>
        <w:rPr>
          <w:rFonts w:ascii="Arial" w:hAnsi="Arial" w:cs="Arial"/>
          <w:b/>
        </w:rPr>
      </w:pPr>
    </w:p>
    <w:p w:rsidR="00422135" w:rsidRDefault="00422135" w:rsidP="00422135">
      <w:pPr>
        <w:jc w:val="center"/>
        <w:rPr>
          <w:rFonts w:ascii="Arial" w:hAnsi="Arial" w:cs="Arial"/>
          <w:b/>
        </w:rPr>
      </w:pPr>
    </w:p>
    <w:p w:rsidR="00EE3180" w:rsidRPr="006C5771" w:rsidRDefault="00EE3180" w:rsidP="00EE3180">
      <w:pPr>
        <w:ind w:firstLine="708"/>
        <w:jc w:val="both"/>
        <w:rPr>
          <w:rFonts w:ascii="Arial" w:hAnsi="Arial" w:cs="Arial"/>
          <w:b/>
          <w:u w:val="single"/>
        </w:rPr>
      </w:pPr>
      <w:r w:rsidRPr="008B2A71">
        <w:rPr>
          <w:rFonts w:ascii="Arial" w:hAnsi="Arial" w:cs="Arial"/>
          <w:b/>
          <w:u w:val="single"/>
        </w:rPr>
        <w:t>Características del Servicio Licitado</w:t>
      </w:r>
    </w:p>
    <w:p w:rsidR="00EE3180" w:rsidRDefault="00EE3180" w:rsidP="00EE3180">
      <w:pPr>
        <w:ind w:firstLine="960"/>
        <w:jc w:val="both"/>
        <w:rPr>
          <w:rFonts w:ascii="Arial" w:hAnsi="Arial" w:cs="Arial"/>
          <w:b/>
        </w:rPr>
      </w:pPr>
    </w:p>
    <w:p w:rsidR="00EE3180" w:rsidRDefault="00EE3180" w:rsidP="00EE3180">
      <w:pPr>
        <w:spacing w:line="276" w:lineRule="auto"/>
        <w:jc w:val="both"/>
        <w:rPr>
          <w:rFonts w:ascii="Arial" w:hAnsi="Arial" w:cs="Arial"/>
          <w:lang w:val="es-MX"/>
        </w:rPr>
      </w:pPr>
      <w:r w:rsidRPr="001F1D0F">
        <w:rPr>
          <w:rFonts w:ascii="Arial" w:hAnsi="Arial" w:cs="Arial"/>
        </w:rPr>
        <w:t xml:space="preserve">Los servicios comprenderán </w:t>
      </w:r>
      <w:r>
        <w:rPr>
          <w:rFonts w:ascii="Arial" w:hAnsi="Arial" w:cs="Arial"/>
        </w:rPr>
        <w:t xml:space="preserve">el </w:t>
      </w:r>
      <w:r w:rsidRPr="001F1D0F">
        <w:rPr>
          <w:rFonts w:ascii="Arial" w:hAnsi="Arial" w:cs="Arial"/>
          <w:lang w:val="es-MX"/>
        </w:rPr>
        <w:t xml:space="preserve">Pago de </w:t>
      </w:r>
      <w:r>
        <w:rPr>
          <w:rFonts w:ascii="Arial" w:hAnsi="Arial" w:cs="Arial"/>
          <w:lang w:val="es-MX"/>
        </w:rPr>
        <w:t>Remesas a personas físicas que opten por cobrar en una red de cobranzas. Se entiende por remesas los saldos a favor de los clientes que surgen de sus pólizas. Los importes a abonar por transacción estarán comprendidos entre un mínimo de $ 200 (doscientos pesos uruguayos) y $ 100.000 (cien mil pesos uruguayos) o su equivalente en dólares.</w:t>
      </w:r>
    </w:p>
    <w:p w:rsidR="00EE3180" w:rsidRDefault="00EE3180" w:rsidP="00EE3180">
      <w:pPr>
        <w:spacing w:line="276" w:lineRule="auto"/>
        <w:jc w:val="both"/>
        <w:rPr>
          <w:rFonts w:ascii="Arial" w:hAnsi="Arial" w:cs="Arial"/>
          <w:lang w:val="es-MX"/>
        </w:rPr>
      </w:pPr>
    </w:p>
    <w:p w:rsidR="00EE3180" w:rsidRPr="005F36B4" w:rsidRDefault="00EE3180" w:rsidP="00EE3180">
      <w:pPr>
        <w:pStyle w:val="Prrafobsico"/>
        <w:suppressAutoHyphens/>
        <w:spacing w:line="276" w:lineRule="auto"/>
        <w:ind w:right="-149"/>
        <w:jc w:val="both"/>
        <w:rPr>
          <w:rFonts w:ascii="Arial" w:hAnsi="Arial" w:cs="Arial"/>
        </w:rPr>
      </w:pPr>
      <w:r>
        <w:rPr>
          <w:rFonts w:ascii="Arial" w:hAnsi="Arial" w:cs="Arial"/>
          <w:lang w:val="es-MX"/>
        </w:rPr>
        <w:t>La modalidad operativa y características del servicio licitado ‘REMESAS’ se describen aquí y en el ANEXO ‘REMESAS’.</w:t>
      </w:r>
    </w:p>
    <w:p w:rsidR="00EE3180" w:rsidRDefault="00EE3180" w:rsidP="00EE3180">
      <w:pPr>
        <w:spacing w:line="276" w:lineRule="auto"/>
        <w:jc w:val="both"/>
        <w:rPr>
          <w:rFonts w:ascii="Arial" w:hAnsi="Arial" w:cs="Arial"/>
          <w:lang w:val="es-MX"/>
        </w:rPr>
      </w:pPr>
    </w:p>
    <w:p w:rsidR="00EE3180" w:rsidRDefault="00EE3180" w:rsidP="00EE3180">
      <w:pPr>
        <w:numPr>
          <w:ilvl w:val="0"/>
          <w:numId w:val="34"/>
        </w:numPr>
        <w:tabs>
          <w:tab w:val="clear" w:pos="720"/>
          <w:tab w:val="num" w:pos="0"/>
        </w:tabs>
        <w:ind w:left="0" w:firstLine="840"/>
        <w:jc w:val="both"/>
        <w:rPr>
          <w:rFonts w:ascii="Arial" w:hAnsi="Arial" w:cs="Arial"/>
          <w:b/>
        </w:rPr>
      </w:pPr>
      <w:r w:rsidRPr="00C05372">
        <w:rPr>
          <w:rFonts w:ascii="Arial" w:hAnsi="Arial" w:cs="Arial"/>
          <w:b/>
        </w:rPr>
        <w:t xml:space="preserve">Público objetivo </w:t>
      </w:r>
      <w:r>
        <w:rPr>
          <w:rFonts w:ascii="Arial" w:hAnsi="Arial" w:cs="Arial"/>
          <w:b/>
        </w:rPr>
        <w:t>Pago de Remesas:</w:t>
      </w:r>
    </w:p>
    <w:p w:rsidR="00EE3180" w:rsidRDefault="00EE3180" w:rsidP="00EE3180">
      <w:pPr>
        <w:jc w:val="both"/>
        <w:rPr>
          <w:rFonts w:ascii="Arial" w:hAnsi="Arial" w:cs="Arial"/>
          <w:b/>
        </w:rPr>
      </w:pPr>
    </w:p>
    <w:p w:rsidR="00EE3180" w:rsidRPr="005C03D7" w:rsidRDefault="00EE3180" w:rsidP="00EE3180">
      <w:pPr>
        <w:jc w:val="both"/>
        <w:rPr>
          <w:rFonts w:ascii="Arial" w:hAnsi="Arial" w:cs="Arial"/>
        </w:rPr>
      </w:pPr>
      <w:r>
        <w:rPr>
          <w:rFonts w:ascii="Arial" w:hAnsi="Arial" w:cs="Arial"/>
        </w:rPr>
        <w:t>En promedio 700 beneficiarios mensuales que se distribuirán entre los distintos prestatarios del servicio que decidan adherirse al sistema.</w:t>
      </w:r>
    </w:p>
    <w:p w:rsidR="00EE3180" w:rsidRPr="00C05372" w:rsidRDefault="00EE3180" w:rsidP="00EE3180">
      <w:pPr>
        <w:jc w:val="both"/>
        <w:rPr>
          <w:rFonts w:ascii="Arial" w:hAnsi="Arial" w:cs="Arial"/>
          <w:b/>
        </w:rPr>
      </w:pPr>
    </w:p>
    <w:p w:rsidR="00EE3180" w:rsidRDefault="00EE3180" w:rsidP="00EE3180">
      <w:pPr>
        <w:ind w:left="1080"/>
        <w:jc w:val="both"/>
        <w:rPr>
          <w:rFonts w:ascii="Arial" w:hAnsi="Arial" w:cs="Arial"/>
        </w:rPr>
      </w:pPr>
    </w:p>
    <w:p w:rsidR="00EE3180" w:rsidRPr="009047B6" w:rsidRDefault="00EE3180" w:rsidP="00EE3180">
      <w:pPr>
        <w:numPr>
          <w:ilvl w:val="0"/>
          <w:numId w:val="34"/>
        </w:numPr>
        <w:tabs>
          <w:tab w:val="clear" w:pos="720"/>
          <w:tab w:val="num" w:pos="0"/>
        </w:tabs>
        <w:ind w:left="0" w:firstLine="840"/>
        <w:jc w:val="both"/>
        <w:rPr>
          <w:rFonts w:ascii="Arial" w:hAnsi="Arial" w:cs="Arial"/>
          <w:b/>
        </w:rPr>
      </w:pPr>
      <w:r>
        <w:rPr>
          <w:rFonts w:ascii="Arial" w:hAnsi="Arial" w:cs="Arial"/>
        </w:rPr>
        <w:t xml:space="preserve"> </w:t>
      </w:r>
      <w:r w:rsidRPr="009047B6">
        <w:rPr>
          <w:rFonts w:ascii="Arial" w:hAnsi="Arial" w:cs="Arial"/>
          <w:b/>
        </w:rPr>
        <w:t>Monto a</w:t>
      </w:r>
      <w:r>
        <w:rPr>
          <w:rFonts w:ascii="Arial" w:hAnsi="Arial" w:cs="Arial"/>
          <w:b/>
        </w:rPr>
        <w:t xml:space="preserve"> </w:t>
      </w:r>
      <w:r w:rsidRPr="009047B6">
        <w:rPr>
          <w:rFonts w:ascii="Arial" w:hAnsi="Arial" w:cs="Arial"/>
          <w:b/>
        </w:rPr>
        <w:t xml:space="preserve">pagar </w:t>
      </w:r>
      <w:r>
        <w:rPr>
          <w:rFonts w:ascii="Arial" w:hAnsi="Arial" w:cs="Arial"/>
          <w:b/>
        </w:rPr>
        <w:t>de Pago de Remesas</w:t>
      </w:r>
      <w:r w:rsidRPr="009047B6">
        <w:rPr>
          <w:rFonts w:ascii="Arial" w:hAnsi="Arial" w:cs="Arial"/>
          <w:b/>
        </w:rPr>
        <w:t>:</w:t>
      </w:r>
    </w:p>
    <w:p w:rsidR="00EE3180" w:rsidRPr="009047B6" w:rsidRDefault="00EE3180" w:rsidP="00EE3180">
      <w:pPr>
        <w:ind w:left="1080"/>
        <w:jc w:val="both"/>
        <w:rPr>
          <w:rFonts w:ascii="Arial" w:hAnsi="Arial" w:cs="Arial"/>
          <w:b/>
        </w:rPr>
      </w:pPr>
    </w:p>
    <w:p w:rsidR="00EE3180" w:rsidRDefault="00EE3180" w:rsidP="00EE3180">
      <w:pPr>
        <w:jc w:val="both"/>
        <w:rPr>
          <w:rFonts w:ascii="Arial" w:hAnsi="Arial" w:cs="Arial"/>
        </w:rPr>
      </w:pPr>
      <w:r>
        <w:rPr>
          <w:rFonts w:ascii="Arial" w:hAnsi="Arial" w:cs="Arial"/>
        </w:rPr>
        <w:t xml:space="preserve">En promedio aproximadamente $ 6.000.000 (seis millones de pesos uruguayos) </w:t>
      </w:r>
      <w:proofErr w:type="gramStart"/>
      <w:r>
        <w:rPr>
          <w:rFonts w:ascii="Arial" w:hAnsi="Arial" w:cs="Arial"/>
        </w:rPr>
        <w:t>y  U</w:t>
      </w:r>
      <w:proofErr w:type="gramEnd"/>
      <w:r>
        <w:rPr>
          <w:rFonts w:ascii="Arial" w:hAnsi="Arial" w:cs="Arial"/>
        </w:rPr>
        <w:t>$S 15.000 (quince mil dólares americanos) en forma mensual respectivamente.</w:t>
      </w:r>
    </w:p>
    <w:p w:rsidR="00EE3180" w:rsidRDefault="00EE3180" w:rsidP="00EE3180">
      <w:pPr>
        <w:jc w:val="both"/>
        <w:rPr>
          <w:rFonts w:ascii="Arial" w:hAnsi="Arial" w:cs="Arial"/>
        </w:rPr>
      </w:pPr>
    </w:p>
    <w:p w:rsidR="00EE3180" w:rsidRDefault="00EE3180" w:rsidP="00EE3180">
      <w:pPr>
        <w:jc w:val="both"/>
        <w:rPr>
          <w:rFonts w:ascii="Arial" w:hAnsi="Arial" w:cs="Arial"/>
        </w:rPr>
      </w:pPr>
    </w:p>
    <w:p w:rsidR="00EE3180" w:rsidRPr="00CC45E3" w:rsidRDefault="00EE3180" w:rsidP="00EE3180">
      <w:pPr>
        <w:jc w:val="both"/>
        <w:rPr>
          <w:rFonts w:ascii="Arial" w:hAnsi="Arial" w:cs="Arial"/>
          <w:highlight w:val="red"/>
        </w:rPr>
      </w:pPr>
    </w:p>
    <w:tbl>
      <w:tblPr>
        <w:tblW w:w="4620" w:type="dxa"/>
        <w:tblInd w:w="2123" w:type="dxa"/>
        <w:tblCellMar>
          <w:left w:w="70" w:type="dxa"/>
          <w:right w:w="70" w:type="dxa"/>
        </w:tblCellMar>
        <w:tblLook w:val="04A0" w:firstRow="1" w:lastRow="0" w:firstColumn="1" w:lastColumn="0" w:noHBand="0" w:noVBand="1"/>
      </w:tblPr>
      <w:tblGrid>
        <w:gridCol w:w="3120"/>
        <w:gridCol w:w="1500"/>
      </w:tblGrid>
      <w:tr w:rsidR="00EE3180" w:rsidRPr="008943E4" w:rsidTr="00B20D47">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E3180" w:rsidRPr="008943E4" w:rsidRDefault="00EE3180" w:rsidP="00B20D47">
            <w:pPr>
              <w:jc w:val="center"/>
              <w:rPr>
                <w:rFonts w:ascii="Calibri" w:hAnsi="Calibri" w:cs="Calibri"/>
                <w:b/>
                <w:bCs/>
                <w:color w:val="000000"/>
                <w:sz w:val="22"/>
                <w:szCs w:val="22"/>
                <w:lang w:eastAsia="es-UY"/>
              </w:rPr>
            </w:pPr>
            <w:r w:rsidRPr="008943E4">
              <w:rPr>
                <w:rFonts w:ascii="Calibri" w:hAnsi="Calibri" w:cs="Calibri"/>
                <w:b/>
                <w:bCs/>
                <w:color w:val="000000"/>
                <w:sz w:val="22"/>
                <w:szCs w:val="22"/>
                <w:lang w:eastAsia="es-UY"/>
              </w:rPr>
              <w:t xml:space="preserve">MONTO PROMEDIO </w:t>
            </w:r>
            <w:r>
              <w:rPr>
                <w:rFonts w:ascii="Calibri" w:hAnsi="Calibri" w:cs="Calibri"/>
                <w:b/>
                <w:bCs/>
                <w:color w:val="000000"/>
                <w:sz w:val="22"/>
                <w:szCs w:val="22"/>
                <w:lang w:eastAsia="es-UY"/>
              </w:rPr>
              <w:t>Pago de REMESAS</w:t>
            </w:r>
          </w:p>
        </w:tc>
        <w:tc>
          <w:tcPr>
            <w:tcW w:w="1500" w:type="dxa"/>
            <w:tcBorders>
              <w:top w:val="single" w:sz="4" w:space="0" w:color="auto"/>
              <w:left w:val="nil"/>
              <w:bottom w:val="single" w:sz="4" w:space="0" w:color="auto"/>
              <w:right w:val="single" w:sz="4" w:space="0" w:color="auto"/>
            </w:tcBorders>
            <w:shd w:val="clear" w:color="000000" w:fill="FCE4D6"/>
            <w:noWrap/>
            <w:vAlign w:val="bottom"/>
            <w:hideMark/>
          </w:tcPr>
          <w:p w:rsidR="00EE3180" w:rsidRPr="008943E4" w:rsidRDefault="00EE3180" w:rsidP="00B20D47">
            <w:pPr>
              <w:jc w:val="center"/>
              <w:rPr>
                <w:rFonts w:ascii="Calibri" w:hAnsi="Calibri" w:cs="Calibri"/>
                <w:b/>
                <w:bCs/>
                <w:color w:val="000000"/>
                <w:sz w:val="22"/>
                <w:szCs w:val="22"/>
                <w:lang w:eastAsia="es-UY"/>
              </w:rPr>
            </w:pPr>
            <w:r w:rsidRPr="008943E4">
              <w:rPr>
                <w:rFonts w:ascii="Calibri" w:hAnsi="Calibri" w:cs="Calibri"/>
                <w:b/>
                <w:bCs/>
                <w:color w:val="000000"/>
                <w:sz w:val="22"/>
                <w:szCs w:val="22"/>
                <w:lang w:eastAsia="es-UY"/>
              </w:rPr>
              <w:t>PESOS</w:t>
            </w:r>
          </w:p>
        </w:tc>
      </w:tr>
      <w:tr w:rsidR="00EE3180" w:rsidRPr="008943E4" w:rsidTr="00B20D4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E3180" w:rsidRPr="008943E4" w:rsidRDefault="00EE3180" w:rsidP="00B20D47">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MENSUAL </w:t>
            </w:r>
            <w:r>
              <w:rPr>
                <w:rFonts w:ascii="Calibri" w:hAnsi="Calibri" w:cs="Calibri"/>
                <w:color w:val="000000"/>
                <w:sz w:val="22"/>
                <w:szCs w:val="22"/>
                <w:lang w:eastAsia="es-UY"/>
              </w:rPr>
              <w:t>–</w:t>
            </w:r>
            <w:r w:rsidRPr="008943E4">
              <w:rPr>
                <w:rFonts w:ascii="Calibri" w:hAnsi="Calibri" w:cs="Calibri"/>
                <w:color w:val="000000"/>
                <w:sz w:val="22"/>
                <w:szCs w:val="22"/>
                <w:lang w:eastAsia="es-UY"/>
              </w:rPr>
              <w:t xml:space="preserve"> TOTAL</w:t>
            </w:r>
          </w:p>
        </w:tc>
        <w:tc>
          <w:tcPr>
            <w:tcW w:w="1500" w:type="dxa"/>
            <w:tcBorders>
              <w:top w:val="nil"/>
              <w:left w:val="nil"/>
              <w:bottom w:val="single" w:sz="4" w:space="0" w:color="auto"/>
              <w:right w:val="single" w:sz="4" w:space="0" w:color="auto"/>
            </w:tcBorders>
            <w:shd w:val="clear" w:color="auto" w:fill="auto"/>
            <w:noWrap/>
            <w:vAlign w:val="bottom"/>
            <w:hideMark/>
          </w:tcPr>
          <w:p w:rsidR="00EE3180" w:rsidRPr="008943E4" w:rsidRDefault="00EE3180" w:rsidP="00B20D47">
            <w:pPr>
              <w:jc w:val="center"/>
              <w:rPr>
                <w:rFonts w:ascii="Calibri" w:hAnsi="Calibri" w:cs="Calibri"/>
                <w:color w:val="000000"/>
                <w:sz w:val="22"/>
                <w:szCs w:val="22"/>
                <w:lang w:eastAsia="es-UY"/>
              </w:rPr>
            </w:pPr>
            <w:r>
              <w:rPr>
                <w:rFonts w:ascii="Calibri" w:hAnsi="Calibri" w:cs="Calibri"/>
                <w:color w:val="000000"/>
                <w:sz w:val="22"/>
                <w:szCs w:val="22"/>
                <w:lang w:eastAsia="es-UY"/>
              </w:rPr>
              <w:t>6.000.000</w:t>
            </w:r>
          </w:p>
        </w:tc>
      </w:tr>
      <w:tr w:rsidR="00EE3180" w:rsidRPr="008943E4" w:rsidTr="00B20D47">
        <w:trPr>
          <w:trHeight w:val="300"/>
        </w:trPr>
        <w:tc>
          <w:tcPr>
            <w:tcW w:w="3120" w:type="dxa"/>
            <w:tcBorders>
              <w:top w:val="nil"/>
              <w:left w:val="single" w:sz="4" w:space="0" w:color="auto"/>
              <w:bottom w:val="nil"/>
              <w:right w:val="single" w:sz="4" w:space="0" w:color="auto"/>
            </w:tcBorders>
            <w:shd w:val="clear" w:color="auto" w:fill="auto"/>
            <w:noWrap/>
            <w:vAlign w:val="bottom"/>
            <w:hideMark/>
          </w:tcPr>
          <w:p w:rsidR="00EE3180" w:rsidRPr="008943E4" w:rsidRDefault="00EE3180" w:rsidP="00B20D47">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ANUAL - TOTAL </w:t>
            </w:r>
          </w:p>
        </w:tc>
        <w:tc>
          <w:tcPr>
            <w:tcW w:w="1500" w:type="dxa"/>
            <w:tcBorders>
              <w:top w:val="nil"/>
              <w:left w:val="nil"/>
              <w:bottom w:val="nil"/>
              <w:right w:val="single" w:sz="4" w:space="0" w:color="auto"/>
            </w:tcBorders>
            <w:shd w:val="clear" w:color="auto" w:fill="auto"/>
            <w:noWrap/>
            <w:vAlign w:val="bottom"/>
            <w:hideMark/>
          </w:tcPr>
          <w:p w:rsidR="00EE3180" w:rsidRPr="008943E4" w:rsidRDefault="00EE3180" w:rsidP="00B20D47">
            <w:pPr>
              <w:jc w:val="center"/>
              <w:rPr>
                <w:rFonts w:ascii="Calibri" w:hAnsi="Calibri" w:cs="Calibri"/>
                <w:color w:val="000000"/>
                <w:sz w:val="22"/>
                <w:szCs w:val="22"/>
                <w:lang w:eastAsia="es-UY"/>
              </w:rPr>
            </w:pPr>
            <w:r>
              <w:rPr>
                <w:rFonts w:ascii="Calibri" w:hAnsi="Calibri" w:cs="Calibri"/>
                <w:color w:val="000000"/>
                <w:sz w:val="22"/>
                <w:szCs w:val="22"/>
                <w:lang w:eastAsia="es-UY"/>
              </w:rPr>
              <w:t>72.000.000</w:t>
            </w:r>
          </w:p>
        </w:tc>
      </w:tr>
      <w:tr w:rsidR="00EE3180" w:rsidRPr="008943E4" w:rsidTr="00B20D4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E3180" w:rsidRPr="008943E4" w:rsidRDefault="00EE3180" w:rsidP="00B20D47">
            <w:pPr>
              <w:rPr>
                <w:rFonts w:ascii="Calibri" w:hAnsi="Calibri" w:cs="Calibri"/>
                <w:color w:val="000000"/>
                <w:sz w:val="22"/>
                <w:szCs w:val="22"/>
                <w:lang w:eastAsia="es-UY"/>
              </w:rPr>
            </w:pPr>
          </w:p>
        </w:tc>
        <w:tc>
          <w:tcPr>
            <w:tcW w:w="1500" w:type="dxa"/>
            <w:tcBorders>
              <w:top w:val="nil"/>
              <w:left w:val="nil"/>
              <w:bottom w:val="single" w:sz="4" w:space="0" w:color="auto"/>
              <w:right w:val="single" w:sz="4" w:space="0" w:color="auto"/>
            </w:tcBorders>
            <w:shd w:val="clear" w:color="auto" w:fill="auto"/>
            <w:noWrap/>
            <w:vAlign w:val="bottom"/>
          </w:tcPr>
          <w:p w:rsidR="00EE3180" w:rsidRDefault="00EE3180" w:rsidP="00B20D47">
            <w:pPr>
              <w:rPr>
                <w:rFonts w:ascii="Calibri" w:hAnsi="Calibri" w:cs="Calibri"/>
                <w:color w:val="000000"/>
                <w:sz w:val="22"/>
                <w:szCs w:val="22"/>
                <w:lang w:eastAsia="es-UY"/>
              </w:rPr>
            </w:pPr>
          </w:p>
        </w:tc>
      </w:tr>
    </w:tbl>
    <w:p w:rsidR="00EE3180" w:rsidRDefault="00EE3180" w:rsidP="00EE3180">
      <w:pPr>
        <w:ind w:left="1440"/>
        <w:jc w:val="both"/>
        <w:rPr>
          <w:rFonts w:ascii="Arial" w:hAnsi="Arial" w:cs="Arial"/>
          <w:b/>
        </w:rPr>
      </w:pPr>
    </w:p>
    <w:p w:rsidR="00EE3180" w:rsidRDefault="00EE3180" w:rsidP="00EE3180">
      <w:pPr>
        <w:ind w:left="1440"/>
        <w:jc w:val="both"/>
        <w:rPr>
          <w:rFonts w:ascii="Arial" w:hAnsi="Arial" w:cs="Arial"/>
          <w:b/>
        </w:rPr>
      </w:pPr>
    </w:p>
    <w:p w:rsidR="00EE3180" w:rsidRDefault="00EE3180" w:rsidP="00EE3180">
      <w:pPr>
        <w:ind w:left="1440"/>
        <w:jc w:val="both"/>
        <w:rPr>
          <w:rFonts w:ascii="Arial" w:hAnsi="Arial" w:cs="Arial"/>
          <w:b/>
        </w:rPr>
      </w:pPr>
      <w:r>
        <w:rPr>
          <w:rFonts w:ascii="Arial" w:hAnsi="Arial" w:cs="Arial"/>
          <w:b/>
        </w:rPr>
        <w:t xml:space="preserve">          </w:t>
      </w:r>
    </w:p>
    <w:tbl>
      <w:tblPr>
        <w:tblW w:w="4620" w:type="dxa"/>
        <w:tblInd w:w="2123" w:type="dxa"/>
        <w:tblCellMar>
          <w:left w:w="70" w:type="dxa"/>
          <w:right w:w="70" w:type="dxa"/>
        </w:tblCellMar>
        <w:tblLook w:val="04A0" w:firstRow="1" w:lastRow="0" w:firstColumn="1" w:lastColumn="0" w:noHBand="0" w:noVBand="1"/>
      </w:tblPr>
      <w:tblGrid>
        <w:gridCol w:w="3120"/>
        <w:gridCol w:w="1500"/>
      </w:tblGrid>
      <w:tr w:rsidR="00EE3180" w:rsidRPr="008943E4" w:rsidTr="00B20D47">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E3180" w:rsidRPr="008943E4" w:rsidRDefault="00EE3180" w:rsidP="00B20D47">
            <w:pPr>
              <w:jc w:val="center"/>
              <w:rPr>
                <w:rFonts w:ascii="Calibri" w:hAnsi="Calibri" w:cs="Calibri"/>
                <w:b/>
                <w:bCs/>
                <w:color w:val="000000"/>
                <w:sz w:val="22"/>
                <w:szCs w:val="22"/>
                <w:lang w:eastAsia="es-UY"/>
              </w:rPr>
            </w:pPr>
            <w:r w:rsidRPr="008943E4">
              <w:rPr>
                <w:rFonts w:ascii="Calibri" w:hAnsi="Calibri" w:cs="Calibri"/>
                <w:b/>
                <w:bCs/>
                <w:color w:val="000000"/>
                <w:sz w:val="22"/>
                <w:szCs w:val="22"/>
                <w:lang w:eastAsia="es-UY"/>
              </w:rPr>
              <w:t xml:space="preserve">MONTO PROMEDIO </w:t>
            </w:r>
            <w:r>
              <w:rPr>
                <w:rFonts w:ascii="Calibri" w:hAnsi="Calibri" w:cs="Calibri"/>
                <w:b/>
                <w:bCs/>
                <w:color w:val="000000"/>
                <w:sz w:val="22"/>
                <w:szCs w:val="22"/>
                <w:lang w:eastAsia="es-UY"/>
              </w:rPr>
              <w:t>Pago de REMESAS</w:t>
            </w:r>
          </w:p>
        </w:tc>
        <w:tc>
          <w:tcPr>
            <w:tcW w:w="1500" w:type="dxa"/>
            <w:tcBorders>
              <w:top w:val="single" w:sz="4" w:space="0" w:color="auto"/>
              <w:left w:val="nil"/>
              <w:bottom w:val="single" w:sz="4" w:space="0" w:color="auto"/>
              <w:right w:val="single" w:sz="4" w:space="0" w:color="auto"/>
            </w:tcBorders>
            <w:shd w:val="clear" w:color="000000" w:fill="FCE4D6"/>
            <w:noWrap/>
            <w:vAlign w:val="bottom"/>
            <w:hideMark/>
          </w:tcPr>
          <w:p w:rsidR="00EE3180" w:rsidRPr="008943E4" w:rsidRDefault="00EE3180" w:rsidP="00B20D47">
            <w:pPr>
              <w:rPr>
                <w:rFonts w:ascii="Calibri" w:hAnsi="Calibri" w:cs="Calibri"/>
                <w:b/>
                <w:bCs/>
                <w:color w:val="000000"/>
                <w:sz w:val="22"/>
                <w:szCs w:val="22"/>
                <w:lang w:eastAsia="es-UY"/>
              </w:rPr>
            </w:pPr>
            <w:r>
              <w:rPr>
                <w:rFonts w:ascii="Calibri" w:hAnsi="Calibri" w:cs="Calibri"/>
                <w:b/>
                <w:bCs/>
                <w:color w:val="000000"/>
                <w:sz w:val="22"/>
                <w:szCs w:val="22"/>
                <w:lang w:eastAsia="es-UY"/>
              </w:rPr>
              <w:t>DÓLARES</w:t>
            </w:r>
          </w:p>
        </w:tc>
      </w:tr>
      <w:tr w:rsidR="00EE3180" w:rsidRPr="008943E4" w:rsidTr="00B20D4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E3180" w:rsidRPr="008943E4" w:rsidRDefault="00EE3180" w:rsidP="00B20D47">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MENSUAL </w:t>
            </w:r>
            <w:r>
              <w:rPr>
                <w:rFonts w:ascii="Calibri" w:hAnsi="Calibri" w:cs="Calibri"/>
                <w:color w:val="000000"/>
                <w:sz w:val="22"/>
                <w:szCs w:val="22"/>
                <w:lang w:eastAsia="es-UY"/>
              </w:rPr>
              <w:t>–</w:t>
            </w:r>
            <w:r w:rsidRPr="008943E4">
              <w:rPr>
                <w:rFonts w:ascii="Calibri" w:hAnsi="Calibri" w:cs="Calibri"/>
                <w:color w:val="000000"/>
                <w:sz w:val="22"/>
                <w:szCs w:val="22"/>
                <w:lang w:eastAsia="es-UY"/>
              </w:rPr>
              <w:t xml:space="preserve"> TOTAL</w:t>
            </w:r>
          </w:p>
        </w:tc>
        <w:tc>
          <w:tcPr>
            <w:tcW w:w="1500" w:type="dxa"/>
            <w:tcBorders>
              <w:top w:val="nil"/>
              <w:left w:val="nil"/>
              <w:bottom w:val="single" w:sz="4" w:space="0" w:color="auto"/>
              <w:right w:val="single" w:sz="4" w:space="0" w:color="auto"/>
            </w:tcBorders>
            <w:shd w:val="clear" w:color="auto" w:fill="auto"/>
            <w:noWrap/>
            <w:vAlign w:val="bottom"/>
            <w:hideMark/>
          </w:tcPr>
          <w:p w:rsidR="00EE3180" w:rsidRPr="008943E4" w:rsidRDefault="00EE3180" w:rsidP="00B20D47">
            <w:pPr>
              <w:jc w:val="center"/>
              <w:rPr>
                <w:rFonts w:ascii="Calibri" w:hAnsi="Calibri" w:cs="Calibri"/>
                <w:color w:val="000000"/>
                <w:sz w:val="22"/>
                <w:szCs w:val="22"/>
                <w:lang w:eastAsia="es-UY"/>
              </w:rPr>
            </w:pPr>
            <w:r>
              <w:rPr>
                <w:rFonts w:ascii="Calibri" w:hAnsi="Calibri" w:cs="Calibri"/>
                <w:color w:val="000000"/>
                <w:sz w:val="22"/>
                <w:szCs w:val="22"/>
                <w:lang w:eastAsia="es-UY"/>
              </w:rPr>
              <w:t>15.000</w:t>
            </w:r>
          </w:p>
        </w:tc>
      </w:tr>
      <w:tr w:rsidR="00EE3180" w:rsidRPr="008943E4" w:rsidTr="00B20D47">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E3180" w:rsidRPr="008943E4" w:rsidRDefault="00EE3180" w:rsidP="00B20D47">
            <w:pPr>
              <w:rPr>
                <w:rFonts w:ascii="Calibri" w:hAnsi="Calibri" w:cs="Calibri"/>
                <w:color w:val="000000"/>
                <w:sz w:val="22"/>
                <w:szCs w:val="22"/>
                <w:lang w:eastAsia="es-UY"/>
              </w:rPr>
            </w:pPr>
            <w:r w:rsidRPr="008943E4">
              <w:rPr>
                <w:rFonts w:ascii="Calibri" w:hAnsi="Calibri" w:cs="Calibri"/>
                <w:color w:val="000000"/>
                <w:sz w:val="22"/>
                <w:szCs w:val="22"/>
                <w:lang w:eastAsia="es-UY"/>
              </w:rPr>
              <w:t xml:space="preserve">ANUAL - TOTAL </w:t>
            </w:r>
          </w:p>
        </w:tc>
        <w:tc>
          <w:tcPr>
            <w:tcW w:w="1500" w:type="dxa"/>
            <w:tcBorders>
              <w:top w:val="nil"/>
              <w:left w:val="nil"/>
              <w:bottom w:val="single" w:sz="4" w:space="0" w:color="auto"/>
              <w:right w:val="single" w:sz="4" w:space="0" w:color="auto"/>
            </w:tcBorders>
            <w:shd w:val="clear" w:color="auto" w:fill="auto"/>
            <w:noWrap/>
            <w:vAlign w:val="bottom"/>
            <w:hideMark/>
          </w:tcPr>
          <w:p w:rsidR="00EE3180" w:rsidRPr="008943E4" w:rsidRDefault="00EE3180" w:rsidP="00B20D47">
            <w:pPr>
              <w:jc w:val="center"/>
              <w:rPr>
                <w:rFonts w:ascii="Calibri" w:hAnsi="Calibri" w:cs="Calibri"/>
                <w:color w:val="000000"/>
                <w:sz w:val="22"/>
                <w:szCs w:val="22"/>
                <w:lang w:eastAsia="es-UY"/>
              </w:rPr>
            </w:pPr>
            <w:r>
              <w:rPr>
                <w:rFonts w:ascii="Calibri" w:hAnsi="Calibri" w:cs="Calibri"/>
                <w:color w:val="000000"/>
                <w:sz w:val="22"/>
                <w:szCs w:val="22"/>
                <w:lang w:eastAsia="es-UY"/>
              </w:rPr>
              <w:t>180.000</w:t>
            </w:r>
          </w:p>
        </w:tc>
      </w:tr>
    </w:tbl>
    <w:p w:rsidR="00EE3180" w:rsidRDefault="00EE3180" w:rsidP="00EE3180">
      <w:pPr>
        <w:ind w:left="1440"/>
        <w:jc w:val="both"/>
        <w:rPr>
          <w:rFonts w:ascii="Arial" w:hAnsi="Arial" w:cs="Arial"/>
          <w:b/>
        </w:rPr>
      </w:pPr>
    </w:p>
    <w:p w:rsidR="00EE3180" w:rsidRPr="001115D5" w:rsidRDefault="00EE3180" w:rsidP="00EE3180">
      <w:pPr>
        <w:ind w:left="840"/>
        <w:jc w:val="both"/>
        <w:rPr>
          <w:rFonts w:ascii="Arial" w:hAnsi="Arial" w:cs="Arial"/>
          <w:b/>
        </w:rPr>
      </w:pPr>
      <w:r w:rsidRPr="001115D5">
        <w:rPr>
          <w:rFonts w:ascii="Arial" w:hAnsi="Arial" w:cs="Arial"/>
          <w:b/>
        </w:rPr>
        <w:t>Reintegro de fondos:</w:t>
      </w:r>
    </w:p>
    <w:p w:rsidR="00EE3180" w:rsidRDefault="00EE3180" w:rsidP="00EE3180">
      <w:pPr>
        <w:tabs>
          <w:tab w:val="num" w:pos="1210"/>
        </w:tabs>
        <w:ind w:left="850"/>
        <w:jc w:val="both"/>
        <w:rPr>
          <w:rFonts w:ascii="Arial" w:hAnsi="Arial" w:cs="Arial"/>
          <w:highlight w:val="yellow"/>
        </w:rPr>
      </w:pPr>
    </w:p>
    <w:p w:rsidR="00EE3180" w:rsidRDefault="00EE3180" w:rsidP="00EE3180">
      <w:pPr>
        <w:tabs>
          <w:tab w:val="num" w:pos="1210"/>
        </w:tabs>
        <w:ind w:left="850"/>
        <w:jc w:val="both"/>
        <w:rPr>
          <w:rFonts w:ascii="Arial" w:hAnsi="Arial" w:cs="Arial"/>
          <w:highlight w:val="yellow"/>
        </w:rPr>
      </w:pPr>
    </w:p>
    <w:p w:rsidR="00EE3180" w:rsidRPr="001115D5" w:rsidRDefault="00EE3180" w:rsidP="00EE3180">
      <w:pPr>
        <w:tabs>
          <w:tab w:val="num" w:pos="1210"/>
        </w:tabs>
        <w:ind w:left="850"/>
        <w:jc w:val="both"/>
        <w:rPr>
          <w:rFonts w:ascii="Arial" w:hAnsi="Arial" w:cs="Arial"/>
        </w:rPr>
      </w:pPr>
      <w:r w:rsidRPr="001115D5">
        <w:rPr>
          <w:rFonts w:ascii="Arial" w:hAnsi="Arial" w:cs="Arial"/>
        </w:rPr>
        <w:lastRenderedPageBreak/>
        <w:t>El pago</w:t>
      </w:r>
      <w:r w:rsidRPr="001115D5">
        <w:rPr>
          <w:rFonts w:ascii="Arial" w:hAnsi="Arial" w:cs="Arial"/>
          <w:lang w:val="es-MX"/>
        </w:rPr>
        <w:t xml:space="preserve"> de la prestación al beneficiario se realizará con fondos propios del adjudicatario, los cuales serán reintegrados por el BSE dentro de las 48 horas hábiles bancarias posteriores a la realización del </w:t>
      </w:r>
      <w:r w:rsidRPr="001115D5">
        <w:rPr>
          <w:rFonts w:ascii="Arial" w:hAnsi="Arial" w:cs="Arial"/>
        </w:rPr>
        <w:t>Servicio licitado, a la cuenta del BROU indicada por el prestatario del servicio.</w:t>
      </w:r>
    </w:p>
    <w:p w:rsidR="00EE3180" w:rsidRPr="006C5771" w:rsidRDefault="00EE3180" w:rsidP="00EE3180">
      <w:pPr>
        <w:ind w:left="1440"/>
        <w:jc w:val="both"/>
        <w:rPr>
          <w:rFonts w:ascii="Arial" w:hAnsi="Arial" w:cs="Arial"/>
          <w:lang w:val="es-MX"/>
        </w:rPr>
      </w:pPr>
      <w:r w:rsidRPr="006C5771">
        <w:rPr>
          <w:rFonts w:ascii="Arial" w:hAnsi="Arial" w:cs="Arial"/>
          <w:lang w:val="es-MX"/>
        </w:rPr>
        <w:t xml:space="preserve"> </w:t>
      </w:r>
    </w:p>
    <w:p w:rsidR="00EE3180" w:rsidRPr="00C05372" w:rsidRDefault="00EE3180" w:rsidP="00EE3180">
      <w:pPr>
        <w:numPr>
          <w:ilvl w:val="0"/>
          <w:numId w:val="34"/>
        </w:numPr>
        <w:tabs>
          <w:tab w:val="clear" w:pos="720"/>
          <w:tab w:val="num" w:pos="0"/>
        </w:tabs>
        <w:ind w:left="0" w:firstLine="840"/>
        <w:jc w:val="both"/>
        <w:rPr>
          <w:rFonts w:ascii="Arial" w:hAnsi="Arial" w:cs="Arial"/>
          <w:b/>
        </w:rPr>
      </w:pPr>
      <w:r w:rsidRPr="00C05372">
        <w:rPr>
          <w:rFonts w:ascii="Arial" w:hAnsi="Arial" w:cs="Arial"/>
          <w:b/>
        </w:rPr>
        <w:t xml:space="preserve"> Procedimiento:</w:t>
      </w:r>
    </w:p>
    <w:p w:rsidR="00EE3180" w:rsidRDefault="00EE3180" w:rsidP="00EE3180">
      <w:pPr>
        <w:ind w:left="1080"/>
        <w:jc w:val="both"/>
        <w:rPr>
          <w:rFonts w:ascii="Arial" w:hAnsi="Arial" w:cs="Arial"/>
        </w:rPr>
      </w:pPr>
    </w:p>
    <w:p w:rsidR="00EE3180" w:rsidRPr="001115D5" w:rsidRDefault="00EE3180" w:rsidP="00EE3180">
      <w:pPr>
        <w:numPr>
          <w:ilvl w:val="1"/>
          <w:numId w:val="34"/>
        </w:numPr>
        <w:tabs>
          <w:tab w:val="clear" w:pos="1440"/>
          <w:tab w:val="num" w:pos="0"/>
          <w:tab w:val="num" w:pos="1210"/>
        </w:tabs>
        <w:ind w:left="0" w:firstLine="1080"/>
        <w:jc w:val="both"/>
        <w:rPr>
          <w:rFonts w:ascii="Arial" w:hAnsi="Arial" w:cs="Arial"/>
        </w:rPr>
      </w:pPr>
      <w:r w:rsidRPr="001115D5">
        <w:rPr>
          <w:rFonts w:ascii="Arial" w:hAnsi="Arial" w:cs="Arial"/>
        </w:rPr>
        <w:t xml:space="preserve">El cliente </w:t>
      </w:r>
      <w:r w:rsidRPr="001115D5">
        <w:rPr>
          <w:rFonts w:ascii="Arial" w:hAnsi="Arial" w:cs="Arial"/>
          <w:lang w:val="es-MX"/>
        </w:rPr>
        <w:t>estará en condiciones de presentarse al cobro en cualquiera de las prestatarias del servicio, en los días habilitados para el pago de las mencionadas prestaciones.</w:t>
      </w:r>
    </w:p>
    <w:p w:rsidR="00EE3180" w:rsidRPr="001115D5" w:rsidRDefault="00EE3180" w:rsidP="00EE3180">
      <w:pPr>
        <w:ind w:left="1080"/>
        <w:jc w:val="both"/>
        <w:rPr>
          <w:rFonts w:ascii="Arial" w:hAnsi="Arial" w:cs="Arial"/>
        </w:rPr>
      </w:pPr>
    </w:p>
    <w:p w:rsidR="00EE3180" w:rsidRPr="001115D5" w:rsidRDefault="00EE3180" w:rsidP="00EE3180">
      <w:pPr>
        <w:numPr>
          <w:ilvl w:val="1"/>
          <w:numId w:val="34"/>
        </w:numPr>
        <w:tabs>
          <w:tab w:val="clear" w:pos="1440"/>
          <w:tab w:val="num" w:pos="1210"/>
        </w:tabs>
        <w:ind w:left="0" w:firstLine="1080"/>
        <w:jc w:val="both"/>
        <w:rPr>
          <w:rFonts w:ascii="Arial" w:hAnsi="Arial" w:cs="Arial"/>
        </w:rPr>
      </w:pPr>
      <w:r w:rsidRPr="001115D5">
        <w:rPr>
          <w:rFonts w:ascii="Arial" w:hAnsi="Arial" w:cs="Arial"/>
        </w:rPr>
        <w:t xml:space="preserve">El mismo presentará documento de identidad al funcionario de la adjudicataria correspondiente, quien ingresará en línea al sitio indicado por el B.S.E. (Banco de Seguros del Estado). </w:t>
      </w:r>
    </w:p>
    <w:p w:rsidR="00EE3180" w:rsidRPr="001115D5" w:rsidRDefault="00EE3180" w:rsidP="00EE3180">
      <w:pPr>
        <w:ind w:firstLine="1080"/>
        <w:jc w:val="both"/>
        <w:rPr>
          <w:rFonts w:ascii="Arial" w:hAnsi="Arial" w:cs="Arial"/>
        </w:rPr>
      </w:pPr>
    </w:p>
    <w:p w:rsidR="00EE3180" w:rsidRPr="001115D5" w:rsidRDefault="00EE3180" w:rsidP="00EE3180">
      <w:pPr>
        <w:numPr>
          <w:ilvl w:val="1"/>
          <w:numId w:val="34"/>
        </w:numPr>
        <w:tabs>
          <w:tab w:val="clear" w:pos="1440"/>
          <w:tab w:val="num" w:pos="1210"/>
        </w:tabs>
        <w:ind w:left="0" w:firstLine="1080"/>
        <w:jc w:val="both"/>
        <w:rPr>
          <w:rFonts w:ascii="Arial" w:hAnsi="Arial" w:cs="Arial"/>
        </w:rPr>
      </w:pPr>
      <w:r w:rsidRPr="001115D5">
        <w:rPr>
          <w:rFonts w:ascii="Arial" w:hAnsi="Arial" w:cs="Arial"/>
        </w:rPr>
        <w:t>La aplicación se ejecutará en servidor del BSE y proveerá los mecanismos de autenticación en web necesarios. Se habilitará el acceso a la información a los Prestatarios del Servicio con los controles necesarios para evitar pagos dobles.</w:t>
      </w:r>
    </w:p>
    <w:p w:rsidR="00EE3180" w:rsidRPr="001115D5" w:rsidRDefault="00EE3180" w:rsidP="00EE3180">
      <w:pPr>
        <w:ind w:firstLine="1080"/>
        <w:jc w:val="both"/>
        <w:rPr>
          <w:rFonts w:ascii="Arial" w:hAnsi="Arial" w:cs="Arial"/>
        </w:rPr>
      </w:pPr>
    </w:p>
    <w:p w:rsidR="00EE3180" w:rsidRDefault="00EE3180" w:rsidP="00EE3180">
      <w:pPr>
        <w:numPr>
          <w:ilvl w:val="1"/>
          <w:numId w:val="34"/>
        </w:numPr>
        <w:tabs>
          <w:tab w:val="clear" w:pos="1440"/>
          <w:tab w:val="num" w:pos="1210"/>
        </w:tabs>
        <w:ind w:left="0" w:firstLine="1080"/>
        <w:jc w:val="both"/>
        <w:rPr>
          <w:rFonts w:ascii="Arial" w:hAnsi="Arial" w:cs="Arial"/>
        </w:rPr>
      </w:pPr>
      <w:r w:rsidRPr="001115D5">
        <w:rPr>
          <w:rFonts w:ascii="Arial" w:hAnsi="Arial" w:cs="Arial"/>
        </w:rPr>
        <w:t>Documentación a entregar: Comprobante de pago en formato 1/3 A4, (1 para la persona que cobra y una que debe de ser entregada al BSE firmada por el cliente)</w:t>
      </w:r>
      <w:r w:rsidRPr="001115D5">
        <w:rPr>
          <w:rFonts w:ascii="Arial" w:hAnsi="Arial" w:cs="Arial"/>
          <w:highlight w:val="lightGray"/>
        </w:rPr>
        <w:t xml:space="preserve">. </w:t>
      </w:r>
    </w:p>
    <w:p w:rsidR="00EE3180" w:rsidRDefault="00EE3180" w:rsidP="00EE3180">
      <w:pPr>
        <w:pStyle w:val="Prrafodelista"/>
        <w:rPr>
          <w:rFonts w:ascii="Arial" w:hAnsi="Arial" w:cs="Arial"/>
        </w:rPr>
      </w:pPr>
    </w:p>
    <w:p w:rsidR="00EE3180" w:rsidRPr="001115D5" w:rsidRDefault="00EE3180" w:rsidP="00EE3180">
      <w:pPr>
        <w:numPr>
          <w:ilvl w:val="1"/>
          <w:numId w:val="34"/>
        </w:numPr>
        <w:tabs>
          <w:tab w:val="clear" w:pos="1440"/>
          <w:tab w:val="num" w:pos="1210"/>
        </w:tabs>
        <w:ind w:left="0" w:firstLine="1080"/>
        <w:jc w:val="both"/>
        <w:rPr>
          <w:rFonts w:ascii="Arial" w:hAnsi="Arial" w:cs="Arial"/>
        </w:rPr>
      </w:pPr>
      <w:r w:rsidRPr="001115D5">
        <w:rPr>
          <w:rFonts w:ascii="Arial" w:hAnsi="Arial" w:cs="Arial"/>
        </w:rPr>
        <w:t>Se generará un recibo por Documento de Identidad el que podrá contener más de un concepto a abonarse al titular del mismo.</w:t>
      </w:r>
    </w:p>
    <w:p w:rsidR="00EE3180" w:rsidRPr="001115D5" w:rsidRDefault="00EE3180" w:rsidP="00EE3180">
      <w:pPr>
        <w:ind w:firstLine="1080"/>
        <w:jc w:val="both"/>
        <w:rPr>
          <w:rFonts w:ascii="Arial" w:hAnsi="Arial" w:cs="Arial"/>
        </w:rPr>
      </w:pPr>
    </w:p>
    <w:p w:rsidR="00EE3180" w:rsidRPr="001115D5" w:rsidRDefault="00EE3180" w:rsidP="00EE3180">
      <w:pPr>
        <w:numPr>
          <w:ilvl w:val="1"/>
          <w:numId w:val="34"/>
        </w:numPr>
        <w:tabs>
          <w:tab w:val="clear" w:pos="1440"/>
          <w:tab w:val="num" w:pos="1210"/>
        </w:tabs>
        <w:ind w:left="0" w:firstLine="1080"/>
        <w:jc w:val="both"/>
        <w:rPr>
          <w:rFonts w:ascii="Arial" w:hAnsi="Arial" w:cs="Arial"/>
        </w:rPr>
      </w:pPr>
      <w:r w:rsidRPr="001115D5">
        <w:rPr>
          <w:rFonts w:ascii="Arial" w:hAnsi="Arial" w:cs="Arial"/>
        </w:rPr>
        <w:t xml:space="preserve">Diariamente el adjudicatario deberá enviar un listado detallando todos los pagos efectuados en la jornada. El mismo se remitirá vía electrónica al BSE en la forma que este indique. </w:t>
      </w:r>
    </w:p>
    <w:p w:rsidR="00EE3180" w:rsidRPr="006C5771" w:rsidRDefault="00EE3180" w:rsidP="00EE3180">
      <w:pPr>
        <w:ind w:left="1080"/>
        <w:jc w:val="both"/>
        <w:rPr>
          <w:rFonts w:ascii="Arial" w:hAnsi="Arial" w:cs="Arial"/>
        </w:rPr>
      </w:pPr>
    </w:p>
    <w:p w:rsidR="00EE3180" w:rsidRPr="00C05372" w:rsidRDefault="00EE3180" w:rsidP="00EE3180">
      <w:pPr>
        <w:numPr>
          <w:ilvl w:val="0"/>
          <w:numId w:val="34"/>
        </w:numPr>
        <w:ind w:hanging="120"/>
        <w:jc w:val="both"/>
        <w:rPr>
          <w:rFonts w:ascii="Arial" w:hAnsi="Arial" w:cs="Arial"/>
          <w:b/>
        </w:rPr>
      </w:pPr>
      <w:r>
        <w:rPr>
          <w:rFonts w:ascii="Arial" w:hAnsi="Arial" w:cs="Arial"/>
        </w:rPr>
        <w:t xml:space="preserve"> </w:t>
      </w:r>
      <w:r w:rsidRPr="00C05372">
        <w:rPr>
          <w:rFonts w:ascii="Arial" w:hAnsi="Arial" w:cs="Arial"/>
          <w:b/>
        </w:rPr>
        <w:t>Entrega de documentación:</w:t>
      </w:r>
    </w:p>
    <w:p w:rsidR="00EE3180" w:rsidRDefault="00EE3180" w:rsidP="00EE3180">
      <w:pPr>
        <w:ind w:left="1080"/>
        <w:jc w:val="both"/>
        <w:rPr>
          <w:rFonts w:ascii="Arial" w:hAnsi="Arial" w:cs="Arial"/>
        </w:rPr>
      </w:pPr>
    </w:p>
    <w:p w:rsidR="00EE3180" w:rsidRPr="001115D5" w:rsidRDefault="00EE3180" w:rsidP="00EE3180">
      <w:pPr>
        <w:numPr>
          <w:ilvl w:val="1"/>
          <w:numId w:val="34"/>
        </w:numPr>
        <w:tabs>
          <w:tab w:val="clear" w:pos="1440"/>
          <w:tab w:val="num" w:pos="0"/>
          <w:tab w:val="num" w:pos="1210"/>
        </w:tabs>
        <w:ind w:left="0" w:firstLine="1080"/>
        <w:jc w:val="both"/>
        <w:rPr>
          <w:rFonts w:ascii="Arial" w:hAnsi="Arial" w:cs="Arial"/>
        </w:rPr>
      </w:pPr>
      <w:r w:rsidRPr="001115D5">
        <w:rPr>
          <w:rFonts w:ascii="Arial" w:hAnsi="Arial" w:cs="Arial"/>
        </w:rPr>
        <w:t xml:space="preserve">Una vez al mes el adjudicatario deberá remitir a las oficinas del BSE (Sector Archivo de Casa Central calle Mercedes 1051 segundo sub suelo) la documentación que acredite la realización de los pagos. </w:t>
      </w:r>
    </w:p>
    <w:p w:rsidR="00EE3180" w:rsidRPr="006C5771" w:rsidRDefault="00EE3180" w:rsidP="00EE3180">
      <w:pPr>
        <w:ind w:left="1440"/>
        <w:jc w:val="both"/>
        <w:rPr>
          <w:rFonts w:ascii="Arial" w:hAnsi="Arial" w:cs="Arial"/>
        </w:rPr>
      </w:pPr>
    </w:p>
    <w:p w:rsidR="00EE3180" w:rsidRPr="00C05372" w:rsidRDefault="00EE3180" w:rsidP="00EE3180">
      <w:pPr>
        <w:numPr>
          <w:ilvl w:val="0"/>
          <w:numId w:val="34"/>
        </w:numPr>
        <w:ind w:hanging="120"/>
        <w:jc w:val="both"/>
        <w:rPr>
          <w:rFonts w:ascii="Arial" w:hAnsi="Arial" w:cs="Arial"/>
          <w:b/>
        </w:rPr>
      </w:pPr>
      <w:r>
        <w:rPr>
          <w:rFonts w:ascii="Arial" w:hAnsi="Arial" w:cs="Arial"/>
        </w:rPr>
        <w:t xml:space="preserve"> </w:t>
      </w:r>
      <w:r w:rsidRPr="00C05372">
        <w:rPr>
          <w:rFonts w:ascii="Arial" w:hAnsi="Arial" w:cs="Arial"/>
          <w:b/>
        </w:rPr>
        <w:t>Verificación:</w:t>
      </w:r>
    </w:p>
    <w:p w:rsidR="00EE3180" w:rsidRDefault="00EE3180" w:rsidP="00EE3180">
      <w:pPr>
        <w:ind w:left="1080"/>
        <w:jc w:val="both"/>
        <w:rPr>
          <w:rFonts w:ascii="Arial" w:hAnsi="Arial" w:cs="Arial"/>
        </w:rPr>
      </w:pPr>
    </w:p>
    <w:p w:rsidR="00EE3180" w:rsidRPr="001115D5" w:rsidRDefault="00EE3180" w:rsidP="00EE3180">
      <w:pPr>
        <w:numPr>
          <w:ilvl w:val="1"/>
          <w:numId w:val="34"/>
        </w:numPr>
        <w:tabs>
          <w:tab w:val="clear" w:pos="1440"/>
          <w:tab w:val="num" w:pos="0"/>
          <w:tab w:val="num" w:pos="1210"/>
        </w:tabs>
        <w:ind w:left="0" w:firstLine="1080"/>
        <w:jc w:val="both"/>
        <w:rPr>
          <w:rFonts w:ascii="Arial" w:hAnsi="Arial" w:cs="Arial"/>
        </w:rPr>
      </w:pPr>
      <w:r w:rsidRPr="001115D5">
        <w:rPr>
          <w:rFonts w:ascii="Arial" w:hAnsi="Arial" w:cs="Arial"/>
        </w:rPr>
        <w:t>A mes vencido</w:t>
      </w:r>
      <w:r>
        <w:rPr>
          <w:rFonts w:ascii="Arial" w:hAnsi="Arial" w:cs="Arial"/>
        </w:rPr>
        <w:t xml:space="preserve"> </w:t>
      </w:r>
      <w:r w:rsidRPr="001115D5">
        <w:rPr>
          <w:rFonts w:ascii="Arial" w:hAnsi="Arial" w:cs="Arial"/>
        </w:rPr>
        <w:t>se informará a las redes la cantidad de transacciones realizadas sobre el mes anterior y el importe sin IVA a abonar por concepto de comisión.</w:t>
      </w:r>
    </w:p>
    <w:p w:rsidR="00422135" w:rsidRPr="00422135" w:rsidRDefault="00422135" w:rsidP="00422135">
      <w:pPr>
        <w:jc w:val="both"/>
        <w:rPr>
          <w:rFonts w:ascii="Arial" w:hAnsi="Arial" w:cs="Arial"/>
          <w:b/>
        </w:rPr>
      </w:pPr>
    </w:p>
    <w:sectPr w:rsidR="00422135" w:rsidRPr="00422135" w:rsidSect="00F04710">
      <w:headerReference w:type="default" r:id="rId25"/>
      <w:footerReference w:type="default" r:id="rId26"/>
      <w:headerReference w:type="first" r:id="rId27"/>
      <w:footerReference w:type="first" r:id="rId28"/>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41" w:rsidRDefault="00737B41" w:rsidP="00417B72">
      <w:r>
        <w:separator/>
      </w:r>
    </w:p>
  </w:endnote>
  <w:endnote w:type="continuationSeparator" w:id="0">
    <w:p w:rsidR="00737B41" w:rsidRDefault="00737B41"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737B41" w:rsidRPr="00AB62FF" w:rsidRDefault="00737B41">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A078E5" w:rsidRPr="00A078E5">
          <w:rPr>
            <w:rFonts w:ascii="Arial" w:hAnsi="Arial" w:cs="Arial"/>
            <w:noProof/>
            <w:sz w:val="18"/>
            <w:szCs w:val="18"/>
            <w:lang w:val="es-ES"/>
          </w:rPr>
          <w:t>22</w:t>
        </w:r>
        <w:r w:rsidRPr="00AB62FF">
          <w:rPr>
            <w:rFonts w:ascii="Arial" w:hAnsi="Arial" w:cs="Arial"/>
            <w:sz w:val="18"/>
            <w:szCs w:val="18"/>
          </w:rPr>
          <w:fldChar w:fldCharType="end"/>
        </w:r>
      </w:p>
    </w:sdtContent>
  </w:sdt>
  <w:p w:rsidR="00737B41" w:rsidRDefault="00737B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41" w:rsidRDefault="00737B41">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41" w:rsidRDefault="00737B41" w:rsidP="00417B72">
      <w:r>
        <w:separator/>
      </w:r>
    </w:p>
  </w:footnote>
  <w:footnote w:type="continuationSeparator" w:id="0">
    <w:p w:rsidR="00737B41" w:rsidRDefault="00737B41"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41" w:rsidRDefault="00737B41"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737B41" w:rsidRDefault="00737B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41" w:rsidRDefault="00737B41">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
      </v:shape>
    </w:pict>
  </w:numPicBullet>
  <w:abstractNum w:abstractNumId="0" w15:restartNumberingAfterBreak="0">
    <w:nsid w:val="00557A6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5B14BC"/>
    <w:multiLevelType w:val="hybridMultilevel"/>
    <w:tmpl w:val="6C0ECC50"/>
    <w:lvl w:ilvl="0" w:tplc="38C8DF24">
      <w:start w:val="1"/>
      <w:numFmt w:val="lowerLetter"/>
      <w:lvlText w:val="%1)"/>
      <w:lvlJc w:val="left"/>
      <w:pPr>
        <w:tabs>
          <w:tab w:val="num" w:pos="1211"/>
        </w:tabs>
        <w:ind w:firstLine="851"/>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A52DB"/>
    <w:multiLevelType w:val="hybridMultilevel"/>
    <w:tmpl w:val="5CE2D30C"/>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3E92CE6"/>
    <w:multiLevelType w:val="hybridMultilevel"/>
    <w:tmpl w:val="638C7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E6382"/>
    <w:multiLevelType w:val="hybridMultilevel"/>
    <w:tmpl w:val="77A6B80C"/>
    <w:lvl w:ilvl="0" w:tplc="380A0001">
      <w:start w:val="1"/>
      <w:numFmt w:val="bullet"/>
      <w:lvlText w:val=""/>
      <w:lvlJc w:val="left"/>
      <w:pPr>
        <w:ind w:left="1620" w:hanging="360"/>
      </w:pPr>
      <w:rPr>
        <w:rFonts w:ascii="Symbol" w:hAnsi="Symbol" w:hint="default"/>
      </w:rPr>
    </w:lvl>
    <w:lvl w:ilvl="1" w:tplc="380A0003">
      <w:start w:val="1"/>
      <w:numFmt w:val="decimal"/>
      <w:lvlText w:val="%2."/>
      <w:lvlJc w:val="left"/>
      <w:pPr>
        <w:tabs>
          <w:tab w:val="num" w:pos="1440"/>
        </w:tabs>
        <w:ind w:left="1440" w:hanging="360"/>
      </w:pPr>
      <w:rPr>
        <w:rFonts w:cs="Times New Roman"/>
      </w:rPr>
    </w:lvl>
    <w:lvl w:ilvl="2" w:tplc="380A0005">
      <w:start w:val="1"/>
      <w:numFmt w:val="decimal"/>
      <w:lvlText w:val="%3."/>
      <w:lvlJc w:val="left"/>
      <w:pPr>
        <w:tabs>
          <w:tab w:val="num" w:pos="2160"/>
        </w:tabs>
        <w:ind w:left="2160" w:hanging="360"/>
      </w:pPr>
      <w:rPr>
        <w:rFonts w:cs="Times New Roman"/>
      </w:rPr>
    </w:lvl>
    <w:lvl w:ilvl="3" w:tplc="380A0001">
      <w:start w:val="1"/>
      <w:numFmt w:val="decimal"/>
      <w:lvlText w:val="%4."/>
      <w:lvlJc w:val="left"/>
      <w:pPr>
        <w:tabs>
          <w:tab w:val="num" w:pos="2880"/>
        </w:tabs>
        <w:ind w:left="2880" w:hanging="360"/>
      </w:pPr>
      <w:rPr>
        <w:rFonts w:cs="Times New Roman"/>
      </w:rPr>
    </w:lvl>
    <w:lvl w:ilvl="4" w:tplc="380A0003">
      <w:start w:val="1"/>
      <w:numFmt w:val="decimal"/>
      <w:lvlText w:val="%5."/>
      <w:lvlJc w:val="left"/>
      <w:pPr>
        <w:tabs>
          <w:tab w:val="num" w:pos="3600"/>
        </w:tabs>
        <w:ind w:left="3600" w:hanging="360"/>
      </w:pPr>
      <w:rPr>
        <w:rFonts w:cs="Times New Roman"/>
      </w:rPr>
    </w:lvl>
    <w:lvl w:ilvl="5" w:tplc="380A0005">
      <w:start w:val="1"/>
      <w:numFmt w:val="decimal"/>
      <w:lvlText w:val="%6."/>
      <w:lvlJc w:val="left"/>
      <w:pPr>
        <w:tabs>
          <w:tab w:val="num" w:pos="4320"/>
        </w:tabs>
        <w:ind w:left="4320" w:hanging="360"/>
      </w:pPr>
      <w:rPr>
        <w:rFonts w:cs="Times New Roman"/>
      </w:rPr>
    </w:lvl>
    <w:lvl w:ilvl="6" w:tplc="380A0001">
      <w:start w:val="1"/>
      <w:numFmt w:val="decimal"/>
      <w:lvlText w:val="%7."/>
      <w:lvlJc w:val="left"/>
      <w:pPr>
        <w:tabs>
          <w:tab w:val="num" w:pos="5040"/>
        </w:tabs>
        <w:ind w:left="5040" w:hanging="360"/>
      </w:pPr>
      <w:rPr>
        <w:rFonts w:cs="Times New Roman"/>
      </w:rPr>
    </w:lvl>
    <w:lvl w:ilvl="7" w:tplc="380A0003">
      <w:start w:val="1"/>
      <w:numFmt w:val="decimal"/>
      <w:lvlText w:val="%8."/>
      <w:lvlJc w:val="left"/>
      <w:pPr>
        <w:tabs>
          <w:tab w:val="num" w:pos="5760"/>
        </w:tabs>
        <w:ind w:left="5760" w:hanging="360"/>
      </w:pPr>
      <w:rPr>
        <w:rFonts w:cs="Times New Roman"/>
      </w:rPr>
    </w:lvl>
    <w:lvl w:ilvl="8" w:tplc="380A0005">
      <w:start w:val="1"/>
      <w:numFmt w:val="decimal"/>
      <w:lvlText w:val="%9."/>
      <w:lvlJc w:val="left"/>
      <w:pPr>
        <w:tabs>
          <w:tab w:val="num" w:pos="6480"/>
        </w:tabs>
        <w:ind w:left="6480" w:hanging="360"/>
      </w:pPr>
      <w:rPr>
        <w:rFonts w:cs="Times New Roman"/>
      </w:rPr>
    </w:lvl>
  </w:abstractNum>
  <w:abstractNum w:abstractNumId="6" w15:restartNumberingAfterBreak="0">
    <w:nsid w:val="0C8C7E7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5A5B75"/>
    <w:multiLevelType w:val="hybridMultilevel"/>
    <w:tmpl w:val="08949040"/>
    <w:lvl w:ilvl="0" w:tplc="F8C0A9D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9" w15:restartNumberingAfterBreak="0">
    <w:nsid w:val="1F192BCE"/>
    <w:multiLevelType w:val="hybridMultilevel"/>
    <w:tmpl w:val="C074D4EC"/>
    <w:lvl w:ilvl="0" w:tplc="A63618C0">
      <w:start w:val="1"/>
      <w:numFmt w:val="decimal"/>
      <w:lvlText w:val="%1."/>
      <w:lvlJc w:val="left"/>
      <w:pPr>
        <w:tabs>
          <w:tab w:val="num" w:pos="851"/>
        </w:tabs>
        <w:ind w:firstLine="851"/>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854587"/>
    <w:multiLevelType w:val="hybridMultilevel"/>
    <w:tmpl w:val="1090B100"/>
    <w:lvl w:ilvl="0" w:tplc="23B8BE2C">
      <w:start w:val="1"/>
      <w:numFmt w:val="lowerLetter"/>
      <w:lvlText w:val="%1)"/>
      <w:lvlJc w:val="left"/>
      <w:pPr>
        <w:tabs>
          <w:tab w:val="num" w:pos="1211"/>
        </w:tabs>
        <w:ind w:firstLine="851"/>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266F64"/>
    <w:multiLevelType w:val="hybridMultilevel"/>
    <w:tmpl w:val="97E84A1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F51F60"/>
    <w:multiLevelType w:val="hybridMultilevel"/>
    <w:tmpl w:val="98EAC2C0"/>
    <w:lvl w:ilvl="0" w:tplc="93465892">
      <w:start w:val="1"/>
      <w:numFmt w:val="lowerLetter"/>
      <w:lvlText w:val="%1)"/>
      <w:lvlJc w:val="left"/>
      <w:pPr>
        <w:tabs>
          <w:tab w:val="num" w:pos="1211"/>
        </w:tabs>
        <w:ind w:firstLine="851"/>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9D4DFC"/>
    <w:multiLevelType w:val="hybridMultilevel"/>
    <w:tmpl w:val="F6803ED6"/>
    <w:lvl w:ilvl="0" w:tplc="FFFFFFFF">
      <w:start w:val="1"/>
      <w:numFmt w:val="bullet"/>
      <w:lvlText w:val=""/>
      <w:lvlPicBulletId w:val="0"/>
      <w:lvlJc w:val="left"/>
      <w:pPr>
        <w:tabs>
          <w:tab w:val="num" w:pos="0"/>
        </w:tabs>
      </w:pPr>
      <w:rPr>
        <w:rFonts w:ascii="Symbol" w:hAnsi="Symbol" w:hint="default"/>
        <w:b/>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46302"/>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32FD6048"/>
    <w:multiLevelType w:val="hybridMultilevel"/>
    <w:tmpl w:val="03449A46"/>
    <w:lvl w:ilvl="0" w:tplc="B94ABA92">
      <w:start w:val="1"/>
      <w:numFmt w:val="decimal"/>
      <w:lvlText w:val="%1)"/>
      <w:lvlJc w:val="left"/>
      <w:pPr>
        <w:ind w:left="1920" w:hanging="360"/>
      </w:pPr>
      <w:rPr>
        <w:rFonts w:hint="default"/>
      </w:rPr>
    </w:lvl>
    <w:lvl w:ilvl="1" w:tplc="380A0019">
      <w:start w:val="1"/>
      <w:numFmt w:val="lowerLetter"/>
      <w:lvlText w:val="%2."/>
      <w:lvlJc w:val="left"/>
      <w:pPr>
        <w:ind w:left="2496" w:hanging="360"/>
      </w:pPr>
    </w:lvl>
    <w:lvl w:ilvl="2" w:tplc="380A001B" w:tentative="1">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abstractNum w:abstractNumId="16" w15:restartNumberingAfterBreak="0">
    <w:nsid w:val="3949719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DC74EC"/>
    <w:multiLevelType w:val="hybridMultilevel"/>
    <w:tmpl w:val="A7CA8E74"/>
    <w:lvl w:ilvl="0" w:tplc="8D487218">
      <w:start w:val="2"/>
      <w:numFmt w:val="bullet"/>
      <w:lvlText w:val=""/>
      <w:lvlJc w:val="left"/>
      <w:pPr>
        <w:tabs>
          <w:tab w:val="num" w:pos="0"/>
        </w:tabs>
        <w:ind w:firstLine="851"/>
      </w:pPr>
      <w:rPr>
        <w:rFonts w:ascii="Symbol" w:eastAsia="Times New Roman"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41787"/>
    <w:multiLevelType w:val="hybridMultilevel"/>
    <w:tmpl w:val="7A800F16"/>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DCA356E"/>
    <w:multiLevelType w:val="hybridMultilevel"/>
    <w:tmpl w:val="1C0ECB88"/>
    <w:lvl w:ilvl="0" w:tplc="FFFFFFFF">
      <w:start w:val="1"/>
      <w:numFmt w:val="decimal"/>
      <w:lvlText w:val="%1)."/>
      <w:lvlJc w:val="left"/>
      <w:pPr>
        <w:tabs>
          <w:tab w:val="num" w:pos="644"/>
        </w:tabs>
        <w:ind w:firstLine="284"/>
      </w:pPr>
      <w:rPr>
        <w:rFonts w:ascii="Arial" w:hAnsi="Arial" w:cs="Times New Roman" w:hint="default"/>
        <w:b/>
        <w:i w:val="0"/>
        <w:color w:val="auto"/>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2400D3"/>
    <w:multiLevelType w:val="hybridMultilevel"/>
    <w:tmpl w:val="07188DD8"/>
    <w:lvl w:ilvl="0" w:tplc="13621D1C">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00E1D9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4801A2"/>
    <w:multiLevelType w:val="hybridMultilevel"/>
    <w:tmpl w:val="C9B6E6EE"/>
    <w:lvl w:ilvl="0" w:tplc="FFFFFFFF">
      <w:start w:val="1"/>
      <w:numFmt w:val="lowerLetter"/>
      <w:lvlText w:val="%1)"/>
      <w:lvlJc w:val="left"/>
      <w:pPr>
        <w:tabs>
          <w:tab w:val="num" w:pos="1494"/>
        </w:tabs>
        <w:ind w:firstLine="1134"/>
      </w:pPr>
      <w:rPr>
        <w:rFonts w:ascii="Arial" w:hAnsi="Arial"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B97DA3"/>
    <w:multiLevelType w:val="hybridMultilevel"/>
    <w:tmpl w:val="96A836FA"/>
    <w:lvl w:ilvl="0" w:tplc="8E0A97CA">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15:restartNumberingAfterBreak="0">
    <w:nsid w:val="47E01547"/>
    <w:multiLevelType w:val="hybridMultilevel"/>
    <w:tmpl w:val="013E035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C7B4369"/>
    <w:multiLevelType w:val="hybridMultilevel"/>
    <w:tmpl w:val="CBE0ED8A"/>
    <w:lvl w:ilvl="0" w:tplc="FFFFFFFF">
      <w:start w:val="1"/>
      <w:numFmt w:val="decimal"/>
      <w:lvlText w:val="%1."/>
      <w:lvlJc w:val="left"/>
      <w:pPr>
        <w:tabs>
          <w:tab w:val="num" w:pos="1494"/>
        </w:tabs>
        <w:ind w:firstLine="1134"/>
      </w:pPr>
      <w:rPr>
        <w:rFonts w:ascii="Arial" w:hAnsi="Arial" w:cs="Times New Roman" w:hint="default"/>
        <w:b/>
        <w:i w:val="0"/>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AD3136"/>
    <w:multiLevelType w:val="singleLevel"/>
    <w:tmpl w:val="0C0A0001"/>
    <w:lvl w:ilvl="0">
      <w:start w:val="1"/>
      <w:numFmt w:val="bullet"/>
      <w:lvlText w:val=""/>
      <w:lvlJc w:val="left"/>
      <w:pPr>
        <w:tabs>
          <w:tab w:val="num" w:pos="927"/>
        </w:tabs>
        <w:ind w:left="927" w:hanging="360"/>
      </w:pPr>
      <w:rPr>
        <w:rFonts w:ascii="Symbol" w:hAnsi="Symbol" w:hint="default"/>
      </w:rPr>
    </w:lvl>
  </w:abstractNum>
  <w:abstractNum w:abstractNumId="27" w15:restartNumberingAfterBreak="0">
    <w:nsid w:val="4DC5316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F77EA1"/>
    <w:multiLevelType w:val="hybridMultilevel"/>
    <w:tmpl w:val="CEB822A4"/>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56025CE9"/>
    <w:multiLevelType w:val="hybridMultilevel"/>
    <w:tmpl w:val="253E46C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B77EA2"/>
    <w:multiLevelType w:val="hybridMultilevel"/>
    <w:tmpl w:val="31D88EB4"/>
    <w:lvl w:ilvl="0" w:tplc="FFFFFFFF">
      <w:start w:val="1"/>
      <w:numFmt w:val="lowerLetter"/>
      <w:lvlText w:val="%1)"/>
      <w:lvlJc w:val="left"/>
      <w:pPr>
        <w:tabs>
          <w:tab w:val="num" w:pos="0"/>
        </w:tabs>
        <w:ind w:left="283" w:hanging="28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5B408A"/>
    <w:multiLevelType w:val="hybridMultilevel"/>
    <w:tmpl w:val="5B4ABD8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343555"/>
    <w:multiLevelType w:val="hybridMultilevel"/>
    <w:tmpl w:val="7D12B0B2"/>
    <w:lvl w:ilvl="0" w:tplc="3704E1F2">
      <w:start w:val="1"/>
      <w:numFmt w:val="bullet"/>
      <w:lvlText w:val="o"/>
      <w:lvlJc w:val="left"/>
      <w:pPr>
        <w:tabs>
          <w:tab w:val="num" w:pos="0"/>
        </w:tabs>
      </w:pPr>
      <w:rPr>
        <w:rFonts w:ascii="Courier New" w:hAnsi="Courier New"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81292"/>
    <w:multiLevelType w:val="hybridMultilevel"/>
    <w:tmpl w:val="4258B232"/>
    <w:lvl w:ilvl="0" w:tplc="380A000F">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4" w15:restartNumberingAfterBreak="0">
    <w:nsid w:val="5F982084"/>
    <w:multiLevelType w:val="hybridMultilevel"/>
    <w:tmpl w:val="33FA6662"/>
    <w:lvl w:ilvl="0" w:tplc="3704E1F2">
      <w:start w:val="1"/>
      <w:numFmt w:val="bullet"/>
      <w:lvlText w:val="o"/>
      <w:lvlJc w:val="left"/>
      <w:pPr>
        <w:tabs>
          <w:tab w:val="num" w:pos="0"/>
        </w:tabs>
      </w:pPr>
      <w:rPr>
        <w:rFonts w:ascii="Courier New" w:hAnsi="Courier New"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00E82"/>
    <w:multiLevelType w:val="hybridMultilevel"/>
    <w:tmpl w:val="AAB676A8"/>
    <w:lvl w:ilvl="0" w:tplc="FFFFFFFF">
      <w:start w:val="1"/>
      <w:numFmt w:val="bullet"/>
      <w:lvlText w:val=""/>
      <w:lvlPicBulletId w:val="0"/>
      <w:lvlJc w:val="left"/>
      <w:pPr>
        <w:tabs>
          <w:tab w:val="num" w:pos="0"/>
        </w:tabs>
      </w:pPr>
      <w:rPr>
        <w:rFonts w:ascii="Symbol" w:hAnsi="Symbol" w:hint="default"/>
        <w:b/>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4F4A60"/>
    <w:multiLevelType w:val="hybridMultilevel"/>
    <w:tmpl w:val="2DB83FA6"/>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6FC533DD"/>
    <w:multiLevelType w:val="hybridMultilevel"/>
    <w:tmpl w:val="DB18A1A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708619BD"/>
    <w:multiLevelType w:val="hybridMultilevel"/>
    <w:tmpl w:val="1E9A6AD4"/>
    <w:lvl w:ilvl="0" w:tplc="13621D1C">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15067EB"/>
    <w:multiLevelType w:val="hybridMultilevel"/>
    <w:tmpl w:val="EBEA20AC"/>
    <w:lvl w:ilvl="0" w:tplc="FFFFFFFF">
      <w:start w:val="1"/>
      <w:numFmt w:val="bullet"/>
      <w:lvlText w:val=""/>
      <w:lvlJc w:val="left"/>
      <w:pPr>
        <w:tabs>
          <w:tab w:val="num" w:pos="-27"/>
        </w:tabs>
        <w:ind w:left="-27" w:firstLine="567"/>
      </w:pPr>
      <w:rPr>
        <w:rFonts w:ascii="Symbol" w:hAnsi="Symbol" w:hint="default"/>
        <w:b/>
        <w:i w:val="0"/>
        <w:color w:val="0000FF"/>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E335F"/>
    <w:multiLevelType w:val="hybridMultilevel"/>
    <w:tmpl w:val="3EFEE16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2" w15:restartNumberingAfterBreak="0">
    <w:nsid w:val="78B639DF"/>
    <w:multiLevelType w:val="hybridMultilevel"/>
    <w:tmpl w:val="C32E3466"/>
    <w:lvl w:ilvl="0" w:tplc="D2221E48">
      <w:start w:val="1"/>
      <w:numFmt w:val="lowerLetter"/>
      <w:lvlText w:val="%1)"/>
      <w:lvlJc w:val="left"/>
      <w:pPr>
        <w:tabs>
          <w:tab w:val="num" w:pos="1211"/>
        </w:tabs>
        <w:ind w:firstLine="851"/>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7"/>
  </w:num>
  <w:num w:numId="3">
    <w:abstractNumId w:val="20"/>
  </w:num>
  <w:num w:numId="4">
    <w:abstractNumId w:val="38"/>
  </w:num>
  <w:num w:numId="5">
    <w:abstractNumId w:val="24"/>
  </w:num>
  <w:num w:numId="6">
    <w:abstractNumId w:val="7"/>
  </w:num>
  <w:num w:numId="7">
    <w:abstractNumId w:val="6"/>
  </w:num>
  <w:num w:numId="8">
    <w:abstractNumId w:val="0"/>
  </w:num>
  <w:num w:numId="9">
    <w:abstractNumId w:val="16"/>
  </w:num>
  <w:num w:numId="10">
    <w:abstractNumId w:val="27"/>
  </w:num>
  <w:num w:numId="11">
    <w:abstractNumId w:val="21"/>
  </w:num>
  <w:num w:numId="12">
    <w:abstractNumId w:val="14"/>
  </w:num>
  <w:num w:numId="13">
    <w:abstractNumId w:val="18"/>
  </w:num>
  <w:num w:numId="14">
    <w:abstractNumId w:val="22"/>
  </w:num>
  <w:num w:numId="15">
    <w:abstractNumId w:val="25"/>
  </w:num>
  <w:num w:numId="16">
    <w:abstractNumId w:val="19"/>
  </w:num>
  <w:num w:numId="17">
    <w:abstractNumId w:val="13"/>
  </w:num>
  <w:num w:numId="18">
    <w:abstractNumId w:val="35"/>
  </w:num>
  <w:num w:numId="19">
    <w:abstractNumId w:val="36"/>
  </w:num>
  <w:num w:numId="20">
    <w:abstractNumId w:val="30"/>
  </w:num>
  <w:num w:numId="21">
    <w:abstractNumId w:val="29"/>
  </w:num>
  <w:num w:numId="22">
    <w:abstractNumId w:val="11"/>
  </w:num>
  <w:num w:numId="23">
    <w:abstractNumId w:val="4"/>
  </w:num>
  <w:num w:numId="24">
    <w:abstractNumId w:val="40"/>
  </w:num>
  <w:num w:numId="25">
    <w:abstractNumId w:val="17"/>
  </w:num>
  <w:num w:numId="26">
    <w:abstractNumId w:val="10"/>
  </w:num>
  <w:num w:numId="27">
    <w:abstractNumId w:val="1"/>
  </w:num>
  <w:num w:numId="28">
    <w:abstractNumId w:val="12"/>
  </w:num>
  <w:num w:numId="29">
    <w:abstractNumId w:val="42"/>
  </w:num>
  <w:num w:numId="30">
    <w:abstractNumId w:val="9"/>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4"/>
  </w:num>
  <w:num w:numId="40">
    <w:abstractNumId w:val="32"/>
  </w:num>
  <w:num w:numId="41">
    <w:abstractNumId w:val="15"/>
  </w:num>
  <w:num w:numId="42">
    <w:abstractNumId w:val="41"/>
  </w:num>
  <w:num w:numId="43">
    <w:abstractNumId w:val="3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127D"/>
    <w:rsid w:val="00001334"/>
    <w:rsid w:val="00002287"/>
    <w:rsid w:val="00002452"/>
    <w:rsid w:val="00050258"/>
    <w:rsid w:val="0005567E"/>
    <w:rsid w:val="0006349B"/>
    <w:rsid w:val="00084141"/>
    <w:rsid w:val="000E2C8C"/>
    <w:rsid w:val="000E3884"/>
    <w:rsid w:val="000E76C1"/>
    <w:rsid w:val="000E772B"/>
    <w:rsid w:val="000F5EDC"/>
    <w:rsid w:val="00102883"/>
    <w:rsid w:val="00124DB7"/>
    <w:rsid w:val="00171E10"/>
    <w:rsid w:val="00176E9B"/>
    <w:rsid w:val="0017784E"/>
    <w:rsid w:val="00184788"/>
    <w:rsid w:val="001A29F3"/>
    <w:rsid w:val="001D0F21"/>
    <w:rsid w:val="001E2834"/>
    <w:rsid w:val="001E4234"/>
    <w:rsid w:val="001E5970"/>
    <w:rsid w:val="001F2805"/>
    <w:rsid w:val="00205B51"/>
    <w:rsid w:val="00213E60"/>
    <w:rsid w:val="002250AA"/>
    <w:rsid w:val="00233530"/>
    <w:rsid w:val="00241383"/>
    <w:rsid w:val="002457C1"/>
    <w:rsid w:val="00251612"/>
    <w:rsid w:val="00296EFA"/>
    <w:rsid w:val="002A1D34"/>
    <w:rsid w:val="002B17C1"/>
    <w:rsid w:val="002B2AA5"/>
    <w:rsid w:val="002D0CCF"/>
    <w:rsid w:val="002E1324"/>
    <w:rsid w:val="002F17DF"/>
    <w:rsid w:val="00304F9F"/>
    <w:rsid w:val="00306E03"/>
    <w:rsid w:val="003119CA"/>
    <w:rsid w:val="00324528"/>
    <w:rsid w:val="003422B9"/>
    <w:rsid w:val="00344D0F"/>
    <w:rsid w:val="003507D0"/>
    <w:rsid w:val="00357652"/>
    <w:rsid w:val="0038708A"/>
    <w:rsid w:val="00391514"/>
    <w:rsid w:val="003A00DA"/>
    <w:rsid w:val="003B1AA4"/>
    <w:rsid w:val="003B28F1"/>
    <w:rsid w:val="003C4EBF"/>
    <w:rsid w:val="003E35B1"/>
    <w:rsid w:val="003F377B"/>
    <w:rsid w:val="00417B72"/>
    <w:rsid w:val="00422135"/>
    <w:rsid w:val="00437009"/>
    <w:rsid w:val="00437E47"/>
    <w:rsid w:val="00441602"/>
    <w:rsid w:val="004432F6"/>
    <w:rsid w:val="00444C6D"/>
    <w:rsid w:val="00447DA5"/>
    <w:rsid w:val="00450307"/>
    <w:rsid w:val="00454718"/>
    <w:rsid w:val="00456DE2"/>
    <w:rsid w:val="00461656"/>
    <w:rsid w:val="00471038"/>
    <w:rsid w:val="0047468B"/>
    <w:rsid w:val="00474997"/>
    <w:rsid w:val="0048389D"/>
    <w:rsid w:val="004A1A62"/>
    <w:rsid w:val="004B3E22"/>
    <w:rsid w:val="004D752D"/>
    <w:rsid w:val="004F14DD"/>
    <w:rsid w:val="00504FB4"/>
    <w:rsid w:val="00511089"/>
    <w:rsid w:val="00516168"/>
    <w:rsid w:val="0052029A"/>
    <w:rsid w:val="00546958"/>
    <w:rsid w:val="0056342F"/>
    <w:rsid w:val="00574FCA"/>
    <w:rsid w:val="005946BA"/>
    <w:rsid w:val="005C5079"/>
    <w:rsid w:val="005D3A95"/>
    <w:rsid w:val="005E2E66"/>
    <w:rsid w:val="005F36B4"/>
    <w:rsid w:val="00602346"/>
    <w:rsid w:val="00602CB2"/>
    <w:rsid w:val="00627085"/>
    <w:rsid w:val="00642C1B"/>
    <w:rsid w:val="0064622C"/>
    <w:rsid w:val="006514B0"/>
    <w:rsid w:val="00677C71"/>
    <w:rsid w:val="00686EE1"/>
    <w:rsid w:val="006C4A18"/>
    <w:rsid w:val="006D30A5"/>
    <w:rsid w:val="006D4B5A"/>
    <w:rsid w:val="006E0ED5"/>
    <w:rsid w:val="006E44E1"/>
    <w:rsid w:val="006E6C16"/>
    <w:rsid w:val="006E78B7"/>
    <w:rsid w:val="00700CE9"/>
    <w:rsid w:val="00701354"/>
    <w:rsid w:val="00706C5B"/>
    <w:rsid w:val="00720735"/>
    <w:rsid w:val="00724C4B"/>
    <w:rsid w:val="00737B41"/>
    <w:rsid w:val="00752E63"/>
    <w:rsid w:val="00757514"/>
    <w:rsid w:val="00776200"/>
    <w:rsid w:val="007815CF"/>
    <w:rsid w:val="00787F62"/>
    <w:rsid w:val="007B60DC"/>
    <w:rsid w:val="007B68ED"/>
    <w:rsid w:val="007D3AB4"/>
    <w:rsid w:val="007E1DEE"/>
    <w:rsid w:val="007E346F"/>
    <w:rsid w:val="007E63E9"/>
    <w:rsid w:val="007F2EEE"/>
    <w:rsid w:val="008010FB"/>
    <w:rsid w:val="00807E19"/>
    <w:rsid w:val="00810138"/>
    <w:rsid w:val="008123E8"/>
    <w:rsid w:val="008143C8"/>
    <w:rsid w:val="008309D5"/>
    <w:rsid w:val="00830D15"/>
    <w:rsid w:val="00832977"/>
    <w:rsid w:val="008367C3"/>
    <w:rsid w:val="00844E74"/>
    <w:rsid w:val="00852434"/>
    <w:rsid w:val="0086406A"/>
    <w:rsid w:val="00867F7F"/>
    <w:rsid w:val="0087750A"/>
    <w:rsid w:val="00891858"/>
    <w:rsid w:val="008A0735"/>
    <w:rsid w:val="008A3FB2"/>
    <w:rsid w:val="008B172B"/>
    <w:rsid w:val="008E10D5"/>
    <w:rsid w:val="008E385E"/>
    <w:rsid w:val="008E664F"/>
    <w:rsid w:val="008F0C4A"/>
    <w:rsid w:val="008F5175"/>
    <w:rsid w:val="00904DC3"/>
    <w:rsid w:val="00906C7A"/>
    <w:rsid w:val="0091036B"/>
    <w:rsid w:val="00916226"/>
    <w:rsid w:val="0092723F"/>
    <w:rsid w:val="00941602"/>
    <w:rsid w:val="009505E7"/>
    <w:rsid w:val="009815A9"/>
    <w:rsid w:val="009828B8"/>
    <w:rsid w:val="00985073"/>
    <w:rsid w:val="009869D8"/>
    <w:rsid w:val="009B55CA"/>
    <w:rsid w:val="009C52A0"/>
    <w:rsid w:val="009E193A"/>
    <w:rsid w:val="00A078E5"/>
    <w:rsid w:val="00A23BF7"/>
    <w:rsid w:val="00A27BCF"/>
    <w:rsid w:val="00A455A8"/>
    <w:rsid w:val="00A51B0E"/>
    <w:rsid w:val="00A52A4F"/>
    <w:rsid w:val="00A62E64"/>
    <w:rsid w:val="00A63914"/>
    <w:rsid w:val="00A64B82"/>
    <w:rsid w:val="00A64DAB"/>
    <w:rsid w:val="00A747C5"/>
    <w:rsid w:val="00A93F81"/>
    <w:rsid w:val="00AA5FE1"/>
    <w:rsid w:val="00AA7A77"/>
    <w:rsid w:val="00AB5F62"/>
    <w:rsid w:val="00AB62FF"/>
    <w:rsid w:val="00AD2880"/>
    <w:rsid w:val="00AF6987"/>
    <w:rsid w:val="00B05968"/>
    <w:rsid w:val="00B078B5"/>
    <w:rsid w:val="00B11872"/>
    <w:rsid w:val="00B152B9"/>
    <w:rsid w:val="00B20D47"/>
    <w:rsid w:val="00B23AA7"/>
    <w:rsid w:val="00B60F52"/>
    <w:rsid w:val="00B62818"/>
    <w:rsid w:val="00B655BF"/>
    <w:rsid w:val="00B71E6B"/>
    <w:rsid w:val="00BB6480"/>
    <w:rsid w:val="00BB6ADC"/>
    <w:rsid w:val="00BC13E9"/>
    <w:rsid w:val="00BD780C"/>
    <w:rsid w:val="00BD7B74"/>
    <w:rsid w:val="00C01285"/>
    <w:rsid w:val="00C01570"/>
    <w:rsid w:val="00C06941"/>
    <w:rsid w:val="00C16EB6"/>
    <w:rsid w:val="00C2526F"/>
    <w:rsid w:val="00C33B4A"/>
    <w:rsid w:val="00C613C5"/>
    <w:rsid w:val="00C8096F"/>
    <w:rsid w:val="00C95C85"/>
    <w:rsid w:val="00CB35D6"/>
    <w:rsid w:val="00CB53D1"/>
    <w:rsid w:val="00CD5A2E"/>
    <w:rsid w:val="00CE4FBA"/>
    <w:rsid w:val="00CF4611"/>
    <w:rsid w:val="00D03620"/>
    <w:rsid w:val="00D079B8"/>
    <w:rsid w:val="00D14A70"/>
    <w:rsid w:val="00D35101"/>
    <w:rsid w:val="00D44F13"/>
    <w:rsid w:val="00D46196"/>
    <w:rsid w:val="00D50720"/>
    <w:rsid w:val="00D63E93"/>
    <w:rsid w:val="00D763BF"/>
    <w:rsid w:val="00D836EB"/>
    <w:rsid w:val="00D9437D"/>
    <w:rsid w:val="00DB7FDE"/>
    <w:rsid w:val="00DC39F1"/>
    <w:rsid w:val="00DC482D"/>
    <w:rsid w:val="00DF5C63"/>
    <w:rsid w:val="00E246BB"/>
    <w:rsid w:val="00E3417C"/>
    <w:rsid w:val="00E4094C"/>
    <w:rsid w:val="00E4173D"/>
    <w:rsid w:val="00E42245"/>
    <w:rsid w:val="00E46109"/>
    <w:rsid w:val="00E50AA5"/>
    <w:rsid w:val="00E624B0"/>
    <w:rsid w:val="00E76253"/>
    <w:rsid w:val="00E92C9A"/>
    <w:rsid w:val="00E94B22"/>
    <w:rsid w:val="00EA04D5"/>
    <w:rsid w:val="00EB0FCE"/>
    <w:rsid w:val="00EB2AFC"/>
    <w:rsid w:val="00ED4702"/>
    <w:rsid w:val="00EE11F2"/>
    <w:rsid w:val="00EE3180"/>
    <w:rsid w:val="00F01A92"/>
    <w:rsid w:val="00F04710"/>
    <w:rsid w:val="00F1290D"/>
    <w:rsid w:val="00F62439"/>
    <w:rsid w:val="00F65E79"/>
    <w:rsid w:val="00F7266C"/>
    <w:rsid w:val="00F76173"/>
    <w:rsid w:val="00F800C9"/>
    <w:rsid w:val="00FB04B9"/>
    <w:rsid w:val="00FD10B6"/>
    <w:rsid w:val="00FD6A1A"/>
    <w:rsid w:val="00FE393C"/>
    <w:rsid w:val="00FE63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EFA1E5"/>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2439"/>
    <w:pPr>
      <w:keepNext/>
      <w:widowControl w:val="0"/>
      <w:jc w:val="both"/>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qFormat/>
    <w:rsid w:val="00F62439"/>
    <w:pPr>
      <w:keepNext/>
      <w:widowControl w:val="0"/>
      <w:jc w:val="both"/>
      <w:outlineLvl w:val="1"/>
    </w:pPr>
    <w:rPr>
      <w:rFonts w:ascii="Cambria" w:eastAsia="Times New Roman" w:hAnsi="Cambria" w:cs="Times New Roman"/>
      <w:b/>
      <w:bCs/>
      <w:i/>
      <w:iCs/>
      <w:sz w:val="28"/>
      <w:szCs w:val="28"/>
      <w:lang w:val="es-ES" w:eastAsia="es-ES"/>
    </w:rPr>
  </w:style>
  <w:style w:type="paragraph" w:styleId="Ttulo6">
    <w:name w:val="heading 6"/>
    <w:basedOn w:val="Normal"/>
    <w:next w:val="Normal"/>
    <w:link w:val="Ttulo6Car"/>
    <w:uiPriority w:val="9"/>
    <w:qFormat/>
    <w:rsid w:val="00F62439"/>
    <w:pPr>
      <w:spacing w:before="240" w:after="60"/>
      <w:outlineLvl w:val="5"/>
    </w:pPr>
    <w:rPr>
      <w:rFonts w:ascii="Calibri" w:eastAsia="Times New Roman" w:hAnsi="Calibri" w:cs="Times New Roman"/>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styleId="Prrafodelista">
    <w:name w:val="List Paragraph"/>
    <w:basedOn w:val="Normal"/>
    <w:uiPriority w:val="34"/>
    <w:qFormat/>
    <w:rsid w:val="007E63E9"/>
    <w:pPr>
      <w:ind w:left="720"/>
      <w:contextualSpacing/>
    </w:pPr>
  </w:style>
  <w:style w:type="character" w:customStyle="1" w:styleId="Ttulo1Car">
    <w:name w:val="Título 1 Car"/>
    <w:basedOn w:val="Fuentedeprrafopredeter"/>
    <w:link w:val="Ttulo1"/>
    <w:uiPriority w:val="9"/>
    <w:rsid w:val="00F62439"/>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F62439"/>
    <w:rPr>
      <w:rFonts w:ascii="Cambria" w:eastAsia="Times New Roman" w:hAnsi="Cambria" w:cs="Times New Roman"/>
      <w:b/>
      <w:bCs/>
      <w:i/>
      <w:iCs/>
      <w:sz w:val="28"/>
      <w:szCs w:val="28"/>
      <w:lang w:val="es-ES" w:eastAsia="es-ES"/>
    </w:rPr>
  </w:style>
  <w:style w:type="character" w:customStyle="1" w:styleId="Ttulo6Car">
    <w:name w:val="Título 6 Car"/>
    <w:basedOn w:val="Fuentedeprrafopredeter"/>
    <w:link w:val="Ttulo6"/>
    <w:uiPriority w:val="9"/>
    <w:rsid w:val="00F62439"/>
    <w:rPr>
      <w:rFonts w:ascii="Calibri" w:eastAsia="Times New Roman" w:hAnsi="Calibri" w:cs="Times New Roman"/>
      <w:b/>
      <w:bCs/>
      <w:sz w:val="22"/>
      <w:szCs w:val="22"/>
      <w:lang w:val="es-ES" w:eastAsia="es-ES"/>
    </w:rPr>
  </w:style>
  <w:style w:type="paragraph" w:styleId="Textoindependiente">
    <w:name w:val="Body Text"/>
    <w:basedOn w:val="Normal"/>
    <w:link w:val="TextoindependienteCar"/>
    <w:uiPriority w:val="99"/>
    <w:rsid w:val="00F62439"/>
    <w:pPr>
      <w:widowControl w:val="0"/>
      <w:jc w:val="both"/>
    </w:pPr>
    <w:rPr>
      <w:rFonts w:ascii="Courier New" w:eastAsia="Times New Roman" w:hAnsi="Courier New" w:cs="Times New Roman"/>
      <w:szCs w:val="20"/>
      <w:lang w:val="es-ES" w:eastAsia="es-ES"/>
    </w:rPr>
  </w:style>
  <w:style w:type="character" w:customStyle="1" w:styleId="TextoindependienteCar">
    <w:name w:val="Texto independiente Car"/>
    <w:basedOn w:val="Fuentedeprrafopredeter"/>
    <w:link w:val="Textoindependiente"/>
    <w:uiPriority w:val="99"/>
    <w:rsid w:val="00F62439"/>
    <w:rPr>
      <w:rFonts w:ascii="Courier New" w:eastAsia="Times New Roman" w:hAnsi="Courier New" w:cs="Times New Roman"/>
      <w:szCs w:val="20"/>
      <w:lang w:val="es-ES" w:eastAsia="es-ES"/>
    </w:rPr>
  </w:style>
  <w:style w:type="paragraph" w:styleId="Sangradetextonormal">
    <w:name w:val="Body Text Indent"/>
    <w:basedOn w:val="Normal"/>
    <w:link w:val="SangradetextonormalCar"/>
    <w:uiPriority w:val="99"/>
    <w:rsid w:val="00F62439"/>
    <w:pPr>
      <w:widowControl w:val="0"/>
      <w:ind w:left="360"/>
      <w:jc w:val="both"/>
    </w:pPr>
    <w:rPr>
      <w:rFonts w:ascii="Courier New" w:eastAsia="Times New Roman" w:hAnsi="Courier New" w:cs="Times New Roman"/>
      <w:szCs w:val="20"/>
      <w:lang w:val="es-ES" w:eastAsia="es-ES"/>
    </w:rPr>
  </w:style>
  <w:style w:type="character" w:customStyle="1" w:styleId="SangradetextonormalCar">
    <w:name w:val="Sangría de texto normal Car"/>
    <w:basedOn w:val="Fuentedeprrafopredeter"/>
    <w:link w:val="Sangradetextonormal"/>
    <w:uiPriority w:val="99"/>
    <w:rsid w:val="00F62439"/>
    <w:rPr>
      <w:rFonts w:ascii="Courier New" w:eastAsia="Times New Roman" w:hAnsi="Courier New" w:cs="Times New Roman"/>
      <w:szCs w:val="20"/>
      <w:lang w:val="es-ES" w:eastAsia="es-ES"/>
    </w:rPr>
  </w:style>
  <w:style w:type="paragraph" w:styleId="Sangra3detindependiente">
    <w:name w:val="Body Text Indent 3"/>
    <w:basedOn w:val="Normal"/>
    <w:link w:val="Sangra3detindependienteCar"/>
    <w:uiPriority w:val="99"/>
    <w:rsid w:val="00F62439"/>
    <w:pPr>
      <w:widowControl w:val="0"/>
      <w:ind w:firstLine="851"/>
      <w:jc w:val="both"/>
    </w:pPr>
    <w:rPr>
      <w:rFonts w:ascii="Courier New" w:eastAsia="Times New Roman" w:hAnsi="Courier New"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F62439"/>
    <w:rPr>
      <w:rFonts w:ascii="Courier New" w:eastAsia="Times New Roman" w:hAnsi="Courier New" w:cs="Times New Roman"/>
      <w:sz w:val="16"/>
      <w:szCs w:val="16"/>
      <w:lang w:val="es-ES" w:eastAsia="es-ES"/>
    </w:rPr>
  </w:style>
  <w:style w:type="character" w:styleId="Nmerodepgina">
    <w:name w:val="page number"/>
    <w:uiPriority w:val="99"/>
    <w:rsid w:val="00F62439"/>
    <w:rPr>
      <w:rFonts w:cs="Times New Roman"/>
    </w:rPr>
  </w:style>
  <w:style w:type="paragraph" w:styleId="Textoindependiente3">
    <w:name w:val="Body Text 3"/>
    <w:basedOn w:val="Normal"/>
    <w:link w:val="Textoindependiente3Car"/>
    <w:uiPriority w:val="99"/>
    <w:rsid w:val="00F62439"/>
    <w:pPr>
      <w:widowControl w:val="0"/>
      <w:spacing w:after="120"/>
    </w:pPr>
    <w:rPr>
      <w:rFonts w:ascii="Courier New" w:eastAsia="Times New Roman" w:hAnsi="Courier Ne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62439"/>
    <w:rPr>
      <w:rFonts w:ascii="Courier New" w:eastAsia="Times New Roman" w:hAnsi="Courier New" w:cs="Times New Roman"/>
      <w:sz w:val="16"/>
      <w:szCs w:val="16"/>
      <w:lang w:val="es-ES" w:eastAsia="es-ES"/>
    </w:rPr>
  </w:style>
  <w:style w:type="paragraph" w:styleId="Sangra2detindependiente">
    <w:name w:val="Body Text Indent 2"/>
    <w:basedOn w:val="Normal"/>
    <w:link w:val="Sangra2detindependienteCar"/>
    <w:uiPriority w:val="99"/>
    <w:rsid w:val="00F62439"/>
    <w:pPr>
      <w:widowControl w:val="0"/>
      <w:spacing w:after="120" w:line="480" w:lineRule="auto"/>
      <w:ind w:left="283"/>
    </w:pPr>
    <w:rPr>
      <w:rFonts w:ascii="Courier New" w:eastAsia="Times New Roman" w:hAnsi="Courier New" w:cs="Times New Roman"/>
      <w:szCs w:val="20"/>
      <w:lang w:val="es-ES" w:eastAsia="es-ES"/>
    </w:rPr>
  </w:style>
  <w:style w:type="character" w:customStyle="1" w:styleId="Sangra2detindependienteCar">
    <w:name w:val="Sangría 2 de t. independiente Car"/>
    <w:basedOn w:val="Fuentedeprrafopredeter"/>
    <w:link w:val="Sangra2detindependiente"/>
    <w:uiPriority w:val="99"/>
    <w:rsid w:val="00F62439"/>
    <w:rPr>
      <w:rFonts w:ascii="Courier New" w:eastAsia="Times New Roman" w:hAnsi="Courier New" w:cs="Times New Roman"/>
      <w:szCs w:val="20"/>
      <w:lang w:val="es-ES" w:eastAsia="es-ES"/>
    </w:rPr>
  </w:style>
  <w:style w:type="paragraph" w:styleId="Textoindependiente2">
    <w:name w:val="Body Text 2"/>
    <w:basedOn w:val="Normal"/>
    <w:link w:val="Textoindependiente2Car"/>
    <w:uiPriority w:val="99"/>
    <w:rsid w:val="00F62439"/>
    <w:pPr>
      <w:widowControl w:val="0"/>
      <w:spacing w:after="120" w:line="480" w:lineRule="auto"/>
    </w:pPr>
    <w:rPr>
      <w:rFonts w:ascii="Courier New" w:eastAsia="Times New Roman" w:hAnsi="Courier New" w:cs="Times New Roman"/>
      <w:szCs w:val="20"/>
      <w:lang w:val="es-ES" w:eastAsia="es-ES"/>
    </w:rPr>
  </w:style>
  <w:style w:type="character" w:customStyle="1" w:styleId="Textoindependiente2Car">
    <w:name w:val="Texto independiente 2 Car"/>
    <w:basedOn w:val="Fuentedeprrafopredeter"/>
    <w:link w:val="Textoindependiente2"/>
    <w:uiPriority w:val="99"/>
    <w:rsid w:val="00F62439"/>
    <w:rPr>
      <w:rFonts w:ascii="Courier New" w:eastAsia="Times New Roman" w:hAnsi="Courier New" w:cs="Times New Roman"/>
      <w:szCs w:val="20"/>
      <w:lang w:val="es-ES" w:eastAsia="es-ES"/>
    </w:rPr>
  </w:style>
  <w:style w:type="paragraph" w:customStyle="1" w:styleId="BodyText31">
    <w:name w:val="Body Text 31"/>
    <w:basedOn w:val="Normal"/>
    <w:rsid w:val="00F62439"/>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customStyle="1" w:styleId="msolistparagraph0">
    <w:name w:val="msolistparagraph"/>
    <w:basedOn w:val="Normal"/>
    <w:rsid w:val="00F62439"/>
    <w:pPr>
      <w:ind w:left="720"/>
    </w:pPr>
    <w:rPr>
      <w:rFonts w:ascii="Times New Roman" w:eastAsia="Times New Roman" w:hAnsi="Times New Roman" w:cs="Times New Roman"/>
      <w:lang w:val="es-ES" w:eastAsia="es-ES"/>
    </w:rPr>
  </w:style>
  <w:style w:type="paragraph" w:customStyle="1" w:styleId="Prrafodelista1">
    <w:name w:val="Párrafo de lista1"/>
    <w:basedOn w:val="Normal"/>
    <w:uiPriority w:val="34"/>
    <w:qFormat/>
    <w:rsid w:val="00F62439"/>
    <w:pPr>
      <w:widowControl w:val="0"/>
      <w:ind w:left="708"/>
    </w:pPr>
    <w:rPr>
      <w:rFonts w:ascii="Courier New" w:eastAsia="Times New Roman" w:hAnsi="Courier New"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serviciostestpublicos.bse.com.uy/bseonlinews/PagosTemporarios?wsdl%20"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erviciostestpublicos.bse.com.uy/bseonlinews/PagosPrestamosRentistas?WSDL" TargetMode="External"/><Relationship Id="rId7" Type="http://schemas.openxmlformats.org/officeDocument/2006/relationships/endnotes" Target="endnotes.xml"/><Relationship Id="rId12" Type="http://schemas.openxmlformats.org/officeDocument/2006/relationships/hyperlink" Target="https://serviciospublicos.bse.com.uy/bseonlinews/PagosTemporarios?wsdl%20"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erviciospublicos.bse.com.uy/bseonlinews/PagosPrestamosRentistas?WS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institucional/Transparencia/"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yperlink" Target="mailto:licitaciones@bse.com.uy"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10F6-CEC6-4087-8034-6B9C9BD3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11195</Words>
  <Characters>61574</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Gómez Machin, Verónica</cp:lastModifiedBy>
  <cp:revision>3</cp:revision>
  <dcterms:created xsi:type="dcterms:W3CDTF">2021-08-05T20:06:00Z</dcterms:created>
  <dcterms:modified xsi:type="dcterms:W3CDTF">2021-08-05T20:07:00Z</dcterms:modified>
</cp:coreProperties>
</file>