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B6" w:rsidRDefault="0064440F">
      <w:pPr>
        <w:pStyle w:val="Normal1"/>
        <w:pBdr>
          <w:top w:val="nil"/>
          <w:left w:val="nil"/>
          <w:bottom w:val="nil"/>
          <w:right w:val="nil"/>
          <w:between w:val="nil"/>
        </w:pBdr>
        <w:tabs>
          <w:tab w:val="left" w:pos="240"/>
          <w:tab w:val="center" w:pos="4252"/>
        </w:tabs>
        <w:spacing w:line="360" w:lineRule="auto"/>
      </w:pPr>
      <w:r>
        <w:rPr>
          <w:rFonts w:ascii="Calibri" w:eastAsia="Calibri" w:hAnsi="Calibri" w:cs="Calibri"/>
          <w:noProof/>
          <w:sz w:val="22"/>
          <w:szCs w:val="22"/>
          <w:lang w:val="es-UY"/>
        </w:rPr>
        <w:drawing>
          <wp:anchor distT="0" distB="0" distL="114935" distR="114935" simplePos="0" relativeHeight="251660288" behindDoc="0" locked="0" layoutInCell="1" allowOverlap="1">
            <wp:simplePos x="0" y="0"/>
            <wp:positionH relativeFrom="column">
              <wp:posOffset>1266825</wp:posOffset>
            </wp:positionH>
            <wp:positionV relativeFrom="paragraph">
              <wp:posOffset>110490</wp:posOffset>
            </wp:positionV>
            <wp:extent cx="790575" cy="838200"/>
            <wp:effectExtent l="19050" t="0" r="9525"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90575" cy="838200"/>
                    </a:xfrm>
                    <a:prstGeom prst="rect">
                      <a:avLst/>
                    </a:prstGeom>
                    <a:ln/>
                  </pic:spPr>
                </pic:pic>
              </a:graphicData>
            </a:graphic>
          </wp:anchor>
        </w:drawing>
      </w:r>
      <w:r w:rsidR="00345117">
        <w:rPr>
          <w:rFonts w:ascii="Calibri" w:eastAsia="Calibri" w:hAnsi="Calibri" w:cs="Calibri"/>
          <w:noProof/>
          <w:sz w:val="22"/>
          <w:szCs w:val="22"/>
          <w:lang w:val="es-UY"/>
        </w:rPr>
        <w:drawing>
          <wp:anchor distT="114300" distB="114300" distL="114300" distR="114300" simplePos="0" relativeHeight="251659264" behindDoc="0" locked="0" layoutInCell="1" allowOverlap="1">
            <wp:simplePos x="0" y="0"/>
            <wp:positionH relativeFrom="column">
              <wp:posOffset>4377690</wp:posOffset>
            </wp:positionH>
            <wp:positionV relativeFrom="paragraph">
              <wp:posOffset>186690</wp:posOffset>
            </wp:positionV>
            <wp:extent cx="1028700" cy="685800"/>
            <wp:effectExtent l="1905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28700" cy="685800"/>
                    </a:xfrm>
                    <a:prstGeom prst="rect">
                      <a:avLst/>
                    </a:prstGeom>
                    <a:ln/>
                  </pic:spPr>
                </pic:pic>
              </a:graphicData>
            </a:graphic>
          </wp:anchor>
        </w:drawing>
      </w:r>
      <w:r w:rsidR="00345117">
        <w:rPr>
          <w:rFonts w:ascii="Calibri" w:eastAsia="Calibri" w:hAnsi="Calibri" w:cs="Calibri"/>
          <w:noProof/>
          <w:sz w:val="22"/>
          <w:szCs w:val="22"/>
          <w:lang w:val="es-UY"/>
        </w:rPr>
        <w:drawing>
          <wp:anchor distT="114300" distB="114300" distL="114300" distR="114300" simplePos="0" relativeHeight="251658240" behindDoc="0" locked="0" layoutInCell="1" allowOverlap="1">
            <wp:simplePos x="0" y="0"/>
            <wp:positionH relativeFrom="column">
              <wp:posOffset>196215</wp:posOffset>
            </wp:positionH>
            <wp:positionV relativeFrom="paragraph">
              <wp:posOffset>-22860</wp:posOffset>
            </wp:positionV>
            <wp:extent cx="790575" cy="971550"/>
            <wp:effectExtent l="19050" t="0" r="9525"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90575" cy="971550"/>
                    </a:xfrm>
                    <a:prstGeom prst="rect">
                      <a:avLst/>
                    </a:prstGeom>
                    <a:ln/>
                  </pic:spPr>
                </pic:pic>
              </a:graphicData>
            </a:graphic>
          </wp:anchor>
        </w:drawing>
      </w:r>
      <w:r w:rsidR="00C06019">
        <w:rPr>
          <w:rFonts w:ascii="Calibri" w:eastAsia="Calibri" w:hAnsi="Calibri" w:cs="Calibri"/>
          <w:sz w:val="22"/>
          <w:szCs w:val="22"/>
        </w:rPr>
        <w:t xml:space="preserve">                                                                                                                                                                                            </w:t>
      </w:r>
    </w:p>
    <w:p w:rsidR="005A2EB6" w:rsidRDefault="00C06019">
      <w:pPr>
        <w:pStyle w:val="Normal1"/>
        <w:pBdr>
          <w:top w:val="nil"/>
          <w:left w:val="nil"/>
          <w:bottom w:val="nil"/>
          <w:right w:val="nil"/>
          <w:between w:val="nil"/>
        </w:pBd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5A2EB6" w:rsidRDefault="00C06019">
      <w:pPr>
        <w:pStyle w:val="Normal1"/>
        <w:pBdr>
          <w:top w:val="nil"/>
          <w:left w:val="nil"/>
          <w:bottom w:val="nil"/>
          <w:right w:val="nil"/>
          <w:between w:val="nil"/>
        </w:pBd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5A2EB6" w:rsidRDefault="00C06019">
      <w:pPr>
        <w:pStyle w:val="Normal1"/>
        <w:pBdr>
          <w:top w:val="nil"/>
          <w:left w:val="nil"/>
          <w:bottom w:val="nil"/>
          <w:right w:val="nil"/>
          <w:between w:val="nil"/>
        </w:pBd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5A2EB6" w:rsidRDefault="00C06019" w:rsidP="004D70C8">
      <w:pPr>
        <w:pStyle w:val="Normal1"/>
        <w:pBdr>
          <w:top w:val="nil"/>
          <w:left w:val="nil"/>
          <w:bottom w:val="nil"/>
          <w:right w:val="nil"/>
          <w:between w:val="nil"/>
        </w:pBdr>
        <w:spacing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PLIEGO DE CONDICIONES PARTICULARES PARA LICITACIÓN ABREVIADA </w:t>
      </w:r>
      <w:r w:rsidRPr="004D70C8">
        <w:rPr>
          <w:rFonts w:ascii="Calibri" w:eastAsia="Calibri" w:hAnsi="Calibri" w:cs="Calibri"/>
          <w:b/>
          <w:color w:val="auto"/>
          <w:sz w:val="22"/>
          <w:szCs w:val="22"/>
        </w:rPr>
        <w:t xml:space="preserve">Nº </w:t>
      </w:r>
      <w:r w:rsidR="004D70C8" w:rsidRPr="004D70C8">
        <w:rPr>
          <w:rFonts w:ascii="Calibri" w:eastAsia="Calibri" w:hAnsi="Calibri" w:cs="Calibri"/>
          <w:b/>
          <w:color w:val="auto"/>
          <w:sz w:val="22"/>
          <w:szCs w:val="22"/>
        </w:rPr>
        <w:t>01/2020</w:t>
      </w:r>
    </w:p>
    <w:p w:rsidR="004D70C8" w:rsidRPr="00345117" w:rsidRDefault="00345117" w:rsidP="004D70C8">
      <w:pPr>
        <w:pStyle w:val="Normal1"/>
        <w:pBdr>
          <w:top w:val="nil"/>
          <w:left w:val="nil"/>
          <w:bottom w:val="nil"/>
          <w:right w:val="nil"/>
          <w:between w:val="nil"/>
        </w:pBdr>
        <w:spacing w:line="360" w:lineRule="auto"/>
        <w:jc w:val="center"/>
        <w:rPr>
          <w:rFonts w:ascii="Calibri" w:eastAsia="Calibri" w:hAnsi="Calibri" w:cs="Calibri"/>
          <w:b/>
          <w:color w:val="auto"/>
          <w:sz w:val="22"/>
          <w:szCs w:val="22"/>
        </w:rPr>
      </w:pPr>
      <w:r w:rsidRPr="00345117">
        <w:rPr>
          <w:rFonts w:ascii="Calibri" w:eastAsia="Calibri" w:hAnsi="Calibri" w:cs="Calibri"/>
          <w:b/>
          <w:color w:val="auto"/>
          <w:sz w:val="22"/>
          <w:szCs w:val="22"/>
        </w:rPr>
        <w:t>“</w:t>
      </w:r>
      <w:r w:rsidR="004D70C8" w:rsidRPr="00345117">
        <w:rPr>
          <w:rFonts w:ascii="Calibri" w:eastAsia="Calibri" w:hAnsi="Calibri" w:cs="Calibri"/>
          <w:b/>
          <w:color w:val="auto"/>
          <w:sz w:val="22"/>
          <w:szCs w:val="22"/>
        </w:rPr>
        <w:t xml:space="preserve">Adquisición </w:t>
      </w:r>
      <w:r>
        <w:rPr>
          <w:rFonts w:ascii="Calibri" w:eastAsia="Calibri" w:hAnsi="Calibri" w:cs="Calibri"/>
          <w:b/>
          <w:color w:val="auto"/>
          <w:sz w:val="22"/>
          <w:szCs w:val="22"/>
        </w:rPr>
        <w:t>d</w:t>
      </w:r>
      <w:r w:rsidRPr="00345117">
        <w:rPr>
          <w:rFonts w:ascii="Calibri" w:eastAsia="Calibri" w:hAnsi="Calibri" w:cs="Calibri"/>
          <w:b/>
          <w:color w:val="auto"/>
          <w:sz w:val="22"/>
          <w:szCs w:val="22"/>
        </w:rPr>
        <w:t xml:space="preserve">e Productos </w:t>
      </w:r>
      <w:r>
        <w:rPr>
          <w:rFonts w:ascii="Calibri" w:eastAsia="Calibri" w:hAnsi="Calibri" w:cs="Calibri"/>
          <w:b/>
          <w:color w:val="auto"/>
          <w:sz w:val="22"/>
          <w:szCs w:val="22"/>
        </w:rPr>
        <w:t>p</w:t>
      </w:r>
      <w:r w:rsidRPr="00345117">
        <w:rPr>
          <w:rFonts w:ascii="Calibri" w:eastAsia="Calibri" w:hAnsi="Calibri" w:cs="Calibri"/>
          <w:b/>
          <w:color w:val="auto"/>
          <w:sz w:val="22"/>
          <w:szCs w:val="22"/>
        </w:rPr>
        <w:t>ara Panificar”</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4D70C8">
        <w:rPr>
          <w:rFonts w:ascii="Calibri" w:eastAsia="Calibri" w:hAnsi="Calibri" w:cs="Calibri"/>
          <w:color w:val="auto"/>
          <w:sz w:val="22"/>
          <w:szCs w:val="22"/>
        </w:rPr>
        <w:t xml:space="preserve">Nº </w:t>
      </w:r>
      <w:r w:rsidR="004D70C8" w:rsidRPr="004D70C8">
        <w:rPr>
          <w:rFonts w:ascii="Calibri" w:eastAsia="Calibri" w:hAnsi="Calibri" w:cs="Calibri"/>
          <w:color w:val="auto"/>
          <w:sz w:val="22"/>
          <w:szCs w:val="22"/>
        </w:rPr>
        <w:t>01/2020</w:t>
      </w:r>
      <w:r w:rsidRPr="004D70C8">
        <w:rPr>
          <w:rFonts w:ascii="Calibri" w:eastAsia="Calibri" w:hAnsi="Calibri" w:cs="Calibri"/>
          <w:color w:val="auto"/>
          <w:sz w:val="22"/>
          <w:szCs w:val="22"/>
        </w:rPr>
        <w:t xml:space="preserve"> “</w:t>
      </w:r>
      <w:r w:rsidR="004D70C8" w:rsidRPr="004D70C8">
        <w:rPr>
          <w:rFonts w:ascii="Calibri" w:eastAsia="Calibri" w:hAnsi="Calibri" w:cs="Calibri"/>
          <w:color w:val="auto"/>
          <w:sz w:val="22"/>
          <w:szCs w:val="22"/>
        </w:rPr>
        <w:t>Adquisición de productos para panificar</w:t>
      </w:r>
      <w:r w:rsidRPr="004D70C8">
        <w:rPr>
          <w:rFonts w:ascii="Calibri" w:eastAsia="Calibri" w:hAnsi="Calibri" w:cs="Calibri"/>
          <w:color w:val="auto"/>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5A2EB6" w:rsidRPr="0039481C" w:rsidRDefault="00C06019">
      <w:pPr>
        <w:pStyle w:val="Normal1"/>
        <w:pBdr>
          <w:top w:val="nil"/>
          <w:left w:val="nil"/>
          <w:bottom w:val="nil"/>
          <w:right w:val="nil"/>
          <w:between w:val="nil"/>
        </w:pBdr>
        <w:spacing w:line="360" w:lineRule="auto"/>
        <w:jc w:val="both"/>
        <w:rPr>
          <w:color w:val="auto"/>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007F2F2A" w:rsidRPr="0039481C">
        <w:rPr>
          <w:rFonts w:ascii="Calibri" w:eastAsia="Calibri" w:hAnsi="Calibri" w:cs="Calibri"/>
          <w:color w:val="auto"/>
          <w:sz w:val="22"/>
          <w:szCs w:val="22"/>
        </w:rPr>
        <w:t>día 20 de Enero</w:t>
      </w:r>
      <w:r w:rsidRPr="0039481C">
        <w:rPr>
          <w:rFonts w:ascii="Calibri" w:eastAsia="Calibri" w:hAnsi="Calibri" w:cs="Calibri"/>
          <w:color w:val="auto"/>
          <w:sz w:val="22"/>
          <w:szCs w:val="22"/>
        </w:rPr>
        <w:t xml:space="preserve"> de 20</w:t>
      </w:r>
      <w:r w:rsidR="004D70C8" w:rsidRPr="0039481C">
        <w:rPr>
          <w:rFonts w:ascii="Calibri" w:eastAsia="Calibri" w:hAnsi="Calibri" w:cs="Calibri"/>
          <w:color w:val="auto"/>
          <w:sz w:val="22"/>
          <w:szCs w:val="22"/>
        </w:rPr>
        <w:t>20</w:t>
      </w:r>
      <w:r w:rsidRPr="0039481C">
        <w:rPr>
          <w:rFonts w:ascii="Calibri" w:eastAsia="Calibri" w:hAnsi="Calibri" w:cs="Calibri"/>
          <w:color w:val="auto"/>
          <w:sz w:val="22"/>
          <w:szCs w:val="22"/>
        </w:rPr>
        <w:t xml:space="preserve"> a la hora</w:t>
      </w:r>
      <w:r w:rsidRPr="0039481C">
        <w:rPr>
          <w:rFonts w:ascii="Calibri" w:eastAsia="Calibri" w:hAnsi="Calibri" w:cs="Calibri"/>
          <w:b/>
          <w:color w:val="auto"/>
          <w:sz w:val="22"/>
          <w:szCs w:val="22"/>
        </w:rPr>
        <w:t xml:space="preserve"> </w:t>
      </w:r>
      <w:r w:rsidRPr="0039481C">
        <w:rPr>
          <w:rFonts w:ascii="Calibri" w:eastAsia="Calibri" w:hAnsi="Calibri" w:cs="Calibri"/>
          <w:color w:val="auto"/>
          <w:sz w:val="22"/>
          <w:szCs w:val="22"/>
        </w:rPr>
        <w:t>10:00</w:t>
      </w:r>
      <w:r w:rsidRPr="0039481C">
        <w:rPr>
          <w:rFonts w:ascii="Calibri" w:eastAsia="Calibri" w:hAnsi="Calibri" w:cs="Calibri"/>
          <w:b/>
          <w:color w:val="auto"/>
          <w:sz w:val="22"/>
          <w:szCs w:val="22"/>
        </w:rPr>
        <w:t>.</w:t>
      </w:r>
      <w:bookmarkStart w:id="0" w:name="_GoBack"/>
      <w:bookmarkEnd w:id="0"/>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5A2EB6" w:rsidRDefault="00C06019">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5A2EB6" w:rsidRDefault="00C06019">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5A2EB6" w:rsidRDefault="00C06019">
      <w:pPr>
        <w:pStyle w:val="Normal1"/>
        <w:pBdr>
          <w:top w:val="single" w:sz="4" w:space="1" w:color="000000"/>
          <w:left w:val="single" w:sz="4" w:space="4" w:color="000000"/>
          <w:bottom w:val="single" w:sz="4" w:space="1" w:color="000000"/>
          <w:right w:val="single" w:sz="4" w:space="4" w:color="000000"/>
          <w:between w:val="nil"/>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5A2EB6" w:rsidRDefault="00C06019">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Los datos individualizantes del oferente.-</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COTIZACIÓN: de acuerdo a lo establecido en el artículo 12.-</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PLAZO DE ENTREGA: de acuerdo a lo establecido en el artículo 16.-</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MANTENIMIENTO DE OFERTA: de acuerdo  a lo establecido en el artículo 13.-</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FORMA DE PAGO: de acuerdo a lo establecido en el artículo 21.-</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los ítems cotizados.-</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monto total de la oferta.-</w:t>
      </w:r>
    </w:p>
    <w:p w:rsidR="005A2EB6" w:rsidRDefault="00C06019">
      <w:pPr>
        <w:pStyle w:val="Normal1"/>
        <w:numPr>
          <w:ilvl w:val="0"/>
          <w:numId w:val="2"/>
        </w:numPr>
        <w:pBdr>
          <w:top w:val="nil"/>
          <w:left w:val="nil"/>
          <w:bottom w:val="nil"/>
          <w:right w:val="nil"/>
          <w:between w:val="nil"/>
        </w:pBdr>
        <w:spacing w:line="360" w:lineRule="auto"/>
        <w:jc w:val="both"/>
      </w:pPr>
      <w:r>
        <w:rPr>
          <w:rFonts w:ascii="Calibri" w:eastAsia="Calibri" w:hAnsi="Calibri" w:cs="Calibri"/>
          <w:color w:val="000000"/>
          <w:sz w:val="22"/>
          <w:szCs w:val="22"/>
        </w:rPr>
        <w:t>condiciones específicas de la oferta: precio unitario, marca y  origen.-</w:t>
      </w:r>
    </w:p>
    <w:p w:rsidR="005A2EB6" w:rsidRDefault="00C06019" w:rsidP="00BA13BE">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5A2EB6" w:rsidRPr="008C63F4" w:rsidRDefault="00C06019">
      <w:pPr>
        <w:pStyle w:val="Normal1"/>
        <w:pBdr>
          <w:top w:val="nil"/>
          <w:left w:val="nil"/>
          <w:bottom w:val="nil"/>
          <w:right w:val="nil"/>
          <w:between w:val="nil"/>
        </w:pBdr>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r>
          <w:rPr>
            <w:rFonts w:ascii="Calibri" w:eastAsia="Calibri" w:hAnsi="Calibri" w:cs="Calibri"/>
            <w:color w:val="0000FF"/>
            <w:u w:val="single"/>
          </w:rPr>
          <w:t>uccar_compras</w:t>
        </w:r>
        <w:r w:rsidR="00A404C4">
          <w:rPr>
            <w:rFonts w:ascii="Calibri" w:eastAsia="Calibri" w:hAnsi="Calibri" w:cs="Calibri"/>
            <w:color w:val="0000FF"/>
            <w:u w:val="single"/>
          </w:rPr>
          <w:t>12</w:t>
        </w:r>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w:t>
      </w:r>
      <w:r w:rsidR="008C63F4">
        <w:rPr>
          <w:rFonts w:ascii="Calibri" w:eastAsia="Calibri" w:hAnsi="Calibri" w:cs="Calibri"/>
          <w:color w:val="000000"/>
          <w:sz w:val="22"/>
          <w:szCs w:val="22"/>
        </w:rPr>
        <w:t xml:space="preserve"> </w:t>
      </w:r>
      <w:hyperlink r:id="rId13" w:history="1">
        <w:r w:rsidR="00A404C4" w:rsidRPr="005163F1">
          <w:rPr>
            <w:rStyle w:val="Hipervnculo"/>
            <w:rFonts w:ascii="Calibri" w:eastAsia="Calibri" w:hAnsi="Calibri" w:cs="Calibri"/>
            <w:sz w:val="22"/>
            <w:szCs w:val="22"/>
          </w:rPr>
          <w:t>uccar_compras5@armada.mil.uy</w:t>
        </w:r>
      </w:hyperlink>
      <w:r w:rsidR="008C63F4">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 o vía fax.-</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lastRenderedPageBreak/>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5A2EB6" w:rsidRDefault="00C06019">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5A2EB6" w:rsidRDefault="005A2EB6">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5A2EB6" w:rsidRDefault="00C06019">
      <w:pPr>
        <w:pStyle w:val="Normal1"/>
        <w:pBdr>
          <w:top w:val="nil"/>
          <w:left w:val="nil"/>
          <w:bottom w:val="nil"/>
          <w:right w:val="nil"/>
          <w:between w:val="nil"/>
        </w:pBd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4">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5A2EB6" w:rsidRDefault="00C06019">
      <w:pPr>
        <w:pStyle w:val="Normal1"/>
        <w:pBdr>
          <w:top w:val="single" w:sz="4" w:space="1" w:color="000000"/>
          <w:left w:val="single" w:sz="4" w:space="4" w:color="000000"/>
          <w:bottom w:val="single" w:sz="4" w:space="1" w:color="000000"/>
          <w:right w:val="single" w:sz="4" w:space="4" w:color="000000"/>
          <w:between w:val="nil"/>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5A2EB6" w:rsidRDefault="00C06019">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5A2EB6" w:rsidRDefault="00A35901">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12.2</w:t>
      </w:r>
      <w:r w:rsidR="00C06019">
        <w:rPr>
          <w:rFonts w:ascii="Calibri" w:eastAsia="Calibri" w:hAnsi="Calibri" w:cs="Calibri"/>
          <w:b/>
          <w:color w:val="000000"/>
          <w:sz w:val="22"/>
          <w:szCs w:val="22"/>
        </w:rPr>
        <w:t>.-</w:t>
      </w:r>
      <w:r w:rsidR="00C06019">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5A2EB6" w:rsidRDefault="00A35901">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12.3</w:t>
      </w:r>
      <w:r w:rsidR="00C06019">
        <w:rPr>
          <w:rFonts w:ascii="Calibri" w:eastAsia="Calibri" w:hAnsi="Calibri" w:cs="Calibri"/>
          <w:b/>
          <w:color w:val="000000"/>
          <w:sz w:val="22"/>
          <w:szCs w:val="22"/>
        </w:rPr>
        <w:t>.-</w:t>
      </w:r>
      <w:r w:rsidR="00C06019">
        <w:rPr>
          <w:rFonts w:ascii="Calibri" w:eastAsia="Calibri" w:hAnsi="Calibri" w:cs="Calibri"/>
          <w:sz w:val="22"/>
          <w:szCs w:val="22"/>
        </w:rPr>
        <w:t xml:space="preserve"> Se desecharán las ofertas que incluyan intereses por mora en los pagos que efectúe la Administración.-</w:t>
      </w:r>
    </w:p>
    <w:p w:rsidR="005A2EB6" w:rsidRDefault="00C06019">
      <w:pPr>
        <w:pStyle w:val="Normal1"/>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12.</w:t>
      </w:r>
      <w:r w:rsidR="00A35901">
        <w:rPr>
          <w:rFonts w:ascii="Calibri" w:eastAsia="Calibri" w:hAnsi="Calibri" w:cs="Calibri"/>
          <w:b/>
          <w:color w:val="000000"/>
          <w:sz w:val="22"/>
          <w:szCs w:val="22"/>
        </w:rPr>
        <w:t>4</w:t>
      </w:r>
      <w:r>
        <w:rPr>
          <w:rFonts w:ascii="Calibri" w:eastAsia="Calibri" w:hAnsi="Calibri" w:cs="Calibri"/>
          <w:b/>
          <w:color w:val="000000"/>
          <w:sz w:val="22"/>
          <w:szCs w:val="22"/>
        </w:rPr>
        <w:t>.-</w:t>
      </w:r>
      <w:r>
        <w:rPr>
          <w:rFonts w:ascii="Calibri" w:eastAsia="Calibri" w:hAnsi="Calibri" w:cs="Calibri"/>
          <w:sz w:val="22"/>
          <w:szCs w:val="22"/>
        </w:rPr>
        <w:t xml:space="preserve"> En el precio que se cotice se deberá agregar flete y todo costo que lo integre hasta su efectiva entrega en la Armada. En el caso que la oferta no lo especifique se entenderá que están incluidos.-</w:t>
      </w:r>
    </w:p>
    <w:p w:rsidR="005A2EB6" w:rsidRDefault="00C06019">
      <w:pPr>
        <w:pStyle w:val="Normal1"/>
        <w:spacing w:after="0" w:line="360" w:lineRule="auto"/>
        <w:jc w:val="both"/>
        <w:rPr>
          <w:rFonts w:ascii="Calibri" w:eastAsia="Calibri" w:hAnsi="Calibri" w:cs="Calibri"/>
          <w:color w:val="000000"/>
          <w:sz w:val="22"/>
          <w:szCs w:val="22"/>
        </w:rPr>
      </w:pPr>
      <w:r>
        <w:rPr>
          <w:rFonts w:ascii="Calibri" w:eastAsia="Calibri" w:hAnsi="Calibri" w:cs="Calibri"/>
          <w:b/>
          <w:sz w:val="22"/>
          <w:szCs w:val="22"/>
        </w:rPr>
        <w:t>12.</w:t>
      </w:r>
      <w:r w:rsidR="00A35901">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Se deberá cotizar precio unitario, costo total del ítem y costo total de la propuesta.-</w:t>
      </w:r>
    </w:p>
    <w:p w:rsidR="005A2EB6" w:rsidRDefault="005A2EB6">
      <w:pPr>
        <w:pStyle w:val="Normal1"/>
        <w:pBdr>
          <w:top w:val="nil"/>
          <w:left w:val="nil"/>
          <w:bottom w:val="nil"/>
          <w:right w:val="nil"/>
          <w:between w:val="nil"/>
        </w:pBdr>
        <w:spacing w:after="0" w:line="360" w:lineRule="auto"/>
        <w:jc w:val="both"/>
        <w:rPr>
          <w:rFonts w:ascii="Calibri" w:eastAsia="Calibri" w:hAnsi="Calibri" w:cs="Calibri"/>
          <w:b/>
          <w:sz w:val="22"/>
          <w:szCs w:val="22"/>
        </w:rPr>
      </w:pP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w:t>
      </w:r>
      <w:r w:rsidRPr="00D55B6A">
        <w:rPr>
          <w:rFonts w:ascii="Calibri" w:eastAsia="Calibri" w:hAnsi="Calibri" w:cs="Calibri"/>
          <w:b/>
          <w:color w:val="auto"/>
          <w:sz w:val="22"/>
          <w:szCs w:val="22"/>
        </w:rPr>
        <w:t>no podrá ser inf</w:t>
      </w:r>
      <w:r w:rsidR="00D55B6A" w:rsidRPr="00D55B6A">
        <w:rPr>
          <w:rFonts w:ascii="Calibri" w:eastAsia="Calibri" w:hAnsi="Calibri" w:cs="Calibri"/>
          <w:b/>
          <w:color w:val="auto"/>
          <w:sz w:val="22"/>
          <w:szCs w:val="22"/>
        </w:rPr>
        <w:t>erior a  noventa (90</w:t>
      </w:r>
      <w:r w:rsidRPr="00D55B6A">
        <w:rPr>
          <w:rFonts w:ascii="Calibri" w:eastAsia="Calibri" w:hAnsi="Calibri" w:cs="Calibri"/>
          <w:b/>
          <w:color w:val="auto"/>
          <w:sz w:val="22"/>
          <w:szCs w:val="22"/>
        </w:rPr>
        <w:t>) días corridos</w:t>
      </w:r>
      <w:r w:rsidRPr="00D55B6A">
        <w:rPr>
          <w:rFonts w:ascii="Calibri" w:eastAsia="Calibri" w:hAnsi="Calibri" w:cs="Calibri"/>
          <w:color w:val="auto"/>
          <w:sz w:val="22"/>
          <w:szCs w:val="22"/>
        </w:rPr>
        <w:t xml:space="preserve"> a contar a partir del día siguiente a la apertura de o</w:t>
      </w:r>
      <w:r>
        <w:rPr>
          <w:rFonts w:ascii="Calibri" w:eastAsia="Calibri" w:hAnsi="Calibri" w:cs="Calibri"/>
          <w:color w:val="000000"/>
          <w:sz w:val="22"/>
          <w:szCs w:val="22"/>
        </w:rPr>
        <w:t>fertas.</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omisión se deberá entender que el plazo durante el cual se mantienen las ofertas y los precios </w:t>
      </w:r>
      <w:r w:rsidRPr="00D55B6A">
        <w:rPr>
          <w:rFonts w:ascii="Calibri" w:eastAsia="Calibri" w:hAnsi="Calibri" w:cs="Calibri"/>
          <w:b/>
          <w:color w:val="auto"/>
          <w:sz w:val="22"/>
          <w:szCs w:val="22"/>
        </w:rPr>
        <w:t xml:space="preserve">será el exigido de </w:t>
      </w:r>
      <w:r w:rsidR="00D55B6A" w:rsidRPr="00D55B6A">
        <w:rPr>
          <w:rFonts w:ascii="Calibri" w:eastAsia="Calibri" w:hAnsi="Calibri" w:cs="Calibri"/>
          <w:b/>
          <w:color w:val="auto"/>
          <w:sz w:val="22"/>
          <w:szCs w:val="22"/>
        </w:rPr>
        <w:t xml:space="preserve">noventa </w:t>
      </w:r>
      <w:r w:rsidRPr="00D55B6A">
        <w:rPr>
          <w:rFonts w:ascii="Calibri" w:eastAsia="Calibri" w:hAnsi="Calibri" w:cs="Calibri"/>
          <w:b/>
          <w:color w:val="auto"/>
          <w:sz w:val="22"/>
          <w:szCs w:val="22"/>
        </w:rPr>
        <w:t>(</w:t>
      </w:r>
      <w:r w:rsidR="00D55B6A" w:rsidRPr="00D55B6A">
        <w:rPr>
          <w:rFonts w:ascii="Calibri" w:eastAsia="Calibri" w:hAnsi="Calibri" w:cs="Calibri"/>
          <w:b/>
          <w:color w:val="auto"/>
          <w:sz w:val="22"/>
          <w:szCs w:val="22"/>
        </w:rPr>
        <w:t>90</w:t>
      </w:r>
      <w:r w:rsidRPr="00D55B6A">
        <w:rPr>
          <w:rFonts w:ascii="Calibri" w:eastAsia="Calibri" w:hAnsi="Calibri" w:cs="Calibri"/>
          <w:b/>
          <w:color w:val="auto"/>
          <w:sz w:val="22"/>
          <w:szCs w:val="22"/>
        </w:rPr>
        <w:t>) días corridos.-</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5A2EB6" w:rsidRDefault="00C06019">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w:t>
      </w:r>
      <w:r>
        <w:rPr>
          <w:rFonts w:ascii="Calibri" w:eastAsia="Calibri" w:hAnsi="Calibri" w:cs="Calibri"/>
          <w:b/>
          <w:color w:val="000000"/>
          <w:sz w:val="22"/>
          <w:szCs w:val="22"/>
        </w:rPr>
        <w:t xml:space="preserve"> de los ítems cotizados que requiera para su estudio. Los proveedores tendrán un plazo no mayor a 48 horas para la entrega de las muestras solicitadas, a efectos de apreciar las características y dictaminar si cumplen con los requerimientos según pliego.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w:t>
      </w:r>
      <w:r>
        <w:rPr>
          <w:rFonts w:ascii="Calibri" w:eastAsia="Calibri" w:hAnsi="Calibri" w:cs="Calibri"/>
          <w:color w:val="000000"/>
          <w:sz w:val="22"/>
          <w:szCs w:val="22"/>
        </w:rPr>
        <w:lastRenderedPageBreak/>
        <w:t>por razones de inadmisibilidad, o invalidez, o ser manifiestamente inconvenientes, o que por cualquier otra causa resulten ineficaces.</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5A2EB6" w:rsidRPr="000E46D0" w:rsidRDefault="00C06019">
      <w:pPr>
        <w:pStyle w:val="Normal1"/>
        <w:pBdr>
          <w:top w:val="nil"/>
          <w:left w:val="nil"/>
          <w:bottom w:val="nil"/>
          <w:right w:val="nil"/>
          <w:between w:val="nil"/>
        </w:pBdr>
        <w:spacing w:line="360" w:lineRule="auto"/>
        <w:jc w:val="center"/>
        <w:rPr>
          <w:rFonts w:ascii="Calibri" w:eastAsia="Calibri" w:hAnsi="Calibri" w:cs="Calibri"/>
          <w:color w:val="auto"/>
          <w:sz w:val="20"/>
          <w:szCs w:val="20"/>
          <w:u w:val="single"/>
        </w:rPr>
      </w:pPr>
      <w:r w:rsidRPr="000E46D0">
        <w:rPr>
          <w:rFonts w:ascii="Calibri" w:eastAsia="Calibri" w:hAnsi="Calibri" w:cs="Calibri"/>
          <w:b/>
          <w:color w:val="auto"/>
          <w:sz w:val="22"/>
          <w:szCs w:val="22"/>
          <w:u w:val="single"/>
        </w:rPr>
        <w:t>FACTORES DE EVALUACIÓN Y PONDERACIÓN</w:t>
      </w:r>
    </w:p>
    <w:tbl>
      <w:tblPr>
        <w:tblStyle w:val="a"/>
        <w:tblW w:w="6015" w:type="dxa"/>
        <w:jc w:val="center"/>
        <w:tblInd w:w="0" w:type="dxa"/>
        <w:tblLayout w:type="fixed"/>
        <w:tblLook w:val="0000" w:firstRow="0" w:lastRow="0" w:firstColumn="0" w:lastColumn="0" w:noHBand="0" w:noVBand="0"/>
      </w:tblPr>
      <w:tblGrid>
        <w:gridCol w:w="915"/>
        <w:gridCol w:w="5100"/>
      </w:tblGrid>
      <w:tr w:rsidR="000E46D0" w:rsidTr="000E46D0">
        <w:trPr>
          <w:trHeight w:val="780"/>
          <w:jc w:val="center"/>
        </w:trPr>
        <w:tc>
          <w:tcPr>
            <w:tcW w:w="915" w:type="dxa"/>
            <w:tcBorders>
              <w:top w:val="single" w:sz="4" w:space="0" w:color="000000"/>
              <w:left w:val="single" w:sz="4" w:space="0" w:color="000000"/>
              <w:bottom w:val="single" w:sz="4" w:space="0" w:color="000000"/>
            </w:tcBorders>
            <w:shd w:val="clear" w:color="auto" w:fill="FFFFFF"/>
            <w:vAlign w:val="bottom"/>
          </w:tcPr>
          <w:p w:rsidR="000E46D0" w:rsidRPr="00170210" w:rsidRDefault="000E46D0" w:rsidP="000E46D0">
            <w:pPr>
              <w:pStyle w:val="Normal1"/>
              <w:pBdr>
                <w:top w:val="nil"/>
                <w:left w:val="nil"/>
                <w:bottom w:val="nil"/>
                <w:right w:val="nil"/>
                <w:between w:val="nil"/>
              </w:pBdr>
              <w:jc w:val="center"/>
              <w:rPr>
                <w:rFonts w:ascii="Calibri" w:eastAsia="Calibri" w:hAnsi="Calibri" w:cs="Calibri"/>
                <w:b/>
                <w:color w:val="auto"/>
                <w:sz w:val="22"/>
                <w:szCs w:val="22"/>
              </w:rPr>
            </w:pPr>
            <w:r w:rsidRPr="00170210">
              <w:rPr>
                <w:rFonts w:ascii="Calibri" w:eastAsia="Calibri" w:hAnsi="Calibri" w:cs="Calibri"/>
                <w:b/>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46D0" w:rsidRPr="00170210" w:rsidRDefault="000E46D0" w:rsidP="000E46D0">
            <w:pPr>
              <w:pStyle w:val="Normal1"/>
              <w:pBdr>
                <w:top w:val="nil"/>
                <w:left w:val="nil"/>
                <w:bottom w:val="nil"/>
                <w:right w:val="nil"/>
                <w:between w:val="nil"/>
              </w:pBdr>
              <w:jc w:val="center"/>
              <w:rPr>
                <w:rFonts w:ascii="Calibri" w:eastAsia="Calibri" w:hAnsi="Calibri" w:cs="Calibri"/>
                <w:b/>
                <w:color w:val="auto"/>
                <w:sz w:val="22"/>
                <w:szCs w:val="22"/>
              </w:rPr>
            </w:pPr>
            <w:r w:rsidRPr="00170210">
              <w:rPr>
                <w:rFonts w:ascii="Calibri" w:eastAsia="Calibri" w:hAnsi="Calibri" w:cs="Calibri"/>
                <w:b/>
                <w:color w:val="auto"/>
                <w:sz w:val="22"/>
                <w:szCs w:val="22"/>
              </w:rPr>
              <w:t>Antecedentes Negativos del Oferente en Contrataciones con el Estado</w:t>
            </w:r>
          </w:p>
        </w:tc>
      </w:tr>
      <w:tr w:rsidR="000E46D0" w:rsidTr="000E46D0">
        <w:trPr>
          <w:jc w:val="center"/>
        </w:trPr>
        <w:tc>
          <w:tcPr>
            <w:tcW w:w="915" w:type="dxa"/>
            <w:tcBorders>
              <w:top w:val="single" w:sz="4" w:space="0" w:color="000000"/>
              <w:left w:val="single" w:sz="4" w:space="0" w:color="000000"/>
              <w:bottom w:val="single" w:sz="4" w:space="0" w:color="000000"/>
            </w:tcBorders>
            <w:shd w:val="clear" w:color="auto" w:fill="FFFFFF"/>
            <w:vAlign w:val="bottom"/>
          </w:tcPr>
          <w:p w:rsidR="000E46D0" w:rsidRPr="000E46D0" w:rsidRDefault="00BA13BE" w:rsidP="000E46D0">
            <w:pPr>
              <w:pStyle w:val="Normal1"/>
              <w:pBdr>
                <w:top w:val="nil"/>
                <w:left w:val="nil"/>
                <w:bottom w:val="nil"/>
                <w:right w:val="nil"/>
                <w:between w:val="nil"/>
              </w:pBdr>
              <w:jc w:val="center"/>
              <w:rPr>
                <w:rFonts w:ascii="Calibri" w:eastAsia="Calibri" w:hAnsi="Calibri" w:cs="Calibri"/>
                <w:color w:val="auto"/>
                <w:sz w:val="22"/>
                <w:szCs w:val="22"/>
              </w:rPr>
            </w:pPr>
            <w:r>
              <w:rPr>
                <w:rFonts w:ascii="Calibri" w:eastAsia="Calibri" w:hAnsi="Calibri" w:cs="Calibri"/>
                <w:color w:val="auto"/>
                <w:sz w:val="22"/>
                <w:szCs w:val="22"/>
              </w:rPr>
              <w:t>8</w:t>
            </w:r>
            <w:r w:rsidR="000E46D0" w:rsidRPr="000E46D0">
              <w:rPr>
                <w:rFonts w:ascii="Calibri" w:eastAsia="Calibri" w:hAnsi="Calibri" w:cs="Calibri"/>
                <w:color w:val="auto"/>
                <w:sz w:val="22"/>
                <w:szCs w:val="22"/>
              </w:rPr>
              <w:t>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E46D0" w:rsidRPr="000E46D0" w:rsidRDefault="000E46D0" w:rsidP="000E46D0">
            <w:pPr>
              <w:pStyle w:val="Normal1"/>
              <w:pBdr>
                <w:top w:val="nil"/>
                <w:left w:val="nil"/>
                <w:bottom w:val="nil"/>
                <w:right w:val="nil"/>
                <w:between w:val="nil"/>
              </w:pBdr>
              <w:jc w:val="center"/>
              <w:rPr>
                <w:rFonts w:ascii="Calibri" w:eastAsia="Calibri" w:hAnsi="Calibri" w:cs="Calibri"/>
                <w:color w:val="auto"/>
                <w:sz w:val="22"/>
                <w:szCs w:val="22"/>
              </w:rPr>
            </w:pPr>
            <w:r w:rsidRPr="000E46D0">
              <w:rPr>
                <w:rFonts w:ascii="Calibri" w:eastAsia="Calibri" w:hAnsi="Calibri" w:cs="Calibri"/>
                <w:color w:val="auto"/>
                <w:sz w:val="22"/>
                <w:szCs w:val="22"/>
              </w:rPr>
              <w:t>20%</w:t>
            </w:r>
          </w:p>
        </w:tc>
      </w:tr>
    </w:tbl>
    <w:p w:rsidR="005A2EB6" w:rsidRDefault="00C06019">
      <w:pPr>
        <w:pStyle w:val="Normal1"/>
        <w:pBdr>
          <w:top w:val="nil"/>
          <w:left w:val="nil"/>
          <w:bottom w:val="nil"/>
          <w:right w:val="nil"/>
          <w:between w:val="nil"/>
        </w:pBdr>
        <w:spacing w:line="360" w:lineRule="auto"/>
        <w:ind w:left="567"/>
        <w:jc w:val="both"/>
        <w:rPr>
          <w:rFonts w:ascii="Calibri" w:eastAsia="Calibri" w:hAnsi="Calibri" w:cs="Calibri"/>
          <w:color w:val="FF3333"/>
          <w:sz w:val="22"/>
          <w:szCs w:val="22"/>
        </w:rPr>
      </w:pPr>
      <w:r>
        <w:rPr>
          <w:rFonts w:ascii="Calibri" w:eastAsia="Calibri" w:hAnsi="Calibri" w:cs="Calibri"/>
          <w:sz w:val="22"/>
          <w:szCs w:val="22"/>
        </w:rPr>
        <w:lastRenderedPageBreak/>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5A2EB6" w:rsidRPr="000E46D0" w:rsidRDefault="00C06019">
      <w:pPr>
        <w:pStyle w:val="Normal1"/>
        <w:numPr>
          <w:ilvl w:val="0"/>
          <w:numId w:val="1"/>
        </w:numPr>
        <w:pBdr>
          <w:top w:val="nil"/>
          <w:left w:val="nil"/>
          <w:bottom w:val="nil"/>
          <w:right w:val="nil"/>
          <w:between w:val="nil"/>
        </w:pBdr>
        <w:spacing w:line="360" w:lineRule="auto"/>
        <w:jc w:val="both"/>
        <w:rPr>
          <w:color w:val="auto"/>
        </w:rPr>
      </w:pPr>
      <w:r>
        <w:rPr>
          <w:rFonts w:ascii="Calibri" w:eastAsia="Calibri" w:hAnsi="Calibri" w:cs="Calibri"/>
          <w:b/>
          <w:color w:val="000000"/>
          <w:sz w:val="22"/>
          <w:szCs w:val="22"/>
        </w:rPr>
        <w:t xml:space="preserve"> </w:t>
      </w:r>
      <w:r w:rsidRPr="000E46D0">
        <w:rPr>
          <w:rFonts w:ascii="Calibri" w:eastAsia="Calibri" w:hAnsi="Calibri" w:cs="Calibri"/>
          <w:b/>
          <w:color w:val="auto"/>
          <w:sz w:val="22"/>
          <w:szCs w:val="22"/>
        </w:rPr>
        <w:t xml:space="preserve">PRECIO: </w:t>
      </w:r>
      <w:r w:rsidRPr="000E46D0">
        <w:rPr>
          <w:rFonts w:ascii="Calibri" w:eastAsia="Calibri" w:hAnsi="Calibri" w:cs="Calibri"/>
          <w:color w:val="auto"/>
          <w:sz w:val="22"/>
          <w:szCs w:val="22"/>
        </w:rPr>
        <w:t xml:space="preserve">se evaluará otorgando mayor valor al menor precio ofertado de acuerdo a la siguiente fórmula: </w:t>
      </w:r>
      <w:r w:rsidR="000E46D0" w:rsidRPr="000E46D0">
        <w:rPr>
          <w:rFonts w:ascii="Calibri" w:eastAsia="Calibri" w:hAnsi="Calibri" w:cs="Calibri"/>
          <w:color w:val="auto"/>
          <w:sz w:val="22"/>
          <w:szCs w:val="22"/>
        </w:rPr>
        <w:t>precio menor/precio evaluado X 8</w:t>
      </w:r>
      <w:r w:rsidRPr="000E46D0">
        <w:rPr>
          <w:rFonts w:ascii="Calibri" w:eastAsia="Calibri" w:hAnsi="Calibri" w:cs="Calibri"/>
          <w:color w:val="auto"/>
          <w:sz w:val="22"/>
          <w:szCs w:val="22"/>
        </w:rPr>
        <w:t>0 (en este caso).</w:t>
      </w:r>
    </w:p>
    <w:p w:rsidR="005A2EB6" w:rsidRDefault="005A2EB6">
      <w:pPr>
        <w:pStyle w:val="Normal1"/>
        <w:pBdr>
          <w:top w:val="nil"/>
          <w:left w:val="nil"/>
          <w:bottom w:val="nil"/>
          <w:right w:val="nil"/>
          <w:between w:val="nil"/>
        </w:pBdr>
        <w:spacing w:after="0"/>
        <w:ind w:left="720"/>
        <w:rPr>
          <w:rFonts w:ascii="Calibri" w:eastAsia="Calibri" w:hAnsi="Calibri" w:cs="Calibri"/>
          <w:color w:val="FF0000"/>
          <w:sz w:val="22"/>
          <w:szCs w:val="22"/>
        </w:rPr>
      </w:pPr>
    </w:p>
    <w:p w:rsidR="005A2EB6" w:rsidRPr="000E46D0" w:rsidRDefault="00C06019">
      <w:pPr>
        <w:pStyle w:val="Normal1"/>
        <w:numPr>
          <w:ilvl w:val="0"/>
          <w:numId w:val="1"/>
        </w:numPr>
        <w:pBdr>
          <w:top w:val="nil"/>
          <w:left w:val="nil"/>
          <w:bottom w:val="nil"/>
          <w:right w:val="nil"/>
          <w:between w:val="nil"/>
        </w:pBdr>
        <w:spacing w:after="0" w:line="360" w:lineRule="auto"/>
        <w:ind w:left="1395"/>
        <w:rPr>
          <w:color w:val="auto"/>
        </w:rPr>
      </w:pPr>
      <w:r w:rsidRPr="000E46D0">
        <w:rPr>
          <w:rFonts w:ascii="Calibri" w:eastAsia="Calibri" w:hAnsi="Calibri" w:cs="Calibri"/>
          <w:b/>
          <w:color w:val="auto"/>
          <w:sz w:val="22"/>
          <w:szCs w:val="22"/>
        </w:rPr>
        <w:t xml:space="preserve">ANTECEDENTES  NEGATIVOS DEL OFERENTE EN CONTRATACIONES CON EL ESTADO: </w:t>
      </w:r>
    </w:p>
    <w:p w:rsidR="005A2EB6" w:rsidRPr="000E46D0" w:rsidRDefault="00C06019">
      <w:pPr>
        <w:pStyle w:val="Normal1"/>
        <w:pBdr>
          <w:top w:val="nil"/>
          <w:left w:val="nil"/>
          <w:bottom w:val="nil"/>
          <w:right w:val="nil"/>
          <w:between w:val="nil"/>
        </w:pBdr>
        <w:spacing w:after="0" w:line="360" w:lineRule="auto"/>
        <w:ind w:left="1395"/>
        <w:rPr>
          <w:rFonts w:ascii="Calibri" w:eastAsia="Calibri" w:hAnsi="Calibri" w:cs="Calibri"/>
          <w:color w:val="auto"/>
          <w:sz w:val="22"/>
          <w:szCs w:val="22"/>
        </w:rPr>
      </w:pPr>
      <w:r w:rsidRPr="000E46D0">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5A2EB6" w:rsidRDefault="00C06019">
      <w:pPr>
        <w:pStyle w:val="Normal1"/>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5A2EB6" w:rsidRDefault="005A2EB6">
      <w:pPr>
        <w:pStyle w:val="Normal1"/>
        <w:pBdr>
          <w:top w:val="nil"/>
          <w:left w:val="nil"/>
          <w:bottom w:val="nil"/>
          <w:right w:val="nil"/>
          <w:between w:val="nil"/>
        </w:pBdr>
        <w:spacing w:after="0" w:line="360" w:lineRule="auto"/>
        <w:ind w:left="1395"/>
        <w:rPr>
          <w:rFonts w:ascii="Calibri" w:eastAsia="Calibri" w:hAnsi="Calibri" w:cs="Calibri"/>
          <w:color w:val="FF3333"/>
          <w:sz w:val="22"/>
          <w:szCs w:val="22"/>
        </w:rPr>
      </w:pP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nos arrojará el resultado final.</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170210" w:rsidRDefault="00170210">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p>
    <w:p w:rsidR="00170210" w:rsidRDefault="00170210">
      <w:pPr>
        <w:pStyle w:val="Normal1"/>
        <w:pBdr>
          <w:top w:val="nil"/>
          <w:left w:val="nil"/>
          <w:bottom w:val="nil"/>
          <w:right w:val="nil"/>
          <w:between w:val="nil"/>
        </w:pBdr>
        <w:spacing w:line="360" w:lineRule="auto"/>
        <w:jc w:val="both"/>
        <w:rPr>
          <w:rFonts w:ascii="Calibri" w:eastAsia="Calibri" w:hAnsi="Calibri" w:cs="Calibri"/>
          <w:b/>
          <w:color w:val="000000"/>
          <w:sz w:val="22"/>
          <w:szCs w:val="22"/>
        </w:rPr>
      </w:pP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sidRPr="00D6033C">
        <w:rPr>
          <w:rFonts w:ascii="Calibri" w:eastAsia="Calibri" w:hAnsi="Calibri" w:cs="Calibri"/>
          <w:b/>
          <w:color w:val="auto"/>
          <w:sz w:val="22"/>
          <w:szCs w:val="22"/>
        </w:rPr>
        <w:t>16.1</w:t>
      </w:r>
      <w:r w:rsidRPr="00D6033C">
        <w:rPr>
          <w:rFonts w:ascii="Calibri" w:eastAsia="Calibri" w:hAnsi="Calibri" w:cs="Calibri"/>
          <w:color w:val="auto"/>
          <w:sz w:val="22"/>
          <w:szCs w:val="22"/>
        </w:rPr>
        <w:t xml:space="preserve">- El plazo de entrega de los artículos solicitados, se establecerá en la propuesta y  </w:t>
      </w:r>
      <w:r w:rsidRPr="00D6033C">
        <w:rPr>
          <w:rFonts w:ascii="Calibri" w:eastAsia="Calibri" w:hAnsi="Calibri" w:cs="Calibri"/>
          <w:b/>
          <w:color w:val="auto"/>
          <w:sz w:val="22"/>
          <w:szCs w:val="22"/>
        </w:rPr>
        <w:t>no podrá ser superior a</w:t>
      </w:r>
      <w:r w:rsidR="007F2F2A" w:rsidRPr="00D6033C">
        <w:rPr>
          <w:rFonts w:ascii="Calibri" w:eastAsia="Calibri" w:hAnsi="Calibri" w:cs="Calibri"/>
          <w:b/>
          <w:color w:val="auto"/>
          <w:sz w:val="22"/>
          <w:szCs w:val="22"/>
        </w:rPr>
        <w:t xml:space="preserve"> cinco</w:t>
      </w:r>
      <w:r w:rsidRPr="00D6033C">
        <w:rPr>
          <w:rFonts w:ascii="Calibri" w:eastAsia="Calibri" w:hAnsi="Calibri" w:cs="Calibri"/>
          <w:b/>
          <w:color w:val="auto"/>
          <w:sz w:val="22"/>
          <w:szCs w:val="22"/>
        </w:rPr>
        <w:t xml:space="preserve"> (</w:t>
      </w:r>
      <w:r w:rsidR="007F2F2A" w:rsidRPr="00D6033C">
        <w:rPr>
          <w:rFonts w:ascii="Calibri" w:eastAsia="Calibri" w:hAnsi="Calibri" w:cs="Calibri"/>
          <w:b/>
          <w:color w:val="auto"/>
          <w:sz w:val="22"/>
          <w:szCs w:val="22"/>
        </w:rPr>
        <w:t>5</w:t>
      </w:r>
      <w:r w:rsidRPr="00D6033C">
        <w:rPr>
          <w:rFonts w:ascii="Calibri" w:eastAsia="Calibri" w:hAnsi="Calibri" w:cs="Calibri"/>
          <w:b/>
          <w:color w:val="auto"/>
          <w:sz w:val="22"/>
          <w:szCs w:val="22"/>
        </w:rPr>
        <w:t>) días corridos</w:t>
      </w:r>
      <w:r w:rsidRPr="00D6033C">
        <w:rPr>
          <w:rFonts w:ascii="Calibri" w:eastAsia="Calibri" w:hAnsi="Calibri" w:cs="Calibri"/>
          <w:color w:val="auto"/>
          <w:sz w:val="22"/>
          <w:szCs w:val="22"/>
        </w:rPr>
        <w:t>, contados desde el día siguiente a aquel en que se hizo efectiva la entrega de la constancia de Afectación del Crédito (Orden de Compra)</w:t>
      </w:r>
      <w:r w:rsidR="00BA13BE">
        <w:rPr>
          <w:rFonts w:ascii="Calibri" w:eastAsia="Calibri" w:hAnsi="Calibri" w:cs="Calibri"/>
          <w:color w:val="auto"/>
          <w:sz w:val="22"/>
          <w:szCs w:val="22"/>
        </w:rPr>
        <w:t>, para el caso de la primer entrega, luego se coordinara para las demás entregas parciales</w:t>
      </w:r>
      <w:r w:rsidRPr="00D6033C">
        <w:rPr>
          <w:rFonts w:ascii="Calibri" w:eastAsia="Calibri" w:hAnsi="Calibri" w:cs="Calibri"/>
          <w:color w:val="auto"/>
          <w:sz w:val="22"/>
          <w:szCs w:val="22"/>
        </w:rPr>
        <w:t xml:space="preserve">. En caso de omisión, se entenderá que </w:t>
      </w:r>
      <w:r w:rsidRPr="00D6033C">
        <w:rPr>
          <w:rFonts w:ascii="Calibri" w:eastAsia="Calibri" w:hAnsi="Calibri" w:cs="Calibri"/>
          <w:b/>
          <w:color w:val="auto"/>
          <w:sz w:val="22"/>
          <w:szCs w:val="22"/>
        </w:rPr>
        <w:t xml:space="preserve">el plazo será de </w:t>
      </w:r>
      <w:r w:rsidR="00D6033C" w:rsidRPr="00D6033C">
        <w:rPr>
          <w:rFonts w:ascii="Calibri" w:eastAsia="Calibri" w:hAnsi="Calibri" w:cs="Calibri"/>
          <w:b/>
          <w:color w:val="auto"/>
          <w:sz w:val="22"/>
          <w:szCs w:val="22"/>
        </w:rPr>
        <w:t>cinco</w:t>
      </w:r>
      <w:r w:rsidRPr="00D6033C">
        <w:rPr>
          <w:rFonts w:ascii="Calibri" w:eastAsia="Calibri" w:hAnsi="Calibri" w:cs="Calibri"/>
          <w:b/>
          <w:color w:val="auto"/>
          <w:sz w:val="22"/>
          <w:szCs w:val="22"/>
        </w:rPr>
        <w:t xml:space="preserve"> (</w:t>
      </w:r>
      <w:r w:rsidR="00D6033C" w:rsidRPr="00D6033C">
        <w:rPr>
          <w:rFonts w:ascii="Calibri" w:eastAsia="Calibri" w:hAnsi="Calibri" w:cs="Calibri"/>
          <w:b/>
          <w:color w:val="auto"/>
          <w:sz w:val="22"/>
          <w:szCs w:val="22"/>
        </w:rPr>
        <w:t>5</w:t>
      </w:r>
      <w:r w:rsidRPr="00D6033C">
        <w:rPr>
          <w:rFonts w:ascii="Calibri" w:eastAsia="Calibri" w:hAnsi="Calibri" w:cs="Calibri"/>
          <w:b/>
          <w:color w:val="auto"/>
          <w:sz w:val="22"/>
          <w:szCs w:val="22"/>
        </w:rPr>
        <w:t>) días corridos</w:t>
      </w:r>
      <w:r>
        <w:rPr>
          <w:rFonts w:ascii="Calibri" w:eastAsia="Calibri" w:hAnsi="Calibri" w:cs="Calibri"/>
          <w:color w:val="000000"/>
          <w:sz w:val="22"/>
          <w:szCs w:val="22"/>
        </w:rPr>
        <w:t xml:space="preserve">, previa coordinación con </w:t>
      </w:r>
      <w:r w:rsidR="00D6033C" w:rsidRPr="00960606">
        <w:rPr>
          <w:rFonts w:ascii="Calibri" w:eastAsia="Calibri" w:hAnsi="Calibri" w:cs="Calibri"/>
          <w:color w:val="000000"/>
          <w:sz w:val="22"/>
          <w:szCs w:val="22"/>
          <w:u w:val="single"/>
        </w:rPr>
        <w:t>SERAP</w:t>
      </w:r>
      <w:r w:rsidR="00D6033C" w:rsidRPr="000B5FB1">
        <w:rPr>
          <w:rFonts w:ascii="Calibri" w:eastAsia="Calibri" w:hAnsi="Calibri" w:cs="Calibri"/>
          <w:color w:val="000000"/>
          <w:sz w:val="22"/>
          <w:szCs w:val="22"/>
        </w:rPr>
        <w:t xml:space="preserve"> (Servicio de Aprovisionamiento de la Armada)</w:t>
      </w:r>
      <w:r w:rsidR="00D6033C" w:rsidRPr="008B4E75">
        <w:rPr>
          <w:rFonts w:ascii="Calibri" w:eastAsia="Calibri" w:hAnsi="Calibri" w:cs="Calibri"/>
          <w:color w:val="000000"/>
          <w:sz w:val="22"/>
          <w:szCs w:val="22"/>
        </w:rPr>
        <w:t>,</w:t>
      </w:r>
      <w:r w:rsidR="00D6033C">
        <w:rPr>
          <w:rFonts w:ascii="Calibri" w:eastAsia="Calibri" w:hAnsi="Calibri" w:cs="Calibri"/>
          <w:color w:val="000000"/>
          <w:sz w:val="22"/>
          <w:szCs w:val="22"/>
        </w:rPr>
        <w:t xml:space="preserve"> de lunes a viernes en el horario de 08:30 a 13:00 hrs, teléfono:</w:t>
      </w:r>
      <w:r w:rsidR="00D6033C">
        <w:rPr>
          <w:rFonts w:ascii="Calibri" w:eastAsia="Calibri" w:hAnsi="Calibri" w:cs="Calibri"/>
          <w:color w:val="FF0000"/>
          <w:sz w:val="22"/>
          <w:szCs w:val="22"/>
        </w:rPr>
        <w:t xml:space="preserve"> </w:t>
      </w:r>
      <w:r w:rsidR="00D6033C" w:rsidRPr="008B4E75">
        <w:rPr>
          <w:rFonts w:ascii="Calibri" w:eastAsia="Calibri" w:hAnsi="Calibri" w:cs="Calibri"/>
          <w:color w:val="auto"/>
          <w:sz w:val="22"/>
          <w:szCs w:val="22"/>
        </w:rPr>
        <w:t>2915.28.20</w:t>
      </w:r>
      <w:r w:rsidR="00D6033C">
        <w:rPr>
          <w:rFonts w:ascii="Calibri" w:eastAsia="Calibri" w:hAnsi="Calibri" w:cs="Calibri"/>
          <w:color w:val="auto"/>
          <w:sz w:val="22"/>
          <w:szCs w:val="22"/>
        </w:rPr>
        <w:t>.-</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La recepción de lo adjudicado se efectuará en forma provisional una vez realizada su entrega</w:t>
      </w:r>
      <w:r w:rsidR="00BA13BE">
        <w:rPr>
          <w:rFonts w:ascii="Calibri" w:eastAsia="Calibri" w:hAnsi="Calibri" w:cs="Calibri"/>
          <w:color w:val="000000"/>
          <w:sz w:val="22"/>
          <w:szCs w:val="22"/>
        </w:rPr>
        <w:t xml:space="preserve"> efectiva</w:t>
      </w:r>
      <w:r>
        <w:rPr>
          <w:rFonts w:ascii="Calibri" w:eastAsia="Calibri" w:hAnsi="Calibri" w:cs="Calibri"/>
          <w:color w:val="000000"/>
          <w:sz w:val="22"/>
          <w:szCs w:val="22"/>
        </w:rPr>
        <w:t xml:space="preserve">.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 xml:space="preserve">La notificación de la resolución de adjudicación a la firma adjudicataria constituirá a todos los efectos legales el contrato correspondiente a que se refieren las disposiciones de este Pliego, </w:t>
      </w:r>
      <w:r>
        <w:rPr>
          <w:rFonts w:ascii="Calibri" w:eastAsia="Calibri" w:hAnsi="Calibri" w:cs="Calibri"/>
          <w:sz w:val="22"/>
          <w:szCs w:val="22"/>
        </w:rPr>
        <w:lastRenderedPageBreak/>
        <w:t>siendo las obligaciones y derechos del contratista las que surgen de las normas jurídicas aplicables, los Pliegos, y su oferta respectiva.-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5A2EB6" w:rsidRDefault="00C06019">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5A2EB6" w:rsidRDefault="00C06019">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5A2EB6" w:rsidRDefault="005A2EB6">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5A2EB6" w:rsidRDefault="00C06019">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5A2EB6" w:rsidRDefault="00C06019">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5A2EB6" w:rsidRDefault="005A2EB6">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5A2EB6" w:rsidRDefault="00C06019">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5A2EB6" w:rsidRDefault="005A2EB6">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5A2EB6" w:rsidRDefault="00C06019">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5A2EB6" w:rsidRDefault="005A2EB6">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5A2EB6" w:rsidRDefault="00C06019">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5A2EB6" w:rsidRDefault="005A2EB6">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5A2EB6" w:rsidRDefault="00C06019">
      <w:pPr>
        <w:pStyle w:val="Normal1"/>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5A2EB6" w:rsidRDefault="00C06019">
      <w:pPr>
        <w:pStyle w:val="Normal1"/>
        <w:pBdr>
          <w:top w:val="nil"/>
          <w:left w:val="nil"/>
          <w:bottom w:val="nil"/>
          <w:right w:val="nil"/>
          <w:between w:val="nil"/>
        </w:pBdr>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5A2EB6" w:rsidRDefault="005A2EB6">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5A2EB6" w:rsidRDefault="000E46D0">
      <w:pPr>
        <w:pStyle w:val="Normal1"/>
        <w:pBdr>
          <w:top w:val="nil"/>
          <w:left w:val="nil"/>
          <w:bottom w:val="nil"/>
          <w:right w:val="nil"/>
          <w:between w:val="nil"/>
        </w:pBdr>
        <w:spacing w:line="360" w:lineRule="auto"/>
        <w:jc w:val="right"/>
        <w:rPr>
          <w:rFonts w:ascii="Calibri" w:eastAsia="Calibri" w:hAnsi="Calibri" w:cs="Calibri"/>
          <w:sz w:val="22"/>
          <w:szCs w:val="22"/>
        </w:rPr>
      </w:pPr>
      <w:r>
        <w:rPr>
          <w:rFonts w:ascii="Calibri" w:eastAsia="Calibri" w:hAnsi="Calibri" w:cs="Calibri"/>
          <w:sz w:val="22"/>
          <w:szCs w:val="22"/>
        </w:rPr>
        <w:t>Montevideo, Enero 2020</w:t>
      </w:r>
      <w:r w:rsidR="00C06019">
        <w:rPr>
          <w:rFonts w:ascii="Calibri" w:eastAsia="Calibri" w:hAnsi="Calibri" w:cs="Calibri"/>
          <w:sz w:val="22"/>
          <w:szCs w:val="22"/>
        </w:rPr>
        <w:t>.</w:t>
      </w:r>
    </w:p>
    <w:p w:rsidR="005A2EB6" w:rsidRDefault="005A2EB6">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0E46D0" w:rsidRDefault="000E46D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0E46D0" w:rsidRDefault="000E46D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0E46D0" w:rsidRDefault="000E46D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0E46D0" w:rsidRDefault="000E46D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0E46D0" w:rsidRDefault="000E46D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170210" w:rsidRDefault="0017021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170210" w:rsidRDefault="0017021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0E46D0" w:rsidRDefault="000E46D0">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0E46D0" w:rsidRDefault="000E46D0">
      <w:pPr>
        <w:pStyle w:val="Normal1"/>
        <w:pBdr>
          <w:top w:val="nil"/>
          <w:left w:val="nil"/>
          <w:bottom w:val="nil"/>
          <w:right w:val="nil"/>
          <w:between w:val="nil"/>
        </w:pBdr>
        <w:spacing w:line="360" w:lineRule="auto"/>
        <w:ind w:left="6372"/>
        <w:jc w:val="both"/>
        <w:rPr>
          <w:rFonts w:ascii="Calibri" w:eastAsia="Calibri" w:hAnsi="Calibri" w:cs="Calibri"/>
          <w:sz w:val="22"/>
          <w:szCs w:val="22"/>
        </w:rPr>
      </w:pPr>
      <w:r w:rsidRPr="000E46D0">
        <w:rPr>
          <w:rFonts w:ascii="Calibri" w:eastAsia="Calibri" w:hAnsi="Calibri" w:cs="Calibri"/>
          <w:noProof/>
          <w:sz w:val="22"/>
          <w:szCs w:val="22"/>
          <w:lang w:val="es-UY"/>
        </w:rPr>
        <w:lastRenderedPageBreak/>
        <w:drawing>
          <wp:anchor distT="0" distB="0" distL="114935" distR="114935" simplePos="0" relativeHeight="251662336" behindDoc="0" locked="0" layoutInCell="1" allowOverlap="1">
            <wp:simplePos x="0" y="0"/>
            <wp:positionH relativeFrom="column">
              <wp:posOffset>2386965</wp:posOffset>
            </wp:positionH>
            <wp:positionV relativeFrom="paragraph">
              <wp:posOffset>-232410</wp:posOffset>
            </wp:positionV>
            <wp:extent cx="790575" cy="838200"/>
            <wp:effectExtent l="19050" t="0" r="9525"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90575" cy="838200"/>
                    </a:xfrm>
                    <a:prstGeom prst="rect">
                      <a:avLst/>
                    </a:prstGeom>
                    <a:ln/>
                  </pic:spPr>
                </pic:pic>
              </a:graphicData>
            </a:graphic>
          </wp:anchor>
        </w:drawing>
      </w:r>
    </w:p>
    <w:p w:rsidR="005A2EB6" w:rsidRDefault="005A2EB6">
      <w:pPr>
        <w:pStyle w:val="Normal1"/>
        <w:pBdr>
          <w:top w:val="nil"/>
          <w:left w:val="nil"/>
          <w:bottom w:val="nil"/>
          <w:right w:val="nil"/>
          <w:between w:val="nil"/>
        </w:pBdr>
        <w:spacing w:line="360" w:lineRule="auto"/>
        <w:ind w:left="6372"/>
        <w:jc w:val="both"/>
        <w:rPr>
          <w:rFonts w:ascii="Calibri" w:eastAsia="Calibri" w:hAnsi="Calibri" w:cs="Calibri"/>
          <w:sz w:val="22"/>
          <w:szCs w:val="22"/>
        </w:rPr>
      </w:pPr>
    </w:p>
    <w:p w:rsidR="005A2EB6" w:rsidRDefault="00C06019" w:rsidP="006E13CC">
      <w:pPr>
        <w:pStyle w:val="Normal1"/>
        <w:pBdr>
          <w:top w:val="nil"/>
          <w:left w:val="nil"/>
          <w:bottom w:val="nil"/>
          <w:right w:val="nil"/>
          <w:between w:val="nil"/>
        </w:pBdr>
        <w:tabs>
          <w:tab w:val="left" w:pos="3795"/>
          <w:tab w:val="left" w:pos="5610"/>
        </w:tabs>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COMANDO GENERAL DE LA ARMADA</w:t>
      </w:r>
      <w:r>
        <w:rPr>
          <w:rFonts w:ascii="Calibri" w:eastAsia="Calibri" w:hAnsi="Calibri" w:cs="Calibri"/>
          <w:sz w:val="22"/>
          <w:szCs w:val="22"/>
        </w:rPr>
        <w:tab/>
      </w:r>
    </w:p>
    <w:p w:rsidR="005A2EB6" w:rsidRDefault="00C06019" w:rsidP="006E13CC">
      <w:pPr>
        <w:pStyle w:val="Normal1"/>
        <w:pBdr>
          <w:top w:val="nil"/>
          <w:left w:val="nil"/>
          <w:bottom w:val="nil"/>
          <w:right w:val="nil"/>
          <w:between w:val="nil"/>
        </w:pBdr>
        <w:spacing w:after="0"/>
        <w:jc w:val="center"/>
        <w:rPr>
          <w:rFonts w:ascii="Calibri" w:eastAsia="Calibri" w:hAnsi="Calibri" w:cs="Calibri"/>
          <w:sz w:val="22"/>
          <w:szCs w:val="22"/>
        </w:rPr>
      </w:pPr>
      <w:r>
        <w:rPr>
          <w:rFonts w:ascii="Calibri" w:eastAsia="Calibri" w:hAnsi="Calibri" w:cs="Calibri"/>
          <w:b/>
          <w:sz w:val="22"/>
          <w:szCs w:val="22"/>
        </w:rPr>
        <w:t>PLIEGO DE CONDICIONES PARTICULARES</w:t>
      </w:r>
    </w:p>
    <w:p w:rsidR="005A2EB6" w:rsidRDefault="00C06019">
      <w:pPr>
        <w:pStyle w:val="Normal1"/>
        <w:pBdr>
          <w:top w:val="nil"/>
          <w:left w:val="nil"/>
          <w:bottom w:val="nil"/>
          <w:right w:val="nil"/>
          <w:between w:val="nil"/>
        </w:pBdr>
        <w:spacing w:after="0"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DE LA LICITACIÓN ABREVIADA </w:t>
      </w:r>
      <w:r w:rsidRPr="000E46D0">
        <w:rPr>
          <w:rFonts w:ascii="Calibri" w:eastAsia="Calibri" w:hAnsi="Calibri" w:cs="Calibri"/>
          <w:b/>
          <w:color w:val="auto"/>
          <w:sz w:val="22"/>
          <w:szCs w:val="22"/>
        </w:rPr>
        <w:t xml:space="preserve">Nº </w:t>
      </w:r>
      <w:r w:rsidR="000E46D0" w:rsidRPr="000E46D0">
        <w:rPr>
          <w:rFonts w:ascii="Calibri" w:eastAsia="Calibri" w:hAnsi="Calibri" w:cs="Calibri"/>
          <w:b/>
          <w:color w:val="auto"/>
          <w:sz w:val="22"/>
          <w:szCs w:val="22"/>
        </w:rPr>
        <w:t>01/2020</w:t>
      </w:r>
    </w:p>
    <w:p w:rsidR="005A2EB6" w:rsidRDefault="00C06019">
      <w:pPr>
        <w:pStyle w:val="Normal1"/>
        <w:pBdr>
          <w:top w:val="nil"/>
          <w:left w:val="nil"/>
          <w:bottom w:val="nil"/>
          <w:right w:val="nil"/>
          <w:between w:val="nil"/>
        </w:pBdr>
        <w:spacing w:after="0" w:line="360" w:lineRule="auto"/>
        <w:jc w:val="center"/>
        <w:rPr>
          <w:rFonts w:ascii="Calibri" w:eastAsia="Calibri" w:hAnsi="Calibri" w:cs="Calibri"/>
          <w:sz w:val="22"/>
          <w:szCs w:val="22"/>
        </w:rPr>
      </w:pPr>
      <w:r>
        <w:rPr>
          <w:rFonts w:ascii="Calibri" w:eastAsia="Calibri" w:hAnsi="Calibri" w:cs="Calibri"/>
          <w:b/>
          <w:sz w:val="22"/>
          <w:szCs w:val="22"/>
        </w:rPr>
        <w:t>“</w:t>
      </w:r>
      <w:r w:rsidR="000E46D0" w:rsidRPr="00345117">
        <w:rPr>
          <w:rFonts w:ascii="Calibri" w:eastAsia="Calibri" w:hAnsi="Calibri" w:cs="Calibri"/>
          <w:b/>
        </w:rPr>
        <w:t xml:space="preserve">Adquisición </w:t>
      </w:r>
      <w:r w:rsidR="000E46D0">
        <w:rPr>
          <w:rFonts w:ascii="Calibri" w:eastAsia="Calibri" w:hAnsi="Calibri" w:cs="Calibri"/>
          <w:b/>
        </w:rPr>
        <w:t>d</w:t>
      </w:r>
      <w:r w:rsidR="000E46D0" w:rsidRPr="00345117">
        <w:rPr>
          <w:rFonts w:ascii="Calibri" w:eastAsia="Calibri" w:hAnsi="Calibri" w:cs="Calibri"/>
          <w:b/>
        </w:rPr>
        <w:t xml:space="preserve">e Productos </w:t>
      </w:r>
      <w:r w:rsidR="000E46D0">
        <w:rPr>
          <w:rFonts w:ascii="Calibri" w:eastAsia="Calibri" w:hAnsi="Calibri" w:cs="Calibri"/>
          <w:b/>
        </w:rPr>
        <w:t>p</w:t>
      </w:r>
      <w:r w:rsidR="000E46D0" w:rsidRPr="00345117">
        <w:rPr>
          <w:rFonts w:ascii="Calibri" w:eastAsia="Calibri" w:hAnsi="Calibri" w:cs="Calibri"/>
          <w:b/>
        </w:rPr>
        <w:t>ara Panificar</w:t>
      </w:r>
      <w:r>
        <w:rPr>
          <w:rFonts w:ascii="Calibri" w:eastAsia="Calibri" w:hAnsi="Calibri" w:cs="Calibri"/>
          <w:b/>
          <w:sz w:val="22"/>
          <w:szCs w:val="22"/>
        </w:rPr>
        <w:t>”</w:t>
      </w:r>
    </w:p>
    <w:p w:rsidR="005A2EB6" w:rsidRDefault="00C06019">
      <w:pPr>
        <w:pStyle w:val="Normal1"/>
        <w:pBdr>
          <w:top w:val="nil"/>
          <w:left w:val="nil"/>
          <w:bottom w:val="nil"/>
          <w:right w:val="nil"/>
          <w:between w:val="nil"/>
        </w:pBdr>
        <w:tabs>
          <w:tab w:val="center" w:pos="4819"/>
          <w:tab w:val="left" w:pos="8535"/>
        </w:tabs>
        <w:spacing w:after="0" w:line="360" w:lineRule="auto"/>
      </w:pPr>
      <w:r>
        <w:rPr>
          <w:rFonts w:ascii="Calibri" w:eastAsia="Calibri" w:hAnsi="Calibri" w:cs="Calibri"/>
          <w:b/>
          <w:sz w:val="22"/>
          <w:szCs w:val="22"/>
        </w:rPr>
        <w:t xml:space="preserve">                                                                            “ANEXO ÚNICO”</w:t>
      </w:r>
    </w:p>
    <w:p w:rsidR="005A2EB6" w:rsidRDefault="005A2EB6">
      <w:pPr>
        <w:pStyle w:val="Normal1"/>
        <w:pBdr>
          <w:top w:val="nil"/>
          <w:left w:val="nil"/>
          <w:bottom w:val="nil"/>
          <w:right w:val="nil"/>
          <w:between w:val="nil"/>
        </w:pBdr>
        <w:tabs>
          <w:tab w:val="center" w:pos="4819"/>
          <w:tab w:val="left" w:pos="8535"/>
        </w:tabs>
        <w:spacing w:after="0" w:line="360" w:lineRule="auto"/>
      </w:pPr>
    </w:p>
    <w:p w:rsidR="005A2EB6" w:rsidRDefault="005A2EB6">
      <w:pPr>
        <w:pStyle w:val="Normal1"/>
        <w:pBdr>
          <w:top w:val="nil"/>
          <w:left w:val="nil"/>
          <w:bottom w:val="nil"/>
          <w:right w:val="nil"/>
          <w:between w:val="nil"/>
        </w:pBdr>
        <w:tabs>
          <w:tab w:val="center" w:pos="4819"/>
          <w:tab w:val="left" w:pos="8535"/>
        </w:tabs>
        <w:spacing w:after="0" w:line="360" w:lineRule="auto"/>
      </w:pPr>
    </w:p>
    <w:tbl>
      <w:tblPr>
        <w:tblpPr w:leftFromText="141" w:rightFromText="141" w:vertAnchor="text" w:horzAnchor="margin" w:tblpXSpec="center" w:tblpY="46"/>
        <w:tblW w:w="9975" w:type="dxa"/>
        <w:tblLayout w:type="fixed"/>
        <w:tblLook w:val="0000" w:firstRow="0" w:lastRow="0" w:firstColumn="0" w:lastColumn="0" w:noHBand="0" w:noVBand="0"/>
      </w:tblPr>
      <w:tblGrid>
        <w:gridCol w:w="855"/>
        <w:gridCol w:w="3960"/>
        <w:gridCol w:w="1995"/>
        <w:gridCol w:w="1236"/>
        <w:gridCol w:w="1929"/>
      </w:tblGrid>
      <w:tr w:rsidR="000E46D0" w:rsidTr="000E46D0">
        <w:tc>
          <w:tcPr>
            <w:tcW w:w="855"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
                <w:bCs/>
                <w:sz w:val="22"/>
                <w:szCs w:val="22"/>
              </w:rPr>
              <w:t>ITEM</w:t>
            </w:r>
          </w:p>
        </w:tc>
        <w:tc>
          <w:tcPr>
            <w:tcW w:w="3960"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
                <w:bCs/>
                <w:sz w:val="22"/>
                <w:szCs w:val="22"/>
              </w:rPr>
              <w:t>DESCRIPCION DEL ITEM</w:t>
            </w:r>
          </w:p>
        </w:tc>
        <w:tc>
          <w:tcPr>
            <w:tcW w:w="1995"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
                <w:bCs/>
                <w:sz w:val="22"/>
                <w:szCs w:val="22"/>
              </w:rPr>
              <w:t>CANTIDAD HASTA</w:t>
            </w:r>
          </w:p>
        </w:tc>
        <w:tc>
          <w:tcPr>
            <w:tcW w:w="1236"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
                <w:bCs/>
                <w:sz w:val="22"/>
                <w:szCs w:val="22"/>
              </w:rPr>
              <w:t>UNIDAD</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
                <w:bCs/>
                <w:sz w:val="22"/>
                <w:szCs w:val="22"/>
              </w:rPr>
              <w:t>PRESENTACION</w:t>
            </w:r>
          </w:p>
        </w:tc>
      </w:tr>
      <w:tr w:rsidR="000E46D0" w:rsidTr="000E46D0">
        <w:tc>
          <w:tcPr>
            <w:tcW w:w="855"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1</w:t>
            </w:r>
          </w:p>
        </w:tc>
        <w:tc>
          <w:tcPr>
            <w:tcW w:w="3960"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HARINA  0000</w:t>
            </w:r>
          </w:p>
        </w:tc>
        <w:tc>
          <w:tcPr>
            <w:tcW w:w="1995"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96000</w:t>
            </w:r>
          </w:p>
        </w:tc>
        <w:tc>
          <w:tcPr>
            <w:tcW w:w="1236" w:type="dxa"/>
            <w:tcBorders>
              <w:top w:val="single" w:sz="4" w:space="0" w:color="000000"/>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KG</w:t>
            </w:r>
          </w:p>
        </w:tc>
        <w:tc>
          <w:tcPr>
            <w:tcW w:w="19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sz w:val="22"/>
                <w:szCs w:val="22"/>
              </w:rPr>
              <w:t>BOLSA DE 25  KG</w:t>
            </w:r>
          </w:p>
        </w:tc>
      </w:tr>
      <w:tr w:rsidR="000E46D0" w:rsidTr="000E46D0">
        <w:tc>
          <w:tcPr>
            <w:tcW w:w="85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2</w:t>
            </w:r>
          </w:p>
        </w:tc>
        <w:tc>
          <w:tcPr>
            <w:tcW w:w="3960"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LEVADURA SECA</w:t>
            </w:r>
          </w:p>
        </w:tc>
        <w:tc>
          <w:tcPr>
            <w:tcW w:w="199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840</w:t>
            </w:r>
          </w:p>
        </w:tc>
        <w:tc>
          <w:tcPr>
            <w:tcW w:w="1236"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KG</w:t>
            </w:r>
          </w:p>
        </w:tc>
        <w:tc>
          <w:tcPr>
            <w:tcW w:w="1929" w:type="dxa"/>
            <w:tcBorders>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olor w:val="auto"/>
                <w:sz w:val="22"/>
                <w:szCs w:val="22"/>
                <w:lang w:eastAsia="zh-CN"/>
              </w:rPr>
              <w:t>PAQ. DE 500 GRS.</w:t>
            </w:r>
          </w:p>
        </w:tc>
      </w:tr>
      <w:tr w:rsidR="000E46D0" w:rsidTr="000E46D0">
        <w:tc>
          <w:tcPr>
            <w:tcW w:w="85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3</w:t>
            </w:r>
          </w:p>
        </w:tc>
        <w:tc>
          <w:tcPr>
            <w:tcW w:w="3960"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EXTRACTO DE MALTA</w:t>
            </w:r>
          </w:p>
        </w:tc>
        <w:tc>
          <w:tcPr>
            <w:tcW w:w="199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600</w:t>
            </w:r>
          </w:p>
        </w:tc>
        <w:tc>
          <w:tcPr>
            <w:tcW w:w="1236"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KG</w:t>
            </w:r>
          </w:p>
        </w:tc>
        <w:tc>
          <w:tcPr>
            <w:tcW w:w="1929" w:type="dxa"/>
            <w:tcBorders>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olor w:val="auto"/>
                <w:sz w:val="22"/>
                <w:szCs w:val="22"/>
                <w:lang w:eastAsia="zh-CN"/>
              </w:rPr>
              <w:t>TARRINA DE 200 KG</w:t>
            </w:r>
          </w:p>
        </w:tc>
      </w:tr>
      <w:tr w:rsidR="000E46D0" w:rsidTr="000E46D0">
        <w:tc>
          <w:tcPr>
            <w:tcW w:w="85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4</w:t>
            </w:r>
          </w:p>
        </w:tc>
        <w:tc>
          <w:tcPr>
            <w:tcW w:w="3960"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MEJORADOR DE PAN</w:t>
            </w:r>
          </w:p>
        </w:tc>
        <w:tc>
          <w:tcPr>
            <w:tcW w:w="199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800</w:t>
            </w:r>
          </w:p>
        </w:tc>
        <w:tc>
          <w:tcPr>
            <w:tcW w:w="1236"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KG</w:t>
            </w:r>
          </w:p>
        </w:tc>
        <w:tc>
          <w:tcPr>
            <w:tcW w:w="1929" w:type="dxa"/>
            <w:tcBorders>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olor w:val="auto"/>
                <w:sz w:val="22"/>
                <w:szCs w:val="22"/>
                <w:lang w:eastAsia="zh-CN"/>
              </w:rPr>
              <w:t>PAQ. DE 1 KG</w:t>
            </w:r>
          </w:p>
        </w:tc>
      </w:tr>
      <w:tr w:rsidR="000E46D0" w:rsidTr="000E46D0">
        <w:tc>
          <w:tcPr>
            <w:tcW w:w="85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5</w:t>
            </w:r>
          </w:p>
        </w:tc>
        <w:tc>
          <w:tcPr>
            <w:tcW w:w="3960"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AZUCAR</w:t>
            </w:r>
          </w:p>
        </w:tc>
        <w:tc>
          <w:tcPr>
            <w:tcW w:w="199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240</w:t>
            </w:r>
          </w:p>
        </w:tc>
        <w:tc>
          <w:tcPr>
            <w:tcW w:w="1236"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KG</w:t>
            </w:r>
          </w:p>
        </w:tc>
        <w:tc>
          <w:tcPr>
            <w:tcW w:w="1929" w:type="dxa"/>
            <w:tcBorders>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olor w:val="auto"/>
                <w:sz w:val="22"/>
                <w:szCs w:val="22"/>
                <w:lang w:eastAsia="zh-CN"/>
              </w:rPr>
              <w:t>PAQ. DE 1 KG</w:t>
            </w:r>
          </w:p>
        </w:tc>
      </w:tr>
      <w:tr w:rsidR="000E46D0" w:rsidTr="000E46D0">
        <w:tc>
          <w:tcPr>
            <w:tcW w:w="85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6</w:t>
            </w:r>
          </w:p>
        </w:tc>
        <w:tc>
          <w:tcPr>
            <w:tcW w:w="3960"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SAL</w:t>
            </w:r>
          </w:p>
        </w:tc>
        <w:tc>
          <w:tcPr>
            <w:tcW w:w="199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1080</w:t>
            </w:r>
          </w:p>
        </w:tc>
        <w:tc>
          <w:tcPr>
            <w:tcW w:w="1236"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KG</w:t>
            </w:r>
          </w:p>
        </w:tc>
        <w:tc>
          <w:tcPr>
            <w:tcW w:w="1929" w:type="dxa"/>
            <w:tcBorders>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olor w:val="auto"/>
                <w:sz w:val="22"/>
                <w:szCs w:val="22"/>
                <w:lang w:eastAsia="zh-CN"/>
              </w:rPr>
              <w:t>PAQ.</w:t>
            </w:r>
            <w:r>
              <w:rPr>
                <w:rFonts w:ascii="Calibri" w:hAnsi="Calibri"/>
                <w:b/>
                <w:bCs/>
                <w:color w:val="auto"/>
                <w:sz w:val="22"/>
                <w:szCs w:val="22"/>
                <w:u w:val="single"/>
                <w:lang w:eastAsia="zh-CN"/>
              </w:rPr>
              <w:t xml:space="preserve"> </w:t>
            </w:r>
            <w:r>
              <w:rPr>
                <w:rFonts w:ascii="Calibri" w:hAnsi="Calibri"/>
                <w:color w:val="auto"/>
                <w:sz w:val="22"/>
                <w:szCs w:val="22"/>
                <w:lang w:eastAsia="zh-CN"/>
              </w:rPr>
              <w:t>DE 500</w:t>
            </w:r>
            <w:r>
              <w:rPr>
                <w:rFonts w:ascii="Calibri" w:hAnsi="Calibri"/>
                <w:b/>
                <w:bCs/>
                <w:color w:val="auto"/>
                <w:sz w:val="22"/>
                <w:szCs w:val="22"/>
                <w:u w:val="single"/>
                <w:lang w:eastAsia="zh-CN"/>
              </w:rPr>
              <w:t xml:space="preserve"> </w:t>
            </w:r>
            <w:r>
              <w:rPr>
                <w:rFonts w:ascii="Calibri" w:hAnsi="Calibri"/>
                <w:color w:val="auto"/>
                <w:sz w:val="22"/>
                <w:szCs w:val="22"/>
                <w:lang w:eastAsia="zh-CN"/>
              </w:rPr>
              <w:t>GRS</w:t>
            </w:r>
          </w:p>
        </w:tc>
      </w:tr>
      <w:tr w:rsidR="000E46D0" w:rsidTr="000E46D0">
        <w:tc>
          <w:tcPr>
            <w:tcW w:w="85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7</w:t>
            </w:r>
          </w:p>
        </w:tc>
        <w:tc>
          <w:tcPr>
            <w:tcW w:w="3960"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GRASA BOVINA PARA PANIFICAR</w:t>
            </w:r>
          </w:p>
        </w:tc>
        <w:tc>
          <w:tcPr>
            <w:tcW w:w="1995"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1200</w:t>
            </w:r>
          </w:p>
        </w:tc>
        <w:tc>
          <w:tcPr>
            <w:tcW w:w="1236" w:type="dxa"/>
            <w:tcBorders>
              <w:left w:val="single" w:sz="4" w:space="0" w:color="000000"/>
              <w:bottom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s="Calibri"/>
                <w:bCs/>
                <w:sz w:val="22"/>
                <w:szCs w:val="22"/>
              </w:rPr>
              <w:t>KG</w:t>
            </w:r>
          </w:p>
        </w:tc>
        <w:tc>
          <w:tcPr>
            <w:tcW w:w="1929" w:type="dxa"/>
            <w:tcBorders>
              <w:left w:val="single" w:sz="4" w:space="0" w:color="000000"/>
              <w:bottom w:val="single" w:sz="4" w:space="0" w:color="000000"/>
              <w:right w:val="single" w:sz="4" w:space="0" w:color="000000"/>
            </w:tcBorders>
            <w:shd w:val="clear" w:color="auto" w:fill="auto"/>
            <w:vAlign w:val="bottom"/>
          </w:tcPr>
          <w:p w:rsidR="000E46D0" w:rsidRDefault="000E46D0" w:rsidP="000E46D0">
            <w:pPr>
              <w:tabs>
                <w:tab w:val="center" w:pos="4819"/>
                <w:tab w:val="left" w:pos="8535"/>
              </w:tabs>
              <w:spacing w:line="276" w:lineRule="auto"/>
              <w:jc w:val="center"/>
            </w:pPr>
            <w:r>
              <w:rPr>
                <w:rFonts w:ascii="Calibri" w:hAnsi="Calibri"/>
                <w:color w:val="auto"/>
                <w:sz w:val="22"/>
                <w:szCs w:val="22"/>
                <w:lang w:eastAsia="zh-CN"/>
              </w:rPr>
              <w:t>CAJAS’ DE 15 A 20 KG</w:t>
            </w:r>
          </w:p>
        </w:tc>
      </w:tr>
    </w:tbl>
    <w:p w:rsidR="005A2EB6" w:rsidRDefault="005A2EB6">
      <w:pPr>
        <w:pStyle w:val="Normal1"/>
        <w:pBdr>
          <w:top w:val="nil"/>
          <w:left w:val="nil"/>
          <w:bottom w:val="nil"/>
          <w:right w:val="nil"/>
          <w:between w:val="nil"/>
        </w:pBdr>
        <w:tabs>
          <w:tab w:val="center" w:pos="4819"/>
          <w:tab w:val="left" w:pos="8535"/>
        </w:tabs>
        <w:spacing w:after="0" w:line="360" w:lineRule="auto"/>
      </w:pPr>
    </w:p>
    <w:p w:rsidR="005A2EB6" w:rsidRDefault="00C06019">
      <w:pPr>
        <w:pStyle w:val="Normal1"/>
        <w:pBdr>
          <w:top w:val="nil"/>
          <w:left w:val="nil"/>
          <w:bottom w:val="nil"/>
          <w:right w:val="nil"/>
          <w:between w:val="nil"/>
        </w:pBdr>
        <w:tabs>
          <w:tab w:val="left" w:pos="5625"/>
        </w:tabs>
        <w:spacing w:line="360" w:lineRule="auto"/>
        <w:jc w:val="right"/>
        <w:rPr>
          <w:rFonts w:ascii="Calibri" w:eastAsia="Calibri" w:hAnsi="Calibri" w:cs="Calibri"/>
          <w:sz w:val="22"/>
          <w:szCs w:val="22"/>
        </w:rPr>
      </w:pPr>
      <w:r>
        <w:rPr>
          <w:rFonts w:ascii="Calibri" w:eastAsia="Calibri" w:hAnsi="Calibri" w:cs="Calibri"/>
          <w:sz w:val="22"/>
          <w:szCs w:val="22"/>
        </w:rPr>
        <w:t xml:space="preserve">       </w:t>
      </w:r>
    </w:p>
    <w:p w:rsidR="005A2EB6" w:rsidRDefault="005A2EB6">
      <w:pPr>
        <w:pStyle w:val="Normal1"/>
        <w:pBdr>
          <w:top w:val="nil"/>
          <w:left w:val="nil"/>
          <w:bottom w:val="nil"/>
          <w:right w:val="nil"/>
          <w:between w:val="nil"/>
        </w:pBdr>
        <w:tabs>
          <w:tab w:val="left" w:pos="5625"/>
        </w:tabs>
        <w:spacing w:line="360" w:lineRule="auto"/>
        <w:jc w:val="right"/>
        <w:rPr>
          <w:rFonts w:ascii="Calibri" w:eastAsia="Calibri" w:hAnsi="Calibri" w:cs="Calibri"/>
          <w:sz w:val="22"/>
          <w:szCs w:val="22"/>
        </w:rPr>
      </w:pPr>
    </w:p>
    <w:p w:rsidR="005A2EB6" w:rsidRDefault="00C06019">
      <w:pPr>
        <w:pStyle w:val="Normal1"/>
        <w:pBdr>
          <w:top w:val="nil"/>
          <w:left w:val="nil"/>
          <w:bottom w:val="nil"/>
          <w:right w:val="nil"/>
          <w:between w:val="nil"/>
        </w:pBdr>
        <w:tabs>
          <w:tab w:val="left" w:pos="5625"/>
        </w:tabs>
        <w:spacing w:line="360" w:lineRule="auto"/>
        <w:jc w:val="right"/>
      </w:pPr>
      <w:r>
        <w:rPr>
          <w:rFonts w:ascii="Calibri" w:eastAsia="Calibri" w:hAnsi="Calibri" w:cs="Calibri"/>
          <w:sz w:val="22"/>
          <w:szCs w:val="22"/>
        </w:rPr>
        <w:t xml:space="preserve"> Montevideo, </w:t>
      </w:r>
      <w:r w:rsidR="000E46D0">
        <w:rPr>
          <w:rFonts w:ascii="Calibri" w:eastAsia="Calibri" w:hAnsi="Calibri" w:cs="Calibri"/>
          <w:sz w:val="22"/>
          <w:szCs w:val="22"/>
        </w:rPr>
        <w:t>Enero  2020</w:t>
      </w:r>
      <w:r>
        <w:rPr>
          <w:rFonts w:ascii="Calibri" w:eastAsia="Calibri" w:hAnsi="Calibri" w:cs="Calibri"/>
          <w:sz w:val="22"/>
          <w:szCs w:val="22"/>
        </w:rPr>
        <w:t>.</w:t>
      </w:r>
    </w:p>
    <w:sectPr w:rsidR="005A2EB6" w:rsidSect="005A2EB6">
      <w:headerReference w:type="default" r:id="rId15"/>
      <w:footerReference w:type="default" r:id="rId16"/>
      <w:pgSz w:w="11906" w:h="16838"/>
      <w:pgMar w:top="1701" w:right="1416" w:bottom="1134" w:left="1701" w:header="794" w:footer="73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0C" w:rsidRDefault="0031050C" w:rsidP="005A2EB6">
      <w:pPr>
        <w:spacing w:after="0"/>
      </w:pPr>
      <w:r>
        <w:separator/>
      </w:r>
    </w:p>
  </w:endnote>
  <w:endnote w:type="continuationSeparator" w:id="0">
    <w:p w:rsidR="0031050C" w:rsidRDefault="0031050C" w:rsidP="005A2E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B6" w:rsidRDefault="00C06019">
    <w:pPr>
      <w:pStyle w:val="Normal1"/>
      <w:pBdr>
        <w:top w:val="nil"/>
        <w:left w:val="nil"/>
        <w:bottom w:val="nil"/>
        <w:right w:val="nil"/>
        <w:between w:val="nil"/>
      </w:pBdr>
      <w:jc w:val="center"/>
    </w:pPr>
    <w:r>
      <w:t xml:space="preserve">   </w:t>
    </w:r>
    <w:r w:rsidR="000A6195">
      <w:fldChar w:fldCharType="begin"/>
    </w:r>
    <w:r>
      <w:instrText>PAGE</w:instrText>
    </w:r>
    <w:r w:rsidR="000A6195">
      <w:fldChar w:fldCharType="separate"/>
    </w:r>
    <w:r w:rsidR="0039481C">
      <w:rPr>
        <w:noProof/>
      </w:rPr>
      <w:t>1</w:t>
    </w:r>
    <w:r w:rsidR="000A6195">
      <w:fldChar w:fldCharType="end"/>
    </w:r>
    <w:r>
      <w:rPr>
        <w:rFonts w:ascii="Arial" w:eastAsia="Arial" w:hAnsi="Arial" w:cs="Arial"/>
        <w:b/>
      </w:rPr>
      <w:t xml:space="preserve"> de </w:t>
    </w:r>
    <w:r w:rsidR="000A6195">
      <w:rPr>
        <w:b/>
      </w:rPr>
      <w:fldChar w:fldCharType="begin"/>
    </w:r>
    <w:r>
      <w:rPr>
        <w:b/>
      </w:rPr>
      <w:instrText>NUMPAGES</w:instrText>
    </w:r>
    <w:r w:rsidR="000A6195">
      <w:rPr>
        <w:b/>
      </w:rPr>
      <w:fldChar w:fldCharType="separate"/>
    </w:r>
    <w:r w:rsidR="0039481C">
      <w:rPr>
        <w:b/>
        <w:noProof/>
      </w:rPr>
      <w:t>14</w:t>
    </w:r>
    <w:r w:rsidR="000A6195">
      <w:rPr>
        <w:b/>
      </w:rPr>
      <w:fldChar w:fldCharType="end"/>
    </w:r>
  </w:p>
  <w:p w:rsidR="005A2EB6" w:rsidRDefault="005A2EB6">
    <w:pPr>
      <w:pStyle w:val="Normal1"/>
      <w:pBdr>
        <w:top w:val="nil"/>
        <w:left w:val="nil"/>
        <w:bottom w:val="nil"/>
        <w:right w:val="nil"/>
        <w:between w:val="nil"/>
      </w:pBdr>
      <w:jc w:val="center"/>
    </w:pPr>
  </w:p>
  <w:p w:rsidR="005A2EB6" w:rsidRDefault="005A2EB6">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0C" w:rsidRDefault="0031050C" w:rsidP="005A2EB6">
      <w:pPr>
        <w:spacing w:after="0"/>
      </w:pPr>
      <w:r>
        <w:separator/>
      </w:r>
    </w:p>
  </w:footnote>
  <w:footnote w:type="continuationSeparator" w:id="0">
    <w:p w:rsidR="0031050C" w:rsidRDefault="0031050C" w:rsidP="005A2EB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B6" w:rsidRPr="00345117" w:rsidRDefault="00C06019">
    <w:pPr>
      <w:pStyle w:val="Normal1"/>
      <w:pBdr>
        <w:top w:val="nil"/>
        <w:left w:val="nil"/>
        <w:bottom w:val="nil"/>
        <w:right w:val="nil"/>
        <w:between w:val="nil"/>
      </w:pBdr>
      <w:tabs>
        <w:tab w:val="center" w:pos="4252"/>
        <w:tab w:val="right" w:pos="8504"/>
      </w:tabs>
      <w:spacing w:after="0"/>
      <w:jc w:val="center"/>
      <w:rPr>
        <w:b/>
      </w:rPr>
    </w:pPr>
    <w:r w:rsidRPr="00345117">
      <w:rPr>
        <w:rFonts w:ascii="Calibri" w:eastAsia="Calibri" w:hAnsi="Calibri" w:cs="Calibri"/>
        <w:b/>
      </w:rPr>
      <w:t>L</w:t>
    </w:r>
    <w:r w:rsidR="00345117" w:rsidRPr="00345117">
      <w:rPr>
        <w:rFonts w:ascii="Calibri" w:eastAsia="Calibri" w:hAnsi="Calibri" w:cs="Calibri"/>
        <w:b/>
      </w:rPr>
      <w:t>/</w:t>
    </w:r>
    <w:r w:rsidRPr="00345117">
      <w:rPr>
        <w:rFonts w:ascii="Calibri" w:eastAsia="Calibri" w:hAnsi="Calibri" w:cs="Calibri"/>
        <w:b/>
      </w:rPr>
      <w:t xml:space="preserve">A </w:t>
    </w:r>
    <w:r w:rsidR="006E13CC">
      <w:rPr>
        <w:rFonts w:ascii="Calibri" w:eastAsia="Calibri" w:hAnsi="Calibri" w:cs="Calibri"/>
        <w:b/>
      </w:rPr>
      <w:t>0</w:t>
    </w:r>
    <w:r w:rsidR="00345117" w:rsidRPr="00345117">
      <w:rPr>
        <w:rFonts w:ascii="Calibri" w:eastAsia="Calibri" w:hAnsi="Calibri" w:cs="Calibri"/>
        <w:b/>
      </w:rPr>
      <w:t>1/2020 “</w:t>
    </w:r>
    <w:r w:rsidR="004D70C8" w:rsidRPr="00345117">
      <w:rPr>
        <w:rFonts w:ascii="Calibri" w:eastAsia="Calibri" w:hAnsi="Calibri" w:cs="Calibri"/>
        <w:b/>
      </w:rPr>
      <w:t xml:space="preserve">Adquisición </w:t>
    </w:r>
    <w:r w:rsidR="00345117">
      <w:rPr>
        <w:rFonts w:ascii="Calibri" w:eastAsia="Calibri" w:hAnsi="Calibri" w:cs="Calibri"/>
        <w:b/>
      </w:rPr>
      <w:t>d</w:t>
    </w:r>
    <w:r w:rsidR="00345117" w:rsidRPr="00345117">
      <w:rPr>
        <w:rFonts w:ascii="Calibri" w:eastAsia="Calibri" w:hAnsi="Calibri" w:cs="Calibri"/>
        <w:b/>
      </w:rPr>
      <w:t xml:space="preserve">e Productos </w:t>
    </w:r>
    <w:r w:rsidR="00345117">
      <w:rPr>
        <w:rFonts w:ascii="Calibri" w:eastAsia="Calibri" w:hAnsi="Calibri" w:cs="Calibri"/>
        <w:b/>
      </w:rPr>
      <w:t>p</w:t>
    </w:r>
    <w:r w:rsidR="00345117" w:rsidRPr="00345117">
      <w:rPr>
        <w:rFonts w:ascii="Calibri" w:eastAsia="Calibri" w:hAnsi="Calibri" w:cs="Calibri"/>
        <w:b/>
      </w:rPr>
      <w:t>ara Panificar”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98E"/>
    <w:multiLevelType w:val="multilevel"/>
    <w:tmpl w:val="0F0CA2FE"/>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F738E1"/>
    <w:multiLevelType w:val="multilevel"/>
    <w:tmpl w:val="38A20472"/>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B6"/>
    <w:rsid w:val="00023C8A"/>
    <w:rsid w:val="00026CA1"/>
    <w:rsid w:val="00053630"/>
    <w:rsid w:val="000A6195"/>
    <w:rsid w:val="000E46D0"/>
    <w:rsid w:val="001041B2"/>
    <w:rsid w:val="00170210"/>
    <w:rsid w:val="0031050C"/>
    <w:rsid w:val="00345117"/>
    <w:rsid w:val="00350213"/>
    <w:rsid w:val="003621C7"/>
    <w:rsid w:val="0039481C"/>
    <w:rsid w:val="003F6C44"/>
    <w:rsid w:val="004D70C8"/>
    <w:rsid w:val="005A2EB6"/>
    <w:rsid w:val="0064440F"/>
    <w:rsid w:val="006E13CC"/>
    <w:rsid w:val="007F2F2A"/>
    <w:rsid w:val="00871219"/>
    <w:rsid w:val="008C63F4"/>
    <w:rsid w:val="0099309B"/>
    <w:rsid w:val="00A35901"/>
    <w:rsid w:val="00A404C4"/>
    <w:rsid w:val="00A50A03"/>
    <w:rsid w:val="00B77DF8"/>
    <w:rsid w:val="00BA13BE"/>
    <w:rsid w:val="00C06019"/>
    <w:rsid w:val="00D55B6A"/>
    <w:rsid w:val="00D6033C"/>
    <w:rsid w:val="00D71E41"/>
    <w:rsid w:val="00F65859"/>
    <w:rsid w:val="00F837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8C9C0-8FD8-4D4E-BFFB-849C5ACB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03"/>
  </w:style>
  <w:style w:type="paragraph" w:styleId="Ttulo1">
    <w:name w:val="heading 1"/>
    <w:basedOn w:val="Normal1"/>
    <w:next w:val="Normal1"/>
    <w:rsid w:val="005A2EB6"/>
    <w:pPr>
      <w:keepNext/>
      <w:keepLines/>
      <w:pBdr>
        <w:top w:val="nil"/>
        <w:left w:val="nil"/>
        <w:bottom w:val="nil"/>
        <w:right w:val="nil"/>
        <w:between w:val="nil"/>
      </w:pBdr>
      <w:spacing w:before="480" w:after="120"/>
      <w:outlineLvl w:val="0"/>
    </w:pPr>
    <w:rPr>
      <w:b/>
      <w:sz w:val="48"/>
      <w:szCs w:val="48"/>
    </w:rPr>
  </w:style>
  <w:style w:type="paragraph" w:styleId="Ttulo2">
    <w:name w:val="heading 2"/>
    <w:basedOn w:val="Normal1"/>
    <w:next w:val="Normal1"/>
    <w:rsid w:val="005A2EB6"/>
    <w:pPr>
      <w:keepNext/>
      <w:keepLines/>
      <w:pBdr>
        <w:top w:val="nil"/>
        <w:left w:val="nil"/>
        <w:bottom w:val="nil"/>
        <w:right w:val="nil"/>
        <w:between w:val="nil"/>
      </w:pBdr>
      <w:spacing w:before="360" w:after="80"/>
      <w:outlineLvl w:val="1"/>
    </w:pPr>
    <w:rPr>
      <w:b/>
      <w:sz w:val="36"/>
      <w:szCs w:val="36"/>
    </w:rPr>
  </w:style>
  <w:style w:type="paragraph" w:styleId="Ttulo3">
    <w:name w:val="heading 3"/>
    <w:basedOn w:val="Normal1"/>
    <w:next w:val="Normal1"/>
    <w:rsid w:val="005A2EB6"/>
    <w:pPr>
      <w:keepNext/>
      <w:keepLines/>
      <w:pBdr>
        <w:top w:val="nil"/>
        <w:left w:val="nil"/>
        <w:bottom w:val="nil"/>
        <w:right w:val="nil"/>
        <w:between w:val="nil"/>
      </w:pBdr>
      <w:spacing w:before="280" w:after="80"/>
      <w:outlineLvl w:val="2"/>
    </w:pPr>
    <w:rPr>
      <w:b/>
      <w:sz w:val="28"/>
      <w:szCs w:val="28"/>
    </w:rPr>
  </w:style>
  <w:style w:type="paragraph" w:styleId="Ttulo4">
    <w:name w:val="heading 4"/>
    <w:basedOn w:val="Normal1"/>
    <w:next w:val="Normal1"/>
    <w:rsid w:val="005A2EB6"/>
    <w:pPr>
      <w:keepNext/>
      <w:keepLines/>
      <w:pBdr>
        <w:top w:val="nil"/>
        <w:left w:val="nil"/>
        <w:bottom w:val="nil"/>
        <w:right w:val="nil"/>
        <w:between w:val="nil"/>
      </w:pBdr>
      <w:spacing w:before="240" w:after="40"/>
      <w:outlineLvl w:val="3"/>
    </w:pPr>
    <w:rPr>
      <w:b/>
    </w:rPr>
  </w:style>
  <w:style w:type="paragraph" w:styleId="Ttulo5">
    <w:name w:val="heading 5"/>
    <w:basedOn w:val="Normal1"/>
    <w:next w:val="Normal1"/>
    <w:rsid w:val="005A2EB6"/>
    <w:pPr>
      <w:keepNext/>
      <w:keepLines/>
      <w:pBdr>
        <w:top w:val="nil"/>
        <w:left w:val="nil"/>
        <w:bottom w:val="nil"/>
        <w:right w:val="nil"/>
        <w:between w:val="nil"/>
      </w:pBdr>
      <w:spacing w:before="220" w:after="40"/>
      <w:outlineLvl w:val="4"/>
    </w:pPr>
    <w:rPr>
      <w:b/>
      <w:sz w:val="22"/>
      <w:szCs w:val="22"/>
    </w:rPr>
  </w:style>
  <w:style w:type="paragraph" w:styleId="Ttulo6">
    <w:name w:val="heading 6"/>
    <w:basedOn w:val="Normal1"/>
    <w:next w:val="Normal1"/>
    <w:rsid w:val="005A2EB6"/>
    <w:pPr>
      <w:keepNext/>
      <w:keepLines/>
      <w:pBdr>
        <w:top w:val="nil"/>
        <w:left w:val="nil"/>
        <w:bottom w:val="nil"/>
        <w:right w:val="nil"/>
        <w:between w:val="nil"/>
      </w:pBd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A2EB6"/>
  </w:style>
  <w:style w:type="table" w:customStyle="1" w:styleId="TableNormal">
    <w:name w:val="Table Normal"/>
    <w:rsid w:val="005A2EB6"/>
    <w:tblPr>
      <w:tblCellMar>
        <w:top w:w="0" w:type="dxa"/>
        <w:left w:w="0" w:type="dxa"/>
        <w:bottom w:w="0" w:type="dxa"/>
        <w:right w:w="0" w:type="dxa"/>
      </w:tblCellMar>
    </w:tblPr>
  </w:style>
  <w:style w:type="paragraph" w:styleId="Ttulo">
    <w:name w:val="Title"/>
    <w:basedOn w:val="Normal1"/>
    <w:next w:val="Normal1"/>
    <w:rsid w:val="005A2EB6"/>
    <w:pPr>
      <w:keepNext/>
      <w:keepLines/>
      <w:pBdr>
        <w:top w:val="nil"/>
        <w:left w:val="nil"/>
        <w:bottom w:val="nil"/>
        <w:right w:val="nil"/>
        <w:between w:val="nil"/>
      </w:pBdr>
      <w:spacing w:before="480" w:after="120"/>
    </w:pPr>
    <w:rPr>
      <w:b/>
      <w:sz w:val="72"/>
      <w:szCs w:val="72"/>
    </w:rPr>
  </w:style>
  <w:style w:type="paragraph" w:styleId="Subttulo">
    <w:name w:val="Subtitle"/>
    <w:basedOn w:val="Normal1"/>
    <w:next w:val="Normal1"/>
    <w:rsid w:val="005A2EB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A2EB6"/>
    <w:tblPr>
      <w:tblStyleRowBandSize w:val="1"/>
      <w:tblStyleColBandSize w:val="1"/>
      <w:tblCellMar>
        <w:left w:w="103" w:type="dxa"/>
        <w:right w:w="108" w:type="dxa"/>
      </w:tblCellMar>
    </w:tblPr>
  </w:style>
  <w:style w:type="paragraph" w:styleId="Encabezado">
    <w:name w:val="header"/>
    <w:basedOn w:val="Normal"/>
    <w:link w:val="EncabezadoCar"/>
    <w:uiPriority w:val="99"/>
    <w:semiHidden/>
    <w:unhideWhenUsed/>
    <w:rsid w:val="004D70C8"/>
    <w:pPr>
      <w:tabs>
        <w:tab w:val="center" w:pos="4252"/>
        <w:tab w:val="right" w:pos="8504"/>
      </w:tabs>
      <w:spacing w:after="0"/>
    </w:pPr>
  </w:style>
  <w:style w:type="character" w:customStyle="1" w:styleId="EncabezadoCar">
    <w:name w:val="Encabezado Car"/>
    <w:basedOn w:val="Fuentedeprrafopredeter"/>
    <w:link w:val="Encabezado"/>
    <w:uiPriority w:val="99"/>
    <w:semiHidden/>
    <w:rsid w:val="004D70C8"/>
  </w:style>
  <w:style w:type="paragraph" w:styleId="Piedepgina">
    <w:name w:val="footer"/>
    <w:basedOn w:val="Normal"/>
    <w:link w:val="PiedepginaCar"/>
    <w:uiPriority w:val="99"/>
    <w:semiHidden/>
    <w:unhideWhenUsed/>
    <w:rsid w:val="004D70C8"/>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4D70C8"/>
  </w:style>
  <w:style w:type="character" w:styleId="Hipervnculo">
    <w:name w:val="Hyperlink"/>
    <w:basedOn w:val="Fuentedeprrafopredeter"/>
    <w:uiPriority w:val="99"/>
    <w:unhideWhenUsed/>
    <w:rsid w:val="008C6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ccar_compras5@armada.mil.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5@armada.mil.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3975</Words>
  <Characters>21868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uccar11</dc:creator>
  <cp:lastModifiedBy>UCCAR13</cp:lastModifiedBy>
  <cp:revision>2</cp:revision>
  <cp:lastPrinted>2020-01-10T11:42:00Z</cp:lastPrinted>
  <dcterms:created xsi:type="dcterms:W3CDTF">2020-01-14T11:56:00Z</dcterms:created>
  <dcterms:modified xsi:type="dcterms:W3CDTF">2020-01-14T11:56:00Z</dcterms:modified>
</cp:coreProperties>
</file>