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054" w:rsidRPr="00117782" w:rsidRDefault="00D91054" w:rsidP="002D70D6">
      <w:pPr>
        <w:pStyle w:val="Standard"/>
        <w:spacing w:line="360" w:lineRule="auto"/>
        <w:rPr>
          <w:rFonts w:ascii="Tw Cen MT" w:hAnsi="Tw Cen MT" w:cs="Tw Cen MT"/>
          <w:b/>
          <w:bCs/>
          <w:color w:val="003399"/>
          <w:sz w:val="24"/>
          <w:szCs w:val="24"/>
        </w:rPr>
      </w:pPr>
      <w:bookmarkStart w:id="0" w:name="_GoBack"/>
      <w:bookmarkEnd w:id="0"/>
      <w:r w:rsidRPr="00117782">
        <w:rPr>
          <w:rFonts w:ascii="Tw Cen MT" w:hAnsi="Tw Cen MT" w:cs="Tw Cen MT"/>
          <w:b/>
          <w:bCs/>
          <w:color w:val="003399"/>
          <w:sz w:val="24"/>
          <w:szCs w:val="24"/>
        </w:rPr>
        <w:t>DEPARTAMENTO DE LICITACIONES Y COMPRAS</w:t>
      </w:r>
    </w:p>
    <w:p w:rsidR="00D91054" w:rsidRPr="00117782" w:rsidRDefault="00D91054" w:rsidP="002D70D6">
      <w:pPr>
        <w:pStyle w:val="Standard"/>
        <w:spacing w:line="360" w:lineRule="auto"/>
        <w:rPr>
          <w:rFonts w:ascii="Tw Cen MT" w:hAnsi="Tw Cen MT" w:cs="Tw Cen MT"/>
          <w:b/>
          <w:bCs/>
          <w:color w:val="003399"/>
          <w:sz w:val="24"/>
          <w:szCs w:val="24"/>
        </w:rPr>
      </w:pPr>
      <w:r w:rsidRPr="00117782">
        <w:rPr>
          <w:rFonts w:ascii="Tw Cen MT" w:hAnsi="Tw Cen MT" w:cs="Tw Cen MT"/>
          <w:b/>
          <w:bCs/>
          <w:color w:val="003399"/>
          <w:sz w:val="24"/>
          <w:szCs w:val="24"/>
        </w:rPr>
        <w:t>INSTITUTO NACIONAL DEL CÁNCER</w:t>
      </w:r>
    </w:p>
    <w:p w:rsidR="00D91054" w:rsidRPr="00117782" w:rsidRDefault="00D91054" w:rsidP="002D70D6">
      <w:pPr>
        <w:pStyle w:val="Standard"/>
        <w:spacing w:line="360" w:lineRule="auto"/>
        <w:rPr>
          <w:rFonts w:ascii="Tw Cen MT" w:hAnsi="Tw Cen MT" w:cs="Tw Cen MT"/>
          <w:b/>
          <w:bCs/>
          <w:color w:val="003399"/>
          <w:sz w:val="24"/>
          <w:szCs w:val="24"/>
        </w:rPr>
      </w:pPr>
      <w:r w:rsidRPr="00117782">
        <w:rPr>
          <w:rFonts w:ascii="Tw Cen MT" w:hAnsi="Tw Cen MT" w:cs="Tw Cen MT"/>
          <w:b/>
          <w:bCs/>
          <w:color w:val="003399"/>
          <w:sz w:val="24"/>
          <w:szCs w:val="24"/>
        </w:rPr>
        <w:t>Dirección: Joanicó 3265</w:t>
      </w:r>
    </w:p>
    <w:p w:rsidR="00D91054" w:rsidRPr="006B274C" w:rsidRDefault="00D91054" w:rsidP="002D70D6">
      <w:pPr>
        <w:pStyle w:val="Standard"/>
        <w:spacing w:line="360" w:lineRule="auto"/>
        <w:rPr>
          <w:rFonts w:ascii="Tw Cen MT" w:hAnsi="Tw Cen MT" w:cs="Tw Cen MT"/>
          <w:b/>
          <w:bCs/>
          <w:color w:val="003399"/>
          <w:sz w:val="24"/>
          <w:szCs w:val="24"/>
        </w:rPr>
      </w:pPr>
      <w:r w:rsidRPr="006B274C">
        <w:rPr>
          <w:rFonts w:ascii="Tw Cen MT" w:hAnsi="Tw Cen MT" w:cs="Tw Cen MT"/>
          <w:b/>
          <w:bCs/>
          <w:color w:val="003399"/>
          <w:sz w:val="24"/>
          <w:szCs w:val="24"/>
        </w:rPr>
        <w:t>Tel/Fax: 24871202</w:t>
      </w:r>
    </w:p>
    <w:p w:rsidR="00D91054" w:rsidRPr="006B274C" w:rsidRDefault="00D91054" w:rsidP="002D70D6">
      <w:pPr>
        <w:pStyle w:val="Standard"/>
        <w:spacing w:line="360" w:lineRule="auto"/>
        <w:rPr>
          <w:rFonts w:ascii="Tw Cen MT" w:hAnsi="Tw Cen MT" w:cs="Tw Cen MT"/>
          <w:b/>
          <w:bCs/>
          <w:color w:val="003399"/>
          <w:sz w:val="24"/>
          <w:szCs w:val="24"/>
        </w:rPr>
      </w:pPr>
      <w:r w:rsidRPr="006B274C">
        <w:rPr>
          <w:rFonts w:ascii="Tw Cen MT" w:hAnsi="Tw Cen MT" w:cs="Tw Cen MT"/>
          <w:b/>
          <w:bCs/>
          <w:color w:val="003399"/>
          <w:sz w:val="24"/>
          <w:szCs w:val="24"/>
        </w:rPr>
        <w:t xml:space="preserve">Mail: licitaciones.inca@asse.com.uy                                                                               </w:t>
      </w:r>
    </w:p>
    <w:p w:rsidR="00D91054" w:rsidRPr="00117782" w:rsidRDefault="00D91054" w:rsidP="002D70D6">
      <w:pPr>
        <w:pStyle w:val="Standard"/>
        <w:spacing w:line="360" w:lineRule="auto"/>
        <w:rPr>
          <w:rFonts w:ascii="Tw Cen MT" w:hAnsi="Tw Cen MT" w:cs="Tw Cen MT"/>
          <w:b/>
          <w:bCs/>
          <w:color w:val="003399"/>
          <w:sz w:val="24"/>
          <w:szCs w:val="24"/>
        </w:rPr>
      </w:pPr>
      <w:r w:rsidRPr="00117782">
        <w:rPr>
          <w:rFonts w:ascii="Tw Cen MT" w:hAnsi="Tw Cen MT" w:cs="Tw Cen MT"/>
          <w:b/>
          <w:bCs/>
          <w:color w:val="003399"/>
          <w:sz w:val="24"/>
          <w:szCs w:val="24"/>
        </w:rPr>
        <w:t>Horario de atención de 9 a 14:30 hs.</w:t>
      </w:r>
    </w:p>
    <w:p w:rsidR="00DD671F" w:rsidRPr="00117782" w:rsidRDefault="00D91054" w:rsidP="00DD671F">
      <w:pPr>
        <w:pStyle w:val="Standard"/>
        <w:tabs>
          <w:tab w:val="left" w:pos="284"/>
          <w:tab w:val="left" w:pos="4605"/>
        </w:tabs>
        <w:spacing w:line="360" w:lineRule="auto"/>
        <w:ind w:left="4956"/>
        <w:rPr>
          <w:rFonts w:ascii="Arial" w:hAnsi="Arial" w:cs="Arial"/>
          <w:i/>
          <w:iCs/>
          <w:color w:val="003399"/>
          <w:sz w:val="24"/>
          <w:szCs w:val="24"/>
        </w:rPr>
      </w:pPr>
      <w:r w:rsidRPr="00117782">
        <w:rPr>
          <w:rFonts w:ascii="Arial" w:hAnsi="Arial" w:cs="Arial"/>
          <w:b/>
          <w:bCs/>
          <w:i/>
          <w:iCs/>
          <w:color w:val="0000FF"/>
          <w:sz w:val="24"/>
          <w:szCs w:val="24"/>
        </w:rPr>
        <w:t>“</w:t>
      </w:r>
      <w:r w:rsidR="00DD671F" w:rsidRPr="00117782">
        <w:rPr>
          <w:rFonts w:ascii="Arial" w:hAnsi="Arial" w:cs="Arial"/>
          <w:b/>
          <w:bCs/>
          <w:i/>
          <w:iCs/>
          <w:color w:val="003399"/>
          <w:sz w:val="24"/>
          <w:szCs w:val="24"/>
          <w:u w:val="single"/>
        </w:rPr>
        <w:t xml:space="preserve">Suministro de </w:t>
      </w:r>
      <w:r w:rsidR="009C5304">
        <w:rPr>
          <w:rFonts w:ascii="Arial" w:hAnsi="Arial" w:cs="Arial"/>
          <w:b/>
          <w:bCs/>
          <w:i/>
          <w:iCs/>
          <w:color w:val="003399"/>
          <w:sz w:val="24"/>
          <w:szCs w:val="24"/>
          <w:u w:val="single"/>
        </w:rPr>
        <w:t xml:space="preserve">Geles Refrigerantes y </w:t>
      </w:r>
      <w:r w:rsidR="001A2F6B">
        <w:rPr>
          <w:rFonts w:ascii="Arial" w:hAnsi="Arial" w:cs="Arial"/>
          <w:b/>
          <w:bCs/>
          <w:i/>
          <w:iCs/>
          <w:color w:val="003399"/>
          <w:sz w:val="24"/>
          <w:szCs w:val="24"/>
          <w:u w:val="single"/>
        </w:rPr>
        <w:t xml:space="preserve">   </w:t>
      </w:r>
      <w:r w:rsidR="009C5304">
        <w:rPr>
          <w:rFonts w:ascii="Arial" w:hAnsi="Arial" w:cs="Arial"/>
          <w:b/>
          <w:bCs/>
          <w:i/>
          <w:iCs/>
          <w:color w:val="003399"/>
          <w:sz w:val="24"/>
          <w:szCs w:val="24"/>
          <w:u w:val="single"/>
        </w:rPr>
        <w:t>bolsas térmicas</w:t>
      </w:r>
      <w:r w:rsidR="00DD671F" w:rsidRPr="00117782">
        <w:rPr>
          <w:rFonts w:ascii="Arial" w:hAnsi="Arial" w:cs="Arial"/>
          <w:b/>
          <w:bCs/>
          <w:i/>
          <w:iCs/>
          <w:color w:val="003399"/>
          <w:sz w:val="24"/>
          <w:szCs w:val="24"/>
          <w:u w:val="single"/>
        </w:rPr>
        <w:t>”</w:t>
      </w:r>
    </w:p>
    <w:p w:rsidR="00D91054" w:rsidRPr="00CC5B01" w:rsidRDefault="00D91054" w:rsidP="008C23EC">
      <w:pPr>
        <w:pStyle w:val="Textosinformato"/>
        <w:tabs>
          <w:tab w:val="left" w:pos="0"/>
        </w:tabs>
        <w:spacing w:line="360" w:lineRule="auto"/>
        <w:rPr>
          <w:rFonts w:ascii="Arial" w:hAnsi="Arial" w:cs="Arial"/>
          <w:b/>
          <w:bCs/>
          <w:i/>
          <w:iCs/>
          <w:color w:val="003399"/>
          <w:sz w:val="24"/>
          <w:szCs w:val="24"/>
        </w:rPr>
      </w:pPr>
      <w:r w:rsidRPr="00117782">
        <w:rPr>
          <w:rFonts w:ascii="Arial" w:hAnsi="Arial" w:cs="Arial"/>
          <w:b/>
          <w:bCs/>
          <w:i/>
          <w:iCs/>
          <w:color w:val="003399"/>
          <w:sz w:val="24"/>
          <w:szCs w:val="24"/>
        </w:rPr>
        <w:tab/>
      </w:r>
      <w:r w:rsidRPr="00117782">
        <w:rPr>
          <w:rFonts w:ascii="Arial" w:hAnsi="Arial" w:cs="Arial"/>
          <w:b/>
          <w:bCs/>
          <w:i/>
          <w:iCs/>
          <w:color w:val="003399"/>
          <w:sz w:val="24"/>
          <w:szCs w:val="24"/>
        </w:rPr>
        <w:tab/>
      </w:r>
      <w:r w:rsidRPr="00117782">
        <w:rPr>
          <w:rFonts w:ascii="Arial" w:hAnsi="Arial" w:cs="Arial"/>
          <w:b/>
          <w:bCs/>
          <w:i/>
          <w:iCs/>
          <w:color w:val="003399"/>
          <w:sz w:val="24"/>
          <w:szCs w:val="24"/>
        </w:rPr>
        <w:tab/>
      </w:r>
      <w:r w:rsidRPr="00117782">
        <w:rPr>
          <w:rFonts w:ascii="Arial" w:hAnsi="Arial" w:cs="Arial"/>
          <w:b/>
          <w:bCs/>
          <w:i/>
          <w:iCs/>
          <w:color w:val="003399"/>
          <w:sz w:val="24"/>
          <w:szCs w:val="24"/>
        </w:rPr>
        <w:tab/>
      </w:r>
      <w:r w:rsidRPr="00117782">
        <w:rPr>
          <w:rFonts w:ascii="Arial" w:hAnsi="Arial" w:cs="Arial"/>
          <w:b/>
          <w:bCs/>
          <w:i/>
          <w:iCs/>
          <w:color w:val="003399"/>
          <w:sz w:val="24"/>
          <w:szCs w:val="24"/>
        </w:rPr>
        <w:tab/>
      </w:r>
      <w:r w:rsidRPr="00117782">
        <w:rPr>
          <w:rFonts w:ascii="Arial" w:hAnsi="Arial" w:cs="Arial"/>
          <w:b/>
          <w:bCs/>
          <w:i/>
          <w:iCs/>
          <w:color w:val="003399"/>
          <w:sz w:val="24"/>
          <w:szCs w:val="24"/>
        </w:rPr>
        <w:tab/>
      </w:r>
      <w:r w:rsidRPr="00117782">
        <w:rPr>
          <w:rFonts w:ascii="Arial" w:hAnsi="Arial" w:cs="Arial"/>
          <w:b/>
          <w:bCs/>
          <w:i/>
          <w:iCs/>
          <w:color w:val="003399"/>
          <w:sz w:val="24"/>
          <w:szCs w:val="24"/>
        </w:rPr>
        <w:tab/>
      </w:r>
      <w:r w:rsidR="001E638E">
        <w:rPr>
          <w:rFonts w:ascii="Arial" w:hAnsi="Arial" w:cs="Arial"/>
          <w:b/>
          <w:bCs/>
          <w:i/>
          <w:iCs/>
          <w:color w:val="003399"/>
          <w:sz w:val="24"/>
          <w:szCs w:val="24"/>
        </w:rPr>
        <w:t xml:space="preserve">  </w:t>
      </w:r>
      <w:r w:rsidRPr="00CC5B01">
        <w:rPr>
          <w:rFonts w:ascii="Arial" w:hAnsi="Arial" w:cs="Arial"/>
          <w:b/>
          <w:bCs/>
          <w:i/>
          <w:iCs/>
          <w:color w:val="003399"/>
          <w:sz w:val="24"/>
          <w:szCs w:val="24"/>
        </w:rPr>
        <w:t xml:space="preserve">Licitación Abreviada N° </w:t>
      </w:r>
      <w:r w:rsidR="009C5304">
        <w:rPr>
          <w:rFonts w:ascii="Arial" w:hAnsi="Arial" w:cs="Arial"/>
          <w:b/>
          <w:bCs/>
          <w:i/>
          <w:iCs/>
          <w:color w:val="003399"/>
          <w:sz w:val="24"/>
          <w:szCs w:val="24"/>
        </w:rPr>
        <w:t>39</w:t>
      </w:r>
      <w:r w:rsidR="00AB65BB">
        <w:rPr>
          <w:rFonts w:ascii="Arial" w:hAnsi="Arial" w:cs="Arial"/>
          <w:b/>
          <w:bCs/>
          <w:i/>
          <w:iCs/>
          <w:color w:val="003399"/>
          <w:sz w:val="24"/>
          <w:szCs w:val="24"/>
        </w:rPr>
        <w:t>/ 2019</w:t>
      </w:r>
    </w:p>
    <w:p w:rsidR="00D91054" w:rsidRPr="001A2F6B" w:rsidRDefault="00D91054" w:rsidP="008C23EC">
      <w:pPr>
        <w:pStyle w:val="Textosinformato"/>
        <w:tabs>
          <w:tab w:val="left" w:pos="0"/>
        </w:tabs>
        <w:spacing w:line="360" w:lineRule="auto"/>
        <w:rPr>
          <w:rFonts w:ascii="Arial" w:hAnsi="Arial" w:cs="Arial"/>
          <w:b/>
          <w:bCs/>
          <w:i/>
          <w:iCs/>
          <w:color w:val="003399"/>
          <w:sz w:val="24"/>
          <w:szCs w:val="24"/>
        </w:rPr>
      </w:pPr>
      <w:r w:rsidRPr="00CC5B01">
        <w:rPr>
          <w:rFonts w:ascii="Arial" w:hAnsi="Arial" w:cs="Arial"/>
          <w:b/>
          <w:bCs/>
          <w:i/>
          <w:iCs/>
          <w:color w:val="003399"/>
          <w:sz w:val="24"/>
          <w:szCs w:val="24"/>
        </w:rPr>
        <w:tab/>
      </w:r>
      <w:r w:rsidRPr="00CC5B01">
        <w:rPr>
          <w:rFonts w:ascii="Arial" w:hAnsi="Arial" w:cs="Arial"/>
          <w:b/>
          <w:bCs/>
          <w:i/>
          <w:iCs/>
          <w:color w:val="003399"/>
          <w:sz w:val="24"/>
          <w:szCs w:val="24"/>
        </w:rPr>
        <w:tab/>
      </w:r>
      <w:r w:rsidRPr="00CC5B01">
        <w:rPr>
          <w:rFonts w:ascii="Arial" w:hAnsi="Arial" w:cs="Arial"/>
          <w:b/>
          <w:bCs/>
          <w:i/>
          <w:iCs/>
          <w:color w:val="003399"/>
          <w:sz w:val="24"/>
          <w:szCs w:val="24"/>
        </w:rPr>
        <w:tab/>
      </w:r>
      <w:r w:rsidRPr="00CC5B01">
        <w:rPr>
          <w:rFonts w:ascii="Arial" w:hAnsi="Arial" w:cs="Arial"/>
          <w:b/>
          <w:bCs/>
          <w:i/>
          <w:iCs/>
          <w:color w:val="003399"/>
          <w:sz w:val="24"/>
          <w:szCs w:val="24"/>
        </w:rPr>
        <w:tab/>
      </w:r>
      <w:r w:rsidRPr="00CC5B01">
        <w:rPr>
          <w:rFonts w:ascii="Arial" w:hAnsi="Arial" w:cs="Arial"/>
          <w:b/>
          <w:bCs/>
          <w:i/>
          <w:iCs/>
          <w:color w:val="003399"/>
          <w:sz w:val="24"/>
          <w:szCs w:val="24"/>
        </w:rPr>
        <w:tab/>
      </w:r>
      <w:r w:rsidRPr="00CC5B01">
        <w:rPr>
          <w:rFonts w:ascii="Arial" w:hAnsi="Arial" w:cs="Arial"/>
          <w:b/>
          <w:bCs/>
          <w:i/>
          <w:iCs/>
          <w:color w:val="003399"/>
          <w:sz w:val="24"/>
          <w:szCs w:val="24"/>
        </w:rPr>
        <w:tab/>
      </w:r>
      <w:r w:rsidRPr="00CC5B01">
        <w:rPr>
          <w:rFonts w:ascii="Arial" w:hAnsi="Arial" w:cs="Arial"/>
          <w:b/>
          <w:bCs/>
          <w:i/>
          <w:iCs/>
          <w:color w:val="003399"/>
          <w:sz w:val="24"/>
          <w:szCs w:val="24"/>
        </w:rPr>
        <w:tab/>
      </w:r>
      <w:r w:rsidR="001E638E">
        <w:rPr>
          <w:rFonts w:ascii="Arial" w:hAnsi="Arial" w:cs="Arial"/>
          <w:b/>
          <w:bCs/>
          <w:i/>
          <w:iCs/>
          <w:color w:val="003399"/>
          <w:sz w:val="24"/>
          <w:szCs w:val="24"/>
        </w:rPr>
        <w:t xml:space="preserve">  </w:t>
      </w:r>
      <w:r w:rsidRPr="001A2F6B">
        <w:rPr>
          <w:rFonts w:ascii="Arial" w:hAnsi="Arial" w:cs="Arial"/>
          <w:b/>
          <w:bCs/>
          <w:i/>
          <w:iCs/>
          <w:color w:val="003399"/>
          <w:sz w:val="24"/>
          <w:szCs w:val="24"/>
        </w:rPr>
        <w:t xml:space="preserve">Apertura: </w:t>
      </w:r>
      <w:r w:rsidR="001A2F6B" w:rsidRPr="001A2F6B">
        <w:rPr>
          <w:rFonts w:ascii="Arial" w:hAnsi="Arial" w:cs="Arial"/>
          <w:b/>
          <w:bCs/>
          <w:i/>
          <w:iCs/>
          <w:color w:val="003399"/>
          <w:sz w:val="24"/>
          <w:szCs w:val="24"/>
        </w:rPr>
        <w:t>09</w:t>
      </w:r>
      <w:r w:rsidR="008352AF" w:rsidRPr="001A2F6B">
        <w:rPr>
          <w:rFonts w:ascii="Arial" w:hAnsi="Arial" w:cs="Arial"/>
          <w:b/>
          <w:bCs/>
          <w:i/>
          <w:iCs/>
          <w:color w:val="003399"/>
          <w:sz w:val="24"/>
          <w:szCs w:val="24"/>
        </w:rPr>
        <w:t>/</w:t>
      </w:r>
      <w:r w:rsidR="001A2F6B" w:rsidRPr="001A2F6B">
        <w:rPr>
          <w:rFonts w:ascii="Arial" w:hAnsi="Arial" w:cs="Arial"/>
          <w:b/>
          <w:bCs/>
          <w:i/>
          <w:iCs/>
          <w:color w:val="003399"/>
          <w:sz w:val="24"/>
          <w:szCs w:val="24"/>
        </w:rPr>
        <w:t>12</w:t>
      </w:r>
      <w:r w:rsidR="008352AF" w:rsidRPr="001A2F6B">
        <w:rPr>
          <w:rFonts w:ascii="Arial" w:hAnsi="Arial" w:cs="Arial"/>
          <w:b/>
          <w:bCs/>
          <w:i/>
          <w:iCs/>
          <w:color w:val="003399"/>
          <w:sz w:val="24"/>
          <w:szCs w:val="24"/>
        </w:rPr>
        <w:t>/</w:t>
      </w:r>
      <w:r w:rsidR="00CC5B01" w:rsidRPr="001A2F6B">
        <w:rPr>
          <w:rFonts w:ascii="Arial" w:hAnsi="Arial" w:cs="Arial"/>
          <w:b/>
          <w:bCs/>
          <w:i/>
          <w:iCs/>
          <w:color w:val="003399"/>
          <w:sz w:val="24"/>
          <w:szCs w:val="24"/>
        </w:rPr>
        <w:t>2</w:t>
      </w:r>
      <w:r w:rsidR="008B7A01" w:rsidRPr="001A2F6B">
        <w:rPr>
          <w:rFonts w:ascii="Arial" w:hAnsi="Arial" w:cs="Arial"/>
          <w:b/>
          <w:bCs/>
          <w:i/>
          <w:iCs/>
          <w:color w:val="003399"/>
          <w:sz w:val="24"/>
          <w:szCs w:val="24"/>
        </w:rPr>
        <w:t>019</w:t>
      </w:r>
      <w:r w:rsidRPr="001A2F6B">
        <w:rPr>
          <w:rFonts w:ascii="Arial" w:hAnsi="Arial" w:cs="Arial"/>
          <w:b/>
          <w:bCs/>
          <w:i/>
          <w:iCs/>
          <w:color w:val="003399"/>
          <w:sz w:val="24"/>
          <w:szCs w:val="24"/>
        </w:rPr>
        <w:t xml:space="preserve"> hora </w:t>
      </w:r>
      <w:r w:rsidR="00CC5B01" w:rsidRPr="001A2F6B">
        <w:rPr>
          <w:rFonts w:ascii="Arial" w:hAnsi="Arial" w:cs="Arial"/>
          <w:b/>
          <w:bCs/>
          <w:i/>
          <w:iCs/>
          <w:color w:val="003399"/>
          <w:sz w:val="24"/>
          <w:szCs w:val="24"/>
        </w:rPr>
        <w:t>11</w:t>
      </w:r>
      <w:r w:rsidR="001A2F6B" w:rsidRPr="001A2F6B">
        <w:rPr>
          <w:rFonts w:ascii="Arial" w:hAnsi="Arial" w:cs="Arial"/>
          <w:b/>
          <w:bCs/>
          <w:i/>
          <w:iCs/>
          <w:color w:val="003399"/>
          <w:sz w:val="24"/>
          <w:szCs w:val="24"/>
        </w:rPr>
        <w:t>:0</w:t>
      </w:r>
      <w:r w:rsidR="008B7A01" w:rsidRPr="001A2F6B">
        <w:rPr>
          <w:rFonts w:ascii="Arial" w:hAnsi="Arial" w:cs="Arial"/>
          <w:b/>
          <w:bCs/>
          <w:i/>
          <w:iCs/>
          <w:color w:val="003399"/>
          <w:sz w:val="24"/>
          <w:szCs w:val="24"/>
        </w:rPr>
        <w:t>0</w:t>
      </w:r>
    </w:p>
    <w:p w:rsidR="00D91054" w:rsidRPr="00117782" w:rsidRDefault="00D91054" w:rsidP="008C23EC">
      <w:pPr>
        <w:pStyle w:val="Textosinformato"/>
        <w:tabs>
          <w:tab w:val="left" w:pos="0"/>
        </w:tabs>
        <w:spacing w:line="360" w:lineRule="auto"/>
        <w:rPr>
          <w:rFonts w:ascii="Arial" w:hAnsi="Arial" w:cs="Arial"/>
          <w:b/>
          <w:bCs/>
          <w:i/>
          <w:iCs/>
          <w:color w:val="003399"/>
          <w:sz w:val="24"/>
          <w:szCs w:val="24"/>
        </w:rPr>
      </w:pPr>
      <w:r w:rsidRPr="00117782">
        <w:rPr>
          <w:rFonts w:ascii="Arial" w:hAnsi="Arial" w:cs="Arial"/>
          <w:b/>
          <w:bCs/>
          <w:i/>
          <w:iCs/>
          <w:sz w:val="24"/>
          <w:szCs w:val="24"/>
        </w:rPr>
        <w:tab/>
      </w:r>
      <w:r w:rsidRPr="00117782">
        <w:rPr>
          <w:rFonts w:ascii="Arial" w:hAnsi="Arial" w:cs="Arial"/>
          <w:b/>
          <w:bCs/>
          <w:i/>
          <w:iCs/>
          <w:sz w:val="24"/>
          <w:szCs w:val="24"/>
        </w:rPr>
        <w:tab/>
      </w:r>
      <w:r w:rsidRPr="00117782">
        <w:rPr>
          <w:rFonts w:ascii="Arial" w:hAnsi="Arial" w:cs="Arial"/>
          <w:b/>
          <w:bCs/>
          <w:i/>
          <w:iCs/>
          <w:sz w:val="24"/>
          <w:szCs w:val="24"/>
        </w:rPr>
        <w:tab/>
      </w:r>
      <w:r w:rsidRPr="00117782">
        <w:rPr>
          <w:rFonts w:ascii="Arial" w:hAnsi="Arial" w:cs="Arial"/>
          <w:b/>
          <w:bCs/>
          <w:i/>
          <w:iCs/>
          <w:sz w:val="24"/>
          <w:szCs w:val="24"/>
        </w:rPr>
        <w:tab/>
      </w:r>
      <w:r w:rsidRPr="00117782">
        <w:rPr>
          <w:rFonts w:ascii="Arial" w:hAnsi="Arial" w:cs="Arial"/>
          <w:b/>
          <w:bCs/>
          <w:i/>
          <w:iCs/>
          <w:sz w:val="24"/>
          <w:szCs w:val="24"/>
        </w:rPr>
        <w:tab/>
      </w:r>
      <w:r w:rsidRPr="00117782">
        <w:rPr>
          <w:rFonts w:ascii="Arial" w:hAnsi="Arial" w:cs="Arial"/>
          <w:b/>
          <w:bCs/>
          <w:i/>
          <w:iCs/>
          <w:sz w:val="24"/>
          <w:szCs w:val="24"/>
        </w:rPr>
        <w:tab/>
      </w:r>
      <w:r w:rsidRPr="00117782">
        <w:rPr>
          <w:rFonts w:ascii="Arial" w:hAnsi="Arial" w:cs="Arial"/>
          <w:b/>
          <w:bCs/>
          <w:i/>
          <w:iCs/>
          <w:sz w:val="24"/>
          <w:szCs w:val="24"/>
        </w:rPr>
        <w:tab/>
      </w:r>
      <w:r w:rsidR="001E638E">
        <w:rPr>
          <w:rFonts w:ascii="Arial" w:hAnsi="Arial" w:cs="Arial"/>
          <w:b/>
          <w:bCs/>
          <w:i/>
          <w:iCs/>
          <w:sz w:val="24"/>
          <w:szCs w:val="24"/>
        </w:rPr>
        <w:t xml:space="preserve">  </w:t>
      </w:r>
      <w:r w:rsidRPr="00117782">
        <w:rPr>
          <w:rFonts w:ascii="Arial" w:hAnsi="Arial" w:cs="Arial"/>
          <w:b/>
          <w:bCs/>
          <w:i/>
          <w:iCs/>
          <w:color w:val="003399"/>
          <w:sz w:val="24"/>
          <w:szCs w:val="24"/>
        </w:rPr>
        <w:t>Primer Llamado Periódica - Plaza</w:t>
      </w:r>
    </w:p>
    <w:p w:rsidR="00D91054" w:rsidRPr="00B1324A" w:rsidRDefault="00D91054" w:rsidP="002D70D6">
      <w:pPr>
        <w:pStyle w:val="Standard"/>
        <w:tabs>
          <w:tab w:val="left" w:pos="4605"/>
        </w:tabs>
        <w:spacing w:line="360" w:lineRule="auto"/>
        <w:jc w:val="both"/>
        <w:rPr>
          <w:rFonts w:ascii="Arial" w:hAnsi="Arial" w:cs="Arial"/>
          <w:sz w:val="24"/>
          <w:szCs w:val="24"/>
        </w:rPr>
      </w:pPr>
    </w:p>
    <w:p w:rsidR="00D91054" w:rsidRPr="007C7CCF" w:rsidRDefault="00D91054" w:rsidP="002D70D6">
      <w:pPr>
        <w:pStyle w:val="Standard"/>
        <w:spacing w:line="360" w:lineRule="auto"/>
        <w:jc w:val="both"/>
        <w:rPr>
          <w:rFonts w:ascii="Arial" w:hAnsi="Arial" w:cs="Arial"/>
          <w:b/>
          <w:bCs/>
          <w:color w:val="000099"/>
          <w:sz w:val="24"/>
          <w:szCs w:val="24"/>
        </w:rPr>
      </w:pPr>
      <w:r w:rsidRPr="007C7CCF">
        <w:rPr>
          <w:rFonts w:ascii="Arial" w:hAnsi="Arial" w:cs="Arial"/>
          <w:b/>
          <w:bCs/>
          <w:color w:val="000099"/>
          <w:sz w:val="24"/>
          <w:szCs w:val="24"/>
          <w:u w:val="single"/>
        </w:rPr>
        <w:t>1) OBJETO DEL LLAMADO.</w:t>
      </w:r>
    </w:p>
    <w:p w:rsidR="00D91054" w:rsidRPr="00425C10" w:rsidRDefault="00D91054" w:rsidP="002D70D6">
      <w:pPr>
        <w:pStyle w:val="Standard"/>
        <w:spacing w:line="360" w:lineRule="auto"/>
        <w:jc w:val="both"/>
        <w:rPr>
          <w:rFonts w:ascii="Arial" w:hAnsi="Arial" w:cs="Arial"/>
          <w:color w:val="365F91" w:themeColor="accent1" w:themeShade="BF"/>
          <w:sz w:val="24"/>
          <w:szCs w:val="24"/>
        </w:rPr>
      </w:pPr>
    </w:p>
    <w:p w:rsidR="00EB529D" w:rsidRPr="00F91115" w:rsidRDefault="00535C86" w:rsidP="00EB529D">
      <w:pPr>
        <w:pStyle w:val="Standard"/>
        <w:numPr>
          <w:ilvl w:val="1"/>
          <w:numId w:val="13"/>
        </w:numPr>
        <w:spacing w:line="360" w:lineRule="auto"/>
        <w:jc w:val="both"/>
        <w:rPr>
          <w:rFonts w:ascii="Arial" w:hAnsi="Arial" w:cs="Arial"/>
          <w:b/>
          <w:bCs/>
          <w:sz w:val="24"/>
          <w:szCs w:val="24"/>
        </w:rPr>
      </w:pPr>
      <w:r w:rsidRPr="00F91115">
        <w:rPr>
          <w:rFonts w:ascii="Arial" w:hAnsi="Arial" w:cs="Arial"/>
          <w:b/>
          <w:bCs/>
          <w:sz w:val="24"/>
          <w:szCs w:val="24"/>
        </w:rPr>
        <w:t>SE SOLICITA:</w:t>
      </w:r>
      <w:r w:rsidRPr="00F91115">
        <w:rPr>
          <w:rFonts w:ascii="Arial" w:hAnsi="Arial" w:cs="Arial"/>
          <w:sz w:val="24"/>
          <w:szCs w:val="24"/>
        </w:rPr>
        <w:t xml:space="preserve"> Suministro de </w:t>
      </w:r>
      <w:r w:rsidR="009C5304">
        <w:rPr>
          <w:rFonts w:ascii="Arial" w:hAnsi="Arial" w:cs="Arial"/>
          <w:sz w:val="24"/>
          <w:szCs w:val="24"/>
        </w:rPr>
        <w:t>Geles refrigerantes y bolsas térmicas</w:t>
      </w:r>
      <w:r w:rsidRPr="00F91115">
        <w:rPr>
          <w:rFonts w:ascii="Arial" w:hAnsi="Arial" w:cs="Arial"/>
          <w:sz w:val="24"/>
          <w:szCs w:val="24"/>
        </w:rPr>
        <w:t xml:space="preserve">, ítems que figuran en listado adjunto </w:t>
      </w:r>
      <w:r w:rsidRPr="00F91115">
        <w:rPr>
          <w:rFonts w:ascii="Arial" w:hAnsi="Arial" w:cs="Arial"/>
          <w:b/>
          <w:bCs/>
          <w:sz w:val="24"/>
          <w:szCs w:val="24"/>
        </w:rPr>
        <w:t>Anexo I</w:t>
      </w:r>
      <w:r w:rsidRPr="00F91115">
        <w:rPr>
          <w:rFonts w:ascii="Arial" w:hAnsi="Arial" w:cs="Arial"/>
          <w:sz w:val="24"/>
          <w:szCs w:val="24"/>
        </w:rPr>
        <w:t>, el cual forma parte del presente pliego</w:t>
      </w:r>
      <w:r w:rsidR="00EB529D" w:rsidRPr="00F91115">
        <w:rPr>
          <w:rFonts w:ascii="Arial" w:hAnsi="Arial" w:cs="Arial"/>
          <w:b/>
          <w:bCs/>
          <w:sz w:val="24"/>
          <w:szCs w:val="24"/>
        </w:rPr>
        <w:t>.</w:t>
      </w:r>
    </w:p>
    <w:p w:rsidR="00D91054" w:rsidRPr="00B1324A" w:rsidRDefault="00D91054" w:rsidP="002D70D6">
      <w:pPr>
        <w:pStyle w:val="Standard"/>
        <w:tabs>
          <w:tab w:val="left" w:pos="180"/>
        </w:tabs>
        <w:spacing w:line="360" w:lineRule="auto"/>
        <w:jc w:val="both"/>
        <w:rPr>
          <w:rFonts w:ascii="Arial" w:hAnsi="Arial" w:cs="Arial"/>
          <w:sz w:val="24"/>
          <w:szCs w:val="24"/>
        </w:rPr>
      </w:pPr>
    </w:p>
    <w:p w:rsidR="00D91054" w:rsidRPr="00B1324A" w:rsidRDefault="00D91054" w:rsidP="002D70D6">
      <w:pPr>
        <w:pStyle w:val="WW-Textoindependiente21"/>
        <w:spacing w:line="360" w:lineRule="auto"/>
        <w:rPr>
          <w:sz w:val="24"/>
          <w:szCs w:val="24"/>
        </w:rPr>
      </w:pPr>
      <w:r w:rsidRPr="00B1324A">
        <w:rPr>
          <w:sz w:val="24"/>
          <w:szCs w:val="24"/>
        </w:rPr>
        <w:t>Las cantidades a adquirir serán las que requieran las necesidades de la Unidad Ejecutora,  reservándose la Administración el derecho a disminuir o aumentar las cantidades.</w:t>
      </w:r>
    </w:p>
    <w:p w:rsidR="00D91054" w:rsidRDefault="00D91054" w:rsidP="002D70D6">
      <w:pPr>
        <w:pStyle w:val="Standard"/>
        <w:spacing w:line="360" w:lineRule="auto"/>
        <w:jc w:val="both"/>
        <w:rPr>
          <w:rFonts w:ascii="Arial" w:hAnsi="Arial" w:cs="Arial"/>
          <w:i/>
          <w:iCs/>
          <w:color w:val="333333"/>
          <w:sz w:val="24"/>
          <w:szCs w:val="24"/>
        </w:rPr>
      </w:pPr>
      <w:r w:rsidRPr="00B1324A">
        <w:rPr>
          <w:rFonts w:ascii="Arial" w:hAnsi="Arial" w:cs="Arial"/>
          <w:sz w:val="24"/>
          <w:szCs w:val="24"/>
        </w:rPr>
        <w:t xml:space="preserve">Se aplicará para la presente licitación lo establecido en el </w:t>
      </w:r>
      <w:r w:rsidRPr="00117782">
        <w:rPr>
          <w:rFonts w:ascii="Arial" w:hAnsi="Arial" w:cs="Arial"/>
          <w:b/>
          <w:bCs/>
          <w:sz w:val="24"/>
          <w:szCs w:val="24"/>
        </w:rPr>
        <w:t>Art. 74 del TOCAF</w:t>
      </w:r>
      <w:r w:rsidRPr="00B1324A">
        <w:rPr>
          <w:rFonts w:ascii="Arial" w:hAnsi="Arial" w:cs="Arial"/>
          <w:sz w:val="24"/>
          <w:szCs w:val="24"/>
        </w:rPr>
        <w:t xml:space="preserve">. </w:t>
      </w:r>
      <w:r w:rsidRPr="00B1324A">
        <w:rPr>
          <w:rFonts w:ascii="Arial" w:hAnsi="Arial" w:cs="Arial"/>
          <w:i/>
          <w:iCs/>
          <w:sz w:val="24"/>
          <w:szCs w:val="24"/>
        </w:rPr>
        <w:t>“</w:t>
      </w:r>
      <w:r w:rsidRPr="00B1324A">
        <w:rPr>
          <w:rFonts w:ascii="Arial" w:hAnsi="Arial" w:cs="Arial"/>
          <w:i/>
          <w:iCs/>
          <w:color w:val="333333"/>
          <w:sz w:val="24"/>
          <w:szCs w:val="24"/>
        </w:rPr>
        <w:t xml:space="preserve">Las prestaciones objeto de contratos podrán aumentarse o disminuirse, respetando sus condiciones y modalidades y con adecuación de los plazos respectivos, </w:t>
      </w:r>
      <w:r w:rsidRPr="00117782">
        <w:rPr>
          <w:rFonts w:ascii="Arial" w:hAnsi="Arial" w:cs="Arial"/>
          <w:b/>
          <w:bCs/>
          <w:i/>
          <w:iCs/>
          <w:color w:val="333333"/>
          <w:sz w:val="24"/>
          <w:szCs w:val="24"/>
        </w:rPr>
        <w:t xml:space="preserve">hasta un máximo del 20% (veinte por ciento) o del 10% (diez por ciento) de su valor original </w:t>
      </w:r>
      <w:r w:rsidRPr="00B1324A">
        <w:rPr>
          <w:rFonts w:ascii="Arial" w:hAnsi="Arial" w:cs="Arial"/>
          <w:i/>
          <w:iCs/>
          <w:color w:val="333333"/>
          <w:sz w:val="24"/>
          <w:szCs w:val="24"/>
        </w:rPr>
        <w:t>en uno y otro caso y siempre que el monto definitivo no sobrepase el límite máximo de aprobación para el cual está facultada la respectiva autoridad. Cuando exceda ese límite deberá recabarse la aprobación previa de la autoridad competente.</w:t>
      </w:r>
    </w:p>
    <w:p w:rsidR="00D91054" w:rsidRDefault="00D91054" w:rsidP="002D70D6">
      <w:pPr>
        <w:pStyle w:val="Standard"/>
        <w:spacing w:line="360" w:lineRule="auto"/>
        <w:jc w:val="both"/>
        <w:rPr>
          <w:rFonts w:ascii="Arial" w:hAnsi="Arial" w:cs="Arial"/>
          <w:i/>
          <w:iCs/>
          <w:color w:val="333333"/>
          <w:sz w:val="24"/>
          <w:szCs w:val="24"/>
        </w:rPr>
      </w:pPr>
    </w:p>
    <w:p w:rsidR="00D91054" w:rsidRDefault="00D91054" w:rsidP="002D70D6">
      <w:pPr>
        <w:pStyle w:val="Standard"/>
        <w:spacing w:line="360" w:lineRule="auto"/>
        <w:jc w:val="both"/>
        <w:rPr>
          <w:rFonts w:ascii="Arial" w:hAnsi="Arial" w:cs="Arial"/>
          <w:i/>
          <w:iCs/>
          <w:color w:val="333333"/>
          <w:sz w:val="24"/>
          <w:szCs w:val="24"/>
        </w:rPr>
      </w:pPr>
      <w:r w:rsidRPr="008352AF">
        <w:rPr>
          <w:rFonts w:ascii="Arial" w:hAnsi="Arial" w:cs="Arial"/>
          <w:i/>
          <w:iCs/>
          <w:color w:val="333333"/>
          <w:sz w:val="24"/>
          <w:szCs w:val="24"/>
        </w:rPr>
        <w:t>En caso de que el oferente no establezca su disconformidad a ello en la oferta, se considerará que se acepta dichas condiciones, no siendo necesario ningún tipo de consentimiento por parte de la empresa</w:t>
      </w:r>
    </w:p>
    <w:p w:rsidR="00D91054" w:rsidRPr="00B1324A" w:rsidRDefault="00D91054" w:rsidP="002D70D6">
      <w:pPr>
        <w:pStyle w:val="Standard"/>
        <w:spacing w:line="360" w:lineRule="auto"/>
        <w:jc w:val="both"/>
        <w:rPr>
          <w:rFonts w:ascii="Arial" w:hAnsi="Arial" w:cs="Arial"/>
          <w:sz w:val="24"/>
          <w:szCs w:val="24"/>
        </w:rPr>
      </w:pPr>
    </w:p>
    <w:p w:rsidR="00D91054" w:rsidRDefault="00D91054" w:rsidP="002D70D6">
      <w:pPr>
        <w:pStyle w:val="PreformattedText"/>
        <w:widowControl w:val="0"/>
        <w:spacing w:line="360" w:lineRule="auto"/>
        <w:jc w:val="both"/>
        <w:rPr>
          <w:rFonts w:ascii="Arial" w:hAnsi="Arial" w:cs="Arial"/>
          <w:i/>
          <w:iCs/>
          <w:color w:val="333333"/>
          <w:sz w:val="24"/>
          <w:szCs w:val="24"/>
        </w:rPr>
      </w:pPr>
      <w:r w:rsidRPr="00B1324A">
        <w:rPr>
          <w:rFonts w:ascii="Arial" w:hAnsi="Arial" w:cs="Arial"/>
          <w:i/>
          <w:iCs/>
          <w:color w:val="333333"/>
          <w:sz w:val="24"/>
          <w:szCs w:val="24"/>
        </w:rPr>
        <w:lastRenderedPageBreak/>
        <w:t xml:space="preserve">También podrán aumentarse o disminuirse en las proporciones que sean de interés para la Administración y que excedan de las antes indicadas, con acuerdo del adjudicatario y en las mismas condiciones preestablecidas en materia de su aprobación. </w:t>
      </w:r>
      <w:r w:rsidRPr="00117782">
        <w:rPr>
          <w:rFonts w:ascii="Arial" w:hAnsi="Arial" w:cs="Arial"/>
          <w:b/>
          <w:bCs/>
          <w:i/>
          <w:iCs/>
          <w:color w:val="333333"/>
          <w:sz w:val="24"/>
          <w:szCs w:val="24"/>
        </w:rPr>
        <w:t>En ningún caso los aumentos podrán exceder el 100% (cien por ciento) del objeto del contrato</w:t>
      </w:r>
      <w:r w:rsidRPr="00B1324A">
        <w:rPr>
          <w:rFonts w:ascii="Arial" w:hAnsi="Arial" w:cs="Arial"/>
          <w:i/>
          <w:iCs/>
          <w:color w:val="333333"/>
          <w:sz w:val="24"/>
          <w:szCs w:val="24"/>
        </w:rPr>
        <w:t>.”</w:t>
      </w:r>
    </w:p>
    <w:p w:rsidR="00D91054" w:rsidRPr="000608F2" w:rsidRDefault="00D91054" w:rsidP="002D70D6">
      <w:pPr>
        <w:pStyle w:val="PreformattedText"/>
        <w:widowControl w:val="0"/>
        <w:spacing w:line="360" w:lineRule="auto"/>
        <w:jc w:val="both"/>
        <w:rPr>
          <w:rFonts w:ascii="Arial" w:hAnsi="Arial" w:cs="Arial"/>
          <w:i/>
          <w:iCs/>
          <w:color w:val="333333"/>
          <w:sz w:val="22"/>
          <w:szCs w:val="24"/>
        </w:rPr>
      </w:pPr>
    </w:p>
    <w:p w:rsidR="00D91054" w:rsidRPr="000608F2" w:rsidRDefault="00D91054" w:rsidP="002D70D6">
      <w:pPr>
        <w:pStyle w:val="Textbody"/>
        <w:spacing w:line="360" w:lineRule="auto"/>
        <w:ind w:right="-1"/>
        <w:rPr>
          <w:rFonts w:ascii="Arial" w:hAnsi="Arial" w:cs="Arial"/>
          <w:color w:val="000099"/>
          <w:sz w:val="22"/>
        </w:rPr>
      </w:pPr>
      <w:r w:rsidRPr="000608F2">
        <w:rPr>
          <w:rFonts w:ascii="Arial" w:hAnsi="Arial" w:cs="Arial"/>
          <w:b/>
          <w:bCs/>
          <w:color w:val="000099"/>
          <w:sz w:val="22"/>
        </w:rPr>
        <w:t>LAS CANTIDADES ESTABLECIDAS EN EL ANEXO I REPRESENTAN EL CONSUMO ESTIMADO PARA EL PERÍODO QUE ABARCA EL CONTRATO Y SON SÓLO AL EFECTO DE LA ESTIMACIÓN DEL OFERENTE, NO GENERANDO LAS MISMAS OBLIGACIÓN DE COMPRA POR PARTE DEL I.N.CA.</w:t>
      </w:r>
    </w:p>
    <w:p w:rsidR="00D91054" w:rsidRPr="00B1324A" w:rsidRDefault="00D91054" w:rsidP="002D70D6">
      <w:pPr>
        <w:pStyle w:val="Textbody"/>
        <w:spacing w:line="360" w:lineRule="auto"/>
        <w:rPr>
          <w:rFonts w:ascii="Arial" w:hAnsi="Arial" w:cs="Arial"/>
          <w:b/>
          <w:bCs/>
          <w:u w:val="single"/>
        </w:rPr>
      </w:pPr>
    </w:p>
    <w:p w:rsidR="00D91054" w:rsidRDefault="00D91054" w:rsidP="002D70D6">
      <w:pPr>
        <w:pStyle w:val="Textbody"/>
        <w:spacing w:line="360" w:lineRule="auto"/>
        <w:rPr>
          <w:rFonts w:ascii="Arial" w:hAnsi="Arial" w:cs="Arial"/>
          <w:b/>
          <w:bCs/>
          <w:u w:val="single"/>
        </w:rPr>
      </w:pPr>
      <w:r w:rsidRPr="00B1324A">
        <w:rPr>
          <w:rFonts w:ascii="Arial" w:hAnsi="Arial" w:cs="Arial"/>
          <w:b/>
          <w:bCs/>
          <w:u w:val="single"/>
        </w:rPr>
        <w:t>La presentación a la apertura de ofertas implicará la aceptación del presente Pliego de Condiciones Particulares.</w:t>
      </w:r>
    </w:p>
    <w:p w:rsidR="005D5BF0" w:rsidRDefault="005D5BF0" w:rsidP="002D70D6">
      <w:pPr>
        <w:pStyle w:val="Textbody"/>
        <w:spacing w:line="360" w:lineRule="auto"/>
        <w:rPr>
          <w:rFonts w:ascii="Arial" w:hAnsi="Arial" w:cs="Arial"/>
          <w:b/>
          <w:bCs/>
          <w:u w:val="single"/>
        </w:rPr>
      </w:pPr>
    </w:p>
    <w:p w:rsidR="005D5BF0" w:rsidRDefault="000608F2" w:rsidP="005D5BF0">
      <w:pPr>
        <w:pStyle w:val="Standard"/>
        <w:numPr>
          <w:ilvl w:val="1"/>
          <w:numId w:val="13"/>
        </w:numPr>
        <w:spacing w:line="360" w:lineRule="auto"/>
        <w:jc w:val="both"/>
        <w:rPr>
          <w:rFonts w:ascii="Arial" w:hAnsi="Arial" w:cs="Arial"/>
          <w:b/>
          <w:bCs/>
          <w:sz w:val="24"/>
          <w:szCs w:val="24"/>
        </w:rPr>
      </w:pPr>
      <w:r>
        <w:rPr>
          <w:rFonts w:ascii="Arial" w:hAnsi="Arial" w:cs="Arial"/>
          <w:b/>
          <w:bCs/>
          <w:sz w:val="24"/>
          <w:szCs w:val="24"/>
        </w:rPr>
        <w:t>MUESTRAS (Folletería/</w:t>
      </w:r>
      <w:r w:rsidR="005D5BF0" w:rsidRPr="00536AA2">
        <w:rPr>
          <w:rFonts w:ascii="Arial" w:hAnsi="Arial" w:cs="Arial"/>
          <w:b/>
          <w:bCs/>
          <w:sz w:val="24"/>
          <w:szCs w:val="24"/>
        </w:rPr>
        <w:t xml:space="preserve"> Catálogo</w:t>
      </w:r>
      <w:r>
        <w:rPr>
          <w:rFonts w:ascii="Arial" w:hAnsi="Arial" w:cs="Arial"/>
          <w:b/>
          <w:bCs/>
          <w:sz w:val="24"/>
          <w:szCs w:val="24"/>
        </w:rPr>
        <w:t>/Foto</w:t>
      </w:r>
      <w:r w:rsidR="005D5BF0" w:rsidRPr="00536AA2">
        <w:rPr>
          <w:rFonts w:ascii="Arial" w:hAnsi="Arial" w:cs="Arial"/>
          <w:b/>
          <w:bCs/>
          <w:sz w:val="24"/>
          <w:szCs w:val="24"/>
        </w:rPr>
        <w:t>)</w:t>
      </w:r>
    </w:p>
    <w:p w:rsidR="005D5BF0" w:rsidRPr="005D5BF0" w:rsidRDefault="005D5BF0" w:rsidP="005D5BF0">
      <w:pPr>
        <w:pStyle w:val="Standard"/>
        <w:spacing w:line="360" w:lineRule="auto"/>
        <w:ind w:left="720"/>
        <w:jc w:val="both"/>
        <w:rPr>
          <w:rFonts w:ascii="Arial" w:hAnsi="Arial" w:cs="Arial"/>
          <w:b/>
          <w:bCs/>
          <w:color w:val="FF0000"/>
          <w:sz w:val="24"/>
          <w:szCs w:val="24"/>
        </w:rPr>
      </w:pPr>
    </w:p>
    <w:p w:rsidR="005D5BF0" w:rsidRPr="000608F2" w:rsidRDefault="005D5BF0" w:rsidP="005D5BF0">
      <w:pPr>
        <w:pStyle w:val="Standard"/>
        <w:numPr>
          <w:ilvl w:val="0"/>
          <w:numId w:val="14"/>
        </w:numPr>
        <w:spacing w:line="360" w:lineRule="auto"/>
        <w:ind w:left="708"/>
        <w:jc w:val="both"/>
        <w:rPr>
          <w:rFonts w:ascii="Arial" w:hAnsi="Arial" w:cs="Arial"/>
          <w:b/>
          <w:sz w:val="24"/>
          <w:szCs w:val="24"/>
        </w:rPr>
      </w:pPr>
      <w:r w:rsidRPr="000608F2">
        <w:rPr>
          <w:rFonts w:ascii="Arial" w:hAnsi="Arial" w:cs="Arial"/>
          <w:b/>
          <w:sz w:val="24"/>
          <w:szCs w:val="24"/>
        </w:rPr>
        <w:t xml:space="preserve">Los proveedores deberán altar en su oferta </w:t>
      </w:r>
      <w:r w:rsidR="000608F2">
        <w:rPr>
          <w:rFonts w:ascii="Arial" w:hAnsi="Arial" w:cs="Arial"/>
          <w:b/>
          <w:sz w:val="24"/>
          <w:szCs w:val="24"/>
        </w:rPr>
        <w:t xml:space="preserve">electrónica folletería, </w:t>
      </w:r>
      <w:r w:rsidRPr="000608F2">
        <w:rPr>
          <w:rFonts w:ascii="Arial" w:hAnsi="Arial" w:cs="Arial"/>
          <w:b/>
          <w:sz w:val="24"/>
          <w:szCs w:val="24"/>
        </w:rPr>
        <w:t xml:space="preserve"> catalogo</w:t>
      </w:r>
      <w:r w:rsidR="000608F2">
        <w:rPr>
          <w:rFonts w:ascii="Arial" w:hAnsi="Arial" w:cs="Arial"/>
          <w:b/>
          <w:sz w:val="24"/>
          <w:szCs w:val="24"/>
        </w:rPr>
        <w:t xml:space="preserve"> o foto</w:t>
      </w:r>
      <w:r w:rsidRPr="000608F2">
        <w:rPr>
          <w:rFonts w:ascii="Arial" w:hAnsi="Arial" w:cs="Arial"/>
          <w:b/>
          <w:sz w:val="24"/>
          <w:szCs w:val="24"/>
        </w:rPr>
        <w:t xml:space="preserve"> de los ítems ofertados.</w:t>
      </w:r>
    </w:p>
    <w:p w:rsidR="005D5BF0" w:rsidRPr="000608F2" w:rsidRDefault="005D5BF0" w:rsidP="005D5BF0">
      <w:pPr>
        <w:pStyle w:val="Standard"/>
        <w:spacing w:line="360" w:lineRule="auto"/>
        <w:jc w:val="both"/>
        <w:rPr>
          <w:rFonts w:ascii="Arial" w:hAnsi="Arial" w:cs="Arial"/>
          <w:sz w:val="24"/>
          <w:szCs w:val="24"/>
          <w:shd w:val="clear" w:color="auto" w:fill="FF9966"/>
        </w:rPr>
      </w:pPr>
    </w:p>
    <w:p w:rsidR="005D5BF0" w:rsidRPr="000608F2" w:rsidRDefault="005D5BF0" w:rsidP="005D5BF0">
      <w:pPr>
        <w:pStyle w:val="Standard"/>
        <w:spacing w:line="360" w:lineRule="auto"/>
        <w:ind w:left="348"/>
        <w:jc w:val="both"/>
        <w:rPr>
          <w:rFonts w:ascii="Arial" w:hAnsi="Arial" w:cs="Arial"/>
          <w:sz w:val="24"/>
          <w:szCs w:val="24"/>
        </w:rPr>
      </w:pPr>
      <w:r w:rsidRPr="000608F2">
        <w:rPr>
          <w:rFonts w:ascii="Arial" w:hAnsi="Arial" w:cs="Arial"/>
          <w:sz w:val="24"/>
          <w:szCs w:val="24"/>
        </w:rPr>
        <w:t>b) La  Administración se reserva el derecho a solicitar muestras o material informativo de los productos/artículos ofertados.</w:t>
      </w:r>
    </w:p>
    <w:p w:rsidR="005D5BF0" w:rsidRPr="000608F2" w:rsidRDefault="005D5BF0" w:rsidP="005D5BF0">
      <w:pPr>
        <w:pStyle w:val="Standard"/>
        <w:spacing w:line="360" w:lineRule="auto"/>
        <w:ind w:left="348"/>
        <w:jc w:val="both"/>
        <w:rPr>
          <w:rFonts w:ascii="Arial" w:hAnsi="Arial" w:cs="Arial"/>
          <w:sz w:val="24"/>
          <w:szCs w:val="24"/>
        </w:rPr>
      </w:pPr>
    </w:p>
    <w:p w:rsidR="005D5BF0" w:rsidRPr="000608F2" w:rsidRDefault="005D5BF0" w:rsidP="005D5BF0">
      <w:pPr>
        <w:pStyle w:val="Standard"/>
        <w:spacing w:line="360" w:lineRule="auto"/>
        <w:ind w:left="348"/>
        <w:jc w:val="both"/>
        <w:rPr>
          <w:rFonts w:ascii="Arial" w:hAnsi="Arial" w:cs="Arial"/>
          <w:sz w:val="24"/>
          <w:szCs w:val="24"/>
        </w:rPr>
      </w:pPr>
      <w:r w:rsidRPr="000608F2">
        <w:rPr>
          <w:rFonts w:ascii="Arial" w:hAnsi="Arial" w:cs="Arial"/>
          <w:sz w:val="24"/>
          <w:szCs w:val="24"/>
        </w:rPr>
        <w:t xml:space="preserve">c) </w:t>
      </w:r>
      <w:r w:rsidRPr="000608F2">
        <w:rPr>
          <w:rFonts w:ascii="Arial" w:hAnsi="Arial" w:cs="Arial"/>
          <w:b/>
          <w:bCs/>
          <w:sz w:val="24"/>
          <w:szCs w:val="24"/>
        </w:rPr>
        <w:t>No se adj</w:t>
      </w:r>
      <w:r w:rsidR="000608F2">
        <w:rPr>
          <w:rFonts w:ascii="Arial" w:hAnsi="Arial" w:cs="Arial"/>
          <w:b/>
          <w:bCs/>
          <w:sz w:val="24"/>
          <w:szCs w:val="24"/>
        </w:rPr>
        <w:t>udicarán ofertas en la que no</w:t>
      </w:r>
      <w:r w:rsidRPr="000608F2">
        <w:rPr>
          <w:rFonts w:ascii="Arial" w:hAnsi="Arial" w:cs="Arial"/>
          <w:b/>
          <w:bCs/>
          <w:sz w:val="24"/>
          <w:szCs w:val="24"/>
        </w:rPr>
        <w:t xml:space="preserve"> hayan proporcionado los folletos</w:t>
      </w:r>
      <w:r w:rsidR="000608F2">
        <w:rPr>
          <w:rFonts w:ascii="Arial" w:hAnsi="Arial" w:cs="Arial"/>
          <w:b/>
          <w:bCs/>
          <w:sz w:val="24"/>
          <w:szCs w:val="24"/>
        </w:rPr>
        <w:t xml:space="preserve">, </w:t>
      </w:r>
      <w:r w:rsidRPr="000608F2">
        <w:rPr>
          <w:rFonts w:ascii="Arial" w:hAnsi="Arial" w:cs="Arial"/>
          <w:b/>
          <w:bCs/>
          <w:sz w:val="24"/>
          <w:szCs w:val="24"/>
        </w:rPr>
        <w:t xml:space="preserve">catálogos </w:t>
      </w:r>
      <w:r w:rsidR="000608F2">
        <w:rPr>
          <w:rFonts w:ascii="Arial" w:hAnsi="Arial" w:cs="Arial"/>
          <w:b/>
          <w:bCs/>
          <w:sz w:val="24"/>
          <w:szCs w:val="24"/>
        </w:rPr>
        <w:t xml:space="preserve">o fotos </w:t>
      </w:r>
      <w:r w:rsidRPr="000608F2">
        <w:rPr>
          <w:rFonts w:ascii="Arial" w:hAnsi="Arial" w:cs="Arial"/>
          <w:b/>
          <w:bCs/>
          <w:sz w:val="24"/>
          <w:szCs w:val="24"/>
        </w:rPr>
        <w:t>solicitdos.</w:t>
      </w:r>
    </w:p>
    <w:p w:rsidR="005D5BF0" w:rsidRPr="00B1324A" w:rsidRDefault="005D5BF0" w:rsidP="002D70D6">
      <w:pPr>
        <w:pStyle w:val="Textbody"/>
        <w:spacing w:line="360" w:lineRule="auto"/>
        <w:rPr>
          <w:rFonts w:ascii="Arial" w:hAnsi="Arial" w:cs="Arial"/>
          <w:b/>
          <w:bCs/>
          <w:u w:val="single"/>
        </w:rPr>
      </w:pPr>
    </w:p>
    <w:p w:rsidR="00D91054" w:rsidRDefault="00D91054" w:rsidP="002D70D6">
      <w:pPr>
        <w:pStyle w:val="Standard"/>
        <w:spacing w:line="360" w:lineRule="auto"/>
        <w:jc w:val="both"/>
        <w:rPr>
          <w:rFonts w:ascii="Arial" w:hAnsi="Arial" w:cs="Arial"/>
          <w:b/>
          <w:bCs/>
          <w:color w:val="000000"/>
          <w:sz w:val="24"/>
          <w:szCs w:val="24"/>
        </w:rPr>
      </w:pPr>
    </w:p>
    <w:p w:rsidR="00404738" w:rsidRDefault="00D91054" w:rsidP="00404738">
      <w:pPr>
        <w:pStyle w:val="Prrafodelista"/>
        <w:numPr>
          <w:ilvl w:val="1"/>
          <w:numId w:val="13"/>
        </w:numPr>
        <w:spacing w:line="360" w:lineRule="auto"/>
        <w:rPr>
          <w:rFonts w:ascii="Arial" w:hAnsi="Arial" w:cs="Arial"/>
          <w:b/>
          <w:bCs/>
        </w:rPr>
      </w:pPr>
      <w:r w:rsidRPr="009C5304">
        <w:rPr>
          <w:rFonts w:ascii="Arial" w:hAnsi="Arial" w:cs="Arial"/>
          <w:b/>
          <w:bCs/>
        </w:rPr>
        <w:t>ENTREGAS</w:t>
      </w:r>
    </w:p>
    <w:p w:rsidR="000608F2" w:rsidRPr="000608F2" w:rsidRDefault="000608F2" w:rsidP="000608F2">
      <w:pPr>
        <w:spacing w:line="360" w:lineRule="auto"/>
        <w:rPr>
          <w:rFonts w:ascii="Arial" w:hAnsi="Arial" w:cs="Arial"/>
          <w:b/>
          <w:bCs/>
        </w:rPr>
      </w:pPr>
    </w:p>
    <w:p w:rsidR="00D91054" w:rsidRPr="00EB529D" w:rsidRDefault="00D91054" w:rsidP="002D70D6">
      <w:pPr>
        <w:pStyle w:val="Standard"/>
        <w:spacing w:line="360" w:lineRule="auto"/>
        <w:jc w:val="both"/>
        <w:rPr>
          <w:rFonts w:ascii="Arial" w:hAnsi="Arial" w:cs="Arial"/>
          <w:color w:val="000000"/>
          <w:sz w:val="24"/>
          <w:szCs w:val="24"/>
        </w:rPr>
      </w:pPr>
      <w:r w:rsidRPr="00EB529D">
        <w:rPr>
          <w:rFonts w:ascii="Arial" w:hAnsi="Arial" w:cs="Arial"/>
          <w:color w:val="000000"/>
          <w:sz w:val="24"/>
          <w:szCs w:val="24"/>
        </w:rPr>
        <w:t>a) LUGAR DE ENTREGA Y HORARIO:</w:t>
      </w:r>
    </w:p>
    <w:p w:rsidR="00D91054" w:rsidRPr="00EB529D" w:rsidRDefault="00D91054" w:rsidP="002D70D6">
      <w:pPr>
        <w:pStyle w:val="Standard"/>
        <w:spacing w:line="360" w:lineRule="auto"/>
        <w:jc w:val="both"/>
        <w:rPr>
          <w:rFonts w:ascii="Arial" w:hAnsi="Arial" w:cs="Arial"/>
          <w:color w:val="000000"/>
          <w:sz w:val="24"/>
          <w:szCs w:val="24"/>
        </w:rPr>
      </w:pPr>
      <w:r w:rsidRPr="00EB529D">
        <w:rPr>
          <w:rFonts w:ascii="Arial" w:hAnsi="Arial" w:cs="Arial"/>
          <w:color w:val="000000"/>
          <w:sz w:val="24"/>
          <w:szCs w:val="24"/>
        </w:rPr>
        <w:t>Las entregas se realizarán en Proveeduría.</w:t>
      </w:r>
    </w:p>
    <w:p w:rsidR="00D91054" w:rsidRPr="00404738" w:rsidRDefault="00D91054" w:rsidP="002D70D6">
      <w:pPr>
        <w:pStyle w:val="Standard"/>
        <w:spacing w:line="360" w:lineRule="auto"/>
        <w:jc w:val="both"/>
        <w:rPr>
          <w:rFonts w:ascii="Arial" w:hAnsi="Arial" w:cs="Arial"/>
          <w:sz w:val="24"/>
          <w:szCs w:val="24"/>
        </w:rPr>
      </w:pPr>
      <w:r w:rsidRPr="00404738">
        <w:rPr>
          <w:rFonts w:ascii="Arial" w:hAnsi="Arial" w:cs="Arial"/>
          <w:sz w:val="24"/>
          <w:szCs w:val="24"/>
        </w:rPr>
        <w:t xml:space="preserve">Horario de entrega: lunes a </w:t>
      </w:r>
      <w:r w:rsidR="00D03E32" w:rsidRPr="00404738">
        <w:rPr>
          <w:rFonts w:ascii="Arial" w:hAnsi="Arial" w:cs="Arial"/>
          <w:sz w:val="24"/>
          <w:szCs w:val="24"/>
        </w:rPr>
        <w:t>viernes</w:t>
      </w:r>
      <w:r w:rsidRPr="00404738">
        <w:rPr>
          <w:rFonts w:ascii="Arial" w:hAnsi="Arial" w:cs="Arial"/>
          <w:sz w:val="24"/>
          <w:szCs w:val="24"/>
        </w:rPr>
        <w:t xml:space="preserve"> de 10 a 16 hs.</w:t>
      </w:r>
    </w:p>
    <w:p w:rsidR="00D91054" w:rsidRDefault="00D91054" w:rsidP="002D70D6">
      <w:pPr>
        <w:pStyle w:val="Standard"/>
        <w:spacing w:line="360" w:lineRule="auto"/>
        <w:jc w:val="both"/>
        <w:rPr>
          <w:rFonts w:ascii="Arial" w:hAnsi="Arial" w:cs="Arial"/>
          <w:color w:val="000000"/>
          <w:sz w:val="24"/>
          <w:szCs w:val="24"/>
        </w:rPr>
      </w:pPr>
    </w:p>
    <w:p w:rsidR="00D91054" w:rsidRPr="00F25E94" w:rsidRDefault="00D91054" w:rsidP="002D70D6">
      <w:pPr>
        <w:pStyle w:val="Standard"/>
        <w:spacing w:line="360" w:lineRule="auto"/>
        <w:jc w:val="both"/>
        <w:rPr>
          <w:rFonts w:ascii="Arial" w:hAnsi="Arial" w:cs="Arial"/>
          <w:b/>
          <w:bCs/>
          <w:color w:val="000000"/>
          <w:sz w:val="24"/>
          <w:szCs w:val="24"/>
        </w:rPr>
      </w:pPr>
      <w:r w:rsidRPr="008372FA">
        <w:rPr>
          <w:rFonts w:ascii="Arial" w:hAnsi="Arial" w:cs="Arial"/>
          <w:b/>
          <w:bCs/>
          <w:color w:val="000000"/>
          <w:sz w:val="24"/>
          <w:szCs w:val="24"/>
        </w:rPr>
        <w:lastRenderedPageBreak/>
        <w:t>En caso que la mercadería entregada no reúna las condiciones exigidas de calidad e higiene, el Dpto de Proveeduría solicitará el inmediato cambio de la misma, el cual deberá ser cumplido por el proveedor en un plazo no mayor a 48 hs.</w:t>
      </w:r>
    </w:p>
    <w:p w:rsidR="00D91054" w:rsidRDefault="00D91054" w:rsidP="002D70D6">
      <w:pPr>
        <w:pStyle w:val="Textbody"/>
        <w:spacing w:line="360" w:lineRule="auto"/>
        <w:rPr>
          <w:rFonts w:ascii="Arial" w:hAnsi="Arial" w:cs="Arial"/>
          <w:b/>
          <w:bCs/>
          <w:u w:val="single"/>
        </w:rPr>
      </w:pPr>
    </w:p>
    <w:p w:rsidR="00D91054" w:rsidRDefault="00D91054" w:rsidP="002D70D6">
      <w:pPr>
        <w:pStyle w:val="Textbody"/>
        <w:spacing w:line="360" w:lineRule="auto"/>
        <w:rPr>
          <w:rFonts w:ascii="Arial" w:hAnsi="Arial" w:cs="Arial"/>
          <w:b/>
          <w:bCs/>
          <w:u w:val="single"/>
        </w:rPr>
      </w:pPr>
    </w:p>
    <w:p w:rsidR="00D91054" w:rsidRPr="002D15FE" w:rsidRDefault="00D91054" w:rsidP="002D70D6">
      <w:pPr>
        <w:pStyle w:val="Textbody"/>
        <w:spacing w:line="360" w:lineRule="auto"/>
        <w:rPr>
          <w:rFonts w:ascii="Arial" w:hAnsi="Arial" w:cs="Arial"/>
          <w:b/>
          <w:bCs/>
          <w:color w:val="003399"/>
          <w:u w:val="single"/>
        </w:rPr>
      </w:pPr>
      <w:r w:rsidRPr="002D15FE">
        <w:rPr>
          <w:rFonts w:ascii="Arial" w:hAnsi="Arial" w:cs="Arial"/>
          <w:b/>
          <w:bCs/>
          <w:color w:val="003399"/>
          <w:u w:val="single"/>
        </w:rPr>
        <w:t>2) FORMA DE COTIZAR (APERTURA ELECTRÓNICA):</w:t>
      </w:r>
    </w:p>
    <w:p w:rsidR="00D91054" w:rsidRPr="00B1324A" w:rsidRDefault="00D91054" w:rsidP="002D70D6">
      <w:pPr>
        <w:pStyle w:val="Textbody"/>
        <w:spacing w:line="360" w:lineRule="auto"/>
        <w:rPr>
          <w:rFonts w:ascii="Arial" w:hAnsi="Arial" w:cs="Arial"/>
          <w:b/>
          <w:bCs/>
          <w:caps/>
          <w:u w:val="single"/>
        </w:rPr>
      </w:pPr>
    </w:p>
    <w:p w:rsidR="00D91054" w:rsidRDefault="00D91054" w:rsidP="00F61895">
      <w:pPr>
        <w:pStyle w:val="Textbody"/>
        <w:rPr>
          <w:rFonts w:ascii="Arial" w:hAnsi="Arial" w:cs="Arial"/>
          <w:b/>
          <w:bCs/>
        </w:rPr>
      </w:pPr>
      <w:r w:rsidRPr="005F315E">
        <w:rPr>
          <w:rFonts w:ascii="Arial" w:hAnsi="Arial" w:cs="Arial"/>
          <w:b/>
          <w:bCs/>
        </w:rPr>
        <w:t>COTIZAR SEGÚN LAS ESPECIFICACIONES DEL LISTADO DE ÍTEMS DETALLADOS EN ANEXO I.</w:t>
      </w:r>
    </w:p>
    <w:p w:rsidR="00D91054" w:rsidRDefault="00D91054" w:rsidP="002D70D6">
      <w:pPr>
        <w:pStyle w:val="Standard"/>
        <w:spacing w:line="360" w:lineRule="auto"/>
        <w:jc w:val="both"/>
        <w:rPr>
          <w:rFonts w:ascii="Arial" w:hAnsi="Arial" w:cs="Arial"/>
          <w:color w:val="000000"/>
          <w:sz w:val="24"/>
          <w:szCs w:val="24"/>
        </w:rPr>
      </w:pPr>
    </w:p>
    <w:p w:rsidR="00D91054" w:rsidRPr="00B1324A" w:rsidRDefault="00D91054" w:rsidP="002D70D6">
      <w:pPr>
        <w:pStyle w:val="Standard"/>
        <w:spacing w:line="360" w:lineRule="auto"/>
        <w:jc w:val="both"/>
        <w:rPr>
          <w:rFonts w:ascii="Arial" w:hAnsi="Arial" w:cs="Arial"/>
          <w:color w:val="000000"/>
          <w:sz w:val="24"/>
          <w:szCs w:val="24"/>
        </w:rPr>
      </w:pPr>
      <w:r w:rsidRPr="00B1324A">
        <w:rPr>
          <w:rFonts w:ascii="Arial" w:hAnsi="Arial" w:cs="Arial"/>
          <w:color w:val="000000"/>
          <w:sz w:val="24"/>
          <w:szCs w:val="24"/>
        </w:rPr>
        <w:t>Se deberán ingresar los precios unitarios sin impuestos por ítem, en moneda nacional aclarando los impuestos correspondientes.</w:t>
      </w:r>
    </w:p>
    <w:p w:rsidR="00D91054" w:rsidRPr="00117782" w:rsidRDefault="00D91054" w:rsidP="002D70D6">
      <w:pPr>
        <w:pStyle w:val="Standard"/>
        <w:spacing w:line="360" w:lineRule="auto"/>
        <w:jc w:val="both"/>
        <w:rPr>
          <w:rFonts w:ascii="Arial" w:hAnsi="Arial" w:cs="Arial"/>
          <w:b/>
          <w:bCs/>
          <w:color w:val="000000"/>
          <w:sz w:val="24"/>
          <w:szCs w:val="24"/>
        </w:rPr>
      </w:pPr>
      <w:r w:rsidRPr="00117782">
        <w:rPr>
          <w:rFonts w:ascii="Arial" w:hAnsi="Arial" w:cs="Arial"/>
          <w:b/>
          <w:bCs/>
          <w:color w:val="000000"/>
          <w:sz w:val="24"/>
          <w:szCs w:val="24"/>
        </w:rPr>
        <w:t>Al momento de ingresar la oferta electrónica se deberá detallar las características del ítem por el que se cotiza en el campo “variación”.</w:t>
      </w:r>
    </w:p>
    <w:p w:rsidR="00D91054" w:rsidRPr="00B1324A" w:rsidRDefault="00D91054" w:rsidP="002D70D6">
      <w:pPr>
        <w:pStyle w:val="Standard"/>
        <w:spacing w:line="360" w:lineRule="auto"/>
        <w:jc w:val="both"/>
        <w:rPr>
          <w:rFonts w:ascii="Arial" w:hAnsi="Arial" w:cs="Arial"/>
          <w:color w:val="000000"/>
          <w:sz w:val="24"/>
          <w:szCs w:val="24"/>
        </w:rPr>
      </w:pPr>
    </w:p>
    <w:p w:rsidR="00D91054" w:rsidRPr="00B1324A" w:rsidRDefault="00D91054" w:rsidP="002D70D6">
      <w:pPr>
        <w:pStyle w:val="Standard"/>
        <w:spacing w:line="360" w:lineRule="auto"/>
        <w:jc w:val="both"/>
        <w:rPr>
          <w:rFonts w:ascii="Arial" w:hAnsi="Arial" w:cs="Arial"/>
          <w:color w:val="000000"/>
          <w:sz w:val="24"/>
          <w:szCs w:val="24"/>
          <w:u w:val="single"/>
        </w:rPr>
      </w:pPr>
      <w:r w:rsidRPr="00B1324A">
        <w:rPr>
          <w:rFonts w:ascii="Arial" w:hAnsi="Arial" w:cs="Arial"/>
          <w:b/>
          <w:bCs/>
          <w:color w:val="000000"/>
          <w:sz w:val="24"/>
          <w:szCs w:val="24"/>
        </w:rPr>
        <w:t>ÚNICAMENTE SE TENDRÁN EN CUENTA LOS PRECIOS COTIZADOS EN LINEA.</w:t>
      </w:r>
      <w:r w:rsidRPr="00B1324A">
        <w:rPr>
          <w:rFonts w:ascii="Arial" w:hAnsi="Arial" w:cs="Arial"/>
          <w:color w:val="000000"/>
          <w:sz w:val="24"/>
          <w:szCs w:val="24"/>
        </w:rPr>
        <w:t xml:space="preserve"> Toda la información que el oferente ingrese al sistema en la pestaña “archivo”, será admitida solamente a los efectos informativos y de aclaración de oferta. No se aceptarán aquellos archivos que se ingresen y que contengan cotizaciones. </w:t>
      </w:r>
      <w:r w:rsidRPr="00B1324A">
        <w:rPr>
          <w:rFonts w:ascii="Arial" w:hAnsi="Arial" w:cs="Arial"/>
          <w:color w:val="000000"/>
          <w:sz w:val="24"/>
          <w:szCs w:val="24"/>
          <w:u w:val="single"/>
        </w:rPr>
        <w:t>En caso de que se coticen variantes, los precios cotizados de dichas variantes deberán encontrarse en línea, de lo contrario no serán tenidos en cuenta.</w:t>
      </w:r>
    </w:p>
    <w:p w:rsidR="00D91054" w:rsidRPr="00B1324A" w:rsidRDefault="00D91054" w:rsidP="002D70D6">
      <w:pPr>
        <w:pStyle w:val="Standard"/>
        <w:spacing w:line="360" w:lineRule="auto"/>
        <w:jc w:val="both"/>
        <w:rPr>
          <w:rFonts w:ascii="Arial" w:hAnsi="Arial" w:cs="Arial"/>
          <w:color w:val="000000"/>
          <w:sz w:val="24"/>
          <w:szCs w:val="24"/>
        </w:rPr>
      </w:pPr>
    </w:p>
    <w:p w:rsidR="00D91054" w:rsidRPr="00B1324A" w:rsidRDefault="00D91054" w:rsidP="002D70D6">
      <w:pPr>
        <w:pStyle w:val="Standard"/>
        <w:spacing w:line="360" w:lineRule="auto"/>
        <w:jc w:val="both"/>
        <w:rPr>
          <w:rFonts w:ascii="Arial" w:hAnsi="Arial" w:cs="Arial"/>
          <w:color w:val="000000"/>
          <w:sz w:val="24"/>
          <w:szCs w:val="24"/>
        </w:rPr>
      </w:pPr>
      <w:r w:rsidRPr="00B1324A">
        <w:rPr>
          <w:rFonts w:ascii="Arial" w:hAnsi="Arial" w:cs="Arial"/>
          <w:color w:val="000000"/>
          <w:sz w:val="24"/>
          <w:szCs w:val="24"/>
        </w:rPr>
        <w:t>NO SE ACEPTARAN OFERTAS QUE INCLUYAN INTERESES POR MORA O AJUSTES POR PAGO FUERA DE FECHA. Si la factura contuviera impresa alguna referencia a esos extremos, por el solo hecho de presentar oferta, se entiende que las firmas aceptan que la Administración  anule dicha referencia mediante sello u otro medio similar en forma previa a su tramitación.</w:t>
      </w:r>
    </w:p>
    <w:p w:rsidR="00D91054" w:rsidRPr="00B1324A" w:rsidRDefault="00D91054" w:rsidP="002D70D6">
      <w:pPr>
        <w:pStyle w:val="Standard"/>
        <w:spacing w:line="360" w:lineRule="auto"/>
        <w:jc w:val="both"/>
        <w:rPr>
          <w:rFonts w:ascii="Arial" w:hAnsi="Arial" w:cs="Arial"/>
          <w:color w:val="000000"/>
          <w:sz w:val="24"/>
          <w:szCs w:val="24"/>
        </w:rPr>
      </w:pPr>
    </w:p>
    <w:p w:rsidR="008B7A01" w:rsidRDefault="00D91054" w:rsidP="002D70D6">
      <w:pPr>
        <w:pStyle w:val="Standard"/>
        <w:spacing w:line="360" w:lineRule="auto"/>
        <w:jc w:val="both"/>
        <w:rPr>
          <w:rFonts w:ascii="Arial" w:hAnsi="Arial" w:cs="Arial"/>
          <w:color w:val="000000"/>
          <w:sz w:val="24"/>
          <w:szCs w:val="24"/>
        </w:rPr>
      </w:pPr>
      <w:r w:rsidRPr="00B1324A">
        <w:rPr>
          <w:rFonts w:ascii="Arial" w:hAnsi="Arial" w:cs="Arial"/>
          <w:color w:val="000000"/>
          <w:sz w:val="24"/>
          <w:szCs w:val="24"/>
        </w:rPr>
        <w:t>Los oferentes podrán proponer variantes a las condiciones que figuran en este pliego reservándose la Administración el derecho de aceptarlas total o parcialmente o rechazarlas.</w:t>
      </w:r>
    </w:p>
    <w:p w:rsidR="008B7A01" w:rsidRDefault="008B7A01" w:rsidP="002D70D6">
      <w:pPr>
        <w:pStyle w:val="Standard"/>
        <w:spacing w:line="360" w:lineRule="auto"/>
        <w:jc w:val="both"/>
        <w:rPr>
          <w:rFonts w:ascii="Arial" w:hAnsi="Arial" w:cs="Arial"/>
          <w:color w:val="000000"/>
          <w:sz w:val="24"/>
          <w:szCs w:val="24"/>
        </w:rPr>
      </w:pPr>
    </w:p>
    <w:p w:rsidR="00D91054" w:rsidRDefault="00D91054" w:rsidP="002D70D6">
      <w:pPr>
        <w:pStyle w:val="Textbody"/>
        <w:spacing w:line="360" w:lineRule="auto"/>
        <w:rPr>
          <w:rFonts w:ascii="Arial" w:hAnsi="Arial" w:cs="Arial"/>
          <w:b/>
          <w:bCs/>
          <w:color w:val="003399"/>
          <w:u w:val="single"/>
        </w:rPr>
      </w:pPr>
      <w:r w:rsidRPr="002D15FE">
        <w:rPr>
          <w:rFonts w:ascii="Arial" w:hAnsi="Arial" w:cs="Arial"/>
          <w:b/>
          <w:bCs/>
          <w:color w:val="003399"/>
          <w:u w:val="single"/>
        </w:rPr>
        <w:lastRenderedPageBreak/>
        <w:t>3) PERÍODO:</w:t>
      </w:r>
    </w:p>
    <w:p w:rsidR="001E638E" w:rsidRPr="002D15FE" w:rsidRDefault="001E638E" w:rsidP="002D70D6">
      <w:pPr>
        <w:pStyle w:val="Textbody"/>
        <w:spacing w:line="360" w:lineRule="auto"/>
        <w:rPr>
          <w:rFonts w:ascii="Arial" w:hAnsi="Arial" w:cs="Arial"/>
          <w:b/>
          <w:bCs/>
          <w:color w:val="003399"/>
          <w:u w:val="single"/>
        </w:rPr>
      </w:pPr>
    </w:p>
    <w:p w:rsidR="00AB65BB" w:rsidRPr="00404738" w:rsidRDefault="00AB65BB" w:rsidP="00AB65BB">
      <w:pPr>
        <w:widowControl/>
        <w:suppressAutoHyphens w:val="0"/>
        <w:autoSpaceDN/>
        <w:spacing w:line="360" w:lineRule="auto"/>
        <w:jc w:val="both"/>
        <w:textAlignment w:val="auto"/>
        <w:rPr>
          <w:rFonts w:ascii="Arial" w:hAnsi="Arial" w:cs="Arial"/>
        </w:rPr>
      </w:pPr>
      <w:r w:rsidRPr="00404738">
        <w:rPr>
          <w:rFonts w:ascii="Arial" w:hAnsi="Arial" w:cs="Arial"/>
        </w:rPr>
        <w:t>El plazo del contrato que es objeto de la presente licitación será de 24 meses a contar desde la fecha que se establezca en la notificación al adjudicatario, luego de la interve</w:t>
      </w:r>
      <w:r w:rsidRPr="00404738">
        <w:rPr>
          <w:rFonts w:ascii="Arial" w:hAnsi="Arial" w:cs="Arial"/>
        </w:rPr>
        <w:t>n</w:t>
      </w:r>
      <w:r w:rsidRPr="00404738">
        <w:rPr>
          <w:rFonts w:ascii="Arial" w:hAnsi="Arial" w:cs="Arial"/>
        </w:rPr>
        <w:t>ción del Tribunal de Cuentas de la República y Área de Auditores de ASSE.</w:t>
      </w:r>
    </w:p>
    <w:p w:rsidR="00AB65BB" w:rsidRPr="00404738" w:rsidRDefault="00AB65BB" w:rsidP="00AB65BB">
      <w:pPr>
        <w:pStyle w:val="Standard"/>
        <w:tabs>
          <w:tab w:val="left" w:pos="4515"/>
        </w:tabs>
        <w:spacing w:line="360" w:lineRule="auto"/>
        <w:ind w:right="-1"/>
        <w:jc w:val="both"/>
        <w:rPr>
          <w:rFonts w:ascii="Arial" w:hAnsi="Arial" w:cs="Arial"/>
          <w:sz w:val="24"/>
          <w:szCs w:val="24"/>
        </w:rPr>
      </w:pPr>
      <w:r w:rsidRPr="00404738">
        <w:rPr>
          <w:rFonts w:ascii="Arial" w:hAnsi="Arial" w:cs="Arial"/>
          <w:sz w:val="24"/>
          <w:szCs w:val="24"/>
        </w:rPr>
        <w:t xml:space="preserve">El presente llamado se realiza para cubrir las necesidades del Establecimiento durante 24 meses.- </w:t>
      </w:r>
    </w:p>
    <w:p w:rsidR="00D91054" w:rsidRPr="008372FA" w:rsidRDefault="00D91054" w:rsidP="002D70D6">
      <w:pPr>
        <w:pStyle w:val="Standard"/>
        <w:tabs>
          <w:tab w:val="left" w:pos="4515"/>
        </w:tabs>
        <w:spacing w:line="360" w:lineRule="auto"/>
        <w:ind w:right="-1"/>
        <w:jc w:val="both"/>
        <w:rPr>
          <w:rFonts w:ascii="Arial" w:hAnsi="Arial" w:cs="Arial"/>
          <w:color w:val="000000"/>
          <w:sz w:val="24"/>
          <w:szCs w:val="24"/>
        </w:rPr>
      </w:pPr>
    </w:p>
    <w:p w:rsidR="00D91054" w:rsidRPr="00E635CA" w:rsidRDefault="00D91054" w:rsidP="0066767F">
      <w:pPr>
        <w:pStyle w:val="Standard"/>
        <w:spacing w:line="360" w:lineRule="auto"/>
        <w:ind w:right="-1"/>
        <w:jc w:val="both"/>
        <w:rPr>
          <w:rFonts w:ascii="Arial" w:hAnsi="Arial" w:cs="Arial"/>
          <w:sz w:val="24"/>
          <w:szCs w:val="24"/>
        </w:rPr>
      </w:pPr>
      <w:r w:rsidRPr="008372FA">
        <w:rPr>
          <w:rFonts w:ascii="Arial" w:hAnsi="Arial" w:cs="Arial"/>
          <w:sz w:val="24"/>
          <w:szCs w:val="24"/>
        </w:rPr>
        <w:t>En caso de que se realice una Licitación Centralizada  de UCA en la que estén incluidos  insumos comprendidos en el presente llamado y los precios del llamado centralizado resulten más convenientes para esta Administración, la adjudicación de dichos insumos quedará sin efecto en la presente, previa comunicación al proveedor.</w:t>
      </w:r>
    </w:p>
    <w:p w:rsidR="00D91054" w:rsidRPr="00B1324A" w:rsidRDefault="00D91054" w:rsidP="002D70D6">
      <w:pPr>
        <w:pStyle w:val="Standard"/>
        <w:tabs>
          <w:tab w:val="left" w:pos="4515"/>
        </w:tabs>
        <w:spacing w:line="360" w:lineRule="auto"/>
        <w:ind w:right="-1"/>
        <w:jc w:val="both"/>
        <w:rPr>
          <w:rFonts w:ascii="Arial" w:hAnsi="Arial" w:cs="Arial"/>
          <w:color w:val="000000"/>
          <w:sz w:val="24"/>
          <w:szCs w:val="24"/>
        </w:rPr>
      </w:pPr>
    </w:p>
    <w:p w:rsidR="00D91054" w:rsidRPr="002D15FE" w:rsidRDefault="00D91054" w:rsidP="002D70D6">
      <w:pPr>
        <w:pStyle w:val="Standard"/>
        <w:spacing w:line="360" w:lineRule="auto"/>
        <w:ind w:right="-1"/>
        <w:jc w:val="both"/>
        <w:rPr>
          <w:rFonts w:ascii="Arial" w:hAnsi="Arial" w:cs="Arial"/>
          <w:color w:val="003399"/>
          <w:sz w:val="24"/>
          <w:szCs w:val="24"/>
        </w:rPr>
      </w:pPr>
      <w:r w:rsidRPr="002D15FE">
        <w:rPr>
          <w:rFonts w:ascii="Arial" w:hAnsi="Arial" w:cs="Arial"/>
          <w:b/>
          <w:bCs/>
          <w:color w:val="003399"/>
          <w:sz w:val="24"/>
          <w:szCs w:val="24"/>
          <w:u w:val="single"/>
        </w:rPr>
        <w:t>4) SISTEMA DE PAGO:</w:t>
      </w:r>
    </w:p>
    <w:p w:rsidR="00D91054" w:rsidRPr="00B1324A" w:rsidRDefault="00D91054" w:rsidP="002D70D6">
      <w:pPr>
        <w:pStyle w:val="Standard"/>
        <w:spacing w:line="360" w:lineRule="auto"/>
        <w:ind w:right="-1"/>
        <w:jc w:val="both"/>
        <w:rPr>
          <w:rFonts w:ascii="Arial" w:hAnsi="Arial" w:cs="Arial"/>
          <w:b/>
          <w:bCs/>
          <w:color w:val="000000"/>
          <w:sz w:val="24"/>
          <w:szCs w:val="24"/>
        </w:rPr>
      </w:pPr>
    </w:p>
    <w:p w:rsidR="00D91054" w:rsidRDefault="00D91054" w:rsidP="002D70D6">
      <w:pPr>
        <w:pStyle w:val="Textoindependiente3"/>
        <w:spacing w:line="360" w:lineRule="auto"/>
        <w:jc w:val="both"/>
        <w:rPr>
          <w:rFonts w:ascii="Arial" w:hAnsi="Arial" w:cs="Arial"/>
          <w:sz w:val="24"/>
          <w:szCs w:val="24"/>
        </w:rPr>
      </w:pPr>
      <w:r w:rsidRPr="00B1324A">
        <w:rPr>
          <w:rFonts w:ascii="Arial" w:hAnsi="Arial" w:cs="Arial"/>
          <w:sz w:val="24"/>
          <w:szCs w:val="24"/>
        </w:rPr>
        <w:t>Forma de pago, mediante el S.I.I.F. (Sistema Integrado de Información Financiera); Plazo estimado de pago, a los noventa (90) días del cierre del mes al cual pertenece la factura.</w:t>
      </w:r>
    </w:p>
    <w:p w:rsidR="00D91054" w:rsidRDefault="00D91054" w:rsidP="00FC3456">
      <w:pPr>
        <w:pStyle w:val="Textbody"/>
        <w:spacing w:line="100" w:lineRule="atLeast"/>
        <w:rPr>
          <w:rFonts w:ascii="Arial" w:hAnsi="Arial" w:cs="Arial"/>
          <w:color w:val="000000"/>
        </w:rPr>
      </w:pPr>
    </w:p>
    <w:p w:rsidR="00D91054" w:rsidRPr="00A935B3" w:rsidRDefault="00D91054" w:rsidP="0066767F">
      <w:pPr>
        <w:pStyle w:val="Textbody"/>
        <w:spacing w:line="360" w:lineRule="auto"/>
        <w:rPr>
          <w:rFonts w:ascii="Arial" w:hAnsi="Arial" w:cs="Arial"/>
        </w:rPr>
      </w:pPr>
      <w:r w:rsidRPr="008372FA">
        <w:rPr>
          <w:rFonts w:ascii="Arial" w:hAnsi="Arial" w:cs="Arial"/>
          <w:color w:val="000000"/>
        </w:rPr>
        <w:t xml:space="preserve">La factura deberá entregarse hasta el día 5 (cinco) del mes siguiente al </w:t>
      </w:r>
      <w:r w:rsidRPr="008372FA">
        <w:rPr>
          <w:rFonts w:ascii="Arial" w:hAnsi="Arial" w:cs="Arial"/>
        </w:rPr>
        <w:t>que hace referencia la orden de compra en observaciones.</w:t>
      </w:r>
    </w:p>
    <w:p w:rsidR="00D91054" w:rsidRDefault="00D91054" w:rsidP="002D70D6">
      <w:pPr>
        <w:pStyle w:val="Textoindependiente3"/>
        <w:spacing w:line="360" w:lineRule="auto"/>
        <w:jc w:val="both"/>
        <w:rPr>
          <w:rFonts w:ascii="Arial" w:hAnsi="Arial" w:cs="Arial"/>
          <w:sz w:val="24"/>
          <w:szCs w:val="24"/>
        </w:rPr>
      </w:pPr>
    </w:p>
    <w:p w:rsidR="00D91054" w:rsidRPr="002D15FE" w:rsidRDefault="00D91054" w:rsidP="002D70D6">
      <w:pPr>
        <w:pStyle w:val="Textbody"/>
        <w:spacing w:line="360" w:lineRule="auto"/>
        <w:rPr>
          <w:rFonts w:ascii="Arial" w:hAnsi="Arial" w:cs="Arial"/>
          <w:b/>
          <w:bCs/>
          <w:color w:val="003399"/>
        </w:rPr>
      </w:pPr>
      <w:r w:rsidRPr="002D15FE">
        <w:rPr>
          <w:rFonts w:ascii="Arial" w:hAnsi="Arial" w:cs="Arial"/>
          <w:b/>
          <w:bCs/>
          <w:color w:val="003399"/>
          <w:u w:val="single"/>
        </w:rPr>
        <w:t>5) ACTUALIZACIÓN DE PRECIOS</w:t>
      </w:r>
      <w:r w:rsidRPr="002D15FE">
        <w:rPr>
          <w:rFonts w:ascii="Arial" w:hAnsi="Arial" w:cs="Arial"/>
          <w:b/>
          <w:bCs/>
          <w:color w:val="003399"/>
        </w:rPr>
        <w:t>:</w:t>
      </w:r>
    </w:p>
    <w:p w:rsidR="00D91054" w:rsidRPr="00B1324A" w:rsidRDefault="00D91054" w:rsidP="002D70D6">
      <w:pPr>
        <w:pStyle w:val="Textbody"/>
        <w:spacing w:line="360" w:lineRule="auto"/>
        <w:rPr>
          <w:rFonts w:ascii="Arial" w:hAnsi="Arial" w:cs="Arial"/>
          <w:b/>
          <w:bCs/>
          <w:u w:val="single"/>
        </w:rPr>
      </w:pPr>
    </w:p>
    <w:p w:rsidR="00AB65BB" w:rsidRPr="00404738" w:rsidRDefault="00AB65BB" w:rsidP="00AB65BB">
      <w:pPr>
        <w:pStyle w:val="Standard"/>
        <w:spacing w:line="360" w:lineRule="auto"/>
        <w:ind w:right="-1"/>
        <w:jc w:val="both"/>
        <w:rPr>
          <w:rFonts w:ascii="Arial" w:hAnsi="Arial" w:cs="Arial"/>
          <w:sz w:val="24"/>
          <w:szCs w:val="24"/>
        </w:rPr>
      </w:pPr>
      <w:r w:rsidRPr="00404738">
        <w:rPr>
          <w:rFonts w:ascii="Arial" w:hAnsi="Arial" w:cs="Arial"/>
          <w:sz w:val="24"/>
          <w:szCs w:val="24"/>
        </w:rPr>
        <w:t>Los precios se actualizarán el 1º de enero del año 2020 y para el cálculo se tomará el 100% de la variación del Índice de Precios al Consumo (I.P.C.) publicado por el Instituto Nacional de Estadística (I.N.E.) acumulado en el período que va desde el último día del mes anterior en que se realizó la apertura y el 31 de diciembre de 2019. El siguiente ajuste será, el 1º de julio y 1º de enero de cada año siguiente, en todos los casos por los mismos parámetros acumulados desde el ajuste anterior, manteniéndose fijo dentro de los semestres.</w:t>
      </w:r>
    </w:p>
    <w:p w:rsidR="00AB65BB" w:rsidRPr="00A4018A" w:rsidRDefault="00AB65BB" w:rsidP="00AB65BB">
      <w:pPr>
        <w:pStyle w:val="Standard"/>
        <w:spacing w:line="360" w:lineRule="auto"/>
        <w:ind w:right="-1"/>
        <w:jc w:val="both"/>
        <w:rPr>
          <w:rFonts w:ascii="Arial" w:hAnsi="Arial" w:cs="Arial"/>
          <w:sz w:val="24"/>
          <w:szCs w:val="24"/>
        </w:rPr>
      </w:pPr>
    </w:p>
    <w:p w:rsidR="00AB65BB" w:rsidRPr="00A4018A" w:rsidRDefault="00AB65BB" w:rsidP="00AB65BB">
      <w:pPr>
        <w:pStyle w:val="Standard"/>
        <w:spacing w:line="360" w:lineRule="auto"/>
        <w:ind w:right="-1"/>
        <w:jc w:val="both"/>
        <w:rPr>
          <w:rFonts w:ascii="Arial" w:hAnsi="Arial" w:cs="Arial"/>
          <w:sz w:val="24"/>
          <w:szCs w:val="24"/>
        </w:rPr>
      </w:pPr>
      <w:r w:rsidRPr="00A4018A">
        <w:rPr>
          <w:rFonts w:ascii="Arial" w:hAnsi="Arial" w:cs="Arial"/>
          <w:sz w:val="24"/>
          <w:szCs w:val="24"/>
        </w:rPr>
        <w:lastRenderedPageBreak/>
        <w:t>La Administración se reserva el derecho de renegociar el contrato si el ajuste de precios tuviera una variación mayor al 10% anual, y en caso de cumplida esta instancia los precios resultaran inconvenientes, dispondrá la rescisión del mismo.</w:t>
      </w:r>
    </w:p>
    <w:p w:rsidR="006D00D7" w:rsidRDefault="006D00D7" w:rsidP="002D70D6">
      <w:pPr>
        <w:pStyle w:val="Standard"/>
        <w:tabs>
          <w:tab w:val="left" w:pos="720"/>
        </w:tabs>
        <w:spacing w:line="360" w:lineRule="auto"/>
        <w:jc w:val="both"/>
        <w:rPr>
          <w:rFonts w:ascii="Arial" w:hAnsi="Arial" w:cs="Arial"/>
          <w:b/>
          <w:bCs/>
          <w:color w:val="003399"/>
          <w:sz w:val="24"/>
          <w:szCs w:val="24"/>
          <w:u w:val="single"/>
        </w:rPr>
      </w:pPr>
    </w:p>
    <w:p w:rsidR="00D91054" w:rsidRPr="002D15FE" w:rsidRDefault="00D91054" w:rsidP="002D70D6">
      <w:pPr>
        <w:pStyle w:val="Standard"/>
        <w:tabs>
          <w:tab w:val="left" w:pos="720"/>
        </w:tabs>
        <w:spacing w:line="360" w:lineRule="auto"/>
        <w:jc w:val="both"/>
        <w:rPr>
          <w:rFonts w:ascii="Arial" w:hAnsi="Arial" w:cs="Arial"/>
          <w:b/>
          <w:bCs/>
          <w:color w:val="003399"/>
          <w:sz w:val="24"/>
          <w:szCs w:val="24"/>
          <w:u w:val="single"/>
        </w:rPr>
      </w:pPr>
      <w:r w:rsidRPr="002D15FE">
        <w:rPr>
          <w:rFonts w:ascii="Arial" w:hAnsi="Arial" w:cs="Arial"/>
          <w:b/>
          <w:bCs/>
          <w:color w:val="003399"/>
          <w:sz w:val="24"/>
          <w:szCs w:val="24"/>
          <w:u w:val="single"/>
        </w:rPr>
        <w:t>6) ACLARACIONES Y PRÓRROGA:</w:t>
      </w:r>
    </w:p>
    <w:p w:rsidR="00D91054" w:rsidRPr="00B1324A" w:rsidRDefault="00D91054" w:rsidP="002D70D6">
      <w:pPr>
        <w:pStyle w:val="Standard"/>
        <w:tabs>
          <w:tab w:val="left" w:pos="720"/>
        </w:tabs>
        <w:spacing w:line="360" w:lineRule="auto"/>
        <w:jc w:val="both"/>
        <w:rPr>
          <w:rFonts w:ascii="Arial" w:hAnsi="Arial" w:cs="Arial"/>
          <w:b/>
          <w:bCs/>
          <w:color w:val="000000"/>
          <w:sz w:val="24"/>
          <w:szCs w:val="24"/>
          <w:u w:val="single"/>
        </w:rPr>
      </w:pPr>
    </w:p>
    <w:p w:rsidR="00D91054" w:rsidRPr="00B1324A" w:rsidRDefault="00D91054" w:rsidP="002D70D6">
      <w:pPr>
        <w:pStyle w:val="Textoindependiente2"/>
        <w:spacing w:line="360" w:lineRule="auto"/>
        <w:jc w:val="both"/>
        <w:rPr>
          <w:rFonts w:ascii="Arial" w:hAnsi="Arial" w:cs="Arial"/>
        </w:rPr>
      </w:pPr>
      <w:r w:rsidRPr="00B1324A">
        <w:rPr>
          <w:rFonts w:ascii="Arial" w:hAnsi="Arial" w:cs="Arial"/>
        </w:rPr>
        <w:t xml:space="preserve">Los oferentes podrán solicitar por escrito dirigido a este Departamento </w:t>
      </w:r>
      <w:r w:rsidRPr="00B1324A">
        <w:rPr>
          <w:rFonts w:ascii="Arial" w:hAnsi="Arial" w:cs="Arial"/>
          <w:b/>
          <w:bCs/>
        </w:rPr>
        <w:t>aclaración</w:t>
      </w:r>
      <w:r w:rsidRPr="00B1324A">
        <w:rPr>
          <w:rFonts w:ascii="Arial" w:hAnsi="Arial" w:cs="Arial"/>
        </w:rPr>
        <w:t xml:space="preserve"> respecto al mismo hasta </w:t>
      </w:r>
      <w:r w:rsidRPr="00B1324A">
        <w:rPr>
          <w:rFonts w:ascii="Arial" w:hAnsi="Arial" w:cs="Arial"/>
          <w:b/>
          <w:bCs/>
        </w:rPr>
        <w:t>3 días hábiles</w:t>
      </w:r>
      <w:r w:rsidRPr="00B1324A">
        <w:rPr>
          <w:rFonts w:ascii="Arial" w:hAnsi="Arial" w:cs="Arial"/>
        </w:rPr>
        <w:t xml:space="preserve"> antes de la fecha de apertura, teniendo la Administración un plazo de veinticuatro horas para evacuar las mismas.</w:t>
      </w:r>
    </w:p>
    <w:p w:rsidR="00D91054" w:rsidRPr="00B1324A" w:rsidRDefault="00D91054" w:rsidP="002D70D6">
      <w:pPr>
        <w:pStyle w:val="Textoindependiente2"/>
        <w:spacing w:line="360" w:lineRule="auto"/>
        <w:jc w:val="both"/>
        <w:rPr>
          <w:rFonts w:ascii="Arial" w:hAnsi="Arial" w:cs="Arial"/>
        </w:rPr>
      </w:pPr>
    </w:p>
    <w:p w:rsidR="00D91054" w:rsidRPr="002D15FE" w:rsidRDefault="00D91054" w:rsidP="002D70D6">
      <w:pPr>
        <w:pStyle w:val="Textoindependiente2"/>
        <w:spacing w:line="360" w:lineRule="auto"/>
        <w:jc w:val="both"/>
        <w:rPr>
          <w:rFonts w:ascii="Arial" w:hAnsi="Arial" w:cs="Arial"/>
        </w:rPr>
      </w:pPr>
      <w:r w:rsidRPr="002D15FE">
        <w:rPr>
          <w:rFonts w:ascii="Arial" w:hAnsi="Arial" w:cs="Arial"/>
        </w:rPr>
        <w:t>Para solicitar</w:t>
      </w:r>
      <w:r w:rsidRPr="002D15FE">
        <w:rPr>
          <w:rFonts w:ascii="Arial" w:hAnsi="Arial" w:cs="Arial"/>
          <w:b/>
          <w:bCs/>
        </w:rPr>
        <w:t xml:space="preserve"> prórroga </w:t>
      </w:r>
      <w:r w:rsidRPr="002D15FE">
        <w:rPr>
          <w:rFonts w:ascii="Arial" w:hAnsi="Arial" w:cs="Arial"/>
        </w:rPr>
        <w:t xml:space="preserve">de la fecha de apertura deberá presentarse la solicitud por escrito con una antelación mínima de </w:t>
      </w:r>
      <w:r w:rsidRPr="002D15FE">
        <w:rPr>
          <w:rFonts w:ascii="Arial" w:hAnsi="Arial" w:cs="Arial"/>
          <w:b/>
          <w:bCs/>
        </w:rPr>
        <w:t>2 días hábiles</w:t>
      </w:r>
      <w:r w:rsidRPr="002D15FE">
        <w:rPr>
          <w:rFonts w:ascii="Arial" w:hAnsi="Arial" w:cs="Arial"/>
        </w:rPr>
        <w:t xml:space="preserve"> a la fecha fijada para la apertura. La prórroga será resuelta por la Administración según su exclusivo criterio.-</w:t>
      </w:r>
    </w:p>
    <w:p w:rsidR="00D91054" w:rsidRPr="00B1324A" w:rsidRDefault="00D91054" w:rsidP="002D70D6">
      <w:pPr>
        <w:pStyle w:val="Standard"/>
        <w:spacing w:line="360" w:lineRule="auto"/>
        <w:jc w:val="both"/>
        <w:rPr>
          <w:rFonts w:ascii="Arial" w:hAnsi="Arial" w:cs="Arial"/>
          <w:b/>
          <w:bCs/>
          <w:sz w:val="24"/>
          <w:szCs w:val="24"/>
          <w:u w:val="single"/>
        </w:rPr>
      </w:pPr>
    </w:p>
    <w:p w:rsidR="00D91054" w:rsidRPr="002D15FE" w:rsidRDefault="00D91054" w:rsidP="002D70D6">
      <w:pPr>
        <w:pStyle w:val="Standard"/>
        <w:spacing w:line="360" w:lineRule="auto"/>
        <w:jc w:val="both"/>
        <w:rPr>
          <w:rFonts w:ascii="Arial" w:hAnsi="Arial" w:cs="Arial"/>
          <w:b/>
          <w:bCs/>
          <w:color w:val="003399"/>
          <w:sz w:val="24"/>
          <w:szCs w:val="24"/>
          <w:u w:val="single"/>
        </w:rPr>
      </w:pPr>
      <w:r w:rsidRPr="002D15FE">
        <w:rPr>
          <w:rFonts w:ascii="Arial" w:hAnsi="Arial" w:cs="Arial"/>
          <w:b/>
          <w:bCs/>
          <w:color w:val="003399"/>
          <w:sz w:val="24"/>
          <w:szCs w:val="24"/>
          <w:u w:val="single"/>
        </w:rPr>
        <w:t>7) PRESENTACIÓN DE LA OFERTA (APERTURA ELECTRÓNICA):</w:t>
      </w:r>
    </w:p>
    <w:p w:rsidR="00D91054" w:rsidRPr="00B1324A" w:rsidRDefault="00D91054" w:rsidP="002D70D6">
      <w:pPr>
        <w:pStyle w:val="Standard"/>
        <w:spacing w:line="360" w:lineRule="auto"/>
        <w:jc w:val="both"/>
        <w:rPr>
          <w:rFonts w:ascii="Arial" w:hAnsi="Arial" w:cs="Arial"/>
          <w:b/>
          <w:bCs/>
          <w:sz w:val="24"/>
          <w:szCs w:val="24"/>
          <w:u w:val="single"/>
          <w:shd w:val="clear" w:color="auto" w:fill="FFFF00"/>
        </w:rPr>
      </w:pPr>
    </w:p>
    <w:p w:rsidR="00D91054" w:rsidRPr="00B1324A" w:rsidRDefault="00D91054" w:rsidP="002D70D6">
      <w:pPr>
        <w:pStyle w:val="Textbody"/>
        <w:spacing w:line="360" w:lineRule="auto"/>
        <w:rPr>
          <w:rFonts w:ascii="Arial" w:hAnsi="Arial" w:cs="Arial"/>
        </w:rPr>
      </w:pPr>
      <w:r w:rsidRPr="00B1324A">
        <w:rPr>
          <w:rFonts w:ascii="Arial" w:hAnsi="Arial" w:cs="Arial"/>
          <w:color w:val="000000"/>
        </w:rPr>
        <w:t xml:space="preserve">Las propuestas serán cargadas electrónica (económica y técnica completas) en la página web </w:t>
      </w:r>
      <w:hyperlink r:id="rId8" w:history="1">
        <w:r w:rsidRPr="002D15FE">
          <w:rPr>
            <w:rFonts w:ascii="Arial" w:hAnsi="Arial" w:cs="Arial"/>
            <w:color w:val="0000FF"/>
          </w:rPr>
          <w:t>www.comprasestatales.gub.uy</w:t>
        </w:r>
      </w:hyperlink>
      <w:r w:rsidR="00D03E32">
        <w:t xml:space="preserve"> </w:t>
      </w:r>
      <w:r w:rsidRPr="00B1324A">
        <w:rPr>
          <w:rFonts w:ascii="Arial" w:hAnsi="Arial" w:cs="Arial"/>
          <w:color w:val="000000"/>
        </w:rPr>
        <w:t xml:space="preserve">previo a la hora fijada para la apertura de ofertas. </w:t>
      </w:r>
      <w:r w:rsidRPr="00B1324A">
        <w:rPr>
          <w:rFonts w:ascii="Arial" w:hAnsi="Arial" w:cs="Arial"/>
          <w:b/>
          <w:bCs/>
          <w:color w:val="000000"/>
        </w:rPr>
        <w:t>No se aceptarán propuestas por otra vía.</w:t>
      </w:r>
    </w:p>
    <w:p w:rsidR="00D91054" w:rsidRPr="00B1324A" w:rsidRDefault="00D91054" w:rsidP="002D70D6">
      <w:pPr>
        <w:pStyle w:val="Textbody"/>
        <w:spacing w:line="360" w:lineRule="auto"/>
        <w:rPr>
          <w:rFonts w:ascii="Arial" w:hAnsi="Arial" w:cs="Arial"/>
          <w:b/>
          <w:bCs/>
          <w:color w:val="000000"/>
          <w:u w:val="single"/>
        </w:rPr>
      </w:pPr>
    </w:p>
    <w:p w:rsidR="00D91054" w:rsidRPr="003C3D0A" w:rsidRDefault="00D91054" w:rsidP="002D70D6">
      <w:pPr>
        <w:pStyle w:val="Textbody"/>
        <w:spacing w:line="360" w:lineRule="auto"/>
        <w:rPr>
          <w:rFonts w:ascii="Arial" w:hAnsi="Arial" w:cs="Arial"/>
          <w:b/>
          <w:bCs/>
          <w:u w:val="single"/>
        </w:rPr>
      </w:pPr>
      <w:r w:rsidRPr="003C3D0A">
        <w:rPr>
          <w:rFonts w:ascii="Arial" w:hAnsi="Arial" w:cs="Arial"/>
          <w:b/>
          <w:bCs/>
          <w:u w:val="single"/>
        </w:rPr>
        <w:t>Documentación a presentar con la oferta:</w:t>
      </w:r>
    </w:p>
    <w:p w:rsidR="00D91054" w:rsidRPr="00AB65BB" w:rsidRDefault="00D91054" w:rsidP="002D70D6">
      <w:pPr>
        <w:pStyle w:val="Textbody"/>
        <w:spacing w:line="360" w:lineRule="auto"/>
        <w:rPr>
          <w:rFonts w:ascii="Arial" w:hAnsi="Arial" w:cs="Arial"/>
          <w:b/>
          <w:bCs/>
          <w:color w:val="FF0000"/>
          <w:u w:val="single"/>
        </w:rPr>
      </w:pPr>
    </w:p>
    <w:p w:rsidR="00D91054" w:rsidRPr="00F91115" w:rsidRDefault="00F91115" w:rsidP="002D70D6">
      <w:pPr>
        <w:pStyle w:val="Textbody"/>
        <w:tabs>
          <w:tab w:val="left" w:pos="360"/>
        </w:tabs>
        <w:spacing w:line="360" w:lineRule="auto"/>
        <w:jc w:val="left"/>
        <w:rPr>
          <w:rFonts w:ascii="Arial" w:hAnsi="Arial" w:cs="Arial"/>
        </w:rPr>
      </w:pPr>
      <w:r>
        <w:rPr>
          <w:rFonts w:ascii="Arial" w:hAnsi="Arial" w:cs="Arial"/>
          <w:b/>
          <w:bCs/>
        </w:rPr>
        <w:t xml:space="preserve">a) </w:t>
      </w:r>
      <w:r w:rsidR="00AE63AD" w:rsidRPr="00F91115">
        <w:rPr>
          <w:rFonts w:ascii="Arial" w:hAnsi="Arial" w:cs="Arial"/>
          <w:b/>
          <w:bCs/>
        </w:rPr>
        <w:t xml:space="preserve"> Mínimo 3 referencias documentadas o antecedentes del oferente en contrataciones similares, especificando persona de contacto o procedimiento en el cual resultara adjudicatario y toda la información que a su juicio sea necesario para la evaluación de lo ofertado. Con una antigüedad no mayor a 3 años.</w:t>
      </w:r>
    </w:p>
    <w:p w:rsidR="00D91054" w:rsidRPr="003C3D0A" w:rsidRDefault="00D91054" w:rsidP="002D70D6">
      <w:pPr>
        <w:pStyle w:val="Textbody"/>
        <w:tabs>
          <w:tab w:val="left" w:pos="360"/>
        </w:tabs>
        <w:spacing w:line="360" w:lineRule="auto"/>
        <w:jc w:val="left"/>
        <w:rPr>
          <w:rFonts w:ascii="Arial" w:hAnsi="Arial" w:cs="Arial"/>
          <w:b/>
          <w:bCs/>
          <w:color w:val="000000"/>
        </w:rPr>
      </w:pPr>
    </w:p>
    <w:p w:rsidR="00D91054" w:rsidRDefault="00D91054" w:rsidP="002D70D6">
      <w:pPr>
        <w:pStyle w:val="Textbody"/>
        <w:tabs>
          <w:tab w:val="left" w:pos="360"/>
        </w:tabs>
        <w:spacing w:line="360" w:lineRule="auto"/>
        <w:jc w:val="left"/>
        <w:rPr>
          <w:rFonts w:ascii="Arial" w:hAnsi="Arial" w:cs="Arial"/>
          <w:b/>
          <w:bCs/>
        </w:rPr>
      </w:pPr>
      <w:r w:rsidRPr="003C3D0A">
        <w:rPr>
          <w:rFonts w:ascii="Arial" w:hAnsi="Arial" w:cs="Arial"/>
          <w:b/>
          <w:bCs/>
        </w:rPr>
        <w:t xml:space="preserve">b) Declaración Jurada de que la Empresa se encuentra en condiciones de contratar con el Estado (artículo 46 del TOCAF 2012 y </w:t>
      </w:r>
      <w:r w:rsidR="00AD29C5" w:rsidRPr="003C3D0A">
        <w:rPr>
          <w:rFonts w:ascii="Arial" w:hAnsi="Arial" w:cs="Arial"/>
          <w:b/>
          <w:bCs/>
        </w:rPr>
        <w:t xml:space="preserve">artículos 1º y 3º del Decreto Nº </w:t>
      </w:r>
      <w:r w:rsidRPr="003C3D0A">
        <w:rPr>
          <w:rFonts w:ascii="Arial" w:hAnsi="Arial" w:cs="Arial"/>
          <w:b/>
          <w:bCs/>
        </w:rPr>
        <w:t>342/999 de 26 de octubre de 1999.-</w:t>
      </w:r>
      <w:r w:rsidR="00F3030D" w:rsidRPr="003C3D0A">
        <w:rPr>
          <w:rFonts w:ascii="Arial" w:hAnsi="Arial" w:cs="Arial"/>
          <w:b/>
          <w:bCs/>
        </w:rPr>
        <w:t xml:space="preserve"> (</w:t>
      </w:r>
      <w:r w:rsidR="003C3D0A" w:rsidRPr="00F91115">
        <w:rPr>
          <w:rFonts w:ascii="Arial" w:hAnsi="Arial" w:cs="Arial"/>
          <w:b/>
          <w:bCs/>
          <w:i/>
          <w:u w:val="single"/>
        </w:rPr>
        <w:t>COMPLETAR ANEXO I</w:t>
      </w:r>
      <w:r w:rsidR="003570B9">
        <w:rPr>
          <w:rFonts w:ascii="Arial" w:hAnsi="Arial" w:cs="Arial"/>
          <w:b/>
          <w:bCs/>
          <w:i/>
          <w:u w:val="single"/>
        </w:rPr>
        <w:t>II</w:t>
      </w:r>
      <w:r w:rsidR="00F3030D">
        <w:rPr>
          <w:rFonts w:ascii="Arial" w:hAnsi="Arial" w:cs="Arial"/>
          <w:b/>
          <w:bCs/>
        </w:rPr>
        <w:t>)</w:t>
      </w:r>
    </w:p>
    <w:p w:rsidR="003C3D0A" w:rsidRDefault="003C3D0A" w:rsidP="003C3D0A">
      <w:pPr>
        <w:pStyle w:val="Textbody"/>
        <w:tabs>
          <w:tab w:val="left" w:pos="360"/>
        </w:tabs>
        <w:spacing w:line="360" w:lineRule="auto"/>
        <w:jc w:val="center"/>
        <w:rPr>
          <w:rFonts w:ascii="Arial" w:hAnsi="Arial" w:cs="Arial"/>
          <w:b/>
          <w:bCs/>
        </w:rPr>
      </w:pPr>
    </w:p>
    <w:tbl>
      <w:tblPr>
        <w:tblStyle w:val="Tablaconcuadrcula"/>
        <w:tblW w:w="0" w:type="auto"/>
        <w:tblLook w:val="04A0"/>
      </w:tblPr>
      <w:tblGrid>
        <w:gridCol w:w="9636"/>
      </w:tblGrid>
      <w:tr w:rsidR="003C3D0A" w:rsidTr="003C3D0A">
        <w:tc>
          <w:tcPr>
            <w:tcW w:w="9636" w:type="dxa"/>
          </w:tcPr>
          <w:p w:rsidR="003C3D0A" w:rsidRDefault="003C3D0A" w:rsidP="009C5304">
            <w:pPr>
              <w:pStyle w:val="Textbody"/>
              <w:tabs>
                <w:tab w:val="left" w:pos="360"/>
              </w:tabs>
              <w:spacing w:line="360" w:lineRule="auto"/>
              <w:jc w:val="center"/>
              <w:rPr>
                <w:rFonts w:ascii="Arial" w:hAnsi="Arial" w:cs="Arial"/>
                <w:b/>
                <w:bCs/>
              </w:rPr>
            </w:pPr>
            <w:r>
              <w:rPr>
                <w:rFonts w:ascii="Arial" w:hAnsi="Arial" w:cs="Arial"/>
                <w:b/>
                <w:bCs/>
              </w:rPr>
              <w:lastRenderedPageBreak/>
              <w:t xml:space="preserve">OFERENTES: La falta u omisión de alguno de los documentos señalados </w:t>
            </w:r>
            <w:r w:rsidRPr="000608F2">
              <w:rPr>
                <w:rFonts w:ascii="Arial" w:hAnsi="Arial" w:cs="Arial"/>
                <w:b/>
                <w:bCs/>
              </w:rPr>
              <w:t xml:space="preserve">anteriormente, </w:t>
            </w:r>
            <w:r w:rsidR="005D5BF0" w:rsidRPr="000608F2">
              <w:rPr>
                <w:rFonts w:ascii="Arial" w:hAnsi="Arial" w:cs="Arial"/>
                <w:b/>
                <w:bCs/>
              </w:rPr>
              <w:t>asi como la folletería solicitada,</w:t>
            </w:r>
            <w:r w:rsidR="005D5BF0">
              <w:rPr>
                <w:rFonts w:ascii="Arial" w:hAnsi="Arial" w:cs="Arial"/>
                <w:b/>
                <w:bCs/>
              </w:rPr>
              <w:t xml:space="preserve"> </w:t>
            </w:r>
            <w:r>
              <w:rPr>
                <w:rFonts w:ascii="Arial" w:hAnsi="Arial" w:cs="Arial"/>
                <w:b/>
                <w:bCs/>
              </w:rPr>
              <w:t>implicará que no se considere su oferta para la adjudicación, siendo toda la documentación solicitada de carácter excluyente</w:t>
            </w:r>
          </w:p>
        </w:tc>
      </w:tr>
    </w:tbl>
    <w:p w:rsidR="00D91054" w:rsidRDefault="00D91054" w:rsidP="002D70D6">
      <w:pPr>
        <w:pStyle w:val="Textbody"/>
        <w:spacing w:line="360" w:lineRule="auto"/>
        <w:rPr>
          <w:rFonts w:ascii="Arial" w:hAnsi="Arial" w:cs="Arial"/>
        </w:rPr>
      </w:pPr>
    </w:p>
    <w:p w:rsidR="00D91054" w:rsidRPr="0023683D" w:rsidRDefault="00D91054" w:rsidP="002D70D6">
      <w:pPr>
        <w:pStyle w:val="Textbody"/>
        <w:spacing w:line="360" w:lineRule="auto"/>
        <w:rPr>
          <w:rFonts w:ascii="Arial" w:hAnsi="Arial" w:cs="Arial"/>
          <w:b/>
          <w:bCs/>
          <w:u w:val="single"/>
        </w:rPr>
      </w:pPr>
      <w:r w:rsidRPr="0023683D">
        <w:rPr>
          <w:rFonts w:ascii="Arial" w:hAnsi="Arial" w:cs="Arial"/>
          <w:b/>
          <w:bCs/>
          <w:u w:val="single"/>
        </w:rPr>
        <w:t>Al momento de cotizar en línea los oferentes deberán cargar en la “tarjeta Archivo” del sistema, la documentación y toda otra especificación de la oferta que sea exigida por el presente pliego.</w:t>
      </w:r>
    </w:p>
    <w:p w:rsidR="00D91054" w:rsidRPr="00B1324A" w:rsidRDefault="00D91054" w:rsidP="002D70D6">
      <w:pPr>
        <w:pStyle w:val="Textbody"/>
        <w:spacing w:line="360" w:lineRule="auto"/>
        <w:rPr>
          <w:rFonts w:ascii="Arial" w:hAnsi="Arial" w:cs="Arial"/>
        </w:rPr>
      </w:pPr>
    </w:p>
    <w:p w:rsidR="00D91054" w:rsidRPr="00B1324A" w:rsidRDefault="00D91054" w:rsidP="002D70D6">
      <w:pPr>
        <w:pStyle w:val="Textbody"/>
        <w:spacing w:line="360" w:lineRule="auto"/>
        <w:rPr>
          <w:rFonts w:ascii="Arial" w:hAnsi="Arial" w:cs="Arial"/>
        </w:rPr>
      </w:pPr>
      <w:r w:rsidRPr="00B1324A">
        <w:rPr>
          <w:rFonts w:ascii="Arial" w:hAnsi="Arial" w:cs="Arial"/>
          <w:b/>
          <w:bCs/>
          <w:color w:val="000000"/>
        </w:rPr>
        <w:t>Se adjunta en Anexo II el instructivo con recomendaciones sobre la oferta en línea y accesos a los materiales de ayuda disponibles.</w:t>
      </w:r>
    </w:p>
    <w:p w:rsidR="00D91054" w:rsidRPr="00B1324A" w:rsidRDefault="00D91054" w:rsidP="002D70D6">
      <w:pPr>
        <w:pStyle w:val="Textbody"/>
        <w:spacing w:line="360" w:lineRule="auto"/>
        <w:rPr>
          <w:rFonts w:ascii="Arial" w:hAnsi="Arial" w:cs="Arial"/>
        </w:rPr>
      </w:pPr>
    </w:p>
    <w:p w:rsidR="00D91054" w:rsidRPr="00B1324A" w:rsidRDefault="00D91054" w:rsidP="002D70D6">
      <w:pPr>
        <w:pStyle w:val="Textbody"/>
        <w:spacing w:line="360" w:lineRule="auto"/>
        <w:rPr>
          <w:rFonts w:ascii="Arial" w:hAnsi="Arial" w:cs="Arial"/>
          <w:color w:val="000000"/>
        </w:rPr>
      </w:pPr>
      <w:r w:rsidRPr="00B1324A">
        <w:rPr>
          <w:rFonts w:ascii="Arial" w:hAnsi="Arial" w:cs="Arial"/>
          <w:color w:val="000000"/>
        </w:rPr>
        <w:t xml:space="preserve">La documentación electrónica adjunta de la oferta se ingresará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w:t>
      </w:r>
      <w:r w:rsidRPr="002D15FE">
        <w:rPr>
          <w:rFonts w:ascii="Arial" w:hAnsi="Arial" w:cs="Arial"/>
          <w:b/>
          <w:bCs/>
          <w:color w:val="000000"/>
        </w:rPr>
        <w:t>artículo 48 del TOCAF.</w:t>
      </w:r>
    </w:p>
    <w:p w:rsidR="00D91054" w:rsidRPr="00B1324A" w:rsidRDefault="00D91054" w:rsidP="002D70D6">
      <w:pPr>
        <w:pStyle w:val="Textbody"/>
        <w:spacing w:line="360" w:lineRule="auto"/>
        <w:rPr>
          <w:rFonts w:ascii="Arial" w:hAnsi="Arial" w:cs="Arial"/>
        </w:rPr>
      </w:pPr>
    </w:p>
    <w:p w:rsidR="00D91054" w:rsidRPr="00B1324A" w:rsidRDefault="00D91054" w:rsidP="002D70D6">
      <w:pPr>
        <w:pStyle w:val="Textbody"/>
        <w:spacing w:line="360" w:lineRule="auto"/>
        <w:rPr>
          <w:rFonts w:ascii="Arial" w:hAnsi="Arial" w:cs="Arial"/>
          <w:b/>
          <w:bCs/>
          <w:color w:val="000000"/>
          <w:u w:val="single"/>
        </w:rPr>
      </w:pPr>
      <w:r w:rsidRPr="00B1324A">
        <w:rPr>
          <w:rFonts w:ascii="Arial" w:hAnsi="Arial" w:cs="Arial"/>
          <w:b/>
          <w:bCs/>
          <w:color w:val="000000"/>
          <w:u w:val="single"/>
        </w:rPr>
        <w:t>Información confidencial y Datos personales</w:t>
      </w:r>
    </w:p>
    <w:p w:rsidR="00D91054" w:rsidRPr="00B1324A" w:rsidRDefault="00D91054" w:rsidP="002D70D6">
      <w:pPr>
        <w:pStyle w:val="Textbody"/>
        <w:spacing w:line="360" w:lineRule="auto"/>
        <w:rPr>
          <w:rFonts w:ascii="Arial" w:hAnsi="Arial" w:cs="Arial"/>
          <w:color w:val="000000"/>
        </w:rPr>
      </w:pPr>
    </w:p>
    <w:p w:rsidR="00D91054" w:rsidRPr="00B1324A" w:rsidRDefault="00D91054" w:rsidP="002D70D6">
      <w:pPr>
        <w:pStyle w:val="Textbody"/>
        <w:spacing w:line="360" w:lineRule="auto"/>
        <w:rPr>
          <w:rFonts w:ascii="Arial" w:hAnsi="Arial" w:cs="Arial"/>
          <w:color w:val="000000"/>
        </w:rPr>
      </w:pPr>
      <w:r w:rsidRPr="00B1324A">
        <w:rPr>
          <w:rFonts w:ascii="Arial" w:hAnsi="Arial" w:cs="Arial"/>
          <w:color w:val="000000"/>
        </w:rPr>
        <w:t>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w:t>
      </w:r>
    </w:p>
    <w:p w:rsidR="00D91054" w:rsidRPr="00B1324A" w:rsidRDefault="00D91054" w:rsidP="002D70D6">
      <w:pPr>
        <w:pStyle w:val="Textbody"/>
        <w:spacing w:line="360" w:lineRule="auto"/>
        <w:rPr>
          <w:rFonts w:ascii="Arial" w:hAnsi="Arial" w:cs="Arial"/>
          <w:color w:val="000000"/>
        </w:rPr>
      </w:pPr>
      <w:r w:rsidRPr="00B1324A">
        <w:rPr>
          <w:rFonts w:ascii="Arial" w:hAnsi="Arial" w:cs="Arial"/>
          <w:color w:val="000000"/>
        </w:rPr>
        <w:t xml:space="preserve">La clasificación de la documentación en carácter de confidencial es de exclusiva responsabilidad del proveedor. La Administración podrá </w:t>
      </w:r>
      <w:r w:rsidRPr="00B1324A">
        <w:rPr>
          <w:rFonts w:ascii="Arial" w:hAnsi="Arial" w:cs="Arial"/>
          <w:b/>
          <w:bCs/>
          <w:color w:val="000000"/>
        </w:rPr>
        <w:t xml:space="preserve">descalificar la oferta </w:t>
      </w:r>
      <w:r w:rsidRPr="00B1324A">
        <w:rPr>
          <w:rFonts w:ascii="Arial" w:hAnsi="Arial" w:cs="Arial"/>
          <w:color w:val="000000"/>
        </w:rPr>
        <w:t>o tomar las medidas que estime pertinentes, si considera que la información ingresada en carácter confidencial, no reúne los requisitos exigidos por la normativa referida.</w:t>
      </w:r>
    </w:p>
    <w:p w:rsidR="00D91054" w:rsidRPr="00B1324A" w:rsidRDefault="00D91054" w:rsidP="002D70D6">
      <w:pPr>
        <w:pStyle w:val="Textbody"/>
        <w:spacing w:line="360" w:lineRule="auto"/>
        <w:rPr>
          <w:rFonts w:ascii="Arial" w:hAnsi="Arial" w:cs="Arial"/>
          <w:color w:val="000000"/>
        </w:rPr>
      </w:pPr>
      <w:r w:rsidRPr="00B1324A">
        <w:rPr>
          <w:rFonts w:ascii="Arial" w:hAnsi="Arial" w:cs="Arial"/>
          <w:color w:val="000000"/>
        </w:rPr>
        <w:t>El oferente deberá realizar la clasificación en base a los siguientes criterios:</w:t>
      </w:r>
    </w:p>
    <w:p w:rsidR="00D91054" w:rsidRPr="00B1324A" w:rsidRDefault="00D91054" w:rsidP="002D70D6">
      <w:pPr>
        <w:pStyle w:val="Textbody"/>
        <w:spacing w:line="360" w:lineRule="auto"/>
        <w:rPr>
          <w:rFonts w:ascii="Arial" w:hAnsi="Arial" w:cs="Arial"/>
          <w:color w:val="000000"/>
        </w:rPr>
      </w:pPr>
      <w:r w:rsidRPr="00B1324A">
        <w:rPr>
          <w:rFonts w:ascii="Arial" w:hAnsi="Arial" w:cs="Arial"/>
          <w:color w:val="000000"/>
        </w:rPr>
        <w:t>Solo se considera información confidencial:</w:t>
      </w:r>
    </w:p>
    <w:p w:rsidR="00D91054" w:rsidRPr="00B1324A" w:rsidRDefault="00D91054" w:rsidP="00793895">
      <w:pPr>
        <w:pStyle w:val="Textbody"/>
        <w:numPr>
          <w:ilvl w:val="0"/>
          <w:numId w:val="10"/>
        </w:numPr>
        <w:spacing w:line="360" w:lineRule="auto"/>
        <w:rPr>
          <w:rFonts w:ascii="Arial" w:hAnsi="Arial" w:cs="Arial"/>
        </w:rPr>
      </w:pPr>
      <w:r w:rsidRPr="00B1324A">
        <w:rPr>
          <w:rFonts w:ascii="Arial" w:hAnsi="Arial" w:cs="Arial"/>
          <w:color w:val="000000"/>
        </w:rPr>
        <w:lastRenderedPageBreak/>
        <w:t>la información relativa a sus clientes,</w:t>
      </w:r>
    </w:p>
    <w:p w:rsidR="00D91054" w:rsidRPr="00B1324A" w:rsidRDefault="00D91054" w:rsidP="00793895">
      <w:pPr>
        <w:pStyle w:val="Textbody"/>
        <w:numPr>
          <w:ilvl w:val="0"/>
          <w:numId w:val="10"/>
        </w:numPr>
        <w:spacing w:line="360" w:lineRule="auto"/>
        <w:rPr>
          <w:rFonts w:ascii="Arial" w:hAnsi="Arial" w:cs="Arial"/>
        </w:rPr>
      </w:pPr>
      <w:r w:rsidRPr="00B1324A">
        <w:rPr>
          <w:rFonts w:ascii="Arial" w:hAnsi="Arial" w:cs="Arial"/>
          <w:color w:val="000000"/>
        </w:rPr>
        <w:t>la que pueda ser objeto de propiedad intelectual,</w:t>
      </w:r>
    </w:p>
    <w:p w:rsidR="00D91054" w:rsidRPr="00B1324A" w:rsidRDefault="00D91054" w:rsidP="00793895">
      <w:pPr>
        <w:pStyle w:val="Textbody"/>
        <w:numPr>
          <w:ilvl w:val="0"/>
          <w:numId w:val="10"/>
        </w:numPr>
        <w:spacing w:line="360" w:lineRule="auto"/>
        <w:rPr>
          <w:rFonts w:ascii="Arial" w:hAnsi="Arial" w:cs="Arial"/>
        </w:rPr>
      </w:pPr>
      <w:r w:rsidRPr="00B1324A">
        <w:rPr>
          <w:rFonts w:ascii="Arial" w:hAnsi="Arial" w:cs="Arial"/>
          <w:color w:val="000000"/>
        </w:rPr>
        <w:t>la que refiera al patrimonio del oferente,</w:t>
      </w:r>
    </w:p>
    <w:p w:rsidR="00D91054" w:rsidRPr="00B1324A" w:rsidRDefault="00D91054" w:rsidP="00793895">
      <w:pPr>
        <w:pStyle w:val="Textbody"/>
        <w:numPr>
          <w:ilvl w:val="0"/>
          <w:numId w:val="10"/>
        </w:numPr>
        <w:spacing w:line="360" w:lineRule="auto"/>
        <w:rPr>
          <w:rFonts w:ascii="Arial" w:hAnsi="Arial" w:cs="Arial"/>
        </w:rPr>
      </w:pPr>
      <w:r w:rsidRPr="00B1324A">
        <w:rPr>
          <w:rFonts w:ascii="Arial" w:hAnsi="Arial" w:cs="Arial"/>
          <w:color w:val="000000"/>
        </w:rPr>
        <w:t>la que comprenda hechos o actos de carácter económico, contable, jurídico o administrativo, relativos al oferente, que pudiera ser útil para un competidor,</w:t>
      </w:r>
    </w:p>
    <w:p w:rsidR="00D91054" w:rsidRPr="00B1324A" w:rsidRDefault="00D91054" w:rsidP="00793895">
      <w:pPr>
        <w:pStyle w:val="Textbody"/>
        <w:numPr>
          <w:ilvl w:val="0"/>
          <w:numId w:val="10"/>
        </w:numPr>
        <w:spacing w:line="360" w:lineRule="auto"/>
        <w:rPr>
          <w:rFonts w:ascii="Arial" w:hAnsi="Arial" w:cs="Arial"/>
        </w:rPr>
      </w:pPr>
      <w:r w:rsidRPr="00B1324A">
        <w:rPr>
          <w:rFonts w:ascii="Arial" w:hAnsi="Arial" w:cs="Arial"/>
          <w:color w:val="000000"/>
        </w:rPr>
        <w:t>la que esté amparada en una cláusula contractual de confidencialidad, y</w:t>
      </w:r>
    </w:p>
    <w:p w:rsidR="00D91054" w:rsidRPr="00B1324A" w:rsidRDefault="00D91054" w:rsidP="00793895">
      <w:pPr>
        <w:pStyle w:val="Textbody"/>
        <w:numPr>
          <w:ilvl w:val="0"/>
          <w:numId w:val="10"/>
        </w:numPr>
        <w:spacing w:line="360" w:lineRule="auto"/>
        <w:rPr>
          <w:rFonts w:ascii="Arial" w:hAnsi="Arial" w:cs="Arial"/>
        </w:rPr>
      </w:pPr>
      <w:r w:rsidRPr="00B1324A">
        <w:rPr>
          <w:rFonts w:ascii="Arial" w:hAnsi="Arial" w:cs="Arial"/>
          <w:color w:val="000000"/>
        </w:rPr>
        <w:t>aquella de naturaleza similar conforme a lo dispuesto en la Ley de Acceso a la Información (Ley Nº 18.381), y demás normas concordantes y complementarias.</w:t>
      </w:r>
    </w:p>
    <w:p w:rsidR="00D91054" w:rsidRPr="00B1324A" w:rsidRDefault="00D91054" w:rsidP="002D70D6">
      <w:pPr>
        <w:pStyle w:val="Textbody"/>
        <w:spacing w:line="360" w:lineRule="auto"/>
        <w:rPr>
          <w:rFonts w:ascii="Arial" w:hAnsi="Arial" w:cs="Arial"/>
          <w:b/>
          <w:bCs/>
          <w:color w:val="000000"/>
        </w:rPr>
      </w:pPr>
    </w:p>
    <w:p w:rsidR="00D91054" w:rsidRPr="00B1324A" w:rsidRDefault="00D91054" w:rsidP="002D70D6">
      <w:pPr>
        <w:pStyle w:val="Textbody"/>
        <w:spacing w:line="360" w:lineRule="auto"/>
        <w:rPr>
          <w:rFonts w:ascii="Arial" w:hAnsi="Arial" w:cs="Arial"/>
          <w:b/>
          <w:bCs/>
          <w:color w:val="000000"/>
        </w:rPr>
      </w:pPr>
      <w:r w:rsidRPr="00B1324A">
        <w:rPr>
          <w:rFonts w:ascii="Arial" w:hAnsi="Arial" w:cs="Arial"/>
          <w:b/>
          <w:bCs/>
          <w:color w:val="000000"/>
        </w:rPr>
        <w:t>En ningún caso se considera información confidencial:</w:t>
      </w:r>
    </w:p>
    <w:p w:rsidR="00D91054" w:rsidRPr="00B1324A" w:rsidRDefault="00D91054" w:rsidP="00793895">
      <w:pPr>
        <w:pStyle w:val="Textbody"/>
        <w:numPr>
          <w:ilvl w:val="0"/>
          <w:numId w:val="11"/>
        </w:numPr>
        <w:spacing w:line="360" w:lineRule="auto"/>
        <w:rPr>
          <w:rFonts w:ascii="Arial" w:hAnsi="Arial" w:cs="Arial"/>
        </w:rPr>
      </w:pPr>
      <w:r w:rsidRPr="00B1324A">
        <w:rPr>
          <w:rFonts w:ascii="Arial" w:hAnsi="Arial" w:cs="Arial"/>
          <w:color w:val="000000"/>
        </w:rPr>
        <w:t>la relativa a los precios,</w:t>
      </w:r>
    </w:p>
    <w:p w:rsidR="00D91054" w:rsidRPr="00B1324A" w:rsidRDefault="00D91054" w:rsidP="00793895">
      <w:pPr>
        <w:pStyle w:val="Textbody"/>
        <w:numPr>
          <w:ilvl w:val="0"/>
          <w:numId w:val="11"/>
        </w:numPr>
        <w:spacing w:line="360" w:lineRule="auto"/>
        <w:rPr>
          <w:rFonts w:ascii="Arial" w:hAnsi="Arial" w:cs="Arial"/>
        </w:rPr>
      </w:pPr>
      <w:r w:rsidRPr="00B1324A">
        <w:rPr>
          <w:rFonts w:ascii="Arial" w:hAnsi="Arial" w:cs="Arial"/>
          <w:color w:val="000000"/>
        </w:rPr>
        <w:t>la descripción de bienes y servicios ofertados, y</w:t>
      </w:r>
    </w:p>
    <w:p w:rsidR="00D91054" w:rsidRPr="00B1324A" w:rsidRDefault="00D91054" w:rsidP="00793895">
      <w:pPr>
        <w:pStyle w:val="Textbody"/>
        <w:numPr>
          <w:ilvl w:val="0"/>
          <w:numId w:val="11"/>
        </w:numPr>
        <w:spacing w:line="360" w:lineRule="auto"/>
        <w:rPr>
          <w:rFonts w:ascii="Arial" w:hAnsi="Arial" w:cs="Arial"/>
        </w:rPr>
      </w:pPr>
      <w:r w:rsidRPr="00B1324A">
        <w:rPr>
          <w:rFonts w:ascii="Arial" w:hAnsi="Arial" w:cs="Arial"/>
          <w:color w:val="000000"/>
        </w:rPr>
        <w:t>las condiciones generales de la oferta.</w:t>
      </w:r>
    </w:p>
    <w:p w:rsidR="00D91054" w:rsidRPr="00B1324A" w:rsidRDefault="00D91054" w:rsidP="002D70D6">
      <w:pPr>
        <w:pStyle w:val="Textbody"/>
        <w:spacing w:line="360" w:lineRule="auto"/>
        <w:rPr>
          <w:rFonts w:ascii="Arial" w:hAnsi="Arial" w:cs="Arial"/>
          <w:color w:val="000000"/>
        </w:rPr>
      </w:pPr>
    </w:p>
    <w:p w:rsidR="00D91054" w:rsidRPr="00B1324A" w:rsidRDefault="00D91054" w:rsidP="002D70D6">
      <w:pPr>
        <w:pStyle w:val="Textbody"/>
        <w:spacing w:line="360" w:lineRule="auto"/>
        <w:rPr>
          <w:rFonts w:ascii="Arial" w:hAnsi="Arial" w:cs="Arial"/>
          <w:color w:val="000000"/>
        </w:rPr>
      </w:pPr>
      <w:r w:rsidRPr="00B1324A">
        <w:rPr>
          <w:rFonts w:ascii="Arial" w:hAnsi="Arial" w:cs="Arial"/>
          <w:color w:val="000000"/>
        </w:rPr>
        <w:t>Los documentos que entregue un oferente en carácter confidencial, no serán divulgados a los restantes oferentes.</w:t>
      </w:r>
    </w:p>
    <w:p w:rsidR="00D91054" w:rsidRPr="00B1324A" w:rsidRDefault="00D91054" w:rsidP="002D70D6">
      <w:pPr>
        <w:pStyle w:val="Textbody"/>
        <w:spacing w:line="360" w:lineRule="auto"/>
        <w:rPr>
          <w:rFonts w:ascii="Arial" w:hAnsi="Arial" w:cs="Arial"/>
          <w:color w:val="000000"/>
        </w:rPr>
      </w:pPr>
      <w:r w:rsidRPr="00B1324A">
        <w:rPr>
          <w:rFonts w:ascii="Arial" w:hAnsi="Arial" w:cs="Arial"/>
          <w:color w:val="000000"/>
        </w:rPr>
        <w:t>El oferente deberá incluir en la parte pública de la oferta un resumen no confidencial de la información confidencial que ingrese que deberá ser breve y conciso (artículo 30 del Decreto N° 232/010).</w:t>
      </w:r>
    </w:p>
    <w:p w:rsidR="00D91054" w:rsidRPr="00B1324A" w:rsidRDefault="00D91054" w:rsidP="002D70D6">
      <w:pPr>
        <w:pStyle w:val="Textbody"/>
        <w:spacing w:line="360" w:lineRule="auto"/>
        <w:rPr>
          <w:rFonts w:ascii="Arial" w:hAnsi="Arial" w:cs="Arial"/>
        </w:rPr>
      </w:pPr>
      <w:r w:rsidRPr="00B1324A">
        <w:rPr>
          <w:rFonts w:ascii="Arial" w:hAnsi="Arial" w:cs="Arial"/>
        </w:rPr>
        <w:t>En caso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artículo 13 de la mencionada Ley.</w:t>
      </w:r>
    </w:p>
    <w:p w:rsidR="00D91054" w:rsidRPr="00B1324A" w:rsidRDefault="00D91054" w:rsidP="002D70D6">
      <w:pPr>
        <w:pStyle w:val="Textbody"/>
        <w:spacing w:line="360" w:lineRule="auto"/>
        <w:rPr>
          <w:rFonts w:ascii="Arial" w:hAnsi="Arial" w:cs="Arial"/>
        </w:rPr>
      </w:pPr>
    </w:p>
    <w:p w:rsidR="00D91054" w:rsidRPr="00B1324A" w:rsidRDefault="00D91054" w:rsidP="002D70D6">
      <w:pPr>
        <w:pStyle w:val="Textbody"/>
        <w:spacing w:line="360" w:lineRule="auto"/>
        <w:rPr>
          <w:rFonts w:ascii="Arial" w:hAnsi="Arial" w:cs="Arial"/>
          <w:b/>
          <w:bCs/>
          <w:color w:val="000000"/>
          <w:u w:val="single"/>
        </w:rPr>
      </w:pPr>
      <w:r w:rsidRPr="00B1324A">
        <w:rPr>
          <w:rFonts w:ascii="Arial" w:hAnsi="Arial" w:cs="Arial"/>
          <w:b/>
          <w:bCs/>
          <w:color w:val="000000"/>
          <w:u w:val="single"/>
        </w:rPr>
        <w:t>Apertura de las Ofertas</w:t>
      </w:r>
    </w:p>
    <w:p w:rsidR="00D91054" w:rsidRPr="00B1324A" w:rsidRDefault="00D91054" w:rsidP="002D70D6">
      <w:pPr>
        <w:pStyle w:val="Textbody"/>
        <w:spacing w:line="360" w:lineRule="auto"/>
        <w:rPr>
          <w:rFonts w:ascii="Arial" w:hAnsi="Arial" w:cs="Arial"/>
          <w:b/>
          <w:bCs/>
          <w:color w:val="000000"/>
          <w:u w:val="single"/>
        </w:rPr>
      </w:pPr>
    </w:p>
    <w:p w:rsidR="00D91054" w:rsidRPr="00B1324A" w:rsidRDefault="00D91054" w:rsidP="002D70D6">
      <w:pPr>
        <w:pStyle w:val="Textbody"/>
        <w:spacing w:line="360" w:lineRule="auto"/>
        <w:rPr>
          <w:rStyle w:val="Hipervnculo"/>
          <w:rFonts w:ascii="Arial" w:hAnsi="Arial" w:cs="Arial"/>
        </w:rPr>
      </w:pPr>
      <w:r w:rsidRPr="00B1324A">
        <w:rPr>
          <w:rFonts w:ascii="Arial" w:hAnsi="Arial" w:cs="Arial"/>
          <w:color w:val="000000"/>
        </w:rPr>
        <w:t xml:space="preserve">En la fecha y hora indicada se efectuará la apertura de ofertas en forma automática y el acta de apertura será publicada automáticamente en el sitio web </w:t>
      </w:r>
      <w:hyperlink r:id="rId9" w:history="1">
        <w:r w:rsidRPr="00B1324A">
          <w:rPr>
            <w:rStyle w:val="Hipervnculo"/>
            <w:rFonts w:ascii="Arial" w:hAnsi="Arial" w:cs="Arial"/>
          </w:rPr>
          <w:t>www.comprasestatales.gub.uy.</w:t>
        </w:r>
      </w:hyperlink>
      <w:r w:rsidRPr="00B1324A">
        <w:rPr>
          <w:rFonts w:ascii="Arial" w:hAnsi="Arial" w:cs="Arial"/>
          <w:color w:val="000000"/>
        </w:rPr>
        <w:t xml:space="preserve"> Simultáneamente se remitirá a la dirección electrónica previamente registrada por cada oferente en el Registro Único de Proveedores del </w:t>
      </w:r>
      <w:r w:rsidRPr="00B1324A">
        <w:rPr>
          <w:rFonts w:ascii="Arial" w:hAnsi="Arial" w:cs="Arial"/>
          <w:color w:val="000000"/>
        </w:rPr>
        <w:lastRenderedPageBreak/>
        <w:t>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w:t>
      </w:r>
      <w:r w:rsidR="00A91418" w:rsidRPr="00B1324A">
        <w:rPr>
          <w:rFonts w:ascii="Arial" w:hAnsi="Arial" w:cs="Arial"/>
        </w:rPr>
        <w:fldChar w:fldCharType="begin"/>
      </w:r>
      <w:r w:rsidRPr="00B1324A">
        <w:rPr>
          <w:rFonts w:ascii="Arial" w:hAnsi="Arial" w:cs="Arial"/>
        </w:rPr>
        <w:instrText xml:space="preserve"> HYPERLINK "http://www.comprasestatales.gub.uy/" </w:instrText>
      </w:r>
      <w:r w:rsidR="00A91418" w:rsidRPr="00B1324A">
        <w:rPr>
          <w:rFonts w:ascii="Arial" w:hAnsi="Arial" w:cs="Arial"/>
        </w:rPr>
        <w:fldChar w:fldCharType="separate"/>
      </w:r>
      <w:r w:rsidRPr="00B1324A">
        <w:rPr>
          <w:rStyle w:val="Hipervnculo"/>
          <w:rFonts w:ascii="Arial" w:hAnsi="Arial" w:cs="Arial"/>
        </w:rPr>
        <w:t>www.comprasestatales.gub.uy.</w:t>
      </w:r>
    </w:p>
    <w:p w:rsidR="00D91054" w:rsidRPr="00B1324A" w:rsidRDefault="00A91418" w:rsidP="002D70D6">
      <w:pPr>
        <w:pStyle w:val="Textbody"/>
        <w:spacing w:line="360" w:lineRule="auto"/>
        <w:rPr>
          <w:rFonts w:ascii="Arial" w:hAnsi="Arial" w:cs="Arial"/>
        </w:rPr>
      </w:pPr>
      <w:r w:rsidRPr="00B1324A">
        <w:rPr>
          <w:rFonts w:ascii="Arial" w:hAnsi="Arial" w:cs="Arial"/>
        </w:rPr>
        <w:fldChar w:fldCharType="end"/>
      </w:r>
    </w:p>
    <w:p w:rsidR="00D91054" w:rsidRPr="00B1324A" w:rsidRDefault="00D91054" w:rsidP="002D70D6">
      <w:pPr>
        <w:pStyle w:val="Textbody"/>
        <w:spacing w:line="360" w:lineRule="auto"/>
        <w:rPr>
          <w:rFonts w:ascii="Arial" w:hAnsi="Arial" w:cs="Arial"/>
          <w:color w:val="000000"/>
        </w:rPr>
      </w:pPr>
      <w:r w:rsidRPr="00B1324A">
        <w:rPr>
          <w:rFonts w:ascii="Arial" w:hAnsi="Arial" w:cs="Arial"/>
          <w:color w:val="000000"/>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rsidR="00D91054" w:rsidRDefault="00D91054" w:rsidP="002D70D6">
      <w:pPr>
        <w:pStyle w:val="Textbody"/>
        <w:spacing w:line="360" w:lineRule="auto"/>
        <w:rPr>
          <w:rFonts w:ascii="Arial" w:hAnsi="Arial" w:cs="Arial"/>
          <w:color w:val="000000"/>
        </w:rPr>
      </w:pPr>
    </w:p>
    <w:p w:rsidR="00D91054" w:rsidRPr="00B1324A" w:rsidRDefault="00D91054" w:rsidP="002D70D6">
      <w:pPr>
        <w:pStyle w:val="Textbody"/>
        <w:spacing w:line="360" w:lineRule="auto"/>
        <w:rPr>
          <w:rFonts w:ascii="Arial" w:hAnsi="Arial" w:cs="Arial"/>
          <w:color w:val="000000"/>
        </w:rPr>
      </w:pPr>
      <w:r w:rsidRPr="00B1324A">
        <w:rPr>
          <w:rFonts w:ascii="Arial" w:hAnsi="Arial" w:cs="Arial"/>
          <w:color w:val="000000"/>
        </w:rPr>
        <w:t xml:space="preserve">Solo cuando la administración contratante solicite salvar defectos, carencias formales o errores evidentes o de escasa importancia de acuerdo a lo establecido en el </w:t>
      </w:r>
      <w:r w:rsidRPr="002D15FE">
        <w:rPr>
          <w:rFonts w:ascii="Arial" w:hAnsi="Arial" w:cs="Arial"/>
          <w:b/>
          <w:bCs/>
          <w:color w:val="000000"/>
        </w:rPr>
        <w:t>artículo 65 del TOCAF</w:t>
      </w:r>
      <w:r w:rsidRPr="00B1324A">
        <w:rPr>
          <w:rFonts w:ascii="Arial" w:hAnsi="Arial" w:cs="Arial"/>
          <w:color w:val="000000"/>
        </w:rPr>
        <w:t>, el oferente deberá agregar en línea la documentación solicitada.</w:t>
      </w:r>
    </w:p>
    <w:p w:rsidR="00D91054" w:rsidRDefault="00D91054" w:rsidP="002D70D6">
      <w:pPr>
        <w:pStyle w:val="Textbody"/>
        <w:spacing w:line="360" w:lineRule="auto"/>
        <w:rPr>
          <w:rFonts w:ascii="Arial" w:hAnsi="Arial" w:cs="Arial"/>
          <w:color w:val="000000"/>
        </w:rPr>
      </w:pPr>
    </w:p>
    <w:p w:rsidR="00D91054" w:rsidRPr="00B1324A" w:rsidRDefault="00D91054" w:rsidP="002D70D6">
      <w:pPr>
        <w:pStyle w:val="Textbody"/>
        <w:spacing w:line="360" w:lineRule="auto"/>
        <w:rPr>
          <w:rFonts w:ascii="Arial" w:hAnsi="Arial" w:cs="Arial"/>
          <w:color w:val="000000"/>
        </w:rPr>
      </w:pPr>
      <w:r w:rsidRPr="002D15FE">
        <w:rPr>
          <w:rFonts w:ascii="Arial" w:hAnsi="Arial" w:cs="Arial"/>
          <w:b/>
          <w:bCs/>
          <w:color w:val="000000"/>
        </w:rPr>
        <w:t>Los oferentes podrán hacer observaciones respecto de las ofertas dentro de un plazo de 2</w:t>
      </w:r>
      <w:r w:rsidRPr="002D15FE">
        <w:rPr>
          <w:rFonts w:ascii="Arial" w:hAnsi="Arial" w:cs="Arial"/>
          <w:b/>
          <w:bCs/>
        </w:rPr>
        <w:t xml:space="preserve"> horas a contar de la hora fijada </w:t>
      </w:r>
      <w:r w:rsidRPr="002D15FE">
        <w:rPr>
          <w:rFonts w:ascii="Arial" w:hAnsi="Arial" w:cs="Arial"/>
          <w:b/>
          <w:bCs/>
          <w:color w:val="000000"/>
        </w:rPr>
        <w:t>para el acto de apertura.</w:t>
      </w:r>
      <w:r w:rsidRPr="00B1324A">
        <w:rPr>
          <w:rFonts w:ascii="Arial" w:hAnsi="Arial" w:cs="Arial"/>
          <w:color w:val="000000"/>
        </w:rPr>
        <w:t xml:space="preserve"> Las observaciones deberán ser cursadas a través de la dirección de correo </w:t>
      </w:r>
      <w:hyperlink r:id="rId10" w:history="1">
        <w:r w:rsidRPr="002D15FE">
          <w:rPr>
            <w:rFonts w:ascii="Arial" w:hAnsi="Arial" w:cs="Arial"/>
            <w:color w:val="0000FF"/>
          </w:rPr>
          <w:t>licitaciones.inca@asse.com.uy</w:t>
        </w:r>
      </w:hyperlink>
      <w:r w:rsidRPr="00B1324A">
        <w:rPr>
          <w:rFonts w:ascii="Arial" w:hAnsi="Arial" w:cs="Arial"/>
          <w:color w:val="000000"/>
        </w:rPr>
        <w:t xml:space="preserve"> y remitidos por la Administración contratante a todos los proveedores para su conocimiento.</w:t>
      </w:r>
    </w:p>
    <w:p w:rsidR="00D91054" w:rsidRPr="00B1324A" w:rsidRDefault="00D91054" w:rsidP="002D70D6">
      <w:pPr>
        <w:pStyle w:val="Textbody"/>
        <w:spacing w:line="360" w:lineRule="auto"/>
        <w:rPr>
          <w:rFonts w:ascii="Arial" w:hAnsi="Arial" w:cs="Arial"/>
        </w:rPr>
      </w:pPr>
    </w:p>
    <w:p w:rsidR="00D91054" w:rsidRDefault="00D91054" w:rsidP="002D70D6">
      <w:pPr>
        <w:pStyle w:val="Standard"/>
        <w:tabs>
          <w:tab w:val="left" w:pos="720"/>
        </w:tabs>
        <w:spacing w:line="360" w:lineRule="auto"/>
        <w:jc w:val="both"/>
        <w:rPr>
          <w:rFonts w:ascii="Arial" w:hAnsi="Arial" w:cs="Arial"/>
          <w:color w:val="000000"/>
          <w:sz w:val="24"/>
          <w:szCs w:val="24"/>
          <w:u w:val="single"/>
        </w:rPr>
      </w:pPr>
      <w:r w:rsidRPr="00B1324A">
        <w:rPr>
          <w:rFonts w:ascii="Arial" w:hAnsi="Arial" w:cs="Arial"/>
          <w:color w:val="000000"/>
          <w:sz w:val="24"/>
          <w:szCs w:val="24"/>
        </w:rPr>
        <w:t xml:space="preserve">De acuerdo a lo establecido en </w:t>
      </w:r>
      <w:r w:rsidRPr="002D15FE">
        <w:rPr>
          <w:rFonts w:ascii="Arial" w:hAnsi="Arial" w:cs="Arial"/>
          <w:b/>
          <w:bCs/>
          <w:color w:val="000000"/>
          <w:sz w:val="24"/>
          <w:szCs w:val="24"/>
        </w:rPr>
        <w:t>el Art. 65 del TOCAF</w:t>
      </w:r>
      <w:r w:rsidRPr="00B1324A">
        <w:rPr>
          <w:rFonts w:ascii="Arial" w:hAnsi="Arial" w:cs="Arial"/>
          <w:color w:val="000000"/>
          <w:sz w:val="24"/>
          <w:szCs w:val="24"/>
        </w:rPr>
        <w:t xml:space="preserve"> y en las condiciones establecidas por el mismo, los oferentes contarán con un plazo de dos días hábiles, a partir de la notificación al proveedor omiso, para salvar defectos, carencias formales o errores evidentes o de escasa importancia. </w:t>
      </w:r>
      <w:r w:rsidRPr="00B1324A">
        <w:rPr>
          <w:rFonts w:ascii="Arial" w:hAnsi="Arial" w:cs="Arial"/>
          <w:color w:val="000000"/>
          <w:sz w:val="24"/>
          <w:szCs w:val="24"/>
          <w:u w:val="single"/>
        </w:rPr>
        <w:t>No serán consideradas las ofertas que vencido  el plazo no hubieran subsanado dichos errores, carencias u omisiones.</w:t>
      </w:r>
    </w:p>
    <w:p w:rsidR="001E638E" w:rsidRDefault="001E638E" w:rsidP="002D70D6">
      <w:pPr>
        <w:pStyle w:val="Standard"/>
        <w:tabs>
          <w:tab w:val="left" w:pos="720"/>
        </w:tabs>
        <w:spacing w:line="360" w:lineRule="auto"/>
        <w:jc w:val="both"/>
        <w:rPr>
          <w:rFonts w:ascii="Arial" w:hAnsi="Arial" w:cs="Arial"/>
          <w:color w:val="000000"/>
          <w:sz w:val="24"/>
          <w:szCs w:val="24"/>
          <w:u w:val="single"/>
        </w:rPr>
      </w:pPr>
    </w:p>
    <w:p w:rsidR="00D91054" w:rsidRPr="002D15FE" w:rsidRDefault="00D91054" w:rsidP="002D70D6">
      <w:pPr>
        <w:pStyle w:val="Textbody"/>
        <w:tabs>
          <w:tab w:val="left" w:pos="0"/>
        </w:tabs>
        <w:spacing w:line="360" w:lineRule="auto"/>
        <w:rPr>
          <w:rFonts w:ascii="Arial" w:hAnsi="Arial" w:cs="Arial"/>
          <w:b/>
          <w:bCs/>
          <w:color w:val="003399"/>
          <w:u w:val="single"/>
        </w:rPr>
      </w:pPr>
      <w:r w:rsidRPr="002D15FE">
        <w:rPr>
          <w:rFonts w:ascii="Arial" w:hAnsi="Arial" w:cs="Arial"/>
          <w:b/>
          <w:bCs/>
          <w:color w:val="003399"/>
          <w:u w:val="single"/>
        </w:rPr>
        <w:t>8) MANTENIMIENTO DE OFERTA:</w:t>
      </w:r>
    </w:p>
    <w:p w:rsidR="00D91054" w:rsidRPr="00B1324A" w:rsidRDefault="00D91054" w:rsidP="002D70D6">
      <w:pPr>
        <w:pStyle w:val="Textbody"/>
        <w:tabs>
          <w:tab w:val="left" w:pos="0"/>
        </w:tabs>
        <w:spacing w:line="360" w:lineRule="auto"/>
        <w:rPr>
          <w:rFonts w:ascii="Arial" w:hAnsi="Arial" w:cs="Arial"/>
          <w:b/>
          <w:bCs/>
          <w:u w:val="single"/>
        </w:rPr>
      </w:pPr>
    </w:p>
    <w:p w:rsidR="00D91054" w:rsidRPr="00B1324A" w:rsidRDefault="00D91054" w:rsidP="002D70D6">
      <w:pPr>
        <w:pStyle w:val="Textbody"/>
        <w:tabs>
          <w:tab w:val="left" w:pos="0"/>
        </w:tabs>
        <w:spacing w:line="360" w:lineRule="auto"/>
        <w:rPr>
          <w:rFonts w:ascii="Arial" w:hAnsi="Arial" w:cs="Arial"/>
          <w:color w:val="000000"/>
        </w:rPr>
      </w:pPr>
      <w:r w:rsidRPr="00B1324A">
        <w:rPr>
          <w:rFonts w:ascii="Arial" w:hAnsi="Arial" w:cs="Arial"/>
        </w:rPr>
        <w:t>150</w:t>
      </w:r>
      <w:r w:rsidRPr="00B1324A">
        <w:rPr>
          <w:rFonts w:ascii="Arial" w:hAnsi="Arial" w:cs="Arial"/>
          <w:color w:val="000000"/>
        </w:rPr>
        <w:t xml:space="preserve"> días. Vencido dicho plazo la vigencia de las ofertas se considerará automáticamente prorrogada, salvo manifestación expresa en contrario por parte de los oferentes.</w:t>
      </w:r>
    </w:p>
    <w:p w:rsidR="00D91054" w:rsidRDefault="00D91054" w:rsidP="002D70D6">
      <w:pPr>
        <w:pStyle w:val="Textbody"/>
        <w:tabs>
          <w:tab w:val="left" w:pos="0"/>
        </w:tabs>
        <w:spacing w:line="360" w:lineRule="auto"/>
        <w:rPr>
          <w:rFonts w:ascii="Arial" w:hAnsi="Arial" w:cs="Arial"/>
        </w:rPr>
      </w:pPr>
    </w:p>
    <w:p w:rsidR="00D91054" w:rsidRDefault="00D91054" w:rsidP="002D70D6">
      <w:pPr>
        <w:spacing w:line="360" w:lineRule="auto"/>
        <w:rPr>
          <w:rFonts w:ascii="Arial" w:hAnsi="Arial" w:cs="Arial"/>
          <w:b/>
          <w:bCs/>
          <w:color w:val="003399"/>
          <w:u w:val="single"/>
        </w:rPr>
      </w:pPr>
      <w:r w:rsidRPr="002D15FE">
        <w:rPr>
          <w:rFonts w:ascii="Arial" w:hAnsi="Arial" w:cs="Arial"/>
          <w:b/>
          <w:bCs/>
          <w:color w:val="003399"/>
          <w:u w:val="single"/>
        </w:rPr>
        <w:t>9) EVALUACIÓN DE LAS OFERTAS Y ADJUDICACIÓN:</w:t>
      </w:r>
    </w:p>
    <w:p w:rsidR="00D91054" w:rsidRDefault="00D91054" w:rsidP="002D70D6">
      <w:pPr>
        <w:spacing w:line="360" w:lineRule="auto"/>
        <w:rPr>
          <w:rFonts w:ascii="Arial" w:hAnsi="Arial" w:cs="Arial"/>
          <w:b/>
          <w:bCs/>
          <w:color w:val="003399"/>
          <w:u w:val="single"/>
        </w:rPr>
      </w:pPr>
    </w:p>
    <w:p w:rsidR="005D5BF0" w:rsidRPr="00F24D35" w:rsidRDefault="005D5BF0" w:rsidP="005D5BF0">
      <w:pPr>
        <w:pStyle w:val="Textoindependiente22"/>
        <w:tabs>
          <w:tab w:val="left" w:pos="283"/>
        </w:tabs>
        <w:spacing w:line="360" w:lineRule="auto"/>
        <w:jc w:val="both"/>
        <w:rPr>
          <w:rFonts w:ascii="Arial" w:hAnsi="Arial" w:cs="Arial"/>
          <w:sz w:val="22"/>
          <w:szCs w:val="22"/>
        </w:rPr>
      </w:pPr>
      <w:r w:rsidRPr="00F24D35">
        <w:rPr>
          <w:rFonts w:ascii="Arial" w:hAnsi="Arial" w:cs="Arial"/>
          <w:sz w:val="22"/>
          <w:szCs w:val="22"/>
        </w:rPr>
        <w:t>La adjudicación se realizará a la oferta de menor precio  que cumpla con la  totalidad de los  requisitos mínimos exigidos, teniendo en cuenta la viabilidad económica de la propuesta.</w:t>
      </w:r>
    </w:p>
    <w:p w:rsidR="00D91054" w:rsidRDefault="00D91054" w:rsidP="002D70D6">
      <w:pPr>
        <w:spacing w:line="360" w:lineRule="auto"/>
        <w:rPr>
          <w:rFonts w:ascii="Arial" w:hAnsi="Arial" w:cs="Arial"/>
          <w:b/>
          <w:bCs/>
          <w:color w:val="003399"/>
          <w:u w:val="single"/>
          <w:lang w:val="es-ES_tradnl"/>
        </w:rPr>
      </w:pPr>
    </w:p>
    <w:p w:rsidR="00D91054" w:rsidRPr="00B1324A" w:rsidRDefault="00D91054" w:rsidP="002D70D6">
      <w:pPr>
        <w:pStyle w:val="Standard"/>
        <w:spacing w:line="360" w:lineRule="auto"/>
        <w:jc w:val="both"/>
        <w:rPr>
          <w:rFonts w:ascii="Arial" w:hAnsi="Arial" w:cs="Arial"/>
          <w:b/>
          <w:bCs/>
          <w:sz w:val="24"/>
          <w:szCs w:val="24"/>
        </w:rPr>
      </w:pPr>
      <w:r w:rsidRPr="00B1324A">
        <w:rPr>
          <w:rFonts w:ascii="Arial" w:hAnsi="Arial" w:cs="Arial"/>
          <w:b/>
          <w:bCs/>
          <w:sz w:val="24"/>
          <w:szCs w:val="24"/>
        </w:rPr>
        <w:t>REQUISITOS MÍNIMOS</w:t>
      </w:r>
    </w:p>
    <w:p w:rsidR="00D91054" w:rsidRPr="00B1324A" w:rsidRDefault="00D91054" w:rsidP="002D70D6">
      <w:pPr>
        <w:pStyle w:val="Standard"/>
        <w:spacing w:line="360" w:lineRule="auto"/>
        <w:jc w:val="both"/>
        <w:rPr>
          <w:rFonts w:ascii="Arial" w:hAnsi="Arial" w:cs="Arial"/>
          <w:sz w:val="24"/>
          <w:szCs w:val="24"/>
        </w:rPr>
      </w:pPr>
    </w:p>
    <w:p w:rsidR="00D91054" w:rsidRPr="00B1324A" w:rsidRDefault="00D91054" w:rsidP="002D70D6">
      <w:pPr>
        <w:pStyle w:val="Standard"/>
        <w:numPr>
          <w:ilvl w:val="0"/>
          <w:numId w:val="8"/>
        </w:numPr>
        <w:tabs>
          <w:tab w:val="left" w:pos="566"/>
        </w:tabs>
        <w:spacing w:line="360" w:lineRule="auto"/>
        <w:ind w:left="283" w:hanging="283"/>
        <w:jc w:val="both"/>
        <w:rPr>
          <w:rFonts w:ascii="Arial" w:hAnsi="Arial" w:cs="Arial"/>
          <w:sz w:val="24"/>
          <w:szCs w:val="24"/>
        </w:rPr>
      </w:pPr>
      <w:r w:rsidRPr="00B1324A">
        <w:rPr>
          <w:rFonts w:ascii="Arial" w:hAnsi="Arial" w:cs="Arial"/>
          <w:sz w:val="24"/>
          <w:szCs w:val="24"/>
        </w:rPr>
        <w:t>No contar con antecedentes de reiterados incumplimientos (previstos en el capítulo “Incumplimientos”) o un incumplimiento de suma gravedad que hubiera motivado la rescisión del contrato.</w:t>
      </w:r>
    </w:p>
    <w:p w:rsidR="00D91054" w:rsidRPr="00B1324A" w:rsidRDefault="00D91054" w:rsidP="002D70D6">
      <w:pPr>
        <w:pStyle w:val="Standard"/>
        <w:numPr>
          <w:ilvl w:val="0"/>
          <w:numId w:val="2"/>
        </w:numPr>
        <w:tabs>
          <w:tab w:val="left" w:pos="566"/>
        </w:tabs>
        <w:spacing w:line="360" w:lineRule="auto"/>
        <w:ind w:left="283" w:hanging="283"/>
        <w:jc w:val="both"/>
        <w:rPr>
          <w:rFonts w:ascii="Arial" w:hAnsi="Arial" w:cs="Arial"/>
          <w:sz w:val="24"/>
          <w:szCs w:val="24"/>
        </w:rPr>
      </w:pPr>
      <w:r w:rsidRPr="00B1324A">
        <w:rPr>
          <w:rFonts w:ascii="Arial" w:hAnsi="Arial" w:cs="Arial"/>
          <w:sz w:val="24"/>
          <w:szCs w:val="24"/>
        </w:rPr>
        <w:t>Características, especificaciones y exigencias de calidad detalladas en el Anexo I, el cual forma parte del presente pliego.</w:t>
      </w:r>
    </w:p>
    <w:p w:rsidR="00D91054" w:rsidRPr="00B1324A" w:rsidRDefault="00D91054" w:rsidP="002D70D6">
      <w:pPr>
        <w:pStyle w:val="Standard"/>
        <w:tabs>
          <w:tab w:val="left" w:pos="283"/>
        </w:tabs>
        <w:spacing w:line="360" w:lineRule="auto"/>
        <w:jc w:val="both"/>
        <w:rPr>
          <w:rFonts w:ascii="Arial" w:hAnsi="Arial" w:cs="Arial"/>
          <w:sz w:val="24"/>
          <w:szCs w:val="24"/>
        </w:rPr>
      </w:pPr>
    </w:p>
    <w:p w:rsidR="00D91054" w:rsidRPr="00B1324A" w:rsidRDefault="00D91054" w:rsidP="002D70D6">
      <w:pPr>
        <w:pStyle w:val="Textoindependiente2"/>
        <w:tabs>
          <w:tab w:val="left" w:pos="283"/>
        </w:tabs>
        <w:spacing w:line="360" w:lineRule="auto"/>
        <w:jc w:val="both"/>
        <w:rPr>
          <w:rFonts w:ascii="Arial" w:hAnsi="Arial" w:cs="Arial"/>
        </w:rPr>
      </w:pPr>
      <w:r w:rsidRPr="00B1324A">
        <w:rPr>
          <w:rFonts w:ascii="Arial" w:hAnsi="Arial" w:cs="Arial"/>
        </w:rPr>
        <w:t>La Administración verificará la exactitud de la información aportada por los oferentes y que las muestras presentadas se ajusten a lo solicitado.- En caso de existir muestras rechazadas se labrará un acta donde consten los fundamentos para dicho rechazo.-</w:t>
      </w:r>
    </w:p>
    <w:p w:rsidR="00D91054" w:rsidRPr="00B1324A" w:rsidRDefault="00D91054" w:rsidP="002D70D6">
      <w:pPr>
        <w:pStyle w:val="Textoindependiente2"/>
        <w:tabs>
          <w:tab w:val="left" w:pos="283"/>
        </w:tabs>
        <w:spacing w:line="360" w:lineRule="auto"/>
        <w:jc w:val="both"/>
        <w:rPr>
          <w:rFonts w:ascii="Arial" w:hAnsi="Arial" w:cs="Arial"/>
          <w:shd w:val="clear" w:color="auto" w:fill="FF950E"/>
        </w:rPr>
      </w:pPr>
    </w:p>
    <w:p w:rsidR="00D91054" w:rsidRPr="00B1324A" w:rsidRDefault="00D91054" w:rsidP="002D70D6">
      <w:pPr>
        <w:pStyle w:val="Standard"/>
        <w:tabs>
          <w:tab w:val="left" w:pos="283"/>
        </w:tabs>
        <w:spacing w:line="360" w:lineRule="auto"/>
        <w:jc w:val="both"/>
        <w:rPr>
          <w:rFonts w:ascii="Arial" w:hAnsi="Arial" w:cs="Arial"/>
          <w:b/>
          <w:bCs/>
          <w:sz w:val="24"/>
          <w:szCs w:val="24"/>
        </w:rPr>
      </w:pPr>
      <w:r w:rsidRPr="00B1324A">
        <w:rPr>
          <w:rFonts w:ascii="Arial" w:hAnsi="Arial" w:cs="Arial"/>
          <w:b/>
          <w:bCs/>
          <w:sz w:val="24"/>
          <w:szCs w:val="24"/>
        </w:rPr>
        <w:t>Una vez propuesta la adjudicación  por parte de la Comisión Asesora y antes que se extienda la resolución correspondiente, la Administración controlará, con respecto a los adjudicatarios que la empresa se encuentre inscripta en el RUPE en carácter de ACTIVO.-</w:t>
      </w:r>
    </w:p>
    <w:p w:rsidR="00D91054" w:rsidRPr="00B1324A" w:rsidRDefault="00D91054" w:rsidP="002D70D6">
      <w:pPr>
        <w:pStyle w:val="Standard"/>
        <w:tabs>
          <w:tab w:val="left" w:pos="283"/>
        </w:tabs>
        <w:spacing w:line="360" w:lineRule="auto"/>
        <w:jc w:val="both"/>
        <w:rPr>
          <w:rFonts w:ascii="Arial" w:hAnsi="Arial" w:cs="Arial"/>
          <w:color w:val="000000"/>
          <w:sz w:val="24"/>
          <w:szCs w:val="24"/>
        </w:rPr>
      </w:pPr>
    </w:p>
    <w:p w:rsidR="00D91054" w:rsidRPr="002A438B" w:rsidRDefault="00D91054" w:rsidP="002D70D6">
      <w:pPr>
        <w:pStyle w:val="Standard"/>
        <w:tabs>
          <w:tab w:val="left" w:pos="360"/>
        </w:tabs>
        <w:spacing w:line="360" w:lineRule="auto"/>
        <w:jc w:val="both"/>
        <w:rPr>
          <w:rFonts w:ascii="Arial" w:hAnsi="Arial" w:cs="Arial"/>
          <w:b/>
          <w:bCs/>
          <w:caps/>
          <w:sz w:val="24"/>
          <w:szCs w:val="24"/>
        </w:rPr>
      </w:pPr>
      <w:r w:rsidRPr="002A438B">
        <w:rPr>
          <w:rFonts w:ascii="Arial" w:hAnsi="Arial" w:cs="Arial"/>
          <w:b/>
          <w:bCs/>
          <w:caps/>
          <w:sz w:val="24"/>
          <w:szCs w:val="24"/>
        </w:rPr>
        <w:t>La Administración deL INSTITUTO nacional del cáncer se reserva el derecho de adjudicar total o parcialmente el llamado o dejar sin efecto el mismo en cualquier etapa del procedimiento según se estime conveniente a los intereses de esta Administración.</w:t>
      </w:r>
    </w:p>
    <w:p w:rsidR="00D91054" w:rsidRDefault="00D91054" w:rsidP="002D70D6">
      <w:pPr>
        <w:pStyle w:val="Standard"/>
        <w:tabs>
          <w:tab w:val="left" w:pos="360"/>
        </w:tabs>
        <w:spacing w:line="360" w:lineRule="auto"/>
        <w:jc w:val="both"/>
        <w:rPr>
          <w:rFonts w:ascii="Arial" w:hAnsi="Arial" w:cs="Arial"/>
          <w:sz w:val="24"/>
          <w:szCs w:val="24"/>
          <w:shd w:val="clear" w:color="auto" w:fill="FF950E"/>
        </w:rPr>
      </w:pPr>
    </w:p>
    <w:p w:rsidR="005D5BF0" w:rsidRDefault="005D5BF0" w:rsidP="002D70D6">
      <w:pPr>
        <w:pStyle w:val="Standard"/>
        <w:tabs>
          <w:tab w:val="left" w:pos="360"/>
        </w:tabs>
        <w:spacing w:line="360" w:lineRule="auto"/>
        <w:jc w:val="both"/>
        <w:rPr>
          <w:rFonts w:ascii="Arial" w:hAnsi="Arial" w:cs="Arial"/>
          <w:sz w:val="24"/>
          <w:szCs w:val="24"/>
          <w:shd w:val="clear" w:color="auto" w:fill="FF950E"/>
        </w:rPr>
      </w:pPr>
    </w:p>
    <w:p w:rsidR="005D5BF0" w:rsidRDefault="005D5BF0" w:rsidP="002D70D6">
      <w:pPr>
        <w:pStyle w:val="Standard"/>
        <w:tabs>
          <w:tab w:val="left" w:pos="360"/>
        </w:tabs>
        <w:spacing w:line="360" w:lineRule="auto"/>
        <w:jc w:val="both"/>
        <w:rPr>
          <w:rFonts w:ascii="Arial" w:hAnsi="Arial" w:cs="Arial"/>
          <w:sz w:val="24"/>
          <w:szCs w:val="24"/>
          <w:shd w:val="clear" w:color="auto" w:fill="FF950E"/>
        </w:rPr>
      </w:pPr>
    </w:p>
    <w:p w:rsidR="005D5BF0" w:rsidRPr="00B1324A" w:rsidRDefault="005D5BF0" w:rsidP="002D70D6">
      <w:pPr>
        <w:pStyle w:val="Standard"/>
        <w:tabs>
          <w:tab w:val="left" w:pos="360"/>
        </w:tabs>
        <w:spacing w:line="360" w:lineRule="auto"/>
        <w:jc w:val="both"/>
        <w:rPr>
          <w:rFonts w:ascii="Arial" w:hAnsi="Arial" w:cs="Arial"/>
          <w:sz w:val="24"/>
          <w:szCs w:val="24"/>
          <w:shd w:val="clear" w:color="auto" w:fill="FF950E"/>
        </w:rPr>
      </w:pPr>
    </w:p>
    <w:p w:rsidR="00D91054" w:rsidRPr="002D15FE" w:rsidRDefault="00D91054" w:rsidP="002D70D6">
      <w:pPr>
        <w:pStyle w:val="Textbody"/>
        <w:spacing w:line="360" w:lineRule="auto"/>
        <w:rPr>
          <w:rFonts w:ascii="Arial" w:hAnsi="Arial" w:cs="Arial"/>
          <w:b/>
          <w:bCs/>
          <w:color w:val="003399"/>
          <w:u w:val="single"/>
        </w:rPr>
      </w:pPr>
      <w:r w:rsidRPr="002D15FE">
        <w:rPr>
          <w:rFonts w:ascii="Arial" w:hAnsi="Arial" w:cs="Arial"/>
          <w:b/>
          <w:bCs/>
          <w:color w:val="003399"/>
          <w:u w:val="single"/>
        </w:rPr>
        <w:lastRenderedPageBreak/>
        <w:t>10) NEGOCIACIONES:</w:t>
      </w:r>
    </w:p>
    <w:p w:rsidR="00D91054" w:rsidRPr="00B1324A" w:rsidRDefault="00D91054" w:rsidP="002D70D6">
      <w:pPr>
        <w:pStyle w:val="Textbody"/>
        <w:spacing w:line="360" w:lineRule="auto"/>
        <w:rPr>
          <w:rFonts w:ascii="Arial" w:hAnsi="Arial" w:cs="Arial"/>
        </w:rPr>
      </w:pPr>
    </w:p>
    <w:p w:rsidR="00D91054" w:rsidRPr="00B1324A" w:rsidRDefault="00D91054" w:rsidP="002D70D6">
      <w:pPr>
        <w:pStyle w:val="Textoindependiente2"/>
        <w:spacing w:line="360" w:lineRule="auto"/>
        <w:jc w:val="both"/>
        <w:rPr>
          <w:rFonts w:ascii="Arial" w:hAnsi="Arial" w:cs="Arial"/>
        </w:rPr>
      </w:pPr>
      <w:r w:rsidRPr="00B1324A">
        <w:rPr>
          <w:rFonts w:ascii="Arial" w:hAnsi="Arial" w:cs="Arial"/>
        </w:rPr>
        <w:t xml:space="preserve">En caso de que se presentaran ofertas similares la Comisión Asesora de Adjudicaciones o el Ordenador del Gasto podrá entablar negociaciones con los respectivos oferentes a  efectos  de obtener mejores condiciones técnicas, de calidad o precio.                                              </w:t>
      </w:r>
    </w:p>
    <w:p w:rsidR="00D91054" w:rsidRPr="00B1324A" w:rsidRDefault="00D91054" w:rsidP="002D70D6">
      <w:pPr>
        <w:pStyle w:val="Textoindependiente2"/>
        <w:spacing w:line="360" w:lineRule="auto"/>
        <w:jc w:val="both"/>
        <w:rPr>
          <w:rFonts w:ascii="Arial" w:hAnsi="Arial" w:cs="Arial"/>
        </w:rPr>
      </w:pPr>
      <w:r w:rsidRPr="00B1324A">
        <w:rPr>
          <w:rFonts w:ascii="Arial" w:hAnsi="Arial" w:cs="Arial"/>
        </w:rPr>
        <w:t>Asimismo el Ordenador del Gasto o la Comisión Asesora debidamente autorizada por este  podrán realizar negociaciones tendientes a la mejora de ofertas en los casos de precios manifiestamente inconvenientes.-</w:t>
      </w:r>
    </w:p>
    <w:p w:rsidR="00D91054" w:rsidRPr="00B1324A" w:rsidRDefault="00D91054" w:rsidP="002D70D6">
      <w:pPr>
        <w:pStyle w:val="Textoindependiente2"/>
        <w:spacing w:line="360" w:lineRule="auto"/>
        <w:jc w:val="both"/>
        <w:rPr>
          <w:rFonts w:ascii="Arial" w:hAnsi="Arial" w:cs="Arial"/>
          <w:b/>
          <w:bCs/>
          <w:u w:val="single"/>
        </w:rPr>
      </w:pPr>
    </w:p>
    <w:p w:rsidR="00D91054" w:rsidRPr="002D15FE" w:rsidRDefault="00D91054" w:rsidP="002D15FE">
      <w:pPr>
        <w:pStyle w:val="Textbody"/>
        <w:rPr>
          <w:rFonts w:ascii="Arial" w:hAnsi="Arial" w:cs="Arial"/>
          <w:b/>
          <w:bCs/>
          <w:color w:val="003399"/>
          <w:u w:val="single"/>
        </w:rPr>
      </w:pPr>
      <w:r w:rsidRPr="002D15FE">
        <w:rPr>
          <w:rFonts w:ascii="Arial" w:hAnsi="Arial" w:cs="Arial"/>
          <w:b/>
          <w:bCs/>
          <w:color w:val="003399"/>
          <w:u w:val="single"/>
        </w:rPr>
        <w:t>11) PERFECCIONAMIENTO DEL CONTRATO (Art. 69 TOCAF):</w:t>
      </w:r>
    </w:p>
    <w:p w:rsidR="00D91054" w:rsidRPr="00B1324A" w:rsidRDefault="00D91054" w:rsidP="002D70D6">
      <w:pPr>
        <w:pStyle w:val="Textoindependiente2"/>
        <w:spacing w:line="360" w:lineRule="auto"/>
        <w:jc w:val="both"/>
        <w:rPr>
          <w:rFonts w:ascii="Arial" w:hAnsi="Arial" w:cs="Arial"/>
          <w:b/>
          <w:bCs/>
          <w:u w:val="single"/>
        </w:rPr>
      </w:pPr>
    </w:p>
    <w:p w:rsidR="00D91054" w:rsidRDefault="00D91054" w:rsidP="002D70D6">
      <w:pPr>
        <w:pStyle w:val="Textoindependiente2"/>
        <w:spacing w:line="360" w:lineRule="auto"/>
        <w:jc w:val="both"/>
        <w:rPr>
          <w:rFonts w:ascii="Arial" w:hAnsi="Arial" w:cs="Arial"/>
        </w:rPr>
      </w:pPr>
      <w:r w:rsidRPr="00B1324A">
        <w:rPr>
          <w:rFonts w:ascii="Arial" w:hAnsi="Arial" w:cs="Arial"/>
        </w:rPr>
        <w:t xml:space="preserve">El contrato se perfeccionará con la notificación al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w:t>
      </w:r>
    </w:p>
    <w:p w:rsidR="00D91054" w:rsidRPr="00B1324A" w:rsidRDefault="00D91054" w:rsidP="002D70D6">
      <w:pPr>
        <w:pStyle w:val="Textoindependiente2"/>
        <w:spacing w:line="360" w:lineRule="auto"/>
        <w:jc w:val="both"/>
        <w:rPr>
          <w:rFonts w:ascii="Arial" w:hAnsi="Arial" w:cs="Arial"/>
        </w:rPr>
      </w:pPr>
      <w:proofErr w:type="gramStart"/>
      <w:r w:rsidRPr="00B1324A">
        <w:rPr>
          <w:rFonts w:ascii="Arial" w:hAnsi="Arial" w:cs="Arial"/>
        </w:rPr>
        <w:t>dictado</w:t>
      </w:r>
      <w:proofErr w:type="gramEnd"/>
      <w:r w:rsidRPr="00B1324A">
        <w:rPr>
          <w:rFonts w:ascii="Arial" w:hAnsi="Arial" w:cs="Arial"/>
        </w:rPr>
        <w:t xml:space="preserve"> del mencionado acto o existan otras condiciones suspensivas que obsten a dicho perfeccionamiento.</w:t>
      </w:r>
    </w:p>
    <w:p w:rsidR="00D91054" w:rsidRPr="00B1324A" w:rsidRDefault="00D91054" w:rsidP="002D70D6">
      <w:pPr>
        <w:pStyle w:val="Textoindependiente2"/>
        <w:spacing w:line="360" w:lineRule="auto"/>
        <w:jc w:val="both"/>
        <w:rPr>
          <w:rFonts w:ascii="Arial" w:hAnsi="Arial" w:cs="Arial"/>
        </w:rPr>
      </w:pPr>
    </w:p>
    <w:p w:rsidR="00D91054" w:rsidRPr="002D15FE" w:rsidRDefault="00D91054" w:rsidP="002D70D6">
      <w:pPr>
        <w:pStyle w:val="Standard"/>
        <w:spacing w:line="360" w:lineRule="auto"/>
        <w:jc w:val="both"/>
        <w:rPr>
          <w:rFonts w:ascii="Arial" w:hAnsi="Arial" w:cs="Arial"/>
          <w:b/>
          <w:bCs/>
          <w:color w:val="003399"/>
          <w:sz w:val="24"/>
          <w:szCs w:val="24"/>
          <w:u w:val="single"/>
        </w:rPr>
      </w:pPr>
      <w:r w:rsidRPr="002D15FE">
        <w:rPr>
          <w:rFonts w:ascii="Arial" w:hAnsi="Arial" w:cs="Arial"/>
          <w:b/>
          <w:bCs/>
          <w:color w:val="003399"/>
          <w:sz w:val="24"/>
          <w:szCs w:val="24"/>
          <w:u w:val="single"/>
        </w:rPr>
        <w:t>12) DEL CUMPLIMIENTO DEL CONTRATO:</w:t>
      </w:r>
    </w:p>
    <w:p w:rsidR="00D91054" w:rsidRPr="00B1324A" w:rsidRDefault="00D91054" w:rsidP="002D70D6">
      <w:pPr>
        <w:pStyle w:val="Standard"/>
        <w:spacing w:line="360" w:lineRule="auto"/>
        <w:jc w:val="both"/>
        <w:rPr>
          <w:rFonts w:ascii="Arial" w:hAnsi="Arial" w:cs="Arial"/>
          <w:sz w:val="24"/>
          <w:szCs w:val="24"/>
        </w:rPr>
      </w:pPr>
    </w:p>
    <w:p w:rsidR="00D91054" w:rsidRPr="00B1324A" w:rsidRDefault="00D91054" w:rsidP="002D70D6">
      <w:pPr>
        <w:pStyle w:val="Standard"/>
        <w:spacing w:line="360" w:lineRule="auto"/>
        <w:jc w:val="both"/>
        <w:rPr>
          <w:rFonts w:ascii="Arial" w:hAnsi="Arial" w:cs="Arial"/>
          <w:sz w:val="24"/>
          <w:szCs w:val="24"/>
        </w:rPr>
      </w:pPr>
      <w:r w:rsidRPr="00B1324A">
        <w:rPr>
          <w:rFonts w:ascii="Arial" w:hAnsi="Arial" w:cs="Arial"/>
          <w:sz w:val="24"/>
          <w:szCs w:val="24"/>
        </w:rPr>
        <w:t>Si la mercadería a proveerse no es de la calidad adjudicada según muestra o no es entregada en tiempo, la unidad se reserva el derecho de anular la adjudicación haciéndose pasible el proveedor de su eliminación del Registro de Proveedores.</w:t>
      </w:r>
    </w:p>
    <w:p w:rsidR="00D91054" w:rsidRPr="00B1324A" w:rsidRDefault="00D91054" w:rsidP="002D70D6">
      <w:pPr>
        <w:pStyle w:val="Standard"/>
        <w:spacing w:line="360" w:lineRule="auto"/>
        <w:jc w:val="both"/>
        <w:rPr>
          <w:rFonts w:ascii="Arial" w:hAnsi="Arial" w:cs="Arial"/>
          <w:b/>
          <w:bCs/>
          <w:sz w:val="24"/>
          <w:szCs w:val="24"/>
        </w:rPr>
      </w:pPr>
    </w:p>
    <w:p w:rsidR="00D91054" w:rsidRPr="00B1324A" w:rsidRDefault="00D91054" w:rsidP="002D70D6">
      <w:pPr>
        <w:pStyle w:val="Standard"/>
        <w:spacing w:line="360" w:lineRule="auto"/>
        <w:jc w:val="both"/>
        <w:rPr>
          <w:rFonts w:ascii="Arial" w:hAnsi="Arial" w:cs="Arial"/>
          <w:sz w:val="24"/>
          <w:szCs w:val="24"/>
        </w:rPr>
      </w:pPr>
      <w:r w:rsidRPr="00B1324A">
        <w:rPr>
          <w:rFonts w:ascii="Arial" w:hAnsi="Arial" w:cs="Arial"/>
          <w:sz w:val="24"/>
          <w:szCs w:val="24"/>
        </w:rPr>
        <w:t>La firma  adjudicataria deberá poder cumplir con la totalidad de las unidades cotizadas en su oferta y con los plazos en los cuales se comprometió a proveerlos. Si llegado el momento de realizar una entrega no se encuentra en condiciones de cumplir, podrá dejarse sin efecto la adjudicación,  disponer la pérdida del Depósito de Garantía de Fiel Cumplimiento, la suspensión del Registro de Proveedores de la Unidad, por el plazo que la Dirección de la Unidad estime procedente y comunicación al RUPE.-.</w:t>
      </w:r>
    </w:p>
    <w:p w:rsidR="00D91054" w:rsidRPr="00B1324A" w:rsidRDefault="00D91054" w:rsidP="002D70D6">
      <w:pPr>
        <w:pStyle w:val="Standard"/>
        <w:spacing w:line="360" w:lineRule="auto"/>
        <w:jc w:val="both"/>
        <w:rPr>
          <w:rFonts w:ascii="Arial" w:hAnsi="Arial" w:cs="Arial"/>
          <w:sz w:val="24"/>
          <w:szCs w:val="24"/>
          <w:u w:val="single"/>
        </w:rPr>
      </w:pPr>
    </w:p>
    <w:p w:rsidR="00D91054" w:rsidRPr="00D91AAE" w:rsidRDefault="00D91054" w:rsidP="002D70D6">
      <w:pPr>
        <w:pStyle w:val="Textbody"/>
        <w:spacing w:line="360" w:lineRule="auto"/>
        <w:rPr>
          <w:rFonts w:ascii="Arial" w:hAnsi="Arial" w:cs="Arial"/>
          <w:color w:val="003399"/>
        </w:rPr>
      </w:pPr>
      <w:r w:rsidRPr="00D91AAE">
        <w:rPr>
          <w:rFonts w:ascii="Arial" w:hAnsi="Arial" w:cs="Arial"/>
          <w:b/>
          <w:bCs/>
          <w:color w:val="003399"/>
          <w:u w:val="single"/>
        </w:rPr>
        <w:lastRenderedPageBreak/>
        <w:t>13) GARANTÍA</w:t>
      </w:r>
      <w:r w:rsidRPr="00D91AAE">
        <w:rPr>
          <w:rFonts w:ascii="Arial" w:hAnsi="Arial" w:cs="Arial"/>
          <w:b/>
          <w:bCs/>
          <w:color w:val="003399"/>
        </w:rPr>
        <w:t>:</w:t>
      </w:r>
    </w:p>
    <w:p w:rsidR="00D91054" w:rsidRPr="00B1324A" w:rsidRDefault="00D91054" w:rsidP="002D70D6">
      <w:pPr>
        <w:pStyle w:val="Textbody"/>
        <w:spacing w:line="360" w:lineRule="auto"/>
        <w:rPr>
          <w:rFonts w:ascii="Arial" w:hAnsi="Arial" w:cs="Arial"/>
          <w:b/>
          <w:bCs/>
          <w:u w:val="single"/>
        </w:rPr>
      </w:pPr>
    </w:p>
    <w:p w:rsidR="00D91054" w:rsidRPr="00B1324A" w:rsidRDefault="00D91054" w:rsidP="002D70D6">
      <w:pPr>
        <w:pStyle w:val="Textoindependiente2"/>
        <w:widowControl w:val="0"/>
        <w:autoSpaceDE w:val="0"/>
        <w:spacing w:line="360" w:lineRule="auto"/>
        <w:jc w:val="both"/>
        <w:rPr>
          <w:rFonts w:ascii="Arial" w:hAnsi="Arial" w:cs="Arial"/>
        </w:rPr>
      </w:pPr>
      <w:r w:rsidRPr="00B1324A">
        <w:rPr>
          <w:rFonts w:ascii="Arial" w:hAnsi="Arial" w:cs="Arial"/>
        </w:rPr>
        <w:t xml:space="preserve">Para el caso que el monto de la adjudicación supere el monto establecido por el </w:t>
      </w:r>
      <w:r w:rsidRPr="002D15FE">
        <w:rPr>
          <w:rFonts w:ascii="Arial" w:hAnsi="Arial" w:cs="Arial"/>
          <w:b/>
          <w:bCs/>
        </w:rPr>
        <w:t>artículo 64 del TOCAF 2012</w:t>
      </w:r>
      <w:r w:rsidRPr="00B1324A">
        <w:rPr>
          <w:rFonts w:ascii="Arial" w:hAnsi="Arial" w:cs="Arial"/>
        </w:rPr>
        <w:t xml:space="preserve"> (40% del  tope establecido para las Licitaciones Abreviadas), el adjudicatario deberá presentar  depósito de fiel cumplimiento del contrato dentro del plazo de 5 días hábiles siguientes a la notificación de la resolución de adjudicación definitiva.</w:t>
      </w:r>
    </w:p>
    <w:p w:rsidR="00D91054" w:rsidRPr="00B1324A" w:rsidRDefault="00D91054" w:rsidP="002D70D6">
      <w:pPr>
        <w:pStyle w:val="Textoindependiente2"/>
        <w:widowControl w:val="0"/>
        <w:autoSpaceDE w:val="0"/>
        <w:spacing w:line="360" w:lineRule="auto"/>
        <w:jc w:val="both"/>
        <w:rPr>
          <w:rFonts w:ascii="Arial" w:hAnsi="Arial" w:cs="Arial"/>
        </w:rPr>
      </w:pPr>
      <w:r w:rsidRPr="00B1324A">
        <w:rPr>
          <w:rFonts w:ascii="Arial" w:hAnsi="Arial" w:cs="Arial"/>
        </w:rPr>
        <w:t>Los depósitos de  fiel cumplimiento del contrato deberán efectuarse mediante avales bancarios, póliza del Banco de Seguros del Estado, a favor del I.N.CA., o certificación bancaria de que en la Institución existen fondos depositados en moneda nacional ó en dólares americanos, a la orden de la Administración. Los documentos expedidos por bancos privados deberán venir con firmas certificadas por escribano público.</w:t>
      </w:r>
    </w:p>
    <w:p w:rsidR="00D91054" w:rsidRPr="00B1324A" w:rsidRDefault="00D91054" w:rsidP="002D70D6">
      <w:pPr>
        <w:pStyle w:val="Textoindependiente2"/>
        <w:widowControl w:val="0"/>
        <w:autoSpaceDE w:val="0"/>
        <w:spacing w:line="360" w:lineRule="auto"/>
        <w:jc w:val="both"/>
        <w:rPr>
          <w:rFonts w:ascii="Arial" w:hAnsi="Arial" w:cs="Arial"/>
        </w:rPr>
      </w:pPr>
    </w:p>
    <w:p w:rsidR="00D91054" w:rsidRPr="00B1324A" w:rsidRDefault="00D91054" w:rsidP="002D70D6">
      <w:pPr>
        <w:pStyle w:val="Textoindependiente2"/>
        <w:widowControl w:val="0"/>
        <w:autoSpaceDE w:val="0"/>
        <w:spacing w:line="360" w:lineRule="auto"/>
        <w:jc w:val="both"/>
        <w:rPr>
          <w:rFonts w:ascii="Arial" w:hAnsi="Arial" w:cs="Arial"/>
        </w:rPr>
      </w:pPr>
      <w:r w:rsidRPr="00B1324A">
        <w:rPr>
          <w:rFonts w:ascii="Arial" w:hAnsi="Arial" w:cs="Arial"/>
        </w:rPr>
        <w:t>En los casos que los documentos de depósito establezcan fecha de vencimiento, la misma no deberá ser inferior a  un año a contar de la fecha  de la notificación en el caso del depósito de fiel cumplimiento. En caso de prórroga del contrato deberá presentarse nuevo depósito de garantía con una vigencia mínima de un año, con una antelación de treinta días al vencimiento del plazo original del contrato, bajo apercibimiento de rescisión del mismo.</w:t>
      </w:r>
    </w:p>
    <w:p w:rsidR="00D91054" w:rsidRPr="00B1324A" w:rsidRDefault="00D91054" w:rsidP="002D70D6">
      <w:pPr>
        <w:pStyle w:val="Textoindependiente2"/>
        <w:widowControl w:val="0"/>
        <w:autoSpaceDE w:val="0"/>
        <w:spacing w:line="360" w:lineRule="auto"/>
        <w:jc w:val="both"/>
        <w:rPr>
          <w:rFonts w:ascii="Arial" w:hAnsi="Arial" w:cs="Arial"/>
        </w:rPr>
      </w:pPr>
    </w:p>
    <w:p w:rsidR="00D91054" w:rsidRPr="00B1324A" w:rsidRDefault="00D91054" w:rsidP="002D70D6">
      <w:pPr>
        <w:pStyle w:val="Textoindependiente2"/>
        <w:widowControl w:val="0"/>
        <w:autoSpaceDE w:val="0"/>
        <w:spacing w:line="360" w:lineRule="auto"/>
        <w:jc w:val="both"/>
        <w:rPr>
          <w:rFonts w:ascii="Arial" w:hAnsi="Arial" w:cs="Arial"/>
        </w:rPr>
      </w:pPr>
      <w:r w:rsidRPr="00B1324A">
        <w:rPr>
          <w:rFonts w:ascii="Arial" w:hAnsi="Arial" w:cs="Arial"/>
        </w:rPr>
        <w:t>Los documentos de depósito deben ser únicos y particulares para el presente llamado.</w:t>
      </w:r>
    </w:p>
    <w:p w:rsidR="00D91054" w:rsidRPr="00B1324A" w:rsidRDefault="00D91054" w:rsidP="002D70D6">
      <w:pPr>
        <w:pStyle w:val="Textoindependiente2"/>
        <w:widowControl w:val="0"/>
        <w:autoSpaceDE w:val="0"/>
        <w:spacing w:line="360" w:lineRule="auto"/>
        <w:jc w:val="both"/>
        <w:rPr>
          <w:rFonts w:ascii="Arial" w:hAnsi="Arial" w:cs="Arial"/>
        </w:rPr>
      </w:pPr>
    </w:p>
    <w:p w:rsidR="00D91054" w:rsidRPr="00D91AAE" w:rsidRDefault="00D91054" w:rsidP="002D70D6">
      <w:pPr>
        <w:pStyle w:val="Textbody"/>
        <w:spacing w:line="360" w:lineRule="auto"/>
        <w:rPr>
          <w:rFonts w:ascii="Arial" w:hAnsi="Arial" w:cs="Arial"/>
          <w:color w:val="003399"/>
        </w:rPr>
      </w:pPr>
      <w:r w:rsidRPr="00D91AAE">
        <w:rPr>
          <w:rFonts w:ascii="Arial" w:hAnsi="Arial" w:cs="Arial"/>
          <w:b/>
          <w:bCs/>
          <w:color w:val="003399"/>
          <w:u w:val="single"/>
        </w:rPr>
        <w:t>14) INCUMPLIMIENTOS:</w:t>
      </w:r>
    </w:p>
    <w:p w:rsidR="00D91054" w:rsidRPr="00B1324A" w:rsidRDefault="00D91054" w:rsidP="002D70D6">
      <w:pPr>
        <w:pStyle w:val="Standard"/>
        <w:spacing w:line="360" w:lineRule="auto"/>
        <w:jc w:val="both"/>
        <w:rPr>
          <w:rFonts w:ascii="Arial" w:hAnsi="Arial" w:cs="Arial"/>
          <w:b/>
          <w:bCs/>
          <w:sz w:val="24"/>
          <w:szCs w:val="24"/>
        </w:rPr>
      </w:pPr>
    </w:p>
    <w:p w:rsidR="00D91054" w:rsidRPr="00B1324A" w:rsidRDefault="00D91054" w:rsidP="002D70D6">
      <w:pPr>
        <w:pStyle w:val="Standard"/>
        <w:spacing w:line="360" w:lineRule="auto"/>
        <w:jc w:val="both"/>
        <w:rPr>
          <w:rFonts w:ascii="Arial" w:hAnsi="Arial" w:cs="Arial"/>
          <w:sz w:val="24"/>
          <w:szCs w:val="24"/>
        </w:rPr>
      </w:pPr>
      <w:r w:rsidRPr="00B1324A">
        <w:rPr>
          <w:rFonts w:ascii="Arial" w:hAnsi="Arial" w:cs="Arial"/>
          <w:sz w:val="24"/>
          <w:szCs w:val="24"/>
        </w:rPr>
        <w:t>En caso que no se cumpla con las condiciones establecidas en el presente Pliego se aplicará el siguiente sistema de sanciones:</w:t>
      </w:r>
    </w:p>
    <w:p w:rsidR="00D91054" w:rsidRPr="00B1324A" w:rsidRDefault="00D91054" w:rsidP="002D70D6">
      <w:pPr>
        <w:pStyle w:val="Standard"/>
        <w:spacing w:line="360" w:lineRule="auto"/>
        <w:jc w:val="both"/>
        <w:rPr>
          <w:rFonts w:ascii="Arial" w:hAnsi="Arial" w:cs="Arial"/>
          <w:b/>
          <w:bCs/>
          <w:sz w:val="24"/>
          <w:szCs w:val="24"/>
          <w:u w:val="single"/>
        </w:rPr>
      </w:pPr>
    </w:p>
    <w:p w:rsidR="00D91054" w:rsidRDefault="00D91054" w:rsidP="002D70D6">
      <w:pPr>
        <w:pStyle w:val="Standard"/>
        <w:spacing w:line="360" w:lineRule="auto"/>
        <w:jc w:val="both"/>
        <w:rPr>
          <w:rFonts w:ascii="Arial" w:hAnsi="Arial" w:cs="Arial"/>
          <w:b/>
          <w:bCs/>
          <w:sz w:val="24"/>
          <w:szCs w:val="24"/>
          <w:u w:val="single"/>
        </w:rPr>
      </w:pPr>
      <w:r w:rsidRPr="002D15FE">
        <w:rPr>
          <w:rFonts w:ascii="Arial" w:hAnsi="Arial" w:cs="Arial"/>
          <w:b/>
          <w:bCs/>
          <w:sz w:val="24"/>
          <w:szCs w:val="24"/>
          <w:u w:val="single"/>
        </w:rPr>
        <w:t>1) Primer incumplimiento</w:t>
      </w:r>
      <w:r w:rsidRPr="00D91AAE">
        <w:rPr>
          <w:rFonts w:ascii="Arial" w:hAnsi="Arial" w:cs="Arial"/>
          <w:b/>
          <w:bCs/>
          <w:sz w:val="24"/>
          <w:szCs w:val="24"/>
          <w:u w:val="single"/>
        </w:rPr>
        <w:t>:</w:t>
      </w:r>
    </w:p>
    <w:p w:rsidR="00D91054" w:rsidRPr="00B1324A" w:rsidRDefault="00D91054" w:rsidP="002D70D6">
      <w:pPr>
        <w:pStyle w:val="Standard"/>
        <w:spacing w:line="360" w:lineRule="auto"/>
        <w:jc w:val="both"/>
        <w:rPr>
          <w:rFonts w:ascii="Arial" w:hAnsi="Arial" w:cs="Arial"/>
          <w:sz w:val="24"/>
          <w:szCs w:val="24"/>
          <w:u w:val="single"/>
        </w:rPr>
      </w:pPr>
    </w:p>
    <w:p w:rsidR="00D91054" w:rsidRPr="00B1324A" w:rsidRDefault="00D91054" w:rsidP="002D70D6">
      <w:pPr>
        <w:pStyle w:val="Standard"/>
        <w:spacing w:line="360" w:lineRule="auto"/>
        <w:jc w:val="both"/>
        <w:rPr>
          <w:rFonts w:ascii="Arial" w:hAnsi="Arial" w:cs="Arial"/>
          <w:sz w:val="24"/>
          <w:szCs w:val="24"/>
        </w:rPr>
      </w:pPr>
      <w:r w:rsidRPr="00B1324A">
        <w:rPr>
          <w:rFonts w:ascii="Arial" w:hAnsi="Arial" w:cs="Arial"/>
          <w:sz w:val="24"/>
          <w:szCs w:val="24"/>
        </w:rPr>
        <w:t>Observación escrita por parte de la Dirección de la Unidad Ejecutora.</w:t>
      </w:r>
    </w:p>
    <w:p w:rsidR="00D91054" w:rsidRPr="00B1324A" w:rsidRDefault="00D91054" w:rsidP="002D70D6">
      <w:pPr>
        <w:pStyle w:val="Standard"/>
        <w:spacing w:line="360" w:lineRule="auto"/>
        <w:ind w:right="-143"/>
        <w:jc w:val="both"/>
        <w:rPr>
          <w:rFonts w:ascii="Arial" w:hAnsi="Arial" w:cs="Arial"/>
          <w:b/>
          <w:bCs/>
          <w:sz w:val="24"/>
          <w:szCs w:val="24"/>
          <w:u w:val="single"/>
        </w:rPr>
      </w:pPr>
    </w:p>
    <w:p w:rsidR="00D91054" w:rsidRDefault="00D91054" w:rsidP="002D70D6">
      <w:pPr>
        <w:pStyle w:val="Standard"/>
        <w:spacing w:line="360" w:lineRule="auto"/>
        <w:ind w:right="-143"/>
        <w:jc w:val="both"/>
        <w:rPr>
          <w:rFonts w:ascii="Arial" w:hAnsi="Arial" w:cs="Arial"/>
          <w:b/>
          <w:bCs/>
          <w:sz w:val="24"/>
          <w:szCs w:val="24"/>
          <w:u w:val="single"/>
        </w:rPr>
      </w:pPr>
      <w:r w:rsidRPr="002D15FE">
        <w:rPr>
          <w:rFonts w:ascii="Arial" w:hAnsi="Arial" w:cs="Arial"/>
          <w:b/>
          <w:bCs/>
          <w:sz w:val="24"/>
          <w:szCs w:val="24"/>
          <w:u w:val="single"/>
        </w:rPr>
        <w:lastRenderedPageBreak/>
        <w:t>2) Segundo incumpli</w:t>
      </w:r>
      <w:r>
        <w:rPr>
          <w:rFonts w:ascii="Arial" w:hAnsi="Arial" w:cs="Arial"/>
          <w:b/>
          <w:bCs/>
          <w:sz w:val="24"/>
          <w:szCs w:val="24"/>
          <w:u w:val="single"/>
        </w:rPr>
        <w:t>miento:</w:t>
      </w:r>
    </w:p>
    <w:p w:rsidR="00D91054" w:rsidRPr="002D15FE" w:rsidRDefault="00D91054" w:rsidP="002D70D6">
      <w:pPr>
        <w:pStyle w:val="Standard"/>
        <w:spacing w:line="360" w:lineRule="auto"/>
        <w:ind w:right="-143"/>
        <w:jc w:val="both"/>
        <w:rPr>
          <w:rFonts w:ascii="Arial" w:hAnsi="Arial" w:cs="Arial"/>
          <w:b/>
          <w:bCs/>
          <w:sz w:val="24"/>
          <w:szCs w:val="24"/>
          <w:u w:val="single"/>
        </w:rPr>
      </w:pPr>
    </w:p>
    <w:p w:rsidR="00D91054" w:rsidRDefault="00D91054" w:rsidP="002D70D6">
      <w:pPr>
        <w:pStyle w:val="Textbody"/>
        <w:spacing w:line="360" w:lineRule="auto"/>
        <w:ind w:right="-143"/>
        <w:rPr>
          <w:rFonts w:ascii="Arial" w:hAnsi="Arial" w:cs="Arial"/>
          <w:color w:val="000000"/>
        </w:rPr>
      </w:pPr>
      <w:r w:rsidRPr="00B1324A">
        <w:rPr>
          <w:rFonts w:ascii="Arial" w:hAnsi="Arial" w:cs="Arial"/>
          <w:color w:val="000000"/>
        </w:rPr>
        <w:t>En caso de reiterarse el incumplimiento, la unidad se reserva el derecho de anular la adjudicación del ítem o los ítems, haciéndose pasible el proveedor de su eliminación del Registro de proveedores de la unidad, por el tiempo que determine la Dirección de la misma.</w:t>
      </w:r>
    </w:p>
    <w:p w:rsidR="001E638E" w:rsidRDefault="001E638E" w:rsidP="002D70D6">
      <w:pPr>
        <w:pStyle w:val="Textbody"/>
        <w:spacing w:line="360" w:lineRule="auto"/>
        <w:ind w:right="-143"/>
        <w:rPr>
          <w:rFonts w:ascii="Arial" w:hAnsi="Arial" w:cs="Arial"/>
          <w:color w:val="000000"/>
        </w:rPr>
      </w:pPr>
    </w:p>
    <w:p w:rsidR="00D91054" w:rsidRPr="00D91AAE" w:rsidRDefault="00D91054" w:rsidP="002D70D6">
      <w:pPr>
        <w:pStyle w:val="Standard"/>
        <w:spacing w:line="360" w:lineRule="auto"/>
        <w:jc w:val="both"/>
        <w:rPr>
          <w:rFonts w:ascii="Arial" w:hAnsi="Arial" w:cs="Arial"/>
          <w:b/>
          <w:bCs/>
          <w:sz w:val="24"/>
          <w:szCs w:val="24"/>
          <w:u w:val="single"/>
        </w:rPr>
      </w:pPr>
      <w:r w:rsidRPr="00D91AAE">
        <w:rPr>
          <w:rFonts w:ascii="Arial" w:hAnsi="Arial" w:cs="Arial"/>
          <w:b/>
          <w:bCs/>
          <w:sz w:val="24"/>
          <w:szCs w:val="24"/>
          <w:u w:val="single"/>
        </w:rPr>
        <w:t>3) Tercer incumplimiento:</w:t>
      </w:r>
    </w:p>
    <w:p w:rsidR="00D91054" w:rsidRPr="00B1324A" w:rsidRDefault="00D91054" w:rsidP="002D70D6">
      <w:pPr>
        <w:pStyle w:val="Standard"/>
        <w:spacing w:line="360" w:lineRule="auto"/>
        <w:jc w:val="both"/>
        <w:rPr>
          <w:rFonts w:ascii="Arial" w:hAnsi="Arial" w:cs="Arial"/>
          <w:sz w:val="24"/>
          <w:szCs w:val="24"/>
          <w:u w:val="single"/>
        </w:rPr>
      </w:pPr>
    </w:p>
    <w:p w:rsidR="00D91054" w:rsidRPr="00B1324A" w:rsidRDefault="00D91054" w:rsidP="002D70D6">
      <w:pPr>
        <w:pStyle w:val="Standard"/>
        <w:spacing w:line="360" w:lineRule="auto"/>
        <w:jc w:val="both"/>
        <w:rPr>
          <w:rFonts w:ascii="Arial" w:hAnsi="Arial" w:cs="Arial"/>
          <w:sz w:val="24"/>
          <w:szCs w:val="24"/>
        </w:rPr>
      </w:pPr>
      <w:r w:rsidRPr="00D91AAE">
        <w:rPr>
          <w:rFonts w:ascii="Arial" w:hAnsi="Arial" w:cs="Arial"/>
          <w:b/>
          <w:bCs/>
          <w:sz w:val="24"/>
          <w:szCs w:val="24"/>
          <w:u w:val="single"/>
        </w:rPr>
        <w:t>Rescisión del contrato</w:t>
      </w:r>
      <w:r w:rsidRPr="00D91AAE">
        <w:rPr>
          <w:rFonts w:ascii="Arial" w:hAnsi="Arial" w:cs="Arial"/>
          <w:b/>
          <w:bCs/>
          <w:sz w:val="24"/>
          <w:szCs w:val="24"/>
        </w:rPr>
        <w:t>.</w:t>
      </w:r>
      <w:r w:rsidRPr="00B1324A">
        <w:rPr>
          <w:rFonts w:ascii="Arial" w:hAnsi="Arial" w:cs="Arial"/>
          <w:sz w:val="24"/>
          <w:szCs w:val="24"/>
        </w:rPr>
        <w:t xml:space="preserve"> Se aplicará lo establecido en el numeral 25 del Pliego Único de Bases y Condiciones Generales (</w:t>
      </w:r>
      <w:r>
        <w:rPr>
          <w:rFonts w:ascii="Arial" w:hAnsi="Arial" w:cs="Arial"/>
          <w:b/>
          <w:bCs/>
          <w:sz w:val="24"/>
          <w:szCs w:val="24"/>
        </w:rPr>
        <w:t>A</w:t>
      </w:r>
      <w:r w:rsidRPr="002D15FE">
        <w:rPr>
          <w:rFonts w:ascii="Arial" w:hAnsi="Arial" w:cs="Arial"/>
          <w:b/>
          <w:bCs/>
          <w:sz w:val="24"/>
          <w:szCs w:val="24"/>
        </w:rPr>
        <w:t>rt.47 del TOCAF</w:t>
      </w:r>
      <w:r w:rsidRPr="00B1324A">
        <w:rPr>
          <w:rFonts w:ascii="Arial" w:hAnsi="Arial" w:cs="Arial"/>
          <w:sz w:val="24"/>
          <w:szCs w:val="24"/>
        </w:rPr>
        <w:t>),</w:t>
      </w:r>
      <w:r w:rsidR="0043197A">
        <w:rPr>
          <w:rFonts w:ascii="Arial" w:hAnsi="Arial" w:cs="Arial"/>
          <w:sz w:val="24"/>
          <w:szCs w:val="24"/>
        </w:rPr>
        <w:t xml:space="preserve"> </w:t>
      </w:r>
      <w:r w:rsidRPr="002D15FE">
        <w:rPr>
          <w:rFonts w:ascii="Arial" w:hAnsi="Arial" w:cs="Arial"/>
          <w:b/>
          <w:bCs/>
          <w:sz w:val="24"/>
          <w:szCs w:val="24"/>
        </w:rPr>
        <w:t>Decreto 53/93</w:t>
      </w:r>
      <w:r w:rsidRPr="00B1324A">
        <w:rPr>
          <w:rFonts w:ascii="Arial" w:hAnsi="Arial" w:cs="Arial"/>
          <w:sz w:val="24"/>
          <w:szCs w:val="24"/>
        </w:rPr>
        <w:t xml:space="preserve">, </w:t>
      </w:r>
      <w:r w:rsidRPr="00B1324A">
        <w:rPr>
          <w:rFonts w:ascii="Arial" w:hAnsi="Arial" w:cs="Arial"/>
          <w:sz w:val="24"/>
          <w:szCs w:val="24"/>
          <w:u w:val="single"/>
        </w:rPr>
        <w:t>ejecutar el depósito de garantía.</w:t>
      </w:r>
    </w:p>
    <w:p w:rsidR="00D91054" w:rsidRPr="00B1324A" w:rsidRDefault="00D91054" w:rsidP="002D70D6">
      <w:pPr>
        <w:pStyle w:val="Standard"/>
        <w:spacing w:line="360" w:lineRule="auto"/>
        <w:jc w:val="both"/>
        <w:rPr>
          <w:rFonts w:ascii="Arial" w:hAnsi="Arial" w:cs="Arial"/>
          <w:sz w:val="24"/>
          <w:szCs w:val="24"/>
        </w:rPr>
      </w:pPr>
    </w:p>
    <w:p w:rsidR="00D91054" w:rsidRPr="001E638E" w:rsidRDefault="00D91054" w:rsidP="008400FD">
      <w:pPr>
        <w:pStyle w:val="Standard"/>
        <w:spacing w:line="360" w:lineRule="auto"/>
        <w:jc w:val="both"/>
        <w:rPr>
          <w:rFonts w:ascii="Arial" w:hAnsi="Arial" w:cs="Arial"/>
          <w:b/>
          <w:bCs/>
          <w:i/>
          <w:sz w:val="22"/>
          <w:szCs w:val="24"/>
        </w:rPr>
      </w:pPr>
      <w:r w:rsidRPr="001E638E">
        <w:rPr>
          <w:rFonts w:ascii="Arial" w:hAnsi="Arial" w:cs="Arial"/>
          <w:b/>
          <w:bCs/>
          <w:i/>
          <w:sz w:val="22"/>
          <w:szCs w:val="24"/>
        </w:rPr>
        <w:t>SIN PERJUICIO DE LO ANTERIOR LA ADMINISTRACION SE RESERVA LA FACULTAD DE RESCINDIR EL CONTRATO EN CUALQUIER MOMENTO, EN CASO QUE LA FIRMA ADJUDICATARIA INCURRA EN CUALQUIER INSTANCIA DEL CONTRATO, EN TRES INCUMPLIMIENTOS SUCESIVOS O NO, DEBIDAMENTEDOCUMENTADOS O UN INCUMPLIMIENTO DE SUMA GRAVEDAD, QUE IMPIDA EL NORMAL FUNCIONAMIENTO DE LA UNIDAD.-</w:t>
      </w:r>
    </w:p>
    <w:p w:rsidR="00D91054" w:rsidRPr="00B1324A" w:rsidRDefault="00D91054" w:rsidP="008400FD">
      <w:pPr>
        <w:pStyle w:val="Standard"/>
        <w:spacing w:line="360" w:lineRule="auto"/>
        <w:jc w:val="both"/>
        <w:rPr>
          <w:rFonts w:ascii="Arial" w:hAnsi="Arial" w:cs="Arial"/>
          <w:color w:val="000080"/>
          <w:sz w:val="24"/>
          <w:szCs w:val="24"/>
        </w:rPr>
      </w:pPr>
    </w:p>
    <w:p w:rsidR="00D91054" w:rsidRPr="00D91AAE" w:rsidRDefault="00D91054" w:rsidP="002D70D6">
      <w:pPr>
        <w:pStyle w:val="Textbody"/>
        <w:tabs>
          <w:tab w:val="left" w:pos="-142"/>
          <w:tab w:val="left" w:pos="3402"/>
        </w:tabs>
        <w:spacing w:line="360" w:lineRule="auto"/>
        <w:rPr>
          <w:rFonts w:ascii="Arial" w:hAnsi="Arial" w:cs="Arial"/>
          <w:b/>
          <w:bCs/>
          <w:color w:val="003399"/>
          <w:u w:val="single"/>
        </w:rPr>
      </w:pPr>
      <w:r w:rsidRPr="00D91AAE">
        <w:rPr>
          <w:rFonts w:ascii="Arial" w:hAnsi="Arial" w:cs="Arial"/>
          <w:b/>
          <w:bCs/>
          <w:color w:val="003399"/>
          <w:u w:val="single"/>
        </w:rPr>
        <w:t>15) EVALUACIÓN DEL CONTRATO:</w:t>
      </w:r>
    </w:p>
    <w:p w:rsidR="00D91054" w:rsidRPr="00B1324A" w:rsidRDefault="00D91054" w:rsidP="002D70D6">
      <w:pPr>
        <w:pStyle w:val="Textbody"/>
        <w:tabs>
          <w:tab w:val="left" w:pos="-142"/>
          <w:tab w:val="left" w:pos="3402"/>
        </w:tabs>
        <w:spacing w:line="360" w:lineRule="auto"/>
        <w:rPr>
          <w:rFonts w:ascii="Arial" w:hAnsi="Arial" w:cs="Arial"/>
        </w:rPr>
      </w:pPr>
    </w:p>
    <w:p w:rsidR="00D91054" w:rsidRPr="00B1324A" w:rsidRDefault="00D91054" w:rsidP="002D70D6">
      <w:pPr>
        <w:pStyle w:val="Textbody"/>
        <w:tabs>
          <w:tab w:val="left" w:pos="-142"/>
          <w:tab w:val="left" w:pos="3402"/>
        </w:tabs>
        <w:spacing w:line="360" w:lineRule="auto"/>
        <w:rPr>
          <w:rFonts w:ascii="Arial" w:hAnsi="Arial" w:cs="Arial"/>
        </w:rPr>
      </w:pPr>
      <w:r w:rsidRPr="00B1324A">
        <w:rPr>
          <w:rFonts w:ascii="Arial" w:hAnsi="Arial" w:cs="Arial"/>
        </w:rPr>
        <w:t>Sin perjuicio de las evaluaciones que se realicen durante la vigencia del presente contrato, al finalizar el mismo, la Dirección de la Unidad Ejecutora o quién esta disponga, realizará un informe detallado y fundamentado de evaluación del cumplimiento del contrato, el que se comunicará por escrito al adjudicatario, se incorporará en los antecedentes de la presente contratación y se archivará copia en la Unidad Ejecutora estando disponible para consulta por todas las Unidades de ASSE.</w:t>
      </w:r>
    </w:p>
    <w:p w:rsidR="00D91054" w:rsidRDefault="00D91054" w:rsidP="002D70D6">
      <w:pPr>
        <w:pStyle w:val="Standard"/>
        <w:spacing w:line="360" w:lineRule="auto"/>
        <w:rPr>
          <w:rFonts w:ascii="Arial" w:hAnsi="Arial" w:cs="Arial"/>
          <w:b/>
          <w:bCs/>
          <w:sz w:val="24"/>
          <w:szCs w:val="24"/>
        </w:rPr>
      </w:pPr>
    </w:p>
    <w:p w:rsidR="00DA3B9E" w:rsidRDefault="00DA3B9E" w:rsidP="002D70D6">
      <w:pPr>
        <w:pStyle w:val="Standard"/>
        <w:spacing w:line="360" w:lineRule="auto"/>
        <w:rPr>
          <w:rFonts w:ascii="Arial" w:hAnsi="Arial" w:cs="Arial"/>
          <w:b/>
          <w:bCs/>
          <w:sz w:val="24"/>
          <w:szCs w:val="24"/>
        </w:rPr>
      </w:pPr>
    </w:p>
    <w:p w:rsidR="00DA3B9E" w:rsidRDefault="00DA3B9E" w:rsidP="002D70D6">
      <w:pPr>
        <w:pStyle w:val="Standard"/>
        <w:spacing w:line="360" w:lineRule="auto"/>
        <w:rPr>
          <w:rFonts w:ascii="Arial" w:hAnsi="Arial" w:cs="Arial"/>
          <w:b/>
          <w:bCs/>
          <w:sz w:val="24"/>
          <w:szCs w:val="24"/>
        </w:rPr>
      </w:pPr>
    </w:p>
    <w:p w:rsidR="00DA3B9E" w:rsidRDefault="00DA3B9E" w:rsidP="002D70D6">
      <w:pPr>
        <w:pStyle w:val="Standard"/>
        <w:spacing w:line="360" w:lineRule="auto"/>
        <w:rPr>
          <w:rFonts w:ascii="Arial" w:hAnsi="Arial" w:cs="Arial"/>
          <w:b/>
          <w:bCs/>
          <w:sz w:val="24"/>
          <w:szCs w:val="24"/>
        </w:rPr>
      </w:pPr>
    </w:p>
    <w:p w:rsidR="00D91054" w:rsidRPr="00FD52BB" w:rsidRDefault="00D91054" w:rsidP="002D70D6">
      <w:pPr>
        <w:pStyle w:val="Textbody"/>
        <w:spacing w:line="360" w:lineRule="auto"/>
        <w:rPr>
          <w:rFonts w:ascii="Arial" w:hAnsi="Arial" w:cs="Arial"/>
          <w:b/>
          <w:bCs/>
          <w:color w:val="003399"/>
        </w:rPr>
      </w:pPr>
      <w:r w:rsidRPr="00FD52BB">
        <w:rPr>
          <w:rFonts w:ascii="Arial" w:hAnsi="Arial" w:cs="Arial"/>
          <w:b/>
          <w:bCs/>
          <w:color w:val="003399"/>
        </w:rPr>
        <w:lastRenderedPageBreak/>
        <w:t>RIGEN PARA ESTE LLAMADO:</w:t>
      </w:r>
    </w:p>
    <w:p w:rsidR="00D91054" w:rsidRPr="00FD52BB" w:rsidRDefault="00D91054" w:rsidP="00D03E32">
      <w:pPr>
        <w:pStyle w:val="Textbody"/>
        <w:numPr>
          <w:ilvl w:val="0"/>
          <w:numId w:val="12"/>
        </w:numPr>
        <w:spacing w:line="360" w:lineRule="auto"/>
        <w:rPr>
          <w:rFonts w:ascii="Arial" w:hAnsi="Arial" w:cs="Arial"/>
          <w:b/>
          <w:bCs/>
          <w:color w:val="003399"/>
        </w:rPr>
      </w:pPr>
      <w:r w:rsidRPr="00FD52BB">
        <w:rPr>
          <w:rFonts w:ascii="Arial" w:hAnsi="Arial" w:cs="Arial"/>
          <w:b/>
          <w:bCs/>
          <w:color w:val="003399"/>
        </w:rPr>
        <w:t>Apertura Electrónica: Decreto 275/013 de 3 de setiembre de 2013</w:t>
      </w:r>
      <w:r>
        <w:rPr>
          <w:rFonts w:ascii="Arial" w:hAnsi="Arial" w:cs="Arial"/>
          <w:b/>
          <w:bCs/>
          <w:color w:val="003399"/>
        </w:rPr>
        <w:t>.</w:t>
      </w:r>
    </w:p>
    <w:p w:rsidR="00D91054" w:rsidRPr="00FD52BB" w:rsidRDefault="00D91054" w:rsidP="00D03E32">
      <w:pPr>
        <w:pStyle w:val="Textbody"/>
        <w:numPr>
          <w:ilvl w:val="0"/>
          <w:numId w:val="12"/>
        </w:numPr>
        <w:spacing w:line="360" w:lineRule="auto"/>
        <w:rPr>
          <w:rFonts w:ascii="Arial" w:hAnsi="Arial" w:cs="Arial"/>
          <w:b/>
          <w:bCs/>
          <w:color w:val="003399"/>
        </w:rPr>
      </w:pPr>
      <w:r>
        <w:rPr>
          <w:rFonts w:ascii="Arial" w:hAnsi="Arial" w:cs="Arial"/>
          <w:b/>
          <w:bCs/>
          <w:color w:val="003399"/>
        </w:rPr>
        <w:t>E</w:t>
      </w:r>
      <w:r w:rsidRPr="00FD52BB">
        <w:rPr>
          <w:rFonts w:ascii="Arial" w:hAnsi="Arial" w:cs="Arial"/>
          <w:b/>
          <w:bCs/>
          <w:color w:val="003399"/>
        </w:rPr>
        <w:t>l Decreto 150/012 de 11 de mayo de 2012 (TOCAF 2012)</w:t>
      </w:r>
      <w:r>
        <w:rPr>
          <w:rFonts w:ascii="Arial" w:hAnsi="Arial" w:cs="Arial"/>
          <w:b/>
          <w:bCs/>
          <w:color w:val="003399"/>
        </w:rPr>
        <w:t>.</w:t>
      </w:r>
    </w:p>
    <w:p w:rsidR="00D91054" w:rsidRPr="00FD52BB" w:rsidRDefault="00D91054" w:rsidP="00D03E32">
      <w:pPr>
        <w:pStyle w:val="Textbody"/>
        <w:numPr>
          <w:ilvl w:val="0"/>
          <w:numId w:val="12"/>
        </w:numPr>
        <w:spacing w:line="360" w:lineRule="auto"/>
        <w:rPr>
          <w:rFonts w:ascii="Arial" w:hAnsi="Arial" w:cs="Arial"/>
          <w:b/>
          <w:bCs/>
          <w:color w:val="003399"/>
        </w:rPr>
      </w:pPr>
      <w:r>
        <w:rPr>
          <w:rFonts w:ascii="Arial" w:hAnsi="Arial" w:cs="Arial"/>
          <w:b/>
          <w:bCs/>
          <w:color w:val="003399"/>
        </w:rPr>
        <w:t>E</w:t>
      </w:r>
      <w:r w:rsidRPr="00FD52BB">
        <w:rPr>
          <w:rFonts w:ascii="Arial" w:hAnsi="Arial" w:cs="Arial"/>
          <w:b/>
          <w:bCs/>
          <w:color w:val="003399"/>
        </w:rPr>
        <w:t>l Decreto 131/014 de 19 de mayo de 2014 (Pliego Único de  Bases y Condiciones Generales para contratos de suministros y servicios no personales)</w:t>
      </w:r>
      <w:r>
        <w:rPr>
          <w:rFonts w:ascii="Arial" w:hAnsi="Arial" w:cs="Arial"/>
          <w:b/>
          <w:bCs/>
          <w:color w:val="003399"/>
        </w:rPr>
        <w:t>.</w:t>
      </w:r>
    </w:p>
    <w:p w:rsidR="00D91054" w:rsidRDefault="00D91054" w:rsidP="00D03E32">
      <w:pPr>
        <w:pStyle w:val="Textbody"/>
        <w:numPr>
          <w:ilvl w:val="0"/>
          <w:numId w:val="12"/>
        </w:numPr>
        <w:spacing w:line="360" w:lineRule="auto"/>
        <w:rPr>
          <w:rFonts w:ascii="Arial" w:hAnsi="Arial" w:cs="Arial"/>
          <w:b/>
          <w:bCs/>
          <w:color w:val="003399"/>
        </w:rPr>
      </w:pPr>
      <w:r w:rsidRPr="00FD52BB">
        <w:rPr>
          <w:rFonts w:ascii="Arial" w:hAnsi="Arial" w:cs="Arial"/>
          <w:b/>
          <w:bCs/>
          <w:color w:val="003399"/>
        </w:rPr>
        <w:t>las disposiciones del presente Pliego Particular</w:t>
      </w:r>
      <w:r>
        <w:rPr>
          <w:rFonts w:ascii="Arial" w:hAnsi="Arial" w:cs="Arial"/>
          <w:b/>
          <w:bCs/>
          <w:color w:val="003399"/>
        </w:rPr>
        <w:t>.</w:t>
      </w:r>
    </w:p>
    <w:p w:rsidR="00D91054" w:rsidRDefault="00D91054" w:rsidP="000439F3">
      <w:pPr>
        <w:pStyle w:val="Textbody"/>
        <w:spacing w:line="360" w:lineRule="auto"/>
        <w:rPr>
          <w:rFonts w:ascii="Arial" w:hAnsi="Arial" w:cs="Arial"/>
          <w:b/>
          <w:bCs/>
          <w:color w:val="003399"/>
        </w:rPr>
      </w:pPr>
    </w:p>
    <w:p w:rsidR="00D91054" w:rsidRDefault="00D91054" w:rsidP="000439F3">
      <w:pPr>
        <w:pStyle w:val="Textbody"/>
        <w:spacing w:line="360" w:lineRule="auto"/>
      </w:pPr>
      <w:r w:rsidRPr="00687570">
        <w:rPr>
          <w:rFonts w:ascii="Arial" w:hAnsi="Arial" w:cs="Arial"/>
          <w:b/>
          <w:bCs/>
          <w:i/>
          <w:iCs/>
          <w:u w:val="single"/>
        </w:rPr>
        <w:t>IMPORTANTE:</w:t>
      </w:r>
      <w:r w:rsidRPr="00687570">
        <w:rPr>
          <w:rFonts w:ascii="Arial" w:hAnsi="Arial" w:cs="Arial"/>
          <w:b/>
          <w:bCs/>
          <w:i/>
          <w:iCs/>
        </w:rPr>
        <w:t xml:space="preserve"> Los pliegos estarán disponibles</w:t>
      </w:r>
      <w:r w:rsidR="00D21485">
        <w:rPr>
          <w:rFonts w:ascii="Arial" w:hAnsi="Arial" w:cs="Arial"/>
          <w:b/>
          <w:bCs/>
          <w:i/>
          <w:iCs/>
        </w:rPr>
        <w:t xml:space="preserve"> para ver y descargar en la pág</w:t>
      </w:r>
      <w:r w:rsidRPr="00687570">
        <w:rPr>
          <w:rFonts w:ascii="Arial" w:hAnsi="Arial" w:cs="Arial"/>
          <w:b/>
          <w:bCs/>
          <w:i/>
          <w:iCs/>
        </w:rPr>
        <w:t xml:space="preserve">ina </w:t>
      </w:r>
      <w:hyperlink r:id="rId11" w:history="1">
        <w:r w:rsidR="00D21485" w:rsidRPr="00D21485">
          <w:rPr>
            <w:rStyle w:val="Hipervnculo"/>
            <w:rFonts w:ascii="Arial" w:hAnsi="Arial" w:cs="Arial"/>
            <w:bCs/>
            <w:i/>
            <w:iCs/>
          </w:rPr>
          <w:t>www.comprasestatales.gub.uy</w:t>
        </w:r>
      </w:hyperlink>
    </w:p>
    <w:p w:rsidR="00FB2913" w:rsidRDefault="00FB2913" w:rsidP="000439F3">
      <w:pPr>
        <w:pStyle w:val="Textbody"/>
        <w:spacing w:line="360" w:lineRule="auto"/>
      </w:pPr>
    </w:p>
    <w:p w:rsidR="00FB2913" w:rsidRDefault="00FB2913" w:rsidP="000439F3">
      <w:pPr>
        <w:pStyle w:val="Textbody"/>
        <w:spacing w:line="360" w:lineRule="auto"/>
      </w:pPr>
    </w:p>
    <w:p w:rsidR="00FB2913" w:rsidRDefault="00FB2913" w:rsidP="000439F3">
      <w:pPr>
        <w:pStyle w:val="Textbody"/>
        <w:spacing w:line="360" w:lineRule="auto"/>
      </w:pPr>
    </w:p>
    <w:p w:rsidR="00FB2913" w:rsidRDefault="00FB2913" w:rsidP="000439F3">
      <w:pPr>
        <w:pStyle w:val="Textbody"/>
        <w:spacing w:line="360" w:lineRule="auto"/>
      </w:pPr>
    </w:p>
    <w:p w:rsidR="00FB2913" w:rsidRDefault="00FB2913" w:rsidP="000439F3">
      <w:pPr>
        <w:pStyle w:val="Textbody"/>
        <w:spacing w:line="360" w:lineRule="auto"/>
      </w:pPr>
    </w:p>
    <w:p w:rsidR="00FB2913" w:rsidRDefault="00FB2913" w:rsidP="000439F3">
      <w:pPr>
        <w:pStyle w:val="Textbody"/>
        <w:spacing w:line="360" w:lineRule="auto"/>
      </w:pPr>
    </w:p>
    <w:p w:rsidR="00FB2913" w:rsidRDefault="00FB2913" w:rsidP="000439F3">
      <w:pPr>
        <w:pStyle w:val="Textbody"/>
        <w:spacing w:line="360" w:lineRule="auto"/>
      </w:pPr>
    </w:p>
    <w:p w:rsidR="00FB2913" w:rsidRDefault="00FB2913" w:rsidP="000439F3">
      <w:pPr>
        <w:pStyle w:val="Textbody"/>
        <w:spacing w:line="360" w:lineRule="auto"/>
      </w:pPr>
    </w:p>
    <w:p w:rsidR="00FB2913" w:rsidRDefault="00FB2913" w:rsidP="000439F3">
      <w:pPr>
        <w:pStyle w:val="Textbody"/>
        <w:spacing w:line="360" w:lineRule="auto"/>
        <w:rPr>
          <w:rFonts w:ascii="Arial" w:hAnsi="Arial" w:cs="Arial"/>
          <w:b/>
          <w:bCs/>
          <w:i/>
          <w:iCs/>
        </w:rPr>
      </w:pPr>
    </w:p>
    <w:p w:rsidR="00DA3B9E" w:rsidRDefault="00DA3B9E" w:rsidP="000439F3">
      <w:pPr>
        <w:pStyle w:val="Textbody"/>
        <w:spacing w:line="360" w:lineRule="auto"/>
        <w:rPr>
          <w:rFonts w:ascii="Arial" w:hAnsi="Arial" w:cs="Arial"/>
          <w:b/>
          <w:bCs/>
          <w:i/>
          <w:iCs/>
        </w:rPr>
      </w:pPr>
    </w:p>
    <w:p w:rsidR="00DA3B9E" w:rsidRDefault="00DA3B9E" w:rsidP="000439F3">
      <w:pPr>
        <w:pStyle w:val="Textbody"/>
        <w:spacing w:line="360" w:lineRule="auto"/>
        <w:rPr>
          <w:rFonts w:ascii="Arial" w:hAnsi="Arial" w:cs="Arial"/>
          <w:b/>
          <w:bCs/>
          <w:i/>
          <w:iCs/>
        </w:rPr>
      </w:pPr>
    </w:p>
    <w:p w:rsidR="00DA3B9E" w:rsidRDefault="00DA3B9E" w:rsidP="000439F3">
      <w:pPr>
        <w:pStyle w:val="Textbody"/>
        <w:spacing w:line="360" w:lineRule="auto"/>
        <w:rPr>
          <w:rFonts w:ascii="Arial" w:hAnsi="Arial" w:cs="Arial"/>
          <w:b/>
          <w:bCs/>
          <w:i/>
          <w:iCs/>
        </w:rPr>
      </w:pPr>
    </w:p>
    <w:p w:rsidR="00DA3B9E" w:rsidRDefault="00DA3B9E" w:rsidP="000439F3">
      <w:pPr>
        <w:pStyle w:val="Textbody"/>
        <w:spacing w:line="360" w:lineRule="auto"/>
        <w:rPr>
          <w:rFonts w:ascii="Arial" w:hAnsi="Arial" w:cs="Arial"/>
          <w:b/>
          <w:bCs/>
          <w:i/>
          <w:iCs/>
        </w:rPr>
      </w:pPr>
    </w:p>
    <w:p w:rsidR="00DA3B9E" w:rsidRDefault="00DA3B9E" w:rsidP="000439F3">
      <w:pPr>
        <w:pStyle w:val="Textbody"/>
        <w:spacing w:line="360" w:lineRule="auto"/>
        <w:rPr>
          <w:rFonts w:ascii="Arial" w:hAnsi="Arial" w:cs="Arial"/>
          <w:b/>
          <w:bCs/>
          <w:i/>
          <w:iCs/>
        </w:rPr>
      </w:pPr>
    </w:p>
    <w:p w:rsidR="00DA3B9E" w:rsidRDefault="00DA3B9E" w:rsidP="000439F3">
      <w:pPr>
        <w:pStyle w:val="Textbody"/>
        <w:spacing w:line="360" w:lineRule="auto"/>
        <w:rPr>
          <w:rFonts w:ascii="Arial" w:hAnsi="Arial" w:cs="Arial"/>
          <w:b/>
          <w:bCs/>
          <w:i/>
          <w:iCs/>
        </w:rPr>
      </w:pPr>
    </w:p>
    <w:p w:rsidR="00B751D8" w:rsidRDefault="00B751D8" w:rsidP="000439F3">
      <w:pPr>
        <w:pStyle w:val="Textbody"/>
        <w:spacing w:line="360" w:lineRule="auto"/>
        <w:rPr>
          <w:rFonts w:ascii="Arial" w:hAnsi="Arial" w:cs="Arial"/>
          <w:b/>
          <w:bCs/>
          <w:i/>
          <w:iCs/>
        </w:rPr>
      </w:pPr>
    </w:p>
    <w:p w:rsidR="00B751D8" w:rsidRDefault="00B751D8" w:rsidP="000439F3">
      <w:pPr>
        <w:pStyle w:val="Textbody"/>
        <w:spacing w:line="360" w:lineRule="auto"/>
        <w:rPr>
          <w:rFonts w:ascii="Arial" w:hAnsi="Arial" w:cs="Arial"/>
          <w:b/>
          <w:bCs/>
          <w:i/>
          <w:iCs/>
        </w:rPr>
      </w:pPr>
    </w:p>
    <w:p w:rsidR="00B751D8" w:rsidRDefault="00B751D8" w:rsidP="000439F3">
      <w:pPr>
        <w:pStyle w:val="Textbody"/>
        <w:spacing w:line="360" w:lineRule="auto"/>
        <w:rPr>
          <w:rFonts w:ascii="Arial" w:hAnsi="Arial" w:cs="Arial"/>
          <w:b/>
          <w:bCs/>
          <w:i/>
          <w:iCs/>
        </w:rPr>
      </w:pPr>
    </w:p>
    <w:p w:rsidR="00DA3B9E" w:rsidRDefault="00DA3B9E" w:rsidP="000439F3">
      <w:pPr>
        <w:pStyle w:val="Textbody"/>
        <w:spacing w:line="360" w:lineRule="auto"/>
        <w:rPr>
          <w:rFonts w:ascii="Arial" w:hAnsi="Arial" w:cs="Arial"/>
          <w:b/>
          <w:bCs/>
          <w:i/>
          <w:iCs/>
        </w:rPr>
      </w:pPr>
    </w:p>
    <w:p w:rsidR="00DA3B9E" w:rsidRDefault="00DA3B9E" w:rsidP="000439F3">
      <w:pPr>
        <w:pStyle w:val="Textbody"/>
        <w:spacing w:line="360" w:lineRule="auto"/>
        <w:rPr>
          <w:rFonts w:ascii="Arial" w:hAnsi="Arial" w:cs="Arial"/>
          <w:b/>
          <w:bCs/>
          <w:i/>
          <w:iCs/>
        </w:rPr>
      </w:pPr>
    </w:p>
    <w:p w:rsidR="00DA3B9E" w:rsidRDefault="00DA3B9E" w:rsidP="000439F3">
      <w:pPr>
        <w:pStyle w:val="Textbody"/>
        <w:spacing w:line="360" w:lineRule="auto"/>
        <w:rPr>
          <w:rFonts w:ascii="Arial" w:hAnsi="Arial" w:cs="Arial"/>
          <w:b/>
          <w:bCs/>
          <w:i/>
          <w:iCs/>
        </w:rPr>
      </w:pPr>
    </w:p>
    <w:p w:rsidR="00D91054" w:rsidRPr="003A1AB9" w:rsidRDefault="00D91054" w:rsidP="003A1AB9">
      <w:pPr>
        <w:pStyle w:val="Standard"/>
        <w:spacing w:line="276" w:lineRule="auto"/>
        <w:jc w:val="center"/>
        <w:rPr>
          <w:rFonts w:ascii="Arial" w:hAnsi="Arial" w:cs="Arial"/>
          <w:b/>
          <w:bCs/>
          <w:sz w:val="28"/>
          <w:szCs w:val="30"/>
        </w:rPr>
      </w:pPr>
      <w:r w:rsidRPr="003A1AB9">
        <w:rPr>
          <w:rFonts w:ascii="Arial" w:hAnsi="Arial" w:cs="Arial"/>
          <w:b/>
          <w:bCs/>
          <w:sz w:val="28"/>
          <w:szCs w:val="30"/>
        </w:rPr>
        <w:lastRenderedPageBreak/>
        <w:t>ANEXO I</w:t>
      </w:r>
    </w:p>
    <w:p w:rsidR="003A1AB9" w:rsidRPr="003A1AB9" w:rsidRDefault="003A1AB9" w:rsidP="003A1AB9">
      <w:pPr>
        <w:pStyle w:val="Textbody"/>
        <w:spacing w:line="276" w:lineRule="auto"/>
        <w:jc w:val="center"/>
        <w:rPr>
          <w:rFonts w:ascii="Arial" w:hAnsi="Arial" w:cs="Arial"/>
          <w:b/>
          <w:bCs/>
          <w:sz w:val="22"/>
          <w:szCs w:val="18"/>
          <w:u w:val="single"/>
        </w:rPr>
      </w:pPr>
      <w:r w:rsidRPr="003A1AB9">
        <w:rPr>
          <w:rFonts w:ascii="Arial" w:hAnsi="Arial" w:cs="Arial"/>
          <w:b/>
          <w:bCs/>
          <w:sz w:val="22"/>
          <w:szCs w:val="18"/>
          <w:u w:val="single"/>
        </w:rPr>
        <w:t>Listado de Ítems</w:t>
      </w:r>
    </w:p>
    <w:tbl>
      <w:tblPr>
        <w:tblpPr w:leftFromText="141" w:rightFromText="141" w:vertAnchor="page" w:horzAnchor="margin" w:tblpXSpec="center" w:tblpY="2881"/>
        <w:tblW w:w="10512" w:type="dxa"/>
        <w:tblCellMar>
          <w:left w:w="10" w:type="dxa"/>
          <w:right w:w="10" w:type="dxa"/>
        </w:tblCellMar>
        <w:tblLook w:val="0000"/>
      </w:tblPr>
      <w:tblGrid>
        <w:gridCol w:w="838"/>
        <w:gridCol w:w="5649"/>
        <w:gridCol w:w="973"/>
        <w:gridCol w:w="1268"/>
        <w:gridCol w:w="1784"/>
      </w:tblGrid>
      <w:tr w:rsidR="003A1AB9" w:rsidRPr="00B73ACE" w:rsidTr="00CF45C2">
        <w:trPr>
          <w:trHeight w:val="95"/>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AB9" w:rsidRPr="00B73ACE" w:rsidRDefault="003A1AB9" w:rsidP="003A1AB9">
            <w:pPr>
              <w:pStyle w:val="Textbody"/>
              <w:spacing w:line="360" w:lineRule="auto"/>
              <w:contextualSpacing/>
              <w:jc w:val="center"/>
              <w:rPr>
                <w:rFonts w:ascii="Arial" w:hAnsi="Arial" w:cs="Arial"/>
                <w:b/>
                <w:i/>
                <w:sz w:val="20"/>
                <w:szCs w:val="22"/>
              </w:rPr>
            </w:pPr>
            <w:r w:rsidRPr="00B73ACE">
              <w:rPr>
                <w:rFonts w:ascii="Arial" w:hAnsi="Arial" w:cs="Arial"/>
                <w:b/>
                <w:i/>
                <w:sz w:val="20"/>
                <w:szCs w:val="22"/>
              </w:rPr>
              <w:t>Ítem</w:t>
            </w:r>
          </w:p>
        </w:tc>
        <w:tc>
          <w:tcPr>
            <w:tcW w:w="6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5C2" w:rsidRDefault="00CF45C2" w:rsidP="003A1AB9">
            <w:pPr>
              <w:pStyle w:val="Textbody"/>
              <w:spacing w:line="360" w:lineRule="auto"/>
              <w:contextualSpacing/>
              <w:jc w:val="center"/>
              <w:rPr>
                <w:rFonts w:ascii="Arial" w:hAnsi="Arial" w:cs="Arial"/>
                <w:b/>
                <w:i/>
                <w:sz w:val="20"/>
                <w:szCs w:val="22"/>
              </w:rPr>
            </w:pPr>
          </w:p>
          <w:p w:rsidR="003A1AB9" w:rsidRPr="00B73ACE" w:rsidRDefault="003A1AB9" w:rsidP="003A1AB9">
            <w:pPr>
              <w:pStyle w:val="Textbody"/>
              <w:spacing w:line="360" w:lineRule="auto"/>
              <w:contextualSpacing/>
              <w:jc w:val="center"/>
              <w:rPr>
                <w:rFonts w:ascii="Arial" w:hAnsi="Arial" w:cs="Arial"/>
                <w:b/>
                <w:i/>
                <w:sz w:val="20"/>
                <w:szCs w:val="22"/>
              </w:rPr>
            </w:pPr>
            <w:r w:rsidRPr="00B73ACE">
              <w:rPr>
                <w:rFonts w:ascii="Arial" w:hAnsi="Arial" w:cs="Arial"/>
                <w:b/>
                <w:i/>
                <w:sz w:val="20"/>
                <w:szCs w:val="22"/>
              </w:rPr>
              <w:t>Detalle</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AB9" w:rsidRPr="00B73ACE" w:rsidRDefault="003A1AB9" w:rsidP="003A1AB9">
            <w:pPr>
              <w:pStyle w:val="Textbody"/>
              <w:spacing w:line="360" w:lineRule="auto"/>
              <w:contextualSpacing/>
              <w:jc w:val="center"/>
              <w:rPr>
                <w:rFonts w:ascii="Arial" w:hAnsi="Arial" w:cs="Arial"/>
                <w:b/>
                <w:i/>
                <w:sz w:val="20"/>
                <w:szCs w:val="22"/>
              </w:rPr>
            </w:pPr>
            <w:r w:rsidRPr="00B73ACE">
              <w:rPr>
                <w:rFonts w:ascii="Arial" w:hAnsi="Arial" w:cs="Arial"/>
                <w:b/>
                <w:i/>
                <w:sz w:val="20"/>
                <w:szCs w:val="22"/>
              </w:rPr>
              <w:t>Cantidad</w:t>
            </w:r>
          </w:p>
        </w:tc>
        <w:tc>
          <w:tcPr>
            <w:tcW w:w="1784" w:type="dxa"/>
            <w:tcBorders>
              <w:top w:val="single" w:sz="4" w:space="0" w:color="000000"/>
              <w:left w:val="single" w:sz="4" w:space="0" w:color="000000"/>
              <w:bottom w:val="single" w:sz="4" w:space="0" w:color="000000"/>
              <w:right w:val="single" w:sz="4" w:space="0" w:color="000000"/>
            </w:tcBorders>
            <w:vAlign w:val="center"/>
          </w:tcPr>
          <w:p w:rsidR="00486D44" w:rsidRDefault="00486D44" w:rsidP="003A1AB9">
            <w:pPr>
              <w:pStyle w:val="Textbody"/>
              <w:spacing w:line="360" w:lineRule="auto"/>
              <w:contextualSpacing/>
              <w:jc w:val="center"/>
              <w:rPr>
                <w:rFonts w:ascii="Arial" w:hAnsi="Arial" w:cs="Arial"/>
                <w:b/>
                <w:i/>
                <w:sz w:val="20"/>
                <w:szCs w:val="22"/>
              </w:rPr>
            </w:pPr>
          </w:p>
          <w:p w:rsidR="003A1AB9" w:rsidRPr="00B73ACE" w:rsidRDefault="001E638E" w:rsidP="003A1AB9">
            <w:pPr>
              <w:pStyle w:val="Textbody"/>
              <w:spacing w:line="360" w:lineRule="auto"/>
              <w:contextualSpacing/>
              <w:jc w:val="center"/>
              <w:rPr>
                <w:rFonts w:ascii="Arial" w:hAnsi="Arial" w:cs="Arial"/>
                <w:b/>
                <w:i/>
                <w:sz w:val="20"/>
                <w:szCs w:val="22"/>
              </w:rPr>
            </w:pPr>
            <w:r>
              <w:rPr>
                <w:rFonts w:ascii="Arial" w:hAnsi="Arial" w:cs="Arial"/>
                <w:b/>
                <w:i/>
                <w:sz w:val="20"/>
                <w:szCs w:val="22"/>
              </w:rPr>
              <w:t xml:space="preserve">Ilustración meramente informativa </w:t>
            </w:r>
          </w:p>
        </w:tc>
      </w:tr>
      <w:tr w:rsidR="003A1AB9" w:rsidRPr="00A82747" w:rsidTr="00D110EC">
        <w:trPr>
          <w:trHeight w:val="95"/>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AB9" w:rsidRPr="00A82747" w:rsidRDefault="003A1AB9" w:rsidP="003A1AB9">
            <w:pPr>
              <w:pStyle w:val="Textbody"/>
              <w:spacing w:line="360" w:lineRule="auto"/>
              <w:contextualSpacing/>
              <w:jc w:val="center"/>
              <w:rPr>
                <w:rFonts w:ascii="Arial" w:hAnsi="Arial" w:cs="Arial"/>
                <w:sz w:val="20"/>
                <w:szCs w:val="18"/>
              </w:rPr>
            </w:pPr>
            <w:r w:rsidRPr="00A82747">
              <w:rPr>
                <w:rFonts w:ascii="Arial" w:hAnsi="Arial" w:cs="Arial"/>
                <w:sz w:val="20"/>
                <w:szCs w:val="18"/>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83" w:rsidRPr="00A82747" w:rsidRDefault="00B751D8" w:rsidP="001E638E">
            <w:pPr>
              <w:pStyle w:val="Textbody"/>
              <w:spacing w:line="360" w:lineRule="auto"/>
              <w:contextualSpacing/>
              <w:jc w:val="center"/>
              <w:rPr>
                <w:rFonts w:ascii="Arial" w:hAnsi="Arial" w:cs="Arial"/>
                <w:sz w:val="20"/>
                <w:szCs w:val="18"/>
              </w:rPr>
            </w:pPr>
            <w:r w:rsidRPr="00A82747">
              <w:rPr>
                <w:rFonts w:ascii="Arial" w:hAnsi="Arial" w:cs="Arial"/>
                <w:sz w:val="20"/>
                <w:szCs w:val="18"/>
              </w:rPr>
              <w:t xml:space="preserve">Gel Refrigerante para cadena de frio 300 g </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AB9" w:rsidRPr="00A82747" w:rsidRDefault="003A1AB9" w:rsidP="003A1AB9">
            <w:pPr>
              <w:pStyle w:val="Textbody"/>
              <w:spacing w:line="360" w:lineRule="auto"/>
              <w:contextualSpacing/>
              <w:jc w:val="center"/>
              <w:rPr>
                <w:rFonts w:ascii="Arial" w:hAnsi="Arial" w:cs="Arial"/>
                <w:sz w:val="20"/>
                <w:szCs w:val="18"/>
              </w:rPr>
            </w:pPr>
            <w:r w:rsidRPr="00A82747">
              <w:rPr>
                <w:rFonts w:ascii="Arial" w:hAnsi="Arial" w:cs="Arial"/>
                <w:sz w:val="20"/>
                <w:szCs w:val="18"/>
              </w:rPr>
              <w:t>hasta</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AB9" w:rsidRPr="00A82747" w:rsidRDefault="00B751D8" w:rsidP="003A1AB9">
            <w:pPr>
              <w:pStyle w:val="Textbody"/>
              <w:spacing w:line="360" w:lineRule="auto"/>
              <w:contextualSpacing/>
              <w:jc w:val="center"/>
              <w:rPr>
                <w:rFonts w:ascii="Arial" w:hAnsi="Arial" w:cs="Arial"/>
                <w:sz w:val="20"/>
                <w:szCs w:val="18"/>
              </w:rPr>
            </w:pPr>
            <w:r w:rsidRPr="00A82747">
              <w:rPr>
                <w:rFonts w:ascii="Arial" w:hAnsi="Arial" w:cs="Arial"/>
                <w:sz w:val="20"/>
                <w:szCs w:val="18"/>
              </w:rPr>
              <w:t>2.000</w:t>
            </w:r>
          </w:p>
        </w:tc>
        <w:tc>
          <w:tcPr>
            <w:tcW w:w="1784" w:type="dxa"/>
            <w:tcBorders>
              <w:top w:val="single" w:sz="4" w:space="0" w:color="000000"/>
              <w:left w:val="single" w:sz="4" w:space="0" w:color="000000"/>
              <w:bottom w:val="single" w:sz="4" w:space="0" w:color="000000"/>
              <w:right w:val="single" w:sz="4" w:space="0" w:color="000000"/>
            </w:tcBorders>
            <w:vAlign w:val="center"/>
          </w:tcPr>
          <w:p w:rsidR="003A1AB9" w:rsidRPr="00A82747" w:rsidRDefault="00B751D8" w:rsidP="003A1AB9">
            <w:pPr>
              <w:pStyle w:val="Textbody"/>
              <w:spacing w:line="360" w:lineRule="auto"/>
              <w:contextualSpacing/>
              <w:jc w:val="center"/>
              <w:rPr>
                <w:rFonts w:ascii="Arial" w:hAnsi="Arial" w:cs="Arial"/>
                <w:sz w:val="20"/>
                <w:szCs w:val="18"/>
              </w:rPr>
            </w:pPr>
            <w:r w:rsidRPr="00A82747">
              <w:rPr>
                <w:rFonts w:ascii="Arial" w:hAnsi="Arial" w:cs="Arial"/>
                <w:noProof/>
                <w:sz w:val="20"/>
                <w:szCs w:val="18"/>
                <w:lang w:eastAsia="es-ES"/>
              </w:rPr>
              <w:drawing>
                <wp:inline distT="0" distB="0" distL="0" distR="0">
                  <wp:extent cx="800100" cy="914400"/>
                  <wp:effectExtent l="19050" t="0" r="0" b="0"/>
                  <wp:docPr id="16" name="Imagen 1" descr="Resultado de imagen para gel refrigerante"/>
                  <wp:cNvGraphicFramePr/>
                  <a:graphic xmlns:a="http://schemas.openxmlformats.org/drawingml/2006/main">
                    <a:graphicData uri="http://schemas.openxmlformats.org/drawingml/2006/picture">
                      <pic:pic xmlns:pic="http://schemas.openxmlformats.org/drawingml/2006/picture">
                        <pic:nvPicPr>
                          <pic:cNvPr id="3123" name="Picture 3" descr="Resultado de imagen para gel refrigerante"/>
                          <pic:cNvPicPr>
                            <a:picLocks noChangeAspect="1" noChangeArrowheads="1"/>
                          </pic:cNvPicPr>
                        </pic:nvPicPr>
                        <pic:blipFill>
                          <a:blip r:embed="rId12"/>
                          <a:srcRect/>
                          <a:stretch>
                            <a:fillRect/>
                          </a:stretch>
                        </pic:blipFill>
                        <pic:spPr bwMode="auto">
                          <a:xfrm>
                            <a:off x="0" y="0"/>
                            <a:ext cx="800100" cy="914400"/>
                          </a:xfrm>
                          <a:prstGeom prst="rect">
                            <a:avLst/>
                          </a:prstGeom>
                          <a:noFill/>
                          <a:ln w="9525">
                            <a:noFill/>
                            <a:miter lim="800000"/>
                            <a:headEnd/>
                            <a:tailEnd/>
                          </a:ln>
                        </pic:spPr>
                      </pic:pic>
                    </a:graphicData>
                  </a:graphic>
                </wp:inline>
              </w:drawing>
            </w:r>
          </w:p>
        </w:tc>
      </w:tr>
      <w:tr w:rsidR="003A1AB9" w:rsidRPr="00A82747" w:rsidTr="00D110EC">
        <w:trPr>
          <w:trHeight w:val="95"/>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AB9" w:rsidRPr="00A82747" w:rsidRDefault="003A1AB9" w:rsidP="003A1AB9">
            <w:pPr>
              <w:pStyle w:val="Textbody"/>
              <w:spacing w:line="360" w:lineRule="auto"/>
              <w:contextualSpacing/>
              <w:jc w:val="center"/>
              <w:rPr>
                <w:rFonts w:ascii="Arial" w:hAnsi="Arial" w:cs="Arial"/>
                <w:sz w:val="20"/>
                <w:szCs w:val="18"/>
              </w:rPr>
            </w:pPr>
            <w:r w:rsidRPr="00A82747">
              <w:rPr>
                <w:rFonts w:ascii="Arial" w:hAnsi="Arial" w:cs="Arial"/>
                <w:sz w:val="20"/>
                <w:szCs w:val="18"/>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83" w:rsidRPr="00A82747" w:rsidRDefault="00B751D8" w:rsidP="00B751D8">
            <w:pPr>
              <w:pStyle w:val="Textbody"/>
              <w:spacing w:line="360" w:lineRule="auto"/>
              <w:contextualSpacing/>
              <w:jc w:val="center"/>
              <w:rPr>
                <w:rFonts w:ascii="Arial" w:hAnsi="Arial" w:cs="Arial"/>
                <w:sz w:val="20"/>
                <w:szCs w:val="18"/>
              </w:rPr>
            </w:pPr>
            <w:r w:rsidRPr="00A82747">
              <w:rPr>
                <w:rFonts w:ascii="Arial" w:hAnsi="Arial" w:cs="Arial"/>
                <w:sz w:val="20"/>
                <w:szCs w:val="18"/>
              </w:rPr>
              <w:t>Gel Refrigerante para cadena de frio 500 g</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AB9" w:rsidRPr="00A82747" w:rsidRDefault="003A1AB9" w:rsidP="003A1AB9">
            <w:pPr>
              <w:pStyle w:val="Textbody"/>
              <w:spacing w:line="360" w:lineRule="auto"/>
              <w:contextualSpacing/>
              <w:jc w:val="center"/>
              <w:rPr>
                <w:rFonts w:ascii="Arial" w:hAnsi="Arial" w:cs="Arial"/>
                <w:sz w:val="20"/>
                <w:szCs w:val="18"/>
              </w:rPr>
            </w:pPr>
            <w:r w:rsidRPr="00A82747">
              <w:rPr>
                <w:rFonts w:ascii="Arial" w:hAnsi="Arial" w:cs="Arial"/>
                <w:sz w:val="20"/>
                <w:szCs w:val="18"/>
              </w:rPr>
              <w:t>hasta</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AB9" w:rsidRPr="00A82747" w:rsidRDefault="00B751D8" w:rsidP="003A1AB9">
            <w:pPr>
              <w:pStyle w:val="Textbody"/>
              <w:spacing w:line="360" w:lineRule="auto"/>
              <w:contextualSpacing/>
              <w:jc w:val="center"/>
              <w:rPr>
                <w:rFonts w:ascii="Arial" w:hAnsi="Arial" w:cs="Arial"/>
                <w:sz w:val="20"/>
                <w:szCs w:val="18"/>
              </w:rPr>
            </w:pPr>
            <w:r w:rsidRPr="00A82747">
              <w:rPr>
                <w:rFonts w:ascii="Arial" w:hAnsi="Arial" w:cs="Arial"/>
                <w:sz w:val="20"/>
                <w:szCs w:val="18"/>
              </w:rPr>
              <w:t>2.500</w:t>
            </w:r>
          </w:p>
        </w:tc>
        <w:tc>
          <w:tcPr>
            <w:tcW w:w="1784" w:type="dxa"/>
            <w:tcBorders>
              <w:top w:val="single" w:sz="4" w:space="0" w:color="000000"/>
              <w:left w:val="single" w:sz="4" w:space="0" w:color="000000"/>
              <w:bottom w:val="single" w:sz="4" w:space="0" w:color="000000"/>
              <w:right w:val="single" w:sz="4" w:space="0" w:color="000000"/>
            </w:tcBorders>
            <w:vAlign w:val="center"/>
          </w:tcPr>
          <w:p w:rsidR="003A1AB9" w:rsidRPr="00A82747" w:rsidRDefault="00B751D8" w:rsidP="003A1AB9">
            <w:pPr>
              <w:pStyle w:val="Textbody"/>
              <w:spacing w:line="360" w:lineRule="auto"/>
              <w:contextualSpacing/>
              <w:jc w:val="center"/>
              <w:rPr>
                <w:rFonts w:ascii="Arial" w:hAnsi="Arial" w:cs="Arial"/>
                <w:sz w:val="20"/>
                <w:szCs w:val="18"/>
              </w:rPr>
            </w:pPr>
            <w:r w:rsidRPr="00A82747">
              <w:rPr>
                <w:rFonts w:ascii="Arial" w:hAnsi="Arial" w:cs="Arial"/>
                <w:sz w:val="20"/>
                <w:szCs w:val="18"/>
              </w:rPr>
              <w:drawing>
                <wp:inline distT="0" distB="0" distL="0" distR="0">
                  <wp:extent cx="790575" cy="904875"/>
                  <wp:effectExtent l="19050" t="0" r="9525" b="0"/>
                  <wp:docPr id="17" name="Imagen 2" descr="Resultado de imagen para gel refrigerante"/>
                  <wp:cNvGraphicFramePr/>
                  <a:graphic xmlns:a="http://schemas.openxmlformats.org/drawingml/2006/main">
                    <a:graphicData uri="http://schemas.openxmlformats.org/drawingml/2006/picture">
                      <pic:pic xmlns:pic="http://schemas.openxmlformats.org/drawingml/2006/picture">
                        <pic:nvPicPr>
                          <pic:cNvPr id="3124" name="Picture 4" descr="Resultado de imagen para gel refrigerante"/>
                          <pic:cNvPicPr>
                            <a:picLocks noChangeAspect="1" noChangeArrowheads="1"/>
                          </pic:cNvPicPr>
                        </pic:nvPicPr>
                        <pic:blipFill>
                          <a:blip r:embed="rId12"/>
                          <a:srcRect/>
                          <a:stretch>
                            <a:fillRect/>
                          </a:stretch>
                        </pic:blipFill>
                        <pic:spPr bwMode="auto">
                          <a:xfrm>
                            <a:off x="0" y="0"/>
                            <a:ext cx="790575" cy="904875"/>
                          </a:xfrm>
                          <a:prstGeom prst="rect">
                            <a:avLst/>
                          </a:prstGeom>
                          <a:noFill/>
                          <a:ln w="9525">
                            <a:noFill/>
                            <a:miter lim="800000"/>
                            <a:headEnd/>
                            <a:tailEnd/>
                          </a:ln>
                        </pic:spPr>
                      </pic:pic>
                    </a:graphicData>
                  </a:graphic>
                </wp:inline>
              </w:drawing>
            </w:r>
          </w:p>
        </w:tc>
      </w:tr>
      <w:tr w:rsidR="003A1AB9" w:rsidRPr="00A82747" w:rsidTr="00D110EC">
        <w:trPr>
          <w:trHeight w:val="95"/>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AB9" w:rsidRPr="00A82747" w:rsidRDefault="003A1AB9" w:rsidP="003A1AB9">
            <w:pPr>
              <w:pStyle w:val="Textbody"/>
              <w:spacing w:line="360" w:lineRule="auto"/>
              <w:contextualSpacing/>
              <w:jc w:val="center"/>
              <w:rPr>
                <w:rFonts w:ascii="Arial" w:hAnsi="Arial" w:cs="Arial"/>
                <w:sz w:val="20"/>
                <w:szCs w:val="18"/>
              </w:rPr>
            </w:pPr>
            <w:r w:rsidRPr="00A82747">
              <w:rPr>
                <w:rFonts w:ascii="Arial" w:hAnsi="Arial" w:cs="Arial"/>
                <w:sz w:val="20"/>
                <w:szCs w:val="18"/>
              </w:rPr>
              <w:t>3</w:t>
            </w:r>
          </w:p>
        </w:tc>
        <w:tc>
          <w:tcPr>
            <w:tcW w:w="5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B6B" w:rsidRPr="00A82747" w:rsidRDefault="001C4B6B" w:rsidP="003A1AB9">
            <w:pPr>
              <w:pStyle w:val="Textbody"/>
              <w:spacing w:line="360" w:lineRule="auto"/>
              <w:contextualSpacing/>
              <w:jc w:val="center"/>
              <w:rPr>
                <w:rFonts w:ascii="Arial" w:hAnsi="Arial" w:cs="Arial"/>
                <w:sz w:val="20"/>
                <w:szCs w:val="18"/>
              </w:rPr>
            </w:pPr>
          </w:p>
          <w:p w:rsidR="00CB7983" w:rsidRPr="00A82747" w:rsidRDefault="00B751D8" w:rsidP="00B751D8">
            <w:pPr>
              <w:pStyle w:val="Textbody"/>
              <w:spacing w:line="360" w:lineRule="auto"/>
              <w:contextualSpacing/>
              <w:jc w:val="center"/>
              <w:rPr>
                <w:rFonts w:ascii="Arial" w:hAnsi="Arial" w:cs="Arial"/>
                <w:sz w:val="20"/>
                <w:szCs w:val="18"/>
              </w:rPr>
            </w:pPr>
            <w:r w:rsidRPr="00A82747">
              <w:rPr>
                <w:rFonts w:ascii="Arial" w:hAnsi="Arial" w:cs="Arial"/>
                <w:sz w:val="20"/>
                <w:szCs w:val="18"/>
              </w:rPr>
              <w:t>Gel Refrigerante para cadena de frio 100 g</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AB9" w:rsidRPr="00A82747" w:rsidRDefault="003A1AB9" w:rsidP="003A1AB9">
            <w:pPr>
              <w:pStyle w:val="Textbody"/>
              <w:spacing w:line="360" w:lineRule="auto"/>
              <w:contextualSpacing/>
              <w:jc w:val="center"/>
              <w:rPr>
                <w:rFonts w:ascii="Arial" w:hAnsi="Arial" w:cs="Arial"/>
                <w:sz w:val="20"/>
                <w:szCs w:val="18"/>
              </w:rPr>
            </w:pPr>
            <w:r w:rsidRPr="00A82747">
              <w:rPr>
                <w:rFonts w:ascii="Arial" w:hAnsi="Arial" w:cs="Arial"/>
                <w:sz w:val="20"/>
                <w:szCs w:val="18"/>
              </w:rPr>
              <w:t>hasta</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AB9" w:rsidRPr="00A82747" w:rsidRDefault="00B751D8" w:rsidP="003A1AB9">
            <w:pPr>
              <w:pStyle w:val="Textbody"/>
              <w:spacing w:line="360" w:lineRule="auto"/>
              <w:contextualSpacing/>
              <w:jc w:val="center"/>
              <w:rPr>
                <w:rFonts w:ascii="Arial" w:hAnsi="Arial" w:cs="Arial"/>
                <w:sz w:val="20"/>
                <w:szCs w:val="18"/>
              </w:rPr>
            </w:pPr>
            <w:r w:rsidRPr="00A82747">
              <w:rPr>
                <w:rFonts w:ascii="Arial" w:hAnsi="Arial" w:cs="Arial"/>
                <w:sz w:val="20"/>
                <w:szCs w:val="18"/>
              </w:rPr>
              <w:t>1.500</w:t>
            </w:r>
          </w:p>
        </w:tc>
        <w:tc>
          <w:tcPr>
            <w:tcW w:w="1784" w:type="dxa"/>
            <w:tcBorders>
              <w:top w:val="single" w:sz="4" w:space="0" w:color="000000"/>
              <w:left w:val="single" w:sz="4" w:space="0" w:color="000000"/>
              <w:bottom w:val="single" w:sz="4" w:space="0" w:color="000000"/>
              <w:right w:val="single" w:sz="4" w:space="0" w:color="000000"/>
            </w:tcBorders>
            <w:vAlign w:val="center"/>
          </w:tcPr>
          <w:p w:rsidR="003A1AB9" w:rsidRPr="00A82747" w:rsidRDefault="00B751D8" w:rsidP="003A1AB9">
            <w:pPr>
              <w:pStyle w:val="Textbody"/>
              <w:spacing w:line="360" w:lineRule="auto"/>
              <w:contextualSpacing/>
              <w:jc w:val="center"/>
              <w:rPr>
                <w:rFonts w:ascii="Arial" w:hAnsi="Arial" w:cs="Arial"/>
                <w:sz w:val="20"/>
                <w:szCs w:val="18"/>
              </w:rPr>
            </w:pPr>
            <w:r w:rsidRPr="00A82747">
              <w:rPr>
                <w:rFonts w:ascii="Arial" w:hAnsi="Arial" w:cs="Arial"/>
                <w:sz w:val="20"/>
                <w:szCs w:val="18"/>
              </w:rPr>
              <w:drawing>
                <wp:inline distT="0" distB="0" distL="0" distR="0">
                  <wp:extent cx="723900" cy="828675"/>
                  <wp:effectExtent l="19050" t="0" r="0" b="0"/>
                  <wp:docPr id="18" name="Imagen 3" descr="Resultado de imagen para gel refrigerante"/>
                  <wp:cNvGraphicFramePr/>
                  <a:graphic xmlns:a="http://schemas.openxmlformats.org/drawingml/2006/main">
                    <a:graphicData uri="http://schemas.openxmlformats.org/drawingml/2006/picture">
                      <pic:pic xmlns:pic="http://schemas.openxmlformats.org/drawingml/2006/picture">
                        <pic:nvPicPr>
                          <pic:cNvPr id="3125" name="Picture 5" descr="Resultado de imagen para gel refrigerante"/>
                          <pic:cNvPicPr>
                            <a:picLocks noChangeAspect="1" noChangeArrowheads="1"/>
                          </pic:cNvPicPr>
                        </pic:nvPicPr>
                        <pic:blipFill>
                          <a:blip r:embed="rId12"/>
                          <a:srcRect/>
                          <a:stretch>
                            <a:fillRect/>
                          </a:stretch>
                        </pic:blipFill>
                        <pic:spPr bwMode="auto">
                          <a:xfrm>
                            <a:off x="0" y="0"/>
                            <a:ext cx="723900" cy="828675"/>
                          </a:xfrm>
                          <a:prstGeom prst="rect">
                            <a:avLst/>
                          </a:prstGeom>
                          <a:noFill/>
                          <a:ln w="9525">
                            <a:noFill/>
                            <a:miter lim="800000"/>
                            <a:headEnd/>
                            <a:tailEnd/>
                          </a:ln>
                        </pic:spPr>
                      </pic:pic>
                    </a:graphicData>
                  </a:graphic>
                </wp:inline>
              </w:drawing>
            </w:r>
          </w:p>
        </w:tc>
      </w:tr>
      <w:tr w:rsidR="003A1AB9" w:rsidRPr="00A82747" w:rsidTr="00D110EC">
        <w:trPr>
          <w:trHeight w:val="95"/>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AB9" w:rsidRPr="00A82747" w:rsidRDefault="003A1AB9" w:rsidP="003A1AB9">
            <w:pPr>
              <w:pStyle w:val="Textbody"/>
              <w:spacing w:line="360" w:lineRule="auto"/>
              <w:contextualSpacing/>
              <w:jc w:val="center"/>
              <w:rPr>
                <w:rFonts w:ascii="Arial" w:hAnsi="Arial" w:cs="Arial"/>
                <w:sz w:val="20"/>
                <w:szCs w:val="18"/>
              </w:rPr>
            </w:pPr>
            <w:r w:rsidRPr="00A82747">
              <w:rPr>
                <w:rFonts w:ascii="Arial" w:hAnsi="Arial" w:cs="Arial"/>
                <w:sz w:val="20"/>
                <w:szCs w:val="18"/>
              </w:rPr>
              <w:t>4</w:t>
            </w:r>
          </w:p>
        </w:tc>
        <w:tc>
          <w:tcPr>
            <w:tcW w:w="5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B6B" w:rsidRPr="00A82747" w:rsidRDefault="001C4B6B" w:rsidP="003A1AB9">
            <w:pPr>
              <w:pStyle w:val="Textbody"/>
              <w:spacing w:line="360" w:lineRule="auto"/>
              <w:contextualSpacing/>
              <w:jc w:val="center"/>
              <w:rPr>
                <w:rFonts w:ascii="Arial" w:hAnsi="Arial" w:cs="Arial"/>
                <w:sz w:val="20"/>
                <w:szCs w:val="18"/>
              </w:rPr>
            </w:pPr>
          </w:p>
          <w:p w:rsidR="00A82747" w:rsidRDefault="00B751D8" w:rsidP="00B751D8">
            <w:pPr>
              <w:pStyle w:val="Textbody"/>
              <w:spacing w:line="360" w:lineRule="auto"/>
              <w:contextualSpacing/>
              <w:jc w:val="center"/>
              <w:rPr>
                <w:rFonts w:ascii="Arial" w:hAnsi="Arial" w:cs="Arial"/>
                <w:sz w:val="20"/>
                <w:szCs w:val="18"/>
              </w:rPr>
            </w:pPr>
            <w:r w:rsidRPr="00A82747">
              <w:rPr>
                <w:rFonts w:ascii="Arial" w:hAnsi="Arial" w:cs="Arial"/>
                <w:sz w:val="20"/>
                <w:szCs w:val="18"/>
              </w:rPr>
              <w:t xml:space="preserve">BOLSA TÉRMICA polietileno trilaminado DE 2 MM. </w:t>
            </w:r>
          </w:p>
          <w:p w:rsidR="00CB7983" w:rsidRPr="00A82747" w:rsidRDefault="00B751D8" w:rsidP="00B751D8">
            <w:pPr>
              <w:pStyle w:val="Textbody"/>
              <w:spacing w:line="360" w:lineRule="auto"/>
              <w:contextualSpacing/>
              <w:jc w:val="center"/>
              <w:rPr>
                <w:rFonts w:ascii="Arial" w:hAnsi="Arial" w:cs="Arial"/>
                <w:sz w:val="20"/>
                <w:szCs w:val="18"/>
              </w:rPr>
            </w:pPr>
            <w:r w:rsidRPr="00A82747">
              <w:rPr>
                <w:rFonts w:ascii="Arial" w:hAnsi="Arial" w:cs="Arial"/>
                <w:sz w:val="20"/>
                <w:szCs w:val="18"/>
              </w:rPr>
              <w:t>Celda cerrada, flexible, con equivalencia al poliestireno expandido</w:t>
            </w:r>
            <w:r w:rsidR="00A82747">
              <w:rPr>
                <w:rFonts w:ascii="Arial" w:hAnsi="Arial" w:cs="Arial"/>
                <w:sz w:val="20"/>
                <w:szCs w:val="18"/>
              </w:rPr>
              <w:t>. Medidas: 25 x 18 cm</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AB9" w:rsidRPr="00A82747" w:rsidRDefault="003A1AB9" w:rsidP="003A1AB9">
            <w:pPr>
              <w:pStyle w:val="Textbody"/>
              <w:spacing w:line="360" w:lineRule="auto"/>
              <w:contextualSpacing/>
              <w:jc w:val="center"/>
              <w:rPr>
                <w:rFonts w:ascii="Arial" w:hAnsi="Arial" w:cs="Arial"/>
                <w:sz w:val="20"/>
                <w:szCs w:val="18"/>
              </w:rPr>
            </w:pPr>
            <w:r w:rsidRPr="00A82747">
              <w:rPr>
                <w:rFonts w:ascii="Arial" w:hAnsi="Arial" w:cs="Arial"/>
                <w:sz w:val="20"/>
                <w:szCs w:val="18"/>
              </w:rPr>
              <w:t>hasta</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AB9" w:rsidRPr="00A82747" w:rsidRDefault="00B751D8" w:rsidP="003A1AB9">
            <w:pPr>
              <w:pStyle w:val="Textbody"/>
              <w:spacing w:line="360" w:lineRule="auto"/>
              <w:contextualSpacing/>
              <w:jc w:val="center"/>
              <w:rPr>
                <w:rFonts w:ascii="Arial" w:hAnsi="Arial" w:cs="Arial"/>
                <w:sz w:val="20"/>
                <w:szCs w:val="18"/>
              </w:rPr>
            </w:pPr>
            <w:r w:rsidRPr="00A82747">
              <w:rPr>
                <w:rFonts w:ascii="Arial" w:hAnsi="Arial" w:cs="Arial"/>
                <w:sz w:val="20"/>
                <w:szCs w:val="18"/>
              </w:rPr>
              <w:t>60</w:t>
            </w:r>
          </w:p>
        </w:tc>
        <w:tc>
          <w:tcPr>
            <w:tcW w:w="1784" w:type="dxa"/>
            <w:tcBorders>
              <w:top w:val="single" w:sz="4" w:space="0" w:color="000000"/>
              <w:left w:val="single" w:sz="4" w:space="0" w:color="000000"/>
              <w:bottom w:val="single" w:sz="4" w:space="0" w:color="000000"/>
              <w:right w:val="single" w:sz="4" w:space="0" w:color="000000"/>
            </w:tcBorders>
            <w:vAlign w:val="center"/>
          </w:tcPr>
          <w:p w:rsidR="003A1AB9" w:rsidRPr="00A82747" w:rsidRDefault="00B751D8" w:rsidP="003A1AB9">
            <w:pPr>
              <w:pStyle w:val="Textbody"/>
              <w:spacing w:line="360" w:lineRule="auto"/>
              <w:contextualSpacing/>
              <w:jc w:val="center"/>
              <w:rPr>
                <w:rFonts w:ascii="Arial" w:hAnsi="Arial" w:cs="Arial"/>
                <w:sz w:val="20"/>
                <w:szCs w:val="18"/>
              </w:rPr>
            </w:pPr>
            <w:r w:rsidRPr="00A82747">
              <w:rPr>
                <w:rFonts w:ascii="Arial" w:hAnsi="Arial" w:cs="Arial"/>
                <w:noProof/>
                <w:sz w:val="20"/>
                <w:szCs w:val="18"/>
                <w:lang w:eastAsia="es-ES"/>
              </w:rPr>
              <w:drawing>
                <wp:inline distT="0" distB="0" distL="0" distR="0">
                  <wp:extent cx="1076325" cy="685800"/>
                  <wp:effectExtent l="19050" t="0" r="9525" b="0"/>
                  <wp:docPr id="19" name="Imagen 4" descr="Bolsa de foam"/>
                  <wp:cNvGraphicFramePr/>
                  <a:graphic xmlns:a="http://schemas.openxmlformats.org/drawingml/2006/main">
                    <a:graphicData uri="http://schemas.openxmlformats.org/drawingml/2006/picture">
                      <pic:pic xmlns:pic="http://schemas.openxmlformats.org/drawingml/2006/picture">
                        <pic:nvPicPr>
                          <pic:cNvPr id="3126" name="Picture 7" descr="Bolsa de foam"/>
                          <pic:cNvPicPr>
                            <a:picLocks noChangeAspect="1" noChangeArrowheads="1"/>
                          </pic:cNvPicPr>
                        </pic:nvPicPr>
                        <pic:blipFill>
                          <a:blip r:embed="rId13"/>
                          <a:srcRect/>
                          <a:stretch>
                            <a:fillRect/>
                          </a:stretch>
                        </pic:blipFill>
                        <pic:spPr bwMode="auto">
                          <a:xfrm>
                            <a:off x="0" y="0"/>
                            <a:ext cx="1076325" cy="685800"/>
                          </a:xfrm>
                          <a:prstGeom prst="rect">
                            <a:avLst/>
                          </a:prstGeom>
                          <a:noFill/>
                          <a:ln w="9525">
                            <a:noFill/>
                            <a:miter lim="800000"/>
                            <a:headEnd/>
                            <a:tailEnd/>
                          </a:ln>
                        </pic:spPr>
                      </pic:pic>
                    </a:graphicData>
                  </a:graphic>
                </wp:inline>
              </w:drawing>
            </w:r>
          </w:p>
        </w:tc>
      </w:tr>
      <w:tr w:rsidR="003A1AB9" w:rsidRPr="00A82747" w:rsidTr="00D110EC">
        <w:trPr>
          <w:trHeight w:val="95"/>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AB9" w:rsidRPr="00A82747" w:rsidRDefault="003A1AB9" w:rsidP="003A1AB9">
            <w:pPr>
              <w:pStyle w:val="Textbody"/>
              <w:spacing w:line="360" w:lineRule="auto"/>
              <w:contextualSpacing/>
              <w:jc w:val="center"/>
              <w:rPr>
                <w:rFonts w:ascii="Arial" w:hAnsi="Arial" w:cs="Arial"/>
                <w:sz w:val="20"/>
                <w:szCs w:val="18"/>
              </w:rPr>
            </w:pPr>
            <w:r w:rsidRPr="00A82747">
              <w:rPr>
                <w:rFonts w:ascii="Arial" w:hAnsi="Arial" w:cs="Arial"/>
                <w:sz w:val="20"/>
                <w:szCs w:val="18"/>
              </w:rPr>
              <w:t>5</w:t>
            </w:r>
          </w:p>
        </w:tc>
        <w:tc>
          <w:tcPr>
            <w:tcW w:w="5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E00" w:rsidRPr="00A82747" w:rsidRDefault="002D2E00" w:rsidP="003A1AB9">
            <w:pPr>
              <w:pStyle w:val="Textbody"/>
              <w:spacing w:line="360" w:lineRule="auto"/>
              <w:contextualSpacing/>
              <w:jc w:val="center"/>
              <w:rPr>
                <w:rFonts w:ascii="Arial" w:hAnsi="Arial" w:cs="Arial"/>
                <w:sz w:val="20"/>
                <w:szCs w:val="18"/>
              </w:rPr>
            </w:pPr>
          </w:p>
          <w:p w:rsidR="00A82747" w:rsidRDefault="00E746CE" w:rsidP="003A1AB9">
            <w:pPr>
              <w:pStyle w:val="Textbody"/>
              <w:spacing w:line="360" w:lineRule="auto"/>
              <w:contextualSpacing/>
              <w:jc w:val="center"/>
              <w:rPr>
                <w:rFonts w:ascii="Arial" w:hAnsi="Arial" w:cs="Arial"/>
                <w:sz w:val="20"/>
                <w:szCs w:val="18"/>
              </w:rPr>
            </w:pPr>
            <w:r w:rsidRPr="00A82747">
              <w:rPr>
                <w:rFonts w:ascii="Arial" w:hAnsi="Arial" w:cs="Arial"/>
                <w:sz w:val="20"/>
                <w:szCs w:val="18"/>
              </w:rPr>
              <w:t xml:space="preserve">BOLSA TÉRMICA polietileno trilaminadoDE 2 MM. </w:t>
            </w:r>
          </w:p>
          <w:p w:rsidR="00CB7983" w:rsidRPr="00A82747" w:rsidRDefault="00E746CE" w:rsidP="00A82747">
            <w:pPr>
              <w:pStyle w:val="Textbody"/>
              <w:spacing w:line="360" w:lineRule="auto"/>
              <w:contextualSpacing/>
              <w:jc w:val="center"/>
              <w:rPr>
                <w:rFonts w:ascii="Arial" w:hAnsi="Arial" w:cs="Arial"/>
                <w:sz w:val="20"/>
                <w:szCs w:val="18"/>
              </w:rPr>
            </w:pPr>
            <w:r w:rsidRPr="00A82747">
              <w:rPr>
                <w:rFonts w:ascii="Arial" w:hAnsi="Arial" w:cs="Arial"/>
                <w:sz w:val="20"/>
                <w:szCs w:val="18"/>
              </w:rPr>
              <w:t>Celda cerrada, flexible, con equival</w:t>
            </w:r>
            <w:r w:rsidR="00A82747">
              <w:rPr>
                <w:rFonts w:ascii="Arial" w:hAnsi="Arial" w:cs="Arial"/>
                <w:sz w:val="20"/>
                <w:szCs w:val="18"/>
              </w:rPr>
              <w:t>encia al poliestireno expandido.  Medidas: 20 x 30 cm</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AB9" w:rsidRPr="00A82747" w:rsidRDefault="003A1AB9" w:rsidP="003A1AB9">
            <w:pPr>
              <w:pStyle w:val="Textbody"/>
              <w:spacing w:line="360" w:lineRule="auto"/>
              <w:contextualSpacing/>
              <w:jc w:val="center"/>
              <w:rPr>
                <w:rFonts w:ascii="Arial" w:hAnsi="Arial" w:cs="Arial"/>
                <w:sz w:val="20"/>
                <w:szCs w:val="18"/>
              </w:rPr>
            </w:pPr>
            <w:r w:rsidRPr="00A82747">
              <w:rPr>
                <w:rFonts w:ascii="Arial" w:hAnsi="Arial" w:cs="Arial"/>
                <w:sz w:val="20"/>
                <w:szCs w:val="18"/>
              </w:rPr>
              <w:t>hasta</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AB9" w:rsidRPr="00A82747" w:rsidRDefault="008045AC" w:rsidP="003A1AB9">
            <w:pPr>
              <w:pStyle w:val="Textbody"/>
              <w:spacing w:line="360" w:lineRule="auto"/>
              <w:contextualSpacing/>
              <w:jc w:val="center"/>
              <w:rPr>
                <w:rFonts w:ascii="Arial" w:hAnsi="Arial" w:cs="Arial"/>
                <w:sz w:val="20"/>
                <w:szCs w:val="18"/>
              </w:rPr>
            </w:pPr>
            <w:r w:rsidRPr="00A82747">
              <w:rPr>
                <w:rFonts w:ascii="Arial" w:hAnsi="Arial" w:cs="Arial"/>
                <w:sz w:val="20"/>
                <w:szCs w:val="18"/>
              </w:rPr>
              <w:t>1.700</w:t>
            </w:r>
          </w:p>
        </w:tc>
        <w:tc>
          <w:tcPr>
            <w:tcW w:w="1784" w:type="dxa"/>
            <w:tcBorders>
              <w:top w:val="single" w:sz="4" w:space="0" w:color="000000"/>
              <w:left w:val="single" w:sz="4" w:space="0" w:color="000000"/>
              <w:bottom w:val="single" w:sz="4" w:space="0" w:color="000000"/>
              <w:right w:val="single" w:sz="4" w:space="0" w:color="000000"/>
            </w:tcBorders>
            <w:vAlign w:val="center"/>
          </w:tcPr>
          <w:p w:rsidR="003A1AB9" w:rsidRPr="00A82747" w:rsidRDefault="00E746CE" w:rsidP="003A1AB9">
            <w:pPr>
              <w:pStyle w:val="Textbody"/>
              <w:spacing w:line="360" w:lineRule="auto"/>
              <w:contextualSpacing/>
              <w:jc w:val="center"/>
              <w:rPr>
                <w:rFonts w:ascii="Arial" w:hAnsi="Arial" w:cs="Arial"/>
                <w:sz w:val="20"/>
                <w:szCs w:val="18"/>
              </w:rPr>
            </w:pPr>
            <w:r w:rsidRPr="00A82747">
              <w:rPr>
                <w:rFonts w:ascii="Arial" w:hAnsi="Arial" w:cs="Arial"/>
                <w:noProof/>
                <w:sz w:val="20"/>
                <w:szCs w:val="18"/>
                <w:lang w:eastAsia="es-ES"/>
              </w:rPr>
              <w:drawing>
                <wp:inline distT="0" distB="0" distL="0" distR="0">
                  <wp:extent cx="1076325" cy="685800"/>
                  <wp:effectExtent l="19050" t="0" r="9525" b="0"/>
                  <wp:docPr id="20" name="Imagen 4" descr="Bolsa de foam"/>
                  <wp:cNvGraphicFramePr/>
                  <a:graphic xmlns:a="http://schemas.openxmlformats.org/drawingml/2006/main">
                    <a:graphicData uri="http://schemas.openxmlformats.org/drawingml/2006/picture">
                      <pic:pic xmlns:pic="http://schemas.openxmlformats.org/drawingml/2006/picture">
                        <pic:nvPicPr>
                          <pic:cNvPr id="3126" name="Picture 7" descr="Bolsa de foam"/>
                          <pic:cNvPicPr>
                            <a:picLocks noChangeAspect="1" noChangeArrowheads="1"/>
                          </pic:cNvPicPr>
                        </pic:nvPicPr>
                        <pic:blipFill>
                          <a:blip r:embed="rId13"/>
                          <a:srcRect/>
                          <a:stretch>
                            <a:fillRect/>
                          </a:stretch>
                        </pic:blipFill>
                        <pic:spPr bwMode="auto">
                          <a:xfrm>
                            <a:off x="0" y="0"/>
                            <a:ext cx="1076325" cy="685800"/>
                          </a:xfrm>
                          <a:prstGeom prst="rect">
                            <a:avLst/>
                          </a:prstGeom>
                          <a:noFill/>
                          <a:ln w="9525">
                            <a:noFill/>
                            <a:miter lim="800000"/>
                            <a:headEnd/>
                            <a:tailEnd/>
                          </a:ln>
                        </pic:spPr>
                      </pic:pic>
                    </a:graphicData>
                  </a:graphic>
                </wp:inline>
              </w:drawing>
            </w:r>
          </w:p>
        </w:tc>
      </w:tr>
      <w:tr w:rsidR="003A1AB9" w:rsidRPr="00A82747" w:rsidTr="00D110EC">
        <w:trPr>
          <w:trHeight w:val="95"/>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AB9" w:rsidRPr="00A82747" w:rsidRDefault="003A1AB9" w:rsidP="003A1AB9">
            <w:pPr>
              <w:pStyle w:val="Textbody"/>
              <w:spacing w:line="360" w:lineRule="auto"/>
              <w:contextualSpacing/>
              <w:jc w:val="center"/>
              <w:rPr>
                <w:rFonts w:ascii="Arial" w:hAnsi="Arial" w:cs="Arial"/>
                <w:sz w:val="20"/>
                <w:szCs w:val="18"/>
              </w:rPr>
            </w:pPr>
            <w:r w:rsidRPr="00A82747">
              <w:rPr>
                <w:rFonts w:ascii="Arial" w:hAnsi="Arial" w:cs="Arial"/>
                <w:sz w:val="20"/>
                <w:szCs w:val="18"/>
              </w:rPr>
              <w:t>6</w:t>
            </w:r>
          </w:p>
        </w:tc>
        <w:tc>
          <w:tcPr>
            <w:tcW w:w="5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2E00" w:rsidRDefault="002D2E00" w:rsidP="003A1AB9">
            <w:pPr>
              <w:pStyle w:val="Textbody"/>
              <w:spacing w:line="360" w:lineRule="auto"/>
              <w:contextualSpacing/>
              <w:jc w:val="center"/>
              <w:rPr>
                <w:rFonts w:ascii="Arial" w:hAnsi="Arial" w:cs="Arial"/>
                <w:sz w:val="20"/>
                <w:szCs w:val="18"/>
              </w:rPr>
            </w:pPr>
          </w:p>
          <w:p w:rsidR="00A82747" w:rsidRPr="00A82747" w:rsidRDefault="00A82747" w:rsidP="003A1AB9">
            <w:pPr>
              <w:pStyle w:val="Textbody"/>
              <w:spacing w:line="360" w:lineRule="auto"/>
              <w:contextualSpacing/>
              <w:jc w:val="center"/>
              <w:rPr>
                <w:rFonts w:ascii="Arial" w:hAnsi="Arial" w:cs="Arial"/>
                <w:sz w:val="20"/>
                <w:szCs w:val="18"/>
              </w:rPr>
            </w:pPr>
          </w:p>
          <w:p w:rsidR="003A1AB9" w:rsidRDefault="00E746CE" w:rsidP="003A1AB9">
            <w:pPr>
              <w:pStyle w:val="Textbody"/>
              <w:spacing w:line="360" w:lineRule="auto"/>
              <w:contextualSpacing/>
              <w:jc w:val="center"/>
              <w:rPr>
                <w:rFonts w:ascii="Arial" w:hAnsi="Arial" w:cs="Arial"/>
                <w:sz w:val="20"/>
                <w:szCs w:val="18"/>
              </w:rPr>
            </w:pPr>
            <w:r w:rsidRPr="00A82747">
              <w:rPr>
                <w:rFonts w:ascii="Arial" w:hAnsi="Arial" w:cs="Arial"/>
                <w:sz w:val="20"/>
                <w:szCs w:val="18"/>
              </w:rPr>
              <w:t>BOLSA TÉRMICA polietileno trilaminadoDE 2 MM. Celda cerrada, flexible, con equivalencia al poliestireno expandido</w:t>
            </w:r>
          </w:p>
          <w:p w:rsidR="00A82747" w:rsidRPr="00A82747" w:rsidRDefault="00A82747" w:rsidP="003A1AB9">
            <w:pPr>
              <w:pStyle w:val="Textbody"/>
              <w:spacing w:line="360" w:lineRule="auto"/>
              <w:contextualSpacing/>
              <w:jc w:val="center"/>
              <w:rPr>
                <w:rFonts w:ascii="Arial" w:hAnsi="Arial" w:cs="Arial"/>
                <w:sz w:val="20"/>
                <w:szCs w:val="18"/>
              </w:rPr>
            </w:pPr>
            <w:r>
              <w:rPr>
                <w:rFonts w:ascii="Arial" w:hAnsi="Arial" w:cs="Arial"/>
                <w:sz w:val="20"/>
                <w:szCs w:val="18"/>
              </w:rPr>
              <w:t>Medidas: 30 x 40 cm</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AB9" w:rsidRPr="00A82747" w:rsidRDefault="003A1AB9" w:rsidP="003A1AB9">
            <w:pPr>
              <w:pStyle w:val="Textbody"/>
              <w:spacing w:line="360" w:lineRule="auto"/>
              <w:contextualSpacing/>
              <w:jc w:val="center"/>
              <w:rPr>
                <w:rFonts w:ascii="Arial" w:hAnsi="Arial" w:cs="Arial"/>
                <w:sz w:val="20"/>
                <w:szCs w:val="18"/>
              </w:rPr>
            </w:pPr>
            <w:r w:rsidRPr="00A82747">
              <w:rPr>
                <w:rFonts w:ascii="Arial" w:hAnsi="Arial" w:cs="Arial"/>
                <w:sz w:val="20"/>
                <w:szCs w:val="18"/>
              </w:rPr>
              <w:t>hasta</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AB9" w:rsidRPr="00A82747" w:rsidRDefault="008045AC" w:rsidP="003A1AB9">
            <w:pPr>
              <w:pStyle w:val="Textbody"/>
              <w:spacing w:line="360" w:lineRule="auto"/>
              <w:contextualSpacing/>
              <w:jc w:val="center"/>
              <w:rPr>
                <w:rFonts w:ascii="Arial" w:hAnsi="Arial" w:cs="Arial"/>
                <w:sz w:val="20"/>
                <w:szCs w:val="18"/>
              </w:rPr>
            </w:pPr>
            <w:r w:rsidRPr="00A82747">
              <w:rPr>
                <w:rFonts w:ascii="Arial" w:hAnsi="Arial" w:cs="Arial"/>
                <w:sz w:val="20"/>
                <w:szCs w:val="18"/>
              </w:rPr>
              <w:t>1.700</w:t>
            </w:r>
          </w:p>
        </w:tc>
        <w:tc>
          <w:tcPr>
            <w:tcW w:w="1784" w:type="dxa"/>
            <w:tcBorders>
              <w:top w:val="single" w:sz="4" w:space="0" w:color="000000"/>
              <w:left w:val="single" w:sz="4" w:space="0" w:color="000000"/>
              <w:bottom w:val="single" w:sz="4" w:space="0" w:color="000000"/>
              <w:right w:val="single" w:sz="4" w:space="0" w:color="000000"/>
            </w:tcBorders>
            <w:vAlign w:val="center"/>
          </w:tcPr>
          <w:p w:rsidR="003A1AB9" w:rsidRPr="00A82747" w:rsidRDefault="00E746CE" w:rsidP="002D2E00">
            <w:pPr>
              <w:pStyle w:val="Textbody"/>
              <w:spacing w:line="360" w:lineRule="auto"/>
              <w:contextualSpacing/>
              <w:jc w:val="center"/>
              <w:rPr>
                <w:rFonts w:ascii="Arial" w:hAnsi="Arial" w:cs="Arial"/>
                <w:sz w:val="20"/>
                <w:szCs w:val="18"/>
              </w:rPr>
            </w:pPr>
            <w:r w:rsidRPr="00A82747">
              <w:rPr>
                <w:rFonts w:ascii="Arial" w:hAnsi="Arial" w:cs="Arial"/>
                <w:noProof/>
                <w:sz w:val="20"/>
                <w:szCs w:val="18"/>
                <w:lang w:eastAsia="es-ES"/>
              </w:rPr>
              <w:drawing>
                <wp:inline distT="0" distB="0" distL="0" distR="0">
                  <wp:extent cx="1076325" cy="685800"/>
                  <wp:effectExtent l="19050" t="0" r="9525" b="0"/>
                  <wp:docPr id="21" name="Imagen 4" descr="Bolsa de foam"/>
                  <wp:cNvGraphicFramePr/>
                  <a:graphic xmlns:a="http://schemas.openxmlformats.org/drawingml/2006/main">
                    <a:graphicData uri="http://schemas.openxmlformats.org/drawingml/2006/picture">
                      <pic:pic xmlns:pic="http://schemas.openxmlformats.org/drawingml/2006/picture">
                        <pic:nvPicPr>
                          <pic:cNvPr id="3126" name="Picture 7" descr="Bolsa de foam"/>
                          <pic:cNvPicPr>
                            <a:picLocks noChangeAspect="1" noChangeArrowheads="1"/>
                          </pic:cNvPicPr>
                        </pic:nvPicPr>
                        <pic:blipFill>
                          <a:blip r:embed="rId13"/>
                          <a:srcRect/>
                          <a:stretch>
                            <a:fillRect/>
                          </a:stretch>
                        </pic:blipFill>
                        <pic:spPr bwMode="auto">
                          <a:xfrm>
                            <a:off x="0" y="0"/>
                            <a:ext cx="1076325" cy="685800"/>
                          </a:xfrm>
                          <a:prstGeom prst="rect">
                            <a:avLst/>
                          </a:prstGeom>
                          <a:noFill/>
                          <a:ln w="9525">
                            <a:noFill/>
                            <a:miter lim="800000"/>
                            <a:headEnd/>
                            <a:tailEnd/>
                          </a:ln>
                        </pic:spPr>
                      </pic:pic>
                    </a:graphicData>
                  </a:graphic>
                </wp:inline>
              </w:drawing>
            </w:r>
          </w:p>
        </w:tc>
      </w:tr>
    </w:tbl>
    <w:p w:rsidR="00E746CE" w:rsidRPr="00A82747" w:rsidRDefault="00E746CE" w:rsidP="00486D44">
      <w:pPr>
        <w:spacing w:line="360" w:lineRule="auto"/>
        <w:jc w:val="center"/>
        <w:rPr>
          <w:rFonts w:ascii="Arial" w:hAnsi="Arial" w:cs="Arial"/>
          <w:b/>
          <w:bCs/>
          <w:i/>
        </w:rPr>
      </w:pPr>
    </w:p>
    <w:p w:rsidR="00BF1AE0" w:rsidRPr="00A82747" w:rsidRDefault="00A94253" w:rsidP="00486D44">
      <w:pPr>
        <w:spacing w:line="360" w:lineRule="auto"/>
        <w:jc w:val="center"/>
        <w:rPr>
          <w:rFonts w:ascii="Arial" w:hAnsi="Arial" w:cs="Arial"/>
          <w:b/>
          <w:bCs/>
          <w:i/>
        </w:rPr>
      </w:pPr>
      <w:r w:rsidRPr="00A82747">
        <w:rPr>
          <w:rFonts w:ascii="Arial" w:hAnsi="Arial" w:cs="Arial"/>
          <w:b/>
          <w:bCs/>
          <w:i/>
        </w:rPr>
        <w:t xml:space="preserve">Aclarar en cada uno de los ítems, </w:t>
      </w:r>
      <w:r w:rsidR="00486D44" w:rsidRPr="00A82747">
        <w:rPr>
          <w:rFonts w:ascii="Arial" w:hAnsi="Arial" w:cs="Arial"/>
          <w:b/>
          <w:bCs/>
          <w:i/>
        </w:rPr>
        <w:t>las</w:t>
      </w:r>
      <w:r w:rsidRPr="00A82747">
        <w:rPr>
          <w:rFonts w:ascii="Arial" w:hAnsi="Arial" w:cs="Arial"/>
          <w:b/>
          <w:bCs/>
          <w:i/>
        </w:rPr>
        <w:t xml:space="preserve"> unidades </w:t>
      </w:r>
      <w:r w:rsidR="00486D44" w:rsidRPr="00A82747">
        <w:rPr>
          <w:rFonts w:ascii="Arial" w:hAnsi="Arial" w:cs="Arial"/>
          <w:b/>
          <w:bCs/>
          <w:i/>
        </w:rPr>
        <w:t>que contiene cada</w:t>
      </w:r>
      <w:r w:rsidRPr="00A82747">
        <w:rPr>
          <w:rFonts w:ascii="Arial" w:hAnsi="Arial" w:cs="Arial"/>
          <w:b/>
          <w:bCs/>
          <w:i/>
        </w:rPr>
        <w:t xml:space="preserve"> presentación.</w:t>
      </w:r>
    </w:p>
    <w:p w:rsidR="00A94253" w:rsidRPr="00DA3B9E" w:rsidRDefault="00A94253" w:rsidP="00CF45C2">
      <w:pPr>
        <w:spacing w:line="360" w:lineRule="auto"/>
        <w:rPr>
          <w:rFonts w:ascii="Arial" w:hAnsi="Arial" w:cs="Arial"/>
          <w:b/>
          <w:bCs/>
          <w:color w:val="FF0000"/>
        </w:rPr>
      </w:pPr>
    </w:p>
    <w:p w:rsidR="00A94253" w:rsidRDefault="00A94253" w:rsidP="00CF45C2">
      <w:pPr>
        <w:spacing w:line="360" w:lineRule="auto"/>
        <w:rPr>
          <w:rFonts w:ascii="Arial" w:hAnsi="Arial" w:cs="Arial"/>
          <w:b/>
          <w:bCs/>
        </w:rPr>
      </w:pPr>
    </w:p>
    <w:p w:rsidR="00D91054" w:rsidRPr="00CB7983" w:rsidRDefault="00D91054" w:rsidP="00CB7983">
      <w:pPr>
        <w:spacing w:line="276" w:lineRule="auto"/>
        <w:jc w:val="center"/>
        <w:rPr>
          <w:rFonts w:ascii="Arial" w:hAnsi="Arial" w:cs="Arial"/>
          <w:b/>
          <w:bCs/>
          <w:sz w:val="22"/>
        </w:rPr>
      </w:pPr>
      <w:r w:rsidRPr="00CB7983">
        <w:rPr>
          <w:rFonts w:ascii="Arial" w:hAnsi="Arial" w:cs="Arial"/>
          <w:b/>
          <w:bCs/>
          <w:sz w:val="22"/>
        </w:rPr>
        <w:lastRenderedPageBreak/>
        <w:t>ANEXO II</w:t>
      </w:r>
    </w:p>
    <w:p w:rsidR="00D91054" w:rsidRDefault="00D91054" w:rsidP="00CB7983">
      <w:pPr>
        <w:pStyle w:val="Textbody"/>
        <w:spacing w:line="276" w:lineRule="auto"/>
        <w:ind w:left="2124"/>
        <w:rPr>
          <w:rFonts w:ascii="Arial" w:hAnsi="Arial" w:cs="Arial"/>
          <w:b/>
          <w:bCs/>
          <w:sz w:val="22"/>
          <w:u w:val="single"/>
        </w:rPr>
      </w:pPr>
      <w:r w:rsidRPr="00CB7983">
        <w:rPr>
          <w:rFonts w:ascii="Arial" w:hAnsi="Arial" w:cs="Arial"/>
          <w:b/>
          <w:bCs/>
          <w:sz w:val="22"/>
          <w:u w:val="single"/>
        </w:rPr>
        <w:t>Recomendaciones sobre la Oferta en Línea</w:t>
      </w:r>
    </w:p>
    <w:p w:rsidR="00CB7983" w:rsidRPr="00CB7983" w:rsidRDefault="00CB7983" w:rsidP="00CB7983">
      <w:pPr>
        <w:pStyle w:val="Textbody"/>
        <w:spacing w:line="276" w:lineRule="auto"/>
        <w:ind w:left="2124"/>
        <w:rPr>
          <w:rFonts w:ascii="Arial" w:hAnsi="Arial" w:cs="Arial"/>
          <w:sz w:val="22"/>
        </w:rPr>
      </w:pPr>
    </w:p>
    <w:p w:rsidR="00D91054" w:rsidRPr="00CB7983" w:rsidRDefault="00D91054" w:rsidP="00CB7983">
      <w:pPr>
        <w:pStyle w:val="Textbody"/>
        <w:spacing w:line="276" w:lineRule="auto"/>
        <w:rPr>
          <w:rFonts w:ascii="Arial" w:hAnsi="Arial" w:cs="Arial"/>
          <w:color w:val="000000"/>
          <w:sz w:val="20"/>
        </w:rPr>
      </w:pPr>
      <w:r w:rsidRPr="00CB7983">
        <w:rPr>
          <w:rFonts w:ascii="Arial" w:hAnsi="Arial" w:cs="Arial"/>
          <w:color w:val="000000"/>
          <w:sz w:val="20"/>
        </w:rPr>
        <w:t>Sr. Proveedor:</w:t>
      </w:r>
    </w:p>
    <w:p w:rsidR="00D91054" w:rsidRPr="00CB7983" w:rsidRDefault="00D91054" w:rsidP="00CB7983">
      <w:pPr>
        <w:pStyle w:val="Textbody"/>
        <w:spacing w:line="276" w:lineRule="auto"/>
        <w:rPr>
          <w:rFonts w:ascii="Arial" w:hAnsi="Arial" w:cs="Arial"/>
          <w:color w:val="000000"/>
          <w:sz w:val="20"/>
        </w:rPr>
      </w:pPr>
      <w:r w:rsidRPr="00CB7983">
        <w:rPr>
          <w:rFonts w:ascii="Arial" w:hAnsi="Arial" w:cs="Arial"/>
          <w:color w:val="000000"/>
          <w:sz w:val="20"/>
        </w:rPr>
        <w:t>A los efectos de poder realizar sus ofertas en línea en tiempo y forma aconsejamos tener en cuenta las siguientes recomendaciones:</w:t>
      </w:r>
    </w:p>
    <w:p w:rsidR="00D91054" w:rsidRPr="00CB7983" w:rsidRDefault="00D91054" w:rsidP="00CB7983">
      <w:pPr>
        <w:pStyle w:val="Textbody"/>
        <w:spacing w:line="276" w:lineRule="auto"/>
        <w:rPr>
          <w:rFonts w:ascii="Arial" w:hAnsi="Arial" w:cs="Arial"/>
          <w:color w:val="000000"/>
          <w:sz w:val="20"/>
        </w:rPr>
      </w:pPr>
    </w:p>
    <w:p w:rsidR="00D91054" w:rsidRPr="00CB7983" w:rsidRDefault="00D91054" w:rsidP="00CB7983">
      <w:pPr>
        <w:pStyle w:val="Textbody"/>
        <w:numPr>
          <w:ilvl w:val="1"/>
          <w:numId w:val="2"/>
        </w:numPr>
        <w:spacing w:line="276" w:lineRule="auto"/>
        <w:ind w:firstLine="708"/>
        <w:rPr>
          <w:rFonts w:ascii="Arial" w:hAnsi="Arial" w:cs="Arial"/>
          <w:color w:val="000000"/>
          <w:sz w:val="20"/>
        </w:rPr>
      </w:pPr>
      <w:r w:rsidRPr="00CB7983">
        <w:rPr>
          <w:rFonts w:ascii="Arial" w:hAnsi="Arial" w:cs="Arial"/>
          <w:color w:val="000000"/>
          <w:sz w:val="20"/>
        </w:rPr>
        <w:t xml:space="preserve">Estar registrado en RUPE es un requisito excluyente para poder ofertar en línea. Si no lo está, recomendamos realizar el procedimiento de inscripción lo antes posible y como primer paso. </w:t>
      </w:r>
    </w:p>
    <w:p w:rsidR="00D91054" w:rsidRPr="00CB7983" w:rsidRDefault="00D91054" w:rsidP="00CB7983">
      <w:pPr>
        <w:pStyle w:val="Textbody"/>
        <w:spacing w:line="276" w:lineRule="auto"/>
        <w:rPr>
          <w:rFonts w:ascii="Arial" w:hAnsi="Arial" w:cs="Arial"/>
          <w:color w:val="000000"/>
          <w:kern w:val="0"/>
          <w:sz w:val="20"/>
        </w:rPr>
      </w:pPr>
    </w:p>
    <w:p w:rsidR="00D91054" w:rsidRPr="00CB7983" w:rsidRDefault="00D91054" w:rsidP="00CB7983">
      <w:pPr>
        <w:pStyle w:val="Textbody"/>
        <w:spacing w:line="276" w:lineRule="auto"/>
        <w:rPr>
          <w:rFonts w:ascii="Arial" w:hAnsi="Arial" w:cs="Arial"/>
          <w:color w:val="000000"/>
          <w:sz w:val="20"/>
        </w:rPr>
      </w:pPr>
      <w:r w:rsidRPr="00CB7983">
        <w:rPr>
          <w:rFonts w:ascii="Arial" w:hAnsi="Arial" w:cs="Arial"/>
          <w:color w:val="000000"/>
          <w:sz w:val="20"/>
        </w:rPr>
        <w:t>Para más información de RUPE:</w:t>
      </w:r>
    </w:p>
    <w:p w:rsidR="00D91054" w:rsidRPr="00CB7983" w:rsidRDefault="00A91418" w:rsidP="00CB7983">
      <w:pPr>
        <w:pStyle w:val="Textbody"/>
        <w:spacing w:line="276" w:lineRule="auto"/>
        <w:rPr>
          <w:rFonts w:ascii="Arial" w:hAnsi="Arial" w:cs="Arial"/>
          <w:color w:val="000000"/>
          <w:sz w:val="20"/>
        </w:rPr>
      </w:pPr>
      <w:hyperlink r:id="rId14" w:history="1">
        <w:r w:rsidR="00D91054" w:rsidRPr="00CB7983">
          <w:rPr>
            <w:rStyle w:val="Hipervnculo"/>
            <w:rFonts w:ascii="Arial" w:hAnsi="Arial" w:cs="Arial"/>
            <w:sz w:val="20"/>
          </w:rPr>
          <w:t>www.comprasestatales.gub.uy/inicio/proveedores/rupe/como-inscribirse</w:t>
        </w:r>
      </w:hyperlink>
      <w:r w:rsidR="00D91054" w:rsidRPr="00CB7983">
        <w:rPr>
          <w:rFonts w:ascii="Arial" w:hAnsi="Arial" w:cs="Arial"/>
          <w:sz w:val="20"/>
        </w:rPr>
        <w:t>o</w:t>
      </w:r>
      <w:r w:rsidR="00D91054" w:rsidRPr="00CB7983">
        <w:rPr>
          <w:rFonts w:ascii="Arial" w:hAnsi="Arial" w:cs="Arial"/>
          <w:color w:val="000000"/>
          <w:sz w:val="20"/>
        </w:rPr>
        <w:t xml:space="preserve"> comunicarse al (+598) 2604 5360 de lunes a domingo de 8:00 a 21:00 hs.</w:t>
      </w:r>
    </w:p>
    <w:p w:rsidR="00D91054" w:rsidRPr="00CB7983" w:rsidRDefault="00D91054" w:rsidP="00CB7983">
      <w:pPr>
        <w:pStyle w:val="Textbody"/>
        <w:spacing w:line="276" w:lineRule="auto"/>
        <w:ind w:firstLine="708"/>
        <w:rPr>
          <w:rFonts w:ascii="Arial" w:hAnsi="Arial" w:cs="Arial"/>
          <w:color w:val="000000"/>
          <w:sz w:val="20"/>
        </w:rPr>
      </w:pPr>
    </w:p>
    <w:p w:rsidR="00D91054" w:rsidRPr="00CB7983" w:rsidRDefault="00D91054" w:rsidP="00CB7983">
      <w:pPr>
        <w:pStyle w:val="Textbody"/>
        <w:spacing w:line="276" w:lineRule="auto"/>
        <w:rPr>
          <w:rFonts w:ascii="Arial" w:hAnsi="Arial" w:cs="Arial"/>
          <w:color w:val="000000"/>
          <w:sz w:val="20"/>
        </w:rPr>
      </w:pPr>
      <w:r w:rsidRPr="00CB7983">
        <w:rPr>
          <w:rFonts w:ascii="Arial" w:hAnsi="Arial" w:cs="Arial"/>
          <w:color w:val="000000"/>
          <w:sz w:val="20"/>
        </w:rPr>
        <w:t>ATENCIÓN: para poder ofertar es suficiente estar registrado en RUPE en estado EN INGRESO.</w:t>
      </w:r>
    </w:p>
    <w:p w:rsidR="00D91054" w:rsidRPr="00CB7983" w:rsidRDefault="00D91054" w:rsidP="00CB7983">
      <w:pPr>
        <w:pStyle w:val="Textbody"/>
        <w:spacing w:line="276" w:lineRule="auto"/>
        <w:rPr>
          <w:rFonts w:ascii="Arial" w:hAnsi="Arial" w:cs="Arial"/>
          <w:color w:val="000000"/>
          <w:sz w:val="20"/>
        </w:rPr>
      </w:pPr>
    </w:p>
    <w:p w:rsidR="00D91054" w:rsidRPr="00CB7983" w:rsidRDefault="00D91054" w:rsidP="00CB7983">
      <w:pPr>
        <w:pStyle w:val="Textbody"/>
        <w:spacing w:line="276" w:lineRule="auto"/>
        <w:ind w:firstLine="708"/>
        <w:rPr>
          <w:rFonts w:ascii="Arial" w:hAnsi="Arial" w:cs="Arial"/>
          <w:sz w:val="20"/>
        </w:rPr>
      </w:pPr>
      <w:r w:rsidRPr="00CB7983">
        <w:rPr>
          <w:rFonts w:ascii="Arial" w:hAnsi="Arial" w:cs="Arial"/>
          <w:sz w:val="20"/>
        </w:rPr>
        <w:t xml:space="preserve">2. </w:t>
      </w:r>
      <w:r w:rsidRPr="00CB7983">
        <w:rPr>
          <w:rFonts w:ascii="Arial" w:hAnsi="Arial" w:cs="Arial"/>
          <w:color w:val="000000"/>
          <w:sz w:val="20"/>
        </w:rPr>
        <w:t>Debe tener contraseña para ingresar al sistema de ofertas en línea. Si no la posee, recomendamos obtenerla tan pronto decida participar en este proceso.</w:t>
      </w:r>
    </w:p>
    <w:p w:rsidR="00D91054" w:rsidRPr="00CB7983" w:rsidRDefault="00D91054" w:rsidP="00CB7983">
      <w:pPr>
        <w:pStyle w:val="Textbody"/>
        <w:spacing w:line="276" w:lineRule="auto"/>
        <w:rPr>
          <w:rFonts w:ascii="Arial" w:hAnsi="Arial" w:cs="Arial"/>
          <w:color w:val="000000"/>
          <w:sz w:val="20"/>
        </w:rPr>
      </w:pPr>
      <w:r w:rsidRPr="00CB7983">
        <w:rPr>
          <w:rFonts w:ascii="Arial" w:hAnsi="Arial" w:cs="Arial"/>
          <w:color w:val="000000"/>
          <w:sz w:val="20"/>
        </w:rPr>
        <w:t>ATENCIÓN: la contraseña de acceso al sistema de oferta en línea no es la misma contraseña de acceso al RUPE. Se obtiene directamente del sistema y se recibe en el correo electrónico registrado en RUPE.</w:t>
      </w:r>
    </w:p>
    <w:p w:rsidR="00D91054" w:rsidRPr="00CB7983" w:rsidRDefault="00D91054" w:rsidP="00CB7983">
      <w:pPr>
        <w:pStyle w:val="Textbody"/>
        <w:spacing w:line="276" w:lineRule="auto"/>
        <w:rPr>
          <w:rFonts w:ascii="Arial" w:hAnsi="Arial" w:cs="Arial"/>
          <w:color w:val="000000"/>
          <w:sz w:val="20"/>
        </w:rPr>
      </w:pPr>
    </w:p>
    <w:p w:rsidR="00D91054" w:rsidRPr="00CB7983" w:rsidRDefault="00D91054" w:rsidP="00CB7983">
      <w:pPr>
        <w:pStyle w:val="Textbody"/>
        <w:spacing w:line="276" w:lineRule="auto"/>
        <w:ind w:firstLine="708"/>
        <w:rPr>
          <w:rFonts w:ascii="Arial" w:hAnsi="Arial" w:cs="Arial"/>
          <w:sz w:val="20"/>
        </w:rPr>
      </w:pPr>
      <w:r w:rsidRPr="00CB7983">
        <w:rPr>
          <w:rFonts w:ascii="Arial" w:hAnsi="Arial" w:cs="Arial"/>
          <w:sz w:val="20"/>
        </w:rPr>
        <w:t xml:space="preserve">3. </w:t>
      </w:r>
      <w:r w:rsidRPr="00CB7983">
        <w:rPr>
          <w:rFonts w:ascii="Arial" w:hAnsi="Arial" w:cs="Arial"/>
          <w:color w:val="000000"/>
          <w:sz w:val="20"/>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rsidR="00D91054" w:rsidRPr="00CB7983" w:rsidRDefault="00D91054" w:rsidP="00CB7983">
      <w:pPr>
        <w:pStyle w:val="Textbody"/>
        <w:spacing w:line="276" w:lineRule="auto"/>
        <w:rPr>
          <w:rFonts w:ascii="Arial" w:hAnsi="Arial" w:cs="Arial"/>
          <w:color w:val="000000"/>
          <w:sz w:val="20"/>
        </w:rPr>
      </w:pPr>
      <w:r w:rsidRPr="00CB7983">
        <w:rPr>
          <w:rFonts w:ascii="Arial" w:hAnsi="Arial" w:cs="Arial"/>
          <w:color w:val="000000"/>
          <w:sz w:val="20"/>
        </w:rPr>
        <w:t xml:space="preserve">Si usted desea cotizar algún impuesto, o atributo que no se encuentra disponible en el sistema, deberá comunicarse con la sección Catálogo de ACCE al correo electrónico </w:t>
      </w:r>
      <w:hyperlink r:id="rId15" w:history="1">
        <w:r w:rsidRPr="00CB7983">
          <w:rPr>
            <w:rFonts w:ascii="Arial" w:hAnsi="Arial" w:cs="Arial"/>
            <w:sz w:val="20"/>
          </w:rPr>
          <w:t>catalogo@acce.gub.uy</w:t>
        </w:r>
      </w:hyperlink>
      <w:r w:rsidRPr="00CB7983">
        <w:rPr>
          <w:rFonts w:ascii="Arial" w:hAnsi="Arial" w:cs="Arial"/>
          <w:color w:val="000000"/>
          <w:sz w:val="20"/>
        </w:rPr>
        <w:t xml:space="preserve"> para solicitar la inclusión y/o asesorarse acerca de la forma de proceder al respecto.</w:t>
      </w:r>
    </w:p>
    <w:p w:rsidR="00D91054" w:rsidRPr="00CB7983" w:rsidRDefault="00D91054" w:rsidP="00CB7983">
      <w:pPr>
        <w:pStyle w:val="Textbody"/>
        <w:spacing w:line="276" w:lineRule="auto"/>
        <w:rPr>
          <w:rFonts w:ascii="Arial" w:hAnsi="Arial" w:cs="Arial"/>
          <w:color w:val="000000"/>
          <w:sz w:val="20"/>
        </w:rPr>
      </w:pPr>
    </w:p>
    <w:p w:rsidR="00D91054" w:rsidRPr="00CB7983" w:rsidRDefault="00D91054" w:rsidP="00CB7983">
      <w:pPr>
        <w:pStyle w:val="Textbody"/>
        <w:tabs>
          <w:tab w:val="left" w:pos="851"/>
        </w:tabs>
        <w:spacing w:line="276" w:lineRule="auto"/>
        <w:ind w:firstLine="708"/>
        <w:rPr>
          <w:rFonts w:ascii="Arial" w:hAnsi="Arial" w:cs="Arial"/>
          <w:color w:val="000000"/>
          <w:sz w:val="20"/>
        </w:rPr>
      </w:pPr>
      <w:r w:rsidRPr="00CB7983">
        <w:rPr>
          <w:rFonts w:ascii="Arial" w:hAnsi="Arial" w:cs="Arial"/>
          <w:sz w:val="20"/>
        </w:rPr>
        <w:t xml:space="preserve">4. </w:t>
      </w:r>
      <w:r w:rsidRPr="00CB7983">
        <w:rPr>
          <w:rFonts w:ascii="Arial" w:hAnsi="Arial" w:cs="Arial"/>
          <w:color w:val="000000"/>
          <w:sz w:val="20"/>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rsidR="00D91054" w:rsidRPr="00CB7983" w:rsidRDefault="00D91054" w:rsidP="00CB7983">
      <w:pPr>
        <w:pStyle w:val="Textbody"/>
        <w:tabs>
          <w:tab w:val="left" w:pos="851"/>
        </w:tabs>
        <w:spacing w:line="276" w:lineRule="auto"/>
        <w:ind w:firstLine="708"/>
        <w:rPr>
          <w:rFonts w:ascii="Arial" w:hAnsi="Arial" w:cs="Arial"/>
          <w:color w:val="000000"/>
          <w:sz w:val="20"/>
        </w:rPr>
      </w:pPr>
    </w:p>
    <w:p w:rsidR="00D91054" w:rsidRPr="00CB7983" w:rsidRDefault="00D91054" w:rsidP="00CB7983">
      <w:pPr>
        <w:pStyle w:val="Textbody"/>
        <w:tabs>
          <w:tab w:val="left" w:pos="851"/>
        </w:tabs>
        <w:spacing w:line="276" w:lineRule="auto"/>
        <w:ind w:firstLine="708"/>
        <w:rPr>
          <w:rFonts w:ascii="Arial" w:hAnsi="Arial" w:cs="Arial"/>
          <w:color w:val="000000"/>
          <w:sz w:val="20"/>
        </w:rPr>
      </w:pPr>
      <w:r w:rsidRPr="00CB7983">
        <w:rPr>
          <w:rFonts w:ascii="Arial" w:hAnsi="Arial" w:cs="Arial"/>
          <w:sz w:val="20"/>
        </w:rPr>
        <w:t xml:space="preserve">5. </w:t>
      </w:r>
      <w:r w:rsidRPr="00CB7983">
        <w:rPr>
          <w:rFonts w:ascii="Arial" w:hAnsi="Arial" w:cs="Arial"/>
          <w:color w:val="000000"/>
          <w:sz w:val="20"/>
        </w:rPr>
        <w:t>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w:t>
      </w:r>
    </w:p>
    <w:p w:rsidR="00D91054" w:rsidRPr="00CB7983" w:rsidRDefault="00D91054" w:rsidP="00CB7983">
      <w:pPr>
        <w:pStyle w:val="Textbody"/>
        <w:tabs>
          <w:tab w:val="left" w:pos="851"/>
        </w:tabs>
        <w:spacing w:line="276" w:lineRule="auto"/>
        <w:ind w:firstLine="708"/>
        <w:rPr>
          <w:rFonts w:ascii="Arial" w:hAnsi="Arial" w:cs="Arial"/>
          <w:sz w:val="20"/>
        </w:rPr>
      </w:pPr>
    </w:p>
    <w:p w:rsidR="00D91054" w:rsidRPr="00CB7983" w:rsidRDefault="00D91054" w:rsidP="00CB7983">
      <w:pPr>
        <w:pStyle w:val="Textbody"/>
        <w:tabs>
          <w:tab w:val="left" w:pos="851"/>
        </w:tabs>
        <w:spacing w:line="276" w:lineRule="auto"/>
        <w:ind w:firstLine="708"/>
        <w:rPr>
          <w:rFonts w:ascii="Arial" w:hAnsi="Arial" w:cs="Arial"/>
          <w:color w:val="000000"/>
          <w:sz w:val="20"/>
        </w:rPr>
      </w:pPr>
      <w:r w:rsidRPr="00CB7983">
        <w:rPr>
          <w:rFonts w:ascii="Arial" w:hAnsi="Arial" w:cs="Arial"/>
          <w:sz w:val="20"/>
        </w:rPr>
        <w:t xml:space="preserve">6. </w:t>
      </w:r>
      <w:r w:rsidRPr="00CB7983">
        <w:rPr>
          <w:rFonts w:ascii="Arial" w:hAnsi="Arial" w:cs="Arial"/>
          <w:color w:val="000000"/>
          <w:sz w:val="20"/>
        </w:rPr>
        <w:t>Hasta la hora señalada para la apertura usted podrá ver, modificar y hasta eliminar su oferta, dado que solamente está disponible el acceso a ella con su clave.</w:t>
      </w:r>
    </w:p>
    <w:p w:rsidR="00D91054" w:rsidRPr="00CB7983" w:rsidRDefault="00D91054" w:rsidP="00CB7983">
      <w:pPr>
        <w:pStyle w:val="Textbody"/>
        <w:tabs>
          <w:tab w:val="left" w:pos="851"/>
        </w:tabs>
        <w:spacing w:line="276" w:lineRule="auto"/>
        <w:rPr>
          <w:rFonts w:ascii="Arial" w:hAnsi="Arial" w:cs="Arial"/>
          <w:color w:val="000000"/>
          <w:sz w:val="20"/>
        </w:rPr>
      </w:pPr>
      <w:r w:rsidRPr="00CB7983">
        <w:rPr>
          <w:rFonts w:ascii="Arial" w:hAnsi="Arial" w:cs="Arial"/>
          <w:color w:val="000000"/>
          <w:sz w:val="20"/>
        </w:rPr>
        <w:t>A la hora establecida para la apertura usted ya no podrá modificar ni eliminar los datos y documentos ingresados al sistema. La oferta económica y los documentos no confidenciales quedarán disponibles para la Administración y los restantes oferentes. Los documentos confidenciales solo quedarán disponibles para la Administración.</w:t>
      </w:r>
    </w:p>
    <w:p w:rsidR="00D91054" w:rsidRPr="00CB7983" w:rsidRDefault="00D91054" w:rsidP="00CB7983">
      <w:pPr>
        <w:pStyle w:val="Textbody"/>
        <w:tabs>
          <w:tab w:val="left" w:pos="851"/>
        </w:tabs>
        <w:spacing w:line="276" w:lineRule="auto"/>
        <w:rPr>
          <w:rFonts w:ascii="Arial" w:hAnsi="Arial" w:cs="Arial"/>
          <w:color w:val="000000"/>
          <w:sz w:val="20"/>
        </w:rPr>
      </w:pPr>
    </w:p>
    <w:p w:rsidR="00CF45C2" w:rsidRDefault="00D91054" w:rsidP="00586A16">
      <w:pPr>
        <w:pStyle w:val="Textbody"/>
        <w:tabs>
          <w:tab w:val="left" w:pos="851"/>
        </w:tabs>
        <w:spacing w:line="276" w:lineRule="auto"/>
        <w:rPr>
          <w:rFonts w:ascii="Arial" w:hAnsi="Arial" w:cs="Arial"/>
          <w:color w:val="000000"/>
          <w:sz w:val="20"/>
        </w:rPr>
      </w:pPr>
      <w:r w:rsidRPr="00CB7983">
        <w:rPr>
          <w:rFonts w:ascii="Arial" w:hAnsi="Arial" w:cs="Arial"/>
          <w:color w:val="000000"/>
          <w:sz w:val="20"/>
        </w:rPr>
        <w:tab/>
      </w:r>
      <w:r w:rsidRPr="00CB7983">
        <w:rPr>
          <w:rFonts w:ascii="Arial" w:hAnsi="Arial" w:cs="Arial"/>
          <w:sz w:val="20"/>
        </w:rPr>
        <w:t xml:space="preserve">7. </w:t>
      </w:r>
      <w:r w:rsidRPr="00CB7983">
        <w:rPr>
          <w:rFonts w:ascii="Arial" w:hAnsi="Arial" w:cs="Arial"/>
          <w:color w:val="000000"/>
          <w:sz w:val="20"/>
        </w:rPr>
        <w:t>Por cualquier duda o consulta, com</w:t>
      </w:r>
      <w:r w:rsidRPr="00CB7983">
        <w:rPr>
          <w:rFonts w:ascii="Arial" w:hAnsi="Arial" w:cs="Arial"/>
          <w:sz w:val="20"/>
        </w:rPr>
        <w:t>unicarse con Atención a Usuarios de ACCE al (+598) 2604 5360 de lunes a domingos 8 a 21 hs, o</w:t>
      </w:r>
      <w:r w:rsidRPr="00CB7983">
        <w:rPr>
          <w:rFonts w:ascii="Arial" w:hAnsi="Arial" w:cs="Arial"/>
          <w:color w:val="000000"/>
          <w:sz w:val="20"/>
        </w:rPr>
        <w:t xml:space="preserve"> a través del correo </w:t>
      </w:r>
      <w:hyperlink r:id="rId16" w:history="1">
        <w:r w:rsidRPr="00CB7983">
          <w:rPr>
            <w:rFonts w:ascii="Arial" w:hAnsi="Arial" w:cs="Arial"/>
            <w:sz w:val="20"/>
          </w:rPr>
          <w:t>compras@acce.gub.uy</w:t>
        </w:r>
      </w:hyperlink>
      <w:r w:rsidRPr="00CB7983">
        <w:rPr>
          <w:rFonts w:ascii="Arial" w:hAnsi="Arial" w:cs="Arial"/>
          <w:color w:val="000000"/>
          <w:sz w:val="20"/>
        </w:rPr>
        <w:t>.</w:t>
      </w:r>
    </w:p>
    <w:p w:rsidR="001A2F6B" w:rsidRDefault="001A2F6B" w:rsidP="00CF45C2">
      <w:pPr>
        <w:pStyle w:val="Standard"/>
        <w:spacing w:line="360" w:lineRule="auto"/>
        <w:jc w:val="center"/>
        <w:rPr>
          <w:rFonts w:ascii="Arial" w:hAnsi="Arial" w:cs="Arial"/>
          <w:b/>
          <w:bCs/>
          <w:sz w:val="30"/>
          <w:szCs w:val="30"/>
        </w:rPr>
      </w:pPr>
    </w:p>
    <w:p w:rsidR="00687A8E" w:rsidRDefault="00687A8E" w:rsidP="00CF45C2">
      <w:pPr>
        <w:pStyle w:val="Standard"/>
        <w:spacing w:line="360" w:lineRule="auto"/>
        <w:jc w:val="center"/>
        <w:rPr>
          <w:rFonts w:ascii="Arial" w:hAnsi="Arial" w:cs="Arial"/>
          <w:b/>
          <w:bCs/>
          <w:sz w:val="30"/>
          <w:szCs w:val="30"/>
        </w:rPr>
      </w:pPr>
      <w:r>
        <w:rPr>
          <w:rFonts w:ascii="Arial" w:hAnsi="Arial" w:cs="Arial"/>
          <w:b/>
          <w:bCs/>
          <w:sz w:val="30"/>
          <w:szCs w:val="30"/>
        </w:rPr>
        <w:lastRenderedPageBreak/>
        <w:t xml:space="preserve">ANEXO </w:t>
      </w:r>
      <w:r w:rsidR="007F5C2D">
        <w:rPr>
          <w:rFonts w:ascii="Arial" w:hAnsi="Arial" w:cs="Arial"/>
          <w:b/>
          <w:bCs/>
          <w:sz w:val="30"/>
          <w:szCs w:val="30"/>
        </w:rPr>
        <w:t>II</w:t>
      </w:r>
      <w:r>
        <w:rPr>
          <w:rFonts w:ascii="Arial" w:hAnsi="Arial" w:cs="Arial"/>
          <w:b/>
          <w:bCs/>
          <w:sz w:val="30"/>
          <w:szCs w:val="30"/>
        </w:rPr>
        <w:t xml:space="preserve">I </w:t>
      </w:r>
    </w:p>
    <w:p w:rsidR="00020F02" w:rsidRDefault="00020F02" w:rsidP="00CF45C2">
      <w:pPr>
        <w:pStyle w:val="Standard"/>
        <w:spacing w:line="360" w:lineRule="auto"/>
        <w:jc w:val="center"/>
        <w:rPr>
          <w:rFonts w:ascii="Arial" w:hAnsi="Arial" w:cs="Arial"/>
          <w:b/>
          <w:bCs/>
          <w:sz w:val="30"/>
          <w:szCs w:val="30"/>
        </w:rPr>
      </w:pPr>
      <w:r>
        <w:rPr>
          <w:rFonts w:ascii="Arial" w:hAnsi="Arial" w:cs="Arial"/>
          <w:b/>
          <w:bCs/>
          <w:sz w:val="30"/>
          <w:szCs w:val="30"/>
        </w:rPr>
        <w:t>Declaración Jurada Art. 46 del T.O.C.A.F</w:t>
      </w:r>
    </w:p>
    <w:p w:rsidR="00687A8E" w:rsidRDefault="00687A8E" w:rsidP="00CF45C2">
      <w:pPr>
        <w:pStyle w:val="Standard"/>
        <w:spacing w:line="360" w:lineRule="auto"/>
        <w:jc w:val="center"/>
        <w:rPr>
          <w:rFonts w:ascii="Arial" w:hAnsi="Arial" w:cs="Arial"/>
          <w:b/>
          <w:bCs/>
          <w:sz w:val="30"/>
          <w:szCs w:val="30"/>
        </w:rPr>
      </w:pPr>
    </w:p>
    <w:p w:rsidR="00687A8E" w:rsidRDefault="00687A8E" w:rsidP="00687A8E">
      <w:pPr>
        <w:autoSpaceDE w:val="0"/>
        <w:spacing w:line="360" w:lineRule="auto"/>
        <w:jc w:val="both"/>
        <w:rPr>
          <w:rFonts w:ascii="Calibri" w:eastAsia="Times New Roman" w:hAnsi="Calibri" w:cs="Times New Roman"/>
        </w:rPr>
      </w:pPr>
      <w:r>
        <w:rPr>
          <w:rFonts w:ascii="Calibri" w:eastAsia="Times New Roman" w:hAnsi="Calibri" w:cs="Times New Roman"/>
        </w:rPr>
        <w:t xml:space="preserve">En relación con la Licitación </w:t>
      </w:r>
      <w:r w:rsidRPr="001934A7">
        <w:rPr>
          <w:rFonts w:ascii="Calibri" w:eastAsia="Times New Roman" w:hAnsi="Calibri" w:cs="Times New Roman"/>
        </w:rPr>
        <w:t xml:space="preserve">Abreviada </w:t>
      </w:r>
      <w:r w:rsidRPr="001934A7">
        <w:rPr>
          <w:rFonts w:ascii="Calibri" w:eastAsia="Times New Roman" w:hAnsi="Calibri" w:cs="Times New Roman"/>
          <w:b/>
        </w:rPr>
        <w:t xml:space="preserve">Nº </w:t>
      </w:r>
      <w:r w:rsidR="00356450">
        <w:rPr>
          <w:rFonts w:ascii="Calibri" w:eastAsia="Times New Roman" w:hAnsi="Calibri" w:cs="Times New Roman"/>
          <w:b/>
        </w:rPr>
        <w:t>39</w:t>
      </w:r>
      <w:r w:rsidRPr="001934A7">
        <w:rPr>
          <w:rFonts w:ascii="Calibri" w:eastAsia="Times New Roman" w:hAnsi="Calibri" w:cs="Times New Roman"/>
          <w:b/>
        </w:rPr>
        <w:t xml:space="preserve"> /2019,</w:t>
      </w:r>
      <w:r w:rsidRPr="001934A7">
        <w:rPr>
          <w:rFonts w:ascii="Calibri" w:eastAsia="Times New Roman" w:hAnsi="Calibri" w:cs="Times New Roman"/>
        </w:rPr>
        <w:t xml:space="preserve"> el que</w:t>
      </w:r>
      <w:r>
        <w:rPr>
          <w:rFonts w:ascii="Calibri" w:eastAsia="Times New Roman" w:hAnsi="Calibri" w:cs="Times New Roman"/>
        </w:rPr>
        <w:t xml:space="preserve"> suscribe / ________________ representada por _______________________ en calidad de ________________________, declara bajo juramento no estar comprendida/o en la causales que expresamente impiden contratar con el Estado, de acuerdo a lo establecido en el artículo 46 del TOCAF, quedando sujeto el firmante a las responsabilidades legales en caso de falsedad (artículo 239 del Código Penal).</w:t>
      </w:r>
    </w:p>
    <w:p w:rsidR="00687A8E" w:rsidRDefault="00687A8E" w:rsidP="00687A8E">
      <w:pPr>
        <w:autoSpaceDE w:val="0"/>
        <w:spacing w:line="360" w:lineRule="auto"/>
        <w:jc w:val="both"/>
        <w:rPr>
          <w:rFonts w:ascii="Calibri" w:eastAsia="Times New Roman" w:hAnsi="Calibri" w:cs="Times New Roman"/>
        </w:rPr>
      </w:pPr>
    </w:p>
    <w:p w:rsidR="00687A8E" w:rsidRDefault="00687A8E" w:rsidP="00687A8E">
      <w:pPr>
        <w:autoSpaceDE w:val="0"/>
        <w:spacing w:line="360" w:lineRule="auto"/>
        <w:jc w:val="both"/>
        <w:rPr>
          <w:rFonts w:ascii="Calibri" w:eastAsia="Times New Roman" w:hAnsi="Calibri" w:cs="Times New Roman"/>
        </w:rPr>
      </w:pPr>
    </w:p>
    <w:p w:rsidR="00687A8E" w:rsidRDefault="00687A8E" w:rsidP="00687A8E">
      <w:pPr>
        <w:autoSpaceDE w:val="0"/>
        <w:spacing w:line="480" w:lineRule="auto"/>
        <w:jc w:val="both"/>
        <w:rPr>
          <w:rFonts w:ascii="Calibri" w:eastAsia="Times New Roman" w:hAnsi="Calibri" w:cs="Times New Roman"/>
        </w:rPr>
      </w:pPr>
      <w:r>
        <w:rPr>
          <w:rFonts w:ascii="Calibri" w:eastAsia="Times New Roman" w:hAnsi="Calibri" w:cs="Times New Roman"/>
        </w:rPr>
        <w:t>Firma: ____________________________________________________________________</w:t>
      </w:r>
    </w:p>
    <w:p w:rsidR="00687A8E" w:rsidRDefault="00687A8E" w:rsidP="00687A8E">
      <w:pPr>
        <w:autoSpaceDE w:val="0"/>
        <w:spacing w:line="480" w:lineRule="auto"/>
        <w:jc w:val="both"/>
        <w:rPr>
          <w:rFonts w:ascii="Calibri" w:eastAsia="Times New Roman" w:hAnsi="Calibri" w:cs="Times New Roman"/>
        </w:rPr>
      </w:pPr>
      <w:r>
        <w:rPr>
          <w:rFonts w:ascii="Calibri" w:eastAsia="Times New Roman" w:hAnsi="Calibri" w:cs="Times New Roman"/>
        </w:rPr>
        <w:t>Nombre completo: _________________________________________________________</w:t>
      </w:r>
    </w:p>
    <w:p w:rsidR="00687A8E" w:rsidRDefault="00687A8E" w:rsidP="00687A8E">
      <w:pPr>
        <w:autoSpaceDE w:val="0"/>
        <w:spacing w:line="480" w:lineRule="auto"/>
        <w:jc w:val="both"/>
        <w:rPr>
          <w:rFonts w:ascii="Calibri" w:eastAsia="Times New Roman" w:hAnsi="Calibri" w:cs="Times New Roman"/>
        </w:rPr>
      </w:pPr>
      <w:r>
        <w:rPr>
          <w:rFonts w:ascii="Calibri" w:eastAsia="Times New Roman" w:hAnsi="Calibri" w:cs="Times New Roman"/>
        </w:rPr>
        <w:t>Documento de identidad: ____________________________________________________</w:t>
      </w:r>
    </w:p>
    <w:p w:rsidR="00687A8E" w:rsidRDefault="00687A8E" w:rsidP="00687A8E">
      <w:pPr>
        <w:autoSpaceDE w:val="0"/>
        <w:spacing w:line="480" w:lineRule="auto"/>
        <w:jc w:val="both"/>
        <w:rPr>
          <w:rFonts w:ascii="Calibri" w:eastAsia="Times New Roman" w:hAnsi="Calibri" w:cs="Times New Roman"/>
        </w:rPr>
      </w:pPr>
      <w:r>
        <w:rPr>
          <w:rFonts w:ascii="Calibri" w:eastAsia="Times New Roman" w:hAnsi="Calibri" w:cs="Times New Roman"/>
        </w:rPr>
        <w:t>Nombre de la empresa: ____________________________________________________</w:t>
      </w:r>
      <w:r>
        <w:rPr>
          <w:rFonts w:ascii="Calibri" w:eastAsia="Times New Roman" w:hAnsi="Calibri" w:cs="Times New Roman"/>
        </w:rPr>
        <w:softHyphen/>
        <w:t>__</w:t>
      </w:r>
    </w:p>
    <w:p w:rsidR="00687A8E" w:rsidRDefault="00687A8E" w:rsidP="00687A8E">
      <w:pPr>
        <w:autoSpaceDE w:val="0"/>
        <w:spacing w:line="480" w:lineRule="auto"/>
        <w:jc w:val="both"/>
        <w:rPr>
          <w:rFonts w:ascii="Calibri" w:eastAsia="Times New Roman" w:hAnsi="Calibri" w:cs="Times New Roman"/>
        </w:rPr>
      </w:pPr>
      <w:r>
        <w:rPr>
          <w:rFonts w:ascii="Calibri" w:eastAsia="Times New Roman" w:hAnsi="Calibri" w:cs="Times New Roman"/>
        </w:rPr>
        <w:t>Calidad en la que firma: _____________________________________________________</w:t>
      </w:r>
    </w:p>
    <w:p w:rsidR="00687A8E" w:rsidRDefault="00687A8E" w:rsidP="00687A8E">
      <w:pPr>
        <w:autoSpaceDE w:val="0"/>
        <w:spacing w:line="480" w:lineRule="auto"/>
        <w:jc w:val="both"/>
        <w:rPr>
          <w:rFonts w:ascii="Calibri" w:eastAsia="Times New Roman" w:hAnsi="Calibri" w:cs="Times New Roman"/>
        </w:rPr>
      </w:pPr>
      <w:r>
        <w:rPr>
          <w:rFonts w:ascii="Calibri" w:eastAsia="Times New Roman" w:hAnsi="Calibri" w:cs="Times New Roman"/>
        </w:rPr>
        <w:t>Fecha: ___________________________________________________________________</w:t>
      </w:r>
    </w:p>
    <w:p w:rsidR="00687A8E" w:rsidRDefault="00687A8E" w:rsidP="00687A8E">
      <w:pPr>
        <w:autoSpaceDE w:val="0"/>
        <w:spacing w:line="360" w:lineRule="auto"/>
        <w:jc w:val="both"/>
        <w:rPr>
          <w:rFonts w:ascii="Calibri" w:eastAsia="Times New Roman" w:hAnsi="Calibri" w:cs="Times New Roman"/>
        </w:rPr>
      </w:pPr>
    </w:p>
    <w:p w:rsidR="00687A8E" w:rsidRDefault="00687A8E" w:rsidP="00687A8E">
      <w:pPr>
        <w:autoSpaceDE w:val="0"/>
        <w:spacing w:line="360" w:lineRule="auto"/>
        <w:jc w:val="both"/>
        <w:rPr>
          <w:rFonts w:ascii="Calibri" w:eastAsia="Times New Roman" w:hAnsi="Calibri" w:cs="Times New Roman"/>
        </w:rPr>
      </w:pPr>
    </w:p>
    <w:p w:rsidR="00687A8E" w:rsidRDefault="00687A8E" w:rsidP="00687A8E">
      <w:pPr>
        <w:autoSpaceDE w:val="0"/>
        <w:spacing w:line="360" w:lineRule="auto"/>
        <w:jc w:val="both"/>
        <w:rPr>
          <w:rFonts w:ascii="Calibri" w:eastAsia="Calibri" w:hAnsi="Calibri" w:cs="Calibri"/>
          <w:b/>
          <w:bCs/>
        </w:rPr>
      </w:pPr>
    </w:p>
    <w:p w:rsidR="00687A8E" w:rsidRDefault="00687A8E" w:rsidP="00687A8E">
      <w:pPr>
        <w:autoSpaceDE w:val="0"/>
        <w:spacing w:line="360" w:lineRule="auto"/>
        <w:jc w:val="both"/>
        <w:rPr>
          <w:rFonts w:ascii="Calibri" w:eastAsia="Times New Roman" w:hAnsi="Calibri" w:cs="Times New Roman"/>
          <w:b/>
          <w:bCs/>
        </w:rPr>
      </w:pPr>
      <w:r>
        <w:rPr>
          <w:rFonts w:ascii="Calibri" w:eastAsia="Times New Roman" w:hAnsi="Calibri" w:cs="Times New Roman"/>
          <w:b/>
          <w:bCs/>
        </w:rPr>
        <w:t>Artículo 239 del Código Penal</w:t>
      </w:r>
      <w:r>
        <w:rPr>
          <w:rFonts w:ascii="Calibri" w:eastAsia="Times New Roman" w:hAnsi="Calibri" w:cs="Times New Roman"/>
        </w:rPr>
        <w:t xml:space="preserve">: </w:t>
      </w:r>
      <w:r>
        <w:rPr>
          <w:rFonts w:ascii="Calibri" w:eastAsia="Times New Roman" w:hAnsi="Calibri" w:cs="Times New Roman"/>
          <w:b/>
          <w:bCs/>
        </w:rPr>
        <w:t>“El que, con motivo de otorgamiento o formalización de un documento publico, ante un funcionario publico, prestare una declaración falsa sobre su identidad o estado o cualquier otra circunstancia de hecho, será castigado con 3 a 24 meses de prisión”.</w:t>
      </w:r>
    </w:p>
    <w:p w:rsidR="00687A8E" w:rsidRDefault="00687A8E" w:rsidP="00CF45C2">
      <w:pPr>
        <w:pStyle w:val="Standard"/>
        <w:spacing w:line="360" w:lineRule="auto"/>
        <w:jc w:val="center"/>
        <w:rPr>
          <w:rFonts w:ascii="Arial" w:hAnsi="Arial" w:cs="Arial"/>
          <w:b/>
          <w:bCs/>
          <w:sz w:val="30"/>
          <w:szCs w:val="30"/>
        </w:rPr>
      </w:pPr>
    </w:p>
    <w:p w:rsidR="00020F02" w:rsidRDefault="00020F02" w:rsidP="00020F02">
      <w:pPr>
        <w:spacing w:line="360" w:lineRule="auto"/>
        <w:jc w:val="both"/>
        <w:rPr>
          <w:sz w:val="22"/>
          <w:szCs w:val="22"/>
        </w:rPr>
      </w:pPr>
    </w:p>
    <w:sectPr w:rsidR="00020F02" w:rsidSect="00A43BD8">
      <w:headerReference w:type="default" r:id="rId17"/>
      <w:footerReference w:type="default" r:id="rId18"/>
      <w:pgSz w:w="11906" w:h="16838"/>
      <w:pgMar w:top="907" w:right="1134" w:bottom="1143" w:left="1276" w:header="720" w:footer="907"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6CE" w:rsidRDefault="00E746CE">
      <w:r>
        <w:separator/>
      </w:r>
    </w:p>
  </w:endnote>
  <w:endnote w:type="continuationSeparator" w:id="0">
    <w:p w:rsidR="00E746CE" w:rsidRDefault="00E746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auto"/>
    <w:notTrueType/>
    <w:pitch w:val="variable"/>
    <w:sig w:usb0="00000003" w:usb1="00000000" w:usb2="00000000" w:usb3="00000000" w:csb0="00000001" w:csb1="00000000"/>
  </w:font>
  <w:font w:name="Droid Sans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sual">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6CE" w:rsidRDefault="00E746CE">
    <w:pPr>
      <w:pStyle w:val="Piedepgina"/>
      <w:jc w:val="right"/>
    </w:pPr>
    <w:r>
      <w:rPr>
        <w:noProof/>
      </w:rPr>
      <w:fldChar w:fldCharType="begin"/>
    </w:r>
    <w:r>
      <w:rPr>
        <w:noProof/>
      </w:rPr>
      <w:instrText xml:space="preserve"> PAGE </w:instrText>
    </w:r>
    <w:r>
      <w:rPr>
        <w:noProof/>
      </w:rPr>
      <w:fldChar w:fldCharType="separate"/>
    </w:r>
    <w:r w:rsidR="001A2F6B">
      <w:rPr>
        <w:noProof/>
      </w:rPr>
      <w:t>1</w:t>
    </w:r>
    <w:r>
      <w:rPr>
        <w:noProof/>
      </w:rPr>
      <w:fldChar w:fldCharType="end"/>
    </w:r>
  </w:p>
  <w:p w:rsidR="00E746CE" w:rsidRDefault="00E746CE">
    <w:pPr>
      <w:pStyle w:val="Piedepgina"/>
      <w:jc w:val="right"/>
    </w:pPr>
  </w:p>
  <w:p w:rsidR="00E746CE" w:rsidRDefault="00E746CE">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6CE" w:rsidRDefault="00E746CE">
      <w:r>
        <w:rPr>
          <w:color w:val="000000"/>
        </w:rPr>
        <w:separator/>
      </w:r>
    </w:p>
  </w:footnote>
  <w:footnote w:type="continuationSeparator" w:id="0">
    <w:p w:rsidR="00E746CE" w:rsidRDefault="00E74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6CE" w:rsidRDefault="00E746CE">
    <w:pPr>
      <w:pStyle w:val="Heading"/>
      <w:jc w:val="center"/>
      <w:rPr>
        <w:lang w:val="es-MX"/>
      </w:rPr>
    </w:pPr>
    <w:r>
      <w:rPr>
        <w:noProof/>
        <w:lang w:eastAsia="es-ES"/>
      </w:rPr>
      <w:drawing>
        <wp:anchor distT="0" distB="0" distL="114300" distR="114300" simplePos="0" relativeHeight="251658240" behindDoc="0" locked="0" layoutInCell="1" allowOverlap="1">
          <wp:simplePos x="0" y="0"/>
          <wp:positionH relativeFrom="column">
            <wp:posOffset>550545</wp:posOffset>
          </wp:positionH>
          <wp:positionV relativeFrom="paragraph">
            <wp:posOffset>-454660</wp:posOffset>
          </wp:positionV>
          <wp:extent cx="1891665" cy="1379220"/>
          <wp:effectExtent l="19050" t="0" r="0" b="0"/>
          <wp:wrapTopAndBottom/>
          <wp:docPr id="1" name="Obje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to1"/>
                  <pic:cNvPicPr>
                    <a:picLocks noChangeAspect="1" noChangeArrowheads="1"/>
                  </pic:cNvPicPr>
                </pic:nvPicPr>
                <pic:blipFill>
                  <a:blip r:embed="rId1"/>
                  <a:srcRect/>
                  <a:stretch>
                    <a:fillRect/>
                  </a:stretch>
                </pic:blipFill>
                <pic:spPr bwMode="auto">
                  <a:xfrm>
                    <a:off x="0" y="0"/>
                    <a:ext cx="1891665" cy="1379220"/>
                  </a:xfrm>
                  <a:prstGeom prst="rect">
                    <a:avLst/>
                  </a:prstGeom>
                  <a:noFill/>
                </pic:spPr>
              </pic:pic>
            </a:graphicData>
          </a:graphic>
        </wp:anchor>
      </w:drawing>
    </w:r>
    <w:r>
      <w:rPr>
        <w:noProof/>
        <w:lang w:eastAsia="es-ES"/>
      </w:rPr>
      <w:drawing>
        <wp:anchor distT="0" distB="0" distL="114300" distR="114300" simplePos="0" relativeHeight="251657216" behindDoc="1" locked="0" layoutInCell="1" allowOverlap="1">
          <wp:simplePos x="0" y="0"/>
          <wp:positionH relativeFrom="column">
            <wp:posOffset>3787140</wp:posOffset>
          </wp:positionH>
          <wp:positionV relativeFrom="paragraph">
            <wp:posOffset>-208280</wp:posOffset>
          </wp:positionV>
          <wp:extent cx="1696720" cy="1028065"/>
          <wp:effectExtent l="19050" t="0" r="0" b="0"/>
          <wp:wrapNone/>
          <wp:docPr id="2" name="Imagen 2" descr="logo i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inca"/>
                  <pic:cNvPicPr>
                    <a:picLocks noChangeAspect="1" noChangeArrowheads="1"/>
                  </pic:cNvPicPr>
                </pic:nvPicPr>
                <pic:blipFill>
                  <a:blip r:embed="rId2"/>
                  <a:srcRect/>
                  <a:stretch>
                    <a:fillRect/>
                  </a:stretch>
                </pic:blipFill>
                <pic:spPr bwMode="auto">
                  <a:xfrm>
                    <a:off x="0" y="0"/>
                    <a:ext cx="1696720" cy="1028065"/>
                  </a:xfrm>
                  <a:prstGeom prst="rect">
                    <a:avLst/>
                  </a:prstGeom>
                  <a:noFill/>
                </pic:spPr>
              </pic:pic>
            </a:graphicData>
          </a:graphic>
        </wp:anchor>
      </w:drawing>
    </w:r>
  </w:p>
  <w:p w:rsidR="00E746CE" w:rsidRDefault="00E746CE">
    <w:pPr>
      <w:pStyle w:val="Heading"/>
      <w:jc w:val="center"/>
      <w:rPr>
        <w:lang w:val="es-MX"/>
      </w:rPr>
    </w:pPr>
  </w:p>
  <w:p w:rsidR="00E746CE" w:rsidRDefault="00E746CE">
    <w:pPr>
      <w:pStyle w:val="Heading"/>
      <w:jc w:val="center"/>
      <w:rPr>
        <w:lang w:val="es-MX"/>
      </w:rPr>
    </w:pPr>
  </w:p>
  <w:p w:rsidR="00E746CE" w:rsidRPr="00220988" w:rsidRDefault="00E746CE" w:rsidP="00220988">
    <w:pPr>
      <w:pStyle w:val="Textbody"/>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D23E5"/>
    <w:multiLevelType w:val="hybridMultilevel"/>
    <w:tmpl w:val="1010762E"/>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0F80478A"/>
    <w:multiLevelType w:val="multilevel"/>
    <w:tmpl w:val="6B1A2B6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CDE2419"/>
    <w:multiLevelType w:val="multilevel"/>
    <w:tmpl w:val="22CC4574"/>
    <w:styleLink w:val="WW8Num5"/>
    <w:lvl w:ilvl="0">
      <w:numFmt w:val="bullet"/>
      <w:lvlText w:val=""/>
      <w:lvlJc w:val="left"/>
      <w:rPr>
        <w:rFonts w:ascii="Wingdings" w:hAnsi="Wingdings" w:cs="Wingdings"/>
        <w:color w:val="aut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293E5881"/>
    <w:multiLevelType w:val="multilevel"/>
    <w:tmpl w:val="261AFE78"/>
    <w:styleLink w:val="WW8Num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33742C98"/>
    <w:multiLevelType w:val="hybridMultilevel"/>
    <w:tmpl w:val="20DC044E"/>
    <w:lvl w:ilvl="0" w:tplc="0C0A0001">
      <w:start w:val="1"/>
      <w:numFmt w:val="bullet"/>
      <w:lvlText w:val=""/>
      <w:lvlJc w:val="left"/>
      <w:pPr>
        <w:ind w:left="1427" w:hanging="360"/>
      </w:pPr>
      <w:rPr>
        <w:rFonts w:ascii="Symbol" w:hAnsi="Symbol" w:cs="Symbol" w:hint="default"/>
      </w:rPr>
    </w:lvl>
    <w:lvl w:ilvl="1" w:tplc="0C0A0003">
      <w:start w:val="1"/>
      <w:numFmt w:val="bullet"/>
      <w:lvlText w:val="o"/>
      <w:lvlJc w:val="left"/>
      <w:pPr>
        <w:ind w:left="2147" w:hanging="360"/>
      </w:pPr>
      <w:rPr>
        <w:rFonts w:ascii="Courier New" w:hAnsi="Courier New" w:cs="Courier New" w:hint="default"/>
      </w:rPr>
    </w:lvl>
    <w:lvl w:ilvl="2" w:tplc="0C0A0005">
      <w:start w:val="1"/>
      <w:numFmt w:val="bullet"/>
      <w:lvlText w:val=""/>
      <w:lvlJc w:val="left"/>
      <w:pPr>
        <w:ind w:left="2867" w:hanging="360"/>
      </w:pPr>
      <w:rPr>
        <w:rFonts w:ascii="Wingdings" w:hAnsi="Wingdings" w:cs="Wingdings" w:hint="default"/>
      </w:rPr>
    </w:lvl>
    <w:lvl w:ilvl="3" w:tplc="0C0A0001">
      <w:start w:val="1"/>
      <w:numFmt w:val="bullet"/>
      <w:lvlText w:val=""/>
      <w:lvlJc w:val="left"/>
      <w:pPr>
        <w:ind w:left="3587" w:hanging="360"/>
      </w:pPr>
      <w:rPr>
        <w:rFonts w:ascii="Symbol" w:hAnsi="Symbol" w:cs="Symbol" w:hint="default"/>
      </w:rPr>
    </w:lvl>
    <w:lvl w:ilvl="4" w:tplc="0C0A0003">
      <w:start w:val="1"/>
      <w:numFmt w:val="bullet"/>
      <w:lvlText w:val="o"/>
      <w:lvlJc w:val="left"/>
      <w:pPr>
        <w:ind w:left="4307" w:hanging="360"/>
      </w:pPr>
      <w:rPr>
        <w:rFonts w:ascii="Courier New" w:hAnsi="Courier New" w:cs="Courier New" w:hint="default"/>
      </w:rPr>
    </w:lvl>
    <w:lvl w:ilvl="5" w:tplc="0C0A0005">
      <w:start w:val="1"/>
      <w:numFmt w:val="bullet"/>
      <w:lvlText w:val=""/>
      <w:lvlJc w:val="left"/>
      <w:pPr>
        <w:ind w:left="5027" w:hanging="360"/>
      </w:pPr>
      <w:rPr>
        <w:rFonts w:ascii="Wingdings" w:hAnsi="Wingdings" w:cs="Wingdings" w:hint="default"/>
      </w:rPr>
    </w:lvl>
    <w:lvl w:ilvl="6" w:tplc="0C0A0001">
      <w:start w:val="1"/>
      <w:numFmt w:val="bullet"/>
      <w:lvlText w:val=""/>
      <w:lvlJc w:val="left"/>
      <w:pPr>
        <w:ind w:left="5747" w:hanging="360"/>
      </w:pPr>
      <w:rPr>
        <w:rFonts w:ascii="Symbol" w:hAnsi="Symbol" w:cs="Symbol" w:hint="default"/>
      </w:rPr>
    </w:lvl>
    <w:lvl w:ilvl="7" w:tplc="0C0A0003">
      <w:start w:val="1"/>
      <w:numFmt w:val="bullet"/>
      <w:lvlText w:val="o"/>
      <w:lvlJc w:val="left"/>
      <w:pPr>
        <w:ind w:left="6467" w:hanging="360"/>
      </w:pPr>
      <w:rPr>
        <w:rFonts w:ascii="Courier New" w:hAnsi="Courier New" w:cs="Courier New" w:hint="default"/>
      </w:rPr>
    </w:lvl>
    <w:lvl w:ilvl="8" w:tplc="0C0A0005">
      <w:start w:val="1"/>
      <w:numFmt w:val="bullet"/>
      <w:lvlText w:val=""/>
      <w:lvlJc w:val="left"/>
      <w:pPr>
        <w:ind w:left="7187" w:hanging="360"/>
      </w:pPr>
      <w:rPr>
        <w:rFonts w:ascii="Wingdings" w:hAnsi="Wingdings" w:cs="Wingdings" w:hint="default"/>
      </w:rPr>
    </w:lvl>
  </w:abstractNum>
  <w:abstractNum w:abstractNumId="5">
    <w:nsid w:val="3F845BFD"/>
    <w:multiLevelType w:val="hybridMultilevel"/>
    <w:tmpl w:val="4D5891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05E1D06"/>
    <w:multiLevelType w:val="multilevel"/>
    <w:tmpl w:val="3A88C1AA"/>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43140764"/>
    <w:multiLevelType w:val="multilevel"/>
    <w:tmpl w:val="54408458"/>
    <w:lvl w:ilvl="0">
      <w:numFmt w:val="bullet"/>
      <w:lvlText w:val=""/>
      <w:lvlJc w:val="left"/>
      <w:pPr>
        <w:ind w:left="707" w:hanging="283"/>
      </w:pPr>
      <w:rPr>
        <w:rFonts w:ascii="OpenSymbol, 'Arial Unicode MS'" w:eastAsia="Times New Roman" w:hAnsi="OpenSymbol, 'Arial Unicode MS'"/>
      </w:rPr>
    </w:lvl>
    <w:lvl w:ilvl="1">
      <w:numFmt w:val="bullet"/>
      <w:lvlText w:val="•"/>
      <w:lvlJc w:val="left"/>
      <w:pPr>
        <w:ind w:left="1414" w:hanging="283"/>
      </w:pPr>
      <w:rPr>
        <w:rFonts w:ascii="OpenSymbol, 'Arial Unicode MS'" w:eastAsia="Times New Roman" w:hAnsi="OpenSymbol, 'Arial Unicode MS'"/>
      </w:rPr>
    </w:lvl>
    <w:lvl w:ilvl="2">
      <w:numFmt w:val="bullet"/>
      <w:lvlText w:val="•"/>
      <w:lvlJc w:val="left"/>
      <w:pPr>
        <w:ind w:left="2121" w:hanging="283"/>
      </w:pPr>
      <w:rPr>
        <w:rFonts w:ascii="OpenSymbol, 'Arial Unicode MS'" w:eastAsia="Times New Roman" w:hAnsi="OpenSymbol, 'Arial Unicode MS'"/>
      </w:rPr>
    </w:lvl>
    <w:lvl w:ilvl="3">
      <w:numFmt w:val="bullet"/>
      <w:lvlText w:val="•"/>
      <w:lvlJc w:val="left"/>
      <w:pPr>
        <w:ind w:left="2828" w:hanging="283"/>
      </w:pPr>
      <w:rPr>
        <w:rFonts w:ascii="OpenSymbol, 'Arial Unicode MS'" w:eastAsia="Times New Roman" w:hAnsi="OpenSymbol, 'Arial Unicode MS'"/>
      </w:rPr>
    </w:lvl>
    <w:lvl w:ilvl="4">
      <w:numFmt w:val="bullet"/>
      <w:lvlText w:val="•"/>
      <w:lvlJc w:val="left"/>
      <w:pPr>
        <w:ind w:left="3535" w:hanging="283"/>
      </w:pPr>
      <w:rPr>
        <w:rFonts w:ascii="OpenSymbol, 'Arial Unicode MS'" w:eastAsia="Times New Roman" w:hAnsi="OpenSymbol, 'Arial Unicode MS'"/>
      </w:rPr>
    </w:lvl>
    <w:lvl w:ilvl="5">
      <w:numFmt w:val="bullet"/>
      <w:lvlText w:val="•"/>
      <w:lvlJc w:val="left"/>
      <w:pPr>
        <w:ind w:left="4242" w:hanging="283"/>
      </w:pPr>
      <w:rPr>
        <w:rFonts w:ascii="OpenSymbol, 'Arial Unicode MS'" w:eastAsia="Times New Roman" w:hAnsi="OpenSymbol, 'Arial Unicode MS'"/>
      </w:rPr>
    </w:lvl>
    <w:lvl w:ilvl="6">
      <w:numFmt w:val="bullet"/>
      <w:lvlText w:val="•"/>
      <w:lvlJc w:val="left"/>
      <w:pPr>
        <w:ind w:left="4949" w:hanging="283"/>
      </w:pPr>
      <w:rPr>
        <w:rFonts w:ascii="OpenSymbol, 'Arial Unicode MS'" w:eastAsia="Times New Roman" w:hAnsi="OpenSymbol, 'Arial Unicode MS'"/>
      </w:rPr>
    </w:lvl>
    <w:lvl w:ilvl="7">
      <w:numFmt w:val="bullet"/>
      <w:lvlText w:val="•"/>
      <w:lvlJc w:val="left"/>
      <w:pPr>
        <w:ind w:left="5656" w:hanging="283"/>
      </w:pPr>
      <w:rPr>
        <w:rFonts w:ascii="OpenSymbol, 'Arial Unicode MS'" w:eastAsia="Times New Roman" w:hAnsi="OpenSymbol, 'Arial Unicode MS'"/>
      </w:rPr>
    </w:lvl>
    <w:lvl w:ilvl="8">
      <w:numFmt w:val="bullet"/>
      <w:lvlText w:val="•"/>
      <w:lvlJc w:val="left"/>
      <w:pPr>
        <w:ind w:left="6363" w:hanging="283"/>
      </w:pPr>
      <w:rPr>
        <w:rFonts w:ascii="OpenSymbol, 'Arial Unicode MS'" w:eastAsia="Times New Roman" w:hAnsi="OpenSymbol, 'Arial Unicode MS'"/>
      </w:rPr>
    </w:lvl>
  </w:abstractNum>
  <w:abstractNum w:abstractNumId="8">
    <w:nsid w:val="46A16216"/>
    <w:multiLevelType w:val="multilevel"/>
    <w:tmpl w:val="714A883E"/>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66121EA0"/>
    <w:multiLevelType w:val="multilevel"/>
    <w:tmpl w:val="5186F1CA"/>
    <w:styleLink w:val="WW8Num3"/>
    <w:lvl w:ilvl="0">
      <w:numFmt w:val="bullet"/>
      <w:lvlText w:val=""/>
      <w:lvlJc w:val="left"/>
      <w:rPr>
        <w:rFonts w:ascii="Wingdings 2" w:hAnsi="Wingdings 2" w:cs="Wingdings 2"/>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Wingdings 2" w:hAnsi="Wingdings 2" w:cs="Wingdings 2"/>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Wingdings 2" w:hAnsi="Wingdings 2" w:cs="Wingdings 2"/>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10">
    <w:nsid w:val="70594964"/>
    <w:multiLevelType w:val="multilevel"/>
    <w:tmpl w:val="A43ACBD6"/>
    <w:lvl w:ilvl="0">
      <w:numFmt w:val="bullet"/>
      <w:lvlText w:val=""/>
      <w:lvlJc w:val="left"/>
      <w:pPr>
        <w:ind w:left="707" w:hanging="283"/>
      </w:pPr>
      <w:rPr>
        <w:rFonts w:ascii="OpenSymbol, 'Arial Unicode MS'" w:eastAsia="Times New Roman" w:hAnsi="OpenSymbol, 'Arial Unicode MS'"/>
      </w:rPr>
    </w:lvl>
    <w:lvl w:ilvl="1">
      <w:numFmt w:val="bullet"/>
      <w:lvlText w:val="•"/>
      <w:lvlJc w:val="left"/>
      <w:pPr>
        <w:ind w:left="1414" w:hanging="283"/>
      </w:pPr>
      <w:rPr>
        <w:rFonts w:ascii="OpenSymbol, 'Arial Unicode MS'" w:eastAsia="Times New Roman" w:hAnsi="OpenSymbol, 'Arial Unicode MS'"/>
      </w:rPr>
    </w:lvl>
    <w:lvl w:ilvl="2">
      <w:numFmt w:val="bullet"/>
      <w:lvlText w:val="•"/>
      <w:lvlJc w:val="left"/>
      <w:pPr>
        <w:ind w:left="2121" w:hanging="283"/>
      </w:pPr>
      <w:rPr>
        <w:rFonts w:ascii="OpenSymbol, 'Arial Unicode MS'" w:eastAsia="Times New Roman" w:hAnsi="OpenSymbol, 'Arial Unicode MS'"/>
      </w:rPr>
    </w:lvl>
    <w:lvl w:ilvl="3">
      <w:numFmt w:val="bullet"/>
      <w:lvlText w:val="•"/>
      <w:lvlJc w:val="left"/>
      <w:pPr>
        <w:ind w:left="2828" w:hanging="283"/>
      </w:pPr>
      <w:rPr>
        <w:rFonts w:ascii="OpenSymbol, 'Arial Unicode MS'" w:eastAsia="Times New Roman" w:hAnsi="OpenSymbol, 'Arial Unicode MS'"/>
      </w:rPr>
    </w:lvl>
    <w:lvl w:ilvl="4">
      <w:numFmt w:val="bullet"/>
      <w:lvlText w:val="•"/>
      <w:lvlJc w:val="left"/>
      <w:pPr>
        <w:ind w:left="3535" w:hanging="283"/>
      </w:pPr>
      <w:rPr>
        <w:rFonts w:ascii="OpenSymbol, 'Arial Unicode MS'" w:eastAsia="Times New Roman" w:hAnsi="OpenSymbol, 'Arial Unicode MS'"/>
      </w:rPr>
    </w:lvl>
    <w:lvl w:ilvl="5">
      <w:numFmt w:val="bullet"/>
      <w:lvlText w:val="•"/>
      <w:lvlJc w:val="left"/>
      <w:pPr>
        <w:ind w:left="4242" w:hanging="283"/>
      </w:pPr>
      <w:rPr>
        <w:rFonts w:ascii="OpenSymbol, 'Arial Unicode MS'" w:eastAsia="Times New Roman" w:hAnsi="OpenSymbol, 'Arial Unicode MS'"/>
      </w:rPr>
    </w:lvl>
    <w:lvl w:ilvl="6">
      <w:numFmt w:val="bullet"/>
      <w:lvlText w:val="•"/>
      <w:lvlJc w:val="left"/>
      <w:pPr>
        <w:ind w:left="4949" w:hanging="283"/>
      </w:pPr>
      <w:rPr>
        <w:rFonts w:ascii="OpenSymbol, 'Arial Unicode MS'" w:eastAsia="Times New Roman" w:hAnsi="OpenSymbol, 'Arial Unicode MS'"/>
      </w:rPr>
    </w:lvl>
    <w:lvl w:ilvl="7">
      <w:numFmt w:val="bullet"/>
      <w:lvlText w:val="•"/>
      <w:lvlJc w:val="left"/>
      <w:pPr>
        <w:ind w:left="5656" w:hanging="283"/>
      </w:pPr>
      <w:rPr>
        <w:rFonts w:ascii="OpenSymbol, 'Arial Unicode MS'" w:eastAsia="Times New Roman" w:hAnsi="OpenSymbol, 'Arial Unicode MS'"/>
      </w:rPr>
    </w:lvl>
    <w:lvl w:ilvl="8">
      <w:numFmt w:val="bullet"/>
      <w:lvlText w:val="•"/>
      <w:lvlJc w:val="left"/>
      <w:pPr>
        <w:ind w:left="6363" w:hanging="283"/>
      </w:pPr>
      <w:rPr>
        <w:rFonts w:ascii="OpenSymbol, 'Arial Unicode MS'" w:eastAsia="Times New Roman" w:hAnsi="OpenSymbol, 'Arial Unicode MS'"/>
      </w:rPr>
    </w:lvl>
  </w:abstractNum>
  <w:abstractNum w:abstractNumId="11">
    <w:nsid w:val="7B6D4D5E"/>
    <w:multiLevelType w:val="hybridMultilevel"/>
    <w:tmpl w:val="C602E648"/>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6"/>
  </w:num>
  <w:num w:numId="5">
    <w:abstractNumId w:val="2"/>
  </w:num>
  <w:num w:numId="6">
    <w:abstractNumId w:val="10"/>
  </w:num>
  <w:num w:numId="7">
    <w:abstractNumId w:val="7"/>
  </w:num>
  <w:num w:numId="8">
    <w:abstractNumId w:val="3"/>
  </w:num>
  <w:num w:numId="9">
    <w:abstractNumId w:val="9"/>
  </w:num>
  <w:num w:numId="10">
    <w:abstractNumId w:val="0"/>
  </w:num>
  <w:num w:numId="11">
    <w:abstractNumId w:val="4"/>
  </w:num>
  <w:num w:numId="12">
    <w:abstractNumId w:val="5"/>
  </w:num>
  <w:num w:numId="13">
    <w:abstractNumId w:val="1"/>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rsids>
    <w:rsidRoot w:val="008D4BC5"/>
    <w:rsid w:val="0000751B"/>
    <w:rsid w:val="000154A0"/>
    <w:rsid w:val="00015736"/>
    <w:rsid w:val="00020F02"/>
    <w:rsid w:val="00025158"/>
    <w:rsid w:val="00031274"/>
    <w:rsid w:val="00032CFE"/>
    <w:rsid w:val="00041ADC"/>
    <w:rsid w:val="000439F3"/>
    <w:rsid w:val="00050D31"/>
    <w:rsid w:val="000608F2"/>
    <w:rsid w:val="00060926"/>
    <w:rsid w:val="00076ACB"/>
    <w:rsid w:val="00077C2A"/>
    <w:rsid w:val="000829B0"/>
    <w:rsid w:val="00085DC0"/>
    <w:rsid w:val="000A1F53"/>
    <w:rsid w:val="000A2FAE"/>
    <w:rsid w:val="000A6959"/>
    <w:rsid w:val="000B0C4D"/>
    <w:rsid w:val="000C23A4"/>
    <w:rsid w:val="000C2F41"/>
    <w:rsid w:val="000D07F7"/>
    <w:rsid w:val="000D41AB"/>
    <w:rsid w:val="000D597B"/>
    <w:rsid w:val="000D687B"/>
    <w:rsid w:val="000D6F88"/>
    <w:rsid w:val="001071B5"/>
    <w:rsid w:val="0011725A"/>
    <w:rsid w:val="00117782"/>
    <w:rsid w:val="00123796"/>
    <w:rsid w:val="00133E68"/>
    <w:rsid w:val="001579E9"/>
    <w:rsid w:val="00163B0E"/>
    <w:rsid w:val="00190A54"/>
    <w:rsid w:val="00194254"/>
    <w:rsid w:val="001A1706"/>
    <w:rsid w:val="001A2F6B"/>
    <w:rsid w:val="001B4850"/>
    <w:rsid w:val="001B737B"/>
    <w:rsid w:val="001C35D3"/>
    <w:rsid w:val="001C3B0E"/>
    <w:rsid w:val="001C4B6B"/>
    <w:rsid w:val="001D23F3"/>
    <w:rsid w:val="001D2679"/>
    <w:rsid w:val="001D2D0B"/>
    <w:rsid w:val="001D34B9"/>
    <w:rsid w:val="001D5393"/>
    <w:rsid w:val="001E638E"/>
    <w:rsid w:val="001E6929"/>
    <w:rsid w:val="001E7B12"/>
    <w:rsid w:val="001F26FD"/>
    <w:rsid w:val="001F2C4B"/>
    <w:rsid w:val="001F3FB3"/>
    <w:rsid w:val="001F6B43"/>
    <w:rsid w:val="002012DF"/>
    <w:rsid w:val="002166E3"/>
    <w:rsid w:val="00217A8E"/>
    <w:rsid w:val="002200E6"/>
    <w:rsid w:val="0022097F"/>
    <w:rsid w:val="00220988"/>
    <w:rsid w:val="00227E89"/>
    <w:rsid w:val="00232693"/>
    <w:rsid w:val="00233AC7"/>
    <w:rsid w:val="0023683D"/>
    <w:rsid w:val="002431C9"/>
    <w:rsid w:val="002448B6"/>
    <w:rsid w:val="002462E7"/>
    <w:rsid w:val="00247679"/>
    <w:rsid w:val="00262001"/>
    <w:rsid w:val="002639E0"/>
    <w:rsid w:val="0026713C"/>
    <w:rsid w:val="002719BE"/>
    <w:rsid w:val="00271C60"/>
    <w:rsid w:val="00282C05"/>
    <w:rsid w:val="00286BF3"/>
    <w:rsid w:val="002A438B"/>
    <w:rsid w:val="002A4C1F"/>
    <w:rsid w:val="002C2C67"/>
    <w:rsid w:val="002D15FE"/>
    <w:rsid w:val="002D2E00"/>
    <w:rsid w:val="002D5A28"/>
    <w:rsid w:val="002D70D6"/>
    <w:rsid w:val="002E5B18"/>
    <w:rsid w:val="002E7584"/>
    <w:rsid w:val="002F2E7C"/>
    <w:rsid w:val="002F7C64"/>
    <w:rsid w:val="00307EF1"/>
    <w:rsid w:val="00313729"/>
    <w:rsid w:val="00316FCD"/>
    <w:rsid w:val="003316D2"/>
    <w:rsid w:val="003322A1"/>
    <w:rsid w:val="003419A5"/>
    <w:rsid w:val="00356450"/>
    <w:rsid w:val="00356B47"/>
    <w:rsid w:val="003570B9"/>
    <w:rsid w:val="00366700"/>
    <w:rsid w:val="00366BEF"/>
    <w:rsid w:val="00381A28"/>
    <w:rsid w:val="00386C2D"/>
    <w:rsid w:val="003977F4"/>
    <w:rsid w:val="003A1AB9"/>
    <w:rsid w:val="003A70A3"/>
    <w:rsid w:val="003C3D0A"/>
    <w:rsid w:val="003D7C8F"/>
    <w:rsid w:val="003F16F2"/>
    <w:rsid w:val="003F16F9"/>
    <w:rsid w:val="00404738"/>
    <w:rsid w:val="00417D2D"/>
    <w:rsid w:val="004230D3"/>
    <w:rsid w:val="00423EF8"/>
    <w:rsid w:val="00425C10"/>
    <w:rsid w:val="0043197A"/>
    <w:rsid w:val="00431ABE"/>
    <w:rsid w:val="00432943"/>
    <w:rsid w:val="0043414A"/>
    <w:rsid w:val="00447D5C"/>
    <w:rsid w:val="00455F15"/>
    <w:rsid w:val="00456205"/>
    <w:rsid w:val="00462201"/>
    <w:rsid w:val="00463FB3"/>
    <w:rsid w:val="004663E3"/>
    <w:rsid w:val="00482D95"/>
    <w:rsid w:val="00486D44"/>
    <w:rsid w:val="004A40DE"/>
    <w:rsid w:val="004A7A8C"/>
    <w:rsid w:val="004B4D9E"/>
    <w:rsid w:val="004B70E5"/>
    <w:rsid w:val="004C2359"/>
    <w:rsid w:val="004D01C2"/>
    <w:rsid w:val="004D2562"/>
    <w:rsid w:val="004F04C6"/>
    <w:rsid w:val="004F52B6"/>
    <w:rsid w:val="00500131"/>
    <w:rsid w:val="00503B9D"/>
    <w:rsid w:val="0051064A"/>
    <w:rsid w:val="00521DAE"/>
    <w:rsid w:val="0052622C"/>
    <w:rsid w:val="00526762"/>
    <w:rsid w:val="005325C2"/>
    <w:rsid w:val="00535C86"/>
    <w:rsid w:val="005430A7"/>
    <w:rsid w:val="00563F1D"/>
    <w:rsid w:val="00567B94"/>
    <w:rsid w:val="005824E2"/>
    <w:rsid w:val="0058507D"/>
    <w:rsid w:val="00586A16"/>
    <w:rsid w:val="00590918"/>
    <w:rsid w:val="005933D1"/>
    <w:rsid w:val="005976E0"/>
    <w:rsid w:val="005B63D4"/>
    <w:rsid w:val="005C0D3C"/>
    <w:rsid w:val="005C39C3"/>
    <w:rsid w:val="005C605E"/>
    <w:rsid w:val="005D537A"/>
    <w:rsid w:val="005D5BF0"/>
    <w:rsid w:val="005F315E"/>
    <w:rsid w:val="006005B0"/>
    <w:rsid w:val="00622130"/>
    <w:rsid w:val="006247E7"/>
    <w:rsid w:val="00624CE2"/>
    <w:rsid w:val="0063714B"/>
    <w:rsid w:val="00637BC9"/>
    <w:rsid w:val="00640C69"/>
    <w:rsid w:val="00643293"/>
    <w:rsid w:val="00643D0D"/>
    <w:rsid w:val="00651A77"/>
    <w:rsid w:val="00652707"/>
    <w:rsid w:val="006529E5"/>
    <w:rsid w:val="00654085"/>
    <w:rsid w:val="00663259"/>
    <w:rsid w:val="00664B86"/>
    <w:rsid w:val="0066767F"/>
    <w:rsid w:val="0067101D"/>
    <w:rsid w:val="0067252C"/>
    <w:rsid w:val="006777B2"/>
    <w:rsid w:val="00687570"/>
    <w:rsid w:val="00687A8E"/>
    <w:rsid w:val="0069002F"/>
    <w:rsid w:val="00692E02"/>
    <w:rsid w:val="006A10F6"/>
    <w:rsid w:val="006B027A"/>
    <w:rsid w:val="006B274C"/>
    <w:rsid w:val="006B2780"/>
    <w:rsid w:val="006D00D7"/>
    <w:rsid w:val="006D0B15"/>
    <w:rsid w:val="006D75F5"/>
    <w:rsid w:val="006E4FA6"/>
    <w:rsid w:val="007073F0"/>
    <w:rsid w:val="00710EDC"/>
    <w:rsid w:val="00711728"/>
    <w:rsid w:val="00712D0C"/>
    <w:rsid w:val="00713325"/>
    <w:rsid w:val="00733F75"/>
    <w:rsid w:val="00734167"/>
    <w:rsid w:val="0073593C"/>
    <w:rsid w:val="00740FF0"/>
    <w:rsid w:val="00753B37"/>
    <w:rsid w:val="00755A54"/>
    <w:rsid w:val="007624D3"/>
    <w:rsid w:val="00776EC4"/>
    <w:rsid w:val="00782B6C"/>
    <w:rsid w:val="00793895"/>
    <w:rsid w:val="00797576"/>
    <w:rsid w:val="007A1789"/>
    <w:rsid w:val="007A705D"/>
    <w:rsid w:val="007B19A3"/>
    <w:rsid w:val="007C2ADA"/>
    <w:rsid w:val="007C5A4F"/>
    <w:rsid w:val="007C7CCF"/>
    <w:rsid w:val="007D184B"/>
    <w:rsid w:val="007E56ED"/>
    <w:rsid w:val="007F5C17"/>
    <w:rsid w:val="007F5C2D"/>
    <w:rsid w:val="007F5E2C"/>
    <w:rsid w:val="008023CD"/>
    <w:rsid w:val="00803E02"/>
    <w:rsid w:val="008045AC"/>
    <w:rsid w:val="0082021C"/>
    <w:rsid w:val="00821B46"/>
    <w:rsid w:val="008352AF"/>
    <w:rsid w:val="008372FA"/>
    <w:rsid w:val="008400FD"/>
    <w:rsid w:val="00843CC0"/>
    <w:rsid w:val="00851618"/>
    <w:rsid w:val="00851BAD"/>
    <w:rsid w:val="00857922"/>
    <w:rsid w:val="00881A6B"/>
    <w:rsid w:val="0088321E"/>
    <w:rsid w:val="0088467B"/>
    <w:rsid w:val="00887084"/>
    <w:rsid w:val="00887B94"/>
    <w:rsid w:val="008A10FA"/>
    <w:rsid w:val="008A4104"/>
    <w:rsid w:val="008A7CD7"/>
    <w:rsid w:val="008B7A01"/>
    <w:rsid w:val="008C23EC"/>
    <w:rsid w:val="008C2F59"/>
    <w:rsid w:val="008C5ACC"/>
    <w:rsid w:val="008D3A97"/>
    <w:rsid w:val="008D3FCF"/>
    <w:rsid w:val="008D4BC5"/>
    <w:rsid w:val="008D508A"/>
    <w:rsid w:val="008E20D9"/>
    <w:rsid w:val="00903DAC"/>
    <w:rsid w:val="0090765A"/>
    <w:rsid w:val="00910344"/>
    <w:rsid w:val="00910F59"/>
    <w:rsid w:val="00921CA4"/>
    <w:rsid w:val="00927755"/>
    <w:rsid w:val="00944C86"/>
    <w:rsid w:val="00956F48"/>
    <w:rsid w:val="00961BCA"/>
    <w:rsid w:val="00961E18"/>
    <w:rsid w:val="00963EF1"/>
    <w:rsid w:val="00972158"/>
    <w:rsid w:val="0099036D"/>
    <w:rsid w:val="009B5C01"/>
    <w:rsid w:val="009C1AF0"/>
    <w:rsid w:val="009C3DF8"/>
    <w:rsid w:val="009C5304"/>
    <w:rsid w:val="009C5F7C"/>
    <w:rsid w:val="009E1170"/>
    <w:rsid w:val="009F5670"/>
    <w:rsid w:val="00A01D06"/>
    <w:rsid w:val="00A43BD8"/>
    <w:rsid w:val="00A44426"/>
    <w:rsid w:val="00A66D4A"/>
    <w:rsid w:val="00A67A0D"/>
    <w:rsid w:val="00A758CA"/>
    <w:rsid w:val="00A82747"/>
    <w:rsid w:val="00A8582E"/>
    <w:rsid w:val="00A91418"/>
    <w:rsid w:val="00A918BF"/>
    <w:rsid w:val="00A935B3"/>
    <w:rsid w:val="00A9400B"/>
    <w:rsid w:val="00A94253"/>
    <w:rsid w:val="00AB38E6"/>
    <w:rsid w:val="00AB3B7B"/>
    <w:rsid w:val="00AB65BB"/>
    <w:rsid w:val="00AC390D"/>
    <w:rsid w:val="00AD1D2C"/>
    <w:rsid w:val="00AD29C5"/>
    <w:rsid w:val="00AE427E"/>
    <w:rsid w:val="00AE63AD"/>
    <w:rsid w:val="00AE6824"/>
    <w:rsid w:val="00B00C14"/>
    <w:rsid w:val="00B1324A"/>
    <w:rsid w:val="00B30F68"/>
    <w:rsid w:val="00B3691E"/>
    <w:rsid w:val="00B37685"/>
    <w:rsid w:val="00B52F75"/>
    <w:rsid w:val="00B73ACE"/>
    <w:rsid w:val="00B751D8"/>
    <w:rsid w:val="00B75495"/>
    <w:rsid w:val="00B765BA"/>
    <w:rsid w:val="00B95C4E"/>
    <w:rsid w:val="00BA0767"/>
    <w:rsid w:val="00BA5084"/>
    <w:rsid w:val="00BB7FB7"/>
    <w:rsid w:val="00BC1A49"/>
    <w:rsid w:val="00BC5095"/>
    <w:rsid w:val="00BD0330"/>
    <w:rsid w:val="00BE0EEF"/>
    <w:rsid w:val="00BE4D27"/>
    <w:rsid w:val="00BF0E26"/>
    <w:rsid w:val="00BF1AE0"/>
    <w:rsid w:val="00C114F2"/>
    <w:rsid w:val="00C24456"/>
    <w:rsid w:val="00C24A1E"/>
    <w:rsid w:val="00C333B6"/>
    <w:rsid w:val="00C40E8B"/>
    <w:rsid w:val="00C47908"/>
    <w:rsid w:val="00C50858"/>
    <w:rsid w:val="00C518B3"/>
    <w:rsid w:val="00C643CB"/>
    <w:rsid w:val="00C66373"/>
    <w:rsid w:val="00C73739"/>
    <w:rsid w:val="00C76E4B"/>
    <w:rsid w:val="00C853C7"/>
    <w:rsid w:val="00C8688B"/>
    <w:rsid w:val="00C91D8A"/>
    <w:rsid w:val="00CB5257"/>
    <w:rsid w:val="00CB686A"/>
    <w:rsid w:val="00CB6EC9"/>
    <w:rsid w:val="00CB7983"/>
    <w:rsid w:val="00CC5B01"/>
    <w:rsid w:val="00CC5F94"/>
    <w:rsid w:val="00CC6B40"/>
    <w:rsid w:val="00CE306C"/>
    <w:rsid w:val="00CF00EC"/>
    <w:rsid w:val="00CF236A"/>
    <w:rsid w:val="00CF45C2"/>
    <w:rsid w:val="00CF50F4"/>
    <w:rsid w:val="00CF6E6C"/>
    <w:rsid w:val="00D03E32"/>
    <w:rsid w:val="00D05B7A"/>
    <w:rsid w:val="00D06279"/>
    <w:rsid w:val="00D110EC"/>
    <w:rsid w:val="00D21485"/>
    <w:rsid w:val="00D23422"/>
    <w:rsid w:val="00D2720E"/>
    <w:rsid w:val="00D51AAB"/>
    <w:rsid w:val="00D61060"/>
    <w:rsid w:val="00D7607C"/>
    <w:rsid w:val="00D82F8A"/>
    <w:rsid w:val="00D91054"/>
    <w:rsid w:val="00D91AAE"/>
    <w:rsid w:val="00DA1FC8"/>
    <w:rsid w:val="00DA3B9E"/>
    <w:rsid w:val="00DD671F"/>
    <w:rsid w:val="00DD780E"/>
    <w:rsid w:val="00E02867"/>
    <w:rsid w:val="00E123D8"/>
    <w:rsid w:val="00E503E4"/>
    <w:rsid w:val="00E635CA"/>
    <w:rsid w:val="00E63A65"/>
    <w:rsid w:val="00E66435"/>
    <w:rsid w:val="00E66D30"/>
    <w:rsid w:val="00E732DA"/>
    <w:rsid w:val="00E746CE"/>
    <w:rsid w:val="00E778CF"/>
    <w:rsid w:val="00E829F8"/>
    <w:rsid w:val="00E835AB"/>
    <w:rsid w:val="00E84CF3"/>
    <w:rsid w:val="00E874A0"/>
    <w:rsid w:val="00E91F7B"/>
    <w:rsid w:val="00EA3434"/>
    <w:rsid w:val="00EB529D"/>
    <w:rsid w:val="00EB53F7"/>
    <w:rsid w:val="00EB6557"/>
    <w:rsid w:val="00EB75CC"/>
    <w:rsid w:val="00ED3512"/>
    <w:rsid w:val="00ED58A8"/>
    <w:rsid w:val="00ED751F"/>
    <w:rsid w:val="00EE1BE3"/>
    <w:rsid w:val="00F25BED"/>
    <w:rsid w:val="00F25E94"/>
    <w:rsid w:val="00F3030D"/>
    <w:rsid w:val="00F374F7"/>
    <w:rsid w:val="00F41C15"/>
    <w:rsid w:val="00F45186"/>
    <w:rsid w:val="00F46F79"/>
    <w:rsid w:val="00F520EA"/>
    <w:rsid w:val="00F53798"/>
    <w:rsid w:val="00F5572A"/>
    <w:rsid w:val="00F55B31"/>
    <w:rsid w:val="00F61895"/>
    <w:rsid w:val="00F61B46"/>
    <w:rsid w:val="00F6348B"/>
    <w:rsid w:val="00F65D6D"/>
    <w:rsid w:val="00F70651"/>
    <w:rsid w:val="00F77816"/>
    <w:rsid w:val="00F82E5C"/>
    <w:rsid w:val="00F83D1D"/>
    <w:rsid w:val="00F8447F"/>
    <w:rsid w:val="00F87C8E"/>
    <w:rsid w:val="00F90C00"/>
    <w:rsid w:val="00F91115"/>
    <w:rsid w:val="00FA38B7"/>
    <w:rsid w:val="00FA5856"/>
    <w:rsid w:val="00FB0A68"/>
    <w:rsid w:val="00FB2710"/>
    <w:rsid w:val="00FB2913"/>
    <w:rsid w:val="00FC3230"/>
    <w:rsid w:val="00FC3456"/>
    <w:rsid w:val="00FD1467"/>
    <w:rsid w:val="00FD47AC"/>
    <w:rsid w:val="00FD4C60"/>
    <w:rsid w:val="00FD52BB"/>
    <w:rsid w:val="00FE1B7A"/>
    <w:rsid w:val="00FE4293"/>
    <w:rsid w:val="00FF070B"/>
    <w:rsid w:val="00FF50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Droid Sans Devanaga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FC8"/>
    <w:pPr>
      <w:widowControl w:val="0"/>
      <w:suppressAutoHyphens/>
      <w:autoSpaceDN w:val="0"/>
      <w:textAlignment w:val="baseline"/>
    </w:pPr>
    <w:rPr>
      <w:rFonts w:cs="Liberation Serif"/>
      <w:kern w:val="3"/>
      <w:sz w:val="24"/>
      <w:szCs w:val="24"/>
      <w:lang w:val="es-ES" w:eastAsia="zh-CN"/>
    </w:rPr>
  </w:style>
  <w:style w:type="paragraph" w:styleId="Ttulo1">
    <w:name w:val="heading 1"/>
    <w:basedOn w:val="Standard"/>
    <w:next w:val="Standard"/>
    <w:link w:val="Ttulo1Car"/>
    <w:uiPriority w:val="99"/>
    <w:qFormat/>
    <w:rsid w:val="00DA1FC8"/>
    <w:pPr>
      <w:keepNext/>
      <w:outlineLvl w:val="0"/>
    </w:pPr>
    <w:rPr>
      <w:sz w:val="28"/>
      <w:szCs w:val="28"/>
    </w:rPr>
  </w:style>
  <w:style w:type="paragraph" w:styleId="Ttulo2">
    <w:name w:val="heading 2"/>
    <w:basedOn w:val="Standard"/>
    <w:next w:val="Standard"/>
    <w:link w:val="Ttulo2Car"/>
    <w:uiPriority w:val="99"/>
    <w:qFormat/>
    <w:rsid w:val="00DA1FC8"/>
    <w:pPr>
      <w:keepNext/>
      <w:tabs>
        <w:tab w:val="left" w:pos="7088"/>
      </w:tabs>
      <w:outlineLvl w:val="1"/>
    </w:pPr>
    <w:rPr>
      <w:b/>
      <w:bCs/>
    </w:rPr>
  </w:style>
  <w:style w:type="paragraph" w:styleId="Ttulo3">
    <w:name w:val="heading 3"/>
    <w:basedOn w:val="Standard"/>
    <w:next w:val="Standard"/>
    <w:link w:val="Ttulo3Car"/>
    <w:uiPriority w:val="99"/>
    <w:qFormat/>
    <w:rsid w:val="00DA1FC8"/>
    <w:pPr>
      <w:keepNext/>
      <w:outlineLvl w:val="2"/>
    </w:pPr>
    <w:rPr>
      <w:b/>
      <w:bCs/>
      <w:sz w:val="24"/>
      <w:szCs w:val="24"/>
    </w:rPr>
  </w:style>
  <w:style w:type="paragraph" w:styleId="Ttulo4">
    <w:name w:val="heading 4"/>
    <w:basedOn w:val="Standard"/>
    <w:next w:val="Standard"/>
    <w:link w:val="Ttulo4Car"/>
    <w:uiPriority w:val="99"/>
    <w:qFormat/>
    <w:rsid w:val="00DA1FC8"/>
    <w:pPr>
      <w:keepNext/>
      <w:jc w:val="center"/>
      <w:outlineLvl w:val="3"/>
    </w:pPr>
    <w:rPr>
      <w:rFonts w:ascii="Arial" w:hAnsi="Arial" w:cs="Arial"/>
      <w:b/>
      <w:bCs/>
      <w:color w:val="FF0000"/>
      <w:sz w:val="22"/>
      <w:szCs w:val="22"/>
    </w:rPr>
  </w:style>
  <w:style w:type="paragraph" w:styleId="Ttulo5">
    <w:name w:val="heading 5"/>
    <w:basedOn w:val="Standard"/>
    <w:next w:val="Standard"/>
    <w:link w:val="Ttulo5Car"/>
    <w:uiPriority w:val="99"/>
    <w:qFormat/>
    <w:rsid w:val="00DA1FC8"/>
    <w:pPr>
      <w:spacing w:before="240" w:after="60"/>
      <w:outlineLvl w:val="4"/>
    </w:pPr>
    <w:rPr>
      <w:rFonts w:ascii="Lucida Casual" w:hAnsi="Lucida Casual" w:cs="Lucida Casual"/>
      <w:b/>
      <w:bCs/>
      <w:i/>
      <w:iCs/>
      <w:sz w:val="26"/>
      <w:szCs w:val="26"/>
    </w:rPr>
  </w:style>
  <w:style w:type="paragraph" w:styleId="Ttulo7">
    <w:name w:val="heading 7"/>
    <w:basedOn w:val="Standard"/>
    <w:next w:val="Standard"/>
    <w:link w:val="Ttulo7Car"/>
    <w:uiPriority w:val="99"/>
    <w:qFormat/>
    <w:rsid w:val="00DA1FC8"/>
    <w:pPr>
      <w:keepNext/>
      <w:jc w:val="both"/>
      <w:outlineLvl w:val="6"/>
    </w:pPr>
    <w:rPr>
      <w:rFonts w:ascii="Arial" w:hAnsi="Arial"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C39C3"/>
    <w:rPr>
      <w:rFonts w:ascii="Cambria" w:hAnsi="Cambria" w:cs="Cambria"/>
      <w:b/>
      <w:bCs/>
      <w:kern w:val="32"/>
      <w:sz w:val="32"/>
      <w:szCs w:val="32"/>
      <w:lang w:eastAsia="zh-CN"/>
    </w:rPr>
  </w:style>
  <w:style w:type="character" w:customStyle="1" w:styleId="Ttulo2Car">
    <w:name w:val="Título 2 Car"/>
    <w:basedOn w:val="Fuentedeprrafopredeter"/>
    <w:link w:val="Ttulo2"/>
    <w:uiPriority w:val="99"/>
    <w:semiHidden/>
    <w:locked/>
    <w:rsid w:val="005C39C3"/>
    <w:rPr>
      <w:rFonts w:ascii="Cambria" w:hAnsi="Cambria" w:cs="Cambria"/>
      <w:b/>
      <w:bCs/>
      <w:i/>
      <w:iCs/>
      <w:kern w:val="3"/>
      <w:sz w:val="28"/>
      <w:szCs w:val="28"/>
      <w:lang w:eastAsia="zh-CN"/>
    </w:rPr>
  </w:style>
  <w:style w:type="character" w:customStyle="1" w:styleId="Ttulo3Car">
    <w:name w:val="Título 3 Car"/>
    <w:basedOn w:val="Fuentedeprrafopredeter"/>
    <w:link w:val="Ttulo3"/>
    <w:uiPriority w:val="99"/>
    <w:semiHidden/>
    <w:locked/>
    <w:rsid w:val="005C39C3"/>
    <w:rPr>
      <w:rFonts w:ascii="Cambria" w:hAnsi="Cambria" w:cs="Cambria"/>
      <w:b/>
      <w:bCs/>
      <w:kern w:val="3"/>
      <w:sz w:val="26"/>
      <w:szCs w:val="26"/>
      <w:lang w:eastAsia="zh-CN"/>
    </w:rPr>
  </w:style>
  <w:style w:type="character" w:customStyle="1" w:styleId="Ttulo4Car">
    <w:name w:val="Título 4 Car"/>
    <w:basedOn w:val="Fuentedeprrafopredeter"/>
    <w:link w:val="Ttulo4"/>
    <w:uiPriority w:val="99"/>
    <w:semiHidden/>
    <w:locked/>
    <w:rsid w:val="005C39C3"/>
    <w:rPr>
      <w:rFonts w:ascii="Calibri" w:hAnsi="Calibri" w:cs="Calibri"/>
      <w:b/>
      <w:bCs/>
      <w:kern w:val="3"/>
      <w:sz w:val="28"/>
      <w:szCs w:val="28"/>
      <w:lang w:eastAsia="zh-CN"/>
    </w:rPr>
  </w:style>
  <w:style w:type="character" w:customStyle="1" w:styleId="Ttulo5Car">
    <w:name w:val="Título 5 Car"/>
    <w:basedOn w:val="Fuentedeprrafopredeter"/>
    <w:link w:val="Ttulo5"/>
    <w:uiPriority w:val="99"/>
    <w:semiHidden/>
    <w:locked/>
    <w:rsid w:val="005C39C3"/>
    <w:rPr>
      <w:rFonts w:ascii="Calibri" w:hAnsi="Calibri" w:cs="Calibri"/>
      <w:b/>
      <w:bCs/>
      <w:i/>
      <w:iCs/>
      <w:kern w:val="3"/>
      <w:sz w:val="26"/>
      <w:szCs w:val="26"/>
      <w:lang w:eastAsia="zh-CN"/>
    </w:rPr>
  </w:style>
  <w:style w:type="character" w:customStyle="1" w:styleId="Ttulo7Car">
    <w:name w:val="Título 7 Car"/>
    <w:basedOn w:val="Fuentedeprrafopredeter"/>
    <w:link w:val="Ttulo7"/>
    <w:uiPriority w:val="99"/>
    <w:semiHidden/>
    <w:locked/>
    <w:rsid w:val="005C39C3"/>
    <w:rPr>
      <w:rFonts w:ascii="Calibri" w:hAnsi="Calibri" w:cs="Calibri"/>
      <w:kern w:val="3"/>
      <w:sz w:val="24"/>
      <w:szCs w:val="24"/>
      <w:lang w:eastAsia="zh-CN"/>
    </w:rPr>
  </w:style>
  <w:style w:type="paragraph" w:customStyle="1" w:styleId="Standard">
    <w:name w:val="Standard"/>
    <w:uiPriority w:val="99"/>
    <w:rsid w:val="00DA1FC8"/>
    <w:pPr>
      <w:suppressAutoHyphens/>
      <w:autoSpaceDN w:val="0"/>
      <w:textAlignment w:val="baseline"/>
    </w:pPr>
    <w:rPr>
      <w:rFonts w:ascii="Times New Roman" w:eastAsia="Times New Roman" w:hAnsi="Times New Roman" w:cs="Times New Roman"/>
      <w:kern w:val="3"/>
      <w:sz w:val="20"/>
      <w:szCs w:val="20"/>
      <w:lang w:val="es-ES" w:eastAsia="zh-CN"/>
    </w:rPr>
  </w:style>
  <w:style w:type="paragraph" w:customStyle="1" w:styleId="Heading">
    <w:name w:val="Heading"/>
    <w:basedOn w:val="Standard"/>
    <w:next w:val="Textbody"/>
    <w:uiPriority w:val="99"/>
    <w:rsid w:val="00DA1FC8"/>
    <w:pPr>
      <w:tabs>
        <w:tab w:val="center" w:pos="4419"/>
        <w:tab w:val="right" w:pos="8838"/>
      </w:tabs>
    </w:pPr>
  </w:style>
  <w:style w:type="paragraph" w:customStyle="1" w:styleId="Textbody">
    <w:name w:val="Text body"/>
    <w:basedOn w:val="Standard"/>
    <w:rsid w:val="00DA1FC8"/>
    <w:pPr>
      <w:jc w:val="both"/>
    </w:pPr>
    <w:rPr>
      <w:sz w:val="24"/>
      <w:szCs w:val="24"/>
    </w:rPr>
  </w:style>
  <w:style w:type="paragraph" w:styleId="Lista">
    <w:name w:val="List"/>
    <w:basedOn w:val="Textbody"/>
    <w:uiPriority w:val="99"/>
    <w:rsid w:val="00DA1FC8"/>
  </w:style>
  <w:style w:type="paragraph" w:styleId="Epgrafe">
    <w:name w:val="caption"/>
    <w:basedOn w:val="Standard"/>
    <w:uiPriority w:val="99"/>
    <w:qFormat/>
    <w:rsid w:val="00DA1FC8"/>
    <w:pPr>
      <w:suppressLineNumbers/>
      <w:spacing w:before="120" w:after="120"/>
    </w:pPr>
    <w:rPr>
      <w:i/>
      <w:iCs/>
      <w:sz w:val="24"/>
      <w:szCs w:val="24"/>
    </w:rPr>
  </w:style>
  <w:style w:type="paragraph" w:customStyle="1" w:styleId="Index">
    <w:name w:val="Index"/>
    <w:basedOn w:val="Standard"/>
    <w:uiPriority w:val="99"/>
    <w:rsid w:val="00DA1FC8"/>
    <w:pPr>
      <w:suppressLineNumbers/>
    </w:pPr>
  </w:style>
  <w:style w:type="paragraph" w:styleId="Encabezado">
    <w:name w:val="header"/>
    <w:basedOn w:val="Standard"/>
    <w:next w:val="Textbody"/>
    <w:link w:val="EncabezadoCar"/>
    <w:uiPriority w:val="99"/>
    <w:rsid w:val="00DA1FC8"/>
    <w:pPr>
      <w:keepNext/>
      <w:spacing w:before="240" w:after="120"/>
    </w:pPr>
    <w:rPr>
      <w:rFonts w:ascii="Arial" w:eastAsia="Droid Sans Fallback" w:hAnsi="Arial" w:cs="Arial"/>
      <w:sz w:val="28"/>
      <w:szCs w:val="28"/>
    </w:rPr>
  </w:style>
  <w:style w:type="character" w:customStyle="1" w:styleId="EncabezadoCar">
    <w:name w:val="Encabezado Car"/>
    <w:basedOn w:val="Fuentedeprrafopredeter"/>
    <w:link w:val="Encabezado"/>
    <w:uiPriority w:val="99"/>
    <w:semiHidden/>
    <w:locked/>
    <w:rsid w:val="005C39C3"/>
    <w:rPr>
      <w:kern w:val="3"/>
      <w:sz w:val="24"/>
      <w:szCs w:val="24"/>
      <w:lang w:eastAsia="zh-CN"/>
    </w:rPr>
  </w:style>
  <w:style w:type="paragraph" w:styleId="Textoindependiente2">
    <w:name w:val="Body Text 2"/>
    <w:basedOn w:val="Standard"/>
    <w:link w:val="Textoindependiente2Car"/>
    <w:uiPriority w:val="99"/>
    <w:rsid w:val="00DA1FC8"/>
    <w:rPr>
      <w:sz w:val="24"/>
      <w:szCs w:val="24"/>
    </w:rPr>
  </w:style>
  <w:style w:type="character" w:customStyle="1" w:styleId="Textoindependiente2Car">
    <w:name w:val="Texto independiente 2 Car"/>
    <w:basedOn w:val="Fuentedeprrafopredeter"/>
    <w:link w:val="Textoindependiente2"/>
    <w:uiPriority w:val="99"/>
    <w:semiHidden/>
    <w:locked/>
    <w:rsid w:val="005C39C3"/>
    <w:rPr>
      <w:kern w:val="3"/>
      <w:sz w:val="24"/>
      <w:szCs w:val="24"/>
      <w:lang w:eastAsia="zh-CN"/>
    </w:rPr>
  </w:style>
  <w:style w:type="paragraph" w:styleId="Textoindependiente3">
    <w:name w:val="Body Text 3"/>
    <w:basedOn w:val="Standard"/>
    <w:link w:val="Textoindependiente3Car"/>
    <w:uiPriority w:val="99"/>
    <w:rsid w:val="00DA1FC8"/>
    <w:rPr>
      <w:sz w:val="23"/>
      <w:szCs w:val="23"/>
    </w:rPr>
  </w:style>
  <w:style w:type="character" w:customStyle="1" w:styleId="Textoindependiente3Car">
    <w:name w:val="Texto independiente 3 Car"/>
    <w:basedOn w:val="Fuentedeprrafopredeter"/>
    <w:link w:val="Textoindependiente3"/>
    <w:uiPriority w:val="99"/>
    <w:semiHidden/>
    <w:locked/>
    <w:rsid w:val="005C39C3"/>
    <w:rPr>
      <w:kern w:val="3"/>
      <w:sz w:val="16"/>
      <w:szCs w:val="16"/>
      <w:lang w:eastAsia="zh-CN"/>
    </w:rPr>
  </w:style>
  <w:style w:type="paragraph" w:styleId="Piedepgina">
    <w:name w:val="footer"/>
    <w:basedOn w:val="Standard"/>
    <w:link w:val="PiedepginaCar"/>
    <w:uiPriority w:val="99"/>
    <w:rsid w:val="00DA1FC8"/>
    <w:pPr>
      <w:tabs>
        <w:tab w:val="center" w:pos="4419"/>
        <w:tab w:val="right" w:pos="8838"/>
      </w:tabs>
    </w:pPr>
  </w:style>
  <w:style w:type="character" w:customStyle="1" w:styleId="PiedepginaCar">
    <w:name w:val="Pie de página Car"/>
    <w:basedOn w:val="Fuentedeprrafopredeter"/>
    <w:link w:val="Piedepgina"/>
    <w:uiPriority w:val="99"/>
    <w:semiHidden/>
    <w:locked/>
    <w:rsid w:val="005C39C3"/>
    <w:rPr>
      <w:kern w:val="3"/>
      <w:sz w:val="24"/>
      <w:szCs w:val="24"/>
      <w:lang w:eastAsia="zh-CN"/>
    </w:rPr>
  </w:style>
  <w:style w:type="paragraph" w:styleId="Ttulo">
    <w:name w:val="Title"/>
    <w:basedOn w:val="Standard"/>
    <w:next w:val="Subttulo"/>
    <w:link w:val="TtuloCar"/>
    <w:uiPriority w:val="99"/>
    <w:qFormat/>
    <w:rsid w:val="00DA1FC8"/>
    <w:pPr>
      <w:jc w:val="center"/>
    </w:pPr>
    <w:rPr>
      <w:b/>
      <w:bCs/>
      <w:sz w:val="24"/>
      <w:szCs w:val="24"/>
    </w:rPr>
  </w:style>
  <w:style w:type="character" w:customStyle="1" w:styleId="TtuloCar">
    <w:name w:val="Título Car"/>
    <w:basedOn w:val="Fuentedeprrafopredeter"/>
    <w:link w:val="Ttulo"/>
    <w:uiPriority w:val="99"/>
    <w:locked/>
    <w:rsid w:val="005C39C3"/>
    <w:rPr>
      <w:rFonts w:ascii="Cambria" w:hAnsi="Cambria" w:cs="Cambria"/>
      <w:b/>
      <w:bCs/>
      <w:kern w:val="28"/>
      <w:sz w:val="32"/>
      <w:szCs w:val="32"/>
      <w:lang w:eastAsia="zh-CN"/>
    </w:rPr>
  </w:style>
  <w:style w:type="paragraph" w:styleId="Subttulo">
    <w:name w:val="Subtitle"/>
    <w:basedOn w:val="Encabezado"/>
    <w:next w:val="Textbody"/>
    <w:link w:val="SubttuloCar"/>
    <w:uiPriority w:val="99"/>
    <w:qFormat/>
    <w:rsid w:val="00DA1FC8"/>
    <w:pPr>
      <w:jc w:val="center"/>
    </w:pPr>
    <w:rPr>
      <w:i/>
      <w:iCs/>
    </w:rPr>
  </w:style>
  <w:style w:type="character" w:customStyle="1" w:styleId="SubttuloCar">
    <w:name w:val="Subtítulo Car"/>
    <w:basedOn w:val="Fuentedeprrafopredeter"/>
    <w:link w:val="Subttulo"/>
    <w:uiPriority w:val="99"/>
    <w:locked/>
    <w:rsid w:val="005C39C3"/>
    <w:rPr>
      <w:rFonts w:ascii="Cambria" w:hAnsi="Cambria" w:cs="Cambria"/>
      <w:kern w:val="3"/>
      <w:sz w:val="24"/>
      <w:szCs w:val="24"/>
      <w:lang w:eastAsia="zh-CN"/>
    </w:rPr>
  </w:style>
  <w:style w:type="paragraph" w:customStyle="1" w:styleId="Textbodyindent">
    <w:name w:val="Text body indent"/>
    <w:basedOn w:val="Standard"/>
    <w:uiPriority w:val="99"/>
    <w:rsid w:val="00DA1FC8"/>
    <w:pPr>
      <w:ind w:left="284" w:hanging="284"/>
      <w:jc w:val="both"/>
    </w:pPr>
    <w:rPr>
      <w:rFonts w:ascii="Arial" w:hAnsi="Arial" w:cs="Arial"/>
      <w:sz w:val="22"/>
      <w:szCs w:val="22"/>
    </w:rPr>
  </w:style>
  <w:style w:type="paragraph" w:customStyle="1" w:styleId="TableContents">
    <w:name w:val="Table Contents"/>
    <w:basedOn w:val="Standard"/>
    <w:uiPriority w:val="99"/>
    <w:rsid w:val="00DA1FC8"/>
    <w:pPr>
      <w:suppressLineNumbers/>
    </w:pPr>
  </w:style>
  <w:style w:type="paragraph" w:customStyle="1" w:styleId="TableHeading">
    <w:name w:val="Table Heading"/>
    <w:basedOn w:val="TableContents"/>
    <w:uiPriority w:val="99"/>
    <w:rsid w:val="00DA1FC8"/>
    <w:pPr>
      <w:jc w:val="center"/>
    </w:pPr>
    <w:rPr>
      <w:b/>
      <w:bCs/>
    </w:rPr>
  </w:style>
  <w:style w:type="paragraph" w:customStyle="1" w:styleId="Framecontents">
    <w:name w:val="Frame contents"/>
    <w:basedOn w:val="Textbody"/>
    <w:uiPriority w:val="99"/>
    <w:rsid w:val="00DA1FC8"/>
  </w:style>
  <w:style w:type="paragraph" w:customStyle="1" w:styleId="Textoindependiente21">
    <w:name w:val="Texto independiente 21"/>
    <w:basedOn w:val="Standard"/>
    <w:uiPriority w:val="99"/>
    <w:rsid w:val="00DA1FC8"/>
    <w:pPr>
      <w:jc w:val="both"/>
    </w:pPr>
    <w:rPr>
      <w:sz w:val="24"/>
      <w:szCs w:val="24"/>
    </w:rPr>
  </w:style>
  <w:style w:type="paragraph" w:customStyle="1" w:styleId="WW-Textoindependiente21">
    <w:name w:val="WW-Texto independiente 21"/>
    <w:basedOn w:val="Standard"/>
    <w:uiPriority w:val="99"/>
    <w:rsid w:val="00DA1FC8"/>
    <w:pPr>
      <w:jc w:val="both"/>
    </w:pPr>
    <w:rPr>
      <w:rFonts w:ascii="Arial" w:hAnsi="Arial" w:cs="Arial"/>
      <w:color w:val="000000"/>
      <w:sz w:val="22"/>
      <w:szCs w:val="22"/>
    </w:rPr>
  </w:style>
  <w:style w:type="paragraph" w:styleId="Textosinformato">
    <w:name w:val="Plain Text"/>
    <w:basedOn w:val="Standard"/>
    <w:link w:val="TextosinformatoCar"/>
    <w:uiPriority w:val="99"/>
    <w:rsid w:val="00DA1FC8"/>
    <w:rPr>
      <w:rFonts w:ascii="Courier New" w:hAnsi="Courier New" w:cs="Courier New"/>
    </w:rPr>
  </w:style>
  <w:style w:type="character" w:customStyle="1" w:styleId="TextosinformatoCar">
    <w:name w:val="Texto sin formato Car"/>
    <w:basedOn w:val="Fuentedeprrafopredeter"/>
    <w:link w:val="Textosinformato"/>
    <w:uiPriority w:val="99"/>
    <w:semiHidden/>
    <w:locked/>
    <w:rsid w:val="005C39C3"/>
    <w:rPr>
      <w:rFonts w:ascii="Courier New" w:hAnsi="Courier New" w:cs="Courier New"/>
      <w:kern w:val="3"/>
      <w:sz w:val="20"/>
      <w:szCs w:val="20"/>
      <w:lang w:eastAsia="zh-CN"/>
    </w:rPr>
  </w:style>
  <w:style w:type="paragraph" w:customStyle="1" w:styleId="Textoindependiente31">
    <w:name w:val="Texto independiente 31"/>
    <w:basedOn w:val="Standard"/>
    <w:uiPriority w:val="99"/>
    <w:rsid w:val="00DA1FC8"/>
    <w:rPr>
      <w:rFonts w:ascii="Arial" w:hAnsi="Arial" w:cs="Arial"/>
      <w:sz w:val="22"/>
      <w:szCs w:val="22"/>
    </w:rPr>
  </w:style>
  <w:style w:type="paragraph" w:customStyle="1" w:styleId="PreformattedText">
    <w:name w:val="Preformatted Text"/>
    <w:basedOn w:val="Standard"/>
    <w:uiPriority w:val="99"/>
    <w:rsid w:val="00DA1FC8"/>
    <w:rPr>
      <w:rFonts w:ascii="Courier New" w:eastAsia="Droid Sans Fallback" w:hAnsi="Courier New" w:cs="Courier New"/>
    </w:rPr>
  </w:style>
  <w:style w:type="character" w:customStyle="1" w:styleId="WW8Num1z0">
    <w:name w:val="WW8Num1z0"/>
    <w:uiPriority w:val="99"/>
    <w:rsid w:val="00DA1FC8"/>
  </w:style>
  <w:style w:type="character" w:customStyle="1" w:styleId="WW8Num1z1">
    <w:name w:val="WW8Num1z1"/>
    <w:uiPriority w:val="99"/>
    <w:rsid w:val="00DA1FC8"/>
  </w:style>
  <w:style w:type="character" w:customStyle="1" w:styleId="WW8Num1z2">
    <w:name w:val="WW8Num1z2"/>
    <w:uiPriority w:val="99"/>
    <w:rsid w:val="00DA1FC8"/>
  </w:style>
  <w:style w:type="character" w:customStyle="1" w:styleId="WW8Num1z3">
    <w:name w:val="WW8Num1z3"/>
    <w:uiPriority w:val="99"/>
    <w:rsid w:val="00DA1FC8"/>
  </w:style>
  <w:style w:type="character" w:customStyle="1" w:styleId="WW8Num1z4">
    <w:name w:val="WW8Num1z4"/>
    <w:uiPriority w:val="99"/>
    <w:rsid w:val="00DA1FC8"/>
  </w:style>
  <w:style w:type="character" w:customStyle="1" w:styleId="WW8Num1z5">
    <w:name w:val="WW8Num1z5"/>
    <w:uiPriority w:val="99"/>
    <w:rsid w:val="00DA1FC8"/>
  </w:style>
  <w:style w:type="character" w:customStyle="1" w:styleId="WW8Num1z6">
    <w:name w:val="WW8Num1z6"/>
    <w:uiPriority w:val="99"/>
    <w:rsid w:val="00DA1FC8"/>
  </w:style>
  <w:style w:type="character" w:customStyle="1" w:styleId="WW8Num1z7">
    <w:name w:val="WW8Num1z7"/>
    <w:uiPriority w:val="99"/>
    <w:rsid w:val="00DA1FC8"/>
  </w:style>
  <w:style w:type="character" w:customStyle="1" w:styleId="WW8Num1z8">
    <w:name w:val="WW8Num1z8"/>
    <w:uiPriority w:val="99"/>
    <w:rsid w:val="00DA1FC8"/>
  </w:style>
  <w:style w:type="character" w:customStyle="1" w:styleId="WW8Num2z0">
    <w:name w:val="WW8Num2z0"/>
    <w:uiPriority w:val="99"/>
    <w:rsid w:val="00DA1FC8"/>
    <w:rPr>
      <w:rFonts w:ascii="Symbol" w:hAnsi="Symbol" w:cs="Symbol"/>
    </w:rPr>
  </w:style>
  <w:style w:type="character" w:customStyle="1" w:styleId="WW8Num3z0">
    <w:name w:val="WW8Num3z0"/>
    <w:uiPriority w:val="99"/>
    <w:rsid w:val="00DA1FC8"/>
    <w:rPr>
      <w:rFonts w:ascii="Wingdings 2" w:hAnsi="Wingdings 2" w:cs="Wingdings 2"/>
    </w:rPr>
  </w:style>
  <w:style w:type="character" w:customStyle="1" w:styleId="WW8Num3z1">
    <w:name w:val="WW8Num3z1"/>
    <w:uiPriority w:val="99"/>
    <w:rsid w:val="00DA1FC8"/>
    <w:rPr>
      <w:rFonts w:ascii="OpenSymbol, 'Arial Unicode MS'" w:hAnsi="OpenSymbol, 'Arial Unicode MS'" w:cs="OpenSymbol, 'Arial Unicode MS'"/>
    </w:rPr>
  </w:style>
  <w:style w:type="character" w:customStyle="1" w:styleId="WW8Num4z0">
    <w:name w:val="WW8Num4z0"/>
    <w:uiPriority w:val="99"/>
    <w:rsid w:val="00DA1FC8"/>
  </w:style>
  <w:style w:type="character" w:customStyle="1" w:styleId="WW8Num5z0">
    <w:name w:val="WW8Num5z0"/>
    <w:uiPriority w:val="99"/>
    <w:rsid w:val="00DA1FC8"/>
    <w:rPr>
      <w:rFonts w:ascii="Wingdings" w:hAnsi="Wingdings" w:cs="Wingdings"/>
      <w:color w:val="auto"/>
    </w:rPr>
  </w:style>
  <w:style w:type="character" w:customStyle="1" w:styleId="Absatz-Standardschriftart">
    <w:name w:val="Absatz-Standardschriftart"/>
    <w:uiPriority w:val="99"/>
    <w:rsid w:val="00DA1FC8"/>
  </w:style>
  <w:style w:type="character" w:customStyle="1" w:styleId="WW-Absatz-Standardschriftart">
    <w:name w:val="WW-Absatz-Standardschriftart"/>
    <w:uiPriority w:val="99"/>
    <w:rsid w:val="00DA1FC8"/>
  </w:style>
  <w:style w:type="character" w:customStyle="1" w:styleId="WW-Absatz-Standardschriftart1">
    <w:name w:val="WW-Absatz-Standardschriftart1"/>
    <w:uiPriority w:val="99"/>
    <w:rsid w:val="00DA1FC8"/>
  </w:style>
  <w:style w:type="character" w:customStyle="1" w:styleId="WW-Absatz-Standardschriftart11">
    <w:name w:val="WW-Absatz-Standardschriftart11"/>
    <w:uiPriority w:val="99"/>
    <w:rsid w:val="00DA1FC8"/>
  </w:style>
  <w:style w:type="character" w:customStyle="1" w:styleId="WW-Absatz-Standardschriftart111">
    <w:name w:val="WW-Absatz-Standardschriftart111"/>
    <w:uiPriority w:val="99"/>
    <w:rsid w:val="00DA1FC8"/>
  </w:style>
  <w:style w:type="character" w:customStyle="1" w:styleId="WW-Absatz-Standardschriftart1111">
    <w:name w:val="WW-Absatz-Standardschriftart1111"/>
    <w:uiPriority w:val="99"/>
    <w:rsid w:val="00DA1FC8"/>
  </w:style>
  <w:style w:type="character" w:customStyle="1" w:styleId="WW-Absatz-Standardschriftart11111">
    <w:name w:val="WW-Absatz-Standardschriftart11111"/>
    <w:uiPriority w:val="99"/>
    <w:rsid w:val="00DA1FC8"/>
  </w:style>
  <w:style w:type="character" w:customStyle="1" w:styleId="WW-Absatz-Standardschriftart111111">
    <w:name w:val="WW-Absatz-Standardschriftart111111"/>
    <w:uiPriority w:val="99"/>
    <w:rsid w:val="00DA1FC8"/>
  </w:style>
  <w:style w:type="character" w:customStyle="1" w:styleId="WW-Absatz-Standardschriftart1111111">
    <w:name w:val="WW-Absatz-Standardschriftart1111111"/>
    <w:uiPriority w:val="99"/>
    <w:rsid w:val="00DA1FC8"/>
  </w:style>
  <w:style w:type="character" w:customStyle="1" w:styleId="WW-Absatz-Standardschriftart11111111">
    <w:name w:val="WW-Absatz-Standardschriftart11111111"/>
    <w:uiPriority w:val="99"/>
    <w:rsid w:val="00DA1FC8"/>
  </w:style>
  <w:style w:type="character" w:customStyle="1" w:styleId="WW-Absatz-Standardschriftart111111111">
    <w:name w:val="WW-Absatz-Standardschriftart111111111"/>
    <w:uiPriority w:val="99"/>
    <w:rsid w:val="00DA1FC8"/>
  </w:style>
  <w:style w:type="character" w:customStyle="1" w:styleId="WW8Num4z1">
    <w:name w:val="WW8Num4z1"/>
    <w:uiPriority w:val="99"/>
    <w:rsid w:val="00DA1FC8"/>
    <w:rPr>
      <w:rFonts w:ascii="OpenSymbol, 'Arial Unicode MS'" w:hAnsi="OpenSymbol, 'Arial Unicode MS'" w:cs="OpenSymbol, 'Arial Unicode MS'"/>
    </w:rPr>
  </w:style>
  <w:style w:type="character" w:customStyle="1" w:styleId="WW-Absatz-Standardschriftart1111111111">
    <w:name w:val="WW-Absatz-Standardschriftart1111111111"/>
    <w:uiPriority w:val="99"/>
    <w:rsid w:val="00DA1FC8"/>
  </w:style>
  <w:style w:type="character" w:customStyle="1" w:styleId="WW-Absatz-Standardschriftart11111111111">
    <w:name w:val="WW-Absatz-Standardschriftart11111111111"/>
    <w:uiPriority w:val="99"/>
    <w:rsid w:val="00DA1FC8"/>
  </w:style>
  <w:style w:type="character" w:customStyle="1" w:styleId="WW-Absatz-Standardschriftart111111111111">
    <w:name w:val="WW-Absatz-Standardschriftart111111111111"/>
    <w:uiPriority w:val="99"/>
    <w:rsid w:val="00DA1FC8"/>
  </w:style>
  <w:style w:type="character" w:customStyle="1" w:styleId="WW-Absatz-Standardschriftart1111111111111">
    <w:name w:val="WW-Absatz-Standardschriftart1111111111111"/>
    <w:uiPriority w:val="99"/>
    <w:rsid w:val="00DA1FC8"/>
  </w:style>
  <w:style w:type="character" w:customStyle="1" w:styleId="WW8Num6z0">
    <w:name w:val="WW8Num6z0"/>
    <w:uiPriority w:val="99"/>
    <w:rsid w:val="00DA1FC8"/>
    <w:rPr>
      <w:rFonts w:ascii="Symbol" w:hAnsi="Symbol" w:cs="Symbol"/>
    </w:rPr>
  </w:style>
  <w:style w:type="character" w:customStyle="1" w:styleId="WW8Num6z1">
    <w:name w:val="WW8Num6z1"/>
    <w:uiPriority w:val="99"/>
    <w:rsid w:val="00DA1FC8"/>
    <w:rPr>
      <w:rFonts w:ascii="OpenSymbol, 'Arial Unicode MS'" w:hAnsi="OpenSymbol, 'Arial Unicode MS'" w:cs="OpenSymbol, 'Arial Unicode MS'"/>
    </w:rPr>
  </w:style>
  <w:style w:type="character" w:customStyle="1" w:styleId="WW-Absatz-Standardschriftart11111111111111">
    <w:name w:val="WW-Absatz-Standardschriftart11111111111111"/>
    <w:uiPriority w:val="99"/>
    <w:rsid w:val="00DA1FC8"/>
  </w:style>
  <w:style w:type="character" w:customStyle="1" w:styleId="WW-Absatz-Standardschriftart111111111111111">
    <w:name w:val="WW-Absatz-Standardschriftart111111111111111"/>
    <w:uiPriority w:val="99"/>
    <w:rsid w:val="00DA1FC8"/>
  </w:style>
  <w:style w:type="character" w:customStyle="1" w:styleId="WW-Absatz-Standardschriftart1111111111111111">
    <w:name w:val="WW-Absatz-Standardschriftart1111111111111111"/>
    <w:uiPriority w:val="99"/>
    <w:rsid w:val="00DA1FC8"/>
  </w:style>
  <w:style w:type="character" w:customStyle="1" w:styleId="WW-Absatz-Standardschriftart11111111111111111">
    <w:name w:val="WW-Absatz-Standardschriftart11111111111111111"/>
    <w:uiPriority w:val="99"/>
    <w:rsid w:val="00DA1FC8"/>
  </w:style>
  <w:style w:type="character" w:customStyle="1" w:styleId="WW-Absatz-Standardschriftart111111111111111111">
    <w:name w:val="WW-Absatz-Standardschriftart111111111111111111"/>
    <w:uiPriority w:val="99"/>
    <w:rsid w:val="00DA1FC8"/>
  </w:style>
  <w:style w:type="character" w:customStyle="1" w:styleId="WW-Absatz-Standardschriftart1111111111111111111">
    <w:name w:val="WW-Absatz-Standardschriftart1111111111111111111"/>
    <w:uiPriority w:val="99"/>
    <w:rsid w:val="00DA1FC8"/>
  </w:style>
  <w:style w:type="character" w:customStyle="1" w:styleId="WW-Absatz-Standardschriftart11111111111111111111">
    <w:name w:val="WW-Absatz-Standardschriftart11111111111111111111"/>
    <w:uiPriority w:val="99"/>
    <w:rsid w:val="00DA1FC8"/>
  </w:style>
  <w:style w:type="character" w:customStyle="1" w:styleId="WW-Absatz-Standardschriftart111111111111111111111">
    <w:name w:val="WW-Absatz-Standardschriftart111111111111111111111"/>
    <w:uiPriority w:val="99"/>
    <w:rsid w:val="00DA1FC8"/>
  </w:style>
  <w:style w:type="character" w:customStyle="1" w:styleId="WW-Absatz-Standardschriftart1111111111111111111111">
    <w:name w:val="WW-Absatz-Standardschriftart1111111111111111111111"/>
    <w:uiPriority w:val="99"/>
    <w:rsid w:val="00DA1FC8"/>
  </w:style>
  <w:style w:type="character" w:customStyle="1" w:styleId="WW-Absatz-Standardschriftart11111111111111111111111">
    <w:name w:val="WW-Absatz-Standardschriftart11111111111111111111111"/>
    <w:uiPriority w:val="99"/>
    <w:rsid w:val="00DA1FC8"/>
  </w:style>
  <w:style w:type="character" w:customStyle="1" w:styleId="WW-Absatz-Standardschriftart111111111111111111111111">
    <w:name w:val="WW-Absatz-Standardschriftart111111111111111111111111"/>
    <w:uiPriority w:val="99"/>
    <w:rsid w:val="00DA1FC8"/>
  </w:style>
  <w:style w:type="character" w:customStyle="1" w:styleId="WW-Absatz-Standardschriftart1111111111111111111111111">
    <w:name w:val="WW-Absatz-Standardschriftart1111111111111111111111111"/>
    <w:uiPriority w:val="99"/>
    <w:rsid w:val="00DA1FC8"/>
  </w:style>
  <w:style w:type="character" w:customStyle="1" w:styleId="WW-Absatz-Standardschriftart11111111111111111111111111">
    <w:name w:val="WW-Absatz-Standardschriftart11111111111111111111111111"/>
    <w:uiPriority w:val="99"/>
    <w:rsid w:val="00DA1FC8"/>
  </w:style>
  <w:style w:type="character" w:customStyle="1" w:styleId="WW-Absatz-Standardschriftart111111111111111111111111111">
    <w:name w:val="WW-Absatz-Standardschriftart111111111111111111111111111"/>
    <w:uiPriority w:val="99"/>
    <w:rsid w:val="00DA1FC8"/>
  </w:style>
  <w:style w:type="character" w:customStyle="1" w:styleId="WW8Num7z0">
    <w:name w:val="WW8Num7z0"/>
    <w:uiPriority w:val="99"/>
    <w:rsid w:val="00DA1FC8"/>
    <w:rPr>
      <w:rFonts w:ascii="Symbol" w:hAnsi="Symbol" w:cs="Symbol"/>
    </w:rPr>
  </w:style>
  <w:style w:type="character" w:customStyle="1" w:styleId="WW-Absatz-Standardschriftart1111111111111111111111111111">
    <w:name w:val="WW-Absatz-Standardschriftart1111111111111111111111111111"/>
    <w:uiPriority w:val="99"/>
    <w:rsid w:val="00DA1FC8"/>
  </w:style>
  <w:style w:type="character" w:customStyle="1" w:styleId="WW-Absatz-Standardschriftart11111111111111111111111111111">
    <w:name w:val="WW-Absatz-Standardschriftart11111111111111111111111111111"/>
    <w:uiPriority w:val="99"/>
    <w:rsid w:val="00DA1FC8"/>
  </w:style>
  <w:style w:type="character" w:customStyle="1" w:styleId="WW-Absatz-Standardschriftart111111111111111111111111111111">
    <w:name w:val="WW-Absatz-Standardschriftart111111111111111111111111111111"/>
    <w:uiPriority w:val="99"/>
    <w:rsid w:val="00DA1FC8"/>
  </w:style>
  <w:style w:type="character" w:customStyle="1" w:styleId="WW8Num8z0">
    <w:name w:val="WW8Num8z0"/>
    <w:uiPriority w:val="99"/>
    <w:rsid w:val="00DA1FC8"/>
  </w:style>
  <w:style w:type="character" w:customStyle="1" w:styleId="WW-Absatz-Standardschriftart1111111111111111111111111111111">
    <w:name w:val="WW-Absatz-Standardschriftart1111111111111111111111111111111"/>
    <w:uiPriority w:val="99"/>
    <w:rsid w:val="00DA1FC8"/>
  </w:style>
  <w:style w:type="character" w:customStyle="1" w:styleId="WW8Num9z0">
    <w:name w:val="WW8Num9z0"/>
    <w:uiPriority w:val="99"/>
    <w:rsid w:val="00DA1FC8"/>
    <w:rPr>
      <w:rFonts w:ascii="Symbol" w:hAnsi="Symbol" w:cs="Symbol"/>
      <w:color w:val="auto"/>
    </w:rPr>
  </w:style>
  <w:style w:type="character" w:customStyle="1" w:styleId="WW8Num10z0">
    <w:name w:val="WW8Num10z0"/>
    <w:uiPriority w:val="99"/>
    <w:rsid w:val="00DA1FC8"/>
    <w:rPr>
      <w:rFonts w:ascii="Symbol" w:hAnsi="Symbol" w:cs="Symbol"/>
      <w:color w:val="auto"/>
    </w:rPr>
  </w:style>
  <w:style w:type="character" w:customStyle="1" w:styleId="WW8Num11z0">
    <w:name w:val="WW8Num11z0"/>
    <w:uiPriority w:val="99"/>
    <w:rsid w:val="00DA1FC8"/>
    <w:rPr>
      <w:rFonts w:ascii="Symbol" w:hAnsi="Symbol" w:cs="Symbol"/>
      <w:color w:val="auto"/>
    </w:rPr>
  </w:style>
  <w:style w:type="character" w:customStyle="1" w:styleId="WW8Num12z0">
    <w:name w:val="WW8Num12z0"/>
    <w:uiPriority w:val="99"/>
    <w:rsid w:val="00DA1FC8"/>
    <w:rPr>
      <w:rFonts w:ascii="Symbol" w:hAnsi="Symbol" w:cs="Symbol"/>
    </w:rPr>
  </w:style>
  <w:style w:type="character" w:customStyle="1" w:styleId="WW-Absatz-Standardschriftart11111111111111111111111111111111">
    <w:name w:val="WW-Absatz-Standardschriftart11111111111111111111111111111111"/>
    <w:uiPriority w:val="99"/>
    <w:rsid w:val="00DA1FC8"/>
  </w:style>
  <w:style w:type="character" w:customStyle="1" w:styleId="WW-Absatz-Standardschriftart111111111111111111111111111111111">
    <w:name w:val="WW-Absatz-Standardschriftart111111111111111111111111111111111"/>
    <w:uiPriority w:val="99"/>
    <w:rsid w:val="00DA1FC8"/>
  </w:style>
  <w:style w:type="character" w:customStyle="1" w:styleId="WW-Absatz-Standardschriftart1111111111111111111111111111111111">
    <w:name w:val="WW-Absatz-Standardschriftart1111111111111111111111111111111111"/>
    <w:uiPriority w:val="99"/>
    <w:rsid w:val="00DA1FC8"/>
  </w:style>
  <w:style w:type="character" w:customStyle="1" w:styleId="WW-Absatz-Standardschriftart11111111111111111111111111111111111">
    <w:name w:val="WW-Absatz-Standardschriftart11111111111111111111111111111111111"/>
    <w:uiPriority w:val="99"/>
    <w:rsid w:val="00DA1FC8"/>
  </w:style>
  <w:style w:type="character" w:customStyle="1" w:styleId="WW-Absatz-Standardschriftart111111111111111111111111111111111111">
    <w:name w:val="WW-Absatz-Standardschriftart111111111111111111111111111111111111"/>
    <w:uiPriority w:val="99"/>
    <w:rsid w:val="00DA1FC8"/>
  </w:style>
  <w:style w:type="character" w:customStyle="1" w:styleId="WW-Absatz-Standardschriftart1111111111111111111111111111111111111">
    <w:name w:val="WW-Absatz-Standardschriftart1111111111111111111111111111111111111"/>
    <w:uiPriority w:val="99"/>
    <w:rsid w:val="00DA1FC8"/>
  </w:style>
  <w:style w:type="character" w:customStyle="1" w:styleId="WW-Absatz-Standardschriftart11111111111111111111111111111111111111">
    <w:name w:val="WW-Absatz-Standardschriftart11111111111111111111111111111111111111"/>
    <w:uiPriority w:val="99"/>
    <w:rsid w:val="00DA1FC8"/>
  </w:style>
  <w:style w:type="character" w:customStyle="1" w:styleId="WW-Absatz-Standardschriftart111111111111111111111111111111111111111">
    <w:name w:val="WW-Absatz-Standardschriftart111111111111111111111111111111111111111"/>
    <w:uiPriority w:val="99"/>
    <w:rsid w:val="00DA1FC8"/>
  </w:style>
  <w:style w:type="character" w:customStyle="1" w:styleId="WW-Absatz-Standardschriftart1111111111111111111111111111111111111111">
    <w:name w:val="WW-Absatz-Standardschriftart1111111111111111111111111111111111111111"/>
    <w:uiPriority w:val="99"/>
    <w:rsid w:val="00DA1FC8"/>
  </w:style>
  <w:style w:type="character" w:customStyle="1" w:styleId="WW-Absatz-Standardschriftart11111111111111111111111111111111111111111">
    <w:name w:val="WW-Absatz-Standardschriftart11111111111111111111111111111111111111111"/>
    <w:uiPriority w:val="99"/>
    <w:rsid w:val="00DA1FC8"/>
  </w:style>
  <w:style w:type="character" w:customStyle="1" w:styleId="WW8Num7z1">
    <w:name w:val="WW8Num7z1"/>
    <w:uiPriority w:val="99"/>
    <w:rsid w:val="00DA1FC8"/>
    <w:rPr>
      <w:rFonts w:ascii="Courier New" w:hAnsi="Courier New" w:cs="Courier New"/>
    </w:rPr>
  </w:style>
  <w:style w:type="character" w:customStyle="1" w:styleId="WW8Num7z2">
    <w:name w:val="WW8Num7z2"/>
    <w:uiPriority w:val="99"/>
    <w:rsid w:val="00DA1FC8"/>
    <w:rPr>
      <w:rFonts w:ascii="Wingdings" w:hAnsi="Wingdings" w:cs="Wingdings"/>
    </w:rPr>
  </w:style>
  <w:style w:type="character" w:customStyle="1" w:styleId="WW8Num8z1">
    <w:name w:val="WW8Num8z1"/>
    <w:uiPriority w:val="99"/>
    <w:rsid w:val="00DA1FC8"/>
    <w:rPr>
      <w:rFonts w:ascii="Courier New" w:hAnsi="Courier New" w:cs="Courier New"/>
    </w:rPr>
  </w:style>
  <w:style w:type="character" w:customStyle="1" w:styleId="WW8Num8z2">
    <w:name w:val="WW8Num8z2"/>
    <w:uiPriority w:val="99"/>
    <w:rsid w:val="00DA1FC8"/>
    <w:rPr>
      <w:rFonts w:ascii="Wingdings" w:hAnsi="Wingdings" w:cs="Wingdings"/>
    </w:rPr>
  </w:style>
  <w:style w:type="character" w:customStyle="1" w:styleId="WW8Num8z3">
    <w:name w:val="WW8Num8z3"/>
    <w:uiPriority w:val="99"/>
    <w:rsid w:val="00DA1FC8"/>
    <w:rPr>
      <w:rFonts w:ascii="Symbol" w:hAnsi="Symbol" w:cs="Symbol"/>
    </w:rPr>
  </w:style>
  <w:style w:type="character" w:customStyle="1" w:styleId="WW8Num9z1">
    <w:name w:val="WW8Num9z1"/>
    <w:uiPriority w:val="99"/>
    <w:rsid w:val="00DA1FC8"/>
    <w:rPr>
      <w:rFonts w:ascii="Courier New" w:hAnsi="Courier New" w:cs="Courier New"/>
    </w:rPr>
  </w:style>
  <w:style w:type="character" w:customStyle="1" w:styleId="WW8Num9z2">
    <w:name w:val="WW8Num9z2"/>
    <w:uiPriority w:val="99"/>
    <w:rsid w:val="00DA1FC8"/>
    <w:rPr>
      <w:rFonts w:ascii="Wingdings" w:hAnsi="Wingdings" w:cs="Wingdings"/>
    </w:rPr>
  </w:style>
  <w:style w:type="character" w:customStyle="1" w:styleId="WW8Num9z3">
    <w:name w:val="WW8Num9z3"/>
    <w:uiPriority w:val="99"/>
    <w:rsid w:val="00DA1FC8"/>
    <w:rPr>
      <w:rFonts w:ascii="Symbol" w:hAnsi="Symbol" w:cs="Symbol"/>
    </w:rPr>
  </w:style>
  <w:style w:type="character" w:customStyle="1" w:styleId="WW8Num10z1">
    <w:name w:val="WW8Num10z1"/>
    <w:uiPriority w:val="99"/>
    <w:rsid w:val="00DA1FC8"/>
    <w:rPr>
      <w:rFonts w:ascii="Courier New" w:hAnsi="Courier New" w:cs="Courier New"/>
    </w:rPr>
  </w:style>
  <w:style w:type="character" w:customStyle="1" w:styleId="WW8Num10z2">
    <w:name w:val="WW8Num10z2"/>
    <w:uiPriority w:val="99"/>
    <w:rsid w:val="00DA1FC8"/>
    <w:rPr>
      <w:rFonts w:ascii="Wingdings" w:hAnsi="Wingdings" w:cs="Wingdings"/>
    </w:rPr>
  </w:style>
  <w:style w:type="character" w:customStyle="1" w:styleId="WW8Num10z3">
    <w:name w:val="WW8Num10z3"/>
    <w:uiPriority w:val="99"/>
    <w:rsid w:val="00DA1FC8"/>
    <w:rPr>
      <w:rFonts w:ascii="Symbol" w:hAnsi="Symbol" w:cs="Symbol"/>
    </w:rPr>
  </w:style>
  <w:style w:type="character" w:customStyle="1" w:styleId="WW8Num11z1">
    <w:name w:val="WW8Num11z1"/>
    <w:uiPriority w:val="99"/>
    <w:rsid w:val="00DA1FC8"/>
    <w:rPr>
      <w:rFonts w:ascii="Courier New" w:hAnsi="Courier New" w:cs="Courier New"/>
    </w:rPr>
  </w:style>
  <w:style w:type="character" w:customStyle="1" w:styleId="WW8Num11z2">
    <w:name w:val="WW8Num11z2"/>
    <w:uiPriority w:val="99"/>
    <w:rsid w:val="00DA1FC8"/>
    <w:rPr>
      <w:rFonts w:ascii="Wingdings" w:hAnsi="Wingdings" w:cs="Wingdings"/>
    </w:rPr>
  </w:style>
  <w:style w:type="character" w:customStyle="1" w:styleId="WW8Num11z3">
    <w:name w:val="WW8Num11z3"/>
    <w:uiPriority w:val="99"/>
    <w:rsid w:val="00DA1FC8"/>
    <w:rPr>
      <w:rFonts w:ascii="Symbol" w:hAnsi="Symbol" w:cs="Symbol"/>
    </w:rPr>
  </w:style>
  <w:style w:type="character" w:customStyle="1" w:styleId="WW8Num13z0">
    <w:name w:val="WW8Num13z0"/>
    <w:uiPriority w:val="99"/>
    <w:rsid w:val="00DA1FC8"/>
    <w:rPr>
      <w:rFonts w:ascii="Symbol" w:hAnsi="Symbol" w:cs="Symbol"/>
    </w:rPr>
  </w:style>
  <w:style w:type="character" w:customStyle="1" w:styleId="WW8Num13z1">
    <w:name w:val="WW8Num13z1"/>
    <w:uiPriority w:val="99"/>
    <w:rsid w:val="00DA1FC8"/>
    <w:rPr>
      <w:rFonts w:ascii="Courier New" w:hAnsi="Courier New" w:cs="Courier New"/>
    </w:rPr>
  </w:style>
  <w:style w:type="character" w:customStyle="1" w:styleId="WW8Num13z2">
    <w:name w:val="WW8Num13z2"/>
    <w:uiPriority w:val="99"/>
    <w:rsid w:val="00DA1FC8"/>
    <w:rPr>
      <w:rFonts w:ascii="Wingdings" w:hAnsi="Wingdings" w:cs="Wingdings"/>
    </w:rPr>
  </w:style>
  <w:style w:type="character" w:customStyle="1" w:styleId="WW8Num14z0">
    <w:name w:val="WW8Num14z0"/>
    <w:uiPriority w:val="99"/>
    <w:rsid w:val="00DA1FC8"/>
    <w:rPr>
      <w:rFonts w:ascii="Arial" w:hAnsi="Arial" w:cs="Arial"/>
    </w:rPr>
  </w:style>
  <w:style w:type="character" w:customStyle="1" w:styleId="WW8Num14z1">
    <w:name w:val="WW8Num14z1"/>
    <w:uiPriority w:val="99"/>
    <w:rsid w:val="00DA1FC8"/>
    <w:rPr>
      <w:rFonts w:ascii="Courier New" w:hAnsi="Courier New" w:cs="Courier New"/>
    </w:rPr>
  </w:style>
  <w:style w:type="character" w:customStyle="1" w:styleId="WW8Num14z2">
    <w:name w:val="WW8Num14z2"/>
    <w:uiPriority w:val="99"/>
    <w:rsid w:val="00DA1FC8"/>
    <w:rPr>
      <w:rFonts w:ascii="Wingdings" w:hAnsi="Wingdings" w:cs="Wingdings"/>
    </w:rPr>
  </w:style>
  <w:style w:type="character" w:customStyle="1" w:styleId="WW8Num14z3">
    <w:name w:val="WW8Num14z3"/>
    <w:uiPriority w:val="99"/>
    <w:rsid w:val="00DA1FC8"/>
    <w:rPr>
      <w:rFonts w:ascii="Symbol" w:hAnsi="Symbol" w:cs="Symbol"/>
    </w:rPr>
  </w:style>
  <w:style w:type="character" w:customStyle="1" w:styleId="WW-Absatz-Standardschriftart111111111111111111111111111111111111111111">
    <w:name w:val="WW-Absatz-Standardschriftart111111111111111111111111111111111111111111"/>
    <w:uiPriority w:val="99"/>
    <w:rsid w:val="00DA1FC8"/>
  </w:style>
  <w:style w:type="character" w:customStyle="1" w:styleId="WW8NumSt1z0">
    <w:name w:val="WW8NumSt1z0"/>
    <w:uiPriority w:val="99"/>
    <w:rsid w:val="00DA1FC8"/>
    <w:rPr>
      <w:rFonts w:ascii="Symbol" w:hAnsi="Symbol" w:cs="Symbol"/>
    </w:rPr>
  </w:style>
  <w:style w:type="character" w:customStyle="1" w:styleId="WW-Fuentedeprrafopredeter">
    <w:name w:val="WW-Fuente de párrafo predeter."/>
    <w:uiPriority w:val="99"/>
    <w:rsid w:val="00DA1FC8"/>
  </w:style>
  <w:style w:type="character" w:styleId="Nmerodepgina">
    <w:name w:val="page number"/>
    <w:basedOn w:val="WW-Fuentedeprrafopredeter"/>
    <w:uiPriority w:val="99"/>
    <w:rsid w:val="00DA1FC8"/>
  </w:style>
  <w:style w:type="character" w:customStyle="1" w:styleId="Internetlink">
    <w:name w:val="Internet link"/>
    <w:uiPriority w:val="99"/>
    <w:rsid w:val="00DA1FC8"/>
    <w:rPr>
      <w:color w:val="000080"/>
      <w:u w:val="single"/>
    </w:rPr>
  </w:style>
  <w:style w:type="character" w:customStyle="1" w:styleId="BulletSymbols">
    <w:name w:val="Bullet Symbols"/>
    <w:uiPriority w:val="99"/>
    <w:rsid w:val="00DA1FC8"/>
    <w:rPr>
      <w:rFonts w:ascii="OpenSymbol, 'Arial Unicode MS'" w:hAnsi="OpenSymbol, 'Arial Unicode MS'" w:cs="OpenSymbol, 'Arial Unicode MS'"/>
    </w:rPr>
  </w:style>
  <w:style w:type="character" w:customStyle="1" w:styleId="NumberingSymbols">
    <w:name w:val="Numbering Symbols"/>
    <w:uiPriority w:val="99"/>
    <w:rsid w:val="00DA1FC8"/>
  </w:style>
  <w:style w:type="table" w:styleId="Tablaconcuadrcula">
    <w:name w:val="Table Grid"/>
    <w:basedOn w:val="Tablanormal"/>
    <w:uiPriority w:val="99"/>
    <w:rsid w:val="008A7CD7"/>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8688B"/>
    <w:pPr>
      <w:widowControl/>
      <w:suppressAutoHyphens w:val="0"/>
      <w:autoSpaceDN/>
      <w:spacing w:before="100" w:beforeAutospacing="1" w:after="119"/>
      <w:textAlignment w:val="auto"/>
    </w:pPr>
    <w:rPr>
      <w:kern w:val="0"/>
      <w:lang w:eastAsia="es-ES"/>
    </w:rPr>
  </w:style>
  <w:style w:type="character" w:styleId="Hipervnculo">
    <w:name w:val="Hyperlink"/>
    <w:basedOn w:val="Fuentedeprrafopredeter"/>
    <w:uiPriority w:val="99"/>
    <w:rsid w:val="003F16F9"/>
    <w:rPr>
      <w:color w:val="0000FF"/>
      <w:u w:val="single"/>
    </w:rPr>
  </w:style>
  <w:style w:type="paragraph" w:styleId="Textoindependiente">
    <w:name w:val="Body Text"/>
    <w:basedOn w:val="Normal"/>
    <w:link w:val="TextoindependienteCar"/>
    <w:uiPriority w:val="99"/>
    <w:rsid w:val="00282C05"/>
    <w:pPr>
      <w:spacing w:after="120"/>
    </w:pPr>
  </w:style>
  <w:style w:type="character" w:customStyle="1" w:styleId="TextoindependienteCar">
    <w:name w:val="Texto independiente Car"/>
    <w:basedOn w:val="Fuentedeprrafopredeter"/>
    <w:link w:val="Textoindependiente"/>
    <w:uiPriority w:val="99"/>
    <w:semiHidden/>
    <w:locked/>
    <w:rsid w:val="00366700"/>
    <w:rPr>
      <w:kern w:val="3"/>
      <w:sz w:val="24"/>
      <w:szCs w:val="24"/>
      <w:lang w:eastAsia="zh-CN"/>
    </w:rPr>
  </w:style>
  <w:style w:type="paragraph" w:customStyle="1" w:styleId="Default">
    <w:name w:val="Default"/>
    <w:uiPriority w:val="99"/>
    <w:rsid w:val="000154A0"/>
    <w:pPr>
      <w:autoSpaceDE w:val="0"/>
      <w:autoSpaceDN w:val="0"/>
      <w:adjustRightInd w:val="0"/>
    </w:pPr>
    <w:rPr>
      <w:rFonts w:ascii="Arial" w:hAnsi="Arial" w:cs="Arial"/>
      <w:color w:val="000000"/>
      <w:sz w:val="24"/>
      <w:szCs w:val="24"/>
      <w:lang w:val="es-ES" w:eastAsia="es-ES"/>
    </w:rPr>
  </w:style>
  <w:style w:type="paragraph" w:customStyle="1" w:styleId="TableParagraph">
    <w:name w:val="Table Paragraph"/>
    <w:basedOn w:val="Normal"/>
    <w:uiPriority w:val="99"/>
    <w:rsid w:val="00E778CF"/>
    <w:pPr>
      <w:suppressAutoHyphens w:val="0"/>
      <w:autoSpaceDE w:val="0"/>
      <w:spacing w:before="179"/>
      <w:textAlignment w:val="auto"/>
    </w:pPr>
    <w:rPr>
      <w:rFonts w:ascii="Times New Roman" w:eastAsia="Times New Roman" w:hAnsi="Times New Roman" w:cs="Times New Roman"/>
      <w:kern w:val="0"/>
      <w:sz w:val="22"/>
      <w:szCs w:val="22"/>
      <w:lang w:eastAsia="es-ES"/>
    </w:rPr>
  </w:style>
  <w:style w:type="numbering" w:customStyle="1" w:styleId="WW8Num5">
    <w:name w:val="WW8Num5"/>
    <w:rsid w:val="00B84C99"/>
    <w:pPr>
      <w:numPr>
        <w:numId w:val="5"/>
      </w:numPr>
    </w:pPr>
  </w:style>
  <w:style w:type="numbering" w:customStyle="1" w:styleId="WW8Num2">
    <w:name w:val="WW8Num2"/>
    <w:rsid w:val="00B84C99"/>
    <w:pPr>
      <w:numPr>
        <w:numId w:val="2"/>
      </w:numPr>
    </w:pPr>
  </w:style>
  <w:style w:type="numbering" w:customStyle="1" w:styleId="WW8Num4">
    <w:name w:val="WW8Num4"/>
    <w:rsid w:val="00B84C99"/>
    <w:pPr>
      <w:numPr>
        <w:numId w:val="4"/>
      </w:numPr>
    </w:pPr>
  </w:style>
  <w:style w:type="numbering" w:customStyle="1" w:styleId="WW8Num1">
    <w:name w:val="WW8Num1"/>
    <w:rsid w:val="00B84C99"/>
    <w:pPr>
      <w:numPr>
        <w:numId w:val="1"/>
      </w:numPr>
    </w:pPr>
  </w:style>
  <w:style w:type="numbering" w:customStyle="1" w:styleId="WW8Num3">
    <w:name w:val="WW8Num3"/>
    <w:rsid w:val="00B84C99"/>
    <w:pPr>
      <w:numPr>
        <w:numId w:val="3"/>
      </w:numPr>
    </w:pPr>
  </w:style>
  <w:style w:type="paragraph" w:styleId="Textodeglobo">
    <w:name w:val="Balloon Text"/>
    <w:basedOn w:val="Normal"/>
    <w:link w:val="TextodegloboCar"/>
    <w:uiPriority w:val="99"/>
    <w:semiHidden/>
    <w:unhideWhenUsed/>
    <w:rsid w:val="003419A5"/>
    <w:rPr>
      <w:rFonts w:ascii="Tahoma" w:hAnsi="Tahoma" w:cs="Tahoma"/>
      <w:sz w:val="16"/>
      <w:szCs w:val="16"/>
    </w:rPr>
  </w:style>
  <w:style w:type="character" w:customStyle="1" w:styleId="TextodegloboCar">
    <w:name w:val="Texto de globo Car"/>
    <w:basedOn w:val="Fuentedeprrafopredeter"/>
    <w:link w:val="Textodeglobo"/>
    <w:uiPriority w:val="99"/>
    <w:semiHidden/>
    <w:rsid w:val="003419A5"/>
    <w:rPr>
      <w:rFonts w:ascii="Tahoma" w:hAnsi="Tahoma" w:cs="Tahoma"/>
      <w:kern w:val="3"/>
      <w:sz w:val="16"/>
      <w:szCs w:val="16"/>
      <w:lang w:val="es-ES" w:eastAsia="zh-CN"/>
    </w:rPr>
  </w:style>
  <w:style w:type="paragraph" w:styleId="Prrafodelista">
    <w:name w:val="List Paragraph"/>
    <w:basedOn w:val="Normal"/>
    <w:uiPriority w:val="34"/>
    <w:qFormat/>
    <w:rsid w:val="00AB65BB"/>
    <w:pPr>
      <w:ind w:left="720"/>
      <w:contextualSpacing/>
    </w:pPr>
  </w:style>
  <w:style w:type="paragraph" w:customStyle="1" w:styleId="Textoindependiente22">
    <w:name w:val="Texto independiente 22"/>
    <w:basedOn w:val="Normal"/>
    <w:rsid w:val="005D5BF0"/>
    <w:pPr>
      <w:widowControl/>
      <w:autoSpaceDN/>
      <w:textAlignment w:val="auto"/>
    </w:pPr>
    <w:rPr>
      <w:rFonts w:ascii="Times New Roman" w:eastAsia="Times New Roman" w:hAnsi="Times New Roman" w:cs="Times New Roman"/>
      <w:kern w:val="0"/>
      <w:szCs w:val="20"/>
      <w:lang w:val="es-ES_tradnl" w:eastAsia="ar-SA"/>
    </w:rPr>
  </w:style>
</w:styles>
</file>

<file path=word/webSettings.xml><?xml version="1.0" encoding="utf-8"?>
<w:webSettings xmlns:r="http://schemas.openxmlformats.org/officeDocument/2006/relationships" xmlns:w="http://schemas.openxmlformats.org/wordprocessingml/2006/main">
  <w:divs>
    <w:div w:id="157884434">
      <w:bodyDiv w:val="1"/>
      <w:marLeft w:val="0"/>
      <w:marRight w:val="0"/>
      <w:marTop w:val="0"/>
      <w:marBottom w:val="0"/>
      <w:divBdr>
        <w:top w:val="none" w:sz="0" w:space="0" w:color="auto"/>
        <w:left w:val="none" w:sz="0" w:space="0" w:color="auto"/>
        <w:bottom w:val="none" w:sz="0" w:space="0" w:color="auto"/>
        <w:right w:val="none" w:sz="0" w:space="0" w:color="auto"/>
      </w:divBdr>
    </w:div>
    <w:div w:id="1284461312">
      <w:marLeft w:val="0"/>
      <w:marRight w:val="0"/>
      <w:marTop w:val="0"/>
      <w:marBottom w:val="0"/>
      <w:divBdr>
        <w:top w:val="none" w:sz="0" w:space="0" w:color="auto"/>
        <w:left w:val="none" w:sz="0" w:space="0" w:color="auto"/>
        <w:bottom w:val="none" w:sz="0" w:space="0" w:color="auto"/>
        <w:right w:val="none" w:sz="0" w:space="0" w:color="auto"/>
      </w:divBdr>
    </w:div>
    <w:div w:id="1284461313">
      <w:marLeft w:val="0"/>
      <w:marRight w:val="0"/>
      <w:marTop w:val="0"/>
      <w:marBottom w:val="0"/>
      <w:divBdr>
        <w:top w:val="none" w:sz="0" w:space="0" w:color="auto"/>
        <w:left w:val="none" w:sz="0" w:space="0" w:color="auto"/>
        <w:bottom w:val="none" w:sz="0" w:space="0" w:color="auto"/>
        <w:right w:val="none" w:sz="0" w:space="0" w:color="auto"/>
      </w:divBdr>
    </w:div>
    <w:div w:id="1284461314">
      <w:marLeft w:val="0"/>
      <w:marRight w:val="0"/>
      <w:marTop w:val="0"/>
      <w:marBottom w:val="0"/>
      <w:divBdr>
        <w:top w:val="none" w:sz="0" w:space="0" w:color="auto"/>
        <w:left w:val="none" w:sz="0" w:space="0" w:color="auto"/>
        <w:bottom w:val="none" w:sz="0" w:space="0" w:color="auto"/>
        <w:right w:val="none" w:sz="0" w:space="0" w:color="auto"/>
      </w:divBdr>
    </w:div>
    <w:div w:id="1284461315">
      <w:marLeft w:val="0"/>
      <w:marRight w:val="0"/>
      <w:marTop w:val="0"/>
      <w:marBottom w:val="0"/>
      <w:divBdr>
        <w:top w:val="none" w:sz="0" w:space="0" w:color="auto"/>
        <w:left w:val="none" w:sz="0" w:space="0" w:color="auto"/>
        <w:bottom w:val="none" w:sz="0" w:space="0" w:color="auto"/>
        <w:right w:val="none" w:sz="0" w:space="0" w:color="auto"/>
      </w:divBdr>
    </w:div>
    <w:div w:id="1284461316">
      <w:marLeft w:val="0"/>
      <w:marRight w:val="0"/>
      <w:marTop w:val="0"/>
      <w:marBottom w:val="0"/>
      <w:divBdr>
        <w:top w:val="none" w:sz="0" w:space="0" w:color="auto"/>
        <w:left w:val="none" w:sz="0" w:space="0" w:color="auto"/>
        <w:bottom w:val="none" w:sz="0" w:space="0" w:color="auto"/>
        <w:right w:val="none" w:sz="0" w:space="0" w:color="auto"/>
      </w:divBdr>
    </w:div>
    <w:div w:id="1284461317">
      <w:marLeft w:val="0"/>
      <w:marRight w:val="0"/>
      <w:marTop w:val="0"/>
      <w:marBottom w:val="0"/>
      <w:divBdr>
        <w:top w:val="none" w:sz="0" w:space="0" w:color="auto"/>
        <w:left w:val="none" w:sz="0" w:space="0" w:color="auto"/>
        <w:bottom w:val="none" w:sz="0" w:space="0" w:color="auto"/>
        <w:right w:val="none" w:sz="0" w:space="0" w:color="auto"/>
      </w:divBdr>
    </w:div>
    <w:div w:id="1284461318">
      <w:marLeft w:val="0"/>
      <w:marRight w:val="0"/>
      <w:marTop w:val="0"/>
      <w:marBottom w:val="0"/>
      <w:divBdr>
        <w:top w:val="none" w:sz="0" w:space="0" w:color="auto"/>
        <w:left w:val="none" w:sz="0" w:space="0" w:color="auto"/>
        <w:bottom w:val="none" w:sz="0" w:space="0" w:color="auto"/>
        <w:right w:val="none" w:sz="0" w:space="0" w:color="auto"/>
      </w:divBdr>
    </w:div>
    <w:div w:id="1284461319">
      <w:marLeft w:val="0"/>
      <w:marRight w:val="0"/>
      <w:marTop w:val="0"/>
      <w:marBottom w:val="0"/>
      <w:divBdr>
        <w:top w:val="none" w:sz="0" w:space="0" w:color="auto"/>
        <w:left w:val="none" w:sz="0" w:space="0" w:color="auto"/>
        <w:bottom w:val="none" w:sz="0" w:space="0" w:color="auto"/>
        <w:right w:val="none" w:sz="0" w:space="0" w:color="auto"/>
      </w:divBdr>
    </w:div>
    <w:div w:id="1284461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mpras@acce.gub.u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hyperlink" Target="mailto:catalogo@acce.gub.uy" TargetMode="External"/><Relationship Id="rId10" Type="http://schemas.openxmlformats.org/officeDocument/2006/relationships/hyperlink" Target="mailto:licitaciones.inca@asse.com.u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hyperlink" Target="file:///C:\Users\patricia\Downloads\www.comprasestatales.gub.uy\inicio\proveedores\rupe\como-inscribir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817A1-E92B-4395-8FED-61EE74420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16</Pages>
  <Words>3749</Words>
  <Characters>21389</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MINISTERIO DE SALUD PUBLICA</vt:lpstr>
    </vt:vector>
  </TitlesOfParts>
  <Company>info</Company>
  <LinksUpToDate>false</LinksUpToDate>
  <CharactersWithSpaces>25088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SALUD PUBLICA</dc:title>
  <dc:creator>OFICINA 412</dc:creator>
  <cp:lastModifiedBy>inca3</cp:lastModifiedBy>
  <cp:revision>11</cp:revision>
  <cp:lastPrinted>2018-09-21T13:56:00Z</cp:lastPrinted>
  <dcterms:created xsi:type="dcterms:W3CDTF">2019-11-22T17:53:00Z</dcterms:created>
  <dcterms:modified xsi:type="dcterms:W3CDTF">2019-11-25T14:31:00Z</dcterms:modified>
</cp:coreProperties>
</file>