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360"/>
        <w:rPr/>
      </w:pPr>
      <w:r>
        <w:rPr>
          <w:rFonts w:eastAsia="Arial Unicode MS" w:cs="Tahoma" w:ascii="Tahoma" w:hAnsi="Tahoma"/>
          <w:b/>
          <w:sz w:val="24"/>
          <w:szCs w:val="24"/>
          <w:lang w:val="es-ES"/>
        </w:rPr>
        <w:t>0,PLIEGO DE BASES Y CONDICIONES PARTICULARES QUE REGIRÁ EL LLAMADO A LICITACIÓN ABREVIADA Nº 02/2019</w:t>
      </w:r>
      <w:r>
        <w:rPr>
          <w:rFonts w:eastAsia="Tahoma" w:cs="Tahoma" w:ascii="Tahoma" w:hAnsi="Tahoma"/>
          <w:b/>
          <w:sz w:val="24"/>
          <w:szCs w:val="24"/>
          <w:lang w:val="es-ES"/>
        </w:rPr>
        <w:t xml:space="preserve">  </w:t>
      </w:r>
      <w:r>
        <w:rPr>
          <w:rFonts w:eastAsia="Tahoma" w:cs="Tahoma" w:ascii="Tahoma" w:hAnsi="Tahoma"/>
          <w:b/>
          <w:bCs/>
          <w:sz w:val="24"/>
          <w:szCs w:val="24"/>
          <w:lang w:val="es-ES"/>
        </w:rPr>
        <w:t xml:space="preserve">CONVOCANDO </w:t>
      </w:r>
      <w:r>
        <w:rPr>
          <w:rFonts w:eastAsia="Arial Unicode MS" w:cs="Tahoma" w:ascii="Tahoma" w:hAnsi="Tahoma"/>
          <w:b/>
          <w:bCs/>
          <w:sz w:val="24"/>
          <w:szCs w:val="24"/>
          <w:lang w:val="es-ES"/>
        </w:rPr>
        <w:t xml:space="preserve">A EMPRESAS PARA CUMPLIR TAREAS DE APOYO DE DISEÑO Y COMUNICACIÓN VISUAL  A </w:t>
      </w:r>
      <w:r>
        <w:rPr>
          <w:rFonts w:eastAsia="Tahoma" w:cs="Tahoma" w:ascii="Tahoma" w:hAnsi="Tahoma"/>
          <w:b/>
          <w:bCs/>
          <w:sz w:val="24"/>
          <w:szCs w:val="24"/>
        </w:rPr>
        <w:t>ESTA SECRETARÍA DE ESTADO</w:t>
      </w:r>
    </w:p>
    <w:p>
      <w:pPr>
        <w:pStyle w:val="Normal"/>
        <w:tabs>
          <w:tab w:val="clear" w:pos="708"/>
          <w:tab w:val="right" w:pos="8942" w:leader="none"/>
        </w:tabs>
        <w:spacing w:lineRule="auto" w:line="360"/>
        <w:jc w:val="both"/>
        <w:rPr>
          <w:rFonts w:ascii="Tahoma" w:hAnsi="Tahoma" w:eastAsia="Arial Unicode MS" w:cs="Tahoma"/>
          <w:b/>
          <w:b/>
          <w:bCs/>
          <w:szCs w:val="24"/>
          <w:lang w:val="en-US"/>
        </w:rPr>
      </w:pPr>
      <w:r>
        <w:rPr>
          <w:rFonts w:eastAsia="Arial Unicode MS" w:cs="Tahoma" w:ascii="Tahoma" w:hAnsi="Tahoma"/>
          <w:b/>
          <w:bCs/>
          <w:szCs w:val="24"/>
          <w:lang w:val="en-US"/>
        </w:rPr>
      </w:r>
    </w:p>
    <w:p>
      <w:pPr>
        <w:pStyle w:val="Normal"/>
        <w:tabs>
          <w:tab w:val="clear" w:pos="708"/>
          <w:tab w:val="right" w:pos="8942" w:leader="none"/>
        </w:tabs>
        <w:spacing w:lineRule="auto" w:line="360"/>
        <w:jc w:val="both"/>
        <w:rPr/>
      </w:pPr>
      <w:r>
        <w:rPr>
          <w:rFonts w:eastAsia="Arial Unicode MS" w:cs="Tahoma" w:ascii="Tahoma" w:hAnsi="Tahoma"/>
          <w:b/>
          <w:szCs w:val="24"/>
          <w:lang w:val="es-ES"/>
        </w:rPr>
        <w:t>ART.1.- OBJETO</w:t>
      </w:r>
    </w:p>
    <w:p>
      <w:pPr>
        <w:pStyle w:val="Normal"/>
        <w:spacing w:lineRule="auto" w:line="360"/>
        <w:jc w:val="both"/>
        <w:rPr/>
      </w:pPr>
      <w:r>
        <w:rPr>
          <w:rFonts w:eastAsia="Arial Unicode MS" w:cs="Tahoma" w:ascii="Tahoma" w:hAnsi="Tahoma"/>
          <w:szCs w:val="24"/>
          <w:lang w:val="es-ES"/>
        </w:rPr>
        <w:t>Se convoca a empresas</w:t>
      </w:r>
      <w:r>
        <w:rPr>
          <w:rFonts w:eastAsia="Tahoma" w:cs="Tahoma" w:ascii="Tahoma" w:hAnsi="Tahoma"/>
          <w:szCs w:val="24"/>
          <w:lang w:val="es-ES"/>
        </w:rPr>
        <w:t xml:space="preserve"> </w:t>
      </w:r>
      <w:r>
        <w:rPr>
          <w:rFonts w:eastAsia="Arial Unicode MS" w:cs="Tahoma" w:ascii="Tahoma" w:hAnsi="Tahoma"/>
          <w:szCs w:val="24"/>
          <w:lang w:val="es-ES"/>
        </w:rPr>
        <w:t>para</w:t>
      </w:r>
      <w:r>
        <w:rPr>
          <w:rFonts w:eastAsia="Tahoma" w:cs="Tahoma" w:ascii="Tahoma" w:hAnsi="Tahoma"/>
          <w:szCs w:val="24"/>
          <w:lang w:val="es-ES"/>
        </w:rPr>
        <w:t xml:space="preserve"> </w:t>
      </w:r>
      <w:r>
        <w:rPr>
          <w:rFonts w:eastAsia="Arial Unicode MS" w:cs="Tahoma" w:ascii="Tahoma" w:hAnsi="Tahoma"/>
          <w:szCs w:val="24"/>
          <w:lang w:val="es-ES"/>
        </w:rPr>
        <w:t>brindar</w:t>
      </w:r>
      <w:r>
        <w:rPr>
          <w:rFonts w:eastAsia="Tahoma" w:cs="Tahoma" w:ascii="Tahoma" w:hAnsi="Tahoma"/>
          <w:szCs w:val="24"/>
          <w:lang w:val="es-ES"/>
        </w:rPr>
        <w:t xml:space="preserve"> </w:t>
      </w:r>
      <w:r>
        <w:rPr>
          <w:rFonts w:eastAsia="Arial Unicode MS" w:cs="Tahoma" w:ascii="Tahoma" w:hAnsi="Tahoma"/>
          <w:szCs w:val="24"/>
          <w:lang w:val="es-ES"/>
        </w:rPr>
        <w:t>servicios</w:t>
      </w:r>
      <w:r>
        <w:rPr>
          <w:rFonts w:eastAsia="Tahoma" w:cs="Tahoma" w:ascii="Tahoma" w:hAnsi="Tahoma"/>
          <w:szCs w:val="24"/>
          <w:lang w:val="es-ES"/>
        </w:rPr>
        <w:t xml:space="preserve"> </w:t>
      </w:r>
      <w:r>
        <w:rPr>
          <w:rFonts w:eastAsia="Arial Unicode MS" w:cs="Tahoma" w:ascii="Tahoma" w:hAnsi="Tahoma"/>
          <w:szCs w:val="24"/>
          <w:lang w:val="es-ES"/>
        </w:rPr>
        <w:t>de</w:t>
      </w:r>
      <w:r>
        <w:rPr>
          <w:rFonts w:eastAsia="Tahoma" w:cs="Tahoma" w:ascii="Tahoma" w:hAnsi="Tahoma"/>
          <w:szCs w:val="24"/>
          <w:lang w:val="es-ES"/>
        </w:rPr>
        <w:t xml:space="preserve"> apoyo en Diseño y Comunicación Visual según necesidades de este Ministerio,</w:t>
      </w:r>
      <w:r>
        <w:rPr>
          <w:rFonts w:eastAsia="Arial Unicode MS" w:cs="Tahoma" w:ascii="Tahoma" w:hAnsi="Tahoma"/>
          <w:szCs w:val="24"/>
          <w:lang w:val="es-ES"/>
        </w:rPr>
        <w:t xml:space="preserve"> de acuerdo a las especificaciones del artículo 2.</w:t>
      </w:r>
    </w:p>
    <w:p>
      <w:pPr>
        <w:pStyle w:val="Normal"/>
        <w:tabs>
          <w:tab w:val="clear" w:pos="708"/>
          <w:tab w:val="right" w:pos="10022" w:leader="none"/>
        </w:tabs>
        <w:spacing w:lineRule="auto" w:line="360"/>
        <w:jc w:val="both"/>
        <w:rPr>
          <w:rFonts w:ascii="Tahoma" w:hAnsi="Tahoma" w:eastAsia="Arial Unicode MS" w:cs="Tahoma"/>
          <w:szCs w:val="24"/>
        </w:rPr>
      </w:pPr>
      <w:r>
        <w:rPr>
          <w:rFonts w:eastAsia="Arial Unicode MS" w:cs="Tahoma" w:ascii="Tahoma" w:hAnsi="Tahoma"/>
          <w:szCs w:val="24"/>
        </w:rPr>
      </w:r>
    </w:p>
    <w:p>
      <w:pPr>
        <w:pStyle w:val="Normal"/>
        <w:tabs>
          <w:tab w:val="clear" w:pos="708"/>
          <w:tab w:val="right" w:pos="10022" w:leader="none"/>
        </w:tabs>
        <w:spacing w:lineRule="auto" w:line="360"/>
        <w:jc w:val="both"/>
        <w:rPr/>
      </w:pPr>
      <w:r>
        <w:rPr>
          <w:rFonts w:eastAsia="Arial Unicode MS" w:cs="Tahoma" w:ascii="Tahoma" w:hAnsi="Tahoma"/>
          <w:b/>
          <w:szCs w:val="24"/>
          <w:lang w:val="es-ES"/>
        </w:rPr>
        <w:t xml:space="preserve">ART.2- ESPECIFICACIONES TÉCNICAS </w:t>
      </w:r>
    </w:p>
    <w:p>
      <w:pPr>
        <w:pStyle w:val="Normal"/>
        <w:spacing w:lineRule="auto" w:line="360"/>
        <w:jc w:val="both"/>
        <w:rPr>
          <w:rFonts w:ascii="Tahoma" w:hAnsi="Tahoma" w:eastAsia="Calibri" w:cs="Tahoma"/>
          <w:szCs w:val="24"/>
          <w:lang w:val="es-ES" w:eastAsia="en-US"/>
        </w:rPr>
      </w:pPr>
      <w:r>
        <w:rPr>
          <w:rFonts w:eastAsia="Arial Unicode MS" w:cs="Tahoma" w:ascii="Tahoma" w:hAnsi="Tahoma"/>
          <w:szCs w:val="24"/>
        </w:rPr>
        <w:t xml:space="preserve">2.1 </w:t>
      </w:r>
      <w:r>
        <w:rPr>
          <w:rFonts w:eastAsia="Tahoma" w:cs="Tahoma" w:ascii="Tahoma" w:hAnsi="Tahoma"/>
          <w:szCs w:val="24"/>
        </w:rPr>
        <w:t>El Ministerio cuenta con un Departamento de Diseño.</w:t>
      </w:r>
      <w:r>
        <w:rPr>
          <w:rFonts w:cs="Tahoma" w:ascii="Tahoma" w:hAnsi="Tahoma"/>
          <w:szCs w:val="24"/>
        </w:rPr>
        <w:t xml:space="preserve"> El</w:t>
      </w:r>
      <w:r>
        <w:rPr>
          <w:rFonts w:eastAsia="Arial" w:cs="Tahoma" w:ascii="Tahoma" w:hAnsi="Tahoma"/>
          <w:szCs w:val="24"/>
        </w:rPr>
        <w:t xml:space="preserve"> </w:t>
      </w:r>
      <w:r>
        <w:rPr>
          <w:rFonts w:cs="Tahoma" w:ascii="Tahoma" w:hAnsi="Tahoma"/>
          <w:szCs w:val="24"/>
        </w:rPr>
        <w:t>objetivo</w:t>
      </w:r>
      <w:r>
        <w:rPr>
          <w:rFonts w:eastAsia="Arial" w:cs="Tahoma" w:ascii="Tahoma" w:hAnsi="Tahoma"/>
          <w:szCs w:val="24"/>
        </w:rPr>
        <w:t xml:space="preserve"> del llamado es que la empresa contratada  cumpla con las siguientes tareas:</w:t>
      </w:r>
      <w:r>
        <w:rPr>
          <w:rFonts w:eastAsia="Calibri" w:cs="Tahoma" w:ascii="Tahoma" w:hAnsi="Tahoma"/>
          <w:szCs w:val="24"/>
          <w:lang w:val="es-ES" w:eastAsia="en-US"/>
        </w:rPr>
        <w:t xml:space="preserve"> </w:t>
      </w:r>
    </w:p>
    <w:p>
      <w:pPr>
        <w:pStyle w:val="Normal"/>
        <w:numPr>
          <w:ilvl w:val="0"/>
          <w:numId w:val="8"/>
        </w:numPr>
        <w:spacing w:lineRule="auto" w:line="360"/>
        <w:jc w:val="both"/>
        <w:rPr/>
      </w:pPr>
      <w:r>
        <w:rPr>
          <w:rFonts w:eastAsia="Calibri" w:cs="Tahoma" w:ascii="Tahoma" w:hAnsi="Tahoma"/>
          <w:szCs w:val="24"/>
          <w:lang w:val="es-ES" w:eastAsia="en-US"/>
        </w:rPr>
        <w:t xml:space="preserve">Ayudar a posicionar la Marca País y logos regionales en el mercado turístico nacional y regional. </w:t>
      </w:r>
    </w:p>
    <w:p>
      <w:pPr>
        <w:pStyle w:val="Normal"/>
        <w:numPr>
          <w:ilvl w:val="0"/>
          <w:numId w:val="8"/>
        </w:numPr>
        <w:spacing w:lineRule="auto" w:line="360"/>
        <w:jc w:val="both"/>
        <w:rPr/>
      </w:pPr>
      <w:r>
        <w:rPr>
          <w:rFonts w:eastAsia="Calibri" w:cs="Tahoma" w:ascii="Tahoma" w:hAnsi="Tahoma"/>
          <w:szCs w:val="24"/>
          <w:lang w:eastAsia="en-US"/>
        </w:rPr>
        <w:t xml:space="preserve">Apoyar al equipo de MINTUR en el </w:t>
      </w:r>
      <w:r>
        <w:rPr>
          <w:rFonts w:eastAsia="Calibri" w:cs="Tahoma" w:ascii="Tahoma" w:hAnsi="Tahoma"/>
          <w:szCs w:val="24"/>
          <w:lang w:val="es-ES" w:eastAsia="en-US"/>
        </w:rPr>
        <w:t xml:space="preserve">desarrollo de contenidos con potencial viral para atraer clientes de la marca Pais y productos turísticos regionales,  a través de la promoción en redes sociales, mailing y sitios web del MINTUR, stands, cartelería, panelería, y todo tipo de soporte gráfico que se solicite. </w:t>
      </w:r>
    </w:p>
    <w:p>
      <w:pPr>
        <w:pStyle w:val="Normal"/>
        <w:numPr>
          <w:ilvl w:val="0"/>
          <w:numId w:val="9"/>
        </w:numPr>
        <w:spacing w:lineRule="auto" w:line="360"/>
        <w:jc w:val="both"/>
        <w:rPr/>
      </w:pPr>
      <w:r>
        <w:rPr>
          <w:rFonts w:eastAsia="Calibri" w:cs="Tahoma" w:ascii="Tahoma" w:hAnsi="Tahoma"/>
          <w:szCs w:val="24"/>
          <w:lang w:val="es-ES" w:eastAsia="en-US"/>
        </w:rPr>
        <w:t xml:space="preserve">Desarrollar contenidos que se le soliciten y que ilustren experiencias turísticas por región de las priorizadas por el MINISTERIO que motiven el desplazamiento de visitantes. </w:t>
      </w:r>
    </w:p>
    <w:p>
      <w:pPr>
        <w:pStyle w:val="Normal"/>
        <w:numPr>
          <w:ilvl w:val="0"/>
          <w:numId w:val="9"/>
        </w:numPr>
        <w:spacing w:lineRule="auto" w:line="360"/>
        <w:jc w:val="both"/>
        <w:rPr/>
      </w:pPr>
      <w:r>
        <w:rPr>
          <w:rFonts w:cs="Tahoma" w:ascii="Tahoma" w:hAnsi="Tahoma"/>
          <w:szCs w:val="24"/>
        </w:rPr>
        <w:t xml:space="preserve">Apoyar al MINTUR en la planificación y el desarrollo de campañas publicitarias regionales en acuerdo con  las nacionales. </w:t>
      </w:r>
    </w:p>
    <w:p>
      <w:pPr>
        <w:pStyle w:val="Normal"/>
        <w:numPr>
          <w:ilvl w:val="0"/>
          <w:numId w:val="9"/>
        </w:numPr>
        <w:spacing w:lineRule="auto" w:line="360"/>
        <w:jc w:val="both"/>
        <w:rPr/>
      </w:pPr>
      <w:r>
        <w:rPr>
          <w:rFonts w:cs="Tahoma" w:ascii="Tahoma" w:hAnsi="Tahoma"/>
          <w:szCs w:val="24"/>
        </w:rPr>
        <w:t xml:space="preserve">Impulsar </w:t>
      </w:r>
      <w:r>
        <w:rPr>
          <w:rFonts w:cs="Tahoma" w:ascii="Tahoma" w:hAnsi="Tahoma"/>
          <w:color w:val="111111"/>
          <w:szCs w:val="24"/>
          <w:lang w:val="es-ES" w:eastAsia="es-ES"/>
        </w:rPr>
        <w:t>Proyectos de sistemas de identidad regional enmarcados en los criterios nacionales y de Marca país</w:t>
      </w:r>
      <w:r>
        <w:rPr>
          <w:rFonts w:cs="Tahoma" w:ascii="Tahoma" w:hAnsi="Tahoma"/>
          <w:szCs w:val="24"/>
        </w:rPr>
        <w:t xml:space="preserve"> y Gestión de protocolos de uso de Logo Mintur y Marca país y productos deseñados en las regiones</w:t>
      </w:r>
    </w:p>
    <w:p>
      <w:pPr>
        <w:pStyle w:val="Normal"/>
        <w:numPr>
          <w:ilvl w:val="0"/>
          <w:numId w:val="9"/>
        </w:numPr>
        <w:spacing w:lineRule="auto" w:line="360"/>
        <w:jc w:val="both"/>
        <w:rPr/>
      </w:pPr>
      <w:r>
        <w:rPr>
          <w:rFonts w:cs="Tahoma" w:ascii="Tahoma" w:hAnsi="Tahoma"/>
          <w:color w:val="000000"/>
          <w:szCs w:val="24"/>
        </w:rPr>
        <w:t xml:space="preserve">A solicitud, diseñar gráficamente y en forma digital de </w:t>
      </w:r>
      <w:r>
        <w:rPr>
          <w:rFonts w:cs="Tahoma" w:ascii="Tahoma" w:hAnsi="Tahoma"/>
          <w:szCs w:val="24"/>
        </w:rPr>
        <w:t xml:space="preserve">flyers comerciales, folletos, afiches y otros materiales gráficos adaptables para mailing, whatsapp y redes sociales con el fin de promocionar las actividades de fines de semana y vacaciones. </w:t>
      </w:r>
    </w:p>
    <w:p>
      <w:pPr>
        <w:pStyle w:val="Normal"/>
        <w:numPr>
          <w:ilvl w:val="0"/>
          <w:numId w:val="9"/>
        </w:numPr>
        <w:suppressAutoHyphens w:val="false"/>
        <w:spacing w:lineRule="auto" w:line="360" w:before="0" w:after="160"/>
        <w:textAlignment w:val="baseline"/>
        <w:rPr/>
      </w:pPr>
      <w:r>
        <w:rPr>
          <w:rFonts w:cs="Tahoma" w:ascii="Tahoma" w:hAnsi="Tahoma"/>
          <w:szCs w:val="24"/>
        </w:rPr>
        <w:t xml:space="preserve">Por productos-diseños se entiende la entrega de piezas gráficas que deben ser entregadas en formato digital editable (Ilustrator, Indesign) y en formato digital publicable (PDF, JPG, otros). </w:t>
      </w:r>
    </w:p>
    <w:p>
      <w:pPr>
        <w:pStyle w:val="Normal"/>
        <w:numPr>
          <w:ilvl w:val="0"/>
          <w:numId w:val="9"/>
        </w:numPr>
        <w:spacing w:lineRule="auto" w:line="360"/>
        <w:jc w:val="both"/>
        <w:rPr/>
      </w:pPr>
      <w:r>
        <w:rPr>
          <w:rFonts w:cs="Tahoma" w:ascii="Tahoma" w:hAnsi="Tahoma"/>
          <w:szCs w:val="24"/>
        </w:rPr>
        <w:t xml:space="preserve">El </w:t>
      </w:r>
      <w:r>
        <w:rPr>
          <w:rFonts w:cs="Tahoma" w:ascii="Tahoma" w:hAnsi="Tahoma"/>
          <w:color w:val="000000"/>
          <w:szCs w:val="24"/>
        </w:rPr>
        <w:t>diseño gráfico</w:t>
      </w:r>
      <w:r>
        <w:rPr>
          <w:rFonts w:cs="Tahoma" w:ascii="Tahoma" w:hAnsi="Tahoma"/>
          <w:szCs w:val="24"/>
        </w:rPr>
        <w:t xml:space="preserve"> implica la adaptación y reorientación de los contenidos de textos y fotos propuestos en un marco de trabajo acordado, e interacción con los responsables de redes sociales del MINTUR. </w:t>
      </w:r>
    </w:p>
    <w:p>
      <w:pPr>
        <w:pStyle w:val="Normal"/>
        <w:numPr>
          <w:ilvl w:val="0"/>
          <w:numId w:val="9"/>
        </w:numPr>
        <w:spacing w:lineRule="auto" w:line="360"/>
        <w:jc w:val="both"/>
        <w:rPr/>
      </w:pPr>
      <w:r>
        <w:rPr>
          <w:rFonts w:cs="Tahoma" w:ascii="Tahoma" w:hAnsi="Tahoma"/>
          <w:szCs w:val="24"/>
        </w:rPr>
        <w:t>Apoyar en la diagramación de plantillas de diseño gráfico para invitaciones, ferias, workshops, fams, acciones promocionales,  encuentros u otros eventos definidos</w:t>
      </w:r>
      <w:r>
        <w:rPr/>
        <w:t xml:space="preserve">. </w:t>
      </w:r>
    </w:p>
    <w:p>
      <w:pPr>
        <w:pStyle w:val="Normal"/>
        <w:numPr>
          <w:ilvl w:val="0"/>
          <w:numId w:val="9"/>
        </w:numPr>
        <w:suppressAutoHyphens w:val="false"/>
        <w:spacing w:lineRule="auto" w:line="360" w:before="0" w:after="160"/>
        <w:textAlignment w:val="baseline"/>
        <w:rPr/>
      </w:pPr>
      <w:r>
        <w:rPr>
          <w:rFonts w:eastAsia="Calibri" w:cs="Tahoma" w:ascii="Tahoma" w:hAnsi="Tahoma"/>
          <w:szCs w:val="24"/>
          <w:lang w:val="es-ES" w:eastAsia="en-US"/>
        </w:rPr>
        <w:t>Apoyar en tareas de diseño de materiales para presencia de Regiones y Ministerio en ferias y productos promocionales, que se soliciten.</w:t>
      </w:r>
      <w:r>
        <w:rPr>
          <w:rFonts w:cs="Tahoma" w:ascii="Tahoma" w:hAnsi="Tahoma"/>
          <w:color w:val="111111"/>
          <w:szCs w:val="24"/>
          <w:lang w:val="es-ES" w:eastAsia="es-ES"/>
        </w:rPr>
        <w:t xml:space="preserve"> </w:t>
      </w:r>
      <w:r>
        <w:rPr>
          <w:rFonts w:cs="Tahoma" w:ascii="Tahoma" w:hAnsi="Tahoma"/>
          <w:color w:val="111111"/>
          <w:szCs w:val="24"/>
          <w:lang w:eastAsia="es-ES"/>
        </w:rPr>
        <w:t>D</w:t>
      </w:r>
      <w:r>
        <w:rPr>
          <w:rFonts w:cs="Tahoma" w:ascii="Tahoma" w:hAnsi="Tahoma"/>
          <w:color w:val="111111"/>
          <w:szCs w:val="24"/>
          <w:lang w:val="es-ES" w:eastAsia="es-ES"/>
        </w:rPr>
        <w:t>iseño de instalaciones comunicacionales permanentes (cartelería para Senderos, señaletica y Centros de información e Interpretación, folletería, etc) o efímeras (panelería y campañas enmarcadas en criterios del MINTUR y la Marca País.</w:t>
      </w:r>
    </w:p>
    <w:p>
      <w:pPr>
        <w:pStyle w:val="Normal"/>
        <w:numPr>
          <w:ilvl w:val="0"/>
          <w:numId w:val="9"/>
        </w:numPr>
        <w:suppressAutoHyphens w:val="false"/>
        <w:spacing w:lineRule="auto" w:line="360" w:before="0" w:after="160"/>
        <w:jc w:val="both"/>
        <w:textAlignment w:val="baseline"/>
        <w:rPr/>
      </w:pPr>
      <w:r>
        <w:rPr>
          <w:rFonts w:eastAsia="Arial" w:cs="Tahoma" w:ascii="Tahoma" w:hAnsi="Tahoma"/>
          <w:szCs w:val="24"/>
        </w:rPr>
        <w:t>Realizar otras tareas afines a las descritas en los literales anteriores, encomendadas por el superior inmediato.</w:t>
      </w:r>
    </w:p>
    <w:p>
      <w:pPr>
        <w:pStyle w:val="Normal"/>
        <w:spacing w:lineRule="auto" w:line="360"/>
        <w:jc w:val="both"/>
        <w:rPr>
          <w:rFonts w:ascii="Tahoma" w:hAnsi="Tahoma" w:eastAsia="Arial Unicode MS" w:cs="Tahoma"/>
          <w:szCs w:val="24"/>
        </w:rPr>
      </w:pPr>
      <w:r>
        <w:rPr>
          <w:rFonts w:eastAsia="Arial Unicode MS" w:cs="Tahoma" w:ascii="Tahoma" w:hAnsi="Tahoma"/>
          <w:szCs w:val="24"/>
        </w:rPr>
      </w:r>
    </w:p>
    <w:p>
      <w:pPr>
        <w:pStyle w:val="Normal"/>
        <w:spacing w:lineRule="auto" w:line="360"/>
        <w:jc w:val="both"/>
        <w:rPr/>
      </w:pPr>
      <w:r>
        <w:rPr>
          <w:rFonts w:eastAsia="Arial Unicode MS" w:cs="Tahoma" w:ascii="Tahoma" w:hAnsi="Tahoma"/>
          <w:szCs w:val="24"/>
        </w:rPr>
        <w:t>La empresa contratada podrá ser de carácter unipersonal o deberá proporcionar personal que cuente con la siguiente capacitación:</w:t>
      </w:r>
    </w:p>
    <w:p>
      <w:pPr>
        <w:pStyle w:val="Normal"/>
        <w:tabs>
          <w:tab w:val="clear" w:pos="708"/>
          <w:tab w:val="left" w:pos="915" w:leader="none"/>
        </w:tabs>
        <w:spacing w:lineRule="auto" w:line="360"/>
        <w:ind w:right="-3" w:hanging="0"/>
        <w:rPr/>
      </w:pPr>
      <w:r>
        <w:rPr>
          <w:rFonts w:cs="Tahoma" w:ascii="Tahoma" w:hAnsi="Tahoma"/>
          <w:szCs w:val="24"/>
        </w:rPr>
        <w:t xml:space="preserve">Título de Licenciado en Diseño, Comunicación institucional y-o Visual expedido por la Universidad de la República o su equivalente otorgado por instituciones  reconocidas por autoridad competente. </w:t>
      </w:r>
    </w:p>
    <w:p>
      <w:pPr>
        <w:pStyle w:val="Normal"/>
        <w:tabs>
          <w:tab w:val="clear" w:pos="708"/>
          <w:tab w:val="left" w:pos="915" w:leader="none"/>
        </w:tabs>
        <w:spacing w:lineRule="auto" w:line="360"/>
        <w:ind w:right="-3" w:hanging="0"/>
        <w:rPr/>
      </w:pPr>
      <w:r>
        <w:rPr>
          <w:rFonts w:cs="Tahoma" w:ascii="Tahoma" w:hAnsi="Tahoma"/>
          <w:szCs w:val="24"/>
        </w:rPr>
        <w:t>Formación en programas informáticos con el Diseño y Comunicación Visual con certificado.</w:t>
      </w:r>
    </w:p>
    <w:p>
      <w:pPr>
        <w:pStyle w:val="Normal"/>
        <w:tabs>
          <w:tab w:val="clear" w:pos="708"/>
          <w:tab w:val="left" w:pos="915" w:leader="none"/>
        </w:tabs>
        <w:spacing w:lineRule="auto" w:line="360"/>
        <w:ind w:right="-3" w:hanging="0"/>
        <w:rPr/>
      </w:pPr>
      <w:r>
        <w:rPr>
          <w:rFonts w:cs="Tahoma" w:ascii="Tahoma" w:hAnsi="Tahoma"/>
          <w:szCs w:val="24"/>
        </w:rPr>
        <w:t>Conocimientos  informáticos a nivel de usuario Excel, Word, Correo Electrónico, Internet) con certificado.</w:t>
      </w:r>
    </w:p>
    <w:p>
      <w:pPr>
        <w:pStyle w:val="Normal"/>
        <w:tabs>
          <w:tab w:val="clear" w:pos="708"/>
          <w:tab w:val="left" w:pos="915" w:leader="none"/>
        </w:tabs>
        <w:spacing w:lineRule="auto" w:line="360"/>
        <w:ind w:right="-3" w:hanging="0"/>
        <w:rPr/>
      </w:pPr>
      <w:r>
        <w:rPr>
          <w:rFonts w:cs="Tahoma" w:ascii="Tahoma" w:hAnsi="Tahoma"/>
          <w:szCs w:val="24"/>
        </w:rPr>
        <w:t>E</w:t>
      </w:r>
      <w:r>
        <w:rPr>
          <w:rFonts w:eastAsia="Arial Unicode MS" w:cs="Tahoma" w:ascii="Tahoma" w:hAnsi="Tahoma"/>
          <w:szCs w:val="24"/>
        </w:rPr>
        <w:t>xperiencia: comprobable igual o superior a un año en Diseño y Comunicación Visual en el ámbito público o privado.</w:t>
      </w:r>
    </w:p>
    <w:p>
      <w:pPr>
        <w:pStyle w:val="Normal"/>
        <w:tabs>
          <w:tab w:val="clear" w:pos="708"/>
          <w:tab w:val="left" w:pos="915" w:leader="none"/>
        </w:tabs>
        <w:spacing w:lineRule="auto" w:line="360"/>
        <w:ind w:right="-3" w:hanging="0"/>
        <w:jc w:val="both"/>
        <w:rPr/>
      </w:pPr>
      <w:r>
        <w:rPr>
          <w:rFonts w:eastAsia="Arial Unicode MS" w:cs="Tahoma" w:ascii="Tahoma" w:hAnsi="Tahoma"/>
          <w:szCs w:val="24"/>
        </w:rPr>
        <w:t>Manejo de técnicas de tratamiento diseño gráfico y comunicación institucional.</w:t>
      </w:r>
    </w:p>
    <w:p>
      <w:pPr>
        <w:pStyle w:val="Normal"/>
        <w:tabs>
          <w:tab w:val="clear" w:pos="708"/>
          <w:tab w:val="left" w:pos="915" w:leader="none"/>
        </w:tabs>
        <w:spacing w:lineRule="auto" w:line="360"/>
        <w:ind w:right="-3" w:hanging="0"/>
        <w:jc w:val="both"/>
        <w:rPr/>
      </w:pPr>
      <w:r>
        <w:rPr>
          <w:rFonts w:eastAsia="Arial Unicode MS" w:cs="Tahoma" w:ascii="Tahoma" w:hAnsi="Tahoma"/>
          <w:szCs w:val="24"/>
        </w:rPr>
        <w:t>Trabajo de diseño en productos turísticos nacionales o extranjeros</w:t>
      </w:r>
    </w:p>
    <w:p>
      <w:pPr>
        <w:pStyle w:val="Normal"/>
        <w:tabs>
          <w:tab w:val="clear" w:pos="708"/>
          <w:tab w:val="left" w:pos="915" w:leader="none"/>
        </w:tabs>
        <w:spacing w:lineRule="auto" w:line="360"/>
        <w:ind w:right="-3" w:hanging="0"/>
        <w:jc w:val="both"/>
        <w:rPr/>
      </w:pPr>
      <w:r>
        <w:rPr>
          <w:rFonts w:eastAsia="Arial Unicode MS" w:cs="Tahoma" w:ascii="Tahoma" w:hAnsi="Tahoma"/>
          <w:szCs w:val="24"/>
        </w:rPr>
        <w:t>Se valorará conocimiento de idioma Inglés (First Certificate in English).</w:t>
      </w:r>
    </w:p>
    <w:p>
      <w:pPr>
        <w:pStyle w:val="Normal"/>
        <w:numPr>
          <w:ilvl w:val="0"/>
          <w:numId w:val="10"/>
        </w:numPr>
        <w:spacing w:lineRule="auto" w:line="360"/>
        <w:jc w:val="both"/>
        <w:rPr/>
      </w:pPr>
      <w:r>
        <w:rPr>
          <w:rFonts w:cs="Tahoma" w:ascii="Tahoma" w:hAnsi="Tahoma"/>
          <w:szCs w:val="24"/>
        </w:rPr>
        <w:t>La aprobación de los materiales gráficos estará sujeta a la validación del Área de Planeamiento y Difusión del MINTUR</w:t>
      </w:r>
    </w:p>
    <w:p>
      <w:pPr>
        <w:pStyle w:val="Normal"/>
        <w:numPr>
          <w:ilvl w:val="0"/>
          <w:numId w:val="10"/>
        </w:numPr>
        <w:spacing w:lineRule="auto" w:line="360"/>
        <w:jc w:val="both"/>
        <w:rPr/>
      </w:pPr>
      <w:r>
        <w:rPr>
          <w:rFonts w:cs="Tahoma" w:ascii="Tahoma" w:hAnsi="Tahoma"/>
          <w:szCs w:val="24"/>
        </w:rPr>
        <w:t>La empresa aportará su propio equipo informático y programas de diseño.</w:t>
      </w:r>
    </w:p>
    <w:p>
      <w:pPr>
        <w:pStyle w:val="Normal"/>
        <w:numPr>
          <w:ilvl w:val="0"/>
          <w:numId w:val="10"/>
        </w:numPr>
        <w:spacing w:lineRule="auto" w:line="360" w:before="0" w:after="0"/>
        <w:contextualSpacing/>
        <w:jc w:val="both"/>
        <w:rPr/>
      </w:pPr>
      <w:r>
        <w:rPr>
          <w:rFonts w:cs="Tahoma" w:ascii="Tahoma" w:hAnsi="Tahoma"/>
          <w:szCs w:val="24"/>
        </w:rPr>
        <w:t>Presentación de Informes se reportarán directamente a la Dirección Nacional de Turismo a través de informes periódicos.</w:t>
      </w:r>
    </w:p>
    <w:p>
      <w:pPr>
        <w:pStyle w:val="Normal"/>
        <w:spacing w:lineRule="auto" w:line="360" w:before="0" w:after="0"/>
        <w:ind w:left="720" w:hanging="0"/>
        <w:contextualSpacing/>
        <w:jc w:val="both"/>
        <w:rPr>
          <w:rFonts w:ascii="Tahoma" w:hAnsi="Tahoma" w:cs="Tahoma"/>
          <w:b/>
          <w:b/>
          <w:szCs w:val="24"/>
        </w:rPr>
      </w:pPr>
      <w:r>
        <w:rPr>
          <w:rFonts w:cs="Tahoma" w:ascii="Tahoma" w:hAnsi="Tahoma"/>
          <w:b/>
          <w:szCs w:val="24"/>
        </w:rPr>
      </w:r>
    </w:p>
    <w:p>
      <w:pPr>
        <w:pStyle w:val="Normal"/>
        <w:spacing w:lineRule="auto" w:line="360" w:before="0" w:after="0"/>
        <w:ind w:left="720" w:hanging="0"/>
        <w:contextualSpacing/>
        <w:jc w:val="both"/>
        <w:rPr>
          <w:b/>
          <w:b/>
        </w:rPr>
      </w:pPr>
      <w:bookmarkStart w:id="0" w:name="_GoBack"/>
      <w:bookmarkEnd w:id="0"/>
      <w:r>
        <w:rPr>
          <w:rFonts w:cs="Tahoma" w:ascii="Tahoma" w:hAnsi="Tahoma"/>
          <w:b/>
          <w:szCs w:val="24"/>
        </w:rPr>
        <w:t>Sede de Trabajo</w:t>
      </w:r>
    </w:p>
    <w:p>
      <w:pPr>
        <w:pStyle w:val="Normal"/>
        <w:spacing w:lineRule="auto" w:line="360"/>
        <w:ind w:left="708" w:hanging="0"/>
        <w:jc w:val="both"/>
        <w:rPr/>
      </w:pPr>
      <w:r>
        <w:rPr>
          <w:rFonts w:cs="Tahoma" w:ascii="Tahoma" w:hAnsi="Tahoma"/>
          <w:szCs w:val="24"/>
          <w:lang w:val="es-ES"/>
        </w:rPr>
        <w:t>Las tareas deberán desarrollarse en la sede el Ministerio de Turismo de lunes a viernes en régimen de 8 horas diarias y en horario a coordinar. Asimismo podrá desarrollarse en todo el territorio nacional por lo que es necesario capacidad de trasladarse y coordinar con oficina de Planeamiento del MINTUR y oficinas regionales.</w:t>
      </w:r>
    </w:p>
    <w:p>
      <w:pPr>
        <w:pStyle w:val="Normal"/>
        <w:spacing w:lineRule="auto" w:line="360"/>
        <w:ind w:left="720" w:hanging="0"/>
        <w:jc w:val="both"/>
        <w:rPr>
          <w:rFonts w:ascii="Tahoma" w:hAnsi="Tahoma" w:eastAsia="Arial Unicode MS" w:cs="Tahoma"/>
          <w:b/>
          <w:b/>
          <w:szCs w:val="24"/>
          <w:lang w:val="es-ES"/>
        </w:rPr>
      </w:pPr>
      <w:r>
        <w:rPr>
          <w:rFonts w:eastAsia="Arial Unicode MS" w:cs="Tahoma" w:ascii="Tahoma" w:hAnsi="Tahoma"/>
          <w:b/>
          <w:szCs w:val="24"/>
          <w:lang w:val="es-ES"/>
        </w:rPr>
      </w:r>
    </w:p>
    <w:p>
      <w:pPr>
        <w:pStyle w:val="Normal"/>
        <w:tabs>
          <w:tab w:val="clear" w:pos="708"/>
          <w:tab w:val="right" w:pos="8942" w:leader="none"/>
        </w:tabs>
        <w:spacing w:lineRule="auto" w:line="360"/>
        <w:jc w:val="both"/>
        <w:rPr/>
      </w:pPr>
      <w:r>
        <w:rPr>
          <w:rFonts w:eastAsia="Arial Unicode MS" w:cs="Tahoma" w:ascii="Tahoma" w:hAnsi="Tahoma"/>
          <w:b/>
          <w:szCs w:val="24"/>
          <w:lang w:val="es-ES"/>
        </w:rPr>
        <w:t>ART 3.- PROPUESTA</w:t>
      </w:r>
    </w:p>
    <w:p>
      <w:pPr>
        <w:pStyle w:val="Normal"/>
        <w:tabs>
          <w:tab w:val="clear" w:pos="708"/>
          <w:tab w:val="right" w:pos="8942" w:leader="none"/>
        </w:tabs>
        <w:spacing w:lineRule="auto" w:line="360"/>
        <w:jc w:val="both"/>
        <w:rPr/>
      </w:pPr>
      <w:r>
        <w:rPr>
          <w:rFonts w:eastAsia="Arial Unicode MS" w:cs="Tahoma" w:ascii="Tahoma" w:hAnsi="Tahoma"/>
          <w:b/>
          <w:szCs w:val="24"/>
          <w:lang w:val="es-ES"/>
        </w:rPr>
        <w:t xml:space="preserve">3.1 </w:t>
      </w:r>
      <w:r>
        <w:rPr>
          <w:rFonts w:eastAsia="Arial Unicode MS" w:cs="Tahoma" w:ascii="Tahoma" w:hAnsi="Tahoma"/>
          <w:szCs w:val="24"/>
          <w:lang w:val="es-ES"/>
        </w:rPr>
        <w:t xml:space="preserve">Las ofertas deberán presentarse </w:t>
      </w:r>
      <w:r>
        <w:rPr>
          <w:rFonts w:eastAsia="Tahoma" w:cs="Tahoma" w:ascii="Tahoma" w:hAnsi="Tahoma"/>
          <w:b/>
          <w:szCs w:val="24"/>
          <w:lang w:val="es-ES"/>
        </w:rPr>
        <w:t xml:space="preserve">exclusivamente </w:t>
      </w:r>
      <w:r>
        <w:rPr>
          <w:rFonts w:eastAsia="Tahoma" w:cs="Tahoma" w:ascii="Tahoma" w:hAnsi="Tahoma"/>
          <w:szCs w:val="24"/>
          <w:lang w:val="es-ES"/>
        </w:rPr>
        <w:t xml:space="preserve">en formato electrónico, mediante el ingreso de las mismas en el sitio web de Compras Estatales: </w:t>
      </w:r>
      <w:hyperlink r:id="rId2">
        <w:r>
          <w:rPr>
            <w:rStyle w:val="EnlacedeInternet"/>
            <w:rFonts w:eastAsia="Tahoma" w:cs="Tahoma" w:ascii="Tahoma" w:hAnsi="Tahoma"/>
            <w:szCs w:val="24"/>
            <w:lang w:val="es-ES"/>
          </w:rPr>
          <w:t>www.comprasestatales.gub.uy</w:t>
        </w:r>
      </w:hyperlink>
      <w:r>
        <w:rPr>
          <w:rFonts w:eastAsia="Tahoma" w:cs="Tahoma" w:ascii="Tahoma" w:hAnsi="Tahoma"/>
          <w:szCs w:val="24"/>
          <w:lang w:val="es-ES"/>
        </w:rPr>
        <w:t>. Por consultas al respecto deberán comunicarse al +(598) 2604 5360, atención a  proveedores de lunes a domingos de 08:00 a 21:00 hs., o ingresar al siguiente link en donde  encontrará el instructivo correspondiente a funcionalidades asociadas al Ingreso de Ofertas en el  SICE en línea.</w:t>
      </w:r>
    </w:p>
    <w:p>
      <w:pPr>
        <w:pStyle w:val="Normal"/>
        <w:tabs>
          <w:tab w:val="clear" w:pos="708"/>
          <w:tab w:val="right" w:pos="8942" w:leader="none"/>
        </w:tabs>
        <w:spacing w:lineRule="auto" w:line="360"/>
        <w:jc w:val="both"/>
        <w:rPr/>
      </w:pPr>
      <w:r>
        <w:rPr>
          <w:rFonts w:eastAsia="Tahoma" w:cs="Tahoma" w:ascii="Tahoma" w:hAnsi="Tahoma"/>
          <w:szCs w:val="24"/>
          <w:lang w:val="es-ES"/>
        </w:rPr>
        <w:t>La oferta deberá ingresarse en formatos abiertos, sin contraseñas ni bloqueos para su impresión o  copiado.</w:t>
      </w:r>
    </w:p>
    <w:p>
      <w:pPr>
        <w:pStyle w:val="Normal"/>
        <w:tabs>
          <w:tab w:val="clear" w:pos="708"/>
          <w:tab w:val="right" w:pos="8942" w:leader="none"/>
        </w:tabs>
        <w:spacing w:lineRule="auto" w:line="360"/>
        <w:jc w:val="both"/>
        <w:rPr/>
      </w:pPr>
      <w:r>
        <w:rPr>
          <w:rFonts w:eastAsia="Tahoma" w:cs="Tahoma" w:ascii="Tahoma" w:hAnsi="Tahoma"/>
          <w:szCs w:val="24"/>
          <w:lang w:val="es-ES"/>
        </w:rPr>
        <w:t>El oferente deberá constatar que los archivos enviados hayan sido ingresados correctamente en la  plataforma electrónica.</w:t>
      </w:r>
    </w:p>
    <w:p>
      <w:pPr>
        <w:pStyle w:val="Normal"/>
        <w:tabs>
          <w:tab w:val="clear" w:pos="708"/>
          <w:tab w:val="right" w:pos="8942" w:leader="none"/>
        </w:tabs>
        <w:spacing w:lineRule="auto" w:line="360"/>
        <w:jc w:val="both"/>
        <w:rPr/>
      </w:pPr>
      <w:r>
        <w:rPr>
          <w:rFonts w:eastAsia="Tahoma" w:cs="Tahoma" w:ascii="Tahoma" w:hAnsi="Tahoma"/>
          <w:szCs w:val="24"/>
          <w:lang w:val="es-ES"/>
        </w:rPr>
        <w:t>Tal plataforma, recibirá ofertas únicamente hasta el momento fijado para su apertura en la</w:t>
      </w:r>
    </w:p>
    <w:p>
      <w:pPr>
        <w:pStyle w:val="Normal"/>
        <w:tabs>
          <w:tab w:val="clear" w:pos="708"/>
          <w:tab w:val="right" w:pos="8942" w:leader="none"/>
        </w:tabs>
        <w:spacing w:lineRule="auto" w:line="360"/>
        <w:jc w:val="both"/>
        <w:rPr/>
      </w:pPr>
      <w:r>
        <w:rPr>
          <w:rFonts w:eastAsia="Tahoma" w:cs="Tahoma" w:ascii="Tahoma" w:hAnsi="Tahoma"/>
          <w:szCs w:val="24"/>
          <w:lang w:val="es-ES"/>
        </w:rPr>
        <w:t>convocatoria respectiva.</w:t>
      </w:r>
    </w:p>
    <w:p>
      <w:pPr>
        <w:pStyle w:val="Normal"/>
        <w:tabs>
          <w:tab w:val="clear" w:pos="708"/>
          <w:tab w:val="right" w:pos="8942" w:leader="none"/>
        </w:tabs>
        <w:spacing w:lineRule="auto" w:line="360"/>
        <w:jc w:val="both"/>
        <w:rPr/>
      </w:pPr>
      <w:r>
        <w:rPr>
          <w:rFonts w:eastAsia="Tahoma" w:cs="Tahoma" w:ascii="Tahoma" w:hAnsi="Tahoma"/>
          <w:szCs w:val="24"/>
          <w:lang w:val="es-ES"/>
        </w:rPr>
        <w:t>No podrán conocerse las ofertas ingresadas a la plataforma electrónica, ni siquiera por la</w:t>
      </w:r>
    </w:p>
    <w:p>
      <w:pPr>
        <w:pStyle w:val="Normal"/>
        <w:tabs>
          <w:tab w:val="clear" w:pos="708"/>
          <w:tab w:val="right" w:pos="8942" w:leader="none"/>
        </w:tabs>
        <w:spacing w:lineRule="auto" w:line="360"/>
        <w:jc w:val="both"/>
        <w:rPr/>
      </w:pPr>
      <w:r>
        <w:rPr>
          <w:rFonts w:eastAsia="Tahoma" w:cs="Tahoma" w:ascii="Tahoma" w:hAnsi="Tahoma"/>
          <w:szCs w:val="24"/>
          <w:lang w:val="es-ES"/>
        </w:rPr>
        <w:t>Administración contratante, hasta tanto se cumpla la fecha y hora establecida para la apertura delas mismas.</w:t>
      </w:r>
    </w:p>
    <w:p>
      <w:pPr>
        <w:pStyle w:val="Normal"/>
        <w:tabs>
          <w:tab w:val="clear" w:pos="708"/>
          <w:tab w:val="right" w:pos="8942" w:leader="none"/>
        </w:tabs>
        <w:spacing w:lineRule="auto" w:line="360"/>
        <w:jc w:val="both"/>
        <w:rPr/>
      </w:pPr>
      <w:r>
        <w:rPr>
          <w:rFonts w:eastAsia="Tahoma" w:cs="Tahoma" w:ascii="Tahoma" w:hAnsi="Tahoma"/>
          <w:b/>
          <w:bCs/>
          <w:szCs w:val="24"/>
          <w:lang w:val="es-ES"/>
        </w:rPr>
        <w:t>3.2</w:t>
      </w:r>
      <w:r>
        <w:rPr>
          <w:rFonts w:eastAsia="Tahoma" w:cs="Tahoma" w:ascii="Tahoma" w:hAnsi="Tahoma"/>
          <w:szCs w:val="24"/>
          <w:lang w:val="es-ES"/>
        </w:rPr>
        <w:t xml:space="preserve">   El oferente deberá presentar junto con su oferta, la siguiente documentación:</w:t>
      </w:r>
    </w:p>
    <w:p>
      <w:pPr>
        <w:pStyle w:val="Normal"/>
        <w:tabs>
          <w:tab w:val="clear" w:pos="708"/>
          <w:tab w:val="right" w:pos="8942" w:leader="none"/>
        </w:tabs>
        <w:spacing w:lineRule="auto" w:line="360"/>
        <w:jc w:val="both"/>
        <w:rPr/>
      </w:pPr>
      <w:r>
        <w:rPr>
          <w:rFonts w:eastAsia="Tahoma" w:cs="Tahoma" w:ascii="Tahoma" w:hAnsi="Tahoma"/>
          <w:b/>
          <w:szCs w:val="24"/>
          <w:lang w:val="es-ES"/>
        </w:rPr>
        <w:t>- recibo de adquisición del pliego</w:t>
      </w:r>
    </w:p>
    <w:p>
      <w:pPr>
        <w:pStyle w:val="Normal"/>
        <w:tabs>
          <w:tab w:val="clear" w:pos="708"/>
          <w:tab w:val="right" w:pos="8942" w:leader="none"/>
        </w:tabs>
        <w:spacing w:lineRule="auto" w:line="360"/>
        <w:jc w:val="both"/>
        <w:rPr/>
      </w:pPr>
      <w:r>
        <w:rPr>
          <w:rFonts w:eastAsia="Tahoma" w:cs="Tahoma" w:ascii="Tahoma" w:hAnsi="Tahoma"/>
          <w:b/>
          <w:bCs/>
          <w:szCs w:val="24"/>
          <w:lang w:val="es-ES"/>
        </w:rPr>
        <w:t xml:space="preserve">3.3 </w:t>
      </w:r>
      <w:r>
        <w:rPr>
          <w:rFonts w:eastAsia="Tahoma" w:cs="Tahoma" w:ascii="Tahoma" w:hAnsi="Tahoma"/>
          <w:szCs w:val="24"/>
          <w:lang w:val="es-ES"/>
        </w:rPr>
        <w:t>Toda información y/o documentación deberá estar redactada en idioma español, con excepción de la documentación y folletos de productos, que podrá ser presentada en español o inglés.</w:t>
      </w:r>
    </w:p>
    <w:p>
      <w:pPr>
        <w:pStyle w:val="Normal"/>
        <w:tabs>
          <w:tab w:val="clear" w:pos="708"/>
          <w:tab w:val="right" w:pos="8942" w:leader="none"/>
        </w:tabs>
        <w:spacing w:lineRule="auto" w:line="360"/>
        <w:jc w:val="both"/>
        <w:rPr/>
      </w:pPr>
      <w:r>
        <w:rPr>
          <w:rFonts w:eastAsia="Tahoma" w:cs="Tahoma" w:ascii="Tahoma" w:hAnsi="Tahoma"/>
          <w:szCs w:val="24"/>
          <w:lang w:val="es-ES"/>
        </w:rPr>
        <w:t>La oferta debe brindar información clara y fácilmente legible sobre lo ofertado.</w:t>
      </w:r>
    </w:p>
    <w:p>
      <w:pPr>
        <w:pStyle w:val="Normal"/>
        <w:tabs>
          <w:tab w:val="clear" w:pos="708"/>
          <w:tab w:val="right" w:pos="8942" w:leader="none"/>
        </w:tabs>
        <w:spacing w:lineRule="auto" w:line="360"/>
        <w:jc w:val="both"/>
        <w:rPr/>
      </w:pPr>
      <w:r>
        <w:rPr>
          <w:rFonts w:eastAsia="Tahoma" w:cs="Tahoma" w:ascii="Tahoma" w:hAnsi="Tahoma"/>
          <w:szCs w:val="24"/>
          <w:lang w:val="es-ES"/>
        </w:rPr>
        <w:t>Los oferentes están obligados a presentar toda la información que sea necesaria para evaluar sus ofertas en cumplimiento de los requerimientos exigidos.</w:t>
      </w:r>
    </w:p>
    <w:p>
      <w:pPr>
        <w:pStyle w:val="Normal"/>
        <w:tabs>
          <w:tab w:val="clear" w:pos="708"/>
          <w:tab w:val="right" w:pos="8942" w:leader="none"/>
        </w:tabs>
        <w:spacing w:lineRule="auto" w:line="360"/>
        <w:jc w:val="both"/>
        <w:rPr/>
      </w:pPr>
      <w:r>
        <w:rPr>
          <w:rFonts w:eastAsia="Tahoma" w:cs="Tahoma" w:ascii="Tahoma" w:hAnsi="Tahoma"/>
          <w:szCs w:val="24"/>
          <w:lang w:val="es-ES"/>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pPr>
        <w:pStyle w:val="Cuerpodetextoconsangra"/>
        <w:tabs>
          <w:tab w:val="clear" w:pos="708"/>
          <w:tab w:val="left" w:pos="720" w:leader="none"/>
          <w:tab w:val="right" w:pos="9662" w:leader="none"/>
        </w:tabs>
        <w:rPr/>
      </w:pPr>
      <w:r>
        <w:rPr>
          <w:rFonts w:eastAsia="Arial Unicode MS" w:cs="Tahoma" w:ascii="Tahoma" w:hAnsi="Tahoma"/>
          <w:b/>
          <w:bCs/>
          <w:color w:val="000000"/>
          <w:szCs w:val="24"/>
          <w:lang w:val="es-ES"/>
        </w:rPr>
        <w:t xml:space="preserve">3.4 </w:t>
      </w:r>
      <w:r>
        <w:rPr>
          <w:rFonts w:eastAsia="Arial Unicode MS" w:cs="Tahoma" w:ascii="Tahoma" w:hAnsi="Tahoma"/>
          <w:b/>
          <w:color w:val="000000"/>
          <w:szCs w:val="24"/>
          <w:lang w:val="es-ES"/>
        </w:rPr>
        <w:t xml:space="preserve">A efectos de la presentación de ofertas, el oferente deberá estar registrado en el Registro Único de Proveedores del Estado (RUPE), conforme a lo dispuesto por el Decreto del Poder Ejecutivo N° 155/013 de </w:t>
      </w:r>
      <w:bookmarkStart w:id="1" w:name="OBJ_PREFIX_DWT667_com_zimbra_date21"/>
      <w:bookmarkEnd w:id="1"/>
      <w:r>
        <w:rPr>
          <w:rFonts w:eastAsia="Arial Unicode MS" w:cs="Tahoma" w:ascii="Tahoma" w:hAnsi="Tahoma"/>
          <w:b/>
          <w:color w:val="000000"/>
          <w:szCs w:val="24"/>
          <w:lang w:val="es-ES"/>
        </w:rPr>
        <w:t>21 de mayo de 2013.</w:t>
      </w:r>
    </w:p>
    <w:p>
      <w:pPr>
        <w:pStyle w:val="Cuerpodetextoconsangra"/>
        <w:tabs>
          <w:tab w:val="clear" w:pos="708"/>
          <w:tab w:val="left" w:pos="720" w:leader="none"/>
          <w:tab w:val="right" w:pos="9662" w:leader="none"/>
        </w:tabs>
        <w:rPr/>
      </w:pPr>
      <w:r>
        <w:rPr>
          <w:rFonts w:eastAsia="Arial Unicode MS" w:cs="Tahoma" w:ascii="Tahoma" w:hAnsi="Tahoma"/>
          <w:b/>
          <w:bCs/>
          <w:color w:val="000000"/>
          <w:szCs w:val="24"/>
          <w:lang w:val="es-ES"/>
        </w:rPr>
        <w:t>3.5</w:t>
      </w:r>
      <w:r>
        <w:rPr>
          <w:rFonts w:eastAsia="Arial Unicode MS" w:cs="Tahoma" w:ascii="Tahoma" w:hAnsi="Tahoma"/>
          <w:color w:val="000000"/>
          <w:szCs w:val="24"/>
          <w:lang w:val="es-ES"/>
        </w:rPr>
        <w:t xml:space="preserve"> Por el solo hecho de presentarse al llamado, se entenderá que el oferente conoce y acepta sin </w:t>
      </w:r>
      <w:r>
        <w:rPr>
          <w:rFonts w:eastAsia="Tahoma" w:cs="Tahoma" w:ascii="Tahoma" w:hAnsi="Tahoma"/>
          <w:color w:val="000000"/>
          <w:szCs w:val="24"/>
          <w:lang w:val="es-ES"/>
        </w:rPr>
        <w:t xml:space="preserve"> </w:t>
      </w:r>
      <w:r>
        <w:rPr>
          <w:rFonts w:eastAsia="Arial Unicode MS" w:cs="Tahoma" w:ascii="Tahoma" w:hAnsi="Tahoma"/>
          <w:color w:val="000000"/>
          <w:szCs w:val="24"/>
          <w:lang w:val="es-ES"/>
        </w:rPr>
        <w:t>reservas los términos y condiciones establecidos en el Pliego Único de Bases y Condiciones Generales y en el presente Pliego de Condiciones Particulares, en todos sus artículos y Anexos.</w:t>
      </w:r>
    </w:p>
    <w:p>
      <w:pPr>
        <w:pStyle w:val="Cuerpodetextoconsangra"/>
        <w:tabs>
          <w:tab w:val="clear" w:pos="708"/>
          <w:tab w:val="left" w:pos="720" w:leader="none"/>
          <w:tab w:val="right" w:pos="9662" w:leader="none"/>
        </w:tabs>
        <w:rPr/>
      </w:pPr>
      <w:r>
        <w:rPr>
          <w:rFonts w:eastAsia="Arial Unicode MS" w:cs="Tahoma" w:ascii="Tahoma" w:hAnsi="Tahoma"/>
          <w:color w:val="000000"/>
          <w:szCs w:val="24"/>
          <w:lang w:val="es-ES"/>
        </w:rPr>
        <w:t xml:space="preserve">A su vez, se entenderá que el mismo, declara no encontrarse comprendido en ninguna disposición </w:t>
      </w:r>
      <w:r>
        <w:rPr>
          <w:rFonts w:eastAsia="Tahoma" w:cs="Tahoma" w:ascii="Tahoma" w:hAnsi="Tahoma"/>
          <w:color w:val="000000"/>
          <w:szCs w:val="24"/>
          <w:lang w:val="es-ES"/>
        </w:rPr>
        <w:t xml:space="preserve"> </w:t>
      </w:r>
      <w:r>
        <w:rPr>
          <w:rFonts w:eastAsia="Arial Unicode MS" w:cs="Tahoma" w:ascii="Tahoma" w:hAnsi="Tahoma"/>
          <w:color w:val="000000"/>
          <w:szCs w:val="24"/>
          <w:lang w:val="es-ES"/>
        </w:rPr>
        <w:t>que expresamente le impida contratar con el Estado, conforme al artículo 46 del TOCAF, y demás</w:t>
      </w:r>
      <w:r>
        <w:rPr>
          <w:rFonts w:eastAsia="Tahoma" w:cs="Tahoma" w:ascii="Tahoma" w:hAnsi="Tahoma"/>
          <w:color w:val="000000"/>
          <w:szCs w:val="24"/>
          <w:lang w:val="es-ES"/>
        </w:rPr>
        <w:t xml:space="preserve"> </w:t>
      </w:r>
      <w:r>
        <w:rPr>
          <w:rFonts w:eastAsia="Arial Unicode MS" w:cs="Tahoma" w:ascii="Tahoma" w:hAnsi="Tahoma"/>
          <w:color w:val="000000"/>
          <w:szCs w:val="24"/>
          <w:lang w:val="es-ES"/>
        </w:rPr>
        <w:t>normas concordantes y complementarias aplicables.</w:t>
      </w:r>
    </w:p>
    <w:p>
      <w:pPr>
        <w:pStyle w:val="Cuerpodetextoconsangra"/>
        <w:tabs>
          <w:tab w:val="clear" w:pos="708"/>
          <w:tab w:val="left" w:pos="720" w:leader="none"/>
          <w:tab w:val="right" w:pos="9662" w:leader="none"/>
        </w:tabs>
        <w:rPr/>
      </w:pPr>
      <w:r>
        <w:rPr>
          <w:rFonts w:eastAsia="Tahoma" w:cs="Tahoma" w:ascii="Tahoma" w:hAnsi="Tahoma"/>
          <w:b/>
          <w:bCs/>
          <w:color w:val="000000"/>
          <w:szCs w:val="24"/>
          <w:lang w:val="es-ES"/>
        </w:rPr>
        <w:t>3.6</w:t>
      </w:r>
      <w:r>
        <w:rPr>
          <w:rFonts w:eastAsia="Tahoma" w:cs="Tahoma" w:ascii="Tahoma" w:hAnsi="Tahoma"/>
          <w:color w:val="000000"/>
          <w:szCs w:val="24"/>
          <w:lang w:val="es-ES"/>
        </w:rPr>
        <w:t xml:space="preserve"> </w:t>
      </w:r>
      <w:r>
        <w:rPr>
          <w:rFonts w:eastAsia="Arial Unicode MS" w:cs="Tahoma" w:ascii="Tahoma" w:hAnsi="Tahoma"/>
          <w:b/>
          <w:i/>
          <w:color w:val="000000"/>
          <w:szCs w:val="24"/>
          <w:lang w:val="es-ES"/>
        </w:rPr>
        <w:t xml:space="preserve"> </w:t>
      </w:r>
      <w:r>
        <w:rPr>
          <w:rFonts w:eastAsia="Tahoma" w:cs="Tahoma" w:ascii="Tahoma" w:hAnsi="Tahoma"/>
          <w:color w:val="000000"/>
          <w:szCs w:val="24"/>
          <w:lang w:val="es-ES"/>
        </w:rPr>
        <w:t>L</w:t>
      </w:r>
      <w:r>
        <w:rPr>
          <w:rFonts w:eastAsia="Arial Unicode MS" w:cs="Tahoma" w:ascii="Tahoma" w:hAnsi="Tahoma"/>
          <w:color w:val="000000"/>
          <w:szCs w:val="24"/>
          <w:lang w:val="es-ES"/>
        </w:rPr>
        <w:t xml:space="preserve">os oferentes deberán presentar en sus propuestas una carta fechada y firmada, dirigida a la </w:t>
      </w:r>
      <w:r>
        <w:rPr>
          <w:rFonts w:eastAsia="Arial Unicode MS" w:cs="Tahoma" w:ascii="Tahoma" w:hAnsi="Tahoma"/>
          <w:i/>
          <w:color w:val="000000"/>
          <w:szCs w:val="24"/>
          <w:lang w:val="es-ES"/>
        </w:rPr>
        <w:t>Sra. Ministra de Turismo</w:t>
      </w:r>
      <w:r>
        <w:rPr>
          <w:rFonts w:eastAsia="Arial Unicode MS" w:cs="Tahoma" w:ascii="Tahoma" w:hAnsi="Tahoma"/>
          <w:color w:val="000000"/>
          <w:szCs w:val="24"/>
          <w:lang w:val="es-ES"/>
        </w:rPr>
        <w:t>, la que deberá comprender los siguientes contenidos obligatorios:</w:t>
      </w:r>
    </w:p>
    <w:p>
      <w:pPr>
        <w:pStyle w:val="Cuerpodetextoconsangra"/>
        <w:tabs>
          <w:tab w:val="clear" w:pos="708"/>
          <w:tab w:val="left" w:pos="720" w:leader="none"/>
          <w:tab w:val="right" w:pos="9662" w:leader="none"/>
        </w:tabs>
        <w:rPr/>
      </w:pPr>
      <w:r>
        <w:rPr>
          <w:rFonts w:eastAsia="Arial Unicode MS" w:cs="Tahoma" w:ascii="Tahoma" w:hAnsi="Tahoma"/>
          <w:color w:val="000000"/>
          <w:szCs w:val="24"/>
          <w:lang w:val="es-ES"/>
        </w:rPr>
        <w:t xml:space="preserve">a) </w:t>
      </w:r>
      <w:r>
        <w:rPr>
          <w:rFonts w:eastAsia="Arial Unicode MS" w:cs="Tahoma" w:ascii="Tahoma" w:hAnsi="Tahoma"/>
          <w:szCs w:val="24"/>
          <w:lang w:val="es-ES"/>
        </w:rPr>
        <w:t>Nombre del oferente o denominación social, C.I. ó RUT;</w:t>
      </w:r>
    </w:p>
    <w:p>
      <w:pPr>
        <w:pStyle w:val="Cuerpodetextoconsangra"/>
        <w:tabs>
          <w:tab w:val="clear" w:pos="708"/>
          <w:tab w:val="left" w:pos="720" w:leader="none"/>
          <w:tab w:val="right" w:pos="9662" w:leader="none"/>
        </w:tabs>
        <w:rPr/>
      </w:pPr>
      <w:r>
        <w:rPr>
          <w:rFonts w:eastAsia="Arial Unicode MS" w:cs="Tahoma" w:ascii="Tahoma" w:hAnsi="Tahoma"/>
          <w:szCs w:val="24"/>
          <w:lang w:val="es-ES"/>
        </w:rPr>
        <w:t>b) Constitución de domicilio en Montevideo, el que se considerará válido hasta el día hábil inmediato siguiente a la comunicación escrita de la constitución de nuevo domicilio;</w:t>
      </w:r>
    </w:p>
    <w:p>
      <w:pPr>
        <w:pStyle w:val="Cuerpodetextoconsangra"/>
        <w:tabs>
          <w:tab w:val="clear" w:pos="708"/>
          <w:tab w:val="left" w:pos="5400" w:leader="none"/>
          <w:tab w:val="left" w:pos="5760" w:leader="none"/>
          <w:tab w:val="right" w:pos="14702" w:leader="none"/>
        </w:tabs>
        <w:rPr/>
      </w:pPr>
      <w:r>
        <w:rPr>
          <w:rFonts w:eastAsia="Arial Unicode MS" w:cs="Tahoma" w:ascii="Tahoma" w:hAnsi="Tahoma"/>
          <w:szCs w:val="24"/>
          <w:lang w:val="es-ES"/>
        </w:rPr>
        <w:t>c) Precio de lo ofertado, indicando claramente cantidades, términos y condiciones de la oferta;</w:t>
      </w:r>
    </w:p>
    <w:p>
      <w:pPr>
        <w:pStyle w:val="Cuerpodetextoconsangra"/>
        <w:tabs>
          <w:tab w:val="clear" w:pos="708"/>
          <w:tab w:val="left" w:pos="5400" w:leader="none"/>
          <w:tab w:val="left" w:pos="5760" w:leader="none"/>
          <w:tab w:val="right" w:pos="14702" w:leader="none"/>
        </w:tabs>
        <w:rPr/>
      </w:pPr>
      <w:r>
        <w:rPr>
          <w:rFonts w:eastAsia="Arial Unicode MS" w:cs="Tahoma" w:ascii="Tahoma" w:hAnsi="Tahoma"/>
          <w:szCs w:val="24"/>
          <w:lang w:val="es-ES"/>
        </w:rPr>
        <w:t>d) Plazo de mantenimiento de la oferta, el que no podrá ser inferior al estipulado en el presente pliego a partir del día siguiente a la fecha de la apertura.</w:t>
      </w:r>
    </w:p>
    <w:p>
      <w:pPr>
        <w:pStyle w:val="Cuerpodetextoconsangra"/>
        <w:tabs>
          <w:tab w:val="clear" w:pos="708"/>
          <w:tab w:val="left" w:pos="720" w:leader="none"/>
          <w:tab w:val="right" w:pos="9662" w:leader="none"/>
        </w:tabs>
        <w:rPr/>
      </w:pPr>
      <w:r>
        <w:rPr>
          <w:rFonts w:eastAsia="Arial Unicode MS" w:cs="Tahoma" w:ascii="Tahoma" w:hAnsi="Tahoma"/>
          <w:szCs w:val="24"/>
          <w:lang w:val="es-ES"/>
        </w:rPr>
        <w:t>La oferta deberá contener información clara y veraz acerca de los extremos que se indican en el presente artículo:</w:t>
      </w:r>
    </w:p>
    <w:p>
      <w:pPr>
        <w:pStyle w:val="Normal"/>
        <w:numPr>
          <w:ilvl w:val="0"/>
          <w:numId w:val="3"/>
        </w:numPr>
        <w:tabs>
          <w:tab w:val="clear" w:pos="708"/>
          <w:tab w:val="right" w:pos="8942" w:leader="none"/>
        </w:tabs>
        <w:spacing w:lineRule="auto" w:line="360"/>
        <w:jc w:val="both"/>
        <w:rPr/>
      </w:pPr>
      <w:r>
        <w:rPr>
          <w:rFonts w:eastAsia="Arial Unicode MS" w:cs="Tahoma" w:ascii="Tahoma" w:hAnsi="Tahoma"/>
          <w:szCs w:val="24"/>
          <w:lang w:val="es-ES"/>
        </w:rPr>
        <w:t>Descripción detallada y con sus respectivos respaldos documentales, acerca del bien objeto de la licitación;</w:t>
      </w:r>
    </w:p>
    <w:p>
      <w:pPr>
        <w:pStyle w:val="Normal"/>
        <w:numPr>
          <w:ilvl w:val="0"/>
          <w:numId w:val="3"/>
        </w:numPr>
        <w:tabs>
          <w:tab w:val="clear" w:pos="708"/>
          <w:tab w:val="left" w:pos="5400" w:leader="none"/>
          <w:tab w:val="right" w:pos="14342" w:leader="none"/>
        </w:tabs>
        <w:spacing w:lineRule="auto" w:line="360"/>
        <w:jc w:val="both"/>
        <w:rPr/>
      </w:pPr>
      <w:r>
        <w:rPr>
          <w:rFonts w:eastAsia="Arial Unicode MS" w:cs="Tahoma" w:ascii="Tahoma" w:hAnsi="Tahoma"/>
          <w:szCs w:val="24"/>
          <w:lang w:val="es-ES"/>
        </w:rPr>
        <w:t>Plazo o plazos de cumplimiento de la prestación;</w:t>
      </w:r>
    </w:p>
    <w:p>
      <w:pPr>
        <w:pStyle w:val="Normal"/>
        <w:numPr>
          <w:ilvl w:val="0"/>
          <w:numId w:val="3"/>
        </w:numPr>
        <w:tabs>
          <w:tab w:val="clear" w:pos="708"/>
          <w:tab w:val="left" w:pos="5400" w:leader="none"/>
          <w:tab w:val="right" w:pos="14342" w:leader="none"/>
        </w:tabs>
        <w:spacing w:lineRule="auto" w:line="360"/>
        <w:jc w:val="both"/>
        <w:rPr/>
      </w:pPr>
      <w:r>
        <w:rPr>
          <w:rFonts w:eastAsia="Arial Unicode MS" w:cs="Tahoma" w:ascii="Tahoma" w:hAnsi="Tahoma"/>
          <w:szCs w:val="24"/>
          <w:lang w:val="es-ES"/>
        </w:rPr>
        <w:t>Precio, incluidos los impuestos, su composición cuando corresponda, y la forma de pago.</w:t>
      </w:r>
    </w:p>
    <w:p>
      <w:pPr>
        <w:pStyle w:val="Normal"/>
        <w:numPr>
          <w:ilvl w:val="0"/>
          <w:numId w:val="3"/>
        </w:numPr>
        <w:tabs>
          <w:tab w:val="clear" w:pos="708"/>
          <w:tab w:val="left" w:pos="5400" w:leader="none"/>
          <w:tab w:val="right" w:pos="14342" w:leader="none"/>
        </w:tabs>
        <w:spacing w:lineRule="auto" w:line="360"/>
        <w:jc w:val="both"/>
        <w:rPr/>
      </w:pPr>
      <w:r>
        <w:rPr>
          <w:rFonts w:eastAsia="Tahoma" w:cs="Tahoma" w:ascii="Tahoma" w:hAnsi="Tahoma"/>
          <w:szCs w:val="24"/>
          <w:lang w:val="es-ES"/>
        </w:rPr>
        <w:t xml:space="preserve"> </w:t>
      </w:r>
      <w:r>
        <w:rPr>
          <w:rFonts w:eastAsia="Arial Unicode MS" w:cs="Tahoma" w:ascii="Tahoma" w:hAnsi="Tahoma"/>
          <w:szCs w:val="24"/>
          <w:lang w:val="es-ES"/>
        </w:rPr>
        <w:t>Antecedentes comerciales del oferente vinculados al objeto de la Licitación, debiendo identificar las referencias de cada uno de ellos con nombre y teléfono de contacto, en caso de corresponder; o  en su caso de carecer de historia en el giro acreditar su solvencia y responsabilidad</w:t>
      </w:r>
    </w:p>
    <w:p>
      <w:pPr>
        <w:pStyle w:val="Cuerpodetextoconsangra"/>
        <w:tabs>
          <w:tab w:val="clear" w:pos="708"/>
          <w:tab w:val="left" w:pos="720" w:leader="none"/>
          <w:tab w:val="right" w:pos="9662" w:leader="none"/>
        </w:tabs>
        <w:rPr/>
      </w:pPr>
      <w:r>
        <w:rPr>
          <w:rFonts w:eastAsia="Arial Unicode MS" w:cs="Tahoma" w:ascii="Tahoma" w:hAnsi="Tahoma"/>
          <w:b/>
          <w:color w:val="000000"/>
          <w:szCs w:val="24"/>
          <w:lang w:val="es-ES"/>
        </w:rPr>
        <w:t>3.7</w:t>
      </w:r>
      <w:r>
        <w:rPr>
          <w:rFonts w:eastAsia="Arial Unicode MS" w:cs="Tahoma" w:ascii="Tahoma" w:hAnsi="Tahoma"/>
          <w:b/>
          <w:i/>
          <w:color w:val="000000"/>
          <w:szCs w:val="24"/>
          <w:lang w:val="es-ES"/>
        </w:rPr>
        <w:t xml:space="preserve"> </w:t>
      </w:r>
      <w:r>
        <w:rPr>
          <w:rFonts w:eastAsia="Arial Unicode MS" w:cs="Tahoma" w:ascii="Tahoma" w:hAnsi="Tahoma"/>
          <w:color w:val="000000"/>
          <w:szCs w:val="24"/>
          <w:lang w:val="es-ES"/>
        </w:rPr>
        <w:t>Los oferentes podrán presentar modificaciones, alternativas o variantes, únicamente si, además, presentan la oferta básica.</w:t>
      </w:r>
    </w:p>
    <w:p>
      <w:pPr>
        <w:pStyle w:val="Cuerpodetextoconsangra"/>
        <w:tabs>
          <w:tab w:val="clear" w:pos="708"/>
          <w:tab w:val="left" w:pos="720" w:leader="none"/>
          <w:tab w:val="right" w:pos="9662" w:leader="none"/>
        </w:tabs>
        <w:rPr/>
      </w:pPr>
      <w:r>
        <w:rPr>
          <w:rFonts w:cs="Tahoma" w:ascii="Tahoma" w:hAnsi="Tahoma"/>
          <w:b/>
          <w:bCs/>
          <w:szCs w:val="24"/>
          <w:lang w:val="es-ES"/>
        </w:rPr>
        <w:t>3.8</w:t>
      </w:r>
      <w:r>
        <w:rPr>
          <w:rFonts w:cs="Tahoma" w:ascii="Tahoma" w:hAnsi="Tahoma"/>
          <w:szCs w:val="24"/>
          <w:lang w:val="es-ES"/>
        </w:rPr>
        <w:t xml:space="preserve"> El presente pliego  puede obtenerse en el sitio web de Compras Estatales (</w:t>
      </w:r>
      <w:hyperlink r:id="rId3">
        <w:r>
          <w:rPr>
            <w:rStyle w:val="EnlacedeInternet"/>
            <w:rFonts w:cs="Tahoma" w:ascii="Tahoma" w:hAnsi="Tahoma"/>
            <w:szCs w:val="24"/>
            <w:lang w:val="es-ES"/>
          </w:rPr>
          <w:t>www.comprasestatales.gub.uy</w:t>
        </w:r>
      </w:hyperlink>
      <w:r>
        <w:rPr>
          <w:rFonts w:cs="Tahoma" w:ascii="Tahoma" w:hAnsi="Tahoma"/>
          <w:szCs w:val="24"/>
          <w:lang w:val="es-ES"/>
        </w:rPr>
        <w:t xml:space="preserve">). La adquisición del mismo podrá realizarse mediante pago electrónico, previo registro (usuario y contraseña) en el sitio web </w:t>
      </w:r>
      <w:hyperlink r:id="rId4">
        <w:r>
          <w:rPr>
            <w:rStyle w:val="EnlacedeInternet"/>
            <w:rFonts w:cs="Tahoma" w:ascii="Tahoma" w:hAnsi="Tahoma"/>
            <w:szCs w:val="24"/>
            <w:lang w:val="es-ES"/>
          </w:rPr>
          <w:t>www.mintur.gub.uy</w:t>
        </w:r>
      </w:hyperlink>
      <w:r>
        <w:rPr>
          <w:rFonts w:cs="Tahoma" w:ascii="Tahoma" w:hAnsi="Tahoma"/>
          <w:szCs w:val="24"/>
          <w:lang w:val="es-ES"/>
        </w:rPr>
        <w:t>; ingresando luego en el mismo sitio a “Realice su trámite on-line”.</w:t>
      </w:r>
    </w:p>
    <w:p>
      <w:pPr>
        <w:pStyle w:val="Normal"/>
        <w:tabs>
          <w:tab w:val="clear" w:pos="708"/>
          <w:tab w:val="right" w:pos="12542" w:leader="none"/>
        </w:tabs>
        <w:spacing w:lineRule="auto" w:line="360"/>
        <w:jc w:val="both"/>
        <w:rPr>
          <w:rFonts w:ascii="Tahoma" w:hAnsi="Tahoma" w:eastAsia="Arial Unicode MS" w:cs="Tahoma"/>
          <w:b/>
          <w:b/>
          <w:szCs w:val="24"/>
          <w:lang w:val="es-ES"/>
        </w:rPr>
      </w:pPr>
      <w:r>
        <w:rPr>
          <w:rFonts w:eastAsia="Arial Unicode MS" w:cs="Tahoma" w:ascii="Tahoma" w:hAnsi="Tahoma"/>
          <w:b/>
          <w:szCs w:val="24"/>
          <w:lang w:val="es-ES"/>
        </w:rPr>
      </w:r>
    </w:p>
    <w:p>
      <w:pPr>
        <w:pStyle w:val="Normal"/>
        <w:tabs>
          <w:tab w:val="clear" w:pos="708"/>
          <w:tab w:val="right" w:pos="12542" w:leader="none"/>
        </w:tabs>
        <w:spacing w:lineRule="auto" w:line="360"/>
        <w:jc w:val="both"/>
        <w:rPr/>
      </w:pPr>
      <w:r>
        <w:rPr>
          <w:rFonts w:eastAsia="Arial Unicode MS" w:cs="Tahoma" w:ascii="Tahoma" w:hAnsi="Tahoma"/>
          <w:b/>
          <w:szCs w:val="24"/>
          <w:lang w:val="es-ES"/>
        </w:rPr>
        <w:t>ART.4.- COTIZACIÓN</w:t>
      </w:r>
    </w:p>
    <w:p>
      <w:pPr>
        <w:pStyle w:val="Normal"/>
        <w:tabs>
          <w:tab w:val="clear" w:pos="708"/>
          <w:tab w:val="right" w:pos="10022" w:leader="none"/>
        </w:tabs>
        <w:spacing w:lineRule="auto" w:line="360"/>
        <w:jc w:val="both"/>
        <w:rPr/>
      </w:pPr>
      <w:r>
        <w:rPr>
          <w:rFonts w:cs="Tahoma" w:ascii="Tahoma" w:hAnsi="Tahoma"/>
          <w:color w:val="00000A"/>
          <w:szCs w:val="24"/>
        </w:rPr>
        <w:t>Los</w:t>
      </w:r>
      <w:r>
        <w:rPr>
          <w:rFonts w:eastAsia="Tahoma" w:cs="Tahoma" w:ascii="Tahoma" w:hAnsi="Tahoma"/>
          <w:color w:val="00000A"/>
          <w:szCs w:val="24"/>
        </w:rPr>
        <w:t xml:space="preserve"> </w:t>
      </w:r>
      <w:r>
        <w:rPr>
          <w:rFonts w:cs="Tahoma" w:ascii="Tahoma" w:hAnsi="Tahoma"/>
          <w:color w:val="00000A"/>
          <w:szCs w:val="24"/>
        </w:rPr>
        <w:t>precios</w:t>
      </w:r>
      <w:r>
        <w:rPr>
          <w:rFonts w:eastAsia="Tahoma" w:cs="Tahoma" w:ascii="Tahoma" w:hAnsi="Tahoma"/>
          <w:color w:val="00000A"/>
          <w:szCs w:val="24"/>
        </w:rPr>
        <w:t xml:space="preserve"> </w:t>
      </w:r>
      <w:r>
        <w:rPr>
          <w:rFonts w:cs="Tahoma" w:ascii="Tahoma" w:hAnsi="Tahoma"/>
          <w:color w:val="00000A"/>
          <w:szCs w:val="24"/>
        </w:rPr>
        <w:t>cotizados</w:t>
      </w:r>
      <w:r>
        <w:rPr>
          <w:rFonts w:eastAsia="Tahoma" w:cs="Tahoma" w:ascii="Tahoma" w:hAnsi="Tahoma"/>
          <w:color w:val="00000A"/>
          <w:szCs w:val="24"/>
        </w:rPr>
        <w:t xml:space="preserve"> </w:t>
      </w:r>
      <w:r>
        <w:rPr>
          <w:rFonts w:cs="Tahoma" w:ascii="Tahoma" w:hAnsi="Tahoma"/>
          <w:color w:val="00000A"/>
          <w:szCs w:val="24"/>
        </w:rPr>
        <w:t>deben</w:t>
      </w:r>
      <w:r>
        <w:rPr>
          <w:rFonts w:eastAsia="Tahoma" w:cs="Tahoma" w:ascii="Tahoma" w:hAnsi="Tahoma"/>
          <w:color w:val="00000A"/>
          <w:szCs w:val="24"/>
        </w:rPr>
        <w:t xml:space="preserve"> </w:t>
      </w:r>
      <w:r>
        <w:rPr>
          <w:rFonts w:cs="Tahoma" w:ascii="Tahoma" w:hAnsi="Tahoma"/>
          <w:color w:val="00000A"/>
          <w:szCs w:val="24"/>
        </w:rPr>
        <w:t>incluir</w:t>
      </w:r>
      <w:r>
        <w:rPr>
          <w:rFonts w:eastAsia="Tahoma" w:cs="Tahoma" w:ascii="Tahoma" w:hAnsi="Tahoma"/>
          <w:color w:val="00000A"/>
          <w:szCs w:val="24"/>
        </w:rPr>
        <w:t xml:space="preserve"> </w:t>
      </w:r>
      <w:r>
        <w:rPr>
          <w:rFonts w:cs="Tahoma" w:ascii="Tahoma" w:hAnsi="Tahoma"/>
          <w:color w:val="00000A"/>
          <w:szCs w:val="24"/>
        </w:rPr>
        <w:t>todos</w:t>
      </w:r>
      <w:r>
        <w:rPr>
          <w:rFonts w:eastAsia="Tahoma" w:cs="Tahoma" w:ascii="Tahoma" w:hAnsi="Tahoma"/>
          <w:color w:val="00000A"/>
          <w:szCs w:val="24"/>
        </w:rPr>
        <w:t xml:space="preserve"> </w:t>
      </w:r>
      <w:r>
        <w:rPr>
          <w:rFonts w:cs="Tahoma" w:ascii="Tahoma" w:hAnsi="Tahoma"/>
          <w:color w:val="00000A"/>
          <w:szCs w:val="24"/>
        </w:rPr>
        <w:t>los</w:t>
      </w:r>
      <w:r>
        <w:rPr>
          <w:rFonts w:eastAsia="Tahoma" w:cs="Tahoma" w:ascii="Tahoma" w:hAnsi="Tahoma"/>
          <w:color w:val="00000A"/>
          <w:szCs w:val="24"/>
        </w:rPr>
        <w:t xml:space="preserve"> </w:t>
      </w:r>
      <w:r>
        <w:rPr>
          <w:rFonts w:cs="Tahoma" w:ascii="Tahoma" w:hAnsi="Tahoma"/>
          <w:color w:val="00000A"/>
          <w:szCs w:val="24"/>
        </w:rPr>
        <w:t>gastos</w:t>
      </w:r>
      <w:r>
        <w:rPr>
          <w:rFonts w:eastAsia="Tahoma" w:cs="Tahoma" w:ascii="Tahoma" w:hAnsi="Tahoma"/>
          <w:color w:val="00000A"/>
          <w:szCs w:val="24"/>
        </w:rPr>
        <w:t xml:space="preserve"> </w:t>
      </w:r>
      <w:r>
        <w:rPr>
          <w:rFonts w:cs="Tahoma" w:ascii="Tahoma" w:hAnsi="Tahoma"/>
          <w:color w:val="00000A"/>
          <w:szCs w:val="24"/>
        </w:rPr>
        <w:t>que</w:t>
      </w:r>
      <w:r>
        <w:rPr>
          <w:rFonts w:eastAsia="Tahoma" w:cs="Tahoma" w:ascii="Tahoma" w:hAnsi="Tahoma"/>
          <w:color w:val="00000A"/>
          <w:szCs w:val="24"/>
        </w:rPr>
        <w:t xml:space="preserve"> </w:t>
      </w:r>
      <w:r>
        <w:rPr>
          <w:rFonts w:cs="Tahoma" w:ascii="Tahoma" w:hAnsi="Tahoma"/>
          <w:color w:val="00000A"/>
          <w:szCs w:val="24"/>
        </w:rPr>
        <w:t>cubran</w:t>
      </w:r>
      <w:r>
        <w:rPr>
          <w:rFonts w:eastAsia="Tahoma" w:cs="Tahoma" w:ascii="Tahoma" w:hAnsi="Tahoma"/>
          <w:color w:val="00000A"/>
          <w:szCs w:val="24"/>
        </w:rPr>
        <w:t xml:space="preserve"> </w:t>
      </w:r>
      <w:r>
        <w:rPr>
          <w:rFonts w:cs="Tahoma" w:ascii="Tahoma" w:hAnsi="Tahoma"/>
          <w:color w:val="00000A"/>
          <w:szCs w:val="24"/>
        </w:rPr>
        <w:t>el</w:t>
      </w:r>
      <w:r>
        <w:rPr>
          <w:rFonts w:eastAsia="Tahoma" w:cs="Tahoma" w:ascii="Tahoma" w:hAnsi="Tahoma"/>
          <w:color w:val="00000A"/>
          <w:szCs w:val="24"/>
        </w:rPr>
        <w:t xml:space="preserve"> </w:t>
      </w:r>
      <w:r>
        <w:rPr>
          <w:rFonts w:cs="Tahoma" w:ascii="Tahoma" w:hAnsi="Tahoma"/>
          <w:color w:val="00000A"/>
          <w:szCs w:val="24"/>
        </w:rPr>
        <w:t>cumplimiento</w:t>
      </w:r>
      <w:r>
        <w:rPr>
          <w:rFonts w:eastAsia="Tahoma" w:cs="Tahoma" w:ascii="Tahoma" w:hAnsi="Tahoma"/>
          <w:color w:val="00000A"/>
          <w:szCs w:val="24"/>
        </w:rPr>
        <w:t xml:space="preserve"> </w:t>
      </w:r>
      <w:r>
        <w:rPr>
          <w:rFonts w:cs="Tahoma" w:ascii="Tahoma" w:hAnsi="Tahoma"/>
          <w:color w:val="00000A"/>
          <w:szCs w:val="24"/>
        </w:rPr>
        <w:t>del</w:t>
      </w:r>
      <w:r>
        <w:rPr>
          <w:rFonts w:eastAsia="Tahoma" w:cs="Tahoma" w:ascii="Tahoma" w:hAnsi="Tahoma"/>
          <w:color w:val="00000A"/>
          <w:szCs w:val="24"/>
        </w:rPr>
        <w:t xml:space="preserve"> objeto del llamado </w:t>
      </w:r>
      <w:r>
        <w:rPr>
          <w:rFonts w:cs="Tahoma" w:ascii="Tahoma" w:hAnsi="Tahoma"/>
          <w:color w:val="00000A"/>
          <w:szCs w:val="24"/>
        </w:rPr>
        <w:t>que</w:t>
      </w:r>
      <w:r>
        <w:rPr>
          <w:rFonts w:eastAsia="Tahoma" w:cs="Tahoma" w:ascii="Tahoma" w:hAnsi="Tahoma"/>
          <w:color w:val="00000A"/>
          <w:szCs w:val="24"/>
        </w:rPr>
        <w:t xml:space="preserve"> </w:t>
      </w:r>
      <w:r>
        <w:rPr>
          <w:rFonts w:cs="Tahoma" w:ascii="Tahoma" w:hAnsi="Tahoma"/>
          <w:color w:val="00000A"/>
          <w:szCs w:val="24"/>
        </w:rPr>
        <w:t>se</w:t>
      </w:r>
      <w:r>
        <w:rPr>
          <w:rFonts w:eastAsia="Tahoma" w:cs="Tahoma" w:ascii="Tahoma" w:hAnsi="Tahoma"/>
          <w:color w:val="00000A"/>
          <w:szCs w:val="24"/>
        </w:rPr>
        <w:t xml:space="preserve"> </w:t>
      </w:r>
      <w:r>
        <w:rPr>
          <w:rFonts w:cs="Tahoma" w:ascii="Tahoma" w:hAnsi="Tahoma"/>
          <w:color w:val="00000A"/>
          <w:szCs w:val="24"/>
        </w:rPr>
        <w:t>establece</w:t>
      </w:r>
      <w:r>
        <w:rPr>
          <w:rFonts w:eastAsia="Tahoma" w:cs="Tahoma" w:ascii="Tahoma" w:hAnsi="Tahoma"/>
          <w:color w:val="00000A"/>
          <w:szCs w:val="24"/>
        </w:rPr>
        <w:t xml:space="preserve"> </w:t>
      </w:r>
      <w:r>
        <w:rPr>
          <w:rFonts w:cs="Tahoma" w:ascii="Tahoma" w:hAnsi="Tahoma"/>
          <w:color w:val="00000A"/>
          <w:szCs w:val="24"/>
        </w:rPr>
        <w:t>en</w:t>
      </w:r>
      <w:r>
        <w:rPr>
          <w:rFonts w:eastAsia="Tahoma" w:cs="Tahoma" w:ascii="Tahoma" w:hAnsi="Tahoma"/>
          <w:color w:val="00000A"/>
          <w:szCs w:val="24"/>
        </w:rPr>
        <w:t xml:space="preserve"> </w:t>
      </w:r>
      <w:r>
        <w:rPr>
          <w:rFonts w:cs="Tahoma" w:ascii="Tahoma" w:hAnsi="Tahoma"/>
          <w:color w:val="00000A"/>
          <w:szCs w:val="24"/>
        </w:rPr>
        <w:t>el</w:t>
      </w:r>
      <w:r>
        <w:rPr>
          <w:rFonts w:eastAsia="Tahoma" w:cs="Tahoma" w:ascii="Tahoma" w:hAnsi="Tahoma"/>
          <w:color w:val="00000A"/>
          <w:szCs w:val="24"/>
        </w:rPr>
        <w:t xml:space="preserve"> </w:t>
      </w:r>
      <w:r>
        <w:rPr>
          <w:rFonts w:cs="Tahoma" w:ascii="Tahoma" w:hAnsi="Tahoma"/>
          <w:color w:val="00000A"/>
          <w:szCs w:val="24"/>
        </w:rPr>
        <w:t>presente</w:t>
      </w:r>
      <w:r>
        <w:rPr>
          <w:rFonts w:eastAsia="Tahoma" w:cs="Tahoma" w:ascii="Tahoma" w:hAnsi="Tahoma"/>
          <w:color w:val="00000A"/>
          <w:szCs w:val="24"/>
        </w:rPr>
        <w:t xml:space="preserve"> </w:t>
      </w:r>
      <w:r>
        <w:rPr>
          <w:rFonts w:cs="Tahoma" w:ascii="Tahoma" w:hAnsi="Tahoma"/>
          <w:color w:val="00000A"/>
          <w:szCs w:val="24"/>
        </w:rPr>
        <w:t>Pliego.</w:t>
      </w:r>
    </w:p>
    <w:p>
      <w:pPr>
        <w:pStyle w:val="Normal"/>
        <w:tabs>
          <w:tab w:val="clear" w:pos="708"/>
          <w:tab w:val="right" w:pos="10022" w:leader="none"/>
        </w:tabs>
        <w:spacing w:lineRule="auto" w:line="360"/>
        <w:jc w:val="both"/>
        <w:rPr/>
      </w:pPr>
      <w:r>
        <w:rPr>
          <w:rFonts w:cs="Tahoma" w:ascii="Tahoma" w:hAnsi="Tahoma"/>
          <w:color w:val="00000A"/>
          <w:szCs w:val="24"/>
        </w:rPr>
        <w:t>La</w:t>
      </w:r>
      <w:r>
        <w:rPr>
          <w:rFonts w:eastAsia="Tahoma" w:cs="Tahoma" w:ascii="Tahoma" w:hAnsi="Tahoma"/>
          <w:color w:val="00000A"/>
          <w:szCs w:val="24"/>
        </w:rPr>
        <w:t xml:space="preserve"> </w:t>
      </w:r>
      <w:r>
        <w:rPr>
          <w:rFonts w:cs="Tahoma" w:ascii="Tahoma" w:hAnsi="Tahoma"/>
          <w:color w:val="00000A"/>
          <w:szCs w:val="24"/>
        </w:rPr>
        <w:t>cotización</w:t>
      </w:r>
      <w:r>
        <w:rPr>
          <w:rFonts w:eastAsia="Tahoma" w:cs="Tahoma" w:ascii="Tahoma" w:hAnsi="Tahoma"/>
          <w:color w:val="00000A"/>
          <w:szCs w:val="24"/>
        </w:rPr>
        <w:t xml:space="preserve"> </w:t>
      </w:r>
      <w:r>
        <w:rPr>
          <w:rFonts w:cs="Tahoma" w:ascii="Tahoma" w:hAnsi="Tahoma"/>
          <w:b/>
          <w:color w:val="00000A"/>
          <w:szCs w:val="24"/>
          <w:u w:val="single"/>
        </w:rPr>
        <w:t>deberá</w:t>
      </w:r>
      <w:r>
        <w:rPr>
          <w:rFonts w:eastAsia="Tahoma" w:cs="Tahoma" w:ascii="Tahoma" w:hAnsi="Tahoma"/>
          <w:b/>
          <w:color w:val="00000A"/>
          <w:szCs w:val="24"/>
          <w:u w:val="single"/>
        </w:rPr>
        <w:t xml:space="preserve"> ser mensual y </w:t>
      </w:r>
      <w:r>
        <w:rPr>
          <w:rFonts w:cs="Tahoma" w:ascii="Tahoma" w:hAnsi="Tahoma"/>
          <w:b/>
          <w:color w:val="00000A"/>
          <w:szCs w:val="24"/>
          <w:u w:val="single"/>
        </w:rPr>
        <w:t>expresarse</w:t>
      </w:r>
      <w:r>
        <w:rPr>
          <w:rFonts w:eastAsia="Tahoma" w:cs="Tahoma" w:ascii="Tahoma" w:hAnsi="Tahoma"/>
          <w:b/>
          <w:color w:val="00000A"/>
          <w:szCs w:val="24"/>
          <w:u w:val="single"/>
        </w:rPr>
        <w:t xml:space="preserve"> </w:t>
      </w:r>
      <w:r>
        <w:rPr>
          <w:rFonts w:cs="Tahoma" w:ascii="Tahoma" w:hAnsi="Tahoma"/>
          <w:b/>
          <w:color w:val="00000A"/>
          <w:szCs w:val="24"/>
          <w:u w:val="single"/>
        </w:rPr>
        <w:t>en</w:t>
      </w:r>
      <w:r>
        <w:rPr>
          <w:rFonts w:eastAsia="Tahoma" w:cs="Tahoma" w:ascii="Tahoma" w:hAnsi="Tahoma"/>
          <w:b/>
          <w:color w:val="00000A"/>
          <w:szCs w:val="24"/>
          <w:u w:val="single"/>
        </w:rPr>
        <w:t xml:space="preserve"> </w:t>
      </w:r>
      <w:r>
        <w:rPr>
          <w:rFonts w:cs="Tahoma" w:ascii="Tahoma" w:hAnsi="Tahoma"/>
          <w:b/>
          <w:color w:val="00000A"/>
          <w:szCs w:val="24"/>
          <w:u w:val="single"/>
        </w:rPr>
        <w:t>moneda</w:t>
      </w:r>
      <w:r>
        <w:rPr>
          <w:rFonts w:eastAsia="Tahoma" w:cs="Tahoma" w:ascii="Tahoma" w:hAnsi="Tahoma"/>
          <w:b/>
          <w:color w:val="00000A"/>
          <w:szCs w:val="24"/>
          <w:u w:val="single"/>
        </w:rPr>
        <w:t xml:space="preserve"> </w:t>
      </w:r>
      <w:r>
        <w:rPr>
          <w:rFonts w:cs="Tahoma" w:ascii="Tahoma" w:hAnsi="Tahoma"/>
          <w:b/>
          <w:color w:val="00000A"/>
          <w:szCs w:val="24"/>
          <w:u w:val="single"/>
        </w:rPr>
        <w:t>nacional</w:t>
      </w:r>
      <w:r>
        <w:rPr>
          <w:rFonts w:eastAsia="Tahoma" w:cs="Tahoma" w:ascii="Tahoma" w:hAnsi="Tahoma"/>
          <w:b/>
          <w:color w:val="00000A"/>
          <w:szCs w:val="24"/>
          <w:u w:val="single"/>
        </w:rPr>
        <w:t xml:space="preserve"> </w:t>
      </w:r>
      <w:r>
        <w:rPr>
          <w:rFonts w:eastAsia="Tahoma" w:cs="Tahoma" w:ascii="Tahoma" w:hAnsi="Tahoma"/>
          <w:b/>
          <w:color w:val="00000A"/>
          <w:szCs w:val="24"/>
        </w:rPr>
        <w:t xml:space="preserve"> </w:t>
      </w:r>
      <w:r>
        <w:rPr>
          <w:rFonts w:cs="Tahoma" w:ascii="Tahoma" w:hAnsi="Tahoma"/>
          <w:color w:val="00000A"/>
          <w:szCs w:val="24"/>
        </w:rPr>
        <w:t>debiéndose</w:t>
      </w:r>
      <w:r>
        <w:rPr>
          <w:rFonts w:eastAsia="Tahoma" w:cs="Tahoma" w:ascii="Tahoma" w:hAnsi="Tahoma"/>
          <w:color w:val="00000A"/>
          <w:szCs w:val="24"/>
        </w:rPr>
        <w:t xml:space="preserve"> </w:t>
      </w:r>
      <w:r>
        <w:rPr>
          <w:rFonts w:cs="Tahoma" w:ascii="Tahoma" w:hAnsi="Tahoma"/>
          <w:color w:val="00000A"/>
          <w:szCs w:val="24"/>
        </w:rPr>
        <w:t>incluir</w:t>
      </w:r>
      <w:r>
        <w:rPr>
          <w:rFonts w:eastAsia="Tahoma" w:cs="Tahoma" w:ascii="Tahoma" w:hAnsi="Tahoma"/>
          <w:color w:val="00000A"/>
          <w:szCs w:val="24"/>
        </w:rPr>
        <w:t xml:space="preserve"> </w:t>
      </w:r>
      <w:r>
        <w:rPr>
          <w:rFonts w:cs="Tahoma" w:ascii="Tahoma" w:hAnsi="Tahoma"/>
          <w:color w:val="00000A"/>
          <w:szCs w:val="24"/>
        </w:rPr>
        <w:t>en</w:t>
      </w:r>
      <w:r>
        <w:rPr>
          <w:rFonts w:eastAsia="Tahoma" w:cs="Tahoma" w:ascii="Tahoma" w:hAnsi="Tahoma"/>
          <w:color w:val="00000A"/>
          <w:szCs w:val="24"/>
        </w:rPr>
        <w:t xml:space="preserve"> </w:t>
      </w:r>
      <w:r>
        <w:rPr>
          <w:rFonts w:cs="Tahoma" w:ascii="Tahoma" w:hAnsi="Tahoma"/>
          <w:color w:val="00000A"/>
          <w:szCs w:val="24"/>
        </w:rPr>
        <w:t>el</w:t>
      </w:r>
      <w:r>
        <w:rPr>
          <w:rFonts w:eastAsia="Tahoma" w:cs="Tahoma" w:ascii="Tahoma" w:hAnsi="Tahoma"/>
          <w:color w:val="00000A"/>
          <w:szCs w:val="24"/>
        </w:rPr>
        <w:t xml:space="preserve"> </w:t>
      </w:r>
      <w:r>
        <w:rPr>
          <w:rFonts w:cs="Tahoma" w:ascii="Tahoma" w:hAnsi="Tahoma"/>
          <w:color w:val="00000A"/>
          <w:szCs w:val="24"/>
        </w:rPr>
        <w:t>precio</w:t>
      </w:r>
      <w:r>
        <w:rPr>
          <w:rFonts w:eastAsia="Tahoma" w:cs="Tahoma" w:ascii="Tahoma" w:hAnsi="Tahoma"/>
          <w:color w:val="00000A"/>
          <w:szCs w:val="24"/>
        </w:rPr>
        <w:t xml:space="preserve"> </w:t>
      </w:r>
      <w:r>
        <w:rPr>
          <w:rFonts w:cs="Tahoma" w:ascii="Tahoma" w:hAnsi="Tahoma"/>
          <w:color w:val="00000A"/>
          <w:szCs w:val="24"/>
        </w:rPr>
        <w:t>la</w:t>
      </w:r>
      <w:r>
        <w:rPr>
          <w:rFonts w:eastAsia="Tahoma" w:cs="Tahoma" w:ascii="Tahoma" w:hAnsi="Tahoma"/>
          <w:color w:val="00000A"/>
          <w:szCs w:val="24"/>
        </w:rPr>
        <w:t xml:space="preserve"> </w:t>
      </w:r>
      <w:r>
        <w:rPr>
          <w:rFonts w:cs="Tahoma" w:ascii="Tahoma" w:hAnsi="Tahoma"/>
          <w:color w:val="00000A"/>
          <w:szCs w:val="24"/>
        </w:rPr>
        <w:t>totalidad</w:t>
      </w:r>
      <w:r>
        <w:rPr>
          <w:rFonts w:eastAsia="Tahoma" w:cs="Tahoma" w:ascii="Tahoma" w:hAnsi="Tahoma"/>
          <w:color w:val="00000A"/>
          <w:szCs w:val="24"/>
        </w:rPr>
        <w:t xml:space="preserve"> </w:t>
      </w:r>
      <w:r>
        <w:rPr>
          <w:rFonts w:cs="Tahoma" w:ascii="Tahoma" w:hAnsi="Tahoma"/>
          <w:color w:val="00000A"/>
          <w:szCs w:val="24"/>
        </w:rPr>
        <w:t>de</w:t>
      </w:r>
      <w:r>
        <w:rPr>
          <w:rFonts w:eastAsia="Tahoma" w:cs="Tahoma" w:ascii="Tahoma" w:hAnsi="Tahoma"/>
          <w:color w:val="00000A"/>
          <w:szCs w:val="24"/>
        </w:rPr>
        <w:t xml:space="preserve"> </w:t>
      </w:r>
      <w:r>
        <w:rPr>
          <w:rFonts w:cs="Tahoma" w:ascii="Tahoma" w:hAnsi="Tahoma"/>
          <w:color w:val="00000A"/>
          <w:szCs w:val="24"/>
        </w:rPr>
        <w:t>los</w:t>
      </w:r>
      <w:r>
        <w:rPr>
          <w:rFonts w:eastAsia="Tahoma" w:cs="Tahoma" w:ascii="Tahoma" w:hAnsi="Tahoma"/>
          <w:color w:val="00000A"/>
          <w:szCs w:val="24"/>
        </w:rPr>
        <w:t xml:space="preserve"> </w:t>
      </w:r>
      <w:r>
        <w:rPr>
          <w:rFonts w:cs="Tahoma" w:ascii="Tahoma" w:hAnsi="Tahoma"/>
          <w:color w:val="00000A"/>
          <w:szCs w:val="24"/>
        </w:rPr>
        <w:t>impuestos</w:t>
      </w:r>
      <w:r>
        <w:rPr>
          <w:rFonts w:eastAsia="Tahoma" w:cs="Tahoma" w:ascii="Tahoma" w:hAnsi="Tahoma"/>
          <w:color w:val="00000A"/>
          <w:szCs w:val="24"/>
        </w:rPr>
        <w:t xml:space="preserve"> </w:t>
      </w:r>
      <w:r>
        <w:rPr>
          <w:rFonts w:cs="Tahoma" w:ascii="Tahoma" w:hAnsi="Tahoma"/>
          <w:color w:val="00000A"/>
          <w:szCs w:val="24"/>
        </w:rPr>
        <w:t>que</w:t>
      </w:r>
      <w:r>
        <w:rPr>
          <w:rFonts w:eastAsia="Tahoma" w:cs="Tahoma" w:ascii="Tahoma" w:hAnsi="Tahoma"/>
          <w:color w:val="00000A"/>
          <w:szCs w:val="24"/>
        </w:rPr>
        <w:t xml:space="preserve"> </w:t>
      </w:r>
      <w:r>
        <w:rPr>
          <w:rFonts w:cs="Tahoma" w:ascii="Tahoma" w:hAnsi="Tahoma"/>
          <w:color w:val="00000A"/>
          <w:szCs w:val="24"/>
        </w:rPr>
        <w:t>correspondan,</w:t>
      </w:r>
      <w:r>
        <w:rPr>
          <w:rFonts w:eastAsia="Tahoma" w:cs="Tahoma" w:ascii="Tahoma" w:hAnsi="Tahoma"/>
          <w:color w:val="00000A"/>
          <w:szCs w:val="24"/>
        </w:rPr>
        <w:t xml:space="preserve"> </w:t>
      </w:r>
      <w:r>
        <w:rPr>
          <w:rFonts w:cs="Tahoma" w:ascii="Tahoma" w:hAnsi="Tahoma"/>
          <w:color w:val="00000A"/>
          <w:szCs w:val="24"/>
        </w:rPr>
        <w:t>explicitándose</w:t>
      </w:r>
      <w:r>
        <w:rPr>
          <w:rFonts w:eastAsia="Tahoma" w:cs="Tahoma" w:ascii="Tahoma" w:hAnsi="Tahoma"/>
          <w:color w:val="00000A"/>
          <w:szCs w:val="24"/>
        </w:rPr>
        <w:t xml:space="preserve"> </w:t>
      </w:r>
      <w:r>
        <w:rPr>
          <w:rFonts w:cs="Tahoma" w:ascii="Tahoma" w:hAnsi="Tahoma"/>
          <w:color w:val="00000A"/>
          <w:szCs w:val="24"/>
        </w:rPr>
        <w:t>claramente</w:t>
      </w:r>
      <w:r>
        <w:rPr>
          <w:rFonts w:eastAsia="Tahoma" w:cs="Tahoma" w:ascii="Tahoma" w:hAnsi="Tahoma"/>
          <w:color w:val="00000A"/>
          <w:szCs w:val="24"/>
        </w:rPr>
        <w:t xml:space="preserve"> </w:t>
      </w:r>
      <w:r>
        <w:rPr>
          <w:rFonts w:cs="Tahoma" w:ascii="Tahoma" w:hAnsi="Tahoma"/>
          <w:color w:val="00000A"/>
          <w:szCs w:val="24"/>
        </w:rPr>
        <w:t>cuáles</w:t>
      </w:r>
      <w:r>
        <w:rPr>
          <w:rFonts w:eastAsia="Tahoma" w:cs="Tahoma" w:ascii="Tahoma" w:hAnsi="Tahoma"/>
          <w:color w:val="00000A"/>
          <w:szCs w:val="24"/>
        </w:rPr>
        <w:t xml:space="preserve"> </w:t>
      </w:r>
      <w:r>
        <w:rPr>
          <w:rFonts w:cs="Tahoma" w:ascii="Tahoma" w:hAnsi="Tahoma"/>
          <w:color w:val="00000A"/>
          <w:szCs w:val="24"/>
        </w:rPr>
        <w:t>son.</w:t>
      </w:r>
      <w:r>
        <w:rPr>
          <w:rFonts w:eastAsia="Tahoma" w:cs="Tahoma" w:ascii="Tahoma" w:hAnsi="Tahoma"/>
          <w:color w:val="00000A"/>
          <w:szCs w:val="24"/>
        </w:rPr>
        <w:t xml:space="preserve"> </w:t>
      </w:r>
    </w:p>
    <w:p>
      <w:pPr>
        <w:pStyle w:val="Normal"/>
        <w:tabs>
          <w:tab w:val="clear" w:pos="708"/>
          <w:tab w:val="right" w:pos="10022" w:leader="none"/>
        </w:tabs>
        <w:spacing w:lineRule="auto" w:line="360"/>
        <w:jc w:val="both"/>
        <w:rPr/>
      </w:pPr>
      <w:r>
        <w:rPr>
          <w:rFonts w:eastAsia="Arial Unicode MS" w:cs="Tahoma" w:ascii="Tahoma" w:hAnsi="Tahoma"/>
          <w:color w:val="00000A"/>
          <w:szCs w:val="24"/>
        </w:rPr>
        <w:t>En</w:t>
      </w:r>
      <w:r>
        <w:rPr>
          <w:rFonts w:eastAsia="Tahoma" w:cs="Tahoma" w:ascii="Tahoma" w:hAnsi="Tahoma"/>
          <w:color w:val="00000A"/>
          <w:szCs w:val="24"/>
        </w:rPr>
        <w:t xml:space="preserve"> </w:t>
      </w:r>
      <w:r>
        <w:rPr>
          <w:rFonts w:eastAsia="Arial Unicode MS" w:cs="Tahoma" w:ascii="Tahoma" w:hAnsi="Tahoma"/>
          <w:color w:val="00000A"/>
          <w:szCs w:val="24"/>
        </w:rPr>
        <w:t>caso</w:t>
      </w:r>
      <w:r>
        <w:rPr>
          <w:rFonts w:eastAsia="Tahoma" w:cs="Tahoma" w:ascii="Tahoma" w:hAnsi="Tahoma"/>
          <w:color w:val="00000A"/>
          <w:szCs w:val="24"/>
        </w:rPr>
        <w:t xml:space="preserve"> </w:t>
      </w:r>
      <w:r>
        <w:rPr>
          <w:rFonts w:eastAsia="Arial Unicode MS" w:cs="Tahoma" w:ascii="Tahoma" w:hAnsi="Tahoma"/>
          <w:color w:val="00000A"/>
          <w:szCs w:val="24"/>
        </w:rPr>
        <w:t>de</w:t>
      </w:r>
      <w:r>
        <w:rPr>
          <w:rFonts w:eastAsia="Tahoma" w:cs="Tahoma" w:ascii="Tahoma" w:hAnsi="Tahoma"/>
          <w:color w:val="00000A"/>
          <w:szCs w:val="24"/>
        </w:rPr>
        <w:t xml:space="preserve"> </w:t>
      </w:r>
      <w:r>
        <w:rPr>
          <w:rFonts w:eastAsia="Arial Unicode MS" w:cs="Tahoma" w:ascii="Tahoma" w:hAnsi="Tahoma"/>
          <w:color w:val="00000A"/>
          <w:szCs w:val="24"/>
        </w:rPr>
        <w:t>que</w:t>
      </w:r>
      <w:r>
        <w:rPr>
          <w:rFonts w:eastAsia="Tahoma" w:cs="Tahoma" w:ascii="Tahoma" w:hAnsi="Tahoma"/>
          <w:color w:val="00000A"/>
          <w:szCs w:val="24"/>
        </w:rPr>
        <w:t xml:space="preserve"> </w:t>
      </w:r>
      <w:r>
        <w:rPr>
          <w:rFonts w:eastAsia="Arial Unicode MS" w:cs="Tahoma" w:ascii="Tahoma" w:hAnsi="Tahoma"/>
          <w:color w:val="00000A"/>
          <w:szCs w:val="24"/>
        </w:rPr>
        <w:t>esta</w:t>
      </w:r>
      <w:r>
        <w:rPr>
          <w:rFonts w:eastAsia="Tahoma" w:cs="Tahoma" w:ascii="Tahoma" w:hAnsi="Tahoma"/>
          <w:color w:val="00000A"/>
          <w:szCs w:val="24"/>
        </w:rPr>
        <w:t xml:space="preserve"> </w:t>
      </w:r>
      <w:r>
        <w:rPr>
          <w:rFonts w:eastAsia="Arial Unicode MS" w:cs="Tahoma" w:ascii="Tahoma" w:hAnsi="Tahoma"/>
          <w:color w:val="00000A"/>
          <w:szCs w:val="24"/>
        </w:rPr>
        <w:t>información</w:t>
      </w:r>
      <w:r>
        <w:rPr>
          <w:rFonts w:eastAsia="Tahoma" w:cs="Tahoma" w:ascii="Tahoma" w:hAnsi="Tahoma"/>
          <w:color w:val="00000A"/>
          <w:szCs w:val="24"/>
        </w:rPr>
        <w:t xml:space="preserve"> </w:t>
      </w:r>
      <w:r>
        <w:rPr>
          <w:rFonts w:eastAsia="Arial Unicode MS" w:cs="Tahoma" w:ascii="Tahoma" w:hAnsi="Tahoma"/>
          <w:color w:val="00000A"/>
          <w:szCs w:val="24"/>
        </w:rPr>
        <w:t>no</w:t>
      </w:r>
      <w:r>
        <w:rPr>
          <w:rFonts w:eastAsia="Tahoma" w:cs="Tahoma" w:ascii="Tahoma" w:hAnsi="Tahoma"/>
          <w:color w:val="00000A"/>
          <w:szCs w:val="24"/>
        </w:rPr>
        <w:t xml:space="preserve"> </w:t>
      </w:r>
      <w:r>
        <w:rPr>
          <w:rFonts w:eastAsia="Arial Unicode MS" w:cs="Tahoma" w:ascii="Tahoma" w:hAnsi="Tahoma"/>
          <w:color w:val="00000A"/>
          <w:szCs w:val="24"/>
        </w:rPr>
        <w:t>surja</w:t>
      </w:r>
      <w:r>
        <w:rPr>
          <w:rFonts w:eastAsia="Tahoma" w:cs="Tahoma" w:ascii="Tahoma" w:hAnsi="Tahoma"/>
          <w:color w:val="00000A"/>
          <w:szCs w:val="24"/>
        </w:rPr>
        <w:t xml:space="preserve"> </w:t>
      </w:r>
      <w:r>
        <w:rPr>
          <w:rFonts w:eastAsia="Arial Unicode MS" w:cs="Tahoma" w:ascii="Tahoma" w:hAnsi="Tahoma"/>
          <w:color w:val="00000A"/>
          <w:szCs w:val="24"/>
        </w:rPr>
        <w:t>de</w:t>
      </w:r>
      <w:r>
        <w:rPr>
          <w:rFonts w:eastAsia="Tahoma" w:cs="Tahoma" w:ascii="Tahoma" w:hAnsi="Tahoma"/>
          <w:color w:val="00000A"/>
          <w:szCs w:val="24"/>
        </w:rPr>
        <w:t xml:space="preserve"> </w:t>
      </w:r>
      <w:r>
        <w:rPr>
          <w:rFonts w:eastAsia="Arial Unicode MS" w:cs="Tahoma" w:ascii="Tahoma" w:hAnsi="Tahoma"/>
          <w:color w:val="00000A"/>
          <w:szCs w:val="24"/>
        </w:rPr>
        <w:t>la</w:t>
      </w:r>
      <w:r>
        <w:rPr>
          <w:rFonts w:eastAsia="Tahoma" w:cs="Tahoma" w:ascii="Tahoma" w:hAnsi="Tahoma"/>
          <w:color w:val="00000A"/>
          <w:szCs w:val="24"/>
        </w:rPr>
        <w:t xml:space="preserve"> </w:t>
      </w:r>
      <w:r>
        <w:rPr>
          <w:rFonts w:eastAsia="Arial Unicode MS" w:cs="Tahoma" w:ascii="Tahoma" w:hAnsi="Tahoma"/>
          <w:color w:val="00000A"/>
          <w:szCs w:val="24"/>
        </w:rPr>
        <w:t>propuesta,</w:t>
      </w:r>
      <w:r>
        <w:rPr>
          <w:rFonts w:eastAsia="Tahoma" w:cs="Tahoma" w:ascii="Tahoma" w:hAnsi="Tahoma"/>
          <w:color w:val="00000A"/>
          <w:szCs w:val="24"/>
        </w:rPr>
        <w:t xml:space="preserve"> </w:t>
      </w:r>
      <w:r>
        <w:rPr>
          <w:rFonts w:eastAsia="Arial Unicode MS" w:cs="Tahoma" w:ascii="Tahoma" w:hAnsi="Tahoma"/>
          <w:color w:val="00000A"/>
          <w:szCs w:val="24"/>
        </w:rPr>
        <w:t>se</w:t>
      </w:r>
      <w:r>
        <w:rPr>
          <w:rFonts w:eastAsia="Tahoma" w:cs="Tahoma" w:ascii="Tahoma" w:hAnsi="Tahoma"/>
          <w:color w:val="00000A"/>
          <w:szCs w:val="24"/>
        </w:rPr>
        <w:t xml:space="preserve"> </w:t>
      </w:r>
      <w:r>
        <w:rPr>
          <w:rFonts w:eastAsia="Arial Unicode MS" w:cs="Tahoma" w:ascii="Tahoma" w:hAnsi="Tahoma"/>
          <w:color w:val="00000A"/>
          <w:szCs w:val="24"/>
        </w:rPr>
        <w:t>considerará</w:t>
      </w:r>
      <w:r>
        <w:rPr>
          <w:rFonts w:eastAsia="Tahoma" w:cs="Tahoma" w:ascii="Tahoma" w:hAnsi="Tahoma"/>
          <w:color w:val="00000A"/>
          <w:szCs w:val="24"/>
        </w:rPr>
        <w:t xml:space="preserve"> </w:t>
      </w:r>
      <w:r>
        <w:rPr>
          <w:rFonts w:eastAsia="Arial Unicode MS" w:cs="Tahoma" w:ascii="Tahoma" w:hAnsi="Tahoma"/>
          <w:color w:val="00000A"/>
          <w:szCs w:val="24"/>
        </w:rPr>
        <w:t>que</w:t>
      </w:r>
      <w:r>
        <w:rPr>
          <w:rFonts w:eastAsia="Tahoma" w:cs="Tahoma" w:ascii="Tahoma" w:hAnsi="Tahoma"/>
          <w:color w:val="00000A"/>
          <w:szCs w:val="24"/>
        </w:rPr>
        <w:t xml:space="preserve"> </w:t>
      </w:r>
      <w:r>
        <w:rPr>
          <w:rFonts w:eastAsia="Arial Unicode MS" w:cs="Tahoma" w:ascii="Tahoma" w:hAnsi="Tahoma"/>
          <w:color w:val="00000A"/>
          <w:szCs w:val="24"/>
        </w:rPr>
        <w:t>el</w:t>
      </w:r>
      <w:r>
        <w:rPr>
          <w:rFonts w:eastAsia="Tahoma" w:cs="Tahoma" w:ascii="Tahoma" w:hAnsi="Tahoma"/>
          <w:color w:val="00000A"/>
          <w:szCs w:val="24"/>
        </w:rPr>
        <w:t xml:space="preserve"> </w:t>
      </w:r>
      <w:r>
        <w:rPr>
          <w:rFonts w:eastAsia="Arial Unicode MS" w:cs="Tahoma" w:ascii="Tahoma" w:hAnsi="Tahoma"/>
          <w:color w:val="00000A"/>
          <w:szCs w:val="24"/>
        </w:rPr>
        <w:t>precio</w:t>
      </w:r>
      <w:r>
        <w:rPr>
          <w:rFonts w:eastAsia="Tahoma" w:cs="Tahoma" w:ascii="Tahoma" w:hAnsi="Tahoma"/>
          <w:color w:val="00000A"/>
          <w:szCs w:val="24"/>
        </w:rPr>
        <w:t xml:space="preserve"> </w:t>
      </w:r>
      <w:r>
        <w:rPr>
          <w:rFonts w:eastAsia="Arial Unicode MS" w:cs="Tahoma" w:ascii="Tahoma" w:hAnsi="Tahoma"/>
          <w:color w:val="00000A"/>
          <w:szCs w:val="24"/>
        </w:rPr>
        <w:t>cotizado</w:t>
      </w:r>
      <w:r>
        <w:rPr>
          <w:rFonts w:eastAsia="Tahoma" w:cs="Tahoma" w:ascii="Tahoma" w:hAnsi="Tahoma"/>
          <w:color w:val="00000A"/>
          <w:szCs w:val="24"/>
        </w:rPr>
        <w:t xml:space="preserve"> </w:t>
      </w:r>
      <w:r>
        <w:rPr>
          <w:rFonts w:eastAsia="Arial Unicode MS" w:cs="Tahoma" w:ascii="Tahoma" w:hAnsi="Tahoma"/>
          <w:color w:val="00000A"/>
          <w:szCs w:val="24"/>
        </w:rPr>
        <w:t>incluye</w:t>
      </w:r>
      <w:r>
        <w:rPr>
          <w:rFonts w:eastAsia="Tahoma" w:cs="Tahoma" w:ascii="Tahoma" w:hAnsi="Tahoma"/>
          <w:color w:val="00000A"/>
          <w:szCs w:val="24"/>
        </w:rPr>
        <w:t xml:space="preserve"> </w:t>
      </w:r>
      <w:r>
        <w:rPr>
          <w:rFonts w:eastAsia="Arial Unicode MS" w:cs="Tahoma" w:ascii="Tahoma" w:hAnsi="Tahoma"/>
          <w:color w:val="00000A"/>
          <w:szCs w:val="24"/>
        </w:rPr>
        <w:t>todos</w:t>
      </w:r>
      <w:r>
        <w:rPr>
          <w:rFonts w:eastAsia="Tahoma" w:cs="Tahoma" w:ascii="Tahoma" w:hAnsi="Tahoma"/>
          <w:color w:val="00000A"/>
          <w:szCs w:val="24"/>
        </w:rPr>
        <w:t xml:space="preserve"> </w:t>
      </w:r>
      <w:r>
        <w:rPr>
          <w:rFonts w:eastAsia="Arial Unicode MS" w:cs="Tahoma" w:ascii="Tahoma" w:hAnsi="Tahoma"/>
          <w:color w:val="00000A"/>
          <w:szCs w:val="24"/>
        </w:rPr>
        <w:t>los</w:t>
      </w:r>
      <w:r>
        <w:rPr>
          <w:rFonts w:eastAsia="Tahoma" w:cs="Tahoma" w:ascii="Tahoma" w:hAnsi="Tahoma"/>
          <w:color w:val="00000A"/>
          <w:szCs w:val="24"/>
        </w:rPr>
        <w:t xml:space="preserve"> </w:t>
      </w:r>
      <w:r>
        <w:rPr>
          <w:rFonts w:eastAsia="Arial Unicode MS" w:cs="Tahoma" w:ascii="Tahoma" w:hAnsi="Tahoma"/>
          <w:color w:val="00000A"/>
          <w:szCs w:val="24"/>
        </w:rPr>
        <w:t>impuestos.</w:t>
      </w:r>
    </w:p>
    <w:p>
      <w:pPr>
        <w:pStyle w:val="Normal"/>
        <w:tabs>
          <w:tab w:val="clear" w:pos="708"/>
          <w:tab w:val="right" w:pos="10022" w:leader="none"/>
        </w:tabs>
        <w:spacing w:lineRule="auto" w:line="360"/>
        <w:jc w:val="both"/>
        <w:rPr>
          <w:rFonts w:ascii="Tahoma" w:hAnsi="Tahoma" w:eastAsia="Arial Unicode MS" w:cs="Tahoma"/>
          <w:color w:val="00000A"/>
          <w:szCs w:val="24"/>
          <w:lang w:val="es-ES"/>
        </w:rPr>
      </w:pPr>
      <w:r>
        <w:rPr>
          <w:rFonts w:eastAsia="Arial Unicode MS" w:cs="Tahoma" w:ascii="Tahoma" w:hAnsi="Tahoma"/>
          <w:color w:val="00000A"/>
          <w:szCs w:val="24"/>
          <w:lang w:val="es-ES"/>
        </w:rPr>
      </w:r>
    </w:p>
    <w:p>
      <w:pPr>
        <w:pStyle w:val="Normal"/>
        <w:tabs>
          <w:tab w:val="clear" w:pos="708"/>
          <w:tab w:val="right" w:pos="10022" w:leader="none"/>
        </w:tabs>
        <w:spacing w:lineRule="auto" w:line="360"/>
        <w:jc w:val="both"/>
        <w:rPr/>
      </w:pPr>
      <w:r>
        <w:rPr>
          <w:rFonts w:eastAsia="Arial Unicode MS" w:cs="Tahoma" w:ascii="Tahoma" w:hAnsi="Tahoma"/>
          <w:szCs w:val="24"/>
          <w:lang w:val="es-ES"/>
        </w:rPr>
        <w:t>El precio debe establecerse en números y letras, en caso que exista diferencia se estará a lo que diga la letra.</w:t>
      </w:r>
    </w:p>
    <w:p>
      <w:pPr>
        <w:pStyle w:val="Normal"/>
        <w:tabs>
          <w:tab w:val="clear" w:pos="708"/>
          <w:tab w:val="right" w:pos="10022" w:leader="none"/>
        </w:tabs>
        <w:spacing w:lineRule="auto" w:line="360"/>
        <w:jc w:val="both"/>
        <w:rPr>
          <w:rFonts w:ascii="Tahoma" w:hAnsi="Tahoma" w:eastAsia="Arial Unicode MS" w:cs="Tahoma"/>
          <w:szCs w:val="24"/>
          <w:lang w:val="es-ES"/>
        </w:rPr>
      </w:pPr>
      <w:r>
        <w:rPr>
          <w:rFonts w:eastAsia="Arial Unicode MS" w:cs="Tahoma" w:ascii="Tahoma" w:hAnsi="Tahoma"/>
          <w:szCs w:val="24"/>
          <w:lang w:val="es-ES"/>
        </w:rPr>
      </w:r>
    </w:p>
    <w:p>
      <w:pPr>
        <w:pStyle w:val="Normal"/>
        <w:tabs>
          <w:tab w:val="clear" w:pos="708"/>
          <w:tab w:val="right" w:pos="10022" w:leader="none"/>
        </w:tabs>
        <w:spacing w:lineRule="auto" w:line="360"/>
        <w:jc w:val="both"/>
        <w:rPr/>
      </w:pPr>
      <w:r>
        <w:rPr>
          <w:rFonts w:eastAsia="Arial Unicode MS" w:cs="Tahoma" w:ascii="Tahoma" w:hAnsi="Tahoma"/>
          <w:b/>
          <w:szCs w:val="24"/>
          <w:lang w:val="es-ES"/>
        </w:rPr>
        <w:t>ART.5.- AJUSTE DE PRECIOS</w:t>
      </w:r>
    </w:p>
    <w:p>
      <w:pPr>
        <w:pStyle w:val="Textoindependiente21"/>
        <w:rPr/>
      </w:pPr>
      <w:r>
        <w:rPr>
          <w:szCs w:val="24"/>
          <w:lang w:val="es-ES"/>
        </w:rPr>
        <w:t>El precio de los servicios que se contratan se ajustará en las oportunidades en que se incrementen los salarios de los trabajadores del grupo de actividad de la empresa contratada por Convenios Colectivos homologados y en la forma en que se indica en la siguiente paramétrica:</w:t>
      </w:r>
    </w:p>
    <w:p>
      <w:pPr>
        <w:pStyle w:val="Normal"/>
        <w:tabs>
          <w:tab w:val="clear" w:pos="708"/>
          <w:tab w:val="left" w:pos="1389" w:leader="none"/>
          <w:tab w:val="left" w:pos="1980" w:leader="none"/>
          <w:tab w:val="left" w:pos="2700" w:leader="none"/>
          <w:tab w:val="left" w:pos="3420" w:leader="none"/>
          <w:tab w:val="left" w:pos="4140" w:leader="none"/>
          <w:tab w:val="left" w:pos="4860" w:leader="none"/>
          <w:tab w:val="left" w:pos="5580" w:leader="none"/>
          <w:tab w:val="left" w:pos="6300" w:leader="none"/>
          <w:tab w:val="left" w:pos="7020" w:leader="none"/>
          <w:tab w:val="left" w:pos="7740" w:leader="none"/>
        </w:tabs>
        <w:spacing w:lineRule="auto" w:line="360"/>
        <w:jc w:val="both"/>
        <w:rPr/>
      </w:pPr>
      <w:r>
        <w:rPr>
          <w:rFonts w:cs="Tahoma" w:ascii="Tahoma" w:hAnsi="Tahoma"/>
          <w:szCs w:val="24"/>
          <w:lang w:val="es-ES"/>
        </w:rPr>
        <w:tab/>
        <w:t>Pn = Po (</w:t>
      </w:r>
      <w:r>
        <w:rPr>
          <w:rFonts w:cs="Tahoma" w:ascii="Tahoma" w:hAnsi="Tahoma"/>
          <w:i/>
          <w:szCs w:val="24"/>
          <w:lang w:val="es-ES"/>
        </w:rPr>
        <w:t>x</w:t>
      </w:r>
      <w:r>
        <w:rPr>
          <w:rFonts w:cs="Tahoma" w:ascii="Tahoma" w:hAnsi="Tahoma"/>
          <w:szCs w:val="24"/>
          <w:lang w:val="es-ES"/>
        </w:rPr>
        <w:t xml:space="preserve"> IPCn/IPCo + </w:t>
      </w:r>
      <w:r>
        <w:rPr>
          <w:rFonts w:cs="Tahoma" w:ascii="Tahoma" w:hAnsi="Tahoma"/>
          <w:i/>
          <w:szCs w:val="24"/>
          <w:lang w:val="es-ES"/>
        </w:rPr>
        <w:t>y</w:t>
      </w:r>
      <w:r>
        <w:rPr>
          <w:rFonts w:cs="Tahoma" w:ascii="Tahoma" w:hAnsi="Tahoma"/>
          <w:szCs w:val="24"/>
          <w:lang w:val="es-ES"/>
        </w:rPr>
        <w:t xml:space="preserve"> LCn/LCo), siendo</w:t>
      </w:r>
    </w:p>
    <w:p>
      <w:pPr>
        <w:pStyle w:val="Normal"/>
        <w:tabs>
          <w:tab w:val="clear" w:pos="708"/>
          <w:tab w:val="left" w:pos="1389" w:leader="none"/>
          <w:tab w:val="left" w:pos="1980" w:leader="none"/>
          <w:tab w:val="left" w:pos="2700" w:leader="none"/>
          <w:tab w:val="left" w:pos="3420" w:leader="none"/>
          <w:tab w:val="left" w:pos="4140" w:leader="none"/>
          <w:tab w:val="left" w:pos="4860" w:leader="none"/>
          <w:tab w:val="left" w:pos="5580" w:leader="none"/>
          <w:tab w:val="left" w:pos="6300" w:leader="none"/>
          <w:tab w:val="left" w:pos="7020" w:leader="none"/>
          <w:tab w:val="left" w:pos="7740" w:leader="none"/>
        </w:tabs>
        <w:spacing w:lineRule="auto" w:line="360"/>
        <w:jc w:val="both"/>
        <w:rPr/>
      </w:pPr>
      <w:r>
        <w:rPr>
          <w:rFonts w:cs="Tahoma" w:ascii="Tahoma" w:hAnsi="Tahoma"/>
          <w:szCs w:val="24"/>
          <w:lang w:val="es-ES"/>
        </w:rPr>
        <w:t>Pn = precio nuevo.</w:t>
      </w:r>
    </w:p>
    <w:p>
      <w:pPr>
        <w:pStyle w:val="Textoindependiente22"/>
        <w:tabs>
          <w:tab w:val="left" w:pos="360" w:leader="none"/>
          <w:tab w:val="left" w:pos="709" w:leader="none"/>
          <w:tab w:val="left" w:pos="1980" w:leader="none"/>
          <w:tab w:val="left" w:pos="2700" w:leader="none"/>
          <w:tab w:val="left" w:pos="3420" w:leader="none"/>
          <w:tab w:val="left" w:pos="4140" w:leader="none"/>
          <w:tab w:val="left" w:pos="4860" w:leader="none"/>
          <w:tab w:val="left" w:pos="5580" w:leader="none"/>
          <w:tab w:val="left" w:pos="6300" w:leader="none"/>
          <w:tab w:val="left" w:pos="7020" w:leader="none"/>
          <w:tab w:val="left" w:pos="7740" w:leader="none"/>
        </w:tabs>
        <w:spacing w:lineRule="auto" w:line="360"/>
        <w:rPr/>
      </w:pPr>
      <w:r>
        <w:rPr>
          <w:szCs w:val="24"/>
          <w:lang w:val="es-ES"/>
        </w:rPr>
        <w:t>Po = precio ofertado o último precio ajustado.</w:t>
      </w:r>
    </w:p>
    <w:p>
      <w:pPr>
        <w:pStyle w:val="Textoindependiente22"/>
        <w:tabs>
          <w:tab w:val="left" w:pos="360" w:leader="none"/>
          <w:tab w:val="left" w:pos="709" w:leader="none"/>
          <w:tab w:val="left" w:pos="1980" w:leader="none"/>
          <w:tab w:val="left" w:pos="2700" w:leader="none"/>
          <w:tab w:val="left" w:pos="3420" w:leader="none"/>
          <w:tab w:val="left" w:pos="4140" w:leader="none"/>
          <w:tab w:val="left" w:pos="4860" w:leader="none"/>
          <w:tab w:val="left" w:pos="5580" w:leader="none"/>
          <w:tab w:val="left" w:pos="6300" w:leader="none"/>
          <w:tab w:val="left" w:pos="7020" w:leader="none"/>
          <w:tab w:val="left" w:pos="7740" w:leader="none"/>
        </w:tabs>
        <w:spacing w:lineRule="auto" w:line="360"/>
        <w:rPr/>
      </w:pPr>
      <w:r>
        <w:rPr>
          <w:szCs w:val="24"/>
          <w:lang w:val="es-ES"/>
        </w:rPr>
        <w:t>IPCn = último Índice de Precios al Consumo  publicado al mes anterior a aquél en que se</w:t>
      </w:r>
    </w:p>
    <w:p>
      <w:pPr>
        <w:pStyle w:val="Textoindependiente22"/>
        <w:tabs>
          <w:tab w:val="left" w:pos="360" w:leader="none"/>
          <w:tab w:val="left" w:pos="709" w:leader="none"/>
          <w:tab w:val="left" w:pos="993" w:leader="none"/>
          <w:tab w:val="left" w:pos="2700" w:leader="none"/>
          <w:tab w:val="left" w:pos="3420" w:leader="none"/>
          <w:tab w:val="left" w:pos="4140" w:leader="none"/>
          <w:tab w:val="left" w:pos="4860" w:leader="none"/>
          <w:tab w:val="left" w:pos="5580" w:leader="none"/>
          <w:tab w:val="left" w:pos="6300" w:leader="none"/>
          <w:tab w:val="left" w:pos="7020" w:leader="none"/>
          <w:tab w:val="left" w:pos="7740" w:leader="none"/>
        </w:tabs>
        <w:spacing w:lineRule="auto" w:line="360"/>
        <w:rPr/>
      </w:pPr>
      <w:r>
        <w:rPr>
          <w:szCs w:val="24"/>
          <w:lang w:val="es-ES"/>
        </w:rPr>
        <w:tab/>
        <w:tab/>
        <w:t>producirá el ajuste.</w:t>
      </w:r>
    </w:p>
    <w:p>
      <w:pPr>
        <w:pStyle w:val="Textoindependiente22"/>
        <w:tabs>
          <w:tab w:val="left" w:pos="360" w:leader="none"/>
          <w:tab w:val="left" w:pos="709" w:leader="none"/>
          <w:tab w:val="left" w:pos="993" w:leader="none"/>
          <w:tab w:val="left" w:pos="2700" w:leader="none"/>
          <w:tab w:val="left" w:pos="3420" w:leader="none"/>
          <w:tab w:val="left" w:pos="4140" w:leader="none"/>
          <w:tab w:val="left" w:pos="4860" w:leader="none"/>
          <w:tab w:val="left" w:pos="5580" w:leader="none"/>
          <w:tab w:val="left" w:pos="6300" w:leader="none"/>
          <w:tab w:val="left" w:pos="7020" w:leader="none"/>
          <w:tab w:val="left" w:pos="7740" w:leader="none"/>
        </w:tabs>
        <w:spacing w:lineRule="auto" w:line="360"/>
        <w:rPr/>
      </w:pPr>
      <w:r>
        <w:rPr>
          <w:szCs w:val="24"/>
          <w:lang w:val="es-ES"/>
        </w:rPr>
        <w:t>IPCo = último Índice de Precios al Consumo publicado al mes anterior a la presentación de</w:t>
      </w:r>
    </w:p>
    <w:p>
      <w:pPr>
        <w:pStyle w:val="Textoindependiente22"/>
        <w:tabs>
          <w:tab w:val="left" w:pos="360" w:leader="none"/>
          <w:tab w:val="left" w:pos="709" w:leader="none"/>
          <w:tab w:val="left" w:pos="993" w:leader="none"/>
          <w:tab w:val="left" w:pos="2700" w:leader="none"/>
          <w:tab w:val="left" w:pos="3420" w:leader="none"/>
          <w:tab w:val="left" w:pos="4140" w:leader="none"/>
          <w:tab w:val="left" w:pos="4860" w:leader="none"/>
          <w:tab w:val="left" w:pos="5580" w:leader="none"/>
          <w:tab w:val="left" w:pos="6300" w:leader="none"/>
          <w:tab w:val="left" w:pos="7020" w:leader="none"/>
          <w:tab w:val="left" w:pos="7740" w:leader="none"/>
        </w:tabs>
        <w:spacing w:lineRule="auto" w:line="360"/>
        <w:rPr/>
      </w:pPr>
      <w:r>
        <w:rPr>
          <w:szCs w:val="24"/>
          <w:lang w:val="es-ES"/>
        </w:rPr>
        <w:tab/>
        <w:tab/>
        <w:t>la oferta o aquél en que se produjo el último ajuste.</w:t>
      </w:r>
    </w:p>
    <w:p>
      <w:pPr>
        <w:pStyle w:val="Textoindependiente22"/>
        <w:tabs>
          <w:tab w:val="left" w:pos="360" w:leader="none"/>
          <w:tab w:val="left" w:pos="709" w:leader="none"/>
          <w:tab w:val="left" w:pos="993" w:leader="none"/>
          <w:tab w:val="left" w:pos="2700" w:leader="none"/>
          <w:tab w:val="left" w:pos="3420" w:leader="none"/>
          <w:tab w:val="left" w:pos="4140" w:leader="none"/>
          <w:tab w:val="left" w:pos="4860" w:leader="none"/>
          <w:tab w:val="left" w:pos="5580" w:leader="none"/>
          <w:tab w:val="left" w:pos="6300" w:leader="none"/>
          <w:tab w:val="left" w:pos="7020" w:leader="none"/>
          <w:tab w:val="left" w:pos="7740" w:leader="none"/>
        </w:tabs>
        <w:spacing w:lineRule="auto" w:line="360"/>
        <w:rPr/>
      </w:pPr>
      <w:r>
        <w:rPr>
          <w:szCs w:val="24"/>
          <w:lang w:val="es-ES"/>
        </w:rPr>
        <w:t>LCn = laudo para la categoría vigente al mes en que se producirá el ajuste.</w:t>
      </w:r>
    </w:p>
    <w:p>
      <w:pPr>
        <w:pStyle w:val="Textoindependiente22"/>
        <w:tabs>
          <w:tab w:val="left" w:pos="360" w:leader="none"/>
          <w:tab w:val="left" w:pos="709" w:leader="none"/>
          <w:tab w:val="left" w:pos="993" w:leader="none"/>
          <w:tab w:val="left" w:pos="2700" w:leader="none"/>
          <w:tab w:val="left" w:pos="3420" w:leader="none"/>
          <w:tab w:val="left" w:pos="4140" w:leader="none"/>
          <w:tab w:val="left" w:pos="4860" w:leader="none"/>
          <w:tab w:val="left" w:pos="5580" w:leader="none"/>
          <w:tab w:val="left" w:pos="6300" w:leader="none"/>
          <w:tab w:val="left" w:pos="7020" w:leader="none"/>
          <w:tab w:val="left" w:pos="7740" w:leader="none"/>
        </w:tabs>
        <w:spacing w:lineRule="auto" w:line="360"/>
        <w:rPr/>
      </w:pPr>
      <w:r>
        <w:rPr>
          <w:szCs w:val="24"/>
          <w:lang w:val="es-ES"/>
        </w:rPr>
        <w:t xml:space="preserve">Lco = laudo vigente al mes en que se presentó la oferta o aquél en que se produjo el </w:t>
      </w:r>
    </w:p>
    <w:p>
      <w:pPr>
        <w:pStyle w:val="Textoindependiente22"/>
        <w:tabs>
          <w:tab w:val="left" w:pos="360" w:leader="none"/>
          <w:tab w:val="left" w:pos="709" w:leader="none"/>
          <w:tab w:val="left" w:pos="993" w:leader="none"/>
          <w:tab w:val="left" w:pos="2700" w:leader="none"/>
          <w:tab w:val="left" w:pos="3420" w:leader="none"/>
          <w:tab w:val="left" w:pos="4140" w:leader="none"/>
          <w:tab w:val="left" w:pos="4860" w:leader="none"/>
          <w:tab w:val="left" w:pos="5580" w:leader="none"/>
          <w:tab w:val="left" w:pos="6300" w:leader="none"/>
          <w:tab w:val="left" w:pos="7020" w:leader="none"/>
          <w:tab w:val="left" w:pos="7740" w:leader="none"/>
        </w:tabs>
        <w:spacing w:lineRule="auto" w:line="360"/>
        <w:rPr/>
      </w:pPr>
      <w:r>
        <w:rPr>
          <w:szCs w:val="24"/>
          <w:lang w:val="es-ES"/>
        </w:rPr>
        <w:tab/>
        <w:tab/>
        <w:t>último ajuste.</w:t>
      </w:r>
    </w:p>
    <w:p>
      <w:pPr>
        <w:pStyle w:val="Textoindependiente22"/>
        <w:tabs>
          <w:tab w:val="left" w:pos="360" w:leader="none"/>
          <w:tab w:val="left" w:pos="709" w:leader="none"/>
          <w:tab w:val="left" w:pos="993" w:leader="none"/>
          <w:tab w:val="left" w:pos="2700" w:leader="none"/>
          <w:tab w:val="left" w:pos="3420" w:leader="none"/>
          <w:tab w:val="left" w:pos="4140" w:leader="none"/>
          <w:tab w:val="left" w:pos="4860" w:leader="none"/>
          <w:tab w:val="left" w:pos="5580" w:leader="none"/>
          <w:tab w:val="left" w:pos="6300" w:leader="none"/>
          <w:tab w:val="left" w:pos="7020" w:leader="none"/>
          <w:tab w:val="left" w:pos="7740" w:leader="none"/>
        </w:tabs>
        <w:spacing w:lineRule="auto" w:line="360"/>
        <w:rPr/>
      </w:pPr>
      <w:r>
        <w:rPr>
          <w:rFonts w:eastAsia="Arial Unicode MS"/>
          <w:szCs w:val="24"/>
          <w:lang w:val="es-ES" w:eastAsia="es-ES"/>
        </w:rPr>
        <w:t xml:space="preserve">Los oferentes deberán indicar los valores porcentuales para </w:t>
      </w:r>
      <w:r>
        <w:rPr>
          <w:rFonts w:eastAsia="Arial Unicode MS"/>
          <w:i/>
          <w:szCs w:val="24"/>
          <w:lang w:val="es-ES" w:eastAsia="es-ES"/>
        </w:rPr>
        <w:t>“x”</w:t>
      </w:r>
      <w:r>
        <w:rPr>
          <w:rFonts w:eastAsia="Arial Unicode MS"/>
          <w:szCs w:val="24"/>
          <w:lang w:val="es-ES" w:eastAsia="es-ES"/>
        </w:rPr>
        <w:t xml:space="preserve"> e </w:t>
      </w:r>
      <w:r>
        <w:rPr>
          <w:rFonts w:eastAsia="Arial Unicode MS"/>
          <w:i/>
          <w:szCs w:val="24"/>
          <w:lang w:val="es-ES" w:eastAsia="es-ES"/>
        </w:rPr>
        <w:t>“y”</w:t>
      </w:r>
      <w:r>
        <w:rPr>
          <w:rFonts w:eastAsia="Arial Unicode MS"/>
          <w:szCs w:val="24"/>
          <w:lang w:val="es-ES" w:eastAsia="es-ES"/>
        </w:rPr>
        <w:t xml:space="preserve"> . En caso contrario el precio se entenderá cotizado al firme. </w:t>
      </w:r>
    </w:p>
    <w:p>
      <w:pPr>
        <w:pStyle w:val="Textoindependiente22"/>
        <w:tabs>
          <w:tab w:val="left" w:pos="360" w:leader="none"/>
          <w:tab w:val="left" w:pos="709" w:leader="none"/>
          <w:tab w:val="left" w:pos="993" w:leader="none"/>
          <w:tab w:val="left" w:pos="2700" w:leader="none"/>
          <w:tab w:val="left" w:pos="3420" w:leader="none"/>
          <w:tab w:val="left" w:pos="4140" w:leader="none"/>
          <w:tab w:val="left" w:pos="4860" w:leader="none"/>
          <w:tab w:val="left" w:pos="5580" w:leader="none"/>
          <w:tab w:val="left" w:pos="6300" w:leader="none"/>
          <w:tab w:val="left" w:pos="7020" w:leader="none"/>
          <w:tab w:val="left" w:pos="7740" w:leader="none"/>
        </w:tabs>
        <w:spacing w:lineRule="auto" w:line="360"/>
        <w:rPr/>
      </w:pPr>
      <w:r>
        <w:rPr>
          <w:szCs w:val="24"/>
          <w:lang w:val="es-ES"/>
        </w:rPr>
        <w:t>La suma de dichos coeficientes deberá ser igual a 1.</w:t>
      </w:r>
    </w:p>
    <w:p>
      <w:pPr>
        <w:pStyle w:val="Textoindependiente22"/>
        <w:tabs>
          <w:tab w:val="left" w:pos="360" w:leader="none"/>
          <w:tab w:val="left" w:pos="709" w:leader="none"/>
          <w:tab w:val="left" w:pos="993" w:leader="none"/>
          <w:tab w:val="left" w:pos="2700" w:leader="none"/>
          <w:tab w:val="left" w:pos="3420" w:leader="none"/>
          <w:tab w:val="left" w:pos="4140" w:leader="none"/>
          <w:tab w:val="left" w:pos="4860" w:leader="none"/>
          <w:tab w:val="left" w:pos="5580" w:leader="none"/>
          <w:tab w:val="left" w:pos="6300" w:leader="none"/>
          <w:tab w:val="left" w:pos="7020" w:leader="none"/>
          <w:tab w:val="left" w:pos="7740" w:leader="none"/>
        </w:tabs>
        <w:spacing w:lineRule="auto" w:line="360"/>
        <w:rPr>
          <w:szCs w:val="24"/>
          <w:lang w:val="es-ES"/>
        </w:rPr>
      </w:pPr>
      <w:r>
        <w:rPr>
          <w:szCs w:val="24"/>
          <w:lang w:val="es-ES"/>
        </w:rPr>
      </w:r>
    </w:p>
    <w:p>
      <w:pPr>
        <w:pStyle w:val="Textoindependiente21"/>
        <w:rPr/>
      </w:pPr>
      <w:r>
        <w:rPr>
          <w:rFonts w:eastAsia="Arial Unicode MS"/>
          <w:b/>
          <w:szCs w:val="24"/>
          <w:lang w:val="es-ES"/>
        </w:rPr>
        <w:t>ART.6.- PLAZOS, COMUNICACIONES, CONSULTAS, ACLARACIONES Y PRÓRROGAS</w:t>
      </w:r>
    </w:p>
    <w:p>
      <w:pPr>
        <w:pStyle w:val="Normal"/>
        <w:tabs>
          <w:tab w:val="clear" w:pos="708"/>
          <w:tab w:val="right" w:pos="8942" w:leader="none"/>
        </w:tabs>
        <w:spacing w:lineRule="auto" w:line="360"/>
        <w:jc w:val="both"/>
        <w:rPr/>
      </w:pPr>
      <w:r>
        <w:rPr>
          <w:rFonts w:eastAsia="Arial Unicode MS" w:cs="Tahoma" w:ascii="Tahoma" w:hAnsi="Tahoma"/>
          <w:b/>
          <w:i/>
          <w:szCs w:val="24"/>
          <w:lang w:val="es-ES"/>
        </w:rPr>
        <w:t>6.1</w:t>
      </w:r>
      <w:r>
        <w:rPr>
          <w:rFonts w:eastAsia="Arial Unicode MS" w:cs="Tahoma" w:ascii="Tahoma" w:hAnsi="Tahoma"/>
          <w:szCs w:val="24"/>
          <w:lang w:val="es-ES"/>
        </w:rPr>
        <w:t xml:space="preserve"> </w:t>
      </w:r>
      <w:r>
        <w:rPr>
          <w:rFonts w:eastAsia="Arial Unicode MS" w:cs="Tahoma" w:ascii="Tahoma" w:hAnsi="Tahoma"/>
          <w:b/>
          <w:szCs w:val="24"/>
          <w:lang w:val="es-ES"/>
        </w:rPr>
        <w:t xml:space="preserve"> Comunicaciones. </w:t>
      </w:r>
      <w:r>
        <w:rPr>
          <w:rFonts w:eastAsia="Arial Unicode MS" w:cs="Tahoma" w:ascii="Tahoma" w:hAnsi="Tahoma"/>
          <w:szCs w:val="24"/>
          <w:lang w:val="es-ES"/>
        </w:rPr>
        <w:t>Todas las comunicaciones referidas al presente llamado deberán dirigirse a División Administración (Rambla 25 de Agosto  de 1825 s/n° esquina Yacaré 1er. Piso)  en el horario de 10:00 a 16:00 hs., tel 1885 int. 217 y 218, secretariadeadministracion@mintur.gub.uy</w:t>
      </w:r>
    </w:p>
    <w:p>
      <w:pPr>
        <w:pStyle w:val="Normal"/>
        <w:tabs>
          <w:tab w:val="clear" w:pos="708"/>
          <w:tab w:val="right" w:pos="8942" w:leader="none"/>
        </w:tabs>
        <w:spacing w:lineRule="auto" w:line="360"/>
        <w:jc w:val="both"/>
        <w:rPr/>
      </w:pPr>
      <w:r>
        <w:rPr>
          <w:rFonts w:eastAsia="Arial Unicode MS" w:cs="Tahoma" w:ascii="Tahoma" w:hAnsi="Tahoma"/>
          <w:szCs w:val="24"/>
          <w:lang w:val="es-ES"/>
        </w:rPr>
        <w:t>Quienes remitan comunicaciones o documentos a División Administración, en cualquiera de las etapas de la negociación, deberán conservar el comprobante de acuse de recibo por parte de ésta, el que podrá ser requerido siempre que la Administración lo considere pertinente. De no presentarse el mismo se tendrá por no remitida la documentación.</w:t>
      </w:r>
    </w:p>
    <w:p>
      <w:pPr>
        <w:pStyle w:val="Normal"/>
        <w:tabs>
          <w:tab w:val="clear" w:pos="708"/>
          <w:tab w:val="right" w:pos="8942" w:leader="none"/>
        </w:tabs>
        <w:spacing w:lineRule="auto" w:line="360"/>
        <w:jc w:val="both"/>
        <w:rPr/>
      </w:pPr>
      <w:r>
        <w:rPr>
          <w:rFonts w:eastAsia="Arial Unicode MS" w:cs="Tahoma" w:ascii="Tahoma" w:hAnsi="Tahoma"/>
          <w:szCs w:val="24"/>
          <w:lang w:val="es-ES"/>
        </w:rPr>
        <w:t xml:space="preserve">Las comunicaciones podrán realizarse en forma telefónica o por mail o por escrito. </w:t>
      </w:r>
    </w:p>
    <w:p>
      <w:pPr>
        <w:pStyle w:val="Normal"/>
        <w:tabs>
          <w:tab w:val="clear" w:pos="708"/>
          <w:tab w:val="right" w:pos="8942" w:leader="none"/>
        </w:tabs>
        <w:spacing w:lineRule="auto" w:line="360"/>
        <w:jc w:val="both"/>
        <w:rPr/>
      </w:pPr>
      <w:r>
        <w:rPr>
          <w:rFonts w:eastAsia="Arial Unicode MS" w:cs="Tahoma" w:ascii="Tahoma" w:hAnsi="Tahoma"/>
          <w:b/>
          <w:i/>
          <w:szCs w:val="24"/>
          <w:lang w:val="es-ES"/>
        </w:rPr>
        <w:t>6.2</w:t>
      </w:r>
      <w:r>
        <w:rPr>
          <w:rFonts w:eastAsia="Arial Unicode MS" w:cs="Tahoma" w:ascii="Tahoma" w:hAnsi="Tahoma"/>
          <w:szCs w:val="24"/>
          <w:lang w:val="es-ES"/>
        </w:rPr>
        <w:t xml:space="preserve"> </w:t>
      </w:r>
      <w:r>
        <w:rPr>
          <w:rFonts w:eastAsia="Arial Unicode MS" w:cs="Tahoma" w:ascii="Tahoma" w:hAnsi="Tahoma"/>
          <w:b/>
          <w:szCs w:val="24"/>
          <w:lang w:val="es-ES"/>
        </w:rPr>
        <w:t xml:space="preserve">Aclaraciones y consultas. </w:t>
      </w:r>
    </w:p>
    <w:p>
      <w:pPr>
        <w:pStyle w:val="Normal"/>
        <w:tabs>
          <w:tab w:val="clear" w:pos="708"/>
          <w:tab w:val="right" w:pos="8942" w:leader="none"/>
        </w:tabs>
        <w:spacing w:lineRule="auto" w:line="360"/>
        <w:jc w:val="both"/>
        <w:rPr/>
      </w:pPr>
      <w:r>
        <w:rPr>
          <w:rFonts w:eastAsia="Arial Unicode MS" w:cs="Tahoma" w:ascii="Tahoma" w:hAnsi="Tahoma"/>
          <w:szCs w:val="24"/>
          <w:lang w:val="es-ES"/>
        </w:rPr>
        <w:t>Se podrán solicitar aclaraciones o consultas o prórrogas a División Administración, mediante comunicación escrita (mail o nota) dirigida hasta 48 horas antes de la fecha establecida para el acto de apertura de las ofertas, siendo resorte de exclusiva decisión de la Administración acceder a lo solicitado. Vencido dicho término la Administración no estará obligada a dar respuesta a lo peticionado.</w:t>
      </w:r>
    </w:p>
    <w:p>
      <w:pPr>
        <w:pStyle w:val="Normal"/>
        <w:tabs>
          <w:tab w:val="clear" w:pos="708"/>
          <w:tab w:val="right" w:pos="8942" w:leader="none"/>
        </w:tabs>
        <w:spacing w:lineRule="auto" w:line="360"/>
        <w:jc w:val="both"/>
        <w:rPr/>
      </w:pPr>
      <w:r>
        <w:rPr>
          <w:rFonts w:eastAsia="Arial Unicode MS" w:cs="Tahoma" w:ascii="Tahoma" w:hAnsi="Tahoma"/>
          <w:szCs w:val="24"/>
          <w:lang w:val="es-ES"/>
        </w:rPr>
        <w:t xml:space="preserve">Las consultas serán contestadas por la Administración en el plazo máximo de 24 horas a partir de su presentación. </w:t>
      </w:r>
    </w:p>
    <w:p>
      <w:pPr>
        <w:pStyle w:val="Cuerpodetextoconsangra"/>
        <w:tabs>
          <w:tab w:val="clear" w:pos="708"/>
          <w:tab w:val="right" w:pos="8942" w:leader="none"/>
        </w:tabs>
        <w:rPr>
          <w:rFonts w:ascii="Tahoma" w:hAnsi="Tahoma" w:eastAsia="Arial Unicode MS" w:cs="Tahoma"/>
          <w:b/>
          <w:b/>
          <w:szCs w:val="24"/>
          <w:lang w:val="es-ES"/>
        </w:rPr>
      </w:pPr>
      <w:r>
        <w:rPr>
          <w:rFonts w:eastAsia="Arial Unicode MS" w:cs="Tahoma" w:ascii="Tahoma" w:hAnsi="Tahoma"/>
          <w:b/>
          <w:szCs w:val="24"/>
          <w:lang w:val="es-ES"/>
        </w:rPr>
      </w:r>
    </w:p>
    <w:p>
      <w:pPr>
        <w:pStyle w:val="Cuerpodetextoconsangra"/>
        <w:tabs>
          <w:tab w:val="clear" w:pos="708"/>
          <w:tab w:val="right" w:pos="8942" w:leader="none"/>
        </w:tabs>
        <w:rPr>
          <w:rFonts w:ascii="Tahoma" w:hAnsi="Tahoma" w:eastAsia="Arial Unicode MS" w:cs="Tahoma"/>
          <w:b/>
          <w:b/>
          <w:szCs w:val="24"/>
          <w:lang w:val="es-ES"/>
        </w:rPr>
      </w:pPr>
      <w:r>
        <w:rPr>
          <w:rFonts w:eastAsia="Arial Unicode MS" w:cs="Tahoma" w:ascii="Tahoma" w:hAnsi="Tahoma"/>
          <w:b/>
          <w:szCs w:val="24"/>
          <w:lang w:val="es-ES"/>
        </w:rPr>
      </w:r>
    </w:p>
    <w:p>
      <w:pPr>
        <w:pStyle w:val="Normal"/>
        <w:tabs>
          <w:tab w:val="clear" w:pos="708"/>
          <w:tab w:val="right" w:pos="8942" w:leader="none"/>
        </w:tabs>
        <w:spacing w:lineRule="auto" w:line="360"/>
        <w:jc w:val="both"/>
        <w:rPr/>
      </w:pPr>
      <w:r>
        <w:rPr>
          <w:rFonts w:eastAsia="Arial Unicode MS" w:cs="Tahoma" w:ascii="Tahoma" w:hAnsi="Tahoma"/>
          <w:b/>
          <w:szCs w:val="24"/>
          <w:lang w:val="es-ES"/>
        </w:rPr>
        <w:t xml:space="preserve">ART 7.-  GARANTÍAS </w:t>
      </w:r>
    </w:p>
    <w:p>
      <w:pPr>
        <w:pStyle w:val="Normal"/>
        <w:tabs>
          <w:tab w:val="clear" w:pos="708"/>
          <w:tab w:val="right" w:pos="8942" w:leader="none"/>
        </w:tabs>
        <w:spacing w:lineRule="auto" w:line="360"/>
        <w:jc w:val="both"/>
        <w:rPr/>
      </w:pPr>
      <w:r>
        <w:rPr>
          <w:rFonts w:eastAsia="Arial Unicode MS" w:cs="Tahoma" w:ascii="Tahoma" w:hAnsi="Tahoma"/>
          <w:b/>
          <w:i/>
          <w:szCs w:val="24"/>
          <w:lang w:val="es-ES"/>
        </w:rPr>
        <w:t>7.1</w:t>
      </w:r>
      <w:r>
        <w:rPr>
          <w:rFonts w:eastAsia="Arial Unicode MS" w:cs="Tahoma" w:ascii="Tahoma" w:hAnsi="Tahoma"/>
          <w:b/>
          <w:szCs w:val="24"/>
          <w:lang w:val="es-ES"/>
        </w:rPr>
        <w:t xml:space="preserve"> </w:t>
      </w:r>
      <w:r>
        <w:rPr>
          <w:rFonts w:eastAsia="Arial Unicode MS" w:cs="Tahoma" w:ascii="Tahoma" w:hAnsi="Tahoma"/>
          <w:szCs w:val="24"/>
          <w:lang w:val="es-ES"/>
        </w:rPr>
        <w:t>Todas las garantías se presentarán en Sección Tesorería (Rambla 25 de Agosto  de 1825 s/n° esquina Yacaré 1er. Piso de 12.00 a 16.00 hs.) y deberán ser emitidas con cláusulas que contemplen su vigencia hasta el cumplimiento total de las obligaciones contractuales que ampara.</w:t>
      </w:r>
    </w:p>
    <w:p>
      <w:pPr>
        <w:pStyle w:val="Normal"/>
        <w:tabs>
          <w:tab w:val="clear" w:pos="708"/>
          <w:tab w:val="right" w:pos="8942" w:leader="none"/>
        </w:tabs>
        <w:spacing w:lineRule="auto" w:line="360"/>
        <w:jc w:val="both"/>
        <w:rPr/>
      </w:pPr>
      <w:r>
        <w:rPr>
          <w:rFonts w:eastAsia="Arial Unicode MS" w:cs="Tahoma" w:ascii="Tahoma" w:hAnsi="Tahoma"/>
          <w:b/>
          <w:i/>
          <w:szCs w:val="24"/>
          <w:lang w:val="es-ES"/>
        </w:rPr>
        <w:t>7.2</w:t>
      </w:r>
      <w:r>
        <w:rPr>
          <w:rFonts w:eastAsia="Arial Unicode MS" w:cs="Tahoma" w:ascii="Tahoma" w:hAnsi="Tahoma"/>
          <w:b/>
          <w:szCs w:val="24"/>
          <w:lang w:val="es-ES"/>
        </w:rPr>
        <w:t xml:space="preserve"> </w:t>
      </w:r>
      <w:r>
        <w:rPr>
          <w:rFonts w:eastAsia="Arial Unicode MS" w:cs="Tahoma" w:ascii="Tahoma" w:hAnsi="Tahoma"/>
          <w:szCs w:val="24"/>
          <w:lang w:val="es-ES"/>
        </w:rPr>
        <w:t xml:space="preserve">La Administración se reserva el derecho de aceptar o rechazar, a su exclusivo juicio, los documentos que constituyan garantías. </w:t>
      </w:r>
    </w:p>
    <w:p>
      <w:pPr>
        <w:pStyle w:val="Normal"/>
        <w:tabs>
          <w:tab w:val="clear" w:pos="708"/>
          <w:tab w:val="right" w:pos="8942" w:leader="none"/>
        </w:tabs>
        <w:spacing w:lineRule="auto" w:line="360"/>
        <w:jc w:val="both"/>
        <w:rPr/>
      </w:pPr>
      <w:r>
        <w:rPr>
          <w:rFonts w:eastAsia="Arial Unicode MS" w:cs="Tahoma" w:ascii="Tahoma" w:hAnsi="Tahoma"/>
          <w:b/>
          <w:i/>
          <w:szCs w:val="24"/>
          <w:lang w:val="es-ES"/>
        </w:rPr>
        <w:t>7.3</w:t>
      </w:r>
      <w:r>
        <w:rPr>
          <w:rFonts w:eastAsia="Arial Unicode MS" w:cs="Tahoma" w:ascii="Tahoma" w:hAnsi="Tahoma"/>
          <w:b/>
          <w:szCs w:val="24"/>
          <w:lang w:val="es-ES"/>
        </w:rPr>
        <w:t xml:space="preserve"> </w:t>
      </w:r>
      <w:r>
        <w:rPr>
          <w:rFonts w:eastAsia="Arial Unicode MS" w:cs="Tahoma" w:ascii="Tahoma" w:hAnsi="Tahoma"/>
          <w:szCs w:val="24"/>
          <w:lang w:val="es-ES"/>
        </w:rPr>
        <w:t>Las garantías se constituirán a la orden de Ministerio de Turismo, y podrán consistir en:</w:t>
      </w:r>
    </w:p>
    <w:p>
      <w:pPr>
        <w:pStyle w:val="Normal"/>
        <w:numPr>
          <w:ilvl w:val="0"/>
          <w:numId w:val="7"/>
        </w:numPr>
        <w:tabs>
          <w:tab w:val="clear" w:pos="708"/>
          <w:tab w:val="left" w:pos="12600" w:leader="none"/>
          <w:tab w:val="right" w:pos="21542" w:leader="none"/>
        </w:tabs>
        <w:spacing w:lineRule="auto" w:line="360"/>
        <w:jc w:val="both"/>
        <w:rPr/>
      </w:pPr>
      <w:r>
        <w:rPr>
          <w:rFonts w:eastAsia="Arial Unicode MS" w:cs="Tahoma" w:ascii="Tahoma" w:hAnsi="Tahoma"/>
          <w:szCs w:val="24"/>
          <w:lang w:val="es-ES"/>
        </w:rPr>
        <w:t>Aval o garantía de un banco aceptable por la Administración. En este último caso, deberá constituirse a través de un banco corresponsal de la institución elegida en el Uruguay, de conocida trayectoria en el país, para facilitar la eventual ejecución.</w:t>
      </w:r>
    </w:p>
    <w:p>
      <w:pPr>
        <w:pStyle w:val="Normal"/>
        <w:numPr>
          <w:ilvl w:val="0"/>
          <w:numId w:val="7"/>
        </w:numPr>
        <w:tabs>
          <w:tab w:val="clear" w:pos="708"/>
          <w:tab w:val="left" w:pos="12600" w:leader="none"/>
          <w:tab w:val="right" w:pos="21542" w:leader="none"/>
        </w:tabs>
        <w:spacing w:lineRule="auto" w:line="360"/>
        <w:jc w:val="both"/>
        <w:rPr/>
      </w:pPr>
      <w:r>
        <w:rPr>
          <w:rFonts w:eastAsia="Arial Unicode MS" w:cs="Tahoma" w:ascii="Tahoma" w:hAnsi="Tahoma"/>
          <w:szCs w:val="24"/>
          <w:lang w:val="es-ES"/>
        </w:rPr>
        <w:t xml:space="preserve">Póliza de Seguro de fianza emitida por una empresa aseguradora aceptable para la Administración. En el caso de fiador extranjero, deberá constituirse a través de un corresponsal de la institución elegida en el Uruguay. </w:t>
      </w:r>
    </w:p>
    <w:p>
      <w:pPr>
        <w:pStyle w:val="Normal"/>
        <w:numPr>
          <w:ilvl w:val="0"/>
          <w:numId w:val="7"/>
        </w:numPr>
        <w:tabs>
          <w:tab w:val="clear" w:pos="708"/>
          <w:tab w:val="left" w:pos="12600" w:leader="none"/>
          <w:tab w:val="right" w:pos="21542" w:leader="none"/>
        </w:tabs>
        <w:spacing w:lineRule="auto" w:line="360"/>
        <w:jc w:val="both"/>
        <w:rPr/>
      </w:pPr>
      <w:r>
        <w:rPr>
          <w:rFonts w:eastAsia="Arial Unicode MS" w:cs="Tahoma" w:ascii="Tahoma" w:hAnsi="Tahoma"/>
          <w:szCs w:val="24"/>
          <w:lang w:val="es-ES"/>
        </w:rPr>
        <w:t>Bonos del Tesoro de la República Oriental del Uruguay.</w:t>
      </w:r>
    </w:p>
    <w:p>
      <w:pPr>
        <w:pStyle w:val="Normal"/>
        <w:numPr>
          <w:ilvl w:val="0"/>
          <w:numId w:val="7"/>
        </w:numPr>
        <w:tabs>
          <w:tab w:val="clear" w:pos="708"/>
          <w:tab w:val="left" w:pos="12600" w:leader="none"/>
          <w:tab w:val="right" w:pos="21542" w:leader="none"/>
        </w:tabs>
        <w:spacing w:lineRule="auto" w:line="360"/>
        <w:jc w:val="both"/>
        <w:rPr/>
      </w:pPr>
      <w:r>
        <w:rPr>
          <w:rFonts w:eastAsia="Arial Unicode MS" w:cs="Tahoma" w:ascii="Tahoma" w:hAnsi="Tahoma"/>
          <w:szCs w:val="24"/>
          <w:lang w:val="es-ES"/>
        </w:rPr>
        <w:t>Efectivo.</w:t>
      </w:r>
    </w:p>
    <w:p>
      <w:pPr>
        <w:pStyle w:val="Normal"/>
        <w:tabs>
          <w:tab w:val="clear" w:pos="708"/>
          <w:tab w:val="right" w:pos="8942" w:leader="none"/>
        </w:tabs>
        <w:spacing w:lineRule="auto" w:line="360"/>
        <w:jc w:val="both"/>
        <w:rPr/>
      </w:pPr>
      <w:r>
        <w:rPr>
          <w:rFonts w:eastAsia="Arial Unicode MS" w:cs="Tahoma" w:ascii="Tahoma" w:hAnsi="Tahoma"/>
          <w:szCs w:val="24"/>
          <w:lang w:val="es-ES"/>
        </w:rPr>
        <w:t>No se admitirán garantías personales de especie alguna.</w:t>
      </w:r>
    </w:p>
    <w:p>
      <w:pPr>
        <w:pStyle w:val="Cuerpodetextoconsangra"/>
        <w:tabs>
          <w:tab w:val="clear" w:pos="708"/>
          <w:tab w:val="right" w:pos="8942" w:leader="none"/>
        </w:tabs>
        <w:rPr/>
      </w:pPr>
      <w:r>
        <w:rPr>
          <w:rFonts w:eastAsia="Arial Unicode MS" w:cs="Tahoma" w:ascii="Tahoma" w:hAnsi="Tahoma"/>
          <w:szCs w:val="24"/>
          <w:lang w:val="es-ES"/>
        </w:rPr>
        <w:t>Se podrá integrar la garantía en más de una de las modalidades indicadas siempre que todas ellas sean constituidas a nombre del Ministerio de Turismo y que cubran la cantidad exigida en cada relación contractual.</w:t>
      </w:r>
    </w:p>
    <w:p>
      <w:pPr>
        <w:pStyle w:val="Cuerpodetextoconsangra"/>
        <w:tabs>
          <w:tab w:val="clear" w:pos="708"/>
          <w:tab w:val="right" w:pos="8942" w:leader="none"/>
        </w:tabs>
        <w:rPr/>
      </w:pPr>
      <w:r>
        <w:rPr>
          <w:rFonts w:eastAsia="Arial Unicode MS" w:cs="Tahoma" w:ascii="Tahoma" w:hAnsi="Tahoma"/>
          <w:szCs w:val="24"/>
          <w:lang w:val="es-ES"/>
        </w:rPr>
        <w:t xml:space="preserve">En todos los casos la garantía respectiva se constituirá en la moneda de la oferta, con excepción de los Bonos del Tesoro. </w:t>
      </w:r>
    </w:p>
    <w:p>
      <w:pPr>
        <w:pStyle w:val="Normal"/>
        <w:tabs>
          <w:tab w:val="clear" w:pos="708"/>
          <w:tab w:val="right" w:pos="8942" w:leader="none"/>
        </w:tabs>
        <w:spacing w:lineRule="auto" w:line="360"/>
        <w:jc w:val="both"/>
        <w:rPr/>
      </w:pPr>
      <w:r>
        <w:rPr>
          <w:rFonts w:eastAsia="Arial Unicode MS" w:cs="Tahoma" w:ascii="Tahoma" w:hAnsi="Tahoma"/>
          <w:b/>
          <w:i/>
          <w:szCs w:val="24"/>
          <w:lang w:val="es-ES"/>
        </w:rPr>
        <w:t>7.4</w:t>
      </w:r>
      <w:r>
        <w:rPr>
          <w:rFonts w:eastAsia="Arial Unicode MS" w:cs="Tahoma" w:ascii="Tahoma" w:hAnsi="Tahoma"/>
          <w:b/>
          <w:szCs w:val="24"/>
          <w:lang w:val="es-ES"/>
        </w:rPr>
        <w:t xml:space="preserve"> </w:t>
      </w:r>
      <w:r>
        <w:rPr>
          <w:rFonts w:eastAsia="Arial Unicode MS" w:cs="Tahoma" w:ascii="Tahoma" w:hAnsi="Tahoma"/>
          <w:szCs w:val="24"/>
          <w:lang w:val="es-ES"/>
        </w:rPr>
        <w:t>El documento justificativo de la constitución de garantía deberá contener necesariamente el número de la licitación y organismo que realizó el llamado.</w:t>
      </w:r>
    </w:p>
    <w:p>
      <w:pPr>
        <w:pStyle w:val="Normal"/>
        <w:tabs>
          <w:tab w:val="clear" w:pos="708"/>
          <w:tab w:val="right" w:pos="8942" w:leader="none"/>
        </w:tabs>
        <w:spacing w:lineRule="auto" w:line="360"/>
        <w:jc w:val="both"/>
        <w:rPr/>
      </w:pPr>
      <w:r>
        <w:rPr>
          <w:rFonts w:eastAsia="Arial Unicode MS" w:cs="Tahoma" w:ascii="Tahoma" w:hAnsi="Tahoma"/>
          <w:b/>
          <w:i/>
          <w:szCs w:val="24"/>
          <w:lang w:val="es-ES"/>
        </w:rPr>
        <w:t>7.5</w:t>
      </w:r>
      <w:r>
        <w:rPr>
          <w:rFonts w:eastAsia="Arial Unicode MS" w:cs="Tahoma" w:ascii="Tahoma" w:hAnsi="Tahoma"/>
          <w:b/>
          <w:szCs w:val="24"/>
          <w:lang w:val="es-ES"/>
        </w:rPr>
        <w:t xml:space="preserve"> </w:t>
      </w:r>
      <w:r>
        <w:rPr>
          <w:rFonts w:eastAsia="Arial Unicode MS" w:cs="Tahoma" w:ascii="Tahoma" w:hAnsi="Tahoma"/>
          <w:szCs w:val="24"/>
          <w:lang w:val="es-ES"/>
        </w:rPr>
        <w:t xml:space="preserve">A fin de asegurar la ejecución de las garantías, la Administración debe comunicar cada incumplimiento del oferente, adjudicatario o contratista al asegurador, a través de comunicaciones y/o resoluciones que aplican sanciones o rescinden el contrato, según las condiciones establecidas en las pólizas de seguros y en los artículos 634 a 692 del Código de Comercio. </w:t>
      </w:r>
    </w:p>
    <w:p>
      <w:pPr>
        <w:pStyle w:val="Normal"/>
        <w:tabs>
          <w:tab w:val="clear" w:pos="708"/>
          <w:tab w:val="right" w:pos="8942" w:leader="none"/>
        </w:tabs>
        <w:spacing w:lineRule="auto" w:line="360"/>
        <w:jc w:val="both"/>
        <w:rPr/>
      </w:pPr>
      <w:r>
        <w:rPr>
          <w:rFonts w:eastAsia="Arial Unicode MS" w:cs="Tahoma" w:ascii="Tahoma" w:hAnsi="Tahoma"/>
          <w:b/>
          <w:i/>
          <w:szCs w:val="24"/>
          <w:lang w:val="es-ES"/>
        </w:rPr>
        <w:t>7.6</w:t>
      </w:r>
      <w:r>
        <w:rPr>
          <w:rFonts w:eastAsia="Arial Unicode MS" w:cs="Tahoma" w:ascii="Tahoma" w:hAnsi="Tahoma"/>
          <w:b/>
          <w:szCs w:val="24"/>
          <w:lang w:val="es-ES"/>
        </w:rPr>
        <w:t xml:space="preserve"> </w:t>
      </w:r>
      <w:r>
        <w:rPr>
          <w:rFonts w:eastAsia="Arial Unicode MS" w:cs="Tahoma" w:ascii="Tahoma" w:hAnsi="Tahoma"/>
          <w:szCs w:val="24"/>
          <w:lang w:val="es-ES"/>
        </w:rPr>
        <w:t>Cuando la Administración deba proceder al cobro de la garantía, el importe será el que resulte del valor de la misma.</w:t>
      </w:r>
    </w:p>
    <w:p>
      <w:pPr>
        <w:pStyle w:val="Normal"/>
        <w:tabs>
          <w:tab w:val="clear" w:pos="708"/>
          <w:tab w:val="right" w:pos="8942" w:leader="none"/>
        </w:tabs>
        <w:spacing w:lineRule="auto" w:line="360"/>
        <w:jc w:val="both"/>
        <w:rPr/>
      </w:pPr>
      <w:r>
        <w:rPr>
          <w:rFonts w:eastAsia="Arial Unicode MS" w:cs="Tahoma" w:ascii="Tahoma" w:hAnsi="Tahoma"/>
          <w:b/>
          <w:i/>
          <w:szCs w:val="24"/>
          <w:lang w:val="es-ES"/>
        </w:rPr>
        <w:t>7.7</w:t>
      </w:r>
      <w:r>
        <w:rPr>
          <w:rFonts w:eastAsia="Arial Unicode MS" w:cs="Tahoma" w:ascii="Tahoma" w:hAnsi="Tahoma"/>
          <w:b/>
          <w:szCs w:val="24"/>
          <w:lang w:val="es-ES"/>
        </w:rPr>
        <w:t xml:space="preserve"> </w:t>
      </w:r>
      <w:r>
        <w:rPr>
          <w:rFonts w:eastAsia="Arial Unicode MS" w:cs="Tahoma" w:ascii="Tahoma" w:hAnsi="Tahoma"/>
          <w:szCs w:val="24"/>
          <w:lang w:val="es-ES"/>
        </w:rPr>
        <w:t xml:space="preserve">La devolución de la garantía se realizará de oficio o a solicitud de parte, mediante nota dirigida a División  Administración - Ministerio de Turismo, en los casos que corresponda según este Pliego. </w:t>
      </w:r>
    </w:p>
    <w:p>
      <w:pPr>
        <w:pStyle w:val="Normal"/>
        <w:tabs>
          <w:tab w:val="clear" w:pos="708"/>
          <w:tab w:val="right" w:pos="8942" w:leader="none"/>
        </w:tabs>
        <w:spacing w:lineRule="auto" w:line="360"/>
        <w:jc w:val="both"/>
        <w:rPr/>
      </w:pPr>
      <w:r>
        <w:rPr>
          <w:rFonts w:eastAsia="Arial Unicode MS" w:cs="Tahoma" w:ascii="Tahoma" w:hAnsi="Tahoma"/>
          <w:szCs w:val="24"/>
          <w:lang w:val="es-ES"/>
        </w:rPr>
        <w:t xml:space="preserve">Al disponerse la devolución de la garantía, se deducirán previamente las cantidades a que hubiere lugar, ya sea por daños y perjuicios o multas, de acuerdo con las responsabilidades en que pudiera haber incurrido el oferente, adjudicatario o contratista, según el caso. </w:t>
      </w:r>
    </w:p>
    <w:p>
      <w:pPr>
        <w:pStyle w:val="Normal"/>
        <w:tabs>
          <w:tab w:val="clear" w:pos="708"/>
          <w:tab w:val="right" w:pos="8942" w:leader="none"/>
        </w:tabs>
        <w:spacing w:lineRule="auto" w:line="360"/>
        <w:jc w:val="both"/>
        <w:rPr/>
      </w:pPr>
      <w:r>
        <w:rPr>
          <w:rFonts w:eastAsia="Arial Unicode MS" w:cs="Tahoma" w:ascii="Tahoma" w:hAnsi="Tahoma"/>
          <w:szCs w:val="24"/>
          <w:lang w:val="es-ES"/>
        </w:rPr>
        <w:t>Las resoluciones que dispongan la rescisión del contrato o el cobro de multas a deducirse de la garantía, serán notificadas a la empresa aseguradora o institución que corresponda disponiéndose la intimación de pago y/o cumplimiento del contrato a la empresa contratista.</w:t>
      </w:r>
    </w:p>
    <w:p>
      <w:pPr>
        <w:pStyle w:val="Normal"/>
        <w:tabs>
          <w:tab w:val="clear" w:pos="708"/>
          <w:tab w:val="right" w:pos="8942" w:leader="none"/>
        </w:tabs>
        <w:spacing w:lineRule="auto" w:line="360"/>
        <w:jc w:val="both"/>
        <w:rPr/>
      </w:pPr>
      <w:r>
        <w:rPr>
          <w:rFonts w:eastAsia="Arial Unicode MS" w:cs="Tahoma" w:ascii="Tahoma" w:hAnsi="Tahoma"/>
          <w:b/>
          <w:i/>
          <w:szCs w:val="24"/>
          <w:lang w:val="es-ES"/>
        </w:rPr>
        <w:t xml:space="preserve">7.8 </w:t>
      </w:r>
      <w:r>
        <w:rPr>
          <w:rFonts w:eastAsia="Arial Unicode MS" w:cs="Tahoma" w:ascii="Tahoma" w:hAnsi="Tahoma"/>
          <w:b/>
          <w:szCs w:val="24"/>
          <w:lang w:val="es-ES"/>
        </w:rPr>
        <w:t>Garantía de cumplimiento de contrato.</w:t>
      </w:r>
      <w:r>
        <w:rPr>
          <w:rFonts w:eastAsia="Arial Unicode MS" w:cs="Tahoma" w:ascii="Tahoma" w:hAnsi="Tahoma"/>
          <w:b/>
          <w:i/>
          <w:szCs w:val="24"/>
          <w:lang w:val="es-ES"/>
        </w:rPr>
        <w:t xml:space="preserve"> </w:t>
      </w:r>
    </w:p>
    <w:p>
      <w:pPr>
        <w:pStyle w:val="Normal"/>
        <w:tabs>
          <w:tab w:val="clear" w:pos="708"/>
          <w:tab w:val="right" w:pos="8942" w:leader="none"/>
        </w:tabs>
        <w:spacing w:lineRule="auto" w:line="360"/>
        <w:jc w:val="both"/>
        <w:rPr/>
      </w:pPr>
      <w:r>
        <w:rPr>
          <w:rFonts w:eastAsia="Arial Unicode MS" w:cs="Tahoma" w:ascii="Tahoma" w:hAnsi="Tahoma"/>
          <w:szCs w:val="24"/>
          <w:lang w:val="es-ES"/>
        </w:rPr>
        <w:t>Dentro de las 24 horas siguientes a la notificación de la adjudicación, el adjudicatario deberá justificar la constitución de la garantía de cumplimiento de contrato por un mínimo del 5% de la contratación, en los términos y condiciones previstos por el art. 64 del TOCAF.</w:t>
      </w:r>
    </w:p>
    <w:p>
      <w:pPr>
        <w:pStyle w:val="Normal"/>
        <w:tabs>
          <w:tab w:val="clear" w:pos="708"/>
          <w:tab w:val="right" w:pos="8942" w:leader="none"/>
        </w:tabs>
        <w:spacing w:lineRule="auto" w:line="360"/>
        <w:jc w:val="both"/>
        <w:rPr/>
      </w:pPr>
      <w:r>
        <w:rPr>
          <w:rFonts w:eastAsia="Arial Unicode MS" w:cs="Tahoma" w:ascii="Tahoma" w:hAnsi="Tahoma"/>
          <w:szCs w:val="24"/>
          <w:lang w:val="es-ES"/>
        </w:rPr>
        <w:t>Si el adjudicatario no efectuara el depósito de garantía de fiel cumplimiento de contrato dentro del plazo y condiciones establecidos, la Administración podrá aplicar una multa de 10% sobre el importe adjudicado, por cada día calendario de atraso en cumplir con este requisito, pudiendo además, ejecutar la garantía de mantenimiento de oferta, iniciar las acciones que pudieran corresponder contra el adjudicatario por los daños y perjuicios que cause su incumplimiento y tomar como antecedente negativo en futuras licitaciones este hecho.</w:t>
      </w:r>
    </w:p>
    <w:p>
      <w:pPr>
        <w:pStyle w:val="Normal"/>
        <w:tabs>
          <w:tab w:val="clear" w:pos="708"/>
          <w:tab w:val="right" w:pos="8942" w:leader="none"/>
        </w:tabs>
        <w:spacing w:lineRule="auto" w:line="360"/>
        <w:jc w:val="both"/>
        <w:rPr/>
      </w:pPr>
      <w:r>
        <w:rPr>
          <w:rFonts w:eastAsia="Arial Unicode MS" w:cs="Tahoma" w:ascii="Tahoma" w:hAnsi="Tahoma"/>
          <w:szCs w:val="24"/>
          <w:lang w:val="es-ES"/>
        </w:rPr>
        <w:t xml:space="preserve">Esta garantía podrá ser ejecutada en caso de que el adjudicatario no dé cumplimiento a las obligaciones contractuales y se devolverá luego de producida la ejecución total del contrato, con la previa conformidad por parte de la Administración.  </w:t>
      </w:r>
      <w:r>
        <w:rPr>
          <w:rFonts w:eastAsia="Arial Unicode MS" w:cs="Tahoma" w:ascii="Tahoma" w:hAnsi="Tahoma"/>
          <w:b/>
          <w:i/>
          <w:szCs w:val="24"/>
          <w:lang w:val="es-ES"/>
        </w:rPr>
        <w:t xml:space="preserve"> </w:t>
      </w:r>
    </w:p>
    <w:p>
      <w:pPr>
        <w:pStyle w:val="Normal"/>
        <w:tabs>
          <w:tab w:val="clear" w:pos="708"/>
          <w:tab w:val="right" w:pos="8942" w:leader="none"/>
        </w:tabs>
        <w:spacing w:lineRule="auto" w:line="360"/>
        <w:ind w:firstLine="708"/>
        <w:jc w:val="both"/>
        <w:rPr>
          <w:rFonts w:ascii="Tahoma" w:hAnsi="Tahoma" w:eastAsia="Arial Unicode MS" w:cs="Tahoma"/>
          <w:b/>
          <w:b/>
          <w:szCs w:val="24"/>
          <w:lang w:val="es-ES"/>
        </w:rPr>
      </w:pPr>
      <w:r>
        <w:rPr>
          <w:rFonts w:eastAsia="Arial Unicode MS" w:cs="Tahoma" w:ascii="Tahoma" w:hAnsi="Tahoma"/>
          <w:b/>
          <w:szCs w:val="24"/>
          <w:lang w:val="es-ES"/>
        </w:rPr>
      </w:r>
    </w:p>
    <w:p>
      <w:pPr>
        <w:pStyle w:val="Normal"/>
        <w:tabs>
          <w:tab w:val="clear" w:pos="708"/>
          <w:tab w:val="right" w:pos="10022" w:leader="none"/>
        </w:tabs>
        <w:spacing w:lineRule="auto" w:line="360"/>
        <w:jc w:val="both"/>
        <w:rPr/>
      </w:pPr>
      <w:r>
        <w:rPr>
          <w:rFonts w:eastAsia="Arial Unicode MS" w:cs="Tahoma" w:ascii="Tahoma" w:hAnsi="Tahoma"/>
          <w:b/>
          <w:szCs w:val="24"/>
          <w:lang w:val="es-ES"/>
        </w:rPr>
        <w:t>ART.8.- RECEPCIÓN DE LAS OFERTAS</w:t>
      </w:r>
    </w:p>
    <w:p>
      <w:pPr>
        <w:pStyle w:val="Normal"/>
        <w:tabs>
          <w:tab w:val="clear" w:pos="708"/>
          <w:tab w:val="right" w:pos="10022" w:leader="none"/>
        </w:tabs>
        <w:spacing w:lineRule="auto" w:line="360"/>
        <w:jc w:val="both"/>
        <w:rPr/>
      </w:pPr>
      <w:r>
        <w:rPr>
          <w:rFonts w:eastAsia="Arial Unicode MS" w:cs="Tahoma" w:ascii="Tahoma" w:hAnsi="Tahoma"/>
          <w:szCs w:val="24"/>
          <w:lang w:val="es-ES"/>
        </w:rPr>
        <w:t xml:space="preserve">La apertura de las ofertas se efectuará en forma automática en la fecha y hora indicada. El acta </w:t>
      </w:r>
      <w:r>
        <w:rPr>
          <w:rFonts w:eastAsia="Tahoma" w:cs="Tahoma" w:ascii="Tahoma" w:hAnsi="Tahoma"/>
          <w:szCs w:val="24"/>
          <w:lang w:val="es-ES"/>
        </w:rPr>
        <w:t xml:space="preserve"> </w:t>
      </w:r>
      <w:r>
        <w:rPr>
          <w:rFonts w:eastAsia="Arial Unicode MS" w:cs="Tahoma" w:ascii="Tahoma" w:hAnsi="Tahoma"/>
          <w:szCs w:val="24"/>
          <w:lang w:val="es-ES"/>
        </w:rPr>
        <w:t xml:space="preserve">será remitida por el sistema a la  dirección electrónica previamente registrada por cada </w:t>
      </w:r>
      <w:r>
        <w:rPr>
          <w:rFonts w:eastAsia="Tahoma" w:cs="Tahoma" w:ascii="Tahoma" w:hAnsi="Tahoma"/>
          <w:szCs w:val="24"/>
          <w:lang w:val="es-ES"/>
        </w:rPr>
        <w:t xml:space="preserve"> </w:t>
      </w:r>
      <w:r>
        <w:rPr>
          <w:rFonts w:eastAsia="Arial Unicode MS" w:cs="Tahoma" w:ascii="Tahoma" w:hAnsi="Tahoma"/>
          <w:szCs w:val="24"/>
          <w:lang w:val="es-ES"/>
        </w:rPr>
        <w:t>oferente en la sección de “Comunicación” incluida en “Datos Generales” prevista en la aplicación</w:t>
      </w:r>
      <w:r>
        <w:rPr>
          <w:rFonts w:eastAsia="Tahoma" w:cs="Tahoma" w:ascii="Tahoma" w:hAnsi="Tahoma"/>
          <w:szCs w:val="24"/>
          <w:lang w:val="es-ES"/>
        </w:rPr>
        <w:t xml:space="preserve"> </w:t>
      </w:r>
      <w:r>
        <w:rPr>
          <w:rFonts w:eastAsia="Arial Unicode MS" w:cs="Tahoma" w:ascii="Tahoma" w:hAnsi="Tahoma"/>
          <w:szCs w:val="24"/>
          <w:lang w:val="es-ES"/>
        </w:rPr>
        <w:t>Registro Único de Proveedores del Estado.</w:t>
      </w:r>
    </w:p>
    <w:p>
      <w:pPr>
        <w:pStyle w:val="Normal"/>
        <w:tabs>
          <w:tab w:val="clear" w:pos="708"/>
          <w:tab w:val="right" w:pos="10022" w:leader="none"/>
        </w:tabs>
        <w:spacing w:lineRule="auto" w:line="360"/>
        <w:jc w:val="both"/>
        <w:rPr/>
      </w:pPr>
      <w:r>
        <w:rPr>
          <w:rFonts w:eastAsia="Arial Unicode MS" w:cs="Tahoma" w:ascii="Tahoma" w:hAnsi="Tahoma"/>
          <w:szCs w:val="24"/>
          <w:lang w:val="es-ES"/>
        </w:rPr>
        <w:t>El acta de apertura permanecerá visible para todos los oferentes en la plataforma electrónica y</w:t>
      </w:r>
      <w:r>
        <w:rPr>
          <w:rFonts w:eastAsia="Tahoma" w:cs="Tahoma" w:ascii="Tahoma" w:hAnsi="Tahoma"/>
          <w:szCs w:val="24"/>
          <w:lang w:val="es-ES"/>
        </w:rPr>
        <w:t xml:space="preserve"> </w:t>
      </w:r>
      <w:r>
        <w:rPr>
          <w:rFonts w:eastAsia="Arial Unicode MS" w:cs="Tahoma" w:ascii="Tahoma" w:hAnsi="Tahoma"/>
          <w:szCs w:val="24"/>
          <w:lang w:val="es-ES"/>
        </w:rPr>
        <w:t>será publicada automáticamente en el sitio web www.comprasestatales.gub.uy,  por lo cual la no recepción del mensaje no será obstáculo para el acceso por parte del</w:t>
      </w:r>
      <w:r>
        <w:rPr>
          <w:rFonts w:eastAsia="Tahoma" w:cs="Tahoma" w:ascii="Tahoma" w:hAnsi="Tahoma"/>
          <w:szCs w:val="24"/>
          <w:lang w:val="es-ES"/>
        </w:rPr>
        <w:t xml:space="preserve"> </w:t>
      </w:r>
      <w:r>
        <w:rPr>
          <w:rFonts w:eastAsia="Arial Unicode MS" w:cs="Tahoma" w:ascii="Tahoma" w:hAnsi="Tahoma"/>
          <w:szCs w:val="24"/>
          <w:lang w:val="es-ES"/>
        </w:rPr>
        <w:t>proveedor a la información de la apertura en el sitio web.</w:t>
      </w:r>
    </w:p>
    <w:p>
      <w:pPr>
        <w:pStyle w:val="Normal"/>
        <w:tabs>
          <w:tab w:val="clear" w:pos="708"/>
          <w:tab w:val="right" w:pos="10022" w:leader="none"/>
        </w:tabs>
        <w:spacing w:lineRule="auto" w:line="360"/>
        <w:jc w:val="both"/>
        <w:rPr/>
      </w:pPr>
      <w:r>
        <w:rPr>
          <w:rFonts w:eastAsia="Arial Unicode MS" w:cs="Tahoma" w:ascii="Tahoma" w:hAnsi="Tahoma"/>
          <w:szCs w:val="24"/>
          <w:lang w:val="es-ES"/>
        </w:rPr>
        <w:t>A partir de ese momento, las ofertas quedarán accesibles para la administración contratante y</w:t>
      </w:r>
      <w:r>
        <w:rPr>
          <w:rFonts w:eastAsia="Tahoma" w:cs="Tahoma" w:ascii="Tahoma" w:hAnsi="Tahoma"/>
          <w:szCs w:val="24"/>
          <w:lang w:val="es-ES"/>
        </w:rPr>
        <w:t xml:space="preserve"> </w:t>
      </w:r>
      <w:r>
        <w:rPr>
          <w:rFonts w:eastAsia="Arial Unicode MS" w:cs="Tahoma" w:ascii="Tahoma" w:hAnsi="Tahoma"/>
          <w:szCs w:val="24"/>
          <w:lang w:val="es-ES"/>
        </w:rPr>
        <w:t>para el Tribunal de Cuentas, no pudiendo introducirse modificación alguna en las propuestas.</w:t>
      </w:r>
    </w:p>
    <w:p>
      <w:pPr>
        <w:pStyle w:val="Normal"/>
        <w:tabs>
          <w:tab w:val="clear" w:pos="708"/>
          <w:tab w:val="right" w:pos="10022" w:leader="none"/>
        </w:tabs>
        <w:spacing w:lineRule="auto" w:line="360"/>
        <w:jc w:val="both"/>
        <w:rPr/>
      </w:pPr>
      <w:r>
        <w:rPr>
          <w:rFonts w:eastAsia="Arial Unicode MS" w:cs="Tahoma" w:ascii="Tahoma" w:hAnsi="Tahoma"/>
          <w:szCs w:val="24"/>
          <w:lang w:val="es-ES"/>
        </w:rPr>
        <w:t>Asimismo, las ofertas quedarán visibles para todos los oferentes con excepción de aquella</w:t>
      </w:r>
      <w:r>
        <w:rPr>
          <w:rFonts w:eastAsia="Tahoma" w:cs="Tahoma" w:ascii="Tahoma" w:hAnsi="Tahoma"/>
          <w:szCs w:val="24"/>
          <w:lang w:val="es-ES"/>
        </w:rPr>
        <w:t xml:space="preserve"> </w:t>
      </w:r>
      <w:r>
        <w:rPr>
          <w:rFonts w:eastAsia="Arial Unicode MS" w:cs="Tahoma" w:ascii="Tahoma" w:hAnsi="Tahoma"/>
          <w:szCs w:val="24"/>
          <w:lang w:val="es-ES"/>
        </w:rPr>
        <w:t>información que sea entregada en carácter confidencial.</w:t>
      </w:r>
    </w:p>
    <w:p>
      <w:pPr>
        <w:pStyle w:val="Normal"/>
        <w:tabs>
          <w:tab w:val="clear" w:pos="708"/>
          <w:tab w:val="right" w:pos="10022" w:leader="none"/>
        </w:tabs>
        <w:spacing w:lineRule="auto" w:line="360"/>
        <w:jc w:val="both"/>
        <w:rPr/>
      </w:pPr>
      <w:r>
        <w:rPr>
          <w:rFonts w:eastAsia="Arial Unicode MS" w:cs="Tahoma" w:ascii="Tahoma" w:hAnsi="Tahoma"/>
          <w:szCs w:val="24"/>
          <w:lang w:val="es-ES"/>
        </w:rPr>
        <w:t>Solo cuando la administración contratante solicite salvar defectos o carencias de acuerdo a lo</w:t>
      </w:r>
      <w:r>
        <w:rPr>
          <w:rFonts w:eastAsia="Tahoma" w:cs="Tahoma" w:ascii="Tahoma" w:hAnsi="Tahoma"/>
          <w:szCs w:val="24"/>
          <w:lang w:val="es-ES"/>
        </w:rPr>
        <w:t xml:space="preserve"> </w:t>
      </w:r>
      <w:r>
        <w:rPr>
          <w:rFonts w:eastAsia="Arial Unicode MS" w:cs="Tahoma" w:ascii="Tahoma" w:hAnsi="Tahoma"/>
          <w:szCs w:val="24"/>
          <w:lang w:val="es-ES"/>
        </w:rPr>
        <w:t>establecido en el artículo 65 del TOCAF, el oferente deberá agregar en línea la documentación</w:t>
      </w:r>
      <w:r>
        <w:rPr>
          <w:rFonts w:eastAsia="Tahoma" w:cs="Tahoma" w:ascii="Tahoma" w:hAnsi="Tahoma"/>
          <w:szCs w:val="24"/>
          <w:lang w:val="es-ES"/>
        </w:rPr>
        <w:t xml:space="preserve"> </w:t>
      </w:r>
      <w:r>
        <w:rPr>
          <w:rFonts w:eastAsia="Arial Unicode MS" w:cs="Tahoma" w:ascii="Tahoma" w:hAnsi="Tahoma"/>
          <w:szCs w:val="24"/>
          <w:lang w:val="es-ES"/>
        </w:rPr>
        <w:t>solicitada.</w:t>
      </w:r>
    </w:p>
    <w:p>
      <w:pPr>
        <w:pStyle w:val="Normal"/>
        <w:tabs>
          <w:tab w:val="clear" w:pos="708"/>
          <w:tab w:val="right" w:pos="10022" w:leader="none"/>
        </w:tabs>
        <w:spacing w:lineRule="auto" w:line="360"/>
        <w:jc w:val="both"/>
        <w:rPr>
          <w:rFonts w:ascii="Tahoma" w:hAnsi="Tahoma" w:eastAsia="Arial Unicode MS" w:cs="Tahoma"/>
          <w:b/>
          <w:b/>
          <w:szCs w:val="24"/>
          <w:lang w:val="es-ES"/>
        </w:rPr>
      </w:pPr>
      <w:r>
        <w:rPr>
          <w:rFonts w:eastAsia="Arial Unicode MS" w:cs="Tahoma" w:ascii="Tahoma" w:hAnsi="Tahoma"/>
          <w:b/>
          <w:szCs w:val="24"/>
          <w:lang w:val="es-ES"/>
        </w:rPr>
      </w:r>
    </w:p>
    <w:p>
      <w:pPr>
        <w:pStyle w:val="Normal"/>
        <w:tabs>
          <w:tab w:val="clear" w:pos="708"/>
          <w:tab w:val="right" w:pos="10022" w:leader="none"/>
        </w:tabs>
        <w:spacing w:lineRule="auto" w:line="360"/>
        <w:jc w:val="both"/>
        <w:rPr/>
      </w:pPr>
      <w:r>
        <w:rPr>
          <w:rFonts w:eastAsia="Arial Unicode MS" w:cs="Tahoma" w:ascii="Tahoma" w:hAnsi="Tahoma"/>
          <w:b/>
          <w:szCs w:val="24"/>
          <w:lang w:val="es-ES"/>
        </w:rPr>
        <w:t>ART.9.- PLAZO DE MANTENIMIENTO DE LAS PROPUESTAS</w:t>
      </w:r>
    </w:p>
    <w:p>
      <w:pPr>
        <w:pStyle w:val="Cuerpodetextoconsangra"/>
        <w:tabs>
          <w:tab w:val="clear" w:pos="708"/>
          <w:tab w:val="right" w:pos="10022" w:leader="none"/>
        </w:tabs>
        <w:rPr/>
      </w:pPr>
      <w:r>
        <w:rPr>
          <w:rFonts w:eastAsia="Arial Unicode MS" w:cs="Tahoma" w:ascii="Tahoma" w:hAnsi="Tahoma"/>
          <w:szCs w:val="24"/>
          <w:lang w:val="es-ES"/>
        </w:rPr>
        <w:t>Las ofertas serán válidas y obligarán al oferente por el término de 90 días, a contar desde el día siguiente al de la apertura de las mismas, a menos que, antes de expirar dicho plazo la Administración ya se hubiera expedido respecto a ellas.</w:t>
      </w:r>
    </w:p>
    <w:p>
      <w:pPr>
        <w:pStyle w:val="Normal"/>
        <w:tabs>
          <w:tab w:val="clear" w:pos="708"/>
          <w:tab w:val="right" w:pos="10022" w:leader="none"/>
        </w:tabs>
        <w:spacing w:lineRule="auto" w:line="360"/>
        <w:jc w:val="both"/>
        <w:rPr/>
      </w:pPr>
      <w:r>
        <w:rPr>
          <w:rFonts w:eastAsia="Arial Unicode MS" w:cs="Tahoma" w:ascii="Tahoma" w:hAnsi="Tahoma"/>
          <w:szCs w:val="24"/>
          <w:lang w:val="es-ES"/>
        </w:rPr>
        <w:t>El vencimiento del plazo establecido precedentemente no liberará al oferente, salvo que medie notificación escrita a la Administración manifestando su decisión de retirar la oferta  y falta de pronunciamiento de esta última en el término de diez días hábiles perentorios.</w:t>
      </w:r>
    </w:p>
    <w:p>
      <w:pPr>
        <w:pStyle w:val="Normal"/>
        <w:tabs>
          <w:tab w:val="clear" w:pos="708"/>
          <w:tab w:val="right" w:pos="10022" w:leader="none"/>
        </w:tabs>
        <w:spacing w:lineRule="auto" w:line="360"/>
        <w:jc w:val="both"/>
        <w:rPr/>
      </w:pPr>
      <w:r>
        <w:rPr>
          <w:rFonts w:eastAsia="Arial Unicode MS" w:cs="Tahoma" w:ascii="Tahoma" w:hAnsi="Tahoma"/>
          <w:szCs w:val="24"/>
          <w:lang w:val="es-ES"/>
        </w:rPr>
        <w:t xml:space="preserve">No se podrán establecer cláusulas que condicionen el mantenimiento de la oferta en forma alguna o que indiquen otros plazos; en caso contrario la Administración, a su exclusivo juicio, podrá desestimar la oferta presentada. </w:t>
      </w:r>
    </w:p>
    <w:p>
      <w:pPr>
        <w:pStyle w:val="Normal"/>
        <w:tabs>
          <w:tab w:val="clear" w:pos="708"/>
          <w:tab w:val="right" w:pos="10022" w:leader="none"/>
        </w:tabs>
        <w:spacing w:lineRule="auto" w:line="360"/>
        <w:jc w:val="both"/>
        <w:rPr>
          <w:rFonts w:ascii="Tahoma" w:hAnsi="Tahoma" w:eastAsia="Arial Unicode MS" w:cs="Tahoma"/>
          <w:b/>
          <w:b/>
          <w:color w:val="6666FF"/>
          <w:szCs w:val="24"/>
          <w:highlight w:val="cyan"/>
          <w:lang w:val="es-ES"/>
        </w:rPr>
      </w:pPr>
      <w:r>
        <w:rPr>
          <w:rFonts w:eastAsia="Arial Unicode MS" w:cs="Tahoma" w:ascii="Tahoma" w:hAnsi="Tahoma"/>
          <w:b/>
          <w:color w:val="6666FF"/>
          <w:szCs w:val="24"/>
          <w:highlight w:val="cyan"/>
          <w:lang w:val="es-ES"/>
        </w:rPr>
      </w:r>
    </w:p>
    <w:p>
      <w:pPr>
        <w:pStyle w:val="Normal"/>
        <w:tabs>
          <w:tab w:val="clear" w:pos="708"/>
          <w:tab w:val="right" w:pos="10022" w:leader="none"/>
        </w:tabs>
        <w:spacing w:lineRule="auto" w:line="360"/>
        <w:jc w:val="both"/>
        <w:rPr/>
      </w:pPr>
      <w:r>
        <w:rPr>
          <w:rFonts w:eastAsia="Arial Unicode MS" w:cs="Tahoma" w:ascii="Tahoma" w:hAnsi="Tahoma"/>
          <w:b/>
          <w:szCs w:val="24"/>
          <w:lang w:val="es-ES"/>
        </w:rPr>
        <w:t xml:space="preserve">ART.10.- COMPARACIÓN DE LAS OFERTAS </w:t>
      </w:r>
    </w:p>
    <w:p>
      <w:pPr>
        <w:pStyle w:val="Cuerpodetexto"/>
        <w:tabs>
          <w:tab w:val="clear" w:pos="708"/>
          <w:tab w:val="right" w:pos="10022" w:leader="none"/>
        </w:tabs>
        <w:spacing w:lineRule="auto" w:line="360"/>
        <w:rPr/>
      </w:pPr>
      <w:r>
        <w:rPr>
          <w:rFonts w:eastAsia="Arial Unicode MS" w:cs="Tahoma" w:ascii="Tahoma" w:hAnsi="Tahoma"/>
          <w:b/>
          <w:sz w:val="24"/>
          <w:szCs w:val="24"/>
          <w:lang w:val="es-ES"/>
        </w:rPr>
        <w:t xml:space="preserve">10.1 </w:t>
      </w:r>
      <w:r>
        <w:rPr>
          <w:rFonts w:eastAsia="Arial Unicode MS" w:cs="Tahoma" w:ascii="Tahoma" w:hAnsi="Tahoma"/>
          <w:sz w:val="24"/>
          <w:szCs w:val="24"/>
          <w:lang w:val="es-ES"/>
        </w:rPr>
        <w:t xml:space="preserve"> Los criterios que utilizará la Administración a efectos de comparar las ofertas serán los siguientes, los que deberán indicarse en cada caso, y según corresponda:</w:t>
      </w:r>
    </w:p>
    <w:p>
      <w:pPr>
        <w:pStyle w:val="Cuerpodetexto"/>
        <w:tabs>
          <w:tab w:val="clear" w:pos="708"/>
          <w:tab w:val="right" w:pos="10022" w:leader="none"/>
        </w:tabs>
        <w:spacing w:lineRule="auto" w:line="360"/>
        <w:rPr/>
      </w:pPr>
      <w:r>
        <w:rPr>
          <w:rFonts w:eastAsia="Arial Unicode MS" w:cs="Tahoma" w:ascii="Tahoma" w:hAnsi="Tahoma"/>
          <w:b/>
          <w:bCs/>
          <w:color w:val="00000A"/>
          <w:sz w:val="24"/>
          <w:szCs w:val="24"/>
        </w:rPr>
        <w:t xml:space="preserve">A) </w:t>
      </w:r>
      <w:r>
        <w:rPr>
          <w:rFonts w:eastAsia="Arial Unicode MS" w:cs="Tahoma" w:ascii="Tahoma" w:hAnsi="Tahoma"/>
          <w:color w:val="00000A"/>
          <w:sz w:val="24"/>
          <w:szCs w:val="24"/>
        </w:rPr>
        <w:t xml:space="preserve">Precio, 50 puntos - se realizará otorgando el puntaje más alto de 60 puntos al que resulte más bajo entre las ofertas que calificaron. </w:t>
      </w:r>
    </w:p>
    <w:p>
      <w:pPr>
        <w:pStyle w:val="Cuerpodetexto"/>
        <w:tabs>
          <w:tab w:val="clear" w:pos="708"/>
          <w:tab w:val="left" w:pos="390" w:leader="none"/>
          <w:tab w:val="left" w:pos="570" w:leader="none"/>
        </w:tabs>
        <w:spacing w:lineRule="auto" w:line="360"/>
        <w:rPr/>
      </w:pPr>
      <w:r>
        <w:rPr>
          <w:rFonts w:cs="Tahoma" w:ascii="Tahoma" w:hAnsi="Tahoma"/>
          <w:color w:val="00000A"/>
          <w:sz w:val="24"/>
          <w:szCs w:val="24"/>
        </w:rPr>
        <w:t xml:space="preserve">La fórmula para determinar los puntajes de precio a las ofertas es la siguiente: </w:t>
      </w:r>
    </w:p>
    <w:p>
      <w:pPr>
        <w:pStyle w:val="Cuerpodetexto"/>
        <w:spacing w:lineRule="auto" w:line="360"/>
        <w:rPr/>
      </w:pPr>
      <w:r>
        <w:rPr>
          <w:rFonts w:cs="Tahoma" w:ascii="Tahoma" w:hAnsi="Tahoma"/>
          <w:color w:val="00000A"/>
          <w:sz w:val="24"/>
          <w:szCs w:val="24"/>
        </w:rPr>
        <w:t xml:space="preserve">PUNTAJE ECONÓMICO = 100 x Pb/Pi, siendo: </w:t>
      </w:r>
    </w:p>
    <w:p>
      <w:pPr>
        <w:pStyle w:val="Cuerpodetexto"/>
        <w:spacing w:lineRule="auto" w:line="360"/>
        <w:rPr/>
      </w:pPr>
      <w:r>
        <w:rPr>
          <w:rFonts w:cs="Tahoma" w:ascii="Tahoma" w:hAnsi="Tahoma"/>
          <w:color w:val="00000A"/>
          <w:sz w:val="24"/>
          <w:szCs w:val="24"/>
        </w:rPr>
        <w:t xml:space="preserve">Pb= valor más bajo entre las ofertas que calificaron </w:t>
      </w:r>
    </w:p>
    <w:p>
      <w:pPr>
        <w:pStyle w:val="Cuerpodetexto"/>
        <w:spacing w:lineRule="auto" w:line="360"/>
        <w:rPr/>
      </w:pPr>
      <w:r>
        <w:rPr>
          <w:rFonts w:cs="Tahoma" w:ascii="Tahoma" w:hAnsi="Tahoma"/>
          <w:color w:val="00000A"/>
          <w:sz w:val="24"/>
          <w:szCs w:val="24"/>
        </w:rPr>
        <w:t xml:space="preserve">Pi = valor de la propuesta en consideración. </w:t>
      </w:r>
    </w:p>
    <w:p>
      <w:pPr>
        <w:pStyle w:val="Cuerpodetexto"/>
        <w:spacing w:lineRule="auto" w:line="360"/>
        <w:rPr/>
      </w:pPr>
      <w:r>
        <w:rPr>
          <w:rFonts w:cs="Tahoma" w:ascii="Tahoma" w:hAnsi="Tahoma"/>
          <w:b/>
          <w:bCs/>
          <w:color w:val="00000A"/>
          <w:sz w:val="24"/>
          <w:szCs w:val="24"/>
        </w:rPr>
        <w:t>B)</w:t>
      </w:r>
      <w:r>
        <w:rPr>
          <w:rFonts w:cs="Tahoma" w:ascii="Tahoma" w:hAnsi="Tahoma"/>
          <w:color w:val="00000A"/>
          <w:sz w:val="24"/>
          <w:szCs w:val="24"/>
        </w:rPr>
        <w:t xml:space="preserve"> Calidad, 25 puntos: Se tomará en cuenta curriculum del personal a emplear</w:t>
      </w:r>
      <w:r>
        <w:rPr>
          <w:rFonts w:cs="Tahoma" w:ascii="Tahoma" w:hAnsi="Tahoma"/>
          <w:color w:val="00000A"/>
          <w:sz w:val="24"/>
          <w:szCs w:val="24"/>
          <w:lang w:val="es-ES" w:eastAsia="es-ES"/>
        </w:rPr>
        <w:t>.  Teniéndose en consideración lo previsto en el art.2º, en cuanto a la formación y la documentación acreditante.</w:t>
      </w:r>
    </w:p>
    <w:p>
      <w:pPr>
        <w:pStyle w:val="Cuerpodetexto"/>
        <w:tabs>
          <w:tab w:val="clear" w:pos="708"/>
          <w:tab w:val="right" w:pos="10022" w:leader="none"/>
        </w:tabs>
        <w:spacing w:lineRule="auto" w:line="360"/>
        <w:rPr/>
      </w:pPr>
      <w:r>
        <w:rPr>
          <w:rFonts w:eastAsia="Arial Unicode MS" w:cs="Tahoma" w:ascii="Tahoma" w:hAnsi="Tahoma"/>
          <w:b/>
          <w:bCs/>
          <w:color w:val="00000A"/>
          <w:sz w:val="24"/>
          <w:szCs w:val="24"/>
          <w:lang w:val="es-ES"/>
        </w:rPr>
        <w:t xml:space="preserve">C) </w:t>
      </w:r>
      <w:r>
        <w:rPr>
          <w:rFonts w:eastAsia="Arial Unicode MS" w:cs="Tahoma" w:ascii="Tahoma" w:hAnsi="Tahoma"/>
          <w:color w:val="00000A"/>
          <w:sz w:val="24"/>
          <w:szCs w:val="24"/>
          <w:lang w:val="es-ES"/>
        </w:rPr>
        <w:t>experiencia, 25 puntos - Formación y/o experiencia comprobable igual o superior a un año en actividades vinculadas al llamado.</w:t>
      </w:r>
    </w:p>
    <w:p>
      <w:pPr>
        <w:pStyle w:val="Cuerpodetexto"/>
        <w:tabs>
          <w:tab w:val="clear" w:pos="708"/>
          <w:tab w:val="right" w:pos="10022" w:leader="none"/>
        </w:tabs>
        <w:spacing w:lineRule="auto" w:line="360"/>
        <w:rPr/>
      </w:pPr>
      <w:r>
        <w:rPr>
          <w:rFonts w:eastAsia="Arial Unicode MS" w:cs="Tahoma" w:ascii="Tahoma" w:hAnsi="Tahoma"/>
          <w:color w:val="00000A"/>
          <w:sz w:val="24"/>
          <w:szCs w:val="24"/>
          <w:lang w:val="es-ES"/>
        </w:rPr>
        <w:t xml:space="preserve"> </w:t>
      </w:r>
      <w:r>
        <w:rPr>
          <w:rFonts w:eastAsia="Arial Unicode MS" w:cs="Tahoma" w:ascii="Tahoma" w:hAnsi="Tahoma"/>
          <w:color w:val="00000A"/>
          <w:sz w:val="24"/>
          <w:szCs w:val="24"/>
          <w:lang w:val="es-ES"/>
        </w:rPr>
        <w:t>Se adjudicará 5 puntos por año comprobable de experiencia, obteniendo el máximo puntaje quien tenga tres años o más. Los mismos deberán estar debidamente documentados mediante nota en papel membretado del Organismo/Empresa por los cuales haya sido contratada, suministrando nombre y teléfono de contacto.</w:t>
      </w:r>
    </w:p>
    <w:p>
      <w:pPr>
        <w:pStyle w:val="Cuerpodetexto"/>
        <w:tabs>
          <w:tab w:val="clear" w:pos="708"/>
          <w:tab w:val="right" w:pos="10022" w:leader="none"/>
        </w:tabs>
        <w:spacing w:lineRule="auto" w:line="360"/>
        <w:rPr>
          <w:rFonts w:ascii="Tahoma" w:hAnsi="Tahoma" w:eastAsia="Arial Unicode MS" w:cs="Tahoma"/>
          <w:sz w:val="24"/>
          <w:szCs w:val="24"/>
          <w:highlight w:val="yellow"/>
          <w:lang w:val="es-ES"/>
        </w:rPr>
      </w:pPr>
      <w:r>
        <w:rPr>
          <w:rFonts w:eastAsia="Arial Unicode MS" w:cs="Tahoma" w:ascii="Tahoma" w:hAnsi="Tahoma"/>
          <w:sz w:val="24"/>
          <w:szCs w:val="24"/>
          <w:highlight w:val="yellow"/>
          <w:lang w:val="es-ES"/>
        </w:rPr>
      </w:r>
    </w:p>
    <w:p>
      <w:pPr>
        <w:pStyle w:val="Normal"/>
        <w:spacing w:lineRule="auto" w:line="360"/>
        <w:jc w:val="both"/>
        <w:rPr/>
      </w:pPr>
      <w:r>
        <w:rPr>
          <w:rFonts w:eastAsia="Arial Unicode MS" w:cs="Tahoma" w:ascii="Tahoma" w:hAnsi="Tahoma"/>
          <w:b/>
          <w:szCs w:val="24"/>
          <w:lang w:val="es-ES"/>
        </w:rPr>
        <w:t xml:space="preserve">10.2 </w:t>
      </w:r>
      <w:r>
        <w:rPr>
          <w:rFonts w:eastAsia="Arial Unicode MS" w:cs="Tahoma" w:ascii="Tahoma" w:hAnsi="Tahoma"/>
          <w:szCs w:val="24"/>
          <w:lang w:val="es-ES"/>
        </w:rPr>
        <w:t>La Administración se reserva el derecho de:</w:t>
      </w:r>
    </w:p>
    <w:p>
      <w:pPr>
        <w:pStyle w:val="Normal"/>
        <w:spacing w:lineRule="auto" w:line="360"/>
        <w:jc w:val="both"/>
        <w:rPr/>
      </w:pPr>
      <w:r>
        <w:rPr>
          <w:rFonts w:eastAsia="Tahoma" w:cs="Tahoma" w:ascii="Tahoma" w:hAnsi="Tahoma"/>
          <w:szCs w:val="24"/>
          <w:lang w:val="es-ES"/>
        </w:rPr>
        <w:t xml:space="preserve"> </w:t>
      </w:r>
      <w:r>
        <w:rPr>
          <w:rFonts w:eastAsia="Arial Unicode MS" w:cs="Tahoma" w:ascii="Tahoma" w:hAnsi="Tahoma"/>
          <w:szCs w:val="24"/>
          <w:lang w:val="es-ES"/>
        </w:rPr>
        <w:t xml:space="preserve">A- rechazar una propuesta: </w:t>
      </w:r>
    </w:p>
    <w:p>
      <w:pPr>
        <w:pStyle w:val="Sangradetindependiente"/>
        <w:rPr/>
      </w:pPr>
      <w:r>
        <w:rPr>
          <w:rFonts w:eastAsia="Arial Unicode MS" w:cs="Tahoma" w:ascii="Tahoma" w:hAnsi="Tahoma"/>
          <w:szCs w:val="24"/>
          <w:lang w:val="es-ES"/>
        </w:rPr>
        <w:t xml:space="preserve">a) por falta de información suficiente </w:t>
      </w:r>
    </w:p>
    <w:p>
      <w:pPr>
        <w:pStyle w:val="Sangradetindependiente"/>
        <w:rPr/>
      </w:pPr>
      <w:r>
        <w:rPr>
          <w:rFonts w:eastAsia="Arial Unicode MS" w:cs="Tahoma" w:ascii="Tahoma" w:hAnsi="Tahoma"/>
          <w:szCs w:val="24"/>
          <w:lang w:val="es-ES"/>
        </w:rPr>
        <w:t>b) por no cumplir o ajustarse a los requerimientos del presente pliego</w:t>
      </w:r>
    </w:p>
    <w:p>
      <w:pPr>
        <w:pStyle w:val="Normal"/>
        <w:spacing w:lineRule="auto" w:line="360"/>
        <w:jc w:val="both"/>
        <w:rPr/>
      </w:pPr>
      <w:r>
        <w:rPr>
          <w:rFonts w:eastAsia="Arial Unicode MS" w:cs="Tahoma" w:ascii="Tahoma" w:hAnsi="Tahoma"/>
          <w:szCs w:val="24"/>
          <w:lang w:val="es-ES"/>
        </w:rPr>
        <w:t>b</w:t>
      </w:r>
      <w:r>
        <w:rPr>
          <w:rFonts w:eastAsia="Arial Unicode MS" w:cs="Tahoma" w:ascii="Tahoma" w:hAnsi="Tahoma"/>
          <w:szCs w:val="24"/>
          <w:lang w:val="es-ES" w:eastAsia="en-US"/>
        </w:rPr>
        <w:t>) en las situaciones de concusión, cohecho, soborno, fraude, abuso de funciones, tráfico de influencias, tratar de influir en los funcionarios intervinientes en el proceso de licitación para obtener una decisión favorable, sin perjuicio de las denuncias penales correspondientes.</w:t>
      </w:r>
    </w:p>
    <w:p>
      <w:pPr>
        <w:pStyle w:val="Sangradetindependiente"/>
        <w:rPr/>
      </w:pPr>
      <w:r>
        <w:rPr>
          <w:rFonts w:eastAsia="Tahoma" w:cs="Tahoma" w:ascii="Tahoma" w:hAnsi="Tahoma"/>
          <w:szCs w:val="24"/>
          <w:lang w:val="es-ES"/>
        </w:rPr>
        <w:t xml:space="preserve"> </w:t>
      </w:r>
      <w:r>
        <w:rPr>
          <w:rFonts w:eastAsia="Arial Unicode MS" w:cs="Tahoma" w:ascii="Tahoma" w:hAnsi="Tahoma"/>
          <w:szCs w:val="24"/>
          <w:lang w:val="es-ES"/>
        </w:rPr>
        <w:t>B-  solicitar información complementaria, a fin de emitir un juicio fundado, quedando su costo a cargo del oferente.</w:t>
      </w:r>
    </w:p>
    <w:p>
      <w:pPr>
        <w:pStyle w:val="Normal"/>
        <w:spacing w:lineRule="auto" w:line="360"/>
        <w:jc w:val="both"/>
        <w:rPr/>
      </w:pPr>
      <w:r>
        <w:rPr>
          <w:rFonts w:eastAsia="Arial Unicode MS" w:cs="Tahoma" w:ascii="Tahoma" w:hAnsi="Tahoma"/>
          <w:b/>
          <w:szCs w:val="24"/>
          <w:lang w:val="es-ES"/>
        </w:rPr>
        <w:t>10.3</w:t>
      </w:r>
      <w:r>
        <w:rPr>
          <w:rFonts w:eastAsia="Arial Unicode MS" w:cs="Tahoma" w:ascii="Tahoma" w:hAnsi="Tahoma"/>
          <w:szCs w:val="24"/>
          <w:lang w:val="es-ES"/>
        </w:rPr>
        <w:t xml:space="preserve">Tratándose de servicios provenientes del exterior, en la comparación de las ofertas se respetarán las preferencias que se establezcan para países incorporados a organizaciones de comercio, comunidades o convenios aduaneros o de integración o producción a los que esté adherida la República Oriental del Uruguay. </w:t>
      </w:r>
    </w:p>
    <w:p>
      <w:pPr>
        <w:pStyle w:val="Normal"/>
        <w:spacing w:lineRule="auto" w:line="360"/>
        <w:jc w:val="both"/>
        <w:rPr/>
      </w:pPr>
      <w:r>
        <w:rPr>
          <w:rFonts w:eastAsia="Arial Unicode MS" w:cs="Tahoma" w:ascii="Tahoma" w:hAnsi="Tahoma"/>
          <w:szCs w:val="24"/>
          <w:lang w:val="es-ES"/>
        </w:rPr>
        <w:t>A tales efectos, se exigirán los certificados de origen debidamente avalados por las autoridades competentes en los casos que correspondan.</w:t>
      </w:r>
    </w:p>
    <w:p>
      <w:pPr>
        <w:pStyle w:val="Normal"/>
        <w:spacing w:lineRule="auto" w:line="360"/>
        <w:jc w:val="both"/>
        <w:rPr/>
      </w:pPr>
      <w:r>
        <w:rPr>
          <w:rFonts w:eastAsia="Arial Unicode MS" w:cs="Tahoma" w:ascii="Tahoma" w:hAnsi="Tahoma"/>
          <w:b/>
          <w:szCs w:val="24"/>
          <w:lang w:val="es-ES"/>
        </w:rPr>
        <w:t xml:space="preserve">10.4 </w:t>
      </w:r>
      <w:r>
        <w:rPr>
          <w:rFonts w:eastAsia="Arial Unicode MS" w:cs="Tahoma" w:ascii="Tahoma" w:hAnsi="Tahoma"/>
          <w:szCs w:val="24"/>
          <w:lang w:val="es-ES"/>
        </w:rPr>
        <w:t>La comparación de las ofertas se verificará incluyendo impuestos. Cuando el oferente no desglose el importe de los impuestos, se considerarán incluidos en el monto de la oferta.</w:t>
      </w:r>
    </w:p>
    <w:p>
      <w:pPr>
        <w:pStyle w:val="Normal"/>
        <w:spacing w:lineRule="auto" w:line="360"/>
        <w:jc w:val="both"/>
        <w:rPr/>
      </w:pPr>
      <w:r>
        <w:rPr>
          <w:rFonts w:eastAsia="Arial Unicode MS" w:cs="Tahoma" w:ascii="Tahoma" w:hAnsi="Tahoma"/>
          <w:b/>
          <w:szCs w:val="24"/>
          <w:lang w:val="es-ES"/>
        </w:rPr>
        <w:t xml:space="preserve">10.5  </w:t>
      </w:r>
      <w:r>
        <w:rPr>
          <w:rFonts w:eastAsia="Arial Unicode MS" w:cs="Tahoma" w:ascii="Tahoma" w:hAnsi="Tahoma"/>
          <w:szCs w:val="24"/>
          <w:lang w:val="es-ES"/>
        </w:rPr>
        <w:t>La preferencia a los servicios nacionales frente a los extranjeros tendrá el alcance, naturaleza y procedimientos de cálculo establecidos en la normativa vigente. En estos casos no se incluirán los importes correspondientes a los impuestos a las transacciones ni el impuesto al valor agregado.</w:t>
      </w:r>
    </w:p>
    <w:p>
      <w:pPr>
        <w:pStyle w:val="Normal"/>
        <w:tabs>
          <w:tab w:val="clear" w:pos="708"/>
          <w:tab w:val="right" w:pos="10022" w:leader="none"/>
        </w:tabs>
        <w:spacing w:lineRule="auto" w:line="360"/>
        <w:jc w:val="both"/>
        <w:rPr>
          <w:rFonts w:ascii="Tahoma" w:hAnsi="Tahoma" w:eastAsia="Arial Unicode MS" w:cs="Tahoma"/>
          <w:b/>
          <w:b/>
          <w:szCs w:val="24"/>
          <w:lang w:val="es-ES"/>
        </w:rPr>
      </w:pPr>
      <w:r>
        <w:rPr>
          <w:rFonts w:eastAsia="Arial Unicode MS" w:cs="Tahoma" w:ascii="Tahoma" w:hAnsi="Tahoma"/>
          <w:b/>
          <w:szCs w:val="24"/>
          <w:lang w:val="es-ES"/>
        </w:rPr>
      </w:r>
    </w:p>
    <w:p>
      <w:pPr>
        <w:pStyle w:val="Normal"/>
        <w:tabs>
          <w:tab w:val="clear" w:pos="708"/>
          <w:tab w:val="right" w:pos="10022" w:leader="none"/>
        </w:tabs>
        <w:spacing w:lineRule="auto" w:line="360"/>
        <w:jc w:val="both"/>
        <w:rPr/>
      </w:pPr>
      <w:r>
        <w:rPr>
          <w:rFonts w:eastAsia="Arial Unicode MS" w:cs="Tahoma" w:ascii="Tahoma" w:hAnsi="Tahoma"/>
          <w:b/>
          <w:szCs w:val="24"/>
          <w:lang w:val="es-ES"/>
        </w:rPr>
        <w:t>ART.11.- ADJUDICACIÓN</w:t>
      </w:r>
    </w:p>
    <w:p>
      <w:pPr>
        <w:pStyle w:val="Normal"/>
        <w:tabs>
          <w:tab w:val="clear" w:pos="708"/>
          <w:tab w:val="right" w:pos="10022" w:leader="none"/>
        </w:tabs>
        <w:spacing w:lineRule="auto" w:line="360"/>
        <w:jc w:val="both"/>
        <w:rPr/>
      </w:pPr>
      <w:r>
        <w:rPr>
          <w:rFonts w:eastAsia="Arial Unicode MS" w:cs="Tahoma" w:ascii="Tahoma" w:hAnsi="Tahoma"/>
          <w:b/>
          <w:szCs w:val="24"/>
          <w:lang w:val="es-ES"/>
        </w:rPr>
        <w:t xml:space="preserve">11.1 </w:t>
      </w:r>
      <w:r>
        <w:rPr>
          <w:rFonts w:eastAsia="Arial Unicode MS" w:cs="Tahoma" w:ascii="Tahoma" w:hAnsi="Tahoma"/>
          <w:szCs w:val="24"/>
          <w:lang w:val="es-ES"/>
        </w:rPr>
        <w:t>La Administración se reserva el derecho de adjudicar la licitación a la  oferta que considere más conveniente para sus intereses y las necesidades del servicio, aunque no sea la de menor precio y también de rechazar, a su exclusivo juicio, la totalidad de las ofertas.</w:t>
      </w:r>
    </w:p>
    <w:p>
      <w:pPr>
        <w:pStyle w:val="Normal"/>
        <w:tabs>
          <w:tab w:val="clear" w:pos="708"/>
          <w:tab w:val="right" w:pos="10022" w:leader="none"/>
        </w:tabs>
        <w:spacing w:lineRule="auto" w:line="360"/>
        <w:jc w:val="both"/>
        <w:rPr/>
      </w:pPr>
      <w:r>
        <w:rPr>
          <w:rFonts w:eastAsia="Arial Unicode MS" w:cs="Tahoma" w:ascii="Tahoma" w:hAnsi="Tahoma"/>
          <w:szCs w:val="24"/>
          <w:lang w:val="es-ES"/>
        </w:rPr>
        <w:t>La Administración está facultada para:</w:t>
      </w:r>
    </w:p>
    <w:p>
      <w:pPr>
        <w:pStyle w:val="Normal"/>
        <w:numPr>
          <w:ilvl w:val="0"/>
          <w:numId w:val="5"/>
        </w:numPr>
        <w:tabs>
          <w:tab w:val="clear" w:pos="708"/>
          <w:tab w:val="left" w:pos="2880" w:leader="none"/>
          <w:tab w:val="right" w:pos="12902" w:leader="none"/>
        </w:tabs>
        <w:spacing w:lineRule="auto" w:line="360"/>
        <w:jc w:val="both"/>
        <w:rPr/>
      </w:pPr>
      <w:r>
        <w:rPr>
          <w:rFonts w:eastAsia="Arial Unicode MS" w:cs="Tahoma" w:ascii="Tahoma" w:hAnsi="Tahoma"/>
          <w:szCs w:val="24"/>
          <w:lang w:val="es-ES"/>
        </w:rPr>
        <w:t>adjudicar la licitación al proponente que reúna las mejores condiciones de las citadas en los artículos precedentes;</w:t>
      </w:r>
    </w:p>
    <w:p>
      <w:pPr>
        <w:pStyle w:val="Normal"/>
        <w:numPr>
          <w:ilvl w:val="0"/>
          <w:numId w:val="5"/>
        </w:numPr>
        <w:tabs>
          <w:tab w:val="clear" w:pos="708"/>
          <w:tab w:val="left" w:pos="2880" w:leader="none"/>
          <w:tab w:val="right" w:pos="12902" w:leader="none"/>
        </w:tabs>
        <w:spacing w:lineRule="auto" w:line="360"/>
        <w:jc w:val="both"/>
        <w:rPr/>
      </w:pPr>
      <w:r>
        <w:rPr>
          <w:rFonts w:eastAsia="Arial Unicode MS" w:cs="Tahoma" w:ascii="Tahoma" w:hAnsi="Tahoma"/>
          <w:szCs w:val="24"/>
          <w:lang w:val="es-ES"/>
        </w:rPr>
        <w:t>no adjudicar algún ítem;</w:t>
      </w:r>
    </w:p>
    <w:p>
      <w:pPr>
        <w:pStyle w:val="Normal"/>
        <w:numPr>
          <w:ilvl w:val="0"/>
          <w:numId w:val="5"/>
        </w:numPr>
        <w:tabs>
          <w:tab w:val="clear" w:pos="708"/>
          <w:tab w:val="left" w:pos="2880" w:leader="none"/>
          <w:tab w:val="right" w:pos="12902" w:leader="none"/>
        </w:tabs>
        <w:spacing w:lineRule="auto" w:line="360"/>
        <w:jc w:val="both"/>
        <w:rPr/>
      </w:pPr>
      <w:r>
        <w:rPr>
          <w:rFonts w:eastAsia="Arial Unicode MS" w:cs="Tahoma" w:ascii="Tahoma" w:hAnsi="Tahoma"/>
          <w:szCs w:val="24"/>
          <w:lang w:val="es-ES"/>
        </w:rPr>
        <w:t>dividir la adjudicación, por razones fundadas, entre varios proponentes;</w:t>
      </w:r>
    </w:p>
    <w:p>
      <w:pPr>
        <w:pStyle w:val="Normal"/>
        <w:numPr>
          <w:ilvl w:val="0"/>
          <w:numId w:val="5"/>
        </w:numPr>
        <w:tabs>
          <w:tab w:val="clear" w:pos="708"/>
          <w:tab w:val="left" w:pos="2880" w:leader="none"/>
          <w:tab w:val="right" w:pos="12902" w:leader="none"/>
        </w:tabs>
        <w:spacing w:lineRule="auto" w:line="360"/>
        <w:jc w:val="both"/>
        <w:rPr/>
      </w:pPr>
      <w:r>
        <w:rPr>
          <w:rFonts w:eastAsia="Arial Unicode MS" w:cs="Tahoma" w:ascii="Tahoma" w:hAnsi="Tahoma"/>
          <w:szCs w:val="24"/>
          <w:lang w:val="es-ES"/>
        </w:rPr>
        <w:t>considerar como aspecto preponderante para rechazar una oferta, los antecedentes de los oferentes relacionados con la conducta comercial asumida en el cumplimiento de contrataciones con la misma y con otros organismos estatales.</w:t>
      </w:r>
    </w:p>
    <w:p>
      <w:pPr>
        <w:pStyle w:val="Normal"/>
        <w:tabs>
          <w:tab w:val="clear" w:pos="708"/>
          <w:tab w:val="right" w:pos="10022" w:leader="none"/>
        </w:tabs>
        <w:spacing w:lineRule="auto" w:line="360"/>
        <w:jc w:val="both"/>
        <w:rPr/>
      </w:pPr>
      <w:r>
        <w:rPr>
          <w:rFonts w:eastAsia="Arial Unicode MS" w:cs="Tahoma" w:ascii="Tahoma" w:hAnsi="Tahoma"/>
          <w:b/>
          <w:bCs/>
          <w:szCs w:val="24"/>
          <w:lang w:val="es-ES"/>
        </w:rPr>
        <w:t xml:space="preserve">11.2 </w:t>
      </w:r>
      <w:r>
        <w:rPr>
          <w:rFonts w:eastAsia="Arial Unicode MS" w:cs="Tahoma" w:ascii="Tahoma" w:hAnsi="Tahoma"/>
          <w:szCs w:val="24"/>
          <w:lang w:val="es-ES"/>
        </w:rPr>
        <w:t>La notificación de la resolución de adjudicación a la firma adjudicataria supondrá el nacimiento, en la forma y condiciones que surgen del Pliego y la oferta aceptada, de las obligaciones y derechos del contratista de acuerdo a las disposiciones legales aplicables y sin perjuicio de la ulterior suscripción del contrato respectivo, en la medida en que la Administración así lo dispusiera.</w:t>
      </w:r>
    </w:p>
    <w:p>
      <w:pPr>
        <w:pStyle w:val="Normal"/>
        <w:tabs>
          <w:tab w:val="clear" w:pos="708"/>
          <w:tab w:val="right" w:pos="10022" w:leader="none"/>
        </w:tabs>
        <w:spacing w:lineRule="auto" w:line="360"/>
        <w:jc w:val="both"/>
        <w:rPr/>
      </w:pPr>
      <w:r>
        <w:rPr>
          <w:rFonts w:eastAsia="Arial Unicode MS" w:cs="Tahoma" w:ascii="Tahoma" w:hAnsi="Tahoma"/>
          <w:b/>
          <w:szCs w:val="24"/>
          <w:lang w:val="es-ES"/>
        </w:rPr>
        <w:t xml:space="preserve">11.3 </w:t>
      </w:r>
      <w:r>
        <w:rPr>
          <w:rFonts w:eastAsia="Arial Unicode MS" w:cs="Tahoma" w:ascii="Tahoma" w:hAnsi="Tahoma"/>
          <w:szCs w:val="24"/>
          <w:lang w:val="es-ES"/>
        </w:rPr>
        <w:t>Todos los datos indicados por el adjudicatario en su oferta, referidos a los servicios o bienes objeto de la contratación, tendrán carácter de compromiso</w:t>
      </w:r>
      <w:r>
        <w:rPr>
          <w:rFonts w:eastAsia="Arial Unicode MS" w:cs="Tahoma" w:ascii="Tahoma" w:hAnsi="Tahoma"/>
          <w:b/>
          <w:szCs w:val="24"/>
          <w:lang w:val="es-ES"/>
        </w:rPr>
        <w:t>.</w:t>
      </w:r>
      <w:r>
        <w:rPr>
          <w:rFonts w:eastAsia="Arial Unicode MS" w:cs="Tahoma" w:ascii="Tahoma" w:hAnsi="Tahoma"/>
          <w:szCs w:val="24"/>
          <w:lang w:val="es-ES"/>
        </w:rPr>
        <w:t xml:space="preserve">  Si se verificara</w:t>
      </w:r>
      <w:r>
        <w:rPr>
          <w:rFonts w:eastAsia="Arial Unicode MS" w:cs="Tahoma" w:ascii="Tahoma" w:hAnsi="Tahoma"/>
          <w:b/>
          <w:i/>
          <w:szCs w:val="24"/>
          <w:lang w:val="es-ES"/>
        </w:rPr>
        <w:t xml:space="preserve"> </w:t>
      </w:r>
      <w:r>
        <w:rPr>
          <w:rFonts w:eastAsia="Arial Unicode MS" w:cs="Tahoma" w:ascii="Tahoma" w:hAnsi="Tahoma"/>
          <w:szCs w:val="24"/>
          <w:lang w:val="es-ES"/>
        </w:rPr>
        <w:t>el incumplimiento, la Administración podrá rechazarlos de plano, rescindiendo el contrato respectivo sin perjuicio de perseguir el resarcimiento de los daños y perjuicios causados, así como la afectación de la garantía en cuanto correspondiere.</w:t>
      </w:r>
    </w:p>
    <w:p>
      <w:pPr>
        <w:pStyle w:val="Normal"/>
        <w:tabs>
          <w:tab w:val="clear" w:pos="708"/>
          <w:tab w:val="right" w:pos="10022" w:leader="none"/>
        </w:tabs>
        <w:spacing w:lineRule="auto" w:line="360"/>
        <w:jc w:val="both"/>
        <w:rPr/>
      </w:pPr>
      <w:r>
        <w:rPr>
          <w:rFonts w:eastAsia="Arial Unicode MS" w:cs="Tahoma" w:ascii="Tahoma" w:hAnsi="Tahoma"/>
          <w:b/>
          <w:bCs/>
          <w:szCs w:val="24"/>
          <w:lang w:val="es-ES"/>
        </w:rPr>
        <w:t xml:space="preserve">11.4 </w:t>
      </w:r>
      <w:r>
        <w:rPr>
          <w:rFonts w:eastAsia="Arial Unicode MS" w:cs="Tahoma" w:ascii="Tahoma" w:hAnsi="Tahoma"/>
          <w:szCs w:val="24"/>
          <w:lang w:val="es-ES"/>
        </w:rPr>
        <w:t>La administración podrá entablar negociaciones conforme lo dispuesto por el artículo 66 del TOCAF.</w:t>
      </w:r>
    </w:p>
    <w:p>
      <w:pPr>
        <w:pStyle w:val="Normal"/>
        <w:tabs>
          <w:tab w:val="clear" w:pos="708"/>
          <w:tab w:val="right" w:pos="10022" w:leader="none"/>
        </w:tabs>
        <w:spacing w:lineRule="auto" w:line="360"/>
        <w:jc w:val="both"/>
        <w:rPr>
          <w:rFonts w:ascii="Tahoma" w:hAnsi="Tahoma" w:cs="Tahoma"/>
          <w:szCs w:val="24"/>
          <w:lang w:val="es-ES"/>
        </w:rPr>
      </w:pPr>
      <w:r>
        <w:rPr>
          <w:rFonts w:cs="Tahoma" w:ascii="Tahoma" w:hAnsi="Tahoma"/>
          <w:szCs w:val="24"/>
          <w:lang w:val="es-ES"/>
        </w:rPr>
      </w:r>
    </w:p>
    <w:p>
      <w:pPr>
        <w:pStyle w:val="Normal"/>
        <w:tabs>
          <w:tab w:val="clear" w:pos="708"/>
          <w:tab w:val="right" w:pos="10022" w:leader="none"/>
        </w:tabs>
        <w:spacing w:lineRule="auto" w:line="360"/>
        <w:jc w:val="both"/>
        <w:rPr/>
      </w:pPr>
      <w:r>
        <w:rPr>
          <w:rFonts w:eastAsia="Arial Unicode MS" w:cs="Tahoma" w:ascii="Tahoma" w:hAnsi="Tahoma"/>
          <w:b/>
          <w:szCs w:val="24"/>
          <w:lang w:val="es-ES"/>
        </w:rPr>
        <w:t xml:space="preserve">ART.12.- CONFORMIDAD </w:t>
      </w:r>
    </w:p>
    <w:p>
      <w:pPr>
        <w:pStyle w:val="Cuerpodetextoconsangra"/>
        <w:rPr/>
      </w:pPr>
      <w:r>
        <w:rPr>
          <w:rFonts w:cs="Tahoma" w:ascii="Tahoma" w:hAnsi="Tahoma"/>
          <w:szCs w:val="24"/>
          <w:lang w:val="es-ES"/>
        </w:rPr>
        <w:t>Los servicios prestados serán controlados por el personal designado por este Organismo, quien procederá a prestar su conformidad por escrito, pudiendo realizar observaciones al mismo si a su juicio entiende que no se ajusta a lo pactado. Las observaciones se realizarán a través de Órdenes de Servicio, que serán notificadas al contratista.</w:t>
      </w:r>
    </w:p>
    <w:p>
      <w:pPr>
        <w:pStyle w:val="Normal"/>
        <w:spacing w:lineRule="auto" w:line="360"/>
        <w:jc w:val="both"/>
        <w:rPr/>
      </w:pPr>
      <w:r>
        <w:rPr>
          <w:rFonts w:cs="Tahoma" w:ascii="Tahoma" w:hAnsi="Tahoma"/>
          <w:szCs w:val="24"/>
          <w:lang w:val="es-ES"/>
        </w:rPr>
        <w:t>En el caso que algún aspecto del servicio no se adecue a lo establecido en el presente Pliego, el contratista, a su costo y dentro del plazo de 24 horas, deberá corregirlo, no dándose trámite a la conformidad hasta que no haya cumplido con la exigencia que corresponda, sin perjuicio de la aplicación de las multas pertinentes sobre la facturación.</w:t>
      </w:r>
    </w:p>
    <w:p>
      <w:pPr>
        <w:pStyle w:val="Normal"/>
        <w:spacing w:lineRule="auto" w:line="360"/>
        <w:jc w:val="both"/>
        <w:rPr>
          <w:rFonts w:ascii="Tahoma" w:hAnsi="Tahoma" w:cs="Tahoma"/>
          <w:szCs w:val="24"/>
          <w:lang w:val="es-ES"/>
        </w:rPr>
      </w:pPr>
      <w:r>
        <w:rPr>
          <w:rFonts w:cs="Tahoma" w:ascii="Tahoma" w:hAnsi="Tahoma"/>
          <w:szCs w:val="24"/>
          <w:lang w:val="es-ES"/>
        </w:rPr>
      </w:r>
    </w:p>
    <w:p>
      <w:pPr>
        <w:pStyle w:val="Normal"/>
        <w:tabs>
          <w:tab w:val="clear" w:pos="708"/>
          <w:tab w:val="right" w:pos="10022" w:leader="none"/>
        </w:tabs>
        <w:spacing w:lineRule="auto" w:line="360"/>
        <w:jc w:val="both"/>
        <w:rPr/>
      </w:pPr>
      <w:r>
        <w:rPr>
          <w:rFonts w:eastAsia="Arial Unicode MS" w:cs="Tahoma" w:ascii="Tahoma" w:hAnsi="Tahoma"/>
          <w:b/>
          <w:bCs/>
          <w:szCs w:val="24"/>
          <w:lang w:val="es-ES"/>
        </w:rPr>
        <w:t>ART. 13.- PLAZO Y CUMPLIMIENTO DEL SERVICIO</w:t>
      </w:r>
    </w:p>
    <w:p>
      <w:pPr>
        <w:pStyle w:val="Textoindependiente22"/>
        <w:tabs>
          <w:tab w:val="left" w:pos="360" w:leader="none"/>
          <w:tab w:val="left" w:pos="709" w:leader="none"/>
          <w:tab w:val="left" w:pos="993" w:leader="none"/>
          <w:tab w:val="left" w:pos="2700" w:leader="none"/>
          <w:tab w:val="left" w:pos="3420" w:leader="none"/>
          <w:tab w:val="left" w:pos="4140" w:leader="none"/>
          <w:tab w:val="left" w:pos="4860" w:leader="none"/>
          <w:tab w:val="left" w:pos="5580" w:leader="none"/>
          <w:tab w:val="left" w:pos="6300" w:leader="none"/>
          <w:tab w:val="left" w:pos="7020" w:leader="none"/>
          <w:tab w:val="left" w:pos="7740" w:leader="none"/>
        </w:tabs>
        <w:spacing w:lineRule="auto" w:line="360"/>
        <w:rPr/>
      </w:pPr>
      <w:r>
        <w:rPr>
          <w:color w:val="00000A"/>
          <w:szCs w:val="24"/>
        </w:rPr>
        <w:t>La</w:t>
      </w:r>
      <w:r>
        <w:rPr>
          <w:rFonts w:eastAsia="Tahoma"/>
          <w:color w:val="00000A"/>
          <w:szCs w:val="24"/>
        </w:rPr>
        <w:t xml:space="preserve"> </w:t>
      </w:r>
      <w:r>
        <w:rPr>
          <w:color w:val="00000A"/>
          <w:szCs w:val="24"/>
        </w:rPr>
        <w:t>prestación</w:t>
      </w:r>
      <w:r>
        <w:rPr>
          <w:rFonts w:eastAsia="Tahoma"/>
          <w:color w:val="00000A"/>
          <w:szCs w:val="24"/>
        </w:rPr>
        <w:t xml:space="preserve"> </w:t>
      </w:r>
      <w:r>
        <w:rPr>
          <w:color w:val="00000A"/>
          <w:szCs w:val="24"/>
        </w:rPr>
        <w:t>de</w:t>
      </w:r>
      <w:r>
        <w:rPr>
          <w:rFonts w:eastAsia="Tahoma"/>
          <w:color w:val="00000A"/>
          <w:szCs w:val="24"/>
        </w:rPr>
        <w:t xml:space="preserve"> </w:t>
      </w:r>
      <w:r>
        <w:rPr>
          <w:color w:val="00000A"/>
          <w:szCs w:val="24"/>
        </w:rPr>
        <w:t>los</w:t>
      </w:r>
      <w:r>
        <w:rPr>
          <w:rFonts w:eastAsia="Tahoma"/>
          <w:color w:val="00000A"/>
          <w:szCs w:val="24"/>
        </w:rPr>
        <w:t xml:space="preserve"> </w:t>
      </w:r>
      <w:r>
        <w:rPr>
          <w:color w:val="00000A"/>
          <w:szCs w:val="24"/>
        </w:rPr>
        <w:t>servicios</w:t>
      </w:r>
      <w:r>
        <w:rPr>
          <w:rFonts w:eastAsia="Tahoma"/>
          <w:color w:val="00000A"/>
          <w:szCs w:val="24"/>
        </w:rPr>
        <w:t xml:space="preserve"> </w:t>
      </w:r>
      <w:r>
        <w:rPr>
          <w:color w:val="00000A"/>
          <w:szCs w:val="24"/>
        </w:rPr>
        <w:t>deberá</w:t>
      </w:r>
      <w:r>
        <w:rPr>
          <w:rFonts w:eastAsia="Tahoma"/>
          <w:color w:val="00000A"/>
          <w:szCs w:val="24"/>
        </w:rPr>
        <w:t xml:space="preserve"> </w:t>
      </w:r>
      <w:r>
        <w:rPr>
          <w:color w:val="00000A"/>
          <w:szCs w:val="24"/>
        </w:rPr>
        <w:t>comenzar</w:t>
      </w:r>
      <w:r>
        <w:rPr>
          <w:rFonts w:eastAsia="Tahoma"/>
          <w:color w:val="00000A"/>
          <w:szCs w:val="24"/>
        </w:rPr>
        <w:t xml:space="preserve"> el día siguiente de recibida la orden de compra y hasta el 01/04/2020.</w:t>
      </w:r>
    </w:p>
    <w:p>
      <w:pPr>
        <w:pStyle w:val="Textoindependiente22"/>
        <w:tabs>
          <w:tab w:val="left" w:pos="360" w:leader="none"/>
          <w:tab w:val="left" w:pos="709" w:leader="none"/>
          <w:tab w:val="left" w:pos="993" w:leader="none"/>
          <w:tab w:val="left" w:pos="2700" w:leader="none"/>
          <w:tab w:val="left" w:pos="3420" w:leader="none"/>
          <w:tab w:val="left" w:pos="4140" w:leader="none"/>
          <w:tab w:val="left" w:pos="4860" w:leader="none"/>
          <w:tab w:val="left" w:pos="5580" w:leader="none"/>
          <w:tab w:val="left" w:pos="6300" w:leader="none"/>
          <w:tab w:val="left" w:pos="7020" w:leader="none"/>
          <w:tab w:val="left" w:pos="7740" w:leader="none"/>
        </w:tabs>
        <w:spacing w:lineRule="auto" w:line="360"/>
        <w:rPr>
          <w:rFonts w:eastAsia="Arial Unicode MS"/>
          <w:color w:val="00000A"/>
          <w:szCs w:val="24"/>
          <w:lang w:val="es-ES"/>
        </w:rPr>
      </w:pPr>
      <w:r>
        <w:rPr>
          <w:rFonts w:eastAsia="Arial Unicode MS"/>
          <w:color w:val="00000A"/>
          <w:szCs w:val="24"/>
          <w:lang w:val="es-ES"/>
        </w:rPr>
      </w:r>
    </w:p>
    <w:p>
      <w:pPr>
        <w:pStyle w:val="Normal"/>
        <w:tabs>
          <w:tab w:val="clear" w:pos="708"/>
          <w:tab w:val="right" w:pos="10022" w:leader="none"/>
        </w:tabs>
        <w:spacing w:lineRule="auto" w:line="360"/>
        <w:jc w:val="both"/>
        <w:rPr/>
      </w:pPr>
      <w:r>
        <w:rPr>
          <w:rFonts w:eastAsia="Arial Unicode MS" w:cs="Tahoma" w:ascii="Tahoma" w:hAnsi="Tahoma"/>
          <w:b/>
          <w:szCs w:val="24"/>
          <w:lang w:val="es-ES"/>
        </w:rPr>
        <w:t>ART.14.- FORMA DE PAGO</w:t>
      </w:r>
    </w:p>
    <w:p>
      <w:pPr>
        <w:pStyle w:val="Cuerpodetextoconsangra"/>
        <w:tabs>
          <w:tab w:val="clear" w:pos="708"/>
          <w:tab w:val="right" w:pos="10022" w:leader="none"/>
        </w:tabs>
        <w:rPr/>
      </w:pPr>
      <w:r>
        <w:rPr>
          <w:rFonts w:eastAsia="Arial Unicode MS" w:cs="Tahoma" w:ascii="Tahoma" w:hAnsi="Tahoma"/>
          <w:szCs w:val="24"/>
          <w:lang w:val="es-ES"/>
        </w:rPr>
        <w:t>El pago se realizará por el sistema SIIF.</w:t>
      </w:r>
    </w:p>
    <w:p>
      <w:pPr>
        <w:pStyle w:val="Normal"/>
        <w:tabs>
          <w:tab w:val="clear" w:pos="708"/>
          <w:tab w:val="right" w:pos="10022" w:leader="none"/>
        </w:tabs>
        <w:spacing w:lineRule="auto" w:line="360"/>
        <w:jc w:val="both"/>
        <w:rPr>
          <w:rFonts w:ascii="Tahoma" w:hAnsi="Tahoma" w:eastAsia="Arial Unicode MS" w:cs="Tahoma"/>
          <w:b/>
          <w:b/>
          <w:szCs w:val="24"/>
          <w:lang w:val="es-ES"/>
        </w:rPr>
      </w:pPr>
      <w:r>
        <w:rPr>
          <w:rFonts w:eastAsia="Arial Unicode MS" w:cs="Tahoma" w:ascii="Tahoma" w:hAnsi="Tahoma"/>
          <w:b/>
          <w:szCs w:val="24"/>
          <w:lang w:val="es-ES"/>
        </w:rPr>
      </w:r>
    </w:p>
    <w:p>
      <w:pPr>
        <w:pStyle w:val="Normal"/>
        <w:tabs>
          <w:tab w:val="clear" w:pos="708"/>
          <w:tab w:val="right" w:pos="10022" w:leader="none"/>
        </w:tabs>
        <w:spacing w:lineRule="auto" w:line="360"/>
        <w:jc w:val="both"/>
        <w:rPr/>
      </w:pPr>
      <w:r>
        <w:rPr>
          <w:rFonts w:eastAsia="Arial Unicode MS" w:cs="Tahoma" w:ascii="Tahoma" w:hAnsi="Tahoma"/>
          <w:b/>
          <w:szCs w:val="24"/>
          <w:lang w:val="es-ES"/>
        </w:rPr>
        <w:t>ART.15.- CESIÓN DE CRÉDITO Y DE CONTRATO</w:t>
      </w:r>
    </w:p>
    <w:p>
      <w:pPr>
        <w:pStyle w:val="Cuerpodetexto"/>
        <w:tabs>
          <w:tab w:val="clear" w:pos="708"/>
          <w:tab w:val="right" w:pos="10022" w:leader="none"/>
        </w:tabs>
        <w:spacing w:lineRule="auto" w:line="360"/>
        <w:rPr/>
      </w:pPr>
      <w:r>
        <w:rPr>
          <w:rFonts w:eastAsia="Arial Unicode MS" w:cs="Tahoma" w:ascii="Tahoma" w:hAnsi="Tahoma"/>
          <w:sz w:val="24"/>
          <w:szCs w:val="24"/>
          <w:lang w:val="es-ES"/>
        </w:rPr>
        <w:t xml:space="preserve">Se prohíbe la cesión de crédito y de contrato. </w:t>
      </w:r>
    </w:p>
    <w:p>
      <w:pPr>
        <w:pStyle w:val="Cuerpodetexto"/>
        <w:tabs>
          <w:tab w:val="clear" w:pos="708"/>
          <w:tab w:val="right" w:pos="10022" w:leader="none"/>
        </w:tabs>
        <w:spacing w:lineRule="auto" w:line="360"/>
        <w:rPr>
          <w:rFonts w:ascii="Tahoma" w:hAnsi="Tahoma" w:eastAsia="Arial Unicode MS" w:cs="Tahoma"/>
          <w:sz w:val="24"/>
          <w:szCs w:val="24"/>
          <w:lang w:val="es-ES"/>
        </w:rPr>
      </w:pPr>
      <w:r>
        <w:rPr>
          <w:rFonts w:eastAsia="Arial Unicode MS" w:cs="Tahoma" w:ascii="Tahoma" w:hAnsi="Tahoma"/>
          <w:sz w:val="24"/>
          <w:szCs w:val="24"/>
          <w:lang w:val="es-ES"/>
        </w:rPr>
      </w:r>
    </w:p>
    <w:p>
      <w:pPr>
        <w:pStyle w:val="Normal"/>
        <w:tabs>
          <w:tab w:val="clear" w:pos="708"/>
          <w:tab w:val="right" w:pos="10022" w:leader="none"/>
        </w:tabs>
        <w:spacing w:lineRule="auto" w:line="360"/>
        <w:jc w:val="both"/>
        <w:rPr/>
      </w:pPr>
      <w:r>
        <w:rPr>
          <w:rFonts w:eastAsia="Arial Unicode MS" w:cs="Tahoma" w:ascii="Tahoma" w:hAnsi="Tahoma"/>
          <w:b/>
          <w:color w:val="000000"/>
          <w:szCs w:val="24"/>
          <w:lang w:val="es-ES"/>
        </w:rPr>
        <w:t>Art. 16. - MULTAS</w:t>
      </w:r>
    </w:p>
    <w:p>
      <w:pPr>
        <w:pStyle w:val="Normal"/>
        <w:tabs>
          <w:tab w:val="clear" w:pos="708"/>
          <w:tab w:val="right" w:pos="10022" w:leader="none"/>
        </w:tabs>
        <w:spacing w:lineRule="auto" w:line="360"/>
        <w:jc w:val="both"/>
        <w:rPr/>
      </w:pPr>
      <w:r>
        <w:rPr>
          <w:rFonts w:eastAsia="Tahoma" w:cs="Tahoma" w:ascii="Tahoma" w:hAnsi="Tahoma"/>
          <w:szCs w:val="24"/>
          <w:lang w:val="es-ES"/>
        </w:rPr>
        <w:t>La Administración podrá aplicar multas a la empresa adjudicataria por incumplimientos aún parciales de los servicios contratados, las que podrán ser deducidas de la garantía de cumplimiento de contrato constituida o de pagos que corresponda efectuar a la misma, sin perjuicio del derecho de reclamar los daños y perjuicios que el cumplimiento tardío o incumplimiento generaren.</w:t>
      </w:r>
    </w:p>
    <w:p>
      <w:pPr>
        <w:pStyle w:val="Normal"/>
        <w:tabs>
          <w:tab w:val="clear" w:pos="708"/>
          <w:tab w:val="right" w:pos="10022" w:leader="none"/>
        </w:tabs>
        <w:suppressAutoHyphens w:val="false"/>
        <w:spacing w:lineRule="auto" w:line="360"/>
        <w:jc w:val="both"/>
        <w:rPr>
          <w:rFonts w:ascii="Tahoma" w:hAnsi="Tahoma" w:cs="Tahoma"/>
          <w:szCs w:val="24"/>
          <w:lang w:val="es-ES"/>
        </w:rPr>
      </w:pPr>
      <w:r>
        <w:rPr>
          <w:rFonts w:cs="Tahoma" w:ascii="Tahoma" w:hAnsi="Tahoma"/>
          <w:szCs w:val="24"/>
          <w:lang w:val="es-ES"/>
        </w:rPr>
      </w:r>
    </w:p>
    <w:p>
      <w:pPr>
        <w:pStyle w:val="Ttulo4"/>
        <w:numPr>
          <w:ilvl w:val="3"/>
          <w:numId w:val="2"/>
        </w:numPr>
        <w:tabs>
          <w:tab w:val="clear" w:pos="708"/>
          <w:tab w:val="left" w:pos="0" w:leader="none"/>
          <w:tab w:val="right" w:pos="10022" w:leader="none"/>
        </w:tabs>
        <w:spacing w:lineRule="auto" w:line="360"/>
        <w:rPr/>
      </w:pPr>
      <w:r>
        <w:rPr>
          <w:rFonts w:eastAsia="Arial Unicode MS" w:cs="Tahoma" w:ascii="Tahoma" w:hAnsi="Tahoma"/>
          <w:szCs w:val="24"/>
          <w:lang w:val="es-ES"/>
        </w:rPr>
        <w:t>ART.17.- SANCIONES POR INCUMPLIMIENTO</w:t>
      </w:r>
    </w:p>
    <w:p>
      <w:pPr>
        <w:pStyle w:val="Normal"/>
        <w:tabs>
          <w:tab w:val="clear" w:pos="708"/>
          <w:tab w:val="left" w:pos="0" w:leader="none"/>
          <w:tab w:val="right" w:pos="14034" w:leader="none"/>
        </w:tabs>
        <w:spacing w:lineRule="auto" w:line="360"/>
        <w:jc w:val="both"/>
        <w:rPr/>
      </w:pPr>
      <w:r>
        <w:rPr>
          <w:rFonts w:eastAsia="Arial Unicode MS" w:cs="Tahoma" w:ascii="Tahoma" w:hAnsi="Tahoma"/>
          <w:szCs w:val="24"/>
          <w:lang w:val="es-ES"/>
        </w:rPr>
        <w:t>La falta de cumplimiento de cualquiera de las obligaciones asumidas por los oferentes, adjudicatarios o contratistas, ameritará que la Administración disponga, según el caso, la aplicación de las siguientes sanciones, no siendo las mismas excluyentes y pudiendo darse en forma conjunta (dos o más de ellas), sin perjuicio del derecho de aplicación de multas, resarcimiento de daños y perjuicios y demás acciones legales pertinentes,:</w:t>
      </w:r>
    </w:p>
    <w:p>
      <w:pPr>
        <w:pStyle w:val="Normal"/>
        <w:numPr>
          <w:ilvl w:val="0"/>
          <w:numId w:val="6"/>
        </w:numPr>
        <w:tabs>
          <w:tab w:val="clear" w:pos="708"/>
          <w:tab w:val="left" w:pos="3600" w:leader="none"/>
          <w:tab w:val="right" w:pos="13262" w:leader="none"/>
        </w:tabs>
        <w:spacing w:lineRule="auto" w:line="360"/>
        <w:jc w:val="both"/>
        <w:rPr/>
      </w:pPr>
      <w:r>
        <w:rPr>
          <w:rFonts w:eastAsia="Arial Unicode MS" w:cs="Tahoma" w:ascii="Tahoma" w:hAnsi="Tahoma"/>
          <w:szCs w:val="24"/>
          <w:lang w:val="es-ES"/>
        </w:rPr>
        <w:t>advertencia</w:t>
      </w:r>
    </w:p>
    <w:p>
      <w:pPr>
        <w:pStyle w:val="Normal"/>
        <w:numPr>
          <w:ilvl w:val="0"/>
          <w:numId w:val="6"/>
        </w:numPr>
        <w:tabs>
          <w:tab w:val="clear" w:pos="708"/>
          <w:tab w:val="left" w:pos="3600" w:leader="none"/>
          <w:tab w:val="right" w:pos="13262" w:leader="none"/>
        </w:tabs>
        <w:spacing w:lineRule="auto" w:line="360"/>
        <w:jc w:val="both"/>
        <w:rPr/>
      </w:pPr>
      <w:r>
        <w:rPr>
          <w:rFonts w:eastAsia="Arial Unicode MS" w:cs="Tahoma" w:ascii="Tahoma" w:hAnsi="Tahoma"/>
          <w:szCs w:val="24"/>
          <w:lang w:val="es-ES"/>
        </w:rPr>
        <w:t>ejecución de la garantía de Mantenimiento de Oferta.</w:t>
      </w:r>
    </w:p>
    <w:p>
      <w:pPr>
        <w:pStyle w:val="Normal"/>
        <w:numPr>
          <w:ilvl w:val="0"/>
          <w:numId w:val="6"/>
        </w:numPr>
        <w:tabs>
          <w:tab w:val="clear" w:pos="708"/>
          <w:tab w:val="left" w:pos="3600" w:leader="none"/>
          <w:tab w:val="right" w:pos="13262" w:leader="none"/>
        </w:tabs>
        <w:spacing w:lineRule="auto" w:line="360"/>
        <w:jc w:val="both"/>
        <w:rPr/>
      </w:pPr>
      <w:r>
        <w:rPr>
          <w:rFonts w:eastAsia="Arial Unicode MS" w:cs="Tahoma" w:ascii="Tahoma" w:hAnsi="Tahoma"/>
          <w:szCs w:val="24"/>
          <w:lang w:val="es-ES"/>
        </w:rPr>
        <w:t>ejecución de la garantía de Fiel Cumplimiento de Contrato.</w:t>
      </w:r>
    </w:p>
    <w:p>
      <w:pPr>
        <w:pStyle w:val="Normal"/>
        <w:numPr>
          <w:ilvl w:val="0"/>
          <w:numId w:val="6"/>
        </w:numPr>
        <w:tabs>
          <w:tab w:val="clear" w:pos="708"/>
          <w:tab w:val="left" w:pos="3600" w:leader="none"/>
          <w:tab w:val="right" w:pos="13262" w:leader="none"/>
        </w:tabs>
        <w:spacing w:lineRule="auto" w:line="360"/>
        <w:jc w:val="both"/>
        <w:rPr/>
      </w:pPr>
      <w:r>
        <w:rPr>
          <w:rFonts w:eastAsia="Arial Unicode MS" w:cs="Tahoma" w:ascii="Tahoma" w:hAnsi="Tahoma"/>
          <w:szCs w:val="24"/>
          <w:lang w:val="es-ES"/>
        </w:rPr>
        <w:t>Multa</w:t>
      </w:r>
    </w:p>
    <w:p>
      <w:pPr>
        <w:pStyle w:val="Normal"/>
        <w:numPr>
          <w:ilvl w:val="0"/>
          <w:numId w:val="6"/>
        </w:numPr>
        <w:tabs>
          <w:tab w:val="clear" w:pos="708"/>
          <w:tab w:val="left" w:pos="3600" w:leader="none"/>
          <w:tab w:val="right" w:pos="13262" w:leader="none"/>
        </w:tabs>
        <w:spacing w:lineRule="auto" w:line="360"/>
        <w:jc w:val="both"/>
        <w:rPr/>
      </w:pPr>
      <w:r>
        <w:rPr>
          <w:rFonts w:eastAsia="Arial Unicode MS" w:cs="Tahoma" w:ascii="Tahoma" w:hAnsi="Tahoma"/>
          <w:szCs w:val="24"/>
          <w:lang w:val="es-ES"/>
        </w:rPr>
        <w:t>otras medidas</w:t>
      </w:r>
    </w:p>
    <w:p>
      <w:pPr>
        <w:pStyle w:val="Normal"/>
        <w:numPr>
          <w:ilvl w:val="0"/>
          <w:numId w:val="6"/>
        </w:numPr>
        <w:tabs>
          <w:tab w:val="clear" w:pos="708"/>
          <w:tab w:val="left" w:pos="3600" w:leader="none"/>
          <w:tab w:val="right" w:pos="13262" w:leader="none"/>
        </w:tabs>
        <w:spacing w:lineRule="auto" w:line="360"/>
        <w:jc w:val="both"/>
        <w:rPr/>
      </w:pPr>
      <w:r>
        <w:rPr>
          <w:rFonts w:eastAsia="Arial Unicode MS" w:cs="Tahoma" w:ascii="Tahoma" w:hAnsi="Tahoma"/>
          <w:szCs w:val="24"/>
          <w:lang w:val="es-ES"/>
        </w:rPr>
        <w:t xml:space="preserve">suspensión </w:t>
      </w:r>
    </w:p>
    <w:p>
      <w:pPr>
        <w:pStyle w:val="Normal"/>
        <w:tabs>
          <w:tab w:val="clear" w:pos="708"/>
          <w:tab w:val="right" w:pos="10022" w:leader="none"/>
        </w:tabs>
        <w:spacing w:lineRule="auto" w:line="360"/>
        <w:jc w:val="both"/>
        <w:rPr>
          <w:rFonts w:ascii="Tahoma" w:hAnsi="Tahoma" w:eastAsia="Arial Unicode MS" w:cs="Tahoma"/>
          <w:szCs w:val="24"/>
          <w:lang w:val="es-ES"/>
        </w:rPr>
      </w:pPr>
      <w:r>
        <w:rPr>
          <w:rFonts w:eastAsia="Arial Unicode MS" w:cs="Tahoma" w:ascii="Tahoma" w:hAnsi="Tahoma"/>
          <w:szCs w:val="24"/>
          <w:lang w:val="es-ES"/>
        </w:rPr>
      </w:r>
    </w:p>
    <w:p>
      <w:pPr>
        <w:pStyle w:val="Ttulo4"/>
        <w:numPr>
          <w:ilvl w:val="3"/>
          <w:numId w:val="2"/>
        </w:numPr>
        <w:tabs>
          <w:tab w:val="clear" w:pos="708"/>
          <w:tab w:val="left" w:pos="0" w:leader="none"/>
          <w:tab w:val="right" w:pos="10022" w:leader="none"/>
        </w:tabs>
        <w:spacing w:lineRule="auto" w:line="360"/>
        <w:rPr/>
      </w:pPr>
      <w:r>
        <w:rPr>
          <w:rFonts w:eastAsia="Arial Unicode MS" w:cs="Tahoma" w:ascii="Tahoma" w:hAnsi="Tahoma"/>
          <w:szCs w:val="24"/>
          <w:lang w:val="es-ES"/>
        </w:rPr>
        <w:t>ART.18.- EXENCIÓN  DE RESPONSABILIDAD</w:t>
      </w:r>
    </w:p>
    <w:p>
      <w:pPr>
        <w:pStyle w:val="Normal"/>
        <w:tabs>
          <w:tab w:val="clear" w:pos="708"/>
          <w:tab w:val="right" w:pos="8942" w:leader="none"/>
        </w:tabs>
        <w:spacing w:lineRule="auto" w:line="360"/>
        <w:jc w:val="both"/>
        <w:rPr/>
      </w:pPr>
      <w:r>
        <w:rPr>
          <w:rFonts w:eastAsia="Arial Unicode MS" w:cs="Tahoma" w:ascii="Tahoma" w:hAnsi="Tahoma"/>
          <w:szCs w:val="24"/>
          <w:lang w:val="es-ES"/>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pPr>
        <w:pStyle w:val="Normal"/>
        <w:tabs>
          <w:tab w:val="clear" w:pos="708"/>
          <w:tab w:val="right" w:pos="8942" w:leader="none"/>
        </w:tabs>
        <w:spacing w:lineRule="auto" w:line="360"/>
        <w:jc w:val="both"/>
        <w:rPr>
          <w:rFonts w:ascii="Tahoma" w:hAnsi="Tahoma" w:eastAsia="Arial Unicode MS" w:cs="Tahoma"/>
          <w:szCs w:val="24"/>
          <w:lang w:val="es-ES"/>
        </w:rPr>
      </w:pPr>
      <w:r>
        <w:rPr>
          <w:rFonts w:eastAsia="Arial Unicode MS" w:cs="Tahoma" w:ascii="Tahoma" w:hAnsi="Tahoma"/>
          <w:szCs w:val="24"/>
          <w:lang w:val="es-ES"/>
        </w:rPr>
      </w:r>
    </w:p>
    <w:p>
      <w:pPr>
        <w:pStyle w:val="Normal"/>
        <w:tabs>
          <w:tab w:val="clear" w:pos="708"/>
          <w:tab w:val="right" w:pos="8942" w:leader="none"/>
        </w:tabs>
        <w:spacing w:lineRule="auto" w:line="360"/>
        <w:jc w:val="both"/>
        <w:rPr/>
      </w:pPr>
      <w:r>
        <w:rPr>
          <w:rFonts w:eastAsia="Arial Unicode MS" w:cs="Tahoma" w:ascii="Tahoma" w:hAnsi="Tahoma"/>
          <w:b/>
          <w:szCs w:val="24"/>
          <w:lang w:val="es-ES"/>
        </w:rPr>
        <w:t>ART19.- NORMATIVA APLICABLE</w:t>
      </w:r>
    </w:p>
    <w:p>
      <w:pPr>
        <w:pStyle w:val="Cuerpodetexto"/>
        <w:tabs>
          <w:tab w:val="clear" w:pos="708"/>
          <w:tab w:val="right" w:pos="8942" w:leader="none"/>
        </w:tabs>
        <w:spacing w:lineRule="auto" w:line="360"/>
        <w:rPr/>
      </w:pPr>
      <w:r>
        <w:rPr>
          <w:rFonts w:eastAsia="Arial Unicode MS" w:cs="Tahoma" w:ascii="Tahoma" w:hAnsi="Tahoma"/>
          <w:sz w:val="24"/>
          <w:szCs w:val="24"/>
          <w:lang w:val="es-ES"/>
        </w:rPr>
        <w:t>Esta contratación se enmarca, en lo aplicable, en lo dispuesto por las siguientes normas:</w:t>
      </w:r>
    </w:p>
    <w:p>
      <w:pPr>
        <w:pStyle w:val="Normal"/>
        <w:numPr>
          <w:ilvl w:val="0"/>
          <w:numId w:val="4"/>
        </w:numPr>
        <w:tabs>
          <w:tab w:val="clear" w:pos="708"/>
          <w:tab w:val="left" w:pos="5400" w:leader="none"/>
          <w:tab w:val="right" w:pos="14342" w:leader="none"/>
        </w:tabs>
        <w:spacing w:lineRule="auto" w:line="360"/>
        <w:jc w:val="both"/>
        <w:rPr/>
      </w:pPr>
      <w:r>
        <w:rPr>
          <w:rFonts w:eastAsia="Arial Unicode MS" w:cs="Tahoma" w:ascii="Tahoma" w:hAnsi="Tahoma"/>
          <w:szCs w:val="24"/>
          <w:lang w:val="es-ES"/>
        </w:rPr>
        <w:t>T.O.C.A.F., aprobado por el decreto 150/12 de 11 de mayo de 2012.</w:t>
      </w:r>
    </w:p>
    <w:p>
      <w:pPr>
        <w:pStyle w:val="Normal"/>
        <w:numPr>
          <w:ilvl w:val="0"/>
          <w:numId w:val="4"/>
        </w:numPr>
        <w:tabs>
          <w:tab w:val="clear" w:pos="708"/>
          <w:tab w:val="left" w:pos="5400" w:leader="none"/>
          <w:tab w:val="right" w:pos="14342" w:leader="none"/>
        </w:tabs>
        <w:spacing w:lineRule="auto" w:line="360"/>
        <w:jc w:val="both"/>
        <w:rPr/>
      </w:pPr>
      <w:r>
        <w:rPr>
          <w:rFonts w:eastAsia="Arial Unicode MS" w:cs="Tahoma" w:ascii="Tahoma" w:hAnsi="Tahoma"/>
          <w:szCs w:val="24"/>
          <w:lang w:val="es-ES"/>
        </w:rPr>
        <w:t>Decreto 131/014 (Pliego Único de Bases y Condiciones Generales para los contratos de suministros y servicios no personales).</w:t>
      </w:r>
    </w:p>
    <w:p>
      <w:pPr>
        <w:pStyle w:val="Cuerpodetexto"/>
        <w:numPr>
          <w:ilvl w:val="0"/>
          <w:numId w:val="4"/>
        </w:numPr>
        <w:tabs>
          <w:tab w:val="clear" w:pos="708"/>
          <w:tab w:val="left" w:pos="5400" w:leader="none"/>
          <w:tab w:val="right" w:pos="14342" w:leader="none"/>
        </w:tabs>
        <w:spacing w:lineRule="auto" w:line="360"/>
        <w:rPr/>
      </w:pPr>
      <w:r>
        <w:rPr>
          <w:rFonts w:eastAsia="Arial Unicode MS" w:cs="Tahoma" w:ascii="Tahoma" w:hAnsi="Tahoma"/>
          <w:sz w:val="24"/>
          <w:szCs w:val="24"/>
          <w:lang w:val="es-ES"/>
        </w:rPr>
        <w:t>Decreto 500/991 de 27 de setiembre de 1991 (Procedimiento Administrativo).</w:t>
      </w:r>
    </w:p>
    <w:p>
      <w:pPr>
        <w:pStyle w:val="Normal"/>
        <w:numPr>
          <w:ilvl w:val="0"/>
          <w:numId w:val="4"/>
        </w:numPr>
        <w:tabs>
          <w:tab w:val="clear" w:pos="708"/>
          <w:tab w:val="left" w:pos="5400" w:leader="none"/>
          <w:tab w:val="right" w:pos="14342" w:leader="none"/>
        </w:tabs>
        <w:spacing w:lineRule="auto" w:line="360"/>
        <w:jc w:val="both"/>
        <w:rPr/>
      </w:pPr>
      <w:r>
        <w:rPr>
          <w:rFonts w:eastAsia="Arial Unicode MS" w:cs="Tahoma" w:ascii="Tahoma" w:hAnsi="Tahoma"/>
          <w:szCs w:val="24"/>
          <w:lang w:val="es-ES"/>
        </w:rPr>
        <w:t>Art. 8º de la Ley 16.134 de 24 de setiembre de 1990.</w:t>
      </w:r>
    </w:p>
    <w:p>
      <w:pPr>
        <w:pStyle w:val="Normal"/>
        <w:numPr>
          <w:ilvl w:val="0"/>
          <w:numId w:val="4"/>
        </w:numPr>
        <w:tabs>
          <w:tab w:val="clear" w:pos="708"/>
          <w:tab w:val="left" w:pos="5400" w:leader="none"/>
          <w:tab w:val="right" w:pos="14342" w:leader="none"/>
        </w:tabs>
        <w:spacing w:lineRule="auto" w:line="360"/>
        <w:jc w:val="both"/>
        <w:rPr/>
      </w:pPr>
      <w:r>
        <w:rPr>
          <w:rFonts w:eastAsia="Arial Unicode MS" w:cs="Tahoma" w:ascii="Tahoma" w:hAnsi="Tahoma"/>
          <w:szCs w:val="24"/>
          <w:lang w:val="es-ES"/>
        </w:rPr>
        <w:t xml:space="preserve">Decreto 13/009 </w:t>
      </w:r>
    </w:p>
    <w:p>
      <w:pPr>
        <w:pStyle w:val="Cuerpodetexto"/>
        <w:numPr>
          <w:ilvl w:val="0"/>
          <w:numId w:val="4"/>
        </w:numPr>
        <w:tabs>
          <w:tab w:val="clear" w:pos="708"/>
          <w:tab w:val="left" w:pos="5400" w:leader="none"/>
          <w:tab w:val="right" w:pos="14342" w:leader="none"/>
        </w:tabs>
        <w:spacing w:lineRule="auto" w:line="360"/>
        <w:rPr/>
      </w:pPr>
      <w:r>
        <w:rPr>
          <w:rFonts w:eastAsia="Arial Unicode MS" w:cs="Tahoma" w:ascii="Tahoma" w:hAnsi="Tahoma"/>
          <w:sz w:val="24"/>
          <w:szCs w:val="24"/>
          <w:lang w:val="es-ES"/>
        </w:rPr>
        <w:t>Art. 42 de la ley 16.736 de 5 de enero de 1996 y su decreto reglamentario 395/998 de 30 de diciembre de 1998. (Sistema Integrado de Información Financiera).</w:t>
      </w:r>
    </w:p>
    <w:p>
      <w:pPr>
        <w:pStyle w:val="Cuerpodetexto"/>
        <w:numPr>
          <w:ilvl w:val="0"/>
          <w:numId w:val="4"/>
        </w:numPr>
        <w:tabs>
          <w:tab w:val="clear" w:pos="708"/>
          <w:tab w:val="left" w:pos="5400" w:leader="none"/>
          <w:tab w:val="right" w:pos="14342" w:leader="none"/>
        </w:tabs>
        <w:spacing w:lineRule="auto" w:line="360"/>
        <w:rPr/>
      </w:pPr>
      <w:r>
        <w:rPr>
          <w:rFonts w:eastAsia="Arial Unicode MS" w:cs="Tahoma" w:ascii="Tahoma" w:hAnsi="Tahoma"/>
          <w:sz w:val="24"/>
          <w:szCs w:val="24"/>
          <w:lang w:val="es-ES"/>
        </w:rPr>
        <w:t>Decreto 342/999 de 26 de octubre de 1999. (Registro General de Proveedores del Estado) modificado por el decreto 20/2002 de 16 de enero de 2002.</w:t>
      </w:r>
    </w:p>
    <w:p>
      <w:pPr>
        <w:pStyle w:val="Cuerpodetexto"/>
        <w:numPr>
          <w:ilvl w:val="0"/>
          <w:numId w:val="4"/>
        </w:numPr>
        <w:tabs>
          <w:tab w:val="clear" w:pos="708"/>
          <w:tab w:val="left" w:pos="5400" w:leader="none"/>
          <w:tab w:val="right" w:pos="14342" w:leader="none"/>
        </w:tabs>
        <w:spacing w:lineRule="auto" w:line="360"/>
        <w:rPr/>
      </w:pPr>
      <w:r>
        <w:rPr>
          <w:rFonts w:eastAsia="Arial Unicode MS" w:cs="Tahoma" w:ascii="Tahoma" w:hAnsi="Tahoma"/>
          <w:sz w:val="24"/>
          <w:szCs w:val="24"/>
          <w:lang w:val="es-ES"/>
        </w:rPr>
        <w:t>Ley 17.250 de 11 de agosto de 2000 y su decreto reglamentario No.244/2000 de 23 de agosto de 2000. (Relaciones de consumo).</w:t>
      </w:r>
    </w:p>
    <w:p>
      <w:pPr>
        <w:pStyle w:val="Cuerpodetexto"/>
        <w:numPr>
          <w:ilvl w:val="0"/>
          <w:numId w:val="4"/>
        </w:numPr>
        <w:tabs>
          <w:tab w:val="clear" w:pos="708"/>
          <w:tab w:val="left" w:pos="5400" w:leader="none"/>
          <w:tab w:val="right" w:pos="14342" w:leader="none"/>
        </w:tabs>
        <w:spacing w:lineRule="auto" w:line="360"/>
        <w:rPr/>
      </w:pPr>
      <w:r>
        <w:rPr>
          <w:rFonts w:eastAsia="Arial Unicode MS" w:cs="Tahoma" w:ascii="Tahoma" w:hAnsi="Tahoma"/>
          <w:sz w:val="24"/>
          <w:szCs w:val="24"/>
          <w:lang w:val="es-ES"/>
        </w:rPr>
        <w:t>Ley 17.060 de 23 de diciembre de 1998 (Uso indebido del poder público, corrupción).</w:t>
      </w:r>
    </w:p>
    <w:p>
      <w:pPr>
        <w:pStyle w:val="Cuerpodetexto"/>
        <w:numPr>
          <w:ilvl w:val="0"/>
          <w:numId w:val="4"/>
        </w:numPr>
        <w:tabs>
          <w:tab w:val="clear" w:pos="708"/>
          <w:tab w:val="left" w:pos="426" w:leader="none"/>
          <w:tab w:val="right" w:pos="14342" w:leader="none"/>
        </w:tabs>
        <w:spacing w:lineRule="auto" w:line="360"/>
        <w:rPr/>
      </w:pPr>
      <w:r>
        <w:rPr>
          <w:rFonts w:eastAsia="Arial Unicode MS" w:cs="Tahoma" w:ascii="Tahoma" w:hAnsi="Tahoma"/>
          <w:sz w:val="24"/>
          <w:szCs w:val="24"/>
          <w:lang w:val="es-ES"/>
        </w:rPr>
        <w:t>Ley 16.060, modificativas y concordantes</w:t>
      </w:r>
    </w:p>
    <w:p>
      <w:pPr>
        <w:pStyle w:val="Cuerpodetexto"/>
        <w:numPr>
          <w:ilvl w:val="0"/>
          <w:numId w:val="4"/>
        </w:numPr>
        <w:tabs>
          <w:tab w:val="clear" w:pos="708"/>
          <w:tab w:val="left" w:pos="426" w:leader="none"/>
          <w:tab w:val="right" w:pos="14342" w:leader="none"/>
        </w:tabs>
        <w:spacing w:lineRule="auto" w:line="360"/>
        <w:rPr/>
      </w:pPr>
      <w:r>
        <w:rPr>
          <w:rFonts w:eastAsia="Tahoma" w:cs="Tahoma" w:ascii="Tahoma" w:hAnsi="Tahoma"/>
          <w:sz w:val="24"/>
          <w:szCs w:val="24"/>
          <w:lang w:val="es-ES"/>
        </w:rPr>
        <w:t xml:space="preserve"> </w:t>
      </w:r>
      <w:r>
        <w:rPr>
          <w:rFonts w:eastAsia="Arial Unicode MS" w:cs="Tahoma" w:ascii="Tahoma" w:hAnsi="Tahoma"/>
          <w:sz w:val="24"/>
          <w:szCs w:val="24"/>
          <w:lang w:val="es-ES"/>
        </w:rPr>
        <w:t>Art. 13º  de la ley 17.904</w:t>
      </w:r>
    </w:p>
    <w:p>
      <w:pPr>
        <w:pStyle w:val="Cuerpodetexto"/>
        <w:numPr>
          <w:ilvl w:val="0"/>
          <w:numId w:val="4"/>
        </w:numPr>
        <w:tabs>
          <w:tab w:val="clear" w:pos="708"/>
          <w:tab w:val="left" w:pos="426" w:leader="none"/>
          <w:tab w:val="right" w:pos="14342" w:leader="none"/>
        </w:tabs>
        <w:spacing w:lineRule="auto" w:line="360"/>
        <w:rPr/>
      </w:pPr>
      <w:r>
        <w:rPr>
          <w:rFonts w:eastAsia="Arial Unicode MS" w:cs="Tahoma" w:ascii="Tahoma" w:hAnsi="Tahoma"/>
          <w:sz w:val="24"/>
          <w:szCs w:val="24"/>
          <w:lang w:val="es-ES"/>
        </w:rPr>
        <w:t>Decreto 475/005</w:t>
      </w:r>
    </w:p>
    <w:p>
      <w:pPr>
        <w:pStyle w:val="Cuerpodetexto"/>
        <w:numPr>
          <w:ilvl w:val="0"/>
          <w:numId w:val="4"/>
        </w:numPr>
        <w:tabs>
          <w:tab w:val="clear" w:pos="708"/>
          <w:tab w:val="left" w:pos="426" w:leader="none"/>
          <w:tab w:val="right" w:pos="14342" w:leader="none"/>
        </w:tabs>
        <w:spacing w:lineRule="auto" w:line="360"/>
        <w:rPr/>
      </w:pPr>
      <w:r>
        <w:rPr>
          <w:rFonts w:eastAsia="Arial Unicode MS" w:cs="Tahoma" w:ascii="Tahoma" w:hAnsi="Tahoma"/>
          <w:sz w:val="24"/>
          <w:szCs w:val="24"/>
          <w:lang w:val="es-ES"/>
        </w:rPr>
        <w:t>Ley 17.897 y Decreto 226/006</w:t>
      </w:r>
    </w:p>
    <w:p>
      <w:pPr>
        <w:pStyle w:val="Cuerpodetexto"/>
        <w:numPr>
          <w:ilvl w:val="0"/>
          <w:numId w:val="4"/>
        </w:numPr>
        <w:tabs>
          <w:tab w:val="clear" w:pos="708"/>
          <w:tab w:val="left" w:pos="426" w:leader="none"/>
          <w:tab w:val="right" w:pos="14342" w:leader="none"/>
        </w:tabs>
        <w:spacing w:lineRule="auto" w:line="360"/>
        <w:rPr/>
      </w:pPr>
      <w:r>
        <w:rPr>
          <w:rFonts w:eastAsia="Arial Unicode MS" w:cs="Tahoma" w:ascii="Tahoma" w:hAnsi="Tahoma"/>
          <w:sz w:val="24"/>
          <w:szCs w:val="24"/>
          <w:lang w:val="es-ES"/>
        </w:rPr>
        <w:t>Leyes 18.098 y 18.099</w:t>
      </w:r>
    </w:p>
    <w:p>
      <w:pPr>
        <w:pStyle w:val="Cuerpodetexto"/>
        <w:numPr>
          <w:ilvl w:val="0"/>
          <w:numId w:val="4"/>
        </w:numPr>
        <w:tabs>
          <w:tab w:val="clear" w:pos="708"/>
          <w:tab w:val="left" w:pos="426" w:leader="none"/>
          <w:tab w:val="right" w:pos="14342" w:leader="none"/>
        </w:tabs>
        <w:spacing w:lineRule="auto" w:line="360"/>
        <w:rPr/>
      </w:pPr>
      <w:r>
        <w:rPr>
          <w:rFonts w:eastAsia="Arial Unicode MS" w:cs="Tahoma" w:ascii="Tahoma" w:hAnsi="Tahoma"/>
          <w:sz w:val="24"/>
          <w:szCs w:val="24"/>
          <w:lang w:val="es-ES"/>
        </w:rPr>
        <w:t>Decreto 155/013</w:t>
      </w:r>
    </w:p>
    <w:p>
      <w:pPr>
        <w:pStyle w:val="Cuerpodetexto"/>
        <w:numPr>
          <w:ilvl w:val="0"/>
          <w:numId w:val="4"/>
        </w:numPr>
        <w:tabs>
          <w:tab w:val="clear" w:pos="708"/>
          <w:tab w:val="left" w:pos="426" w:leader="none"/>
          <w:tab w:val="right" w:pos="14342" w:leader="none"/>
        </w:tabs>
        <w:spacing w:lineRule="auto" w:line="360"/>
        <w:rPr/>
      </w:pPr>
      <w:r>
        <w:rPr>
          <w:rFonts w:eastAsia="Tahoma" w:cs="Tahoma" w:ascii="Tahoma" w:hAnsi="Tahoma"/>
          <w:sz w:val="24"/>
          <w:szCs w:val="24"/>
          <w:lang w:val="es-ES"/>
        </w:rPr>
        <w:t xml:space="preserve"> </w:t>
      </w:r>
      <w:r>
        <w:rPr>
          <w:rFonts w:eastAsia="Arial Unicode MS" w:cs="Tahoma" w:ascii="Tahoma" w:hAnsi="Tahoma"/>
          <w:sz w:val="24"/>
          <w:szCs w:val="24"/>
          <w:lang w:val="es-ES"/>
        </w:rPr>
        <w:t>Ley 19.196 (la empresa contratada se obliga a adoptar los medios de resguardo y seguridad labmhelblingoral previstos en la ley y reglamentación vigente.</w:t>
      </w:r>
    </w:p>
    <w:p>
      <w:pPr>
        <w:pStyle w:val="Cuerpodetexto"/>
        <w:numPr>
          <w:ilvl w:val="0"/>
          <w:numId w:val="4"/>
        </w:numPr>
        <w:tabs>
          <w:tab w:val="clear" w:pos="708"/>
          <w:tab w:val="left" w:pos="426" w:leader="none"/>
          <w:tab w:val="right" w:pos="14342" w:leader="none"/>
        </w:tabs>
        <w:spacing w:lineRule="auto" w:line="360"/>
        <w:rPr/>
      </w:pPr>
      <w:r>
        <w:rPr>
          <w:rFonts w:eastAsia="Tahoma" w:cs="Tahoma" w:ascii="Tahoma" w:hAnsi="Tahoma"/>
          <w:sz w:val="24"/>
          <w:szCs w:val="24"/>
          <w:lang w:val="es-ES"/>
        </w:rPr>
        <w:t xml:space="preserve"> </w:t>
      </w:r>
      <w:r>
        <w:rPr>
          <w:rFonts w:eastAsia="Arial Unicode MS" w:cs="Tahoma" w:ascii="Tahoma" w:hAnsi="Tahoma"/>
          <w:sz w:val="24"/>
          <w:szCs w:val="24"/>
          <w:lang w:val="es-ES"/>
        </w:rPr>
        <w:t>Decreto 275/13  (presentación y apertura electral día siguiente de recibida la orden de compra;  por el plazo de un año, renovable automáticamente por períodos de seis meses y no más allá del 01/04/2020,  a opción de este Ministerio. Se comunicará a la empresa la renovación o rescisión del contrato con una antelación de treinta días a la fecha de vencimiento. ónica).</w:t>
      </w:r>
    </w:p>
    <w:p>
      <w:pPr>
        <w:pStyle w:val="Cuerpodetexto"/>
        <w:numPr>
          <w:ilvl w:val="0"/>
          <w:numId w:val="4"/>
        </w:numPr>
        <w:tabs>
          <w:tab w:val="clear" w:pos="708"/>
          <w:tab w:val="left" w:pos="426" w:leader="none"/>
          <w:tab w:val="right" w:pos="14342" w:leader="none"/>
        </w:tabs>
        <w:spacing w:lineRule="auto" w:line="360"/>
        <w:rPr/>
      </w:pPr>
      <w:r>
        <w:rPr>
          <w:rFonts w:eastAsia="Arial Unicode MS" w:cs="Tahoma" w:ascii="Tahoma" w:hAnsi="Tahoma"/>
          <w:sz w:val="24"/>
          <w:szCs w:val="24"/>
          <w:lang w:val="es-ES"/>
        </w:rPr>
        <w:t>Leyes, decretos y resoluciones vigentes a la fecha de apertura de la licitación.</w:t>
      </w:r>
    </w:p>
    <w:p>
      <w:pPr>
        <w:pStyle w:val="Cuerpodetexto"/>
        <w:tabs>
          <w:tab w:val="clear" w:pos="708"/>
          <w:tab w:val="left" w:pos="426" w:leader="none"/>
          <w:tab w:val="right" w:pos="14342" w:leader="none"/>
        </w:tabs>
        <w:spacing w:lineRule="auto" w:line="360"/>
        <w:rPr/>
      </w:pPr>
      <w:r>
        <w:rPr/>
      </w:r>
    </w:p>
    <w:sectPr>
      <w:headerReference w:type="default" r:id="rId5"/>
      <w:footerReference w:type="default" r:id="rId6"/>
      <w:type w:val="nextPage"/>
      <w:pgSz w:w="11906" w:h="16838"/>
      <w:pgMar w:left="1701" w:right="1134" w:header="1701" w:top="226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mic Sans MS">
    <w:charset w:val="01"/>
    <w:family w:val="roman"/>
    <w:pitch w:val="variable"/>
  </w:font>
  <w:font w:name="Tahoma">
    <w:charset w:val="01"/>
    <w:family w:val="roman"/>
    <w:pitch w:val="variable"/>
  </w:font>
  <w:font w:name="Symbol">
    <w:charset w:val="01"/>
    <w:family w:val="roman"/>
    <w:pitch w:val="variable"/>
  </w:font>
  <w:font w:name="OpenSymbol">
    <w:altName w:val="Arial Unicode MS"/>
    <w:charset w:val="01"/>
    <w:family w:val="roman"/>
    <w:pitch w:val="variable"/>
  </w:font>
  <w:font w:name="Courier New">
    <w:charset w:val="01"/>
    <w:family w:val="roman"/>
    <w:pitch w:val="variable"/>
  </w:font>
  <w:font w:name="Wingdings">
    <w:charset w:val="01"/>
    <w:family w:val="roman"/>
    <w:pitch w:val="variable"/>
  </w:font>
  <w:font w:name="Calibri">
    <w:charset w:val="01"/>
    <w:family w:val="roman"/>
    <w:pitch w:val="variable"/>
  </w:font>
  <w:font w:name="Liberation Sans">
    <w:altName w:val="Arial"/>
    <w:charset w:val="01"/>
    <w:family w:val="roman"/>
    <w:pitch w:val="variable"/>
  </w:font>
  <w:font w:name="Albany AMT">
    <w:altName w:val="Arial"/>
    <w:charset w:val="01"/>
    <w:family w:val="roman"/>
    <w:pitch w:val="variable"/>
  </w:font>
  <w:font w:name="Arial Narrow">
    <w:charset w:val="01"/>
    <w:family w:val="roman"/>
    <w:pitch w:val="variable"/>
  </w:font>
  <w:font w:name="Verdana">
    <w:charset w:val="01"/>
    <w:family w:val="roman"/>
    <w:pitch w:val="variable"/>
  </w:font>
  <w:font w:name="Symbol">
    <w:charset w:val="02"/>
    <w:family w:val="auto"/>
    <w:pitch w:val="default"/>
  </w:font>
  <w:font w:name="OpenSymbol">
    <w:altName w:val="Arial Unicode MS"/>
    <w:charset w:val="01"/>
    <w:family w:val="auto"/>
    <w:pitch w:val="variable"/>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enter" w:pos="4419" w:leader="none"/>
        <w:tab w:val="right" w:pos="8838" w:leader="none"/>
        <w:tab w:val="right" w:pos="8942" w:leader="none"/>
      </w:tabs>
      <w:ind w:right="360" w:hanging="0"/>
      <w:rPr>
        <w:color w:val="808080"/>
        <w:sz w:val="18"/>
      </w:rPr>
    </w:pPr>
    <w:r>
      <w:rPr>
        <w:color w:val="808080"/>
        <w:sz w:val="18"/>
      </w:rPr>
    </w:r>
  </w:p>
  <w:p>
    <w:pPr>
      <w:pStyle w:val="Piedepgina"/>
      <w:tabs>
        <w:tab w:val="center" w:pos="4419" w:leader="none"/>
        <w:tab w:val="right" w:pos="8838" w:leader="none"/>
        <w:tab w:val="right" w:pos="8942" w:leader="none"/>
      </w:tabs>
      <w:ind w:right="360" w:hanging="0"/>
      <w:rPr>
        <w:color w:val="808080"/>
        <w:sz w:val="18"/>
      </w:rPr>
    </w:pPr>
    <w:r>
      <w:rPr>
        <w:color w:val="808080"/>
        <w:sz w:val="18"/>
      </w:rPr>
    </w:r>
  </w:p>
  <w:p>
    <w:pPr>
      <w:pStyle w:val="Piedepgina"/>
      <w:tabs>
        <w:tab w:val="center" w:pos="4419" w:leader="none"/>
        <w:tab w:val="right" w:pos="8838" w:leader="none"/>
        <w:tab w:val="right" w:pos="8942" w:leader="none"/>
      </w:tabs>
      <w:ind w:right="360" w:hanging="0"/>
      <w:rPr>
        <w:color w:val="808080"/>
        <w:sz w:val="18"/>
      </w:rPr>
    </w:pPr>
    <w:r>
      <w:rPr>
        <w:color w:val="808080"/>
        <w:sz w:val="18"/>
      </w:rPr>
    </w:r>
  </w:p>
  <w:p>
    <w:pPr>
      <w:pStyle w:val="Piedepgina"/>
      <w:tabs>
        <w:tab w:val="center" w:pos="4419" w:leader="none"/>
        <w:tab w:val="right" w:pos="8838" w:leader="none"/>
        <w:tab w:val="right" w:pos="8942" w:leader="none"/>
      </w:tabs>
      <w:ind w:right="360" w:hanging="0"/>
      <w:rPr>
        <w:color w:val="808080"/>
        <w:sz w:val="18"/>
      </w:rPr>
    </w:pPr>
    <w:r>
      <w:rPr>
        <w:color w:val="808080"/>
        <w:sz w:val="18"/>
      </w:rPr>
    </w:r>
  </w:p>
  <w:p>
    <w:pPr>
      <w:pStyle w:val="Piedepgina"/>
      <w:tabs>
        <w:tab w:val="center" w:pos="4419" w:leader="none"/>
        <w:tab w:val="right" w:pos="8838" w:leader="none"/>
        <w:tab w:val="right" w:pos="8942" w:leader="none"/>
      </w:tabs>
      <w:ind w:right="360" w:hanging="0"/>
      <w:rPr>
        <w:color w:val="808080"/>
        <w:sz w:val="18"/>
      </w:rPr>
    </w:pPr>
    <w:r>
      <w:rPr>
        <w:color w:val="808080"/>
        <w:sz w:val="18"/>
      </w:rPr>
    </w:r>
  </w:p>
  <w:p>
    <w:pPr>
      <w:pStyle w:val="Piedepgina"/>
      <w:tabs>
        <w:tab w:val="center" w:pos="4419" w:leader="none"/>
        <w:tab w:val="right" w:pos="8838" w:leader="none"/>
        <w:tab w:val="right" w:pos="8942" w:leader="none"/>
      </w:tabs>
      <w:ind w:right="360" w:hanging="0"/>
      <w:rPr>
        <w:color w:val="808080"/>
        <w:sz w:val="18"/>
      </w:rPr>
    </w:pPr>
    <w:r>
      <w:rPr>
        <w:color w:val="808080"/>
        <w:sz w:val="18"/>
      </w:rPr>
    </w:r>
  </w:p>
  <w:p>
    <w:pPr>
      <w:pStyle w:val="Piedepgina"/>
      <w:tabs>
        <w:tab w:val="center" w:pos="4419" w:leader="none"/>
        <w:tab w:val="right" w:pos="8838" w:leader="none"/>
        <w:tab w:val="right" w:pos="8942" w:leader="none"/>
      </w:tabs>
      <w:ind w:right="360" w:hanging="0"/>
      <w:rPr>
        <w:color w:val="808080"/>
        <w:sz w:val="18"/>
      </w:rPr>
    </w:pPr>
    <w:r>
      <w:rPr>
        <w:color w:val="808080"/>
        <w:sz w:val="18"/>
      </w:rPr>
    </w:r>
  </w:p>
  <w:p>
    <w:pPr>
      <w:pStyle w:val="Piedepgina"/>
      <w:tabs>
        <w:tab w:val="center" w:pos="4419" w:leader="none"/>
        <w:tab w:val="right" w:pos="8838" w:leader="none"/>
        <w:tab w:val="right" w:pos="8942" w:leader="none"/>
      </w:tabs>
      <w:ind w:right="360" w:hanging="0"/>
      <w:rPr>
        <w:color w:val="808080"/>
        <w:sz w:val="18"/>
      </w:rPr>
    </w:pPr>
    <w:r>
      <w:rPr>
        <w:color w:val="808080"/>
        <w:sz w:val="18"/>
      </w:rPr>
    </w:r>
  </w:p>
  <w:p>
    <w:pPr>
      <w:pStyle w:val="Piedepgina"/>
      <w:tabs>
        <w:tab w:val="center" w:pos="4419" w:leader="none"/>
        <w:tab w:val="right" w:pos="8838" w:leader="none"/>
        <w:tab w:val="right" w:pos="8942" w:leader="none"/>
      </w:tabs>
      <w:ind w:right="360" w:hanging="0"/>
      <w:rPr>
        <w:color w:val="808080"/>
        <w:sz w:val="18"/>
      </w:rPr>
    </w:pPr>
    <w:r>
      <w:rPr>
        <w:color w:val="808080"/>
        <w:sz w:val="18"/>
      </w:rPr>
      <mc:AlternateContent>
        <mc:Choice Requires="wps">
          <w:drawing>
            <wp:anchor behindDoc="1" distT="0" distB="0" distL="0" distR="0" simplePos="0" locked="0" layoutInCell="1" allowOverlap="1" relativeHeight="17">
              <wp:simplePos x="0" y="0"/>
              <wp:positionH relativeFrom="column">
                <wp:posOffset>6693535</wp:posOffset>
              </wp:positionH>
              <wp:positionV relativeFrom="paragraph">
                <wp:posOffset>-177165</wp:posOffset>
              </wp:positionV>
              <wp:extent cx="799465" cy="799465"/>
              <wp:effectExtent l="0" t="0" r="0" b="0"/>
              <wp:wrapNone/>
              <wp:docPr id="1" name="Imagen1"/>
              <a:graphic xmlns:a="http://schemas.openxmlformats.org/drawingml/2006/main">
                <a:graphicData uri="http://schemas.microsoft.com/office/word/2010/wordprocessingShape">
                  <wps:wsp>
                    <wps:cNvSpPr/>
                    <wps:spPr>
                      <a:xfrm>
                        <a:off x="0" y="0"/>
                        <a:ext cx="798840" cy="798840"/>
                      </a:xfrm>
                      <a:prstGeom prst="rect">
                        <a:avLst/>
                      </a:prstGeom>
                      <a:solidFill>
                        <a:srgbClr val="ffffff"/>
                      </a:solidFill>
                      <a:ln w="720">
                        <a:solidFill>
                          <a:srgbClr val="808080"/>
                        </a:solidFill>
                        <a:round/>
                      </a:ln>
                    </wps:spPr>
                    <wps:style>
                      <a:lnRef idx="0"/>
                      <a:fillRef idx="0"/>
                      <a:effectRef idx="0"/>
                      <a:fontRef idx="minor"/>
                    </wps:style>
                    <wps:txbx>
                      <w:txbxContent>
                        <w:p>
                          <w:pPr>
                            <w:pStyle w:val="Piedepgina"/>
                            <w:tabs>
                              <w:tab w:val="center" w:pos="4419" w:leader="none"/>
                              <w:tab w:val="right" w:pos="8838" w:leader="none"/>
                              <w:tab w:val="right" w:pos="8942" w:leader="none"/>
                            </w:tabs>
                            <w:rPr/>
                          </w:pPr>
                          <w:r>
                            <w:rPr/>
                            <w:fldChar w:fldCharType="begin"/>
                          </w:r>
                          <w:r>
                            <w:rPr/>
                            <w:instrText> PAGE </w:instrText>
                          </w:r>
                          <w:r>
                            <w:rPr/>
                            <w:fldChar w:fldCharType="separate"/>
                          </w:r>
                          <w:r>
                            <w:rPr/>
                            <w:t>16</w:t>
                          </w:r>
                          <w:r>
                            <w:rPr/>
                            <w:fldChar w:fldCharType="end"/>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txbxContent>
                    </wps:txbx>
                    <wps:bodyPr lIns="390600" rIns="390600" tIns="390600" bIns="390600">
                      <a:noAutofit/>
                    </wps:bodyPr>
                  </wps:wsp>
                </a:graphicData>
              </a:graphic>
            </wp:anchor>
          </w:drawing>
        </mc:Choice>
        <mc:Fallback>
          <w:pict>
            <v:rect id="shape_0" ID="Imagen1" fillcolor="white" stroked="t" style="position:absolute;margin-left:527.05pt;margin-top:-13.95pt;width:62.85pt;height:62.85pt">
              <w10:wrap type="square"/>
              <v:fill o:detectmouseclick="t" type="solid" color2="black"/>
              <v:stroke color="gray" weight="720" joinstyle="round" endcap="flat"/>
              <v:textbox>
                <w:txbxContent>
                  <w:p>
                    <w:pPr>
                      <w:pStyle w:val="Piedepgina"/>
                      <w:tabs>
                        <w:tab w:val="center" w:pos="4419" w:leader="none"/>
                        <w:tab w:val="right" w:pos="8838" w:leader="none"/>
                        <w:tab w:val="right" w:pos="8942" w:leader="none"/>
                      </w:tabs>
                      <w:rPr/>
                    </w:pPr>
                    <w:r>
                      <w:rPr/>
                      <w:fldChar w:fldCharType="begin"/>
                    </w:r>
                    <w:r>
                      <w:rPr/>
                      <w:instrText> PAGE </w:instrText>
                    </w:r>
                    <w:r>
                      <w:rPr/>
                      <w:fldChar w:fldCharType="separate"/>
                    </w:r>
                    <w:r>
                      <w:rPr/>
                      <w:t>16</w:t>
                    </w:r>
                    <w:r>
                      <w:rPr/>
                      <w:fldChar w:fldCharType="end"/>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p>
                    <w:pPr>
                      <w:pStyle w:val="Piedepgina"/>
                      <w:tabs>
                        <w:tab w:val="center" w:pos="4419" w:leader="none"/>
                        <w:tab w:val="right" w:pos="8838" w:leader="none"/>
                        <w:tab w:val="right" w:pos="8942" w:leader="none"/>
                      </w:tabs>
                      <w:rPr>
                        <w:color w:val="auto"/>
                      </w:rPr>
                    </w:pPr>
                    <w:r>
                      <w:rPr>
                        <w:color w:val="auto"/>
                      </w:rPr>
                    </w:r>
                  </w:p>
                </w:txbxContent>
              </v:textbox>
            </v:rect>
          </w:pict>
        </mc:Fallback>
      </mc:AlternateContent>
    </w:r>
  </w:p>
  <w:p>
    <w:pPr>
      <w:pStyle w:val="Piedepgina"/>
      <w:tabs>
        <w:tab w:val="center" w:pos="4419" w:leader="none"/>
        <w:tab w:val="right" w:pos="8838" w:leader="none"/>
        <w:tab w:val="right" w:pos="8942" w:leader="none"/>
      </w:tabs>
      <w:ind w:right="360" w:hanging="0"/>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right" w:pos="8942" w:leader="none"/>
      </w:tabs>
      <w:spacing w:lineRule="auto" w:line="360"/>
      <w:jc w:val="both"/>
      <w:rPr>
        <w:rFonts w:ascii="Tahoma" w:hAnsi="Tahoma" w:eastAsia="Arial Unicode MS" w:cs="Tahoma"/>
        <w:b/>
        <w:b/>
        <w:szCs w:val="24"/>
      </w:rPr>
    </w:pPr>
    <w:r>
      <w:rPr>
        <w:rFonts w:eastAsia="Arial Unicode MS" w:cs="Tahoma" w:ascii="Tahoma" w:hAnsi="Tahoma"/>
        <w:b/>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upperLetter"/>
      <w:lvlText w:val="%1)"/>
      <w:lvlJc w:val="left"/>
      <w:pPr>
        <w:tabs>
          <w:tab w:val="num" w:pos="360"/>
        </w:tabs>
        <w:ind w:left="360" w:hanging="360"/>
      </w:pPr>
      <w:rPr>
        <w:sz w:val="24"/>
        <w:i/>
        <w:b/>
        <w:szCs w:val="24"/>
        <w:rFonts w:eastAsia="Arial Unicode MS" w:cs="Tahoma"/>
        <w:color w:val="000000"/>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sz w:val="24"/>
        <w:b/>
        <w:szCs w:val="24"/>
        <w:rFonts w:eastAsia="Arial Unicode MS" w:cs="Tahoma"/>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360"/>
        </w:tabs>
        <w:ind w:left="360" w:hanging="360"/>
      </w:pPr>
      <w:rPr>
        <w:sz w:val="24"/>
        <w:szCs w:val="24"/>
        <w:rFonts w:eastAsia="Arial Unicode M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360"/>
        </w:tabs>
        <w:ind w:left="360" w:hanging="360"/>
      </w:pPr>
      <w:rPr>
        <w:i w:val="false"/>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upperLetter"/>
      <w:lvlText w:val="%1)"/>
      <w:lvlJc w:val="left"/>
      <w:pPr>
        <w:tabs>
          <w:tab w:val="num" w:pos="720"/>
        </w:tabs>
        <w:ind w:left="720" w:hanging="360"/>
      </w:pPr>
      <w:rPr>
        <w:i w:val="false"/>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405"/>
        </w:tabs>
        <w:ind w:left="405" w:hanging="360"/>
      </w:pPr>
      <w:rPr>
        <w:rFonts w:ascii="Symbol" w:hAnsi="Symbol" w:cs="Symbol" w:hint="default"/>
        <w:sz w:val="24"/>
        <w:szCs w:val="24"/>
        <w:rFonts w:cs="OpenSymbol"/>
        <w:lang w:eastAsia="en-US"/>
      </w:rPr>
    </w:lvl>
    <w:lvl w:ilvl="1">
      <w:start w:val="1"/>
      <w:numFmt w:val="bullet"/>
      <w:lvlText w:val="◦"/>
      <w:lvlJc w:val="left"/>
      <w:pPr>
        <w:tabs>
          <w:tab w:val="num" w:pos="765"/>
        </w:tabs>
        <w:ind w:left="765" w:hanging="360"/>
      </w:pPr>
      <w:rPr>
        <w:rFonts w:ascii="OpenSymbol" w:hAnsi="OpenSymbol" w:cs="OpenSymbol" w:hint="default"/>
        <w:rFonts w:cs="OpenSymbol"/>
      </w:rPr>
    </w:lvl>
    <w:lvl w:ilvl="2">
      <w:start w:val="1"/>
      <w:numFmt w:val="bullet"/>
      <w:lvlText w:val="▪"/>
      <w:lvlJc w:val="left"/>
      <w:pPr>
        <w:tabs>
          <w:tab w:val="num" w:pos="1125"/>
        </w:tabs>
        <w:ind w:left="1125" w:hanging="360"/>
      </w:pPr>
      <w:rPr>
        <w:rFonts w:ascii="OpenSymbol" w:hAnsi="OpenSymbol" w:cs="OpenSymbol" w:hint="default"/>
        <w:rFonts w:cs="OpenSymbol"/>
      </w:rPr>
    </w:lvl>
    <w:lvl w:ilvl="3">
      <w:start w:val="1"/>
      <w:numFmt w:val="bullet"/>
      <w:lvlText w:val=""/>
      <w:lvlJc w:val="left"/>
      <w:pPr>
        <w:tabs>
          <w:tab w:val="num" w:pos="1485"/>
        </w:tabs>
        <w:ind w:left="1485" w:hanging="360"/>
      </w:pPr>
      <w:rPr>
        <w:rFonts w:ascii="Symbol" w:hAnsi="Symbol" w:cs="Symbol" w:hint="default"/>
        <w:sz w:val="24"/>
        <w:szCs w:val="24"/>
        <w:rFonts w:cs="OpenSymbol"/>
        <w:lang w:eastAsia="en-US"/>
      </w:rPr>
    </w:lvl>
    <w:lvl w:ilvl="4">
      <w:start w:val="1"/>
      <w:numFmt w:val="bullet"/>
      <w:lvlText w:val="◦"/>
      <w:lvlJc w:val="left"/>
      <w:pPr>
        <w:tabs>
          <w:tab w:val="num" w:pos="1845"/>
        </w:tabs>
        <w:ind w:left="1845" w:hanging="360"/>
      </w:pPr>
      <w:rPr>
        <w:rFonts w:ascii="OpenSymbol" w:hAnsi="OpenSymbol" w:cs="OpenSymbol" w:hint="default"/>
        <w:rFonts w:cs="OpenSymbol"/>
      </w:rPr>
    </w:lvl>
    <w:lvl w:ilvl="5">
      <w:start w:val="1"/>
      <w:numFmt w:val="bullet"/>
      <w:lvlText w:val="▪"/>
      <w:lvlJc w:val="left"/>
      <w:pPr>
        <w:tabs>
          <w:tab w:val="num" w:pos="2205"/>
        </w:tabs>
        <w:ind w:left="2205" w:hanging="360"/>
      </w:pPr>
      <w:rPr>
        <w:rFonts w:ascii="OpenSymbol" w:hAnsi="OpenSymbol" w:cs="OpenSymbol" w:hint="default"/>
        <w:rFonts w:cs="OpenSymbol"/>
      </w:rPr>
    </w:lvl>
    <w:lvl w:ilvl="6">
      <w:start w:val="1"/>
      <w:numFmt w:val="bullet"/>
      <w:lvlText w:val=""/>
      <w:lvlJc w:val="left"/>
      <w:pPr>
        <w:tabs>
          <w:tab w:val="num" w:pos="2565"/>
        </w:tabs>
        <w:ind w:left="2565" w:hanging="360"/>
      </w:pPr>
      <w:rPr>
        <w:rFonts w:ascii="Symbol" w:hAnsi="Symbol" w:cs="Symbol" w:hint="default"/>
        <w:sz w:val="24"/>
        <w:szCs w:val="24"/>
        <w:rFonts w:cs="OpenSymbol"/>
        <w:lang w:eastAsia="en-US"/>
      </w:rPr>
    </w:lvl>
    <w:lvl w:ilvl="7">
      <w:start w:val="1"/>
      <w:numFmt w:val="bullet"/>
      <w:lvlText w:val="◦"/>
      <w:lvlJc w:val="left"/>
      <w:pPr>
        <w:tabs>
          <w:tab w:val="num" w:pos="2925"/>
        </w:tabs>
        <w:ind w:left="2925" w:hanging="360"/>
      </w:pPr>
      <w:rPr>
        <w:rFonts w:ascii="OpenSymbol" w:hAnsi="OpenSymbol" w:cs="OpenSymbol" w:hint="default"/>
        <w:rFonts w:cs="OpenSymbol"/>
      </w:rPr>
    </w:lvl>
    <w:lvl w:ilvl="8">
      <w:start w:val="1"/>
      <w:numFmt w:val="bullet"/>
      <w:lvlText w:val="▪"/>
      <w:lvlJc w:val="left"/>
      <w:pPr>
        <w:tabs>
          <w:tab w:val="num" w:pos="3285"/>
        </w:tabs>
        <w:ind w:left="3285" w:hanging="360"/>
      </w:pPr>
      <w:rPr>
        <w:rFonts w:ascii="OpenSymbol" w:hAnsi="OpenSymbol" w:cs="OpenSymbol" w:hint="default"/>
        <w:rFonts w:cs="OpenSymbol"/>
      </w:rPr>
    </w:lvl>
  </w:abstractNum>
  <w:abstractNum w:abstractNumId="9">
    <w:lvl w:ilvl="0">
      <w:start w:val="1"/>
      <w:numFmt w:val="bullet"/>
      <w:lvlText w:val=""/>
      <w:lvlJc w:val="left"/>
      <w:pPr>
        <w:ind w:left="720" w:hanging="360"/>
      </w:pPr>
      <w:rPr>
        <w:rFonts w:ascii="Symbol" w:hAnsi="Symbol" w:cs="Symbol" w:hint="default"/>
        <w:sz w:val="22"/>
        <w:b w:val="false"/>
        <w:szCs w:val="24"/>
        <w:rFonts w:cs="Symbol"/>
        <w:color w:val="111111"/>
        <w:lang w:val="es-ES" w:eastAsia="en-U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mirrorMargins/>
  <w:embedSystemFonts/>
  <w:defaultTabStop w:val="708"/>
  <w:autoHyphenation w:val="false"/>
  <w:compat>
    <w:compatSetting w:name="compatibilityMode" w:uri="http://schemas.microsoft.com/office/word" w:val="1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Arial" w:hAnsi="Arial" w:eastAsia="Times New Roman" w:cs="Times New Roman"/>
      <w:color w:val="00000A"/>
      <w:kern w:val="0"/>
      <w:sz w:val="24"/>
      <w:szCs w:val="20"/>
      <w:lang w:val="es-UY" w:eastAsia="zh-CN" w:bidi="ar-SA"/>
    </w:rPr>
  </w:style>
  <w:style w:type="paragraph" w:styleId="Ttulo1">
    <w:name w:val="Heading 1"/>
    <w:basedOn w:val="Normal"/>
    <w:next w:val="Normal"/>
    <w:qFormat/>
    <w:pPr>
      <w:keepNext w:val="true"/>
      <w:widowControl w:val="false"/>
      <w:numPr>
        <w:ilvl w:val="0"/>
        <w:numId w:val="1"/>
      </w:numPr>
      <w:outlineLvl w:val="0"/>
    </w:pPr>
    <w:rPr>
      <w:b/>
      <w:color w:val="000000"/>
      <w:sz w:val="20"/>
      <w:lang w:val="en-US"/>
    </w:rPr>
  </w:style>
  <w:style w:type="paragraph" w:styleId="Ttulo2">
    <w:name w:val="Heading 2"/>
    <w:basedOn w:val="Normal"/>
    <w:next w:val="Normal"/>
    <w:qFormat/>
    <w:pPr>
      <w:keepNext w:val="true"/>
      <w:widowControl w:val="false"/>
      <w:numPr>
        <w:ilvl w:val="1"/>
        <w:numId w:val="1"/>
      </w:numPr>
      <w:jc w:val="right"/>
      <w:outlineLvl w:val="1"/>
    </w:pPr>
    <w:rPr>
      <w:b/>
      <w:color w:val="000000"/>
      <w:sz w:val="16"/>
      <w:lang w:val="en-US"/>
    </w:rPr>
  </w:style>
  <w:style w:type="paragraph" w:styleId="Ttulo3">
    <w:name w:val="Heading 3"/>
    <w:basedOn w:val="Normal"/>
    <w:next w:val="Normal"/>
    <w:qFormat/>
    <w:pPr>
      <w:keepNext w:val="true"/>
      <w:numPr>
        <w:ilvl w:val="2"/>
        <w:numId w:val="1"/>
      </w:numPr>
      <w:jc w:val="center"/>
      <w:outlineLvl w:val="2"/>
    </w:pPr>
    <w:rPr>
      <w:b/>
    </w:rPr>
  </w:style>
  <w:style w:type="paragraph" w:styleId="Ttulo4">
    <w:name w:val="Heading 4"/>
    <w:basedOn w:val="Normal"/>
    <w:next w:val="Normal"/>
    <w:qFormat/>
    <w:pPr>
      <w:keepNext w:val="true"/>
      <w:numPr>
        <w:ilvl w:val="3"/>
        <w:numId w:val="1"/>
      </w:numPr>
      <w:jc w:val="both"/>
      <w:outlineLvl w:val="3"/>
    </w:pPr>
    <w:rPr>
      <w:rFonts w:ascii="Comic Sans MS" w:hAnsi="Comic Sans MS" w:cs="Comic Sans MS"/>
      <w:b/>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ahoma" w:hAnsi="Tahoma" w:eastAsia="Arial Unicode MS" w:cs="Tahoma"/>
      <w:b/>
      <w:i/>
      <w:color w:val="000000"/>
      <w:sz w:val="24"/>
      <w:szCs w:val="24"/>
      <w:lang w:val="es-ES"/>
    </w:rPr>
  </w:style>
  <w:style w:type="character" w:styleId="WW8Num3z0" w:customStyle="1">
    <w:name w:val="WW8Num3z0"/>
    <w:qFormat/>
    <w:rPr>
      <w:rFonts w:ascii="Tahoma" w:hAnsi="Tahoma" w:eastAsia="Arial Unicode MS" w:cs="Tahoma"/>
      <w:b/>
      <w:sz w:val="24"/>
      <w:szCs w:val="24"/>
      <w:lang w:val="es-ES"/>
    </w:rPr>
  </w:style>
  <w:style w:type="character" w:styleId="WW8Num4z0" w:customStyle="1">
    <w:name w:val="WW8Num4z0"/>
    <w:qFormat/>
    <w:rPr>
      <w:rFonts w:ascii="Times New Roman" w:hAnsi="Times New Roman" w:eastAsia="Arial Unicode MS" w:cs="Times New Roman"/>
      <w:sz w:val="24"/>
      <w:szCs w:val="24"/>
    </w:rPr>
  </w:style>
  <w:style w:type="character" w:styleId="WW8Num5z0" w:customStyle="1">
    <w:name w:val="WW8Num5z0"/>
    <w:qFormat/>
    <w:rPr>
      <w:b/>
      <w:i w:val="false"/>
    </w:rPr>
  </w:style>
  <w:style w:type="character" w:styleId="WW8Num6z0" w:customStyle="1">
    <w:name w:val="WW8Num6z0"/>
    <w:qFormat/>
    <w:rPr>
      <w:b/>
      <w:i w:val="false"/>
    </w:rPr>
  </w:style>
  <w:style w:type="character" w:styleId="WW8Num7z0" w:customStyle="1">
    <w:name w:val="WW8Num7z0"/>
    <w:qFormat/>
    <w:rPr>
      <w:rFonts w:ascii="Symbol" w:hAnsi="Symbol" w:eastAsia="Calibri" w:cs="OpenSymbol"/>
      <w:sz w:val="24"/>
      <w:szCs w:val="24"/>
      <w:lang w:eastAsia="en-US"/>
    </w:rPr>
  </w:style>
  <w:style w:type="character" w:styleId="WW8Num7z1" w:customStyle="1">
    <w:name w:val="WW8Num7z1"/>
    <w:qFormat/>
    <w:rPr>
      <w:rFonts w:ascii="OpenSymbol" w:hAnsi="OpenSymbol" w:cs="OpenSymbol"/>
    </w:rPr>
  </w:style>
  <w:style w:type="character" w:styleId="WW8Num8z0" w:customStyle="1">
    <w:name w:val="WW8Num8z0"/>
    <w:qFormat/>
    <w:rPr>
      <w:rFonts w:ascii="Symbol" w:hAnsi="Symbol" w:cs="Symbol"/>
      <w:b w:val="false"/>
      <w:color w:val="111111"/>
      <w:sz w:val="22"/>
      <w:szCs w:val="24"/>
      <w:lang w:val="es-ES" w:eastAsia="en-US"/>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rFonts w:ascii="Symbol" w:hAnsi="Symbol" w:cs="Symbol"/>
      <w:b/>
      <w:sz w:val="22"/>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rFonts w:ascii="Symbol" w:hAnsi="Symbol" w:cs="Symbol"/>
      <w:b w:val="false"/>
      <w:sz w:val="24"/>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Fuentedeprrafopredeter22" w:customStyle="1">
    <w:name w:val="Fuente de párrafo predeter.22"/>
    <w:qFormat/>
    <w:rPr/>
  </w:style>
  <w:style w:type="character" w:styleId="Fuentedeprrafopredeter21" w:customStyle="1">
    <w:name w:val="Fuente de párrafo predeter.21"/>
    <w:qFormat/>
    <w:rPr/>
  </w:style>
  <w:style w:type="character" w:styleId="WW8Num1zfalse" w:customStyle="1">
    <w:name w:val="WW8Num1zfalse"/>
    <w:qFormat/>
    <w:rPr/>
  </w:style>
  <w:style w:type="character" w:styleId="WW8Num1ztrue" w:customStyle="1">
    <w:name w:val="WW8Num1ztrue"/>
    <w:qFormat/>
    <w:rPr/>
  </w:style>
  <w:style w:type="character" w:styleId="WWWW8Num1ztrue" w:customStyle="1">
    <w:name w:val="WW-WW8Num1ztrue"/>
    <w:qFormat/>
    <w:rPr/>
  </w:style>
  <w:style w:type="character" w:styleId="WWWW8Num1ztrue1" w:customStyle="1">
    <w:name w:val="WW-WW8Num1ztrue1"/>
    <w:qFormat/>
    <w:rPr/>
  </w:style>
  <w:style w:type="character" w:styleId="WWWW8Num1ztrue2" w:customStyle="1">
    <w:name w:val="WW-WW8Num1ztrue2"/>
    <w:qFormat/>
    <w:rPr/>
  </w:style>
  <w:style w:type="character" w:styleId="WWWW8Num1ztrue3" w:customStyle="1">
    <w:name w:val="WW-WW8Num1ztrue3"/>
    <w:qFormat/>
    <w:rPr/>
  </w:style>
  <w:style w:type="character" w:styleId="WWWW8Num1ztrue4" w:customStyle="1">
    <w:name w:val="WW-WW8Num1ztrue4"/>
    <w:qFormat/>
    <w:rPr/>
  </w:style>
  <w:style w:type="character" w:styleId="WWWW8Num1ztrue5" w:customStyle="1">
    <w:name w:val="WW-WW8Num1ztrue5"/>
    <w:qFormat/>
    <w:rPr/>
  </w:style>
  <w:style w:type="character" w:styleId="WWWW8Num1ztrue6" w:customStyle="1">
    <w:name w:val="WW-WW8Num1ztrue6"/>
    <w:qFormat/>
    <w:rPr/>
  </w:style>
  <w:style w:type="character" w:styleId="WWWW8Num1ztrue7" w:customStyle="1">
    <w:name w:val="WW-WW8Num1ztrue7"/>
    <w:qFormat/>
    <w:rPr/>
  </w:style>
  <w:style w:type="character" w:styleId="WWWW8Num1ztrue11" w:customStyle="1">
    <w:name w:val="WW-WW8Num1ztrue11"/>
    <w:qFormat/>
    <w:rPr/>
  </w:style>
  <w:style w:type="character" w:styleId="WWWW8Num1ztrue12" w:customStyle="1">
    <w:name w:val="WW-WW8Num1ztrue12"/>
    <w:qFormat/>
    <w:rPr/>
  </w:style>
  <w:style w:type="character" w:styleId="WWWW8Num1ztrue123" w:customStyle="1">
    <w:name w:val="WW-WW8Num1ztrue123"/>
    <w:qFormat/>
    <w:rPr/>
  </w:style>
  <w:style w:type="character" w:styleId="WWWW8Num1ztrue1234" w:customStyle="1">
    <w:name w:val="WW-WW8Num1ztrue1234"/>
    <w:qFormat/>
    <w:rPr/>
  </w:style>
  <w:style w:type="character" w:styleId="WWWW8Num1ztrue12345" w:customStyle="1">
    <w:name w:val="WW-WW8Num1ztrue12345"/>
    <w:qFormat/>
    <w:rPr/>
  </w:style>
  <w:style w:type="character" w:styleId="WWWW8Num1ztrue123456" w:customStyle="1">
    <w:name w:val="WW-WW8Num1ztrue123456"/>
    <w:qFormat/>
    <w:rPr/>
  </w:style>
  <w:style w:type="character" w:styleId="WWWW8Num1ztrue1234567" w:customStyle="1">
    <w:name w:val="WW-WW8Num1ztrue1234567"/>
    <w:qFormat/>
    <w:rPr/>
  </w:style>
  <w:style w:type="character" w:styleId="WWWW8Num1ztrue111" w:customStyle="1">
    <w:name w:val="WW-WW8Num1ztrue111"/>
    <w:qFormat/>
    <w:rPr/>
  </w:style>
  <w:style w:type="character" w:styleId="WWWW8Num1ztrue121" w:customStyle="1">
    <w:name w:val="WW-WW8Num1ztrue121"/>
    <w:qFormat/>
    <w:rPr/>
  </w:style>
  <w:style w:type="character" w:styleId="WWWW8Num1ztrue1231" w:customStyle="1">
    <w:name w:val="WW-WW8Num1ztrue1231"/>
    <w:qFormat/>
    <w:rPr/>
  </w:style>
  <w:style w:type="character" w:styleId="WWWW8Num1ztrue12341" w:customStyle="1">
    <w:name w:val="WW-WW8Num1ztrue12341"/>
    <w:qFormat/>
    <w:rPr/>
  </w:style>
  <w:style w:type="character" w:styleId="WWWW8Num1ztrue123451" w:customStyle="1">
    <w:name w:val="WW-WW8Num1ztrue123451"/>
    <w:qFormat/>
    <w:rPr/>
  </w:style>
  <w:style w:type="character" w:styleId="WWWW8Num1ztrue1234561" w:customStyle="1">
    <w:name w:val="WW-WW8Num1ztrue1234561"/>
    <w:qFormat/>
    <w:rPr/>
  </w:style>
  <w:style w:type="character" w:styleId="WWWW8Num1ztrue12345671" w:customStyle="1">
    <w:name w:val="WW-WW8Num1ztrue12345671"/>
    <w:qFormat/>
    <w:rPr/>
  </w:style>
  <w:style w:type="character" w:styleId="WWWW8Num1ztrue1111" w:customStyle="1">
    <w:name w:val="WW-WW8Num1ztrue1111"/>
    <w:qFormat/>
    <w:rPr/>
  </w:style>
  <w:style w:type="character" w:styleId="WWWW8Num1ztrue1211" w:customStyle="1">
    <w:name w:val="WW-WW8Num1ztrue1211"/>
    <w:qFormat/>
    <w:rPr/>
  </w:style>
  <w:style w:type="character" w:styleId="WWWW8Num1ztrue12311" w:customStyle="1">
    <w:name w:val="WW-WW8Num1ztrue12311"/>
    <w:qFormat/>
    <w:rPr/>
  </w:style>
  <w:style w:type="character" w:styleId="WWWW8Num1ztrue123411" w:customStyle="1">
    <w:name w:val="WW-WW8Num1ztrue123411"/>
    <w:qFormat/>
    <w:rPr/>
  </w:style>
  <w:style w:type="character" w:styleId="WWWW8Num1ztrue1234511" w:customStyle="1">
    <w:name w:val="WW-WW8Num1ztrue1234511"/>
    <w:qFormat/>
    <w:rPr/>
  </w:style>
  <w:style w:type="character" w:styleId="WWWW8Num1ztrue12345611" w:customStyle="1">
    <w:name w:val="WW-WW8Num1ztrue12345611"/>
    <w:qFormat/>
    <w:rPr/>
  </w:style>
  <w:style w:type="character" w:styleId="Fuentedeprrafopredeter20" w:customStyle="1">
    <w:name w:val="Fuente de párrafo predeter.20"/>
    <w:qFormat/>
    <w:rPr/>
  </w:style>
  <w:style w:type="character" w:styleId="WWWW8Num1ztrue123456711" w:customStyle="1">
    <w:name w:val="WW-WW8Num1ztrue123456711"/>
    <w:qFormat/>
    <w:rPr/>
  </w:style>
  <w:style w:type="character" w:styleId="WWWW8Num1ztrue11111" w:customStyle="1">
    <w:name w:val="WW-WW8Num1ztrue11111"/>
    <w:qFormat/>
    <w:rPr/>
  </w:style>
  <w:style w:type="character" w:styleId="WWWW8Num1ztrue12111" w:customStyle="1">
    <w:name w:val="WW-WW8Num1ztrue12111"/>
    <w:qFormat/>
    <w:rPr/>
  </w:style>
  <w:style w:type="character" w:styleId="WWWW8Num1ztrue123111" w:customStyle="1">
    <w:name w:val="WW-WW8Num1ztrue123111"/>
    <w:qFormat/>
    <w:rPr/>
  </w:style>
  <w:style w:type="character" w:styleId="WWWW8Num1ztrue1234111" w:customStyle="1">
    <w:name w:val="WW-WW8Num1ztrue1234111"/>
    <w:qFormat/>
    <w:rPr/>
  </w:style>
  <w:style w:type="character" w:styleId="WWWW8Num1ztrue12345111" w:customStyle="1">
    <w:name w:val="WW-WW8Num1ztrue12345111"/>
    <w:qFormat/>
    <w:rPr/>
  </w:style>
  <w:style w:type="character" w:styleId="WWWW8Num1ztrue123456111" w:customStyle="1">
    <w:name w:val="WW-WW8Num1ztrue123456111"/>
    <w:qFormat/>
    <w:rPr/>
  </w:style>
  <w:style w:type="character" w:styleId="WWWW8Num1ztrue1234567111" w:customStyle="1">
    <w:name w:val="WW-WW8Num1ztrue1234567111"/>
    <w:qFormat/>
    <w:rPr/>
  </w:style>
  <w:style w:type="character" w:styleId="WWWW8Num1ztrue111111" w:customStyle="1">
    <w:name w:val="WW-WW8Num1ztrue111111"/>
    <w:qFormat/>
    <w:rPr/>
  </w:style>
  <w:style w:type="character" w:styleId="WWWW8Num1ztrue121111" w:customStyle="1">
    <w:name w:val="WW-WW8Num1ztrue121111"/>
    <w:qFormat/>
    <w:rPr/>
  </w:style>
  <w:style w:type="character" w:styleId="WWWW8Num1ztrue1231111" w:customStyle="1">
    <w:name w:val="WW-WW8Num1ztrue1231111"/>
    <w:qFormat/>
    <w:rPr/>
  </w:style>
  <w:style w:type="character" w:styleId="WWWW8Num1ztrue12341111" w:customStyle="1">
    <w:name w:val="WW-WW8Num1ztrue12341111"/>
    <w:qFormat/>
    <w:rPr/>
  </w:style>
  <w:style w:type="character" w:styleId="WWWW8Num1ztrue123451111" w:customStyle="1">
    <w:name w:val="WW-WW8Num1ztrue123451111"/>
    <w:qFormat/>
    <w:rPr/>
  </w:style>
  <w:style w:type="character" w:styleId="WWWW8Num1ztrue1234561111" w:customStyle="1">
    <w:name w:val="WW-WW8Num1ztrue1234561111"/>
    <w:qFormat/>
    <w:rPr/>
  </w:style>
  <w:style w:type="character" w:styleId="WW8Num8zfalse" w:customStyle="1">
    <w:name w:val="WW8Num8zfalse"/>
    <w:qFormat/>
    <w:rPr>
      <w:rFonts w:cs="Tahoma"/>
    </w:rPr>
  </w:style>
  <w:style w:type="character" w:styleId="WW8Num8ztrue" w:customStyle="1">
    <w:name w:val="WW8Num8ztrue"/>
    <w:qFormat/>
    <w:rPr/>
  </w:style>
  <w:style w:type="character" w:styleId="WWWW8Num8ztrue" w:customStyle="1">
    <w:name w:val="WW-WW8Num8ztrue"/>
    <w:qFormat/>
    <w:rPr/>
  </w:style>
  <w:style w:type="character" w:styleId="WWWW8Num8ztrue1" w:customStyle="1">
    <w:name w:val="WW-WW8Num8ztrue1"/>
    <w:qFormat/>
    <w:rPr/>
  </w:style>
  <w:style w:type="character" w:styleId="WWWW8Num8ztrue12" w:customStyle="1">
    <w:name w:val="WW-WW8Num8ztrue12"/>
    <w:qFormat/>
    <w:rPr/>
  </w:style>
  <w:style w:type="character" w:styleId="WWWW8Num8ztrue123" w:customStyle="1">
    <w:name w:val="WW-WW8Num8ztrue123"/>
    <w:qFormat/>
    <w:rPr/>
  </w:style>
  <w:style w:type="character" w:styleId="WWWW8Num8ztrue1234" w:customStyle="1">
    <w:name w:val="WW-WW8Num8ztrue1234"/>
    <w:qFormat/>
    <w:rPr/>
  </w:style>
  <w:style w:type="character" w:styleId="WWWW8Num8ztrue12345" w:customStyle="1">
    <w:name w:val="WW-WW8Num8ztrue12345"/>
    <w:qFormat/>
    <w:rPr/>
  </w:style>
  <w:style w:type="character" w:styleId="WWWW8Num8ztrue123456" w:customStyle="1">
    <w:name w:val="WW-WW8Num8ztrue123456"/>
    <w:qFormat/>
    <w:rPr/>
  </w:style>
  <w:style w:type="character" w:styleId="Fuentedeprrafopredeter19" w:customStyle="1">
    <w:name w:val="Fuente de párrafo predeter.19"/>
    <w:qFormat/>
    <w:rPr/>
  </w:style>
  <w:style w:type="character" w:styleId="WWWW8Num1ztrue12345671111" w:customStyle="1">
    <w:name w:val="WW-WW8Num1ztrue12345671111"/>
    <w:qFormat/>
    <w:rPr/>
  </w:style>
  <w:style w:type="character" w:styleId="WWWW8Num1ztrue1111111" w:customStyle="1">
    <w:name w:val="WW-WW8Num1ztrue1111111"/>
    <w:qFormat/>
    <w:rPr/>
  </w:style>
  <w:style w:type="character" w:styleId="WWWW8Num1ztrue1211111" w:customStyle="1">
    <w:name w:val="WW-WW8Num1ztrue1211111"/>
    <w:qFormat/>
    <w:rPr/>
  </w:style>
  <w:style w:type="character" w:styleId="WWWW8Num1ztrue12311111" w:customStyle="1">
    <w:name w:val="WW-WW8Num1ztrue12311111"/>
    <w:qFormat/>
    <w:rPr/>
  </w:style>
  <w:style w:type="character" w:styleId="WWWW8Num1ztrue123411111" w:customStyle="1">
    <w:name w:val="WW-WW8Num1ztrue123411111"/>
    <w:qFormat/>
    <w:rPr/>
  </w:style>
  <w:style w:type="character" w:styleId="WWWW8Num1ztrue1234511111" w:customStyle="1">
    <w:name w:val="WW-WW8Num1ztrue1234511111"/>
    <w:qFormat/>
    <w:rPr/>
  </w:style>
  <w:style w:type="character" w:styleId="WWWW8Num1ztrue12345611111" w:customStyle="1">
    <w:name w:val="WW-WW8Num1ztrue12345611111"/>
    <w:qFormat/>
    <w:rPr/>
  </w:style>
  <w:style w:type="character" w:styleId="WWWW8Num1ztrue123456711111" w:customStyle="1">
    <w:name w:val="WW-WW8Num1ztrue123456711111"/>
    <w:qFormat/>
    <w:rPr/>
  </w:style>
  <w:style w:type="character" w:styleId="WWWW8Num1ztrue11111111" w:customStyle="1">
    <w:name w:val="WW-WW8Num1ztrue11111111"/>
    <w:qFormat/>
    <w:rPr/>
  </w:style>
  <w:style w:type="character" w:styleId="WWWW8Num1ztrue12111111" w:customStyle="1">
    <w:name w:val="WW-WW8Num1ztrue12111111"/>
    <w:qFormat/>
    <w:rPr/>
  </w:style>
  <w:style w:type="character" w:styleId="WWWW8Num1ztrue123111111" w:customStyle="1">
    <w:name w:val="WW-WW8Num1ztrue123111111"/>
    <w:qFormat/>
    <w:rPr/>
  </w:style>
  <w:style w:type="character" w:styleId="WWWW8Num1ztrue1234111111" w:customStyle="1">
    <w:name w:val="WW-WW8Num1ztrue1234111111"/>
    <w:qFormat/>
    <w:rPr/>
  </w:style>
  <w:style w:type="character" w:styleId="WWWW8Num1ztrue12345111111" w:customStyle="1">
    <w:name w:val="WW-WW8Num1ztrue12345111111"/>
    <w:qFormat/>
    <w:rPr/>
  </w:style>
  <w:style w:type="character" w:styleId="WWWW8Num1ztrue123456111111" w:customStyle="1">
    <w:name w:val="WW-WW8Num1ztrue123456111111"/>
    <w:qFormat/>
    <w:rPr/>
  </w:style>
  <w:style w:type="character" w:styleId="WWWW8Num1ztrue1234567111111" w:customStyle="1">
    <w:name w:val="WW-WW8Num1ztrue1234567111111"/>
    <w:qFormat/>
    <w:rPr/>
  </w:style>
  <w:style w:type="character" w:styleId="WWWW8Num1ztrue111111111" w:customStyle="1">
    <w:name w:val="WW-WW8Num1ztrue111111111"/>
    <w:qFormat/>
    <w:rPr/>
  </w:style>
  <w:style w:type="character" w:styleId="WWWW8Num1ztrue121111111" w:customStyle="1">
    <w:name w:val="WW-WW8Num1ztrue121111111"/>
    <w:qFormat/>
    <w:rPr/>
  </w:style>
  <w:style w:type="character" w:styleId="WWWW8Num1ztrue1231111111" w:customStyle="1">
    <w:name w:val="WW-WW8Num1ztrue1231111111"/>
    <w:qFormat/>
    <w:rPr/>
  </w:style>
  <w:style w:type="character" w:styleId="WWWW8Num1ztrue12341111111" w:customStyle="1">
    <w:name w:val="WW-WW8Num1ztrue12341111111"/>
    <w:qFormat/>
    <w:rPr/>
  </w:style>
  <w:style w:type="character" w:styleId="WWWW8Num1ztrue123451111111" w:customStyle="1">
    <w:name w:val="WW-WW8Num1ztrue123451111111"/>
    <w:qFormat/>
    <w:rPr/>
  </w:style>
  <w:style w:type="character" w:styleId="WWWW8Num1ztrue1234561111111" w:customStyle="1">
    <w:name w:val="WW-WW8Num1ztrue1234561111111"/>
    <w:qFormat/>
    <w:rPr/>
  </w:style>
  <w:style w:type="character" w:styleId="Fuentedeprrafopredeter18" w:customStyle="1">
    <w:name w:val="Fuente de párrafo predeter.18"/>
    <w:qFormat/>
    <w:rPr/>
  </w:style>
  <w:style w:type="character" w:styleId="WWWW8Num1ztrue12345671111111" w:customStyle="1">
    <w:name w:val="WW-WW8Num1ztrue12345671111111"/>
    <w:qFormat/>
    <w:rPr/>
  </w:style>
  <w:style w:type="character" w:styleId="WWWW8Num1ztrue1111111111" w:customStyle="1">
    <w:name w:val="WW-WW8Num1ztrue1111111111"/>
    <w:qFormat/>
    <w:rPr/>
  </w:style>
  <w:style w:type="character" w:styleId="WWWW8Num1ztrue1211111111" w:customStyle="1">
    <w:name w:val="WW-WW8Num1ztrue1211111111"/>
    <w:qFormat/>
    <w:rPr/>
  </w:style>
  <w:style w:type="character" w:styleId="WWWW8Num1ztrue12311111111" w:customStyle="1">
    <w:name w:val="WW-WW8Num1ztrue12311111111"/>
    <w:qFormat/>
    <w:rPr/>
  </w:style>
  <w:style w:type="character" w:styleId="WWWW8Num1ztrue123411111111" w:customStyle="1">
    <w:name w:val="WW-WW8Num1ztrue123411111111"/>
    <w:qFormat/>
    <w:rPr/>
  </w:style>
  <w:style w:type="character" w:styleId="WWWW8Num1ztrue1234511111111" w:customStyle="1">
    <w:name w:val="WW-WW8Num1ztrue1234511111111"/>
    <w:qFormat/>
    <w:rPr/>
  </w:style>
  <w:style w:type="character" w:styleId="WWWW8Num1ztrue12345611111111" w:customStyle="1">
    <w:name w:val="WW-WW8Num1ztrue12345611111111"/>
    <w:qFormat/>
    <w:rPr/>
  </w:style>
  <w:style w:type="character" w:styleId="WWWW8Num1ztrue123456711111111" w:customStyle="1">
    <w:name w:val="WW-WW8Num1ztrue123456711111111"/>
    <w:qFormat/>
    <w:rPr/>
  </w:style>
  <w:style w:type="character" w:styleId="WWWW8Num1ztrue11111111111" w:customStyle="1">
    <w:name w:val="WW-WW8Num1ztrue11111111111"/>
    <w:qFormat/>
    <w:rPr/>
  </w:style>
  <w:style w:type="character" w:styleId="WWWW8Num1ztrue12111111111" w:customStyle="1">
    <w:name w:val="WW-WW8Num1ztrue12111111111"/>
    <w:qFormat/>
    <w:rPr/>
  </w:style>
  <w:style w:type="character" w:styleId="WWWW8Num1ztrue123111111111" w:customStyle="1">
    <w:name w:val="WW-WW8Num1ztrue123111111111"/>
    <w:qFormat/>
    <w:rPr/>
  </w:style>
  <w:style w:type="character" w:styleId="WWWW8Num1ztrue1234111111111" w:customStyle="1">
    <w:name w:val="WW-WW8Num1ztrue1234111111111"/>
    <w:qFormat/>
    <w:rPr/>
  </w:style>
  <w:style w:type="character" w:styleId="WWWW8Num1ztrue12345111111111" w:customStyle="1">
    <w:name w:val="WW-WW8Num1ztrue12345111111111"/>
    <w:qFormat/>
    <w:rPr/>
  </w:style>
  <w:style w:type="character" w:styleId="WWWW8Num1ztrue123456111111111" w:customStyle="1">
    <w:name w:val="WW-WW8Num1ztrue123456111111111"/>
    <w:qFormat/>
    <w:rPr/>
  </w:style>
  <w:style w:type="character" w:styleId="WWWW8Num1ztrue1234567111111111" w:customStyle="1">
    <w:name w:val="WW-WW8Num1ztrue1234567111111111"/>
    <w:qFormat/>
    <w:rPr/>
  </w:style>
  <w:style w:type="character" w:styleId="WWWW8Num1ztrue111111111111" w:customStyle="1">
    <w:name w:val="WW-WW8Num1ztrue111111111111"/>
    <w:qFormat/>
    <w:rPr/>
  </w:style>
  <w:style w:type="character" w:styleId="WWWW8Num1ztrue121111111111" w:customStyle="1">
    <w:name w:val="WW-WW8Num1ztrue121111111111"/>
    <w:qFormat/>
    <w:rPr/>
  </w:style>
  <w:style w:type="character" w:styleId="WWWW8Num1ztrue1231111111111" w:customStyle="1">
    <w:name w:val="WW-WW8Num1ztrue1231111111111"/>
    <w:qFormat/>
    <w:rPr/>
  </w:style>
  <w:style w:type="character" w:styleId="WWWW8Num1ztrue12341111111111" w:customStyle="1">
    <w:name w:val="WW-WW8Num1ztrue12341111111111"/>
    <w:qFormat/>
    <w:rPr/>
  </w:style>
  <w:style w:type="character" w:styleId="WWWW8Num1ztrue123451111111111" w:customStyle="1">
    <w:name w:val="WW-WW8Num1ztrue123451111111111"/>
    <w:qFormat/>
    <w:rPr/>
  </w:style>
  <w:style w:type="character" w:styleId="WWWW8Num1ztrue1234561111111111" w:customStyle="1">
    <w:name w:val="WW-WW8Num1ztrue1234561111111111"/>
    <w:qFormat/>
    <w:rPr/>
  </w:style>
  <w:style w:type="character" w:styleId="Fuentedeprrafopredeter17" w:customStyle="1">
    <w:name w:val="Fuente de párrafo predeter.17"/>
    <w:qFormat/>
    <w:rPr/>
  </w:style>
  <w:style w:type="character" w:styleId="WWWW8Num1ztrue12345671111111111" w:customStyle="1">
    <w:name w:val="WW-WW8Num1ztrue12345671111111111"/>
    <w:qFormat/>
    <w:rPr/>
  </w:style>
  <w:style w:type="character" w:styleId="WWWW8Num1ztrue1111111111111" w:customStyle="1">
    <w:name w:val="WW-WW8Num1ztrue1111111111111"/>
    <w:qFormat/>
    <w:rPr/>
  </w:style>
  <w:style w:type="character" w:styleId="WWWW8Num1ztrue1211111111111" w:customStyle="1">
    <w:name w:val="WW-WW8Num1ztrue1211111111111"/>
    <w:qFormat/>
    <w:rPr/>
  </w:style>
  <w:style w:type="character" w:styleId="WWWW8Num1ztrue12311111111111" w:customStyle="1">
    <w:name w:val="WW-WW8Num1ztrue12311111111111"/>
    <w:qFormat/>
    <w:rPr/>
  </w:style>
  <w:style w:type="character" w:styleId="WWWW8Num1ztrue123411111111111" w:customStyle="1">
    <w:name w:val="WW-WW8Num1ztrue123411111111111"/>
    <w:qFormat/>
    <w:rPr/>
  </w:style>
  <w:style w:type="character" w:styleId="WWWW8Num1ztrue1234511111111111" w:customStyle="1">
    <w:name w:val="WW-WW8Num1ztrue1234511111111111"/>
    <w:qFormat/>
    <w:rPr/>
  </w:style>
  <w:style w:type="character" w:styleId="WWWW8Num1ztrue12345611111111111" w:customStyle="1">
    <w:name w:val="WW-WW8Num1ztrue12345611111111111"/>
    <w:qFormat/>
    <w:rPr/>
  </w:style>
  <w:style w:type="character" w:styleId="WWWW8Num1ztrue123456711111111111" w:customStyle="1">
    <w:name w:val="WW-WW8Num1ztrue123456711111111111"/>
    <w:qFormat/>
    <w:rPr/>
  </w:style>
  <w:style w:type="character" w:styleId="WWWW8Num1ztrue11111111111111" w:customStyle="1">
    <w:name w:val="WW-WW8Num1ztrue11111111111111"/>
    <w:qFormat/>
    <w:rPr/>
  </w:style>
  <w:style w:type="character" w:styleId="WWWW8Num1ztrue12111111111111" w:customStyle="1">
    <w:name w:val="WW-WW8Num1ztrue12111111111111"/>
    <w:qFormat/>
    <w:rPr/>
  </w:style>
  <w:style w:type="character" w:styleId="WWWW8Num1ztrue123111111111111" w:customStyle="1">
    <w:name w:val="WW-WW8Num1ztrue123111111111111"/>
    <w:qFormat/>
    <w:rPr/>
  </w:style>
  <w:style w:type="character" w:styleId="WWWW8Num1ztrue1234111111111111" w:customStyle="1">
    <w:name w:val="WW-WW8Num1ztrue1234111111111111"/>
    <w:qFormat/>
    <w:rPr/>
  </w:style>
  <w:style w:type="character" w:styleId="WWWW8Num1ztrue12345111111111111" w:customStyle="1">
    <w:name w:val="WW-WW8Num1ztrue12345111111111111"/>
    <w:qFormat/>
    <w:rPr/>
  </w:style>
  <w:style w:type="character" w:styleId="WWWW8Num1ztrue123456111111111111" w:customStyle="1">
    <w:name w:val="WW-WW8Num1ztrue123456111111111111"/>
    <w:qFormat/>
    <w:rPr/>
  </w:style>
  <w:style w:type="character" w:styleId="WWWW8Num1ztrue1234567111111111111" w:customStyle="1">
    <w:name w:val="WW-WW8Num1ztrue1234567111111111111"/>
    <w:qFormat/>
    <w:rPr/>
  </w:style>
  <w:style w:type="character" w:styleId="WWWW8Num1ztrue111111111111111" w:customStyle="1">
    <w:name w:val="WW-WW8Num1ztrue111111111111111"/>
    <w:qFormat/>
    <w:rPr/>
  </w:style>
  <w:style w:type="character" w:styleId="WWWW8Num1ztrue121111111111111" w:customStyle="1">
    <w:name w:val="WW-WW8Num1ztrue121111111111111"/>
    <w:qFormat/>
    <w:rPr/>
  </w:style>
  <w:style w:type="character" w:styleId="WWWW8Num1ztrue1231111111111111" w:customStyle="1">
    <w:name w:val="WW-WW8Num1ztrue1231111111111111"/>
    <w:qFormat/>
    <w:rPr/>
  </w:style>
  <w:style w:type="character" w:styleId="WWWW8Num1ztrue12341111111111111" w:customStyle="1">
    <w:name w:val="WW-WW8Num1ztrue12341111111111111"/>
    <w:qFormat/>
    <w:rPr/>
  </w:style>
  <w:style w:type="character" w:styleId="WWWW8Num1ztrue123451111111111111" w:customStyle="1">
    <w:name w:val="WW-WW8Num1ztrue123451111111111111"/>
    <w:qFormat/>
    <w:rPr/>
  </w:style>
  <w:style w:type="character" w:styleId="WWWW8Num1ztrue1234561111111111111" w:customStyle="1">
    <w:name w:val="WW-WW8Num1ztrue1234561111111111111"/>
    <w:qFormat/>
    <w:rPr/>
  </w:style>
  <w:style w:type="character" w:styleId="WWWW8Num1ztrue12345671111111111111" w:customStyle="1">
    <w:name w:val="WW-WW8Num1ztrue12345671111111111111"/>
    <w:qFormat/>
    <w:rPr/>
  </w:style>
  <w:style w:type="character" w:styleId="WWWW8Num1ztrue1111111111111111" w:customStyle="1">
    <w:name w:val="WW-WW8Num1ztrue1111111111111111"/>
    <w:qFormat/>
    <w:rPr/>
  </w:style>
  <w:style w:type="character" w:styleId="WWWW8Num1ztrue1211111111111111" w:customStyle="1">
    <w:name w:val="WW-WW8Num1ztrue1211111111111111"/>
    <w:qFormat/>
    <w:rPr/>
  </w:style>
  <w:style w:type="character" w:styleId="WWWW8Num1ztrue12311111111111111" w:customStyle="1">
    <w:name w:val="WW-WW8Num1ztrue12311111111111111"/>
    <w:qFormat/>
    <w:rPr/>
  </w:style>
  <w:style w:type="character" w:styleId="WWWW8Num1ztrue123411111111111111" w:customStyle="1">
    <w:name w:val="WW-WW8Num1ztrue123411111111111111"/>
    <w:qFormat/>
    <w:rPr/>
  </w:style>
  <w:style w:type="character" w:styleId="WWWW8Num1ztrue1234511111111111111" w:customStyle="1">
    <w:name w:val="WW-WW8Num1ztrue1234511111111111111"/>
    <w:qFormat/>
    <w:rPr/>
  </w:style>
  <w:style w:type="character" w:styleId="WWWW8Num1ztrue12345611111111111111" w:customStyle="1">
    <w:name w:val="WW-WW8Num1ztrue12345611111111111111"/>
    <w:qFormat/>
    <w:rPr/>
  </w:style>
  <w:style w:type="character" w:styleId="WW8Num6zfalse" w:customStyle="1">
    <w:name w:val="WW8Num6zfalse"/>
    <w:qFormat/>
    <w:rPr/>
  </w:style>
  <w:style w:type="character" w:styleId="WWWW8Num1ztrue123456711111111111111" w:customStyle="1">
    <w:name w:val="WW-WW8Num1ztrue123456711111111111111"/>
    <w:qFormat/>
    <w:rPr/>
  </w:style>
  <w:style w:type="character" w:styleId="WWWW8Num1ztrue11111111111111111" w:customStyle="1">
    <w:name w:val="WW-WW8Num1ztrue11111111111111111"/>
    <w:qFormat/>
    <w:rPr/>
  </w:style>
  <w:style w:type="character" w:styleId="WWWW8Num1ztrue12111111111111111" w:customStyle="1">
    <w:name w:val="WW-WW8Num1ztrue12111111111111111"/>
    <w:qFormat/>
    <w:rPr/>
  </w:style>
  <w:style w:type="character" w:styleId="WWWW8Num1ztrue123111111111111111" w:customStyle="1">
    <w:name w:val="WW-WW8Num1ztrue123111111111111111"/>
    <w:qFormat/>
    <w:rPr/>
  </w:style>
  <w:style w:type="character" w:styleId="WWWW8Num1ztrue1234111111111111111" w:customStyle="1">
    <w:name w:val="WW-WW8Num1ztrue1234111111111111111"/>
    <w:qFormat/>
    <w:rPr/>
  </w:style>
  <w:style w:type="character" w:styleId="WWWW8Num1ztrue12345111111111111111" w:customStyle="1">
    <w:name w:val="WW-WW8Num1ztrue12345111111111111111"/>
    <w:qFormat/>
    <w:rPr/>
  </w:style>
  <w:style w:type="character" w:styleId="WWWW8Num1ztrue123456111111111111111" w:customStyle="1">
    <w:name w:val="WW-WW8Num1ztrue123456111111111111111"/>
    <w:qFormat/>
    <w:rPr/>
  </w:style>
  <w:style w:type="character" w:styleId="WWWW8Num1ztrue1234567111111111111111" w:customStyle="1">
    <w:name w:val="WW-WW8Num1ztrue1234567111111111111111"/>
    <w:qFormat/>
    <w:rPr/>
  </w:style>
  <w:style w:type="character" w:styleId="WWWW8Num1ztrue111111111111111111" w:customStyle="1">
    <w:name w:val="WW-WW8Num1ztrue111111111111111111"/>
    <w:qFormat/>
    <w:rPr/>
  </w:style>
  <w:style w:type="character" w:styleId="WWWW8Num1ztrue121111111111111111" w:customStyle="1">
    <w:name w:val="WW-WW8Num1ztrue121111111111111111"/>
    <w:qFormat/>
    <w:rPr/>
  </w:style>
  <w:style w:type="character" w:styleId="WWWW8Num1ztrue1231111111111111111" w:customStyle="1">
    <w:name w:val="WW-WW8Num1ztrue1231111111111111111"/>
    <w:qFormat/>
    <w:rPr/>
  </w:style>
  <w:style w:type="character" w:styleId="WWWW8Num1ztrue12341111111111111111" w:customStyle="1">
    <w:name w:val="WW-WW8Num1ztrue12341111111111111111"/>
    <w:qFormat/>
    <w:rPr/>
  </w:style>
  <w:style w:type="character" w:styleId="WWWW8Num1ztrue123451111111111111111" w:customStyle="1">
    <w:name w:val="WW-WW8Num1ztrue123451111111111111111"/>
    <w:qFormat/>
    <w:rPr/>
  </w:style>
  <w:style w:type="character" w:styleId="WWWW8Num1ztrue1234561111111111111111" w:customStyle="1">
    <w:name w:val="WW-WW8Num1ztrue1234561111111111111111"/>
    <w:qFormat/>
    <w:rPr/>
  </w:style>
  <w:style w:type="character" w:styleId="WWWW8Num1ztrue12345671111111111111111" w:customStyle="1">
    <w:name w:val="WW-WW8Num1ztrue12345671111111111111111"/>
    <w:qFormat/>
    <w:rPr/>
  </w:style>
  <w:style w:type="character" w:styleId="WWWW8Num1ztrue1111111111111111111" w:customStyle="1">
    <w:name w:val="WW-WW8Num1ztrue1111111111111111111"/>
    <w:qFormat/>
    <w:rPr/>
  </w:style>
  <w:style w:type="character" w:styleId="WWWW8Num1ztrue1211111111111111111" w:customStyle="1">
    <w:name w:val="WW-WW8Num1ztrue1211111111111111111"/>
    <w:qFormat/>
    <w:rPr/>
  </w:style>
  <w:style w:type="character" w:styleId="WWWW8Num1ztrue12311111111111111111" w:customStyle="1">
    <w:name w:val="WW-WW8Num1ztrue12311111111111111111"/>
    <w:qFormat/>
    <w:rPr/>
  </w:style>
  <w:style w:type="character" w:styleId="WWWW8Num1ztrue123411111111111111111" w:customStyle="1">
    <w:name w:val="WW-WW8Num1ztrue123411111111111111111"/>
    <w:qFormat/>
    <w:rPr/>
  </w:style>
  <w:style w:type="character" w:styleId="WWWW8Num1ztrue1234511111111111111111" w:customStyle="1">
    <w:name w:val="WW-WW8Num1ztrue1234511111111111111111"/>
    <w:qFormat/>
    <w:rPr/>
  </w:style>
  <w:style w:type="character" w:styleId="WWWW8Num1ztrue12345611111111111111111" w:customStyle="1">
    <w:name w:val="WW-WW8Num1ztrue12345611111111111111111"/>
    <w:qFormat/>
    <w:rPr/>
  </w:style>
  <w:style w:type="character" w:styleId="WWWW8Num1ztrue123456711111111111111111" w:customStyle="1">
    <w:name w:val="WW-WW8Num1ztrue123456711111111111111111"/>
    <w:qFormat/>
    <w:rPr/>
  </w:style>
  <w:style w:type="character" w:styleId="WWWW8Num1ztrue11111111111111111111" w:customStyle="1">
    <w:name w:val="WW-WW8Num1ztrue11111111111111111111"/>
    <w:qFormat/>
    <w:rPr/>
  </w:style>
  <w:style w:type="character" w:styleId="WWWW8Num1ztrue12111111111111111111" w:customStyle="1">
    <w:name w:val="WW-WW8Num1ztrue12111111111111111111"/>
    <w:qFormat/>
    <w:rPr/>
  </w:style>
  <w:style w:type="character" w:styleId="WWWW8Num1ztrue123111111111111111111" w:customStyle="1">
    <w:name w:val="WW-WW8Num1ztrue123111111111111111111"/>
    <w:qFormat/>
    <w:rPr/>
  </w:style>
  <w:style w:type="character" w:styleId="WWWW8Num1ztrue1234111111111111111111" w:customStyle="1">
    <w:name w:val="WW-WW8Num1ztrue1234111111111111111111"/>
    <w:qFormat/>
    <w:rPr/>
  </w:style>
  <w:style w:type="character" w:styleId="WWWW8Num1ztrue12345111111111111111111" w:customStyle="1">
    <w:name w:val="WW-WW8Num1ztrue12345111111111111111111"/>
    <w:qFormat/>
    <w:rPr/>
  </w:style>
  <w:style w:type="character" w:styleId="WWWW8Num1ztrue123456111111111111111111" w:customStyle="1">
    <w:name w:val="WW-WW8Num1ztrue123456111111111111111111"/>
    <w:qFormat/>
    <w:rPr/>
  </w:style>
  <w:style w:type="character" w:styleId="WWWW8Num1ztrue1234567111111111111111111" w:customStyle="1">
    <w:name w:val="WW-WW8Num1ztrue1234567111111111111111111"/>
    <w:qFormat/>
    <w:rPr/>
  </w:style>
  <w:style w:type="character" w:styleId="WWWW8Num1ztrue111111111111111111111" w:customStyle="1">
    <w:name w:val="WW-WW8Num1ztrue111111111111111111111"/>
    <w:qFormat/>
    <w:rPr/>
  </w:style>
  <w:style w:type="character" w:styleId="WWWW8Num1ztrue121111111111111111111" w:customStyle="1">
    <w:name w:val="WW-WW8Num1ztrue121111111111111111111"/>
    <w:qFormat/>
    <w:rPr/>
  </w:style>
  <w:style w:type="character" w:styleId="WWWW8Num1ztrue1231111111111111111111" w:customStyle="1">
    <w:name w:val="WW-WW8Num1ztrue1231111111111111111111"/>
    <w:qFormat/>
    <w:rPr/>
  </w:style>
  <w:style w:type="character" w:styleId="WWWW8Num1ztrue12341111111111111111111" w:customStyle="1">
    <w:name w:val="WW-WW8Num1ztrue12341111111111111111111"/>
    <w:qFormat/>
    <w:rPr/>
  </w:style>
  <w:style w:type="character" w:styleId="WWWW8Num1ztrue123451111111111111111111" w:customStyle="1">
    <w:name w:val="WW-WW8Num1ztrue123451111111111111111111"/>
    <w:qFormat/>
    <w:rPr/>
  </w:style>
  <w:style w:type="character" w:styleId="WWWW8Num1ztrue1234561111111111111111111" w:customStyle="1">
    <w:name w:val="WW-WW8Num1ztrue1234561111111111111111111"/>
    <w:qFormat/>
    <w:rPr/>
  </w:style>
  <w:style w:type="character" w:styleId="WWWW8Num1ztrue12345671111111111111111111" w:customStyle="1">
    <w:name w:val="WW-WW8Num1ztrue12345671111111111111111111"/>
    <w:qFormat/>
    <w:rPr/>
  </w:style>
  <w:style w:type="character" w:styleId="WWWW8Num1ztrue1111111111111111111111" w:customStyle="1">
    <w:name w:val="WW-WW8Num1ztrue1111111111111111111111"/>
    <w:qFormat/>
    <w:rPr/>
  </w:style>
  <w:style w:type="character" w:styleId="WWWW8Num1ztrue1211111111111111111111" w:customStyle="1">
    <w:name w:val="WW-WW8Num1ztrue1211111111111111111111"/>
    <w:qFormat/>
    <w:rPr/>
  </w:style>
  <w:style w:type="character" w:styleId="WWWW8Num1ztrue12311111111111111111111" w:customStyle="1">
    <w:name w:val="WW-WW8Num1ztrue12311111111111111111111"/>
    <w:qFormat/>
    <w:rPr/>
  </w:style>
  <w:style w:type="character" w:styleId="WWWW8Num1ztrue123411111111111111111111" w:customStyle="1">
    <w:name w:val="WW-WW8Num1ztrue123411111111111111111111"/>
    <w:qFormat/>
    <w:rPr/>
  </w:style>
  <w:style w:type="character" w:styleId="WWWW8Num1ztrue1234511111111111111111111" w:customStyle="1">
    <w:name w:val="WW-WW8Num1ztrue1234511111111111111111111"/>
    <w:qFormat/>
    <w:rPr/>
  </w:style>
  <w:style w:type="character" w:styleId="WWWW8Num1ztrue12345611111111111111111111" w:customStyle="1">
    <w:name w:val="WW-WW8Num1ztrue12345611111111111111111111"/>
    <w:qFormat/>
    <w:rPr/>
  </w:style>
  <w:style w:type="character" w:styleId="WWWW8Num1ztrue123456711111111111111111111" w:customStyle="1">
    <w:name w:val="WW-WW8Num1ztrue123456711111111111111111111"/>
    <w:qFormat/>
    <w:rPr/>
  </w:style>
  <w:style w:type="character" w:styleId="WWWW8Num1ztrue11111111111111111111111" w:customStyle="1">
    <w:name w:val="WW-WW8Num1ztrue11111111111111111111111"/>
    <w:qFormat/>
    <w:rPr/>
  </w:style>
  <w:style w:type="character" w:styleId="WWWW8Num1ztrue12111111111111111111111" w:customStyle="1">
    <w:name w:val="WW-WW8Num1ztrue12111111111111111111111"/>
    <w:qFormat/>
    <w:rPr/>
  </w:style>
  <w:style w:type="character" w:styleId="WWWW8Num1ztrue123111111111111111111111" w:customStyle="1">
    <w:name w:val="WW-WW8Num1ztrue123111111111111111111111"/>
    <w:qFormat/>
    <w:rPr/>
  </w:style>
  <w:style w:type="character" w:styleId="WWWW8Num1ztrue1234111111111111111111111" w:customStyle="1">
    <w:name w:val="WW-WW8Num1ztrue1234111111111111111111111"/>
    <w:qFormat/>
    <w:rPr/>
  </w:style>
  <w:style w:type="character" w:styleId="WWWW8Num1ztrue12345111111111111111111111" w:customStyle="1">
    <w:name w:val="WW-WW8Num1ztrue12345111111111111111111111"/>
    <w:qFormat/>
    <w:rPr/>
  </w:style>
  <w:style w:type="character" w:styleId="WWWW8Num1ztrue123456111111111111111111111" w:customStyle="1">
    <w:name w:val="WW-WW8Num1ztrue123456111111111111111111111"/>
    <w:qFormat/>
    <w:rPr/>
  </w:style>
  <w:style w:type="character" w:styleId="WWWW8Num1ztrue1234567111111111111111111111" w:customStyle="1">
    <w:name w:val="WW-WW8Num1ztrue1234567111111111111111111111"/>
    <w:qFormat/>
    <w:rPr/>
  </w:style>
  <w:style w:type="character" w:styleId="WWWW8Num1ztrue111111111111111111111111" w:customStyle="1">
    <w:name w:val="WW-WW8Num1ztrue111111111111111111111111"/>
    <w:qFormat/>
    <w:rPr/>
  </w:style>
  <w:style w:type="character" w:styleId="WWWW8Num1ztrue121111111111111111111111" w:customStyle="1">
    <w:name w:val="WW-WW8Num1ztrue121111111111111111111111"/>
    <w:qFormat/>
    <w:rPr/>
  </w:style>
  <w:style w:type="character" w:styleId="WWWW8Num1ztrue1231111111111111111111111" w:customStyle="1">
    <w:name w:val="WW-WW8Num1ztrue1231111111111111111111111"/>
    <w:qFormat/>
    <w:rPr/>
  </w:style>
  <w:style w:type="character" w:styleId="WWWW8Num1ztrue12341111111111111111111111" w:customStyle="1">
    <w:name w:val="WW-WW8Num1ztrue12341111111111111111111111"/>
    <w:qFormat/>
    <w:rPr/>
  </w:style>
  <w:style w:type="character" w:styleId="WWWW8Num1ztrue123451111111111111111111111" w:customStyle="1">
    <w:name w:val="WW-WW8Num1ztrue123451111111111111111111111"/>
    <w:qFormat/>
    <w:rPr/>
  </w:style>
  <w:style w:type="character" w:styleId="WWWW8Num1ztrue1234561111111111111111111111" w:customStyle="1">
    <w:name w:val="WW-WW8Num1ztrue1234561111111111111111111111"/>
    <w:qFormat/>
    <w:rPr/>
  </w:style>
  <w:style w:type="character" w:styleId="WWWW8Num1ztrue12345671111111111111111111111" w:customStyle="1">
    <w:name w:val="WW-WW8Num1ztrue12345671111111111111111111111"/>
    <w:qFormat/>
    <w:rPr/>
  </w:style>
  <w:style w:type="character" w:styleId="WWWW8Num1ztrue1111111111111111111111111" w:customStyle="1">
    <w:name w:val="WW-WW8Num1ztrue1111111111111111111111111"/>
    <w:qFormat/>
    <w:rPr/>
  </w:style>
  <w:style w:type="character" w:styleId="WWWW8Num1ztrue1211111111111111111111111" w:customStyle="1">
    <w:name w:val="WW-WW8Num1ztrue1211111111111111111111111"/>
    <w:qFormat/>
    <w:rPr/>
  </w:style>
  <w:style w:type="character" w:styleId="WWWW8Num1ztrue12311111111111111111111111" w:customStyle="1">
    <w:name w:val="WW-WW8Num1ztrue12311111111111111111111111"/>
    <w:qFormat/>
    <w:rPr/>
  </w:style>
  <w:style w:type="character" w:styleId="WWWW8Num1ztrue123411111111111111111111111" w:customStyle="1">
    <w:name w:val="WW-WW8Num1ztrue123411111111111111111111111"/>
    <w:qFormat/>
    <w:rPr/>
  </w:style>
  <w:style w:type="character" w:styleId="WWWW8Num1ztrue1234511111111111111111111111" w:customStyle="1">
    <w:name w:val="WW-WW8Num1ztrue1234511111111111111111111111"/>
    <w:qFormat/>
    <w:rPr/>
  </w:style>
  <w:style w:type="character" w:styleId="WWWW8Num1ztrue12345611111111111111111111111" w:customStyle="1">
    <w:name w:val="WW-WW8Num1ztrue12345611111111111111111111111"/>
    <w:qFormat/>
    <w:rPr/>
  </w:style>
  <w:style w:type="character" w:styleId="WWWW8Num1ztrue123456711111111111111111111111" w:customStyle="1">
    <w:name w:val="WW-WW8Num1ztrue123456711111111111111111111111"/>
    <w:qFormat/>
    <w:rPr/>
  </w:style>
  <w:style w:type="character" w:styleId="WWWW8Num1ztrue11111111111111111111111111" w:customStyle="1">
    <w:name w:val="WW-WW8Num1ztrue11111111111111111111111111"/>
    <w:qFormat/>
    <w:rPr/>
  </w:style>
  <w:style w:type="character" w:styleId="WWWW8Num1ztrue12111111111111111111111111" w:customStyle="1">
    <w:name w:val="WW-WW8Num1ztrue12111111111111111111111111"/>
    <w:qFormat/>
    <w:rPr/>
  </w:style>
  <w:style w:type="character" w:styleId="WWWW8Num1ztrue123111111111111111111111111" w:customStyle="1">
    <w:name w:val="WW-WW8Num1ztrue123111111111111111111111111"/>
    <w:qFormat/>
    <w:rPr/>
  </w:style>
  <w:style w:type="character" w:styleId="WWWW8Num1ztrue1234111111111111111111111111" w:customStyle="1">
    <w:name w:val="WW-WW8Num1ztrue1234111111111111111111111111"/>
    <w:qFormat/>
    <w:rPr/>
  </w:style>
  <w:style w:type="character" w:styleId="WWWW8Num1ztrue12345111111111111111111111111" w:customStyle="1">
    <w:name w:val="WW-WW8Num1ztrue12345111111111111111111111111"/>
    <w:qFormat/>
    <w:rPr/>
  </w:style>
  <w:style w:type="character" w:styleId="WWWW8Num1ztrue123456111111111111111111111111" w:customStyle="1">
    <w:name w:val="WW-WW8Num1ztrue123456111111111111111111111111"/>
    <w:qFormat/>
    <w:rPr/>
  </w:style>
  <w:style w:type="character" w:styleId="WWWW8Num1ztrue1234567111111111111111111111111" w:customStyle="1">
    <w:name w:val="WW-WW8Num1ztrue1234567111111111111111111111111"/>
    <w:qFormat/>
    <w:rPr/>
  </w:style>
  <w:style w:type="character" w:styleId="WWWW8Num1ztrue111111111111111111111111111" w:customStyle="1">
    <w:name w:val="WW-WW8Num1ztrue111111111111111111111111111"/>
    <w:qFormat/>
    <w:rPr/>
  </w:style>
  <w:style w:type="character" w:styleId="WWWW8Num1ztrue121111111111111111111111111" w:customStyle="1">
    <w:name w:val="WW-WW8Num1ztrue121111111111111111111111111"/>
    <w:qFormat/>
    <w:rPr/>
  </w:style>
  <w:style w:type="character" w:styleId="WWWW8Num1ztrue1231111111111111111111111111" w:customStyle="1">
    <w:name w:val="WW-WW8Num1ztrue1231111111111111111111111111"/>
    <w:qFormat/>
    <w:rPr/>
  </w:style>
  <w:style w:type="character" w:styleId="WWWW8Num1ztrue12341111111111111111111111111" w:customStyle="1">
    <w:name w:val="WW-WW8Num1ztrue12341111111111111111111111111"/>
    <w:qFormat/>
    <w:rPr/>
  </w:style>
  <w:style w:type="character" w:styleId="WWWW8Num1ztrue123451111111111111111111111111" w:customStyle="1">
    <w:name w:val="WW-WW8Num1ztrue123451111111111111111111111111"/>
    <w:qFormat/>
    <w:rPr/>
  </w:style>
  <w:style w:type="character" w:styleId="WWWW8Num1ztrue1234561111111111111111111111111" w:customStyle="1">
    <w:name w:val="WW-WW8Num1ztrue1234561111111111111111111111111"/>
    <w:qFormat/>
    <w:rPr/>
  </w:style>
  <w:style w:type="character" w:styleId="Fuentedeprrafopredeter16" w:customStyle="1">
    <w:name w:val="Fuente de párrafo predeter.16"/>
    <w:qFormat/>
    <w:rPr/>
  </w:style>
  <w:style w:type="character" w:styleId="WWWW8Num1ztrue12345671111111111111111111111111" w:customStyle="1">
    <w:name w:val="WW-WW8Num1ztrue12345671111111111111111111111111"/>
    <w:qFormat/>
    <w:rPr/>
  </w:style>
  <w:style w:type="character" w:styleId="WWWW8Num1ztrue1111111111111111111111111111" w:customStyle="1">
    <w:name w:val="WW-WW8Num1ztrue1111111111111111111111111111"/>
    <w:qFormat/>
    <w:rPr/>
  </w:style>
  <w:style w:type="character" w:styleId="WWWW8Num1ztrue1211111111111111111111111111" w:customStyle="1">
    <w:name w:val="WW-WW8Num1ztrue1211111111111111111111111111"/>
    <w:qFormat/>
    <w:rPr/>
  </w:style>
  <w:style w:type="character" w:styleId="WWWW8Num1ztrue12311111111111111111111111111" w:customStyle="1">
    <w:name w:val="WW-WW8Num1ztrue12311111111111111111111111111"/>
    <w:qFormat/>
    <w:rPr/>
  </w:style>
  <w:style w:type="character" w:styleId="WWWW8Num1ztrue123411111111111111111111111111" w:customStyle="1">
    <w:name w:val="WW-WW8Num1ztrue123411111111111111111111111111"/>
    <w:qFormat/>
    <w:rPr/>
  </w:style>
  <w:style w:type="character" w:styleId="WWWW8Num1ztrue1234511111111111111111111111111" w:customStyle="1">
    <w:name w:val="WW-WW8Num1ztrue1234511111111111111111111111111"/>
    <w:qFormat/>
    <w:rPr/>
  </w:style>
  <w:style w:type="character" w:styleId="WWWW8Num1ztrue12345611111111111111111111111111" w:customStyle="1">
    <w:name w:val="WW-WW8Num1ztrue12345611111111111111111111111111"/>
    <w:qFormat/>
    <w:rPr/>
  </w:style>
  <w:style w:type="character" w:styleId="WWWW8Num1ztrue123456711111111111111111111111111" w:customStyle="1">
    <w:name w:val="WW-WW8Num1ztrue123456711111111111111111111111111"/>
    <w:qFormat/>
    <w:rPr/>
  </w:style>
  <w:style w:type="character" w:styleId="WWWW8Num1ztrue11111111111111111111111111111" w:customStyle="1">
    <w:name w:val="WW-WW8Num1ztrue11111111111111111111111111111"/>
    <w:qFormat/>
    <w:rPr/>
  </w:style>
  <w:style w:type="character" w:styleId="WWWW8Num1ztrue12111111111111111111111111111" w:customStyle="1">
    <w:name w:val="WW-WW8Num1ztrue12111111111111111111111111111"/>
    <w:qFormat/>
    <w:rPr/>
  </w:style>
  <w:style w:type="character" w:styleId="WWWW8Num1ztrue123111111111111111111111111111" w:customStyle="1">
    <w:name w:val="WW-WW8Num1ztrue123111111111111111111111111111"/>
    <w:qFormat/>
    <w:rPr/>
  </w:style>
  <w:style w:type="character" w:styleId="WWWW8Num1ztrue1234111111111111111111111111111" w:customStyle="1">
    <w:name w:val="WW-WW8Num1ztrue1234111111111111111111111111111"/>
    <w:qFormat/>
    <w:rPr/>
  </w:style>
  <w:style w:type="character" w:styleId="WWWW8Num1ztrue12345111111111111111111111111111" w:customStyle="1">
    <w:name w:val="WW-WW8Num1ztrue12345111111111111111111111111111"/>
    <w:qFormat/>
    <w:rPr/>
  </w:style>
  <w:style w:type="character" w:styleId="WWWW8Num1ztrue123456111111111111111111111111111" w:customStyle="1">
    <w:name w:val="WW-WW8Num1ztrue123456111111111111111111111111111"/>
    <w:qFormat/>
    <w:rPr/>
  </w:style>
  <w:style w:type="character" w:styleId="WWWW8Num1ztrue1234567111111111111111111111111111" w:customStyle="1">
    <w:name w:val="WW-WW8Num1ztrue1234567111111111111111111111111111"/>
    <w:qFormat/>
    <w:rPr/>
  </w:style>
  <w:style w:type="character" w:styleId="WWWW8Num1ztrue111111111111111111111111111111" w:customStyle="1">
    <w:name w:val="WW-WW8Num1ztrue111111111111111111111111111111"/>
    <w:qFormat/>
    <w:rPr/>
  </w:style>
  <w:style w:type="character" w:styleId="WWWW8Num1ztrue121111111111111111111111111111" w:customStyle="1">
    <w:name w:val="WW-WW8Num1ztrue121111111111111111111111111111"/>
    <w:qFormat/>
    <w:rPr/>
  </w:style>
  <w:style w:type="character" w:styleId="WWWW8Num1ztrue1231111111111111111111111111111" w:customStyle="1">
    <w:name w:val="WW-WW8Num1ztrue1231111111111111111111111111111"/>
    <w:qFormat/>
    <w:rPr/>
  </w:style>
  <w:style w:type="character" w:styleId="WWWW8Num1ztrue12341111111111111111111111111111" w:customStyle="1">
    <w:name w:val="WW-WW8Num1ztrue12341111111111111111111111111111"/>
    <w:qFormat/>
    <w:rPr/>
  </w:style>
  <w:style w:type="character" w:styleId="WWWW8Num1ztrue123451111111111111111111111111111" w:customStyle="1">
    <w:name w:val="WW-WW8Num1ztrue123451111111111111111111111111111"/>
    <w:qFormat/>
    <w:rPr/>
  </w:style>
  <w:style w:type="character" w:styleId="WWWW8Num1ztrue1234561111111111111111111111111111" w:customStyle="1">
    <w:name w:val="WW-WW8Num1ztrue1234561111111111111111111111111111"/>
    <w:qFormat/>
    <w:rPr/>
  </w:style>
  <w:style w:type="character" w:styleId="WWWW8Num1ztrue12345671111111111111111111111111111" w:customStyle="1">
    <w:name w:val="WW-WW8Num1ztrue12345671111111111111111111111111111"/>
    <w:qFormat/>
    <w:rPr/>
  </w:style>
  <w:style w:type="character" w:styleId="WWWW8Num1ztrue1111111111111111111111111111111" w:customStyle="1">
    <w:name w:val="WW-WW8Num1ztrue1111111111111111111111111111111"/>
    <w:qFormat/>
    <w:rPr/>
  </w:style>
  <w:style w:type="character" w:styleId="WWWW8Num1ztrue1211111111111111111111111111111" w:customStyle="1">
    <w:name w:val="WW-WW8Num1ztrue1211111111111111111111111111111"/>
    <w:qFormat/>
    <w:rPr/>
  </w:style>
  <w:style w:type="character" w:styleId="WWWW8Num1ztrue12311111111111111111111111111111" w:customStyle="1">
    <w:name w:val="WW-WW8Num1ztrue12311111111111111111111111111111"/>
    <w:qFormat/>
    <w:rPr/>
  </w:style>
  <w:style w:type="character" w:styleId="WWWW8Num1ztrue123411111111111111111111111111111" w:customStyle="1">
    <w:name w:val="WW-WW8Num1ztrue123411111111111111111111111111111"/>
    <w:qFormat/>
    <w:rPr/>
  </w:style>
  <w:style w:type="character" w:styleId="WWWW8Num1ztrue1234511111111111111111111111111111" w:customStyle="1">
    <w:name w:val="WW-WW8Num1ztrue1234511111111111111111111111111111"/>
    <w:qFormat/>
    <w:rPr/>
  </w:style>
  <w:style w:type="character" w:styleId="WWWW8Num1ztrue12345611111111111111111111111111111" w:customStyle="1">
    <w:name w:val="WW-WW8Num1ztrue12345611111111111111111111111111111"/>
    <w:qFormat/>
    <w:rPr/>
  </w:style>
  <w:style w:type="character" w:styleId="WWWW8Num1ztrue123456711111111111111111111111111111" w:customStyle="1">
    <w:name w:val="WW-WW8Num1ztrue123456711111111111111111111111111111"/>
    <w:qFormat/>
    <w:rPr/>
  </w:style>
  <w:style w:type="character" w:styleId="WWWW8Num1ztrue11111111111111111111111111111111" w:customStyle="1">
    <w:name w:val="WW-WW8Num1ztrue11111111111111111111111111111111"/>
    <w:qFormat/>
    <w:rPr/>
  </w:style>
  <w:style w:type="character" w:styleId="WWWW8Num1ztrue12111111111111111111111111111111" w:customStyle="1">
    <w:name w:val="WW-WW8Num1ztrue12111111111111111111111111111111"/>
    <w:qFormat/>
    <w:rPr/>
  </w:style>
  <w:style w:type="character" w:styleId="WWWW8Num1ztrue123111111111111111111111111111111" w:customStyle="1">
    <w:name w:val="WW-WW8Num1ztrue123111111111111111111111111111111"/>
    <w:qFormat/>
    <w:rPr/>
  </w:style>
  <w:style w:type="character" w:styleId="WWWW8Num1ztrue1234111111111111111111111111111111" w:customStyle="1">
    <w:name w:val="WW-WW8Num1ztrue1234111111111111111111111111111111"/>
    <w:qFormat/>
    <w:rPr/>
  </w:style>
  <w:style w:type="character" w:styleId="WWWW8Num1ztrue12345111111111111111111111111111111" w:customStyle="1">
    <w:name w:val="WW-WW8Num1ztrue12345111111111111111111111111111111"/>
    <w:qFormat/>
    <w:rPr/>
  </w:style>
  <w:style w:type="character" w:styleId="WWWW8Num1ztrue123456111111111111111111111111111111" w:customStyle="1">
    <w:name w:val="WW-WW8Num1ztrue123456111111111111111111111111111111"/>
    <w:qFormat/>
    <w:rPr/>
  </w:style>
  <w:style w:type="character" w:styleId="WW8Num2zfalse" w:customStyle="1">
    <w:name w:val="WW8Num2zfalse"/>
    <w:qFormat/>
    <w:rPr>
      <w:rFonts w:ascii="Tahoma" w:hAnsi="Tahoma" w:cs="Tahoma"/>
      <w:lang w:val="es-ES"/>
    </w:rPr>
  </w:style>
  <w:style w:type="character" w:styleId="WWWW8Num1ztrue1234567111111111111111111111111111111" w:customStyle="1">
    <w:name w:val="WW-WW8Num1ztrue1234567111111111111111111111111111111"/>
    <w:qFormat/>
    <w:rPr/>
  </w:style>
  <w:style w:type="character" w:styleId="WWWW8Num1ztrue111111111111111111111111111111111" w:customStyle="1">
    <w:name w:val="WW-WW8Num1ztrue111111111111111111111111111111111"/>
    <w:qFormat/>
    <w:rPr/>
  </w:style>
  <w:style w:type="character" w:styleId="WWWW8Num1ztrue121111111111111111111111111111111" w:customStyle="1">
    <w:name w:val="WW-WW8Num1ztrue121111111111111111111111111111111"/>
    <w:qFormat/>
    <w:rPr/>
  </w:style>
  <w:style w:type="character" w:styleId="WWWW8Num1ztrue1231111111111111111111111111111111" w:customStyle="1">
    <w:name w:val="WW-WW8Num1ztrue1231111111111111111111111111111111"/>
    <w:qFormat/>
    <w:rPr/>
  </w:style>
  <w:style w:type="character" w:styleId="WWWW8Num1ztrue12341111111111111111111111111111111" w:customStyle="1">
    <w:name w:val="WW-WW8Num1ztrue12341111111111111111111111111111111"/>
    <w:qFormat/>
    <w:rPr/>
  </w:style>
  <w:style w:type="character" w:styleId="WWWW8Num1ztrue123451111111111111111111111111111111" w:customStyle="1">
    <w:name w:val="WW-WW8Num1ztrue123451111111111111111111111111111111"/>
    <w:qFormat/>
    <w:rPr/>
  </w:style>
  <w:style w:type="character" w:styleId="WWWW8Num1ztrue1234561111111111111111111111111111111" w:customStyle="1">
    <w:name w:val="WW-WW8Num1ztrue1234561111111111111111111111111111111"/>
    <w:qFormat/>
    <w:rPr/>
  </w:style>
  <w:style w:type="character" w:styleId="WW8Num3zfalse" w:customStyle="1">
    <w:name w:val="WW8Num3zfalse"/>
    <w:qFormat/>
    <w:rPr/>
  </w:style>
  <w:style w:type="character" w:styleId="WW8Num7zfalse" w:customStyle="1">
    <w:name w:val="WW8Num7zfalse"/>
    <w:qFormat/>
    <w:rPr/>
  </w:style>
  <w:style w:type="character" w:styleId="WW8Num9zfalse" w:customStyle="1">
    <w:name w:val="WW8Num9zfalse"/>
    <w:qFormat/>
    <w:rPr/>
  </w:style>
  <w:style w:type="character" w:styleId="WWWW8Num1ztrue12345671111111111111111111111111111111" w:customStyle="1">
    <w:name w:val="WW-WW8Num1ztrue12345671111111111111111111111111111111"/>
    <w:qFormat/>
    <w:rPr/>
  </w:style>
  <w:style w:type="character" w:styleId="WWWW8Num1ztrue1111111111111111111111111111111111" w:customStyle="1">
    <w:name w:val="WW-WW8Num1ztrue1111111111111111111111111111111111"/>
    <w:qFormat/>
    <w:rPr/>
  </w:style>
  <w:style w:type="character" w:styleId="WWWW8Num1ztrue1211111111111111111111111111111111" w:customStyle="1">
    <w:name w:val="WW-WW8Num1ztrue1211111111111111111111111111111111"/>
    <w:qFormat/>
    <w:rPr/>
  </w:style>
  <w:style w:type="character" w:styleId="WWWW8Num1ztrue12311111111111111111111111111111111" w:customStyle="1">
    <w:name w:val="WW-WW8Num1ztrue12311111111111111111111111111111111"/>
    <w:qFormat/>
    <w:rPr/>
  </w:style>
  <w:style w:type="character" w:styleId="WWWW8Num1ztrue123411111111111111111111111111111111" w:customStyle="1">
    <w:name w:val="WW-WW8Num1ztrue123411111111111111111111111111111111"/>
    <w:qFormat/>
    <w:rPr/>
  </w:style>
  <w:style w:type="character" w:styleId="WWWW8Num1ztrue1234511111111111111111111111111111111" w:customStyle="1">
    <w:name w:val="WW-WW8Num1ztrue1234511111111111111111111111111111111"/>
    <w:qFormat/>
    <w:rPr/>
  </w:style>
  <w:style w:type="character" w:styleId="WWWW8Num1ztrue12345611111111111111111111111111111111" w:customStyle="1">
    <w:name w:val="WW-WW8Num1ztrue12345611111111111111111111111111111111"/>
    <w:qFormat/>
    <w:rPr/>
  </w:style>
  <w:style w:type="character" w:styleId="WW8Num10zfalse" w:customStyle="1">
    <w:name w:val="WW8Num10zfalse"/>
    <w:qFormat/>
    <w:rPr/>
  </w:style>
  <w:style w:type="character" w:styleId="WWWW8Num1ztrue123456711111111111111111111111111111111" w:customStyle="1">
    <w:name w:val="WW-WW8Num1ztrue123456711111111111111111111111111111111"/>
    <w:qFormat/>
    <w:rPr/>
  </w:style>
  <w:style w:type="character" w:styleId="WWWW8Num1ztrue11111111111111111111111111111111111" w:customStyle="1">
    <w:name w:val="WW-WW8Num1ztrue11111111111111111111111111111111111"/>
    <w:qFormat/>
    <w:rPr/>
  </w:style>
  <w:style w:type="character" w:styleId="WWWW8Num1ztrue12111111111111111111111111111111111" w:customStyle="1">
    <w:name w:val="WW-WW8Num1ztrue12111111111111111111111111111111111"/>
    <w:qFormat/>
    <w:rPr/>
  </w:style>
  <w:style w:type="character" w:styleId="WWWW8Num1ztrue123111111111111111111111111111111111" w:customStyle="1">
    <w:name w:val="WW-WW8Num1ztrue123111111111111111111111111111111111"/>
    <w:qFormat/>
    <w:rPr/>
  </w:style>
  <w:style w:type="character" w:styleId="WWWW8Num1ztrue1234111111111111111111111111111111111" w:customStyle="1">
    <w:name w:val="WW-WW8Num1ztrue1234111111111111111111111111111111111"/>
    <w:qFormat/>
    <w:rPr/>
  </w:style>
  <w:style w:type="character" w:styleId="WWWW8Num1ztrue12345111111111111111111111111111111111" w:customStyle="1">
    <w:name w:val="WW-WW8Num1ztrue12345111111111111111111111111111111111"/>
    <w:qFormat/>
    <w:rPr/>
  </w:style>
  <w:style w:type="character" w:styleId="WWWW8Num1ztrue123456111111111111111111111111111111111" w:customStyle="1">
    <w:name w:val="WW-WW8Num1ztrue123456111111111111111111111111111111111"/>
    <w:qFormat/>
    <w:rPr/>
  </w:style>
  <w:style w:type="character" w:styleId="WWWW8Num1ztrue1234567111111111111111111111111111111111" w:customStyle="1">
    <w:name w:val="WW-WW8Num1ztrue1234567111111111111111111111111111111111"/>
    <w:qFormat/>
    <w:rPr/>
  </w:style>
  <w:style w:type="character" w:styleId="WWWW8Num1ztrue111111111111111111111111111111111111" w:customStyle="1">
    <w:name w:val="WW-WW8Num1ztrue111111111111111111111111111111111111"/>
    <w:qFormat/>
    <w:rPr/>
  </w:style>
  <w:style w:type="character" w:styleId="WWWW8Num1ztrue121111111111111111111111111111111111" w:customStyle="1">
    <w:name w:val="WW-WW8Num1ztrue121111111111111111111111111111111111"/>
    <w:qFormat/>
    <w:rPr/>
  </w:style>
  <w:style w:type="character" w:styleId="WWWW8Num1ztrue1231111111111111111111111111111111111" w:customStyle="1">
    <w:name w:val="WW-WW8Num1ztrue1231111111111111111111111111111111111"/>
    <w:qFormat/>
    <w:rPr/>
  </w:style>
  <w:style w:type="character" w:styleId="WWWW8Num1ztrue12341111111111111111111111111111111111" w:customStyle="1">
    <w:name w:val="WW-WW8Num1ztrue12341111111111111111111111111111111111"/>
    <w:qFormat/>
    <w:rPr/>
  </w:style>
  <w:style w:type="character" w:styleId="WWWW8Num1ztrue123451111111111111111111111111111111111" w:customStyle="1">
    <w:name w:val="WW-WW8Num1ztrue123451111111111111111111111111111111111"/>
    <w:qFormat/>
    <w:rPr/>
  </w:style>
  <w:style w:type="character" w:styleId="WWWW8Num1ztrue1234561111111111111111111111111111111111" w:customStyle="1">
    <w:name w:val="WW-WW8Num1ztrue1234561111111111111111111111111111111111"/>
    <w:qFormat/>
    <w:rPr/>
  </w:style>
  <w:style w:type="character" w:styleId="WW8Num9ztrue" w:customStyle="1">
    <w:name w:val="WW8Num9ztrue"/>
    <w:qFormat/>
    <w:rPr/>
  </w:style>
  <w:style w:type="character" w:styleId="WWWW8Num9ztrue" w:customStyle="1">
    <w:name w:val="WW-WW8Num9ztrue"/>
    <w:qFormat/>
    <w:rPr/>
  </w:style>
  <w:style w:type="character" w:styleId="WWWW8Num9ztrue1" w:customStyle="1">
    <w:name w:val="WW-WW8Num9ztrue1"/>
    <w:qFormat/>
    <w:rPr/>
  </w:style>
  <w:style w:type="character" w:styleId="WWWW8Num9ztrue12" w:customStyle="1">
    <w:name w:val="WW-WW8Num9ztrue12"/>
    <w:qFormat/>
    <w:rPr/>
  </w:style>
  <w:style w:type="character" w:styleId="WWWW8Num9ztrue123" w:customStyle="1">
    <w:name w:val="WW-WW8Num9ztrue123"/>
    <w:qFormat/>
    <w:rPr/>
  </w:style>
  <w:style w:type="character" w:styleId="WWWW8Num9ztrue1234" w:customStyle="1">
    <w:name w:val="WW-WW8Num9ztrue1234"/>
    <w:qFormat/>
    <w:rPr/>
  </w:style>
  <w:style w:type="character" w:styleId="WWWW8Num9ztrue12345" w:customStyle="1">
    <w:name w:val="WW-WW8Num9ztrue12345"/>
    <w:qFormat/>
    <w:rPr/>
  </w:style>
  <w:style w:type="character" w:styleId="WWWW8Num9ztrue123456" w:customStyle="1">
    <w:name w:val="WW-WW8Num9ztrue123456"/>
    <w:qFormat/>
    <w:rPr/>
  </w:style>
  <w:style w:type="character" w:styleId="WW8Num11zfalse" w:customStyle="1">
    <w:name w:val="WW8Num11zfalse"/>
    <w:qFormat/>
    <w:rPr/>
  </w:style>
  <w:style w:type="character" w:styleId="WW8Num11ztrue" w:customStyle="1">
    <w:name w:val="WW8Num11ztrue"/>
    <w:qFormat/>
    <w:rPr/>
  </w:style>
  <w:style w:type="character" w:styleId="WWWW8Num11ztrue" w:customStyle="1">
    <w:name w:val="WW-WW8Num11ztrue"/>
    <w:qFormat/>
    <w:rPr/>
  </w:style>
  <w:style w:type="character" w:styleId="WWWW8Num11ztrue1" w:customStyle="1">
    <w:name w:val="WW-WW8Num11ztrue1"/>
    <w:qFormat/>
    <w:rPr/>
  </w:style>
  <w:style w:type="character" w:styleId="WWWW8Num11ztrue12" w:customStyle="1">
    <w:name w:val="WW-WW8Num11ztrue12"/>
    <w:qFormat/>
    <w:rPr/>
  </w:style>
  <w:style w:type="character" w:styleId="WWWW8Num11ztrue123" w:customStyle="1">
    <w:name w:val="WW-WW8Num11ztrue123"/>
    <w:qFormat/>
    <w:rPr/>
  </w:style>
  <w:style w:type="character" w:styleId="WWWW8Num11ztrue1234" w:customStyle="1">
    <w:name w:val="WW-WW8Num11ztrue1234"/>
    <w:qFormat/>
    <w:rPr/>
  </w:style>
  <w:style w:type="character" w:styleId="WWWW8Num11ztrue12345" w:customStyle="1">
    <w:name w:val="WW-WW8Num11ztrue12345"/>
    <w:qFormat/>
    <w:rPr/>
  </w:style>
  <w:style w:type="character" w:styleId="WWWW8Num11ztrue123456" w:customStyle="1">
    <w:name w:val="WW-WW8Num11ztrue123456"/>
    <w:qFormat/>
    <w:rPr/>
  </w:style>
  <w:style w:type="character" w:styleId="Fuentedeprrafopredeter15" w:customStyle="1">
    <w:name w:val="Fuente de párrafo predeter.15"/>
    <w:qFormat/>
    <w:rPr/>
  </w:style>
  <w:style w:type="character" w:styleId="WWWW8Num1ztrue12345671111111111111111111111111111111111" w:customStyle="1">
    <w:name w:val="WW-WW8Num1ztrue12345671111111111111111111111111111111111"/>
    <w:qFormat/>
    <w:rPr/>
  </w:style>
  <w:style w:type="character" w:styleId="WWWW8Num1ztrue1111111111111111111111111111111111111" w:customStyle="1">
    <w:name w:val="WW-WW8Num1ztrue1111111111111111111111111111111111111"/>
    <w:qFormat/>
    <w:rPr/>
  </w:style>
  <w:style w:type="character" w:styleId="WWWW8Num1ztrue1211111111111111111111111111111111111" w:customStyle="1">
    <w:name w:val="WW-WW8Num1ztrue1211111111111111111111111111111111111"/>
    <w:qFormat/>
    <w:rPr/>
  </w:style>
  <w:style w:type="character" w:styleId="WWWW8Num1ztrue12311111111111111111111111111111111111" w:customStyle="1">
    <w:name w:val="WW-WW8Num1ztrue12311111111111111111111111111111111111"/>
    <w:qFormat/>
    <w:rPr/>
  </w:style>
  <w:style w:type="character" w:styleId="WWWW8Num1ztrue123411111111111111111111111111111111111" w:customStyle="1">
    <w:name w:val="WW-WW8Num1ztrue123411111111111111111111111111111111111"/>
    <w:qFormat/>
    <w:rPr/>
  </w:style>
  <w:style w:type="character" w:styleId="WWWW8Num1ztrue1234511111111111111111111111111111111111" w:customStyle="1">
    <w:name w:val="WW-WW8Num1ztrue1234511111111111111111111111111111111111"/>
    <w:qFormat/>
    <w:rPr/>
  </w:style>
  <w:style w:type="character" w:styleId="WWWW8Num1ztrue12345611111111111111111111111111111111111" w:customStyle="1">
    <w:name w:val="WW-WW8Num1ztrue12345611111111111111111111111111111111111"/>
    <w:qFormat/>
    <w:rPr/>
  </w:style>
  <w:style w:type="character" w:styleId="WWWW8Num9ztrue1234567" w:customStyle="1">
    <w:name w:val="WW-WW8Num9ztrue1234567"/>
    <w:qFormat/>
    <w:rPr/>
  </w:style>
  <w:style w:type="character" w:styleId="WWWW8Num9ztrue11" w:customStyle="1">
    <w:name w:val="WW-WW8Num9ztrue11"/>
    <w:qFormat/>
    <w:rPr/>
  </w:style>
  <w:style w:type="character" w:styleId="WWWW8Num9ztrue121" w:customStyle="1">
    <w:name w:val="WW-WW8Num9ztrue121"/>
    <w:qFormat/>
    <w:rPr/>
  </w:style>
  <w:style w:type="character" w:styleId="WWWW8Num9ztrue1231" w:customStyle="1">
    <w:name w:val="WW-WW8Num9ztrue1231"/>
    <w:qFormat/>
    <w:rPr/>
  </w:style>
  <w:style w:type="character" w:styleId="WWWW8Num9ztrue12341" w:customStyle="1">
    <w:name w:val="WW-WW8Num9ztrue12341"/>
    <w:qFormat/>
    <w:rPr/>
  </w:style>
  <w:style w:type="character" w:styleId="WWWW8Num9ztrue123451" w:customStyle="1">
    <w:name w:val="WW-WW8Num9ztrue123451"/>
    <w:qFormat/>
    <w:rPr/>
  </w:style>
  <w:style w:type="character" w:styleId="WWWW8Num9ztrue1234561" w:customStyle="1">
    <w:name w:val="WW-WW8Num9ztrue1234561"/>
    <w:qFormat/>
    <w:rPr/>
  </w:style>
  <w:style w:type="character" w:styleId="WWWW8Num1ztrue123456711111111111111111111111111111111111" w:customStyle="1">
    <w:name w:val="WW-WW8Num1ztrue123456711111111111111111111111111111111111"/>
    <w:qFormat/>
    <w:rPr/>
  </w:style>
  <w:style w:type="character" w:styleId="WWWW8Num1ztrue11111111111111111111111111111111111111" w:customStyle="1">
    <w:name w:val="WW-WW8Num1ztrue11111111111111111111111111111111111111"/>
    <w:qFormat/>
    <w:rPr/>
  </w:style>
  <w:style w:type="character" w:styleId="WWWW8Num1ztrue12111111111111111111111111111111111111" w:customStyle="1">
    <w:name w:val="WW-WW8Num1ztrue12111111111111111111111111111111111111"/>
    <w:qFormat/>
    <w:rPr/>
  </w:style>
  <w:style w:type="character" w:styleId="WWWW8Num1ztrue123111111111111111111111111111111111111" w:customStyle="1">
    <w:name w:val="WW-WW8Num1ztrue123111111111111111111111111111111111111"/>
    <w:qFormat/>
    <w:rPr/>
  </w:style>
  <w:style w:type="character" w:styleId="WWWW8Num1ztrue1234111111111111111111111111111111111111" w:customStyle="1">
    <w:name w:val="WW-WW8Num1ztrue1234111111111111111111111111111111111111"/>
    <w:qFormat/>
    <w:rPr/>
  </w:style>
  <w:style w:type="character" w:styleId="WWWW8Num1ztrue12345111111111111111111111111111111111111" w:customStyle="1">
    <w:name w:val="WW-WW8Num1ztrue12345111111111111111111111111111111111111"/>
    <w:qFormat/>
    <w:rPr/>
  </w:style>
  <w:style w:type="character" w:styleId="WWWW8Num1ztrue123456111111111111111111111111111111111111" w:customStyle="1">
    <w:name w:val="WW-WW8Num1ztrue123456111111111111111111111111111111111111"/>
    <w:qFormat/>
    <w:rPr/>
  </w:style>
  <w:style w:type="character" w:styleId="WW8Num10ztrue" w:customStyle="1">
    <w:name w:val="WW8Num10ztrue"/>
    <w:qFormat/>
    <w:rPr/>
  </w:style>
  <w:style w:type="character" w:styleId="WWWW8Num10ztrue" w:customStyle="1">
    <w:name w:val="WW-WW8Num10ztrue"/>
    <w:qFormat/>
    <w:rPr/>
  </w:style>
  <w:style w:type="character" w:styleId="WWWW8Num10ztrue1" w:customStyle="1">
    <w:name w:val="WW-WW8Num10ztrue1"/>
    <w:qFormat/>
    <w:rPr/>
  </w:style>
  <w:style w:type="character" w:styleId="WWWW8Num10ztrue12" w:customStyle="1">
    <w:name w:val="WW-WW8Num10ztrue12"/>
    <w:qFormat/>
    <w:rPr/>
  </w:style>
  <w:style w:type="character" w:styleId="WWWW8Num10ztrue123" w:customStyle="1">
    <w:name w:val="WW-WW8Num10ztrue123"/>
    <w:qFormat/>
    <w:rPr/>
  </w:style>
  <w:style w:type="character" w:styleId="WWWW8Num10ztrue1234" w:customStyle="1">
    <w:name w:val="WW-WW8Num10ztrue1234"/>
    <w:qFormat/>
    <w:rPr/>
  </w:style>
  <w:style w:type="character" w:styleId="WWWW8Num10ztrue12345" w:customStyle="1">
    <w:name w:val="WW-WW8Num10ztrue12345"/>
    <w:qFormat/>
    <w:rPr/>
  </w:style>
  <w:style w:type="character" w:styleId="WWWW8Num10ztrue123456" w:customStyle="1">
    <w:name w:val="WW-WW8Num10ztrue123456"/>
    <w:qFormat/>
    <w:rPr/>
  </w:style>
  <w:style w:type="character" w:styleId="WW8Num11z0" w:customStyle="1">
    <w:name w:val="WW8Num11z0"/>
    <w:qFormat/>
    <w:rPr>
      <w:rFonts w:ascii="Times New Roman" w:hAnsi="Times New Roman" w:cs="Times New Roman"/>
      <w:sz w:val="18"/>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Fuentedeprrafopredeter14" w:customStyle="1">
    <w:name w:val="Fuente de párrafo predeter.14"/>
    <w:qFormat/>
    <w:rPr/>
  </w:style>
  <w:style w:type="character" w:styleId="WWWW8Num1ztrue1234567111111111111111111111111111111111111" w:customStyle="1">
    <w:name w:val="WW-WW8Num1ztrue1234567111111111111111111111111111111111111"/>
    <w:qFormat/>
    <w:rPr/>
  </w:style>
  <w:style w:type="character" w:styleId="WWWW8Num1ztrue111111111111111111111111111111111111111" w:customStyle="1">
    <w:name w:val="WW-WW8Num1ztrue111111111111111111111111111111111111111"/>
    <w:qFormat/>
    <w:rPr/>
  </w:style>
  <w:style w:type="character" w:styleId="WWWW8Num1ztrue121111111111111111111111111111111111111" w:customStyle="1">
    <w:name w:val="WW-WW8Num1ztrue121111111111111111111111111111111111111"/>
    <w:qFormat/>
    <w:rPr/>
  </w:style>
  <w:style w:type="character" w:styleId="WWWW8Num1ztrue1231111111111111111111111111111111111111" w:customStyle="1">
    <w:name w:val="WW-WW8Num1ztrue1231111111111111111111111111111111111111"/>
    <w:qFormat/>
    <w:rPr/>
  </w:style>
  <w:style w:type="character" w:styleId="WWWW8Num1ztrue12341111111111111111111111111111111111111" w:customStyle="1">
    <w:name w:val="WW-WW8Num1ztrue12341111111111111111111111111111111111111"/>
    <w:qFormat/>
    <w:rPr/>
  </w:style>
  <w:style w:type="character" w:styleId="WWWW8Num1ztrue123451111111111111111111111111111111111111" w:customStyle="1">
    <w:name w:val="WW-WW8Num1ztrue123451111111111111111111111111111111111111"/>
    <w:qFormat/>
    <w:rPr/>
  </w:style>
  <w:style w:type="character" w:styleId="WWWW8Num1ztrue1234561111111111111111111111111111111111111" w:customStyle="1">
    <w:name w:val="WW-WW8Num1ztrue1234561111111111111111111111111111111111111"/>
    <w:qFormat/>
    <w:rPr/>
  </w:style>
  <w:style w:type="character" w:styleId="WWWW8Num10ztrue1234567" w:customStyle="1">
    <w:name w:val="WW-WW8Num10ztrue1234567"/>
    <w:qFormat/>
    <w:rPr/>
  </w:style>
  <w:style w:type="character" w:styleId="WWWW8Num10ztrue11" w:customStyle="1">
    <w:name w:val="WW-WW8Num10ztrue11"/>
    <w:qFormat/>
    <w:rPr/>
  </w:style>
  <w:style w:type="character" w:styleId="WWWW8Num10ztrue121" w:customStyle="1">
    <w:name w:val="WW-WW8Num10ztrue121"/>
    <w:qFormat/>
    <w:rPr/>
  </w:style>
  <w:style w:type="character" w:styleId="WWWW8Num10ztrue1231" w:customStyle="1">
    <w:name w:val="WW-WW8Num10ztrue1231"/>
    <w:qFormat/>
    <w:rPr/>
  </w:style>
  <w:style w:type="character" w:styleId="WWWW8Num10ztrue12341" w:customStyle="1">
    <w:name w:val="WW-WW8Num10ztrue12341"/>
    <w:qFormat/>
    <w:rPr/>
  </w:style>
  <w:style w:type="character" w:styleId="WWWW8Num10ztrue123451" w:customStyle="1">
    <w:name w:val="WW-WW8Num10ztrue123451"/>
    <w:qFormat/>
    <w:rPr/>
  </w:style>
  <w:style w:type="character" w:styleId="WWWW8Num10ztrue1234561" w:customStyle="1">
    <w:name w:val="WW-WW8Num10ztrue1234561"/>
    <w:qFormat/>
    <w:rPr/>
  </w:style>
  <w:style w:type="character" w:styleId="WWWW8Num1ztrue12345671111111111111111111111111111111111111" w:customStyle="1">
    <w:name w:val="WW-WW8Num1ztrue12345671111111111111111111111111111111111111"/>
    <w:qFormat/>
    <w:rPr/>
  </w:style>
  <w:style w:type="character" w:styleId="WWWW8Num1ztrue1111111111111111111111111111111111111111" w:customStyle="1">
    <w:name w:val="WW-WW8Num1ztrue1111111111111111111111111111111111111111"/>
    <w:qFormat/>
    <w:rPr/>
  </w:style>
  <w:style w:type="character" w:styleId="WWWW8Num1ztrue1211111111111111111111111111111111111111" w:customStyle="1">
    <w:name w:val="WW-WW8Num1ztrue1211111111111111111111111111111111111111"/>
    <w:qFormat/>
    <w:rPr/>
  </w:style>
  <w:style w:type="character" w:styleId="WWWW8Num1ztrue12311111111111111111111111111111111111111" w:customStyle="1">
    <w:name w:val="WW-WW8Num1ztrue12311111111111111111111111111111111111111"/>
    <w:qFormat/>
    <w:rPr/>
  </w:style>
  <w:style w:type="character" w:styleId="WWWW8Num1ztrue123411111111111111111111111111111111111111" w:customStyle="1">
    <w:name w:val="WW-WW8Num1ztrue123411111111111111111111111111111111111111"/>
    <w:qFormat/>
    <w:rPr/>
  </w:style>
  <w:style w:type="character" w:styleId="WWWW8Num1ztrue1234511111111111111111111111111111111111111" w:customStyle="1">
    <w:name w:val="WW-WW8Num1ztrue1234511111111111111111111111111111111111111"/>
    <w:qFormat/>
    <w:rPr/>
  </w:style>
  <w:style w:type="character" w:styleId="WWWW8Num1ztrue12345611111111111111111111111111111111111111" w:customStyle="1">
    <w:name w:val="WW-WW8Num1ztrue12345611111111111111111111111111111111111111"/>
    <w:qFormat/>
    <w:rPr/>
  </w:style>
  <w:style w:type="character" w:styleId="WWWW8Num10ztrue12345671" w:customStyle="1">
    <w:name w:val="WW-WW8Num10ztrue12345671"/>
    <w:qFormat/>
    <w:rPr/>
  </w:style>
  <w:style w:type="character" w:styleId="WWWW8Num10ztrue111" w:customStyle="1">
    <w:name w:val="WW-WW8Num10ztrue111"/>
    <w:qFormat/>
    <w:rPr/>
  </w:style>
  <w:style w:type="character" w:styleId="WWWW8Num10ztrue1211" w:customStyle="1">
    <w:name w:val="WW-WW8Num10ztrue1211"/>
    <w:qFormat/>
    <w:rPr/>
  </w:style>
  <w:style w:type="character" w:styleId="WWWW8Num10ztrue12311" w:customStyle="1">
    <w:name w:val="WW-WW8Num10ztrue12311"/>
    <w:qFormat/>
    <w:rPr/>
  </w:style>
  <w:style w:type="character" w:styleId="WWWW8Num10ztrue123411" w:customStyle="1">
    <w:name w:val="WW-WW8Num10ztrue123411"/>
    <w:qFormat/>
    <w:rPr/>
  </w:style>
  <w:style w:type="character" w:styleId="WWWW8Num10ztrue1234511" w:customStyle="1">
    <w:name w:val="WW-WW8Num10ztrue1234511"/>
    <w:qFormat/>
    <w:rPr/>
  </w:style>
  <w:style w:type="character" w:styleId="WWWW8Num10ztrue12345611" w:customStyle="1">
    <w:name w:val="WW-WW8Num10ztrue12345611"/>
    <w:qFormat/>
    <w:rPr/>
  </w:style>
  <w:style w:type="character" w:styleId="WWWW8Num1ztrue123456711111111111111111111111111111111111111" w:customStyle="1">
    <w:name w:val="WW-WW8Num1ztrue123456711111111111111111111111111111111111111"/>
    <w:qFormat/>
    <w:rPr/>
  </w:style>
  <w:style w:type="character" w:styleId="WWWW8Num1ztrue11111111111111111111111111111111111111111" w:customStyle="1">
    <w:name w:val="WW-WW8Num1ztrue11111111111111111111111111111111111111111"/>
    <w:qFormat/>
    <w:rPr/>
  </w:style>
  <w:style w:type="character" w:styleId="WWWW8Num1ztrue12111111111111111111111111111111111111111" w:customStyle="1">
    <w:name w:val="WW-WW8Num1ztrue12111111111111111111111111111111111111111"/>
    <w:qFormat/>
    <w:rPr/>
  </w:style>
  <w:style w:type="character" w:styleId="WWWW8Num1ztrue123111111111111111111111111111111111111111" w:customStyle="1">
    <w:name w:val="WW-WW8Num1ztrue123111111111111111111111111111111111111111"/>
    <w:qFormat/>
    <w:rPr/>
  </w:style>
  <w:style w:type="character" w:styleId="WWWW8Num1ztrue1234111111111111111111111111111111111111111" w:customStyle="1">
    <w:name w:val="WW-WW8Num1ztrue1234111111111111111111111111111111111111111"/>
    <w:qFormat/>
    <w:rPr/>
  </w:style>
  <w:style w:type="character" w:styleId="WWWW8Num1ztrue12345111111111111111111111111111111111111111" w:customStyle="1">
    <w:name w:val="WW-WW8Num1ztrue12345111111111111111111111111111111111111111"/>
    <w:qFormat/>
    <w:rPr/>
  </w:style>
  <w:style w:type="character" w:styleId="WWWW8Num1ztrue123456111111111111111111111111111111111111111" w:customStyle="1">
    <w:name w:val="WW-WW8Num1ztrue123456111111111111111111111111111111111111111"/>
    <w:qFormat/>
    <w:rPr/>
  </w:style>
  <w:style w:type="character" w:styleId="WWWW8Num10ztrue123456711" w:customStyle="1">
    <w:name w:val="WW-WW8Num10ztrue123456711"/>
    <w:qFormat/>
    <w:rPr/>
  </w:style>
  <w:style w:type="character" w:styleId="WWWW8Num10ztrue1111" w:customStyle="1">
    <w:name w:val="WW-WW8Num10ztrue1111"/>
    <w:qFormat/>
    <w:rPr/>
  </w:style>
  <w:style w:type="character" w:styleId="WWWW8Num10ztrue12111" w:customStyle="1">
    <w:name w:val="WW-WW8Num10ztrue12111"/>
    <w:qFormat/>
    <w:rPr/>
  </w:style>
  <w:style w:type="character" w:styleId="WWWW8Num10ztrue123111" w:customStyle="1">
    <w:name w:val="WW-WW8Num10ztrue123111"/>
    <w:qFormat/>
    <w:rPr/>
  </w:style>
  <w:style w:type="character" w:styleId="WWWW8Num10ztrue1234111" w:customStyle="1">
    <w:name w:val="WW-WW8Num10ztrue1234111"/>
    <w:qFormat/>
    <w:rPr/>
  </w:style>
  <w:style w:type="character" w:styleId="WWWW8Num10ztrue12345111" w:customStyle="1">
    <w:name w:val="WW-WW8Num10ztrue12345111"/>
    <w:qFormat/>
    <w:rPr/>
  </w:style>
  <w:style w:type="character" w:styleId="WWWW8Num10ztrue123456111" w:customStyle="1">
    <w:name w:val="WW-WW8Num10ztrue123456111"/>
    <w:qFormat/>
    <w:rPr/>
  </w:style>
  <w:style w:type="character" w:styleId="WWWW8Num1ztrue1234567111111111111111111111111111111111111111" w:customStyle="1">
    <w:name w:val="WW-WW8Num1ztrue1234567111111111111111111111111111111111111111"/>
    <w:qFormat/>
    <w:rPr/>
  </w:style>
  <w:style w:type="character" w:styleId="WWWW8Num1ztrue111111111111111111111111111111111111111111" w:customStyle="1">
    <w:name w:val="WW-WW8Num1ztrue111111111111111111111111111111111111111111"/>
    <w:qFormat/>
    <w:rPr/>
  </w:style>
  <w:style w:type="character" w:styleId="WWWW8Num1ztrue121111111111111111111111111111111111111111" w:customStyle="1">
    <w:name w:val="WW-WW8Num1ztrue121111111111111111111111111111111111111111"/>
    <w:qFormat/>
    <w:rPr/>
  </w:style>
  <w:style w:type="character" w:styleId="WWWW8Num1ztrue1231111111111111111111111111111111111111111" w:customStyle="1">
    <w:name w:val="WW-WW8Num1ztrue1231111111111111111111111111111111111111111"/>
    <w:qFormat/>
    <w:rPr/>
  </w:style>
  <w:style w:type="character" w:styleId="WWWW8Num1ztrue12341111111111111111111111111111111111111111" w:customStyle="1">
    <w:name w:val="WW-WW8Num1ztrue12341111111111111111111111111111111111111111"/>
    <w:qFormat/>
    <w:rPr/>
  </w:style>
  <w:style w:type="character" w:styleId="WWWW8Num1ztrue123451111111111111111111111111111111111111111" w:customStyle="1">
    <w:name w:val="WW-WW8Num1ztrue123451111111111111111111111111111111111111111"/>
    <w:qFormat/>
    <w:rPr/>
  </w:style>
  <w:style w:type="character" w:styleId="WWWW8Num1ztrue1234561111111111111111111111111111111111111111" w:customStyle="1">
    <w:name w:val="WW-WW8Num1ztrue1234561111111111111111111111111111111111111111"/>
    <w:qFormat/>
    <w:rPr/>
  </w:style>
  <w:style w:type="character" w:styleId="WWWW8Num10ztrue1234567111" w:customStyle="1">
    <w:name w:val="WW-WW8Num10ztrue1234567111"/>
    <w:qFormat/>
    <w:rPr/>
  </w:style>
  <w:style w:type="character" w:styleId="WWWW8Num10ztrue11111" w:customStyle="1">
    <w:name w:val="WW-WW8Num10ztrue11111"/>
    <w:qFormat/>
    <w:rPr/>
  </w:style>
  <w:style w:type="character" w:styleId="WWWW8Num10ztrue121111" w:customStyle="1">
    <w:name w:val="WW-WW8Num10ztrue121111"/>
    <w:qFormat/>
    <w:rPr/>
  </w:style>
  <w:style w:type="character" w:styleId="WWWW8Num10ztrue1231111" w:customStyle="1">
    <w:name w:val="WW-WW8Num10ztrue1231111"/>
    <w:qFormat/>
    <w:rPr/>
  </w:style>
  <w:style w:type="character" w:styleId="WWWW8Num10ztrue12341111" w:customStyle="1">
    <w:name w:val="WW-WW8Num10ztrue12341111"/>
    <w:qFormat/>
    <w:rPr/>
  </w:style>
  <w:style w:type="character" w:styleId="WWWW8Num10ztrue123451111" w:customStyle="1">
    <w:name w:val="WW-WW8Num10ztrue123451111"/>
    <w:qFormat/>
    <w:rPr/>
  </w:style>
  <w:style w:type="character" w:styleId="WWWW8Num10ztrue1234561111" w:customStyle="1">
    <w:name w:val="WW-WW8Num10ztrue1234561111"/>
    <w:qFormat/>
    <w:rPr/>
  </w:style>
  <w:style w:type="character" w:styleId="WWWW8Num1ztrue12345671111111111111111111111111111111111111111" w:customStyle="1">
    <w:name w:val="WW-WW8Num1ztrue12345671111111111111111111111111111111111111111"/>
    <w:qFormat/>
    <w:rPr/>
  </w:style>
  <w:style w:type="character" w:styleId="WWWW8Num1ztrue1111111111111111111111111111111111111111111" w:customStyle="1">
    <w:name w:val="WW-WW8Num1ztrue1111111111111111111111111111111111111111111"/>
    <w:qFormat/>
    <w:rPr/>
  </w:style>
  <w:style w:type="character" w:styleId="WWWW8Num1ztrue1211111111111111111111111111111111111111111" w:customStyle="1">
    <w:name w:val="WW-WW8Num1ztrue1211111111111111111111111111111111111111111"/>
    <w:qFormat/>
    <w:rPr/>
  </w:style>
  <w:style w:type="character" w:styleId="WWWW8Num1ztrue12311111111111111111111111111111111111111111" w:customStyle="1">
    <w:name w:val="WW-WW8Num1ztrue12311111111111111111111111111111111111111111"/>
    <w:qFormat/>
    <w:rPr/>
  </w:style>
  <w:style w:type="character" w:styleId="WWWW8Num1ztrue123411111111111111111111111111111111111111111" w:customStyle="1">
    <w:name w:val="WW-WW8Num1ztrue123411111111111111111111111111111111111111111"/>
    <w:qFormat/>
    <w:rPr/>
  </w:style>
  <w:style w:type="character" w:styleId="WWWW8Num1ztrue1234511111111111111111111111111111111111111111" w:customStyle="1">
    <w:name w:val="WW-WW8Num1ztrue1234511111111111111111111111111111111111111111"/>
    <w:qFormat/>
    <w:rPr/>
  </w:style>
  <w:style w:type="character" w:styleId="WWWW8Num1ztrue12345611111111111111111111111111111111111111111" w:customStyle="1">
    <w:name w:val="WW-WW8Num1ztrue12345611111111111111111111111111111111111111111"/>
    <w:qFormat/>
    <w:rPr/>
  </w:style>
  <w:style w:type="character" w:styleId="WWWW8Num10ztrue12345671111" w:customStyle="1">
    <w:name w:val="WW-WW8Num10ztrue12345671111"/>
    <w:qFormat/>
    <w:rPr/>
  </w:style>
  <w:style w:type="character" w:styleId="WWWW8Num10ztrue111111" w:customStyle="1">
    <w:name w:val="WW-WW8Num10ztrue111111"/>
    <w:qFormat/>
    <w:rPr/>
  </w:style>
  <w:style w:type="character" w:styleId="WWWW8Num10ztrue1211111" w:customStyle="1">
    <w:name w:val="WW-WW8Num10ztrue1211111"/>
    <w:qFormat/>
    <w:rPr/>
  </w:style>
  <w:style w:type="character" w:styleId="WWWW8Num10ztrue12311111" w:customStyle="1">
    <w:name w:val="WW-WW8Num10ztrue12311111"/>
    <w:qFormat/>
    <w:rPr/>
  </w:style>
  <w:style w:type="character" w:styleId="WWWW8Num10ztrue123411111" w:customStyle="1">
    <w:name w:val="WW-WW8Num10ztrue123411111"/>
    <w:qFormat/>
    <w:rPr/>
  </w:style>
  <w:style w:type="character" w:styleId="WWWW8Num10ztrue1234511111" w:customStyle="1">
    <w:name w:val="WW-WW8Num10ztrue1234511111"/>
    <w:qFormat/>
    <w:rPr/>
  </w:style>
  <w:style w:type="character" w:styleId="WWWW8Num10ztrue12345611111" w:customStyle="1">
    <w:name w:val="WW-WW8Num10ztrue12345611111"/>
    <w:qFormat/>
    <w:rPr/>
  </w:style>
  <w:style w:type="character" w:styleId="WWWW8Num1ztrue123456711111111111111111111111111111111111111111" w:customStyle="1">
    <w:name w:val="WW-WW8Num1ztrue123456711111111111111111111111111111111111111111"/>
    <w:qFormat/>
    <w:rPr/>
  </w:style>
  <w:style w:type="character" w:styleId="WWWW8Num1ztrue11111111111111111111111111111111111111111111" w:customStyle="1">
    <w:name w:val="WW-WW8Num1ztrue11111111111111111111111111111111111111111111"/>
    <w:qFormat/>
    <w:rPr/>
  </w:style>
  <w:style w:type="character" w:styleId="WWWW8Num1ztrue12111111111111111111111111111111111111111111" w:customStyle="1">
    <w:name w:val="WW-WW8Num1ztrue12111111111111111111111111111111111111111111"/>
    <w:qFormat/>
    <w:rPr/>
  </w:style>
  <w:style w:type="character" w:styleId="WWWW8Num1ztrue123111111111111111111111111111111111111111111" w:customStyle="1">
    <w:name w:val="WW-WW8Num1ztrue123111111111111111111111111111111111111111111"/>
    <w:qFormat/>
    <w:rPr/>
  </w:style>
  <w:style w:type="character" w:styleId="WWWW8Num1ztrue1234111111111111111111111111111111111111111111" w:customStyle="1">
    <w:name w:val="WW-WW8Num1ztrue1234111111111111111111111111111111111111111111"/>
    <w:qFormat/>
    <w:rPr/>
  </w:style>
  <w:style w:type="character" w:styleId="WWWW8Num1ztrue12345111111111111111111111111111111111111111111" w:customStyle="1">
    <w:name w:val="WW-WW8Num1ztrue12345111111111111111111111111111111111111111111"/>
    <w:qFormat/>
    <w:rPr/>
  </w:style>
  <w:style w:type="character" w:styleId="WWWW8Num1ztrue123456111111111111111111111111111111111111111111" w:customStyle="1">
    <w:name w:val="WW-WW8Num1ztrue123456111111111111111111111111111111111111111111"/>
    <w:qFormat/>
    <w:rPr/>
  </w:style>
  <w:style w:type="character" w:styleId="WWWW8Num10ztrue123456711111" w:customStyle="1">
    <w:name w:val="WW-WW8Num10ztrue123456711111"/>
    <w:qFormat/>
    <w:rPr/>
  </w:style>
  <w:style w:type="character" w:styleId="WWWW8Num10ztrue1111111" w:customStyle="1">
    <w:name w:val="WW-WW8Num10ztrue1111111"/>
    <w:qFormat/>
    <w:rPr/>
  </w:style>
  <w:style w:type="character" w:styleId="WWWW8Num10ztrue12111111" w:customStyle="1">
    <w:name w:val="WW-WW8Num10ztrue12111111"/>
    <w:qFormat/>
    <w:rPr/>
  </w:style>
  <w:style w:type="character" w:styleId="WWWW8Num10ztrue123111111" w:customStyle="1">
    <w:name w:val="WW-WW8Num10ztrue123111111"/>
    <w:qFormat/>
    <w:rPr/>
  </w:style>
  <w:style w:type="character" w:styleId="WWWW8Num10ztrue1234111111" w:customStyle="1">
    <w:name w:val="WW-WW8Num10ztrue1234111111"/>
    <w:qFormat/>
    <w:rPr/>
  </w:style>
  <w:style w:type="character" w:styleId="WWWW8Num10ztrue12345111111" w:customStyle="1">
    <w:name w:val="WW-WW8Num10ztrue12345111111"/>
    <w:qFormat/>
    <w:rPr/>
  </w:style>
  <w:style w:type="character" w:styleId="WWWW8Num10ztrue123456111111" w:customStyle="1">
    <w:name w:val="WW-WW8Num10ztrue123456111111"/>
    <w:qFormat/>
    <w:rPr/>
  </w:style>
  <w:style w:type="character" w:styleId="WWWW8Num1ztrue1234567111111111111111111111111111111111111111111" w:customStyle="1">
    <w:name w:val="WW-WW8Num1ztrue1234567111111111111111111111111111111111111111111"/>
    <w:qFormat/>
    <w:rPr/>
  </w:style>
  <w:style w:type="character" w:styleId="WWWW8Num1ztrue111111111111111111111111111111111111111111111" w:customStyle="1">
    <w:name w:val="WW-WW8Num1ztrue111111111111111111111111111111111111111111111"/>
    <w:qFormat/>
    <w:rPr/>
  </w:style>
  <w:style w:type="character" w:styleId="WWWW8Num1ztrue121111111111111111111111111111111111111111111" w:customStyle="1">
    <w:name w:val="WW-WW8Num1ztrue121111111111111111111111111111111111111111111"/>
    <w:qFormat/>
    <w:rPr/>
  </w:style>
  <w:style w:type="character" w:styleId="WWWW8Num1ztrue1231111111111111111111111111111111111111111111" w:customStyle="1">
    <w:name w:val="WW-WW8Num1ztrue1231111111111111111111111111111111111111111111"/>
    <w:qFormat/>
    <w:rPr/>
  </w:style>
  <w:style w:type="character" w:styleId="WWWW8Num1ztrue12341111111111111111111111111111111111111111111" w:customStyle="1">
    <w:name w:val="WW-WW8Num1ztrue12341111111111111111111111111111111111111111111"/>
    <w:qFormat/>
    <w:rPr/>
  </w:style>
  <w:style w:type="character" w:styleId="WWWW8Num1ztrue123451111111111111111111111111111111111111111111" w:customStyle="1">
    <w:name w:val="WW-WW8Num1ztrue123451111111111111111111111111111111111111111111"/>
    <w:qFormat/>
    <w:rPr/>
  </w:style>
  <w:style w:type="character" w:styleId="WWWW8Num1ztrue1234561111111111111111111111111111111111111111111" w:customStyle="1">
    <w:name w:val="WW-WW8Num1ztrue1234561111111111111111111111111111111111111111111"/>
    <w:qFormat/>
    <w:rPr/>
  </w:style>
  <w:style w:type="character" w:styleId="WWWW8Num10ztrue1234567111111" w:customStyle="1">
    <w:name w:val="WW-WW8Num10ztrue1234567111111"/>
    <w:qFormat/>
    <w:rPr/>
  </w:style>
  <w:style w:type="character" w:styleId="WWWW8Num10ztrue11111111" w:customStyle="1">
    <w:name w:val="WW-WW8Num10ztrue11111111"/>
    <w:qFormat/>
    <w:rPr/>
  </w:style>
  <w:style w:type="character" w:styleId="WWWW8Num10ztrue121111111" w:customStyle="1">
    <w:name w:val="WW-WW8Num10ztrue121111111"/>
    <w:qFormat/>
    <w:rPr/>
  </w:style>
  <w:style w:type="character" w:styleId="WWWW8Num10ztrue1231111111" w:customStyle="1">
    <w:name w:val="WW-WW8Num10ztrue1231111111"/>
    <w:qFormat/>
    <w:rPr/>
  </w:style>
  <w:style w:type="character" w:styleId="WWWW8Num10ztrue12341111111" w:customStyle="1">
    <w:name w:val="WW-WW8Num10ztrue12341111111"/>
    <w:qFormat/>
    <w:rPr/>
  </w:style>
  <w:style w:type="character" w:styleId="WWWW8Num10ztrue123451111111" w:customStyle="1">
    <w:name w:val="WW-WW8Num10ztrue123451111111"/>
    <w:qFormat/>
    <w:rPr/>
  </w:style>
  <w:style w:type="character" w:styleId="WWWW8Num10ztrue1234561111111" w:customStyle="1">
    <w:name w:val="WW-WW8Num10ztrue1234561111111"/>
    <w:qFormat/>
    <w:rPr/>
  </w:style>
  <w:style w:type="character" w:styleId="WWWW8Num1ztrue12345671111111111111111111111111111111111111111111" w:customStyle="1">
    <w:name w:val="WW-WW8Num1ztrue12345671111111111111111111111111111111111111111111"/>
    <w:qFormat/>
    <w:rPr/>
  </w:style>
  <w:style w:type="character" w:styleId="WWWW8Num1ztrue1111111111111111111111111111111111111111111111" w:customStyle="1">
    <w:name w:val="WW-WW8Num1ztrue1111111111111111111111111111111111111111111111"/>
    <w:qFormat/>
    <w:rPr/>
  </w:style>
  <w:style w:type="character" w:styleId="WWWW8Num1ztrue1211111111111111111111111111111111111111111111" w:customStyle="1">
    <w:name w:val="WW-WW8Num1ztrue1211111111111111111111111111111111111111111111"/>
    <w:qFormat/>
    <w:rPr/>
  </w:style>
  <w:style w:type="character" w:styleId="WWWW8Num1ztrue12311111111111111111111111111111111111111111111" w:customStyle="1">
    <w:name w:val="WW-WW8Num1ztrue12311111111111111111111111111111111111111111111"/>
    <w:qFormat/>
    <w:rPr/>
  </w:style>
  <w:style w:type="character" w:styleId="WWWW8Num1ztrue123411111111111111111111111111111111111111111111" w:customStyle="1">
    <w:name w:val="WW-WW8Num1ztrue123411111111111111111111111111111111111111111111"/>
    <w:qFormat/>
    <w:rPr/>
  </w:style>
  <w:style w:type="character" w:styleId="WWWW8Num1ztrue1234511111111111111111111111111111111111111111111" w:customStyle="1">
    <w:name w:val="WW-WW8Num1ztrue1234511111111111111111111111111111111111111111111"/>
    <w:qFormat/>
    <w:rPr/>
  </w:style>
  <w:style w:type="character" w:styleId="WWWW8Num1ztrue12345611111111111111111111111111111111111111111111" w:customStyle="1">
    <w:name w:val="WW-WW8Num1ztrue12345611111111111111111111111111111111111111111111"/>
    <w:qFormat/>
    <w:rPr/>
  </w:style>
  <w:style w:type="character" w:styleId="WWWW8Num10ztrue12345671111111" w:customStyle="1">
    <w:name w:val="WW-WW8Num10ztrue12345671111111"/>
    <w:qFormat/>
    <w:rPr/>
  </w:style>
  <w:style w:type="character" w:styleId="WWWW8Num10ztrue111111111" w:customStyle="1">
    <w:name w:val="WW-WW8Num10ztrue111111111"/>
    <w:qFormat/>
    <w:rPr/>
  </w:style>
  <w:style w:type="character" w:styleId="WWWW8Num10ztrue1211111111" w:customStyle="1">
    <w:name w:val="WW-WW8Num10ztrue1211111111"/>
    <w:qFormat/>
    <w:rPr/>
  </w:style>
  <w:style w:type="character" w:styleId="WWWW8Num10ztrue12311111111" w:customStyle="1">
    <w:name w:val="WW-WW8Num10ztrue12311111111"/>
    <w:qFormat/>
    <w:rPr/>
  </w:style>
  <w:style w:type="character" w:styleId="WWWW8Num10ztrue123411111111" w:customStyle="1">
    <w:name w:val="WW-WW8Num10ztrue123411111111"/>
    <w:qFormat/>
    <w:rPr/>
  </w:style>
  <w:style w:type="character" w:styleId="WWWW8Num10ztrue1234511111111" w:customStyle="1">
    <w:name w:val="WW-WW8Num10ztrue1234511111111"/>
    <w:qFormat/>
    <w:rPr/>
  </w:style>
  <w:style w:type="character" w:styleId="WWWW8Num10ztrue12345611111111" w:customStyle="1">
    <w:name w:val="WW-WW8Num10ztrue12345611111111"/>
    <w:qFormat/>
    <w:rPr/>
  </w:style>
  <w:style w:type="character" w:styleId="WWWW8Num1ztrue123456711111111111111111111111111111111111111111111" w:customStyle="1">
    <w:name w:val="WW-WW8Num1ztrue123456711111111111111111111111111111111111111111111"/>
    <w:qFormat/>
    <w:rPr/>
  </w:style>
  <w:style w:type="character" w:styleId="WWWW8Num1ztrue11111111111111111111111111111111111111111111111" w:customStyle="1">
    <w:name w:val="WW-WW8Num1ztrue11111111111111111111111111111111111111111111111"/>
    <w:qFormat/>
    <w:rPr/>
  </w:style>
  <w:style w:type="character" w:styleId="WWWW8Num1ztrue12111111111111111111111111111111111111111111111" w:customStyle="1">
    <w:name w:val="WW-WW8Num1ztrue12111111111111111111111111111111111111111111111"/>
    <w:qFormat/>
    <w:rPr/>
  </w:style>
  <w:style w:type="character" w:styleId="WWWW8Num1ztrue123111111111111111111111111111111111111111111111" w:customStyle="1">
    <w:name w:val="WW-WW8Num1ztrue123111111111111111111111111111111111111111111111"/>
    <w:qFormat/>
    <w:rPr/>
  </w:style>
  <w:style w:type="character" w:styleId="WWWW8Num1ztrue1234111111111111111111111111111111111111111111111" w:customStyle="1">
    <w:name w:val="WW-WW8Num1ztrue1234111111111111111111111111111111111111111111111"/>
    <w:qFormat/>
    <w:rPr/>
  </w:style>
  <w:style w:type="character" w:styleId="WWWW8Num1ztrue12345111111111111111111111111111111111111111111111" w:customStyle="1">
    <w:name w:val="WW-WW8Num1ztrue12345111111111111111111111111111111111111111111111"/>
    <w:qFormat/>
    <w:rPr/>
  </w:style>
  <w:style w:type="character" w:styleId="WWWW8Num1ztrue123456111111111111111111111111111111111111111111111" w:customStyle="1">
    <w:name w:val="WW-WW8Num1ztrue123456111111111111111111111111111111111111111111111"/>
    <w:qFormat/>
    <w:rPr/>
  </w:style>
  <w:style w:type="character" w:styleId="WWWW8Num10ztrue123456711111111" w:customStyle="1">
    <w:name w:val="WW-WW8Num10ztrue123456711111111"/>
    <w:qFormat/>
    <w:rPr/>
  </w:style>
  <w:style w:type="character" w:styleId="WWWW8Num10ztrue1111111111" w:customStyle="1">
    <w:name w:val="WW-WW8Num10ztrue1111111111"/>
    <w:qFormat/>
    <w:rPr/>
  </w:style>
  <w:style w:type="character" w:styleId="WWWW8Num10ztrue12111111111" w:customStyle="1">
    <w:name w:val="WW-WW8Num10ztrue12111111111"/>
    <w:qFormat/>
    <w:rPr/>
  </w:style>
  <w:style w:type="character" w:styleId="WWWW8Num10ztrue123111111111" w:customStyle="1">
    <w:name w:val="WW-WW8Num10ztrue123111111111"/>
    <w:qFormat/>
    <w:rPr/>
  </w:style>
  <w:style w:type="character" w:styleId="WWWW8Num10ztrue1234111111111" w:customStyle="1">
    <w:name w:val="WW-WW8Num10ztrue1234111111111"/>
    <w:qFormat/>
    <w:rPr/>
  </w:style>
  <w:style w:type="character" w:styleId="WWWW8Num10ztrue12345111111111" w:customStyle="1">
    <w:name w:val="WW-WW8Num10ztrue12345111111111"/>
    <w:qFormat/>
    <w:rPr/>
  </w:style>
  <w:style w:type="character" w:styleId="WWWW8Num10ztrue123456111111111" w:customStyle="1">
    <w:name w:val="WW-WW8Num10ztrue123456111111111"/>
    <w:qFormat/>
    <w:rPr/>
  </w:style>
  <w:style w:type="character" w:styleId="WWWW8Num1ztrue1234567111111111111111111111111111111111111111111111" w:customStyle="1">
    <w:name w:val="WW-WW8Num1ztrue1234567111111111111111111111111111111111111111111111"/>
    <w:qFormat/>
    <w:rPr/>
  </w:style>
  <w:style w:type="character" w:styleId="WWWW8Num1ztrue111111111111111111111111111111111111111111111111" w:customStyle="1">
    <w:name w:val="WW-WW8Num1ztrue111111111111111111111111111111111111111111111111"/>
    <w:qFormat/>
    <w:rPr/>
  </w:style>
  <w:style w:type="character" w:styleId="WWWW8Num1ztrue121111111111111111111111111111111111111111111111" w:customStyle="1">
    <w:name w:val="WW-WW8Num1ztrue121111111111111111111111111111111111111111111111"/>
    <w:qFormat/>
    <w:rPr/>
  </w:style>
  <w:style w:type="character" w:styleId="WWWW8Num1ztrue1231111111111111111111111111111111111111111111111" w:customStyle="1">
    <w:name w:val="WW-WW8Num1ztrue1231111111111111111111111111111111111111111111111"/>
    <w:qFormat/>
    <w:rPr/>
  </w:style>
  <w:style w:type="character" w:styleId="WWWW8Num1ztrue12341111111111111111111111111111111111111111111111" w:customStyle="1">
    <w:name w:val="WW-WW8Num1ztrue12341111111111111111111111111111111111111111111111"/>
    <w:qFormat/>
    <w:rPr/>
  </w:style>
  <w:style w:type="character" w:styleId="WWWW8Num1ztrue123451111111111111111111111111111111111111111111111" w:customStyle="1">
    <w:name w:val="WW-WW8Num1ztrue123451111111111111111111111111111111111111111111111"/>
    <w:qFormat/>
    <w:rPr/>
  </w:style>
  <w:style w:type="character" w:styleId="WWWW8Num1ztrue1234561111111111111111111111111111111111111111111111" w:customStyle="1">
    <w:name w:val="WW-WW8Num1ztrue1234561111111111111111111111111111111111111111111111"/>
    <w:qFormat/>
    <w:rPr/>
  </w:style>
  <w:style w:type="character" w:styleId="WWWW8Num10ztrue1234567111111111" w:customStyle="1">
    <w:name w:val="WW-WW8Num10ztrue1234567111111111"/>
    <w:qFormat/>
    <w:rPr/>
  </w:style>
  <w:style w:type="character" w:styleId="WWWW8Num10ztrue11111111111" w:customStyle="1">
    <w:name w:val="WW-WW8Num10ztrue11111111111"/>
    <w:qFormat/>
    <w:rPr/>
  </w:style>
  <w:style w:type="character" w:styleId="WWWW8Num10ztrue121111111111" w:customStyle="1">
    <w:name w:val="WW-WW8Num10ztrue121111111111"/>
    <w:qFormat/>
    <w:rPr/>
  </w:style>
  <w:style w:type="character" w:styleId="WWWW8Num10ztrue1231111111111" w:customStyle="1">
    <w:name w:val="WW-WW8Num10ztrue1231111111111"/>
    <w:qFormat/>
    <w:rPr/>
  </w:style>
  <w:style w:type="character" w:styleId="WWWW8Num10ztrue12341111111111" w:customStyle="1">
    <w:name w:val="WW-WW8Num10ztrue12341111111111"/>
    <w:qFormat/>
    <w:rPr/>
  </w:style>
  <w:style w:type="character" w:styleId="WWWW8Num10ztrue123451111111111" w:customStyle="1">
    <w:name w:val="WW-WW8Num10ztrue123451111111111"/>
    <w:qFormat/>
    <w:rPr/>
  </w:style>
  <w:style w:type="character" w:styleId="WWWW8Num10ztrue1234561111111111" w:customStyle="1">
    <w:name w:val="WW-WW8Num10ztrue1234561111111111"/>
    <w:qFormat/>
    <w:rPr/>
  </w:style>
  <w:style w:type="character" w:styleId="WWWW8Num1ztrue12345671111111111111111111111111111111111111111111111" w:customStyle="1">
    <w:name w:val="WW-WW8Num1ztrue12345671111111111111111111111111111111111111111111111"/>
    <w:qFormat/>
    <w:rPr/>
  </w:style>
  <w:style w:type="character" w:styleId="WWWW8Num1ztrue1111111111111111111111111111111111111111111111111" w:customStyle="1">
    <w:name w:val="WW-WW8Num1ztrue1111111111111111111111111111111111111111111111111"/>
    <w:qFormat/>
    <w:rPr/>
  </w:style>
  <w:style w:type="character" w:styleId="WWWW8Num1ztrue1211111111111111111111111111111111111111111111111" w:customStyle="1">
    <w:name w:val="WW-WW8Num1ztrue1211111111111111111111111111111111111111111111111"/>
    <w:qFormat/>
    <w:rPr/>
  </w:style>
  <w:style w:type="character" w:styleId="WWWW8Num1ztrue12311111111111111111111111111111111111111111111111" w:customStyle="1">
    <w:name w:val="WW-WW8Num1ztrue12311111111111111111111111111111111111111111111111"/>
    <w:qFormat/>
    <w:rPr/>
  </w:style>
  <w:style w:type="character" w:styleId="WWWW8Num1ztrue123411111111111111111111111111111111111111111111111" w:customStyle="1">
    <w:name w:val="WW-WW8Num1ztrue123411111111111111111111111111111111111111111111111"/>
    <w:qFormat/>
    <w:rPr/>
  </w:style>
  <w:style w:type="character" w:styleId="WWWW8Num1ztrue1234511111111111111111111111111111111111111111111111" w:customStyle="1">
    <w:name w:val="WW-WW8Num1ztrue1234511111111111111111111111111111111111111111111111"/>
    <w:qFormat/>
    <w:rPr/>
  </w:style>
  <w:style w:type="character" w:styleId="WWWW8Num1ztrue12345611111111111111111111111111111111111111111111111" w:customStyle="1">
    <w:name w:val="WW-WW8Num1ztrue12345611111111111111111111111111111111111111111111111"/>
    <w:qFormat/>
    <w:rPr/>
  </w:style>
  <w:style w:type="character" w:styleId="WWWW8Num10ztrue12345671111111111" w:customStyle="1">
    <w:name w:val="WW-WW8Num10ztrue12345671111111111"/>
    <w:qFormat/>
    <w:rPr/>
  </w:style>
  <w:style w:type="character" w:styleId="WWWW8Num10ztrue111111111111" w:customStyle="1">
    <w:name w:val="WW-WW8Num10ztrue111111111111"/>
    <w:qFormat/>
    <w:rPr/>
  </w:style>
  <w:style w:type="character" w:styleId="WWWW8Num10ztrue1211111111111" w:customStyle="1">
    <w:name w:val="WW-WW8Num10ztrue1211111111111"/>
    <w:qFormat/>
    <w:rPr/>
  </w:style>
  <w:style w:type="character" w:styleId="WWWW8Num10ztrue12311111111111" w:customStyle="1">
    <w:name w:val="WW-WW8Num10ztrue12311111111111"/>
    <w:qFormat/>
    <w:rPr/>
  </w:style>
  <w:style w:type="character" w:styleId="WWWW8Num10ztrue123411111111111" w:customStyle="1">
    <w:name w:val="WW-WW8Num10ztrue123411111111111"/>
    <w:qFormat/>
    <w:rPr/>
  </w:style>
  <w:style w:type="character" w:styleId="WWWW8Num10ztrue1234511111111111" w:customStyle="1">
    <w:name w:val="WW-WW8Num10ztrue1234511111111111"/>
    <w:qFormat/>
    <w:rPr/>
  </w:style>
  <w:style w:type="character" w:styleId="WWWW8Num10ztrue12345611111111111" w:customStyle="1">
    <w:name w:val="WW-WW8Num10ztrue12345611111111111"/>
    <w:qFormat/>
    <w:rPr/>
  </w:style>
  <w:style w:type="character" w:styleId="WWWW8Num1ztrue123456711111111111111111111111111111111111111111111111" w:customStyle="1">
    <w:name w:val="WW-WW8Num1ztrue123456711111111111111111111111111111111111111111111111"/>
    <w:qFormat/>
    <w:rPr/>
  </w:style>
  <w:style w:type="character" w:styleId="WWWW8Num1ztrue11111111111111111111111111111111111111111111111111" w:customStyle="1">
    <w:name w:val="WW-WW8Num1ztrue11111111111111111111111111111111111111111111111111"/>
    <w:qFormat/>
    <w:rPr/>
  </w:style>
  <w:style w:type="character" w:styleId="WWWW8Num1ztrue12111111111111111111111111111111111111111111111111" w:customStyle="1">
    <w:name w:val="WW-WW8Num1ztrue12111111111111111111111111111111111111111111111111"/>
    <w:qFormat/>
    <w:rPr/>
  </w:style>
  <w:style w:type="character" w:styleId="WWWW8Num1ztrue123111111111111111111111111111111111111111111111111" w:customStyle="1">
    <w:name w:val="WW-WW8Num1ztrue123111111111111111111111111111111111111111111111111"/>
    <w:qFormat/>
    <w:rPr/>
  </w:style>
  <w:style w:type="character" w:styleId="WWWW8Num1ztrue1234111111111111111111111111111111111111111111111111" w:customStyle="1">
    <w:name w:val="WW-WW8Num1ztrue1234111111111111111111111111111111111111111111111111"/>
    <w:qFormat/>
    <w:rPr/>
  </w:style>
  <w:style w:type="character" w:styleId="WWWW8Num1ztrue12345111111111111111111111111111111111111111111111111" w:customStyle="1">
    <w:name w:val="WW-WW8Num1ztrue12345111111111111111111111111111111111111111111111111"/>
    <w:qFormat/>
    <w:rPr/>
  </w:style>
  <w:style w:type="character" w:styleId="WWWW8Num1ztrue123456111111111111111111111111111111111111111111111111" w:customStyle="1">
    <w:name w:val="WW-WW8Num1ztrue123456111111111111111111111111111111111111111111111111"/>
    <w:qFormat/>
    <w:rPr/>
  </w:style>
  <w:style w:type="character" w:styleId="WWWW8Num10ztrue123456711111111111" w:customStyle="1">
    <w:name w:val="WW-WW8Num10ztrue123456711111111111"/>
    <w:qFormat/>
    <w:rPr/>
  </w:style>
  <w:style w:type="character" w:styleId="WWWW8Num10ztrue1111111111111" w:customStyle="1">
    <w:name w:val="WW-WW8Num10ztrue1111111111111"/>
    <w:qFormat/>
    <w:rPr/>
  </w:style>
  <w:style w:type="character" w:styleId="WWWW8Num10ztrue12111111111111" w:customStyle="1">
    <w:name w:val="WW-WW8Num10ztrue12111111111111"/>
    <w:qFormat/>
    <w:rPr/>
  </w:style>
  <w:style w:type="character" w:styleId="WWWW8Num10ztrue123111111111111" w:customStyle="1">
    <w:name w:val="WW-WW8Num10ztrue123111111111111"/>
    <w:qFormat/>
    <w:rPr/>
  </w:style>
  <w:style w:type="character" w:styleId="WWWW8Num10ztrue1234111111111111" w:customStyle="1">
    <w:name w:val="WW-WW8Num10ztrue1234111111111111"/>
    <w:qFormat/>
    <w:rPr/>
  </w:style>
  <w:style w:type="character" w:styleId="WWWW8Num10ztrue12345111111111111" w:customStyle="1">
    <w:name w:val="WW-WW8Num10ztrue12345111111111111"/>
    <w:qFormat/>
    <w:rPr/>
  </w:style>
  <w:style w:type="character" w:styleId="WWWW8Num10ztrue123456111111111111" w:customStyle="1">
    <w:name w:val="WW-WW8Num10ztrue123456111111111111"/>
    <w:qFormat/>
    <w:rPr/>
  </w:style>
  <w:style w:type="character" w:styleId="WWWW8Num1ztrue1234567111111111111111111111111111111111111111111111111" w:customStyle="1">
    <w:name w:val="WW-WW8Num1ztrue1234567111111111111111111111111111111111111111111111111"/>
    <w:qFormat/>
    <w:rPr/>
  </w:style>
  <w:style w:type="character" w:styleId="WWWW8Num1ztrue111111111111111111111111111111111111111111111111111" w:customStyle="1">
    <w:name w:val="WW-WW8Num1ztrue111111111111111111111111111111111111111111111111111"/>
    <w:qFormat/>
    <w:rPr/>
  </w:style>
  <w:style w:type="character" w:styleId="WWWW8Num1ztrue121111111111111111111111111111111111111111111111111" w:customStyle="1">
    <w:name w:val="WW-WW8Num1ztrue121111111111111111111111111111111111111111111111111"/>
    <w:qFormat/>
    <w:rPr/>
  </w:style>
  <w:style w:type="character" w:styleId="WWWW8Num1ztrue1231111111111111111111111111111111111111111111111111" w:customStyle="1">
    <w:name w:val="WW-WW8Num1ztrue1231111111111111111111111111111111111111111111111111"/>
    <w:qFormat/>
    <w:rPr/>
  </w:style>
  <w:style w:type="character" w:styleId="WWWW8Num1ztrue12341111111111111111111111111111111111111111111111111" w:customStyle="1">
    <w:name w:val="WW-WW8Num1ztrue12341111111111111111111111111111111111111111111111111"/>
    <w:qFormat/>
    <w:rPr/>
  </w:style>
  <w:style w:type="character" w:styleId="WWWW8Num1ztrue123451111111111111111111111111111111111111111111111111" w:customStyle="1">
    <w:name w:val="WW-WW8Num1ztrue123451111111111111111111111111111111111111111111111111"/>
    <w:qFormat/>
    <w:rPr/>
  </w:style>
  <w:style w:type="character" w:styleId="WWWW8Num1ztrue1234561111111111111111111111111111111111111111111111111" w:customStyle="1">
    <w:name w:val="WW-WW8Num1ztrue1234561111111111111111111111111111111111111111111111111"/>
    <w:qFormat/>
    <w:rPr/>
  </w:style>
  <w:style w:type="character" w:styleId="WWWW8Num10ztrue1234567111111111111" w:customStyle="1">
    <w:name w:val="WW-WW8Num10ztrue1234567111111111111"/>
    <w:qFormat/>
    <w:rPr/>
  </w:style>
  <w:style w:type="character" w:styleId="WWWW8Num10ztrue11111111111111" w:customStyle="1">
    <w:name w:val="WW-WW8Num10ztrue11111111111111"/>
    <w:qFormat/>
    <w:rPr/>
  </w:style>
  <w:style w:type="character" w:styleId="WWWW8Num10ztrue121111111111111" w:customStyle="1">
    <w:name w:val="WW-WW8Num10ztrue121111111111111"/>
    <w:qFormat/>
    <w:rPr/>
  </w:style>
  <w:style w:type="character" w:styleId="WWWW8Num10ztrue1231111111111111" w:customStyle="1">
    <w:name w:val="WW-WW8Num10ztrue1231111111111111"/>
    <w:qFormat/>
    <w:rPr/>
  </w:style>
  <w:style w:type="character" w:styleId="WWWW8Num10ztrue12341111111111111" w:customStyle="1">
    <w:name w:val="WW-WW8Num10ztrue12341111111111111"/>
    <w:qFormat/>
    <w:rPr/>
  </w:style>
  <w:style w:type="character" w:styleId="WWWW8Num10ztrue123451111111111111" w:customStyle="1">
    <w:name w:val="WW-WW8Num10ztrue123451111111111111"/>
    <w:qFormat/>
    <w:rPr/>
  </w:style>
  <w:style w:type="character" w:styleId="WWWW8Num10ztrue1234561111111111111" w:customStyle="1">
    <w:name w:val="WW-WW8Num10ztrue1234561111111111111"/>
    <w:qFormat/>
    <w:rPr/>
  </w:style>
  <w:style w:type="character" w:styleId="WWWW8Num1ztrue12345671111111111111111111111111111111111111111111111111" w:customStyle="1">
    <w:name w:val="WW-WW8Num1ztrue12345671111111111111111111111111111111111111111111111111"/>
    <w:qFormat/>
    <w:rPr/>
  </w:style>
  <w:style w:type="character" w:styleId="WWWW8Num1ztrue1111111111111111111111111111111111111111111111111111" w:customStyle="1">
    <w:name w:val="WW-WW8Num1ztrue1111111111111111111111111111111111111111111111111111"/>
    <w:qFormat/>
    <w:rPr/>
  </w:style>
  <w:style w:type="character" w:styleId="WWWW8Num1ztrue1211111111111111111111111111111111111111111111111111" w:customStyle="1">
    <w:name w:val="WW-WW8Num1ztrue1211111111111111111111111111111111111111111111111111"/>
    <w:qFormat/>
    <w:rPr/>
  </w:style>
  <w:style w:type="character" w:styleId="WWWW8Num1ztrue12311111111111111111111111111111111111111111111111111" w:customStyle="1">
    <w:name w:val="WW-WW8Num1ztrue12311111111111111111111111111111111111111111111111111"/>
    <w:qFormat/>
    <w:rPr/>
  </w:style>
  <w:style w:type="character" w:styleId="WWWW8Num1ztrue123411111111111111111111111111111111111111111111111111" w:customStyle="1">
    <w:name w:val="WW-WW8Num1ztrue123411111111111111111111111111111111111111111111111111"/>
    <w:qFormat/>
    <w:rPr/>
  </w:style>
  <w:style w:type="character" w:styleId="WWWW8Num1ztrue1234511111111111111111111111111111111111111111111111111" w:customStyle="1">
    <w:name w:val="WW-WW8Num1ztrue1234511111111111111111111111111111111111111111111111111"/>
    <w:qFormat/>
    <w:rPr/>
  </w:style>
  <w:style w:type="character" w:styleId="WWWW8Num1ztrue12345611111111111111111111111111111111111111111111111111" w:customStyle="1">
    <w:name w:val="WW-WW8Num1ztrue12345611111111111111111111111111111111111111111111111111"/>
    <w:qFormat/>
    <w:rPr/>
  </w:style>
  <w:style w:type="character" w:styleId="WWWW8Num10ztrue12345671111111111111" w:customStyle="1">
    <w:name w:val="WW-WW8Num10ztrue12345671111111111111"/>
    <w:qFormat/>
    <w:rPr/>
  </w:style>
  <w:style w:type="character" w:styleId="WWWW8Num10ztrue111111111111111" w:customStyle="1">
    <w:name w:val="WW-WW8Num10ztrue111111111111111"/>
    <w:qFormat/>
    <w:rPr/>
  </w:style>
  <w:style w:type="character" w:styleId="WWWW8Num10ztrue1211111111111111" w:customStyle="1">
    <w:name w:val="WW-WW8Num10ztrue1211111111111111"/>
    <w:qFormat/>
    <w:rPr/>
  </w:style>
  <w:style w:type="character" w:styleId="WWWW8Num10ztrue12311111111111111" w:customStyle="1">
    <w:name w:val="WW-WW8Num10ztrue12311111111111111"/>
    <w:qFormat/>
    <w:rPr/>
  </w:style>
  <w:style w:type="character" w:styleId="WWWW8Num10ztrue123411111111111111" w:customStyle="1">
    <w:name w:val="WW-WW8Num10ztrue123411111111111111"/>
    <w:qFormat/>
    <w:rPr/>
  </w:style>
  <w:style w:type="character" w:styleId="WWWW8Num10ztrue1234511111111111111" w:customStyle="1">
    <w:name w:val="WW-WW8Num10ztrue1234511111111111111"/>
    <w:qFormat/>
    <w:rPr/>
  </w:style>
  <w:style w:type="character" w:styleId="WWWW8Num10ztrue12345611111111111111" w:customStyle="1">
    <w:name w:val="WW-WW8Num10ztrue12345611111111111111"/>
    <w:qFormat/>
    <w:rPr/>
  </w:style>
  <w:style w:type="character" w:styleId="WWWW8Num1ztrue123456711111111111111111111111111111111111111111111111111" w:customStyle="1">
    <w:name w:val="WW-WW8Num1ztrue123456711111111111111111111111111111111111111111111111111"/>
    <w:qFormat/>
    <w:rPr/>
  </w:style>
  <w:style w:type="character" w:styleId="WWWW8Num1ztrue11111111111111111111111111111111111111111111111111111" w:customStyle="1">
    <w:name w:val="WW-WW8Num1ztrue11111111111111111111111111111111111111111111111111111"/>
    <w:qFormat/>
    <w:rPr/>
  </w:style>
  <w:style w:type="character" w:styleId="WWWW8Num1ztrue12111111111111111111111111111111111111111111111111111" w:customStyle="1">
    <w:name w:val="WW-WW8Num1ztrue12111111111111111111111111111111111111111111111111111"/>
    <w:qFormat/>
    <w:rPr/>
  </w:style>
  <w:style w:type="character" w:styleId="WWWW8Num1ztrue123111111111111111111111111111111111111111111111111111" w:customStyle="1">
    <w:name w:val="WW-WW8Num1ztrue123111111111111111111111111111111111111111111111111111"/>
    <w:qFormat/>
    <w:rPr/>
  </w:style>
  <w:style w:type="character" w:styleId="WWWW8Num1ztrue1234111111111111111111111111111111111111111111111111111" w:customStyle="1">
    <w:name w:val="WW-WW8Num1ztrue1234111111111111111111111111111111111111111111111111111"/>
    <w:qFormat/>
    <w:rPr/>
  </w:style>
  <w:style w:type="character" w:styleId="WWWW8Num1ztrue12345111111111111111111111111111111111111111111111111111" w:customStyle="1">
    <w:name w:val="WW-WW8Num1ztrue12345111111111111111111111111111111111111111111111111111"/>
    <w:qFormat/>
    <w:rPr/>
  </w:style>
  <w:style w:type="character" w:styleId="WWWW8Num1ztrue123456111111111111111111111111111111111111111111111111111" w:customStyle="1">
    <w:name w:val="WW-WW8Num1ztrue123456111111111111111111111111111111111111111111111111111"/>
    <w:qFormat/>
    <w:rPr/>
  </w:style>
  <w:style w:type="character" w:styleId="WWWW8Num10ztrue123456711111111111111" w:customStyle="1">
    <w:name w:val="WW-WW8Num10ztrue123456711111111111111"/>
    <w:qFormat/>
    <w:rPr/>
  </w:style>
  <w:style w:type="character" w:styleId="WWWW8Num10ztrue1111111111111111" w:customStyle="1">
    <w:name w:val="WW-WW8Num10ztrue1111111111111111"/>
    <w:qFormat/>
    <w:rPr/>
  </w:style>
  <w:style w:type="character" w:styleId="WWWW8Num10ztrue12111111111111111" w:customStyle="1">
    <w:name w:val="WW-WW8Num10ztrue12111111111111111"/>
    <w:qFormat/>
    <w:rPr/>
  </w:style>
  <w:style w:type="character" w:styleId="WWWW8Num10ztrue123111111111111111" w:customStyle="1">
    <w:name w:val="WW-WW8Num10ztrue123111111111111111"/>
    <w:qFormat/>
    <w:rPr/>
  </w:style>
  <w:style w:type="character" w:styleId="WWWW8Num10ztrue1234111111111111111" w:customStyle="1">
    <w:name w:val="WW-WW8Num10ztrue1234111111111111111"/>
    <w:qFormat/>
    <w:rPr/>
  </w:style>
  <w:style w:type="character" w:styleId="WWWW8Num10ztrue12345111111111111111" w:customStyle="1">
    <w:name w:val="WW-WW8Num10ztrue12345111111111111111"/>
    <w:qFormat/>
    <w:rPr/>
  </w:style>
  <w:style w:type="character" w:styleId="WWWW8Num10ztrue123456111111111111111" w:customStyle="1">
    <w:name w:val="WW-WW8Num10ztrue123456111111111111111"/>
    <w:qFormat/>
    <w:rPr/>
  </w:style>
  <w:style w:type="character" w:styleId="WWWW8Num1ztrue1234567111111111111111111111111111111111111111111111111111" w:customStyle="1">
    <w:name w:val="WW-WW8Num1ztrue1234567111111111111111111111111111111111111111111111111111"/>
    <w:qFormat/>
    <w:rPr/>
  </w:style>
  <w:style w:type="character" w:styleId="WWWW8Num1ztrue111111111111111111111111111111111111111111111111111111" w:customStyle="1">
    <w:name w:val="WW-WW8Num1ztrue111111111111111111111111111111111111111111111111111111"/>
    <w:qFormat/>
    <w:rPr/>
  </w:style>
  <w:style w:type="character" w:styleId="WWWW8Num1ztrue121111111111111111111111111111111111111111111111111111" w:customStyle="1">
    <w:name w:val="WW-WW8Num1ztrue121111111111111111111111111111111111111111111111111111"/>
    <w:qFormat/>
    <w:rPr/>
  </w:style>
  <w:style w:type="character" w:styleId="WWWW8Num1ztrue1231111111111111111111111111111111111111111111111111111" w:customStyle="1">
    <w:name w:val="WW-WW8Num1ztrue1231111111111111111111111111111111111111111111111111111"/>
    <w:qFormat/>
    <w:rPr/>
  </w:style>
  <w:style w:type="character" w:styleId="WWWW8Num1ztrue12341111111111111111111111111111111111111111111111111111" w:customStyle="1">
    <w:name w:val="WW-WW8Num1ztrue12341111111111111111111111111111111111111111111111111111"/>
    <w:qFormat/>
    <w:rPr/>
  </w:style>
  <w:style w:type="character" w:styleId="WWWW8Num1ztrue123451111111111111111111111111111111111111111111111111111" w:customStyle="1">
    <w:name w:val="WW-WW8Num1ztrue123451111111111111111111111111111111111111111111111111111"/>
    <w:qFormat/>
    <w:rPr/>
  </w:style>
  <w:style w:type="character" w:styleId="WWWW8Num1ztrue1234561111111111111111111111111111111111111111111111111111" w:customStyle="1">
    <w:name w:val="WW-WW8Num1ztrue1234561111111111111111111111111111111111111111111111111111"/>
    <w:qFormat/>
    <w:rPr/>
  </w:style>
  <w:style w:type="character" w:styleId="WWWW8Num10ztrue1234567111111111111111" w:customStyle="1">
    <w:name w:val="WW-WW8Num10ztrue1234567111111111111111"/>
    <w:qFormat/>
    <w:rPr/>
  </w:style>
  <w:style w:type="character" w:styleId="WWWW8Num10ztrue11111111111111111" w:customStyle="1">
    <w:name w:val="WW-WW8Num10ztrue11111111111111111"/>
    <w:qFormat/>
    <w:rPr/>
  </w:style>
  <w:style w:type="character" w:styleId="WWWW8Num10ztrue121111111111111111" w:customStyle="1">
    <w:name w:val="WW-WW8Num10ztrue121111111111111111"/>
    <w:qFormat/>
    <w:rPr/>
  </w:style>
  <w:style w:type="character" w:styleId="WWWW8Num10ztrue1231111111111111111" w:customStyle="1">
    <w:name w:val="WW-WW8Num10ztrue1231111111111111111"/>
    <w:qFormat/>
    <w:rPr/>
  </w:style>
  <w:style w:type="character" w:styleId="WWWW8Num10ztrue12341111111111111111" w:customStyle="1">
    <w:name w:val="WW-WW8Num10ztrue12341111111111111111"/>
    <w:qFormat/>
    <w:rPr/>
  </w:style>
  <w:style w:type="character" w:styleId="WWWW8Num10ztrue123451111111111111111" w:customStyle="1">
    <w:name w:val="WW-WW8Num10ztrue123451111111111111111"/>
    <w:qFormat/>
    <w:rPr/>
  </w:style>
  <w:style w:type="character" w:styleId="WWWW8Num10ztrue1234561111111111111111" w:customStyle="1">
    <w:name w:val="WW-WW8Num10ztrue1234561111111111111111"/>
    <w:qFormat/>
    <w:rPr/>
  </w:style>
  <w:style w:type="character" w:styleId="WWWW8Num1ztrue12345671111111111111111111111111111111111111111111111111111" w:customStyle="1">
    <w:name w:val="WW-WW8Num1ztrue12345671111111111111111111111111111111111111111111111111111"/>
    <w:qFormat/>
    <w:rPr/>
  </w:style>
  <w:style w:type="character" w:styleId="WWWW8Num1ztrue1111111111111111111111111111111111111111111111111111111" w:customStyle="1">
    <w:name w:val="WW-WW8Num1ztrue1111111111111111111111111111111111111111111111111111111"/>
    <w:qFormat/>
    <w:rPr/>
  </w:style>
  <w:style w:type="character" w:styleId="WWWW8Num1ztrue1211111111111111111111111111111111111111111111111111111" w:customStyle="1">
    <w:name w:val="WW-WW8Num1ztrue1211111111111111111111111111111111111111111111111111111"/>
    <w:qFormat/>
    <w:rPr/>
  </w:style>
  <w:style w:type="character" w:styleId="WWWW8Num1ztrue12311111111111111111111111111111111111111111111111111111" w:customStyle="1">
    <w:name w:val="WW-WW8Num1ztrue12311111111111111111111111111111111111111111111111111111"/>
    <w:qFormat/>
    <w:rPr/>
  </w:style>
  <w:style w:type="character" w:styleId="WWWW8Num1ztrue123411111111111111111111111111111111111111111111111111111" w:customStyle="1">
    <w:name w:val="WW-WW8Num1ztrue123411111111111111111111111111111111111111111111111111111"/>
    <w:qFormat/>
    <w:rPr/>
  </w:style>
  <w:style w:type="character" w:styleId="WWWW8Num1ztrue1234511111111111111111111111111111111111111111111111111111" w:customStyle="1">
    <w:name w:val="WW-WW8Num1ztrue1234511111111111111111111111111111111111111111111111111111"/>
    <w:qFormat/>
    <w:rPr/>
  </w:style>
  <w:style w:type="character" w:styleId="WWWW8Num1ztrue12345611111111111111111111111111111111111111111111111111111" w:customStyle="1">
    <w:name w:val="WW-WW8Num1ztrue12345611111111111111111111111111111111111111111111111111111"/>
    <w:qFormat/>
    <w:rPr/>
  </w:style>
  <w:style w:type="character" w:styleId="WWWW8Num10ztrue12345671111111111111111" w:customStyle="1">
    <w:name w:val="WW-WW8Num10ztrue12345671111111111111111"/>
    <w:qFormat/>
    <w:rPr/>
  </w:style>
  <w:style w:type="character" w:styleId="WWWW8Num10ztrue111111111111111111" w:customStyle="1">
    <w:name w:val="WW-WW8Num10ztrue111111111111111111"/>
    <w:qFormat/>
    <w:rPr/>
  </w:style>
  <w:style w:type="character" w:styleId="WWWW8Num10ztrue1211111111111111111" w:customStyle="1">
    <w:name w:val="WW-WW8Num10ztrue1211111111111111111"/>
    <w:qFormat/>
    <w:rPr/>
  </w:style>
  <w:style w:type="character" w:styleId="WWWW8Num10ztrue12311111111111111111" w:customStyle="1">
    <w:name w:val="WW-WW8Num10ztrue12311111111111111111"/>
    <w:qFormat/>
    <w:rPr/>
  </w:style>
  <w:style w:type="character" w:styleId="WWWW8Num10ztrue123411111111111111111" w:customStyle="1">
    <w:name w:val="WW-WW8Num10ztrue123411111111111111111"/>
    <w:qFormat/>
    <w:rPr/>
  </w:style>
  <w:style w:type="character" w:styleId="WWWW8Num10ztrue1234511111111111111111" w:customStyle="1">
    <w:name w:val="WW-WW8Num10ztrue1234511111111111111111"/>
    <w:qFormat/>
    <w:rPr/>
  </w:style>
  <w:style w:type="character" w:styleId="WWWW8Num10ztrue12345611111111111111111" w:customStyle="1">
    <w:name w:val="WW-WW8Num10ztrue12345611111111111111111"/>
    <w:qFormat/>
    <w:rPr/>
  </w:style>
  <w:style w:type="character" w:styleId="WWWW8Num11ztrue1234567" w:customStyle="1">
    <w:name w:val="WW-WW8Num11ztrue1234567"/>
    <w:qFormat/>
    <w:rPr/>
  </w:style>
  <w:style w:type="character" w:styleId="WWWW8Num11ztrue11" w:customStyle="1">
    <w:name w:val="WW-WW8Num11ztrue11"/>
    <w:qFormat/>
    <w:rPr/>
  </w:style>
  <w:style w:type="character" w:styleId="WWWW8Num11ztrue121" w:customStyle="1">
    <w:name w:val="WW-WW8Num11ztrue121"/>
    <w:qFormat/>
    <w:rPr/>
  </w:style>
  <w:style w:type="character" w:styleId="WWWW8Num11ztrue1231" w:customStyle="1">
    <w:name w:val="WW-WW8Num11ztrue1231"/>
    <w:qFormat/>
    <w:rPr/>
  </w:style>
  <w:style w:type="character" w:styleId="WWWW8Num11ztrue12341" w:customStyle="1">
    <w:name w:val="WW-WW8Num11ztrue12341"/>
    <w:qFormat/>
    <w:rPr/>
  </w:style>
  <w:style w:type="character" w:styleId="WWWW8Num11ztrue123451" w:customStyle="1">
    <w:name w:val="WW-WW8Num11ztrue123451"/>
    <w:qFormat/>
    <w:rPr/>
  </w:style>
  <w:style w:type="character" w:styleId="WWWW8Num11ztrue1234561" w:customStyle="1">
    <w:name w:val="WW-WW8Num11ztrue1234561"/>
    <w:qFormat/>
    <w:rPr/>
  </w:style>
  <w:style w:type="character" w:styleId="WWWW8Num1ztrue123456711111111111111111111111111111111111111111111111111111" w:customStyle="1">
    <w:name w:val="WW-WW8Num1ztrue123456711111111111111111111111111111111111111111111111111111"/>
    <w:qFormat/>
    <w:rPr/>
  </w:style>
  <w:style w:type="character" w:styleId="WWWW8Num1ztrue11111111111111111111111111111111111111111111111111111111" w:customStyle="1">
    <w:name w:val="WW-WW8Num1ztrue11111111111111111111111111111111111111111111111111111111"/>
    <w:qFormat/>
    <w:rPr/>
  </w:style>
  <w:style w:type="character" w:styleId="WWWW8Num1ztrue12111111111111111111111111111111111111111111111111111111" w:customStyle="1">
    <w:name w:val="WW-WW8Num1ztrue12111111111111111111111111111111111111111111111111111111"/>
    <w:qFormat/>
    <w:rPr/>
  </w:style>
  <w:style w:type="character" w:styleId="WWWW8Num1ztrue123111111111111111111111111111111111111111111111111111111" w:customStyle="1">
    <w:name w:val="WW-WW8Num1ztrue123111111111111111111111111111111111111111111111111111111"/>
    <w:qFormat/>
    <w:rPr/>
  </w:style>
  <w:style w:type="character" w:styleId="WWWW8Num1ztrue1234111111111111111111111111111111111111111111111111111111" w:customStyle="1">
    <w:name w:val="WW-WW8Num1ztrue1234111111111111111111111111111111111111111111111111111111"/>
    <w:qFormat/>
    <w:rPr/>
  </w:style>
  <w:style w:type="character" w:styleId="WWWW8Num1ztrue12345111111111111111111111111111111111111111111111111111111" w:customStyle="1">
    <w:name w:val="WW-WW8Num1ztrue12345111111111111111111111111111111111111111111111111111111"/>
    <w:qFormat/>
    <w:rPr/>
  </w:style>
  <w:style w:type="character" w:styleId="WWWW8Num1ztrue123456111111111111111111111111111111111111111111111111111111" w:customStyle="1">
    <w:name w:val="WW-WW8Num1ztrue123456111111111111111111111111111111111111111111111111111111"/>
    <w:qFormat/>
    <w:rPr/>
  </w:style>
  <w:style w:type="character" w:styleId="WWWW8Num10ztrue123456711111111111111111" w:customStyle="1">
    <w:name w:val="WW-WW8Num10ztrue123456711111111111111111"/>
    <w:qFormat/>
    <w:rPr/>
  </w:style>
  <w:style w:type="character" w:styleId="WWWW8Num10ztrue1111111111111111111" w:customStyle="1">
    <w:name w:val="WW-WW8Num10ztrue1111111111111111111"/>
    <w:qFormat/>
    <w:rPr/>
  </w:style>
  <w:style w:type="character" w:styleId="WWWW8Num10ztrue12111111111111111111" w:customStyle="1">
    <w:name w:val="WW-WW8Num10ztrue12111111111111111111"/>
    <w:qFormat/>
    <w:rPr/>
  </w:style>
  <w:style w:type="character" w:styleId="WWWW8Num10ztrue123111111111111111111" w:customStyle="1">
    <w:name w:val="WW-WW8Num10ztrue123111111111111111111"/>
    <w:qFormat/>
    <w:rPr/>
  </w:style>
  <w:style w:type="character" w:styleId="WWWW8Num10ztrue1234111111111111111111" w:customStyle="1">
    <w:name w:val="WW-WW8Num10ztrue1234111111111111111111"/>
    <w:qFormat/>
    <w:rPr/>
  </w:style>
  <w:style w:type="character" w:styleId="WWWW8Num10ztrue12345111111111111111111" w:customStyle="1">
    <w:name w:val="WW-WW8Num10ztrue12345111111111111111111"/>
    <w:qFormat/>
    <w:rPr/>
  </w:style>
  <w:style w:type="character" w:styleId="WWWW8Num10ztrue123456111111111111111111" w:customStyle="1">
    <w:name w:val="WW-WW8Num10ztrue123456111111111111111111"/>
    <w:qFormat/>
    <w:rPr/>
  </w:style>
  <w:style w:type="character" w:styleId="WWWW8Num11ztrue12345671" w:customStyle="1">
    <w:name w:val="WW-WW8Num11ztrue12345671"/>
    <w:qFormat/>
    <w:rPr/>
  </w:style>
  <w:style w:type="character" w:styleId="WWWW8Num11ztrue111" w:customStyle="1">
    <w:name w:val="WW-WW8Num11ztrue111"/>
    <w:qFormat/>
    <w:rPr/>
  </w:style>
  <w:style w:type="character" w:styleId="WWWW8Num11ztrue1211" w:customStyle="1">
    <w:name w:val="WW-WW8Num11ztrue1211"/>
    <w:qFormat/>
    <w:rPr/>
  </w:style>
  <w:style w:type="character" w:styleId="WWWW8Num11ztrue12311" w:customStyle="1">
    <w:name w:val="WW-WW8Num11ztrue12311"/>
    <w:qFormat/>
    <w:rPr/>
  </w:style>
  <w:style w:type="character" w:styleId="WWWW8Num11ztrue123411" w:customStyle="1">
    <w:name w:val="WW-WW8Num11ztrue123411"/>
    <w:qFormat/>
    <w:rPr/>
  </w:style>
  <w:style w:type="character" w:styleId="WWWW8Num11ztrue1234511" w:customStyle="1">
    <w:name w:val="WW-WW8Num11ztrue1234511"/>
    <w:qFormat/>
    <w:rPr/>
  </w:style>
  <w:style w:type="character" w:styleId="WWWW8Num11ztrue12345611" w:customStyle="1">
    <w:name w:val="WW-WW8Num11ztrue12345611"/>
    <w:qFormat/>
    <w:rPr/>
  </w:style>
  <w:style w:type="character" w:styleId="WWWW8Num1ztrue1234567111111111111111111111111111111111111111111111111111111" w:customStyle="1">
    <w:name w:val="WW-WW8Num1ztrue1234567111111111111111111111111111111111111111111111111111111"/>
    <w:qFormat/>
    <w:rPr/>
  </w:style>
  <w:style w:type="character" w:styleId="WWWW8Num1ztrue111111111111111111111111111111111111111111111111111111111" w:customStyle="1">
    <w:name w:val="WW-WW8Num1ztrue111111111111111111111111111111111111111111111111111111111"/>
    <w:qFormat/>
    <w:rPr/>
  </w:style>
  <w:style w:type="character" w:styleId="WWWW8Num1ztrue121111111111111111111111111111111111111111111111111111111" w:customStyle="1">
    <w:name w:val="WW-WW8Num1ztrue121111111111111111111111111111111111111111111111111111111"/>
    <w:qFormat/>
    <w:rPr/>
  </w:style>
  <w:style w:type="character" w:styleId="WWWW8Num1ztrue1231111111111111111111111111111111111111111111111111111111" w:customStyle="1">
    <w:name w:val="WW-WW8Num1ztrue1231111111111111111111111111111111111111111111111111111111"/>
    <w:qFormat/>
    <w:rPr/>
  </w:style>
  <w:style w:type="character" w:styleId="WWWW8Num1ztrue12341111111111111111111111111111111111111111111111111111111" w:customStyle="1">
    <w:name w:val="WW-WW8Num1ztrue12341111111111111111111111111111111111111111111111111111111"/>
    <w:qFormat/>
    <w:rPr/>
  </w:style>
  <w:style w:type="character" w:styleId="WWWW8Num1ztrue123451111111111111111111111111111111111111111111111111111111" w:customStyle="1">
    <w:name w:val="WW-WW8Num1ztrue123451111111111111111111111111111111111111111111111111111111"/>
    <w:qFormat/>
    <w:rPr/>
  </w:style>
  <w:style w:type="character" w:styleId="WWWW8Num1ztrue1234561111111111111111111111111111111111111111111111111111111" w:customStyle="1">
    <w:name w:val="WW-WW8Num1ztrue1234561111111111111111111111111111111111111111111111111111111"/>
    <w:qFormat/>
    <w:rPr/>
  </w:style>
  <w:style w:type="character" w:styleId="WW8Num5zfalse" w:customStyle="1">
    <w:name w:val="WW8Num5zfalse"/>
    <w:qFormat/>
    <w:rPr>
      <w:rFonts w:cs="Tahoma"/>
    </w:rPr>
  </w:style>
  <w:style w:type="character" w:styleId="WWWW8Num10ztrue1234567111111111111111111" w:customStyle="1">
    <w:name w:val="WW-WW8Num10ztrue1234567111111111111111111"/>
    <w:qFormat/>
    <w:rPr/>
  </w:style>
  <w:style w:type="character" w:styleId="WWWW8Num10ztrue11111111111111111111" w:customStyle="1">
    <w:name w:val="WW-WW8Num10ztrue11111111111111111111"/>
    <w:qFormat/>
    <w:rPr/>
  </w:style>
  <w:style w:type="character" w:styleId="WWWW8Num10ztrue121111111111111111111" w:customStyle="1">
    <w:name w:val="WW-WW8Num10ztrue121111111111111111111"/>
    <w:qFormat/>
    <w:rPr/>
  </w:style>
  <w:style w:type="character" w:styleId="WWWW8Num10ztrue1231111111111111111111" w:customStyle="1">
    <w:name w:val="WW-WW8Num10ztrue1231111111111111111111"/>
    <w:qFormat/>
    <w:rPr/>
  </w:style>
  <w:style w:type="character" w:styleId="WWWW8Num10ztrue12341111111111111111111" w:customStyle="1">
    <w:name w:val="WW-WW8Num10ztrue12341111111111111111111"/>
    <w:qFormat/>
    <w:rPr/>
  </w:style>
  <w:style w:type="character" w:styleId="WWWW8Num10ztrue123451111111111111111111" w:customStyle="1">
    <w:name w:val="WW-WW8Num10ztrue123451111111111111111111"/>
    <w:qFormat/>
    <w:rPr/>
  </w:style>
  <w:style w:type="character" w:styleId="WWWW8Num10ztrue1234561111111111111111111" w:customStyle="1">
    <w:name w:val="WW-WW8Num10ztrue1234561111111111111111111"/>
    <w:qFormat/>
    <w:rPr/>
  </w:style>
  <w:style w:type="character" w:styleId="WWWW8Num11ztrue123456711" w:customStyle="1">
    <w:name w:val="WW-WW8Num11ztrue123456711"/>
    <w:qFormat/>
    <w:rPr/>
  </w:style>
  <w:style w:type="character" w:styleId="WWWW8Num11ztrue1111" w:customStyle="1">
    <w:name w:val="WW-WW8Num11ztrue1111"/>
    <w:qFormat/>
    <w:rPr/>
  </w:style>
  <w:style w:type="character" w:styleId="WWWW8Num11ztrue12111" w:customStyle="1">
    <w:name w:val="WW-WW8Num11ztrue12111"/>
    <w:qFormat/>
    <w:rPr/>
  </w:style>
  <w:style w:type="character" w:styleId="WWWW8Num11ztrue123111" w:customStyle="1">
    <w:name w:val="WW-WW8Num11ztrue123111"/>
    <w:qFormat/>
    <w:rPr/>
  </w:style>
  <w:style w:type="character" w:styleId="WWWW8Num11ztrue1234111" w:customStyle="1">
    <w:name w:val="WW-WW8Num11ztrue1234111"/>
    <w:qFormat/>
    <w:rPr/>
  </w:style>
  <w:style w:type="character" w:styleId="WWWW8Num11ztrue12345111" w:customStyle="1">
    <w:name w:val="WW-WW8Num11ztrue12345111"/>
    <w:qFormat/>
    <w:rPr/>
  </w:style>
  <w:style w:type="character" w:styleId="WWWW8Num11ztrue123456111" w:customStyle="1">
    <w:name w:val="WW-WW8Num11ztrue12345611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Fuentedeprrafopredeter13" w:customStyle="1">
    <w:name w:val="Fuente de párrafo predeter.13"/>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Fuentedeprrafopredeter12" w:customStyle="1">
    <w:name w:val="Fuente de párrafo predeter.12"/>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Fuentedeprrafopredeter11" w:customStyle="1">
    <w:name w:val="Fuente de párrafo predeter.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Pr/>
  </w:style>
  <w:style w:type="character" w:styleId="Fuentedeprrafopredeter10" w:customStyle="1">
    <w:name w:val="Fuente de párrafo predeter.10"/>
    <w:qFormat/>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Pr/>
  </w:style>
  <w:style w:type="character" w:styleId="WW8Num13z0" w:customStyle="1">
    <w:name w:val="WW8Num13z0"/>
    <w:qFormat/>
    <w:rPr>
      <w:rFonts w:ascii="Symbol" w:hAnsi="Symbol" w:cs="OpenSymbol"/>
    </w:rPr>
  </w:style>
  <w:style w:type="character" w:styleId="Fuentedeprrafopredeter9" w:customStyle="1">
    <w:name w:val="Fuente de párrafo predeter.9"/>
    <w:qFormat/>
    <w:rPr/>
  </w:style>
  <w:style w:type="character" w:styleId="WW8Num12z0" w:customStyle="1">
    <w:name w:val="WW8Num12z0"/>
    <w:qFormat/>
    <w:rPr>
      <w:rFonts w:ascii="Symbol" w:hAnsi="Symbol" w:cs="Symbol"/>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Pr/>
  </w:style>
  <w:style w:type="character" w:styleId="Fuentedeprrafopredeter8" w:customStyle="1">
    <w:name w:val="Fuente de párrafo predeter.8"/>
    <w:qFormat/>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Pr/>
  </w:style>
  <w:style w:type="character" w:styleId="Fuentedeprrafopredeter7" w:customStyle="1">
    <w:name w:val="Fuente de párrafo predeter.7"/>
    <w:qFormat/>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Pr/>
  </w:style>
  <w:style w:type="character" w:styleId="Fuentedeprrafopredeter6" w:customStyle="1">
    <w:name w:val="Fuente de párrafo predeter.6"/>
    <w:qFormat/>
    <w:rPr/>
  </w:style>
  <w:style w:type="character" w:styleId="WW8Num14z0" w:customStyle="1">
    <w:name w:val="WW8Num14z0"/>
    <w:qFormat/>
    <w:rPr>
      <w:rFonts w:ascii="Times New Roman" w:hAnsi="Times New Roman" w:cs="Times New Roman"/>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Pr/>
  </w:style>
  <w:style w:type="character" w:styleId="Fuentedeprrafopredeter5" w:customStyle="1">
    <w:name w:val="Fuente de párrafo predeter.5"/>
    <w:qFormat/>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Pr/>
  </w:style>
  <w:style w:type="character" w:styleId="Fuentedeprrafopredeter4" w:customStyle="1">
    <w:name w:val="Fuente de párrafo predeter.4"/>
    <w:qFormat/>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Pr/>
  </w:style>
  <w:style w:type="character" w:styleId="Fuentedeprrafopredeter3" w:customStyle="1">
    <w:name w:val="Fuente de párrafo predeter.3"/>
    <w:qFormat/>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Pr/>
  </w:style>
  <w:style w:type="character" w:styleId="Fuentedeprrafopredeter2" w:customStyle="1">
    <w:name w:val="Fuente de párrafo predeter.2"/>
    <w:qFormat/>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Pr/>
  </w:style>
  <w:style w:type="character" w:styleId="WW8Num17z0" w:customStyle="1">
    <w:name w:val="WW8Num17z0"/>
    <w:qFormat/>
    <w:rPr>
      <w:rFonts w:ascii="Times New Roman" w:hAnsi="Times New Roman" w:cs="Times New Roman"/>
    </w:rPr>
  </w:style>
  <w:style w:type="character" w:styleId="WW8Num18z0" w:customStyle="1">
    <w:name w:val="WW8Num18z0"/>
    <w:qFormat/>
    <w:rPr>
      <w:b/>
      <w:i/>
    </w:rPr>
  </w:style>
  <w:style w:type="character" w:styleId="Fuentedeprrafopredeter1" w:customStyle="1">
    <w:name w:val="Fuente de párrafo predeter.1"/>
    <w:qFormat/>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qFormat/>
    <w:rPr/>
  </w:style>
  <w:style w:type="character" w:styleId="WWFuentedeprrafopredeter" w:customStyle="1">
    <w:name w:val="WW-Fuente de párrafo predeter."/>
    <w:qFormat/>
    <w:rPr/>
  </w:style>
  <w:style w:type="character" w:styleId="WWFuentedeprrafopredeter1" w:customStyle="1">
    <w:name w:val="WW-Fuente de párrafo predeter.1"/>
    <w:qFormat/>
    <w:rPr/>
  </w:style>
  <w:style w:type="character" w:styleId="WWWW8Num6z0" w:customStyle="1">
    <w:name w:val="WW-WW8Num6z0"/>
    <w:qFormat/>
    <w:rPr>
      <w:b/>
      <w:i w:val="false"/>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qFormat/>
    <w:rPr/>
  </w:style>
  <w:style w:type="character" w:styleId="WWWW8Num6z01" w:customStyle="1">
    <w:name w:val="WW-WW8Num6z01"/>
    <w:qFormat/>
    <w:rPr>
      <w:b/>
      <w:i w:val="false"/>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qFormat/>
    <w:rPr/>
  </w:style>
  <w:style w:type="character" w:styleId="WWWW8Num6z011" w:customStyle="1">
    <w:name w:val="WW-WW8Num6z011"/>
    <w:qFormat/>
    <w:rPr>
      <w:b/>
      <w:i w:val="false"/>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qFormat/>
    <w:rPr/>
  </w:style>
  <w:style w:type="character" w:styleId="WW8Num21z0" w:customStyle="1">
    <w:name w:val="WW8Num21z0"/>
    <w:qFormat/>
    <w:rPr>
      <w:b/>
      <w:i w:val="false"/>
    </w:rPr>
  </w:style>
  <w:style w:type="character" w:styleId="WW8Num24z0" w:customStyle="1">
    <w:name w:val="WW8Num24z0"/>
    <w:qFormat/>
    <w:rPr>
      <w:rFonts w:ascii="Times New Roman" w:hAnsi="Times New Roman" w:cs="Times New Roman"/>
    </w:rPr>
  </w:style>
  <w:style w:type="character" w:styleId="WW8Num28z0" w:customStyle="1">
    <w:name w:val="WW8Num28z0"/>
    <w:qFormat/>
    <w:rPr>
      <w:rFonts w:ascii="Times New Roman" w:hAnsi="Times New Roman" w:cs="Times New Roman"/>
    </w:rPr>
  </w:style>
  <w:style w:type="character" w:styleId="WW8Num29z0" w:customStyle="1">
    <w:name w:val="WW8Num29z0"/>
    <w:qFormat/>
    <w:rPr>
      <w:rFonts w:ascii="Times New Roman" w:hAnsi="Times New Roman" w:cs="Times New Roman"/>
    </w:rPr>
  </w:style>
  <w:style w:type="character" w:styleId="WW8Num30z0" w:customStyle="1">
    <w:name w:val="WW8Num30z0"/>
    <w:qFormat/>
    <w:rPr>
      <w:rFonts w:ascii="Times New Roman" w:hAnsi="Times New Roman" w:cs="Times New Roman"/>
    </w:rPr>
  </w:style>
  <w:style w:type="character" w:styleId="WWFuentedeprrafopredeter11" w:customStyle="1">
    <w:name w:val="WW-Fuente de párrafo predeter.11"/>
    <w:qFormat/>
    <w:rPr/>
  </w:style>
  <w:style w:type="character" w:styleId="Pagenumber">
    <w:name w:val="page number"/>
    <w:basedOn w:val="WWFuentedeprrafopredeter11"/>
    <w:qFormat/>
    <w:rPr/>
  </w:style>
  <w:style w:type="character" w:styleId="Carcterdenumeracin" w:customStyle="1">
    <w:name w:val="Carácter de numeración"/>
    <w:qFormat/>
    <w:rPr/>
  </w:style>
  <w:style w:type="character" w:styleId="Vietas" w:customStyle="1">
    <w:name w:val="Viñetas"/>
    <w:qFormat/>
    <w:rPr>
      <w:rFonts w:ascii="OpenSymbol" w:hAnsi="OpenSymbol" w:eastAsia="OpenSymbol" w:cs="OpenSymbol"/>
    </w:rPr>
  </w:style>
  <w:style w:type="character" w:styleId="Smbolosdenumeracin" w:customStyle="1">
    <w:name w:val="Símbolos de numeración"/>
    <w:qFormat/>
    <w:rPr/>
  </w:style>
  <w:style w:type="character" w:styleId="Bullets" w:customStyle="1">
    <w:name w:val="Bullets"/>
    <w:qFormat/>
    <w:rPr>
      <w:rFonts w:ascii="OpenSymbol" w:hAnsi="OpenSymbol" w:eastAsia="OpenSymbol" w:cs="OpenSymbol"/>
    </w:rPr>
  </w:style>
  <w:style w:type="character" w:styleId="EnlacedeInternet">
    <w:name w:val="Enlace de Internet"/>
    <w:rPr>
      <w:color w:val="000080"/>
      <w:u w:val="single"/>
    </w:rPr>
  </w:style>
  <w:style w:type="character" w:styleId="ListLabel1" w:customStyle="1">
    <w:name w:val="ListLabel 1"/>
    <w:qFormat/>
    <w:rPr>
      <w:rFonts w:cs="Cambria"/>
    </w:rPr>
  </w:style>
  <w:style w:type="character" w:styleId="ListLabel86" w:customStyle="1">
    <w:name w:val="ListLabel 86"/>
    <w:qFormat/>
    <w:rPr>
      <w:rFonts w:ascii="Arial" w:hAnsi="Arial" w:cs="Tahoma"/>
      <w:sz w:val="24"/>
    </w:rPr>
  </w:style>
  <w:style w:type="character" w:styleId="ListLabel87" w:customStyle="1">
    <w:name w:val="ListLabel 87"/>
    <w:qFormat/>
    <w:rPr>
      <w:rFonts w:ascii="Arial" w:hAnsi="Arial" w:cs="Symbol"/>
      <w:sz w:val="24"/>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Symbol"/>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b/>
      <w:sz w:val="24"/>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00" w:customStyle="1">
    <w:name w:val="ListLabel 200"/>
    <w:qFormat/>
    <w:rPr>
      <w:rFonts w:ascii="Calibri" w:hAnsi="Calibri" w:cs="Symbol"/>
      <w:b w:val="false"/>
      <w:sz w:val="22"/>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191" w:customStyle="1">
    <w:name w:val="ListLabel 191"/>
    <w:qFormat/>
    <w:rPr>
      <w:rFonts w:ascii="Calibri" w:hAnsi="Calibri" w:cs="Symbol"/>
      <w:b/>
      <w:sz w:val="22"/>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9" w:customStyle="1">
    <w:name w:val="ListLabel 209"/>
    <w:qFormat/>
    <w:rPr>
      <w:rFonts w:cs="Symbol"/>
      <w:b w:val="false"/>
      <w:sz w:val="24"/>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Symbol"/>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27">
    <w:name w:val="ListLabel 227"/>
    <w:qFormat/>
    <w:rPr>
      <w:rFonts w:eastAsia="Arial Unicode MS" w:cs="Tahoma"/>
      <w:b/>
      <w:i/>
      <w:color w:val="000000"/>
      <w:sz w:val="24"/>
      <w:szCs w:val="24"/>
      <w:lang w:val="es-ES"/>
    </w:rPr>
  </w:style>
  <w:style w:type="character" w:styleId="ListLabel228">
    <w:name w:val="ListLabel 228"/>
    <w:qFormat/>
    <w:rPr>
      <w:rFonts w:eastAsia="Arial Unicode MS" w:cs="Tahoma"/>
      <w:b/>
      <w:sz w:val="24"/>
      <w:szCs w:val="24"/>
      <w:lang w:val="es-ES"/>
    </w:rPr>
  </w:style>
  <w:style w:type="character" w:styleId="ListLabel229">
    <w:name w:val="ListLabel 229"/>
    <w:qFormat/>
    <w:rPr>
      <w:rFonts w:eastAsia="Arial Unicode MS" w:cs="Times New Roman"/>
      <w:sz w:val="24"/>
      <w:szCs w:val="24"/>
    </w:rPr>
  </w:style>
  <w:style w:type="character" w:styleId="ListLabel230">
    <w:name w:val="ListLabel 230"/>
    <w:qFormat/>
    <w:rPr>
      <w:b/>
      <w:i w:val="false"/>
    </w:rPr>
  </w:style>
  <w:style w:type="character" w:styleId="ListLabel231">
    <w:name w:val="ListLabel 231"/>
    <w:qFormat/>
    <w:rPr>
      <w:b/>
      <w:i w:val="false"/>
    </w:rPr>
  </w:style>
  <w:style w:type="character" w:styleId="ListLabel232">
    <w:name w:val="ListLabel 232"/>
    <w:qFormat/>
    <w:rPr>
      <w:rFonts w:cs="OpenSymbol"/>
      <w:sz w:val="24"/>
      <w:szCs w:val="24"/>
      <w:lang w:eastAsia="en-US"/>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sz w:val="24"/>
      <w:szCs w:val="24"/>
      <w:lang w:eastAsia="en-US"/>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sz w:val="24"/>
      <w:szCs w:val="24"/>
      <w:lang w:eastAsia="en-US"/>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Symbol"/>
      <w:b w:val="false"/>
      <w:color w:val="111111"/>
      <w:sz w:val="22"/>
      <w:szCs w:val="24"/>
      <w:lang w:val="es-ES" w:eastAsia="en-US"/>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b/>
      <w:sz w:val="22"/>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b w:val="false"/>
      <w:sz w:val="24"/>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eastAsia="Arial Unicode MS" w:cs="Tahoma"/>
      <w:b/>
      <w:i/>
      <w:color w:val="000000"/>
      <w:sz w:val="24"/>
      <w:szCs w:val="24"/>
      <w:lang w:val="es-ES"/>
    </w:rPr>
  </w:style>
  <w:style w:type="character" w:styleId="ListLabel269">
    <w:name w:val="ListLabel 269"/>
    <w:qFormat/>
    <w:rPr>
      <w:rFonts w:eastAsia="Arial Unicode MS" w:cs="Tahoma"/>
      <w:b/>
      <w:sz w:val="24"/>
      <w:szCs w:val="24"/>
      <w:lang w:val="es-ES"/>
    </w:rPr>
  </w:style>
  <w:style w:type="character" w:styleId="ListLabel270">
    <w:name w:val="ListLabel 270"/>
    <w:qFormat/>
    <w:rPr>
      <w:rFonts w:eastAsia="Arial Unicode MS" w:cs="Times New Roman"/>
      <w:sz w:val="24"/>
      <w:szCs w:val="24"/>
    </w:rPr>
  </w:style>
  <w:style w:type="character" w:styleId="ListLabel271">
    <w:name w:val="ListLabel 271"/>
    <w:qFormat/>
    <w:rPr>
      <w:b/>
      <w:i w:val="false"/>
    </w:rPr>
  </w:style>
  <w:style w:type="character" w:styleId="ListLabel272">
    <w:name w:val="ListLabel 272"/>
    <w:qFormat/>
    <w:rPr>
      <w:b/>
      <w:i w:val="false"/>
    </w:rPr>
  </w:style>
  <w:style w:type="character" w:styleId="ListLabel273">
    <w:name w:val="ListLabel 273"/>
    <w:qFormat/>
    <w:rPr>
      <w:rFonts w:cs="OpenSymbol"/>
      <w:sz w:val="24"/>
      <w:szCs w:val="24"/>
      <w:lang w:eastAsia="en-US"/>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sz w:val="24"/>
      <w:szCs w:val="24"/>
      <w:lang w:eastAsia="en-US"/>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sz w:val="24"/>
      <w:szCs w:val="24"/>
      <w:lang w:eastAsia="en-US"/>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Symbol"/>
      <w:b w:val="false"/>
      <w:color w:val="111111"/>
      <w:sz w:val="22"/>
      <w:szCs w:val="24"/>
      <w:lang w:val="es-ES" w:eastAsia="en-US"/>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b/>
      <w:sz w:val="22"/>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eastAsia="Arial Unicode MS" w:cs="Tahoma"/>
      <w:b/>
      <w:i/>
      <w:color w:val="000000"/>
      <w:sz w:val="24"/>
      <w:szCs w:val="24"/>
      <w:lang w:val="es-ES"/>
    </w:rPr>
  </w:style>
  <w:style w:type="character" w:styleId="ListLabel301">
    <w:name w:val="ListLabel 301"/>
    <w:qFormat/>
    <w:rPr>
      <w:rFonts w:eastAsia="Arial Unicode MS" w:cs="Tahoma"/>
      <w:b/>
      <w:sz w:val="24"/>
      <w:szCs w:val="24"/>
      <w:lang w:val="es-ES"/>
    </w:rPr>
  </w:style>
  <w:style w:type="character" w:styleId="ListLabel302">
    <w:name w:val="ListLabel 302"/>
    <w:qFormat/>
    <w:rPr>
      <w:rFonts w:eastAsia="Arial Unicode MS" w:cs="Times New Roman"/>
      <w:sz w:val="24"/>
      <w:szCs w:val="24"/>
    </w:rPr>
  </w:style>
  <w:style w:type="character" w:styleId="ListLabel303">
    <w:name w:val="ListLabel 303"/>
    <w:qFormat/>
    <w:rPr>
      <w:b/>
      <w:i w:val="false"/>
    </w:rPr>
  </w:style>
  <w:style w:type="character" w:styleId="ListLabel304">
    <w:name w:val="ListLabel 304"/>
    <w:qFormat/>
    <w:rPr>
      <w:b/>
      <w:i w:val="false"/>
    </w:rPr>
  </w:style>
  <w:style w:type="character" w:styleId="ListLabel305">
    <w:name w:val="ListLabel 305"/>
    <w:qFormat/>
    <w:rPr>
      <w:rFonts w:cs="OpenSymbol"/>
      <w:sz w:val="24"/>
      <w:szCs w:val="24"/>
      <w:lang w:eastAsia="en-US"/>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sz w:val="24"/>
      <w:szCs w:val="24"/>
      <w:lang w:eastAsia="en-US"/>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sz w:val="24"/>
      <w:szCs w:val="24"/>
      <w:lang w:eastAsia="en-US"/>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Symbol"/>
      <w:b w:val="false"/>
      <w:color w:val="111111"/>
      <w:sz w:val="22"/>
      <w:szCs w:val="24"/>
      <w:lang w:val="es-ES" w:eastAsia="en-US"/>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b/>
      <w:sz w:val="22"/>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ascii="Tahoma" w:hAnsi="Tahoma" w:eastAsia="Tahoma" w:cs="Tahoma"/>
      <w:szCs w:val="24"/>
      <w:lang w:val="es-ES"/>
    </w:rPr>
  </w:style>
  <w:style w:type="character" w:styleId="ListLabel333">
    <w:name w:val="ListLabel 333"/>
    <w:qFormat/>
    <w:rPr>
      <w:rFonts w:ascii="Tahoma" w:hAnsi="Tahoma" w:cs="Tahoma"/>
      <w:szCs w:val="24"/>
      <w:lang w:val="es-ES"/>
    </w:rPr>
  </w:style>
  <w:style w:type="character" w:styleId="ListLabel334">
    <w:name w:val="ListLabel 334"/>
    <w:qFormat/>
    <w:rPr>
      <w:rFonts w:eastAsia="Arial Unicode MS" w:cs="Tahoma"/>
      <w:b/>
      <w:i/>
      <w:color w:val="000000"/>
      <w:sz w:val="24"/>
      <w:szCs w:val="24"/>
      <w:lang w:val="es-ES"/>
    </w:rPr>
  </w:style>
  <w:style w:type="character" w:styleId="ListLabel335">
    <w:name w:val="ListLabel 335"/>
    <w:qFormat/>
    <w:rPr>
      <w:rFonts w:eastAsia="Arial Unicode MS" w:cs="Tahoma"/>
      <w:b/>
      <w:sz w:val="24"/>
      <w:szCs w:val="24"/>
      <w:lang w:val="es-ES"/>
    </w:rPr>
  </w:style>
  <w:style w:type="character" w:styleId="ListLabel336">
    <w:name w:val="ListLabel 336"/>
    <w:qFormat/>
    <w:rPr>
      <w:rFonts w:eastAsia="Arial Unicode MS" w:cs="Times New Roman"/>
      <w:sz w:val="24"/>
      <w:szCs w:val="24"/>
    </w:rPr>
  </w:style>
  <w:style w:type="character" w:styleId="ListLabel337">
    <w:name w:val="ListLabel 337"/>
    <w:qFormat/>
    <w:rPr>
      <w:b/>
      <w:i w:val="false"/>
    </w:rPr>
  </w:style>
  <w:style w:type="character" w:styleId="ListLabel338">
    <w:name w:val="ListLabel 338"/>
    <w:qFormat/>
    <w:rPr>
      <w:b/>
      <w:i w:val="false"/>
    </w:rPr>
  </w:style>
  <w:style w:type="character" w:styleId="ListLabel339">
    <w:name w:val="ListLabel 339"/>
    <w:qFormat/>
    <w:rPr>
      <w:rFonts w:cs="OpenSymbol"/>
      <w:sz w:val="24"/>
      <w:szCs w:val="24"/>
      <w:lang w:eastAsia="en-US"/>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sz w:val="24"/>
      <w:szCs w:val="24"/>
      <w:lang w:eastAsia="en-US"/>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sz w:val="24"/>
      <w:szCs w:val="24"/>
      <w:lang w:eastAsia="en-US"/>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Symbol"/>
      <w:b w:val="false"/>
      <w:color w:val="111111"/>
      <w:sz w:val="22"/>
      <w:szCs w:val="24"/>
      <w:lang w:val="es-ES" w:eastAsia="en-US"/>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b/>
      <w:sz w:val="22"/>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ascii="Tahoma" w:hAnsi="Tahoma" w:eastAsia="Tahoma" w:cs="Tahoma"/>
      <w:szCs w:val="24"/>
      <w:lang w:val="es-ES"/>
    </w:rPr>
  </w:style>
  <w:style w:type="character" w:styleId="ListLabel367">
    <w:name w:val="ListLabel 367"/>
    <w:qFormat/>
    <w:rPr>
      <w:rFonts w:ascii="Tahoma" w:hAnsi="Tahoma" w:cs="Tahoma"/>
      <w:szCs w:val="24"/>
      <w:lang w:val="es-ES"/>
    </w:rPr>
  </w:style>
  <w:style w:type="character" w:styleId="ListLabel368">
    <w:name w:val="ListLabel 368"/>
    <w:qFormat/>
    <w:rPr>
      <w:rFonts w:eastAsia="Arial Unicode MS" w:cs="Tahoma"/>
      <w:b/>
      <w:i/>
      <w:color w:val="000000"/>
      <w:sz w:val="24"/>
      <w:szCs w:val="24"/>
      <w:lang w:val="es-ES"/>
    </w:rPr>
  </w:style>
  <w:style w:type="character" w:styleId="ListLabel369">
    <w:name w:val="ListLabel 369"/>
    <w:qFormat/>
    <w:rPr>
      <w:rFonts w:eastAsia="Arial Unicode MS" w:cs="Tahoma"/>
      <w:b/>
      <w:sz w:val="24"/>
      <w:szCs w:val="24"/>
      <w:lang w:val="es-ES"/>
    </w:rPr>
  </w:style>
  <w:style w:type="character" w:styleId="ListLabel370">
    <w:name w:val="ListLabel 370"/>
    <w:qFormat/>
    <w:rPr>
      <w:rFonts w:eastAsia="Arial Unicode MS" w:cs="Times New Roman"/>
      <w:sz w:val="24"/>
      <w:szCs w:val="24"/>
    </w:rPr>
  </w:style>
  <w:style w:type="character" w:styleId="ListLabel371">
    <w:name w:val="ListLabel 371"/>
    <w:qFormat/>
    <w:rPr>
      <w:b/>
      <w:i w:val="false"/>
    </w:rPr>
  </w:style>
  <w:style w:type="character" w:styleId="ListLabel372">
    <w:name w:val="ListLabel 372"/>
    <w:qFormat/>
    <w:rPr>
      <w:b/>
      <w:i w:val="false"/>
    </w:rPr>
  </w:style>
  <w:style w:type="character" w:styleId="ListLabel373">
    <w:name w:val="ListLabel 373"/>
    <w:qFormat/>
    <w:rPr>
      <w:rFonts w:cs="OpenSymbol"/>
      <w:sz w:val="24"/>
      <w:szCs w:val="24"/>
      <w:lang w:eastAsia="en-US"/>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sz w:val="24"/>
      <w:szCs w:val="24"/>
      <w:lang w:eastAsia="en-US"/>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sz w:val="24"/>
      <w:szCs w:val="24"/>
      <w:lang w:eastAsia="en-US"/>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Symbol"/>
      <w:b w:val="false"/>
      <w:color w:val="111111"/>
      <w:sz w:val="22"/>
      <w:szCs w:val="24"/>
      <w:lang w:val="es-ES" w:eastAsia="en-US"/>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b/>
      <w:sz w:val="22"/>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ascii="Tahoma" w:hAnsi="Tahoma" w:eastAsia="Tahoma" w:cs="Tahoma"/>
      <w:szCs w:val="24"/>
      <w:lang w:val="es-ES"/>
    </w:rPr>
  </w:style>
  <w:style w:type="character" w:styleId="ListLabel401">
    <w:name w:val="ListLabel 401"/>
    <w:qFormat/>
    <w:rPr>
      <w:rFonts w:ascii="Tahoma" w:hAnsi="Tahoma" w:cs="Tahoma"/>
      <w:szCs w:val="24"/>
      <w:lang w:val="es-ES"/>
    </w:rPr>
  </w:style>
  <w:style w:type="paragraph" w:styleId="Ttulo" w:customStyle="1">
    <w:name w:val="Título"/>
    <w:basedOn w:val="Normal"/>
    <w:next w:val="Cuerpodetexto"/>
    <w:qFormat/>
    <w:pPr>
      <w:keepNext w:val="true"/>
      <w:spacing w:before="240" w:after="120"/>
    </w:pPr>
    <w:rPr>
      <w:rFonts w:eastAsia="Arial" w:cs="Arial"/>
      <w:sz w:val="28"/>
      <w:szCs w:val="28"/>
    </w:rPr>
  </w:style>
  <w:style w:type="paragraph" w:styleId="Cuerpodetexto">
    <w:name w:val="Body Text"/>
    <w:basedOn w:val="Normal"/>
    <w:pPr>
      <w:jc w:val="both"/>
    </w:pPr>
    <w:rPr>
      <w:sz w:val="22"/>
      <w:lang w:val="en-US"/>
    </w:rPr>
  </w:style>
  <w:style w:type="paragraph" w:styleId="Lista">
    <w:name w:val="List"/>
    <w:basedOn w:val="Cuerpodetexto"/>
    <w:pPr/>
    <w:rPr>
      <w:rFonts w:cs="Comic Sans MS"/>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style>
  <w:style w:type="paragraph" w:styleId="Caption">
    <w:name w:val="caption"/>
    <w:basedOn w:val="Normal"/>
    <w:qFormat/>
    <w:pPr>
      <w:suppressLineNumbers/>
      <w:spacing w:before="120" w:after="120"/>
    </w:pPr>
    <w:rPr>
      <w:rFonts w:cs="Mangal"/>
      <w:i/>
      <w:iCs/>
      <w:szCs w:val="24"/>
    </w:rPr>
  </w:style>
  <w:style w:type="paragraph" w:styleId="Ttulo21" w:customStyle="1">
    <w:name w:val="Título2"/>
    <w:basedOn w:val="Normal"/>
    <w:qFormat/>
    <w:pPr>
      <w:keepNext w:val="true"/>
      <w:spacing w:before="240" w:after="120"/>
    </w:pPr>
    <w:rPr>
      <w:rFonts w:ascii="Liberation Sans" w:hAnsi="Liberation Sans" w:eastAsia="Arial Unicode MS" w:cs="Mangal"/>
      <w:sz w:val="28"/>
      <w:szCs w:val="28"/>
    </w:rPr>
  </w:style>
  <w:style w:type="paragraph" w:styleId="Epgrafe" w:customStyle="1">
    <w:name w:val="Epígrafe"/>
    <w:basedOn w:val="Normal"/>
    <w:qFormat/>
    <w:pPr>
      <w:suppressLineNumbers/>
      <w:spacing w:before="120" w:after="120"/>
    </w:pPr>
    <w:rPr>
      <w:rFonts w:cs="Mangal"/>
      <w:i/>
      <w:iCs/>
      <w:szCs w:val="24"/>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Epgrafe10" w:customStyle="1">
    <w:name w:val="Epígrafe10"/>
    <w:basedOn w:val="Normal"/>
    <w:qFormat/>
    <w:pPr>
      <w:suppressLineNumbers/>
      <w:spacing w:before="120" w:after="120"/>
    </w:pPr>
    <w:rPr>
      <w:rFonts w:cs="Mangal"/>
      <w:i/>
      <w:iCs/>
      <w:szCs w:val="24"/>
    </w:rPr>
  </w:style>
  <w:style w:type="paragraph" w:styleId="Encabezado20" w:customStyle="1">
    <w:name w:val="Encabezado20"/>
    <w:basedOn w:val="Normal"/>
    <w:qFormat/>
    <w:pPr>
      <w:keepNext w:val="true"/>
      <w:spacing w:before="240" w:after="120"/>
    </w:pPr>
    <w:rPr>
      <w:rFonts w:ascii="Albany AMT" w:hAnsi="Albany AMT" w:eastAsia="Arial" w:cs="Arial"/>
      <w:sz w:val="28"/>
      <w:szCs w:val="28"/>
    </w:rPr>
  </w:style>
  <w:style w:type="paragraph" w:styleId="Etiqueta" w:customStyle="1">
    <w:name w:val="Etiqueta"/>
    <w:basedOn w:val="Normal"/>
    <w:qFormat/>
    <w:pPr>
      <w:suppressLineNumbers/>
      <w:spacing w:before="120" w:after="120"/>
    </w:pPr>
    <w:rPr>
      <w:i/>
      <w:iCs/>
      <w:szCs w:val="24"/>
    </w:rPr>
  </w:style>
  <w:style w:type="paragraph" w:styleId="Encabezado19" w:customStyle="1">
    <w:name w:val="Encabezado19"/>
    <w:basedOn w:val="Normal"/>
    <w:qFormat/>
    <w:pPr>
      <w:keepNext w:val="true"/>
      <w:spacing w:before="240" w:after="120"/>
    </w:pPr>
    <w:rPr>
      <w:rFonts w:ascii="Albany AMT" w:hAnsi="Albany AMT" w:eastAsia="Arial" w:cs="Arial"/>
      <w:sz w:val="28"/>
      <w:szCs w:val="28"/>
    </w:rPr>
  </w:style>
  <w:style w:type="paragraph" w:styleId="Epgrafe9" w:customStyle="1">
    <w:name w:val="Epígrafe9"/>
    <w:basedOn w:val="Normal"/>
    <w:qFormat/>
    <w:pPr>
      <w:suppressLineNumbers/>
      <w:spacing w:before="120" w:after="120"/>
    </w:pPr>
    <w:rPr>
      <w:i/>
      <w:iCs/>
      <w:szCs w:val="24"/>
    </w:rPr>
  </w:style>
  <w:style w:type="paragraph" w:styleId="Encabezado18" w:customStyle="1">
    <w:name w:val="Encabezado18"/>
    <w:basedOn w:val="Normal"/>
    <w:qFormat/>
    <w:pPr>
      <w:keepNext w:val="true"/>
      <w:spacing w:before="240" w:after="120"/>
    </w:pPr>
    <w:rPr>
      <w:rFonts w:ascii="Albany AMT" w:hAnsi="Albany AMT" w:eastAsia="Arial" w:cs="Arial"/>
      <w:sz w:val="28"/>
      <w:szCs w:val="28"/>
    </w:rPr>
  </w:style>
  <w:style w:type="paragraph" w:styleId="Epgrafe8" w:customStyle="1">
    <w:name w:val="Epígrafe8"/>
    <w:basedOn w:val="Normal"/>
    <w:qFormat/>
    <w:pPr>
      <w:suppressLineNumbers/>
      <w:spacing w:before="120" w:after="120"/>
    </w:pPr>
    <w:rPr>
      <w:i/>
      <w:iCs/>
      <w:szCs w:val="24"/>
    </w:rPr>
  </w:style>
  <w:style w:type="paragraph" w:styleId="Encabezado17" w:customStyle="1">
    <w:name w:val="Encabezado17"/>
    <w:basedOn w:val="Normal"/>
    <w:qFormat/>
    <w:pPr>
      <w:keepNext w:val="true"/>
      <w:spacing w:before="240" w:after="120"/>
    </w:pPr>
    <w:rPr>
      <w:rFonts w:ascii="Albany AMT" w:hAnsi="Albany AMT" w:eastAsia="Arial" w:cs="Arial"/>
      <w:sz w:val="28"/>
      <w:szCs w:val="28"/>
    </w:rPr>
  </w:style>
  <w:style w:type="paragraph" w:styleId="Epgrafe7" w:customStyle="1">
    <w:name w:val="Epígrafe7"/>
    <w:basedOn w:val="Normal"/>
    <w:qFormat/>
    <w:pPr>
      <w:suppressLineNumbers/>
      <w:spacing w:before="120" w:after="120"/>
    </w:pPr>
    <w:rPr>
      <w:i/>
      <w:iCs/>
      <w:szCs w:val="24"/>
    </w:rPr>
  </w:style>
  <w:style w:type="paragraph" w:styleId="Encabezado16" w:customStyle="1">
    <w:name w:val="Encabezado16"/>
    <w:basedOn w:val="Normal"/>
    <w:qFormat/>
    <w:pPr>
      <w:keepNext w:val="true"/>
      <w:spacing w:before="240" w:after="120"/>
    </w:pPr>
    <w:rPr>
      <w:rFonts w:ascii="Albany AMT" w:hAnsi="Albany AMT" w:eastAsia="Arial" w:cs="Arial"/>
      <w:sz w:val="28"/>
      <w:szCs w:val="28"/>
    </w:rPr>
  </w:style>
  <w:style w:type="paragraph" w:styleId="Epgrafe6" w:customStyle="1">
    <w:name w:val="Epígrafe6"/>
    <w:basedOn w:val="Normal"/>
    <w:qFormat/>
    <w:pPr>
      <w:suppressLineNumbers/>
      <w:spacing w:before="120" w:after="120"/>
    </w:pPr>
    <w:rPr>
      <w:i/>
      <w:iCs/>
      <w:szCs w:val="24"/>
    </w:rPr>
  </w:style>
  <w:style w:type="paragraph" w:styleId="Encabezado15" w:customStyle="1">
    <w:name w:val="Encabezado15"/>
    <w:basedOn w:val="Normal"/>
    <w:qFormat/>
    <w:pPr>
      <w:keepNext w:val="true"/>
      <w:spacing w:before="240" w:after="120"/>
    </w:pPr>
    <w:rPr>
      <w:rFonts w:ascii="Albany AMT" w:hAnsi="Albany AMT" w:eastAsia="Arial" w:cs="Arial"/>
      <w:sz w:val="28"/>
      <w:szCs w:val="28"/>
    </w:rPr>
  </w:style>
  <w:style w:type="paragraph" w:styleId="Epgrafe5" w:customStyle="1">
    <w:name w:val="Epígrafe5"/>
    <w:basedOn w:val="Normal"/>
    <w:qFormat/>
    <w:pPr>
      <w:suppressLineNumbers/>
      <w:spacing w:before="120" w:after="120"/>
    </w:pPr>
    <w:rPr>
      <w:i/>
      <w:iCs/>
      <w:szCs w:val="24"/>
    </w:rPr>
  </w:style>
  <w:style w:type="paragraph" w:styleId="Encabezado14" w:customStyle="1">
    <w:name w:val="Encabezado14"/>
    <w:basedOn w:val="Normal"/>
    <w:qFormat/>
    <w:pPr>
      <w:keepNext w:val="true"/>
      <w:spacing w:before="240" w:after="120"/>
    </w:pPr>
    <w:rPr>
      <w:rFonts w:ascii="Albany AMT" w:hAnsi="Albany AMT" w:eastAsia="Arial" w:cs="Arial"/>
      <w:sz w:val="28"/>
      <w:szCs w:val="28"/>
    </w:rPr>
  </w:style>
  <w:style w:type="paragraph" w:styleId="Epgrafe4" w:customStyle="1">
    <w:name w:val="Epígrafe4"/>
    <w:basedOn w:val="Normal"/>
    <w:qFormat/>
    <w:pPr>
      <w:suppressLineNumbers/>
      <w:spacing w:before="120" w:after="120"/>
    </w:pPr>
    <w:rPr>
      <w:i/>
      <w:iCs/>
      <w:szCs w:val="24"/>
    </w:rPr>
  </w:style>
  <w:style w:type="paragraph" w:styleId="Encabezado13" w:customStyle="1">
    <w:name w:val="Encabezado13"/>
    <w:basedOn w:val="Normal"/>
    <w:qFormat/>
    <w:pPr>
      <w:keepNext w:val="true"/>
      <w:spacing w:before="240" w:after="120"/>
    </w:pPr>
    <w:rPr>
      <w:rFonts w:ascii="Albany AMT" w:hAnsi="Albany AMT" w:eastAsia="Arial" w:cs="Arial"/>
      <w:sz w:val="28"/>
      <w:szCs w:val="28"/>
    </w:rPr>
  </w:style>
  <w:style w:type="paragraph" w:styleId="Epgrafe3" w:customStyle="1">
    <w:name w:val="Epígrafe3"/>
    <w:basedOn w:val="Normal"/>
    <w:qFormat/>
    <w:pPr>
      <w:suppressLineNumbers/>
      <w:spacing w:before="120" w:after="120"/>
    </w:pPr>
    <w:rPr>
      <w:i/>
      <w:iCs/>
      <w:szCs w:val="24"/>
    </w:rPr>
  </w:style>
  <w:style w:type="paragraph" w:styleId="Encabezado12" w:customStyle="1">
    <w:name w:val="Encabezado12"/>
    <w:basedOn w:val="Normal"/>
    <w:qFormat/>
    <w:pPr>
      <w:keepNext w:val="true"/>
      <w:spacing w:before="240" w:after="120"/>
    </w:pPr>
    <w:rPr>
      <w:rFonts w:ascii="Albany AMT" w:hAnsi="Albany AMT" w:eastAsia="Arial Unicode MS" w:cs="FreeSans"/>
      <w:sz w:val="28"/>
      <w:szCs w:val="28"/>
    </w:rPr>
  </w:style>
  <w:style w:type="paragraph" w:styleId="Epgrafe2" w:customStyle="1">
    <w:name w:val="Epígrafe2"/>
    <w:basedOn w:val="Normal"/>
    <w:qFormat/>
    <w:pPr>
      <w:suppressLineNumbers/>
      <w:spacing w:before="120" w:after="120"/>
    </w:pPr>
    <w:rPr>
      <w:rFonts w:cs="FreeSans"/>
      <w:i/>
      <w:iCs/>
      <w:szCs w:val="24"/>
    </w:rPr>
  </w:style>
  <w:style w:type="paragraph" w:styleId="Encabezado11" w:customStyle="1">
    <w:name w:val="Encabezado11"/>
    <w:basedOn w:val="Normal"/>
    <w:qFormat/>
    <w:pPr>
      <w:keepNext w:val="true"/>
      <w:spacing w:before="240" w:after="120"/>
    </w:pPr>
    <w:rPr>
      <w:rFonts w:ascii="Albany AMT" w:hAnsi="Albany AMT" w:eastAsia="Arial Unicode MS" w:cs="FreeSans"/>
      <w:sz w:val="28"/>
      <w:szCs w:val="28"/>
    </w:rPr>
  </w:style>
  <w:style w:type="paragraph" w:styleId="Epgrafe1" w:customStyle="1">
    <w:name w:val="Epígrafe1"/>
    <w:basedOn w:val="Normal"/>
    <w:qFormat/>
    <w:pPr>
      <w:suppressLineNumbers/>
      <w:spacing w:before="120" w:after="120"/>
    </w:pPr>
    <w:rPr>
      <w:rFonts w:cs="Comic Sans MS"/>
      <w:i/>
      <w:iCs/>
      <w:szCs w:val="24"/>
    </w:rPr>
  </w:style>
  <w:style w:type="paragraph" w:styleId="Descripcin1" w:customStyle="1">
    <w:name w:val="Descripción1"/>
    <w:basedOn w:val="Normal"/>
    <w:qFormat/>
    <w:pPr>
      <w:suppressLineNumbers/>
      <w:spacing w:before="120" w:after="120"/>
    </w:pPr>
    <w:rPr>
      <w:i/>
      <w:iCs/>
      <w:szCs w:val="24"/>
    </w:rPr>
  </w:style>
  <w:style w:type="paragraph" w:styleId="Encabezado10" w:customStyle="1">
    <w:name w:val="Encabezado10"/>
    <w:basedOn w:val="Normal"/>
    <w:qFormat/>
    <w:pPr>
      <w:keepNext w:val="true"/>
      <w:spacing w:before="240" w:after="120"/>
    </w:pPr>
    <w:rPr>
      <w:rFonts w:eastAsia="Lucida Sans Unicode" w:cs="Arial"/>
      <w:sz w:val="28"/>
      <w:szCs w:val="28"/>
    </w:rPr>
  </w:style>
  <w:style w:type="paragraph" w:styleId="Encabezado9" w:customStyle="1">
    <w:name w:val="Encabezado9"/>
    <w:basedOn w:val="Normal"/>
    <w:qFormat/>
    <w:pPr>
      <w:keepNext w:val="true"/>
      <w:spacing w:before="240" w:after="120"/>
    </w:pPr>
    <w:rPr>
      <w:rFonts w:eastAsia="Arial" w:cs="Arial"/>
      <w:sz w:val="28"/>
      <w:szCs w:val="28"/>
    </w:rPr>
  </w:style>
  <w:style w:type="paragraph" w:styleId="Encabezado8" w:customStyle="1">
    <w:name w:val="Encabezado8"/>
    <w:basedOn w:val="Normal"/>
    <w:qFormat/>
    <w:pPr>
      <w:keepNext w:val="true"/>
      <w:spacing w:before="240" w:after="120"/>
    </w:pPr>
    <w:rPr>
      <w:rFonts w:eastAsia="Lucida Sans Unicode" w:cs="Arial"/>
      <w:sz w:val="28"/>
      <w:szCs w:val="28"/>
    </w:rPr>
  </w:style>
  <w:style w:type="paragraph" w:styleId="Encabezado7" w:customStyle="1">
    <w:name w:val="Encabezado7"/>
    <w:basedOn w:val="Normal"/>
    <w:qFormat/>
    <w:pPr>
      <w:keepNext w:val="true"/>
      <w:spacing w:before="240" w:after="120"/>
    </w:pPr>
    <w:rPr>
      <w:rFonts w:eastAsia="Arial" w:cs="Arial"/>
      <w:sz w:val="28"/>
      <w:szCs w:val="28"/>
    </w:rPr>
  </w:style>
  <w:style w:type="paragraph" w:styleId="Encabezado6" w:customStyle="1">
    <w:name w:val="Encabezado6"/>
    <w:basedOn w:val="Normal"/>
    <w:qFormat/>
    <w:pPr>
      <w:keepNext w:val="true"/>
      <w:spacing w:before="240" w:after="120"/>
    </w:pPr>
    <w:rPr>
      <w:rFonts w:eastAsia="Arial" w:cs="Arial"/>
      <w:sz w:val="28"/>
      <w:szCs w:val="28"/>
    </w:rPr>
  </w:style>
  <w:style w:type="paragraph" w:styleId="Encabezado5" w:customStyle="1">
    <w:name w:val="Encabezado5"/>
    <w:basedOn w:val="Normal"/>
    <w:qFormat/>
    <w:pPr>
      <w:keepNext w:val="true"/>
      <w:spacing w:before="240" w:after="120"/>
    </w:pPr>
    <w:rPr>
      <w:rFonts w:eastAsia="Arial" w:cs="Arial"/>
      <w:sz w:val="28"/>
      <w:szCs w:val="28"/>
    </w:rPr>
  </w:style>
  <w:style w:type="paragraph" w:styleId="Encabezado4" w:customStyle="1">
    <w:name w:val="Encabezado4"/>
    <w:basedOn w:val="Normal"/>
    <w:qFormat/>
    <w:pPr>
      <w:keepNext w:val="true"/>
      <w:spacing w:before="240" w:after="120"/>
    </w:pPr>
    <w:rPr>
      <w:rFonts w:eastAsia="Arial" w:cs="Arial"/>
      <w:sz w:val="28"/>
      <w:szCs w:val="28"/>
    </w:rPr>
  </w:style>
  <w:style w:type="paragraph" w:styleId="Encabezado3" w:customStyle="1">
    <w:name w:val="Encabezado3"/>
    <w:basedOn w:val="Normal"/>
    <w:qFormat/>
    <w:pPr>
      <w:keepNext w:val="true"/>
      <w:spacing w:before="240" w:after="120"/>
    </w:pPr>
    <w:rPr>
      <w:rFonts w:eastAsia="Arial" w:cs="Arial"/>
      <w:sz w:val="28"/>
      <w:szCs w:val="28"/>
    </w:rPr>
  </w:style>
  <w:style w:type="paragraph" w:styleId="Encabezado2" w:customStyle="1">
    <w:name w:val="Encabezado2"/>
    <w:basedOn w:val="Normal"/>
    <w:qFormat/>
    <w:pPr>
      <w:keepNext w:val="true"/>
      <w:spacing w:before="240" w:after="120"/>
    </w:pPr>
    <w:rPr>
      <w:rFonts w:eastAsia="Lucida Sans Unicode" w:cs="Tahoma"/>
      <w:sz w:val="28"/>
      <w:szCs w:val="28"/>
    </w:rPr>
  </w:style>
  <w:style w:type="paragraph" w:styleId="Encabezado1" w:customStyle="1">
    <w:name w:val="Encabezado1"/>
    <w:basedOn w:val="Normal"/>
    <w:qFormat/>
    <w:pPr>
      <w:tabs>
        <w:tab w:val="clear" w:pos="708"/>
        <w:tab w:val="center" w:pos="4419" w:leader="none"/>
        <w:tab w:val="right" w:pos="8838" w:leader="none"/>
      </w:tabs>
    </w:pPr>
    <w:rPr/>
  </w:style>
  <w:style w:type="paragraph" w:styleId="Cabecera">
    <w:name w:val="Header"/>
    <w:basedOn w:val="Normal"/>
    <w:pPr>
      <w:keepNext w:val="true"/>
      <w:spacing w:before="240" w:after="120"/>
    </w:pPr>
    <w:rPr>
      <w:rFonts w:eastAsia="Tahoma" w:cs="Arial"/>
      <w:sz w:val="28"/>
      <w:szCs w:val="28"/>
    </w:rPr>
  </w:style>
  <w:style w:type="paragraph" w:styleId="WWEncabezado" w:customStyle="1">
    <w:name w:val="WW-Encabezado"/>
    <w:basedOn w:val="Normal"/>
    <w:qFormat/>
    <w:pPr>
      <w:keepNext w:val="true"/>
      <w:spacing w:before="240" w:after="120"/>
    </w:pPr>
    <w:rPr>
      <w:rFonts w:eastAsia="Tahoma" w:cs="Arial"/>
      <w:sz w:val="28"/>
      <w:szCs w:val="28"/>
    </w:rPr>
  </w:style>
  <w:style w:type="paragraph" w:styleId="WWEncabezado1" w:customStyle="1">
    <w:name w:val="WW-Encabezado1"/>
    <w:basedOn w:val="Normal"/>
    <w:qFormat/>
    <w:pPr>
      <w:keepNext w:val="true"/>
      <w:spacing w:before="240" w:after="120"/>
    </w:pPr>
    <w:rPr>
      <w:rFonts w:eastAsia="Tahoma" w:cs="Arial"/>
      <w:sz w:val="28"/>
      <w:szCs w:val="28"/>
    </w:rPr>
  </w:style>
  <w:style w:type="paragraph" w:styleId="WWEncabezado11" w:customStyle="1">
    <w:name w:val="WW-Encabezado11"/>
    <w:basedOn w:val="Normal"/>
    <w:qFormat/>
    <w:pPr>
      <w:keepNext w:val="true"/>
      <w:spacing w:before="240" w:after="120"/>
    </w:pPr>
    <w:rPr>
      <w:rFonts w:eastAsia="Tahoma" w:cs="Arial"/>
      <w:sz w:val="28"/>
      <w:szCs w:val="28"/>
    </w:rPr>
  </w:style>
  <w:style w:type="paragraph" w:styleId="WWEncabezado111" w:customStyle="1">
    <w:name w:val="WW-Encabezado111"/>
    <w:basedOn w:val="Normal"/>
    <w:qFormat/>
    <w:pPr>
      <w:keepNext w:val="true"/>
      <w:spacing w:before="240" w:after="120"/>
    </w:pPr>
    <w:rPr>
      <w:rFonts w:eastAsia="Tahoma" w:cs="Arial"/>
      <w:sz w:val="28"/>
      <w:szCs w:val="28"/>
    </w:rPr>
  </w:style>
  <w:style w:type="paragraph" w:styleId="Notaalpie">
    <w:name w:val="Footnote Text"/>
    <w:basedOn w:val="Normal"/>
    <w:qFormat/>
    <w:pPr/>
    <w:rPr>
      <w:sz w:val="22"/>
    </w:rPr>
  </w:style>
  <w:style w:type="paragraph" w:styleId="Piedepgina">
    <w:name w:val="Footer"/>
    <w:basedOn w:val="Normal"/>
    <w:pPr>
      <w:tabs>
        <w:tab w:val="clear" w:pos="708"/>
        <w:tab w:val="center" w:pos="4419" w:leader="none"/>
        <w:tab w:val="right" w:pos="8838" w:leader="none"/>
      </w:tabs>
    </w:pPr>
    <w:rPr/>
  </w:style>
  <w:style w:type="paragraph" w:styleId="FaxNumber" w:customStyle="1">
    <w:name w:val="FaxNumber"/>
    <w:basedOn w:val="Normal"/>
    <w:qFormat/>
    <w:pPr/>
    <w:rPr/>
  </w:style>
  <w:style w:type="paragraph" w:styleId="FaxVoice" w:customStyle="1">
    <w:name w:val="FaxVoice"/>
    <w:basedOn w:val="Normal"/>
    <w:qFormat/>
    <w:pPr/>
    <w:rPr/>
  </w:style>
  <w:style w:type="paragraph" w:styleId="FaxDepartment" w:customStyle="1">
    <w:name w:val="FaxDepartment"/>
    <w:basedOn w:val="Normal"/>
    <w:qFormat/>
    <w:pPr/>
    <w:rPr/>
  </w:style>
  <w:style w:type="paragraph" w:styleId="FaxRecFirstName" w:customStyle="1">
    <w:name w:val="FaxRecFirstName"/>
    <w:basedOn w:val="Normal"/>
    <w:qFormat/>
    <w:pPr/>
    <w:rPr/>
  </w:style>
  <w:style w:type="paragraph" w:styleId="FaxCompany" w:customStyle="1">
    <w:name w:val="FaxCompany"/>
    <w:basedOn w:val="Normal"/>
    <w:qFormat/>
    <w:pPr/>
    <w:rPr/>
  </w:style>
  <w:style w:type="paragraph" w:styleId="FaxSubject" w:customStyle="1">
    <w:name w:val="FaxSubject"/>
    <w:basedOn w:val="Normal"/>
    <w:qFormat/>
    <w:pPr/>
    <w:rPr/>
  </w:style>
  <w:style w:type="paragraph" w:styleId="FaxRecLastName" w:customStyle="1">
    <w:name w:val="FaxRecLastName"/>
    <w:basedOn w:val="Normal"/>
    <w:qFormat/>
    <w:pPr/>
    <w:rPr/>
  </w:style>
  <w:style w:type="paragraph" w:styleId="Cuerpodetextoconsangra">
    <w:name w:val="Body Text Indent"/>
    <w:basedOn w:val="Normal"/>
    <w:pPr>
      <w:spacing w:lineRule="auto" w:line="360"/>
      <w:jc w:val="both"/>
    </w:pPr>
    <w:rPr>
      <w:rFonts w:ascii="Comic Sans MS" w:hAnsi="Comic Sans MS" w:cs="Comic Sans MS"/>
    </w:rPr>
  </w:style>
  <w:style w:type="paragraph" w:styleId="WWTextoindependiente3" w:customStyle="1">
    <w:name w:val="WW-Texto independiente 3"/>
    <w:basedOn w:val="Normal"/>
    <w:qFormat/>
    <w:pPr>
      <w:jc w:val="both"/>
    </w:pPr>
    <w:rPr>
      <w:b/>
      <w:u w:val="single"/>
    </w:rPr>
  </w:style>
  <w:style w:type="paragraph" w:styleId="WWSangra2detindependiente" w:customStyle="1">
    <w:name w:val="WW-Sangría 2 de t. independiente"/>
    <w:basedOn w:val="Normal"/>
    <w:qFormat/>
    <w:pPr>
      <w:ind w:left="567" w:hanging="0"/>
      <w:jc w:val="both"/>
    </w:pPr>
    <w:rPr>
      <w:sz w:val="20"/>
    </w:rPr>
  </w:style>
  <w:style w:type="paragraph" w:styleId="WWSangra3detindependiente" w:customStyle="1">
    <w:name w:val="WW-Sangría 3 de t. independiente"/>
    <w:basedOn w:val="Normal"/>
    <w:qFormat/>
    <w:pPr>
      <w:ind w:left="708" w:hanging="0"/>
      <w:jc w:val="both"/>
    </w:pPr>
    <w:rPr>
      <w:i/>
      <w:sz w:val="20"/>
    </w:rPr>
  </w:style>
  <w:style w:type="paragraph" w:styleId="Contenidodelatabla" w:customStyle="1">
    <w:name w:val="Contenido de la tabla"/>
    <w:basedOn w:val="Cuerpodetexto"/>
    <w:qFormat/>
    <w:pPr>
      <w:suppressLineNumbers/>
    </w:pPr>
    <w:rPr/>
  </w:style>
  <w:style w:type="paragraph" w:styleId="WWContenidodelatabla" w:customStyle="1">
    <w:name w:val="WW-Contenido de la tabla"/>
    <w:basedOn w:val="Cuerpodetexto"/>
    <w:qFormat/>
    <w:pPr>
      <w:suppressLineNumbers/>
    </w:pPr>
    <w:rPr/>
  </w:style>
  <w:style w:type="paragraph" w:styleId="WWContenidodelatabla1" w:customStyle="1">
    <w:name w:val="WW-Contenido de la tabla1"/>
    <w:basedOn w:val="Cuerpodetexto"/>
    <w:qFormat/>
    <w:pPr>
      <w:suppressLineNumbers/>
    </w:pPr>
    <w:rPr/>
  </w:style>
  <w:style w:type="paragraph" w:styleId="WWContenidodelatabla11" w:customStyle="1">
    <w:name w:val="WW-Contenido de la tabla11"/>
    <w:basedOn w:val="Cuerpodetexto"/>
    <w:qFormat/>
    <w:pPr>
      <w:suppressLineNumbers/>
    </w:pPr>
    <w:rPr/>
  </w:style>
  <w:style w:type="paragraph" w:styleId="WWContenidodelatabla111" w:customStyle="1">
    <w:name w:val="WW-Contenido de la tabla111"/>
    <w:basedOn w:val="Cuerpodetexto"/>
    <w:qFormat/>
    <w:pPr>
      <w:suppressLineNumbers/>
    </w:pPr>
    <w:rPr/>
  </w:style>
  <w:style w:type="paragraph" w:styleId="Encabezadodelatabla" w:customStyle="1">
    <w:name w:val="Encabezado de la tabla"/>
    <w:basedOn w:val="Contenidodelatabla"/>
    <w:qFormat/>
    <w:pPr>
      <w:jc w:val="center"/>
    </w:pPr>
    <w:rPr>
      <w:b/>
      <w:bCs/>
      <w:i/>
      <w:iCs/>
    </w:rPr>
  </w:style>
  <w:style w:type="paragraph" w:styleId="WWEncabezadodelatabla" w:customStyle="1">
    <w:name w:val="WW-Encabezado de la tabla"/>
    <w:basedOn w:val="WWContenidodelatabla"/>
    <w:qFormat/>
    <w:pPr>
      <w:jc w:val="center"/>
    </w:pPr>
    <w:rPr>
      <w:b/>
      <w:bCs/>
      <w:i/>
      <w:iCs/>
    </w:rPr>
  </w:style>
  <w:style w:type="paragraph" w:styleId="WWEncabezadodelatabla1" w:customStyle="1">
    <w:name w:val="WW-Encabezado de la tabla1"/>
    <w:basedOn w:val="WWContenidodelatabla1"/>
    <w:qFormat/>
    <w:pPr>
      <w:jc w:val="center"/>
    </w:pPr>
    <w:rPr>
      <w:b/>
      <w:bCs/>
      <w:i/>
      <w:iCs/>
    </w:rPr>
  </w:style>
  <w:style w:type="paragraph" w:styleId="WWEncabezadodelatabla11" w:customStyle="1">
    <w:name w:val="WW-Encabezado de la tabla11"/>
    <w:basedOn w:val="WWContenidodelatabla11"/>
    <w:qFormat/>
    <w:pPr>
      <w:jc w:val="center"/>
    </w:pPr>
    <w:rPr>
      <w:b/>
      <w:bCs/>
      <w:i/>
      <w:iCs/>
    </w:rPr>
  </w:style>
  <w:style w:type="paragraph" w:styleId="WWEncabezadodelatabla111" w:customStyle="1">
    <w:name w:val="WW-Encabezado de la tabla111"/>
    <w:basedOn w:val="WWContenidodelatabla111"/>
    <w:qFormat/>
    <w:pPr>
      <w:jc w:val="center"/>
    </w:pPr>
    <w:rPr>
      <w:b/>
      <w:bCs/>
      <w:i/>
      <w:iCs/>
    </w:rPr>
  </w:style>
  <w:style w:type="paragraph" w:styleId="Contenidodelmarco" w:customStyle="1">
    <w:name w:val="Contenido del marco"/>
    <w:basedOn w:val="Cuerpodetexto"/>
    <w:qFormat/>
    <w:pPr/>
    <w:rPr/>
  </w:style>
  <w:style w:type="paragraph" w:styleId="WWContenidodelmarco" w:customStyle="1">
    <w:name w:val="WW-Contenido del marco"/>
    <w:basedOn w:val="Cuerpodetexto"/>
    <w:qFormat/>
    <w:pPr/>
    <w:rPr/>
  </w:style>
  <w:style w:type="paragraph" w:styleId="WWContenidodelmarco1" w:customStyle="1">
    <w:name w:val="WW-Contenido del marco1"/>
    <w:basedOn w:val="Cuerpodetexto"/>
    <w:qFormat/>
    <w:pPr/>
    <w:rPr/>
  </w:style>
  <w:style w:type="paragraph" w:styleId="WWContenidodelmarco11" w:customStyle="1">
    <w:name w:val="WW-Contenido del marco11"/>
    <w:basedOn w:val="Cuerpodetexto"/>
    <w:qFormat/>
    <w:pPr/>
    <w:rPr/>
  </w:style>
  <w:style w:type="paragraph" w:styleId="WWContenidodelmarco111" w:customStyle="1">
    <w:name w:val="WW-Contenido del marco111"/>
    <w:basedOn w:val="Cuerpodetexto"/>
    <w:qFormat/>
    <w:pPr/>
    <w:rPr/>
  </w:style>
  <w:style w:type="paragraph" w:styleId="Textoindependiente21" w:customStyle="1">
    <w:name w:val="Texto independiente 21"/>
    <w:basedOn w:val="Normal"/>
    <w:qFormat/>
    <w:pPr>
      <w:spacing w:lineRule="auto" w:line="360"/>
      <w:jc w:val="both"/>
    </w:pPr>
    <w:rPr>
      <w:rFonts w:ascii="Tahoma" w:hAnsi="Tahoma" w:cs="Tahoma"/>
    </w:rPr>
  </w:style>
  <w:style w:type="paragraph" w:styleId="WWListaconvietas2" w:customStyle="1">
    <w:name w:val="WW-Lista con viñetas 2"/>
    <w:basedOn w:val="Normal"/>
    <w:qFormat/>
    <w:pPr>
      <w:tabs>
        <w:tab w:val="clear" w:pos="708"/>
        <w:tab w:val="left" w:pos="2484" w:leader="none"/>
      </w:tabs>
      <w:suppressAutoHyphens w:val="false"/>
      <w:spacing w:lineRule="auto" w:line="360" w:before="0" w:after="120"/>
      <w:jc w:val="both"/>
    </w:pPr>
    <w:rPr>
      <w:b/>
    </w:rPr>
  </w:style>
  <w:style w:type="paragraph" w:styleId="Textoindependiente22" w:customStyle="1">
    <w:name w:val="Texto independiente 22"/>
    <w:basedOn w:val="Normal"/>
    <w:qFormat/>
    <w:pPr>
      <w:tabs>
        <w:tab w:val="clear" w:pos="708"/>
        <w:tab w:val="left" w:pos="360" w:leader="none"/>
      </w:tabs>
      <w:jc w:val="both"/>
    </w:pPr>
    <w:rPr>
      <w:rFonts w:ascii="Tahoma" w:hAnsi="Tahoma" w:cs="Tahoma"/>
      <w:lang w:val="en-US"/>
    </w:rPr>
  </w:style>
  <w:style w:type="paragraph" w:styleId="Textoindependiente23" w:customStyle="1">
    <w:name w:val="Texto independiente 23"/>
    <w:basedOn w:val="Normal"/>
    <w:qFormat/>
    <w:pPr>
      <w:spacing w:lineRule="auto" w:line="360"/>
      <w:jc w:val="both"/>
    </w:pPr>
    <w:rPr>
      <w:rFonts w:ascii="Tahoma" w:hAnsi="Tahoma" w:cs="Tahoma"/>
    </w:rPr>
  </w:style>
  <w:style w:type="paragraph" w:styleId="Textoindependiente2" w:customStyle="1">
    <w:name w:val="Texto independiente2"/>
    <w:basedOn w:val="Normal"/>
    <w:qFormat/>
    <w:pPr>
      <w:jc w:val="both"/>
    </w:pPr>
    <w:rPr>
      <w:sz w:val="22"/>
      <w:lang w:val="en-US"/>
    </w:rPr>
  </w:style>
  <w:style w:type="paragraph" w:styleId="Textoindependiente31" w:customStyle="1">
    <w:name w:val="Texto independiente 31"/>
    <w:basedOn w:val="Normal"/>
    <w:qFormat/>
    <w:pPr>
      <w:spacing w:lineRule="auto" w:line="360"/>
      <w:jc w:val="both"/>
    </w:pPr>
    <w:rPr>
      <w:rFonts w:ascii="Arial Narrow" w:hAnsi="Arial Narrow" w:cs="Arial Narrow"/>
      <w:b/>
      <w:sz w:val="28"/>
    </w:rPr>
  </w:style>
  <w:style w:type="paragraph" w:styleId="Sangradetindependiente" w:customStyle="1">
    <w:name w:val="Sangría de t. independiente"/>
    <w:basedOn w:val="Normal"/>
    <w:qFormat/>
    <w:pPr>
      <w:spacing w:lineRule="auto" w:line="360"/>
      <w:jc w:val="both"/>
    </w:pPr>
    <w:rPr>
      <w:rFonts w:ascii="Comic Sans MS" w:hAnsi="Comic Sans MS" w:cs="Comic Sans MS"/>
    </w:rPr>
  </w:style>
  <w:style w:type="paragraph" w:styleId="Textoindependiente1" w:customStyle="1">
    <w:name w:val="Texto independiente1"/>
    <w:basedOn w:val="Normal"/>
    <w:qFormat/>
    <w:pPr>
      <w:jc w:val="both"/>
    </w:pPr>
    <w:rPr>
      <w:sz w:val="22"/>
      <w:lang w:val="en-US"/>
    </w:rPr>
  </w:style>
  <w:style w:type="paragraph" w:styleId="Sangradetindependien1" w:customStyle="1">
    <w:name w:val="Sangría de t. independien1"/>
    <w:basedOn w:val="Normal"/>
    <w:qFormat/>
    <w:pPr>
      <w:spacing w:lineRule="auto" w:line="360"/>
      <w:jc w:val="both"/>
    </w:pPr>
    <w:rPr>
      <w:rFonts w:ascii="Comic Sans MS" w:hAnsi="Comic Sans MS" w:cs="Comic Sans MS"/>
    </w:rPr>
  </w:style>
  <w:style w:type="paragraph" w:styleId="Textoindependiente32" w:customStyle="1">
    <w:name w:val="Texto independiente 32"/>
    <w:basedOn w:val="Normal"/>
    <w:qFormat/>
    <w:pPr/>
    <w:rPr>
      <w:rFonts w:cs="Arial"/>
    </w:rPr>
  </w:style>
  <w:style w:type="paragraph" w:styleId="Textoindependiente24" w:customStyle="1">
    <w:name w:val="Texto independiente 24"/>
    <w:basedOn w:val="Normal"/>
    <w:qFormat/>
    <w:pPr>
      <w:spacing w:lineRule="auto" w:line="360"/>
      <w:jc w:val="both"/>
    </w:pPr>
    <w:rPr>
      <w:rFonts w:ascii="Arial Narrow" w:hAnsi="Arial Narrow" w:cs="Arial Narrow"/>
      <w:sz w:val="28"/>
    </w:rPr>
  </w:style>
  <w:style w:type="paragraph" w:styleId="Sinespaciado1" w:customStyle="1">
    <w:name w:val="Sin espaciado1"/>
    <w:qFormat/>
    <w:pPr>
      <w:widowControl/>
      <w:suppressAutoHyphens w:val="true"/>
      <w:bidi w:val="0"/>
      <w:jc w:val="left"/>
    </w:pPr>
    <w:rPr>
      <w:rFonts w:ascii="Verdana" w:hAnsi="Verdana" w:eastAsia="Arial" w:cs="Arial"/>
      <w:color w:val="00000A"/>
      <w:kern w:val="0"/>
      <w:sz w:val="24"/>
      <w:szCs w:val="24"/>
      <w:lang w:val="es-ES" w:eastAsia="ja-JP" w:bidi="hi-IN"/>
    </w:rPr>
  </w:style>
  <w:style w:type="paragraph" w:styleId="Textoindependiente221" w:customStyle="1">
    <w:name w:val="textoindependiente22"/>
    <w:basedOn w:val="Normal"/>
    <w:qFormat/>
    <w:pPr>
      <w:suppressAutoHyphens w:val="false"/>
      <w:spacing w:before="100" w:after="100"/>
    </w:pPr>
    <w:rPr>
      <w:rFonts w:ascii="Times New Roman" w:hAnsi="Times New Roman"/>
      <w:szCs w:val="24"/>
      <w:lang w:val="es-ES"/>
    </w:rPr>
  </w:style>
  <w:style w:type="paragraph" w:styleId="Textosinformato1" w:customStyle="1">
    <w:name w:val="Texto sin formato1"/>
    <w:basedOn w:val="Normal"/>
    <w:qFormat/>
    <w:pPr>
      <w:suppressAutoHyphens w:val="false"/>
      <w:spacing w:before="100" w:after="100"/>
    </w:pPr>
    <w:rPr>
      <w:rFonts w:ascii="Times New Roman" w:hAnsi="Times New Roman"/>
      <w:szCs w:val="24"/>
      <w:lang w:val="es-ES"/>
    </w:rPr>
  </w:style>
  <w:style w:type="paragraph" w:styleId="NormalWeb">
    <w:name w:val="Normal (Web)"/>
    <w:basedOn w:val="Normal"/>
    <w:qFormat/>
    <w:pPr>
      <w:suppressAutoHyphens w:val="false"/>
      <w:spacing w:before="100" w:after="100"/>
    </w:pPr>
    <w:rPr>
      <w:rFonts w:ascii="Times New Roman" w:hAnsi="Times New Roman"/>
      <w:szCs w:val="24"/>
      <w:lang w:val="es-ES"/>
    </w:rPr>
  </w:style>
  <w:style w:type="paragraph" w:styleId="Prrafodelista" w:customStyle="1">
    <w:name w:val="prrafodelista"/>
    <w:basedOn w:val="Normal"/>
    <w:qFormat/>
    <w:pPr>
      <w:suppressAutoHyphens w:val="false"/>
      <w:spacing w:before="100" w:after="100"/>
    </w:pPr>
    <w:rPr>
      <w:rFonts w:ascii="Times New Roman" w:hAnsi="Times New Roman"/>
      <w:szCs w:val="24"/>
      <w:lang w:val="es-ES"/>
    </w:rPr>
  </w:style>
  <w:style w:type="paragraph" w:styleId="Prrafodelistacxspmiddle" w:customStyle="1">
    <w:name w:val="prrafodelistacxspmiddle"/>
    <w:basedOn w:val="Normal"/>
    <w:qFormat/>
    <w:pPr>
      <w:suppressAutoHyphens w:val="false"/>
      <w:spacing w:before="100" w:after="100"/>
    </w:pPr>
    <w:rPr>
      <w:rFonts w:ascii="Times New Roman" w:hAnsi="Times New Roman"/>
      <w:szCs w:val="24"/>
      <w:lang w:val="es-ES"/>
    </w:rPr>
  </w:style>
  <w:style w:type="paragraph" w:styleId="Prrafodelistacxsplast" w:customStyle="1">
    <w:name w:val="prrafodelistacxsplast"/>
    <w:basedOn w:val="Normal"/>
    <w:qFormat/>
    <w:pPr>
      <w:suppressAutoHyphens w:val="false"/>
      <w:spacing w:before="100" w:after="100"/>
    </w:pPr>
    <w:rPr>
      <w:rFonts w:ascii="Times New Roman" w:hAnsi="Times New Roman"/>
      <w:szCs w:val="24"/>
      <w:lang w:val="es-ES"/>
    </w:rPr>
  </w:style>
  <w:style w:type="paragraph" w:styleId="Quote">
    <w:name w:val="Quote"/>
    <w:basedOn w:val="Normal"/>
    <w:qFormat/>
    <w:pPr>
      <w:spacing w:before="0" w:after="283"/>
      <w:ind w:left="567" w:right="567" w:hanging="0"/>
    </w:pPr>
    <w:rPr/>
  </w:style>
  <w:style w:type="paragraph" w:styleId="Subttulo">
    <w:name w:val="Subtitle"/>
    <w:basedOn w:val="Encabezado20"/>
    <w:qFormat/>
    <w:pPr>
      <w:spacing w:before="60" w:after="120"/>
      <w:jc w:val="center"/>
    </w:pPr>
    <w:rPr>
      <w:sz w:val="36"/>
      <w:szCs w:val="3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rasestatales.gub.uy/" TargetMode="External"/><Relationship Id="rId3" Type="http://schemas.openxmlformats.org/officeDocument/2006/relationships/hyperlink" Target="http://www.comprasestatales.gub.uy/" TargetMode="External"/><Relationship Id="rId4" Type="http://schemas.openxmlformats.org/officeDocument/2006/relationships/hyperlink" Target="http://www.mintur.gub.uy/"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LibreOffice/6.1.3.2$Linux_X86_64 LibreOffice_project/10$Build-2</Application>
  <Pages>16</Pages>
  <Words>4074</Words>
  <Characters>22091</Characters>
  <CharactersWithSpaces>26030</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2018-10-24T16:33:00Z</dcterms:created>
  <dc:creator>CEPRE</dc:creator>
  <dc:description/>
  <dc:language>es-UY</dc:language>
  <cp:lastModifiedBy/>
  <cp:lastPrinted>2016-05-27T18:04:00Z</cp:lastPrinted>
  <dcterms:modified xsi:type="dcterms:W3CDTF">2019-06-06T13:08:02Z</dcterms:modified>
  <cp:revision>10</cp:revision>
  <dc:subject/>
  <dc:title>PLIEGO DE CONDICIONES PARTICULARES PARA LA ADQUISICIÓN DE MATER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