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D5EEA3" w14:textId="77777777" w:rsidR="004209A2" w:rsidRPr="00AB43F5" w:rsidRDefault="004209A2" w:rsidP="00C10D47">
      <w:pPr>
        <w:jc w:val="both"/>
        <w:rPr>
          <w:rFonts w:ascii="Arial" w:hAnsi="Arial" w:cs="Arial"/>
          <w:sz w:val="24"/>
          <w:szCs w:val="24"/>
        </w:rPr>
      </w:pPr>
    </w:p>
    <w:p w14:paraId="1E892BC2" w14:textId="77777777" w:rsidR="00AB2221" w:rsidRPr="00AB43F5" w:rsidRDefault="00AB2221" w:rsidP="00C10D47">
      <w:pPr>
        <w:jc w:val="both"/>
        <w:rPr>
          <w:rFonts w:ascii="Arial" w:hAnsi="Arial" w:cs="Arial"/>
          <w:sz w:val="24"/>
          <w:szCs w:val="24"/>
        </w:rPr>
      </w:pPr>
    </w:p>
    <w:p w14:paraId="004E6368" w14:textId="77777777" w:rsidR="00AB2221" w:rsidRPr="00AB43F5" w:rsidRDefault="00AB2221" w:rsidP="00C10D47">
      <w:pPr>
        <w:jc w:val="both"/>
        <w:rPr>
          <w:rFonts w:ascii="Arial" w:hAnsi="Arial" w:cs="Arial"/>
          <w:sz w:val="36"/>
          <w:szCs w:val="36"/>
        </w:rPr>
      </w:pPr>
    </w:p>
    <w:p w14:paraId="1430DA6E" w14:textId="77777777" w:rsidR="004209A2" w:rsidRPr="00524E04" w:rsidRDefault="004209A2">
      <w:pPr>
        <w:widowControl w:val="0"/>
        <w:autoSpaceDE w:val="0"/>
        <w:autoSpaceDN w:val="0"/>
        <w:adjustRightInd w:val="0"/>
        <w:jc w:val="center"/>
        <w:rPr>
          <w:rFonts w:ascii="Arial" w:hAnsi="Arial" w:cs="Arial"/>
          <w:b/>
          <w:bCs/>
          <w:sz w:val="36"/>
          <w:szCs w:val="36"/>
          <w:lang w:val="es-UY" w:eastAsia="es-UY"/>
        </w:rPr>
      </w:pPr>
      <w:r w:rsidRPr="00524E04">
        <w:rPr>
          <w:rFonts w:ascii="Arial" w:hAnsi="Arial" w:cs="Arial"/>
          <w:b/>
          <w:bCs/>
          <w:sz w:val="36"/>
          <w:szCs w:val="36"/>
          <w:lang w:val="es-UY" w:eastAsia="es-UY"/>
        </w:rPr>
        <w:t>PLIEGO DE CONDICIONES PARTICULARES</w:t>
      </w:r>
    </w:p>
    <w:p w14:paraId="31386123" w14:textId="77777777" w:rsidR="004209A2" w:rsidRPr="00524E04" w:rsidRDefault="004209A2">
      <w:pPr>
        <w:widowControl w:val="0"/>
        <w:autoSpaceDE w:val="0"/>
        <w:autoSpaceDN w:val="0"/>
        <w:adjustRightInd w:val="0"/>
        <w:jc w:val="center"/>
        <w:rPr>
          <w:rFonts w:ascii="Arial" w:hAnsi="Arial" w:cs="Arial"/>
          <w:b/>
          <w:bCs/>
          <w:sz w:val="36"/>
          <w:szCs w:val="36"/>
          <w:lang w:val="es-UY" w:eastAsia="es-UY"/>
        </w:rPr>
      </w:pPr>
    </w:p>
    <w:p w14:paraId="5AF357E0" w14:textId="5189E408" w:rsidR="004209A2" w:rsidRPr="00524E04" w:rsidRDefault="004209A2">
      <w:pPr>
        <w:keepLines/>
        <w:spacing w:after="120"/>
        <w:jc w:val="center"/>
        <w:rPr>
          <w:rFonts w:ascii="Arial" w:hAnsi="Arial" w:cs="Arial"/>
          <w:b/>
          <w:bCs/>
          <w:sz w:val="36"/>
          <w:szCs w:val="36"/>
          <w:lang w:val="es-UY" w:eastAsia="es-UY"/>
        </w:rPr>
      </w:pPr>
      <w:r w:rsidRPr="00524E04">
        <w:rPr>
          <w:rFonts w:ascii="Arial" w:hAnsi="Arial" w:cs="Arial"/>
          <w:b/>
          <w:bCs/>
          <w:sz w:val="36"/>
          <w:szCs w:val="36"/>
          <w:lang w:val="es-UY" w:eastAsia="es-UY"/>
        </w:rPr>
        <w:t>PARTE I</w:t>
      </w:r>
    </w:p>
    <w:p w14:paraId="447F1640" w14:textId="77777777" w:rsidR="004209A2" w:rsidRPr="00524E04" w:rsidRDefault="004209A2">
      <w:pPr>
        <w:keepLines/>
        <w:spacing w:after="120"/>
        <w:jc w:val="center"/>
        <w:rPr>
          <w:rFonts w:ascii="Arial" w:hAnsi="Arial" w:cs="Arial"/>
          <w:b/>
          <w:bCs/>
          <w:sz w:val="36"/>
          <w:szCs w:val="36"/>
        </w:rPr>
      </w:pPr>
    </w:p>
    <w:p w14:paraId="5A8561FA" w14:textId="77777777" w:rsidR="004209A2" w:rsidRPr="00524E04" w:rsidRDefault="004209A2">
      <w:pPr>
        <w:keepLines/>
        <w:spacing w:after="120"/>
        <w:jc w:val="center"/>
        <w:rPr>
          <w:rFonts w:ascii="Arial" w:hAnsi="Arial" w:cs="Arial"/>
          <w:b/>
          <w:bCs/>
          <w:sz w:val="36"/>
          <w:szCs w:val="36"/>
        </w:rPr>
      </w:pPr>
      <w:r w:rsidRPr="00524E04">
        <w:rPr>
          <w:rFonts w:ascii="Arial" w:hAnsi="Arial" w:cs="Arial"/>
          <w:b/>
          <w:bCs/>
          <w:sz w:val="36"/>
          <w:szCs w:val="36"/>
        </w:rPr>
        <w:t>CONCURSO DE PRECIOS</w:t>
      </w:r>
    </w:p>
    <w:p w14:paraId="4A0C8DA9" w14:textId="77777777" w:rsidR="004209A2" w:rsidRPr="00524E04" w:rsidRDefault="004209A2">
      <w:pPr>
        <w:jc w:val="center"/>
        <w:rPr>
          <w:rFonts w:ascii="Arial" w:hAnsi="Arial" w:cs="Arial"/>
          <w:b/>
          <w:bCs/>
          <w:sz w:val="36"/>
          <w:szCs w:val="36"/>
        </w:rPr>
      </w:pPr>
    </w:p>
    <w:p w14:paraId="5EA35E11" w14:textId="76FB4CDB" w:rsidR="004209A2" w:rsidRPr="00524E04" w:rsidRDefault="004209A2">
      <w:pPr>
        <w:keepLines/>
        <w:spacing w:after="120"/>
        <w:jc w:val="center"/>
        <w:rPr>
          <w:rFonts w:ascii="Arial" w:hAnsi="Arial" w:cs="Arial"/>
          <w:b/>
          <w:bCs/>
          <w:sz w:val="72"/>
          <w:szCs w:val="72"/>
        </w:rPr>
      </w:pPr>
      <w:r w:rsidRPr="00524E04">
        <w:rPr>
          <w:rFonts w:ascii="Arial" w:hAnsi="Arial" w:cs="Arial"/>
          <w:b/>
          <w:bCs/>
          <w:sz w:val="72"/>
          <w:szCs w:val="72"/>
        </w:rPr>
        <w:t>C</w:t>
      </w:r>
      <w:r w:rsidR="00A84037" w:rsidRPr="00524E04">
        <w:rPr>
          <w:rFonts w:ascii="Arial" w:hAnsi="Arial" w:cs="Arial"/>
          <w:b/>
          <w:bCs/>
          <w:sz w:val="72"/>
          <w:szCs w:val="72"/>
        </w:rPr>
        <w:t>703152</w:t>
      </w:r>
    </w:p>
    <w:p w14:paraId="3C5C8B91" w14:textId="77777777" w:rsidR="004209A2" w:rsidRPr="00524E04" w:rsidRDefault="004209A2">
      <w:pPr>
        <w:jc w:val="center"/>
        <w:rPr>
          <w:rFonts w:ascii="Arial" w:hAnsi="Arial" w:cs="Arial"/>
          <w:b/>
          <w:bCs/>
          <w:sz w:val="24"/>
          <w:szCs w:val="24"/>
        </w:rPr>
      </w:pPr>
    </w:p>
    <w:p w14:paraId="456307E7" w14:textId="77777777" w:rsidR="004209A2" w:rsidRPr="00524E04" w:rsidRDefault="004209A2">
      <w:pPr>
        <w:jc w:val="center"/>
        <w:rPr>
          <w:rFonts w:ascii="Arial" w:hAnsi="Arial" w:cs="Arial"/>
          <w:b/>
          <w:bCs/>
          <w:sz w:val="24"/>
          <w:szCs w:val="24"/>
        </w:rPr>
      </w:pPr>
    </w:p>
    <w:p w14:paraId="0332F4AD" w14:textId="77777777" w:rsidR="004209A2" w:rsidRPr="00524E04" w:rsidRDefault="004209A2">
      <w:pPr>
        <w:jc w:val="center"/>
        <w:rPr>
          <w:rFonts w:ascii="Arial" w:hAnsi="Arial" w:cs="Arial"/>
          <w:b/>
          <w:bCs/>
          <w:sz w:val="24"/>
          <w:szCs w:val="24"/>
        </w:rPr>
      </w:pPr>
    </w:p>
    <w:p w14:paraId="6F8C32FC" w14:textId="69BA8E39" w:rsidR="00A84037" w:rsidRPr="00524E04" w:rsidRDefault="00A84037" w:rsidP="00A84037">
      <w:pPr>
        <w:pStyle w:val="Subttulo"/>
        <w:rPr>
          <w:b/>
          <w:bCs/>
          <w:i w:val="0"/>
          <w:iCs w:val="0"/>
          <w:spacing w:val="-2"/>
          <w:sz w:val="36"/>
          <w:szCs w:val="36"/>
        </w:rPr>
      </w:pPr>
      <w:r w:rsidRPr="00524E04">
        <w:rPr>
          <w:b/>
          <w:bCs/>
          <w:i w:val="0"/>
          <w:iCs w:val="0"/>
          <w:spacing w:val="-2"/>
          <w:sz w:val="36"/>
          <w:szCs w:val="36"/>
        </w:rPr>
        <w:t xml:space="preserve">SERVICIO DE LIMPIEZA </w:t>
      </w:r>
    </w:p>
    <w:p w14:paraId="54E13676" w14:textId="58D118F7" w:rsidR="004209A2" w:rsidRPr="00524E04" w:rsidRDefault="001E0BB5" w:rsidP="001E0BB5">
      <w:pPr>
        <w:pStyle w:val="Subttulo"/>
        <w:tabs>
          <w:tab w:val="center" w:pos="4535"/>
        </w:tabs>
        <w:jc w:val="left"/>
        <w:rPr>
          <w:b/>
          <w:bCs/>
          <w:i w:val="0"/>
          <w:iCs w:val="0"/>
          <w:spacing w:val="-2"/>
          <w:sz w:val="36"/>
          <w:szCs w:val="36"/>
        </w:rPr>
      </w:pPr>
      <w:r>
        <w:rPr>
          <w:b/>
          <w:bCs/>
          <w:i w:val="0"/>
          <w:iCs w:val="0"/>
          <w:spacing w:val="-2"/>
          <w:sz w:val="36"/>
          <w:szCs w:val="36"/>
        </w:rPr>
        <w:tab/>
      </w:r>
      <w:r w:rsidR="00A84037" w:rsidRPr="00524E04">
        <w:rPr>
          <w:b/>
          <w:bCs/>
          <w:i w:val="0"/>
          <w:iCs w:val="0"/>
          <w:spacing w:val="-2"/>
          <w:sz w:val="36"/>
          <w:szCs w:val="36"/>
        </w:rPr>
        <w:t>EN PREDIOS FORESTADOS</w:t>
      </w:r>
    </w:p>
    <w:p w14:paraId="7ECFD4A0" w14:textId="4F849E17" w:rsidR="004209A2" w:rsidRPr="00524E04" w:rsidRDefault="004209A2">
      <w:pPr>
        <w:jc w:val="center"/>
        <w:rPr>
          <w:rFonts w:ascii="Arial" w:hAnsi="Arial" w:cs="Arial"/>
          <w:b/>
          <w:bCs/>
          <w:sz w:val="24"/>
          <w:szCs w:val="24"/>
        </w:rPr>
      </w:pPr>
    </w:p>
    <w:p w14:paraId="2DB1B15F" w14:textId="14EE5B43" w:rsidR="00A84037" w:rsidRPr="00524E04" w:rsidRDefault="00A84037">
      <w:pPr>
        <w:jc w:val="center"/>
        <w:rPr>
          <w:rFonts w:ascii="Arial" w:hAnsi="Arial" w:cs="Arial"/>
          <w:b/>
          <w:bCs/>
          <w:sz w:val="24"/>
          <w:szCs w:val="24"/>
        </w:rPr>
      </w:pPr>
    </w:p>
    <w:p w14:paraId="172FD356" w14:textId="20CB5459" w:rsidR="00A84037" w:rsidRPr="00524E04" w:rsidRDefault="00A84037">
      <w:pPr>
        <w:jc w:val="center"/>
        <w:rPr>
          <w:rFonts w:ascii="Arial" w:hAnsi="Arial" w:cs="Arial"/>
          <w:b/>
          <w:bCs/>
          <w:sz w:val="24"/>
          <w:szCs w:val="24"/>
        </w:rPr>
      </w:pPr>
    </w:p>
    <w:p w14:paraId="336FA676" w14:textId="77777777" w:rsidR="00A84037" w:rsidRPr="00524E04" w:rsidRDefault="00A84037">
      <w:pPr>
        <w:jc w:val="center"/>
        <w:rPr>
          <w:rFonts w:ascii="Arial" w:hAnsi="Arial" w:cs="Arial"/>
          <w:b/>
          <w:bCs/>
          <w:sz w:val="24"/>
          <w:szCs w:val="24"/>
        </w:rPr>
      </w:pPr>
    </w:p>
    <w:p w14:paraId="5D4EAAB7" w14:textId="77777777" w:rsidR="004209A2" w:rsidRPr="00524E04" w:rsidRDefault="004209A2">
      <w:pPr>
        <w:jc w:val="center"/>
        <w:rPr>
          <w:rFonts w:ascii="Arial" w:hAnsi="Arial" w:cs="Arial"/>
          <w:sz w:val="24"/>
          <w:szCs w:val="24"/>
        </w:rPr>
      </w:pPr>
    </w:p>
    <w:p w14:paraId="5F08B183" w14:textId="77777777" w:rsidR="00A84037" w:rsidRPr="00524E04" w:rsidRDefault="00A84037" w:rsidP="00A84037">
      <w:pPr>
        <w:spacing w:after="0"/>
        <w:jc w:val="center"/>
        <w:rPr>
          <w:rFonts w:ascii="Arial" w:hAnsi="Arial" w:cs="Arial"/>
          <w:b/>
          <w:bCs/>
          <w:sz w:val="24"/>
          <w:szCs w:val="24"/>
        </w:rPr>
      </w:pPr>
      <w:r w:rsidRPr="00524E04">
        <w:rPr>
          <w:rFonts w:ascii="Arial" w:hAnsi="Arial" w:cs="Arial"/>
          <w:b/>
          <w:bCs/>
          <w:sz w:val="24"/>
          <w:szCs w:val="24"/>
        </w:rPr>
        <w:t>SUBGERENCIA FORESTAL</w:t>
      </w:r>
    </w:p>
    <w:p w14:paraId="4A775BAD" w14:textId="6B8EE3B3" w:rsidR="004209A2" w:rsidRPr="00524E04" w:rsidRDefault="00A84037" w:rsidP="00A84037">
      <w:pPr>
        <w:spacing w:after="0"/>
        <w:jc w:val="center"/>
        <w:rPr>
          <w:rFonts w:ascii="Arial" w:hAnsi="Arial" w:cs="Arial"/>
          <w:b/>
          <w:bCs/>
          <w:sz w:val="24"/>
          <w:szCs w:val="24"/>
        </w:rPr>
      </w:pPr>
      <w:r w:rsidRPr="00524E04">
        <w:rPr>
          <w:rFonts w:ascii="Arial" w:hAnsi="Arial" w:cs="Arial"/>
          <w:b/>
          <w:bCs/>
          <w:sz w:val="24"/>
          <w:szCs w:val="24"/>
        </w:rPr>
        <w:t>DEPARTAMENTO DE GESTIÓN Y EXPLOTACIÓN DE PREDIOS</w:t>
      </w:r>
    </w:p>
    <w:p w14:paraId="6004DE9A" w14:textId="77777777" w:rsidR="004209A2" w:rsidRPr="00524E04" w:rsidRDefault="004209A2" w:rsidP="00C10D47">
      <w:pPr>
        <w:jc w:val="center"/>
        <w:rPr>
          <w:rFonts w:ascii="Arial" w:hAnsi="Arial" w:cs="Arial"/>
          <w:b/>
          <w:bCs/>
          <w:sz w:val="24"/>
          <w:szCs w:val="24"/>
        </w:rPr>
      </w:pPr>
    </w:p>
    <w:p w14:paraId="35DCA338" w14:textId="4D584CBC" w:rsidR="004209A2" w:rsidRPr="00524E04" w:rsidRDefault="004209A2">
      <w:pPr>
        <w:jc w:val="center"/>
        <w:rPr>
          <w:rFonts w:ascii="Arial" w:hAnsi="Arial" w:cs="Arial"/>
          <w:b/>
          <w:bCs/>
          <w:sz w:val="24"/>
          <w:szCs w:val="24"/>
        </w:rPr>
      </w:pPr>
      <w:r w:rsidRPr="00524E04">
        <w:rPr>
          <w:rFonts w:ascii="Arial" w:hAnsi="Arial" w:cs="Arial"/>
          <w:b/>
          <w:bCs/>
          <w:sz w:val="24"/>
          <w:szCs w:val="24"/>
        </w:rPr>
        <w:t>MONTEVIDEO 202</w:t>
      </w:r>
      <w:r w:rsidR="00A84037" w:rsidRPr="00524E04">
        <w:rPr>
          <w:rFonts w:ascii="Arial" w:hAnsi="Arial" w:cs="Arial"/>
          <w:b/>
          <w:bCs/>
          <w:sz w:val="24"/>
          <w:szCs w:val="24"/>
        </w:rPr>
        <w:t>5</w:t>
      </w:r>
    </w:p>
    <w:p w14:paraId="6C6E7D0C" w14:textId="77777777" w:rsidR="004209A2" w:rsidRPr="00AB43F5" w:rsidRDefault="004209A2">
      <w:pPr>
        <w:jc w:val="both"/>
        <w:rPr>
          <w:rFonts w:ascii="Arial" w:hAnsi="Arial" w:cs="Arial"/>
          <w:sz w:val="24"/>
          <w:szCs w:val="24"/>
        </w:rPr>
      </w:pPr>
    </w:p>
    <w:p w14:paraId="65C0302A" w14:textId="77777777" w:rsidR="002A67F1" w:rsidRPr="00AB43F5" w:rsidRDefault="002A67F1">
      <w:pPr>
        <w:jc w:val="both"/>
        <w:rPr>
          <w:rFonts w:ascii="Arial" w:hAnsi="Arial" w:cs="Arial"/>
          <w:sz w:val="24"/>
          <w:szCs w:val="24"/>
        </w:rPr>
      </w:pPr>
    </w:p>
    <w:p w14:paraId="5FD92339" w14:textId="5C8AD943" w:rsidR="00524E04" w:rsidRDefault="00524E04">
      <w:pPr>
        <w:rPr>
          <w:rFonts w:ascii="Arial" w:eastAsia="Times New Roman" w:hAnsi="Arial" w:cs="Arial"/>
          <w:b/>
          <w:color w:val="000000"/>
          <w:spacing w:val="-2"/>
          <w:kern w:val="28"/>
          <w:sz w:val="28"/>
          <w:szCs w:val="28"/>
          <w:u w:val="single"/>
          <w:lang w:val="es-ES_tradnl" w:eastAsia="es-ES"/>
        </w:rPr>
      </w:pPr>
      <w:bookmarkStart w:id="0" w:name="_Toc132276742"/>
    </w:p>
    <w:sdt>
      <w:sdtPr>
        <w:rPr>
          <w:rFonts w:ascii="Arial" w:eastAsiaTheme="minorHAnsi" w:hAnsi="Arial" w:cs="Arial"/>
          <w:color w:val="auto"/>
          <w:sz w:val="22"/>
          <w:szCs w:val="22"/>
          <w:lang w:val="es-ES" w:eastAsia="en-US"/>
        </w:rPr>
        <w:id w:val="655487915"/>
        <w:docPartObj>
          <w:docPartGallery w:val="Table of Contents"/>
          <w:docPartUnique/>
        </w:docPartObj>
      </w:sdtPr>
      <w:sdtEndPr/>
      <w:sdtContent>
        <w:p w14:paraId="42B89E61" w14:textId="686F8B33" w:rsidR="00524E04" w:rsidRPr="00A6495C" w:rsidRDefault="00524E04" w:rsidP="00524E04">
          <w:pPr>
            <w:pStyle w:val="TtuloTDC"/>
            <w:jc w:val="center"/>
            <w:rPr>
              <w:rFonts w:ascii="Arial" w:hAnsi="Arial" w:cs="Arial"/>
              <w:color w:val="auto"/>
            </w:rPr>
          </w:pPr>
          <w:r w:rsidRPr="00A6495C">
            <w:rPr>
              <w:rFonts w:ascii="Arial" w:hAnsi="Arial" w:cs="Arial"/>
              <w:color w:val="auto"/>
              <w:lang w:val="es-ES"/>
            </w:rPr>
            <w:t>INDICE</w:t>
          </w:r>
        </w:p>
        <w:p w14:paraId="67D05913" w14:textId="2578F11B" w:rsidR="00D0455F" w:rsidRDefault="00524E04">
          <w:pPr>
            <w:pStyle w:val="TDC1"/>
            <w:tabs>
              <w:tab w:val="right" w:leader="dot" w:pos="9060"/>
            </w:tabs>
            <w:rPr>
              <w:rFonts w:eastAsiaTheme="minorEastAsia"/>
              <w:noProof/>
              <w:lang w:eastAsia="es-419"/>
            </w:rPr>
          </w:pPr>
          <w:r w:rsidRPr="00A6495C">
            <w:rPr>
              <w:rFonts w:ascii="Arial" w:hAnsi="Arial" w:cs="Arial"/>
            </w:rPr>
            <w:fldChar w:fldCharType="begin"/>
          </w:r>
          <w:r w:rsidRPr="00A6495C">
            <w:rPr>
              <w:rFonts w:ascii="Arial" w:hAnsi="Arial" w:cs="Arial"/>
            </w:rPr>
            <w:instrText xml:space="preserve"> TOC \o "1-3" \h \z \u </w:instrText>
          </w:r>
          <w:r w:rsidRPr="00A6495C">
            <w:rPr>
              <w:rFonts w:ascii="Arial" w:hAnsi="Arial" w:cs="Arial"/>
            </w:rPr>
            <w:fldChar w:fldCharType="separate"/>
          </w:r>
          <w:hyperlink w:anchor="_Toc199497532" w:history="1">
            <w:r w:rsidR="00D0455F" w:rsidRPr="006A44A3">
              <w:rPr>
                <w:rStyle w:val="Hipervnculo"/>
                <w:noProof/>
              </w:rPr>
              <w:t>CAPITULO I - OBJETO</w:t>
            </w:r>
            <w:r w:rsidR="00D0455F">
              <w:rPr>
                <w:noProof/>
                <w:webHidden/>
              </w:rPr>
              <w:tab/>
            </w:r>
            <w:r w:rsidR="00D0455F">
              <w:rPr>
                <w:noProof/>
                <w:webHidden/>
              </w:rPr>
              <w:fldChar w:fldCharType="begin"/>
            </w:r>
            <w:r w:rsidR="00D0455F">
              <w:rPr>
                <w:noProof/>
                <w:webHidden/>
              </w:rPr>
              <w:instrText xml:space="preserve"> PAGEREF _Toc199497532 \h </w:instrText>
            </w:r>
            <w:r w:rsidR="00D0455F">
              <w:rPr>
                <w:noProof/>
                <w:webHidden/>
              </w:rPr>
            </w:r>
            <w:r w:rsidR="00D0455F">
              <w:rPr>
                <w:noProof/>
                <w:webHidden/>
              </w:rPr>
              <w:fldChar w:fldCharType="separate"/>
            </w:r>
            <w:r w:rsidR="00D0455F">
              <w:rPr>
                <w:noProof/>
                <w:webHidden/>
              </w:rPr>
              <w:t>4</w:t>
            </w:r>
            <w:r w:rsidR="00D0455F">
              <w:rPr>
                <w:noProof/>
                <w:webHidden/>
              </w:rPr>
              <w:fldChar w:fldCharType="end"/>
            </w:r>
          </w:hyperlink>
        </w:p>
        <w:p w14:paraId="3EF609FD" w14:textId="14DF893C" w:rsidR="00D0455F" w:rsidRDefault="001E0BB5">
          <w:pPr>
            <w:pStyle w:val="TDC2"/>
            <w:tabs>
              <w:tab w:val="left" w:pos="660"/>
              <w:tab w:val="right" w:leader="dot" w:pos="9060"/>
            </w:tabs>
            <w:rPr>
              <w:rFonts w:eastAsiaTheme="minorEastAsia"/>
              <w:noProof/>
              <w:lang w:eastAsia="es-419"/>
            </w:rPr>
          </w:pPr>
          <w:hyperlink w:anchor="_Toc199497533" w:history="1">
            <w:r w:rsidR="00D0455F" w:rsidRPr="006A44A3">
              <w:rPr>
                <w:rStyle w:val="Hipervnculo"/>
                <w:noProof/>
              </w:rPr>
              <w:t>1.</w:t>
            </w:r>
            <w:r w:rsidR="00D0455F">
              <w:rPr>
                <w:rFonts w:eastAsiaTheme="minorEastAsia"/>
                <w:noProof/>
                <w:lang w:eastAsia="es-419"/>
              </w:rPr>
              <w:tab/>
            </w:r>
            <w:r w:rsidR="00D0455F" w:rsidRPr="006A44A3">
              <w:rPr>
                <w:rStyle w:val="Hipervnculo"/>
                <w:noProof/>
              </w:rPr>
              <w:t>OBJETO</w:t>
            </w:r>
            <w:r w:rsidR="00D0455F">
              <w:rPr>
                <w:noProof/>
                <w:webHidden/>
              </w:rPr>
              <w:tab/>
            </w:r>
            <w:r w:rsidR="00D0455F">
              <w:rPr>
                <w:noProof/>
                <w:webHidden/>
              </w:rPr>
              <w:fldChar w:fldCharType="begin"/>
            </w:r>
            <w:r w:rsidR="00D0455F">
              <w:rPr>
                <w:noProof/>
                <w:webHidden/>
              </w:rPr>
              <w:instrText xml:space="preserve"> PAGEREF _Toc199497533 \h </w:instrText>
            </w:r>
            <w:r w:rsidR="00D0455F">
              <w:rPr>
                <w:noProof/>
                <w:webHidden/>
              </w:rPr>
            </w:r>
            <w:r w:rsidR="00D0455F">
              <w:rPr>
                <w:noProof/>
                <w:webHidden/>
              </w:rPr>
              <w:fldChar w:fldCharType="separate"/>
            </w:r>
            <w:r w:rsidR="00D0455F">
              <w:rPr>
                <w:noProof/>
                <w:webHidden/>
              </w:rPr>
              <w:t>4</w:t>
            </w:r>
            <w:r w:rsidR="00D0455F">
              <w:rPr>
                <w:noProof/>
                <w:webHidden/>
              </w:rPr>
              <w:fldChar w:fldCharType="end"/>
            </w:r>
          </w:hyperlink>
        </w:p>
        <w:p w14:paraId="7FEA11D0" w14:textId="0F219EE6" w:rsidR="00D0455F" w:rsidRDefault="001E0BB5">
          <w:pPr>
            <w:pStyle w:val="TDC2"/>
            <w:tabs>
              <w:tab w:val="left" w:pos="660"/>
              <w:tab w:val="right" w:leader="dot" w:pos="9060"/>
            </w:tabs>
            <w:rPr>
              <w:rFonts w:eastAsiaTheme="minorEastAsia"/>
              <w:noProof/>
              <w:lang w:eastAsia="es-419"/>
            </w:rPr>
          </w:pPr>
          <w:hyperlink w:anchor="_Toc199497534" w:history="1">
            <w:r w:rsidR="00D0455F" w:rsidRPr="006A44A3">
              <w:rPr>
                <w:rStyle w:val="Hipervnculo"/>
                <w:noProof/>
              </w:rPr>
              <w:t>2.</w:t>
            </w:r>
            <w:r w:rsidR="00D0455F">
              <w:rPr>
                <w:rFonts w:eastAsiaTheme="minorEastAsia"/>
                <w:noProof/>
                <w:lang w:eastAsia="es-419"/>
              </w:rPr>
              <w:tab/>
            </w:r>
            <w:r w:rsidR="00D0455F" w:rsidRPr="006A44A3">
              <w:rPr>
                <w:rStyle w:val="Hipervnculo"/>
                <w:noProof/>
              </w:rPr>
              <w:t>DESCRIPCIÓN</w:t>
            </w:r>
            <w:r w:rsidR="00D0455F">
              <w:rPr>
                <w:noProof/>
                <w:webHidden/>
              </w:rPr>
              <w:tab/>
            </w:r>
            <w:r w:rsidR="00D0455F">
              <w:rPr>
                <w:noProof/>
                <w:webHidden/>
              </w:rPr>
              <w:fldChar w:fldCharType="begin"/>
            </w:r>
            <w:r w:rsidR="00D0455F">
              <w:rPr>
                <w:noProof/>
                <w:webHidden/>
              </w:rPr>
              <w:instrText xml:space="preserve"> PAGEREF _Toc199497534 \h </w:instrText>
            </w:r>
            <w:r w:rsidR="00D0455F">
              <w:rPr>
                <w:noProof/>
                <w:webHidden/>
              </w:rPr>
            </w:r>
            <w:r w:rsidR="00D0455F">
              <w:rPr>
                <w:noProof/>
                <w:webHidden/>
              </w:rPr>
              <w:fldChar w:fldCharType="separate"/>
            </w:r>
            <w:r w:rsidR="00D0455F">
              <w:rPr>
                <w:noProof/>
                <w:webHidden/>
              </w:rPr>
              <w:t>4</w:t>
            </w:r>
            <w:r w:rsidR="00D0455F">
              <w:rPr>
                <w:noProof/>
                <w:webHidden/>
              </w:rPr>
              <w:fldChar w:fldCharType="end"/>
            </w:r>
          </w:hyperlink>
        </w:p>
        <w:p w14:paraId="51BA4FC6" w14:textId="1AE39E1B" w:rsidR="00D0455F" w:rsidRDefault="001E0BB5">
          <w:pPr>
            <w:pStyle w:val="TDC2"/>
            <w:tabs>
              <w:tab w:val="left" w:pos="660"/>
              <w:tab w:val="right" w:leader="dot" w:pos="9060"/>
            </w:tabs>
            <w:rPr>
              <w:rFonts w:eastAsiaTheme="minorEastAsia"/>
              <w:noProof/>
              <w:lang w:eastAsia="es-419"/>
            </w:rPr>
          </w:pPr>
          <w:hyperlink w:anchor="_Toc199497535" w:history="1">
            <w:r w:rsidR="00D0455F" w:rsidRPr="006A44A3">
              <w:rPr>
                <w:rStyle w:val="Hipervnculo"/>
                <w:noProof/>
              </w:rPr>
              <w:t>3.</w:t>
            </w:r>
            <w:r w:rsidR="00D0455F">
              <w:rPr>
                <w:rFonts w:eastAsiaTheme="minorEastAsia"/>
                <w:noProof/>
                <w:lang w:eastAsia="es-419"/>
              </w:rPr>
              <w:tab/>
            </w:r>
            <w:r w:rsidR="00D0455F" w:rsidRPr="006A44A3">
              <w:rPr>
                <w:rStyle w:val="Hipervnculo"/>
                <w:noProof/>
              </w:rPr>
              <w:t>ORDENAMIENTO DE ÍTEMS (Y SUB ÍTEMS)</w:t>
            </w:r>
            <w:r w:rsidR="00D0455F">
              <w:rPr>
                <w:noProof/>
                <w:webHidden/>
              </w:rPr>
              <w:tab/>
            </w:r>
            <w:r w:rsidR="00D0455F">
              <w:rPr>
                <w:noProof/>
                <w:webHidden/>
              </w:rPr>
              <w:fldChar w:fldCharType="begin"/>
            </w:r>
            <w:r w:rsidR="00D0455F">
              <w:rPr>
                <w:noProof/>
                <w:webHidden/>
              </w:rPr>
              <w:instrText xml:space="preserve"> PAGEREF _Toc199497535 \h </w:instrText>
            </w:r>
            <w:r w:rsidR="00D0455F">
              <w:rPr>
                <w:noProof/>
                <w:webHidden/>
              </w:rPr>
            </w:r>
            <w:r w:rsidR="00D0455F">
              <w:rPr>
                <w:noProof/>
                <w:webHidden/>
              </w:rPr>
              <w:fldChar w:fldCharType="separate"/>
            </w:r>
            <w:r w:rsidR="00D0455F">
              <w:rPr>
                <w:noProof/>
                <w:webHidden/>
              </w:rPr>
              <w:t>5</w:t>
            </w:r>
            <w:r w:rsidR="00D0455F">
              <w:rPr>
                <w:noProof/>
                <w:webHidden/>
              </w:rPr>
              <w:fldChar w:fldCharType="end"/>
            </w:r>
          </w:hyperlink>
        </w:p>
        <w:p w14:paraId="73933877" w14:textId="76540363" w:rsidR="00D0455F" w:rsidRDefault="001E0BB5">
          <w:pPr>
            <w:pStyle w:val="TDC2"/>
            <w:tabs>
              <w:tab w:val="left" w:pos="660"/>
              <w:tab w:val="right" w:leader="dot" w:pos="9060"/>
            </w:tabs>
            <w:rPr>
              <w:rFonts w:eastAsiaTheme="minorEastAsia"/>
              <w:noProof/>
              <w:lang w:eastAsia="es-419"/>
            </w:rPr>
          </w:pPr>
          <w:hyperlink w:anchor="_Toc199497536" w:history="1">
            <w:r w:rsidR="00D0455F" w:rsidRPr="006A44A3">
              <w:rPr>
                <w:rStyle w:val="Hipervnculo"/>
                <w:noProof/>
              </w:rPr>
              <w:t>4.</w:t>
            </w:r>
            <w:r w:rsidR="00D0455F">
              <w:rPr>
                <w:rFonts w:eastAsiaTheme="minorEastAsia"/>
                <w:noProof/>
                <w:lang w:eastAsia="es-419"/>
              </w:rPr>
              <w:tab/>
            </w:r>
            <w:r w:rsidR="00D0455F" w:rsidRPr="006A44A3">
              <w:rPr>
                <w:rStyle w:val="Hipervnculo"/>
                <w:noProof/>
              </w:rPr>
              <w:t>VISITAS</w:t>
            </w:r>
            <w:r w:rsidR="00D0455F">
              <w:rPr>
                <w:noProof/>
                <w:webHidden/>
              </w:rPr>
              <w:tab/>
            </w:r>
            <w:r w:rsidR="00D0455F">
              <w:rPr>
                <w:noProof/>
                <w:webHidden/>
              </w:rPr>
              <w:fldChar w:fldCharType="begin"/>
            </w:r>
            <w:r w:rsidR="00D0455F">
              <w:rPr>
                <w:noProof/>
                <w:webHidden/>
              </w:rPr>
              <w:instrText xml:space="preserve"> PAGEREF _Toc199497536 \h </w:instrText>
            </w:r>
            <w:r w:rsidR="00D0455F">
              <w:rPr>
                <w:noProof/>
                <w:webHidden/>
              </w:rPr>
            </w:r>
            <w:r w:rsidR="00D0455F">
              <w:rPr>
                <w:noProof/>
                <w:webHidden/>
              </w:rPr>
              <w:fldChar w:fldCharType="separate"/>
            </w:r>
            <w:r w:rsidR="00D0455F">
              <w:rPr>
                <w:noProof/>
                <w:webHidden/>
              </w:rPr>
              <w:t>5</w:t>
            </w:r>
            <w:r w:rsidR="00D0455F">
              <w:rPr>
                <w:noProof/>
                <w:webHidden/>
              </w:rPr>
              <w:fldChar w:fldCharType="end"/>
            </w:r>
          </w:hyperlink>
        </w:p>
        <w:p w14:paraId="71EA2FC1" w14:textId="219D5E67" w:rsidR="00D0455F" w:rsidRDefault="001E0BB5">
          <w:pPr>
            <w:pStyle w:val="TDC1"/>
            <w:tabs>
              <w:tab w:val="right" w:leader="dot" w:pos="9060"/>
            </w:tabs>
            <w:rPr>
              <w:rFonts w:eastAsiaTheme="minorEastAsia"/>
              <w:noProof/>
              <w:lang w:eastAsia="es-419"/>
            </w:rPr>
          </w:pPr>
          <w:hyperlink w:anchor="_Toc199497537" w:history="1">
            <w:r w:rsidR="00D0455F" w:rsidRPr="006A44A3">
              <w:rPr>
                <w:rStyle w:val="Hipervnculo"/>
                <w:noProof/>
              </w:rPr>
              <w:t>CAPITULO II - CONDICIONES GENERALES</w:t>
            </w:r>
            <w:r w:rsidR="00D0455F">
              <w:rPr>
                <w:noProof/>
                <w:webHidden/>
              </w:rPr>
              <w:tab/>
            </w:r>
            <w:r w:rsidR="00D0455F">
              <w:rPr>
                <w:noProof/>
                <w:webHidden/>
              </w:rPr>
              <w:fldChar w:fldCharType="begin"/>
            </w:r>
            <w:r w:rsidR="00D0455F">
              <w:rPr>
                <w:noProof/>
                <w:webHidden/>
              </w:rPr>
              <w:instrText xml:space="preserve"> PAGEREF _Toc199497537 \h </w:instrText>
            </w:r>
            <w:r w:rsidR="00D0455F">
              <w:rPr>
                <w:noProof/>
                <w:webHidden/>
              </w:rPr>
            </w:r>
            <w:r w:rsidR="00D0455F">
              <w:rPr>
                <w:noProof/>
                <w:webHidden/>
              </w:rPr>
              <w:fldChar w:fldCharType="separate"/>
            </w:r>
            <w:r w:rsidR="00D0455F">
              <w:rPr>
                <w:noProof/>
                <w:webHidden/>
              </w:rPr>
              <w:t>8</w:t>
            </w:r>
            <w:r w:rsidR="00D0455F">
              <w:rPr>
                <w:noProof/>
                <w:webHidden/>
              </w:rPr>
              <w:fldChar w:fldCharType="end"/>
            </w:r>
          </w:hyperlink>
        </w:p>
        <w:p w14:paraId="4036E923" w14:textId="0172422E" w:rsidR="00D0455F" w:rsidRDefault="001E0BB5">
          <w:pPr>
            <w:pStyle w:val="TDC2"/>
            <w:tabs>
              <w:tab w:val="left" w:pos="660"/>
              <w:tab w:val="right" w:leader="dot" w:pos="9060"/>
            </w:tabs>
            <w:rPr>
              <w:rFonts w:eastAsiaTheme="minorEastAsia"/>
              <w:noProof/>
              <w:lang w:eastAsia="es-419"/>
            </w:rPr>
          </w:pPr>
          <w:hyperlink w:anchor="_Toc199497538" w:history="1">
            <w:r w:rsidR="00D0455F" w:rsidRPr="006A44A3">
              <w:rPr>
                <w:rStyle w:val="Hipervnculo"/>
                <w:noProof/>
              </w:rPr>
              <w:t>1.</w:t>
            </w:r>
            <w:r w:rsidR="00D0455F">
              <w:rPr>
                <w:rFonts w:eastAsiaTheme="minorEastAsia"/>
                <w:noProof/>
                <w:lang w:eastAsia="es-419"/>
              </w:rPr>
              <w:tab/>
            </w:r>
            <w:r w:rsidR="00D0455F" w:rsidRPr="006A44A3">
              <w:rPr>
                <w:rStyle w:val="Hipervnculo"/>
                <w:noProof/>
              </w:rPr>
              <w:t>FORMA DE PRESENTACIÓN DE LA PROPUESTA</w:t>
            </w:r>
            <w:r w:rsidR="00D0455F">
              <w:rPr>
                <w:noProof/>
                <w:webHidden/>
              </w:rPr>
              <w:tab/>
            </w:r>
            <w:r w:rsidR="00D0455F">
              <w:rPr>
                <w:noProof/>
                <w:webHidden/>
              </w:rPr>
              <w:fldChar w:fldCharType="begin"/>
            </w:r>
            <w:r w:rsidR="00D0455F">
              <w:rPr>
                <w:noProof/>
                <w:webHidden/>
              </w:rPr>
              <w:instrText xml:space="preserve"> PAGEREF _Toc199497538 \h </w:instrText>
            </w:r>
            <w:r w:rsidR="00D0455F">
              <w:rPr>
                <w:noProof/>
                <w:webHidden/>
              </w:rPr>
            </w:r>
            <w:r w:rsidR="00D0455F">
              <w:rPr>
                <w:noProof/>
                <w:webHidden/>
              </w:rPr>
              <w:fldChar w:fldCharType="separate"/>
            </w:r>
            <w:r w:rsidR="00D0455F">
              <w:rPr>
                <w:noProof/>
                <w:webHidden/>
              </w:rPr>
              <w:t>8</w:t>
            </w:r>
            <w:r w:rsidR="00D0455F">
              <w:rPr>
                <w:noProof/>
                <w:webHidden/>
              </w:rPr>
              <w:fldChar w:fldCharType="end"/>
            </w:r>
          </w:hyperlink>
        </w:p>
        <w:p w14:paraId="159ABE75" w14:textId="15D848DB" w:rsidR="00D0455F" w:rsidRDefault="001E0BB5">
          <w:pPr>
            <w:pStyle w:val="TDC2"/>
            <w:tabs>
              <w:tab w:val="left" w:pos="660"/>
              <w:tab w:val="right" w:leader="dot" w:pos="9060"/>
            </w:tabs>
            <w:rPr>
              <w:rFonts w:eastAsiaTheme="minorEastAsia"/>
              <w:noProof/>
              <w:lang w:eastAsia="es-419"/>
            </w:rPr>
          </w:pPr>
          <w:hyperlink w:anchor="_Toc199497539" w:history="1">
            <w:r w:rsidR="00D0455F" w:rsidRPr="006A44A3">
              <w:rPr>
                <w:rStyle w:val="Hipervnculo"/>
                <w:noProof/>
              </w:rPr>
              <w:t>2.</w:t>
            </w:r>
            <w:r w:rsidR="00D0455F">
              <w:rPr>
                <w:rFonts w:eastAsiaTheme="minorEastAsia"/>
                <w:noProof/>
                <w:lang w:eastAsia="es-419"/>
              </w:rPr>
              <w:tab/>
            </w:r>
            <w:r w:rsidR="00D0455F" w:rsidRPr="006A44A3">
              <w:rPr>
                <w:rStyle w:val="Hipervnculo"/>
                <w:noProof/>
              </w:rPr>
              <w:t>DOCUMENTACIÓN A PRESENTAR CON LA OFERTA</w:t>
            </w:r>
            <w:r w:rsidR="00D0455F">
              <w:rPr>
                <w:noProof/>
                <w:webHidden/>
              </w:rPr>
              <w:tab/>
            </w:r>
            <w:r w:rsidR="00D0455F">
              <w:rPr>
                <w:noProof/>
                <w:webHidden/>
              </w:rPr>
              <w:fldChar w:fldCharType="begin"/>
            </w:r>
            <w:r w:rsidR="00D0455F">
              <w:rPr>
                <w:noProof/>
                <w:webHidden/>
              </w:rPr>
              <w:instrText xml:space="preserve"> PAGEREF _Toc199497539 \h </w:instrText>
            </w:r>
            <w:r w:rsidR="00D0455F">
              <w:rPr>
                <w:noProof/>
                <w:webHidden/>
              </w:rPr>
            </w:r>
            <w:r w:rsidR="00D0455F">
              <w:rPr>
                <w:noProof/>
                <w:webHidden/>
              </w:rPr>
              <w:fldChar w:fldCharType="separate"/>
            </w:r>
            <w:r w:rsidR="00D0455F">
              <w:rPr>
                <w:noProof/>
                <w:webHidden/>
              </w:rPr>
              <w:t>8</w:t>
            </w:r>
            <w:r w:rsidR="00D0455F">
              <w:rPr>
                <w:noProof/>
                <w:webHidden/>
              </w:rPr>
              <w:fldChar w:fldCharType="end"/>
            </w:r>
          </w:hyperlink>
        </w:p>
        <w:p w14:paraId="6C8940B4" w14:textId="2604CDD4" w:rsidR="00D0455F" w:rsidRDefault="001E0BB5">
          <w:pPr>
            <w:pStyle w:val="TDC2"/>
            <w:tabs>
              <w:tab w:val="left" w:pos="660"/>
              <w:tab w:val="right" w:leader="dot" w:pos="9060"/>
            </w:tabs>
            <w:rPr>
              <w:rFonts w:eastAsiaTheme="minorEastAsia"/>
              <w:noProof/>
              <w:lang w:eastAsia="es-419"/>
            </w:rPr>
          </w:pPr>
          <w:hyperlink w:anchor="_Toc199497540" w:history="1">
            <w:r w:rsidR="00D0455F" w:rsidRPr="006A44A3">
              <w:rPr>
                <w:rStyle w:val="Hipervnculo"/>
                <w:noProof/>
              </w:rPr>
              <w:t>3.</w:t>
            </w:r>
            <w:r w:rsidR="00D0455F">
              <w:rPr>
                <w:rFonts w:eastAsiaTheme="minorEastAsia"/>
                <w:noProof/>
                <w:lang w:eastAsia="es-419"/>
              </w:rPr>
              <w:tab/>
            </w:r>
            <w:r w:rsidR="00D0455F" w:rsidRPr="006A44A3">
              <w:rPr>
                <w:rStyle w:val="Hipervnculo"/>
                <w:noProof/>
              </w:rPr>
              <w:t>IDIOMA EXTRANJERO</w:t>
            </w:r>
            <w:r w:rsidR="00D0455F">
              <w:rPr>
                <w:noProof/>
                <w:webHidden/>
              </w:rPr>
              <w:tab/>
            </w:r>
            <w:r w:rsidR="00D0455F">
              <w:rPr>
                <w:noProof/>
                <w:webHidden/>
              </w:rPr>
              <w:fldChar w:fldCharType="begin"/>
            </w:r>
            <w:r w:rsidR="00D0455F">
              <w:rPr>
                <w:noProof/>
                <w:webHidden/>
              </w:rPr>
              <w:instrText xml:space="preserve"> PAGEREF _Toc199497540 \h </w:instrText>
            </w:r>
            <w:r w:rsidR="00D0455F">
              <w:rPr>
                <w:noProof/>
                <w:webHidden/>
              </w:rPr>
            </w:r>
            <w:r w:rsidR="00D0455F">
              <w:rPr>
                <w:noProof/>
                <w:webHidden/>
              </w:rPr>
              <w:fldChar w:fldCharType="separate"/>
            </w:r>
            <w:r w:rsidR="00D0455F">
              <w:rPr>
                <w:noProof/>
                <w:webHidden/>
              </w:rPr>
              <w:t>8</w:t>
            </w:r>
            <w:r w:rsidR="00D0455F">
              <w:rPr>
                <w:noProof/>
                <w:webHidden/>
              </w:rPr>
              <w:fldChar w:fldCharType="end"/>
            </w:r>
          </w:hyperlink>
        </w:p>
        <w:p w14:paraId="68842E0D" w14:textId="5E2ECBDC" w:rsidR="00D0455F" w:rsidRDefault="001E0BB5">
          <w:pPr>
            <w:pStyle w:val="TDC2"/>
            <w:tabs>
              <w:tab w:val="left" w:pos="660"/>
              <w:tab w:val="right" w:leader="dot" w:pos="9060"/>
            </w:tabs>
            <w:rPr>
              <w:rFonts w:eastAsiaTheme="minorEastAsia"/>
              <w:noProof/>
              <w:lang w:eastAsia="es-419"/>
            </w:rPr>
          </w:pPr>
          <w:hyperlink w:anchor="_Toc199497541" w:history="1">
            <w:r w:rsidR="00D0455F" w:rsidRPr="006A44A3">
              <w:rPr>
                <w:rStyle w:val="Hipervnculo"/>
                <w:noProof/>
              </w:rPr>
              <w:t>4.</w:t>
            </w:r>
            <w:r w:rsidR="00D0455F">
              <w:rPr>
                <w:rFonts w:eastAsiaTheme="minorEastAsia"/>
                <w:noProof/>
                <w:lang w:eastAsia="es-419"/>
              </w:rPr>
              <w:tab/>
            </w:r>
            <w:r w:rsidR="00D0455F" w:rsidRPr="006A44A3">
              <w:rPr>
                <w:rStyle w:val="Hipervnculo"/>
                <w:noProof/>
              </w:rPr>
              <w:t>FORMAS DE COTIZACIÓN</w:t>
            </w:r>
            <w:r w:rsidR="00D0455F">
              <w:rPr>
                <w:noProof/>
                <w:webHidden/>
              </w:rPr>
              <w:tab/>
            </w:r>
            <w:r w:rsidR="00D0455F">
              <w:rPr>
                <w:noProof/>
                <w:webHidden/>
              </w:rPr>
              <w:fldChar w:fldCharType="begin"/>
            </w:r>
            <w:r w:rsidR="00D0455F">
              <w:rPr>
                <w:noProof/>
                <w:webHidden/>
              </w:rPr>
              <w:instrText xml:space="preserve"> PAGEREF _Toc199497541 \h </w:instrText>
            </w:r>
            <w:r w:rsidR="00D0455F">
              <w:rPr>
                <w:noProof/>
                <w:webHidden/>
              </w:rPr>
            </w:r>
            <w:r w:rsidR="00D0455F">
              <w:rPr>
                <w:noProof/>
                <w:webHidden/>
              </w:rPr>
              <w:fldChar w:fldCharType="separate"/>
            </w:r>
            <w:r w:rsidR="00D0455F">
              <w:rPr>
                <w:noProof/>
                <w:webHidden/>
              </w:rPr>
              <w:t>9</w:t>
            </w:r>
            <w:r w:rsidR="00D0455F">
              <w:rPr>
                <w:noProof/>
                <w:webHidden/>
              </w:rPr>
              <w:fldChar w:fldCharType="end"/>
            </w:r>
          </w:hyperlink>
        </w:p>
        <w:p w14:paraId="31E7A1E2" w14:textId="405A7CFE" w:rsidR="00D0455F" w:rsidRDefault="001E0BB5">
          <w:pPr>
            <w:pStyle w:val="TDC2"/>
            <w:tabs>
              <w:tab w:val="left" w:pos="660"/>
              <w:tab w:val="right" w:leader="dot" w:pos="9060"/>
            </w:tabs>
            <w:rPr>
              <w:rFonts w:eastAsiaTheme="minorEastAsia"/>
              <w:noProof/>
              <w:lang w:eastAsia="es-419"/>
            </w:rPr>
          </w:pPr>
          <w:hyperlink w:anchor="_Toc199497542" w:history="1">
            <w:r w:rsidR="00D0455F" w:rsidRPr="006A44A3">
              <w:rPr>
                <w:rStyle w:val="Hipervnculo"/>
                <w:noProof/>
              </w:rPr>
              <w:t>5.</w:t>
            </w:r>
            <w:r w:rsidR="00D0455F">
              <w:rPr>
                <w:rFonts w:eastAsiaTheme="minorEastAsia"/>
                <w:noProof/>
                <w:lang w:eastAsia="es-419"/>
              </w:rPr>
              <w:tab/>
            </w:r>
            <w:r w:rsidR="00D0455F" w:rsidRPr="006A44A3">
              <w:rPr>
                <w:rStyle w:val="Hipervnculo"/>
                <w:noProof/>
              </w:rPr>
              <w:t>ADMISIBILIDAD Y EVALUACIÓN DE LAS OFERTAS</w:t>
            </w:r>
            <w:r w:rsidR="00D0455F">
              <w:rPr>
                <w:noProof/>
                <w:webHidden/>
              </w:rPr>
              <w:tab/>
            </w:r>
            <w:r w:rsidR="00D0455F">
              <w:rPr>
                <w:noProof/>
                <w:webHidden/>
              </w:rPr>
              <w:fldChar w:fldCharType="begin"/>
            </w:r>
            <w:r w:rsidR="00D0455F">
              <w:rPr>
                <w:noProof/>
                <w:webHidden/>
              </w:rPr>
              <w:instrText xml:space="preserve"> PAGEREF _Toc199497542 \h </w:instrText>
            </w:r>
            <w:r w:rsidR="00D0455F">
              <w:rPr>
                <w:noProof/>
                <w:webHidden/>
              </w:rPr>
            </w:r>
            <w:r w:rsidR="00D0455F">
              <w:rPr>
                <w:noProof/>
                <w:webHidden/>
              </w:rPr>
              <w:fldChar w:fldCharType="separate"/>
            </w:r>
            <w:r w:rsidR="00D0455F">
              <w:rPr>
                <w:noProof/>
                <w:webHidden/>
              </w:rPr>
              <w:t>9</w:t>
            </w:r>
            <w:r w:rsidR="00D0455F">
              <w:rPr>
                <w:noProof/>
                <w:webHidden/>
              </w:rPr>
              <w:fldChar w:fldCharType="end"/>
            </w:r>
          </w:hyperlink>
        </w:p>
        <w:p w14:paraId="1E3A29EE" w14:textId="3ED0045C" w:rsidR="00D0455F" w:rsidRDefault="001E0BB5">
          <w:pPr>
            <w:pStyle w:val="TDC2"/>
            <w:tabs>
              <w:tab w:val="left" w:pos="660"/>
              <w:tab w:val="right" w:leader="dot" w:pos="9060"/>
            </w:tabs>
            <w:rPr>
              <w:rFonts w:eastAsiaTheme="minorEastAsia"/>
              <w:noProof/>
              <w:lang w:eastAsia="es-419"/>
            </w:rPr>
          </w:pPr>
          <w:hyperlink w:anchor="_Toc199497544" w:history="1">
            <w:r w:rsidR="00D0455F" w:rsidRPr="006A44A3">
              <w:rPr>
                <w:rStyle w:val="Hipervnculo"/>
                <w:noProof/>
              </w:rPr>
              <w:t>6.</w:t>
            </w:r>
            <w:r w:rsidR="00D0455F">
              <w:rPr>
                <w:rFonts w:eastAsiaTheme="minorEastAsia"/>
                <w:noProof/>
                <w:lang w:eastAsia="es-419"/>
              </w:rPr>
              <w:tab/>
            </w:r>
            <w:r w:rsidR="00D0455F" w:rsidRPr="006A44A3">
              <w:rPr>
                <w:rStyle w:val="Hipervnculo"/>
                <w:noProof/>
              </w:rPr>
              <w:t>ADJUDICACIÓN</w:t>
            </w:r>
            <w:r w:rsidR="00D0455F">
              <w:rPr>
                <w:noProof/>
                <w:webHidden/>
              </w:rPr>
              <w:tab/>
            </w:r>
            <w:r w:rsidR="00D0455F">
              <w:rPr>
                <w:noProof/>
                <w:webHidden/>
              </w:rPr>
              <w:fldChar w:fldCharType="begin"/>
            </w:r>
            <w:r w:rsidR="00D0455F">
              <w:rPr>
                <w:noProof/>
                <w:webHidden/>
              </w:rPr>
              <w:instrText xml:space="preserve"> PAGEREF _Toc199497544 \h </w:instrText>
            </w:r>
            <w:r w:rsidR="00D0455F">
              <w:rPr>
                <w:noProof/>
                <w:webHidden/>
              </w:rPr>
            </w:r>
            <w:r w:rsidR="00D0455F">
              <w:rPr>
                <w:noProof/>
                <w:webHidden/>
              </w:rPr>
              <w:fldChar w:fldCharType="separate"/>
            </w:r>
            <w:r w:rsidR="00D0455F">
              <w:rPr>
                <w:noProof/>
                <w:webHidden/>
              </w:rPr>
              <w:t>10</w:t>
            </w:r>
            <w:r w:rsidR="00D0455F">
              <w:rPr>
                <w:noProof/>
                <w:webHidden/>
              </w:rPr>
              <w:fldChar w:fldCharType="end"/>
            </w:r>
          </w:hyperlink>
        </w:p>
        <w:p w14:paraId="3867463C" w14:textId="2DFEDFB0" w:rsidR="00D0455F" w:rsidRDefault="001E0BB5">
          <w:pPr>
            <w:pStyle w:val="TDC2"/>
            <w:tabs>
              <w:tab w:val="left" w:pos="660"/>
              <w:tab w:val="right" w:leader="dot" w:pos="9060"/>
            </w:tabs>
            <w:rPr>
              <w:rFonts w:eastAsiaTheme="minorEastAsia"/>
              <w:noProof/>
              <w:lang w:eastAsia="es-419"/>
            </w:rPr>
          </w:pPr>
          <w:hyperlink w:anchor="_Toc199497545" w:history="1">
            <w:r w:rsidR="00D0455F" w:rsidRPr="006A44A3">
              <w:rPr>
                <w:rStyle w:val="Hipervnculo"/>
                <w:noProof/>
              </w:rPr>
              <w:t>7.</w:t>
            </w:r>
            <w:r w:rsidR="00D0455F">
              <w:rPr>
                <w:rFonts w:eastAsiaTheme="minorEastAsia"/>
                <w:noProof/>
                <w:lang w:eastAsia="es-419"/>
              </w:rPr>
              <w:tab/>
            </w:r>
            <w:r w:rsidR="00D0455F" w:rsidRPr="006A44A3">
              <w:rPr>
                <w:rStyle w:val="Hipervnculo"/>
                <w:noProof/>
              </w:rPr>
              <w:t>INICIO Y PLAZO DE CONTRATACION</w:t>
            </w:r>
            <w:r w:rsidR="00D0455F">
              <w:rPr>
                <w:noProof/>
                <w:webHidden/>
              </w:rPr>
              <w:tab/>
            </w:r>
            <w:r w:rsidR="00D0455F">
              <w:rPr>
                <w:noProof/>
                <w:webHidden/>
              </w:rPr>
              <w:fldChar w:fldCharType="begin"/>
            </w:r>
            <w:r w:rsidR="00D0455F">
              <w:rPr>
                <w:noProof/>
                <w:webHidden/>
              </w:rPr>
              <w:instrText xml:space="preserve"> PAGEREF _Toc199497545 \h </w:instrText>
            </w:r>
            <w:r w:rsidR="00D0455F">
              <w:rPr>
                <w:noProof/>
                <w:webHidden/>
              </w:rPr>
            </w:r>
            <w:r w:rsidR="00D0455F">
              <w:rPr>
                <w:noProof/>
                <w:webHidden/>
              </w:rPr>
              <w:fldChar w:fldCharType="separate"/>
            </w:r>
            <w:r w:rsidR="00D0455F">
              <w:rPr>
                <w:noProof/>
                <w:webHidden/>
              </w:rPr>
              <w:t>11</w:t>
            </w:r>
            <w:r w:rsidR="00D0455F">
              <w:rPr>
                <w:noProof/>
                <w:webHidden/>
              </w:rPr>
              <w:fldChar w:fldCharType="end"/>
            </w:r>
          </w:hyperlink>
        </w:p>
        <w:p w14:paraId="6CFE3D2B" w14:textId="7A1821A5" w:rsidR="00D0455F" w:rsidRDefault="001E0BB5">
          <w:pPr>
            <w:pStyle w:val="TDC2"/>
            <w:tabs>
              <w:tab w:val="left" w:pos="660"/>
              <w:tab w:val="right" w:leader="dot" w:pos="9060"/>
            </w:tabs>
            <w:rPr>
              <w:rFonts w:eastAsiaTheme="minorEastAsia"/>
              <w:noProof/>
              <w:lang w:eastAsia="es-419"/>
            </w:rPr>
          </w:pPr>
          <w:hyperlink w:anchor="_Toc199497546" w:history="1">
            <w:r w:rsidR="00D0455F" w:rsidRPr="006A44A3">
              <w:rPr>
                <w:rStyle w:val="Hipervnculo"/>
                <w:noProof/>
              </w:rPr>
              <w:t>8.</w:t>
            </w:r>
            <w:r w:rsidR="00D0455F">
              <w:rPr>
                <w:rFonts w:eastAsiaTheme="minorEastAsia"/>
                <w:noProof/>
                <w:lang w:eastAsia="es-419"/>
              </w:rPr>
              <w:tab/>
            </w:r>
            <w:r w:rsidR="00D0455F" w:rsidRPr="006A44A3">
              <w:rPr>
                <w:rStyle w:val="Hipervnculo"/>
                <w:noProof/>
              </w:rPr>
              <w:t>LIQUIDACIÓN DE LOS SERVICIOS Y FORMA DE PAGO</w:t>
            </w:r>
            <w:r w:rsidR="00D0455F">
              <w:rPr>
                <w:noProof/>
                <w:webHidden/>
              </w:rPr>
              <w:tab/>
            </w:r>
            <w:r w:rsidR="00D0455F">
              <w:rPr>
                <w:noProof/>
                <w:webHidden/>
              </w:rPr>
              <w:fldChar w:fldCharType="begin"/>
            </w:r>
            <w:r w:rsidR="00D0455F">
              <w:rPr>
                <w:noProof/>
                <w:webHidden/>
              </w:rPr>
              <w:instrText xml:space="preserve"> PAGEREF _Toc199497546 \h </w:instrText>
            </w:r>
            <w:r w:rsidR="00D0455F">
              <w:rPr>
                <w:noProof/>
                <w:webHidden/>
              </w:rPr>
            </w:r>
            <w:r w:rsidR="00D0455F">
              <w:rPr>
                <w:noProof/>
                <w:webHidden/>
              </w:rPr>
              <w:fldChar w:fldCharType="separate"/>
            </w:r>
            <w:r w:rsidR="00D0455F">
              <w:rPr>
                <w:noProof/>
                <w:webHidden/>
              </w:rPr>
              <w:t>12</w:t>
            </w:r>
            <w:r w:rsidR="00D0455F">
              <w:rPr>
                <w:noProof/>
                <w:webHidden/>
              </w:rPr>
              <w:fldChar w:fldCharType="end"/>
            </w:r>
          </w:hyperlink>
        </w:p>
        <w:p w14:paraId="707D7E7F" w14:textId="4295D3F6" w:rsidR="00D0455F" w:rsidRDefault="001E0BB5">
          <w:pPr>
            <w:pStyle w:val="TDC1"/>
            <w:tabs>
              <w:tab w:val="right" w:leader="dot" w:pos="9060"/>
            </w:tabs>
            <w:rPr>
              <w:rFonts w:eastAsiaTheme="minorEastAsia"/>
              <w:noProof/>
              <w:lang w:eastAsia="es-419"/>
            </w:rPr>
          </w:pPr>
          <w:hyperlink w:anchor="_Toc199497547" w:history="1">
            <w:r w:rsidR="00D0455F" w:rsidRPr="006A44A3">
              <w:rPr>
                <w:rStyle w:val="Hipervnculo"/>
                <w:noProof/>
              </w:rPr>
              <w:t>CAPÍTULO III - CONDICIONES CONTRACTUALES</w:t>
            </w:r>
            <w:r w:rsidR="00D0455F">
              <w:rPr>
                <w:noProof/>
                <w:webHidden/>
              </w:rPr>
              <w:tab/>
            </w:r>
            <w:r w:rsidR="00D0455F">
              <w:rPr>
                <w:noProof/>
                <w:webHidden/>
              </w:rPr>
              <w:fldChar w:fldCharType="begin"/>
            </w:r>
            <w:r w:rsidR="00D0455F">
              <w:rPr>
                <w:noProof/>
                <w:webHidden/>
              </w:rPr>
              <w:instrText xml:space="preserve"> PAGEREF _Toc199497547 \h </w:instrText>
            </w:r>
            <w:r w:rsidR="00D0455F">
              <w:rPr>
                <w:noProof/>
                <w:webHidden/>
              </w:rPr>
            </w:r>
            <w:r w:rsidR="00D0455F">
              <w:rPr>
                <w:noProof/>
                <w:webHidden/>
              </w:rPr>
              <w:fldChar w:fldCharType="separate"/>
            </w:r>
            <w:r w:rsidR="00D0455F">
              <w:rPr>
                <w:noProof/>
                <w:webHidden/>
              </w:rPr>
              <w:t>13</w:t>
            </w:r>
            <w:r w:rsidR="00D0455F">
              <w:rPr>
                <w:noProof/>
                <w:webHidden/>
              </w:rPr>
              <w:fldChar w:fldCharType="end"/>
            </w:r>
          </w:hyperlink>
        </w:p>
        <w:p w14:paraId="196AD349" w14:textId="3E015920" w:rsidR="00D0455F" w:rsidRDefault="001E0BB5">
          <w:pPr>
            <w:pStyle w:val="TDC2"/>
            <w:tabs>
              <w:tab w:val="left" w:pos="660"/>
              <w:tab w:val="right" w:leader="dot" w:pos="9060"/>
            </w:tabs>
            <w:rPr>
              <w:rFonts w:eastAsiaTheme="minorEastAsia"/>
              <w:noProof/>
              <w:lang w:eastAsia="es-419"/>
            </w:rPr>
          </w:pPr>
          <w:hyperlink w:anchor="_Toc199497548" w:history="1">
            <w:r w:rsidR="00D0455F" w:rsidRPr="006A44A3">
              <w:rPr>
                <w:rStyle w:val="Hipervnculo"/>
                <w:noProof/>
              </w:rPr>
              <w:t>1.</w:t>
            </w:r>
            <w:r w:rsidR="00D0455F">
              <w:rPr>
                <w:rFonts w:eastAsiaTheme="minorEastAsia"/>
                <w:noProof/>
                <w:lang w:eastAsia="es-419"/>
              </w:rPr>
              <w:tab/>
            </w:r>
            <w:r w:rsidR="00D0455F" w:rsidRPr="006A44A3">
              <w:rPr>
                <w:rStyle w:val="Hipervnculo"/>
                <w:noProof/>
              </w:rPr>
              <w:t>PERFECCIONAMIENTO DEL CONTRATO</w:t>
            </w:r>
            <w:r w:rsidR="00D0455F">
              <w:rPr>
                <w:noProof/>
                <w:webHidden/>
              </w:rPr>
              <w:tab/>
            </w:r>
            <w:r w:rsidR="00D0455F">
              <w:rPr>
                <w:noProof/>
                <w:webHidden/>
              </w:rPr>
              <w:fldChar w:fldCharType="begin"/>
            </w:r>
            <w:r w:rsidR="00D0455F">
              <w:rPr>
                <w:noProof/>
                <w:webHidden/>
              </w:rPr>
              <w:instrText xml:space="preserve"> PAGEREF _Toc199497548 \h </w:instrText>
            </w:r>
            <w:r w:rsidR="00D0455F">
              <w:rPr>
                <w:noProof/>
                <w:webHidden/>
              </w:rPr>
            </w:r>
            <w:r w:rsidR="00D0455F">
              <w:rPr>
                <w:noProof/>
                <w:webHidden/>
              </w:rPr>
              <w:fldChar w:fldCharType="separate"/>
            </w:r>
            <w:r w:rsidR="00D0455F">
              <w:rPr>
                <w:noProof/>
                <w:webHidden/>
              </w:rPr>
              <w:t>13</w:t>
            </w:r>
            <w:r w:rsidR="00D0455F">
              <w:rPr>
                <w:noProof/>
                <w:webHidden/>
              </w:rPr>
              <w:fldChar w:fldCharType="end"/>
            </w:r>
          </w:hyperlink>
        </w:p>
        <w:p w14:paraId="323868D1" w14:textId="33F75958" w:rsidR="00D0455F" w:rsidRDefault="001E0BB5">
          <w:pPr>
            <w:pStyle w:val="TDC2"/>
            <w:tabs>
              <w:tab w:val="left" w:pos="660"/>
              <w:tab w:val="right" w:leader="dot" w:pos="9060"/>
            </w:tabs>
            <w:rPr>
              <w:rFonts w:eastAsiaTheme="minorEastAsia"/>
              <w:noProof/>
              <w:lang w:eastAsia="es-419"/>
            </w:rPr>
          </w:pPr>
          <w:hyperlink w:anchor="_Toc199497549" w:history="1">
            <w:r w:rsidR="00D0455F" w:rsidRPr="006A44A3">
              <w:rPr>
                <w:rStyle w:val="Hipervnculo"/>
                <w:noProof/>
              </w:rPr>
              <w:t>2.</w:t>
            </w:r>
            <w:r w:rsidR="00D0455F">
              <w:rPr>
                <w:rFonts w:eastAsiaTheme="minorEastAsia"/>
                <w:noProof/>
                <w:lang w:eastAsia="es-419"/>
              </w:rPr>
              <w:tab/>
            </w:r>
            <w:r w:rsidR="00D0455F" w:rsidRPr="006A44A3">
              <w:rPr>
                <w:rStyle w:val="Hipervnculo"/>
                <w:noProof/>
              </w:rPr>
              <w:t>INICIO DE LOS SERVICIOS</w:t>
            </w:r>
            <w:r w:rsidR="00D0455F">
              <w:rPr>
                <w:noProof/>
                <w:webHidden/>
              </w:rPr>
              <w:tab/>
            </w:r>
            <w:r w:rsidR="00D0455F">
              <w:rPr>
                <w:noProof/>
                <w:webHidden/>
              </w:rPr>
              <w:fldChar w:fldCharType="begin"/>
            </w:r>
            <w:r w:rsidR="00D0455F">
              <w:rPr>
                <w:noProof/>
                <w:webHidden/>
              </w:rPr>
              <w:instrText xml:space="preserve"> PAGEREF _Toc199497549 \h </w:instrText>
            </w:r>
            <w:r w:rsidR="00D0455F">
              <w:rPr>
                <w:noProof/>
                <w:webHidden/>
              </w:rPr>
            </w:r>
            <w:r w:rsidR="00D0455F">
              <w:rPr>
                <w:noProof/>
                <w:webHidden/>
              </w:rPr>
              <w:fldChar w:fldCharType="separate"/>
            </w:r>
            <w:r w:rsidR="00D0455F">
              <w:rPr>
                <w:noProof/>
                <w:webHidden/>
              </w:rPr>
              <w:t>15</w:t>
            </w:r>
            <w:r w:rsidR="00D0455F">
              <w:rPr>
                <w:noProof/>
                <w:webHidden/>
              </w:rPr>
              <w:fldChar w:fldCharType="end"/>
            </w:r>
          </w:hyperlink>
        </w:p>
        <w:p w14:paraId="3919F6D6" w14:textId="17008FEF" w:rsidR="00D0455F" w:rsidRDefault="001E0BB5">
          <w:pPr>
            <w:pStyle w:val="TDC1"/>
            <w:tabs>
              <w:tab w:val="right" w:leader="dot" w:pos="9060"/>
            </w:tabs>
            <w:rPr>
              <w:rFonts w:eastAsiaTheme="minorEastAsia"/>
              <w:noProof/>
              <w:lang w:eastAsia="es-419"/>
            </w:rPr>
          </w:pPr>
          <w:hyperlink w:anchor="_Toc199497550" w:history="1">
            <w:r w:rsidR="00D0455F" w:rsidRPr="006A44A3">
              <w:rPr>
                <w:rStyle w:val="Hipervnculo"/>
                <w:noProof/>
              </w:rPr>
              <w:t>CAPITULO IV – CONDICIONES TÉCNICAS</w:t>
            </w:r>
            <w:r w:rsidR="00D0455F">
              <w:rPr>
                <w:noProof/>
                <w:webHidden/>
              </w:rPr>
              <w:tab/>
            </w:r>
            <w:r w:rsidR="00D0455F">
              <w:rPr>
                <w:noProof/>
                <w:webHidden/>
              </w:rPr>
              <w:fldChar w:fldCharType="begin"/>
            </w:r>
            <w:r w:rsidR="00D0455F">
              <w:rPr>
                <w:noProof/>
                <w:webHidden/>
              </w:rPr>
              <w:instrText xml:space="preserve"> PAGEREF _Toc199497550 \h </w:instrText>
            </w:r>
            <w:r w:rsidR="00D0455F">
              <w:rPr>
                <w:noProof/>
                <w:webHidden/>
              </w:rPr>
            </w:r>
            <w:r w:rsidR="00D0455F">
              <w:rPr>
                <w:noProof/>
                <w:webHidden/>
              </w:rPr>
              <w:fldChar w:fldCharType="separate"/>
            </w:r>
            <w:r w:rsidR="00D0455F">
              <w:rPr>
                <w:noProof/>
                <w:webHidden/>
              </w:rPr>
              <w:t>16</w:t>
            </w:r>
            <w:r w:rsidR="00D0455F">
              <w:rPr>
                <w:noProof/>
                <w:webHidden/>
              </w:rPr>
              <w:fldChar w:fldCharType="end"/>
            </w:r>
          </w:hyperlink>
        </w:p>
        <w:p w14:paraId="341F5293" w14:textId="63CDA416" w:rsidR="00D0455F" w:rsidRDefault="001E0BB5">
          <w:pPr>
            <w:pStyle w:val="TDC2"/>
            <w:tabs>
              <w:tab w:val="left" w:pos="660"/>
              <w:tab w:val="right" w:leader="dot" w:pos="9060"/>
            </w:tabs>
            <w:rPr>
              <w:rFonts w:eastAsiaTheme="minorEastAsia"/>
              <w:noProof/>
              <w:lang w:eastAsia="es-419"/>
            </w:rPr>
          </w:pPr>
          <w:hyperlink w:anchor="_Toc199497551" w:history="1">
            <w:r w:rsidR="00D0455F" w:rsidRPr="006A44A3">
              <w:rPr>
                <w:rStyle w:val="Hipervnculo"/>
                <w:noProof/>
              </w:rPr>
              <w:t>1.</w:t>
            </w:r>
            <w:r w:rsidR="00D0455F">
              <w:rPr>
                <w:rFonts w:eastAsiaTheme="minorEastAsia"/>
                <w:noProof/>
                <w:lang w:eastAsia="es-419"/>
              </w:rPr>
              <w:tab/>
            </w:r>
            <w:r w:rsidR="00D0455F" w:rsidRPr="006A44A3">
              <w:rPr>
                <w:rStyle w:val="Hipervnculo"/>
                <w:noProof/>
              </w:rPr>
              <w:t>DESCRIPCIÓN DE LOS SERVICIOS</w:t>
            </w:r>
            <w:r w:rsidR="00D0455F">
              <w:rPr>
                <w:noProof/>
                <w:webHidden/>
              </w:rPr>
              <w:tab/>
            </w:r>
            <w:r w:rsidR="00D0455F">
              <w:rPr>
                <w:noProof/>
                <w:webHidden/>
              </w:rPr>
              <w:fldChar w:fldCharType="begin"/>
            </w:r>
            <w:r w:rsidR="00D0455F">
              <w:rPr>
                <w:noProof/>
                <w:webHidden/>
              </w:rPr>
              <w:instrText xml:space="preserve"> PAGEREF _Toc199497551 \h </w:instrText>
            </w:r>
            <w:r w:rsidR="00D0455F">
              <w:rPr>
                <w:noProof/>
                <w:webHidden/>
              </w:rPr>
            </w:r>
            <w:r w:rsidR="00D0455F">
              <w:rPr>
                <w:noProof/>
                <w:webHidden/>
              </w:rPr>
              <w:fldChar w:fldCharType="separate"/>
            </w:r>
            <w:r w:rsidR="00D0455F">
              <w:rPr>
                <w:noProof/>
                <w:webHidden/>
              </w:rPr>
              <w:t>16</w:t>
            </w:r>
            <w:r w:rsidR="00D0455F">
              <w:rPr>
                <w:noProof/>
                <w:webHidden/>
              </w:rPr>
              <w:fldChar w:fldCharType="end"/>
            </w:r>
          </w:hyperlink>
        </w:p>
        <w:p w14:paraId="30AF9B48" w14:textId="52827846" w:rsidR="00D0455F" w:rsidRDefault="001E0BB5">
          <w:pPr>
            <w:pStyle w:val="TDC2"/>
            <w:tabs>
              <w:tab w:val="left" w:pos="660"/>
              <w:tab w:val="right" w:leader="dot" w:pos="9060"/>
            </w:tabs>
            <w:rPr>
              <w:rFonts w:eastAsiaTheme="minorEastAsia"/>
              <w:noProof/>
              <w:lang w:eastAsia="es-419"/>
            </w:rPr>
          </w:pPr>
          <w:hyperlink w:anchor="_Toc199497552" w:history="1">
            <w:r w:rsidR="00D0455F" w:rsidRPr="006A44A3">
              <w:rPr>
                <w:rStyle w:val="Hipervnculo"/>
                <w:noProof/>
              </w:rPr>
              <w:t>2.</w:t>
            </w:r>
            <w:r w:rsidR="00D0455F">
              <w:rPr>
                <w:rFonts w:eastAsiaTheme="minorEastAsia"/>
                <w:noProof/>
                <w:lang w:eastAsia="es-419"/>
              </w:rPr>
              <w:tab/>
            </w:r>
            <w:r w:rsidR="00D0455F" w:rsidRPr="006A44A3">
              <w:rPr>
                <w:rStyle w:val="Hipervnculo"/>
                <w:noProof/>
              </w:rPr>
              <w:t>CONDICIONES GENERALES PARA LOS SERVICIOS</w:t>
            </w:r>
            <w:r w:rsidR="00D0455F">
              <w:rPr>
                <w:noProof/>
                <w:webHidden/>
              </w:rPr>
              <w:tab/>
            </w:r>
            <w:r w:rsidR="00D0455F">
              <w:rPr>
                <w:noProof/>
                <w:webHidden/>
              </w:rPr>
              <w:fldChar w:fldCharType="begin"/>
            </w:r>
            <w:r w:rsidR="00D0455F">
              <w:rPr>
                <w:noProof/>
                <w:webHidden/>
              </w:rPr>
              <w:instrText xml:space="preserve"> PAGEREF _Toc199497552 \h </w:instrText>
            </w:r>
            <w:r w:rsidR="00D0455F">
              <w:rPr>
                <w:noProof/>
                <w:webHidden/>
              </w:rPr>
            </w:r>
            <w:r w:rsidR="00D0455F">
              <w:rPr>
                <w:noProof/>
                <w:webHidden/>
              </w:rPr>
              <w:fldChar w:fldCharType="separate"/>
            </w:r>
            <w:r w:rsidR="00D0455F">
              <w:rPr>
                <w:noProof/>
                <w:webHidden/>
              </w:rPr>
              <w:t>16</w:t>
            </w:r>
            <w:r w:rsidR="00D0455F">
              <w:rPr>
                <w:noProof/>
                <w:webHidden/>
              </w:rPr>
              <w:fldChar w:fldCharType="end"/>
            </w:r>
          </w:hyperlink>
        </w:p>
        <w:p w14:paraId="5BE4F6BE" w14:textId="477D2031" w:rsidR="00D0455F" w:rsidRDefault="001E0BB5">
          <w:pPr>
            <w:pStyle w:val="TDC2"/>
            <w:tabs>
              <w:tab w:val="left" w:pos="660"/>
              <w:tab w:val="right" w:leader="dot" w:pos="9060"/>
            </w:tabs>
            <w:rPr>
              <w:rFonts w:eastAsiaTheme="minorEastAsia"/>
              <w:noProof/>
              <w:lang w:eastAsia="es-419"/>
            </w:rPr>
          </w:pPr>
          <w:hyperlink w:anchor="_Toc199497553" w:history="1">
            <w:r w:rsidR="00D0455F" w:rsidRPr="006A44A3">
              <w:rPr>
                <w:rStyle w:val="Hipervnculo"/>
                <w:noProof/>
              </w:rPr>
              <w:t>3.</w:t>
            </w:r>
            <w:r w:rsidR="00D0455F">
              <w:rPr>
                <w:rFonts w:eastAsiaTheme="minorEastAsia"/>
                <w:noProof/>
                <w:lang w:eastAsia="es-419"/>
              </w:rPr>
              <w:tab/>
            </w:r>
            <w:r w:rsidR="00D0455F" w:rsidRPr="006A44A3">
              <w:rPr>
                <w:rStyle w:val="Hipervnculo"/>
                <w:noProof/>
              </w:rPr>
              <w:t>CONTROL DE CALIDAD</w:t>
            </w:r>
            <w:r w:rsidR="00D0455F">
              <w:rPr>
                <w:noProof/>
                <w:webHidden/>
              </w:rPr>
              <w:tab/>
            </w:r>
            <w:r w:rsidR="00D0455F">
              <w:rPr>
                <w:noProof/>
                <w:webHidden/>
              </w:rPr>
              <w:fldChar w:fldCharType="begin"/>
            </w:r>
            <w:r w:rsidR="00D0455F">
              <w:rPr>
                <w:noProof/>
                <w:webHidden/>
              </w:rPr>
              <w:instrText xml:space="preserve"> PAGEREF _Toc199497553 \h </w:instrText>
            </w:r>
            <w:r w:rsidR="00D0455F">
              <w:rPr>
                <w:noProof/>
                <w:webHidden/>
              </w:rPr>
            </w:r>
            <w:r w:rsidR="00D0455F">
              <w:rPr>
                <w:noProof/>
                <w:webHidden/>
              </w:rPr>
              <w:fldChar w:fldCharType="separate"/>
            </w:r>
            <w:r w:rsidR="00D0455F">
              <w:rPr>
                <w:noProof/>
                <w:webHidden/>
              </w:rPr>
              <w:t>18</w:t>
            </w:r>
            <w:r w:rsidR="00D0455F">
              <w:rPr>
                <w:noProof/>
                <w:webHidden/>
              </w:rPr>
              <w:fldChar w:fldCharType="end"/>
            </w:r>
          </w:hyperlink>
        </w:p>
        <w:p w14:paraId="79DAABD7" w14:textId="711F6272" w:rsidR="00D0455F" w:rsidRDefault="001E0BB5">
          <w:pPr>
            <w:pStyle w:val="TDC2"/>
            <w:tabs>
              <w:tab w:val="left" w:pos="660"/>
              <w:tab w:val="right" w:leader="dot" w:pos="9060"/>
            </w:tabs>
            <w:rPr>
              <w:rFonts w:eastAsiaTheme="minorEastAsia"/>
              <w:noProof/>
              <w:lang w:eastAsia="es-419"/>
            </w:rPr>
          </w:pPr>
          <w:hyperlink w:anchor="_Toc199497554" w:history="1">
            <w:r w:rsidR="00D0455F" w:rsidRPr="006A44A3">
              <w:rPr>
                <w:rStyle w:val="Hipervnculo"/>
                <w:rFonts w:eastAsia="Arial"/>
                <w:noProof/>
              </w:rPr>
              <w:t>4.</w:t>
            </w:r>
            <w:r w:rsidR="00D0455F">
              <w:rPr>
                <w:rFonts w:eastAsiaTheme="minorEastAsia"/>
                <w:noProof/>
                <w:lang w:eastAsia="es-419"/>
              </w:rPr>
              <w:tab/>
            </w:r>
            <w:r w:rsidR="00D0455F" w:rsidRPr="006A44A3">
              <w:rPr>
                <w:rStyle w:val="Hipervnculo"/>
                <w:rFonts w:eastAsia="Arial"/>
                <w:noProof/>
              </w:rPr>
              <w:t>EQUIPOS, ÚTILES, MÁQUINAS, MATERIALES Y/O ELEMENTOS DE SEGURIDAD</w:t>
            </w:r>
            <w:r w:rsidR="00D0455F">
              <w:rPr>
                <w:noProof/>
                <w:webHidden/>
              </w:rPr>
              <w:tab/>
            </w:r>
            <w:r w:rsidR="00D0455F">
              <w:rPr>
                <w:noProof/>
                <w:webHidden/>
              </w:rPr>
              <w:fldChar w:fldCharType="begin"/>
            </w:r>
            <w:r w:rsidR="00D0455F">
              <w:rPr>
                <w:noProof/>
                <w:webHidden/>
              </w:rPr>
              <w:instrText xml:space="preserve"> PAGEREF _Toc199497554 \h </w:instrText>
            </w:r>
            <w:r w:rsidR="00D0455F">
              <w:rPr>
                <w:noProof/>
                <w:webHidden/>
              </w:rPr>
            </w:r>
            <w:r w:rsidR="00D0455F">
              <w:rPr>
                <w:noProof/>
                <w:webHidden/>
              </w:rPr>
              <w:fldChar w:fldCharType="separate"/>
            </w:r>
            <w:r w:rsidR="00D0455F">
              <w:rPr>
                <w:noProof/>
                <w:webHidden/>
              </w:rPr>
              <w:t>18</w:t>
            </w:r>
            <w:r w:rsidR="00D0455F">
              <w:rPr>
                <w:noProof/>
                <w:webHidden/>
              </w:rPr>
              <w:fldChar w:fldCharType="end"/>
            </w:r>
          </w:hyperlink>
        </w:p>
        <w:p w14:paraId="54FF489F" w14:textId="441EFEA5" w:rsidR="00D0455F" w:rsidRDefault="001E0BB5">
          <w:pPr>
            <w:pStyle w:val="TDC2"/>
            <w:tabs>
              <w:tab w:val="left" w:pos="660"/>
              <w:tab w:val="right" w:leader="dot" w:pos="9060"/>
            </w:tabs>
            <w:rPr>
              <w:rFonts w:eastAsiaTheme="minorEastAsia"/>
              <w:noProof/>
              <w:lang w:eastAsia="es-419"/>
            </w:rPr>
          </w:pPr>
          <w:hyperlink w:anchor="_Toc199497555" w:history="1">
            <w:r w:rsidR="00D0455F" w:rsidRPr="006A44A3">
              <w:rPr>
                <w:rStyle w:val="Hipervnculo"/>
                <w:rFonts w:eastAsia="Arial"/>
                <w:noProof/>
              </w:rPr>
              <w:t>5.</w:t>
            </w:r>
            <w:r w:rsidR="00D0455F">
              <w:rPr>
                <w:rFonts w:eastAsiaTheme="minorEastAsia"/>
                <w:noProof/>
                <w:lang w:eastAsia="es-419"/>
              </w:rPr>
              <w:tab/>
            </w:r>
            <w:r w:rsidR="00D0455F" w:rsidRPr="006A44A3">
              <w:rPr>
                <w:rStyle w:val="Hipervnculo"/>
                <w:rFonts w:eastAsia="Arial"/>
                <w:noProof/>
              </w:rPr>
              <w:t>INFORMACION ACTIVIDAD GEI</w:t>
            </w:r>
            <w:r w:rsidR="00D0455F">
              <w:rPr>
                <w:noProof/>
                <w:webHidden/>
              </w:rPr>
              <w:tab/>
            </w:r>
            <w:r w:rsidR="00D0455F">
              <w:rPr>
                <w:noProof/>
                <w:webHidden/>
              </w:rPr>
              <w:fldChar w:fldCharType="begin"/>
            </w:r>
            <w:r w:rsidR="00D0455F">
              <w:rPr>
                <w:noProof/>
                <w:webHidden/>
              </w:rPr>
              <w:instrText xml:space="preserve"> PAGEREF _Toc199497555 \h </w:instrText>
            </w:r>
            <w:r w:rsidR="00D0455F">
              <w:rPr>
                <w:noProof/>
                <w:webHidden/>
              </w:rPr>
            </w:r>
            <w:r w:rsidR="00D0455F">
              <w:rPr>
                <w:noProof/>
                <w:webHidden/>
              </w:rPr>
              <w:fldChar w:fldCharType="separate"/>
            </w:r>
            <w:r w:rsidR="00D0455F">
              <w:rPr>
                <w:noProof/>
                <w:webHidden/>
              </w:rPr>
              <w:t>18</w:t>
            </w:r>
            <w:r w:rsidR="00D0455F">
              <w:rPr>
                <w:noProof/>
                <w:webHidden/>
              </w:rPr>
              <w:fldChar w:fldCharType="end"/>
            </w:r>
          </w:hyperlink>
        </w:p>
        <w:p w14:paraId="6091DCCB" w14:textId="00948773" w:rsidR="00D0455F" w:rsidRDefault="001E0BB5">
          <w:pPr>
            <w:pStyle w:val="TDC1"/>
            <w:tabs>
              <w:tab w:val="right" w:leader="dot" w:pos="9060"/>
            </w:tabs>
            <w:rPr>
              <w:rFonts w:eastAsiaTheme="minorEastAsia"/>
              <w:noProof/>
              <w:lang w:eastAsia="es-419"/>
            </w:rPr>
          </w:pPr>
          <w:hyperlink w:anchor="_Toc199497556" w:history="1">
            <w:r w:rsidR="00D0455F" w:rsidRPr="006A44A3">
              <w:rPr>
                <w:rStyle w:val="Hipervnculo"/>
                <w:noProof/>
              </w:rPr>
              <w:t>CAPÍTULO V – NORMATIVA</w:t>
            </w:r>
            <w:r w:rsidR="00D0455F">
              <w:rPr>
                <w:noProof/>
                <w:webHidden/>
              </w:rPr>
              <w:tab/>
            </w:r>
            <w:r w:rsidR="00D0455F">
              <w:rPr>
                <w:noProof/>
                <w:webHidden/>
              </w:rPr>
              <w:fldChar w:fldCharType="begin"/>
            </w:r>
            <w:r w:rsidR="00D0455F">
              <w:rPr>
                <w:noProof/>
                <w:webHidden/>
              </w:rPr>
              <w:instrText xml:space="preserve"> PAGEREF _Toc199497556 \h </w:instrText>
            </w:r>
            <w:r w:rsidR="00D0455F">
              <w:rPr>
                <w:noProof/>
                <w:webHidden/>
              </w:rPr>
            </w:r>
            <w:r w:rsidR="00D0455F">
              <w:rPr>
                <w:noProof/>
                <w:webHidden/>
              </w:rPr>
              <w:fldChar w:fldCharType="separate"/>
            </w:r>
            <w:r w:rsidR="00D0455F">
              <w:rPr>
                <w:noProof/>
                <w:webHidden/>
              </w:rPr>
              <w:t>19</w:t>
            </w:r>
            <w:r w:rsidR="00D0455F">
              <w:rPr>
                <w:noProof/>
                <w:webHidden/>
              </w:rPr>
              <w:fldChar w:fldCharType="end"/>
            </w:r>
          </w:hyperlink>
        </w:p>
        <w:p w14:paraId="56D03A33" w14:textId="534245E2" w:rsidR="00D0455F" w:rsidRDefault="001E0BB5">
          <w:pPr>
            <w:pStyle w:val="TDC2"/>
            <w:tabs>
              <w:tab w:val="left" w:pos="660"/>
              <w:tab w:val="right" w:leader="dot" w:pos="9060"/>
            </w:tabs>
            <w:rPr>
              <w:rFonts w:eastAsiaTheme="minorEastAsia"/>
              <w:noProof/>
              <w:lang w:eastAsia="es-419"/>
            </w:rPr>
          </w:pPr>
          <w:hyperlink w:anchor="_Toc199497557" w:history="1">
            <w:r w:rsidR="00D0455F" w:rsidRPr="006A44A3">
              <w:rPr>
                <w:rStyle w:val="Hipervnculo"/>
                <w:rFonts w:eastAsia="Arial"/>
                <w:noProof/>
              </w:rPr>
              <w:t>1.</w:t>
            </w:r>
            <w:r w:rsidR="00D0455F">
              <w:rPr>
                <w:rFonts w:eastAsiaTheme="minorEastAsia"/>
                <w:noProof/>
                <w:lang w:eastAsia="es-419"/>
              </w:rPr>
              <w:tab/>
            </w:r>
            <w:r w:rsidR="00D0455F" w:rsidRPr="006A44A3">
              <w:rPr>
                <w:rStyle w:val="Hipervnculo"/>
                <w:rFonts w:eastAsia="Arial"/>
                <w:noProof/>
              </w:rPr>
              <w:t>OBLIGACIONES DEL ADJUDICATARIO</w:t>
            </w:r>
            <w:r w:rsidR="00D0455F">
              <w:rPr>
                <w:noProof/>
                <w:webHidden/>
              </w:rPr>
              <w:tab/>
            </w:r>
            <w:r w:rsidR="00D0455F">
              <w:rPr>
                <w:noProof/>
                <w:webHidden/>
              </w:rPr>
              <w:fldChar w:fldCharType="begin"/>
            </w:r>
            <w:r w:rsidR="00D0455F">
              <w:rPr>
                <w:noProof/>
                <w:webHidden/>
              </w:rPr>
              <w:instrText xml:space="preserve"> PAGEREF _Toc199497557 \h </w:instrText>
            </w:r>
            <w:r w:rsidR="00D0455F">
              <w:rPr>
                <w:noProof/>
                <w:webHidden/>
              </w:rPr>
            </w:r>
            <w:r w:rsidR="00D0455F">
              <w:rPr>
                <w:noProof/>
                <w:webHidden/>
              </w:rPr>
              <w:fldChar w:fldCharType="separate"/>
            </w:r>
            <w:r w:rsidR="00D0455F">
              <w:rPr>
                <w:noProof/>
                <w:webHidden/>
              </w:rPr>
              <w:t>19</w:t>
            </w:r>
            <w:r w:rsidR="00D0455F">
              <w:rPr>
                <w:noProof/>
                <w:webHidden/>
              </w:rPr>
              <w:fldChar w:fldCharType="end"/>
            </w:r>
          </w:hyperlink>
        </w:p>
        <w:p w14:paraId="0D55AA4C" w14:textId="5E620130" w:rsidR="00D0455F" w:rsidRDefault="001E0BB5">
          <w:pPr>
            <w:pStyle w:val="TDC2"/>
            <w:tabs>
              <w:tab w:val="left" w:pos="660"/>
              <w:tab w:val="right" w:leader="dot" w:pos="9060"/>
            </w:tabs>
            <w:rPr>
              <w:rFonts w:eastAsiaTheme="minorEastAsia"/>
              <w:noProof/>
              <w:lang w:eastAsia="es-419"/>
            </w:rPr>
          </w:pPr>
          <w:hyperlink w:anchor="_Toc199497558" w:history="1">
            <w:r w:rsidR="00D0455F" w:rsidRPr="006A44A3">
              <w:rPr>
                <w:rStyle w:val="Hipervnculo"/>
                <w:rFonts w:eastAsia="Arial"/>
                <w:noProof/>
              </w:rPr>
              <w:t>2.</w:t>
            </w:r>
            <w:r w:rsidR="00D0455F">
              <w:rPr>
                <w:rFonts w:eastAsiaTheme="minorEastAsia"/>
                <w:noProof/>
                <w:lang w:eastAsia="es-419"/>
              </w:rPr>
              <w:tab/>
            </w:r>
            <w:r w:rsidR="00D0455F" w:rsidRPr="006A44A3">
              <w:rPr>
                <w:rStyle w:val="Hipervnculo"/>
                <w:rFonts w:eastAsia="Arial"/>
                <w:noProof/>
              </w:rPr>
              <w:t>CUMPLIMIENTO DE LAS NORMAS Y DERECHOS LABORALES</w:t>
            </w:r>
            <w:r w:rsidR="00D0455F">
              <w:rPr>
                <w:noProof/>
                <w:webHidden/>
              </w:rPr>
              <w:tab/>
            </w:r>
            <w:r w:rsidR="00D0455F">
              <w:rPr>
                <w:noProof/>
                <w:webHidden/>
              </w:rPr>
              <w:fldChar w:fldCharType="begin"/>
            </w:r>
            <w:r w:rsidR="00D0455F">
              <w:rPr>
                <w:noProof/>
                <w:webHidden/>
              </w:rPr>
              <w:instrText xml:space="preserve"> PAGEREF _Toc199497558 \h </w:instrText>
            </w:r>
            <w:r w:rsidR="00D0455F">
              <w:rPr>
                <w:noProof/>
                <w:webHidden/>
              </w:rPr>
            </w:r>
            <w:r w:rsidR="00D0455F">
              <w:rPr>
                <w:noProof/>
                <w:webHidden/>
              </w:rPr>
              <w:fldChar w:fldCharType="separate"/>
            </w:r>
            <w:r w:rsidR="00D0455F">
              <w:rPr>
                <w:noProof/>
                <w:webHidden/>
              </w:rPr>
              <w:t>19</w:t>
            </w:r>
            <w:r w:rsidR="00D0455F">
              <w:rPr>
                <w:noProof/>
                <w:webHidden/>
              </w:rPr>
              <w:fldChar w:fldCharType="end"/>
            </w:r>
          </w:hyperlink>
        </w:p>
        <w:p w14:paraId="2A72CB13" w14:textId="71EB8D57" w:rsidR="00D0455F" w:rsidRDefault="001E0BB5">
          <w:pPr>
            <w:pStyle w:val="TDC2"/>
            <w:tabs>
              <w:tab w:val="left" w:pos="660"/>
              <w:tab w:val="right" w:leader="dot" w:pos="9060"/>
            </w:tabs>
            <w:rPr>
              <w:rFonts w:eastAsiaTheme="minorEastAsia"/>
              <w:noProof/>
              <w:lang w:eastAsia="es-419"/>
            </w:rPr>
          </w:pPr>
          <w:hyperlink w:anchor="_Toc199497559" w:history="1">
            <w:r w:rsidR="00D0455F" w:rsidRPr="006A44A3">
              <w:rPr>
                <w:rStyle w:val="Hipervnculo"/>
                <w:rFonts w:eastAsia="Arial"/>
                <w:noProof/>
              </w:rPr>
              <w:t>3.</w:t>
            </w:r>
            <w:r w:rsidR="00D0455F">
              <w:rPr>
                <w:rFonts w:eastAsiaTheme="minorEastAsia"/>
                <w:noProof/>
                <w:lang w:eastAsia="es-419"/>
              </w:rPr>
              <w:tab/>
            </w:r>
            <w:r w:rsidR="00D0455F" w:rsidRPr="006A44A3">
              <w:rPr>
                <w:rStyle w:val="Hipervnculo"/>
                <w:rFonts w:eastAsia="Arial"/>
                <w:noProof/>
              </w:rPr>
              <w:t>CUMPLIMIENTO DE NORMAS DE SEGURIDAD E HIGIENE</w:t>
            </w:r>
            <w:r w:rsidR="00D0455F">
              <w:rPr>
                <w:noProof/>
                <w:webHidden/>
              </w:rPr>
              <w:tab/>
            </w:r>
            <w:r w:rsidR="00D0455F">
              <w:rPr>
                <w:noProof/>
                <w:webHidden/>
              </w:rPr>
              <w:fldChar w:fldCharType="begin"/>
            </w:r>
            <w:r w:rsidR="00D0455F">
              <w:rPr>
                <w:noProof/>
                <w:webHidden/>
              </w:rPr>
              <w:instrText xml:space="preserve"> PAGEREF _Toc199497559 \h </w:instrText>
            </w:r>
            <w:r w:rsidR="00D0455F">
              <w:rPr>
                <w:noProof/>
                <w:webHidden/>
              </w:rPr>
            </w:r>
            <w:r w:rsidR="00D0455F">
              <w:rPr>
                <w:noProof/>
                <w:webHidden/>
              </w:rPr>
              <w:fldChar w:fldCharType="separate"/>
            </w:r>
            <w:r w:rsidR="00D0455F">
              <w:rPr>
                <w:noProof/>
                <w:webHidden/>
              </w:rPr>
              <w:t>20</w:t>
            </w:r>
            <w:r w:rsidR="00D0455F">
              <w:rPr>
                <w:noProof/>
                <w:webHidden/>
              </w:rPr>
              <w:fldChar w:fldCharType="end"/>
            </w:r>
          </w:hyperlink>
        </w:p>
        <w:p w14:paraId="10E56ADA" w14:textId="323E00F0" w:rsidR="00D0455F" w:rsidRDefault="001E0BB5">
          <w:pPr>
            <w:pStyle w:val="TDC2"/>
            <w:tabs>
              <w:tab w:val="right" w:leader="dot" w:pos="9060"/>
            </w:tabs>
            <w:rPr>
              <w:rFonts w:eastAsiaTheme="minorEastAsia"/>
              <w:noProof/>
              <w:lang w:eastAsia="es-419"/>
            </w:rPr>
          </w:pPr>
          <w:hyperlink w:anchor="_Toc199497560" w:history="1">
            <w:r w:rsidR="00D0455F" w:rsidRPr="006A44A3">
              <w:rPr>
                <w:rStyle w:val="Hipervnculo"/>
                <w:noProof/>
              </w:rPr>
              <w:t>ANEXO I – TABLA DE PRECIOS</w:t>
            </w:r>
            <w:r w:rsidR="00D0455F">
              <w:rPr>
                <w:noProof/>
                <w:webHidden/>
              </w:rPr>
              <w:tab/>
            </w:r>
            <w:r w:rsidR="00D0455F">
              <w:rPr>
                <w:noProof/>
                <w:webHidden/>
              </w:rPr>
              <w:fldChar w:fldCharType="begin"/>
            </w:r>
            <w:r w:rsidR="00D0455F">
              <w:rPr>
                <w:noProof/>
                <w:webHidden/>
              </w:rPr>
              <w:instrText xml:space="preserve"> PAGEREF _Toc199497560 \h </w:instrText>
            </w:r>
            <w:r w:rsidR="00D0455F">
              <w:rPr>
                <w:noProof/>
                <w:webHidden/>
              </w:rPr>
            </w:r>
            <w:r w:rsidR="00D0455F">
              <w:rPr>
                <w:noProof/>
                <w:webHidden/>
              </w:rPr>
              <w:fldChar w:fldCharType="separate"/>
            </w:r>
            <w:r w:rsidR="00D0455F">
              <w:rPr>
                <w:noProof/>
                <w:webHidden/>
              </w:rPr>
              <w:t>25</w:t>
            </w:r>
            <w:r w:rsidR="00D0455F">
              <w:rPr>
                <w:noProof/>
                <w:webHidden/>
              </w:rPr>
              <w:fldChar w:fldCharType="end"/>
            </w:r>
          </w:hyperlink>
        </w:p>
        <w:p w14:paraId="4C40E398" w14:textId="0F96E25F" w:rsidR="00D0455F" w:rsidRDefault="001E0BB5">
          <w:pPr>
            <w:pStyle w:val="TDC2"/>
            <w:tabs>
              <w:tab w:val="right" w:leader="dot" w:pos="9060"/>
            </w:tabs>
            <w:rPr>
              <w:rFonts w:eastAsiaTheme="minorEastAsia"/>
              <w:noProof/>
              <w:lang w:eastAsia="es-419"/>
            </w:rPr>
          </w:pPr>
          <w:hyperlink w:anchor="_Toc199497561" w:history="1">
            <w:r w:rsidR="00D0455F" w:rsidRPr="006A44A3">
              <w:rPr>
                <w:rStyle w:val="Hipervnculo"/>
                <w:noProof/>
              </w:rPr>
              <w:t>ANEXO II - FORMULARIO DE CONSTANCIA DE VISITA</w:t>
            </w:r>
            <w:r w:rsidR="00D0455F">
              <w:rPr>
                <w:noProof/>
                <w:webHidden/>
              </w:rPr>
              <w:tab/>
            </w:r>
            <w:r w:rsidR="00D0455F">
              <w:rPr>
                <w:noProof/>
                <w:webHidden/>
              </w:rPr>
              <w:fldChar w:fldCharType="begin"/>
            </w:r>
            <w:r w:rsidR="00D0455F">
              <w:rPr>
                <w:noProof/>
                <w:webHidden/>
              </w:rPr>
              <w:instrText xml:space="preserve"> PAGEREF _Toc199497561 \h </w:instrText>
            </w:r>
            <w:r w:rsidR="00D0455F">
              <w:rPr>
                <w:noProof/>
                <w:webHidden/>
              </w:rPr>
            </w:r>
            <w:r w:rsidR="00D0455F">
              <w:rPr>
                <w:noProof/>
                <w:webHidden/>
              </w:rPr>
              <w:fldChar w:fldCharType="separate"/>
            </w:r>
            <w:r w:rsidR="00D0455F">
              <w:rPr>
                <w:noProof/>
                <w:webHidden/>
              </w:rPr>
              <w:t>27</w:t>
            </w:r>
            <w:r w:rsidR="00D0455F">
              <w:rPr>
                <w:noProof/>
                <w:webHidden/>
              </w:rPr>
              <w:fldChar w:fldCharType="end"/>
            </w:r>
          </w:hyperlink>
        </w:p>
        <w:p w14:paraId="7068131C" w14:textId="1884FBB6" w:rsidR="00D0455F" w:rsidRDefault="001E0BB5">
          <w:pPr>
            <w:pStyle w:val="TDC2"/>
            <w:tabs>
              <w:tab w:val="right" w:leader="dot" w:pos="9060"/>
            </w:tabs>
            <w:rPr>
              <w:rFonts w:eastAsiaTheme="minorEastAsia"/>
              <w:noProof/>
              <w:lang w:eastAsia="es-419"/>
            </w:rPr>
          </w:pPr>
          <w:hyperlink w:anchor="_Toc199497562" w:history="1">
            <w:r w:rsidR="00D0455F" w:rsidRPr="006A44A3">
              <w:rPr>
                <w:rStyle w:val="Hipervnculo"/>
                <w:noProof/>
              </w:rPr>
              <w:t>ANEXO III - ANTECEDENTES</w:t>
            </w:r>
            <w:r w:rsidR="00D0455F">
              <w:rPr>
                <w:noProof/>
                <w:webHidden/>
              </w:rPr>
              <w:tab/>
            </w:r>
            <w:r w:rsidR="00D0455F">
              <w:rPr>
                <w:noProof/>
                <w:webHidden/>
              </w:rPr>
              <w:fldChar w:fldCharType="begin"/>
            </w:r>
            <w:r w:rsidR="00D0455F">
              <w:rPr>
                <w:noProof/>
                <w:webHidden/>
              </w:rPr>
              <w:instrText xml:space="preserve"> PAGEREF _Toc199497562 \h </w:instrText>
            </w:r>
            <w:r w:rsidR="00D0455F">
              <w:rPr>
                <w:noProof/>
                <w:webHidden/>
              </w:rPr>
            </w:r>
            <w:r w:rsidR="00D0455F">
              <w:rPr>
                <w:noProof/>
                <w:webHidden/>
              </w:rPr>
              <w:fldChar w:fldCharType="separate"/>
            </w:r>
            <w:r w:rsidR="00D0455F">
              <w:rPr>
                <w:noProof/>
                <w:webHidden/>
              </w:rPr>
              <w:t>28</w:t>
            </w:r>
            <w:r w:rsidR="00D0455F">
              <w:rPr>
                <w:noProof/>
                <w:webHidden/>
              </w:rPr>
              <w:fldChar w:fldCharType="end"/>
            </w:r>
          </w:hyperlink>
        </w:p>
        <w:p w14:paraId="63B211A8" w14:textId="517B2D30" w:rsidR="00D0455F" w:rsidRDefault="001E0BB5">
          <w:pPr>
            <w:pStyle w:val="TDC2"/>
            <w:tabs>
              <w:tab w:val="right" w:leader="dot" w:pos="9060"/>
            </w:tabs>
            <w:rPr>
              <w:rFonts w:eastAsiaTheme="minorEastAsia"/>
              <w:noProof/>
              <w:lang w:eastAsia="es-419"/>
            </w:rPr>
          </w:pPr>
          <w:hyperlink w:anchor="_Toc199497563" w:history="1">
            <w:r w:rsidR="00D0455F" w:rsidRPr="006A44A3">
              <w:rPr>
                <w:rStyle w:val="Hipervnculo"/>
                <w:noProof/>
              </w:rPr>
              <w:t>ANEXO IV - LISTADO NO TAXATIVO DE INFRACCIONES EN MATERIA DE SEGURIDAD E HIGIENE EN EL TRABAJO (SANCIONES A CONTRATISTAS)</w:t>
            </w:r>
            <w:r w:rsidR="00D0455F">
              <w:rPr>
                <w:noProof/>
                <w:webHidden/>
              </w:rPr>
              <w:tab/>
            </w:r>
            <w:r w:rsidR="00D0455F">
              <w:rPr>
                <w:noProof/>
                <w:webHidden/>
              </w:rPr>
              <w:fldChar w:fldCharType="begin"/>
            </w:r>
            <w:r w:rsidR="00D0455F">
              <w:rPr>
                <w:noProof/>
                <w:webHidden/>
              </w:rPr>
              <w:instrText xml:space="preserve"> PAGEREF _Toc199497563 \h </w:instrText>
            </w:r>
            <w:r w:rsidR="00D0455F">
              <w:rPr>
                <w:noProof/>
                <w:webHidden/>
              </w:rPr>
            </w:r>
            <w:r w:rsidR="00D0455F">
              <w:rPr>
                <w:noProof/>
                <w:webHidden/>
              </w:rPr>
              <w:fldChar w:fldCharType="separate"/>
            </w:r>
            <w:r w:rsidR="00D0455F">
              <w:rPr>
                <w:noProof/>
                <w:webHidden/>
              </w:rPr>
              <w:t>29</w:t>
            </w:r>
            <w:r w:rsidR="00D0455F">
              <w:rPr>
                <w:noProof/>
                <w:webHidden/>
              </w:rPr>
              <w:fldChar w:fldCharType="end"/>
            </w:r>
          </w:hyperlink>
        </w:p>
        <w:p w14:paraId="415C36DE" w14:textId="52EAB173" w:rsidR="00D0455F" w:rsidRDefault="001E0BB5">
          <w:pPr>
            <w:pStyle w:val="TDC2"/>
            <w:tabs>
              <w:tab w:val="right" w:leader="dot" w:pos="9060"/>
            </w:tabs>
            <w:rPr>
              <w:rFonts w:eastAsiaTheme="minorEastAsia"/>
              <w:noProof/>
              <w:lang w:eastAsia="es-419"/>
            </w:rPr>
          </w:pPr>
          <w:hyperlink w:anchor="_Toc199497564" w:history="1">
            <w:r w:rsidR="00D0455F" w:rsidRPr="006A44A3">
              <w:rPr>
                <w:rStyle w:val="Hipervnculo"/>
                <w:rFonts w:ascii="Arial" w:eastAsia="Times New Roman" w:hAnsi="Arial" w:cs="Times New Roman"/>
                <w:b/>
                <w:bCs/>
                <w:noProof/>
                <w:kern w:val="32"/>
                <w:lang w:val="es-ES" w:eastAsia="es-ES"/>
              </w:rPr>
              <w:t>ANEXO V - HERBICIDAS AUTORIZADOS POR UTE</w:t>
            </w:r>
            <w:r w:rsidR="00D0455F">
              <w:rPr>
                <w:noProof/>
                <w:webHidden/>
              </w:rPr>
              <w:tab/>
            </w:r>
            <w:r w:rsidR="00D0455F">
              <w:rPr>
                <w:noProof/>
                <w:webHidden/>
              </w:rPr>
              <w:fldChar w:fldCharType="begin"/>
            </w:r>
            <w:r w:rsidR="00D0455F">
              <w:rPr>
                <w:noProof/>
                <w:webHidden/>
              </w:rPr>
              <w:instrText xml:space="preserve"> PAGEREF _Toc199497564 \h </w:instrText>
            </w:r>
            <w:r w:rsidR="00D0455F">
              <w:rPr>
                <w:noProof/>
                <w:webHidden/>
              </w:rPr>
            </w:r>
            <w:r w:rsidR="00D0455F">
              <w:rPr>
                <w:noProof/>
                <w:webHidden/>
              </w:rPr>
              <w:fldChar w:fldCharType="separate"/>
            </w:r>
            <w:r w:rsidR="00D0455F">
              <w:rPr>
                <w:noProof/>
                <w:webHidden/>
              </w:rPr>
              <w:t>30</w:t>
            </w:r>
            <w:r w:rsidR="00D0455F">
              <w:rPr>
                <w:noProof/>
                <w:webHidden/>
              </w:rPr>
              <w:fldChar w:fldCharType="end"/>
            </w:r>
          </w:hyperlink>
        </w:p>
        <w:p w14:paraId="09B1BE84" w14:textId="45FCA87E" w:rsidR="00D0455F" w:rsidRDefault="001E0BB5">
          <w:pPr>
            <w:pStyle w:val="TDC2"/>
            <w:tabs>
              <w:tab w:val="right" w:leader="dot" w:pos="9060"/>
            </w:tabs>
            <w:rPr>
              <w:rFonts w:eastAsiaTheme="minorEastAsia"/>
              <w:noProof/>
              <w:lang w:eastAsia="es-419"/>
            </w:rPr>
          </w:pPr>
          <w:hyperlink w:anchor="_Toc199497565" w:history="1">
            <w:r w:rsidR="00D0455F" w:rsidRPr="006A44A3">
              <w:rPr>
                <w:rStyle w:val="Hipervnculo"/>
                <w:rFonts w:cs="Times New Roman"/>
                <w:bCs/>
                <w:noProof/>
                <w:kern w:val="32"/>
                <w:lang w:val="es-ES"/>
              </w:rPr>
              <w:t>ANEXO VI - DECLARACIÓN JURADA</w:t>
            </w:r>
            <w:r w:rsidR="00D0455F">
              <w:rPr>
                <w:noProof/>
                <w:webHidden/>
              </w:rPr>
              <w:tab/>
            </w:r>
            <w:r w:rsidR="00D0455F">
              <w:rPr>
                <w:noProof/>
                <w:webHidden/>
              </w:rPr>
              <w:fldChar w:fldCharType="begin"/>
            </w:r>
            <w:r w:rsidR="00D0455F">
              <w:rPr>
                <w:noProof/>
                <w:webHidden/>
              </w:rPr>
              <w:instrText xml:space="preserve"> PAGEREF _Toc199497565 \h </w:instrText>
            </w:r>
            <w:r w:rsidR="00D0455F">
              <w:rPr>
                <w:noProof/>
                <w:webHidden/>
              </w:rPr>
            </w:r>
            <w:r w:rsidR="00D0455F">
              <w:rPr>
                <w:noProof/>
                <w:webHidden/>
              </w:rPr>
              <w:fldChar w:fldCharType="separate"/>
            </w:r>
            <w:r w:rsidR="00D0455F">
              <w:rPr>
                <w:noProof/>
                <w:webHidden/>
              </w:rPr>
              <w:t>31</w:t>
            </w:r>
            <w:r w:rsidR="00D0455F">
              <w:rPr>
                <w:noProof/>
                <w:webHidden/>
              </w:rPr>
              <w:fldChar w:fldCharType="end"/>
            </w:r>
          </w:hyperlink>
        </w:p>
        <w:p w14:paraId="02E67598" w14:textId="094175F2" w:rsidR="00D0455F" w:rsidRDefault="001E0BB5">
          <w:pPr>
            <w:pStyle w:val="TDC1"/>
            <w:tabs>
              <w:tab w:val="right" w:leader="dot" w:pos="9060"/>
            </w:tabs>
            <w:rPr>
              <w:rFonts w:eastAsiaTheme="minorEastAsia"/>
              <w:noProof/>
              <w:lang w:eastAsia="es-419"/>
            </w:rPr>
          </w:pPr>
          <w:hyperlink w:anchor="_Toc199497566" w:history="1">
            <w:r w:rsidR="00D0455F" w:rsidRPr="006A44A3">
              <w:rPr>
                <w:rStyle w:val="Hipervnculo"/>
                <w:rFonts w:ascii="Arial" w:eastAsia="Times New Roman" w:hAnsi="Arial" w:cs="Times New Roman"/>
                <w:b/>
                <w:bCs/>
                <w:noProof/>
                <w:kern w:val="32"/>
                <w:lang w:val="es-ES" w:eastAsia="es-ES"/>
              </w:rPr>
              <w:t>ANEXO VII - DOCUMENTOS A PRESENTAR PARA EL CONTROL DE LA LEY DE TERCERIZACIONES</w:t>
            </w:r>
            <w:r w:rsidR="00D0455F">
              <w:rPr>
                <w:noProof/>
                <w:webHidden/>
              </w:rPr>
              <w:tab/>
            </w:r>
            <w:r w:rsidR="00D0455F">
              <w:rPr>
                <w:noProof/>
                <w:webHidden/>
              </w:rPr>
              <w:fldChar w:fldCharType="begin"/>
            </w:r>
            <w:r w:rsidR="00D0455F">
              <w:rPr>
                <w:noProof/>
                <w:webHidden/>
              </w:rPr>
              <w:instrText xml:space="preserve"> PAGEREF _Toc199497566 \h </w:instrText>
            </w:r>
            <w:r w:rsidR="00D0455F">
              <w:rPr>
                <w:noProof/>
                <w:webHidden/>
              </w:rPr>
            </w:r>
            <w:r w:rsidR="00D0455F">
              <w:rPr>
                <w:noProof/>
                <w:webHidden/>
              </w:rPr>
              <w:fldChar w:fldCharType="separate"/>
            </w:r>
            <w:r w:rsidR="00D0455F">
              <w:rPr>
                <w:noProof/>
                <w:webHidden/>
              </w:rPr>
              <w:t>32</w:t>
            </w:r>
            <w:r w:rsidR="00D0455F">
              <w:rPr>
                <w:noProof/>
                <w:webHidden/>
              </w:rPr>
              <w:fldChar w:fldCharType="end"/>
            </w:r>
          </w:hyperlink>
        </w:p>
        <w:p w14:paraId="5E39FF11" w14:textId="02162959" w:rsidR="00D0455F" w:rsidRDefault="001E0BB5">
          <w:pPr>
            <w:pStyle w:val="TDC1"/>
            <w:tabs>
              <w:tab w:val="right" w:leader="dot" w:pos="9060"/>
            </w:tabs>
            <w:rPr>
              <w:rFonts w:eastAsiaTheme="minorEastAsia"/>
              <w:noProof/>
              <w:lang w:eastAsia="es-419"/>
            </w:rPr>
          </w:pPr>
          <w:hyperlink w:anchor="_Toc199497567" w:history="1">
            <w:r w:rsidR="00D0455F" w:rsidRPr="006A44A3">
              <w:rPr>
                <w:rStyle w:val="Hipervnculo"/>
                <w:rFonts w:ascii="Arial" w:eastAsia="Times New Roman" w:hAnsi="Arial" w:cs="Times New Roman"/>
                <w:b/>
                <w:bCs/>
                <w:noProof/>
                <w:kern w:val="32"/>
                <w:lang w:val="es-ES" w:eastAsia="es-ES"/>
              </w:rPr>
              <w:t>ANEXO VIII - PLANILLA DE HORAS SOLICITADA POR UTE</w:t>
            </w:r>
            <w:r w:rsidR="00D0455F">
              <w:rPr>
                <w:noProof/>
                <w:webHidden/>
              </w:rPr>
              <w:tab/>
            </w:r>
            <w:r w:rsidR="00D0455F">
              <w:rPr>
                <w:noProof/>
                <w:webHidden/>
              </w:rPr>
              <w:fldChar w:fldCharType="begin"/>
            </w:r>
            <w:r w:rsidR="00D0455F">
              <w:rPr>
                <w:noProof/>
                <w:webHidden/>
              </w:rPr>
              <w:instrText xml:space="preserve"> PAGEREF _Toc199497567 \h </w:instrText>
            </w:r>
            <w:r w:rsidR="00D0455F">
              <w:rPr>
                <w:noProof/>
                <w:webHidden/>
              </w:rPr>
            </w:r>
            <w:r w:rsidR="00D0455F">
              <w:rPr>
                <w:noProof/>
                <w:webHidden/>
              </w:rPr>
              <w:fldChar w:fldCharType="separate"/>
            </w:r>
            <w:r w:rsidR="00D0455F">
              <w:rPr>
                <w:noProof/>
                <w:webHidden/>
              </w:rPr>
              <w:t>33</w:t>
            </w:r>
            <w:r w:rsidR="00D0455F">
              <w:rPr>
                <w:noProof/>
                <w:webHidden/>
              </w:rPr>
              <w:fldChar w:fldCharType="end"/>
            </w:r>
          </w:hyperlink>
        </w:p>
        <w:p w14:paraId="71FB0784" w14:textId="58706201" w:rsidR="00D0455F" w:rsidRDefault="001E0BB5">
          <w:pPr>
            <w:pStyle w:val="TDC1"/>
            <w:tabs>
              <w:tab w:val="right" w:leader="dot" w:pos="9060"/>
            </w:tabs>
            <w:rPr>
              <w:rFonts w:eastAsiaTheme="minorEastAsia"/>
              <w:noProof/>
              <w:lang w:eastAsia="es-419"/>
            </w:rPr>
          </w:pPr>
          <w:hyperlink w:anchor="_Toc199497568" w:history="1">
            <w:r w:rsidR="00D0455F" w:rsidRPr="006A44A3">
              <w:rPr>
                <w:rStyle w:val="Hipervnculo"/>
                <w:rFonts w:ascii="Arial" w:eastAsia="Times New Roman" w:hAnsi="Arial" w:cs="Times New Roman"/>
                <w:b/>
                <w:bCs/>
                <w:noProof/>
                <w:kern w:val="32"/>
                <w:lang w:val="es-ES" w:eastAsia="es-ES"/>
              </w:rPr>
              <w:t>ANEXO IX – ESTABLECIMIENTOS FORESTALES</w:t>
            </w:r>
            <w:r w:rsidR="00D0455F">
              <w:rPr>
                <w:noProof/>
                <w:webHidden/>
              </w:rPr>
              <w:tab/>
            </w:r>
            <w:r w:rsidR="00D0455F">
              <w:rPr>
                <w:noProof/>
                <w:webHidden/>
              </w:rPr>
              <w:fldChar w:fldCharType="begin"/>
            </w:r>
            <w:r w:rsidR="00D0455F">
              <w:rPr>
                <w:noProof/>
                <w:webHidden/>
              </w:rPr>
              <w:instrText xml:space="preserve"> PAGEREF _Toc199497568 \h </w:instrText>
            </w:r>
            <w:r w:rsidR="00D0455F">
              <w:rPr>
                <w:noProof/>
                <w:webHidden/>
              </w:rPr>
            </w:r>
            <w:r w:rsidR="00D0455F">
              <w:rPr>
                <w:noProof/>
                <w:webHidden/>
              </w:rPr>
              <w:fldChar w:fldCharType="separate"/>
            </w:r>
            <w:r w:rsidR="00D0455F">
              <w:rPr>
                <w:noProof/>
                <w:webHidden/>
              </w:rPr>
              <w:t>34</w:t>
            </w:r>
            <w:r w:rsidR="00D0455F">
              <w:rPr>
                <w:noProof/>
                <w:webHidden/>
              </w:rPr>
              <w:fldChar w:fldCharType="end"/>
            </w:r>
          </w:hyperlink>
        </w:p>
        <w:p w14:paraId="465C49B7" w14:textId="31A17CE0" w:rsidR="00D0455F" w:rsidRDefault="001E0BB5">
          <w:pPr>
            <w:pStyle w:val="TDC1"/>
            <w:tabs>
              <w:tab w:val="right" w:leader="dot" w:pos="9060"/>
            </w:tabs>
            <w:rPr>
              <w:rFonts w:eastAsiaTheme="minorEastAsia"/>
              <w:noProof/>
              <w:lang w:eastAsia="es-419"/>
            </w:rPr>
          </w:pPr>
          <w:hyperlink w:anchor="_Toc199497569" w:history="1">
            <w:r w:rsidR="00D0455F" w:rsidRPr="006A44A3">
              <w:rPr>
                <w:rStyle w:val="Hipervnculo"/>
                <w:rFonts w:ascii="Arial" w:eastAsia="Times New Roman" w:hAnsi="Arial" w:cs="Times New Roman"/>
                <w:b/>
                <w:bCs/>
                <w:noProof/>
                <w:kern w:val="32"/>
                <w:lang w:val="es-ES" w:eastAsia="es-ES"/>
              </w:rPr>
              <w:t>ANEXO X - FORMULARIO GEI</w:t>
            </w:r>
            <w:r w:rsidR="00D0455F">
              <w:rPr>
                <w:noProof/>
                <w:webHidden/>
              </w:rPr>
              <w:tab/>
            </w:r>
            <w:r w:rsidR="00D0455F">
              <w:rPr>
                <w:noProof/>
                <w:webHidden/>
              </w:rPr>
              <w:fldChar w:fldCharType="begin"/>
            </w:r>
            <w:r w:rsidR="00D0455F">
              <w:rPr>
                <w:noProof/>
                <w:webHidden/>
              </w:rPr>
              <w:instrText xml:space="preserve"> PAGEREF _Toc199497569 \h </w:instrText>
            </w:r>
            <w:r w:rsidR="00D0455F">
              <w:rPr>
                <w:noProof/>
                <w:webHidden/>
              </w:rPr>
            </w:r>
            <w:r w:rsidR="00D0455F">
              <w:rPr>
                <w:noProof/>
                <w:webHidden/>
              </w:rPr>
              <w:fldChar w:fldCharType="separate"/>
            </w:r>
            <w:r w:rsidR="00D0455F">
              <w:rPr>
                <w:noProof/>
                <w:webHidden/>
              </w:rPr>
              <w:t>37</w:t>
            </w:r>
            <w:r w:rsidR="00D0455F">
              <w:rPr>
                <w:noProof/>
                <w:webHidden/>
              </w:rPr>
              <w:fldChar w:fldCharType="end"/>
            </w:r>
          </w:hyperlink>
        </w:p>
        <w:p w14:paraId="5D84C792" w14:textId="57188AC4" w:rsidR="00D0455F" w:rsidRDefault="001E0BB5">
          <w:pPr>
            <w:pStyle w:val="TDC1"/>
            <w:tabs>
              <w:tab w:val="right" w:leader="dot" w:pos="9060"/>
            </w:tabs>
            <w:rPr>
              <w:rFonts w:eastAsiaTheme="minorEastAsia"/>
              <w:noProof/>
              <w:lang w:eastAsia="es-419"/>
            </w:rPr>
          </w:pPr>
          <w:hyperlink w:anchor="_Toc199497570" w:history="1">
            <w:r w:rsidR="00D0455F" w:rsidRPr="006A44A3">
              <w:rPr>
                <w:rStyle w:val="Hipervnculo"/>
                <w:rFonts w:ascii="Arial" w:eastAsia="Times New Roman" w:hAnsi="Arial" w:cs="Times New Roman"/>
                <w:b/>
                <w:bCs/>
                <w:noProof/>
                <w:kern w:val="32"/>
                <w:lang w:val="es-ES" w:eastAsia="es-ES"/>
              </w:rPr>
              <w:t>ANEXO XI - PRINCIPIOS ÉTICOS QUE PRESIDIRÁN LA RELACIÓN DE UTE CON SUS PROVEEDORES</w:t>
            </w:r>
            <w:r w:rsidR="00D0455F">
              <w:rPr>
                <w:noProof/>
                <w:webHidden/>
              </w:rPr>
              <w:tab/>
            </w:r>
            <w:r w:rsidR="00D0455F">
              <w:rPr>
                <w:noProof/>
                <w:webHidden/>
              </w:rPr>
              <w:fldChar w:fldCharType="begin"/>
            </w:r>
            <w:r w:rsidR="00D0455F">
              <w:rPr>
                <w:noProof/>
                <w:webHidden/>
              </w:rPr>
              <w:instrText xml:space="preserve"> PAGEREF _Toc199497570 \h </w:instrText>
            </w:r>
            <w:r w:rsidR="00D0455F">
              <w:rPr>
                <w:noProof/>
                <w:webHidden/>
              </w:rPr>
            </w:r>
            <w:r w:rsidR="00D0455F">
              <w:rPr>
                <w:noProof/>
                <w:webHidden/>
              </w:rPr>
              <w:fldChar w:fldCharType="separate"/>
            </w:r>
            <w:r w:rsidR="00D0455F">
              <w:rPr>
                <w:noProof/>
                <w:webHidden/>
              </w:rPr>
              <w:t>37</w:t>
            </w:r>
            <w:r w:rsidR="00D0455F">
              <w:rPr>
                <w:noProof/>
                <w:webHidden/>
              </w:rPr>
              <w:fldChar w:fldCharType="end"/>
            </w:r>
          </w:hyperlink>
        </w:p>
        <w:p w14:paraId="49E920ED" w14:textId="01036131" w:rsidR="00D0455F" w:rsidRDefault="001E0BB5">
          <w:pPr>
            <w:pStyle w:val="TDC1"/>
            <w:tabs>
              <w:tab w:val="right" w:leader="dot" w:pos="9060"/>
            </w:tabs>
            <w:rPr>
              <w:rFonts w:eastAsiaTheme="minorEastAsia"/>
              <w:noProof/>
              <w:lang w:eastAsia="es-419"/>
            </w:rPr>
          </w:pPr>
          <w:hyperlink w:anchor="_Toc199497571" w:history="1">
            <w:r w:rsidR="00D0455F" w:rsidRPr="006A44A3">
              <w:rPr>
                <w:rStyle w:val="Hipervnculo"/>
                <w:rFonts w:ascii="Arial" w:eastAsia="Times New Roman" w:hAnsi="Arial" w:cs="Times New Roman"/>
                <w:b/>
                <w:bCs/>
                <w:noProof/>
                <w:kern w:val="32"/>
                <w:lang w:val="es-ES" w:eastAsia="es-ES"/>
              </w:rPr>
              <w:t>ANEXO XII - Declaración Jurada de Seguridad y Compromiso de Acciones Futuras (DJSYCAF).</w:t>
            </w:r>
            <w:r w:rsidR="00D0455F">
              <w:rPr>
                <w:noProof/>
                <w:webHidden/>
              </w:rPr>
              <w:tab/>
            </w:r>
            <w:r w:rsidR="00D0455F">
              <w:rPr>
                <w:noProof/>
                <w:webHidden/>
              </w:rPr>
              <w:fldChar w:fldCharType="begin"/>
            </w:r>
            <w:r w:rsidR="00D0455F">
              <w:rPr>
                <w:noProof/>
                <w:webHidden/>
              </w:rPr>
              <w:instrText xml:space="preserve"> PAGEREF _Toc199497571 \h </w:instrText>
            </w:r>
            <w:r w:rsidR="00D0455F">
              <w:rPr>
                <w:noProof/>
                <w:webHidden/>
              </w:rPr>
            </w:r>
            <w:r w:rsidR="00D0455F">
              <w:rPr>
                <w:noProof/>
                <w:webHidden/>
              </w:rPr>
              <w:fldChar w:fldCharType="separate"/>
            </w:r>
            <w:r w:rsidR="00D0455F">
              <w:rPr>
                <w:noProof/>
                <w:webHidden/>
              </w:rPr>
              <w:t>37</w:t>
            </w:r>
            <w:r w:rsidR="00D0455F">
              <w:rPr>
                <w:noProof/>
                <w:webHidden/>
              </w:rPr>
              <w:fldChar w:fldCharType="end"/>
            </w:r>
          </w:hyperlink>
        </w:p>
        <w:p w14:paraId="0FA10BBA" w14:textId="00BF4436" w:rsidR="00D0455F" w:rsidRDefault="001E0BB5">
          <w:pPr>
            <w:pStyle w:val="TDC1"/>
            <w:tabs>
              <w:tab w:val="right" w:leader="dot" w:pos="9060"/>
            </w:tabs>
            <w:rPr>
              <w:rFonts w:eastAsiaTheme="minorEastAsia"/>
              <w:noProof/>
              <w:lang w:eastAsia="es-419"/>
            </w:rPr>
          </w:pPr>
          <w:hyperlink w:anchor="_Toc199497572" w:history="1">
            <w:r w:rsidR="00D0455F" w:rsidRPr="006A44A3">
              <w:rPr>
                <w:rStyle w:val="Hipervnculo"/>
                <w:rFonts w:ascii="Arial" w:eastAsia="Times New Roman" w:hAnsi="Arial" w:cs="Times New Roman"/>
                <w:b/>
                <w:bCs/>
                <w:noProof/>
                <w:kern w:val="32"/>
                <w:lang w:val="es-ES" w:eastAsia="es-ES"/>
              </w:rPr>
              <w:t>ANEXO XIII - INSTRUCTIVOS PARA EL TRATAMIENTO DE MATADO DE CEPAS</w:t>
            </w:r>
            <w:r w:rsidR="00D0455F">
              <w:rPr>
                <w:noProof/>
                <w:webHidden/>
              </w:rPr>
              <w:tab/>
            </w:r>
            <w:r w:rsidR="00D0455F">
              <w:rPr>
                <w:noProof/>
                <w:webHidden/>
              </w:rPr>
              <w:fldChar w:fldCharType="begin"/>
            </w:r>
            <w:r w:rsidR="00D0455F">
              <w:rPr>
                <w:noProof/>
                <w:webHidden/>
              </w:rPr>
              <w:instrText xml:space="preserve"> PAGEREF _Toc199497572 \h </w:instrText>
            </w:r>
            <w:r w:rsidR="00D0455F">
              <w:rPr>
                <w:noProof/>
                <w:webHidden/>
              </w:rPr>
            </w:r>
            <w:r w:rsidR="00D0455F">
              <w:rPr>
                <w:noProof/>
                <w:webHidden/>
              </w:rPr>
              <w:fldChar w:fldCharType="separate"/>
            </w:r>
            <w:r w:rsidR="00D0455F">
              <w:rPr>
                <w:noProof/>
                <w:webHidden/>
              </w:rPr>
              <w:t>37</w:t>
            </w:r>
            <w:r w:rsidR="00D0455F">
              <w:rPr>
                <w:noProof/>
                <w:webHidden/>
              </w:rPr>
              <w:fldChar w:fldCharType="end"/>
            </w:r>
          </w:hyperlink>
        </w:p>
        <w:p w14:paraId="3FA0D524" w14:textId="304B9A11" w:rsidR="00524E04" w:rsidRDefault="00524E04">
          <w:r w:rsidRPr="00A6495C">
            <w:rPr>
              <w:rFonts w:ascii="Arial" w:hAnsi="Arial" w:cs="Arial"/>
              <w:lang w:val="es-ES"/>
            </w:rPr>
            <w:fldChar w:fldCharType="end"/>
          </w:r>
        </w:p>
      </w:sdtContent>
    </w:sdt>
    <w:p w14:paraId="12B9E5A8" w14:textId="5A125BDB" w:rsidR="00D0455F" w:rsidRDefault="00524E04">
      <w:pPr>
        <w:rPr>
          <w:rFonts w:ascii="Arial" w:eastAsia="Times New Roman" w:hAnsi="Arial" w:cs="Arial"/>
          <w:b/>
          <w:color w:val="000000"/>
          <w:spacing w:val="-2"/>
          <w:kern w:val="28"/>
          <w:sz w:val="28"/>
          <w:szCs w:val="28"/>
          <w:u w:val="single"/>
          <w:lang w:val="es-ES_tradnl" w:eastAsia="es-ES"/>
        </w:rPr>
      </w:pPr>
      <w:r>
        <w:rPr>
          <w:rFonts w:ascii="Arial" w:eastAsia="Times New Roman" w:hAnsi="Arial" w:cs="Arial"/>
          <w:b/>
          <w:color w:val="000000"/>
          <w:spacing w:val="-2"/>
          <w:kern w:val="28"/>
          <w:sz w:val="28"/>
          <w:szCs w:val="28"/>
          <w:u w:val="single"/>
          <w:lang w:val="es-ES_tradnl" w:eastAsia="es-ES"/>
        </w:rPr>
        <w:br w:type="page"/>
      </w:r>
    </w:p>
    <w:p w14:paraId="4FC2AA56" w14:textId="31BA2EF3" w:rsidR="00D0455F" w:rsidRPr="00311D1C" w:rsidRDefault="00D0455F" w:rsidP="00D0455F">
      <w:pPr>
        <w:jc w:val="center"/>
        <w:rPr>
          <w:sz w:val="72"/>
          <w:szCs w:val="72"/>
        </w:rPr>
      </w:pPr>
      <w:r>
        <w:rPr>
          <w:noProof/>
        </w:rPr>
        <w:lastRenderedPageBreak/>
        <w:drawing>
          <wp:inline distT="0" distB="0" distL="0" distR="0" wp14:anchorId="414404BB" wp14:editId="697653EC">
            <wp:extent cx="2865120" cy="2555377"/>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a:blip r:embed="rId11">
                      <a:extLst>
                        <a:ext uri="{28A0092B-C50C-407E-A947-70E740481C1C}">
                          <a14:useLocalDpi xmlns:a14="http://schemas.microsoft.com/office/drawing/2010/main" val="0"/>
                        </a:ext>
                      </a:extLst>
                    </a:blip>
                    <a:stretch>
                      <a:fillRect/>
                    </a:stretch>
                  </pic:blipFill>
                  <pic:spPr>
                    <a:xfrm>
                      <a:off x="0" y="0"/>
                      <a:ext cx="2870521" cy="2560194"/>
                    </a:xfrm>
                    <a:prstGeom prst="rect">
                      <a:avLst/>
                    </a:prstGeom>
                  </pic:spPr>
                </pic:pic>
              </a:graphicData>
            </a:graphic>
          </wp:inline>
        </w:drawing>
      </w:r>
      <w:r>
        <w:br/>
      </w:r>
      <w:r>
        <w:br/>
      </w:r>
      <w:r>
        <w:br/>
      </w:r>
      <w:r w:rsidRPr="00311D1C">
        <w:rPr>
          <w:sz w:val="72"/>
          <w:szCs w:val="72"/>
        </w:rPr>
        <w:t>ATENCIÓN</w:t>
      </w:r>
    </w:p>
    <w:p w14:paraId="7A0D8838" w14:textId="77777777" w:rsidR="00D0455F" w:rsidRDefault="00D0455F" w:rsidP="00D0455F">
      <w:pPr>
        <w:ind w:left="-142"/>
        <w:jc w:val="center"/>
        <w:rPr>
          <w:sz w:val="32"/>
          <w:szCs w:val="32"/>
          <w:lang w:val="es-MX" w:eastAsia="es-ES"/>
        </w:rPr>
      </w:pPr>
      <w:r>
        <w:rPr>
          <w:b/>
          <w:bCs/>
          <w:sz w:val="36"/>
          <w:szCs w:val="36"/>
          <w:lang w:val="es-MX" w:eastAsia="es-ES"/>
        </w:rPr>
        <w:br/>
      </w:r>
      <w:r w:rsidRPr="00311D1C">
        <w:rPr>
          <w:sz w:val="32"/>
          <w:szCs w:val="32"/>
          <w:lang w:val="es-MX" w:eastAsia="es-ES"/>
        </w:rPr>
        <w:t>DE ACUERDO A LO ESTABLECIDO EN EL PUNTO 8.1 DE LA PARTE II</w:t>
      </w:r>
      <w:r>
        <w:rPr>
          <w:sz w:val="32"/>
          <w:szCs w:val="32"/>
          <w:lang w:val="es-MX" w:eastAsia="es-ES"/>
        </w:rPr>
        <w:t>,</w:t>
      </w:r>
    </w:p>
    <w:p w14:paraId="742FCA85" w14:textId="77777777" w:rsidR="00D0455F" w:rsidRPr="003444EC" w:rsidRDefault="00D0455F" w:rsidP="00D0455F">
      <w:pPr>
        <w:ind w:left="-142"/>
        <w:jc w:val="center"/>
        <w:rPr>
          <w:sz w:val="36"/>
          <w:szCs w:val="36"/>
          <w:lang w:val="es-MX" w:eastAsia="es-ES"/>
        </w:rPr>
      </w:pPr>
      <w:r>
        <w:rPr>
          <w:sz w:val="32"/>
          <w:szCs w:val="32"/>
          <w:lang w:val="es-MX" w:eastAsia="es-ES"/>
        </w:rPr>
        <w:br/>
      </w:r>
      <w:r w:rsidRPr="003444EC">
        <w:rPr>
          <w:b/>
          <w:bCs/>
          <w:sz w:val="40"/>
          <w:szCs w:val="40"/>
          <w:lang w:val="es-MX" w:eastAsia="es-ES"/>
        </w:rPr>
        <w:t>NO SE ADMITIRÁN OFERTAS CON FIRMAS INSERTAS</w:t>
      </w:r>
      <w:r>
        <w:rPr>
          <w:b/>
          <w:bCs/>
          <w:sz w:val="36"/>
          <w:szCs w:val="36"/>
          <w:lang w:val="es-MX" w:eastAsia="es-ES"/>
        </w:rPr>
        <w:t>.</w:t>
      </w:r>
    </w:p>
    <w:p w14:paraId="68794C05" w14:textId="4EA7EBF4" w:rsidR="00D0455F" w:rsidRDefault="00D0455F" w:rsidP="00D0455F">
      <w:pPr>
        <w:ind w:right="-143"/>
        <w:jc w:val="center"/>
        <w:rPr>
          <w:sz w:val="32"/>
          <w:szCs w:val="32"/>
        </w:rPr>
      </w:pPr>
      <w:r w:rsidRPr="00311D1C">
        <w:rPr>
          <w:sz w:val="32"/>
          <w:szCs w:val="32"/>
          <w:lang w:val="es-MX" w:eastAsia="es-ES"/>
        </w:rPr>
        <w:t xml:space="preserve"> </w:t>
      </w:r>
      <w:r w:rsidRPr="00311D1C">
        <w:rPr>
          <w:sz w:val="32"/>
          <w:szCs w:val="32"/>
          <w:lang w:val="es-MX" w:eastAsia="es-ES"/>
        </w:rPr>
        <w:br/>
      </w:r>
    </w:p>
    <w:p w14:paraId="1B13DB04" w14:textId="63C5E717" w:rsidR="00D0455F" w:rsidRDefault="00D0455F" w:rsidP="00D0455F">
      <w:pPr>
        <w:ind w:right="-143"/>
        <w:jc w:val="center"/>
        <w:rPr>
          <w:sz w:val="32"/>
          <w:szCs w:val="32"/>
        </w:rPr>
      </w:pPr>
    </w:p>
    <w:p w14:paraId="3A3F57DD" w14:textId="2B1A9274" w:rsidR="00D0455F" w:rsidRDefault="00D0455F" w:rsidP="00D0455F">
      <w:pPr>
        <w:ind w:right="-143"/>
        <w:jc w:val="center"/>
        <w:rPr>
          <w:sz w:val="32"/>
          <w:szCs w:val="32"/>
        </w:rPr>
      </w:pPr>
    </w:p>
    <w:p w14:paraId="35712576" w14:textId="50B6F7FB" w:rsidR="00D0455F" w:rsidRDefault="00D0455F" w:rsidP="00D0455F">
      <w:pPr>
        <w:ind w:right="-143"/>
        <w:jc w:val="center"/>
        <w:rPr>
          <w:sz w:val="32"/>
          <w:szCs w:val="32"/>
        </w:rPr>
      </w:pPr>
    </w:p>
    <w:p w14:paraId="16544967" w14:textId="3A90B981" w:rsidR="00D0455F" w:rsidRDefault="00D0455F" w:rsidP="00D0455F">
      <w:pPr>
        <w:ind w:right="-143"/>
        <w:jc w:val="center"/>
        <w:rPr>
          <w:sz w:val="32"/>
          <w:szCs w:val="32"/>
        </w:rPr>
      </w:pPr>
    </w:p>
    <w:p w14:paraId="5D294F78" w14:textId="14DAA4FC" w:rsidR="00D0455F" w:rsidRDefault="00D0455F" w:rsidP="00D0455F">
      <w:pPr>
        <w:ind w:right="-143"/>
        <w:jc w:val="center"/>
        <w:rPr>
          <w:sz w:val="32"/>
          <w:szCs w:val="32"/>
        </w:rPr>
      </w:pPr>
    </w:p>
    <w:p w14:paraId="22F80ABA" w14:textId="77777777" w:rsidR="00D0455F" w:rsidRPr="00311D1C" w:rsidRDefault="00D0455F" w:rsidP="00D0455F">
      <w:pPr>
        <w:ind w:right="-143"/>
        <w:jc w:val="center"/>
        <w:rPr>
          <w:sz w:val="32"/>
          <w:szCs w:val="32"/>
        </w:rPr>
      </w:pPr>
    </w:p>
    <w:p w14:paraId="0D5AC5CA" w14:textId="106657D3" w:rsidR="00D0455F" w:rsidRDefault="00D0455F">
      <w:pPr>
        <w:rPr>
          <w:rFonts w:ascii="Arial" w:eastAsia="Times New Roman" w:hAnsi="Arial" w:cs="Arial"/>
          <w:b/>
          <w:color w:val="000000"/>
          <w:spacing w:val="-2"/>
          <w:kern w:val="28"/>
          <w:sz w:val="28"/>
          <w:szCs w:val="28"/>
          <w:u w:val="single"/>
          <w:lang w:val="es-ES_tradnl" w:eastAsia="es-ES"/>
        </w:rPr>
      </w:pPr>
    </w:p>
    <w:p w14:paraId="7CC98579" w14:textId="77777777" w:rsidR="00524E04" w:rsidRDefault="00524E04">
      <w:pPr>
        <w:rPr>
          <w:rFonts w:ascii="Arial" w:eastAsia="Times New Roman" w:hAnsi="Arial" w:cs="Arial"/>
          <w:b/>
          <w:color w:val="000000"/>
          <w:spacing w:val="-2"/>
          <w:kern w:val="28"/>
          <w:sz w:val="28"/>
          <w:szCs w:val="28"/>
          <w:u w:val="single"/>
          <w:lang w:val="es-ES_tradnl" w:eastAsia="es-ES"/>
        </w:rPr>
      </w:pPr>
    </w:p>
    <w:p w14:paraId="27DCB6E6" w14:textId="5B2E1A75" w:rsidR="002A67F1" w:rsidRPr="00C20030" w:rsidRDefault="002A67F1" w:rsidP="00F917F5">
      <w:pPr>
        <w:pStyle w:val="Titulo"/>
      </w:pPr>
      <w:bookmarkStart w:id="1" w:name="_Toc199497532"/>
      <w:r w:rsidRPr="00C079A8">
        <w:lastRenderedPageBreak/>
        <w:t>CAPITULO I - OBJETO</w:t>
      </w:r>
      <w:bookmarkEnd w:id="0"/>
      <w:bookmarkEnd w:id="1"/>
    </w:p>
    <w:p w14:paraId="057D7B19" w14:textId="37704C8B" w:rsidR="00902EBB" w:rsidRDefault="002A67F1" w:rsidP="00A77E4B">
      <w:pPr>
        <w:pStyle w:val="Ttulo2"/>
      </w:pPr>
      <w:bookmarkStart w:id="2" w:name="_Toc111883880"/>
      <w:bookmarkStart w:id="3" w:name="_Toc132276743"/>
      <w:bookmarkStart w:id="4" w:name="_Toc199497533"/>
      <w:r w:rsidRPr="00C20030">
        <w:t>OBJETO</w:t>
      </w:r>
      <w:bookmarkEnd w:id="2"/>
      <w:bookmarkEnd w:id="3"/>
      <w:bookmarkEnd w:id="4"/>
    </w:p>
    <w:p w14:paraId="6A3535CD" w14:textId="507F07B9" w:rsidR="001E1A7C" w:rsidRPr="001E1A7C" w:rsidRDefault="001E1A7C" w:rsidP="001E1A7C">
      <w:pPr>
        <w:jc w:val="both"/>
        <w:rPr>
          <w:rFonts w:ascii="Arial" w:hAnsi="Arial" w:cs="Arial"/>
          <w:sz w:val="24"/>
          <w:szCs w:val="24"/>
        </w:rPr>
      </w:pPr>
      <w:r w:rsidRPr="001E1A7C">
        <w:rPr>
          <w:rFonts w:ascii="Arial" w:hAnsi="Arial" w:cs="Arial"/>
          <w:sz w:val="24"/>
          <w:szCs w:val="24"/>
        </w:rPr>
        <w:t>Servicio de limpieza en Predios Forestados</w:t>
      </w:r>
    </w:p>
    <w:p w14:paraId="1BE5BB54" w14:textId="05BD3D24" w:rsidR="000B1836" w:rsidRPr="004041B6" w:rsidRDefault="00C079A8" w:rsidP="00A77E4B">
      <w:pPr>
        <w:pStyle w:val="Ttulo2"/>
      </w:pPr>
      <w:bookmarkStart w:id="5" w:name="_Toc111883881"/>
      <w:bookmarkStart w:id="6" w:name="_Toc132276744"/>
      <w:bookmarkStart w:id="7" w:name="_Toc199497534"/>
      <w:r w:rsidRPr="00C20030">
        <w:t>DESCRIPCIÓN</w:t>
      </w:r>
      <w:bookmarkEnd w:id="5"/>
      <w:bookmarkEnd w:id="6"/>
      <w:bookmarkEnd w:id="7"/>
    </w:p>
    <w:p w14:paraId="57504A73" w14:textId="6537D667" w:rsidR="002A67F1" w:rsidRPr="00C20030" w:rsidRDefault="002A67F1">
      <w:pPr>
        <w:jc w:val="both"/>
        <w:rPr>
          <w:rFonts w:ascii="Arial" w:hAnsi="Arial" w:cs="Arial"/>
          <w:b/>
          <w:bCs/>
          <w:color w:val="5B9BD5" w:themeColor="accent1"/>
          <w:sz w:val="24"/>
          <w:szCs w:val="24"/>
        </w:rPr>
      </w:pPr>
      <w:r w:rsidRPr="00C20030">
        <w:rPr>
          <w:rFonts w:ascii="Arial" w:hAnsi="Arial" w:cs="Arial"/>
          <w:sz w:val="24"/>
          <w:szCs w:val="24"/>
        </w:rPr>
        <w:t xml:space="preserve">El </w:t>
      </w:r>
      <w:r w:rsidR="00F556AD">
        <w:rPr>
          <w:rFonts w:ascii="Arial" w:hAnsi="Arial" w:cs="Arial"/>
          <w:sz w:val="24"/>
          <w:szCs w:val="24"/>
        </w:rPr>
        <w:t>objeto</w:t>
      </w:r>
      <w:r w:rsidR="001E1A7C">
        <w:rPr>
          <w:rFonts w:ascii="Arial" w:hAnsi="Arial" w:cs="Arial"/>
          <w:sz w:val="24"/>
          <w:szCs w:val="24"/>
        </w:rPr>
        <w:t xml:space="preserve"> del</w:t>
      </w:r>
      <w:r w:rsidR="00F556AD">
        <w:rPr>
          <w:rFonts w:ascii="Arial" w:hAnsi="Arial" w:cs="Arial"/>
          <w:sz w:val="24"/>
          <w:szCs w:val="24"/>
        </w:rPr>
        <w:t xml:space="preserve"> </w:t>
      </w:r>
      <w:r w:rsidRPr="00C20030">
        <w:rPr>
          <w:rFonts w:ascii="Arial" w:hAnsi="Arial" w:cs="Arial"/>
          <w:sz w:val="24"/>
          <w:szCs w:val="24"/>
        </w:rPr>
        <w:t>presente lla</w:t>
      </w:r>
      <w:r w:rsidR="00902EBB" w:rsidRPr="00C20030">
        <w:rPr>
          <w:rFonts w:ascii="Arial" w:hAnsi="Arial" w:cs="Arial"/>
          <w:sz w:val="24"/>
          <w:szCs w:val="24"/>
        </w:rPr>
        <w:t>mado de ofertas es</w:t>
      </w:r>
      <w:r w:rsidRPr="00C20030">
        <w:rPr>
          <w:rFonts w:ascii="Arial" w:hAnsi="Arial" w:cs="Arial"/>
          <w:sz w:val="24"/>
          <w:szCs w:val="24"/>
        </w:rPr>
        <w:t xml:space="preserve"> la</w:t>
      </w:r>
      <w:r w:rsidR="00F177FD">
        <w:rPr>
          <w:rFonts w:ascii="Arial" w:hAnsi="Arial" w:cs="Arial"/>
          <w:sz w:val="24"/>
          <w:szCs w:val="24"/>
        </w:rPr>
        <w:t xml:space="preserve"> contratación</w:t>
      </w:r>
      <w:r w:rsidRPr="00C20030">
        <w:rPr>
          <w:rFonts w:ascii="Arial" w:hAnsi="Arial" w:cs="Arial"/>
          <w:sz w:val="24"/>
          <w:szCs w:val="24"/>
        </w:rPr>
        <w:t xml:space="preserve"> de</w:t>
      </w:r>
      <w:r w:rsidR="00A84037">
        <w:rPr>
          <w:rFonts w:ascii="Arial" w:hAnsi="Arial" w:cs="Arial"/>
          <w:sz w:val="24"/>
          <w:szCs w:val="24"/>
        </w:rPr>
        <w:t xml:space="preserve"> una empresa para el</w:t>
      </w:r>
      <w:r w:rsidR="00A84037" w:rsidRPr="00A84037">
        <w:rPr>
          <w:rFonts w:ascii="Arial" w:hAnsi="Arial" w:cs="Arial"/>
          <w:sz w:val="24"/>
          <w:szCs w:val="24"/>
        </w:rPr>
        <w:t xml:space="preserve"> retiro, despeje de especies leñosas y arbustivas que invaden zonas no </w:t>
      </w:r>
      <w:proofErr w:type="spellStart"/>
      <w:r w:rsidR="00A84037" w:rsidRPr="00A84037">
        <w:rPr>
          <w:rFonts w:ascii="Arial" w:hAnsi="Arial" w:cs="Arial"/>
          <w:sz w:val="24"/>
          <w:szCs w:val="24"/>
        </w:rPr>
        <w:t>forestables</w:t>
      </w:r>
      <w:proofErr w:type="spellEnd"/>
      <w:r w:rsidR="00A84037" w:rsidRPr="00A84037">
        <w:rPr>
          <w:rFonts w:ascii="Arial" w:hAnsi="Arial" w:cs="Arial"/>
          <w:sz w:val="24"/>
          <w:szCs w:val="24"/>
        </w:rPr>
        <w:t xml:space="preserve"> del predio (cortafuegos, caminos, fajas divisorias de rodales, fajas de seguridad a líneas eléctricas, fajas de seguridad reglamentarias a padrones lindantes, etc.)</w:t>
      </w:r>
    </w:p>
    <w:p w14:paraId="777D32D3" w14:textId="730D9A76" w:rsidR="002A67F1" w:rsidRPr="00C20030" w:rsidRDefault="005E1509">
      <w:pPr>
        <w:jc w:val="both"/>
        <w:rPr>
          <w:rFonts w:ascii="Arial" w:hAnsi="Arial" w:cs="Arial"/>
          <w:sz w:val="24"/>
          <w:szCs w:val="24"/>
        </w:rPr>
      </w:pPr>
      <w:r>
        <w:rPr>
          <w:rFonts w:ascii="Arial" w:hAnsi="Arial" w:cs="Arial"/>
          <w:sz w:val="24"/>
          <w:szCs w:val="24"/>
        </w:rPr>
        <w:t xml:space="preserve">La contratación </w:t>
      </w:r>
      <w:r w:rsidR="002A67F1" w:rsidRPr="00C20030">
        <w:rPr>
          <w:rFonts w:ascii="Arial" w:hAnsi="Arial" w:cs="Arial"/>
          <w:sz w:val="24"/>
          <w:szCs w:val="24"/>
        </w:rPr>
        <w:t>estará en un todo de acuerdo con el presente Pliego de Condiciones, el cual está conformado por:</w:t>
      </w:r>
    </w:p>
    <w:p w14:paraId="1913C7CF" w14:textId="77777777" w:rsidR="002A67F1" w:rsidRPr="00C20030" w:rsidRDefault="002A67F1">
      <w:pPr>
        <w:jc w:val="both"/>
        <w:rPr>
          <w:rFonts w:ascii="Arial" w:hAnsi="Arial" w:cs="Arial"/>
          <w:sz w:val="24"/>
          <w:szCs w:val="24"/>
        </w:rPr>
      </w:pPr>
      <w:r w:rsidRPr="00C20030">
        <w:rPr>
          <w:rFonts w:ascii="Arial" w:hAnsi="Arial" w:cs="Arial"/>
          <w:sz w:val="24"/>
          <w:szCs w:val="24"/>
        </w:rPr>
        <w:tab/>
        <w:t>Parte I - Especificaciones Particulares</w:t>
      </w:r>
    </w:p>
    <w:p w14:paraId="26E50D1E" w14:textId="77777777" w:rsidR="002A67F1" w:rsidRPr="00C20030" w:rsidRDefault="002A67F1">
      <w:pPr>
        <w:jc w:val="both"/>
        <w:rPr>
          <w:rFonts w:ascii="Arial" w:hAnsi="Arial" w:cs="Arial"/>
          <w:sz w:val="24"/>
          <w:szCs w:val="24"/>
        </w:rPr>
      </w:pPr>
      <w:r w:rsidRPr="00C20030">
        <w:rPr>
          <w:rFonts w:ascii="Arial" w:hAnsi="Arial" w:cs="Arial"/>
          <w:sz w:val="24"/>
          <w:szCs w:val="24"/>
        </w:rPr>
        <w:tab/>
        <w:t>Parte II – Condiciones Generales para Adquisiciones</w:t>
      </w:r>
    </w:p>
    <w:p w14:paraId="3C35053A" w14:textId="32FE3936" w:rsidR="002A67F1" w:rsidRDefault="002A67F1">
      <w:pPr>
        <w:jc w:val="both"/>
        <w:rPr>
          <w:rFonts w:ascii="Arial" w:hAnsi="Arial" w:cs="Arial"/>
          <w:sz w:val="24"/>
          <w:szCs w:val="24"/>
        </w:rPr>
      </w:pPr>
      <w:r w:rsidRPr="00C20030">
        <w:rPr>
          <w:rFonts w:ascii="Arial" w:hAnsi="Arial" w:cs="Arial"/>
          <w:sz w:val="24"/>
          <w:szCs w:val="24"/>
        </w:rPr>
        <w:tab/>
        <w:t>Parte III – Pliego Único de Bases y Condiciones Generales</w:t>
      </w:r>
    </w:p>
    <w:p w14:paraId="5DE595AC" w14:textId="17B6F83B" w:rsidR="00F556AD" w:rsidRPr="00C20030" w:rsidRDefault="00F556AD">
      <w:pPr>
        <w:jc w:val="both"/>
        <w:rPr>
          <w:rFonts w:ascii="Arial" w:hAnsi="Arial" w:cs="Arial"/>
          <w:sz w:val="24"/>
          <w:szCs w:val="24"/>
        </w:rPr>
      </w:pPr>
      <w:r>
        <w:rPr>
          <w:rFonts w:ascii="Arial" w:hAnsi="Arial" w:cs="Arial"/>
          <w:sz w:val="24"/>
          <w:szCs w:val="24"/>
        </w:rPr>
        <w:tab/>
      </w:r>
      <w:r w:rsidRPr="002665FE">
        <w:rPr>
          <w:rFonts w:ascii="Arial" w:hAnsi="Arial" w:cs="Arial"/>
          <w:sz w:val="24"/>
          <w:szCs w:val="24"/>
        </w:rPr>
        <w:t>Requisitos aperturas</w:t>
      </w:r>
    </w:p>
    <w:p w14:paraId="3F2E63D5" w14:textId="2A1CA1B6" w:rsidR="00AB2221" w:rsidRPr="00C20030" w:rsidRDefault="002A67F1">
      <w:pPr>
        <w:jc w:val="both"/>
        <w:rPr>
          <w:rFonts w:ascii="Arial" w:hAnsi="Arial" w:cs="Arial"/>
          <w:sz w:val="24"/>
          <w:szCs w:val="24"/>
        </w:rPr>
      </w:pPr>
      <w:r w:rsidRPr="00C20030">
        <w:rPr>
          <w:rFonts w:ascii="Arial" w:hAnsi="Arial" w:cs="Arial"/>
          <w:sz w:val="24"/>
          <w:szCs w:val="24"/>
        </w:rPr>
        <w:tab/>
        <w:t>Circu</w:t>
      </w:r>
      <w:r w:rsidR="00F35CE2" w:rsidRPr="00C20030">
        <w:rPr>
          <w:rFonts w:ascii="Arial" w:hAnsi="Arial" w:cs="Arial"/>
          <w:sz w:val="24"/>
          <w:szCs w:val="24"/>
        </w:rPr>
        <w:t xml:space="preserve">lares relativas a este </w:t>
      </w:r>
      <w:r w:rsidR="004752E1">
        <w:rPr>
          <w:rFonts w:ascii="Arial" w:hAnsi="Arial" w:cs="Arial"/>
          <w:sz w:val="24"/>
          <w:szCs w:val="24"/>
        </w:rPr>
        <w:t>C</w:t>
      </w:r>
      <w:r w:rsidR="00F35CE2" w:rsidRPr="00C20030">
        <w:rPr>
          <w:rFonts w:ascii="Arial" w:hAnsi="Arial" w:cs="Arial"/>
          <w:sz w:val="24"/>
          <w:szCs w:val="24"/>
        </w:rPr>
        <w:t xml:space="preserve">oncurso de </w:t>
      </w:r>
      <w:r w:rsidR="004752E1">
        <w:rPr>
          <w:rFonts w:ascii="Arial" w:hAnsi="Arial" w:cs="Arial"/>
          <w:sz w:val="24"/>
          <w:szCs w:val="24"/>
        </w:rPr>
        <w:t>P</w:t>
      </w:r>
      <w:r w:rsidR="00F35CE2" w:rsidRPr="00C20030">
        <w:rPr>
          <w:rFonts w:ascii="Arial" w:hAnsi="Arial" w:cs="Arial"/>
          <w:sz w:val="24"/>
          <w:szCs w:val="24"/>
        </w:rPr>
        <w:t xml:space="preserve">recios </w:t>
      </w:r>
      <w:r w:rsidRPr="00C20030">
        <w:rPr>
          <w:rFonts w:ascii="Arial" w:hAnsi="Arial" w:cs="Arial"/>
          <w:sz w:val="24"/>
          <w:szCs w:val="24"/>
        </w:rPr>
        <w:t xml:space="preserve">que puedan emitirse </w:t>
      </w:r>
    </w:p>
    <w:p w14:paraId="46ABEF87" w14:textId="77777777" w:rsidR="002A67F1" w:rsidRPr="00C20030" w:rsidRDefault="002A67F1">
      <w:pPr>
        <w:jc w:val="both"/>
        <w:rPr>
          <w:rFonts w:ascii="Arial" w:hAnsi="Arial" w:cs="Arial"/>
          <w:sz w:val="24"/>
          <w:szCs w:val="24"/>
        </w:rPr>
      </w:pPr>
      <w:r w:rsidRPr="00C20030">
        <w:rPr>
          <w:rFonts w:ascii="Arial" w:hAnsi="Arial" w:cs="Arial"/>
          <w:sz w:val="24"/>
          <w:szCs w:val="24"/>
        </w:rPr>
        <w:t xml:space="preserve">Para </w:t>
      </w:r>
      <w:r w:rsidR="00902EBB" w:rsidRPr="00C20030">
        <w:rPr>
          <w:rFonts w:ascii="Arial" w:hAnsi="Arial" w:cs="Arial"/>
          <w:sz w:val="24"/>
          <w:szCs w:val="24"/>
        </w:rPr>
        <w:t>el presente Concurso de Precios</w:t>
      </w:r>
      <w:r w:rsidRPr="00C20030">
        <w:rPr>
          <w:rFonts w:ascii="Arial" w:hAnsi="Arial" w:cs="Arial"/>
          <w:sz w:val="24"/>
          <w:szCs w:val="24"/>
        </w:rPr>
        <w:t xml:space="preserve"> no se venderá el Pliego de Condiciones, pudiéndose acceder al mismo en el sitio Web de Compras Estatales. </w:t>
      </w:r>
    </w:p>
    <w:p w14:paraId="4D10EA6E" w14:textId="77777777" w:rsidR="002A67F1" w:rsidRPr="00C20030" w:rsidRDefault="002A67F1">
      <w:pPr>
        <w:jc w:val="both"/>
        <w:rPr>
          <w:rFonts w:ascii="Arial" w:hAnsi="Arial" w:cs="Arial"/>
          <w:sz w:val="24"/>
          <w:szCs w:val="24"/>
        </w:rPr>
      </w:pPr>
      <w:r w:rsidRPr="00C20030">
        <w:rPr>
          <w:rFonts w:ascii="Arial" w:hAnsi="Arial" w:cs="Arial"/>
          <w:sz w:val="24"/>
          <w:szCs w:val="24"/>
        </w:rPr>
        <w:t>Para tomar conocimiento de las Circulares que se emitan, el oferente deberá consultarla en el mismo sitio Web.</w:t>
      </w:r>
    </w:p>
    <w:p w14:paraId="1CFE5661" w14:textId="77777777" w:rsidR="002A67F1" w:rsidRPr="00C20030" w:rsidRDefault="002A67F1">
      <w:pPr>
        <w:jc w:val="both"/>
        <w:rPr>
          <w:rFonts w:ascii="Arial" w:hAnsi="Arial" w:cs="Arial"/>
          <w:sz w:val="24"/>
          <w:szCs w:val="24"/>
        </w:rPr>
      </w:pPr>
      <w:r w:rsidRPr="00C20030">
        <w:rPr>
          <w:rFonts w:ascii="Arial" w:hAnsi="Arial" w:cs="Arial"/>
          <w:sz w:val="24"/>
          <w:szCs w:val="24"/>
        </w:rPr>
        <w:t>A los efectos de recibir en forma automática las Circulares emitidas, a su dirección de mail, es necesario anotarse como INTERESADO en</w:t>
      </w:r>
    </w:p>
    <w:p w14:paraId="6444879A" w14:textId="69610E99" w:rsidR="002A67F1" w:rsidRPr="00C20030" w:rsidRDefault="001E0BB5">
      <w:pPr>
        <w:jc w:val="both"/>
        <w:rPr>
          <w:rFonts w:ascii="Arial" w:hAnsi="Arial" w:cs="Arial"/>
          <w:sz w:val="24"/>
          <w:szCs w:val="24"/>
        </w:rPr>
      </w:pPr>
      <w:hyperlink r:id="rId12" w:history="1">
        <w:r w:rsidR="00A84037" w:rsidRPr="003B0702">
          <w:rPr>
            <w:rStyle w:val="Hipervnculo"/>
            <w:rFonts w:ascii="Arial" w:hAnsi="Arial" w:cs="Arial"/>
            <w:sz w:val="24"/>
            <w:szCs w:val="24"/>
          </w:rPr>
          <w:t>https://portal.ute.com.uy/proveedores/compras/concursos-de-precios</w:t>
        </w:r>
      </w:hyperlink>
      <w:r w:rsidR="00A84037">
        <w:rPr>
          <w:rFonts w:ascii="Arial" w:hAnsi="Arial" w:cs="Arial"/>
          <w:sz w:val="24"/>
          <w:szCs w:val="24"/>
        </w:rPr>
        <w:t xml:space="preserve"> </w:t>
      </w:r>
    </w:p>
    <w:p w14:paraId="3412F9E9" w14:textId="77777777" w:rsidR="002A67F1" w:rsidRPr="00C20030" w:rsidRDefault="002A67F1">
      <w:pPr>
        <w:jc w:val="both"/>
        <w:rPr>
          <w:rFonts w:ascii="Arial" w:hAnsi="Arial" w:cs="Arial"/>
          <w:sz w:val="24"/>
          <w:szCs w:val="24"/>
        </w:rPr>
      </w:pPr>
      <w:r w:rsidRPr="00C20030">
        <w:rPr>
          <w:rFonts w:ascii="Arial" w:hAnsi="Arial" w:cs="Arial"/>
          <w:sz w:val="24"/>
          <w:szCs w:val="24"/>
        </w:rPr>
        <w:t>Es de responsabilidad del proveedor tomar conocimiento de la totalidad del Pliego de Condiciones incluidas sus Circulares. El no recibir una Circular por medio de correo electrónico no exime al oferente del cabal conocimiento del Pliego de Condiciones en forma completa.</w:t>
      </w:r>
    </w:p>
    <w:p w14:paraId="3FC00853" w14:textId="7A74ECDC" w:rsidR="001C15E4" w:rsidRPr="00CA3DB6" w:rsidRDefault="001C15E4">
      <w:pPr>
        <w:jc w:val="both"/>
        <w:rPr>
          <w:rFonts w:ascii="Arial" w:hAnsi="Arial" w:cs="Arial"/>
          <w:b/>
          <w:sz w:val="24"/>
          <w:szCs w:val="24"/>
        </w:rPr>
      </w:pPr>
      <w:r w:rsidRPr="004576D3">
        <w:rPr>
          <w:rFonts w:ascii="Arial" w:hAnsi="Arial" w:cs="Arial"/>
          <w:sz w:val="24"/>
          <w:szCs w:val="24"/>
        </w:rPr>
        <w:t xml:space="preserve">Cualquier persona física o jurídica interesada en presentarse al llamado, podrá </w:t>
      </w:r>
      <w:r w:rsidRPr="00CA3DB6">
        <w:rPr>
          <w:rFonts w:ascii="Arial" w:hAnsi="Arial" w:cs="Arial"/>
          <w:sz w:val="24"/>
          <w:szCs w:val="24"/>
        </w:rPr>
        <w:t xml:space="preserve">solicitar aclaraciones al Pliego de Condiciones </w:t>
      </w:r>
      <w:r w:rsidR="008C1164" w:rsidRPr="00CA3DB6">
        <w:rPr>
          <w:rFonts w:ascii="Arial" w:hAnsi="Arial" w:cs="Arial"/>
          <w:sz w:val="24"/>
          <w:szCs w:val="24"/>
        </w:rPr>
        <w:t xml:space="preserve">o prórrogas de Apertura de ofertas 1 (un) día </w:t>
      </w:r>
      <w:r w:rsidRPr="00CA3DB6">
        <w:rPr>
          <w:rFonts w:ascii="Arial" w:hAnsi="Arial" w:cs="Arial"/>
          <w:sz w:val="24"/>
          <w:szCs w:val="24"/>
        </w:rPr>
        <w:t xml:space="preserve">antes de la respectiva fecha fijada para el </w:t>
      </w:r>
      <w:r w:rsidR="008C1164" w:rsidRPr="00CA3DB6">
        <w:rPr>
          <w:rFonts w:ascii="Arial" w:hAnsi="Arial" w:cs="Arial"/>
          <w:sz w:val="24"/>
          <w:szCs w:val="24"/>
        </w:rPr>
        <w:t>A</w:t>
      </w:r>
      <w:r w:rsidRPr="00CA3DB6">
        <w:rPr>
          <w:rFonts w:ascii="Arial" w:hAnsi="Arial" w:cs="Arial"/>
          <w:sz w:val="24"/>
          <w:szCs w:val="24"/>
        </w:rPr>
        <w:t xml:space="preserve">cto de </w:t>
      </w:r>
      <w:r w:rsidR="008C1164" w:rsidRPr="00CA3DB6">
        <w:rPr>
          <w:rFonts w:ascii="Arial" w:hAnsi="Arial" w:cs="Arial"/>
          <w:sz w:val="24"/>
          <w:szCs w:val="24"/>
        </w:rPr>
        <w:t>A</w:t>
      </w:r>
      <w:r w:rsidRPr="00CA3DB6">
        <w:rPr>
          <w:rFonts w:ascii="Arial" w:hAnsi="Arial" w:cs="Arial"/>
          <w:sz w:val="24"/>
          <w:szCs w:val="24"/>
        </w:rPr>
        <w:t xml:space="preserve">pertura de las ofertas hasta las </w:t>
      </w:r>
      <w:r w:rsidR="004576D3" w:rsidRPr="00CA3DB6">
        <w:rPr>
          <w:rFonts w:ascii="Arial" w:hAnsi="Arial" w:cs="Arial"/>
          <w:b/>
          <w:sz w:val="24"/>
          <w:szCs w:val="24"/>
        </w:rPr>
        <w:t>15:00 horas</w:t>
      </w:r>
      <w:r w:rsidRPr="00CA3DB6">
        <w:rPr>
          <w:rFonts w:ascii="Arial" w:hAnsi="Arial" w:cs="Arial"/>
          <w:b/>
          <w:sz w:val="24"/>
          <w:szCs w:val="24"/>
        </w:rPr>
        <w:t>.</w:t>
      </w:r>
    </w:p>
    <w:p w14:paraId="7851F93C" w14:textId="0364C1B6" w:rsidR="00F556AD" w:rsidRPr="00CA3DB6" w:rsidRDefault="00F556AD" w:rsidP="00F556AD">
      <w:pPr>
        <w:jc w:val="both"/>
        <w:rPr>
          <w:rFonts w:ascii="Arial" w:hAnsi="Arial" w:cs="Arial"/>
          <w:sz w:val="24"/>
          <w:szCs w:val="24"/>
          <w:lang w:val="es-ES_tradnl"/>
        </w:rPr>
      </w:pPr>
      <w:r w:rsidRPr="00CA3DB6">
        <w:rPr>
          <w:rFonts w:ascii="Arial" w:hAnsi="Arial" w:cs="Arial"/>
          <w:sz w:val="24"/>
          <w:szCs w:val="24"/>
          <w:lang w:val="es-ES_tradnl"/>
        </w:rPr>
        <w:t xml:space="preserve">Las ofertas deberán estar firmadas y con aclaración de firma, de acuerdo a lo indicado en el punto 8.1 de la </w:t>
      </w:r>
      <w:r w:rsidR="004827B4" w:rsidRPr="00CA3DB6">
        <w:rPr>
          <w:rFonts w:ascii="Arial" w:eastAsia="Arial" w:hAnsi="Arial" w:cs="Arial"/>
          <w:bCs/>
          <w:sz w:val="24"/>
          <w:szCs w:val="24"/>
          <w:lang w:val="es-ES"/>
        </w:rPr>
        <w:t>Parte II – Pliego de Condiciones Generales para Adquisiciones de Suministros y Servicios</w:t>
      </w:r>
      <w:r w:rsidRPr="00CA3DB6">
        <w:rPr>
          <w:rFonts w:ascii="Arial" w:hAnsi="Arial" w:cs="Arial"/>
          <w:sz w:val="24"/>
          <w:szCs w:val="24"/>
          <w:lang w:val="es-ES_tradnl"/>
        </w:rPr>
        <w:t>.</w:t>
      </w:r>
    </w:p>
    <w:p w14:paraId="7BD37312" w14:textId="77777777" w:rsidR="00F556AD" w:rsidRPr="009C22DF" w:rsidRDefault="00F556AD" w:rsidP="00F556AD">
      <w:pPr>
        <w:jc w:val="both"/>
        <w:rPr>
          <w:rFonts w:ascii="Arial" w:hAnsi="Arial" w:cs="Arial"/>
          <w:sz w:val="24"/>
          <w:szCs w:val="24"/>
          <w:lang w:val="es-UY"/>
        </w:rPr>
      </w:pPr>
      <w:r w:rsidRPr="00CA3DB6">
        <w:rPr>
          <w:rFonts w:ascii="Arial" w:hAnsi="Arial" w:cs="Arial"/>
          <w:sz w:val="24"/>
          <w:szCs w:val="24"/>
          <w:lang w:val="es-UY"/>
        </w:rPr>
        <w:t xml:space="preserve">Los oferentes deberán ingresar sus ofertas de forma completa únicamente en el sitio </w:t>
      </w:r>
      <w:r w:rsidRPr="009C22DF">
        <w:rPr>
          <w:rFonts w:ascii="Arial" w:hAnsi="Arial" w:cs="Arial"/>
          <w:sz w:val="24"/>
          <w:szCs w:val="24"/>
          <w:lang w:val="es-UY"/>
        </w:rPr>
        <w:t>web</w:t>
      </w:r>
      <w:r w:rsidRPr="009C22DF">
        <w:rPr>
          <w:rFonts w:ascii="Arial" w:hAnsi="Arial" w:cs="Arial"/>
          <w:b/>
          <w:bCs/>
          <w:sz w:val="24"/>
          <w:szCs w:val="24"/>
          <w:lang w:val="es-UY"/>
        </w:rPr>
        <w:t xml:space="preserve"> </w:t>
      </w:r>
      <w:hyperlink r:id="rId13" w:history="1">
        <w:r w:rsidRPr="009C22DF">
          <w:rPr>
            <w:rStyle w:val="Hipervnculo"/>
            <w:rFonts w:ascii="Arial" w:hAnsi="Arial" w:cs="Arial"/>
            <w:b/>
            <w:bCs/>
            <w:sz w:val="24"/>
            <w:szCs w:val="24"/>
            <w:lang w:val="es-UY"/>
          </w:rPr>
          <w:t>www.comprasestatales.gub.uy</w:t>
        </w:r>
      </w:hyperlink>
      <w:r w:rsidRPr="009C22DF">
        <w:rPr>
          <w:rFonts w:ascii="Arial" w:hAnsi="Arial" w:cs="Arial"/>
          <w:b/>
          <w:bCs/>
          <w:sz w:val="24"/>
          <w:szCs w:val="24"/>
          <w:lang w:val="es-UY"/>
        </w:rPr>
        <w:t>. No se recibirán ofertas por otra vía.</w:t>
      </w:r>
      <w:r w:rsidRPr="009C22DF">
        <w:rPr>
          <w:rFonts w:ascii="Arial" w:hAnsi="Arial" w:cs="Arial"/>
          <w:sz w:val="24"/>
          <w:szCs w:val="24"/>
          <w:lang w:val="es-UY"/>
        </w:rPr>
        <w:t xml:space="preserve"> </w:t>
      </w:r>
    </w:p>
    <w:p w14:paraId="76503984" w14:textId="77777777" w:rsidR="001C15E4" w:rsidRPr="00C20030" w:rsidRDefault="001C15E4">
      <w:pPr>
        <w:jc w:val="both"/>
        <w:rPr>
          <w:rFonts w:ascii="Arial" w:hAnsi="Arial" w:cs="Arial"/>
          <w:sz w:val="24"/>
          <w:szCs w:val="24"/>
        </w:rPr>
      </w:pPr>
    </w:p>
    <w:p w14:paraId="7EF6E854" w14:textId="2161A3CB" w:rsidR="002A67F1" w:rsidRPr="00C20030" w:rsidRDefault="00C079A8" w:rsidP="00A77E4B">
      <w:pPr>
        <w:pStyle w:val="Ttulo2"/>
      </w:pPr>
      <w:bookmarkStart w:id="8" w:name="_Toc168798440"/>
      <w:bookmarkStart w:id="9" w:name="_Toc177790947"/>
      <w:bookmarkStart w:id="10" w:name="_Toc182026896"/>
      <w:bookmarkStart w:id="11" w:name="_Toc168798442"/>
      <w:bookmarkStart w:id="12" w:name="_Toc177790949"/>
      <w:bookmarkStart w:id="13" w:name="_Toc182026898"/>
      <w:bookmarkStart w:id="14" w:name="_Toc111883882"/>
      <w:bookmarkStart w:id="15" w:name="_Toc132276745"/>
      <w:bookmarkStart w:id="16" w:name="_Toc199497535"/>
      <w:bookmarkEnd w:id="8"/>
      <w:bookmarkEnd w:id="9"/>
      <w:bookmarkEnd w:id="10"/>
      <w:bookmarkEnd w:id="11"/>
      <w:bookmarkEnd w:id="12"/>
      <w:bookmarkEnd w:id="13"/>
      <w:r>
        <w:t>ORDENAMIENTO DE ÍTEMS (Y SUB ÍTEMS)</w:t>
      </w:r>
      <w:bookmarkEnd w:id="14"/>
      <w:bookmarkEnd w:id="15"/>
      <w:bookmarkEnd w:id="16"/>
    </w:p>
    <w:p w14:paraId="403547B0" w14:textId="77777777" w:rsidR="00A84037" w:rsidRPr="00C20030" w:rsidRDefault="00C10D47" w:rsidP="00A84037">
      <w:pPr>
        <w:jc w:val="both"/>
        <w:rPr>
          <w:rFonts w:cs="Arial"/>
          <w:szCs w:val="24"/>
        </w:rPr>
      </w:pPr>
      <w:r>
        <w:rPr>
          <w:rFonts w:ascii="Arial" w:hAnsi="Arial" w:cs="Arial"/>
          <w:sz w:val="24"/>
          <w:szCs w:val="24"/>
        </w:rPr>
        <w:t>Ítem 1:</w:t>
      </w:r>
    </w:p>
    <w:tbl>
      <w:tblPr>
        <w:tblW w:w="0" w:type="auto"/>
        <w:jc w:val="center"/>
        <w:tblBorders>
          <w:top w:val="single" w:sz="8" w:space="0" w:color="4F81BD"/>
          <w:left w:val="single" w:sz="8" w:space="0" w:color="4F81BD"/>
          <w:bottom w:val="single" w:sz="8" w:space="0" w:color="4F81BD"/>
          <w:right w:val="single" w:sz="8" w:space="0" w:color="4F81BD"/>
        </w:tblBorders>
        <w:tblLook w:val="00A0" w:firstRow="1" w:lastRow="0" w:firstColumn="1" w:lastColumn="0" w:noHBand="0" w:noVBand="0"/>
      </w:tblPr>
      <w:tblGrid>
        <w:gridCol w:w="1124"/>
        <w:gridCol w:w="5501"/>
        <w:gridCol w:w="2410"/>
      </w:tblGrid>
      <w:tr w:rsidR="00A84037" w:rsidRPr="00A84037" w14:paraId="00A1F4AE" w14:textId="77777777" w:rsidTr="00A84037">
        <w:trPr>
          <w:jc w:val="center"/>
        </w:trPr>
        <w:tc>
          <w:tcPr>
            <w:tcW w:w="9035" w:type="dxa"/>
            <w:gridSpan w:val="3"/>
            <w:shd w:val="clear" w:color="auto" w:fill="4F81BD"/>
          </w:tcPr>
          <w:p w14:paraId="570BF424" w14:textId="77777777" w:rsidR="00A84037" w:rsidRPr="00A84037" w:rsidRDefault="00A84037" w:rsidP="00D07CF9">
            <w:pPr>
              <w:jc w:val="center"/>
              <w:rPr>
                <w:rFonts w:ascii="Arial" w:hAnsi="Arial" w:cs="Arial"/>
                <w:b/>
                <w:bCs/>
                <w:color w:val="FFFFFF"/>
              </w:rPr>
            </w:pPr>
            <w:r w:rsidRPr="00A84037">
              <w:rPr>
                <w:rFonts w:ascii="Arial" w:hAnsi="Arial" w:cs="Arial"/>
                <w:b/>
                <w:bCs/>
                <w:color w:val="FFFFFF"/>
              </w:rPr>
              <w:t>ITEM 1 – MANTENIMIENTO DE CORTAFUEGOS Y CAMINOS Rincón del Bonete –S4</w:t>
            </w:r>
          </w:p>
        </w:tc>
      </w:tr>
      <w:tr w:rsidR="00A84037" w:rsidRPr="00A84037" w14:paraId="464A4C38" w14:textId="77777777" w:rsidTr="00A84037">
        <w:trPr>
          <w:jc w:val="center"/>
        </w:trPr>
        <w:tc>
          <w:tcPr>
            <w:tcW w:w="1124" w:type="dxa"/>
            <w:tcBorders>
              <w:top w:val="single" w:sz="8" w:space="0" w:color="4F81BD"/>
              <w:left w:val="single" w:sz="8" w:space="0" w:color="4F81BD"/>
              <w:bottom w:val="single" w:sz="8" w:space="0" w:color="4F81BD"/>
            </w:tcBorders>
            <w:shd w:val="clear" w:color="auto" w:fill="auto"/>
          </w:tcPr>
          <w:p w14:paraId="60346464" w14:textId="77777777" w:rsidR="00A84037" w:rsidRPr="00A84037" w:rsidRDefault="00A84037" w:rsidP="00D07CF9">
            <w:pPr>
              <w:jc w:val="center"/>
              <w:rPr>
                <w:rFonts w:ascii="Arial" w:hAnsi="Arial" w:cs="Arial"/>
              </w:rPr>
            </w:pPr>
          </w:p>
        </w:tc>
        <w:tc>
          <w:tcPr>
            <w:tcW w:w="5501" w:type="dxa"/>
            <w:tcBorders>
              <w:top w:val="single" w:sz="8" w:space="0" w:color="4F81BD"/>
              <w:bottom w:val="single" w:sz="8" w:space="0" w:color="4F81BD"/>
            </w:tcBorders>
            <w:shd w:val="clear" w:color="auto" w:fill="auto"/>
          </w:tcPr>
          <w:p w14:paraId="54FC3E79" w14:textId="77777777" w:rsidR="00A84037" w:rsidRPr="00A84037" w:rsidRDefault="00A84037" w:rsidP="00D07CF9">
            <w:pPr>
              <w:jc w:val="center"/>
              <w:rPr>
                <w:rFonts w:ascii="Arial" w:hAnsi="Arial" w:cs="Arial"/>
              </w:rPr>
            </w:pPr>
            <w:r w:rsidRPr="00A84037">
              <w:rPr>
                <w:rFonts w:ascii="Arial" w:hAnsi="Arial" w:cs="Arial"/>
              </w:rPr>
              <w:t>DESCRIPCION</w:t>
            </w:r>
          </w:p>
        </w:tc>
        <w:tc>
          <w:tcPr>
            <w:tcW w:w="2410" w:type="dxa"/>
            <w:tcBorders>
              <w:top w:val="single" w:sz="8" w:space="0" w:color="4F81BD"/>
              <w:bottom w:val="single" w:sz="8" w:space="0" w:color="4F81BD"/>
              <w:right w:val="single" w:sz="8" w:space="0" w:color="4F81BD"/>
            </w:tcBorders>
            <w:shd w:val="clear" w:color="auto" w:fill="auto"/>
          </w:tcPr>
          <w:p w14:paraId="6BF58DB5" w14:textId="77777777" w:rsidR="00A84037" w:rsidRPr="00A84037" w:rsidRDefault="00A84037" w:rsidP="00D07CF9">
            <w:pPr>
              <w:jc w:val="center"/>
              <w:rPr>
                <w:rFonts w:ascii="Arial" w:hAnsi="Arial" w:cs="Arial"/>
              </w:rPr>
            </w:pPr>
            <w:r w:rsidRPr="00A84037">
              <w:rPr>
                <w:rFonts w:ascii="Arial" w:hAnsi="Arial" w:cs="Arial"/>
              </w:rPr>
              <w:t>CANTIDAD</w:t>
            </w:r>
          </w:p>
        </w:tc>
      </w:tr>
      <w:tr w:rsidR="00A84037" w:rsidRPr="00A84037" w14:paraId="27C2A519" w14:textId="77777777" w:rsidTr="00A84037">
        <w:trPr>
          <w:trHeight w:val="586"/>
          <w:jc w:val="center"/>
        </w:trPr>
        <w:tc>
          <w:tcPr>
            <w:tcW w:w="1124" w:type="dxa"/>
            <w:shd w:val="clear" w:color="auto" w:fill="auto"/>
            <w:vAlign w:val="center"/>
          </w:tcPr>
          <w:p w14:paraId="2B5AD6BD" w14:textId="77777777" w:rsidR="00A84037" w:rsidRPr="00A84037" w:rsidRDefault="00A84037" w:rsidP="00D07CF9">
            <w:pPr>
              <w:jc w:val="center"/>
              <w:rPr>
                <w:rFonts w:ascii="Arial" w:hAnsi="Arial" w:cs="Arial"/>
                <w:b/>
                <w:bCs/>
              </w:rPr>
            </w:pPr>
            <w:r w:rsidRPr="00A84037">
              <w:rPr>
                <w:rFonts w:ascii="Arial" w:hAnsi="Arial" w:cs="Arial"/>
                <w:b/>
                <w:bCs/>
              </w:rPr>
              <w:t>1.1</w:t>
            </w:r>
          </w:p>
        </w:tc>
        <w:tc>
          <w:tcPr>
            <w:tcW w:w="5501" w:type="dxa"/>
            <w:shd w:val="clear" w:color="auto" w:fill="auto"/>
            <w:vAlign w:val="center"/>
          </w:tcPr>
          <w:p w14:paraId="56A887CE" w14:textId="4D2445FB" w:rsidR="00A84037" w:rsidRPr="00A84037" w:rsidRDefault="00A84037" w:rsidP="00A84037">
            <w:pPr>
              <w:jc w:val="center"/>
              <w:rPr>
                <w:rFonts w:ascii="Arial" w:hAnsi="Arial" w:cs="Arial"/>
                <w:b/>
                <w:bCs/>
              </w:rPr>
            </w:pPr>
            <w:proofErr w:type="spellStart"/>
            <w:r w:rsidRPr="00A84037">
              <w:rPr>
                <w:rFonts w:ascii="Arial" w:hAnsi="Arial" w:cs="Arial"/>
              </w:rPr>
              <w:t>Serv</w:t>
            </w:r>
            <w:proofErr w:type="spellEnd"/>
            <w:r w:rsidRPr="00A84037">
              <w:rPr>
                <w:rFonts w:ascii="Arial" w:hAnsi="Arial" w:cs="Arial"/>
              </w:rPr>
              <w:t xml:space="preserve"> limpieza y/o conservación espacios verdes</w:t>
            </w:r>
            <w:r>
              <w:rPr>
                <w:rFonts w:ascii="Arial" w:hAnsi="Arial" w:cs="Arial"/>
              </w:rPr>
              <w:t xml:space="preserve">            </w:t>
            </w:r>
            <w:r w:rsidRPr="00A84037">
              <w:rPr>
                <w:rFonts w:ascii="Arial" w:hAnsi="Arial" w:cs="Arial"/>
                <w:b/>
                <w:bCs/>
              </w:rPr>
              <w:t>Cod UTE 801938</w:t>
            </w:r>
          </w:p>
        </w:tc>
        <w:tc>
          <w:tcPr>
            <w:tcW w:w="2410" w:type="dxa"/>
            <w:shd w:val="clear" w:color="auto" w:fill="auto"/>
            <w:vAlign w:val="center"/>
          </w:tcPr>
          <w:p w14:paraId="1A6ECD32" w14:textId="77777777" w:rsidR="00A84037" w:rsidRPr="00A84037" w:rsidRDefault="00A84037" w:rsidP="00D07CF9">
            <w:pPr>
              <w:jc w:val="center"/>
              <w:rPr>
                <w:rFonts w:ascii="Arial" w:hAnsi="Arial" w:cs="Arial"/>
              </w:rPr>
            </w:pPr>
            <w:r w:rsidRPr="00A84037">
              <w:rPr>
                <w:rFonts w:ascii="Arial" w:hAnsi="Arial" w:cs="Arial"/>
                <w:b/>
              </w:rPr>
              <w:t>9,5</w:t>
            </w:r>
            <w:r w:rsidRPr="00A84037">
              <w:rPr>
                <w:rFonts w:ascii="Arial" w:hAnsi="Arial" w:cs="Arial"/>
              </w:rPr>
              <w:t xml:space="preserve"> </w:t>
            </w:r>
            <w:proofErr w:type="gramStart"/>
            <w:r w:rsidRPr="00A84037">
              <w:rPr>
                <w:rFonts w:ascii="Arial" w:hAnsi="Arial" w:cs="Arial"/>
              </w:rPr>
              <w:t>Hectáreas</w:t>
            </w:r>
            <w:proofErr w:type="gramEnd"/>
          </w:p>
        </w:tc>
      </w:tr>
    </w:tbl>
    <w:p w14:paraId="46AAE0EC" w14:textId="77777777" w:rsidR="00A84037" w:rsidRDefault="00A84037" w:rsidP="00A84037">
      <w:pPr>
        <w:jc w:val="both"/>
        <w:rPr>
          <w:rFonts w:ascii="Arial" w:hAnsi="Arial" w:cs="Arial"/>
          <w:sz w:val="24"/>
          <w:szCs w:val="24"/>
        </w:rPr>
      </w:pPr>
    </w:p>
    <w:p w14:paraId="6A5D0B3D" w14:textId="24838A50" w:rsidR="00A84037" w:rsidRPr="00C20030" w:rsidRDefault="00A84037" w:rsidP="00A84037">
      <w:pPr>
        <w:jc w:val="both"/>
        <w:rPr>
          <w:rFonts w:cs="Arial"/>
          <w:szCs w:val="24"/>
        </w:rPr>
      </w:pPr>
      <w:r>
        <w:rPr>
          <w:rFonts w:ascii="Arial" w:hAnsi="Arial" w:cs="Arial"/>
          <w:sz w:val="24"/>
          <w:szCs w:val="24"/>
        </w:rPr>
        <w:t>Ítem 2:</w:t>
      </w:r>
    </w:p>
    <w:tbl>
      <w:tblPr>
        <w:tblW w:w="0" w:type="auto"/>
        <w:jc w:val="center"/>
        <w:tblBorders>
          <w:top w:val="single" w:sz="8" w:space="0" w:color="4F81BD"/>
          <w:left w:val="single" w:sz="8" w:space="0" w:color="4F81BD"/>
          <w:bottom w:val="single" w:sz="8" w:space="0" w:color="4F81BD"/>
          <w:right w:val="single" w:sz="8" w:space="0" w:color="4F81BD"/>
        </w:tblBorders>
        <w:tblLook w:val="00A0" w:firstRow="1" w:lastRow="0" w:firstColumn="1" w:lastColumn="0" w:noHBand="0" w:noVBand="0"/>
      </w:tblPr>
      <w:tblGrid>
        <w:gridCol w:w="1266"/>
        <w:gridCol w:w="5398"/>
        <w:gridCol w:w="2386"/>
      </w:tblGrid>
      <w:tr w:rsidR="00A84037" w:rsidRPr="00A84037" w14:paraId="7EFBB708" w14:textId="77777777" w:rsidTr="00A84037">
        <w:trPr>
          <w:jc w:val="center"/>
        </w:trPr>
        <w:tc>
          <w:tcPr>
            <w:tcW w:w="9050" w:type="dxa"/>
            <w:gridSpan w:val="3"/>
            <w:shd w:val="clear" w:color="auto" w:fill="4F81BD"/>
          </w:tcPr>
          <w:p w14:paraId="421371A6" w14:textId="77777777" w:rsidR="00A84037" w:rsidRPr="00A84037" w:rsidRDefault="00A84037" w:rsidP="00D07CF9">
            <w:pPr>
              <w:jc w:val="center"/>
              <w:rPr>
                <w:rFonts w:ascii="Arial" w:hAnsi="Arial" w:cs="Arial"/>
                <w:b/>
                <w:bCs/>
                <w:color w:val="FFFFFF"/>
              </w:rPr>
            </w:pPr>
            <w:r w:rsidRPr="00A84037">
              <w:rPr>
                <w:rFonts w:ascii="Arial" w:hAnsi="Arial" w:cs="Arial"/>
                <w:b/>
                <w:bCs/>
                <w:color w:val="FFFFFF"/>
              </w:rPr>
              <w:t>ITEM 2 – MANTENIMIENTO DE CORTAFUEGOS Y CAMINOS Palmar</w:t>
            </w:r>
          </w:p>
        </w:tc>
      </w:tr>
      <w:tr w:rsidR="00A84037" w:rsidRPr="00A84037" w14:paraId="65535076" w14:textId="77777777" w:rsidTr="00A84037">
        <w:trPr>
          <w:jc w:val="center"/>
        </w:trPr>
        <w:tc>
          <w:tcPr>
            <w:tcW w:w="1266" w:type="dxa"/>
            <w:tcBorders>
              <w:top w:val="single" w:sz="8" w:space="0" w:color="4F81BD"/>
              <w:left w:val="single" w:sz="8" w:space="0" w:color="4F81BD"/>
              <w:bottom w:val="single" w:sz="8" w:space="0" w:color="4F81BD"/>
            </w:tcBorders>
            <w:shd w:val="clear" w:color="auto" w:fill="auto"/>
          </w:tcPr>
          <w:p w14:paraId="19A9A3EC" w14:textId="77777777" w:rsidR="00A84037" w:rsidRPr="00A84037" w:rsidRDefault="00A84037" w:rsidP="00D07CF9">
            <w:pPr>
              <w:jc w:val="center"/>
              <w:rPr>
                <w:rFonts w:ascii="Arial" w:hAnsi="Arial" w:cs="Arial"/>
              </w:rPr>
            </w:pPr>
          </w:p>
        </w:tc>
        <w:tc>
          <w:tcPr>
            <w:tcW w:w="5398" w:type="dxa"/>
            <w:tcBorders>
              <w:top w:val="single" w:sz="8" w:space="0" w:color="4F81BD"/>
              <w:bottom w:val="single" w:sz="8" w:space="0" w:color="4F81BD"/>
            </w:tcBorders>
            <w:shd w:val="clear" w:color="auto" w:fill="auto"/>
          </w:tcPr>
          <w:p w14:paraId="1C024B82" w14:textId="77777777" w:rsidR="00A84037" w:rsidRPr="00A84037" w:rsidRDefault="00A84037" w:rsidP="00D07CF9">
            <w:pPr>
              <w:jc w:val="center"/>
              <w:rPr>
                <w:rFonts w:ascii="Arial" w:hAnsi="Arial" w:cs="Arial"/>
              </w:rPr>
            </w:pPr>
            <w:r w:rsidRPr="00A84037">
              <w:rPr>
                <w:rFonts w:ascii="Arial" w:hAnsi="Arial" w:cs="Arial"/>
              </w:rPr>
              <w:t>DESCRIPCION</w:t>
            </w:r>
          </w:p>
        </w:tc>
        <w:tc>
          <w:tcPr>
            <w:tcW w:w="2386" w:type="dxa"/>
            <w:tcBorders>
              <w:top w:val="single" w:sz="8" w:space="0" w:color="4F81BD"/>
              <w:bottom w:val="single" w:sz="8" w:space="0" w:color="4F81BD"/>
              <w:right w:val="single" w:sz="8" w:space="0" w:color="4F81BD"/>
            </w:tcBorders>
            <w:shd w:val="clear" w:color="auto" w:fill="auto"/>
          </w:tcPr>
          <w:p w14:paraId="1F178B9A" w14:textId="77777777" w:rsidR="00A84037" w:rsidRPr="00A84037" w:rsidRDefault="00A84037" w:rsidP="00D07CF9">
            <w:pPr>
              <w:jc w:val="center"/>
              <w:rPr>
                <w:rFonts w:ascii="Arial" w:hAnsi="Arial" w:cs="Arial"/>
              </w:rPr>
            </w:pPr>
            <w:r w:rsidRPr="00A84037">
              <w:rPr>
                <w:rFonts w:ascii="Arial" w:hAnsi="Arial" w:cs="Arial"/>
              </w:rPr>
              <w:t>CANTIDAD</w:t>
            </w:r>
          </w:p>
        </w:tc>
      </w:tr>
      <w:tr w:rsidR="00A84037" w:rsidRPr="00A84037" w14:paraId="021A7C75" w14:textId="77777777" w:rsidTr="00A84037">
        <w:trPr>
          <w:trHeight w:val="586"/>
          <w:jc w:val="center"/>
        </w:trPr>
        <w:tc>
          <w:tcPr>
            <w:tcW w:w="1266" w:type="dxa"/>
            <w:shd w:val="clear" w:color="auto" w:fill="auto"/>
            <w:vAlign w:val="center"/>
          </w:tcPr>
          <w:p w14:paraId="48429D94" w14:textId="77777777" w:rsidR="00A84037" w:rsidRPr="00A84037" w:rsidRDefault="00A84037" w:rsidP="00D07CF9">
            <w:pPr>
              <w:jc w:val="center"/>
              <w:rPr>
                <w:rFonts w:ascii="Arial" w:hAnsi="Arial" w:cs="Arial"/>
                <w:b/>
                <w:bCs/>
              </w:rPr>
            </w:pPr>
            <w:r w:rsidRPr="00A84037">
              <w:rPr>
                <w:rFonts w:ascii="Arial" w:hAnsi="Arial" w:cs="Arial"/>
                <w:b/>
                <w:bCs/>
              </w:rPr>
              <w:t>2.1</w:t>
            </w:r>
          </w:p>
        </w:tc>
        <w:tc>
          <w:tcPr>
            <w:tcW w:w="5398" w:type="dxa"/>
            <w:shd w:val="clear" w:color="auto" w:fill="auto"/>
            <w:vAlign w:val="center"/>
          </w:tcPr>
          <w:p w14:paraId="34C7F6E2" w14:textId="260E443E" w:rsidR="00A84037" w:rsidRPr="00A84037" w:rsidRDefault="00A84037" w:rsidP="00A84037">
            <w:pPr>
              <w:jc w:val="center"/>
              <w:rPr>
                <w:rFonts w:ascii="Arial" w:hAnsi="Arial" w:cs="Arial"/>
              </w:rPr>
            </w:pPr>
            <w:proofErr w:type="spellStart"/>
            <w:r w:rsidRPr="00A84037">
              <w:rPr>
                <w:rFonts w:ascii="Arial" w:hAnsi="Arial" w:cs="Arial"/>
              </w:rPr>
              <w:t>Serv</w:t>
            </w:r>
            <w:proofErr w:type="spellEnd"/>
            <w:r w:rsidRPr="00A84037">
              <w:rPr>
                <w:rFonts w:ascii="Arial" w:hAnsi="Arial" w:cs="Arial"/>
              </w:rPr>
              <w:t xml:space="preserve"> limpieza y/o conservación espacios </w:t>
            </w:r>
            <w:r w:rsidR="001E1A7C" w:rsidRPr="00A84037">
              <w:rPr>
                <w:rFonts w:ascii="Arial" w:hAnsi="Arial" w:cs="Arial"/>
              </w:rPr>
              <w:t>verdes</w:t>
            </w:r>
            <w:r w:rsidR="001E1A7C">
              <w:rPr>
                <w:rFonts w:ascii="Arial" w:hAnsi="Arial" w:cs="Arial"/>
              </w:rPr>
              <w:t xml:space="preserve"> Cod</w:t>
            </w:r>
            <w:r w:rsidRPr="00A84037">
              <w:rPr>
                <w:rFonts w:ascii="Arial" w:hAnsi="Arial" w:cs="Arial"/>
                <w:b/>
                <w:bCs/>
              </w:rPr>
              <w:t xml:space="preserve"> UTE 801938</w:t>
            </w:r>
          </w:p>
        </w:tc>
        <w:tc>
          <w:tcPr>
            <w:tcW w:w="2386" w:type="dxa"/>
            <w:shd w:val="clear" w:color="auto" w:fill="auto"/>
            <w:vAlign w:val="center"/>
          </w:tcPr>
          <w:p w14:paraId="7656FC50" w14:textId="77777777" w:rsidR="00A84037" w:rsidRPr="00A84037" w:rsidRDefault="00A84037" w:rsidP="00D07CF9">
            <w:pPr>
              <w:jc w:val="center"/>
              <w:rPr>
                <w:rFonts w:ascii="Arial" w:hAnsi="Arial" w:cs="Arial"/>
                <w:b/>
              </w:rPr>
            </w:pPr>
            <w:r w:rsidRPr="00A84037">
              <w:rPr>
                <w:rFonts w:ascii="Arial" w:hAnsi="Arial" w:cs="Arial"/>
                <w:b/>
              </w:rPr>
              <w:t>11</w:t>
            </w:r>
            <w:r w:rsidRPr="00A84037">
              <w:rPr>
                <w:rFonts w:ascii="Arial" w:hAnsi="Arial" w:cs="Arial"/>
              </w:rPr>
              <w:t xml:space="preserve"> </w:t>
            </w:r>
            <w:proofErr w:type="gramStart"/>
            <w:r w:rsidRPr="00A84037">
              <w:rPr>
                <w:rFonts w:ascii="Arial" w:hAnsi="Arial" w:cs="Arial"/>
              </w:rPr>
              <w:t>Hectáreas</w:t>
            </w:r>
            <w:proofErr w:type="gramEnd"/>
          </w:p>
        </w:tc>
      </w:tr>
    </w:tbl>
    <w:p w14:paraId="28B4CBF7" w14:textId="77777777" w:rsidR="00A84037" w:rsidRDefault="00A84037" w:rsidP="00A84037">
      <w:pPr>
        <w:ind w:left="360"/>
        <w:rPr>
          <w:rStyle w:val="NormalacompletarCar"/>
          <w:rFonts w:eastAsiaTheme="minorHAnsi"/>
          <w:szCs w:val="18"/>
        </w:rPr>
      </w:pPr>
    </w:p>
    <w:p w14:paraId="0E85132E" w14:textId="18B4F9A8" w:rsidR="00A84037" w:rsidRPr="00C20030" w:rsidRDefault="00A84037" w:rsidP="00A84037">
      <w:pPr>
        <w:jc w:val="both"/>
        <w:rPr>
          <w:rFonts w:cs="Arial"/>
          <w:szCs w:val="24"/>
        </w:rPr>
      </w:pPr>
      <w:r>
        <w:rPr>
          <w:rFonts w:ascii="Arial" w:hAnsi="Arial" w:cs="Arial"/>
          <w:sz w:val="24"/>
          <w:szCs w:val="24"/>
        </w:rPr>
        <w:t>Ítem 3:</w:t>
      </w:r>
    </w:p>
    <w:tbl>
      <w:tblPr>
        <w:tblW w:w="0" w:type="auto"/>
        <w:jc w:val="center"/>
        <w:tblBorders>
          <w:top w:val="single" w:sz="8" w:space="0" w:color="4F81BD"/>
          <w:left w:val="single" w:sz="8" w:space="0" w:color="4F81BD"/>
          <w:bottom w:val="single" w:sz="8" w:space="0" w:color="4F81BD"/>
          <w:right w:val="single" w:sz="8" w:space="0" w:color="4F81BD"/>
        </w:tblBorders>
        <w:tblLook w:val="00A0" w:firstRow="1" w:lastRow="0" w:firstColumn="1" w:lastColumn="0" w:noHBand="0" w:noVBand="0"/>
      </w:tblPr>
      <w:tblGrid>
        <w:gridCol w:w="1550"/>
        <w:gridCol w:w="5075"/>
        <w:gridCol w:w="2410"/>
      </w:tblGrid>
      <w:tr w:rsidR="00A84037" w:rsidRPr="00A84037" w14:paraId="3F154464" w14:textId="77777777" w:rsidTr="00A84037">
        <w:trPr>
          <w:jc w:val="center"/>
        </w:trPr>
        <w:tc>
          <w:tcPr>
            <w:tcW w:w="9035" w:type="dxa"/>
            <w:gridSpan w:val="3"/>
            <w:shd w:val="clear" w:color="auto" w:fill="4F81BD"/>
          </w:tcPr>
          <w:p w14:paraId="45BB576A" w14:textId="77777777" w:rsidR="00A84037" w:rsidRPr="00A84037" w:rsidRDefault="00A84037" w:rsidP="00D07CF9">
            <w:pPr>
              <w:jc w:val="center"/>
              <w:rPr>
                <w:rFonts w:ascii="Arial" w:hAnsi="Arial" w:cs="Arial"/>
                <w:b/>
                <w:bCs/>
                <w:color w:val="FFFFFF"/>
              </w:rPr>
            </w:pPr>
            <w:r w:rsidRPr="00A84037">
              <w:rPr>
                <w:rFonts w:ascii="Arial" w:hAnsi="Arial" w:cs="Arial"/>
                <w:b/>
                <w:bCs/>
                <w:color w:val="FFFFFF"/>
              </w:rPr>
              <w:t>ITEM 3 – MANTENIMIENTO DE CORTAFUEGOS Y CAMINOS Rincón de los Médanos F96</w:t>
            </w:r>
          </w:p>
        </w:tc>
      </w:tr>
      <w:tr w:rsidR="00A84037" w:rsidRPr="00A84037" w14:paraId="19909501" w14:textId="77777777" w:rsidTr="00A84037">
        <w:trPr>
          <w:jc w:val="center"/>
        </w:trPr>
        <w:tc>
          <w:tcPr>
            <w:tcW w:w="1550" w:type="dxa"/>
            <w:tcBorders>
              <w:top w:val="single" w:sz="8" w:space="0" w:color="4F81BD"/>
              <w:left w:val="single" w:sz="8" w:space="0" w:color="4F81BD"/>
              <w:bottom w:val="single" w:sz="8" w:space="0" w:color="4F81BD"/>
            </w:tcBorders>
            <w:shd w:val="clear" w:color="auto" w:fill="auto"/>
          </w:tcPr>
          <w:p w14:paraId="2DED83BA" w14:textId="77777777" w:rsidR="00A84037" w:rsidRPr="00A84037" w:rsidRDefault="00A84037" w:rsidP="00D07CF9">
            <w:pPr>
              <w:jc w:val="center"/>
              <w:rPr>
                <w:rFonts w:ascii="Arial" w:hAnsi="Arial" w:cs="Arial"/>
              </w:rPr>
            </w:pPr>
          </w:p>
        </w:tc>
        <w:tc>
          <w:tcPr>
            <w:tcW w:w="5075" w:type="dxa"/>
            <w:tcBorders>
              <w:top w:val="single" w:sz="8" w:space="0" w:color="4F81BD"/>
              <w:bottom w:val="single" w:sz="8" w:space="0" w:color="4F81BD"/>
            </w:tcBorders>
            <w:shd w:val="clear" w:color="auto" w:fill="auto"/>
          </w:tcPr>
          <w:p w14:paraId="0BE3306B" w14:textId="77777777" w:rsidR="00A84037" w:rsidRPr="00A84037" w:rsidRDefault="00A84037" w:rsidP="00D07CF9">
            <w:pPr>
              <w:jc w:val="center"/>
              <w:rPr>
                <w:rFonts w:ascii="Arial" w:hAnsi="Arial" w:cs="Arial"/>
              </w:rPr>
            </w:pPr>
            <w:r w:rsidRPr="00A84037">
              <w:rPr>
                <w:rFonts w:ascii="Arial" w:hAnsi="Arial" w:cs="Arial"/>
              </w:rPr>
              <w:t>DESCRIPCION</w:t>
            </w:r>
          </w:p>
        </w:tc>
        <w:tc>
          <w:tcPr>
            <w:tcW w:w="2410" w:type="dxa"/>
            <w:tcBorders>
              <w:top w:val="single" w:sz="8" w:space="0" w:color="4F81BD"/>
              <w:bottom w:val="single" w:sz="8" w:space="0" w:color="4F81BD"/>
              <w:right w:val="single" w:sz="8" w:space="0" w:color="4F81BD"/>
            </w:tcBorders>
            <w:shd w:val="clear" w:color="auto" w:fill="auto"/>
          </w:tcPr>
          <w:p w14:paraId="25C5350A" w14:textId="77777777" w:rsidR="00A84037" w:rsidRPr="00A84037" w:rsidRDefault="00A84037" w:rsidP="00D07CF9">
            <w:pPr>
              <w:jc w:val="center"/>
              <w:rPr>
                <w:rFonts w:ascii="Arial" w:hAnsi="Arial" w:cs="Arial"/>
              </w:rPr>
            </w:pPr>
            <w:r w:rsidRPr="00A84037">
              <w:rPr>
                <w:rFonts w:ascii="Arial" w:hAnsi="Arial" w:cs="Arial"/>
              </w:rPr>
              <w:t>CANTIDAD</w:t>
            </w:r>
          </w:p>
        </w:tc>
      </w:tr>
      <w:tr w:rsidR="00A84037" w:rsidRPr="00A84037" w14:paraId="4BC0BEDB" w14:textId="77777777" w:rsidTr="00A84037">
        <w:trPr>
          <w:trHeight w:val="586"/>
          <w:jc w:val="center"/>
        </w:trPr>
        <w:tc>
          <w:tcPr>
            <w:tcW w:w="1550" w:type="dxa"/>
            <w:shd w:val="clear" w:color="auto" w:fill="auto"/>
            <w:vAlign w:val="center"/>
          </w:tcPr>
          <w:p w14:paraId="5AB10F11" w14:textId="77777777" w:rsidR="00A84037" w:rsidRPr="00A84037" w:rsidRDefault="00A84037" w:rsidP="00D07CF9">
            <w:pPr>
              <w:jc w:val="center"/>
              <w:rPr>
                <w:rFonts w:ascii="Arial" w:hAnsi="Arial" w:cs="Arial"/>
                <w:b/>
                <w:bCs/>
              </w:rPr>
            </w:pPr>
            <w:r w:rsidRPr="00A84037">
              <w:rPr>
                <w:rFonts w:ascii="Arial" w:hAnsi="Arial" w:cs="Arial"/>
                <w:b/>
                <w:bCs/>
              </w:rPr>
              <w:t>3.1</w:t>
            </w:r>
          </w:p>
        </w:tc>
        <w:tc>
          <w:tcPr>
            <w:tcW w:w="5075" w:type="dxa"/>
            <w:tcBorders>
              <w:bottom w:val="single" w:sz="8" w:space="0" w:color="4F81BD"/>
            </w:tcBorders>
            <w:shd w:val="clear" w:color="auto" w:fill="auto"/>
            <w:vAlign w:val="center"/>
          </w:tcPr>
          <w:p w14:paraId="5BA6E929" w14:textId="547C5A92" w:rsidR="00A84037" w:rsidRPr="00A84037" w:rsidRDefault="00A84037" w:rsidP="00A84037">
            <w:pPr>
              <w:jc w:val="center"/>
              <w:rPr>
                <w:rFonts w:ascii="Arial" w:hAnsi="Arial" w:cs="Arial"/>
              </w:rPr>
            </w:pPr>
            <w:proofErr w:type="spellStart"/>
            <w:r w:rsidRPr="00A84037">
              <w:rPr>
                <w:rFonts w:ascii="Arial" w:hAnsi="Arial" w:cs="Arial"/>
              </w:rPr>
              <w:t>Serv</w:t>
            </w:r>
            <w:proofErr w:type="spellEnd"/>
            <w:r w:rsidRPr="00A84037">
              <w:rPr>
                <w:rFonts w:ascii="Arial" w:hAnsi="Arial" w:cs="Arial"/>
              </w:rPr>
              <w:t xml:space="preserve"> limpieza y/o conservación espacios verdes</w:t>
            </w:r>
            <w:r>
              <w:rPr>
                <w:rFonts w:ascii="Arial" w:hAnsi="Arial" w:cs="Arial"/>
              </w:rPr>
              <w:t xml:space="preserve"> </w:t>
            </w:r>
            <w:r w:rsidRPr="00A84037">
              <w:rPr>
                <w:rFonts w:ascii="Arial" w:hAnsi="Arial" w:cs="Arial"/>
                <w:b/>
                <w:bCs/>
              </w:rPr>
              <w:t>Cod UTE 801938</w:t>
            </w:r>
          </w:p>
        </w:tc>
        <w:tc>
          <w:tcPr>
            <w:tcW w:w="2410" w:type="dxa"/>
            <w:shd w:val="clear" w:color="auto" w:fill="auto"/>
            <w:vAlign w:val="center"/>
          </w:tcPr>
          <w:p w14:paraId="2D4BB08C" w14:textId="77777777" w:rsidR="00A84037" w:rsidRPr="00A84037" w:rsidRDefault="00A84037" w:rsidP="00D07CF9">
            <w:pPr>
              <w:jc w:val="center"/>
              <w:rPr>
                <w:rFonts w:ascii="Arial" w:hAnsi="Arial" w:cs="Arial"/>
                <w:b/>
              </w:rPr>
            </w:pPr>
            <w:r w:rsidRPr="00A84037">
              <w:rPr>
                <w:rFonts w:ascii="Arial" w:hAnsi="Arial" w:cs="Arial"/>
                <w:b/>
              </w:rPr>
              <w:t>8,5</w:t>
            </w:r>
            <w:r w:rsidRPr="00A84037">
              <w:rPr>
                <w:rFonts w:ascii="Arial" w:hAnsi="Arial" w:cs="Arial"/>
              </w:rPr>
              <w:t xml:space="preserve"> </w:t>
            </w:r>
            <w:proofErr w:type="gramStart"/>
            <w:r w:rsidRPr="00A84037">
              <w:rPr>
                <w:rFonts w:ascii="Arial" w:hAnsi="Arial" w:cs="Arial"/>
              </w:rPr>
              <w:t>Hectáreas</w:t>
            </w:r>
            <w:proofErr w:type="gramEnd"/>
          </w:p>
        </w:tc>
      </w:tr>
    </w:tbl>
    <w:p w14:paraId="3C66A2CA" w14:textId="77777777" w:rsidR="00A84037" w:rsidRDefault="00A84037" w:rsidP="00A84037">
      <w:pPr>
        <w:ind w:left="360"/>
        <w:rPr>
          <w:rStyle w:val="NormalacompletarCar"/>
          <w:rFonts w:eastAsiaTheme="minorHAnsi"/>
          <w:szCs w:val="18"/>
        </w:rPr>
      </w:pPr>
    </w:p>
    <w:p w14:paraId="4E887135" w14:textId="599728E2" w:rsidR="002A67F1" w:rsidRPr="00CA3DB6" w:rsidRDefault="00A84037" w:rsidP="00A84037">
      <w:pPr>
        <w:rPr>
          <w:rFonts w:cs="Arial"/>
          <w:szCs w:val="24"/>
        </w:rPr>
      </w:pPr>
      <w:r w:rsidRPr="00CA3DB6">
        <w:rPr>
          <w:rStyle w:val="NormalacompletarCar"/>
          <w:rFonts w:eastAsiaTheme="minorHAnsi"/>
          <w:color w:val="auto"/>
          <w:szCs w:val="18"/>
        </w:rPr>
        <w:t>La empresa deberá a través de este pliego y la información obtenida en la instancia de visita evaluar la magnitud de los trabajos a realizar y establecer su cotización por hectárea</w:t>
      </w:r>
    </w:p>
    <w:p w14:paraId="53C5BE04" w14:textId="5378C0DC" w:rsidR="007D1CE0" w:rsidRPr="00CA3DB6" w:rsidRDefault="00C079A8" w:rsidP="00A77E4B">
      <w:pPr>
        <w:pStyle w:val="Ttulo2"/>
      </w:pPr>
      <w:bookmarkStart w:id="17" w:name="_Toc132276746"/>
      <w:bookmarkStart w:id="18" w:name="_Toc199497536"/>
      <w:bookmarkStart w:id="19" w:name="_Toc111883885"/>
      <w:bookmarkStart w:id="20" w:name="_Toc132276747"/>
      <w:r w:rsidRPr="00CA3DB6">
        <w:t>VISITAS</w:t>
      </w:r>
      <w:bookmarkEnd w:id="17"/>
      <w:bookmarkEnd w:id="18"/>
    </w:p>
    <w:p w14:paraId="64944B82" w14:textId="77777777" w:rsidR="00A84037" w:rsidRPr="00CA3DB6" w:rsidRDefault="00A84037" w:rsidP="00A84037">
      <w:pPr>
        <w:pStyle w:val="Normalacompletar"/>
        <w:rPr>
          <w:color w:val="auto"/>
        </w:rPr>
      </w:pPr>
      <w:r w:rsidRPr="00CA3DB6">
        <w:rPr>
          <w:rFonts w:cs="Arial"/>
          <w:color w:val="auto"/>
          <w:spacing w:val="-2"/>
          <w:u w:val="single"/>
          <w:lang w:val="es-ES_tradnl"/>
        </w:rPr>
        <w:t>Obligatoriamente</w:t>
      </w:r>
      <w:r w:rsidRPr="00CA3DB6">
        <w:rPr>
          <w:rFonts w:cs="Arial"/>
          <w:color w:val="auto"/>
          <w:spacing w:val="-2"/>
          <w:lang w:val="es-ES_tradnl"/>
        </w:rPr>
        <w:t xml:space="preserve"> las empresas interesadas en ofertar </w:t>
      </w:r>
      <w:r w:rsidRPr="00CA3DB6">
        <w:rPr>
          <w:color w:val="auto"/>
        </w:rPr>
        <w:t>deberán visitar el/</w:t>
      </w:r>
      <w:proofErr w:type="gramStart"/>
      <w:r w:rsidRPr="00CA3DB6">
        <w:rPr>
          <w:color w:val="auto"/>
        </w:rPr>
        <w:t>los establecimiento</w:t>
      </w:r>
      <w:proofErr w:type="gramEnd"/>
      <w:r w:rsidRPr="00CA3DB6">
        <w:rPr>
          <w:color w:val="auto"/>
        </w:rPr>
        <w:t>/s forestal/es donde se realizará/n el/los servicio/s. Se visitarán las instalaciones para interiorizarse de los trabajos a realizar y las dificultades que se pudiese tener para la ejecución de la licitación de referencia. La falta de una completa compenetración con los detalles de las diferentes instalaciones, no será considerada como excusa válida en reclamaciones de cualquier índole.</w:t>
      </w:r>
    </w:p>
    <w:p w14:paraId="28219EB5" w14:textId="77777777" w:rsidR="00A84037" w:rsidRPr="003F6FF0" w:rsidRDefault="00A84037" w:rsidP="00A84037">
      <w:pPr>
        <w:pStyle w:val="Normalacompletar"/>
        <w:rPr>
          <w:color w:val="auto"/>
          <w:szCs w:val="18"/>
        </w:rPr>
      </w:pPr>
    </w:p>
    <w:p w14:paraId="2CD24F7C" w14:textId="77777777" w:rsidR="00A84037" w:rsidRPr="003F6FF0" w:rsidRDefault="00A84037" w:rsidP="00A84037">
      <w:pPr>
        <w:pStyle w:val="Normalacompletar"/>
        <w:rPr>
          <w:color w:val="auto"/>
          <w:szCs w:val="18"/>
        </w:rPr>
      </w:pPr>
      <w:r w:rsidRPr="003F6FF0">
        <w:rPr>
          <w:color w:val="auto"/>
          <w:szCs w:val="18"/>
        </w:rPr>
        <w:t>Se deberá asistir con chaleco reflectivo, casco y zapatos de seguridad.</w:t>
      </w:r>
    </w:p>
    <w:p w14:paraId="1B4017B3" w14:textId="77777777" w:rsidR="00A84037" w:rsidRPr="003F6FF0" w:rsidRDefault="00A84037" w:rsidP="00A84037">
      <w:pPr>
        <w:pStyle w:val="Normalacompletar"/>
        <w:rPr>
          <w:color w:val="auto"/>
          <w:szCs w:val="18"/>
        </w:rPr>
      </w:pPr>
    </w:p>
    <w:p w14:paraId="7680FF7A" w14:textId="77777777" w:rsidR="00A84037" w:rsidRDefault="00A84037" w:rsidP="00A84037">
      <w:pPr>
        <w:pStyle w:val="Normalacompletar"/>
        <w:rPr>
          <w:rFonts w:cs="Arial"/>
          <w:spacing w:val="-2"/>
          <w:lang w:val="es-ES_tradnl"/>
        </w:rPr>
      </w:pPr>
    </w:p>
    <w:p w14:paraId="1FA2C8EB" w14:textId="77777777" w:rsidR="00A84037" w:rsidRDefault="00A84037" w:rsidP="00A84037">
      <w:pPr>
        <w:pStyle w:val="Normalacompletar"/>
        <w:rPr>
          <w:rFonts w:cs="Arial"/>
          <w:spacing w:val="-2"/>
          <w:lang w:val="es-ES_tradnl"/>
        </w:rPr>
      </w:pPr>
    </w:p>
    <w:p w14:paraId="04D9E4BB" w14:textId="75BE65B4" w:rsidR="00A84037" w:rsidRPr="00CA3DB6" w:rsidRDefault="00A84037" w:rsidP="00A84037">
      <w:pPr>
        <w:pStyle w:val="Normalacompletar"/>
        <w:rPr>
          <w:rFonts w:cs="Arial"/>
          <w:b/>
          <w:bCs/>
          <w:color w:val="auto"/>
          <w:spacing w:val="-2"/>
          <w:u w:val="single"/>
          <w:lang w:val="es-ES_tradnl"/>
        </w:rPr>
      </w:pPr>
      <w:r w:rsidRPr="00CA3DB6">
        <w:rPr>
          <w:rFonts w:cs="Arial"/>
          <w:b/>
          <w:bCs/>
          <w:color w:val="auto"/>
          <w:spacing w:val="-2"/>
          <w:u w:val="single"/>
          <w:lang w:val="es-ES_tradnl"/>
        </w:rPr>
        <w:lastRenderedPageBreak/>
        <w:t>Ítem 1</w:t>
      </w:r>
      <w:r w:rsidR="00CA3DB6" w:rsidRPr="00CA3DB6">
        <w:rPr>
          <w:rFonts w:cs="Arial"/>
          <w:b/>
          <w:bCs/>
          <w:color w:val="auto"/>
          <w:spacing w:val="-2"/>
          <w:u w:val="single"/>
          <w:lang w:val="es-ES_tradnl"/>
        </w:rPr>
        <w:t>:</w:t>
      </w:r>
      <w:r w:rsidRPr="00CA3DB6">
        <w:rPr>
          <w:rFonts w:cs="Arial"/>
          <w:b/>
          <w:bCs/>
          <w:color w:val="auto"/>
          <w:spacing w:val="-2"/>
          <w:u w:val="single"/>
          <w:lang w:val="es-ES_tradnl"/>
        </w:rPr>
        <w:t xml:space="preserve"> Establecimiento Rincón del Bonete S4</w:t>
      </w:r>
    </w:p>
    <w:p w14:paraId="36287DFA" w14:textId="77777777" w:rsidR="00A84037" w:rsidRPr="00E909BC" w:rsidRDefault="00A84037" w:rsidP="00A84037">
      <w:pPr>
        <w:pStyle w:val="Normalacompletar"/>
        <w:rPr>
          <w:rFonts w:cs="Arial"/>
          <w:spacing w:val="-2"/>
          <w:lang w:val="es-ES_tradnl"/>
        </w:rPr>
      </w:pPr>
    </w:p>
    <w:p w14:paraId="4A75A175" w14:textId="47A8A740" w:rsidR="00A84037" w:rsidRPr="00DF62B0" w:rsidRDefault="00A84037" w:rsidP="00A84037">
      <w:pPr>
        <w:pStyle w:val="Normalacompletar"/>
        <w:rPr>
          <w:rFonts w:cs="Arial"/>
          <w:color w:val="000000"/>
          <w:spacing w:val="-2"/>
          <w:lang w:val="es-ES_tradnl"/>
        </w:rPr>
      </w:pPr>
      <w:r w:rsidRPr="00DF62B0">
        <w:rPr>
          <w:rFonts w:cs="Arial"/>
          <w:color w:val="000000"/>
          <w:spacing w:val="-2"/>
          <w:u w:val="single"/>
          <w:lang w:val="es-ES_tradnl"/>
        </w:rPr>
        <w:t>Fecha y hora</w:t>
      </w:r>
      <w:r w:rsidRPr="00DF62B0">
        <w:rPr>
          <w:rFonts w:cs="Arial"/>
          <w:color w:val="000000"/>
          <w:spacing w:val="-2"/>
          <w:lang w:val="es-ES_tradnl"/>
        </w:rPr>
        <w:t xml:space="preserve">: </w:t>
      </w:r>
      <w:r w:rsidRPr="00DF62B0">
        <w:rPr>
          <w:rFonts w:cs="Arial"/>
          <w:color w:val="000000"/>
          <w:spacing w:val="-2"/>
          <w:lang w:val="es-ES_tradnl"/>
        </w:rPr>
        <w:tab/>
      </w:r>
      <w:r w:rsidRPr="00DF62B0">
        <w:rPr>
          <w:rFonts w:cs="Arial"/>
          <w:color w:val="000000"/>
          <w:spacing w:val="-2"/>
          <w:lang w:val="es-ES_tradnl"/>
        </w:rPr>
        <w:tab/>
      </w:r>
      <w:r w:rsidRPr="00DF62B0">
        <w:rPr>
          <w:rFonts w:cs="Arial"/>
          <w:color w:val="000000"/>
          <w:spacing w:val="-2"/>
          <w:lang w:val="es-ES_tradnl"/>
        </w:rPr>
        <w:tab/>
      </w:r>
      <w:r w:rsidR="00DF62B0" w:rsidRPr="00DF62B0">
        <w:rPr>
          <w:rFonts w:cs="Arial"/>
          <w:color w:val="000000"/>
          <w:spacing w:val="-2"/>
          <w:lang w:val="es-ES_tradnl"/>
        </w:rPr>
        <w:t>11</w:t>
      </w:r>
      <w:r w:rsidRPr="00DF62B0">
        <w:rPr>
          <w:rFonts w:cs="Arial"/>
          <w:color w:val="000000"/>
          <w:spacing w:val="-2"/>
          <w:lang w:val="es-ES_tradnl"/>
        </w:rPr>
        <w:t xml:space="preserve"> de </w:t>
      </w:r>
      <w:r w:rsidR="00DF62B0" w:rsidRPr="00DF62B0">
        <w:rPr>
          <w:rFonts w:cs="Arial"/>
          <w:color w:val="000000"/>
          <w:spacing w:val="-2"/>
          <w:lang w:val="es-ES_tradnl"/>
        </w:rPr>
        <w:t>junio</w:t>
      </w:r>
      <w:r w:rsidRPr="00DF62B0">
        <w:rPr>
          <w:rFonts w:cs="Arial"/>
          <w:color w:val="000000"/>
          <w:spacing w:val="-2"/>
          <w:lang w:val="es-ES_tradnl"/>
        </w:rPr>
        <w:t xml:space="preserve"> a la hora </w:t>
      </w:r>
      <w:r w:rsidR="00DF62B0" w:rsidRPr="00DF62B0">
        <w:rPr>
          <w:rFonts w:cs="Arial"/>
          <w:color w:val="000000"/>
          <w:spacing w:val="-2"/>
          <w:lang w:val="es-ES_tradnl"/>
        </w:rPr>
        <w:t>10</w:t>
      </w:r>
      <w:r w:rsidRPr="00DF62B0">
        <w:rPr>
          <w:rFonts w:cs="Arial"/>
          <w:color w:val="000000"/>
          <w:spacing w:val="-2"/>
          <w:lang w:val="es-ES_tradnl"/>
        </w:rPr>
        <w:t>:</w:t>
      </w:r>
      <w:r w:rsidR="00DF62B0" w:rsidRPr="00DF62B0">
        <w:rPr>
          <w:rFonts w:cs="Arial"/>
          <w:color w:val="000000"/>
          <w:spacing w:val="-2"/>
          <w:lang w:val="es-ES_tradnl"/>
        </w:rPr>
        <w:t>00</w:t>
      </w:r>
    </w:p>
    <w:p w14:paraId="1DBFE3D7" w14:textId="77777777" w:rsidR="00A84037" w:rsidRPr="00DF62B0" w:rsidRDefault="00A84037" w:rsidP="00A84037">
      <w:pPr>
        <w:pStyle w:val="Normalacompletar"/>
        <w:rPr>
          <w:rFonts w:cs="Arial"/>
          <w:color w:val="000000"/>
          <w:spacing w:val="-2"/>
          <w:u w:val="single"/>
          <w:lang w:val="es-ES_tradnl"/>
        </w:rPr>
      </w:pPr>
    </w:p>
    <w:p w14:paraId="65947CE1" w14:textId="77777777" w:rsidR="00A84037" w:rsidRPr="00DF62B0" w:rsidRDefault="00A84037" w:rsidP="00A84037">
      <w:pPr>
        <w:pStyle w:val="Normalacompletar"/>
        <w:rPr>
          <w:rFonts w:cs="Arial"/>
          <w:color w:val="000000"/>
          <w:spacing w:val="-2"/>
          <w:lang w:val="es-ES_tradnl"/>
        </w:rPr>
      </w:pPr>
      <w:r w:rsidRPr="00DF62B0">
        <w:rPr>
          <w:rFonts w:cs="Arial"/>
          <w:color w:val="000000"/>
          <w:spacing w:val="-2"/>
          <w:u w:val="single"/>
          <w:lang w:val="es-ES_tradnl"/>
        </w:rPr>
        <w:t>Punto de encuentro</w:t>
      </w:r>
      <w:r w:rsidRPr="00DF62B0">
        <w:rPr>
          <w:rFonts w:cs="Arial"/>
          <w:color w:val="000000"/>
          <w:spacing w:val="-2"/>
          <w:lang w:val="es-ES_tradnl"/>
        </w:rPr>
        <w:t xml:space="preserve">: </w:t>
      </w:r>
      <w:r w:rsidRPr="00DF62B0">
        <w:rPr>
          <w:rFonts w:cs="Arial"/>
          <w:color w:val="000000"/>
          <w:spacing w:val="-2"/>
          <w:lang w:val="es-ES_tradnl"/>
        </w:rPr>
        <w:tab/>
        <w:t>Garita de acceso a Rincón del Bonete</w:t>
      </w:r>
    </w:p>
    <w:p w14:paraId="0C87B269" w14:textId="77777777" w:rsidR="00A84037" w:rsidRPr="00DF62B0" w:rsidRDefault="00A84037" w:rsidP="00A84037">
      <w:pPr>
        <w:pStyle w:val="Normalacompletar"/>
        <w:rPr>
          <w:rFonts w:cs="Arial"/>
          <w:color w:val="000000"/>
          <w:spacing w:val="-2"/>
          <w:lang w:val="es-ES_tradnl"/>
        </w:rPr>
      </w:pPr>
      <w:r w:rsidRPr="00DF62B0">
        <w:rPr>
          <w:rFonts w:cs="Arial"/>
          <w:color w:val="000000"/>
          <w:spacing w:val="-2"/>
          <w:lang w:val="es-ES_tradnl"/>
        </w:rPr>
        <w:tab/>
        <w:t>Rincón del Bonete - Dpto. de Tacuarembó</w:t>
      </w:r>
    </w:p>
    <w:p w14:paraId="4CD4247C" w14:textId="77777777" w:rsidR="00A84037" w:rsidRDefault="00A84037" w:rsidP="00A84037">
      <w:pPr>
        <w:pStyle w:val="Normalacompletar"/>
        <w:rPr>
          <w:rFonts w:cs="Arial"/>
          <w:color w:val="000000"/>
          <w:spacing w:val="-2"/>
          <w:lang w:val="es-ES_tradnl"/>
        </w:rPr>
      </w:pPr>
      <w:r w:rsidRPr="00DF62B0">
        <w:rPr>
          <w:rFonts w:cs="Arial"/>
          <w:color w:val="000000"/>
          <w:spacing w:val="-2"/>
          <w:lang w:val="es-ES_tradnl"/>
        </w:rPr>
        <w:tab/>
      </w:r>
      <w:r w:rsidRPr="00DF62B0">
        <w:rPr>
          <w:rFonts w:cs="Arial"/>
          <w:color w:val="000000"/>
          <w:spacing w:val="-2"/>
          <w:lang w:val="es-ES_tradnl"/>
        </w:rPr>
        <w:tab/>
      </w:r>
      <w:r w:rsidRPr="00DF62B0">
        <w:rPr>
          <w:rFonts w:cs="Arial"/>
          <w:color w:val="000000"/>
          <w:spacing w:val="-2"/>
          <w:lang w:val="es-ES_tradnl"/>
        </w:rPr>
        <w:tab/>
      </w:r>
      <w:r w:rsidRPr="00DF62B0">
        <w:rPr>
          <w:rFonts w:cs="Arial"/>
          <w:color w:val="000000"/>
          <w:spacing w:val="-2"/>
          <w:lang w:val="es-ES_tradnl"/>
        </w:rPr>
        <w:tab/>
        <w:t>Coordenadas: [32° 49'38,79" S, 56° 25' 46,55" O]</w:t>
      </w:r>
    </w:p>
    <w:p w14:paraId="018887AF" w14:textId="77777777" w:rsidR="00A84037" w:rsidRDefault="00A84037" w:rsidP="00A84037">
      <w:pPr>
        <w:pStyle w:val="Normalacompletar"/>
        <w:rPr>
          <w:rFonts w:cs="Arial"/>
          <w:color w:val="000000"/>
          <w:spacing w:val="-2"/>
          <w:lang w:val="es-ES_tradnl"/>
        </w:rPr>
      </w:pPr>
    </w:p>
    <w:p w14:paraId="6DCA07DB" w14:textId="77777777" w:rsidR="00A84037" w:rsidRDefault="00A84037" w:rsidP="00A84037">
      <w:pPr>
        <w:pStyle w:val="Normalacompletar"/>
        <w:jc w:val="center"/>
        <w:rPr>
          <w:rFonts w:cs="Arial"/>
          <w:spacing w:val="-2"/>
          <w:lang w:val="es-ES_tradnl"/>
        </w:rPr>
      </w:pPr>
      <w:r>
        <w:rPr>
          <w:noProof/>
          <w:lang w:val="es-419" w:eastAsia="es-419"/>
        </w:rPr>
        <w:drawing>
          <wp:inline distT="0" distB="0" distL="0" distR="0" wp14:anchorId="5A93A870" wp14:editId="607E8BF0">
            <wp:extent cx="4263655" cy="2744593"/>
            <wp:effectExtent l="0" t="0" r="381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a:ext>
                      </a:extLst>
                    </a:blip>
                    <a:srcRect/>
                    <a:stretch/>
                  </pic:blipFill>
                  <pic:spPr bwMode="auto">
                    <a:xfrm>
                      <a:off x="0" y="0"/>
                      <a:ext cx="4298435" cy="2766982"/>
                    </a:xfrm>
                    <a:prstGeom prst="rect">
                      <a:avLst/>
                    </a:prstGeom>
                    <a:ln>
                      <a:noFill/>
                    </a:ln>
                    <a:extLst>
                      <a:ext uri="{53640926-AAD7-44D8-BBD7-CCE9431645EC}">
                        <a14:shadowObscured xmlns:a14="http://schemas.microsoft.com/office/drawing/2010/main"/>
                      </a:ext>
                    </a:extLst>
                  </pic:spPr>
                </pic:pic>
              </a:graphicData>
            </a:graphic>
          </wp:inline>
        </w:drawing>
      </w:r>
    </w:p>
    <w:p w14:paraId="7A9C611B" w14:textId="77777777" w:rsidR="00A84037" w:rsidRDefault="00A84037" w:rsidP="00A84037">
      <w:pPr>
        <w:pStyle w:val="Normalacompletar"/>
        <w:rPr>
          <w:rFonts w:cs="Arial"/>
          <w:spacing w:val="-2"/>
          <w:lang w:val="es-ES_tradnl"/>
        </w:rPr>
      </w:pPr>
    </w:p>
    <w:p w14:paraId="5C463AA0" w14:textId="77777777" w:rsidR="00A84037" w:rsidRDefault="00A84037" w:rsidP="00A84037">
      <w:pPr>
        <w:pStyle w:val="Normalacompletar"/>
        <w:rPr>
          <w:rFonts w:cs="Arial"/>
          <w:spacing w:val="-2"/>
          <w:lang w:val="es-ES_tradnl"/>
        </w:rPr>
      </w:pPr>
    </w:p>
    <w:p w14:paraId="005B8C19" w14:textId="4FA00B7E" w:rsidR="00A84037" w:rsidRPr="00DF62B0" w:rsidRDefault="00A84037" w:rsidP="00A84037">
      <w:pPr>
        <w:pStyle w:val="Normalacompletar"/>
        <w:rPr>
          <w:rFonts w:cs="Arial"/>
          <w:b/>
          <w:bCs/>
          <w:color w:val="auto"/>
          <w:spacing w:val="-2"/>
          <w:u w:val="single"/>
          <w:lang w:val="es-ES_tradnl"/>
        </w:rPr>
      </w:pPr>
      <w:r w:rsidRPr="00DF62B0">
        <w:rPr>
          <w:rFonts w:cs="Arial"/>
          <w:b/>
          <w:bCs/>
          <w:color w:val="auto"/>
          <w:spacing w:val="-2"/>
          <w:u w:val="single"/>
          <w:lang w:val="es-ES_tradnl"/>
        </w:rPr>
        <w:t>Ítem 2</w:t>
      </w:r>
      <w:r w:rsidR="00CA3DB6" w:rsidRPr="00DF62B0">
        <w:rPr>
          <w:rFonts w:cs="Arial"/>
          <w:b/>
          <w:bCs/>
          <w:color w:val="auto"/>
          <w:spacing w:val="-2"/>
          <w:u w:val="single"/>
          <w:lang w:val="es-ES_tradnl"/>
        </w:rPr>
        <w:t xml:space="preserve">: </w:t>
      </w:r>
      <w:r w:rsidRPr="00DF62B0">
        <w:rPr>
          <w:rFonts w:cs="Arial"/>
          <w:b/>
          <w:bCs/>
          <w:color w:val="auto"/>
          <w:spacing w:val="-2"/>
          <w:u w:val="single"/>
          <w:lang w:val="es-ES_tradnl"/>
        </w:rPr>
        <w:t>Establecimiento Palmar</w:t>
      </w:r>
    </w:p>
    <w:p w14:paraId="531A439E" w14:textId="77777777" w:rsidR="00A84037" w:rsidRPr="00DF62B0" w:rsidRDefault="00A84037" w:rsidP="00A84037">
      <w:pPr>
        <w:pStyle w:val="Normalacompletar"/>
        <w:rPr>
          <w:rFonts w:cs="Arial"/>
          <w:spacing w:val="-2"/>
          <w:lang w:val="es-ES_tradnl"/>
        </w:rPr>
      </w:pPr>
    </w:p>
    <w:p w14:paraId="31A0E881" w14:textId="3F8FEEFA" w:rsidR="00A84037" w:rsidRPr="00DF62B0" w:rsidRDefault="00A84037" w:rsidP="00A84037">
      <w:pPr>
        <w:pStyle w:val="Normalacompletar"/>
        <w:rPr>
          <w:rFonts w:cs="Arial"/>
          <w:color w:val="000000"/>
          <w:spacing w:val="-2"/>
          <w:lang w:val="es-ES_tradnl"/>
        </w:rPr>
      </w:pPr>
      <w:r w:rsidRPr="00DF62B0">
        <w:rPr>
          <w:rFonts w:cs="Arial"/>
          <w:color w:val="000000"/>
          <w:spacing w:val="-2"/>
          <w:u w:val="single"/>
          <w:lang w:val="es-ES_tradnl"/>
        </w:rPr>
        <w:t>Fecha y hora</w:t>
      </w:r>
      <w:r w:rsidRPr="00DF62B0">
        <w:rPr>
          <w:rFonts w:cs="Arial"/>
          <w:color w:val="000000"/>
          <w:spacing w:val="-2"/>
          <w:lang w:val="es-ES_tradnl"/>
        </w:rPr>
        <w:t xml:space="preserve">: </w:t>
      </w:r>
      <w:r w:rsidRPr="00DF62B0">
        <w:rPr>
          <w:rFonts w:cs="Arial"/>
          <w:color w:val="000000"/>
          <w:spacing w:val="-2"/>
          <w:lang w:val="es-ES_tradnl"/>
        </w:rPr>
        <w:tab/>
      </w:r>
      <w:r w:rsidRPr="00DF62B0">
        <w:rPr>
          <w:rFonts w:cs="Arial"/>
          <w:color w:val="000000"/>
          <w:spacing w:val="-2"/>
          <w:lang w:val="es-ES_tradnl"/>
        </w:rPr>
        <w:tab/>
      </w:r>
      <w:r w:rsidR="00DF62B0" w:rsidRPr="00DF62B0">
        <w:rPr>
          <w:rFonts w:cs="Arial"/>
          <w:color w:val="000000"/>
          <w:spacing w:val="-2"/>
          <w:lang w:val="es-ES_tradnl"/>
        </w:rPr>
        <w:t>10</w:t>
      </w:r>
      <w:r w:rsidRPr="00DF62B0">
        <w:rPr>
          <w:rFonts w:cs="Arial"/>
          <w:color w:val="000000"/>
          <w:spacing w:val="-2"/>
          <w:lang w:val="es-ES_tradnl"/>
        </w:rPr>
        <w:t xml:space="preserve"> de </w:t>
      </w:r>
      <w:r w:rsidR="00DF62B0" w:rsidRPr="00DF62B0">
        <w:rPr>
          <w:rFonts w:cs="Arial"/>
          <w:color w:val="000000"/>
          <w:spacing w:val="-2"/>
          <w:lang w:val="es-ES_tradnl"/>
        </w:rPr>
        <w:t>junio a la hora 10:00</w:t>
      </w:r>
    </w:p>
    <w:p w14:paraId="05047881" w14:textId="77777777" w:rsidR="00A84037" w:rsidRPr="00DF62B0" w:rsidRDefault="00A84037" w:rsidP="00A84037">
      <w:pPr>
        <w:pStyle w:val="Normalacompletar"/>
        <w:rPr>
          <w:rFonts w:cs="Arial"/>
          <w:color w:val="000000"/>
          <w:spacing w:val="-2"/>
          <w:u w:val="single"/>
          <w:lang w:val="es-ES_tradnl"/>
        </w:rPr>
      </w:pPr>
    </w:p>
    <w:p w14:paraId="178FA5F6" w14:textId="77777777" w:rsidR="00A84037" w:rsidRPr="00DF62B0" w:rsidRDefault="00A84037" w:rsidP="00A84037">
      <w:pPr>
        <w:pStyle w:val="Normalacompletar"/>
        <w:rPr>
          <w:rFonts w:cs="Arial"/>
          <w:color w:val="000000"/>
          <w:spacing w:val="-2"/>
          <w:lang w:val="es-ES_tradnl"/>
        </w:rPr>
      </w:pPr>
      <w:r w:rsidRPr="00DF62B0">
        <w:rPr>
          <w:rFonts w:cs="Arial"/>
          <w:color w:val="000000"/>
          <w:spacing w:val="-2"/>
          <w:u w:val="single"/>
          <w:lang w:val="es-ES_tradnl"/>
        </w:rPr>
        <w:t>Punto de encuentro</w:t>
      </w:r>
      <w:r w:rsidRPr="00DF62B0">
        <w:rPr>
          <w:rFonts w:cs="Arial"/>
          <w:color w:val="000000"/>
          <w:spacing w:val="-2"/>
          <w:lang w:val="es-ES_tradnl"/>
        </w:rPr>
        <w:t xml:space="preserve">: </w:t>
      </w:r>
      <w:r w:rsidRPr="00DF62B0">
        <w:rPr>
          <w:rFonts w:cs="Arial"/>
          <w:color w:val="000000"/>
          <w:spacing w:val="-2"/>
          <w:lang w:val="es-ES_tradnl"/>
        </w:rPr>
        <w:tab/>
        <w:t>Entrada al predio</w:t>
      </w:r>
    </w:p>
    <w:p w14:paraId="7CDE9193" w14:textId="77777777" w:rsidR="00A84037" w:rsidRPr="00DF62B0" w:rsidRDefault="00A84037" w:rsidP="00A84037">
      <w:pPr>
        <w:pStyle w:val="Normalacompletar"/>
        <w:rPr>
          <w:rFonts w:cs="Arial"/>
          <w:color w:val="000000"/>
          <w:spacing w:val="-2"/>
          <w:lang w:val="es-ES_tradnl"/>
        </w:rPr>
      </w:pPr>
      <w:r w:rsidRPr="00DF62B0">
        <w:rPr>
          <w:rFonts w:cs="Arial"/>
          <w:color w:val="000000"/>
          <w:spacing w:val="-2"/>
          <w:lang w:val="es-ES_tradnl"/>
        </w:rPr>
        <w:tab/>
        <w:t>Palmar - Dpto. de Soriano</w:t>
      </w:r>
    </w:p>
    <w:p w14:paraId="0183B1FC" w14:textId="77777777" w:rsidR="00A84037" w:rsidRPr="00DF62B0" w:rsidRDefault="00A84037" w:rsidP="00A84037">
      <w:pPr>
        <w:pStyle w:val="Normalacompletar"/>
        <w:rPr>
          <w:rFonts w:cs="Arial"/>
          <w:color w:val="000000"/>
          <w:spacing w:val="-2"/>
          <w:lang w:val="es-ES_tradnl"/>
        </w:rPr>
      </w:pPr>
      <w:r w:rsidRPr="00DF62B0">
        <w:rPr>
          <w:rFonts w:cs="Arial"/>
          <w:color w:val="000000"/>
          <w:spacing w:val="-2"/>
          <w:lang w:val="es-ES_tradnl"/>
        </w:rPr>
        <w:tab/>
      </w:r>
      <w:r w:rsidRPr="00DF62B0">
        <w:rPr>
          <w:rFonts w:cs="Arial"/>
          <w:color w:val="000000"/>
          <w:spacing w:val="-2"/>
          <w:lang w:val="es-ES_tradnl"/>
        </w:rPr>
        <w:tab/>
      </w:r>
      <w:r w:rsidRPr="00DF62B0">
        <w:rPr>
          <w:rFonts w:cs="Arial"/>
          <w:color w:val="000000"/>
          <w:spacing w:val="-2"/>
          <w:lang w:val="es-ES_tradnl"/>
        </w:rPr>
        <w:tab/>
      </w:r>
      <w:r w:rsidRPr="00DF62B0">
        <w:rPr>
          <w:rFonts w:cs="Arial"/>
          <w:color w:val="000000"/>
          <w:spacing w:val="-2"/>
          <w:lang w:val="es-ES_tradnl"/>
        </w:rPr>
        <w:tab/>
        <w:t>Coordenadas: [33° 03' 39,22" S, 57° 27' 43,48" O]</w:t>
      </w:r>
    </w:p>
    <w:p w14:paraId="344FD482" w14:textId="77777777" w:rsidR="00A84037" w:rsidRPr="00DF62B0" w:rsidRDefault="00A84037" w:rsidP="00A84037">
      <w:pPr>
        <w:pStyle w:val="Normalacompletar"/>
        <w:rPr>
          <w:rFonts w:cs="Arial"/>
          <w:color w:val="000000"/>
          <w:spacing w:val="-2"/>
          <w:lang w:val="es-ES_tradnl"/>
        </w:rPr>
      </w:pPr>
    </w:p>
    <w:p w14:paraId="75984F66" w14:textId="77777777" w:rsidR="00A84037" w:rsidRPr="00DF62B0" w:rsidRDefault="00A84037" w:rsidP="00A84037">
      <w:pPr>
        <w:pStyle w:val="Normalacompletar"/>
        <w:jc w:val="center"/>
        <w:rPr>
          <w:rFonts w:cs="Arial"/>
          <w:b/>
          <w:bCs/>
          <w:i/>
          <w:iCs/>
          <w:spacing w:val="-2"/>
          <w:szCs w:val="24"/>
          <w:lang w:val="es-ES_tradnl"/>
        </w:rPr>
      </w:pPr>
      <w:r w:rsidRPr="00DF62B0">
        <w:rPr>
          <w:rFonts w:cs="Arial"/>
          <w:b/>
          <w:bCs/>
          <w:i/>
          <w:iCs/>
          <w:noProof/>
          <w:spacing w:val="-2"/>
          <w:szCs w:val="24"/>
          <w:lang w:val="es-419" w:eastAsia="es-419"/>
        </w:rPr>
        <w:drawing>
          <wp:inline distT="0" distB="0" distL="0" distR="0" wp14:anchorId="53C55044" wp14:editId="53A52555">
            <wp:extent cx="4731661" cy="2519463"/>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4799661" cy="2555671"/>
                    </a:xfrm>
                    <a:prstGeom prst="rect">
                      <a:avLst/>
                    </a:prstGeom>
                    <a:noFill/>
                    <a:ln>
                      <a:noFill/>
                    </a:ln>
                  </pic:spPr>
                </pic:pic>
              </a:graphicData>
            </a:graphic>
          </wp:inline>
        </w:drawing>
      </w:r>
    </w:p>
    <w:p w14:paraId="6F2AEF08" w14:textId="77777777" w:rsidR="00A84037" w:rsidRPr="00DF62B0" w:rsidRDefault="00A84037" w:rsidP="00A84037">
      <w:pPr>
        <w:pStyle w:val="Normalacompletar"/>
        <w:rPr>
          <w:rFonts w:cs="Arial"/>
          <w:b/>
          <w:bCs/>
          <w:i/>
          <w:iCs/>
          <w:spacing w:val="-2"/>
          <w:szCs w:val="24"/>
          <w:lang w:val="es-ES_tradnl"/>
        </w:rPr>
      </w:pPr>
    </w:p>
    <w:p w14:paraId="5D20E896" w14:textId="0CD04F3D" w:rsidR="00A84037" w:rsidRPr="00DF62B0" w:rsidRDefault="00A84037" w:rsidP="00A84037">
      <w:pPr>
        <w:pStyle w:val="Normalacompletar"/>
        <w:rPr>
          <w:rFonts w:cs="Arial"/>
          <w:b/>
          <w:bCs/>
          <w:color w:val="auto"/>
          <w:spacing w:val="-2"/>
          <w:lang w:val="es-ES_tradnl"/>
        </w:rPr>
      </w:pPr>
      <w:r w:rsidRPr="00DF62B0">
        <w:rPr>
          <w:rFonts w:cs="Arial"/>
          <w:b/>
          <w:bCs/>
          <w:color w:val="auto"/>
          <w:spacing w:val="-2"/>
          <w:lang w:val="es-ES_tradnl"/>
        </w:rPr>
        <w:lastRenderedPageBreak/>
        <w:t>Ítem 3</w:t>
      </w:r>
      <w:r w:rsidR="00CA3DB6" w:rsidRPr="00DF62B0">
        <w:rPr>
          <w:rFonts w:cs="Arial"/>
          <w:b/>
          <w:bCs/>
          <w:color w:val="auto"/>
          <w:spacing w:val="-2"/>
          <w:lang w:val="es-ES_tradnl"/>
        </w:rPr>
        <w:t>:</w:t>
      </w:r>
      <w:r w:rsidRPr="00DF62B0">
        <w:rPr>
          <w:rFonts w:cs="Arial"/>
          <w:b/>
          <w:bCs/>
          <w:color w:val="auto"/>
          <w:spacing w:val="-2"/>
          <w:lang w:val="es-ES_tradnl"/>
        </w:rPr>
        <w:t xml:space="preserve"> Establecimiento Fracción 96 – Rincón de los Médanos</w:t>
      </w:r>
    </w:p>
    <w:p w14:paraId="5287A4DF" w14:textId="77777777" w:rsidR="00A84037" w:rsidRPr="00DF62B0" w:rsidRDefault="00A84037" w:rsidP="00A84037">
      <w:pPr>
        <w:pStyle w:val="Normalacompletar"/>
        <w:rPr>
          <w:rFonts w:cs="Arial"/>
          <w:spacing w:val="-2"/>
          <w:lang w:val="es-ES_tradnl"/>
        </w:rPr>
      </w:pPr>
    </w:p>
    <w:p w14:paraId="38CCEBCF" w14:textId="2713557E" w:rsidR="00A84037" w:rsidRPr="00DF62B0" w:rsidRDefault="00A84037" w:rsidP="00A84037">
      <w:pPr>
        <w:pStyle w:val="Normalacompletar"/>
        <w:rPr>
          <w:rFonts w:cs="Arial"/>
          <w:color w:val="000000"/>
          <w:spacing w:val="-2"/>
          <w:lang w:val="es-ES_tradnl"/>
        </w:rPr>
      </w:pPr>
      <w:r w:rsidRPr="00DF62B0">
        <w:rPr>
          <w:rFonts w:cs="Arial"/>
          <w:color w:val="000000"/>
          <w:spacing w:val="-2"/>
          <w:u w:val="single"/>
          <w:lang w:val="es-ES_tradnl"/>
        </w:rPr>
        <w:t>Fecha y hora</w:t>
      </w:r>
      <w:r w:rsidRPr="00DF62B0">
        <w:rPr>
          <w:rFonts w:cs="Arial"/>
          <w:color w:val="000000"/>
          <w:spacing w:val="-2"/>
          <w:lang w:val="es-ES_tradnl"/>
        </w:rPr>
        <w:t xml:space="preserve">: </w:t>
      </w:r>
      <w:r w:rsidRPr="00DF62B0">
        <w:rPr>
          <w:rFonts w:cs="Arial"/>
          <w:color w:val="000000"/>
          <w:spacing w:val="-2"/>
          <w:lang w:val="es-ES_tradnl"/>
        </w:rPr>
        <w:tab/>
      </w:r>
      <w:r w:rsidRPr="00DF62B0">
        <w:rPr>
          <w:rFonts w:cs="Arial"/>
          <w:color w:val="000000"/>
          <w:spacing w:val="-2"/>
          <w:lang w:val="es-ES_tradnl"/>
        </w:rPr>
        <w:tab/>
      </w:r>
      <w:r w:rsidRPr="00DF62B0">
        <w:rPr>
          <w:rFonts w:cs="Arial"/>
          <w:color w:val="000000"/>
          <w:spacing w:val="-2"/>
          <w:lang w:val="es-ES_tradnl"/>
        </w:rPr>
        <w:tab/>
      </w:r>
      <w:r w:rsidR="00DF62B0" w:rsidRPr="00DF62B0">
        <w:rPr>
          <w:rFonts w:cs="Arial"/>
          <w:color w:val="000000"/>
          <w:spacing w:val="-2"/>
          <w:lang w:val="es-ES_tradnl"/>
        </w:rPr>
        <w:t>12</w:t>
      </w:r>
      <w:r w:rsidRPr="00DF62B0">
        <w:rPr>
          <w:rFonts w:cs="Arial"/>
          <w:color w:val="000000"/>
          <w:spacing w:val="-2"/>
          <w:lang w:val="es-ES_tradnl"/>
        </w:rPr>
        <w:t xml:space="preserve"> de </w:t>
      </w:r>
      <w:r w:rsidR="00DF62B0" w:rsidRPr="00DF62B0">
        <w:rPr>
          <w:rFonts w:cs="Arial"/>
          <w:color w:val="000000"/>
          <w:spacing w:val="-2"/>
          <w:lang w:val="es-ES_tradnl"/>
        </w:rPr>
        <w:t>junio a la hora 10:00</w:t>
      </w:r>
    </w:p>
    <w:p w14:paraId="287F3426" w14:textId="77777777" w:rsidR="00A84037" w:rsidRPr="00DF62B0" w:rsidRDefault="00A84037" w:rsidP="00A84037">
      <w:pPr>
        <w:pStyle w:val="Normalacompletar"/>
        <w:rPr>
          <w:rFonts w:cs="Arial"/>
          <w:color w:val="000000"/>
          <w:spacing w:val="-2"/>
          <w:u w:val="single"/>
          <w:lang w:val="es-ES_tradnl"/>
        </w:rPr>
      </w:pPr>
    </w:p>
    <w:p w14:paraId="33006860" w14:textId="77777777" w:rsidR="00A84037" w:rsidRPr="00DF62B0" w:rsidRDefault="00A84037" w:rsidP="00A84037">
      <w:pPr>
        <w:pStyle w:val="Normalacompletar"/>
        <w:rPr>
          <w:rFonts w:cs="Arial"/>
          <w:color w:val="000000"/>
          <w:spacing w:val="-2"/>
          <w:lang w:val="es-ES_tradnl"/>
        </w:rPr>
      </w:pPr>
      <w:r w:rsidRPr="00DF62B0">
        <w:rPr>
          <w:rFonts w:cs="Arial"/>
          <w:color w:val="000000"/>
          <w:spacing w:val="-2"/>
          <w:u w:val="single"/>
          <w:lang w:val="es-ES_tradnl"/>
        </w:rPr>
        <w:t>Punto de encuentro</w:t>
      </w:r>
      <w:r w:rsidRPr="00DF62B0">
        <w:rPr>
          <w:rFonts w:cs="Arial"/>
          <w:color w:val="000000"/>
          <w:spacing w:val="-2"/>
          <w:lang w:val="es-ES_tradnl"/>
        </w:rPr>
        <w:t xml:space="preserve">: </w:t>
      </w:r>
      <w:r w:rsidRPr="00DF62B0">
        <w:rPr>
          <w:rFonts w:cs="Arial"/>
          <w:color w:val="000000"/>
          <w:spacing w:val="-2"/>
          <w:lang w:val="es-ES_tradnl"/>
        </w:rPr>
        <w:tab/>
        <w:t>Rotonda hacia puente Picada de Oribe</w:t>
      </w:r>
    </w:p>
    <w:p w14:paraId="31B10B29" w14:textId="77777777" w:rsidR="00A84037" w:rsidRPr="00DF62B0" w:rsidRDefault="00A84037" w:rsidP="00A84037">
      <w:pPr>
        <w:pStyle w:val="Normalacompletar"/>
        <w:rPr>
          <w:rFonts w:cs="Arial"/>
          <w:color w:val="000000"/>
          <w:spacing w:val="-2"/>
          <w:lang w:val="es-ES_tradnl"/>
        </w:rPr>
      </w:pPr>
      <w:r w:rsidRPr="00DF62B0">
        <w:rPr>
          <w:rFonts w:cs="Arial"/>
          <w:color w:val="000000"/>
          <w:spacing w:val="-2"/>
          <w:lang w:val="es-ES_tradnl"/>
        </w:rPr>
        <w:tab/>
        <w:t>San Gregorio de Polanco - Dpto. de Tacuarembó</w:t>
      </w:r>
    </w:p>
    <w:p w14:paraId="7005E707" w14:textId="77777777" w:rsidR="00A84037" w:rsidRDefault="00A84037" w:rsidP="00A84037">
      <w:pPr>
        <w:pStyle w:val="Normalacompletar"/>
        <w:rPr>
          <w:rFonts w:cs="Arial"/>
          <w:color w:val="000000"/>
          <w:spacing w:val="-2"/>
          <w:lang w:val="es-ES_tradnl"/>
        </w:rPr>
      </w:pPr>
      <w:r w:rsidRPr="00DF62B0">
        <w:rPr>
          <w:rFonts w:cs="Arial"/>
          <w:color w:val="000000"/>
          <w:spacing w:val="-2"/>
          <w:lang w:val="es-ES_tradnl"/>
        </w:rPr>
        <w:tab/>
      </w:r>
      <w:r w:rsidRPr="00DF62B0">
        <w:rPr>
          <w:rFonts w:cs="Arial"/>
          <w:color w:val="000000"/>
          <w:spacing w:val="-2"/>
          <w:lang w:val="es-ES_tradnl"/>
        </w:rPr>
        <w:tab/>
      </w:r>
      <w:r w:rsidRPr="00DF62B0">
        <w:rPr>
          <w:rFonts w:cs="Arial"/>
          <w:color w:val="000000"/>
          <w:spacing w:val="-2"/>
          <w:lang w:val="es-ES_tradnl"/>
        </w:rPr>
        <w:tab/>
      </w:r>
      <w:r w:rsidRPr="00DF62B0">
        <w:rPr>
          <w:rFonts w:cs="Arial"/>
          <w:color w:val="000000"/>
          <w:spacing w:val="-2"/>
          <w:lang w:val="es-ES_tradnl"/>
        </w:rPr>
        <w:tab/>
        <w:t>Coordenadas: [32° 34' 05,16" S, 55° 49' 38,34" O]</w:t>
      </w:r>
    </w:p>
    <w:p w14:paraId="2D7CEE28" w14:textId="77777777" w:rsidR="00A84037" w:rsidRPr="00E909BC" w:rsidRDefault="00A84037" w:rsidP="00A84037">
      <w:pPr>
        <w:pStyle w:val="Normalacompletar"/>
        <w:rPr>
          <w:rFonts w:cs="Arial"/>
          <w:color w:val="000000"/>
          <w:spacing w:val="-2"/>
          <w:lang w:val="es-ES_tradnl"/>
        </w:rPr>
      </w:pPr>
    </w:p>
    <w:p w14:paraId="2CC93CB0" w14:textId="77777777" w:rsidR="00A84037" w:rsidRPr="003F6FF0" w:rsidRDefault="00A84037" w:rsidP="00A84037">
      <w:pPr>
        <w:pStyle w:val="Normalacompletar"/>
        <w:jc w:val="center"/>
        <w:rPr>
          <w:b/>
          <w:bCs/>
          <w:i/>
          <w:iCs/>
          <w:szCs w:val="24"/>
        </w:rPr>
      </w:pPr>
      <w:r>
        <w:rPr>
          <w:noProof/>
          <w:lang w:val="es-419" w:eastAsia="es-419"/>
        </w:rPr>
        <w:drawing>
          <wp:inline distT="0" distB="0" distL="0" distR="0" wp14:anchorId="0196058D" wp14:editId="735F9343">
            <wp:extent cx="4639373" cy="3443591"/>
            <wp:effectExtent l="0" t="0" r="0" b="508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extLst>
                        <a:ext uri="{28A0092B-C50C-407E-A947-70E740481C1C}">
                          <a14:useLocalDpi xmlns:a14="http://schemas.microsoft.com/office/drawing/2010/main"/>
                        </a:ext>
                      </a:extLst>
                    </a:blip>
                    <a:srcRect/>
                    <a:stretch/>
                  </pic:blipFill>
                  <pic:spPr bwMode="auto">
                    <a:xfrm>
                      <a:off x="0" y="0"/>
                      <a:ext cx="4662007" cy="3460391"/>
                    </a:xfrm>
                    <a:prstGeom prst="rect">
                      <a:avLst/>
                    </a:prstGeom>
                    <a:ln>
                      <a:noFill/>
                    </a:ln>
                    <a:extLst>
                      <a:ext uri="{53640926-AAD7-44D8-BBD7-CCE9431645EC}">
                        <a14:shadowObscured xmlns:a14="http://schemas.microsoft.com/office/drawing/2010/main"/>
                      </a:ext>
                    </a:extLst>
                  </pic:spPr>
                </pic:pic>
              </a:graphicData>
            </a:graphic>
          </wp:inline>
        </w:drawing>
      </w:r>
    </w:p>
    <w:p w14:paraId="3F2A02B4" w14:textId="77777777" w:rsidR="00A84037" w:rsidRPr="003F6FF0" w:rsidRDefault="00A84037" w:rsidP="00A84037">
      <w:pPr>
        <w:pStyle w:val="Normalacompletar"/>
        <w:rPr>
          <w:b/>
          <w:bCs/>
          <w:i/>
          <w:iCs/>
          <w:szCs w:val="24"/>
        </w:rPr>
      </w:pPr>
    </w:p>
    <w:p w14:paraId="49B69A44" w14:textId="77777777" w:rsidR="00A84037" w:rsidRPr="00A84037" w:rsidRDefault="00A84037" w:rsidP="00A84037">
      <w:pPr>
        <w:pStyle w:val="Normalacompletar"/>
        <w:rPr>
          <w:b/>
          <w:color w:val="auto"/>
          <w:szCs w:val="24"/>
        </w:rPr>
      </w:pPr>
      <w:r w:rsidRPr="00A84037">
        <w:rPr>
          <w:rFonts w:cs="Arial"/>
          <w:color w:val="auto"/>
          <w:spacing w:val="-2"/>
          <w:szCs w:val="24"/>
          <w:lang w:val="es-ES_tradnl"/>
        </w:rPr>
        <w:t>Las empresas interesadas en asistir deberán comunicarlo previamente, con al menos 24 horas de anticipación al día de la visita, a los técnicos responsables de la unidad</w:t>
      </w:r>
      <w:r w:rsidRPr="00A84037">
        <w:rPr>
          <w:color w:val="auto"/>
          <w:szCs w:val="24"/>
        </w:rPr>
        <w:t xml:space="preserve"> Gestión y Explotación de Predios: </w:t>
      </w:r>
      <w:r w:rsidRPr="00A84037">
        <w:rPr>
          <w:b/>
          <w:color w:val="auto"/>
          <w:szCs w:val="24"/>
        </w:rPr>
        <w:t xml:space="preserve"> </w:t>
      </w:r>
    </w:p>
    <w:p w14:paraId="7D490B99" w14:textId="77777777" w:rsidR="00A84037" w:rsidRPr="00A84037" w:rsidRDefault="00A84037" w:rsidP="00A84037">
      <w:pPr>
        <w:pStyle w:val="Normalacompletar"/>
        <w:ind w:left="1416"/>
        <w:rPr>
          <w:rFonts w:cs="Arial"/>
          <w:color w:val="000000"/>
          <w:spacing w:val="-2"/>
          <w:szCs w:val="24"/>
          <w:lang w:val="es-ES_tradnl"/>
        </w:rPr>
      </w:pPr>
      <w:r w:rsidRPr="00A84037">
        <w:rPr>
          <w:rFonts w:cs="Arial"/>
          <w:color w:val="000000"/>
          <w:spacing w:val="-2"/>
          <w:szCs w:val="24"/>
          <w:lang w:val="es-ES_tradnl"/>
        </w:rPr>
        <w:t xml:space="preserve">Sr. </w:t>
      </w:r>
      <w:proofErr w:type="spellStart"/>
      <w:r w:rsidRPr="00A84037">
        <w:rPr>
          <w:rFonts w:cs="Arial"/>
          <w:color w:val="000000"/>
          <w:spacing w:val="-2"/>
          <w:szCs w:val="24"/>
          <w:lang w:val="es-ES_tradnl"/>
        </w:rPr>
        <w:t>Jonhatan</w:t>
      </w:r>
      <w:proofErr w:type="spellEnd"/>
      <w:r w:rsidRPr="00A84037">
        <w:rPr>
          <w:rFonts w:cs="Arial"/>
          <w:color w:val="000000"/>
          <w:spacing w:val="-2"/>
          <w:szCs w:val="24"/>
          <w:lang w:val="es-ES_tradnl"/>
        </w:rPr>
        <w:t xml:space="preserve"> Soria | </w:t>
      </w:r>
      <w:hyperlink r:id="rId17" w:history="1">
        <w:r w:rsidRPr="00A84037">
          <w:rPr>
            <w:color w:val="000000"/>
            <w:spacing w:val="-2"/>
            <w:szCs w:val="24"/>
            <w:u w:val="single"/>
            <w:lang w:val="es-ES_tradnl"/>
          </w:rPr>
          <w:t>jgsoria@ute.com.uy</w:t>
        </w:r>
      </w:hyperlink>
      <w:r w:rsidRPr="00A84037">
        <w:rPr>
          <w:rFonts w:cs="Arial"/>
          <w:color w:val="000000"/>
          <w:spacing w:val="-2"/>
          <w:szCs w:val="24"/>
          <w:lang w:val="es-ES_tradnl"/>
        </w:rPr>
        <w:t xml:space="preserve"> | tel. 099655641</w:t>
      </w:r>
    </w:p>
    <w:p w14:paraId="764EF82C" w14:textId="77777777" w:rsidR="00A84037" w:rsidRPr="00A84037" w:rsidRDefault="00A84037" w:rsidP="00A84037">
      <w:pPr>
        <w:pStyle w:val="Normalacompletar"/>
        <w:ind w:left="1416"/>
        <w:rPr>
          <w:szCs w:val="24"/>
        </w:rPr>
      </w:pPr>
      <w:r w:rsidRPr="00A84037">
        <w:rPr>
          <w:rFonts w:cs="Arial"/>
          <w:color w:val="000000"/>
          <w:spacing w:val="-2"/>
          <w:szCs w:val="24"/>
          <w:lang w:val="es-ES_tradnl"/>
        </w:rPr>
        <w:t xml:space="preserve">Sofia Perez | </w:t>
      </w:r>
      <w:hyperlink r:id="rId18" w:history="1">
        <w:r w:rsidRPr="00A84037">
          <w:rPr>
            <w:rStyle w:val="Hipervnculo"/>
            <w:rFonts w:eastAsiaTheme="majorEastAsia"/>
            <w:spacing w:val="-2"/>
            <w:szCs w:val="24"/>
          </w:rPr>
          <w:t>svperez</w:t>
        </w:r>
        <w:r w:rsidRPr="00A84037">
          <w:rPr>
            <w:rStyle w:val="Hipervnculo"/>
            <w:rFonts w:eastAsiaTheme="majorEastAsia"/>
            <w:spacing w:val="-2"/>
            <w:szCs w:val="24"/>
            <w:lang w:val="es-ES_tradnl"/>
          </w:rPr>
          <w:t>@ute.com.uy</w:t>
        </w:r>
      </w:hyperlink>
      <w:r w:rsidRPr="00A84037">
        <w:rPr>
          <w:rFonts w:cs="Arial"/>
          <w:color w:val="000000"/>
          <w:spacing w:val="-2"/>
          <w:szCs w:val="24"/>
          <w:lang w:val="es-ES_tradnl"/>
        </w:rPr>
        <w:t xml:space="preserve"> | tel. 155 internos 47148 </w:t>
      </w:r>
    </w:p>
    <w:p w14:paraId="4E93991C" w14:textId="77777777" w:rsidR="00A84037" w:rsidRPr="00A84037" w:rsidRDefault="00A84037" w:rsidP="00A84037">
      <w:pPr>
        <w:pStyle w:val="Normalacompletar"/>
        <w:ind w:left="1416"/>
        <w:rPr>
          <w:szCs w:val="24"/>
        </w:rPr>
      </w:pPr>
      <w:r w:rsidRPr="00A84037">
        <w:rPr>
          <w:rFonts w:cs="Arial"/>
          <w:color w:val="000000"/>
          <w:spacing w:val="-2"/>
          <w:szCs w:val="24"/>
          <w:lang w:val="es-ES_tradnl"/>
        </w:rPr>
        <w:t xml:space="preserve">Sebastian Allende | </w:t>
      </w:r>
      <w:hyperlink r:id="rId19" w:history="1">
        <w:r w:rsidRPr="00A84037">
          <w:rPr>
            <w:rStyle w:val="Hipervnculo"/>
            <w:rFonts w:eastAsiaTheme="majorEastAsia"/>
            <w:spacing w:val="-2"/>
            <w:szCs w:val="24"/>
          </w:rPr>
          <w:t>sallende</w:t>
        </w:r>
        <w:r w:rsidRPr="00A84037">
          <w:rPr>
            <w:rStyle w:val="Hipervnculo"/>
            <w:rFonts w:eastAsiaTheme="majorEastAsia"/>
            <w:spacing w:val="-2"/>
            <w:szCs w:val="24"/>
            <w:lang w:val="es-ES_tradnl"/>
          </w:rPr>
          <w:t>@ute.com.uy</w:t>
        </w:r>
      </w:hyperlink>
      <w:r w:rsidRPr="00A84037">
        <w:rPr>
          <w:rFonts w:cs="Arial"/>
          <w:color w:val="000000"/>
          <w:spacing w:val="-2"/>
          <w:szCs w:val="24"/>
          <w:lang w:val="es-ES_tradnl"/>
        </w:rPr>
        <w:t xml:space="preserve"> | tel. 155 internos 47148</w:t>
      </w:r>
    </w:p>
    <w:p w14:paraId="0F659B05" w14:textId="77777777" w:rsidR="00A84037" w:rsidRPr="00A84037" w:rsidRDefault="00A84037" w:rsidP="00A84037">
      <w:pPr>
        <w:pStyle w:val="Normalacompletar"/>
        <w:rPr>
          <w:color w:val="auto"/>
          <w:szCs w:val="24"/>
        </w:rPr>
      </w:pPr>
    </w:p>
    <w:p w14:paraId="47F8CC1C" w14:textId="77777777" w:rsidR="00A84037" w:rsidRPr="00A84037" w:rsidRDefault="00A84037" w:rsidP="00A84037">
      <w:pPr>
        <w:pStyle w:val="Normalacompletar"/>
        <w:rPr>
          <w:color w:val="auto"/>
          <w:szCs w:val="24"/>
        </w:rPr>
      </w:pPr>
      <w:r w:rsidRPr="00A84037">
        <w:rPr>
          <w:color w:val="auto"/>
          <w:szCs w:val="24"/>
        </w:rPr>
        <w:t>Culminada la visita el representante de UTE que participará en la misma entregará certificado de asistencia a cada empresa asistente (Según Anexo II).</w:t>
      </w:r>
    </w:p>
    <w:p w14:paraId="2EBB17FA" w14:textId="77777777" w:rsidR="00A84037" w:rsidRPr="002705D6" w:rsidRDefault="00A84037" w:rsidP="00A84037">
      <w:pPr>
        <w:tabs>
          <w:tab w:val="left" w:pos="-720"/>
        </w:tabs>
        <w:suppressAutoHyphens/>
        <w:rPr>
          <w:rFonts w:cs="Arial"/>
          <w:spacing w:val="-2"/>
        </w:rPr>
      </w:pPr>
    </w:p>
    <w:p w14:paraId="660B5B9B" w14:textId="5CD7CDB7" w:rsidR="00A84037" w:rsidRDefault="00A84037">
      <w:pPr>
        <w:rPr>
          <w:rFonts w:ascii="Arial" w:hAnsi="Arial" w:cs="Arial"/>
          <w:sz w:val="24"/>
          <w:szCs w:val="24"/>
        </w:rPr>
      </w:pPr>
      <w:r>
        <w:rPr>
          <w:rFonts w:ascii="Arial" w:hAnsi="Arial" w:cs="Arial"/>
          <w:sz w:val="24"/>
          <w:szCs w:val="24"/>
        </w:rPr>
        <w:br w:type="page"/>
      </w:r>
    </w:p>
    <w:p w14:paraId="2C530E08" w14:textId="74CB8CDD" w:rsidR="00BA45B6" w:rsidRPr="00C20030" w:rsidRDefault="0091112D" w:rsidP="00F917F5">
      <w:pPr>
        <w:pStyle w:val="Titulo"/>
      </w:pPr>
      <w:bookmarkStart w:id="21" w:name="_Toc199497537"/>
      <w:r w:rsidRPr="00C20030">
        <w:lastRenderedPageBreak/>
        <w:t>CAPITULO II - CONDICIONES GENERALES</w:t>
      </w:r>
      <w:bookmarkStart w:id="22" w:name="_Toc111883886"/>
      <w:bookmarkStart w:id="23" w:name="_Toc132276748"/>
      <w:bookmarkEnd w:id="19"/>
      <w:bookmarkEnd w:id="20"/>
      <w:bookmarkEnd w:id="21"/>
    </w:p>
    <w:p w14:paraId="0A95FCEF" w14:textId="518788AB" w:rsidR="00C10D47" w:rsidRPr="00CA3DB6" w:rsidRDefault="0091112D" w:rsidP="007D1BFF">
      <w:pPr>
        <w:pStyle w:val="Ttulo2"/>
        <w:numPr>
          <w:ilvl w:val="0"/>
          <w:numId w:val="7"/>
        </w:numPr>
      </w:pPr>
      <w:bookmarkStart w:id="24" w:name="_Toc199497538"/>
      <w:r w:rsidRPr="00CA3DB6">
        <w:t>FORMA DE PRESENTACIÓN DE LA PROPUESTA</w:t>
      </w:r>
      <w:bookmarkEnd w:id="22"/>
      <w:bookmarkEnd w:id="23"/>
      <w:bookmarkEnd w:id="24"/>
    </w:p>
    <w:p w14:paraId="164412EC" w14:textId="206C99D2" w:rsidR="0091112D" w:rsidRPr="00CA3DB6" w:rsidRDefault="0091112D" w:rsidP="007D1BFF">
      <w:pPr>
        <w:pStyle w:val="Titulo4-Amodificar"/>
        <w:numPr>
          <w:ilvl w:val="1"/>
          <w:numId w:val="7"/>
        </w:numPr>
        <w:rPr>
          <w:color w:val="auto"/>
        </w:rPr>
      </w:pPr>
      <w:bookmarkStart w:id="25" w:name="_Toc132276749"/>
      <w:r w:rsidRPr="00CA3DB6">
        <w:rPr>
          <w:color w:val="auto"/>
        </w:rPr>
        <w:t xml:space="preserve">Agrupamiento de ítems </w:t>
      </w:r>
      <w:bookmarkEnd w:id="25"/>
    </w:p>
    <w:p w14:paraId="002064A1" w14:textId="1AD438F8" w:rsidR="0091112D" w:rsidRPr="00CA3DB6" w:rsidRDefault="0091112D" w:rsidP="00A77E4B">
      <w:pPr>
        <w:ind w:left="425"/>
        <w:jc w:val="both"/>
        <w:rPr>
          <w:rFonts w:ascii="Arial" w:hAnsi="Arial" w:cs="Arial"/>
          <w:sz w:val="24"/>
          <w:szCs w:val="24"/>
        </w:rPr>
      </w:pPr>
      <w:r w:rsidRPr="00CA3DB6">
        <w:rPr>
          <w:rFonts w:ascii="Arial" w:hAnsi="Arial" w:cs="Arial"/>
          <w:sz w:val="24"/>
          <w:szCs w:val="24"/>
        </w:rPr>
        <w:t>Sólo se considerarán ofertas que coticen al menos un ítem/grupo de ítem</w:t>
      </w:r>
      <w:r w:rsidR="006E5404" w:rsidRPr="00CA3DB6">
        <w:rPr>
          <w:rFonts w:ascii="Arial" w:hAnsi="Arial" w:cs="Arial"/>
          <w:sz w:val="24"/>
          <w:szCs w:val="24"/>
        </w:rPr>
        <w:t>s</w:t>
      </w:r>
      <w:r w:rsidRPr="00CA3DB6">
        <w:rPr>
          <w:rFonts w:ascii="Arial" w:hAnsi="Arial" w:cs="Arial"/>
          <w:sz w:val="24"/>
          <w:szCs w:val="24"/>
        </w:rPr>
        <w:t xml:space="preserve"> (la cantidad de ítem</w:t>
      </w:r>
      <w:r w:rsidR="006E5404" w:rsidRPr="00CA3DB6">
        <w:rPr>
          <w:rFonts w:ascii="Arial" w:hAnsi="Arial" w:cs="Arial"/>
          <w:sz w:val="24"/>
          <w:szCs w:val="24"/>
        </w:rPr>
        <w:t>s</w:t>
      </w:r>
      <w:r w:rsidRPr="00CA3DB6">
        <w:rPr>
          <w:rFonts w:ascii="Arial" w:hAnsi="Arial" w:cs="Arial"/>
          <w:sz w:val="24"/>
          <w:szCs w:val="24"/>
        </w:rPr>
        <w:t xml:space="preserve"> que el oferente desee), en forma completa incluyendo todos sus sub</w:t>
      </w:r>
      <w:r w:rsidR="004752E1" w:rsidRPr="00CA3DB6">
        <w:rPr>
          <w:rFonts w:ascii="Arial" w:hAnsi="Arial" w:cs="Arial"/>
          <w:sz w:val="24"/>
          <w:szCs w:val="24"/>
        </w:rPr>
        <w:t xml:space="preserve"> </w:t>
      </w:r>
      <w:r w:rsidRPr="00CA3DB6">
        <w:rPr>
          <w:rFonts w:ascii="Arial" w:hAnsi="Arial" w:cs="Arial"/>
          <w:sz w:val="24"/>
          <w:szCs w:val="24"/>
        </w:rPr>
        <w:t xml:space="preserve">ítems. </w:t>
      </w:r>
    </w:p>
    <w:p w14:paraId="7571F6C9" w14:textId="2B8DCB33" w:rsidR="00BA45B6" w:rsidRPr="00CA3DB6" w:rsidRDefault="00BA45B6" w:rsidP="007D1BFF">
      <w:pPr>
        <w:pStyle w:val="Titulo4-Amodificar"/>
        <w:numPr>
          <w:ilvl w:val="1"/>
          <w:numId w:val="7"/>
        </w:numPr>
        <w:rPr>
          <w:color w:val="auto"/>
        </w:rPr>
      </w:pPr>
      <w:bookmarkStart w:id="26" w:name="_Toc111883888"/>
      <w:bookmarkStart w:id="27" w:name="_Toc132276750"/>
      <w:r w:rsidRPr="00CA3DB6">
        <w:rPr>
          <w:color w:val="auto"/>
        </w:rPr>
        <w:t>Propuesta básica, alternativas, variantes o modificaciones</w:t>
      </w:r>
      <w:bookmarkEnd w:id="26"/>
      <w:bookmarkEnd w:id="27"/>
    </w:p>
    <w:p w14:paraId="7EB8224D" w14:textId="77777777" w:rsidR="007D1CE0" w:rsidRPr="00CA3DB6" w:rsidRDefault="007D1CE0" w:rsidP="00A77E4B">
      <w:pPr>
        <w:ind w:firstLine="425"/>
        <w:jc w:val="both"/>
        <w:rPr>
          <w:rFonts w:ascii="Arial" w:hAnsi="Arial" w:cs="Arial"/>
          <w:sz w:val="24"/>
          <w:szCs w:val="24"/>
        </w:rPr>
      </w:pPr>
      <w:r w:rsidRPr="00CA3DB6">
        <w:rPr>
          <w:rFonts w:ascii="Arial" w:hAnsi="Arial" w:cs="Arial"/>
          <w:sz w:val="24"/>
          <w:szCs w:val="24"/>
        </w:rPr>
        <w:t>Sólo se aceptarán ofertas básicas (sin alternativas ni variantes)</w:t>
      </w:r>
    </w:p>
    <w:p w14:paraId="304BF67B" w14:textId="2A3A237D" w:rsidR="00072E08" w:rsidRPr="00CA3DB6" w:rsidRDefault="00C10D47" w:rsidP="007D1BFF">
      <w:pPr>
        <w:pStyle w:val="Ttulo2"/>
        <w:numPr>
          <w:ilvl w:val="0"/>
          <w:numId w:val="7"/>
        </w:numPr>
      </w:pPr>
      <w:bookmarkStart w:id="28" w:name="_Toc199497539"/>
      <w:r w:rsidRPr="00CA3DB6">
        <w:t>DOCUMENTACIÓN A PRESENTAR CON LA OFERTA</w:t>
      </w:r>
      <w:bookmarkEnd w:id="28"/>
    </w:p>
    <w:p w14:paraId="1FFDE791" w14:textId="7D9FC4C8" w:rsidR="00072E08" w:rsidRPr="00CA3DB6" w:rsidRDefault="00072E08" w:rsidP="007D1BFF">
      <w:pPr>
        <w:pStyle w:val="Titulo4-Amodificar"/>
        <w:numPr>
          <w:ilvl w:val="1"/>
          <w:numId w:val="7"/>
        </w:numPr>
        <w:rPr>
          <w:color w:val="auto"/>
        </w:rPr>
      </w:pPr>
      <w:r w:rsidRPr="00CA3DB6">
        <w:rPr>
          <w:color w:val="auto"/>
        </w:rPr>
        <w:t>Antecedentes</w:t>
      </w:r>
    </w:p>
    <w:p w14:paraId="6BBD4697" w14:textId="1A83AF0E" w:rsidR="009B665D" w:rsidRPr="00CA3DB6" w:rsidRDefault="00D52CDB" w:rsidP="00A77E4B">
      <w:pPr>
        <w:ind w:left="425"/>
        <w:jc w:val="both"/>
        <w:rPr>
          <w:rFonts w:ascii="Arial" w:hAnsi="Arial" w:cs="Arial"/>
          <w:sz w:val="24"/>
          <w:szCs w:val="24"/>
        </w:rPr>
      </w:pPr>
      <w:r w:rsidRPr="00CA3DB6">
        <w:rPr>
          <w:rFonts w:ascii="Arial" w:hAnsi="Arial" w:cs="Arial"/>
          <w:sz w:val="24"/>
          <w:szCs w:val="24"/>
        </w:rPr>
        <w:t xml:space="preserve">Los oferentes deberán contar con antecedentes de por lo menos </w:t>
      </w:r>
      <w:r w:rsidR="00B25BF3" w:rsidRPr="00CA3DB6">
        <w:rPr>
          <w:rFonts w:ascii="Arial" w:hAnsi="Arial" w:cs="Arial"/>
          <w:sz w:val="24"/>
          <w:szCs w:val="24"/>
        </w:rPr>
        <w:t>tres</w:t>
      </w:r>
      <w:r w:rsidRPr="00CA3DB6">
        <w:rPr>
          <w:rFonts w:ascii="Arial" w:hAnsi="Arial" w:cs="Arial"/>
          <w:sz w:val="24"/>
          <w:szCs w:val="24"/>
        </w:rPr>
        <w:t xml:space="preserve"> (</w:t>
      </w:r>
      <w:r w:rsidR="00B25BF3" w:rsidRPr="00CA3DB6">
        <w:rPr>
          <w:rFonts w:ascii="Arial" w:hAnsi="Arial" w:cs="Arial"/>
          <w:sz w:val="24"/>
          <w:szCs w:val="24"/>
        </w:rPr>
        <w:t>3</w:t>
      </w:r>
      <w:r w:rsidRPr="00CA3DB6">
        <w:rPr>
          <w:rFonts w:ascii="Arial" w:hAnsi="Arial" w:cs="Arial"/>
          <w:sz w:val="24"/>
          <w:szCs w:val="24"/>
        </w:rPr>
        <w:t>) contratos de similares características al/</w:t>
      </w:r>
      <w:proofErr w:type="gramStart"/>
      <w:r w:rsidRPr="00CA3DB6">
        <w:rPr>
          <w:rFonts w:ascii="Arial" w:hAnsi="Arial" w:cs="Arial"/>
          <w:sz w:val="24"/>
          <w:szCs w:val="24"/>
        </w:rPr>
        <w:t>a los ítem</w:t>
      </w:r>
      <w:proofErr w:type="gramEnd"/>
      <w:r w:rsidRPr="00CA3DB6">
        <w:rPr>
          <w:rFonts w:ascii="Arial" w:hAnsi="Arial" w:cs="Arial"/>
          <w:sz w:val="24"/>
          <w:szCs w:val="24"/>
        </w:rPr>
        <w:t xml:space="preserve">/s cotizado/s, en los últimos </w:t>
      </w:r>
      <w:r w:rsidR="00B25BF3" w:rsidRPr="00CA3DB6">
        <w:rPr>
          <w:rFonts w:ascii="Arial" w:hAnsi="Arial" w:cs="Arial"/>
          <w:sz w:val="24"/>
          <w:szCs w:val="24"/>
        </w:rPr>
        <w:t>5</w:t>
      </w:r>
      <w:r w:rsidRPr="00CA3DB6">
        <w:rPr>
          <w:rFonts w:ascii="Arial" w:hAnsi="Arial" w:cs="Arial"/>
          <w:sz w:val="24"/>
          <w:szCs w:val="24"/>
        </w:rPr>
        <w:t xml:space="preserve"> años, entendiéndose por similar </w:t>
      </w:r>
      <w:r w:rsidR="00B25BF3" w:rsidRPr="00CA3DB6">
        <w:rPr>
          <w:rFonts w:ascii="Arial" w:hAnsi="Arial" w:cs="Arial"/>
          <w:sz w:val="24"/>
          <w:szCs w:val="24"/>
        </w:rPr>
        <w:t>a servicios de limpiezas, raleos, podas y/o cosechas forestales en áreas mayores o iguales a las requeridas en este pliego.</w:t>
      </w:r>
    </w:p>
    <w:p w14:paraId="7C99E7C1" w14:textId="07C5637A" w:rsidR="00F177FD" w:rsidRPr="00CA3DB6" w:rsidRDefault="00F177FD" w:rsidP="00A77E4B">
      <w:pPr>
        <w:ind w:left="425"/>
        <w:jc w:val="both"/>
        <w:rPr>
          <w:rFonts w:ascii="Arial" w:hAnsi="Arial" w:cs="Arial"/>
          <w:sz w:val="24"/>
          <w:szCs w:val="24"/>
        </w:rPr>
      </w:pPr>
      <w:r w:rsidRPr="00CA3DB6">
        <w:rPr>
          <w:rFonts w:ascii="Arial" w:hAnsi="Arial" w:cs="Arial"/>
          <w:sz w:val="24"/>
          <w:szCs w:val="24"/>
        </w:rPr>
        <w:t>A tales efectos el oferente deberá presentar en relación a estos contratos la siguiente información:</w:t>
      </w:r>
    </w:p>
    <w:p w14:paraId="375CE481" w14:textId="77777777" w:rsidR="00F177FD" w:rsidRPr="00CA3DB6" w:rsidRDefault="00F177FD" w:rsidP="00A77E4B">
      <w:pPr>
        <w:ind w:left="1416"/>
        <w:jc w:val="both"/>
        <w:rPr>
          <w:rFonts w:ascii="Arial" w:hAnsi="Arial" w:cs="Arial"/>
          <w:sz w:val="24"/>
          <w:szCs w:val="24"/>
        </w:rPr>
      </w:pPr>
      <w:r w:rsidRPr="00CA3DB6">
        <w:rPr>
          <w:rFonts w:ascii="Arial" w:hAnsi="Arial" w:cs="Arial"/>
          <w:sz w:val="24"/>
          <w:szCs w:val="24"/>
        </w:rPr>
        <w:t>o</w:t>
      </w:r>
      <w:r w:rsidRPr="00CA3DB6">
        <w:rPr>
          <w:rFonts w:ascii="Arial" w:hAnsi="Arial" w:cs="Arial"/>
          <w:sz w:val="24"/>
          <w:szCs w:val="24"/>
        </w:rPr>
        <w:tab/>
        <w:t>Empresa contratante (dirección, teléfono).</w:t>
      </w:r>
    </w:p>
    <w:p w14:paraId="01B6F96A" w14:textId="77777777" w:rsidR="00F177FD" w:rsidRPr="00CA3DB6" w:rsidRDefault="00F177FD" w:rsidP="00A77E4B">
      <w:pPr>
        <w:ind w:left="1416"/>
        <w:jc w:val="both"/>
        <w:rPr>
          <w:rFonts w:ascii="Arial" w:hAnsi="Arial" w:cs="Arial"/>
          <w:sz w:val="24"/>
          <w:szCs w:val="24"/>
        </w:rPr>
      </w:pPr>
      <w:r w:rsidRPr="00CA3DB6">
        <w:rPr>
          <w:rFonts w:ascii="Arial" w:hAnsi="Arial" w:cs="Arial"/>
          <w:sz w:val="24"/>
          <w:szCs w:val="24"/>
        </w:rPr>
        <w:t>o</w:t>
      </w:r>
      <w:r w:rsidRPr="00CA3DB6">
        <w:rPr>
          <w:rFonts w:ascii="Arial" w:hAnsi="Arial" w:cs="Arial"/>
          <w:sz w:val="24"/>
          <w:szCs w:val="24"/>
        </w:rPr>
        <w:tab/>
        <w:t>Persona de contacto (nombre, teléfono, e-mail).</w:t>
      </w:r>
    </w:p>
    <w:p w14:paraId="638B1519" w14:textId="77777777" w:rsidR="00F177FD" w:rsidRPr="00CA3DB6" w:rsidRDefault="00F177FD" w:rsidP="00A77E4B">
      <w:pPr>
        <w:ind w:left="1416"/>
        <w:jc w:val="both"/>
        <w:rPr>
          <w:rFonts w:ascii="Arial" w:hAnsi="Arial" w:cs="Arial"/>
          <w:sz w:val="24"/>
          <w:szCs w:val="24"/>
        </w:rPr>
      </w:pPr>
      <w:r w:rsidRPr="00CA3DB6">
        <w:rPr>
          <w:rFonts w:ascii="Arial" w:hAnsi="Arial" w:cs="Arial"/>
          <w:sz w:val="24"/>
          <w:szCs w:val="24"/>
        </w:rPr>
        <w:t>o</w:t>
      </w:r>
      <w:r w:rsidRPr="00CA3DB6">
        <w:rPr>
          <w:rFonts w:ascii="Arial" w:hAnsi="Arial" w:cs="Arial"/>
          <w:sz w:val="24"/>
          <w:szCs w:val="24"/>
        </w:rPr>
        <w:tab/>
        <w:t>Identificación del contrato o renovación.</w:t>
      </w:r>
    </w:p>
    <w:p w14:paraId="69B545C3" w14:textId="77777777" w:rsidR="00F177FD" w:rsidRPr="00CA3DB6" w:rsidRDefault="00F177FD" w:rsidP="00A77E4B">
      <w:pPr>
        <w:ind w:left="1416"/>
        <w:jc w:val="both"/>
        <w:rPr>
          <w:rFonts w:ascii="Arial" w:hAnsi="Arial" w:cs="Arial"/>
          <w:sz w:val="24"/>
          <w:szCs w:val="24"/>
        </w:rPr>
      </w:pPr>
      <w:r w:rsidRPr="00CA3DB6">
        <w:rPr>
          <w:rFonts w:ascii="Arial" w:hAnsi="Arial" w:cs="Arial"/>
          <w:sz w:val="24"/>
          <w:szCs w:val="24"/>
        </w:rPr>
        <w:t>o</w:t>
      </w:r>
      <w:r w:rsidRPr="00CA3DB6">
        <w:rPr>
          <w:rFonts w:ascii="Arial" w:hAnsi="Arial" w:cs="Arial"/>
          <w:sz w:val="24"/>
          <w:szCs w:val="24"/>
        </w:rPr>
        <w:tab/>
        <w:t>Fecha de inicio y fin del contrato indicando duración.</w:t>
      </w:r>
    </w:p>
    <w:p w14:paraId="110639AF" w14:textId="3A85FF76" w:rsidR="00F177FD" w:rsidRPr="00CA3DB6" w:rsidRDefault="00F177FD" w:rsidP="00A77E4B">
      <w:pPr>
        <w:ind w:left="1416"/>
        <w:jc w:val="both"/>
        <w:rPr>
          <w:rFonts w:ascii="Arial" w:hAnsi="Arial" w:cs="Arial"/>
          <w:sz w:val="24"/>
          <w:szCs w:val="24"/>
        </w:rPr>
      </w:pPr>
      <w:r w:rsidRPr="00CA3DB6">
        <w:rPr>
          <w:rFonts w:ascii="Arial" w:hAnsi="Arial" w:cs="Arial"/>
          <w:sz w:val="24"/>
          <w:szCs w:val="24"/>
        </w:rPr>
        <w:t>o</w:t>
      </w:r>
      <w:r w:rsidRPr="00CA3DB6">
        <w:rPr>
          <w:rFonts w:ascii="Arial" w:hAnsi="Arial" w:cs="Arial"/>
          <w:sz w:val="24"/>
          <w:szCs w:val="24"/>
        </w:rPr>
        <w:tab/>
        <w:t>Carta de conformidad del cliente por los servicios prestados.</w:t>
      </w:r>
    </w:p>
    <w:p w14:paraId="085A358F" w14:textId="5BCED812" w:rsidR="00F177FD" w:rsidRPr="00CA3DB6" w:rsidRDefault="00F177FD" w:rsidP="00A77E4B">
      <w:pPr>
        <w:ind w:left="1416"/>
        <w:jc w:val="both"/>
        <w:rPr>
          <w:rFonts w:ascii="Arial" w:hAnsi="Arial" w:cs="Arial"/>
          <w:i/>
          <w:iCs/>
          <w:sz w:val="24"/>
          <w:szCs w:val="24"/>
        </w:rPr>
      </w:pPr>
      <w:r w:rsidRPr="00CA3DB6">
        <w:rPr>
          <w:rFonts w:ascii="Arial" w:hAnsi="Arial" w:cs="Arial"/>
          <w:sz w:val="24"/>
          <w:szCs w:val="24"/>
        </w:rPr>
        <w:t>Con el fin de facilitar y uniformizar la información brindada por los oferentes, se adjunta planilla tipo (Anexo I</w:t>
      </w:r>
      <w:r w:rsidR="000A64B5" w:rsidRPr="00CA3DB6">
        <w:rPr>
          <w:rFonts w:ascii="Arial" w:hAnsi="Arial" w:cs="Arial"/>
          <w:sz w:val="24"/>
          <w:szCs w:val="24"/>
        </w:rPr>
        <w:t>II</w:t>
      </w:r>
      <w:r w:rsidRPr="00CA3DB6">
        <w:rPr>
          <w:rFonts w:ascii="Arial" w:hAnsi="Arial" w:cs="Arial"/>
          <w:sz w:val="24"/>
          <w:szCs w:val="24"/>
        </w:rPr>
        <w:t>).</w:t>
      </w:r>
    </w:p>
    <w:p w14:paraId="1EB96C5E" w14:textId="2288AC80" w:rsidR="00ED4231" w:rsidRPr="00CA3DB6" w:rsidRDefault="00AB2221" w:rsidP="00A77E4B">
      <w:pPr>
        <w:ind w:left="708"/>
        <w:jc w:val="both"/>
        <w:rPr>
          <w:rFonts w:ascii="Arial" w:hAnsi="Arial" w:cs="Arial"/>
          <w:sz w:val="24"/>
          <w:szCs w:val="24"/>
          <w:highlight w:val="yellow"/>
        </w:rPr>
      </w:pPr>
      <w:r w:rsidRPr="00CA3DB6">
        <w:rPr>
          <w:rFonts w:ascii="Arial" w:hAnsi="Arial" w:cs="Arial"/>
          <w:iCs/>
          <w:sz w:val="24"/>
          <w:szCs w:val="24"/>
        </w:rPr>
        <w:t>UTE podrá realizar las averiguaciones que considere pertinentes para determinar que los datos presentados sean fidedignos.</w:t>
      </w:r>
    </w:p>
    <w:p w14:paraId="319788C2" w14:textId="2EBD656A" w:rsidR="009B665D" w:rsidRPr="00CA3DB6" w:rsidRDefault="00D27D0E" w:rsidP="007D1BFF">
      <w:pPr>
        <w:pStyle w:val="Titulo4-Amodificar"/>
        <w:numPr>
          <w:ilvl w:val="1"/>
          <w:numId w:val="7"/>
        </w:numPr>
        <w:rPr>
          <w:color w:val="auto"/>
        </w:rPr>
      </w:pPr>
      <w:bookmarkStart w:id="29" w:name="_Hlt121207814"/>
      <w:bookmarkStart w:id="30" w:name="_Toc132276755"/>
      <w:bookmarkEnd w:id="29"/>
      <w:r w:rsidRPr="00CA3DB6">
        <w:rPr>
          <w:color w:val="auto"/>
        </w:rPr>
        <w:t>Tablas de Precios</w:t>
      </w:r>
      <w:bookmarkEnd w:id="30"/>
      <w:r w:rsidRPr="00CA3DB6">
        <w:rPr>
          <w:color w:val="auto"/>
        </w:rPr>
        <w:t xml:space="preserve"> </w:t>
      </w:r>
    </w:p>
    <w:p w14:paraId="45BD05F2" w14:textId="10FA9272" w:rsidR="00EB143B" w:rsidRPr="00CA3DB6" w:rsidRDefault="009B665D" w:rsidP="00A77E4B">
      <w:pPr>
        <w:ind w:firstLine="425"/>
        <w:jc w:val="both"/>
        <w:rPr>
          <w:rFonts w:ascii="Arial" w:eastAsia="Times New Roman" w:hAnsi="Arial" w:cs="Arial"/>
          <w:spacing w:val="-3"/>
          <w:sz w:val="24"/>
          <w:szCs w:val="24"/>
          <w:lang w:val="es-ES_tradnl" w:eastAsia="es-ES"/>
        </w:rPr>
      </w:pPr>
      <w:r w:rsidRPr="00CA3DB6">
        <w:rPr>
          <w:rFonts w:ascii="Arial" w:eastAsia="Times New Roman" w:hAnsi="Arial" w:cs="Arial"/>
          <w:spacing w:val="-3"/>
          <w:sz w:val="24"/>
          <w:szCs w:val="24"/>
          <w:lang w:val="es-ES_tradnl" w:eastAsia="es-ES"/>
        </w:rPr>
        <w:t>Se deberá presentar el Anexo</w:t>
      </w:r>
      <w:r w:rsidR="006E5404" w:rsidRPr="00CA3DB6">
        <w:rPr>
          <w:rFonts w:ascii="Arial" w:eastAsia="Times New Roman" w:hAnsi="Arial" w:cs="Arial"/>
          <w:spacing w:val="-3"/>
          <w:sz w:val="24"/>
          <w:szCs w:val="24"/>
          <w:lang w:val="es-ES_tradnl" w:eastAsia="es-ES"/>
        </w:rPr>
        <w:t xml:space="preserve"> </w:t>
      </w:r>
      <w:r w:rsidR="004534EF" w:rsidRPr="00CA3DB6">
        <w:rPr>
          <w:rFonts w:ascii="Arial" w:eastAsia="Times New Roman" w:hAnsi="Arial" w:cs="Arial"/>
          <w:spacing w:val="-3"/>
          <w:sz w:val="24"/>
          <w:szCs w:val="24"/>
          <w:lang w:val="es-ES_tradnl" w:eastAsia="es-ES"/>
        </w:rPr>
        <w:t>I</w:t>
      </w:r>
      <w:r w:rsidRPr="00CA3DB6">
        <w:rPr>
          <w:rFonts w:ascii="Arial" w:eastAsia="Times New Roman" w:hAnsi="Arial" w:cs="Arial"/>
          <w:spacing w:val="-3"/>
          <w:sz w:val="24"/>
          <w:szCs w:val="24"/>
          <w:lang w:val="es-ES_tradnl" w:eastAsia="es-ES"/>
        </w:rPr>
        <w:t xml:space="preserve"> – Tabla de Precios.</w:t>
      </w:r>
    </w:p>
    <w:p w14:paraId="210C2871" w14:textId="7F7CCBCD" w:rsidR="00B25BF3" w:rsidRPr="00CA3DB6" w:rsidRDefault="00B25BF3" w:rsidP="007D1BFF">
      <w:pPr>
        <w:pStyle w:val="Titulo4-Amodificar"/>
        <w:numPr>
          <w:ilvl w:val="1"/>
          <w:numId w:val="7"/>
        </w:numPr>
        <w:rPr>
          <w:color w:val="auto"/>
        </w:rPr>
      </w:pPr>
      <w:r w:rsidRPr="00CA3DB6">
        <w:rPr>
          <w:color w:val="auto"/>
        </w:rPr>
        <w:t>Otra información</w:t>
      </w:r>
    </w:p>
    <w:p w14:paraId="0EC33A53" w14:textId="77777777" w:rsidR="00B25BF3" w:rsidRPr="00CA3DB6" w:rsidRDefault="00B25BF3" w:rsidP="00A77E4B">
      <w:pPr>
        <w:ind w:left="425"/>
        <w:rPr>
          <w:rFonts w:ascii="Arial" w:eastAsia="Times New Roman" w:hAnsi="Arial" w:cs="Arial"/>
          <w:spacing w:val="-3"/>
          <w:sz w:val="24"/>
          <w:szCs w:val="24"/>
          <w:lang w:val="es-ES_tradnl" w:eastAsia="es-ES"/>
        </w:rPr>
      </w:pPr>
      <w:r w:rsidRPr="00CA3DB6">
        <w:rPr>
          <w:rFonts w:ascii="Arial" w:eastAsia="Times New Roman" w:hAnsi="Arial" w:cs="Arial"/>
          <w:spacing w:val="-3"/>
          <w:sz w:val="24"/>
          <w:szCs w:val="24"/>
          <w:lang w:val="es-ES_tradnl" w:eastAsia="es-ES"/>
        </w:rPr>
        <w:t>Información sobre el grupo de actividad, convenio, laudo y beneficios por los que se regirá el personal que ejecute los trabajos.</w:t>
      </w:r>
    </w:p>
    <w:p w14:paraId="6644FA38" w14:textId="1B765B7C" w:rsidR="0029018B" w:rsidRPr="00CA3DB6" w:rsidRDefault="004335A6" w:rsidP="007D1BFF">
      <w:pPr>
        <w:pStyle w:val="Ttulo2"/>
        <w:numPr>
          <w:ilvl w:val="0"/>
          <w:numId w:val="7"/>
        </w:numPr>
      </w:pPr>
      <w:bookmarkStart w:id="31" w:name="_Toc132276759"/>
      <w:bookmarkStart w:id="32" w:name="_Toc199497540"/>
      <w:r w:rsidRPr="00CA3DB6">
        <w:t>IDIOMA EXTRANJERO</w:t>
      </w:r>
      <w:bookmarkEnd w:id="31"/>
      <w:bookmarkEnd w:id="32"/>
      <w:r w:rsidRPr="00CA3DB6">
        <w:t xml:space="preserve"> </w:t>
      </w:r>
    </w:p>
    <w:p w14:paraId="261DDEB9" w14:textId="36F766CB" w:rsidR="004335A6" w:rsidRPr="00CA3DB6" w:rsidRDefault="0029018B">
      <w:pPr>
        <w:spacing w:before="60" w:after="60"/>
        <w:jc w:val="both"/>
        <w:rPr>
          <w:rFonts w:ascii="Arial" w:hAnsi="Arial" w:cs="Arial"/>
          <w:sz w:val="24"/>
          <w:szCs w:val="24"/>
        </w:rPr>
      </w:pPr>
      <w:r w:rsidRPr="00CA3DB6">
        <w:rPr>
          <w:rFonts w:ascii="Arial" w:hAnsi="Arial" w:cs="Arial"/>
          <w:sz w:val="24"/>
          <w:szCs w:val="24"/>
        </w:rPr>
        <w:t xml:space="preserve">La oferta debe presentarse en idioma </w:t>
      </w:r>
      <w:r w:rsidR="004335A6" w:rsidRPr="00CA3DB6">
        <w:rPr>
          <w:rFonts w:ascii="Arial" w:hAnsi="Arial" w:cs="Arial"/>
          <w:sz w:val="24"/>
          <w:szCs w:val="24"/>
        </w:rPr>
        <w:t>castellano</w:t>
      </w:r>
      <w:r w:rsidRPr="00CA3DB6">
        <w:rPr>
          <w:rFonts w:ascii="Arial" w:hAnsi="Arial" w:cs="Arial"/>
          <w:sz w:val="24"/>
          <w:szCs w:val="24"/>
        </w:rPr>
        <w:t xml:space="preserve">. </w:t>
      </w:r>
    </w:p>
    <w:p w14:paraId="119D54E8" w14:textId="5DF8CFDD" w:rsidR="002C50E6" w:rsidRPr="00CA3DB6" w:rsidRDefault="002C50E6" w:rsidP="004335A6">
      <w:pPr>
        <w:spacing w:before="60" w:after="60"/>
        <w:jc w:val="both"/>
        <w:rPr>
          <w:rFonts w:ascii="Arial" w:hAnsi="Arial" w:cs="Arial"/>
          <w:sz w:val="24"/>
          <w:szCs w:val="24"/>
        </w:rPr>
      </w:pPr>
      <w:r w:rsidRPr="00CA3DB6">
        <w:rPr>
          <w:rFonts w:ascii="Arial" w:hAnsi="Arial" w:cs="Arial"/>
          <w:sz w:val="24"/>
          <w:szCs w:val="24"/>
        </w:rPr>
        <w:lastRenderedPageBreak/>
        <w:t xml:space="preserve">La Administración </w:t>
      </w:r>
      <w:r w:rsidR="00BD273F" w:rsidRPr="00CA3DB6">
        <w:rPr>
          <w:rFonts w:ascii="Arial" w:hAnsi="Arial" w:cs="Arial"/>
          <w:sz w:val="24"/>
          <w:szCs w:val="24"/>
        </w:rPr>
        <w:t>podrá</w:t>
      </w:r>
      <w:r w:rsidRPr="00CA3DB6">
        <w:rPr>
          <w:rFonts w:ascii="Arial" w:hAnsi="Arial" w:cs="Arial"/>
          <w:sz w:val="24"/>
          <w:szCs w:val="24"/>
        </w:rPr>
        <w:t xml:space="preserve"> exigir en cualquier momento su traducción al castellano, sin costo para U.T.E.</w:t>
      </w:r>
    </w:p>
    <w:p w14:paraId="120449D9" w14:textId="4C2F3BD5" w:rsidR="003C2D33" w:rsidRPr="00CA3DB6" w:rsidRDefault="004335A6" w:rsidP="007D1BFF">
      <w:pPr>
        <w:pStyle w:val="Ttulo2"/>
        <w:numPr>
          <w:ilvl w:val="0"/>
          <w:numId w:val="7"/>
        </w:numPr>
      </w:pPr>
      <w:bookmarkStart w:id="33" w:name="_Toc111883892"/>
      <w:bookmarkStart w:id="34" w:name="_Toc132276760"/>
      <w:bookmarkStart w:id="35" w:name="_Toc199497541"/>
      <w:r w:rsidRPr="00CA3DB6">
        <w:t>FORMAS DE COTIZACIÓN</w:t>
      </w:r>
      <w:bookmarkEnd w:id="33"/>
      <w:bookmarkEnd w:id="34"/>
      <w:bookmarkEnd w:id="35"/>
      <w:r w:rsidRPr="00CA3DB6">
        <w:t xml:space="preserve"> </w:t>
      </w:r>
    </w:p>
    <w:p w14:paraId="43A13C66" w14:textId="77777777" w:rsidR="00B25BF3" w:rsidRPr="00CA3DB6" w:rsidRDefault="00B25BF3">
      <w:pPr>
        <w:jc w:val="both"/>
        <w:rPr>
          <w:rFonts w:ascii="Arial" w:hAnsi="Arial" w:cs="Arial"/>
          <w:sz w:val="24"/>
          <w:szCs w:val="24"/>
        </w:rPr>
      </w:pPr>
      <w:r w:rsidRPr="00CA3DB6">
        <w:rPr>
          <w:rFonts w:ascii="Arial" w:hAnsi="Arial" w:cs="Arial"/>
          <w:sz w:val="24"/>
          <w:szCs w:val="24"/>
        </w:rPr>
        <w:t>Sólo se aceptará la cotización en moneda nacional, en condiciones plaza.</w:t>
      </w:r>
    </w:p>
    <w:p w14:paraId="13D6D740" w14:textId="332F962E" w:rsidR="0029018B" w:rsidRPr="00CA3DB6" w:rsidRDefault="0029018B">
      <w:pPr>
        <w:jc w:val="both"/>
        <w:rPr>
          <w:rFonts w:ascii="Arial" w:hAnsi="Arial" w:cs="Arial"/>
          <w:sz w:val="24"/>
          <w:szCs w:val="24"/>
        </w:rPr>
      </w:pPr>
      <w:r w:rsidRPr="00CA3DB6">
        <w:rPr>
          <w:rFonts w:ascii="Arial" w:hAnsi="Arial" w:cs="Arial"/>
          <w:sz w:val="24"/>
          <w:szCs w:val="24"/>
        </w:rPr>
        <w:t xml:space="preserve">Los precios se deberán presentar de acuerdo a las Tablas de Precios (Anexo </w:t>
      </w:r>
      <w:r w:rsidR="00ED4231" w:rsidRPr="00CA3DB6">
        <w:rPr>
          <w:rFonts w:ascii="Arial" w:hAnsi="Arial" w:cs="Arial"/>
          <w:sz w:val="24"/>
          <w:szCs w:val="24"/>
        </w:rPr>
        <w:t>I</w:t>
      </w:r>
      <w:r w:rsidRPr="00CA3DB6">
        <w:rPr>
          <w:rFonts w:ascii="Arial" w:hAnsi="Arial" w:cs="Arial"/>
          <w:sz w:val="24"/>
          <w:szCs w:val="24"/>
        </w:rPr>
        <w:t xml:space="preserve">) </w:t>
      </w:r>
    </w:p>
    <w:p w14:paraId="6D3A4E20" w14:textId="77777777" w:rsidR="00B25BF3" w:rsidRPr="00CA3DB6" w:rsidRDefault="00B25BF3" w:rsidP="00B25BF3">
      <w:pPr>
        <w:jc w:val="both"/>
        <w:rPr>
          <w:rFonts w:ascii="Arial" w:hAnsi="Arial" w:cs="Arial"/>
          <w:sz w:val="24"/>
          <w:szCs w:val="24"/>
        </w:rPr>
      </w:pPr>
      <w:r w:rsidRPr="00CA3DB6">
        <w:rPr>
          <w:rFonts w:ascii="Arial" w:hAnsi="Arial" w:cs="Arial"/>
          <w:bCs/>
          <w:sz w:val="24"/>
          <w:szCs w:val="24"/>
        </w:rPr>
        <w:t>Sólo se admitirán ofertas que coticen</w:t>
      </w:r>
      <w:r w:rsidRPr="00CA3DB6">
        <w:rPr>
          <w:rFonts w:ascii="Arial" w:hAnsi="Arial" w:cs="Arial"/>
          <w:sz w:val="24"/>
          <w:szCs w:val="24"/>
        </w:rPr>
        <w:t xml:space="preserve"> uno, más de uno o la totalidad de los ítems licitados. </w:t>
      </w:r>
    </w:p>
    <w:p w14:paraId="70D40580" w14:textId="77777777" w:rsidR="00B25BF3" w:rsidRPr="00CA3DB6" w:rsidRDefault="00B25BF3" w:rsidP="00B25BF3">
      <w:pPr>
        <w:spacing w:before="60" w:after="60"/>
        <w:jc w:val="both"/>
        <w:rPr>
          <w:rFonts w:ascii="Arial" w:hAnsi="Arial" w:cs="Arial"/>
          <w:sz w:val="24"/>
          <w:szCs w:val="24"/>
        </w:rPr>
      </w:pPr>
      <w:r w:rsidRPr="00CA3DB6">
        <w:rPr>
          <w:rFonts w:ascii="Arial" w:hAnsi="Arial" w:cs="Arial"/>
          <w:sz w:val="24"/>
          <w:szCs w:val="24"/>
        </w:rPr>
        <w:t>La cotización deberá incluir todos los elementos, costos, ensayos y gastos necesarios para cumplir con los servicios requeridos.</w:t>
      </w:r>
    </w:p>
    <w:p w14:paraId="1ABEE43B" w14:textId="0E7780AD" w:rsidR="00D52CDB" w:rsidRPr="00CA3DB6" w:rsidRDefault="00D52CDB">
      <w:pPr>
        <w:spacing w:before="60" w:after="60"/>
        <w:jc w:val="both"/>
        <w:rPr>
          <w:rFonts w:ascii="Arial" w:hAnsi="Arial" w:cs="Arial"/>
          <w:sz w:val="24"/>
          <w:szCs w:val="24"/>
        </w:rPr>
      </w:pPr>
      <w:r w:rsidRPr="00CA3DB6">
        <w:rPr>
          <w:rFonts w:ascii="Arial" w:hAnsi="Arial" w:cs="Arial"/>
          <w:sz w:val="24"/>
          <w:szCs w:val="24"/>
        </w:rPr>
        <w:t>La Empresa contratista deberá respetar los laudos de los Consejos de Salarios para los Grupos, Sub Grupos y Categorías correspondientes; siendo de su cargo y responsabilidad el cumplimiento de todos los requerimientos del Pliego de Condiciones, así como de todos los beneficios, aportes y demás aspectos contemplados en el Convenio Colectivo correspondiente, así como de todas las Leyes Laborales aplicables.</w:t>
      </w:r>
    </w:p>
    <w:p w14:paraId="415A40B2" w14:textId="77777777" w:rsidR="00DC5F5E" w:rsidRPr="00CA3DB6" w:rsidRDefault="00DC5F5E" w:rsidP="007D1BFF">
      <w:pPr>
        <w:pStyle w:val="Prrafodelista"/>
        <w:numPr>
          <w:ilvl w:val="0"/>
          <w:numId w:val="3"/>
        </w:numPr>
        <w:spacing w:after="0" w:line="240" w:lineRule="auto"/>
        <w:contextualSpacing w:val="0"/>
        <w:jc w:val="center"/>
        <w:rPr>
          <w:rFonts w:ascii="Arial" w:eastAsia="Times New Roman" w:hAnsi="Arial" w:cs="Arial"/>
          <w:b/>
          <w:vanish/>
          <w:sz w:val="32"/>
          <w:szCs w:val="32"/>
          <w:lang w:val="es-ES" w:eastAsia="es-ES"/>
        </w:rPr>
      </w:pPr>
      <w:bookmarkStart w:id="36" w:name="_Toc506379110"/>
      <w:bookmarkStart w:id="37" w:name="_Toc506378909"/>
      <w:bookmarkStart w:id="38" w:name="_Toc506379550"/>
      <w:bookmarkStart w:id="39" w:name="_Toc114146724"/>
    </w:p>
    <w:p w14:paraId="09F757F5" w14:textId="77777777" w:rsidR="00DC5F5E" w:rsidRPr="00CA3DB6" w:rsidRDefault="00DC5F5E" w:rsidP="007D1BFF">
      <w:pPr>
        <w:pStyle w:val="Prrafodelista"/>
        <w:numPr>
          <w:ilvl w:val="0"/>
          <w:numId w:val="3"/>
        </w:numPr>
        <w:spacing w:after="0" w:line="240" w:lineRule="auto"/>
        <w:contextualSpacing w:val="0"/>
        <w:jc w:val="center"/>
        <w:rPr>
          <w:rFonts w:ascii="Arial" w:eastAsia="Times New Roman" w:hAnsi="Arial" w:cs="Arial"/>
          <w:b/>
          <w:vanish/>
          <w:sz w:val="32"/>
          <w:szCs w:val="32"/>
          <w:lang w:val="es-ES" w:eastAsia="es-ES"/>
        </w:rPr>
      </w:pPr>
    </w:p>
    <w:p w14:paraId="2AAA20EF" w14:textId="77777777" w:rsidR="00DC5F5E" w:rsidRPr="00CA3DB6" w:rsidRDefault="00DC5F5E" w:rsidP="007D1BFF">
      <w:pPr>
        <w:pStyle w:val="Prrafodelista"/>
        <w:numPr>
          <w:ilvl w:val="0"/>
          <w:numId w:val="3"/>
        </w:numPr>
        <w:spacing w:after="0" w:line="240" w:lineRule="auto"/>
        <w:contextualSpacing w:val="0"/>
        <w:jc w:val="center"/>
        <w:rPr>
          <w:rFonts w:ascii="Arial" w:eastAsia="Times New Roman" w:hAnsi="Arial" w:cs="Arial"/>
          <w:b/>
          <w:vanish/>
          <w:sz w:val="32"/>
          <w:szCs w:val="32"/>
          <w:lang w:val="es-ES" w:eastAsia="es-ES"/>
        </w:rPr>
      </w:pPr>
    </w:p>
    <w:p w14:paraId="2A8318A0" w14:textId="77777777" w:rsidR="00DC5F5E" w:rsidRPr="00CA3DB6" w:rsidRDefault="00DC5F5E" w:rsidP="007D1BFF">
      <w:pPr>
        <w:pStyle w:val="Prrafodelista"/>
        <w:numPr>
          <w:ilvl w:val="0"/>
          <w:numId w:val="3"/>
        </w:numPr>
        <w:spacing w:after="0" w:line="240" w:lineRule="auto"/>
        <w:contextualSpacing w:val="0"/>
        <w:jc w:val="center"/>
        <w:rPr>
          <w:rFonts w:ascii="Arial" w:eastAsia="Times New Roman" w:hAnsi="Arial" w:cs="Arial"/>
          <w:b/>
          <w:vanish/>
          <w:sz w:val="32"/>
          <w:szCs w:val="32"/>
          <w:lang w:val="es-ES" w:eastAsia="es-ES"/>
        </w:rPr>
      </w:pPr>
    </w:p>
    <w:p w14:paraId="5FC58F84" w14:textId="7BF1BF96" w:rsidR="00A95C58" w:rsidRPr="00CA3DB6" w:rsidRDefault="00A95C58" w:rsidP="007D1BFF">
      <w:pPr>
        <w:pStyle w:val="Titulo4-Amodificar"/>
        <w:numPr>
          <w:ilvl w:val="1"/>
          <w:numId w:val="7"/>
        </w:numPr>
        <w:rPr>
          <w:color w:val="auto"/>
        </w:rPr>
      </w:pPr>
      <w:r w:rsidRPr="00CA3DB6">
        <w:rPr>
          <w:color w:val="auto"/>
        </w:rPr>
        <w:t xml:space="preserve">Ajuste de </w:t>
      </w:r>
      <w:bookmarkEnd w:id="36"/>
      <w:bookmarkEnd w:id="37"/>
      <w:bookmarkEnd w:id="38"/>
      <w:r w:rsidRPr="00CA3DB6">
        <w:rPr>
          <w:color w:val="auto"/>
        </w:rPr>
        <w:t xml:space="preserve">precios. </w:t>
      </w:r>
      <w:bookmarkEnd w:id="39"/>
    </w:p>
    <w:p w14:paraId="5F1451AC" w14:textId="3BE1A5EC" w:rsidR="00A95C58" w:rsidRPr="00CA3DB6" w:rsidRDefault="00B25BF3" w:rsidP="00A77E4B">
      <w:pPr>
        <w:spacing w:before="60" w:after="60"/>
        <w:ind w:firstLine="425"/>
        <w:jc w:val="both"/>
        <w:rPr>
          <w:rFonts w:ascii="Arial" w:hAnsi="Arial" w:cs="Arial"/>
          <w:sz w:val="24"/>
          <w:szCs w:val="24"/>
          <w:lang w:val="es-ES_tradnl"/>
        </w:rPr>
      </w:pPr>
      <w:r w:rsidRPr="00CA3DB6">
        <w:rPr>
          <w:rFonts w:ascii="Arial" w:hAnsi="Arial" w:cs="Arial"/>
          <w:sz w:val="24"/>
          <w:szCs w:val="24"/>
        </w:rPr>
        <w:t>Los precios cotizados serán firmes, no admitiéndose ajuste paramétrico.</w:t>
      </w:r>
    </w:p>
    <w:p w14:paraId="1B559CB1" w14:textId="07184AF9" w:rsidR="00C728C0" w:rsidRPr="00CA3DB6" w:rsidRDefault="00C728C0" w:rsidP="007D1BFF">
      <w:pPr>
        <w:pStyle w:val="Ttulo2"/>
        <w:numPr>
          <w:ilvl w:val="0"/>
          <w:numId w:val="8"/>
        </w:numPr>
      </w:pPr>
      <w:bookmarkStart w:id="40" w:name="_Toc420567443"/>
      <w:bookmarkStart w:id="41" w:name="_Toc132276765"/>
      <w:bookmarkStart w:id="42" w:name="_Toc199497542"/>
      <w:r w:rsidRPr="00CA3DB6">
        <w:t>ADMISIBILIDAD Y EVALUACIÓN DE LAS OFERTAS</w:t>
      </w:r>
      <w:bookmarkEnd w:id="40"/>
      <w:bookmarkEnd w:id="41"/>
      <w:bookmarkEnd w:id="42"/>
    </w:p>
    <w:p w14:paraId="188BFC7F" w14:textId="77777777" w:rsidR="00DC5F5E" w:rsidRPr="00CA3DB6" w:rsidRDefault="00DC5F5E" w:rsidP="007D1BFF">
      <w:pPr>
        <w:pStyle w:val="Prrafodelista"/>
        <w:keepNext/>
        <w:numPr>
          <w:ilvl w:val="0"/>
          <w:numId w:val="5"/>
        </w:numPr>
        <w:tabs>
          <w:tab w:val="left" w:pos="-720"/>
        </w:tabs>
        <w:suppressAutoHyphens/>
        <w:spacing w:before="240" w:after="60" w:line="240" w:lineRule="auto"/>
        <w:contextualSpacing w:val="0"/>
        <w:jc w:val="both"/>
        <w:outlineLvl w:val="1"/>
        <w:rPr>
          <w:rFonts w:ascii="Times New Roman" w:eastAsia="Times New Roman" w:hAnsi="Times New Roman" w:cs="Times New Roman"/>
          <w:b/>
          <w:vanish/>
          <w:spacing w:val="-2"/>
          <w:sz w:val="24"/>
          <w:szCs w:val="20"/>
          <w:lang w:val="es-ES_tradnl" w:eastAsia="es-ES"/>
        </w:rPr>
      </w:pPr>
      <w:bookmarkStart w:id="43" w:name="_Toc198884223"/>
      <w:bookmarkStart w:id="44" w:name="_Toc198884269"/>
      <w:bookmarkStart w:id="45" w:name="_Toc198884386"/>
      <w:bookmarkStart w:id="46" w:name="_Toc198885153"/>
      <w:bookmarkStart w:id="47" w:name="_Toc199497543"/>
      <w:bookmarkEnd w:id="43"/>
      <w:bookmarkEnd w:id="44"/>
      <w:bookmarkEnd w:id="45"/>
      <w:bookmarkEnd w:id="46"/>
      <w:bookmarkEnd w:id="47"/>
    </w:p>
    <w:p w14:paraId="20819365" w14:textId="5E6B5A05" w:rsidR="00C278F8" w:rsidRPr="00CA3DB6" w:rsidRDefault="00C278F8" w:rsidP="007D1BFF">
      <w:pPr>
        <w:pStyle w:val="Titulo4-Amodificar"/>
        <w:numPr>
          <w:ilvl w:val="1"/>
          <w:numId w:val="7"/>
        </w:numPr>
        <w:rPr>
          <w:color w:val="auto"/>
        </w:rPr>
      </w:pPr>
      <w:r w:rsidRPr="00CA3DB6">
        <w:rPr>
          <w:color w:val="auto"/>
        </w:rPr>
        <w:t>Condiciones de Rechazo</w:t>
      </w:r>
    </w:p>
    <w:p w14:paraId="601D8E8C" w14:textId="1F26005E" w:rsidR="00A95C58" w:rsidRPr="00CA3DB6" w:rsidRDefault="00C278F8" w:rsidP="00B62367">
      <w:pPr>
        <w:spacing w:before="120" w:after="60"/>
        <w:ind w:firstLine="425"/>
        <w:jc w:val="both"/>
        <w:rPr>
          <w:rFonts w:ascii="Arial" w:eastAsia="Times New Roman" w:hAnsi="Arial" w:cs="Arial"/>
          <w:spacing w:val="-2"/>
          <w:sz w:val="24"/>
          <w:szCs w:val="24"/>
          <w:lang w:val="es-ES_tradnl" w:eastAsia="es-ES"/>
        </w:rPr>
      </w:pPr>
      <w:r w:rsidRPr="00CA3DB6">
        <w:rPr>
          <w:rFonts w:ascii="Arial" w:eastAsia="Times New Roman" w:hAnsi="Arial" w:cs="Arial"/>
          <w:spacing w:val="-2"/>
          <w:sz w:val="24"/>
          <w:szCs w:val="24"/>
          <w:lang w:val="es-ES_tradnl" w:eastAsia="es-ES"/>
        </w:rPr>
        <w:t>UTE rechazará automáticamente las ofertas cuando:</w:t>
      </w:r>
    </w:p>
    <w:p w14:paraId="240876B7" w14:textId="3F726343" w:rsidR="00C278F8" w:rsidRPr="00CA3DB6" w:rsidRDefault="00DC5F5E" w:rsidP="00CE09EB">
      <w:pPr>
        <w:numPr>
          <w:ilvl w:val="0"/>
          <w:numId w:val="2"/>
        </w:numPr>
        <w:tabs>
          <w:tab w:val="left" w:pos="-720"/>
        </w:tabs>
        <w:suppressAutoHyphens/>
        <w:spacing w:before="60" w:after="60" w:line="240" w:lineRule="auto"/>
        <w:ind w:left="959" w:hanging="357"/>
        <w:jc w:val="both"/>
        <w:rPr>
          <w:rFonts w:ascii="Arial" w:hAnsi="Arial" w:cs="Arial"/>
          <w:sz w:val="24"/>
          <w:szCs w:val="24"/>
          <w:lang w:val="es-MX"/>
        </w:rPr>
      </w:pPr>
      <w:r w:rsidRPr="00CA3DB6">
        <w:rPr>
          <w:rFonts w:ascii="Arial" w:hAnsi="Arial" w:cs="Arial"/>
          <w:sz w:val="24"/>
          <w:szCs w:val="24"/>
          <w:lang w:val="es-MX"/>
        </w:rPr>
        <w:t>Se mantenga</w:t>
      </w:r>
      <w:r w:rsidR="00C278F8" w:rsidRPr="00CA3DB6">
        <w:rPr>
          <w:rFonts w:ascii="Arial" w:hAnsi="Arial" w:cs="Arial"/>
          <w:sz w:val="24"/>
          <w:szCs w:val="24"/>
          <w:lang w:val="es-MX"/>
        </w:rPr>
        <w:t xml:space="preserve"> la oferta por un plazo inferior a 30 días calendario</w:t>
      </w:r>
    </w:p>
    <w:p w14:paraId="73BF11BC" w14:textId="71322E2B" w:rsidR="00C278F8" w:rsidRPr="00CA3DB6" w:rsidRDefault="006F4D3C" w:rsidP="00CE09EB">
      <w:pPr>
        <w:numPr>
          <w:ilvl w:val="0"/>
          <w:numId w:val="2"/>
        </w:numPr>
        <w:tabs>
          <w:tab w:val="left" w:pos="-720"/>
        </w:tabs>
        <w:suppressAutoHyphens/>
        <w:spacing w:before="60" w:after="60" w:line="240" w:lineRule="auto"/>
        <w:ind w:left="961"/>
        <w:jc w:val="both"/>
        <w:rPr>
          <w:rFonts w:ascii="Arial" w:hAnsi="Arial" w:cs="Arial"/>
          <w:sz w:val="24"/>
          <w:szCs w:val="24"/>
          <w:lang w:val="es-MX"/>
        </w:rPr>
      </w:pPr>
      <w:r w:rsidRPr="00CA3DB6">
        <w:rPr>
          <w:rFonts w:ascii="Arial" w:hAnsi="Arial" w:cs="Arial"/>
          <w:sz w:val="24"/>
          <w:szCs w:val="24"/>
          <w:lang w:val="es-MX"/>
        </w:rPr>
        <w:t>El oferente n</w:t>
      </w:r>
      <w:r w:rsidR="00DC5F5E" w:rsidRPr="00CA3DB6">
        <w:rPr>
          <w:rFonts w:ascii="Arial" w:hAnsi="Arial" w:cs="Arial"/>
          <w:sz w:val="24"/>
          <w:szCs w:val="24"/>
          <w:lang w:val="es-MX"/>
        </w:rPr>
        <w:t>o esté</w:t>
      </w:r>
      <w:r w:rsidR="00C278F8" w:rsidRPr="00CA3DB6">
        <w:rPr>
          <w:rFonts w:ascii="Arial" w:hAnsi="Arial" w:cs="Arial"/>
          <w:sz w:val="24"/>
          <w:szCs w:val="24"/>
          <w:lang w:val="es-MX"/>
        </w:rPr>
        <w:t xml:space="preserve"> inscripto en RUPE de acuerdo con lo establecido en el numeral 12.3 de la </w:t>
      </w:r>
      <w:r w:rsidR="004827B4" w:rsidRPr="00CA3DB6">
        <w:rPr>
          <w:rFonts w:ascii="Arial" w:eastAsia="Arial" w:hAnsi="Arial" w:cs="Arial"/>
          <w:bCs/>
          <w:sz w:val="24"/>
          <w:szCs w:val="24"/>
          <w:lang w:val="es-ES"/>
        </w:rPr>
        <w:t>Parte II – Pliego de Condiciones Generales para Adquisiciones de Suministros y Servicios</w:t>
      </w:r>
    </w:p>
    <w:p w14:paraId="04184F8A" w14:textId="5B0CAEF4" w:rsidR="00C278F8" w:rsidRPr="00CA3DB6" w:rsidRDefault="00DC5F5E" w:rsidP="00CE09EB">
      <w:pPr>
        <w:numPr>
          <w:ilvl w:val="0"/>
          <w:numId w:val="2"/>
        </w:numPr>
        <w:tabs>
          <w:tab w:val="left" w:pos="-720"/>
        </w:tabs>
        <w:suppressAutoHyphens/>
        <w:spacing w:before="60" w:after="60" w:line="240" w:lineRule="auto"/>
        <w:ind w:left="961"/>
        <w:jc w:val="both"/>
        <w:rPr>
          <w:rFonts w:ascii="Arial" w:hAnsi="Arial" w:cs="Arial"/>
          <w:sz w:val="24"/>
          <w:szCs w:val="24"/>
          <w:lang w:val="es-MX"/>
        </w:rPr>
      </w:pPr>
      <w:r w:rsidRPr="00CA3DB6">
        <w:rPr>
          <w:rFonts w:ascii="Arial" w:hAnsi="Arial" w:cs="Arial"/>
          <w:sz w:val="24"/>
          <w:szCs w:val="24"/>
          <w:lang w:val="es-MX"/>
        </w:rPr>
        <w:t>L</w:t>
      </w:r>
      <w:r w:rsidR="00C278F8" w:rsidRPr="00CA3DB6">
        <w:rPr>
          <w:rFonts w:ascii="Arial" w:hAnsi="Arial" w:cs="Arial"/>
          <w:sz w:val="24"/>
          <w:szCs w:val="24"/>
          <w:lang w:val="es-MX"/>
        </w:rPr>
        <w:t>a oferta no este firmada por el titular, o representante con facultades suficientes para ese acto o que dicha representación no esté debidamente acreditada en RUPE</w:t>
      </w:r>
    </w:p>
    <w:p w14:paraId="33B00686" w14:textId="10A0B59D" w:rsidR="00C278F8" w:rsidRPr="00CA3DB6" w:rsidRDefault="00C278F8" w:rsidP="00CE09EB">
      <w:pPr>
        <w:numPr>
          <w:ilvl w:val="0"/>
          <w:numId w:val="2"/>
        </w:numPr>
        <w:tabs>
          <w:tab w:val="left" w:pos="-720"/>
        </w:tabs>
        <w:suppressAutoHyphens/>
        <w:spacing w:before="60" w:after="60" w:line="240" w:lineRule="auto"/>
        <w:ind w:left="959" w:hanging="357"/>
        <w:jc w:val="both"/>
        <w:rPr>
          <w:rFonts w:ascii="Arial" w:hAnsi="Arial" w:cs="Arial"/>
          <w:sz w:val="24"/>
          <w:szCs w:val="24"/>
          <w:lang w:val="es-MX"/>
        </w:rPr>
      </w:pPr>
      <w:r w:rsidRPr="00CA3DB6">
        <w:rPr>
          <w:rFonts w:ascii="Arial" w:hAnsi="Arial" w:cs="Arial"/>
          <w:sz w:val="24"/>
          <w:szCs w:val="24"/>
          <w:lang w:val="es-MX"/>
        </w:rPr>
        <w:t>El oferente no haya realizado la visita obligatoria</w:t>
      </w:r>
      <w:r w:rsidR="00BD273F" w:rsidRPr="00CA3DB6">
        <w:rPr>
          <w:rFonts w:ascii="Arial" w:hAnsi="Arial" w:cs="Arial"/>
          <w:sz w:val="24"/>
          <w:szCs w:val="24"/>
          <w:lang w:val="es-MX"/>
        </w:rPr>
        <w:t>.</w:t>
      </w:r>
      <w:r w:rsidRPr="00CA3DB6">
        <w:rPr>
          <w:rFonts w:ascii="Arial" w:hAnsi="Arial" w:cs="Arial"/>
          <w:sz w:val="24"/>
          <w:szCs w:val="24"/>
          <w:lang w:val="es-MX"/>
        </w:rPr>
        <w:t xml:space="preserve"> </w:t>
      </w:r>
    </w:p>
    <w:p w14:paraId="008DB23C" w14:textId="0CB2AE15" w:rsidR="004D1C03" w:rsidRPr="00CA3DB6" w:rsidRDefault="004D1C03" w:rsidP="007D1BFF">
      <w:pPr>
        <w:pStyle w:val="Titulo4-Amodificar"/>
        <w:numPr>
          <w:ilvl w:val="1"/>
          <w:numId w:val="7"/>
        </w:numPr>
        <w:rPr>
          <w:color w:val="auto"/>
        </w:rPr>
      </w:pPr>
      <w:r w:rsidRPr="00CA3DB6">
        <w:rPr>
          <w:color w:val="auto"/>
        </w:rPr>
        <w:t>Evaluación de ofertas</w:t>
      </w:r>
      <w:bookmarkStart w:id="48" w:name="_Toc132276766"/>
    </w:p>
    <w:bookmarkEnd w:id="48"/>
    <w:p w14:paraId="73FA1982" w14:textId="416D8664" w:rsidR="004D1C03" w:rsidRDefault="004D1C03" w:rsidP="00A77E4B">
      <w:pPr>
        <w:pStyle w:val="Sinespaciado"/>
        <w:spacing w:before="100" w:beforeAutospacing="1"/>
        <w:ind w:left="425"/>
        <w:rPr>
          <w:rFonts w:cs="Arial"/>
          <w:szCs w:val="24"/>
        </w:rPr>
      </w:pPr>
      <w:r w:rsidRPr="00CA3DB6">
        <w:rPr>
          <w:rFonts w:cs="Arial"/>
          <w:szCs w:val="24"/>
        </w:rPr>
        <w:t>A los efectos de la evaluación de las ofertas se realizará en primera instancia, un orden de prelación de las ofertas económicas, para posteriormente verificar el cumplimiento de los requisitos establecidos en este pliego y normativa vigente, solamente respecto de aquellas ofertas que se encuentren en primer lugar.</w:t>
      </w:r>
      <w:r w:rsidR="006F4D3C" w:rsidRPr="00CA3DB6">
        <w:rPr>
          <w:rFonts w:cs="Arial"/>
          <w:szCs w:val="24"/>
        </w:rPr>
        <w:t xml:space="preserve"> </w:t>
      </w:r>
      <w:r w:rsidR="006F4D3C" w:rsidRPr="00CA3DB6">
        <w:rPr>
          <w:rFonts w:eastAsia="Arial" w:cs="Arial"/>
          <w:szCs w:val="22"/>
          <w:lang w:val="es-UY"/>
        </w:rPr>
        <w:t xml:space="preserve">Sin perjuicio de lo antes previsto, se deberán considerar aquellas ofertas que califiquen </w:t>
      </w:r>
      <w:r w:rsidR="006F4D3C" w:rsidRPr="00BD4BC9">
        <w:rPr>
          <w:rFonts w:eastAsia="Arial" w:cs="Arial"/>
          <w:szCs w:val="22"/>
          <w:lang w:val="es-UY"/>
        </w:rPr>
        <w:t>como similares a los efectos de la mejora de ofertas o negociaciones, según corresponda.</w:t>
      </w:r>
    </w:p>
    <w:p w14:paraId="715B283D" w14:textId="5123B341" w:rsidR="00FB21AC" w:rsidRDefault="00FB21AC" w:rsidP="00A77E4B">
      <w:pPr>
        <w:pStyle w:val="Sinespaciado"/>
        <w:ind w:left="425"/>
        <w:rPr>
          <w:rFonts w:cs="Arial"/>
          <w:szCs w:val="24"/>
        </w:rPr>
      </w:pPr>
    </w:p>
    <w:p w14:paraId="0FA6C46C" w14:textId="0E7C0826" w:rsidR="00FB21AC" w:rsidRPr="00CA3DB6" w:rsidRDefault="00FB21AC" w:rsidP="00A77E4B">
      <w:pPr>
        <w:pStyle w:val="Sinespaciado"/>
        <w:ind w:left="425"/>
        <w:rPr>
          <w:rFonts w:cs="Arial"/>
          <w:szCs w:val="24"/>
        </w:rPr>
      </w:pPr>
      <w:r>
        <w:rPr>
          <w:rFonts w:cs="Arial"/>
          <w:szCs w:val="24"/>
        </w:rPr>
        <w:lastRenderedPageBreak/>
        <w:t xml:space="preserve">Adicionalmente, las sanciones registradas en RUPE vigentes al momento de </w:t>
      </w:r>
      <w:r w:rsidRPr="00CA3DB6">
        <w:rPr>
          <w:rFonts w:cs="Arial"/>
          <w:szCs w:val="24"/>
        </w:rPr>
        <w:t xml:space="preserve">apertura de ofertas, impactarán sobre el valor de comparación, de acuerdo a lo establecido en el punto 13.3 Antecedentes del Proveedor en RUPE de la </w:t>
      </w:r>
      <w:r w:rsidR="004827B4" w:rsidRPr="00CA3DB6">
        <w:rPr>
          <w:rFonts w:eastAsia="Arial" w:cs="Arial"/>
          <w:bCs/>
          <w:szCs w:val="24"/>
          <w:lang w:val="es-ES" w:eastAsia="en-US"/>
        </w:rPr>
        <w:t>Parte II – Pliego de Condiciones Generales</w:t>
      </w:r>
      <w:r w:rsidR="004827B4" w:rsidRPr="00CA3DB6">
        <w:rPr>
          <w:rFonts w:eastAsia="Arial" w:cs="Arial"/>
          <w:bCs/>
          <w:szCs w:val="24"/>
          <w:lang w:val="es-ES"/>
        </w:rPr>
        <w:t xml:space="preserve"> para Adquisiciones de Suministros y Servicios</w:t>
      </w:r>
    </w:p>
    <w:p w14:paraId="61A0B1A2" w14:textId="77777777" w:rsidR="00FB21AC" w:rsidRPr="00CA3DB6" w:rsidRDefault="00FB21AC">
      <w:pPr>
        <w:pStyle w:val="Sinespaciado"/>
        <w:rPr>
          <w:rFonts w:cs="Arial"/>
          <w:szCs w:val="24"/>
        </w:rPr>
      </w:pPr>
    </w:p>
    <w:p w14:paraId="58FDDC94" w14:textId="74F4CB9C" w:rsidR="004D1C03" w:rsidRPr="00CA3DB6" w:rsidRDefault="004D1C03" w:rsidP="00A77E4B">
      <w:pPr>
        <w:ind w:left="360"/>
        <w:jc w:val="both"/>
        <w:rPr>
          <w:rFonts w:ascii="Arial" w:hAnsi="Arial" w:cs="Arial"/>
          <w:spacing w:val="-3"/>
          <w:sz w:val="24"/>
          <w:szCs w:val="24"/>
        </w:rPr>
      </w:pPr>
      <w:r w:rsidRPr="00CA3DB6">
        <w:rPr>
          <w:rFonts w:ascii="Arial" w:hAnsi="Arial" w:cs="Arial"/>
          <w:spacing w:val="-3"/>
          <w:sz w:val="24"/>
          <w:szCs w:val="24"/>
        </w:rPr>
        <w:t>La comparación de ofertas se realizará por Ítem/grupo de ítem</w:t>
      </w:r>
      <w:r w:rsidR="004752E1" w:rsidRPr="00CA3DB6">
        <w:rPr>
          <w:rFonts w:ascii="Arial" w:hAnsi="Arial" w:cs="Arial"/>
          <w:spacing w:val="-3"/>
          <w:sz w:val="24"/>
          <w:szCs w:val="24"/>
        </w:rPr>
        <w:t>s</w:t>
      </w:r>
      <w:r w:rsidRPr="00CA3DB6">
        <w:rPr>
          <w:rFonts w:ascii="Arial" w:hAnsi="Arial" w:cs="Arial"/>
          <w:spacing w:val="-3"/>
          <w:sz w:val="24"/>
          <w:szCs w:val="24"/>
        </w:rPr>
        <w:t xml:space="preserve">, de acuerdo a los precios cotizados y las cantidades indicadas en la </w:t>
      </w:r>
      <w:r w:rsidR="00066BEB" w:rsidRPr="00CA3DB6">
        <w:rPr>
          <w:rFonts w:ascii="Arial" w:hAnsi="Arial" w:cs="Arial"/>
          <w:spacing w:val="-3"/>
          <w:sz w:val="24"/>
          <w:szCs w:val="24"/>
        </w:rPr>
        <w:t xml:space="preserve">Tabla de Precios </w:t>
      </w:r>
      <w:r w:rsidRPr="00CA3DB6">
        <w:rPr>
          <w:rFonts w:ascii="Arial" w:hAnsi="Arial" w:cs="Arial"/>
          <w:spacing w:val="-3"/>
          <w:sz w:val="24"/>
          <w:szCs w:val="24"/>
        </w:rPr>
        <w:t xml:space="preserve">(Anexo I). </w:t>
      </w:r>
    </w:p>
    <w:p w14:paraId="03913BA4" w14:textId="35FB3583" w:rsidR="008D1E90" w:rsidRPr="00CA3DB6" w:rsidRDefault="008D1E90" w:rsidP="007D1BFF">
      <w:pPr>
        <w:pStyle w:val="Titulo4-Amodificar"/>
        <w:numPr>
          <w:ilvl w:val="1"/>
          <w:numId w:val="7"/>
        </w:numPr>
        <w:rPr>
          <w:color w:val="auto"/>
        </w:rPr>
      </w:pPr>
      <w:r w:rsidRPr="00CA3DB6">
        <w:rPr>
          <w:color w:val="auto"/>
        </w:rPr>
        <w:t>B</w:t>
      </w:r>
      <w:r w:rsidR="00A46688" w:rsidRPr="00CA3DB6">
        <w:rPr>
          <w:color w:val="auto"/>
        </w:rPr>
        <w:t>onificación</w:t>
      </w:r>
      <w:r w:rsidRPr="00CA3DB6">
        <w:rPr>
          <w:color w:val="auto"/>
        </w:rPr>
        <w:t xml:space="preserve"> ISO 45001</w:t>
      </w:r>
    </w:p>
    <w:p w14:paraId="0E92419E" w14:textId="77777777" w:rsidR="008D1E90" w:rsidRPr="00CA3DB6" w:rsidRDefault="008D1E90" w:rsidP="00B62367">
      <w:pPr>
        <w:pStyle w:val="Textocomentario"/>
        <w:ind w:left="425"/>
        <w:jc w:val="both"/>
        <w:rPr>
          <w:rFonts w:ascii="Arial" w:hAnsi="Arial" w:cs="Arial"/>
          <w:sz w:val="24"/>
          <w:szCs w:val="24"/>
        </w:rPr>
      </w:pPr>
      <w:r w:rsidRPr="00CA3DB6">
        <w:rPr>
          <w:rFonts w:ascii="Arial" w:hAnsi="Arial" w:cs="Arial"/>
          <w:sz w:val="24"/>
          <w:szCs w:val="24"/>
        </w:rPr>
        <w:t>Se bonificará con un 2% el precio ofertado a aquellas empresas que acrediten, mediante certificación vigente, el cumplimiento de la Norma ISO 45001 correspondiente a los procesos objeto del presente contrato.</w:t>
      </w:r>
    </w:p>
    <w:p w14:paraId="46915665" w14:textId="77777777" w:rsidR="008D1E90" w:rsidRPr="00CA3DB6" w:rsidRDefault="008D1E90" w:rsidP="00B62367">
      <w:pPr>
        <w:pStyle w:val="Textocomentario"/>
        <w:ind w:left="425"/>
        <w:jc w:val="both"/>
        <w:rPr>
          <w:rFonts w:ascii="Arial" w:hAnsi="Arial" w:cs="Arial"/>
          <w:sz w:val="24"/>
          <w:szCs w:val="24"/>
        </w:rPr>
      </w:pPr>
      <w:r w:rsidRPr="00CA3DB6">
        <w:rPr>
          <w:rFonts w:ascii="Arial" w:hAnsi="Arial" w:cs="Arial"/>
          <w:sz w:val="24"/>
          <w:szCs w:val="24"/>
        </w:rPr>
        <w:t xml:space="preserve">La bonificación por dicha certificación se realizará mediante la aplicación de la siguiente fórmula: </w:t>
      </w:r>
    </w:p>
    <w:p w14:paraId="50AC2A7F" w14:textId="77777777" w:rsidR="008D1E90" w:rsidRPr="00CA3DB6" w:rsidRDefault="008D1E90" w:rsidP="00B62367">
      <w:pPr>
        <w:pStyle w:val="Textocomentario"/>
        <w:ind w:left="425"/>
        <w:jc w:val="both"/>
        <w:rPr>
          <w:rFonts w:ascii="Arial" w:hAnsi="Arial" w:cs="Arial"/>
          <w:sz w:val="24"/>
          <w:szCs w:val="24"/>
        </w:rPr>
      </w:pPr>
    </w:p>
    <w:p w14:paraId="77E720C0" w14:textId="77777777" w:rsidR="008D1E90" w:rsidRPr="00CA3DB6" w:rsidRDefault="008D1E90" w:rsidP="00B62367">
      <w:pPr>
        <w:pStyle w:val="Textocomentario"/>
        <w:ind w:left="425"/>
        <w:jc w:val="center"/>
        <w:rPr>
          <w:rFonts w:ascii="Arial" w:hAnsi="Arial" w:cs="Arial"/>
          <w:b/>
          <w:sz w:val="24"/>
          <w:szCs w:val="24"/>
        </w:rPr>
      </w:pPr>
      <w:r w:rsidRPr="00CA3DB6">
        <w:rPr>
          <w:rFonts w:ascii="Arial" w:hAnsi="Arial" w:cs="Arial"/>
          <w:b/>
          <w:sz w:val="24"/>
          <w:szCs w:val="24"/>
        </w:rPr>
        <w:t>B = Po x 0,02</w:t>
      </w:r>
    </w:p>
    <w:p w14:paraId="539194F0" w14:textId="77777777" w:rsidR="008D1E90" w:rsidRPr="00CA3DB6" w:rsidRDefault="008D1E90" w:rsidP="00B62367">
      <w:pPr>
        <w:pStyle w:val="Textocomentario"/>
        <w:ind w:left="425"/>
        <w:jc w:val="both"/>
        <w:rPr>
          <w:rFonts w:ascii="Arial" w:hAnsi="Arial" w:cs="Arial"/>
          <w:sz w:val="24"/>
          <w:szCs w:val="24"/>
        </w:rPr>
      </w:pPr>
      <w:r w:rsidRPr="00CA3DB6">
        <w:rPr>
          <w:rFonts w:ascii="Arial" w:hAnsi="Arial" w:cs="Arial"/>
          <w:sz w:val="24"/>
          <w:szCs w:val="24"/>
        </w:rPr>
        <w:t xml:space="preserve">Donde: </w:t>
      </w:r>
    </w:p>
    <w:p w14:paraId="410760B2" w14:textId="363494C6" w:rsidR="008D1E90" w:rsidRPr="00CA3DB6" w:rsidRDefault="008D1E90" w:rsidP="00B62367">
      <w:pPr>
        <w:pStyle w:val="Textocomentario"/>
        <w:ind w:left="425"/>
        <w:jc w:val="both"/>
        <w:rPr>
          <w:rFonts w:ascii="Arial" w:hAnsi="Arial" w:cs="Arial"/>
          <w:sz w:val="24"/>
          <w:szCs w:val="24"/>
        </w:rPr>
      </w:pPr>
      <w:r w:rsidRPr="00CA3DB6">
        <w:rPr>
          <w:rFonts w:ascii="Arial" w:hAnsi="Arial" w:cs="Arial"/>
          <w:sz w:val="24"/>
          <w:szCs w:val="24"/>
        </w:rPr>
        <w:t xml:space="preserve">Po = Precio ofertado </w:t>
      </w:r>
    </w:p>
    <w:p w14:paraId="53155891" w14:textId="77777777" w:rsidR="008D1E90" w:rsidRPr="00CA3DB6" w:rsidRDefault="008D1E90" w:rsidP="00B62367">
      <w:pPr>
        <w:pStyle w:val="Textocomentario"/>
        <w:ind w:left="425"/>
        <w:jc w:val="both"/>
        <w:rPr>
          <w:rFonts w:ascii="Arial" w:hAnsi="Arial" w:cs="Arial"/>
          <w:sz w:val="24"/>
          <w:szCs w:val="24"/>
        </w:rPr>
      </w:pPr>
      <w:r w:rsidRPr="00CA3DB6">
        <w:rPr>
          <w:rFonts w:ascii="Arial" w:hAnsi="Arial" w:cs="Arial"/>
          <w:sz w:val="24"/>
          <w:szCs w:val="24"/>
        </w:rPr>
        <w:t>B = Bonificación</w:t>
      </w:r>
    </w:p>
    <w:p w14:paraId="74F38C96" w14:textId="77777777" w:rsidR="008D1E90" w:rsidRPr="00CA3DB6" w:rsidRDefault="008D1E90" w:rsidP="00B62367">
      <w:pPr>
        <w:pStyle w:val="Textocomentario"/>
        <w:ind w:left="425"/>
        <w:jc w:val="both"/>
        <w:rPr>
          <w:rFonts w:ascii="Arial" w:hAnsi="Arial" w:cs="Arial"/>
          <w:sz w:val="24"/>
          <w:szCs w:val="24"/>
        </w:rPr>
      </w:pPr>
    </w:p>
    <w:p w14:paraId="508DBE7B" w14:textId="53B294A9" w:rsidR="008D1E90" w:rsidRPr="00CA3DB6" w:rsidRDefault="008D1E90" w:rsidP="00B62367">
      <w:pPr>
        <w:pStyle w:val="Textocomentario"/>
        <w:ind w:left="425"/>
        <w:jc w:val="both"/>
        <w:rPr>
          <w:rFonts w:ascii="Arial" w:hAnsi="Arial" w:cs="Arial"/>
          <w:sz w:val="24"/>
          <w:szCs w:val="24"/>
        </w:rPr>
      </w:pPr>
      <w:r w:rsidRPr="00CA3DB6">
        <w:rPr>
          <w:rFonts w:ascii="Arial" w:hAnsi="Arial" w:cs="Arial"/>
          <w:sz w:val="24"/>
          <w:szCs w:val="24"/>
        </w:rPr>
        <w:t>A efectos de acceder a esta bonificación en el orden de precios, los oferentes deberán declararlo expresamente y presentar documentos probatorios de dicha certificación en su oferta.</w:t>
      </w:r>
    </w:p>
    <w:p w14:paraId="68D14A40" w14:textId="77777777" w:rsidR="008D1E90" w:rsidRPr="00CA3DB6" w:rsidRDefault="008D1E90" w:rsidP="00B62367">
      <w:pPr>
        <w:pStyle w:val="Textocomentario"/>
        <w:ind w:left="425"/>
        <w:jc w:val="both"/>
        <w:rPr>
          <w:rFonts w:ascii="Arial" w:hAnsi="Arial" w:cs="Arial"/>
          <w:sz w:val="24"/>
          <w:szCs w:val="24"/>
        </w:rPr>
      </w:pPr>
      <w:r w:rsidRPr="00CA3DB6">
        <w:rPr>
          <w:rFonts w:ascii="Arial" w:hAnsi="Arial" w:cs="Arial"/>
          <w:sz w:val="24"/>
          <w:szCs w:val="24"/>
        </w:rPr>
        <w:t xml:space="preserve">En caso que el objeto licitado no esté comprendido a texto expreso en el alcance de la certificación, deberá presentar nota del organismo certificador avalando que el mismo se encuentra incluido. </w:t>
      </w:r>
    </w:p>
    <w:p w14:paraId="6503B854" w14:textId="6E0F4C8E" w:rsidR="0069539A" w:rsidRPr="00CA3DB6" w:rsidRDefault="008D1E90" w:rsidP="00B62367">
      <w:pPr>
        <w:pStyle w:val="Textocomentario"/>
        <w:ind w:left="425"/>
        <w:jc w:val="both"/>
        <w:rPr>
          <w:rFonts w:ascii="Arial" w:hAnsi="Arial" w:cs="Arial"/>
          <w:sz w:val="24"/>
          <w:szCs w:val="24"/>
        </w:rPr>
      </w:pPr>
      <w:r w:rsidRPr="00CA3DB6">
        <w:rPr>
          <w:rFonts w:ascii="Arial" w:hAnsi="Arial" w:cs="Arial"/>
          <w:sz w:val="24"/>
          <w:szCs w:val="24"/>
        </w:rPr>
        <w:t>En el caso de Consorcios, todos sus integrantes deberán contar con dicha certificación para obtener la bonificación antes mencionada.</w:t>
      </w:r>
    </w:p>
    <w:p w14:paraId="3B87AC74" w14:textId="77777777" w:rsidR="00727B9E" w:rsidRPr="00CA3DB6" w:rsidRDefault="00727B9E">
      <w:pPr>
        <w:jc w:val="both"/>
        <w:rPr>
          <w:rFonts w:ascii="Arial" w:hAnsi="Arial" w:cs="Arial"/>
          <w:sz w:val="24"/>
          <w:szCs w:val="24"/>
          <w:u w:val="single"/>
        </w:rPr>
      </w:pPr>
    </w:p>
    <w:p w14:paraId="64EE03AE" w14:textId="77777777" w:rsidR="00005305" w:rsidRPr="00CA3DB6" w:rsidRDefault="00005305" w:rsidP="00005305">
      <w:pPr>
        <w:jc w:val="both"/>
        <w:rPr>
          <w:rFonts w:ascii="Arial" w:hAnsi="Arial" w:cs="Arial"/>
          <w:b/>
          <w:bCs/>
          <w:sz w:val="24"/>
          <w:szCs w:val="24"/>
          <w:u w:val="single"/>
        </w:rPr>
      </w:pPr>
      <w:r w:rsidRPr="00CA3DB6">
        <w:rPr>
          <w:rFonts w:ascii="Arial" w:hAnsi="Arial" w:cs="Arial"/>
          <w:b/>
          <w:bCs/>
          <w:sz w:val="24"/>
          <w:szCs w:val="24"/>
          <w:u w:val="single"/>
        </w:rPr>
        <w:t xml:space="preserve">RESERVA DE MERCADO </w:t>
      </w:r>
    </w:p>
    <w:p w14:paraId="1A1004A7" w14:textId="77777777" w:rsidR="00005305" w:rsidRPr="00CA3DB6" w:rsidRDefault="00005305" w:rsidP="00005305">
      <w:pPr>
        <w:jc w:val="both"/>
        <w:rPr>
          <w:rFonts w:ascii="Arial" w:hAnsi="Arial" w:cs="Arial"/>
          <w:sz w:val="24"/>
          <w:szCs w:val="24"/>
        </w:rPr>
      </w:pPr>
      <w:r w:rsidRPr="00CA3DB6">
        <w:rPr>
          <w:rFonts w:ascii="Arial" w:hAnsi="Arial" w:cs="Arial"/>
          <w:sz w:val="24"/>
          <w:szCs w:val="24"/>
        </w:rPr>
        <w:t xml:space="preserve">En cumplimiento de lo dispuesto en el numeral i) del literal c) del artículo 11 del Decreto </w:t>
      </w:r>
      <w:proofErr w:type="spellStart"/>
      <w:r w:rsidRPr="00CA3DB6">
        <w:rPr>
          <w:rFonts w:ascii="Arial" w:hAnsi="Arial" w:cs="Arial"/>
          <w:sz w:val="24"/>
          <w:szCs w:val="24"/>
        </w:rPr>
        <w:t>N°</w:t>
      </w:r>
      <w:proofErr w:type="spellEnd"/>
      <w:r w:rsidRPr="00CA3DB6">
        <w:rPr>
          <w:rFonts w:ascii="Arial" w:hAnsi="Arial" w:cs="Arial"/>
          <w:sz w:val="24"/>
          <w:szCs w:val="24"/>
        </w:rPr>
        <w:t xml:space="preserve"> 371/10 del 14/12/10, se deja constancia que no aplica para el presente llamado el mecanismo de Reserva de Mercado.</w:t>
      </w:r>
    </w:p>
    <w:p w14:paraId="6C8DA5DC" w14:textId="5B10D3A7" w:rsidR="009F6924" w:rsidRPr="00CA3DB6" w:rsidRDefault="0002536C" w:rsidP="007D1BFF">
      <w:pPr>
        <w:pStyle w:val="Ttulo2"/>
        <w:numPr>
          <w:ilvl w:val="0"/>
          <w:numId w:val="8"/>
        </w:numPr>
      </w:pPr>
      <w:bookmarkStart w:id="49" w:name="_Toc132276768"/>
      <w:bookmarkStart w:id="50" w:name="_Toc199497544"/>
      <w:r w:rsidRPr="00CA3DB6">
        <w:t>ADJUDICACIÓN</w:t>
      </w:r>
      <w:bookmarkEnd w:id="49"/>
      <w:bookmarkEnd w:id="50"/>
    </w:p>
    <w:p w14:paraId="61BFBBE0" w14:textId="573F24B2" w:rsidR="00727B9E" w:rsidRPr="00CA3DB6" w:rsidRDefault="00727B9E" w:rsidP="00853847">
      <w:pPr>
        <w:jc w:val="both"/>
        <w:rPr>
          <w:rFonts w:cs="Arial"/>
          <w:szCs w:val="24"/>
        </w:rPr>
      </w:pPr>
      <w:r w:rsidRPr="00CA3DB6">
        <w:rPr>
          <w:rFonts w:ascii="Arial" w:hAnsi="Arial" w:cs="Arial"/>
          <w:sz w:val="24"/>
          <w:szCs w:val="24"/>
        </w:rPr>
        <w:t>La adjudicación se realizará por ítem a la o las empresas que presente/n el menor precio comparativo y que cumpla/n con los requisitos establecidos en el presente Pliego.</w:t>
      </w:r>
    </w:p>
    <w:p w14:paraId="1F41B530" w14:textId="5B3D7A0B" w:rsidR="00101158" w:rsidRPr="00CA3DB6" w:rsidRDefault="00101158" w:rsidP="007D1BFF">
      <w:pPr>
        <w:pStyle w:val="Ttulo2"/>
        <w:numPr>
          <w:ilvl w:val="0"/>
          <w:numId w:val="8"/>
        </w:numPr>
      </w:pPr>
      <w:bookmarkStart w:id="51" w:name="_Toc506378889"/>
      <w:bookmarkStart w:id="52" w:name="_Toc506379102"/>
      <w:bookmarkStart w:id="53" w:name="_Toc506379530"/>
      <w:bookmarkStart w:id="54" w:name="_Toc114146712"/>
      <w:bookmarkStart w:id="55" w:name="_Toc199497545"/>
      <w:bookmarkStart w:id="56" w:name="_Toc132276770"/>
      <w:r w:rsidRPr="00CA3DB6">
        <w:lastRenderedPageBreak/>
        <w:t>INICIO Y PLAZO DE CONTRATACION</w:t>
      </w:r>
      <w:bookmarkEnd w:id="51"/>
      <w:bookmarkEnd w:id="52"/>
      <w:bookmarkEnd w:id="53"/>
      <w:bookmarkEnd w:id="54"/>
      <w:bookmarkEnd w:id="55"/>
    </w:p>
    <w:p w14:paraId="32FBF270" w14:textId="73233A23" w:rsidR="0017238F" w:rsidRPr="00CA3DB6" w:rsidRDefault="00101158" w:rsidP="00101158">
      <w:pPr>
        <w:jc w:val="both"/>
        <w:rPr>
          <w:rFonts w:ascii="Arial" w:hAnsi="Arial" w:cs="Arial"/>
          <w:sz w:val="24"/>
          <w:szCs w:val="24"/>
        </w:rPr>
      </w:pPr>
      <w:r w:rsidRPr="00CA3DB6">
        <w:rPr>
          <w:rFonts w:ascii="Arial" w:hAnsi="Arial" w:cs="Arial"/>
          <w:sz w:val="24"/>
          <w:szCs w:val="24"/>
        </w:rPr>
        <w:t xml:space="preserve">El plazo de contratación será de </w:t>
      </w:r>
      <w:r w:rsidR="0017238F" w:rsidRPr="00CA3DB6">
        <w:rPr>
          <w:rFonts w:ascii="Arial" w:hAnsi="Arial" w:cs="Arial"/>
          <w:sz w:val="24"/>
          <w:szCs w:val="24"/>
        </w:rPr>
        <w:t>6</w:t>
      </w:r>
      <w:r w:rsidRPr="00CA3DB6">
        <w:rPr>
          <w:rFonts w:ascii="Arial" w:hAnsi="Arial" w:cs="Arial"/>
          <w:sz w:val="24"/>
          <w:szCs w:val="24"/>
        </w:rPr>
        <w:t xml:space="preserve"> meses a contar </w:t>
      </w:r>
      <w:r w:rsidR="0017238F" w:rsidRPr="00CA3DB6">
        <w:rPr>
          <w:rFonts w:ascii="Arial" w:hAnsi="Arial" w:cs="Arial"/>
          <w:sz w:val="24"/>
          <w:szCs w:val="24"/>
        </w:rPr>
        <w:t>a partir de la firma del acta de inicio entre la unidad administradora del contrato y la empresa adjudicataria.</w:t>
      </w:r>
      <w:r w:rsidR="00E626D2">
        <w:rPr>
          <w:rFonts w:ascii="Arial" w:hAnsi="Arial" w:cs="Arial"/>
          <w:sz w:val="24"/>
          <w:szCs w:val="24"/>
        </w:rPr>
        <w:t xml:space="preserve"> </w:t>
      </w:r>
      <w:r w:rsidR="00E626D2" w:rsidRPr="00EE4C43">
        <w:rPr>
          <w:rFonts w:ascii="Arial" w:hAnsi="Arial" w:cs="Arial"/>
          <w:sz w:val="24"/>
          <w:szCs w:val="24"/>
        </w:rPr>
        <w:t>En caso que a una empresa se le adjudicara más de un ítem al plazo inicial se le agregaran 2 meses más por cada ítem adicional.</w:t>
      </w:r>
    </w:p>
    <w:p w14:paraId="0E55F579" w14:textId="6275B7D8" w:rsidR="0017238F" w:rsidRPr="00CA3DB6" w:rsidRDefault="0017238F" w:rsidP="0017238F">
      <w:pPr>
        <w:jc w:val="both"/>
        <w:rPr>
          <w:rFonts w:ascii="Arial" w:hAnsi="Arial" w:cs="Arial"/>
          <w:sz w:val="24"/>
          <w:szCs w:val="24"/>
        </w:rPr>
      </w:pPr>
      <w:r w:rsidRPr="00CA3DB6">
        <w:rPr>
          <w:rFonts w:ascii="Arial" w:hAnsi="Arial" w:cs="Arial"/>
          <w:sz w:val="24"/>
          <w:szCs w:val="24"/>
        </w:rPr>
        <w:t>Se seguirá el orden según “</w:t>
      </w:r>
      <w:r w:rsidRPr="00CA3DB6">
        <w:rPr>
          <w:rFonts w:ascii="Arial" w:hAnsi="Arial" w:cs="Arial"/>
          <w:sz w:val="24"/>
          <w:szCs w:val="24"/>
          <w:u w:val="single"/>
        </w:rPr>
        <w:t>plan de avance de trabajos</w:t>
      </w:r>
      <w:r w:rsidRPr="00CA3DB6">
        <w:rPr>
          <w:rFonts w:ascii="Arial" w:hAnsi="Arial" w:cs="Arial"/>
          <w:sz w:val="24"/>
          <w:szCs w:val="24"/>
        </w:rPr>
        <w:t>”. Este Plan se establecerá entre la unidad administradora del contrato y la empresa contratista, previo al inicio de los trabajos.</w:t>
      </w:r>
    </w:p>
    <w:p w14:paraId="0B2213F1" w14:textId="1EA8ABBB" w:rsidR="0017238F" w:rsidRPr="00CA3DB6" w:rsidRDefault="0017238F" w:rsidP="0017238F">
      <w:pPr>
        <w:jc w:val="both"/>
        <w:rPr>
          <w:rFonts w:ascii="Arial" w:hAnsi="Arial" w:cs="Arial"/>
          <w:sz w:val="24"/>
          <w:szCs w:val="24"/>
        </w:rPr>
      </w:pPr>
      <w:r w:rsidRPr="00CA3DB6">
        <w:rPr>
          <w:rFonts w:ascii="Arial" w:hAnsi="Arial" w:cs="Arial"/>
          <w:sz w:val="24"/>
          <w:szCs w:val="24"/>
        </w:rPr>
        <w:t>Dentro del plazo, se considera un periodo de mantenimiento de 4 meses con el objetivo de verificar la efectividad del control aplicado para el matado de cepas</w:t>
      </w:r>
      <w:r w:rsidR="00DF62B0">
        <w:rPr>
          <w:rFonts w:ascii="Arial" w:hAnsi="Arial" w:cs="Arial"/>
          <w:sz w:val="24"/>
          <w:szCs w:val="24"/>
        </w:rPr>
        <w:t xml:space="preserve"> establecido en </w:t>
      </w:r>
      <w:r w:rsidR="00DF62B0" w:rsidRPr="00DF62B0">
        <w:rPr>
          <w:rFonts w:ascii="Arial" w:hAnsi="Arial" w:cs="Arial"/>
          <w:b/>
          <w:bCs/>
          <w:sz w:val="24"/>
          <w:szCs w:val="24"/>
        </w:rPr>
        <w:t>el Anexo XIII</w:t>
      </w:r>
      <w:r w:rsidRPr="00CA3DB6">
        <w:rPr>
          <w:rFonts w:ascii="Arial" w:hAnsi="Arial" w:cs="Arial"/>
          <w:sz w:val="24"/>
          <w:szCs w:val="24"/>
        </w:rPr>
        <w:t xml:space="preserve">. </w:t>
      </w:r>
    </w:p>
    <w:p w14:paraId="4B4A70BA" w14:textId="5F2EB3AB" w:rsidR="0017238F" w:rsidRPr="00CA3DB6" w:rsidRDefault="0017238F" w:rsidP="00B62367">
      <w:pPr>
        <w:pStyle w:val="Titulo4-Amodificar"/>
        <w:rPr>
          <w:color w:val="auto"/>
        </w:rPr>
      </w:pPr>
      <w:r w:rsidRPr="00CA3DB6">
        <w:rPr>
          <w:color w:val="auto"/>
        </w:rPr>
        <w:t>Situaciones climáticas que impidan el desarrollo de las tareas</w:t>
      </w:r>
    </w:p>
    <w:p w14:paraId="01D369CA" w14:textId="7B1E89EC" w:rsidR="0017238F" w:rsidRPr="00CA3DB6" w:rsidRDefault="0017238F" w:rsidP="00B62367">
      <w:pPr>
        <w:ind w:left="425"/>
        <w:jc w:val="both"/>
        <w:rPr>
          <w:rFonts w:ascii="Arial" w:hAnsi="Arial" w:cs="Arial"/>
          <w:sz w:val="24"/>
          <w:szCs w:val="24"/>
        </w:rPr>
      </w:pPr>
      <w:r w:rsidRPr="00CA3DB6">
        <w:rPr>
          <w:rFonts w:ascii="Arial" w:hAnsi="Arial" w:cs="Arial"/>
          <w:sz w:val="24"/>
          <w:szCs w:val="24"/>
        </w:rPr>
        <w:t xml:space="preserve">Debido a que el desarrollo normal de los servicios que se contratan no </w:t>
      </w:r>
      <w:r w:rsidR="00DF62B0" w:rsidRPr="00CA3DB6">
        <w:rPr>
          <w:rFonts w:ascii="Arial" w:hAnsi="Arial" w:cs="Arial"/>
          <w:sz w:val="24"/>
          <w:szCs w:val="24"/>
        </w:rPr>
        <w:t>puede</w:t>
      </w:r>
      <w:r w:rsidRPr="00CA3DB6">
        <w:rPr>
          <w:rFonts w:ascii="Arial" w:hAnsi="Arial" w:cs="Arial"/>
          <w:sz w:val="24"/>
          <w:szCs w:val="24"/>
        </w:rPr>
        <w:t xml:space="preserve"> ser realizados en condiciones de lluvias intensas, se considerará el acumulado mensual de lluvias en el establecimiento o referencia más cercana, reconociéndose por cada 100 mm de precipitaciones en el acumulado mensual, tres días de extensión del cronograma.</w:t>
      </w:r>
    </w:p>
    <w:p w14:paraId="268E122C" w14:textId="77777777" w:rsidR="0017238F" w:rsidRPr="00CA3DB6" w:rsidRDefault="0017238F" w:rsidP="00B62367">
      <w:pPr>
        <w:ind w:left="425"/>
        <w:jc w:val="both"/>
        <w:rPr>
          <w:rFonts w:ascii="Arial" w:hAnsi="Arial" w:cs="Arial"/>
          <w:sz w:val="24"/>
          <w:szCs w:val="24"/>
          <w:u w:val="single"/>
        </w:rPr>
      </w:pPr>
      <w:r w:rsidRPr="00CA3DB6">
        <w:rPr>
          <w:rFonts w:ascii="Arial" w:hAnsi="Arial" w:cs="Arial"/>
          <w:sz w:val="24"/>
          <w:szCs w:val="24"/>
          <w:u w:val="single"/>
        </w:rPr>
        <w:t xml:space="preserve">Ejemplo: </w:t>
      </w:r>
    </w:p>
    <w:p w14:paraId="335BE6C6" w14:textId="77777777" w:rsidR="0017238F" w:rsidRPr="00CA3DB6" w:rsidRDefault="0017238F" w:rsidP="00B62367">
      <w:pPr>
        <w:ind w:left="425"/>
        <w:jc w:val="both"/>
        <w:rPr>
          <w:rFonts w:ascii="Arial" w:hAnsi="Arial" w:cs="Arial"/>
          <w:sz w:val="24"/>
          <w:szCs w:val="24"/>
        </w:rPr>
      </w:pPr>
      <w:r w:rsidRPr="00CA3DB6">
        <w:rPr>
          <w:rFonts w:ascii="Arial" w:hAnsi="Arial" w:cs="Arial"/>
          <w:sz w:val="24"/>
          <w:szCs w:val="24"/>
        </w:rPr>
        <w:t>Acumulado mensual 180mm, se reconocerá una extensión de (180/100x3) = 5,4. Se reconocen 5 días de extensión del cronograma en el mes</w:t>
      </w:r>
    </w:p>
    <w:p w14:paraId="67B0FAAA" w14:textId="77777777" w:rsidR="0017238F" w:rsidRPr="00CA3DB6" w:rsidRDefault="0017238F" w:rsidP="00B62367">
      <w:pPr>
        <w:ind w:left="425"/>
        <w:jc w:val="both"/>
        <w:rPr>
          <w:rFonts w:ascii="Arial" w:hAnsi="Arial" w:cs="Arial"/>
          <w:sz w:val="24"/>
          <w:szCs w:val="24"/>
        </w:rPr>
      </w:pPr>
    </w:p>
    <w:p w14:paraId="53565CDE" w14:textId="77777777" w:rsidR="00B62367" w:rsidRPr="00CA3DB6" w:rsidRDefault="0017238F" w:rsidP="00B62367">
      <w:pPr>
        <w:ind w:left="425"/>
        <w:jc w:val="both"/>
        <w:rPr>
          <w:rFonts w:ascii="Arial" w:hAnsi="Arial" w:cs="Arial"/>
          <w:sz w:val="24"/>
          <w:szCs w:val="24"/>
        </w:rPr>
      </w:pPr>
      <w:r w:rsidRPr="00CA3DB6">
        <w:rPr>
          <w:rFonts w:ascii="Arial" w:hAnsi="Arial" w:cs="Arial"/>
          <w:sz w:val="24"/>
          <w:szCs w:val="24"/>
        </w:rPr>
        <w:t>Será responsabilidad de la firma adjudicataria, presentar la debida documentación probatoria de fuente de organismos oficiales (INUMET, INIA, etc.) de dichos eventos a efectos de que UTE lo considere para el cumplimiento del cronograma.</w:t>
      </w:r>
      <w:r w:rsidR="00B62367" w:rsidRPr="00CA3DB6">
        <w:rPr>
          <w:rFonts w:ascii="Arial" w:hAnsi="Arial" w:cs="Arial"/>
          <w:sz w:val="24"/>
          <w:szCs w:val="24"/>
        </w:rPr>
        <w:t xml:space="preserve"> </w:t>
      </w:r>
    </w:p>
    <w:p w14:paraId="45D604F2" w14:textId="77777777" w:rsidR="00B62367" w:rsidRPr="00CA3DB6" w:rsidRDefault="00B62367" w:rsidP="00B62367">
      <w:pPr>
        <w:ind w:left="425"/>
        <w:jc w:val="both"/>
        <w:rPr>
          <w:rFonts w:ascii="Arial" w:hAnsi="Arial" w:cs="Arial"/>
          <w:sz w:val="24"/>
          <w:szCs w:val="24"/>
          <w:u w:val="single"/>
        </w:rPr>
      </w:pPr>
      <w:r w:rsidRPr="00CA3DB6">
        <w:rPr>
          <w:rFonts w:ascii="Arial" w:hAnsi="Arial" w:cs="Arial"/>
          <w:sz w:val="24"/>
          <w:szCs w:val="24"/>
          <w:u w:val="single"/>
        </w:rPr>
        <w:t xml:space="preserve">Ejemplo: </w:t>
      </w:r>
    </w:p>
    <w:p w14:paraId="3E8893DA" w14:textId="77777777" w:rsidR="00B62367" w:rsidRPr="00CA3DB6" w:rsidRDefault="00B62367" w:rsidP="00B62367">
      <w:pPr>
        <w:ind w:left="425"/>
        <w:jc w:val="both"/>
        <w:rPr>
          <w:rFonts w:ascii="Arial" w:hAnsi="Arial" w:cs="Arial"/>
          <w:sz w:val="24"/>
          <w:szCs w:val="24"/>
        </w:rPr>
      </w:pPr>
      <w:r w:rsidRPr="00CA3DB6">
        <w:rPr>
          <w:rFonts w:ascii="Arial" w:hAnsi="Arial" w:cs="Arial"/>
          <w:sz w:val="24"/>
          <w:szCs w:val="24"/>
        </w:rPr>
        <w:t>Acumulado mensual 180mm, se reconocerá una extensión de (180/100x3) = 5,4. Se reconocen 5 días de extensión del cronograma en el mes</w:t>
      </w:r>
    </w:p>
    <w:p w14:paraId="565D0F59" w14:textId="77777777" w:rsidR="00B62367" w:rsidRPr="00CA3DB6" w:rsidRDefault="00B62367" w:rsidP="00B62367">
      <w:pPr>
        <w:ind w:left="425"/>
        <w:jc w:val="both"/>
        <w:rPr>
          <w:rFonts w:ascii="Arial" w:hAnsi="Arial" w:cs="Arial"/>
          <w:sz w:val="24"/>
          <w:szCs w:val="24"/>
        </w:rPr>
      </w:pPr>
      <w:r w:rsidRPr="00CA3DB6">
        <w:rPr>
          <w:rFonts w:ascii="Arial" w:hAnsi="Arial" w:cs="Arial"/>
          <w:sz w:val="24"/>
          <w:szCs w:val="24"/>
        </w:rPr>
        <w:t>Será responsabilidad de la firma adjudicataria, presentar la debida documentación probatoria de fuente de organismos oficiales (INUMET, INIA, etc.) de dichos eventos a efectos de que UTE lo considere para el cumplimiento del cronograma.</w:t>
      </w:r>
    </w:p>
    <w:p w14:paraId="09768DF3" w14:textId="5710225A" w:rsidR="002C02CB" w:rsidRPr="00CA3DB6" w:rsidRDefault="002C02CB" w:rsidP="00A77E4B">
      <w:pPr>
        <w:pStyle w:val="Titulo4-Amodificar"/>
        <w:rPr>
          <w:color w:val="auto"/>
        </w:rPr>
      </w:pPr>
      <w:bookmarkStart w:id="57" w:name="_Toc132276773"/>
      <w:bookmarkEnd w:id="56"/>
      <w:r w:rsidRPr="00CA3DB6">
        <w:rPr>
          <w:color w:val="auto"/>
        </w:rPr>
        <w:t xml:space="preserve">Lugar </w:t>
      </w:r>
      <w:bookmarkEnd w:id="57"/>
      <w:r w:rsidR="00853847" w:rsidRPr="00CA3DB6">
        <w:rPr>
          <w:color w:val="auto"/>
        </w:rPr>
        <w:t>de prestación del servicio</w:t>
      </w:r>
    </w:p>
    <w:p w14:paraId="3DB8B8B4" w14:textId="77777777" w:rsidR="00F04D8A" w:rsidRPr="00CA3DB6" w:rsidRDefault="00F04D8A">
      <w:pPr>
        <w:spacing w:before="60" w:after="60"/>
        <w:jc w:val="both"/>
        <w:rPr>
          <w:rFonts w:ascii="Arial" w:hAnsi="Arial" w:cs="Arial"/>
          <w:sz w:val="24"/>
          <w:szCs w:val="24"/>
        </w:rPr>
      </w:pPr>
    </w:p>
    <w:p w14:paraId="55305B8E" w14:textId="6F3C5003" w:rsidR="00A46688" w:rsidRPr="00CA3DB6" w:rsidRDefault="000D41E7" w:rsidP="00A46688">
      <w:pPr>
        <w:spacing w:before="60" w:after="60"/>
        <w:jc w:val="both"/>
        <w:rPr>
          <w:rFonts w:ascii="Arial" w:hAnsi="Arial" w:cs="Arial"/>
          <w:sz w:val="24"/>
          <w:szCs w:val="24"/>
        </w:rPr>
      </w:pPr>
      <w:r w:rsidRPr="00CA3DB6">
        <w:rPr>
          <w:rFonts w:ascii="Arial" w:hAnsi="Arial" w:cs="Arial"/>
          <w:sz w:val="24"/>
          <w:szCs w:val="24"/>
        </w:rPr>
        <w:t>El/Los</w:t>
      </w:r>
      <w:r w:rsidR="002C02CB" w:rsidRPr="00CA3DB6">
        <w:rPr>
          <w:rFonts w:ascii="Arial" w:hAnsi="Arial" w:cs="Arial"/>
          <w:sz w:val="24"/>
          <w:szCs w:val="24"/>
        </w:rPr>
        <w:t xml:space="preserve"> </w:t>
      </w:r>
      <w:r w:rsidRPr="00CA3DB6">
        <w:rPr>
          <w:rFonts w:ascii="Arial" w:hAnsi="Arial" w:cs="Arial"/>
          <w:sz w:val="24"/>
          <w:szCs w:val="24"/>
        </w:rPr>
        <w:t xml:space="preserve">servicios </w:t>
      </w:r>
      <w:r w:rsidR="00005305" w:rsidRPr="00CA3DB6">
        <w:rPr>
          <w:rFonts w:ascii="Arial" w:hAnsi="Arial" w:cs="Arial"/>
          <w:sz w:val="24"/>
          <w:szCs w:val="24"/>
        </w:rPr>
        <w:t>deberán realizarse</w:t>
      </w:r>
      <w:r w:rsidRPr="00CA3DB6">
        <w:rPr>
          <w:rFonts w:ascii="Arial" w:hAnsi="Arial" w:cs="Arial"/>
          <w:sz w:val="24"/>
          <w:szCs w:val="24"/>
        </w:rPr>
        <w:t xml:space="preserve"> </w:t>
      </w:r>
      <w:r w:rsidR="002C02CB" w:rsidRPr="00CA3DB6">
        <w:rPr>
          <w:rFonts w:ascii="Arial" w:hAnsi="Arial" w:cs="Arial"/>
          <w:sz w:val="24"/>
          <w:szCs w:val="24"/>
        </w:rPr>
        <w:t>en</w:t>
      </w:r>
      <w:r w:rsidR="00A46688" w:rsidRPr="00CA3DB6">
        <w:rPr>
          <w:rFonts w:ascii="Arial" w:hAnsi="Arial" w:cs="Arial"/>
          <w:sz w:val="24"/>
          <w:szCs w:val="24"/>
        </w:rPr>
        <w:t xml:space="preserve"> los predios establecidos para cada </w:t>
      </w:r>
      <w:r w:rsidR="00DF62B0" w:rsidRPr="00CA3DB6">
        <w:rPr>
          <w:rFonts w:ascii="Arial" w:hAnsi="Arial" w:cs="Arial"/>
          <w:sz w:val="24"/>
          <w:szCs w:val="24"/>
        </w:rPr>
        <w:t>ítem, coordinando</w:t>
      </w:r>
      <w:r w:rsidR="002C02CB" w:rsidRPr="00CA3DB6">
        <w:rPr>
          <w:rFonts w:ascii="Arial" w:hAnsi="Arial" w:cs="Arial"/>
          <w:sz w:val="24"/>
          <w:szCs w:val="24"/>
        </w:rPr>
        <w:t xml:space="preserve"> previamente con UTE</w:t>
      </w:r>
      <w:r w:rsidR="009F6924" w:rsidRPr="00CA3DB6">
        <w:rPr>
          <w:rFonts w:ascii="Arial" w:hAnsi="Arial" w:cs="Arial"/>
          <w:sz w:val="24"/>
          <w:szCs w:val="24"/>
        </w:rPr>
        <w:t xml:space="preserve">, </w:t>
      </w:r>
    </w:p>
    <w:p w14:paraId="5BF9363C" w14:textId="28941D2F" w:rsidR="00A46688" w:rsidRPr="00CA3DB6" w:rsidRDefault="00A46688" w:rsidP="00A46688">
      <w:pPr>
        <w:spacing w:after="0"/>
        <w:jc w:val="center"/>
        <w:rPr>
          <w:rFonts w:ascii="Arial" w:hAnsi="Arial" w:cs="Arial"/>
          <w:sz w:val="24"/>
          <w:szCs w:val="24"/>
        </w:rPr>
      </w:pPr>
      <w:r w:rsidRPr="00CA3DB6">
        <w:rPr>
          <w:rFonts w:ascii="Arial" w:hAnsi="Arial" w:cs="Arial"/>
          <w:sz w:val="24"/>
          <w:szCs w:val="24"/>
        </w:rPr>
        <w:t>Unidad: Dpto. Gestión y Explotación de Predios</w:t>
      </w:r>
    </w:p>
    <w:p w14:paraId="2DD55C65" w14:textId="77777777" w:rsidR="00A46688" w:rsidRPr="00CA3DB6" w:rsidRDefault="00A46688" w:rsidP="00A46688">
      <w:pPr>
        <w:spacing w:after="0"/>
        <w:jc w:val="center"/>
        <w:rPr>
          <w:rFonts w:ascii="Arial" w:hAnsi="Arial" w:cs="Arial"/>
          <w:sz w:val="24"/>
          <w:szCs w:val="24"/>
        </w:rPr>
      </w:pPr>
      <w:r w:rsidRPr="00CA3DB6">
        <w:rPr>
          <w:rFonts w:ascii="Arial" w:hAnsi="Arial" w:cs="Arial"/>
          <w:sz w:val="24"/>
          <w:szCs w:val="24"/>
        </w:rPr>
        <w:t>Dirección:  Rincón del Bonete, Tacuarembó</w:t>
      </w:r>
    </w:p>
    <w:p w14:paraId="6D353602" w14:textId="7981C5AC" w:rsidR="002C02CB" w:rsidRPr="00CA3DB6" w:rsidRDefault="00A46688" w:rsidP="00A46688">
      <w:pPr>
        <w:spacing w:after="0"/>
        <w:jc w:val="center"/>
        <w:rPr>
          <w:rFonts w:ascii="Arial" w:hAnsi="Arial" w:cs="Arial"/>
          <w:sz w:val="24"/>
          <w:szCs w:val="24"/>
        </w:rPr>
      </w:pPr>
      <w:r w:rsidRPr="00CA3DB6">
        <w:rPr>
          <w:rFonts w:ascii="Arial" w:hAnsi="Arial" w:cs="Arial"/>
          <w:sz w:val="24"/>
          <w:szCs w:val="24"/>
        </w:rPr>
        <w:t>Teléfonos: 155 int.47148 / 091655641</w:t>
      </w:r>
    </w:p>
    <w:p w14:paraId="0289457C" w14:textId="77777777" w:rsidR="00A46688" w:rsidRPr="00CA3DB6" w:rsidRDefault="00A46688" w:rsidP="00A46688">
      <w:pPr>
        <w:spacing w:after="0"/>
        <w:jc w:val="center"/>
        <w:rPr>
          <w:rFonts w:ascii="Arial" w:hAnsi="Arial" w:cs="Arial"/>
          <w:sz w:val="24"/>
          <w:szCs w:val="24"/>
        </w:rPr>
      </w:pPr>
    </w:p>
    <w:p w14:paraId="5E3490F2" w14:textId="47635C8A" w:rsidR="00B802C6" w:rsidRPr="00CA3DB6" w:rsidRDefault="00B802C6" w:rsidP="00A77E4B">
      <w:pPr>
        <w:pStyle w:val="Ttulo2"/>
      </w:pPr>
      <w:bookmarkStart w:id="58" w:name="_Toc506378925"/>
      <w:bookmarkStart w:id="59" w:name="_Toc506379121"/>
      <w:bookmarkStart w:id="60" w:name="_Toc506379566"/>
      <w:bookmarkStart w:id="61" w:name="_Toc114146729"/>
      <w:bookmarkStart w:id="62" w:name="_Toc199497546"/>
      <w:r w:rsidRPr="00CA3DB6">
        <w:t>LIQUIDACIÓN DE LOS SERVICIOS Y FORMA DE PAGO</w:t>
      </w:r>
      <w:bookmarkEnd w:id="58"/>
      <w:bookmarkEnd w:id="59"/>
      <w:bookmarkEnd w:id="60"/>
      <w:bookmarkEnd w:id="61"/>
      <w:bookmarkEnd w:id="62"/>
    </w:p>
    <w:p w14:paraId="177DE965" w14:textId="77777777" w:rsidR="004827B4" w:rsidRPr="00CA3DB6" w:rsidRDefault="00B802C6" w:rsidP="00B802C6">
      <w:pPr>
        <w:jc w:val="both"/>
        <w:rPr>
          <w:rFonts w:ascii="Arial" w:eastAsia="Arial" w:hAnsi="Arial" w:cs="Arial"/>
          <w:bCs/>
          <w:sz w:val="24"/>
          <w:szCs w:val="24"/>
          <w:lang w:val="es-ES"/>
        </w:rPr>
      </w:pPr>
      <w:r w:rsidRPr="00CA3DB6">
        <w:rPr>
          <w:rFonts w:ascii="Arial" w:eastAsia="Arial" w:hAnsi="Arial" w:cs="Arial"/>
          <w:bCs/>
          <w:sz w:val="24"/>
          <w:szCs w:val="24"/>
          <w:lang w:val="es-ES"/>
        </w:rPr>
        <w:t xml:space="preserve">La facturación se realizará en </w:t>
      </w:r>
      <w:r w:rsidRPr="00CA3DB6">
        <w:rPr>
          <w:rFonts w:ascii="Arial" w:eastAsia="Arial" w:hAnsi="Arial" w:cs="Arial"/>
          <w:bCs/>
          <w:sz w:val="24"/>
          <w:szCs w:val="24"/>
          <w:u w:val="single"/>
          <w:lang w:val="es-ES"/>
        </w:rPr>
        <w:t>forma mensual</w:t>
      </w:r>
      <w:r w:rsidRPr="00CA3DB6">
        <w:rPr>
          <w:rFonts w:ascii="Arial" w:eastAsia="Arial" w:hAnsi="Arial" w:cs="Arial"/>
          <w:bCs/>
          <w:sz w:val="24"/>
          <w:szCs w:val="24"/>
          <w:lang w:val="es-ES"/>
        </w:rPr>
        <w:t xml:space="preserve"> y UTE abonará al adjudicatario el trabajo efectivamente realizado en el mes transcurrido y que cuente con el visto bueno de la unidad usuaria del servicio, de acuerdo a lo establecido en el Punto 28.1 de la </w:t>
      </w:r>
      <w:r w:rsidR="004827B4" w:rsidRPr="00CA3DB6">
        <w:rPr>
          <w:rFonts w:ascii="Arial" w:eastAsia="Arial" w:hAnsi="Arial" w:cs="Arial"/>
          <w:bCs/>
          <w:sz w:val="24"/>
          <w:szCs w:val="24"/>
          <w:lang w:val="es-ES"/>
        </w:rPr>
        <w:t xml:space="preserve">Parte II – Pliego de Condiciones Generales para Adquisiciones de Suministros y Servicios </w:t>
      </w:r>
    </w:p>
    <w:p w14:paraId="539DC744" w14:textId="0C0E3117" w:rsidR="00B802C6" w:rsidRPr="00CA3DB6" w:rsidRDefault="00B802C6" w:rsidP="00B802C6">
      <w:pPr>
        <w:jc w:val="both"/>
        <w:rPr>
          <w:rFonts w:ascii="Arial" w:eastAsia="Arial" w:hAnsi="Arial" w:cs="Arial"/>
          <w:bCs/>
          <w:sz w:val="24"/>
          <w:szCs w:val="24"/>
          <w:lang w:val="es-ES"/>
        </w:rPr>
      </w:pPr>
      <w:r w:rsidRPr="00CA3DB6">
        <w:rPr>
          <w:rFonts w:ascii="Arial" w:eastAsia="Arial" w:hAnsi="Arial" w:cs="Arial"/>
          <w:bCs/>
          <w:sz w:val="24"/>
          <w:szCs w:val="24"/>
          <w:lang w:val="es-ES"/>
        </w:rPr>
        <w:t>Mensualmente, el adjudicatario, queda obligado a entregar en la Unidad Usuaria una planilla que incluya el detalle de los trabajos realizados.</w:t>
      </w:r>
    </w:p>
    <w:p w14:paraId="78FF5038" w14:textId="328EF770" w:rsidR="00B802C6" w:rsidRPr="00CA3DB6" w:rsidRDefault="00B802C6" w:rsidP="00B802C6">
      <w:pPr>
        <w:jc w:val="both"/>
        <w:rPr>
          <w:rFonts w:ascii="Arial" w:eastAsia="Arial" w:hAnsi="Arial" w:cs="Arial"/>
          <w:bCs/>
          <w:sz w:val="24"/>
          <w:szCs w:val="24"/>
          <w:lang w:val="es-ES"/>
        </w:rPr>
      </w:pPr>
      <w:r w:rsidRPr="00CA3DB6">
        <w:rPr>
          <w:rFonts w:ascii="Arial" w:eastAsia="Arial" w:hAnsi="Arial" w:cs="Arial"/>
          <w:bCs/>
          <w:sz w:val="24"/>
          <w:szCs w:val="24"/>
          <w:lang w:val="es-ES"/>
        </w:rPr>
        <w:t>Esta planilla deberá ser presentada en los 2 primeros días hábiles de cada mes, hasta tanto no se entregue la misma no se liquidará el servicio del mes finalizado. El incumplimiento de este plazo, exime a UTE de responsabilidad en el retraso en el pago que se pueda generar.</w:t>
      </w:r>
    </w:p>
    <w:p w14:paraId="4A709132" w14:textId="31B7410E" w:rsidR="00B802C6" w:rsidRPr="00CA3DB6" w:rsidRDefault="00B802C6" w:rsidP="00B802C6">
      <w:pPr>
        <w:jc w:val="both"/>
        <w:rPr>
          <w:rFonts w:ascii="Arial" w:eastAsia="Arial" w:hAnsi="Arial" w:cs="Arial"/>
          <w:bCs/>
          <w:sz w:val="24"/>
          <w:szCs w:val="24"/>
          <w:lang w:val="es-ES"/>
        </w:rPr>
      </w:pPr>
      <w:r w:rsidRPr="00CA3DB6">
        <w:rPr>
          <w:rFonts w:ascii="Arial" w:eastAsia="Arial" w:hAnsi="Arial" w:cs="Arial"/>
          <w:bCs/>
          <w:sz w:val="24"/>
          <w:szCs w:val="24"/>
          <w:lang w:val="es-ES"/>
        </w:rPr>
        <w:t>Lo que surja de dicha planilla, deberá coincidir con la información que surge de los sistemas de control utilizado por UTE para controlar el servicio, en caso de no coincidir, UTE liquidará según sus registros, conciliando luego con el prestador del servicio.</w:t>
      </w:r>
    </w:p>
    <w:p w14:paraId="3AFDB791" w14:textId="77777777" w:rsidR="004827B4" w:rsidRPr="00CA3DB6" w:rsidRDefault="00B802C6" w:rsidP="004B6F18">
      <w:pPr>
        <w:jc w:val="both"/>
        <w:rPr>
          <w:rFonts w:ascii="Arial" w:eastAsia="Arial" w:hAnsi="Arial" w:cs="Arial"/>
          <w:bCs/>
          <w:sz w:val="24"/>
          <w:szCs w:val="24"/>
          <w:lang w:val="es-ES"/>
        </w:rPr>
      </w:pPr>
      <w:r w:rsidRPr="00CA3DB6">
        <w:rPr>
          <w:rFonts w:ascii="Arial" w:eastAsia="Arial" w:hAnsi="Arial" w:cs="Arial"/>
          <w:bCs/>
          <w:sz w:val="24"/>
          <w:szCs w:val="24"/>
          <w:u w:val="single"/>
          <w:lang w:val="es-ES"/>
        </w:rPr>
        <w:t>Liquidación y pagos:</w:t>
      </w:r>
      <w:r w:rsidRPr="00CA3DB6">
        <w:rPr>
          <w:rFonts w:ascii="Arial" w:eastAsia="Arial" w:hAnsi="Arial" w:cs="Arial"/>
          <w:bCs/>
          <w:sz w:val="24"/>
          <w:szCs w:val="24"/>
          <w:lang w:val="es-ES"/>
        </w:rPr>
        <w:t xml:space="preserve">  La fecha de emisión de la factura deberá ser del mismo mes de la prestación del servicio. El pago del servicio y del ajuste de precios en caso de corresponder, se realizará por transferencia electrónica de fondos y de acuerdo a lo establecido en las Condiciones Generales para Adquisiciones de la </w:t>
      </w:r>
      <w:r w:rsidR="004827B4" w:rsidRPr="00CA3DB6">
        <w:rPr>
          <w:rFonts w:ascii="Arial" w:eastAsia="Arial" w:hAnsi="Arial" w:cs="Arial"/>
          <w:bCs/>
          <w:sz w:val="24"/>
          <w:szCs w:val="24"/>
          <w:lang w:val="es-ES"/>
        </w:rPr>
        <w:t>Parte II – Pliego de Condiciones Generales para Adquisiciones de Suministros y Servicios.</w:t>
      </w:r>
    </w:p>
    <w:p w14:paraId="74683E8D" w14:textId="1CDF3B96" w:rsidR="004B6F18" w:rsidRPr="00CA3DB6" w:rsidRDefault="00B802C6" w:rsidP="004B6F18">
      <w:pPr>
        <w:jc w:val="both"/>
        <w:rPr>
          <w:rFonts w:ascii="Arial" w:eastAsia="Arial" w:hAnsi="Arial" w:cs="Arial"/>
          <w:bCs/>
          <w:sz w:val="24"/>
          <w:szCs w:val="24"/>
          <w:lang w:val="es-ES"/>
        </w:rPr>
      </w:pPr>
      <w:r w:rsidRPr="00CA3DB6">
        <w:rPr>
          <w:rFonts w:ascii="Arial" w:eastAsia="Arial" w:hAnsi="Arial" w:cs="Arial"/>
          <w:bCs/>
          <w:sz w:val="24"/>
          <w:szCs w:val="24"/>
          <w:lang w:val="es-ES"/>
        </w:rPr>
        <w:t>Cuando UTE (</w:t>
      </w:r>
      <w:r w:rsidR="00A46688" w:rsidRPr="00CA3DB6">
        <w:rPr>
          <w:rFonts w:ascii="Arial" w:eastAsia="Arial" w:hAnsi="Arial" w:cs="Arial"/>
          <w:bCs/>
          <w:sz w:val="24"/>
          <w:szCs w:val="24"/>
          <w:lang w:val="es-ES"/>
        </w:rPr>
        <w:t>Gestión y Explotación de Predios</w:t>
      </w:r>
      <w:r w:rsidRPr="00CA3DB6">
        <w:rPr>
          <w:rFonts w:ascii="Arial" w:eastAsia="Arial" w:hAnsi="Arial" w:cs="Arial"/>
          <w:bCs/>
          <w:sz w:val="24"/>
          <w:szCs w:val="24"/>
          <w:lang w:val="es-ES"/>
        </w:rPr>
        <w:t>) constate que la empresa contratada ha incurrido en infracción a las normas laborales y de Seguridad y Salud ocupacional, laudos o convenios colectivos vigentes, denunciará esta situación a la Inspección General del Trabajo y Seguridad Social a efectos de que se realicen las inspecciones correspondientes, sin perjuicio de la retención de los pagos que la empresa tenga a su favor en UTE.</w:t>
      </w:r>
    </w:p>
    <w:p w14:paraId="438EFE94" w14:textId="77777777" w:rsidR="004B6F18" w:rsidRPr="00CA3DB6" w:rsidRDefault="004B6F18">
      <w:pPr>
        <w:rPr>
          <w:rFonts w:ascii="Arial" w:eastAsia="Arial" w:hAnsi="Arial" w:cs="Arial"/>
          <w:bCs/>
          <w:sz w:val="24"/>
          <w:szCs w:val="24"/>
          <w:lang w:val="es-ES"/>
        </w:rPr>
      </w:pPr>
      <w:r w:rsidRPr="00CA3DB6">
        <w:rPr>
          <w:rFonts w:ascii="Arial" w:eastAsia="Arial" w:hAnsi="Arial" w:cs="Arial"/>
          <w:bCs/>
          <w:sz w:val="24"/>
          <w:szCs w:val="24"/>
          <w:lang w:val="es-ES"/>
        </w:rPr>
        <w:br w:type="page"/>
      </w:r>
    </w:p>
    <w:p w14:paraId="26477300" w14:textId="56F45D88" w:rsidR="00D14348" w:rsidRPr="00CA3DB6" w:rsidRDefault="00D14348" w:rsidP="00F917F5">
      <w:pPr>
        <w:pStyle w:val="Titulo"/>
        <w:rPr>
          <w:color w:val="auto"/>
        </w:rPr>
      </w:pPr>
      <w:bookmarkStart w:id="63" w:name="_Toc114146730"/>
      <w:bookmarkStart w:id="64" w:name="_Toc199497547"/>
      <w:r w:rsidRPr="00CA3DB6">
        <w:rPr>
          <w:color w:val="auto"/>
        </w:rPr>
        <w:lastRenderedPageBreak/>
        <w:t>CAPÍTULO III - CONDICIONES CONTRACTUALES</w:t>
      </w:r>
      <w:bookmarkStart w:id="65" w:name="_Toc483913332"/>
      <w:bookmarkStart w:id="66" w:name="_Toc483913398"/>
      <w:bookmarkStart w:id="67" w:name="_Toc483913890"/>
      <w:bookmarkStart w:id="68" w:name="_Toc483913969"/>
      <w:bookmarkStart w:id="69" w:name="_Toc483914048"/>
      <w:bookmarkStart w:id="70" w:name="_Toc483914133"/>
      <w:bookmarkStart w:id="71" w:name="_Toc483914212"/>
      <w:bookmarkStart w:id="72" w:name="_Toc483914565"/>
      <w:bookmarkStart w:id="73" w:name="_Toc483914723"/>
      <w:bookmarkStart w:id="74" w:name="_Toc483914809"/>
      <w:bookmarkStart w:id="75" w:name="_Toc483915016"/>
      <w:bookmarkStart w:id="76" w:name="_Toc483915108"/>
      <w:bookmarkStart w:id="77" w:name="_Toc483915657"/>
      <w:bookmarkStart w:id="78" w:name="_Toc483915728"/>
      <w:bookmarkStart w:id="79" w:name="_Toc472346425"/>
      <w:bookmarkStart w:id="80" w:name="_Toc483915729"/>
      <w:bookmarkEnd w:id="63"/>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64"/>
    </w:p>
    <w:p w14:paraId="6A3B506B" w14:textId="01042D9B" w:rsidR="00EA5496" w:rsidRPr="00CA3DB6" w:rsidRDefault="00EA5496" w:rsidP="007D1BFF">
      <w:pPr>
        <w:pStyle w:val="Ttulo2"/>
        <w:numPr>
          <w:ilvl w:val="0"/>
          <w:numId w:val="9"/>
        </w:numPr>
      </w:pPr>
      <w:bookmarkStart w:id="81" w:name="_Toc199497548"/>
      <w:bookmarkEnd w:id="79"/>
      <w:bookmarkEnd w:id="80"/>
      <w:r w:rsidRPr="00CA3DB6">
        <w:t>PERFECCIONAMIENTO DEL CONTRATO</w:t>
      </w:r>
      <w:bookmarkEnd w:id="81"/>
    </w:p>
    <w:p w14:paraId="1859FC06" w14:textId="4C559E69" w:rsidR="00EA5496" w:rsidRPr="00CA3DB6" w:rsidRDefault="00EA5496" w:rsidP="00EA5496">
      <w:pPr>
        <w:pBdr>
          <w:bottom w:val="single" w:sz="6" w:space="1" w:color="auto"/>
        </w:pBdr>
        <w:rPr>
          <w:rFonts w:ascii="Arial" w:eastAsia="Arial" w:hAnsi="Arial" w:cs="Arial"/>
          <w:bCs/>
          <w:sz w:val="24"/>
          <w:szCs w:val="24"/>
          <w:lang w:val="es-ES"/>
        </w:rPr>
      </w:pPr>
      <w:r w:rsidRPr="00CA3DB6">
        <w:rPr>
          <w:rFonts w:ascii="Arial" w:eastAsia="Arial" w:hAnsi="Arial" w:cs="Arial"/>
          <w:bCs/>
          <w:sz w:val="24"/>
          <w:szCs w:val="24"/>
          <w:lang w:val="es-ES"/>
        </w:rPr>
        <w:t xml:space="preserve">Dentro del término de 30 (treinta) días calendario, contados a partir del día siguiente de la fecha de recepción de la notificación mencionada en el </w:t>
      </w:r>
      <w:bookmarkStart w:id="82" w:name="_Hlk198712733"/>
      <w:r w:rsidRPr="00CA3DB6">
        <w:rPr>
          <w:rFonts w:ascii="Arial" w:eastAsia="Arial" w:hAnsi="Arial" w:cs="Arial"/>
          <w:bCs/>
          <w:sz w:val="24"/>
          <w:szCs w:val="24"/>
          <w:lang w:val="es-ES"/>
        </w:rPr>
        <w:t xml:space="preserve">punto 16 de la </w:t>
      </w:r>
      <w:r w:rsidR="004827B4" w:rsidRPr="00CA3DB6">
        <w:rPr>
          <w:rFonts w:ascii="Arial" w:eastAsia="Arial" w:hAnsi="Arial" w:cs="Arial"/>
          <w:bCs/>
          <w:sz w:val="24"/>
          <w:szCs w:val="24"/>
          <w:lang w:val="es-ES"/>
        </w:rPr>
        <w:t>Parte II – Pliego de Condiciones Generales para Adquisiciones de Suministros y Servicios</w:t>
      </w:r>
      <w:r w:rsidRPr="00CA3DB6">
        <w:rPr>
          <w:rFonts w:ascii="Arial" w:eastAsia="Arial" w:hAnsi="Arial" w:cs="Arial"/>
          <w:bCs/>
          <w:sz w:val="24"/>
          <w:szCs w:val="24"/>
          <w:lang w:val="es-ES"/>
        </w:rPr>
        <w:t>, el adjudicatario, deberá perfeccionar el contrato.</w:t>
      </w:r>
      <w:bookmarkEnd w:id="82"/>
    </w:p>
    <w:p w14:paraId="0BB58438" w14:textId="77777777" w:rsidR="009A42C7" w:rsidRPr="00CA3DB6" w:rsidRDefault="009A42C7" w:rsidP="00EA5496">
      <w:pPr>
        <w:pBdr>
          <w:bottom w:val="single" w:sz="6" w:space="1" w:color="auto"/>
        </w:pBdr>
        <w:rPr>
          <w:rFonts w:ascii="Arial" w:eastAsia="Arial" w:hAnsi="Arial" w:cs="Arial"/>
          <w:bCs/>
          <w:sz w:val="24"/>
          <w:szCs w:val="24"/>
          <w:lang w:val="es-ES"/>
        </w:rPr>
      </w:pPr>
    </w:p>
    <w:p w14:paraId="0517F45D" w14:textId="6002DC15" w:rsidR="00EA5496" w:rsidRPr="00CA3DB6" w:rsidRDefault="009A42C7" w:rsidP="00EA5496">
      <w:pPr>
        <w:rPr>
          <w:rFonts w:ascii="Arial" w:eastAsia="Arial" w:hAnsi="Arial" w:cs="Arial"/>
          <w:bCs/>
          <w:sz w:val="24"/>
          <w:szCs w:val="24"/>
          <w:lang w:val="es-ES"/>
        </w:rPr>
      </w:pPr>
      <w:r w:rsidRPr="00CA3DB6">
        <w:rPr>
          <w:rFonts w:ascii="Arial" w:eastAsia="Arial" w:hAnsi="Arial" w:cs="Arial"/>
          <w:bCs/>
          <w:sz w:val="24"/>
          <w:szCs w:val="24"/>
          <w:lang w:val="es-ES"/>
        </w:rPr>
        <w:t xml:space="preserve">NOTA: </w:t>
      </w:r>
      <w:r w:rsidR="00EA5496" w:rsidRPr="00CA3DB6">
        <w:rPr>
          <w:rFonts w:ascii="Arial" w:eastAsia="Arial" w:hAnsi="Arial" w:cs="Arial"/>
          <w:bCs/>
          <w:sz w:val="24"/>
          <w:szCs w:val="24"/>
          <w:lang w:val="es-ES"/>
        </w:rPr>
        <w:t xml:space="preserve">Con relación a todas las garantías </w:t>
      </w:r>
      <w:r w:rsidR="007D5DD7" w:rsidRPr="00CA3DB6">
        <w:rPr>
          <w:rFonts w:ascii="Arial" w:eastAsia="Arial" w:hAnsi="Arial" w:cs="Arial"/>
          <w:bCs/>
          <w:sz w:val="24"/>
          <w:szCs w:val="24"/>
          <w:lang w:val="es-ES"/>
        </w:rPr>
        <w:t xml:space="preserve">que se requieran y sean efectivizadas </w:t>
      </w:r>
      <w:r w:rsidR="00EA5496" w:rsidRPr="00CA3DB6">
        <w:rPr>
          <w:rFonts w:ascii="Arial" w:eastAsia="Arial" w:hAnsi="Arial" w:cs="Arial"/>
          <w:bCs/>
          <w:sz w:val="24"/>
          <w:szCs w:val="24"/>
          <w:lang w:val="es-ES"/>
        </w:rPr>
        <w:t>mediante seguros, se deberá contemplar que:</w:t>
      </w:r>
    </w:p>
    <w:p w14:paraId="5C5E6793" w14:textId="77777777" w:rsidR="007D5DD7" w:rsidRPr="00CA3DB6" w:rsidRDefault="00EA5496" w:rsidP="007D1BFF">
      <w:pPr>
        <w:pStyle w:val="Prrafodelista"/>
        <w:numPr>
          <w:ilvl w:val="0"/>
          <w:numId w:val="10"/>
        </w:numPr>
        <w:rPr>
          <w:rFonts w:ascii="Arial" w:eastAsia="Arial" w:hAnsi="Arial" w:cs="Arial"/>
          <w:bCs/>
          <w:sz w:val="24"/>
          <w:szCs w:val="24"/>
          <w:lang w:val="es-ES"/>
        </w:rPr>
      </w:pPr>
      <w:r w:rsidRPr="00CA3DB6">
        <w:rPr>
          <w:rFonts w:ascii="Arial" w:eastAsia="Arial" w:hAnsi="Arial" w:cs="Arial"/>
          <w:bCs/>
          <w:sz w:val="24"/>
          <w:szCs w:val="24"/>
          <w:lang w:val="es-ES"/>
        </w:rPr>
        <w:t>Todos los seguros, sólo podrán ser otorgados por empresas aseguradoras autorizadas por el Poder Ejecutivo y habilitadas por la Superintendencia de Servicios Financieros del BCU.</w:t>
      </w:r>
    </w:p>
    <w:p w14:paraId="42F0BB56" w14:textId="77777777" w:rsidR="007D5DD7" w:rsidRPr="00CA3DB6" w:rsidRDefault="00EA5496" w:rsidP="007D1BFF">
      <w:pPr>
        <w:pStyle w:val="Prrafodelista"/>
        <w:numPr>
          <w:ilvl w:val="0"/>
          <w:numId w:val="10"/>
        </w:numPr>
        <w:rPr>
          <w:rFonts w:ascii="Arial" w:eastAsia="Arial" w:hAnsi="Arial" w:cs="Arial"/>
          <w:bCs/>
          <w:sz w:val="24"/>
          <w:szCs w:val="24"/>
          <w:lang w:val="es-ES"/>
        </w:rPr>
      </w:pPr>
      <w:r w:rsidRPr="00CA3DB6">
        <w:rPr>
          <w:rFonts w:ascii="Arial" w:eastAsia="Arial" w:hAnsi="Arial" w:cs="Arial"/>
          <w:bCs/>
          <w:sz w:val="24"/>
          <w:szCs w:val="24"/>
          <w:lang w:val="es-ES"/>
        </w:rPr>
        <w:t>Las pólizas de seguros no podrán tener cláusulas que condicionen la vigencia de las pólizas presentadas al pago de las primas correspondientes.</w:t>
      </w:r>
    </w:p>
    <w:p w14:paraId="1F252BAD" w14:textId="77777777" w:rsidR="007D5DD7" w:rsidRPr="00CA3DB6" w:rsidRDefault="00EA5496" w:rsidP="007D1BFF">
      <w:pPr>
        <w:pStyle w:val="Prrafodelista"/>
        <w:numPr>
          <w:ilvl w:val="0"/>
          <w:numId w:val="10"/>
        </w:numPr>
        <w:rPr>
          <w:rFonts w:ascii="Arial" w:eastAsia="Arial" w:hAnsi="Arial" w:cs="Arial"/>
          <w:bCs/>
          <w:sz w:val="24"/>
          <w:szCs w:val="24"/>
          <w:lang w:val="es-ES"/>
        </w:rPr>
      </w:pPr>
      <w:r w:rsidRPr="00CA3DB6">
        <w:rPr>
          <w:rFonts w:ascii="Arial" w:eastAsia="Arial" w:hAnsi="Arial" w:cs="Arial"/>
          <w:bCs/>
          <w:sz w:val="24"/>
          <w:szCs w:val="24"/>
          <w:lang w:val="es-ES"/>
        </w:rPr>
        <w:t xml:space="preserve">No se aceptarán pólizas que incluyan cláusulas donde la compañía aseguradora condiciona su responsabilidad por pagos de indemnizaciones de siniestros, a recibir de sus reaseguradores dichas indemnizaciones. </w:t>
      </w:r>
    </w:p>
    <w:p w14:paraId="249B5983" w14:textId="77777777" w:rsidR="007D5DD7" w:rsidRPr="00CA3DB6" w:rsidRDefault="00EA5496" w:rsidP="007D1BFF">
      <w:pPr>
        <w:pStyle w:val="Prrafodelista"/>
        <w:numPr>
          <w:ilvl w:val="0"/>
          <w:numId w:val="10"/>
        </w:numPr>
        <w:rPr>
          <w:rFonts w:ascii="Arial" w:eastAsia="Arial" w:hAnsi="Arial" w:cs="Arial"/>
          <w:bCs/>
          <w:sz w:val="24"/>
          <w:szCs w:val="24"/>
          <w:lang w:val="es-ES"/>
        </w:rPr>
      </w:pPr>
      <w:r w:rsidRPr="00CA3DB6">
        <w:rPr>
          <w:rFonts w:ascii="Arial" w:eastAsia="Arial" w:hAnsi="Arial" w:cs="Arial"/>
          <w:bCs/>
          <w:sz w:val="24"/>
          <w:szCs w:val="24"/>
          <w:lang w:val="es-ES"/>
        </w:rPr>
        <w:t>Los seguros a contratar deben ser específicos, no aceptándose capitales que compartan riesgos; en consecuencia, no deben tener limitaciones por montos o capitales ajenos a los involucrados en el contrato con UTE.</w:t>
      </w:r>
    </w:p>
    <w:p w14:paraId="52D1C42B" w14:textId="72AF898C" w:rsidR="00EA5496" w:rsidRPr="00CA3DB6" w:rsidRDefault="00EA5496" w:rsidP="007D1BFF">
      <w:pPr>
        <w:pStyle w:val="Prrafodelista"/>
        <w:numPr>
          <w:ilvl w:val="0"/>
          <w:numId w:val="10"/>
        </w:numPr>
        <w:pBdr>
          <w:bottom w:val="single" w:sz="6" w:space="1" w:color="auto"/>
        </w:pBdr>
        <w:rPr>
          <w:rFonts w:ascii="Arial" w:eastAsia="Arial" w:hAnsi="Arial" w:cs="Arial"/>
          <w:bCs/>
          <w:sz w:val="24"/>
          <w:szCs w:val="24"/>
          <w:lang w:val="es-ES"/>
        </w:rPr>
      </w:pPr>
      <w:r w:rsidRPr="00CA3DB6">
        <w:rPr>
          <w:rFonts w:ascii="Arial" w:eastAsia="Arial" w:hAnsi="Arial" w:cs="Arial"/>
          <w:bCs/>
          <w:sz w:val="24"/>
          <w:szCs w:val="24"/>
          <w:lang w:val="es-ES"/>
        </w:rPr>
        <w:t>Todos los seguros deberán contener una disposición que condiciona su cancelación a un aviso previo de la compañía de seguros a UTE, y no podrán ser modificadas sin autorización escrita de la misma.</w:t>
      </w:r>
    </w:p>
    <w:p w14:paraId="6EAC8368" w14:textId="77777777" w:rsidR="00EA5496" w:rsidRPr="00CA3DB6" w:rsidRDefault="00EA5496" w:rsidP="00EA5496">
      <w:pPr>
        <w:rPr>
          <w:rFonts w:ascii="Arial" w:eastAsia="Arial" w:hAnsi="Arial" w:cs="Arial"/>
          <w:bCs/>
          <w:sz w:val="24"/>
          <w:szCs w:val="24"/>
          <w:lang w:val="es-ES"/>
        </w:rPr>
      </w:pPr>
      <w:r w:rsidRPr="00CA3DB6">
        <w:rPr>
          <w:rFonts w:ascii="Arial" w:eastAsia="Arial" w:hAnsi="Arial" w:cs="Arial"/>
          <w:bCs/>
          <w:sz w:val="24"/>
          <w:szCs w:val="24"/>
          <w:lang w:val="es-ES"/>
        </w:rPr>
        <w:t xml:space="preserve">El contrato se considerará perfeccionado cuando el adjudicatario presente y UTE acepte: </w:t>
      </w:r>
    </w:p>
    <w:p w14:paraId="312D3942" w14:textId="2F54D7D8" w:rsidR="00EA5496" w:rsidRPr="00CA3DB6" w:rsidRDefault="007D5DD7" w:rsidP="007D5DD7">
      <w:pPr>
        <w:pStyle w:val="Titulo4-Amodificar"/>
        <w:rPr>
          <w:color w:val="auto"/>
        </w:rPr>
      </w:pPr>
      <w:r w:rsidRPr="00CA3DB6">
        <w:rPr>
          <w:color w:val="auto"/>
        </w:rPr>
        <w:t xml:space="preserve">Garantía de fiel cumplimiento de contrato </w:t>
      </w:r>
    </w:p>
    <w:p w14:paraId="30F82539" w14:textId="55500757" w:rsidR="00EA5496" w:rsidRPr="00CA3DB6" w:rsidRDefault="007D5DD7" w:rsidP="00C056CD">
      <w:pPr>
        <w:ind w:left="425"/>
        <w:rPr>
          <w:rFonts w:ascii="Arial" w:eastAsia="Arial" w:hAnsi="Arial" w:cs="Arial"/>
          <w:bCs/>
          <w:sz w:val="24"/>
          <w:szCs w:val="24"/>
          <w:lang w:val="es-ES"/>
        </w:rPr>
      </w:pPr>
      <w:r w:rsidRPr="00CA3DB6">
        <w:rPr>
          <w:rFonts w:ascii="Arial" w:eastAsia="Arial" w:hAnsi="Arial" w:cs="Arial"/>
          <w:bCs/>
          <w:sz w:val="24"/>
          <w:szCs w:val="24"/>
          <w:lang w:val="es-ES"/>
        </w:rPr>
        <w:t xml:space="preserve">Según punto 19.1 de </w:t>
      </w:r>
      <w:r w:rsidR="00C056CD" w:rsidRPr="00CA3DB6">
        <w:rPr>
          <w:rFonts w:ascii="Arial" w:eastAsia="Arial" w:hAnsi="Arial" w:cs="Arial"/>
          <w:bCs/>
          <w:sz w:val="24"/>
          <w:szCs w:val="24"/>
          <w:lang w:val="es-ES"/>
        </w:rPr>
        <w:t>Pliego de Condiciones Generales para Adquisiciones de Suministros y Servicios (Parte II).</w:t>
      </w:r>
    </w:p>
    <w:p w14:paraId="3AB8B7F3" w14:textId="37B98F4B" w:rsidR="00EA5496" w:rsidRPr="00CA3DB6" w:rsidRDefault="007D5DD7" w:rsidP="007D5DD7">
      <w:pPr>
        <w:pStyle w:val="Titulo4-Amodificar"/>
        <w:rPr>
          <w:color w:val="auto"/>
        </w:rPr>
      </w:pPr>
      <w:r w:rsidRPr="00CA3DB6">
        <w:rPr>
          <w:color w:val="auto"/>
        </w:rPr>
        <w:t xml:space="preserve">Garantía de ley de tercerizaciones </w:t>
      </w:r>
    </w:p>
    <w:p w14:paraId="4F6B30FC" w14:textId="374F2DE6" w:rsidR="00EA5496" w:rsidRPr="00CA3DB6" w:rsidRDefault="00EA5496" w:rsidP="007D5DD7">
      <w:pPr>
        <w:ind w:left="425"/>
        <w:rPr>
          <w:rFonts w:ascii="Arial" w:eastAsia="Arial" w:hAnsi="Arial" w:cs="Arial"/>
          <w:bCs/>
          <w:sz w:val="24"/>
          <w:szCs w:val="24"/>
          <w:lang w:val="es-ES"/>
        </w:rPr>
      </w:pPr>
      <w:r w:rsidRPr="00CA3DB6">
        <w:rPr>
          <w:rFonts w:ascii="Arial" w:eastAsia="Arial" w:hAnsi="Arial" w:cs="Arial"/>
          <w:bCs/>
          <w:sz w:val="24"/>
          <w:szCs w:val="24"/>
          <w:lang w:val="es-ES"/>
        </w:rPr>
        <w:t xml:space="preserve">Obligatoria, </w:t>
      </w:r>
      <w:r w:rsidR="007D5DD7" w:rsidRPr="00CA3DB6">
        <w:rPr>
          <w:rFonts w:ascii="Arial" w:eastAsia="Arial" w:hAnsi="Arial" w:cs="Arial"/>
          <w:bCs/>
          <w:sz w:val="24"/>
          <w:szCs w:val="24"/>
          <w:lang w:val="es-ES"/>
        </w:rPr>
        <w:t xml:space="preserve">según punto 19.3 de </w:t>
      </w:r>
      <w:r w:rsidR="004827B4" w:rsidRPr="00CA3DB6">
        <w:rPr>
          <w:rFonts w:ascii="Arial" w:eastAsia="Arial" w:hAnsi="Arial" w:cs="Arial"/>
          <w:bCs/>
          <w:sz w:val="24"/>
          <w:szCs w:val="24"/>
          <w:lang w:val="es-ES"/>
        </w:rPr>
        <w:t>Parte II – Pliego de Condiciones Generales para Adquisiciones de Suministros y Servicios</w:t>
      </w:r>
    </w:p>
    <w:p w14:paraId="4C79AB3E" w14:textId="157655BC" w:rsidR="00EA5496" w:rsidRPr="00CA3DB6" w:rsidRDefault="00C056CD" w:rsidP="00C056CD">
      <w:pPr>
        <w:pStyle w:val="Titulo4-Amodificar"/>
        <w:rPr>
          <w:color w:val="auto"/>
        </w:rPr>
      </w:pPr>
      <w:r w:rsidRPr="00CA3DB6">
        <w:rPr>
          <w:color w:val="auto"/>
        </w:rPr>
        <w:t>Seguro de responsabilidad civil</w:t>
      </w:r>
    </w:p>
    <w:p w14:paraId="2E1925E9" w14:textId="77777777" w:rsidR="00EA5496" w:rsidRPr="00CA3DB6" w:rsidRDefault="00EA5496" w:rsidP="00C056CD">
      <w:pPr>
        <w:ind w:left="425"/>
        <w:rPr>
          <w:rFonts w:ascii="Arial" w:eastAsia="Arial" w:hAnsi="Arial" w:cs="Arial"/>
          <w:bCs/>
          <w:sz w:val="24"/>
          <w:szCs w:val="24"/>
          <w:lang w:val="es-ES"/>
        </w:rPr>
      </w:pPr>
      <w:r w:rsidRPr="00CA3DB6">
        <w:rPr>
          <w:rFonts w:ascii="Arial" w:eastAsia="Arial" w:hAnsi="Arial" w:cs="Arial"/>
          <w:bCs/>
          <w:sz w:val="24"/>
          <w:szCs w:val="24"/>
          <w:lang w:val="es-ES"/>
        </w:rPr>
        <w:t xml:space="preserve">Obligatorio, por un monto no inferior a U$S 100.000 por evento; que cubra daños materiales, lesiones a terceros incluyendo la muerte, y también el riesgo de contaminación ambiental, incluyendo Responsabilidad Civil Cruzada, tomando a cada una de las partes como terceros a efectos de este seguro. Esta póliza deberá contratarse a nombre conjunto de Administración Nacional de Usinas y Trasmisiones Eléctricas (UTE), Contratista y eventuales Subcontratistas, por el </w:t>
      </w:r>
      <w:r w:rsidRPr="00CA3DB6">
        <w:rPr>
          <w:rFonts w:ascii="Arial" w:eastAsia="Arial" w:hAnsi="Arial" w:cs="Arial"/>
          <w:bCs/>
          <w:sz w:val="24"/>
          <w:szCs w:val="24"/>
          <w:lang w:val="es-ES"/>
        </w:rPr>
        <w:lastRenderedPageBreak/>
        <w:t xml:space="preserve">período comprendido desde la fecha de iniciación de estos trabajos hasta la fecha de recepción final de los mismos. </w:t>
      </w:r>
    </w:p>
    <w:p w14:paraId="6AD25F11" w14:textId="157A7A70" w:rsidR="00EA5496" w:rsidRPr="00CA3DB6" w:rsidRDefault="00C056CD" w:rsidP="00C056CD">
      <w:pPr>
        <w:pStyle w:val="Titulo4-Amodificar"/>
        <w:rPr>
          <w:color w:val="auto"/>
        </w:rPr>
      </w:pPr>
      <w:r w:rsidRPr="00CA3DB6">
        <w:rPr>
          <w:color w:val="auto"/>
        </w:rPr>
        <w:t>Seguro complementario contra incendios</w:t>
      </w:r>
    </w:p>
    <w:p w14:paraId="4EA51050" w14:textId="77777777" w:rsidR="00EA5496" w:rsidRPr="00CA3DB6" w:rsidRDefault="00EA5496" w:rsidP="00C056CD">
      <w:pPr>
        <w:ind w:left="425"/>
        <w:rPr>
          <w:rFonts w:ascii="Arial" w:eastAsia="Arial" w:hAnsi="Arial" w:cs="Arial"/>
          <w:bCs/>
          <w:sz w:val="24"/>
          <w:szCs w:val="24"/>
          <w:lang w:val="es-ES"/>
        </w:rPr>
      </w:pPr>
      <w:r w:rsidRPr="00CA3DB6">
        <w:rPr>
          <w:rFonts w:ascii="Arial" w:eastAsia="Arial" w:hAnsi="Arial" w:cs="Arial"/>
          <w:bCs/>
          <w:sz w:val="24"/>
          <w:szCs w:val="24"/>
          <w:lang w:val="es-ES"/>
        </w:rPr>
        <w:t xml:space="preserve">Obligatorio, consiste en la contratación de complemento de la póliza de incendio que UTE que resulta del aumento del riesgo por la actividad a realizar. </w:t>
      </w:r>
    </w:p>
    <w:p w14:paraId="2FFB16BD" w14:textId="3A488CA1" w:rsidR="00EA5496" w:rsidRPr="00CA3DB6" w:rsidRDefault="00C056CD" w:rsidP="00C056CD">
      <w:pPr>
        <w:pStyle w:val="Titulo4-Amodificar"/>
        <w:rPr>
          <w:color w:val="auto"/>
        </w:rPr>
      </w:pPr>
      <w:r w:rsidRPr="00CA3DB6">
        <w:rPr>
          <w:color w:val="auto"/>
        </w:rPr>
        <w:t>Copia del convenio colectivo aplicable</w:t>
      </w:r>
    </w:p>
    <w:p w14:paraId="06F190DD" w14:textId="7601EA29" w:rsidR="00EA5496" w:rsidRPr="00CA3DB6" w:rsidRDefault="00EA5496" w:rsidP="00C056CD">
      <w:pPr>
        <w:ind w:left="425"/>
        <w:rPr>
          <w:rFonts w:ascii="Arial" w:eastAsia="Arial" w:hAnsi="Arial" w:cs="Arial"/>
          <w:bCs/>
          <w:sz w:val="24"/>
          <w:szCs w:val="24"/>
          <w:lang w:val="es-ES"/>
        </w:rPr>
      </w:pPr>
      <w:r w:rsidRPr="00CA3DB6">
        <w:rPr>
          <w:rFonts w:ascii="Arial" w:eastAsia="Arial" w:hAnsi="Arial" w:cs="Arial"/>
          <w:bCs/>
          <w:sz w:val="24"/>
          <w:szCs w:val="24"/>
          <w:lang w:val="es-ES"/>
        </w:rPr>
        <w:t>Presentar en UTE ante la unidad usuaria (</w:t>
      </w:r>
      <w:r w:rsidR="00C056CD" w:rsidRPr="00CA3DB6">
        <w:rPr>
          <w:rFonts w:ascii="Arial" w:eastAsia="Arial" w:hAnsi="Arial" w:cs="Arial"/>
          <w:bCs/>
          <w:sz w:val="24"/>
          <w:szCs w:val="24"/>
          <w:lang w:val="es-ES"/>
        </w:rPr>
        <w:t>Dpto. de Gestión y Explotación de Predios</w:t>
      </w:r>
      <w:r w:rsidRPr="00CA3DB6">
        <w:rPr>
          <w:rFonts w:ascii="Arial" w:eastAsia="Arial" w:hAnsi="Arial" w:cs="Arial"/>
          <w:bCs/>
          <w:sz w:val="24"/>
          <w:szCs w:val="24"/>
          <w:lang w:val="es-ES"/>
        </w:rPr>
        <w:t>), en un plazo máximo de 10 días calendario a partir de recibida la notificación de adjudicación, copia del Convenio Colectivo aplicable a la rama de actividad contratada, y Declaración Jurada (de acuerdo al modelo en Anexo VI). El no cumplimiento de este requisito le impedirá al adjudicatario iniciar la ejecución del contrato, siendo pasibles de la aplicación de las sanciones a que hubiere lugar.</w:t>
      </w:r>
    </w:p>
    <w:p w14:paraId="18A4CD11" w14:textId="695E91F0" w:rsidR="00EA5496" w:rsidRPr="00CA3DB6" w:rsidRDefault="00C056CD" w:rsidP="00C056CD">
      <w:pPr>
        <w:pStyle w:val="Titulo4-Amodificar"/>
        <w:rPr>
          <w:color w:val="auto"/>
        </w:rPr>
      </w:pPr>
      <w:r w:rsidRPr="00CA3DB6">
        <w:rPr>
          <w:color w:val="auto"/>
        </w:rPr>
        <w:t>Declaración jurada de seguridad y compromiso de acciones futuras</w:t>
      </w:r>
    </w:p>
    <w:p w14:paraId="0CF8C22C" w14:textId="18868DBA" w:rsidR="00C056CD" w:rsidRPr="00CA3DB6" w:rsidRDefault="00EA5496" w:rsidP="00C056CD">
      <w:pPr>
        <w:ind w:left="425"/>
        <w:rPr>
          <w:rFonts w:ascii="Arial" w:eastAsia="Arial" w:hAnsi="Arial" w:cs="Arial"/>
          <w:bCs/>
          <w:sz w:val="24"/>
          <w:szCs w:val="24"/>
          <w:lang w:val="es-ES"/>
        </w:rPr>
      </w:pPr>
      <w:r w:rsidRPr="00CA3DB6">
        <w:rPr>
          <w:rFonts w:ascii="Arial" w:eastAsia="Arial" w:hAnsi="Arial" w:cs="Arial"/>
          <w:bCs/>
          <w:sz w:val="24"/>
          <w:szCs w:val="24"/>
          <w:lang w:val="es-ES"/>
        </w:rPr>
        <w:t xml:space="preserve">Dar cumplimiento con la presentación al administrador del contrato de la DECLARACIÓN JURADA DE SEGURIDAD Y COMPROMISO DE ACCIONES FUTURAS de acuerdo a lo establecido en el </w:t>
      </w:r>
      <w:r w:rsidR="00C056CD" w:rsidRPr="00CA3DB6">
        <w:rPr>
          <w:rFonts w:ascii="Arial" w:eastAsia="Arial" w:hAnsi="Arial" w:cs="Arial"/>
          <w:bCs/>
          <w:sz w:val="24"/>
          <w:szCs w:val="24"/>
          <w:lang w:val="es-ES"/>
        </w:rPr>
        <w:t>punto 21.3 de Pliego de Condiciones Generales para Adquisiciones de Suministros y Servicios (Parte II)</w:t>
      </w:r>
      <w:r w:rsidR="00524E04" w:rsidRPr="00CA3DB6">
        <w:rPr>
          <w:rFonts w:ascii="Arial" w:eastAsia="Arial" w:hAnsi="Arial" w:cs="Arial"/>
          <w:bCs/>
          <w:sz w:val="24"/>
          <w:szCs w:val="24"/>
          <w:lang w:val="es-ES"/>
        </w:rPr>
        <w:t xml:space="preserve"> y según Anexo </w:t>
      </w:r>
      <w:r w:rsidR="00DF62B0" w:rsidRPr="00CA3DB6">
        <w:rPr>
          <w:rFonts w:ascii="Arial" w:eastAsia="Arial" w:hAnsi="Arial" w:cs="Arial"/>
          <w:bCs/>
          <w:sz w:val="24"/>
          <w:szCs w:val="24"/>
          <w:lang w:val="es-ES"/>
        </w:rPr>
        <w:t>XII.</w:t>
      </w:r>
    </w:p>
    <w:p w14:paraId="787EC77E" w14:textId="795D0B69" w:rsidR="00EA5496" w:rsidRPr="00CA3DB6" w:rsidRDefault="00C056CD" w:rsidP="00C056CD">
      <w:pPr>
        <w:pStyle w:val="Titulo4-Amodificar"/>
        <w:rPr>
          <w:color w:val="auto"/>
        </w:rPr>
      </w:pPr>
      <w:r w:rsidRPr="00CA3DB6">
        <w:rPr>
          <w:color w:val="auto"/>
        </w:rPr>
        <w:t>Seguro de accidentes de trabajo y enfermedades profesionales</w:t>
      </w:r>
    </w:p>
    <w:p w14:paraId="5B6F0980" w14:textId="77777777" w:rsidR="00EA5496" w:rsidRPr="00CA3DB6" w:rsidRDefault="00EA5496" w:rsidP="00B62686">
      <w:pPr>
        <w:ind w:left="425"/>
        <w:rPr>
          <w:rFonts w:ascii="Arial" w:eastAsia="Arial" w:hAnsi="Arial" w:cs="Arial"/>
          <w:bCs/>
          <w:sz w:val="24"/>
          <w:szCs w:val="24"/>
          <w:lang w:val="es-ES"/>
        </w:rPr>
      </w:pPr>
      <w:r w:rsidRPr="00CA3DB6">
        <w:rPr>
          <w:rFonts w:ascii="Arial" w:eastAsia="Arial" w:hAnsi="Arial" w:cs="Arial"/>
          <w:bCs/>
          <w:sz w:val="24"/>
          <w:szCs w:val="24"/>
          <w:lang w:val="es-ES"/>
        </w:rPr>
        <w:t>Comprobante que acredite la contratación y vigencia del Seguro de Accidentes de Trabajo y Enfermedades profesionales con el BSE.</w:t>
      </w:r>
    </w:p>
    <w:p w14:paraId="318EF67A" w14:textId="7D4ABD18" w:rsidR="00EA5496" w:rsidRPr="00CA3DB6" w:rsidRDefault="00C056CD" w:rsidP="00C056CD">
      <w:pPr>
        <w:pStyle w:val="Titulo4-Amodificar"/>
        <w:rPr>
          <w:color w:val="auto"/>
        </w:rPr>
      </w:pPr>
      <w:r w:rsidRPr="00CA3DB6">
        <w:rPr>
          <w:color w:val="auto"/>
        </w:rPr>
        <w:t xml:space="preserve">Comprobante de inscripción en </w:t>
      </w:r>
      <w:r w:rsidR="009A42C7" w:rsidRPr="00CA3DB6">
        <w:rPr>
          <w:color w:val="auto"/>
        </w:rPr>
        <w:t>BPS</w:t>
      </w:r>
      <w:r w:rsidRPr="00CA3DB6">
        <w:rPr>
          <w:color w:val="auto"/>
        </w:rPr>
        <w:t xml:space="preserve"> </w:t>
      </w:r>
    </w:p>
    <w:p w14:paraId="123A62DB" w14:textId="139A6A43" w:rsidR="00EA5496" w:rsidRPr="00CA3DB6" w:rsidRDefault="00C056CD" w:rsidP="00C056CD">
      <w:pPr>
        <w:pStyle w:val="Titulo4-Amodificar"/>
        <w:rPr>
          <w:color w:val="auto"/>
        </w:rPr>
      </w:pPr>
      <w:r w:rsidRPr="00CA3DB6">
        <w:rPr>
          <w:color w:val="auto"/>
        </w:rPr>
        <w:t xml:space="preserve">Planilla de trabajo del </w:t>
      </w:r>
      <w:r w:rsidR="009A42C7" w:rsidRPr="00CA3DB6">
        <w:rPr>
          <w:color w:val="auto"/>
        </w:rPr>
        <w:t>MTSS</w:t>
      </w:r>
    </w:p>
    <w:p w14:paraId="45A30123" w14:textId="5EC8F5E2" w:rsidR="00EA5496" w:rsidRPr="00CA3DB6" w:rsidRDefault="009A42C7" w:rsidP="009A42C7">
      <w:pPr>
        <w:pStyle w:val="Titulo4-Amodificar"/>
        <w:rPr>
          <w:color w:val="auto"/>
        </w:rPr>
      </w:pPr>
      <w:r w:rsidRPr="00CA3DB6">
        <w:rPr>
          <w:color w:val="auto"/>
        </w:rPr>
        <w:t>Comprobante cobertura médica de emergencia</w:t>
      </w:r>
    </w:p>
    <w:p w14:paraId="6605E2D9" w14:textId="77777777" w:rsidR="00EA5496" w:rsidRPr="00CA3DB6" w:rsidRDefault="00EA5496" w:rsidP="009A42C7">
      <w:pPr>
        <w:ind w:left="425"/>
        <w:rPr>
          <w:rFonts w:ascii="Arial" w:eastAsia="Arial" w:hAnsi="Arial" w:cs="Arial"/>
          <w:bCs/>
          <w:sz w:val="24"/>
          <w:szCs w:val="24"/>
          <w:lang w:val="es-ES"/>
        </w:rPr>
      </w:pPr>
      <w:r w:rsidRPr="00CA3DB6">
        <w:rPr>
          <w:rFonts w:ascii="Arial" w:eastAsia="Arial" w:hAnsi="Arial" w:cs="Arial"/>
          <w:bCs/>
          <w:sz w:val="24"/>
          <w:szCs w:val="24"/>
          <w:lang w:val="es-ES"/>
        </w:rPr>
        <w:t>La Empresa adjudicataria deberá acreditar tener contratado un servicio de cobertura médica de emergencia para sus empleados, durante la jornada laboral en el local de prestación del servicio. Previo al inicio del contrato se notificará a la unidad donde se preste el servicio, la cobertura médica con que cuenta el personal afectado y se informará de toda modificación que hubiese en la empresa que presta el mismo. Ante indisposición o enfermedad de un operario, el personal de la empresa contratada o de UTE requerirá dicho servicio.</w:t>
      </w:r>
    </w:p>
    <w:p w14:paraId="4A302C13" w14:textId="76AB704E" w:rsidR="00EA5496" w:rsidRPr="00CA3DB6" w:rsidRDefault="009A42C7" w:rsidP="009A42C7">
      <w:pPr>
        <w:pStyle w:val="Titulo4-Amodificar"/>
        <w:rPr>
          <w:color w:val="auto"/>
        </w:rPr>
      </w:pPr>
      <w:r w:rsidRPr="00CA3DB6">
        <w:rPr>
          <w:color w:val="auto"/>
        </w:rPr>
        <w:t>Entrevista preventiva de seguridad</w:t>
      </w:r>
    </w:p>
    <w:p w14:paraId="697C97DB" w14:textId="079D8A8D" w:rsidR="00EA5496" w:rsidRPr="00CA3DB6" w:rsidRDefault="00EA5496" w:rsidP="009A42C7">
      <w:pPr>
        <w:ind w:left="425"/>
        <w:rPr>
          <w:rFonts w:ascii="Arial" w:eastAsia="Arial" w:hAnsi="Arial" w:cs="Arial"/>
          <w:bCs/>
          <w:sz w:val="24"/>
          <w:szCs w:val="24"/>
          <w:lang w:val="es-ES"/>
        </w:rPr>
      </w:pPr>
      <w:r w:rsidRPr="00CA3DB6">
        <w:rPr>
          <w:rFonts w:ascii="Arial" w:eastAsia="Arial" w:hAnsi="Arial" w:cs="Arial"/>
          <w:bCs/>
          <w:sz w:val="24"/>
          <w:szCs w:val="24"/>
          <w:lang w:val="es-ES"/>
        </w:rPr>
        <w:t xml:space="preserve">Realizar una entrevista preventiva previa con un Técnico de Seguridad y Salud Ocupacional de UTE en el que participará por parte de la Empresa adjudicataria su </w:t>
      </w:r>
      <w:r w:rsidRPr="000A71AD">
        <w:rPr>
          <w:rFonts w:ascii="Arial" w:eastAsia="Arial" w:hAnsi="Arial" w:cs="Arial"/>
          <w:b/>
          <w:sz w:val="24"/>
          <w:szCs w:val="24"/>
          <w:lang w:val="es-ES"/>
        </w:rPr>
        <w:t>representante</w:t>
      </w:r>
      <w:r w:rsidRPr="00CA3DB6">
        <w:rPr>
          <w:rFonts w:ascii="Arial" w:eastAsia="Arial" w:hAnsi="Arial" w:cs="Arial"/>
          <w:bCs/>
          <w:sz w:val="24"/>
          <w:szCs w:val="24"/>
          <w:lang w:val="es-ES"/>
        </w:rPr>
        <w:t xml:space="preserve"> y su Técnico Prevencionista, acorde a lo establecido en el </w:t>
      </w:r>
      <w:r w:rsidRPr="00CA3DB6">
        <w:rPr>
          <w:rFonts w:ascii="Arial" w:eastAsia="Arial" w:hAnsi="Arial" w:cs="Arial"/>
          <w:bCs/>
          <w:sz w:val="24"/>
          <w:szCs w:val="24"/>
          <w:lang w:val="es-ES"/>
        </w:rPr>
        <w:lastRenderedPageBreak/>
        <w:t>Punto 21.3 – Normativa de Seguridad, de la Parte II – Pliego de Condiciones Generales</w:t>
      </w:r>
      <w:r w:rsidR="004827B4" w:rsidRPr="00CA3DB6">
        <w:rPr>
          <w:rFonts w:ascii="Arial" w:eastAsia="Arial" w:hAnsi="Arial" w:cs="Arial"/>
          <w:bCs/>
          <w:sz w:val="24"/>
          <w:szCs w:val="24"/>
          <w:lang w:val="es-ES"/>
        </w:rPr>
        <w:t xml:space="preserve"> para Adquisiciones de Suministros y Servicios</w:t>
      </w:r>
      <w:r w:rsidRPr="00CA3DB6">
        <w:rPr>
          <w:rFonts w:ascii="Arial" w:eastAsia="Arial" w:hAnsi="Arial" w:cs="Arial"/>
          <w:bCs/>
          <w:sz w:val="24"/>
          <w:szCs w:val="24"/>
          <w:lang w:val="es-ES"/>
        </w:rPr>
        <w:t>.</w:t>
      </w:r>
    </w:p>
    <w:p w14:paraId="6DA3FEF9" w14:textId="77777777" w:rsidR="00954CD2" w:rsidRPr="00CA3DB6" w:rsidRDefault="00954CD2" w:rsidP="00954CD2">
      <w:pPr>
        <w:jc w:val="both"/>
        <w:rPr>
          <w:rFonts w:ascii="Arial" w:eastAsia="Arial" w:hAnsi="Arial" w:cs="Arial"/>
          <w:bCs/>
          <w:sz w:val="24"/>
          <w:szCs w:val="24"/>
          <w:lang w:val="es-ES"/>
        </w:rPr>
      </w:pPr>
      <w:r w:rsidRPr="00CA3DB6">
        <w:rPr>
          <w:rFonts w:ascii="Arial" w:eastAsia="Arial" w:hAnsi="Arial" w:cs="Arial"/>
          <w:bCs/>
          <w:sz w:val="24"/>
          <w:szCs w:val="24"/>
          <w:lang w:val="es-ES"/>
        </w:rPr>
        <w:t>UTE podrá realizar las averiguaciones correspondientes para verificar la veracidad de la documentación presentada y en caso que se constaten irregularidades dará aviso a los organismos correspondientes de contralor.</w:t>
      </w:r>
    </w:p>
    <w:p w14:paraId="2305283E" w14:textId="6D384380" w:rsidR="007D5DD7" w:rsidRPr="00CA3DB6" w:rsidRDefault="007D5DD7" w:rsidP="007D1BFF">
      <w:pPr>
        <w:pStyle w:val="Ttulo2"/>
        <w:numPr>
          <w:ilvl w:val="0"/>
          <w:numId w:val="9"/>
        </w:numPr>
      </w:pPr>
      <w:bookmarkStart w:id="83" w:name="_Toc199497549"/>
      <w:r w:rsidRPr="00CA3DB6">
        <w:t>INICIO DE LOS SERVICIOS</w:t>
      </w:r>
      <w:bookmarkEnd w:id="83"/>
    </w:p>
    <w:p w14:paraId="53B0C012" w14:textId="7C3C943F" w:rsidR="00954CD2" w:rsidRPr="00CA3DB6" w:rsidRDefault="00954CD2" w:rsidP="00954CD2">
      <w:pPr>
        <w:jc w:val="both"/>
        <w:rPr>
          <w:rFonts w:ascii="Arial" w:eastAsia="Arial" w:hAnsi="Arial" w:cs="Arial"/>
          <w:bCs/>
          <w:sz w:val="24"/>
          <w:szCs w:val="24"/>
          <w:lang w:val="es-ES"/>
        </w:rPr>
      </w:pPr>
      <w:r w:rsidRPr="00CA3DB6">
        <w:rPr>
          <w:rFonts w:ascii="Arial" w:eastAsia="Arial" w:hAnsi="Arial" w:cs="Arial"/>
          <w:bCs/>
          <w:sz w:val="24"/>
          <w:szCs w:val="24"/>
          <w:lang w:val="es-ES"/>
        </w:rPr>
        <w:t>Luego del vencimiento del plazo establecido para perfeccionamiento del contrato, según Capitulo III Punto 1, en un plazo no mayor a 10 días calendario, el contratista coordinará el comienzo de los servicios con UTE, debiendo entregar lista con los nombres de los trabajadores a los responsables de la Unidad Gestión y Explotación de Predios.</w:t>
      </w:r>
    </w:p>
    <w:p w14:paraId="36F3011B" w14:textId="3C377E57" w:rsidR="009B5D2C" w:rsidRPr="00CA3DB6" w:rsidRDefault="009B5D2C" w:rsidP="009B5D2C">
      <w:pPr>
        <w:jc w:val="both"/>
        <w:rPr>
          <w:rFonts w:ascii="Arial" w:eastAsia="Arial" w:hAnsi="Arial" w:cs="Arial"/>
          <w:bCs/>
          <w:sz w:val="24"/>
          <w:szCs w:val="24"/>
          <w:lang w:val="es-ES"/>
        </w:rPr>
      </w:pPr>
      <w:r w:rsidRPr="00CA3DB6">
        <w:rPr>
          <w:rFonts w:ascii="Arial" w:eastAsia="Arial" w:hAnsi="Arial" w:cs="Arial"/>
          <w:bCs/>
          <w:sz w:val="24"/>
          <w:szCs w:val="24"/>
          <w:lang w:val="es-ES"/>
        </w:rPr>
        <w:t xml:space="preserve">Previo al inicio de las tareas se realizará en concordancia con el plazo establecido un “PAE - Plan de avance especifico” en acuerdo con la empresa contratista. En el mismo se establecerán temporalmente las tareas, los lugares y los plazos para su ejecución, permitiendo realizar el seguimiento durante todo el contrato. </w:t>
      </w:r>
    </w:p>
    <w:p w14:paraId="4446B8BD" w14:textId="5CB38F0D" w:rsidR="00315142" w:rsidRPr="00954CD2" w:rsidRDefault="00954CD2" w:rsidP="00D14348">
      <w:pPr>
        <w:jc w:val="both"/>
        <w:rPr>
          <w:rFonts w:ascii="Arial" w:eastAsia="Arial" w:hAnsi="Arial" w:cs="Arial"/>
          <w:bCs/>
          <w:sz w:val="24"/>
          <w:szCs w:val="24"/>
          <w:lang w:val="es-ES"/>
        </w:rPr>
      </w:pPr>
      <w:r w:rsidRPr="00CA3DB6">
        <w:rPr>
          <w:rFonts w:ascii="Arial" w:eastAsia="Arial" w:hAnsi="Arial" w:cs="Arial"/>
          <w:bCs/>
          <w:sz w:val="24"/>
          <w:szCs w:val="24"/>
          <w:lang w:val="es-ES"/>
        </w:rPr>
        <w:t xml:space="preserve">El personal deberá realizar las tareas correctamente uniformado, con todos los </w:t>
      </w:r>
      <w:proofErr w:type="spellStart"/>
      <w:r w:rsidRPr="00CA3DB6">
        <w:rPr>
          <w:rFonts w:ascii="Arial" w:eastAsia="Arial" w:hAnsi="Arial" w:cs="Arial"/>
          <w:bCs/>
          <w:sz w:val="24"/>
          <w:szCs w:val="24"/>
          <w:lang w:val="es-ES"/>
        </w:rPr>
        <w:t>EPP’s</w:t>
      </w:r>
      <w:proofErr w:type="spellEnd"/>
      <w:r w:rsidRPr="00CA3DB6">
        <w:rPr>
          <w:rFonts w:ascii="Arial" w:eastAsia="Arial" w:hAnsi="Arial" w:cs="Arial"/>
          <w:bCs/>
          <w:sz w:val="24"/>
          <w:szCs w:val="24"/>
          <w:lang w:val="es-ES"/>
        </w:rPr>
        <w:t xml:space="preserve"> </w:t>
      </w:r>
      <w:r w:rsidRPr="00954CD2">
        <w:rPr>
          <w:rFonts w:ascii="Arial" w:eastAsia="Arial" w:hAnsi="Arial" w:cs="Arial"/>
          <w:bCs/>
          <w:sz w:val="24"/>
          <w:szCs w:val="24"/>
          <w:lang w:val="es-ES"/>
        </w:rPr>
        <w:t xml:space="preserve">necesarios y con un carné plastificado expedido por la empresa a la vista y en donde conste nombre de la empresa, nombre, cargo y foto del empleado. </w:t>
      </w:r>
    </w:p>
    <w:p w14:paraId="1213BCA5" w14:textId="0F2E98AB" w:rsidR="00C079A8" w:rsidRDefault="00C079A8" w:rsidP="00D14348">
      <w:pPr>
        <w:jc w:val="both"/>
        <w:rPr>
          <w:rFonts w:ascii="Arial" w:eastAsia="Arial" w:hAnsi="Arial" w:cs="Arial"/>
          <w:bCs/>
          <w:color w:val="5B9BD5" w:themeColor="accent1"/>
          <w:sz w:val="24"/>
          <w:szCs w:val="24"/>
          <w:lang w:val="es-ES"/>
        </w:rPr>
      </w:pPr>
    </w:p>
    <w:p w14:paraId="09A38229" w14:textId="66FA040A" w:rsidR="00C079A8" w:rsidRDefault="00C079A8" w:rsidP="00D14348">
      <w:pPr>
        <w:jc w:val="both"/>
        <w:rPr>
          <w:rFonts w:ascii="Arial" w:eastAsia="Arial" w:hAnsi="Arial" w:cs="Arial"/>
          <w:bCs/>
          <w:color w:val="5B9BD5" w:themeColor="accent1"/>
          <w:sz w:val="24"/>
          <w:szCs w:val="24"/>
          <w:lang w:val="es-ES"/>
        </w:rPr>
      </w:pPr>
    </w:p>
    <w:p w14:paraId="2079D51E" w14:textId="36A8B83B" w:rsidR="00C079A8" w:rsidRDefault="00C079A8" w:rsidP="00D14348">
      <w:pPr>
        <w:jc w:val="both"/>
        <w:rPr>
          <w:rFonts w:ascii="Arial" w:eastAsia="Arial" w:hAnsi="Arial" w:cs="Arial"/>
          <w:bCs/>
          <w:color w:val="5B9BD5" w:themeColor="accent1"/>
          <w:sz w:val="24"/>
          <w:szCs w:val="24"/>
          <w:lang w:val="es-ES"/>
        </w:rPr>
      </w:pPr>
    </w:p>
    <w:p w14:paraId="01B07B1E" w14:textId="47397AA6" w:rsidR="00C079A8" w:rsidRDefault="00C079A8" w:rsidP="00D14348">
      <w:pPr>
        <w:jc w:val="both"/>
        <w:rPr>
          <w:rFonts w:ascii="Arial" w:eastAsia="Arial" w:hAnsi="Arial" w:cs="Arial"/>
          <w:bCs/>
          <w:color w:val="5B9BD5" w:themeColor="accent1"/>
          <w:sz w:val="24"/>
          <w:szCs w:val="24"/>
          <w:lang w:val="es-ES"/>
        </w:rPr>
      </w:pPr>
    </w:p>
    <w:p w14:paraId="03230268" w14:textId="5917BCF7" w:rsidR="00C079A8" w:rsidRDefault="00C079A8" w:rsidP="00D14348">
      <w:pPr>
        <w:jc w:val="both"/>
        <w:rPr>
          <w:rFonts w:ascii="Arial" w:eastAsia="Arial" w:hAnsi="Arial" w:cs="Arial"/>
          <w:bCs/>
          <w:color w:val="5B9BD5" w:themeColor="accent1"/>
          <w:sz w:val="24"/>
          <w:szCs w:val="24"/>
          <w:lang w:val="es-ES"/>
        </w:rPr>
      </w:pPr>
    </w:p>
    <w:p w14:paraId="7EB9364E" w14:textId="44485DEC" w:rsidR="00C079A8" w:rsidRDefault="00C079A8" w:rsidP="00D14348">
      <w:pPr>
        <w:jc w:val="both"/>
        <w:rPr>
          <w:rFonts w:ascii="Arial" w:eastAsia="Arial" w:hAnsi="Arial" w:cs="Arial"/>
          <w:bCs/>
          <w:color w:val="5B9BD5" w:themeColor="accent1"/>
          <w:sz w:val="24"/>
          <w:szCs w:val="24"/>
          <w:lang w:val="es-ES"/>
        </w:rPr>
      </w:pPr>
    </w:p>
    <w:p w14:paraId="274801A0" w14:textId="665D794F" w:rsidR="00C079A8" w:rsidRDefault="00C079A8" w:rsidP="00D14348">
      <w:pPr>
        <w:jc w:val="both"/>
        <w:rPr>
          <w:rFonts w:ascii="Arial" w:eastAsia="Arial" w:hAnsi="Arial" w:cs="Arial"/>
          <w:bCs/>
          <w:color w:val="5B9BD5" w:themeColor="accent1"/>
          <w:sz w:val="24"/>
          <w:szCs w:val="24"/>
          <w:lang w:val="es-ES"/>
        </w:rPr>
      </w:pPr>
    </w:p>
    <w:p w14:paraId="2B03B2E1" w14:textId="3A610B63" w:rsidR="00C079A8" w:rsidRDefault="00C079A8" w:rsidP="00D14348">
      <w:pPr>
        <w:jc w:val="both"/>
        <w:rPr>
          <w:rFonts w:ascii="Arial" w:eastAsia="Arial" w:hAnsi="Arial" w:cs="Arial"/>
          <w:bCs/>
          <w:color w:val="5B9BD5" w:themeColor="accent1"/>
          <w:sz w:val="24"/>
          <w:szCs w:val="24"/>
          <w:lang w:val="es-ES"/>
        </w:rPr>
      </w:pPr>
    </w:p>
    <w:p w14:paraId="37FEBA0B" w14:textId="1138940B" w:rsidR="00C079A8" w:rsidRDefault="00C079A8" w:rsidP="00D14348">
      <w:pPr>
        <w:jc w:val="both"/>
        <w:rPr>
          <w:rFonts w:ascii="Arial" w:eastAsia="Arial" w:hAnsi="Arial" w:cs="Arial"/>
          <w:bCs/>
          <w:color w:val="5B9BD5" w:themeColor="accent1"/>
          <w:sz w:val="24"/>
          <w:szCs w:val="24"/>
          <w:lang w:val="es-ES"/>
        </w:rPr>
      </w:pPr>
    </w:p>
    <w:p w14:paraId="4294183A" w14:textId="69F568C4" w:rsidR="00C079A8" w:rsidRDefault="00C079A8" w:rsidP="00D14348">
      <w:pPr>
        <w:jc w:val="both"/>
        <w:rPr>
          <w:rFonts w:ascii="Arial" w:eastAsia="Arial" w:hAnsi="Arial" w:cs="Arial"/>
          <w:bCs/>
          <w:color w:val="5B9BD5" w:themeColor="accent1"/>
          <w:sz w:val="24"/>
          <w:szCs w:val="24"/>
          <w:lang w:val="es-ES"/>
        </w:rPr>
      </w:pPr>
    </w:p>
    <w:p w14:paraId="06C129A8" w14:textId="1C65A6B8" w:rsidR="00C079A8" w:rsidRDefault="00C079A8" w:rsidP="00D14348">
      <w:pPr>
        <w:jc w:val="both"/>
        <w:rPr>
          <w:rFonts w:ascii="Arial" w:eastAsia="Arial" w:hAnsi="Arial" w:cs="Arial"/>
          <w:bCs/>
          <w:color w:val="5B9BD5" w:themeColor="accent1"/>
          <w:sz w:val="24"/>
          <w:szCs w:val="24"/>
          <w:lang w:val="es-ES"/>
        </w:rPr>
      </w:pPr>
    </w:p>
    <w:p w14:paraId="02B98FAE" w14:textId="2AC7DBA3" w:rsidR="00C079A8" w:rsidRDefault="00C079A8" w:rsidP="00D14348">
      <w:pPr>
        <w:jc w:val="both"/>
        <w:rPr>
          <w:rFonts w:ascii="Arial" w:eastAsia="Arial" w:hAnsi="Arial" w:cs="Arial"/>
          <w:bCs/>
          <w:color w:val="5B9BD5" w:themeColor="accent1"/>
          <w:sz w:val="24"/>
          <w:szCs w:val="24"/>
          <w:lang w:val="es-ES"/>
        </w:rPr>
      </w:pPr>
    </w:p>
    <w:p w14:paraId="5041B310" w14:textId="68050B2E" w:rsidR="00C079A8" w:rsidRDefault="00C079A8" w:rsidP="00D14348">
      <w:pPr>
        <w:jc w:val="both"/>
        <w:rPr>
          <w:rFonts w:ascii="Arial" w:eastAsia="Arial" w:hAnsi="Arial" w:cs="Arial"/>
          <w:bCs/>
          <w:color w:val="5B9BD5" w:themeColor="accent1"/>
          <w:sz w:val="24"/>
          <w:szCs w:val="24"/>
          <w:lang w:val="es-ES"/>
        </w:rPr>
      </w:pPr>
    </w:p>
    <w:p w14:paraId="248AD0CF" w14:textId="17CC9B9E" w:rsidR="00C079A8" w:rsidRDefault="00C079A8" w:rsidP="00D14348">
      <w:pPr>
        <w:jc w:val="both"/>
        <w:rPr>
          <w:rFonts w:ascii="Arial" w:eastAsia="Arial" w:hAnsi="Arial" w:cs="Arial"/>
          <w:bCs/>
          <w:color w:val="5B9BD5" w:themeColor="accent1"/>
          <w:sz w:val="24"/>
          <w:szCs w:val="24"/>
          <w:lang w:val="es-ES"/>
        </w:rPr>
      </w:pPr>
    </w:p>
    <w:p w14:paraId="1F7ABF63" w14:textId="6D4E84F2" w:rsidR="00C079A8" w:rsidRDefault="00C079A8" w:rsidP="00D14348">
      <w:pPr>
        <w:jc w:val="both"/>
        <w:rPr>
          <w:rFonts w:ascii="Arial" w:eastAsia="Arial" w:hAnsi="Arial" w:cs="Arial"/>
          <w:bCs/>
          <w:color w:val="5B9BD5" w:themeColor="accent1"/>
          <w:sz w:val="24"/>
          <w:szCs w:val="24"/>
          <w:lang w:val="es-ES"/>
        </w:rPr>
      </w:pPr>
    </w:p>
    <w:p w14:paraId="784F29F4" w14:textId="29834184" w:rsidR="00C079A8" w:rsidRDefault="00C079A8" w:rsidP="00D14348">
      <w:pPr>
        <w:jc w:val="both"/>
        <w:rPr>
          <w:rFonts w:ascii="Arial" w:eastAsia="Arial" w:hAnsi="Arial" w:cs="Arial"/>
          <w:bCs/>
          <w:color w:val="5B9BD5" w:themeColor="accent1"/>
          <w:sz w:val="24"/>
          <w:szCs w:val="24"/>
          <w:lang w:val="es-ES"/>
        </w:rPr>
      </w:pPr>
    </w:p>
    <w:p w14:paraId="515D32F3" w14:textId="51733E5B" w:rsidR="00315142" w:rsidRPr="00CA3DB6" w:rsidRDefault="00315142" w:rsidP="00F917F5">
      <w:pPr>
        <w:pStyle w:val="Titulo"/>
        <w:rPr>
          <w:color w:val="auto"/>
        </w:rPr>
      </w:pPr>
      <w:bookmarkStart w:id="84" w:name="_Toc483915731"/>
      <w:bookmarkStart w:id="85" w:name="_Toc114146732"/>
      <w:bookmarkStart w:id="86" w:name="_Toc199497550"/>
      <w:r w:rsidRPr="00CA3DB6">
        <w:rPr>
          <w:color w:val="auto"/>
        </w:rPr>
        <w:lastRenderedPageBreak/>
        <w:t>CAPITULO IV – CONDICIONES TÉCNICAS</w:t>
      </w:r>
      <w:bookmarkEnd w:id="84"/>
      <w:bookmarkEnd w:id="85"/>
      <w:bookmarkEnd w:id="86"/>
    </w:p>
    <w:p w14:paraId="66944E76" w14:textId="57E248B5" w:rsidR="00315142" w:rsidRPr="00CA3DB6" w:rsidRDefault="00315142" w:rsidP="007D1BFF">
      <w:pPr>
        <w:pStyle w:val="Ttulo2"/>
        <w:numPr>
          <w:ilvl w:val="0"/>
          <w:numId w:val="11"/>
        </w:numPr>
      </w:pPr>
      <w:bookmarkStart w:id="87" w:name="_Toc506378929"/>
      <w:bookmarkStart w:id="88" w:name="_Toc506379125"/>
      <w:bookmarkStart w:id="89" w:name="_Toc506379570"/>
      <w:bookmarkStart w:id="90" w:name="_Toc114146734"/>
      <w:bookmarkStart w:id="91" w:name="_Toc199497551"/>
      <w:r w:rsidRPr="00CA3DB6">
        <w:t>DESCRIPCIÓN DE LOS SERVICIOS</w:t>
      </w:r>
      <w:bookmarkEnd w:id="87"/>
      <w:bookmarkEnd w:id="88"/>
      <w:bookmarkEnd w:id="89"/>
      <w:bookmarkEnd w:id="90"/>
      <w:bookmarkEnd w:id="91"/>
    </w:p>
    <w:p w14:paraId="740B5AFD" w14:textId="77777777" w:rsidR="00954CD2" w:rsidRPr="00CA3DB6" w:rsidRDefault="00954CD2" w:rsidP="00954CD2">
      <w:pPr>
        <w:jc w:val="both"/>
        <w:rPr>
          <w:rFonts w:ascii="Arial" w:eastAsia="Arial" w:hAnsi="Arial" w:cs="Arial"/>
          <w:bCs/>
          <w:sz w:val="24"/>
          <w:szCs w:val="24"/>
          <w:lang w:val="es-ES"/>
        </w:rPr>
      </w:pPr>
      <w:r w:rsidRPr="00CA3DB6">
        <w:rPr>
          <w:rFonts w:ascii="Arial" w:eastAsia="Arial" w:hAnsi="Arial" w:cs="Arial"/>
          <w:bCs/>
          <w:sz w:val="24"/>
          <w:szCs w:val="24"/>
          <w:lang w:val="es-ES"/>
        </w:rPr>
        <w:t>Las presentes especificaciones se refieren a los trabajos de limpieza (corte de malezas, rebrotes y control de cepas) en cortafuegos, caminos y perímetros en establecimiento forestado propiedad de UTE.</w:t>
      </w:r>
    </w:p>
    <w:p w14:paraId="060DB3EA" w14:textId="77777777" w:rsidR="00954CD2" w:rsidRPr="00CA3DB6" w:rsidRDefault="00954CD2" w:rsidP="00954CD2">
      <w:pPr>
        <w:jc w:val="both"/>
        <w:rPr>
          <w:rFonts w:ascii="Arial" w:eastAsia="Arial" w:hAnsi="Arial" w:cs="Arial"/>
          <w:bCs/>
          <w:sz w:val="24"/>
          <w:szCs w:val="24"/>
          <w:lang w:val="es-ES"/>
        </w:rPr>
      </w:pPr>
      <w:r w:rsidRPr="00CA3DB6">
        <w:rPr>
          <w:rFonts w:ascii="Arial" w:eastAsia="Arial" w:hAnsi="Arial" w:cs="Arial"/>
          <w:bCs/>
          <w:sz w:val="24"/>
          <w:szCs w:val="24"/>
          <w:lang w:val="es-ES"/>
        </w:rPr>
        <w:t>Se realizará la limpieza forestal en los siguientes establecimientos forestales, propiedad de UTE:</w:t>
      </w:r>
    </w:p>
    <w:p w14:paraId="7CD36D37" w14:textId="5D9ABAE4" w:rsidR="00954CD2" w:rsidRPr="00CA3DB6" w:rsidRDefault="00954CD2" w:rsidP="00954CD2">
      <w:pPr>
        <w:pStyle w:val="Titulo4-Amodificar"/>
        <w:rPr>
          <w:color w:val="auto"/>
        </w:rPr>
      </w:pPr>
      <w:proofErr w:type="spellStart"/>
      <w:r w:rsidRPr="00CA3DB6">
        <w:rPr>
          <w:color w:val="auto"/>
        </w:rPr>
        <w:t>Item</w:t>
      </w:r>
      <w:proofErr w:type="spellEnd"/>
      <w:r w:rsidRPr="00CA3DB6">
        <w:rPr>
          <w:color w:val="auto"/>
        </w:rPr>
        <w:t xml:space="preserve"> 1 - Limpieza forestal en establecimiento Rincón del Bonete S4 </w:t>
      </w:r>
    </w:p>
    <w:p w14:paraId="06BAE957" w14:textId="77777777" w:rsidR="00954CD2" w:rsidRPr="00CA3DB6" w:rsidRDefault="00954CD2" w:rsidP="00954CD2">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Consiste en 9,5 hectáreas efectivas de limpieza, distribuidas en todo el predio, según se detalla en plano (Anexo IX). </w:t>
      </w:r>
    </w:p>
    <w:p w14:paraId="61836E99" w14:textId="656F2125" w:rsidR="00954CD2" w:rsidRPr="00CA3DB6" w:rsidRDefault="00954CD2" w:rsidP="00954CD2">
      <w:pPr>
        <w:pStyle w:val="Titulo4-Amodificar"/>
        <w:rPr>
          <w:color w:val="auto"/>
        </w:rPr>
      </w:pPr>
      <w:proofErr w:type="spellStart"/>
      <w:r w:rsidRPr="00CA3DB6">
        <w:rPr>
          <w:color w:val="auto"/>
        </w:rPr>
        <w:t>Item</w:t>
      </w:r>
      <w:proofErr w:type="spellEnd"/>
      <w:r w:rsidRPr="00CA3DB6">
        <w:rPr>
          <w:color w:val="auto"/>
        </w:rPr>
        <w:t xml:space="preserve"> 2 - Limpieza forestal en establecimiento Palmar</w:t>
      </w:r>
    </w:p>
    <w:p w14:paraId="734C900A" w14:textId="77777777" w:rsidR="00954CD2" w:rsidRPr="00CA3DB6" w:rsidRDefault="00954CD2" w:rsidP="00954CD2">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Consiste en 11 hectáreas efectivas de limpieza, distribuidas en todo el predio, según se detalla en plano (Anexo IX). </w:t>
      </w:r>
    </w:p>
    <w:p w14:paraId="2E66898A" w14:textId="1CA71B18" w:rsidR="00954CD2" w:rsidRPr="00CA3DB6" w:rsidRDefault="00954CD2" w:rsidP="00954CD2">
      <w:pPr>
        <w:pStyle w:val="Titulo4-Amodificar"/>
        <w:rPr>
          <w:color w:val="auto"/>
        </w:rPr>
      </w:pPr>
      <w:proofErr w:type="spellStart"/>
      <w:r w:rsidRPr="00CA3DB6">
        <w:rPr>
          <w:color w:val="auto"/>
        </w:rPr>
        <w:t>Item</w:t>
      </w:r>
      <w:proofErr w:type="spellEnd"/>
      <w:r w:rsidRPr="00CA3DB6">
        <w:rPr>
          <w:color w:val="auto"/>
        </w:rPr>
        <w:t xml:space="preserve"> 3 - Limpieza forestal en establecimiento Fracción 96 Rincón de los Médanos </w:t>
      </w:r>
    </w:p>
    <w:p w14:paraId="49B1B6E3" w14:textId="77777777" w:rsidR="00954CD2" w:rsidRPr="00CA3DB6" w:rsidRDefault="00954CD2" w:rsidP="00954CD2">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Consiste en 8,5 hectáreas efectivas de limpieza, distribuidas en todo el predio, según se detalla en plano (Anexo IX). </w:t>
      </w:r>
    </w:p>
    <w:p w14:paraId="6AC171A5" w14:textId="52B063A9" w:rsidR="00954CD2" w:rsidRPr="00CA3DB6" w:rsidRDefault="00815FF9" w:rsidP="007D1BFF">
      <w:pPr>
        <w:pStyle w:val="Ttulo2"/>
        <w:numPr>
          <w:ilvl w:val="0"/>
          <w:numId w:val="11"/>
        </w:numPr>
      </w:pPr>
      <w:bookmarkStart w:id="92" w:name="_Toc199497552"/>
      <w:r w:rsidRPr="00CA3DB6">
        <w:t>CONDICIONES GENERALES PARA LOS SERVICIOS</w:t>
      </w:r>
      <w:bookmarkEnd w:id="92"/>
    </w:p>
    <w:p w14:paraId="002AE537" w14:textId="4240D70F" w:rsidR="00954CD2" w:rsidRPr="00CA3DB6" w:rsidRDefault="00954CD2" w:rsidP="00815FF9">
      <w:pPr>
        <w:jc w:val="both"/>
        <w:rPr>
          <w:rFonts w:ascii="Arial" w:eastAsia="Arial" w:hAnsi="Arial" w:cs="Arial"/>
          <w:bCs/>
          <w:sz w:val="24"/>
          <w:szCs w:val="24"/>
          <w:lang w:val="es-ES"/>
        </w:rPr>
      </w:pPr>
      <w:r w:rsidRPr="00CA3DB6">
        <w:rPr>
          <w:rFonts w:ascii="Arial" w:eastAsia="Arial" w:hAnsi="Arial" w:cs="Arial"/>
          <w:bCs/>
          <w:sz w:val="24"/>
          <w:szCs w:val="24"/>
          <w:lang w:val="es-ES"/>
        </w:rPr>
        <w:t xml:space="preserve">Las limpiezas se realizan en zonas del establecimiento </w:t>
      </w:r>
      <w:r w:rsidR="009B5D2C" w:rsidRPr="00CA3DB6">
        <w:rPr>
          <w:rFonts w:ascii="Arial" w:eastAsia="Arial" w:hAnsi="Arial" w:cs="Arial"/>
          <w:bCs/>
          <w:sz w:val="24"/>
          <w:szCs w:val="24"/>
          <w:lang w:val="es-ES"/>
        </w:rPr>
        <w:t>detalladas en planos/croquis adjuntos</w:t>
      </w:r>
      <w:r w:rsidRPr="00CA3DB6">
        <w:rPr>
          <w:rFonts w:ascii="Arial" w:eastAsia="Arial" w:hAnsi="Arial" w:cs="Arial"/>
          <w:bCs/>
          <w:sz w:val="24"/>
          <w:szCs w:val="24"/>
          <w:lang w:val="es-ES"/>
        </w:rPr>
        <w:t>. Estas zonas a limpiar consisten en el: perímetro de todo el predio, caminos primarios, caminos secundarios, corta fuegos si los hubiese y fajas divisorias de rodales.</w:t>
      </w:r>
    </w:p>
    <w:p w14:paraId="62AB27F0" w14:textId="77777777" w:rsidR="00954CD2" w:rsidRPr="00CA3DB6" w:rsidRDefault="00954CD2" w:rsidP="00815FF9">
      <w:pPr>
        <w:jc w:val="both"/>
        <w:rPr>
          <w:rFonts w:ascii="Arial" w:eastAsia="Arial" w:hAnsi="Arial" w:cs="Arial"/>
          <w:bCs/>
          <w:sz w:val="24"/>
          <w:szCs w:val="24"/>
          <w:lang w:val="es-ES"/>
        </w:rPr>
      </w:pPr>
      <w:r w:rsidRPr="00CA3DB6">
        <w:rPr>
          <w:rFonts w:ascii="Arial" w:eastAsia="Arial" w:hAnsi="Arial" w:cs="Arial"/>
          <w:bCs/>
          <w:sz w:val="24"/>
          <w:szCs w:val="24"/>
          <w:lang w:val="es-ES"/>
        </w:rPr>
        <w:t>El horario laboral será siempre diurno, comprendido desde la salida hasta la puesta del sol.</w:t>
      </w:r>
    </w:p>
    <w:p w14:paraId="2AFBE7B0" w14:textId="77777777" w:rsidR="00954CD2" w:rsidRPr="00CA3DB6" w:rsidRDefault="00954CD2" w:rsidP="00815FF9">
      <w:pPr>
        <w:jc w:val="both"/>
        <w:rPr>
          <w:rFonts w:ascii="Arial" w:eastAsia="Arial" w:hAnsi="Arial" w:cs="Arial"/>
          <w:bCs/>
          <w:sz w:val="24"/>
          <w:szCs w:val="24"/>
          <w:lang w:val="es-ES"/>
        </w:rPr>
      </w:pPr>
      <w:r w:rsidRPr="00CA3DB6">
        <w:rPr>
          <w:rFonts w:ascii="Arial" w:eastAsia="Arial" w:hAnsi="Arial" w:cs="Arial"/>
          <w:bCs/>
          <w:sz w:val="24"/>
          <w:szCs w:val="24"/>
          <w:lang w:val="es-ES"/>
        </w:rPr>
        <w:t>Queda prohibido en el predio el encendido de fogatas de cualquier tipo.</w:t>
      </w:r>
    </w:p>
    <w:p w14:paraId="593745E0" w14:textId="77777777" w:rsidR="00954CD2" w:rsidRPr="00CA3DB6" w:rsidRDefault="00954CD2" w:rsidP="00815FF9">
      <w:pPr>
        <w:jc w:val="both"/>
        <w:rPr>
          <w:rFonts w:ascii="Arial" w:eastAsia="Arial" w:hAnsi="Arial" w:cs="Arial"/>
          <w:bCs/>
          <w:sz w:val="24"/>
          <w:szCs w:val="24"/>
          <w:lang w:val="es-ES"/>
        </w:rPr>
      </w:pPr>
      <w:r w:rsidRPr="00CA3DB6">
        <w:rPr>
          <w:rFonts w:ascii="Arial" w:eastAsia="Arial" w:hAnsi="Arial" w:cs="Arial"/>
          <w:bCs/>
          <w:sz w:val="24"/>
          <w:szCs w:val="24"/>
          <w:lang w:val="es-ES"/>
        </w:rPr>
        <w:t>Queda prohibida la instalación de aserraderos en el predio.</w:t>
      </w:r>
    </w:p>
    <w:p w14:paraId="34DF3381" w14:textId="77777777" w:rsidR="00954CD2" w:rsidRPr="00CA3DB6" w:rsidRDefault="00954CD2" w:rsidP="00815FF9">
      <w:pPr>
        <w:jc w:val="both"/>
        <w:rPr>
          <w:rFonts w:ascii="Arial" w:eastAsia="Arial" w:hAnsi="Arial" w:cs="Arial"/>
          <w:bCs/>
          <w:sz w:val="24"/>
          <w:szCs w:val="24"/>
          <w:lang w:val="es-ES"/>
        </w:rPr>
      </w:pPr>
      <w:r w:rsidRPr="00CA3DB6">
        <w:rPr>
          <w:rFonts w:ascii="Arial" w:eastAsia="Arial" w:hAnsi="Arial" w:cs="Arial"/>
          <w:bCs/>
          <w:sz w:val="24"/>
          <w:szCs w:val="24"/>
          <w:lang w:val="es-ES"/>
        </w:rPr>
        <w:t xml:space="preserve">La empresa adjudicataria será responsable por la conservación y buen estado de porteras, alambrados, caminos, así como cualquier otro bien de los predios. </w:t>
      </w:r>
    </w:p>
    <w:p w14:paraId="71C7BE2B" w14:textId="4C872FA4" w:rsidR="00954CD2" w:rsidRPr="00CA3DB6" w:rsidRDefault="00954CD2" w:rsidP="00815FF9">
      <w:pPr>
        <w:jc w:val="both"/>
        <w:rPr>
          <w:rFonts w:ascii="Arial" w:eastAsia="Arial" w:hAnsi="Arial" w:cs="Arial"/>
          <w:bCs/>
          <w:sz w:val="24"/>
          <w:szCs w:val="24"/>
          <w:lang w:val="es-ES"/>
        </w:rPr>
      </w:pPr>
      <w:r w:rsidRPr="00CA3DB6">
        <w:rPr>
          <w:rFonts w:ascii="Arial" w:eastAsia="Arial" w:hAnsi="Arial" w:cs="Arial"/>
          <w:bCs/>
          <w:sz w:val="24"/>
          <w:szCs w:val="24"/>
          <w:lang w:val="es-ES"/>
        </w:rPr>
        <w:t>En caso de daños, la empresa adjudicataria deberá repararlo</w:t>
      </w:r>
      <w:r w:rsidR="009B5D2C" w:rsidRPr="00CA3DB6">
        <w:rPr>
          <w:rFonts w:ascii="Arial" w:eastAsia="Arial" w:hAnsi="Arial" w:cs="Arial"/>
          <w:bCs/>
          <w:sz w:val="24"/>
          <w:szCs w:val="24"/>
          <w:lang w:val="es-ES"/>
        </w:rPr>
        <w:t>s</w:t>
      </w:r>
      <w:r w:rsidRPr="00CA3DB6">
        <w:rPr>
          <w:rFonts w:ascii="Arial" w:eastAsia="Arial" w:hAnsi="Arial" w:cs="Arial"/>
          <w:bCs/>
          <w:sz w:val="24"/>
          <w:szCs w:val="24"/>
          <w:lang w:val="es-ES"/>
        </w:rPr>
        <w:t xml:space="preserve"> a su exclusivo costo.  </w:t>
      </w:r>
    </w:p>
    <w:p w14:paraId="2FB224EB" w14:textId="77777777" w:rsidR="00815FF9" w:rsidRPr="00CA3DB6" w:rsidRDefault="00815FF9" w:rsidP="00815FF9">
      <w:pPr>
        <w:pStyle w:val="Titulo4-Amodificar"/>
        <w:rPr>
          <w:color w:val="auto"/>
        </w:rPr>
      </w:pPr>
      <w:r w:rsidRPr="00CA3DB6">
        <w:rPr>
          <w:color w:val="auto"/>
        </w:rPr>
        <w:t>Tratamiento del desecho forestal</w:t>
      </w:r>
    </w:p>
    <w:p w14:paraId="354B93D1" w14:textId="7F064C82" w:rsidR="009B5D2C" w:rsidRPr="00CA3DB6" w:rsidRDefault="009B5D2C" w:rsidP="00815FF9">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Se entiende por </w:t>
      </w:r>
      <w:r w:rsidRPr="00CA3DB6">
        <w:rPr>
          <w:rFonts w:ascii="Arial" w:eastAsia="Arial" w:hAnsi="Arial" w:cs="Arial"/>
          <w:bCs/>
          <w:sz w:val="24"/>
          <w:szCs w:val="24"/>
          <w:u w:val="single"/>
          <w:lang w:val="es-ES"/>
        </w:rPr>
        <w:t>desecho forestal</w:t>
      </w:r>
      <w:r w:rsidRPr="00CA3DB6">
        <w:rPr>
          <w:rFonts w:ascii="Arial" w:eastAsia="Arial" w:hAnsi="Arial" w:cs="Arial"/>
          <w:bCs/>
          <w:sz w:val="24"/>
          <w:szCs w:val="24"/>
          <w:lang w:val="es-ES"/>
        </w:rPr>
        <w:t xml:space="preserve"> el material residual natural (ramas/hojas) generado luego de efectuadas las tareas. Los desechos forestales </w:t>
      </w:r>
      <w:r w:rsidRPr="00CA3DB6">
        <w:rPr>
          <w:rFonts w:ascii="Arial" w:eastAsia="Arial" w:hAnsi="Arial" w:cs="Arial"/>
          <w:bCs/>
          <w:sz w:val="24"/>
          <w:szCs w:val="24"/>
          <w:u w:val="single"/>
          <w:lang w:val="es-ES"/>
        </w:rPr>
        <w:t>de hasta 5 cm de diámetro</w:t>
      </w:r>
      <w:r w:rsidRPr="00CA3DB6">
        <w:rPr>
          <w:rFonts w:ascii="Arial" w:eastAsia="Arial" w:hAnsi="Arial" w:cs="Arial"/>
          <w:bCs/>
          <w:sz w:val="24"/>
          <w:szCs w:val="24"/>
          <w:lang w:val="es-ES"/>
        </w:rPr>
        <w:t xml:space="preserve"> se esparcirán homogéneamente sobre el piso, dentro del rodal, </w:t>
      </w:r>
      <w:r w:rsidRPr="00CA3DB6">
        <w:rPr>
          <w:rFonts w:ascii="Arial" w:eastAsia="Arial" w:hAnsi="Arial" w:cs="Arial"/>
          <w:bCs/>
          <w:sz w:val="24"/>
          <w:szCs w:val="24"/>
          <w:lang w:val="es-ES"/>
        </w:rPr>
        <w:lastRenderedPageBreak/>
        <w:t xml:space="preserve">dejando el área cortafuego despejada. Desechos forestales que </w:t>
      </w:r>
      <w:r w:rsidRPr="00CA3DB6">
        <w:rPr>
          <w:rFonts w:ascii="Arial" w:eastAsia="Arial" w:hAnsi="Arial" w:cs="Arial"/>
          <w:bCs/>
          <w:sz w:val="24"/>
          <w:szCs w:val="24"/>
          <w:u w:val="single"/>
          <w:lang w:val="es-ES"/>
        </w:rPr>
        <w:t xml:space="preserve">superen los 5 cm de diámetro </w:t>
      </w:r>
      <w:r w:rsidRPr="00CA3DB6">
        <w:rPr>
          <w:rFonts w:ascii="Arial" w:eastAsia="Arial" w:hAnsi="Arial" w:cs="Arial"/>
          <w:bCs/>
          <w:sz w:val="24"/>
          <w:szCs w:val="24"/>
          <w:lang w:val="es-ES"/>
        </w:rPr>
        <w:t xml:space="preserve">deberá ser retirado del predio a costo de la empresa contratada. </w:t>
      </w:r>
    </w:p>
    <w:p w14:paraId="1955DC37" w14:textId="74B96213" w:rsidR="00954CD2" w:rsidRPr="00CA3DB6" w:rsidRDefault="00954CD2" w:rsidP="00815FF9">
      <w:pPr>
        <w:pStyle w:val="Titulo4-Amodificar"/>
        <w:rPr>
          <w:color w:val="auto"/>
        </w:rPr>
      </w:pPr>
      <w:r w:rsidRPr="00CA3DB6">
        <w:rPr>
          <w:color w:val="auto"/>
        </w:rPr>
        <w:t>Limpieza de cortafuegos</w:t>
      </w:r>
    </w:p>
    <w:p w14:paraId="0DEDDD29" w14:textId="77777777" w:rsidR="00954CD2" w:rsidRPr="00CA3DB6" w:rsidRDefault="00954CD2" w:rsidP="00815FF9">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Se deberá realizar la limpieza general de los cortafuegos de los predios mediante pasadas de rotativa /</w:t>
      </w:r>
      <w:proofErr w:type="spellStart"/>
      <w:r w:rsidRPr="00CA3DB6">
        <w:rPr>
          <w:rFonts w:ascii="Arial" w:eastAsia="Arial" w:hAnsi="Arial" w:cs="Arial"/>
          <w:bCs/>
          <w:sz w:val="24"/>
          <w:szCs w:val="24"/>
          <w:lang w:val="es-ES"/>
        </w:rPr>
        <w:t>Chirquera</w:t>
      </w:r>
      <w:proofErr w:type="spellEnd"/>
      <w:r w:rsidRPr="00CA3DB6">
        <w:rPr>
          <w:rFonts w:ascii="Arial" w:eastAsia="Arial" w:hAnsi="Arial" w:cs="Arial"/>
          <w:bCs/>
          <w:sz w:val="24"/>
          <w:szCs w:val="24"/>
          <w:lang w:val="es-ES"/>
        </w:rPr>
        <w:t xml:space="preserve"> o desmalezadora a la menor altura posible en función de las características del suelo. </w:t>
      </w:r>
    </w:p>
    <w:p w14:paraId="794A23B1" w14:textId="77777777" w:rsidR="00954CD2" w:rsidRPr="00CA3DB6" w:rsidRDefault="00954CD2" w:rsidP="00815FF9">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Retirando el material resultante y/o material de cosechas anteriores. </w:t>
      </w:r>
    </w:p>
    <w:p w14:paraId="7A3FB09C" w14:textId="118DC4F2" w:rsidR="00954CD2" w:rsidRPr="00CA3DB6" w:rsidRDefault="00954CD2" w:rsidP="00815FF9">
      <w:pPr>
        <w:pStyle w:val="Titulo4-Amodificar"/>
        <w:rPr>
          <w:color w:val="auto"/>
        </w:rPr>
      </w:pPr>
      <w:r w:rsidRPr="00CA3DB6">
        <w:rPr>
          <w:color w:val="auto"/>
        </w:rPr>
        <w:t>Limpieza en perímetro predial, caminos y franjas de seguridad</w:t>
      </w:r>
    </w:p>
    <w:p w14:paraId="1589E475" w14:textId="77777777" w:rsidR="00815FF9" w:rsidRPr="00CA3DB6" w:rsidRDefault="00954CD2" w:rsidP="00815FF9">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Las franjas (camino principal, secundario y perímetro) deberán quedar libres de arbustos, malezas y residuos de raleos y podas.</w:t>
      </w:r>
    </w:p>
    <w:p w14:paraId="6166B87B" w14:textId="0DDDEAEB" w:rsidR="00954CD2" w:rsidRPr="00CA3DB6" w:rsidRDefault="00954CD2" w:rsidP="00815FF9">
      <w:pPr>
        <w:ind w:left="425"/>
        <w:jc w:val="both"/>
        <w:rPr>
          <w:rFonts w:ascii="Arial" w:eastAsia="Arial" w:hAnsi="Arial" w:cs="Arial"/>
          <w:bCs/>
          <w:sz w:val="24"/>
          <w:szCs w:val="24"/>
          <w:u w:val="single"/>
          <w:lang w:val="es-ES"/>
        </w:rPr>
      </w:pPr>
      <w:r w:rsidRPr="00CA3DB6">
        <w:rPr>
          <w:rFonts w:ascii="Arial" w:eastAsia="Arial" w:hAnsi="Arial" w:cs="Arial"/>
          <w:bCs/>
          <w:sz w:val="24"/>
          <w:szCs w:val="24"/>
          <w:u w:val="single"/>
          <w:lang w:val="es-ES"/>
        </w:rPr>
        <w:t xml:space="preserve">Caminos principales </w:t>
      </w:r>
    </w:p>
    <w:p w14:paraId="3CC03727" w14:textId="77777777" w:rsidR="00954CD2" w:rsidRPr="00CA3DB6" w:rsidRDefault="00954CD2" w:rsidP="00815FF9">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Se requiere la limpieza de </w:t>
      </w:r>
      <w:r w:rsidRPr="00CA3DB6">
        <w:rPr>
          <w:rFonts w:ascii="Arial" w:eastAsia="Arial" w:hAnsi="Arial" w:cs="Arial"/>
          <w:bCs/>
          <w:sz w:val="24"/>
          <w:szCs w:val="24"/>
          <w:u w:val="single"/>
          <w:lang w:val="es-ES"/>
        </w:rPr>
        <w:t>6 metros</w:t>
      </w:r>
      <w:r w:rsidRPr="00CA3DB6">
        <w:rPr>
          <w:rFonts w:ascii="Arial" w:eastAsia="Arial" w:hAnsi="Arial" w:cs="Arial"/>
          <w:bCs/>
          <w:sz w:val="24"/>
          <w:szCs w:val="24"/>
          <w:lang w:val="es-ES"/>
        </w:rPr>
        <w:t xml:space="preserve"> a ambos lados del eje del camino, logrando un ancho de </w:t>
      </w:r>
      <w:r w:rsidRPr="00CA3DB6">
        <w:rPr>
          <w:rFonts w:ascii="Arial" w:eastAsia="Arial" w:hAnsi="Arial" w:cs="Arial"/>
          <w:bCs/>
          <w:sz w:val="24"/>
          <w:szCs w:val="24"/>
          <w:u w:val="single"/>
          <w:lang w:val="es-ES"/>
        </w:rPr>
        <w:t>12 metros</w:t>
      </w:r>
      <w:r w:rsidRPr="00CA3DB6">
        <w:rPr>
          <w:rFonts w:ascii="Arial" w:eastAsia="Arial" w:hAnsi="Arial" w:cs="Arial"/>
          <w:bCs/>
          <w:sz w:val="24"/>
          <w:szCs w:val="24"/>
          <w:lang w:val="es-ES"/>
        </w:rPr>
        <w:t xml:space="preserve"> como mínimo, libre de árboles y toda maleza.</w:t>
      </w:r>
    </w:p>
    <w:p w14:paraId="35109F4C" w14:textId="77777777" w:rsidR="00954CD2" w:rsidRPr="00CA3DB6" w:rsidRDefault="00954CD2" w:rsidP="00815FF9">
      <w:pPr>
        <w:ind w:firstLine="425"/>
        <w:jc w:val="both"/>
        <w:rPr>
          <w:rFonts w:ascii="Arial" w:eastAsia="Arial" w:hAnsi="Arial" w:cs="Arial"/>
          <w:bCs/>
          <w:sz w:val="24"/>
          <w:szCs w:val="24"/>
          <w:u w:val="single"/>
          <w:lang w:val="es-ES"/>
        </w:rPr>
      </w:pPr>
      <w:r w:rsidRPr="00CA3DB6">
        <w:rPr>
          <w:rFonts w:ascii="Arial" w:eastAsia="Arial" w:hAnsi="Arial" w:cs="Arial"/>
          <w:bCs/>
          <w:sz w:val="24"/>
          <w:szCs w:val="24"/>
          <w:u w:val="single"/>
          <w:lang w:val="es-ES"/>
        </w:rPr>
        <w:t>Caminos secundarios</w:t>
      </w:r>
    </w:p>
    <w:p w14:paraId="59BBEF10" w14:textId="77777777" w:rsidR="00954CD2" w:rsidRPr="00CA3DB6" w:rsidRDefault="00954CD2" w:rsidP="00815FF9">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Se requiere la limpieza de </w:t>
      </w:r>
      <w:r w:rsidRPr="00CA3DB6">
        <w:rPr>
          <w:rFonts w:ascii="Arial" w:eastAsia="Arial" w:hAnsi="Arial" w:cs="Arial"/>
          <w:bCs/>
          <w:sz w:val="24"/>
          <w:szCs w:val="24"/>
          <w:u w:val="single"/>
          <w:lang w:val="es-ES"/>
        </w:rPr>
        <w:t>4 metros</w:t>
      </w:r>
      <w:r w:rsidRPr="00CA3DB6">
        <w:rPr>
          <w:rFonts w:ascii="Arial" w:eastAsia="Arial" w:hAnsi="Arial" w:cs="Arial"/>
          <w:bCs/>
          <w:sz w:val="24"/>
          <w:szCs w:val="24"/>
          <w:lang w:val="es-ES"/>
        </w:rPr>
        <w:t xml:space="preserve"> a ambos lados del eje del camino, logrando un ancho de </w:t>
      </w:r>
      <w:r w:rsidRPr="00CA3DB6">
        <w:rPr>
          <w:rFonts w:ascii="Arial" w:eastAsia="Arial" w:hAnsi="Arial" w:cs="Arial"/>
          <w:bCs/>
          <w:sz w:val="24"/>
          <w:szCs w:val="24"/>
          <w:u w:val="single"/>
          <w:lang w:val="es-ES"/>
        </w:rPr>
        <w:t>8 metros</w:t>
      </w:r>
      <w:r w:rsidRPr="00CA3DB6">
        <w:rPr>
          <w:rFonts w:ascii="Arial" w:eastAsia="Arial" w:hAnsi="Arial" w:cs="Arial"/>
          <w:bCs/>
          <w:sz w:val="24"/>
          <w:szCs w:val="24"/>
          <w:lang w:val="es-ES"/>
        </w:rPr>
        <w:t xml:space="preserve"> como mínimo, libre de árboles y toda maleza.</w:t>
      </w:r>
    </w:p>
    <w:p w14:paraId="3BC2D789" w14:textId="77777777" w:rsidR="00954CD2" w:rsidRPr="00CA3DB6" w:rsidRDefault="00954CD2" w:rsidP="00815FF9">
      <w:pPr>
        <w:ind w:firstLine="425"/>
        <w:jc w:val="both"/>
        <w:rPr>
          <w:rFonts w:ascii="Arial" w:eastAsia="Arial" w:hAnsi="Arial" w:cs="Arial"/>
          <w:bCs/>
          <w:sz w:val="24"/>
          <w:szCs w:val="24"/>
          <w:u w:val="single"/>
          <w:lang w:val="es-ES"/>
        </w:rPr>
      </w:pPr>
      <w:r w:rsidRPr="00CA3DB6">
        <w:rPr>
          <w:rFonts w:ascii="Arial" w:eastAsia="Arial" w:hAnsi="Arial" w:cs="Arial"/>
          <w:bCs/>
          <w:sz w:val="24"/>
          <w:szCs w:val="24"/>
          <w:u w:val="single"/>
          <w:lang w:val="es-ES"/>
        </w:rPr>
        <w:t>Con respecto a las divisorias del predio:</w:t>
      </w:r>
    </w:p>
    <w:p w14:paraId="3CD366CE" w14:textId="77777777" w:rsidR="00954CD2" w:rsidRPr="00CA3DB6" w:rsidRDefault="00954CD2" w:rsidP="00815FF9">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En general, se debe lograr una faja de </w:t>
      </w:r>
      <w:r w:rsidRPr="00CA3DB6">
        <w:rPr>
          <w:rFonts w:ascii="Arial" w:eastAsia="Arial" w:hAnsi="Arial" w:cs="Arial"/>
          <w:bCs/>
          <w:sz w:val="24"/>
          <w:szCs w:val="24"/>
          <w:u w:val="single"/>
          <w:lang w:val="es-ES"/>
        </w:rPr>
        <w:t>12 metros</w:t>
      </w:r>
      <w:r w:rsidRPr="00CA3DB6">
        <w:rPr>
          <w:rFonts w:ascii="Arial" w:eastAsia="Arial" w:hAnsi="Arial" w:cs="Arial"/>
          <w:bCs/>
          <w:sz w:val="24"/>
          <w:szCs w:val="24"/>
          <w:lang w:val="es-ES"/>
        </w:rPr>
        <w:t xml:space="preserve"> de las divisorias libre de árboles y toda maleza.</w:t>
      </w:r>
    </w:p>
    <w:p w14:paraId="151BC3FB" w14:textId="77777777" w:rsidR="00954CD2" w:rsidRPr="00CA3DB6" w:rsidRDefault="00954CD2" w:rsidP="00815FF9">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En particular sobre la divisoria del lado SUR se debe lograr una faja de </w:t>
      </w:r>
      <w:r w:rsidRPr="00CA3DB6">
        <w:rPr>
          <w:rFonts w:ascii="Arial" w:eastAsia="Arial" w:hAnsi="Arial" w:cs="Arial"/>
          <w:bCs/>
          <w:sz w:val="24"/>
          <w:szCs w:val="24"/>
          <w:u w:val="single"/>
          <w:lang w:val="es-ES"/>
        </w:rPr>
        <w:t>25 metros</w:t>
      </w:r>
      <w:r w:rsidRPr="00CA3DB6">
        <w:rPr>
          <w:rFonts w:ascii="Arial" w:eastAsia="Arial" w:hAnsi="Arial" w:cs="Arial"/>
          <w:bCs/>
          <w:sz w:val="24"/>
          <w:szCs w:val="24"/>
          <w:lang w:val="es-ES"/>
        </w:rPr>
        <w:t xml:space="preserve"> libre de árboles y toda maleza</w:t>
      </w:r>
    </w:p>
    <w:p w14:paraId="047D5FA5" w14:textId="77777777" w:rsidR="00954CD2" w:rsidRPr="00CA3DB6" w:rsidRDefault="00954CD2" w:rsidP="00815FF9">
      <w:pPr>
        <w:ind w:firstLine="425"/>
        <w:jc w:val="both"/>
        <w:rPr>
          <w:rFonts w:ascii="Arial" w:eastAsia="Arial" w:hAnsi="Arial" w:cs="Arial"/>
          <w:bCs/>
          <w:sz w:val="24"/>
          <w:szCs w:val="24"/>
          <w:u w:val="single"/>
          <w:lang w:val="es-ES"/>
        </w:rPr>
      </w:pPr>
      <w:r w:rsidRPr="00CA3DB6">
        <w:rPr>
          <w:rFonts w:ascii="Arial" w:eastAsia="Arial" w:hAnsi="Arial" w:cs="Arial"/>
          <w:bCs/>
          <w:sz w:val="24"/>
          <w:szCs w:val="24"/>
          <w:u w:val="single"/>
          <w:lang w:val="es-ES"/>
        </w:rPr>
        <w:t>Con respecto a líneas de energía eléctrica</w:t>
      </w:r>
    </w:p>
    <w:p w14:paraId="58CAFDAE" w14:textId="77777777" w:rsidR="00954CD2" w:rsidRPr="00CA3DB6" w:rsidRDefault="00954CD2" w:rsidP="00815FF9">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Líneas de alta tensión 500KV, </w:t>
      </w:r>
      <w:r w:rsidRPr="00CA3DB6">
        <w:rPr>
          <w:rFonts w:ascii="Arial" w:eastAsia="Arial" w:hAnsi="Arial" w:cs="Arial"/>
          <w:bCs/>
          <w:sz w:val="24"/>
          <w:szCs w:val="24"/>
          <w:u w:val="single"/>
          <w:lang w:val="es-ES"/>
        </w:rPr>
        <w:t>40 metros</w:t>
      </w:r>
      <w:r w:rsidRPr="00CA3DB6">
        <w:rPr>
          <w:rFonts w:ascii="Arial" w:eastAsia="Arial" w:hAnsi="Arial" w:cs="Arial"/>
          <w:bCs/>
          <w:sz w:val="24"/>
          <w:szCs w:val="24"/>
          <w:lang w:val="es-ES"/>
        </w:rPr>
        <w:t xml:space="preserve"> a cada lado del eje de la línea.</w:t>
      </w:r>
    </w:p>
    <w:p w14:paraId="7E72D3A6" w14:textId="77777777" w:rsidR="00954CD2" w:rsidRPr="00CA3DB6" w:rsidRDefault="00954CD2" w:rsidP="00815FF9">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Líneas de alta tensión 110 a 150KV, </w:t>
      </w:r>
      <w:r w:rsidRPr="00CA3DB6">
        <w:rPr>
          <w:rFonts w:ascii="Arial" w:eastAsia="Arial" w:hAnsi="Arial" w:cs="Arial"/>
          <w:bCs/>
          <w:sz w:val="24"/>
          <w:szCs w:val="24"/>
          <w:u w:val="single"/>
          <w:lang w:val="es-ES"/>
        </w:rPr>
        <w:t>30 metros</w:t>
      </w:r>
      <w:r w:rsidRPr="00CA3DB6">
        <w:rPr>
          <w:rFonts w:ascii="Arial" w:eastAsia="Arial" w:hAnsi="Arial" w:cs="Arial"/>
          <w:bCs/>
          <w:sz w:val="24"/>
          <w:szCs w:val="24"/>
          <w:lang w:val="es-ES"/>
        </w:rPr>
        <w:t xml:space="preserve"> a cada lado del eje de la línea.</w:t>
      </w:r>
    </w:p>
    <w:p w14:paraId="162E8689" w14:textId="77777777" w:rsidR="00954CD2" w:rsidRPr="00CA3DB6" w:rsidRDefault="00954CD2" w:rsidP="00815FF9">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Líneas de 30 a 60 KV, </w:t>
      </w:r>
      <w:r w:rsidRPr="00CA3DB6">
        <w:rPr>
          <w:rFonts w:ascii="Arial" w:eastAsia="Arial" w:hAnsi="Arial" w:cs="Arial"/>
          <w:bCs/>
          <w:sz w:val="24"/>
          <w:szCs w:val="24"/>
          <w:u w:val="single"/>
          <w:lang w:val="es-ES"/>
        </w:rPr>
        <w:t>15 metros</w:t>
      </w:r>
      <w:r w:rsidRPr="00CA3DB6">
        <w:rPr>
          <w:rFonts w:ascii="Arial" w:eastAsia="Arial" w:hAnsi="Arial" w:cs="Arial"/>
          <w:bCs/>
          <w:sz w:val="24"/>
          <w:szCs w:val="24"/>
          <w:lang w:val="es-ES"/>
        </w:rPr>
        <w:t xml:space="preserve"> a cada lado del eje de la línea.</w:t>
      </w:r>
    </w:p>
    <w:p w14:paraId="24D84B1C" w14:textId="77777777" w:rsidR="00954CD2" w:rsidRPr="00CA3DB6" w:rsidRDefault="00954CD2" w:rsidP="00815FF9">
      <w:pPr>
        <w:ind w:firstLine="425"/>
        <w:jc w:val="both"/>
        <w:rPr>
          <w:rFonts w:ascii="Arial" w:eastAsia="Arial" w:hAnsi="Arial" w:cs="Arial"/>
          <w:bCs/>
          <w:sz w:val="24"/>
          <w:szCs w:val="24"/>
          <w:u w:val="single"/>
          <w:lang w:val="es-ES"/>
        </w:rPr>
      </w:pPr>
      <w:r w:rsidRPr="00CA3DB6">
        <w:rPr>
          <w:rFonts w:ascii="Arial" w:eastAsia="Arial" w:hAnsi="Arial" w:cs="Arial"/>
          <w:bCs/>
          <w:sz w:val="24"/>
          <w:szCs w:val="24"/>
          <w:u w:val="single"/>
          <w:lang w:val="es-ES"/>
        </w:rPr>
        <w:t>Casos especiales</w:t>
      </w:r>
    </w:p>
    <w:p w14:paraId="18C6324A" w14:textId="6534D086" w:rsidR="00954CD2" w:rsidRPr="00CA3DB6" w:rsidRDefault="00954CD2" w:rsidP="00815FF9">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De corresponder</w:t>
      </w:r>
      <w:r w:rsidR="00815FF9" w:rsidRPr="00CA3DB6">
        <w:rPr>
          <w:rFonts w:ascii="Arial" w:eastAsia="Arial" w:hAnsi="Arial" w:cs="Arial"/>
          <w:bCs/>
          <w:sz w:val="24"/>
          <w:szCs w:val="24"/>
          <w:lang w:val="es-ES"/>
        </w:rPr>
        <w:t xml:space="preserve"> alguna zona adicional a limpiar,</w:t>
      </w:r>
      <w:r w:rsidRPr="00CA3DB6">
        <w:rPr>
          <w:rFonts w:ascii="Arial" w:eastAsia="Arial" w:hAnsi="Arial" w:cs="Arial"/>
          <w:bCs/>
          <w:sz w:val="24"/>
          <w:szCs w:val="24"/>
          <w:lang w:val="es-ES"/>
        </w:rPr>
        <w:t xml:space="preserve"> se detallará en plano el área particular a limpiar. </w:t>
      </w:r>
    </w:p>
    <w:p w14:paraId="73C0A7BE" w14:textId="51DD2BF9" w:rsidR="00954CD2" w:rsidRPr="00CA3DB6" w:rsidRDefault="00954CD2" w:rsidP="00815FF9">
      <w:pPr>
        <w:pStyle w:val="Titulo4-Amodificar"/>
        <w:rPr>
          <w:color w:val="auto"/>
        </w:rPr>
      </w:pPr>
      <w:r w:rsidRPr="00CA3DB6">
        <w:rPr>
          <w:color w:val="auto"/>
        </w:rPr>
        <w:t>Control de cepas</w:t>
      </w:r>
    </w:p>
    <w:p w14:paraId="40F02161" w14:textId="536A32F6" w:rsidR="00954CD2" w:rsidRPr="00CA3DB6" w:rsidRDefault="00954CD2" w:rsidP="00815FF9">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A efectos de que el monte cumpla con la reglamentación vigente, la empresa deberá al momento de la corta de árboles, regeneración natural o cualquier otra especie leñosa, proceder a matar las cepas con productos silvícolas autorizados por UTE (ver Anexo V). </w:t>
      </w:r>
    </w:p>
    <w:p w14:paraId="67F4F870" w14:textId="77777777" w:rsidR="00954CD2" w:rsidRPr="00CA3DB6" w:rsidRDefault="00954CD2" w:rsidP="00815FF9">
      <w:pPr>
        <w:ind w:left="425"/>
        <w:jc w:val="both"/>
        <w:rPr>
          <w:rFonts w:ascii="Arial" w:eastAsia="Arial" w:hAnsi="Arial" w:cs="Arial"/>
          <w:bCs/>
          <w:sz w:val="24"/>
          <w:szCs w:val="24"/>
          <w:lang w:val="es-ES"/>
        </w:rPr>
      </w:pPr>
      <w:r w:rsidRPr="00CA3DB6">
        <w:rPr>
          <w:rFonts w:ascii="Arial" w:eastAsia="Arial" w:hAnsi="Arial" w:cs="Arial"/>
          <w:bCs/>
          <w:sz w:val="24"/>
          <w:szCs w:val="24"/>
          <w:lang w:val="es-ES"/>
        </w:rPr>
        <w:lastRenderedPageBreak/>
        <w:t>Estos trabajos de control de cepas se deberán realizar en todos los rodales del predio que lo requieran a efectos de cumplir lo establecido precedentemente.</w:t>
      </w:r>
    </w:p>
    <w:p w14:paraId="5EA1903B" w14:textId="77777777" w:rsidR="00954CD2" w:rsidRPr="00CA3DB6" w:rsidRDefault="00954CD2" w:rsidP="00815FF9">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Con el fin de asegurar el efecto de matado de cepa, se deberá monitorear y reaplicar las veces que sean necesarias durante un periodo de 4 meses, concordante con la duración del contrato.</w:t>
      </w:r>
    </w:p>
    <w:p w14:paraId="0692213E" w14:textId="197CA781" w:rsidR="00954CD2" w:rsidRPr="00CA3DB6" w:rsidRDefault="00954CD2" w:rsidP="007D1BFF">
      <w:pPr>
        <w:pStyle w:val="Ttulo2"/>
        <w:numPr>
          <w:ilvl w:val="0"/>
          <w:numId w:val="11"/>
        </w:numPr>
      </w:pPr>
      <w:bookmarkStart w:id="93" w:name="_Toc199497553"/>
      <w:r w:rsidRPr="00CA3DB6">
        <w:t>CONTROL DE CALIDAD</w:t>
      </w:r>
      <w:bookmarkEnd w:id="93"/>
    </w:p>
    <w:p w14:paraId="629D00BA" w14:textId="3952F903" w:rsidR="00954CD2" w:rsidRPr="00CA3DB6" w:rsidRDefault="00954CD2" w:rsidP="00815FF9">
      <w:pPr>
        <w:pStyle w:val="Titulo4-Amodificar"/>
        <w:rPr>
          <w:color w:val="auto"/>
        </w:rPr>
      </w:pPr>
      <w:r w:rsidRPr="00CA3DB6">
        <w:rPr>
          <w:color w:val="auto"/>
        </w:rPr>
        <w:t xml:space="preserve">Visitas periódicas  </w:t>
      </w:r>
    </w:p>
    <w:p w14:paraId="3C31CADE" w14:textId="77777777" w:rsidR="00954CD2" w:rsidRPr="00CA3DB6" w:rsidRDefault="00954CD2" w:rsidP="00815FF9">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Personal de la unidad </w:t>
      </w:r>
      <w:proofErr w:type="spellStart"/>
      <w:r w:rsidRPr="00CA3DB6">
        <w:rPr>
          <w:rFonts w:ascii="Arial" w:eastAsia="Arial" w:hAnsi="Arial" w:cs="Arial"/>
          <w:bCs/>
          <w:sz w:val="24"/>
          <w:szCs w:val="24"/>
          <w:lang w:val="es-ES"/>
        </w:rPr>
        <w:t>GyEP|Forestal</w:t>
      </w:r>
      <w:proofErr w:type="spellEnd"/>
      <w:r w:rsidRPr="00CA3DB6">
        <w:rPr>
          <w:rFonts w:ascii="Arial" w:eastAsia="Arial" w:hAnsi="Arial" w:cs="Arial"/>
          <w:bCs/>
          <w:sz w:val="24"/>
          <w:szCs w:val="24"/>
          <w:lang w:val="es-ES"/>
        </w:rPr>
        <w:t xml:space="preserve"> realizará visitas a los establecimientos, para seguir los trabajos de limpieza y verificar la correcta ejecución de las tareas. </w:t>
      </w:r>
    </w:p>
    <w:p w14:paraId="0F2F05D8" w14:textId="03B14471" w:rsidR="00954CD2" w:rsidRPr="00CA3DB6" w:rsidRDefault="00954CD2" w:rsidP="00815FF9">
      <w:pPr>
        <w:pStyle w:val="Titulo4-Amodificar"/>
        <w:rPr>
          <w:color w:val="auto"/>
        </w:rPr>
      </w:pPr>
      <w:r w:rsidRPr="00CA3DB6">
        <w:rPr>
          <w:color w:val="auto"/>
        </w:rPr>
        <w:t xml:space="preserve">Controles para determinación de avance </w:t>
      </w:r>
    </w:p>
    <w:p w14:paraId="19FFE1E6" w14:textId="77777777" w:rsidR="00954CD2" w:rsidRPr="00CA3DB6" w:rsidRDefault="00954CD2" w:rsidP="00815FF9">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Personal de la unidad </w:t>
      </w:r>
      <w:proofErr w:type="spellStart"/>
      <w:r w:rsidRPr="00CA3DB6">
        <w:rPr>
          <w:rFonts w:ascii="Arial" w:eastAsia="Arial" w:hAnsi="Arial" w:cs="Arial"/>
          <w:bCs/>
          <w:sz w:val="24"/>
          <w:szCs w:val="24"/>
          <w:lang w:val="es-ES"/>
        </w:rPr>
        <w:t>GyEP|Forestal</w:t>
      </w:r>
      <w:proofErr w:type="spellEnd"/>
      <w:r w:rsidRPr="00CA3DB6">
        <w:rPr>
          <w:rFonts w:ascii="Arial" w:eastAsia="Arial" w:hAnsi="Arial" w:cs="Arial"/>
          <w:bCs/>
          <w:sz w:val="24"/>
          <w:szCs w:val="24"/>
          <w:lang w:val="es-ES"/>
        </w:rPr>
        <w:t xml:space="preserve"> realizará el último día hábil del mes, visita para la determinación del área de avance de los trabajos, para luego establecer el monto de pago por avance mensual.</w:t>
      </w:r>
    </w:p>
    <w:p w14:paraId="2EFE9C6A" w14:textId="4760E856" w:rsidR="00954CD2" w:rsidRPr="00CA3DB6" w:rsidRDefault="00954CD2" w:rsidP="00815FF9">
      <w:pPr>
        <w:pStyle w:val="Titulo4-Amodificar"/>
        <w:rPr>
          <w:color w:val="auto"/>
        </w:rPr>
      </w:pPr>
      <w:r w:rsidRPr="00CA3DB6">
        <w:rPr>
          <w:color w:val="auto"/>
        </w:rPr>
        <w:t xml:space="preserve">Controles condiciones de seguridad </w:t>
      </w:r>
    </w:p>
    <w:p w14:paraId="39E798AA" w14:textId="78C3577C" w:rsidR="00954CD2" w:rsidRPr="00CA3DB6" w:rsidRDefault="00954CD2" w:rsidP="00815FF9">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Personal de la unidad SHT podrá de manera aleatoria visitas para relevar las condiciones de seguridad asumidas por la contratista.</w:t>
      </w:r>
    </w:p>
    <w:p w14:paraId="583BB33A" w14:textId="562FAEA4" w:rsidR="00315142" w:rsidRPr="00CA3DB6" w:rsidRDefault="00315142" w:rsidP="00A77E4B">
      <w:pPr>
        <w:pStyle w:val="Ttulo2"/>
        <w:rPr>
          <w:rFonts w:eastAsia="Arial"/>
        </w:rPr>
      </w:pPr>
      <w:bookmarkStart w:id="94" w:name="_Toc506378936"/>
      <w:bookmarkStart w:id="95" w:name="_Toc506379133"/>
      <w:bookmarkStart w:id="96" w:name="_Toc506379577"/>
      <w:bookmarkStart w:id="97" w:name="_Toc114146735"/>
      <w:bookmarkStart w:id="98" w:name="_Toc199497554"/>
      <w:r w:rsidRPr="00CA3DB6">
        <w:rPr>
          <w:rFonts w:eastAsia="Arial"/>
        </w:rPr>
        <w:t>EQUIPOS, ÚTILES, MÁQUINAS, MATERIALES</w:t>
      </w:r>
      <w:bookmarkEnd w:id="94"/>
      <w:bookmarkEnd w:id="95"/>
      <w:bookmarkEnd w:id="96"/>
      <w:r w:rsidRPr="00CA3DB6">
        <w:rPr>
          <w:rFonts w:eastAsia="Arial"/>
        </w:rPr>
        <w:t xml:space="preserve"> Y/O ELEMENTOS DE SEGURIDAD</w:t>
      </w:r>
      <w:bookmarkEnd w:id="97"/>
      <w:bookmarkEnd w:id="98"/>
    </w:p>
    <w:p w14:paraId="72CDB415" w14:textId="77777777" w:rsidR="0028529C" w:rsidRPr="00CA3DB6" w:rsidRDefault="0028529C" w:rsidP="0028529C">
      <w:pPr>
        <w:jc w:val="both"/>
        <w:rPr>
          <w:rFonts w:ascii="Arial" w:eastAsia="Arial" w:hAnsi="Arial" w:cs="Arial"/>
          <w:bCs/>
          <w:sz w:val="24"/>
          <w:szCs w:val="24"/>
          <w:lang w:val="es-ES"/>
        </w:rPr>
      </w:pPr>
      <w:r w:rsidRPr="00CA3DB6">
        <w:rPr>
          <w:rFonts w:ascii="Arial" w:eastAsia="Arial" w:hAnsi="Arial" w:cs="Arial"/>
          <w:bCs/>
          <w:sz w:val="24"/>
          <w:szCs w:val="24"/>
          <w:lang w:val="es-ES"/>
        </w:rPr>
        <w:t xml:space="preserve">Todos los equipos, útiles, máquinas, materiales y/o elementos de seguridad necesarios para la correcta ejecución del contrato serán suministrados por el contratista. Por razones de seguridad y a los efectos de realizar las inspecciones que se estimen convenientes, se le permitirá el acceso al personal de UTE en el momento que así se requiera. </w:t>
      </w:r>
    </w:p>
    <w:p w14:paraId="7A7C093B" w14:textId="2AF4221E" w:rsidR="0028529C" w:rsidRPr="00CA3DB6" w:rsidRDefault="0028529C" w:rsidP="0028529C">
      <w:pPr>
        <w:jc w:val="both"/>
        <w:rPr>
          <w:rFonts w:ascii="Arial" w:eastAsia="Arial" w:hAnsi="Arial" w:cs="Arial"/>
          <w:bCs/>
          <w:sz w:val="24"/>
          <w:szCs w:val="24"/>
          <w:lang w:val="es-ES"/>
        </w:rPr>
      </w:pPr>
      <w:r w:rsidRPr="00CA3DB6">
        <w:rPr>
          <w:rFonts w:ascii="Arial" w:eastAsia="Arial" w:hAnsi="Arial" w:cs="Arial"/>
          <w:bCs/>
          <w:sz w:val="24"/>
          <w:szCs w:val="24"/>
          <w:lang w:val="es-ES"/>
        </w:rPr>
        <w:t xml:space="preserve">UTE podrá exigir la sustitución de los equipos, útiles, máquinas, materiales y/o elementos de seguridad utilizados en caso que los mismos resulten inadecuados para la tarea. </w:t>
      </w:r>
    </w:p>
    <w:p w14:paraId="6C4257B9" w14:textId="48130F7E" w:rsidR="00C8429E" w:rsidRPr="00CA3DB6" w:rsidRDefault="00C8429E" w:rsidP="00C8429E">
      <w:pPr>
        <w:pStyle w:val="Ttulo2"/>
        <w:rPr>
          <w:rFonts w:eastAsia="Arial"/>
        </w:rPr>
      </w:pPr>
      <w:bookmarkStart w:id="99" w:name="_Toc192521038"/>
      <w:bookmarkStart w:id="100" w:name="_Toc197599280"/>
      <w:bookmarkStart w:id="101" w:name="_Toc199497555"/>
      <w:r w:rsidRPr="00CA3DB6">
        <w:rPr>
          <w:rFonts w:eastAsia="Arial"/>
        </w:rPr>
        <w:t>INFORMACION ACTIVIDAD GEI</w:t>
      </w:r>
      <w:bookmarkEnd w:id="99"/>
      <w:bookmarkEnd w:id="100"/>
      <w:bookmarkEnd w:id="101"/>
    </w:p>
    <w:p w14:paraId="6755F5D3" w14:textId="62BFC7D6" w:rsidR="00C8429E" w:rsidRPr="00CA3DB6" w:rsidRDefault="00C8429E" w:rsidP="00C8429E">
      <w:pPr>
        <w:jc w:val="both"/>
        <w:rPr>
          <w:rFonts w:ascii="Arial" w:eastAsia="Arial" w:hAnsi="Arial" w:cs="Arial"/>
          <w:bCs/>
          <w:sz w:val="24"/>
          <w:szCs w:val="24"/>
          <w:lang w:val="es-ES"/>
        </w:rPr>
      </w:pPr>
      <w:r w:rsidRPr="00CA3DB6">
        <w:rPr>
          <w:rFonts w:ascii="Arial" w:eastAsia="Arial" w:hAnsi="Arial" w:cs="Arial"/>
          <w:bCs/>
          <w:sz w:val="24"/>
          <w:szCs w:val="24"/>
          <w:lang w:val="es-ES"/>
        </w:rPr>
        <w:t xml:space="preserve">La contratista, </w:t>
      </w:r>
      <w:r w:rsidRPr="00CA3DB6">
        <w:rPr>
          <w:rFonts w:ascii="Arial" w:eastAsia="Arial" w:hAnsi="Arial" w:cs="Arial"/>
          <w:bCs/>
          <w:sz w:val="24"/>
          <w:szCs w:val="24"/>
          <w:u w:val="single"/>
          <w:lang w:val="es-ES"/>
        </w:rPr>
        <w:t>mensualmente</w:t>
      </w:r>
      <w:r w:rsidRPr="00CA3DB6">
        <w:rPr>
          <w:rFonts w:ascii="Arial" w:eastAsia="Arial" w:hAnsi="Arial" w:cs="Arial"/>
          <w:bCs/>
          <w:sz w:val="24"/>
          <w:szCs w:val="24"/>
          <w:lang w:val="es-ES"/>
        </w:rPr>
        <w:t xml:space="preserve"> y durante toda la ejecución del contrato deberá presentar a UTE | Forestal información de avance en área y formulario GEI completo de consumos para estimación de emisiones de gases de efecto invernadero de su actividad, según Anexo X.</w:t>
      </w:r>
    </w:p>
    <w:p w14:paraId="037B02DD" w14:textId="77777777" w:rsidR="0028529C" w:rsidRPr="00CA3DB6" w:rsidRDefault="0028529C" w:rsidP="0028529C">
      <w:pPr>
        <w:rPr>
          <w:rFonts w:cs="Arial"/>
          <w:szCs w:val="24"/>
        </w:rPr>
      </w:pPr>
    </w:p>
    <w:p w14:paraId="07E2E594" w14:textId="5D12BAE9" w:rsidR="006E1DE1" w:rsidRPr="00CA3DB6" w:rsidRDefault="006E1DE1" w:rsidP="00D14348">
      <w:pPr>
        <w:jc w:val="both"/>
        <w:rPr>
          <w:rFonts w:ascii="Arial" w:eastAsia="Arial" w:hAnsi="Arial" w:cs="Arial"/>
          <w:bCs/>
          <w:sz w:val="24"/>
          <w:szCs w:val="24"/>
          <w:u w:val="single"/>
          <w:lang w:val="es-ES"/>
        </w:rPr>
      </w:pPr>
    </w:p>
    <w:p w14:paraId="32995237" w14:textId="7AF2F076" w:rsidR="00C079A8" w:rsidRPr="00CA3DB6" w:rsidRDefault="00C079A8" w:rsidP="00D14348">
      <w:pPr>
        <w:jc w:val="both"/>
        <w:rPr>
          <w:rFonts w:ascii="Arial" w:eastAsia="Arial" w:hAnsi="Arial" w:cs="Arial"/>
          <w:bCs/>
          <w:sz w:val="24"/>
          <w:szCs w:val="24"/>
          <w:u w:val="single"/>
          <w:lang w:val="es-ES"/>
        </w:rPr>
      </w:pPr>
    </w:p>
    <w:p w14:paraId="54FFD9E6" w14:textId="1243DCE5" w:rsidR="00C079A8" w:rsidRPr="00CA3DB6" w:rsidRDefault="00C079A8" w:rsidP="00D14348">
      <w:pPr>
        <w:jc w:val="both"/>
        <w:rPr>
          <w:rFonts w:ascii="Arial" w:eastAsia="Arial" w:hAnsi="Arial" w:cs="Arial"/>
          <w:bCs/>
          <w:sz w:val="24"/>
          <w:szCs w:val="24"/>
          <w:u w:val="single"/>
          <w:lang w:val="es-ES"/>
        </w:rPr>
      </w:pPr>
    </w:p>
    <w:p w14:paraId="67B3BDCC" w14:textId="59F0FA03" w:rsidR="00306AB6" w:rsidRPr="00CA3DB6" w:rsidRDefault="00306AB6" w:rsidP="00524E04">
      <w:pPr>
        <w:pStyle w:val="Titulo"/>
        <w:rPr>
          <w:color w:val="auto"/>
        </w:rPr>
      </w:pPr>
      <w:bookmarkStart w:id="102" w:name="_Toc506380533"/>
      <w:bookmarkStart w:id="103" w:name="_Toc114146736"/>
      <w:bookmarkStart w:id="104" w:name="_Toc199497556"/>
      <w:r w:rsidRPr="00CA3DB6">
        <w:rPr>
          <w:color w:val="auto"/>
        </w:rPr>
        <w:lastRenderedPageBreak/>
        <w:t>CAPÍTULO V – NORMATIVA</w:t>
      </w:r>
      <w:bookmarkEnd w:id="102"/>
      <w:bookmarkEnd w:id="103"/>
      <w:bookmarkEnd w:id="104"/>
    </w:p>
    <w:p w14:paraId="75853371" w14:textId="77F24E6E" w:rsidR="00306AB6" w:rsidRPr="00CA3DB6" w:rsidRDefault="00306AB6" w:rsidP="007D1BFF">
      <w:pPr>
        <w:pStyle w:val="Ttulo2"/>
        <w:numPr>
          <w:ilvl w:val="0"/>
          <w:numId w:val="12"/>
        </w:numPr>
        <w:rPr>
          <w:rFonts w:eastAsia="Arial"/>
        </w:rPr>
      </w:pPr>
      <w:r w:rsidRPr="00CA3DB6">
        <w:rPr>
          <w:rFonts w:eastAsia="Arial"/>
        </w:rPr>
        <w:t xml:space="preserve">  </w:t>
      </w:r>
      <w:bookmarkStart w:id="105" w:name="_Toc483915759"/>
      <w:bookmarkStart w:id="106" w:name="_Toc506378937"/>
      <w:bookmarkStart w:id="107" w:name="_Toc506379134"/>
      <w:bookmarkStart w:id="108" w:name="_Toc506379578"/>
      <w:bookmarkStart w:id="109" w:name="_Toc114146737"/>
      <w:bookmarkStart w:id="110" w:name="_Toc199497557"/>
      <w:r w:rsidRPr="00CA3DB6">
        <w:rPr>
          <w:rFonts w:eastAsia="Arial"/>
        </w:rPr>
        <w:t>OBLIGACIONES DEL ADJUDICATARIO</w:t>
      </w:r>
      <w:bookmarkEnd w:id="105"/>
      <w:bookmarkEnd w:id="106"/>
      <w:bookmarkEnd w:id="107"/>
      <w:bookmarkEnd w:id="108"/>
      <w:bookmarkEnd w:id="109"/>
      <w:bookmarkEnd w:id="110"/>
    </w:p>
    <w:p w14:paraId="40EE8BC2" w14:textId="0D6B337D" w:rsidR="0028529C" w:rsidRPr="00CA3DB6" w:rsidRDefault="0028529C" w:rsidP="0028529C">
      <w:pPr>
        <w:jc w:val="both"/>
        <w:rPr>
          <w:rFonts w:ascii="Arial" w:eastAsia="Arial" w:hAnsi="Arial" w:cs="Arial"/>
          <w:bCs/>
          <w:sz w:val="24"/>
          <w:szCs w:val="24"/>
          <w:lang w:val="es-ES"/>
        </w:rPr>
      </w:pPr>
      <w:r w:rsidRPr="00CA3DB6">
        <w:rPr>
          <w:rFonts w:ascii="Arial" w:eastAsia="Arial" w:hAnsi="Arial" w:cs="Arial"/>
          <w:bCs/>
          <w:sz w:val="24"/>
          <w:szCs w:val="24"/>
          <w:lang w:val="es-ES"/>
        </w:rPr>
        <w:t>La empresa adjudicataria será responsable de cualquier daño o perjuicio que pudiere ocasionarse a personas o bienes de cualquier naturaleza, de UTE o de terceros, por parte del personal que suministre para el cumplimiento de la presente licitación, y en su mérito, asume la calidad de garante y se obliga a reembolsar a UTE la totalidad de los daños y perjuicios, gastos administrativos, costas y costos que tuviere que afrontar como consecuencia de siniestros en los cuáles el personal suministrado por la adjudicataria sea encontrado responsable en vía judicial o administrativa por infracciones a la normativa vigente.</w:t>
      </w:r>
    </w:p>
    <w:p w14:paraId="7E9C3BB9" w14:textId="64A3088B" w:rsidR="0028529C" w:rsidRPr="00CA3DB6" w:rsidRDefault="0028529C" w:rsidP="0028529C">
      <w:pPr>
        <w:jc w:val="both"/>
        <w:rPr>
          <w:rFonts w:ascii="Arial" w:eastAsia="Arial" w:hAnsi="Arial" w:cs="Arial"/>
          <w:bCs/>
          <w:sz w:val="24"/>
          <w:szCs w:val="24"/>
          <w:lang w:val="es-ES"/>
        </w:rPr>
      </w:pPr>
      <w:r w:rsidRPr="00CA3DB6">
        <w:rPr>
          <w:rFonts w:ascii="Arial" w:eastAsia="Arial" w:hAnsi="Arial" w:cs="Arial"/>
          <w:bCs/>
          <w:sz w:val="24"/>
          <w:szCs w:val="24"/>
          <w:lang w:val="es-ES"/>
        </w:rPr>
        <w:t xml:space="preserve">Se deberá cumplir con los cánones de ética establecidos, y la reglamentación vigente acorde al servicio.  </w:t>
      </w:r>
    </w:p>
    <w:p w14:paraId="4AAC34EC" w14:textId="77777777" w:rsidR="0028529C" w:rsidRPr="00CA3DB6" w:rsidRDefault="0028529C" w:rsidP="0028529C">
      <w:pPr>
        <w:jc w:val="both"/>
        <w:rPr>
          <w:rFonts w:ascii="Arial" w:eastAsia="Arial" w:hAnsi="Arial" w:cs="Arial"/>
          <w:bCs/>
          <w:sz w:val="24"/>
          <w:szCs w:val="24"/>
          <w:lang w:val="es-ES"/>
        </w:rPr>
      </w:pPr>
      <w:r w:rsidRPr="00CA3DB6">
        <w:rPr>
          <w:rFonts w:ascii="Arial" w:eastAsia="Arial" w:hAnsi="Arial" w:cs="Arial"/>
          <w:bCs/>
          <w:sz w:val="24"/>
          <w:szCs w:val="24"/>
          <w:lang w:val="es-ES"/>
        </w:rPr>
        <w:t xml:space="preserve">UTE en caso de no-conformidad con el servicio prestado podrá en cualquier momento solicitar el cambio de alguna de las personas que se encuentren prestando el servicio. La Empresa contará con </w:t>
      </w:r>
      <w:r w:rsidRPr="00CA3DB6">
        <w:rPr>
          <w:rFonts w:ascii="Arial" w:eastAsia="Arial" w:hAnsi="Arial" w:cs="Arial"/>
          <w:bCs/>
          <w:sz w:val="24"/>
          <w:szCs w:val="24"/>
          <w:u w:val="single"/>
          <w:lang w:val="es-ES"/>
        </w:rPr>
        <w:t>15 días calendario</w:t>
      </w:r>
      <w:r w:rsidRPr="00CA3DB6">
        <w:rPr>
          <w:rFonts w:ascii="Arial" w:eastAsia="Arial" w:hAnsi="Arial" w:cs="Arial"/>
          <w:bCs/>
          <w:sz w:val="24"/>
          <w:szCs w:val="24"/>
          <w:lang w:val="es-ES"/>
        </w:rPr>
        <w:t xml:space="preserve"> luego de la comunicación para hacer efectivo el cambio. El reemplazante deberá poseer experiencia y formación acorde para la realización de las tareas requeridas en este pliego. </w:t>
      </w:r>
    </w:p>
    <w:p w14:paraId="34219FCC" w14:textId="77777777" w:rsidR="0028529C" w:rsidRPr="00CA3DB6" w:rsidRDefault="0028529C" w:rsidP="0028529C">
      <w:pPr>
        <w:jc w:val="both"/>
        <w:rPr>
          <w:rFonts w:ascii="Arial" w:eastAsia="Arial" w:hAnsi="Arial" w:cs="Arial"/>
          <w:bCs/>
          <w:sz w:val="24"/>
          <w:szCs w:val="24"/>
          <w:lang w:val="es-ES"/>
        </w:rPr>
      </w:pPr>
      <w:r w:rsidRPr="00CA3DB6">
        <w:rPr>
          <w:rFonts w:ascii="Arial" w:eastAsia="Arial" w:hAnsi="Arial" w:cs="Arial"/>
          <w:bCs/>
          <w:sz w:val="24"/>
          <w:szCs w:val="24"/>
          <w:lang w:val="es-ES"/>
        </w:rPr>
        <w:t xml:space="preserve">En caso de ausencia de una o varias de las personas que realizan el servicio, ya sea por enfermedad u otra causa, la Empresa deberá proporcionar un suplente durante este tiempo. Éste deberá poseer experiencia similar a la de los titulares, debiendo acreditar la misma previo al inicio de la suplencia. </w:t>
      </w:r>
    </w:p>
    <w:p w14:paraId="4E48AA73" w14:textId="77777777" w:rsidR="0028529C" w:rsidRPr="00CA3DB6" w:rsidRDefault="0028529C" w:rsidP="0028529C">
      <w:pPr>
        <w:jc w:val="both"/>
        <w:rPr>
          <w:rFonts w:ascii="Arial" w:eastAsia="Arial" w:hAnsi="Arial" w:cs="Arial"/>
          <w:bCs/>
          <w:sz w:val="24"/>
          <w:szCs w:val="24"/>
          <w:lang w:val="es-ES"/>
        </w:rPr>
      </w:pPr>
      <w:r w:rsidRPr="00CA3DB6">
        <w:rPr>
          <w:rFonts w:ascii="Arial" w:eastAsia="Arial" w:hAnsi="Arial" w:cs="Arial"/>
          <w:bCs/>
          <w:sz w:val="24"/>
          <w:szCs w:val="24"/>
          <w:lang w:val="es-ES"/>
        </w:rPr>
        <w:t xml:space="preserve">En el caso que algún trabajador de la empresa contratada decida en forma unilateral, ya sea por decisión propia y/o por la del contratista, no prestar más sus servicios, el contratista deberá proceder a su sustitución en un plazo de </w:t>
      </w:r>
      <w:r w:rsidRPr="00CA3DB6">
        <w:rPr>
          <w:rFonts w:ascii="Arial" w:eastAsia="Arial" w:hAnsi="Arial" w:cs="Arial"/>
          <w:bCs/>
          <w:sz w:val="24"/>
          <w:szCs w:val="24"/>
          <w:u w:val="single"/>
          <w:lang w:val="es-ES"/>
        </w:rPr>
        <w:t>15 días calendario</w:t>
      </w:r>
      <w:r w:rsidRPr="00CA3DB6">
        <w:rPr>
          <w:rFonts w:ascii="Arial" w:eastAsia="Arial" w:hAnsi="Arial" w:cs="Arial"/>
          <w:bCs/>
          <w:sz w:val="24"/>
          <w:szCs w:val="24"/>
          <w:lang w:val="es-ES"/>
        </w:rPr>
        <w:t>, en las condiciones anteriormente mencionadas.</w:t>
      </w:r>
    </w:p>
    <w:p w14:paraId="4A57F4DB" w14:textId="5D5B2A1B" w:rsidR="00306AB6" w:rsidRPr="00CA3DB6" w:rsidRDefault="0028529C" w:rsidP="0028529C">
      <w:pPr>
        <w:jc w:val="both"/>
        <w:rPr>
          <w:rFonts w:ascii="Arial" w:eastAsia="Arial" w:hAnsi="Arial" w:cs="Arial"/>
          <w:bCs/>
          <w:sz w:val="24"/>
          <w:szCs w:val="24"/>
          <w:lang w:val="es-ES_tradnl"/>
        </w:rPr>
      </w:pPr>
      <w:r w:rsidRPr="00CA3DB6">
        <w:rPr>
          <w:rFonts w:ascii="Arial" w:eastAsia="Arial" w:hAnsi="Arial" w:cs="Arial"/>
          <w:bCs/>
          <w:sz w:val="24"/>
          <w:szCs w:val="24"/>
          <w:lang w:val="es-ES"/>
        </w:rPr>
        <w:t xml:space="preserve">El contratista deberá cumplir con la normativa relativa a la Seguridad y Salud de los Trabajadores (Ley 15965 ratificatoria de los Convenios de OIT </w:t>
      </w:r>
      <w:proofErr w:type="spellStart"/>
      <w:r w:rsidRPr="00CA3DB6">
        <w:rPr>
          <w:rFonts w:ascii="Arial" w:eastAsia="Arial" w:hAnsi="Arial" w:cs="Arial"/>
          <w:bCs/>
          <w:sz w:val="24"/>
          <w:szCs w:val="24"/>
          <w:lang w:val="es-ES"/>
        </w:rPr>
        <w:t>N°</w:t>
      </w:r>
      <w:proofErr w:type="spellEnd"/>
      <w:r w:rsidRPr="00CA3DB6">
        <w:rPr>
          <w:rFonts w:ascii="Arial" w:eastAsia="Arial" w:hAnsi="Arial" w:cs="Arial"/>
          <w:bCs/>
          <w:sz w:val="24"/>
          <w:szCs w:val="24"/>
          <w:lang w:val="es-ES"/>
        </w:rPr>
        <w:t xml:space="preserve"> 155 y 161).</w:t>
      </w:r>
    </w:p>
    <w:p w14:paraId="2D2013A3" w14:textId="77777777" w:rsidR="00005305" w:rsidRPr="00CA3DB6" w:rsidRDefault="00005305" w:rsidP="00306AB6">
      <w:pPr>
        <w:jc w:val="both"/>
        <w:rPr>
          <w:rFonts w:ascii="Arial" w:eastAsia="Arial" w:hAnsi="Arial" w:cs="Arial"/>
          <w:bCs/>
          <w:sz w:val="24"/>
          <w:szCs w:val="24"/>
          <w:lang w:val="es-ES_tradnl"/>
        </w:rPr>
      </w:pPr>
    </w:p>
    <w:p w14:paraId="2B5952FF" w14:textId="50560539" w:rsidR="00306AB6" w:rsidRPr="00CA3DB6" w:rsidRDefault="00306AB6" w:rsidP="007D1BFF">
      <w:pPr>
        <w:pStyle w:val="Ttulo2"/>
        <w:numPr>
          <w:ilvl w:val="0"/>
          <w:numId w:val="12"/>
        </w:numPr>
        <w:rPr>
          <w:rFonts w:eastAsia="Arial"/>
        </w:rPr>
      </w:pPr>
      <w:bookmarkStart w:id="111" w:name="_Toc458516879"/>
      <w:bookmarkStart w:id="112" w:name="_Toc458589969"/>
      <w:bookmarkStart w:id="113" w:name="_Toc472346432"/>
      <w:bookmarkStart w:id="114" w:name="_Toc483915760"/>
      <w:bookmarkStart w:id="115" w:name="_Toc506378938"/>
      <w:bookmarkStart w:id="116" w:name="_Toc506379135"/>
      <w:bookmarkStart w:id="117" w:name="_Toc506379579"/>
      <w:bookmarkStart w:id="118" w:name="_Toc114146738"/>
      <w:bookmarkStart w:id="119" w:name="_Toc199497558"/>
      <w:r w:rsidRPr="00CA3DB6">
        <w:rPr>
          <w:rFonts w:eastAsia="Arial"/>
        </w:rPr>
        <w:t>CUMPLIMIENTO DE LAS NORMAS Y DERECHOS LABORALES</w:t>
      </w:r>
      <w:bookmarkEnd w:id="111"/>
      <w:bookmarkEnd w:id="112"/>
      <w:bookmarkEnd w:id="113"/>
      <w:bookmarkEnd w:id="114"/>
      <w:bookmarkEnd w:id="115"/>
      <w:bookmarkEnd w:id="116"/>
      <w:bookmarkEnd w:id="117"/>
      <w:bookmarkEnd w:id="118"/>
      <w:bookmarkEnd w:id="119"/>
    </w:p>
    <w:p w14:paraId="7A30D732" w14:textId="77777777" w:rsidR="00C8429E" w:rsidRPr="00CA3DB6" w:rsidRDefault="00C8429E" w:rsidP="00C8429E">
      <w:pPr>
        <w:jc w:val="both"/>
        <w:rPr>
          <w:rFonts w:ascii="Arial" w:eastAsia="Arial" w:hAnsi="Arial" w:cs="Arial"/>
          <w:bCs/>
          <w:sz w:val="24"/>
          <w:szCs w:val="24"/>
          <w:lang w:val="es-ES_tradnl"/>
        </w:rPr>
      </w:pPr>
      <w:r w:rsidRPr="00CA3DB6">
        <w:rPr>
          <w:rFonts w:ascii="Arial" w:eastAsia="Arial" w:hAnsi="Arial" w:cs="Arial"/>
          <w:bCs/>
          <w:sz w:val="24"/>
          <w:szCs w:val="24"/>
          <w:lang w:val="es-ES_tradnl"/>
        </w:rPr>
        <w:t>La empresa adjudicataria deberá encontrarse al día en el cumplimiento de las normas laborales y de seguridad social y en el pago de los salarios a aquellos dependientes de la misma que hayan desempeñado tareas en UTE.</w:t>
      </w:r>
    </w:p>
    <w:p w14:paraId="3EBC9E16" w14:textId="77777777" w:rsidR="00C8429E" w:rsidRPr="00CA3DB6" w:rsidRDefault="00C8429E" w:rsidP="00C8429E">
      <w:pPr>
        <w:jc w:val="both"/>
        <w:rPr>
          <w:rFonts w:ascii="Arial" w:eastAsia="Arial" w:hAnsi="Arial" w:cs="Arial"/>
          <w:bCs/>
          <w:sz w:val="24"/>
          <w:szCs w:val="24"/>
          <w:lang w:val="es-ES_tradnl"/>
        </w:rPr>
      </w:pPr>
      <w:r w:rsidRPr="00CA3DB6">
        <w:rPr>
          <w:rFonts w:ascii="Arial" w:eastAsia="Arial" w:hAnsi="Arial" w:cs="Arial"/>
          <w:bCs/>
          <w:sz w:val="24"/>
          <w:szCs w:val="24"/>
          <w:lang w:val="es-ES_tradnl"/>
        </w:rPr>
        <w:t>El Contratista deberá presentar mensualmente, la siguiente documentación: nómina de empleados declarados en Historia Laboral, certificados únicos de BPS, DGI y BSE,  recibos de pago al BPS, DGI (IRPF) y al BSE con planilla de trabajadores, recibos de sueldos del personal afectado al contrato (formato papel con firma o formato electrónico con constancia de depósito en Institución de Intermediación Financiera) y Planilla de Control de Trabajo y convenio vigente de la rama de actividad de la empresa o Convenio Colectivo de empresa homologado ante el MTSS.</w:t>
      </w:r>
    </w:p>
    <w:p w14:paraId="650994D2" w14:textId="77777777" w:rsidR="00C8429E" w:rsidRPr="00CA3DB6" w:rsidRDefault="00C8429E" w:rsidP="00C8429E">
      <w:pPr>
        <w:jc w:val="both"/>
        <w:rPr>
          <w:rFonts w:ascii="Arial" w:eastAsia="Arial" w:hAnsi="Arial" w:cs="Arial"/>
          <w:bCs/>
          <w:sz w:val="24"/>
          <w:szCs w:val="24"/>
          <w:lang w:val="es-ES_tradnl"/>
        </w:rPr>
      </w:pPr>
      <w:r w:rsidRPr="00CA3DB6">
        <w:rPr>
          <w:rFonts w:ascii="Arial" w:eastAsia="Arial" w:hAnsi="Arial" w:cs="Arial"/>
          <w:bCs/>
          <w:sz w:val="24"/>
          <w:szCs w:val="24"/>
          <w:lang w:val="es-ES_tradnl"/>
        </w:rPr>
        <w:lastRenderedPageBreak/>
        <w:t>Rige lo dispuesto por Decreto 475/05 del 18/11/05, Ley 18098 del 2/01/07, Ley 18251 del 17/01/08 y concordantes.</w:t>
      </w:r>
    </w:p>
    <w:p w14:paraId="647C3AFD" w14:textId="77777777" w:rsidR="00C8429E" w:rsidRPr="00CA3DB6" w:rsidRDefault="00C8429E" w:rsidP="00C8429E">
      <w:pPr>
        <w:jc w:val="both"/>
        <w:rPr>
          <w:rFonts w:ascii="Arial" w:eastAsia="Arial" w:hAnsi="Arial" w:cs="Arial"/>
          <w:bCs/>
          <w:sz w:val="24"/>
          <w:szCs w:val="24"/>
          <w:lang w:val="es-ES_tradnl"/>
        </w:rPr>
      </w:pPr>
      <w:r w:rsidRPr="00CA3DB6">
        <w:rPr>
          <w:rFonts w:ascii="Arial" w:eastAsia="Arial" w:hAnsi="Arial" w:cs="Arial"/>
          <w:bCs/>
          <w:sz w:val="24"/>
          <w:szCs w:val="24"/>
          <w:lang w:val="es-ES_tradnl"/>
        </w:rPr>
        <w:t xml:space="preserve">Cuando un trabajador se desvincule de la empresa, la misma deberá acreditar en un plazo no mayor a 30 días calendario haber abonado la liquidación correspondiente, la cual incluya los respectivos rubros salariales y en su caso la Indemnización por Despido, con la firma del trabajador. </w:t>
      </w:r>
    </w:p>
    <w:p w14:paraId="0CEFF719" w14:textId="77777777" w:rsidR="00C8429E" w:rsidRPr="00CA3DB6" w:rsidRDefault="00C8429E" w:rsidP="00C8429E">
      <w:pPr>
        <w:jc w:val="both"/>
        <w:rPr>
          <w:rFonts w:ascii="Arial" w:eastAsia="Arial" w:hAnsi="Arial" w:cs="Arial"/>
          <w:bCs/>
          <w:sz w:val="24"/>
          <w:szCs w:val="24"/>
          <w:lang w:val="es-ES_tradnl"/>
        </w:rPr>
      </w:pPr>
      <w:r w:rsidRPr="00CA3DB6">
        <w:rPr>
          <w:rFonts w:ascii="Arial" w:eastAsia="Arial" w:hAnsi="Arial" w:cs="Arial"/>
          <w:bCs/>
          <w:sz w:val="24"/>
          <w:szCs w:val="24"/>
          <w:lang w:val="es-ES_tradnl"/>
        </w:rPr>
        <w:t xml:space="preserve">En virtud de la responsabilidad solidaria de UTE en el cumplimiento de las normas laborales, los funcionarios dependientes de las empresas contratadas -en caso que ya estén asignados a la prestación de servicios para UTE con una jornada de 8 horas- no podrán desarrollar tareas para esta Administración en otra empresa. A los efectos de asegurar el cumplimiento de dicha condición, cuando se presente el listado de funcionarios a las unidades donde va a prestar el servicio la empresa contratada, la misma deberá adjuntar una declaración firmada por los funcionarios en la cual conste que sólo prestan servicios para una empresa contratada por UTE. </w:t>
      </w:r>
    </w:p>
    <w:p w14:paraId="52D35DF7" w14:textId="6CE71EDF" w:rsidR="00306AB6" w:rsidRPr="00CA3DB6" w:rsidRDefault="00C8429E" w:rsidP="00C8429E">
      <w:pPr>
        <w:jc w:val="both"/>
        <w:rPr>
          <w:rFonts w:ascii="Arial" w:eastAsia="Arial" w:hAnsi="Arial" w:cs="Arial"/>
          <w:bCs/>
          <w:sz w:val="24"/>
          <w:szCs w:val="24"/>
          <w:lang w:val="es-ES_tradnl"/>
        </w:rPr>
      </w:pPr>
      <w:r w:rsidRPr="00CA3DB6">
        <w:rPr>
          <w:rFonts w:ascii="Arial" w:eastAsia="Arial" w:hAnsi="Arial" w:cs="Arial"/>
          <w:bCs/>
          <w:sz w:val="24"/>
          <w:szCs w:val="24"/>
          <w:lang w:val="es-ES_tradnl"/>
        </w:rPr>
        <w:t>El contratista deberá tener presente y dar cumplimiento a las disposiciones contenidas en el Decreto 128/016.</w:t>
      </w:r>
    </w:p>
    <w:p w14:paraId="11C8BE53" w14:textId="77777777" w:rsidR="00306AB6" w:rsidRPr="00CA3DB6" w:rsidRDefault="00306AB6" w:rsidP="007D1BFF">
      <w:pPr>
        <w:pStyle w:val="Ttulo2"/>
        <w:numPr>
          <w:ilvl w:val="0"/>
          <w:numId w:val="12"/>
        </w:numPr>
        <w:rPr>
          <w:rFonts w:eastAsia="Arial"/>
        </w:rPr>
      </w:pPr>
      <w:r w:rsidRPr="00CA3DB6">
        <w:rPr>
          <w:rFonts w:eastAsia="Arial"/>
        </w:rPr>
        <w:t xml:space="preserve"> </w:t>
      </w:r>
      <w:bookmarkStart w:id="120" w:name="_Toc380061838"/>
      <w:bookmarkStart w:id="121" w:name="_Toc62809266"/>
      <w:bookmarkStart w:id="122" w:name="_Toc114146739"/>
      <w:bookmarkStart w:id="123" w:name="_Toc199497559"/>
      <w:bookmarkStart w:id="124" w:name="_Toc503957805"/>
      <w:r w:rsidRPr="00CA3DB6">
        <w:rPr>
          <w:rFonts w:eastAsia="Arial"/>
        </w:rPr>
        <w:t>CUMPLIMIENTO DE NORMAS DE SEGURIDAD E HIGIENE</w:t>
      </w:r>
      <w:bookmarkEnd w:id="120"/>
      <w:bookmarkEnd w:id="121"/>
      <w:bookmarkEnd w:id="122"/>
      <w:bookmarkEnd w:id="123"/>
    </w:p>
    <w:p w14:paraId="067E6420" w14:textId="77777777" w:rsidR="00C8429E" w:rsidRPr="00CA3DB6" w:rsidRDefault="00C8429E" w:rsidP="00C8429E">
      <w:pPr>
        <w:jc w:val="both"/>
        <w:rPr>
          <w:rFonts w:ascii="Arial" w:eastAsia="Arial" w:hAnsi="Arial" w:cs="Arial"/>
          <w:bCs/>
          <w:sz w:val="24"/>
          <w:szCs w:val="24"/>
          <w:lang w:val="es-ES"/>
        </w:rPr>
      </w:pPr>
      <w:r w:rsidRPr="00CA3DB6">
        <w:rPr>
          <w:rFonts w:ascii="Arial" w:eastAsia="Arial" w:hAnsi="Arial" w:cs="Arial"/>
          <w:bCs/>
          <w:sz w:val="24"/>
          <w:szCs w:val="24"/>
          <w:lang w:val="es-ES"/>
        </w:rPr>
        <w:t>El contratista deberá cumplir con las siguientes obligaciones, entre otras:</w:t>
      </w:r>
    </w:p>
    <w:p w14:paraId="70006127" w14:textId="77777777" w:rsidR="00C8429E" w:rsidRPr="00CA3DB6" w:rsidRDefault="00C8429E" w:rsidP="007D1BFF">
      <w:pPr>
        <w:pStyle w:val="Prrafodelista"/>
        <w:numPr>
          <w:ilvl w:val="0"/>
          <w:numId w:val="13"/>
        </w:numPr>
        <w:jc w:val="both"/>
        <w:rPr>
          <w:rFonts w:ascii="Arial" w:eastAsia="Arial" w:hAnsi="Arial" w:cs="Arial"/>
          <w:bCs/>
          <w:sz w:val="24"/>
          <w:szCs w:val="24"/>
          <w:lang w:val="es-ES"/>
        </w:rPr>
      </w:pPr>
      <w:r w:rsidRPr="00CA3DB6">
        <w:rPr>
          <w:rFonts w:ascii="Arial" w:eastAsia="Arial" w:hAnsi="Arial" w:cs="Arial"/>
          <w:bCs/>
          <w:sz w:val="24"/>
          <w:szCs w:val="24"/>
          <w:lang w:val="es-ES"/>
        </w:rPr>
        <w:t xml:space="preserve">La empresa adjudicataria será responsable por la seguridad de sus empleados, por los métodos de trabajo, equipos, materiales y maquinas utilizadas y en general por el cumplimiento de las normas de seguridad vigentes por parte de los operarios. Los mismos deberán tener contratado el Seguro contra accidentes de trabajo y enfermedades profesionales en el Banco de Seguros del Estado.  </w:t>
      </w:r>
    </w:p>
    <w:p w14:paraId="765A5EB7" w14:textId="77777777" w:rsidR="00C8429E" w:rsidRPr="00CA3DB6" w:rsidRDefault="00C8429E" w:rsidP="007D1BFF">
      <w:pPr>
        <w:pStyle w:val="Prrafodelista"/>
        <w:numPr>
          <w:ilvl w:val="0"/>
          <w:numId w:val="13"/>
        </w:numPr>
        <w:jc w:val="both"/>
        <w:rPr>
          <w:rFonts w:ascii="Arial" w:eastAsia="Arial" w:hAnsi="Arial" w:cs="Arial"/>
          <w:bCs/>
          <w:sz w:val="24"/>
          <w:szCs w:val="24"/>
          <w:lang w:val="es-ES"/>
        </w:rPr>
      </w:pPr>
      <w:r w:rsidRPr="00CA3DB6">
        <w:rPr>
          <w:rFonts w:ascii="Arial" w:eastAsia="Arial" w:hAnsi="Arial" w:cs="Arial"/>
          <w:bCs/>
          <w:sz w:val="24"/>
          <w:szCs w:val="24"/>
          <w:lang w:val="es-ES"/>
        </w:rPr>
        <w:t xml:space="preserve">Deberá adoptar las precauciones y los procedimientos de trabajo adecuados para prevenir la ocurrencia de accidentes.  </w:t>
      </w:r>
    </w:p>
    <w:p w14:paraId="17093CBA" w14:textId="77777777" w:rsidR="00C8429E" w:rsidRPr="00CA3DB6" w:rsidRDefault="00C8429E" w:rsidP="007D1BFF">
      <w:pPr>
        <w:pStyle w:val="Prrafodelista"/>
        <w:numPr>
          <w:ilvl w:val="0"/>
          <w:numId w:val="13"/>
        </w:numPr>
        <w:jc w:val="both"/>
        <w:rPr>
          <w:rFonts w:ascii="Arial" w:eastAsia="Arial" w:hAnsi="Arial" w:cs="Arial"/>
          <w:bCs/>
          <w:sz w:val="24"/>
          <w:szCs w:val="24"/>
          <w:lang w:val="es-ES"/>
        </w:rPr>
      </w:pPr>
      <w:r w:rsidRPr="00CA3DB6">
        <w:rPr>
          <w:rFonts w:ascii="Arial" w:eastAsia="Arial" w:hAnsi="Arial" w:cs="Arial"/>
          <w:bCs/>
          <w:sz w:val="24"/>
          <w:szCs w:val="24"/>
          <w:lang w:val="es-ES"/>
        </w:rPr>
        <w:t xml:space="preserve">Suministrar a los trabajadores todos los equipos de protecciones personales y colectivos apropiados para las tareas a realizar, así como la construcción y mantenimiento de las señales, luces, avisos, barricadas y otros signos que adviertan y prevengan adecuadamente los riesgos. </w:t>
      </w:r>
    </w:p>
    <w:p w14:paraId="24835405" w14:textId="77777777" w:rsidR="00C8429E" w:rsidRPr="00CA3DB6" w:rsidRDefault="00C8429E" w:rsidP="007D1BFF">
      <w:pPr>
        <w:pStyle w:val="Prrafodelista"/>
        <w:numPr>
          <w:ilvl w:val="0"/>
          <w:numId w:val="13"/>
        </w:numPr>
        <w:jc w:val="both"/>
        <w:rPr>
          <w:rFonts w:ascii="Arial" w:eastAsia="Arial" w:hAnsi="Arial" w:cs="Arial"/>
          <w:bCs/>
          <w:sz w:val="24"/>
          <w:szCs w:val="24"/>
          <w:lang w:val="es-ES"/>
        </w:rPr>
      </w:pPr>
      <w:r w:rsidRPr="00CA3DB6">
        <w:rPr>
          <w:rFonts w:ascii="Arial" w:eastAsia="Arial" w:hAnsi="Arial" w:cs="Arial"/>
          <w:bCs/>
          <w:sz w:val="24"/>
          <w:szCs w:val="24"/>
          <w:lang w:val="es-ES"/>
        </w:rPr>
        <w:t>Deberá delimitar las áreas de tránsito y trabajo y vigilará que el personal se circunscriba a dichas zonas, de lo contrario asumirá las responsabilidades que deriven en caso de daños y/o accidentes.</w:t>
      </w:r>
    </w:p>
    <w:p w14:paraId="7036A9EB" w14:textId="77777777" w:rsidR="00C8429E" w:rsidRPr="00CA3DB6" w:rsidRDefault="00C8429E" w:rsidP="007D1BFF">
      <w:pPr>
        <w:pStyle w:val="Prrafodelista"/>
        <w:numPr>
          <w:ilvl w:val="0"/>
          <w:numId w:val="13"/>
        </w:numPr>
        <w:jc w:val="both"/>
        <w:rPr>
          <w:rFonts w:ascii="Arial" w:eastAsia="Arial" w:hAnsi="Arial" w:cs="Arial"/>
          <w:bCs/>
          <w:sz w:val="24"/>
          <w:szCs w:val="24"/>
          <w:lang w:val="es-ES"/>
        </w:rPr>
      </w:pPr>
      <w:r w:rsidRPr="00CA3DB6">
        <w:rPr>
          <w:rFonts w:ascii="Arial" w:eastAsia="Arial" w:hAnsi="Arial" w:cs="Arial"/>
          <w:bCs/>
          <w:sz w:val="24"/>
          <w:szCs w:val="24"/>
          <w:lang w:val="es-ES"/>
        </w:rPr>
        <w:t>En caso de realizarse trabajos en altura a más de 2 metros del suelo, el adjudicatario deberá contar en el lugar con el procedimiento de trabajo escrito con seguridad integrada. El mismo deberá estar avalado por el representante de la empresa.</w:t>
      </w:r>
    </w:p>
    <w:p w14:paraId="2E2362B9" w14:textId="1FCF5683" w:rsidR="00C8429E" w:rsidRPr="00CA3DB6" w:rsidRDefault="00C8429E" w:rsidP="007D1BFF">
      <w:pPr>
        <w:pStyle w:val="Prrafodelista"/>
        <w:numPr>
          <w:ilvl w:val="0"/>
          <w:numId w:val="13"/>
        </w:numPr>
        <w:jc w:val="both"/>
        <w:rPr>
          <w:rFonts w:ascii="Arial" w:eastAsia="Arial" w:hAnsi="Arial" w:cs="Arial"/>
          <w:bCs/>
          <w:sz w:val="24"/>
          <w:szCs w:val="24"/>
          <w:lang w:val="es-ES"/>
        </w:rPr>
      </w:pPr>
      <w:r w:rsidRPr="00CA3DB6">
        <w:rPr>
          <w:rFonts w:ascii="Arial" w:eastAsia="Arial" w:hAnsi="Arial" w:cs="Arial"/>
          <w:bCs/>
          <w:sz w:val="24"/>
          <w:szCs w:val="24"/>
          <w:lang w:val="es-ES"/>
        </w:rPr>
        <w:t xml:space="preserve">Entregar, en forma mensual, el formulario de Reporte Estadístico con los datos solicitados a la Unidad con la cual firma el contrato. </w:t>
      </w:r>
    </w:p>
    <w:p w14:paraId="272DC307" w14:textId="6F050374" w:rsidR="00306AB6" w:rsidRPr="00CA3DB6" w:rsidRDefault="00D81A20" w:rsidP="007D1BFF">
      <w:pPr>
        <w:pStyle w:val="Titulo4-Amodificar"/>
        <w:numPr>
          <w:ilvl w:val="1"/>
          <w:numId w:val="12"/>
        </w:numPr>
        <w:rPr>
          <w:color w:val="auto"/>
        </w:rPr>
      </w:pPr>
      <w:bookmarkStart w:id="125" w:name="_Toc62809267"/>
      <w:bookmarkStart w:id="126" w:name="_Toc114146740"/>
      <w:r w:rsidRPr="00CA3DB6">
        <w:rPr>
          <w:color w:val="auto"/>
        </w:rPr>
        <w:t>Requisitos en materia de seguridad e higiene</w:t>
      </w:r>
      <w:bookmarkEnd w:id="125"/>
      <w:bookmarkEnd w:id="126"/>
    </w:p>
    <w:p w14:paraId="05B5E6DC" w14:textId="77777777" w:rsidR="00306AB6" w:rsidRPr="00CA3DB6" w:rsidRDefault="00306AB6" w:rsidP="00D81A20">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En el marco de la Ley 19196 del 25.03.14 se deberán adoptar los medios de resguardo y seguridad laboral previstos en la ley y su reglamentación, de forma </w:t>
      </w:r>
      <w:r w:rsidRPr="00CA3DB6">
        <w:rPr>
          <w:rFonts w:ascii="Arial" w:eastAsia="Arial" w:hAnsi="Arial" w:cs="Arial"/>
          <w:bCs/>
          <w:sz w:val="24"/>
          <w:szCs w:val="24"/>
          <w:lang w:val="es-ES"/>
        </w:rPr>
        <w:lastRenderedPageBreak/>
        <w:t>de evitar poner en peligro grave y concreto la vida, salud o integridad física del trabajador.</w:t>
      </w:r>
    </w:p>
    <w:p w14:paraId="2D566D29" w14:textId="49F1EA87" w:rsidR="00306AB6" w:rsidRPr="00CA3DB6" w:rsidRDefault="00306AB6" w:rsidP="00D81A20">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El Adjudicatario, previo al inicio del servicio, deberá presentar -debidamente firmada-, la </w:t>
      </w:r>
      <w:r w:rsidRPr="00CA3DB6">
        <w:rPr>
          <w:rFonts w:ascii="Arial" w:eastAsia="Arial" w:hAnsi="Arial" w:cs="Arial"/>
          <w:bCs/>
          <w:sz w:val="24"/>
          <w:szCs w:val="24"/>
          <w:u w:val="single"/>
          <w:lang w:val="es-ES"/>
        </w:rPr>
        <w:t>Declaración Jurada de Seguridad y Compromiso de Acciones Futuras</w:t>
      </w:r>
      <w:r w:rsidRPr="00CA3DB6">
        <w:rPr>
          <w:rFonts w:ascii="Arial" w:eastAsia="Arial" w:hAnsi="Arial" w:cs="Arial"/>
          <w:bCs/>
          <w:sz w:val="24"/>
          <w:szCs w:val="24"/>
          <w:lang w:val="es-ES"/>
        </w:rPr>
        <w:t xml:space="preserve"> a la Unidad Administradora del contrato, para la cual prestará el servicio, de acuerdo a lo establecido en el punto 21.3 Normativa de Seguridad de la Parte II del Pliego de Condiciones.</w:t>
      </w:r>
    </w:p>
    <w:p w14:paraId="794C44AD" w14:textId="60BF299D" w:rsidR="00306AB6" w:rsidRPr="00CA3DB6" w:rsidRDefault="00306AB6" w:rsidP="00D81A20">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Asimismo, se realizará previo al inicio de los trabajos una </w:t>
      </w:r>
      <w:r w:rsidRPr="00CA3DB6">
        <w:rPr>
          <w:rFonts w:ascii="Arial" w:eastAsia="Arial" w:hAnsi="Arial" w:cs="Arial"/>
          <w:bCs/>
          <w:sz w:val="24"/>
          <w:szCs w:val="24"/>
          <w:u w:val="single"/>
          <w:lang w:val="es-ES"/>
        </w:rPr>
        <w:t>Entrevista de Seguridad Preventiva</w:t>
      </w:r>
      <w:r w:rsidRPr="00CA3DB6">
        <w:rPr>
          <w:rFonts w:ascii="Arial" w:eastAsia="Arial" w:hAnsi="Arial" w:cs="Arial"/>
          <w:bCs/>
          <w:sz w:val="24"/>
          <w:szCs w:val="24"/>
          <w:lang w:val="es-ES"/>
        </w:rPr>
        <w:t xml:space="preserve"> en la cual participará:</w:t>
      </w:r>
    </w:p>
    <w:p w14:paraId="082B2DD1" w14:textId="20AC4D72" w:rsidR="00306AB6" w:rsidRPr="00CA3DB6" w:rsidRDefault="00306AB6" w:rsidP="00D81A20">
      <w:pPr>
        <w:ind w:left="425"/>
        <w:jc w:val="both"/>
        <w:rPr>
          <w:rFonts w:ascii="Arial" w:eastAsia="Arial" w:hAnsi="Arial" w:cs="Arial"/>
          <w:bCs/>
          <w:sz w:val="24"/>
          <w:szCs w:val="24"/>
          <w:lang w:val="es-ES"/>
        </w:rPr>
      </w:pPr>
      <w:r w:rsidRPr="00CA3DB6">
        <w:rPr>
          <w:rFonts w:ascii="Arial" w:eastAsia="Arial" w:hAnsi="Arial" w:cs="Arial"/>
          <w:bCs/>
          <w:sz w:val="24"/>
          <w:szCs w:val="24"/>
          <w:lang w:val="es-ES"/>
        </w:rPr>
        <w:t>Por UTE:</w:t>
      </w:r>
    </w:p>
    <w:p w14:paraId="7B895867" w14:textId="77777777" w:rsidR="00306AB6" w:rsidRPr="00CA3DB6" w:rsidRDefault="00306AB6" w:rsidP="007D1BFF">
      <w:pPr>
        <w:numPr>
          <w:ilvl w:val="0"/>
          <w:numId w:val="14"/>
        </w:numPr>
        <w:spacing w:after="0"/>
        <w:ind w:left="1139" w:hanging="357"/>
        <w:jc w:val="both"/>
        <w:rPr>
          <w:rFonts w:ascii="Arial" w:eastAsia="Arial" w:hAnsi="Arial" w:cs="Arial"/>
          <w:bCs/>
          <w:sz w:val="24"/>
          <w:szCs w:val="24"/>
          <w:lang w:val="es-ES"/>
        </w:rPr>
      </w:pPr>
      <w:r w:rsidRPr="00CA3DB6">
        <w:rPr>
          <w:rFonts w:ascii="Arial" w:eastAsia="Arial" w:hAnsi="Arial" w:cs="Arial"/>
          <w:bCs/>
          <w:sz w:val="24"/>
          <w:szCs w:val="24"/>
          <w:lang w:val="es-ES"/>
        </w:rPr>
        <w:t xml:space="preserve">Técnico de Seguridad </w:t>
      </w:r>
    </w:p>
    <w:p w14:paraId="5F11716F" w14:textId="77777777" w:rsidR="00306AB6" w:rsidRPr="00CA3DB6" w:rsidRDefault="00306AB6" w:rsidP="007D1BFF">
      <w:pPr>
        <w:numPr>
          <w:ilvl w:val="0"/>
          <w:numId w:val="14"/>
        </w:numPr>
        <w:spacing w:after="0"/>
        <w:ind w:left="1139" w:hanging="357"/>
        <w:jc w:val="both"/>
        <w:rPr>
          <w:rFonts w:ascii="Arial" w:eastAsia="Arial" w:hAnsi="Arial" w:cs="Arial"/>
          <w:bCs/>
          <w:sz w:val="24"/>
          <w:szCs w:val="24"/>
          <w:lang w:val="es-ES"/>
        </w:rPr>
      </w:pPr>
      <w:r w:rsidRPr="00CA3DB6">
        <w:rPr>
          <w:rFonts w:ascii="Arial" w:eastAsia="Arial" w:hAnsi="Arial" w:cs="Arial"/>
          <w:bCs/>
          <w:sz w:val="24"/>
          <w:szCs w:val="24"/>
          <w:lang w:val="es-ES"/>
        </w:rPr>
        <w:t>DO/AC (</w:t>
      </w:r>
      <w:proofErr w:type="gramStart"/>
      <w:r w:rsidRPr="00CA3DB6">
        <w:rPr>
          <w:rFonts w:ascii="Arial" w:eastAsia="Arial" w:hAnsi="Arial" w:cs="Arial"/>
          <w:bCs/>
          <w:sz w:val="24"/>
          <w:szCs w:val="24"/>
          <w:lang w:val="es-ES"/>
        </w:rPr>
        <w:t>Director</w:t>
      </w:r>
      <w:proofErr w:type="gramEnd"/>
      <w:r w:rsidRPr="00CA3DB6">
        <w:rPr>
          <w:rFonts w:ascii="Arial" w:eastAsia="Arial" w:hAnsi="Arial" w:cs="Arial"/>
          <w:bCs/>
          <w:sz w:val="24"/>
          <w:szCs w:val="24"/>
          <w:lang w:val="es-ES"/>
        </w:rPr>
        <w:t xml:space="preserve"> de Obra /Administrador del Contrato) y el </w:t>
      </w:r>
    </w:p>
    <w:p w14:paraId="5481B640" w14:textId="1ED14204" w:rsidR="00306AB6" w:rsidRPr="00CA3DB6" w:rsidRDefault="00306AB6" w:rsidP="00D81A20">
      <w:pPr>
        <w:spacing w:before="100" w:beforeAutospacing="1"/>
        <w:ind w:left="425"/>
        <w:jc w:val="both"/>
        <w:rPr>
          <w:rFonts w:ascii="Arial" w:eastAsia="Arial" w:hAnsi="Arial" w:cs="Arial"/>
          <w:bCs/>
          <w:sz w:val="24"/>
          <w:szCs w:val="24"/>
          <w:lang w:val="es-ES"/>
        </w:rPr>
      </w:pPr>
      <w:r w:rsidRPr="00CA3DB6">
        <w:rPr>
          <w:rFonts w:ascii="Arial" w:eastAsia="Arial" w:hAnsi="Arial" w:cs="Arial"/>
          <w:bCs/>
          <w:sz w:val="24"/>
          <w:szCs w:val="24"/>
          <w:lang w:val="es-ES"/>
        </w:rPr>
        <w:t xml:space="preserve">Por el Contratista: </w:t>
      </w:r>
    </w:p>
    <w:p w14:paraId="0F3992B0" w14:textId="77777777" w:rsidR="00306AB6" w:rsidRPr="00CA3DB6" w:rsidRDefault="00306AB6" w:rsidP="007D1BFF">
      <w:pPr>
        <w:numPr>
          <w:ilvl w:val="0"/>
          <w:numId w:val="14"/>
        </w:numPr>
        <w:spacing w:after="0"/>
        <w:ind w:left="1139" w:hanging="357"/>
        <w:jc w:val="both"/>
        <w:rPr>
          <w:rFonts w:ascii="Arial" w:eastAsia="Arial" w:hAnsi="Arial" w:cs="Arial"/>
          <w:bCs/>
          <w:sz w:val="24"/>
          <w:szCs w:val="24"/>
          <w:lang w:val="es-ES"/>
        </w:rPr>
      </w:pPr>
      <w:r w:rsidRPr="00CA3DB6">
        <w:rPr>
          <w:rFonts w:ascii="Arial" w:eastAsia="Arial" w:hAnsi="Arial" w:cs="Arial"/>
          <w:bCs/>
          <w:sz w:val="24"/>
          <w:szCs w:val="24"/>
          <w:lang w:val="es-ES"/>
        </w:rPr>
        <w:t xml:space="preserve">Responsable de la Empresa (quién suscribió la declaración jurada de seguridad y compromiso de acciones futuras) o en su defecto el Representante con Poder Notarial </w:t>
      </w:r>
    </w:p>
    <w:p w14:paraId="0B6CC331" w14:textId="72CD48EB" w:rsidR="00306AB6" w:rsidRPr="00CA3DB6" w:rsidRDefault="00306AB6" w:rsidP="007D1BFF">
      <w:pPr>
        <w:numPr>
          <w:ilvl w:val="0"/>
          <w:numId w:val="14"/>
        </w:numPr>
        <w:spacing w:after="0"/>
        <w:ind w:left="1139" w:hanging="357"/>
        <w:jc w:val="both"/>
        <w:rPr>
          <w:rFonts w:ascii="Arial" w:eastAsia="Arial" w:hAnsi="Arial" w:cs="Arial"/>
          <w:bCs/>
          <w:sz w:val="24"/>
          <w:szCs w:val="24"/>
          <w:lang w:val="es-ES"/>
        </w:rPr>
      </w:pPr>
      <w:r w:rsidRPr="00CA3DB6">
        <w:rPr>
          <w:rFonts w:ascii="Arial" w:eastAsia="Arial" w:hAnsi="Arial" w:cs="Arial"/>
          <w:bCs/>
          <w:sz w:val="24"/>
          <w:szCs w:val="24"/>
          <w:lang w:val="es-ES"/>
        </w:rPr>
        <w:t>Asesor de Seguridad de la misma.</w:t>
      </w:r>
    </w:p>
    <w:p w14:paraId="48736053" w14:textId="77777777" w:rsidR="00306AB6" w:rsidRPr="00CA3DB6" w:rsidRDefault="00306AB6" w:rsidP="004B6F18">
      <w:pPr>
        <w:ind w:left="720"/>
        <w:jc w:val="both"/>
        <w:rPr>
          <w:rFonts w:ascii="Arial" w:eastAsia="Arial" w:hAnsi="Arial" w:cs="Arial"/>
          <w:bCs/>
          <w:sz w:val="24"/>
          <w:szCs w:val="24"/>
          <w:u w:val="single"/>
          <w:lang w:val="es-ES"/>
        </w:rPr>
      </w:pPr>
    </w:p>
    <w:p w14:paraId="7E5A8090" w14:textId="6257B063" w:rsidR="00306AB6" w:rsidRPr="00CA3DB6" w:rsidRDefault="00306AB6" w:rsidP="007D1BFF">
      <w:pPr>
        <w:numPr>
          <w:ilvl w:val="0"/>
          <w:numId w:val="5"/>
        </w:numPr>
        <w:tabs>
          <w:tab w:val="num" w:pos="360"/>
        </w:tabs>
        <w:jc w:val="both"/>
        <w:rPr>
          <w:rFonts w:ascii="Arial" w:eastAsia="Arial" w:hAnsi="Arial" w:cs="Arial"/>
          <w:b/>
          <w:bCs/>
          <w:iCs/>
          <w:sz w:val="24"/>
          <w:szCs w:val="24"/>
          <w:lang w:val="es-MX"/>
        </w:rPr>
      </w:pPr>
      <w:r w:rsidRPr="00CA3DB6">
        <w:rPr>
          <w:rFonts w:ascii="Arial" w:eastAsia="Arial" w:hAnsi="Arial" w:cs="Arial"/>
          <w:b/>
          <w:bCs/>
          <w:iCs/>
          <w:sz w:val="24"/>
          <w:szCs w:val="24"/>
          <w:lang w:val="es-MX"/>
        </w:rPr>
        <w:t xml:space="preserve"> </w:t>
      </w:r>
      <w:bookmarkStart w:id="127" w:name="_Toc114146742"/>
      <w:r w:rsidRPr="00CA3DB6">
        <w:rPr>
          <w:rFonts w:ascii="Arial" w:eastAsia="Arial" w:hAnsi="Arial" w:cs="Arial"/>
          <w:b/>
          <w:bCs/>
          <w:iCs/>
          <w:sz w:val="24"/>
          <w:szCs w:val="24"/>
          <w:lang w:val="es-MX"/>
        </w:rPr>
        <w:t>POTESTADES DE UTE</w:t>
      </w:r>
      <w:bookmarkEnd w:id="124"/>
      <w:bookmarkEnd w:id="127"/>
    </w:p>
    <w:p w14:paraId="1C0656D9" w14:textId="726C4A89" w:rsidR="00306AB6" w:rsidRPr="00CA3DB6" w:rsidRDefault="00306AB6" w:rsidP="00306AB6">
      <w:pPr>
        <w:jc w:val="both"/>
        <w:rPr>
          <w:rFonts w:ascii="Arial" w:eastAsia="Arial" w:hAnsi="Arial" w:cs="Arial"/>
          <w:bCs/>
          <w:sz w:val="24"/>
          <w:szCs w:val="24"/>
          <w:lang w:val="es-ES_tradnl"/>
        </w:rPr>
      </w:pPr>
      <w:r w:rsidRPr="00CA3DB6">
        <w:rPr>
          <w:rFonts w:ascii="Arial" w:eastAsia="Arial" w:hAnsi="Arial" w:cs="Arial"/>
          <w:bCs/>
          <w:sz w:val="24"/>
          <w:szCs w:val="24"/>
          <w:lang w:val="es-ES_tradnl"/>
        </w:rPr>
        <w:t>En cualquier momento durante el transcurso del contrato, UTE se reserva el derecho de:</w:t>
      </w:r>
    </w:p>
    <w:p w14:paraId="7808B790" w14:textId="77777777" w:rsidR="00D81A20" w:rsidRPr="00CA3DB6" w:rsidRDefault="00D81A20" w:rsidP="007D1BFF">
      <w:pPr>
        <w:pStyle w:val="Prrafodelista"/>
        <w:numPr>
          <w:ilvl w:val="0"/>
          <w:numId w:val="15"/>
        </w:numPr>
        <w:jc w:val="both"/>
        <w:rPr>
          <w:rFonts w:ascii="Arial" w:eastAsia="Arial" w:hAnsi="Arial" w:cs="Arial"/>
          <w:bCs/>
          <w:sz w:val="24"/>
          <w:szCs w:val="24"/>
          <w:lang w:val="es-ES"/>
        </w:rPr>
      </w:pPr>
      <w:r w:rsidRPr="00CA3DB6">
        <w:rPr>
          <w:rFonts w:ascii="Arial" w:eastAsia="Arial" w:hAnsi="Arial" w:cs="Arial"/>
          <w:bCs/>
          <w:sz w:val="24"/>
          <w:szCs w:val="24"/>
          <w:lang w:val="es-ES"/>
        </w:rPr>
        <w:t>Controlar el uso por parte del personal de la empresa de todos los elementos de seguridad personal que sean del caso para la realización de los trabajos, y en caso de comprobar falta u omisión de persona o personas vinculadas a la misma podrá exigir, con expresión de causa, su retiro con carácter perentorio.</w:t>
      </w:r>
    </w:p>
    <w:p w14:paraId="45F5A367" w14:textId="77777777" w:rsidR="00D81A20" w:rsidRPr="00CA3DB6" w:rsidRDefault="00D81A20" w:rsidP="007D1BFF">
      <w:pPr>
        <w:pStyle w:val="Prrafodelista"/>
        <w:numPr>
          <w:ilvl w:val="0"/>
          <w:numId w:val="15"/>
        </w:numPr>
        <w:jc w:val="both"/>
        <w:rPr>
          <w:rFonts w:ascii="Arial" w:eastAsia="Arial" w:hAnsi="Arial" w:cs="Arial"/>
          <w:bCs/>
          <w:sz w:val="24"/>
          <w:szCs w:val="24"/>
          <w:lang w:val="es-ES"/>
        </w:rPr>
      </w:pPr>
      <w:r w:rsidRPr="00CA3DB6">
        <w:rPr>
          <w:rFonts w:ascii="Arial" w:eastAsia="Arial" w:hAnsi="Arial" w:cs="Arial"/>
          <w:bCs/>
          <w:sz w:val="24"/>
          <w:szCs w:val="24"/>
          <w:lang w:val="es-ES"/>
        </w:rPr>
        <w:t>Solicitar, la realización de capacitación específica en seguridad a los operarios afectados al contrato vigente.</w:t>
      </w:r>
    </w:p>
    <w:p w14:paraId="2C595D80" w14:textId="5F10B981" w:rsidR="00D81A20" w:rsidRPr="00CA3DB6" w:rsidRDefault="00D81A20" w:rsidP="007D1BFF">
      <w:pPr>
        <w:pStyle w:val="Prrafodelista"/>
        <w:numPr>
          <w:ilvl w:val="0"/>
          <w:numId w:val="15"/>
        </w:numPr>
        <w:jc w:val="both"/>
        <w:rPr>
          <w:rFonts w:ascii="Arial" w:eastAsia="Arial" w:hAnsi="Arial" w:cs="Arial"/>
          <w:bCs/>
          <w:sz w:val="24"/>
          <w:szCs w:val="24"/>
          <w:lang w:val="es-ES"/>
        </w:rPr>
      </w:pPr>
      <w:r w:rsidRPr="00CA3DB6">
        <w:rPr>
          <w:rFonts w:ascii="Arial" w:eastAsia="Arial" w:hAnsi="Arial" w:cs="Arial"/>
          <w:bCs/>
          <w:sz w:val="24"/>
          <w:szCs w:val="24"/>
          <w:lang w:val="es-ES"/>
        </w:rPr>
        <w:t>UTE se reserva el derecho de no permitir a la empresa contratada que incluya en la nómina de personal afectado al servicio, trabajadores que hayan incurrido en incumplimientos reiterados en lo que refiere a la seguridad e higiene en el trabajo, o solicitar la sustitución de los mismos como medida preventiva de incidentes o accidentes causados por la violación de dichas normas; llegando incluso a plantear la rescisión del contrato frente a reiteradas infracciones en la materia. Dicha facultad puede ejercerse por parte de UTE con respecto a cualquier integrante del personal de la empresa contratada, independientemente de la posición jerárquica que ocupe en la misma (Resolución de Directorio de UTE R 10.-940).</w:t>
      </w:r>
    </w:p>
    <w:p w14:paraId="7B64BE14" w14:textId="77777777" w:rsidR="00D81A20" w:rsidRPr="00CA3DB6" w:rsidRDefault="00D81A20" w:rsidP="00D81A20">
      <w:pPr>
        <w:jc w:val="both"/>
        <w:rPr>
          <w:rFonts w:ascii="Arial" w:eastAsia="Arial" w:hAnsi="Arial" w:cs="Arial"/>
          <w:bCs/>
          <w:sz w:val="24"/>
          <w:szCs w:val="24"/>
          <w:lang w:val="es-ES"/>
        </w:rPr>
      </w:pPr>
      <w:r w:rsidRPr="00CA3DB6">
        <w:rPr>
          <w:rFonts w:ascii="Arial" w:eastAsia="Arial" w:hAnsi="Arial" w:cs="Arial"/>
          <w:bCs/>
          <w:sz w:val="24"/>
          <w:szCs w:val="24"/>
          <w:lang w:val="es-ES"/>
        </w:rPr>
        <w:t>La empresa adjudicataria deberá cumplir con toda la normativa relativa a la Seguridad e Higiene en el trabajo de acuerdo con la normativa vigente.</w:t>
      </w:r>
    </w:p>
    <w:p w14:paraId="6A001A93" w14:textId="77777777" w:rsidR="00306AB6" w:rsidRPr="00CA3DB6" w:rsidRDefault="00306AB6" w:rsidP="00306AB6">
      <w:pPr>
        <w:jc w:val="both"/>
        <w:rPr>
          <w:rFonts w:ascii="Arial" w:eastAsia="Arial" w:hAnsi="Arial" w:cs="Arial"/>
          <w:bCs/>
          <w:sz w:val="24"/>
          <w:szCs w:val="24"/>
          <w:lang w:val="es-ES_tradnl"/>
        </w:rPr>
      </w:pPr>
    </w:p>
    <w:p w14:paraId="5C0BAE0A" w14:textId="03732087" w:rsidR="00306AB6" w:rsidRPr="00CA3DB6" w:rsidRDefault="00306AB6" w:rsidP="007D1BFF">
      <w:pPr>
        <w:numPr>
          <w:ilvl w:val="0"/>
          <w:numId w:val="5"/>
        </w:numPr>
        <w:tabs>
          <w:tab w:val="num" w:pos="360"/>
        </w:tabs>
        <w:jc w:val="both"/>
        <w:rPr>
          <w:rFonts w:ascii="Arial" w:eastAsia="Arial" w:hAnsi="Arial" w:cs="Arial"/>
          <w:b/>
          <w:bCs/>
          <w:iCs/>
          <w:sz w:val="24"/>
          <w:szCs w:val="24"/>
          <w:lang w:val="es-MX"/>
        </w:rPr>
      </w:pPr>
      <w:bookmarkStart w:id="128" w:name="_Toc458516885"/>
      <w:bookmarkStart w:id="129" w:name="_Toc458589973"/>
      <w:bookmarkStart w:id="130" w:name="_Toc62646105"/>
      <w:bookmarkStart w:id="131" w:name="_Toc114146743"/>
      <w:r w:rsidRPr="00CA3DB6">
        <w:rPr>
          <w:rFonts w:ascii="Arial" w:eastAsia="Arial" w:hAnsi="Arial" w:cs="Arial"/>
          <w:b/>
          <w:bCs/>
          <w:iCs/>
          <w:sz w:val="24"/>
          <w:szCs w:val="24"/>
          <w:lang w:val="es-MX"/>
        </w:rPr>
        <w:lastRenderedPageBreak/>
        <w:t>IRREGULARIDADES U OMISIONES LAS CUALES PUEDEN SER CAUSALES DE APLICACIÓN DE MULTAS O RESCISIÓN DEL CONTRATO</w:t>
      </w:r>
      <w:bookmarkEnd w:id="128"/>
      <w:bookmarkEnd w:id="129"/>
      <w:bookmarkEnd w:id="130"/>
      <w:bookmarkEnd w:id="131"/>
    </w:p>
    <w:p w14:paraId="4BFE0F26" w14:textId="7F79401C" w:rsidR="00306AB6" w:rsidRPr="00CA3DB6" w:rsidRDefault="00306AB6" w:rsidP="00306AB6">
      <w:pPr>
        <w:jc w:val="both"/>
        <w:rPr>
          <w:rFonts w:ascii="Arial" w:eastAsia="Arial" w:hAnsi="Arial" w:cs="Arial"/>
          <w:bCs/>
          <w:sz w:val="24"/>
          <w:szCs w:val="24"/>
          <w:lang w:val="es-MX"/>
        </w:rPr>
      </w:pPr>
      <w:r w:rsidRPr="00CA3DB6">
        <w:rPr>
          <w:rFonts w:ascii="Arial" w:eastAsia="Arial" w:hAnsi="Arial" w:cs="Arial"/>
          <w:bCs/>
          <w:sz w:val="24"/>
          <w:szCs w:val="24"/>
          <w:lang w:val="es-MX"/>
        </w:rPr>
        <w:t>Se considerarán incumplimientos:</w:t>
      </w:r>
    </w:p>
    <w:p w14:paraId="6C97FAF8" w14:textId="7C3F375E" w:rsidR="00306AB6" w:rsidRPr="00CA3DB6" w:rsidRDefault="00306AB6" w:rsidP="007D1BFF">
      <w:pPr>
        <w:numPr>
          <w:ilvl w:val="0"/>
          <w:numId w:val="6"/>
        </w:numPr>
        <w:jc w:val="both"/>
        <w:rPr>
          <w:rFonts w:ascii="Arial" w:eastAsia="Arial" w:hAnsi="Arial" w:cs="Arial"/>
          <w:bCs/>
          <w:sz w:val="24"/>
          <w:szCs w:val="24"/>
          <w:lang w:val="es-MX"/>
        </w:rPr>
      </w:pPr>
      <w:r w:rsidRPr="00CA3DB6">
        <w:rPr>
          <w:rFonts w:ascii="Arial" w:eastAsia="Arial" w:hAnsi="Arial" w:cs="Arial"/>
          <w:bCs/>
          <w:sz w:val="24"/>
          <w:szCs w:val="24"/>
          <w:lang w:val="es-ES_tradnl"/>
        </w:rPr>
        <w:t xml:space="preserve">El retraso en el comienzo a prestar el servicio de </w:t>
      </w:r>
      <w:r w:rsidR="00813994">
        <w:rPr>
          <w:rFonts w:ascii="Arial" w:eastAsia="Arial" w:hAnsi="Arial" w:cs="Arial"/>
          <w:bCs/>
          <w:sz w:val="24"/>
          <w:szCs w:val="24"/>
          <w:lang w:val="es-ES_tradnl"/>
        </w:rPr>
        <w:t xml:space="preserve">10 </w:t>
      </w:r>
      <w:r w:rsidRPr="00CA3DB6">
        <w:rPr>
          <w:rFonts w:ascii="Arial" w:eastAsia="Arial" w:hAnsi="Arial" w:cs="Arial"/>
          <w:bCs/>
          <w:sz w:val="24"/>
          <w:szCs w:val="24"/>
          <w:lang w:val="es-ES_tradnl"/>
        </w:rPr>
        <w:t xml:space="preserve">días sin mediar causas de fuerza </w:t>
      </w:r>
      <w:r w:rsidRPr="00CA3DB6">
        <w:rPr>
          <w:rFonts w:ascii="Arial" w:eastAsia="Arial" w:hAnsi="Arial" w:cs="Arial"/>
          <w:bCs/>
          <w:sz w:val="24"/>
          <w:szCs w:val="24"/>
          <w:lang w:val="es-MX"/>
        </w:rPr>
        <w:t>mayor.</w:t>
      </w:r>
    </w:p>
    <w:p w14:paraId="1D83F7F4" w14:textId="77777777" w:rsidR="00306AB6" w:rsidRPr="00CA3DB6" w:rsidRDefault="00306AB6" w:rsidP="007D1BFF">
      <w:pPr>
        <w:numPr>
          <w:ilvl w:val="0"/>
          <w:numId w:val="6"/>
        </w:numPr>
        <w:jc w:val="both"/>
        <w:rPr>
          <w:rFonts w:ascii="Arial" w:eastAsia="Arial" w:hAnsi="Arial" w:cs="Arial"/>
          <w:bCs/>
          <w:sz w:val="24"/>
          <w:szCs w:val="24"/>
          <w:lang w:val="es-MX"/>
        </w:rPr>
      </w:pPr>
      <w:r w:rsidRPr="00CA3DB6">
        <w:rPr>
          <w:rFonts w:ascii="Arial" w:eastAsia="Arial" w:hAnsi="Arial" w:cs="Arial"/>
          <w:bCs/>
          <w:sz w:val="24"/>
          <w:szCs w:val="24"/>
          <w:lang w:val="es-MX"/>
        </w:rPr>
        <w:t xml:space="preserve">Si la causa del incumplimiento radicase en no cumplir en tiempo y forma con los cometidos, consignas e instrucciones. </w:t>
      </w:r>
    </w:p>
    <w:p w14:paraId="6ACC08DB" w14:textId="59A91831" w:rsidR="00306AB6" w:rsidRPr="00CA3DB6" w:rsidRDefault="00306AB6" w:rsidP="007D1BFF">
      <w:pPr>
        <w:numPr>
          <w:ilvl w:val="0"/>
          <w:numId w:val="6"/>
        </w:numPr>
        <w:jc w:val="both"/>
        <w:rPr>
          <w:rFonts w:ascii="Arial" w:eastAsia="Arial" w:hAnsi="Arial" w:cs="Arial"/>
          <w:bCs/>
          <w:sz w:val="24"/>
          <w:szCs w:val="24"/>
          <w:lang w:val="es-MX"/>
        </w:rPr>
      </w:pPr>
      <w:r w:rsidRPr="00CA3DB6">
        <w:rPr>
          <w:rFonts w:ascii="Arial" w:eastAsia="Arial" w:hAnsi="Arial" w:cs="Arial"/>
          <w:bCs/>
          <w:sz w:val="24"/>
          <w:szCs w:val="24"/>
          <w:lang w:val="es-MX"/>
        </w:rPr>
        <w:t xml:space="preserve">La interrupción del servicio contratado sin mediar causas </w:t>
      </w:r>
      <w:r w:rsidR="00D81A20" w:rsidRPr="00CA3DB6">
        <w:rPr>
          <w:rFonts w:ascii="Arial" w:eastAsia="Arial" w:hAnsi="Arial" w:cs="Arial"/>
          <w:bCs/>
          <w:sz w:val="24"/>
          <w:szCs w:val="24"/>
          <w:lang w:val="es-MX"/>
        </w:rPr>
        <w:t>contempladas en este pliego</w:t>
      </w:r>
      <w:r w:rsidRPr="00CA3DB6">
        <w:rPr>
          <w:rFonts w:ascii="Arial" w:eastAsia="Arial" w:hAnsi="Arial" w:cs="Arial"/>
          <w:bCs/>
          <w:sz w:val="24"/>
          <w:szCs w:val="24"/>
          <w:lang w:val="es-MX"/>
        </w:rPr>
        <w:t>.</w:t>
      </w:r>
    </w:p>
    <w:p w14:paraId="307CA2C2" w14:textId="77777777" w:rsidR="00306AB6" w:rsidRPr="00CA3DB6" w:rsidRDefault="00306AB6" w:rsidP="007D1BFF">
      <w:pPr>
        <w:numPr>
          <w:ilvl w:val="0"/>
          <w:numId w:val="6"/>
        </w:numPr>
        <w:jc w:val="both"/>
        <w:rPr>
          <w:rFonts w:ascii="Arial" w:eastAsia="Arial" w:hAnsi="Arial" w:cs="Arial"/>
          <w:bCs/>
          <w:sz w:val="24"/>
          <w:szCs w:val="24"/>
          <w:lang w:val="es-MX"/>
        </w:rPr>
      </w:pPr>
      <w:r w:rsidRPr="00CA3DB6">
        <w:rPr>
          <w:rFonts w:ascii="Arial" w:eastAsia="Arial" w:hAnsi="Arial" w:cs="Arial"/>
          <w:bCs/>
          <w:sz w:val="24"/>
          <w:szCs w:val="24"/>
          <w:lang w:val="es-MX"/>
        </w:rPr>
        <w:t>El cumplimiento parcial del contrato de servicios por parte del personal contratado, que implique una distorsión en cuanto a no haber brindado el servicio completo conforme a lo requerido en el Pliego de Condiciones.</w:t>
      </w:r>
    </w:p>
    <w:p w14:paraId="387CC737" w14:textId="77777777" w:rsidR="00306AB6" w:rsidRPr="00CA3DB6" w:rsidRDefault="00306AB6" w:rsidP="007D1BFF">
      <w:pPr>
        <w:numPr>
          <w:ilvl w:val="0"/>
          <w:numId w:val="6"/>
        </w:numPr>
        <w:jc w:val="both"/>
        <w:rPr>
          <w:rFonts w:ascii="Arial" w:eastAsia="Arial" w:hAnsi="Arial" w:cs="Arial"/>
          <w:bCs/>
          <w:sz w:val="24"/>
          <w:szCs w:val="24"/>
          <w:lang w:val="es-MX"/>
        </w:rPr>
      </w:pPr>
      <w:r w:rsidRPr="00CA3DB6">
        <w:rPr>
          <w:rFonts w:ascii="Arial" w:eastAsia="Arial" w:hAnsi="Arial" w:cs="Arial"/>
          <w:bCs/>
          <w:sz w:val="24"/>
          <w:szCs w:val="24"/>
          <w:lang w:val="es-MX"/>
        </w:rPr>
        <w:t>Si en forma reiterada el personal asignado a la tarea no resulta apto para la función.</w:t>
      </w:r>
    </w:p>
    <w:p w14:paraId="04F2062A" w14:textId="77777777" w:rsidR="00306AB6" w:rsidRPr="00CA3DB6" w:rsidRDefault="00306AB6" w:rsidP="007D1BFF">
      <w:pPr>
        <w:numPr>
          <w:ilvl w:val="0"/>
          <w:numId w:val="6"/>
        </w:numPr>
        <w:jc w:val="both"/>
        <w:rPr>
          <w:rFonts w:ascii="Arial" w:eastAsia="Arial" w:hAnsi="Arial" w:cs="Arial"/>
          <w:bCs/>
          <w:sz w:val="24"/>
          <w:szCs w:val="24"/>
          <w:lang w:val="es-MX"/>
        </w:rPr>
      </w:pPr>
      <w:r w:rsidRPr="00CA3DB6">
        <w:rPr>
          <w:rFonts w:ascii="Arial" w:eastAsia="Arial" w:hAnsi="Arial" w:cs="Arial"/>
          <w:bCs/>
          <w:sz w:val="24"/>
          <w:szCs w:val="24"/>
          <w:lang w:val="es-MX"/>
        </w:rPr>
        <w:t>Si la empresa no provee al personal asignado de uniformes y elementos de protección.</w:t>
      </w:r>
    </w:p>
    <w:p w14:paraId="4C26E641" w14:textId="77777777" w:rsidR="00306AB6" w:rsidRPr="00CA3DB6" w:rsidRDefault="00306AB6" w:rsidP="007D1BFF">
      <w:pPr>
        <w:numPr>
          <w:ilvl w:val="0"/>
          <w:numId w:val="6"/>
        </w:numPr>
        <w:jc w:val="both"/>
        <w:rPr>
          <w:rFonts w:ascii="Arial" w:eastAsia="Arial" w:hAnsi="Arial" w:cs="Arial"/>
          <w:bCs/>
          <w:sz w:val="24"/>
          <w:szCs w:val="24"/>
          <w:lang w:val="es-MX"/>
        </w:rPr>
      </w:pPr>
      <w:r w:rsidRPr="00CA3DB6">
        <w:rPr>
          <w:rFonts w:ascii="Arial" w:eastAsia="Arial" w:hAnsi="Arial" w:cs="Arial"/>
          <w:bCs/>
          <w:sz w:val="24"/>
          <w:szCs w:val="24"/>
          <w:lang w:val="es-MX"/>
        </w:rPr>
        <w:t xml:space="preserve">Por incumplimiento en lo referente a sus obligaciones con el MTSS, el BPS y Banco de Seguros del Estado. </w:t>
      </w:r>
    </w:p>
    <w:p w14:paraId="0B5C2CE0" w14:textId="77777777" w:rsidR="00306AB6" w:rsidRPr="00CA3DB6" w:rsidRDefault="00306AB6" w:rsidP="007D1BFF">
      <w:pPr>
        <w:numPr>
          <w:ilvl w:val="0"/>
          <w:numId w:val="6"/>
        </w:numPr>
        <w:jc w:val="both"/>
        <w:rPr>
          <w:rFonts w:ascii="Arial" w:eastAsia="Arial" w:hAnsi="Arial" w:cs="Arial"/>
          <w:bCs/>
          <w:sz w:val="24"/>
          <w:szCs w:val="24"/>
          <w:lang w:val="es-MX"/>
        </w:rPr>
      </w:pPr>
      <w:r w:rsidRPr="00CA3DB6">
        <w:rPr>
          <w:rFonts w:ascii="Arial" w:eastAsia="Arial" w:hAnsi="Arial" w:cs="Arial"/>
          <w:bCs/>
          <w:sz w:val="24"/>
          <w:szCs w:val="24"/>
          <w:lang w:val="es-MX"/>
        </w:rPr>
        <w:t>Incumplimientos con el pago de sueldos al personal o en cuanto a los aportes a la Seguridad Social.</w:t>
      </w:r>
    </w:p>
    <w:p w14:paraId="6A323802" w14:textId="77777777" w:rsidR="00306AB6" w:rsidRPr="00CA3DB6" w:rsidRDefault="00306AB6" w:rsidP="007D1BFF">
      <w:pPr>
        <w:numPr>
          <w:ilvl w:val="0"/>
          <w:numId w:val="6"/>
        </w:numPr>
        <w:jc w:val="both"/>
        <w:rPr>
          <w:rFonts w:ascii="Arial" w:eastAsia="Arial" w:hAnsi="Arial" w:cs="Arial"/>
          <w:bCs/>
          <w:sz w:val="24"/>
          <w:szCs w:val="24"/>
          <w:lang w:val="es-MX"/>
        </w:rPr>
      </w:pPr>
      <w:r w:rsidRPr="00CA3DB6">
        <w:rPr>
          <w:rFonts w:ascii="Arial" w:eastAsia="Arial" w:hAnsi="Arial" w:cs="Arial"/>
          <w:bCs/>
          <w:sz w:val="24"/>
          <w:szCs w:val="24"/>
          <w:lang w:val="es-MX"/>
        </w:rPr>
        <w:t>Incumplimiento en el pago de los salarios correspondiente a cada categoría según la tarea que desempeñan de acuerdo al Consejo de Salarios.</w:t>
      </w:r>
    </w:p>
    <w:p w14:paraId="215B9AF1" w14:textId="192DA216" w:rsidR="00306AB6" w:rsidRPr="00CA3DB6" w:rsidRDefault="00306AB6" w:rsidP="007D1BFF">
      <w:pPr>
        <w:numPr>
          <w:ilvl w:val="0"/>
          <w:numId w:val="6"/>
        </w:numPr>
        <w:jc w:val="both"/>
        <w:rPr>
          <w:rFonts w:ascii="Arial" w:eastAsia="Arial" w:hAnsi="Arial" w:cs="Arial"/>
          <w:bCs/>
          <w:sz w:val="24"/>
          <w:szCs w:val="24"/>
          <w:lang w:val="es-MX"/>
        </w:rPr>
      </w:pPr>
      <w:r w:rsidRPr="00CA3DB6">
        <w:rPr>
          <w:rFonts w:ascii="Arial" w:eastAsia="Arial" w:hAnsi="Arial" w:cs="Arial"/>
          <w:bCs/>
          <w:sz w:val="24"/>
          <w:szCs w:val="24"/>
          <w:lang w:val="es-MX"/>
        </w:rPr>
        <w:t>La utilización reiterada de procedimientos inseguros que amerite la observación de UTE sobre la metodología de trabajo o que no cumpla la reglamentación sobre normas de seguridad vigentes.</w:t>
      </w:r>
    </w:p>
    <w:p w14:paraId="0D1DEB50" w14:textId="33BE8ED1" w:rsidR="00306AB6" w:rsidRPr="00CA3DB6" w:rsidRDefault="008E0BB2" w:rsidP="007D1BFF">
      <w:pPr>
        <w:pStyle w:val="Titulo4-Amodificar"/>
        <w:numPr>
          <w:ilvl w:val="1"/>
          <w:numId w:val="12"/>
        </w:numPr>
        <w:rPr>
          <w:color w:val="auto"/>
        </w:rPr>
      </w:pPr>
      <w:bookmarkStart w:id="132" w:name="_Toc503957807"/>
      <w:bookmarkStart w:id="133" w:name="_Toc114146744"/>
      <w:r w:rsidRPr="00CA3DB6">
        <w:rPr>
          <w:color w:val="auto"/>
        </w:rPr>
        <w:t>Fuerza mayor</w:t>
      </w:r>
      <w:bookmarkEnd w:id="132"/>
      <w:bookmarkEnd w:id="133"/>
    </w:p>
    <w:p w14:paraId="55559162" w14:textId="63EA099F" w:rsidR="00306AB6" w:rsidRPr="00CA3DB6" w:rsidRDefault="00306AB6" w:rsidP="008E0BB2">
      <w:pPr>
        <w:ind w:left="425"/>
        <w:jc w:val="both"/>
        <w:rPr>
          <w:rFonts w:ascii="Arial" w:eastAsia="Arial" w:hAnsi="Arial" w:cs="Arial"/>
          <w:bCs/>
          <w:sz w:val="24"/>
          <w:szCs w:val="24"/>
          <w:lang w:val="es-ES_tradnl"/>
        </w:rPr>
      </w:pPr>
      <w:r w:rsidRPr="00CA3DB6">
        <w:rPr>
          <w:rFonts w:ascii="Arial" w:eastAsia="Arial" w:hAnsi="Arial" w:cs="Arial"/>
          <w:bCs/>
          <w:sz w:val="24"/>
          <w:szCs w:val="24"/>
          <w:lang w:val="es-ES_tradnl"/>
        </w:rPr>
        <w:t>Rige lo establecido en el punto 29 de</w:t>
      </w:r>
      <w:r w:rsidRPr="00CA3DB6">
        <w:rPr>
          <w:rFonts w:ascii="Arial" w:eastAsia="Arial" w:hAnsi="Arial" w:cs="Arial"/>
          <w:bCs/>
          <w:sz w:val="24"/>
          <w:szCs w:val="24"/>
          <w:lang w:val="es-ES"/>
        </w:rPr>
        <w:t xml:space="preserve">l Pliego de Condiciones Generales para Adquisiciones de </w:t>
      </w:r>
      <w:r w:rsidR="00D81A20" w:rsidRPr="00CA3DB6">
        <w:rPr>
          <w:rFonts w:ascii="Arial" w:eastAsia="Arial" w:hAnsi="Arial" w:cs="Arial"/>
          <w:bCs/>
          <w:sz w:val="24"/>
          <w:szCs w:val="24"/>
          <w:lang w:val="es-ES"/>
        </w:rPr>
        <w:t>Suministros</w:t>
      </w:r>
      <w:r w:rsidRPr="00CA3DB6">
        <w:rPr>
          <w:rFonts w:ascii="Arial" w:eastAsia="Arial" w:hAnsi="Arial" w:cs="Arial"/>
          <w:bCs/>
          <w:sz w:val="24"/>
          <w:szCs w:val="24"/>
          <w:lang w:val="es-ES"/>
        </w:rPr>
        <w:t xml:space="preserve"> y Servicios (Parte II). </w:t>
      </w:r>
      <w:r w:rsidRPr="00CA3DB6">
        <w:rPr>
          <w:rFonts w:ascii="Arial" w:eastAsia="Arial" w:hAnsi="Arial" w:cs="Arial"/>
          <w:bCs/>
          <w:sz w:val="24"/>
          <w:szCs w:val="24"/>
          <w:lang w:val="es-ES_tradnl"/>
        </w:rPr>
        <w:t xml:space="preserve"> </w:t>
      </w:r>
    </w:p>
    <w:p w14:paraId="6493CB86" w14:textId="7A7BD82E" w:rsidR="00306AB6" w:rsidRPr="00CA3DB6" w:rsidRDefault="00306AB6" w:rsidP="007D1BFF">
      <w:pPr>
        <w:pStyle w:val="Titulo4-Amodificar"/>
        <w:numPr>
          <w:ilvl w:val="1"/>
          <w:numId w:val="12"/>
        </w:numPr>
        <w:rPr>
          <w:color w:val="auto"/>
        </w:rPr>
      </w:pPr>
      <w:bookmarkStart w:id="134" w:name="_Toc260997760"/>
      <w:bookmarkStart w:id="135" w:name="_Toc458516886"/>
      <w:bookmarkStart w:id="136" w:name="_Toc458589974"/>
      <w:bookmarkStart w:id="137" w:name="_Toc503957809"/>
      <w:bookmarkStart w:id="138" w:name="_Toc114146745"/>
      <w:r w:rsidRPr="00CA3DB6">
        <w:rPr>
          <w:color w:val="auto"/>
        </w:rPr>
        <w:t>M</w:t>
      </w:r>
      <w:bookmarkEnd w:id="134"/>
      <w:bookmarkEnd w:id="135"/>
      <w:bookmarkEnd w:id="136"/>
      <w:bookmarkEnd w:id="137"/>
      <w:bookmarkEnd w:id="138"/>
      <w:r w:rsidR="008E0BB2" w:rsidRPr="00CA3DB6">
        <w:rPr>
          <w:color w:val="auto"/>
        </w:rPr>
        <w:t>ultas</w:t>
      </w:r>
    </w:p>
    <w:p w14:paraId="66E98FBB" w14:textId="66CF3861" w:rsidR="00306AB6" w:rsidRPr="00CA3DB6" w:rsidRDefault="00306AB6" w:rsidP="00306AB6">
      <w:pPr>
        <w:jc w:val="both"/>
        <w:rPr>
          <w:rFonts w:ascii="Arial" w:eastAsia="Arial" w:hAnsi="Arial" w:cs="Arial"/>
          <w:bCs/>
          <w:sz w:val="24"/>
          <w:szCs w:val="24"/>
          <w:lang w:val="es-MX"/>
        </w:rPr>
      </w:pPr>
      <w:r w:rsidRPr="00CA3DB6">
        <w:rPr>
          <w:rFonts w:ascii="Arial" w:eastAsia="Arial" w:hAnsi="Arial" w:cs="Arial"/>
          <w:bCs/>
          <w:sz w:val="24"/>
          <w:szCs w:val="24"/>
          <w:lang w:val="es-MX"/>
        </w:rPr>
        <w:t>La Administración podrá aplicar penalidades dentro del mes del servicio de acuerdo a la escala que a continuación se detalla:</w:t>
      </w:r>
    </w:p>
    <w:p w14:paraId="42076108" w14:textId="77744915" w:rsidR="008E0BB2" w:rsidRPr="00CA3DB6" w:rsidRDefault="00306AB6" w:rsidP="008E0BB2">
      <w:pPr>
        <w:pStyle w:val="Normalacompletar"/>
        <w:ind w:left="360"/>
        <w:rPr>
          <w:color w:val="auto"/>
          <w:szCs w:val="24"/>
          <w:lang w:val="es-MX" w:eastAsia="es-UY"/>
        </w:rPr>
      </w:pPr>
      <w:r w:rsidRPr="00CA3DB6">
        <w:rPr>
          <w:rFonts w:eastAsia="Arial" w:cs="Arial"/>
          <w:bCs/>
          <w:color w:val="auto"/>
          <w:szCs w:val="24"/>
          <w:lang w:val="es-MX"/>
        </w:rPr>
        <w:tab/>
      </w:r>
      <w:r w:rsidR="008E0BB2" w:rsidRPr="00CA3DB6">
        <w:rPr>
          <w:color w:val="auto"/>
          <w:szCs w:val="24"/>
          <w:lang w:val="es-MX" w:eastAsia="es-UY"/>
        </w:rPr>
        <w:t>1er.  incumplimiento – 5% de la facturación mensual.</w:t>
      </w:r>
    </w:p>
    <w:p w14:paraId="302235E4" w14:textId="77777777" w:rsidR="008E0BB2" w:rsidRPr="00CA3DB6" w:rsidRDefault="008E0BB2" w:rsidP="008E0BB2">
      <w:pPr>
        <w:pStyle w:val="Normalacompletar"/>
        <w:ind w:left="360"/>
        <w:rPr>
          <w:color w:val="auto"/>
          <w:szCs w:val="24"/>
          <w:lang w:val="es-MX" w:eastAsia="es-UY"/>
        </w:rPr>
      </w:pPr>
      <w:r w:rsidRPr="00CA3DB6">
        <w:rPr>
          <w:color w:val="auto"/>
          <w:szCs w:val="24"/>
          <w:lang w:val="es-MX" w:eastAsia="es-UY"/>
        </w:rPr>
        <w:tab/>
        <w:t>2do. incumplimiento – 10% de la facturación mensual.</w:t>
      </w:r>
    </w:p>
    <w:p w14:paraId="2B7A3855" w14:textId="77777777" w:rsidR="008E0BB2" w:rsidRPr="00CA3DB6" w:rsidRDefault="008E0BB2" w:rsidP="008E0BB2">
      <w:pPr>
        <w:pStyle w:val="Normalacompletar"/>
        <w:ind w:left="360"/>
        <w:rPr>
          <w:color w:val="auto"/>
          <w:szCs w:val="24"/>
          <w:lang w:val="es-MX" w:eastAsia="es-UY"/>
        </w:rPr>
      </w:pPr>
      <w:r w:rsidRPr="00CA3DB6">
        <w:rPr>
          <w:color w:val="auto"/>
          <w:szCs w:val="24"/>
          <w:lang w:val="es-MX" w:eastAsia="es-UY"/>
        </w:rPr>
        <w:tab/>
        <w:t>3er.  incumplimiento – 15% de la facturación mensual.</w:t>
      </w:r>
    </w:p>
    <w:p w14:paraId="0ACFD9D1" w14:textId="025E51C9" w:rsidR="008E0BB2" w:rsidRPr="00CA3DB6" w:rsidRDefault="008E0BB2" w:rsidP="008E0BB2">
      <w:pPr>
        <w:pStyle w:val="Normalacompletar"/>
        <w:ind w:left="360"/>
        <w:rPr>
          <w:color w:val="auto"/>
          <w:szCs w:val="24"/>
          <w:lang w:val="es-MX" w:eastAsia="es-UY"/>
        </w:rPr>
      </w:pPr>
      <w:r w:rsidRPr="00CA3DB6">
        <w:rPr>
          <w:color w:val="auto"/>
          <w:szCs w:val="24"/>
          <w:lang w:val="es-MX" w:eastAsia="es-UY"/>
        </w:rPr>
        <w:tab/>
        <w:t>4to.  incumplimiento – Preaviso de rescisión de contrato.</w:t>
      </w:r>
    </w:p>
    <w:p w14:paraId="3911A270" w14:textId="64DFF421" w:rsidR="00306AB6" w:rsidRPr="00CA3DB6" w:rsidRDefault="008E0BB2" w:rsidP="008E0BB2">
      <w:pPr>
        <w:pStyle w:val="Normalacompletar"/>
        <w:ind w:left="360"/>
        <w:rPr>
          <w:color w:val="auto"/>
          <w:szCs w:val="24"/>
          <w:lang w:val="es-MX" w:eastAsia="es-UY"/>
        </w:rPr>
      </w:pPr>
      <w:r w:rsidRPr="00CA3DB6">
        <w:rPr>
          <w:color w:val="auto"/>
          <w:szCs w:val="24"/>
          <w:lang w:val="es-MX" w:eastAsia="es-UY"/>
        </w:rPr>
        <w:tab/>
        <w:t>5to.   incumplimiento – Rescisión automática de contrato.</w:t>
      </w:r>
    </w:p>
    <w:p w14:paraId="7EA57CF0" w14:textId="77777777" w:rsidR="008E0BB2" w:rsidRPr="00CA3DB6" w:rsidRDefault="008E0BB2" w:rsidP="008E0BB2">
      <w:pPr>
        <w:pStyle w:val="Normalacompletar"/>
        <w:ind w:left="360"/>
        <w:rPr>
          <w:color w:val="auto"/>
          <w:szCs w:val="24"/>
          <w:lang w:val="es-MX" w:eastAsia="es-UY"/>
        </w:rPr>
      </w:pPr>
    </w:p>
    <w:p w14:paraId="0D09D138" w14:textId="6555A58F" w:rsidR="00306AB6" w:rsidRPr="00CA3DB6" w:rsidRDefault="00306AB6" w:rsidP="00306AB6">
      <w:pPr>
        <w:jc w:val="both"/>
        <w:rPr>
          <w:rFonts w:ascii="Arial" w:eastAsia="Arial" w:hAnsi="Arial" w:cs="Arial"/>
          <w:bCs/>
          <w:sz w:val="24"/>
          <w:szCs w:val="24"/>
          <w:lang w:val="es-MX"/>
        </w:rPr>
      </w:pPr>
      <w:r w:rsidRPr="00CA3DB6">
        <w:rPr>
          <w:rFonts w:ascii="Arial" w:eastAsia="Arial" w:hAnsi="Arial" w:cs="Arial"/>
          <w:bCs/>
          <w:sz w:val="24"/>
          <w:szCs w:val="24"/>
          <w:lang w:val="es-MX"/>
        </w:rPr>
        <w:t>Las sanciones no serán acumulativas salvo que a criterio de la Administración la empresa adjudicataria actúe con notoria negligencia o mala fe. En dicho caso se considerarán como acumulativas y la multa máxima estará limitada al 15% (quince por ciento) de la facturación mensual. A modo de ejemplo se considerará notoria negligencia las faltas reiteradas que afecten el servicio que se contrata, que no sean subsanadas por el adjudicatario.</w:t>
      </w:r>
    </w:p>
    <w:p w14:paraId="4CABFB87" w14:textId="429E16E7" w:rsidR="00306AB6" w:rsidRPr="00CA3DB6" w:rsidRDefault="00306AB6" w:rsidP="00306AB6">
      <w:pPr>
        <w:jc w:val="both"/>
        <w:rPr>
          <w:rFonts w:ascii="Arial" w:eastAsia="Arial" w:hAnsi="Arial" w:cs="Arial"/>
          <w:bCs/>
          <w:sz w:val="24"/>
          <w:szCs w:val="24"/>
          <w:lang w:val="es-MX"/>
        </w:rPr>
      </w:pPr>
      <w:r w:rsidRPr="00CA3DB6">
        <w:rPr>
          <w:rFonts w:ascii="Arial" w:eastAsia="Arial" w:hAnsi="Arial" w:cs="Arial"/>
          <w:bCs/>
          <w:sz w:val="24"/>
          <w:szCs w:val="24"/>
          <w:lang w:val="es-MX"/>
        </w:rPr>
        <w:t xml:space="preserve">Estas penalidades serán calculadas sobre el valor mensual </w:t>
      </w:r>
      <w:r w:rsidRPr="00CA3DB6">
        <w:rPr>
          <w:rFonts w:ascii="Arial" w:eastAsia="Arial" w:hAnsi="Arial" w:cs="Arial"/>
          <w:b/>
          <w:bCs/>
          <w:sz w:val="24"/>
          <w:szCs w:val="24"/>
          <w:lang w:val="es-MX"/>
        </w:rPr>
        <w:t>actualizado</w:t>
      </w:r>
      <w:r w:rsidRPr="00CA3DB6">
        <w:rPr>
          <w:rFonts w:ascii="Arial" w:eastAsia="Arial" w:hAnsi="Arial" w:cs="Arial"/>
          <w:bCs/>
          <w:sz w:val="24"/>
          <w:szCs w:val="24"/>
          <w:lang w:val="es-MX"/>
        </w:rPr>
        <w:t xml:space="preserve"> del servicio.</w:t>
      </w:r>
    </w:p>
    <w:p w14:paraId="43E59584" w14:textId="77777777" w:rsidR="00005305" w:rsidRPr="00CA3DB6" w:rsidRDefault="00005305" w:rsidP="00306AB6">
      <w:pPr>
        <w:jc w:val="both"/>
        <w:rPr>
          <w:rFonts w:ascii="Arial" w:eastAsia="Arial" w:hAnsi="Arial" w:cs="Arial"/>
          <w:bCs/>
          <w:sz w:val="24"/>
          <w:szCs w:val="24"/>
          <w:lang w:val="es-MX"/>
        </w:rPr>
      </w:pPr>
    </w:p>
    <w:p w14:paraId="716C8AA2" w14:textId="6806BCA2" w:rsidR="00306AB6" w:rsidRPr="00CA3DB6" w:rsidRDefault="008E0BB2" w:rsidP="007D1BFF">
      <w:pPr>
        <w:pStyle w:val="Titulo4-Amodificar"/>
        <w:numPr>
          <w:ilvl w:val="1"/>
          <w:numId w:val="12"/>
        </w:numPr>
        <w:rPr>
          <w:color w:val="auto"/>
        </w:rPr>
      </w:pPr>
      <w:bookmarkStart w:id="139" w:name="_Toc458589975"/>
      <w:bookmarkStart w:id="140" w:name="_Toc503957810"/>
      <w:bookmarkStart w:id="141" w:name="_Toc114146746"/>
      <w:r w:rsidRPr="00CA3DB6">
        <w:rPr>
          <w:color w:val="auto"/>
        </w:rPr>
        <w:t>Multas por incumplimiento en materia de seguridad e higiene del trabajo</w:t>
      </w:r>
      <w:bookmarkStart w:id="142" w:name="_Toc341267926"/>
      <w:bookmarkStart w:id="143" w:name="_Toc253480056"/>
      <w:bookmarkEnd w:id="139"/>
      <w:bookmarkEnd w:id="140"/>
      <w:bookmarkEnd w:id="141"/>
      <w:bookmarkEnd w:id="142"/>
      <w:bookmarkEnd w:id="143"/>
    </w:p>
    <w:p w14:paraId="6F955568" w14:textId="7E567503" w:rsidR="00306AB6" w:rsidRPr="00CA3DB6" w:rsidRDefault="00306AB6" w:rsidP="008E0BB2">
      <w:pPr>
        <w:ind w:left="425"/>
        <w:jc w:val="both"/>
        <w:rPr>
          <w:rFonts w:ascii="Arial" w:eastAsia="Arial" w:hAnsi="Arial" w:cs="Arial"/>
          <w:bCs/>
          <w:sz w:val="24"/>
          <w:szCs w:val="24"/>
          <w:lang w:val="es-MX"/>
        </w:rPr>
      </w:pPr>
      <w:r w:rsidRPr="00CA3DB6">
        <w:rPr>
          <w:rFonts w:ascii="Arial" w:eastAsia="Arial" w:hAnsi="Arial" w:cs="Arial"/>
          <w:bCs/>
          <w:sz w:val="24"/>
          <w:szCs w:val="24"/>
          <w:lang w:val="es-MX"/>
        </w:rPr>
        <w:t>En el caso de Incumplimientos en esta materia por parte del Contratista se aplicarán las multas definidas en el Anexo I</w:t>
      </w:r>
      <w:r w:rsidR="000A64B5" w:rsidRPr="00CA3DB6">
        <w:rPr>
          <w:rFonts w:ascii="Arial" w:eastAsia="Arial" w:hAnsi="Arial" w:cs="Arial"/>
          <w:bCs/>
          <w:sz w:val="24"/>
          <w:szCs w:val="24"/>
          <w:lang w:val="es-MX"/>
        </w:rPr>
        <w:t>V</w:t>
      </w:r>
      <w:r w:rsidRPr="00CA3DB6">
        <w:rPr>
          <w:rFonts w:ascii="Arial" w:eastAsia="Arial" w:hAnsi="Arial" w:cs="Arial"/>
          <w:bCs/>
          <w:sz w:val="24"/>
          <w:szCs w:val="24"/>
          <w:lang w:val="es-MX"/>
        </w:rPr>
        <w:t xml:space="preserve"> adjunto (LISTADO NO TAXATIVO DE INFRACCIONES EN MATERIA DE SEGURIDAD E HIGIENE EN EL TRABAJO).</w:t>
      </w:r>
    </w:p>
    <w:p w14:paraId="0497153F" w14:textId="0C47EAD5" w:rsidR="006C09E4" w:rsidRPr="00CA3DB6" w:rsidRDefault="006C09E4" w:rsidP="008E0BB2">
      <w:pPr>
        <w:ind w:left="425"/>
        <w:jc w:val="both"/>
        <w:rPr>
          <w:rFonts w:ascii="Arial" w:eastAsia="Arial" w:hAnsi="Arial" w:cs="Arial"/>
          <w:bCs/>
          <w:sz w:val="24"/>
          <w:szCs w:val="24"/>
          <w:lang w:val="es-ES_tradnl"/>
        </w:rPr>
      </w:pPr>
      <w:r w:rsidRPr="00CA3DB6">
        <w:rPr>
          <w:rFonts w:ascii="Arial" w:eastAsia="Arial" w:hAnsi="Arial" w:cs="Arial"/>
          <w:bCs/>
          <w:sz w:val="24"/>
          <w:szCs w:val="24"/>
          <w:lang w:val="es-ES_tradnl"/>
        </w:rPr>
        <w:t xml:space="preserve">UTE podrá impedir a la empresa contratada que incluya en la nómina de personal afectado al servicio, trabajadores que hayan incurrido en incumplimientos reiterados en lo que refiere a la seguridad e higiene en el trabajo, o solicitar la sustitución de los mismos como medida preventiva de incidentes o accidentes causados por la violación de dichas normas; llegando incluso a plantear la rescisión del contrato frente a reiteradas infracciones en la materia. Dicha facultad puede ejercerse por parte de UTE con respecto a cualquier integrante del personal de la empresa contratada, independientemente de la posición jerárquica que ocupe en la misma </w:t>
      </w:r>
    </w:p>
    <w:p w14:paraId="099279AE" w14:textId="049FE168" w:rsidR="006C09E4" w:rsidRPr="00CA3DB6" w:rsidRDefault="00306AB6" w:rsidP="008E0BB2">
      <w:pPr>
        <w:ind w:left="425"/>
        <w:jc w:val="both"/>
        <w:rPr>
          <w:rFonts w:ascii="Arial" w:eastAsia="Arial" w:hAnsi="Arial" w:cs="Arial"/>
          <w:bCs/>
          <w:sz w:val="24"/>
          <w:szCs w:val="24"/>
          <w:lang w:val="es-MX"/>
        </w:rPr>
      </w:pPr>
      <w:r w:rsidRPr="00CA3DB6">
        <w:rPr>
          <w:rFonts w:ascii="Arial" w:eastAsia="Arial" w:hAnsi="Arial" w:cs="Arial"/>
          <w:bCs/>
          <w:sz w:val="24"/>
          <w:szCs w:val="24"/>
          <w:lang w:val="es-MX"/>
        </w:rPr>
        <w:t xml:space="preserve">El tope de las multas que la Administración aplique por infracciones en materia de seguridad e higiene en el trabajo será del 15% (quince por ciento) del valor total del contrato, independientemente de las penalidades mencionadas anteriormente. </w:t>
      </w:r>
    </w:p>
    <w:p w14:paraId="6977D069" w14:textId="77777777" w:rsidR="006C09E4" w:rsidRPr="00CA3DB6" w:rsidRDefault="006C09E4" w:rsidP="008E0BB2">
      <w:pPr>
        <w:ind w:left="425"/>
        <w:jc w:val="both"/>
        <w:rPr>
          <w:rFonts w:ascii="Arial" w:eastAsia="Arial" w:hAnsi="Arial" w:cs="Arial"/>
          <w:bCs/>
          <w:sz w:val="24"/>
          <w:szCs w:val="24"/>
          <w:lang w:val="es-UY"/>
        </w:rPr>
      </w:pPr>
      <w:r w:rsidRPr="00CA3DB6">
        <w:rPr>
          <w:rFonts w:ascii="Arial" w:eastAsia="Arial" w:hAnsi="Arial" w:cs="Arial"/>
          <w:sz w:val="24"/>
          <w:szCs w:val="24"/>
          <w:lang w:val="es-UY"/>
        </w:rPr>
        <w:t xml:space="preserve">En el caso de que la conducta contractual del contratista amerite la aplicación de multas por incumplimientos de normas de seguridad superando el mencionado tope la Administración podrá rescindir el contrato </w:t>
      </w:r>
      <w:r w:rsidRPr="00CA3DB6">
        <w:rPr>
          <w:rFonts w:ascii="Arial" w:eastAsia="Arial" w:hAnsi="Arial" w:cs="Arial"/>
          <w:bCs/>
          <w:sz w:val="24"/>
          <w:szCs w:val="24"/>
          <w:lang w:val="es-UY"/>
        </w:rPr>
        <w:t>y aplicar otras sanciones registrables en RUPE (establecidas en el artículo 18 del Decreto 155/13 del 21/5/13 y modificativas).</w:t>
      </w:r>
    </w:p>
    <w:p w14:paraId="7E20FE63" w14:textId="77777777" w:rsidR="006C09E4" w:rsidRPr="00CA3DB6" w:rsidRDefault="006C09E4" w:rsidP="006C09E4">
      <w:pPr>
        <w:pStyle w:val="Sinespaciado"/>
        <w:rPr>
          <w:rFonts w:cs="Arial"/>
          <w:szCs w:val="24"/>
          <w:lang w:val="es-MX" w:eastAsia="es-UY"/>
        </w:rPr>
      </w:pPr>
    </w:p>
    <w:p w14:paraId="6748E25E" w14:textId="076FA661" w:rsidR="00306AB6" w:rsidRPr="00CA3DB6" w:rsidRDefault="00306AB6" w:rsidP="007D1BFF">
      <w:pPr>
        <w:numPr>
          <w:ilvl w:val="0"/>
          <w:numId w:val="5"/>
        </w:numPr>
        <w:tabs>
          <w:tab w:val="num" w:pos="360"/>
        </w:tabs>
        <w:jc w:val="both"/>
        <w:rPr>
          <w:rFonts w:ascii="Arial" w:eastAsia="Arial" w:hAnsi="Arial" w:cs="Arial"/>
          <w:b/>
          <w:bCs/>
          <w:iCs/>
          <w:sz w:val="24"/>
          <w:szCs w:val="24"/>
          <w:lang w:val="es-MX"/>
        </w:rPr>
      </w:pPr>
      <w:bookmarkStart w:id="144" w:name="_Toc375051405"/>
      <w:bookmarkStart w:id="145" w:name="_Toc483915765"/>
      <w:bookmarkStart w:id="146" w:name="_Toc506378942"/>
      <w:bookmarkStart w:id="147" w:name="_Toc506379139"/>
      <w:bookmarkStart w:id="148" w:name="_Toc506379583"/>
      <w:bookmarkStart w:id="149" w:name="_Toc114146747"/>
      <w:r w:rsidRPr="00CA3DB6">
        <w:rPr>
          <w:rFonts w:ascii="Arial" w:eastAsia="Arial" w:hAnsi="Arial" w:cs="Arial"/>
          <w:b/>
          <w:bCs/>
          <w:iCs/>
          <w:sz w:val="24"/>
          <w:szCs w:val="24"/>
          <w:lang w:val="es-MX"/>
        </w:rPr>
        <w:t>RESCISIÓN DEL CONTRATO</w:t>
      </w:r>
      <w:bookmarkEnd w:id="144"/>
      <w:bookmarkEnd w:id="145"/>
      <w:bookmarkEnd w:id="146"/>
      <w:bookmarkEnd w:id="147"/>
      <w:bookmarkEnd w:id="148"/>
      <w:bookmarkEnd w:id="149"/>
    </w:p>
    <w:p w14:paraId="72212AF4" w14:textId="44BAE8AA" w:rsidR="00306AB6" w:rsidRPr="00CA3DB6" w:rsidRDefault="00306AB6" w:rsidP="00306AB6">
      <w:pPr>
        <w:jc w:val="both"/>
        <w:rPr>
          <w:rFonts w:ascii="Arial" w:eastAsia="Arial" w:hAnsi="Arial" w:cs="Arial"/>
          <w:bCs/>
          <w:sz w:val="24"/>
          <w:szCs w:val="24"/>
          <w:lang w:val="es-MX"/>
        </w:rPr>
      </w:pPr>
      <w:r w:rsidRPr="00CA3DB6">
        <w:rPr>
          <w:rFonts w:ascii="Arial" w:eastAsia="Arial" w:hAnsi="Arial" w:cs="Arial"/>
          <w:bCs/>
          <w:sz w:val="24"/>
          <w:szCs w:val="24"/>
          <w:lang w:val="es-MX"/>
        </w:rPr>
        <w:t xml:space="preserve">En caso de producirse incumplimientos en forma reiterada  o cuando se produjese un incumplimiento cuyas consecuencias sean consideradas de gravedad por UTE, esta Administración  </w:t>
      </w:r>
      <w:r w:rsidR="00B3242C" w:rsidRPr="00CA3DB6">
        <w:rPr>
          <w:rFonts w:ascii="Arial" w:eastAsia="Arial" w:hAnsi="Arial" w:cs="Arial"/>
          <w:bCs/>
          <w:sz w:val="24"/>
          <w:szCs w:val="24"/>
          <w:lang w:val="es-MX"/>
        </w:rPr>
        <w:t xml:space="preserve">podrá </w:t>
      </w:r>
      <w:r w:rsidRPr="00CA3DB6">
        <w:rPr>
          <w:rFonts w:ascii="Arial" w:eastAsia="Arial" w:hAnsi="Arial" w:cs="Arial"/>
          <w:bCs/>
          <w:sz w:val="24"/>
          <w:szCs w:val="24"/>
          <w:lang w:val="es-MX"/>
        </w:rPr>
        <w:t xml:space="preserve">rescindir unilateralmente el contrato, previo otorgar vista de las actuaciones al contratista por el plazo legal y ejecutar la garantía de fiel cumplimiento (cuando corresponda), sin perjuicio de otras acciones legales que pudiera iniciar a </w:t>
      </w:r>
      <w:r w:rsidRPr="00CA3DB6">
        <w:rPr>
          <w:rFonts w:ascii="Arial" w:eastAsia="Arial" w:hAnsi="Arial" w:cs="Arial"/>
          <w:bCs/>
          <w:sz w:val="24"/>
          <w:szCs w:val="24"/>
          <w:lang w:val="es-MX"/>
        </w:rPr>
        <w:lastRenderedPageBreak/>
        <w:t>efectos de resarcirse de los daños y perjuicios ocasionados, de acuerdo a lo previsto en el art. 70 del TOCAF.</w:t>
      </w:r>
    </w:p>
    <w:p w14:paraId="7D79C7AD" w14:textId="77777777" w:rsidR="00306AB6" w:rsidRPr="00CA3DB6" w:rsidRDefault="00306AB6" w:rsidP="00E82245">
      <w:pPr>
        <w:ind w:firstLine="708"/>
        <w:jc w:val="both"/>
        <w:rPr>
          <w:rFonts w:ascii="Arial" w:eastAsia="Arial" w:hAnsi="Arial" w:cs="Arial"/>
          <w:bCs/>
          <w:sz w:val="24"/>
          <w:szCs w:val="24"/>
          <w:lang w:val="es-MX"/>
        </w:rPr>
      </w:pPr>
    </w:p>
    <w:p w14:paraId="43EE2D8F" w14:textId="09C2F966" w:rsidR="00306AB6" w:rsidRPr="00CA3DB6" w:rsidRDefault="00306AB6" w:rsidP="007D1BFF">
      <w:pPr>
        <w:numPr>
          <w:ilvl w:val="0"/>
          <w:numId w:val="5"/>
        </w:numPr>
        <w:tabs>
          <w:tab w:val="num" w:pos="360"/>
        </w:tabs>
        <w:jc w:val="both"/>
        <w:rPr>
          <w:rFonts w:ascii="Arial" w:eastAsia="Arial" w:hAnsi="Arial" w:cs="Arial"/>
          <w:b/>
          <w:bCs/>
          <w:iCs/>
          <w:sz w:val="24"/>
          <w:szCs w:val="24"/>
          <w:lang w:val="es-MX"/>
        </w:rPr>
      </w:pPr>
      <w:bookmarkStart w:id="150" w:name="_Toc114146748"/>
      <w:r w:rsidRPr="00CA3DB6">
        <w:rPr>
          <w:rFonts w:ascii="Arial" w:eastAsia="Arial" w:hAnsi="Arial" w:cs="Arial"/>
          <w:b/>
          <w:bCs/>
          <w:iCs/>
          <w:sz w:val="24"/>
          <w:szCs w:val="24"/>
          <w:lang w:val="es-MX"/>
        </w:rPr>
        <w:t>CONFLICTOS DEL ADJUDICATARIO CON SU PERSONAL</w:t>
      </w:r>
      <w:bookmarkEnd w:id="150"/>
    </w:p>
    <w:p w14:paraId="2356AE94" w14:textId="77777777" w:rsidR="00306AB6" w:rsidRPr="00CA3DB6" w:rsidRDefault="00306AB6" w:rsidP="00306AB6">
      <w:pPr>
        <w:jc w:val="both"/>
        <w:rPr>
          <w:rFonts w:ascii="Arial" w:eastAsia="Arial" w:hAnsi="Arial" w:cs="Arial"/>
          <w:bCs/>
          <w:sz w:val="24"/>
          <w:szCs w:val="24"/>
          <w:lang w:val="es-ES_tradnl"/>
        </w:rPr>
      </w:pPr>
      <w:r w:rsidRPr="00CA3DB6">
        <w:rPr>
          <w:rFonts w:ascii="Arial" w:eastAsia="Arial" w:hAnsi="Arial" w:cs="Arial"/>
          <w:bCs/>
          <w:sz w:val="24"/>
          <w:szCs w:val="24"/>
          <w:lang w:val="es-ES_tradnl"/>
        </w:rPr>
        <w:t>Todos los costos asociados a la actividad sindical de los trabajadores de las empresas tercerizadas, serán de cargo de éstas últimas.</w:t>
      </w:r>
    </w:p>
    <w:p w14:paraId="4F741F42" w14:textId="77777777" w:rsidR="00306AB6" w:rsidRPr="00CA3DB6" w:rsidRDefault="00306AB6" w:rsidP="00306AB6">
      <w:pPr>
        <w:jc w:val="both"/>
        <w:rPr>
          <w:rFonts w:ascii="Arial" w:eastAsia="Arial" w:hAnsi="Arial" w:cs="Arial"/>
          <w:bCs/>
          <w:sz w:val="24"/>
          <w:szCs w:val="24"/>
          <w:lang w:val="es-ES_tradnl"/>
        </w:rPr>
      </w:pPr>
      <w:r w:rsidRPr="00CA3DB6">
        <w:rPr>
          <w:rFonts w:ascii="Arial" w:eastAsia="Arial" w:hAnsi="Arial" w:cs="Arial"/>
          <w:bCs/>
          <w:sz w:val="24"/>
          <w:szCs w:val="24"/>
          <w:lang w:val="es-ES_tradnl"/>
        </w:rPr>
        <w:t>En caso de paros, huelgas o conflictos generales determinados por el PIT – CNT como por la Central de Trabajadores del Sector correspondiente, UTE no aplicará sanciones por el ausentismo que se genere.</w:t>
      </w:r>
    </w:p>
    <w:p w14:paraId="2DEDFDD4" w14:textId="77777777" w:rsidR="00306AB6" w:rsidRPr="00CA3DB6" w:rsidRDefault="00306AB6" w:rsidP="00306AB6">
      <w:pPr>
        <w:jc w:val="both"/>
        <w:rPr>
          <w:rFonts w:ascii="Arial" w:eastAsia="Arial" w:hAnsi="Arial" w:cs="Arial"/>
          <w:b/>
          <w:bCs/>
          <w:sz w:val="24"/>
          <w:szCs w:val="24"/>
          <w:lang w:val="es-MX"/>
        </w:rPr>
      </w:pPr>
    </w:p>
    <w:p w14:paraId="39D5CA74" w14:textId="77777777" w:rsidR="00682028" w:rsidRDefault="00306AB6" w:rsidP="00306AB6">
      <w:pPr>
        <w:jc w:val="both"/>
        <w:rPr>
          <w:rFonts w:ascii="Arial" w:eastAsia="Arial" w:hAnsi="Arial" w:cs="Arial"/>
          <w:bCs/>
          <w:color w:val="5B9BD5" w:themeColor="accent1"/>
          <w:sz w:val="24"/>
          <w:szCs w:val="24"/>
          <w:lang w:val="es-UY"/>
        </w:rPr>
        <w:sectPr w:rsidR="00682028" w:rsidSect="00002564">
          <w:headerReference w:type="default" r:id="rId20"/>
          <w:footerReference w:type="default" r:id="rId21"/>
          <w:pgSz w:w="11906" w:h="16838" w:code="9"/>
          <w:pgMar w:top="1871" w:right="1418" w:bottom="1418" w:left="1418" w:header="709" w:footer="709" w:gutter="0"/>
          <w:cols w:space="708"/>
          <w:docGrid w:linePitch="360"/>
        </w:sectPr>
      </w:pPr>
      <w:r w:rsidRPr="00CA3DB6">
        <w:rPr>
          <w:rFonts w:ascii="Arial" w:eastAsia="Arial" w:hAnsi="Arial" w:cs="Arial"/>
          <w:bCs/>
          <w:sz w:val="24"/>
          <w:szCs w:val="24"/>
          <w:lang w:val="es-UY"/>
        </w:rPr>
        <w:br w:type="page"/>
      </w:r>
    </w:p>
    <w:p w14:paraId="4816F4F7" w14:textId="6B370C0A" w:rsidR="00306AB6" w:rsidRPr="001917E3" w:rsidRDefault="00306AB6" w:rsidP="00306AB6">
      <w:pPr>
        <w:jc w:val="both"/>
        <w:rPr>
          <w:rFonts w:ascii="Arial" w:eastAsia="Arial" w:hAnsi="Arial" w:cs="Arial"/>
          <w:bCs/>
          <w:color w:val="5B9BD5" w:themeColor="accent1"/>
          <w:sz w:val="24"/>
          <w:szCs w:val="24"/>
          <w:lang w:val="es-ES"/>
        </w:rPr>
      </w:pPr>
    </w:p>
    <w:p w14:paraId="138BF21A" w14:textId="652147BA" w:rsidR="00A53142" w:rsidRPr="00682028" w:rsidRDefault="00A53142" w:rsidP="00682028">
      <w:pPr>
        <w:pStyle w:val="Ttulo2"/>
        <w:numPr>
          <w:ilvl w:val="0"/>
          <w:numId w:val="0"/>
        </w:numPr>
        <w:ind w:left="720" w:hanging="720"/>
        <w:jc w:val="center"/>
        <w:rPr>
          <w:sz w:val="28"/>
          <w:szCs w:val="28"/>
        </w:rPr>
      </w:pPr>
      <w:bookmarkStart w:id="151" w:name="_Toc132276787"/>
      <w:bookmarkStart w:id="152" w:name="_Toc199497560"/>
      <w:r w:rsidRPr="00682028">
        <w:rPr>
          <w:sz w:val="28"/>
          <w:szCs w:val="28"/>
        </w:rPr>
        <w:t>ANEXO I – TABLA DE PRECIOS</w:t>
      </w:r>
      <w:bookmarkEnd w:id="151"/>
      <w:bookmarkEnd w:id="152"/>
    </w:p>
    <w:p w14:paraId="7AD39D11" w14:textId="210BCE12" w:rsidR="00A53142" w:rsidRDefault="00A53142">
      <w:pPr>
        <w:pStyle w:val="Negrita"/>
        <w:rPr>
          <w:rFonts w:cs="Arial"/>
        </w:rPr>
      </w:pPr>
    </w:p>
    <w:tbl>
      <w:tblPr>
        <w:tblW w:w="0" w:type="auto"/>
        <w:jc w:val="center"/>
        <w:tblCellMar>
          <w:left w:w="70" w:type="dxa"/>
          <w:right w:w="70" w:type="dxa"/>
        </w:tblCellMar>
        <w:tblLook w:val="04A0" w:firstRow="1" w:lastRow="0" w:firstColumn="1" w:lastColumn="0" w:noHBand="0" w:noVBand="1"/>
      </w:tblPr>
      <w:tblGrid>
        <w:gridCol w:w="861"/>
        <w:gridCol w:w="3180"/>
        <w:gridCol w:w="1625"/>
        <w:gridCol w:w="1016"/>
        <w:gridCol w:w="1625"/>
        <w:gridCol w:w="1828"/>
        <w:gridCol w:w="1218"/>
        <w:gridCol w:w="1572"/>
      </w:tblGrid>
      <w:tr w:rsidR="00682028" w:rsidRPr="00682028" w14:paraId="367EEA75" w14:textId="77777777" w:rsidTr="00E2171F">
        <w:trPr>
          <w:trHeight w:val="520"/>
          <w:jc w:val="center"/>
        </w:trPr>
        <w:tc>
          <w:tcPr>
            <w:tcW w:w="12925" w:type="dxa"/>
            <w:gridSpan w:val="8"/>
            <w:tcBorders>
              <w:top w:val="single" w:sz="12" w:space="0" w:color="auto"/>
              <w:left w:val="single" w:sz="12" w:space="0" w:color="auto"/>
              <w:bottom w:val="single" w:sz="8" w:space="0" w:color="auto"/>
              <w:right w:val="single" w:sz="12" w:space="0" w:color="auto"/>
            </w:tcBorders>
            <w:shd w:val="clear" w:color="auto" w:fill="BFBFBF"/>
            <w:noWrap/>
            <w:vAlign w:val="center"/>
            <w:hideMark/>
          </w:tcPr>
          <w:p w14:paraId="1588A717" w14:textId="77777777" w:rsidR="00682028" w:rsidRPr="00682028" w:rsidRDefault="00682028" w:rsidP="00E2171F">
            <w:pPr>
              <w:tabs>
                <w:tab w:val="left" w:pos="-720"/>
              </w:tabs>
              <w:suppressAutoHyphens/>
              <w:spacing w:before="60" w:after="60"/>
              <w:jc w:val="center"/>
              <w:rPr>
                <w:rFonts w:ascii="Arial" w:hAnsi="Arial" w:cs="Arial"/>
                <w:b/>
                <w:bCs/>
                <w:spacing w:val="-2"/>
                <w:lang w:val="es-ES_tradnl"/>
              </w:rPr>
            </w:pPr>
            <w:r w:rsidRPr="00682028">
              <w:rPr>
                <w:rFonts w:ascii="Arial" w:hAnsi="Arial" w:cs="Arial"/>
                <w:b/>
                <w:bCs/>
                <w:spacing w:val="-2"/>
                <w:lang w:val="es-ES_tradnl"/>
              </w:rPr>
              <w:t>ITEM 1 – Servicio de MANTENIMIENTO DE CORTAFUEGOS Y CAMINOS Rincón del Bonete –S4</w:t>
            </w:r>
          </w:p>
        </w:tc>
      </w:tr>
      <w:tr w:rsidR="00682028" w:rsidRPr="00682028" w14:paraId="4055241C" w14:textId="77777777" w:rsidTr="00E2171F">
        <w:trPr>
          <w:cantSplit/>
          <w:trHeight w:val="1458"/>
          <w:jc w:val="center"/>
        </w:trPr>
        <w:tc>
          <w:tcPr>
            <w:tcW w:w="861" w:type="dxa"/>
            <w:tcBorders>
              <w:top w:val="single" w:sz="8" w:space="0" w:color="auto"/>
              <w:left w:val="single" w:sz="12" w:space="0" w:color="auto"/>
              <w:bottom w:val="single" w:sz="8" w:space="0" w:color="auto"/>
              <w:right w:val="single" w:sz="2" w:space="0" w:color="auto"/>
            </w:tcBorders>
            <w:shd w:val="clear" w:color="auto" w:fill="BFBFBF"/>
            <w:noWrap/>
            <w:textDirection w:val="btLr"/>
            <w:vAlign w:val="center"/>
            <w:hideMark/>
          </w:tcPr>
          <w:p w14:paraId="3DF560D2" w14:textId="77777777" w:rsidR="00682028" w:rsidRPr="00682028" w:rsidRDefault="00682028" w:rsidP="00E2171F">
            <w:pPr>
              <w:tabs>
                <w:tab w:val="left" w:pos="-720"/>
              </w:tabs>
              <w:suppressAutoHyphens/>
              <w:ind w:left="113" w:right="113"/>
              <w:jc w:val="center"/>
              <w:rPr>
                <w:rFonts w:ascii="Arial" w:hAnsi="Arial" w:cs="Arial"/>
                <w:b/>
                <w:bCs/>
                <w:spacing w:val="-2"/>
                <w:lang w:val="es-ES_tradnl"/>
              </w:rPr>
            </w:pPr>
            <w:r w:rsidRPr="00682028">
              <w:rPr>
                <w:rFonts w:ascii="Arial" w:hAnsi="Arial" w:cs="Arial"/>
                <w:b/>
                <w:bCs/>
                <w:spacing w:val="-2"/>
                <w:lang w:val="es-ES_tradnl"/>
              </w:rPr>
              <w:t>SUBITEM</w:t>
            </w:r>
          </w:p>
        </w:tc>
        <w:tc>
          <w:tcPr>
            <w:tcW w:w="3180" w:type="dxa"/>
            <w:tcBorders>
              <w:top w:val="single" w:sz="8" w:space="0" w:color="auto"/>
              <w:left w:val="single" w:sz="2" w:space="0" w:color="auto"/>
              <w:bottom w:val="single" w:sz="8" w:space="0" w:color="auto"/>
              <w:right w:val="single" w:sz="8" w:space="0" w:color="auto"/>
            </w:tcBorders>
            <w:shd w:val="clear" w:color="auto" w:fill="BFBFBF"/>
            <w:vAlign w:val="center"/>
            <w:hideMark/>
          </w:tcPr>
          <w:p w14:paraId="09903BB9" w14:textId="77777777" w:rsidR="00682028" w:rsidRPr="00682028" w:rsidRDefault="00682028" w:rsidP="00E2171F">
            <w:pPr>
              <w:tabs>
                <w:tab w:val="left" w:pos="-720"/>
              </w:tabs>
              <w:suppressAutoHyphens/>
              <w:jc w:val="center"/>
              <w:rPr>
                <w:rFonts w:ascii="Arial" w:hAnsi="Arial" w:cs="Arial"/>
                <w:b/>
                <w:bCs/>
                <w:spacing w:val="-2"/>
                <w:lang w:val="es-ES_tradnl"/>
              </w:rPr>
            </w:pPr>
            <w:r w:rsidRPr="00682028">
              <w:rPr>
                <w:rFonts w:ascii="Arial" w:hAnsi="Arial" w:cs="Arial"/>
                <w:b/>
                <w:bCs/>
                <w:spacing w:val="-2"/>
                <w:lang w:val="es-ES_tradnl"/>
              </w:rPr>
              <w:t>DESCRIPCION</w:t>
            </w:r>
          </w:p>
        </w:tc>
        <w:tc>
          <w:tcPr>
            <w:tcW w:w="1625" w:type="dxa"/>
            <w:tcBorders>
              <w:top w:val="single" w:sz="8" w:space="0" w:color="auto"/>
              <w:left w:val="single" w:sz="8" w:space="0" w:color="auto"/>
              <w:bottom w:val="single" w:sz="8" w:space="0" w:color="auto"/>
              <w:right w:val="single" w:sz="8" w:space="0" w:color="auto"/>
            </w:tcBorders>
            <w:shd w:val="clear" w:color="auto" w:fill="BFBFBF"/>
            <w:noWrap/>
            <w:textDirection w:val="btLr"/>
            <w:vAlign w:val="center"/>
            <w:hideMark/>
          </w:tcPr>
          <w:p w14:paraId="7D4FDD1A" w14:textId="77777777" w:rsidR="00682028" w:rsidRPr="00682028" w:rsidRDefault="00682028" w:rsidP="00E2171F">
            <w:pPr>
              <w:tabs>
                <w:tab w:val="left" w:pos="-720"/>
              </w:tabs>
              <w:suppressAutoHyphens/>
              <w:ind w:left="113" w:right="113"/>
              <w:jc w:val="center"/>
              <w:rPr>
                <w:rFonts w:ascii="Arial" w:hAnsi="Arial" w:cs="Arial"/>
                <w:b/>
                <w:bCs/>
                <w:spacing w:val="-2"/>
                <w:lang w:val="es-ES_tradnl"/>
              </w:rPr>
            </w:pPr>
            <w:r w:rsidRPr="00682028">
              <w:rPr>
                <w:rFonts w:ascii="Arial" w:hAnsi="Arial" w:cs="Arial"/>
                <w:b/>
                <w:bCs/>
                <w:spacing w:val="-2"/>
                <w:lang w:val="es-ES_tradnl"/>
              </w:rPr>
              <w:t>UNIDAD</w:t>
            </w:r>
          </w:p>
        </w:tc>
        <w:tc>
          <w:tcPr>
            <w:tcW w:w="1016" w:type="dxa"/>
            <w:tcBorders>
              <w:top w:val="single" w:sz="8" w:space="0" w:color="auto"/>
              <w:left w:val="single" w:sz="8" w:space="0" w:color="auto"/>
              <w:bottom w:val="single" w:sz="8" w:space="0" w:color="auto"/>
              <w:right w:val="single" w:sz="8" w:space="0" w:color="auto"/>
            </w:tcBorders>
            <w:shd w:val="clear" w:color="auto" w:fill="BFBFBF"/>
            <w:noWrap/>
            <w:textDirection w:val="btLr"/>
            <w:vAlign w:val="center"/>
            <w:hideMark/>
          </w:tcPr>
          <w:p w14:paraId="7BE237C9" w14:textId="77777777" w:rsidR="00682028" w:rsidRPr="00682028" w:rsidRDefault="00682028" w:rsidP="00E2171F">
            <w:pPr>
              <w:tabs>
                <w:tab w:val="left" w:pos="-720"/>
              </w:tabs>
              <w:suppressAutoHyphens/>
              <w:ind w:left="113" w:right="113"/>
              <w:jc w:val="center"/>
              <w:rPr>
                <w:rFonts w:ascii="Arial" w:hAnsi="Arial" w:cs="Arial"/>
                <w:b/>
                <w:bCs/>
                <w:spacing w:val="-2"/>
                <w:lang w:val="es-ES_tradnl"/>
              </w:rPr>
            </w:pPr>
            <w:r w:rsidRPr="00682028">
              <w:rPr>
                <w:rFonts w:ascii="Arial" w:hAnsi="Arial" w:cs="Arial"/>
                <w:b/>
                <w:bCs/>
                <w:spacing w:val="-2"/>
                <w:lang w:val="es-ES_tradnl"/>
              </w:rPr>
              <w:t xml:space="preserve">CANTIDAD </w:t>
            </w:r>
          </w:p>
        </w:tc>
        <w:tc>
          <w:tcPr>
            <w:tcW w:w="1625" w:type="dxa"/>
            <w:tcBorders>
              <w:top w:val="single" w:sz="8" w:space="0" w:color="auto"/>
              <w:left w:val="single" w:sz="8" w:space="0" w:color="auto"/>
              <w:bottom w:val="single" w:sz="8" w:space="0" w:color="auto"/>
              <w:right w:val="single" w:sz="8" w:space="0" w:color="auto"/>
            </w:tcBorders>
            <w:shd w:val="clear" w:color="auto" w:fill="BFBFBF"/>
            <w:vAlign w:val="center"/>
            <w:hideMark/>
          </w:tcPr>
          <w:p w14:paraId="304711D1" w14:textId="573B7F2A" w:rsidR="00682028" w:rsidRPr="00682028" w:rsidRDefault="00682028" w:rsidP="00682028">
            <w:pPr>
              <w:tabs>
                <w:tab w:val="left" w:pos="-720"/>
              </w:tabs>
              <w:suppressAutoHyphens/>
              <w:jc w:val="center"/>
              <w:rPr>
                <w:rFonts w:ascii="Arial" w:hAnsi="Arial" w:cs="Arial"/>
                <w:b/>
                <w:bCs/>
                <w:spacing w:val="-2"/>
                <w:lang w:val="es-ES_tradnl"/>
              </w:rPr>
            </w:pPr>
            <w:r w:rsidRPr="00682028">
              <w:rPr>
                <w:rFonts w:ascii="Arial" w:hAnsi="Arial" w:cs="Arial"/>
                <w:b/>
                <w:bCs/>
                <w:spacing w:val="-2"/>
                <w:lang w:val="es-ES_tradnl"/>
              </w:rPr>
              <w:t>PRECIO UNITARIO</w:t>
            </w:r>
            <w:r>
              <w:rPr>
                <w:rFonts w:ascii="Arial" w:hAnsi="Arial" w:cs="Arial"/>
                <w:b/>
                <w:bCs/>
                <w:spacing w:val="-2"/>
                <w:lang w:val="es-ES_tradnl"/>
              </w:rPr>
              <w:t xml:space="preserve"> </w:t>
            </w:r>
            <w:r w:rsidRPr="00682028">
              <w:rPr>
                <w:rFonts w:ascii="Arial" w:hAnsi="Arial" w:cs="Arial"/>
                <w:b/>
                <w:bCs/>
                <w:spacing w:val="-2"/>
                <w:lang w:val="es-ES_tradnl"/>
              </w:rPr>
              <w:t xml:space="preserve">(Sin </w:t>
            </w:r>
            <w:proofErr w:type="gramStart"/>
            <w:r w:rsidRPr="00682028">
              <w:rPr>
                <w:rFonts w:ascii="Arial" w:hAnsi="Arial" w:cs="Arial"/>
                <w:b/>
                <w:bCs/>
                <w:spacing w:val="-2"/>
                <w:lang w:val="es-ES_tradnl"/>
              </w:rPr>
              <w:t xml:space="preserve">IVA)   </w:t>
            </w:r>
            <w:proofErr w:type="gramEnd"/>
            <w:r w:rsidRPr="00682028">
              <w:rPr>
                <w:rFonts w:ascii="Arial" w:hAnsi="Arial" w:cs="Arial"/>
                <w:b/>
                <w:bCs/>
                <w:spacing w:val="-2"/>
                <w:lang w:val="es-ES_tradnl"/>
              </w:rPr>
              <w:t xml:space="preserve">             ($)</w:t>
            </w:r>
          </w:p>
        </w:tc>
        <w:tc>
          <w:tcPr>
            <w:tcW w:w="1828" w:type="dxa"/>
            <w:tcBorders>
              <w:top w:val="single" w:sz="8" w:space="0" w:color="auto"/>
              <w:left w:val="single" w:sz="8" w:space="0" w:color="auto"/>
              <w:bottom w:val="single" w:sz="8" w:space="0" w:color="auto"/>
              <w:right w:val="single" w:sz="2" w:space="0" w:color="auto"/>
            </w:tcBorders>
            <w:shd w:val="clear" w:color="auto" w:fill="BFBFBF"/>
            <w:vAlign w:val="center"/>
            <w:hideMark/>
          </w:tcPr>
          <w:p w14:paraId="05F92394" w14:textId="67A184E3" w:rsidR="00682028" w:rsidRPr="00682028" w:rsidRDefault="00682028" w:rsidP="00682028">
            <w:pPr>
              <w:tabs>
                <w:tab w:val="left" w:pos="-720"/>
              </w:tabs>
              <w:suppressAutoHyphens/>
              <w:jc w:val="center"/>
              <w:rPr>
                <w:rFonts w:ascii="Arial" w:hAnsi="Arial" w:cs="Arial"/>
                <w:b/>
                <w:bCs/>
                <w:spacing w:val="-2"/>
                <w:lang w:val="es-ES_tradnl"/>
              </w:rPr>
            </w:pPr>
            <w:r w:rsidRPr="00682028">
              <w:rPr>
                <w:rFonts w:ascii="Arial" w:hAnsi="Arial" w:cs="Arial"/>
                <w:b/>
                <w:bCs/>
                <w:spacing w:val="-2"/>
                <w:lang w:val="es-ES_tradnl"/>
              </w:rPr>
              <w:t>PRECIO</w:t>
            </w:r>
            <w:r>
              <w:rPr>
                <w:rFonts w:ascii="Arial" w:hAnsi="Arial" w:cs="Arial"/>
                <w:b/>
                <w:bCs/>
                <w:spacing w:val="-2"/>
                <w:lang w:val="es-ES_tradnl"/>
              </w:rPr>
              <w:t xml:space="preserve"> </w:t>
            </w:r>
            <w:r w:rsidRPr="00682028">
              <w:rPr>
                <w:rFonts w:ascii="Arial" w:hAnsi="Arial" w:cs="Arial"/>
                <w:b/>
                <w:bCs/>
                <w:spacing w:val="-2"/>
                <w:lang w:val="es-ES_tradnl"/>
              </w:rPr>
              <w:t>TOTAL</w:t>
            </w:r>
            <w:r>
              <w:rPr>
                <w:rFonts w:ascii="Arial" w:hAnsi="Arial" w:cs="Arial"/>
                <w:b/>
                <w:bCs/>
                <w:spacing w:val="-2"/>
                <w:lang w:val="es-ES_tradnl"/>
              </w:rPr>
              <w:t xml:space="preserve"> </w:t>
            </w:r>
            <w:r w:rsidRPr="00682028">
              <w:rPr>
                <w:rFonts w:ascii="Arial" w:hAnsi="Arial" w:cs="Arial"/>
                <w:b/>
                <w:bCs/>
                <w:spacing w:val="-2"/>
                <w:lang w:val="es-ES_tradnl"/>
              </w:rPr>
              <w:t xml:space="preserve">(Sin </w:t>
            </w:r>
            <w:proofErr w:type="gramStart"/>
            <w:r w:rsidRPr="00682028">
              <w:rPr>
                <w:rFonts w:ascii="Arial" w:hAnsi="Arial" w:cs="Arial"/>
                <w:b/>
                <w:bCs/>
                <w:spacing w:val="-2"/>
                <w:lang w:val="es-ES_tradnl"/>
              </w:rPr>
              <w:t>IVA)</w:t>
            </w:r>
            <w:r>
              <w:rPr>
                <w:rFonts w:ascii="Arial" w:hAnsi="Arial" w:cs="Arial"/>
                <w:b/>
                <w:bCs/>
                <w:spacing w:val="-2"/>
                <w:lang w:val="es-ES_tradnl"/>
              </w:rPr>
              <w:t xml:space="preserve">   </w:t>
            </w:r>
            <w:proofErr w:type="gramEnd"/>
            <w:r>
              <w:rPr>
                <w:rFonts w:ascii="Arial" w:hAnsi="Arial" w:cs="Arial"/>
                <w:b/>
                <w:bCs/>
                <w:spacing w:val="-2"/>
                <w:lang w:val="es-ES_tradnl"/>
              </w:rPr>
              <w:t xml:space="preserve">      </w:t>
            </w:r>
            <w:r w:rsidRPr="00682028">
              <w:rPr>
                <w:rFonts w:ascii="Arial" w:hAnsi="Arial" w:cs="Arial"/>
                <w:b/>
                <w:bCs/>
                <w:spacing w:val="-2"/>
                <w:lang w:val="es-ES_tradnl"/>
              </w:rPr>
              <w:t>($)</w:t>
            </w:r>
          </w:p>
        </w:tc>
        <w:tc>
          <w:tcPr>
            <w:tcW w:w="1218" w:type="dxa"/>
            <w:tcBorders>
              <w:top w:val="single" w:sz="8" w:space="0" w:color="auto"/>
              <w:left w:val="single" w:sz="2" w:space="0" w:color="auto"/>
              <w:bottom w:val="single" w:sz="8" w:space="0" w:color="auto"/>
              <w:right w:val="single" w:sz="2" w:space="0" w:color="auto"/>
            </w:tcBorders>
            <w:shd w:val="clear" w:color="auto" w:fill="BFBFBF"/>
            <w:vAlign w:val="center"/>
            <w:hideMark/>
          </w:tcPr>
          <w:p w14:paraId="62C61B3C" w14:textId="379121A3" w:rsidR="00682028" w:rsidRPr="00682028" w:rsidRDefault="00682028" w:rsidP="00682028">
            <w:pPr>
              <w:tabs>
                <w:tab w:val="left" w:pos="-720"/>
              </w:tabs>
              <w:suppressAutoHyphens/>
              <w:jc w:val="center"/>
              <w:rPr>
                <w:rFonts w:ascii="Arial" w:hAnsi="Arial" w:cs="Arial"/>
                <w:b/>
                <w:bCs/>
                <w:spacing w:val="-2"/>
                <w:lang w:val="es-ES_tradnl"/>
              </w:rPr>
            </w:pPr>
            <w:r w:rsidRPr="00682028">
              <w:rPr>
                <w:rFonts w:ascii="Arial" w:hAnsi="Arial" w:cs="Arial"/>
                <w:b/>
                <w:bCs/>
                <w:spacing w:val="-2"/>
                <w:lang w:val="es-ES_tradnl"/>
              </w:rPr>
              <w:t>IVA</w:t>
            </w:r>
            <w:r>
              <w:rPr>
                <w:rFonts w:ascii="Arial" w:hAnsi="Arial" w:cs="Arial"/>
                <w:b/>
                <w:bCs/>
                <w:spacing w:val="-2"/>
                <w:lang w:val="es-ES_tradnl"/>
              </w:rPr>
              <w:t xml:space="preserve">      </w:t>
            </w:r>
            <w:proofErr w:type="gramStart"/>
            <w:r>
              <w:rPr>
                <w:rFonts w:ascii="Arial" w:hAnsi="Arial" w:cs="Arial"/>
                <w:b/>
                <w:bCs/>
                <w:spacing w:val="-2"/>
                <w:lang w:val="es-ES_tradnl"/>
              </w:rPr>
              <w:t xml:space="preserve">   </w:t>
            </w:r>
            <w:r w:rsidRPr="00682028">
              <w:rPr>
                <w:rFonts w:ascii="Arial" w:hAnsi="Arial" w:cs="Arial"/>
                <w:b/>
                <w:bCs/>
                <w:spacing w:val="-2"/>
                <w:lang w:val="es-ES_tradnl"/>
              </w:rPr>
              <w:t>(</w:t>
            </w:r>
            <w:proofErr w:type="gramEnd"/>
            <w:r w:rsidRPr="00682028">
              <w:rPr>
                <w:rFonts w:ascii="Arial" w:hAnsi="Arial" w:cs="Arial"/>
                <w:b/>
                <w:bCs/>
                <w:spacing w:val="-2"/>
                <w:lang w:val="es-ES_tradnl"/>
              </w:rPr>
              <w:t>$)</w:t>
            </w:r>
          </w:p>
        </w:tc>
        <w:tc>
          <w:tcPr>
            <w:tcW w:w="1572" w:type="dxa"/>
            <w:tcBorders>
              <w:top w:val="single" w:sz="8" w:space="0" w:color="auto"/>
              <w:left w:val="single" w:sz="2" w:space="0" w:color="auto"/>
              <w:bottom w:val="single" w:sz="8" w:space="0" w:color="auto"/>
              <w:right w:val="single" w:sz="12" w:space="0" w:color="auto"/>
            </w:tcBorders>
            <w:shd w:val="clear" w:color="auto" w:fill="BFBFBF"/>
            <w:vAlign w:val="center"/>
            <w:hideMark/>
          </w:tcPr>
          <w:p w14:paraId="3610DF59" w14:textId="100ABB8A" w:rsidR="00682028" w:rsidRPr="00682028" w:rsidRDefault="00682028" w:rsidP="00682028">
            <w:pPr>
              <w:tabs>
                <w:tab w:val="left" w:pos="-720"/>
              </w:tabs>
              <w:suppressAutoHyphens/>
              <w:jc w:val="center"/>
              <w:rPr>
                <w:rFonts w:ascii="Arial" w:hAnsi="Arial" w:cs="Arial"/>
                <w:b/>
                <w:bCs/>
                <w:spacing w:val="-2"/>
                <w:lang w:val="es-ES_tradnl"/>
              </w:rPr>
            </w:pPr>
            <w:r w:rsidRPr="00682028">
              <w:rPr>
                <w:rFonts w:ascii="Arial" w:hAnsi="Arial" w:cs="Arial"/>
                <w:b/>
                <w:bCs/>
                <w:spacing w:val="-2"/>
                <w:lang w:val="es-ES_tradnl"/>
              </w:rPr>
              <w:t>PRECIO</w:t>
            </w:r>
            <w:r>
              <w:rPr>
                <w:rFonts w:ascii="Arial" w:hAnsi="Arial" w:cs="Arial"/>
                <w:b/>
                <w:bCs/>
                <w:spacing w:val="-2"/>
                <w:lang w:val="es-ES_tradnl"/>
              </w:rPr>
              <w:t xml:space="preserve"> </w:t>
            </w:r>
            <w:r w:rsidRPr="00682028">
              <w:rPr>
                <w:rFonts w:ascii="Arial" w:hAnsi="Arial" w:cs="Arial"/>
                <w:b/>
                <w:bCs/>
                <w:spacing w:val="-2"/>
                <w:lang w:val="es-ES_tradnl"/>
              </w:rPr>
              <w:t>TOTAL</w:t>
            </w:r>
            <w:r>
              <w:rPr>
                <w:rFonts w:ascii="Arial" w:hAnsi="Arial" w:cs="Arial"/>
                <w:b/>
                <w:bCs/>
                <w:spacing w:val="-2"/>
                <w:lang w:val="es-ES_tradnl"/>
              </w:rPr>
              <w:t xml:space="preserve">  </w:t>
            </w:r>
            <w:proofErr w:type="gramStart"/>
            <w:r>
              <w:rPr>
                <w:rFonts w:ascii="Arial" w:hAnsi="Arial" w:cs="Arial"/>
                <w:b/>
                <w:bCs/>
                <w:spacing w:val="-2"/>
                <w:lang w:val="es-ES_tradnl"/>
              </w:rPr>
              <w:t xml:space="preserve">   </w:t>
            </w:r>
            <w:r w:rsidRPr="00682028">
              <w:rPr>
                <w:rFonts w:ascii="Arial" w:hAnsi="Arial" w:cs="Arial"/>
                <w:b/>
                <w:bCs/>
                <w:spacing w:val="-2"/>
                <w:lang w:val="es-ES_tradnl"/>
              </w:rPr>
              <w:t>(</w:t>
            </w:r>
            <w:proofErr w:type="gramEnd"/>
            <w:r w:rsidRPr="00682028">
              <w:rPr>
                <w:rFonts w:ascii="Arial" w:hAnsi="Arial" w:cs="Arial"/>
                <w:b/>
                <w:bCs/>
                <w:spacing w:val="-2"/>
                <w:lang w:val="es-ES_tradnl"/>
              </w:rPr>
              <w:t>IVA</w:t>
            </w:r>
            <w:r>
              <w:rPr>
                <w:rFonts w:ascii="Arial" w:hAnsi="Arial" w:cs="Arial"/>
                <w:b/>
                <w:bCs/>
                <w:spacing w:val="-2"/>
                <w:lang w:val="es-ES_tradnl"/>
              </w:rPr>
              <w:t xml:space="preserve"> </w:t>
            </w:r>
            <w:proofErr w:type="spellStart"/>
            <w:r>
              <w:rPr>
                <w:rFonts w:ascii="Arial" w:hAnsi="Arial" w:cs="Arial"/>
                <w:b/>
                <w:bCs/>
                <w:spacing w:val="-2"/>
                <w:lang w:val="es-ES_tradnl"/>
              </w:rPr>
              <w:t>incl</w:t>
            </w:r>
            <w:proofErr w:type="spellEnd"/>
            <w:r w:rsidRPr="00682028">
              <w:rPr>
                <w:rFonts w:ascii="Arial" w:hAnsi="Arial" w:cs="Arial"/>
                <w:b/>
                <w:bCs/>
                <w:spacing w:val="-2"/>
                <w:lang w:val="es-ES_tradnl"/>
              </w:rPr>
              <w:t>)</w:t>
            </w:r>
            <w:r>
              <w:rPr>
                <w:rFonts w:ascii="Arial" w:hAnsi="Arial" w:cs="Arial"/>
                <w:b/>
                <w:bCs/>
                <w:spacing w:val="-2"/>
                <w:lang w:val="es-ES_tradnl"/>
              </w:rPr>
              <w:t xml:space="preserve">     </w:t>
            </w:r>
            <w:r w:rsidRPr="00682028">
              <w:rPr>
                <w:rFonts w:ascii="Arial" w:hAnsi="Arial" w:cs="Arial"/>
                <w:b/>
                <w:bCs/>
                <w:spacing w:val="-2"/>
                <w:lang w:val="es-ES_tradnl"/>
              </w:rPr>
              <w:t>($)</w:t>
            </w:r>
          </w:p>
        </w:tc>
      </w:tr>
      <w:tr w:rsidR="00682028" w:rsidRPr="00682028" w14:paraId="2DF729A6" w14:textId="77777777" w:rsidTr="00E2171F">
        <w:trPr>
          <w:trHeight w:val="1124"/>
          <w:jc w:val="center"/>
        </w:trPr>
        <w:tc>
          <w:tcPr>
            <w:tcW w:w="861" w:type="dxa"/>
            <w:tcBorders>
              <w:top w:val="single" w:sz="8" w:space="0" w:color="auto"/>
              <w:left w:val="single" w:sz="12" w:space="0" w:color="auto"/>
              <w:bottom w:val="single" w:sz="8" w:space="0" w:color="auto"/>
              <w:right w:val="single" w:sz="8" w:space="0" w:color="auto"/>
            </w:tcBorders>
            <w:noWrap/>
            <w:vAlign w:val="center"/>
            <w:hideMark/>
          </w:tcPr>
          <w:p w14:paraId="1D572AA7" w14:textId="69CC53B7" w:rsidR="00682028" w:rsidRPr="00682028" w:rsidRDefault="00682028" w:rsidP="00E2171F">
            <w:pPr>
              <w:tabs>
                <w:tab w:val="left" w:pos="-720"/>
              </w:tabs>
              <w:suppressAutoHyphens/>
              <w:jc w:val="center"/>
              <w:rPr>
                <w:rFonts w:ascii="Arial" w:hAnsi="Arial" w:cs="Arial"/>
                <w:b/>
                <w:spacing w:val="-2"/>
                <w:lang w:val="es-UY" w:eastAsia="es-UY"/>
              </w:rPr>
            </w:pPr>
            <w:r w:rsidRPr="00682028">
              <w:rPr>
                <w:rFonts w:ascii="Arial" w:hAnsi="Arial" w:cs="Arial"/>
                <w:b/>
                <w:spacing w:val="-2"/>
                <w:lang w:val="es-UY" w:eastAsia="es-UY"/>
              </w:rPr>
              <w:t>1</w:t>
            </w:r>
          </w:p>
        </w:tc>
        <w:tc>
          <w:tcPr>
            <w:tcW w:w="3180" w:type="dxa"/>
            <w:tcBorders>
              <w:top w:val="single" w:sz="8" w:space="0" w:color="auto"/>
              <w:left w:val="nil"/>
              <w:bottom w:val="single" w:sz="8" w:space="0" w:color="auto"/>
              <w:right w:val="nil"/>
            </w:tcBorders>
            <w:noWrap/>
            <w:vAlign w:val="center"/>
            <w:hideMark/>
          </w:tcPr>
          <w:p w14:paraId="4E2AA2B4" w14:textId="6CFD1975" w:rsidR="00682028" w:rsidRPr="00682028" w:rsidRDefault="00682028" w:rsidP="00682028">
            <w:pPr>
              <w:tabs>
                <w:tab w:val="left" w:pos="-720"/>
              </w:tabs>
              <w:suppressAutoHyphens/>
              <w:jc w:val="center"/>
              <w:rPr>
                <w:rFonts w:ascii="Arial" w:hAnsi="Arial" w:cs="Arial"/>
                <w:bCs/>
                <w:spacing w:val="-2"/>
                <w:lang w:val="es-UY" w:eastAsia="es-UY"/>
              </w:rPr>
            </w:pPr>
            <w:proofErr w:type="spellStart"/>
            <w:r w:rsidRPr="00682028">
              <w:rPr>
                <w:rFonts w:ascii="Arial" w:hAnsi="Arial" w:cs="Arial"/>
                <w:bCs/>
                <w:spacing w:val="-2"/>
                <w:lang w:val="es-ES_tradnl"/>
              </w:rPr>
              <w:t>Serv</w:t>
            </w:r>
            <w:proofErr w:type="spellEnd"/>
            <w:r w:rsidRPr="00682028">
              <w:rPr>
                <w:rFonts w:ascii="Arial" w:hAnsi="Arial" w:cs="Arial"/>
                <w:bCs/>
                <w:spacing w:val="-2"/>
                <w:lang w:val="es-ES_tradnl"/>
              </w:rPr>
              <w:t xml:space="preserve"> limpieza y/o conservación espacios verdes Bonete</w:t>
            </w:r>
            <w:r>
              <w:rPr>
                <w:rFonts w:ascii="Arial" w:hAnsi="Arial" w:cs="Arial"/>
                <w:bCs/>
                <w:spacing w:val="-2"/>
                <w:lang w:val="es-ES_tradnl"/>
              </w:rPr>
              <w:t xml:space="preserve">      </w:t>
            </w:r>
            <w:r w:rsidRPr="00682028">
              <w:rPr>
                <w:rFonts w:ascii="Arial" w:hAnsi="Arial" w:cs="Arial"/>
                <w:b/>
                <w:spacing w:val="-2"/>
                <w:lang w:val="es-ES_tradnl"/>
              </w:rPr>
              <w:t>Cod UTE 801938</w:t>
            </w:r>
          </w:p>
        </w:tc>
        <w:tc>
          <w:tcPr>
            <w:tcW w:w="1625" w:type="dxa"/>
            <w:tcBorders>
              <w:top w:val="single" w:sz="8" w:space="0" w:color="auto"/>
              <w:left w:val="single" w:sz="8" w:space="0" w:color="auto"/>
              <w:bottom w:val="single" w:sz="8" w:space="0" w:color="auto"/>
              <w:right w:val="single" w:sz="8" w:space="0" w:color="auto"/>
            </w:tcBorders>
            <w:noWrap/>
            <w:vAlign w:val="center"/>
            <w:hideMark/>
          </w:tcPr>
          <w:p w14:paraId="54B0B073" w14:textId="77777777" w:rsidR="00682028" w:rsidRPr="00682028" w:rsidRDefault="00682028" w:rsidP="00E2171F">
            <w:pPr>
              <w:tabs>
                <w:tab w:val="left" w:pos="-720"/>
              </w:tabs>
              <w:suppressAutoHyphens/>
              <w:jc w:val="center"/>
              <w:rPr>
                <w:rFonts w:ascii="Arial" w:hAnsi="Arial" w:cs="Arial"/>
                <w:spacing w:val="-2"/>
                <w:lang w:val="es-UY" w:eastAsia="es-UY"/>
              </w:rPr>
            </w:pPr>
            <w:r w:rsidRPr="00682028">
              <w:rPr>
                <w:rFonts w:ascii="Arial" w:hAnsi="Arial" w:cs="Arial"/>
                <w:spacing w:val="-2"/>
                <w:lang w:val="es-UY" w:eastAsia="es-UY"/>
              </w:rPr>
              <w:t xml:space="preserve">Hectárea </w:t>
            </w:r>
          </w:p>
        </w:tc>
        <w:tc>
          <w:tcPr>
            <w:tcW w:w="1016" w:type="dxa"/>
            <w:tcBorders>
              <w:top w:val="single" w:sz="8" w:space="0" w:color="auto"/>
              <w:left w:val="nil"/>
              <w:bottom w:val="single" w:sz="8" w:space="0" w:color="auto"/>
              <w:right w:val="nil"/>
            </w:tcBorders>
            <w:noWrap/>
            <w:vAlign w:val="center"/>
            <w:hideMark/>
          </w:tcPr>
          <w:p w14:paraId="196E1C8C" w14:textId="77777777" w:rsidR="00682028" w:rsidRPr="00682028" w:rsidRDefault="00682028" w:rsidP="00E2171F">
            <w:pPr>
              <w:tabs>
                <w:tab w:val="left" w:pos="-720"/>
              </w:tabs>
              <w:suppressAutoHyphens/>
              <w:jc w:val="center"/>
              <w:rPr>
                <w:rFonts w:ascii="Arial" w:hAnsi="Arial" w:cs="Arial"/>
                <w:b/>
                <w:bCs/>
                <w:spacing w:val="-2"/>
                <w:lang w:val="es-UY" w:eastAsia="es-UY"/>
              </w:rPr>
            </w:pPr>
            <w:r w:rsidRPr="00682028">
              <w:rPr>
                <w:rFonts w:ascii="Arial" w:hAnsi="Arial" w:cs="Arial"/>
                <w:b/>
                <w:bCs/>
                <w:spacing w:val="-2"/>
                <w:lang w:val="es-UY" w:eastAsia="es-UY"/>
              </w:rPr>
              <w:t>9,5</w:t>
            </w:r>
          </w:p>
        </w:tc>
        <w:tc>
          <w:tcPr>
            <w:tcW w:w="1625" w:type="dxa"/>
            <w:tcBorders>
              <w:top w:val="single" w:sz="8" w:space="0" w:color="auto"/>
              <w:left w:val="single" w:sz="8" w:space="0" w:color="auto"/>
              <w:bottom w:val="single" w:sz="8" w:space="0" w:color="auto"/>
              <w:right w:val="single" w:sz="8" w:space="0" w:color="auto"/>
            </w:tcBorders>
            <w:noWrap/>
            <w:vAlign w:val="center"/>
          </w:tcPr>
          <w:p w14:paraId="3049E87F" w14:textId="77777777" w:rsidR="00682028" w:rsidRPr="00682028" w:rsidRDefault="00682028" w:rsidP="00E2171F">
            <w:pPr>
              <w:tabs>
                <w:tab w:val="left" w:pos="-720"/>
              </w:tabs>
              <w:suppressAutoHyphens/>
              <w:jc w:val="center"/>
              <w:rPr>
                <w:rFonts w:ascii="Arial" w:hAnsi="Arial" w:cs="Arial"/>
                <w:spacing w:val="-2"/>
                <w:lang w:val="es-UY" w:eastAsia="es-UY"/>
              </w:rPr>
            </w:pPr>
          </w:p>
        </w:tc>
        <w:tc>
          <w:tcPr>
            <w:tcW w:w="1828" w:type="dxa"/>
            <w:tcBorders>
              <w:top w:val="single" w:sz="8" w:space="0" w:color="auto"/>
              <w:left w:val="nil"/>
              <w:bottom w:val="single" w:sz="8" w:space="0" w:color="auto"/>
              <w:right w:val="single" w:sz="2" w:space="0" w:color="auto"/>
            </w:tcBorders>
            <w:noWrap/>
            <w:vAlign w:val="center"/>
          </w:tcPr>
          <w:p w14:paraId="1E692E79" w14:textId="77777777" w:rsidR="00682028" w:rsidRPr="00682028" w:rsidRDefault="00682028" w:rsidP="00E2171F">
            <w:pPr>
              <w:tabs>
                <w:tab w:val="left" w:pos="-720"/>
              </w:tabs>
              <w:suppressAutoHyphens/>
              <w:jc w:val="center"/>
              <w:rPr>
                <w:rFonts w:ascii="Arial" w:hAnsi="Arial" w:cs="Arial"/>
                <w:b/>
                <w:spacing w:val="-2"/>
                <w:lang w:val="es-UY" w:eastAsia="es-UY"/>
              </w:rPr>
            </w:pPr>
          </w:p>
        </w:tc>
        <w:tc>
          <w:tcPr>
            <w:tcW w:w="1218" w:type="dxa"/>
            <w:tcBorders>
              <w:top w:val="single" w:sz="8" w:space="0" w:color="auto"/>
              <w:left w:val="single" w:sz="2" w:space="0" w:color="auto"/>
              <w:bottom w:val="single" w:sz="8" w:space="0" w:color="auto"/>
              <w:right w:val="single" w:sz="2" w:space="0" w:color="auto"/>
            </w:tcBorders>
            <w:vAlign w:val="center"/>
          </w:tcPr>
          <w:p w14:paraId="4428A5BC" w14:textId="77777777" w:rsidR="00682028" w:rsidRPr="00682028" w:rsidRDefault="00682028" w:rsidP="00E2171F">
            <w:pPr>
              <w:tabs>
                <w:tab w:val="left" w:pos="-720"/>
              </w:tabs>
              <w:suppressAutoHyphens/>
              <w:jc w:val="center"/>
              <w:rPr>
                <w:rFonts w:ascii="Arial" w:hAnsi="Arial" w:cs="Arial"/>
                <w:spacing w:val="-2"/>
                <w:lang w:val="es-UY" w:eastAsia="es-UY"/>
              </w:rPr>
            </w:pPr>
          </w:p>
        </w:tc>
        <w:tc>
          <w:tcPr>
            <w:tcW w:w="1572" w:type="dxa"/>
            <w:tcBorders>
              <w:top w:val="single" w:sz="8" w:space="0" w:color="auto"/>
              <w:left w:val="single" w:sz="2" w:space="0" w:color="auto"/>
              <w:bottom w:val="single" w:sz="8" w:space="0" w:color="auto"/>
              <w:right w:val="single" w:sz="12" w:space="0" w:color="auto"/>
            </w:tcBorders>
            <w:vAlign w:val="center"/>
          </w:tcPr>
          <w:p w14:paraId="666AE59A" w14:textId="77777777" w:rsidR="00682028" w:rsidRPr="00682028" w:rsidRDefault="00682028" w:rsidP="00E2171F">
            <w:pPr>
              <w:tabs>
                <w:tab w:val="left" w:pos="-720"/>
              </w:tabs>
              <w:suppressAutoHyphens/>
              <w:jc w:val="center"/>
              <w:rPr>
                <w:rFonts w:ascii="Arial" w:hAnsi="Arial" w:cs="Arial"/>
                <w:spacing w:val="-2"/>
                <w:lang w:val="es-UY" w:eastAsia="es-UY"/>
              </w:rPr>
            </w:pPr>
          </w:p>
        </w:tc>
      </w:tr>
    </w:tbl>
    <w:p w14:paraId="5CED454E" w14:textId="77777777" w:rsidR="00682028" w:rsidRPr="00C20030" w:rsidRDefault="00682028">
      <w:pPr>
        <w:pStyle w:val="Negrita"/>
        <w:rPr>
          <w:rFonts w:cs="Arial"/>
        </w:rPr>
      </w:pPr>
    </w:p>
    <w:tbl>
      <w:tblPr>
        <w:tblW w:w="0" w:type="auto"/>
        <w:jc w:val="center"/>
        <w:tblCellMar>
          <w:left w:w="70" w:type="dxa"/>
          <w:right w:w="70" w:type="dxa"/>
        </w:tblCellMar>
        <w:tblLook w:val="04A0" w:firstRow="1" w:lastRow="0" w:firstColumn="1" w:lastColumn="0" w:noHBand="0" w:noVBand="1"/>
      </w:tblPr>
      <w:tblGrid>
        <w:gridCol w:w="861"/>
        <w:gridCol w:w="3180"/>
        <w:gridCol w:w="1625"/>
        <w:gridCol w:w="1016"/>
        <w:gridCol w:w="1625"/>
        <w:gridCol w:w="1828"/>
        <w:gridCol w:w="1218"/>
        <w:gridCol w:w="1572"/>
      </w:tblGrid>
      <w:tr w:rsidR="00682028" w:rsidRPr="00682028" w14:paraId="6551C207" w14:textId="77777777" w:rsidTr="00E2171F">
        <w:trPr>
          <w:trHeight w:val="520"/>
          <w:jc w:val="center"/>
        </w:trPr>
        <w:tc>
          <w:tcPr>
            <w:tcW w:w="12925" w:type="dxa"/>
            <w:gridSpan w:val="8"/>
            <w:tcBorders>
              <w:top w:val="single" w:sz="12" w:space="0" w:color="auto"/>
              <w:left w:val="single" w:sz="12" w:space="0" w:color="auto"/>
              <w:bottom w:val="single" w:sz="8" w:space="0" w:color="auto"/>
              <w:right w:val="single" w:sz="12" w:space="0" w:color="auto"/>
            </w:tcBorders>
            <w:shd w:val="clear" w:color="auto" w:fill="BFBFBF"/>
            <w:noWrap/>
            <w:vAlign w:val="center"/>
            <w:hideMark/>
          </w:tcPr>
          <w:p w14:paraId="082DEFB6" w14:textId="7CA5A205" w:rsidR="00682028" w:rsidRPr="00682028" w:rsidRDefault="00682028" w:rsidP="00E2171F">
            <w:pPr>
              <w:tabs>
                <w:tab w:val="left" w:pos="-720"/>
              </w:tabs>
              <w:suppressAutoHyphens/>
              <w:spacing w:before="60" w:after="60"/>
              <w:jc w:val="center"/>
              <w:rPr>
                <w:rFonts w:ascii="Arial" w:hAnsi="Arial" w:cs="Arial"/>
                <w:b/>
                <w:bCs/>
                <w:spacing w:val="-2"/>
                <w:lang w:val="es-ES_tradnl"/>
              </w:rPr>
            </w:pPr>
            <w:r w:rsidRPr="00682028">
              <w:rPr>
                <w:rFonts w:ascii="Arial" w:hAnsi="Arial" w:cs="Arial"/>
                <w:b/>
                <w:bCs/>
                <w:spacing w:val="-2"/>
                <w:lang w:val="es-ES_tradnl"/>
              </w:rPr>
              <w:t>ITEM 2 – Servicio de MANTENIMIENTO DE CORTAFUEGOS Y CAMINOS Palmar</w:t>
            </w:r>
          </w:p>
        </w:tc>
      </w:tr>
      <w:tr w:rsidR="00682028" w:rsidRPr="00682028" w14:paraId="10745429" w14:textId="77777777" w:rsidTr="00E2171F">
        <w:trPr>
          <w:cantSplit/>
          <w:trHeight w:val="1458"/>
          <w:jc w:val="center"/>
        </w:trPr>
        <w:tc>
          <w:tcPr>
            <w:tcW w:w="861" w:type="dxa"/>
            <w:tcBorders>
              <w:top w:val="single" w:sz="8" w:space="0" w:color="auto"/>
              <w:left w:val="single" w:sz="12" w:space="0" w:color="auto"/>
              <w:bottom w:val="single" w:sz="8" w:space="0" w:color="auto"/>
              <w:right w:val="single" w:sz="2" w:space="0" w:color="auto"/>
            </w:tcBorders>
            <w:shd w:val="clear" w:color="auto" w:fill="BFBFBF"/>
            <w:noWrap/>
            <w:textDirection w:val="btLr"/>
            <w:vAlign w:val="center"/>
            <w:hideMark/>
          </w:tcPr>
          <w:p w14:paraId="0C8D6721" w14:textId="77777777" w:rsidR="00682028" w:rsidRPr="00682028" w:rsidRDefault="00682028" w:rsidP="00E2171F">
            <w:pPr>
              <w:tabs>
                <w:tab w:val="left" w:pos="-720"/>
              </w:tabs>
              <w:suppressAutoHyphens/>
              <w:ind w:left="113" w:right="113"/>
              <w:jc w:val="center"/>
              <w:rPr>
                <w:rFonts w:ascii="Arial" w:hAnsi="Arial" w:cs="Arial"/>
                <w:b/>
                <w:bCs/>
                <w:spacing w:val="-2"/>
                <w:lang w:val="es-ES_tradnl"/>
              </w:rPr>
            </w:pPr>
            <w:r w:rsidRPr="00682028">
              <w:rPr>
                <w:rFonts w:ascii="Arial" w:hAnsi="Arial" w:cs="Arial"/>
                <w:b/>
                <w:bCs/>
                <w:spacing w:val="-2"/>
                <w:lang w:val="es-ES_tradnl"/>
              </w:rPr>
              <w:t>SUBITEM</w:t>
            </w:r>
          </w:p>
        </w:tc>
        <w:tc>
          <w:tcPr>
            <w:tcW w:w="3180" w:type="dxa"/>
            <w:tcBorders>
              <w:top w:val="single" w:sz="8" w:space="0" w:color="auto"/>
              <w:left w:val="single" w:sz="2" w:space="0" w:color="auto"/>
              <w:bottom w:val="single" w:sz="8" w:space="0" w:color="auto"/>
              <w:right w:val="single" w:sz="8" w:space="0" w:color="auto"/>
            </w:tcBorders>
            <w:shd w:val="clear" w:color="auto" w:fill="BFBFBF"/>
            <w:vAlign w:val="center"/>
            <w:hideMark/>
          </w:tcPr>
          <w:p w14:paraId="27BA15A3" w14:textId="77777777" w:rsidR="00682028" w:rsidRPr="00682028" w:rsidRDefault="00682028" w:rsidP="00E2171F">
            <w:pPr>
              <w:tabs>
                <w:tab w:val="left" w:pos="-720"/>
              </w:tabs>
              <w:suppressAutoHyphens/>
              <w:jc w:val="center"/>
              <w:rPr>
                <w:rFonts w:ascii="Arial" w:hAnsi="Arial" w:cs="Arial"/>
                <w:b/>
                <w:bCs/>
                <w:spacing w:val="-2"/>
                <w:lang w:val="es-ES_tradnl"/>
              </w:rPr>
            </w:pPr>
            <w:r w:rsidRPr="00682028">
              <w:rPr>
                <w:rFonts w:ascii="Arial" w:hAnsi="Arial" w:cs="Arial"/>
                <w:b/>
                <w:bCs/>
                <w:spacing w:val="-2"/>
                <w:lang w:val="es-ES_tradnl"/>
              </w:rPr>
              <w:t>DESCRIPCION</w:t>
            </w:r>
          </w:p>
        </w:tc>
        <w:tc>
          <w:tcPr>
            <w:tcW w:w="1625" w:type="dxa"/>
            <w:tcBorders>
              <w:top w:val="single" w:sz="8" w:space="0" w:color="auto"/>
              <w:left w:val="single" w:sz="8" w:space="0" w:color="auto"/>
              <w:bottom w:val="single" w:sz="8" w:space="0" w:color="auto"/>
              <w:right w:val="single" w:sz="8" w:space="0" w:color="auto"/>
            </w:tcBorders>
            <w:shd w:val="clear" w:color="auto" w:fill="BFBFBF"/>
            <w:noWrap/>
            <w:textDirection w:val="btLr"/>
            <w:vAlign w:val="center"/>
            <w:hideMark/>
          </w:tcPr>
          <w:p w14:paraId="28DCCDFB" w14:textId="77777777" w:rsidR="00682028" w:rsidRPr="00682028" w:rsidRDefault="00682028" w:rsidP="00E2171F">
            <w:pPr>
              <w:tabs>
                <w:tab w:val="left" w:pos="-720"/>
              </w:tabs>
              <w:suppressAutoHyphens/>
              <w:ind w:left="113" w:right="113"/>
              <w:jc w:val="center"/>
              <w:rPr>
                <w:rFonts w:ascii="Arial" w:hAnsi="Arial" w:cs="Arial"/>
                <w:b/>
                <w:bCs/>
                <w:spacing w:val="-2"/>
                <w:lang w:val="es-ES_tradnl"/>
              </w:rPr>
            </w:pPr>
            <w:r w:rsidRPr="00682028">
              <w:rPr>
                <w:rFonts w:ascii="Arial" w:hAnsi="Arial" w:cs="Arial"/>
                <w:b/>
                <w:bCs/>
                <w:spacing w:val="-2"/>
                <w:lang w:val="es-ES_tradnl"/>
              </w:rPr>
              <w:t>UNIDAD</w:t>
            </w:r>
          </w:p>
        </w:tc>
        <w:tc>
          <w:tcPr>
            <w:tcW w:w="1016" w:type="dxa"/>
            <w:tcBorders>
              <w:top w:val="single" w:sz="8" w:space="0" w:color="auto"/>
              <w:left w:val="single" w:sz="8" w:space="0" w:color="auto"/>
              <w:bottom w:val="single" w:sz="8" w:space="0" w:color="auto"/>
              <w:right w:val="single" w:sz="8" w:space="0" w:color="auto"/>
            </w:tcBorders>
            <w:shd w:val="clear" w:color="auto" w:fill="BFBFBF"/>
            <w:noWrap/>
            <w:textDirection w:val="btLr"/>
            <w:vAlign w:val="center"/>
            <w:hideMark/>
          </w:tcPr>
          <w:p w14:paraId="39D6DFC4" w14:textId="77777777" w:rsidR="00682028" w:rsidRPr="00682028" w:rsidRDefault="00682028" w:rsidP="00E2171F">
            <w:pPr>
              <w:tabs>
                <w:tab w:val="left" w:pos="-720"/>
              </w:tabs>
              <w:suppressAutoHyphens/>
              <w:ind w:left="113" w:right="113"/>
              <w:jc w:val="center"/>
              <w:rPr>
                <w:rFonts w:ascii="Arial" w:hAnsi="Arial" w:cs="Arial"/>
                <w:b/>
                <w:bCs/>
                <w:spacing w:val="-2"/>
                <w:lang w:val="es-ES_tradnl"/>
              </w:rPr>
            </w:pPr>
            <w:r w:rsidRPr="00682028">
              <w:rPr>
                <w:rFonts w:ascii="Arial" w:hAnsi="Arial" w:cs="Arial"/>
                <w:b/>
                <w:bCs/>
                <w:spacing w:val="-2"/>
                <w:lang w:val="es-ES_tradnl"/>
              </w:rPr>
              <w:t xml:space="preserve">CANTIDAD </w:t>
            </w:r>
          </w:p>
        </w:tc>
        <w:tc>
          <w:tcPr>
            <w:tcW w:w="1625" w:type="dxa"/>
            <w:tcBorders>
              <w:top w:val="single" w:sz="8" w:space="0" w:color="auto"/>
              <w:left w:val="single" w:sz="8" w:space="0" w:color="auto"/>
              <w:bottom w:val="single" w:sz="8" w:space="0" w:color="auto"/>
              <w:right w:val="single" w:sz="8" w:space="0" w:color="auto"/>
            </w:tcBorders>
            <w:shd w:val="clear" w:color="auto" w:fill="BFBFBF"/>
            <w:vAlign w:val="center"/>
            <w:hideMark/>
          </w:tcPr>
          <w:p w14:paraId="035323EB" w14:textId="77777777" w:rsidR="00682028" w:rsidRPr="00682028" w:rsidRDefault="00682028" w:rsidP="00E2171F">
            <w:pPr>
              <w:tabs>
                <w:tab w:val="left" w:pos="-720"/>
              </w:tabs>
              <w:suppressAutoHyphens/>
              <w:jc w:val="center"/>
              <w:rPr>
                <w:rFonts w:ascii="Arial" w:hAnsi="Arial" w:cs="Arial"/>
                <w:b/>
                <w:bCs/>
                <w:spacing w:val="-2"/>
                <w:lang w:val="es-ES_tradnl"/>
              </w:rPr>
            </w:pPr>
            <w:r w:rsidRPr="00682028">
              <w:rPr>
                <w:rFonts w:ascii="Arial" w:hAnsi="Arial" w:cs="Arial"/>
                <w:b/>
                <w:bCs/>
                <w:spacing w:val="-2"/>
                <w:lang w:val="es-ES_tradnl"/>
              </w:rPr>
              <w:t>PRECIO UNITARIO</w:t>
            </w:r>
            <w:r>
              <w:rPr>
                <w:rFonts w:ascii="Arial" w:hAnsi="Arial" w:cs="Arial"/>
                <w:b/>
                <w:bCs/>
                <w:spacing w:val="-2"/>
                <w:lang w:val="es-ES_tradnl"/>
              </w:rPr>
              <w:t xml:space="preserve"> </w:t>
            </w:r>
            <w:r w:rsidRPr="00682028">
              <w:rPr>
                <w:rFonts w:ascii="Arial" w:hAnsi="Arial" w:cs="Arial"/>
                <w:b/>
                <w:bCs/>
                <w:spacing w:val="-2"/>
                <w:lang w:val="es-ES_tradnl"/>
              </w:rPr>
              <w:t xml:space="preserve">(Sin </w:t>
            </w:r>
            <w:proofErr w:type="gramStart"/>
            <w:r w:rsidRPr="00682028">
              <w:rPr>
                <w:rFonts w:ascii="Arial" w:hAnsi="Arial" w:cs="Arial"/>
                <w:b/>
                <w:bCs/>
                <w:spacing w:val="-2"/>
                <w:lang w:val="es-ES_tradnl"/>
              </w:rPr>
              <w:t xml:space="preserve">IVA)   </w:t>
            </w:r>
            <w:proofErr w:type="gramEnd"/>
            <w:r w:rsidRPr="00682028">
              <w:rPr>
                <w:rFonts w:ascii="Arial" w:hAnsi="Arial" w:cs="Arial"/>
                <w:b/>
                <w:bCs/>
                <w:spacing w:val="-2"/>
                <w:lang w:val="es-ES_tradnl"/>
              </w:rPr>
              <w:t xml:space="preserve">             ($)</w:t>
            </w:r>
          </w:p>
        </w:tc>
        <w:tc>
          <w:tcPr>
            <w:tcW w:w="1828" w:type="dxa"/>
            <w:tcBorders>
              <w:top w:val="single" w:sz="8" w:space="0" w:color="auto"/>
              <w:left w:val="single" w:sz="8" w:space="0" w:color="auto"/>
              <w:bottom w:val="single" w:sz="8" w:space="0" w:color="auto"/>
              <w:right w:val="single" w:sz="2" w:space="0" w:color="auto"/>
            </w:tcBorders>
            <w:shd w:val="clear" w:color="auto" w:fill="BFBFBF"/>
            <w:vAlign w:val="center"/>
            <w:hideMark/>
          </w:tcPr>
          <w:p w14:paraId="2795AD50" w14:textId="77777777" w:rsidR="00682028" w:rsidRPr="00682028" w:rsidRDefault="00682028" w:rsidP="00E2171F">
            <w:pPr>
              <w:tabs>
                <w:tab w:val="left" w:pos="-720"/>
              </w:tabs>
              <w:suppressAutoHyphens/>
              <w:jc w:val="center"/>
              <w:rPr>
                <w:rFonts w:ascii="Arial" w:hAnsi="Arial" w:cs="Arial"/>
                <w:b/>
                <w:bCs/>
                <w:spacing w:val="-2"/>
                <w:lang w:val="es-ES_tradnl"/>
              </w:rPr>
            </w:pPr>
            <w:r w:rsidRPr="00682028">
              <w:rPr>
                <w:rFonts w:ascii="Arial" w:hAnsi="Arial" w:cs="Arial"/>
                <w:b/>
                <w:bCs/>
                <w:spacing w:val="-2"/>
                <w:lang w:val="es-ES_tradnl"/>
              </w:rPr>
              <w:t>PRECIO</w:t>
            </w:r>
            <w:r>
              <w:rPr>
                <w:rFonts w:ascii="Arial" w:hAnsi="Arial" w:cs="Arial"/>
                <w:b/>
                <w:bCs/>
                <w:spacing w:val="-2"/>
                <w:lang w:val="es-ES_tradnl"/>
              </w:rPr>
              <w:t xml:space="preserve"> </w:t>
            </w:r>
            <w:r w:rsidRPr="00682028">
              <w:rPr>
                <w:rFonts w:ascii="Arial" w:hAnsi="Arial" w:cs="Arial"/>
                <w:b/>
                <w:bCs/>
                <w:spacing w:val="-2"/>
                <w:lang w:val="es-ES_tradnl"/>
              </w:rPr>
              <w:t>TOTAL</w:t>
            </w:r>
            <w:r>
              <w:rPr>
                <w:rFonts w:ascii="Arial" w:hAnsi="Arial" w:cs="Arial"/>
                <w:b/>
                <w:bCs/>
                <w:spacing w:val="-2"/>
                <w:lang w:val="es-ES_tradnl"/>
              </w:rPr>
              <w:t xml:space="preserve"> </w:t>
            </w:r>
            <w:r w:rsidRPr="00682028">
              <w:rPr>
                <w:rFonts w:ascii="Arial" w:hAnsi="Arial" w:cs="Arial"/>
                <w:b/>
                <w:bCs/>
                <w:spacing w:val="-2"/>
                <w:lang w:val="es-ES_tradnl"/>
              </w:rPr>
              <w:t xml:space="preserve">(Sin </w:t>
            </w:r>
            <w:proofErr w:type="gramStart"/>
            <w:r w:rsidRPr="00682028">
              <w:rPr>
                <w:rFonts w:ascii="Arial" w:hAnsi="Arial" w:cs="Arial"/>
                <w:b/>
                <w:bCs/>
                <w:spacing w:val="-2"/>
                <w:lang w:val="es-ES_tradnl"/>
              </w:rPr>
              <w:t>IVA)</w:t>
            </w:r>
            <w:r>
              <w:rPr>
                <w:rFonts w:ascii="Arial" w:hAnsi="Arial" w:cs="Arial"/>
                <w:b/>
                <w:bCs/>
                <w:spacing w:val="-2"/>
                <w:lang w:val="es-ES_tradnl"/>
              </w:rPr>
              <w:t xml:space="preserve">   </w:t>
            </w:r>
            <w:proofErr w:type="gramEnd"/>
            <w:r>
              <w:rPr>
                <w:rFonts w:ascii="Arial" w:hAnsi="Arial" w:cs="Arial"/>
                <w:b/>
                <w:bCs/>
                <w:spacing w:val="-2"/>
                <w:lang w:val="es-ES_tradnl"/>
              </w:rPr>
              <w:t xml:space="preserve">      </w:t>
            </w:r>
            <w:r w:rsidRPr="00682028">
              <w:rPr>
                <w:rFonts w:ascii="Arial" w:hAnsi="Arial" w:cs="Arial"/>
                <w:b/>
                <w:bCs/>
                <w:spacing w:val="-2"/>
                <w:lang w:val="es-ES_tradnl"/>
              </w:rPr>
              <w:t>($)</w:t>
            </w:r>
          </w:p>
        </w:tc>
        <w:tc>
          <w:tcPr>
            <w:tcW w:w="1218" w:type="dxa"/>
            <w:tcBorders>
              <w:top w:val="single" w:sz="8" w:space="0" w:color="auto"/>
              <w:left w:val="single" w:sz="2" w:space="0" w:color="auto"/>
              <w:bottom w:val="single" w:sz="8" w:space="0" w:color="auto"/>
              <w:right w:val="single" w:sz="2" w:space="0" w:color="auto"/>
            </w:tcBorders>
            <w:shd w:val="clear" w:color="auto" w:fill="BFBFBF"/>
            <w:vAlign w:val="center"/>
            <w:hideMark/>
          </w:tcPr>
          <w:p w14:paraId="34269FB8" w14:textId="77777777" w:rsidR="00682028" w:rsidRPr="00682028" w:rsidRDefault="00682028" w:rsidP="00E2171F">
            <w:pPr>
              <w:tabs>
                <w:tab w:val="left" w:pos="-720"/>
              </w:tabs>
              <w:suppressAutoHyphens/>
              <w:jc w:val="center"/>
              <w:rPr>
                <w:rFonts w:ascii="Arial" w:hAnsi="Arial" w:cs="Arial"/>
                <w:b/>
                <w:bCs/>
                <w:spacing w:val="-2"/>
                <w:lang w:val="es-ES_tradnl"/>
              </w:rPr>
            </w:pPr>
            <w:r w:rsidRPr="00682028">
              <w:rPr>
                <w:rFonts w:ascii="Arial" w:hAnsi="Arial" w:cs="Arial"/>
                <w:b/>
                <w:bCs/>
                <w:spacing w:val="-2"/>
                <w:lang w:val="es-ES_tradnl"/>
              </w:rPr>
              <w:t>IVA</w:t>
            </w:r>
            <w:r>
              <w:rPr>
                <w:rFonts w:ascii="Arial" w:hAnsi="Arial" w:cs="Arial"/>
                <w:b/>
                <w:bCs/>
                <w:spacing w:val="-2"/>
                <w:lang w:val="es-ES_tradnl"/>
              </w:rPr>
              <w:t xml:space="preserve">      </w:t>
            </w:r>
            <w:proofErr w:type="gramStart"/>
            <w:r>
              <w:rPr>
                <w:rFonts w:ascii="Arial" w:hAnsi="Arial" w:cs="Arial"/>
                <w:b/>
                <w:bCs/>
                <w:spacing w:val="-2"/>
                <w:lang w:val="es-ES_tradnl"/>
              </w:rPr>
              <w:t xml:space="preserve">   </w:t>
            </w:r>
            <w:r w:rsidRPr="00682028">
              <w:rPr>
                <w:rFonts w:ascii="Arial" w:hAnsi="Arial" w:cs="Arial"/>
                <w:b/>
                <w:bCs/>
                <w:spacing w:val="-2"/>
                <w:lang w:val="es-ES_tradnl"/>
              </w:rPr>
              <w:t>(</w:t>
            </w:r>
            <w:proofErr w:type="gramEnd"/>
            <w:r w:rsidRPr="00682028">
              <w:rPr>
                <w:rFonts w:ascii="Arial" w:hAnsi="Arial" w:cs="Arial"/>
                <w:b/>
                <w:bCs/>
                <w:spacing w:val="-2"/>
                <w:lang w:val="es-ES_tradnl"/>
              </w:rPr>
              <w:t>$)</w:t>
            </w:r>
          </w:p>
        </w:tc>
        <w:tc>
          <w:tcPr>
            <w:tcW w:w="1572" w:type="dxa"/>
            <w:tcBorders>
              <w:top w:val="single" w:sz="8" w:space="0" w:color="auto"/>
              <w:left w:val="single" w:sz="2" w:space="0" w:color="auto"/>
              <w:bottom w:val="single" w:sz="8" w:space="0" w:color="auto"/>
              <w:right w:val="single" w:sz="12" w:space="0" w:color="auto"/>
            </w:tcBorders>
            <w:shd w:val="clear" w:color="auto" w:fill="BFBFBF"/>
            <w:vAlign w:val="center"/>
            <w:hideMark/>
          </w:tcPr>
          <w:p w14:paraId="48CA3587" w14:textId="77777777" w:rsidR="00682028" w:rsidRPr="00682028" w:rsidRDefault="00682028" w:rsidP="00E2171F">
            <w:pPr>
              <w:tabs>
                <w:tab w:val="left" w:pos="-720"/>
              </w:tabs>
              <w:suppressAutoHyphens/>
              <w:jc w:val="center"/>
              <w:rPr>
                <w:rFonts w:ascii="Arial" w:hAnsi="Arial" w:cs="Arial"/>
                <w:b/>
                <w:bCs/>
                <w:spacing w:val="-2"/>
                <w:lang w:val="es-ES_tradnl"/>
              </w:rPr>
            </w:pPr>
            <w:r w:rsidRPr="00682028">
              <w:rPr>
                <w:rFonts w:ascii="Arial" w:hAnsi="Arial" w:cs="Arial"/>
                <w:b/>
                <w:bCs/>
                <w:spacing w:val="-2"/>
                <w:lang w:val="es-ES_tradnl"/>
              </w:rPr>
              <w:t>PRECIO</w:t>
            </w:r>
            <w:r>
              <w:rPr>
                <w:rFonts w:ascii="Arial" w:hAnsi="Arial" w:cs="Arial"/>
                <w:b/>
                <w:bCs/>
                <w:spacing w:val="-2"/>
                <w:lang w:val="es-ES_tradnl"/>
              </w:rPr>
              <w:t xml:space="preserve"> </w:t>
            </w:r>
            <w:r w:rsidRPr="00682028">
              <w:rPr>
                <w:rFonts w:ascii="Arial" w:hAnsi="Arial" w:cs="Arial"/>
                <w:b/>
                <w:bCs/>
                <w:spacing w:val="-2"/>
                <w:lang w:val="es-ES_tradnl"/>
              </w:rPr>
              <w:t>TOTAL</w:t>
            </w:r>
            <w:r>
              <w:rPr>
                <w:rFonts w:ascii="Arial" w:hAnsi="Arial" w:cs="Arial"/>
                <w:b/>
                <w:bCs/>
                <w:spacing w:val="-2"/>
                <w:lang w:val="es-ES_tradnl"/>
              </w:rPr>
              <w:t xml:space="preserve">  </w:t>
            </w:r>
            <w:proofErr w:type="gramStart"/>
            <w:r>
              <w:rPr>
                <w:rFonts w:ascii="Arial" w:hAnsi="Arial" w:cs="Arial"/>
                <w:b/>
                <w:bCs/>
                <w:spacing w:val="-2"/>
                <w:lang w:val="es-ES_tradnl"/>
              </w:rPr>
              <w:t xml:space="preserve">   </w:t>
            </w:r>
            <w:r w:rsidRPr="00682028">
              <w:rPr>
                <w:rFonts w:ascii="Arial" w:hAnsi="Arial" w:cs="Arial"/>
                <w:b/>
                <w:bCs/>
                <w:spacing w:val="-2"/>
                <w:lang w:val="es-ES_tradnl"/>
              </w:rPr>
              <w:t>(</w:t>
            </w:r>
            <w:proofErr w:type="gramEnd"/>
            <w:r w:rsidRPr="00682028">
              <w:rPr>
                <w:rFonts w:ascii="Arial" w:hAnsi="Arial" w:cs="Arial"/>
                <w:b/>
                <w:bCs/>
                <w:spacing w:val="-2"/>
                <w:lang w:val="es-ES_tradnl"/>
              </w:rPr>
              <w:t>IVA</w:t>
            </w:r>
            <w:r>
              <w:rPr>
                <w:rFonts w:ascii="Arial" w:hAnsi="Arial" w:cs="Arial"/>
                <w:b/>
                <w:bCs/>
                <w:spacing w:val="-2"/>
                <w:lang w:val="es-ES_tradnl"/>
              </w:rPr>
              <w:t xml:space="preserve"> </w:t>
            </w:r>
            <w:proofErr w:type="spellStart"/>
            <w:r>
              <w:rPr>
                <w:rFonts w:ascii="Arial" w:hAnsi="Arial" w:cs="Arial"/>
                <w:b/>
                <w:bCs/>
                <w:spacing w:val="-2"/>
                <w:lang w:val="es-ES_tradnl"/>
              </w:rPr>
              <w:t>incl</w:t>
            </w:r>
            <w:proofErr w:type="spellEnd"/>
            <w:r w:rsidRPr="00682028">
              <w:rPr>
                <w:rFonts w:ascii="Arial" w:hAnsi="Arial" w:cs="Arial"/>
                <w:b/>
                <w:bCs/>
                <w:spacing w:val="-2"/>
                <w:lang w:val="es-ES_tradnl"/>
              </w:rPr>
              <w:t>)</w:t>
            </w:r>
            <w:r>
              <w:rPr>
                <w:rFonts w:ascii="Arial" w:hAnsi="Arial" w:cs="Arial"/>
                <w:b/>
                <w:bCs/>
                <w:spacing w:val="-2"/>
                <w:lang w:val="es-ES_tradnl"/>
              </w:rPr>
              <w:t xml:space="preserve">     </w:t>
            </w:r>
            <w:r w:rsidRPr="00682028">
              <w:rPr>
                <w:rFonts w:ascii="Arial" w:hAnsi="Arial" w:cs="Arial"/>
                <w:b/>
                <w:bCs/>
                <w:spacing w:val="-2"/>
                <w:lang w:val="es-ES_tradnl"/>
              </w:rPr>
              <w:t>($)</w:t>
            </w:r>
          </w:p>
        </w:tc>
      </w:tr>
      <w:tr w:rsidR="00682028" w:rsidRPr="00682028" w14:paraId="7D63F509" w14:textId="77777777" w:rsidTr="00E2171F">
        <w:trPr>
          <w:trHeight w:val="1124"/>
          <w:jc w:val="center"/>
        </w:trPr>
        <w:tc>
          <w:tcPr>
            <w:tcW w:w="861" w:type="dxa"/>
            <w:tcBorders>
              <w:top w:val="single" w:sz="8" w:space="0" w:color="auto"/>
              <w:left w:val="single" w:sz="12" w:space="0" w:color="auto"/>
              <w:bottom w:val="single" w:sz="8" w:space="0" w:color="auto"/>
              <w:right w:val="single" w:sz="8" w:space="0" w:color="auto"/>
            </w:tcBorders>
            <w:noWrap/>
            <w:vAlign w:val="center"/>
            <w:hideMark/>
          </w:tcPr>
          <w:p w14:paraId="59CD73BF" w14:textId="00070E90" w:rsidR="00682028" w:rsidRPr="00682028" w:rsidRDefault="00682028" w:rsidP="00E2171F">
            <w:pPr>
              <w:tabs>
                <w:tab w:val="left" w:pos="-720"/>
              </w:tabs>
              <w:suppressAutoHyphens/>
              <w:jc w:val="center"/>
              <w:rPr>
                <w:rFonts w:ascii="Arial" w:hAnsi="Arial" w:cs="Arial"/>
                <w:b/>
                <w:spacing w:val="-2"/>
                <w:lang w:val="es-UY" w:eastAsia="es-UY"/>
              </w:rPr>
            </w:pPr>
            <w:r>
              <w:rPr>
                <w:rFonts w:ascii="Arial" w:hAnsi="Arial" w:cs="Arial"/>
                <w:b/>
                <w:spacing w:val="-2"/>
                <w:lang w:val="es-UY" w:eastAsia="es-UY"/>
              </w:rPr>
              <w:t>2</w:t>
            </w:r>
          </w:p>
        </w:tc>
        <w:tc>
          <w:tcPr>
            <w:tcW w:w="3180" w:type="dxa"/>
            <w:tcBorders>
              <w:top w:val="single" w:sz="8" w:space="0" w:color="auto"/>
              <w:left w:val="nil"/>
              <w:bottom w:val="single" w:sz="8" w:space="0" w:color="auto"/>
              <w:right w:val="nil"/>
            </w:tcBorders>
            <w:noWrap/>
            <w:vAlign w:val="center"/>
            <w:hideMark/>
          </w:tcPr>
          <w:p w14:paraId="39DE51D6" w14:textId="77777777" w:rsidR="00682028" w:rsidRPr="00682028" w:rsidRDefault="00682028" w:rsidP="00E2171F">
            <w:pPr>
              <w:tabs>
                <w:tab w:val="left" w:pos="-720"/>
              </w:tabs>
              <w:suppressAutoHyphens/>
              <w:jc w:val="center"/>
              <w:rPr>
                <w:rFonts w:ascii="Arial" w:hAnsi="Arial" w:cs="Arial"/>
                <w:bCs/>
                <w:spacing w:val="-2"/>
                <w:lang w:val="es-UY" w:eastAsia="es-UY"/>
              </w:rPr>
            </w:pPr>
            <w:proofErr w:type="spellStart"/>
            <w:r w:rsidRPr="00682028">
              <w:rPr>
                <w:rFonts w:ascii="Arial" w:hAnsi="Arial" w:cs="Arial"/>
                <w:bCs/>
                <w:spacing w:val="-2"/>
                <w:lang w:val="es-ES_tradnl"/>
              </w:rPr>
              <w:t>Serv</w:t>
            </w:r>
            <w:proofErr w:type="spellEnd"/>
            <w:r w:rsidRPr="00682028">
              <w:rPr>
                <w:rFonts w:ascii="Arial" w:hAnsi="Arial" w:cs="Arial"/>
                <w:bCs/>
                <w:spacing w:val="-2"/>
                <w:lang w:val="es-ES_tradnl"/>
              </w:rPr>
              <w:t xml:space="preserve"> limpieza y/o conservación espacios verdes Bonete</w:t>
            </w:r>
            <w:r>
              <w:rPr>
                <w:rFonts w:ascii="Arial" w:hAnsi="Arial" w:cs="Arial"/>
                <w:bCs/>
                <w:spacing w:val="-2"/>
                <w:lang w:val="es-ES_tradnl"/>
              </w:rPr>
              <w:t xml:space="preserve">      </w:t>
            </w:r>
            <w:r w:rsidRPr="00682028">
              <w:rPr>
                <w:rFonts w:ascii="Arial" w:hAnsi="Arial" w:cs="Arial"/>
                <w:b/>
                <w:spacing w:val="-2"/>
                <w:lang w:val="es-ES_tradnl"/>
              </w:rPr>
              <w:t>Cod UTE 801938</w:t>
            </w:r>
          </w:p>
        </w:tc>
        <w:tc>
          <w:tcPr>
            <w:tcW w:w="1625" w:type="dxa"/>
            <w:tcBorders>
              <w:top w:val="single" w:sz="8" w:space="0" w:color="auto"/>
              <w:left w:val="single" w:sz="8" w:space="0" w:color="auto"/>
              <w:bottom w:val="single" w:sz="8" w:space="0" w:color="auto"/>
              <w:right w:val="single" w:sz="8" w:space="0" w:color="auto"/>
            </w:tcBorders>
            <w:noWrap/>
            <w:vAlign w:val="center"/>
            <w:hideMark/>
          </w:tcPr>
          <w:p w14:paraId="20F6445A" w14:textId="77777777" w:rsidR="00682028" w:rsidRPr="00682028" w:rsidRDefault="00682028" w:rsidP="00E2171F">
            <w:pPr>
              <w:tabs>
                <w:tab w:val="left" w:pos="-720"/>
              </w:tabs>
              <w:suppressAutoHyphens/>
              <w:jc w:val="center"/>
              <w:rPr>
                <w:rFonts w:ascii="Arial" w:hAnsi="Arial" w:cs="Arial"/>
                <w:spacing w:val="-2"/>
                <w:lang w:val="es-UY" w:eastAsia="es-UY"/>
              </w:rPr>
            </w:pPr>
            <w:r w:rsidRPr="00682028">
              <w:rPr>
                <w:rFonts w:ascii="Arial" w:hAnsi="Arial" w:cs="Arial"/>
                <w:spacing w:val="-2"/>
                <w:lang w:val="es-UY" w:eastAsia="es-UY"/>
              </w:rPr>
              <w:t xml:space="preserve">Hectárea </w:t>
            </w:r>
          </w:p>
        </w:tc>
        <w:tc>
          <w:tcPr>
            <w:tcW w:w="1016" w:type="dxa"/>
            <w:tcBorders>
              <w:top w:val="single" w:sz="8" w:space="0" w:color="auto"/>
              <w:left w:val="nil"/>
              <w:bottom w:val="single" w:sz="8" w:space="0" w:color="auto"/>
              <w:right w:val="nil"/>
            </w:tcBorders>
            <w:noWrap/>
            <w:vAlign w:val="center"/>
            <w:hideMark/>
          </w:tcPr>
          <w:p w14:paraId="22A900B9" w14:textId="6D0F2131" w:rsidR="00682028" w:rsidRPr="00682028" w:rsidRDefault="00682028" w:rsidP="00E2171F">
            <w:pPr>
              <w:tabs>
                <w:tab w:val="left" w:pos="-720"/>
              </w:tabs>
              <w:suppressAutoHyphens/>
              <w:jc w:val="center"/>
              <w:rPr>
                <w:rFonts w:ascii="Arial" w:hAnsi="Arial" w:cs="Arial"/>
                <w:b/>
                <w:bCs/>
                <w:spacing w:val="-2"/>
                <w:lang w:val="es-UY" w:eastAsia="es-UY"/>
              </w:rPr>
            </w:pPr>
            <w:r>
              <w:rPr>
                <w:rFonts w:ascii="Arial" w:hAnsi="Arial" w:cs="Arial"/>
                <w:b/>
                <w:bCs/>
                <w:spacing w:val="-2"/>
                <w:lang w:val="es-UY" w:eastAsia="es-UY"/>
              </w:rPr>
              <w:t>11,0</w:t>
            </w:r>
          </w:p>
        </w:tc>
        <w:tc>
          <w:tcPr>
            <w:tcW w:w="1625" w:type="dxa"/>
            <w:tcBorders>
              <w:top w:val="single" w:sz="8" w:space="0" w:color="auto"/>
              <w:left w:val="single" w:sz="8" w:space="0" w:color="auto"/>
              <w:bottom w:val="single" w:sz="8" w:space="0" w:color="auto"/>
              <w:right w:val="single" w:sz="8" w:space="0" w:color="auto"/>
            </w:tcBorders>
            <w:noWrap/>
            <w:vAlign w:val="center"/>
          </w:tcPr>
          <w:p w14:paraId="488D6C62" w14:textId="77777777" w:rsidR="00682028" w:rsidRPr="00682028" w:rsidRDefault="00682028" w:rsidP="00E2171F">
            <w:pPr>
              <w:tabs>
                <w:tab w:val="left" w:pos="-720"/>
              </w:tabs>
              <w:suppressAutoHyphens/>
              <w:jc w:val="center"/>
              <w:rPr>
                <w:rFonts w:ascii="Arial" w:hAnsi="Arial" w:cs="Arial"/>
                <w:spacing w:val="-2"/>
                <w:lang w:val="es-UY" w:eastAsia="es-UY"/>
              </w:rPr>
            </w:pPr>
          </w:p>
        </w:tc>
        <w:tc>
          <w:tcPr>
            <w:tcW w:w="1828" w:type="dxa"/>
            <w:tcBorders>
              <w:top w:val="single" w:sz="8" w:space="0" w:color="auto"/>
              <w:left w:val="nil"/>
              <w:bottom w:val="single" w:sz="8" w:space="0" w:color="auto"/>
              <w:right w:val="single" w:sz="2" w:space="0" w:color="auto"/>
            </w:tcBorders>
            <w:noWrap/>
            <w:vAlign w:val="center"/>
          </w:tcPr>
          <w:p w14:paraId="7483C7C3" w14:textId="77777777" w:rsidR="00682028" w:rsidRPr="00682028" w:rsidRDefault="00682028" w:rsidP="00E2171F">
            <w:pPr>
              <w:tabs>
                <w:tab w:val="left" w:pos="-720"/>
              </w:tabs>
              <w:suppressAutoHyphens/>
              <w:jc w:val="center"/>
              <w:rPr>
                <w:rFonts w:ascii="Arial" w:hAnsi="Arial" w:cs="Arial"/>
                <w:b/>
                <w:spacing w:val="-2"/>
                <w:lang w:val="es-UY" w:eastAsia="es-UY"/>
              </w:rPr>
            </w:pPr>
          </w:p>
        </w:tc>
        <w:tc>
          <w:tcPr>
            <w:tcW w:w="1218" w:type="dxa"/>
            <w:tcBorders>
              <w:top w:val="single" w:sz="8" w:space="0" w:color="auto"/>
              <w:left w:val="single" w:sz="2" w:space="0" w:color="auto"/>
              <w:bottom w:val="single" w:sz="8" w:space="0" w:color="auto"/>
              <w:right w:val="single" w:sz="2" w:space="0" w:color="auto"/>
            </w:tcBorders>
            <w:vAlign w:val="center"/>
          </w:tcPr>
          <w:p w14:paraId="7E936DB6" w14:textId="77777777" w:rsidR="00682028" w:rsidRPr="00682028" w:rsidRDefault="00682028" w:rsidP="00E2171F">
            <w:pPr>
              <w:tabs>
                <w:tab w:val="left" w:pos="-720"/>
              </w:tabs>
              <w:suppressAutoHyphens/>
              <w:jc w:val="center"/>
              <w:rPr>
                <w:rFonts w:ascii="Arial" w:hAnsi="Arial" w:cs="Arial"/>
                <w:spacing w:val="-2"/>
                <w:lang w:val="es-UY" w:eastAsia="es-UY"/>
              </w:rPr>
            </w:pPr>
          </w:p>
        </w:tc>
        <w:tc>
          <w:tcPr>
            <w:tcW w:w="1572" w:type="dxa"/>
            <w:tcBorders>
              <w:top w:val="single" w:sz="8" w:space="0" w:color="auto"/>
              <w:left w:val="single" w:sz="2" w:space="0" w:color="auto"/>
              <w:bottom w:val="single" w:sz="8" w:space="0" w:color="auto"/>
              <w:right w:val="single" w:sz="12" w:space="0" w:color="auto"/>
            </w:tcBorders>
            <w:vAlign w:val="center"/>
          </w:tcPr>
          <w:p w14:paraId="78E4D247" w14:textId="77777777" w:rsidR="00682028" w:rsidRPr="00682028" w:rsidRDefault="00682028" w:rsidP="00E2171F">
            <w:pPr>
              <w:tabs>
                <w:tab w:val="left" w:pos="-720"/>
              </w:tabs>
              <w:suppressAutoHyphens/>
              <w:jc w:val="center"/>
              <w:rPr>
                <w:rFonts w:ascii="Arial" w:hAnsi="Arial" w:cs="Arial"/>
                <w:spacing w:val="-2"/>
                <w:lang w:val="es-UY" w:eastAsia="es-UY"/>
              </w:rPr>
            </w:pPr>
          </w:p>
        </w:tc>
      </w:tr>
    </w:tbl>
    <w:p w14:paraId="2CB529FA" w14:textId="66571374" w:rsidR="00A53142" w:rsidRDefault="00A53142">
      <w:pPr>
        <w:jc w:val="both"/>
        <w:rPr>
          <w:rFonts w:ascii="Arial" w:hAnsi="Arial" w:cs="Arial"/>
          <w:color w:val="333333"/>
          <w:sz w:val="24"/>
          <w:szCs w:val="24"/>
          <w:highlight w:val="yellow"/>
        </w:rPr>
      </w:pPr>
    </w:p>
    <w:p w14:paraId="35922DEC" w14:textId="43F875F9" w:rsidR="00682028" w:rsidRDefault="00682028">
      <w:pPr>
        <w:jc w:val="both"/>
        <w:rPr>
          <w:rFonts w:ascii="Arial" w:hAnsi="Arial" w:cs="Arial"/>
          <w:color w:val="333333"/>
          <w:sz w:val="24"/>
          <w:szCs w:val="24"/>
          <w:highlight w:val="yellow"/>
        </w:rPr>
      </w:pPr>
    </w:p>
    <w:p w14:paraId="2DD2B6FC" w14:textId="77777777" w:rsidR="00682028" w:rsidRDefault="00682028">
      <w:pPr>
        <w:jc w:val="both"/>
        <w:rPr>
          <w:rFonts w:ascii="Arial" w:hAnsi="Arial" w:cs="Arial"/>
          <w:color w:val="333333"/>
          <w:sz w:val="24"/>
          <w:szCs w:val="24"/>
          <w:highlight w:val="yellow"/>
        </w:rPr>
      </w:pPr>
    </w:p>
    <w:tbl>
      <w:tblPr>
        <w:tblW w:w="0" w:type="auto"/>
        <w:jc w:val="center"/>
        <w:tblCellMar>
          <w:left w:w="70" w:type="dxa"/>
          <w:right w:w="70" w:type="dxa"/>
        </w:tblCellMar>
        <w:tblLook w:val="04A0" w:firstRow="1" w:lastRow="0" w:firstColumn="1" w:lastColumn="0" w:noHBand="0" w:noVBand="1"/>
      </w:tblPr>
      <w:tblGrid>
        <w:gridCol w:w="861"/>
        <w:gridCol w:w="3180"/>
        <w:gridCol w:w="1625"/>
        <w:gridCol w:w="1016"/>
        <w:gridCol w:w="1625"/>
        <w:gridCol w:w="1828"/>
        <w:gridCol w:w="1218"/>
        <w:gridCol w:w="1572"/>
      </w:tblGrid>
      <w:tr w:rsidR="00682028" w:rsidRPr="00682028" w14:paraId="3BAFE388" w14:textId="77777777" w:rsidTr="00E2171F">
        <w:trPr>
          <w:trHeight w:val="520"/>
          <w:jc w:val="center"/>
        </w:trPr>
        <w:tc>
          <w:tcPr>
            <w:tcW w:w="12925" w:type="dxa"/>
            <w:gridSpan w:val="8"/>
            <w:tcBorders>
              <w:top w:val="single" w:sz="12" w:space="0" w:color="auto"/>
              <w:left w:val="single" w:sz="12" w:space="0" w:color="auto"/>
              <w:bottom w:val="single" w:sz="8" w:space="0" w:color="auto"/>
              <w:right w:val="single" w:sz="12" w:space="0" w:color="auto"/>
            </w:tcBorders>
            <w:shd w:val="clear" w:color="auto" w:fill="BFBFBF"/>
            <w:noWrap/>
            <w:vAlign w:val="center"/>
            <w:hideMark/>
          </w:tcPr>
          <w:p w14:paraId="1C8BD67B" w14:textId="3A7D3B4A" w:rsidR="00682028" w:rsidRPr="00682028" w:rsidRDefault="00682028" w:rsidP="00E2171F">
            <w:pPr>
              <w:tabs>
                <w:tab w:val="left" w:pos="-720"/>
              </w:tabs>
              <w:suppressAutoHyphens/>
              <w:spacing w:before="60" w:after="60"/>
              <w:jc w:val="center"/>
              <w:rPr>
                <w:rFonts w:ascii="Arial" w:hAnsi="Arial" w:cs="Arial"/>
                <w:b/>
                <w:bCs/>
                <w:spacing w:val="-2"/>
                <w:lang w:val="es-ES_tradnl"/>
              </w:rPr>
            </w:pPr>
            <w:r w:rsidRPr="00682028">
              <w:rPr>
                <w:rFonts w:ascii="Arial" w:hAnsi="Arial" w:cs="Arial"/>
                <w:b/>
                <w:bCs/>
                <w:spacing w:val="-2"/>
                <w:lang w:val="es-ES_tradnl"/>
              </w:rPr>
              <w:t>ITEM 3 – Servicio de MANTENIMIENTO DE CORTAFUEGOS Y CAMINOS Rincón de los médanos F96</w:t>
            </w:r>
          </w:p>
        </w:tc>
      </w:tr>
      <w:tr w:rsidR="00682028" w:rsidRPr="00682028" w14:paraId="37A354FF" w14:textId="77777777" w:rsidTr="00E2171F">
        <w:trPr>
          <w:cantSplit/>
          <w:trHeight w:val="1458"/>
          <w:jc w:val="center"/>
        </w:trPr>
        <w:tc>
          <w:tcPr>
            <w:tcW w:w="861" w:type="dxa"/>
            <w:tcBorders>
              <w:top w:val="single" w:sz="8" w:space="0" w:color="auto"/>
              <w:left w:val="single" w:sz="12" w:space="0" w:color="auto"/>
              <w:bottom w:val="single" w:sz="8" w:space="0" w:color="auto"/>
              <w:right w:val="single" w:sz="2" w:space="0" w:color="auto"/>
            </w:tcBorders>
            <w:shd w:val="clear" w:color="auto" w:fill="BFBFBF"/>
            <w:noWrap/>
            <w:textDirection w:val="btLr"/>
            <w:vAlign w:val="center"/>
            <w:hideMark/>
          </w:tcPr>
          <w:p w14:paraId="65B8B0BF" w14:textId="77777777" w:rsidR="00682028" w:rsidRPr="00682028" w:rsidRDefault="00682028" w:rsidP="00E2171F">
            <w:pPr>
              <w:tabs>
                <w:tab w:val="left" w:pos="-720"/>
              </w:tabs>
              <w:suppressAutoHyphens/>
              <w:ind w:left="113" w:right="113"/>
              <w:jc w:val="center"/>
              <w:rPr>
                <w:rFonts w:ascii="Arial" w:hAnsi="Arial" w:cs="Arial"/>
                <w:b/>
                <w:bCs/>
                <w:spacing w:val="-2"/>
                <w:lang w:val="es-ES_tradnl"/>
              </w:rPr>
            </w:pPr>
            <w:r w:rsidRPr="00682028">
              <w:rPr>
                <w:rFonts w:ascii="Arial" w:hAnsi="Arial" w:cs="Arial"/>
                <w:b/>
                <w:bCs/>
                <w:spacing w:val="-2"/>
                <w:lang w:val="es-ES_tradnl"/>
              </w:rPr>
              <w:t>SUBITEM</w:t>
            </w:r>
          </w:p>
        </w:tc>
        <w:tc>
          <w:tcPr>
            <w:tcW w:w="3180" w:type="dxa"/>
            <w:tcBorders>
              <w:top w:val="single" w:sz="8" w:space="0" w:color="auto"/>
              <w:left w:val="single" w:sz="2" w:space="0" w:color="auto"/>
              <w:bottom w:val="single" w:sz="8" w:space="0" w:color="auto"/>
              <w:right w:val="single" w:sz="8" w:space="0" w:color="auto"/>
            </w:tcBorders>
            <w:shd w:val="clear" w:color="auto" w:fill="BFBFBF"/>
            <w:vAlign w:val="center"/>
            <w:hideMark/>
          </w:tcPr>
          <w:p w14:paraId="79616F24" w14:textId="77777777" w:rsidR="00682028" w:rsidRPr="00682028" w:rsidRDefault="00682028" w:rsidP="00E2171F">
            <w:pPr>
              <w:tabs>
                <w:tab w:val="left" w:pos="-720"/>
              </w:tabs>
              <w:suppressAutoHyphens/>
              <w:jc w:val="center"/>
              <w:rPr>
                <w:rFonts w:ascii="Arial" w:hAnsi="Arial" w:cs="Arial"/>
                <w:b/>
                <w:bCs/>
                <w:spacing w:val="-2"/>
                <w:lang w:val="es-ES_tradnl"/>
              </w:rPr>
            </w:pPr>
            <w:r w:rsidRPr="00682028">
              <w:rPr>
                <w:rFonts w:ascii="Arial" w:hAnsi="Arial" w:cs="Arial"/>
                <w:b/>
                <w:bCs/>
                <w:spacing w:val="-2"/>
                <w:lang w:val="es-ES_tradnl"/>
              </w:rPr>
              <w:t>DESCRIPCION</w:t>
            </w:r>
          </w:p>
        </w:tc>
        <w:tc>
          <w:tcPr>
            <w:tcW w:w="1625" w:type="dxa"/>
            <w:tcBorders>
              <w:top w:val="single" w:sz="8" w:space="0" w:color="auto"/>
              <w:left w:val="single" w:sz="8" w:space="0" w:color="auto"/>
              <w:bottom w:val="single" w:sz="8" w:space="0" w:color="auto"/>
              <w:right w:val="single" w:sz="8" w:space="0" w:color="auto"/>
            </w:tcBorders>
            <w:shd w:val="clear" w:color="auto" w:fill="BFBFBF"/>
            <w:noWrap/>
            <w:textDirection w:val="btLr"/>
            <w:vAlign w:val="center"/>
            <w:hideMark/>
          </w:tcPr>
          <w:p w14:paraId="29F1BD87" w14:textId="77777777" w:rsidR="00682028" w:rsidRPr="00682028" w:rsidRDefault="00682028" w:rsidP="00E2171F">
            <w:pPr>
              <w:tabs>
                <w:tab w:val="left" w:pos="-720"/>
              </w:tabs>
              <w:suppressAutoHyphens/>
              <w:ind w:left="113" w:right="113"/>
              <w:jc w:val="center"/>
              <w:rPr>
                <w:rFonts w:ascii="Arial" w:hAnsi="Arial" w:cs="Arial"/>
                <w:b/>
                <w:bCs/>
                <w:spacing w:val="-2"/>
                <w:lang w:val="es-ES_tradnl"/>
              </w:rPr>
            </w:pPr>
            <w:r w:rsidRPr="00682028">
              <w:rPr>
                <w:rFonts w:ascii="Arial" w:hAnsi="Arial" w:cs="Arial"/>
                <w:b/>
                <w:bCs/>
                <w:spacing w:val="-2"/>
                <w:lang w:val="es-ES_tradnl"/>
              </w:rPr>
              <w:t>UNIDAD</w:t>
            </w:r>
          </w:p>
        </w:tc>
        <w:tc>
          <w:tcPr>
            <w:tcW w:w="1016" w:type="dxa"/>
            <w:tcBorders>
              <w:top w:val="single" w:sz="8" w:space="0" w:color="auto"/>
              <w:left w:val="single" w:sz="8" w:space="0" w:color="auto"/>
              <w:bottom w:val="single" w:sz="8" w:space="0" w:color="auto"/>
              <w:right w:val="single" w:sz="8" w:space="0" w:color="auto"/>
            </w:tcBorders>
            <w:shd w:val="clear" w:color="auto" w:fill="BFBFBF"/>
            <w:noWrap/>
            <w:textDirection w:val="btLr"/>
            <w:vAlign w:val="center"/>
            <w:hideMark/>
          </w:tcPr>
          <w:p w14:paraId="3A00AADA" w14:textId="77777777" w:rsidR="00682028" w:rsidRPr="00682028" w:rsidRDefault="00682028" w:rsidP="00E2171F">
            <w:pPr>
              <w:tabs>
                <w:tab w:val="left" w:pos="-720"/>
              </w:tabs>
              <w:suppressAutoHyphens/>
              <w:ind w:left="113" w:right="113"/>
              <w:jc w:val="center"/>
              <w:rPr>
                <w:rFonts w:ascii="Arial" w:hAnsi="Arial" w:cs="Arial"/>
                <w:b/>
                <w:bCs/>
                <w:spacing w:val="-2"/>
                <w:lang w:val="es-ES_tradnl"/>
              </w:rPr>
            </w:pPr>
            <w:r w:rsidRPr="00682028">
              <w:rPr>
                <w:rFonts w:ascii="Arial" w:hAnsi="Arial" w:cs="Arial"/>
                <w:b/>
                <w:bCs/>
                <w:spacing w:val="-2"/>
                <w:lang w:val="es-ES_tradnl"/>
              </w:rPr>
              <w:t xml:space="preserve">CANTIDAD </w:t>
            </w:r>
          </w:p>
        </w:tc>
        <w:tc>
          <w:tcPr>
            <w:tcW w:w="1625" w:type="dxa"/>
            <w:tcBorders>
              <w:top w:val="single" w:sz="8" w:space="0" w:color="auto"/>
              <w:left w:val="single" w:sz="8" w:space="0" w:color="auto"/>
              <w:bottom w:val="single" w:sz="8" w:space="0" w:color="auto"/>
              <w:right w:val="single" w:sz="8" w:space="0" w:color="auto"/>
            </w:tcBorders>
            <w:shd w:val="clear" w:color="auto" w:fill="BFBFBF"/>
            <w:vAlign w:val="center"/>
            <w:hideMark/>
          </w:tcPr>
          <w:p w14:paraId="46A7399F" w14:textId="77777777" w:rsidR="00682028" w:rsidRPr="00682028" w:rsidRDefault="00682028" w:rsidP="00E2171F">
            <w:pPr>
              <w:tabs>
                <w:tab w:val="left" w:pos="-720"/>
              </w:tabs>
              <w:suppressAutoHyphens/>
              <w:jc w:val="center"/>
              <w:rPr>
                <w:rFonts w:ascii="Arial" w:hAnsi="Arial" w:cs="Arial"/>
                <w:b/>
                <w:bCs/>
                <w:spacing w:val="-2"/>
                <w:lang w:val="es-ES_tradnl"/>
              </w:rPr>
            </w:pPr>
            <w:r w:rsidRPr="00682028">
              <w:rPr>
                <w:rFonts w:ascii="Arial" w:hAnsi="Arial" w:cs="Arial"/>
                <w:b/>
                <w:bCs/>
                <w:spacing w:val="-2"/>
                <w:lang w:val="es-ES_tradnl"/>
              </w:rPr>
              <w:t>PRECIO UNITARIO</w:t>
            </w:r>
            <w:r>
              <w:rPr>
                <w:rFonts w:ascii="Arial" w:hAnsi="Arial" w:cs="Arial"/>
                <w:b/>
                <w:bCs/>
                <w:spacing w:val="-2"/>
                <w:lang w:val="es-ES_tradnl"/>
              </w:rPr>
              <w:t xml:space="preserve"> </w:t>
            </w:r>
            <w:r w:rsidRPr="00682028">
              <w:rPr>
                <w:rFonts w:ascii="Arial" w:hAnsi="Arial" w:cs="Arial"/>
                <w:b/>
                <w:bCs/>
                <w:spacing w:val="-2"/>
                <w:lang w:val="es-ES_tradnl"/>
              </w:rPr>
              <w:t xml:space="preserve">(Sin </w:t>
            </w:r>
            <w:proofErr w:type="gramStart"/>
            <w:r w:rsidRPr="00682028">
              <w:rPr>
                <w:rFonts w:ascii="Arial" w:hAnsi="Arial" w:cs="Arial"/>
                <w:b/>
                <w:bCs/>
                <w:spacing w:val="-2"/>
                <w:lang w:val="es-ES_tradnl"/>
              </w:rPr>
              <w:t xml:space="preserve">IVA)   </w:t>
            </w:r>
            <w:proofErr w:type="gramEnd"/>
            <w:r w:rsidRPr="00682028">
              <w:rPr>
                <w:rFonts w:ascii="Arial" w:hAnsi="Arial" w:cs="Arial"/>
                <w:b/>
                <w:bCs/>
                <w:spacing w:val="-2"/>
                <w:lang w:val="es-ES_tradnl"/>
              </w:rPr>
              <w:t xml:space="preserve">             ($)</w:t>
            </w:r>
          </w:p>
        </w:tc>
        <w:tc>
          <w:tcPr>
            <w:tcW w:w="1828" w:type="dxa"/>
            <w:tcBorders>
              <w:top w:val="single" w:sz="8" w:space="0" w:color="auto"/>
              <w:left w:val="single" w:sz="8" w:space="0" w:color="auto"/>
              <w:bottom w:val="single" w:sz="8" w:space="0" w:color="auto"/>
              <w:right w:val="single" w:sz="2" w:space="0" w:color="auto"/>
            </w:tcBorders>
            <w:shd w:val="clear" w:color="auto" w:fill="BFBFBF"/>
            <w:vAlign w:val="center"/>
            <w:hideMark/>
          </w:tcPr>
          <w:p w14:paraId="185A6D18" w14:textId="77777777" w:rsidR="00682028" w:rsidRPr="00682028" w:rsidRDefault="00682028" w:rsidP="00E2171F">
            <w:pPr>
              <w:tabs>
                <w:tab w:val="left" w:pos="-720"/>
              </w:tabs>
              <w:suppressAutoHyphens/>
              <w:jc w:val="center"/>
              <w:rPr>
                <w:rFonts w:ascii="Arial" w:hAnsi="Arial" w:cs="Arial"/>
                <w:b/>
                <w:bCs/>
                <w:spacing w:val="-2"/>
                <w:lang w:val="es-ES_tradnl"/>
              </w:rPr>
            </w:pPr>
            <w:r w:rsidRPr="00682028">
              <w:rPr>
                <w:rFonts w:ascii="Arial" w:hAnsi="Arial" w:cs="Arial"/>
                <w:b/>
                <w:bCs/>
                <w:spacing w:val="-2"/>
                <w:lang w:val="es-ES_tradnl"/>
              </w:rPr>
              <w:t>PRECIO</w:t>
            </w:r>
            <w:r>
              <w:rPr>
                <w:rFonts w:ascii="Arial" w:hAnsi="Arial" w:cs="Arial"/>
                <w:b/>
                <w:bCs/>
                <w:spacing w:val="-2"/>
                <w:lang w:val="es-ES_tradnl"/>
              </w:rPr>
              <w:t xml:space="preserve"> </w:t>
            </w:r>
            <w:r w:rsidRPr="00682028">
              <w:rPr>
                <w:rFonts w:ascii="Arial" w:hAnsi="Arial" w:cs="Arial"/>
                <w:b/>
                <w:bCs/>
                <w:spacing w:val="-2"/>
                <w:lang w:val="es-ES_tradnl"/>
              </w:rPr>
              <w:t>TOTAL</w:t>
            </w:r>
            <w:r>
              <w:rPr>
                <w:rFonts w:ascii="Arial" w:hAnsi="Arial" w:cs="Arial"/>
                <w:b/>
                <w:bCs/>
                <w:spacing w:val="-2"/>
                <w:lang w:val="es-ES_tradnl"/>
              </w:rPr>
              <w:t xml:space="preserve"> </w:t>
            </w:r>
            <w:r w:rsidRPr="00682028">
              <w:rPr>
                <w:rFonts w:ascii="Arial" w:hAnsi="Arial" w:cs="Arial"/>
                <w:b/>
                <w:bCs/>
                <w:spacing w:val="-2"/>
                <w:lang w:val="es-ES_tradnl"/>
              </w:rPr>
              <w:t xml:space="preserve">(Sin </w:t>
            </w:r>
            <w:proofErr w:type="gramStart"/>
            <w:r w:rsidRPr="00682028">
              <w:rPr>
                <w:rFonts w:ascii="Arial" w:hAnsi="Arial" w:cs="Arial"/>
                <w:b/>
                <w:bCs/>
                <w:spacing w:val="-2"/>
                <w:lang w:val="es-ES_tradnl"/>
              </w:rPr>
              <w:t>IVA)</w:t>
            </w:r>
            <w:r>
              <w:rPr>
                <w:rFonts w:ascii="Arial" w:hAnsi="Arial" w:cs="Arial"/>
                <w:b/>
                <w:bCs/>
                <w:spacing w:val="-2"/>
                <w:lang w:val="es-ES_tradnl"/>
              </w:rPr>
              <w:t xml:space="preserve">   </w:t>
            </w:r>
            <w:proofErr w:type="gramEnd"/>
            <w:r>
              <w:rPr>
                <w:rFonts w:ascii="Arial" w:hAnsi="Arial" w:cs="Arial"/>
                <w:b/>
                <w:bCs/>
                <w:spacing w:val="-2"/>
                <w:lang w:val="es-ES_tradnl"/>
              </w:rPr>
              <w:t xml:space="preserve">      </w:t>
            </w:r>
            <w:r w:rsidRPr="00682028">
              <w:rPr>
                <w:rFonts w:ascii="Arial" w:hAnsi="Arial" w:cs="Arial"/>
                <w:b/>
                <w:bCs/>
                <w:spacing w:val="-2"/>
                <w:lang w:val="es-ES_tradnl"/>
              </w:rPr>
              <w:t>($)</w:t>
            </w:r>
          </w:p>
        </w:tc>
        <w:tc>
          <w:tcPr>
            <w:tcW w:w="1218" w:type="dxa"/>
            <w:tcBorders>
              <w:top w:val="single" w:sz="8" w:space="0" w:color="auto"/>
              <w:left w:val="single" w:sz="2" w:space="0" w:color="auto"/>
              <w:bottom w:val="single" w:sz="8" w:space="0" w:color="auto"/>
              <w:right w:val="single" w:sz="2" w:space="0" w:color="auto"/>
            </w:tcBorders>
            <w:shd w:val="clear" w:color="auto" w:fill="BFBFBF"/>
            <w:vAlign w:val="center"/>
            <w:hideMark/>
          </w:tcPr>
          <w:p w14:paraId="6017ED83" w14:textId="77777777" w:rsidR="00682028" w:rsidRPr="00682028" w:rsidRDefault="00682028" w:rsidP="00E2171F">
            <w:pPr>
              <w:tabs>
                <w:tab w:val="left" w:pos="-720"/>
              </w:tabs>
              <w:suppressAutoHyphens/>
              <w:jc w:val="center"/>
              <w:rPr>
                <w:rFonts w:ascii="Arial" w:hAnsi="Arial" w:cs="Arial"/>
                <w:b/>
                <w:bCs/>
                <w:spacing w:val="-2"/>
                <w:lang w:val="es-ES_tradnl"/>
              </w:rPr>
            </w:pPr>
            <w:r w:rsidRPr="00682028">
              <w:rPr>
                <w:rFonts w:ascii="Arial" w:hAnsi="Arial" w:cs="Arial"/>
                <w:b/>
                <w:bCs/>
                <w:spacing w:val="-2"/>
                <w:lang w:val="es-ES_tradnl"/>
              </w:rPr>
              <w:t>IVA</w:t>
            </w:r>
            <w:r>
              <w:rPr>
                <w:rFonts w:ascii="Arial" w:hAnsi="Arial" w:cs="Arial"/>
                <w:b/>
                <w:bCs/>
                <w:spacing w:val="-2"/>
                <w:lang w:val="es-ES_tradnl"/>
              </w:rPr>
              <w:t xml:space="preserve">      </w:t>
            </w:r>
            <w:proofErr w:type="gramStart"/>
            <w:r>
              <w:rPr>
                <w:rFonts w:ascii="Arial" w:hAnsi="Arial" w:cs="Arial"/>
                <w:b/>
                <w:bCs/>
                <w:spacing w:val="-2"/>
                <w:lang w:val="es-ES_tradnl"/>
              </w:rPr>
              <w:t xml:space="preserve">   </w:t>
            </w:r>
            <w:r w:rsidRPr="00682028">
              <w:rPr>
                <w:rFonts w:ascii="Arial" w:hAnsi="Arial" w:cs="Arial"/>
                <w:b/>
                <w:bCs/>
                <w:spacing w:val="-2"/>
                <w:lang w:val="es-ES_tradnl"/>
              </w:rPr>
              <w:t>(</w:t>
            </w:r>
            <w:proofErr w:type="gramEnd"/>
            <w:r w:rsidRPr="00682028">
              <w:rPr>
                <w:rFonts w:ascii="Arial" w:hAnsi="Arial" w:cs="Arial"/>
                <w:b/>
                <w:bCs/>
                <w:spacing w:val="-2"/>
                <w:lang w:val="es-ES_tradnl"/>
              </w:rPr>
              <w:t>$)</w:t>
            </w:r>
          </w:p>
        </w:tc>
        <w:tc>
          <w:tcPr>
            <w:tcW w:w="1572" w:type="dxa"/>
            <w:tcBorders>
              <w:top w:val="single" w:sz="8" w:space="0" w:color="auto"/>
              <w:left w:val="single" w:sz="2" w:space="0" w:color="auto"/>
              <w:bottom w:val="single" w:sz="8" w:space="0" w:color="auto"/>
              <w:right w:val="single" w:sz="12" w:space="0" w:color="auto"/>
            </w:tcBorders>
            <w:shd w:val="clear" w:color="auto" w:fill="BFBFBF"/>
            <w:vAlign w:val="center"/>
            <w:hideMark/>
          </w:tcPr>
          <w:p w14:paraId="10FF927C" w14:textId="77777777" w:rsidR="00682028" w:rsidRPr="00682028" w:rsidRDefault="00682028" w:rsidP="00E2171F">
            <w:pPr>
              <w:tabs>
                <w:tab w:val="left" w:pos="-720"/>
              </w:tabs>
              <w:suppressAutoHyphens/>
              <w:jc w:val="center"/>
              <w:rPr>
                <w:rFonts w:ascii="Arial" w:hAnsi="Arial" w:cs="Arial"/>
                <w:b/>
                <w:bCs/>
                <w:spacing w:val="-2"/>
                <w:lang w:val="es-ES_tradnl"/>
              </w:rPr>
            </w:pPr>
            <w:r w:rsidRPr="00682028">
              <w:rPr>
                <w:rFonts w:ascii="Arial" w:hAnsi="Arial" w:cs="Arial"/>
                <w:b/>
                <w:bCs/>
                <w:spacing w:val="-2"/>
                <w:lang w:val="es-ES_tradnl"/>
              </w:rPr>
              <w:t>PRECIO</w:t>
            </w:r>
            <w:r>
              <w:rPr>
                <w:rFonts w:ascii="Arial" w:hAnsi="Arial" w:cs="Arial"/>
                <w:b/>
                <w:bCs/>
                <w:spacing w:val="-2"/>
                <w:lang w:val="es-ES_tradnl"/>
              </w:rPr>
              <w:t xml:space="preserve"> </w:t>
            </w:r>
            <w:r w:rsidRPr="00682028">
              <w:rPr>
                <w:rFonts w:ascii="Arial" w:hAnsi="Arial" w:cs="Arial"/>
                <w:b/>
                <w:bCs/>
                <w:spacing w:val="-2"/>
                <w:lang w:val="es-ES_tradnl"/>
              </w:rPr>
              <w:t>TOTAL</w:t>
            </w:r>
            <w:r>
              <w:rPr>
                <w:rFonts w:ascii="Arial" w:hAnsi="Arial" w:cs="Arial"/>
                <w:b/>
                <w:bCs/>
                <w:spacing w:val="-2"/>
                <w:lang w:val="es-ES_tradnl"/>
              </w:rPr>
              <w:t xml:space="preserve">  </w:t>
            </w:r>
            <w:proofErr w:type="gramStart"/>
            <w:r>
              <w:rPr>
                <w:rFonts w:ascii="Arial" w:hAnsi="Arial" w:cs="Arial"/>
                <w:b/>
                <w:bCs/>
                <w:spacing w:val="-2"/>
                <w:lang w:val="es-ES_tradnl"/>
              </w:rPr>
              <w:t xml:space="preserve">   </w:t>
            </w:r>
            <w:r w:rsidRPr="00682028">
              <w:rPr>
                <w:rFonts w:ascii="Arial" w:hAnsi="Arial" w:cs="Arial"/>
                <w:b/>
                <w:bCs/>
                <w:spacing w:val="-2"/>
                <w:lang w:val="es-ES_tradnl"/>
              </w:rPr>
              <w:t>(</w:t>
            </w:r>
            <w:proofErr w:type="gramEnd"/>
            <w:r w:rsidRPr="00682028">
              <w:rPr>
                <w:rFonts w:ascii="Arial" w:hAnsi="Arial" w:cs="Arial"/>
                <w:b/>
                <w:bCs/>
                <w:spacing w:val="-2"/>
                <w:lang w:val="es-ES_tradnl"/>
              </w:rPr>
              <w:t>IVA</w:t>
            </w:r>
            <w:r>
              <w:rPr>
                <w:rFonts w:ascii="Arial" w:hAnsi="Arial" w:cs="Arial"/>
                <w:b/>
                <w:bCs/>
                <w:spacing w:val="-2"/>
                <w:lang w:val="es-ES_tradnl"/>
              </w:rPr>
              <w:t xml:space="preserve"> </w:t>
            </w:r>
            <w:proofErr w:type="spellStart"/>
            <w:r>
              <w:rPr>
                <w:rFonts w:ascii="Arial" w:hAnsi="Arial" w:cs="Arial"/>
                <w:b/>
                <w:bCs/>
                <w:spacing w:val="-2"/>
                <w:lang w:val="es-ES_tradnl"/>
              </w:rPr>
              <w:t>incl</w:t>
            </w:r>
            <w:proofErr w:type="spellEnd"/>
            <w:r w:rsidRPr="00682028">
              <w:rPr>
                <w:rFonts w:ascii="Arial" w:hAnsi="Arial" w:cs="Arial"/>
                <w:b/>
                <w:bCs/>
                <w:spacing w:val="-2"/>
                <w:lang w:val="es-ES_tradnl"/>
              </w:rPr>
              <w:t>)</w:t>
            </w:r>
            <w:r>
              <w:rPr>
                <w:rFonts w:ascii="Arial" w:hAnsi="Arial" w:cs="Arial"/>
                <w:b/>
                <w:bCs/>
                <w:spacing w:val="-2"/>
                <w:lang w:val="es-ES_tradnl"/>
              </w:rPr>
              <w:t xml:space="preserve">     </w:t>
            </w:r>
            <w:r w:rsidRPr="00682028">
              <w:rPr>
                <w:rFonts w:ascii="Arial" w:hAnsi="Arial" w:cs="Arial"/>
                <w:b/>
                <w:bCs/>
                <w:spacing w:val="-2"/>
                <w:lang w:val="es-ES_tradnl"/>
              </w:rPr>
              <w:t>($)</w:t>
            </w:r>
          </w:p>
        </w:tc>
      </w:tr>
      <w:tr w:rsidR="00682028" w:rsidRPr="00682028" w14:paraId="6DCDA8F3" w14:textId="77777777" w:rsidTr="00E2171F">
        <w:trPr>
          <w:trHeight w:val="1124"/>
          <w:jc w:val="center"/>
        </w:trPr>
        <w:tc>
          <w:tcPr>
            <w:tcW w:w="861" w:type="dxa"/>
            <w:tcBorders>
              <w:top w:val="single" w:sz="8" w:space="0" w:color="auto"/>
              <w:left w:val="single" w:sz="12" w:space="0" w:color="auto"/>
              <w:bottom w:val="single" w:sz="8" w:space="0" w:color="auto"/>
              <w:right w:val="single" w:sz="8" w:space="0" w:color="auto"/>
            </w:tcBorders>
            <w:noWrap/>
            <w:vAlign w:val="center"/>
            <w:hideMark/>
          </w:tcPr>
          <w:p w14:paraId="10008C16" w14:textId="67EF7BC5" w:rsidR="00682028" w:rsidRPr="00682028" w:rsidRDefault="00682028" w:rsidP="00E2171F">
            <w:pPr>
              <w:tabs>
                <w:tab w:val="left" w:pos="-720"/>
              </w:tabs>
              <w:suppressAutoHyphens/>
              <w:jc w:val="center"/>
              <w:rPr>
                <w:rFonts w:ascii="Arial" w:hAnsi="Arial" w:cs="Arial"/>
                <w:b/>
                <w:spacing w:val="-2"/>
                <w:lang w:val="es-UY" w:eastAsia="es-UY"/>
              </w:rPr>
            </w:pPr>
            <w:r>
              <w:rPr>
                <w:rFonts w:ascii="Arial" w:hAnsi="Arial" w:cs="Arial"/>
                <w:b/>
                <w:spacing w:val="-2"/>
                <w:lang w:val="es-UY" w:eastAsia="es-UY"/>
              </w:rPr>
              <w:t>3</w:t>
            </w:r>
          </w:p>
        </w:tc>
        <w:tc>
          <w:tcPr>
            <w:tcW w:w="3180" w:type="dxa"/>
            <w:tcBorders>
              <w:top w:val="single" w:sz="8" w:space="0" w:color="auto"/>
              <w:left w:val="nil"/>
              <w:bottom w:val="single" w:sz="8" w:space="0" w:color="auto"/>
              <w:right w:val="nil"/>
            </w:tcBorders>
            <w:noWrap/>
            <w:vAlign w:val="center"/>
            <w:hideMark/>
          </w:tcPr>
          <w:p w14:paraId="000AEC7B" w14:textId="77777777" w:rsidR="00682028" w:rsidRPr="00682028" w:rsidRDefault="00682028" w:rsidP="00E2171F">
            <w:pPr>
              <w:tabs>
                <w:tab w:val="left" w:pos="-720"/>
              </w:tabs>
              <w:suppressAutoHyphens/>
              <w:jc w:val="center"/>
              <w:rPr>
                <w:rFonts w:ascii="Arial" w:hAnsi="Arial" w:cs="Arial"/>
                <w:bCs/>
                <w:spacing w:val="-2"/>
                <w:lang w:val="es-UY" w:eastAsia="es-UY"/>
              </w:rPr>
            </w:pPr>
            <w:proofErr w:type="spellStart"/>
            <w:r w:rsidRPr="00682028">
              <w:rPr>
                <w:rFonts w:ascii="Arial" w:hAnsi="Arial" w:cs="Arial"/>
                <w:bCs/>
                <w:spacing w:val="-2"/>
                <w:lang w:val="es-ES_tradnl"/>
              </w:rPr>
              <w:t>Serv</w:t>
            </w:r>
            <w:proofErr w:type="spellEnd"/>
            <w:r w:rsidRPr="00682028">
              <w:rPr>
                <w:rFonts w:ascii="Arial" w:hAnsi="Arial" w:cs="Arial"/>
                <w:bCs/>
                <w:spacing w:val="-2"/>
                <w:lang w:val="es-ES_tradnl"/>
              </w:rPr>
              <w:t xml:space="preserve"> limpieza y/o conservación espacios verdes Bonete</w:t>
            </w:r>
            <w:r>
              <w:rPr>
                <w:rFonts w:ascii="Arial" w:hAnsi="Arial" w:cs="Arial"/>
                <w:bCs/>
                <w:spacing w:val="-2"/>
                <w:lang w:val="es-ES_tradnl"/>
              </w:rPr>
              <w:t xml:space="preserve">      </w:t>
            </w:r>
            <w:r w:rsidRPr="00682028">
              <w:rPr>
                <w:rFonts w:ascii="Arial" w:hAnsi="Arial" w:cs="Arial"/>
                <w:b/>
                <w:spacing w:val="-2"/>
                <w:lang w:val="es-ES_tradnl"/>
              </w:rPr>
              <w:t>Cod UTE 801938</w:t>
            </w:r>
          </w:p>
        </w:tc>
        <w:tc>
          <w:tcPr>
            <w:tcW w:w="1625" w:type="dxa"/>
            <w:tcBorders>
              <w:top w:val="single" w:sz="8" w:space="0" w:color="auto"/>
              <w:left w:val="single" w:sz="8" w:space="0" w:color="auto"/>
              <w:bottom w:val="single" w:sz="8" w:space="0" w:color="auto"/>
              <w:right w:val="single" w:sz="8" w:space="0" w:color="auto"/>
            </w:tcBorders>
            <w:noWrap/>
            <w:vAlign w:val="center"/>
            <w:hideMark/>
          </w:tcPr>
          <w:p w14:paraId="3E1EDEE9" w14:textId="77777777" w:rsidR="00682028" w:rsidRPr="00682028" w:rsidRDefault="00682028" w:rsidP="00E2171F">
            <w:pPr>
              <w:tabs>
                <w:tab w:val="left" w:pos="-720"/>
              </w:tabs>
              <w:suppressAutoHyphens/>
              <w:jc w:val="center"/>
              <w:rPr>
                <w:rFonts w:ascii="Arial" w:hAnsi="Arial" w:cs="Arial"/>
                <w:spacing w:val="-2"/>
                <w:lang w:val="es-UY" w:eastAsia="es-UY"/>
              </w:rPr>
            </w:pPr>
            <w:r w:rsidRPr="00682028">
              <w:rPr>
                <w:rFonts w:ascii="Arial" w:hAnsi="Arial" w:cs="Arial"/>
                <w:spacing w:val="-2"/>
                <w:lang w:val="es-UY" w:eastAsia="es-UY"/>
              </w:rPr>
              <w:t xml:space="preserve">Hectárea </w:t>
            </w:r>
          </w:p>
        </w:tc>
        <w:tc>
          <w:tcPr>
            <w:tcW w:w="1016" w:type="dxa"/>
            <w:tcBorders>
              <w:top w:val="single" w:sz="8" w:space="0" w:color="auto"/>
              <w:left w:val="nil"/>
              <w:bottom w:val="single" w:sz="8" w:space="0" w:color="auto"/>
              <w:right w:val="nil"/>
            </w:tcBorders>
            <w:noWrap/>
            <w:vAlign w:val="center"/>
            <w:hideMark/>
          </w:tcPr>
          <w:p w14:paraId="415A5B46" w14:textId="76EC3E57" w:rsidR="00682028" w:rsidRPr="00682028" w:rsidRDefault="00682028" w:rsidP="00E2171F">
            <w:pPr>
              <w:tabs>
                <w:tab w:val="left" w:pos="-720"/>
              </w:tabs>
              <w:suppressAutoHyphens/>
              <w:jc w:val="center"/>
              <w:rPr>
                <w:rFonts w:ascii="Arial" w:hAnsi="Arial" w:cs="Arial"/>
                <w:b/>
                <w:bCs/>
                <w:spacing w:val="-2"/>
                <w:lang w:val="es-UY" w:eastAsia="es-UY"/>
              </w:rPr>
            </w:pPr>
            <w:r>
              <w:rPr>
                <w:rFonts w:ascii="Arial" w:hAnsi="Arial" w:cs="Arial"/>
                <w:b/>
                <w:bCs/>
                <w:spacing w:val="-2"/>
                <w:lang w:val="es-UY" w:eastAsia="es-UY"/>
              </w:rPr>
              <w:t>8</w:t>
            </w:r>
            <w:r w:rsidRPr="00682028">
              <w:rPr>
                <w:rFonts w:ascii="Arial" w:hAnsi="Arial" w:cs="Arial"/>
                <w:b/>
                <w:bCs/>
                <w:spacing w:val="-2"/>
                <w:lang w:val="es-UY" w:eastAsia="es-UY"/>
              </w:rPr>
              <w:t>,5</w:t>
            </w:r>
          </w:p>
        </w:tc>
        <w:tc>
          <w:tcPr>
            <w:tcW w:w="1625" w:type="dxa"/>
            <w:tcBorders>
              <w:top w:val="single" w:sz="8" w:space="0" w:color="auto"/>
              <w:left w:val="single" w:sz="8" w:space="0" w:color="auto"/>
              <w:bottom w:val="single" w:sz="8" w:space="0" w:color="auto"/>
              <w:right w:val="single" w:sz="8" w:space="0" w:color="auto"/>
            </w:tcBorders>
            <w:noWrap/>
            <w:vAlign w:val="center"/>
          </w:tcPr>
          <w:p w14:paraId="426C709C" w14:textId="77777777" w:rsidR="00682028" w:rsidRPr="00682028" w:rsidRDefault="00682028" w:rsidP="00E2171F">
            <w:pPr>
              <w:tabs>
                <w:tab w:val="left" w:pos="-720"/>
              </w:tabs>
              <w:suppressAutoHyphens/>
              <w:jc w:val="center"/>
              <w:rPr>
                <w:rFonts w:ascii="Arial" w:hAnsi="Arial" w:cs="Arial"/>
                <w:spacing w:val="-2"/>
                <w:lang w:val="es-UY" w:eastAsia="es-UY"/>
              </w:rPr>
            </w:pPr>
          </w:p>
        </w:tc>
        <w:tc>
          <w:tcPr>
            <w:tcW w:w="1828" w:type="dxa"/>
            <w:tcBorders>
              <w:top w:val="single" w:sz="8" w:space="0" w:color="auto"/>
              <w:left w:val="nil"/>
              <w:bottom w:val="single" w:sz="8" w:space="0" w:color="auto"/>
              <w:right w:val="single" w:sz="2" w:space="0" w:color="auto"/>
            </w:tcBorders>
            <w:noWrap/>
            <w:vAlign w:val="center"/>
          </w:tcPr>
          <w:p w14:paraId="5528E4E4" w14:textId="77777777" w:rsidR="00682028" w:rsidRPr="00682028" w:rsidRDefault="00682028" w:rsidP="00E2171F">
            <w:pPr>
              <w:tabs>
                <w:tab w:val="left" w:pos="-720"/>
              </w:tabs>
              <w:suppressAutoHyphens/>
              <w:jc w:val="center"/>
              <w:rPr>
                <w:rFonts w:ascii="Arial" w:hAnsi="Arial" w:cs="Arial"/>
                <w:b/>
                <w:spacing w:val="-2"/>
                <w:lang w:val="es-UY" w:eastAsia="es-UY"/>
              </w:rPr>
            </w:pPr>
          </w:p>
        </w:tc>
        <w:tc>
          <w:tcPr>
            <w:tcW w:w="1218" w:type="dxa"/>
            <w:tcBorders>
              <w:top w:val="single" w:sz="8" w:space="0" w:color="auto"/>
              <w:left w:val="single" w:sz="2" w:space="0" w:color="auto"/>
              <w:bottom w:val="single" w:sz="8" w:space="0" w:color="auto"/>
              <w:right w:val="single" w:sz="2" w:space="0" w:color="auto"/>
            </w:tcBorders>
            <w:vAlign w:val="center"/>
          </w:tcPr>
          <w:p w14:paraId="1CE1DEF7" w14:textId="77777777" w:rsidR="00682028" w:rsidRPr="00682028" w:rsidRDefault="00682028" w:rsidP="00E2171F">
            <w:pPr>
              <w:tabs>
                <w:tab w:val="left" w:pos="-720"/>
              </w:tabs>
              <w:suppressAutoHyphens/>
              <w:jc w:val="center"/>
              <w:rPr>
                <w:rFonts w:ascii="Arial" w:hAnsi="Arial" w:cs="Arial"/>
                <w:spacing w:val="-2"/>
                <w:lang w:val="es-UY" w:eastAsia="es-UY"/>
              </w:rPr>
            </w:pPr>
          </w:p>
        </w:tc>
        <w:tc>
          <w:tcPr>
            <w:tcW w:w="1572" w:type="dxa"/>
            <w:tcBorders>
              <w:top w:val="single" w:sz="8" w:space="0" w:color="auto"/>
              <w:left w:val="single" w:sz="2" w:space="0" w:color="auto"/>
              <w:bottom w:val="single" w:sz="8" w:space="0" w:color="auto"/>
              <w:right w:val="single" w:sz="12" w:space="0" w:color="auto"/>
            </w:tcBorders>
            <w:vAlign w:val="center"/>
          </w:tcPr>
          <w:p w14:paraId="20335EEF" w14:textId="77777777" w:rsidR="00682028" w:rsidRPr="00682028" w:rsidRDefault="00682028" w:rsidP="00E2171F">
            <w:pPr>
              <w:tabs>
                <w:tab w:val="left" w:pos="-720"/>
              </w:tabs>
              <w:suppressAutoHyphens/>
              <w:jc w:val="center"/>
              <w:rPr>
                <w:rFonts w:ascii="Arial" w:hAnsi="Arial" w:cs="Arial"/>
                <w:spacing w:val="-2"/>
                <w:lang w:val="es-UY" w:eastAsia="es-UY"/>
              </w:rPr>
            </w:pPr>
          </w:p>
        </w:tc>
      </w:tr>
    </w:tbl>
    <w:p w14:paraId="1A1E6EC2" w14:textId="77777777" w:rsidR="00682028" w:rsidRPr="001917E3" w:rsidRDefault="00682028">
      <w:pPr>
        <w:jc w:val="both"/>
        <w:rPr>
          <w:rFonts w:ascii="Arial" w:hAnsi="Arial" w:cs="Arial"/>
          <w:color w:val="333333"/>
          <w:sz w:val="24"/>
          <w:szCs w:val="24"/>
          <w:highlight w:val="yellow"/>
        </w:rPr>
      </w:pPr>
    </w:p>
    <w:p w14:paraId="4E393449" w14:textId="77777777" w:rsidR="00A53142" w:rsidRPr="00C20030" w:rsidRDefault="00A53142">
      <w:pPr>
        <w:jc w:val="both"/>
        <w:rPr>
          <w:rFonts w:ascii="Arial" w:hAnsi="Arial" w:cs="Arial"/>
          <w:color w:val="333333"/>
          <w:sz w:val="24"/>
          <w:szCs w:val="24"/>
        </w:rPr>
      </w:pPr>
    </w:p>
    <w:p w14:paraId="709AE7F7" w14:textId="77777777" w:rsidR="00A53142" w:rsidRPr="00C20030" w:rsidRDefault="00A53142">
      <w:pPr>
        <w:jc w:val="both"/>
        <w:rPr>
          <w:rFonts w:ascii="Arial" w:hAnsi="Arial" w:cs="Arial"/>
          <w:color w:val="333333"/>
          <w:sz w:val="24"/>
          <w:szCs w:val="24"/>
        </w:rPr>
      </w:pPr>
    </w:p>
    <w:p w14:paraId="06FB23F5" w14:textId="77777777" w:rsidR="00A53142" w:rsidRPr="00C20030" w:rsidRDefault="00A53142">
      <w:pPr>
        <w:jc w:val="both"/>
        <w:rPr>
          <w:rFonts w:ascii="Arial" w:hAnsi="Arial" w:cs="Arial"/>
          <w:color w:val="333333"/>
          <w:sz w:val="24"/>
          <w:szCs w:val="24"/>
        </w:rPr>
      </w:pPr>
    </w:p>
    <w:p w14:paraId="64E80F22" w14:textId="77777777" w:rsidR="00682028" w:rsidRDefault="00682028">
      <w:pPr>
        <w:jc w:val="both"/>
        <w:rPr>
          <w:rFonts w:ascii="Arial" w:hAnsi="Arial" w:cs="Arial"/>
          <w:color w:val="333333"/>
          <w:sz w:val="24"/>
          <w:szCs w:val="24"/>
        </w:rPr>
        <w:sectPr w:rsidR="00682028" w:rsidSect="00682028">
          <w:headerReference w:type="default" r:id="rId22"/>
          <w:footerReference w:type="default" r:id="rId23"/>
          <w:pgSz w:w="16838" w:h="11906" w:orient="landscape" w:code="9"/>
          <w:pgMar w:top="1418" w:right="1871" w:bottom="1418" w:left="1418" w:header="709" w:footer="709" w:gutter="0"/>
          <w:cols w:space="708"/>
          <w:docGrid w:linePitch="360"/>
        </w:sectPr>
      </w:pPr>
    </w:p>
    <w:p w14:paraId="50A98D4F" w14:textId="59C4907E" w:rsidR="00A53142" w:rsidRPr="00C20030" w:rsidRDefault="00A53142">
      <w:pPr>
        <w:jc w:val="both"/>
        <w:rPr>
          <w:rFonts w:ascii="Arial" w:hAnsi="Arial" w:cs="Arial"/>
          <w:color w:val="333333"/>
          <w:sz w:val="24"/>
          <w:szCs w:val="24"/>
        </w:rPr>
      </w:pPr>
    </w:p>
    <w:p w14:paraId="59219A69" w14:textId="03A8E87C" w:rsidR="00682028" w:rsidRPr="00682028" w:rsidRDefault="00682028" w:rsidP="00682028">
      <w:pPr>
        <w:pStyle w:val="Ttulo2"/>
        <w:numPr>
          <w:ilvl w:val="0"/>
          <w:numId w:val="0"/>
        </w:numPr>
        <w:ind w:left="720" w:hanging="720"/>
        <w:jc w:val="center"/>
        <w:rPr>
          <w:sz w:val="28"/>
          <w:szCs w:val="28"/>
        </w:rPr>
      </w:pPr>
      <w:bookmarkStart w:id="153" w:name="_Toc114145573"/>
      <w:bookmarkStart w:id="154" w:name="_Toc197599293"/>
      <w:bookmarkStart w:id="155" w:name="_Toc199497561"/>
      <w:r w:rsidRPr="00682028">
        <w:rPr>
          <w:sz w:val="28"/>
          <w:szCs w:val="28"/>
        </w:rPr>
        <w:t>ANEXO II - FORMULARIO DE CONSTANCIA DE VISITA</w:t>
      </w:r>
      <w:bookmarkEnd w:id="153"/>
      <w:bookmarkEnd w:id="154"/>
      <w:bookmarkEnd w:id="155"/>
    </w:p>
    <w:p w14:paraId="792D9B3D" w14:textId="77777777" w:rsidR="00682028" w:rsidRPr="00AC3459" w:rsidRDefault="00682028" w:rsidP="00682028"/>
    <w:tbl>
      <w:tblPr>
        <w:tblStyle w:val="Tablaconcuadrcula"/>
        <w:tblW w:w="0" w:type="auto"/>
        <w:tblBorders>
          <w:insideH w:val="none" w:sz="0" w:space="0" w:color="auto"/>
          <w:insideV w:val="none" w:sz="0" w:space="0" w:color="auto"/>
        </w:tblBorders>
        <w:tblLook w:val="04A0" w:firstRow="1" w:lastRow="0" w:firstColumn="1" w:lastColumn="0" w:noHBand="0" w:noVBand="1"/>
      </w:tblPr>
      <w:tblGrid>
        <w:gridCol w:w="8644"/>
      </w:tblGrid>
      <w:tr w:rsidR="00682028" w:rsidRPr="00682028" w14:paraId="2F23BD79" w14:textId="77777777" w:rsidTr="004A0D8E">
        <w:tc>
          <w:tcPr>
            <w:tcW w:w="8644" w:type="dxa"/>
          </w:tcPr>
          <w:p w14:paraId="65A95EFB" w14:textId="77777777" w:rsidR="00682028" w:rsidRPr="00682028" w:rsidRDefault="00682028" w:rsidP="00E2171F">
            <w:pPr>
              <w:jc w:val="center"/>
              <w:rPr>
                <w:rFonts w:ascii="Arial" w:hAnsi="Arial" w:cs="Arial"/>
                <w:b/>
                <w:bCs/>
                <w:sz w:val="24"/>
                <w:szCs w:val="24"/>
              </w:rPr>
            </w:pPr>
            <w:r w:rsidRPr="00682028">
              <w:rPr>
                <w:rFonts w:ascii="Arial" w:hAnsi="Arial" w:cs="Arial"/>
                <w:b/>
                <w:bCs/>
                <w:sz w:val="24"/>
                <w:szCs w:val="24"/>
              </w:rPr>
              <w:t>CONSTANCIA DE VISITA</w:t>
            </w:r>
          </w:p>
          <w:p w14:paraId="2DADABB6" w14:textId="77777777" w:rsidR="00682028" w:rsidRPr="00682028" w:rsidRDefault="00682028" w:rsidP="00E2171F">
            <w:pPr>
              <w:jc w:val="center"/>
              <w:rPr>
                <w:rFonts w:ascii="Arial" w:hAnsi="Arial" w:cs="Arial"/>
                <w:sz w:val="24"/>
                <w:szCs w:val="24"/>
              </w:rPr>
            </w:pPr>
            <w:r w:rsidRPr="00682028">
              <w:rPr>
                <w:rFonts w:ascii="Arial" w:hAnsi="Arial" w:cs="Arial"/>
                <w:sz w:val="24"/>
                <w:szCs w:val="24"/>
              </w:rPr>
              <w:t>Gestión y Explotación de Predios – Subgerencia Forestal</w:t>
            </w:r>
          </w:p>
          <w:p w14:paraId="7AA12780" w14:textId="77777777" w:rsidR="00682028" w:rsidRPr="00682028" w:rsidRDefault="00682028" w:rsidP="00E2171F">
            <w:pPr>
              <w:pStyle w:val="Normalacompletar"/>
              <w:rPr>
                <w:rFonts w:cs="Arial"/>
                <w:color w:val="auto"/>
                <w:szCs w:val="24"/>
              </w:rPr>
            </w:pPr>
          </w:p>
          <w:p w14:paraId="13755728" w14:textId="77777777" w:rsidR="00682028" w:rsidRPr="00682028" w:rsidRDefault="00682028" w:rsidP="00E2171F">
            <w:pPr>
              <w:pStyle w:val="Normalacompletar"/>
              <w:rPr>
                <w:rFonts w:cs="Arial"/>
                <w:color w:val="auto"/>
                <w:szCs w:val="24"/>
              </w:rPr>
            </w:pPr>
          </w:p>
          <w:p w14:paraId="179D648A" w14:textId="765A8E14" w:rsidR="00682028" w:rsidRPr="00682028" w:rsidRDefault="001E1A7C" w:rsidP="00E2171F">
            <w:pPr>
              <w:pStyle w:val="Normalacompletar"/>
              <w:rPr>
                <w:rFonts w:cs="Arial"/>
                <w:color w:val="auto"/>
                <w:szCs w:val="24"/>
              </w:rPr>
            </w:pPr>
            <w:r>
              <w:rPr>
                <w:rFonts w:cs="Arial"/>
                <w:color w:val="auto"/>
                <w:szCs w:val="24"/>
              </w:rPr>
              <w:t>Concurso de precios</w:t>
            </w:r>
            <w:r w:rsidR="00682028" w:rsidRPr="00682028">
              <w:rPr>
                <w:rFonts w:cs="Arial"/>
                <w:color w:val="auto"/>
                <w:szCs w:val="24"/>
              </w:rPr>
              <w:t xml:space="preserve">   No. ________________ </w:t>
            </w:r>
          </w:p>
          <w:p w14:paraId="0C26AECB" w14:textId="77777777" w:rsidR="00682028" w:rsidRPr="00682028" w:rsidRDefault="00682028" w:rsidP="00E2171F">
            <w:pPr>
              <w:pStyle w:val="Normalacompletar"/>
              <w:rPr>
                <w:rFonts w:cs="Arial"/>
                <w:color w:val="auto"/>
                <w:szCs w:val="24"/>
              </w:rPr>
            </w:pPr>
          </w:p>
          <w:p w14:paraId="430C5F1D" w14:textId="77777777" w:rsidR="00682028" w:rsidRPr="00682028" w:rsidRDefault="00682028" w:rsidP="00E2171F">
            <w:pPr>
              <w:pStyle w:val="Normalacompletar"/>
              <w:rPr>
                <w:rFonts w:cs="Arial"/>
                <w:color w:val="auto"/>
                <w:szCs w:val="24"/>
              </w:rPr>
            </w:pPr>
          </w:p>
          <w:p w14:paraId="4CA9AC4F" w14:textId="77777777" w:rsidR="00682028" w:rsidRPr="00682028" w:rsidRDefault="00682028" w:rsidP="00E2171F">
            <w:pPr>
              <w:pStyle w:val="Normalacompletar"/>
              <w:rPr>
                <w:rFonts w:cs="Arial"/>
                <w:color w:val="auto"/>
                <w:szCs w:val="24"/>
              </w:rPr>
            </w:pPr>
            <w:r w:rsidRPr="00682028">
              <w:rPr>
                <w:rFonts w:cs="Arial"/>
                <w:color w:val="auto"/>
                <w:szCs w:val="24"/>
              </w:rPr>
              <w:t>Por la presente se deja constancia que la empresa:</w:t>
            </w:r>
          </w:p>
          <w:p w14:paraId="24442533" w14:textId="77777777" w:rsidR="00682028" w:rsidRPr="00682028" w:rsidRDefault="00682028" w:rsidP="00E2171F">
            <w:pPr>
              <w:pStyle w:val="Normalacompletar"/>
              <w:rPr>
                <w:rFonts w:cs="Arial"/>
                <w:color w:val="auto"/>
                <w:szCs w:val="24"/>
              </w:rPr>
            </w:pPr>
          </w:p>
          <w:p w14:paraId="6553C87A" w14:textId="77777777" w:rsidR="00682028" w:rsidRPr="00682028" w:rsidRDefault="00682028" w:rsidP="00E2171F">
            <w:pPr>
              <w:pStyle w:val="Normalacompletar"/>
              <w:rPr>
                <w:rFonts w:cs="Arial"/>
                <w:color w:val="auto"/>
                <w:szCs w:val="24"/>
              </w:rPr>
            </w:pPr>
            <w:r w:rsidRPr="00682028">
              <w:rPr>
                <w:rFonts w:cs="Arial"/>
                <w:color w:val="auto"/>
                <w:szCs w:val="24"/>
              </w:rPr>
              <w:t xml:space="preserve"> _______________________________________________________________</w:t>
            </w:r>
          </w:p>
          <w:p w14:paraId="5A3EDDF0" w14:textId="77777777" w:rsidR="00682028" w:rsidRPr="00682028" w:rsidRDefault="00682028" w:rsidP="00E2171F">
            <w:pPr>
              <w:pStyle w:val="Normalacompletar"/>
              <w:rPr>
                <w:rFonts w:cs="Arial"/>
                <w:color w:val="auto"/>
                <w:szCs w:val="24"/>
              </w:rPr>
            </w:pPr>
          </w:p>
          <w:p w14:paraId="38D5366D" w14:textId="77777777" w:rsidR="00682028" w:rsidRPr="00682028" w:rsidRDefault="00682028" w:rsidP="00E2171F">
            <w:pPr>
              <w:pStyle w:val="Normalacompletar"/>
              <w:rPr>
                <w:rFonts w:cs="Arial"/>
                <w:color w:val="auto"/>
                <w:szCs w:val="24"/>
              </w:rPr>
            </w:pPr>
          </w:p>
          <w:p w14:paraId="6695BF33" w14:textId="307F5AFF" w:rsidR="00682028" w:rsidRPr="00682028" w:rsidRDefault="00682028" w:rsidP="00E2171F">
            <w:pPr>
              <w:pStyle w:val="Normalacompletar"/>
              <w:jc w:val="left"/>
              <w:rPr>
                <w:rFonts w:cs="Arial"/>
                <w:color w:val="auto"/>
                <w:szCs w:val="24"/>
              </w:rPr>
            </w:pPr>
            <w:r w:rsidRPr="00682028">
              <w:rPr>
                <w:rFonts w:cs="Arial"/>
                <w:color w:val="auto"/>
                <w:szCs w:val="24"/>
              </w:rPr>
              <w:t>Ha concurrido a realizar la instancia de visita obligatoria del establecimiento _________________________________ de acuerdo a lo que exige el pliego de condiciones de la referida licitación.</w:t>
            </w:r>
          </w:p>
          <w:p w14:paraId="19D4EBEF" w14:textId="77777777" w:rsidR="00682028" w:rsidRPr="00682028" w:rsidRDefault="00682028" w:rsidP="00E2171F">
            <w:pPr>
              <w:pStyle w:val="Normalacompletar"/>
              <w:jc w:val="left"/>
              <w:rPr>
                <w:rFonts w:cs="Arial"/>
                <w:color w:val="auto"/>
                <w:szCs w:val="24"/>
              </w:rPr>
            </w:pPr>
          </w:p>
          <w:p w14:paraId="186BF297" w14:textId="77777777" w:rsidR="00682028" w:rsidRPr="00682028" w:rsidRDefault="00682028" w:rsidP="00E2171F">
            <w:pPr>
              <w:pStyle w:val="Normalacompletar"/>
              <w:rPr>
                <w:rFonts w:cs="Arial"/>
                <w:color w:val="auto"/>
                <w:szCs w:val="24"/>
              </w:rPr>
            </w:pPr>
            <w:r w:rsidRPr="00682028">
              <w:rPr>
                <w:rFonts w:cs="Arial"/>
                <w:color w:val="auto"/>
                <w:szCs w:val="24"/>
              </w:rPr>
              <w:t xml:space="preserve">Se expide la presente a los ___   días de _____________ </w:t>
            </w:r>
            <w:proofErr w:type="spellStart"/>
            <w:r w:rsidRPr="00682028">
              <w:rPr>
                <w:rFonts w:cs="Arial"/>
                <w:color w:val="auto"/>
                <w:szCs w:val="24"/>
              </w:rPr>
              <w:t>de</w:t>
            </w:r>
            <w:proofErr w:type="spellEnd"/>
            <w:r w:rsidRPr="00682028">
              <w:rPr>
                <w:rFonts w:cs="Arial"/>
                <w:color w:val="auto"/>
                <w:szCs w:val="24"/>
              </w:rPr>
              <w:t xml:space="preserve"> 20__</w:t>
            </w:r>
          </w:p>
          <w:p w14:paraId="00463844" w14:textId="77777777" w:rsidR="00682028" w:rsidRPr="00682028" w:rsidRDefault="00682028" w:rsidP="00E2171F">
            <w:pPr>
              <w:pStyle w:val="Normalacompletar"/>
              <w:rPr>
                <w:rFonts w:cs="Arial"/>
                <w:color w:val="auto"/>
                <w:szCs w:val="24"/>
              </w:rPr>
            </w:pPr>
          </w:p>
          <w:p w14:paraId="20E93F07" w14:textId="77777777" w:rsidR="00682028" w:rsidRPr="00682028" w:rsidRDefault="00682028" w:rsidP="00E2171F">
            <w:pPr>
              <w:rPr>
                <w:rFonts w:ascii="Arial" w:hAnsi="Arial" w:cs="Arial"/>
                <w:sz w:val="24"/>
                <w:szCs w:val="24"/>
              </w:rPr>
            </w:pPr>
          </w:p>
        </w:tc>
      </w:tr>
    </w:tbl>
    <w:p w14:paraId="0928893A" w14:textId="77777777" w:rsidR="00682028" w:rsidRPr="00682028" w:rsidRDefault="00682028" w:rsidP="00682028">
      <w:pPr>
        <w:rPr>
          <w:rFonts w:ascii="Arial" w:hAnsi="Arial" w:cs="Arial"/>
          <w:sz w:val="24"/>
          <w:szCs w:val="24"/>
        </w:rPr>
      </w:pPr>
    </w:p>
    <w:p w14:paraId="7325275F" w14:textId="77777777" w:rsidR="00682028" w:rsidRPr="00682028" w:rsidRDefault="00682028" w:rsidP="00682028">
      <w:pPr>
        <w:rPr>
          <w:rFonts w:ascii="Arial" w:hAnsi="Arial" w:cs="Arial"/>
          <w:sz w:val="24"/>
          <w:szCs w:val="24"/>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2"/>
        <w:gridCol w:w="4322"/>
      </w:tblGrid>
      <w:tr w:rsidR="00682028" w:rsidRPr="00682028" w14:paraId="486E414B" w14:textId="77777777" w:rsidTr="00E2171F">
        <w:tc>
          <w:tcPr>
            <w:tcW w:w="4322" w:type="dxa"/>
          </w:tcPr>
          <w:p w14:paraId="73645547" w14:textId="77777777" w:rsidR="00682028" w:rsidRPr="00682028" w:rsidRDefault="00682028" w:rsidP="00E2171F">
            <w:pPr>
              <w:pStyle w:val="Normalacompletar"/>
              <w:pBdr>
                <w:bottom w:val="single" w:sz="12" w:space="1" w:color="auto"/>
              </w:pBdr>
              <w:jc w:val="center"/>
              <w:rPr>
                <w:rFonts w:cs="Arial"/>
                <w:color w:val="auto"/>
                <w:szCs w:val="24"/>
              </w:rPr>
            </w:pPr>
          </w:p>
          <w:p w14:paraId="6B28890A" w14:textId="77777777" w:rsidR="00682028" w:rsidRPr="00682028" w:rsidRDefault="00682028" w:rsidP="00E2171F">
            <w:pPr>
              <w:pStyle w:val="Normalacompletar"/>
              <w:jc w:val="center"/>
              <w:rPr>
                <w:rFonts w:cs="Arial"/>
                <w:color w:val="auto"/>
                <w:szCs w:val="24"/>
              </w:rPr>
            </w:pPr>
            <w:r w:rsidRPr="00682028">
              <w:rPr>
                <w:rFonts w:cs="Arial"/>
                <w:color w:val="auto"/>
                <w:szCs w:val="24"/>
              </w:rPr>
              <w:t>Firma</w:t>
            </w:r>
          </w:p>
        </w:tc>
        <w:tc>
          <w:tcPr>
            <w:tcW w:w="4322" w:type="dxa"/>
          </w:tcPr>
          <w:p w14:paraId="0D1E3567" w14:textId="77777777" w:rsidR="00682028" w:rsidRPr="00682028" w:rsidRDefault="00682028" w:rsidP="00E2171F">
            <w:pPr>
              <w:pStyle w:val="Normalacompletar"/>
              <w:pBdr>
                <w:bottom w:val="single" w:sz="12" w:space="1" w:color="auto"/>
              </w:pBdr>
              <w:jc w:val="center"/>
              <w:rPr>
                <w:rFonts w:cs="Arial"/>
                <w:color w:val="auto"/>
                <w:szCs w:val="24"/>
              </w:rPr>
            </w:pPr>
          </w:p>
          <w:p w14:paraId="5AF37221" w14:textId="77777777" w:rsidR="00682028" w:rsidRPr="00682028" w:rsidRDefault="00682028" w:rsidP="00E2171F">
            <w:pPr>
              <w:jc w:val="center"/>
              <w:rPr>
                <w:rFonts w:ascii="Arial" w:hAnsi="Arial" w:cs="Arial"/>
                <w:sz w:val="24"/>
                <w:szCs w:val="24"/>
              </w:rPr>
            </w:pPr>
            <w:r w:rsidRPr="00682028">
              <w:rPr>
                <w:rFonts w:ascii="Arial" w:hAnsi="Arial" w:cs="Arial"/>
                <w:sz w:val="24"/>
                <w:szCs w:val="24"/>
              </w:rPr>
              <w:t>Firma</w:t>
            </w:r>
          </w:p>
        </w:tc>
      </w:tr>
      <w:tr w:rsidR="00682028" w:rsidRPr="00682028" w14:paraId="20B9D7C4" w14:textId="77777777" w:rsidTr="00E2171F">
        <w:trPr>
          <w:trHeight w:val="1161"/>
        </w:trPr>
        <w:tc>
          <w:tcPr>
            <w:tcW w:w="4322" w:type="dxa"/>
          </w:tcPr>
          <w:p w14:paraId="48CBA3E7" w14:textId="77777777" w:rsidR="00682028" w:rsidRPr="00682028" w:rsidRDefault="00682028" w:rsidP="00E2171F">
            <w:pPr>
              <w:rPr>
                <w:rFonts w:ascii="Arial" w:hAnsi="Arial" w:cs="Arial"/>
                <w:sz w:val="24"/>
                <w:szCs w:val="24"/>
              </w:rPr>
            </w:pPr>
          </w:p>
        </w:tc>
        <w:tc>
          <w:tcPr>
            <w:tcW w:w="4322" w:type="dxa"/>
          </w:tcPr>
          <w:p w14:paraId="475B9D99" w14:textId="77777777" w:rsidR="00682028" w:rsidRPr="00682028" w:rsidRDefault="00682028" w:rsidP="00E2171F">
            <w:pPr>
              <w:rPr>
                <w:rFonts w:ascii="Arial" w:hAnsi="Arial" w:cs="Arial"/>
                <w:sz w:val="24"/>
                <w:szCs w:val="24"/>
              </w:rPr>
            </w:pPr>
          </w:p>
        </w:tc>
      </w:tr>
      <w:tr w:rsidR="00682028" w:rsidRPr="00682028" w14:paraId="40DD6195" w14:textId="77777777" w:rsidTr="00E2171F">
        <w:tc>
          <w:tcPr>
            <w:tcW w:w="4322" w:type="dxa"/>
          </w:tcPr>
          <w:p w14:paraId="1497443C" w14:textId="77777777" w:rsidR="00682028" w:rsidRPr="00682028" w:rsidRDefault="00682028" w:rsidP="00E2171F">
            <w:pPr>
              <w:pStyle w:val="Normalacompletar"/>
              <w:jc w:val="center"/>
              <w:rPr>
                <w:rFonts w:cs="Arial"/>
                <w:color w:val="auto"/>
                <w:sz w:val="18"/>
                <w:szCs w:val="18"/>
              </w:rPr>
            </w:pPr>
            <w:r w:rsidRPr="00682028">
              <w:rPr>
                <w:rFonts w:cs="Arial"/>
                <w:color w:val="auto"/>
                <w:sz w:val="18"/>
                <w:szCs w:val="18"/>
              </w:rPr>
              <w:t xml:space="preserve">Sello o contrafirma y </w:t>
            </w:r>
            <w:proofErr w:type="spellStart"/>
            <w:r w:rsidRPr="00682028">
              <w:rPr>
                <w:rFonts w:cs="Arial"/>
                <w:color w:val="auto"/>
                <w:sz w:val="18"/>
                <w:szCs w:val="18"/>
              </w:rPr>
              <w:t>n°</w:t>
            </w:r>
            <w:proofErr w:type="spellEnd"/>
            <w:r w:rsidRPr="00682028">
              <w:rPr>
                <w:rFonts w:cs="Arial"/>
                <w:color w:val="auto"/>
                <w:sz w:val="18"/>
                <w:szCs w:val="18"/>
              </w:rPr>
              <w:t xml:space="preserve"> único por UTE-</w:t>
            </w:r>
            <w:proofErr w:type="spellStart"/>
            <w:r w:rsidRPr="00682028">
              <w:rPr>
                <w:rFonts w:cs="Arial"/>
                <w:color w:val="auto"/>
                <w:sz w:val="18"/>
                <w:szCs w:val="18"/>
              </w:rPr>
              <w:t>GyEP</w:t>
            </w:r>
            <w:proofErr w:type="spellEnd"/>
          </w:p>
        </w:tc>
        <w:tc>
          <w:tcPr>
            <w:tcW w:w="4322" w:type="dxa"/>
          </w:tcPr>
          <w:p w14:paraId="0A2176F6" w14:textId="77777777" w:rsidR="00682028" w:rsidRPr="00682028" w:rsidRDefault="00682028" w:rsidP="00E2171F">
            <w:pPr>
              <w:jc w:val="center"/>
              <w:rPr>
                <w:rFonts w:ascii="Arial" w:hAnsi="Arial" w:cs="Arial"/>
                <w:sz w:val="18"/>
                <w:szCs w:val="18"/>
              </w:rPr>
            </w:pPr>
            <w:r w:rsidRPr="00682028">
              <w:rPr>
                <w:rFonts w:ascii="Arial" w:hAnsi="Arial" w:cs="Arial"/>
                <w:sz w:val="18"/>
                <w:szCs w:val="18"/>
              </w:rPr>
              <w:t>Sello o contrafirma por Empresa</w:t>
            </w:r>
          </w:p>
        </w:tc>
      </w:tr>
    </w:tbl>
    <w:p w14:paraId="07F55D09" w14:textId="77777777" w:rsidR="00682028" w:rsidRPr="00682028" w:rsidRDefault="00682028" w:rsidP="00682028">
      <w:pPr>
        <w:rPr>
          <w:rFonts w:ascii="Arial" w:hAnsi="Arial" w:cs="Arial"/>
          <w:sz w:val="18"/>
          <w:szCs w:val="18"/>
        </w:rPr>
      </w:pPr>
    </w:p>
    <w:p w14:paraId="6AFED5D1" w14:textId="77777777" w:rsidR="00682028" w:rsidRPr="00682028" w:rsidRDefault="00682028" w:rsidP="00682028">
      <w:pPr>
        <w:pStyle w:val="Normalacompletar"/>
        <w:rPr>
          <w:rFonts w:cs="Arial"/>
          <w:color w:val="auto"/>
          <w:szCs w:val="24"/>
        </w:rPr>
      </w:pPr>
    </w:p>
    <w:p w14:paraId="4D5DB1EE" w14:textId="77777777" w:rsidR="00682028" w:rsidRPr="00AC3459" w:rsidRDefault="00682028" w:rsidP="00682028">
      <w:pPr>
        <w:pStyle w:val="Normalacompletar"/>
        <w:rPr>
          <w:color w:val="auto"/>
        </w:rPr>
      </w:pPr>
      <w:r w:rsidRPr="00AC3459">
        <w:rPr>
          <w:color w:val="auto"/>
        </w:rPr>
        <w:t xml:space="preserve"> </w:t>
      </w:r>
    </w:p>
    <w:p w14:paraId="52F65EDB" w14:textId="77777777" w:rsidR="00A53142" w:rsidRPr="00C20030" w:rsidRDefault="00A53142">
      <w:pPr>
        <w:jc w:val="both"/>
        <w:rPr>
          <w:rFonts w:ascii="Arial" w:hAnsi="Arial" w:cs="Arial"/>
          <w:color w:val="333333"/>
          <w:sz w:val="24"/>
          <w:szCs w:val="24"/>
        </w:rPr>
      </w:pPr>
    </w:p>
    <w:p w14:paraId="6B30049F" w14:textId="77777777" w:rsidR="00A53142" w:rsidRPr="00C20030" w:rsidRDefault="00A53142">
      <w:pPr>
        <w:jc w:val="both"/>
        <w:rPr>
          <w:rFonts w:ascii="Arial" w:hAnsi="Arial" w:cs="Arial"/>
          <w:color w:val="333333"/>
          <w:sz w:val="24"/>
          <w:szCs w:val="24"/>
        </w:rPr>
      </w:pPr>
    </w:p>
    <w:p w14:paraId="0327878A" w14:textId="77777777" w:rsidR="00A53142" w:rsidRPr="00C20030" w:rsidRDefault="00A53142">
      <w:pPr>
        <w:jc w:val="both"/>
        <w:rPr>
          <w:rFonts w:ascii="Arial" w:hAnsi="Arial" w:cs="Arial"/>
          <w:color w:val="333333"/>
          <w:sz w:val="24"/>
          <w:szCs w:val="24"/>
        </w:rPr>
      </w:pPr>
    </w:p>
    <w:p w14:paraId="4A226815" w14:textId="77777777" w:rsidR="00A53142" w:rsidRPr="00C20030" w:rsidRDefault="00A53142">
      <w:pPr>
        <w:jc w:val="both"/>
        <w:rPr>
          <w:rFonts w:ascii="Arial" w:hAnsi="Arial" w:cs="Arial"/>
          <w:color w:val="333333"/>
          <w:sz w:val="24"/>
          <w:szCs w:val="24"/>
        </w:rPr>
      </w:pPr>
    </w:p>
    <w:p w14:paraId="03605A99" w14:textId="77777777" w:rsidR="00A53142" w:rsidRPr="00C20030" w:rsidRDefault="00A53142">
      <w:pPr>
        <w:jc w:val="both"/>
        <w:rPr>
          <w:rFonts w:ascii="Arial" w:hAnsi="Arial" w:cs="Arial"/>
          <w:color w:val="333333"/>
          <w:sz w:val="24"/>
          <w:szCs w:val="24"/>
        </w:rPr>
      </w:pPr>
    </w:p>
    <w:p w14:paraId="00C3B63C" w14:textId="77777777" w:rsidR="00682028" w:rsidRDefault="00682028">
      <w:pPr>
        <w:jc w:val="both"/>
        <w:rPr>
          <w:rFonts w:ascii="Arial" w:hAnsi="Arial" w:cs="Arial"/>
          <w:color w:val="333333"/>
          <w:sz w:val="24"/>
          <w:szCs w:val="24"/>
        </w:rPr>
        <w:sectPr w:rsidR="00682028" w:rsidSect="00002564">
          <w:headerReference w:type="default" r:id="rId24"/>
          <w:footerReference w:type="default" r:id="rId25"/>
          <w:pgSz w:w="11906" w:h="16838" w:code="9"/>
          <w:pgMar w:top="1871" w:right="1418" w:bottom="1418" w:left="1418" w:header="709" w:footer="709" w:gutter="0"/>
          <w:cols w:space="708"/>
          <w:docGrid w:linePitch="360"/>
        </w:sectPr>
      </w:pPr>
    </w:p>
    <w:p w14:paraId="2F8C3D4C" w14:textId="03F8F460" w:rsidR="00A53142" w:rsidRPr="00C20030" w:rsidRDefault="00A53142">
      <w:pPr>
        <w:jc w:val="both"/>
        <w:rPr>
          <w:rFonts w:ascii="Arial" w:hAnsi="Arial" w:cs="Arial"/>
          <w:color w:val="333333"/>
          <w:sz w:val="24"/>
          <w:szCs w:val="24"/>
        </w:rPr>
      </w:pPr>
    </w:p>
    <w:p w14:paraId="573F12A2" w14:textId="4D499579" w:rsidR="00A53142" w:rsidRPr="00682028" w:rsidRDefault="00A53142" w:rsidP="00682028">
      <w:pPr>
        <w:pStyle w:val="Ttulo2"/>
        <w:numPr>
          <w:ilvl w:val="0"/>
          <w:numId w:val="0"/>
        </w:numPr>
        <w:ind w:left="720" w:hanging="720"/>
        <w:jc w:val="center"/>
        <w:rPr>
          <w:sz w:val="28"/>
          <w:szCs w:val="28"/>
        </w:rPr>
      </w:pPr>
      <w:bookmarkStart w:id="156" w:name="_Toc111883925"/>
      <w:bookmarkStart w:id="157" w:name="_Toc132276789"/>
      <w:bookmarkStart w:id="158" w:name="_Toc199497562"/>
      <w:r w:rsidRPr="00682028">
        <w:rPr>
          <w:sz w:val="28"/>
          <w:szCs w:val="28"/>
        </w:rPr>
        <w:t>ANEXO I</w:t>
      </w:r>
      <w:r w:rsidR="00D9035F" w:rsidRPr="00682028">
        <w:rPr>
          <w:sz w:val="28"/>
          <w:szCs w:val="28"/>
        </w:rPr>
        <w:t>II</w:t>
      </w:r>
      <w:r w:rsidRPr="00682028">
        <w:rPr>
          <w:sz w:val="28"/>
          <w:szCs w:val="28"/>
        </w:rPr>
        <w:t xml:space="preserve"> - ANTECEDENTES</w:t>
      </w:r>
      <w:bookmarkEnd w:id="156"/>
      <w:bookmarkEnd w:id="157"/>
      <w:bookmarkEnd w:id="158"/>
    </w:p>
    <w:p w14:paraId="29BC8683" w14:textId="77777777" w:rsidR="00682028" w:rsidRPr="00682028" w:rsidRDefault="00682028" w:rsidP="00682028">
      <w:pPr>
        <w:rPr>
          <w:rFonts w:ascii="Arial" w:hAnsi="Arial" w:cs="Arial"/>
          <w:lang w:val="es-MX"/>
        </w:rPr>
      </w:pPr>
    </w:p>
    <w:p w14:paraId="40812A7A" w14:textId="77777777" w:rsidR="00682028" w:rsidRPr="00682028" w:rsidRDefault="00682028" w:rsidP="00682028">
      <w:pPr>
        <w:widowControl w:val="0"/>
        <w:jc w:val="center"/>
        <w:rPr>
          <w:rFonts w:ascii="Arial" w:hAnsi="Arial" w:cs="Arial"/>
          <w:b/>
          <w:u w:val="single"/>
        </w:rPr>
      </w:pPr>
      <w:r w:rsidRPr="00682028">
        <w:rPr>
          <w:rFonts w:ascii="Arial" w:hAnsi="Arial" w:cs="Arial"/>
          <w:b/>
          <w:u w:val="single"/>
        </w:rPr>
        <w:t>ANTECEDENTES CONTRATOS</w:t>
      </w:r>
      <w:bookmarkStart w:id="159" w:name="_Toc458589979"/>
    </w:p>
    <w:p w14:paraId="6DC014B5" w14:textId="77777777" w:rsidR="00682028" w:rsidRPr="00682028" w:rsidRDefault="00682028" w:rsidP="00682028">
      <w:pPr>
        <w:widowControl w:val="0"/>
        <w:rPr>
          <w:rFonts w:ascii="Arial" w:hAnsi="Arial" w:cs="Arial"/>
          <w:b/>
        </w:rPr>
      </w:pPr>
      <w:r w:rsidRPr="00682028">
        <w:rPr>
          <w:rFonts w:ascii="Arial" w:hAnsi="Arial" w:cs="Arial"/>
          <w:b/>
        </w:rPr>
        <w:t xml:space="preserve">EMPRESA OFERENTE: ______________________ </w:t>
      </w:r>
      <w:r w:rsidRPr="00682028">
        <w:rPr>
          <w:rFonts w:ascii="Arial" w:hAnsi="Arial" w:cs="Arial"/>
          <w:b/>
        </w:rPr>
        <w:tab/>
      </w:r>
      <w:r w:rsidRPr="00682028">
        <w:rPr>
          <w:rFonts w:ascii="Arial" w:hAnsi="Arial" w:cs="Arial"/>
          <w:b/>
        </w:rPr>
        <w:tab/>
      </w:r>
      <w:r w:rsidRPr="00682028">
        <w:rPr>
          <w:rFonts w:ascii="Arial" w:hAnsi="Arial" w:cs="Arial"/>
          <w:b/>
        </w:rPr>
        <w:tab/>
      </w:r>
      <w:r w:rsidRPr="00682028">
        <w:rPr>
          <w:rFonts w:ascii="Arial" w:hAnsi="Arial" w:cs="Arial"/>
          <w:b/>
        </w:rPr>
        <w:tab/>
      </w:r>
    </w:p>
    <w:p w14:paraId="52FE2AD1" w14:textId="690BE296" w:rsidR="00682028" w:rsidRDefault="00682028" w:rsidP="00682028">
      <w:pPr>
        <w:widowControl w:val="0"/>
        <w:rPr>
          <w:rFonts w:ascii="Arial" w:hAnsi="Arial" w:cs="Arial"/>
          <w:b/>
        </w:rPr>
      </w:pPr>
      <w:r w:rsidRPr="00682028">
        <w:rPr>
          <w:rFonts w:ascii="Arial" w:hAnsi="Arial" w:cs="Arial"/>
          <w:b/>
        </w:rPr>
        <w:t>FECHA DE CREACIÓN DE LA EMPRESA: __/__/__</w:t>
      </w:r>
      <w:bookmarkEnd w:id="159"/>
      <w:r w:rsidRPr="00682028">
        <w:rPr>
          <w:rFonts w:ascii="Arial" w:hAnsi="Arial" w:cs="Arial"/>
          <w:b/>
        </w:rPr>
        <w:t xml:space="preserve"> </w:t>
      </w:r>
    </w:p>
    <w:p w14:paraId="08007E85" w14:textId="77777777" w:rsidR="002F60A6" w:rsidRPr="00682028" w:rsidRDefault="002F60A6" w:rsidP="00682028">
      <w:pPr>
        <w:widowControl w:val="0"/>
        <w:rPr>
          <w:rFonts w:ascii="Arial" w:hAnsi="Arial" w:cs="Arial"/>
          <w:b/>
        </w:rPr>
      </w:pPr>
    </w:p>
    <w:tbl>
      <w:tblPr>
        <w:tblW w:w="1311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338"/>
        <w:gridCol w:w="2552"/>
        <w:gridCol w:w="2835"/>
        <w:gridCol w:w="1985"/>
        <w:gridCol w:w="3401"/>
      </w:tblGrid>
      <w:tr w:rsidR="00682028" w:rsidRPr="00682028" w14:paraId="1442BD21" w14:textId="77777777" w:rsidTr="002F60A6">
        <w:trPr>
          <w:trHeight w:val="502"/>
        </w:trPr>
        <w:tc>
          <w:tcPr>
            <w:tcW w:w="2338" w:type="dxa"/>
            <w:shd w:val="pct20" w:color="auto" w:fill="auto"/>
            <w:vAlign w:val="center"/>
          </w:tcPr>
          <w:p w14:paraId="650C04CC" w14:textId="77777777" w:rsidR="00682028" w:rsidRPr="00682028" w:rsidRDefault="00682028" w:rsidP="002F60A6">
            <w:pPr>
              <w:widowControl w:val="0"/>
              <w:spacing w:line="240" w:lineRule="auto"/>
              <w:jc w:val="center"/>
              <w:rPr>
                <w:rFonts w:ascii="Arial" w:hAnsi="Arial" w:cs="Arial"/>
                <w:b/>
              </w:rPr>
            </w:pPr>
            <w:r w:rsidRPr="00682028">
              <w:rPr>
                <w:rFonts w:ascii="Arial" w:hAnsi="Arial" w:cs="Arial"/>
                <w:b/>
              </w:rPr>
              <w:t>Empresa Cliente</w:t>
            </w:r>
            <w:r w:rsidRPr="00682028">
              <w:rPr>
                <w:rFonts w:ascii="Arial" w:hAnsi="Arial" w:cs="Arial"/>
                <w:b/>
              </w:rPr>
              <w:br/>
            </w:r>
            <w:r w:rsidRPr="002F60A6">
              <w:rPr>
                <w:rFonts w:ascii="Arial" w:hAnsi="Arial" w:cs="Arial"/>
                <w:bCs/>
                <w:sz w:val="16"/>
                <w:szCs w:val="16"/>
              </w:rPr>
              <w:t>(dirección, teléfono)</w:t>
            </w:r>
          </w:p>
        </w:tc>
        <w:tc>
          <w:tcPr>
            <w:tcW w:w="2552" w:type="dxa"/>
            <w:shd w:val="pct20" w:color="auto" w:fill="auto"/>
            <w:vAlign w:val="center"/>
          </w:tcPr>
          <w:p w14:paraId="20023F02" w14:textId="04D8FB68" w:rsidR="00682028" w:rsidRPr="00682028" w:rsidRDefault="00682028" w:rsidP="002F60A6">
            <w:pPr>
              <w:widowControl w:val="0"/>
              <w:spacing w:line="240" w:lineRule="auto"/>
              <w:jc w:val="center"/>
              <w:rPr>
                <w:rFonts w:ascii="Arial" w:hAnsi="Arial" w:cs="Arial"/>
                <w:b/>
              </w:rPr>
            </w:pPr>
            <w:r w:rsidRPr="00682028">
              <w:rPr>
                <w:rFonts w:ascii="Arial" w:hAnsi="Arial" w:cs="Arial"/>
                <w:b/>
              </w:rPr>
              <w:t>Identificación del</w:t>
            </w:r>
            <w:r w:rsidR="002F60A6">
              <w:rPr>
                <w:rFonts w:ascii="Arial" w:hAnsi="Arial" w:cs="Arial"/>
                <w:b/>
              </w:rPr>
              <w:t xml:space="preserve"> </w:t>
            </w:r>
            <w:r w:rsidRPr="00682028">
              <w:rPr>
                <w:rFonts w:ascii="Arial" w:hAnsi="Arial" w:cs="Arial"/>
                <w:b/>
              </w:rPr>
              <w:t xml:space="preserve">Contrato </w:t>
            </w:r>
          </w:p>
        </w:tc>
        <w:tc>
          <w:tcPr>
            <w:tcW w:w="2835" w:type="dxa"/>
            <w:shd w:val="pct20" w:color="auto" w:fill="auto"/>
            <w:vAlign w:val="center"/>
          </w:tcPr>
          <w:p w14:paraId="2AB1D56E" w14:textId="3BF80F0A" w:rsidR="00682028" w:rsidRPr="002F60A6" w:rsidRDefault="00682028" w:rsidP="002F60A6">
            <w:pPr>
              <w:widowControl w:val="0"/>
              <w:spacing w:line="240" w:lineRule="auto"/>
              <w:jc w:val="center"/>
              <w:rPr>
                <w:rFonts w:ascii="Arial" w:hAnsi="Arial" w:cs="Arial"/>
                <w:b/>
              </w:rPr>
            </w:pPr>
            <w:bookmarkStart w:id="160" w:name="_Toc458589980"/>
            <w:r w:rsidRPr="00682028">
              <w:rPr>
                <w:rFonts w:ascii="Arial" w:hAnsi="Arial" w:cs="Arial"/>
                <w:b/>
              </w:rPr>
              <w:t>Objeto del Contrato</w:t>
            </w:r>
            <w:bookmarkEnd w:id="160"/>
          </w:p>
        </w:tc>
        <w:tc>
          <w:tcPr>
            <w:tcW w:w="1985" w:type="dxa"/>
            <w:shd w:val="pct20" w:color="auto" w:fill="auto"/>
            <w:vAlign w:val="center"/>
          </w:tcPr>
          <w:p w14:paraId="0355B53B" w14:textId="77777777" w:rsidR="00682028" w:rsidRPr="00682028" w:rsidRDefault="00682028" w:rsidP="002F60A6">
            <w:pPr>
              <w:widowControl w:val="0"/>
              <w:spacing w:line="240" w:lineRule="auto"/>
              <w:jc w:val="center"/>
              <w:rPr>
                <w:rFonts w:ascii="Arial" w:hAnsi="Arial" w:cs="Arial"/>
                <w:b/>
              </w:rPr>
            </w:pPr>
            <w:r w:rsidRPr="00682028">
              <w:rPr>
                <w:rFonts w:ascii="Arial" w:hAnsi="Arial" w:cs="Arial"/>
                <w:b/>
              </w:rPr>
              <w:t>Duración del Contrato</w:t>
            </w:r>
          </w:p>
        </w:tc>
        <w:tc>
          <w:tcPr>
            <w:tcW w:w="3401" w:type="dxa"/>
            <w:shd w:val="pct20" w:color="auto" w:fill="auto"/>
            <w:vAlign w:val="center"/>
          </w:tcPr>
          <w:p w14:paraId="0A164ADD" w14:textId="182CDB15" w:rsidR="00682028" w:rsidRPr="00682028" w:rsidRDefault="00682028" w:rsidP="002F60A6">
            <w:pPr>
              <w:widowControl w:val="0"/>
              <w:spacing w:line="240" w:lineRule="auto"/>
              <w:jc w:val="center"/>
              <w:rPr>
                <w:rFonts w:ascii="Arial" w:hAnsi="Arial" w:cs="Arial"/>
                <w:b/>
              </w:rPr>
            </w:pPr>
            <w:r w:rsidRPr="00682028">
              <w:rPr>
                <w:rFonts w:ascii="Arial" w:hAnsi="Arial" w:cs="Arial"/>
                <w:b/>
              </w:rPr>
              <w:t>Persona de contacto</w:t>
            </w:r>
            <w:r w:rsidR="002F60A6">
              <w:rPr>
                <w:rFonts w:ascii="Arial" w:hAnsi="Arial" w:cs="Arial"/>
                <w:b/>
              </w:rPr>
              <w:t xml:space="preserve">           </w:t>
            </w:r>
            <w:proofErr w:type="gramStart"/>
            <w:r w:rsidR="002F60A6">
              <w:rPr>
                <w:rFonts w:ascii="Arial" w:hAnsi="Arial" w:cs="Arial"/>
                <w:b/>
              </w:rPr>
              <w:t xml:space="preserve">   </w:t>
            </w:r>
            <w:r w:rsidRPr="002F60A6">
              <w:rPr>
                <w:rFonts w:ascii="Arial" w:hAnsi="Arial" w:cs="Arial"/>
                <w:bCs/>
                <w:sz w:val="16"/>
                <w:szCs w:val="16"/>
              </w:rPr>
              <w:t>(</w:t>
            </w:r>
            <w:proofErr w:type="gramEnd"/>
            <w:r w:rsidRPr="002F60A6">
              <w:rPr>
                <w:rFonts w:ascii="Arial" w:hAnsi="Arial" w:cs="Arial"/>
                <w:bCs/>
                <w:sz w:val="16"/>
                <w:szCs w:val="16"/>
              </w:rPr>
              <w:t>nombre, teléfono, e-mail)</w:t>
            </w:r>
          </w:p>
        </w:tc>
      </w:tr>
      <w:tr w:rsidR="00682028" w:rsidRPr="00682028" w14:paraId="39D5D999" w14:textId="77777777" w:rsidTr="00E2171F">
        <w:trPr>
          <w:trHeight w:val="660"/>
        </w:trPr>
        <w:tc>
          <w:tcPr>
            <w:tcW w:w="2338" w:type="dxa"/>
            <w:vAlign w:val="center"/>
          </w:tcPr>
          <w:p w14:paraId="5F5E6158" w14:textId="77777777" w:rsidR="00682028" w:rsidRPr="00682028" w:rsidRDefault="00682028" w:rsidP="00E2171F">
            <w:pPr>
              <w:widowControl w:val="0"/>
              <w:rPr>
                <w:rFonts w:ascii="Arial" w:hAnsi="Arial" w:cs="Arial"/>
                <w:b/>
              </w:rPr>
            </w:pPr>
          </w:p>
        </w:tc>
        <w:tc>
          <w:tcPr>
            <w:tcW w:w="2552" w:type="dxa"/>
            <w:vAlign w:val="center"/>
          </w:tcPr>
          <w:p w14:paraId="42C95C50" w14:textId="77777777" w:rsidR="00682028" w:rsidRPr="00682028" w:rsidRDefault="00682028" w:rsidP="00E2171F">
            <w:pPr>
              <w:widowControl w:val="0"/>
              <w:rPr>
                <w:rFonts w:ascii="Arial" w:hAnsi="Arial" w:cs="Arial"/>
                <w:b/>
              </w:rPr>
            </w:pPr>
          </w:p>
        </w:tc>
        <w:tc>
          <w:tcPr>
            <w:tcW w:w="2835" w:type="dxa"/>
            <w:vAlign w:val="center"/>
          </w:tcPr>
          <w:p w14:paraId="41E73FC1" w14:textId="77777777" w:rsidR="00682028" w:rsidRPr="00682028" w:rsidRDefault="00682028" w:rsidP="00E2171F">
            <w:pPr>
              <w:widowControl w:val="0"/>
              <w:rPr>
                <w:rFonts w:ascii="Arial" w:hAnsi="Arial" w:cs="Arial"/>
                <w:b/>
              </w:rPr>
            </w:pPr>
          </w:p>
        </w:tc>
        <w:tc>
          <w:tcPr>
            <w:tcW w:w="1985" w:type="dxa"/>
            <w:vAlign w:val="center"/>
          </w:tcPr>
          <w:p w14:paraId="5F85AF05" w14:textId="77777777" w:rsidR="00682028" w:rsidRPr="00682028" w:rsidRDefault="00682028" w:rsidP="00E2171F">
            <w:pPr>
              <w:widowControl w:val="0"/>
              <w:rPr>
                <w:rFonts w:ascii="Arial" w:hAnsi="Arial" w:cs="Arial"/>
                <w:b/>
              </w:rPr>
            </w:pPr>
          </w:p>
        </w:tc>
        <w:tc>
          <w:tcPr>
            <w:tcW w:w="3401" w:type="dxa"/>
            <w:vAlign w:val="center"/>
          </w:tcPr>
          <w:p w14:paraId="26983FD7" w14:textId="77777777" w:rsidR="00682028" w:rsidRPr="00682028" w:rsidRDefault="00682028" w:rsidP="00E2171F">
            <w:pPr>
              <w:widowControl w:val="0"/>
              <w:rPr>
                <w:rFonts w:ascii="Arial" w:hAnsi="Arial" w:cs="Arial"/>
                <w:b/>
              </w:rPr>
            </w:pPr>
          </w:p>
        </w:tc>
      </w:tr>
      <w:tr w:rsidR="00682028" w:rsidRPr="00682028" w14:paraId="34270565" w14:textId="77777777" w:rsidTr="00E2171F">
        <w:trPr>
          <w:trHeight w:val="684"/>
        </w:trPr>
        <w:tc>
          <w:tcPr>
            <w:tcW w:w="2338" w:type="dxa"/>
            <w:vAlign w:val="center"/>
          </w:tcPr>
          <w:p w14:paraId="5C0988CA" w14:textId="77777777" w:rsidR="00682028" w:rsidRPr="00682028" w:rsidRDefault="00682028" w:rsidP="00E2171F">
            <w:pPr>
              <w:widowControl w:val="0"/>
              <w:rPr>
                <w:rFonts w:ascii="Arial" w:hAnsi="Arial" w:cs="Arial"/>
                <w:b/>
              </w:rPr>
            </w:pPr>
          </w:p>
        </w:tc>
        <w:tc>
          <w:tcPr>
            <w:tcW w:w="2552" w:type="dxa"/>
            <w:vAlign w:val="center"/>
          </w:tcPr>
          <w:p w14:paraId="74D18EC9" w14:textId="77777777" w:rsidR="00682028" w:rsidRPr="00682028" w:rsidRDefault="00682028" w:rsidP="00E2171F">
            <w:pPr>
              <w:widowControl w:val="0"/>
              <w:rPr>
                <w:rFonts w:ascii="Arial" w:hAnsi="Arial" w:cs="Arial"/>
                <w:b/>
              </w:rPr>
            </w:pPr>
          </w:p>
        </w:tc>
        <w:tc>
          <w:tcPr>
            <w:tcW w:w="2835" w:type="dxa"/>
            <w:vAlign w:val="center"/>
          </w:tcPr>
          <w:p w14:paraId="265FBA52" w14:textId="77777777" w:rsidR="00682028" w:rsidRPr="00682028" w:rsidRDefault="00682028" w:rsidP="00E2171F">
            <w:pPr>
              <w:widowControl w:val="0"/>
              <w:rPr>
                <w:rFonts w:ascii="Arial" w:hAnsi="Arial" w:cs="Arial"/>
                <w:b/>
              </w:rPr>
            </w:pPr>
          </w:p>
        </w:tc>
        <w:tc>
          <w:tcPr>
            <w:tcW w:w="1985" w:type="dxa"/>
            <w:vAlign w:val="center"/>
          </w:tcPr>
          <w:p w14:paraId="417B94A9" w14:textId="77777777" w:rsidR="00682028" w:rsidRPr="00682028" w:rsidRDefault="00682028" w:rsidP="00E2171F">
            <w:pPr>
              <w:widowControl w:val="0"/>
              <w:rPr>
                <w:rFonts w:ascii="Arial" w:hAnsi="Arial" w:cs="Arial"/>
                <w:b/>
              </w:rPr>
            </w:pPr>
          </w:p>
        </w:tc>
        <w:tc>
          <w:tcPr>
            <w:tcW w:w="3401" w:type="dxa"/>
            <w:vAlign w:val="center"/>
          </w:tcPr>
          <w:p w14:paraId="3D02EC10" w14:textId="77777777" w:rsidR="00682028" w:rsidRPr="00682028" w:rsidRDefault="00682028" w:rsidP="00E2171F">
            <w:pPr>
              <w:widowControl w:val="0"/>
              <w:rPr>
                <w:rFonts w:ascii="Arial" w:hAnsi="Arial" w:cs="Arial"/>
                <w:b/>
              </w:rPr>
            </w:pPr>
          </w:p>
        </w:tc>
      </w:tr>
      <w:tr w:rsidR="00682028" w:rsidRPr="00682028" w14:paraId="4265DFA2" w14:textId="77777777" w:rsidTr="00E2171F">
        <w:trPr>
          <w:trHeight w:val="708"/>
        </w:trPr>
        <w:tc>
          <w:tcPr>
            <w:tcW w:w="2338" w:type="dxa"/>
            <w:vAlign w:val="center"/>
          </w:tcPr>
          <w:p w14:paraId="5806B687" w14:textId="77777777" w:rsidR="00682028" w:rsidRPr="00682028" w:rsidRDefault="00682028" w:rsidP="00E2171F">
            <w:pPr>
              <w:widowControl w:val="0"/>
              <w:rPr>
                <w:rFonts w:ascii="Arial" w:hAnsi="Arial" w:cs="Arial"/>
                <w:b/>
              </w:rPr>
            </w:pPr>
          </w:p>
        </w:tc>
        <w:tc>
          <w:tcPr>
            <w:tcW w:w="2552" w:type="dxa"/>
            <w:vAlign w:val="center"/>
          </w:tcPr>
          <w:p w14:paraId="149533C9" w14:textId="77777777" w:rsidR="00682028" w:rsidRPr="00682028" w:rsidRDefault="00682028" w:rsidP="00E2171F">
            <w:pPr>
              <w:widowControl w:val="0"/>
              <w:rPr>
                <w:rFonts w:ascii="Arial" w:hAnsi="Arial" w:cs="Arial"/>
                <w:b/>
              </w:rPr>
            </w:pPr>
          </w:p>
        </w:tc>
        <w:tc>
          <w:tcPr>
            <w:tcW w:w="2835" w:type="dxa"/>
            <w:vAlign w:val="center"/>
          </w:tcPr>
          <w:p w14:paraId="3AF05839" w14:textId="77777777" w:rsidR="00682028" w:rsidRPr="00682028" w:rsidRDefault="00682028" w:rsidP="00E2171F">
            <w:pPr>
              <w:widowControl w:val="0"/>
              <w:rPr>
                <w:rFonts w:ascii="Arial" w:hAnsi="Arial" w:cs="Arial"/>
                <w:b/>
              </w:rPr>
            </w:pPr>
          </w:p>
        </w:tc>
        <w:tc>
          <w:tcPr>
            <w:tcW w:w="1985" w:type="dxa"/>
            <w:vAlign w:val="center"/>
          </w:tcPr>
          <w:p w14:paraId="31755102" w14:textId="77777777" w:rsidR="00682028" w:rsidRPr="00682028" w:rsidRDefault="00682028" w:rsidP="00E2171F">
            <w:pPr>
              <w:widowControl w:val="0"/>
              <w:rPr>
                <w:rFonts w:ascii="Arial" w:hAnsi="Arial" w:cs="Arial"/>
                <w:b/>
              </w:rPr>
            </w:pPr>
          </w:p>
        </w:tc>
        <w:tc>
          <w:tcPr>
            <w:tcW w:w="3401" w:type="dxa"/>
            <w:vAlign w:val="center"/>
          </w:tcPr>
          <w:p w14:paraId="7CB18C72" w14:textId="77777777" w:rsidR="00682028" w:rsidRPr="00682028" w:rsidRDefault="00682028" w:rsidP="00E2171F">
            <w:pPr>
              <w:widowControl w:val="0"/>
              <w:rPr>
                <w:rFonts w:ascii="Arial" w:hAnsi="Arial" w:cs="Arial"/>
                <w:b/>
              </w:rPr>
            </w:pPr>
          </w:p>
        </w:tc>
      </w:tr>
      <w:tr w:rsidR="00682028" w:rsidRPr="00682028" w14:paraId="50201E96" w14:textId="77777777" w:rsidTr="00E2171F">
        <w:trPr>
          <w:trHeight w:val="690"/>
        </w:trPr>
        <w:tc>
          <w:tcPr>
            <w:tcW w:w="2338" w:type="dxa"/>
            <w:vAlign w:val="center"/>
          </w:tcPr>
          <w:p w14:paraId="59412B2F" w14:textId="77777777" w:rsidR="00682028" w:rsidRPr="00682028" w:rsidRDefault="00682028" w:rsidP="00E2171F">
            <w:pPr>
              <w:widowControl w:val="0"/>
              <w:rPr>
                <w:rFonts w:ascii="Arial" w:hAnsi="Arial" w:cs="Arial"/>
                <w:b/>
              </w:rPr>
            </w:pPr>
          </w:p>
        </w:tc>
        <w:tc>
          <w:tcPr>
            <w:tcW w:w="2552" w:type="dxa"/>
            <w:vAlign w:val="center"/>
          </w:tcPr>
          <w:p w14:paraId="3422820B" w14:textId="77777777" w:rsidR="00682028" w:rsidRPr="00682028" w:rsidRDefault="00682028" w:rsidP="00E2171F">
            <w:pPr>
              <w:widowControl w:val="0"/>
              <w:rPr>
                <w:rFonts w:ascii="Arial" w:hAnsi="Arial" w:cs="Arial"/>
                <w:b/>
              </w:rPr>
            </w:pPr>
          </w:p>
        </w:tc>
        <w:tc>
          <w:tcPr>
            <w:tcW w:w="2835" w:type="dxa"/>
            <w:vAlign w:val="center"/>
          </w:tcPr>
          <w:p w14:paraId="2AE39CEA" w14:textId="77777777" w:rsidR="00682028" w:rsidRPr="00682028" w:rsidRDefault="00682028" w:rsidP="00E2171F">
            <w:pPr>
              <w:widowControl w:val="0"/>
              <w:rPr>
                <w:rFonts w:ascii="Arial" w:hAnsi="Arial" w:cs="Arial"/>
                <w:b/>
              </w:rPr>
            </w:pPr>
          </w:p>
        </w:tc>
        <w:tc>
          <w:tcPr>
            <w:tcW w:w="1985" w:type="dxa"/>
            <w:vAlign w:val="center"/>
          </w:tcPr>
          <w:p w14:paraId="79078A55" w14:textId="77777777" w:rsidR="00682028" w:rsidRPr="00682028" w:rsidRDefault="00682028" w:rsidP="00E2171F">
            <w:pPr>
              <w:widowControl w:val="0"/>
              <w:rPr>
                <w:rFonts w:ascii="Arial" w:hAnsi="Arial" w:cs="Arial"/>
                <w:b/>
              </w:rPr>
            </w:pPr>
          </w:p>
        </w:tc>
        <w:tc>
          <w:tcPr>
            <w:tcW w:w="3401" w:type="dxa"/>
            <w:vAlign w:val="center"/>
          </w:tcPr>
          <w:p w14:paraId="3152CA1A" w14:textId="77777777" w:rsidR="00682028" w:rsidRPr="00682028" w:rsidRDefault="00682028" w:rsidP="00E2171F">
            <w:pPr>
              <w:widowControl w:val="0"/>
              <w:rPr>
                <w:rFonts w:ascii="Arial" w:hAnsi="Arial" w:cs="Arial"/>
                <w:b/>
              </w:rPr>
            </w:pPr>
          </w:p>
        </w:tc>
      </w:tr>
      <w:tr w:rsidR="00682028" w:rsidRPr="00784EF9" w14:paraId="454FE304" w14:textId="77777777" w:rsidTr="00E2171F">
        <w:trPr>
          <w:trHeight w:val="686"/>
        </w:trPr>
        <w:tc>
          <w:tcPr>
            <w:tcW w:w="2338" w:type="dxa"/>
            <w:tcBorders>
              <w:bottom w:val="single" w:sz="6" w:space="0" w:color="auto"/>
            </w:tcBorders>
            <w:vAlign w:val="center"/>
          </w:tcPr>
          <w:p w14:paraId="7B4243D8" w14:textId="77777777" w:rsidR="00682028" w:rsidRPr="00784EF9" w:rsidRDefault="00682028" w:rsidP="00E2171F">
            <w:pPr>
              <w:widowControl w:val="0"/>
              <w:rPr>
                <w:rFonts w:cs="Arial"/>
                <w:b/>
              </w:rPr>
            </w:pPr>
          </w:p>
        </w:tc>
        <w:tc>
          <w:tcPr>
            <w:tcW w:w="2552" w:type="dxa"/>
            <w:tcBorders>
              <w:bottom w:val="single" w:sz="6" w:space="0" w:color="auto"/>
            </w:tcBorders>
            <w:vAlign w:val="center"/>
          </w:tcPr>
          <w:p w14:paraId="3831B021" w14:textId="77777777" w:rsidR="00682028" w:rsidRPr="00784EF9" w:rsidRDefault="00682028" w:rsidP="00E2171F">
            <w:pPr>
              <w:widowControl w:val="0"/>
              <w:rPr>
                <w:rFonts w:cs="Arial"/>
                <w:b/>
              </w:rPr>
            </w:pPr>
          </w:p>
        </w:tc>
        <w:tc>
          <w:tcPr>
            <w:tcW w:w="2835" w:type="dxa"/>
            <w:tcBorders>
              <w:bottom w:val="single" w:sz="6" w:space="0" w:color="auto"/>
            </w:tcBorders>
            <w:vAlign w:val="center"/>
          </w:tcPr>
          <w:p w14:paraId="653EA2CD" w14:textId="77777777" w:rsidR="00682028" w:rsidRPr="00784EF9" w:rsidRDefault="00682028" w:rsidP="00E2171F">
            <w:pPr>
              <w:widowControl w:val="0"/>
              <w:rPr>
                <w:rFonts w:cs="Arial"/>
                <w:b/>
              </w:rPr>
            </w:pPr>
          </w:p>
        </w:tc>
        <w:tc>
          <w:tcPr>
            <w:tcW w:w="1985" w:type="dxa"/>
            <w:tcBorders>
              <w:bottom w:val="single" w:sz="6" w:space="0" w:color="auto"/>
            </w:tcBorders>
            <w:vAlign w:val="center"/>
          </w:tcPr>
          <w:p w14:paraId="2EF870E2" w14:textId="77777777" w:rsidR="00682028" w:rsidRPr="00784EF9" w:rsidRDefault="00682028" w:rsidP="00E2171F">
            <w:pPr>
              <w:widowControl w:val="0"/>
              <w:rPr>
                <w:rFonts w:cs="Arial"/>
                <w:b/>
              </w:rPr>
            </w:pPr>
          </w:p>
        </w:tc>
        <w:tc>
          <w:tcPr>
            <w:tcW w:w="3401" w:type="dxa"/>
            <w:tcBorders>
              <w:bottom w:val="single" w:sz="6" w:space="0" w:color="auto"/>
            </w:tcBorders>
            <w:vAlign w:val="center"/>
          </w:tcPr>
          <w:p w14:paraId="0C0F62D9" w14:textId="77777777" w:rsidR="00682028" w:rsidRPr="00784EF9" w:rsidRDefault="00682028" w:rsidP="00E2171F">
            <w:pPr>
              <w:widowControl w:val="0"/>
              <w:rPr>
                <w:rFonts w:cs="Arial"/>
                <w:b/>
              </w:rPr>
            </w:pPr>
          </w:p>
        </w:tc>
      </w:tr>
      <w:tr w:rsidR="00682028" w:rsidRPr="00784EF9" w14:paraId="39A2E439" w14:textId="77777777" w:rsidTr="00E2171F">
        <w:trPr>
          <w:trHeight w:val="686"/>
        </w:trPr>
        <w:tc>
          <w:tcPr>
            <w:tcW w:w="2338" w:type="dxa"/>
            <w:tcBorders>
              <w:bottom w:val="single" w:sz="6" w:space="0" w:color="auto"/>
            </w:tcBorders>
            <w:vAlign w:val="center"/>
          </w:tcPr>
          <w:p w14:paraId="24C4F589" w14:textId="77777777" w:rsidR="00682028" w:rsidRPr="00784EF9" w:rsidRDefault="00682028" w:rsidP="00E2171F">
            <w:pPr>
              <w:widowControl w:val="0"/>
              <w:rPr>
                <w:rFonts w:cs="Arial"/>
                <w:b/>
              </w:rPr>
            </w:pPr>
          </w:p>
        </w:tc>
        <w:tc>
          <w:tcPr>
            <w:tcW w:w="2552" w:type="dxa"/>
            <w:tcBorders>
              <w:bottom w:val="single" w:sz="6" w:space="0" w:color="auto"/>
            </w:tcBorders>
            <w:vAlign w:val="center"/>
          </w:tcPr>
          <w:p w14:paraId="330C3D85" w14:textId="77777777" w:rsidR="00682028" w:rsidRPr="00784EF9" w:rsidRDefault="00682028" w:rsidP="00E2171F">
            <w:pPr>
              <w:widowControl w:val="0"/>
              <w:rPr>
                <w:rFonts w:cs="Arial"/>
                <w:b/>
              </w:rPr>
            </w:pPr>
          </w:p>
        </w:tc>
        <w:tc>
          <w:tcPr>
            <w:tcW w:w="2835" w:type="dxa"/>
            <w:tcBorders>
              <w:bottom w:val="single" w:sz="6" w:space="0" w:color="auto"/>
            </w:tcBorders>
            <w:vAlign w:val="center"/>
          </w:tcPr>
          <w:p w14:paraId="77A0EC5B" w14:textId="77777777" w:rsidR="00682028" w:rsidRPr="00784EF9" w:rsidRDefault="00682028" w:rsidP="00E2171F">
            <w:pPr>
              <w:widowControl w:val="0"/>
              <w:rPr>
                <w:rFonts w:cs="Arial"/>
                <w:b/>
              </w:rPr>
            </w:pPr>
          </w:p>
        </w:tc>
        <w:tc>
          <w:tcPr>
            <w:tcW w:w="1985" w:type="dxa"/>
            <w:tcBorders>
              <w:bottom w:val="single" w:sz="6" w:space="0" w:color="auto"/>
            </w:tcBorders>
            <w:vAlign w:val="center"/>
          </w:tcPr>
          <w:p w14:paraId="7398657A" w14:textId="77777777" w:rsidR="00682028" w:rsidRPr="00784EF9" w:rsidRDefault="00682028" w:rsidP="00E2171F">
            <w:pPr>
              <w:widowControl w:val="0"/>
              <w:rPr>
                <w:rFonts w:cs="Arial"/>
                <w:b/>
              </w:rPr>
            </w:pPr>
          </w:p>
        </w:tc>
        <w:tc>
          <w:tcPr>
            <w:tcW w:w="3401" w:type="dxa"/>
            <w:tcBorders>
              <w:bottom w:val="single" w:sz="6" w:space="0" w:color="auto"/>
            </w:tcBorders>
            <w:vAlign w:val="center"/>
          </w:tcPr>
          <w:p w14:paraId="3879F46E" w14:textId="77777777" w:rsidR="00682028" w:rsidRPr="00784EF9" w:rsidRDefault="00682028" w:rsidP="00E2171F">
            <w:pPr>
              <w:widowControl w:val="0"/>
              <w:rPr>
                <w:rFonts w:cs="Arial"/>
                <w:b/>
              </w:rPr>
            </w:pPr>
          </w:p>
        </w:tc>
      </w:tr>
    </w:tbl>
    <w:p w14:paraId="391A2464" w14:textId="77777777" w:rsidR="00682028" w:rsidRPr="00784EF9" w:rsidRDefault="00682028" w:rsidP="00682028">
      <w:pPr>
        <w:rPr>
          <w:rFonts w:cs="Arial"/>
        </w:rPr>
      </w:pPr>
    </w:p>
    <w:p w14:paraId="686FF66B" w14:textId="77777777" w:rsidR="00A53142" w:rsidRPr="00C20030" w:rsidRDefault="00A53142">
      <w:pPr>
        <w:jc w:val="both"/>
        <w:rPr>
          <w:rFonts w:ascii="Arial" w:hAnsi="Arial" w:cs="Arial"/>
          <w:color w:val="333333"/>
          <w:sz w:val="24"/>
          <w:szCs w:val="24"/>
        </w:rPr>
      </w:pPr>
    </w:p>
    <w:p w14:paraId="0A1B8F8E" w14:textId="77777777" w:rsidR="00682028" w:rsidRDefault="00682028">
      <w:pPr>
        <w:jc w:val="both"/>
        <w:rPr>
          <w:rFonts w:ascii="Arial" w:hAnsi="Arial" w:cs="Arial"/>
          <w:color w:val="333333"/>
          <w:sz w:val="24"/>
          <w:szCs w:val="24"/>
        </w:rPr>
        <w:sectPr w:rsidR="00682028" w:rsidSect="00682028">
          <w:headerReference w:type="default" r:id="rId26"/>
          <w:footerReference w:type="default" r:id="rId27"/>
          <w:pgSz w:w="16838" w:h="11906" w:orient="landscape" w:code="9"/>
          <w:pgMar w:top="1418" w:right="1871" w:bottom="1418" w:left="1418" w:header="709" w:footer="709" w:gutter="0"/>
          <w:cols w:space="708"/>
          <w:docGrid w:linePitch="360"/>
        </w:sectPr>
      </w:pPr>
    </w:p>
    <w:p w14:paraId="62A17C70" w14:textId="05066D40" w:rsidR="004A0D8E" w:rsidRDefault="004A0D8E" w:rsidP="004A0D8E">
      <w:pPr>
        <w:pStyle w:val="Ttulo2"/>
        <w:numPr>
          <w:ilvl w:val="0"/>
          <w:numId w:val="0"/>
        </w:numPr>
        <w:ind w:left="720" w:hanging="720"/>
        <w:jc w:val="center"/>
        <w:rPr>
          <w:sz w:val="28"/>
          <w:szCs w:val="28"/>
        </w:rPr>
      </w:pPr>
      <w:bookmarkStart w:id="161" w:name="_Toc199497563"/>
      <w:r w:rsidRPr="00682028">
        <w:rPr>
          <w:sz w:val="28"/>
          <w:szCs w:val="28"/>
        </w:rPr>
        <w:lastRenderedPageBreak/>
        <w:t>ANEXO I</w:t>
      </w:r>
      <w:r>
        <w:rPr>
          <w:sz w:val="28"/>
          <w:szCs w:val="28"/>
        </w:rPr>
        <w:t>V</w:t>
      </w:r>
      <w:r w:rsidRPr="00682028">
        <w:rPr>
          <w:sz w:val="28"/>
          <w:szCs w:val="28"/>
        </w:rPr>
        <w:t xml:space="preserve"> - </w:t>
      </w:r>
      <w:bookmarkStart w:id="162" w:name="_Toc197599297"/>
      <w:r w:rsidRPr="004A0D8E">
        <w:rPr>
          <w:sz w:val="28"/>
          <w:szCs w:val="28"/>
        </w:rPr>
        <w:t>LISTADO NO TAXATIVO DE INFRACCIONES EN MATERIA DE SEGURIDAD E HIGIENE EN EL TRABAJO (SANCIONES A CONTRATISTAS)</w:t>
      </w:r>
      <w:bookmarkEnd w:id="161"/>
    </w:p>
    <w:p w14:paraId="7ABEA25B" w14:textId="2E6C5A62" w:rsidR="004A0D8E" w:rsidRDefault="00DF62B0">
      <w:pPr>
        <w:rPr>
          <w:rFonts w:cs="Times New Roman"/>
          <w:bCs/>
          <w:kern w:val="32"/>
          <w:sz w:val="32"/>
          <w:szCs w:val="32"/>
          <w:lang w:val="es-ES"/>
        </w:rPr>
        <w:sectPr w:rsidR="004A0D8E" w:rsidSect="004A0D8E">
          <w:footerReference w:type="default" r:id="rId28"/>
          <w:pgSz w:w="16838" w:h="11906" w:orient="landscape"/>
          <w:pgMar w:top="1701" w:right="1418" w:bottom="1701" w:left="1418" w:header="284" w:footer="720" w:gutter="0"/>
          <w:cols w:space="720"/>
          <w:docGrid w:linePitch="326"/>
        </w:sectPr>
      </w:pPr>
      <w:r>
        <w:rPr>
          <w:sz w:val="28"/>
          <w:szCs w:val="28"/>
        </w:rPr>
        <w:t xml:space="preserve">Se anexa al presente pliego </w:t>
      </w:r>
      <w:r w:rsidR="004A0D8E">
        <w:rPr>
          <w:sz w:val="28"/>
          <w:szCs w:val="28"/>
        </w:rPr>
        <w:br w:type="textWrapping" w:clear="all"/>
      </w:r>
      <w:r w:rsidR="004A0D8E">
        <w:rPr>
          <w:rFonts w:cs="Times New Roman"/>
          <w:bCs/>
          <w:kern w:val="32"/>
          <w:sz w:val="32"/>
          <w:szCs w:val="32"/>
          <w:lang w:val="es-ES"/>
        </w:rPr>
        <w:br w:type="page"/>
      </w:r>
    </w:p>
    <w:p w14:paraId="6A9FE621" w14:textId="45FB75A1" w:rsidR="004A0D8E" w:rsidRPr="004A0D8E" w:rsidRDefault="004A0D8E" w:rsidP="004A0D8E">
      <w:pPr>
        <w:keepNext/>
        <w:spacing w:before="120" w:after="120" w:line="240" w:lineRule="auto"/>
        <w:ind w:right="851"/>
        <w:jc w:val="center"/>
        <w:outlineLvl w:val="1"/>
        <w:rPr>
          <w:rFonts w:ascii="Arial" w:eastAsia="Times New Roman" w:hAnsi="Arial" w:cs="Times New Roman"/>
          <w:b/>
          <w:bCs/>
          <w:kern w:val="32"/>
          <w:sz w:val="32"/>
          <w:szCs w:val="32"/>
          <w:lang w:val="es-ES" w:eastAsia="es-ES"/>
        </w:rPr>
      </w:pPr>
      <w:bookmarkStart w:id="163" w:name="_Toc9745737"/>
      <w:bookmarkStart w:id="164" w:name="_Toc51763546"/>
      <w:bookmarkStart w:id="165" w:name="_Toc170896485"/>
      <w:bookmarkStart w:id="166" w:name="_Toc173733374"/>
      <w:bookmarkStart w:id="167" w:name="_Toc197599295"/>
      <w:bookmarkStart w:id="168" w:name="_Toc199497564"/>
      <w:r w:rsidRPr="004A0D8E">
        <w:rPr>
          <w:rFonts w:ascii="Arial" w:eastAsia="Times New Roman" w:hAnsi="Arial" w:cs="Times New Roman"/>
          <w:b/>
          <w:bCs/>
          <w:kern w:val="32"/>
          <w:sz w:val="32"/>
          <w:szCs w:val="32"/>
          <w:lang w:val="es-ES" w:eastAsia="es-ES"/>
        </w:rPr>
        <w:lastRenderedPageBreak/>
        <w:t>ANEXO V - HERBICIDAS AUTORIZADOS POR UTE</w:t>
      </w:r>
      <w:bookmarkEnd w:id="163"/>
      <w:bookmarkEnd w:id="164"/>
      <w:bookmarkEnd w:id="165"/>
      <w:bookmarkEnd w:id="166"/>
      <w:bookmarkEnd w:id="167"/>
      <w:bookmarkEnd w:id="168"/>
    </w:p>
    <w:p w14:paraId="134C69B7" w14:textId="77777777" w:rsidR="004A0D8E" w:rsidRPr="004A0D8E" w:rsidRDefault="004A0D8E" w:rsidP="004A0D8E">
      <w:pPr>
        <w:tabs>
          <w:tab w:val="left" w:pos="2127"/>
        </w:tabs>
        <w:spacing w:after="0" w:line="240" w:lineRule="auto"/>
        <w:jc w:val="both"/>
        <w:rPr>
          <w:rFonts w:ascii="Arial" w:eastAsia="Times New Roman" w:hAnsi="Arial" w:cs="Arial"/>
          <w:sz w:val="24"/>
          <w:szCs w:val="24"/>
          <w:lang w:val="es-ES" w:eastAsia="es-ES"/>
        </w:rPr>
      </w:pPr>
      <w:r w:rsidRPr="004A0D8E">
        <w:rPr>
          <w:rFonts w:ascii="Arial" w:eastAsia="Times New Roman" w:hAnsi="Arial" w:cs="Arial"/>
          <w:sz w:val="24"/>
          <w:szCs w:val="24"/>
          <w:lang w:val="es-ES" w:eastAsia="es-ES"/>
        </w:rPr>
        <w:tab/>
      </w:r>
    </w:p>
    <w:p w14:paraId="75805044" w14:textId="77777777" w:rsidR="004A0D8E" w:rsidRPr="004A0D8E" w:rsidRDefault="004A0D8E" w:rsidP="004A0D8E">
      <w:pPr>
        <w:spacing w:after="0" w:line="240" w:lineRule="auto"/>
        <w:jc w:val="center"/>
        <w:rPr>
          <w:rFonts w:ascii="Arial" w:eastAsia="Times New Roman" w:hAnsi="Arial" w:cs="Arial"/>
          <w:sz w:val="24"/>
          <w:szCs w:val="24"/>
          <w:lang w:val="es-ES" w:eastAsia="es-ES"/>
        </w:rPr>
        <w:sectPr w:rsidR="004A0D8E" w:rsidRPr="004A0D8E" w:rsidSect="00AC3459">
          <w:pgSz w:w="16838" w:h="11906" w:orient="landscape"/>
          <w:pgMar w:top="1701" w:right="1418" w:bottom="1701" w:left="1418" w:header="709" w:footer="709" w:gutter="0"/>
          <w:cols w:space="708"/>
          <w:docGrid w:linePitch="360"/>
        </w:sectPr>
      </w:pPr>
      <w:r w:rsidRPr="004A0D8E">
        <w:rPr>
          <w:rFonts w:ascii="Arial" w:eastAsia="Times New Roman" w:hAnsi="Arial" w:cs="Arial"/>
          <w:noProof/>
          <w:sz w:val="24"/>
          <w:szCs w:val="24"/>
          <w:lang w:eastAsia="es-419"/>
        </w:rPr>
        <w:drawing>
          <wp:inline distT="0" distB="0" distL="0" distR="0" wp14:anchorId="56944926" wp14:editId="11C707CE">
            <wp:extent cx="7060565" cy="462597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9">
                      <a:extLst>
                        <a:ext uri="{28A0092B-C50C-407E-A947-70E740481C1C}">
                          <a14:useLocalDpi xmlns:a14="http://schemas.microsoft.com/office/drawing/2010/main"/>
                        </a:ext>
                      </a:extLst>
                    </a:blip>
                    <a:srcRect/>
                    <a:stretch>
                      <a:fillRect/>
                    </a:stretch>
                  </pic:blipFill>
                  <pic:spPr bwMode="auto">
                    <a:xfrm>
                      <a:off x="0" y="0"/>
                      <a:ext cx="7060565" cy="4625975"/>
                    </a:xfrm>
                    <a:prstGeom prst="rect">
                      <a:avLst/>
                    </a:prstGeom>
                    <a:noFill/>
                    <a:ln>
                      <a:noFill/>
                    </a:ln>
                  </pic:spPr>
                </pic:pic>
              </a:graphicData>
            </a:graphic>
          </wp:inline>
        </w:drawing>
      </w:r>
    </w:p>
    <w:p w14:paraId="536B81D2" w14:textId="55CED498" w:rsidR="004A0D8E" w:rsidRDefault="004A0D8E">
      <w:pPr>
        <w:rPr>
          <w:rFonts w:ascii="Arial" w:eastAsia="Times New Roman" w:hAnsi="Arial" w:cs="Times New Roman"/>
          <w:b/>
          <w:bCs/>
          <w:spacing w:val="-2"/>
          <w:kern w:val="32"/>
          <w:sz w:val="32"/>
          <w:szCs w:val="32"/>
          <w:lang w:val="es-ES" w:eastAsia="es-ES"/>
        </w:rPr>
      </w:pPr>
    </w:p>
    <w:p w14:paraId="4D077382" w14:textId="19A6F100" w:rsidR="002F60A6" w:rsidRPr="002F60A6" w:rsidRDefault="002F60A6" w:rsidP="004A0D8E">
      <w:pPr>
        <w:pStyle w:val="Ttulo2"/>
        <w:numPr>
          <w:ilvl w:val="0"/>
          <w:numId w:val="0"/>
        </w:numPr>
        <w:ind w:left="720" w:hanging="720"/>
        <w:jc w:val="center"/>
        <w:rPr>
          <w:rFonts w:cs="Times New Roman"/>
          <w:bCs/>
          <w:kern w:val="32"/>
          <w:sz w:val="32"/>
          <w:szCs w:val="32"/>
          <w:lang w:val="es-ES"/>
        </w:rPr>
      </w:pPr>
      <w:bookmarkStart w:id="169" w:name="_Toc199497565"/>
      <w:r w:rsidRPr="002F60A6">
        <w:rPr>
          <w:rFonts w:cs="Times New Roman"/>
          <w:bCs/>
          <w:kern w:val="32"/>
          <w:sz w:val="32"/>
          <w:szCs w:val="32"/>
          <w:lang w:val="es-ES"/>
        </w:rPr>
        <w:t>ANEXO VI - DECLARACIÓN JURADA</w:t>
      </w:r>
      <w:bookmarkEnd w:id="162"/>
      <w:bookmarkEnd w:id="169"/>
    </w:p>
    <w:p w14:paraId="31E73278" w14:textId="77777777" w:rsidR="002F60A6" w:rsidRPr="002F60A6" w:rsidRDefault="002F60A6" w:rsidP="002F60A6">
      <w:pPr>
        <w:autoSpaceDE w:val="0"/>
        <w:autoSpaceDN w:val="0"/>
        <w:adjustRightInd w:val="0"/>
        <w:spacing w:after="0" w:line="240" w:lineRule="auto"/>
        <w:jc w:val="both"/>
        <w:rPr>
          <w:rFonts w:ascii="Arial" w:eastAsia="Times New Roman" w:hAnsi="Arial" w:cs="Arial"/>
          <w:color w:val="8496B0"/>
          <w:lang w:val="es-ES" w:eastAsia="es-ES"/>
        </w:rPr>
      </w:pPr>
    </w:p>
    <w:p w14:paraId="0D88032F" w14:textId="77777777" w:rsidR="002F60A6" w:rsidRPr="002F60A6" w:rsidRDefault="002F60A6" w:rsidP="002F60A6">
      <w:pPr>
        <w:autoSpaceDE w:val="0"/>
        <w:autoSpaceDN w:val="0"/>
        <w:adjustRightInd w:val="0"/>
        <w:spacing w:after="0" w:line="240" w:lineRule="auto"/>
        <w:jc w:val="both"/>
        <w:rPr>
          <w:rFonts w:ascii="Arial" w:eastAsia="Times New Roman" w:hAnsi="Arial" w:cs="Arial"/>
          <w:color w:val="8496B0"/>
          <w:lang w:val="es-ES" w:eastAsia="es-ES"/>
        </w:rPr>
      </w:pPr>
    </w:p>
    <w:p w14:paraId="35EED088" w14:textId="77777777" w:rsidR="002F60A6" w:rsidRPr="002F60A6" w:rsidRDefault="002F60A6" w:rsidP="002F60A6">
      <w:pPr>
        <w:autoSpaceDE w:val="0"/>
        <w:autoSpaceDN w:val="0"/>
        <w:adjustRightInd w:val="0"/>
        <w:spacing w:after="0" w:line="240" w:lineRule="auto"/>
        <w:jc w:val="both"/>
        <w:rPr>
          <w:rFonts w:ascii="Arial" w:eastAsia="Times New Roman" w:hAnsi="Arial" w:cs="Arial"/>
          <w:color w:val="8496B0"/>
          <w:lang w:val="es-ES" w:eastAsia="es-ES"/>
        </w:rPr>
      </w:pPr>
    </w:p>
    <w:p w14:paraId="25C2BC90" w14:textId="77777777" w:rsidR="002F60A6" w:rsidRPr="002F60A6" w:rsidRDefault="002F60A6" w:rsidP="002F60A6">
      <w:pPr>
        <w:spacing w:after="0" w:line="480" w:lineRule="auto"/>
        <w:jc w:val="both"/>
        <w:rPr>
          <w:rFonts w:ascii="Arial" w:eastAsia="Times New Roman" w:hAnsi="Arial" w:cs="Times New Roman"/>
          <w:sz w:val="24"/>
          <w:szCs w:val="20"/>
          <w:lang w:val="es-ES" w:eastAsia="es-ES"/>
        </w:rPr>
      </w:pPr>
      <w:r w:rsidRPr="002F60A6">
        <w:rPr>
          <w:rFonts w:ascii="Arial" w:eastAsia="Times New Roman" w:hAnsi="Arial" w:cs="Times New Roman"/>
          <w:sz w:val="24"/>
          <w:szCs w:val="20"/>
          <w:lang w:val="es-ES" w:eastAsia="es-ES"/>
        </w:rPr>
        <w:t>En la ciudad de ………………………. a los …</w:t>
      </w:r>
      <w:proofErr w:type="gramStart"/>
      <w:r w:rsidRPr="002F60A6">
        <w:rPr>
          <w:rFonts w:ascii="Arial" w:eastAsia="Times New Roman" w:hAnsi="Arial" w:cs="Times New Roman"/>
          <w:sz w:val="24"/>
          <w:szCs w:val="20"/>
          <w:lang w:val="es-ES" w:eastAsia="es-ES"/>
        </w:rPr>
        <w:t>…….</w:t>
      </w:r>
      <w:proofErr w:type="gramEnd"/>
      <w:r w:rsidRPr="002F60A6">
        <w:rPr>
          <w:rFonts w:ascii="Arial" w:eastAsia="Times New Roman" w:hAnsi="Arial" w:cs="Times New Roman"/>
          <w:sz w:val="24"/>
          <w:szCs w:val="20"/>
          <w:lang w:val="es-ES" w:eastAsia="es-ES"/>
        </w:rPr>
        <w:t>. días del mes de ………. del año</w:t>
      </w:r>
      <w:proofErr w:type="gramStart"/>
      <w:r w:rsidRPr="002F60A6">
        <w:rPr>
          <w:rFonts w:ascii="Arial" w:eastAsia="Times New Roman" w:hAnsi="Arial" w:cs="Times New Roman"/>
          <w:sz w:val="24"/>
          <w:szCs w:val="20"/>
          <w:lang w:val="es-ES" w:eastAsia="es-ES"/>
        </w:rPr>
        <w:t>…….</w:t>
      </w:r>
      <w:proofErr w:type="gramEnd"/>
      <w:r w:rsidRPr="002F60A6">
        <w:rPr>
          <w:rFonts w:ascii="Arial" w:eastAsia="Times New Roman" w:hAnsi="Arial" w:cs="Times New Roman"/>
          <w:sz w:val="24"/>
          <w:szCs w:val="20"/>
          <w:lang w:val="es-ES" w:eastAsia="es-ES"/>
        </w:rPr>
        <w:t>.,  …….. …</w:t>
      </w:r>
      <w:proofErr w:type="gramStart"/>
      <w:r w:rsidRPr="002F60A6">
        <w:rPr>
          <w:rFonts w:ascii="Arial" w:eastAsia="Times New Roman" w:hAnsi="Arial" w:cs="Times New Roman"/>
          <w:sz w:val="24"/>
          <w:szCs w:val="20"/>
          <w:lang w:val="es-ES" w:eastAsia="es-ES"/>
        </w:rPr>
        <w:t>…….</w:t>
      </w:r>
      <w:proofErr w:type="gramEnd"/>
      <w:r w:rsidRPr="002F60A6">
        <w:rPr>
          <w:rFonts w:ascii="Arial" w:eastAsia="Times New Roman" w:hAnsi="Arial" w:cs="Times New Roman"/>
          <w:sz w:val="24"/>
          <w:szCs w:val="20"/>
          <w:lang w:val="es-ES" w:eastAsia="es-ES"/>
        </w:rPr>
        <w:t>,  en su calidad de ……………….… de la empresa ……………………</w:t>
      </w:r>
      <w:proofErr w:type="gramStart"/>
      <w:r w:rsidRPr="002F60A6">
        <w:rPr>
          <w:rFonts w:ascii="Arial" w:eastAsia="Times New Roman" w:hAnsi="Arial" w:cs="Times New Roman"/>
          <w:sz w:val="24"/>
          <w:szCs w:val="20"/>
          <w:lang w:val="es-ES" w:eastAsia="es-ES"/>
        </w:rPr>
        <w:t>…….</w:t>
      </w:r>
      <w:proofErr w:type="gramEnd"/>
      <w:r w:rsidRPr="002F60A6">
        <w:rPr>
          <w:rFonts w:ascii="Arial" w:eastAsia="Times New Roman" w:hAnsi="Arial" w:cs="Times New Roman"/>
          <w:sz w:val="24"/>
          <w:szCs w:val="20"/>
          <w:lang w:val="es-ES" w:eastAsia="es-ES"/>
        </w:rPr>
        <w:t xml:space="preserve">., declara  bajo juramento que ha dado cumplimiento con lo dispuesto en el artículo 4° de la ley </w:t>
      </w:r>
      <w:proofErr w:type="spellStart"/>
      <w:r w:rsidRPr="002F60A6">
        <w:rPr>
          <w:rFonts w:ascii="Arial" w:eastAsia="Times New Roman" w:hAnsi="Arial" w:cs="Times New Roman"/>
          <w:sz w:val="24"/>
          <w:szCs w:val="20"/>
          <w:lang w:val="es-ES" w:eastAsia="es-ES"/>
        </w:rPr>
        <w:t>N°</w:t>
      </w:r>
      <w:proofErr w:type="spellEnd"/>
      <w:r w:rsidRPr="002F60A6">
        <w:rPr>
          <w:rFonts w:ascii="Arial" w:eastAsia="Times New Roman" w:hAnsi="Arial" w:cs="Times New Roman"/>
          <w:sz w:val="24"/>
          <w:szCs w:val="20"/>
          <w:lang w:val="es-ES" w:eastAsia="es-ES"/>
        </w:rPr>
        <w:t xml:space="preserve"> 18099 del 24 de enero de 2007 y el artículo 9 de la ley </w:t>
      </w:r>
      <w:proofErr w:type="spellStart"/>
      <w:r w:rsidRPr="002F60A6">
        <w:rPr>
          <w:rFonts w:ascii="Arial" w:eastAsia="Times New Roman" w:hAnsi="Arial" w:cs="Times New Roman"/>
          <w:sz w:val="24"/>
          <w:szCs w:val="20"/>
          <w:lang w:val="es-ES" w:eastAsia="es-ES"/>
        </w:rPr>
        <w:t>N°</w:t>
      </w:r>
      <w:proofErr w:type="spellEnd"/>
      <w:r w:rsidRPr="002F60A6">
        <w:rPr>
          <w:rFonts w:ascii="Arial" w:eastAsia="Times New Roman" w:hAnsi="Arial" w:cs="Times New Roman"/>
          <w:sz w:val="24"/>
          <w:szCs w:val="20"/>
          <w:lang w:val="es-ES" w:eastAsia="es-ES"/>
        </w:rPr>
        <w:t xml:space="preserve"> 18251 del 6 de enero de 2008, habiendo informado, por escrito a sus trabajadores sobre las condiciones de empleo, salario y, en su caso, la empresa o institución para la cual prestará servicios, en forma previa al inicio de la actividad, objeto de la presente contratación.</w:t>
      </w:r>
    </w:p>
    <w:p w14:paraId="3AC89AE8"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p w14:paraId="3CEB91C5"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p w14:paraId="34440417"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p w14:paraId="305DB1CF"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p w14:paraId="157B28AB"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p w14:paraId="30D3F320"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p w14:paraId="4E22E5A5"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p w14:paraId="2BD0CEAC"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tbl>
      <w:tblPr>
        <w:tblStyle w:val="Tablaconcuadrcula"/>
        <w:tblW w:w="0" w:type="auto"/>
        <w:tblInd w:w="5637"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67"/>
      </w:tblGrid>
      <w:tr w:rsidR="002F60A6" w:rsidRPr="002F60A6" w14:paraId="738D4F78" w14:textId="77777777" w:rsidTr="00E2171F">
        <w:tc>
          <w:tcPr>
            <w:tcW w:w="3007" w:type="dxa"/>
          </w:tcPr>
          <w:p w14:paraId="04956D43" w14:textId="77777777" w:rsidR="002F60A6" w:rsidRPr="002F60A6" w:rsidRDefault="002F60A6" w:rsidP="002F60A6">
            <w:pPr>
              <w:jc w:val="center"/>
              <w:rPr>
                <w:rFonts w:ascii="Arial" w:hAnsi="Arial"/>
                <w:sz w:val="24"/>
                <w:lang w:val="es-ES" w:eastAsia="es-ES"/>
              </w:rPr>
            </w:pPr>
            <w:r w:rsidRPr="002F60A6">
              <w:rPr>
                <w:rFonts w:ascii="Arial" w:hAnsi="Arial"/>
                <w:sz w:val="24"/>
                <w:lang w:val="es-ES" w:eastAsia="es-ES"/>
              </w:rPr>
              <w:t>Firma y contrafirma</w:t>
            </w:r>
          </w:p>
        </w:tc>
      </w:tr>
    </w:tbl>
    <w:p w14:paraId="0F2EAE46"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p w14:paraId="0CE07AB1"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p w14:paraId="1ACF81D0"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p w14:paraId="25B3D42B"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p w14:paraId="7EDF33A9"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r w:rsidRPr="002F60A6">
        <w:rPr>
          <w:rFonts w:ascii="Arial" w:eastAsia="Times New Roman" w:hAnsi="Arial" w:cs="Times New Roman"/>
          <w:sz w:val="24"/>
          <w:szCs w:val="20"/>
          <w:lang w:val="es-ES" w:eastAsia="es-ES"/>
        </w:rPr>
        <w:t xml:space="preserve"> </w:t>
      </w:r>
    </w:p>
    <w:p w14:paraId="53CDC385"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p w14:paraId="17D2992A"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p w14:paraId="054A9D8E"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p w14:paraId="1A8AF408"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p w14:paraId="5FC08729"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p w14:paraId="780E08D5"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r w:rsidRPr="002F60A6">
        <w:rPr>
          <w:rFonts w:ascii="Arial" w:eastAsia="Times New Roman" w:hAnsi="Arial" w:cs="Times New Roman"/>
          <w:sz w:val="24"/>
          <w:szCs w:val="20"/>
          <w:lang w:val="es-ES" w:eastAsia="es-ES"/>
        </w:rPr>
        <w:t xml:space="preserve">Artículo 239 CÓDIGO PENAL: </w:t>
      </w:r>
      <w:proofErr w:type="gramStart"/>
      <w:r w:rsidRPr="002F60A6">
        <w:rPr>
          <w:rFonts w:ascii="Arial" w:eastAsia="Times New Roman" w:hAnsi="Arial" w:cs="Times New Roman"/>
          <w:sz w:val="24"/>
          <w:szCs w:val="20"/>
          <w:lang w:val="es-ES" w:eastAsia="es-ES"/>
        </w:rPr>
        <w:t>“ El</w:t>
      </w:r>
      <w:proofErr w:type="gramEnd"/>
      <w:r w:rsidRPr="002F60A6">
        <w:rPr>
          <w:rFonts w:ascii="Arial" w:eastAsia="Times New Roman" w:hAnsi="Arial" w:cs="Times New Roman"/>
          <w:sz w:val="24"/>
          <w:szCs w:val="20"/>
          <w:lang w:val="es-ES" w:eastAsia="es-ES"/>
        </w:rPr>
        <w:t xml:space="preserve"> que con motivo del otorgamiento o formalización de documento público, ante un funcionario público, prestare una declaración falsa sobre su identidad, estado o cualquiera otra circunstancia de hecho, será castigado con tres a veinticuatro meses de prisión”.- </w:t>
      </w:r>
    </w:p>
    <w:p w14:paraId="4D75C485" w14:textId="23D6A887" w:rsidR="002F60A6" w:rsidRPr="002F60A6" w:rsidRDefault="002F60A6" w:rsidP="002F60A6">
      <w:pPr>
        <w:keepNext/>
        <w:spacing w:before="240" w:after="60" w:line="360" w:lineRule="auto"/>
        <w:ind w:left="360"/>
        <w:jc w:val="center"/>
        <w:outlineLvl w:val="0"/>
        <w:rPr>
          <w:rFonts w:ascii="Arial" w:eastAsia="Times New Roman" w:hAnsi="Arial" w:cs="Times New Roman"/>
          <w:b/>
          <w:bCs/>
          <w:kern w:val="32"/>
          <w:sz w:val="32"/>
          <w:szCs w:val="32"/>
          <w:lang w:val="es-ES" w:eastAsia="es-ES"/>
        </w:rPr>
      </w:pPr>
      <w:r w:rsidRPr="002F60A6">
        <w:rPr>
          <w:rFonts w:ascii="Arial" w:eastAsia="Times New Roman" w:hAnsi="Arial" w:cs="Times New Roman"/>
          <w:b/>
          <w:bCs/>
          <w:kern w:val="32"/>
          <w:sz w:val="32"/>
          <w:szCs w:val="32"/>
          <w:lang w:val="es-ES" w:eastAsia="es-ES"/>
        </w:rPr>
        <w:br w:type="page"/>
      </w:r>
      <w:bookmarkStart w:id="170" w:name="_Toc53648335"/>
      <w:bookmarkStart w:id="171" w:name="_Toc81820285"/>
      <w:bookmarkStart w:id="172" w:name="_Toc197599298"/>
      <w:bookmarkStart w:id="173" w:name="_Toc199497566"/>
      <w:r w:rsidRPr="002F60A6">
        <w:rPr>
          <w:rFonts w:ascii="Arial" w:eastAsia="Times New Roman" w:hAnsi="Arial" w:cs="Times New Roman"/>
          <w:b/>
          <w:bCs/>
          <w:kern w:val="32"/>
          <w:sz w:val="32"/>
          <w:szCs w:val="32"/>
          <w:lang w:val="es-ES" w:eastAsia="es-ES"/>
        </w:rPr>
        <w:lastRenderedPageBreak/>
        <w:t>ANEXO VII - DOCUMENTOS A PRESENTAR PARA EL CONTROL DE LA LEY DE TERCERIZACIONES</w:t>
      </w:r>
      <w:bookmarkEnd w:id="170"/>
      <w:bookmarkEnd w:id="171"/>
      <w:bookmarkEnd w:id="172"/>
      <w:bookmarkEnd w:id="173"/>
    </w:p>
    <w:p w14:paraId="3A0106F2" w14:textId="77777777" w:rsidR="002F60A6" w:rsidRPr="002F60A6" w:rsidRDefault="002F60A6" w:rsidP="002F60A6">
      <w:pPr>
        <w:autoSpaceDE w:val="0"/>
        <w:autoSpaceDN w:val="0"/>
        <w:adjustRightInd w:val="0"/>
        <w:spacing w:after="0" w:line="240" w:lineRule="auto"/>
        <w:jc w:val="both"/>
        <w:rPr>
          <w:rFonts w:ascii="Arial" w:eastAsia="Times New Roman" w:hAnsi="Arial" w:cs="Arial"/>
          <w:color w:val="8496B0"/>
          <w:lang w:val="es-UY" w:eastAsia="es-ES"/>
        </w:rPr>
      </w:pPr>
    </w:p>
    <w:p w14:paraId="54744994" w14:textId="77777777" w:rsidR="002F60A6" w:rsidRPr="002F60A6" w:rsidRDefault="002F60A6" w:rsidP="002F60A6">
      <w:pPr>
        <w:autoSpaceDE w:val="0"/>
        <w:autoSpaceDN w:val="0"/>
        <w:adjustRightInd w:val="0"/>
        <w:spacing w:after="0" w:line="240" w:lineRule="auto"/>
        <w:jc w:val="both"/>
        <w:rPr>
          <w:rFonts w:ascii="Arial" w:eastAsia="Times New Roman" w:hAnsi="Arial" w:cs="Arial"/>
          <w:color w:val="8496B0"/>
          <w:lang w:val="es-UY" w:eastAsia="es-ES"/>
        </w:rPr>
      </w:pPr>
    </w:p>
    <w:p w14:paraId="0C37A08A" w14:textId="77777777" w:rsidR="002F60A6" w:rsidRPr="002F60A6" w:rsidRDefault="002F60A6" w:rsidP="002F60A6">
      <w:pPr>
        <w:spacing w:after="0" w:line="240" w:lineRule="auto"/>
        <w:jc w:val="both"/>
        <w:rPr>
          <w:rFonts w:ascii="Arial" w:eastAsia="Times New Roman" w:hAnsi="Arial" w:cs="Times New Roman"/>
          <w:b/>
          <w:bCs/>
          <w:sz w:val="24"/>
          <w:szCs w:val="20"/>
          <w:lang w:val="es-ES" w:eastAsia="es-ES"/>
        </w:rPr>
      </w:pPr>
    </w:p>
    <w:tbl>
      <w:tblPr>
        <w:tblW w:w="106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4"/>
        <w:gridCol w:w="709"/>
        <w:gridCol w:w="2835"/>
        <w:gridCol w:w="2977"/>
        <w:gridCol w:w="2472"/>
      </w:tblGrid>
      <w:tr w:rsidR="002F60A6" w:rsidRPr="002F60A6" w14:paraId="50213040" w14:textId="77777777" w:rsidTr="00E2171F">
        <w:trPr>
          <w:jc w:val="center"/>
        </w:trPr>
        <w:tc>
          <w:tcPr>
            <w:tcW w:w="1624" w:type="dxa"/>
            <w:shd w:val="clear" w:color="auto" w:fill="auto"/>
            <w:vAlign w:val="center"/>
          </w:tcPr>
          <w:p w14:paraId="4D168594" w14:textId="77777777" w:rsidR="002F60A6" w:rsidRPr="002F60A6" w:rsidRDefault="002F60A6" w:rsidP="002F60A6">
            <w:pPr>
              <w:spacing w:after="0" w:line="240" w:lineRule="auto"/>
              <w:jc w:val="center"/>
              <w:rPr>
                <w:rFonts w:ascii="Arial" w:eastAsia="Times New Roman" w:hAnsi="Arial" w:cs="Arial"/>
                <w:b/>
                <w:bCs/>
                <w:sz w:val="16"/>
                <w:szCs w:val="20"/>
                <w:lang w:val="es-ES" w:eastAsia="es-ES"/>
              </w:rPr>
            </w:pPr>
            <w:r w:rsidRPr="002F60A6">
              <w:rPr>
                <w:rFonts w:ascii="Arial" w:eastAsia="Times New Roman" w:hAnsi="Arial" w:cs="Arial"/>
                <w:b/>
                <w:bCs/>
                <w:sz w:val="16"/>
                <w:szCs w:val="20"/>
                <w:lang w:val="es-ES" w:eastAsia="es-ES"/>
              </w:rPr>
              <w:t>Archivo</w:t>
            </w:r>
          </w:p>
        </w:tc>
        <w:tc>
          <w:tcPr>
            <w:tcW w:w="709" w:type="dxa"/>
            <w:shd w:val="clear" w:color="auto" w:fill="auto"/>
            <w:vAlign w:val="center"/>
          </w:tcPr>
          <w:p w14:paraId="740F687D" w14:textId="77777777" w:rsidR="002F60A6" w:rsidRPr="002F60A6" w:rsidRDefault="002F60A6" w:rsidP="002F60A6">
            <w:pPr>
              <w:spacing w:after="0" w:line="240" w:lineRule="auto"/>
              <w:jc w:val="center"/>
              <w:rPr>
                <w:rFonts w:ascii="Arial" w:eastAsia="Times New Roman" w:hAnsi="Arial" w:cs="Arial"/>
                <w:b/>
                <w:bCs/>
                <w:sz w:val="16"/>
                <w:szCs w:val="20"/>
                <w:lang w:val="es-ES" w:eastAsia="es-ES"/>
              </w:rPr>
            </w:pPr>
            <w:r w:rsidRPr="002F60A6">
              <w:rPr>
                <w:rFonts w:ascii="Arial" w:eastAsia="Times New Roman" w:hAnsi="Arial" w:cs="Arial"/>
                <w:b/>
                <w:bCs/>
                <w:sz w:val="16"/>
                <w:szCs w:val="20"/>
                <w:lang w:val="es-ES" w:eastAsia="es-ES"/>
              </w:rPr>
              <w:t>Formato</w:t>
            </w:r>
          </w:p>
        </w:tc>
        <w:tc>
          <w:tcPr>
            <w:tcW w:w="2835" w:type="dxa"/>
            <w:shd w:val="clear" w:color="auto" w:fill="auto"/>
            <w:vAlign w:val="center"/>
          </w:tcPr>
          <w:p w14:paraId="0E286891" w14:textId="77777777" w:rsidR="002F60A6" w:rsidRPr="002F60A6" w:rsidRDefault="002F60A6" w:rsidP="002F60A6">
            <w:pPr>
              <w:spacing w:after="0" w:line="240" w:lineRule="auto"/>
              <w:jc w:val="center"/>
              <w:rPr>
                <w:rFonts w:ascii="Arial" w:eastAsia="Times New Roman" w:hAnsi="Arial" w:cs="Arial"/>
                <w:b/>
                <w:bCs/>
                <w:sz w:val="16"/>
                <w:szCs w:val="20"/>
                <w:lang w:val="es-ES" w:eastAsia="es-ES"/>
              </w:rPr>
            </w:pPr>
            <w:r w:rsidRPr="002F60A6">
              <w:rPr>
                <w:rFonts w:ascii="Arial" w:eastAsia="Times New Roman" w:hAnsi="Arial" w:cs="Arial"/>
                <w:b/>
                <w:bCs/>
                <w:sz w:val="16"/>
                <w:szCs w:val="20"/>
                <w:lang w:val="es-ES" w:eastAsia="es-ES"/>
              </w:rPr>
              <w:t>Descripción</w:t>
            </w:r>
          </w:p>
        </w:tc>
        <w:tc>
          <w:tcPr>
            <w:tcW w:w="2977" w:type="dxa"/>
            <w:shd w:val="clear" w:color="auto" w:fill="auto"/>
            <w:vAlign w:val="center"/>
          </w:tcPr>
          <w:p w14:paraId="3F403E8B" w14:textId="77777777" w:rsidR="002F60A6" w:rsidRPr="002F60A6" w:rsidRDefault="002F60A6" w:rsidP="002F60A6">
            <w:pPr>
              <w:spacing w:after="0" w:line="240" w:lineRule="auto"/>
              <w:jc w:val="center"/>
              <w:rPr>
                <w:rFonts w:ascii="Arial" w:eastAsia="Times New Roman" w:hAnsi="Arial" w:cs="Arial"/>
                <w:b/>
                <w:bCs/>
                <w:sz w:val="16"/>
                <w:szCs w:val="20"/>
                <w:lang w:val="es-ES" w:eastAsia="es-ES"/>
              </w:rPr>
            </w:pPr>
            <w:r w:rsidRPr="002F60A6">
              <w:rPr>
                <w:rFonts w:ascii="Arial" w:eastAsia="Times New Roman" w:hAnsi="Arial" w:cs="Arial"/>
                <w:b/>
                <w:bCs/>
                <w:sz w:val="16"/>
                <w:szCs w:val="20"/>
                <w:lang w:val="es-ES" w:eastAsia="es-ES"/>
              </w:rPr>
              <w:t>Validación de nombre</w:t>
            </w:r>
          </w:p>
        </w:tc>
        <w:tc>
          <w:tcPr>
            <w:tcW w:w="2472" w:type="dxa"/>
            <w:shd w:val="clear" w:color="auto" w:fill="auto"/>
            <w:vAlign w:val="center"/>
          </w:tcPr>
          <w:p w14:paraId="1EAC395C" w14:textId="77777777" w:rsidR="002F60A6" w:rsidRPr="002F60A6" w:rsidRDefault="002F60A6" w:rsidP="002F60A6">
            <w:pPr>
              <w:spacing w:after="0" w:line="240" w:lineRule="auto"/>
              <w:jc w:val="center"/>
              <w:rPr>
                <w:rFonts w:ascii="Arial" w:eastAsia="Times New Roman" w:hAnsi="Arial" w:cs="Arial"/>
                <w:b/>
                <w:bCs/>
                <w:sz w:val="16"/>
                <w:szCs w:val="20"/>
                <w:lang w:val="es-ES" w:eastAsia="es-ES"/>
              </w:rPr>
            </w:pPr>
            <w:r w:rsidRPr="002F60A6">
              <w:rPr>
                <w:rFonts w:ascii="Arial" w:eastAsia="Times New Roman" w:hAnsi="Arial" w:cs="Arial"/>
                <w:b/>
                <w:bCs/>
                <w:sz w:val="16"/>
                <w:szCs w:val="20"/>
                <w:lang w:val="es-ES" w:eastAsia="es-ES"/>
              </w:rPr>
              <w:t xml:space="preserve">Ejemplo de nombre de archivos para </w:t>
            </w:r>
            <w:proofErr w:type="gramStart"/>
            <w:r w:rsidRPr="002F60A6">
              <w:rPr>
                <w:rFonts w:ascii="Arial" w:eastAsia="Times New Roman" w:hAnsi="Arial" w:cs="Arial"/>
                <w:b/>
                <w:bCs/>
                <w:sz w:val="16"/>
                <w:szCs w:val="20"/>
                <w:lang w:val="es-ES" w:eastAsia="es-ES"/>
              </w:rPr>
              <w:t>Junio</w:t>
            </w:r>
            <w:proofErr w:type="gramEnd"/>
            <w:r w:rsidRPr="002F60A6">
              <w:rPr>
                <w:rFonts w:ascii="Arial" w:eastAsia="Times New Roman" w:hAnsi="Arial" w:cs="Arial"/>
                <w:b/>
                <w:bCs/>
                <w:sz w:val="16"/>
                <w:szCs w:val="20"/>
                <w:lang w:val="es-ES" w:eastAsia="es-ES"/>
              </w:rPr>
              <w:t xml:space="preserve"> de 2019, empresa 218000000000</w:t>
            </w:r>
          </w:p>
        </w:tc>
      </w:tr>
      <w:tr w:rsidR="002F60A6" w:rsidRPr="002F60A6" w14:paraId="1A7C0B5A" w14:textId="77777777" w:rsidTr="00E2171F">
        <w:trPr>
          <w:jc w:val="center"/>
        </w:trPr>
        <w:tc>
          <w:tcPr>
            <w:tcW w:w="1624" w:type="dxa"/>
            <w:shd w:val="clear" w:color="auto" w:fill="auto"/>
            <w:vAlign w:val="center"/>
          </w:tcPr>
          <w:p w14:paraId="2444D913"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Nómina de BPS</w:t>
            </w:r>
          </w:p>
        </w:tc>
        <w:tc>
          <w:tcPr>
            <w:tcW w:w="709" w:type="dxa"/>
            <w:shd w:val="clear" w:color="auto" w:fill="auto"/>
            <w:vAlign w:val="center"/>
          </w:tcPr>
          <w:p w14:paraId="00486EDF"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PDF</w:t>
            </w:r>
          </w:p>
        </w:tc>
        <w:tc>
          <w:tcPr>
            <w:tcW w:w="2835" w:type="dxa"/>
            <w:shd w:val="clear" w:color="auto" w:fill="auto"/>
            <w:vAlign w:val="center"/>
          </w:tcPr>
          <w:p w14:paraId="75D200A1"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Exportable en PDF generado en servicios en línea de BPS</w:t>
            </w:r>
          </w:p>
        </w:tc>
        <w:tc>
          <w:tcPr>
            <w:tcW w:w="2977" w:type="dxa"/>
            <w:shd w:val="clear" w:color="auto" w:fill="auto"/>
            <w:vAlign w:val="center"/>
          </w:tcPr>
          <w:p w14:paraId="146F135C"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proofErr w:type="spellStart"/>
            <w:r w:rsidRPr="002F60A6">
              <w:rPr>
                <w:rFonts w:ascii="Arial" w:eastAsia="Times New Roman" w:hAnsi="Arial" w:cs="Arial"/>
                <w:sz w:val="16"/>
                <w:szCs w:val="20"/>
                <w:lang w:val="es-ES" w:eastAsia="es-ES"/>
              </w:rPr>
              <w:t>BPS+RUTEmpresa+Año+MES</w:t>
            </w:r>
            <w:proofErr w:type="spellEnd"/>
          </w:p>
        </w:tc>
        <w:tc>
          <w:tcPr>
            <w:tcW w:w="2472" w:type="dxa"/>
            <w:shd w:val="clear" w:color="auto" w:fill="auto"/>
            <w:vAlign w:val="center"/>
          </w:tcPr>
          <w:p w14:paraId="04465D75"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BPS218000000000201906</w:t>
            </w:r>
          </w:p>
        </w:tc>
      </w:tr>
      <w:tr w:rsidR="002F60A6" w:rsidRPr="002F60A6" w14:paraId="6C8CABC6" w14:textId="77777777" w:rsidTr="00E2171F">
        <w:trPr>
          <w:jc w:val="center"/>
        </w:trPr>
        <w:tc>
          <w:tcPr>
            <w:tcW w:w="1624" w:type="dxa"/>
            <w:shd w:val="clear" w:color="auto" w:fill="auto"/>
            <w:vAlign w:val="center"/>
          </w:tcPr>
          <w:p w14:paraId="23CC37DD"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Nómina de MTSS</w:t>
            </w:r>
          </w:p>
        </w:tc>
        <w:tc>
          <w:tcPr>
            <w:tcW w:w="709" w:type="dxa"/>
            <w:shd w:val="clear" w:color="auto" w:fill="auto"/>
            <w:vAlign w:val="center"/>
          </w:tcPr>
          <w:p w14:paraId="6C87EDA7"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PDF</w:t>
            </w:r>
          </w:p>
        </w:tc>
        <w:tc>
          <w:tcPr>
            <w:tcW w:w="2835" w:type="dxa"/>
            <w:shd w:val="clear" w:color="auto" w:fill="auto"/>
            <w:vAlign w:val="center"/>
          </w:tcPr>
          <w:p w14:paraId="35B50DBD"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Exportable en PDF generado en servicios en línea de BPS (planilla unificada)</w:t>
            </w:r>
          </w:p>
        </w:tc>
        <w:tc>
          <w:tcPr>
            <w:tcW w:w="2977" w:type="dxa"/>
            <w:shd w:val="clear" w:color="auto" w:fill="auto"/>
            <w:vAlign w:val="center"/>
          </w:tcPr>
          <w:p w14:paraId="7DDCDF0D"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proofErr w:type="spellStart"/>
            <w:r w:rsidRPr="002F60A6">
              <w:rPr>
                <w:rFonts w:ascii="Arial" w:eastAsia="Times New Roman" w:hAnsi="Arial" w:cs="Arial"/>
                <w:sz w:val="16"/>
                <w:szCs w:val="20"/>
                <w:lang w:val="es-ES" w:eastAsia="es-ES"/>
              </w:rPr>
              <w:t>MTSS+RUTEmpresa+Año+MES</w:t>
            </w:r>
            <w:proofErr w:type="spellEnd"/>
          </w:p>
        </w:tc>
        <w:tc>
          <w:tcPr>
            <w:tcW w:w="2472" w:type="dxa"/>
            <w:shd w:val="clear" w:color="auto" w:fill="auto"/>
            <w:vAlign w:val="center"/>
          </w:tcPr>
          <w:p w14:paraId="1D65FC4C"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MTSS218000000000201906</w:t>
            </w:r>
          </w:p>
        </w:tc>
      </w:tr>
      <w:tr w:rsidR="002F60A6" w:rsidRPr="002F60A6" w14:paraId="56A160AD" w14:textId="77777777" w:rsidTr="00E2171F">
        <w:trPr>
          <w:jc w:val="center"/>
        </w:trPr>
        <w:tc>
          <w:tcPr>
            <w:tcW w:w="1624" w:type="dxa"/>
            <w:shd w:val="clear" w:color="auto" w:fill="auto"/>
            <w:vAlign w:val="center"/>
          </w:tcPr>
          <w:p w14:paraId="6BA6C5A9"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Recibo de sueldo</w:t>
            </w:r>
          </w:p>
          <w:p w14:paraId="77F9D29C"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(Inicialmente enviar Datos Ficticios para configuración y prueba)</w:t>
            </w:r>
          </w:p>
        </w:tc>
        <w:tc>
          <w:tcPr>
            <w:tcW w:w="709" w:type="dxa"/>
            <w:shd w:val="clear" w:color="auto" w:fill="auto"/>
            <w:vAlign w:val="center"/>
          </w:tcPr>
          <w:p w14:paraId="4611B25E"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PDF</w:t>
            </w:r>
          </w:p>
        </w:tc>
        <w:tc>
          <w:tcPr>
            <w:tcW w:w="2835" w:type="dxa"/>
            <w:shd w:val="clear" w:color="auto" w:fill="auto"/>
            <w:vAlign w:val="center"/>
          </w:tcPr>
          <w:p w14:paraId="2FF49831"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Exportable en PDF generado por el software de liquidación de sueldos de la empresa</w:t>
            </w:r>
          </w:p>
        </w:tc>
        <w:tc>
          <w:tcPr>
            <w:tcW w:w="2977" w:type="dxa"/>
            <w:shd w:val="clear" w:color="auto" w:fill="auto"/>
            <w:vAlign w:val="center"/>
          </w:tcPr>
          <w:p w14:paraId="557F53AF"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proofErr w:type="spellStart"/>
            <w:r w:rsidRPr="002F60A6">
              <w:rPr>
                <w:rFonts w:ascii="Arial" w:eastAsia="Times New Roman" w:hAnsi="Arial" w:cs="Arial"/>
                <w:sz w:val="16"/>
                <w:szCs w:val="20"/>
                <w:lang w:val="es-ES" w:eastAsia="es-ES"/>
              </w:rPr>
              <w:t>RECIBO+RUTEmpresa+Año+MES</w:t>
            </w:r>
            <w:proofErr w:type="spellEnd"/>
          </w:p>
        </w:tc>
        <w:tc>
          <w:tcPr>
            <w:tcW w:w="2472" w:type="dxa"/>
            <w:shd w:val="clear" w:color="auto" w:fill="auto"/>
            <w:vAlign w:val="center"/>
          </w:tcPr>
          <w:p w14:paraId="10BA5025"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RECIBO218000000000201906</w:t>
            </w:r>
          </w:p>
        </w:tc>
      </w:tr>
      <w:tr w:rsidR="002F60A6" w:rsidRPr="002F60A6" w14:paraId="71C3309C" w14:textId="77777777" w:rsidTr="00E2171F">
        <w:trPr>
          <w:jc w:val="center"/>
        </w:trPr>
        <w:tc>
          <w:tcPr>
            <w:tcW w:w="1624" w:type="dxa"/>
            <w:shd w:val="clear" w:color="auto" w:fill="auto"/>
            <w:vAlign w:val="center"/>
          </w:tcPr>
          <w:p w14:paraId="0806A065"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Certificado de BPS</w:t>
            </w:r>
          </w:p>
        </w:tc>
        <w:tc>
          <w:tcPr>
            <w:tcW w:w="709" w:type="dxa"/>
            <w:shd w:val="clear" w:color="auto" w:fill="auto"/>
            <w:vAlign w:val="center"/>
          </w:tcPr>
          <w:p w14:paraId="01440A7A"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PDF</w:t>
            </w:r>
          </w:p>
        </w:tc>
        <w:tc>
          <w:tcPr>
            <w:tcW w:w="2835" w:type="dxa"/>
            <w:shd w:val="clear" w:color="auto" w:fill="auto"/>
            <w:vAlign w:val="center"/>
          </w:tcPr>
          <w:p w14:paraId="2A529E3F"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 xml:space="preserve">Exportable en PDF generado en servicios en línea de BPS o desde la consulta de vigencia del </w:t>
            </w:r>
            <w:proofErr w:type="gramStart"/>
            <w:r w:rsidRPr="002F60A6">
              <w:rPr>
                <w:rFonts w:ascii="Arial" w:eastAsia="Times New Roman" w:hAnsi="Arial" w:cs="Arial"/>
                <w:sz w:val="16"/>
                <w:szCs w:val="20"/>
                <w:lang w:val="es-ES" w:eastAsia="es-ES"/>
              </w:rPr>
              <w:t>certificado(</w:t>
            </w:r>
            <w:proofErr w:type="gramEnd"/>
            <w:r w:rsidRPr="002F60A6">
              <w:rPr>
                <w:rFonts w:ascii="Arial" w:eastAsia="Times New Roman" w:hAnsi="Arial" w:cs="Arial"/>
                <w:sz w:val="16"/>
                <w:szCs w:val="20"/>
                <w:lang w:val="es-ES" w:eastAsia="es-ES"/>
              </w:rPr>
              <w:t>*)</w:t>
            </w:r>
          </w:p>
        </w:tc>
        <w:tc>
          <w:tcPr>
            <w:tcW w:w="2977" w:type="dxa"/>
            <w:shd w:val="clear" w:color="auto" w:fill="auto"/>
            <w:vAlign w:val="center"/>
          </w:tcPr>
          <w:p w14:paraId="3E8DAC02"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proofErr w:type="spellStart"/>
            <w:r w:rsidRPr="002F60A6">
              <w:rPr>
                <w:rFonts w:ascii="Arial" w:eastAsia="Times New Roman" w:hAnsi="Arial" w:cs="Arial"/>
                <w:sz w:val="16"/>
                <w:szCs w:val="20"/>
                <w:lang w:val="es-ES" w:eastAsia="es-ES"/>
              </w:rPr>
              <w:t>CBPS+RUTEmpresa+Año+MES</w:t>
            </w:r>
            <w:proofErr w:type="spellEnd"/>
          </w:p>
          <w:p w14:paraId="5C0C94E4"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p>
        </w:tc>
        <w:tc>
          <w:tcPr>
            <w:tcW w:w="2472" w:type="dxa"/>
            <w:shd w:val="clear" w:color="auto" w:fill="auto"/>
            <w:vAlign w:val="center"/>
          </w:tcPr>
          <w:p w14:paraId="69B8CDFC"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CBPS218000000000201906</w:t>
            </w:r>
          </w:p>
        </w:tc>
      </w:tr>
      <w:tr w:rsidR="002F60A6" w:rsidRPr="002F60A6" w14:paraId="0EC7FB9E" w14:textId="77777777" w:rsidTr="00E2171F">
        <w:trPr>
          <w:jc w:val="center"/>
        </w:trPr>
        <w:tc>
          <w:tcPr>
            <w:tcW w:w="1624" w:type="dxa"/>
            <w:shd w:val="clear" w:color="auto" w:fill="auto"/>
            <w:vAlign w:val="center"/>
          </w:tcPr>
          <w:p w14:paraId="682CB85F"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Certificado de DGI</w:t>
            </w:r>
          </w:p>
        </w:tc>
        <w:tc>
          <w:tcPr>
            <w:tcW w:w="709" w:type="dxa"/>
            <w:shd w:val="clear" w:color="auto" w:fill="auto"/>
            <w:vAlign w:val="center"/>
          </w:tcPr>
          <w:p w14:paraId="16A9FD57"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PDF</w:t>
            </w:r>
          </w:p>
        </w:tc>
        <w:tc>
          <w:tcPr>
            <w:tcW w:w="2835" w:type="dxa"/>
            <w:shd w:val="clear" w:color="auto" w:fill="auto"/>
            <w:vAlign w:val="center"/>
          </w:tcPr>
          <w:p w14:paraId="1268AA81"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 xml:space="preserve">Exportable en PDF generado en servicios en línea de DGI o desde la consulta de vigencia del </w:t>
            </w:r>
            <w:proofErr w:type="gramStart"/>
            <w:r w:rsidRPr="002F60A6">
              <w:rPr>
                <w:rFonts w:ascii="Arial" w:eastAsia="Times New Roman" w:hAnsi="Arial" w:cs="Arial"/>
                <w:sz w:val="16"/>
                <w:szCs w:val="20"/>
                <w:lang w:val="es-ES" w:eastAsia="es-ES"/>
              </w:rPr>
              <w:t>certificado(</w:t>
            </w:r>
            <w:proofErr w:type="gramEnd"/>
            <w:r w:rsidRPr="002F60A6">
              <w:rPr>
                <w:rFonts w:ascii="Arial" w:eastAsia="Times New Roman" w:hAnsi="Arial" w:cs="Arial"/>
                <w:sz w:val="16"/>
                <w:szCs w:val="20"/>
                <w:lang w:val="es-ES" w:eastAsia="es-ES"/>
              </w:rPr>
              <w:t>**)</w:t>
            </w:r>
          </w:p>
        </w:tc>
        <w:tc>
          <w:tcPr>
            <w:tcW w:w="2977" w:type="dxa"/>
            <w:shd w:val="clear" w:color="auto" w:fill="auto"/>
            <w:vAlign w:val="center"/>
          </w:tcPr>
          <w:p w14:paraId="5461DDAB"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 xml:space="preserve">CDGI+ </w:t>
            </w:r>
            <w:proofErr w:type="spellStart"/>
            <w:r w:rsidRPr="002F60A6">
              <w:rPr>
                <w:rFonts w:ascii="Arial" w:eastAsia="Times New Roman" w:hAnsi="Arial" w:cs="Arial"/>
                <w:sz w:val="16"/>
                <w:szCs w:val="20"/>
                <w:lang w:val="es-ES" w:eastAsia="es-ES"/>
              </w:rPr>
              <w:t>RUTEmpresa+Año+MES</w:t>
            </w:r>
            <w:proofErr w:type="spellEnd"/>
          </w:p>
          <w:p w14:paraId="4981DBE9"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p>
        </w:tc>
        <w:tc>
          <w:tcPr>
            <w:tcW w:w="2472" w:type="dxa"/>
            <w:shd w:val="clear" w:color="auto" w:fill="auto"/>
            <w:vAlign w:val="center"/>
          </w:tcPr>
          <w:p w14:paraId="15DE5DFA"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CDGI218000000000201906</w:t>
            </w:r>
          </w:p>
        </w:tc>
      </w:tr>
      <w:tr w:rsidR="002F60A6" w:rsidRPr="002F60A6" w14:paraId="2237911B" w14:textId="77777777" w:rsidTr="00E2171F">
        <w:trPr>
          <w:jc w:val="center"/>
        </w:trPr>
        <w:tc>
          <w:tcPr>
            <w:tcW w:w="1624" w:type="dxa"/>
            <w:shd w:val="clear" w:color="auto" w:fill="auto"/>
            <w:vAlign w:val="center"/>
          </w:tcPr>
          <w:p w14:paraId="290C8DEE"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Certificado de BSE</w:t>
            </w:r>
          </w:p>
        </w:tc>
        <w:tc>
          <w:tcPr>
            <w:tcW w:w="709" w:type="dxa"/>
            <w:shd w:val="clear" w:color="auto" w:fill="auto"/>
            <w:vAlign w:val="center"/>
          </w:tcPr>
          <w:p w14:paraId="61AD9968"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PDF</w:t>
            </w:r>
          </w:p>
        </w:tc>
        <w:tc>
          <w:tcPr>
            <w:tcW w:w="2835" w:type="dxa"/>
            <w:shd w:val="clear" w:color="auto" w:fill="auto"/>
            <w:vAlign w:val="center"/>
          </w:tcPr>
          <w:p w14:paraId="5BE32297"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Consulta de certificado de BSE (***)</w:t>
            </w:r>
          </w:p>
        </w:tc>
        <w:tc>
          <w:tcPr>
            <w:tcW w:w="2977" w:type="dxa"/>
            <w:shd w:val="clear" w:color="auto" w:fill="auto"/>
            <w:vAlign w:val="center"/>
          </w:tcPr>
          <w:p w14:paraId="33B2E5B4"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 xml:space="preserve">CBSE+ </w:t>
            </w:r>
            <w:proofErr w:type="spellStart"/>
            <w:r w:rsidRPr="002F60A6">
              <w:rPr>
                <w:rFonts w:ascii="Arial" w:eastAsia="Times New Roman" w:hAnsi="Arial" w:cs="Arial"/>
                <w:sz w:val="16"/>
                <w:szCs w:val="20"/>
                <w:lang w:val="es-ES" w:eastAsia="es-ES"/>
              </w:rPr>
              <w:t>RUTEmpresa+Año+MES</w:t>
            </w:r>
            <w:proofErr w:type="spellEnd"/>
          </w:p>
          <w:p w14:paraId="712304FA"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p>
        </w:tc>
        <w:tc>
          <w:tcPr>
            <w:tcW w:w="2472" w:type="dxa"/>
            <w:shd w:val="clear" w:color="auto" w:fill="auto"/>
            <w:vAlign w:val="center"/>
          </w:tcPr>
          <w:p w14:paraId="6782DBCF"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CBSE218000000000201906</w:t>
            </w:r>
          </w:p>
        </w:tc>
      </w:tr>
      <w:tr w:rsidR="002F60A6" w:rsidRPr="002F60A6" w14:paraId="1CD2A680" w14:textId="77777777" w:rsidTr="00E2171F">
        <w:trPr>
          <w:jc w:val="center"/>
        </w:trPr>
        <w:tc>
          <w:tcPr>
            <w:tcW w:w="1624" w:type="dxa"/>
            <w:shd w:val="clear" w:color="auto" w:fill="auto"/>
            <w:vAlign w:val="center"/>
          </w:tcPr>
          <w:p w14:paraId="48C68AC8"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Planilla de Horas</w:t>
            </w:r>
          </w:p>
        </w:tc>
        <w:tc>
          <w:tcPr>
            <w:tcW w:w="709" w:type="dxa"/>
            <w:shd w:val="clear" w:color="auto" w:fill="auto"/>
            <w:vAlign w:val="center"/>
          </w:tcPr>
          <w:p w14:paraId="03C6E98F"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XLSX</w:t>
            </w:r>
          </w:p>
        </w:tc>
        <w:tc>
          <w:tcPr>
            <w:tcW w:w="2835" w:type="dxa"/>
            <w:shd w:val="clear" w:color="auto" w:fill="auto"/>
            <w:vAlign w:val="center"/>
          </w:tcPr>
          <w:p w14:paraId="00FAD0B2"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El proveedor deberá presentar la planilla de horas solicitada por UTE.</w:t>
            </w:r>
          </w:p>
        </w:tc>
        <w:tc>
          <w:tcPr>
            <w:tcW w:w="2977" w:type="dxa"/>
            <w:shd w:val="clear" w:color="auto" w:fill="auto"/>
            <w:vAlign w:val="center"/>
          </w:tcPr>
          <w:p w14:paraId="3124E38E"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 xml:space="preserve">HS+ </w:t>
            </w:r>
            <w:proofErr w:type="spellStart"/>
            <w:r w:rsidRPr="002F60A6">
              <w:rPr>
                <w:rFonts w:ascii="Arial" w:eastAsia="Times New Roman" w:hAnsi="Arial" w:cs="Arial"/>
                <w:sz w:val="16"/>
                <w:szCs w:val="20"/>
                <w:lang w:val="es-ES" w:eastAsia="es-ES"/>
              </w:rPr>
              <w:t>RUTEmpresa+Año+MES</w:t>
            </w:r>
            <w:proofErr w:type="spellEnd"/>
          </w:p>
          <w:p w14:paraId="6F3A7C7A"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p>
        </w:tc>
        <w:tc>
          <w:tcPr>
            <w:tcW w:w="2472" w:type="dxa"/>
            <w:shd w:val="clear" w:color="auto" w:fill="auto"/>
            <w:vAlign w:val="center"/>
          </w:tcPr>
          <w:p w14:paraId="31C63B03" w14:textId="77777777" w:rsidR="002F60A6" w:rsidRPr="002F60A6" w:rsidRDefault="002F60A6" w:rsidP="002F60A6">
            <w:pPr>
              <w:spacing w:after="0" w:line="240" w:lineRule="auto"/>
              <w:jc w:val="center"/>
              <w:rPr>
                <w:rFonts w:ascii="Arial" w:eastAsia="Times New Roman" w:hAnsi="Arial" w:cs="Arial"/>
                <w:sz w:val="16"/>
                <w:szCs w:val="20"/>
                <w:lang w:val="es-ES" w:eastAsia="es-ES"/>
              </w:rPr>
            </w:pPr>
            <w:r w:rsidRPr="002F60A6">
              <w:rPr>
                <w:rFonts w:ascii="Arial" w:eastAsia="Times New Roman" w:hAnsi="Arial" w:cs="Arial"/>
                <w:sz w:val="16"/>
                <w:szCs w:val="20"/>
                <w:lang w:val="es-ES" w:eastAsia="es-ES"/>
              </w:rPr>
              <w:t>HS218000000000201906</w:t>
            </w:r>
          </w:p>
        </w:tc>
      </w:tr>
    </w:tbl>
    <w:p w14:paraId="584A501E" w14:textId="77777777" w:rsidR="002F60A6" w:rsidRPr="002F60A6" w:rsidRDefault="002F60A6" w:rsidP="002F60A6">
      <w:pPr>
        <w:spacing w:after="0" w:line="240" w:lineRule="auto"/>
        <w:jc w:val="both"/>
        <w:rPr>
          <w:rFonts w:ascii="Arial" w:eastAsia="Times New Roman" w:hAnsi="Arial" w:cs="Times New Roman"/>
          <w:b/>
          <w:bCs/>
          <w:sz w:val="24"/>
          <w:szCs w:val="20"/>
          <w:lang w:val="es-ES" w:eastAsia="es-ES"/>
        </w:rPr>
      </w:pPr>
    </w:p>
    <w:p w14:paraId="35F08403"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p w14:paraId="67053D41" w14:textId="77777777" w:rsidR="002F60A6" w:rsidRPr="002F60A6" w:rsidRDefault="002F60A6" w:rsidP="002F60A6">
      <w:pPr>
        <w:spacing w:after="0" w:line="240" w:lineRule="auto"/>
        <w:jc w:val="both"/>
        <w:rPr>
          <w:rFonts w:ascii="Arial" w:eastAsia="Times New Roman" w:hAnsi="Arial" w:cs="Arial"/>
          <w:sz w:val="24"/>
          <w:szCs w:val="20"/>
          <w:lang w:val="es-ES" w:eastAsia="es-ES"/>
        </w:rPr>
      </w:pPr>
      <w:r w:rsidRPr="002F60A6">
        <w:rPr>
          <w:rFonts w:ascii="Arial" w:eastAsia="Times New Roman" w:hAnsi="Arial" w:cs="Arial"/>
          <w:sz w:val="24"/>
          <w:szCs w:val="20"/>
          <w:lang w:val="es-ES" w:eastAsia="es-ES"/>
        </w:rPr>
        <w:t>Aclaraciones importantes:</w:t>
      </w:r>
    </w:p>
    <w:p w14:paraId="4F0BE278" w14:textId="77777777" w:rsidR="002F60A6" w:rsidRPr="002F60A6" w:rsidRDefault="002F60A6" w:rsidP="002F60A6">
      <w:pPr>
        <w:spacing w:after="0" w:line="240" w:lineRule="auto"/>
        <w:jc w:val="both"/>
        <w:rPr>
          <w:rFonts w:ascii="Arial" w:eastAsia="Times New Roman" w:hAnsi="Arial" w:cs="Arial"/>
          <w:sz w:val="24"/>
          <w:szCs w:val="20"/>
          <w:lang w:val="es-ES" w:eastAsia="es-ES"/>
        </w:rPr>
      </w:pPr>
    </w:p>
    <w:p w14:paraId="15FBF91A" w14:textId="77777777" w:rsidR="002F60A6" w:rsidRPr="002F60A6" w:rsidRDefault="002F60A6" w:rsidP="007D1BFF">
      <w:pPr>
        <w:numPr>
          <w:ilvl w:val="0"/>
          <w:numId w:val="16"/>
        </w:numPr>
        <w:spacing w:after="0" w:line="240" w:lineRule="auto"/>
        <w:contextualSpacing/>
        <w:jc w:val="both"/>
        <w:rPr>
          <w:rFonts w:ascii="Arial" w:eastAsia="Times New Roman" w:hAnsi="Arial" w:cs="Arial"/>
          <w:sz w:val="24"/>
          <w:szCs w:val="20"/>
          <w:lang w:val="es-ES" w:eastAsia="es-ES"/>
        </w:rPr>
      </w:pPr>
      <w:r w:rsidRPr="002F60A6">
        <w:rPr>
          <w:rFonts w:ascii="Arial" w:eastAsia="Times New Roman" w:hAnsi="Arial" w:cs="Arial"/>
          <w:sz w:val="24"/>
          <w:szCs w:val="20"/>
          <w:lang w:val="es-ES" w:eastAsia="es-ES"/>
        </w:rPr>
        <w:t>Todos los archivos deben contener datos digitales, dado que el proceso está automatizado por robots.</w:t>
      </w:r>
    </w:p>
    <w:p w14:paraId="7E90164F" w14:textId="77777777" w:rsidR="002F60A6" w:rsidRPr="002F60A6" w:rsidRDefault="002F60A6" w:rsidP="007D1BFF">
      <w:pPr>
        <w:numPr>
          <w:ilvl w:val="0"/>
          <w:numId w:val="16"/>
        </w:numPr>
        <w:spacing w:after="0" w:line="240" w:lineRule="auto"/>
        <w:contextualSpacing/>
        <w:jc w:val="both"/>
        <w:rPr>
          <w:rFonts w:ascii="Arial" w:eastAsia="Times New Roman" w:hAnsi="Arial" w:cs="Arial"/>
          <w:sz w:val="24"/>
          <w:szCs w:val="20"/>
          <w:lang w:val="es-ES" w:eastAsia="es-ES"/>
        </w:rPr>
      </w:pPr>
      <w:r w:rsidRPr="002F60A6">
        <w:rPr>
          <w:rFonts w:ascii="Arial" w:eastAsia="Times New Roman" w:hAnsi="Arial" w:cs="Arial"/>
          <w:sz w:val="24"/>
          <w:szCs w:val="20"/>
          <w:lang w:val="es-ES" w:eastAsia="es-ES"/>
        </w:rPr>
        <w:t>No se aceptan como válido por lo tanto fotos, capturas de pantalla o documentos escaneados.</w:t>
      </w:r>
    </w:p>
    <w:p w14:paraId="78B4D9EB" w14:textId="77777777" w:rsidR="002F60A6" w:rsidRPr="002F60A6" w:rsidRDefault="002F60A6" w:rsidP="007D1BFF">
      <w:pPr>
        <w:numPr>
          <w:ilvl w:val="0"/>
          <w:numId w:val="16"/>
        </w:numPr>
        <w:spacing w:after="0" w:line="240" w:lineRule="auto"/>
        <w:contextualSpacing/>
        <w:jc w:val="both"/>
        <w:rPr>
          <w:rFonts w:ascii="Arial" w:eastAsia="Times New Roman" w:hAnsi="Arial" w:cs="Arial"/>
          <w:sz w:val="24"/>
          <w:szCs w:val="20"/>
          <w:lang w:val="es-ES" w:eastAsia="es-ES"/>
        </w:rPr>
      </w:pPr>
      <w:r w:rsidRPr="002F60A6">
        <w:rPr>
          <w:rFonts w:ascii="Arial" w:eastAsia="Times New Roman" w:hAnsi="Arial" w:cs="Arial"/>
          <w:sz w:val="24"/>
          <w:szCs w:val="20"/>
          <w:lang w:val="es-ES" w:eastAsia="es-ES"/>
        </w:rPr>
        <w:t xml:space="preserve">*Consulta de Certificado de BPS: </w:t>
      </w:r>
      <w:hyperlink r:id="rId30" w:history="1">
        <w:r w:rsidRPr="002F60A6">
          <w:rPr>
            <w:rFonts w:ascii="Arial" w:eastAsia="Times New Roman" w:hAnsi="Arial" w:cs="Arial"/>
            <w:color w:val="0000FF"/>
            <w:sz w:val="20"/>
            <w:szCs w:val="16"/>
            <w:u w:val="single"/>
            <w:lang w:val="es-ES" w:eastAsia="es-ES"/>
          </w:rPr>
          <w:t>https://app1.bps.gub.uy/CertificadosConsultasAnonimasWeb/paginas/vigencia/consultaVigencia.jsf</w:t>
        </w:r>
      </w:hyperlink>
    </w:p>
    <w:p w14:paraId="4D190B13" w14:textId="77777777" w:rsidR="002F60A6" w:rsidRPr="002F60A6" w:rsidRDefault="002F60A6" w:rsidP="007D1BFF">
      <w:pPr>
        <w:numPr>
          <w:ilvl w:val="0"/>
          <w:numId w:val="16"/>
        </w:numPr>
        <w:spacing w:after="0" w:line="240" w:lineRule="auto"/>
        <w:contextualSpacing/>
        <w:jc w:val="both"/>
        <w:rPr>
          <w:rFonts w:ascii="Arial" w:eastAsia="Times New Roman" w:hAnsi="Arial" w:cs="Arial"/>
          <w:sz w:val="24"/>
          <w:szCs w:val="20"/>
          <w:lang w:val="es-ES" w:eastAsia="es-ES"/>
        </w:rPr>
      </w:pPr>
      <w:r w:rsidRPr="002F60A6">
        <w:rPr>
          <w:rFonts w:ascii="Arial" w:eastAsia="Times New Roman" w:hAnsi="Arial" w:cs="Arial"/>
          <w:sz w:val="24"/>
          <w:szCs w:val="20"/>
          <w:lang w:val="es-ES" w:eastAsia="es-ES"/>
        </w:rPr>
        <w:t>**Consulta de certificado de DGI:</w:t>
      </w:r>
    </w:p>
    <w:p w14:paraId="54CAB7BC" w14:textId="77777777" w:rsidR="002F60A6" w:rsidRPr="002F60A6" w:rsidRDefault="001E0BB5" w:rsidP="002F60A6">
      <w:pPr>
        <w:spacing w:after="0" w:line="240" w:lineRule="auto"/>
        <w:ind w:left="708"/>
        <w:rPr>
          <w:rFonts w:ascii="Arial" w:eastAsia="Times New Roman" w:hAnsi="Arial" w:cs="Arial"/>
          <w:sz w:val="20"/>
          <w:szCs w:val="16"/>
          <w:lang w:val="es-ES" w:eastAsia="es-ES"/>
        </w:rPr>
      </w:pPr>
      <w:hyperlink r:id="rId31" w:history="1">
        <w:r w:rsidR="002F60A6" w:rsidRPr="002F60A6">
          <w:rPr>
            <w:rFonts w:ascii="Arial" w:eastAsia="Times New Roman" w:hAnsi="Arial" w:cs="Arial"/>
            <w:color w:val="0000FF"/>
            <w:sz w:val="20"/>
            <w:szCs w:val="16"/>
            <w:u w:val="single"/>
            <w:lang w:val="es-ES" w:eastAsia="es-ES"/>
          </w:rPr>
          <w:t>https://servicios.dgi.gub.uy/ServiciosEnLinea/dgi--servicios-en-</w:t>
        </w:r>
        <w:proofErr w:type="spellStart"/>
        <w:r w:rsidR="002F60A6" w:rsidRPr="002F60A6">
          <w:rPr>
            <w:rFonts w:ascii="Arial" w:eastAsia="Times New Roman" w:hAnsi="Arial" w:cs="Arial"/>
            <w:color w:val="0000FF"/>
            <w:sz w:val="20"/>
            <w:szCs w:val="16"/>
            <w:u w:val="single"/>
            <w:lang w:val="es-ES" w:eastAsia="es-ES"/>
          </w:rPr>
          <w:t>linea</w:t>
        </w:r>
        <w:proofErr w:type="spellEnd"/>
        <w:r w:rsidR="002F60A6" w:rsidRPr="002F60A6">
          <w:rPr>
            <w:rFonts w:ascii="Arial" w:eastAsia="Times New Roman" w:hAnsi="Arial" w:cs="Arial"/>
            <w:color w:val="0000FF"/>
            <w:sz w:val="20"/>
            <w:szCs w:val="16"/>
            <w:u w:val="single"/>
            <w:lang w:val="es-ES" w:eastAsia="es-ES"/>
          </w:rPr>
          <w:t>--consulta-de-</w:t>
        </w:r>
        <w:proofErr w:type="spellStart"/>
        <w:r w:rsidR="002F60A6" w:rsidRPr="002F60A6">
          <w:rPr>
            <w:rFonts w:ascii="Arial" w:eastAsia="Times New Roman" w:hAnsi="Arial" w:cs="Arial"/>
            <w:color w:val="0000FF"/>
            <w:sz w:val="20"/>
            <w:szCs w:val="16"/>
            <w:u w:val="single"/>
            <w:lang w:val="es-ES" w:eastAsia="es-ES"/>
          </w:rPr>
          <w:t>certifcado</w:t>
        </w:r>
        <w:proofErr w:type="spellEnd"/>
        <w:r w:rsidR="002F60A6" w:rsidRPr="002F60A6">
          <w:rPr>
            <w:rFonts w:ascii="Arial" w:eastAsia="Times New Roman" w:hAnsi="Arial" w:cs="Arial"/>
            <w:color w:val="0000FF"/>
            <w:sz w:val="20"/>
            <w:szCs w:val="16"/>
            <w:u w:val="single"/>
            <w:lang w:val="es-ES" w:eastAsia="es-ES"/>
          </w:rPr>
          <w:t>-</w:t>
        </w:r>
        <w:proofErr w:type="spellStart"/>
        <w:r w:rsidR="002F60A6" w:rsidRPr="002F60A6">
          <w:rPr>
            <w:rFonts w:ascii="Arial" w:eastAsia="Times New Roman" w:hAnsi="Arial" w:cs="Arial"/>
            <w:color w:val="0000FF"/>
            <w:sz w:val="20"/>
            <w:szCs w:val="16"/>
            <w:u w:val="single"/>
            <w:lang w:val="es-ES" w:eastAsia="es-ES"/>
          </w:rPr>
          <w:t>unico</w:t>
        </w:r>
        <w:proofErr w:type="spellEnd"/>
      </w:hyperlink>
    </w:p>
    <w:p w14:paraId="7FF78D58" w14:textId="77777777" w:rsidR="002F60A6" w:rsidRPr="002F60A6" w:rsidRDefault="002F60A6" w:rsidP="007D1BFF">
      <w:pPr>
        <w:numPr>
          <w:ilvl w:val="0"/>
          <w:numId w:val="16"/>
        </w:numPr>
        <w:spacing w:after="0" w:line="240" w:lineRule="auto"/>
        <w:contextualSpacing/>
        <w:jc w:val="both"/>
        <w:rPr>
          <w:rFonts w:ascii="Arial" w:eastAsia="Times New Roman" w:hAnsi="Arial" w:cs="Arial"/>
          <w:sz w:val="24"/>
          <w:szCs w:val="20"/>
          <w:lang w:val="es-ES" w:eastAsia="es-ES"/>
        </w:rPr>
      </w:pPr>
      <w:r w:rsidRPr="002F60A6">
        <w:rPr>
          <w:rFonts w:ascii="Arial" w:eastAsia="Times New Roman" w:hAnsi="Arial" w:cs="Arial"/>
          <w:sz w:val="24"/>
          <w:szCs w:val="20"/>
          <w:lang w:val="es-ES" w:eastAsia="es-ES"/>
        </w:rPr>
        <w:t>***Consulta de certificado de BSE:</w:t>
      </w:r>
    </w:p>
    <w:p w14:paraId="56F6784E" w14:textId="77777777" w:rsidR="002F60A6" w:rsidRPr="002F60A6" w:rsidRDefault="001E0BB5" w:rsidP="002F60A6">
      <w:pPr>
        <w:spacing w:after="0" w:line="240" w:lineRule="auto"/>
        <w:ind w:left="360" w:firstLine="348"/>
        <w:rPr>
          <w:rFonts w:ascii="Arial" w:eastAsia="Times New Roman" w:hAnsi="Arial" w:cs="Arial"/>
          <w:sz w:val="20"/>
          <w:szCs w:val="16"/>
          <w:lang w:val="es-ES" w:eastAsia="es-ES"/>
        </w:rPr>
      </w:pPr>
      <w:hyperlink r:id="rId32" w:history="1">
        <w:r w:rsidR="002F60A6" w:rsidRPr="002F60A6">
          <w:rPr>
            <w:rFonts w:ascii="Arial" w:eastAsia="Times New Roman" w:hAnsi="Arial" w:cs="Arial"/>
            <w:color w:val="0000FF"/>
            <w:sz w:val="20"/>
            <w:szCs w:val="16"/>
            <w:u w:val="single"/>
            <w:lang w:val="es-ES" w:eastAsia="es-ES"/>
          </w:rPr>
          <w:t>https://bse-web.bse.com.uy:4443/LibreDeudaWeb/faces/paginas/ADTlibreDeuda.jsp</w:t>
        </w:r>
      </w:hyperlink>
    </w:p>
    <w:p w14:paraId="4872349B" w14:textId="77777777" w:rsidR="002F60A6" w:rsidRPr="002F60A6" w:rsidRDefault="002F60A6" w:rsidP="002F60A6">
      <w:pPr>
        <w:spacing w:after="0" w:line="240" w:lineRule="auto"/>
        <w:jc w:val="both"/>
        <w:rPr>
          <w:rFonts w:ascii="Arial" w:eastAsia="Times New Roman" w:hAnsi="Arial" w:cs="Arial"/>
          <w:color w:val="8496B0"/>
          <w:sz w:val="24"/>
          <w:lang w:val="es-ES" w:eastAsia="es-ES"/>
        </w:rPr>
      </w:pPr>
    </w:p>
    <w:p w14:paraId="60590A34" w14:textId="77777777" w:rsidR="002F60A6" w:rsidRPr="002F60A6" w:rsidRDefault="002F60A6" w:rsidP="002F60A6">
      <w:pPr>
        <w:spacing w:after="0" w:line="240" w:lineRule="auto"/>
        <w:jc w:val="both"/>
        <w:rPr>
          <w:rFonts w:ascii="Arial" w:eastAsia="Times New Roman" w:hAnsi="Arial" w:cs="Arial"/>
          <w:sz w:val="24"/>
          <w:lang w:val="es-ES" w:eastAsia="es-ES"/>
        </w:rPr>
      </w:pPr>
    </w:p>
    <w:p w14:paraId="52E95C4F" w14:textId="77777777" w:rsidR="002F60A6" w:rsidRPr="002F60A6" w:rsidRDefault="002F60A6" w:rsidP="002F60A6">
      <w:pPr>
        <w:spacing w:after="0" w:line="240" w:lineRule="auto"/>
        <w:jc w:val="both"/>
        <w:rPr>
          <w:rFonts w:ascii="Arial" w:eastAsia="Times New Roman" w:hAnsi="Arial" w:cs="Arial"/>
          <w:sz w:val="24"/>
          <w:lang w:val="es-ES" w:eastAsia="es-ES"/>
        </w:rPr>
      </w:pPr>
    </w:p>
    <w:p w14:paraId="5D87205C" w14:textId="77777777" w:rsidR="002F60A6" w:rsidRPr="002F60A6" w:rsidRDefault="002F60A6" w:rsidP="002F60A6">
      <w:pPr>
        <w:tabs>
          <w:tab w:val="left" w:pos="1892"/>
        </w:tabs>
        <w:spacing w:after="0" w:line="240" w:lineRule="auto"/>
        <w:jc w:val="both"/>
        <w:rPr>
          <w:rFonts w:ascii="Arial" w:eastAsia="Times New Roman" w:hAnsi="Arial" w:cs="Arial"/>
          <w:sz w:val="24"/>
          <w:lang w:val="es-ES" w:eastAsia="es-ES"/>
        </w:rPr>
        <w:sectPr w:rsidR="002F60A6" w:rsidRPr="002F60A6" w:rsidSect="00D05AB3">
          <w:headerReference w:type="default" r:id="rId33"/>
          <w:footerReference w:type="default" r:id="rId34"/>
          <w:pgSz w:w="11906" w:h="16838"/>
          <w:pgMar w:top="1418" w:right="1701" w:bottom="1418" w:left="1701" w:header="284" w:footer="720" w:gutter="0"/>
          <w:cols w:space="720"/>
          <w:docGrid w:linePitch="326"/>
        </w:sectPr>
      </w:pPr>
    </w:p>
    <w:p w14:paraId="23F14536" w14:textId="77777777" w:rsidR="002F60A6" w:rsidRPr="002F60A6" w:rsidRDefault="002F60A6" w:rsidP="002F60A6">
      <w:pPr>
        <w:tabs>
          <w:tab w:val="left" w:pos="1892"/>
        </w:tabs>
        <w:spacing w:after="0" w:line="240" w:lineRule="auto"/>
        <w:jc w:val="both"/>
        <w:rPr>
          <w:rFonts w:ascii="Arial" w:eastAsia="Times New Roman" w:hAnsi="Arial" w:cs="Arial"/>
          <w:color w:val="8496B0"/>
          <w:sz w:val="24"/>
          <w:lang w:val="es-ES" w:eastAsia="es-ES"/>
        </w:rPr>
      </w:pPr>
      <w:r w:rsidRPr="002F60A6">
        <w:rPr>
          <w:rFonts w:ascii="Arial" w:eastAsia="Times New Roman" w:hAnsi="Arial" w:cs="Arial"/>
          <w:sz w:val="24"/>
          <w:lang w:val="es-ES" w:eastAsia="es-ES"/>
        </w:rPr>
        <w:lastRenderedPageBreak/>
        <w:tab/>
      </w:r>
    </w:p>
    <w:p w14:paraId="79F8EFA5" w14:textId="2FC256F8" w:rsidR="002F60A6" w:rsidRPr="002F60A6" w:rsidRDefault="002F60A6" w:rsidP="002F60A6">
      <w:pPr>
        <w:keepNext/>
        <w:spacing w:before="240" w:after="60" w:line="360" w:lineRule="auto"/>
        <w:ind w:left="360"/>
        <w:jc w:val="center"/>
        <w:outlineLvl w:val="0"/>
        <w:rPr>
          <w:rFonts w:ascii="Arial" w:eastAsia="Times New Roman" w:hAnsi="Arial" w:cs="Times New Roman"/>
          <w:b/>
          <w:bCs/>
          <w:kern w:val="32"/>
          <w:sz w:val="32"/>
          <w:szCs w:val="32"/>
          <w:lang w:val="es-ES" w:eastAsia="es-ES"/>
        </w:rPr>
      </w:pPr>
      <w:bookmarkStart w:id="174" w:name="_Toc197599299"/>
      <w:bookmarkStart w:id="175" w:name="_Toc199497567"/>
      <w:r w:rsidRPr="002F60A6">
        <w:rPr>
          <w:rFonts w:ascii="Arial" w:eastAsia="Times New Roman" w:hAnsi="Arial" w:cs="Times New Roman"/>
          <w:b/>
          <w:bCs/>
          <w:kern w:val="32"/>
          <w:sz w:val="32"/>
          <w:szCs w:val="32"/>
          <w:lang w:val="es-ES" w:eastAsia="es-ES"/>
        </w:rPr>
        <w:t>ANEXO VIII - PLANILLA DE HORAS SOLICITADA POR UTE</w:t>
      </w:r>
      <w:bookmarkEnd w:id="174"/>
      <w:bookmarkEnd w:id="175"/>
    </w:p>
    <w:p w14:paraId="5E0E94A3" w14:textId="77777777" w:rsidR="002F60A6" w:rsidRPr="002F60A6" w:rsidRDefault="002F60A6" w:rsidP="002F60A6">
      <w:pPr>
        <w:spacing w:after="0" w:line="240" w:lineRule="auto"/>
        <w:jc w:val="both"/>
        <w:rPr>
          <w:rFonts w:ascii="Arial" w:eastAsia="Times New Roman" w:hAnsi="Arial" w:cs="Arial"/>
          <w:color w:val="8496B0"/>
          <w:sz w:val="24"/>
          <w:lang w:val="es-ES" w:eastAsia="es-ES"/>
        </w:rPr>
      </w:pPr>
    </w:p>
    <w:tbl>
      <w:tblPr>
        <w:tblW w:w="13907"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4A0" w:firstRow="1" w:lastRow="0" w:firstColumn="1" w:lastColumn="0" w:noHBand="0" w:noVBand="1"/>
      </w:tblPr>
      <w:tblGrid>
        <w:gridCol w:w="1371"/>
        <w:gridCol w:w="1132"/>
        <w:gridCol w:w="1233"/>
        <w:gridCol w:w="1382"/>
        <w:gridCol w:w="1356"/>
        <w:gridCol w:w="1276"/>
        <w:gridCol w:w="1559"/>
        <w:gridCol w:w="1134"/>
        <w:gridCol w:w="1621"/>
        <w:gridCol w:w="992"/>
        <w:gridCol w:w="851"/>
      </w:tblGrid>
      <w:tr w:rsidR="002F60A6" w:rsidRPr="002F60A6" w14:paraId="50788FB6" w14:textId="77777777" w:rsidTr="00E2171F">
        <w:trPr>
          <w:trHeight w:val="876"/>
          <w:jc w:val="center"/>
        </w:trPr>
        <w:tc>
          <w:tcPr>
            <w:tcW w:w="1371" w:type="dxa"/>
            <w:shd w:val="clear" w:color="auto" w:fill="auto"/>
            <w:vAlign w:val="center"/>
            <w:hideMark/>
          </w:tcPr>
          <w:p w14:paraId="70690941" w14:textId="77777777" w:rsidR="002F60A6" w:rsidRPr="002F60A6" w:rsidRDefault="002F60A6" w:rsidP="002F60A6">
            <w:pPr>
              <w:spacing w:after="0" w:line="240" w:lineRule="auto"/>
              <w:jc w:val="center"/>
              <w:rPr>
                <w:rFonts w:ascii="Arial" w:eastAsia="Times New Roman" w:hAnsi="Arial" w:cs="Arial"/>
                <w:b/>
                <w:bCs/>
                <w:color w:val="000000"/>
                <w:sz w:val="18"/>
                <w:szCs w:val="18"/>
                <w:lang w:val="es-UY" w:eastAsia="es-UY"/>
              </w:rPr>
            </w:pPr>
            <w:r w:rsidRPr="002F60A6">
              <w:rPr>
                <w:rFonts w:ascii="Arial" w:eastAsia="Times New Roman" w:hAnsi="Arial" w:cs="Arial"/>
                <w:b/>
                <w:bCs/>
                <w:color w:val="000000"/>
                <w:sz w:val="18"/>
                <w:szCs w:val="18"/>
                <w:lang w:val="es-UY" w:eastAsia="es-UY"/>
              </w:rPr>
              <w:t>EMPRESA (RUT)</w:t>
            </w:r>
          </w:p>
        </w:tc>
        <w:tc>
          <w:tcPr>
            <w:tcW w:w="1132" w:type="dxa"/>
            <w:shd w:val="clear" w:color="auto" w:fill="auto"/>
            <w:vAlign w:val="center"/>
            <w:hideMark/>
          </w:tcPr>
          <w:p w14:paraId="0894ECDE" w14:textId="77777777" w:rsidR="002F60A6" w:rsidRPr="002F60A6" w:rsidRDefault="002F60A6" w:rsidP="002F60A6">
            <w:pPr>
              <w:spacing w:after="0" w:line="240" w:lineRule="auto"/>
              <w:jc w:val="center"/>
              <w:rPr>
                <w:rFonts w:ascii="Arial" w:eastAsia="Times New Roman" w:hAnsi="Arial" w:cs="Arial"/>
                <w:b/>
                <w:bCs/>
                <w:color w:val="000000"/>
                <w:sz w:val="18"/>
                <w:szCs w:val="18"/>
                <w:lang w:val="es-UY" w:eastAsia="es-UY"/>
              </w:rPr>
            </w:pPr>
            <w:r w:rsidRPr="002F60A6">
              <w:rPr>
                <w:rFonts w:ascii="Arial" w:eastAsia="Times New Roman" w:hAnsi="Arial" w:cs="Arial"/>
                <w:b/>
                <w:bCs/>
                <w:color w:val="000000"/>
                <w:sz w:val="18"/>
                <w:szCs w:val="18"/>
                <w:lang w:val="es-UY" w:eastAsia="es-UY"/>
              </w:rPr>
              <w:t xml:space="preserve">C.I. </w:t>
            </w:r>
            <w:r w:rsidRPr="002F60A6">
              <w:rPr>
                <w:rFonts w:ascii="Arial" w:eastAsia="Times New Roman" w:hAnsi="Arial" w:cs="Arial"/>
                <w:b/>
                <w:bCs/>
                <w:color w:val="000000"/>
                <w:sz w:val="12"/>
                <w:szCs w:val="12"/>
                <w:lang w:val="es-UY" w:eastAsia="es-UY"/>
              </w:rPr>
              <w:t>FUNCIONARIO/A</w:t>
            </w:r>
          </w:p>
        </w:tc>
        <w:tc>
          <w:tcPr>
            <w:tcW w:w="1233" w:type="dxa"/>
            <w:shd w:val="clear" w:color="auto" w:fill="auto"/>
            <w:vAlign w:val="center"/>
            <w:hideMark/>
          </w:tcPr>
          <w:p w14:paraId="544FA3A4" w14:textId="77777777" w:rsidR="002F60A6" w:rsidRPr="002F60A6" w:rsidRDefault="002F60A6" w:rsidP="002F60A6">
            <w:pPr>
              <w:spacing w:after="0" w:line="240" w:lineRule="auto"/>
              <w:jc w:val="center"/>
              <w:rPr>
                <w:rFonts w:ascii="Arial" w:eastAsia="Times New Roman" w:hAnsi="Arial" w:cs="Arial"/>
                <w:b/>
                <w:bCs/>
                <w:sz w:val="18"/>
                <w:szCs w:val="18"/>
                <w:lang w:val="es-UY" w:eastAsia="es-UY"/>
              </w:rPr>
            </w:pPr>
            <w:r w:rsidRPr="002F60A6">
              <w:rPr>
                <w:rFonts w:ascii="Arial" w:eastAsia="Times New Roman" w:hAnsi="Arial" w:cs="Arial"/>
                <w:b/>
                <w:bCs/>
                <w:sz w:val="18"/>
                <w:szCs w:val="18"/>
                <w:lang w:val="es-UY" w:eastAsia="es-UY"/>
              </w:rPr>
              <w:t>NOMBRE</w:t>
            </w:r>
          </w:p>
        </w:tc>
        <w:tc>
          <w:tcPr>
            <w:tcW w:w="1382" w:type="dxa"/>
            <w:shd w:val="clear" w:color="auto" w:fill="auto"/>
            <w:vAlign w:val="center"/>
            <w:hideMark/>
          </w:tcPr>
          <w:p w14:paraId="0E459DC0" w14:textId="77777777" w:rsidR="002F60A6" w:rsidRPr="002F60A6" w:rsidRDefault="002F60A6" w:rsidP="002F60A6">
            <w:pPr>
              <w:spacing w:after="0" w:line="240" w:lineRule="auto"/>
              <w:jc w:val="center"/>
              <w:rPr>
                <w:rFonts w:ascii="Arial" w:eastAsia="Times New Roman" w:hAnsi="Arial" w:cs="Arial"/>
                <w:b/>
                <w:bCs/>
                <w:color w:val="000000"/>
                <w:sz w:val="18"/>
                <w:szCs w:val="18"/>
                <w:lang w:val="es-UY" w:eastAsia="es-UY"/>
              </w:rPr>
            </w:pPr>
            <w:r w:rsidRPr="002F60A6">
              <w:rPr>
                <w:rFonts w:ascii="Arial" w:eastAsia="Times New Roman" w:hAnsi="Arial" w:cs="Arial"/>
                <w:b/>
                <w:bCs/>
                <w:color w:val="000000"/>
                <w:sz w:val="18"/>
                <w:szCs w:val="18"/>
                <w:lang w:val="es-UY" w:eastAsia="es-UY"/>
              </w:rPr>
              <w:t>CATEGORÍA</w:t>
            </w:r>
          </w:p>
        </w:tc>
        <w:tc>
          <w:tcPr>
            <w:tcW w:w="1356" w:type="dxa"/>
            <w:shd w:val="clear" w:color="auto" w:fill="auto"/>
            <w:vAlign w:val="center"/>
            <w:hideMark/>
          </w:tcPr>
          <w:p w14:paraId="1FC19A0E" w14:textId="77777777" w:rsidR="002F60A6" w:rsidRPr="002F60A6" w:rsidRDefault="002F60A6" w:rsidP="002F60A6">
            <w:pPr>
              <w:spacing w:after="0" w:line="240" w:lineRule="auto"/>
              <w:jc w:val="center"/>
              <w:rPr>
                <w:rFonts w:ascii="Arial" w:eastAsia="Times New Roman" w:hAnsi="Arial" w:cs="Arial"/>
                <w:b/>
                <w:bCs/>
                <w:color w:val="000000"/>
                <w:sz w:val="18"/>
                <w:szCs w:val="18"/>
                <w:lang w:val="es-UY" w:eastAsia="es-UY"/>
              </w:rPr>
            </w:pPr>
            <w:r w:rsidRPr="002F60A6">
              <w:rPr>
                <w:rFonts w:ascii="Arial" w:eastAsia="Times New Roman" w:hAnsi="Arial" w:cs="Arial"/>
                <w:b/>
                <w:bCs/>
                <w:color w:val="000000"/>
                <w:sz w:val="18"/>
                <w:szCs w:val="18"/>
                <w:lang w:val="es-UY" w:eastAsia="es-UY"/>
              </w:rPr>
              <w:t xml:space="preserve">CANTIDAD DE </w:t>
            </w:r>
            <w:proofErr w:type="gramStart"/>
            <w:r w:rsidRPr="002F60A6">
              <w:rPr>
                <w:rFonts w:ascii="Arial" w:eastAsia="Times New Roman" w:hAnsi="Arial" w:cs="Arial"/>
                <w:b/>
                <w:bCs/>
                <w:color w:val="000000"/>
                <w:sz w:val="18"/>
                <w:szCs w:val="18"/>
                <w:lang w:val="es-UY" w:eastAsia="es-UY"/>
              </w:rPr>
              <w:t>HORAS  SIMPLES</w:t>
            </w:r>
            <w:proofErr w:type="gramEnd"/>
            <w:r w:rsidRPr="002F60A6">
              <w:rPr>
                <w:rFonts w:ascii="Arial" w:eastAsia="Times New Roman" w:hAnsi="Arial" w:cs="Arial"/>
                <w:b/>
                <w:bCs/>
                <w:color w:val="000000"/>
                <w:sz w:val="18"/>
                <w:szCs w:val="18"/>
                <w:lang w:val="es-UY" w:eastAsia="es-UY"/>
              </w:rPr>
              <w:t xml:space="preserve"> MENSUALES</w:t>
            </w:r>
          </w:p>
        </w:tc>
        <w:tc>
          <w:tcPr>
            <w:tcW w:w="1276" w:type="dxa"/>
            <w:shd w:val="clear" w:color="auto" w:fill="auto"/>
            <w:vAlign w:val="center"/>
            <w:hideMark/>
          </w:tcPr>
          <w:p w14:paraId="613FD39D" w14:textId="77777777" w:rsidR="002F60A6" w:rsidRPr="002F60A6" w:rsidRDefault="002F60A6" w:rsidP="002F60A6">
            <w:pPr>
              <w:spacing w:after="0" w:line="240" w:lineRule="auto"/>
              <w:jc w:val="center"/>
              <w:rPr>
                <w:rFonts w:ascii="Arial" w:eastAsia="Times New Roman" w:hAnsi="Arial" w:cs="Arial"/>
                <w:b/>
                <w:bCs/>
                <w:color w:val="000000"/>
                <w:sz w:val="18"/>
                <w:szCs w:val="18"/>
                <w:lang w:val="es-UY" w:eastAsia="es-UY"/>
              </w:rPr>
            </w:pPr>
            <w:r w:rsidRPr="002F60A6">
              <w:rPr>
                <w:rFonts w:ascii="Arial" w:eastAsia="Times New Roman" w:hAnsi="Arial" w:cs="Arial"/>
                <w:b/>
                <w:bCs/>
                <w:color w:val="000000"/>
                <w:sz w:val="18"/>
                <w:szCs w:val="18"/>
                <w:lang w:val="es-UY" w:eastAsia="es-UY"/>
              </w:rPr>
              <w:t xml:space="preserve">CANTIDAD DE </w:t>
            </w:r>
            <w:proofErr w:type="gramStart"/>
            <w:r w:rsidRPr="002F60A6">
              <w:rPr>
                <w:rFonts w:ascii="Arial" w:eastAsia="Times New Roman" w:hAnsi="Arial" w:cs="Arial"/>
                <w:b/>
                <w:bCs/>
                <w:color w:val="000000"/>
                <w:sz w:val="18"/>
                <w:szCs w:val="18"/>
                <w:lang w:val="es-UY" w:eastAsia="es-UY"/>
              </w:rPr>
              <w:t>HORAS  EXTRAS</w:t>
            </w:r>
            <w:proofErr w:type="gramEnd"/>
            <w:r w:rsidRPr="002F60A6">
              <w:rPr>
                <w:rFonts w:ascii="Arial" w:eastAsia="Times New Roman" w:hAnsi="Arial" w:cs="Arial"/>
                <w:b/>
                <w:bCs/>
                <w:color w:val="000000"/>
                <w:sz w:val="18"/>
                <w:szCs w:val="18"/>
                <w:lang w:val="es-UY" w:eastAsia="es-UY"/>
              </w:rPr>
              <w:t xml:space="preserve"> MENSUALES        </w:t>
            </w:r>
            <w:r w:rsidRPr="002F60A6">
              <w:rPr>
                <w:rFonts w:ascii="Arial" w:eastAsia="Times New Roman" w:hAnsi="Arial" w:cs="Arial"/>
                <w:color w:val="000000"/>
                <w:sz w:val="14"/>
                <w:szCs w:val="14"/>
                <w:lang w:val="es-UY" w:eastAsia="es-UY"/>
              </w:rPr>
              <w:t>(si corresponde)</w:t>
            </w:r>
          </w:p>
        </w:tc>
        <w:tc>
          <w:tcPr>
            <w:tcW w:w="1559" w:type="dxa"/>
            <w:shd w:val="clear" w:color="auto" w:fill="auto"/>
            <w:vAlign w:val="center"/>
            <w:hideMark/>
          </w:tcPr>
          <w:p w14:paraId="68A627A4" w14:textId="77777777" w:rsidR="002F60A6" w:rsidRPr="002F60A6" w:rsidRDefault="002F60A6" w:rsidP="002F60A6">
            <w:pPr>
              <w:spacing w:after="0" w:line="240" w:lineRule="auto"/>
              <w:jc w:val="center"/>
              <w:rPr>
                <w:rFonts w:ascii="Arial" w:eastAsia="Times New Roman" w:hAnsi="Arial" w:cs="Arial"/>
                <w:b/>
                <w:bCs/>
                <w:color w:val="000000"/>
                <w:sz w:val="18"/>
                <w:szCs w:val="18"/>
                <w:lang w:val="es-UY" w:eastAsia="es-UY"/>
              </w:rPr>
            </w:pPr>
            <w:r w:rsidRPr="002F60A6">
              <w:rPr>
                <w:rFonts w:ascii="Arial" w:eastAsia="Times New Roman" w:hAnsi="Arial" w:cs="Arial"/>
                <w:b/>
                <w:bCs/>
                <w:color w:val="000000"/>
                <w:sz w:val="18"/>
                <w:szCs w:val="18"/>
                <w:lang w:val="es-UY" w:eastAsia="es-UY"/>
              </w:rPr>
              <w:t xml:space="preserve">CANTIDAD DE </w:t>
            </w:r>
            <w:proofErr w:type="gramStart"/>
            <w:r w:rsidRPr="002F60A6">
              <w:rPr>
                <w:rFonts w:ascii="Arial" w:eastAsia="Times New Roman" w:hAnsi="Arial" w:cs="Arial"/>
                <w:b/>
                <w:bCs/>
                <w:color w:val="000000"/>
                <w:sz w:val="18"/>
                <w:szCs w:val="18"/>
                <w:lang w:val="es-UY" w:eastAsia="es-UY"/>
              </w:rPr>
              <w:t>HORAS  NOCTURNIDAD</w:t>
            </w:r>
            <w:proofErr w:type="gramEnd"/>
            <w:r w:rsidRPr="002F60A6">
              <w:rPr>
                <w:rFonts w:ascii="Arial" w:eastAsia="Times New Roman" w:hAnsi="Arial" w:cs="Arial"/>
                <w:b/>
                <w:bCs/>
                <w:color w:val="000000"/>
                <w:sz w:val="18"/>
                <w:szCs w:val="18"/>
                <w:lang w:val="es-UY" w:eastAsia="es-UY"/>
              </w:rPr>
              <w:t xml:space="preserve">                       </w:t>
            </w:r>
            <w:r w:rsidRPr="002F60A6">
              <w:rPr>
                <w:rFonts w:ascii="Arial" w:eastAsia="Times New Roman" w:hAnsi="Arial" w:cs="Arial"/>
                <w:color w:val="000000"/>
                <w:sz w:val="14"/>
                <w:szCs w:val="14"/>
                <w:lang w:val="es-UY" w:eastAsia="es-UY"/>
              </w:rPr>
              <w:t>(si corresponde)</w:t>
            </w:r>
          </w:p>
        </w:tc>
        <w:tc>
          <w:tcPr>
            <w:tcW w:w="1134" w:type="dxa"/>
            <w:shd w:val="clear" w:color="auto" w:fill="auto"/>
            <w:vAlign w:val="center"/>
            <w:hideMark/>
          </w:tcPr>
          <w:p w14:paraId="494BB736" w14:textId="77777777" w:rsidR="002F60A6" w:rsidRPr="002F60A6" w:rsidRDefault="002F60A6" w:rsidP="002F60A6">
            <w:pPr>
              <w:spacing w:after="0" w:line="240" w:lineRule="auto"/>
              <w:jc w:val="center"/>
              <w:rPr>
                <w:rFonts w:ascii="Arial" w:eastAsia="Times New Roman" w:hAnsi="Arial" w:cs="Arial"/>
                <w:b/>
                <w:bCs/>
                <w:sz w:val="18"/>
                <w:szCs w:val="18"/>
                <w:lang w:val="es-UY" w:eastAsia="es-UY"/>
              </w:rPr>
            </w:pPr>
            <w:r w:rsidRPr="002F60A6">
              <w:rPr>
                <w:rFonts w:ascii="Arial" w:eastAsia="Times New Roman" w:hAnsi="Arial" w:cs="Arial"/>
                <w:b/>
                <w:bCs/>
                <w:sz w:val="18"/>
                <w:szCs w:val="18"/>
                <w:lang w:val="es-UY" w:eastAsia="es-UY"/>
              </w:rPr>
              <w:t>LUGAR DE TRABAJO EN UTE</w:t>
            </w:r>
          </w:p>
        </w:tc>
        <w:tc>
          <w:tcPr>
            <w:tcW w:w="1621" w:type="dxa"/>
            <w:shd w:val="clear" w:color="auto" w:fill="auto"/>
            <w:vAlign w:val="center"/>
            <w:hideMark/>
          </w:tcPr>
          <w:p w14:paraId="78C07D63" w14:textId="77777777" w:rsidR="002F60A6" w:rsidRPr="002F60A6" w:rsidRDefault="002F60A6" w:rsidP="002F60A6">
            <w:pPr>
              <w:spacing w:after="0" w:line="240" w:lineRule="auto"/>
              <w:jc w:val="center"/>
              <w:rPr>
                <w:rFonts w:ascii="Arial" w:eastAsia="Times New Roman" w:hAnsi="Arial" w:cs="Arial"/>
                <w:b/>
                <w:bCs/>
                <w:color w:val="000000"/>
                <w:sz w:val="18"/>
                <w:szCs w:val="18"/>
                <w:lang w:val="es-UY" w:eastAsia="es-UY"/>
              </w:rPr>
            </w:pPr>
            <w:r w:rsidRPr="002F60A6">
              <w:rPr>
                <w:rFonts w:ascii="Arial" w:eastAsia="Times New Roman" w:hAnsi="Arial" w:cs="Arial"/>
                <w:b/>
                <w:bCs/>
                <w:color w:val="000000"/>
                <w:sz w:val="18"/>
                <w:szCs w:val="18"/>
                <w:lang w:val="es-UY" w:eastAsia="es-UY"/>
              </w:rPr>
              <w:t>NUMERO DE CONTRATO</w:t>
            </w:r>
          </w:p>
        </w:tc>
        <w:tc>
          <w:tcPr>
            <w:tcW w:w="992" w:type="dxa"/>
            <w:shd w:val="clear" w:color="auto" w:fill="auto"/>
            <w:vAlign w:val="center"/>
            <w:hideMark/>
          </w:tcPr>
          <w:p w14:paraId="0B9738F4" w14:textId="77777777" w:rsidR="002F60A6" w:rsidRPr="002F60A6" w:rsidRDefault="002F60A6" w:rsidP="002F60A6">
            <w:pPr>
              <w:spacing w:after="0" w:line="240" w:lineRule="auto"/>
              <w:jc w:val="center"/>
              <w:rPr>
                <w:rFonts w:ascii="Arial" w:eastAsia="Times New Roman" w:hAnsi="Arial" w:cs="Arial"/>
                <w:b/>
                <w:bCs/>
                <w:color w:val="000000"/>
                <w:sz w:val="18"/>
                <w:szCs w:val="18"/>
                <w:lang w:val="es-UY" w:eastAsia="es-UY"/>
              </w:rPr>
            </w:pPr>
            <w:r w:rsidRPr="002F60A6">
              <w:rPr>
                <w:rFonts w:ascii="Arial" w:eastAsia="Times New Roman" w:hAnsi="Arial" w:cs="Arial"/>
                <w:b/>
                <w:bCs/>
                <w:color w:val="000000"/>
                <w:sz w:val="18"/>
                <w:szCs w:val="18"/>
                <w:lang w:val="es-UY" w:eastAsia="es-UY"/>
              </w:rPr>
              <w:t>MES</w:t>
            </w:r>
          </w:p>
        </w:tc>
        <w:tc>
          <w:tcPr>
            <w:tcW w:w="851" w:type="dxa"/>
            <w:shd w:val="clear" w:color="auto" w:fill="auto"/>
            <w:vAlign w:val="center"/>
            <w:hideMark/>
          </w:tcPr>
          <w:p w14:paraId="43709107" w14:textId="77777777" w:rsidR="002F60A6" w:rsidRPr="002F60A6" w:rsidRDefault="002F60A6" w:rsidP="002F60A6">
            <w:pPr>
              <w:spacing w:after="0" w:line="240" w:lineRule="auto"/>
              <w:jc w:val="center"/>
              <w:rPr>
                <w:rFonts w:ascii="Arial" w:eastAsia="Times New Roman" w:hAnsi="Arial" w:cs="Arial"/>
                <w:b/>
                <w:bCs/>
                <w:color w:val="000000"/>
                <w:sz w:val="18"/>
                <w:szCs w:val="18"/>
                <w:lang w:val="es-UY" w:eastAsia="es-UY"/>
              </w:rPr>
            </w:pPr>
            <w:r w:rsidRPr="002F60A6">
              <w:rPr>
                <w:rFonts w:ascii="Arial" w:eastAsia="Times New Roman" w:hAnsi="Arial" w:cs="Arial"/>
                <w:b/>
                <w:bCs/>
                <w:color w:val="000000"/>
                <w:sz w:val="18"/>
                <w:szCs w:val="18"/>
                <w:lang w:val="es-UY" w:eastAsia="es-UY"/>
              </w:rPr>
              <w:t>AÑO</w:t>
            </w:r>
          </w:p>
        </w:tc>
      </w:tr>
      <w:tr w:rsidR="002F60A6" w:rsidRPr="002F60A6" w14:paraId="7E83835B" w14:textId="77777777" w:rsidTr="00E2171F">
        <w:trPr>
          <w:trHeight w:val="864"/>
          <w:jc w:val="center"/>
        </w:trPr>
        <w:tc>
          <w:tcPr>
            <w:tcW w:w="1371" w:type="dxa"/>
            <w:shd w:val="clear" w:color="auto" w:fill="auto"/>
            <w:vAlign w:val="center"/>
            <w:hideMark/>
          </w:tcPr>
          <w:p w14:paraId="3C2E0E9C"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Número de RUT (12 dígitos)</w:t>
            </w:r>
          </w:p>
        </w:tc>
        <w:tc>
          <w:tcPr>
            <w:tcW w:w="1132" w:type="dxa"/>
            <w:shd w:val="clear" w:color="auto" w:fill="auto"/>
            <w:vAlign w:val="center"/>
            <w:hideMark/>
          </w:tcPr>
          <w:p w14:paraId="4DF35A2D"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Número de cedula de identidad sin punto ni guion</w:t>
            </w:r>
          </w:p>
        </w:tc>
        <w:tc>
          <w:tcPr>
            <w:tcW w:w="1233" w:type="dxa"/>
            <w:shd w:val="clear" w:color="auto" w:fill="auto"/>
            <w:noWrap/>
            <w:vAlign w:val="center"/>
            <w:hideMark/>
          </w:tcPr>
          <w:p w14:paraId="0BD75295"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Nombre y Apellido</w:t>
            </w:r>
          </w:p>
        </w:tc>
        <w:tc>
          <w:tcPr>
            <w:tcW w:w="1382" w:type="dxa"/>
            <w:shd w:val="clear" w:color="auto" w:fill="auto"/>
            <w:vAlign w:val="center"/>
            <w:hideMark/>
          </w:tcPr>
          <w:p w14:paraId="5E87D6A0"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Nombre de categoría - igual a como figura en recibo</w:t>
            </w:r>
          </w:p>
        </w:tc>
        <w:tc>
          <w:tcPr>
            <w:tcW w:w="1356" w:type="dxa"/>
            <w:shd w:val="clear" w:color="auto" w:fill="auto"/>
            <w:vAlign w:val="center"/>
            <w:hideMark/>
          </w:tcPr>
          <w:p w14:paraId="1C419051"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Numérico (decimales con ",")</w:t>
            </w:r>
          </w:p>
        </w:tc>
        <w:tc>
          <w:tcPr>
            <w:tcW w:w="1276" w:type="dxa"/>
            <w:shd w:val="clear" w:color="auto" w:fill="auto"/>
            <w:vAlign w:val="center"/>
            <w:hideMark/>
          </w:tcPr>
          <w:p w14:paraId="1A4A4540"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Numérico (decimales con ",")</w:t>
            </w:r>
          </w:p>
        </w:tc>
        <w:tc>
          <w:tcPr>
            <w:tcW w:w="1559" w:type="dxa"/>
            <w:shd w:val="clear" w:color="auto" w:fill="auto"/>
            <w:vAlign w:val="center"/>
            <w:hideMark/>
          </w:tcPr>
          <w:p w14:paraId="2E4F6937"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Numérico (decimales con ",")</w:t>
            </w:r>
          </w:p>
        </w:tc>
        <w:tc>
          <w:tcPr>
            <w:tcW w:w="1134" w:type="dxa"/>
            <w:shd w:val="clear" w:color="auto" w:fill="auto"/>
            <w:vAlign w:val="center"/>
            <w:hideMark/>
          </w:tcPr>
          <w:p w14:paraId="378428F7"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Campo de texto a modo informativo</w:t>
            </w:r>
          </w:p>
        </w:tc>
        <w:tc>
          <w:tcPr>
            <w:tcW w:w="1621" w:type="dxa"/>
            <w:shd w:val="clear" w:color="auto" w:fill="auto"/>
            <w:vAlign w:val="center"/>
            <w:hideMark/>
          </w:tcPr>
          <w:p w14:paraId="6424583B"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Numero de pedido completo: letra+5 dígitos de numero de compra+4 dígitos</w:t>
            </w:r>
          </w:p>
        </w:tc>
        <w:tc>
          <w:tcPr>
            <w:tcW w:w="992" w:type="dxa"/>
            <w:shd w:val="clear" w:color="auto" w:fill="auto"/>
            <w:noWrap/>
            <w:vAlign w:val="center"/>
            <w:hideMark/>
          </w:tcPr>
          <w:p w14:paraId="6159BABB"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Dos cifras</w:t>
            </w:r>
          </w:p>
        </w:tc>
        <w:tc>
          <w:tcPr>
            <w:tcW w:w="851" w:type="dxa"/>
            <w:shd w:val="clear" w:color="auto" w:fill="auto"/>
            <w:noWrap/>
            <w:vAlign w:val="center"/>
            <w:hideMark/>
          </w:tcPr>
          <w:p w14:paraId="4A5D75F8"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Cuatro cifras</w:t>
            </w:r>
          </w:p>
        </w:tc>
      </w:tr>
      <w:tr w:rsidR="002F60A6" w:rsidRPr="002F60A6" w14:paraId="7ADC6E98" w14:textId="77777777" w:rsidTr="00E2171F">
        <w:trPr>
          <w:trHeight w:val="300"/>
          <w:jc w:val="center"/>
        </w:trPr>
        <w:tc>
          <w:tcPr>
            <w:tcW w:w="1371" w:type="dxa"/>
            <w:shd w:val="clear" w:color="auto" w:fill="auto"/>
            <w:noWrap/>
            <w:vAlign w:val="center"/>
            <w:hideMark/>
          </w:tcPr>
          <w:p w14:paraId="16533937"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212000000000</w:t>
            </w:r>
          </w:p>
        </w:tc>
        <w:tc>
          <w:tcPr>
            <w:tcW w:w="1132" w:type="dxa"/>
            <w:shd w:val="clear" w:color="auto" w:fill="auto"/>
            <w:noWrap/>
            <w:vAlign w:val="center"/>
            <w:hideMark/>
          </w:tcPr>
          <w:p w14:paraId="11C6AFE6"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33425311</w:t>
            </w:r>
          </w:p>
        </w:tc>
        <w:tc>
          <w:tcPr>
            <w:tcW w:w="1233" w:type="dxa"/>
            <w:shd w:val="clear" w:color="auto" w:fill="auto"/>
            <w:noWrap/>
            <w:vAlign w:val="center"/>
            <w:hideMark/>
          </w:tcPr>
          <w:p w14:paraId="0E56D7E2"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Juan Perez</w:t>
            </w:r>
          </w:p>
        </w:tc>
        <w:tc>
          <w:tcPr>
            <w:tcW w:w="1382" w:type="dxa"/>
            <w:shd w:val="clear" w:color="auto" w:fill="auto"/>
            <w:noWrap/>
            <w:vAlign w:val="center"/>
            <w:hideMark/>
          </w:tcPr>
          <w:p w14:paraId="34A4BDF6"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Auxiliar</w:t>
            </w:r>
          </w:p>
        </w:tc>
        <w:tc>
          <w:tcPr>
            <w:tcW w:w="1356" w:type="dxa"/>
            <w:shd w:val="clear" w:color="auto" w:fill="auto"/>
            <w:noWrap/>
            <w:vAlign w:val="center"/>
            <w:hideMark/>
          </w:tcPr>
          <w:p w14:paraId="2F185D6F"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240</w:t>
            </w:r>
          </w:p>
        </w:tc>
        <w:tc>
          <w:tcPr>
            <w:tcW w:w="1276" w:type="dxa"/>
            <w:shd w:val="clear" w:color="auto" w:fill="auto"/>
            <w:noWrap/>
            <w:vAlign w:val="center"/>
            <w:hideMark/>
          </w:tcPr>
          <w:p w14:paraId="54C547B6"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2,5</w:t>
            </w:r>
          </w:p>
        </w:tc>
        <w:tc>
          <w:tcPr>
            <w:tcW w:w="1559" w:type="dxa"/>
            <w:shd w:val="clear" w:color="auto" w:fill="auto"/>
            <w:noWrap/>
            <w:vAlign w:val="center"/>
            <w:hideMark/>
          </w:tcPr>
          <w:p w14:paraId="2F5CE989"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1</w:t>
            </w:r>
          </w:p>
        </w:tc>
        <w:tc>
          <w:tcPr>
            <w:tcW w:w="1134" w:type="dxa"/>
            <w:shd w:val="clear" w:color="auto" w:fill="auto"/>
            <w:noWrap/>
            <w:vAlign w:val="center"/>
            <w:hideMark/>
          </w:tcPr>
          <w:p w14:paraId="1A77ED23"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Central Batlle</w:t>
            </w:r>
          </w:p>
        </w:tc>
        <w:tc>
          <w:tcPr>
            <w:tcW w:w="1621" w:type="dxa"/>
            <w:shd w:val="clear" w:color="auto" w:fill="auto"/>
            <w:noWrap/>
            <w:vAlign w:val="center"/>
            <w:hideMark/>
          </w:tcPr>
          <w:p w14:paraId="05D10C52"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Y599990001</w:t>
            </w:r>
          </w:p>
        </w:tc>
        <w:tc>
          <w:tcPr>
            <w:tcW w:w="992" w:type="dxa"/>
            <w:shd w:val="clear" w:color="auto" w:fill="auto"/>
            <w:noWrap/>
            <w:vAlign w:val="center"/>
            <w:hideMark/>
          </w:tcPr>
          <w:p w14:paraId="3FD24688"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01</w:t>
            </w:r>
          </w:p>
        </w:tc>
        <w:tc>
          <w:tcPr>
            <w:tcW w:w="851" w:type="dxa"/>
            <w:shd w:val="clear" w:color="auto" w:fill="auto"/>
            <w:noWrap/>
            <w:vAlign w:val="center"/>
            <w:hideMark/>
          </w:tcPr>
          <w:p w14:paraId="00E8B7B6"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r w:rsidRPr="002F60A6">
              <w:rPr>
                <w:rFonts w:ascii="Arial" w:eastAsia="Times New Roman" w:hAnsi="Arial" w:cs="Arial"/>
                <w:color w:val="000000"/>
                <w:sz w:val="18"/>
                <w:szCs w:val="18"/>
                <w:lang w:val="es-UY" w:eastAsia="es-UY"/>
              </w:rPr>
              <w:t>2019</w:t>
            </w:r>
          </w:p>
        </w:tc>
      </w:tr>
      <w:tr w:rsidR="002F60A6" w:rsidRPr="002F60A6" w14:paraId="1B1E2BF2" w14:textId="77777777" w:rsidTr="00E2171F">
        <w:trPr>
          <w:trHeight w:val="300"/>
          <w:jc w:val="center"/>
        </w:trPr>
        <w:tc>
          <w:tcPr>
            <w:tcW w:w="1371" w:type="dxa"/>
            <w:shd w:val="clear" w:color="auto" w:fill="auto"/>
            <w:noWrap/>
            <w:vAlign w:val="center"/>
          </w:tcPr>
          <w:p w14:paraId="758BC73C"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132" w:type="dxa"/>
            <w:shd w:val="clear" w:color="auto" w:fill="auto"/>
            <w:noWrap/>
            <w:vAlign w:val="center"/>
          </w:tcPr>
          <w:p w14:paraId="0E674482"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233" w:type="dxa"/>
            <w:shd w:val="clear" w:color="auto" w:fill="auto"/>
            <w:noWrap/>
            <w:vAlign w:val="center"/>
          </w:tcPr>
          <w:p w14:paraId="2ABBDE82"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382" w:type="dxa"/>
            <w:shd w:val="clear" w:color="auto" w:fill="auto"/>
            <w:noWrap/>
            <w:vAlign w:val="center"/>
          </w:tcPr>
          <w:p w14:paraId="0453EC4F"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356" w:type="dxa"/>
            <w:shd w:val="clear" w:color="auto" w:fill="auto"/>
            <w:noWrap/>
            <w:vAlign w:val="center"/>
          </w:tcPr>
          <w:p w14:paraId="229D4654"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276" w:type="dxa"/>
            <w:shd w:val="clear" w:color="auto" w:fill="auto"/>
            <w:noWrap/>
            <w:vAlign w:val="center"/>
          </w:tcPr>
          <w:p w14:paraId="069FBDC4"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559" w:type="dxa"/>
            <w:shd w:val="clear" w:color="auto" w:fill="auto"/>
            <w:noWrap/>
            <w:vAlign w:val="center"/>
          </w:tcPr>
          <w:p w14:paraId="393FB2FD"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134" w:type="dxa"/>
            <w:shd w:val="clear" w:color="auto" w:fill="auto"/>
            <w:noWrap/>
            <w:vAlign w:val="center"/>
          </w:tcPr>
          <w:p w14:paraId="5BC262E2"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621" w:type="dxa"/>
            <w:shd w:val="clear" w:color="auto" w:fill="auto"/>
            <w:noWrap/>
            <w:vAlign w:val="center"/>
          </w:tcPr>
          <w:p w14:paraId="4B58632C"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992" w:type="dxa"/>
            <w:shd w:val="clear" w:color="auto" w:fill="auto"/>
            <w:noWrap/>
            <w:vAlign w:val="center"/>
          </w:tcPr>
          <w:p w14:paraId="18E17E7B"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851" w:type="dxa"/>
            <w:shd w:val="clear" w:color="auto" w:fill="auto"/>
            <w:noWrap/>
            <w:vAlign w:val="center"/>
          </w:tcPr>
          <w:p w14:paraId="1DBDF2F4"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r>
      <w:tr w:rsidR="002F60A6" w:rsidRPr="002F60A6" w14:paraId="35DC140B" w14:textId="77777777" w:rsidTr="00E2171F">
        <w:trPr>
          <w:trHeight w:val="300"/>
          <w:jc w:val="center"/>
        </w:trPr>
        <w:tc>
          <w:tcPr>
            <w:tcW w:w="1371" w:type="dxa"/>
            <w:shd w:val="clear" w:color="auto" w:fill="auto"/>
            <w:noWrap/>
            <w:vAlign w:val="center"/>
          </w:tcPr>
          <w:p w14:paraId="6F88AA51"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132" w:type="dxa"/>
            <w:shd w:val="clear" w:color="auto" w:fill="auto"/>
            <w:noWrap/>
            <w:vAlign w:val="center"/>
          </w:tcPr>
          <w:p w14:paraId="68FAE999"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233" w:type="dxa"/>
            <w:shd w:val="clear" w:color="auto" w:fill="auto"/>
            <w:noWrap/>
            <w:vAlign w:val="center"/>
          </w:tcPr>
          <w:p w14:paraId="7CE07C4D"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382" w:type="dxa"/>
            <w:shd w:val="clear" w:color="auto" w:fill="auto"/>
            <w:noWrap/>
            <w:vAlign w:val="center"/>
          </w:tcPr>
          <w:p w14:paraId="4B0DA17D"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356" w:type="dxa"/>
            <w:shd w:val="clear" w:color="auto" w:fill="auto"/>
            <w:noWrap/>
            <w:vAlign w:val="center"/>
          </w:tcPr>
          <w:p w14:paraId="64F91AA4"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276" w:type="dxa"/>
            <w:shd w:val="clear" w:color="auto" w:fill="auto"/>
            <w:noWrap/>
            <w:vAlign w:val="center"/>
          </w:tcPr>
          <w:p w14:paraId="437FE470"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559" w:type="dxa"/>
            <w:shd w:val="clear" w:color="auto" w:fill="auto"/>
            <w:noWrap/>
            <w:vAlign w:val="center"/>
          </w:tcPr>
          <w:p w14:paraId="1C6B74E1"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134" w:type="dxa"/>
            <w:shd w:val="clear" w:color="auto" w:fill="auto"/>
            <w:noWrap/>
            <w:vAlign w:val="center"/>
          </w:tcPr>
          <w:p w14:paraId="616FAD8F"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621" w:type="dxa"/>
            <w:shd w:val="clear" w:color="auto" w:fill="auto"/>
            <w:noWrap/>
            <w:vAlign w:val="center"/>
          </w:tcPr>
          <w:p w14:paraId="14622E47"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992" w:type="dxa"/>
            <w:shd w:val="clear" w:color="auto" w:fill="auto"/>
            <w:noWrap/>
            <w:vAlign w:val="center"/>
          </w:tcPr>
          <w:p w14:paraId="15961FC7"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851" w:type="dxa"/>
            <w:shd w:val="clear" w:color="auto" w:fill="auto"/>
            <w:noWrap/>
            <w:vAlign w:val="center"/>
          </w:tcPr>
          <w:p w14:paraId="3B4DE1CC"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r>
      <w:tr w:rsidR="002F60A6" w:rsidRPr="002F60A6" w14:paraId="3E236D0C" w14:textId="77777777" w:rsidTr="00E2171F">
        <w:trPr>
          <w:trHeight w:val="300"/>
          <w:jc w:val="center"/>
        </w:trPr>
        <w:tc>
          <w:tcPr>
            <w:tcW w:w="1371" w:type="dxa"/>
            <w:shd w:val="clear" w:color="auto" w:fill="auto"/>
            <w:noWrap/>
            <w:vAlign w:val="center"/>
          </w:tcPr>
          <w:p w14:paraId="56F9C808"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132" w:type="dxa"/>
            <w:shd w:val="clear" w:color="auto" w:fill="auto"/>
            <w:noWrap/>
            <w:vAlign w:val="center"/>
          </w:tcPr>
          <w:p w14:paraId="477BB32C"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233" w:type="dxa"/>
            <w:shd w:val="clear" w:color="auto" w:fill="auto"/>
            <w:noWrap/>
            <w:vAlign w:val="center"/>
          </w:tcPr>
          <w:p w14:paraId="6F9577C6"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382" w:type="dxa"/>
            <w:shd w:val="clear" w:color="auto" w:fill="auto"/>
            <w:noWrap/>
            <w:vAlign w:val="center"/>
          </w:tcPr>
          <w:p w14:paraId="5420CA22"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356" w:type="dxa"/>
            <w:shd w:val="clear" w:color="auto" w:fill="auto"/>
            <w:noWrap/>
            <w:vAlign w:val="center"/>
          </w:tcPr>
          <w:p w14:paraId="08F76714"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276" w:type="dxa"/>
            <w:shd w:val="clear" w:color="auto" w:fill="auto"/>
            <w:noWrap/>
            <w:vAlign w:val="center"/>
          </w:tcPr>
          <w:p w14:paraId="163A0CE3"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559" w:type="dxa"/>
            <w:shd w:val="clear" w:color="auto" w:fill="auto"/>
            <w:noWrap/>
            <w:vAlign w:val="center"/>
          </w:tcPr>
          <w:p w14:paraId="4C0D10CB"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134" w:type="dxa"/>
            <w:shd w:val="clear" w:color="auto" w:fill="auto"/>
            <w:noWrap/>
            <w:vAlign w:val="center"/>
          </w:tcPr>
          <w:p w14:paraId="2C4A1BA8"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1621" w:type="dxa"/>
            <w:shd w:val="clear" w:color="auto" w:fill="auto"/>
            <w:noWrap/>
            <w:vAlign w:val="center"/>
          </w:tcPr>
          <w:p w14:paraId="3213C2B1"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992" w:type="dxa"/>
            <w:shd w:val="clear" w:color="auto" w:fill="auto"/>
            <w:noWrap/>
            <w:vAlign w:val="center"/>
          </w:tcPr>
          <w:p w14:paraId="3B20BECB"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c>
          <w:tcPr>
            <w:tcW w:w="851" w:type="dxa"/>
            <w:shd w:val="clear" w:color="auto" w:fill="auto"/>
            <w:noWrap/>
            <w:vAlign w:val="center"/>
          </w:tcPr>
          <w:p w14:paraId="724437F3" w14:textId="77777777" w:rsidR="002F60A6" w:rsidRPr="002F60A6" w:rsidRDefault="002F60A6" w:rsidP="002F60A6">
            <w:pPr>
              <w:spacing w:after="0" w:line="240" w:lineRule="auto"/>
              <w:jc w:val="center"/>
              <w:rPr>
                <w:rFonts w:ascii="Arial" w:eastAsia="Times New Roman" w:hAnsi="Arial" w:cs="Arial"/>
                <w:color w:val="000000"/>
                <w:sz w:val="18"/>
                <w:szCs w:val="18"/>
                <w:lang w:val="es-UY" w:eastAsia="es-UY"/>
              </w:rPr>
            </w:pPr>
          </w:p>
        </w:tc>
      </w:tr>
    </w:tbl>
    <w:p w14:paraId="701B444A" w14:textId="77777777" w:rsidR="002F60A6" w:rsidRPr="002F60A6" w:rsidRDefault="002F60A6" w:rsidP="002F60A6">
      <w:pPr>
        <w:spacing w:after="0" w:line="240" w:lineRule="auto"/>
        <w:jc w:val="both"/>
        <w:rPr>
          <w:rFonts w:ascii="Arial" w:eastAsia="Times New Roman" w:hAnsi="Arial" w:cs="Arial"/>
          <w:color w:val="8496B0"/>
          <w:sz w:val="24"/>
          <w:lang w:val="es-ES" w:eastAsia="es-ES"/>
        </w:rPr>
      </w:pPr>
    </w:p>
    <w:p w14:paraId="6117D067" w14:textId="77777777" w:rsidR="002F60A6" w:rsidRPr="002F60A6" w:rsidRDefault="002F60A6" w:rsidP="002F60A6">
      <w:pPr>
        <w:spacing w:after="0" w:line="240" w:lineRule="auto"/>
        <w:jc w:val="both"/>
        <w:rPr>
          <w:rFonts w:ascii="Arial" w:eastAsia="Times New Roman" w:hAnsi="Arial" w:cs="Arial"/>
          <w:color w:val="000000"/>
          <w:sz w:val="20"/>
          <w:szCs w:val="28"/>
          <w:lang w:val="es-UY" w:eastAsia="es-UY"/>
        </w:rPr>
      </w:pPr>
      <w:r w:rsidRPr="002F60A6">
        <w:rPr>
          <w:rFonts w:ascii="Arial" w:eastAsia="Times New Roman" w:hAnsi="Arial" w:cs="Arial"/>
          <w:color w:val="000000"/>
          <w:sz w:val="20"/>
          <w:szCs w:val="28"/>
          <w:lang w:val="es-UY" w:eastAsia="es-UY"/>
        </w:rPr>
        <w:t>Los datos que figuran en la planilla son ficticios y están incluidos a modo de ejemplo.</w:t>
      </w:r>
    </w:p>
    <w:p w14:paraId="69A2F3A1" w14:textId="77777777" w:rsidR="002F60A6" w:rsidRPr="002F60A6" w:rsidRDefault="002F60A6" w:rsidP="002F60A6">
      <w:pPr>
        <w:spacing w:after="0" w:line="240" w:lineRule="auto"/>
        <w:jc w:val="both"/>
        <w:rPr>
          <w:rFonts w:ascii="Arial" w:eastAsia="Times New Roman" w:hAnsi="Arial" w:cs="Arial"/>
          <w:b/>
          <w:sz w:val="32"/>
          <w:szCs w:val="32"/>
          <w:lang w:val="es-UY" w:eastAsia="es-ES"/>
        </w:rPr>
      </w:pPr>
    </w:p>
    <w:p w14:paraId="2B695D21" w14:textId="77777777" w:rsidR="002F60A6" w:rsidRPr="002F60A6" w:rsidRDefault="002F60A6" w:rsidP="002F60A6">
      <w:pPr>
        <w:spacing w:after="0" w:line="240" w:lineRule="auto"/>
        <w:jc w:val="both"/>
        <w:rPr>
          <w:rFonts w:ascii="Arial" w:eastAsia="Times New Roman" w:hAnsi="Arial" w:cs="Arial"/>
          <w:b/>
          <w:sz w:val="32"/>
          <w:szCs w:val="32"/>
          <w:lang w:val="es-UY" w:eastAsia="es-ES"/>
        </w:rPr>
      </w:pPr>
    </w:p>
    <w:p w14:paraId="04267536" w14:textId="77777777" w:rsidR="002F60A6" w:rsidRPr="002F60A6" w:rsidRDefault="002F60A6" w:rsidP="002F60A6">
      <w:pPr>
        <w:spacing w:after="0" w:line="240" w:lineRule="auto"/>
        <w:jc w:val="both"/>
        <w:rPr>
          <w:rFonts w:ascii="Arial" w:eastAsia="Times New Roman" w:hAnsi="Arial" w:cs="Arial"/>
          <w:b/>
          <w:sz w:val="32"/>
          <w:szCs w:val="32"/>
          <w:lang w:val="es-UY" w:eastAsia="es-ES"/>
        </w:rPr>
      </w:pPr>
    </w:p>
    <w:p w14:paraId="526B5143" w14:textId="77777777" w:rsidR="002F60A6" w:rsidRPr="002F60A6" w:rsidRDefault="002F60A6" w:rsidP="002F60A6">
      <w:pPr>
        <w:spacing w:after="0" w:line="240" w:lineRule="auto"/>
        <w:jc w:val="both"/>
        <w:rPr>
          <w:rFonts w:ascii="Arial" w:eastAsia="Times New Roman" w:hAnsi="Arial" w:cs="Arial"/>
          <w:b/>
          <w:sz w:val="32"/>
          <w:szCs w:val="32"/>
          <w:lang w:val="es-UY" w:eastAsia="es-ES"/>
        </w:rPr>
      </w:pPr>
    </w:p>
    <w:p w14:paraId="7A195D77" w14:textId="77777777" w:rsidR="002F60A6" w:rsidRPr="002F60A6" w:rsidRDefault="002F60A6" w:rsidP="002F60A6">
      <w:pPr>
        <w:spacing w:after="0" w:line="240" w:lineRule="auto"/>
        <w:jc w:val="both"/>
        <w:rPr>
          <w:rFonts w:ascii="Arial" w:eastAsia="Times New Roman" w:hAnsi="Arial" w:cs="Arial"/>
          <w:b/>
          <w:sz w:val="32"/>
          <w:szCs w:val="32"/>
          <w:lang w:val="es-UY" w:eastAsia="es-ES"/>
        </w:rPr>
      </w:pPr>
    </w:p>
    <w:p w14:paraId="3A238E2D" w14:textId="77777777" w:rsidR="002F60A6" w:rsidRPr="002F60A6" w:rsidRDefault="002F60A6" w:rsidP="002F60A6">
      <w:pPr>
        <w:spacing w:after="0" w:line="240" w:lineRule="auto"/>
        <w:jc w:val="both"/>
        <w:rPr>
          <w:rFonts w:ascii="Arial" w:eastAsia="Times New Roman" w:hAnsi="Arial" w:cs="Arial"/>
          <w:b/>
          <w:sz w:val="32"/>
          <w:szCs w:val="32"/>
          <w:lang w:val="es-UY" w:eastAsia="es-ES"/>
        </w:rPr>
      </w:pPr>
    </w:p>
    <w:p w14:paraId="01121637" w14:textId="77777777" w:rsidR="002F60A6" w:rsidRPr="002F60A6" w:rsidRDefault="002F60A6" w:rsidP="002F60A6">
      <w:pPr>
        <w:spacing w:after="0" w:line="240" w:lineRule="auto"/>
        <w:jc w:val="both"/>
        <w:rPr>
          <w:rFonts w:ascii="Arial" w:eastAsia="Times New Roman" w:hAnsi="Arial" w:cs="Arial"/>
          <w:b/>
          <w:sz w:val="32"/>
          <w:szCs w:val="32"/>
          <w:lang w:val="es-UY" w:eastAsia="es-ES"/>
        </w:rPr>
      </w:pPr>
    </w:p>
    <w:p w14:paraId="2DEAE27F" w14:textId="77777777" w:rsidR="002F60A6" w:rsidRPr="002F60A6" w:rsidRDefault="002F60A6" w:rsidP="002F60A6">
      <w:pPr>
        <w:spacing w:after="0" w:line="240" w:lineRule="auto"/>
        <w:jc w:val="both"/>
        <w:rPr>
          <w:rFonts w:ascii="Arial" w:eastAsia="Times New Roman" w:hAnsi="Arial" w:cs="Arial"/>
          <w:b/>
          <w:sz w:val="32"/>
          <w:szCs w:val="32"/>
          <w:lang w:val="es-UY" w:eastAsia="es-ES"/>
        </w:rPr>
      </w:pPr>
    </w:p>
    <w:p w14:paraId="26FFE38D" w14:textId="6841CE6F" w:rsidR="002F60A6" w:rsidRPr="002F60A6" w:rsidRDefault="002F60A6" w:rsidP="002F60A6">
      <w:pPr>
        <w:keepNext/>
        <w:spacing w:before="240" w:after="60" w:line="360" w:lineRule="auto"/>
        <w:ind w:left="360"/>
        <w:jc w:val="center"/>
        <w:outlineLvl w:val="0"/>
        <w:rPr>
          <w:rFonts w:ascii="Arial" w:eastAsia="Times New Roman" w:hAnsi="Arial" w:cs="Times New Roman"/>
          <w:b/>
          <w:bCs/>
          <w:kern w:val="32"/>
          <w:sz w:val="32"/>
          <w:szCs w:val="32"/>
          <w:lang w:val="es-ES" w:eastAsia="es-ES"/>
        </w:rPr>
      </w:pPr>
      <w:bookmarkStart w:id="176" w:name="_Hlk196120572"/>
      <w:bookmarkStart w:id="177" w:name="_Toc197599300"/>
      <w:bookmarkStart w:id="178" w:name="_Toc199497568"/>
      <w:r w:rsidRPr="002F60A6">
        <w:rPr>
          <w:rFonts w:ascii="Arial" w:eastAsia="Times New Roman" w:hAnsi="Arial" w:cs="Times New Roman"/>
          <w:b/>
          <w:bCs/>
          <w:kern w:val="32"/>
          <w:sz w:val="32"/>
          <w:szCs w:val="32"/>
          <w:lang w:val="es-ES" w:eastAsia="es-ES"/>
        </w:rPr>
        <w:lastRenderedPageBreak/>
        <w:t xml:space="preserve">ANEXO IX </w:t>
      </w:r>
      <w:bookmarkEnd w:id="176"/>
      <w:r w:rsidRPr="002F60A6">
        <w:rPr>
          <w:rFonts w:ascii="Arial" w:eastAsia="Times New Roman" w:hAnsi="Arial" w:cs="Times New Roman"/>
          <w:b/>
          <w:bCs/>
          <w:kern w:val="32"/>
          <w:sz w:val="32"/>
          <w:szCs w:val="32"/>
          <w:lang w:val="es-ES" w:eastAsia="es-ES"/>
        </w:rPr>
        <w:t>–</w:t>
      </w:r>
      <w:r w:rsidR="00CA3DB6">
        <w:rPr>
          <w:rFonts w:ascii="Arial" w:eastAsia="Times New Roman" w:hAnsi="Arial" w:cs="Times New Roman"/>
          <w:b/>
          <w:bCs/>
          <w:kern w:val="32"/>
          <w:sz w:val="32"/>
          <w:szCs w:val="32"/>
          <w:lang w:val="es-ES" w:eastAsia="es-ES"/>
        </w:rPr>
        <w:t xml:space="preserve"> </w:t>
      </w:r>
      <w:r w:rsidRPr="002F60A6">
        <w:rPr>
          <w:rFonts w:ascii="Arial" w:eastAsia="Times New Roman" w:hAnsi="Arial" w:cs="Times New Roman"/>
          <w:b/>
          <w:bCs/>
          <w:kern w:val="32"/>
          <w:sz w:val="32"/>
          <w:szCs w:val="32"/>
          <w:lang w:val="es-ES" w:eastAsia="es-ES"/>
        </w:rPr>
        <w:t>ESTABLECIMIENTOS FORESTALES</w:t>
      </w:r>
      <w:bookmarkEnd w:id="177"/>
      <w:bookmarkEnd w:id="178"/>
    </w:p>
    <w:p w14:paraId="22D3A460" w14:textId="77777777" w:rsidR="006A27FF" w:rsidRPr="002F60A6" w:rsidRDefault="006A27FF" w:rsidP="006A27FF">
      <w:pPr>
        <w:spacing w:after="0" w:line="240" w:lineRule="auto"/>
        <w:jc w:val="center"/>
        <w:rPr>
          <w:rFonts w:ascii="Arial" w:eastAsia="Times New Roman" w:hAnsi="Arial" w:cs="Times New Roman"/>
          <w:b/>
          <w:bCs/>
          <w:sz w:val="24"/>
          <w:szCs w:val="20"/>
          <w:u w:val="single"/>
          <w:lang w:val="es-ES" w:eastAsia="es-ES"/>
        </w:rPr>
      </w:pPr>
      <w:r w:rsidRPr="002F60A6">
        <w:rPr>
          <w:rFonts w:ascii="Arial" w:eastAsia="Times New Roman" w:hAnsi="Arial" w:cs="Times New Roman"/>
          <w:b/>
          <w:bCs/>
          <w:sz w:val="24"/>
          <w:szCs w:val="20"/>
          <w:u w:val="single"/>
          <w:lang w:val="es-ES" w:eastAsia="es-ES"/>
        </w:rPr>
        <w:t>RINCÓN DEL BONETE DURAZNO SECTOR 4</w:t>
      </w:r>
    </w:p>
    <w:p w14:paraId="2C55BC56" w14:textId="77777777" w:rsidR="006A27FF" w:rsidRPr="002F60A6" w:rsidRDefault="006A27FF" w:rsidP="006A27FF">
      <w:pPr>
        <w:spacing w:after="0" w:line="240" w:lineRule="auto"/>
        <w:jc w:val="center"/>
        <w:rPr>
          <w:rFonts w:ascii="Arial" w:eastAsia="Times New Roman" w:hAnsi="Arial" w:cs="Times New Roman"/>
          <w:sz w:val="24"/>
          <w:szCs w:val="20"/>
          <w:lang w:val="es-ES" w:eastAsia="es-ES"/>
        </w:rPr>
      </w:pPr>
      <w:r w:rsidRPr="002F60A6">
        <w:rPr>
          <w:rFonts w:ascii="Arial" w:eastAsia="Times New Roman" w:hAnsi="Arial" w:cs="Times New Roman"/>
          <w:noProof/>
          <w:sz w:val="24"/>
          <w:szCs w:val="20"/>
          <w:lang w:eastAsia="es-419"/>
        </w:rPr>
        <w:drawing>
          <wp:inline distT="0" distB="0" distL="0" distR="0" wp14:anchorId="7026F154" wp14:editId="20654150">
            <wp:extent cx="5601218" cy="4654261"/>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cstate="print">
                      <a:extLst>
                        <a:ext uri="{28A0092B-C50C-407E-A947-70E740481C1C}">
                          <a14:useLocalDpi xmlns:a14="http://schemas.microsoft.com/office/drawing/2010/main"/>
                        </a:ext>
                      </a:extLst>
                    </a:blip>
                    <a:srcRect/>
                    <a:stretch/>
                  </pic:blipFill>
                  <pic:spPr bwMode="auto">
                    <a:xfrm>
                      <a:off x="0" y="0"/>
                      <a:ext cx="5609502" cy="4661144"/>
                    </a:xfrm>
                    <a:prstGeom prst="rect">
                      <a:avLst/>
                    </a:prstGeom>
                    <a:ln>
                      <a:noFill/>
                    </a:ln>
                    <a:extLst>
                      <a:ext uri="{53640926-AAD7-44D8-BBD7-CCE9431645EC}">
                        <a14:shadowObscured xmlns:a14="http://schemas.microsoft.com/office/drawing/2010/main"/>
                      </a:ext>
                    </a:extLst>
                  </pic:spPr>
                </pic:pic>
              </a:graphicData>
            </a:graphic>
          </wp:inline>
        </w:drawing>
      </w:r>
    </w:p>
    <w:p w14:paraId="66B3828F" w14:textId="77777777" w:rsidR="006A27FF" w:rsidRDefault="006A27FF" w:rsidP="002F60A6">
      <w:pPr>
        <w:spacing w:after="0" w:line="240" w:lineRule="auto"/>
        <w:jc w:val="center"/>
        <w:rPr>
          <w:rFonts w:ascii="Arial" w:eastAsia="Times New Roman" w:hAnsi="Arial" w:cs="Times New Roman"/>
          <w:b/>
          <w:bCs/>
          <w:sz w:val="24"/>
          <w:szCs w:val="20"/>
          <w:u w:val="single"/>
          <w:lang w:val="es-ES" w:eastAsia="es-ES"/>
        </w:rPr>
      </w:pPr>
    </w:p>
    <w:p w14:paraId="31AAF80A" w14:textId="6B639762" w:rsidR="002F60A6" w:rsidRPr="002F60A6" w:rsidRDefault="002F60A6" w:rsidP="002F60A6">
      <w:pPr>
        <w:spacing w:after="0" w:line="240" w:lineRule="auto"/>
        <w:jc w:val="center"/>
        <w:rPr>
          <w:rFonts w:ascii="Arial" w:eastAsia="Times New Roman" w:hAnsi="Arial" w:cs="Times New Roman"/>
          <w:b/>
          <w:bCs/>
          <w:sz w:val="24"/>
          <w:szCs w:val="20"/>
          <w:u w:val="single"/>
          <w:lang w:val="es-ES" w:eastAsia="es-ES"/>
        </w:rPr>
      </w:pPr>
      <w:r w:rsidRPr="002F60A6">
        <w:rPr>
          <w:rFonts w:ascii="Arial" w:eastAsia="Times New Roman" w:hAnsi="Arial" w:cs="Times New Roman"/>
          <w:b/>
          <w:bCs/>
          <w:sz w:val="24"/>
          <w:szCs w:val="20"/>
          <w:u w:val="single"/>
          <w:lang w:val="es-ES" w:eastAsia="es-ES"/>
        </w:rPr>
        <w:lastRenderedPageBreak/>
        <w:t>PALMAR</w:t>
      </w:r>
    </w:p>
    <w:p w14:paraId="72A97FE1" w14:textId="35CB95EE" w:rsidR="002F60A6" w:rsidRPr="006A27FF" w:rsidRDefault="002F60A6" w:rsidP="006A27FF">
      <w:pPr>
        <w:spacing w:after="0" w:line="240" w:lineRule="auto"/>
        <w:jc w:val="center"/>
        <w:rPr>
          <w:rFonts w:ascii="Arial" w:eastAsia="Times New Roman" w:hAnsi="Arial" w:cs="Times New Roman"/>
          <w:sz w:val="24"/>
          <w:szCs w:val="20"/>
          <w:lang w:val="es-ES" w:eastAsia="es-ES"/>
        </w:rPr>
      </w:pPr>
      <w:r w:rsidRPr="002F60A6">
        <w:rPr>
          <w:rFonts w:ascii="Arial" w:eastAsia="Times New Roman" w:hAnsi="Arial" w:cs="Times New Roman"/>
          <w:noProof/>
          <w:sz w:val="24"/>
          <w:szCs w:val="20"/>
          <w:lang w:eastAsia="es-419"/>
        </w:rPr>
        <w:drawing>
          <wp:inline distT="0" distB="0" distL="0" distR="0" wp14:anchorId="09AD3D11" wp14:editId="560C7863">
            <wp:extent cx="6623685" cy="4696352"/>
            <wp:effectExtent l="19050" t="19050" r="24765" b="28575"/>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cstate="print">
                      <a:extLst>
                        <a:ext uri="{28A0092B-C50C-407E-A947-70E740481C1C}">
                          <a14:useLocalDpi xmlns:a14="http://schemas.microsoft.com/office/drawing/2010/main"/>
                        </a:ext>
                      </a:extLst>
                    </a:blip>
                    <a:srcRect/>
                    <a:stretch/>
                  </pic:blipFill>
                  <pic:spPr bwMode="auto">
                    <a:xfrm>
                      <a:off x="0" y="0"/>
                      <a:ext cx="6658342" cy="4720925"/>
                    </a:xfrm>
                    <a:prstGeom prst="rect">
                      <a:avLst/>
                    </a:prstGeom>
                    <a:ln>
                      <a:solidFill>
                        <a:sysClr val="windowText" lastClr="000000"/>
                      </a:solidFill>
                    </a:ln>
                    <a:extLst>
                      <a:ext uri="{53640926-AAD7-44D8-BBD7-CCE9431645EC}">
                        <a14:shadowObscured xmlns:a14="http://schemas.microsoft.com/office/drawing/2010/main"/>
                      </a:ext>
                    </a:extLst>
                  </pic:spPr>
                </pic:pic>
              </a:graphicData>
            </a:graphic>
          </wp:inline>
        </w:drawing>
      </w:r>
    </w:p>
    <w:p w14:paraId="65402019" w14:textId="77777777" w:rsidR="006A27FF" w:rsidRDefault="006A27FF" w:rsidP="006A27FF">
      <w:pPr>
        <w:spacing w:after="0" w:line="240" w:lineRule="auto"/>
        <w:jc w:val="center"/>
        <w:rPr>
          <w:rFonts w:ascii="Arial" w:eastAsia="Times New Roman" w:hAnsi="Arial" w:cs="Times New Roman"/>
          <w:b/>
          <w:bCs/>
          <w:sz w:val="24"/>
          <w:szCs w:val="20"/>
          <w:u w:val="single"/>
          <w:lang w:val="es-ES" w:eastAsia="es-ES"/>
        </w:rPr>
      </w:pPr>
    </w:p>
    <w:p w14:paraId="61F00543" w14:textId="77777777" w:rsidR="006A27FF" w:rsidRDefault="006A27FF" w:rsidP="006A27FF">
      <w:pPr>
        <w:spacing w:after="0" w:line="240" w:lineRule="auto"/>
        <w:jc w:val="center"/>
        <w:rPr>
          <w:rFonts w:ascii="Arial" w:eastAsia="Times New Roman" w:hAnsi="Arial" w:cs="Times New Roman"/>
          <w:b/>
          <w:bCs/>
          <w:sz w:val="24"/>
          <w:szCs w:val="20"/>
          <w:u w:val="single"/>
          <w:lang w:val="es-ES" w:eastAsia="es-ES"/>
        </w:rPr>
      </w:pPr>
    </w:p>
    <w:p w14:paraId="6B9BCCED" w14:textId="369A8BC0" w:rsidR="006A27FF" w:rsidRPr="002F60A6" w:rsidRDefault="006A27FF" w:rsidP="006A27FF">
      <w:pPr>
        <w:spacing w:after="0" w:line="240" w:lineRule="auto"/>
        <w:jc w:val="center"/>
        <w:rPr>
          <w:rFonts w:ascii="Arial" w:eastAsia="Times New Roman" w:hAnsi="Arial" w:cs="Times New Roman"/>
          <w:b/>
          <w:bCs/>
          <w:sz w:val="24"/>
          <w:szCs w:val="20"/>
          <w:u w:val="single"/>
          <w:lang w:val="es-ES" w:eastAsia="es-ES"/>
        </w:rPr>
      </w:pPr>
      <w:r w:rsidRPr="002F60A6">
        <w:rPr>
          <w:rFonts w:ascii="Arial" w:eastAsia="Times New Roman" w:hAnsi="Arial" w:cs="Times New Roman"/>
          <w:b/>
          <w:bCs/>
          <w:sz w:val="24"/>
          <w:szCs w:val="20"/>
          <w:u w:val="single"/>
          <w:lang w:val="es-ES" w:eastAsia="es-ES"/>
        </w:rPr>
        <w:lastRenderedPageBreak/>
        <w:t>RINCÓN DE LOS MÉDANOS</w:t>
      </w:r>
    </w:p>
    <w:p w14:paraId="53119968" w14:textId="77777777" w:rsidR="006A27FF" w:rsidRPr="002F60A6" w:rsidRDefault="006A27FF" w:rsidP="006A27FF">
      <w:pPr>
        <w:spacing w:after="0" w:line="240" w:lineRule="auto"/>
        <w:jc w:val="center"/>
        <w:rPr>
          <w:rFonts w:ascii="Arial" w:eastAsia="Times New Roman" w:hAnsi="Arial" w:cs="Times New Roman"/>
          <w:sz w:val="24"/>
          <w:szCs w:val="20"/>
          <w:lang w:val="es-ES" w:eastAsia="es-ES"/>
        </w:rPr>
      </w:pPr>
      <w:r w:rsidRPr="002F60A6">
        <w:rPr>
          <w:rFonts w:ascii="Arial" w:eastAsia="Times New Roman" w:hAnsi="Arial" w:cs="Times New Roman"/>
          <w:noProof/>
          <w:sz w:val="24"/>
          <w:szCs w:val="20"/>
          <w:lang w:eastAsia="es-419"/>
        </w:rPr>
        <w:drawing>
          <wp:inline distT="0" distB="0" distL="0" distR="0" wp14:anchorId="0B2C1444" wp14:editId="35121C57">
            <wp:extent cx="5368208" cy="4640547"/>
            <wp:effectExtent l="0" t="0" r="4445" b="8255"/>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cstate="print">
                      <a:extLst>
                        <a:ext uri="{28A0092B-C50C-407E-A947-70E740481C1C}">
                          <a14:useLocalDpi xmlns:a14="http://schemas.microsoft.com/office/drawing/2010/main"/>
                        </a:ext>
                      </a:extLst>
                    </a:blip>
                    <a:srcRect/>
                    <a:stretch/>
                  </pic:blipFill>
                  <pic:spPr bwMode="auto">
                    <a:xfrm>
                      <a:off x="0" y="0"/>
                      <a:ext cx="5405657" cy="4672920"/>
                    </a:xfrm>
                    <a:prstGeom prst="rect">
                      <a:avLst/>
                    </a:prstGeom>
                    <a:ln>
                      <a:noFill/>
                    </a:ln>
                    <a:extLst>
                      <a:ext uri="{53640926-AAD7-44D8-BBD7-CCE9431645EC}">
                        <a14:shadowObscured xmlns:a14="http://schemas.microsoft.com/office/drawing/2010/main"/>
                      </a:ext>
                    </a:extLst>
                  </pic:spPr>
                </pic:pic>
              </a:graphicData>
            </a:graphic>
          </wp:inline>
        </w:drawing>
      </w:r>
    </w:p>
    <w:p w14:paraId="6537079E" w14:textId="77777777" w:rsidR="006A27FF" w:rsidRPr="002F60A6" w:rsidRDefault="006A27FF" w:rsidP="006A27FF">
      <w:pPr>
        <w:spacing w:after="0" w:line="240" w:lineRule="auto"/>
        <w:jc w:val="center"/>
        <w:rPr>
          <w:rFonts w:ascii="Arial" w:eastAsia="Times New Roman" w:hAnsi="Arial" w:cs="Times New Roman"/>
          <w:sz w:val="24"/>
          <w:szCs w:val="20"/>
          <w:lang w:val="es-ES" w:eastAsia="es-ES"/>
        </w:rPr>
      </w:pPr>
    </w:p>
    <w:p w14:paraId="64AF8BCF" w14:textId="5E25FEB6" w:rsidR="006A27FF" w:rsidRPr="002F60A6" w:rsidRDefault="006A27FF" w:rsidP="002F60A6">
      <w:pPr>
        <w:keepNext/>
        <w:spacing w:before="240" w:after="60" w:line="360" w:lineRule="auto"/>
        <w:ind w:left="360" w:hanging="360"/>
        <w:jc w:val="center"/>
        <w:outlineLvl w:val="0"/>
        <w:rPr>
          <w:rFonts w:ascii="Arial" w:eastAsia="Times New Roman" w:hAnsi="Arial" w:cs="Times New Roman"/>
          <w:b/>
          <w:bCs/>
          <w:kern w:val="32"/>
          <w:sz w:val="32"/>
          <w:szCs w:val="32"/>
          <w:lang w:val="es-ES" w:eastAsia="es-ES"/>
        </w:rPr>
        <w:sectPr w:rsidR="006A27FF" w:rsidRPr="002F60A6" w:rsidSect="009E6D39">
          <w:headerReference w:type="default" r:id="rId38"/>
          <w:footerReference w:type="default" r:id="rId39"/>
          <w:pgSz w:w="16838" w:h="11906" w:orient="landscape"/>
          <w:pgMar w:top="1701" w:right="1418" w:bottom="1701" w:left="1418" w:header="284" w:footer="720" w:gutter="0"/>
          <w:cols w:space="720"/>
          <w:docGrid w:linePitch="326"/>
        </w:sectPr>
      </w:pPr>
    </w:p>
    <w:p w14:paraId="3D937065" w14:textId="5E13C6CA" w:rsidR="002F60A6" w:rsidRPr="002F60A6" w:rsidRDefault="002F60A6" w:rsidP="002F60A6">
      <w:pPr>
        <w:keepNext/>
        <w:spacing w:before="240" w:after="60" w:line="360" w:lineRule="auto"/>
        <w:jc w:val="center"/>
        <w:outlineLvl w:val="0"/>
        <w:rPr>
          <w:rFonts w:ascii="Arial" w:eastAsia="Times New Roman" w:hAnsi="Arial" w:cs="Times New Roman"/>
          <w:b/>
          <w:bCs/>
          <w:noProof/>
          <w:kern w:val="32"/>
          <w:sz w:val="32"/>
          <w:szCs w:val="32"/>
          <w:lang w:val="es-ES" w:eastAsia="es-ES"/>
        </w:rPr>
      </w:pPr>
      <w:r w:rsidRPr="002F60A6">
        <w:rPr>
          <w:rFonts w:ascii="Arial" w:eastAsia="Times New Roman" w:hAnsi="Arial" w:cs="Times New Roman"/>
          <w:b/>
          <w:bCs/>
          <w:kern w:val="32"/>
          <w:sz w:val="32"/>
          <w:szCs w:val="32"/>
          <w:lang w:val="es-ES" w:eastAsia="es-ES"/>
        </w:rPr>
        <w:lastRenderedPageBreak/>
        <w:t xml:space="preserve"> </w:t>
      </w:r>
      <w:bookmarkStart w:id="179" w:name="_Toc197599301"/>
      <w:bookmarkStart w:id="180" w:name="_Toc199497569"/>
      <w:r w:rsidRPr="002F60A6">
        <w:rPr>
          <w:rFonts w:ascii="Arial" w:eastAsia="Times New Roman" w:hAnsi="Arial" w:cs="Times New Roman"/>
          <w:b/>
          <w:bCs/>
          <w:kern w:val="32"/>
          <w:sz w:val="32"/>
          <w:szCs w:val="32"/>
          <w:lang w:val="es-ES" w:eastAsia="es-ES"/>
        </w:rPr>
        <w:t>ANEXO X - FORMULARIO GEI</w:t>
      </w:r>
      <w:bookmarkEnd w:id="179"/>
      <w:bookmarkEnd w:id="180"/>
    </w:p>
    <w:p w14:paraId="5C4BB79E" w14:textId="77777777" w:rsidR="002F60A6" w:rsidRPr="002F60A6" w:rsidRDefault="002F60A6" w:rsidP="002F60A6">
      <w:pPr>
        <w:spacing w:after="0" w:line="240" w:lineRule="auto"/>
        <w:jc w:val="both"/>
        <w:rPr>
          <w:rFonts w:ascii="Arial" w:eastAsia="Times New Roman" w:hAnsi="Arial" w:cs="Times New Roman"/>
          <w:sz w:val="24"/>
          <w:szCs w:val="20"/>
          <w:lang w:val="es-ES" w:eastAsia="es-ES"/>
        </w:rPr>
      </w:pPr>
    </w:p>
    <w:p w14:paraId="4DCCA379" w14:textId="4CD10AE9" w:rsidR="002F60A6" w:rsidRPr="002F60A6" w:rsidRDefault="00DF62B0" w:rsidP="002F60A6">
      <w:pPr>
        <w:spacing w:after="0" w:line="240" w:lineRule="auto"/>
        <w:jc w:val="both"/>
        <w:rPr>
          <w:rFonts w:ascii="Arial" w:eastAsia="Times New Roman" w:hAnsi="Arial" w:cs="Times New Roman"/>
          <w:sz w:val="24"/>
          <w:szCs w:val="20"/>
          <w:lang w:val="es-ES" w:eastAsia="es-ES"/>
        </w:rPr>
      </w:pPr>
      <w:r>
        <w:rPr>
          <w:sz w:val="28"/>
          <w:szCs w:val="28"/>
        </w:rPr>
        <w:t>Se anexa al presente pliego</w:t>
      </w:r>
    </w:p>
    <w:p w14:paraId="1073E824" w14:textId="67BF4D87" w:rsidR="00E60D8B" w:rsidRPr="00524E04" w:rsidRDefault="00E60D8B" w:rsidP="00524E04">
      <w:pPr>
        <w:keepNext/>
        <w:spacing w:before="240" w:after="60" w:line="360" w:lineRule="auto"/>
        <w:jc w:val="center"/>
        <w:outlineLvl w:val="0"/>
        <w:rPr>
          <w:rFonts w:ascii="Arial" w:eastAsia="Times New Roman" w:hAnsi="Arial" w:cs="Times New Roman"/>
          <w:b/>
          <w:bCs/>
          <w:kern w:val="32"/>
          <w:sz w:val="32"/>
          <w:szCs w:val="32"/>
          <w:lang w:val="es-ES" w:eastAsia="es-ES"/>
        </w:rPr>
      </w:pPr>
      <w:bookmarkStart w:id="181" w:name="_Toc199497570"/>
      <w:r w:rsidRPr="00524E04">
        <w:rPr>
          <w:rFonts w:ascii="Arial" w:eastAsia="Times New Roman" w:hAnsi="Arial" w:cs="Times New Roman"/>
          <w:b/>
          <w:bCs/>
          <w:kern w:val="32"/>
          <w:sz w:val="32"/>
          <w:szCs w:val="32"/>
          <w:lang w:val="es-ES" w:eastAsia="es-ES"/>
        </w:rPr>
        <w:t xml:space="preserve">ANEXO </w:t>
      </w:r>
      <w:r w:rsidR="00524E04">
        <w:rPr>
          <w:rFonts w:ascii="Arial" w:eastAsia="Times New Roman" w:hAnsi="Arial" w:cs="Times New Roman"/>
          <w:b/>
          <w:bCs/>
          <w:kern w:val="32"/>
          <w:sz w:val="32"/>
          <w:szCs w:val="32"/>
          <w:lang w:val="es-ES" w:eastAsia="es-ES"/>
        </w:rPr>
        <w:t>XI</w:t>
      </w:r>
      <w:r w:rsidRPr="00524E04">
        <w:rPr>
          <w:rFonts w:ascii="Arial" w:eastAsia="Times New Roman" w:hAnsi="Arial" w:cs="Times New Roman"/>
          <w:b/>
          <w:bCs/>
          <w:kern w:val="32"/>
          <w:sz w:val="32"/>
          <w:szCs w:val="32"/>
          <w:lang w:val="es-ES" w:eastAsia="es-ES"/>
        </w:rPr>
        <w:t xml:space="preserve"> </w:t>
      </w:r>
      <w:r w:rsidR="00B461C5" w:rsidRPr="00524E04">
        <w:rPr>
          <w:rFonts w:ascii="Arial" w:eastAsia="Times New Roman" w:hAnsi="Arial" w:cs="Times New Roman"/>
          <w:b/>
          <w:bCs/>
          <w:kern w:val="32"/>
          <w:sz w:val="32"/>
          <w:szCs w:val="32"/>
          <w:lang w:val="es-ES" w:eastAsia="es-ES"/>
        </w:rPr>
        <w:t>- PRINCIPIOS</w:t>
      </w:r>
      <w:r w:rsidRPr="00524E04">
        <w:rPr>
          <w:rFonts w:ascii="Arial" w:eastAsia="Times New Roman" w:hAnsi="Arial" w:cs="Times New Roman"/>
          <w:b/>
          <w:bCs/>
          <w:kern w:val="32"/>
          <w:sz w:val="32"/>
          <w:szCs w:val="32"/>
          <w:lang w:val="es-ES" w:eastAsia="es-ES"/>
        </w:rPr>
        <w:t xml:space="preserve"> ÉTICOS QUE PRESIDIRÁN LA RELACIÓN DE UTE CON SUS PROVEEDORES</w:t>
      </w:r>
      <w:bookmarkEnd w:id="181"/>
    </w:p>
    <w:p w14:paraId="792A1D75" w14:textId="5FB90079" w:rsidR="00E60D8B" w:rsidRPr="00E56C04" w:rsidRDefault="00E60D8B" w:rsidP="00C079A8">
      <w:pPr>
        <w:jc w:val="both"/>
        <w:rPr>
          <w:rFonts w:ascii="Arial" w:hAnsi="Arial" w:cs="Arial"/>
          <w:sz w:val="24"/>
          <w:szCs w:val="24"/>
        </w:rPr>
      </w:pPr>
    </w:p>
    <w:p w14:paraId="5753FC3F" w14:textId="79B1FFDF" w:rsidR="00E60D8B" w:rsidRPr="00E56C04" w:rsidRDefault="00E60D8B" w:rsidP="00C079A8">
      <w:pPr>
        <w:jc w:val="both"/>
        <w:rPr>
          <w:rFonts w:ascii="Arial" w:hAnsi="Arial" w:cs="Arial"/>
          <w:sz w:val="24"/>
          <w:szCs w:val="24"/>
        </w:rPr>
      </w:pPr>
      <w:r w:rsidRPr="00E56C04">
        <w:rPr>
          <w:rFonts w:ascii="Arial" w:hAnsi="Arial" w:cs="Arial"/>
          <w:sz w:val="24"/>
          <w:szCs w:val="24"/>
        </w:rPr>
        <w:t>Los mismos se encuentran disponibles en la página web de UTE.</w:t>
      </w:r>
    </w:p>
    <w:p w14:paraId="49B44088" w14:textId="2ACAF1AC" w:rsidR="00E60D8B" w:rsidRDefault="00E60D8B" w:rsidP="00C079A8">
      <w:pPr>
        <w:jc w:val="both"/>
        <w:rPr>
          <w:rFonts w:ascii="Arial" w:hAnsi="Arial" w:cs="Arial"/>
          <w:sz w:val="24"/>
          <w:szCs w:val="24"/>
        </w:rPr>
      </w:pPr>
      <w:r w:rsidRPr="00E56C04">
        <w:rPr>
          <w:rFonts w:ascii="Arial" w:hAnsi="Arial" w:cs="Arial"/>
          <w:sz w:val="24"/>
          <w:szCs w:val="24"/>
        </w:rPr>
        <w:t>Podrán acceder mediante el presente Link:</w:t>
      </w:r>
    </w:p>
    <w:p w14:paraId="46A616B2" w14:textId="77777777" w:rsidR="00207348" w:rsidRPr="00E56C04" w:rsidRDefault="00207348" w:rsidP="00C079A8">
      <w:pPr>
        <w:jc w:val="both"/>
        <w:rPr>
          <w:rFonts w:ascii="Arial" w:hAnsi="Arial" w:cs="Arial"/>
          <w:sz w:val="24"/>
          <w:szCs w:val="24"/>
        </w:rPr>
      </w:pPr>
    </w:p>
    <w:p w14:paraId="3ECF2C34" w14:textId="7D654511" w:rsidR="00E60D8B" w:rsidRPr="00E56C04" w:rsidRDefault="001E0BB5" w:rsidP="00C079A8">
      <w:pPr>
        <w:jc w:val="both"/>
        <w:rPr>
          <w:rFonts w:ascii="Arial" w:hAnsi="Arial" w:cs="Arial"/>
          <w:sz w:val="24"/>
          <w:szCs w:val="24"/>
        </w:rPr>
      </w:pPr>
      <w:hyperlink r:id="rId40" w:history="1">
        <w:r w:rsidR="00E60D8B" w:rsidRPr="00E56C04">
          <w:rPr>
            <w:rFonts w:ascii="Arial" w:hAnsi="Arial" w:cs="Arial"/>
            <w:color w:val="0000FF"/>
            <w:sz w:val="24"/>
            <w:szCs w:val="24"/>
            <w:u w:val="single"/>
          </w:rPr>
          <w:t>Portal UTE | Transformando con energía nuestro país.</w:t>
        </w:r>
      </w:hyperlink>
    </w:p>
    <w:p w14:paraId="31179450" w14:textId="77777777" w:rsidR="00E60D8B" w:rsidRDefault="00E60D8B" w:rsidP="00C079A8">
      <w:pPr>
        <w:jc w:val="both"/>
        <w:rPr>
          <w:rFonts w:ascii="Arial" w:hAnsi="Arial" w:cs="Arial"/>
          <w:color w:val="FF0000"/>
          <w:sz w:val="24"/>
          <w:szCs w:val="24"/>
        </w:rPr>
      </w:pPr>
    </w:p>
    <w:p w14:paraId="44892B4E" w14:textId="68DE462A" w:rsidR="000A64B5" w:rsidRPr="00524E04" w:rsidRDefault="000A64B5" w:rsidP="00524E04">
      <w:pPr>
        <w:keepNext/>
        <w:spacing w:before="240" w:after="60" w:line="360" w:lineRule="auto"/>
        <w:jc w:val="center"/>
        <w:outlineLvl w:val="0"/>
        <w:rPr>
          <w:rFonts w:ascii="Arial" w:eastAsia="Times New Roman" w:hAnsi="Arial" w:cs="Times New Roman"/>
          <w:b/>
          <w:bCs/>
          <w:kern w:val="32"/>
          <w:sz w:val="32"/>
          <w:szCs w:val="32"/>
          <w:lang w:val="es-ES" w:eastAsia="es-ES"/>
        </w:rPr>
      </w:pPr>
      <w:bookmarkStart w:id="182" w:name="_Toc199497571"/>
      <w:r w:rsidRPr="00C079A8">
        <w:rPr>
          <w:rFonts w:ascii="Arial" w:eastAsia="Times New Roman" w:hAnsi="Arial" w:cs="Times New Roman"/>
          <w:b/>
          <w:bCs/>
          <w:kern w:val="32"/>
          <w:sz w:val="32"/>
          <w:szCs w:val="32"/>
          <w:lang w:val="es-ES" w:eastAsia="es-ES"/>
        </w:rPr>
        <w:t xml:space="preserve">ANEXO </w:t>
      </w:r>
      <w:r w:rsidR="00524E04">
        <w:rPr>
          <w:rFonts w:ascii="Arial" w:eastAsia="Times New Roman" w:hAnsi="Arial" w:cs="Times New Roman"/>
          <w:b/>
          <w:bCs/>
          <w:kern w:val="32"/>
          <w:sz w:val="32"/>
          <w:szCs w:val="32"/>
          <w:lang w:val="es-ES" w:eastAsia="es-ES"/>
        </w:rPr>
        <w:t>X</w:t>
      </w:r>
      <w:r w:rsidRPr="00C079A8">
        <w:rPr>
          <w:rFonts w:ascii="Arial" w:eastAsia="Times New Roman" w:hAnsi="Arial" w:cs="Times New Roman"/>
          <w:b/>
          <w:bCs/>
          <w:kern w:val="32"/>
          <w:sz w:val="32"/>
          <w:szCs w:val="32"/>
          <w:lang w:val="es-ES" w:eastAsia="es-ES"/>
        </w:rPr>
        <w:t>II - Declaración Jurada de Seguridad y Compromiso de Acciones Futuras</w:t>
      </w:r>
      <w:r w:rsidRPr="00524E04">
        <w:rPr>
          <w:rFonts w:ascii="Arial" w:eastAsia="Times New Roman" w:hAnsi="Arial" w:cs="Times New Roman"/>
          <w:b/>
          <w:bCs/>
          <w:kern w:val="32"/>
          <w:sz w:val="32"/>
          <w:szCs w:val="32"/>
          <w:lang w:val="es-ES" w:eastAsia="es-ES"/>
        </w:rPr>
        <w:t xml:space="preserve"> (DJSYCAF).</w:t>
      </w:r>
      <w:bookmarkEnd w:id="182"/>
    </w:p>
    <w:p w14:paraId="57C7E4B8" w14:textId="7F52754A" w:rsidR="00A53142" w:rsidRDefault="00DF62B0" w:rsidP="00DF62B0">
      <w:pPr>
        <w:jc w:val="center"/>
        <w:rPr>
          <w:sz w:val="28"/>
          <w:szCs w:val="28"/>
        </w:rPr>
      </w:pPr>
      <w:r>
        <w:rPr>
          <w:sz w:val="28"/>
          <w:szCs w:val="28"/>
        </w:rPr>
        <w:t>Se anexa al presente pliego</w:t>
      </w:r>
    </w:p>
    <w:p w14:paraId="196AA234" w14:textId="18008330" w:rsidR="00DF62B0" w:rsidRDefault="00DF62B0" w:rsidP="00DF62B0">
      <w:pPr>
        <w:jc w:val="center"/>
        <w:rPr>
          <w:sz w:val="28"/>
          <w:szCs w:val="28"/>
        </w:rPr>
      </w:pPr>
    </w:p>
    <w:p w14:paraId="710B2223" w14:textId="4FD6CB5C" w:rsidR="00DF62B0" w:rsidRPr="00524E04" w:rsidRDefault="00DF62B0" w:rsidP="00DF62B0">
      <w:pPr>
        <w:keepNext/>
        <w:spacing w:before="240" w:after="60" w:line="360" w:lineRule="auto"/>
        <w:jc w:val="center"/>
        <w:outlineLvl w:val="0"/>
        <w:rPr>
          <w:rFonts w:ascii="Arial" w:eastAsia="Times New Roman" w:hAnsi="Arial" w:cs="Times New Roman"/>
          <w:b/>
          <w:bCs/>
          <w:kern w:val="32"/>
          <w:sz w:val="32"/>
          <w:szCs w:val="32"/>
          <w:lang w:val="es-ES" w:eastAsia="es-ES"/>
        </w:rPr>
      </w:pPr>
      <w:bookmarkStart w:id="183" w:name="_Toc199497572"/>
      <w:r w:rsidRPr="00C079A8">
        <w:rPr>
          <w:rFonts w:ascii="Arial" w:eastAsia="Times New Roman" w:hAnsi="Arial" w:cs="Times New Roman"/>
          <w:b/>
          <w:bCs/>
          <w:kern w:val="32"/>
          <w:sz w:val="32"/>
          <w:szCs w:val="32"/>
          <w:lang w:val="es-ES" w:eastAsia="es-ES"/>
        </w:rPr>
        <w:t xml:space="preserve">ANEXO </w:t>
      </w:r>
      <w:r>
        <w:rPr>
          <w:rFonts w:ascii="Arial" w:eastAsia="Times New Roman" w:hAnsi="Arial" w:cs="Times New Roman"/>
          <w:b/>
          <w:bCs/>
          <w:kern w:val="32"/>
          <w:sz w:val="32"/>
          <w:szCs w:val="32"/>
          <w:lang w:val="es-ES" w:eastAsia="es-ES"/>
        </w:rPr>
        <w:t>X</w:t>
      </w:r>
      <w:r w:rsidRPr="00C079A8">
        <w:rPr>
          <w:rFonts w:ascii="Arial" w:eastAsia="Times New Roman" w:hAnsi="Arial" w:cs="Times New Roman"/>
          <w:b/>
          <w:bCs/>
          <w:kern w:val="32"/>
          <w:sz w:val="32"/>
          <w:szCs w:val="32"/>
          <w:lang w:val="es-ES" w:eastAsia="es-ES"/>
        </w:rPr>
        <w:t>I</w:t>
      </w:r>
      <w:r>
        <w:rPr>
          <w:rFonts w:ascii="Arial" w:eastAsia="Times New Roman" w:hAnsi="Arial" w:cs="Times New Roman"/>
          <w:b/>
          <w:bCs/>
          <w:kern w:val="32"/>
          <w:sz w:val="32"/>
          <w:szCs w:val="32"/>
          <w:lang w:val="es-ES" w:eastAsia="es-ES"/>
        </w:rPr>
        <w:t>I</w:t>
      </w:r>
      <w:r w:rsidRPr="00C079A8">
        <w:rPr>
          <w:rFonts w:ascii="Arial" w:eastAsia="Times New Roman" w:hAnsi="Arial" w:cs="Times New Roman"/>
          <w:b/>
          <w:bCs/>
          <w:kern w:val="32"/>
          <w:sz w:val="32"/>
          <w:szCs w:val="32"/>
          <w:lang w:val="es-ES" w:eastAsia="es-ES"/>
        </w:rPr>
        <w:t xml:space="preserve">I - </w:t>
      </w:r>
      <w:r>
        <w:rPr>
          <w:rFonts w:ascii="Arial" w:eastAsia="Times New Roman" w:hAnsi="Arial" w:cs="Times New Roman"/>
          <w:b/>
          <w:bCs/>
          <w:kern w:val="32"/>
          <w:sz w:val="32"/>
          <w:szCs w:val="32"/>
          <w:lang w:val="es-ES" w:eastAsia="es-ES"/>
        </w:rPr>
        <w:t xml:space="preserve">INSTRUCTIVOS PARA EL TRATAMIENTO DE </w:t>
      </w:r>
      <w:r w:rsidRPr="00DF62B0">
        <w:rPr>
          <w:rFonts w:ascii="Arial" w:eastAsia="Times New Roman" w:hAnsi="Arial" w:cs="Times New Roman"/>
          <w:b/>
          <w:bCs/>
          <w:kern w:val="32"/>
          <w:sz w:val="32"/>
          <w:szCs w:val="32"/>
          <w:lang w:val="es-ES" w:eastAsia="es-ES"/>
        </w:rPr>
        <w:t>MATADO DE CEPAS</w:t>
      </w:r>
      <w:bookmarkEnd w:id="183"/>
    </w:p>
    <w:p w14:paraId="66B585E0" w14:textId="59415159" w:rsidR="00DF62B0" w:rsidRDefault="00E579F9" w:rsidP="00DF62B0">
      <w:pPr>
        <w:jc w:val="center"/>
      </w:pPr>
      <w:r w:rsidRPr="00E579F9">
        <w:t>IT-UTE-AM-0001</w:t>
      </w:r>
    </w:p>
    <w:p w14:paraId="39DAB167" w14:textId="2A2E7940" w:rsidR="00E579F9" w:rsidRDefault="00E579F9" w:rsidP="00DF62B0">
      <w:pPr>
        <w:jc w:val="center"/>
      </w:pPr>
      <w:r w:rsidRPr="00E579F9">
        <w:t>IT-UTE-AM-0002</w:t>
      </w:r>
    </w:p>
    <w:p w14:paraId="53EE577A" w14:textId="6F6B1AA8" w:rsidR="00E579F9" w:rsidRPr="00C10D47" w:rsidRDefault="00E579F9" w:rsidP="00DF62B0">
      <w:pPr>
        <w:jc w:val="center"/>
      </w:pPr>
      <w:r w:rsidRPr="00E579F9">
        <w:t>IT-UTE-AM-0003</w:t>
      </w:r>
    </w:p>
    <w:sectPr w:rsidR="00E579F9" w:rsidRPr="00C10D47" w:rsidSect="00002564">
      <w:headerReference w:type="default" r:id="rId41"/>
      <w:footerReference w:type="default" r:id="rId42"/>
      <w:pgSz w:w="11906" w:h="16838" w:code="9"/>
      <w:pgMar w:top="1871"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2CAD1E" w14:textId="77777777" w:rsidR="004670F2" w:rsidRDefault="004670F2" w:rsidP="004209A2">
      <w:pPr>
        <w:spacing w:after="0" w:line="240" w:lineRule="auto"/>
      </w:pPr>
      <w:r>
        <w:separator/>
      </w:r>
    </w:p>
  </w:endnote>
  <w:endnote w:type="continuationSeparator" w:id="0">
    <w:p w14:paraId="15A0B95A" w14:textId="77777777" w:rsidR="004670F2" w:rsidRDefault="004670F2" w:rsidP="004209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Bitstream Vera Sans">
    <w:altName w:val="Trebuchet MS"/>
    <w:charset w:val="00"/>
    <w:family w:val="swiss"/>
    <w:pitch w:val="variable"/>
    <w:sig w:usb0="00000003" w:usb1="1000204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65" w:type="dxa"/>
      <w:tblInd w:w="-567" w:type="dxa"/>
      <w:shd w:val="clear" w:color="auto" w:fill="92BBD4"/>
      <w:tblLook w:val="04A0" w:firstRow="1" w:lastRow="0" w:firstColumn="1" w:lastColumn="0" w:noHBand="0" w:noVBand="1"/>
    </w:tblPr>
    <w:tblGrid>
      <w:gridCol w:w="7196"/>
      <w:gridCol w:w="1134"/>
      <w:gridCol w:w="1735"/>
    </w:tblGrid>
    <w:tr w:rsidR="004A0D8E" w:rsidRPr="004F26A3" w14:paraId="3D1B15C2" w14:textId="77777777" w:rsidTr="00E2171F">
      <w:tc>
        <w:tcPr>
          <w:tcW w:w="7196" w:type="dxa"/>
          <w:tcBorders>
            <w:top w:val="single" w:sz="4" w:space="0" w:color="auto"/>
          </w:tcBorders>
          <w:shd w:val="clear" w:color="auto" w:fill="FFFFFF"/>
        </w:tcPr>
        <w:p w14:paraId="0DC8BD2E" w14:textId="77777777" w:rsidR="004A0D8E" w:rsidRPr="004F26A3" w:rsidRDefault="004A0D8E" w:rsidP="004A0D8E">
          <w:pPr>
            <w:pStyle w:val="Piedepgina"/>
            <w:rPr>
              <w:rFonts w:ascii="Arial" w:eastAsia="Calibri" w:hAnsi="Arial" w:cs="Arial"/>
              <w:b/>
              <w:noProof/>
              <w:snapToGrid w:val="0"/>
              <w:color w:val="000000"/>
              <w:sz w:val="18"/>
            </w:rPr>
          </w:pPr>
          <w:r w:rsidRPr="004F26A3">
            <w:rPr>
              <w:rFonts w:ascii="Arial" w:eastAsia="Calibri" w:hAnsi="Arial" w:cs="Arial"/>
              <w:b/>
              <w:noProof/>
              <w:snapToGrid w:val="0"/>
              <w:color w:val="000000"/>
              <w:sz w:val="16"/>
              <w:szCs w:val="16"/>
            </w:rPr>
            <w:t>DPTO EXPLOTACION Y GESTION DE PREDIOS</w:t>
          </w:r>
        </w:p>
        <w:p w14:paraId="690E36EB" w14:textId="77777777" w:rsidR="004A0D8E" w:rsidRPr="004F26A3" w:rsidRDefault="004A0D8E" w:rsidP="004A0D8E">
          <w:pPr>
            <w:pStyle w:val="Piedepgina"/>
            <w:rPr>
              <w:rFonts w:ascii="Arial" w:eastAsia="Calibri" w:hAnsi="Arial" w:cs="Arial"/>
              <w:b/>
              <w:noProof/>
              <w:snapToGrid w:val="0"/>
              <w:color w:val="000000"/>
              <w:sz w:val="18"/>
            </w:rPr>
          </w:pPr>
          <w:r w:rsidRPr="004F26A3">
            <w:rPr>
              <w:rFonts w:ascii="Arial" w:eastAsia="Calibri" w:hAnsi="Arial" w:cs="Arial"/>
              <w:b/>
              <w:noProof/>
              <w:snapToGrid w:val="0"/>
              <w:color w:val="000000"/>
              <w:sz w:val="18"/>
            </w:rPr>
            <w:t>SUBGERENCIA FORESTAL</w:t>
          </w:r>
        </w:p>
      </w:tc>
      <w:tc>
        <w:tcPr>
          <w:tcW w:w="1134" w:type="dxa"/>
          <w:tcBorders>
            <w:top w:val="single" w:sz="4" w:space="0" w:color="auto"/>
          </w:tcBorders>
          <w:shd w:val="clear" w:color="auto" w:fill="FFFFFF"/>
        </w:tcPr>
        <w:p w14:paraId="615DD1D3" w14:textId="77777777" w:rsidR="004A0D8E" w:rsidRPr="004F26A3" w:rsidRDefault="004A0D8E" w:rsidP="004A0D8E">
          <w:pPr>
            <w:pStyle w:val="Piedepgina"/>
            <w:rPr>
              <w:rFonts w:ascii="Arial" w:eastAsia="Calibri" w:hAnsi="Arial" w:cs="Arial"/>
              <w:noProof/>
              <w:snapToGrid w:val="0"/>
              <w:color w:val="000000"/>
            </w:rPr>
          </w:pPr>
        </w:p>
      </w:tc>
      <w:tc>
        <w:tcPr>
          <w:tcW w:w="1735" w:type="dxa"/>
          <w:tcBorders>
            <w:top w:val="single" w:sz="4" w:space="0" w:color="auto"/>
          </w:tcBorders>
          <w:shd w:val="clear" w:color="auto" w:fill="FFFFFF"/>
          <w:vAlign w:val="center"/>
        </w:tcPr>
        <w:p w14:paraId="6747808A" w14:textId="77777777" w:rsidR="004A0D8E" w:rsidRPr="004F26A3" w:rsidRDefault="004A0D8E" w:rsidP="004A0D8E">
          <w:pPr>
            <w:pStyle w:val="Piedepgina"/>
            <w:jc w:val="center"/>
            <w:rPr>
              <w:rFonts w:ascii="Arial" w:eastAsia="Calibri" w:hAnsi="Arial" w:cs="Arial"/>
              <w:noProof/>
              <w:snapToGrid w:val="0"/>
              <w:color w:val="000000"/>
            </w:rPr>
          </w:pPr>
          <w:r w:rsidRPr="004F26A3">
            <w:rPr>
              <w:rFonts w:ascii="Arial" w:eastAsia="Calibri" w:hAnsi="Arial" w:cs="Arial"/>
              <w:b/>
              <w:noProof/>
              <w:snapToGrid w:val="0"/>
              <w:color w:val="000000"/>
              <w:sz w:val="16"/>
              <w:szCs w:val="16"/>
            </w:rPr>
            <w:t xml:space="preserve">Pág. </w:t>
          </w:r>
          <w:r w:rsidRPr="004F26A3">
            <w:rPr>
              <w:rFonts w:ascii="Arial" w:eastAsia="Calibri" w:hAnsi="Arial" w:cs="Arial"/>
              <w:b/>
              <w:noProof/>
              <w:snapToGrid w:val="0"/>
              <w:color w:val="000000"/>
              <w:sz w:val="16"/>
              <w:szCs w:val="16"/>
            </w:rPr>
            <w:fldChar w:fldCharType="begin"/>
          </w:r>
          <w:r w:rsidRPr="004F26A3">
            <w:rPr>
              <w:rFonts w:ascii="Arial" w:eastAsia="Calibri" w:hAnsi="Arial" w:cs="Arial"/>
              <w:b/>
              <w:noProof/>
              <w:snapToGrid w:val="0"/>
              <w:color w:val="000000"/>
              <w:sz w:val="16"/>
              <w:szCs w:val="16"/>
            </w:rPr>
            <w:instrText xml:space="preserve"> PAGE  \* Arabic  \* MERGEFORMAT </w:instrText>
          </w:r>
          <w:r w:rsidRPr="004F26A3">
            <w:rPr>
              <w:rFonts w:ascii="Arial" w:eastAsia="Calibri" w:hAnsi="Arial" w:cs="Arial"/>
              <w:b/>
              <w:noProof/>
              <w:snapToGrid w:val="0"/>
              <w:color w:val="000000"/>
              <w:sz w:val="16"/>
              <w:szCs w:val="16"/>
            </w:rPr>
            <w:fldChar w:fldCharType="separate"/>
          </w:r>
          <w:r w:rsidRPr="004F26A3">
            <w:rPr>
              <w:rFonts w:ascii="Arial" w:eastAsia="Calibri" w:hAnsi="Arial" w:cs="Arial"/>
              <w:b/>
              <w:noProof/>
              <w:snapToGrid w:val="0"/>
              <w:color w:val="000000"/>
              <w:sz w:val="16"/>
              <w:szCs w:val="16"/>
            </w:rPr>
            <w:t>33</w:t>
          </w:r>
          <w:r w:rsidRPr="004F26A3">
            <w:rPr>
              <w:rFonts w:ascii="Arial" w:eastAsia="Calibri" w:hAnsi="Arial" w:cs="Arial"/>
              <w:b/>
              <w:noProof/>
              <w:snapToGrid w:val="0"/>
              <w:color w:val="000000"/>
              <w:sz w:val="16"/>
              <w:szCs w:val="16"/>
            </w:rPr>
            <w:fldChar w:fldCharType="end"/>
          </w:r>
          <w:r w:rsidRPr="004F26A3">
            <w:rPr>
              <w:rFonts w:ascii="Arial" w:eastAsia="Calibri" w:hAnsi="Arial" w:cs="Arial"/>
              <w:b/>
              <w:noProof/>
              <w:snapToGrid w:val="0"/>
              <w:color w:val="000000"/>
              <w:sz w:val="16"/>
              <w:szCs w:val="16"/>
            </w:rPr>
            <w:t xml:space="preserve"> de </w:t>
          </w:r>
          <w:r w:rsidRPr="004F26A3">
            <w:rPr>
              <w:rFonts w:ascii="Arial" w:eastAsia="Calibri" w:hAnsi="Arial" w:cs="Arial"/>
              <w:b/>
              <w:noProof/>
              <w:snapToGrid w:val="0"/>
              <w:color w:val="000000"/>
              <w:sz w:val="16"/>
              <w:szCs w:val="16"/>
            </w:rPr>
            <w:fldChar w:fldCharType="begin"/>
          </w:r>
          <w:r w:rsidRPr="004F26A3">
            <w:rPr>
              <w:rFonts w:ascii="Arial" w:eastAsia="Calibri" w:hAnsi="Arial" w:cs="Arial"/>
              <w:b/>
              <w:noProof/>
              <w:snapToGrid w:val="0"/>
              <w:color w:val="000000"/>
              <w:sz w:val="16"/>
              <w:szCs w:val="16"/>
            </w:rPr>
            <w:instrText xml:space="preserve"> NUMPAGES   \* MERGEFORMAT </w:instrText>
          </w:r>
          <w:r w:rsidRPr="004F26A3">
            <w:rPr>
              <w:rFonts w:ascii="Arial" w:eastAsia="Calibri" w:hAnsi="Arial" w:cs="Arial"/>
              <w:b/>
              <w:noProof/>
              <w:snapToGrid w:val="0"/>
              <w:color w:val="000000"/>
              <w:sz w:val="16"/>
              <w:szCs w:val="16"/>
            </w:rPr>
            <w:fldChar w:fldCharType="separate"/>
          </w:r>
          <w:r w:rsidRPr="004F26A3">
            <w:rPr>
              <w:rFonts w:ascii="Arial" w:eastAsia="Calibri" w:hAnsi="Arial" w:cs="Arial"/>
              <w:b/>
              <w:noProof/>
              <w:snapToGrid w:val="0"/>
              <w:color w:val="000000"/>
              <w:sz w:val="16"/>
              <w:szCs w:val="16"/>
            </w:rPr>
            <w:t>37</w:t>
          </w:r>
          <w:r w:rsidRPr="004F26A3">
            <w:rPr>
              <w:rFonts w:ascii="Arial" w:eastAsia="Calibri" w:hAnsi="Arial" w:cs="Arial"/>
              <w:b/>
              <w:noProof/>
              <w:snapToGrid w:val="0"/>
              <w:color w:val="000000"/>
              <w:sz w:val="16"/>
              <w:szCs w:val="16"/>
            </w:rPr>
            <w:fldChar w:fldCharType="end"/>
          </w:r>
        </w:p>
      </w:tc>
    </w:tr>
  </w:tbl>
  <w:p w14:paraId="76A1BEA0" w14:textId="5911752A" w:rsidR="00C10D47" w:rsidRPr="004A0D8E" w:rsidRDefault="00C10D47" w:rsidP="004A0D8E">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4743" w:type="dxa"/>
      <w:tblInd w:w="-426" w:type="dxa"/>
      <w:shd w:val="clear" w:color="auto" w:fill="92BBD4"/>
      <w:tblLook w:val="04A0" w:firstRow="1" w:lastRow="0" w:firstColumn="1" w:lastColumn="0" w:noHBand="0" w:noVBand="1"/>
    </w:tblPr>
    <w:tblGrid>
      <w:gridCol w:w="7055"/>
      <w:gridCol w:w="1134"/>
      <w:gridCol w:w="6554"/>
    </w:tblGrid>
    <w:tr w:rsidR="00597644" w:rsidRPr="004F26A3" w14:paraId="6611EDB0" w14:textId="77777777" w:rsidTr="004A0D8E">
      <w:tc>
        <w:tcPr>
          <w:tcW w:w="7055" w:type="dxa"/>
          <w:tcBorders>
            <w:top w:val="single" w:sz="4" w:space="0" w:color="auto"/>
          </w:tcBorders>
          <w:shd w:val="clear" w:color="auto" w:fill="FFFFFF"/>
        </w:tcPr>
        <w:p w14:paraId="246C4B40" w14:textId="77777777" w:rsidR="00597644" w:rsidRPr="004F26A3" w:rsidRDefault="00597644" w:rsidP="00597644">
          <w:pPr>
            <w:pStyle w:val="Piedepgina"/>
            <w:rPr>
              <w:rFonts w:ascii="Arial" w:eastAsia="Calibri" w:hAnsi="Arial" w:cs="Arial"/>
              <w:b/>
              <w:noProof/>
              <w:snapToGrid w:val="0"/>
              <w:color w:val="000000"/>
              <w:sz w:val="18"/>
            </w:rPr>
          </w:pPr>
          <w:r w:rsidRPr="004F26A3">
            <w:rPr>
              <w:rFonts w:ascii="Arial" w:eastAsia="Calibri" w:hAnsi="Arial" w:cs="Arial"/>
              <w:b/>
              <w:noProof/>
              <w:snapToGrid w:val="0"/>
              <w:color w:val="000000"/>
              <w:sz w:val="16"/>
              <w:szCs w:val="16"/>
            </w:rPr>
            <w:t>DPTO EXPLOTACION Y GESTION DE PREDIOS</w:t>
          </w:r>
        </w:p>
        <w:p w14:paraId="698F9616" w14:textId="77777777" w:rsidR="00597644" w:rsidRPr="004F26A3" w:rsidRDefault="00597644" w:rsidP="00597644">
          <w:pPr>
            <w:pStyle w:val="Piedepgina"/>
            <w:rPr>
              <w:rFonts w:ascii="Arial" w:eastAsia="Calibri" w:hAnsi="Arial" w:cs="Arial"/>
              <w:b/>
              <w:noProof/>
              <w:snapToGrid w:val="0"/>
              <w:color w:val="000000"/>
              <w:sz w:val="18"/>
            </w:rPr>
          </w:pPr>
          <w:r w:rsidRPr="004F26A3">
            <w:rPr>
              <w:rFonts w:ascii="Arial" w:eastAsia="Calibri" w:hAnsi="Arial" w:cs="Arial"/>
              <w:b/>
              <w:noProof/>
              <w:snapToGrid w:val="0"/>
              <w:color w:val="000000"/>
              <w:sz w:val="18"/>
            </w:rPr>
            <w:t>SUBGERENCIA FORESTAL</w:t>
          </w:r>
        </w:p>
      </w:tc>
      <w:tc>
        <w:tcPr>
          <w:tcW w:w="1134" w:type="dxa"/>
          <w:tcBorders>
            <w:top w:val="single" w:sz="4" w:space="0" w:color="auto"/>
          </w:tcBorders>
          <w:shd w:val="clear" w:color="auto" w:fill="FFFFFF"/>
        </w:tcPr>
        <w:p w14:paraId="447DC0E7" w14:textId="77777777" w:rsidR="00597644" w:rsidRPr="004F26A3" w:rsidRDefault="00597644" w:rsidP="00597644">
          <w:pPr>
            <w:pStyle w:val="Piedepgina"/>
            <w:rPr>
              <w:rFonts w:ascii="Arial" w:eastAsia="Calibri" w:hAnsi="Arial" w:cs="Arial"/>
              <w:noProof/>
              <w:snapToGrid w:val="0"/>
              <w:color w:val="000000"/>
            </w:rPr>
          </w:pPr>
        </w:p>
      </w:tc>
      <w:tc>
        <w:tcPr>
          <w:tcW w:w="6554" w:type="dxa"/>
          <w:tcBorders>
            <w:top w:val="single" w:sz="4" w:space="0" w:color="auto"/>
          </w:tcBorders>
          <w:shd w:val="clear" w:color="auto" w:fill="FFFFFF"/>
          <w:vAlign w:val="center"/>
        </w:tcPr>
        <w:p w14:paraId="275E41E0" w14:textId="77777777" w:rsidR="00597644" w:rsidRPr="004F26A3" w:rsidRDefault="00597644" w:rsidP="00597644">
          <w:pPr>
            <w:pStyle w:val="Piedepgina"/>
            <w:jc w:val="right"/>
            <w:rPr>
              <w:rFonts w:ascii="Arial" w:eastAsia="Calibri" w:hAnsi="Arial" w:cs="Arial"/>
              <w:noProof/>
              <w:snapToGrid w:val="0"/>
              <w:color w:val="000000"/>
            </w:rPr>
          </w:pPr>
          <w:r w:rsidRPr="004F26A3">
            <w:rPr>
              <w:rFonts w:ascii="Arial" w:eastAsia="Calibri" w:hAnsi="Arial" w:cs="Arial"/>
              <w:b/>
              <w:noProof/>
              <w:snapToGrid w:val="0"/>
              <w:color w:val="000000"/>
              <w:sz w:val="16"/>
              <w:szCs w:val="16"/>
            </w:rPr>
            <w:t xml:space="preserve">Pág. </w:t>
          </w:r>
          <w:r w:rsidRPr="004F26A3">
            <w:rPr>
              <w:rFonts w:ascii="Arial" w:eastAsia="Calibri" w:hAnsi="Arial" w:cs="Arial"/>
              <w:b/>
              <w:noProof/>
              <w:snapToGrid w:val="0"/>
              <w:color w:val="000000"/>
              <w:sz w:val="16"/>
              <w:szCs w:val="16"/>
            </w:rPr>
            <w:fldChar w:fldCharType="begin"/>
          </w:r>
          <w:r w:rsidRPr="004F26A3">
            <w:rPr>
              <w:rFonts w:ascii="Arial" w:eastAsia="Calibri" w:hAnsi="Arial" w:cs="Arial"/>
              <w:b/>
              <w:noProof/>
              <w:snapToGrid w:val="0"/>
              <w:color w:val="000000"/>
              <w:sz w:val="16"/>
              <w:szCs w:val="16"/>
            </w:rPr>
            <w:instrText xml:space="preserve"> PAGE  \* Arabic  \* MERGEFORMAT </w:instrText>
          </w:r>
          <w:r w:rsidRPr="004F26A3">
            <w:rPr>
              <w:rFonts w:ascii="Arial" w:eastAsia="Calibri" w:hAnsi="Arial" w:cs="Arial"/>
              <w:b/>
              <w:noProof/>
              <w:snapToGrid w:val="0"/>
              <w:color w:val="000000"/>
              <w:sz w:val="16"/>
              <w:szCs w:val="16"/>
            </w:rPr>
            <w:fldChar w:fldCharType="separate"/>
          </w:r>
          <w:r w:rsidRPr="004F26A3">
            <w:rPr>
              <w:rFonts w:ascii="Arial" w:eastAsia="Calibri" w:hAnsi="Arial" w:cs="Arial"/>
              <w:b/>
              <w:noProof/>
              <w:snapToGrid w:val="0"/>
              <w:color w:val="000000"/>
              <w:sz w:val="16"/>
              <w:szCs w:val="16"/>
            </w:rPr>
            <w:t>33</w:t>
          </w:r>
          <w:r w:rsidRPr="004F26A3">
            <w:rPr>
              <w:rFonts w:ascii="Arial" w:eastAsia="Calibri" w:hAnsi="Arial" w:cs="Arial"/>
              <w:b/>
              <w:noProof/>
              <w:snapToGrid w:val="0"/>
              <w:color w:val="000000"/>
              <w:sz w:val="16"/>
              <w:szCs w:val="16"/>
            </w:rPr>
            <w:fldChar w:fldCharType="end"/>
          </w:r>
          <w:r w:rsidRPr="004F26A3">
            <w:rPr>
              <w:rFonts w:ascii="Arial" w:eastAsia="Calibri" w:hAnsi="Arial" w:cs="Arial"/>
              <w:b/>
              <w:noProof/>
              <w:snapToGrid w:val="0"/>
              <w:color w:val="000000"/>
              <w:sz w:val="16"/>
              <w:szCs w:val="16"/>
            </w:rPr>
            <w:t xml:space="preserve"> de </w:t>
          </w:r>
          <w:r w:rsidRPr="004F26A3">
            <w:rPr>
              <w:rFonts w:ascii="Arial" w:eastAsia="Calibri" w:hAnsi="Arial" w:cs="Arial"/>
              <w:b/>
              <w:noProof/>
              <w:snapToGrid w:val="0"/>
              <w:color w:val="000000"/>
              <w:sz w:val="16"/>
              <w:szCs w:val="16"/>
            </w:rPr>
            <w:fldChar w:fldCharType="begin"/>
          </w:r>
          <w:r w:rsidRPr="004F26A3">
            <w:rPr>
              <w:rFonts w:ascii="Arial" w:eastAsia="Calibri" w:hAnsi="Arial" w:cs="Arial"/>
              <w:b/>
              <w:noProof/>
              <w:snapToGrid w:val="0"/>
              <w:color w:val="000000"/>
              <w:sz w:val="16"/>
              <w:szCs w:val="16"/>
            </w:rPr>
            <w:instrText xml:space="preserve"> NUMPAGES   \* MERGEFORMAT </w:instrText>
          </w:r>
          <w:r w:rsidRPr="004F26A3">
            <w:rPr>
              <w:rFonts w:ascii="Arial" w:eastAsia="Calibri" w:hAnsi="Arial" w:cs="Arial"/>
              <w:b/>
              <w:noProof/>
              <w:snapToGrid w:val="0"/>
              <w:color w:val="000000"/>
              <w:sz w:val="16"/>
              <w:szCs w:val="16"/>
            </w:rPr>
            <w:fldChar w:fldCharType="separate"/>
          </w:r>
          <w:r w:rsidRPr="004F26A3">
            <w:rPr>
              <w:rFonts w:ascii="Arial" w:eastAsia="Calibri" w:hAnsi="Arial" w:cs="Arial"/>
              <w:b/>
              <w:noProof/>
              <w:snapToGrid w:val="0"/>
              <w:color w:val="000000"/>
              <w:sz w:val="16"/>
              <w:szCs w:val="16"/>
            </w:rPr>
            <w:t>37</w:t>
          </w:r>
          <w:r w:rsidRPr="004F26A3">
            <w:rPr>
              <w:rFonts w:ascii="Arial" w:eastAsia="Calibri" w:hAnsi="Arial" w:cs="Arial"/>
              <w:b/>
              <w:noProof/>
              <w:snapToGrid w:val="0"/>
              <w:color w:val="000000"/>
              <w:sz w:val="16"/>
              <w:szCs w:val="16"/>
            </w:rPr>
            <w:fldChar w:fldCharType="end"/>
          </w:r>
        </w:p>
      </w:tc>
    </w:tr>
  </w:tbl>
  <w:p w14:paraId="4BC89C25" w14:textId="5628139A" w:rsidR="004F26A3" w:rsidRPr="00597644" w:rsidRDefault="004F26A3" w:rsidP="00597644">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65" w:type="dxa"/>
      <w:tblInd w:w="-567" w:type="dxa"/>
      <w:shd w:val="clear" w:color="auto" w:fill="92BBD4"/>
      <w:tblLook w:val="04A0" w:firstRow="1" w:lastRow="0" w:firstColumn="1" w:lastColumn="0" w:noHBand="0" w:noVBand="1"/>
    </w:tblPr>
    <w:tblGrid>
      <w:gridCol w:w="7196"/>
      <w:gridCol w:w="1134"/>
      <w:gridCol w:w="1735"/>
    </w:tblGrid>
    <w:tr w:rsidR="004F26A3" w:rsidRPr="004F26A3" w14:paraId="71A59D32" w14:textId="77777777" w:rsidTr="004F26A3">
      <w:tc>
        <w:tcPr>
          <w:tcW w:w="7196" w:type="dxa"/>
          <w:tcBorders>
            <w:top w:val="single" w:sz="4" w:space="0" w:color="auto"/>
          </w:tcBorders>
          <w:shd w:val="clear" w:color="auto" w:fill="FFFFFF"/>
        </w:tcPr>
        <w:p w14:paraId="054EDC2C" w14:textId="77777777" w:rsidR="004F26A3" w:rsidRPr="004F26A3" w:rsidRDefault="004F26A3" w:rsidP="004F26A3">
          <w:pPr>
            <w:pStyle w:val="Piedepgina"/>
            <w:rPr>
              <w:rFonts w:ascii="Arial" w:eastAsia="Calibri" w:hAnsi="Arial" w:cs="Arial"/>
              <w:b/>
              <w:noProof/>
              <w:snapToGrid w:val="0"/>
              <w:color w:val="000000"/>
              <w:sz w:val="18"/>
            </w:rPr>
          </w:pPr>
          <w:r w:rsidRPr="004F26A3">
            <w:rPr>
              <w:rFonts w:ascii="Arial" w:eastAsia="Calibri" w:hAnsi="Arial" w:cs="Arial"/>
              <w:b/>
              <w:noProof/>
              <w:snapToGrid w:val="0"/>
              <w:color w:val="000000"/>
              <w:sz w:val="16"/>
              <w:szCs w:val="16"/>
            </w:rPr>
            <w:t>DPTO EXPLOTACION Y GESTION DE PREDIOS</w:t>
          </w:r>
        </w:p>
        <w:p w14:paraId="3D61245B" w14:textId="77777777" w:rsidR="004F26A3" w:rsidRPr="004F26A3" w:rsidRDefault="004F26A3" w:rsidP="004F26A3">
          <w:pPr>
            <w:pStyle w:val="Piedepgina"/>
            <w:rPr>
              <w:rFonts w:ascii="Arial" w:eastAsia="Calibri" w:hAnsi="Arial" w:cs="Arial"/>
              <w:b/>
              <w:noProof/>
              <w:snapToGrid w:val="0"/>
              <w:color w:val="000000"/>
              <w:sz w:val="18"/>
            </w:rPr>
          </w:pPr>
          <w:r w:rsidRPr="004F26A3">
            <w:rPr>
              <w:rFonts w:ascii="Arial" w:eastAsia="Calibri" w:hAnsi="Arial" w:cs="Arial"/>
              <w:b/>
              <w:noProof/>
              <w:snapToGrid w:val="0"/>
              <w:color w:val="000000"/>
              <w:sz w:val="18"/>
            </w:rPr>
            <w:t>SUBGERENCIA FORESTAL</w:t>
          </w:r>
        </w:p>
      </w:tc>
      <w:tc>
        <w:tcPr>
          <w:tcW w:w="1134" w:type="dxa"/>
          <w:tcBorders>
            <w:top w:val="single" w:sz="4" w:space="0" w:color="auto"/>
          </w:tcBorders>
          <w:shd w:val="clear" w:color="auto" w:fill="FFFFFF"/>
        </w:tcPr>
        <w:p w14:paraId="52BC7C84" w14:textId="77777777" w:rsidR="004F26A3" w:rsidRPr="004F26A3" w:rsidRDefault="004F26A3" w:rsidP="004F26A3">
          <w:pPr>
            <w:pStyle w:val="Piedepgina"/>
            <w:rPr>
              <w:rFonts w:ascii="Arial" w:eastAsia="Calibri" w:hAnsi="Arial" w:cs="Arial"/>
              <w:noProof/>
              <w:snapToGrid w:val="0"/>
              <w:color w:val="000000"/>
            </w:rPr>
          </w:pPr>
        </w:p>
      </w:tc>
      <w:tc>
        <w:tcPr>
          <w:tcW w:w="1735" w:type="dxa"/>
          <w:tcBorders>
            <w:top w:val="single" w:sz="4" w:space="0" w:color="auto"/>
          </w:tcBorders>
          <w:shd w:val="clear" w:color="auto" w:fill="FFFFFF"/>
          <w:vAlign w:val="center"/>
        </w:tcPr>
        <w:p w14:paraId="2401BC68" w14:textId="77777777" w:rsidR="004F26A3" w:rsidRPr="004F26A3" w:rsidRDefault="004F26A3" w:rsidP="004F26A3">
          <w:pPr>
            <w:pStyle w:val="Piedepgina"/>
            <w:jc w:val="center"/>
            <w:rPr>
              <w:rFonts w:ascii="Arial" w:eastAsia="Calibri" w:hAnsi="Arial" w:cs="Arial"/>
              <w:noProof/>
              <w:snapToGrid w:val="0"/>
              <w:color w:val="000000"/>
            </w:rPr>
          </w:pPr>
          <w:r w:rsidRPr="004F26A3">
            <w:rPr>
              <w:rFonts w:ascii="Arial" w:eastAsia="Calibri" w:hAnsi="Arial" w:cs="Arial"/>
              <w:b/>
              <w:noProof/>
              <w:snapToGrid w:val="0"/>
              <w:color w:val="000000"/>
              <w:sz w:val="16"/>
              <w:szCs w:val="16"/>
            </w:rPr>
            <w:t xml:space="preserve">Pág. </w:t>
          </w:r>
          <w:r w:rsidRPr="004F26A3">
            <w:rPr>
              <w:rFonts w:ascii="Arial" w:eastAsia="Calibri" w:hAnsi="Arial" w:cs="Arial"/>
              <w:b/>
              <w:noProof/>
              <w:snapToGrid w:val="0"/>
              <w:color w:val="000000"/>
              <w:sz w:val="16"/>
              <w:szCs w:val="16"/>
            </w:rPr>
            <w:fldChar w:fldCharType="begin"/>
          </w:r>
          <w:r w:rsidRPr="004F26A3">
            <w:rPr>
              <w:rFonts w:ascii="Arial" w:eastAsia="Calibri" w:hAnsi="Arial" w:cs="Arial"/>
              <w:b/>
              <w:noProof/>
              <w:snapToGrid w:val="0"/>
              <w:color w:val="000000"/>
              <w:sz w:val="16"/>
              <w:szCs w:val="16"/>
            </w:rPr>
            <w:instrText xml:space="preserve"> PAGE  \* Arabic  \* MERGEFORMAT </w:instrText>
          </w:r>
          <w:r w:rsidRPr="004F26A3">
            <w:rPr>
              <w:rFonts w:ascii="Arial" w:eastAsia="Calibri" w:hAnsi="Arial" w:cs="Arial"/>
              <w:b/>
              <w:noProof/>
              <w:snapToGrid w:val="0"/>
              <w:color w:val="000000"/>
              <w:sz w:val="16"/>
              <w:szCs w:val="16"/>
            </w:rPr>
            <w:fldChar w:fldCharType="separate"/>
          </w:r>
          <w:r w:rsidRPr="004F26A3">
            <w:rPr>
              <w:rFonts w:ascii="Arial" w:eastAsia="Calibri" w:hAnsi="Arial" w:cs="Arial"/>
              <w:b/>
              <w:noProof/>
              <w:snapToGrid w:val="0"/>
              <w:color w:val="000000"/>
              <w:sz w:val="16"/>
              <w:szCs w:val="16"/>
            </w:rPr>
            <w:t>33</w:t>
          </w:r>
          <w:r w:rsidRPr="004F26A3">
            <w:rPr>
              <w:rFonts w:ascii="Arial" w:eastAsia="Calibri" w:hAnsi="Arial" w:cs="Arial"/>
              <w:b/>
              <w:noProof/>
              <w:snapToGrid w:val="0"/>
              <w:color w:val="000000"/>
              <w:sz w:val="16"/>
              <w:szCs w:val="16"/>
            </w:rPr>
            <w:fldChar w:fldCharType="end"/>
          </w:r>
          <w:r w:rsidRPr="004F26A3">
            <w:rPr>
              <w:rFonts w:ascii="Arial" w:eastAsia="Calibri" w:hAnsi="Arial" w:cs="Arial"/>
              <w:b/>
              <w:noProof/>
              <w:snapToGrid w:val="0"/>
              <w:color w:val="000000"/>
              <w:sz w:val="16"/>
              <w:szCs w:val="16"/>
            </w:rPr>
            <w:t xml:space="preserve"> de </w:t>
          </w:r>
          <w:r w:rsidRPr="004F26A3">
            <w:rPr>
              <w:rFonts w:ascii="Arial" w:eastAsia="Calibri" w:hAnsi="Arial" w:cs="Arial"/>
              <w:b/>
              <w:noProof/>
              <w:snapToGrid w:val="0"/>
              <w:color w:val="000000"/>
              <w:sz w:val="16"/>
              <w:szCs w:val="16"/>
            </w:rPr>
            <w:fldChar w:fldCharType="begin"/>
          </w:r>
          <w:r w:rsidRPr="004F26A3">
            <w:rPr>
              <w:rFonts w:ascii="Arial" w:eastAsia="Calibri" w:hAnsi="Arial" w:cs="Arial"/>
              <w:b/>
              <w:noProof/>
              <w:snapToGrid w:val="0"/>
              <w:color w:val="000000"/>
              <w:sz w:val="16"/>
              <w:szCs w:val="16"/>
            </w:rPr>
            <w:instrText xml:space="preserve"> NUMPAGES   \* MERGEFORMAT </w:instrText>
          </w:r>
          <w:r w:rsidRPr="004F26A3">
            <w:rPr>
              <w:rFonts w:ascii="Arial" w:eastAsia="Calibri" w:hAnsi="Arial" w:cs="Arial"/>
              <w:b/>
              <w:noProof/>
              <w:snapToGrid w:val="0"/>
              <w:color w:val="000000"/>
              <w:sz w:val="16"/>
              <w:szCs w:val="16"/>
            </w:rPr>
            <w:fldChar w:fldCharType="separate"/>
          </w:r>
          <w:r w:rsidRPr="004F26A3">
            <w:rPr>
              <w:rFonts w:ascii="Arial" w:eastAsia="Calibri" w:hAnsi="Arial" w:cs="Arial"/>
              <w:b/>
              <w:noProof/>
              <w:snapToGrid w:val="0"/>
              <w:color w:val="000000"/>
              <w:sz w:val="16"/>
              <w:szCs w:val="16"/>
            </w:rPr>
            <w:t>37</w:t>
          </w:r>
          <w:r w:rsidRPr="004F26A3">
            <w:rPr>
              <w:rFonts w:ascii="Arial" w:eastAsia="Calibri" w:hAnsi="Arial" w:cs="Arial"/>
              <w:b/>
              <w:noProof/>
              <w:snapToGrid w:val="0"/>
              <w:color w:val="000000"/>
              <w:sz w:val="16"/>
              <w:szCs w:val="16"/>
            </w:rPr>
            <w:fldChar w:fldCharType="end"/>
          </w:r>
        </w:p>
      </w:tc>
    </w:tr>
  </w:tbl>
  <w:p w14:paraId="6294FAD7" w14:textId="67175619" w:rsidR="004F26A3" w:rsidRPr="004F26A3" w:rsidRDefault="004F26A3" w:rsidP="004F26A3">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4743" w:type="dxa"/>
      <w:tblInd w:w="-426" w:type="dxa"/>
      <w:shd w:val="clear" w:color="auto" w:fill="92BBD4"/>
      <w:tblLook w:val="04A0" w:firstRow="1" w:lastRow="0" w:firstColumn="1" w:lastColumn="0" w:noHBand="0" w:noVBand="1"/>
    </w:tblPr>
    <w:tblGrid>
      <w:gridCol w:w="7055"/>
      <w:gridCol w:w="1134"/>
      <w:gridCol w:w="6554"/>
    </w:tblGrid>
    <w:tr w:rsidR="004A0D8E" w:rsidRPr="004F26A3" w14:paraId="320EDDBE" w14:textId="77777777" w:rsidTr="00E2171F">
      <w:tc>
        <w:tcPr>
          <w:tcW w:w="7055" w:type="dxa"/>
          <w:tcBorders>
            <w:top w:val="single" w:sz="4" w:space="0" w:color="auto"/>
          </w:tcBorders>
          <w:shd w:val="clear" w:color="auto" w:fill="FFFFFF"/>
        </w:tcPr>
        <w:p w14:paraId="04E125AA" w14:textId="77777777" w:rsidR="004A0D8E" w:rsidRPr="004F26A3" w:rsidRDefault="004A0D8E" w:rsidP="004A0D8E">
          <w:pPr>
            <w:pStyle w:val="Piedepgina"/>
            <w:rPr>
              <w:rFonts w:ascii="Arial" w:eastAsia="Calibri" w:hAnsi="Arial" w:cs="Arial"/>
              <w:b/>
              <w:noProof/>
              <w:snapToGrid w:val="0"/>
              <w:color w:val="000000"/>
              <w:sz w:val="18"/>
            </w:rPr>
          </w:pPr>
          <w:r w:rsidRPr="004F26A3">
            <w:rPr>
              <w:rFonts w:ascii="Arial" w:eastAsia="Calibri" w:hAnsi="Arial" w:cs="Arial"/>
              <w:b/>
              <w:noProof/>
              <w:snapToGrid w:val="0"/>
              <w:color w:val="000000"/>
              <w:sz w:val="16"/>
              <w:szCs w:val="16"/>
            </w:rPr>
            <w:t>DPTO EXPLOTACION Y GESTION DE PREDIOS</w:t>
          </w:r>
        </w:p>
        <w:p w14:paraId="4C6EA833" w14:textId="77777777" w:rsidR="004A0D8E" w:rsidRPr="004F26A3" w:rsidRDefault="004A0D8E" w:rsidP="004A0D8E">
          <w:pPr>
            <w:pStyle w:val="Piedepgina"/>
            <w:rPr>
              <w:rFonts w:ascii="Arial" w:eastAsia="Calibri" w:hAnsi="Arial" w:cs="Arial"/>
              <w:b/>
              <w:noProof/>
              <w:snapToGrid w:val="0"/>
              <w:color w:val="000000"/>
              <w:sz w:val="18"/>
            </w:rPr>
          </w:pPr>
          <w:r w:rsidRPr="004F26A3">
            <w:rPr>
              <w:rFonts w:ascii="Arial" w:eastAsia="Calibri" w:hAnsi="Arial" w:cs="Arial"/>
              <w:b/>
              <w:noProof/>
              <w:snapToGrid w:val="0"/>
              <w:color w:val="000000"/>
              <w:sz w:val="18"/>
            </w:rPr>
            <w:t>SUBGERENCIA FORESTAL</w:t>
          </w:r>
        </w:p>
      </w:tc>
      <w:tc>
        <w:tcPr>
          <w:tcW w:w="1134" w:type="dxa"/>
          <w:tcBorders>
            <w:top w:val="single" w:sz="4" w:space="0" w:color="auto"/>
          </w:tcBorders>
          <w:shd w:val="clear" w:color="auto" w:fill="FFFFFF"/>
        </w:tcPr>
        <w:p w14:paraId="4C378445" w14:textId="77777777" w:rsidR="004A0D8E" w:rsidRPr="004F26A3" w:rsidRDefault="004A0D8E" w:rsidP="004A0D8E">
          <w:pPr>
            <w:pStyle w:val="Piedepgina"/>
            <w:rPr>
              <w:rFonts w:ascii="Arial" w:eastAsia="Calibri" w:hAnsi="Arial" w:cs="Arial"/>
              <w:noProof/>
              <w:snapToGrid w:val="0"/>
              <w:color w:val="000000"/>
            </w:rPr>
          </w:pPr>
        </w:p>
      </w:tc>
      <w:tc>
        <w:tcPr>
          <w:tcW w:w="6554" w:type="dxa"/>
          <w:tcBorders>
            <w:top w:val="single" w:sz="4" w:space="0" w:color="auto"/>
          </w:tcBorders>
          <w:shd w:val="clear" w:color="auto" w:fill="FFFFFF"/>
          <w:vAlign w:val="center"/>
        </w:tcPr>
        <w:p w14:paraId="08DA1972" w14:textId="77777777" w:rsidR="004A0D8E" w:rsidRPr="004F26A3" w:rsidRDefault="004A0D8E" w:rsidP="004A0D8E">
          <w:pPr>
            <w:pStyle w:val="Piedepgina"/>
            <w:jc w:val="right"/>
            <w:rPr>
              <w:rFonts w:ascii="Arial" w:eastAsia="Calibri" w:hAnsi="Arial" w:cs="Arial"/>
              <w:noProof/>
              <w:snapToGrid w:val="0"/>
              <w:color w:val="000000"/>
            </w:rPr>
          </w:pPr>
          <w:r w:rsidRPr="004F26A3">
            <w:rPr>
              <w:rFonts w:ascii="Arial" w:eastAsia="Calibri" w:hAnsi="Arial" w:cs="Arial"/>
              <w:b/>
              <w:noProof/>
              <w:snapToGrid w:val="0"/>
              <w:color w:val="000000"/>
              <w:sz w:val="16"/>
              <w:szCs w:val="16"/>
            </w:rPr>
            <w:t xml:space="preserve">Pág. </w:t>
          </w:r>
          <w:r w:rsidRPr="004F26A3">
            <w:rPr>
              <w:rFonts w:ascii="Arial" w:eastAsia="Calibri" w:hAnsi="Arial" w:cs="Arial"/>
              <w:b/>
              <w:noProof/>
              <w:snapToGrid w:val="0"/>
              <w:color w:val="000000"/>
              <w:sz w:val="16"/>
              <w:szCs w:val="16"/>
            </w:rPr>
            <w:fldChar w:fldCharType="begin"/>
          </w:r>
          <w:r w:rsidRPr="004F26A3">
            <w:rPr>
              <w:rFonts w:ascii="Arial" w:eastAsia="Calibri" w:hAnsi="Arial" w:cs="Arial"/>
              <w:b/>
              <w:noProof/>
              <w:snapToGrid w:val="0"/>
              <w:color w:val="000000"/>
              <w:sz w:val="16"/>
              <w:szCs w:val="16"/>
            </w:rPr>
            <w:instrText xml:space="preserve"> PAGE  \* Arabic  \* MERGEFORMAT </w:instrText>
          </w:r>
          <w:r w:rsidRPr="004F26A3">
            <w:rPr>
              <w:rFonts w:ascii="Arial" w:eastAsia="Calibri" w:hAnsi="Arial" w:cs="Arial"/>
              <w:b/>
              <w:noProof/>
              <w:snapToGrid w:val="0"/>
              <w:color w:val="000000"/>
              <w:sz w:val="16"/>
              <w:szCs w:val="16"/>
            </w:rPr>
            <w:fldChar w:fldCharType="separate"/>
          </w:r>
          <w:r w:rsidRPr="004F26A3">
            <w:rPr>
              <w:rFonts w:ascii="Arial" w:eastAsia="Calibri" w:hAnsi="Arial" w:cs="Arial"/>
              <w:b/>
              <w:noProof/>
              <w:snapToGrid w:val="0"/>
              <w:color w:val="000000"/>
              <w:sz w:val="16"/>
              <w:szCs w:val="16"/>
            </w:rPr>
            <w:t>33</w:t>
          </w:r>
          <w:r w:rsidRPr="004F26A3">
            <w:rPr>
              <w:rFonts w:ascii="Arial" w:eastAsia="Calibri" w:hAnsi="Arial" w:cs="Arial"/>
              <w:b/>
              <w:noProof/>
              <w:snapToGrid w:val="0"/>
              <w:color w:val="000000"/>
              <w:sz w:val="16"/>
              <w:szCs w:val="16"/>
            </w:rPr>
            <w:fldChar w:fldCharType="end"/>
          </w:r>
          <w:r w:rsidRPr="004F26A3">
            <w:rPr>
              <w:rFonts w:ascii="Arial" w:eastAsia="Calibri" w:hAnsi="Arial" w:cs="Arial"/>
              <w:b/>
              <w:noProof/>
              <w:snapToGrid w:val="0"/>
              <w:color w:val="000000"/>
              <w:sz w:val="16"/>
              <w:szCs w:val="16"/>
            </w:rPr>
            <w:t xml:space="preserve"> de </w:t>
          </w:r>
          <w:r w:rsidRPr="004F26A3">
            <w:rPr>
              <w:rFonts w:ascii="Arial" w:eastAsia="Calibri" w:hAnsi="Arial" w:cs="Arial"/>
              <w:b/>
              <w:noProof/>
              <w:snapToGrid w:val="0"/>
              <w:color w:val="000000"/>
              <w:sz w:val="16"/>
              <w:szCs w:val="16"/>
            </w:rPr>
            <w:fldChar w:fldCharType="begin"/>
          </w:r>
          <w:r w:rsidRPr="004F26A3">
            <w:rPr>
              <w:rFonts w:ascii="Arial" w:eastAsia="Calibri" w:hAnsi="Arial" w:cs="Arial"/>
              <w:b/>
              <w:noProof/>
              <w:snapToGrid w:val="0"/>
              <w:color w:val="000000"/>
              <w:sz w:val="16"/>
              <w:szCs w:val="16"/>
            </w:rPr>
            <w:instrText xml:space="preserve"> NUMPAGES   \* MERGEFORMAT </w:instrText>
          </w:r>
          <w:r w:rsidRPr="004F26A3">
            <w:rPr>
              <w:rFonts w:ascii="Arial" w:eastAsia="Calibri" w:hAnsi="Arial" w:cs="Arial"/>
              <w:b/>
              <w:noProof/>
              <w:snapToGrid w:val="0"/>
              <w:color w:val="000000"/>
              <w:sz w:val="16"/>
              <w:szCs w:val="16"/>
            </w:rPr>
            <w:fldChar w:fldCharType="separate"/>
          </w:r>
          <w:r w:rsidRPr="004F26A3">
            <w:rPr>
              <w:rFonts w:ascii="Arial" w:eastAsia="Calibri" w:hAnsi="Arial" w:cs="Arial"/>
              <w:b/>
              <w:noProof/>
              <w:snapToGrid w:val="0"/>
              <w:color w:val="000000"/>
              <w:sz w:val="16"/>
              <w:szCs w:val="16"/>
            </w:rPr>
            <w:t>37</w:t>
          </w:r>
          <w:r w:rsidRPr="004F26A3">
            <w:rPr>
              <w:rFonts w:ascii="Arial" w:eastAsia="Calibri" w:hAnsi="Arial" w:cs="Arial"/>
              <w:b/>
              <w:noProof/>
              <w:snapToGrid w:val="0"/>
              <w:color w:val="000000"/>
              <w:sz w:val="16"/>
              <w:szCs w:val="16"/>
            </w:rPr>
            <w:fldChar w:fldCharType="end"/>
          </w:r>
        </w:p>
      </w:tc>
    </w:tr>
  </w:tbl>
  <w:p w14:paraId="24D1EFC4" w14:textId="04D89BE4" w:rsidR="004F26A3" w:rsidRPr="004A0D8E" w:rsidRDefault="004F26A3" w:rsidP="004A0D8E">
    <w:pPr>
      <w:pStyle w:val="Piedepgin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4743" w:type="dxa"/>
      <w:tblInd w:w="-426" w:type="dxa"/>
      <w:shd w:val="clear" w:color="auto" w:fill="92BBD4"/>
      <w:tblLook w:val="04A0" w:firstRow="1" w:lastRow="0" w:firstColumn="1" w:lastColumn="0" w:noHBand="0" w:noVBand="1"/>
    </w:tblPr>
    <w:tblGrid>
      <w:gridCol w:w="7055"/>
      <w:gridCol w:w="1134"/>
      <w:gridCol w:w="6554"/>
    </w:tblGrid>
    <w:tr w:rsidR="004A0D8E" w:rsidRPr="004F26A3" w14:paraId="2040430C" w14:textId="77777777" w:rsidTr="00E2171F">
      <w:tc>
        <w:tcPr>
          <w:tcW w:w="7055" w:type="dxa"/>
          <w:tcBorders>
            <w:top w:val="single" w:sz="4" w:space="0" w:color="auto"/>
          </w:tcBorders>
          <w:shd w:val="clear" w:color="auto" w:fill="FFFFFF"/>
        </w:tcPr>
        <w:p w14:paraId="416C326C" w14:textId="77777777" w:rsidR="004A0D8E" w:rsidRPr="004F26A3" w:rsidRDefault="004A0D8E" w:rsidP="004A0D8E">
          <w:pPr>
            <w:pStyle w:val="Piedepgina"/>
            <w:rPr>
              <w:rFonts w:ascii="Arial" w:eastAsia="Calibri" w:hAnsi="Arial" w:cs="Arial"/>
              <w:b/>
              <w:noProof/>
              <w:snapToGrid w:val="0"/>
              <w:color w:val="000000"/>
              <w:sz w:val="18"/>
            </w:rPr>
          </w:pPr>
          <w:r w:rsidRPr="004F26A3">
            <w:rPr>
              <w:rFonts w:ascii="Arial" w:eastAsia="Calibri" w:hAnsi="Arial" w:cs="Arial"/>
              <w:b/>
              <w:noProof/>
              <w:snapToGrid w:val="0"/>
              <w:color w:val="000000"/>
              <w:sz w:val="16"/>
              <w:szCs w:val="16"/>
            </w:rPr>
            <w:t>DPTO EXPLOTACION Y GESTION DE PREDIOS</w:t>
          </w:r>
        </w:p>
        <w:p w14:paraId="6ED73325" w14:textId="77777777" w:rsidR="004A0D8E" w:rsidRPr="004F26A3" w:rsidRDefault="004A0D8E" w:rsidP="004A0D8E">
          <w:pPr>
            <w:pStyle w:val="Piedepgina"/>
            <w:rPr>
              <w:rFonts w:ascii="Arial" w:eastAsia="Calibri" w:hAnsi="Arial" w:cs="Arial"/>
              <w:b/>
              <w:noProof/>
              <w:snapToGrid w:val="0"/>
              <w:color w:val="000000"/>
              <w:sz w:val="18"/>
            </w:rPr>
          </w:pPr>
          <w:r w:rsidRPr="004F26A3">
            <w:rPr>
              <w:rFonts w:ascii="Arial" w:eastAsia="Calibri" w:hAnsi="Arial" w:cs="Arial"/>
              <w:b/>
              <w:noProof/>
              <w:snapToGrid w:val="0"/>
              <w:color w:val="000000"/>
              <w:sz w:val="18"/>
            </w:rPr>
            <w:t>SUBGERENCIA FORESTAL</w:t>
          </w:r>
        </w:p>
      </w:tc>
      <w:tc>
        <w:tcPr>
          <w:tcW w:w="1134" w:type="dxa"/>
          <w:tcBorders>
            <w:top w:val="single" w:sz="4" w:space="0" w:color="auto"/>
          </w:tcBorders>
          <w:shd w:val="clear" w:color="auto" w:fill="FFFFFF"/>
        </w:tcPr>
        <w:p w14:paraId="50D21172" w14:textId="77777777" w:rsidR="004A0D8E" w:rsidRPr="004F26A3" w:rsidRDefault="004A0D8E" w:rsidP="004A0D8E">
          <w:pPr>
            <w:pStyle w:val="Piedepgina"/>
            <w:rPr>
              <w:rFonts w:ascii="Arial" w:eastAsia="Calibri" w:hAnsi="Arial" w:cs="Arial"/>
              <w:noProof/>
              <w:snapToGrid w:val="0"/>
              <w:color w:val="000000"/>
            </w:rPr>
          </w:pPr>
        </w:p>
      </w:tc>
      <w:tc>
        <w:tcPr>
          <w:tcW w:w="6554" w:type="dxa"/>
          <w:tcBorders>
            <w:top w:val="single" w:sz="4" w:space="0" w:color="auto"/>
          </w:tcBorders>
          <w:shd w:val="clear" w:color="auto" w:fill="FFFFFF"/>
          <w:vAlign w:val="center"/>
        </w:tcPr>
        <w:p w14:paraId="25F417C2" w14:textId="77777777" w:rsidR="004A0D8E" w:rsidRPr="004F26A3" w:rsidRDefault="004A0D8E" w:rsidP="004A0D8E">
          <w:pPr>
            <w:pStyle w:val="Piedepgina"/>
            <w:jc w:val="right"/>
            <w:rPr>
              <w:rFonts w:ascii="Arial" w:eastAsia="Calibri" w:hAnsi="Arial" w:cs="Arial"/>
              <w:noProof/>
              <w:snapToGrid w:val="0"/>
              <w:color w:val="000000"/>
            </w:rPr>
          </w:pPr>
          <w:r w:rsidRPr="004F26A3">
            <w:rPr>
              <w:rFonts w:ascii="Arial" w:eastAsia="Calibri" w:hAnsi="Arial" w:cs="Arial"/>
              <w:b/>
              <w:noProof/>
              <w:snapToGrid w:val="0"/>
              <w:color w:val="000000"/>
              <w:sz w:val="16"/>
              <w:szCs w:val="16"/>
            </w:rPr>
            <w:t xml:space="preserve">Pág. </w:t>
          </w:r>
          <w:r w:rsidRPr="004F26A3">
            <w:rPr>
              <w:rFonts w:ascii="Arial" w:eastAsia="Calibri" w:hAnsi="Arial" w:cs="Arial"/>
              <w:b/>
              <w:noProof/>
              <w:snapToGrid w:val="0"/>
              <w:color w:val="000000"/>
              <w:sz w:val="16"/>
              <w:szCs w:val="16"/>
            </w:rPr>
            <w:fldChar w:fldCharType="begin"/>
          </w:r>
          <w:r w:rsidRPr="004F26A3">
            <w:rPr>
              <w:rFonts w:ascii="Arial" w:eastAsia="Calibri" w:hAnsi="Arial" w:cs="Arial"/>
              <w:b/>
              <w:noProof/>
              <w:snapToGrid w:val="0"/>
              <w:color w:val="000000"/>
              <w:sz w:val="16"/>
              <w:szCs w:val="16"/>
            </w:rPr>
            <w:instrText xml:space="preserve"> PAGE  \* Arabic  \* MERGEFORMAT </w:instrText>
          </w:r>
          <w:r w:rsidRPr="004F26A3">
            <w:rPr>
              <w:rFonts w:ascii="Arial" w:eastAsia="Calibri" w:hAnsi="Arial" w:cs="Arial"/>
              <w:b/>
              <w:noProof/>
              <w:snapToGrid w:val="0"/>
              <w:color w:val="000000"/>
              <w:sz w:val="16"/>
              <w:szCs w:val="16"/>
            </w:rPr>
            <w:fldChar w:fldCharType="separate"/>
          </w:r>
          <w:r w:rsidRPr="004F26A3">
            <w:rPr>
              <w:rFonts w:ascii="Arial" w:eastAsia="Calibri" w:hAnsi="Arial" w:cs="Arial"/>
              <w:b/>
              <w:noProof/>
              <w:snapToGrid w:val="0"/>
              <w:color w:val="000000"/>
              <w:sz w:val="16"/>
              <w:szCs w:val="16"/>
            </w:rPr>
            <w:t>33</w:t>
          </w:r>
          <w:r w:rsidRPr="004F26A3">
            <w:rPr>
              <w:rFonts w:ascii="Arial" w:eastAsia="Calibri" w:hAnsi="Arial" w:cs="Arial"/>
              <w:b/>
              <w:noProof/>
              <w:snapToGrid w:val="0"/>
              <w:color w:val="000000"/>
              <w:sz w:val="16"/>
              <w:szCs w:val="16"/>
            </w:rPr>
            <w:fldChar w:fldCharType="end"/>
          </w:r>
          <w:r w:rsidRPr="004F26A3">
            <w:rPr>
              <w:rFonts w:ascii="Arial" w:eastAsia="Calibri" w:hAnsi="Arial" w:cs="Arial"/>
              <w:b/>
              <w:noProof/>
              <w:snapToGrid w:val="0"/>
              <w:color w:val="000000"/>
              <w:sz w:val="16"/>
              <w:szCs w:val="16"/>
            </w:rPr>
            <w:t xml:space="preserve"> de </w:t>
          </w:r>
          <w:r w:rsidRPr="004F26A3">
            <w:rPr>
              <w:rFonts w:ascii="Arial" w:eastAsia="Calibri" w:hAnsi="Arial" w:cs="Arial"/>
              <w:b/>
              <w:noProof/>
              <w:snapToGrid w:val="0"/>
              <w:color w:val="000000"/>
              <w:sz w:val="16"/>
              <w:szCs w:val="16"/>
            </w:rPr>
            <w:fldChar w:fldCharType="begin"/>
          </w:r>
          <w:r w:rsidRPr="004F26A3">
            <w:rPr>
              <w:rFonts w:ascii="Arial" w:eastAsia="Calibri" w:hAnsi="Arial" w:cs="Arial"/>
              <w:b/>
              <w:noProof/>
              <w:snapToGrid w:val="0"/>
              <w:color w:val="000000"/>
              <w:sz w:val="16"/>
              <w:szCs w:val="16"/>
            </w:rPr>
            <w:instrText xml:space="preserve"> NUMPAGES   \* MERGEFORMAT </w:instrText>
          </w:r>
          <w:r w:rsidRPr="004F26A3">
            <w:rPr>
              <w:rFonts w:ascii="Arial" w:eastAsia="Calibri" w:hAnsi="Arial" w:cs="Arial"/>
              <w:b/>
              <w:noProof/>
              <w:snapToGrid w:val="0"/>
              <w:color w:val="000000"/>
              <w:sz w:val="16"/>
              <w:szCs w:val="16"/>
            </w:rPr>
            <w:fldChar w:fldCharType="separate"/>
          </w:r>
          <w:r w:rsidRPr="004F26A3">
            <w:rPr>
              <w:rFonts w:ascii="Arial" w:eastAsia="Calibri" w:hAnsi="Arial" w:cs="Arial"/>
              <w:b/>
              <w:noProof/>
              <w:snapToGrid w:val="0"/>
              <w:color w:val="000000"/>
              <w:sz w:val="16"/>
              <w:szCs w:val="16"/>
            </w:rPr>
            <w:t>37</w:t>
          </w:r>
          <w:r w:rsidRPr="004F26A3">
            <w:rPr>
              <w:rFonts w:ascii="Arial" w:eastAsia="Calibri" w:hAnsi="Arial" w:cs="Arial"/>
              <w:b/>
              <w:noProof/>
              <w:snapToGrid w:val="0"/>
              <w:color w:val="000000"/>
              <w:sz w:val="16"/>
              <w:szCs w:val="16"/>
            </w:rPr>
            <w:fldChar w:fldCharType="end"/>
          </w:r>
        </w:p>
      </w:tc>
    </w:tr>
  </w:tbl>
  <w:p w14:paraId="5C58E778" w14:textId="77777777" w:rsidR="004A0D8E" w:rsidRPr="004A0D8E" w:rsidRDefault="004A0D8E" w:rsidP="004A0D8E">
    <w:pPr>
      <w:pStyle w:val="Piedepgina"/>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632" w:type="dxa"/>
      <w:tblInd w:w="-1134" w:type="dxa"/>
      <w:shd w:val="clear" w:color="auto" w:fill="92BBD4"/>
      <w:tblLook w:val="04A0" w:firstRow="1" w:lastRow="0" w:firstColumn="1" w:lastColumn="0" w:noHBand="0" w:noVBand="1"/>
    </w:tblPr>
    <w:tblGrid>
      <w:gridCol w:w="7763"/>
      <w:gridCol w:w="1134"/>
      <w:gridCol w:w="1735"/>
    </w:tblGrid>
    <w:tr w:rsidR="004A0D8E" w:rsidRPr="004F26A3" w14:paraId="61147C0A" w14:textId="77777777" w:rsidTr="004F26A3">
      <w:tc>
        <w:tcPr>
          <w:tcW w:w="7763" w:type="dxa"/>
          <w:tcBorders>
            <w:top w:val="single" w:sz="4" w:space="0" w:color="auto"/>
          </w:tcBorders>
          <w:shd w:val="clear" w:color="auto" w:fill="FFFFFF"/>
        </w:tcPr>
        <w:p w14:paraId="514ACFB0" w14:textId="77777777" w:rsidR="004A0D8E" w:rsidRPr="004F26A3" w:rsidRDefault="004A0D8E" w:rsidP="004F26A3">
          <w:pPr>
            <w:pStyle w:val="Piedepgina"/>
            <w:rPr>
              <w:rFonts w:ascii="Arial" w:eastAsia="Calibri" w:hAnsi="Arial" w:cs="Arial"/>
              <w:b/>
              <w:noProof/>
              <w:snapToGrid w:val="0"/>
              <w:color w:val="000000"/>
              <w:sz w:val="18"/>
            </w:rPr>
          </w:pPr>
          <w:r w:rsidRPr="004F26A3">
            <w:rPr>
              <w:rFonts w:ascii="Arial" w:eastAsia="Calibri" w:hAnsi="Arial" w:cs="Arial"/>
              <w:b/>
              <w:noProof/>
              <w:snapToGrid w:val="0"/>
              <w:color w:val="000000"/>
              <w:sz w:val="16"/>
              <w:szCs w:val="16"/>
            </w:rPr>
            <w:t>DPTO EXPLOTACION Y GESTION DE PREDIOS</w:t>
          </w:r>
        </w:p>
        <w:p w14:paraId="3E0E7BC3" w14:textId="77777777" w:rsidR="004A0D8E" w:rsidRPr="004F26A3" w:rsidRDefault="004A0D8E" w:rsidP="004F26A3">
          <w:pPr>
            <w:pStyle w:val="Piedepgina"/>
            <w:rPr>
              <w:rFonts w:ascii="Arial" w:eastAsia="Calibri" w:hAnsi="Arial" w:cs="Arial"/>
              <w:b/>
              <w:noProof/>
              <w:snapToGrid w:val="0"/>
              <w:color w:val="000000"/>
              <w:sz w:val="18"/>
            </w:rPr>
          </w:pPr>
          <w:r w:rsidRPr="004F26A3">
            <w:rPr>
              <w:rFonts w:ascii="Arial" w:eastAsia="Calibri" w:hAnsi="Arial" w:cs="Arial"/>
              <w:b/>
              <w:noProof/>
              <w:snapToGrid w:val="0"/>
              <w:color w:val="000000"/>
              <w:sz w:val="18"/>
            </w:rPr>
            <w:t>SUBGERENCIA FORESTAL</w:t>
          </w:r>
        </w:p>
      </w:tc>
      <w:tc>
        <w:tcPr>
          <w:tcW w:w="1134" w:type="dxa"/>
          <w:tcBorders>
            <w:top w:val="single" w:sz="4" w:space="0" w:color="auto"/>
          </w:tcBorders>
          <w:shd w:val="clear" w:color="auto" w:fill="FFFFFF"/>
        </w:tcPr>
        <w:p w14:paraId="4CAEC619" w14:textId="77777777" w:rsidR="004A0D8E" w:rsidRPr="004F26A3" w:rsidRDefault="004A0D8E" w:rsidP="004F26A3">
          <w:pPr>
            <w:pStyle w:val="Piedepgina"/>
            <w:rPr>
              <w:rFonts w:ascii="Arial" w:eastAsia="Calibri" w:hAnsi="Arial" w:cs="Arial"/>
              <w:noProof/>
              <w:snapToGrid w:val="0"/>
              <w:color w:val="000000"/>
            </w:rPr>
          </w:pPr>
        </w:p>
      </w:tc>
      <w:tc>
        <w:tcPr>
          <w:tcW w:w="1735" w:type="dxa"/>
          <w:tcBorders>
            <w:top w:val="single" w:sz="4" w:space="0" w:color="auto"/>
          </w:tcBorders>
          <w:shd w:val="clear" w:color="auto" w:fill="FFFFFF"/>
          <w:vAlign w:val="center"/>
        </w:tcPr>
        <w:p w14:paraId="67F29A40" w14:textId="77777777" w:rsidR="004A0D8E" w:rsidRPr="004F26A3" w:rsidRDefault="004A0D8E" w:rsidP="004F26A3">
          <w:pPr>
            <w:pStyle w:val="Piedepgina"/>
            <w:jc w:val="center"/>
            <w:rPr>
              <w:rFonts w:ascii="Arial" w:eastAsia="Calibri" w:hAnsi="Arial" w:cs="Arial"/>
              <w:noProof/>
              <w:snapToGrid w:val="0"/>
              <w:color w:val="000000"/>
            </w:rPr>
          </w:pPr>
          <w:r w:rsidRPr="004F26A3">
            <w:rPr>
              <w:rFonts w:ascii="Arial" w:eastAsia="Calibri" w:hAnsi="Arial" w:cs="Arial"/>
              <w:b/>
              <w:noProof/>
              <w:snapToGrid w:val="0"/>
              <w:color w:val="000000"/>
              <w:sz w:val="16"/>
              <w:szCs w:val="16"/>
            </w:rPr>
            <w:t xml:space="preserve">Pág. </w:t>
          </w:r>
          <w:r w:rsidRPr="004F26A3">
            <w:rPr>
              <w:rFonts w:ascii="Arial" w:eastAsia="Calibri" w:hAnsi="Arial" w:cs="Arial"/>
              <w:b/>
              <w:noProof/>
              <w:snapToGrid w:val="0"/>
              <w:color w:val="000000"/>
              <w:sz w:val="16"/>
              <w:szCs w:val="16"/>
            </w:rPr>
            <w:fldChar w:fldCharType="begin"/>
          </w:r>
          <w:r w:rsidRPr="004F26A3">
            <w:rPr>
              <w:rFonts w:ascii="Arial" w:eastAsia="Calibri" w:hAnsi="Arial" w:cs="Arial"/>
              <w:b/>
              <w:noProof/>
              <w:snapToGrid w:val="0"/>
              <w:color w:val="000000"/>
              <w:sz w:val="16"/>
              <w:szCs w:val="16"/>
            </w:rPr>
            <w:instrText xml:space="preserve"> PAGE  \* Arabic  \* MERGEFORMAT </w:instrText>
          </w:r>
          <w:r w:rsidRPr="004F26A3">
            <w:rPr>
              <w:rFonts w:ascii="Arial" w:eastAsia="Calibri" w:hAnsi="Arial" w:cs="Arial"/>
              <w:b/>
              <w:noProof/>
              <w:snapToGrid w:val="0"/>
              <w:color w:val="000000"/>
              <w:sz w:val="16"/>
              <w:szCs w:val="16"/>
            </w:rPr>
            <w:fldChar w:fldCharType="separate"/>
          </w:r>
          <w:r w:rsidRPr="004F26A3">
            <w:rPr>
              <w:rFonts w:ascii="Arial" w:eastAsia="Calibri" w:hAnsi="Arial" w:cs="Arial"/>
              <w:b/>
              <w:noProof/>
              <w:snapToGrid w:val="0"/>
              <w:color w:val="000000"/>
              <w:sz w:val="16"/>
              <w:szCs w:val="16"/>
            </w:rPr>
            <w:t>33</w:t>
          </w:r>
          <w:r w:rsidRPr="004F26A3">
            <w:rPr>
              <w:rFonts w:ascii="Arial" w:eastAsia="Calibri" w:hAnsi="Arial" w:cs="Arial"/>
              <w:b/>
              <w:noProof/>
              <w:snapToGrid w:val="0"/>
              <w:color w:val="000000"/>
              <w:sz w:val="16"/>
              <w:szCs w:val="16"/>
            </w:rPr>
            <w:fldChar w:fldCharType="end"/>
          </w:r>
          <w:r w:rsidRPr="004F26A3">
            <w:rPr>
              <w:rFonts w:ascii="Arial" w:eastAsia="Calibri" w:hAnsi="Arial" w:cs="Arial"/>
              <w:b/>
              <w:noProof/>
              <w:snapToGrid w:val="0"/>
              <w:color w:val="000000"/>
              <w:sz w:val="16"/>
              <w:szCs w:val="16"/>
            </w:rPr>
            <w:t xml:space="preserve"> de </w:t>
          </w:r>
          <w:r w:rsidRPr="004F26A3">
            <w:rPr>
              <w:rFonts w:ascii="Arial" w:eastAsia="Calibri" w:hAnsi="Arial" w:cs="Arial"/>
              <w:b/>
              <w:noProof/>
              <w:snapToGrid w:val="0"/>
              <w:color w:val="000000"/>
              <w:sz w:val="16"/>
              <w:szCs w:val="16"/>
            </w:rPr>
            <w:fldChar w:fldCharType="begin"/>
          </w:r>
          <w:r w:rsidRPr="004F26A3">
            <w:rPr>
              <w:rFonts w:ascii="Arial" w:eastAsia="Calibri" w:hAnsi="Arial" w:cs="Arial"/>
              <w:b/>
              <w:noProof/>
              <w:snapToGrid w:val="0"/>
              <w:color w:val="000000"/>
              <w:sz w:val="16"/>
              <w:szCs w:val="16"/>
            </w:rPr>
            <w:instrText xml:space="preserve"> NUMPAGES   \* MERGEFORMAT </w:instrText>
          </w:r>
          <w:r w:rsidRPr="004F26A3">
            <w:rPr>
              <w:rFonts w:ascii="Arial" w:eastAsia="Calibri" w:hAnsi="Arial" w:cs="Arial"/>
              <w:b/>
              <w:noProof/>
              <w:snapToGrid w:val="0"/>
              <w:color w:val="000000"/>
              <w:sz w:val="16"/>
              <w:szCs w:val="16"/>
            </w:rPr>
            <w:fldChar w:fldCharType="separate"/>
          </w:r>
          <w:r w:rsidRPr="004F26A3">
            <w:rPr>
              <w:rFonts w:ascii="Arial" w:eastAsia="Calibri" w:hAnsi="Arial" w:cs="Arial"/>
              <w:b/>
              <w:noProof/>
              <w:snapToGrid w:val="0"/>
              <w:color w:val="000000"/>
              <w:sz w:val="16"/>
              <w:szCs w:val="16"/>
            </w:rPr>
            <w:t>37</w:t>
          </w:r>
          <w:r w:rsidRPr="004F26A3">
            <w:rPr>
              <w:rFonts w:ascii="Arial" w:eastAsia="Calibri" w:hAnsi="Arial" w:cs="Arial"/>
              <w:b/>
              <w:noProof/>
              <w:snapToGrid w:val="0"/>
              <w:color w:val="000000"/>
              <w:sz w:val="16"/>
              <w:szCs w:val="16"/>
            </w:rPr>
            <w:fldChar w:fldCharType="end"/>
          </w:r>
        </w:p>
      </w:tc>
    </w:tr>
  </w:tbl>
  <w:p w14:paraId="69E76FF6" w14:textId="77777777" w:rsidR="004A0D8E" w:rsidRPr="009C4422" w:rsidRDefault="004A0D8E" w:rsidP="00D05AB3">
    <w:pPr>
      <w:pStyle w:val="Piedepgina"/>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4743" w:type="dxa"/>
      <w:tblInd w:w="-426" w:type="dxa"/>
      <w:shd w:val="clear" w:color="auto" w:fill="92BBD4"/>
      <w:tblLook w:val="04A0" w:firstRow="1" w:lastRow="0" w:firstColumn="1" w:lastColumn="0" w:noHBand="0" w:noVBand="1"/>
    </w:tblPr>
    <w:tblGrid>
      <w:gridCol w:w="7055"/>
      <w:gridCol w:w="1134"/>
      <w:gridCol w:w="6554"/>
    </w:tblGrid>
    <w:tr w:rsidR="00A6495C" w:rsidRPr="004F26A3" w14:paraId="12FBD9C6" w14:textId="77777777" w:rsidTr="00E2171F">
      <w:tc>
        <w:tcPr>
          <w:tcW w:w="7055" w:type="dxa"/>
          <w:tcBorders>
            <w:top w:val="single" w:sz="4" w:space="0" w:color="auto"/>
          </w:tcBorders>
          <w:shd w:val="clear" w:color="auto" w:fill="FFFFFF"/>
        </w:tcPr>
        <w:p w14:paraId="20CF2D40" w14:textId="77777777" w:rsidR="00A6495C" w:rsidRPr="004F26A3" w:rsidRDefault="00A6495C" w:rsidP="00A6495C">
          <w:pPr>
            <w:pStyle w:val="Piedepgina"/>
            <w:rPr>
              <w:rFonts w:ascii="Arial" w:eastAsia="Calibri" w:hAnsi="Arial" w:cs="Arial"/>
              <w:b/>
              <w:noProof/>
              <w:snapToGrid w:val="0"/>
              <w:color w:val="000000"/>
              <w:sz w:val="18"/>
            </w:rPr>
          </w:pPr>
          <w:r w:rsidRPr="004F26A3">
            <w:rPr>
              <w:rFonts w:ascii="Arial" w:eastAsia="Calibri" w:hAnsi="Arial" w:cs="Arial"/>
              <w:b/>
              <w:noProof/>
              <w:snapToGrid w:val="0"/>
              <w:color w:val="000000"/>
              <w:sz w:val="16"/>
              <w:szCs w:val="16"/>
            </w:rPr>
            <w:t>DPTO EXPLOTACION Y GESTION DE PREDIOS</w:t>
          </w:r>
        </w:p>
        <w:p w14:paraId="4707A214" w14:textId="77777777" w:rsidR="00A6495C" w:rsidRPr="004F26A3" w:rsidRDefault="00A6495C" w:rsidP="00A6495C">
          <w:pPr>
            <w:pStyle w:val="Piedepgina"/>
            <w:rPr>
              <w:rFonts w:ascii="Arial" w:eastAsia="Calibri" w:hAnsi="Arial" w:cs="Arial"/>
              <w:b/>
              <w:noProof/>
              <w:snapToGrid w:val="0"/>
              <w:color w:val="000000"/>
              <w:sz w:val="18"/>
            </w:rPr>
          </w:pPr>
          <w:r w:rsidRPr="004F26A3">
            <w:rPr>
              <w:rFonts w:ascii="Arial" w:eastAsia="Calibri" w:hAnsi="Arial" w:cs="Arial"/>
              <w:b/>
              <w:noProof/>
              <w:snapToGrid w:val="0"/>
              <w:color w:val="000000"/>
              <w:sz w:val="18"/>
            </w:rPr>
            <w:t>SUBGERENCIA FORESTAL</w:t>
          </w:r>
        </w:p>
      </w:tc>
      <w:tc>
        <w:tcPr>
          <w:tcW w:w="1134" w:type="dxa"/>
          <w:tcBorders>
            <w:top w:val="single" w:sz="4" w:space="0" w:color="auto"/>
          </w:tcBorders>
          <w:shd w:val="clear" w:color="auto" w:fill="FFFFFF"/>
        </w:tcPr>
        <w:p w14:paraId="0AE1AB17" w14:textId="77777777" w:rsidR="00A6495C" w:rsidRPr="004F26A3" w:rsidRDefault="00A6495C" w:rsidP="00A6495C">
          <w:pPr>
            <w:pStyle w:val="Piedepgina"/>
            <w:rPr>
              <w:rFonts w:ascii="Arial" w:eastAsia="Calibri" w:hAnsi="Arial" w:cs="Arial"/>
              <w:noProof/>
              <w:snapToGrid w:val="0"/>
              <w:color w:val="000000"/>
            </w:rPr>
          </w:pPr>
        </w:p>
      </w:tc>
      <w:tc>
        <w:tcPr>
          <w:tcW w:w="6554" w:type="dxa"/>
          <w:tcBorders>
            <w:top w:val="single" w:sz="4" w:space="0" w:color="auto"/>
          </w:tcBorders>
          <w:shd w:val="clear" w:color="auto" w:fill="FFFFFF"/>
          <w:vAlign w:val="center"/>
        </w:tcPr>
        <w:p w14:paraId="0E6D5252" w14:textId="77777777" w:rsidR="00A6495C" w:rsidRPr="004F26A3" w:rsidRDefault="00A6495C" w:rsidP="00A6495C">
          <w:pPr>
            <w:pStyle w:val="Piedepgina"/>
            <w:jc w:val="right"/>
            <w:rPr>
              <w:rFonts w:ascii="Arial" w:eastAsia="Calibri" w:hAnsi="Arial" w:cs="Arial"/>
              <w:noProof/>
              <w:snapToGrid w:val="0"/>
              <w:color w:val="000000"/>
            </w:rPr>
          </w:pPr>
          <w:r w:rsidRPr="004F26A3">
            <w:rPr>
              <w:rFonts w:ascii="Arial" w:eastAsia="Calibri" w:hAnsi="Arial" w:cs="Arial"/>
              <w:b/>
              <w:noProof/>
              <w:snapToGrid w:val="0"/>
              <w:color w:val="000000"/>
              <w:sz w:val="16"/>
              <w:szCs w:val="16"/>
            </w:rPr>
            <w:t xml:space="preserve">Pág. </w:t>
          </w:r>
          <w:r w:rsidRPr="004F26A3">
            <w:rPr>
              <w:rFonts w:ascii="Arial" w:eastAsia="Calibri" w:hAnsi="Arial" w:cs="Arial"/>
              <w:b/>
              <w:noProof/>
              <w:snapToGrid w:val="0"/>
              <w:color w:val="000000"/>
              <w:sz w:val="16"/>
              <w:szCs w:val="16"/>
            </w:rPr>
            <w:fldChar w:fldCharType="begin"/>
          </w:r>
          <w:r w:rsidRPr="004F26A3">
            <w:rPr>
              <w:rFonts w:ascii="Arial" w:eastAsia="Calibri" w:hAnsi="Arial" w:cs="Arial"/>
              <w:b/>
              <w:noProof/>
              <w:snapToGrid w:val="0"/>
              <w:color w:val="000000"/>
              <w:sz w:val="16"/>
              <w:szCs w:val="16"/>
            </w:rPr>
            <w:instrText xml:space="preserve"> PAGE  \* Arabic  \* MERGEFORMAT </w:instrText>
          </w:r>
          <w:r w:rsidRPr="004F26A3">
            <w:rPr>
              <w:rFonts w:ascii="Arial" w:eastAsia="Calibri" w:hAnsi="Arial" w:cs="Arial"/>
              <w:b/>
              <w:noProof/>
              <w:snapToGrid w:val="0"/>
              <w:color w:val="000000"/>
              <w:sz w:val="16"/>
              <w:szCs w:val="16"/>
            </w:rPr>
            <w:fldChar w:fldCharType="separate"/>
          </w:r>
          <w:r w:rsidRPr="004F26A3">
            <w:rPr>
              <w:rFonts w:ascii="Arial" w:eastAsia="Calibri" w:hAnsi="Arial" w:cs="Arial"/>
              <w:b/>
              <w:noProof/>
              <w:snapToGrid w:val="0"/>
              <w:color w:val="000000"/>
              <w:sz w:val="16"/>
              <w:szCs w:val="16"/>
            </w:rPr>
            <w:t>33</w:t>
          </w:r>
          <w:r w:rsidRPr="004F26A3">
            <w:rPr>
              <w:rFonts w:ascii="Arial" w:eastAsia="Calibri" w:hAnsi="Arial" w:cs="Arial"/>
              <w:b/>
              <w:noProof/>
              <w:snapToGrid w:val="0"/>
              <w:color w:val="000000"/>
              <w:sz w:val="16"/>
              <w:szCs w:val="16"/>
            </w:rPr>
            <w:fldChar w:fldCharType="end"/>
          </w:r>
          <w:r w:rsidRPr="004F26A3">
            <w:rPr>
              <w:rFonts w:ascii="Arial" w:eastAsia="Calibri" w:hAnsi="Arial" w:cs="Arial"/>
              <w:b/>
              <w:noProof/>
              <w:snapToGrid w:val="0"/>
              <w:color w:val="000000"/>
              <w:sz w:val="16"/>
              <w:szCs w:val="16"/>
            </w:rPr>
            <w:t xml:space="preserve"> de </w:t>
          </w:r>
          <w:r w:rsidRPr="004F26A3">
            <w:rPr>
              <w:rFonts w:ascii="Arial" w:eastAsia="Calibri" w:hAnsi="Arial" w:cs="Arial"/>
              <w:b/>
              <w:noProof/>
              <w:snapToGrid w:val="0"/>
              <w:color w:val="000000"/>
              <w:sz w:val="16"/>
              <w:szCs w:val="16"/>
            </w:rPr>
            <w:fldChar w:fldCharType="begin"/>
          </w:r>
          <w:r w:rsidRPr="004F26A3">
            <w:rPr>
              <w:rFonts w:ascii="Arial" w:eastAsia="Calibri" w:hAnsi="Arial" w:cs="Arial"/>
              <w:b/>
              <w:noProof/>
              <w:snapToGrid w:val="0"/>
              <w:color w:val="000000"/>
              <w:sz w:val="16"/>
              <w:szCs w:val="16"/>
            </w:rPr>
            <w:instrText xml:space="preserve"> NUMPAGES   \* MERGEFORMAT </w:instrText>
          </w:r>
          <w:r w:rsidRPr="004F26A3">
            <w:rPr>
              <w:rFonts w:ascii="Arial" w:eastAsia="Calibri" w:hAnsi="Arial" w:cs="Arial"/>
              <w:b/>
              <w:noProof/>
              <w:snapToGrid w:val="0"/>
              <w:color w:val="000000"/>
              <w:sz w:val="16"/>
              <w:szCs w:val="16"/>
            </w:rPr>
            <w:fldChar w:fldCharType="separate"/>
          </w:r>
          <w:r w:rsidRPr="004F26A3">
            <w:rPr>
              <w:rFonts w:ascii="Arial" w:eastAsia="Calibri" w:hAnsi="Arial" w:cs="Arial"/>
              <w:b/>
              <w:noProof/>
              <w:snapToGrid w:val="0"/>
              <w:color w:val="000000"/>
              <w:sz w:val="16"/>
              <w:szCs w:val="16"/>
            </w:rPr>
            <w:t>37</w:t>
          </w:r>
          <w:r w:rsidRPr="004F26A3">
            <w:rPr>
              <w:rFonts w:ascii="Arial" w:eastAsia="Calibri" w:hAnsi="Arial" w:cs="Arial"/>
              <w:b/>
              <w:noProof/>
              <w:snapToGrid w:val="0"/>
              <w:color w:val="000000"/>
              <w:sz w:val="16"/>
              <w:szCs w:val="16"/>
            </w:rPr>
            <w:fldChar w:fldCharType="end"/>
          </w:r>
        </w:p>
      </w:tc>
    </w:tr>
  </w:tbl>
  <w:p w14:paraId="25F99E56" w14:textId="77777777" w:rsidR="002F60A6" w:rsidRPr="009C4422" w:rsidRDefault="002F60A6" w:rsidP="00D05AB3">
    <w:pPr>
      <w:pStyle w:val="Piedepgina"/>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632" w:type="dxa"/>
      <w:tblInd w:w="-1134" w:type="dxa"/>
      <w:shd w:val="clear" w:color="auto" w:fill="92BBD4"/>
      <w:tblLook w:val="04A0" w:firstRow="1" w:lastRow="0" w:firstColumn="1" w:lastColumn="0" w:noHBand="0" w:noVBand="1"/>
    </w:tblPr>
    <w:tblGrid>
      <w:gridCol w:w="7763"/>
      <w:gridCol w:w="1134"/>
      <w:gridCol w:w="1735"/>
    </w:tblGrid>
    <w:tr w:rsidR="004F26A3" w:rsidRPr="004F26A3" w14:paraId="6FA98B2E" w14:textId="77777777" w:rsidTr="00E2171F">
      <w:tc>
        <w:tcPr>
          <w:tcW w:w="7763" w:type="dxa"/>
          <w:tcBorders>
            <w:top w:val="single" w:sz="4" w:space="0" w:color="auto"/>
          </w:tcBorders>
          <w:shd w:val="clear" w:color="auto" w:fill="FFFFFF"/>
        </w:tcPr>
        <w:p w14:paraId="506B5B58" w14:textId="77777777" w:rsidR="004F26A3" w:rsidRPr="004F26A3" w:rsidRDefault="004F26A3" w:rsidP="004F26A3">
          <w:pPr>
            <w:pStyle w:val="Piedepgina"/>
            <w:rPr>
              <w:rFonts w:ascii="Arial" w:eastAsia="Calibri" w:hAnsi="Arial" w:cs="Arial"/>
              <w:b/>
              <w:noProof/>
              <w:snapToGrid w:val="0"/>
              <w:color w:val="000000"/>
              <w:sz w:val="18"/>
            </w:rPr>
          </w:pPr>
          <w:r w:rsidRPr="004F26A3">
            <w:rPr>
              <w:rFonts w:ascii="Arial" w:eastAsia="Calibri" w:hAnsi="Arial" w:cs="Arial"/>
              <w:b/>
              <w:noProof/>
              <w:snapToGrid w:val="0"/>
              <w:color w:val="000000"/>
              <w:sz w:val="16"/>
              <w:szCs w:val="16"/>
            </w:rPr>
            <w:t>DPTO EXPLOTACION Y GESTION DE PREDIOS</w:t>
          </w:r>
        </w:p>
        <w:p w14:paraId="419C1729" w14:textId="77777777" w:rsidR="004F26A3" w:rsidRPr="004F26A3" w:rsidRDefault="004F26A3" w:rsidP="004F26A3">
          <w:pPr>
            <w:pStyle w:val="Piedepgina"/>
            <w:rPr>
              <w:rFonts w:ascii="Arial" w:eastAsia="Calibri" w:hAnsi="Arial" w:cs="Arial"/>
              <w:b/>
              <w:noProof/>
              <w:snapToGrid w:val="0"/>
              <w:color w:val="000000"/>
              <w:sz w:val="18"/>
            </w:rPr>
          </w:pPr>
          <w:r w:rsidRPr="004F26A3">
            <w:rPr>
              <w:rFonts w:ascii="Arial" w:eastAsia="Calibri" w:hAnsi="Arial" w:cs="Arial"/>
              <w:b/>
              <w:noProof/>
              <w:snapToGrid w:val="0"/>
              <w:color w:val="000000"/>
              <w:sz w:val="18"/>
            </w:rPr>
            <w:t>SUBGERENCIA FORESTAL</w:t>
          </w:r>
        </w:p>
      </w:tc>
      <w:tc>
        <w:tcPr>
          <w:tcW w:w="1134" w:type="dxa"/>
          <w:tcBorders>
            <w:top w:val="single" w:sz="4" w:space="0" w:color="auto"/>
          </w:tcBorders>
          <w:shd w:val="clear" w:color="auto" w:fill="FFFFFF"/>
        </w:tcPr>
        <w:p w14:paraId="1C3151B8" w14:textId="77777777" w:rsidR="004F26A3" w:rsidRPr="004F26A3" w:rsidRDefault="004F26A3" w:rsidP="004F26A3">
          <w:pPr>
            <w:pStyle w:val="Piedepgina"/>
            <w:rPr>
              <w:rFonts w:ascii="Arial" w:eastAsia="Calibri" w:hAnsi="Arial" w:cs="Arial"/>
              <w:noProof/>
              <w:snapToGrid w:val="0"/>
              <w:color w:val="000000"/>
            </w:rPr>
          </w:pPr>
        </w:p>
      </w:tc>
      <w:tc>
        <w:tcPr>
          <w:tcW w:w="1735" w:type="dxa"/>
          <w:tcBorders>
            <w:top w:val="single" w:sz="4" w:space="0" w:color="auto"/>
          </w:tcBorders>
          <w:shd w:val="clear" w:color="auto" w:fill="FFFFFF"/>
          <w:vAlign w:val="center"/>
        </w:tcPr>
        <w:p w14:paraId="2B18C0CF" w14:textId="77777777" w:rsidR="004F26A3" w:rsidRPr="004F26A3" w:rsidRDefault="004F26A3" w:rsidP="004F26A3">
          <w:pPr>
            <w:pStyle w:val="Piedepgina"/>
            <w:jc w:val="center"/>
            <w:rPr>
              <w:rFonts w:ascii="Arial" w:eastAsia="Calibri" w:hAnsi="Arial" w:cs="Arial"/>
              <w:noProof/>
              <w:snapToGrid w:val="0"/>
              <w:color w:val="000000"/>
            </w:rPr>
          </w:pPr>
          <w:r w:rsidRPr="004F26A3">
            <w:rPr>
              <w:rFonts w:ascii="Arial" w:eastAsia="Calibri" w:hAnsi="Arial" w:cs="Arial"/>
              <w:b/>
              <w:noProof/>
              <w:snapToGrid w:val="0"/>
              <w:color w:val="000000"/>
              <w:sz w:val="16"/>
              <w:szCs w:val="16"/>
            </w:rPr>
            <w:t xml:space="preserve">Pág. </w:t>
          </w:r>
          <w:r w:rsidRPr="004F26A3">
            <w:rPr>
              <w:rFonts w:ascii="Arial" w:eastAsia="Calibri" w:hAnsi="Arial" w:cs="Arial"/>
              <w:b/>
              <w:noProof/>
              <w:snapToGrid w:val="0"/>
              <w:color w:val="000000"/>
              <w:sz w:val="16"/>
              <w:szCs w:val="16"/>
            </w:rPr>
            <w:fldChar w:fldCharType="begin"/>
          </w:r>
          <w:r w:rsidRPr="004F26A3">
            <w:rPr>
              <w:rFonts w:ascii="Arial" w:eastAsia="Calibri" w:hAnsi="Arial" w:cs="Arial"/>
              <w:b/>
              <w:noProof/>
              <w:snapToGrid w:val="0"/>
              <w:color w:val="000000"/>
              <w:sz w:val="16"/>
              <w:szCs w:val="16"/>
            </w:rPr>
            <w:instrText xml:space="preserve"> PAGE  \* Arabic  \* MERGEFORMAT </w:instrText>
          </w:r>
          <w:r w:rsidRPr="004F26A3">
            <w:rPr>
              <w:rFonts w:ascii="Arial" w:eastAsia="Calibri" w:hAnsi="Arial" w:cs="Arial"/>
              <w:b/>
              <w:noProof/>
              <w:snapToGrid w:val="0"/>
              <w:color w:val="000000"/>
              <w:sz w:val="16"/>
              <w:szCs w:val="16"/>
            </w:rPr>
            <w:fldChar w:fldCharType="separate"/>
          </w:r>
          <w:r w:rsidRPr="004F26A3">
            <w:rPr>
              <w:rFonts w:ascii="Arial" w:eastAsia="Calibri" w:hAnsi="Arial" w:cs="Arial"/>
              <w:b/>
              <w:noProof/>
              <w:snapToGrid w:val="0"/>
              <w:color w:val="000000"/>
              <w:sz w:val="16"/>
              <w:szCs w:val="16"/>
            </w:rPr>
            <w:t>33</w:t>
          </w:r>
          <w:r w:rsidRPr="004F26A3">
            <w:rPr>
              <w:rFonts w:ascii="Arial" w:eastAsia="Calibri" w:hAnsi="Arial" w:cs="Arial"/>
              <w:b/>
              <w:noProof/>
              <w:snapToGrid w:val="0"/>
              <w:color w:val="000000"/>
              <w:sz w:val="16"/>
              <w:szCs w:val="16"/>
            </w:rPr>
            <w:fldChar w:fldCharType="end"/>
          </w:r>
          <w:r w:rsidRPr="004F26A3">
            <w:rPr>
              <w:rFonts w:ascii="Arial" w:eastAsia="Calibri" w:hAnsi="Arial" w:cs="Arial"/>
              <w:b/>
              <w:noProof/>
              <w:snapToGrid w:val="0"/>
              <w:color w:val="000000"/>
              <w:sz w:val="16"/>
              <w:szCs w:val="16"/>
            </w:rPr>
            <w:t xml:space="preserve"> de </w:t>
          </w:r>
          <w:r w:rsidRPr="004F26A3">
            <w:rPr>
              <w:rFonts w:ascii="Arial" w:eastAsia="Calibri" w:hAnsi="Arial" w:cs="Arial"/>
              <w:b/>
              <w:noProof/>
              <w:snapToGrid w:val="0"/>
              <w:color w:val="000000"/>
              <w:sz w:val="16"/>
              <w:szCs w:val="16"/>
            </w:rPr>
            <w:fldChar w:fldCharType="begin"/>
          </w:r>
          <w:r w:rsidRPr="004F26A3">
            <w:rPr>
              <w:rFonts w:ascii="Arial" w:eastAsia="Calibri" w:hAnsi="Arial" w:cs="Arial"/>
              <w:b/>
              <w:noProof/>
              <w:snapToGrid w:val="0"/>
              <w:color w:val="000000"/>
              <w:sz w:val="16"/>
              <w:szCs w:val="16"/>
            </w:rPr>
            <w:instrText xml:space="preserve"> NUMPAGES   \* MERGEFORMAT </w:instrText>
          </w:r>
          <w:r w:rsidRPr="004F26A3">
            <w:rPr>
              <w:rFonts w:ascii="Arial" w:eastAsia="Calibri" w:hAnsi="Arial" w:cs="Arial"/>
              <w:b/>
              <w:noProof/>
              <w:snapToGrid w:val="0"/>
              <w:color w:val="000000"/>
              <w:sz w:val="16"/>
              <w:szCs w:val="16"/>
            </w:rPr>
            <w:fldChar w:fldCharType="separate"/>
          </w:r>
          <w:r w:rsidRPr="004F26A3">
            <w:rPr>
              <w:rFonts w:ascii="Arial" w:eastAsia="Calibri" w:hAnsi="Arial" w:cs="Arial"/>
              <w:b/>
              <w:noProof/>
              <w:snapToGrid w:val="0"/>
              <w:color w:val="000000"/>
              <w:sz w:val="16"/>
              <w:szCs w:val="16"/>
            </w:rPr>
            <w:t>37</w:t>
          </w:r>
          <w:r w:rsidRPr="004F26A3">
            <w:rPr>
              <w:rFonts w:ascii="Arial" w:eastAsia="Calibri" w:hAnsi="Arial" w:cs="Arial"/>
              <w:b/>
              <w:noProof/>
              <w:snapToGrid w:val="0"/>
              <w:color w:val="000000"/>
              <w:sz w:val="16"/>
              <w:szCs w:val="16"/>
            </w:rPr>
            <w:fldChar w:fldCharType="end"/>
          </w:r>
        </w:p>
      </w:tc>
    </w:tr>
  </w:tbl>
  <w:p w14:paraId="6F3DE732" w14:textId="77777777" w:rsidR="004F26A3" w:rsidRPr="009C4422" w:rsidRDefault="004F26A3" w:rsidP="00D05AB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821E8F" w14:textId="77777777" w:rsidR="004670F2" w:rsidRDefault="004670F2" w:rsidP="004209A2">
      <w:pPr>
        <w:spacing w:after="0" w:line="240" w:lineRule="auto"/>
      </w:pPr>
      <w:r>
        <w:separator/>
      </w:r>
    </w:p>
  </w:footnote>
  <w:footnote w:type="continuationSeparator" w:id="0">
    <w:p w14:paraId="26D6C942" w14:textId="77777777" w:rsidR="004670F2" w:rsidRDefault="004670F2" w:rsidP="004209A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65" w:type="dxa"/>
      <w:tblInd w:w="-567" w:type="dxa"/>
      <w:shd w:val="clear" w:color="auto" w:fill="92BBD4"/>
      <w:tblLayout w:type="fixed"/>
      <w:tblLook w:val="04A0" w:firstRow="1" w:lastRow="0" w:firstColumn="1" w:lastColumn="0" w:noHBand="0" w:noVBand="1"/>
    </w:tblPr>
    <w:tblGrid>
      <w:gridCol w:w="3085"/>
      <w:gridCol w:w="6980"/>
    </w:tblGrid>
    <w:tr w:rsidR="004A0D8E" w:rsidRPr="002F60A6" w14:paraId="1FFB21E5" w14:textId="77777777" w:rsidTr="00E2171F">
      <w:trPr>
        <w:trHeight w:val="418"/>
      </w:trPr>
      <w:tc>
        <w:tcPr>
          <w:tcW w:w="3085" w:type="dxa"/>
          <w:vMerge w:val="restart"/>
          <w:shd w:val="clear" w:color="auto" w:fill="FFFFFF"/>
          <w:vAlign w:val="center"/>
        </w:tcPr>
        <w:p w14:paraId="155886FE" w14:textId="77777777" w:rsidR="004A0D8E" w:rsidRPr="002F60A6" w:rsidRDefault="004A0D8E" w:rsidP="004A0D8E">
          <w:pPr>
            <w:tabs>
              <w:tab w:val="center" w:pos="4252"/>
              <w:tab w:val="right" w:pos="8504"/>
            </w:tabs>
            <w:spacing w:after="0" w:line="240" w:lineRule="auto"/>
            <w:jc w:val="both"/>
            <w:rPr>
              <w:rFonts w:ascii="Bitstream Vera Sans" w:eastAsia="Calibri" w:hAnsi="Bitstream Vera Sans" w:cs="Times New Roman"/>
              <w:color w:val="000000"/>
              <w:sz w:val="24"/>
              <w:szCs w:val="20"/>
              <w:lang w:val="es-ES" w:eastAsia="es-ES"/>
            </w:rPr>
          </w:pPr>
          <w:r w:rsidRPr="002F60A6">
            <w:rPr>
              <w:rFonts w:ascii="Arial" w:eastAsia="Times New Roman" w:hAnsi="Arial" w:cs="Times New Roman"/>
              <w:noProof/>
              <w:sz w:val="24"/>
              <w:szCs w:val="20"/>
              <w:lang w:eastAsia="es-419"/>
            </w:rPr>
            <w:drawing>
              <wp:anchor distT="0" distB="0" distL="114300" distR="114300" simplePos="0" relativeHeight="251684864" behindDoc="0" locked="0" layoutInCell="1" allowOverlap="1" wp14:anchorId="77988525" wp14:editId="3138E363">
                <wp:simplePos x="0" y="0"/>
                <wp:positionH relativeFrom="column">
                  <wp:posOffset>197485</wp:posOffset>
                </wp:positionH>
                <wp:positionV relativeFrom="page">
                  <wp:posOffset>-31750</wp:posOffset>
                </wp:positionV>
                <wp:extent cx="874395" cy="388620"/>
                <wp:effectExtent l="0" t="0" r="0" b="0"/>
                <wp:wrapNone/>
                <wp:docPr id="28"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4395" cy="3886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980" w:type="dxa"/>
          <w:shd w:val="clear" w:color="auto" w:fill="FFFFFF"/>
          <w:vAlign w:val="center"/>
        </w:tcPr>
        <w:p w14:paraId="003F85C2" w14:textId="77777777" w:rsidR="004A0D8E" w:rsidRPr="002F60A6" w:rsidRDefault="004A0D8E" w:rsidP="004A0D8E">
          <w:pPr>
            <w:tabs>
              <w:tab w:val="center" w:pos="4252"/>
              <w:tab w:val="right" w:pos="8504"/>
            </w:tabs>
            <w:spacing w:after="0" w:line="240" w:lineRule="auto"/>
            <w:jc w:val="right"/>
            <w:rPr>
              <w:rFonts w:ascii="Arial" w:eastAsia="Calibri" w:hAnsi="Arial" w:cs="Arial"/>
              <w:b/>
              <w:noProof/>
              <w:snapToGrid w:val="0"/>
              <w:color w:val="000000"/>
              <w:sz w:val="18"/>
              <w:szCs w:val="20"/>
              <w:lang w:val="es-ES" w:eastAsia="es-ES"/>
            </w:rPr>
          </w:pPr>
          <w:r w:rsidRPr="002F60A6">
            <w:rPr>
              <w:rFonts w:ascii="Arial" w:eastAsia="Calibri" w:hAnsi="Arial" w:cs="Arial"/>
              <w:b/>
              <w:noProof/>
              <w:snapToGrid w:val="0"/>
              <w:color w:val="000000"/>
              <w:sz w:val="18"/>
              <w:szCs w:val="20"/>
              <w:lang w:val="es-ES" w:eastAsia="es-ES"/>
            </w:rPr>
            <w:t xml:space="preserve">PLIEGO DE CONDICIONES PARTICULARES </w:t>
          </w:r>
        </w:p>
      </w:tc>
    </w:tr>
    <w:tr w:rsidR="004A0D8E" w:rsidRPr="002F60A6" w14:paraId="5ECCF324" w14:textId="77777777" w:rsidTr="00E2171F">
      <w:trPr>
        <w:trHeight w:val="254"/>
      </w:trPr>
      <w:tc>
        <w:tcPr>
          <w:tcW w:w="3085" w:type="dxa"/>
          <w:vMerge/>
          <w:tcBorders>
            <w:bottom w:val="single" w:sz="4" w:space="0" w:color="auto"/>
          </w:tcBorders>
          <w:shd w:val="clear" w:color="auto" w:fill="FFFFFF"/>
          <w:vAlign w:val="center"/>
        </w:tcPr>
        <w:p w14:paraId="00500D70" w14:textId="77777777" w:rsidR="004A0D8E" w:rsidRPr="002F60A6" w:rsidRDefault="004A0D8E" w:rsidP="004A0D8E">
          <w:pPr>
            <w:tabs>
              <w:tab w:val="center" w:pos="4252"/>
              <w:tab w:val="right" w:pos="8504"/>
            </w:tabs>
            <w:spacing w:after="0" w:line="240" w:lineRule="auto"/>
            <w:jc w:val="right"/>
            <w:rPr>
              <w:rFonts w:ascii="Bitstream Vera Sans" w:eastAsia="Calibri" w:hAnsi="Bitstream Vera Sans" w:cs="Times New Roman"/>
              <w:color w:val="000000"/>
              <w:sz w:val="24"/>
              <w:szCs w:val="20"/>
              <w:lang w:val="es-ES" w:eastAsia="es-ES"/>
            </w:rPr>
          </w:pPr>
        </w:p>
      </w:tc>
      <w:tc>
        <w:tcPr>
          <w:tcW w:w="6980" w:type="dxa"/>
          <w:tcBorders>
            <w:bottom w:val="single" w:sz="4" w:space="0" w:color="auto"/>
          </w:tcBorders>
          <w:shd w:val="clear" w:color="auto" w:fill="FFFFFF"/>
          <w:vAlign w:val="center"/>
        </w:tcPr>
        <w:p w14:paraId="1A2028E1" w14:textId="77777777" w:rsidR="004A0D8E" w:rsidRPr="002F60A6" w:rsidRDefault="004A0D8E" w:rsidP="004A0D8E">
          <w:pPr>
            <w:tabs>
              <w:tab w:val="left" w:pos="-720"/>
            </w:tabs>
            <w:suppressAutoHyphens/>
            <w:spacing w:after="0" w:line="240" w:lineRule="auto"/>
            <w:jc w:val="right"/>
            <w:rPr>
              <w:rFonts w:ascii="Arial" w:eastAsia="Calibri" w:hAnsi="Arial" w:cs="Arial"/>
              <w:b/>
              <w:noProof/>
              <w:snapToGrid w:val="0"/>
              <w:color w:val="000000"/>
              <w:spacing w:val="-3"/>
              <w:sz w:val="18"/>
              <w:lang w:val="es-ES_tradnl" w:eastAsia="es-ES"/>
            </w:rPr>
          </w:pPr>
          <w:r w:rsidRPr="002F60A6">
            <w:rPr>
              <w:rFonts w:ascii="Arial" w:eastAsia="Calibri" w:hAnsi="Arial" w:cs="Arial"/>
              <w:b/>
              <w:noProof/>
              <w:snapToGrid w:val="0"/>
              <w:color w:val="000000"/>
              <w:spacing w:val="-3"/>
              <w:sz w:val="18"/>
              <w:lang w:val="es-ES_tradnl" w:eastAsia="es-ES"/>
            </w:rPr>
            <w:t>703152 – SERVICIO DE LIMPIEZA EN PREDIOS FORESTADOS</w:t>
          </w:r>
        </w:p>
      </w:tc>
    </w:tr>
  </w:tbl>
  <w:p w14:paraId="472CB7E7" w14:textId="04EF7C32" w:rsidR="00C10D47" w:rsidRPr="00535B6A" w:rsidRDefault="00C10D47" w:rsidP="00535B6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4743" w:type="dxa"/>
      <w:tblInd w:w="-426" w:type="dxa"/>
      <w:shd w:val="clear" w:color="auto" w:fill="92BBD4"/>
      <w:tblLayout w:type="fixed"/>
      <w:tblLook w:val="04A0" w:firstRow="1" w:lastRow="0" w:firstColumn="1" w:lastColumn="0" w:noHBand="0" w:noVBand="1"/>
    </w:tblPr>
    <w:tblGrid>
      <w:gridCol w:w="2944"/>
      <w:gridCol w:w="11799"/>
    </w:tblGrid>
    <w:tr w:rsidR="00597644" w:rsidRPr="002F60A6" w14:paraId="71134DD6" w14:textId="77777777" w:rsidTr="00E2171F">
      <w:trPr>
        <w:trHeight w:val="418"/>
      </w:trPr>
      <w:tc>
        <w:tcPr>
          <w:tcW w:w="2944" w:type="dxa"/>
          <w:vMerge w:val="restart"/>
          <w:shd w:val="clear" w:color="auto" w:fill="FFFFFF"/>
          <w:vAlign w:val="center"/>
        </w:tcPr>
        <w:p w14:paraId="01C0B84B" w14:textId="77777777" w:rsidR="00597644" w:rsidRPr="002F60A6" w:rsidRDefault="00597644" w:rsidP="00597644">
          <w:pPr>
            <w:tabs>
              <w:tab w:val="center" w:pos="4252"/>
              <w:tab w:val="right" w:pos="8504"/>
            </w:tabs>
            <w:spacing w:after="0" w:line="240" w:lineRule="auto"/>
            <w:jc w:val="both"/>
            <w:rPr>
              <w:rFonts w:ascii="Bitstream Vera Sans" w:eastAsia="Calibri" w:hAnsi="Bitstream Vera Sans" w:cs="Times New Roman"/>
              <w:color w:val="000000"/>
              <w:sz w:val="24"/>
              <w:szCs w:val="20"/>
              <w:lang w:val="es-ES" w:eastAsia="es-ES"/>
            </w:rPr>
          </w:pPr>
          <w:r w:rsidRPr="002F60A6">
            <w:rPr>
              <w:rFonts w:ascii="Arial" w:eastAsia="Times New Roman" w:hAnsi="Arial" w:cs="Times New Roman"/>
              <w:noProof/>
              <w:sz w:val="24"/>
              <w:szCs w:val="20"/>
              <w:lang w:eastAsia="es-419"/>
            </w:rPr>
            <w:drawing>
              <wp:anchor distT="0" distB="0" distL="114300" distR="114300" simplePos="0" relativeHeight="251682816" behindDoc="0" locked="0" layoutInCell="1" allowOverlap="1" wp14:anchorId="61BC6DC3" wp14:editId="14CBCED3">
                <wp:simplePos x="0" y="0"/>
                <wp:positionH relativeFrom="column">
                  <wp:posOffset>197485</wp:posOffset>
                </wp:positionH>
                <wp:positionV relativeFrom="page">
                  <wp:posOffset>-31750</wp:posOffset>
                </wp:positionV>
                <wp:extent cx="874395" cy="388620"/>
                <wp:effectExtent l="0" t="0" r="0" b="0"/>
                <wp:wrapNone/>
                <wp:docPr id="29"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4395" cy="3886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1799" w:type="dxa"/>
          <w:shd w:val="clear" w:color="auto" w:fill="FFFFFF"/>
          <w:vAlign w:val="center"/>
        </w:tcPr>
        <w:p w14:paraId="596ACBA5" w14:textId="77777777" w:rsidR="00597644" w:rsidRPr="002F60A6" w:rsidRDefault="00597644" w:rsidP="00597644">
          <w:pPr>
            <w:tabs>
              <w:tab w:val="center" w:pos="4252"/>
              <w:tab w:val="right" w:pos="8504"/>
            </w:tabs>
            <w:spacing w:after="0" w:line="240" w:lineRule="auto"/>
            <w:jc w:val="right"/>
            <w:rPr>
              <w:rFonts w:ascii="Arial" w:eastAsia="Calibri" w:hAnsi="Arial" w:cs="Arial"/>
              <w:b/>
              <w:noProof/>
              <w:snapToGrid w:val="0"/>
              <w:color w:val="000000"/>
              <w:sz w:val="18"/>
              <w:szCs w:val="20"/>
              <w:lang w:val="es-ES" w:eastAsia="es-ES"/>
            </w:rPr>
          </w:pPr>
          <w:r w:rsidRPr="002F60A6">
            <w:rPr>
              <w:rFonts w:ascii="Arial" w:eastAsia="Calibri" w:hAnsi="Arial" w:cs="Arial"/>
              <w:b/>
              <w:noProof/>
              <w:snapToGrid w:val="0"/>
              <w:color w:val="000000"/>
              <w:sz w:val="18"/>
              <w:szCs w:val="20"/>
              <w:lang w:val="es-ES" w:eastAsia="es-ES"/>
            </w:rPr>
            <w:t xml:space="preserve">PLIEGO DE CONDICIONES PARTICULARES </w:t>
          </w:r>
        </w:p>
      </w:tc>
    </w:tr>
    <w:tr w:rsidR="00597644" w:rsidRPr="002F60A6" w14:paraId="23D9486E" w14:textId="77777777" w:rsidTr="00E2171F">
      <w:trPr>
        <w:trHeight w:val="254"/>
      </w:trPr>
      <w:tc>
        <w:tcPr>
          <w:tcW w:w="2944" w:type="dxa"/>
          <w:vMerge/>
          <w:tcBorders>
            <w:bottom w:val="single" w:sz="4" w:space="0" w:color="auto"/>
          </w:tcBorders>
          <w:shd w:val="clear" w:color="auto" w:fill="FFFFFF"/>
          <w:vAlign w:val="center"/>
        </w:tcPr>
        <w:p w14:paraId="0C9DF3DF" w14:textId="77777777" w:rsidR="00597644" w:rsidRPr="002F60A6" w:rsidRDefault="00597644" w:rsidP="00597644">
          <w:pPr>
            <w:tabs>
              <w:tab w:val="center" w:pos="4252"/>
              <w:tab w:val="right" w:pos="8504"/>
            </w:tabs>
            <w:spacing w:after="0" w:line="240" w:lineRule="auto"/>
            <w:jc w:val="right"/>
            <w:rPr>
              <w:rFonts w:ascii="Bitstream Vera Sans" w:eastAsia="Calibri" w:hAnsi="Bitstream Vera Sans" w:cs="Times New Roman"/>
              <w:color w:val="000000"/>
              <w:sz w:val="24"/>
              <w:szCs w:val="20"/>
              <w:lang w:val="es-ES" w:eastAsia="es-ES"/>
            </w:rPr>
          </w:pPr>
        </w:p>
      </w:tc>
      <w:tc>
        <w:tcPr>
          <w:tcW w:w="11799" w:type="dxa"/>
          <w:tcBorders>
            <w:bottom w:val="single" w:sz="4" w:space="0" w:color="auto"/>
          </w:tcBorders>
          <w:shd w:val="clear" w:color="auto" w:fill="FFFFFF"/>
          <w:vAlign w:val="center"/>
        </w:tcPr>
        <w:p w14:paraId="22A15F7F" w14:textId="77777777" w:rsidR="00597644" w:rsidRPr="002F60A6" w:rsidRDefault="00597644" w:rsidP="00597644">
          <w:pPr>
            <w:tabs>
              <w:tab w:val="left" w:pos="-720"/>
            </w:tabs>
            <w:suppressAutoHyphens/>
            <w:spacing w:after="0" w:line="240" w:lineRule="auto"/>
            <w:jc w:val="right"/>
            <w:rPr>
              <w:rFonts w:ascii="Arial" w:eastAsia="Calibri" w:hAnsi="Arial" w:cs="Arial"/>
              <w:b/>
              <w:noProof/>
              <w:snapToGrid w:val="0"/>
              <w:color w:val="000000"/>
              <w:spacing w:val="-3"/>
              <w:sz w:val="18"/>
              <w:lang w:val="es-ES_tradnl" w:eastAsia="es-ES"/>
            </w:rPr>
          </w:pPr>
          <w:r w:rsidRPr="002F60A6">
            <w:rPr>
              <w:rFonts w:ascii="Arial" w:eastAsia="Calibri" w:hAnsi="Arial" w:cs="Arial"/>
              <w:b/>
              <w:noProof/>
              <w:snapToGrid w:val="0"/>
              <w:color w:val="000000"/>
              <w:spacing w:val="-3"/>
              <w:sz w:val="18"/>
              <w:lang w:val="es-ES_tradnl" w:eastAsia="es-ES"/>
            </w:rPr>
            <w:t>703152 – SERVICIO DE LIMPIEZA EN PREDIOS FORESTADOS</w:t>
          </w:r>
        </w:p>
      </w:tc>
    </w:tr>
  </w:tbl>
  <w:p w14:paraId="3E86E90B" w14:textId="77777777" w:rsidR="004F26A3" w:rsidRPr="00535B6A" w:rsidRDefault="004F26A3" w:rsidP="00535B6A">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65" w:type="dxa"/>
      <w:tblInd w:w="-567" w:type="dxa"/>
      <w:shd w:val="clear" w:color="auto" w:fill="92BBD4"/>
      <w:tblLayout w:type="fixed"/>
      <w:tblLook w:val="04A0" w:firstRow="1" w:lastRow="0" w:firstColumn="1" w:lastColumn="0" w:noHBand="0" w:noVBand="1"/>
    </w:tblPr>
    <w:tblGrid>
      <w:gridCol w:w="3085"/>
      <w:gridCol w:w="6980"/>
    </w:tblGrid>
    <w:tr w:rsidR="004F26A3" w:rsidRPr="002F60A6" w14:paraId="302CD7A5" w14:textId="77777777" w:rsidTr="004F26A3">
      <w:trPr>
        <w:trHeight w:val="418"/>
      </w:trPr>
      <w:tc>
        <w:tcPr>
          <w:tcW w:w="3085" w:type="dxa"/>
          <w:vMerge w:val="restart"/>
          <w:shd w:val="clear" w:color="auto" w:fill="FFFFFF"/>
          <w:vAlign w:val="center"/>
        </w:tcPr>
        <w:p w14:paraId="41D57270" w14:textId="77777777" w:rsidR="004F26A3" w:rsidRPr="002F60A6" w:rsidRDefault="004F26A3" w:rsidP="004F26A3">
          <w:pPr>
            <w:tabs>
              <w:tab w:val="center" w:pos="4252"/>
              <w:tab w:val="right" w:pos="8504"/>
            </w:tabs>
            <w:spacing w:after="0" w:line="240" w:lineRule="auto"/>
            <w:jc w:val="both"/>
            <w:rPr>
              <w:rFonts w:ascii="Bitstream Vera Sans" w:eastAsia="Calibri" w:hAnsi="Bitstream Vera Sans" w:cs="Times New Roman"/>
              <w:color w:val="000000"/>
              <w:sz w:val="24"/>
              <w:szCs w:val="20"/>
              <w:lang w:val="es-ES" w:eastAsia="es-ES"/>
            </w:rPr>
          </w:pPr>
          <w:r w:rsidRPr="002F60A6">
            <w:rPr>
              <w:rFonts w:ascii="Arial" w:eastAsia="Times New Roman" w:hAnsi="Arial" w:cs="Times New Roman"/>
              <w:noProof/>
              <w:sz w:val="24"/>
              <w:szCs w:val="20"/>
              <w:lang w:eastAsia="es-419"/>
            </w:rPr>
            <w:drawing>
              <wp:anchor distT="0" distB="0" distL="114300" distR="114300" simplePos="0" relativeHeight="251676672" behindDoc="0" locked="0" layoutInCell="1" allowOverlap="1" wp14:anchorId="631B31A2" wp14:editId="254C05D2">
                <wp:simplePos x="0" y="0"/>
                <wp:positionH relativeFrom="column">
                  <wp:posOffset>197485</wp:posOffset>
                </wp:positionH>
                <wp:positionV relativeFrom="page">
                  <wp:posOffset>-31750</wp:posOffset>
                </wp:positionV>
                <wp:extent cx="874395" cy="388620"/>
                <wp:effectExtent l="0" t="0" r="0" b="0"/>
                <wp:wrapNone/>
                <wp:docPr id="30"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4395" cy="3886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980" w:type="dxa"/>
          <w:shd w:val="clear" w:color="auto" w:fill="FFFFFF"/>
          <w:vAlign w:val="center"/>
        </w:tcPr>
        <w:p w14:paraId="3494166B" w14:textId="77777777" w:rsidR="004F26A3" w:rsidRPr="002F60A6" w:rsidRDefault="004F26A3" w:rsidP="004F26A3">
          <w:pPr>
            <w:tabs>
              <w:tab w:val="center" w:pos="4252"/>
              <w:tab w:val="right" w:pos="8504"/>
            </w:tabs>
            <w:spacing w:after="0" w:line="240" w:lineRule="auto"/>
            <w:jc w:val="right"/>
            <w:rPr>
              <w:rFonts w:ascii="Arial" w:eastAsia="Calibri" w:hAnsi="Arial" w:cs="Arial"/>
              <w:b/>
              <w:noProof/>
              <w:snapToGrid w:val="0"/>
              <w:color w:val="000000"/>
              <w:sz w:val="18"/>
              <w:szCs w:val="20"/>
              <w:lang w:val="es-ES" w:eastAsia="es-ES"/>
            </w:rPr>
          </w:pPr>
          <w:r w:rsidRPr="002F60A6">
            <w:rPr>
              <w:rFonts w:ascii="Arial" w:eastAsia="Calibri" w:hAnsi="Arial" w:cs="Arial"/>
              <w:b/>
              <w:noProof/>
              <w:snapToGrid w:val="0"/>
              <w:color w:val="000000"/>
              <w:sz w:val="18"/>
              <w:szCs w:val="20"/>
              <w:lang w:val="es-ES" w:eastAsia="es-ES"/>
            </w:rPr>
            <w:t xml:space="preserve">PLIEGO DE CONDICIONES PARTICULARES </w:t>
          </w:r>
        </w:p>
      </w:tc>
    </w:tr>
    <w:tr w:rsidR="004F26A3" w:rsidRPr="002F60A6" w14:paraId="058BE6A0" w14:textId="77777777" w:rsidTr="004F26A3">
      <w:trPr>
        <w:trHeight w:val="254"/>
      </w:trPr>
      <w:tc>
        <w:tcPr>
          <w:tcW w:w="3085" w:type="dxa"/>
          <w:vMerge/>
          <w:tcBorders>
            <w:bottom w:val="single" w:sz="4" w:space="0" w:color="auto"/>
          </w:tcBorders>
          <w:shd w:val="clear" w:color="auto" w:fill="FFFFFF"/>
          <w:vAlign w:val="center"/>
        </w:tcPr>
        <w:p w14:paraId="4359A770" w14:textId="77777777" w:rsidR="004F26A3" w:rsidRPr="002F60A6" w:rsidRDefault="004F26A3" w:rsidP="004F26A3">
          <w:pPr>
            <w:tabs>
              <w:tab w:val="center" w:pos="4252"/>
              <w:tab w:val="right" w:pos="8504"/>
            </w:tabs>
            <w:spacing w:after="0" w:line="240" w:lineRule="auto"/>
            <w:jc w:val="right"/>
            <w:rPr>
              <w:rFonts w:ascii="Bitstream Vera Sans" w:eastAsia="Calibri" w:hAnsi="Bitstream Vera Sans" w:cs="Times New Roman"/>
              <w:color w:val="000000"/>
              <w:sz w:val="24"/>
              <w:szCs w:val="20"/>
              <w:lang w:val="es-ES" w:eastAsia="es-ES"/>
            </w:rPr>
          </w:pPr>
        </w:p>
      </w:tc>
      <w:tc>
        <w:tcPr>
          <w:tcW w:w="6980" w:type="dxa"/>
          <w:tcBorders>
            <w:bottom w:val="single" w:sz="4" w:space="0" w:color="auto"/>
          </w:tcBorders>
          <w:shd w:val="clear" w:color="auto" w:fill="FFFFFF"/>
          <w:vAlign w:val="center"/>
        </w:tcPr>
        <w:p w14:paraId="61794D00" w14:textId="77777777" w:rsidR="004F26A3" w:rsidRPr="002F60A6" w:rsidRDefault="004F26A3" w:rsidP="004F26A3">
          <w:pPr>
            <w:tabs>
              <w:tab w:val="left" w:pos="-720"/>
            </w:tabs>
            <w:suppressAutoHyphens/>
            <w:spacing w:after="0" w:line="240" w:lineRule="auto"/>
            <w:jc w:val="right"/>
            <w:rPr>
              <w:rFonts w:ascii="Arial" w:eastAsia="Calibri" w:hAnsi="Arial" w:cs="Arial"/>
              <w:b/>
              <w:noProof/>
              <w:snapToGrid w:val="0"/>
              <w:color w:val="000000"/>
              <w:spacing w:val="-3"/>
              <w:sz w:val="18"/>
              <w:lang w:val="es-ES_tradnl" w:eastAsia="es-ES"/>
            </w:rPr>
          </w:pPr>
          <w:r w:rsidRPr="002F60A6">
            <w:rPr>
              <w:rFonts w:ascii="Arial" w:eastAsia="Calibri" w:hAnsi="Arial" w:cs="Arial"/>
              <w:b/>
              <w:noProof/>
              <w:snapToGrid w:val="0"/>
              <w:color w:val="000000"/>
              <w:spacing w:val="-3"/>
              <w:sz w:val="18"/>
              <w:lang w:val="es-ES_tradnl" w:eastAsia="es-ES"/>
            </w:rPr>
            <w:t>703152 – SERVICIO DE LIMPIEZA EN PREDIOS FORESTADOS</w:t>
          </w:r>
        </w:p>
      </w:tc>
    </w:tr>
  </w:tbl>
  <w:p w14:paraId="21F39CEF" w14:textId="77777777" w:rsidR="004F26A3" w:rsidRPr="004F26A3" w:rsidRDefault="004F26A3" w:rsidP="004F26A3">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4743" w:type="dxa"/>
      <w:tblInd w:w="-426" w:type="dxa"/>
      <w:shd w:val="clear" w:color="auto" w:fill="92BBD4"/>
      <w:tblLayout w:type="fixed"/>
      <w:tblLook w:val="04A0" w:firstRow="1" w:lastRow="0" w:firstColumn="1" w:lastColumn="0" w:noHBand="0" w:noVBand="1"/>
    </w:tblPr>
    <w:tblGrid>
      <w:gridCol w:w="2944"/>
      <w:gridCol w:w="11799"/>
    </w:tblGrid>
    <w:tr w:rsidR="00535B6A" w:rsidRPr="002F60A6" w14:paraId="7A74578F" w14:textId="77777777" w:rsidTr="004F26A3">
      <w:trPr>
        <w:trHeight w:val="418"/>
      </w:trPr>
      <w:tc>
        <w:tcPr>
          <w:tcW w:w="2944" w:type="dxa"/>
          <w:vMerge w:val="restart"/>
          <w:shd w:val="clear" w:color="auto" w:fill="FFFFFF"/>
          <w:vAlign w:val="center"/>
        </w:tcPr>
        <w:p w14:paraId="34B2F2B7" w14:textId="77777777" w:rsidR="00535B6A" w:rsidRPr="002F60A6" w:rsidRDefault="00535B6A" w:rsidP="00535B6A">
          <w:pPr>
            <w:tabs>
              <w:tab w:val="center" w:pos="4252"/>
              <w:tab w:val="right" w:pos="8504"/>
            </w:tabs>
            <w:spacing w:after="0" w:line="240" w:lineRule="auto"/>
            <w:jc w:val="both"/>
            <w:rPr>
              <w:rFonts w:ascii="Bitstream Vera Sans" w:eastAsia="Calibri" w:hAnsi="Bitstream Vera Sans" w:cs="Times New Roman"/>
              <w:color w:val="000000"/>
              <w:sz w:val="24"/>
              <w:szCs w:val="20"/>
              <w:lang w:val="es-ES" w:eastAsia="es-ES"/>
            </w:rPr>
          </w:pPr>
          <w:r w:rsidRPr="002F60A6">
            <w:rPr>
              <w:rFonts w:ascii="Arial" w:eastAsia="Times New Roman" w:hAnsi="Arial" w:cs="Times New Roman"/>
              <w:noProof/>
              <w:sz w:val="24"/>
              <w:szCs w:val="20"/>
              <w:lang w:eastAsia="es-419"/>
            </w:rPr>
            <w:drawing>
              <wp:anchor distT="0" distB="0" distL="114300" distR="114300" simplePos="0" relativeHeight="251668480" behindDoc="0" locked="0" layoutInCell="1" allowOverlap="1" wp14:anchorId="05368297" wp14:editId="173C93A7">
                <wp:simplePos x="0" y="0"/>
                <wp:positionH relativeFrom="column">
                  <wp:posOffset>197485</wp:posOffset>
                </wp:positionH>
                <wp:positionV relativeFrom="page">
                  <wp:posOffset>-31750</wp:posOffset>
                </wp:positionV>
                <wp:extent cx="874395" cy="388620"/>
                <wp:effectExtent l="0" t="0" r="0" b="0"/>
                <wp:wrapNone/>
                <wp:docPr id="3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4395" cy="3886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1799" w:type="dxa"/>
          <w:shd w:val="clear" w:color="auto" w:fill="FFFFFF"/>
          <w:vAlign w:val="center"/>
        </w:tcPr>
        <w:p w14:paraId="501616C5" w14:textId="77777777" w:rsidR="00535B6A" w:rsidRPr="002F60A6" w:rsidRDefault="00535B6A" w:rsidP="00535B6A">
          <w:pPr>
            <w:tabs>
              <w:tab w:val="center" w:pos="4252"/>
              <w:tab w:val="right" w:pos="8504"/>
            </w:tabs>
            <w:spacing w:after="0" w:line="240" w:lineRule="auto"/>
            <w:jc w:val="right"/>
            <w:rPr>
              <w:rFonts w:ascii="Arial" w:eastAsia="Calibri" w:hAnsi="Arial" w:cs="Arial"/>
              <w:b/>
              <w:noProof/>
              <w:snapToGrid w:val="0"/>
              <w:color w:val="000000"/>
              <w:sz w:val="18"/>
              <w:szCs w:val="20"/>
              <w:lang w:val="es-ES" w:eastAsia="es-ES"/>
            </w:rPr>
          </w:pPr>
          <w:r w:rsidRPr="002F60A6">
            <w:rPr>
              <w:rFonts w:ascii="Arial" w:eastAsia="Calibri" w:hAnsi="Arial" w:cs="Arial"/>
              <w:b/>
              <w:noProof/>
              <w:snapToGrid w:val="0"/>
              <w:color w:val="000000"/>
              <w:sz w:val="18"/>
              <w:szCs w:val="20"/>
              <w:lang w:val="es-ES" w:eastAsia="es-ES"/>
            </w:rPr>
            <w:t xml:space="preserve">PLIEGO DE CONDICIONES PARTICULARES </w:t>
          </w:r>
        </w:p>
      </w:tc>
    </w:tr>
    <w:tr w:rsidR="00535B6A" w:rsidRPr="002F60A6" w14:paraId="7EE3DED0" w14:textId="77777777" w:rsidTr="004F26A3">
      <w:trPr>
        <w:trHeight w:val="254"/>
      </w:trPr>
      <w:tc>
        <w:tcPr>
          <w:tcW w:w="2944" w:type="dxa"/>
          <w:vMerge/>
          <w:tcBorders>
            <w:bottom w:val="single" w:sz="4" w:space="0" w:color="auto"/>
          </w:tcBorders>
          <w:shd w:val="clear" w:color="auto" w:fill="FFFFFF"/>
          <w:vAlign w:val="center"/>
        </w:tcPr>
        <w:p w14:paraId="5C4FFA8A" w14:textId="77777777" w:rsidR="00535B6A" w:rsidRPr="002F60A6" w:rsidRDefault="00535B6A" w:rsidP="00535B6A">
          <w:pPr>
            <w:tabs>
              <w:tab w:val="center" w:pos="4252"/>
              <w:tab w:val="right" w:pos="8504"/>
            </w:tabs>
            <w:spacing w:after="0" w:line="240" w:lineRule="auto"/>
            <w:jc w:val="right"/>
            <w:rPr>
              <w:rFonts w:ascii="Bitstream Vera Sans" w:eastAsia="Calibri" w:hAnsi="Bitstream Vera Sans" w:cs="Times New Roman"/>
              <w:color w:val="000000"/>
              <w:sz w:val="24"/>
              <w:szCs w:val="20"/>
              <w:lang w:val="es-ES" w:eastAsia="es-ES"/>
            </w:rPr>
          </w:pPr>
        </w:p>
      </w:tc>
      <w:tc>
        <w:tcPr>
          <w:tcW w:w="11799" w:type="dxa"/>
          <w:tcBorders>
            <w:bottom w:val="single" w:sz="4" w:space="0" w:color="auto"/>
          </w:tcBorders>
          <w:shd w:val="clear" w:color="auto" w:fill="FFFFFF"/>
          <w:vAlign w:val="center"/>
        </w:tcPr>
        <w:p w14:paraId="034B6810" w14:textId="77777777" w:rsidR="00535B6A" w:rsidRPr="002F60A6" w:rsidRDefault="00535B6A" w:rsidP="00535B6A">
          <w:pPr>
            <w:tabs>
              <w:tab w:val="left" w:pos="-720"/>
            </w:tabs>
            <w:suppressAutoHyphens/>
            <w:spacing w:after="0" w:line="240" w:lineRule="auto"/>
            <w:jc w:val="right"/>
            <w:rPr>
              <w:rFonts w:ascii="Arial" w:eastAsia="Calibri" w:hAnsi="Arial" w:cs="Arial"/>
              <w:b/>
              <w:noProof/>
              <w:snapToGrid w:val="0"/>
              <w:color w:val="000000"/>
              <w:spacing w:val="-3"/>
              <w:sz w:val="18"/>
              <w:lang w:val="es-ES_tradnl" w:eastAsia="es-ES"/>
            </w:rPr>
          </w:pPr>
          <w:r w:rsidRPr="002F60A6">
            <w:rPr>
              <w:rFonts w:ascii="Arial" w:eastAsia="Calibri" w:hAnsi="Arial" w:cs="Arial"/>
              <w:b/>
              <w:noProof/>
              <w:snapToGrid w:val="0"/>
              <w:color w:val="000000"/>
              <w:spacing w:val="-3"/>
              <w:sz w:val="18"/>
              <w:lang w:val="es-ES_tradnl" w:eastAsia="es-ES"/>
            </w:rPr>
            <w:t>703152 – SERVICIO DE LIMPIEZA EN PREDIOS FORESTADOS</w:t>
          </w:r>
        </w:p>
      </w:tc>
    </w:tr>
  </w:tbl>
  <w:p w14:paraId="06E7C9D4" w14:textId="77777777" w:rsidR="00535B6A" w:rsidRPr="00535B6A" w:rsidRDefault="00535B6A" w:rsidP="00535B6A">
    <w:pPr>
      <w:pStyle w:val="Encabezad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91" w:type="dxa"/>
      <w:tblInd w:w="-993" w:type="dxa"/>
      <w:shd w:val="clear" w:color="auto" w:fill="92BBD4"/>
      <w:tblLayout w:type="fixed"/>
      <w:tblLook w:val="04A0" w:firstRow="1" w:lastRow="0" w:firstColumn="1" w:lastColumn="0" w:noHBand="0" w:noVBand="1"/>
    </w:tblPr>
    <w:tblGrid>
      <w:gridCol w:w="3511"/>
      <w:gridCol w:w="6980"/>
    </w:tblGrid>
    <w:tr w:rsidR="004A0D8E" w:rsidRPr="002F60A6" w14:paraId="6010DA51" w14:textId="77777777" w:rsidTr="004F26A3">
      <w:trPr>
        <w:trHeight w:val="418"/>
      </w:trPr>
      <w:tc>
        <w:tcPr>
          <w:tcW w:w="3511" w:type="dxa"/>
          <w:vMerge w:val="restart"/>
          <w:shd w:val="clear" w:color="auto" w:fill="FFFFFF"/>
          <w:vAlign w:val="center"/>
        </w:tcPr>
        <w:p w14:paraId="0E24546D" w14:textId="77777777" w:rsidR="004A0D8E" w:rsidRPr="002F60A6" w:rsidRDefault="004A0D8E" w:rsidP="004F26A3">
          <w:pPr>
            <w:tabs>
              <w:tab w:val="center" w:pos="4252"/>
              <w:tab w:val="right" w:pos="8504"/>
            </w:tabs>
            <w:spacing w:after="0" w:line="240" w:lineRule="auto"/>
            <w:jc w:val="both"/>
            <w:rPr>
              <w:rFonts w:ascii="Bitstream Vera Sans" w:eastAsia="Calibri" w:hAnsi="Bitstream Vera Sans" w:cs="Times New Roman"/>
              <w:color w:val="000000"/>
              <w:sz w:val="24"/>
              <w:szCs w:val="20"/>
              <w:lang w:val="es-ES" w:eastAsia="es-ES"/>
            </w:rPr>
          </w:pPr>
          <w:r w:rsidRPr="002F60A6">
            <w:rPr>
              <w:rFonts w:ascii="Arial" w:eastAsia="Times New Roman" w:hAnsi="Arial" w:cs="Times New Roman"/>
              <w:noProof/>
              <w:sz w:val="24"/>
              <w:szCs w:val="20"/>
              <w:lang w:eastAsia="es-419"/>
            </w:rPr>
            <w:drawing>
              <wp:anchor distT="0" distB="0" distL="114300" distR="114300" simplePos="0" relativeHeight="251686912" behindDoc="0" locked="0" layoutInCell="1" allowOverlap="1" wp14:anchorId="0362EC86" wp14:editId="051895A8">
                <wp:simplePos x="0" y="0"/>
                <wp:positionH relativeFrom="column">
                  <wp:posOffset>197485</wp:posOffset>
                </wp:positionH>
                <wp:positionV relativeFrom="page">
                  <wp:posOffset>-31750</wp:posOffset>
                </wp:positionV>
                <wp:extent cx="874395" cy="388620"/>
                <wp:effectExtent l="0" t="0" r="0" b="0"/>
                <wp:wrapNone/>
                <wp:docPr id="32"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4395" cy="3886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980" w:type="dxa"/>
          <w:shd w:val="clear" w:color="auto" w:fill="FFFFFF"/>
          <w:vAlign w:val="center"/>
        </w:tcPr>
        <w:p w14:paraId="22C7A4FA" w14:textId="77777777" w:rsidR="004A0D8E" w:rsidRPr="002F60A6" w:rsidRDefault="004A0D8E" w:rsidP="004F26A3">
          <w:pPr>
            <w:tabs>
              <w:tab w:val="center" w:pos="4252"/>
              <w:tab w:val="right" w:pos="8504"/>
            </w:tabs>
            <w:spacing w:after="0" w:line="240" w:lineRule="auto"/>
            <w:jc w:val="right"/>
            <w:rPr>
              <w:rFonts w:ascii="Arial" w:eastAsia="Calibri" w:hAnsi="Arial" w:cs="Arial"/>
              <w:b/>
              <w:noProof/>
              <w:snapToGrid w:val="0"/>
              <w:color w:val="000000"/>
              <w:sz w:val="18"/>
              <w:szCs w:val="20"/>
              <w:lang w:val="es-ES" w:eastAsia="es-ES"/>
            </w:rPr>
          </w:pPr>
          <w:r w:rsidRPr="002F60A6">
            <w:rPr>
              <w:rFonts w:ascii="Arial" w:eastAsia="Calibri" w:hAnsi="Arial" w:cs="Arial"/>
              <w:b/>
              <w:noProof/>
              <w:snapToGrid w:val="0"/>
              <w:color w:val="000000"/>
              <w:sz w:val="18"/>
              <w:szCs w:val="20"/>
              <w:lang w:val="es-ES" w:eastAsia="es-ES"/>
            </w:rPr>
            <w:t xml:space="preserve">PLIEGO DE CONDICIONES PARTICULARES </w:t>
          </w:r>
        </w:p>
      </w:tc>
    </w:tr>
    <w:tr w:rsidR="004A0D8E" w:rsidRPr="002F60A6" w14:paraId="054D7EED" w14:textId="77777777" w:rsidTr="004F26A3">
      <w:trPr>
        <w:trHeight w:val="254"/>
      </w:trPr>
      <w:tc>
        <w:tcPr>
          <w:tcW w:w="3511" w:type="dxa"/>
          <w:vMerge/>
          <w:tcBorders>
            <w:bottom w:val="single" w:sz="4" w:space="0" w:color="auto"/>
          </w:tcBorders>
          <w:shd w:val="clear" w:color="auto" w:fill="FFFFFF"/>
          <w:vAlign w:val="center"/>
        </w:tcPr>
        <w:p w14:paraId="01944AEB" w14:textId="77777777" w:rsidR="004A0D8E" w:rsidRPr="002F60A6" w:rsidRDefault="004A0D8E" w:rsidP="004F26A3">
          <w:pPr>
            <w:tabs>
              <w:tab w:val="center" w:pos="4252"/>
              <w:tab w:val="right" w:pos="8504"/>
            </w:tabs>
            <w:spacing w:after="0" w:line="240" w:lineRule="auto"/>
            <w:jc w:val="right"/>
            <w:rPr>
              <w:rFonts w:ascii="Bitstream Vera Sans" w:eastAsia="Calibri" w:hAnsi="Bitstream Vera Sans" w:cs="Times New Roman"/>
              <w:color w:val="000000"/>
              <w:sz w:val="24"/>
              <w:szCs w:val="20"/>
              <w:lang w:val="es-ES" w:eastAsia="es-ES"/>
            </w:rPr>
          </w:pPr>
        </w:p>
      </w:tc>
      <w:tc>
        <w:tcPr>
          <w:tcW w:w="6980" w:type="dxa"/>
          <w:tcBorders>
            <w:bottom w:val="single" w:sz="4" w:space="0" w:color="auto"/>
          </w:tcBorders>
          <w:shd w:val="clear" w:color="auto" w:fill="FFFFFF"/>
          <w:vAlign w:val="center"/>
        </w:tcPr>
        <w:p w14:paraId="310AC5A8" w14:textId="77777777" w:rsidR="004A0D8E" w:rsidRPr="002F60A6" w:rsidRDefault="004A0D8E" w:rsidP="004F26A3">
          <w:pPr>
            <w:tabs>
              <w:tab w:val="left" w:pos="-720"/>
            </w:tabs>
            <w:suppressAutoHyphens/>
            <w:spacing w:after="0" w:line="240" w:lineRule="auto"/>
            <w:jc w:val="right"/>
            <w:rPr>
              <w:rFonts w:ascii="Arial" w:eastAsia="Calibri" w:hAnsi="Arial" w:cs="Arial"/>
              <w:b/>
              <w:noProof/>
              <w:snapToGrid w:val="0"/>
              <w:color w:val="000000"/>
              <w:spacing w:val="-3"/>
              <w:sz w:val="18"/>
              <w:lang w:val="es-ES_tradnl" w:eastAsia="es-ES"/>
            </w:rPr>
          </w:pPr>
          <w:r w:rsidRPr="002F60A6">
            <w:rPr>
              <w:rFonts w:ascii="Arial" w:eastAsia="Calibri" w:hAnsi="Arial" w:cs="Arial"/>
              <w:b/>
              <w:noProof/>
              <w:snapToGrid w:val="0"/>
              <w:color w:val="000000"/>
              <w:spacing w:val="-3"/>
              <w:sz w:val="18"/>
              <w:lang w:val="es-ES_tradnl" w:eastAsia="es-ES"/>
            </w:rPr>
            <w:t>703152 – SERVICIO DE LIMPIEZA EN PREDIOS FORESTADOS</w:t>
          </w:r>
        </w:p>
      </w:tc>
    </w:tr>
  </w:tbl>
  <w:p w14:paraId="090AEE41" w14:textId="77777777" w:rsidR="004A0D8E" w:rsidRDefault="004A0D8E" w:rsidP="002F60A6">
    <w:pPr>
      <w:pStyle w:val="Encabezado"/>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4743" w:type="dxa"/>
      <w:tblInd w:w="-426" w:type="dxa"/>
      <w:shd w:val="clear" w:color="auto" w:fill="92BBD4"/>
      <w:tblLayout w:type="fixed"/>
      <w:tblLook w:val="04A0" w:firstRow="1" w:lastRow="0" w:firstColumn="1" w:lastColumn="0" w:noHBand="0" w:noVBand="1"/>
    </w:tblPr>
    <w:tblGrid>
      <w:gridCol w:w="2944"/>
      <w:gridCol w:w="11799"/>
    </w:tblGrid>
    <w:tr w:rsidR="006417C6" w:rsidRPr="002F60A6" w14:paraId="14FEB615" w14:textId="77777777" w:rsidTr="00E2171F">
      <w:trPr>
        <w:trHeight w:val="418"/>
      </w:trPr>
      <w:tc>
        <w:tcPr>
          <w:tcW w:w="2944" w:type="dxa"/>
          <w:vMerge w:val="restart"/>
          <w:shd w:val="clear" w:color="auto" w:fill="FFFFFF"/>
          <w:vAlign w:val="center"/>
        </w:tcPr>
        <w:p w14:paraId="73A2D3EC" w14:textId="77777777" w:rsidR="006417C6" w:rsidRPr="002F60A6" w:rsidRDefault="006417C6" w:rsidP="006417C6">
          <w:pPr>
            <w:tabs>
              <w:tab w:val="center" w:pos="4252"/>
              <w:tab w:val="right" w:pos="8504"/>
            </w:tabs>
            <w:spacing w:after="0" w:line="240" w:lineRule="auto"/>
            <w:jc w:val="both"/>
            <w:rPr>
              <w:rFonts w:ascii="Bitstream Vera Sans" w:eastAsia="Calibri" w:hAnsi="Bitstream Vera Sans" w:cs="Times New Roman"/>
              <w:color w:val="000000"/>
              <w:sz w:val="24"/>
              <w:szCs w:val="20"/>
              <w:lang w:val="es-ES" w:eastAsia="es-ES"/>
            </w:rPr>
          </w:pPr>
          <w:r w:rsidRPr="002F60A6">
            <w:rPr>
              <w:rFonts w:ascii="Arial" w:eastAsia="Times New Roman" w:hAnsi="Arial" w:cs="Times New Roman"/>
              <w:noProof/>
              <w:sz w:val="24"/>
              <w:szCs w:val="20"/>
              <w:lang w:eastAsia="es-419"/>
            </w:rPr>
            <w:drawing>
              <wp:anchor distT="0" distB="0" distL="114300" distR="114300" simplePos="0" relativeHeight="251688960" behindDoc="0" locked="0" layoutInCell="1" allowOverlap="1" wp14:anchorId="66B0D06F" wp14:editId="283925A4">
                <wp:simplePos x="0" y="0"/>
                <wp:positionH relativeFrom="column">
                  <wp:posOffset>197485</wp:posOffset>
                </wp:positionH>
                <wp:positionV relativeFrom="page">
                  <wp:posOffset>-31750</wp:posOffset>
                </wp:positionV>
                <wp:extent cx="874395" cy="388620"/>
                <wp:effectExtent l="0" t="0" r="0" b="0"/>
                <wp:wrapNone/>
                <wp:docPr id="33"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4395" cy="3886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1799" w:type="dxa"/>
          <w:shd w:val="clear" w:color="auto" w:fill="FFFFFF"/>
          <w:vAlign w:val="center"/>
        </w:tcPr>
        <w:p w14:paraId="48A8F653" w14:textId="77777777" w:rsidR="006417C6" w:rsidRPr="002F60A6" w:rsidRDefault="006417C6" w:rsidP="006417C6">
          <w:pPr>
            <w:tabs>
              <w:tab w:val="center" w:pos="4252"/>
              <w:tab w:val="right" w:pos="8504"/>
            </w:tabs>
            <w:spacing w:after="0" w:line="240" w:lineRule="auto"/>
            <w:jc w:val="right"/>
            <w:rPr>
              <w:rFonts w:ascii="Arial" w:eastAsia="Calibri" w:hAnsi="Arial" w:cs="Arial"/>
              <w:b/>
              <w:noProof/>
              <w:snapToGrid w:val="0"/>
              <w:color w:val="000000"/>
              <w:sz w:val="18"/>
              <w:szCs w:val="20"/>
              <w:lang w:val="es-ES" w:eastAsia="es-ES"/>
            </w:rPr>
          </w:pPr>
          <w:r w:rsidRPr="002F60A6">
            <w:rPr>
              <w:rFonts w:ascii="Arial" w:eastAsia="Calibri" w:hAnsi="Arial" w:cs="Arial"/>
              <w:b/>
              <w:noProof/>
              <w:snapToGrid w:val="0"/>
              <w:color w:val="000000"/>
              <w:sz w:val="18"/>
              <w:szCs w:val="20"/>
              <w:lang w:val="es-ES" w:eastAsia="es-ES"/>
            </w:rPr>
            <w:t xml:space="preserve">PLIEGO DE CONDICIONES PARTICULARES </w:t>
          </w:r>
        </w:p>
      </w:tc>
    </w:tr>
    <w:tr w:rsidR="006417C6" w:rsidRPr="002F60A6" w14:paraId="7CC9D9AE" w14:textId="77777777" w:rsidTr="00E2171F">
      <w:trPr>
        <w:trHeight w:val="254"/>
      </w:trPr>
      <w:tc>
        <w:tcPr>
          <w:tcW w:w="2944" w:type="dxa"/>
          <w:vMerge/>
          <w:tcBorders>
            <w:bottom w:val="single" w:sz="4" w:space="0" w:color="auto"/>
          </w:tcBorders>
          <w:shd w:val="clear" w:color="auto" w:fill="FFFFFF"/>
          <w:vAlign w:val="center"/>
        </w:tcPr>
        <w:p w14:paraId="0A9BF4A3" w14:textId="77777777" w:rsidR="006417C6" w:rsidRPr="002F60A6" w:rsidRDefault="006417C6" w:rsidP="006417C6">
          <w:pPr>
            <w:tabs>
              <w:tab w:val="center" w:pos="4252"/>
              <w:tab w:val="right" w:pos="8504"/>
            </w:tabs>
            <w:spacing w:after="0" w:line="240" w:lineRule="auto"/>
            <w:jc w:val="right"/>
            <w:rPr>
              <w:rFonts w:ascii="Bitstream Vera Sans" w:eastAsia="Calibri" w:hAnsi="Bitstream Vera Sans" w:cs="Times New Roman"/>
              <w:color w:val="000000"/>
              <w:sz w:val="24"/>
              <w:szCs w:val="20"/>
              <w:lang w:val="es-ES" w:eastAsia="es-ES"/>
            </w:rPr>
          </w:pPr>
        </w:p>
      </w:tc>
      <w:tc>
        <w:tcPr>
          <w:tcW w:w="11799" w:type="dxa"/>
          <w:tcBorders>
            <w:bottom w:val="single" w:sz="4" w:space="0" w:color="auto"/>
          </w:tcBorders>
          <w:shd w:val="clear" w:color="auto" w:fill="FFFFFF"/>
          <w:vAlign w:val="center"/>
        </w:tcPr>
        <w:p w14:paraId="1C04BCC0" w14:textId="77777777" w:rsidR="006417C6" w:rsidRPr="002F60A6" w:rsidRDefault="006417C6" w:rsidP="006417C6">
          <w:pPr>
            <w:tabs>
              <w:tab w:val="left" w:pos="-720"/>
            </w:tabs>
            <w:suppressAutoHyphens/>
            <w:spacing w:after="0" w:line="240" w:lineRule="auto"/>
            <w:jc w:val="right"/>
            <w:rPr>
              <w:rFonts w:ascii="Arial" w:eastAsia="Calibri" w:hAnsi="Arial" w:cs="Arial"/>
              <w:b/>
              <w:noProof/>
              <w:snapToGrid w:val="0"/>
              <w:color w:val="000000"/>
              <w:spacing w:val="-3"/>
              <w:sz w:val="18"/>
              <w:lang w:val="es-ES_tradnl" w:eastAsia="es-ES"/>
            </w:rPr>
          </w:pPr>
          <w:r w:rsidRPr="002F60A6">
            <w:rPr>
              <w:rFonts w:ascii="Arial" w:eastAsia="Calibri" w:hAnsi="Arial" w:cs="Arial"/>
              <w:b/>
              <w:noProof/>
              <w:snapToGrid w:val="0"/>
              <w:color w:val="000000"/>
              <w:spacing w:val="-3"/>
              <w:sz w:val="18"/>
              <w:lang w:val="es-ES_tradnl" w:eastAsia="es-ES"/>
            </w:rPr>
            <w:t>703152 – SERVICIO DE LIMPIEZA EN PREDIOS FORESTADOS</w:t>
          </w:r>
        </w:p>
      </w:tc>
    </w:tr>
  </w:tbl>
  <w:p w14:paraId="78E4D43D" w14:textId="77777777" w:rsidR="002F60A6" w:rsidRDefault="002F60A6" w:rsidP="006417C6">
    <w:pPr>
      <w:pStyle w:val="Encabezado"/>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91" w:type="dxa"/>
      <w:tblInd w:w="-993" w:type="dxa"/>
      <w:shd w:val="clear" w:color="auto" w:fill="92BBD4"/>
      <w:tblLayout w:type="fixed"/>
      <w:tblLook w:val="04A0" w:firstRow="1" w:lastRow="0" w:firstColumn="1" w:lastColumn="0" w:noHBand="0" w:noVBand="1"/>
    </w:tblPr>
    <w:tblGrid>
      <w:gridCol w:w="3511"/>
      <w:gridCol w:w="6980"/>
    </w:tblGrid>
    <w:tr w:rsidR="004F26A3" w:rsidRPr="002F60A6" w14:paraId="4B5C587A" w14:textId="77777777" w:rsidTr="00E2171F">
      <w:trPr>
        <w:trHeight w:val="418"/>
      </w:trPr>
      <w:tc>
        <w:tcPr>
          <w:tcW w:w="3511" w:type="dxa"/>
          <w:vMerge w:val="restart"/>
          <w:shd w:val="clear" w:color="auto" w:fill="FFFFFF"/>
          <w:vAlign w:val="center"/>
        </w:tcPr>
        <w:p w14:paraId="3C123C88" w14:textId="77777777" w:rsidR="004F26A3" w:rsidRPr="002F60A6" w:rsidRDefault="004F26A3" w:rsidP="004F26A3">
          <w:pPr>
            <w:tabs>
              <w:tab w:val="center" w:pos="4252"/>
              <w:tab w:val="right" w:pos="8504"/>
            </w:tabs>
            <w:spacing w:after="0" w:line="240" w:lineRule="auto"/>
            <w:jc w:val="both"/>
            <w:rPr>
              <w:rFonts w:ascii="Bitstream Vera Sans" w:eastAsia="Calibri" w:hAnsi="Bitstream Vera Sans" w:cs="Times New Roman"/>
              <w:color w:val="000000"/>
              <w:sz w:val="24"/>
              <w:szCs w:val="20"/>
              <w:lang w:val="es-ES" w:eastAsia="es-ES"/>
            </w:rPr>
          </w:pPr>
          <w:r w:rsidRPr="002F60A6">
            <w:rPr>
              <w:rFonts w:ascii="Arial" w:eastAsia="Times New Roman" w:hAnsi="Arial" w:cs="Times New Roman"/>
              <w:noProof/>
              <w:sz w:val="24"/>
              <w:szCs w:val="20"/>
              <w:lang w:eastAsia="es-419"/>
            </w:rPr>
            <w:drawing>
              <wp:anchor distT="0" distB="0" distL="114300" distR="114300" simplePos="0" relativeHeight="251680768" behindDoc="0" locked="0" layoutInCell="1" allowOverlap="1" wp14:anchorId="1A188815" wp14:editId="3A294693">
                <wp:simplePos x="0" y="0"/>
                <wp:positionH relativeFrom="column">
                  <wp:posOffset>197485</wp:posOffset>
                </wp:positionH>
                <wp:positionV relativeFrom="page">
                  <wp:posOffset>-31750</wp:posOffset>
                </wp:positionV>
                <wp:extent cx="874395" cy="388620"/>
                <wp:effectExtent l="0" t="0" r="0" b="0"/>
                <wp:wrapNone/>
                <wp:docPr id="18"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4395" cy="3886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980" w:type="dxa"/>
          <w:shd w:val="clear" w:color="auto" w:fill="FFFFFF"/>
          <w:vAlign w:val="center"/>
        </w:tcPr>
        <w:p w14:paraId="22A91376" w14:textId="77777777" w:rsidR="004F26A3" w:rsidRPr="002F60A6" w:rsidRDefault="004F26A3" w:rsidP="004F26A3">
          <w:pPr>
            <w:tabs>
              <w:tab w:val="center" w:pos="4252"/>
              <w:tab w:val="right" w:pos="8504"/>
            </w:tabs>
            <w:spacing w:after="0" w:line="240" w:lineRule="auto"/>
            <w:jc w:val="right"/>
            <w:rPr>
              <w:rFonts w:ascii="Arial" w:eastAsia="Calibri" w:hAnsi="Arial" w:cs="Arial"/>
              <w:b/>
              <w:noProof/>
              <w:snapToGrid w:val="0"/>
              <w:color w:val="000000"/>
              <w:sz w:val="18"/>
              <w:szCs w:val="20"/>
              <w:lang w:val="es-ES" w:eastAsia="es-ES"/>
            </w:rPr>
          </w:pPr>
          <w:r w:rsidRPr="002F60A6">
            <w:rPr>
              <w:rFonts w:ascii="Arial" w:eastAsia="Calibri" w:hAnsi="Arial" w:cs="Arial"/>
              <w:b/>
              <w:noProof/>
              <w:snapToGrid w:val="0"/>
              <w:color w:val="000000"/>
              <w:sz w:val="18"/>
              <w:szCs w:val="20"/>
              <w:lang w:val="es-ES" w:eastAsia="es-ES"/>
            </w:rPr>
            <w:t xml:space="preserve">PLIEGO DE CONDICIONES PARTICULARES </w:t>
          </w:r>
        </w:p>
      </w:tc>
    </w:tr>
    <w:tr w:rsidR="004F26A3" w:rsidRPr="002F60A6" w14:paraId="1606B348" w14:textId="77777777" w:rsidTr="00E2171F">
      <w:trPr>
        <w:trHeight w:val="254"/>
      </w:trPr>
      <w:tc>
        <w:tcPr>
          <w:tcW w:w="3511" w:type="dxa"/>
          <w:vMerge/>
          <w:tcBorders>
            <w:bottom w:val="single" w:sz="4" w:space="0" w:color="auto"/>
          </w:tcBorders>
          <w:shd w:val="clear" w:color="auto" w:fill="FFFFFF"/>
          <w:vAlign w:val="center"/>
        </w:tcPr>
        <w:p w14:paraId="30BB2C85" w14:textId="77777777" w:rsidR="004F26A3" w:rsidRPr="002F60A6" w:rsidRDefault="004F26A3" w:rsidP="004F26A3">
          <w:pPr>
            <w:tabs>
              <w:tab w:val="center" w:pos="4252"/>
              <w:tab w:val="right" w:pos="8504"/>
            </w:tabs>
            <w:spacing w:after="0" w:line="240" w:lineRule="auto"/>
            <w:jc w:val="right"/>
            <w:rPr>
              <w:rFonts w:ascii="Bitstream Vera Sans" w:eastAsia="Calibri" w:hAnsi="Bitstream Vera Sans" w:cs="Times New Roman"/>
              <w:color w:val="000000"/>
              <w:sz w:val="24"/>
              <w:szCs w:val="20"/>
              <w:lang w:val="es-ES" w:eastAsia="es-ES"/>
            </w:rPr>
          </w:pPr>
        </w:p>
      </w:tc>
      <w:tc>
        <w:tcPr>
          <w:tcW w:w="6980" w:type="dxa"/>
          <w:tcBorders>
            <w:bottom w:val="single" w:sz="4" w:space="0" w:color="auto"/>
          </w:tcBorders>
          <w:shd w:val="clear" w:color="auto" w:fill="FFFFFF"/>
          <w:vAlign w:val="center"/>
        </w:tcPr>
        <w:p w14:paraId="17A7A8E2" w14:textId="77777777" w:rsidR="004F26A3" w:rsidRPr="002F60A6" w:rsidRDefault="004F26A3" w:rsidP="004F26A3">
          <w:pPr>
            <w:tabs>
              <w:tab w:val="left" w:pos="-720"/>
            </w:tabs>
            <w:suppressAutoHyphens/>
            <w:spacing w:after="0" w:line="240" w:lineRule="auto"/>
            <w:jc w:val="right"/>
            <w:rPr>
              <w:rFonts w:ascii="Arial" w:eastAsia="Calibri" w:hAnsi="Arial" w:cs="Arial"/>
              <w:b/>
              <w:noProof/>
              <w:snapToGrid w:val="0"/>
              <w:color w:val="000000"/>
              <w:spacing w:val="-3"/>
              <w:sz w:val="18"/>
              <w:lang w:val="es-ES_tradnl" w:eastAsia="es-ES"/>
            </w:rPr>
          </w:pPr>
          <w:r w:rsidRPr="002F60A6">
            <w:rPr>
              <w:rFonts w:ascii="Arial" w:eastAsia="Calibri" w:hAnsi="Arial" w:cs="Arial"/>
              <w:b/>
              <w:noProof/>
              <w:snapToGrid w:val="0"/>
              <w:color w:val="000000"/>
              <w:spacing w:val="-3"/>
              <w:sz w:val="18"/>
              <w:lang w:val="es-ES_tradnl" w:eastAsia="es-ES"/>
            </w:rPr>
            <w:t>703152 – SERVICIO DE LIMPIEZA EN PREDIOS FORESTADOS</w:t>
          </w:r>
        </w:p>
      </w:tc>
    </w:tr>
  </w:tbl>
  <w:p w14:paraId="396C64C4" w14:textId="77777777" w:rsidR="004F26A3" w:rsidRDefault="004F26A3" w:rsidP="004F26A3">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7450BC32"/>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100D7CFD"/>
    <w:multiLevelType w:val="multilevel"/>
    <w:tmpl w:val="D466D5DC"/>
    <w:lvl w:ilvl="0">
      <w:start w:val="1"/>
      <w:numFmt w:val="decimal"/>
      <w:pStyle w:val="Estilo1"/>
      <w:lvlText w:val="%1."/>
      <w:lvlJc w:val="left"/>
      <w:pPr>
        <w:ind w:left="360" w:hanging="360"/>
      </w:pPr>
      <w:rPr>
        <w:rFonts w:hint="default"/>
      </w:rPr>
    </w:lvl>
    <w:lvl w:ilvl="1">
      <w:start w:val="1"/>
      <w:numFmt w:val="decimal"/>
      <w:pStyle w:val="Estilo2"/>
      <w:lvlText w:val="%1.%2."/>
      <w:lvlJc w:val="left"/>
      <w:pPr>
        <w:ind w:left="4969" w:hanging="432"/>
      </w:pPr>
      <w:rPr>
        <w:rFonts w:hint="default"/>
        <w:lang w:val="es-MX"/>
      </w:rPr>
    </w:lvl>
    <w:lvl w:ilvl="2">
      <w:start w:val="1"/>
      <w:numFmt w:val="decimal"/>
      <w:pStyle w:val="Estilo3"/>
      <w:lvlText w:val="%1.%2.%3."/>
      <w:lvlJc w:val="left"/>
      <w:pPr>
        <w:ind w:left="50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30B6657A"/>
    <w:multiLevelType w:val="hybridMultilevel"/>
    <w:tmpl w:val="A83C78E6"/>
    <w:lvl w:ilvl="0" w:tplc="580A0017">
      <w:start w:val="1"/>
      <w:numFmt w:val="lowerLetter"/>
      <w:lvlText w:val="%1)"/>
      <w:lvlJc w:val="left"/>
      <w:pPr>
        <w:ind w:left="720" w:hanging="360"/>
      </w:p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3" w15:restartNumberingAfterBreak="0">
    <w:nsid w:val="3CFE1389"/>
    <w:multiLevelType w:val="hybridMultilevel"/>
    <w:tmpl w:val="5BFE7996"/>
    <w:lvl w:ilvl="0" w:tplc="43B4D62A">
      <w:start w:val="1"/>
      <w:numFmt w:val="bullet"/>
      <w:lvlText w:val="-"/>
      <w:lvlJc w:val="left"/>
      <w:pPr>
        <w:ind w:left="720" w:hanging="360"/>
      </w:pPr>
      <w:rPr>
        <w:rFonts w:ascii="Arial" w:eastAsia="Times New Roman" w:hAnsi="Arial" w:cs="Aria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 w15:restartNumberingAfterBreak="0">
    <w:nsid w:val="4F483115"/>
    <w:multiLevelType w:val="multilevel"/>
    <w:tmpl w:val="197622B0"/>
    <w:lvl w:ilvl="0">
      <w:start w:val="1"/>
      <w:numFmt w:val="decimal"/>
      <w:pStyle w:val="Ttulo2"/>
      <w:lvlText w:val="%1."/>
      <w:lvlJc w:val="left"/>
      <w:pPr>
        <w:tabs>
          <w:tab w:val="num" w:pos="720"/>
        </w:tabs>
        <w:ind w:left="720" w:hanging="720"/>
      </w:pPr>
      <w:rPr>
        <w:rFonts w:hint="default"/>
        <w:color w:val="auto"/>
      </w:rPr>
    </w:lvl>
    <w:lvl w:ilvl="1">
      <w:start w:val="1"/>
      <w:numFmt w:val="decimal"/>
      <w:pStyle w:val="Titulo4-Amodificar"/>
      <w:lvlText w:val="%1.%2."/>
      <w:lvlJc w:val="left"/>
      <w:pPr>
        <w:tabs>
          <w:tab w:val="num" w:pos="1145"/>
        </w:tabs>
        <w:ind w:left="1145" w:hanging="720"/>
      </w:pPr>
      <w:rPr>
        <w:rFonts w:hint="default"/>
      </w:rPr>
    </w:lvl>
    <w:lvl w:ilvl="2">
      <w:start w:val="1"/>
      <w:numFmt w:val="decimal"/>
      <w:pStyle w:val="Ttulo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56AE2B08"/>
    <w:multiLevelType w:val="hybridMultilevel"/>
    <w:tmpl w:val="102E2438"/>
    <w:lvl w:ilvl="0" w:tplc="43B4D62A">
      <w:start w:val="1"/>
      <w:numFmt w:val="bullet"/>
      <w:lvlText w:val="-"/>
      <w:lvlJc w:val="left"/>
      <w:pPr>
        <w:ind w:left="360" w:hanging="360"/>
      </w:pPr>
      <w:rPr>
        <w:rFonts w:ascii="Arial" w:eastAsia="Times New Roman" w:hAnsi="Arial" w:cs="Aria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6" w15:restartNumberingAfterBreak="0">
    <w:nsid w:val="5A0F2F3C"/>
    <w:multiLevelType w:val="hybridMultilevel"/>
    <w:tmpl w:val="9CFA9C58"/>
    <w:lvl w:ilvl="0" w:tplc="43B4D62A">
      <w:start w:val="1"/>
      <w:numFmt w:val="bullet"/>
      <w:lvlText w:val="-"/>
      <w:lvlJc w:val="left"/>
      <w:pPr>
        <w:ind w:left="360" w:hanging="360"/>
      </w:pPr>
      <w:rPr>
        <w:rFonts w:ascii="Arial" w:eastAsia="Times New Roman" w:hAnsi="Arial" w:cs="Aria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7" w15:restartNumberingAfterBreak="0">
    <w:nsid w:val="5E576C04"/>
    <w:multiLevelType w:val="multilevel"/>
    <w:tmpl w:val="0ED2CAE4"/>
    <w:lvl w:ilvl="0">
      <w:start w:val="1"/>
      <w:numFmt w:val="decimal"/>
      <w:lvlText w:val="%1."/>
      <w:lvlJc w:val="left"/>
      <w:pPr>
        <w:ind w:left="360" w:hanging="360"/>
      </w:pPr>
      <w:rPr>
        <w:rFonts w:hint="default"/>
        <w:color w:val="auto"/>
      </w:rPr>
    </w:lvl>
    <w:lvl w:ilvl="1">
      <w:start w:val="1"/>
      <w:numFmt w:val="decimal"/>
      <w:pStyle w:val="Ttulo4"/>
      <w:lvlText w:val="%1.%2."/>
      <w:lvlJc w:val="left"/>
      <w:pPr>
        <w:ind w:left="792" w:hanging="432"/>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5"/>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660D5726"/>
    <w:multiLevelType w:val="hybridMultilevel"/>
    <w:tmpl w:val="6194CF92"/>
    <w:lvl w:ilvl="0" w:tplc="380A0001">
      <w:start w:val="1"/>
      <w:numFmt w:val="bullet"/>
      <w:lvlText w:val=""/>
      <w:lvlJc w:val="left"/>
      <w:pPr>
        <w:ind w:left="720" w:hanging="360"/>
      </w:pPr>
      <w:rPr>
        <w:rFonts w:ascii="Symbol" w:hAnsi="Symbol" w:hint="default"/>
      </w:rPr>
    </w:lvl>
    <w:lvl w:ilvl="1" w:tplc="380A0003" w:tentative="1">
      <w:start w:val="1"/>
      <w:numFmt w:val="bullet"/>
      <w:lvlText w:val="o"/>
      <w:lvlJc w:val="left"/>
      <w:pPr>
        <w:ind w:left="1440" w:hanging="360"/>
      </w:pPr>
      <w:rPr>
        <w:rFonts w:ascii="Courier New" w:hAnsi="Courier New" w:cs="Courier New" w:hint="default"/>
      </w:rPr>
    </w:lvl>
    <w:lvl w:ilvl="2" w:tplc="380A0005" w:tentative="1">
      <w:start w:val="1"/>
      <w:numFmt w:val="bullet"/>
      <w:lvlText w:val=""/>
      <w:lvlJc w:val="left"/>
      <w:pPr>
        <w:ind w:left="2160" w:hanging="360"/>
      </w:pPr>
      <w:rPr>
        <w:rFonts w:ascii="Wingdings" w:hAnsi="Wingdings" w:hint="default"/>
      </w:rPr>
    </w:lvl>
    <w:lvl w:ilvl="3" w:tplc="380A0001" w:tentative="1">
      <w:start w:val="1"/>
      <w:numFmt w:val="bullet"/>
      <w:lvlText w:val=""/>
      <w:lvlJc w:val="left"/>
      <w:pPr>
        <w:ind w:left="2880" w:hanging="360"/>
      </w:pPr>
      <w:rPr>
        <w:rFonts w:ascii="Symbol" w:hAnsi="Symbol" w:hint="default"/>
      </w:rPr>
    </w:lvl>
    <w:lvl w:ilvl="4" w:tplc="380A0003" w:tentative="1">
      <w:start w:val="1"/>
      <w:numFmt w:val="bullet"/>
      <w:lvlText w:val="o"/>
      <w:lvlJc w:val="left"/>
      <w:pPr>
        <w:ind w:left="3600" w:hanging="360"/>
      </w:pPr>
      <w:rPr>
        <w:rFonts w:ascii="Courier New" w:hAnsi="Courier New" w:cs="Courier New" w:hint="default"/>
      </w:rPr>
    </w:lvl>
    <w:lvl w:ilvl="5" w:tplc="380A0005" w:tentative="1">
      <w:start w:val="1"/>
      <w:numFmt w:val="bullet"/>
      <w:lvlText w:val=""/>
      <w:lvlJc w:val="left"/>
      <w:pPr>
        <w:ind w:left="4320" w:hanging="360"/>
      </w:pPr>
      <w:rPr>
        <w:rFonts w:ascii="Wingdings" w:hAnsi="Wingdings" w:hint="default"/>
      </w:rPr>
    </w:lvl>
    <w:lvl w:ilvl="6" w:tplc="380A0001" w:tentative="1">
      <w:start w:val="1"/>
      <w:numFmt w:val="bullet"/>
      <w:lvlText w:val=""/>
      <w:lvlJc w:val="left"/>
      <w:pPr>
        <w:ind w:left="5040" w:hanging="360"/>
      </w:pPr>
      <w:rPr>
        <w:rFonts w:ascii="Symbol" w:hAnsi="Symbol" w:hint="default"/>
      </w:rPr>
    </w:lvl>
    <w:lvl w:ilvl="7" w:tplc="380A0003" w:tentative="1">
      <w:start w:val="1"/>
      <w:numFmt w:val="bullet"/>
      <w:lvlText w:val="o"/>
      <w:lvlJc w:val="left"/>
      <w:pPr>
        <w:ind w:left="5760" w:hanging="360"/>
      </w:pPr>
      <w:rPr>
        <w:rFonts w:ascii="Courier New" w:hAnsi="Courier New" w:cs="Courier New" w:hint="default"/>
      </w:rPr>
    </w:lvl>
    <w:lvl w:ilvl="8" w:tplc="380A0005" w:tentative="1">
      <w:start w:val="1"/>
      <w:numFmt w:val="bullet"/>
      <w:lvlText w:val=""/>
      <w:lvlJc w:val="left"/>
      <w:pPr>
        <w:ind w:left="6480" w:hanging="360"/>
      </w:pPr>
      <w:rPr>
        <w:rFonts w:ascii="Wingdings" w:hAnsi="Wingdings" w:hint="default"/>
      </w:rPr>
    </w:lvl>
  </w:abstractNum>
  <w:abstractNum w:abstractNumId="9" w15:restartNumberingAfterBreak="0">
    <w:nsid w:val="6DDD01B5"/>
    <w:multiLevelType w:val="hybridMultilevel"/>
    <w:tmpl w:val="CE2AB33C"/>
    <w:lvl w:ilvl="0" w:tplc="D98C4E14">
      <w:start w:val="1"/>
      <w:numFmt w:val="lowerLetter"/>
      <w:lvlText w:val="%1)"/>
      <w:lvlJc w:val="left"/>
      <w:pPr>
        <w:ind w:left="660" w:hanging="360"/>
      </w:pPr>
      <w:rPr>
        <w:rFonts w:hint="default"/>
      </w:rPr>
    </w:lvl>
    <w:lvl w:ilvl="1" w:tplc="380A0019" w:tentative="1">
      <w:start w:val="1"/>
      <w:numFmt w:val="lowerLetter"/>
      <w:lvlText w:val="%2."/>
      <w:lvlJc w:val="left"/>
      <w:pPr>
        <w:ind w:left="1380" w:hanging="360"/>
      </w:pPr>
    </w:lvl>
    <w:lvl w:ilvl="2" w:tplc="380A001B" w:tentative="1">
      <w:start w:val="1"/>
      <w:numFmt w:val="lowerRoman"/>
      <w:lvlText w:val="%3."/>
      <w:lvlJc w:val="right"/>
      <w:pPr>
        <w:ind w:left="2100" w:hanging="180"/>
      </w:pPr>
    </w:lvl>
    <w:lvl w:ilvl="3" w:tplc="380A000F" w:tentative="1">
      <w:start w:val="1"/>
      <w:numFmt w:val="decimal"/>
      <w:lvlText w:val="%4."/>
      <w:lvlJc w:val="left"/>
      <w:pPr>
        <w:ind w:left="2820" w:hanging="360"/>
      </w:pPr>
    </w:lvl>
    <w:lvl w:ilvl="4" w:tplc="380A0019" w:tentative="1">
      <w:start w:val="1"/>
      <w:numFmt w:val="lowerLetter"/>
      <w:lvlText w:val="%5."/>
      <w:lvlJc w:val="left"/>
      <w:pPr>
        <w:ind w:left="3540" w:hanging="360"/>
      </w:pPr>
    </w:lvl>
    <w:lvl w:ilvl="5" w:tplc="380A001B" w:tentative="1">
      <w:start w:val="1"/>
      <w:numFmt w:val="lowerRoman"/>
      <w:lvlText w:val="%6."/>
      <w:lvlJc w:val="right"/>
      <w:pPr>
        <w:ind w:left="4260" w:hanging="180"/>
      </w:pPr>
    </w:lvl>
    <w:lvl w:ilvl="6" w:tplc="380A000F" w:tentative="1">
      <w:start w:val="1"/>
      <w:numFmt w:val="decimal"/>
      <w:lvlText w:val="%7."/>
      <w:lvlJc w:val="left"/>
      <w:pPr>
        <w:ind w:left="4980" w:hanging="360"/>
      </w:pPr>
    </w:lvl>
    <w:lvl w:ilvl="7" w:tplc="380A0019" w:tentative="1">
      <w:start w:val="1"/>
      <w:numFmt w:val="lowerLetter"/>
      <w:lvlText w:val="%8."/>
      <w:lvlJc w:val="left"/>
      <w:pPr>
        <w:ind w:left="5700" w:hanging="360"/>
      </w:pPr>
    </w:lvl>
    <w:lvl w:ilvl="8" w:tplc="380A001B" w:tentative="1">
      <w:start w:val="1"/>
      <w:numFmt w:val="lowerRoman"/>
      <w:lvlText w:val="%9."/>
      <w:lvlJc w:val="right"/>
      <w:pPr>
        <w:ind w:left="6420" w:hanging="180"/>
      </w:pPr>
    </w:lvl>
  </w:abstractNum>
  <w:abstractNum w:abstractNumId="10" w15:restartNumberingAfterBreak="0">
    <w:nsid w:val="739567DB"/>
    <w:multiLevelType w:val="hybridMultilevel"/>
    <w:tmpl w:val="FE8041EC"/>
    <w:lvl w:ilvl="0" w:tplc="43B4D62A">
      <w:start w:val="1"/>
      <w:numFmt w:val="bullet"/>
      <w:lvlText w:val="-"/>
      <w:lvlJc w:val="left"/>
      <w:pPr>
        <w:ind w:left="720" w:hanging="360"/>
      </w:pPr>
      <w:rPr>
        <w:rFonts w:ascii="Arial" w:eastAsia="Times New Roman" w:hAnsi="Arial" w:cs="Aria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num w:numId="1">
    <w:abstractNumId w:val="4"/>
  </w:num>
  <w:num w:numId="2">
    <w:abstractNumId w:val="9"/>
  </w:num>
  <w:num w:numId="3">
    <w:abstractNumId w:val="1"/>
  </w:num>
  <w:num w:numId="4">
    <w:abstractNumId w:val="0"/>
  </w:num>
  <w:num w:numId="5">
    <w:abstractNumId w:val="7"/>
  </w:num>
  <w:num w:numId="6">
    <w:abstractNumId w:val="2"/>
  </w:num>
  <w:num w:numId="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0"/>
  </w:num>
  <w:num w:numId="1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
  </w:num>
  <w:num w:numId="14">
    <w:abstractNumId w:val="3"/>
  </w:num>
  <w:num w:numId="15">
    <w:abstractNumId w:val="6"/>
  </w:num>
  <w:num w:numId="16">
    <w:abstractNumId w:val="8"/>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OCGUID" w:val="be73c4f4-904c-4d2e-82a1-8bac5f605c49"/>
  </w:docVars>
  <w:rsids>
    <w:rsidRoot w:val="004209A2"/>
    <w:rsid w:val="00002564"/>
    <w:rsid w:val="00005305"/>
    <w:rsid w:val="0002536C"/>
    <w:rsid w:val="00032285"/>
    <w:rsid w:val="00053264"/>
    <w:rsid w:val="00064963"/>
    <w:rsid w:val="00066BEB"/>
    <w:rsid w:val="00072E08"/>
    <w:rsid w:val="00092C99"/>
    <w:rsid w:val="000A64B5"/>
    <w:rsid w:val="000A71AD"/>
    <w:rsid w:val="000B1836"/>
    <w:rsid w:val="000D41E7"/>
    <w:rsid w:val="000E4247"/>
    <w:rsid w:val="00101158"/>
    <w:rsid w:val="00115B7C"/>
    <w:rsid w:val="00123BB1"/>
    <w:rsid w:val="0015137B"/>
    <w:rsid w:val="00153B43"/>
    <w:rsid w:val="0015470C"/>
    <w:rsid w:val="0017238F"/>
    <w:rsid w:val="00174C69"/>
    <w:rsid w:val="0018787C"/>
    <w:rsid w:val="001917E3"/>
    <w:rsid w:val="001C15E4"/>
    <w:rsid w:val="001E0BB5"/>
    <w:rsid w:val="001E1A7C"/>
    <w:rsid w:val="001F7684"/>
    <w:rsid w:val="002018A1"/>
    <w:rsid w:val="00205847"/>
    <w:rsid w:val="00206389"/>
    <w:rsid w:val="00207348"/>
    <w:rsid w:val="00244A71"/>
    <w:rsid w:val="0028529C"/>
    <w:rsid w:val="0029018B"/>
    <w:rsid w:val="00293E92"/>
    <w:rsid w:val="002A67F1"/>
    <w:rsid w:val="002C02CB"/>
    <w:rsid w:val="002C50E6"/>
    <w:rsid w:val="002F60A6"/>
    <w:rsid w:val="002F6C53"/>
    <w:rsid w:val="00306AB6"/>
    <w:rsid w:val="00313F07"/>
    <w:rsid w:val="00315142"/>
    <w:rsid w:val="00345711"/>
    <w:rsid w:val="00356F99"/>
    <w:rsid w:val="00396435"/>
    <w:rsid w:val="003C2D33"/>
    <w:rsid w:val="003E5DE2"/>
    <w:rsid w:val="004041B6"/>
    <w:rsid w:val="004168A3"/>
    <w:rsid w:val="00416E7C"/>
    <w:rsid w:val="004209A2"/>
    <w:rsid w:val="004335A6"/>
    <w:rsid w:val="00442CF8"/>
    <w:rsid w:val="0044442E"/>
    <w:rsid w:val="004534EF"/>
    <w:rsid w:val="004576D3"/>
    <w:rsid w:val="00465429"/>
    <w:rsid w:val="004670F2"/>
    <w:rsid w:val="004752E1"/>
    <w:rsid w:val="004827B4"/>
    <w:rsid w:val="004839B7"/>
    <w:rsid w:val="004A0D8E"/>
    <w:rsid w:val="004B6F18"/>
    <w:rsid w:val="004D1C03"/>
    <w:rsid w:val="004F26A3"/>
    <w:rsid w:val="0050316E"/>
    <w:rsid w:val="00515F96"/>
    <w:rsid w:val="00523487"/>
    <w:rsid w:val="00524E04"/>
    <w:rsid w:val="00535501"/>
    <w:rsid w:val="00535B6A"/>
    <w:rsid w:val="0054696C"/>
    <w:rsid w:val="005609D4"/>
    <w:rsid w:val="005741A4"/>
    <w:rsid w:val="00597644"/>
    <w:rsid w:val="005A1CD4"/>
    <w:rsid w:val="005B2433"/>
    <w:rsid w:val="005B7F22"/>
    <w:rsid w:val="005D02C7"/>
    <w:rsid w:val="005E1509"/>
    <w:rsid w:val="0062563F"/>
    <w:rsid w:val="00625FDA"/>
    <w:rsid w:val="006417C6"/>
    <w:rsid w:val="006428BD"/>
    <w:rsid w:val="00647803"/>
    <w:rsid w:val="00682028"/>
    <w:rsid w:val="00694DB7"/>
    <w:rsid w:val="0069539A"/>
    <w:rsid w:val="006A2637"/>
    <w:rsid w:val="006A27FF"/>
    <w:rsid w:val="006B1361"/>
    <w:rsid w:val="006C09E4"/>
    <w:rsid w:val="006E1DE1"/>
    <w:rsid w:val="006E5404"/>
    <w:rsid w:val="006F4D3C"/>
    <w:rsid w:val="00705416"/>
    <w:rsid w:val="00727B9E"/>
    <w:rsid w:val="00746D75"/>
    <w:rsid w:val="00776980"/>
    <w:rsid w:val="007D1BFF"/>
    <w:rsid w:val="007D1CE0"/>
    <w:rsid w:val="007D5DD7"/>
    <w:rsid w:val="00813994"/>
    <w:rsid w:val="00815FF9"/>
    <w:rsid w:val="00833FEC"/>
    <w:rsid w:val="00837F93"/>
    <w:rsid w:val="00850461"/>
    <w:rsid w:val="00853847"/>
    <w:rsid w:val="008807BA"/>
    <w:rsid w:val="008917D1"/>
    <w:rsid w:val="0089393A"/>
    <w:rsid w:val="008C1164"/>
    <w:rsid w:val="008D1E90"/>
    <w:rsid w:val="008D2FA3"/>
    <w:rsid w:val="008D4193"/>
    <w:rsid w:val="008E0BB2"/>
    <w:rsid w:val="00902EBB"/>
    <w:rsid w:val="0091112D"/>
    <w:rsid w:val="00911978"/>
    <w:rsid w:val="00941A8E"/>
    <w:rsid w:val="00945F75"/>
    <w:rsid w:val="00954CD2"/>
    <w:rsid w:val="00973364"/>
    <w:rsid w:val="009748E8"/>
    <w:rsid w:val="00990967"/>
    <w:rsid w:val="009947A0"/>
    <w:rsid w:val="009A42C7"/>
    <w:rsid w:val="009B5D2C"/>
    <w:rsid w:val="009B665D"/>
    <w:rsid w:val="009D62C3"/>
    <w:rsid w:val="009E57C8"/>
    <w:rsid w:val="009E6363"/>
    <w:rsid w:val="009F5062"/>
    <w:rsid w:val="009F6924"/>
    <w:rsid w:val="00A42DC3"/>
    <w:rsid w:val="00A46688"/>
    <w:rsid w:val="00A53142"/>
    <w:rsid w:val="00A6495C"/>
    <w:rsid w:val="00A64D78"/>
    <w:rsid w:val="00A77E4B"/>
    <w:rsid w:val="00A8265C"/>
    <w:rsid w:val="00A84037"/>
    <w:rsid w:val="00A904C5"/>
    <w:rsid w:val="00A95C58"/>
    <w:rsid w:val="00AB01DF"/>
    <w:rsid w:val="00AB2221"/>
    <w:rsid w:val="00AB43F5"/>
    <w:rsid w:val="00AB583F"/>
    <w:rsid w:val="00AE20A3"/>
    <w:rsid w:val="00B015CB"/>
    <w:rsid w:val="00B13EB6"/>
    <w:rsid w:val="00B25BF3"/>
    <w:rsid w:val="00B3242C"/>
    <w:rsid w:val="00B346BD"/>
    <w:rsid w:val="00B461C5"/>
    <w:rsid w:val="00B52EF2"/>
    <w:rsid w:val="00B61AF9"/>
    <w:rsid w:val="00B62367"/>
    <w:rsid w:val="00B62686"/>
    <w:rsid w:val="00B66D48"/>
    <w:rsid w:val="00B76F10"/>
    <w:rsid w:val="00B802C6"/>
    <w:rsid w:val="00B875B8"/>
    <w:rsid w:val="00B91999"/>
    <w:rsid w:val="00B93493"/>
    <w:rsid w:val="00BA45B6"/>
    <w:rsid w:val="00BD273F"/>
    <w:rsid w:val="00BF6B13"/>
    <w:rsid w:val="00C056CD"/>
    <w:rsid w:val="00C079A8"/>
    <w:rsid w:val="00C10D47"/>
    <w:rsid w:val="00C20030"/>
    <w:rsid w:val="00C278F8"/>
    <w:rsid w:val="00C4758C"/>
    <w:rsid w:val="00C47AD8"/>
    <w:rsid w:val="00C57681"/>
    <w:rsid w:val="00C728C0"/>
    <w:rsid w:val="00C82E70"/>
    <w:rsid w:val="00C8429E"/>
    <w:rsid w:val="00C96E38"/>
    <w:rsid w:val="00CA2CBC"/>
    <w:rsid w:val="00CA3DB6"/>
    <w:rsid w:val="00CC04E3"/>
    <w:rsid w:val="00CC0D62"/>
    <w:rsid w:val="00CC237B"/>
    <w:rsid w:val="00CE09EB"/>
    <w:rsid w:val="00D0455F"/>
    <w:rsid w:val="00D14348"/>
    <w:rsid w:val="00D27D0E"/>
    <w:rsid w:val="00D364B5"/>
    <w:rsid w:val="00D37370"/>
    <w:rsid w:val="00D407E1"/>
    <w:rsid w:val="00D52CDB"/>
    <w:rsid w:val="00D6458E"/>
    <w:rsid w:val="00D81A20"/>
    <w:rsid w:val="00D86A07"/>
    <w:rsid w:val="00D9035F"/>
    <w:rsid w:val="00D974F4"/>
    <w:rsid w:val="00DC5C85"/>
    <w:rsid w:val="00DC5F5E"/>
    <w:rsid w:val="00DD29F0"/>
    <w:rsid w:val="00DF62B0"/>
    <w:rsid w:val="00E34DD3"/>
    <w:rsid w:val="00E55A1B"/>
    <w:rsid w:val="00E56C04"/>
    <w:rsid w:val="00E579F9"/>
    <w:rsid w:val="00E60D8B"/>
    <w:rsid w:val="00E61CC5"/>
    <w:rsid w:val="00E626D2"/>
    <w:rsid w:val="00E71C0B"/>
    <w:rsid w:val="00E82245"/>
    <w:rsid w:val="00EA5496"/>
    <w:rsid w:val="00EB0274"/>
    <w:rsid w:val="00EB143B"/>
    <w:rsid w:val="00ED4231"/>
    <w:rsid w:val="00EE4C43"/>
    <w:rsid w:val="00EF0B20"/>
    <w:rsid w:val="00F04D8A"/>
    <w:rsid w:val="00F177FD"/>
    <w:rsid w:val="00F35CE2"/>
    <w:rsid w:val="00F556AD"/>
    <w:rsid w:val="00F60F6F"/>
    <w:rsid w:val="00F73FA2"/>
    <w:rsid w:val="00F8075E"/>
    <w:rsid w:val="00F917F5"/>
    <w:rsid w:val="00F9499B"/>
    <w:rsid w:val="00FB21AC"/>
    <w:rsid w:val="00FB74C8"/>
    <w:rsid w:val="00FD2539"/>
    <w:rsid w:val="00FE386B"/>
    <w:rsid w:val="00FF681A"/>
  </w:rsids>
  <m:mathPr>
    <m:mathFont m:val="Cambria Math"/>
    <m:brkBin m:val="before"/>
    <m:brkBinSub m:val="--"/>
    <m:smallFrac m:val="0"/>
    <m:dispDef/>
    <m:lMargin m:val="0"/>
    <m:rMargin m:val="0"/>
    <m:defJc m:val="centerGroup"/>
    <m:wrapIndent m:val="1440"/>
    <m:intLim m:val="subSup"/>
    <m:naryLim m:val="undOvr"/>
  </m:mathPr>
  <w:themeFontLang w:val="es-419"/>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6D98C314"/>
  <w15:chartTrackingRefBased/>
  <w15:docId w15:val="{1956A3B2-A650-4FDA-8018-A587BA78F9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419"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F62B0"/>
  </w:style>
  <w:style w:type="paragraph" w:styleId="Ttulo1">
    <w:name w:val="heading 1"/>
    <w:basedOn w:val="Normal"/>
    <w:next w:val="Normal"/>
    <w:link w:val="Ttulo1Car"/>
    <w:uiPriority w:val="9"/>
    <w:qFormat/>
    <w:rsid w:val="0020638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qFormat/>
    <w:rsid w:val="00A77E4B"/>
    <w:pPr>
      <w:keepNext/>
      <w:numPr>
        <w:numId w:val="1"/>
      </w:numPr>
      <w:tabs>
        <w:tab w:val="left" w:pos="-720"/>
      </w:tabs>
      <w:suppressAutoHyphens/>
      <w:spacing w:before="240" w:after="120" w:line="240" w:lineRule="auto"/>
      <w:jc w:val="both"/>
      <w:outlineLvl w:val="1"/>
    </w:pPr>
    <w:rPr>
      <w:rFonts w:ascii="Arial" w:eastAsia="Times New Roman" w:hAnsi="Arial" w:cs="Arial"/>
      <w:b/>
      <w:spacing w:val="-2"/>
      <w:sz w:val="24"/>
      <w:szCs w:val="24"/>
      <w:lang w:val="es-ES_tradnl" w:eastAsia="es-ES"/>
    </w:rPr>
  </w:style>
  <w:style w:type="paragraph" w:styleId="Ttulo3">
    <w:name w:val="heading 3"/>
    <w:basedOn w:val="Normal"/>
    <w:next w:val="Normal"/>
    <w:link w:val="Ttulo3Car"/>
    <w:qFormat/>
    <w:rsid w:val="002A67F1"/>
    <w:pPr>
      <w:keepNext/>
      <w:numPr>
        <w:ilvl w:val="2"/>
        <w:numId w:val="1"/>
      </w:numPr>
      <w:tabs>
        <w:tab w:val="left" w:pos="-720"/>
      </w:tabs>
      <w:suppressAutoHyphens/>
      <w:spacing w:before="240" w:after="60" w:line="240" w:lineRule="auto"/>
      <w:jc w:val="both"/>
      <w:outlineLvl w:val="2"/>
    </w:pPr>
    <w:rPr>
      <w:rFonts w:ascii="Times New Roman" w:eastAsia="Times New Roman" w:hAnsi="Times New Roman" w:cs="Times New Roman"/>
      <w:b/>
      <w:spacing w:val="-2"/>
      <w:sz w:val="24"/>
      <w:szCs w:val="20"/>
      <w:lang w:val="es-ES_tradnl" w:eastAsia="es-ES"/>
    </w:rPr>
  </w:style>
  <w:style w:type="paragraph" w:styleId="Ttulo4">
    <w:name w:val="heading 4"/>
    <w:basedOn w:val="Normal"/>
    <w:next w:val="Normal"/>
    <w:link w:val="Ttulo4Car"/>
    <w:autoRedefine/>
    <w:qFormat/>
    <w:rsid w:val="0017238F"/>
    <w:pPr>
      <w:keepNext/>
      <w:numPr>
        <w:ilvl w:val="1"/>
        <w:numId w:val="5"/>
      </w:numPr>
      <w:tabs>
        <w:tab w:val="left" w:pos="-720"/>
      </w:tabs>
      <w:suppressAutoHyphens/>
      <w:spacing w:before="240" w:after="60" w:line="240" w:lineRule="auto"/>
      <w:jc w:val="both"/>
      <w:outlineLvl w:val="3"/>
    </w:pPr>
    <w:rPr>
      <w:rFonts w:ascii="Arial" w:eastAsia="Times New Roman" w:hAnsi="Arial" w:cs="Times New Roman"/>
      <w:b/>
      <w:bCs/>
      <w:spacing w:val="-2"/>
      <w:sz w:val="24"/>
      <w:szCs w:val="20"/>
      <w:lang w:val="es-ES_tradnl" w:eastAsia="es-ES"/>
    </w:rPr>
  </w:style>
  <w:style w:type="paragraph" w:styleId="Ttulo5">
    <w:name w:val="heading 5"/>
    <w:basedOn w:val="Normal"/>
    <w:next w:val="Normal"/>
    <w:link w:val="Ttulo5Car"/>
    <w:autoRedefine/>
    <w:qFormat/>
    <w:rsid w:val="002A67F1"/>
    <w:pPr>
      <w:numPr>
        <w:ilvl w:val="2"/>
        <w:numId w:val="5"/>
      </w:numPr>
      <w:tabs>
        <w:tab w:val="left" w:pos="-720"/>
      </w:tabs>
      <w:suppressAutoHyphens/>
      <w:spacing w:before="240" w:after="60" w:line="240" w:lineRule="auto"/>
      <w:jc w:val="both"/>
      <w:outlineLvl w:val="4"/>
    </w:pPr>
    <w:rPr>
      <w:rFonts w:ascii="Arial" w:eastAsia="Times New Roman" w:hAnsi="Arial" w:cs="Times New Roman"/>
      <w:spacing w:val="-2"/>
      <w:sz w:val="144"/>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4209A2"/>
    <w:pPr>
      <w:tabs>
        <w:tab w:val="center" w:pos="4252"/>
        <w:tab w:val="right" w:pos="8504"/>
      </w:tabs>
      <w:spacing w:after="0" w:line="240" w:lineRule="auto"/>
    </w:pPr>
  </w:style>
  <w:style w:type="character" w:customStyle="1" w:styleId="EncabezadoCar">
    <w:name w:val="Encabezado Car"/>
    <w:basedOn w:val="Fuentedeprrafopredeter"/>
    <w:link w:val="Encabezado"/>
    <w:rsid w:val="004209A2"/>
  </w:style>
  <w:style w:type="paragraph" w:styleId="Piedepgina">
    <w:name w:val="footer"/>
    <w:basedOn w:val="Normal"/>
    <w:link w:val="PiedepginaCar"/>
    <w:uiPriority w:val="99"/>
    <w:unhideWhenUsed/>
    <w:rsid w:val="004209A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209A2"/>
  </w:style>
  <w:style w:type="paragraph" w:styleId="Subttulo">
    <w:name w:val="Subtitle"/>
    <w:basedOn w:val="Normal"/>
    <w:link w:val="SubttuloCar"/>
    <w:uiPriority w:val="99"/>
    <w:qFormat/>
    <w:rsid w:val="004209A2"/>
    <w:pPr>
      <w:keepLines/>
      <w:spacing w:after="60" w:line="240" w:lineRule="auto"/>
      <w:jc w:val="center"/>
    </w:pPr>
    <w:rPr>
      <w:rFonts w:ascii="Arial" w:eastAsia="Times New Roman" w:hAnsi="Arial" w:cs="Arial"/>
      <w:i/>
      <w:iCs/>
      <w:sz w:val="24"/>
      <w:szCs w:val="24"/>
      <w:lang w:val="es-ES_tradnl" w:eastAsia="es-ES"/>
    </w:rPr>
  </w:style>
  <w:style w:type="character" w:customStyle="1" w:styleId="SubttuloCar">
    <w:name w:val="Subtítulo Car"/>
    <w:basedOn w:val="Fuentedeprrafopredeter"/>
    <w:link w:val="Subttulo"/>
    <w:uiPriority w:val="99"/>
    <w:rsid w:val="004209A2"/>
    <w:rPr>
      <w:rFonts w:ascii="Arial" w:eastAsia="Times New Roman" w:hAnsi="Arial" w:cs="Arial"/>
      <w:i/>
      <w:iCs/>
      <w:sz w:val="24"/>
      <w:szCs w:val="24"/>
      <w:lang w:val="es-ES_tradnl" w:eastAsia="es-ES"/>
    </w:rPr>
  </w:style>
  <w:style w:type="character" w:customStyle="1" w:styleId="Ttulo2Car">
    <w:name w:val="Título 2 Car"/>
    <w:basedOn w:val="Fuentedeprrafopredeter"/>
    <w:link w:val="Ttulo2"/>
    <w:rsid w:val="00A77E4B"/>
    <w:rPr>
      <w:rFonts w:ascii="Arial" w:eastAsia="Times New Roman" w:hAnsi="Arial" w:cs="Arial"/>
      <w:b/>
      <w:spacing w:val="-2"/>
      <w:sz w:val="24"/>
      <w:szCs w:val="24"/>
      <w:lang w:val="es-ES_tradnl" w:eastAsia="es-ES"/>
    </w:rPr>
  </w:style>
  <w:style w:type="character" w:customStyle="1" w:styleId="Ttulo3Car">
    <w:name w:val="Título 3 Car"/>
    <w:basedOn w:val="Fuentedeprrafopredeter"/>
    <w:link w:val="Ttulo3"/>
    <w:rsid w:val="002A67F1"/>
    <w:rPr>
      <w:rFonts w:ascii="Times New Roman" w:eastAsia="Times New Roman" w:hAnsi="Times New Roman" w:cs="Times New Roman"/>
      <w:b/>
      <w:spacing w:val="-2"/>
      <w:sz w:val="24"/>
      <w:szCs w:val="20"/>
      <w:lang w:val="es-ES_tradnl" w:eastAsia="es-ES"/>
    </w:rPr>
  </w:style>
  <w:style w:type="character" w:customStyle="1" w:styleId="Ttulo4Car">
    <w:name w:val="Título 4 Car"/>
    <w:basedOn w:val="Fuentedeprrafopredeter"/>
    <w:link w:val="Ttulo4"/>
    <w:rsid w:val="0017238F"/>
    <w:rPr>
      <w:rFonts w:ascii="Arial" w:eastAsia="Times New Roman" w:hAnsi="Arial" w:cs="Times New Roman"/>
      <w:b/>
      <w:bCs/>
      <w:spacing w:val="-2"/>
      <w:sz w:val="24"/>
      <w:szCs w:val="20"/>
      <w:lang w:val="es-ES_tradnl" w:eastAsia="es-ES"/>
    </w:rPr>
  </w:style>
  <w:style w:type="character" w:customStyle="1" w:styleId="Ttulo5Car">
    <w:name w:val="Título 5 Car"/>
    <w:basedOn w:val="Fuentedeprrafopredeter"/>
    <w:link w:val="Ttulo5"/>
    <w:rsid w:val="002A67F1"/>
    <w:rPr>
      <w:rFonts w:ascii="Arial" w:eastAsia="Times New Roman" w:hAnsi="Arial" w:cs="Times New Roman"/>
      <w:spacing w:val="-2"/>
      <w:sz w:val="144"/>
      <w:szCs w:val="20"/>
      <w:lang w:val="es-ES_tradnl" w:eastAsia="es-ES"/>
    </w:rPr>
  </w:style>
  <w:style w:type="paragraph" w:customStyle="1" w:styleId="toa">
    <w:name w:val="toa"/>
    <w:basedOn w:val="Normal"/>
    <w:rsid w:val="002A67F1"/>
    <w:pPr>
      <w:tabs>
        <w:tab w:val="left" w:pos="-720"/>
        <w:tab w:val="left" w:pos="9000"/>
        <w:tab w:val="right" w:pos="9360"/>
      </w:tabs>
      <w:suppressAutoHyphens/>
      <w:spacing w:after="0" w:line="240" w:lineRule="auto"/>
      <w:jc w:val="both"/>
    </w:pPr>
    <w:rPr>
      <w:rFonts w:ascii="Arial" w:eastAsia="Times New Roman" w:hAnsi="Arial" w:cs="Times New Roman"/>
      <w:spacing w:val="-2"/>
      <w:sz w:val="24"/>
      <w:szCs w:val="20"/>
      <w:lang w:val="en-US" w:eastAsia="es-ES"/>
    </w:rPr>
  </w:style>
  <w:style w:type="paragraph" w:styleId="Textoindependiente2">
    <w:name w:val="Body Text 2"/>
    <w:basedOn w:val="Normal"/>
    <w:link w:val="Textoindependiente2Car"/>
    <w:rsid w:val="002A67F1"/>
    <w:pPr>
      <w:tabs>
        <w:tab w:val="left" w:pos="-720"/>
      </w:tabs>
      <w:suppressAutoHyphens/>
      <w:spacing w:after="0" w:line="240" w:lineRule="auto"/>
      <w:jc w:val="both"/>
    </w:pPr>
    <w:rPr>
      <w:rFonts w:ascii="Times New Roman" w:eastAsia="Times New Roman" w:hAnsi="Times New Roman" w:cs="Times New Roman"/>
      <w:spacing w:val="-2"/>
      <w:sz w:val="24"/>
      <w:szCs w:val="20"/>
      <w:lang w:val="es-ES_tradnl" w:eastAsia="es-ES"/>
    </w:rPr>
  </w:style>
  <w:style w:type="character" w:customStyle="1" w:styleId="Textoindependiente2Car">
    <w:name w:val="Texto independiente 2 Car"/>
    <w:basedOn w:val="Fuentedeprrafopredeter"/>
    <w:link w:val="Textoindependiente2"/>
    <w:rsid w:val="002A67F1"/>
    <w:rPr>
      <w:rFonts w:ascii="Times New Roman" w:eastAsia="Times New Roman" w:hAnsi="Times New Roman" w:cs="Times New Roman"/>
      <w:spacing w:val="-2"/>
      <w:sz w:val="24"/>
      <w:szCs w:val="20"/>
      <w:lang w:val="es-ES_tradnl" w:eastAsia="es-ES"/>
    </w:rPr>
  </w:style>
  <w:style w:type="paragraph" w:customStyle="1" w:styleId="Titulo">
    <w:name w:val="Titulo"/>
    <w:basedOn w:val="Ttulo"/>
    <w:autoRedefine/>
    <w:rsid w:val="00F917F5"/>
    <w:pPr>
      <w:tabs>
        <w:tab w:val="left" w:pos="-720"/>
      </w:tabs>
      <w:suppressAutoHyphens/>
      <w:spacing w:before="360" w:after="240"/>
      <w:contextualSpacing w:val="0"/>
      <w:jc w:val="center"/>
      <w:outlineLvl w:val="0"/>
    </w:pPr>
    <w:rPr>
      <w:rFonts w:ascii="Arial" w:eastAsia="Times New Roman" w:hAnsi="Arial" w:cs="Arial"/>
      <w:b/>
      <w:color w:val="000000"/>
      <w:spacing w:val="-2"/>
      <w:sz w:val="28"/>
      <w:szCs w:val="28"/>
      <w:u w:val="single"/>
      <w:lang w:val="es-ES_tradnl" w:eastAsia="es-ES"/>
    </w:rPr>
  </w:style>
  <w:style w:type="paragraph" w:styleId="Ttulo">
    <w:name w:val="Title"/>
    <w:basedOn w:val="Normal"/>
    <w:next w:val="Normal"/>
    <w:link w:val="TtuloCar"/>
    <w:uiPriority w:val="10"/>
    <w:qFormat/>
    <w:rsid w:val="002A67F1"/>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2A67F1"/>
    <w:rPr>
      <w:rFonts w:asciiTheme="majorHAnsi" w:eastAsiaTheme="majorEastAsia" w:hAnsiTheme="majorHAnsi" w:cstheme="majorBidi"/>
      <w:spacing w:val="-10"/>
      <w:kern w:val="28"/>
      <w:sz w:val="56"/>
      <w:szCs w:val="56"/>
    </w:rPr>
  </w:style>
  <w:style w:type="paragraph" w:styleId="Prrafodelista">
    <w:name w:val="List Paragraph"/>
    <w:basedOn w:val="Normal"/>
    <w:uiPriority w:val="34"/>
    <w:qFormat/>
    <w:rsid w:val="00902EBB"/>
    <w:pPr>
      <w:ind w:left="720"/>
      <w:contextualSpacing/>
    </w:pPr>
  </w:style>
  <w:style w:type="character" w:styleId="Refdecomentario">
    <w:name w:val="annotation reference"/>
    <w:basedOn w:val="Fuentedeprrafopredeter"/>
    <w:semiHidden/>
    <w:unhideWhenUsed/>
    <w:rsid w:val="000B1836"/>
    <w:rPr>
      <w:sz w:val="16"/>
      <w:szCs w:val="16"/>
    </w:rPr>
  </w:style>
  <w:style w:type="paragraph" w:styleId="Textocomentario">
    <w:name w:val="annotation text"/>
    <w:basedOn w:val="Normal"/>
    <w:link w:val="TextocomentarioCar"/>
    <w:unhideWhenUsed/>
    <w:rsid w:val="000B1836"/>
    <w:pPr>
      <w:spacing w:line="240" w:lineRule="auto"/>
    </w:pPr>
    <w:rPr>
      <w:sz w:val="20"/>
      <w:szCs w:val="20"/>
    </w:rPr>
  </w:style>
  <w:style w:type="character" w:customStyle="1" w:styleId="TextocomentarioCar">
    <w:name w:val="Texto comentario Car"/>
    <w:basedOn w:val="Fuentedeprrafopredeter"/>
    <w:link w:val="Textocomentario"/>
    <w:rsid w:val="000B1836"/>
    <w:rPr>
      <w:sz w:val="20"/>
      <w:szCs w:val="20"/>
    </w:rPr>
  </w:style>
  <w:style w:type="paragraph" w:styleId="Asuntodelcomentario">
    <w:name w:val="annotation subject"/>
    <w:basedOn w:val="Textocomentario"/>
    <w:next w:val="Textocomentario"/>
    <w:link w:val="AsuntodelcomentarioCar"/>
    <w:uiPriority w:val="99"/>
    <w:semiHidden/>
    <w:unhideWhenUsed/>
    <w:rsid w:val="000B1836"/>
    <w:rPr>
      <w:b/>
      <w:bCs/>
    </w:rPr>
  </w:style>
  <w:style w:type="character" w:customStyle="1" w:styleId="AsuntodelcomentarioCar">
    <w:name w:val="Asunto del comentario Car"/>
    <w:basedOn w:val="TextocomentarioCar"/>
    <w:link w:val="Asuntodelcomentario"/>
    <w:uiPriority w:val="99"/>
    <w:semiHidden/>
    <w:rsid w:val="000B1836"/>
    <w:rPr>
      <w:b/>
      <w:bCs/>
      <w:sz w:val="20"/>
      <w:szCs w:val="20"/>
    </w:rPr>
  </w:style>
  <w:style w:type="paragraph" w:styleId="Textodeglobo">
    <w:name w:val="Balloon Text"/>
    <w:basedOn w:val="Normal"/>
    <w:link w:val="TextodegloboCar"/>
    <w:uiPriority w:val="99"/>
    <w:semiHidden/>
    <w:unhideWhenUsed/>
    <w:rsid w:val="000B183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0B1836"/>
    <w:rPr>
      <w:rFonts w:ascii="Segoe UI" w:hAnsi="Segoe UI" w:cs="Segoe UI"/>
      <w:sz w:val="18"/>
      <w:szCs w:val="18"/>
    </w:rPr>
  </w:style>
  <w:style w:type="paragraph" w:styleId="Sinespaciado">
    <w:name w:val="No Spacing"/>
    <w:uiPriority w:val="1"/>
    <w:qFormat/>
    <w:rsid w:val="00C728C0"/>
    <w:pPr>
      <w:tabs>
        <w:tab w:val="left" w:pos="-720"/>
      </w:tabs>
      <w:suppressAutoHyphens/>
      <w:spacing w:after="0" w:line="240" w:lineRule="auto"/>
      <w:jc w:val="both"/>
    </w:pPr>
    <w:rPr>
      <w:rFonts w:ascii="Arial" w:eastAsia="Times New Roman" w:hAnsi="Arial" w:cs="Times New Roman"/>
      <w:spacing w:val="-2"/>
      <w:sz w:val="24"/>
      <w:szCs w:val="20"/>
      <w:lang w:val="es-ES_tradnl" w:eastAsia="es-ES"/>
    </w:rPr>
  </w:style>
  <w:style w:type="character" w:styleId="Hipervnculo">
    <w:name w:val="Hyperlink"/>
    <w:uiPriority w:val="99"/>
    <w:rsid w:val="00F9499B"/>
    <w:rPr>
      <w:color w:val="0000FF"/>
      <w:u w:val="single"/>
    </w:rPr>
  </w:style>
  <w:style w:type="paragraph" w:customStyle="1" w:styleId="Negrita">
    <w:name w:val="Negrita"/>
    <w:basedOn w:val="Normal"/>
    <w:autoRedefine/>
    <w:rsid w:val="00A53142"/>
    <w:pPr>
      <w:tabs>
        <w:tab w:val="left" w:pos="-720"/>
      </w:tabs>
      <w:suppressAutoHyphens/>
      <w:spacing w:after="0" w:line="240" w:lineRule="auto"/>
      <w:ind w:hanging="360"/>
      <w:jc w:val="both"/>
    </w:pPr>
    <w:rPr>
      <w:rFonts w:ascii="Arial" w:eastAsia="Times New Roman" w:hAnsi="Arial" w:cs="Times New Roman"/>
      <w:b/>
      <w:caps/>
      <w:spacing w:val="-2"/>
      <w:sz w:val="24"/>
      <w:szCs w:val="24"/>
      <w:lang w:val="es-ES_tradnl" w:eastAsia="es-ES"/>
    </w:rPr>
  </w:style>
  <w:style w:type="character" w:customStyle="1" w:styleId="Ttulo1Car">
    <w:name w:val="Título 1 Car"/>
    <w:basedOn w:val="Fuentedeprrafopredeter"/>
    <w:link w:val="Ttulo1"/>
    <w:uiPriority w:val="9"/>
    <w:rsid w:val="00206389"/>
    <w:rPr>
      <w:rFonts w:asciiTheme="majorHAnsi" w:eastAsiaTheme="majorEastAsia" w:hAnsiTheme="majorHAnsi" w:cstheme="majorBidi"/>
      <w:color w:val="2E74B5" w:themeColor="accent1" w:themeShade="BF"/>
      <w:sz w:val="32"/>
      <w:szCs w:val="32"/>
    </w:rPr>
  </w:style>
  <w:style w:type="paragraph" w:customStyle="1" w:styleId="Normalacompletar">
    <w:name w:val="Normal a completar"/>
    <w:basedOn w:val="Normal"/>
    <w:link w:val="NormalacompletarCar"/>
    <w:qFormat/>
    <w:rsid w:val="00BD273F"/>
    <w:pPr>
      <w:spacing w:after="0" w:line="240" w:lineRule="auto"/>
      <w:jc w:val="both"/>
    </w:pPr>
    <w:rPr>
      <w:rFonts w:ascii="Arial" w:eastAsia="Times New Roman" w:hAnsi="Arial" w:cs="Times New Roman"/>
      <w:color w:val="4F81BD"/>
      <w:sz w:val="24"/>
      <w:szCs w:val="20"/>
      <w:lang w:val="es-ES" w:eastAsia="es-ES"/>
    </w:rPr>
  </w:style>
  <w:style w:type="character" w:customStyle="1" w:styleId="NormalacompletarCar">
    <w:name w:val="Normal a completar Car"/>
    <w:link w:val="Normalacompletar"/>
    <w:rsid w:val="00BD273F"/>
    <w:rPr>
      <w:rFonts w:ascii="Arial" w:eastAsia="Times New Roman" w:hAnsi="Arial" w:cs="Times New Roman"/>
      <w:color w:val="4F81BD"/>
      <w:sz w:val="24"/>
      <w:szCs w:val="20"/>
      <w:lang w:val="es-ES" w:eastAsia="es-ES"/>
    </w:rPr>
  </w:style>
  <w:style w:type="paragraph" w:customStyle="1" w:styleId="NormalNotaUsuario">
    <w:name w:val="Normal Nota Usuario"/>
    <w:basedOn w:val="Normal"/>
    <w:link w:val="NormalNotaUsuarioCar"/>
    <w:qFormat/>
    <w:rsid w:val="00BD273F"/>
    <w:pPr>
      <w:spacing w:after="0" w:line="240" w:lineRule="auto"/>
      <w:jc w:val="both"/>
    </w:pPr>
    <w:rPr>
      <w:rFonts w:ascii="Arial" w:eastAsia="Times New Roman" w:hAnsi="Arial" w:cs="Arial"/>
      <w:color w:val="FF0000"/>
      <w:sz w:val="24"/>
      <w:szCs w:val="24"/>
      <w:lang w:val="es-ES" w:eastAsia="es-ES"/>
    </w:rPr>
  </w:style>
  <w:style w:type="character" w:customStyle="1" w:styleId="NormalNotaUsuarioCar">
    <w:name w:val="Normal Nota Usuario Car"/>
    <w:link w:val="NormalNotaUsuario"/>
    <w:rsid w:val="00BD273F"/>
    <w:rPr>
      <w:rFonts w:ascii="Arial" w:eastAsia="Times New Roman" w:hAnsi="Arial" w:cs="Arial"/>
      <w:color w:val="FF0000"/>
      <w:sz w:val="24"/>
      <w:szCs w:val="24"/>
      <w:lang w:val="es-ES" w:eastAsia="es-ES"/>
    </w:rPr>
  </w:style>
  <w:style w:type="paragraph" w:styleId="Textoindependiente">
    <w:name w:val="Body Text"/>
    <w:basedOn w:val="Normal"/>
    <w:link w:val="TextoindependienteCar"/>
    <w:uiPriority w:val="99"/>
    <w:semiHidden/>
    <w:unhideWhenUsed/>
    <w:rsid w:val="00647803"/>
    <w:pPr>
      <w:spacing w:after="120"/>
    </w:pPr>
  </w:style>
  <w:style w:type="character" w:customStyle="1" w:styleId="TextoindependienteCar">
    <w:name w:val="Texto independiente Car"/>
    <w:basedOn w:val="Fuentedeprrafopredeter"/>
    <w:link w:val="Textoindependiente"/>
    <w:uiPriority w:val="99"/>
    <w:semiHidden/>
    <w:rsid w:val="00647803"/>
  </w:style>
  <w:style w:type="paragraph" w:customStyle="1" w:styleId="Estilo1">
    <w:name w:val="Estilo1"/>
    <w:basedOn w:val="Normal"/>
    <w:next w:val="Normal"/>
    <w:rsid w:val="00A95C58"/>
    <w:pPr>
      <w:numPr>
        <w:numId w:val="3"/>
      </w:numPr>
      <w:spacing w:after="0" w:line="240" w:lineRule="auto"/>
      <w:jc w:val="center"/>
    </w:pPr>
    <w:rPr>
      <w:rFonts w:ascii="Arial" w:eastAsia="Times New Roman" w:hAnsi="Arial" w:cs="Arial"/>
      <w:b/>
      <w:sz w:val="32"/>
      <w:szCs w:val="32"/>
      <w:lang w:val="es-ES" w:eastAsia="es-ES"/>
    </w:rPr>
  </w:style>
  <w:style w:type="paragraph" w:customStyle="1" w:styleId="Estilo2">
    <w:name w:val="Estilo2"/>
    <w:basedOn w:val="Estilo1"/>
    <w:next w:val="Normal"/>
    <w:rsid w:val="00A95C58"/>
    <w:pPr>
      <w:numPr>
        <w:ilvl w:val="1"/>
      </w:numPr>
      <w:jc w:val="left"/>
    </w:pPr>
    <w:rPr>
      <w:sz w:val="28"/>
      <w:szCs w:val="28"/>
    </w:rPr>
  </w:style>
  <w:style w:type="paragraph" w:customStyle="1" w:styleId="Estilo3">
    <w:name w:val="Estilo3"/>
    <w:basedOn w:val="Estilo2"/>
    <w:next w:val="Normal"/>
    <w:rsid w:val="00A95C58"/>
    <w:pPr>
      <w:numPr>
        <w:ilvl w:val="2"/>
      </w:numPr>
    </w:pPr>
    <w:rPr>
      <w:b w:val="0"/>
      <w:i/>
      <w:sz w:val="24"/>
      <w:szCs w:val="24"/>
    </w:rPr>
  </w:style>
  <w:style w:type="paragraph" w:styleId="Listaconvietas4">
    <w:name w:val="List Bullet 4"/>
    <w:basedOn w:val="Normal"/>
    <w:uiPriority w:val="99"/>
    <w:rsid w:val="00727B9E"/>
    <w:pPr>
      <w:numPr>
        <w:numId w:val="4"/>
      </w:numPr>
      <w:spacing w:after="0" w:line="240" w:lineRule="auto"/>
      <w:contextualSpacing/>
      <w:jc w:val="both"/>
    </w:pPr>
    <w:rPr>
      <w:rFonts w:ascii="Arial" w:eastAsia="Times New Roman" w:hAnsi="Arial" w:cs="Times New Roman"/>
      <w:sz w:val="24"/>
      <w:szCs w:val="20"/>
      <w:lang w:val="es-UY" w:eastAsia="es-UY"/>
    </w:rPr>
  </w:style>
  <w:style w:type="character" w:styleId="Ttulodellibro">
    <w:name w:val="Book Title"/>
    <w:uiPriority w:val="33"/>
    <w:qFormat/>
    <w:rsid w:val="00315142"/>
    <w:rPr>
      <w:b/>
      <w:bCs/>
      <w:smallCaps/>
      <w:spacing w:val="5"/>
    </w:rPr>
  </w:style>
  <w:style w:type="paragraph" w:customStyle="1" w:styleId="Titulo4-Amodificar">
    <w:name w:val="Titulo 4 - A modificar"/>
    <w:basedOn w:val="Ttulo4"/>
    <w:link w:val="Titulo4-AmodificarCar"/>
    <w:qFormat/>
    <w:rsid w:val="00A77E4B"/>
    <w:pPr>
      <w:numPr>
        <w:numId w:val="1"/>
      </w:numPr>
      <w:tabs>
        <w:tab w:val="clear" w:pos="-720"/>
      </w:tabs>
      <w:suppressAutoHyphens w:val="0"/>
      <w:spacing w:before="100" w:beforeAutospacing="1" w:after="120"/>
    </w:pPr>
    <w:rPr>
      <w:rFonts w:cs="Arial"/>
      <w:bCs w:val="0"/>
      <w:color w:val="4F81BD"/>
      <w:spacing w:val="0"/>
      <w:szCs w:val="24"/>
      <w:lang w:val="es-ES"/>
    </w:rPr>
  </w:style>
  <w:style w:type="character" w:customStyle="1" w:styleId="Titulo4-AmodificarCar">
    <w:name w:val="Titulo 4 - A modificar Car"/>
    <w:link w:val="Titulo4-Amodificar"/>
    <w:rsid w:val="00A77E4B"/>
    <w:rPr>
      <w:rFonts w:ascii="Arial" w:eastAsia="Times New Roman" w:hAnsi="Arial" w:cs="Arial"/>
      <w:b/>
      <w:color w:val="4F81BD"/>
      <w:sz w:val="24"/>
      <w:szCs w:val="24"/>
      <w:lang w:val="es-ES" w:eastAsia="es-ES"/>
    </w:rPr>
  </w:style>
  <w:style w:type="character" w:styleId="Mencinsinresolver">
    <w:name w:val="Unresolved Mention"/>
    <w:basedOn w:val="Fuentedeprrafopredeter"/>
    <w:uiPriority w:val="99"/>
    <w:semiHidden/>
    <w:unhideWhenUsed/>
    <w:rsid w:val="00A84037"/>
    <w:rPr>
      <w:color w:val="605E5C"/>
      <w:shd w:val="clear" w:color="auto" w:fill="E1DFDD"/>
    </w:rPr>
  </w:style>
  <w:style w:type="table" w:styleId="Tablaconcuadrcula">
    <w:name w:val="Table Grid"/>
    <w:basedOn w:val="Tablanormal"/>
    <w:uiPriority w:val="39"/>
    <w:rsid w:val="00682028"/>
    <w:pPr>
      <w:spacing w:after="0" w:line="240" w:lineRule="auto"/>
    </w:pPr>
    <w:rPr>
      <w:rFonts w:ascii="Times New Roman" w:eastAsia="Times New Roman" w:hAnsi="Times New Roman" w:cs="Times New Roman"/>
      <w:sz w:val="20"/>
      <w:szCs w:val="20"/>
      <w:lang w:eastAsia="es-419"/>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loque">
    <w:name w:val="Block Text"/>
    <w:basedOn w:val="Normal"/>
    <w:uiPriority w:val="99"/>
    <w:semiHidden/>
    <w:unhideWhenUsed/>
    <w:rsid w:val="002F60A6"/>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eastAsiaTheme="minorEastAsia"/>
      <w:i/>
      <w:iCs/>
      <w:color w:val="5B9BD5" w:themeColor="accent1"/>
    </w:rPr>
  </w:style>
  <w:style w:type="paragraph" w:styleId="TtuloTDC">
    <w:name w:val="TOC Heading"/>
    <w:basedOn w:val="Ttulo1"/>
    <w:next w:val="Normal"/>
    <w:uiPriority w:val="39"/>
    <w:unhideWhenUsed/>
    <w:qFormat/>
    <w:rsid w:val="00524E04"/>
    <w:pPr>
      <w:outlineLvl w:val="9"/>
    </w:pPr>
    <w:rPr>
      <w:lang w:eastAsia="es-419"/>
    </w:rPr>
  </w:style>
  <w:style w:type="paragraph" w:styleId="TDC1">
    <w:name w:val="toc 1"/>
    <w:basedOn w:val="Normal"/>
    <w:next w:val="Normal"/>
    <w:autoRedefine/>
    <w:uiPriority w:val="39"/>
    <w:unhideWhenUsed/>
    <w:rsid w:val="00524E04"/>
    <w:pPr>
      <w:spacing w:after="100"/>
    </w:pPr>
  </w:style>
  <w:style w:type="paragraph" w:styleId="TDC2">
    <w:name w:val="toc 2"/>
    <w:basedOn w:val="Normal"/>
    <w:next w:val="Normal"/>
    <w:autoRedefine/>
    <w:uiPriority w:val="39"/>
    <w:unhideWhenUsed/>
    <w:rsid w:val="00524E04"/>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8675935">
      <w:bodyDiv w:val="1"/>
      <w:marLeft w:val="0"/>
      <w:marRight w:val="0"/>
      <w:marTop w:val="0"/>
      <w:marBottom w:val="0"/>
      <w:divBdr>
        <w:top w:val="none" w:sz="0" w:space="0" w:color="auto"/>
        <w:left w:val="none" w:sz="0" w:space="0" w:color="auto"/>
        <w:bottom w:val="none" w:sz="0" w:space="0" w:color="auto"/>
        <w:right w:val="none" w:sz="0" w:space="0" w:color="auto"/>
      </w:divBdr>
    </w:div>
    <w:div w:id="785125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comprasestatales.gub.uy/" TargetMode="External"/><Relationship Id="rId18" Type="http://schemas.openxmlformats.org/officeDocument/2006/relationships/hyperlink" Target="mailto:svperez@ute.com.uy" TargetMode="External"/><Relationship Id="rId26" Type="http://schemas.openxmlformats.org/officeDocument/2006/relationships/header" Target="header4.xml"/><Relationship Id="rId39" Type="http://schemas.openxmlformats.org/officeDocument/2006/relationships/footer" Target="footer7.xml"/><Relationship Id="rId21" Type="http://schemas.openxmlformats.org/officeDocument/2006/relationships/footer" Target="footer1.xml"/><Relationship Id="rId34" Type="http://schemas.openxmlformats.org/officeDocument/2006/relationships/footer" Target="footer6.xml"/><Relationship Id="rId42" Type="http://schemas.openxmlformats.org/officeDocument/2006/relationships/footer" Target="footer8.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eader" Target="header1.xml"/><Relationship Id="rId29" Type="http://schemas.openxmlformats.org/officeDocument/2006/relationships/image" Target="media/image6.png"/><Relationship Id="rId41"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32" Type="http://schemas.openxmlformats.org/officeDocument/2006/relationships/hyperlink" Target="https://bse-web.bse.com.uy:4443/LibreDeudaWeb/faces/paginas/ADTlibreDeuda.jsp" TargetMode="External"/><Relationship Id="rId37" Type="http://schemas.openxmlformats.org/officeDocument/2006/relationships/image" Target="media/image9.jpeg"/><Relationship Id="rId40" Type="http://schemas.openxmlformats.org/officeDocument/2006/relationships/hyperlink" Target="https://www.ute.com.uy/proveedores/compras/normativa-de-compras" TargetMode="Externa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oter" Target="footer2.xml"/><Relationship Id="rId28" Type="http://schemas.openxmlformats.org/officeDocument/2006/relationships/footer" Target="footer5.xml"/><Relationship Id="rId36" Type="http://schemas.openxmlformats.org/officeDocument/2006/relationships/image" Target="media/image8.png"/><Relationship Id="rId10" Type="http://schemas.openxmlformats.org/officeDocument/2006/relationships/endnotes" Target="endnotes.xml"/><Relationship Id="rId19" Type="http://schemas.openxmlformats.org/officeDocument/2006/relationships/hyperlink" Target="mailto:sallende@ute.com.uy" TargetMode="External"/><Relationship Id="rId31" Type="http://schemas.openxmlformats.org/officeDocument/2006/relationships/hyperlink" Target="https://servicios.dgi.gub.uy/ServiciosEnLinea/dgi--servicios-en-linea--consulta-de-certifcado-unico" TargetMode="External"/><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header" Target="header2.xml"/><Relationship Id="rId27" Type="http://schemas.openxmlformats.org/officeDocument/2006/relationships/footer" Target="footer4.xml"/><Relationship Id="rId30" Type="http://schemas.openxmlformats.org/officeDocument/2006/relationships/hyperlink" Target="https://app1.bps.gub.uy/CertificadosConsultasAnonimasWeb/paginas/vigencia/consultaVigencia.jsf" TargetMode="External"/><Relationship Id="rId35" Type="http://schemas.openxmlformats.org/officeDocument/2006/relationships/image" Target="media/image7.jpeg"/><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portal.ute.com.uy/proveedores/compras/concursos-de-precios" TargetMode="External"/><Relationship Id="rId17" Type="http://schemas.openxmlformats.org/officeDocument/2006/relationships/hyperlink" Target="mailto:jgsoria@ute.com.uy" TargetMode="External"/><Relationship Id="rId25" Type="http://schemas.openxmlformats.org/officeDocument/2006/relationships/footer" Target="footer3.xml"/><Relationship Id="rId33" Type="http://schemas.openxmlformats.org/officeDocument/2006/relationships/header" Target="header5.xml"/><Relationship Id="rId38" Type="http://schemas.openxmlformats.org/officeDocument/2006/relationships/header" Target="header6.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5.png"/></Relationships>
</file>

<file path=word/_rels/header7.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2B5412D5005A134C88CAEE542B75AD7A" ma:contentTypeVersion="0" ma:contentTypeDescription="Crear nuevo documento." ma:contentTypeScope="" ma:versionID="a9d86a6fbd2c5767f0583687f96201ec">
  <xsd:schema xmlns:xsd="http://www.w3.org/2001/XMLSchema" xmlns:xs="http://www.w3.org/2001/XMLSchema" xmlns:p="http://schemas.microsoft.com/office/2006/metadata/properties" targetNamespace="http://schemas.microsoft.com/office/2006/metadata/properties" ma:root="true" ma:fieldsID="3f6edc329ff236629c56e3b879b320d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CA75418-7BF6-49BA-9EFA-E5D952E1988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C1156DD-044C-4B75-92F3-B0BA241D16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F4019493-02E9-4ACA-97B8-1567EED0B73D}">
  <ds:schemaRefs>
    <ds:schemaRef ds:uri="http://schemas.openxmlformats.org/officeDocument/2006/bibliography"/>
  </ds:schemaRefs>
</ds:datastoreItem>
</file>

<file path=customXml/itemProps4.xml><?xml version="1.0" encoding="utf-8"?>
<ds:datastoreItem xmlns:ds="http://schemas.openxmlformats.org/officeDocument/2006/customXml" ds:itemID="{ABA43626-E3BB-40A3-8E60-EA7AD813331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77</TotalTime>
  <Pages>38</Pages>
  <Words>7793</Words>
  <Characters>42864</Characters>
  <Application>Microsoft Office Word</Application>
  <DocSecurity>0</DocSecurity>
  <Lines>357</Lines>
  <Paragraphs>101</Paragraphs>
  <ScaleCrop>false</ScaleCrop>
  <HeadingPairs>
    <vt:vector size="2" baseType="variant">
      <vt:variant>
        <vt:lpstr>Título</vt:lpstr>
      </vt:variant>
      <vt:variant>
        <vt:i4>1</vt:i4>
      </vt:variant>
    </vt:vector>
  </HeadingPairs>
  <TitlesOfParts>
    <vt:vector size="1" baseType="lpstr">
      <vt:lpstr> </vt:lpstr>
    </vt:vector>
  </TitlesOfParts>
  <Company/>
  <LinksUpToDate>false</LinksUpToDate>
  <CharactersWithSpaces>50556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Techera Marinez, Sofia Victoria</dc:creator>
  <cp:keywords/>
  <dc:description/>
  <cp:lastModifiedBy>Nin Castro, Josefina</cp:lastModifiedBy>
  <cp:revision>14</cp:revision>
  <dcterms:created xsi:type="dcterms:W3CDTF">2025-05-29T17:43:00Z</dcterms:created>
  <dcterms:modified xsi:type="dcterms:W3CDTF">2025-06-03T14:44:00Z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0x0101002B5412D5005A134C88CAEE542B75AD7A</vt:lpwstr>
  </property>
</Properties>
</file>