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0984" w:rsidRPr="002750F7" w:rsidRDefault="005D0984" w:rsidP="002750F7">
      <w:pPr>
        <w:spacing w:line="360" w:lineRule="auto"/>
        <w:jc w:val="center"/>
        <w:rPr>
          <w:rFonts w:ascii="Arial" w:hAnsi="Arial"/>
          <w:b/>
          <w:sz w:val="28"/>
          <w:szCs w:val="28"/>
          <w:u w:val="single"/>
        </w:rPr>
      </w:pPr>
      <w:bookmarkStart w:id="0" w:name="_GoBack"/>
      <w:bookmarkEnd w:id="0"/>
      <w:r w:rsidRPr="002750F7">
        <w:rPr>
          <w:rFonts w:ascii="Arial" w:hAnsi="Arial"/>
          <w:b/>
          <w:sz w:val="28"/>
          <w:szCs w:val="28"/>
          <w:u w:val="single"/>
        </w:rPr>
        <w:t>SECCION I</w:t>
      </w:r>
    </w:p>
    <w:p w:rsidR="005D0984" w:rsidRPr="002750F7" w:rsidRDefault="00326100" w:rsidP="002750F7">
      <w:pPr>
        <w:spacing w:line="360" w:lineRule="auto"/>
        <w:jc w:val="center"/>
        <w:rPr>
          <w:rFonts w:ascii="Arial" w:hAnsi="Arial"/>
          <w:b/>
          <w:sz w:val="24"/>
          <w:u w:val="single"/>
        </w:rPr>
      </w:pPr>
      <w:r>
        <w:rPr>
          <w:rFonts w:ascii="Arial" w:hAnsi="Arial"/>
          <w:b/>
          <w:sz w:val="24"/>
          <w:u w:val="single"/>
        </w:rPr>
        <w:t>O</w:t>
      </w:r>
      <w:r w:rsidR="005D0984" w:rsidRPr="002750F7">
        <w:rPr>
          <w:rFonts w:ascii="Arial" w:hAnsi="Arial"/>
          <w:b/>
          <w:sz w:val="24"/>
          <w:u w:val="single"/>
        </w:rPr>
        <w:t xml:space="preserve">BJETO, PLAZO Y CARACTERISTICAS DE </w:t>
      </w:r>
      <w:smartTag w:uri="urn:schemas-microsoft-com:office:smarttags" w:element="PersonName">
        <w:smartTagPr>
          <w:attr w:name="ProductID" w:val="LA CONTRATACION"/>
        </w:smartTagPr>
        <w:r w:rsidR="005D0984" w:rsidRPr="002750F7">
          <w:rPr>
            <w:rFonts w:ascii="Arial" w:hAnsi="Arial"/>
            <w:b/>
            <w:sz w:val="24"/>
            <w:u w:val="single"/>
          </w:rPr>
          <w:t>LA CONTRATACION</w:t>
        </w:r>
      </w:smartTag>
    </w:p>
    <w:p w:rsidR="005D0984" w:rsidRPr="002774F0" w:rsidRDefault="005D0984">
      <w:pPr>
        <w:rPr>
          <w:rFonts w:ascii="Arial" w:hAnsi="Arial"/>
          <w:sz w:val="16"/>
          <w:szCs w:val="16"/>
        </w:rPr>
      </w:pPr>
    </w:p>
    <w:p w:rsidR="002774F0" w:rsidRDefault="002774F0">
      <w:pPr>
        <w:rPr>
          <w:rFonts w:ascii="Arial" w:hAnsi="Arial"/>
        </w:rPr>
      </w:pPr>
    </w:p>
    <w:p w:rsidR="005D0984" w:rsidRDefault="005D0984" w:rsidP="000314E0">
      <w:pPr>
        <w:pStyle w:val="Ttulo7"/>
        <w:tabs>
          <w:tab w:val="left" w:pos="851"/>
        </w:tabs>
        <w:spacing w:after="100" w:afterAutospacing="1"/>
        <w:rPr>
          <w:rFonts w:ascii="Arial" w:hAnsi="Arial"/>
        </w:rPr>
      </w:pPr>
      <w:r>
        <w:rPr>
          <w:rFonts w:ascii="Arial" w:hAnsi="Arial"/>
        </w:rPr>
        <w:t>1.</w:t>
      </w:r>
      <w:r>
        <w:rPr>
          <w:rFonts w:ascii="Arial" w:hAnsi="Arial"/>
        </w:rPr>
        <w:tab/>
        <w:t>O</w:t>
      </w:r>
      <w:r w:rsidR="00972EC8">
        <w:rPr>
          <w:rFonts w:ascii="Arial" w:hAnsi="Arial"/>
        </w:rPr>
        <w:t>bjeto</w:t>
      </w:r>
      <w:r>
        <w:rPr>
          <w:rFonts w:ascii="Arial" w:hAnsi="Arial"/>
        </w:rPr>
        <w:t xml:space="preserve"> </w:t>
      </w:r>
    </w:p>
    <w:p w:rsidR="005D0984" w:rsidRDefault="005D0984" w:rsidP="0067017A">
      <w:pPr>
        <w:spacing w:line="240" w:lineRule="atLeast"/>
        <w:ind w:left="851"/>
        <w:jc w:val="both"/>
        <w:rPr>
          <w:rFonts w:ascii="Arial" w:hAnsi="Arial"/>
          <w:sz w:val="22"/>
        </w:rPr>
      </w:pPr>
      <w:r>
        <w:rPr>
          <w:rFonts w:ascii="Arial" w:hAnsi="Arial"/>
          <w:sz w:val="22"/>
        </w:rPr>
        <w:t xml:space="preserve">La Dirección Nacional de Vialidad del Ministerio de Transporte y Obras Públicas, convoca a licitación </w:t>
      </w:r>
      <w:r w:rsidR="001C4F4C">
        <w:rPr>
          <w:rFonts w:ascii="Arial" w:hAnsi="Arial"/>
          <w:sz w:val="22"/>
        </w:rPr>
        <w:t>abreviada</w:t>
      </w:r>
      <w:r>
        <w:rPr>
          <w:rFonts w:ascii="Arial" w:hAnsi="Arial"/>
          <w:sz w:val="22"/>
        </w:rPr>
        <w:t xml:space="preserve"> para </w:t>
      </w:r>
      <w:r w:rsidR="00362455">
        <w:rPr>
          <w:rFonts w:ascii="Arial" w:hAnsi="Arial"/>
          <w:sz w:val="22"/>
        </w:rPr>
        <w:t>el</w:t>
      </w:r>
      <w:r w:rsidR="002763A8" w:rsidRPr="00413E2B">
        <w:rPr>
          <w:rFonts w:ascii="Arial" w:hAnsi="Arial" w:cs="Arial"/>
          <w:b/>
          <w:i/>
          <w:sz w:val="22"/>
          <w:szCs w:val="22"/>
          <w:lang w:val="es-UY" w:eastAsia="ar-SA"/>
        </w:rPr>
        <w:t xml:space="preserve"> </w:t>
      </w:r>
      <w:bookmarkStart w:id="1" w:name="_Hlk176248104"/>
      <w:r w:rsidR="00362455">
        <w:rPr>
          <w:rFonts w:ascii="Arial" w:hAnsi="Arial" w:cs="Arial"/>
          <w:b/>
          <w:i/>
          <w:sz w:val="22"/>
          <w:szCs w:val="22"/>
          <w:lang w:val="es-UY" w:eastAsia="ar-SA"/>
        </w:rPr>
        <w:t>M</w:t>
      </w:r>
      <w:r w:rsidR="007C0AD4" w:rsidRPr="00413E2B">
        <w:rPr>
          <w:rFonts w:ascii="Arial" w:hAnsi="Arial" w:cs="Arial"/>
          <w:b/>
          <w:i/>
          <w:sz w:val="22"/>
          <w:szCs w:val="22"/>
          <w:lang w:val="es-UY" w:eastAsia="ar-SA"/>
        </w:rPr>
        <w:t>antenimiento de áreas verdes</w:t>
      </w:r>
      <w:r w:rsidR="006324E0" w:rsidRPr="00413E2B">
        <w:rPr>
          <w:rFonts w:ascii="Arial" w:hAnsi="Arial" w:cs="Arial"/>
          <w:b/>
          <w:i/>
          <w:sz w:val="22"/>
          <w:szCs w:val="22"/>
          <w:lang w:val="es-UY" w:eastAsia="ar-SA"/>
        </w:rPr>
        <w:t xml:space="preserve"> en la </w:t>
      </w:r>
      <w:r w:rsidR="00412962" w:rsidRPr="00413E2B">
        <w:rPr>
          <w:rFonts w:ascii="Arial" w:hAnsi="Arial" w:cs="Arial"/>
          <w:b/>
          <w:i/>
          <w:sz w:val="22"/>
          <w:szCs w:val="22"/>
          <w:lang w:val="es-UY" w:eastAsia="ar-SA"/>
        </w:rPr>
        <w:t xml:space="preserve">faja de dominio público </w:t>
      </w:r>
      <w:r w:rsidR="007C0AD4" w:rsidRPr="00413E2B">
        <w:rPr>
          <w:rFonts w:ascii="Arial" w:hAnsi="Arial" w:cs="Arial"/>
          <w:b/>
          <w:i/>
          <w:sz w:val="22"/>
          <w:szCs w:val="22"/>
          <w:lang w:val="es-UY" w:eastAsia="ar-SA"/>
        </w:rPr>
        <w:t xml:space="preserve">de </w:t>
      </w:r>
      <w:r w:rsidR="00EC7ADB">
        <w:rPr>
          <w:rFonts w:ascii="Arial" w:hAnsi="Arial" w:cs="Arial"/>
          <w:b/>
          <w:i/>
          <w:sz w:val="22"/>
          <w:szCs w:val="22"/>
          <w:lang w:val="es-UY" w:eastAsia="ar-SA"/>
        </w:rPr>
        <w:t>la Ruta Nacional 5 entre las progresivas 182k700 y 245k000</w:t>
      </w:r>
      <w:r w:rsidR="00362455">
        <w:rPr>
          <w:rFonts w:ascii="Arial" w:hAnsi="Arial" w:cs="Arial"/>
          <w:b/>
          <w:i/>
          <w:sz w:val="22"/>
          <w:szCs w:val="22"/>
          <w:lang w:val="es-UY" w:eastAsia="ar-SA"/>
        </w:rPr>
        <w:t>,</w:t>
      </w:r>
      <w:r w:rsidR="00EC7ADB">
        <w:rPr>
          <w:rFonts w:ascii="Arial" w:hAnsi="Arial" w:cs="Arial"/>
          <w:b/>
          <w:i/>
          <w:sz w:val="22"/>
          <w:szCs w:val="22"/>
          <w:lang w:val="es-UY" w:eastAsia="ar-SA"/>
        </w:rPr>
        <w:t xml:space="preserve"> bajo </w:t>
      </w:r>
      <w:r w:rsidR="007C0AD4" w:rsidRPr="00413E2B">
        <w:rPr>
          <w:rFonts w:ascii="Arial" w:hAnsi="Arial" w:cs="Arial"/>
          <w:b/>
          <w:i/>
          <w:sz w:val="22"/>
          <w:szCs w:val="22"/>
          <w:lang w:val="es-UY" w:eastAsia="ar-SA"/>
        </w:rPr>
        <w:t>jurisdicción de la</w:t>
      </w:r>
      <w:r w:rsidR="002763A8" w:rsidRPr="00413E2B">
        <w:rPr>
          <w:rFonts w:ascii="Arial" w:hAnsi="Arial" w:cs="Arial"/>
          <w:b/>
          <w:i/>
          <w:sz w:val="22"/>
          <w:szCs w:val="22"/>
          <w:lang w:val="es-UY" w:eastAsia="ar-SA"/>
        </w:rPr>
        <w:t xml:space="preserve"> </w:t>
      </w:r>
      <w:r w:rsidR="00464808" w:rsidRPr="00413E2B">
        <w:rPr>
          <w:rFonts w:ascii="Arial" w:hAnsi="Arial" w:cs="Arial"/>
          <w:b/>
          <w:i/>
          <w:sz w:val="22"/>
          <w:szCs w:val="22"/>
          <w:lang w:val="es-UY" w:eastAsia="ar-SA"/>
        </w:rPr>
        <w:t xml:space="preserve">División Regional </w:t>
      </w:r>
      <w:r w:rsidR="00EC7ADB">
        <w:rPr>
          <w:rFonts w:ascii="Arial" w:hAnsi="Arial" w:cs="Arial"/>
          <w:b/>
          <w:i/>
          <w:sz w:val="22"/>
          <w:szCs w:val="22"/>
          <w:lang w:val="es-UY" w:eastAsia="ar-SA"/>
        </w:rPr>
        <w:t>8</w:t>
      </w:r>
      <w:r w:rsidR="0076143F">
        <w:rPr>
          <w:rFonts w:ascii="Arial" w:hAnsi="Arial" w:cs="Arial"/>
          <w:b/>
          <w:i/>
          <w:sz w:val="22"/>
          <w:szCs w:val="22"/>
          <w:lang w:val="es-UY" w:eastAsia="ar-SA"/>
        </w:rPr>
        <w:t xml:space="preserve"> Durazno</w:t>
      </w:r>
      <w:bookmarkEnd w:id="1"/>
      <w:r w:rsidR="00D13170">
        <w:rPr>
          <w:rFonts w:ascii="Arial" w:hAnsi="Arial"/>
          <w:sz w:val="22"/>
        </w:rPr>
        <w:t>.</w:t>
      </w:r>
      <w:r>
        <w:rPr>
          <w:rFonts w:ascii="Arial" w:hAnsi="Arial"/>
          <w:sz w:val="22"/>
        </w:rPr>
        <w:t xml:space="preserve"> </w:t>
      </w:r>
    </w:p>
    <w:p w:rsidR="005D0984" w:rsidRDefault="005D0984">
      <w:pPr>
        <w:ind w:left="851"/>
        <w:jc w:val="both"/>
        <w:rPr>
          <w:rFonts w:ascii="Arial" w:hAnsi="Arial"/>
          <w:sz w:val="22"/>
        </w:rPr>
      </w:pPr>
    </w:p>
    <w:p w:rsidR="005D0984" w:rsidRDefault="00B46813" w:rsidP="000314E0">
      <w:pPr>
        <w:pStyle w:val="Ttulo7"/>
        <w:tabs>
          <w:tab w:val="left" w:pos="851"/>
        </w:tabs>
        <w:spacing w:after="100" w:afterAutospacing="1"/>
        <w:rPr>
          <w:rFonts w:ascii="Arial" w:hAnsi="Arial"/>
        </w:rPr>
      </w:pPr>
      <w:r>
        <w:rPr>
          <w:rFonts w:ascii="Arial" w:hAnsi="Arial"/>
        </w:rPr>
        <w:t>2.</w:t>
      </w:r>
      <w:r>
        <w:rPr>
          <w:rFonts w:ascii="Arial" w:hAnsi="Arial"/>
        </w:rPr>
        <w:tab/>
      </w:r>
      <w:r w:rsidR="005D0984">
        <w:rPr>
          <w:rFonts w:ascii="Arial" w:hAnsi="Arial"/>
        </w:rPr>
        <w:t>P</w:t>
      </w:r>
      <w:r w:rsidR="00972EC8">
        <w:rPr>
          <w:rFonts w:ascii="Arial" w:hAnsi="Arial"/>
        </w:rPr>
        <w:t>lazos</w:t>
      </w:r>
    </w:p>
    <w:p w:rsidR="002763A8" w:rsidRDefault="005D0984" w:rsidP="00362455">
      <w:pPr>
        <w:ind w:left="851"/>
        <w:jc w:val="both"/>
        <w:rPr>
          <w:rFonts w:ascii="Arial" w:hAnsi="Arial"/>
          <w:sz w:val="22"/>
        </w:rPr>
      </w:pPr>
      <w:r>
        <w:rPr>
          <w:rFonts w:ascii="Arial" w:hAnsi="Arial"/>
          <w:sz w:val="22"/>
        </w:rPr>
        <w:t xml:space="preserve">El plazo </w:t>
      </w:r>
      <w:r w:rsidR="00665BD0">
        <w:rPr>
          <w:rFonts w:ascii="Arial" w:hAnsi="Arial"/>
          <w:sz w:val="22"/>
        </w:rPr>
        <w:t xml:space="preserve">para la </w:t>
      </w:r>
      <w:r w:rsidR="00326100">
        <w:rPr>
          <w:rFonts w:ascii="Arial" w:hAnsi="Arial"/>
          <w:sz w:val="22"/>
        </w:rPr>
        <w:t>ejecución del contrato</w:t>
      </w:r>
      <w:r w:rsidR="00665BD0">
        <w:rPr>
          <w:rFonts w:ascii="Arial" w:hAnsi="Arial"/>
          <w:sz w:val="22"/>
        </w:rPr>
        <w:t xml:space="preserve"> </w:t>
      </w:r>
      <w:r w:rsidRPr="009E498D">
        <w:rPr>
          <w:rFonts w:ascii="Arial" w:hAnsi="Arial"/>
          <w:sz w:val="22"/>
        </w:rPr>
        <w:t xml:space="preserve">será de </w:t>
      </w:r>
      <w:r w:rsidR="001C4F4C" w:rsidRPr="009E498D">
        <w:rPr>
          <w:rFonts w:ascii="Arial" w:hAnsi="Arial"/>
          <w:b/>
          <w:sz w:val="22"/>
          <w:u w:val="single"/>
        </w:rPr>
        <w:t>1</w:t>
      </w:r>
      <w:r w:rsidR="005264F5" w:rsidRPr="009E498D">
        <w:rPr>
          <w:rFonts w:ascii="Arial" w:hAnsi="Arial"/>
          <w:b/>
          <w:sz w:val="22"/>
          <w:u w:val="single"/>
        </w:rPr>
        <w:t>5</w:t>
      </w:r>
      <w:r w:rsidR="001C4F4C" w:rsidRPr="009E498D">
        <w:rPr>
          <w:rFonts w:ascii="Arial" w:hAnsi="Arial"/>
          <w:b/>
          <w:sz w:val="22"/>
          <w:u w:val="single"/>
        </w:rPr>
        <w:t xml:space="preserve"> </w:t>
      </w:r>
      <w:r w:rsidRPr="009E498D">
        <w:rPr>
          <w:rFonts w:ascii="Arial" w:hAnsi="Arial"/>
          <w:b/>
          <w:sz w:val="22"/>
          <w:u w:val="single"/>
        </w:rPr>
        <w:t>(</w:t>
      </w:r>
      <w:r w:rsidR="005264F5" w:rsidRPr="009E498D">
        <w:rPr>
          <w:rFonts w:ascii="Arial" w:hAnsi="Arial"/>
          <w:b/>
          <w:sz w:val="22"/>
          <w:u w:val="single"/>
        </w:rPr>
        <w:t>quince</w:t>
      </w:r>
      <w:r w:rsidRPr="009E498D">
        <w:rPr>
          <w:rFonts w:ascii="Arial" w:hAnsi="Arial"/>
          <w:b/>
          <w:sz w:val="22"/>
          <w:u w:val="single"/>
        </w:rPr>
        <w:t>) meses</w:t>
      </w:r>
      <w:r w:rsidRPr="009E498D">
        <w:rPr>
          <w:rFonts w:ascii="Arial" w:hAnsi="Arial"/>
          <w:sz w:val="22"/>
        </w:rPr>
        <w:t xml:space="preserve"> co</w:t>
      </w:r>
      <w:r w:rsidR="002763A8" w:rsidRPr="009E498D">
        <w:rPr>
          <w:rFonts w:ascii="Arial" w:hAnsi="Arial"/>
          <w:sz w:val="22"/>
        </w:rPr>
        <w:t>ntados</w:t>
      </w:r>
      <w:r w:rsidR="002763A8">
        <w:rPr>
          <w:rFonts w:ascii="Arial" w:hAnsi="Arial"/>
          <w:sz w:val="22"/>
        </w:rPr>
        <w:t xml:space="preserve"> a partir de la fecha del acta de replanteo, la q</w:t>
      </w:r>
      <w:r w:rsidR="00D32963">
        <w:rPr>
          <w:rFonts w:ascii="Arial" w:hAnsi="Arial"/>
          <w:sz w:val="22"/>
        </w:rPr>
        <w:t>ue se suscribirá dentro de los treinta</w:t>
      </w:r>
      <w:r w:rsidR="002763A8">
        <w:rPr>
          <w:rFonts w:ascii="Arial" w:hAnsi="Arial"/>
          <w:sz w:val="22"/>
        </w:rPr>
        <w:t xml:space="preserve"> días </w:t>
      </w:r>
      <w:r w:rsidR="00362455">
        <w:rPr>
          <w:rFonts w:ascii="Arial" w:hAnsi="Arial"/>
          <w:sz w:val="22"/>
        </w:rPr>
        <w:t>siguientes a la</w:t>
      </w:r>
      <w:r w:rsidR="002763A8">
        <w:rPr>
          <w:rFonts w:ascii="Arial" w:hAnsi="Arial"/>
          <w:sz w:val="22"/>
        </w:rPr>
        <w:t xml:space="preserve"> notifica</w:t>
      </w:r>
      <w:r w:rsidR="00362455">
        <w:rPr>
          <w:rFonts w:ascii="Arial" w:hAnsi="Arial"/>
          <w:sz w:val="22"/>
        </w:rPr>
        <w:t xml:space="preserve">ción </w:t>
      </w:r>
      <w:r w:rsidR="002763A8">
        <w:rPr>
          <w:rFonts w:ascii="Arial" w:hAnsi="Arial"/>
          <w:sz w:val="22"/>
        </w:rPr>
        <w:t>d</w:t>
      </w:r>
      <w:r w:rsidR="00362455">
        <w:rPr>
          <w:rFonts w:ascii="Arial" w:hAnsi="Arial"/>
          <w:sz w:val="22"/>
        </w:rPr>
        <w:t>e</w:t>
      </w:r>
      <w:r w:rsidR="002763A8">
        <w:rPr>
          <w:rFonts w:ascii="Arial" w:hAnsi="Arial"/>
          <w:sz w:val="22"/>
        </w:rPr>
        <w:t xml:space="preserve"> la resolución de adjudicación.</w:t>
      </w:r>
    </w:p>
    <w:p w:rsidR="00D32963" w:rsidRDefault="00D32963" w:rsidP="000314E0">
      <w:pPr>
        <w:pStyle w:val="Ttulo7"/>
        <w:tabs>
          <w:tab w:val="left" w:pos="851"/>
        </w:tabs>
        <w:spacing w:after="100" w:afterAutospacing="1"/>
        <w:rPr>
          <w:rFonts w:ascii="Arial" w:hAnsi="Arial"/>
        </w:rPr>
      </w:pPr>
    </w:p>
    <w:p w:rsidR="00326100" w:rsidRPr="00953ECD" w:rsidRDefault="00326100" w:rsidP="00326100">
      <w:pPr>
        <w:numPr>
          <w:ilvl w:val="0"/>
          <w:numId w:val="38"/>
        </w:numPr>
        <w:ind w:left="851" w:hanging="851"/>
        <w:jc w:val="both"/>
        <w:rPr>
          <w:rFonts w:ascii="Arial" w:hAnsi="Arial"/>
          <w:b/>
          <w:sz w:val="22"/>
          <w:szCs w:val="22"/>
          <w:lang w:val="es-ES"/>
        </w:rPr>
      </w:pPr>
      <w:r w:rsidRPr="00953ECD">
        <w:rPr>
          <w:rFonts w:ascii="Arial" w:hAnsi="Arial"/>
          <w:b/>
          <w:sz w:val="22"/>
          <w:szCs w:val="22"/>
          <w:lang w:val="es-ES"/>
        </w:rPr>
        <w:t xml:space="preserve">Examen del Pliego </w:t>
      </w:r>
    </w:p>
    <w:p w:rsidR="00326100" w:rsidRPr="00953ECD" w:rsidRDefault="00326100" w:rsidP="00326100">
      <w:pPr>
        <w:ind w:left="851"/>
        <w:jc w:val="both"/>
        <w:rPr>
          <w:rFonts w:ascii="Arial" w:hAnsi="Arial" w:cs="Arial"/>
          <w:sz w:val="22"/>
          <w:szCs w:val="22"/>
        </w:rPr>
      </w:pPr>
      <w:r>
        <w:rPr>
          <w:rFonts w:ascii="Arial" w:hAnsi="Arial" w:cs="Arial"/>
          <w:sz w:val="22"/>
          <w:szCs w:val="22"/>
        </w:rPr>
        <w:t xml:space="preserve">Este pliego de condiciones particulares está disponible en </w:t>
      </w:r>
      <w:r w:rsidRPr="00953ECD">
        <w:rPr>
          <w:rFonts w:ascii="Arial" w:hAnsi="Arial" w:cs="Arial"/>
          <w:sz w:val="22"/>
          <w:szCs w:val="22"/>
        </w:rPr>
        <w:t xml:space="preserve">la página web de compras estatales. </w:t>
      </w:r>
    </w:p>
    <w:p w:rsidR="00326100" w:rsidRPr="00953ECD" w:rsidRDefault="00326100" w:rsidP="00326100">
      <w:pPr>
        <w:rPr>
          <w:lang w:val="es-ES"/>
        </w:rPr>
      </w:pPr>
    </w:p>
    <w:p w:rsidR="00326100" w:rsidRPr="00953ECD" w:rsidRDefault="00326100" w:rsidP="00326100">
      <w:pPr>
        <w:keepNext/>
        <w:tabs>
          <w:tab w:val="left" w:pos="851"/>
        </w:tabs>
        <w:jc w:val="both"/>
        <w:outlineLvl w:val="6"/>
        <w:rPr>
          <w:rFonts w:ascii="Arial" w:hAnsi="Arial"/>
          <w:b/>
          <w:sz w:val="22"/>
        </w:rPr>
      </w:pPr>
      <w:r w:rsidRPr="00953ECD">
        <w:rPr>
          <w:rFonts w:ascii="Arial" w:hAnsi="Arial"/>
          <w:b/>
          <w:sz w:val="22"/>
        </w:rPr>
        <w:t xml:space="preserve">5. </w:t>
      </w:r>
      <w:r w:rsidRPr="00953ECD">
        <w:rPr>
          <w:rFonts w:ascii="Arial" w:hAnsi="Arial"/>
          <w:b/>
          <w:sz w:val="22"/>
        </w:rPr>
        <w:tab/>
        <w:t>Consultas</w:t>
      </w:r>
    </w:p>
    <w:p w:rsidR="00326100" w:rsidRPr="00953ECD" w:rsidRDefault="00326100" w:rsidP="00326100">
      <w:pPr>
        <w:ind w:left="851"/>
        <w:jc w:val="both"/>
        <w:rPr>
          <w:rFonts w:ascii="Arial" w:hAnsi="Arial"/>
          <w:b/>
          <w:sz w:val="22"/>
        </w:rPr>
      </w:pPr>
      <w:r w:rsidRPr="00953ECD">
        <w:rPr>
          <w:rFonts w:ascii="Arial" w:hAnsi="Arial"/>
          <w:sz w:val="22"/>
          <w:lang w:val="es-ES" w:eastAsia="es-MX"/>
        </w:rPr>
        <w:t xml:space="preserve">Las consultas que tengan que ver con el presente pliego serán enviadas hasta el </w:t>
      </w:r>
      <w:r w:rsidRPr="00953ECD">
        <w:rPr>
          <w:rFonts w:ascii="Arial" w:hAnsi="Arial"/>
          <w:b/>
          <w:sz w:val="22"/>
          <w:lang w:val="es-ES" w:eastAsia="es-MX"/>
        </w:rPr>
        <w:t>quinto día hábil anterior</w:t>
      </w:r>
      <w:r w:rsidRPr="00953ECD">
        <w:rPr>
          <w:rFonts w:ascii="Arial" w:hAnsi="Arial"/>
          <w:sz w:val="22"/>
          <w:lang w:val="es-ES" w:eastAsia="es-MX"/>
        </w:rPr>
        <w:t xml:space="preserve"> a la apertura, al correo electrónico del Departamento de Proveeduría </w:t>
      </w:r>
      <w:r w:rsidRPr="00953ECD">
        <w:rPr>
          <w:rFonts w:ascii="Arial" w:hAnsi="Arial"/>
          <w:b/>
          <w:sz w:val="22"/>
          <w:lang w:val="es-ES" w:eastAsia="es-MX"/>
        </w:rPr>
        <w:t>dnv.proveeduria@mtop.gub.uy</w:t>
      </w:r>
      <w:r w:rsidRPr="00953ECD">
        <w:rPr>
          <w:rFonts w:ascii="Arial" w:hAnsi="Arial"/>
          <w:sz w:val="22"/>
          <w:lang w:val="es-ES" w:eastAsia="es-MX"/>
        </w:rPr>
        <w:t>.</w:t>
      </w:r>
    </w:p>
    <w:p w:rsidR="00326100" w:rsidRPr="00953ECD" w:rsidRDefault="00326100" w:rsidP="00326100">
      <w:pPr>
        <w:ind w:left="851" w:hanging="851"/>
        <w:jc w:val="both"/>
        <w:rPr>
          <w:rFonts w:ascii="Arial" w:hAnsi="Arial"/>
          <w:sz w:val="22"/>
          <w:lang w:val="es-ES" w:eastAsia="es-MX"/>
        </w:rPr>
      </w:pPr>
    </w:p>
    <w:p w:rsidR="00326100" w:rsidRPr="00953ECD" w:rsidRDefault="00326100" w:rsidP="00326100">
      <w:pPr>
        <w:ind w:left="851" w:hanging="851"/>
        <w:jc w:val="both"/>
        <w:rPr>
          <w:rFonts w:ascii="Arial" w:hAnsi="Arial"/>
          <w:b/>
          <w:sz w:val="22"/>
          <w:lang w:val="es-ES" w:eastAsia="es-MX"/>
        </w:rPr>
      </w:pPr>
      <w:r w:rsidRPr="00953ECD">
        <w:rPr>
          <w:rFonts w:ascii="Arial" w:hAnsi="Arial"/>
          <w:b/>
          <w:sz w:val="22"/>
          <w:lang w:val="es-ES" w:eastAsia="es-MX"/>
        </w:rPr>
        <w:t xml:space="preserve">6.  </w:t>
      </w:r>
      <w:r w:rsidRPr="00953ECD">
        <w:rPr>
          <w:rFonts w:ascii="Arial" w:hAnsi="Arial"/>
          <w:b/>
          <w:sz w:val="22"/>
          <w:lang w:val="es-ES" w:eastAsia="es-MX"/>
        </w:rPr>
        <w:tab/>
        <w:t>Apertura de las propuestas</w:t>
      </w:r>
    </w:p>
    <w:p w:rsidR="00326100" w:rsidRPr="00953ECD" w:rsidRDefault="00326100" w:rsidP="00326100">
      <w:pPr>
        <w:ind w:left="851" w:hanging="851"/>
        <w:jc w:val="both"/>
        <w:rPr>
          <w:rFonts w:ascii="Arial" w:hAnsi="Arial"/>
          <w:sz w:val="22"/>
          <w:lang w:val="es-ES" w:eastAsia="es-MX"/>
        </w:rPr>
      </w:pPr>
      <w:r w:rsidRPr="00953ECD">
        <w:rPr>
          <w:rFonts w:ascii="Arial" w:hAnsi="Arial"/>
          <w:sz w:val="22"/>
          <w:lang w:val="es-ES" w:eastAsia="es-MX"/>
        </w:rPr>
        <w:t>6.1</w:t>
      </w:r>
      <w:r w:rsidRPr="00953ECD">
        <w:rPr>
          <w:rFonts w:ascii="Arial" w:hAnsi="Arial"/>
          <w:sz w:val="22"/>
          <w:lang w:val="es-ES" w:eastAsia="es-MX"/>
        </w:rPr>
        <w:tab/>
        <w:t>Las ofertas se presentarán exclusivamente a través del sitio www.comprasestatales.gub.uy, hasta el día y la hora publicados.</w:t>
      </w:r>
    </w:p>
    <w:p w:rsidR="00326100" w:rsidRPr="00953ECD" w:rsidRDefault="00326100" w:rsidP="00326100">
      <w:pPr>
        <w:ind w:left="851" w:hanging="851"/>
        <w:jc w:val="both"/>
        <w:rPr>
          <w:rFonts w:ascii="Arial" w:hAnsi="Arial"/>
          <w:sz w:val="22"/>
          <w:lang w:val="es-ES" w:eastAsia="es-MX"/>
        </w:rPr>
      </w:pPr>
      <w:r w:rsidRPr="00953ECD">
        <w:rPr>
          <w:rFonts w:ascii="Arial" w:hAnsi="Arial"/>
          <w:sz w:val="22"/>
          <w:lang w:val="es-ES" w:eastAsia="es-MX"/>
        </w:rPr>
        <w:t>6.2</w:t>
      </w:r>
      <w:r w:rsidRPr="00953ECD">
        <w:rPr>
          <w:rFonts w:ascii="Arial" w:hAnsi="Arial"/>
          <w:sz w:val="22"/>
          <w:lang w:val="es-ES" w:eastAsia="es-MX"/>
        </w:rPr>
        <w:tab/>
        <w:t xml:space="preserve">Los interesados podrán fundadamente, a exclusivo criterio de la Administración, solicitar prórroga de la apertura de ofertas en el correo electrónico </w:t>
      </w:r>
      <w:r w:rsidRPr="00953ECD">
        <w:rPr>
          <w:rFonts w:ascii="Arial" w:hAnsi="Arial"/>
          <w:b/>
          <w:sz w:val="22"/>
          <w:lang w:val="es-ES" w:eastAsia="es-MX"/>
        </w:rPr>
        <w:t>dnv.proveeduria@mtop.gub.uy</w:t>
      </w:r>
      <w:r w:rsidRPr="00953ECD">
        <w:rPr>
          <w:rFonts w:ascii="Arial" w:hAnsi="Arial"/>
          <w:sz w:val="22"/>
          <w:lang w:val="es-ES" w:eastAsia="es-MX"/>
        </w:rPr>
        <w:t xml:space="preserve">, hasta el </w:t>
      </w:r>
      <w:r w:rsidRPr="00953ECD">
        <w:rPr>
          <w:rFonts w:ascii="Arial" w:hAnsi="Arial"/>
          <w:b/>
          <w:sz w:val="22"/>
          <w:lang w:val="es-ES" w:eastAsia="es-MX"/>
        </w:rPr>
        <w:t>quinto día hábil anterior</w:t>
      </w:r>
      <w:r w:rsidRPr="00953ECD">
        <w:rPr>
          <w:rFonts w:ascii="Arial" w:hAnsi="Arial"/>
          <w:sz w:val="22"/>
          <w:lang w:val="es-ES" w:eastAsia="es-MX"/>
        </w:rPr>
        <w:t xml:space="preserve"> a la apertura, y será resuelta a exclusivo juicio de la Administración.   </w:t>
      </w:r>
    </w:p>
    <w:p w:rsidR="00326100" w:rsidRPr="00953ECD" w:rsidRDefault="00326100" w:rsidP="00326100">
      <w:pPr>
        <w:tabs>
          <w:tab w:val="left" w:pos="851"/>
        </w:tabs>
        <w:jc w:val="both"/>
        <w:rPr>
          <w:rFonts w:ascii="Arial" w:hAnsi="Arial"/>
          <w:b/>
          <w:sz w:val="22"/>
          <w:szCs w:val="22"/>
        </w:rPr>
      </w:pPr>
    </w:p>
    <w:p w:rsidR="00326100" w:rsidRPr="00953ECD" w:rsidRDefault="00326100" w:rsidP="00326100">
      <w:pPr>
        <w:keepNext/>
        <w:tabs>
          <w:tab w:val="left" w:pos="851"/>
          <w:tab w:val="center" w:pos="4513"/>
        </w:tabs>
        <w:jc w:val="both"/>
        <w:outlineLvl w:val="6"/>
        <w:rPr>
          <w:rFonts w:ascii="Arial" w:hAnsi="Arial"/>
          <w:b/>
          <w:sz w:val="22"/>
        </w:rPr>
      </w:pPr>
      <w:r w:rsidRPr="00953ECD">
        <w:rPr>
          <w:rFonts w:ascii="Arial" w:hAnsi="Arial"/>
          <w:b/>
          <w:sz w:val="22"/>
        </w:rPr>
        <w:t>7.</w:t>
      </w:r>
      <w:r w:rsidRPr="00953ECD">
        <w:rPr>
          <w:rFonts w:ascii="Arial" w:hAnsi="Arial"/>
          <w:b/>
          <w:sz w:val="22"/>
        </w:rPr>
        <w:tab/>
        <w:t>Exención de responsabilidad</w:t>
      </w:r>
    </w:p>
    <w:p w:rsidR="00326100" w:rsidRPr="00953ECD" w:rsidRDefault="00326100" w:rsidP="00326100">
      <w:pPr>
        <w:tabs>
          <w:tab w:val="center" w:pos="4513"/>
        </w:tabs>
        <w:ind w:left="851"/>
        <w:jc w:val="both"/>
        <w:rPr>
          <w:rFonts w:ascii="Arial" w:hAnsi="Arial"/>
          <w:sz w:val="22"/>
        </w:rPr>
      </w:pPr>
      <w:r w:rsidRPr="00953ECD">
        <w:rPr>
          <w:rFonts w:ascii="Arial" w:hAnsi="Arial"/>
          <w:sz w:val="22"/>
        </w:rPr>
        <w:t>La Administración podrá desistir del llamado en cualquier etapa de su realización, sin generar derecho alguno a los participantes a reclamar por gastos, honorarios o indemnización por daños y perjuicios.</w:t>
      </w:r>
    </w:p>
    <w:p w:rsidR="005D0984" w:rsidRPr="00700B76" w:rsidRDefault="005D0984" w:rsidP="00700B76">
      <w:pPr>
        <w:spacing w:line="360" w:lineRule="auto"/>
        <w:jc w:val="center"/>
        <w:rPr>
          <w:rFonts w:ascii="Arial" w:hAnsi="Arial"/>
          <w:b/>
          <w:sz w:val="28"/>
          <w:szCs w:val="28"/>
          <w:u w:val="single"/>
        </w:rPr>
      </w:pPr>
      <w:r>
        <w:rPr>
          <w:rFonts w:ascii="Arial" w:hAnsi="Arial"/>
          <w:smallCaps/>
        </w:rPr>
        <w:br w:type="page"/>
      </w:r>
      <w:r w:rsidRPr="00700B76">
        <w:rPr>
          <w:rFonts w:ascii="Arial" w:hAnsi="Arial"/>
          <w:b/>
          <w:sz w:val="28"/>
          <w:szCs w:val="28"/>
          <w:u w:val="single"/>
        </w:rPr>
        <w:lastRenderedPageBreak/>
        <w:t>SECCION II</w:t>
      </w:r>
    </w:p>
    <w:p w:rsidR="005D0984" w:rsidRDefault="005D0984" w:rsidP="00700B76">
      <w:pPr>
        <w:spacing w:line="360" w:lineRule="auto"/>
        <w:jc w:val="center"/>
        <w:rPr>
          <w:rFonts w:ascii="Arial" w:hAnsi="Arial"/>
          <w:b/>
          <w:sz w:val="24"/>
          <w:u w:val="single"/>
        </w:rPr>
      </w:pPr>
      <w:r>
        <w:rPr>
          <w:rFonts w:ascii="Arial" w:hAnsi="Arial"/>
          <w:b/>
          <w:sz w:val="24"/>
          <w:u w:val="single"/>
        </w:rPr>
        <w:t>PROPONENTES</w:t>
      </w:r>
    </w:p>
    <w:p w:rsidR="005D0984" w:rsidRDefault="005D0984">
      <w:pPr>
        <w:jc w:val="center"/>
        <w:rPr>
          <w:rFonts w:ascii="Arial" w:hAnsi="Arial"/>
          <w:b/>
          <w:sz w:val="24"/>
          <w:u w:val="single"/>
        </w:rPr>
      </w:pPr>
    </w:p>
    <w:p w:rsidR="005D0984" w:rsidRDefault="005D0984" w:rsidP="007F443F">
      <w:pPr>
        <w:pStyle w:val="Ttulo7"/>
        <w:tabs>
          <w:tab w:val="left" w:pos="851"/>
        </w:tabs>
        <w:spacing w:after="100" w:afterAutospacing="1"/>
        <w:rPr>
          <w:rFonts w:ascii="Arial" w:hAnsi="Arial"/>
        </w:rPr>
      </w:pPr>
      <w:r>
        <w:rPr>
          <w:rFonts w:ascii="Arial" w:hAnsi="Arial"/>
        </w:rPr>
        <w:t>1.</w:t>
      </w:r>
      <w:r>
        <w:rPr>
          <w:rFonts w:ascii="Arial" w:hAnsi="Arial"/>
        </w:rPr>
        <w:tab/>
        <w:t>C</w:t>
      </w:r>
      <w:r w:rsidR="00386719">
        <w:rPr>
          <w:rFonts w:ascii="Arial" w:hAnsi="Arial"/>
        </w:rPr>
        <w:t>ondiciones que deben reunir los proponentes</w:t>
      </w:r>
    </w:p>
    <w:p w:rsidR="000A40BF" w:rsidRDefault="000A40BF" w:rsidP="000A40BF">
      <w:pPr>
        <w:pStyle w:val="Sangra3detindependiente"/>
        <w:ind w:hanging="851"/>
        <w:jc w:val="both"/>
        <w:rPr>
          <w:rFonts w:ascii="Arial" w:hAnsi="Arial"/>
        </w:rPr>
      </w:pPr>
      <w:r>
        <w:rPr>
          <w:rFonts w:ascii="Arial" w:hAnsi="Arial"/>
        </w:rPr>
        <w:t>1.1</w:t>
      </w:r>
      <w:r>
        <w:rPr>
          <w:rFonts w:ascii="Arial" w:hAnsi="Arial"/>
        </w:rPr>
        <w:tab/>
        <w:t>Los proponentes deberán cumplir con los requisitos y adjuntar a la propuesta la información solicitada a continuación:</w:t>
      </w:r>
    </w:p>
    <w:p w:rsidR="000A40BF" w:rsidRPr="00C02AEB" w:rsidRDefault="00362455" w:rsidP="000A40BF">
      <w:pPr>
        <w:numPr>
          <w:ilvl w:val="0"/>
          <w:numId w:val="8"/>
        </w:numPr>
        <w:tabs>
          <w:tab w:val="clear" w:pos="360"/>
          <w:tab w:val="num" w:pos="1211"/>
        </w:tabs>
        <w:ind w:left="1211"/>
        <w:jc w:val="both"/>
        <w:rPr>
          <w:rFonts w:ascii="Arial" w:hAnsi="Arial"/>
          <w:sz w:val="22"/>
        </w:rPr>
      </w:pPr>
      <w:r>
        <w:rPr>
          <w:rFonts w:ascii="Arial" w:hAnsi="Arial"/>
          <w:sz w:val="22"/>
        </w:rPr>
        <w:t xml:space="preserve">Referencias, al menos dos, de organismos públicas y/o privados, a los cuales se hayan prestado </w:t>
      </w:r>
      <w:r w:rsidR="00BC424B">
        <w:rPr>
          <w:rFonts w:ascii="Arial" w:hAnsi="Arial"/>
          <w:sz w:val="22"/>
        </w:rPr>
        <w:t xml:space="preserve">servicios similares al licitado </w:t>
      </w:r>
      <w:r w:rsidR="001356F7">
        <w:rPr>
          <w:rFonts w:ascii="Arial" w:hAnsi="Arial"/>
          <w:sz w:val="22"/>
        </w:rPr>
        <w:t>entre los años 201</w:t>
      </w:r>
      <w:r w:rsidR="000E6724">
        <w:rPr>
          <w:rFonts w:ascii="Arial" w:hAnsi="Arial"/>
          <w:sz w:val="22"/>
        </w:rPr>
        <w:t>7</w:t>
      </w:r>
      <w:r w:rsidR="001356F7">
        <w:rPr>
          <w:rFonts w:ascii="Arial" w:hAnsi="Arial"/>
          <w:sz w:val="22"/>
        </w:rPr>
        <w:t xml:space="preserve"> y 202</w:t>
      </w:r>
      <w:r>
        <w:rPr>
          <w:rFonts w:ascii="Arial" w:hAnsi="Arial"/>
          <w:sz w:val="22"/>
        </w:rPr>
        <w:t>4</w:t>
      </w:r>
      <w:r w:rsidR="00BC424B">
        <w:rPr>
          <w:rFonts w:ascii="Arial" w:hAnsi="Arial"/>
          <w:sz w:val="22"/>
        </w:rPr>
        <w:t>.</w:t>
      </w:r>
    </w:p>
    <w:p w:rsidR="000A40BF" w:rsidRPr="009B408C" w:rsidRDefault="004D5318" w:rsidP="000A40BF">
      <w:pPr>
        <w:numPr>
          <w:ilvl w:val="0"/>
          <w:numId w:val="8"/>
        </w:numPr>
        <w:tabs>
          <w:tab w:val="clear" w:pos="360"/>
          <w:tab w:val="num" w:pos="1211"/>
        </w:tabs>
        <w:ind w:left="1211"/>
        <w:jc w:val="both"/>
        <w:rPr>
          <w:rFonts w:ascii="Arial" w:hAnsi="Arial"/>
          <w:sz w:val="22"/>
        </w:rPr>
      </w:pPr>
      <w:r>
        <w:rPr>
          <w:rFonts w:ascii="Arial" w:hAnsi="Arial"/>
          <w:sz w:val="22"/>
        </w:rPr>
        <w:t xml:space="preserve">Acreditar al menos </w:t>
      </w:r>
      <w:r w:rsidR="000A40BF" w:rsidRPr="009B408C">
        <w:rPr>
          <w:rFonts w:ascii="Arial" w:hAnsi="Arial"/>
          <w:sz w:val="22"/>
        </w:rPr>
        <w:t xml:space="preserve">1 (un) año </w:t>
      </w:r>
      <w:r w:rsidR="000E6724">
        <w:rPr>
          <w:rFonts w:ascii="Arial" w:hAnsi="Arial"/>
          <w:sz w:val="22"/>
        </w:rPr>
        <w:t xml:space="preserve">de experiencia </w:t>
      </w:r>
      <w:r w:rsidR="000A40BF" w:rsidRPr="009B408C">
        <w:rPr>
          <w:rFonts w:ascii="Arial" w:hAnsi="Arial"/>
          <w:sz w:val="22"/>
        </w:rPr>
        <w:t>en trabajos arboricultura</w:t>
      </w:r>
      <w:r w:rsidR="00164BBB">
        <w:rPr>
          <w:rFonts w:ascii="Arial" w:hAnsi="Arial"/>
          <w:sz w:val="22"/>
        </w:rPr>
        <w:t>.</w:t>
      </w:r>
    </w:p>
    <w:p w:rsidR="000A40BF" w:rsidRPr="009B408C" w:rsidRDefault="00E335C4" w:rsidP="000A40BF">
      <w:pPr>
        <w:numPr>
          <w:ilvl w:val="0"/>
          <w:numId w:val="8"/>
        </w:numPr>
        <w:tabs>
          <w:tab w:val="clear" w:pos="360"/>
          <w:tab w:val="num" w:pos="1211"/>
        </w:tabs>
        <w:ind w:left="1211"/>
        <w:jc w:val="both"/>
        <w:rPr>
          <w:rFonts w:ascii="Arial" w:hAnsi="Arial"/>
          <w:sz w:val="22"/>
        </w:rPr>
      </w:pPr>
      <w:r>
        <w:rPr>
          <w:rFonts w:ascii="Arial" w:hAnsi="Arial"/>
          <w:sz w:val="22"/>
        </w:rPr>
        <w:t>Acreditar e</w:t>
      </w:r>
      <w:r w:rsidR="000A40BF" w:rsidRPr="00C02AEB">
        <w:rPr>
          <w:rFonts w:ascii="Arial" w:hAnsi="Arial"/>
          <w:sz w:val="22"/>
        </w:rPr>
        <w:t xml:space="preserve">xperiencia de </w:t>
      </w:r>
      <w:r w:rsidR="000E6724">
        <w:rPr>
          <w:rFonts w:ascii="Arial" w:hAnsi="Arial"/>
          <w:sz w:val="22"/>
        </w:rPr>
        <w:t>los</w:t>
      </w:r>
      <w:r w:rsidR="000A40BF" w:rsidRPr="00C02AEB">
        <w:rPr>
          <w:rFonts w:ascii="Arial" w:hAnsi="Arial"/>
          <w:sz w:val="22"/>
        </w:rPr>
        <w:t xml:space="preserve"> o</w:t>
      </w:r>
      <w:r w:rsidR="000A40BF" w:rsidRPr="009B408C">
        <w:rPr>
          <w:rFonts w:ascii="Arial" w:hAnsi="Arial"/>
          <w:sz w:val="22"/>
        </w:rPr>
        <w:t xml:space="preserve">perarios </w:t>
      </w:r>
      <w:r w:rsidR="000E6724">
        <w:rPr>
          <w:rFonts w:ascii="Arial" w:hAnsi="Arial"/>
          <w:sz w:val="22"/>
        </w:rPr>
        <w:t xml:space="preserve">propuestos </w:t>
      </w:r>
      <w:r w:rsidR="000A40BF" w:rsidRPr="009B408C">
        <w:rPr>
          <w:rFonts w:ascii="Arial" w:hAnsi="Arial"/>
          <w:sz w:val="22"/>
        </w:rPr>
        <w:t>en trepa de árboles y poda en altura</w:t>
      </w:r>
      <w:smartTag w:uri="urn:schemas-microsoft-com:office:smarttags" w:element="PersonName">
        <w:r w:rsidR="000A40BF" w:rsidRPr="00C02AEB">
          <w:rPr>
            <w:rFonts w:ascii="Arial" w:hAnsi="Arial"/>
            <w:sz w:val="22"/>
          </w:rPr>
          <w:t>,</w:t>
        </w:r>
      </w:smartTag>
      <w:r w:rsidR="000A40BF" w:rsidRPr="00C02AEB">
        <w:rPr>
          <w:rFonts w:ascii="Arial" w:hAnsi="Arial"/>
          <w:sz w:val="22"/>
        </w:rPr>
        <w:t xml:space="preserve"> adjuntar nómina.</w:t>
      </w:r>
    </w:p>
    <w:p w:rsidR="000A40BF" w:rsidRDefault="000A40BF" w:rsidP="000A40BF">
      <w:pPr>
        <w:numPr>
          <w:ilvl w:val="0"/>
          <w:numId w:val="8"/>
        </w:numPr>
        <w:tabs>
          <w:tab w:val="clear" w:pos="360"/>
          <w:tab w:val="num" w:pos="1211"/>
        </w:tabs>
        <w:ind w:left="1211"/>
        <w:jc w:val="both"/>
        <w:rPr>
          <w:rFonts w:ascii="Arial" w:hAnsi="Arial"/>
          <w:sz w:val="22"/>
        </w:rPr>
      </w:pPr>
      <w:r w:rsidRPr="005015A4">
        <w:rPr>
          <w:rFonts w:ascii="Arial" w:hAnsi="Arial"/>
          <w:sz w:val="22"/>
        </w:rPr>
        <w:t>Constituir domicilio</w:t>
      </w:r>
      <w:r w:rsidR="000E6724">
        <w:rPr>
          <w:rFonts w:ascii="Arial" w:hAnsi="Arial"/>
          <w:sz w:val="22"/>
        </w:rPr>
        <w:t xml:space="preserve"> y</w:t>
      </w:r>
      <w:r w:rsidRPr="005015A4">
        <w:rPr>
          <w:rFonts w:ascii="Arial" w:hAnsi="Arial"/>
          <w:sz w:val="22"/>
        </w:rPr>
        <w:t xml:space="preserve"> </w:t>
      </w:r>
      <w:r w:rsidR="00164BBB">
        <w:rPr>
          <w:rFonts w:ascii="Arial" w:hAnsi="Arial"/>
          <w:sz w:val="22"/>
        </w:rPr>
        <w:t>domicilio</w:t>
      </w:r>
      <w:r w:rsidRPr="005015A4">
        <w:rPr>
          <w:rFonts w:ascii="Arial" w:hAnsi="Arial"/>
          <w:sz w:val="22"/>
        </w:rPr>
        <w:t xml:space="preserve"> electrónico</w:t>
      </w:r>
      <w:r w:rsidR="000E6724">
        <w:rPr>
          <w:rFonts w:ascii="Arial" w:hAnsi="Arial"/>
          <w:sz w:val="22"/>
        </w:rPr>
        <w:t xml:space="preserve"> </w:t>
      </w:r>
      <w:r w:rsidRPr="005015A4">
        <w:rPr>
          <w:rFonts w:ascii="Arial" w:hAnsi="Arial"/>
          <w:sz w:val="22"/>
        </w:rPr>
        <w:t>a los efectos de</w:t>
      </w:r>
      <w:r w:rsidR="00362455">
        <w:rPr>
          <w:rFonts w:ascii="Arial" w:hAnsi="Arial"/>
          <w:sz w:val="22"/>
        </w:rPr>
        <w:t>l llamado a</w:t>
      </w:r>
      <w:r w:rsidRPr="005015A4">
        <w:rPr>
          <w:rFonts w:ascii="Arial" w:hAnsi="Arial"/>
          <w:sz w:val="22"/>
        </w:rPr>
        <w:t xml:space="preserve"> licitación y actos posteriores al mism</w:t>
      </w:r>
      <w:r w:rsidR="00362455">
        <w:rPr>
          <w:rFonts w:ascii="Arial" w:hAnsi="Arial"/>
          <w:sz w:val="22"/>
        </w:rPr>
        <w:t>o</w:t>
      </w:r>
      <w:r w:rsidRPr="005015A4">
        <w:rPr>
          <w:rFonts w:ascii="Arial" w:hAnsi="Arial"/>
          <w:sz w:val="22"/>
        </w:rPr>
        <w:t>.</w:t>
      </w:r>
    </w:p>
    <w:p w:rsidR="000A40BF" w:rsidRPr="005015A4" w:rsidRDefault="000A40BF" w:rsidP="000A40BF">
      <w:pPr>
        <w:numPr>
          <w:ilvl w:val="0"/>
          <w:numId w:val="8"/>
        </w:numPr>
        <w:tabs>
          <w:tab w:val="clear" w:pos="360"/>
          <w:tab w:val="num" w:pos="1211"/>
        </w:tabs>
        <w:ind w:left="1211"/>
        <w:jc w:val="both"/>
        <w:rPr>
          <w:rFonts w:ascii="Arial" w:hAnsi="Arial"/>
          <w:sz w:val="22"/>
        </w:rPr>
      </w:pPr>
      <w:r w:rsidRPr="005015A4">
        <w:rPr>
          <w:rFonts w:ascii="Arial" w:hAnsi="Arial"/>
          <w:sz w:val="22"/>
        </w:rPr>
        <w:t xml:space="preserve">Formulario de </w:t>
      </w:r>
      <w:r w:rsidRPr="005015A4">
        <w:rPr>
          <w:rFonts w:ascii="Arial" w:hAnsi="Arial"/>
          <w:b/>
          <w:sz w:val="22"/>
        </w:rPr>
        <w:t>identificación del oferente</w:t>
      </w:r>
      <w:r w:rsidR="006A650F">
        <w:rPr>
          <w:rFonts w:ascii="Arial" w:hAnsi="Arial"/>
          <w:sz w:val="22"/>
        </w:rPr>
        <w:t>.</w:t>
      </w:r>
    </w:p>
    <w:p w:rsidR="000A40BF" w:rsidRDefault="000A40BF" w:rsidP="00521AF0">
      <w:pPr>
        <w:numPr>
          <w:ilvl w:val="0"/>
          <w:numId w:val="8"/>
        </w:numPr>
        <w:tabs>
          <w:tab w:val="clear" w:pos="360"/>
          <w:tab w:val="num" w:pos="1211"/>
        </w:tabs>
        <w:spacing w:after="100" w:afterAutospacing="1"/>
        <w:ind w:left="1208" w:hanging="357"/>
        <w:jc w:val="both"/>
        <w:rPr>
          <w:rFonts w:ascii="Arial" w:hAnsi="Arial" w:cs="Arial"/>
          <w:sz w:val="22"/>
          <w:szCs w:val="22"/>
        </w:rPr>
      </w:pPr>
      <w:r w:rsidRPr="00362455">
        <w:rPr>
          <w:rFonts w:ascii="Arial" w:hAnsi="Arial" w:cs="Arial"/>
          <w:sz w:val="22"/>
          <w:szCs w:val="22"/>
        </w:rPr>
        <w:t xml:space="preserve">Inscripción en el </w:t>
      </w:r>
      <w:r w:rsidRPr="00362455">
        <w:rPr>
          <w:rFonts w:ascii="Arial" w:hAnsi="Arial" w:cs="Arial"/>
          <w:b/>
          <w:sz w:val="22"/>
          <w:szCs w:val="22"/>
        </w:rPr>
        <w:t>RUPE</w:t>
      </w:r>
      <w:r w:rsidRPr="00362455">
        <w:rPr>
          <w:rFonts w:ascii="Arial" w:hAnsi="Arial" w:cs="Arial"/>
          <w:sz w:val="22"/>
          <w:szCs w:val="22"/>
        </w:rPr>
        <w:t xml:space="preserve"> (Decreto</w:t>
      </w:r>
      <w:r w:rsidR="00362455" w:rsidRPr="00362455">
        <w:rPr>
          <w:rFonts w:ascii="Arial" w:hAnsi="Arial" w:cs="Arial"/>
          <w:sz w:val="22"/>
          <w:szCs w:val="22"/>
        </w:rPr>
        <w:t xml:space="preserve"> 202/024 de 10 de julio de 2024</w:t>
      </w:r>
      <w:r w:rsidRPr="00362455">
        <w:rPr>
          <w:rFonts w:ascii="Arial" w:hAnsi="Arial" w:cs="Arial"/>
          <w:sz w:val="22"/>
          <w:szCs w:val="22"/>
        </w:rPr>
        <w:t>).</w:t>
      </w:r>
      <w:r w:rsidRPr="002763A8">
        <w:rPr>
          <w:rFonts w:ascii="Arial" w:hAnsi="Arial" w:cs="Arial"/>
          <w:sz w:val="24"/>
          <w:szCs w:val="24"/>
        </w:rPr>
        <w:t xml:space="preserve"> </w:t>
      </w:r>
      <w:r w:rsidRPr="00362455">
        <w:rPr>
          <w:rFonts w:ascii="Arial" w:hAnsi="Arial" w:cs="Arial"/>
          <w:sz w:val="22"/>
          <w:szCs w:val="22"/>
        </w:rPr>
        <w:t>Los estados admitidos para aceptar oferta de proveedores son: EN INGRESO, EN INGRESO</w:t>
      </w:r>
      <w:r w:rsidRPr="000A40BF">
        <w:rPr>
          <w:rFonts w:ascii="Arial" w:hAnsi="Arial" w:cs="Arial"/>
          <w:sz w:val="22"/>
          <w:szCs w:val="22"/>
        </w:rPr>
        <w:t xml:space="preserve"> (SIIF) y ACTIVO. A efectos de la adjudicación</w:t>
      </w:r>
      <w:smartTag w:uri="urn:schemas-microsoft-com:office:smarttags" w:element="PersonName">
        <w:r w:rsidRPr="000A40BF">
          <w:rPr>
            <w:rFonts w:ascii="Arial" w:hAnsi="Arial" w:cs="Arial"/>
            <w:sz w:val="22"/>
            <w:szCs w:val="22"/>
          </w:rPr>
          <w:t>,</w:t>
        </w:r>
      </w:smartTag>
      <w:r w:rsidRPr="000A40BF">
        <w:rPr>
          <w:rFonts w:ascii="Arial" w:hAnsi="Arial" w:cs="Arial"/>
          <w:sz w:val="22"/>
          <w:szCs w:val="22"/>
        </w:rPr>
        <w:t xml:space="preserve"> el oferente seleccionado</w:t>
      </w:r>
      <w:smartTag w:uri="urn:schemas-microsoft-com:office:smarttags" w:element="PersonName">
        <w:r w:rsidRPr="000A40BF">
          <w:rPr>
            <w:rFonts w:ascii="Arial" w:hAnsi="Arial" w:cs="Arial"/>
            <w:sz w:val="22"/>
            <w:szCs w:val="22"/>
          </w:rPr>
          <w:t>,</w:t>
        </w:r>
      </w:smartTag>
      <w:r w:rsidRPr="000A40BF">
        <w:rPr>
          <w:rFonts w:ascii="Arial" w:hAnsi="Arial" w:cs="Arial"/>
          <w:sz w:val="22"/>
          <w:szCs w:val="22"/>
        </w:rPr>
        <w:t xml:space="preserve"> deberá haber adquirido el estado de “ACTIVO”</w:t>
      </w:r>
      <w:r w:rsidR="00DF25BE">
        <w:rPr>
          <w:rFonts w:ascii="Arial" w:hAnsi="Arial" w:cs="Arial"/>
          <w:sz w:val="22"/>
          <w:szCs w:val="22"/>
        </w:rPr>
        <w:t>.</w:t>
      </w:r>
      <w:r w:rsidRPr="000A40BF">
        <w:rPr>
          <w:rFonts w:ascii="Arial" w:hAnsi="Arial" w:cs="Arial"/>
          <w:sz w:val="22"/>
          <w:szCs w:val="22"/>
        </w:rPr>
        <w:t xml:space="preserve"> Se inscribe el proveedor vía Internet</w:t>
      </w:r>
      <w:smartTag w:uri="urn:schemas-microsoft-com:office:smarttags" w:element="PersonName">
        <w:r w:rsidRPr="000A40BF">
          <w:rPr>
            <w:rFonts w:ascii="Arial" w:hAnsi="Arial" w:cs="Arial"/>
            <w:sz w:val="22"/>
            <w:szCs w:val="22"/>
          </w:rPr>
          <w:t>,</w:t>
        </w:r>
      </w:smartTag>
      <w:r w:rsidRPr="000A40BF">
        <w:rPr>
          <w:rFonts w:ascii="Arial" w:hAnsi="Arial" w:cs="Arial"/>
          <w:sz w:val="22"/>
          <w:szCs w:val="22"/>
        </w:rPr>
        <w:t xml:space="preserve"> información en </w:t>
      </w:r>
      <w:hyperlink r:id="rId8" w:history="1">
        <w:r w:rsidRPr="000A40BF">
          <w:rPr>
            <w:rStyle w:val="Hipervnculo"/>
            <w:rFonts w:ascii="Arial" w:hAnsi="Arial" w:cs="Arial"/>
            <w:sz w:val="22"/>
            <w:szCs w:val="22"/>
          </w:rPr>
          <w:t>www.comprasestatales.gub.uy</w:t>
        </w:r>
      </w:hyperlink>
      <w:r w:rsidR="006A650F">
        <w:rPr>
          <w:rFonts w:ascii="Arial" w:hAnsi="Arial" w:cs="Arial"/>
          <w:sz w:val="22"/>
          <w:szCs w:val="22"/>
        </w:rPr>
        <w:t>.</w:t>
      </w:r>
      <w:r w:rsidR="000E6724">
        <w:rPr>
          <w:rFonts w:ascii="Arial" w:hAnsi="Arial" w:cs="Arial"/>
          <w:sz w:val="22"/>
          <w:szCs w:val="22"/>
        </w:rPr>
        <w:t xml:space="preserve"> Todos los damos al momento de apertura del llamado deberán estar actualizados.</w:t>
      </w:r>
    </w:p>
    <w:p w:rsidR="006A650F" w:rsidRPr="001356F7" w:rsidRDefault="001356F7" w:rsidP="001356F7">
      <w:pPr>
        <w:spacing w:after="100" w:afterAutospacing="1"/>
        <w:ind w:left="851" w:hanging="851"/>
        <w:jc w:val="both"/>
      </w:pPr>
      <w:r w:rsidRPr="001356F7">
        <w:rPr>
          <w:rFonts w:ascii="Arial" w:hAnsi="Arial"/>
          <w:sz w:val="22"/>
          <w:szCs w:val="22"/>
        </w:rPr>
        <w:t>1.2</w:t>
      </w:r>
      <w:r w:rsidRPr="001356F7">
        <w:rPr>
          <w:rFonts w:ascii="Arial" w:hAnsi="Arial"/>
          <w:sz w:val="22"/>
          <w:szCs w:val="22"/>
        </w:rPr>
        <w:tab/>
      </w:r>
      <w:r w:rsidR="006A650F" w:rsidRPr="001356F7">
        <w:rPr>
          <w:rFonts w:ascii="Arial" w:hAnsi="Arial"/>
          <w:sz w:val="22"/>
          <w:szCs w:val="22"/>
        </w:rPr>
        <w:t xml:space="preserve">Los documentos </w:t>
      </w:r>
      <w:r w:rsidR="00903055" w:rsidRPr="001356F7">
        <w:rPr>
          <w:rFonts w:ascii="Arial" w:hAnsi="Arial"/>
          <w:sz w:val="22"/>
          <w:szCs w:val="22"/>
        </w:rPr>
        <w:t>y la</w:t>
      </w:r>
      <w:r w:rsidR="006A650F" w:rsidRPr="001356F7">
        <w:rPr>
          <w:rFonts w:ascii="Arial" w:hAnsi="Arial"/>
          <w:sz w:val="22"/>
          <w:szCs w:val="22"/>
        </w:rPr>
        <w:t xml:space="preserve"> información se subirán a la página web junto con la oferta</w:t>
      </w:r>
      <w:r w:rsidR="001C4F4C">
        <w:rPr>
          <w:rFonts w:ascii="Arial" w:hAnsi="Arial"/>
          <w:sz w:val="22"/>
          <w:szCs w:val="22"/>
        </w:rPr>
        <w:t xml:space="preserve"> en formato PDF</w:t>
      </w:r>
      <w:r w:rsidR="006A650F" w:rsidRPr="001356F7">
        <w:rPr>
          <w:rFonts w:ascii="Arial" w:hAnsi="Arial" w:cs="Arial"/>
          <w:sz w:val="22"/>
          <w:szCs w:val="22"/>
        </w:rPr>
        <w:t xml:space="preserve">.  </w:t>
      </w:r>
    </w:p>
    <w:p w:rsidR="000A40BF" w:rsidRDefault="000A40BF" w:rsidP="000A40BF">
      <w:pPr>
        <w:pStyle w:val="Sangra3detindependiente"/>
        <w:ind w:hanging="851"/>
        <w:jc w:val="both"/>
        <w:rPr>
          <w:rFonts w:ascii="Arial" w:hAnsi="Arial"/>
        </w:rPr>
      </w:pPr>
      <w:r w:rsidRPr="000A40BF">
        <w:rPr>
          <w:rFonts w:ascii="Arial" w:hAnsi="Arial" w:cs="Arial"/>
          <w:szCs w:val="22"/>
        </w:rPr>
        <w:t>1.</w:t>
      </w:r>
      <w:r w:rsidR="001356F7">
        <w:rPr>
          <w:rFonts w:ascii="Arial" w:hAnsi="Arial" w:cs="Arial"/>
          <w:szCs w:val="22"/>
        </w:rPr>
        <w:t>3</w:t>
      </w:r>
      <w:r w:rsidRPr="000A40BF">
        <w:rPr>
          <w:rFonts w:ascii="Arial" w:hAnsi="Arial" w:cs="Arial"/>
          <w:szCs w:val="22"/>
        </w:rPr>
        <w:tab/>
      </w:r>
      <w:smartTag w:uri="urn:schemas-microsoft-com:office:smarttags" w:element="PersonName">
        <w:smartTagPr>
          <w:attr w:name="ProductID" w:val="La Comisi￳n Asesora"/>
        </w:smartTagPr>
        <w:r w:rsidRPr="000A40BF">
          <w:rPr>
            <w:rFonts w:ascii="Arial" w:hAnsi="Arial" w:cs="Arial"/>
            <w:szCs w:val="22"/>
          </w:rPr>
          <w:t>La Comisión Asesora</w:t>
        </w:r>
      </w:smartTag>
      <w:r w:rsidRPr="000A40BF">
        <w:rPr>
          <w:rFonts w:ascii="Arial" w:hAnsi="Arial" w:cs="Arial"/>
          <w:szCs w:val="22"/>
        </w:rPr>
        <w:t xml:space="preserve"> de Adjudicaciones podrá solicitar información ampliatoria y fehaciente sobre la información y requisitos establecidos</w:t>
      </w:r>
      <w:r>
        <w:rPr>
          <w:rFonts w:ascii="Arial" w:hAnsi="Arial"/>
        </w:rPr>
        <w:t xml:space="preserve"> en las cláusulas 1 y 2.</w:t>
      </w:r>
    </w:p>
    <w:p w:rsidR="005D0984" w:rsidRDefault="005D0984">
      <w:pPr>
        <w:ind w:left="567"/>
        <w:jc w:val="both"/>
        <w:rPr>
          <w:rFonts w:ascii="Arial" w:hAnsi="Arial"/>
        </w:rPr>
      </w:pPr>
    </w:p>
    <w:p w:rsidR="00F96B7F" w:rsidRPr="007F443F" w:rsidRDefault="00903055" w:rsidP="007C0AD4">
      <w:pPr>
        <w:pStyle w:val="Ttulo7"/>
        <w:tabs>
          <w:tab w:val="left" w:pos="851"/>
        </w:tabs>
        <w:rPr>
          <w:rFonts w:ascii="Arial" w:hAnsi="Arial"/>
        </w:rPr>
      </w:pPr>
      <w:r>
        <w:rPr>
          <w:rFonts w:ascii="Arial" w:hAnsi="Arial"/>
        </w:rPr>
        <w:t>2</w:t>
      </w:r>
      <w:r w:rsidR="00F96B7F" w:rsidRPr="007F443F">
        <w:rPr>
          <w:rFonts w:ascii="Arial" w:hAnsi="Arial"/>
        </w:rPr>
        <w:t>.</w:t>
      </w:r>
      <w:r w:rsidR="00F96B7F" w:rsidRPr="007F443F">
        <w:rPr>
          <w:rFonts w:ascii="Arial" w:hAnsi="Arial"/>
        </w:rPr>
        <w:tab/>
        <w:t xml:space="preserve">Representación Técnica de </w:t>
      </w:r>
      <w:smartTag w:uri="urn:schemas-microsoft-com:office:smarttags" w:element="PersonName">
        <w:smartTagPr>
          <w:attr w:name="ProductID" w:val="la Empresa"/>
        </w:smartTagPr>
        <w:r w:rsidR="00F96B7F" w:rsidRPr="007F443F">
          <w:rPr>
            <w:rFonts w:ascii="Arial" w:hAnsi="Arial"/>
          </w:rPr>
          <w:t>la Empresa</w:t>
        </w:r>
      </w:smartTag>
    </w:p>
    <w:p w:rsidR="00F96B7F" w:rsidRPr="00F96B7F" w:rsidRDefault="00F96B7F" w:rsidP="007C0AD4">
      <w:pPr>
        <w:pStyle w:val="Sangra3detindependiente"/>
        <w:tabs>
          <w:tab w:val="left" w:pos="851"/>
        </w:tabs>
        <w:jc w:val="both"/>
        <w:rPr>
          <w:rFonts w:ascii="Arial" w:hAnsi="Arial" w:cs="Arial"/>
          <w:szCs w:val="22"/>
        </w:rPr>
      </w:pPr>
      <w:r w:rsidRPr="00F96B7F">
        <w:rPr>
          <w:rFonts w:ascii="Arial" w:hAnsi="Arial" w:cs="Arial"/>
          <w:szCs w:val="22"/>
        </w:rPr>
        <w:t xml:space="preserve">Los oferentes designarán en su oferta, </w:t>
      </w:r>
      <w:r w:rsidRPr="00F96B7F">
        <w:rPr>
          <w:rFonts w:ascii="Arial" w:hAnsi="Arial" w:cs="Arial"/>
          <w:b/>
          <w:szCs w:val="22"/>
        </w:rPr>
        <w:t>un representante técnico asesor</w:t>
      </w:r>
      <w:r w:rsidRPr="00F96B7F">
        <w:rPr>
          <w:rFonts w:ascii="Arial" w:hAnsi="Arial" w:cs="Arial"/>
          <w:szCs w:val="22"/>
        </w:rPr>
        <w:t xml:space="preserve">, Ingeniero </w:t>
      </w:r>
      <w:r>
        <w:rPr>
          <w:rFonts w:ascii="Arial" w:hAnsi="Arial" w:cs="Arial"/>
          <w:szCs w:val="22"/>
        </w:rPr>
        <w:t>Agrónomo</w:t>
      </w:r>
      <w:r w:rsidRPr="00F96B7F">
        <w:rPr>
          <w:rFonts w:ascii="Arial" w:hAnsi="Arial" w:cs="Arial"/>
          <w:szCs w:val="22"/>
        </w:rPr>
        <w:t xml:space="preserve"> con </w:t>
      </w:r>
      <w:r w:rsidRPr="00F96B7F">
        <w:rPr>
          <w:rFonts w:ascii="Arial" w:hAnsi="Arial" w:cs="Arial"/>
          <w:b/>
          <w:szCs w:val="22"/>
        </w:rPr>
        <w:t>cinco años de experiencia mínima</w:t>
      </w:r>
      <w:r w:rsidRPr="00F96B7F">
        <w:rPr>
          <w:rFonts w:ascii="Arial" w:hAnsi="Arial" w:cs="Arial"/>
          <w:szCs w:val="22"/>
        </w:rPr>
        <w:t xml:space="preserve"> y con capacidad para actuar frente a </w:t>
      </w:r>
      <w:smartTag w:uri="urn:schemas-microsoft-com:office:smarttags" w:element="PersonName">
        <w:smartTagPr>
          <w:attr w:name="ProductID" w:val="la Direcci￳n"/>
        </w:smartTagPr>
        <w:r w:rsidRPr="00F96B7F">
          <w:rPr>
            <w:rFonts w:ascii="Arial" w:hAnsi="Arial" w:cs="Arial"/>
            <w:szCs w:val="22"/>
          </w:rPr>
          <w:t>la Dirección</w:t>
        </w:r>
      </w:smartTag>
      <w:r>
        <w:rPr>
          <w:rFonts w:ascii="Arial" w:hAnsi="Arial" w:cs="Arial"/>
          <w:szCs w:val="22"/>
        </w:rPr>
        <w:t xml:space="preserve"> de las Obras</w:t>
      </w:r>
      <w:r w:rsidRPr="00F96B7F">
        <w:rPr>
          <w:rFonts w:ascii="Arial" w:hAnsi="Arial" w:cs="Arial"/>
          <w:szCs w:val="22"/>
        </w:rPr>
        <w:t xml:space="preserve">, con título expedido o revalidado por la autoridad universitaria competente. </w:t>
      </w:r>
      <w:r>
        <w:rPr>
          <w:rFonts w:ascii="Arial" w:hAnsi="Arial" w:cs="Arial"/>
          <w:szCs w:val="22"/>
        </w:rPr>
        <w:t xml:space="preserve"> </w:t>
      </w:r>
      <w:r w:rsidRPr="003B4B61">
        <w:rPr>
          <w:rFonts w:ascii="Arial" w:hAnsi="Arial" w:cs="Arial"/>
          <w:b/>
          <w:szCs w:val="22"/>
        </w:rPr>
        <w:t xml:space="preserve">El </w:t>
      </w:r>
      <w:r w:rsidRPr="00F96B7F">
        <w:rPr>
          <w:rFonts w:ascii="Arial" w:hAnsi="Arial" w:cs="Arial"/>
          <w:b/>
          <w:szCs w:val="22"/>
        </w:rPr>
        <w:t xml:space="preserve">mismo concurrirá a los lugares de trabajo toda vez que </w:t>
      </w:r>
      <w:smartTag w:uri="urn:schemas-microsoft-com:office:smarttags" w:element="PersonName">
        <w:smartTagPr>
          <w:attr w:name="ProductID" w:val="la Direcci￳n"/>
        </w:smartTagPr>
        <w:r w:rsidRPr="00F96B7F">
          <w:rPr>
            <w:rFonts w:ascii="Arial" w:hAnsi="Arial" w:cs="Arial"/>
            <w:b/>
            <w:szCs w:val="22"/>
          </w:rPr>
          <w:t>la Dirección</w:t>
        </w:r>
      </w:smartTag>
      <w:r w:rsidRPr="00F96B7F">
        <w:rPr>
          <w:rFonts w:ascii="Arial" w:hAnsi="Arial" w:cs="Arial"/>
          <w:b/>
          <w:szCs w:val="22"/>
        </w:rPr>
        <w:t xml:space="preserve"> de las Obras lo estime pertinente</w:t>
      </w:r>
      <w:r w:rsidRPr="00F96B7F">
        <w:rPr>
          <w:rFonts w:ascii="Arial" w:hAnsi="Arial" w:cs="Arial"/>
          <w:szCs w:val="22"/>
        </w:rPr>
        <w:t xml:space="preserve">. </w:t>
      </w:r>
    </w:p>
    <w:p w:rsidR="005D0984" w:rsidRPr="00F96B7F" w:rsidRDefault="005D0984">
      <w:pPr>
        <w:ind w:left="851"/>
        <w:jc w:val="both"/>
        <w:rPr>
          <w:rFonts w:ascii="Arial" w:hAnsi="Arial"/>
          <w:sz w:val="22"/>
          <w:szCs w:val="22"/>
        </w:rPr>
      </w:pPr>
    </w:p>
    <w:p w:rsidR="005D0984" w:rsidRPr="00700B76" w:rsidRDefault="005D0984" w:rsidP="00700B76">
      <w:pPr>
        <w:spacing w:line="360" w:lineRule="auto"/>
        <w:jc w:val="center"/>
        <w:rPr>
          <w:rFonts w:ascii="Arial" w:hAnsi="Arial"/>
          <w:b/>
          <w:sz w:val="28"/>
          <w:szCs w:val="28"/>
          <w:u w:val="single"/>
        </w:rPr>
      </w:pPr>
      <w:r>
        <w:rPr>
          <w:rFonts w:ascii="Arial" w:hAnsi="Arial"/>
          <w:b/>
          <w:sz w:val="22"/>
        </w:rPr>
        <w:br w:type="page"/>
      </w:r>
      <w:r w:rsidRPr="00700B76">
        <w:rPr>
          <w:rFonts w:ascii="Arial" w:hAnsi="Arial"/>
          <w:b/>
          <w:sz w:val="28"/>
          <w:szCs w:val="28"/>
          <w:u w:val="single"/>
        </w:rPr>
        <w:lastRenderedPageBreak/>
        <w:t>SECCION III</w:t>
      </w:r>
    </w:p>
    <w:p w:rsidR="005D0984" w:rsidRDefault="005D0984" w:rsidP="00700B76">
      <w:pPr>
        <w:spacing w:line="360" w:lineRule="auto"/>
        <w:jc w:val="center"/>
        <w:rPr>
          <w:rFonts w:ascii="Arial" w:hAnsi="Arial"/>
          <w:b/>
          <w:sz w:val="24"/>
          <w:u w:val="single"/>
        </w:rPr>
      </w:pPr>
      <w:r>
        <w:rPr>
          <w:rFonts w:ascii="Arial" w:hAnsi="Arial"/>
          <w:b/>
          <w:sz w:val="24"/>
          <w:u w:val="single"/>
        </w:rPr>
        <w:t>NORMAS Y DOCUMENTOS QUE RIGEN LA CONTRATACION</w:t>
      </w:r>
    </w:p>
    <w:p w:rsidR="005D0984" w:rsidRDefault="005D0984">
      <w:pPr>
        <w:jc w:val="both"/>
        <w:rPr>
          <w:rFonts w:ascii="Arial" w:hAnsi="Arial"/>
          <w:b/>
          <w:sz w:val="24"/>
          <w:u w:val="single"/>
        </w:rPr>
      </w:pPr>
    </w:p>
    <w:p w:rsidR="00370CAB" w:rsidRDefault="005D0984" w:rsidP="007F443F">
      <w:pPr>
        <w:pStyle w:val="Ttulo7"/>
        <w:tabs>
          <w:tab w:val="left" w:pos="851"/>
        </w:tabs>
        <w:spacing w:line="360" w:lineRule="auto"/>
        <w:rPr>
          <w:rFonts w:ascii="Arial" w:hAnsi="Arial"/>
        </w:rPr>
      </w:pPr>
      <w:r>
        <w:rPr>
          <w:rFonts w:ascii="Arial" w:hAnsi="Arial"/>
        </w:rPr>
        <w:t>1.</w:t>
      </w:r>
      <w:r>
        <w:rPr>
          <w:rFonts w:ascii="Arial" w:hAnsi="Arial"/>
        </w:rPr>
        <w:tab/>
        <w:t>N</w:t>
      </w:r>
      <w:r w:rsidR="00746249">
        <w:rPr>
          <w:rFonts w:ascii="Arial" w:hAnsi="Arial"/>
        </w:rPr>
        <w:t>ormas que rigen esta contratación</w:t>
      </w:r>
    </w:p>
    <w:p w:rsidR="00326100" w:rsidRPr="00953ECD" w:rsidRDefault="00326100" w:rsidP="00DF25BE">
      <w:pPr>
        <w:numPr>
          <w:ilvl w:val="0"/>
          <w:numId w:val="40"/>
        </w:numPr>
        <w:jc w:val="both"/>
        <w:rPr>
          <w:rFonts w:ascii="Arial" w:hAnsi="Arial" w:cs="Arial"/>
          <w:sz w:val="22"/>
        </w:rPr>
      </w:pPr>
      <w:r w:rsidRPr="00953ECD">
        <w:rPr>
          <w:rFonts w:ascii="Arial" w:hAnsi="Arial" w:cs="Arial"/>
          <w:sz w:val="22"/>
        </w:rPr>
        <w:t>Decreto 150/012 de 11 de mayo de 2012, TOCAF, con redacción dada por las leyes fuentes y sus modificativas, según lo establecido por el artículo 558 de la Ley 19924 de 18 de diciembre de 2020</w:t>
      </w:r>
      <w:r w:rsidR="009D39E8">
        <w:rPr>
          <w:rFonts w:ascii="Arial" w:hAnsi="Arial" w:cs="Arial"/>
          <w:sz w:val="22"/>
        </w:rPr>
        <w:t>.</w:t>
      </w:r>
    </w:p>
    <w:p w:rsidR="00326100" w:rsidRPr="00953ECD" w:rsidRDefault="00326100" w:rsidP="00326100">
      <w:pPr>
        <w:numPr>
          <w:ilvl w:val="0"/>
          <w:numId w:val="40"/>
        </w:numPr>
        <w:tabs>
          <w:tab w:val="left" w:pos="688"/>
        </w:tabs>
        <w:suppressAutoHyphens/>
        <w:autoSpaceDN w:val="0"/>
        <w:jc w:val="both"/>
        <w:textAlignment w:val="baseline"/>
        <w:rPr>
          <w:rFonts w:ascii="Arial" w:hAnsi="Arial" w:cs="Arial"/>
        </w:rPr>
      </w:pPr>
      <w:r w:rsidRPr="00362455">
        <w:rPr>
          <w:rFonts w:ascii="Arial" w:hAnsi="Arial" w:cs="Arial"/>
          <w:sz w:val="22"/>
          <w:szCs w:val="22"/>
        </w:rPr>
        <w:t xml:space="preserve">Decreto </w:t>
      </w:r>
      <w:r w:rsidR="00362455" w:rsidRPr="00362455">
        <w:rPr>
          <w:rFonts w:ascii="Arial" w:hAnsi="Arial" w:cs="Arial"/>
          <w:sz w:val="22"/>
          <w:szCs w:val="22"/>
        </w:rPr>
        <w:t>202/024 de 10 de julio de 2024</w:t>
      </w:r>
      <w:r w:rsidR="009D39E8">
        <w:rPr>
          <w:rFonts w:ascii="Arial" w:hAnsi="Arial" w:cs="Arial"/>
          <w:sz w:val="22"/>
          <w:szCs w:val="22"/>
        </w:rPr>
        <w:t>.</w:t>
      </w:r>
    </w:p>
    <w:p w:rsidR="00326100" w:rsidRPr="00953ECD" w:rsidRDefault="00326100" w:rsidP="00326100">
      <w:pPr>
        <w:numPr>
          <w:ilvl w:val="0"/>
          <w:numId w:val="40"/>
        </w:numPr>
        <w:tabs>
          <w:tab w:val="left" w:pos="568"/>
        </w:tabs>
        <w:suppressAutoHyphens/>
        <w:autoSpaceDN w:val="0"/>
        <w:jc w:val="both"/>
        <w:textAlignment w:val="baseline"/>
        <w:rPr>
          <w:rFonts w:ascii="Arial" w:hAnsi="Arial" w:cs="Arial"/>
          <w:sz w:val="22"/>
        </w:rPr>
      </w:pPr>
      <w:r w:rsidRPr="00953ECD">
        <w:rPr>
          <w:rFonts w:ascii="Arial" w:hAnsi="Arial" w:cs="Arial"/>
          <w:sz w:val="22"/>
        </w:rPr>
        <w:t>Decreto 131/014 de 19 de mayo de</w:t>
      </w:r>
      <w:bookmarkStart w:id="2" w:name="QuickMark"/>
      <w:bookmarkEnd w:id="2"/>
      <w:r w:rsidRPr="00953ECD">
        <w:rPr>
          <w:rFonts w:ascii="Arial" w:hAnsi="Arial" w:cs="Arial"/>
          <w:sz w:val="22"/>
        </w:rPr>
        <w:t xml:space="preserve"> 2014.</w:t>
      </w:r>
    </w:p>
    <w:p w:rsidR="00326100" w:rsidRPr="00953ECD" w:rsidRDefault="00326100" w:rsidP="00326100">
      <w:pPr>
        <w:numPr>
          <w:ilvl w:val="0"/>
          <w:numId w:val="40"/>
        </w:numPr>
        <w:tabs>
          <w:tab w:val="left" w:pos="688"/>
        </w:tabs>
        <w:suppressAutoHyphens/>
        <w:autoSpaceDN w:val="0"/>
        <w:jc w:val="both"/>
        <w:textAlignment w:val="baseline"/>
        <w:rPr>
          <w:rFonts w:ascii="Arial" w:hAnsi="Arial" w:cs="Arial"/>
          <w:sz w:val="22"/>
        </w:rPr>
      </w:pPr>
      <w:r w:rsidRPr="00953ECD">
        <w:rPr>
          <w:rFonts w:ascii="Arial" w:hAnsi="Arial" w:cs="Arial"/>
          <w:sz w:val="22"/>
        </w:rPr>
        <w:t xml:space="preserve">Ley 16.134 de 24/9/990, artículo 8. </w:t>
      </w:r>
    </w:p>
    <w:p w:rsidR="00326100" w:rsidRPr="00953ECD" w:rsidRDefault="00326100" w:rsidP="00326100">
      <w:pPr>
        <w:numPr>
          <w:ilvl w:val="0"/>
          <w:numId w:val="40"/>
        </w:numPr>
        <w:tabs>
          <w:tab w:val="left" w:pos="688"/>
        </w:tabs>
        <w:suppressAutoHyphens/>
        <w:autoSpaceDN w:val="0"/>
        <w:jc w:val="both"/>
        <w:textAlignment w:val="baseline"/>
        <w:rPr>
          <w:rFonts w:ascii="Arial" w:hAnsi="Arial" w:cs="Arial"/>
          <w:sz w:val="22"/>
        </w:rPr>
      </w:pPr>
      <w:r w:rsidRPr="00953ECD">
        <w:rPr>
          <w:rFonts w:ascii="Arial" w:hAnsi="Arial" w:cs="Arial"/>
          <w:sz w:val="22"/>
        </w:rPr>
        <w:t>Ley 17.243 de 29 de junio de 2000, artículo 27.</w:t>
      </w:r>
    </w:p>
    <w:p w:rsidR="00326100" w:rsidRPr="00953ECD" w:rsidRDefault="00326100" w:rsidP="00326100">
      <w:pPr>
        <w:numPr>
          <w:ilvl w:val="0"/>
          <w:numId w:val="40"/>
        </w:numPr>
        <w:tabs>
          <w:tab w:val="left" w:pos="688"/>
        </w:tabs>
        <w:suppressAutoHyphens/>
        <w:autoSpaceDN w:val="0"/>
        <w:jc w:val="both"/>
        <w:textAlignment w:val="baseline"/>
        <w:rPr>
          <w:rFonts w:ascii="Arial" w:hAnsi="Arial" w:cs="Arial"/>
          <w:sz w:val="22"/>
        </w:rPr>
      </w:pPr>
      <w:r w:rsidRPr="00953ECD">
        <w:rPr>
          <w:rFonts w:ascii="Arial" w:hAnsi="Arial" w:cs="Arial"/>
          <w:sz w:val="22"/>
        </w:rPr>
        <w:t>Ley 17.060 de 23 de diciembre de 1998 (Uso indebido del poder público, corrupción).</w:t>
      </w:r>
    </w:p>
    <w:p w:rsidR="00326100" w:rsidRPr="00953ECD" w:rsidRDefault="00326100" w:rsidP="00326100">
      <w:pPr>
        <w:numPr>
          <w:ilvl w:val="0"/>
          <w:numId w:val="40"/>
        </w:numPr>
        <w:tabs>
          <w:tab w:val="left" w:pos="688"/>
        </w:tabs>
        <w:suppressAutoHyphens/>
        <w:autoSpaceDN w:val="0"/>
        <w:jc w:val="both"/>
        <w:textAlignment w:val="baseline"/>
        <w:rPr>
          <w:rFonts w:ascii="Arial" w:hAnsi="Arial" w:cs="Arial"/>
          <w:sz w:val="22"/>
        </w:rPr>
      </w:pPr>
      <w:r w:rsidRPr="00953ECD">
        <w:rPr>
          <w:rFonts w:ascii="Arial" w:hAnsi="Arial" w:cs="Arial"/>
          <w:sz w:val="22"/>
        </w:rPr>
        <w:t>Ley 17.904, artículo 13</w:t>
      </w:r>
      <w:r w:rsidR="009D39E8">
        <w:rPr>
          <w:rFonts w:ascii="Arial" w:hAnsi="Arial" w:cs="Arial"/>
          <w:sz w:val="22"/>
        </w:rPr>
        <w:t>.</w:t>
      </w:r>
    </w:p>
    <w:p w:rsidR="00326100" w:rsidRPr="00953ECD" w:rsidRDefault="00326100" w:rsidP="00326100">
      <w:pPr>
        <w:numPr>
          <w:ilvl w:val="0"/>
          <w:numId w:val="40"/>
        </w:numPr>
        <w:tabs>
          <w:tab w:val="left" w:pos="688"/>
        </w:tabs>
        <w:suppressAutoHyphens/>
        <w:autoSpaceDN w:val="0"/>
        <w:jc w:val="both"/>
        <w:textAlignment w:val="baseline"/>
        <w:rPr>
          <w:rFonts w:ascii="Arial" w:hAnsi="Arial" w:cs="Arial"/>
          <w:sz w:val="22"/>
        </w:rPr>
      </w:pPr>
      <w:r w:rsidRPr="00953ECD">
        <w:rPr>
          <w:rFonts w:ascii="Arial" w:hAnsi="Arial" w:cs="Arial"/>
          <w:sz w:val="22"/>
        </w:rPr>
        <w:t>Ley 17.957, concordantes y modificativas, Ley 18.244 de 27 de diciembre de 2007.</w:t>
      </w:r>
    </w:p>
    <w:p w:rsidR="00326100" w:rsidRPr="00953ECD" w:rsidRDefault="00326100" w:rsidP="00326100">
      <w:pPr>
        <w:numPr>
          <w:ilvl w:val="0"/>
          <w:numId w:val="40"/>
        </w:numPr>
        <w:tabs>
          <w:tab w:val="left" w:pos="688"/>
        </w:tabs>
        <w:suppressAutoHyphens/>
        <w:autoSpaceDN w:val="0"/>
        <w:jc w:val="both"/>
        <w:textAlignment w:val="baseline"/>
        <w:rPr>
          <w:rFonts w:ascii="Arial" w:hAnsi="Arial" w:cs="Arial"/>
          <w:sz w:val="22"/>
        </w:rPr>
      </w:pPr>
      <w:r w:rsidRPr="00953ECD">
        <w:rPr>
          <w:rFonts w:ascii="Arial" w:hAnsi="Arial" w:cs="Arial"/>
          <w:sz w:val="22"/>
        </w:rPr>
        <w:t>Ley 18.098 de 12 de enero de 2007.</w:t>
      </w:r>
    </w:p>
    <w:p w:rsidR="00326100" w:rsidRPr="00953ECD" w:rsidRDefault="00326100" w:rsidP="00326100">
      <w:pPr>
        <w:numPr>
          <w:ilvl w:val="1"/>
          <w:numId w:val="40"/>
        </w:numPr>
        <w:tabs>
          <w:tab w:val="left" w:pos="1776"/>
          <w:tab w:val="left" w:pos="2291"/>
        </w:tabs>
        <w:suppressAutoHyphens/>
        <w:autoSpaceDN w:val="0"/>
        <w:spacing w:after="100"/>
        <w:jc w:val="both"/>
        <w:textAlignment w:val="baseline"/>
        <w:rPr>
          <w:rFonts w:ascii="Arial" w:hAnsi="Arial" w:cs="Arial"/>
          <w:sz w:val="22"/>
          <w:szCs w:val="22"/>
        </w:rPr>
      </w:pPr>
      <w:r w:rsidRPr="00953ECD">
        <w:rPr>
          <w:rFonts w:ascii="Arial" w:hAnsi="Arial" w:cs="Arial"/>
          <w:sz w:val="22"/>
          <w:szCs w:val="22"/>
        </w:rPr>
        <w:t>La Administración podrá exigir a la adjudicataria la documentación que acredite el pago de salarios y demás rubros emergentes de la relación laboral, así como los recaudos que justifiquen que está al día en el pago de la póliza contra accidentes de trabajo, así como las contribuciones de seguridad social, como condición previa al pago de los servicios prestados. Las empresas deberán comprometerse a comunicar al Organismo contratante en caso que éste se lo requiera los datos personales de los trabajadores afectados a la prestación del servicio a efectos de que se puedan realizar los controles correspondientes.</w:t>
      </w:r>
    </w:p>
    <w:p w:rsidR="00326100" w:rsidRPr="00953ECD" w:rsidRDefault="00326100" w:rsidP="00326100">
      <w:pPr>
        <w:numPr>
          <w:ilvl w:val="1"/>
          <w:numId w:val="40"/>
        </w:numPr>
        <w:tabs>
          <w:tab w:val="left" w:pos="1776"/>
          <w:tab w:val="left" w:pos="2291"/>
        </w:tabs>
        <w:suppressAutoHyphens/>
        <w:autoSpaceDN w:val="0"/>
        <w:spacing w:after="100"/>
        <w:jc w:val="both"/>
        <w:textAlignment w:val="baseline"/>
        <w:rPr>
          <w:rFonts w:ascii="Arial" w:hAnsi="Arial" w:cs="Arial"/>
          <w:sz w:val="22"/>
          <w:szCs w:val="22"/>
        </w:rPr>
      </w:pPr>
      <w:r w:rsidRPr="00953ECD">
        <w:rPr>
          <w:rFonts w:ascii="Arial" w:hAnsi="Arial" w:cs="Arial"/>
          <w:sz w:val="22"/>
          <w:szCs w:val="22"/>
        </w:rPr>
        <w:t>La Administración podrá retener de los pagos debidos en virtud del contrato, los créditos laborales a los que tengan derecho los trabajadores de la empresa contratada.</w:t>
      </w:r>
    </w:p>
    <w:p w:rsidR="00183529" w:rsidRDefault="00183529" w:rsidP="00183529">
      <w:pPr>
        <w:numPr>
          <w:ilvl w:val="0"/>
          <w:numId w:val="40"/>
        </w:numPr>
        <w:suppressAutoHyphens/>
        <w:autoSpaceDN w:val="0"/>
        <w:jc w:val="both"/>
        <w:textAlignment w:val="baseline"/>
        <w:rPr>
          <w:rFonts w:ascii="Arial" w:hAnsi="Arial" w:cs="Arial"/>
          <w:sz w:val="22"/>
        </w:rPr>
      </w:pPr>
      <w:r>
        <w:rPr>
          <w:rFonts w:ascii="Arial" w:hAnsi="Arial" w:cs="Arial"/>
          <w:sz w:val="22"/>
        </w:rPr>
        <w:t>Ley 18.099 de 24 de enero de 2007.</w:t>
      </w:r>
    </w:p>
    <w:p w:rsidR="00183529" w:rsidRPr="00C63D0C" w:rsidRDefault="00183529" w:rsidP="00183529">
      <w:pPr>
        <w:numPr>
          <w:ilvl w:val="0"/>
          <w:numId w:val="40"/>
        </w:numPr>
        <w:suppressAutoHyphens/>
        <w:autoSpaceDN w:val="0"/>
        <w:jc w:val="both"/>
        <w:textAlignment w:val="baseline"/>
        <w:rPr>
          <w:rFonts w:ascii="Arial" w:hAnsi="Arial" w:cs="Arial"/>
          <w:sz w:val="22"/>
        </w:rPr>
      </w:pPr>
      <w:r>
        <w:rPr>
          <w:rFonts w:ascii="Arial" w:hAnsi="Arial" w:cs="Arial"/>
          <w:sz w:val="22"/>
        </w:rPr>
        <w:t>Ley 18.251 de 6 de enero de 2008.</w:t>
      </w:r>
    </w:p>
    <w:p w:rsidR="00326100" w:rsidRPr="00953ECD" w:rsidRDefault="00326100" w:rsidP="00326100">
      <w:pPr>
        <w:numPr>
          <w:ilvl w:val="0"/>
          <w:numId w:val="40"/>
        </w:numPr>
        <w:suppressAutoHyphens/>
        <w:autoSpaceDN w:val="0"/>
        <w:jc w:val="both"/>
        <w:textAlignment w:val="baseline"/>
        <w:rPr>
          <w:rFonts w:ascii="Arial" w:hAnsi="Arial" w:cs="Arial"/>
          <w:sz w:val="22"/>
        </w:rPr>
      </w:pPr>
      <w:r w:rsidRPr="00953ECD">
        <w:rPr>
          <w:rFonts w:ascii="Arial" w:hAnsi="Arial"/>
          <w:sz w:val="22"/>
          <w:lang w:val="es-ES"/>
        </w:rPr>
        <w:t>Ley 19.889 de 9 de julio de 2020, de Urgente Consideración, en lo aplicable</w:t>
      </w:r>
    </w:p>
    <w:p w:rsidR="00326100" w:rsidRPr="00953ECD" w:rsidRDefault="00326100" w:rsidP="00326100">
      <w:pPr>
        <w:numPr>
          <w:ilvl w:val="0"/>
          <w:numId w:val="40"/>
        </w:numPr>
        <w:suppressAutoHyphens/>
        <w:autoSpaceDN w:val="0"/>
        <w:jc w:val="both"/>
        <w:textAlignment w:val="baseline"/>
        <w:rPr>
          <w:rFonts w:ascii="Arial" w:hAnsi="Arial" w:cs="Arial"/>
          <w:sz w:val="22"/>
        </w:rPr>
      </w:pPr>
      <w:r w:rsidRPr="00953ECD">
        <w:rPr>
          <w:rFonts w:ascii="Arial" w:hAnsi="Arial" w:cs="Arial"/>
          <w:sz w:val="22"/>
        </w:rPr>
        <w:t>Pliego único de bases y condiciones generales para los contratos a celebrarse por parte de las Administraciones Públicas.</w:t>
      </w:r>
    </w:p>
    <w:p w:rsidR="00326100" w:rsidRPr="00953ECD" w:rsidRDefault="00326100" w:rsidP="00326100">
      <w:pPr>
        <w:numPr>
          <w:ilvl w:val="0"/>
          <w:numId w:val="40"/>
        </w:numPr>
        <w:tabs>
          <w:tab w:val="left" w:pos="688"/>
        </w:tabs>
        <w:suppressAutoHyphens/>
        <w:autoSpaceDN w:val="0"/>
        <w:jc w:val="both"/>
        <w:textAlignment w:val="baseline"/>
        <w:rPr>
          <w:rFonts w:ascii="Arial" w:hAnsi="Arial"/>
          <w:sz w:val="22"/>
          <w:szCs w:val="22"/>
        </w:rPr>
      </w:pPr>
      <w:r w:rsidRPr="00953ECD">
        <w:rPr>
          <w:rFonts w:ascii="Arial" w:hAnsi="Arial" w:cs="Arial"/>
          <w:sz w:val="22"/>
        </w:rPr>
        <w:t>Enmiendas y aclaraciones que se efectúen por la Dirección Nacional de Vialidad, mediante aviso escrito, durante el plazo de llamado a licitación.</w:t>
      </w:r>
    </w:p>
    <w:p w:rsidR="00326100" w:rsidRDefault="00326100" w:rsidP="00326100">
      <w:pPr>
        <w:numPr>
          <w:ilvl w:val="0"/>
          <w:numId w:val="40"/>
        </w:numPr>
        <w:tabs>
          <w:tab w:val="left" w:pos="688"/>
        </w:tabs>
        <w:suppressAutoHyphens/>
        <w:autoSpaceDN w:val="0"/>
        <w:jc w:val="both"/>
        <w:textAlignment w:val="baseline"/>
        <w:rPr>
          <w:rFonts w:ascii="Arial" w:hAnsi="Arial"/>
          <w:sz w:val="22"/>
          <w:szCs w:val="22"/>
        </w:rPr>
      </w:pPr>
      <w:r w:rsidRPr="00953ECD">
        <w:rPr>
          <w:rFonts w:ascii="Arial" w:hAnsi="Arial" w:cs="Arial"/>
          <w:sz w:val="22"/>
        </w:rPr>
        <w:t>La propuesta formulada por el oferente.</w:t>
      </w:r>
      <w:r w:rsidRPr="00953ECD">
        <w:rPr>
          <w:rFonts w:ascii="Arial" w:hAnsi="Arial"/>
          <w:sz w:val="22"/>
          <w:szCs w:val="22"/>
        </w:rPr>
        <w:t xml:space="preserve"> </w:t>
      </w:r>
    </w:p>
    <w:p w:rsidR="00326100" w:rsidRPr="00953ECD" w:rsidRDefault="00326100" w:rsidP="00326100">
      <w:pPr>
        <w:numPr>
          <w:ilvl w:val="0"/>
          <w:numId w:val="40"/>
        </w:numPr>
        <w:tabs>
          <w:tab w:val="left" w:pos="688"/>
        </w:tabs>
        <w:suppressAutoHyphens/>
        <w:autoSpaceDN w:val="0"/>
        <w:jc w:val="both"/>
        <w:textAlignment w:val="baseline"/>
        <w:rPr>
          <w:rFonts w:ascii="Arial" w:hAnsi="Arial"/>
          <w:sz w:val="22"/>
          <w:szCs w:val="22"/>
        </w:rPr>
      </w:pPr>
      <w:r w:rsidRPr="00953ECD">
        <w:rPr>
          <w:rFonts w:ascii="Arial" w:hAnsi="Arial"/>
          <w:sz w:val="22"/>
          <w:szCs w:val="22"/>
        </w:rPr>
        <w:t>Reglamentos, ordenanzas municipales y disposiciones u órdenes relativos a los trabajos que se ejecutan, emitidas por la autoridad competente en el ejercicio de sus cometidos específicos.</w:t>
      </w:r>
    </w:p>
    <w:p w:rsidR="00326100" w:rsidRPr="00953ECD" w:rsidRDefault="00326100" w:rsidP="00326100">
      <w:pPr>
        <w:numPr>
          <w:ilvl w:val="0"/>
          <w:numId w:val="40"/>
        </w:numPr>
        <w:tabs>
          <w:tab w:val="left" w:pos="688"/>
        </w:tabs>
        <w:suppressAutoHyphens/>
        <w:autoSpaceDN w:val="0"/>
        <w:jc w:val="both"/>
        <w:textAlignment w:val="baseline"/>
        <w:rPr>
          <w:rFonts w:ascii="Arial" w:hAnsi="Arial"/>
          <w:sz w:val="22"/>
          <w:szCs w:val="22"/>
        </w:rPr>
      </w:pPr>
      <w:r w:rsidRPr="00953ECD">
        <w:rPr>
          <w:rFonts w:ascii="Arial" w:hAnsi="Arial" w:cs="Arial"/>
          <w:sz w:val="22"/>
        </w:rPr>
        <w:t>Leyes, decretos y resoluciones del Poder Ejecutivo vigentes a la fecha de la apertura de la licitación.</w:t>
      </w:r>
    </w:p>
    <w:p w:rsidR="00326100" w:rsidRDefault="00326100" w:rsidP="00326100">
      <w:pPr>
        <w:numPr>
          <w:ilvl w:val="0"/>
          <w:numId w:val="40"/>
        </w:numPr>
        <w:tabs>
          <w:tab w:val="left" w:pos="688"/>
        </w:tabs>
        <w:suppressAutoHyphens/>
        <w:autoSpaceDN w:val="0"/>
        <w:jc w:val="both"/>
        <w:textAlignment w:val="baseline"/>
        <w:rPr>
          <w:rFonts w:ascii="Arial" w:hAnsi="Arial"/>
          <w:sz w:val="22"/>
          <w:szCs w:val="22"/>
        </w:rPr>
      </w:pPr>
      <w:r w:rsidRPr="00953ECD">
        <w:rPr>
          <w:rFonts w:ascii="Arial" w:hAnsi="Arial"/>
          <w:sz w:val="22"/>
          <w:szCs w:val="22"/>
        </w:rPr>
        <w:t>Comunicados, órdenes de servicio e instructivos emitidos por la Administración.</w:t>
      </w:r>
    </w:p>
    <w:p w:rsidR="00326100" w:rsidRDefault="00326100" w:rsidP="00326100">
      <w:pPr>
        <w:numPr>
          <w:ilvl w:val="0"/>
          <w:numId w:val="40"/>
        </w:numPr>
        <w:tabs>
          <w:tab w:val="left" w:pos="688"/>
        </w:tabs>
        <w:suppressAutoHyphens/>
        <w:autoSpaceDN w:val="0"/>
        <w:jc w:val="both"/>
        <w:textAlignment w:val="baseline"/>
        <w:rPr>
          <w:rFonts w:ascii="Arial" w:hAnsi="Arial"/>
          <w:sz w:val="22"/>
          <w:szCs w:val="22"/>
        </w:rPr>
      </w:pPr>
      <w:r w:rsidRPr="00953ECD">
        <w:rPr>
          <w:rFonts w:ascii="Arial" w:hAnsi="Arial"/>
          <w:sz w:val="22"/>
          <w:szCs w:val="22"/>
        </w:rPr>
        <w:t>El presente Pliego de Condiciones Particulares.</w:t>
      </w:r>
    </w:p>
    <w:p w:rsidR="00326100" w:rsidRPr="00953ECD" w:rsidRDefault="00326100" w:rsidP="00326100">
      <w:pPr>
        <w:numPr>
          <w:ilvl w:val="0"/>
          <w:numId w:val="40"/>
        </w:numPr>
        <w:tabs>
          <w:tab w:val="left" w:pos="688"/>
        </w:tabs>
        <w:suppressAutoHyphens/>
        <w:autoSpaceDN w:val="0"/>
        <w:jc w:val="both"/>
        <w:textAlignment w:val="baseline"/>
        <w:rPr>
          <w:rFonts w:ascii="Arial" w:hAnsi="Arial"/>
          <w:sz w:val="22"/>
          <w:szCs w:val="22"/>
          <w:u w:val="single"/>
        </w:rPr>
      </w:pPr>
      <w:r w:rsidRPr="00953ECD">
        <w:rPr>
          <w:rFonts w:ascii="Arial" w:hAnsi="Arial"/>
          <w:sz w:val="22"/>
          <w:szCs w:val="22"/>
        </w:rPr>
        <w:t>La propuesta formulada por el contratista.</w:t>
      </w:r>
    </w:p>
    <w:p w:rsidR="00326100" w:rsidRPr="00953ECD" w:rsidRDefault="00326100" w:rsidP="00326100">
      <w:pPr>
        <w:numPr>
          <w:ilvl w:val="0"/>
          <w:numId w:val="40"/>
        </w:numPr>
        <w:tabs>
          <w:tab w:val="left" w:pos="688"/>
        </w:tabs>
        <w:suppressAutoHyphens/>
        <w:autoSpaceDN w:val="0"/>
        <w:jc w:val="both"/>
        <w:textAlignment w:val="baseline"/>
        <w:rPr>
          <w:rFonts w:ascii="Arial" w:hAnsi="Arial"/>
          <w:sz w:val="22"/>
          <w:szCs w:val="22"/>
          <w:u w:val="single"/>
        </w:rPr>
      </w:pPr>
      <w:r w:rsidRPr="00953ECD">
        <w:rPr>
          <w:rFonts w:ascii="Arial" w:hAnsi="Arial"/>
          <w:sz w:val="22"/>
          <w:szCs w:val="22"/>
          <w:u w:val="single"/>
        </w:rPr>
        <w:t>Manuales e Instructivos</w:t>
      </w:r>
    </w:p>
    <w:p w:rsidR="00326100" w:rsidRPr="00953ECD" w:rsidRDefault="00326100" w:rsidP="00326100">
      <w:pPr>
        <w:numPr>
          <w:ilvl w:val="0"/>
          <w:numId w:val="39"/>
        </w:numPr>
        <w:tabs>
          <w:tab w:val="left" w:pos="-1440"/>
          <w:tab w:val="left" w:pos="-720"/>
          <w:tab w:val="left" w:pos="0"/>
          <w:tab w:val="num" w:pos="1575"/>
          <w:tab w:val="left" w:pos="1870"/>
          <w:tab w:val="left" w:pos="2324"/>
          <w:tab w:val="left" w:pos="3600"/>
        </w:tabs>
        <w:ind w:left="1575"/>
        <w:jc w:val="both"/>
        <w:rPr>
          <w:rFonts w:ascii="Arial" w:hAnsi="Arial"/>
          <w:sz w:val="22"/>
          <w:szCs w:val="22"/>
        </w:rPr>
      </w:pPr>
      <w:r w:rsidRPr="00953ECD">
        <w:rPr>
          <w:rFonts w:ascii="Arial" w:hAnsi="Arial"/>
          <w:sz w:val="22"/>
          <w:szCs w:val="22"/>
        </w:rPr>
        <w:t xml:space="preserve">Manual Ambiental para obras y actividades del sector vial. </w:t>
      </w:r>
    </w:p>
    <w:p w:rsidR="00326100" w:rsidRPr="00953ECD" w:rsidRDefault="00326100" w:rsidP="00326100">
      <w:pPr>
        <w:numPr>
          <w:ilvl w:val="0"/>
          <w:numId w:val="39"/>
        </w:numPr>
        <w:tabs>
          <w:tab w:val="left" w:pos="-1440"/>
          <w:tab w:val="left" w:pos="-720"/>
          <w:tab w:val="left" w:pos="0"/>
          <w:tab w:val="num" w:pos="1575"/>
          <w:tab w:val="left" w:pos="1870"/>
          <w:tab w:val="left" w:pos="2324"/>
          <w:tab w:val="left" w:pos="3600"/>
        </w:tabs>
        <w:ind w:left="1575"/>
        <w:jc w:val="both"/>
        <w:rPr>
          <w:rFonts w:ascii="Arial" w:hAnsi="Arial"/>
          <w:sz w:val="22"/>
          <w:szCs w:val="22"/>
        </w:rPr>
      </w:pPr>
      <w:r w:rsidRPr="00953ECD">
        <w:rPr>
          <w:rFonts w:ascii="Arial" w:hAnsi="Arial"/>
          <w:sz w:val="22"/>
          <w:szCs w:val="22"/>
        </w:rPr>
        <w:t xml:space="preserve">Norma Uruguaya de Señalización en Obra. </w:t>
      </w:r>
    </w:p>
    <w:p w:rsidR="00326100" w:rsidRDefault="00326100" w:rsidP="00326100">
      <w:pPr>
        <w:ind w:left="851"/>
        <w:jc w:val="both"/>
        <w:rPr>
          <w:rFonts w:ascii="Arial" w:hAnsi="Arial"/>
          <w:sz w:val="22"/>
          <w:szCs w:val="22"/>
          <w:lang w:val="es-ES"/>
        </w:rPr>
      </w:pPr>
      <w:r w:rsidRPr="00953ECD">
        <w:rPr>
          <w:rFonts w:ascii="Arial" w:hAnsi="Arial"/>
          <w:sz w:val="22"/>
          <w:szCs w:val="22"/>
          <w:lang w:val="es-ES"/>
        </w:rPr>
        <w:t>En caso de discrepancia entre lo establecido en los manuales e instructivos y lo establecido en el presente pliego, prevalecerá lo estipulado en este último.</w:t>
      </w:r>
    </w:p>
    <w:p w:rsidR="00326100" w:rsidRPr="00953ECD" w:rsidRDefault="00326100" w:rsidP="00326100">
      <w:pPr>
        <w:jc w:val="both"/>
        <w:rPr>
          <w:rFonts w:ascii="Arial" w:hAnsi="Arial"/>
          <w:sz w:val="22"/>
          <w:szCs w:val="22"/>
          <w:lang w:val="es-ES"/>
        </w:rPr>
      </w:pPr>
    </w:p>
    <w:p w:rsidR="00326100" w:rsidRPr="00953ECD" w:rsidRDefault="00326100" w:rsidP="00326100">
      <w:pPr>
        <w:numPr>
          <w:ilvl w:val="0"/>
          <w:numId w:val="41"/>
        </w:numPr>
        <w:tabs>
          <w:tab w:val="left" w:pos="851"/>
        </w:tabs>
        <w:ind w:left="851" w:hanging="851"/>
        <w:jc w:val="both"/>
        <w:rPr>
          <w:rFonts w:ascii="Arial" w:hAnsi="Arial"/>
          <w:b/>
          <w:sz w:val="22"/>
          <w:szCs w:val="22"/>
          <w:lang w:val="es-ES"/>
        </w:rPr>
      </w:pPr>
      <w:r w:rsidRPr="00953ECD">
        <w:rPr>
          <w:rFonts w:ascii="Arial" w:hAnsi="Arial"/>
          <w:b/>
          <w:sz w:val="22"/>
          <w:szCs w:val="22"/>
          <w:lang w:val="es-ES"/>
        </w:rPr>
        <w:t>Jurisdicción competente</w:t>
      </w:r>
    </w:p>
    <w:p w:rsidR="00326100" w:rsidRPr="00953ECD" w:rsidRDefault="00326100" w:rsidP="00326100">
      <w:pPr>
        <w:ind w:left="851"/>
        <w:jc w:val="both"/>
        <w:rPr>
          <w:rFonts w:ascii="Arial" w:hAnsi="Arial"/>
          <w:sz w:val="22"/>
          <w:szCs w:val="22"/>
          <w:lang w:val="es-ES"/>
        </w:rPr>
      </w:pPr>
      <w:r w:rsidRPr="00953ECD">
        <w:rPr>
          <w:rFonts w:ascii="Arial" w:hAnsi="Arial"/>
          <w:sz w:val="22"/>
          <w:szCs w:val="22"/>
          <w:lang w:val="es-ES"/>
        </w:rPr>
        <w:t xml:space="preserve">Los oferentes por el sólo hecho de su presentación a la presente licitación, se entiende que hacen expreso reconocimiento y manifiestan su voluntad de someterse a </w:t>
      </w:r>
      <w:smartTag w:uri="urn:schemas-microsoft-com:office:smarttags" w:element="PersonName">
        <w:smartTagPr>
          <w:attr w:name="ProductID" w:val="la Leyes"/>
        </w:smartTagPr>
        <w:r w:rsidRPr="00953ECD">
          <w:rPr>
            <w:rFonts w:ascii="Arial" w:hAnsi="Arial"/>
            <w:sz w:val="22"/>
            <w:szCs w:val="22"/>
            <w:lang w:val="es-ES"/>
          </w:rPr>
          <w:t>la Leyes</w:t>
        </w:r>
      </w:smartTag>
      <w:r w:rsidRPr="00953ECD">
        <w:rPr>
          <w:rFonts w:ascii="Arial" w:hAnsi="Arial"/>
          <w:sz w:val="22"/>
          <w:szCs w:val="22"/>
          <w:lang w:val="es-ES"/>
        </w:rPr>
        <w:t xml:space="preserve"> y Tribunales de Montevideo (República Oriental del Uruguay), con exclusión de todo otro </w:t>
      </w:r>
      <w:r w:rsidRPr="00953ECD">
        <w:rPr>
          <w:rFonts w:ascii="Arial" w:hAnsi="Arial"/>
          <w:sz w:val="22"/>
          <w:szCs w:val="22"/>
          <w:lang w:val="es-ES"/>
        </w:rPr>
        <w:lastRenderedPageBreak/>
        <w:t>recurso, renunciando por tanto al fuero que pudiere corresponderle en razón de su domicilio presente o futuro o por cualquier otra causa.</w:t>
      </w:r>
    </w:p>
    <w:p w:rsidR="00326100" w:rsidRPr="00953ECD" w:rsidRDefault="00326100" w:rsidP="00326100">
      <w:pPr>
        <w:ind w:left="851"/>
        <w:jc w:val="both"/>
        <w:rPr>
          <w:rFonts w:ascii="Arial" w:hAnsi="Arial"/>
          <w:sz w:val="22"/>
          <w:szCs w:val="22"/>
          <w:lang w:val="es-ES"/>
        </w:rPr>
      </w:pPr>
    </w:p>
    <w:p w:rsidR="00326100" w:rsidRPr="00953ECD" w:rsidRDefault="00326100" w:rsidP="00326100">
      <w:pPr>
        <w:numPr>
          <w:ilvl w:val="0"/>
          <w:numId w:val="41"/>
        </w:numPr>
        <w:tabs>
          <w:tab w:val="left" w:pos="851"/>
        </w:tabs>
        <w:ind w:left="851" w:hanging="851"/>
        <w:jc w:val="both"/>
        <w:rPr>
          <w:rFonts w:ascii="Arial" w:hAnsi="Arial"/>
          <w:b/>
          <w:sz w:val="22"/>
          <w:szCs w:val="22"/>
          <w:lang w:val="es-ES"/>
        </w:rPr>
      </w:pPr>
      <w:r w:rsidRPr="00953ECD">
        <w:rPr>
          <w:rFonts w:ascii="Arial" w:hAnsi="Arial"/>
          <w:b/>
          <w:sz w:val="22"/>
          <w:szCs w:val="22"/>
          <w:lang w:val="es-ES"/>
        </w:rPr>
        <w:t>Responsabilidad del Contratista por el no cumplimiento de normas</w:t>
      </w:r>
    </w:p>
    <w:p w:rsidR="00326100" w:rsidRPr="00953ECD" w:rsidRDefault="00326100" w:rsidP="00326100">
      <w:pPr>
        <w:ind w:left="851"/>
        <w:jc w:val="both"/>
        <w:rPr>
          <w:rFonts w:ascii="Arial" w:hAnsi="Arial"/>
          <w:sz w:val="22"/>
          <w:szCs w:val="22"/>
          <w:lang w:val="es-ES"/>
        </w:rPr>
      </w:pPr>
      <w:r w:rsidRPr="00953ECD">
        <w:rPr>
          <w:rFonts w:ascii="Arial" w:hAnsi="Arial"/>
          <w:sz w:val="22"/>
          <w:szCs w:val="22"/>
          <w:lang w:val="es-ES"/>
        </w:rPr>
        <w:t>La Administración queda liberada de toda responsabilidad emergente del eventual incumplimiento por parte del contratista y su personal de cualquiera de las normas que fueran de aplicación a la presente contratación.</w:t>
      </w:r>
    </w:p>
    <w:p w:rsidR="005D0984" w:rsidRPr="00700B76" w:rsidRDefault="000A40BF" w:rsidP="00700B76">
      <w:pPr>
        <w:spacing w:line="360" w:lineRule="auto"/>
        <w:jc w:val="center"/>
        <w:rPr>
          <w:rFonts w:ascii="Arial" w:hAnsi="Arial"/>
          <w:b/>
          <w:sz w:val="28"/>
          <w:szCs w:val="28"/>
          <w:u w:val="single"/>
        </w:rPr>
      </w:pPr>
      <w:r>
        <w:rPr>
          <w:rFonts w:ascii="Arial" w:hAnsi="Arial" w:cs="Arial"/>
          <w:sz w:val="22"/>
        </w:rPr>
        <w:br w:type="page"/>
      </w:r>
      <w:r w:rsidR="005D0984" w:rsidRPr="00700B76">
        <w:rPr>
          <w:rFonts w:ascii="Arial" w:hAnsi="Arial"/>
          <w:b/>
          <w:sz w:val="28"/>
          <w:szCs w:val="28"/>
          <w:u w:val="single"/>
        </w:rPr>
        <w:lastRenderedPageBreak/>
        <w:t>SECCION IV</w:t>
      </w:r>
    </w:p>
    <w:p w:rsidR="005D0984" w:rsidRPr="00700B76" w:rsidRDefault="005D0984" w:rsidP="00700B76">
      <w:pPr>
        <w:spacing w:line="360" w:lineRule="auto"/>
        <w:jc w:val="center"/>
        <w:rPr>
          <w:rFonts w:ascii="Arial" w:hAnsi="Arial"/>
          <w:b/>
          <w:sz w:val="24"/>
          <w:szCs w:val="24"/>
          <w:u w:val="single"/>
        </w:rPr>
      </w:pPr>
      <w:r w:rsidRPr="00700B76">
        <w:rPr>
          <w:rFonts w:ascii="Arial" w:hAnsi="Arial"/>
          <w:b/>
          <w:sz w:val="24"/>
          <w:szCs w:val="24"/>
          <w:u w:val="single"/>
        </w:rPr>
        <w:t>GARANTIAS</w:t>
      </w:r>
    </w:p>
    <w:p w:rsidR="00912760" w:rsidRDefault="00912760">
      <w:pPr>
        <w:jc w:val="both"/>
        <w:rPr>
          <w:rFonts w:ascii="Arial" w:hAnsi="Arial"/>
        </w:rPr>
      </w:pPr>
    </w:p>
    <w:p w:rsidR="005D0984" w:rsidRDefault="005D0984" w:rsidP="007F443F">
      <w:pPr>
        <w:pStyle w:val="Ttulo7"/>
        <w:tabs>
          <w:tab w:val="left" w:pos="851"/>
        </w:tabs>
        <w:spacing w:after="100" w:afterAutospacing="1"/>
        <w:rPr>
          <w:rFonts w:ascii="Arial" w:hAnsi="Arial"/>
        </w:rPr>
      </w:pPr>
      <w:r>
        <w:rPr>
          <w:rFonts w:ascii="Arial" w:hAnsi="Arial"/>
        </w:rPr>
        <w:t>1.</w:t>
      </w:r>
      <w:r>
        <w:rPr>
          <w:rFonts w:ascii="Arial" w:hAnsi="Arial"/>
        </w:rPr>
        <w:tab/>
        <w:t>G</w:t>
      </w:r>
      <w:r w:rsidR="00B16387">
        <w:rPr>
          <w:rFonts w:ascii="Arial" w:hAnsi="Arial"/>
        </w:rPr>
        <w:t>arantía de mantenimiento de oferta</w:t>
      </w:r>
    </w:p>
    <w:p w:rsidR="00315D73" w:rsidRPr="008A7C3D" w:rsidRDefault="001C4F4C" w:rsidP="00315D73">
      <w:pPr>
        <w:pStyle w:val="Textoindependiente2"/>
        <w:tabs>
          <w:tab w:val="left" w:pos="1284"/>
          <w:tab w:val="left" w:pos="1536"/>
          <w:tab w:val="left" w:pos="1788"/>
          <w:tab w:val="left" w:pos="2016"/>
          <w:tab w:val="left" w:pos="2292"/>
          <w:tab w:val="left" w:pos="2544"/>
          <w:tab w:val="left" w:pos="2796"/>
          <w:tab w:val="left" w:pos="3048"/>
          <w:tab w:val="left" w:pos="3300"/>
          <w:tab w:val="left" w:pos="3552"/>
          <w:tab w:val="left" w:pos="3804"/>
        </w:tabs>
        <w:ind w:left="851"/>
        <w:rPr>
          <w:rFonts w:ascii="Arial" w:hAnsi="Arial"/>
          <w:i w:val="0"/>
        </w:rPr>
      </w:pPr>
      <w:r>
        <w:rPr>
          <w:rFonts w:ascii="Arial" w:hAnsi="Arial"/>
          <w:i w:val="0"/>
        </w:rPr>
        <w:t>No corresponde constituir garantía de mantenimiento de oferta</w:t>
      </w:r>
      <w:r w:rsidR="00315D73" w:rsidRPr="00A955F6">
        <w:rPr>
          <w:rFonts w:ascii="Arial" w:hAnsi="Arial"/>
          <w:i w:val="0"/>
        </w:rPr>
        <w:t>.</w:t>
      </w:r>
    </w:p>
    <w:p w:rsidR="00315D73" w:rsidRDefault="00315D73" w:rsidP="00315D73">
      <w:pPr>
        <w:pStyle w:val="Ttulo7"/>
        <w:tabs>
          <w:tab w:val="left" w:pos="851"/>
        </w:tabs>
        <w:rPr>
          <w:rFonts w:ascii="Arial" w:hAnsi="Arial"/>
        </w:rPr>
      </w:pPr>
    </w:p>
    <w:p w:rsidR="005D0984" w:rsidRDefault="005D0984" w:rsidP="007F443F">
      <w:pPr>
        <w:pStyle w:val="Ttulo7"/>
        <w:tabs>
          <w:tab w:val="left" w:pos="851"/>
        </w:tabs>
        <w:spacing w:after="100" w:afterAutospacing="1"/>
        <w:rPr>
          <w:rFonts w:ascii="Arial" w:hAnsi="Arial"/>
        </w:rPr>
      </w:pPr>
      <w:r>
        <w:rPr>
          <w:rFonts w:ascii="Arial" w:hAnsi="Arial"/>
        </w:rPr>
        <w:t>2.</w:t>
      </w:r>
      <w:r>
        <w:rPr>
          <w:rFonts w:ascii="Arial" w:hAnsi="Arial"/>
        </w:rPr>
        <w:tab/>
        <w:t>G</w:t>
      </w:r>
      <w:r w:rsidR="004B57C9">
        <w:rPr>
          <w:rFonts w:ascii="Arial" w:hAnsi="Arial"/>
        </w:rPr>
        <w:t>arantía de fiel cumplimiento de contrato</w:t>
      </w:r>
    </w:p>
    <w:p w:rsidR="005D0984" w:rsidRDefault="000E6724">
      <w:pPr>
        <w:ind w:left="851"/>
        <w:jc w:val="both"/>
        <w:rPr>
          <w:rFonts w:ascii="Arial" w:hAnsi="Arial"/>
          <w:sz w:val="22"/>
        </w:rPr>
      </w:pPr>
      <w:r>
        <w:rPr>
          <w:rFonts w:ascii="Arial" w:hAnsi="Arial"/>
          <w:sz w:val="22"/>
        </w:rPr>
        <w:t>D</w:t>
      </w:r>
      <w:r w:rsidR="005D0984">
        <w:rPr>
          <w:rFonts w:ascii="Arial" w:hAnsi="Arial"/>
          <w:sz w:val="22"/>
        </w:rPr>
        <w:t xml:space="preserve">entro de los </w:t>
      </w:r>
      <w:r w:rsidR="00B54477">
        <w:rPr>
          <w:rFonts w:ascii="Arial" w:hAnsi="Arial"/>
          <w:b/>
          <w:sz w:val="22"/>
        </w:rPr>
        <w:t xml:space="preserve">10 </w:t>
      </w:r>
      <w:r w:rsidR="005D0984">
        <w:rPr>
          <w:rFonts w:ascii="Arial" w:hAnsi="Arial"/>
          <w:b/>
          <w:sz w:val="22"/>
        </w:rPr>
        <w:t>(</w:t>
      </w:r>
      <w:r w:rsidR="00B54477">
        <w:rPr>
          <w:rFonts w:ascii="Arial" w:hAnsi="Arial"/>
          <w:b/>
          <w:sz w:val="22"/>
        </w:rPr>
        <w:t>diez</w:t>
      </w:r>
      <w:r w:rsidR="005D0984">
        <w:rPr>
          <w:rFonts w:ascii="Arial" w:hAnsi="Arial"/>
          <w:b/>
          <w:sz w:val="22"/>
        </w:rPr>
        <w:t>) días siguientes</w:t>
      </w:r>
      <w:r w:rsidR="005D0984">
        <w:rPr>
          <w:rFonts w:ascii="Arial" w:hAnsi="Arial"/>
          <w:sz w:val="22"/>
        </w:rPr>
        <w:t xml:space="preserve"> a la notificación de la adjudicación de la contratación o su ampliación, el adjudicatario constituirá, </w:t>
      </w:r>
      <w:r w:rsidR="005D0984" w:rsidRPr="00CF2725">
        <w:rPr>
          <w:rFonts w:ascii="Arial" w:hAnsi="Arial"/>
          <w:b/>
          <w:sz w:val="22"/>
        </w:rPr>
        <w:t>en dólares estadounidenses</w:t>
      </w:r>
      <w:r w:rsidR="005D0984">
        <w:rPr>
          <w:rFonts w:ascii="Arial" w:hAnsi="Arial"/>
          <w:sz w:val="22"/>
        </w:rPr>
        <w:t xml:space="preserve">, garantía equivalente al </w:t>
      </w:r>
      <w:r w:rsidR="005D0984">
        <w:rPr>
          <w:rFonts w:ascii="Arial" w:hAnsi="Arial"/>
          <w:b/>
          <w:sz w:val="22"/>
        </w:rPr>
        <w:t>5%</w:t>
      </w:r>
      <w:r w:rsidR="005D0984">
        <w:rPr>
          <w:rFonts w:ascii="Arial" w:hAnsi="Arial"/>
          <w:sz w:val="22"/>
        </w:rPr>
        <w:t xml:space="preserve"> (cinco por ciento) de la contratación (art</w:t>
      </w:r>
      <w:r w:rsidR="00E237DC">
        <w:rPr>
          <w:rFonts w:ascii="Arial" w:hAnsi="Arial"/>
          <w:sz w:val="22"/>
        </w:rPr>
        <w:t>ículo</w:t>
      </w:r>
      <w:r w:rsidR="005D0984">
        <w:rPr>
          <w:rFonts w:ascii="Arial" w:hAnsi="Arial"/>
          <w:sz w:val="22"/>
        </w:rPr>
        <w:t xml:space="preserve"> </w:t>
      </w:r>
      <w:r w:rsidR="004A40D8">
        <w:rPr>
          <w:rFonts w:ascii="Arial" w:hAnsi="Arial"/>
          <w:sz w:val="22"/>
        </w:rPr>
        <w:t>64</w:t>
      </w:r>
      <w:r w:rsidR="005D0984">
        <w:rPr>
          <w:rFonts w:ascii="Arial" w:hAnsi="Arial"/>
          <w:sz w:val="22"/>
        </w:rPr>
        <w:t xml:space="preserve"> del T.O.C.A.F).</w:t>
      </w:r>
    </w:p>
    <w:p w:rsidR="005D0984" w:rsidRDefault="005D0984">
      <w:pPr>
        <w:pStyle w:val="Sangradetextonormal"/>
        <w:ind w:left="851"/>
        <w:rPr>
          <w:rFonts w:ascii="Arial" w:hAnsi="Arial"/>
        </w:rPr>
      </w:pPr>
      <w:r>
        <w:rPr>
          <w:rFonts w:ascii="Arial" w:hAnsi="Arial"/>
        </w:rPr>
        <w:t>La falta de constitución de la garantía de fiel cumplimiento del contrato en tiempo y forma, excepto que se haya autorizado una prórroga, hará caducar los derechos de</w:t>
      </w:r>
      <w:r w:rsidR="004F727E">
        <w:rPr>
          <w:rFonts w:ascii="Arial" w:hAnsi="Arial"/>
        </w:rPr>
        <w:t>l</w:t>
      </w:r>
      <w:r>
        <w:rPr>
          <w:rFonts w:ascii="Arial" w:hAnsi="Arial"/>
        </w:rPr>
        <w:t xml:space="preserve"> adjudicatario, pudiendo </w:t>
      </w:r>
      <w:smartTag w:uri="urn:schemas-microsoft-com:office:smarttags" w:element="PersonName">
        <w:smartTagPr>
          <w:attr w:name="ProductID" w:val="la Administraci￳n"/>
        </w:smartTagPr>
        <w:r>
          <w:rPr>
            <w:rFonts w:ascii="Arial" w:hAnsi="Arial"/>
          </w:rPr>
          <w:t>la Administración</w:t>
        </w:r>
      </w:smartTag>
      <w:r>
        <w:rPr>
          <w:rFonts w:ascii="Arial" w:hAnsi="Arial"/>
        </w:rPr>
        <w:t xml:space="preserve"> reconsiderar el estudio de la licitación con exclusión del oferente adjudicado en primera instancia.</w:t>
      </w:r>
    </w:p>
    <w:p w:rsidR="005D0984" w:rsidRDefault="005D0984">
      <w:pPr>
        <w:tabs>
          <w:tab w:val="left" w:pos="594"/>
          <w:tab w:val="left" w:pos="1136"/>
          <w:tab w:val="left" w:pos="2040"/>
        </w:tabs>
        <w:ind w:left="851"/>
        <w:jc w:val="both"/>
        <w:rPr>
          <w:rFonts w:ascii="Arial" w:hAnsi="Arial"/>
          <w:sz w:val="22"/>
        </w:rPr>
      </w:pPr>
      <w:r>
        <w:rPr>
          <w:rFonts w:ascii="Arial" w:hAnsi="Arial"/>
          <w:sz w:val="22"/>
        </w:rPr>
        <w:t>Esta garantía: a) podrá ser ejecutada en caso de que el adjudicatario no de cumplimiento a las obligaciones contractuales o haya sido declarado en concurso; b) se devolverá luego de la recepción definitiva total del contrato previa deducción de los importes que por concepto de multa pudiere corresponder.</w:t>
      </w:r>
    </w:p>
    <w:p w:rsidR="005D0984" w:rsidRDefault="005D0984" w:rsidP="00353DA0">
      <w:pPr>
        <w:jc w:val="both"/>
        <w:rPr>
          <w:rFonts w:ascii="Arial" w:hAnsi="Arial"/>
          <w:sz w:val="22"/>
        </w:rPr>
      </w:pPr>
    </w:p>
    <w:p w:rsidR="00353DA0" w:rsidRPr="007F443F" w:rsidRDefault="00353DA0" w:rsidP="007F443F">
      <w:pPr>
        <w:pStyle w:val="Ttulo7"/>
        <w:tabs>
          <w:tab w:val="left" w:pos="851"/>
        </w:tabs>
        <w:spacing w:after="100" w:afterAutospacing="1"/>
        <w:rPr>
          <w:rFonts w:ascii="Arial" w:hAnsi="Arial"/>
        </w:rPr>
      </w:pPr>
      <w:r w:rsidRPr="007F443F">
        <w:rPr>
          <w:rFonts w:ascii="Arial" w:hAnsi="Arial"/>
        </w:rPr>
        <w:t>3.</w:t>
      </w:r>
      <w:r w:rsidRPr="007F443F">
        <w:rPr>
          <w:rFonts w:ascii="Arial" w:hAnsi="Arial"/>
        </w:rPr>
        <w:tab/>
        <w:t>Seguros</w:t>
      </w:r>
    </w:p>
    <w:p w:rsidR="00353DA0" w:rsidRPr="00150EB8" w:rsidRDefault="00353DA0" w:rsidP="00353DA0">
      <w:pPr>
        <w:ind w:left="851"/>
        <w:jc w:val="both"/>
        <w:rPr>
          <w:rFonts w:ascii="Arial" w:hAnsi="Arial" w:cs="Arial"/>
          <w:sz w:val="22"/>
          <w:szCs w:val="22"/>
        </w:rPr>
      </w:pPr>
      <w:r w:rsidRPr="00150EB8">
        <w:rPr>
          <w:rFonts w:ascii="Arial" w:hAnsi="Arial" w:cs="Arial"/>
          <w:sz w:val="22"/>
          <w:szCs w:val="22"/>
        </w:rPr>
        <w:t>Conjuntamente con la garantía de cumplimiento de contrato el adjudicatario deberá constituir un seguro de responsabilidad civil por la suma de US$</w:t>
      </w:r>
      <w:r>
        <w:rPr>
          <w:rFonts w:ascii="Arial" w:hAnsi="Arial" w:cs="Arial"/>
          <w:sz w:val="22"/>
          <w:szCs w:val="22"/>
        </w:rPr>
        <w:t>3</w:t>
      </w:r>
      <w:r w:rsidRPr="00150EB8">
        <w:rPr>
          <w:rFonts w:ascii="Arial" w:hAnsi="Arial" w:cs="Arial"/>
          <w:sz w:val="22"/>
          <w:szCs w:val="22"/>
        </w:rPr>
        <w:t>00.000 por todo el plazo contractual y hasta la recepción definitiva del mismo, luego de lo cual se dispondrá su devolución.</w:t>
      </w:r>
    </w:p>
    <w:p w:rsidR="00353DA0" w:rsidRDefault="00353DA0" w:rsidP="00353DA0">
      <w:pPr>
        <w:jc w:val="both"/>
        <w:rPr>
          <w:rFonts w:ascii="Arial" w:hAnsi="Arial"/>
          <w:sz w:val="22"/>
        </w:rPr>
      </w:pPr>
    </w:p>
    <w:p w:rsidR="005D0984" w:rsidRDefault="00353DA0" w:rsidP="007F443F">
      <w:pPr>
        <w:pStyle w:val="Ttulo7"/>
        <w:tabs>
          <w:tab w:val="left" w:pos="851"/>
        </w:tabs>
        <w:spacing w:after="100" w:afterAutospacing="1"/>
        <w:rPr>
          <w:rFonts w:ascii="Arial" w:hAnsi="Arial"/>
        </w:rPr>
      </w:pPr>
      <w:r>
        <w:rPr>
          <w:rFonts w:ascii="Arial" w:hAnsi="Arial"/>
        </w:rPr>
        <w:t>4</w:t>
      </w:r>
      <w:r w:rsidR="005D0984">
        <w:rPr>
          <w:rFonts w:ascii="Arial" w:hAnsi="Arial"/>
        </w:rPr>
        <w:t>.</w:t>
      </w:r>
      <w:r w:rsidR="005D0984">
        <w:rPr>
          <w:rFonts w:ascii="Arial" w:hAnsi="Arial"/>
        </w:rPr>
        <w:tab/>
        <w:t>M</w:t>
      </w:r>
      <w:r w:rsidR="004B57C9">
        <w:rPr>
          <w:rFonts w:ascii="Arial" w:hAnsi="Arial"/>
        </w:rPr>
        <w:t>odo de constitución de las garantías</w:t>
      </w:r>
    </w:p>
    <w:p w:rsidR="005D0984" w:rsidRDefault="005D0984">
      <w:pPr>
        <w:pStyle w:val="Sangradetextonormal"/>
        <w:ind w:left="851"/>
        <w:rPr>
          <w:rFonts w:ascii="Arial" w:hAnsi="Arial"/>
        </w:rPr>
      </w:pPr>
      <w:r>
        <w:rPr>
          <w:rFonts w:ascii="Arial" w:hAnsi="Arial"/>
        </w:rPr>
        <w:t>El adjudicatario podrá constituir las citadas garantías en:</w:t>
      </w:r>
    </w:p>
    <w:p w:rsidR="005D0984" w:rsidRDefault="000A40BF" w:rsidP="007C0AD4">
      <w:pPr>
        <w:numPr>
          <w:ilvl w:val="0"/>
          <w:numId w:val="36"/>
        </w:numPr>
        <w:jc w:val="both"/>
        <w:rPr>
          <w:rFonts w:ascii="Arial" w:hAnsi="Arial"/>
          <w:sz w:val="22"/>
        </w:rPr>
      </w:pPr>
      <w:r>
        <w:rPr>
          <w:rFonts w:ascii="Arial" w:hAnsi="Arial"/>
          <w:sz w:val="22"/>
        </w:rPr>
        <w:t>C</w:t>
      </w:r>
      <w:r w:rsidR="005D0984">
        <w:rPr>
          <w:rFonts w:ascii="Arial" w:hAnsi="Arial"/>
          <w:sz w:val="22"/>
        </w:rPr>
        <w:t>ertificado de afectación de valores públicos expedido por el B.R.O.U.</w:t>
      </w:r>
    </w:p>
    <w:p w:rsidR="005D0984" w:rsidRDefault="005D0984" w:rsidP="007C0AD4">
      <w:pPr>
        <w:ind w:left="1276"/>
        <w:jc w:val="both"/>
        <w:rPr>
          <w:rFonts w:ascii="Arial" w:hAnsi="Arial"/>
          <w:sz w:val="22"/>
        </w:rPr>
      </w:pPr>
      <w:r>
        <w:rPr>
          <w:rFonts w:ascii="Arial" w:hAnsi="Arial"/>
          <w:sz w:val="22"/>
        </w:rPr>
        <w:t xml:space="preserve">El monto de éstos se considerará por su valor nominal, excepto que </w:t>
      </w:r>
      <w:smartTag w:uri="urn:schemas-microsoft-com:office:smarttags" w:element="PersonName">
        <w:smartTagPr>
          <w:attr w:name="ProductID" w:val="la Administraci￳n"/>
        </w:smartTagPr>
        <w:r>
          <w:rPr>
            <w:rFonts w:ascii="Arial" w:hAnsi="Arial"/>
            <w:sz w:val="22"/>
          </w:rPr>
          <w:t>la Administración</w:t>
        </w:r>
      </w:smartTag>
      <w:r>
        <w:rPr>
          <w:rFonts w:ascii="Arial" w:hAnsi="Arial"/>
          <w:sz w:val="22"/>
        </w:rPr>
        <w:t xml:space="preserve"> considere que éste es sustancialmente superior a su valor de mercado.</w:t>
      </w:r>
    </w:p>
    <w:p w:rsidR="005D0984" w:rsidRDefault="005D0984" w:rsidP="007C0AD4">
      <w:pPr>
        <w:numPr>
          <w:ilvl w:val="0"/>
          <w:numId w:val="36"/>
        </w:numPr>
        <w:jc w:val="both"/>
        <w:rPr>
          <w:rFonts w:ascii="Arial" w:hAnsi="Arial"/>
          <w:sz w:val="22"/>
        </w:rPr>
      </w:pPr>
      <w:r>
        <w:rPr>
          <w:rFonts w:ascii="Arial" w:hAnsi="Arial"/>
          <w:sz w:val="22"/>
        </w:rPr>
        <w:t>Fianza o Aval Bancario.</w:t>
      </w:r>
    </w:p>
    <w:p w:rsidR="005D0984" w:rsidRDefault="005D0984" w:rsidP="007C0AD4">
      <w:pPr>
        <w:numPr>
          <w:ilvl w:val="0"/>
          <w:numId w:val="36"/>
        </w:numPr>
        <w:jc w:val="both"/>
        <w:rPr>
          <w:rFonts w:ascii="Arial" w:hAnsi="Arial"/>
          <w:sz w:val="22"/>
        </w:rPr>
      </w:pPr>
      <w:r>
        <w:rPr>
          <w:rFonts w:ascii="Arial" w:hAnsi="Arial"/>
          <w:sz w:val="22"/>
        </w:rPr>
        <w:t>Póliza de Seguro de Fianza.</w:t>
      </w:r>
    </w:p>
    <w:p w:rsidR="005D0984" w:rsidRDefault="005D0984" w:rsidP="007C0AD4">
      <w:pPr>
        <w:numPr>
          <w:ilvl w:val="0"/>
          <w:numId w:val="36"/>
        </w:numPr>
        <w:jc w:val="both"/>
        <w:rPr>
          <w:rFonts w:ascii="Arial" w:hAnsi="Arial"/>
          <w:sz w:val="22"/>
        </w:rPr>
      </w:pPr>
      <w:r>
        <w:rPr>
          <w:rFonts w:ascii="Arial" w:hAnsi="Arial"/>
          <w:sz w:val="22"/>
        </w:rPr>
        <w:t>Efectivo.</w:t>
      </w:r>
    </w:p>
    <w:p w:rsidR="005D0984" w:rsidRDefault="005D0984">
      <w:pPr>
        <w:pStyle w:val="Textoindependiente2"/>
        <w:tabs>
          <w:tab w:val="left" w:pos="851"/>
          <w:tab w:val="left" w:pos="1284"/>
          <w:tab w:val="left" w:pos="1536"/>
          <w:tab w:val="left" w:pos="1788"/>
          <w:tab w:val="left" w:pos="2016"/>
          <w:tab w:val="left" w:pos="2292"/>
          <w:tab w:val="left" w:pos="2544"/>
          <w:tab w:val="left" w:pos="2796"/>
          <w:tab w:val="left" w:pos="3048"/>
          <w:tab w:val="left" w:pos="3300"/>
          <w:tab w:val="left" w:pos="3552"/>
          <w:tab w:val="left" w:pos="3804"/>
        </w:tabs>
        <w:ind w:left="851"/>
        <w:rPr>
          <w:rFonts w:ascii="Arial" w:hAnsi="Arial"/>
          <w:i w:val="0"/>
        </w:rPr>
      </w:pPr>
      <w:r>
        <w:rPr>
          <w:rFonts w:ascii="Arial" w:hAnsi="Arial"/>
          <w:i w:val="0"/>
        </w:rPr>
        <w:t xml:space="preserve">Si el oferente garantiza su oferta </w:t>
      </w:r>
      <w:r>
        <w:rPr>
          <w:rFonts w:ascii="Arial" w:hAnsi="Arial"/>
          <w:b/>
          <w:i w:val="0"/>
        </w:rPr>
        <w:t>con dinero en efectivo</w:t>
      </w:r>
      <w:r>
        <w:rPr>
          <w:rFonts w:ascii="Arial" w:hAnsi="Arial"/>
          <w:i w:val="0"/>
        </w:rPr>
        <w:t xml:space="preserve">, éste se depositará en </w:t>
      </w:r>
      <w:smartTag w:uri="urn:schemas-microsoft-com:office:smarttags" w:element="PersonName">
        <w:smartTagPr>
          <w:attr w:name="ProductID" w:val="la Tesorer￭a"/>
        </w:smartTagPr>
        <w:r>
          <w:rPr>
            <w:rFonts w:ascii="Arial" w:hAnsi="Arial"/>
            <w:i w:val="0"/>
          </w:rPr>
          <w:t>la Tesorería</w:t>
        </w:r>
      </w:smartTag>
      <w:r>
        <w:rPr>
          <w:rFonts w:ascii="Arial" w:hAnsi="Arial"/>
          <w:i w:val="0"/>
        </w:rPr>
        <w:t xml:space="preserve"> de</w:t>
      </w:r>
      <w:r w:rsidR="006A557C">
        <w:rPr>
          <w:rFonts w:ascii="Arial" w:hAnsi="Arial"/>
          <w:i w:val="0"/>
        </w:rPr>
        <w:t xml:space="preserve"> </w:t>
      </w:r>
      <w:smartTag w:uri="urn:schemas-microsoft-com:office:smarttags" w:element="PersonName">
        <w:smartTagPr>
          <w:attr w:name="ProductID" w:val="La Direcci￳n Nacional"/>
        </w:smartTagPr>
        <w:r w:rsidR="006A557C">
          <w:rPr>
            <w:rFonts w:ascii="Arial" w:hAnsi="Arial"/>
            <w:i w:val="0"/>
          </w:rPr>
          <w:t>la Dirección Nacional</w:t>
        </w:r>
      </w:smartTag>
      <w:r w:rsidR="006A557C">
        <w:rPr>
          <w:rFonts w:ascii="Arial" w:hAnsi="Arial"/>
          <w:i w:val="0"/>
        </w:rPr>
        <w:t xml:space="preserve"> de Vialidad </w:t>
      </w:r>
      <w:r>
        <w:rPr>
          <w:rFonts w:ascii="Arial" w:hAnsi="Arial"/>
          <w:i w:val="0"/>
        </w:rPr>
        <w:t>quien otorgará el recibo correspondiente.</w:t>
      </w:r>
    </w:p>
    <w:p w:rsidR="00903055" w:rsidRDefault="00903055">
      <w:pPr>
        <w:pStyle w:val="Textoindependiente2"/>
        <w:tabs>
          <w:tab w:val="left" w:pos="851"/>
          <w:tab w:val="left" w:pos="1284"/>
          <w:tab w:val="left" w:pos="1536"/>
          <w:tab w:val="left" w:pos="1788"/>
          <w:tab w:val="left" w:pos="2016"/>
          <w:tab w:val="left" w:pos="2292"/>
          <w:tab w:val="left" w:pos="2544"/>
          <w:tab w:val="left" w:pos="2796"/>
          <w:tab w:val="left" w:pos="3048"/>
          <w:tab w:val="left" w:pos="3300"/>
          <w:tab w:val="left" w:pos="3552"/>
          <w:tab w:val="left" w:pos="3804"/>
        </w:tabs>
        <w:ind w:left="851"/>
        <w:rPr>
          <w:rFonts w:ascii="Arial" w:hAnsi="Arial"/>
          <w:i w:val="0"/>
        </w:rPr>
      </w:pPr>
    </w:p>
    <w:p w:rsidR="005D0984" w:rsidRDefault="00353DA0" w:rsidP="007F443F">
      <w:pPr>
        <w:pStyle w:val="Ttulo7"/>
        <w:tabs>
          <w:tab w:val="left" w:pos="851"/>
        </w:tabs>
        <w:spacing w:after="100" w:afterAutospacing="1"/>
        <w:rPr>
          <w:rFonts w:ascii="Arial" w:hAnsi="Arial"/>
        </w:rPr>
      </w:pPr>
      <w:r>
        <w:rPr>
          <w:rFonts w:ascii="Arial" w:hAnsi="Arial"/>
        </w:rPr>
        <w:t>5</w:t>
      </w:r>
      <w:r w:rsidR="005D0984">
        <w:rPr>
          <w:rFonts w:ascii="Arial" w:hAnsi="Arial"/>
        </w:rPr>
        <w:t>.</w:t>
      </w:r>
      <w:r w:rsidR="005D0984">
        <w:rPr>
          <w:rFonts w:ascii="Arial" w:hAnsi="Arial"/>
        </w:rPr>
        <w:tab/>
        <w:t>D</w:t>
      </w:r>
      <w:r w:rsidR="004B57C9">
        <w:rPr>
          <w:rFonts w:ascii="Arial" w:hAnsi="Arial"/>
        </w:rPr>
        <w:t>epósito de las garantías</w:t>
      </w:r>
    </w:p>
    <w:p w:rsidR="005D0984" w:rsidRDefault="005D0984">
      <w:pPr>
        <w:pStyle w:val="Sangra2detindependiente"/>
        <w:ind w:left="851"/>
        <w:rPr>
          <w:rFonts w:ascii="Arial" w:hAnsi="Arial"/>
          <w:b w:val="0"/>
        </w:rPr>
      </w:pPr>
      <w:r>
        <w:rPr>
          <w:rFonts w:ascii="Arial" w:hAnsi="Arial"/>
          <w:b w:val="0"/>
        </w:rPr>
        <w:t xml:space="preserve">A los efectos del depósito de las garantías en </w:t>
      </w:r>
      <w:r w:rsidR="00910474">
        <w:rPr>
          <w:rFonts w:ascii="Arial" w:hAnsi="Arial"/>
          <w:b w:val="0"/>
        </w:rPr>
        <w:t>el</w:t>
      </w:r>
      <w:r>
        <w:rPr>
          <w:rFonts w:ascii="Arial" w:hAnsi="Arial"/>
          <w:b w:val="0"/>
        </w:rPr>
        <w:t xml:space="preserve"> Departamento Notarial del M.T.O.P., sit</w:t>
      </w:r>
      <w:r w:rsidR="00910474">
        <w:rPr>
          <w:rFonts w:ascii="Arial" w:hAnsi="Arial"/>
          <w:b w:val="0"/>
        </w:rPr>
        <w:t xml:space="preserve">o </w:t>
      </w:r>
      <w:r>
        <w:rPr>
          <w:rFonts w:ascii="Arial" w:hAnsi="Arial"/>
          <w:b w:val="0"/>
        </w:rPr>
        <w:t>en Rincón 561, piso 7, por cualquier concepto que sea (mantenimiento de oferta, cumplimiento de contrato,</w:t>
      </w:r>
      <w:r w:rsidR="009D39E8">
        <w:rPr>
          <w:rFonts w:ascii="Arial" w:hAnsi="Arial"/>
          <w:b w:val="0"/>
        </w:rPr>
        <w:t xml:space="preserve"> </w:t>
      </w:r>
      <w:r>
        <w:rPr>
          <w:rFonts w:ascii="Arial" w:hAnsi="Arial"/>
          <w:b w:val="0"/>
        </w:rPr>
        <w:t>ampliaciones</w:t>
      </w:r>
      <w:r w:rsidR="009D39E8">
        <w:rPr>
          <w:rFonts w:ascii="Arial" w:hAnsi="Arial"/>
          <w:b w:val="0"/>
        </w:rPr>
        <w:t>, etc.</w:t>
      </w:r>
      <w:r>
        <w:rPr>
          <w:rFonts w:ascii="Arial" w:hAnsi="Arial"/>
          <w:b w:val="0"/>
        </w:rPr>
        <w:t>) el respectivo documento deberá contener necesariamente:</w:t>
      </w:r>
    </w:p>
    <w:p w:rsidR="005D0984" w:rsidRDefault="005D0984">
      <w:pPr>
        <w:numPr>
          <w:ilvl w:val="0"/>
          <w:numId w:val="3"/>
        </w:numPr>
        <w:tabs>
          <w:tab w:val="clear" w:pos="927"/>
          <w:tab w:val="num" w:pos="1211"/>
        </w:tabs>
        <w:ind w:left="1211"/>
        <w:jc w:val="both"/>
        <w:rPr>
          <w:rFonts w:ascii="Arial" w:hAnsi="Arial"/>
          <w:sz w:val="22"/>
        </w:rPr>
      </w:pPr>
      <w:r>
        <w:rPr>
          <w:rFonts w:ascii="Arial" w:hAnsi="Arial"/>
          <w:sz w:val="22"/>
        </w:rPr>
        <w:t xml:space="preserve">Número de </w:t>
      </w:r>
      <w:smartTag w:uri="urn:schemas-microsoft-com:office:smarttags" w:element="PersonName">
        <w:smartTagPr>
          <w:attr w:name="ProductID" w:val="la Licitaci￳n."/>
        </w:smartTagPr>
        <w:r>
          <w:rPr>
            <w:rFonts w:ascii="Arial" w:hAnsi="Arial"/>
            <w:sz w:val="22"/>
          </w:rPr>
          <w:t>la Licitación.</w:t>
        </w:r>
      </w:smartTag>
    </w:p>
    <w:p w:rsidR="005D0984" w:rsidRDefault="005D0984">
      <w:pPr>
        <w:numPr>
          <w:ilvl w:val="0"/>
          <w:numId w:val="3"/>
        </w:numPr>
        <w:tabs>
          <w:tab w:val="clear" w:pos="927"/>
          <w:tab w:val="num" w:pos="1211"/>
        </w:tabs>
        <w:ind w:left="1211"/>
        <w:jc w:val="both"/>
        <w:rPr>
          <w:rFonts w:ascii="Arial" w:hAnsi="Arial"/>
          <w:sz w:val="22"/>
        </w:rPr>
      </w:pPr>
      <w:r>
        <w:rPr>
          <w:rFonts w:ascii="Arial" w:hAnsi="Arial"/>
          <w:sz w:val="22"/>
        </w:rPr>
        <w:t>Dirección que realizó el llamado.</w:t>
      </w:r>
    </w:p>
    <w:p w:rsidR="005D0984" w:rsidRDefault="005D0984">
      <w:pPr>
        <w:numPr>
          <w:ilvl w:val="0"/>
          <w:numId w:val="3"/>
        </w:numPr>
        <w:tabs>
          <w:tab w:val="clear" w:pos="927"/>
          <w:tab w:val="num" w:pos="1211"/>
        </w:tabs>
        <w:ind w:left="1211"/>
        <w:jc w:val="both"/>
        <w:rPr>
          <w:rFonts w:ascii="Arial" w:hAnsi="Arial"/>
          <w:sz w:val="22"/>
        </w:rPr>
      </w:pPr>
      <w:r>
        <w:rPr>
          <w:rFonts w:ascii="Arial" w:hAnsi="Arial"/>
          <w:sz w:val="22"/>
        </w:rPr>
        <w:t>Designación de</w:t>
      </w:r>
      <w:r w:rsidR="007C0AD4">
        <w:rPr>
          <w:rFonts w:ascii="Arial" w:hAnsi="Arial"/>
          <w:sz w:val="22"/>
        </w:rPr>
        <w:t>l llamado.</w:t>
      </w:r>
    </w:p>
    <w:p w:rsidR="005D0984" w:rsidRDefault="005D0984">
      <w:pPr>
        <w:numPr>
          <w:ilvl w:val="0"/>
          <w:numId w:val="3"/>
        </w:numPr>
        <w:tabs>
          <w:tab w:val="clear" w:pos="927"/>
          <w:tab w:val="num" w:pos="1211"/>
        </w:tabs>
        <w:ind w:left="1211"/>
        <w:jc w:val="both"/>
        <w:rPr>
          <w:rFonts w:ascii="Arial" w:hAnsi="Arial"/>
          <w:sz w:val="22"/>
        </w:rPr>
      </w:pPr>
      <w:r>
        <w:rPr>
          <w:rFonts w:ascii="Arial" w:hAnsi="Arial"/>
          <w:sz w:val="22"/>
        </w:rPr>
        <w:t>Concepto por el que se deposita (mantenimiento de oferta, cumplimiento de contrato, etc.)</w:t>
      </w:r>
    </w:p>
    <w:p w:rsidR="005D0984" w:rsidRDefault="005D0984">
      <w:pPr>
        <w:numPr>
          <w:ilvl w:val="0"/>
          <w:numId w:val="3"/>
        </w:numPr>
        <w:tabs>
          <w:tab w:val="clear" w:pos="927"/>
          <w:tab w:val="num" w:pos="1211"/>
        </w:tabs>
        <w:ind w:left="1211"/>
        <w:jc w:val="both"/>
        <w:rPr>
          <w:rFonts w:ascii="Arial" w:hAnsi="Arial"/>
          <w:sz w:val="22"/>
        </w:rPr>
      </w:pPr>
      <w:r>
        <w:rPr>
          <w:rFonts w:ascii="Arial" w:hAnsi="Arial"/>
          <w:sz w:val="22"/>
        </w:rPr>
        <w:t xml:space="preserve">En caso de ampliaciones deberá establecerse nuevamente el número de licitación, dirección que realizó el llamado, </w:t>
      </w:r>
      <w:r w:rsidR="007C0AD4">
        <w:rPr>
          <w:rFonts w:ascii="Arial" w:hAnsi="Arial"/>
          <w:sz w:val="22"/>
        </w:rPr>
        <w:t>contrato</w:t>
      </w:r>
      <w:r>
        <w:rPr>
          <w:rFonts w:ascii="Arial" w:hAnsi="Arial"/>
          <w:sz w:val="22"/>
        </w:rPr>
        <w:t xml:space="preserve"> que se amplía en forma detallada.</w:t>
      </w:r>
    </w:p>
    <w:p w:rsidR="004A40D8" w:rsidRDefault="004A40D8">
      <w:pPr>
        <w:ind w:left="851"/>
        <w:jc w:val="center"/>
        <w:rPr>
          <w:rFonts w:ascii="Arial" w:hAnsi="Arial"/>
          <w:b/>
          <w:sz w:val="22"/>
        </w:rPr>
      </w:pPr>
    </w:p>
    <w:p w:rsidR="005D0984" w:rsidRDefault="005D0984">
      <w:pPr>
        <w:ind w:left="851"/>
        <w:jc w:val="center"/>
        <w:rPr>
          <w:rFonts w:ascii="Arial" w:hAnsi="Arial"/>
          <w:sz w:val="22"/>
        </w:rPr>
      </w:pPr>
      <w:r>
        <w:rPr>
          <w:rFonts w:ascii="Arial" w:hAnsi="Arial"/>
          <w:b/>
          <w:sz w:val="22"/>
        </w:rPr>
        <w:t>SIN ESTOS REQUISITOS NO SE RECIBIRA NINGUNA GARANTIA.</w:t>
      </w:r>
    </w:p>
    <w:p w:rsidR="005D0984" w:rsidRDefault="005D0984">
      <w:pPr>
        <w:ind w:left="567"/>
        <w:jc w:val="center"/>
        <w:rPr>
          <w:rFonts w:ascii="Arial" w:hAnsi="Arial"/>
        </w:rPr>
      </w:pPr>
    </w:p>
    <w:p w:rsidR="004A40D8" w:rsidRDefault="004A40D8">
      <w:pPr>
        <w:ind w:left="567"/>
        <w:jc w:val="center"/>
        <w:rPr>
          <w:rFonts w:ascii="Arial" w:hAnsi="Arial"/>
        </w:rPr>
      </w:pPr>
    </w:p>
    <w:p w:rsidR="00362455" w:rsidRDefault="00362455">
      <w:pPr>
        <w:ind w:left="567"/>
        <w:jc w:val="center"/>
        <w:rPr>
          <w:rFonts w:ascii="Arial" w:hAnsi="Arial"/>
        </w:rPr>
      </w:pPr>
    </w:p>
    <w:p w:rsidR="005D0984" w:rsidRDefault="005D0984">
      <w:pPr>
        <w:pStyle w:val="Textoindependiente"/>
        <w:tabs>
          <w:tab w:val="left" w:pos="1276"/>
        </w:tabs>
        <w:ind w:left="851"/>
        <w:jc w:val="both"/>
        <w:rPr>
          <w:rFonts w:ascii="Arial" w:hAnsi="Arial"/>
          <w:sz w:val="22"/>
        </w:rPr>
      </w:pPr>
      <w:r>
        <w:rPr>
          <w:rFonts w:ascii="Arial" w:hAnsi="Arial"/>
          <w:sz w:val="22"/>
        </w:rPr>
        <w:lastRenderedPageBreak/>
        <w:t xml:space="preserve">Si se opta por el aval bancario, deberá ajustarse necesariamente al siguiente formulario: </w:t>
      </w:r>
    </w:p>
    <w:p w:rsidR="004A40D8" w:rsidRDefault="005D0984" w:rsidP="001475F4">
      <w:pPr>
        <w:pStyle w:val="Ttulo3"/>
        <w:jc w:val="center"/>
        <w:rPr>
          <w:i w:val="0"/>
          <w:sz w:val="18"/>
        </w:rPr>
      </w:pPr>
      <w:r>
        <w:rPr>
          <w:i w:val="0"/>
          <w:sz w:val="18"/>
        </w:rPr>
        <w:tab/>
      </w:r>
      <w:r>
        <w:rPr>
          <w:i w:val="0"/>
          <w:sz w:val="18"/>
        </w:rPr>
        <w:tab/>
      </w:r>
      <w:r>
        <w:rPr>
          <w:i w:val="0"/>
          <w:sz w:val="18"/>
        </w:rPr>
        <w:tab/>
      </w:r>
      <w:r>
        <w:rPr>
          <w:i w:val="0"/>
          <w:sz w:val="18"/>
        </w:rPr>
        <w:tab/>
      </w:r>
    </w:p>
    <w:p w:rsidR="00315D73" w:rsidRDefault="00315D73" w:rsidP="00315D73">
      <w:pPr>
        <w:ind w:left="454"/>
        <w:jc w:val="center"/>
        <w:rPr>
          <w:rFonts w:ascii="Arial" w:hAnsi="Arial"/>
          <w:sz w:val="18"/>
        </w:rPr>
      </w:pPr>
      <w:r>
        <w:rPr>
          <w:rFonts w:ascii="Arial" w:hAnsi="Arial"/>
          <w:i/>
          <w:sz w:val="18"/>
          <w:u w:val="single"/>
        </w:rPr>
        <w:t xml:space="preserve">AVAL COMO GARANTIA DE </w:t>
      </w:r>
      <w:r w:rsidR="001C4F4C">
        <w:rPr>
          <w:rFonts w:ascii="Arial" w:hAnsi="Arial"/>
          <w:i/>
          <w:sz w:val="18"/>
          <w:u w:val="single"/>
        </w:rPr>
        <w:t>FIEL CUMPLIMIENTO DE CONTRATO</w:t>
      </w:r>
    </w:p>
    <w:p w:rsidR="00315D73" w:rsidRDefault="00315D73" w:rsidP="00315D73">
      <w:pPr>
        <w:ind w:left="454"/>
        <w:jc w:val="both"/>
        <w:rPr>
          <w:rFonts w:ascii="Arial" w:hAnsi="Arial"/>
          <w:sz w:val="18"/>
        </w:rPr>
      </w:pPr>
    </w:p>
    <w:p w:rsidR="00315D73" w:rsidRDefault="00315D73" w:rsidP="00315D73">
      <w:pPr>
        <w:ind w:left="454" w:firstLine="226"/>
        <w:jc w:val="right"/>
        <w:rPr>
          <w:rFonts w:ascii="Arial" w:hAnsi="Arial"/>
          <w:i/>
          <w:sz w:val="18"/>
        </w:rPr>
      </w:pPr>
      <w:r>
        <w:rPr>
          <w:rFonts w:ascii="Arial" w:hAnsi="Arial"/>
          <w:i/>
          <w:sz w:val="18"/>
        </w:rPr>
        <w:t>Lugar y fecha.</w:t>
      </w:r>
    </w:p>
    <w:p w:rsidR="00315D73" w:rsidRPr="008A7C3D" w:rsidRDefault="00315D73" w:rsidP="00315D73">
      <w:pPr>
        <w:ind w:left="454"/>
        <w:jc w:val="both"/>
        <w:rPr>
          <w:rFonts w:ascii="Arial" w:hAnsi="Arial"/>
          <w:i/>
          <w:sz w:val="18"/>
          <w:lang w:val="es-ES"/>
        </w:rPr>
      </w:pPr>
      <w:r>
        <w:rPr>
          <w:rFonts w:ascii="Arial" w:hAnsi="Arial"/>
          <w:i/>
          <w:sz w:val="18"/>
        </w:rPr>
        <w:tab/>
      </w:r>
      <w:r w:rsidRPr="008A7C3D">
        <w:rPr>
          <w:rFonts w:ascii="Arial" w:hAnsi="Arial"/>
          <w:i/>
          <w:sz w:val="18"/>
          <w:lang w:val="es-ES"/>
        </w:rPr>
        <w:t>Sr. Ministro de Transporte y Obras Públicas.</w:t>
      </w:r>
    </w:p>
    <w:p w:rsidR="00315D73" w:rsidRPr="008A7C3D" w:rsidRDefault="00315D73" w:rsidP="00315D73">
      <w:pPr>
        <w:ind w:left="680"/>
        <w:jc w:val="both"/>
        <w:rPr>
          <w:rFonts w:ascii="Arial" w:hAnsi="Arial"/>
          <w:i/>
          <w:sz w:val="18"/>
          <w:lang w:val="es-ES"/>
        </w:rPr>
      </w:pPr>
    </w:p>
    <w:p w:rsidR="00315D73" w:rsidRDefault="00315D73" w:rsidP="00315D73">
      <w:pPr>
        <w:ind w:left="680"/>
        <w:jc w:val="both"/>
        <w:rPr>
          <w:rFonts w:ascii="Arial" w:hAnsi="Arial"/>
          <w:i/>
          <w:sz w:val="18"/>
        </w:rPr>
      </w:pPr>
      <w:r w:rsidRPr="008A7C3D">
        <w:rPr>
          <w:rFonts w:ascii="Arial" w:hAnsi="Arial"/>
          <w:i/>
          <w:sz w:val="18"/>
          <w:lang w:val="es-ES"/>
        </w:rPr>
        <w:tab/>
      </w:r>
      <w:r w:rsidRPr="008A7C3D">
        <w:rPr>
          <w:rFonts w:ascii="Arial" w:hAnsi="Arial"/>
          <w:i/>
          <w:sz w:val="18"/>
          <w:lang w:val="es-ES"/>
        </w:rPr>
        <w:tab/>
      </w:r>
      <w:r w:rsidRPr="008A7C3D">
        <w:rPr>
          <w:rFonts w:ascii="Arial" w:hAnsi="Arial"/>
          <w:i/>
          <w:sz w:val="18"/>
          <w:lang w:val="es-ES"/>
        </w:rPr>
        <w:tab/>
      </w:r>
      <w:r>
        <w:rPr>
          <w:rFonts w:ascii="Arial" w:hAnsi="Arial"/>
          <w:i/>
          <w:sz w:val="18"/>
        </w:rPr>
        <w:t>Por la presente nos constituimos avalistas solidarios renunciando al beneficio de excusión de la firma ............ por la suma de U</w:t>
      </w:r>
      <w:r w:rsidR="00412962">
        <w:rPr>
          <w:rFonts w:ascii="Arial" w:hAnsi="Arial"/>
          <w:i/>
          <w:sz w:val="18"/>
        </w:rPr>
        <w:t>S</w:t>
      </w:r>
      <w:r>
        <w:rPr>
          <w:rFonts w:ascii="Arial" w:hAnsi="Arial"/>
          <w:i/>
          <w:sz w:val="18"/>
        </w:rPr>
        <w:t>$.............(dólares esta</w:t>
      </w:r>
      <w:r w:rsidR="001C4F4C">
        <w:rPr>
          <w:rFonts w:ascii="Arial" w:hAnsi="Arial"/>
          <w:i/>
          <w:sz w:val="18"/>
        </w:rPr>
        <w:t xml:space="preserve">dounidenses …)  como respaldo de fiel cumplimiento de contrato </w:t>
      </w:r>
      <w:r>
        <w:rPr>
          <w:rFonts w:ascii="Arial" w:hAnsi="Arial"/>
          <w:i/>
          <w:sz w:val="18"/>
        </w:rPr>
        <w:t>de la licitación Nº .......... para ......</w:t>
      </w:r>
    </w:p>
    <w:p w:rsidR="00315D73" w:rsidRDefault="00315D73" w:rsidP="00315D73">
      <w:pPr>
        <w:ind w:left="680"/>
        <w:jc w:val="both"/>
        <w:rPr>
          <w:rFonts w:ascii="Arial" w:hAnsi="Arial"/>
          <w:i/>
          <w:sz w:val="18"/>
        </w:rPr>
      </w:pPr>
      <w:r>
        <w:rPr>
          <w:rFonts w:ascii="Arial" w:hAnsi="Arial"/>
          <w:i/>
          <w:sz w:val="18"/>
        </w:rPr>
        <w:t xml:space="preserve">Este aval se mantendrá </w:t>
      </w:r>
      <w:r w:rsidR="001C4F4C">
        <w:rPr>
          <w:rFonts w:ascii="Arial" w:hAnsi="Arial"/>
          <w:i/>
          <w:sz w:val="18"/>
        </w:rPr>
        <w:t>hasta la recepción definitiva de los suministros o trabajos</w:t>
      </w:r>
      <w:r>
        <w:rPr>
          <w:rFonts w:ascii="Arial" w:hAnsi="Arial"/>
          <w:i/>
          <w:sz w:val="18"/>
        </w:rPr>
        <w:t>.</w:t>
      </w:r>
    </w:p>
    <w:p w:rsidR="00315D73" w:rsidRDefault="00315D73" w:rsidP="00315D73">
      <w:pPr>
        <w:ind w:left="680"/>
        <w:jc w:val="both"/>
        <w:rPr>
          <w:rFonts w:ascii="Arial" w:hAnsi="Arial"/>
          <w:i/>
          <w:sz w:val="18"/>
        </w:rPr>
      </w:pPr>
      <w:r>
        <w:rPr>
          <w:rFonts w:ascii="Arial" w:hAnsi="Arial"/>
          <w:i/>
          <w:sz w:val="18"/>
        </w:rPr>
        <w:t>El banco se compromete a entregar al MTOP el importe garantizado, sin necesidad de ningún trámite judicial siendo suficiente la intimación de entrega. Dicho pago se efectuará en la sede del MTOP, calle Rincón Nº561, Montevideo.</w:t>
      </w:r>
    </w:p>
    <w:p w:rsidR="00315D73" w:rsidRDefault="00315D73" w:rsidP="00315D73">
      <w:pPr>
        <w:ind w:left="680"/>
        <w:jc w:val="both"/>
        <w:rPr>
          <w:rFonts w:ascii="Arial" w:hAnsi="Arial"/>
          <w:i/>
          <w:sz w:val="18"/>
        </w:rPr>
      </w:pPr>
      <w:r>
        <w:rPr>
          <w:rFonts w:ascii="Arial" w:hAnsi="Arial"/>
          <w:i/>
          <w:sz w:val="18"/>
        </w:rPr>
        <w:t>Se fija como domicilio especial a los efectos a que de lugar este documento en Montevideo, calle .........Nº......   Se solicita la intervención del escribano ......</w:t>
      </w:r>
    </w:p>
    <w:p w:rsidR="00315D73" w:rsidRDefault="00315D73" w:rsidP="00315D73">
      <w:pPr>
        <w:tabs>
          <w:tab w:val="left" w:pos="528"/>
          <w:tab w:val="left" w:pos="780"/>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454" w:hanging="851"/>
        <w:jc w:val="both"/>
        <w:rPr>
          <w:rFonts w:ascii="Arial" w:hAnsi="Arial"/>
          <w:sz w:val="18"/>
        </w:rPr>
      </w:pPr>
    </w:p>
    <w:p w:rsidR="00315D73" w:rsidRDefault="00315D73" w:rsidP="00315D73">
      <w:pPr>
        <w:tabs>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709"/>
        <w:jc w:val="both"/>
        <w:rPr>
          <w:rFonts w:ascii="Arial" w:hAnsi="Arial"/>
        </w:rPr>
      </w:pPr>
      <w:r>
        <w:rPr>
          <w:rFonts w:ascii="Arial" w:hAnsi="Arial"/>
        </w:rPr>
        <w:t>El aval bancario</w:t>
      </w:r>
      <w:r w:rsidR="000E6724">
        <w:rPr>
          <w:rFonts w:ascii="Arial" w:hAnsi="Arial"/>
        </w:rPr>
        <w:t>, así como cualquier otro documento emitido por un particular,</w:t>
      </w:r>
      <w:r>
        <w:rPr>
          <w:rFonts w:ascii="Arial" w:hAnsi="Arial"/>
        </w:rPr>
        <w:t xml:space="preserve"> deberá tener firmas certificadas por escribano. Dicha certificación deberá ser hecha en papel notarial de actuación, con los timbres correspondientes al monto de la garantía de que se trata. En caso de tratarse de sociedades el escribano actuante deberá hacer un control completo de las mismas (lugar y fecha de constitución, Nº, Fº y Lº de inscripción en el Registro Público y General de Comercio, publicaciones, representación de los firmantes, vigencia de los cargos. En caso de que la sociedad actúe por poder, relacionar dicho poder y la vigencia del mismo.</w:t>
      </w:r>
    </w:p>
    <w:p w:rsidR="00315D73" w:rsidRDefault="00315D73" w:rsidP="00315D73">
      <w:pPr>
        <w:ind w:left="680"/>
        <w:jc w:val="both"/>
        <w:rPr>
          <w:rFonts w:ascii="Arial" w:hAnsi="Arial"/>
          <w:sz w:val="16"/>
        </w:rPr>
      </w:pPr>
    </w:p>
    <w:p w:rsidR="002E53ED" w:rsidRDefault="002E53ED" w:rsidP="002E53ED">
      <w:pPr>
        <w:tabs>
          <w:tab w:val="left" w:pos="528"/>
          <w:tab w:val="left" w:pos="780"/>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hanging="851"/>
        <w:jc w:val="both"/>
        <w:rPr>
          <w:rFonts w:ascii="Arial" w:hAnsi="Arial"/>
        </w:rPr>
      </w:pPr>
    </w:p>
    <w:p w:rsidR="002E53ED" w:rsidRDefault="002E53ED" w:rsidP="002E53ED">
      <w:pPr>
        <w:tabs>
          <w:tab w:val="left" w:pos="528"/>
          <w:tab w:val="left" w:pos="780"/>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hanging="851"/>
        <w:jc w:val="both"/>
        <w:rPr>
          <w:rFonts w:ascii="Arial" w:hAnsi="Arial"/>
        </w:rPr>
      </w:pPr>
    </w:p>
    <w:p w:rsidR="005D0984" w:rsidRPr="00700B76" w:rsidRDefault="001475F4" w:rsidP="00700B76">
      <w:pPr>
        <w:spacing w:line="360" w:lineRule="auto"/>
        <w:jc w:val="center"/>
        <w:rPr>
          <w:rFonts w:ascii="Arial" w:hAnsi="Arial"/>
          <w:b/>
          <w:sz w:val="28"/>
          <w:szCs w:val="28"/>
          <w:u w:val="single"/>
        </w:rPr>
      </w:pPr>
      <w:r>
        <w:br w:type="page"/>
      </w:r>
      <w:r w:rsidR="005D0984" w:rsidRPr="00700B76">
        <w:rPr>
          <w:rFonts w:ascii="Arial" w:hAnsi="Arial"/>
          <w:b/>
          <w:sz w:val="28"/>
          <w:szCs w:val="28"/>
          <w:u w:val="single"/>
        </w:rPr>
        <w:lastRenderedPageBreak/>
        <w:t xml:space="preserve">SECCION V </w:t>
      </w:r>
    </w:p>
    <w:p w:rsidR="005D0984" w:rsidRPr="00700B76" w:rsidRDefault="005D0984" w:rsidP="00700B76">
      <w:pPr>
        <w:spacing w:line="360" w:lineRule="auto"/>
        <w:jc w:val="center"/>
        <w:rPr>
          <w:rFonts w:ascii="Arial" w:hAnsi="Arial"/>
          <w:b/>
          <w:sz w:val="24"/>
          <w:szCs w:val="24"/>
          <w:u w:val="single"/>
        </w:rPr>
      </w:pPr>
      <w:r w:rsidRPr="00700B76">
        <w:rPr>
          <w:rFonts w:ascii="Arial" w:hAnsi="Arial"/>
          <w:b/>
          <w:sz w:val="24"/>
          <w:szCs w:val="24"/>
          <w:u w:val="single"/>
        </w:rPr>
        <w:t xml:space="preserve">PRESENTACION DE LAS PROPUESTAS Y ADJUDICACION </w:t>
      </w:r>
    </w:p>
    <w:p w:rsidR="005D0984" w:rsidRDefault="005D0984">
      <w:pPr>
        <w:jc w:val="center"/>
        <w:rPr>
          <w:rFonts w:ascii="Arial" w:hAnsi="Arial"/>
          <w:b/>
          <w:sz w:val="24"/>
          <w:u w:val="single"/>
        </w:rPr>
      </w:pPr>
    </w:p>
    <w:p w:rsidR="005D0984" w:rsidRDefault="005D0984" w:rsidP="00F33DD3">
      <w:pPr>
        <w:pStyle w:val="Ttulo7"/>
        <w:tabs>
          <w:tab w:val="left" w:pos="851"/>
        </w:tabs>
        <w:spacing w:line="360" w:lineRule="auto"/>
        <w:rPr>
          <w:rFonts w:ascii="Arial" w:hAnsi="Arial"/>
        </w:rPr>
      </w:pPr>
      <w:r>
        <w:rPr>
          <w:rFonts w:ascii="Arial" w:hAnsi="Arial"/>
        </w:rPr>
        <w:t>1.</w:t>
      </w:r>
      <w:r>
        <w:rPr>
          <w:rFonts w:ascii="Arial" w:hAnsi="Arial"/>
        </w:rPr>
        <w:tab/>
        <w:t>P</w:t>
      </w:r>
      <w:r w:rsidR="002F25F1">
        <w:rPr>
          <w:rFonts w:ascii="Arial" w:hAnsi="Arial"/>
        </w:rPr>
        <w:t>resentación de las propuestas</w:t>
      </w:r>
    </w:p>
    <w:p w:rsidR="005D0984" w:rsidRDefault="00605199" w:rsidP="00605199">
      <w:pPr>
        <w:ind w:left="851" w:hanging="851"/>
        <w:jc w:val="both"/>
        <w:rPr>
          <w:rFonts w:ascii="Arial" w:hAnsi="Arial"/>
          <w:sz w:val="22"/>
        </w:rPr>
      </w:pPr>
      <w:r>
        <w:rPr>
          <w:rFonts w:ascii="Arial" w:hAnsi="Arial"/>
          <w:sz w:val="22"/>
        </w:rPr>
        <w:t>1.1</w:t>
      </w:r>
      <w:r>
        <w:rPr>
          <w:rFonts w:ascii="Arial" w:hAnsi="Arial"/>
          <w:sz w:val="22"/>
        </w:rPr>
        <w:tab/>
      </w:r>
      <w:r w:rsidR="005D0984">
        <w:rPr>
          <w:rFonts w:ascii="Arial" w:hAnsi="Arial"/>
          <w:sz w:val="22"/>
        </w:rPr>
        <w:t xml:space="preserve">Se presentará una única propuesta por oferente. Las propuestas deberán ser fácilmente legibles y las enmiendas, interlineados y tachaduras salvadas en forma. Toda cláusula imprecisa, ambigua, contradictoria u obscura, a criterio de </w:t>
      </w:r>
      <w:smartTag w:uri="urn:schemas-microsoft-com:office:smarttags" w:element="PersonName">
        <w:smartTagPr>
          <w:attr w:name="ProductID" w:val="la Administraci￳n"/>
        </w:smartTagPr>
        <w:r w:rsidR="005D0984">
          <w:rPr>
            <w:rFonts w:ascii="Arial" w:hAnsi="Arial"/>
            <w:sz w:val="22"/>
          </w:rPr>
          <w:t>la Administración</w:t>
        </w:r>
      </w:smartTag>
      <w:r w:rsidR="005D0984">
        <w:rPr>
          <w:rFonts w:ascii="Arial" w:hAnsi="Arial"/>
          <w:sz w:val="22"/>
        </w:rPr>
        <w:t xml:space="preserve">, se interpretará en el sentido más favorable a ésta. La primera hoja de la propuesta deberá expresar en forma sucinta el monto de la oferta. </w:t>
      </w:r>
    </w:p>
    <w:p w:rsidR="005D0984" w:rsidRDefault="005D0984">
      <w:pPr>
        <w:ind w:left="851"/>
        <w:jc w:val="both"/>
        <w:rPr>
          <w:rFonts w:ascii="Arial" w:hAnsi="Arial"/>
          <w:sz w:val="22"/>
        </w:rPr>
      </w:pPr>
      <w:r>
        <w:rPr>
          <w:rFonts w:ascii="Arial" w:hAnsi="Arial"/>
          <w:sz w:val="22"/>
        </w:rPr>
        <w:t>Su texto se ajustará al siguiente modelo:</w:t>
      </w:r>
    </w:p>
    <w:p w:rsidR="002E73F5" w:rsidRPr="00126422" w:rsidRDefault="002E73F5">
      <w:pPr>
        <w:ind w:left="851"/>
        <w:jc w:val="both"/>
        <w:rPr>
          <w:rFonts w:ascii="Arial" w:hAnsi="Arial"/>
          <w:sz w:val="22"/>
          <w:szCs w:val="22"/>
        </w:rPr>
      </w:pPr>
    </w:p>
    <w:p w:rsidR="005D0984" w:rsidRPr="00126422" w:rsidRDefault="005D0984" w:rsidP="00126422">
      <w:pPr>
        <w:tabs>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jc w:val="right"/>
        <w:rPr>
          <w:rFonts w:ascii="Arial" w:hAnsi="Arial"/>
          <w:sz w:val="22"/>
          <w:szCs w:val="22"/>
        </w:rPr>
      </w:pPr>
      <w:r w:rsidRPr="00126422">
        <w:rPr>
          <w:rFonts w:ascii="Arial" w:hAnsi="Arial"/>
          <w:sz w:val="22"/>
          <w:szCs w:val="22"/>
        </w:rPr>
        <w:t>Monte</w:t>
      </w:r>
      <w:r w:rsidR="008F14BC" w:rsidRPr="00126422">
        <w:rPr>
          <w:rFonts w:ascii="Arial" w:hAnsi="Arial"/>
          <w:sz w:val="22"/>
          <w:szCs w:val="22"/>
        </w:rPr>
        <w:t>video, ... de ........... de 20</w:t>
      </w:r>
      <w:r w:rsidR="007C0AD4" w:rsidRPr="00126422">
        <w:rPr>
          <w:rFonts w:ascii="Arial" w:hAnsi="Arial"/>
          <w:sz w:val="22"/>
          <w:szCs w:val="22"/>
        </w:rPr>
        <w:t>__</w:t>
      </w:r>
    </w:p>
    <w:p w:rsidR="005D0984" w:rsidRPr="00126422" w:rsidRDefault="005D0984">
      <w:pPr>
        <w:tabs>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jc w:val="both"/>
        <w:rPr>
          <w:rFonts w:ascii="Arial" w:hAnsi="Arial"/>
          <w:sz w:val="22"/>
          <w:szCs w:val="22"/>
        </w:rPr>
      </w:pPr>
      <w:r w:rsidRPr="00126422">
        <w:rPr>
          <w:rFonts w:ascii="Arial" w:hAnsi="Arial"/>
          <w:sz w:val="22"/>
          <w:szCs w:val="22"/>
        </w:rPr>
        <w:t xml:space="preserve">Sr. </w:t>
      </w:r>
      <w:r w:rsidR="008F14BC" w:rsidRPr="00126422">
        <w:rPr>
          <w:rFonts w:ascii="Arial" w:hAnsi="Arial"/>
          <w:sz w:val="22"/>
          <w:szCs w:val="22"/>
        </w:rPr>
        <w:t>Director Nacional de Vialidad</w:t>
      </w:r>
    </w:p>
    <w:p w:rsidR="005D0984" w:rsidRPr="00126422" w:rsidRDefault="008F14BC" w:rsidP="00F36C40">
      <w:pPr>
        <w:pStyle w:val="Ttulo3"/>
        <w:tabs>
          <w:tab w:val="clear" w:pos="528"/>
        </w:tabs>
        <w:rPr>
          <w:szCs w:val="22"/>
        </w:rPr>
      </w:pPr>
      <w:r w:rsidRPr="00126422">
        <w:rPr>
          <w:szCs w:val="22"/>
          <w:lang w:val="pt-BR"/>
        </w:rPr>
        <w:tab/>
      </w:r>
      <w:r w:rsidR="005D0984" w:rsidRPr="00126422">
        <w:rPr>
          <w:szCs w:val="22"/>
        </w:rPr>
        <w:tab/>
      </w:r>
      <w:r w:rsidR="005D0984" w:rsidRPr="00126422">
        <w:rPr>
          <w:szCs w:val="22"/>
        </w:rPr>
        <w:tab/>
      </w:r>
      <w:r w:rsidR="005D0984" w:rsidRPr="00126422">
        <w:rPr>
          <w:szCs w:val="22"/>
        </w:rPr>
        <w:tab/>
        <w:t xml:space="preserve">       ................. que suscribe, domiciliado a los efectos legales en la calle</w:t>
      </w:r>
      <w:r w:rsidR="004F727E" w:rsidRPr="00126422">
        <w:rPr>
          <w:szCs w:val="22"/>
        </w:rPr>
        <w:t xml:space="preserve"> </w:t>
      </w:r>
      <w:r w:rsidR="005D0984" w:rsidRPr="00126422">
        <w:rPr>
          <w:szCs w:val="22"/>
        </w:rPr>
        <w:t xml:space="preserve">............. Nº .... de la ciudad de ...................., se compromete, sometiéndose a las Leyes y Tribunales del país, con exclusión de todo otro recurso, a ejecutar la totalidad del contrato </w:t>
      </w:r>
      <w:r w:rsidR="002763A8" w:rsidRPr="00126422">
        <w:rPr>
          <w:szCs w:val="22"/>
        </w:rPr>
        <w:t xml:space="preserve">de </w:t>
      </w:r>
      <w:r w:rsidR="0076143F" w:rsidRPr="0076143F">
        <w:rPr>
          <w:b/>
          <w:szCs w:val="22"/>
          <w:lang w:val="es-UY"/>
        </w:rPr>
        <w:t>Mantenimiento de áreas verdes en la faja de dominio público de la Ruta Nacional 5 entre las progresivas 182k700 y 245k000, bajo jurisdicción de la División Regional 8 Durazno</w:t>
      </w:r>
      <w:r w:rsidR="005D0984" w:rsidRPr="00126422">
        <w:rPr>
          <w:szCs w:val="22"/>
        </w:rPr>
        <w:t>, de acuerdo con las Especificaciones y Pliegos correspondientes, por los siguientes precio</w:t>
      </w:r>
      <w:r w:rsidR="00E237DC" w:rsidRPr="00126422">
        <w:rPr>
          <w:szCs w:val="22"/>
        </w:rPr>
        <w:t xml:space="preserve">s unitarios (indicar precios </w:t>
      </w:r>
      <w:r w:rsidR="005D0984" w:rsidRPr="00126422">
        <w:rPr>
          <w:szCs w:val="22"/>
        </w:rPr>
        <w:t>con letras y números por cada uno de los rubros indicados en el Cuadro) por lo que resulta un total que aparece en el cuadro resumen que se adjunta. Se adjunta además toda la información solicitada por el PEP</w:t>
      </w:r>
    </w:p>
    <w:p w:rsidR="002763A8" w:rsidRPr="00126422" w:rsidRDefault="002763A8" w:rsidP="00B51C4A">
      <w:pPr>
        <w:tabs>
          <w:tab w:val="left" w:pos="528"/>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jc w:val="both"/>
        <w:rPr>
          <w:rFonts w:ascii="Arial" w:hAnsi="Arial"/>
          <w:sz w:val="22"/>
          <w:szCs w:val="22"/>
        </w:rPr>
      </w:pPr>
      <w:r w:rsidRPr="00126422">
        <w:rPr>
          <w:rFonts w:ascii="Arial" w:hAnsi="Arial"/>
          <w:sz w:val="22"/>
          <w:szCs w:val="22"/>
        </w:rPr>
        <w:t>Cuadro detallando rubros, designación correspondiente, grupo paramétrico, unidad, metraje y precio unitario (en pesos uruguayos expresados en letras y números).</w:t>
      </w:r>
    </w:p>
    <w:p w:rsidR="002763A8" w:rsidRPr="00126422" w:rsidRDefault="002763A8" w:rsidP="002763A8">
      <w:pPr>
        <w:numPr>
          <w:ilvl w:val="0"/>
          <w:numId w:val="25"/>
        </w:numPr>
        <w:tabs>
          <w:tab w:val="clear" w:pos="1496"/>
        </w:tabs>
        <w:ind w:left="851" w:firstLine="0"/>
        <w:jc w:val="both"/>
        <w:rPr>
          <w:rFonts w:ascii="Arial" w:hAnsi="Arial"/>
          <w:sz w:val="22"/>
          <w:szCs w:val="22"/>
        </w:rPr>
      </w:pPr>
      <w:r w:rsidRPr="00126422">
        <w:rPr>
          <w:rFonts w:ascii="Arial" w:hAnsi="Arial"/>
          <w:sz w:val="22"/>
          <w:szCs w:val="22"/>
        </w:rPr>
        <w:t>Resumen de la oferta,</w:t>
      </w:r>
    </w:p>
    <w:p w:rsidR="002763A8" w:rsidRPr="00126422" w:rsidRDefault="002763A8" w:rsidP="002763A8">
      <w:pPr>
        <w:numPr>
          <w:ilvl w:val="0"/>
          <w:numId w:val="25"/>
        </w:numPr>
        <w:tabs>
          <w:tab w:val="clear" w:pos="1496"/>
        </w:tabs>
        <w:ind w:left="851" w:firstLine="0"/>
        <w:jc w:val="both"/>
        <w:rPr>
          <w:rFonts w:ascii="Arial" w:hAnsi="Arial"/>
          <w:sz w:val="22"/>
          <w:szCs w:val="22"/>
        </w:rPr>
      </w:pPr>
      <w:r w:rsidRPr="00126422">
        <w:rPr>
          <w:rFonts w:ascii="Arial" w:hAnsi="Arial"/>
          <w:sz w:val="22"/>
          <w:szCs w:val="22"/>
        </w:rPr>
        <w:t>Detalle del equipo disponible para la ejecución de los trabajos.</w:t>
      </w:r>
    </w:p>
    <w:p w:rsidR="002763A8" w:rsidRPr="00126422" w:rsidRDefault="002763A8" w:rsidP="002763A8">
      <w:pPr>
        <w:numPr>
          <w:ilvl w:val="0"/>
          <w:numId w:val="25"/>
        </w:numPr>
        <w:tabs>
          <w:tab w:val="clear" w:pos="1496"/>
        </w:tabs>
        <w:ind w:left="851" w:firstLine="0"/>
        <w:jc w:val="both"/>
        <w:rPr>
          <w:rFonts w:ascii="Arial" w:hAnsi="Arial"/>
          <w:sz w:val="22"/>
          <w:szCs w:val="22"/>
        </w:rPr>
      </w:pPr>
      <w:r w:rsidRPr="00126422">
        <w:rPr>
          <w:rFonts w:ascii="Arial" w:hAnsi="Arial"/>
          <w:sz w:val="22"/>
          <w:szCs w:val="22"/>
        </w:rPr>
        <w:t>Datos complementarios.</w:t>
      </w:r>
    </w:p>
    <w:p w:rsidR="002763A8" w:rsidRDefault="002763A8" w:rsidP="00912760">
      <w:pPr>
        <w:tabs>
          <w:tab w:val="left" w:pos="528"/>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jc w:val="both"/>
        <w:rPr>
          <w:rFonts w:ascii="Arial" w:hAnsi="Arial"/>
          <w:sz w:val="22"/>
          <w:szCs w:val="22"/>
        </w:rPr>
      </w:pPr>
      <w:r w:rsidRPr="00126422">
        <w:rPr>
          <w:rFonts w:ascii="Arial" w:hAnsi="Arial"/>
          <w:sz w:val="22"/>
          <w:szCs w:val="22"/>
        </w:rPr>
        <w:t>Saluda atentamente,</w:t>
      </w:r>
      <w:r w:rsidRPr="00126422">
        <w:rPr>
          <w:rFonts w:ascii="Arial" w:hAnsi="Arial"/>
          <w:sz w:val="22"/>
          <w:szCs w:val="22"/>
        </w:rPr>
        <w:tab/>
      </w:r>
      <w:r w:rsidRPr="00126422">
        <w:rPr>
          <w:rFonts w:ascii="Arial" w:hAnsi="Arial"/>
          <w:sz w:val="22"/>
          <w:szCs w:val="22"/>
        </w:rPr>
        <w:tab/>
      </w:r>
      <w:r w:rsidRPr="00126422">
        <w:rPr>
          <w:rFonts w:ascii="Arial" w:hAnsi="Arial"/>
          <w:sz w:val="22"/>
          <w:szCs w:val="22"/>
        </w:rPr>
        <w:tab/>
      </w:r>
      <w:r w:rsidRPr="00126422">
        <w:rPr>
          <w:rFonts w:ascii="Arial" w:hAnsi="Arial"/>
          <w:sz w:val="22"/>
          <w:szCs w:val="22"/>
        </w:rPr>
        <w:tab/>
      </w:r>
      <w:r w:rsidRPr="00126422">
        <w:rPr>
          <w:rFonts w:ascii="Arial" w:hAnsi="Arial"/>
          <w:sz w:val="22"/>
          <w:szCs w:val="22"/>
        </w:rPr>
        <w:tab/>
      </w:r>
      <w:r w:rsidRPr="00126422">
        <w:rPr>
          <w:rFonts w:ascii="Arial" w:hAnsi="Arial"/>
          <w:sz w:val="22"/>
          <w:szCs w:val="22"/>
        </w:rPr>
        <w:tab/>
      </w:r>
      <w:r w:rsidRPr="00126422">
        <w:rPr>
          <w:rFonts w:ascii="Arial" w:hAnsi="Arial"/>
          <w:sz w:val="22"/>
          <w:szCs w:val="22"/>
        </w:rPr>
        <w:tab/>
        <w:t>Firma del oferente</w:t>
      </w:r>
    </w:p>
    <w:p w:rsidR="00912760" w:rsidRDefault="00912760" w:rsidP="007458D8">
      <w:pPr>
        <w:tabs>
          <w:tab w:val="left" w:pos="528"/>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rPr>
          <w:rFonts w:ascii="Arial" w:hAnsi="Arial"/>
          <w:sz w:val="22"/>
          <w:szCs w:val="22"/>
        </w:rPr>
      </w:pPr>
    </w:p>
    <w:p w:rsidR="001D67D0" w:rsidRPr="00126422" w:rsidRDefault="00605199" w:rsidP="00D32963">
      <w:pPr>
        <w:tabs>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rPr>
          <w:rFonts w:ascii="Arial" w:hAnsi="Arial"/>
          <w:sz w:val="22"/>
          <w:szCs w:val="22"/>
        </w:rPr>
      </w:pPr>
      <w:r w:rsidRPr="00126422">
        <w:rPr>
          <w:rFonts w:ascii="Arial" w:hAnsi="Arial"/>
          <w:sz w:val="22"/>
          <w:szCs w:val="22"/>
        </w:rPr>
        <w:t>1.2</w:t>
      </w:r>
      <w:r w:rsidRPr="00126422">
        <w:rPr>
          <w:rFonts w:ascii="Arial" w:hAnsi="Arial"/>
          <w:sz w:val="22"/>
          <w:szCs w:val="22"/>
        </w:rPr>
        <w:tab/>
      </w:r>
      <w:r w:rsidR="002763A8" w:rsidRPr="00126422">
        <w:rPr>
          <w:rFonts w:ascii="Arial" w:hAnsi="Arial"/>
          <w:sz w:val="22"/>
          <w:szCs w:val="22"/>
          <w:u w:val="single"/>
        </w:rPr>
        <w:t>Cuadro de metrajes y precios</w:t>
      </w:r>
    </w:p>
    <w:p w:rsidR="00F96B7F" w:rsidRDefault="00F96B7F" w:rsidP="0097419D">
      <w:pPr>
        <w:tabs>
          <w:tab w:val="left" w:pos="851"/>
          <w:tab w:val="left" w:pos="9781"/>
        </w:tabs>
        <w:suppressAutoHyphens/>
        <w:ind w:left="851" w:right="-3"/>
        <w:jc w:val="both"/>
        <w:rPr>
          <w:rFonts w:ascii="Arial" w:hAnsi="Arial"/>
          <w:sz w:val="22"/>
          <w:szCs w:val="22"/>
        </w:rPr>
      </w:pPr>
      <w:r w:rsidRPr="00126422">
        <w:rPr>
          <w:rFonts w:ascii="Arial" w:hAnsi="Arial"/>
          <w:sz w:val="22"/>
          <w:szCs w:val="22"/>
        </w:rPr>
        <w:t>A los efectos de la presentación y comparación de ofertas se utilizará el siguiente cuadro de metrajes:</w:t>
      </w:r>
    </w:p>
    <w:p w:rsidR="006E4C7C" w:rsidRPr="00126422" w:rsidRDefault="006E4C7C" w:rsidP="0097419D">
      <w:pPr>
        <w:tabs>
          <w:tab w:val="left" w:pos="851"/>
          <w:tab w:val="left" w:pos="9781"/>
        </w:tabs>
        <w:suppressAutoHyphens/>
        <w:ind w:left="851" w:right="-3"/>
        <w:jc w:val="both"/>
        <w:rPr>
          <w:rFonts w:ascii="Arial" w:hAnsi="Arial"/>
          <w:sz w:val="22"/>
          <w:szCs w:val="22"/>
        </w:rPr>
      </w:pPr>
    </w:p>
    <w:tbl>
      <w:tblPr>
        <w:tblW w:w="9051"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42"/>
        <w:gridCol w:w="742"/>
        <w:gridCol w:w="3047"/>
        <w:gridCol w:w="861"/>
        <w:gridCol w:w="924"/>
        <w:gridCol w:w="1617"/>
        <w:gridCol w:w="1118"/>
      </w:tblGrid>
      <w:tr w:rsidR="0076143F" w:rsidRPr="0076143F" w:rsidTr="009F61A2">
        <w:trPr>
          <w:trHeight w:val="560"/>
          <w:jc w:val="right"/>
        </w:trPr>
        <w:tc>
          <w:tcPr>
            <w:tcW w:w="742" w:type="dxa"/>
            <w:shd w:val="clear" w:color="auto" w:fill="auto"/>
            <w:noWrap/>
            <w:vAlign w:val="center"/>
          </w:tcPr>
          <w:p w:rsidR="006E4C7C" w:rsidRPr="0076143F" w:rsidRDefault="006E4C7C" w:rsidP="00826D08">
            <w:pPr>
              <w:jc w:val="center"/>
              <w:rPr>
                <w:rFonts w:ascii="Arial Narrow" w:hAnsi="Arial Narrow" w:cs="Arial"/>
                <w:b/>
                <w:bCs/>
                <w:lang w:val="es-ES"/>
              </w:rPr>
            </w:pPr>
            <w:r w:rsidRPr="0076143F">
              <w:rPr>
                <w:rFonts w:ascii="Arial Narrow" w:hAnsi="Arial Narrow" w:cs="Arial"/>
                <w:b/>
                <w:bCs/>
                <w:lang w:val="es-ES"/>
              </w:rPr>
              <w:t>GRUPO</w:t>
            </w:r>
          </w:p>
        </w:tc>
        <w:tc>
          <w:tcPr>
            <w:tcW w:w="742" w:type="dxa"/>
            <w:shd w:val="clear" w:color="auto" w:fill="auto"/>
            <w:noWrap/>
            <w:vAlign w:val="center"/>
          </w:tcPr>
          <w:p w:rsidR="006E4C7C" w:rsidRPr="0076143F" w:rsidRDefault="006E4C7C" w:rsidP="00826D08">
            <w:pPr>
              <w:jc w:val="center"/>
              <w:rPr>
                <w:rFonts w:ascii="Arial Narrow" w:hAnsi="Arial Narrow" w:cs="Arial"/>
                <w:b/>
                <w:bCs/>
                <w:lang w:val="es-ES"/>
              </w:rPr>
            </w:pPr>
            <w:r w:rsidRPr="0076143F">
              <w:rPr>
                <w:rFonts w:ascii="Arial Narrow" w:hAnsi="Arial Narrow" w:cs="Arial"/>
                <w:b/>
                <w:bCs/>
                <w:lang w:val="es-ES"/>
              </w:rPr>
              <w:t>RUBRO</w:t>
            </w:r>
          </w:p>
        </w:tc>
        <w:tc>
          <w:tcPr>
            <w:tcW w:w="3047" w:type="dxa"/>
            <w:shd w:val="clear" w:color="auto" w:fill="auto"/>
            <w:noWrap/>
            <w:vAlign w:val="center"/>
          </w:tcPr>
          <w:p w:rsidR="006E4C7C" w:rsidRPr="0076143F" w:rsidRDefault="006E4C7C" w:rsidP="00826D08">
            <w:pPr>
              <w:jc w:val="center"/>
              <w:rPr>
                <w:rFonts w:ascii="Arial Narrow" w:hAnsi="Arial Narrow" w:cs="Arial"/>
                <w:b/>
                <w:bCs/>
                <w:lang w:val="es-ES"/>
              </w:rPr>
            </w:pPr>
            <w:r w:rsidRPr="0076143F">
              <w:rPr>
                <w:rFonts w:ascii="Arial Narrow" w:hAnsi="Arial Narrow" w:cs="Arial"/>
                <w:b/>
                <w:bCs/>
                <w:lang w:val="es-ES"/>
              </w:rPr>
              <w:t>DESCRIPCION</w:t>
            </w:r>
          </w:p>
        </w:tc>
        <w:tc>
          <w:tcPr>
            <w:tcW w:w="861" w:type="dxa"/>
            <w:shd w:val="clear" w:color="auto" w:fill="auto"/>
            <w:noWrap/>
            <w:vAlign w:val="center"/>
          </w:tcPr>
          <w:p w:rsidR="006E4C7C" w:rsidRPr="0076143F" w:rsidRDefault="006E4C7C" w:rsidP="00826D08">
            <w:pPr>
              <w:jc w:val="center"/>
              <w:rPr>
                <w:rFonts w:ascii="Arial Narrow" w:hAnsi="Arial Narrow" w:cs="Arial"/>
                <w:b/>
                <w:bCs/>
                <w:lang w:val="es-ES"/>
              </w:rPr>
            </w:pPr>
            <w:r w:rsidRPr="0076143F">
              <w:rPr>
                <w:rFonts w:ascii="Arial Narrow" w:hAnsi="Arial Narrow" w:cs="Arial"/>
                <w:b/>
                <w:bCs/>
                <w:lang w:val="es-ES"/>
              </w:rPr>
              <w:t>UNIDAD</w:t>
            </w:r>
          </w:p>
        </w:tc>
        <w:tc>
          <w:tcPr>
            <w:tcW w:w="924" w:type="dxa"/>
            <w:shd w:val="clear" w:color="auto" w:fill="auto"/>
            <w:noWrap/>
            <w:vAlign w:val="center"/>
          </w:tcPr>
          <w:p w:rsidR="006E4C7C" w:rsidRPr="0076143F" w:rsidRDefault="006E4C7C" w:rsidP="00826D08">
            <w:pPr>
              <w:jc w:val="center"/>
              <w:rPr>
                <w:rFonts w:ascii="Arial Narrow" w:hAnsi="Arial Narrow" w:cs="Arial"/>
                <w:b/>
                <w:bCs/>
                <w:lang w:val="es-ES"/>
              </w:rPr>
            </w:pPr>
            <w:r w:rsidRPr="0076143F">
              <w:rPr>
                <w:rFonts w:ascii="Arial Narrow" w:hAnsi="Arial Narrow" w:cs="Arial"/>
                <w:b/>
                <w:bCs/>
                <w:lang w:val="es-ES"/>
              </w:rPr>
              <w:t>METRAJE</w:t>
            </w:r>
          </w:p>
        </w:tc>
        <w:tc>
          <w:tcPr>
            <w:tcW w:w="1617" w:type="dxa"/>
            <w:shd w:val="clear" w:color="auto" w:fill="auto"/>
            <w:noWrap/>
            <w:vAlign w:val="center"/>
          </w:tcPr>
          <w:p w:rsidR="0076143F" w:rsidRDefault="006E4C7C" w:rsidP="00826D08">
            <w:pPr>
              <w:jc w:val="center"/>
              <w:rPr>
                <w:rFonts w:ascii="Arial Narrow" w:hAnsi="Arial Narrow" w:cs="Arial"/>
                <w:b/>
                <w:bCs/>
                <w:lang w:val="es-ES"/>
              </w:rPr>
            </w:pPr>
            <w:r w:rsidRPr="0076143F">
              <w:rPr>
                <w:rFonts w:ascii="Arial Narrow" w:hAnsi="Arial Narrow" w:cs="Arial"/>
                <w:b/>
                <w:bCs/>
                <w:lang w:val="es-ES"/>
              </w:rPr>
              <w:t>PRECIO</w:t>
            </w:r>
            <w:r w:rsidR="009F61A2">
              <w:rPr>
                <w:rFonts w:ascii="Arial Narrow" w:hAnsi="Arial Narrow" w:cs="Arial"/>
                <w:b/>
                <w:bCs/>
                <w:lang w:val="es-ES"/>
              </w:rPr>
              <w:t xml:space="preserve"> </w:t>
            </w:r>
            <w:r w:rsidR="000E6724" w:rsidRPr="0076143F">
              <w:rPr>
                <w:rFonts w:ascii="Arial Narrow" w:hAnsi="Arial Narrow" w:cs="Arial"/>
                <w:b/>
                <w:bCs/>
                <w:lang w:val="es-ES"/>
              </w:rPr>
              <w:t>U</w:t>
            </w:r>
            <w:r w:rsidRPr="0076143F">
              <w:rPr>
                <w:rFonts w:ascii="Arial Narrow" w:hAnsi="Arial Narrow" w:cs="Arial"/>
                <w:b/>
                <w:bCs/>
                <w:lang w:val="es-ES"/>
              </w:rPr>
              <w:t xml:space="preserve">NITARIO </w:t>
            </w:r>
          </w:p>
          <w:p w:rsidR="006E4C7C" w:rsidRPr="0076143F" w:rsidRDefault="006E4C7C" w:rsidP="00826D08">
            <w:pPr>
              <w:jc w:val="center"/>
              <w:rPr>
                <w:rFonts w:ascii="Arial Narrow" w:hAnsi="Arial Narrow" w:cs="Arial"/>
                <w:b/>
                <w:bCs/>
                <w:lang w:val="es-ES"/>
              </w:rPr>
            </w:pPr>
            <w:r w:rsidRPr="0076143F">
              <w:rPr>
                <w:rFonts w:ascii="Arial Narrow" w:hAnsi="Arial Narrow" w:cs="Arial"/>
                <w:b/>
                <w:bCs/>
                <w:lang w:val="es-ES"/>
              </w:rPr>
              <w:t xml:space="preserve">sin </w:t>
            </w:r>
            <w:r w:rsidR="000E6724" w:rsidRPr="0076143F">
              <w:rPr>
                <w:rFonts w:ascii="Arial Narrow" w:hAnsi="Arial Narrow" w:cs="Arial"/>
                <w:b/>
                <w:bCs/>
                <w:lang w:val="es-ES"/>
              </w:rPr>
              <w:t>imp. $</w:t>
            </w:r>
          </w:p>
        </w:tc>
        <w:tc>
          <w:tcPr>
            <w:tcW w:w="1118" w:type="dxa"/>
            <w:shd w:val="clear" w:color="auto" w:fill="auto"/>
            <w:noWrap/>
            <w:vAlign w:val="center"/>
          </w:tcPr>
          <w:p w:rsidR="000E6724" w:rsidRPr="0076143F" w:rsidRDefault="000E6724" w:rsidP="0076143F">
            <w:pPr>
              <w:jc w:val="center"/>
              <w:rPr>
                <w:rFonts w:ascii="Arial Narrow" w:hAnsi="Arial Narrow" w:cs="Arial"/>
                <w:b/>
                <w:bCs/>
                <w:lang w:val="es-ES"/>
              </w:rPr>
            </w:pPr>
            <w:r w:rsidRPr="0076143F">
              <w:rPr>
                <w:rFonts w:ascii="Arial Narrow" w:hAnsi="Arial Narrow" w:cs="Arial"/>
                <w:b/>
                <w:bCs/>
                <w:lang w:val="es-ES"/>
              </w:rPr>
              <w:t>TOTAL imp. inc.</w:t>
            </w:r>
            <w:r w:rsidR="0076143F" w:rsidRPr="0076143F">
              <w:rPr>
                <w:rFonts w:ascii="Arial Narrow" w:hAnsi="Arial Narrow" w:cs="Arial"/>
                <w:b/>
                <w:bCs/>
                <w:lang w:val="es-ES"/>
              </w:rPr>
              <w:t xml:space="preserve"> </w:t>
            </w:r>
            <w:r w:rsidRPr="0076143F">
              <w:rPr>
                <w:rFonts w:ascii="Arial Narrow" w:hAnsi="Arial Narrow" w:cs="Arial"/>
                <w:b/>
                <w:bCs/>
                <w:lang w:val="es-ES"/>
              </w:rPr>
              <w:t>$</w:t>
            </w:r>
          </w:p>
        </w:tc>
      </w:tr>
      <w:tr w:rsidR="0076143F" w:rsidRPr="0076143F" w:rsidTr="009F61A2">
        <w:trPr>
          <w:trHeight w:val="190"/>
          <w:jc w:val="right"/>
        </w:trPr>
        <w:tc>
          <w:tcPr>
            <w:tcW w:w="742" w:type="dxa"/>
            <w:shd w:val="clear" w:color="auto" w:fill="auto"/>
            <w:noWrap/>
            <w:vAlign w:val="center"/>
          </w:tcPr>
          <w:p w:rsidR="006E4C7C" w:rsidRPr="0076143F" w:rsidRDefault="006E4C7C" w:rsidP="00826D08">
            <w:pPr>
              <w:jc w:val="center"/>
              <w:rPr>
                <w:rFonts w:ascii="Arial Narrow" w:hAnsi="Arial Narrow" w:cs="Arial"/>
                <w:lang w:val="es-ES"/>
              </w:rPr>
            </w:pPr>
            <w:r w:rsidRPr="0076143F">
              <w:rPr>
                <w:rFonts w:ascii="Arial Narrow" w:hAnsi="Arial Narrow" w:cs="Arial"/>
                <w:lang w:val="es-ES"/>
              </w:rPr>
              <w:t>504</w:t>
            </w:r>
          </w:p>
        </w:tc>
        <w:tc>
          <w:tcPr>
            <w:tcW w:w="742" w:type="dxa"/>
            <w:shd w:val="clear" w:color="auto" w:fill="auto"/>
            <w:noWrap/>
            <w:vAlign w:val="center"/>
          </w:tcPr>
          <w:p w:rsidR="006E4C7C" w:rsidRPr="0076143F" w:rsidRDefault="006E4C7C" w:rsidP="00826D08">
            <w:pPr>
              <w:jc w:val="center"/>
              <w:rPr>
                <w:rFonts w:ascii="Arial Narrow" w:hAnsi="Arial Narrow" w:cs="Arial"/>
                <w:lang w:val="es-ES"/>
              </w:rPr>
            </w:pPr>
            <w:r w:rsidRPr="0076143F">
              <w:rPr>
                <w:rFonts w:ascii="Arial Narrow" w:hAnsi="Arial Narrow" w:cs="Arial"/>
                <w:lang w:val="es-ES"/>
              </w:rPr>
              <w:t>5137</w:t>
            </w:r>
            <w:r w:rsidR="009E498D" w:rsidRPr="0076143F">
              <w:rPr>
                <w:rFonts w:ascii="Arial Narrow" w:hAnsi="Arial Narrow" w:cs="Arial"/>
                <w:lang w:val="es-ES"/>
              </w:rPr>
              <w:t>-1</w:t>
            </w:r>
          </w:p>
        </w:tc>
        <w:tc>
          <w:tcPr>
            <w:tcW w:w="3047" w:type="dxa"/>
            <w:shd w:val="clear" w:color="auto" w:fill="auto"/>
            <w:noWrap/>
            <w:vAlign w:val="center"/>
          </w:tcPr>
          <w:p w:rsidR="006E4C7C" w:rsidRPr="0076143F" w:rsidRDefault="006E4C7C" w:rsidP="00826D08">
            <w:pPr>
              <w:rPr>
                <w:rFonts w:ascii="Arial Narrow" w:hAnsi="Arial Narrow" w:cs="Arial"/>
                <w:lang w:val="es-ES"/>
              </w:rPr>
            </w:pPr>
            <w:r w:rsidRPr="0076143F">
              <w:rPr>
                <w:rFonts w:ascii="Arial Narrow" w:hAnsi="Arial Narrow" w:cs="Arial"/>
                <w:lang w:val="es-ES"/>
              </w:rPr>
              <w:t>Corte de pasto y malezas</w:t>
            </w:r>
          </w:p>
        </w:tc>
        <w:tc>
          <w:tcPr>
            <w:tcW w:w="861" w:type="dxa"/>
            <w:shd w:val="clear" w:color="auto" w:fill="auto"/>
            <w:noWrap/>
            <w:vAlign w:val="center"/>
          </w:tcPr>
          <w:p w:rsidR="006E4C7C" w:rsidRPr="0076143F" w:rsidRDefault="006E4C7C" w:rsidP="00826D08">
            <w:pPr>
              <w:jc w:val="center"/>
              <w:rPr>
                <w:rFonts w:ascii="Arial Narrow" w:hAnsi="Arial Narrow" w:cs="Arial"/>
                <w:lang w:val="es-ES"/>
              </w:rPr>
            </w:pPr>
            <w:r w:rsidRPr="0076143F">
              <w:rPr>
                <w:rFonts w:ascii="Arial Narrow" w:hAnsi="Arial Narrow" w:cs="Arial"/>
                <w:lang w:val="es-ES"/>
              </w:rPr>
              <w:t>Ha</w:t>
            </w:r>
          </w:p>
        </w:tc>
        <w:tc>
          <w:tcPr>
            <w:tcW w:w="924" w:type="dxa"/>
            <w:shd w:val="clear" w:color="auto" w:fill="auto"/>
            <w:noWrap/>
            <w:vAlign w:val="center"/>
          </w:tcPr>
          <w:p w:rsidR="006E4C7C" w:rsidRPr="0076143F" w:rsidRDefault="005A5043" w:rsidP="005741A6">
            <w:pPr>
              <w:jc w:val="center"/>
              <w:rPr>
                <w:rFonts w:ascii="Arial Narrow" w:hAnsi="Arial Narrow" w:cs="Arial"/>
                <w:b/>
                <w:bCs/>
              </w:rPr>
            </w:pPr>
            <w:r w:rsidRPr="0076143F">
              <w:rPr>
                <w:rFonts w:ascii="Arial Narrow" w:hAnsi="Arial Narrow" w:cs="Arial"/>
                <w:b/>
                <w:bCs/>
              </w:rPr>
              <w:t>1080</w:t>
            </w:r>
          </w:p>
        </w:tc>
        <w:tc>
          <w:tcPr>
            <w:tcW w:w="1617" w:type="dxa"/>
            <w:shd w:val="clear" w:color="auto" w:fill="auto"/>
            <w:noWrap/>
            <w:vAlign w:val="bottom"/>
          </w:tcPr>
          <w:p w:rsidR="006E4C7C" w:rsidRPr="0076143F" w:rsidRDefault="006E4C7C" w:rsidP="00826D08">
            <w:pPr>
              <w:jc w:val="center"/>
              <w:rPr>
                <w:rFonts w:ascii="Arial Narrow" w:hAnsi="Arial Narrow" w:cs="Arial"/>
                <w:lang w:val="es-ES"/>
              </w:rPr>
            </w:pPr>
          </w:p>
        </w:tc>
        <w:tc>
          <w:tcPr>
            <w:tcW w:w="1118" w:type="dxa"/>
            <w:shd w:val="clear" w:color="auto" w:fill="auto"/>
            <w:noWrap/>
            <w:vAlign w:val="bottom"/>
          </w:tcPr>
          <w:p w:rsidR="006E4C7C" w:rsidRPr="0076143F" w:rsidRDefault="006E4C7C" w:rsidP="00826D08">
            <w:pPr>
              <w:jc w:val="center"/>
              <w:rPr>
                <w:rFonts w:ascii="Arial Narrow" w:hAnsi="Arial Narrow" w:cs="Arial"/>
                <w:highlight w:val="yellow"/>
                <w:lang w:val="es-ES"/>
              </w:rPr>
            </w:pPr>
          </w:p>
        </w:tc>
      </w:tr>
      <w:tr w:rsidR="0076143F" w:rsidRPr="0076143F" w:rsidTr="009F61A2">
        <w:trPr>
          <w:trHeight w:val="190"/>
          <w:jc w:val="right"/>
        </w:trPr>
        <w:tc>
          <w:tcPr>
            <w:tcW w:w="742" w:type="dxa"/>
            <w:shd w:val="clear" w:color="auto" w:fill="auto"/>
            <w:noWrap/>
            <w:vAlign w:val="center"/>
          </w:tcPr>
          <w:p w:rsidR="009E498D" w:rsidRPr="0076143F" w:rsidRDefault="009E498D" w:rsidP="009E498D">
            <w:pPr>
              <w:jc w:val="center"/>
              <w:rPr>
                <w:rFonts w:ascii="Arial Narrow" w:hAnsi="Arial Narrow" w:cs="Arial"/>
                <w:lang w:val="es-ES"/>
              </w:rPr>
            </w:pPr>
            <w:r w:rsidRPr="0076143F">
              <w:rPr>
                <w:rFonts w:ascii="Arial Narrow" w:hAnsi="Arial Narrow" w:cs="Arial"/>
                <w:lang w:val="es-ES"/>
              </w:rPr>
              <w:t>504</w:t>
            </w:r>
          </w:p>
        </w:tc>
        <w:tc>
          <w:tcPr>
            <w:tcW w:w="742" w:type="dxa"/>
            <w:shd w:val="clear" w:color="auto" w:fill="auto"/>
            <w:noWrap/>
            <w:vAlign w:val="center"/>
          </w:tcPr>
          <w:p w:rsidR="009E498D" w:rsidRPr="0076143F" w:rsidRDefault="009E498D" w:rsidP="009E498D">
            <w:pPr>
              <w:jc w:val="center"/>
              <w:rPr>
                <w:rFonts w:ascii="Arial Narrow" w:hAnsi="Arial Narrow" w:cs="Arial"/>
                <w:lang w:val="es-ES"/>
              </w:rPr>
            </w:pPr>
            <w:r w:rsidRPr="0076143F">
              <w:rPr>
                <w:rFonts w:ascii="Arial Narrow" w:hAnsi="Arial Narrow" w:cs="Arial"/>
                <w:lang w:val="es-ES"/>
              </w:rPr>
              <w:t>5137-2</w:t>
            </w:r>
          </w:p>
        </w:tc>
        <w:tc>
          <w:tcPr>
            <w:tcW w:w="3047" w:type="dxa"/>
            <w:shd w:val="clear" w:color="auto" w:fill="auto"/>
            <w:noWrap/>
            <w:vAlign w:val="center"/>
          </w:tcPr>
          <w:p w:rsidR="009E498D" w:rsidRPr="0076143F" w:rsidRDefault="009E498D" w:rsidP="009E498D">
            <w:pPr>
              <w:rPr>
                <w:rFonts w:ascii="Arial Narrow" w:hAnsi="Arial Narrow" w:cs="Arial"/>
                <w:lang w:val="es-ES"/>
              </w:rPr>
            </w:pPr>
            <w:r w:rsidRPr="0076143F">
              <w:rPr>
                <w:rFonts w:ascii="Arial Narrow" w:hAnsi="Arial Narrow" w:cs="Arial"/>
                <w:lang w:val="es-ES"/>
              </w:rPr>
              <w:t>Corte de pasto y malezas zona urbana</w:t>
            </w:r>
          </w:p>
        </w:tc>
        <w:tc>
          <w:tcPr>
            <w:tcW w:w="861" w:type="dxa"/>
            <w:shd w:val="clear" w:color="auto" w:fill="auto"/>
            <w:noWrap/>
            <w:vAlign w:val="center"/>
          </w:tcPr>
          <w:p w:rsidR="009E498D" w:rsidRPr="0076143F" w:rsidRDefault="009E498D" w:rsidP="009E498D">
            <w:pPr>
              <w:jc w:val="center"/>
              <w:rPr>
                <w:rFonts w:ascii="Arial Narrow" w:hAnsi="Arial Narrow" w:cs="Arial"/>
                <w:lang w:val="es-ES"/>
              </w:rPr>
            </w:pPr>
            <w:r w:rsidRPr="0076143F">
              <w:rPr>
                <w:rFonts w:ascii="Arial Narrow" w:hAnsi="Arial Narrow" w:cs="Arial"/>
                <w:lang w:val="es-ES"/>
              </w:rPr>
              <w:t>Ha</w:t>
            </w:r>
          </w:p>
        </w:tc>
        <w:tc>
          <w:tcPr>
            <w:tcW w:w="924" w:type="dxa"/>
            <w:shd w:val="clear" w:color="auto" w:fill="auto"/>
            <w:noWrap/>
            <w:vAlign w:val="center"/>
          </w:tcPr>
          <w:p w:rsidR="009E498D" w:rsidRPr="0076143F" w:rsidRDefault="005A5043" w:rsidP="009E498D">
            <w:pPr>
              <w:jc w:val="center"/>
              <w:rPr>
                <w:rFonts w:ascii="Arial Narrow" w:hAnsi="Arial Narrow" w:cs="Arial"/>
                <w:b/>
                <w:bCs/>
              </w:rPr>
            </w:pPr>
            <w:r w:rsidRPr="0076143F">
              <w:rPr>
                <w:rFonts w:ascii="Arial Narrow" w:hAnsi="Arial Narrow" w:cs="Arial"/>
                <w:b/>
                <w:bCs/>
              </w:rPr>
              <w:t>20</w:t>
            </w:r>
          </w:p>
        </w:tc>
        <w:tc>
          <w:tcPr>
            <w:tcW w:w="1617" w:type="dxa"/>
            <w:shd w:val="clear" w:color="auto" w:fill="auto"/>
            <w:noWrap/>
            <w:vAlign w:val="bottom"/>
          </w:tcPr>
          <w:p w:rsidR="009E498D" w:rsidRPr="0076143F" w:rsidRDefault="009E498D" w:rsidP="009E498D">
            <w:pPr>
              <w:jc w:val="center"/>
              <w:rPr>
                <w:rFonts w:ascii="Arial Narrow" w:hAnsi="Arial Narrow" w:cs="Arial"/>
                <w:lang w:val="es-ES"/>
              </w:rPr>
            </w:pPr>
          </w:p>
        </w:tc>
        <w:tc>
          <w:tcPr>
            <w:tcW w:w="1118" w:type="dxa"/>
            <w:shd w:val="clear" w:color="auto" w:fill="auto"/>
            <w:noWrap/>
            <w:vAlign w:val="bottom"/>
          </w:tcPr>
          <w:p w:rsidR="009E498D" w:rsidRPr="0076143F" w:rsidRDefault="009E498D" w:rsidP="009E498D">
            <w:pPr>
              <w:jc w:val="center"/>
              <w:rPr>
                <w:rFonts w:ascii="Arial Narrow" w:hAnsi="Arial Narrow" w:cs="Arial"/>
                <w:lang w:val="es-ES"/>
              </w:rPr>
            </w:pPr>
          </w:p>
        </w:tc>
      </w:tr>
      <w:tr w:rsidR="0076143F" w:rsidRPr="0076143F" w:rsidTr="009F61A2">
        <w:trPr>
          <w:trHeight w:val="190"/>
          <w:jc w:val="right"/>
        </w:trPr>
        <w:tc>
          <w:tcPr>
            <w:tcW w:w="742" w:type="dxa"/>
            <w:tcBorders>
              <w:top w:val="single" w:sz="4" w:space="0" w:color="auto"/>
              <w:left w:val="single" w:sz="4" w:space="0" w:color="auto"/>
              <w:bottom w:val="single" w:sz="4" w:space="0" w:color="auto"/>
              <w:right w:val="single" w:sz="4" w:space="0" w:color="auto"/>
            </w:tcBorders>
            <w:shd w:val="clear" w:color="auto" w:fill="auto"/>
            <w:noWrap/>
            <w:vAlign w:val="center"/>
          </w:tcPr>
          <w:p w:rsidR="009E498D" w:rsidRPr="0076143F" w:rsidRDefault="009E498D" w:rsidP="009E498D">
            <w:pPr>
              <w:jc w:val="center"/>
              <w:rPr>
                <w:rFonts w:ascii="Arial Narrow" w:hAnsi="Arial Narrow" w:cs="Arial"/>
                <w:lang w:val="es-ES"/>
              </w:rPr>
            </w:pPr>
            <w:r w:rsidRPr="0076143F">
              <w:rPr>
                <w:rFonts w:ascii="Arial Narrow" w:hAnsi="Arial Narrow" w:cs="Arial"/>
                <w:lang w:val="es-ES"/>
              </w:rPr>
              <w:t>80</w:t>
            </w:r>
          </w:p>
        </w:tc>
        <w:tc>
          <w:tcPr>
            <w:tcW w:w="742" w:type="dxa"/>
            <w:tcBorders>
              <w:top w:val="single" w:sz="4" w:space="0" w:color="auto"/>
              <w:left w:val="single" w:sz="4" w:space="0" w:color="auto"/>
              <w:bottom w:val="single" w:sz="4" w:space="0" w:color="auto"/>
              <w:right w:val="single" w:sz="4" w:space="0" w:color="auto"/>
            </w:tcBorders>
            <w:shd w:val="clear" w:color="auto" w:fill="auto"/>
            <w:noWrap/>
            <w:vAlign w:val="center"/>
          </w:tcPr>
          <w:p w:rsidR="009E498D" w:rsidRPr="0076143F" w:rsidRDefault="009E498D" w:rsidP="009E498D">
            <w:pPr>
              <w:jc w:val="center"/>
              <w:rPr>
                <w:rFonts w:ascii="Arial Narrow" w:hAnsi="Arial Narrow" w:cs="Arial"/>
                <w:lang w:val="es-ES"/>
              </w:rPr>
            </w:pPr>
            <w:r w:rsidRPr="0076143F">
              <w:rPr>
                <w:rFonts w:ascii="Arial Narrow" w:hAnsi="Arial Narrow" w:cs="Arial"/>
                <w:lang w:val="es-ES"/>
              </w:rPr>
              <w:t>912</w:t>
            </w:r>
          </w:p>
        </w:tc>
        <w:tc>
          <w:tcPr>
            <w:tcW w:w="30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E498D" w:rsidRPr="0076143F" w:rsidRDefault="009E498D" w:rsidP="009E498D">
            <w:pPr>
              <w:rPr>
                <w:rFonts w:ascii="Arial Narrow" w:hAnsi="Arial Narrow" w:cs="Arial"/>
                <w:lang w:val="es-ES"/>
              </w:rPr>
            </w:pPr>
            <w:r w:rsidRPr="0076143F">
              <w:rPr>
                <w:rFonts w:ascii="Arial Narrow" w:hAnsi="Arial Narrow" w:cs="Arial"/>
                <w:lang w:val="es-ES"/>
              </w:rPr>
              <w:t>Alimentación*</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E498D" w:rsidRPr="0076143F" w:rsidRDefault="001F0150" w:rsidP="009E498D">
            <w:pPr>
              <w:jc w:val="center"/>
              <w:rPr>
                <w:rFonts w:ascii="Arial Narrow" w:hAnsi="Arial Narrow" w:cs="Arial"/>
                <w:lang w:val="es-ES"/>
              </w:rPr>
            </w:pPr>
            <w:r w:rsidRPr="0076143F">
              <w:rPr>
                <w:rFonts w:ascii="Arial Narrow" w:hAnsi="Arial Narrow" w:cs="Arial"/>
                <w:lang w:val="es-ES"/>
              </w:rPr>
              <w:t>p</w:t>
            </w:r>
            <w:r w:rsidR="009E498D" w:rsidRPr="0076143F">
              <w:rPr>
                <w:rFonts w:ascii="Arial Narrow" w:hAnsi="Arial Narrow" w:cs="Arial"/>
                <w:lang w:val="es-ES"/>
              </w:rPr>
              <w:t>ers/mes</w:t>
            </w:r>
          </w:p>
        </w:tc>
        <w:tc>
          <w:tcPr>
            <w:tcW w:w="9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E498D" w:rsidRPr="0076143F" w:rsidRDefault="001A3033" w:rsidP="009E498D">
            <w:pPr>
              <w:jc w:val="center"/>
              <w:rPr>
                <w:rFonts w:ascii="Arial Narrow" w:hAnsi="Arial Narrow" w:cs="Arial"/>
                <w:b/>
                <w:bCs/>
              </w:rPr>
            </w:pPr>
            <w:r w:rsidRPr="0076143F">
              <w:rPr>
                <w:rFonts w:ascii="Arial Narrow" w:hAnsi="Arial Narrow" w:cs="Arial"/>
                <w:b/>
                <w:bCs/>
              </w:rPr>
              <w:t>15</w:t>
            </w:r>
          </w:p>
        </w:tc>
        <w:tc>
          <w:tcPr>
            <w:tcW w:w="16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9E498D" w:rsidRPr="0076143F" w:rsidRDefault="009E498D" w:rsidP="009E498D">
            <w:pPr>
              <w:jc w:val="center"/>
              <w:rPr>
                <w:rFonts w:ascii="Arial Narrow" w:hAnsi="Arial Narrow" w:cs="Arial"/>
                <w:lang w:val="es-ES"/>
              </w:rPr>
            </w:pPr>
          </w:p>
        </w:tc>
        <w:tc>
          <w:tcPr>
            <w:tcW w:w="1118" w:type="dxa"/>
            <w:tcBorders>
              <w:top w:val="single" w:sz="4" w:space="0" w:color="auto"/>
              <w:left w:val="single" w:sz="4" w:space="0" w:color="auto"/>
              <w:bottom w:val="single" w:sz="4" w:space="0" w:color="auto"/>
              <w:right w:val="single" w:sz="4" w:space="0" w:color="auto"/>
            </w:tcBorders>
            <w:shd w:val="clear" w:color="auto" w:fill="auto"/>
            <w:noWrap/>
            <w:vAlign w:val="bottom"/>
          </w:tcPr>
          <w:p w:rsidR="009E498D" w:rsidRPr="0076143F" w:rsidRDefault="009E498D" w:rsidP="009E498D">
            <w:pPr>
              <w:jc w:val="center"/>
              <w:rPr>
                <w:rFonts w:ascii="Arial Narrow" w:hAnsi="Arial Narrow" w:cs="Arial"/>
                <w:lang w:val="es-ES"/>
              </w:rPr>
            </w:pPr>
          </w:p>
        </w:tc>
      </w:tr>
      <w:tr w:rsidR="0076143F" w:rsidRPr="0076143F" w:rsidTr="009F61A2">
        <w:trPr>
          <w:trHeight w:val="190"/>
          <w:jc w:val="right"/>
        </w:trPr>
        <w:tc>
          <w:tcPr>
            <w:tcW w:w="742" w:type="dxa"/>
            <w:tcBorders>
              <w:top w:val="single" w:sz="4" w:space="0" w:color="auto"/>
              <w:left w:val="single" w:sz="4" w:space="0" w:color="auto"/>
              <w:bottom w:val="single" w:sz="4" w:space="0" w:color="auto"/>
              <w:right w:val="single" w:sz="4" w:space="0" w:color="auto"/>
            </w:tcBorders>
            <w:shd w:val="clear" w:color="auto" w:fill="auto"/>
            <w:noWrap/>
            <w:vAlign w:val="bottom"/>
          </w:tcPr>
          <w:p w:rsidR="00844FA0" w:rsidRPr="0076143F" w:rsidRDefault="00844FA0" w:rsidP="00844FA0">
            <w:pPr>
              <w:jc w:val="center"/>
              <w:rPr>
                <w:rFonts w:ascii="Arial Narrow" w:hAnsi="Arial Narrow" w:cs="Arial"/>
                <w:lang w:val="es-ES"/>
              </w:rPr>
            </w:pPr>
            <w:r w:rsidRPr="0076143F">
              <w:rPr>
                <w:rFonts w:ascii="Arial Narrow" w:hAnsi="Arial Narrow" w:cs="Arial"/>
                <w:lang w:val="es-ES"/>
              </w:rPr>
              <w:t>82</w:t>
            </w:r>
          </w:p>
        </w:tc>
        <w:tc>
          <w:tcPr>
            <w:tcW w:w="742" w:type="dxa"/>
            <w:tcBorders>
              <w:top w:val="single" w:sz="4" w:space="0" w:color="auto"/>
              <w:left w:val="single" w:sz="4" w:space="0" w:color="auto"/>
              <w:bottom w:val="single" w:sz="4" w:space="0" w:color="auto"/>
              <w:right w:val="single" w:sz="4" w:space="0" w:color="auto"/>
            </w:tcBorders>
            <w:shd w:val="clear" w:color="auto" w:fill="auto"/>
            <w:noWrap/>
            <w:vAlign w:val="bottom"/>
          </w:tcPr>
          <w:p w:rsidR="00844FA0" w:rsidRPr="0076143F" w:rsidRDefault="00844FA0" w:rsidP="00844FA0">
            <w:pPr>
              <w:jc w:val="center"/>
              <w:rPr>
                <w:rFonts w:ascii="Arial Narrow" w:hAnsi="Arial Narrow" w:cs="Arial"/>
                <w:lang w:val="es-ES"/>
              </w:rPr>
            </w:pPr>
            <w:smartTag w:uri="urn:schemas-microsoft-com:office:smarttags" w:element="metricconverter">
              <w:smartTagPr>
                <w:attr w:name="ProductID" w:val="915 a"/>
              </w:smartTagPr>
              <w:r w:rsidRPr="0076143F">
                <w:rPr>
                  <w:rFonts w:ascii="Arial Narrow" w:hAnsi="Arial Narrow" w:cs="Arial"/>
                  <w:lang w:val="es-ES"/>
                </w:rPr>
                <w:t>915 a</w:t>
              </w:r>
            </w:smartTag>
          </w:p>
        </w:tc>
        <w:tc>
          <w:tcPr>
            <w:tcW w:w="3047" w:type="dxa"/>
            <w:tcBorders>
              <w:top w:val="single" w:sz="4" w:space="0" w:color="auto"/>
              <w:left w:val="single" w:sz="4" w:space="0" w:color="auto"/>
              <w:bottom w:val="single" w:sz="4" w:space="0" w:color="auto"/>
              <w:right w:val="single" w:sz="4" w:space="0" w:color="auto"/>
            </w:tcBorders>
            <w:shd w:val="clear" w:color="auto" w:fill="auto"/>
            <w:noWrap/>
            <w:vAlign w:val="bottom"/>
          </w:tcPr>
          <w:p w:rsidR="00844FA0" w:rsidRPr="0076143F" w:rsidRDefault="00844FA0" w:rsidP="00844FA0">
            <w:pPr>
              <w:rPr>
                <w:rFonts w:ascii="Arial Narrow" w:hAnsi="Arial Narrow" w:cs="Arial"/>
                <w:lang w:val="es-ES"/>
              </w:rPr>
            </w:pPr>
            <w:r w:rsidRPr="0076143F">
              <w:rPr>
                <w:rFonts w:ascii="Arial Narrow" w:hAnsi="Arial Narrow" w:cs="Arial"/>
                <w:lang w:val="es-ES"/>
              </w:rPr>
              <w:t>Automóvil sin chofer</w:t>
            </w:r>
          </w:p>
        </w:tc>
        <w:tc>
          <w:tcPr>
            <w:tcW w:w="861" w:type="dxa"/>
            <w:tcBorders>
              <w:top w:val="single" w:sz="4" w:space="0" w:color="auto"/>
              <w:left w:val="single" w:sz="4" w:space="0" w:color="auto"/>
              <w:bottom w:val="single" w:sz="4" w:space="0" w:color="auto"/>
              <w:right w:val="single" w:sz="4" w:space="0" w:color="auto"/>
            </w:tcBorders>
            <w:shd w:val="clear" w:color="auto" w:fill="auto"/>
            <w:noWrap/>
            <w:vAlign w:val="bottom"/>
          </w:tcPr>
          <w:p w:rsidR="00844FA0" w:rsidRPr="0076143F" w:rsidRDefault="001F0150" w:rsidP="00844FA0">
            <w:pPr>
              <w:jc w:val="center"/>
              <w:rPr>
                <w:rFonts w:ascii="Arial Narrow" w:hAnsi="Arial Narrow" w:cs="Arial"/>
                <w:lang w:val="es-ES"/>
              </w:rPr>
            </w:pPr>
            <w:r w:rsidRPr="0076143F">
              <w:rPr>
                <w:rFonts w:ascii="Arial Narrow" w:hAnsi="Arial Narrow" w:cs="Arial"/>
                <w:lang w:val="es-ES"/>
              </w:rPr>
              <w:t>V</w:t>
            </w:r>
            <w:r w:rsidR="00844FA0" w:rsidRPr="0076143F">
              <w:rPr>
                <w:rFonts w:ascii="Arial Narrow" w:hAnsi="Arial Narrow" w:cs="Arial"/>
                <w:lang w:val="es-ES"/>
              </w:rPr>
              <w:t>eh</w:t>
            </w:r>
            <w:r w:rsidRPr="0076143F">
              <w:rPr>
                <w:rFonts w:ascii="Arial Narrow" w:hAnsi="Arial Narrow" w:cs="Arial"/>
                <w:lang w:val="es-ES"/>
              </w:rPr>
              <w:t>/</w:t>
            </w:r>
            <w:r w:rsidR="00844FA0" w:rsidRPr="0076143F">
              <w:rPr>
                <w:rFonts w:ascii="Arial Narrow" w:hAnsi="Arial Narrow" w:cs="Arial"/>
                <w:lang w:val="es-ES"/>
              </w:rPr>
              <w:t>mes</w:t>
            </w:r>
          </w:p>
        </w:tc>
        <w:tc>
          <w:tcPr>
            <w:tcW w:w="924" w:type="dxa"/>
            <w:tcBorders>
              <w:top w:val="single" w:sz="4" w:space="0" w:color="auto"/>
              <w:left w:val="single" w:sz="4" w:space="0" w:color="auto"/>
              <w:bottom w:val="single" w:sz="4" w:space="0" w:color="auto"/>
              <w:right w:val="single" w:sz="4" w:space="0" w:color="auto"/>
            </w:tcBorders>
            <w:shd w:val="clear" w:color="auto" w:fill="auto"/>
            <w:noWrap/>
            <w:vAlign w:val="center"/>
          </w:tcPr>
          <w:p w:rsidR="00844FA0" w:rsidRPr="0076143F" w:rsidRDefault="00844FA0" w:rsidP="00844FA0">
            <w:pPr>
              <w:jc w:val="center"/>
              <w:rPr>
                <w:rFonts w:ascii="Arial Narrow" w:hAnsi="Arial Narrow" w:cs="Arial"/>
                <w:b/>
                <w:bCs/>
              </w:rPr>
            </w:pPr>
            <w:r w:rsidRPr="0076143F">
              <w:rPr>
                <w:rFonts w:ascii="Arial Narrow" w:hAnsi="Arial Narrow" w:cs="Arial"/>
                <w:b/>
                <w:bCs/>
              </w:rPr>
              <w:t>15</w:t>
            </w:r>
          </w:p>
        </w:tc>
        <w:tc>
          <w:tcPr>
            <w:tcW w:w="1617" w:type="dxa"/>
            <w:tcBorders>
              <w:top w:val="single" w:sz="4" w:space="0" w:color="auto"/>
              <w:left w:val="single" w:sz="4" w:space="0" w:color="auto"/>
              <w:bottom w:val="single" w:sz="4" w:space="0" w:color="auto"/>
              <w:right w:val="single" w:sz="4" w:space="0" w:color="auto"/>
            </w:tcBorders>
            <w:shd w:val="clear" w:color="auto" w:fill="auto"/>
            <w:noWrap/>
            <w:vAlign w:val="bottom"/>
          </w:tcPr>
          <w:p w:rsidR="00844FA0" w:rsidRPr="0076143F" w:rsidRDefault="00844FA0" w:rsidP="00844FA0">
            <w:pPr>
              <w:jc w:val="center"/>
              <w:rPr>
                <w:rFonts w:ascii="Arial Narrow" w:hAnsi="Arial Narrow" w:cs="Arial"/>
                <w:lang w:val="es-ES"/>
              </w:rPr>
            </w:pPr>
          </w:p>
        </w:tc>
        <w:tc>
          <w:tcPr>
            <w:tcW w:w="1118" w:type="dxa"/>
            <w:tcBorders>
              <w:top w:val="single" w:sz="4" w:space="0" w:color="auto"/>
              <w:left w:val="single" w:sz="4" w:space="0" w:color="auto"/>
              <w:bottom w:val="single" w:sz="4" w:space="0" w:color="auto"/>
              <w:right w:val="single" w:sz="4" w:space="0" w:color="auto"/>
            </w:tcBorders>
            <w:shd w:val="clear" w:color="auto" w:fill="auto"/>
            <w:noWrap/>
            <w:vAlign w:val="bottom"/>
          </w:tcPr>
          <w:p w:rsidR="00844FA0" w:rsidRPr="0076143F" w:rsidRDefault="00844FA0" w:rsidP="00844FA0">
            <w:pPr>
              <w:jc w:val="center"/>
              <w:rPr>
                <w:rFonts w:ascii="Arial Narrow" w:hAnsi="Arial Narrow" w:cs="Arial"/>
                <w:lang w:val="es-ES"/>
              </w:rPr>
            </w:pPr>
          </w:p>
        </w:tc>
      </w:tr>
    </w:tbl>
    <w:p w:rsidR="009F61A2" w:rsidRDefault="009F61A2" w:rsidP="000E6724">
      <w:pPr>
        <w:tabs>
          <w:tab w:val="left" w:pos="851"/>
          <w:tab w:val="left" w:pos="9781"/>
        </w:tabs>
        <w:suppressAutoHyphens/>
        <w:ind w:left="851" w:right="-3"/>
        <w:jc w:val="both"/>
        <w:rPr>
          <w:rFonts w:ascii="Arial" w:hAnsi="Arial"/>
          <w:sz w:val="22"/>
          <w:szCs w:val="22"/>
        </w:rPr>
      </w:pPr>
    </w:p>
    <w:p w:rsidR="003B4B61" w:rsidRPr="001F0150" w:rsidRDefault="009D39E8" w:rsidP="000E6724">
      <w:pPr>
        <w:tabs>
          <w:tab w:val="left" w:pos="851"/>
          <w:tab w:val="left" w:pos="9781"/>
        </w:tabs>
        <w:suppressAutoHyphens/>
        <w:ind w:left="851" w:right="-3"/>
        <w:jc w:val="both"/>
        <w:rPr>
          <w:rFonts w:ascii="Arial" w:hAnsi="Arial"/>
          <w:sz w:val="22"/>
          <w:szCs w:val="22"/>
        </w:rPr>
      </w:pPr>
      <w:r w:rsidRPr="001F0150">
        <w:rPr>
          <w:rFonts w:ascii="Arial" w:hAnsi="Arial"/>
          <w:sz w:val="22"/>
          <w:szCs w:val="22"/>
        </w:rPr>
        <w:t>*E</w:t>
      </w:r>
      <w:r w:rsidR="003B4B61" w:rsidRPr="001F0150">
        <w:rPr>
          <w:rFonts w:ascii="Arial" w:hAnsi="Arial"/>
          <w:sz w:val="22"/>
          <w:szCs w:val="22"/>
        </w:rPr>
        <w:t>l rubro 912, Alimentación</w:t>
      </w:r>
      <w:r w:rsidR="00A750AD" w:rsidRPr="001F0150">
        <w:rPr>
          <w:rFonts w:ascii="Arial" w:hAnsi="Arial"/>
          <w:sz w:val="22"/>
          <w:szCs w:val="22"/>
        </w:rPr>
        <w:t xml:space="preserve">, </w:t>
      </w:r>
      <w:r w:rsidR="003B4B61" w:rsidRPr="001F0150">
        <w:rPr>
          <w:rFonts w:ascii="Arial" w:hAnsi="Arial"/>
          <w:sz w:val="22"/>
          <w:szCs w:val="22"/>
        </w:rPr>
        <w:t>se cotizará de acuerdo al valor fijado por la DNV, División Construcciones</w:t>
      </w:r>
      <w:r w:rsidR="00A750AD" w:rsidRPr="001F0150">
        <w:rPr>
          <w:rFonts w:ascii="Arial" w:hAnsi="Arial"/>
          <w:sz w:val="22"/>
          <w:szCs w:val="22"/>
        </w:rPr>
        <w:t>, vigente 3 días antes a la fecha de apertura</w:t>
      </w:r>
      <w:r w:rsidRPr="001F0150">
        <w:rPr>
          <w:rFonts w:ascii="Arial" w:hAnsi="Arial"/>
          <w:sz w:val="22"/>
          <w:szCs w:val="22"/>
        </w:rPr>
        <w:t xml:space="preserve"> del llamado</w:t>
      </w:r>
      <w:r w:rsidR="003B4B61" w:rsidRPr="001F0150">
        <w:rPr>
          <w:rFonts w:ascii="Arial" w:hAnsi="Arial"/>
          <w:sz w:val="22"/>
          <w:szCs w:val="22"/>
        </w:rPr>
        <w:t>.</w:t>
      </w:r>
    </w:p>
    <w:p w:rsidR="0097419D" w:rsidRPr="00126422" w:rsidRDefault="0097419D" w:rsidP="0097419D">
      <w:pPr>
        <w:tabs>
          <w:tab w:val="left" w:pos="851"/>
          <w:tab w:val="left" w:pos="9781"/>
        </w:tabs>
        <w:suppressAutoHyphens/>
        <w:ind w:left="851" w:right="-3"/>
        <w:jc w:val="both"/>
        <w:rPr>
          <w:rFonts w:ascii="Arial" w:hAnsi="Arial"/>
          <w:sz w:val="22"/>
          <w:szCs w:val="22"/>
        </w:rPr>
      </w:pPr>
      <w:r w:rsidRPr="001F0150">
        <w:rPr>
          <w:rFonts w:ascii="Arial" w:hAnsi="Arial"/>
          <w:sz w:val="22"/>
          <w:szCs w:val="22"/>
        </w:rPr>
        <w:t>Los metrajes previstos son a modo indicativo</w:t>
      </w:r>
      <w:r w:rsidR="000E6724" w:rsidRPr="001F0150">
        <w:rPr>
          <w:rFonts w:ascii="Arial" w:hAnsi="Arial"/>
          <w:sz w:val="22"/>
          <w:szCs w:val="22"/>
        </w:rPr>
        <w:t xml:space="preserve"> a los efectos de la comparación de las propuestas,</w:t>
      </w:r>
      <w:r w:rsidRPr="001F0150">
        <w:rPr>
          <w:rFonts w:ascii="Arial" w:hAnsi="Arial"/>
          <w:sz w:val="22"/>
          <w:szCs w:val="22"/>
        </w:rPr>
        <w:t xml:space="preserve"> pudiendo durante el transcurso del contrato ejecutarse más del metraje previsto en algún rubro en detrimento de otro, disminuirlo o eliminarlo, sin derecho a reclamo alguno posterior por parte del adjudicatario.</w:t>
      </w:r>
    </w:p>
    <w:p w:rsidR="00912760" w:rsidRDefault="00912760" w:rsidP="00164BBB">
      <w:pPr>
        <w:tabs>
          <w:tab w:val="left" w:pos="851"/>
        </w:tabs>
        <w:jc w:val="both"/>
        <w:rPr>
          <w:rFonts w:ascii="Arial" w:hAnsi="Arial"/>
          <w:b/>
          <w:sz w:val="22"/>
          <w:szCs w:val="22"/>
        </w:rPr>
      </w:pPr>
    </w:p>
    <w:p w:rsidR="005D0984" w:rsidRPr="00164BBB" w:rsidRDefault="002F25F1" w:rsidP="00164BBB">
      <w:pPr>
        <w:tabs>
          <w:tab w:val="left" w:pos="851"/>
        </w:tabs>
        <w:jc w:val="both"/>
        <w:rPr>
          <w:rFonts w:ascii="Arial" w:hAnsi="Arial"/>
          <w:b/>
          <w:sz w:val="22"/>
          <w:szCs w:val="22"/>
        </w:rPr>
      </w:pPr>
      <w:r w:rsidRPr="00164BBB">
        <w:rPr>
          <w:rFonts w:ascii="Arial" w:hAnsi="Arial"/>
          <w:b/>
          <w:sz w:val="22"/>
          <w:szCs w:val="22"/>
        </w:rPr>
        <w:t xml:space="preserve">2. </w:t>
      </w:r>
      <w:r w:rsidRPr="00164BBB">
        <w:rPr>
          <w:rFonts w:ascii="Arial" w:hAnsi="Arial"/>
          <w:b/>
          <w:sz w:val="22"/>
          <w:szCs w:val="22"/>
        </w:rPr>
        <w:tab/>
        <w:t>Cotización de la propuesta</w:t>
      </w:r>
    </w:p>
    <w:p w:rsidR="005D0984" w:rsidRDefault="005D0984" w:rsidP="007C0AD4">
      <w:pPr>
        <w:ind w:left="851" w:hanging="851"/>
        <w:jc w:val="both"/>
        <w:rPr>
          <w:rFonts w:ascii="Arial" w:hAnsi="Arial"/>
          <w:sz w:val="22"/>
        </w:rPr>
      </w:pPr>
      <w:r>
        <w:rPr>
          <w:rFonts w:ascii="Arial" w:hAnsi="Arial"/>
          <w:sz w:val="22"/>
        </w:rPr>
        <w:t>2.1</w:t>
      </w:r>
      <w:r>
        <w:rPr>
          <w:rFonts w:ascii="Arial" w:hAnsi="Arial"/>
          <w:sz w:val="22"/>
        </w:rPr>
        <w:tab/>
        <w:t>La propuesta deberá presentarse por la totalidad de</w:t>
      </w:r>
      <w:r w:rsidR="00605199">
        <w:rPr>
          <w:rFonts w:ascii="Arial" w:hAnsi="Arial"/>
          <w:sz w:val="22"/>
        </w:rPr>
        <w:t xml:space="preserve"> los </w:t>
      </w:r>
      <w:r w:rsidR="009D39E8">
        <w:rPr>
          <w:rFonts w:ascii="Arial" w:hAnsi="Arial"/>
          <w:sz w:val="22"/>
        </w:rPr>
        <w:t>ítems</w:t>
      </w:r>
      <w:r w:rsidR="00605199">
        <w:rPr>
          <w:rFonts w:ascii="Arial" w:hAnsi="Arial"/>
          <w:sz w:val="22"/>
        </w:rPr>
        <w:t xml:space="preserve"> licitados</w:t>
      </w:r>
      <w:r>
        <w:rPr>
          <w:rFonts w:ascii="Arial" w:hAnsi="Arial"/>
          <w:sz w:val="22"/>
        </w:rPr>
        <w:t>.</w:t>
      </w:r>
    </w:p>
    <w:p w:rsidR="005D0984" w:rsidRDefault="005D0984" w:rsidP="007C0AD4">
      <w:pPr>
        <w:ind w:left="851" w:hanging="851"/>
        <w:jc w:val="both"/>
        <w:rPr>
          <w:rFonts w:ascii="Arial" w:hAnsi="Arial"/>
          <w:sz w:val="22"/>
        </w:rPr>
      </w:pPr>
      <w:r>
        <w:rPr>
          <w:rFonts w:ascii="Arial" w:hAnsi="Arial"/>
          <w:sz w:val="22"/>
        </w:rPr>
        <w:t>2.2</w:t>
      </w:r>
      <w:r>
        <w:rPr>
          <w:rFonts w:ascii="Arial" w:hAnsi="Arial"/>
          <w:sz w:val="22"/>
        </w:rPr>
        <w:tab/>
        <w:t xml:space="preserve">La cotización se dará en </w:t>
      </w:r>
      <w:r>
        <w:rPr>
          <w:rFonts w:ascii="Arial" w:hAnsi="Arial"/>
          <w:b/>
          <w:sz w:val="22"/>
        </w:rPr>
        <w:t>pesos uruguayos, discriminándose el costo y</w:t>
      </w:r>
      <w:r w:rsidR="009840E8">
        <w:rPr>
          <w:rFonts w:ascii="Arial" w:hAnsi="Arial"/>
          <w:b/>
          <w:sz w:val="22"/>
        </w:rPr>
        <w:t xml:space="preserve"> los tributos</w:t>
      </w:r>
      <w:r w:rsidR="000E6724">
        <w:rPr>
          <w:rFonts w:ascii="Arial" w:hAnsi="Arial"/>
          <w:b/>
          <w:sz w:val="22"/>
        </w:rPr>
        <w:t xml:space="preserve"> que</w:t>
      </w:r>
      <w:r w:rsidR="009840E8">
        <w:rPr>
          <w:rFonts w:ascii="Arial" w:hAnsi="Arial"/>
          <w:b/>
          <w:sz w:val="22"/>
        </w:rPr>
        <w:t xml:space="preserve"> corresponda</w:t>
      </w:r>
      <w:r>
        <w:rPr>
          <w:rFonts w:ascii="Arial" w:hAnsi="Arial"/>
          <w:b/>
          <w:sz w:val="22"/>
        </w:rPr>
        <w:t>n</w:t>
      </w:r>
      <w:r w:rsidR="002F25F1">
        <w:rPr>
          <w:rFonts w:ascii="Arial" w:hAnsi="Arial"/>
          <w:sz w:val="22"/>
        </w:rPr>
        <w:t xml:space="preserve">, </w:t>
      </w:r>
      <w:r>
        <w:rPr>
          <w:rFonts w:ascii="Arial" w:hAnsi="Arial"/>
          <w:sz w:val="22"/>
        </w:rPr>
        <w:t>cuando así no se especifique, se considerarán los tributos incluidos en el precio cotizado, así como también los demás costos que correspondan al contratista por el cumplimiento del contrato.</w:t>
      </w:r>
      <w:r w:rsidR="00AF2959">
        <w:rPr>
          <w:rFonts w:ascii="Arial" w:hAnsi="Arial"/>
          <w:sz w:val="22"/>
        </w:rPr>
        <w:t xml:space="preserve"> </w:t>
      </w:r>
    </w:p>
    <w:p w:rsidR="005D0984" w:rsidRDefault="005D0984">
      <w:pPr>
        <w:jc w:val="both"/>
        <w:rPr>
          <w:rFonts w:ascii="Arial" w:hAnsi="Arial"/>
          <w:sz w:val="16"/>
          <w:szCs w:val="16"/>
        </w:rPr>
      </w:pPr>
    </w:p>
    <w:p w:rsidR="005D0984" w:rsidRPr="000535FF" w:rsidRDefault="005D0984" w:rsidP="00F33DD3">
      <w:pPr>
        <w:pStyle w:val="Ttulo7"/>
        <w:tabs>
          <w:tab w:val="left" w:pos="851"/>
        </w:tabs>
        <w:spacing w:line="360" w:lineRule="auto"/>
        <w:rPr>
          <w:rFonts w:ascii="Arial" w:hAnsi="Arial"/>
        </w:rPr>
      </w:pPr>
      <w:r w:rsidRPr="000535FF">
        <w:rPr>
          <w:rFonts w:ascii="Arial" w:hAnsi="Arial"/>
        </w:rPr>
        <w:lastRenderedPageBreak/>
        <w:t>3.</w:t>
      </w:r>
      <w:r w:rsidRPr="000535FF">
        <w:rPr>
          <w:rFonts w:ascii="Arial" w:hAnsi="Arial"/>
        </w:rPr>
        <w:tab/>
        <w:t>I</w:t>
      </w:r>
      <w:r w:rsidR="002F25F1" w:rsidRPr="000535FF">
        <w:rPr>
          <w:rFonts w:ascii="Arial" w:hAnsi="Arial"/>
        </w:rPr>
        <w:t>nformación técnica</w:t>
      </w:r>
      <w:r w:rsidRPr="000535FF">
        <w:rPr>
          <w:rFonts w:ascii="Arial" w:hAnsi="Arial"/>
        </w:rPr>
        <w:t xml:space="preserve"> </w:t>
      </w:r>
    </w:p>
    <w:p w:rsidR="005D0984" w:rsidRDefault="005D0984" w:rsidP="00F33DD3">
      <w:pPr>
        <w:spacing w:after="120"/>
        <w:ind w:left="851" w:hanging="851"/>
        <w:jc w:val="both"/>
        <w:rPr>
          <w:rFonts w:ascii="Arial" w:hAnsi="Arial"/>
          <w:sz w:val="22"/>
        </w:rPr>
      </w:pPr>
      <w:r w:rsidRPr="000535FF">
        <w:rPr>
          <w:rFonts w:ascii="Arial" w:hAnsi="Arial"/>
          <w:sz w:val="22"/>
        </w:rPr>
        <w:t>3.1</w:t>
      </w:r>
      <w:r w:rsidRPr="000535FF">
        <w:rPr>
          <w:rFonts w:ascii="Arial" w:hAnsi="Arial"/>
          <w:sz w:val="22"/>
        </w:rPr>
        <w:tab/>
      </w:r>
      <w:r>
        <w:rPr>
          <w:rFonts w:ascii="Arial" w:hAnsi="Arial"/>
          <w:sz w:val="22"/>
        </w:rPr>
        <w:t xml:space="preserve">Todos los datos indicados por el proponente referentes al </w:t>
      </w:r>
      <w:r w:rsidR="00605199">
        <w:rPr>
          <w:rFonts w:ascii="Arial" w:hAnsi="Arial"/>
          <w:sz w:val="22"/>
        </w:rPr>
        <w:t xml:space="preserve">servicio </w:t>
      </w:r>
      <w:r>
        <w:rPr>
          <w:rFonts w:ascii="Arial" w:hAnsi="Arial"/>
          <w:sz w:val="22"/>
        </w:rPr>
        <w:t xml:space="preserve">ofrecido, </w:t>
      </w:r>
      <w:r w:rsidRPr="00F33DD3">
        <w:rPr>
          <w:rFonts w:ascii="Arial" w:hAnsi="Arial"/>
          <w:sz w:val="22"/>
        </w:rPr>
        <w:t>tendrán carácter de compromiso</w:t>
      </w:r>
      <w:r>
        <w:rPr>
          <w:rFonts w:ascii="Arial" w:hAnsi="Arial"/>
          <w:sz w:val="22"/>
        </w:rPr>
        <w:t xml:space="preserve">, es decir que si se verifica que los mismos no responden estrictamente a lo establecido en la propuesta </w:t>
      </w:r>
      <w:smartTag w:uri="urn:schemas-microsoft-com:office:smarttags" w:element="PersonName">
        <w:smartTagPr>
          <w:attr w:name="ProductID" w:val="la Administraci￳n"/>
        </w:smartTagPr>
        <w:r>
          <w:rPr>
            <w:rFonts w:ascii="Arial" w:hAnsi="Arial"/>
            <w:sz w:val="22"/>
          </w:rPr>
          <w:t>la Administración</w:t>
        </w:r>
      </w:smartTag>
      <w:r>
        <w:rPr>
          <w:rFonts w:ascii="Arial" w:hAnsi="Arial"/>
          <w:sz w:val="22"/>
        </w:rPr>
        <w:t xml:space="preserve"> podrá rechazarlos de plano, no serán tomados en cuenta para el estudio de la misma, o en su caso se podrá rescindir el contrato respectivo, sin que ello dé lugar a reclamación de clase alguna de parte del proponente o adjudicatario.</w:t>
      </w:r>
    </w:p>
    <w:p w:rsidR="005D0984" w:rsidRDefault="005D0984" w:rsidP="00F33DD3">
      <w:pPr>
        <w:pStyle w:val="Ttulo7"/>
        <w:tabs>
          <w:tab w:val="left" w:pos="851"/>
        </w:tabs>
        <w:spacing w:line="360" w:lineRule="auto"/>
        <w:rPr>
          <w:rFonts w:ascii="Arial" w:hAnsi="Arial"/>
        </w:rPr>
      </w:pPr>
      <w:r>
        <w:rPr>
          <w:rFonts w:ascii="Arial" w:hAnsi="Arial"/>
        </w:rPr>
        <w:t>4.</w:t>
      </w:r>
      <w:r>
        <w:rPr>
          <w:rFonts w:ascii="Arial" w:hAnsi="Arial"/>
        </w:rPr>
        <w:tab/>
        <w:t>P</w:t>
      </w:r>
      <w:r w:rsidR="002F25F1">
        <w:rPr>
          <w:rFonts w:ascii="Arial" w:hAnsi="Arial"/>
        </w:rPr>
        <w:t>lazo de mantenimiento de las propuestas</w:t>
      </w:r>
    </w:p>
    <w:p w:rsidR="005D0984" w:rsidRDefault="005D0984">
      <w:pPr>
        <w:ind w:left="851"/>
        <w:jc w:val="both"/>
        <w:rPr>
          <w:rFonts w:ascii="Arial" w:hAnsi="Arial"/>
          <w:sz w:val="22"/>
        </w:rPr>
      </w:pPr>
      <w:r>
        <w:rPr>
          <w:rFonts w:ascii="Arial" w:hAnsi="Arial"/>
          <w:sz w:val="22"/>
        </w:rPr>
        <w:t>Las propuestas serán válidas y obligarán a los oferen</w:t>
      </w:r>
      <w:r>
        <w:rPr>
          <w:rFonts w:ascii="Arial" w:hAnsi="Arial"/>
          <w:sz w:val="22"/>
        </w:rPr>
        <w:softHyphen/>
        <w:t xml:space="preserve">tes por el término de </w:t>
      </w:r>
      <w:r>
        <w:rPr>
          <w:rFonts w:ascii="Arial" w:hAnsi="Arial"/>
          <w:b/>
          <w:sz w:val="22"/>
        </w:rPr>
        <w:t>90</w:t>
      </w:r>
      <w:r>
        <w:rPr>
          <w:rFonts w:ascii="Arial" w:hAnsi="Arial"/>
          <w:sz w:val="22"/>
        </w:rPr>
        <w:t xml:space="preserve"> (noventa) días a contar desde el día siguiente a la apertura de las mismas a menos que, antes de expirar dicho plazo, </w:t>
      </w:r>
      <w:smartTag w:uri="urn:schemas-microsoft-com:office:smarttags" w:element="PersonName">
        <w:smartTagPr>
          <w:attr w:name="ProductID" w:val="la Administra"/>
        </w:smartTagPr>
        <w:r>
          <w:rPr>
            <w:rFonts w:ascii="Arial" w:hAnsi="Arial"/>
            <w:sz w:val="22"/>
          </w:rPr>
          <w:t>la Administra</w:t>
        </w:r>
      </w:smartTag>
      <w:r>
        <w:rPr>
          <w:rFonts w:ascii="Arial" w:hAnsi="Arial"/>
          <w:sz w:val="22"/>
        </w:rPr>
        <w:softHyphen/>
        <w:t>ción ya se hubiera expedi</w:t>
      </w:r>
      <w:r>
        <w:rPr>
          <w:rFonts w:ascii="Arial" w:hAnsi="Arial"/>
          <w:sz w:val="22"/>
        </w:rPr>
        <w:softHyphen/>
        <w:t>do respecto a ellas.</w:t>
      </w:r>
    </w:p>
    <w:p w:rsidR="005D0984" w:rsidRDefault="005D0984">
      <w:pPr>
        <w:ind w:left="851"/>
        <w:jc w:val="both"/>
        <w:rPr>
          <w:rFonts w:ascii="Arial" w:hAnsi="Arial"/>
          <w:sz w:val="22"/>
        </w:rPr>
      </w:pPr>
      <w:r>
        <w:rPr>
          <w:rFonts w:ascii="Arial" w:hAnsi="Arial"/>
          <w:sz w:val="22"/>
        </w:rPr>
        <w:t xml:space="preserve">El vencimiento del plazo establecido precedentemente no liberará al oferente a no ser que medie notificación escrita a </w:t>
      </w:r>
      <w:smartTag w:uri="urn:schemas-microsoft-com:office:smarttags" w:element="PersonName">
        <w:smartTagPr>
          <w:attr w:name="ProductID" w:val="la Administraci￳n"/>
        </w:smartTagPr>
        <w:r>
          <w:rPr>
            <w:rFonts w:ascii="Arial" w:hAnsi="Arial"/>
            <w:sz w:val="22"/>
          </w:rPr>
          <w:t>la Administración</w:t>
        </w:r>
      </w:smartTag>
      <w:r>
        <w:rPr>
          <w:rFonts w:ascii="Arial" w:hAnsi="Arial"/>
          <w:sz w:val="22"/>
        </w:rPr>
        <w:t xml:space="preserve"> manifestando su decisión de retirar la oferta, y falta de pronunciamiento de esta última, en el término de 10 días perentorios.</w:t>
      </w:r>
    </w:p>
    <w:p w:rsidR="005D0984" w:rsidRDefault="005D0984">
      <w:pPr>
        <w:ind w:left="567"/>
        <w:jc w:val="both"/>
        <w:rPr>
          <w:rFonts w:ascii="Arial" w:hAnsi="Arial"/>
        </w:rPr>
      </w:pPr>
    </w:p>
    <w:p w:rsidR="005D0984" w:rsidRPr="00F33DD3" w:rsidRDefault="005D0984" w:rsidP="00F33DD3">
      <w:pPr>
        <w:pStyle w:val="Ttulo7"/>
        <w:tabs>
          <w:tab w:val="left" w:pos="851"/>
        </w:tabs>
        <w:spacing w:line="360" w:lineRule="auto"/>
        <w:rPr>
          <w:rFonts w:ascii="Arial" w:hAnsi="Arial"/>
        </w:rPr>
      </w:pPr>
      <w:r w:rsidRPr="00F33DD3">
        <w:rPr>
          <w:rFonts w:ascii="Arial" w:hAnsi="Arial"/>
        </w:rPr>
        <w:t>5.</w:t>
      </w:r>
      <w:r w:rsidRPr="00F33DD3">
        <w:rPr>
          <w:rFonts w:ascii="Arial" w:hAnsi="Arial"/>
        </w:rPr>
        <w:tab/>
        <w:t>C</w:t>
      </w:r>
      <w:r w:rsidR="008A768C" w:rsidRPr="00F33DD3">
        <w:rPr>
          <w:rFonts w:ascii="Arial" w:hAnsi="Arial"/>
        </w:rPr>
        <w:t>omparación de las ofertas</w:t>
      </w:r>
    </w:p>
    <w:p w:rsidR="005D0984" w:rsidRPr="00F33DD3" w:rsidRDefault="00F36C40" w:rsidP="00F33DD3">
      <w:pPr>
        <w:spacing w:after="120"/>
        <w:ind w:left="851" w:hanging="851"/>
        <w:jc w:val="both"/>
        <w:rPr>
          <w:rFonts w:ascii="Arial" w:hAnsi="Arial"/>
          <w:sz w:val="22"/>
        </w:rPr>
      </w:pPr>
      <w:r w:rsidRPr="00F33DD3">
        <w:rPr>
          <w:rFonts w:ascii="Arial" w:hAnsi="Arial"/>
          <w:sz w:val="22"/>
        </w:rPr>
        <w:t>5.1</w:t>
      </w:r>
      <w:r w:rsidRPr="00F33DD3">
        <w:rPr>
          <w:rFonts w:ascii="Arial" w:hAnsi="Arial"/>
          <w:sz w:val="22"/>
        </w:rPr>
        <w:tab/>
      </w:r>
      <w:r w:rsidR="005D0984" w:rsidRPr="00F33DD3">
        <w:rPr>
          <w:rFonts w:ascii="Arial" w:hAnsi="Arial"/>
          <w:sz w:val="22"/>
        </w:rPr>
        <w:t xml:space="preserve">A los efectos de la comparación de las ofertas </w:t>
      </w:r>
      <w:smartTag w:uri="urn:schemas-microsoft-com:office:smarttags" w:element="PersonName">
        <w:smartTagPr>
          <w:attr w:name="ProductID" w:val="la Administraci￳n"/>
        </w:smartTagPr>
        <w:r w:rsidR="005D0984" w:rsidRPr="00F33DD3">
          <w:rPr>
            <w:rFonts w:ascii="Arial" w:hAnsi="Arial"/>
            <w:sz w:val="22"/>
          </w:rPr>
          <w:t>la Administración</w:t>
        </w:r>
      </w:smartTag>
      <w:r w:rsidR="005D0984" w:rsidRPr="00F33DD3">
        <w:rPr>
          <w:rFonts w:ascii="Arial" w:hAnsi="Arial"/>
          <w:sz w:val="22"/>
        </w:rPr>
        <w:t xml:space="preserve"> </w:t>
      </w:r>
      <w:r w:rsidR="00B51C4A" w:rsidRPr="00F33DD3">
        <w:rPr>
          <w:rFonts w:ascii="Arial" w:hAnsi="Arial"/>
          <w:sz w:val="22"/>
        </w:rPr>
        <w:t>considerará aquellas propuestas que cumplan con todos los requisitos establecidos</w:t>
      </w:r>
      <w:r w:rsidRPr="00F33DD3">
        <w:rPr>
          <w:rFonts w:ascii="Arial" w:hAnsi="Arial"/>
          <w:sz w:val="22"/>
        </w:rPr>
        <w:t>.</w:t>
      </w:r>
    </w:p>
    <w:p w:rsidR="005D0984" w:rsidRDefault="00F36C40" w:rsidP="00F33DD3">
      <w:pPr>
        <w:spacing w:after="120"/>
        <w:ind w:left="851" w:hanging="851"/>
        <w:jc w:val="both"/>
        <w:rPr>
          <w:rFonts w:ascii="Arial" w:hAnsi="Arial"/>
          <w:sz w:val="22"/>
        </w:rPr>
      </w:pPr>
      <w:r>
        <w:rPr>
          <w:rFonts w:ascii="Arial" w:hAnsi="Arial"/>
          <w:sz w:val="22"/>
        </w:rPr>
        <w:t>5.</w:t>
      </w:r>
      <w:r w:rsidR="00C07FAC">
        <w:rPr>
          <w:rFonts w:ascii="Arial" w:hAnsi="Arial"/>
          <w:sz w:val="22"/>
        </w:rPr>
        <w:t>2</w:t>
      </w:r>
      <w:r>
        <w:rPr>
          <w:rFonts w:ascii="Arial" w:hAnsi="Arial"/>
          <w:sz w:val="22"/>
        </w:rPr>
        <w:tab/>
      </w:r>
      <w:r w:rsidR="005D0984">
        <w:rPr>
          <w:rFonts w:ascii="Arial" w:hAnsi="Arial"/>
          <w:sz w:val="22"/>
        </w:rPr>
        <w:t>La información para la evaluación técnica será obtenida de las ofertas, pudiendo solicitarse ampliación de la misma, y su costo será a cargo del oferente.</w:t>
      </w:r>
    </w:p>
    <w:p w:rsidR="005D0984" w:rsidRPr="00F33DD3" w:rsidRDefault="00F36C40" w:rsidP="00F33DD3">
      <w:pPr>
        <w:spacing w:after="120"/>
        <w:ind w:left="851" w:hanging="851"/>
        <w:jc w:val="both"/>
        <w:rPr>
          <w:rFonts w:ascii="Arial" w:hAnsi="Arial"/>
          <w:sz w:val="22"/>
        </w:rPr>
      </w:pPr>
      <w:r w:rsidRPr="00F33DD3">
        <w:rPr>
          <w:rFonts w:ascii="Arial" w:hAnsi="Arial"/>
          <w:sz w:val="22"/>
        </w:rPr>
        <w:t>5.</w:t>
      </w:r>
      <w:r w:rsidR="00C07FAC" w:rsidRPr="00F33DD3">
        <w:rPr>
          <w:rFonts w:ascii="Arial" w:hAnsi="Arial"/>
          <w:sz w:val="22"/>
        </w:rPr>
        <w:t>3</w:t>
      </w:r>
      <w:r w:rsidRPr="00F33DD3">
        <w:rPr>
          <w:rFonts w:ascii="Arial" w:hAnsi="Arial"/>
          <w:sz w:val="22"/>
        </w:rPr>
        <w:tab/>
      </w:r>
      <w:smartTag w:uri="urn:schemas-microsoft-com:office:smarttags" w:element="PersonName">
        <w:smartTagPr>
          <w:attr w:name="ProductID" w:val="la Administraci￳n"/>
        </w:smartTagPr>
        <w:r w:rsidR="005D0984" w:rsidRPr="00F33DD3">
          <w:rPr>
            <w:rFonts w:ascii="Arial" w:hAnsi="Arial"/>
            <w:sz w:val="22"/>
          </w:rPr>
          <w:t>La Administración</w:t>
        </w:r>
      </w:smartTag>
      <w:r w:rsidR="005D0984" w:rsidRPr="00F33DD3">
        <w:rPr>
          <w:rFonts w:ascii="Arial" w:hAnsi="Arial"/>
          <w:sz w:val="22"/>
        </w:rPr>
        <w:t xml:space="preserve"> podrá utilizar los mecanismos de Mejora de Ofertas o Negociación, de acuerdo a lo previsto en el TOCAF.</w:t>
      </w:r>
    </w:p>
    <w:p w:rsidR="005D0984" w:rsidRPr="00F33DD3" w:rsidRDefault="005D0984">
      <w:pPr>
        <w:tabs>
          <w:tab w:val="left" w:pos="851"/>
        </w:tabs>
        <w:jc w:val="both"/>
        <w:rPr>
          <w:rFonts w:ascii="Arial" w:hAnsi="Arial"/>
          <w:b/>
          <w:sz w:val="16"/>
          <w:szCs w:val="16"/>
        </w:rPr>
      </w:pPr>
    </w:p>
    <w:p w:rsidR="005D0984" w:rsidRPr="00F33DD3" w:rsidRDefault="005D0984" w:rsidP="00F33DD3">
      <w:pPr>
        <w:pStyle w:val="Ttulo7"/>
        <w:tabs>
          <w:tab w:val="left" w:pos="851"/>
        </w:tabs>
        <w:spacing w:line="360" w:lineRule="auto"/>
        <w:rPr>
          <w:rFonts w:ascii="Arial" w:hAnsi="Arial"/>
        </w:rPr>
      </w:pPr>
      <w:r w:rsidRPr="00F33DD3">
        <w:rPr>
          <w:rFonts w:ascii="Arial" w:hAnsi="Arial"/>
        </w:rPr>
        <w:t>6.</w:t>
      </w:r>
      <w:r w:rsidRPr="00F33DD3">
        <w:rPr>
          <w:rFonts w:ascii="Arial" w:hAnsi="Arial"/>
        </w:rPr>
        <w:tab/>
        <w:t>A</w:t>
      </w:r>
      <w:r w:rsidR="008A768C" w:rsidRPr="00F33DD3">
        <w:rPr>
          <w:rFonts w:ascii="Arial" w:hAnsi="Arial"/>
        </w:rPr>
        <w:t>djudicación</w:t>
      </w:r>
    </w:p>
    <w:p w:rsidR="005D0984" w:rsidRDefault="00F36C40" w:rsidP="00F33DD3">
      <w:pPr>
        <w:spacing w:after="120"/>
        <w:ind w:left="851" w:hanging="851"/>
        <w:jc w:val="both"/>
        <w:rPr>
          <w:rFonts w:ascii="Arial" w:hAnsi="Arial"/>
          <w:sz w:val="22"/>
        </w:rPr>
      </w:pPr>
      <w:r>
        <w:rPr>
          <w:rFonts w:ascii="Arial" w:hAnsi="Arial"/>
          <w:sz w:val="22"/>
        </w:rPr>
        <w:t>6.1</w:t>
      </w:r>
      <w:r>
        <w:rPr>
          <w:rFonts w:ascii="Arial" w:hAnsi="Arial"/>
          <w:sz w:val="22"/>
        </w:rPr>
        <w:tab/>
      </w:r>
      <w:smartTag w:uri="urn:schemas-microsoft-com:office:smarttags" w:element="PersonName">
        <w:smartTagPr>
          <w:attr w:name="ProductID" w:val="la Administraci￳n"/>
        </w:smartTagPr>
        <w:r w:rsidR="005D0984">
          <w:rPr>
            <w:rFonts w:ascii="Arial" w:hAnsi="Arial"/>
            <w:sz w:val="22"/>
          </w:rPr>
          <w:t>La Administración</w:t>
        </w:r>
      </w:smartTag>
      <w:r w:rsidR="005D0984">
        <w:rPr>
          <w:rFonts w:ascii="Arial" w:hAnsi="Arial"/>
          <w:sz w:val="22"/>
        </w:rPr>
        <w:t xml:space="preserve"> se reserva el derecho desestimar todas las ofertas sin que ello dé lugar a reclamo de naturaleza alguna por parte de los oferentes.</w:t>
      </w:r>
    </w:p>
    <w:p w:rsidR="000E6724" w:rsidRDefault="00412962" w:rsidP="00F33DD3">
      <w:pPr>
        <w:spacing w:after="120"/>
        <w:ind w:left="851" w:hanging="851"/>
        <w:jc w:val="both"/>
        <w:rPr>
          <w:rFonts w:ascii="Arial" w:hAnsi="Arial"/>
          <w:sz w:val="22"/>
        </w:rPr>
      </w:pPr>
      <w:r>
        <w:rPr>
          <w:rFonts w:ascii="Arial" w:hAnsi="Arial"/>
          <w:sz w:val="22"/>
        </w:rPr>
        <w:t>6.2</w:t>
      </w:r>
      <w:r>
        <w:rPr>
          <w:rFonts w:ascii="Arial" w:hAnsi="Arial"/>
          <w:sz w:val="22"/>
        </w:rPr>
        <w:tab/>
        <w:t>La</w:t>
      </w:r>
      <w:r w:rsidR="005D0984">
        <w:rPr>
          <w:rFonts w:ascii="Arial" w:hAnsi="Arial"/>
          <w:sz w:val="22"/>
        </w:rPr>
        <w:t xml:space="preserve"> licitación </w:t>
      </w:r>
      <w:r>
        <w:rPr>
          <w:rFonts w:ascii="Arial" w:hAnsi="Arial"/>
          <w:sz w:val="22"/>
        </w:rPr>
        <w:t xml:space="preserve">se adjudicará </w:t>
      </w:r>
      <w:r w:rsidR="005D0984">
        <w:rPr>
          <w:rFonts w:ascii="Arial" w:hAnsi="Arial"/>
          <w:sz w:val="22"/>
        </w:rPr>
        <w:t xml:space="preserve">a la oferta </w:t>
      </w:r>
      <w:r w:rsidR="002A73FC">
        <w:rPr>
          <w:rFonts w:ascii="Arial" w:hAnsi="Arial"/>
          <w:sz w:val="22"/>
        </w:rPr>
        <w:t>que</w:t>
      </w:r>
      <w:r w:rsidR="005D0984">
        <w:rPr>
          <w:rFonts w:ascii="Arial" w:hAnsi="Arial"/>
          <w:sz w:val="22"/>
        </w:rPr>
        <w:t xml:space="preserve"> </w:t>
      </w:r>
      <w:r>
        <w:rPr>
          <w:rFonts w:ascii="Arial" w:hAnsi="Arial"/>
          <w:sz w:val="22"/>
        </w:rPr>
        <w:t>cumpliendo con todos los requisitos</w:t>
      </w:r>
      <w:r w:rsidR="006E4EE2">
        <w:rPr>
          <w:rFonts w:ascii="Arial" w:hAnsi="Arial"/>
          <w:sz w:val="22"/>
        </w:rPr>
        <w:t xml:space="preserve"> </w:t>
      </w:r>
      <w:r w:rsidR="0016733F">
        <w:rPr>
          <w:rFonts w:ascii="Arial" w:hAnsi="Arial"/>
          <w:sz w:val="22"/>
        </w:rPr>
        <w:t>establecidos</w:t>
      </w:r>
      <w:r>
        <w:rPr>
          <w:rFonts w:ascii="Arial" w:hAnsi="Arial"/>
          <w:sz w:val="22"/>
        </w:rPr>
        <w:t xml:space="preserve"> resulte la de menor precio</w:t>
      </w:r>
      <w:r w:rsidR="00164BBB">
        <w:rPr>
          <w:rFonts w:ascii="Arial" w:hAnsi="Arial"/>
          <w:sz w:val="22"/>
        </w:rPr>
        <w:t xml:space="preserve"> (artículo 68 del TOCAF)</w:t>
      </w:r>
      <w:r w:rsidR="000E6724">
        <w:rPr>
          <w:rFonts w:ascii="Arial" w:hAnsi="Arial"/>
          <w:sz w:val="22"/>
        </w:rPr>
        <w:t>.</w:t>
      </w:r>
    </w:p>
    <w:p w:rsidR="005D0984" w:rsidRPr="00F33DD3" w:rsidRDefault="00F36C40" w:rsidP="00F33DD3">
      <w:pPr>
        <w:spacing w:after="120"/>
        <w:ind w:left="851" w:hanging="851"/>
        <w:jc w:val="both"/>
        <w:rPr>
          <w:rFonts w:ascii="Arial" w:hAnsi="Arial"/>
          <w:sz w:val="22"/>
        </w:rPr>
      </w:pPr>
      <w:r w:rsidRPr="00F33DD3">
        <w:rPr>
          <w:rFonts w:ascii="Arial" w:hAnsi="Arial"/>
          <w:sz w:val="22"/>
        </w:rPr>
        <w:t>6.</w:t>
      </w:r>
      <w:r w:rsidR="000E6724">
        <w:rPr>
          <w:rFonts w:ascii="Arial" w:hAnsi="Arial"/>
          <w:sz w:val="22"/>
        </w:rPr>
        <w:t>3</w:t>
      </w:r>
      <w:r w:rsidRPr="00F33DD3">
        <w:rPr>
          <w:rFonts w:ascii="Arial" w:hAnsi="Arial"/>
          <w:sz w:val="22"/>
        </w:rPr>
        <w:tab/>
      </w:r>
      <w:r w:rsidR="005D0984" w:rsidRPr="00F33DD3">
        <w:rPr>
          <w:rFonts w:ascii="Arial" w:hAnsi="Arial"/>
          <w:sz w:val="22"/>
        </w:rPr>
        <w:t>La notificación de la adjudicación correspondiente al interesado perfeccionará a todos los efectos legales el contrato a que se refieren las disposiciones de este pliego y normas legales y reglamenta</w:t>
      </w:r>
      <w:r w:rsidR="005D0984" w:rsidRPr="00F33DD3">
        <w:rPr>
          <w:rFonts w:ascii="Arial" w:hAnsi="Arial"/>
          <w:sz w:val="22"/>
        </w:rPr>
        <w:softHyphen/>
        <w:t>rias vigen</w:t>
      </w:r>
      <w:r w:rsidR="005D0984" w:rsidRPr="00F33DD3">
        <w:rPr>
          <w:rFonts w:ascii="Arial" w:hAnsi="Arial"/>
          <w:sz w:val="22"/>
        </w:rPr>
        <w:softHyphen/>
        <w:t>tes. Las obligaciones y derechos del adju</w:t>
      </w:r>
      <w:r w:rsidR="005D0984" w:rsidRPr="00F33DD3">
        <w:rPr>
          <w:rFonts w:ascii="Arial" w:hAnsi="Arial"/>
          <w:sz w:val="22"/>
        </w:rPr>
        <w:softHyphen/>
        <w:t xml:space="preserve">dicatario serán </w:t>
      </w:r>
      <w:r w:rsidR="006E4EE2">
        <w:rPr>
          <w:rFonts w:ascii="Arial" w:hAnsi="Arial"/>
          <w:sz w:val="22"/>
        </w:rPr>
        <w:t>l</w:t>
      </w:r>
      <w:r w:rsidR="002A73FC">
        <w:rPr>
          <w:rFonts w:ascii="Arial" w:hAnsi="Arial"/>
          <w:sz w:val="22"/>
        </w:rPr>
        <w:t xml:space="preserve">as </w:t>
      </w:r>
      <w:r w:rsidR="005D0984" w:rsidRPr="00F33DD3">
        <w:rPr>
          <w:rFonts w:ascii="Arial" w:hAnsi="Arial"/>
          <w:sz w:val="22"/>
        </w:rPr>
        <w:t>que surgen de las normas jurídicas aplica</w:t>
      </w:r>
      <w:r w:rsidR="005D0984" w:rsidRPr="00F33DD3">
        <w:rPr>
          <w:rFonts w:ascii="Arial" w:hAnsi="Arial"/>
          <w:sz w:val="22"/>
        </w:rPr>
        <w:softHyphen/>
        <w:t xml:space="preserve">bles, los pliegos y su oferta.  </w:t>
      </w:r>
    </w:p>
    <w:p w:rsidR="00605199" w:rsidRPr="00F33DD3" w:rsidRDefault="00F36C40" w:rsidP="005741A6">
      <w:pPr>
        <w:ind w:left="851" w:hanging="851"/>
        <w:jc w:val="both"/>
        <w:rPr>
          <w:rFonts w:ascii="Arial" w:hAnsi="Arial"/>
          <w:sz w:val="22"/>
        </w:rPr>
      </w:pPr>
      <w:r>
        <w:rPr>
          <w:rFonts w:ascii="Arial" w:hAnsi="Arial"/>
          <w:sz w:val="22"/>
        </w:rPr>
        <w:t>6.</w:t>
      </w:r>
      <w:r w:rsidR="000E6724">
        <w:rPr>
          <w:rFonts w:ascii="Arial" w:hAnsi="Arial"/>
          <w:sz w:val="22"/>
        </w:rPr>
        <w:t>4</w:t>
      </w:r>
      <w:r>
        <w:rPr>
          <w:rFonts w:ascii="Arial" w:hAnsi="Arial"/>
          <w:sz w:val="22"/>
        </w:rPr>
        <w:tab/>
      </w:r>
      <w:r w:rsidR="005741A6">
        <w:rPr>
          <w:rFonts w:ascii="Arial" w:hAnsi="Arial"/>
          <w:sz w:val="22"/>
        </w:rPr>
        <w:t>E</w:t>
      </w:r>
      <w:r w:rsidR="005D0984">
        <w:rPr>
          <w:rFonts w:ascii="Arial" w:hAnsi="Arial"/>
          <w:sz w:val="22"/>
        </w:rPr>
        <w:t xml:space="preserve">l adjudicatario dentro de los </w:t>
      </w:r>
      <w:r w:rsidR="00B54477">
        <w:rPr>
          <w:rFonts w:ascii="Arial" w:hAnsi="Arial"/>
          <w:sz w:val="22"/>
        </w:rPr>
        <w:t>10</w:t>
      </w:r>
      <w:r w:rsidR="005D0984">
        <w:rPr>
          <w:rFonts w:ascii="Arial" w:hAnsi="Arial"/>
          <w:sz w:val="22"/>
        </w:rPr>
        <w:t xml:space="preserve"> días </w:t>
      </w:r>
      <w:r w:rsidR="009F61A2">
        <w:rPr>
          <w:rFonts w:ascii="Arial" w:hAnsi="Arial"/>
          <w:sz w:val="22"/>
        </w:rPr>
        <w:t>siguientes a la notificación</w:t>
      </w:r>
      <w:r w:rsidR="005741A6">
        <w:rPr>
          <w:rFonts w:ascii="Arial" w:hAnsi="Arial"/>
          <w:sz w:val="22"/>
        </w:rPr>
        <w:t xml:space="preserve"> de la adjudicación, deberá: </w:t>
      </w:r>
      <w:r w:rsidR="00605199" w:rsidRPr="00F33DD3">
        <w:rPr>
          <w:rFonts w:ascii="Arial" w:hAnsi="Arial"/>
          <w:sz w:val="22"/>
        </w:rPr>
        <w:t>a)</w:t>
      </w:r>
      <w:r w:rsidR="009F61A2">
        <w:rPr>
          <w:rFonts w:ascii="Arial" w:hAnsi="Arial"/>
          <w:sz w:val="22"/>
        </w:rPr>
        <w:t xml:space="preserve"> </w:t>
      </w:r>
      <w:r w:rsidR="00605199" w:rsidRPr="00F33DD3">
        <w:rPr>
          <w:rFonts w:ascii="Arial" w:hAnsi="Arial"/>
          <w:sz w:val="22"/>
        </w:rPr>
        <w:t xml:space="preserve">constituir la garantía de fiel cumplimiento de contrato, </w:t>
      </w:r>
      <w:r w:rsidR="00353DA0" w:rsidRPr="00F33DD3">
        <w:rPr>
          <w:rFonts w:ascii="Arial" w:hAnsi="Arial"/>
          <w:sz w:val="22"/>
        </w:rPr>
        <w:t xml:space="preserve">y seguro de responsabilidad civil </w:t>
      </w:r>
      <w:r w:rsidR="00605199" w:rsidRPr="00F33DD3">
        <w:rPr>
          <w:rFonts w:ascii="Arial" w:hAnsi="Arial"/>
          <w:sz w:val="22"/>
        </w:rPr>
        <w:t>conforme a las disposiciones de la Sección IV “De las Garantías”</w:t>
      </w:r>
      <w:r w:rsidR="00650DD2" w:rsidRPr="00F33DD3">
        <w:rPr>
          <w:rFonts w:ascii="Arial" w:hAnsi="Arial"/>
          <w:sz w:val="22"/>
        </w:rPr>
        <w:t>.</w:t>
      </w:r>
      <w:r w:rsidR="00353DA0" w:rsidRPr="00F33DD3">
        <w:rPr>
          <w:rFonts w:ascii="Arial" w:hAnsi="Arial"/>
          <w:sz w:val="22"/>
        </w:rPr>
        <w:t xml:space="preserve"> </w:t>
      </w:r>
    </w:p>
    <w:p w:rsidR="005D0984" w:rsidRDefault="00F36C40" w:rsidP="00F33DD3">
      <w:pPr>
        <w:spacing w:after="120"/>
        <w:ind w:left="851" w:hanging="851"/>
        <w:jc w:val="both"/>
        <w:rPr>
          <w:rFonts w:ascii="Arial" w:hAnsi="Arial"/>
          <w:sz w:val="22"/>
        </w:rPr>
      </w:pPr>
      <w:r w:rsidRPr="00F33DD3">
        <w:rPr>
          <w:rFonts w:ascii="Arial" w:hAnsi="Arial"/>
          <w:sz w:val="22"/>
        </w:rPr>
        <w:t>6.</w:t>
      </w:r>
      <w:r w:rsidR="000E6724">
        <w:rPr>
          <w:rFonts w:ascii="Arial" w:hAnsi="Arial"/>
          <w:sz w:val="22"/>
        </w:rPr>
        <w:t>5</w:t>
      </w:r>
      <w:r w:rsidRPr="00F33DD3">
        <w:rPr>
          <w:rFonts w:ascii="Arial" w:hAnsi="Arial"/>
          <w:sz w:val="22"/>
        </w:rPr>
        <w:tab/>
      </w:r>
      <w:r w:rsidR="005D0984" w:rsidRPr="00F33DD3">
        <w:rPr>
          <w:rFonts w:ascii="Arial" w:hAnsi="Arial"/>
          <w:sz w:val="22"/>
        </w:rPr>
        <w:t>La falta de cumplimiento de los requisitos precitados dentro del plazo indicado, configurará incumplimiento contractual, y dará lugar a la aplicación de las sanciones pertinentes según disposiciones aplicables, así como a la rescisión del contrato sin derecho a reclamación de especie alguna por parte del adjudicatario.</w:t>
      </w:r>
    </w:p>
    <w:p w:rsidR="00D32963" w:rsidRDefault="00D32963" w:rsidP="00D32963">
      <w:pPr>
        <w:pStyle w:val="Ttulo7"/>
        <w:tabs>
          <w:tab w:val="left" w:pos="851"/>
        </w:tabs>
        <w:spacing w:after="100" w:afterAutospacing="1"/>
        <w:rPr>
          <w:rFonts w:ascii="Arial" w:hAnsi="Arial"/>
        </w:rPr>
      </w:pPr>
      <w:r>
        <w:rPr>
          <w:rFonts w:ascii="Arial" w:hAnsi="Arial"/>
        </w:rPr>
        <w:t>7.</w:t>
      </w:r>
      <w:r>
        <w:rPr>
          <w:rFonts w:ascii="Arial" w:hAnsi="Arial"/>
        </w:rPr>
        <w:tab/>
        <w:t>Aumento y reducción de la contratación</w:t>
      </w:r>
    </w:p>
    <w:p w:rsidR="00D32963" w:rsidRDefault="00D32963" w:rsidP="009F61A2">
      <w:pPr>
        <w:pStyle w:val="Textoindependiente2"/>
        <w:spacing w:after="120"/>
        <w:ind w:left="851"/>
        <w:rPr>
          <w:rFonts w:ascii="Arial" w:hAnsi="Arial"/>
          <w:i w:val="0"/>
        </w:rPr>
      </w:pPr>
      <w:r>
        <w:rPr>
          <w:rFonts w:ascii="Arial" w:hAnsi="Arial"/>
          <w:i w:val="0"/>
        </w:rPr>
        <w:t>El aumento y la reducción de la contratación se regirán según lo dispuesto en el artículo 74 de TOCAF.</w:t>
      </w:r>
    </w:p>
    <w:p w:rsidR="005D0984" w:rsidRDefault="00D32963" w:rsidP="009F61A2">
      <w:pPr>
        <w:pStyle w:val="Ttulo7"/>
        <w:tabs>
          <w:tab w:val="left" w:pos="851"/>
        </w:tabs>
        <w:spacing w:after="120"/>
        <w:rPr>
          <w:rFonts w:ascii="Arial" w:hAnsi="Arial"/>
        </w:rPr>
      </w:pPr>
      <w:r>
        <w:rPr>
          <w:rFonts w:ascii="Arial" w:hAnsi="Arial"/>
        </w:rPr>
        <w:t>8</w:t>
      </w:r>
      <w:r w:rsidR="005D0984" w:rsidRPr="00F33DD3">
        <w:rPr>
          <w:rFonts w:ascii="Arial" w:hAnsi="Arial"/>
        </w:rPr>
        <w:t xml:space="preserve">.  </w:t>
      </w:r>
      <w:r w:rsidR="005D0984" w:rsidRPr="00F33DD3">
        <w:rPr>
          <w:rFonts w:ascii="Arial" w:hAnsi="Arial"/>
        </w:rPr>
        <w:tab/>
        <w:t>R</w:t>
      </w:r>
      <w:r w:rsidR="008A768C" w:rsidRPr="00F33DD3">
        <w:rPr>
          <w:rFonts w:ascii="Arial" w:hAnsi="Arial"/>
        </w:rPr>
        <w:t>escisión del contrato</w:t>
      </w:r>
    </w:p>
    <w:p w:rsidR="005D0984" w:rsidRDefault="00D32963" w:rsidP="00A84627">
      <w:pPr>
        <w:spacing w:after="120"/>
        <w:ind w:left="851" w:hanging="851"/>
        <w:jc w:val="both"/>
        <w:rPr>
          <w:rFonts w:ascii="Arial" w:hAnsi="Arial"/>
          <w:sz w:val="22"/>
        </w:rPr>
      </w:pPr>
      <w:r>
        <w:rPr>
          <w:rFonts w:ascii="Arial" w:hAnsi="Arial"/>
          <w:sz w:val="22"/>
        </w:rPr>
        <w:t>8</w:t>
      </w:r>
      <w:r w:rsidR="005D0984">
        <w:rPr>
          <w:rFonts w:ascii="Arial" w:hAnsi="Arial"/>
          <w:sz w:val="22"/>
        </w:rPr>
        <w:t>.1</w:t>
      </w:r>
      <w:r w:rsidR="005D0984">
        <w:rPr>
          <w:rFonts w:ascii="Arial" w:hAnsi="Arial"/>
          <w:sz w:val="22"/>
        </w:rPr>
        <w:tab/>
      </w:r>
      <w:smartTag w:uri="urn:schemas-microsoft-com:office:smarttags" w:element="PersonName">
        <w:smartTagPr>
          <w:attr w:name="ProductID" w:val="la Administraci￳n"/>
        </w:smartTagPr>
        <w:r w:rsidR="005D0984">
          <w:rPr>
            <w:rFonts w:ascii="Arial" w:hAnsi="Arial"/>
            <w:sz w:val="22"/>
          </w:rPr>
          <w:t>La Administración</w:t>
        </w:r>
      </w:smartTag>
      <w:r w:rsidR="005D0984">
        <w:rPr>
          <w:rFonts w:ascii="Arial" w:hAnsi="Arial"/>
          <w:sz w:val="22"/>
        </w:rPr>
        <w:t xml:space="preserve"> podrá declarar rescindido el contrato por incumplimiento total o parcial del adjudicatario, previa notificación. La rescisión se producirá de pleno derecho por la inhabilitación superviniente por cualquiera </w:t>
      </w:r>
      <w:r w:rsidR="004A40D8">
        <w:rPr>
          <w:rFonts w:ascii="Arial" w:hAnsi="Arial"/>
          <w:sz w:val="22"/>
        </w:rPr>
        <w:t>de las causales previstas en la ley.</w:t>
      </w:r>
    </w:p>
    <w:p w:rsidR="005D0984" w:rsidRDefault="00D32963">
      <w:pPr>
        <w:numPr>
          <w:ilvl w:val="12"/>
          <w:numId w:val="0"/>
        </w:numPr>
        <w:ind w:left="851" w:hanging="851"/>
        <w:jc w:val="both"/>
        <w:rPr>
          <w:rFonts w:ascii="Arial" w:hAnsi="Arial"/>
          <w:sz w:val="22"/>
        </w:rPr>
      </w:pPr>
      <w:r>
        <w:rPr>
          <w:rFonts w:ascii="Arial" w:hAnsi="Arial"/>
          <w:sz w:val="22"/>
        </w:rPr>
        <w:t>8</w:t>
      </w:r>
      <w:r w:rsidR="005D0984">
        <w:rPr>
          <w:rFonts w:ascii="Arial" w:hAnsi="Arial"/>
          <w:sz w:val="22"/>
        </w:rPr>
        <w:t>.2</w:t>
      </w:r>
      <w:r w:rsidR="005D0984">
        <w:rPr>
          <w:rFonts w:ascii="Arial" w:hAnsi="Arial"/>
          <w:sz w:val="22"/>
        </w:rPr>
        <w:tab/>
        <w:t xml:space="preserve">Asimismo </w:t>
      </w:r>
      <w:smartTag w:uri="urn:schemas-microsoft-com:office:smarttags" w:element="PersonName">
        <w:smartTagPr>
          <w:attr w:name="ProductID" w:val="la Administraci￳n"/>
        </w:smartTagPr>
        <w:r w:rsidR="005D0984">
          <w:rPr>
            <w:rFonts w:ascii="Arial" w:hAnsi="Arial"/>
            <w:sz w:val="22"/>
          </w:rPr>
          <w:t>la Administración</w:t>
        </w:r>
      </w:smartTag>
      <w:r w:rsidR="005D0984">
        <w:rPr>
          <w:rFonts w:ascii="Arial" w:hAnsi="Arial"/>
          <w:sz w:val="22"/>
        </w:rPr>
        <w:t xml:space="preserve"> podrá declarar rescindido el contrato en los siguientes casos, entre otros:</w:t>
      </w:r>
    </w:p>
    <w:p w:rsidR="005D0984" w:rsidRDefault="00E237DC" w:rsidP="004569D3">
      <w:pPr>
        <w:numPr>
          <w:ilvl w:val="0"/>
          <w:numId w:val="6"/>
        </w:numPr>
        <w:tabs>
          <w:tab w:val="clear" w:pos="360"/>
          <w:tab w:val="num" w:pos="1647"/>
        </w:tabs>
        <w:ind w:left="1571"/>
        <w:jc w:val="both"/>
        <w:rPr>
          <w:rFonts w:ascii="Arial" w:hAnsi="Arial"/>
          <w:sz w:val="22"/>
        </w:rPr>
      </w:pPr>
      <w:r>
        <w:rPr>
          <w:rFonts w:ascii="Arial" w:hAnsi="Arial"/>
          <w:sz w:val="22"/>
        </w:rPr>
        <w:t>Declaración judicial de concurso</w:t>
      </w:r>
      <w:r w:rsidR="005D0984">
        <w:rPr>
          <w:rFonts w:ascii="Arial" w:hAnsi="Arial"/>
          <w:sz w:val="22"/>
        </w:rPr>
        <w:t>.</w:t>
      </w:r>
    </w:p>
    <w:p w:rsidR="005D0984" w:rsidRDefault="005D0984" w:rsidP="004569D3">
      <w:pPr>
        <w:numPr>
          <w:ilvl w:val="0"/>
          <w:numId w:val="6"/>
        </w:numPr>
        <w:tabs>
          <w:tab w:val="clear" w:pos="360"/>
          <w:tab w:val="num" w:pos="1647"/>
        </w:tabs>
        <w:ind w:left="1571"/>
        <w:jc w:val="both"/>
        <w:rPr>
          <w:rFonts w:ascii="Arial" w:hAnsi="Arial"/>
          <w:sz w:val="22"/>
        </w:rPr>
      </w:pPr>
      <w:r>
        <w:rPr>
          <w:rFonts w:ascii="Arial" w:hAnsi="Arial"/>
          <w:sz w:val="22"/>
        </w:rPr>
        <w:lastRenderedPageBreak/>
        <w:t>Descuento de multas por el equivalente al 15% de la contratación.</w:t>
      </w:r>
    </w:p>
    <w:p w:rsidR="00743818" w:rsidRDefault="00743818" w:rsidP="00126422">
      <w:pPr>
        <w:numPr>
          <w:ilvl w:val="0"/>
          <w:numId w:val="6"/>
        </w:numPr>
        <w:tabs>
          <w:tab w:val="clear" w:pos="360"/>
          <w:tab w:val="num" w:pos="1647"/>
        </w:tabs>
        <w:ind w:left="1571"/>
        <w:jc w:val="both"/>
        <w:rPr>
          <w:rFonts w:ascii="Arial" w:hAnsi="Arial"/>
          <w:sz w:val="22"/>
        </w:rPr>
      </w:pPr>
      <w:r w:rsidRPr="00126422">
        <w:rPr>
          <w:rFonts w:ascii="Arial" w:hAnsi="Arial"/>
          <w:sz w:val="22"/>
        </w:rPr>
        <w:t xml:space="preserve">Incumplimiento de una </w:t>
      </w:r>
      <w:r w:rsidR="00126422">
        <w:rPr>
          <w:rFonts w:ascii="Arial" w:hAnsi="Arial"/>
          <w:sz w:val="22"/>
        </w:rPr>
        <w:t>orden</w:t>
      </w:r>
      <w:r w:rsidRPr="00126422">
        <w:rPr>
          <w:rFonts w:ascii="Arial" w:hAnsi="Arial"/>
          <w:sz w:val="22"/>
        </w:rPr>
        <w:t xml:space="preserve"> de servicio por más de 30 días</w:t>
      </w:r>
    </w:p>
    <w:p w:rsidR="009F61A2" w:rsidRDefault="009F61A2" w:rsidP="009F61A2">
      <w:pPr>
        <w:numPr>
          <w:ilvl w:val="0"/>
          <w:numId w:val="6"/>
        </w:numPr>
        <w:tabs>
          <w:tab w:val="clear" w:pos="360"/>
          <w:tab w:val="num" w:pos="1647"/>
        </w:tabs>
        <w:ind w:left="1571"/>
        <w:jc w:val="both"/>
        <w:rPr>
          <w:rFonts w:ascii="Arial" w:hAnsi="Arial"/>
          <w:sz w:val="22"/>
        </w:rPr>
      </w:pPr>
      <w:r>
        <w:rPr>
          <w:rFonts w:ascii="Arial" w:hAnsi="Arial"/>
          <w:sz w:val="22"/>
        </w:rPr>
        <w:t>Mutuo acuerdo de las partes.</w:t>
      </w:r>
    </w:p>
    <w:p w:rsidR="00A84627" w:rsidRPr="00126422" w:rsidRDefault="00A84627" w:rsidP="00A84627">
      <w:pPr>
        <w:ind w:left="1211"/>
        <w:jc w:val="both"/>
        <w:rPr>
          <w:rFonts w:ascii="Arial" w:hAnsi="Arial"/>
          <w:sz w:val="16"/>
          <w:szCs w:val="16"/>
        </w:rPr>
      </w:pPr>
    </w:p>
    <w:p w:rsidR="004053AE" w:rsidRPr="004053AE" w:rsidRDefault="00D32963" w:rsidP="00A84627">
      <w:pPr>
        <w:spacing w:after="120"/>
        <w:ind w:left="851" w:hanging="851"/>
        <w:jc w:val="both"/>
        <w:rPr>
          <w:rFonts w:ascii="Arial" w:hAnsi="Arial"/>
          <w:sz w:val="22"/>
        </w:rPr>
      </w:pPr>
      <w:r>
        <w:rPr>
          <w:rFonts w:ascii="Arial" w:hAnsi="Arial"/>
          <w:sz w:val="22"/>
        </w:rPr>
        <w:t>8</w:t>
      </w:r>
      <w:r w:rsidR="004053AE">
        <w:rPr>
          <w:rFonts w:ascii="Arial" w:hAnsi="Arial"/>
          <w:sz w:val="22"/>
        </w:rPr>
        <w:t>.3</w:t>
      </w:r>
      <w:r w:rsidR="004053AE">
        <w:rPr>
          <w:rFonts w:ascii="Arial" w:hAnsi="Arial"/>
          <w:sz w:val="22"/>
        </w:rPr>
        <w:tab/>
      </w:r>
      <w:r w:rsidR="005D0984" w:rsidRPr="004053AE">
        <w:rPr>
          <w:rFonts w:ascii="Arial" w:hAnsi="Arial"/>
          <w:sz w:val="22"/>
        </w:rPr>
        <w:t>La rescisión, en las situaciones enumeradas en 1</w:t>
      </w:r>
      <w:r w:rsidR="009F61A2">
        <w:rPr>
          <w:rFonts w:ascii="Arial" w:hAnsi="Arial"/>
          <w:sz w:val="22"/>
        </w:rPr>
        <w:t>, 2 y 3,</w:t>
      </w:r>
      <w:r w:rsidR="005D0984" w:rsidRPr="004053AE">
        <w:rPr>
          <w:rFonts w:ascii="Arial" w:hAnsi="Arial"/>
          <w:sz w:val="22"/>
        </w:rPr>
        <w:t xml:space="preserve"> así como cualquiera otra por incumplimiento del contratista aparejará su responsabilidad por los daños y perjuicios ocasionados a la Administración y la ejecución de la garantía de cumplimiento del contrato, sin perjuicio del pago de las multas correspondientes y el comunicado al Registro de Proveedores del Estado.</w:t>
      </w:r>
    </w:p>
    <w:p w:rsidR="004053AE" w:rsidRPr="004053AE" w:rsidRDefault="00D32963" w:rsidP="00A84627">
      <w:pPr>
        <w:spacing w:after="120"/>
        <w:ind w:left="851" w:hanging="851"/>
        <w:jc w:val="both"/>
        <w:rPr>
          <w:rFonts w:ascii="Arial" w:hAnsi="Arial"/>
          <w:sz w:val="22"/>
        </w:rPr>
      </w:pPr>
      <w:r>
        <w:rPr>
          <w:rFonts w:ascii="Arial" w:hAnsi="Arial"/>
          <w:sz w:val="22"/>
        </w:rPr>
        <w:t>8</w:t>
      </w:r>
      <w:r w:rsidR="004053AE">
        <w:rPr>
          <w:rFonts w:ascii="Arial" w:hAnsi="Arial"/>
          <w:sz w:val="22"/>
        </w:rPr>
        <w:t>.4</w:t>
      </w:r>
      <w:r w:rsidR="004053AE">
        <w:rPr>
          <w:rFonts w:ascii="Arial" w:hAnsi="Arial"/>
          <w:sz w:val="22"/>
        </w:rPr>
        <w:tab/>
      </w:r>
      <w:r w:rsidR="004053AE" w:rsidRPr="004053AE">
        <w:rPr>
          <w:rFonts w:ascii="Arial" w:hAnsi="Arial"/>
          <w:sz w:val="22"/>
        </w:rPr>
        <w:t xml:space="preserve">En estas situaciones </w:t>
      </w:r>
      <w:smartTag w:uri="urn:schemas-microsoft-com:office:smarttags" w:element="PersonName">
        <w:smartTagPr>
          <w:attr w:name="ProductID" w:val="la Administraci￳n"/>
        </w:smartTagPr>
        <w:r w:rsidR="004053AE" w:rsidRPr="004053AE">
          <w:rPr>
            <w:rFonts w:ascii="Arial" w:hAnsi="Arial"/>
            <w:sz w:val="22"/>
          </w:rPr>
          <w:t>la Administración</w:t>
        </w:r>
      </w:smartTag>
      <w:r w:rsidR="004053AE" w:rsidRPr="004053AE">
        <w:rPr>
          <w:rFonts w:ascii="Arial" w:hAnsi="Arial"/>
          <w:sz w:val="22"/>
        </w:rPr>
        <w:t xml:space="preserve"> se reserva el derecho de adjudicar al oferente siguiente, a fin de continuar con la ejecución del contrato según su conveniencia y las necesidades del servicio.</w:t>
      </w:r>
    </w:p>
    <w:p w:rsidR="005D0984" w:rsidRPr="00E32B1B" w:rsidRDefault="000535FF" w:rsidP="00E32B1B">
      <w:pPr>
        <w:spacing w:line="360" w:lineRule="auto"/>
        <w:jc w:val="center"/>
        <w:rPr>
          <w:rFonts w:ascii="Arial" w:hAnsi="Arial"/>
          <w:b/>
          <w:sz w:val="28"/>
          <w:szCs w:val="28"/>
          <w:u w:val="single"/>
        </w:rPr>
      </w:pPr>
      <w:r>
        <w:rPr>
          <w:rFonts w:ascii="Arial" w:hAnsi="Arial"/>
          <w:b/>
          <w:smallCaps/>
          <w:sz w:val="24"/>
          <w:u w:val="single"/>
        </w:rPr>
        <w:br w:type="page"/>
      </w:r>
      <w:r w:rsidR="005D0984" w:rsidRPr="00E32B1B">
        <w:rPr>
          <w:rFonts w:ascii="Arial" w:hAnsi="Arial"/>
          <w:b/>
          <w:sz w:val="28"/>
          <w:szCs w:val="28"/>
          <w:u w:val="single"/>
        </w:rPr>
        <w:lastRenderedPageBreak/>
        <w:t>SECCION VI</w:t>
      </w:r>
    </w:p>
    <w:p w:rsidR="008865E9" w:rsidRDefault="005D0984" w:rsidP="00E32B1B">
      <w:pPr>
        <w:spacing w:line="360" w:lineRule="auto"/>
        <w:jc w:val="center"/>
        <w:rPr>
          <w:rFonts w:ascii="Arial" w:hAnsi="Arial"/>
          <w:b/>
          <w:sz w:val="24"/>
          <w:szCs w:val="24"/>
          <w:u w:val="single"/>
        </w:rPr>
      </w:pPr>
      <w:r w:rsidRPr="00E32B1B">
        <w:rPr>
          <w:rFonts w:ascii="Arial" w:hAnsi="Arial"/>
          <w:b/>
          <w:sz w:val="24"/>
          <w:szCs w:val="24"/>
          <w:u w:val="single"/>
        </w:rPr>
        <w:t>C</w:t>
      </w:r>
      <w:r w:rsidR="009B5C26" w:rsidRPr="00E32B1B">
        <w:rPr>
          <w:rFonts w:ascii="Arial" w:hAnsi="Arial"/>
          <w:b/>
          <w:sz w:val="24"/>
          <w:szCs w:val="24"/>
          <w:u w:val="single"/>
        </w:rPr>
        <w:t>ONDICIONES</w:t>
      </w:r>
      <w:r w:rsidRPr="00E32B1B">
        <w:rPr>
          <w:rFonts w:ascii="Arial" w:hAnsi="Arial"/>
          <w:b/>
          <w:sz w:val="24"/>
          <w:szCs w:val="24"/>
          <w:u w:val="single"/>
        </w:rPr>
        <w:t xml:space="preserve"> PARTICULARES Y TECNICAS </w:t>
      </w:r>
    </w:p>
    <w:p w:rsidR="005D0984" w:rsidRDefault="005D0984">
      <w:pPr>
        <w:rPr>
          <w:rFonts w:ascii="Arial" w:hAnsi="Arial"/>
        </w:rPr>
      </w:pPr>
    </w:p>
    <w:p w:rsidR="009B5C26" w:rsidRPr="00E87019" w:rsidRDefault="009B5C26" w:rsidP="00E87019">
      <w:pPr>
        <w:pStyle w:val="Sangra3detindependiente"/>
        <w:spacing w:after="120"/>
        <w:ind w:hanging="851"/>
        <w:rPr>
          <w:rFonts w:ascii="Arial" w:hAnsi="Arial" w:cs="Arial"/>
          <w:b/>
          <w:szCs w:val="22"/>
        </w:rPr>
      </w:pPr>
      <w:r w:rsidRPr="00E87019">
        <w:rPr>
          <w:rFonts w:ascii="Arial" w:hAnsi="Arial" w:cs="Arial"/>
          <w:b/>
          <w:szCs w:val="22"/>
        </w:rPr>
        <w:t>1.</w:t>
      </w:r>
      <w:r w:rsidRPr="00E87019">
        <w:rPr>
          <w:rFonts w:ascii="Arial" w:hAnsi="Arial" w:cs="Arial"/>
          <w:b/>
          <w:szCs w:val="22"/>
        </w:rPr>
        <w:tab/>
      </w:r>
      <w:r w:rsidR="00353DA0" w:rsidRPr="00E87019">
        <w:rPr>
          <w:rFonts w:ascii="Arial" w:hAnsi="Arial" w:cs="Arial"/>
          <w:b/>
          <w:szCs w:val="22"/>
        </w:rPr>
        <w:t>Ubicación y c</w:t>
      </w:r>
      <w:r w:rsidRPr="00E87019">
        <w:rPr>
          <w:rFonts w:ascii="Arial" w:hAnsi="Arial" w:cs="Arial"/>
          <w:b/>
          <w:szCs w:val="22"/>
        </w:rPr>
        <w:t xml:space="preserve">aracterísticas técnicas de los </w:t>
      </w:r>
      <w:r w:rsidR="00353DA0" w:rsidRPr="00E87019">
        <w:rPr>
          <w:rFonts w:ascii="Arial" w:hAnsi="Arial" w:cs="Arial"/>
          <w:b/>
          <w:szCs w:val="22"/>
        </w:rPr>
        <w:t>trabajos</w:t>
      </w:r>
    </w:p>
    <w:p w:rsidR="00995057" w:rsidRPr="00995057" w:rsidRDefault="00353DA0" w:rsidP="00995057">
      <w:pPr>
        <w:tabs>
          <w:tab w:val="left" w:pos="851"/>
        </w:tabs>
        <w:spacing w:line="360" w:lineRule="auto"/>
        <w:jc w:val="both"/>
        <w:rPr>
          <w:rFonts w:ascii="Arial" w:hAnsi="Arial" w:cs="Arial"/>
          <w:sz w:val="22"/>
          <w:szCs w:val="22"/>
          <w:lang w:val="es-UY"/>
        </w:rPr>
      </w:pPr>
      <w:r w:rsidRPr="00995057">
        <w:rPr>
          <w:rFonts w:ascii="Arial" w:hAnsi="Arial" w:cs="Arial"/>
          <w:sz w:val="22"/>
          <w:szCs w:val="22"/>
          <w:lang w:val="es-UY"/>
        </w:rPr>
        <w:t>1.1</w:t>
      </w:r>
      <w:r w:rsidR="00995057" w:rsidRPr="00995057">
        <w:rPr>
          <w:rFonts w:ascii="Arial" w:hAnsi="Arial" w:cs="Arial"/>
          <w:sz w:val="22"/>
          <w:szCs w:val="22"/>
          <w:lang w:val="es-UY"/>
        </w:rPr>
        <w:tab/>
      </w:r>
      <w:r w:rsidR="00995057" w:rsidRPr="00995057">
        <w:rPr>
          <w:rFonts w:ascii="Arial" w:hAnsi="Arial" w:cs="Arial"/>
          <w:sz w:val="22"/>
          <w:szCs w:val="22"/>
          <w:u w:val="single"/>
          <w:lang w:val="es-UY"/>
        </w:rPr>
        <w:t>Ubicación de los trabajos</w:t>
      </w:r>
      <w:r w:rsidRPr="00995057">
        <w:rPr>
          <w:rFonts w:ascii="Arial" w:hAnsi="Arial" w:cs="Arial"/>
          <w:sz w:val="22"/>
          <w:szCs w:val="22"/>
          <w:lang w:val="es-UY"/>
        </w:rPr>
        <w:tab/>
      </w:r>
    </w:p>
    <w:p w:rsidR="00A45C3E" w:rsidRDefault="00353DA0" w:rsidP="00995057">
      <w:pPr>
        <w:pStyle w:val="Sangra3detindependiente1"/>
        <w:jc w:val="both"/>
        <w:rPr>
          <w:rFonts w:ascii="Arial" w:hAnsi="Arial" w:cs="Arial"/>
          <w:szCs w:val="22"/>
          <w:lang w:val="es-UY"/>
        </w:rPr>
      </w:pPr>
      <w:r w:rsidRPr="00353DA0">
        <w:rPr>
          <w:rFonts w:ascii="Arial" w:hAnsi="Arial" w:cs="Arial"/>
          <w:szCs w:val="22"/>
          <w:lang w:val="es-UY"/>
        </w:rPr>
        <w:t xml:space="preserve">Los trabajos se desarrollarán en las áreas verdes de la faja de dominio público </w:t>
      </w:r>
      <w:r w:rsidR="0056062A" w:rsidRPr="0056062A">
        <w:rPr>
          <w:rFonts w:ascii="Arial" w:hAnsi="Arial" w:cs="Arial"/>
          <w:szCs w:val="22"/>
          <w:lang w:val="es-UY"/>
        </w:rPr>
        <w:t xml:space="preserve">de la Ruta Nacional 5 entre las progresivas 182k700 y 245k000 bajo jurisdicción de la División </w:t>
      </w:r>
      <w:r w:rsidR="0056062A" w:rsidRPr="001F0150">
        <w:rPr>
          <w:rFonts w:ascii="Arial" w:hAnsi="Arial" w:cs="Arial"/>
          <w:szCs w:val="22"/>
          <w:lang w:val="es-UY"/>
        </w:rPr>
        <w:t>Regional 8</w:t>
      </w:r>
      <w:r w:rsidR="009F61A2">
        <w:rPr>
          <w:rFonts w:ascii="Arial" w:hAnsi="Arial" w:cs="Arial"/>
          <w:szCs w:val="22"/>
          <w:lang w:val="es-UY"/>
        </w:rPr>
        <w:t xml:space="preserve"> Durazno</w:t>
      </w:r>
      <w:r w:rsidR="0056062A" w:rsidRPr="001F0150">
        <w:rPr>
          <w:rFonts w:ascii="Arial" w:hAnsi="Arial" w:cs="Arial"/>
          <w:szCs w:val="22"/>
          <w:lang w:val="es-UY"/>
        </w:rPr>
        <w:t xml:space="preserve">, incluyendo </w:t>
      </w:r>
      <w:r w:rsidR="009E498D" w:rsidRPr="001F0150">
        <w:rPr>
          <w:rFonts w:ascii="Arial" w:hAnsi="Arial" w:cs="Arial"/>
          <w:szCs w:val="22"/>
          <w:lang w:val="es-UY"/>
        </w:rPr>
        <w:t>la zona urbana de la</w:t>
      </w:r>
      <w:r w:rsidR="0056062A" w:rsidRPr="001F0150">
        <w:rPr>
          <w:rFonts w:ascii="Arial" w:hAnsi="Arial" w:cs="Arial"/>
          <w:szCs w:val="22"/>
          <w:lang w:val="es-UY"/>
        </w:rPr>
        <w:t xml:space="preserve"> Ciudad de Durazno.</w:t>
      </w:r>
    </w:p>
    <w:p w:rsidR="00126422" w:rsidRDefault="00126422" w:rsidP="0056062A">
      <w:pPr>
        <w:pStyle w:val="Sangra3detindependiente1"/>
        <w:ind w:left="0"/>
        <w:jc w:val="both"/>
        <w:rPr>
          <w:rFonts w:ascii="Arial" w:hAnsi="Arial" w:cs="Arial"/>
          <w:szCs w:val="22"/>
          <w:lang w:val="es-UY"/>
        </w:rPr>
      </w:pPr>
    </w:p>
    <w:p w:rsidR="00C76F06" w:rsidRPr="00E40546" w:rsidRDefault="00C76F06" w:rsidP="00C76F06">
      <w:pPr>
        <w:tabs>
          <w:tab w:val="left" w:pos="851"/>
        </w:tabs>
        <w:spacing w:line="360" w:lineRule="auto"/>
        <w:jc w:val="both"/>
        <w:rPr>
          <w:rFonts w:ascii="Arial" w:hAnsi="Arial" w:cs="Arial"/>
          <w:sz w:val="22"/>
          <w:szCs w:val="22"/>
          <w:lang w:val="es-UY"/>
        </w:rPr>
      </w:pPr>
      <w:r w:rsidRPr="00E40546">
        <w:rPr>
          <w:rFonts w:ascii="Arial" w:hAnsi="Arial" w:cs="Arial"/>
          <w:sz w:val="22"/>
          <w:szCs w:val="22"/>
          <w:lang w:val="es-UY"/>
        </w:rPr>
        <w:t>1.2</w:t>
      </w:r>
      <w:r w:rsidRPr="00E40546">
        <w:rPr>
          <w:rFonts w:ascii="Arial" w:hAnsi="Arial" w:cs="Arial"/>
          <w:sz w:val="22"/>
          <w:szCs w:val="22"/>
          <w:lang w:val="es-UY"/>
        </w:rPr>
        <w:tab/>
        <w:t>Corte de pasto y malezas</w:t>
      </w:r>
      <w:r w:rsidR="009E498D">
        <w:rPr>
          <w:rFonts w:ascii="Arial" w:hAnsi="Arial" w:cs="Arial"/>
          <w:sz w:val="22"/>
          <w:szCs w:val="22"/>
          <w:lang w:val="es-UY"/>
        </w:rPr>
        <w:t xml:space="preserve"> en faja de dominio público</w:t>
      </w:r>
    </w:p>
    <w:p w:rsidR="00C76F06" w:rsidRPr="00E40546" w:rsidRDefault="00C76F06" w:rsidP="00C76F06">
      <w:pPr>
        <w:spacing w:after="120"/>
        <w:ind w:left="851"/>
        <w:jc w:val="both"/>
        <w:rPr>
          <w:rFonts w:ascii="Arial" w:hAnsi="Arial" w:cs="Arial"/>
          <w:sz w:val="22"/>
          <w:szCs w:val="22"/>
          <w:lang w:val="es-UY"/>
        </w:rPr>
      </w:pPr>
      <w:r w:rsidRPr="00E40546">
        <w:rPr>
          <w:rFonts w:ascii="Arial" w:hAnsi="Arial" w:cs="Arial"/>
          <w:sz w:val="22"/>
          <w:szCs w:val="22"/>
          <w:lang w:val="es-UY"/>
        </w:rPr>
        <w:t>El contratista deberá presentar el plan de seguridad avalado por un Técnico Prevencionista para la prevención de accidentes que se requiera para realizar las diferentes tareas y dar cumpliendo con toda la normativa de seguridad e higiene vigentes. Todas las tareas deberán ser realizadas con personal especialmente capacitado, como ser para el uso de motosierras (tanto en piso como en altura), tractores con pasteras, bordeadoras, desmalezadoras, etc.</w:t>
      </w:r>
    </w:p>
    <w:p w:rsidR="00C76F06" w:rsidRPr="00E40546" w:rsidRDefault="00C76F06" w:rsidP="00C76F06">
      <w:pPr>
        <w:ind w:left="851"/>
        <w:jc w:val="both"/>
        <w:rPr>
          <w:rFonts w:ascii="Arial" w:hAnsi="Arial" w:cs="Arial"/>
          <w:sz w:val="22"/>
          <w:szCs w:val="22"/>
        </w:rPr>
      </w:pPr>
      <w:r w:rsidRPr="00E40546">
        <w:rPr>
          <w:rFonts w:ascii="Arial" w:hAnsi="Arial" w:cs="Arial"/>
          <w:sz w:val="22"/>
          <w:szCs w:val="22"/>
        </w:rPr>
        <w:t xml:space="preserve">Las principales tareas a ejecutar serán: </w:t>
      </w:r>
    </w:p>
    <w:p w:rsidR="00C76F06" w:rsidRPr="00E40546" w:rsidRDefault="00C76F06" w:rsidP="00C76F06">
      <w:pPr>
        <w:pStyle w:val="Prrafodelista"/>
        <w:numPr>
          <w:ilvl w:val="0"/>
          <w:numId w:val="42"/>
        </w:numPr>
        <w:jc w:val="both"/>
        <w:rPr>
          <w:rFonts w:ascii="Arial" w:hAnsi="Arial" w:cs="Arial"/>
          <w:sz w:val="22"/>
          <w:szCs w:val="22"/>
        </w:rPr>
      </w:pPr>
      <w:r w:rsidRPr="00E40546">
        <w:rPr>
          <w:rFonts w:ascii="Arial" w:hAnsi="Arial" w:cs="Arial"/>
          <w:sz w:val="22"/>
          <w:szCs w:val="22"/>
        </w:rPr>
        <w:t>Corte de pasto y malezas</w:t>
      </w:r>
    </w:p>
    <w:p w:rsidR="00C76F06" w:rsidRPr="00E40546" w:rsidRDefault="00C76F06" w:rsidP="00C76F06">
      <w:pPr>
        <w:pStyle w:val="Prrafodelista"/>
        <w:numPr>
          <w:ilvl w:val="0"/>
          <w:numId w:val="42"/>
        </w:numPr>
        <w:jc w:val="both"/>
        <w:rPr>
          <w:rFonts w:ascii="Arial" w:hAnsi="Arial" w:cs="Arial"/>
          <w:sz w:val="22"/>
          <w:szCs w:val="22"/>
        </w:rPr>
      </w:pPr>
      <w:r w:rsidRPr="00E40546">
        <w:rPr>
          <w:rFonts w:ascii="Arial" w:hAnsi="Arial" w:cs="Arial"/>
          <w:sz w:val="22"/>
          <w:szCs w:val="22"/>
        </w:rPr>
        <w:t xml:space="preserve">Recolección de residuos </w:t>
      </w:r>
    </w:p>
    <w:p w:rsidR="00C76F06" w:rsidRPr="00E40546" w:rsidRDefault="00C76F06" w:rsidP="00C76F06">
      <w:pPr>
        <w:pStyle w:val="Prrafodelista"/>
        <w:numPr>
          <w:ilvl w:val="0"/>
          <w:numId w:val="42"/>
        </w:numPr>
        <w:jc w:val="both"/>
        <w:rPr>
          <w:rFonts w:ascii="Arial" w:hAnsi="Arial" w:cs="Arial"/>
          <w:sz w:val="22"/>
          <w:szCs w:val="22"/>
        </w:rPr>
      </w:pPr>
      <w:r w:rsidRPr="00E40546">
        <w:rPr>
          <w:rFonts w:ascii="Arial" w:hAnsi="Arial" w:cs="Arial"/>
          <w:sz w:val="22"/>
          <w:szCs w:val="22"/>
        </w:rPr>
        <w:t>Corte de árboles caídos</w:t>
      </w:r>
    </w:p>
    <w:p w:rsidR="00C76F06" w:rsidRDefault="00C76F06" w:rsidP="00C76F06">
      <w:pPr>
        <w:spacing w:after="120"/>
        <w:ind w:left="851"/>
        <w:jc w:val="both"/>
        <w:rPr>
          <w:rFonts w:ascii="Arial" w:hAnsi="Arial" w:cs="Arial"/>
          <w:sz w:val="22"/>
          <w:szCs w:val="22"/>
          <w:lang w:val="es-UY"/>
        </w:rPr>
      </w:pPr>
    </w:p>
    <w:p w:rsidR="00C76F06" w:rsidRPr="00353DA0" w:rsidRDefault="00C76F06" w:rsidP="00C76F06">
      <w:pPr>
        <w:spacing w:after="120"/>
        <w:ind w:left="851"/>
        <w:jc w:val="both"/>
        <w:rPr>
          <w:rFonts w:ascii="Arial" w:hAnsi="Arial" w:cs="Arial"/>
          <w:sz w:val="22"/>
          <w:szCs w:val="22"/>
          <w:lang w:val="es-UY"/>
        </w:rPr>
      </w:pPr>
      <w:r w:rsidRPr="00353DA0">
        <w:rPr>
          <w:rFonts w:ascii="Arial" w:hAnsi="Arial" w:cs="Arial"/>
          <w:sz w:val="22"/>
          <w:szCs w:val="22"/>
          <w:lang w:val="es-UY"/>
        </w:rPr>
        <w:t>Los trabajos incluirán también</w:t>
      </w:r>
      <w:r>
        <w:rPr>
          <w:rFonts w:ascii="Arial" w:hAnsi="Arial" w:cs="Arial"/>
          <w:sz w:val="22"/>
          <w:szCs w:val="22"/>
          <w:lang w:val="es-UY"/>
        </w:rPr>
        <w:t>,</w:t>
      </w:r>
      <w:r w:rsidRPr="00353DA0">
        <w:rPr>
          <w:rFonts w:ascii="Arial" w:hAnsi="Arial" w:cs="Arial"/>
          <w:sz w:val="22"/>
          <w:szCs w:val="22"/>
          <w:lang w:val="es-UY"/>
        </w:rPr>
        <w:t xml:space="preserve"> donde corresponda</w:t>
      </w:r>
      <w:r>
        <w:rPr>
          <w:rFonts w:ascii="Arial" w:hAnsi="Arial" w:cs="Arial"/>
          <w:sz w:val="22"/>
          <w:szCs w:val="22"/>
          <w:lang w:val="es-UY"/>
        </w:rPr>
        <w:t>,</w:t>
      </w:r>
      <w:r w:rsidRPr="00353DA0">
        <w:rPr>
          <w:rFonts w:ascii="Arial" w:hAnsi="Arial" w:cs="Arial"/>
          <w:sz w:val="22"/>
          <w:szCs w:val="22"/>
          <w:lang w:val="es-UY"/>
        </w:rPr>
        <w:t xml:space="preserve"> banquinas, taludes, cunetas y contrataludes.</w:t>
      </w:r>
    </w:p>
    <w:p w:rsidR="00C76F06" w:rsidRPr="00353DA0" w:rsidRDefault="00C76F06" w:rsidP="00C76F06">
      <w:pPr>
        <w:spacing w:after="120"/>
        <w:ind w:left="851"/>
        <w:jc w:val="both"/>
        <w:rPr>
          <w:rFonts w:ascii="Arial" w:hAnsi="Arial" w:cs="Arial"/>
          <w:sz w:val="22"/>
          <w:szCs w:val="22"/>
          <w:lang w:val="es-UY"/>
        </w:rPr>
      </w:pPr>
      <w:r w:rsidRPr="00353DA0">
        <w:rPr>
          <w:rFonts w:ascii="Arial" w:hAnsi="Arial" w:cs="Arial"/>
          <w:sz w:val="22"/>
          <w:szCs w:val="22"/>
          <w:lang w:val="es-UY"/>
        </w:rPr>
        <w:t xml:space="preserve">El ancho donde se ejecutarán las tareas será establecido previamente por la Dirección de Obra en cada tramo de ruta, y los mismos tendrán como límite un mínimo de </w:t>
      </w:r>
      <w:smartTag w:uri="urn:schemas-microsoft-com:office:smarttags" w:element="metricconverter">
        <w:smartTagPr>
          <w:attr w:name="ProductID" w:val="6 metros"/>
        </w:smartTagPr>
        <w:r w:rsidRPr="00353DA0">
          <w:rPr>
            <w:rFonts w:ascii="Arial" w:hAnsi="Arial" w:cs="Arial"/>
            <w:sz w:val="22"/>
            <w:szCs w:val="22"/>
            <w:lang w:val="es-UY"/>
          </w:rPr>
          <w:t>6 metros</w:t>
        </w:r>
      </w:smartTag>
      <w:r w:rsidRPr="00353DA0">
        <w:rPr>
          <w:rFonts w:ascii="Arial" w:hAnsi="Arial" w:cs="Arial"/>
          <w:sz w:val="22"/>
          <w:szCs w:val="22"/>
          <w:lang w:val="es-UY"/>
        </w:rPr>
        <w:t xml:space="preserve"> de ancho </w:t>
      </w:r>
      <w:r>
        <w:rPr>
          <w:rFonts w:ascii="Arial" w:hAnsi="Arial" w:cs="Arial"/>
          <w:sz w:val="22"/>
          <w:szCs w:val="22"/>
          <w:lang w:val="es-UY"/>
        </w:rPr>
        <w:t xml:space="preserve">a ambos lados de la ruta, </w:t>
      </w:r>
      <w:r w:rsidRPr="00353DA0">
        <w:rPr>
          <w:rFonts w:ascii="Arial" w:hAnsi="Arial" w:cs="Arial"/>
          <w:sz w:val="22"/>
          <w:szCs w:val="22"/>
          <w:lang w:val="es-UY"/>
        </w:rPr>
        <w:t xml:space="preserve">o </w:t>
      </w:r>
      <w:r>
        <w:rPr>
          <w:rFonts w:ascii="Arial" w:hAnsi="Arial" w:cs="Arial"/>
          <w:sz w:val="22"/>
          <w:szCs w:val="22"/>
          <w:lang w:val="es-UY"/>
        </w:rPr>
        <w:t xml:space="preserve">podrá alcanzar hasta los </w:t>
      </w:r>
      <w:r w:rsidRPr="00353DA0">
        <w:rPr>
          <w:rFonts w:ascii="Arial" w:hAnsi="Arial" w:cs="Arial"/>
          <w:sz w:val="22"/>
          <w:szCs w:val="22"/>
          <w:lang w:val="es-UY"/>
        </w:rPr>
        <w:t>límite</w:t>
      </w:r>
      <w:r>
        <w:rPr>
          <w:rFonts w:ascii="Arial" w:hAnsi="Arial" w:cs="Arial"/>
          <w:sz w:val="22"/>
          <w:szCs w:val="22"/>
          <w:lang w:val="es-UY"/>
        </w:rPr>
        <w:t>s</w:t>
      </w:r>
      <w:r w:rsidRPr="00353DA0">
        <w:rPr>
          <w:rFonts w:ascii="Arial" w:hAnsi="Arial" w:cs="Arial"/>
          <w:sz w:val="22"/>
          <w:szCs w:val="22"/>
          <w:lang w:val="es-UY"/>
        </w:rPr>
        <w:t xml:space="preserve"> respectivo</w:t>
      </w:r>
      <w:r>
        <w:rPr>
          <w:rFonts w:ascii="Arial" w:hAnsi="Arial" w:cs="Arial"/>
          <w:sz w:val="22"/>
          <w:szCs w:val="22"/>
          <w:lang w:val="es-UY"/>
        </w:rPr>
        <w:t>s</w:t>
      </w:r>
      <w:r w:rsidRPr="00353DA0">
        <w:rPr>
          <w:rFonts w:ascii="Arial" w:hAnsi="Arial" w:cs="Arial"/>
          <w:sz w:val="22"/>
          <w:szCs w:val="22"/>
          <w:lang w:val="es-UY"/>
        </w:rPr>
        <w:t xml:space="preserve"> de faja.</w:t>
      </w:r>
      <w:r>
        <w:rPr>
          <w:rFonts w:ascii="Arial" w:hAnsi="Arial" w:cs="Arial"/>
          <w:sz w:val="22"/>
          <w:szCs w:val="22"/>
          <w:lang w:val="es-UY"/>
        </w:rPr>
        <w:t xml:space="preserve"> </w:t>
      </w:r>
      <w:r w:rsidRPr="00353DA0">
        <w:rPr>
          <w:rFonts w:ascii="Arial" w:hAnsi="Arial" w:cs="Arial"/>
          <w:sz w:val="22"/>
          <w:szCs w:val="22"/>
          <w:lang w:val="es-UY"/>
        </w:rPr>
        <w:t>La Administración, indicará semanalmente el lugar preciso en donde se realizarán dichos trabajos.</w:t>
      </w:r>
    </w:p>
    <w:p w:rsidR="00C76F06" w:rsidRPr="00353DA0" w:rsidRDefault="00C76F06" w:rsidP="00C76F06">
      <w:pPr>
        <w:spacing w:after="120"/>
        <w:ind w:left="851"/>
        <w:jc w:val="both"/>
        <w:rPr>
          <w:rFonts w:ascii="Arial" w:hAnsi="Arial" w:cs="Arial"/>
          <w:sz w:val="22"/>
          <w:szCs w:val="22"/>
          <w:lang w:val="es-UY"/>
        </w:rPr>
      </w:pPr>
      <w:r w:rsidRPr="001F0150">
        <w:rPr>
          <w:rFonts w:ascii="Arial" w:hAnsi="Arial" w:cs="Arial"/>
          <w:sz w:val="22"/>
          <w:szCs w:val="22"/>
          <w:lang w:val="es-UY"/>
        </w:rPr>
        <w:t xml:space="preserve">La administración podrá exigir al contratista la ejecución de un mínimo de hasta </w:t>
      </w:r>
      <w:smartTag w:uri="urn:schemas-microsoft-com:office:smarttags" w:element="metricconverter">
        <w:smartTagPr>
          <w:attr w:name="ProductID" w:val="30 hect￡reas"/>
        </w:smartTagPr>
        <w:r w:rsidRPr="001F0150">
          <w:rPr>
            <w:rFonts w:ascii="Arial" w:hAnsi="Arial" w:cs="Arial"/>
            <w:b/>
            <w:sz w:val="22"/>
            <w:szCs w:val="22"/>
            <w:lang w:val="es-UY"/>
          </w:rPr>
          <w:t>30 hectáreas</w:t>
        </w:r>
      </w:smartTag>
      <w:r w:rsidRPr="001F0150">
        <w:rPr>
          <w:rFonts w:ascii="Arial" w:hAnsi="Arial" w:cs="Arial"/>
          <w:b/>
          <w:sz w:val="22"/>
          <w:szCs w:val="22"/>
          <w:lang w:val="es-UY"/>
        </w:rPr>
        <w:t xml:space="preserve"> mensuales</w:t>
      </w:r>
      <w:r w:rsidRPr="001F0150">
        <w:rPr>
          <w:rFonts w:ascii="Arial" w:hAnsi="Arial" w:cs="Arial"/>
          <w:sz w:val="22"/>
          <w:szCs w:val="22"/>
          <w:lang w:val="es-UY"/>
        </w:rPr>
        <w:t>.</w:t>
      </w:r>
    </w:p>
    <w:p w:rsidR="00C76F06" w:rsidRPr="00174024" w:rsidRDefault="00C76F06" w:rsidP="00C76F06">
      <w:pPr>
        <w:spacing w:after="120"/>
        <w:ind w:left="851"/>
        <w:jc w:val="both"/>
        <w:rPr>
          <w:rFonts w:ascii="Arial" w:hAnsi="Arial" w:cs="Arial"/>
          <w:b/>
          <w:sz w:val="22"/>
          <w:szCs w:val="22"/>
          <w:lang w:val="es-UY"/>
        </w:rPr>
      </w:pPr>
      <w:r w:rsidRPr="00174024">
        <w:rPr>
          <w:rFonts w:ascii="Arial" w:hAnsi="Arial" w:cs="Arial"/>
          <w:b/>
          <w:sz w:val="22"/>
          <w:szCs w:val="22"/>
          <w:lang w:val="es-UY"/>
        </w:rPr>
        <w:t xml:space="preserve">En el período anual correspondiente a los meses entre marzo a setiembre, y a criterio de </w:t>
      </w:r>
      <w:smartTag w:uri="urn:schemas-microsoft-com:office:smarttags" w:element="PersonName">
        <w:smartTagPr>
          <w:attr w:name="ProductID" w:val="la Direcci￳n"/>
        </w:smartTagPr>
        <w:r w:rsidRPr="00174024">
          <w:rPr>
            <w:rFonts w:ascii="Arial" w:hAnsi="Arial" w:cs="Arial"/>
            <w:b/>
            <w:sz w:val="22"/>
            <w:szCs w:val="22"/>
            <w:lang w:val="es-UY"/>
          </w:rPr>
          <w:t>la Dirección</w:t>
        </w:r>
      </w:smartTag>
      <w:r w:rsidRPr="00174024">
        <w:rPr>
          <w:rFonts w:ascii="Arial" w:hAnsi="Arial" w:cs="Arial"/>
          <w:b/>
          <w:sz w:val="22"/>
          <w:szCs w:val="22"/>
          <w:lang w:val="es-UY"/>
        </w:rPr>
        <w:t xml:space="preserve"> de Obra, se podrán disminuir los mínimos exigidos de hectáreas a cortar o suspender las tareas en dicho período.</w:t>
      </w:r>
    </w:p>
    <w:p w:rsidR="00C76F06" w:rsidRPr="00353DA0" w:rsidRDefault="00C76F06" w:rsidP="00C76F06">
      <w:pPr>
        <w:spacing w:after="120"/>
        <w:ind w:left="851"/>
        <w:jc w:val="both"/>
        <w:rPr>
          <w:rFonts w:ascii="Arial" w:hAnsi="Arial" w:cs="Arial"/>
          <w:sz w:val="22"/>
          <w:szCs w:val="22"/>
          <w:lang w:val="es-UY"/>
        </w:rPr>
      </w:pPr>
      <w:r w:rsidRPr="00353DA0">
        <w:rPr>
          <w:rFonts w:ascii="Arial" w:hAnsi="Arial" w:cs="Arial"/>
          <w:sz w:val="22"/>
          <w:szCs w:val="22"/>
          <w:lang w:val="es-UY"/>
        </w:rPr>
        <w:t>El contratista será responsable por la organización y ejecución de todos los trabajos (suministro de mano de obra y equipos, dirección técnica, etc.).</w:t>
      </w:r>
    </w:p>
    <w:p w:rsidR="00C76F06" w:rsidRPr="005F4DA1" w:rsidRDefault="00C76F06" w:rsidP="00C76F06">
      <w:pPr>
        <w:spacing w:after="120"/>
        <w:ind w:left="851"/>
        <w:jc w:val="both"/>
        <w:rPr>
          <w:rFonts w:ascii="Arial" w:hAnsi="Arial" w:cs="Arial"/>
          <w:sz w:val="22"/>
          <w:szCs w:val="22"/>
          <w:lang w:val="es-UY"/>
        </w:rPr>
      </w:pPr>
      <w:r w:rsidRPr="00A1307F">
        <w:rPr>
          <w:rFonts w:ascii="Arial" w:hAnsi="Arial" w:cs="Arial"/>
          <w:sz w:val="22"/>
          <w:szCs w:val="22"/>
          <w:lang w:val="es-UY"/>
        </w:rPr>
        <w:t xml:space="preserve">El corte de pasto y malezas deberá realizarse a una altura máxima de </w:t>
      </w:r>
      <w:r w:rsidRPr="00A1307F">
        <w:rPr>
          <w:rFonts w:ascii="Arial" w:hAnsi="Arial" w:cs="Arial"/>
          <w:b/>
          <w:sz w:val="22"/>
          <w:szCs w:val="22"/>
          <w:lang w:val="es-UY"/>
        </w:rPr>
        <w:t>10 centímetros</w:t>
      </w:r>
      <w:r w:rsidRPr="00C76F06">
        <w:rPr>
          <w:rFonts w:ascii="Arial" w:hAnsi="Arial" w:cs="Arial"/>
          <w:sz w:val="22"/>
          <w:szCs w:val="22"/>
          <w:lang w:val="es-UY"/>
        </w:rPr>
        <w:t>,</w:t>
      </w:r>
      <w:r>
        <w:rPr>
          <w:rFonts w:ascii="Arial" w:hAnsi="Arial" w:cs="Arial"/>
          <w:b/>
          <w:sz w:val="22"/>
          <w:szCs w:val="22"/>
          <w:lang w:val="es-UY"/>
        </w:rPr>
        <w:t xml:space="preserve"> </w:t>
      </w:r>
      <w:r w:rsidRPr="005F4DA1">
        <w:rPr>
          <w:rFonts w:ascii="Arial" w:hAnsi="Arial" w:cs="Arial"/>
          <w:sz w:val="22"/>
          <w:szCs w:val="22"/>
          <w:lang w:val="es-UY"/>
        </w:rPr>
        <w:t xml:space="preserve">incluyéndose en la misma las inflorescencias de las diferentes gramíneas, así como también </w:t>
      </w:r>
      <w:r w:rsidRPr="005B5700">
        <w:rPr>
          <w:rFonts w:ascii="Arial" w:hAnsi="Arial" w:cs="Arial"/>
          <w:sz w:val="22"/>
          <w:szCs w:val="22"/>
          <w:lang w:val="es-UY"/>
        </w:rPr>
        <w:t>cualquier otro obstáculo</w:t>
      </w:r>
      <w:r>
        <w:rPr>
          <w:rFonts w:ascii="Arial" w:hAnsi="Arial" w:cs="Arial"/>
          <w:sz w:val="22"/>
          <w:szCs w:val="22"/>
          <w:lang w:val="es-UY"/>
        </w:rPr>
        <w:t xml:space="preserve"> (arbusto, etc.)</w:t>
      </w:r>
      <w:r w:rsidRPr="005B5700">
        <w:rPr>
          <w:rFonts w:ascii="Arial" w:hAnsi="Arial" w:cs="Arial"/>
          <w:sz w:val="22"/>
          <w:szCs w:val="22"/>
          <w:lang w:val="es-UY"/>
        </w:rPr>
        <w:t xml:space="preserve"> que impida la normal circulación de las aguas de los fondos de cunetas.</w:t>
      </w:r>
    </w:p>
    <w:p w:rsidR="00C76F06" w:rsidRDefault="00C76F06" w:rsidP="00C76F06">
      <w:pPr>
        <w:spacing w:after="120"/>
        <w:ind w:left="851"/>
        <w:jc w:val="both"/>
        <w:rPr>
          <w:rFonts w:ascii="Arial" w:hAnsi="Arial" w:cs="Arial"/>
          <w:sz w:val="22"/>
          <w:szCs w:val="22"/>
          <w:lang w:val="es-UY"/>
        </w:rPr>
      </w:pPr>
      <w:r w:rsidRPr="005F4DA1">
        <w:rPr>
          <w:rFonts w:ascii="Arial" w:hAnsi="Arial" w:cs="Arial"/>
          <w:sz w:val="22"/>
          <w:szCs w:val="22"/>
          <w:lang w:val="es-UY"/>
        </w:rPr>
        <w:t>No se podrán dejar camellones de pasto entre corte y corte, en caso de que existan, sobre los mismos se deberán realizar tantos cortes como sean necesarios para dejar la zona pareja y a la altura estipulada.</w:t>
      </w:r>
      <w:r>
        <w:rPr>
          <w:rFonts w:ascii="Arial" w:hAnsi="Arial" w:cs="Arial"/>
          <w:sz w:val="22"/>
          <w:szCs w:val="22"/>
          <w:lang w:val="es-UY"/>
        </w:rPr>
        <w:t xml:space="preserve"> </w:t>
      </w:r>
      <w:r w:rsidRPr="00353DA0">
        <w:rPr>
          <w:rFonts w:ascii="Arial" w:hAnsi="Arial" w:cs="Arial"/>
          <w:sz w:val="22"/>
          <w:szCs w:val="22"/>
          <w:lang w:val="es-UY"/>
        </w:rPr>
        <w:t>Se realizará el deshierbe de señales, parapetos, delineadores, defensas metálicas, columnas de alumbrado, etc.  Asimismo, se deberá realizar el deshierbe de alcantarillas</w:t>
      </w:r>
      <w:r>
        <w:rPr>
          <w:rFonts w:ascii="Arial" w:hAnsi="Arial" w:cs="Arial"/>
          <w:sz w:val="22"/>
          <w:szCs w:val="22"/>
          <w:lang w:val="es-UY"/>
        </w:rPr>
        <w:t>.</w:t>
      </w:r>
    </w:p>
    <w:p w:rsidR="00C76F06" w:rsidRPr="005F4DA1" w:rsidRDefault="00C76F06" w:rsidP="00C76F06">
      <w:pPr>
        <w:spacing w:after="120"/>
        <w:ind w:left="851"/>
        <w:jc w:val="both"/>
        <w:rPr>
          <w:rFonts w:ascii="Arial" w:hAnsi="Arial" w:cs="Arial"/>
          <w:sz w:val="22"/>
          <w:szCs w:val="22"/>
          <w:lang w:val="es-UY"/>
        </w:rPr>
      </w:pPr>
      <w:r w:rsidRPr="005F4DA1">
        <w:rPr>
          <w:rFonts w:ascii="Arial" w:hAnsi="Arial" w:cs="Arial"/>
          <w:sz w:val="22"/>
          <w:szCs w:val="22"/>
          <w:lang w:val="es-UY"/>
        </w:rPr>
        <w:t xml:space="preserve">No se podrá usar maquinaria que destruya el tapiz del suelo, ni que deje sin cobertura vegetal al mismo. </w:t>
      </w:r>
    </w:p>
    <w:p w:rsidR="00C76F06" w:rsidRDefault="00C76F06" w:rsidP="00C76F06">
      <w:pPr>
        <w:spacing w:after="120"/>
        <w:ind w:left="851"/>
        <w:jc w:val="both"/>
        <w:rPr>
          <w:rFonts w:ascii="Arial" w:hAnsi="Arial" w:cs="Arial"/>
          <w:sz w:val="22"/>
          <w:szCs w:val="22"/>
          <w:lang w:val="es-UY"/>
        </w:rPr>
      </w:pPr>
      <w:r w:rsidRPr="005F4DA1">
        <w:rPr>
          <w:rFonts w:ascii="Arial" w:hAnsi="Arial" w:cs="Arial"/>
          <w:sz w:val="22"/>
          <w:szCs w:val="22"/>
          <w:lang w:val="es-UY"/>
        </w:rPr>
        <w:t xml:space="preserve">Queda prohibida la quema de pastos y malezas o del producto de sus cortes dentro de la faja de dominio público. </w:t>
      </w:r>
    </w:p>
    <w:p w:rsidR="00C76F06" w:rsidRPr="005F4DA1" w:rsidRDefault="00C76F06" w:rsidP="00C76F06">
      <w:pPr>
        <w:spacing w:after="120"/>
        <w:ind w:left="851"/>
        <w:jc w:val="both"/>
        <w:rPr>
          <w:rFonts w:ascii="Arial" w:hAnsi="Arial" w:cs="Arial"/>
          <w:sz w:val="22"/>
          <w:szCs w:val="22"/>
          <w:lang w:val="es-UY"/>
        </w:rPr>
      </w:pPr>
    </w:p>
    <w:p w:rsidR="00C76F06" w:rsidRPr="005F4DA1" w:rsidRDefault="00C76F06" w:rsidP="00C76F06">
      <w:pPr>
        <w:spacing w:after="120"/>
        <w:ind w:left="851"/>
        <w:jc w:val="both"/>
        <w:rPr>
          <w:rFonts w:ascii="Arial" w:hAnsi="Arial" w:cs="Arial"/>
          <w:sz w:val="22"/>
          <w:szCs w:val="22"/>
          <w:lang w:val="es-UY"/>
        </w:rPr>
      </w:pPr>
      <w:r w:rsidRPr="00624018">
        <w:rPr>
          <w:rFonts w:ascii="Arial" w:hAnsi="Arial" w:cs="Arial"/>
          <w:sz w:val="22"/>
          <w:szCs w:val="22"/>
          <w:lang w:val="es-UY"/>
        </w:rPr>
        <w:t>La Dirección de obra podrá ordenar la recolección</w:t>
      </w:r>
      <w:r>
        <w:rPr>
          <w:rFonts w:ascii="Arial" w:hAnsi="Arial" w:cs="Arial"/>
          <w:sz w:val="22"/>
          <w:szCs w:val="22"/>
          <w:lang w:val="es-UY"/>
        </w:rPr>
        <w:t xml:space="preserve"> </w:t>
      </w:r>
      <w:r w:rsidRPr="00624018">
        <w:rPr>
          <w:rFonts w:ascii="Arial" w:hAnsi="Arial" w:cs="Arial"/>
          <w:b/>
          <w:sz w:val="22"/>
          <w:szCs w:val="22"/>
          <w:lang w:val="es-UY"/>
        </w:rPr>
        <w:t>en cualquier lugar de la faja de</w:t>
      </w:r>
      <w:r w:rsidRPr="005F4DA1">
        <w:rPr>
          <w:rFonts w:ascii="Arial" w:hAnsi="Arial" w:cs="Arial"/>
          <w:b/>
          <w:sz w:val="22"/>
          <w:szCs w:val="22"/>
          <w:lang w:val="es-UY"/>
        </w:rPr>
        <w:t xml:space="preserve"> dominio público</w:t>
      </w:r>
      <w:r w:rsidRPr="005F4DA1">
        <w:rPr>
          <w:rFonts w:ascii="Arial" w:hAnsi="Arial" w:cs="Arial"/>
          <w:sz w:val="22"/>
          <w:szCs w:val="22"/>
          <w:lang w:val="es-UY"/>
        </w:rPr>
        <w:t xml:space="preserve"> todo elemento extraño a la misma </w:t>
      </w:r>
      <w:r w:rsidRPr="00353DA0">
        <w:rPr>
          <w:rFonts w:ascii="Arial" w:hAnsi="Arial" w:cs="Arial"/>
          <w:sz w:val="22"/>
          <w:szCs w:val="22"/>
          <w:lang w:val="es-UY"/>
        </w:rPr>
        <w:t>(residuos, ramas, escombros, animales muertos, bolsas</w:t>
      </w:r>
      <w:r>
        <w:rPr>
          <w:rFonts w:ascii="Arial" w:hAnsi="Arial" w:cs="Arial"/>
          <w:sz w:val="22"/>
          <w:szCs w:val="22"/>
          <w:lang w:val="es-UY"/>
        </w:rPr>
        <w:t xml:space="preserve"> con basura</w:t>
      </w:r>
      <w:r w:rsidRPr="00353DA0">
        <w:rPr>
          <w:rFonts w:ascii="Arial" w:hAnsi="Arial" w:cs="Arial"/>
          <w:sz w:val="22"/>
          <w:szCs w:val="22"/>
          <w:lang w:val="es-UY"/>
        </w:rPr>
        <w:t>, etc.) debiéndose depositar los mismos fuera de la faja de dominio público y en aquellos lugares que no afecten al medio ambiente como así tampoco a terceras personas.</w:t>
      </w:r>
    </w:p>
    <w:p w:rsidR="00C76F06" w:rsidRDefault="00C76F06" w:rsidP="00C76F06">
      <w:pPr>
        <w:spacing w:after="120"/>
        <w:ind w:left="851"/>
        <w:jc w:val="both"/>
        <w:rPr>
          <w:rFonts w:ascii="Arial" w:hAnsi="Arial" w:cs="Arial"/>
          <w:sz w:val="22"/>
          <w:szCs w:val="22"/>
          <w:lang w:val="es-UY"/>
        </w:rPr>
      </w:pPr>
      <w:r>
        <w:rPr>
          <w:rFonts w:ascii="Arial" w:hAnsi="Arial" w:cs="Arial"/>
          <w:sz w:val="22"/>
          <w:szCs w:val="22"/>
          <w:lang w:val="es-UY"/>
        </w:rPr>
        <w:t>Estos trabajos están pensados para zonas de la faja donde exista acumulación de cualquier tipo de residuo</w:t>
      </w:r>
      <w:r w:rsidR="003F4D3D">
        <w:rPr>
          <w:rFonts w:ascii="Arial" w:hAnsi="Arial" w:cs="Arial"/>
          <w:sz w:val="22"/>
          <w:szCs w:val="22"/>
          <w:lang w:val="es-UY"/>
        </w:rPr>
        <w:t>.</w:t>
      </w:r>
    </w:p>
    <w:p w:rsidR="00C76F06" w:rsidRPr="00E40546" w:rsidRDefault="00C76F06" w:rsidP="00C76F06">
      <w:pPr>
        <w:spacing w:after="120"/>
        <w:ind w:left="851"/>
        <w:jc w:val="both"/>
        <w:rPr>
          <w:rFonts w:ascii="Arial" w:hAnsi="Arial" w:cs="Arial"/>
          <w:sz w:val="22"/>
          <w:szCs w:val="22"/>
          <w:lang w:val="es-UY"/>
        </w:rPr>
      </w:pPr>
      <w:r w:rsidRPr="00A720D4">
        <w:rPr>
          <w:rFonts w:ascii="Arial" w:hAnsi="Arial" w:cs="Arial"/>
          <w:sz w:val="22"/>
          <w:szCs w:val="22"/>
          <w:lang w:val="es-UY"/>
        </w:rPr>
        <w:t xml:space="preserve">En caso de existir caída de árboles o ramas sobre los caminos de la red ubicados en la faja de dominio público objeto de este contrato, el contratista, en un plazo menor a 1 hora, deberá despejar la calzada para luego cortar los mismos en trozos que hagan posible su carga en camión en forma manual, debiéndose entregar la leña al Campamento de Vialidad más próximo. La ramazón y hojarasca proveniente de dicho corte deberán ser extraídas de </w:t>
      </w:r>
      <w:r w:rsidRPr="00E40546">
        <w:rPr>
          <w:rFonts w:ascii="Arial" w:hAnsi="Arial" w:cs="Arial"/>
          <w:sz w:val="22"/>
          <w:szCs w:val="22"/>
          <w:lang w:val="es-UY"/>
        </w:rPr>
        <w:t>la faja de dominio público, y tratada como un residuo. Esta tarea no será objeto de pago. La ramazón y hojarasca proveniente de dicho corte deberán ser extraídas de la faja de dominio público inmediatamente de producidas, o podrán ser chipeadas en el lugar y retiradas de inmediato. No se admitirá acopio de hojarasca ni ramazones.</w:t>
      </w:r>
    </w:p>
    <w:p w:rsidR="00C76F06" w:rsidRPr="005F4DA1" w:rsidRDefault="00C76F06" w:rsidP="00C76F06">
      <w:pPr>
        <w:spacing w:after="120"/>
        <w:ind w:left="851"/>
        <w:jc w:val="both"/>
        <w:rPr>
          <w:rFonts w:ascii="Arial" w:hAnsi="Arial" w:cs="Arial"/>
          <w:sz w:val="22"/>
          <w:szCs w:val="22"/>
          <w:lang w:val="es-UY"/>
        </w:rPr>
      </w:pPr>
      <w:r w:rsidRPr="00E40546">
        <w:rPr>
          <w:rFonts w:ascii="Arial" w:hAnsi="Arial" w:cs="Arial"/>
          <w:sz w:val="22"/>
          <w:szCs w:val="22"/>
          <w:lang w:val="es-UY"/>
        </w:rPr>
        <w:t>Dichas tareas se pagarán en el siguiente grupo y rubro:</w:t>
      </w:r>
    </w:p>
    <w:p w:rsidR="00C76F06" w:rsidRPr="00C35B3B" w:rsidRDefault="00C76F06" w:rsidP="00C76F06">
      <w:pPr>
        <w:ind w:left="1416"/>
        <w:jc w:val="both"/>
        <w:rPr>
          <w:rFonts w:ascii="Arial" w:hAnsi="Arial" w:cs="Arial"/>
          <w:b/>
          <w:i/>
        </w:rPr>
      </w:pPr>
      <w:r>
        <w:rPr>
          <w:rFonts w:ascii="Arial" w:hAnsi="Arial" w:cs="Arial"/>
          <w:b/>
          <w:i/>
        </w:rPr>
        <w:t>5137</w:t>
      </w:r>
      <w:r w:rsidR="009E498D">
        <w:rPr>
          <w:rFonts w:ascii="Arial" w:hAnsi="Arial" w:cs="Arial"/>
          <w:b/>
          <w:i/>
        </w:rPr>
        <w:t>-1</w:t>
      </w:r>
      <w:r>
        <w:rPr>
          <w:rFonts w:ascii="Arial" w:hAnsi="Arial" w:cs="Arial"/>
          <w:b/>
          <w:i/>
        </w:rPr>
        <w:t xml:space="preserve"> – Grupo </w:t>
      </w:r>
      <w:r w:rsidRPr="00C35B3B">
        <w:rPr>
          <w:rFonts w:ascii="Arial" w:hAnsi="Arial" w:cs="Arial"/>
          <w:b/>
          <w:i/>
        </w:rPr>
        <w:t>504</w:t>
      </w:r>
      <w:r w:rsidRPr="00C35B3B">
        <w:rPr>
          <w:rFonts w:ascii="Arial" w:hAnsi="Arial" w:cs="Arial"/>
          <w:b/>
          <w:i/>
        </w:rPr>
        <w:tab/>
      </w:r>
      <w:r>
        <w:rPr>
          <w:rFonts w:ascii="Arial" w:hAnsi="Arial" w:cs="Arial"/>
          <w:b/>
          <w:i/>
        </w:rPr>
        <w:tab/>
      </w:r>
      <w:r w:rsidRPr="00C35B3B">
        <w:rPr>
          <w:rFonts w:ascii="Arial" w:hAnsi="Arial" w:cs="Arial"/>
          <w:b/>
          <w:i/>
        </w:rPr>
        <w:t>Corte de pasto y malezas</w:t>
      </w:r>
      <w:r>
        <w:rPr>
          <w:rFonts w:ascii="Arial" w:hAnsi="Arial" w:cs="Arial"/>
          <w:b/>
          <w:i/>
        </w:rPr>
        <w:t xml:space="preserve"> - </w:t>
      </w:r>
      <w:r w:rsidRPr="00C35B3B">
        <w:rPr>
          <w:rFonts w:ascii="Arial" w:hAnsi="Arial" w:cs="Arial"/>
          <w:b/>
          <w:i/>
        </w:rPr>
        <w:t>Ha</w:t>
      </w:r>
      <w:r w:rsidRPr="00C35B3B">
        <w:rPr>
          <w:rFonts w:ascii="Arial" w:hAnsi="Arial" w:cs="Arial"/>
          <w:b/>
          <w:i/>
        </w:rPr>
        <w:tab/>
      </w:r>
    </w:p>
    <w:p w:rsidR="00C76F06" w:rsidRPr="00E8580C" w:rsidRDefault="00C76F06" w:rsidP="00C76F06">
      <w:pPr>
        <w:ind w:left="851"/>
        <w:jc w:val="both"/>
        <w:rPr>
          <w:rFonts w:ascii="Arial" w:hAnsi="Arial" w:cs="Arial"/>
          <w:sz w:val="22"/>
          <w:szCs w:val="22"/>
          <w:lang w:val="es-UY"/>
        </w:rPr>
      </w:pPr>
    </w:p>
    <w:p w:rsidR="009E498D" w:rsidRDefault="00C76F06" w:rsidP="009E498D">
      <w:pPr>
        <w:tabs>
          <w:tab w:val="left" w:pos="851"/>
        </w:tabs>
        <w:spacing w:line="360" w:lineRule="auto"/>
        <w:jc w:val="both"/>
        <w:rPr>
          <w:rFonts w:ascii="Arial" w:hAnsi="Arial" w:cs="Arial"/>
          <w:sz w:val="22"/>
          <w:szCs w:val="22"/>
          <w:lang w:val="es-UY"/>
        </w:rPr>
      </w:pPr>
      <w:r w:rsidRPr="00E8580C">
        <w:rPr>
          <w:rFonts w:ascii="Arial" w:hAnsi="Arial" w:cs="Arial"/>
          <w:sz w:val="22"/>
          <w:szCs w:val="22"/>
          <w:lang w:val="es-UY"/>
        </w:rPr>
        <w:t>1.</w:t>
      </w:r>
      <w:r>
        <w:rPr>
          <w:rFonts w:ascii="Arial" w:hAnsi="Arial" w:cs="Arial"/>
          <w:sz w:val="22"/>
          <w:szCs w:val="22"/>
          <w:lang w:val="es-UY"/>
        </w:rPr>
        <w:t>3</w:t>
      </w:r>
      <w:r w:rsidRPr="00E8580C">
        <w:rPr>
          <w:rFonts w:ascii="Arial" w:hAnsi="Arial" w:cs="Arial"/>
          <w:sz w:val="22"/>
          <w:szCs w:val="22"/>
          <w:lang w:val="es-UY"/>
        </w:rPr>
        <w:tab/>
      </w:r>
      <w:r w:rsidR="009E498D" w:rsidRPr="00E40546">
        <w:rPr>
          <w:rFonts w:ascii="Arial" w:hAnsi="Arial" w:cs="Arial"/>
          <w:sz w:val="22"/>
          <w:szCs w:val="22"/>
          <w:lang w:val="es-UY"/>
        </w:rPr>
        <w:t>Corte de pasto y malezas</w:t>
      </w:r>
      <w:r w:rsidR="009E498D">
        <w:rPr>
          <w:rFonts w:ascii="Arial" w:hAnsi="Arial" w:cs="Arial"/>
          <w:sz w:val="22"/>
          <w:szCs w:val="22"/>
          <w:lang w:val="es-UY"/>
        </w:rPr>
        <w:t xml:space="preserve"> en zona urbana de la Ciudad de Durazno</w:t>
      </w:r>
    </w:p>
    <w:p w:rsidR="009E498D" w:rsidRPr="00E40546" w:rsidRDefault="009E498D" w:rsidP="009E498D">
      <w:pPr>
        <w:spacing w:after="120"/>
        <w:ind w:left="851"/>
        <w:jc w:val="both"/>
        <w:rPr>
          <w:rFonts w:ascii="Arial" w:hAnsi="Arial" w:cs="Arial"/>
          <w:sz w:val="22"/>
          <w:szCs w:val="22"/>
          <w:lang w:val="es-UY"/>
        </w:rPr>
      </w:pPr>
      <w:r w:rsidRPr="00E40546">
        <w:rPr>
          <w:rFonts w:ascii="Arial" w:hAnsi="Arial" w:cs="Arial"/>
          <w:sz w:val="22"/>
          <w:szCs w:val="22"/>
          <w:lang w:val="es-UY"/>
        </w:rPr>
        <w:t>El contratista deberá presentar el plan de seguridad avalado por un Técnico Prevencionista para la prevención de accidentes que se requiera para realizar las diferentes tareas y dar cumpliendo con toda la normativa de seguridad e higiene vigentes. Todas las tareas deberán ser realizadas con personal especialmente capacitado, como ser para el uso de motosierras (tanto en piso como en altura), tractores con pasteras, bordeadoras, desmalezadoras, etc.</w:t>
      </w:r>
    </w:p>
    <w:p w:rsidR="009E498D" w:rsidRPr="00E40546" w:rsidRDefault="009E498D" w:rsidP="009E498D">
      <w:pPr>
        <w:ind w:left="851"/>
        <w:jc w:val="both"/>
        <w:rPr>
          <w:rFonts w:ascii="Arial" w:hAnsi="Arial" w:cs="Arial"/>
          <w:sz w:val="22"/>
          <w:szCs w:val="22"/>
        </w:rPr>
      </w:pPr>
      <w:r w:rsidRPr="00E40546">
        <w:rPr>
          <w:rFonts w:ascii="Arial" w:hAnsi="Arial" w:cs="Arial"/>
          <w:sz w:val="22"/>
          <w:szCs w:val="22"/>
        </w:rPr>
        <w:t xml:space="preserve">Las principales tareas a ejecutar serán: </w:t>
      </w:r>
    </w:p>
    <w:p w:rsidR="009E498D" w:rsidRPr="00E40546" w:rsidRDefault="009E498D" w:rsidP="009E498D">
      <w:pPr>
        <w:pStyle w:val="Prrafodelista"/>
        <w:numPr>
          <w:ilvl w:val="0"/>
          <w:numId w:val="42"/>
        </w:numPr>
        <w:jc w:val="both"/>
        <w:rPr>
          <w:rFonts w:ascii="Arial" w:hAnsi="Arial" w:cs="Arial"/>
          <w:sz w:val="22"/>
          <w:szCs w:val="22"/>
        </w:rPr>
      </w:pPr>
      <w:r w:rsidRPr="00E40546">
        <w:rPr>
          <w:rFonts w:ascii="Arial" w:hAnsi="Arial" w:cs="Arial"/>
          <w:sz w:val="22"/>
          <w:szCs w:val="22"/>
        </w:rPr>
        <w:t>Corte de pasto y malezas</w:t>
      </w:r>
    </w:p>
    <w:p w:rsidR="009E498D" w:rsidRPr="00E40546" w:rsidRDefault="009E498D" w:rsidP="009E498D">
      <w:pPr>
        <w:pStyle w:val="Prrafodelista"/>
        <w:numPr>
          <w:ilvl w:val="0"/>
          <w:numId w:val="42"/>
        </w:numPr>
        <w:jc w:val="both"/>
        <w:rPr>
          <w:rFonts w:ascii="Arial" w:hAnsi="Arial" w:cs="Arial"/>
          <w:sz w:val="22"/>
          <w:szCs w:val="22"/>
        </w:rPr>
      </w:pPr>
      <w:r w:rsidRPr="00E40546">
        <w:rPr>
          <w:rFonts w:ascii="Arial" w:hAnsi="Arial" w:cs="Arial"/>
          <w:sz w:val="22"/>
          <w:szCs w:val="22"/>
        </w:rPr>
        <w:t xml:space="preserve">Recolección de residuos </w:t>
      </w:r>
    </w:p>
    <w:p w:rsidR="009E498D" w:rsidRPr="00E40546" w:rsidRDefault="009E498D" w:rsidP="009E498D">
      <w:pPr>
        <w:pStyle w:val="Prrafodelista"/>
        <w:numPr>
          <w:ilvl w:val="0"/>
          <w:numId w:val="42"/>
        </w:numPr>
        <w:jc w:val="both"/>
        <w:rPr>
          <w:rFonts w:ascii="Arial" w:hAnsi="Arial" w:cs="Arial"/>
          <w:sz w:val="22"/>
          <w:szCs w:val="22"/>
        </w:rPr>
      </w:pPr>
      <w:r w:rsidRPr="00E40546">
        <w:rPr>
          <w:rFonts w:ascii="Arial" w:hAnsi="Arial" w:cs="Arial"/>
          <w:sz w:val="22"/>
          <w:szCs w:val="22"/>
        </w:rPr>
        <w:t>Corte de árboles caídos</w:t>
      </w:r>
    </w:p>
    <w:p w:rsidR="009E498D" w:rsidRDefault="009E498D" w:rsidP="009E498D">
      <w:pPr>
        <w:spacing w:after="120"/>
        <w:ind w:left="851"/>
        <w:jc w:val="both"/>
        <w:rPr>
          <w:rFonts w:ascii="Arial" w:hAnsi="Arial" w:cs="Arial"/>
          <w:sz w:val="22"/>
          <w:szCs w:val="22"/>
          <w:lang w:val="es-UY"/>
        </w:rPr>
      </w:pPr>
    </w:p>
    <w:p w:rsidR="009E498D" w:rsidRPr="00353DA0" w:rsidRDefault="009E498D" w:rsidP="009E498D">
      <w:pPr>
        <w:spacing w:after="120"/>
        <w:ind w:left="851"/>
        <w:jc w:val="both"/>
        <w:rPr>
          <w:rFonts w:ascii="Arial" w:hAnsi="Arial" w:cs="Arial"/>
          <w:sz w:val="22"/>
          <w:szCs w:val="22"/>
          <w:lang w:val="es-UY"/>
        </w:rPr>
      </w:pPr>
      <w:r w:rsidRPr="00353DA0">
        <w:rPr>
          <w:rFonts w:ascii="Arial" w:hAnsi="Arial" w:cs="Arial"/>
          <w:sz w:val="22"/>
          <w:szCs w:val="22"/>
          <w:lang w:val="es-UY"/>
        </w:rPr>
        <w:t>Los trabajos incluirán también</w:t>
      </w:r>
      <w:r>
        <w:rPr>
          <w:rFonts w:ascii="Arial" w:hAnsi="Arial" w:cs="Arial"/>
          <w:sz w:val="22"/>
          <w:szCs w:val="22"/>
          <w:lang w:val="es-UY"/>
        </w:rPr>
        <w:t>,</w:t>
      </w:r>
      <w:r w:rsidRPr="00353DA0">
        <w:rPr>
          <w:rFonts w:ascii="Arial" w:hAnsi="Arial" w:cs="Arial"/>
          <w:sz w:val="22"/>
          <w:szCs w:val="22"/>
          <w:lang w:val="es-UY"/>
        </w:rPr>
        <w:t xml:space="preserve"> donde corresponda</w:t>
      </w:r>
      <w:r>
        <w:rPr>
          <w:rFonts w:ascii="Arial" w:hAnsi="Arial" w:cs="Arial"/>
          <w:sz w:val="22"/>
          <w:szCs w:val="22"/>
          <w:lang w:val="es-UY"/>
        </w:rPr>
        <w:t>,</w:t>
      </w:r>
      <w:r w:rsidRPr="00353DA0">
        <w:rPr>
          <w:rFonts w:ascii="Arial" w:hAnsi="Arial" w:cs="Arial"/>
          <w:sz w:val="22"/>
          <w:szCs w:val="22"/>
          <w:lang w:val="es-UY"/>
        </w:rPr>
        <w:t xml:space="preserve"> </w:t>
      </w:r>
      <w:r>
        <w:rPr>
          <w:rFonts w:ascii="Arial" w:hAnsi="Arial" w:cs="Arial"/>
          <w:sz w:val="22"/>
          <w:szCs w:val="22"/>
          <w:lang w:val="es-UY"/>
        </w:rPr>
        <w:t xml:space="preserve">canteros, </w:t>
      </w:r>
      <w:r w:rsidRPr="00353DA0">
        <w:rPr>
          <w:rFonts w:ascii="Arial" w:hAnsi="Arial" w:cs="Arial"/>
          <w:sz w:val="22"/>
          <w:szCs w:val="22"/>
          <w:lang w:val="es-UY"/>
        </w:rPr>
        <w:t>banquinas, taludes, cunetas y contrataludes.</w:t>
      </w:r>
    </w:p>
    <w:p w:rsidR="009E498D" w:rsidRPr="00353DA0" w:rsidRDefault="009E498D" w:rsidP="009E498D">
      <w:pPr>
        <w:spacing w:after="120"/>
        <w:ind w:left="851"/>
        <w:jc w:val="both"/>
        <w:rPr>
          <w:rFonts w:ascii="Arial" w:hAnsi="Arial" w:cs="Arial"/>
          <w:sz w:val="22"/>
          <w:szCs w:val="22"/>
          <w:lang w:val="es-UY"/>
        </w:rPr>
      </w:pPr>
      <w:r w:rsidRPr="00353DA0">
        <w:rPr>
          <w:rFonts w:ascii="Arial" w:hAnsi="Arial" w:cs="Arial"/>
          <w:sz w:val="22"/>
          <w:szCs w:val="22"/>
          <w:lang w:val="es-UY"/>
        </w:rPr>
        <w:t xml:space="preserve">El ancho donde se ejecutarán las tareas será establecido previamente por la Dirección de Obra en cada tramo de ruta, y los mismos tendrán como límite un mínimo de </w:t>
      </w:r>
      <w:smartTag w:uri="urn:schemas-microsoft-com:office:smarttags" w:element="metricconverter">
        <w:smartTagPr>
          <w:attr w:name="ProductID" w:val="6 metros"/>
        </w:smartTagPr>
        <w:r w:rsidRPr="00353DA0">
          <w:rPr>
            <w:rFonts w:ascii="Arial" w:hAnsi="Arial" w:cs="Arial"/>
            <w:sz w:val="22"/>
            <w:szCs w:val="22"/>
            <w:lang w:val="es-UY"/>
          </w:rPr>
          <w:t>6 metros</w:t>
        </w:r>
      </w:smartTag>
      <w:r w:rsidRPr="00353DA0">
        <w:rPr>
          <w:rFonts w:ascii="Arial" w:hAnsi="Arial" w:cs="Arial"/>
          <w:sz w:val="22"/>
          <w:szCs w:val="22"/>
          <w:lang w:val="es-UY"/>
        </w:rPr>
        <w:t xml:space="preserve"> de ancho </w:t>
      </w:r>
      <w:r>
        <w:rPr>
          <w:rFonts w:ascii="Arial" w:hAnsi="Arial" w:cs="Arial"/>
          <w:sz w:val="22"/>
          <w:szCs w:val="22"/>
          <w:lang w:val="es-UY"/>
        </w:rPr>
        <w:t xml:space="preserve">a ambos lados de la ruta, </w:t>
      </w:r>
      <w:r w:rsidRPr="00353DA0">
        <w:rPr>
          <w:rFonts w:ascii="Arial" w:hAnsi="Arial" w:cs="Arial"/>
          <w:sz w:val="22"/>
          <w:szCs w:val="22"/>
          <w:lang w:val="es-UY"/>
        </w:rPr>
        <w:t xml:space="preserve">o </w:t>
      </w:r>
      <w:r>
        <w:rPr>
          <w:rFonts w:ascii="Arial" w:hAnsi="Arial" w:cs="Arial"/>
          <w:sz w:val="22"/>
          <w:szCs w:val="22"/>
          <w:lang w:val="es-UY"/>
        </w:rPr>
        <w:t xml:space="preserve">podrá alcanzar hasta los </w:t>
      </w:r>
      <w:r w:rsidRPr="00353DA0">
        <w:rPr>
          <w:rFonts w:ascii="Arial" w:hAnsi="Arial" w:cs="Arial"/>
          <w:sz w:val="22"/>
          <w:szCs w:val="22"/>
          <w:lang w:val="es-UY"/>
        </w:rPr>
        <w:t>límite</w:t>
      </w:r>
      <w:r>
        <w:rPr>
          <w:rFonts w:ascii="Arial" w:hAnsi="Arial" w:cs="Arial"/>
          <w:sz w:val="22"/>
          <w:szCs w:val="22"/>
          <w:lang w:val="es-UY"/>
        </w:rPr>
        <w:t>s</w:t>
      </w:r>
      <w:r w:rsidRPr="00353DA0">
        <w:rPr>
          <w:rFonts w:ascii="Arial" w:hAnsi="Arial" w:cs="Arial"/>
          <w:sz w:val="22"/>
          <w:szCs w:val="22"/>
          <w:lang w:val="es-UY"/>
        </w:rPr>
        <w:t xml:space="preserve"> respectivo</w:t>
      </w:r>
      <w:r>
        <w:rPr>
          <w:rFonts w:ascii="Arial" w:hAnsi="Arial" w:cs="Arial"/>
          <w:sz w:val="22"/>
          <w:szCs w:val="22"/>
          <w:lang w:val="es-UY"/>
        </w:rPr>
        <w:t>s</w:t>
      </w:r>
      <w:r w:rsidRPr="00353DA0">
        <w:rPr>
          <w:rFonts w:ascii="Arial" w:hAnsi="Arial" w:cs="Arial"/>
          <w:sz w:val="22"/>
          <w:szCs w:val="22"/>
          <w:lang w:val="es-UY"/>
        </w:rPr>
        <w:t xml:space="preserve"> de faja.</w:t>
      </w:r>
      <w:r>
        <w:rPr>
          <w:rFonts w:ascii="Arial" w:hAnsi="Arial" w:cs="Arial"/>
          <w:sz w:val="22"/>
          <w:szCs w:val="22"/>
          <w:lang w:val="es-UY"/>
        </w:rPr>
        <w:t xml:space="preserve"> </w:t>
      </w:r>
      <w:r w:rsidRPr="00353DA0">
        <w:rPr>
          <w:rFonts w:ascii="Arial" w:hAnsi="Arial" w:cs="Arial"/>
          <w:sz w:val="22"/>
          <w:szCs w:val="22"/>
          <w:lang w:val="es-UY"/>
        </w:rPr>
        <w:t>La Administración, indicará semanalmente el lugar preciso en donde se realizarán dichos trabajos.</w:t>
      </w:r>
      <w:r>
        <w:rPr>
          <w:rFonts w:ascii="Arial" w:hAnsi="Arial" w:cs="Arial"/>
          <w:sz w:val="22"/>
          <w:szCs w:val="22"/>
          <w:lang w:val="es-UY"/>
        </w:rPr>
        <w:t xml:space="preserve"> Se deberá ejecutar las tareas antes descriptas en los canteros centrales y laterales existentes en la planta urbana.</w:t>
      </w:r>
    </w:p>
    <w:p w:rsidR="009E498D" w:rsidRPr="00353DA0" w:rsidRDefault="009E498D" w:rsidP="009E498D">
      <w:pPr>
        <w:spacing w:after="120"/>
        <w:ind w:left="851"/>
        <w:jc w:val="both"/>
        <w:rPr>
          <w:rFonts w:ascii="Arial" w:hAnsi="Arial" w:cs="Arial"/>
          <w:sz w:val="22"/>
          <w:szCs w:val="22"/>
          <w:lang w:val="es-UY"/>
        </w:rPr>
      </w:pPr>
      <w:r w:rsidRPr="00353DA0">
        <w:rPr>
          <w:rFonts w:ascii="Arial" w:hAnsi="Arial" w:cs="Arial"/>
          <w:sz w:val="22"/>
          <w:szCs w:val="22"/>
          <w:lang w:val="es-UY"/>
        </w:rPr>
        <w:t>El contratista será responsable por la organización y ejecución de todos los trabajos (suministro de mano de obra y equipos, dirección técnica, etc.).</w:t>
      </w:r>
    </w:p>
    <w:p w:rsidR="009E498D" w:rsidRPr="005F4DA1" w:rsidRDefault="009E498D" w:rsidP="009E498D">
      <w:pPr>
        <w:spacing w:after="120"/>
        <w:ind w:left="851"/>
        <w:jc w:val="both"/>
        <w:rPr>
          <w:rFonts w:ascii="Arial" w:hAnsi="Arial" w:cs="Arial"/>
          <w:sz w:val="22"/>
          <w:szCs w:val="22"/>
          <w:lang w:val="es-UY"/>
        </w:rPr>
      </w:pPr>
      <w:r w:rsidRPr="00A1307F">
        <w:rPr>
          <w:rFonts w:ascii="Arial" w:hAnsi="Arial" w:cs="Arial"/>
          <w:sz w:val="22"/>
          <w:szCs w:val="22"/>
          <w:lang w:val="es-UY"/>
        </w:rPr>
        <w:t xml:space="preserve">El corte de pasto y malezas deberá realizarse a una altura máxima </w:t>
      </w:r>
      <w:r w:rsidRPr="001F0150">
        <w:rPr>
          <w:rFonts w:ascii="Arial" w:hAnsi="Arial" w:cs="Arial"/>
          <w:sz w:val="22"/>
          <w:szCs w:val="22"/>
          <w:lang w:val="es-UY"/>
        </w:rPr>
        <w:t xml:space="preserve">de </w:t>
      </w:r>
      <w:r w:rsidRPr="001F0150">
        <w:rPr>
          <w:rFonts w:ascii="Arial" w:hAnsi="Arial" w:cs="Arial"/>
          <w:b/>
          <w:sz w:val="22"/>
          <w:szCs w:val="22"/>
          <w:lang w:val="es-UY"/>
        </w:rPr>
        <w:t>10 centímetros</w:t>
      </w:r>
      <w:r w:rsidR="00842A4D" w:rsidRPr="001F0150">
        <w:rPr>
          <w:rFonts w:ascii="Arial" w:hAnsi="Arial" w:cs="Arial"/>
          <w:b/>
          <w:sz w:val="22"/>
          <w:szCs w:val="22"/>
          <w:lang w:val="es-UY"/>
        </w:rPr>
        <w:t xml:space="preserve"> en faja de dominio público y 5 centímetros en canteros de la zona urbana</w:t>
      </w:r>
      <w:r w:rsidRPr="001F0150">
        <w:rPr>
          <w:rFonts w:ascii="Arial" w:hAnsi="Arial" w:cs="Arial"/>
          <w:sz w:val="22"/>
          <w:szCs w:val="22"/>
          <w:lang w:val="es-UY"/>
        </w:rPr>
        <w:t>,</w:t>
      </w:r>
      <w:r w:rsidRPr="001F0150">
        <w:rPr>
          <w:rFonts w:ascii="Arial" w:hAnsi="Arial" w:cs="Arial"/>
          <w:b/>
          <w:sz w:val="22"/>
          <w:szCs w:val="22"/>
          <w:lang w:val="es-UY"/>
        </w:rPr>
        <w:t xml:space="preserve"> </w:t>
      </w:r>
      <w:r w:rsidRPr="001F0150">
        <w:rPr>
          <w:rFonts w:ascii="Arial" w:hAnsi="Arial" w:cs="Arial"/>
          <w:sz w:val="22"/>
          <w:szCs w:val="22"/>
          <w:lang w:val="es-UY"/>
        </w:rPr>
        <w:t>incluyéndose en la misma las inflorescencias de las diferentes gramíneas, así como también cualquier</w:t>
      </w:r>
      <w:r w:rsidRPr="005B5700">
        <w:rPr>
          <w:rFonts w:ascii="Arial" w:hAnsi="Arial" w:cs="Arial"/>
          <w:sz w:val="22"/>
          <w:szCs w:val="22"/>
          <w:lang w:val="es-UY"/>
        </w:rPr>
        <w:t xml:space="preserve"> otro obstáculo</w:t>
      </w:r>
      <w:r>
        <w:rPr>
          <w:rFonts w:ascii="Arial" w:hAnsi="Arial" w:cs="Arial"/>
          <w:sz w:val="22"/>
          <w:szCs w:val="22"/>
          <w:lang w:val="es-UY"/>
        </w:rPr>
        <w:t xml:space="preserve"> (arbusto, etc.)</w:t>
      </w:r>
      <w:r w:rsidRPr="005B5700">
        <w:rPr>
          <w:rFonts w:ascii="Arial" w:hAnsi="Arial" w:cs="Arial"/>
          <w:sz w:val="22"/>
          <w:szCs w:val="22"/>
          <w:lang w:val="es-UY"/>
        </w:rPr>
        <w:t xml:space="preserve"> que impida la normal circulación de las aguas de los fondos de cunetas.</w:t>
      </w:r>
    </w:p>
    <w:p w:rsidR="009E498D" w:rsidRDefault="009E498D" w:rsidP="009E498D">
      <w:pPr>
        <w:spacing w:after="120"/>
        <w:ind w:left="851"/>
        <w:jc w:val="both"/>
        <w:rPr>
          <w:rFonts w:ascii="Arial" w:hAnsi="Arial" w:cs="Arial"/>
          <w:sz w:val="22"/>
          <w:szCs w:val="22"/>
          <w:lang w:val="es-UY"/>
        </w:rPr>
      </w:pPr>
      <w:r w:rsidRPr="005F4DA1">
        <w:rPr>
          <w:rFonts w:ascii="Arial" w:hAnsi="Arial" w:cs="Arial"/>
          <w:sz w:val="22"/>
          <w:szCs w:val="22"/>
          <w:lang w:val="es-UY"/>
        </w:rPr>
        <w:t>No se podrán dejar camellones de pasto entre corte y corte, en caso de que existan, sobre los mismos se deberán realizar tantos cortes como sean necesarios para dejar la zona pareja y a la altura estipulada.</w:t>
      </w:r>
      <w:r>
        <w:rPr>
          <w:rFonts w:ascii="Arial" w:hAnsi="Arial" w:cs="Arial"/>
          <w:sz w:val="22"/>
          <w:szCs w:val="22"/>
          <w:lang w:val="es-UY"/>
        </w:rPr>
        <w:t xml:space="preserve"> </w:t>
      </w:r>
      <w:r w:rsidRPr="00353DA0">
        <w:rPr>
          <w:rFonts w:ascii="Arial" w:hAnsi="Arial" w:cs="Arial"/>
          <w:sz w:val="22"/>
          <w:szCs w:val="22"/>
          <w:lang w:val="es-UY"/>
        </w:rPr>
        <w:t xml:space="preserve">Se realizará el deshierbe de señales, parapetos, </w:t>
      </w:r>
      <w:r w:rsidRPr="00353DA0">
        <w:rPr>
          <w:rFonts w:ascii="Arial" w:hAnsi="Arial" w:cs="Arial"/>
          <w:sz w:val="22"/>
          <w:szCs w:val="22"/>
          <w:lang w:val="es-UY"/>
        </w:rPr>
        <w:lastRenderedPageBreak/>
        <w:t>delineadores, defensas metálicas, columnas de alumbrado, etc.  Asimismo, se deberá realizar el deshierbe de alcantarillas</w:t>
      </w:r>
      <w:r>
        <w:rPr>
          <w:rFonts w:ascii="Arial" w:hAnsi="Arial" w:cs="Arial"/>
          <w:sz w:val="22"/>
          <w:szCs w:val="22"/>
          <w:lang w:val="es-UY"/>
        </w:rPr>
        <w:t>.</w:t>
      </w:r>
    </w:p>
    <w:p w:rsidR="009E498D" w:rsidRPr="005F4DA1" w:rsidRDefault="009E498D" w:rsidP="009E498D">
      <w:pPr>
        <w:spacing w:after="120"/>
        <w:ind w:left="851"/>
        <w:jc w:val="both"/>
        <w:rPr>
          <w:rFonts w:ascii="Arial" w:hAnsi="Arial" w:cs="Arial"/>
          <w:sz w:val="22"/>
          <w:szCs w:val="22"/>
          <w:lang w:val="es-UY"/>
        </w:rPr>
      </w:pPr>
      <w:r w:rsidRPr="005F4DA1">
        <w:rPr>
          <w:rFonts w:ascii="Arial" w:hAnsi="Arial" w:cs="Arial"/>
          <w:sz w:val="22"/>
          <w:szCs w:val="22"/>
          <w:lang w:val="es-UY"/>
        </w:rPr>
        <w:t xml:space="preserve">No se podrá usar maquinaria que destruya el tapiz del suelo, ni que deje sin cobertura vegetal al mismo. </w:t>
      </w:r>
    </w:p>
    <w:p w:rsidR="009E498D" w:rsidRDefault="009E498D" w:rsidP="009E498D">
      <w:pPr>
        <w:spacing w:after="120"/>
        <w:ind w:left="851"/>
        <w:jc w:val="both"/>
        <w:rPr>
          <w:rFonts w:ascii="Arial" w:hAnsi="Arial" w:cs="Arial"/>
          <w:sz w:val="22"/>
          <w:szCs w:val="22"/>
          <w:lang w:val="es-UY"/>
        </w:rPr>
      </w:pPr>
      <w:r w:rsidRPr="005F4DA1">
        <w:rPr>
          <w:rFonts w:ascii="Arial" w:hAnsi="Arial" w:cs="Arial"/>
          <w:sz w:val="22"/>
          <w:szCs w:val="22"/>
          <w:lang w:val="es-UY"/>
        </w:rPr>
        <w:t xml:space="preserve">Queda prohibida la quema de pastos y malezas o del producto de sus cortes dentro de la faja de dominio público. </w:t>
      </w:r>
    </w:p>
    <w:p w:rsidR="009E498D" w:rsidRPr="005F4DA1" w:rsidRDefault="009E498D" w:rsidP="009E498D">
      <w:pPr>
        <w:spacing w:after="120"/>
        <w:ind w:left="851"/>
        <w:jc w:val="both"/>
        <w:rPr>
          <w:rFonts w:ascii="Arial" w:hAnsi="Arial" w:cs="Arial"/>
          <w:sz w:val="22"/>
          <w:szCs w:val="22"/>
          <w:lang w:val="es-UY"/>
        </w:rPr>
      </w:pPr>
      <w:r w:rsidRPr="00624018">
        <w:rPr>
          <w:rFonts w:ascii="Arial" w:hAnsi="Arial" w:cs="Arial"/>
          <w:sz w:val="22"/>
          <w:szCs w:val="22"/>
          <w:lang w:val="es-UY"/>
        </w:rPr>
        <w:t>La Dirección de obra podrá ordenar la recolección</w:t>
      </w:r>
      <w:r>
        <w:rPr>
          <w:rFonts w:ascii="Arial" w:hAnsi="Arial" w:cs="Arial"/>
          <w:sz w:val="22"/>
          <w:szCs w:val="22"/>
          <w:lang w:val="es-UY"/>
        </w:rPr>
        <w:t xml:space="preserve"> </w:t>
      </w:r>
      <w:r w:rsidRPr="00624018">
        <w:rPr>
          <w:rFonts w:ascii="Arial" w:hAnsi="Arial" w:cs="Arial"/>
          <w:b/>
          <w:sz w:val="22"/>
          <w:szCs w:val="22"/>
          <w:lang w:val="es-UY"/>
        </w:rPr>
        <w:t>en cualquier lugar de la faja de</w:t>
      </w:r>
      <w:r w:rsidRPr="005F4DA1">
        <w:rPr>
          <w:rFonts w:ascii="Arial" w:hAnsi="Arial" w:cs="Arial"/>
          <w:b/>
          <w:sz w:val="22"/>
          <w:szCs w:val="22"/>
          <w:lang w:val="es-UY"/>
        </w:rPr>
        <w:t xml:space="preserve"> dominio público</w:t>
      </w:r>
      <w:r w:rsidRPr="005F4DA1">
        <w:rPr>
          <w:rFonts w:ascii="Arial" w:hAnsi="Arial" w:cs="Arial"/>
          <w:sz w:val="22"/>
          <w:szCs w:val="22"/>
          <w:lang w:val="es-UY"/>
        </w:rPr>
        <w:t xml:space="preserve"> todo elemento extraño a la misma </w:t>
      </w:r>
      <w:r w:rsidRPr="00353DA0">
        <w:rPr>
          <w:rFonts w:ascii="Arial" w:hAnsi="Arial" w:cs="Arial"/>
          <w:sz w:val="22"/>
          <w:szCs w:val="22"/>
          <w:lang w:val="es-UY"/>
        </w:rPr>
        <w:t>(residuos, ramas, escombros, animales muertos, bolsas</w:t>
      </w:r>
      <w:r>
        <w:rPr>
          <w:rFonts w:ascii="Arial" w:hAnsi="Arial" w:cs="Arial"/>
          <w:sz w:val="22"/>
          <w:szCs w:val="22"/>
          <w:lang w:val="es-UY"/>
        </w:rPr>
        <w:t xml:space="preserve"> con basura</w:t>
      </w:r>
      <w:r w:rsidRPr="00353DA0">
        <w:rPr>
          <w:rFonts w:ascii="Arial" w:hAnsi="Arial" w:cs="Arial"/>
          <w:sz w:val="22"/>
          <w:szCs w:val="22"/>
          <w:lang w:val="es-UY"/>
        </w:rPr>
        <w:t>, etc.) debiéndose depositar los mismos fuera de la faja de dominio público y en aquellos lugares que no afecten al medio ambiente como así tampoco a terceras personas.</w:t>
      </w:r>
    </w:p>
    <w:p w:rsidR="009E498D" w:rsidRDefault="009E498D" w:rsidP="009E498D">
      <w:pPr>
        <w:spacing w:after="120"/>
        <w:ind w:left="851"/>
        <w:jc w:val="both"/>
        <w:rPr>
          <w:rFonts w:ascii="Arial" w:hAnsi="Arial" w:cs="Arial"/>
          <w:sz w:val="22"/>
          <w:szCs w:val="22"/>
          <w:lang w:val="es-UY"/>
        </w:rPr>
      </w:pPr>
      <w:r>
        <w:rPr>
          <w:rFonts w:ascii="Arial" w:hAnsi="Arial" w:cs="Arial"/>
          <w:sz w:val="22"/>
          <w:szCs w:val="22"/>
          <w:lang w:val="es-UY"/>
        </w:rPr>
        <w:t>Estos trabajos están pensados para zonas de la faja donde exista acumulación de cualquier tipo de residuo.</w:t>
      </w:r>
    </w:p>
    <w:p w:rsidR="009E498D" w:rsidRPr="00E40546" w:rsidRDefault="009E498D" w:rsidP="009E498D">
      <w:pPr>
        <w:spacing w:after="120"/>
        <w:ind w:left="851"/>
        <w:jc w:val="both"/>
        <w:rPr>
          <w:rFonts w:ascii="Arial" w:hAnsi="Arial" w:cs="Arial"/>
          <w:sz w:val="22"/>
          <w:szCs w:val="22"/>
          <w:lang w:val="es-UY"/>
        </w:rPr>
      </w:pPr>
      <w:r w:rsidRPr="00A720D4">
        <w:rPr>
          <w:rFonts w:ascii="Arial" w:hAnsi="Arial" w:cs="Arial"/>
          <w:sz w:val="22"/>
          <w:szCs w:val="22"/>
          <w:lang w:val="es-UY"/>
        </w:rPr>
        <w:t xml:space="preserve">En caso de existir caída de árboles o ramas sobre los caminos de la red ubicados en la faja de dominio público objeto de este contrato, el contratista, en un plazo menor a 1 hora, deberá despejar la calzada para luego cortar los mismos en trozos que hagan posible su carga en camión en forma manual, debiéndose entregar la leña al Campamento de Vialidad más próximo. La ramazón y hojarasca proveniente de dicho corte deberán ser extraídas de </w:t>
      </w:r>
      <w:r w:rsidRPr="00E40546">
        <w:rPr>
          <w:rFonts w:ascii="Arial" w:hAnsi="Arial" w:cs="Arial"/>
          <w:sz w:val="22"/>
          <w:szCs w:val="22"/>
          <w:lang w:val="es-UY"/>
        </w:rPr>
        <w:t>la faja de dominio público, y tratada como un residuo. Esta tarea no será objeto de pago. La ramazón y hojarasca proveniente de dicho corte deberán ser extraídas de la faja de dominio público inmediatamente de producidas, o podrán ser chipeadas en el lugar y retiradas de inmediato. No se admitirá acopio de hojarasca ni ramazones.</w:t>
      </w:r>
    </w:p>
    <w:p w:rsidR="009E498D" w:rsidRPr="005F4DA1" w:rsidRDefault="009E498D" w:rsidP="009E498D">
      <w:pPr>
        <w:spacing w:after="120"/>
        <w:ind w:left="851"/>
        <w:jc w:val="both"/>
        <w:rPr>
          <w:rFonts w:ascii="Arial" w:hAnsi="Arial" w:cs="Arial"/>
          <w:sz w:val="22"/>
          <w:szCs w:val="22"/>
          <w:lang w:val="es-UY"/>
        </w:rPr>
      </w:pPr>
      <w:r w:rsidRPr="00E40546">
        <w:rPr>
          <w:rFonts w:ascii="Arial" w:hAnsi="Arial" w:cs="Arial"/>
          <w:sz w:val="22"/>
          <w:szCs w:val="22"/>
          <w:lang w:val="es-UY"/>
        </w:rPr>
        <w:t>Dichas tareas se pagarán en el siguiente grupo y rubro:</w:t>
      </w:r>
    </w:p>
    <w:p w:rsidR="009E498D" w:rsidRPr="00E40546" w:rsidRDefault="009E498D" w:rsidP="009E498D">
      <w:pPr>
        <w:tabs>
          <w:tab w:val="left" w:pos="851"/>
        </w:tabs>
        <w:spacing w:line="360" w:lineRule="auto"/>
        <w:jc w:val="both"/>
        <w:rPr>
          <w:rFonts w:ascii="Arial" w:hAnsi="Arial" w:cs="Arial"/>
          <w:sz w:val="22"/>
          <w:szCs w:val="22"/>
          <w:lang w:val="es-UY"/>
        </w:rPr>
      </w:pPr>
      <w:r>
        <w:rPr>
          <w:rFonts w:ascii="Arial" w:hAnsi="Arial" w:cs="Arial"/>
          <w:b/>
          <w:i/>
        </w:rPr>
        <w:tab/>
      </w:r>
      <w:r>
        <w:rPr>
          <w:rFonts w:ascii="Arial" w:hAnsi="Arial" w:cs="Arial"/>
          <w:b/>
          <w:i/>
        </w:rPr>
        <w:tab/>
        <w:t xml:space="preserve">5137-2 – Grupo </w:t>
      </w:r>
      <w:r w:rsidRPr="00C35B3B">
        <w:rPr>
          <w:rFonts w:ascii="Arial" w:hAnsi="Arial" w:cs="Arial"/>
          <w:b/>
          <w:i/>
        </w:rPr>
        <w:t>504</w:t>
      </w:r>
      <w:r w:rsidRPr="00C35B3B">
        <w:rPr>
          <w:rFonts w:ascii="Arial" w:hAnsi="Arial" w:cs="Arial"/>
          <w:b/>
          <w:i/>
        </w:rPr>
        <w:tab/>
      </w:r>
      <w:r>
        <w:rPr>
          <w:rFonts w:ascii="Arial" w:hAnsi="Arial" w:cs="Arial"/>
          <w:b/>
          <w:i/>
        </w:rPr>
        <w:tab/>
      </w:r>
      <w:r w:rsidRPr="00C35B3B">
        <w:rPr>
          <w:rFonts w:ascii="Arial" w:hAnsi="Arial" w:cs="Arial"/>
          <w:b/>
          <w:i/>
        </w:rPr>
        <w:t>Corte de pasto y malezas</w:t>
      </w:r>
      <w:r>
        <w:rPr>
          <w:rFonts w:ascii="Arial" w:hAnsi="Arial" w:cs="Arial"/>
          <w:b/>
          <w:i/>
        </w:rPr>
        <w:t xml:space="preserve"> en zona urbana - </w:t>
      </w:r>
      <w:r w:rsidRPr="00C35B3B">
        <w:rPr>
          <w:rFonts w:ascii="Arial" w:hAnsi="Arial" w:cs="Arial"/>
          <w:b/>
          <w:i/>
        </w:rPr>
        <w:t>Ha</w:t>
      </w:r>
    </w:p>
    <w:p w:rsidR="00C76F06" w:rsidRDefault="00C76F06" w:rsidP="00C76F06">
      <w:pPr>
        <w:ind w:left="851" w:hanging="851"/>
        <w:jc w:val="both"/>
        <w:rPr>
          <w:rFonts w:ascii="Arial" w:hAnsi="Arial"/>
          <w:b/>
          <w:sz w:val="22"/>
        </w:rPr>
      </w:pPr>
    </w:p>
    <w:p w:rsidR="00C76F06" w:rsidRPr="00AA3463" w:rsidRDefault="00C76F06" w:rsidP="00C76F06">
      <w:pPr>
        <w:pStyle w:val="Sangra3detindependiente"/>
        <w:spacing w:after="120"/>
        <w:ind w:hanging="851"/>
        <w:rPr>
          <w:rFonts w:ascii="Arial" w:hAnsi="Arial" w:cs="Arial"/>
          <w:b/>
          <w:szCs w:val="22"/>
        </w:rPr>
      </w:pPr>
      <w:r w:rsidRPr="00AA3463">
        <w:rPr>
          <w:rFonts w:ascii="Arial" w:hAnsi="Arial" w:cs="Arial"/>
          <w:b/>
          <w:szCs w:val="22"/>
        </w:rPr>
        <w:t xml:space="preserve">2. </w:t>
      </w:r>
      <w:r w:rsidRPr="00AA3463">
        <w:rPr>
          <w:rFonts w:ascii="Arial" w:hAnsi="Arial" w:cs="Arial"/>
          <w:b/>
          <w:szCs w:val="22"/>
        </w:rPr>
        <w:tab/>
        <w:t>Dirección de Obra</w:t>
      </w:r>
    </w:p>
    <w:p w:rsidR="00C76F06" w:rsidRPr="00E87019" w:rsidRDefault="00C76F06" w:rsidP="00C76F06">
      <w:pPr>
        <w:spacing w:after="120"/>
        <w:ind w:left="851"/>
        <w:jc w:val="both"/>
        <w:rPr>
          <w:rFonts w:ascii="Arial" w:hAnsi="Arial" w:cs="Arial"/>
          <w:sz w:val="22"/>
          <w:szCs w:val="22"/>
        </w:rPr>
      </w:pPr>
      <w:r w:rsidRPr="00E87019">
        <w:rPr>
          <w:rFonts w:ascii="Arial" w:hAnsi="Arial" w:cs="Arial"/>
          <w:sz w:val="22"/>
          <w:szCs w:val="22"/>
        </w:rPr>
        <w:t xml:space="preserve">La dirección técnica y administrativa de los trabajos estará a cargo de un Ingeniero Civil de la Dirección Nacional de Vialidad, quien </w:t>
      </w:r>
      <w:r>
        <w:rPr>
          <w:rFonts w:ascii="Arial" w:hAnsi="Arial" w:cs="Arial"/>
          <w:sz w:val="22"/>
          <w:szCs w:val="22"/>
        </w:rPr>
        <w:t>estará</w:t>
      </w:r>
      <w:r w:rsidRPr="00E87019">
        <w:rPr>
          <w:rFonts w:ascii="Arial" w:hAnsi="Arial" w:cs="Arial"/>
          <w:sz w:val="22"/>
          <w:szCs w:val="22"/>
        </w:rPr>
        <w:t xml:space="preserve"> facultado para exigir el cumplimiento de todas las disposiciones que considere necesarias o convenientes a fin de asegurar la fiel aplicación y cumplimiento de las normas y especificaciones técnicas que rigen esta contratación.  Se designará también al personal técnico ayudante del Director de Obra que ejercerá su representación en ausencia de éste.</w:t>
      </w:r>
    </w:p>
    <w:p w:rsidR="00C76F06" w:rsidRPr="00E87019" w:rsidRDefault="00C76F06" w:rsidP="00C76F06">
      <w:pPr>
        <w:spacing w:after="120"/>
        <w:ind w:left="851"/>
        <w:jc w:val="both"/>
        <w:rPr>
          <w:rFonts w:ascii="Arial" w:hAnsi="Arial" w:cs="Arial"/>
          <w:sz w:val="22"/>
          <w:szCs w:val="22"/>
        </w:rPr>
      </w:pPr>
      <w:r w:rsidRPr="00E87019">
        <w:rPr>
          <w:rFonts w:ascii="Arial" w:hAnsi="Arial" w:cs="Arial"/>
          <w:sz w:val="22"/>
          <w:szCs w:val="22"/>
        </w:rPr>
        <w:t>La actuación del Director de Obra y la certificación mensual de trabajos no exime al Contratista de su responsabilidad directa por la correcta ejecución de las obras, conforme a las reglas de su ciencia u oficio.</w:t>
      </w:r>
    </w:p>
    <w:p w:rsidR="00C76F06" w:rsidRPr="00E87019" w:rsidRDefault="00C76F06" w:rsidP="00C76F06">
      <w:pPr>
        <w:spacing w:after="120"/>
        <w:ind w:left="851"/>
        <w:jc w:val="both"/>
        <w:rPr>
          <w:rFonts w:ascii="Arial" w:hAnsi="Arial" w:cs="Arial"/>
          <w:sz w:val="22"/>
          <w:szCs w:val="22"/>
        </w:rPr>
      </w:pPr>
      <w:smartTag w:uri="urn:schemas-microsoft-com:office:smarttags" w:element="PersonName">
        <w:smartTagPr>
          <w:attr w:name="ProductID" w:val="la Direcci￳n"/>
        </w:smartTagPr>
        <w:r w:rsidRPr="00E87019">
          <w:rPr>
            <w:rFonts w:ascii="Arial" w:hAnsi="Arial" w:cs="Arial"/>
            <w:sz w:val="22"/>
            <w:szCs w:val="22"/>
          </w:rPr>
          <w:t>La Dirección</w:t>
        </w:r>
      </w:smartTag>
      <w:r w:rsidRPr="00E87019">
        <w:rPr>
          <w:rFonts w:ascii="Arial" w:hAnsi="Arial" w:cs="Arial"/>
          <w:sz w:val="22"/>
          <w:szCs w:val="22"/>
        </w:rPr>
        <w:t xml:space="preserve"> de Obra y los funcionarios de </w:t>
      </w:r>
      <w:smartTag w:uri="urn:schemas-microsoft-com:office:smarttags" w:element="PersonName">
        <w:smartTagPr>
          <w:attr w:name="ProductID" w:val="la DNV"/>
        </w:smartTagPr>
        <w:r w:rsidRPr="00E87019">
          <w:rPr>
            <w:rFonts w:ascii="Arial" w:hAnsi="Arial" w:cs="Arial"/>
            <w:sz w:val="22"/>
            <w:szCs w:val="22"/>
          </w:rPr>
          <w:t>la DNV</w:t>
        </w:r>
      </w:smartTag>
      <w:r w:rsidRPr="00E87019">
        <w:rPr>
          <w:rFonts w:ascii="Arial" w:hAnsi="Arial" w:cs="Arial"/>
          <w:sz w:val="22"/>
          <w:szCs w:val="22"/>
        </w:rPr>
        <w:t xml:space="preserve"> afectados al proyecto tendrán en todo momento libre acceso a las obras, y los talleres u obradores donde se esté fabricando material, o canteras donde se extraigan materiales destinados a la obra.  El Contratista deberá proporcionar todas las facilidades y ayuda correspondiente para conseguir dicho acceso. </w:t>
      </w:r>
    </w:p>
    <w:p w:rsidR="00C76F06" w:rsidRPr="00E87019" w:rsidRDefault="00C76F06" w:rsidP="00C76F06">
      <w:pPr>
        <w:spacing w:after="120"/>
        <w:ind w:left="851"/>
        <w:jc w:val="both"/>
        <w:rPr>
          <w:rFonts w:ascii="Arial" w:hAnsi="Arial" w:cs="Arial"/>
          <w:sz w:val="22"/>
          <w:szCs w:val="22"/>
        </w:rPr>
      </w:pPr>
      <w:r w:rsidRPr="00E87019">
        <w:rPr>
          <w:rFonts w:ascii="Arial" w:hAnsi="Arial" w:cs="Arial"/>
          <w:sz w:val="22"/>
          <w:szCs w:val="22"/>
        </w:rPr>
        <w:t xml:space="preserve">El contratista o su representante, presenciará las inspecciones que se hagan a las obras, siempre que </w:t>
      </w:r>
      <w:smartTag w:uri="urn:schemas-microsoft-com:office:smarttags" w:element="PersonName">
        <w:smartTagPr>
          <w:attr w:name="ProductID" w:val="la Direcci￳n"/>
        </w:smartTagPr>
        <w:r w:rsidRPr="00E87019">
          <w:rPr>
            <w:rFonts w:ascii="Arial" w:hAnsi="Arial" w:cs="Arial"/>
            <w:sz w:val="22"/>
            <w:szCs w:val="22"/>
          </w:rPr>
          <w:t>la Dirección</w:t>
        </w:r>
      </w:smartTag>
      <w:r w:rsidRPr="00E87019">
        <w:rPr>
          <w:rFonts w:ascii="Arial" w:hAnsi="Arial" w:cs="Arial"/>
          <w:sz w:val="22"/>
          <w:szCs w:val="22"/>
        </w:rPr>
        <w:t xml:space="preserve"> de ésta así lo exija.</w:t>
      </w:r>
    </w:p>
    <w:p w:rsidR="00C76F06" w:rsidRPr="00AA3463" w:rsidRDefault="00C76F06" w:rsidP="00C76F06">
      <w:pPr>
        <w:pStyle w:val="Sangra3detindependiente"/>
        <w:jc w:val="center"/>
        <w:rPr>
          <w:rFonts w:ascii="Arial" w:hAnsi="Arial" w:cs="Arial"/>
          <w:szCs w:val="22"/>
        </w:rPr>
      </w:pPr>
    </w:p>
    <w:p w:rsidR="00C76F06" w:rsidRPr="00AA3463" w:rsidRDefault="00C76F06" w:rsidP="00C76F06">
      <w:pPr>
        <w:pStyle w:val="Sangra3detindependiente"/>
        <w:spacing w:after="120"/>
        <w:ind w:hanging="851"/>
        <w:rPr>
          <w:rFonts w:ascii="Arial" w:hAnsi="Arial" w:cs="Arial"/>
          <w:b/>
          <w:szCs w:val="22"/>
        </w:rPr>
      </w:pPr>
      <w:r>
        <w:rPr>
          <w:rFonts w:ascii="Arial" w:hAnsi="Arial" w:cs="Arial"/>
          <w:b/>
          <w:szCs w:val="22"/>
        </w:rPr>
        <w:t>3</w:t>
      </w:r>
      <w:r w:rsidRPr="00AA3463">
        <w:rPr>
          <w:rFonts w:ascii="Arial" w:hAnsi="Arial" w:cs="Arial"/>
          <w:b/>
          <w:szCs w:val="22"/>
        </w:rPr>
        <w:t>.</w:t>
      </w:r>
      <w:r w:rsidRPr="00AA3463">
        <w:rPr>
          <w:rFonts w:ascii="Arial" w:hAnsi="Arial" w:cs="Arial"/>
          <w:b/>
          <w:szCs w:val="22"/>
        </w:rPr>
        <w:tab/>
        <w:t xml:space="preserve">Gastos de </w:t>
      </w:r>
      <w:smartTag w:uri="urn:schemas-microsoft-com:office:smarttags" w:element="PersonName">
        <w:smartTagPr>
          <w:attr w:name="ProductID" w:val="la Direcci￳n"/>
        </w:smartTagPr>
        <w:r w:rsidRPr="00AA3463">
          <w:rPr>
            <w:rFonts w:ascii="Arial" w:hAnsi="Arial" w:cs="Arial"/>
            <w:b/>
            <w:szCs w:val="22"/>
          </w:rPr>
          <w:t>la Dirección</w:t>
        </w:r>
      </w:smartTag>
      <w:r w:rsidRPr="00AA3463">
        <w:rPr>
          <w:rFonts w:ascii="Arial" w:hAnsi="Arial" w:cs="Arial"/>
          <w:b/>
          <w:szCs w:val="22"/>
        </w:rPr>
        <w:t xml:space="preserve"> de Obra</w:t>
      </w:r>
    </w:p>
    <w:p w:rsidR="00C76F06" w:rsidRPr="001F0150" w:rsidRDefault="00C76F06" w:rsidP="00C76F06">
      <w:pPr>
        <w:tabs>
          <w:tab w:val="left" w:pos="851"/>
        </w:tabs>
        <w:spacing w:line="360" w:lineRule="auto"/>
        <w:jc w:val="both"/>
        <w:rPr>
          <w:rFonts w:ascii="Arial" w:hAnsi="Arial" w:cs="Arial"/>
          <w:sz w:val="22"/>
          <w:szCs w:val="22"/>
          <w:lang w:val="es-UY"/>
        </w:rPr>
      </w:pPr>
      <w:r w:rsidRPr="001F0150">
        <w:rPr>
          <w:rFonts w:ascii="Arial" w:hAnsi="Arial" w:cs="Arial"/>
          <w:sz w:val="22"/>
          <w:szCs w:val="22"/>
          <w:lang w:val="es-UY"/>
        </w:rPr>
        <w:t>3.1</w:t>
      </w:r>
      <w:r w:rsidRPr="001F0150">
        <w:rPr>
          <w:rFonts w:ascii="Arial" w:hAnsi="Arial" w:cs="Arial"/>
          <w:sz w:val="22"/>
          <w:szCs w:val="22"/>
          <w:lang w:val="es-UY"/>
        </w:rPr>
        <w:tab/>
        <w:t>Alimentación</w:t>
      </w:r>
    </w:p>
    <w:p w:rsidR="00C76F06" w:rsidRPr="001F0150" w:rsidRDefault="00C76F06" w:rsidP="00C76F06">
      <w:pPr>
        <w:spacing w:after="120"/>
        <w:ind w:left="851"/>
        <w:jc w:val="both"/>
        <w:rPr>
          <w:rFonts w:ascii="Arial" w:hAnsi="Arial" w:cs="Arial"/>
          <w:sz w:val="22"/>
          <w:szCs w:val="22"/>
        </w:rPr>
      </w:pPr>
      <w:r w:rsidRPr="001F0150">
        <w:rPr>
          <w:rFonts w:ascii="Arial" w:hAnsi="Arial" w:cs="Arial"/>
          <w:sz w:val="22"/>
          <w:szCs w:val="22"/>
        </w:rPr>
        <w:t xml:space="preserve">El contratista tendrá a su cargo los gastos de alimentación para </w:t>
      </w:r>
      <w:smartTag w:uri="urn:schemas-microsoft-com:office:smarttags" w:element="PersonName">
        <w:smartTagPr>
          <w:attr w:name="ProductID" w:val="la Inspecci￳n"/>
        </w:smartTagPr>
        <w:r w:rsidRPr="001F0150">
          <w:rPr>
            <w:rFonts w:ascii="Arial" w:hAnsi="Arial" w:cs="Arial"/>
            <w:sz w:val="22"/>
            <w:szCs w:val="22"/>
          </w:rPr>
          <w:t>la Inspección</w:t>
        </w:r>
      </w:smartTag>
      <w:r w:rsidRPr="001F0150">
        <w:rPr>
          <w:rFonts w:ascii="Arial" w:hAnsi="Arial" w:cs="Arial"/>
          <w:sz w:val="22"/>
          <w:szCs w:val="22"/>
        </w:rPr>
        <w:t xml:space="preserve"> de Obra desde el inicio y hasta </w:t>
      </w:r>
      <w:smartTag w:uri="urn:schemas-microsoft-com:office:smarttags" w:element="PersonName">
        <w:smartTagPr>
          <w:attr w:name="ProductID" w:val="la Recepci￳n"/>
        </w:smartTagPr>
        <w:r w:rsidRPr="001F0150">
          <w:rPr>
            <w:rFonts w:ascii="Arial" w:hAnsi="Arial" w:cs="Arial"/>
            <w:sz w:val="22"/>
            <w:szCs w:val="22"/>
          </w:rPr>
          <w:t>la Recepción</w:t>
        </w:r>
      </w:smartTag>
      <w:r w:rsidRPr="001F0150">
        <w:rPr>
          <w:rFonts w:ascii="Arial" w:hAnsi="Arial" w:cs="Arial"/>
          <w:sz w:val="22"/>
          <w:szCs w:val="22"/>
        </w:rPr>
        <w:t xml:space="preserve"> total de las obras.  El primer día hábil de cada mes, el Director de Obra comunicará al contratista por escrito y triplicado, el monto de los mismos, </w:t>
      </w:r>
      <w:r w:rsidRPr="001F0150">
        <w:rPr>
          <w:rFonts w:ascii="Arial" w:hAnsi="Arial" w:cs="Arial"/>
          <w:sz w:val="22"/>
          <w:szCs w:val="22"/>
        </w:rPr>
        <w:lastRenderedPageBreak/>
        <w:t xml:space="preserve">que deberá ser depositado en efectivo en </w:t>
      </w:r>
      <w:smartTag w:uri="urn:schemas-microsoft-com:office:smarttags" w:element="PersonName">
        <w:smartTagPr>
          <w:attr w:name="ProductID" w:val="la Tesorer￭a"/>
        </w:smartTagPr>
        <w:r w:rsidRPr="001F0150">
          <w:rPr>
            <w:rFonts w:ascii="Arial" w:hAnsi="Arial" w:cs="Arial"/>
            <w:sz w:val="22"/>
            <w:szCs w:val="22"/>
          </w:rPr>
          <w:t>la Tesorería</w:t>
        </w:r>
      </w:smartTag>
      <w:r w:rsidRPr="001F0150">
        <w:rPr>
          <w:rFonts w:ascii="Arial" w:hAnsi="Arial" w:cs="Arial"/>
          <w:sz w:val="22"/>
          <w:szCs w:val="22"/>
        </w:rPr>
        <w:t xml:space="preserve"> de </w:t>
      </w:r>
      <w:smartTag w:uri="urn:schemas-microsoft-com:office:smarttags" w:element="PersonName">
        <w:smartTagPr>
          <w:attr w:name="ProductID" w:val="la D.N"/>
        </w:smartTagPr>
        <w:r w:rsidRPr="001F0150">
          <w:rPr>
            <w:rFonts w:ascii="Arial" w:hAnsi="Arial" w:cs="Arial"/>
            <w:sz w:val="22"/>
            <w:szCs w:val="22"/>
          </w:rPr>
          <w:t>la D.N</w:t>
        </w:r>
      </w:smartTag>
      <w:r w:rsidRPr="001F0150">
        <w:rPr>
          <w:rFonts w:ascii="Arial" w:hAnsi="Arial" w:cs="Arial"/>
          <w:sz w:val="22"/>
          <w:szCs w:val="22"/>
        </w:rPr>
        <w:t xml:space="preserve">.V. dentro de los cinco días hábiles siguientes. </w:t>
      </w:r>
    </w:p>
    <w:p w:rsidR="00C76F06" w:rsidRPr="001F0150" w:rsidRDefault="00C76F06" w:rsidP="00C76F06">
      <w:pPr>
        <w:spacing w:after="120"/>
        <w:ind w:left="851"/>
        <w:jc w:val="both"/>
        <w:rPr>
          <w:rFonts w:ascii="Arial" w:hAnsi="Arial" w:cs="Arial"/>
          <w:sz w:val="22"/>
          <w:szCs w:val="22"/>
        </w:rPr>
      </w:pPr>
      <w:r w:rsidRPr="001F0150">
        <w:rPr>
          <w:rFonts w:ascii="Arial" w:hAnsi="Arial" w:cs="Arial"/>
          <w:sz w:val="22"/>
          <w:szCs w:val="22"/>
        </w:rPr>
        <w:t xml:space="preserve">El contratista entregará las copias conformadas, una en </w:t>
      </w:r>
      <w:smartTag w:uri="urn:schemas-microsoft-com:office:smarttags" w:element="PersonName">
        <w:smartTagPr>
          <w:attr w:name="ProductID" w:val="la Tesorer￭a"/>
        </w:smartTagPr>
        <w:r w:rsidRPr="001F0150">
          <w:rPr>
            <w:rFonts w:ascii="Arial" w:hAnsi="Arial" w:cs="Arial"/>
            <w:sz w:val="22"/>
            <w:szCs w:val="22"/>
          </w:rPr>
          <w:t>la Tesorería</w:t>
        </w:r>
      </w:smartTag>
      <w:r w:rsidRPr="001F0150">
        <w:rPr>
          <w:rFonts w:ascii="Arial" w:hAnsi="Arial" w:cs="Arial"/>
          <w:sz w:val="22"/>
          <w:szCs w:val="22"/>
        </w:rPr>
        <w:t xml:space="preserve"> al efectuar el depósito y la otra al Director de Obra, conservando una para sí. </w:t>
      </w:r>
    </w:p>
    <w:p w:rsidR="00C76F06" w:rsidRPr="001F0150" w:rsidRDefault="00C76F06" w:rsidP="00C76F06">
      <w:pPr>
        <w:spacing w:after="120"/>
        <w:ind w:left="851"/>
        <w:jc w:val="both"/>
        <w:rPr>
          <w:rFonts w:ascii="Arial" w:hAnsi="Arial" w:cs="Arial"/>
          <w:sz w:val="22"/>
          <w:szCs w:val="22"/>
        </w:rPr>
      </w:pPr>
      <w:r w:rsidRPr="001F0150">
        <w:rPr>
          <w:rFonts w:ascii="Arial" w:hAnsi="Arial" w:cs="Arial"/>
          <w:sz w:val="22"/>
          <w:szCs w:val="22"/>
        </w:rPr>
        <w:t xml:space="preserve">El pago se hará a través del rubro </w:t>
      </w:r>
    </w:p>
    <w:p w:rsidR="00C76F06" w:rsidRPr="001F0150" w:rsidRDefault="00C76F06" w:rsidP="00C76F06">
      <w:pPr>
        <w:ind w:left="1416"/>
        <w:jc w:val="both"/>
        <w:rPr>
          <w:rFonts w:ascii="Arial" w:hAnsi="Arial" w:cs="Arial"/>
          <w:b/>
          <w:i/>
        </w:rPr>
      </w:pPr>
      <w:r w:rsidRPr="001F0150">
        <w:rPr>
          <w:rFonts w:ascii="Arial" w:hAnsi="Arial" w:cs="Arial"/>
          <w:b/>
          <w:i/>
        </w:rPr>
        <w:t xml:space="preserve">912 </w:t>
      </w:r>
      <w:r w:rsidRPr="001F0150">
        <w:rPr>
          <w:rFonts w:ascii="Arial" w:hAnsi="Arial" w:cs="Arial"/>
          <w:b/>
          <w:i/>
        </w:rPr>
        <w:tab/>
        <w:t>Alimentación (pers. Mes)</w:t>
      </w:r>
    </w:p>
    <w:p w:rsidR="006B31E7" w:rsidRDefault="006B31E7" w:rsidP="00844FA0">
      <w:pPr>
        <w:spacing w:after="120"/>
        <w:ind w:left="851"/>
        <w:jc w:val="both"/>
        <w:rPr>
          <w:rFonts w:ascii="Arial" w:hAnsi="Arial" w:cs="Arial"/>
          <w:sz w:val="22"/>
          <w:szCs w:val="22"/>
        </w:rPr>
      </w:pPr>
    </w:p>
    <w:p w:rsidR="00844FA0" w:rsidRPr="001F0150" w:rsidRDefault="00C76F06" w:rsidP="00844FA0">
      <w:pPr>
        <w:spacing w:after="120"/>
        <w:ind w:left="851"/>
        <w:jc w:val="both"/>
        <w:rPr>
          <w:rFonts w:ascii="Arial" w:hAnsi="Arial" w:cs="Arial"/>
          <w:sz w:val="22"/>
          <w:szCs w:val="22"/>
        </w:rPr>
      </w:pPr>
      <w:r w:rsidRPr="001F0150">
        <w:rPr>
          <w:rFonts w:ascii="Arial" w:hAnsi="Arial" w:cs="Arial"/>
          <w:sz w:val="22"/>
          <w:szCs w:val="22"/>
        </w:rPr>
        <w:t>El incumplimiento de lo establecido se podrá sancionar con una multa de US$ 200 por día que exceda el plazo indicado.</w:t>
      </w:r>
    </w:p>
    <w:p w:rsidR="00844FA0" w:rsidRPr="001F0150" w:rsidRDefault="00844FA0" w:rsidP="00C76F06">
      <w:pPr>
        <w:spacing w:after="120"/>
        <w:ind w:left="851"/>
        <w:jc w:val="both"/>
        <w:rPr>
          <w:rFonts w:ascii="Arial" w:hAnsi="Arial" w:cs="Arial"/>
          <w:sz w:val="22"/>
          <w:szCs w:val="22"/>
        </w:rPr>
      </w:pPr>
    </w:p>
    <w:p w:rsidR="00844FA0" w:rsidRPr="001F0150" w:rsidRDefault="00C76F06" w:rsidP="00844FA0">
      <w:pPr>
        <w:pStyle w:val="Textoindependiente3"/>
        <w:ind w:left="851" w:hanging="851"/>
        <w:jc w:val="both"/>
        <w:rPr>
          <w:rFonts w:ascii="Arial" w:hAnsi="Arial" w:cs="Arial"/>
          <w:sz w:val="22"/>
          <w:szCs w:val="22"/>
        </w:rPr>
      </w:pPr>
      <w:r w:rsidRPr="001F0150">
        <w:rPr>
          <w:rFonts w:ascii="Arial" w:hAnsi="Arial" w:cs="Arial"/>
          <w:sz w:val="22"/>
          <w:szCs w:val="22"/>
        </w:rPr>
        <w:t>3.2</w:t>
      </w:r>
      <w:r w:rsidRPr="001F0150">
        <w:rPr>
          <w:rFonts w:ascii="Arial" w:hAnsi="Arial" w:cs="Arial"/>
          <w:sz w:val="22"/>
          <w:szCs w:val="22"/>
        </w:rPr>
        <w:tab/>
      </w:r>
      <w:r w:rsidR="00844FA0" w:rsidRPr="001F0150">
        <w:rPr>
          <w:rFonts w:ascii="Arial" w:hAnsi="Arial" w:cs="Arial"/>
          <w:sz w:val="22"/>
          <w:szCs w:val="22"/>
          <w:lang w:val="es-UY"/>
        </w:rPr>
        <w:t>Locomoción</w:t>
      </w:r>
    </w:p>
    <w:p w:rsidR="00844FA0" w:rsidRPr="001F0150" w:rsidRDefault="00844FA0" w:rsidP="00844FA0">
      <w:pPr>
        <w:pStyle w:val="Textoindependiente3"/>
        <w:ind w:left="851"/>
        <w:jc w:val="both"/>
        <w:rPr>
          <w:rFonts w:ascii="Arial" w:hAnsi="Arial" w:cs="Arial"/>
          <w:sz w:val="22"/>
          <w:szCs w:val="22"/>
        </w:rPr>
      </w:pPr>
      <w:r w:rsidRPr="001F0150">
        <w:rPr>
          <w:rFonts w:ascii="Arial" w:hAnsi="Arial" w:cs="Arial"/>
          <w:sz w:val="22"/>
          <w:szCs w:val="22"/>
        </w:rPr>
        <w:t>El Contratista deberá suministrar en forma permanente un automóvil sin chofer, para uso del personal que el Director de Obra indique, sin limitaciones de horario ni kilometraje y con destino exclusivo al contralor de la obra.</w:t>
      </w:r>
    </w:p>
    <w:p w:rsidR="00844FA0" w:rsidRPr="001F0150" w:rsidRDefault="00844FA0" w:rsidP="00844FA0">
      <w:pPr>
        <w:pStyle w:val="Textoindependiente3"/>
        <w:ind w:left="851"/>
        <w:jc w:val="both"/>
        <w:rPr>
          <w:rFonts w:ascii="Arial" w:hAnsi="Arial" w:cs="Arial"/>
          <w:sz w:val="22"/>
          <w:szCs w:val="22"/>
        </w:rPr>
      </w:pPr>
      <w:r w:rsidRPr="001F0150">
        <w:rPr>
          <w:rFonts w:ascii="Arial" w:hAnsi="Arial" w:cs="Arial"/>
          <w:sz w:val="22"/>
          <w:szCs w:val="22"/>
        </w:rPr>
        <w:t>El vehículo se suministrará libre de todo gravamen desde la fecha del replanteo y hasta la recepción provisoria de la obra, fecha a partir de la cual quedará en poder del Contratista.</w:t>
      </w:r>
    </w:p>
    <w:p w:rsidR="00844FA0" w:rsidRPr="001F0150" w:rsidRDefault="00844FA0" w:rsidP="00844FA0">
      <w:pPr>
        <w:pStyle w:val="Textoindependiente3"/>
        <w:ind w:left="851"/>
        <w:jc w:val="both"/>
        <w:rPr>
          <w:rFonts w:ascii="Arial" w:hAnsi="Arial" w:cs="Arial"/>
          <w:sz w:val="22"/>
          <w:szCs w:val="22"/>
        </w:rPr>
      </w:pPr>
      <w:r w:rsidRPr="001F0150">
        <w:rPr>
          <w:rFonts w:ascii="Arial" w:hAnsi="Arial" w:cs="Arial"/>
          <w:sz w:val="22"/>
          <w:szCs w:val="22"/>
        </w:rPr>
        <w:t>Serán de cuenta del Contratista todos los gastos de empadronamiento, patente, amortización, funcionamiento y mantenimiento del vehículo, así como el seguro del mismo, completo o de todo riesgo.</w:t>
      </w:r>
    </w:p>
    <w:p w:rsidR="00844FA0" w:rsidRPr="001F0150" w:rsidRDefault="00844FA0" w:rsidP="00844FA0">
      <w:pPr>
        <w:pStyle w:val="Textoindependiente3"/>
        <w:ind w:left="851"/>
        <w:jc w:val="both"/>
        <w:rPr>
          <w:rFonts w:ascii="Arial" w:hAnsi="Arial" w:cs="Arial"/>
          <w:sz w:val="22"/>
          <w:szCs w:val="22"/>
        </w:rPr>
      </w:pPr>
      <w:r w:rsidRPr="001F0150">
        <w:rPr>
          <w:rFonts w:ascii="Arial" w:hAnsi="Arial" w:cs="Arial"/>
          <w:sz w:val="22"/>
          <w:szCs w:val="22"/>
        </w:rPr>
        <w:t>El vehículo será modelo con menos de dos años de antigüedad, potencia mínima 60HP, tendrá 4 puertas, con capacidad mínima para 4 personas además del chofer, radio, calefacción, aire acondicionado frío/calor, contará con sistema de frenos ABS y doble air bag.</w:t>
      </w:r>
    </w:p>
    <w:p w:rsidR="00844FA0" w:rsidRPr="001F0150" w:rsidRDefault="00844FA0" w:rsidP="00844FA0">
      <w:pPr>
        <w:pStyle w:val="Textoindependiente3"/>
        <w:ind w:left="851"/>
        <w:jc w:val="both"/>
        <w:rPr>
          <w:rFonts w:ascii="Arial" w:hAnsi="Arial" w:cs="Arial"/>
          <w:sz w:val="22"/>
          <w:szCs w:val="22"/>
        </w:rPr>
      </w:pPr>
      <w:r w:rsidRPr="001F0150">
        <w:rPr>
          <w:rFonts w:ascii="Arial" w:hAnsi="Arial" w:cs="Arial"/>
          <w:sz w:val="22"/>
          <w:szCs w:val="22"/>
        </w:rPr>
        <w:t>El pago del suministro de la locomoción, así como todos los gastos generados por las prestaciones del mismo se hará de acuerdo al precio ofertado en el rubro 915: Automóvil sin chofer, cuyas unidades corresponden a vehículo*mes.</w:t>
      </w:r>
    </w:p>
    <w:p w:rsidR="00844FA0" w:rsidRPr="001F0150" w:rsidRDefault="00844FA0" w:rsidP="00844FA0">
      <w:pPr>
        <w:spacing w:after="120"/>
        <w:ind w:left="851"/>
        <w:jc w:val="both"/>
        <w:rPr>
          <w:rFonts w:ascii="Arial" w:hAnsi="Arial" w:cs="Arial"/>
          <w:sz w:val="22"/>
          <w:szCs w:val="22"/>
        </w:rPr>
      </w:pPr>
      <w:r w:rsidRPr="001F0150">
        <w:rPr>
          <w:rFonts w:ascii="Arial" w:hAnsi="Arial" w:cs="Arial"/>
          <w:sz w:val="22"/>
          <w:szCs w:val="22"/>
        </w:rPr>
        <w:t xml:space="preserve">El pago se hará a través del rubro </w:t>
      </w:r>
    </w:p>
    <w:p w:rsidR="00844FA0" w:rsidRPr="001F0150" w:rsidRDefault="00844FA0" w:rsidP="00844FA0">
      <w:pPr>
        <w:ind w:left="1416"/>
        <w:jc w:val="both"/>
        <w:rPr>
          <w:rFonts w:ascii="Arial" w:hAnsi="Arial" w:cs="Arial"/>
          <w:b/>
          <w:i/>
        </w:rPr>
      </w:pPr>
      <w:r w:rsidRPr="001F0150">
        <w:rPr>
          <w:rFonts w:ascii="Arial" w:hAnsi="Arial" w:cs="Arial"/>
          <w:b/>
          <w:i/>
        </w:rPr>
        <w:t xml:space="preserve">915a </w:t>
      </w:r>
      <w:r w:rsidRPr="001F0150">
        <w:rPr>
          <w:rFonts w:ascii="Arial" w:hAnsi="Arial" w:cs="Arial"/>
          <w:b/>
          <w:i/>
        </w:rPr>
        <w:tab/>
        <w:t>Automovil sin chofer (Veh.Mes)</w:t>
      </w:r>
    </w:p>
    <w:p w:rsidR="00844FA0" w:rsidRPr="001F0150" w:rsidRDefault="00844FA0" w:rsidP="00844FA0">
      <w:pPr>
        <w:ind w:left="1416"/>
        <w:jc w:val="both"/>
        <w:rPr>
          <w:rFonts w:ascii="Arial" w:hAnsi="Arial" w:cs="Arial"/>
          <w:sz w:val="22"/>
          <w:szCs w:val="22"/>
        </w:rPr>
      </w:pPr>
    </w:p>
    <w:p w:rsidR="00844FA0" w:rsidRPr="001F0150" w:rsidRDefault="00844FA0" w:rsidP="00844FA0">
      <w:pPr>
        <w:pStyle w:val="Textoindependiente3"/>
        <w:ind w:left="851"/>
        <w:jc w:val="both"/>
        <w:rPr>
          <w:rFonts w:ascii="Arial" w:hAnsi="Arial" w:cs="Arial"/>
          <w:sz w:val="22"/>
          <w:szCs w:val="22"/>
        </w:rPr>
      </w:pPr>
      <w:r w:rsidRPr="001F0150">
        <w:rPr>
          <w:rFonts w:ascii="Arial" w:hAnsi="Arial" w:cs="Arial"/>
          <w:sz w:val="22"/>
          <w:szCs w:val="22"/>
        </w:rPr>
        <w:t>El incumplimiento de lo establecido o la demora en la entrega inicial se podrá sancionar con una multa de U$S 300 por día y por vehículo.</w:t>
      </w:r>
    </w:p>
    <w:p w:rsidR="00AA3463" w:rsidRPr="001F0150" w:rsidRDefault="00844FA0" w:rsidP="00844FA0">
      <w:pPr>
        <w:pStyle w:val="Textoindependiente3"/>
        <w:spacing w:after="0"/>
        <w:ind w:left="851"/>
        <w:jc w:val="both"/>
        <w:rPr>
          <w:rFonts w:ascii="Arial" w:hAnsi="Arial" w:cs="Arial"/>
          <w:sz w:val="22"/>
          <w:szCs w:val="22"/>
        </w:rPr>
      </w:pPr>
      <w:r w:rsidRPr="001F0150">
        <w:rPr>
          <w:rFonts w:ascii="Arial" w:hAnsi="Arial" w:cs="Arial"/>
          <w:sz w:val="22"/>
          <w:szCs w:val="22"/>
        </w:rPr>
        <w:t>El Contratante se reserva el derecho de disminuir el metraje de los rubros “alimentación” y “locomoción” luego de la adjudicación o de eliminarlo, sin derecho a reclamo alguno por parte del Contratista. Estos gastos luego de vencido el plazo inicial de obra y sus respectivas prórrogas y las obras no hubieran finalizado, serán de cuenta y cargo del Contratista.</w:t>
      </w:r>
    </w:p>
    <w:p w:rsidR="00844FA0" w:rsidRPr="00844FA0" w:rsidRDefault="00844FA0" w:rsidP="00844FA0">
      <w:pPr>
        <w:pStyle w:val="Textoindependiente3"/>
        <w:spacing w:after="0"/>
        <w:ind w:left="851"/>
        <w:jc w:val="both"/>
        <w:rPr>
          <w:rFonts w:ascii="Arial" w:hAnsi="Arial" w:cs="Arial"/>
          <w:sz w:val="22"/>
          <w:szCs w:val="22"/>
        </w:rPr>
      </w:pPr>
    </w:p>
    <w:p w:rsidR="00AA3463" w:rsidRPr="00AA3463" w:rsidRDefault="00820AE7" w:rsidP="0032362E">
      <w:pPr>
        <w:pStyle w:val="Sangra3detindependiente"/>
        <w:spacing w:after="120"/>
        <w:ind w:hanging="851"/>
        <w:rPr>
          <w:rFonts w:ascii="Arial" w:hAnsi="Arial" w:cs="Arial"/>
          <w:b/>
          <w:szCs w:val="22"/>
        </w:rPr>
      </w:pPr>
      <w:r>
        <w:rPr>
          <w:rFonts w:ascii="Arial" w:hAnsi="Arial" w:cs="Arial"/>
          <w:b/>
          <w:szCs w:val="22"/>
        </w:rPr>
        <w:t>4</w:t>
      </w:r>
      <w:r w:rsidR="00AA3463" w:rsidRPr="00AA3463">
        <w:rPr>
          <w:rFonts w:ascii="Arial" w:hAnsi="Arial" w:cs="Arial"/>
          <w:b/>
          <w:szCs w:val="22"/>
        </w:rPr>
        <w:t>.</w:t>
      </w:r>
      <w:r w:rsidR="00AA3463" w:rsidRPr="00AA3463">
        <w:rPr>
          <w:rFonts w:ascii="Arial" w:hAnsi="Arial" w:cs="Arial"/>
          <w:b/>
          <w:szCs w:val="22"/>
        </w:rPr>
        <w:tab/>
        <w:t>Ordenes de servicio</w:t>
      </w:r>
    </w:p>
    <w:p w:rsidR="00AA3463" w:rsidRPr="0032362E" w:rsidRDefault="00AA3463" w:rsidP="0032362E">
      <w:pPr>
        <w:spacing w:after="120"/>
        <w:ind w:left="851"/>
        <w:jc w:val="both"/>
        <w:rPr>
          <w:rFonts w:ascii="Arial" w:hAnsi="Arial" w:cs="Arial"/>
          <w:sz w:val="22"/>
          <w:szCs w:val="22"/>
        </w:rPr>
      </w:pPr>
      <w:r w:rsidRPr="0032362E">
        <w:rPr>
          <w:rFonts w:ascii="Arial" w:hAnsi="Arial" w:cs="Arial"/>
          <w:sz w:val="22"/>
          <w:szCs w:val="22"/>
        </w:rPr>
        <w:t xml:space="preserve">En la ejecución de los trabajos, el Contratista se atendrá a lo que resulte de las órdenes de servicio e instrucciones impartidas por escrito por la dirección de Obra. Estará obligado a cumplirlas </w:t>
      </w:r>
      <w:r w:rsidR="004D5318" w:rsidRPr="0032362E">
        <w:rPr>
          <w:rFonts w:ascii="Arial" w:hAnsi="Arial" w:cs="Arial"/>
          <w:sz w:val="22"/>
          <w:szCs w:val="22"/>
        </w:rPr>
        <w:t>aun</w:t>
      </w:r>
      <w:r w:rsidRPr="0032362E">
        <w:rPr>
          <w:rFonts w:ascii="Arial" w:hAnsi="Arial" w:cs="Arial"/>
          <w:sz w:val="22"/>
          <w:szCs w:val="22"/>
        </w:rPr>
        <w:t xml:space="preserve"> cuando las considere irregulares, improcedentes o inconvenientes.</w:t>
      </w:r>
    </w:p>
    <w:p w:rsidR="00AA3463" w:rsidRPr="0032362E" w:rsidRDefault="00AA3463" w:rsidP="0032362E">
      <w:pPr>
        <w:spacing w:after="120"/>
        <w:ind w:left="851"/>
        <w:jc w:val="both"/>
        <w:rPr>
          <w:rFonts w:ascii="Arial" w:hAnsi="Arial" w:cs="Arial"/>
          <w:sz w:val="22"/>
          <w:szCs w:val="22"/>
        </w:rPr>
      </w:pPr>
      <w:r w:rsidRPr="0032362E">
        <w:rPr>
          <w:rFonts w:ascii="Arial" w:hAnsi="Arial" w:cs="Arial"/>
          <w:sz w:val="22"/>
          <w:szCs w:val="22"/>
        </w:rPr>
        <w:t xml:space="preserve">Cuando el Contratista se crea perjudicado por las prescripciones de una orden de servicio deberá, no obstante, ejecutarla, pudiendo sin embargo recurrir la misma dentro del plazo legal, Si dejare transcurrir dicho plazo sin efectuar reclamaciones, se entenderá por aceptado lo resuelto por </w:t>
      </w:r>
      <w:smartTag w:uri="urn:schemas-microsoft-com:office:smarttags" w:element="PersonName">
        <w:smartTagPr>
          <w:attr w:name="ProductID" w:val="la Direcci￳n"/>
        </w:smartTagPr>
        <w:r w:rsidRPr="0032362E">
          <w:rPr>
            <w:rFonts w:ascii="Arial" w:hAnsi="Arial" w:cs="Arial"/>
            <w:sz w:val="22"/>
            <w:szCs w:val="22"/>
          </w:rPr>
          <w:t>la Dirección</w:t>
        </w:r>
      </w:smartTag>
      <w:r w:rsidRPr="0032362E">
        <w:rPr>
          <w:rFonts w:ascii="Arial" w:hAnsi="Arial" w:cs="Arial"/>
          <w:sz w:val="22"/>
          <w:szCs w:val="22"/>
        </w:rPr>
        <w:t xml:space="preserve"> de Obras y no le será admitida ninguna reclamación ulterior por tal concepto.</w:t>
      </w:r>
    </w:p>
    <w:p w:rsidR="006B31E7" w:rsidRDefault="006B31E7" w:rsidP="0032362E">
      <w:pPr>
        <w:pStyle w:val="Sangra3detindependiente"/>
        <w:spacing w:after="120"/>
        <w:ind w:hanging="851"/>
        <w:rPr>
          <w:rFonts w:ascii="Arial" w:hAnsi="Arial" w:cs="Arial"/>
          <w:b/>
          <w:szCs w:val="22"/>
        </w:rPr>
      </w:pPr>
    </w:p>
    <w:p w:rsidR="006B31E7" w:rsidRDefault="006B31E7" w:rsidP="0032362E">
      <w:pPr>
        <w:pStyle w:val="Sangra3detindependiente"/>
        <w:spacing w:after="120"/>
        <w:ind w:hanging="851"/>
        <w:rPr>
          <w:rFonts w:ascii="Arial" w:hAnsi="Arial" w:cs="Arial"/>
          <w:b/>
          <w:szCs w:val="22"/>
        </w:rPr>
      </w:pPr>
    </w:p>
    <w:p w:rsidR="00AA3463" w:rsidRPr="00AA3463" w:rsidRDefault="00820AE7" w:rsidP="0032362E">
      <w:pPr>
        <w:pStyle w:val="Sangra3detindependiente"/>
        <w:spacing w:after="120"/>
        <w:ind w:hanging="851"/>
        <w:rPr>
          <w:rFonts w:ascii="Arial" w:hAnsi="Arial" w:cs="Arial"/>
          <w:b/>
          <w:szCs w:val="22"/>
        </w:rPr>
      </w:pPr>
      <w:r>
        <w:rPr>
          <w:rFonts w:ascii="Arial" w:hAnsi="Arial" w:cs="Arial"/>
          <w:b/>
          <w:szCs w:val="22"/>
        </w:rPr>
        <w:lastRenderedPageBreak/>
        <w:t>5</w:t>
      </w:r>
      <w:r w:rsidR="00AA3463" w:rsidRPr="00AA3463">
        <w:rPr>
          <w:rFonts w:ascii="Arial" w:hAnsi="Arial" w:cs="Arial"/>
          <w:b/>
          <w:szCs w:val="22"/>
        </w:rPr>
        <w:t>.</w:t>
      </w:r>
      <w:r w:rsidR="00AA3463" w:rsidRPr="00AA3463">
        <w:rPr>
          <w:rFonts w:ascii="Arial" w:hAnsi="Arial" w:cs="Arial"/>
          <w:b/>
          <w:szCs w:val="22"/>
        </w:rPr>
        <w:tab/>
        <w:t>Notificaciones</w:t>
      </w:r>
    </w:p>
    <w:p w:rsidR="001D67D0" w:rsidRPr="000A67E4" w:rsidRDefault="001D67D0" w:rsidP="000A67E4">
      <w:pPr>
        <w:spacing w:after="120"/>
        <w:ind w:left="851"/>
        <w:jc w:val="both"/>
        <w:rPr>
          <w:rFonts w:ascii="Arial" w:hAnsi="Arial" w:cs="Arial"/>
          <w:sz w:val="22"/>
          <w:szCs w:val="22"/>
        </w:rPr>
      </w:pPr>
      <w:r w:rsidRPr="000A67E4">
        <w:rPr>
          <w:rFonts w:ascii="Arial" w:hAnsi="Arial" w:cs="Arial"/>
          <w:sz w:val="22"/>
          <w:szCs w:val="22"/>
        </w:rPr>
        <w:t xml:space="preserve">Las comunicaciones cursadas entre las partes, sólo tendrán validez cuando sean efectuadas por escrito. </w:t>
      </w:r>
    </w:p>
    <w:p w:rsidR="00AA3463" w:rsidRPr="000A67E4" w:rsidRDefault="001D67D0" w:rsidP="000A67E4">
      <w:pPr>
        <w:spacing w:after="120"/>
        <w:ind w:left="851"/>
        <w:jc w:val="both"/>
        <w:rPr>
          <w:rFonts w:ascii="Arial" w:hAnsi="Arial" w:cs="Arial"/>
          <w:sz w:val="22"/>
          <w:szCs w:val="22"/>
        </w:rPr>
      </w:pPr>
      <w:smartTag w:uri="urn:schemas-microsoft-com:office:smarttags" w:element="PersonName">
        <w:smartTagPr>
          <w:attr w:name="ProductID" w:val="la Direcci￳n"/>
        </w:smartTagPr>
        <w:r w:rsidRPr="000A67E4">
          <w:rPr>
            <w:rFonts w:ascii="Arial" w:hAnsi="Arial" w:cs="Arial"/>
            <w:sz w:val="22"/>
            <w:szCs w:val="22"/>
          </w:rPr>
          <w:t>La Dirección</w:t>
        </w:r>
      </w:smartTag>
      <w:r w:rsidRPr="000A67E4">
        <w:rPr>
          <w:rFonts w:ascii="Arial" w:hAnsi="Arial" w:cs="Arial"/>
          <w:sz w:val="22"/>
          <w:szCs w:val="22"/>
        </w:rPr>
        <w:t xml:space="preserve"> de obra podrá realizar todas las notificaciones, comunicados, órdenes de servicio, u otros, en el domicilio legal</w:t>
      </w:r>
      <w:r w:rsidR="00820AE7">
        <w:rPr>
          <w:rFonts w:ascii="Arial" w:hAnsi="Arial" w:cs="Arial"/>
          <w:sz w:val="22"/>
          <w:szCs w:val="22"/>
        </w:rPr>
        <w:t xml:space="preserve">, </w:t>
      </w:r>
      <w:r w:rsidRPr="000A67E4">
        <w:rPr>
          <w:rFonts w:ascii="Arial" w:hAnsi="Arial" w:cs="Arial"/>
          <w:sz w:val="22"/>
          <w:szCs w:val="22"/>
        </w:rPr>
        <w:t>electrónico</w:t>
      </w:r>
      <w:r w:rsidR="00820AE7">
        <w:rPr>
          <w:rFonts w:ascii="Arial" w:hAnsi="Arial" w:cs="Arial"/>
          <w:sz w:val="22"/>
          <w:szCs w:val="22"/>
        </w:rPr>
        <w:t xml:space="preserve"> o fax</w:t>
      </w:r>
      <w:r w:rsidRPr="000A67E4">
        <w:rPr>
          <w:rFonts w:ascii="Arial" w:hAnsi="Arial" w:cs="Arial"/>
          <w:sz w:val="22"/>
          <w:szCs w:val="22"/>
        </w:rPr>
        <w:t xml:space="preserve"> constituidos por el contratista en la oferta </w:t>
      </w:r>
      <w:r w:rsidR="00820AE7">
        <w:rPr>
          <w:rFonts w:ascii="Arial" w:hAnsi="Arial" w:cs="Arial"/>
          <w:sz w:val="22"/>
          <w:szCs w:val="22"/>
        </w:rPr>
        <w:t>o</w:t>
      </w:r>
      <w:r w:rsidRPr="000A67E4">
        <w:rPr>
          <w:rFonts w:ascii="Arial" w:hAnsi="Arial" w:cs="Arial"/>
          <w:sz w:val="22"/>
          <w:szCs w:val="22"/>
        </w:rPr>
        <w:t xml:space="preserve"> en el acta de replanteo, </w:t>
      </w:r>
      <w:r w:rsidR="00820AE7">
        <w:rPr>
          <w:rFonts w:ascii="Arial" w:hAnsi="Arial" w:cs="Arial"/>
          <w:sz w:val="22"/>
          <w:szCs w:val="22"/>
        </w:rPr>
        <w:t>y</w:t>
      </w:r>
      <w:r w:rsidRPr="000A67E4">
        <w:rPr>
          <w:rFonts w:ascii="Arial" w:hAnsi="Arial" w:cs="Arial"/>
          <w:sz w:val="22"/>
          <w:szCs w:val="22"/>
        </w:rPr>
        <w:t xml:space="preserve"> se tendrá como valor de recibido a todos los efectos el reporte </w:t>
      </w:r>
      <w:r w:rsidR="00870025">
        <w:rPr>
          <w:rFonts w:ascii="Arial" w:hAnsi="Arial" w:cs="Arial"/>
          <w:sz w:val="22"/>
          <w:szCs w:val="22"/>
        </w:rPr>
        <w:t>del</w:t>
      </w:r>
      <w:r w:rsidRPr="000A67E4">
        <w:rPr>
          <w:rFonts w:ascii="Arial" w:hAnsi="Arial" w:cs="Arial"/>
          <w:sz w:val="22"/>
          <w:szCs w:val="22"/>
        </w:rPr>
        <w:t xml:space="preserve"> emisor del envío.  El plazo en todos los casos se contará a partir de la fecha correspondiente al día hábil siguiente al de la fecha de emisión.</w:t>
      </w:r>
    </w:p>
    <w:p w:rsidR="005C1CC1" w:rsidRPr="00AA3463" w:rsidRDefault="00870025" w:rsidP="0032362E">
      <w:pPr>
        <w:pStyle w:val="Sangra3detindependiente"/>
        <w:spacing w:after="120"/>
        <w:ind w:hanging="851"/>
        <w:rPr>
          <w:rFonts w:ascii="Arial" w:hAnsi="Arial" w:cs="Arial"/>
          <w:b/>
          <w:szCs w:val="22"/>
        </w:rPr>
      </w:pPr>
      <w:r>
        <w:rPr>
          <w:rFonts w:ascii="Arial" w:hAnsi="Arial" w:cs="Arial"/>
          <w:b/>
          <w:szCs w:val="22"/>
        </w:rPr>
        <w:t>6</w:t>
      </w:r>
      <w:r w:rsidR="005C1CC1" w:rsidRPr="00AA3463">
        <w:rPr>
          <w:rFonts w:ascii="Arial" w:hAnsi="Arial" w:cs="Arial"/>
          <w:b/>
          <w:szCs w:val="22"/>
        </w:rPr>
        <w:t>.</w:t>
      </w:r>
      <w:r w:rsidR="005C1CC1" w:rsidRPr="00AA3463">
        <w:rPr>
          <w:rFonts w:ascii="Arial" w:hAnsi="Arial" w:cs="Arial"/>
          <w:b/>
          <w:szCs w:val="22"/>
        </w:rPr>
        <w:tab/>
        <w:t>Condiciones laborales</w:t>
      </w:r>
    </w:p>
    <w:p w:rsidR="005C1CC1" w:rsidRPr="00AA3463"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Pr>
          <w:rFonts w:ascii="Arial" w:hAnsi="Arial" w:cs="Arial"/>
          <w:szCs w:val="22"/>
        </w:rPr>
        <w:t>.1</w:t>
      </w:r>
      <w:r w:rsidR="005C1CC1">
        <w:rPr>
          <w:rFonts w:ascii="Arial" w:hAnsi="Arial" w:cs="Arial"/>
          <w:szCs w:val="22"/>
        </w:rPr>
        <w:tab/>
      </w:r>
      <w:r w:rsidR="005C1CC1" w:rsidRPr="00AA3463">
        <w:rPr>
          <w:rFonts w:ascii="Arial" w:hAnsi="Arial" w:cs="Arial"/>
          <w:szCs w:val="22"/>
        </w:rPr>
        <w:t xml:space="preserve">El contratista deberá resolver por sí mismo todo lo requerido para el empleo de mano de obra, transporte, alojamiento, alimentación, suministro de agua potable, vestimenta de trabajo y pago de las remuneraciones correspondientes respetando los laudos salariales establecidos por los Consejos de Salarios, según las normas vigentes. </w:t>
      </w:r>
    </w:p>
    <w:p w:rsidR="005C1CC1"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Pr>
          <w:rFonts w:ascii="Arial" w:hAnsi="Arial" w:cs="Arial"/>
          <w:szCs w:val="22"/>
        </w:rPr>
        <w:t>.2</w:t>
      </w:r>
      <w:r w:rsidR="005C1CC1">
        <w:rPr>
          <w:rFonts w:ascii="Arial" w:hAnsi="Arial" w:cs="Arial"/>
          <w:szCs w:val="22"/>
        </w:rPr>
        <w:tab/>
      </w:r>
      <w:r w:rsidR="005C1CC1" w:rsidRPr="00AA3463">
        <w:rPr>
          <w:rFonts w:ascii="Arial" w:hAnsi="Arial" w:cs="Arial"/>
          <w:szCs w:val="22"/>
        </w:rPr>
        <w:t xml:space="preserve">El personal de la empresa deberá prestar sus servicios debidamente uniformado; identificable, y dotado con </w:t>
      </w:r>
      <w:r w:rsidR="00BC4E66">
        <w:rPr>
          <w:rFonts w:ascii="Arial" w:hAnsi="Arial" w:cs="Arial"/>
          <w:szCs w:val="22"/>
        </w:rPr>
        <w:t xml:space="preserve">todos </w:t>
      </w:r>
      <w:r w:rsidR="005C1CC1" w:rsidRPr="00AA3463">
        <w:rPr>
          <w:rFonts w:ascii="Arial" w:hAnsi="Arial" w:cs="Arial"/>
          <w:szCs w:val="22"/>
        </w:rPr>
        <w:t>los elementos de seguridad exigidos legalmente.</w:t>
      </w:r>
    </w:p>
    <w:p w:rsidR="005C1CC1"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Pr>
          <w:rFonts w:ascii="Arial" w:hAnsi="Arial" w:cs="Arial"/>
          <w:szCs w:val="22"/>
        </w:rPr>
        <w:t>.3</w:t>
      </w:r>
      <w:r w:rsidR="005C1CC1">
        <w:rPr>
          <w:rFonts w:ascii="Arial" w:hAnsi="Arial" w:cs="Arial"/>
          <w:szCs w:val="22"/>
        </w:rPr>
        <w:tab/>
      </w:r>
      <w:r w:rsidR="005C1CC1" w:rsidRPr="00AA3463">
        <w:rPr>
          <w:rFonts w:ascii="Arial" w:hAnsi="Arial" w:cs="Arial"/>
          <w:szCs w:val="22"/>
        </w:rPr>
        <w:t>El contratista deberá contratar para la ejecución de las obras mano de obra para tareas de peón práctico u obreros no especializados o similares, de acuerdo a lo dispuesto por las Leyes 18.516 de 26 de junio de 2009 y 17.897 de 14 de septiembre de 2005.</w:t>
      </w:r>
    </w:p>
    <w:p w:rsidR="005C1CC1" w:rsidRPr="000A67E4"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Pr>
          <w:rFonts w:ascii="Arial" w:hAnsi="Arial" w:cs="Arial"/>
          <w:szCs w:val="22"/>
        </w:rPr>
        <w:t>.4</w:t>
      </w:r>
      <w:r w:rsidR="005C1CC1">
        <w:rPr>
          <w:rFonts w:ascii="Arial" w:hAnsi="Arial" w:cs="Arial"/>
          <w:szCs w:val="22"/>
        </w:rPr>
        <w:tab/>
      </w:r>
      <w:r w:rsidR="005C1CC1" w:rsidRPr="000A67E4">
        <w:rPr>
          <w:rFonts w:ascii="Arial" w:hAnsi="Arial" w:cs="Arial"/>
          <w:szCs w:val="22"/>
        </w:rPr>
        <w:t>El Contratista deberá proporcionar y emplear la mano de obra necesaria para la debida ejecución de las obras en el plazo establecido. Los auxiliares técnicos deberán poseer pericia y experiencia en sus sectores respectivos, así como los capataces y encargados serán competentes para asegurar la debida supervisión de los trabajos a ejecutar.</w:t>
      </w:r>
    </w:p>
    <w:p w:rsidR="005C1CC1" w:rsidRPr="000A67E4"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sidRPr="000A67E4">
        <w:rPr>
          <w:rFonts w:ascii="Arial" w:hAnsi="Arial" w:cs="Arial"/>
          <w:szCs w:val="22"/>
        </w:rPr>
        <w:t>.5</w:t>
      </w:r>
      <w:r w:rsidR="005C1CC1" w:rsidRPr="000A67E4">
        <w:rPr>
          <w:rFonts w:ascii="Arial" w:hAnsi="Arial" w:cs="Arial"/>
          <w:szCs w:val="22"/>
        </w:rPr>
        <w:tab/>
        <w:t>El Director de Obra estará facultado para expresar sus objeciones con respecto a toda persona, que por falta de respeto u obediencia al personal encargado de la inspección de las obras o por ineptitud o cualquier falta que perturbe o comprometa la marcha de los trabajos, debiendo el Contratista alejarlo de la obra. Toda persona que haya sido alejada de las obras deberá ser sustituida con la mayor brevedad posible por una persona competente aprobada por el Director de Obra.</w:t>
      </w:r>
    </w:p>
    <w:p w:rsidR="005C1CC1"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Pr>
          <w:rFonts w:ascii="Arial" w:hAnsi="Arial" w:cs="Arial"/>
          <w:szCs w:val="22"/>
        </w:rPr>
        <w:t>.6</w:t>
      </w:r>
      <w:r w:rsidR="005C1CC1">
        <w:rPr>
          <w:rFonts w:ascii="Arial" w:hAnsi="Arial" w:cs="Arial"/>
          <w:szCs w:val="22"/>
        </w:rPr>
        <w:tab/>
      </w:r>
      <w:smartTag w:uri="urn:schemas-microsoft-com:office:smarttags" w:element="PersonName">
        <w:smartTagPr>
          <w:attr w:name="ProductID" w:val="la Administraci￳n"/>
        </w:smartTagPr>
        <w:r w:rsidR="005C1CC1" w:rsidRPr="00AA3463">
          <w:rPr>
            <w:rFonts w:ascii="Arial" w:hAnsi="Arial" w:cs="Arial"/>
            <w:szCs w:val="22"/>
          </w:rPr>
          <w:t>La Administración</w:t>
        </w:r>
      </w:smartTag>
      <w:r w:rsidR="005C1CC1" w:rsidRPr="00AA3463">
        <w:rPr>
          <w:rFonts w:ascii="Arial" w:hAnsi="Arial" w:cs="Arial"/>
          <w:szCs w:val="22"/>
        </w:rPr>
        <w:t xml:space="preserve"> podrá exigir a la adjudicataria la documentación que acredite el pago de salarios y demás rubros emergentes de la relación laboral</w:t>
      </w:r>
      <w:r w:rsidR="007E380F">
        <w:rPr>
          <w:rFonts w:ascii="Arial" w:hAnsi="Arial" w:cs="Arial"/>
          <w:szCs w:val="22"/>
        </w:rPr>
        <w:t>,</w:t>
      </w:r>
      <w:r w:rsidR="005C1CC1" w:rsidRPr="00AA3463">
        <w:rPr>
          <w:rFonts w:ascii="Arial" w:hAnsi="Arial" w:cs="Arial"/>
          <w:szCs w:val="22"/>
        </w:rPr>
        <w:t xml:space="preserve"> así como los recaudos que justifiquen que está al día en el pago de la póliza contra accidentes de </w:t>
      </w:r>
      <w:r w:rsidR="0016733F" w:rsidRPr="00AA3463">
        <w:rPr>
          <w:rFonts w:ascii="Arial" w:hAnsi="Arial" w:cs="Arial"/>
          <w:szCs w:val="22"/>
        </w:rPr>
        <w:t>trabajo,</w:t>
      </w:r>
      <w:r w:rsidR="005C1CC1" w:rsidRPr="00AA3463">
        <w:rPr>
          <w:rFonts w:ascii="Arial" w:hAnsi="Arial" w:cs="Arial"/>
          <w:szCs w:val="22"/>
        </w:rPr>
        <w:t xml:space="preserve"> así como las contribuciones de seguridad social, como condición previa al pago de los servicios prestados. Las empresas deberán comprometerse a comunicar al Organismo contratante en caso que éste se lo requiera los datos personales de los trabajadores afectados a la prestación del servicio a efectos de que se puedan realizar los controles correspondientes.</w:t>
      </w:r>
    </w:p>
    <w:p w:rsidR="005C1CC1"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Pr>
          <w:rFonts w:ascii="Arial" w:hAnsi="Arial" w:cs="Arial"/>
          <w:szCs w:val="22"/>
        </w:rPr>
        <w:t>7</w:t>
      </w:r>
      <w:r w:rsidR="005C1CC1">
        <w:rPr>
          <w:rFonts w:ascii="Arial" w:hAnsi="Arial" w:cs="Arial"/>
          <w:szCs w:val="22"/>
        </w:rPr>
        <w:tab/>
      </w:r>
      <w:r w:rsidR="005C1CC1" w:rsidRPr="00AA3463">
        <w:rPr>
          <w:rFonts w:ascii="Arial" w:hAnsi="Arial" w:cs="Arial"/>
          <w:szCs w:val="22"/>
        </w:rPr>
        <w:t xml:space="preserve">Si la contratante o </w:t>
      </w:r>
      <w:smartTag w:uri="urn:schemas-microsoft-com:office:smarttags" w:element="PersonName">
        <w:smartTagPr>
          <w:attr w:name="ProductID" w:val="la Direcci￳n"/>
        </w:smartTagPr>
        <w:r w:rsidR="005C1CC1" w:rsidRPr="00AA3463">
          <w:rPr>
            <w:rFonts w:ascii="Arial" w:hAnsi="Arial" w:cs="Arial"/>
            <w:szCs w:val="22"/>
          </w:rPr>
          <w:t>la Dirección</w:t>
        </w:r>
      </w:smartTag>
      <w:r w:rsidR="005C1CC1" w:rsidRPr="00AA3463">
        <w:rPr>
          <w:rFonts w:ascii="Arial" w:hAnsi="Arial" w:cs="Arial"/>
          <w:szCs w:val="22"/>
        </w:rPr>
        <w:t xml:space="preserve"> de Obra, considera que el contratista ha incurrido en infracción a las normas, laudos o convenios colectivos vigentes dará cuenta a </w:t>
      </w:r>
      <w:smartTag w:uri="urn:schemas-microsoft-com:office:smarttags" w:element="PersonName">
        <w:smartTagPr>
          <w:attr w:name="ProductID" w:val="la Inspecci￳n General"/>
        </w:smartTagPr>
        <w:r w:rsidR="005C1CC1" w:rsidRPr="00AA3463">
          <w:rPr>
            <w:rFonts w:ascii="Arial" w:hAnsi="Arial" w:cs="Arial"/>
            <w:szCs w:val="22"/>
          </w:rPr>
          <w:t>la Inspección General</w:t>
        </w:r>
      </w:smartTag>
      <w:r w:rsidR="005C1CC1" w:rsidRPr="00AA3463">
        <w:rPr>
          <w:rFonts w:ascii="Arial" w:hAnsi="Arial" w:cs="Arial"/>
          <w:szCs w:val="22"/>
        </w:rPr>
        <w:t xml:space="preserve"> de Trabajo y de </w:t>
      </w:r>
      <w:smartTag w:uri="urn:schemas-microsoft-com:office:smarttags" w:element="PersonName">
        <w:smartTagPr>
          <w:attr w:name="ProductID" w:val="la Seguridad Social"/>
        </w:smartTagPr>
        <w:r w:rsidR="005C1CC1" w:rsidRPr="00AA3463">
          <w:rPr>
            <w:rFonts w:ascii="Arial" w:hAnsi="Arial" w:cs="Arial"/>
            <w:szCs w:val="22"/>
          </w:rPr>
          <w:t>la Seguridad Social</w:t>
        </w:r>
      </w:smartTag>
      <w:r w:rsidR="005C1CC1" w:rsidRPr="00AA3463">
        <w:rPr>
          <w:rFonts w:ascii="Arial" w:hAnsi="Arial" w:cs="Arial"/>
          <w:szCs w:val="22"/>
        </w:rPr>
        <w:t xml:space="preserve"> a efectos de que se realicen las inspecciones correspondientes. Si se constatasen dicho</w:t>
      </w:r>
      <w:r w:rsidR="005C1CC1">
        <w:rPr>
          <w:rFonts w:ascii="Arial" w:hAnsi="Arial" w:cs="Arial"/>
          <w:szCs w:val="22"/>
        </w:rPr>
        <w:t>s</w:t>
      </w:r>
      <w:r w:rsidR="005C1CC1" w:rsidRPr="00AA3463">
        <w:rPr>
          <w:rFonts w:ascii="Arial" w:hAnsi="Arial" w:cs="Arial"/>
          <w:szCs w:val="22"/>
        </w:rPr>
        <w:t xml:space="preserve"> extremos la contratista será sancionada en mérito a lo dispuesto por el artículo 289 de </w:t>
      </w:r>
      <w:smartTag w:uri="urn:schemas-microsoft-com:office:smarttags" w:element="PersonName">
        <w:smartTagPr>
          <w:attr w:name="ProductID" w:val="la Ley"/>
        </w:smartTagPr>
        <w:r w:rsidR="005C1CC1" w:rsidRPr="00AA3463">
          <w:rPr>
            <w:rFonts w:ascii="Arial" w:hAnsi="Arial" w:cs="Arial"/>
            <w:szCs w:val="22"/>
          </w:rPr>
          <w:t>la Ley</w:t>
        </w:r>
      </w:smartTag>
      <w:r w:rsidR="005C1CC1" w:rsidRPr="00AA3463">
        <w:rPr>
          <w:rFonts w:ascii="Arial" w:hAnsi="Arial" w:cs="Arial"/>
          <w:szCs w:val="22"/>
        </w:rPr>
        <w:t xml:space="preserve"> 15.903 en la redacción dada por el artículo 412 de </w:t>
      </w:r>
      <w:smartTag w:uri="urn:schemas-microsoft-com:office:smarttags" w:element="PersonName">
        <w:smartTagPr>
          <w:attr w:name="ProductID" w:val="la Ley"/>
        </w:smartTagPr>
        <w:r w:rsidR="005C1CC1" w:rsidRPr="00AA3463">
          <w:rPr>
            <w:rFonts w:ascii="Arial" w:hAnsi="Arial" w:cs="Arial"/>
            <w:szCs w:val="22"/>
          </w:rPr>
          <w:t>la Ley</w:t>
        </w:r>
      </w:smartTag>
      <w:r w:rsidR="005C1CC1" w:rsidRPr="00AA3463">
        <w:rPr>
          <w:rFonts w:ascii="Arial" w:hAnsi="Arial" w:cs="Arial"/>
          <w:szCs w:val="22"/>
        </w:rPr>
        <w:t xml:space="preserve"> 16.736, sin perjuicio de las demás sanciones que pudieren aplicarse en virtud de la contratación.</w:t>
      </w:r>
    </w:p>
    <w:p w:rsidR="005C1CC1" w:rsidRPr="00AA3463"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Pr>
          <w:rFonts w:ascii="Arial" w:hAnsi="Arial" w:cs="Arial"/>
          <w:szCs w:val="22"/>
        </w:rPr>
        <w:t>.8</w:t>
      </w:r>
      <w:r w:rsidR="005C1CC1">
        <w:rPr>
          <w:rFonts w:ascii="Arial" w:hAnsi="Arial" w:cs="Arial"/>
          <w:szCs w:val="22"/>
        </w:rPr>
        <w:tab/>
      </w:r>
      <w:smartTag w:uri="urn:schemas-microsoft-com:office:smarttags" w:element="PersonName">
        <w:smartTagPr>
          <w:attr w:name="ProductID" w:val="la Administraci￳n"/>
        </w:smartTagPr>
        <w:r w:rsidR="005C1CC1" w:rsidRPr="00AA3463">
          <w:rPr>
            <w:rFonts w:ascii="Arial" w:hAnsi="Arial" w:cs="Arial"/>
            <w:szCs w:val="22"/>
          </w:rPr>
          <w:t>La Administración</w:t>
        </w:r>
      </w:smartTag>
      <w:r w:rsidR="005C1CC1" w:rsidRPr="00AA3463">
        <w:rPr>
          <w:rFonts w:ascii="Arial" w:hAnsi="Arial" w:cs="Arial"/>
          <w:szCs w:val="22"/>
        </w:rPr>
        <w:t xml:space="preserve"> podrá retener de los pagos debidos en virtud del contrato, los créditos laborales a los que tengan derecho los trabajadores de la empresa contratada.</w:t>
      </w:r>
    </w:p>
    <w:p w:rsidR="005C1CC1" w:rsidRPr="000A67E4"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sidRPr="000A67E4">
        <w:rPr>
          <w:rFonts w:ascii="Arial" w:hAnsi="Arial" w:cs="Arial"/>
          <w:szCs w:val="22"/>
        </w:rPr>
        <w:t>.9</w:t>
      </w:r>
      <w:r w:rsidR="005C1CC1" w:rsidRPr="000A67E4">
        <w:rPr>
          <w:rFonts w:ascii="Arial" w:hAnsi="Arial" w:cs="Arial"/>
          <w:szCs w:val="22"/>
        </w:rPr>
        <w:tab/>
      </w:r>
      <w:smartTag w:uri="urn:schemas-microsoft-com:office:smarttags" w:element="PersonName">
        <w:smartTagPr>
          <w:attr w:name="ProductID" w:val="la Inspecci￳n"/>
        </w:smartTagPr>
        <w:r w:rsidR="005C1CC1" w:rsidRPr="000A67E4">
          <w:rPr>
            <w:rFonts w:ascii="Arial" w:hAnsi="Arial" w:cs="Arial"/>
            <w:szCs w:val="22"/>
          </w:rPr>
          <w:t>La Inspección</w:t>
        </w:r>
      </w:smartTag>
      <w:r w:rsidR="005C1CC1" w:rsidRPr="000A67E4">
        <w:rPr>
          <w:rFonts w:ascii="Arial" w:hAnsi="Arial" w:cs="Arial"/>
          <w:szCs w:val="22"/>
        </w:rPr>
        <w:t xml:space="preserve"> de obra se desempeñará en un régimen de 40 horas semanales de lunes a sábado inclusive.</w:t>
      </w:r>
    </w:p>
    <w:p w:rsidR="005C1CC1" w:rsidRPr="000A67E4" w:rsidRDefault="00870025" w:rsidP="000A67E4">
      <w:pPr>
        <w:pStyle w:val="Sangra3detindependiente"/>
        <w:spacing w:after="120"/>
        <w:ind w:hanging="851"/>
        <w:jc w:val="both"/>
        <w:rPr>
          <w:rFonts w:ascii="Arial" w:hAnsi="Arial" w:cs="Arial"/>
          <w:szCs w:val="22"/>
        </w:rPr>
      </w:pPr>
      <w:r>
        <w:rPr>
          <w:rFonts w:ascii="Arial" w:hAnsi="Arial" w:cs="Arial"/>
          <w:szCs w:val="22"/>
        </w:rPr>
        <w:t>6</w:t>
      </w:r>
      <w:r w:rsidR="005C1CC1" w:rsidRPr="000A67E4">
        <w:rPr>
          <w:rFonts w:ascii="Arial" w:hAnsi="Arial" w:cs="Arial"/>
          <w:szCs w:val="22"/>
        </w:rPr>
        <w:t>.10</w:t>
      </w:r>
      <w:r w:rsidR="005C1CC1" w:rsidRPr="000A67E4">
        <w:rPr>
          <w:rFonts w:ascii="Arial" w:hAnsi="Arial" w:cs="Arial"/>
          <w:szCs w:val="22"/>
        </w:rPr>
        <w:tab/>
        <w:t xml:space="preserve">De ser necesario un incremento de la jornada de trabajo, serán de cargo del Contratista todas las erogaciones relativas al mayor horario, particularmente las relativas al contralor. </w:t>
      </w:r>
      <w:smartTag w:uri="urn:schemas-microsoft-com:office:smarttags" w:element="PersonName">
        <w:smartTagPr>
          <w:attr w:name="ProductID" w:val="la Direcci￳n"/>
        </w:smartTagPr>
        <w:r w:rsidR="005C1CC1" w:rsidRPr="000A67E4">
          <w:rPr>
            <w:rFonts w:ascii="Arial" w:hAnsi="Arial" w:cs="Arial"/>
            <w:szCs w:val="22"/>
          </w:rPr>
          <w:t>La Dirección</w:t>
        </w:r>
      </w:smartTag>
      <w:r w:rsidR="005C1CC1" w:rsidRPr="000A67E4">
        <w:rPr>
          <w:rFonts w:ascii="Arial" w:hAnsi="Arial" w:cs="Arial"/>
          <w:szCs w:val="22"/>
        </w:rPr>
        <w:t xml:space="preserve"> de obra determinará si está en condiciones de atender la inspección en dicho mayor horario, y /o bajo qué condiciones podrá realizarse.</w:t>
      </w:r>
    </w:p>
    <w:p w:rsidR="00AA3463" w:rsidRPr="00AA3463" w:rsidRDefault="00870025" w:rsidP="0032362E">
      <w:pPr>
        <w:pStyle w:val="Sangra3detindependiente"/>
        <w:spacing w:after="120"/>
        <w:ind w:hanging="851"/>
        <w:rPr>
          <w:rFonts w:ascii="Arial" w:hAnsi="Arial" w:cs="Arial"/>
          <w:b/>
          <w:szCs w:val="22"/>
        </w:rPr>
      </w:pPr>
      <w:r>
        <w:rPr>
          <w:rFonts w:ascii="Arial" w:hAnsi="Arial" w:cs="Arial"/>
          <w:b/>
          <w:szCs w:val="22"/>
        </w:rPr>
        <w:lastRenderedPageBreak/>
        <w:t>7</w:t>
      </w:r>
      <w:r w:rsidR="00AA3463" w:rsidRPr="00AA3463">
        <w:rPr>
          <w:rFonts w:ascii="Arial" w:hAnsi="Arial" w:cs="Arial"/>
          <w:b/>
          <w:szCs w:val="22"/>
        </w:rPr>
        <w:t>.</w:t>
      </w:r>
      <w:r w:rsidR="00AA3463" w:rsidRPr="00AA3463">
        <w:rPr>
          <w:rFonts w:ascii="Arial" w:hAnsi="Arial" w:cs="Arial"/>
          <w:b/>
          <w:szCs w:val="22"/>
        </w:rPr>
        <w:tab/>
        <w:t>Instalaciones</w:t>
      </w:r>
    </w:p>
    <w:p w:rsidR="00AA3463" w:rsidRPr="000A67E4" w:rsidRDefault="00AA3463" w:rsidP="000A67E4">
      <w:pPr>
        <w:spacing w:after="120"/>
        <w:ind w:left="851"/>
        <w:jc w:val="both"/>
        <w:rPr>
          <w:rFonts w:ascii="Arial" w:hAnsi="Arial" w:cs="Arial"/>
          <w:sz w:val="22"/>
          <w:szCs w:val="22"/>
        </w:rPr>
      </w:pPr>
      <w:r w:rsidRPr="000A67E4">
        <w:rPr>
          <w:rFonts w:ascii="Arial" w:hAnsi="Arial" w:cs="Arial"/>
          <w:sz w:val="22"/>
          <w:szCs w:val="22"/>
        </w:rPr>
        <w:t>El Contratista deberá tomar las precauciones necesarias a los efectos de evitar daños a las instalaciones tanto aéreas como subterráneas existentes, como ser instalaciones telefónicas, acueductos, etc.  El Contratista será responsable por la actuación de su personal y por los costos emergentes de la reparación de los eventuales daños por él producidos.</w:t>
      </w:r>
    </w:p>
    <w:p w:rsidR="00AA3463" w:rsidRPr="00AA3463" w:rsidRDefault="00870025" w:rsidP="0032362E">
      <w:pPr>
        <w:pStyle w:val="Sangra3detindependiente"/>
        <w:spacing w:after="120"/>
        <w:ind w:hanging="851"/>
        <w:rPr>
          <w:rFonts w:ascii="Arial" w:hAnsi="Arial" w:cs="Arial"/>
          <w:b/>
          <w:szCs w:val="22"/>
        </w:rPr>
      </w:pPr>
      <w:bookmarkStart w:id="3" w:name="_Toc83202370"/>
      <w:r>
        <w:rPr>
          <w:rFonts w:ascii="Arial" w:hAnsi="Arial" w:cs="Arial"/>
          <w:b/>
          <w:szCs w:val="22"/>
        </w:rPr>
        <w:t>8</w:t>
      </w:r>
      <w:r w:rsidR="00AA3463" w:rsidRPr="00AA3463">
        <w:rPr>
          <w:rFonts w:ascii="Arial" w:hAnsi="Arial" w:cs="Arial"/>
          <w:b/>
          <w:szCs w:val="22"/>
        </w:rPr>
        <w:t>.</w:t>
      </w:r>
      <w:r w:rsidR="00AA3463" w:rsidRPr="00AA3463">
        <w:rPr>
          <w:rFonts w:ascii="Arial" w:hAnsi="Arial" w:cs="Arial"/>
          <w:b/>
          <w:szCs w:val="22"/>
        </w:rPr>
        <w:tab/>
        <w:t>Mantenimiento de tránsito y Señalización</w:t>
      </w:r>
      <w:bookmarkEnd w:id="3"/>
    </w:p>
    <w:p w:rsidR="00AA3463" w:rsidRPr="000A67E4" w:rsidRDefault="00AA3463" w:rsidP="000A67E4">
      <w:pPr>
        <w:spacing w:after="120"/>
        <w:ind w:left="851"/>
        <w:jc w:val="both"/>
        <w:rPr>
          <w:rFonts w:ascii="Arial" w:hAnsi="Arial" w:cs="Arial"/>
          <w:sz w:val="22"/>
          <w:szCs w:val="22"/>
        </w:rPr>
      </w:pPr>
      <w:r w:rsidRPr="000A67E4">
        <w:rPr>
          <w:rFonts w:ascii="Arial" w:hAnsi="Arial" w:cs="Arial"/>
          <w:sz w:val="22"/>
          <w:szCs w:val="22"/>
        </w:rPr>
        <w:t xml:space="preserve">El contratista </w:t>
      </w:r>
      <w:r w:rsidR="007E380F" w:rsidRPr="000A67E4">
        <w:rPr>
          <w:rFonts w:ascii="Arial" w:hAnsi="Arial" w:cs="Arial"/>
          <w:sz w:val="22"/>
          <w:szCs w:val="22"/>
        </w:rPr>
        <w:t>está</w:t>
      </w:r>
      <w:r w:rsidRPr="000A67E4">
        <w:rPr>
          <w:rFonts w:ascii="Arial" w:hAnsi="Arial" w:cs="Arial"/>
          <w:sz w:val="22"/>
          <w:szCs w:val="22"/>
        </w:rPr>
        <w:t xml:space="preserve"> obligado a facilitar la circulación por la ruta en condiciones de total normalidad, suprimiendo las causas que puedan ocasionar molestias, inconvenientes o peligrosidad para los usuarios. Asimismo</w:t>
      </w:r>
      <w:r w:rsidR="007E380F">
        <w:rPr>
          <w:rFonts w:ascii="Arial" w:hAnsi="Arial" w:cs="Arial"/>
          <w:sz w:val="22"/>
          <w:szCs w:val="22"/>
        </w:rPr>
        <w:t>,</w:t>
      </w:r>
      <w:r w:rsidRPr="000A67E4">
        <w:rPr>
          <w:rFonts w:ascii="Arial" w:hAnsi="Arial" w:cs="Arial"/>
          <w:sz w:val="22"/>
          <w:szCs w:val="22"/>
        </w:rPr>
        <w:t xml:space="preserve"> podrá restringir la circulación cuando sea estrictamente necesario, por razones de seguridad o reparaciones urgentes. Cuando esto suceda, el contratista deberá instalar en la zona afectada la totalidad de los dispositivos de señalización de obras exigidos por </w:t>
      </w:r>
      <w:smartTag w:uri="urn:schemas-microsoft-com:office:smarttags" w:element="PersonName">
        <w:smartTagPr>
          <w:attr w:name="ProductID" w:val="la Norma"/>
        </w:smartTagPr>
        <w:r w:rsidRPr="000A67E4">
          <w:rPr>
            <w:rFonts w:ascii="Arial" w:hAnsi="Arial" w:cs="Arial"/>
            <w:sz w:val="22"/>
            <w:szCs w:val="22"/>
          </w:rPr>
          <w:t>la Norma</w:t>
        </w:r>
      </w:smartTag>
      <w:r w:rsidRPr="000A67E4">
        <w:rPr>
          <w:rFonts w:ascii="Arial" w:hAnsi="Arial" w:cs="Arial"/>
          <w:sz w:val="22"/>
          <w:szCs w:val="22"/>
        </w:rPr>
        <w:t xml:space="preserve"> correspondiente, siendo responsable tanto de la colocación como del mantenimiento de los mismos en correcto funcionamiento. </w:t>
      </w:r>
    </w:p>
    <w:p w:rsidR="00AA3463" w:rsidRPr="000A67E4" w:rsidRDefault="00AA3463" w:rsidP="000A67E4">
      <w:pPr>
        <w:spacing w:after="120"/>
        <w:ind w:left="851"/>
        <w:jc w:val="both"/>
        <w:rPr>
          <w:rFonts w:ascii="Arial" w:hAnsi="Arial" w:cs="Arial"/>
          <w:sz w:val="22"/>
          <w:szCs w:val="22"/>
        </w:rPr>
      </w:pPr>
      <w:r w:rsidRPr="000A67E4">
        <w:rPr>
          <w:rFonts w:ascii="Arial" w:hAnsi="Arial" w:cs="Arial"/>
          <w:sz w:val="22"/>
          <w:szCs w:val="22"/>
        </w:rPr>
        <w:t xml:space="preserve">Los diseños, formatos, tamaños, cantidad y disposición de las señales u otros elementos de señalización de obras a utilizar deberán ajustarse completamente a los requerimientos de </w:t>
      </w:r>
      <w:smartTag w:uri="urn:schemas-microsoft-com:office:smarttags" w:element="PersonName">
        <w:smartTagPr>
          <w:attr w:name="ProductID" w:val="la Norma Uruguaya"/>
        </w:smartTagPr>
        <w:r w:rsidRPr="000A67E4">
          <w:rPr>
            <w:rFonts w:ascii="Arial" w:hAnsi="Arial" w:cs="Arial"/>
            <w:sz w:val="22"/>
            <w:szCs w:val="22"/>
          </w:rPr>
          <w:t>la Norma Uruguaya</w:t>
        </w:r>
      </w:smartTag>
      <w:r w:rsidRPr="000A67E4">
        <w:rPr>
          <w:rFonts w:ascii="Arial" w:hAnsi="Arial" w:cs="Arial"/>
          <w:sz w:val="22"/>
          <w:szCs w:val="22"/>
        </w:rPr>
        <w:t xml:space="preserve"> de Señalización de Obras.</w:t>
      </w:r>
    </w:p>
    <w:p w:rsidR="00AA3463" w:rsidRPr="00AA3463" w:rsidRDefault="00870025" w:rsidP="000A67E4">
      <w:pPr>
        <w:pStyle w:val="Ttulo3"/>
        <w:tabs>
          <w:tab w:val="clear" w:pos="528"/>
        </w:tabs>
        <w:spacing w:after="120"/>
        <w:ind w:hanging="851"/>
        <w:rPr>
          <w:rFonts w:cs="Arial"/>
          <w:i w:val="0"/>
          <w:szCs w:val="22"/>
        </w:rPr>
      </w:pPr>
      <w:r>
        <w:rPr>
          <w:rFonts w:cs="Arial"/>
          <w:i w:val="0"/>
          <w:szCs w:val="22"/>
        </w:rPr>
        <w:t>8</w:t>
      </w:r>
      <w:r w:rsidR="00AA3463" w:rsidRPr="00AA3463">
        <w:rPr>
          <w:rFonts w:cs="Arial"/>
          <w:i w:val="0"/>
          <w:szCs w:val="22"/>
        </w:rPr>
        <w:t>.1</w:t>
      </w:r>
      <w:r w:rsidR="00AA3463" w:rsidRPr="00AA3463">
        <w:rPr>
          <w:rFonts w:cs="Arial"/>
          <w:i w:val="0"/>
          <w:szCs w:val="22"/>
        </w:rPr>
        <w:tab/>
      </w:r>
      <w:r w:rsidR="00AA3463" w:rsidRPr="00AA3463">
        <w:rPr>
          <w:rFonts w:cs="Arial"/>
          <w:i w:val="0"/>
          <w:szCs w:val="22"/>
          <w:u w:val="single"/>
        </w:rPr>
        <w:t>Tránsito de Vehículos</w:t>
      </w:r>
    </w:p>
    <w:p w:rsidR="00AA3463" w:rsidRPr="00AA3463" w:rsidRDefault="00AA3463" w:rsidP="000A67E4">
      <w:pPr>
        <w:pStyle w:val="Sangra3detindependiente"/>
        <w:spacing w:after="120"/>
        <w:rPr>
          <w:rFonts w:ascii="Arial" w:hAnsi="Arial" w:cs="Arial"/>
          <w:szCs w:val="22"/>
        </w:rPr>
      </w:pPr>
      <w:r w:rsidRPr="00AA3463">
        <w:rPr>
          <w:rFonts w:ascii="Arial" w:hAnsi="Arial" w:cs="Arial"/>
          <w:szCs w:val="22"/>
        </w:rPr>
        <w:t xml:space="preserve">El contratista no podrá en ningún caso interrumpir el libre tránsito de vehículos, y toda vez que para la ejecución de los trabajos deba utilizar toda la calzada, deberá construir o habilitar vías provisorias laterales, o desviará el tránsito por caminos auxiliares. De ser posible, se </w:t>
      </w:r>
      <w:r w:rsidR="007E380F" w:rsidRPr="00AA3463">
        <w:rPr>
          <w:rFonts w:ascii="Arial" w:hAnsi="Arial" w:cs="Arial"/>
          <w:szCs w:val="22"/>
        </w:rPr>
        <w:t>realizarán</w:t>
      </w:r>
      <w:r w:rsidRPr="00AA3463">
        <w:rPr>
          <w:rFonts w:ascii="Arial" w:hAnsi="Arial" w:cs="Arial"/>
          <w:szCs w:val="22"/>
        </w:rPr>
        <w:t xml:space="preserve"> los trabajos afectando solamente media calzada, dirigiendo el tránsito sobre la media calzada habilitada para la circulación. </w:t>
      </w:r>
    </w:p>
    <w:p w:rsidR="00AA3463" w:rsidRPr="00AA3463" w:rsidRDefault="00AA3463" w:rsidP="000A67E4">
      <w:pPr>
        <w:pStyle w:val="Sangra3detindependiente"/>
        <w:spacing w:after="120"/>
        <w:rPr>
          <w:rFonts w:ascii="Arial" w:hAnsi="Arial" w:cs="Arial"/>
          <w:szCs w:val="22"/>
        </w:rPr>
      </w:pPr>
      <w:r w:rsidRPr="00AA3463">
        <w:rPr>
          <w:rFonts w:ascii="Arial" w:hAnsi="Arial" w:cs="Arial"/>
          <w:szCs w:val="22"/>
        </w:rPr>
        <w:t xml:space="preserve">Es obligación del contratista señalizar claramente todo el recorrido de los desvíos y caminos auxiliares, asegurando su eficacia mediante todas las advertencias necesarias para orientar y guiar al tránsito, tanto en el día como durante la noche, para lo cual serán necesarias señales luminosas con características adecuadas. </w:t>
      </w:r>
    </w:p>
    <w:p w:rsidR="00AA3463" w:rsidRPr="00AA3463" w:rsidRDefault="00AA3463" w:rsidP="000A67E4">
      <w:pPr>
        <w:pStyle w:val="Sangra3detindependiente"/>
        <w:spacing w:after="120"/>
        <w:rPr>
          <w:rFonts w:ascii="Arial" w:hAnsi="Arial" w:cs="Arial"/>
          <w:szCs w:val="22"/>
        </w:rPr>
      </w:pPr>
      <w:r w:rsidRPr="00AA3463">
        <w:rPr>
          <w:rFonts w:ascii="Arial" w:hAnsi="Arial" w:cs="Arial"/>
          <w:szCs w:val="22"/>
        </w:rPr>
        <w:t xml:space="preserve">A tales efectos, podrán habilitarse al tránsito la zona de la faja del camino y/u otros caminos existentes realizando mejoras cuyo programa deberá ser aprobado previamente por </w:t>
      </w:r>
      <w:smartTag w:uri="urn:schemas-microsoft-com:office:smarttags" w:element="PersonName">
        <w:smartTagPr>
          <w:attr w:name="ProductID" w:val="la Direcci￳n"/>
        </w:smartTagPr>
        <w:r w:rsidRPr="00AA3463">
          <w:rPr>
            <w:rFonts w:ascii="Arial" w:hAnsi="Arial" w:cs="Arial"/>
            <w:szCs w:val="22"/>
          </w:rPr>
          <w:t>la Dirección</w:t>
        </w:r>
      </w:smartTag>
      <w:r w:rsidRPr="00AA3463">
        <w:rPr>
          <w:rFonts w:ascii="Arial" w:hAnsi="Arial" w:cs="Arial"/>
          <w:szCs w:val="22"/>
        </w:rPr>
        <w:t xml:space="preserve"> de Obra. En todos los casos, el contratista será responsable de que las vías auxiliares se encuentren en adecuadas condiciones de transitabilidad y de garantizar que la circulación por las mismas se realice a una velocidad razonable y sin riesgos ni molestias para los usuarios.</w:t>
      </w:r>
    </w:p>
    <w:p w:rsidR="00AA3463" w:rsidRPr="00AA3463" w:rsidRDefault="00870025" w:rsidP="000A67E4">
      <w:pPr>
        <w:pStyle w:val="Ttulo3"/>
        <w:tabs>
          <w:tab w:val="clear" w:pos="528"/>
        </w:tabs>
        <w:spacing w:after="120"/>
        <w:ind w:hanging="851"/>
        <w:rPr>
          <w:rFonts w:cs="Arial"/>
          <w:i w:val="0"/>
          <w:szCs w:val="22"/>
        </w:rPr>
      </w:pPr>
      <w:r>
        <w:rPr>
          <w:rFonts w:cs="Arial"/>
          <w:i w:val="0"/>
          <w:szCs w:val="22"/>
        </w:rPr>
        <w:t>8</w:t>
      </w:r>
      <w:r w:rsidR="00AA3463" w:rsidRPr="00AA3463">
        <w:rPr>
          <w:rFonts w:cs="Arial"/>
          <w:i w:val="0"/>
          <w:szCs w:val="22"/>
        </w:rPr>
        <w:t>.2</w:t>
      </w:r>
      <w:r w:rsidR="00AA3463" w:rsidRPr="00AA3463">
        <w:rPr>
          <w:rFonts w:cs="Arial"/>
          <w:i w:val="0"/>
          <w:szCs w:val="22"/>
        </w:rPr>
        <w:tab/>
      </w:r>
      <w:r w:rsidR="00AA3463" w:rsidRPr="000A67E4">
        <w:rPr>
          <w:rFonts w:cs="Arial"/>
          <w:i w:val="0"/>
          <w:szCs w:val="22"/>
          <w:u w:val="single"/>
        </w:rPr>
        <w:t>Tránsito de Personas</w:t>
      </w:r>
    </w:p>
    <w:p w:rsidR="00AA3463" w:rsidRPr="000A67E4" w:rsidRDefault="000A67E4" w:rsidP="000A67E4">
      <w:pPr>
        <w:pStyle w:val="Ttulo3"/>
        <w:tabs>
          <w:tab w:val="clear" w:pos="528"/>
        </w:tabs>
        <w:spacing w:after="120"/>
        <w:ind w:hanging="851"/>
        <w:rPr>
          <w:rFonts w:cs="Arial"/>
          <w:i w:val="0"/>
          <w:szCs w:val="22"/>
        </w:rPr>
      </w:pPr>
      <w:r>
        <w:rPr>
          <w:rFonts w:cs="Arial"/>
          <w:i w:val="0"/>
          <w:szCs w:val="22"/>
        </w:rPr>
        <w:tab/>
      </w:r>
      <w:r w:rsidR="00AA3463" w:rsidRPr="000A67E4">
        <w:rPr>
          <w:rFonts w:cs="Arial"/>
          <w:i w:val="0"/>
          <w:szCs w:val="22"/>
        </w:rPr>
        <w:t>El contratista deberá ejecutar los trabajos procurando evitar molestias a las personas que transitan cerca de la obra. Las señales y elementos de seguridad a colocar deberán estar diseñados e instalados de manera de proteger en forma efectiva a los peatones, ciclistas o cualquier otro usuario del entorno de la ruta, de los peligros generados por la obra, impidiendo el pasaje de los mismos a la zona en la que se encuentra el peligro.</w:t>
      </w:r>
    </w:p>
    <w:p w:rsidR="00AA3463" w:rsidRDefault="000A67E4" w:rsidP="000A67E4">
      <w:pPr>
        <w:pStyle w:val="Ttulo3"/>
        <w:tabs>
          <w:tab w:val="clear" w:pos="528"/>
        </w:tabs>
        <w:spacing w:after="120"/>
        <w:ind w:hanging="851"/>
        <w:rPr>
          <w:rFonts w:cs="Arial"/>
          <w:i w:val="0"/>
          <w:szCs w:val="22"/>
        </w:rPr>
      </w:pPr>
      <w:r>
        <w:rPr>
          <w:rFonts w:cs="Arial"/>
          <w:i w:val="0"/>
          <w:szCs w:val="22"/>
        </w:rPr>
        <w:tab/>
      </w:r>
      <w:r w:rsidR="00AA3463" w:rsidRPr="000A67E4">
        <w:rPr>
          <w:rFonts w:cs="Arial"/>
          <w:i w:val="0"/>
          <w:szCs w:val="22"/>
        </w:rPr>
        <w:t>El contratista deberá disponer de desvíos claramente indicados y señalizados para los peatones que deban atravesar la zona de obras, evitando cortes, obstáculos peligrosos o etapas constructivas no terminadas, y permitiéndoles salvar el obstáculo en forma segura y confortable en todo momento.</w:t>
      </w:r>
    </w:p>
    <w:p w:rsidR="00AA3463" w:rsidRPr="000A67E4" w:rsidRDefault="00870025" w:rsidP="000A67E4">
      <w:pPr>
        <w:pStyle w:val="Ttulo3"/>
        <w:tabs>
          <w:tab w:val="clear" w:pos="528"/>
        </w:tabs>
        <w:spacing w:after="120"/>
        <w:ind w:hanging="851"/>
        <w:rPr>
          <w:rFonts w:cs="Arial"/>
          <w:i w:val="0"/>
          <w:szCs w:val="22"/>
        </w:rPr>
      </w:pPr>
      <w:r>
        <w:rPr>
          <w:rFonts w:cs="Arial"/>
          <w:i w:val="0"/>
          <w:szCs w:val="22"/>
        </w:rPr>
        <w:t>8</w:t>
      </w:r>
      <w:r w:rsidR="00AA3463" w:rsidRPr="00AA3463">
        <w:rPr>
          <w:rFonts w:cs="Arial"/>
          <w:i w:val="0"/>
          <w:szCs w:val="22"/>
        </w:rPr>
        <w:t>.3</w:t>
      </w:r>
      <w:r w:rsidR="00AA3463" w:rsidRPr="00AA3463">
        <w:rPr>
          <w:rFonts w:cs="Arial"/>
          <w:i w:val="0"/>
          <w:szCs w:val="22"/>
        </w:rPr>
        <w:tab/>
      </w:r>
      <w:r w:rsidR="00AA3463" w:rsidRPr="000A67E4">
        <w:rPr>
          <w:rFonts w:cs="Arial"/>
          <w:i w:val="0"/>
          <w:szCs w:val="22"/>
          <w:u w:val="single"/>
        </w:rPr>
        <w:t xml:space="preserve">Señalización de </w:t>
      </w:r>
      <w:smartTag w:uri="urn:schemas-microsoft-com:office:smarttags" w:element="PersonName">
        <w:smartTagPr>
          <w:attr w:name="ProductID" w:val="la Zona"/>
        </w:smartTagPr>
        <w:r w:rsidR="00AA3463" w:rsidRPr="000A67E4">
          <w:rPr>
            <w:rFonts w:cs="Arial"/>
            <w:i w:val="0"/>
            <w:szCs w:val="22"/>
            <w:u w:val="single"/>
          </w:rPr>
          <w:t>la Zona</w:t>
        </w:r>
      </w:smartTag>
      <w:r w:rsidR="00AA3463" w:rsidRPr="000A67E4">
        <w:rPr>
          <w:rFonts w:cs="Arial"/>
          <w:i w:val="0"/>
          <w:szCs w:val="22"/>
          <w:u w:val="single"/>
        </w:rPr>
        <w:t xml:space="preserve"> de Obra</w:t>
      </w:r>
    </w:p>
    <w:p w:rsidR="00AA3463" w:rsidRPr="000A67E4" w:rsidRDefault="000A67E4" w:rsidP="000A67E4">
      <w:pPr>
        <w:pStyle w:val="Ttulo3"/>
        <w:tabs>
          <w:tab w:val="clear" w:pos="528"/>
        </w:tabs>
        <w:spacing w:after="120"/>
        <w:ind w:hanging="851"/>
        <w:rPr>
          <w:rFonts w:cs="Arial"/>
          <w:i w:val="0"/>
          <w:szCs w:val="22"/>
        </w:rPr>
      </w:pPr>
      <w:r>
        <w:rPr>
          <w:rFonts w:cs="Arial"/>
          <w:i w:val="0"/>
          <w:szCs w:val="22"/>
        </w:rPr>
        <w:tab/>
      </w:r>
      <w:r w:rsidR="00AA3463" w:rsidRPr="000A67E4">
        <w:rPr>
          <w:rFonts w:cs="Arial"/>
          <w:i w:val="0"/>
          <w:szCs w:val="22"/>
        </w:rPr>
        <w:t xml:space="preserve">El contratista será responsable del suministro y colocación de los dispositivos que sean necesarios para garantizar la seguridad en la zona de obras, en concordancia con </w:t>
      </w:r>
      <w:smartTag w:uri="urn:schemas-microsoft-com:office:smarttags" w:element="PersonName">
        <w:smartTagPr>
          <w:attr w:name="ProductID" w:val="la Norma Uruguaya"/>
        </w:smartTagPr>
        <w:r w:rsidR="00AA3463" w:rsidRPr="000A67E4">
          <w:rPr>
            <w:rFonts w:cs="Arial"/>
            <w:i w:val="0"/>
            <w:szCs w:val="22"/>
          </w:rPr>
          <w:t>la Norma Uruguaya</w:t>
        </w:r>
      </w:smartTag>
      <w:r w:rsidR="00AA3463" w:rsidRPr="000A67E4">
        <w:rPr>
          <w:rFonts w:cs="Arial"/>
          <w:i w:val="0"/>
          <w:szCs w:val="22"/>
        </w:rPr>
        <w:t xml:space="preserve"> de Señalización de Obras y con las indicaciones del Director de Obra. Asimismo</w:t>
      </w:r>
      <w:r w:rsidR="007E380F">
        <w:rPr>
          <w:rFonts w:cs="Arial"/>
          <w:i w:val="0"/>
          <w:szCs w:val="22"/>
        </w:rPr>
        <w:t>,</w:t>
      </w:r>
      <w:r w:rsidR="00AA3463" w:rsidRPr="000A67E4">
        <w:rPr>
          <w:rFonts w:cs="Arial"/>
          <w:i w:val="0"/>
          <w:szCs w:val="22"/>
        </w:rPr>
        <w:t xml:space="preserve"> </w:t>
      </w:r>
      <w:r w:rsidR="007E380F" w:rsidRPr="000A67E4">
        <w:rPr>
          <w:rFonts w:cs="Arial"/>
          <w:i w:val="0"/>
          <w:szCs w:val="22"/>
        </w:rPr>
        <w:lastRenderedPageBreak/>
        <w:t>está</w:t>
      </w:r>
      <w:r w:rsidR="00AA3463" w:rsidRPr="000A67E4">
        <w:rPr>
          <w:rFonts w:cs="Arial"/>
          <w:i w:val="0"/>
          <w:szCs w:val="22"/>
        </w:rPr>
        <w:t xml:space="preserve"> obligado a tomar los mismos recaudos cuando existan obstáculos que limiten la circulación normal por la calzada.</w:t>
      </w:r>
    </w:p>
    <w:p w:rsidR="00AA3463" w:rsidRDefault="000A67E4" w:rsidP="000A67E4">
      <w:pPr>
        <w:pStyle w:val="Ttulo3"/>
        <w:tabs>
          <w:tab w:val="clear" w:pos="528"/>
        </w:tabs>
        <w:spacing w:after="120"/>
        <w:ind w:hanging="851"/>
        <w:rPr>
          <w:rFonts w:cs="Arial"/>
          <w:i w:val="0"/>
          <w:szCs w:val="22"/>
        </w:rPr>
      </w:pPr>
      <w:r>
        <w:rPr>
          <w:rFonts w:cs="Arial"/>
          <w:i w:val="0"/>
          <w:szCs w:val="22"/>
        </w:rPr>
        <w:tab/>
      </w:r>
      <w:r w:rsidR="00AA3463" w:rsidRPr="000A67E4">
        <w:rPr>
          <w:rFonts w:cs="Arial"/>
          <w:i w:val="0"/>
          <w:szCs w:val="22"/>
        </w:rPr>
        <w:t xml:space="preserve">La señalización de obra deberá estar diseñada para brindar seguridad al tránsito de personas y vehículos que circulen por la zona, así como al personal obrero empleado en la obra. </w:t>
      </w:r>
    </w:p>
    <w:p w:rsidR="00AA3463" w:rsidRPr="000A67E4" w:rsidRDefault="00870025" w:rsidP="000A67E4">
      <w:pPr>
        <w:pStyle w:val="Ttulo3"/>
        <w:tabs>
          <w:tab w:val="clear" w:pos="528"/>
        </w:tabs>
        <w:spacing w:after="120"/>
        <w:ind w:hanging="851"/>
        <w:rPr>
          <w:rFonts w:cs="Arial"/>
          <w:i w:val="0"/>
          <w:szCs w:val="22"/>
          <w:u w:val="single"/>
        </w:rPr>
      </w:pPr>
      <w:r>
        <w:rPr>
          <w:rFonts w:cs="Arial"/>
          <w:i w:val="0"/>
          <w:szCs w:val="22"/>
        </w:rPr>
        <w:t>8</w:t>
      </w:r>
      <w:r w:rsidR="00AA3463">
        <w:rPr>
          <w:rFonts w:cs="Arial"/>
          <w:i w:val="0"/>
          <w:szCs w:val="22"/>
        </w:rPr>
        <w:t>.</w:t>
      </w:r>
      <w:r w:rsidR="00AA3463" w:rsidRPr="00AA3463">
        <w:rPr>
          <w:rFonts w:cs="Arial"/>
          <w:i w:val="0"/>
          <w:szCs w:val="22"/>
        </w:rPr>
        <w:t>4</w:t>
      </w:r>
      <w:r w:rsidR="00AA3463" w:rsidRPr="00AA3463">
        <w:rPr>
          <w:rFonts w:cs="Arial"/>
          <w:i w:val="0"/>
          <w:szCs w:val="22"/>
        </w:rPr>
        <w:tab/>
      </w:r>
      <w:r w:rsidR="00AA3463" w:rsidRPr="000A67E4">
        <w:rPr>
          <w:rFonts w:cs="Arial"/>
          <w:i w:val="0"/>
          <w:szCs w:val="22"/>
          <w:u w:val="single"/>
        </w:rPr>
        <w:t>Responsabilidades</w:t>
      </w:r>
    </w:p>
    <w:p w:rsidR="00AA3463" w:rsidRPr="000A67E4" w:rsidRDefault="000A67E4" w:rsidP="000A67E4">
      <w:pPr>
        <w:pStyle w:val="Ttulo3"/>
        <w:tabs>
          <w:tab w:val="clear" w:pos="528"/>
        </w:tabs>
        <w:spacing w:after="120"/>
        <w:ind w:hanging="851"/>
        <w:rPr>
          <w:rFonts w:cs="Arial"/>
          <w:i w:val="0"/>
          <w:szCs w:val="22"/>
        </w:rPr>
      </w:pPr>
      <w:r>
        <w:rPr>
          <w:rFonts w:cs="Arial"/>
          <w:i w:val="0"/>
          <w:szCs w:val="22"/>
        </w:rPr>
        <w:tab/>
      </w:r>
      <w:r w:rsidR="00AA3463" w:rsidRPr="000A67E4">
        <w:rPr>
          <w:rFonts w:cs="Arial"/>
          <w:i w:val="0"/>
          <w:szCs w:val="22"/>
        </w:rPr>
        <w:t xml:space="preserve">El contratista no tendrá derecho a reclamaciones ni indemnización alguna por parte de </w:t>
      </w:r>
      <w:smartTag w:uri="urn:schemas-microsoft-com:office:smarttags" w:element="PersonName">
        <w:smartTagPr>
          <w:attr w:name="ProductID" w:val="la Administraci￳n"/>
        </w:smartTagPr>
        <w:r w:rsidR="00AA3463" w:rsidRPr="000A67E4">
          <w:rPr>
            <w:rFonts w:cs="Arial"/>
            <w:i w:val="0"/>
            <w:szCs w:val="22"/>
          </w:rPr>
          <w:t>la Administración</w:t>
        </w:r>
      </w:smartTag>
      <w:r w:rsidR="00AA3463" w:rsidRPr="000A67E4">
        <w:rPr>
          <w:rFonts w:cs="Arial"/>
          <w:i w:val="0"/>
          <w:szCs w:val="22"/>
        </w:rPr>
        <w:t xml:space="preserve"> en concepto de daños y perjuicios, por los daños ocasionados por el tránsito público pasante por la obra.</w:t>
      </w:r>
    </w:p>
    <w:p w:rsidR="00AA3463" w:rsidRPr="000A67E4" w:rsidRDefault="000A67E4" w:rsidP="000A67E4">
      <w:pPr>
        <w:pStyle w:val="Ttulo3"/>
        <w:tabs>
          <w:tab w:val="clear" w:pos="528"/>
        </w:tabs>
        <w:spacing w:after="120"/>
        <w:ind w:hanging="851"/>
        <w:rPr>
          <w:rFonts w:cs="Arial"/>
          <w:i w:val="0"/>
          <w:szCs w:val="22"/>
        </w:rPr>
      </w:pPr>
      <w:r>
        <w:rPr>
          <w:rFonts w:cs="Arial"/>
          <w:i w:val="0"/>
          <w:szCs w:val="22"/>
        </w:rPr>
        <w:tab/>
      </w:r>
      <w:r w:rsidR="00AA3463" w:rsidRPr="000A67E4">
        <w:rPr>
          <w:rFonts w:cs="Arial"/>
          <w:i w:val="0"/>
          <w:szCs w:val="22"/>
        </w:rPr>
        <w:t xml:space="preserve">La Administración queda eximida de toda responsabilidad en caso de accidentes originados en deficiencias en los desvíos, señalización de la obra o de los propios desvíos, elementos de seguridad y protección, etc. </w:t>
      </w:r>
    </w:p>
    <w:p w:rsidR="00AA3463" w:rsidRPr="000A67E4" w:rsidRDefault="000A67E4" w:rsidP="000A67E4">
      <w:pPr>
        <w:pStyle w:val="Ttulo3"/>
        <w:tabs>
          <w:tab w:val="clear" w:pos="528"/>
        </w:tabs>
        <w:spacing w:after="120"/>
        <w:ind w:hanging="851"/>
        <w:rPr>
          <w:rFonts w:cs="Arial"/>
          <w:i w:val="0"/>
          <w:szCs w:val="22"/>
        </w:rPr>
      </w:pPr>
      <w:r>
        <w:rPr>
          <w:rFonts w:cs="Arial"/>
          <w:i w:val="0"/>
          <w:szCs w:val="22"/>
        </w:rPr>
        <w:tab/>
      </w:r>
      <w:r w:rsidR="00AA3463" w:rsidRPr="000A67E4">
        <w:rPr>
          <w:rFonts w:cs="Arial"/>
          <w:i w:val="0"/>
          <w:szCs w:val="22"/>
        </w:rPr>
        <w:t xml:space="preserve">El contratista no podrá realizar trabajo alguno sobre el pavimento y/o banquinas, cuando la visibilidad se vea restringida a menos de </w:t>
      </w:r>
      <w:smartTag w:uri="urn:schemas-microsoft-com:office:smarttags" w:element="metricconverter">
        <w:smartTagPr>
          <w:attr w:name="ProductID" w:val="400 metros"/>
        </w:smartTagPr>
        <w:r w:rsidR="00AA3463" w:rsidRPr="000A67E4">
          <w:rPr>
            <w:rFonts w:cs="Arial"/>
            <w:i w:val="0"/>
            <w:szCs w:val="22"/>
          </w:rPr>
          <w:t>400 metros</w:t>
        </w:r>
      </w:smartTag>
      <w:r w:rsidR="00AA3463" w:rsidRPr="000A67E4">
        <w:rPr>
          <w:rFonts w:cs="Arial"/>
          <w:i w:val="0"/>
          <w:szCs w:val="22"/>
        </w:rPr>
        <w:t>, ya sea por humo, niebla o cualquier otro fenómeno atmosférico.</w:t>
      </w:r>
    </w:p>
    <w:p w:rsidR="00AA3463" w:rsidRPr="00AA3463" w:rsidRDefault="00870025" w:rsidP="0032362E">
      <w:pPr>
        <w:pStyle w:val="Sangra3detindependiente"/>
        <w:spacing w:after="120"/>
        <w:ind w:hanging="851"/>
        <w:rPr>
          <w:rFonts w:ascii="Arial" w:hAnsi="Arial" w:cs="Arial"/>
          <w:b/>
          <w:szCs w:val="22"/>
        </w:rPr>
      </w:pPr>
      <w:r>
        <w:rPr>
          <w:rFonts w:ascii="Arial" w:hAnsi="Arial" w:cs="Arial"/>
          <w:b/>
          <w:szCs w:val="22"/>
        </w:rPr>
        <w:t>9</w:t>
      </w:r>
      <w:r w:rsidR="00AA3463" w:rsidRPr="00AA3463">
        <w:rPr>
          <w:rFonts w:ascii="Arial" w:hAnsi="Arial" w:cs="Arial"/>
          <w:b/>
          <w:szCs w:val="22"/>
        </w:rPr>
        <w:t>.</w:t>
      </w:r>
      <w:r w:rsidR="00AA3463" w:rsidRPr="00AA3463">
        <w:rPr>
          <w:rFonts w:ascii="Arial" w:hAnsi="Arial" w:cs="Arial"/>
          <w:b/>
          <w:szCs w:val="22"/>
        </w:rPr>
        <w:tab/>
        <w:t>Circulación vial</w:t>
      </w:r>
    </w:p>
    <w:p w:rsidR="00AA3463" w:rsidRPr="00343AB7" w:rsidRDefault="00343AB7" w:rsidP="00343AB7">
      <w:pPr>
        <w:pStyle w:val="Ttulo3"/>
        <w:tabs>
          <w:tab w:val="clear" w:pos="528"/>
        </w:tabs>
        <w:spacing w:after="120"/>
        <w:ind w:hanging="851"/>
        <w:rPr>
          <w:rFonts w:cs="Arial"/>
          <w:i w:val="0"/>
          <w:szCs w:val="22"/>
        </w:rPr>
      </w:pPr>
      <w:r>
        <w:rPr>
          <w:rFonts w:cs="Arial"/>
          <w:i w:val="0"/>
          <w:szCs w:val="22"/>
        </w:rPr>
        <w:tab/>
      </w:r>
      <w:r w:rsidR="00AA3463" w:rsidRPr="00343AB7">
        <w:rPr>
          <w:rFonts w:cs="Arial"/>
          <w:i w:val="0"/>
          <w:szCs w:val="22"/>
        </w:rPr>
        <w:t xml:space="preserve">El tránsito y/o transporte de maquinarias, equipos, materiales o cualquier otro, en rutas y puentes, en virtud de la ejecución de la contratación licitada, estará sujeto a lo dispuesto en </w:t>
      </w:r>
      <w:smartTag w:uri="urn:schemas-microsoft-com:office:smarttags" w:element="PersonName">
        <w:smartTagPr>
          <w:attr w:name="ProductID" w:val="la Ley"/>
        </w:smartTagPr>
        <w:r w:rsidR="00AA3463" w:rsidRPr="00343AB7">
          <w:rPr>
            <w:rFonts w:cs="Arial"/>
            <w:i w:val="0"/>
            <w:szCs w:val="22"/>
          </w:rPr>
          <w:t>la Ley</w:t>
        </w:r>
      </w:smartTag>
      <w:r w:rsidR="00AA3463" w:rsidRPr="00343AB7">
        <w:rPr>
          <w:rFonts w:cs="Arial"/>
          <w:i w:val="0"/>
          <w:szCs w:val="22"/>
        </w:rPr>
        <w:t xml:space="preserve"> 18.191 y el Reglamento Nacional de Circulación Vial (Decreto 118/984, concordantes y modificativos). </w:t>
      </w:r>
    </w:p>
    <w:p w:rsidR="00AA3463" w:rsidRPr="00AA3463" w:rsidRDefault="00AA3463" w:rsidP="00AA3463">
      <w:pPr>
        <w:pStyle w:val="Encabezado"/>
        <w:spacing w:after="0" w:line="240" w:lineRule="auto"/>
        <w:ind w:hanging="851"/>
        <w:jc w:val="both"/>
        <w:rPr>
          <w:rFonts w:ascii="Arial" w:hAnsi="Arial" w:cs="Arial"/>
          <w:szCs w:val="22"/>
        </w:rPr>
      </w:pPr>
    </w:p>
    <w:p w:rsidR="00AA3463" w:rsidRPr="00AA3463" w:rsidRDefault="00870025" w:rsidP="0032362E">
      <w:pPr>
        <w:pStyle w:val="Sangra3detindependiente"/>
        <w:spacing w:after="120"/>
        <w:ind w:hanging="851"/>
        <w:rPr>
          <w:rFonts w:ascii="Arial" w:hAnsi="Arial" w:cs="Arial"/>
          <w:b/>
          <w:szCs w:val="22"/>
        </w:rPr>
      </w:pPr>
      <w:r>
        <w:rPr>
          <w:rFonts w:ascii="Arial" w:hAnsi="Arial" w:cs="Arial"/>
          <w:b/>
          <w:szCs w:val="22"/>
        </w:rPr>
        <w:t>10</w:t>
      </w:r>
      <w:r w:rsidR="00AA3463" w:rsidRPr="00AA3463">
        <w:rPr>
          <w:rFonts w:ascii="Arial" w:hAnsi="Arial" w:cs="Arial"/>
          <w:b/>
          <w:szCs w:val="22"/>
        </w:rPr>
        <w:t xml:space="preserve">. </w:t>
      </w:r>
      <w:r w:rsidR="00AA3463" w:rsidRPr="00AA3463">
        <w:rPr>
          <w:rFonts w:ascii="Arial" w:hAnsi="Arial" w:cs="Arial"/>
          <w:b/>
          <w:szCs w:val="22"/>
        </w:rPr>
        <w:tab/>
        <w:t xml:space="preserve">Responsabilidad del Contratista </w:t>
      </w:r>
    </w:p>
    <w:p w:rsidR="00AA3463" w:rsidRPr="00094D17" w:rsidRDefault="00870025" w:rsidP="00094D17">
      <w:pPr>
        <w:pStyle w:val="Sangra3detindependiente"/>
        <w:spacing w:after="120"/>
        <w:ind w:hanging="851"/>
        <w:jc w:val="both"/>
        <w:rPr>
          <w:rFonts w:ascii="Arial" w:hAnsi="Arial" w:cs="Arial"/>
          <w:szCs w:val="22"/>
        </w:rPr>
      </w:pPr>
      <w:r>
        <w:rPr>
          <w:rFonts w:ascii="Arial" w:hAnsi="Arial" w:cs="Arial"/>
          <w:szCs w:val="22"/>
        </w:rPr>
        <w:t>10</w:t>
      </w:r>
      <w:r w:rsidR="00AA3463" w:rsidRPr="00094D17">
        <w:rPr>
          <w:rFonts w:ascii="Arial" w:hAnsi="Arial" w:cs="Arial"/>
          <w:szCs w:val="22"/>
        </w:rPr>
        <w:t>.1</w:t>
      </w:r>
      <w:r w:rsidR="00AA3463" w:rsidRPr="00094D17">
        <w:rPr>
          <w:rFonts w:ascii="Arial" w:hAnsi="Arial" w:cs="Arial"/>
          <w:szCs w:val="22"/>
        </w:rPr>
        <w:tab/>
        <w:t xml:space="preserve"> El contratista será responsable por la calidad de los materiales, procedimientos de trabajo, utilización de equipos y personal, y resultado final de las obras.</w:t>
      </w:r>
    </w:p>
    <w:p w:rsidR="00AA3463" w:rsidRPr="00094D17" w:rsidRDefault="00870025" w:rsidP="00094D17">
      <w:pPr>
        <w:pStyle w:val="Sangra3detindependiente"/>
        <w:spacing w:after="120"/>
        <w:ind w:hanging="851"/>
        <w:jc w:val="both"/>
        <w:rPr>
          <w:rFonts w:ascii="Arial" w:hAnsi="Arial" w:cs="Arial"/>
          <w:szCs w:val="22"/>
        </w:rPr>
      </w:pPr>
      <w:r>
        <w:rPr>
          <w:rFonts w:ascii="Arial" w:hAnsi="Arial" w:cs="Arial"/>
          <w:szCs w:val="22"/>
        </w:rPr>
        <w:t>10</w:t>
      </w:r>
      <w:r w:rsidR="00AA3463" w:rsidRPr="00094D17">
        <w:rPr>
          <w:rFonts w:ascii="Arial" w:hAnsi="Arial" w:cs="Arial"/>
          <w:szCs w:val="22"/>
        </w:rPr>
        <w:t>.2</w:t>
      </w:r>
      <w:r w:rsidR="00AA3463" w:rsidRPr="00094D17">
        <w:rPr>
          <w:rFonts w:ascii="Arial" w:hAnsi="Arial" w:cs="Arial"/>
          <w:szCs w:val="22"/>
        </w:rPr>
        <w:tab/>
        <w:t>Será de cuenta del Contratista indemnizar a los propietarios de los daños originados por la ejecución de las obras, ocupación de terrenos para paso, para formar caballetes, para depositar materiales, para instalar talleres, etc.</w:t>
      </w:r>
    </w:p>
    <w:p w:rsidR="00AA3463" w:rsidRPr="00094D17" w:rsidRDefault="00870025" w:rsidP="00094D17">
      <w:pPr>
        <w:pStyle w:val="Sangra3detindependiente"/>
        <w:ind w:hanging="851"/>
        <w:jc w:val="both"/>
        <w:rPr>
          <w:rFonts w:ascii="Arial" w:hAnsi="Arial" w:cs="Arial"/>
          <w:szCs w:val="22"/>
        </w:rPr>
      </w:pPr>
      <w:r>
        <w:rPr>
          <w:rFonts w:ascii="Arial" w:hAnsi="Arial" w:cs="Arial"/>
          <w:szCs w:val="22"/>
        </w:rPr>
        <w:t>10</w:t>
      </w:r>
      <w:r w:rsidR="00AA3463" w:rsidRPr="00094D17">
        <w:rPr>
          <w:rFonts w:ascii="Arial" w:hAnsi="Arial" w:cs="Arial"/>
          <w:szCs w:val="22"/>
        </w:rPr>
        <w:t>.3</w:t>
      </w:r>
      <w:r w:rsidR="00AA3463" w:rsidRPr="00094D17">
        <w:rPr>
          <w:rFonts w:ascii="Arial" w:hAnsi="Arial" w:cs="Arial"/>
          <w:szCs w:val="22"/>
        </w:rPr>
        <w:tab/>
        <w:t xml:space="preserve">El Contratista deberá abordar las situaciones imprevistas y darles solución. El Contratista no esperará la conformidad de </w:t>
      </w:r>
      <w:smartTag w:uri="urn:schemas-microsoft-com:office:smarttags" w:element="PersonName">
        <w:smartTagPr>
          <w:attr w:name="ProductID" w:val="la Administraci￳n"/>
        </w:smartTagPr>
        <w:r w:rsidR="00AA3463" w:rsidRPr="00094D17">
          <w:rPr>
            <w:rFonts w:ascii="Arial" w:hAnsi="Arial" w:cs="Arial"/>
            <w:szCs w:val="22"/>
          </w:rPr>
          <w:t>la Administración</w:t>
        </w:r>
      </w:smartTag>
      <w:r w:rsidR="00AA3463" w:rsidRPr="00094D17">
        <w:rPr>
          <w:rFonts w:ascii="Arial" w:hAnsi="Arial" w:cs="Arial"/>
          <w:szCs w:val="22"/>
        </w:rPr>
        <w:t xml:space="preserve"> para ejecutar estas labores, debiendo sin embargo informar de inmediato a la misma de lo sucedido y de las acciones que emprenda o ejecute.</w:t>
      </w:r>
    </w:p>
    <w:p w:rsidR="00AA3463" w:rsidRPr="00094D17" w:rsidRDefault="00AA3463" w:rsidP="00094D17">
      <w:pPr>
        <w:pStyle w:val="Sangra3detindependiente"/>
        <w:spacing w:after="120"/>
        <w:jc w:val="both"/>
        <w:rPr>
          <w:rFonts w:ascii="Arial" w:hAnsi="Arial" w:cs="Arial"/>
          <w:szCs w:val="22"/>
        </w:rPr>
      </w:pPr>
      <w:r w:rsidRPr="00094D17">
        <w:rPr>
          <w:rFonts w:ascii="Arial" w:hAnsi="Arial" w:cs="Arial"/>
          <w:szCs w:val="22"/>
        </w:rPr>
        <w:t xml:space="preserve">Responderá por cualquier falla o anomalía, tanto a </w:t>
      </w:r>
      <w:smartTag w:uri="urn:schemas-microsoft-com:office:smarttags" w:element="PersonName">
        <w:smartTagPr>
          <w:attr w:name="ProductID" w:val="la Administraci￳n"/>
        </w:smartTagPr>
        <w:r w:rsidRPr="00094D17">
          <w:rPr>
            <w:rFonts w:ascii="Arial" w:hAnsi="Arial" w:cs="Arial"/>
            <w:szCs w:val="22"/>
          </w:rPr>
          <w:t>la Administración</w:t>
        </w:r>
      </w:smartTag>
      <w:r w:rsidRPr="00094D17">
        <w:rPr>
          <w:rFonts w:ascii="Arial" w:hAnsi="Arial" w:cs="Arial"/>
          <w:szCs w:val="22"/>
        </w:rPr>
        <w:t xml:space="preserve"> como a los usuarios de las rutas en su caso, salvo casos extremos como ser infraestructuras tales como obras de arte mayores dañadas o afectadas por razones de fuerza mayor, u obras afectadas por inundaciones, terremotos u otros, que no sean consecuencia de su gestión.</w:t>
      </w:r>
    </w:p>
    <w:p w:rsidR="0097419D" w:rsidRPr="00AA3463" w:rsidRDefault="0097419D" w:rsidP="0097419D">
      <w:pPr>
        <w:ind w:left="851"/>
        <w:jc w:val="both"/>
        <w:rPr>
          <w:rFonts w:ascii="Arial" w:hAnsi="Arial"/>
          <w:sz w:val="22"/>
        </w:rPr>
      </w:pPr>
    </w:p>
    <w:p w:rsidR="005D0984" w:rsidRPr="0032362E" w:rsidRDefault="00AA3463" w:rsidP="0032362E">
      <w:pPr>
        <w:pStyle w:val="Sangra3detindependiente"/>
        <w:spacing w:after="120"/>
        <w:ind w:hanging="851"/>
        <w:rPr>
          <w:rFonts w:ascii="Arial" w:hAnsi="Arial" w:cs="Arial"/>
          <w:b/>
          <w:szCs w:val="22"/>
        </w:rPr>
      </w:pPr>
      <w:r w:rsidRPr="0032362E">
        <w:rPr>
          <w:rFonts w:ascii="Arial" w:hAnsi="Arial" w:cs="Arial"/>
          <w:b/>
          <w:szCs w:val="22"/>
        </w:rPr>
        <w:t>1</w:t>
      </w:r>
      <w:r w:rsidR="00870025">
        <w:rPr>
          <w:rFonts w:ascii="Arial" w:hAnsi="Arial" w:cs="Arial"/>
          <w:b/>
          <w:szCs w:val="22"/>
        </w:rPr>
        <w:t>1</w:t>
      </w:r>
      <w:r w:rsidR="005D0984" w:rsidRPr="0032362E">
        <w:rPr>
          <w:rFonts w:ascii="Arial" w:hAnsi="Arial" w:cs="Arial"/>
          <w:b/>
          <w:szCs w:val="22"/>
        </w:rPr>
        <w:t>.</w:t>
      </w:r>
      <w:r w:rsidR="005D0984" w:rsidRPr="0032362E">
        <w:rPr>
          <w:rFonts w:ascii="Arial" w:hAnsi="Arial" w:cs="Arial"/>
          <w:b/>
          <w:szCs w:val="22"/>
        </w:rPr>
        <w:tab/>
        <w:t>F</w:t>
      </w:r>
      <w:r w:rsidR="002F25F1" w:rsidRPr="0032362E">
        <w:rPr>
          <w:rFonts w:ascii="Arial" w:hAnsi="Arial" w:cs="Arial"/>
          <w:b/>
          <w:szCs w:val="22"/>
        </w:rPr>
        <w:t>orma de pago</w:t>
      </w:r>
    </w:p>
    <w:p w:rsidR="005D0984" w:rsidRPr="00343AB7" w:rsidRDefault="00870025" w:rsidP="00343AB7">
      <w:pPr>
        <w:pStyle w:val="Sangra3detindependiente"/>
        <w:spacing w:after="120"/>
        <w:ind w:hanging="851"/>
        <w:jc w:val="both"/>
        <w:rPr>
          <w:rFonts w:ascii="Arial" w:hAnsi="Arial" w:cs="Arial"/>
          <w:szCs w:val="22"/>
        </w:rPr>
      </w:pPr>
      <w:r>
        <w:rPr>
          <w:rFonts w:ascii="Arial" w:hAnsi="Arial" w:cs="Arial"/>
          <w:szCs w:val="22"/>
        </w:rPr>
        <w:t>11</w:t>
      </w:r>
      <w:r w:rsidR="00F23921" w:rsidRPr="00343AB7">
        <w:rPr>
          <w:rFonts w:ascii="Arial" w:hAnsi="Arial" w:cs="Arial"/>
          <w:szCs w:val="22"/>
        </w:rPr>
        <w:t>.1</w:t>
      </w:r>
      <w:r w:rsidR="00F23921" w:rsidRPr="00343AB7">
        <w:rPr>
          <w:rFonts w:ascii="Arial" w:hAnsi="Arial" w:cs="Arial"/>
          <w:szCs w:val="22"/>
        </w:rPr>
        <w:tab/>
      </w:r>
      <w:r w:rsidR="005D0984" w:rsidRPr="00343AB7">
        <w:rPr>
          <w:rFonts w:ascii="Arial" w:hAnsi="Arial" w:cs="Arial"/>
          <w:szCs w:val="22"/>
        </w:rPr>
        <w:t xml:space="preserve">Habrá un único certificado mensual por </w:t>
      </w:r>
      <w:r w:rsidR="00F23921" w:rsidRPr="00343AB7">
        <w:rPr>
          <w:rFonts w:ascii="Arial" w:hAnsi="Arial" w:cs="Arial"/>
          <w:szCs w:val="22"/>
        </w:rPr>
        <w:t xml:space="preserve">la totalidad de los trabajos realizados y aprobados en el mes, </w:t>
      </w:r>
      <w:r w:rsidR="005D0984" w:rsidRPr="00343AB7">
        <w:rPr>
          <w:rFonts w:ascii="Arial" w:hAnsi="Arial" w:cs="Arial"/>
          <w:szCs w:val="22"/>
        </w:rPr>
        <w:t xml:space="preserve">que será elaborado por </w:t>
      </w:r>
      <w:smartTag w:uri="urn:schemas-microsoft-com:office:smarttags" w:element="PersonName">
        <w:smartTagPr>
          <w:attr w:name="ProductID" w:val="la Administraci￳n"/>
        </w:smartTagPr>
        <w:r w:rsidR="005D0984" w:rsidRPr="00343AB7">
          <w:rPr>
            <w:rFonts w:ascii="Arial" w:hAnsi="Arial" w:cs="Arial"/>
            <w:szCs w:val="22"/>
          </w:rPr>
          <w:t>la Administración</w:t>
        </w:r>
      </w:smartTag>
      <w:r w:rsidR="005D0984" w:rsidRPr="00343AB7">
        <w:rPr>
          <w:rFonts w:ascii="Arial" w:hAnsi="Arial" w:cs="Arial"/>
          <w:szCs w:val="22"/>
        </w:rPr>
        <w:t xml:space="preserve"> a los precios básicos del contrato, que será afectado</w:t>
      </w:r>
      <w:r w:rsidR="00CA3A17">
        <w:rPr>
          <w:rFonts w:ascii="Arial" w:hAnsi="Arial" w:cs="Arial"/>
          <w:szCs w:val="22"/>
        </w:rPr>
        <w:t xml:space="preserve"> por el Contratista</w:t>
      </w:r>
      <w:r w:rsidR="005D0984" w:rsidRPr="00343AB7">
        <w:rPr>
          <w:rFonts w:ascii="Arial" w:hAnsi="Arial" w:cs="Arial"/>
          <w:szCs w:val="22"/>
        </w:rPr>
        <w:t xml:space="preserve"> con los índices resultantes de la fórmula paramétrica. </w:t>
      </w:r>
    </w:p>
    <w:p w:rsidR="00756AFE" w:rsidRPr="00343AB7" w:rsidRDefault="00870025" w:rsidP="00343AB7">
      <w:pPr>
        <w:pStyle w:val="Sangra3detindependiente"/>
        <w:spacing w:after="120"/>
        <w:ind w:hanging="851"/>
        <w:jc w:val="both"/>
        <w:rPr>
          <w:rFonts w:ascii="Arial" w:hAnsi="Arial" w:cs="Arial"/>
          <w:szCs w:val="22"/>
        </w:rPr>
      </w:pPr>
      <w:r>
        <w:rPr>
          <w:rFonts w:ascii="Arial" w:hAnsi="Arial" w:cs="Arial"/>
          <w:szCs w:val="22"/>
        </w:rPr>
        <w:t>11</w:t>
      </w:r>
      <w:r w:rsidR="00F23921" w:rsidRPr="00343AB7">
        <w:rPr>
          <w:rFonts w:ascii="Arial" w:hAnsi="Arial" w:cs="Arial"/>
          <w:szCs w:val="22"/>
        </w:rPr>
        <w:t>.2</w:t>
      </w:r>
      <w:r w:rsidR="00F23921" w:rsidRPr="00343AB7">
        <w:rPr>
          <w:rFonts w:ascii="Arial" w:hAnsi="Arial" w:cs="Arial"/>
          <w:szCs w:val="22"/>
        </w:rPr>
        <w:tab/>
      </w:r>
      <w:r w:rsidR="005D0984" w:rsidRPr="00343AB7">
        <w:rPr>
          <w:rFonts w:ascii="Arial" w:hAnsi="Arial" w:cs="Arial"/>
          <w:szCs w:val="22"/>
        </w:rPr>
        <w:t xml:space="preserve">Las facturas deberán estar conformadas por </w:t>
      </w:r>
      <w:smartTag w:uri="urn:schemas-microsoft-com:office:smarttags" w:element="PersonName">
        <w:smartTagPr>
          <w:attr w:name="ProductID" w:val="la Administraci￳n"/>
        </w:smartTagPr>
        <w:r w:rsidR="005D0984" w:rsidRPr="00343AB7">
          <w:rPr>
            <w:rFonts w:ascii="Arial" w:hAnsi="Arial" w:cs="Arial"/>
            <w:szCs w:val="22"/>
          </w:rPr>
          <w:t>la Administración</w:t>
        </w:r>
      </w:smartTag>
      <w:r w:rsidR="005D0984" w:rsidRPr="00343AB7">
        <w:rPr>
          <w:rFonts w:ascii="Arial" w:hAnsi="Arial" w:cs="Arial"/>
          <w:szCs w:val="22"/>
        </w:rPr>
        <w:t>, con la fecha de recibo de la misma, requisito imprescindible para el cómputo del plazo de pago.</w:t>
      </w:r>
    </w:p>
    <w:p w:rsidR="005D0984" w:rsidRPr="00343AB7" w:rsidRDefault="00870025" w:rsidP="00343AB7">
      <w:pPr>
        <w:pStyle w:val="Sangra3detindependiente"/>
        <w:spacing w:after="120"/>
        <w:ind w:hanging="851"/>
        <w:jc w:val="both"/>
        <w:rPr>
          <w:rFonts w:ascii="Arial" w:hAnsi="Arial" w:cs="Arial"/>
          <w:szCs w:val="22"/>
        </w:rPr>
      </w:pPr>
      <w:r>
        <w:rPr>
          <w:rFonts w:ascii="Arial" w:hAnsi="Arial" w:cs="Arial"/>
          <w:szCs w:val="22"/>
        </w:rPr>
        <w:t>11.3</w:t>
      </w:r>
      <w:r w:rsidR="00F23921" w:rsidRPr="00343AB7">
        <w:rPr>
          <w:rFonts w:ascii="Arial" w:hAnsi="Arial" w:cs="Arial"/>
          <w:szCs w:val="22"/>
        </w:rPr>
        <w:tab/>
      </w:r>
      <w:r w:rsidR="005D0984" w:rsidRPr="00343AB7">
        <w:rPr>
          <w:rFonts w:ascii="Arial" w:hAnsi="Arial" w:cs="Arial"/>
          <w:szCs w:val="22"/>
        </w:rPr>
        <w:t xml:space="preserve">Los pagos se realizarán en moneda nacional y se harán efectivos </w:t>
      </w:r>
      <w:r w:rsidR="003C6235" w:rsidRPr="00343AB7">
        <w:rPr>
          <w:rFonts w:ascii="Arial" w:hAnsi="Arial" w:cs="Arial"/>
          <w:szCs w:val="22"/>
        </w:rPr>
        <w:t xml:space="preserve">a través del SIIF, </w:t>
      </w:r>
      <w:r w:rsidR="000272B6" w:rsidRPr="00343AB7">
        <w:rPr>
          <w:rFonts w:ascii="Arial" w:hAnsi="Arial" w:cs="Arial"/>
          <w:szCs w:val="22"/>
        </w:rPr>
        <w:t>dentro de los sesenta días</w:t>
      </w:r>
      <w:r w:rsidR="003C6235" w:rsidRPr="00343AB7">
        <w:rPr>
          <w:rFonts w:ascii="Arial" w:hAnsi="Arial" w:cs="Arial"/>
          <w:szCs w:val="22"/>
        </w:rPr>
        <w:t xml:space="preserve"> de </w:t>
      </w:r>
      <w:r w:rsidR="005D0984" w:rsidRPr="00343AB7">
        <w:rPr>
          <w:rFonts w:ascii="Arial" w:hAnsi="Arial" w:cs="Arial"/>
          <w:szCs w:val="22"/>
        </w:rPr>
        <w:t xml:space="preserve">recibidas las facturas de conformidad por </w:t>
      </w:r>
      <w:smartTag w:uri="urn:schemas-microsoft-com:office:smarttags" w:element="PersonName">
        <w:smartTagPr>
          <w:attr w:name="ProductID" w:val="la Administraci￳n."/>
        </w:smartTagPr>
        <w:r w:rsidR="005D0984" w:rsidRPr="00343AB7">
          <w:rPr>
            <w:rFonts w:ascii="Arial" w:hAnsi="Arial" w:cs="Arial"/>
            <w:szCs w:val="22"/>
          </w:rPr>
          <w:t>la Administración.</w:t>
        </w:r>
      </w:smartTag>
      <w:r w:rsidR="005D0984" w:rsidRPr="00343AB7">
        <w:rPr>
          <w:rFonts w:ascii="Arial" w:hAnsi="Arial" w:cs="Arial"/>
          <w:szCs w:val="22"/>
        </w:rPr>
        <w:t xml:space="preserve"> </w:t>
      </w:r>
    </w:p>
    <w:p w:rsidR="009B5C26" w:rsidRDefault="009B5C26" w:rsidP="003A0FAD">
      <w:pPr>
        <w:tabs>
          <w:tab w:val="left" w:pos="851"/>
        </w:tabs>
        <w:jc w:val="both"/>
        <w:outlineLvl w:val="0"/>
        <w:rPr>
          <w:rFonts w:ascii="Arial" w:hAnsi="Arial"/>
          <w:b/>
          <w:sz w:val="22"/>
        </w:rPr>
      </w:pPr>
      <w:bookmarkStart w:id="4" w:name="_Toc531655251"/>
    </w:p>
    <w:p w:rsidR="009F61A2" w:rsidRDefault="009F61A2" w:rsidP="003A0FAD">
      <w:pPr>
        <w:tabs>
          <w:tab w:val="left" w:pos="851"/>
        </w:tabs>
        <w:jc w:val="both"/>
        <w:outlineLvl w:val="0"/>
        <w:rPr>
          <w:rFonts w:ascii="Arial" w:hAnsi="Arial"/>
          <w:b/>
          <w:sz w:val="22"/>
        </w:rPr>
      </w:pPr>
    </w:p>
    <w:p w:rsidR="009F61A2" w:rsidRDefault="009F61A2" w:rsidP="003A0FAD">
      <w:pPr>
        <w:tabs>
          <w:tab w:val="left" w:pos="851"/>
        </w:tabs>
        <w:jc w:val="both"/>
        <w:outlineLvl w:val="0"/>
        <w:rPr>
          <w:rFonts w:ascii="Arial" w:hAnsi="Arial"/>
          <w:b/>
          <w:sz w:val="22"/>
        </w:rPr>
      </w:pPr>
    </w:p>
    <w:p w:rsidR="009F61A2" w:rsidRDefault="009F61A2" w:rsidP="003A0FAD">
      <w:pPr>
        <w:tabs>
          <w:tab w:val="left" w:pos="851"/>
        </w:tabs>
        <w:jc w:val="both"/>
        <w:outlineLvl w:val="0"/>
        <w:rPr>
          <w:rFonts w:ascii="Arial" w:hAnsi="Arial"/>
          <w:b/>
          <w:sz w:val="22"/>
        </w:rPr>
      </w:pPr>
    </w:p>
    <w:p w:rsidR="005D0984" w:rsidRPr="0032362E" w:rsidRDefault="00AA3463" w:rsidP="0032362E">
      <w:pPr>
        <w:pStyle w:val="Sangra3detindependiente"/>
        <w:spacing w:after="120"/>
        <w:ind w:hanging="851"/>
        <w:rPr>
          <w:rFonts w:ascii="Arial" w:hAnsi="Arial" w:cs="Arial"/>
          <w:b/>
          <w:szCs w:val="22"/>
        </w:rPr>
      </w:pPr>
      <w:r w:rsidRPr="0032362E">
        <w:rPr>
          <w:rFonts w:ascii="Arial" w:hAnsi="Arial" w:cs="Arial"/>
          <w:b/>
          <w:szCs w:val="22"/>
        </w:rPr>
        <w:lastRenderedPageBreak/>
        <w:t>1</w:t>
      </w:r>
      <w:r w:rsidR="00870025">
        <w:rPr>
          <w:rFonts w:ascii="Arial" w:hAnsi="Arial" w:cs="Arial"/>
          <w:b/>
          <w:szCs w:val="22"/>
        </w:rPr>
        <w:t>2</w:t>
      </w:r>
      <w:r w:rsidR="005D0984" w:rsidRPr="0032362E">
        <w:rPr>
          <w:rFonts w:ascii="Arial" w:hAnsi="Arial" w:cs="Arial"/>
          <w:b/>
          <w:szCs w:val="22"/>
        </w:rPr>
        <w:t>.</w:t>
      </w:r>
      <w:r w:rsidR="005D0984" w:rsidRPr="0032362E">
        <w:rPr>
          <w:rFonts w:ascii="Arial" w:hAnsi="Arial" w:cs="Arial"/>
          <w:b/>
          <w:szCs w:val="22"/>
        </w:rPr>
        <w:tab/>
        <w:t>A</w:t>
      </w:r>
      <w:r w:rsidR="002F25F1" w:rsidRPr="0032362E">
        <w:rPr>
          <w:rFonts w:ascii="Arial" w:hAnsi="Arial" w:cs="Arial"/>
          <w:b/>
          <w:szCs w:val="22"/>
        </w:rPr>
        <w:t>juste de precios</w:t>
      </w:r>
    </w:p>
    <w:bookmarkEnd w:id="4"/>
    <w:p w:rsidR="0097629D" w:rsidRPr="0097629D" w:rsidRDefault="0097629D" w:rsidP="00343AB7">
      <w:pPr>
        <w:pStyle w:val="Sangra3detindependiente"/>
        <w:spacing w:after="120"/>
        <w:jc w:val="both"/>
        <w:rPr>
          <w:rFonts w:ascii="Arial" w:hAnsi="Arial" w:cs="Arial"/>
          <w:szCs w:val="22"/>
        </w:rPr>
      </w:pPr>
      <w:r w:rsidRPr="0097629D">
        <w:rPr>
          <w:rFonts w:ascii="Arial" w:hAnsi="Arial" w:cs="Arial"/>
          <w:szCs w:val="22"/>
        </w:rPr>
        <w:t xml:space="preserve">Los precios cotizados en pesos uruguayos se ajustarán para tener en cuenta las fluctuaciones del precio de los insumos. Los montos autorizados en cada certificado de pago se ajustarán aplicando el respectivo factor de ajuste de precios. </w:t>
      </w:r>
    </w:p>
    <w:p w:rsidR="0097629D" w:rsidRPr="0097629D" w:rsidRDefault="0097629D" w:rsidP="00343AB7">
      <w:pPr>
        <w:pStyle w:val="Sangra3detindependiente"/>
        <w:spacing w:after="120"/>
        <w:jc w:val="both"/>
        <w:rPr>
          <w:rFonts w:ascii="Arial" w:hAnsi="Arial" w:cs="Arial"/>
          <w:szCs w:val="22"/>
        </w:rPr>
      </w:pPr>
      <w:r w:rsidRPr="0097629D">
        <w:rPr>
          <w:rFonts w:ascii="Arial" w:hAnsi="Arial" w:cs="Arial"/>
          <w:szCs w:val="22"/>
        </w:rPr>
        <w:t>Para el ajuste</w:t>
      </w:r>
      <w:r w:rsidR="00CA3A17">
        <w:rPr>
          <w:rFonts w:ascii="Arial" w:hAnsi="Arial" w:cs="Arial"/>
          <w:szCs w:val="22"/>
        </w:rPr>
        <w:t xml:space="preserve"> que será realizado por la contratista,</w:t>
      </w:r>
      <w:r w:rsidRPr="0097629D">
        <w:rPr>
          <w:rFonts w:ascii="Arial" w:hAnsi="Arial" w:cs="Arial"/>
          <w:szCs w:val="22"/>
        </w:rPr>
        <w:t xml:space="preserve"> se aplicará la siguiente fórmula paramétrica.</w:t>
      </w:r>
    </w:p>
    <w:p w:rsidR="0097629D" w:rsidRPr="0097629D" w:rsidRDefault="0097629D" w:rsidP="00343AB7">
      <w:pPr>
        <w:pStyle w:val="Sangra3detindependiente"/>
        <w:spacing w:after="120"/>
        <w:jc w:val="both"/>
        <w:rPr>
          <w:rFonts w:ascii="Arial" w:hAnsi="Arial" w:cs="Arial"/>
          <w:szCs w:val="22"/>
        </w:rPr>
      </w:pPr>
      <w:r w:rsidRPr="0097629D">
        <w:rPr>
          <w:rFonts w:ascii="Arial" w:hAnsi="Arial" w:cs="Arial"/>
          <w:szCs w:val="22"/>
        </w:rPr>
        <w:t xml:space="preserve">El valor actualizado P de la obra realizada en un grupo de rubros "a" se define como:           </w:t>
      </w:r>
    </w:p>
    <w:p w:rsidR="0097629D" w:rsidRPr="00343AB7" w:rsidRDefault="0097629D" w:rsidP="00343AB7">
      <w:pPr>
        <w:pStyle w:val="Sangra3detindependiente"/>
        <w:ind w:left="1416"/>
        <w:rPr>
          <w:rFonts w:ascii="Arial" w:hAnsi="Arial" w:cs="Arial"/>
          <w:b/>
          <w:sz w:val="20"/>
          <w:lang w:eastAsia="ar-SA"/>
        </w:rPr>
      </w:pPr>
      <w:r w:rsidRPr="00343AB7">
        <w:rPr>
          <w:rFonts w:ascii="Arial" w:hAnsi="Arial" w:cs="Arial"/>
          <w:b/>
          <w:sz w:val="20"/>
          <w:lang w:eastAsia="ar-SA"/>
        </w:rPr>
        <w:t xml:space="preserve">P = Po Ka  </w:t>
      </w:r>
    </w:p>
    <w:p w:rsidR="0097629D" w:rsidRPr="0097629D" w:rsidRDefault="0097629D" w:rsidP="00343AB7">
      <w:pPr>
        <w:pStyle w:val="Sangra3detindependiente"/>
        <w:spacing w:after="120"/>
        <w:jc w:val="both"/>
        <w:rPr>
          <w:rFonts w:ascii="Arial" w:hAnsi="Arial" w:cs="Arial"/>
          <w:szCs w:val="22"/>
        </w:rPr>
      </w:pPr>
      <w:r w:rsidRPr="0097629D">
        <w:rPr>
          <w:rFonts w:ascii="Arial" w:hAnsi="Arial" w:cs="Arial"/>
          <w:szCs w:val="22"/>
        </w:rPr>
        <w:t xml:space="preserve">y las diferencias que corresponderá liquidar serán: </w:t>
      </w:r>
    </w:p>
    <w:p w:rsidR="0097629D" w:rsidRPr="0097629D" w:rsidRDefault="0097629D" w:rsidP="00343AB7">
      <w:pPr>
        <w:pStyle w:val="Sangra3detindependiente"/>
        <w:spacing w:after="120"/>
        <w:jc w:val="both"/>
        <w:rPr>
          <w:rFonts w:ascii="Arial" w:hAnsi="Arial" w:cs="Arial"/>
          <w:szCs w:val="22"/>
        </w:rPr>
      </w:pPr>
      <w:r w:rsidRPr="0097629D">
        <w:rPr>
          <w:rFonts w:ascii="Arial" w:hAnsi="Arial" w:cs="Arial"/>
          <w:szCs w:val="22"/>
        </w:rPr>
        <w:t xml:space="preserve">Diferencias = </w:t>
      </w:r>
      <w:r w:rsidRPr="00343AB7">
        <w:rPr>
          <w:rFonts w:ascii="Arial" w:hAnsi="Arial" w:cs="Arial"/>
          <w:b/>
          <w:sz w:val="20"/>
        </w:rPr>
        <w:t>Po [Ka - 1]</w:t>
      </w:r>
      <w:r w:rsidRPr="0097629D">
        <w:rPr>
          <w:rFonts w:ascii="Arial" w:hAnsi="Arial" w:cs="Arial"/>
          <w:szCs w:val="22"/>
        </w:rPr>
        <w:t xml:space="preserve"> en cuya fórmula:</w:t>
      </w:r>
    </w:p>
    <w:p w:rsidR="0097629D" w:rsidRPr="00343AB7" w:rsidRDefault="0097629D" w:rsidP="00343AB7">
      <w:pPr>
        <w:pStyle w:val="Sangra3detindependiente"/>
        <w:ind w:left="1416"/>
        <w:rPr>
          <w:rFonts w:ascii="Arial" w:hAnsi="Arial" w:cs="Arial"/>
          <w:sz w:val="20"/>
          <w:lang w:eastAsia="ar-SA"/>
        </w:rPr>
      </w:pPr>
      <w:r w:rsidRPr="00343AB7">
        <w:rPr>
          <w:rFonts w:ascii="Arial" w:hAnsi="Arial" w:cs="Arial"/>
          <w:sz w:val="20"/>
          <w:lang w:eastAsia="ar-SA"/>
        </w:rPr>
        <w:t>Ka =</w:t>
      </w:r>
      <w:r w:rsidRPr="00343AB7">
        <w:rPr>
          <w:rFonts w:ascii="Arial" w:hAnsi="Arial" w:cs="Arial"/>
          <w:sz w:val="20"/>
          <w:lang w:eastAsia="ar-SA"/>
        </w:rPr>
        <w:tab/>
        <w:t>coeficiente de actualización de los rubros que integran Po.</w:t>
      </w:r>
    </w:p>
    <w:p w:rsidR="0097629D" w:rsidRPr="00343AB7" w:rsidRDefault="0097629D" w:rsidP="00343AB7">
      <w:pPr>
        <w:pStyle w:val="Sangra3detindependiente"/>
        <w:ind w:left="1416"/>
        <w:rPr>
          <w:rFonts w:ascii="Arial" w:hAnsi="Arial" w:cs="Arial"/>
          <w:sz w:val="20"/>
          <w:lang w:eastAsia="ar-SA"/>
        </w:rPr>
      </w:pPr>
      <w:r w:rsidRPr="00343AB7">
        <w:rPr>
          <w:rFonts w:ascii="Arial" w:hAnsi="Arial" w:cs="Arial"/>
          <w:sz w:val="20"/>
          <w:lang w:eastAsia="ar-SA"/>
        </w:rPr>
        <w:t>Po =</w:t>
      </w:r>
      <w:r w:rsidRPr="00343AB7">
        <w:rPr>
          <w:rFonts w:ascii="Arial" w:hAnsi="Arial" w:cs="Arial"/>
          <w:sz w:val="20"/>
          <w:lang w:eastAsia="ar-SA"/>
        </w:rPr>
        <w:tab/>
        <w:t>liquidación a precios de licitación de la obra considerada.</w:t>
      </w:r>
    </w:p>
    <w:p w:rsidR="0097629D" w:rsidRPr="0097629D" w:rsidRDefault="0097629D" w:rsidP="00573108">
      <w:pPr>
        <w:pStyle w:val="Sangra3detindependiente"/>
        <w:rPr>
          <w:rFonts w:ascii="Arial" w:hAnsi="Arial" w:cs="Arial"/>
          <w:szCs w:val="22"/>
          <w:lang w:eastAsia="ar-SA"/>
        </w:rPr>
      </w:pPr>
    </w:p>
    <w:p w:rsidR="0097629D" w:rsidRPr="0097629D" w:rsidRDefault="0097629D" w:rsidP="001E0EB7">
      <w:pPr>
        <w:pStyle w:val="Sangra3detindependiente"/>
        <w:spacing w:after="120"/>
        <w:jc w:val="both"/>
        <w:rPr>
          <w:rFonts w:ascii="Arial" w:hAnsi="Arial" w:cs="Arial"/>
          <w:szCs w:val="22"/>
        </w:rPr>
      </w:pPr>
      <w:r w:rsidRPr="0097629D">
        <w:rPr>
          <w:rFonts w:ascii="Arial" w:hAnsi="Arial" w:cs="Arial"/>
          <w:szCs w:val="22"/>
        </w:rPr>
        <w:t>El coeficiente Ka se calculará de acuerdo con la fórmula siguiente:</w:t>
      </w:r>
    </w:p>
    <w:p w:rsidR="0097629D" w:rsidRPr="00343AB7" w:rsidRDefault="0097629D" w:rsidP="00343AB7">
      <w:pPr>
        <w:pStyle w:val="Sangra3detindependiente"/>
        <w:ind w:left="1416"/>
        <w:rPr>
          <w:rFonts w:ascii="Arial" w:hAnsi="Arial" w:cs="Arial"/>
          <w:sz w:val="20"/>
          <w:lang w:val="en-US" w:eastAsia="ar-SA"/>
        </w:rPr>
      </w:pPr>
      <w:r w:rsidRPr="00343AB7">
        <w:rPr>
          <w:rFonts w:ascii="Arial" w:hAnsi="Arial" w:cs="Arial"/>
          <w:sz w:val="20"/>
          <w:lang w:val="en-US" w:eastAsia="ar-SA"/>
        </w:rPr>
        <w:t>Ka= j J + v Cv + m M + d D'</w:t>
      </w:r>
    </w:p>
    <w:p w:rsidR="0097629D" w:rsidRPr="00343AB7" w:rsidRDefault="0097629D" w:rsidP="00343AB7">
      <w:pPr>
        <w:pStyle w:val="Sangra3detindependiente"/>
        <w:ind w:left="1416"/>
        <w:rPr>
          <w:rFonts w:ascii="Arial" w:hAnsi="Arial" w:cs="Arial"/>
          <w:sz w:val="20"/>
          <w:lang w:eastAsia="ar-SA"/>
        </w:rPr>
      </w:pPr>
      <w:r w:rsidRPr="00343AB7">
        <w:rPr>
          <w:rFonts w:ascii="Arial" w:hAnsi="Arial" w:cs="Arial"/>
          <w:sz w:val="20"/>
          <w:lang w:val="en-US" w:eastAsia="ar-SA"/>
        </w:rPr>
        <w:t xml:space="preserve">   </w:t>
      </w:r>
      <w:r w:rsidR="00343AB7">
        <w:rPr>
          <w:rFonts w:ascii="Arial" w:hAnsi="Arial" w:cs="Arial"/>
          <w:sz w:val="20"/>
          <w:lang w:val="en-US" w:eastAsia="ar-SA"/>
        </w:rPr>
        <w:t xml:space="preserve">     </w:t>
      </w:r>
      <w:r w:rsidRPr="00343AB7">
        <w:rPr>
          <w:rFonts w:ascii="Arial" w:hAnsi="Arial" w:cs="Arial"/>
          <w:sz w:val="20"/>
          <w:lang w:eastAsia="ar-SA"/>
        </w:rPr>
        <w:t xml:space="preserve">Jo      Cvo     </w:t>
      </w:r>
      <w:r w:rsidR="00343AB7">
        <w:rPr>
          <w:rFonts w:ascii="Arial" w:hAnsi="Arial" w:cs="Arial"/>
          <w:sz w:val="20"/>
          <w:lang w:eastAsia="ar-SA"/>
        </w:rPr>
        <w:t xml:space="preserve"> </w:t>
      </w:r>
      <w:r w:rsidRPr="00343AB7">
        <w:rPr>
          <w:rFonts w:ascii="Arial" w:hAnsi="Arial" w:cs="Arial"/>
          <w:sz w:val="20"/>
          <w:lang w:eastAsia="ar-SA"/>
        </w:rPr>
        <w:t>Mo</w:t>
      </w:r>
      <w:r w:rsidR="00343AB7">
        <w:rPr>
          <w:rFonts w:ascii="Arial" w:hAnsi="Arial" w:cs="Arial"/>
          <w:sz w:val="20"/>
          <w:lang w:eastAsia="ar-SA"/>
        </w:rPr>
        <w:t xml:space="preserve"> </w:t>
      </w:r>
      <w:r w:rsidRPr="00343AB7">
        <w:rPr>
          <w:rFonts w:ascii="Arial" w:hAnsi="Arial" w:cs="Arial"/>
          <w:sz w:val="20"/>
          <w:lang w:eastAsia="ar-SA"/>
        </w:rPr>
        <w:t xml:space="preserve">    D'o</w:t>
      </w:r>
    </w:p>
    <w:p w:rsidR="0097629D" w:rsidRPr="0017016D" w:rsidRDefault="0097629D" w:rsidP="001E0EB7">
      <w:pPr>
        <w:pStyle w:val="Sangra3detindependiente"/>
        <w:spacing w:after="120"/>
        <w:jc w:val="both"/>
        <w:rPr>
          <w:rFonts w:ascii="Arial" w:hAnsi="Arial" w:cs="Arial"/>
          <w:szCs w:val="22"/>
        </w:rPr>
      </w:pPr>
      <w:r w:rsidRPr="0017016D">
        <w:rPr>
          <w:rFonts w:ascii="Arial" w:hAnsi="Arial" w:cs="Arial"/>
          <w:szCs w:val="22"/>
        </w:rPr>
        <w:t>en la que:</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a      =</w:t>
      </w:r>
      <w:r w:rsidRPr="0017016D">
        <w:rPr>
          <w:rFonts w:ascii="Arial" w:hAnsi="Arial" w:cs="Arial"/>
          <w:szCs w:val="22"/>
        </w:rPr>
        <w:tab/>
        <w:t>subíndice que caracteriza un grupo de rubros.</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j       =</w:t>
      </w:r>
      <w:r w:rsidRPr="0017016D">
        <w:rPr>
          <w:rFonts w:ascii="Arial" w:hAnsi="Arial" w:cs="Arial"/>
          <w:szCs w:val="22"/>
        </w:rPr>
        <w:tab/>
        <w:t>porcentaje de incidencia en el costo de la mano de obra.</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J      =</w:t>
      </w:r>
      <w:r w:rsidRPr="0017016D">
        <w:rPr>
          <w:rFonts w:ascii="Arial" w:hAnsi="Arial" w:cs="Arial"/>
          <w:szCs w:val="22"/>
        </w:rPr>
        <w:tab/>
        <w:t xml:space="preserve">importe promedial diario del Medio Oficial, laudo promedio de </w:t>
      </w:r>
      <w:smartTag w:uri="urn:schemas-microsoft-com:office:smarttags" w:element="PersonName">
        <w:smartTagPr>
          <w:attr w:name="ProductID" w:val="la Categor￭a V"/>
        </w:smartTagPr>
        <w:r w:rsidRPr="0017016D">
          <w:rPr>
            <w:rFonts w:ascii="Arial" w:hAnsi="Arial" w:cs="Arial"/>
            <w:szCs w:val="22"/>
          </w:rPr>
          <w:t>la Categoría V</w:t>
        </w:r>
      </w:smartTag>
      <w:r w:rsidRPr="0017016D">
        <w:rPr>
          <w:rFonts w:ascii="Arial" w:hAnsi="Arial" w:cs="Arial"/>
          <w:szCs w:val="22"/>
        </w:rPr>
        <w:t xml:space="preserve"> durante el período de ejecución de la obra que se liquida. </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Jo    =</w:t>
      </w:r>
      <w:r w:rsidRPr="0017016D">
        <w:rPr>
          <w:rFonts w:ascii="Arial" w:hAnsi="Arial" w:cs="Arial"/>
          <w:szCs w:val="22"/>
        </w:rPr>
        <w:tab/>
        <w:t>importe diario del Medio Oficial, laudo de la categoría V, vigente a 10 (diez) días antes de la fecha de la fecha de licitación.</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v     =</w:t>
      </w:r>
      <w:r w:rsidRPr="0017016D">
        <w:rPr>
          <w:rFonts w:ascii="Arial" w:hAnsi="Arial" w:cs="Arial"/>
          <w:szCs w:val="22"/>
        </w:rPr>
        <w:tab/>
        <w:t>porcentaje de incidencia en el precio por concepto de: gastos generales, financiación, impuestos, imprevistos, beneficios y demás gastos no considerados en los otros grupos.</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 xml:space="preserve">Cvo </w:t>
      </w:r>
      <w:r w:rsidR="00870025">
        <w:rPr>
          <w:rFonts w:ascii="Arial" w:hAnsi="Arial" w:cs="Arial"/>
          <w:szCs w:val="22"/>
        </w:rPr>
        <w:t>=</w:t>
      </w:r>
      <w:r w:rsidR="00870025">
        <w:rPr>
          <w:rFonts w:ascii="Arial" w:hAnsi="Arial" w:cs="Arial"/>
          <w:szCs w:val="22"/>
        </w:rPr>
        <w:tab/>
        <w:t xml:space="preserve">Índice General de Precios al </w:t>
      </w:r>
      <w:r w:rsidRPr="0017016D">
        <w:rPr>
          <w:rFonts w:ascii="Arial" w:hAnsi="Arial" w:cs="Arial"/>
          <w:szCs w:val="22"/>
        </w:rPr>
        <w:t>Consumo del Instituto Nacional de Estadísticas del penúltimo mes anterior al de la apertura de la licitación.</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Cv  =</w:t>
      </w:r>
      <w:r w:rsidRPr="0017016D">
        <w:rPr>
          <w:rFonts w:ascii="Arial" w:hAnsi="Arial" w:cs="Arial"/>
          <w:szCs w:val="22"/>
        </w:rPr>
        <w:tab/>
        <w:t>Índice General de Precios al Consumo   del Instituto Nacional de Estadísticas del mes anterior al del período de ejecución de las obras que se liquiden. El cálculo de la variación del término v para el caso de no contarse con el índice de precios al consumo del Instituto Nacional de Estadísticas, se sustituirá por el que surge de la cotización del dólar estadounidense interbancario vendedor. El valor base para este ajuste será la cotización para dicha divisa 10 días antes de la fecha de apertura de la licitación, siendo el valor de liquidación el del promedio del período de ejecución de las obras.</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m   =</w:t>
      </w:r>
      <w:r w:rsidRPr="0017016D">
        <w:rPr>
          <w:rFonts w:ascii="Arial" w:hAnsi="Arial" w:cs="Arial"/>
          <w:szCs w:val="22"/>
        </w:rPr>
        <w:tab/>
        <w:t>porcentaje de incidencia en el costo por concepto de materiales, combustibles, fletes, etc.</w:t>
      </w:r>
    </w:p>
    <w:p w:rsidR="0097629D" w:rsidRPr="0017016D" w:rsidRDefault="0097629D" w:rsidP="00F22815">
      <w:pPr>
        <w:pStyle w:val="Sangra3detindependiente"/>
        <w:spacing w:after="120"/>
        <w:ind w:left="2269" w:hanging="709"/>
        <w:jc w:val="both"/>
        <w:rPr>
          <w:rFonts w:ascii="Arial" w:hAnsi="Arial" w:cs="Arial"/>
          <w:szCs w:val="22"/>
          <w:u w:val="single"/>
        </w:rPr>
      </w:pPr>
      <w:r w:rsidRPr="0017016D">
        <w:rPr>
          <w:rFonts w:ascii="Arial" w:hAnsi="Arial" w:cs="Arial"/>
          <w:szCs w:val="22"/>
          <w:u w:val="single"/>
        </w:rPr>
        <w:t xml:space="preserve">M </w:t>
      </w:r>
      <w:r w:rsidRPr="0017016D">
        <w:rPr>
          <w:rFonts w:ascii="Arial" w:hAnsi="Arial" w:cs="Arial"/>
          <w:szCs w:val="22"/>
        </w:rPr>
        <w:t xml:space="preserve">   =  </w:t>
      </w:r>
      <w:r w:rsidRPr="0017016D">
        <w:rPr>
          <w:rFonts w:ascii="Arial" w:hAnsi="Arial" w:cs="Arial"/>
          <w:szCs w:val="22"/>
          <w:u w:val="single"/>
        </w:rPr>
        <w:t>qn   Qn</w:t>
      </w:r>
    </w:p>
    <w:p w:rsidR="0097629D" w:rsidRPr="0017016D" w:rsidRDefault="0097629D" w:rsidP="00F22815">
      <w:pPr>
        <w:pStyle w:val="Sangra3detindependiente"/>
        <w:spacing w:after="120"/>
        <w:ind w:left="1560"/>
        <w:jc w:val="both"/>
        <w:rPr>
          <w:rFonts w:ascii="Arial" w:hAnsi="Arial" w:cs="Arial"/>
          <w:szCs w:val="22"/>
        </w:rPr>
      </w:pPr>
      <w:r w:rsidRPr="0017016D">
        <w:rPr>
          <w:rFonts w:ascii="Arial" w:hAnsi="Arial" w:cs="Arial"/>
          <w:szCs w:val="22"/>
        </w:rPr>
        <w:t xml:space="preserve">Mo         Qon         </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qn   =</w:t>
      </w:r>
      <w:r w:rsidRPr="0017016D">
        <w:rPr>
          <w:rFonts w:ascii="Arial" w:hAnsi="Arial" w:cs="Arial"/>
          <w:szCs w:val="22"/>
        </w:rPr>
        <w:tab/>
        <w:t>porcentaje en pesos que integra cada material n en el total de materiales correspondiente al grupo de rubros.</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Qon =</w:t>
      </w:r>
      <w:r w:rsidRPr="0017016D">
        <w:rPr>
          <w:rFonts w:ascii="Arial" w:hAnsi="Arial" w:cs="Arial"/>
          <w:szCs w:val="22"/>
        </w:rPr>
        <w:tab/>
        <w:t xml:space="preserve">precio unitario del material n que figura en la lista publicada por </w:t>
      </w:r>
      <w:smartTag w:uri="urn:schemas-microsoft-com:office:smarttags" w:element="PersonName">
        <w:smartTagPr>
          <w:attr w:name="ProductID" w:val="la DNV"/>
        </w:smartTagPr>
        <w:r w:rsidRPr="0017016D">
          <w:rPr>
            <w:rFonts w:ascii="Arial" w:hAnsi="Arial" w:cs="Arial"/>
            <w:szCs w:val="22"/>
          </w:rPr>
          <w:t>la DNV</w:t>
        </w:r>
      </w:smartTag>
      <w:r w:rsidRPr="0017016D">
        <w:rPr>
          <w:rFonts w:ascii="Arial" w:hAnsi="Arial" w:cs="Arial"/>
          <w:szCs w:val="22"/>
        </w:rPr>
        <w:t xml:space="preserve"> con una anticipación mínima de 10 días respecto a la fecha de licitación.</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Qn =</w:t>
      </w:r>
      <w:r w:rsidRPr="0017016D">
        <w:rPr>
          <w:rFonts w:ascii="Arial" w:hAnsi="Arial" w:cs="Arial"/>
          <w:szCs w:val="22"/>
        </w:rPr>
        <w:tab/>
        <w:t xml:space="preserve">precio unitario del mismo material n, que figura en la lista publicada por </w:t>
      </w:r>
      <w:smartTag w:uri="urn:schemas-microsoft-com:office:smarttags" w:element="PersonName">
        <w:smartTagPr>
          <w:attr w:name="ProductID" w:val="la DNV"/>
        </w:smartTagPr>
        <w:r w:rsidRPr="0017016D">
          <w:rPr>
            <w:rFonts w:ascii="Arial" w:hAnsi="Arial" w:cs="Arial"/>
            <w:szCs w:val="22"/>
          </w:rPr>
          <w:t>la DNV</w:t>
        </w:r>
      </w:smartTag>
      <w:r w:rsidRPr="0017016D">
        <w:rPr>
          <w:rFonts w:ascii="Arial" w:hAnsi="Arial" w:cs="Arial"/>
          <w:szCs w:val="22"/>
        </w:rPr>
        <w:t xml:space="preserve"> correspondiente al mes de ejecución de la obra que se liquida.</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lastRenderedPageBreak/>
        <w:t>d    =</w:t>
      </w:r>
      <w:r w:rsidRPr="0017016D">
        <w:rPr>
          <w:rFonts w:ascii="Arial" w:hAnsi="Arial" w:cs="Arial"/>
          <w:szCs w:val="22"/>
        </w:rPr>
        <w:tab/>
        <w:t>porcentaje de incidencia en el precio correspondiente a amortización y reparación de equipos.</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D'o =</w:t>
      </w:r>
      <w:r w:rsidRPr="0017016D">
        <w:rPr>
          <w:rFonts w:ascii="Arial" w:hAnsi="Arial" w:cs="Arial"/>
          <w:szCs w:val="22"/>
        </w:rPr>
        <w:tab/>
        <w:t>valor del índice representativo del precio de maquinaria y equipo de construcción importados correspondiente al mes anterior al de la apertura de la licitación, tomada de la publicación mensual en los EEUU "Bureau of Labor Statistics".</w:t>
      </w:r>
    </w:p>
    <w:p w:rsidR="0097629D" w:rsidRPr="0017016D" w:rsidRDefault="0097629D" w:rsidP="00F22815">
      <w:pPr>
        <w:pStyle w:val="Sangra3detindependiente"/>
        <w:spacing w:after="120"/>
        <w:ind w:left="1560" w:hanging="709"/>
        <w:jc w:val="both"/>
        <w:rPr>
          <w:rFonts w:ascii="Arial" w:hAnsi="Arial" w:cs="Arial"/>
          <w:szCs w:val="22"/>
        </w:rPr>
      </w:pPr>
      <w:r w:rsidRPr="0017016D">
        <w:rPr>
          <w:rFonts w:ascii="Arial" w:hAnsi="Arial" w:cs="Arial"/>
          <w:szCs w:val="22"/>
        </w:rPr>
        <w:t>D' =</w:t>
      </w:r>
      <w:r w:rsidRPr="0017016D">
        <w:rPr>
          <w:rFonts w:ascii="Arial" w:hAnsi="Arial" w:cs="Arial"/>
          <w:szCs w:val="22"/>
        </w:rPr>
        <w:tab/>
        <w:t xml:space="preserve">valor del índice representativo del precio de maquinaria y equipos de construcción importados correspondiente al mes en que se ejecutaron las obras que se liquidan. Para la determinación de los índices D'o y D' se tendrá en cuenta el valor de la divisa de importación incrementado con los costos inherentes a la gestión, transporte y despacho de mercaderías a importarse, así como el valor de los equipos en el país de origen.  </w:t>
      </w:r>
    </w:p>
    <w:p w:rsidR="0097629D" w:rsidRPr="0097629D" w:rsidRDefault="0097629D" w:rsidP="00343AB7">
      <w:pPr>
        <w:pStyle w:val="Sangra3detindependiente"/>
        <w:spacing w:after="120"/>
        <w:jc w:val="both"/>
        <w:rPr>
          <w:rFonts w:ascii="Arial" w:hAnsi="Arial" w:cs="Arial"/>
          <w:szCs w:val="22"/>
        </w:rPr>
      </w:pPr>
      <w:r w:rsidRPr="0017016D">
        <w:rPr>
          <w:rFonts w:ascii="Arial" w:hAnsi="Arial" w:cs="Arial"/>
          <w:szCs w:val="22"/>
        </w:rPr>
        <w:t>Los coeficientes para la fórmula paramétrica son los establecidos por los Decretos 281/94</w:t>
      </w:r>
      <w:r w:rsidRPr="0097629D">
        <w:rPr>
          <w:rFonts w:ascii="Arial" w:hAnsi="Arial" w:cs="Arial"/>
          <w:szCs w:val="22"/>
        </w:rPr>
        <w:t xml:space="preserve"> del 14 de junio de 1994</w:t>
      </w:r>
      <w:r w:rsidR="007E380F">
        <w:rPr>
          <w:rFonts w:ascii="Arial" w:hAnsi="Arial" w:cs="Arial"/>
          <w:szCs w:val="22"/>
        </w:rPr>
        <w:t xml:space="preserve"> y</w:t>
      </w:r>
      <w:r w:rsidRPr="0097629D">
        <w:rPr>
          <w:rFonts w:ascii="Arial" w:hAnsi="Arial" w:cs="Arial"/>
          <w:szCs w:val="22"/>
        </w:rPr>
        <w:t xml:space="preserve"> 96/999 del 16 de abril de 1999 y 297/015 del 9 de noviembre de 2015 concordantes y modificativos vigentes a la fecha del llamado.</w:t>
      </w:r>
    </w:p>
    <w:p w:rsidR="0097629D" w:rsidRPr="0097629D" w:rsidRDefault="0097629D" w:rsidP="00343AB7">
      <w:pPr>
        <w:pStyle w:val="Sangra3detindependiente"/>
        <w:spacing w:after="120"/>
        <w:jc w:val="both"/>
        <w:rPr>
          <w:rFonts w:ascii="Arial" w:hAnsi="Arial" w:cs="Arial"/>
          <w:szCs w:val="22"/>
        </w:rPr>
      </w:pPr>
      <w:r w:rsidRPr="0097629D">
        <w:rPr>
          <w:rFonts w:ascii="Arial" w:hAnsi="Arial" w:cs="Arial"/>
          <w:szCs w:val="22"/>
        </w:rPr>
        <w:t xml:space="preserve">Como referencia se incluye un cuadro de dichos coeficientes. </w:t>
      </w:r>
    </w:p>
    <w:p w:rsidR="00AA3463" w:rsidRDefault="0097629D" w:rsidP="00343AB7">
      <w:pPr>
        <w:pStyle w:val="Sangra3detindependiente"/>
        <w:spacing w:after="120"/>
        <w:jc w:val="both"/>
        <w:rPr>
          <w:rFonts w:ascii="Arial" w:hAnsi="Arial" w:cs="Arial"/>
          <w:szCs w:val="22"/>
        </w:rPr>
      </w:pPr>
      <w:r w:rsidRPr="0097629D">
        <w:rPr>
          <w:rFonts w:ascii="Arial" w:hAnsi="Arial" w:cs="Arial"/>
          <w:szCs w:val="22"/>
        </w:rPr>
        <w:t>Si se modifica el valor del índice después de haberlo usado en un cálculo, dicho cálculo deberá corregirse y se deberá hacer un ajuste en el certificado de pago siguiente. Se considerará que el valor del índice tiene en cuenta todas las variaciones del precio debido a fluctuaciones en los precios.</w:t>
      </w:r>
    </w:p>
    <w:tbl>
      <w:tblPr>
        <w:tblW w:w="8773" w:type="dxa"/>
        <w:tblInd w:w="921" w:type="dxa"/>
        <w:tblCellMar>
          <w:left w:w="70" w:type="dxa"/>
          <w:right w:w="70" w:type="dxa"/>
        </w:tblCellMar>
        <w:tblLook w:val="04A0" w:firstRow="1" w:lastRow="0" w:firstColumn="1" w:lastColumn="0" w:noHBand="0" w:noVBand="1"/>
      </w:tblPr>
      <w:tblGrid>
        <w:gridCol w:w="939"/>
        <w:gridCol w:w="1018"/>
        <w:gridCol w:w="1141"/>
        <w:gridCol w:w="1141"/>
        <w:gridCol w:w="1143"/>
        <w:gridCol w:w="1107"/>
        <w:gridCol w:w="1141"/>
        <w:gridCol w:w="1143"/>
      </w:tblGrid>
      <w:tr w:rsidR="0097629D" w:rsidRPr="0097629D" w:rsidTr="009D39E8">
        <w:trPr>
          <w:trHeight w:val="1076"/>
        </w:trPr>
        <w:tc>
          <w:tcPr>
            <w:tcW w:w="939" w:type="dxa"/>
            <w:tcBorders>
              <w:top w:val="single" w:sz="8" w:space="0" w:color="auto"/>
              <w:left w:val="single" w:sz="8" w:space="0" w:color="auto"/>
              <w:bottom w:val="nil"/>
              <w:right w:val="single" w:sz="8" w:space="0" w:color="auto"/>
            </w:tcBorders>
            <w:shd w:val="clear" w:color="auto" w:fill="D9D9D9"/>
            <w:noWrap/>
            <w:vAlign w:val="center"/>
          </w:tcPr>
          <w:p w:rsidR="0097629D" w:rsidRPr="00343AB7" w:rsidRDefault="0097629D" w:rsidP="00F22815">
            <w:pPr>
              <w:jc w:val="center"/>
              <w:rPr>
                <w:rFonts w:ascii="Arial" w:hAnsi="Arial" w:cs="Arial"/>
                <w:b/>
                <w:sz w:val="16"/>
                <w:szCs w:val="16"/>
                <w:lang w:val="es-UY" w:eastAsia="es-UY"/>
              </w:rPr>
            </w:pPr>
            <w:bookmarkStart w:id="5" w:name="RANGE!A2:H5"/>
            <w:r w:rsidRPr="00343AB7">
              <w:rPr>
                <w:rFonts w:ascii="Arial" w:hAnsi="Arial" w:cs="Arial"/>
                <w:b/>
                <w:sz w:val="16"/>
                <w:szCs w:val="16"/>
                <w:lang w:val="es-UY" w:eastAsia="es-UY"/>
              </w:rPr>
              <w:t>GRUPO</w:t>
            </w:r>
            <w:bookmarkEnd w:id="5"/>
          </w:p>
        </w:tc>
        <w:tc>
          <w:tcPr>
            <w:tcW w:w="1018" w:type="dxa"/>
            <w:tcBorders>
              <w:top w:val="single" w:sz="8" w:space="0" w:color="auto"/>
              <w:left w:val="nil"/>
              <w:bottom w:val="nil"/>
              <w:right w:val="single" w:sz="4" w:space="0" w:color="auto"/>
            </w:tcBorders>
            <w:shd w:val="clear" w:color="auto" w:fill="D9D9D9"/>
            <w:noWrap/>
            <w:textDirection w:val="btLr"/>
            <w:vAlign w:val="center"/>
          </w:tcPr>
          <w:p w:rsidR="0097629D" w:rsidRPr="00343AB7" w:rsidRDefault="0097629D" w:rsidP="00F22815">
            <w:pPr>
              <w:jc w:val="center"/>
              <w:rPr>
                <w:rFonts w:ascii="Arial" w:hAnsi="Arial" w:cs="Arial"/>
                <w:b/>
                <w:sz w:val="16"/>
                <w:szCs w:val="16"/>
                <w:lang w:val="es-UY" w:eastAsia="es-UY"/>
              </w:rPr>
            </w:pPr>
            <w:r w:rsidRPr="00343AB7">
              <w:rPr>
                <w:rFonts w:ascii="Arial" w:hAnsi="Arial" w:cs="Arial"/>
                <w:b/>
                <w:sz w:val="16"/>
                <w:szCs w:val="16"/>
                <w:lang w:val="es-UY" w:eastAsia="es-UY"/>
              </w:rPr>
              <w:t>JORNAL</w:t>
            </w:r>
          </w:p>
        </w:tc>
        <w:tc>
          <w:tcPr>
            <w:tcW w:w="1141" w:type="dxa"/>
            <w:tcBorders>
              <w:top w:val="single" w:sz="8" w:space="0" w:color="auto"/>
              <w:left w:val="nil"/>
              <w:bottom w:val="nil"/>
              <w:right w:val="single" w:sz="4" w:space="0" w:color="auto"/>
            </w:tcBorders>
            <w:shd w:val="clear" w:color="auto" w:fill="D9D9D9"/>
            <w:noWrap/>
            <w:textDirection w:val="btLr"/>
            <w:vAlign w:val="center"/>
          </w:tcPr>
          <w:p w:rsidR="0097629D" w:rsidRPr="00343AB7" w:rsidRDefault="0097629D" w:rsidP="00F22815">
            <w:pPr>
              <w:jc w:val="center"/>
              <w:rPr>
                <w:rFonts w:ascii="Arial" w:hAnsi="Arial" w:cs="Arial"/>
                <w:b/>
                <w:sz w:val="16"/>
                <w:szCs w:val="16"/>
                <w:lang w:val="es-UY" w:eastAsia="es-UY"/>
              </w:rPr>
            </w:pPr>
            <w:r w:rsidRPr="00343AB7">
              <w:rPr>
                <w:rFonts w:ascii="Arial" w:hAnsi="Arial" w:cs="Arial"/>
                <w:b/>
                <w:sz w:val="16"/>
                <w:szCs w:val="16"/>
                <w:lang w:val="es-UY" w:eastAsia="es-UY"/>
              </w:rPr>
              <w:t>COSTO DE VIDA</w:t>
            </w:r>
          </w:p>
        </w:tc>
        <w:tc>
          <w:tcPr>
            <w:tcW w:w="1141" w:type="dxa"/>
            <w:tcBorders>
              <w:top w:val="single" w:sz="8" w:space="0" w:color="auto"/>
              <w:left w:val="nil"/>
              <w:bottom w:val="nil"/>
              <w:right w:val="single" w:sz="4" w:space="0" w:color="auto"/>
            </w:tcBorders>
            <w:shd w:val="clear" w:color="auto" w:fill="D9D9D9"/>
            <w:noWrap/>
            <w:textDirection w:val="btLr"/>
            <w:vAlign w:val="center"/>
          </w:tcPr>
          <w:p w:rsidR="0097629D" w:rsidRPr="00343AB7" w:rsidRDefault="0097629D" w:rsidP="00F22815">
            <w:pPr>
              <w:jc w:val="center"/>
              <w:rPr>
                <w:rFonts w:ascii="Arial" w:hAnsi="Arial" w:cs="Arial"/>
                <w:b/>
                <w:sz w:val="16"/>
                <w:szCs w:val="16"/>
                <w:lang w:val="es-UY" w:eastAsia="es-UY"/>
              </w:rPr>
            </w:pPr>
            <w:r w:rsidRPr="00343AB7">
              <w:rPr>
                <w:rFonts w:ascii="Arial" w:hAnsi="Arial" w:cs="Arial"/>
                <w:b/>
                <w:sz w:val="16"/>
                <w:szCs w:val="16"/>
                <w:lang w:val="es-UY" w:eastAsia="es-UY"/>
              </w:rPr>
              <w:t>DOLAR EQUIPO</w:t>
            </w:r>
          </w:p>
        </w:tc>
        <w:tc>
          <w:tcPr>
            <w:tcW w:w="1143" w:type="dxa"/>
            <w:tcBorders>
              <w:top w:val="single" w:sz="8" w:space="0" w:color="auto"/>
              <w:left w:val="nil"/>
              <w:bottom w:val="nil"/>
              <w:right w:val="single" w:sz="8" w:space="0" w:color="auto"/>
            </w:tcBorders>
            <w:shd w:val="clear" w:color="auto" w:fill="D9D9D9"/>
            <w:noWrap/>
            <w:textDirection w:val="btLr"/>
            <w:vAlign w:val="center"/>
          </w:tcPr>
          <w:p w:rsidR="0097629D" w:rsidRPr="00F22815" w:rsidRDefault="0097629D" w:rsidP="00F22815">
            <w:pPr>
              <w:jc w:val="center"/>
              <w:rPr>
                <w:rFonts w:ascii="Arial" w:hAnsi="Arial" w:cs="Arial"/>
                <w:b/>
                <w:sz w:val="16"/>
                <w:szCs w:val="16"/>
                <w:lang w:val="es-UY" w:eastAsia="es-UY"/>
              </w:rPr>
            </w:pPr>
            <w:r w:rsidRPr="00F22815">
              <w:rPr>
                <w:rFonts w:ascii="Arial" w:hAnsi="Arial" w:cs="Arial"/>
                <w:b/>
                <w:sz w:val="16"/>
                <w:szCs w:val="16"/>
                <w:lang w:val="es-UY" w:eastAsia="es-UY"/>
              </w:rPr>
              <w:t>MATERIAL</w:t>
            </w:r>
          </w:p>
        </w:tc>
        <w:tc>
          <w:tcPr>
            <w:tcW w:w="1107" w:type="dxa"/>
            <w:tcBorders>
              <w:top w:val="single" w:sz="8" w:space="0" w:color="auto"/>
              <w:left w:val="nil"/>
              <w:bottom w:val="nil"/>
              <w:right w:val="single" w:sz="4" w:space="0" w:color="auto"/>
            </w:tcBorders>
            <w:shd w:val="clear" w:color="auto" w:fill="D9D9D9"/>
            <w:noWrap/>
            <w:textDirection w:val="btLr"/>
            <w:vAlign w:val="center"/>
          </w:tcPr>
          <w:p w:rsidR="0097629D" w:rsidRPr="00343AB7" w:rsidRDefault="0097629D" w:rsidP="00F22815">
            <w:pPr>
              <w:jc w:val="center"/>
              <w:rPr>
                <w:rFonts w:ascii="Arial" w:hAnsi="Arial" w:cs="Arial"/>
                <w:sz w:val="16"/>
                <w:szCs w:val="16"/>
                <w:lang w:val="es-UY" w:eastAsia="es-UY"/>
              </w:rPr>
            </w:pPr>
            <w:r w:rsidRPr="00343AB7">
              <w:rPr>
                <w:rFonts w:ascii="Arial" w:hAnsi="Arial" w:cs="Arial"/>
                <w:sz w:val="16"/>
                <w:szCs w:val="16"/>
                <w:lang w:val="es-UY" w:eastAsia="es-UY"/>
              </w:rPr>
              <w:t>GAS OIL</w:t>
            </w:r>
          </w:p>
        </w:tc>
        <w:tc>
          <w:tcPr>
            <w:tcW w:w="1141" w:type="dxa"/>
            <w:tcBorders>
              <w:top w:val="single" w:sz="8" w:space="0" w:color="auto"/>
              <w:left w:val="nil"/>
              <w:bottom w:val="nil"/>
              <w:right w:val="single" w:sz="4" w:space="0" w:color="auto"/>
            </w:tcBorders>
            <w:shd w:val="clear" w:color="auto" w:fill="D9D9D9"/>
            <w:noWrap/>
            <w:textDirection w:val="btLr"/>
            <w:vAlign w:val="center"/>
          </w:tcPr>
          <w:p w:rsidR="0097629D" w:rsidRPr="00343AB7" w:rsidRDefault="0097629D" w:rsidP="00F22815">
            <w:pPr>
              <w:jc w:val="center"/>
              <w:rPr>
                <w:rFonts w:ascii="Arial" w:hAnsi="Arial" w:cs="Arial"/>
                <w:sz w:val="16"/>
                <w:szCs w:val="16"/>
                <w:lang w:val="es-UY" w:eastAsia="es-UY"/>
              </w:rPr>
            </w:pPr>
            <w:r w:rsidRPr="00343AB7">
              <w:rPr>
                <w:rFonts w:ascii="Arial" w:hAnsi="Arial" w:cs="Arial"/>
                <w:sz w:val="16"/>
                <w:szCs w:val="16"/>
                <w:lang w:val="es-UY" w:eastAsia="es-UY"/>
              </w:rPr>
              <w:t>EXPLOSIVOS</w:t>
            </w:r>
          </w:p>
        </w:tc>
        <w:tc>
          <w:tcPr>
            <w:tcW w:w="1143" w:type="dxa"/>
            <w:tcBorders>
              <w:top w:val="single" w:sz="8" w:space="0" w:color="auto"/>
              <w:left w:val="nil"/>
              <w:bottom w:val="nil"/>
              <w:right w:val="single" w:sz="8" w:space="0" w:color="auto"/>
            </w:tcBorders>
            <w:shd w:val="clear" w:color="auto" w:fill="D9D9D9"/>
            <w:noWrap/>
            <w:textDirection w:val="btLr"/>
            <w:vAlign w:val="center"/>
          </w:tcPr>
          <w:p w:rsidR="0097629D" w:rsidRPr="00343AB7" w:rsidRDefault="0097629D" w:rsidP="00F22815">
            <w:pPr>
              <w:jc w:val="center"/>
              <w:rPr>
                <w:rFonts w:ascii="Arial" w:hAnsi="Arial" w:cs="Arial"/>
                <w:sz w:val="16"/>
                <w:szCs w:val="16"/>
                <w:lang w:val="es-UY" w:eastAsia="es-UY"/>
              </w:rPr>
            </w:pPr>
            <w:r w:rsidRPr="00343AB7">
              <w:rPr>
                <w:rFonts w:ascii="Arial" w:hAnsi="Arial" w:cs="Arial"/>
                <w:sz w:val="16"/>
                <w:szCs w:val="16"/>
                <w:lang w:val="es-UY" w:eastAsia="es-UY"/>
              </w:rPr>
              <w:t>CUBIERTAS</w:t>
            </w:r>
          </w:p>
        </w:tc>
      </w:tr>
      <w:tr w:rsidR="0097629D" w:rsidRPr="0097629D" w:rsidTr="00A52446">
        <w:trPr>
          <w:trHeight w:val="237"/>
        </w:trPr>
        <w:tc>
          <w:tcPr>
            <w:tcW w:w="939" w:type="dxa"/>
            <w:tcBorders>
              <w:top w:val="nil"/>
              <w:left w:val="single" w:sz="8" w:space="0" w:color="auto"/>
              <w:bottom w:val="single" w:sz="4" w:space="0" w:color="auto"/>
              <w:right w:val="single" w:sz="4" w:space="0" w:color="auto"/>
            </w:tcBorders>
            <w:shd w:val="clear" w:color="auto" w:fill="auto"/>
            <w:noWrap/>
            <w:vAlign w:val="center"/>
          </w:tcPr>
          <w:p w:rsidR="0097629D" w:rsidRPr="00343AB7" w:rsidRDefault="00A52446" w:rsidP="00F22815">
            <w:pPr>
              <w:jc w:val="center"/>
              <w:rPr>
                <w:rFonts w:ascii="Arial" w:hAnsi="Arial" w:cs="Arial"/>
                <w:b/>
                <w:sz w:val="18"/>
                <w:szCs w:val="18"/>
                <w:lang w:val="es-UY" w:eastAsia="es-UY"/>
              </w:rPr>
            </w:pPr>
            <w:r>
              <w:rPr>
                <w:rFonts w:ascii="Arial" w:hAnsi="Arial" w:cs="Arial"/>
                <w:b/>
                <w:sz w:val="18"/>
                <w:szCs w:val="18"/>
                <w:lang w:val="es-UY" w:eastAsia="es-UY"/>
              </w:rPr>
              <w:t>80</w:t>
            </w:r>
          </w:p>
        </w:tc>
        <w:tc>
          <w:tcPr>
            <w:tcW w:w="1018" w:type="dxa"/>
            <w:tcBorders>
              <w:top w:val="nil"/>
              <w:left w:val="nil"/>
              <w:bottom w:val="single" w:sz="4" w:space="0" w:color="auto"/>
              <w:right w:val="single" w:sz="4" w:space="0" w:color="auto"/>
            </w:tcBorders>
            <w:shd w:val="clear" w:color="auto" w:fill="auto"/>
            <w:noWrap/>
            <w:vAlign w:val="center"/>
          </w:tcPr>
          <w:p w:rsidR="0097629D" w:rsidRPr="0097629D" w:rsidRDefault="0097629D" w:rsidP="00F22815">
            <w:pPr>
              <w:jc w:val="center"/>
              <w:rPr>
                <w:rFonts w:ascii="Arial" w:hAnsi="Arial" w:cs="Arial"/>
                <w:sz w:val="18"/>
                <w:szCs w:val="18"/>
                <w:lang w:val="es-UY" w:eastAsia="es-UY"/>
              </w:rPr>
            </w:pPr>
          </w:p>
        </w:tc>
        <w:tc>
          <w:tcPr>
            <w:tcW w:w="1141" w:type="dxa"/>
            <w:tcBorders>
              <w:top w:val="nil"/>
              <w:left w:val="nil"/>
              <w:bottom w:val="single" w:sz="4" w:space="0" w:color="auto"/>
              <w:right w:val="single" w:sz="4" w:space="0" w:color="auto"/>
            </w:tcBorders>
            <w:shd w:val="clear" w:color="auto" w:fill="auto"/>
            <w:noWrap/>
            <w:vAlign w:val="center"/>
          </w:tcPr>
          <w:p w:rsidR="0097629D" w:rsidRPr="0097629D" w:rsidRDefault="00A52446" w:rsidP="00F22815">
            <w:pPr>
              <w:jc w:val="center"/>
              <w:rPr>
                <w:rFonts w:ascii="Arial" w:hAnsi="Arial" w:cs="Arial"/>
                <w:sz w:val="18"/>
                <w:szCs w:val="18"/>
                <w:lang w:val="es-UY" w:eastAsia="es-UY"/>
              </w:rPr>
            </w:pPr>
            <w:r>
              <w:rPr>
                <w:rFonts w:ascii="Arial" w:hAnsi="Arial" w:cs="Arial"/>
                <w:sz w:val="18"/>
                <w:szCs w:val="18"/>
                <w:lang w:val="es-UY" w:eastAsia="es-UY"/>
              </w:rPr>
              <w:t>100</w:t>
            </w:r>
          </w:p>
        </w:tc>
        <w:tc>
          <w:tcPr>
            <w:tcW w:w="1141" w:type="dxa"/>
            <w:tcBorders>
              <w:top w:val="nil"/>
              <w:left w:val="nil"/>
              <w:bottom w:val="single" w:sz="4" w:space="0" w:color="auto"/>
              <w:right w:val="single" w:sz="4" w:space="0" w:color="auto"/>
            </w:tcBorders>
            <w:shd w:val="clear" w:color="auto" w:fill="auto"/>
            <w:noWrap/>
            <w:vAlign w:val="center"/>
          </w:tcPr>
          <w:p w:rsidR="0097629D" w:rsidRPr="0097629D" w:rsidRDefault="0097629D" w:rsidP="00F22815">
            <w:pPr>
              <w:jc w:val="center"/>
              <w:rPr>
                <w:rFonts w:ascii="Arial" w:hAnsi="Arial" w:cs="Arial"/>
                <w:sz w:val="18"/>
                <w:szCs w:val="18"/>
                <w:lang w:val="es-UY" w:eastAsia="es-UY"/>
              </w:rPr>
            </w:pPr>
          </w:p>
        </w:tc>
        <w:tc>
          <w:tcPr>
            <w:tcW w:w="1143" w:type="dxa"/>
            <w:tcBorders>
              <w:top w:val="nil"/>
              <w:left w:val="nil"/>
              <w:bottom w:val="single" w:sz="4" w:space="0" w:color="auto"/>
              <w:right w:val="single" w:sz="4" w:space="0" w:color="auto"/>
            </w:tcBorders>
            <w:shd w:val="clear" w:color="auto" w:fill="auto"/>
            <w:noWrap/>
            <w:vAlign w:val="center"/>
          </w:tcPr>
          <w:p w:rsidR="0097629D" w:rsidRPr="0097629D" w:rsidRDefault="0097629D" w:rsidP="00F22815">
            <w:pPr>
              <w:jc w:val="center"/>
              <w:rPr>
                <w:rFonts w:ascii="Arial" w:hAnsi="Arial" w:cs="Arial"/>
                <w:sz w:val="18"/>
                <w:szCs w:val="18"/>
                <w:lang w:val="es-UY" w:eastAsia="es-UY"/>
              </w:rPr>
            </w:pPr>
          </w:p>
        </w:tc>
        <w:tc>
          <w:tcPr>
            <w:tcW w:w="1107" w:type="dxa"/>
            <w:tcBorders>
              <w:top w:val="nil"/>
              <w:left w:val="nil"/>
              <w:bottom w:val="single" w:sz="4" w:space="0" w:color="auto"/>
              <w:right w:val="single" w:sz="4" w:space="0" w:color="auto"/>
            </w:tcBorders>
            <w:shd w:val="clear" w:color="auto" w:fill="auto"/>
            <w:noWrap/>
            <w:vAlign w:val="center"/>
          </w:tcPr>
          <w:p w:rsidR="0097629D" w:rsidRPr="0097629D" w:rsidRDefault="0097629D" w:rsidP="00A52446">
            <w:pPr>
              <w:jc w:val="center"/>
              <w:rPr>
                <w:rFonts w:ascii="Arial" w:hAnsi="Arial" w:cs="Arial"/>
                <w:sz w:val="18"/>
                <w:szCs w:val="18"/>
                <w:lang w:val="es-UY" w:eastAsia="es-UY"/>
              </w:rPr>
            </w:pPr>
          </w:p>
        </w:tc>
        <w:tc>
          <w:tcPr>
            <w:tcW w:w="1141" w:type="dxa"/>
            <w:tcBorders>
              <w:top w:val="nil"/>
              <w:left w:val="nil"/>
              <w:bottom w:val="single" w:sz="4" w:space="0" w:color="auto"/>
              <w:right w:val="single" w:sz="4" w:space="0" w:color="auto"/>
            </w:tcBorders>
            <w:shd w:val="clear" w:color="auto" w:fill="auto"/>
            <w:noWrap/>
            <w:vAlign w:val="center"/>
          </w:tcPr>
          <w:p w:rsidR="0097629D" w:rsidRPr="0097629D" w:rsidRDefault="0097629D" w:rsidP="00F22815">
            <w:pPr>
              <w:jc w:val="center"/>
              <w:rPr>
                <w:rFonts w:ascii="Arial" w:hAnsi="Arial" w:cs="Arial"/>
                <w:sz w:val="18"/>
                <w:szCs w:val="18"/>
                <w:lang w:val="es-UY" w:eastAsia="es-UY"/>
              </w:rPr>
            </w:pPr>
          </w:p>
        </w:tc>
        <w:tc>
          <w:tcPr>
            <w:tcW w:w="1143" w:type="dxa"/>
            <w:tcBorders>
              <w:top w:val="nil"/>
              <w:left w:val="nil"/>
              <w:bottom w:val="single" w:sz="4" w:space="0" w:color="auto"/>
              <w:right w:val="single" w:sz="8" w:space="0" w:color="auto"/>
            </w:tcBorders>
            <w:shd w:val="clear" w:color="auto" w:fill="auto"/>
            <w:noWrap/>
            <w:vAlign w:val="center"/>
          </w:tcPr>
          <w:p w:rsidR="0097629D" w:rsidRPr="0097629D" w:rsidRDefault="0097629D" w:rsidP="00F22815">
            <w:pPr>
              <w:jc w:val="center"/>
              <w:rPr>
                <w:rFonts w:ascii="Arial" w:hAnsi="Arial" w:cs="Arial"/>
                <w:sz w:val="18"/>
                <w:szCs w:val="18"/>
                <w:lang w:val="es-UY" w:eastAsia="es-UY"/>
              </w:rPr>
            </w:pPr>
          </w:p>
        </w:tc>
      </w:tr>
      <w:tr w:rsidR="00A52446" w:rsidRPr="0097629D" w:rsidTr="00A52446">
        <w:trPr>
          <w:trHeight w:val="237"/>
        </w:trPr>
        <w:tc>
          <w:tcPr>
            <w:tcW w:w="9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52446" w:rsidRPr="00343AB7" w:rsidRDefault="00A52446" w:rsidP="00A52446">
            <w:pPr>
              <w:jc w:val="center"/>
              <w:rPr>
                <w:rFonts w:ascii="Arial" w:hAnsi="Arial" w:cs="Arial"/>
                <w:b/>
                <w:sz w:val="18"/>
                <w:szCs w:val="18"/>
                <w:lang w:val="es-UY" w:eastAsia="es-UY"/>
              </w:rPr>
            </w:pPr>
            <w:r>
              <w:rPr>
                <w:rFonts w:ascii="Arial" w:hAnsi="Arial" w:cs="Arial"/>
                <w:b/>
                <w:sz w:val="18"/>
                <w:szCs w:val="18"/>
                <w:lang w:val="es-UY" w:eastAsia="es-UY"/>
              </w:rPr>
              <w:t>82</w:t>
            </w:r>
          </w:p>
        </w:tc>
        <w:tc>
          <w:tcPr>
            <w:tcW w:w="1018"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p>
        </w:tc>
        <w:tc>
          <w:tcPr>
            <w:tcW w:w="1141"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Pr>
                <w:rFonts w:ascii="Arial" w:hAnsi="Arial" w:cs="Arial"/>
                <w:sz w:val="18"/>
                <w:szCs w:val="18"/>
                <w:lang w:val="es-UY" w:eastAsia="es-UY"/>
              </w:rPr>
              <w:t>33</w:t>
            </w:r>
          </w:p>
        </w:tc>
        <w:tc>
          <w:tcPr>
            <w:tcW w:w="1141"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Pr>
                <w:rFonts w:ascii="Arial" w:hAnsi="Arial" w:cs="Arial"/>
                <w:sz w:val="18"/>
                <w:szCs w:val="18"/>
                <w:lang w:val="es-UY" w:eastAsia="es-UY"/>
              </w:rPr>
              <w:t>46</w:t>
            </w:r>
          </w:p>
        </w:tc>
        <w:tc>
          <w:tcPr>
            <w:tcW w:w="1143"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Pr>
                <w:rFonts w:ascii="Arial" w:hAnsi="Arial" w:cs="Arial"/>
                <w:sz w:val="18"/>
                <w:szCs w:val="18"/>
                <w:lang w:val="es-UY" w:eastAsia="es-UY"/>
              </w:rPr>
              <w:t>21</w:t>
            </w:r>
          </w:p>
        </w:tc>
        <w:tc>
          <w:tcPr>
            <w:tcW w:w="1107"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Pr>
                <w:rFonts w:ascii="Arial" w:hAnsi="Arial" w:cs="Arial"/>
                <w:sz w:val="18"/>
                <w:szCs w:val="18"/>
                <w:lang w:val="es-UY" w:eastAsia="es-UY"/>
              </w:rPr>
              <w:t>86</w:t>
            </w:r>
          </w:p>
        </w:tc>
        <w:tc>
          <w:tcPr>
            <w:tcW w:w="1141"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p>
        </w:tc>
        <w:tc>
          <w:tcPr>
            <w:tcW w:w="1143"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Pr>
                <w:rFonts w:ascii="Arial" w:hAnsi="Arial" w:cs="Arial"/>
                <w:sz w:val="18"/>
                <w:szCs w:val="18"/>
                <w:lang w:val="es-UY" w:eastAsia="es-UY"/>
              </w:rPr>
              <w:t>14</w:t>
            </w:r>
          </w:p>
        </w:tc>
      </w:tr>
      <w:tr w:rsidR="00A52446" w:rsidRPr="0097629D" w:rsidTr="00A52446">
        <w:trPr>
          <w:trHeight w:val="237"/>
        </w:trPr>
        <w:tc>
          <w:tcPr>
            <w:tcW w:w="93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52446" w:rsidRPr="00343AB7" w:rsidRDefault="00A52446" w:rsidP="00A52446">
            <w:pPr>
              <w:jc w:val="center"/>
              <w:rPr>
                <w:rFonts w:ascii="Arial" w:hAnsi="Arial" w:cs="Arial"/>
                <w:b/>
                <w:sz w:val="18"/>
                <w:szCs w:val="18"/>
                <w:lang w:val="es-UY" w:eastAsia="es-UY"/>
              </w:rPr>
            </w:pPr>
            <w:r w:rsidRPr="00343AB7">
              <w:rPr>
                <w:rFonts w:ascii="Arial" w:hAnsi="Arial" w:cs="Arial"/>
                <w:b/>
                <w:sz w:val="18"/>
                <w:szCs w:val="18"/>
                <w:lang w:val="es-UY" w:eastAsia="es-UY"/>
              </w:rPr>
              <w:t>504</w:t>
            </w:r>
          </w:p>
        </w:tc>
        <w:tc>
          <w:tcPr>
            <w:tcW w:w="1018"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sidRPr="0097629D">
              <w:rPr>
                <w:rFonts w:ascii="Arial" w:hAnsi="Arial" w:cs="Arial"/>
                <w:sz w:val="18"/>
                <w:szCs w:val="18"/>
                <w:lang w:val="es-UY" w:eastAsia="es-UY"/>
              </w:rPr>
              <w:t>54</w:t>
            </w:r>
          </w:p>
        </w:tc>
        <w:tc>
          <w:tcPr>
            <w:tcW w:w="1141"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sidRPr="0097629D">
              <w:rPr>
                <w:rFonts w:ascii="Arial" w:hAnsi="Arial" w:cs="Arial"/>
                <w:sz w:val="18"/>
                <w:szCs w:val="18"/>
                <w:lang w:val="es-UY" w:eastAsia="es-UY"/>
              </w:rPr>
              <w:t>18</w:t>
            </w:r>
          </w:p>
        </w:tc>
        <w:tc>
          <w:tcPr>
            <w:tcW w:w="1141"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sidRPr="0097629D">
              <w:rPr>
                <w:rFonts w:ascii="Arial" w:hAnsi="Arial" w:cs="Arial"/>
                <w:sz w:val="18"/>
                <w:szCs w:val="18"/>
                <w:lang w:val="es-UY" w:eastAsia="es-UY"/>
              </w:rPr>
              <w:t>14</w:t>
            </w:r>
          </w:p>
        </w:tc>
        <w:tc>
          <w:tcPr>
            <w:tcW w:w="1143"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sidRPr="0097629D">
              <w:rPr>
                <w:rFonts w:ascii="Arial" w:hAnsi="Arial" w:cs="Arial"/>
                <w:sz w:val="18"/>
                <w:szCs w:val="18"/>
                <w:lang w:val="es-UY" w:eastAsia="es-UY"/>
              </w:rPr>
              <w:t>14</w:t>
            </w:r>
          </w:p>
        </w:tc>
        <w:tc>
          <w:tcPr>
            <w:tcW w:w="1107"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r w:rsidRPr="0097629D">
              <w:rPr>
                <w:rFonts w:ascii="Arial" w:hAnsi="Arial" w:cs="Arial"/>
                <w:sz w:val="18"/>
                <w:szCs w:val="18"/>
                <w:lang w:val="es-UY" w:eastAsia="es-UY"/>
              </w:rPr>
              <w:t>100</w:t>
            </w:r>
          </w:p>
        </w:tc>
        <w:tc>
          <w:tcPr>
            <w:tcW w:w="1141"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p>
        </w:tc>
        <w:tc>
          <w:tcPr>
            <w:tcW w:w="1143" w:type="dxa"/>
            <w:tcBorders>
              <w:top w:val="single" w:sz="4" w:space="0" w:color="auto"/>
              <w:left w:val="nil"/>
              <w:bottom w:val="single" w:sz="4" w:space="0" w:color="auto"/>
              <w:right w:val="single" w:sz="4" w:space="0" w:color="auto"/>
            </w:tcBorders>
            <w:shd w:val="clear" w:color="auto" w:fill="auto"/>
            <w:noWrap/>
            <w:vAlign w:val="center"/>
          </w:tcPr>
          <w:p w:rsidR="00A52446" w:rsidRPr="0097629D" w:rsidRDefault="00A52446" w:rsidP="00A52446">
            <w:pPr>
              <w:jc w:val="center"/>
              <w:rPr>
                <w:rFonts w:ascii="Arial" w:hAnsi="Arial" w:cs="Arial"/>
                <w:sz w:val="18"/>
                <w:szCs w:val="18"/>
                <w:lang w:val="es-UY" w:eastAsia="es-UY"/>
              </w:rPr>
            </w:pPr>
          </w:p>
        </w:tc>
      </w:tr>
    </w:tbl>
    <w:p w:rsidR="009D39E8" w:rsidRDefault="009D39E8" w:rsidP="0097629D">
      <w:pPr>
        <w:pStyle w:val="Sangra3detindependiente"/>
        <w:spacing w:after="100" w:afterAutospacing="1"/>
        <w:rPr>
          <w:rFonts w:ascii="Arial" w:hAnsi="Arial"/>
          <w:b/>
          <w:sz w:val="20"/>
        </w:rPr>
      </w:pPr>
    </w:p>
    <w:p w:rsidR="00F23921" w:rsidRPr="00F23921" w:rsidRDefault="00870025" w:rsidP="0032362E">
      <w:pPr>
        <w:pStyle w:val="Sangra3detindependiente"/>
        <w:spacing w:after="120"/>
        <w:ind w:hanging="851"/>
        <w:rPr>
          <w:rFonts w:ascii="Arial" w:hAnsi="Arial" w:cs="Arial"/>
          <w:b/>
          <w:szCs w:val="22"/>
        </w:rPr>
      </w:pPr>
      <w:r>
        <w:rPr>
          <w:rFonts w:ascii="Arial" w:hAnsi="Arial" w:cs="Arial"/>
          <w:b/>
          <w:szCs w:val="22"/>
        </w:rPr>
        <w:t>13</w:t>
      </w:r>
      <w:r w:rsidR="00F23921" w:rsidRPr="00F23921">
        <w:rPr>
          <w:rFonts w:ascii="Arial" w:hAnsi="Arial" w:cs="Arial"/>
          <w:b/>
          <w:szCs w:val="22"/>
        </w:rPr>
        <w:t>.</w:t>
      </w:r>
      <w:r w:rsidR="00F23921" w:rsidRPr="00F23921">
        <w:rPr>
          <w:rFonts w:ascii="Arial" w:hAnsi="Arial" w:cs="Arial"/>
          <w:b/>
          <w:szCs w:val="22"/>
        </w:rPr>
        <w:tab/>
        <w:t>Cesión de Créditos</w:t>
      </w:r>
    </w:p>
    <w:p w:rsidR="00F23921" w:rsidRPr="000E2AA3" w:rsidRDefault="00F23921" w:rsidP="000E2AA3">
      <w:pPr>
        <w:pStyle w:val="Sangra3detindependiente"/>
        <w:spacing w:after="120"/>
        <w:jc w:val="both"/>
        <w:rPr>
          <w:rFonts w:ascii="Arial" w:hAnsi="Arial" w:cs="Arial"/>
          <w:szCs w:val="22"/>
        </w:rPr>
      </w:pPr>
      <w:r w:rsidRPr="000E2AA3">
        <w:rPr>
          <w:rFonts w:ascii="Arial" w:hAnsi="Arial" w:cs="Arial"/>
          <w:szCs w:val="22"/>
        </w:rPr>
        <w:t xml:space="preserve">La cesión de créditos no se tendrá por consentida hasta que no haya resolución expresa de </w:t>
      </w:r>
      <w:smartTag w:uri="urn:schemas-microsoft-com:office:smarttags" w:element="PersonName">
        <w:smartTagPr>
          <w:attr w:name="ProductID" w:val="la Administraci￳n"/>
        </w:smartTagPr>
        <w:r w:rsidRPr="000E2AA3">
          <w:rPr>
            <w:rFonts w:ascii="Arial" w:hAnsi="Arial" w:cs="Arial"/>
            <w:szCs w:val="22"/>
          </w:rPr>
          <w:t>la Administración</w:t>
        </w:r>
      </w:smartTag>
      <w:r w:rsidRPr="000E2AA3">
        <w:rPr>
          <w:rFonts w:ascii="Arial" w:hAnsi="Arial" w:cs="Arial"/>
          <w:szCs w:val="22"/>
        </w:rPr>
        <w:t xml:space="preserve"> donde conste:</w:t>
      </w:r>
    </w:p>
    <w:p w:rsidR="00F23921" w:rsidRPr="000E2AA3" w:rsidRDefault="00F23921" w:rsidP="000E2AA3">
      <w:pPr>
        <w:pStyle w:val="Sangra3detindependiente"/>
        <w:numPr>
          <w:ilvl w:val="0"/>
          <w:numId w:val="32"/>
        </w:numPr>
        <w:spacing w:after="120"/>
        <w:jc w:val="both"/>
        <w:rPr>
          <w:rFonts w:ascii="Arial" w:hAnsi="Arial" w:cs="Arial"/>
          <w:szCs w:val="22"/>
        </w:rPr>
      </w:pPr>
      <w:r w:rsidRPr="000E2AA3">
        <w:rPr>
          <w:rFonts w:ascii="Arial" w:hAnsi="Arial" w:cs="Arial"/>
          <w:szCs w:val="22"/>
        </w:rPr>
        <w:t xml:space="preserve">notificación; </w:t>
      </w:r>
    </w:p>
    <w:p w:rsidR="00F23921" w:rsidRPr="000E2AA3" w:rsidRDefault="00F23921" w:rsidP="000E2AA3">
      <w:pPr>
        <w:pStyle w:val="Sangra3detindependiente"/>
        <w:numPr>
          <w:ilvl w:val="0"/>
          <w:numId w:val="32"/>
        </w:numPr>
        <w:spacing w:after="120"/>
        <w:jc w:val="both"/>
        <w:rPr>
          <w:rFonts w:ascii="Arial" w:hAnsi="Arial" w:cs="Arial"/>
          <w:szCs w:val="22"/>
        </w:rPr>
      </w:pPr>
      <w:r w:rsidRPr="000E2AA3">
        <w:rPr>
          <w:rFonts w:ascii="Arial" w:hAnsi="Arial" w:cs="Arial"/>
          <w:szCs w:val="22"/>
        </w:rPr>
        <w:t xml:space="preserve">reserva del derecho de oponer al cesionario todas las excepciones que se hubieran podido oponer al cedente, aún las meramente personales y, </w:t>
      </w:r>
    </w:p>
    <w:p w:rsidR="00F23921" w:rsidRPr="000E2AA3" w:rsidRDefault="00F23921" w:rsidP="000E2AA3">
      <w:pPr>
        <w:pStyle w:val="Sangra3detindependiente"/>
        <w:numPr>
          <w:ilvl w:val="0"/>
          <w:numId w:val="32"/>
        </w:numPr>
        <w:spacing w:after="120"/>
        <w:jc w:val="both"/>
        <w:rPr>
          <w:rFonts w:ascii="Arial" w:hAnsi="Arial" w:cs="Arial"/>
          <w:szCs w:val="22"/>
        </w:rPr>
      </w:pPr>
      <w:r w:rsidRPr="000E2AA3">
        <w:rPr>
          <w:rFonts w:ascii="Arial" w:hAnsi="Arial" w:cs="Arial"/>
          <w:szCs w:val="22"/>
        </w:rPr>
        <w:t>la existencia y cobro de créditos dependerá y se podrá hacer efectiva en la medida que sean exigibles según contrato, por ejecución de los servicios contratados, y hasta el máximo que hubiera podido percibir el contratista.</w:t>
      </w:r>
    </w:p>
    <w:p w:rsidR="005D0984" w:rsidRDefault="005D0984">
      <w:pPr>
        <w:jc w:val="both"/>
        <w:rPr>
          <w:rFonts w:ascii="Arial" w:hAnsi="Arial"/>
          <w:b/>
          <w:sz w:val="22"/>
        </w:rPr>
      </w:pPr>
    </w:p>
    <w:p w:rsidR="005D0984" w:rsidRPr="0032362E" w:rsidRDefault="00AA3463" w:rsidP="0032362E">
      <w:pPr>
        <w:pStyle w:val="Sangra3detindependiente"/>
        <w:spacing w:after="120"/>
        <w:ind w:hanging="851"/>
        <w:rPr>
          <w:rFonts w:ascii="Arial" w:hAnsi="Arial" w:cs="Arial"/>
          <w:b/>
          <w:szCs w:val="22"/>
        </w:rPr>
      </w:pPr>
      <w:r w:rsidRPr="0032362E">
        <w:rPr>
          <w:rFonts w:ascii="Arial" w:hAnsi="Arial" w:cs="Arial"/>
          <w:b/>
          <w:szCs w:val="22"/>
        </w:rPr>
        <w:t>1</w:t>
      </w:r>
      <w:r w:rsidR="00870025">
        <w:rPr>
          <w:rFonts w:ascii="Arial" w:hAnsi="Arial" w:cs="Arial"/>
          <w:b/>
          <w:szCs w:val="22"/>
        </w:rPr>
        <w:t>4</w:t>
      </w:r>
      <w:r w:rsidR="005D0984" w:rsidRPr="0032362E">
        <w:rPr>
          <w:rFonts w:ascii="Arial" w:hAnsi="Arial" w:cs="Arial"/>
          <w:b/>
          <w:szCs w:val="22"/>
        </w:rPr>
        <w:t>.</w:t>
      </w:r>
      <w:r w:rsidR="005D0984" w:rsidRPr="0032362E">
        <w:rPr>
          <w:rFonts w:ascii="Arial" w:hAnsi="Arial" w:cs="Arial"/>
          <w:b/>
          <w:szCs w:val="22"/>
        </w:rPr>
        <w:tab/>
      </w:r>
      <w:r w:rsidR="0017016D">
        <w:rPr>
          <w:rFonts w:ascii="Arial" w:hAnsi="Arial" w:cs="Arial"/>
          <w:b/>
          <w:szCs w:val="22"/>
        </w:rPr>
        <w:t>S</w:t>
      </w:r>
      <w:r w:rsidR="004053AE" w:rsidRPr="0032362E">
        <w:rPr>
          <w:rFonts w:ascii="Arial" w:hAnsi="Arial" w:cs="Arial"/>
          <w:b/>
          <w:szCs w:val="22"/>
        </w:rPr>
        <w:t>anciones</w:t>
      </w:r>
    </w:p>
    <w:p w:rsidR="00353DA0" w:rsidRPr="00F24394" w:rsidRDefault="00870025" w:rsidP="00F24394">
      <w:pPr>
        <w:pStyle w:val="Ttulo3"/>
        <w:tabs>
          <w:tab w:val="clear" w:pos="528"/>
        </w:tabs>
        <w:ind w:hanging="851"/>
        <w:rPr>
          <w:rFonts w:cs="Arial"/>
          <w:i w:val="0"/>
          <w:szCs w:val="22"/>
        </w:rPr>
      </w:pPr>
      <w:r>
        <w:rPr>
          <w:rFonts w:cs="Arial"/>
          <w:i w:val="0"/>
          <w:szCs w:val="22"/>
        </w:rPr>
        <w:t>14</w:t>
      </w:r>
      <w:r w:rsidR="004053AE" w:rsidRPr="00F24394">
        <w:rPr>
          <w:rFonts w:cs="Arial"/>
          <w:i w:val="0"/>
          <w:szCs w:val="22"/>
        </w:rPr>
        <w:t>.1</w:t>
      </w:r>
      <w:r w:rsidR="004053AE" w:rsidRPr="00F24394">
        <w:rPr>
          <w:rFonts w:cs="Arial"/>
          <w:i w:val="0"/>
          <w:szCs w:val="22"/>
        </w:rPr>
        <w:tab/>
      </w:r>
      <w:r w:rsidR="005D0984" w:rsidRPr="00F24394">
        <w:rPr>
          <w:rFonts w:cs="Arial"/>
          <w:i w:val="0"/>
          <w:szCs w:val="22"/>
        </w:rPr>
        <w:t>La falta de cumplimiento de los plazos y condiciones por causas imputables al adjudicatario, generará una multa equivalente a</w:t>
      </w:r>
      <w:r w:rsidR="00353DA0" w:rsidRPr="00F24394">
        <w:rPr>
          <w:rFonts w:cs="Arial"/>
          <w:i w:val="0"/>
          <w:szCs w:val="22"/>
        </w:rPr>
        <w:t xml:space="preserve"> 5 unidades reajustables, por día de atraso y </w:t>
      </w:r>
      <w:r w:rsidR="00F23921" w:rsidRPr="00F24394">
        <w:rPr>
          <w:rFonts w:cs="Arial"/>
          <w:i w:val="0"/>
          <w:szCs w:val="22"/>
        </w:rPr>
        <w:t>por o</w:t>
      </w:r>
      <w:r w:rsidR="00353DA0" w:rsidRPr="00F24394">
        <w:rPr>
          <w:rFonts w:cs="Arial"/>
          <w:i w:val="0"/>
          <w:szCs w:val="22"/>
        </w:rPr>
        <w:t>rden, las que serán descontadas directamente de la certificación mensual, sin necesidad de interpelación alguna por parte de la Administración.</w:t>
      </w:r>
    </w:p>
    <w:p w:rsidR="005D0984" w:rsidRPr="00F24394" w:rsidRDefault="00F24394" w:rsidP="00F24394">
      <w:pPr>
        <w:pStyle w:val="Ttulo3"/>
        <w:tabs>
          <w:tab w:val="clear" w:pos="528"/>
        </w:tabs>
        <w:ind w:hanging="851"/>
        <w:rPr>
          <w:rFonts w:cs="Arial"/>
          <w:i w:val="0"/>
          <w:szCs w:val="22"/>
        </w:rPr>
      </w:pPr>
      <w:r>
        <w:rPr>
          <w:rFonts w:cs="Arial"/>
          <w:i w:val="0"/>
          <w:szCs w:val="22"/>
        </w:rPr>
        <w:tab/>
      </w:r>
      <w:r w:rsidR="005D0984" w:rsidRPr="00F24394">
        <w:rPr>
          <w:rFonts w:cs="Arial"/>
          <w:i w:val="0"/>
          <w:szCs w:val="22"/>
        </w:rPr>
        <w:t>Excedido los 30 días</w:t>
      </w:r>
      <w:r w:rsidR="00353DA0" w:rsidRPr="00F24394">
        <w:rPr>
          <w:rFonts w:cs="Arial"/>
          <w:i w:val="0"/>
          <w:szCs w:val="22"/>
        </w:rPr>
        <w:t xml:space="preserve"> </w:t>
      </w:r>
      <w:r w:rsidR="0094557D" w:rsidRPr="00F24394">
        <w:rPr>
          <w:rFonts w:cs="Arial"/>
          <w:i w:val="0"/>
          <w:szCs w:val="22"/>
        </w:rPr>
        <w:t xml:space="preserve">calendarios </w:t>
      </w:r>
      <w:r w:rsidR="00353DA0" w:rsidRPr="00F24394">
        <w:rPr>
          <w:rFonts w:cs="Arial"/>
          <w:i w:val="0"/>
          <w:szCs w:val="22"/>
        </w:rPr>
        <w:t>de atraso</w:t>
      </w:r>
      <w:r w:rsidR="005D0984" w:rsidRPr="00F24394">
        <w:rPr>
          <w:rFonts w:cs="Arial"/>
          <w:i w:val="0"/>
          <w:szCs w:val="22"/>
        </w:rPr>
        <w:t xml:space="preserve">, </w:t>
      </w:r>
      <w:smartTag w:uri="urn:schemas-microsoft-com:office:smarttags" w:element="PersonName">
        <w:smartTagPr>
          <w:attr w:name="ProductID" w:val="La Direcci￳n Nacional"/>
        </w:smartTagPr>
        <w:r w:rsidR="005D0984" w:rsidRPr="00F24394">
          <w:rPr>
            <w:rFonts w:cs="Arial"/>
            <w:i w:val="0"/>
            <w:szCs w:val="22"/>
          </w:rPr>
          <w:t>la Dirección Nacional</w:t>
        </w:r>
      </w:smartTag>
      <w:r w:rsidR="005D0984" w:rsidRPr="00F24394">
        <w:rPr>
          <w:rFonts w:cs="Arial"/>
          <w:i w:val="0"/>
          <w:szCs w:val="22"/>
        </w:rPr>
        <w:t xml:space="preserve"> de Vialidad podrá declarar, rescindido el contrato, con la consiguiente pérdida de garantía.</w:t>
      </w:r>
    </w:p>
    <w:p w:rsidR="00E62EB1" w:rsidRDefault="00F24394" w:rsidP="00F24394">
      <w:pPr>
        <w:pStyle w:val="Ttulo3"/>
        <w:tabs>
          <w:tab w:val="clear" w:pos="528"/>
        </w:tabs>
        <w:ind w:hanging="851"/>
        <w:rPr>
          <w:rFonts w:cs="Arial"/>
          <w:i w:val="0"/>
          <w:szCs w:val="22"/>
        </w:rPr>
      </w:pPr>
      <w:r>
        <w:rPr>
          <w:rFonts w:cs="Arial"/>
          <w:i w:val="0"/>
          <w:szCs w:val="22"/>
        </w:rPr>
        <w:tab/>
      </w:r>
      <w:r w:rsidR="00E62EB1" w:rsidRPr="00F24394">
        <w:rPr>
          <w:rFonts w:cs="Arial"/>
          <w:i w:val="0"/>
          <w:szCs w:val="22"/>
        </w:rPr>
        <w:t xml:space="preserve">Se establece </w:t>
      </w:r>
      <w:r w:rsidR="0094557D" w:rsidRPr="00F24394">
        <w:rPr>
          <w:rFonts w:cs="Arial"/>
          <w:i w:val="0"/>
          <w:szCs w:val="22"/>
        </w:rPr>
        <w:t xml:space="preserve">en forma adicional a lo anteriormente expresado, las siguientes multas diarias generadas por </w:t>
      </w:r>
      <w:r w:rsidR="004D5318">
        <w:rPr>
          <w:rFonts w:cs="Arial"/>
          <w:i w:val="0"/>
          <w:szCs w:val="22"/>
        </w:rPr>
        <w:t xml:space="preserve">el </w:t>
      </w:r>
      <w:r w:rsidR="0094557D" w:rsidRPr="00F24394">
        <w:rPr>
          <w:rFonts w:cs="Arial"/>
          <w:i w:val="0"/>
          <w:szCs w:val="22"/>
        </w:rPr>
        <w:t>atraso en el cumplimiento de los rendimientos solicitados</w:t>
      </w:r>
      <w:r w:rsidR="00164BBB">
        <w:rPr>
          <w:rFonts w:cs="Arial"/>
          <w:i w:val="0"/>
          <w:szCs w:val="22"/>
        </w:rPr>
        <w:t>, las que asimismo serán descontadas directamente de la certificación mensual sin necesidad de interpelación alguna por parte de la Administración</w:t>
      </w:r>
      <w:r w:rsidR="0094557D" w:rsidRPr="00F24394">
        <w:rPr>
          <w:rFonts w:cs="Arial"/>
          <w:i w:val="0"/>
          <w:szCs w:val="22"/>
        </w:rPr>
        <w:t>:</w:t>
      </w:r>
    </w:p>
    <w:p w:rsidR="00987F89" w:rsidRDefault="00987F89" w:rsidP="00987F89"/>
    <w:p w:rsidR="006B31E7" w:rsidRDefault="006B31E7" w:rsidP="00987F89"/>
    <w:p w:rsidR="006B31E7" w:rsidRDefault="006B31E7" w:rsidP="00987F89"/>
    <w:p w:rsidR="00987F89" w:rsidRPr="00987F89" w:rsidRDefault="00987F89" w:rsidP="00987F89"/>
    <w:tbl>
      <w:tblPr>
        <w:tblpPr w:leftFromText="141" w:rightFromText="141" w:vertAnchor="text" w:horzAnchor="margin" w:tblpXSpec="center" w:tblpY="64"/>
        <w:tblW w:w="7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32"/>
        <w:gridCol w:w="1174"/>
        <w:gridCol w:w="1021"/>
      </w:tblGrid>
      <w:tr w:rsidR="00987F89" w:rsidRPr="0097617F" w:rsidTr="00C76F06">
        <w:trPr>
          <w:trHeight w:val="257"/>
        </w:trPr>
        <w:tc>
          <w:tcPr>
            <w:tcW w:w="7127" w:type="dxa"/>
            <w:gridSpan w:val="3"/>
            <w:shd w:val="clear" w:color="auto" w:fill="auto"/>
            <w:noWrap/>
            <w:vAlign w:val="center"/>
          </w:tcPr>
          <w:p w:rsidR="00987F89" w:rsidRPr="00C76F06" w:rsidRDefault="00987F89" w:rsidP="00872608">
            <w:pPr>
              <w:jc w:val="center"/>
              <w:rPr>
                <w:rFonts w:ascii="Arial" w:hAnsi="Arial" w:cs="Arial"/>
                <w:b/>
                <w:bCs/>
                <w:sz w:val="18"/>
                <w:szCs w:val="18"/>
                <w:lang w:val="es-ES"/>
              </w:rPr>
            </w:pPr>
            <w:r w:rsidRPr="00C76F06">
              <w:rPr>
                <w:rFonts w:ascii="Arial" w:hAnsi="Arial" w:cs="Arial"/>
                <w:b/>
                <w:bCs/>
                <w:sz w:val="18"/>
                <w:szCs w:val="18"/>
                <w:lang w:val="es-ES"/>
              </w:rPr>
              <w:t>MULTAS DIARIAS POR ATRA</w:t>
            </w:r>
            <w:r w:rsidR="00872608">
              <w:rPr>
                <w:rFonts w:ascii="Arial" w:hAnsi="Arial" w:cs="Arial"/>
                <w:b/>
                <w:bCs/>
                <w:sz w:val="18"/>
                <w:szCs w:val="18"/>
                <w:lang w:val="es-ES"/>
              </w:rPr>
              <w:t>S</w:t>
            </w:r>
            <w:r w:rsidRPr="00C76F06">
              <w:rPr>
                <w:rFonts w:ascii="Arial" w:hAnsi="Arial" w:cs="Arial"/>
                <w:b/>
                <w:bCs/>
                <w:sz w:val="18"/>
                <w:szCs w:val="18"/>
                <w:lang w:val="es-ES"/>
              </w:rPr>
              <w:t xml:space="preserve">O EN OBRAS </w:t>
            </w:r>
          </w:p>
        </w:tc>
      </w:tr>
      <w:tr w:rsidR="00987F89" w:rsidRPr="000D3D5B" w:rsidTr="003F4D3D">
        <w:trPr>
          <w:trHeight w:val="261"/>
        </w:trPr>
        <w:tc>
          <w:tcPr>
            <w:tcW w:w="4932" w:type="dxa"/>
            <w:shd w:val="clear" w:color="auto" w:fill="auto"/>
            <w:noWrap/>
            <w:vAlign w:val="center"/>
          </w:tcPr>
          <w:p w:rsidR="00987F89" w:rsidRPr="00C76F06" w:rsidRDefault="00987F89" w:rsidP="00987F89">
            <w:pPr>
              <w:rPr>
                <w:rFonts w:ascii="Arial" w:hAnsi="Arial" w:cs="Arial"/>
                <w:sz w:val="18"/>
                <w:szCs w:val="18"/>
                <w:lang w:val="es-ES"/>
              </w:rPr>
            </w:pPr>
            <w:r w:rsidRPr="00C76F06">
              <w:rPr>
                <w:rFonts w:ascii="Arial" w:hAnsi="Arial" w:cs="Arial"/>
                <w:sz w:val="18"/>
                <w:szCs w:val="18"/>
                <w:lang w:val="es-ES"/>
              </w:rPr>
              <w:t>Corte de pasto y malezas</w:t>
            </w:r>
          </w:p>
        </w:tc>
        <w:tc>
          <w:tcPr>
            <w:tcW w:w="1174" w:type="dxa"/>
            <w:shd w:val="clear" w:color="auto" w:fill="auto"/>
            <w:noWrap/>
            <w:vAlign w:val="center"/>
          </w:tcPr>
          <w:p w:rsidR="00987F89" w:rsidRPr="00C76F06" w:rsidRDefault="00987F89" w:rsidP="00987F89">
            <w:pPr>
              <w:jc w:val="center"/>
              <w:rPr>
                <w:rFonts w:ascii="Arial" w:hAnsi="Arial" w:cs="Arial"/>
                <w:sz w:val="18"/>
                <w:szCs w:val="18"/>
                <w:lang w:val="es-ES"/>
              </w:rPr>
            </w:pPr>
            <w:r w:rsidRPr="00C76F06">
              <w:rPr>
                <w:rFonts w:ascii="Arial" w:hAnsi="Arial" w:cs="Arial"/>
                <w:sz w:val="18"/>
                <w:szCs w:val="18"/>
                <w:lang w:val="es-ES"/>
              </w:rPr>
              <w:t>U.R/hà</w:t>
            </w:r>
          </w:p>
        </w:tc>
        <w:tc>
          <w:tcPr>
            <w:tcW w:w="1021" w:type="dxa"/>
            <w:shd w:val="clear" w:color="auto" w:fill="auto"/>
            <w:noWrap/>
            <w:vAlign w:val="center"/>
          </w:tcPr>
          <w:p w:rsidR="00987F89" w:rsidRPr="00C76F06" w:rsidRDefault="00987F89" w:rsidP="00987F89">
            <w:pPr>
              <w:jc w:val="center"/>
              <w:rPr>
                <w:rFonts w:ascii="Arial" w:hAnsi="Arial" w:cs="Arial"/>
                <w:b/>
                <w:bCs/>
                <w:sz w:val="18"/>
                <w:szCs w:val="18"/>
              </w:rPr>
            </w:pPr>
            <w:r w:rsidRPr="00C76F06">
              <w:rPr>
                <w:rFonts w:ascii="Arial" w:hAnsi="Arial" w:cs="Arial"/>
                <w:b/>
                <w:bCs/>
                <w:sz w:val="18"/>
                <w:szCs w:val="18"/>
              </w:rPr>
              <w:t>1.0</w:t>
            </w:r>
          </w:p>
        </w:tc>
      </w:tr>
    </w:tbl>
    <w:p w:rsidR="00987F89" w:rsidRPr="00987F89" w:rsidRDefault="00987F89" w:rsidP="00987F89"/>
    <w:p w:rsidR="00F24394" w:rsidRPr="00F24394" w:rsidRDefault="00F24394">
      <w:pPr>
        <w:ind w:left="851"/>
        <w:jc w:val="both"/>
        <w:rPr>
          <w:rFonts w:ascii="Arial" w:hAnsi="Arial"/>
          <w:sz w:val="16"/>
          <w:szCs w:val="16"/>
        </w:rPr>
      </w:pPr>
    </w:p>
    <w:p w:rsidR="00987F89" w:rsidRDefault="00987F89" w:rsidP="0094557D">
      <w:pPr>
        <w:ind w:left="851"/>
        <w:jc w:val="center"/>
      </w:pPr>
    </w:p>
    <w:p w:rsidR="00987F89" w:rsidRDefault="00987F89" w:rsidP="00842A4D"/>
    <w:p w:rsidR="004053AE" w:rsidRPr="00F24394" w:rsidRDefault="00870025" w:rsidP="00F24394">
      <w:pPr>
        <w:pStyle w:val="Ttulo3"/>
        <w:tabs>
          <w:tab w:val="clear" w:pos="528"/>
        </w:tabs>
        <w:spacing w:after="120"/>
        <w:ind w:hanging="851"/>
        <w:rPr>
          <w:rFonts w:cs="Arial"/>
          <w:i w:val="0"/>
          <w:szCs w:val="22"/>
        </w:rPr>
      </w:pPr>
      <w:r>
        <w:rPr>
          <w:rFonts w:cs="Arial"/>
          <w:i w:val="0"/>
          <w:szCs w:val="22"/>
        </w:rPr>
        <w:t>14</w:t>
      </w:r>
      <w:r w:rsidR="004053AE" w:rsidRPr="00F24394">
        <w:rPr>
          <w:rFonts w:cs="Arial"/>
          <w:i w:val="0"/>
          <w:szCs w:val="22"/>
        </w:rPr>
        <w:t>.2</w:t>
      </w:r>
      <w:r w:rsidR="004053AE" w:rsidRPr="00F24394">
        <w:rPr>
          <w:rFonts w:cs="Arial"/>
          <w:i w:val="0"/>
          <w:szCs w:val="22"/>
        </w:rPr>
        <w:tab/>
        <w:t>La Administración podrá proponer o disponer, según el caso, la aplicación de las siguientes sanciones, no siendo las mismas excluyentes y pudiendo darse en forma conjunta dos o más de ellas.</w:t>
      </w:r>
    </w:p>
    <w:p w:rsidR="004053AE" w:rsidRDefault="004053AE" w:rsidP="004053AE">
      <w:pPr>
        <w:numPr>
          <w:ilvl w:val="0"/>
          <w:numId w:val="12"/>
        </w:numPr>
        <w:jc w:val="both"/>
        <w:rPr>
          <w:rFonts w:ascii="Arial" w:hAnsi="Arial"/>
          <w:sz w:val="22"/>
        </w:rPr>
      </w:pPr>
      <w:r>
        <w:rPr>
          <w:rFonts w:ascii="Arial" w:hAnsi="Arial"/>
          <w:sz w:val="22"/>
        </w:rPr>
        <w:t>Apercibimiento,</w:t>
      </w:r>
    </w:p>
    <w:p w:rsidR="004053AE" w:rsidRDefault="004053AE" w:rsidP="004053AE">
      <w:pPr>
        <w:numPr>
          <w:ilvl w:val="0"/>
          <w:numId w:val="12"/>
        </w:numPr>
        <w:jc w:val="both"/>
        <w:rPr>
          <w:rFonts w:ascii="Arial" w:hAnsi="Arial"/>
          <w:sz w:val="22"/>
        </w:rPr>
      </w:pPr>
      <w:r>
        <w:rPr>
          <w:rFonts w:ascii="Arial" w:hAnsi="Arial"/>
          <w:sz w:val="22"/>
        </w:rPr>
        <w:t>Comunicación y/o suspensión del Registro</w:t>
      </w:r>
      <w:r w:rsidR="005C1CC1">
        <w:rPr>
          <w:rFonts w:ascii="Arial" w:hAnsi="Arial"/>
          <w:sz w:val="22"/>
        </w:rPr>
        <w:t xml:space="preserve"> Único</w:t>
      </w:r>
      <w:r>
        <w:rPr>
          <w:rFonts w:ascii="Arial" w:hAnsi="Arial"/>
          <w:sz w:val="22"/>
        </w:rPr>
        <w:t xml:space="preserve"> de Proveedores del Estado</w:t>
      </w:r>
    </w:p>
    <w:p w:rsidR="004053AE" w:rsidRDefault="004053AE" w:rsidP="004053AE">
      <w:pPr>
        <w:numPr>
          <w:ilvl w:val="0"/>
          <w:numId w:val="12"/>
        </w:numPr>
        <w:jc w:val="both"/>
        <w:rPr>
          <w:rFonts w:ascii="Arial" w:hAnsi="Arial"/>
          <w:sz w:val="22"/>
        </w:rPr>
      </w:pPr>
      <w:r>
        <w:rPr>
          <w:rFonts w:ascii="Arial" w:hAnsi="Arial"/>
          <w:sz w:val="22"/>
        </w:rPr>
        <w:t xml:space="preserve">Eliminación del Registro </w:t>
      </w:r>
      <w:r w:rsidR="00AD595E">
        <w:rPr>
          <w:rFonts w:ascii="Arial" w:hAnsi="Arial"/>
          <w:sz w:val="22"/>
        </w:rPr>
        <w:t xml:space="preserve">Único </w:t>
      </w:r>
      <w:r>
        <w:rPr>
          <w:rFonts w:ascii="Arial" w:hAnsi="Arial"/>
          <w:sz w:val="22"/>
        </w:rPr>
        <w:t xml:space="preserve">de Proveedores del Estado </w:t>
      </w:r>
    </w:p>
    <w:p w:rsidR="004053AE" w:rsidRDefault="004053AE" w:rsidP="004053AE">
      <w:pPr>
        <w:numPr>
          <w:ilvl w:val="0"/>
          <w:numId w:val="12"/>
        </w:numPr>
        <w:jc w:val="both"/>
        <w:rPr>
          <w:rFonts w:ascii="Arial" w:hAnsi="Arial"/>
          <w:sz w:val="22"/>
        </w:rPr>
      </w:pPr>
      <w:r>
        <w:rPr>
          <w:rFonts w:ascii="Arial" w:hAnsi="Arial"/>
          <w:sz w:val="22"/>
        </w:rPr>
        <w:t>Publicaciones de prensa indicando este incumplimiento</w:t>
      </w:r>
    </w:p>
    <w:p w:rsidR="00AA3463" w:rsidRDefault="00AA3463" w:rsidP="00AA3463">
      <w:pPr>
        <w:ind w:left="851" w:hanging="851"/>
        <w:jc w:val="both"/>
        <w:rPr>
          <w:rFonts w:ascii="Arial" w:hAnsi="Arial"/>
          <w:b/>
          <w:sz w:val="22"/>
          <w:szCs w:val="22"/>
          <w:lang w:val="es-UY"/>
        </w:rPr>
      </w:pPr>
    </w:p>
    <w:p w:rsidR="00AA3463" w:rsidRPr="0032362E" w:rsidRDefault="00870025" w:rsidP="0032362E">
      <w:pPr>
        <w:pStyle w:val="Sangra3detindependiente"/>
        <w:spacing w:after="120"/>
        <w:ind w:hanging="851"/>
        <w:rPr>
          <w:rFonts w:ascii="Arial" w:hAnsi="Arial" w:cs="Arial"/>
          <w:b/>
          <w:szCs w:val="22"/>
        </w:rPr>
      </w:pPr>
      <w:r>
        <w:rPr>
          <w:rFonts w:ascii="Arial" w:hAnsi="Arial" w:cs="Arial"/>
          <w:b/>
          <w:szCs w:val="22"/>
        </w:rPr>
        <w:t>15</w:t>
      </w:r>
      <w:r w:rsidR="00AA3463" w:rsidRPr="0032362E">
        <w:rPr>
          <w:rFonts w:ascii="Arial" w:hAnsi="Arial" w:cs="Arial"/>
          <w:b/>
          <w:szCs w:val="22"/>
        </w:rPr>
        <w:t>.</w:t>
      </w:r>
      <w:r w:rsidR="00AA3463" w:rsidRPr="0032362E">
        <w:rPr>
          <w:rFonts w:ascii="Arial" w:hAnsi="Arial" w:cs="Arial"/>
          <w:b/>
          <w:szCs w:val="22"/>
        </w:rPr>
        <w:tab/>
        <w:t xml:space="preserve">Recepción </w:t>
      </w:r>
    </w:p>
    <w:p w:rsidR="00AA3463" w:rsidRDefault="00AA3463" w:rsidP="00AA3463">
      <w:pPr>
        <w:ind w:left="851"/>
        <w:jc w:val="both"/>
        <w:rPr>
          <w:rFonts w:ascii="Arial" w:hAnsi="Arial"/>
          <w:sz w:val="22"/>
          <w:szCs w:val="22"/>
          <w:lang w:val="es-UY"/>
        </w:rPr>
      </w:pPr>
      <w:r>
        <w:rPr>
          <w:rFonts w:ascii="Arial" w:hAnsi="Arial"/>
          <w:sz w:val="22"/>
          <w:szCs w:val="22"/>
          <w:lang w:val="es-UY"/>
        </w:rPr>
        <w:t xml:space="preserve">Finalizado el plazo contractual, y si los trabajos se hubieran realizado de conformidad, se labrará acta, luego de lo cual </w:t>
      </w:r>
      <w:smartTag w:uri="urn:schemas-microsoft-com:office:smarttags" w:element="PersonName">
        <w:smartTagPr>
          <w:attr w:name="ProductID" w:val="la Administraci￳n"/>
        </w:smartTagPr>
        <w:r>
          <w:rPr>
            <w:rFonts w:ascii="Arial" w:hAnsi="Arial"/>
            <w:sz w:val="22"/>
            <w:szCs w:val="22"/>
            <w:lang w:val="es-UY"/>
          </w:rPr>
          <w:t>la Administración</w:t>
        </w:r>
      </w:smartTag>
      <w:r>
        <w:rPr>
          <w:rFonts w:ascii="Arial" w:hAnsi="Arial"/>
          <w:sz w:val="22"/>
          <w:szCs w:val="22"/>
          <w:lang w:val="es-UY"/>
        </w:rPr>
        <w:t xml:space="preserve"> podrá declarar el contrato </w:t>
      </w:r>
      <w:r w:rsidR="0072387B">
        <w:rPr>
          <w:rFonts w:ascii="Arial" w:hAnsi="Arial"/>
          <w:sz w:val="22"/>
          <w:szCs w:val="22"/>
          <w:lang w:val="es-UY"/>
        </w:rPr>
        <w:t xml:space="preserve">recibido </w:t>
      </w:r>
      <w:r>
        <w:rPr>
          <w:rFonts w:ascii="Arial" w:hAnsi="Arial"/>
          <w:sz w:val="22"/>
          <w:szCs w:val="22"/>
          <w:lang w:val="es-UY"/>
        </w:rPr>
        <w:t>en forma definitiva total.</w:t>
      </w:r>
    </w:p>
    <w:p w:rsidR="005D0984" w:rsidRDefault="000535FF" w:rsidP="00AA3463">
      <w:pPr>
        <w:jc w:val="both"/>
        <w:rPr>
          <w:rFonts w:ascii="Arial" w:hAnsi="Arial"/>
          <w:b/>
        </w:rPr>
      </w:pPr>
      <w:r>
        <w:rPr>
          <w:rFonts w:ascii="Arial" w:hAnsi="Arial"/>
          <w:b/>
        </w:rPr>
        <w:br w:type="page"/>
      </w:r>
      <w:r w:rsidR="005D0984">
        <w:rPr>
          <w:rFonts w:ascii="Arial" w:hAnsi="Arial"/>
          <w:b/>
        </w:rPr>
        <w:lastRenderedPageBreak/>
        <w:t>ESTE FORMULARIO DEBE COMPLETARSE A MAQUINA O CON LETRA DE IMPRENTA LEGIBLE</w:t>
      </w:r>
    </w:p>
    <w:p w:rsidR="005D0984" w:rsidRDefault="005D0984">
      <w:pPr>
        <w:tabs>
          <w:tab w:val="center" w:pos="4513"/>
        </w:tabs>
        <w:jc w:val="both"/>
        <w:rPr>
          <w:rFonts w:ascii="Arial" w:hAnsi="Arial"/>
          <w:sz w:val="22"/>
        </w:rPr>
      </w:pPr>
      <w:r>
        <w:rPr>
          <w:rFonts w:ascii="Arial" w:hAnsi="Arial"/>
        </w:rPr>
        <w:tab/>
      </w:r>
      <w:r>
        <w:rPr>
          <w:rFonts w:ascii="Arial" w:hAnsi="Arial"/>
          <w:b/>
          <w:sz w:val="22"/>
        </w:rPr>
        <w:t>FORMULARIO DE IDENTIFICACIÓN DEL OFERENTE</w:t>
      </w:r>
    </w:p>
    <w:p w:rsidR="005D0984" w:rsidRDefault="005D0984" w:rsidP="0097419D">
      <w:pPr>
        <w:tabs>
          <w:tab w:val="center" w:pos="4513"/>
        </w:tabs>
        <w:jc w:val="center"/>
        <w:rPr>
          <w:rFonts w:ascii="Arial" w:hAnsi="Arial"/>
          <w:b/>
          <w:sz w:val="22"/>
        </w:rPr>
      </w:pPr>
      <w:r>
        <w:rPr>
          <w:rFonts w:ascii="Arial" w:hAnsi="Arial"/>
          <w:b/>
          <w:sz w:val="22"/>
        </w:rPr>
        <w:t xml:space="preserve">LICITACIÓN </w:t>
      </w:r>
      <w:r w:rsidR="00B05970">
        <w:rPr>
          <w:rFonts w:ascii="Arial" w:hAnsi="Arial"/>
          <w:b/>
          <w:sz w:val="22"/>
        </w:rPr>
        <w:t>ABREVIADA</w:t>
      </w:r>
      <w:r w:rsidR="00986566">
        <w:rPr>
          <w:rFonts w:ascii="Arial" w:hAnsi="Arial"/>
          <w:b/>
          <w:sz w:val="22"/>
        </w:rPr>
        <w:t xml:space="preserve"> Nº </w:t>
      </w:r>
      <w:r w:rsidR="006B31E7" w:rsidRPr="006B31E7">
        <w:rPr>
          <w:rFonts w:ascii="Arial" w:hAnsi="Arial"/>
          <w:b/>
          <w:sz w:val="22"/>
        </w:rPr>
        <w:t>34</w:t>
      </w:r>
      <w:r w:rsidRPr="006B31E7">
        <w:rPr>
          <w:rFonts w:ascii="Arial" w:hAnsi="Arial"/>
          <w:b/>
          <w:sz w:val="22"/>
        </w:rPr>
        <w:t>/</w:t>
      </w:r>
      <w:r w:rsidR="005B3C39">
        <w:rPr>
          <w:rFonts w:ascii="Arial" w:hAnsi="Arial"/>
          <w:b/>
          <w:sz w:val="22"/>
        </w:rPr>
        <w:t>20</w:t>
      </w:r>
      <w:r w:rsidR="00870025">
        <w:rPr>
          <w:rFonts w:ascii="Arial" w:hAnsi="Arial"/>
          <w:b/>
          <w:sz w:val="22"/>
        </w:rPr>
        <w:t>2</w:t>
      </w:r>
      <w:r w:rsidR="009D39E8">
        <w:rPr>
          <w:rFonts w:ascii="Arial" w:hAnsi="Arial"/>
          <w:b/>
          <w:sz w:val="22"/>
        </w:rPr>
        <w:t>4</w:t>
      </w:r>
    </w:p>
    <w:p w:rsidR="005D0984" w:rsidRDefault="005D0984">
      <w:pPr>
        <w:tabs>
          <w:tab w:val="left" w:pos="1159"/>
          <w:tab w:val="left" w:pos="1623"/>
          <w:tab w:val="left" w:pos="1939"/>
        </w:tabs>
        <w:jc w:val="both"/>
        <w:rPr>
          <w:rFonts w:ascii="Arial" w:hAnsi="Arial"/>
          <w:sz w:val="22"/>
        </w:rPr>
      </w:pPr>
    </w:p>
    <w:p w:rsidR="005D0984" w:rsidRDefault="005D0984">
      <w:pPr>
        <w:tabs>
          <w:tab w:val="center" w:pos="4513"/>
        </w:tabs>
        <w:jc w:val="both"/>
        <w:rPr>
          <w:rFonts w:ascii="Arial" w:hAnsi="Arial"/>
          <w:b/>
          <w:sz w:val="22"/>
        </w:rPr>
      </w:pPr>
      <w:r>
        <w:rPr>
          <w:rFonts w:ascii="Arial" w:hAnsi="Arial"/>
          <w:sz w:val="22"/>
        </w:rPr>
        <w:tab/>
      </w:r>
      <w:r>
        <w:rPr>
          <w:rFonts w:ascii="Arial" w:hAnsi="Arial"/>
          <w:b/>
          <w:sz w:val="22"/>
        </w:rPr>
        <w:t xml:space="preserve">PERSONA FISICA </w:t>
      </w:r>
      <w:r>
        <w:rPr>
          <w:rFonts w:ascii="Arial" w:hAnsi="Arial"/>
          <w:sz w:val="22"/>
        </w:rPr>
        <w:t>(nombres y apellidos completos)</w:t>
      </w:r>
    </w:p>
    <w:p w:rsidR="005D0984" w:rsidRDefault="009631D9">
      <w:pPr>
        <w:tabs>
          <w:tab w:val="left" w:pos="1159"/>
          <w:tab w:val="left" w:pos="1560"/>
        </w:tabs>
        <w:jc w:val="both"/>
        <w:rPr>
          <w:rFonts w:ascii="Arial" w:hAnsi="Arial"/>
        </w:rPr>
      </w:pPr>
      <w:r>
        <w:rPr>
          <w:rFonts w:ascii="Arial" w:hAnsi="Arial"/>
          <w:noProof/>
          <w:lang w:val="es-UY" w:eastAsia="es-UY"/>
        </w:rPr>
        <mc:AlternateContent>
          <mc:Choice Requires="wps">
            <w:drawing>
              <wp:anchor distT="0" distB="0" distL="114300" distR="114300" simplePos="0" relativeHeight="251655168" behindDoc="0" locked="0" layoutInCell="0" allowOverlap="1">
                <wp:simplePos x="0" y="0"/>
                <wp:positionH relativeFrom="column">
                  <wp:posOffset>737235</wp:posOffset>
                </wp:positionH>
                <wp:positionV relativeFrom="paragraph">
                  <wp:posOffset>197485</wp:posOffset>
                </wp:positionV>
                <wp:extent cx="4114800" cy="407670"/>
                <wp:effectExtent l="0" t="0" r="0" b="0"/>
                <wp:wrapTight wrapText="right">
                  <wp:wrapPolygon edited="0">
                    <wp:start x="-47" y="0"/>
                    <wp:lineTo x="-47" y="21600"/>
                    <wp:lineTo x="21647" y="21600"/>
                    <wp:lineTo x="21647" y="0"/>
                    <wp:lineTo x="-47" y="0"/>
                  </wp:wrapPolygon>
                </wp:wrapTight>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07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EB3DA08" id="Rectangle 2" o:spid="_x0000_s1026" style="position:absolute;margin-left:58.05pt;margin-top:15.55pt;width:324pt;height:32.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" o:allowincell="f">
                <w10:wrap type="tight" side="right"/>
              </v:rect>
            </w:pict>
          </mc:Fallback>
        </mc:AlternateContent>
      </w:r>
    </w:p>
    <w:p w:rsidR="005D0984" w:rsidRDefault="005D0984">
      <w:pPr>
        <w:tabs>
          <w:tab w:val="left" w:pos="1159"/>
          <w:tab w:val="left" w:pos="1560"/>
        </w:tabs>
        <w:jc w:val="both"/>
        <w:rPr>
          <w:rFonts w:ascii="Arial" w:hAnsi="Arial"/>
        </w:rPr>
      </w:pPr>
    </w:p>
    <w:p w:rsidR="005D0984" w:rsidRDefault="005D0984">
      <w:pPr>
        <w:tabs>
          <w:tab w:val="left" w:pos="1159"/>
          <w:tab w:val="left" w:pos="1560"/>
        </w:tabs>
        <w:jc w:val="both"/>
        <w:rPr>
          <w:rFonts w:ascii="Arial" w:hAnsi="Arial"/>
        </w:rPr>
      </w:pPr>
    </w:p>
    <w:p w:rsidR="005D0984" w:rsidRDefault="005D0984">
      <w:pPr>
        <w:tabs>
          <w:tab w:val="center" w:pos="4513"/>
        </w:tabs>
        <w:rPr>
          <w:rFonts w:ascii="Arial" w:hAnsi="Arial"/>
          <w:b/>
          <w:sz w:val="22"/>
        </w:rPr>
      </w:pPr>
    </w:p>
    <w:p w:rsidR="005D0984" w:rsidRDefault="005D0984">
      <w:pPr>
        <w:tabs>
          <w:tab w:val="center" w:pos="4513"/>
        </w:tabs>
        <w:rPr>
          <w:rFonts w:ascii="Arial" w:hAnsi="Arial"/>
          <w:b/>
          <w:sz w:val="22"/>
        </w:rPr>
      </w:pPr>
    </w:p>
    <w:p w:rsidR="005D0984" w:rsidRDefault="005D0984">
      <w:pPr>
        <w:tabs>
          <w:tab w:val="center" w:pos="4513"/>
        </w:tabs>
        <w:jc w:val="center"/>
        <w:rPr>
          <w:rFonts w:ascii="Arial" w:hAnsi="Arial"/>
        </w:rPr>
      </w:pPr>
      <w:r>
        <w:rPr>
          <w:rFonts w:ascii="Arial" w:hAnsi="Arial"/>
          <w:b/>
          <w:sz w:val="22"/>
        </w:rPr>
        <w:t xml:space="preserve">PERSONA JURÍDICA </w:t>
      </w:r>
      <w:r>
        <w:rPr>
          <w:rFonts w:ascii="Arial" w:hAnsi="Arial"/>
          <w:sz w:val="22"/>
        </w:rPr>
        <w:t>(denominación de la sociedad)</w:t>
      </w:r>
    </w:p>
    <w:p w:rsidR="005D0984" w:rsidRDefault="005D0984">
      <w:pPr>
        <w:tabs>
          <w:tab w:val="center" w:pos="4513"/>
        </w:tabs>
        <w:jc w:val="center"/>
        <w:rPr>
          <w:rFonts w:ascii="Arial" w:hAnsi="Arial"/>
          <w:b/>
          <w:sz w:val="22"/>
        </w:rPr>
      </w:pPr>
    </w:p>
    <w:p w:rsidR="005D0984" w:rsidRDefault="009631D9">
      <w:pPr>
        <w:tabs>
          <w:tab w:val="center" w:pos="4513"/>
        </w:tabs>
        <w:jc w:val="center"/>
        <w:rPr>
          <w:rFonts w:ascii="Arial" w:hAnsi="Arial"/>
          <w:b/>
          <w:sz w:val="22"/>
        </w:rPr>
      </w:pPr>
      <w:r>
        <w:rPr>
          <w:rFonts w:ascii="Arial" w:hAnsi="Arial"/>
          <w:noProof/>
          <w:lang w:val="es-UY" w:eastAsia="es-UY"/>
        </w:rPr>
        <mc:AlternateContent>
          <mc:Choice Requires="wps">
            <w:drawing>
              <wp:anchor distT="0" distB="0" distL="114300" distR="114300" simplePos="0" relativeHeight="251656192" behindDoc="0" locked="0" layoutInCell="0" allowOverlap="1">
                <wp:simplePos x="0" y="0"/>
                <wp:positionH relativeFrom="column">
                  <wp:posOffset>737235</wp:posOffset>
                </wp:positionH>
                <wp:positionV relativeFrom="paragraph">
                  <wp:posOffset>-1905</wp:posOffset>
                </wp:positionV>
                <wp:extent cx="4114800" cy="457200"/>
                <wp:effectExtent l="0" t="0" r="0" b="0"/>
                <wp:wrapTight wrapText="right">
                  <wp:wrapPolygon edited="0">
                    <wp:start x="-47" y="0"/>
                    <wp:lineTo x="-47" y="21600"/>
                    <wp:lineTo x="21647" y="21600"/>
                    <wp:lineTo x="21647" y="0"/>
                    <wp:lineTo x="-47" y="0"/>
                  </wp:wrapPolygon>
                </wp:wrapTight>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276C237" id="Rectangle 3" o:spid="_x0000_s1026" style="position:absolute;margin-left:58.05pt;margin-top:-.15pt;width:324pt;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" o:allowincell="f">
                <w10:wrap type="tight" side="right"/>
              </v:rect>
            </w:pict>
          </mc:Fallback>
        </mc:AlternateContent>
      </w:r>
    </w:p>
    <w:p w:rsidR="005D0984" w:rsidRDefault="005D0984">
      <w:pPr>
        <w:tabs>
          <w:tab w:val="center" w:pos="4513"/>
        </w:tabs>
        <w:jc w:val="center"/>
        <w:rPr>
          <w:rFonts w:ascii="Arial" w:hAnsi="Arial"/>
          <w:b/>
          <w:sz w:val="22"/>
        </w:rPr>
      </w:pPr>
    </w:p>
    <w:p w:rsidR="005D0984" w:rsidRDefault="005D0984">
      <w:pPr>
        <w:tabs>
          <w:tab w:val="center" w:pos="4513"/>
        </w:tabs>
        <w:jc w:val="center"/>
        <w:rPr>
          <w:rFonts w:ascii="Arial" w:hAnsi="Arial"/>
          <w:b/>
          <w:sz w:val="22"/>
        </w:rPr>
      </w:pPr>
    </w:p>
    <w:p w:rsidR="005D0984" w:rsidRDefault="005D0984">
      <w:pPr>
        <w:tabs>
          <w:tab w:val="center" w:pos="4513"/>
        </w:tabs>
        <w:jc w:val="center"/>
        <w:rPr>
          <w:rFonts w:ascii="Arial" w:hAnsi="Arial"/>
          <w:b/>
          <w:sz w:val="22"/>
        </w:rPr>
      </w:pPr>
    </w:p>
    <w:p w:rsidR="005D0984" w:rsidRDefault="005D0984">
      <w:pPr>
        <w:tabs>
          <w:tab w:val="center" w:pos="4513"/>
        </w:tabs>
        <w:jc w:val="center"/>
        <w:rPr>
          <w:rFonts w:ascii="Arial" w:hAnsi="Arial"/>
          <w:sz w:val="22"/>
        </w:rPr>
      </w:pPr>
      <w:r>
        <w:rPr>
          <w:rFonts w:ascii="Arial" w:hAnsi="Arial"/>
          <w:b/>
          <w:sz w:val="22"/>
        </w:rPr>
        <w:t xml:space="preserve">En caso de diferir, nombre comercial del oferente </w:t>
      </w:r>
    </w:p>
    <w:p w:rsidR="005D0984" w:rsidRDefault="009631D9">
      <w:pPr>
        <w:tabs>
          <w:tab w:val="left" w:pos="1159"/>
          <w:tab w:val="left" w:pos="1623"/>
          <w:tab w:val="left" w:pos="1939"/>
        </w:tabs>
        <w:jc w:val="center"/>
        <w:rPr>
          <w:rFonts w:ascii="Arial" w:hAnsi="Arial"/>
          <w:b/>
          <w:sz w:val="22"/>
        </w:rPr>
      </w:pPr>
      <w:r>
        <w:rPr>
          <w:rFonts w:ascii="Arial" w:hAnsi="Arial"/>
          <w:noProof/>
          <w:lang w:val="es-UY" w:eastAsia="es-UY"/>
        </w:rPr>
        <mc:AlternateContent>
          <mc:Choice Requires="wps">
            <w:drawing>
              <wp:anchor distT="0" distB="0" distL="114300" distR="114300" simplePos="0" relativeHeight="251657216" behindDoc="0" locked="0" layoutInCell="0" allowOverlap="1">
                <wp:simplePos x="0" y="0"/>
                <wp:positionH relativeFrom="column">
                  <wp:posOffset>737235</wp:posOffset>
                </wp:positionH>
                <wp:positionV relativeFrom="paragraph">
                  <wp:posOffset>17780</wp:posOffset>
                </wp:positionV>
                <wp:extent cx="4114800" cy="457200"/>
                <wp:effectExtent l="0" t="0" r="0" b="0"/>
                <wp:wrapTight wrapText="right">
                  <wp:wrapPolygon edited="0">
                    <wp:start x="-47" y="0"/>
                    <wp:lineTo x="-47" y="21600"/>
                    <wp:lineTo x="21647" y="21600"/>
                    <wp:lineTo x="21647" y="0"/>
                    <wp:lineTo x="-47" y="0"/>
                  </wp:wrapPolygon>
                </wp:wrapTight>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86288B3" id="Rectangle 4" o:spid="_x0000_s1026" style="position:absolute;margin-left:58.05pt;margin-top:1.4pt;width:324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" o:allowincell="f">
                <w10:wrap type="tight" side="right"/>
              </v:rect>
            </w:pict>
          </mc:Fallback>
        </mc:AlternateContent>
      </w:r>
    </w:p>
    <w:p w:rsidR="005D0984" w:rsidRDefault="005D0984">
      <w:pPr>
        <w:tabs>
          <w:tab w:val="left" w:pos="1159"/>
          <w:tab w:val="left" w:pos="1623"/>
          <w:tab w:val="left" w:pos="1939"/>
        </w:tabs>
        <w:jc w:val="center"/>
        <w:rPr>
          <w:rFonts w:ascii="Arial" w:hAnsi="Arial"/>
          <w:b/>
          <w:sz w:val="22"/>
        </w:rPr>
      </w:pPr>
    </w:p>
    <w:p w:rsidR="005D0984" w:rsidRDefault="005D0984">
      <w:pPr>
        <w:tabs>
          <w:tab w:val="left" w:pos="1159"/>
          <w:tab w:val="left" w:pos="1623"/>
          <w:tab w:val="left" w:pos="1939"/>
        </w:tabs>
        <w:jc w:val="center"/>
        <w:rPr>
          <w:rFonts w:ascii="Arial" w:hAnsi="Arial"/>
          <w:b/>
          <w:sz w:val="22"/>
        </w:rPr>
      </w:pPr>
    </w:p>
    <w:p w:rsidR="005D0984" w:rsidRDefault="005D0984">
      <w:pPr>
        <w:tabs>
          <w:tab w:val="left" w:pos="1159"/>
          <w:tab w:val="left" w:pos="1623"/>
          <w:tab w:val="left" w:pos="1939"/>
        </w:tabs>
        <w:jc w:val="center"/>
        <w:rPr>
          <w:rFonts w:ascii="Arial" w:hAnsi="Arial"/>
          <w:b/>
          <w:sz w:val="22"/>
        </w:rPr>
      </w:pPr>
    </w:p>
    <w:p w:rsidR="005D0984" w:rsidRDefault="005D0984" w:rsidP="00870025">
      <w:pPr>
        <w:tabs>
          <w:tab w:val="left" w:pos="1159"/>
          <w:tab w:val="left" w:pos="1623"/>
          <w:tab w:val="left" w:pos="1939"/>
        </w:tabs>
        <w:jc w:val="center"/>
        <w:rPr>
          <w:rFonts w:ascii="Arial" w:hAnsi="Arial"/>
          <w:b/>
          <w:sz w:val="22"/>
        </w:rPr>
      </w:pPr>
      <w:r>
        <w:rPr>
          <w:rFonts w:ascii="Arial" w:hAnsi="Arial"/>
          <w:b/>
          <w:sz w:val="22"/>
        </w:rPr>
        <w:t>Cédula de identidad o R.U.</w:t>
      </w:r>
      <w:r w:rsidR="00870025">
        <w:rPr>
          <w:rFonts w:ascii="Arial" w:hAnsi="Arial"/>
          <w:b/>
          <w:sz w:val="22"/>
        </w:rPr>
        <w:t>T</w:t>
      </w:r>
      <w:r>
        <w:rPr>
          <w:rFonts w:ascii="Arial" w:hAnsi="Arial"/>
          <w:b/>
          <w:sz w:val="22"/>
        </w:rPr>
        <w:t xml:space="preserve">. </w:t>
      </w:r>
    </w:p>
    <w:p w:rsidR="005D0984" w:rsidRDefault="009631D9">
      <w:pPr>
        <w:tabs>
          <w:tab w:val="left" w:pos="1159"/>
          <w:tab w:val="left" w:pos="1623"/>
          <w:tab w:val="left" w:pos="1939"/>
        </w:tabs>
        <w:jc w:val="both"/>
        <w:rPr>
          <w:rFonts w:ascii="Arial" w:hAnsi="Arial"/>
          <w:b/>
          <w:sz w:val="22"/>
        </w:rPr>
      </w:pPr>
      <w:r>
        <w:rPr>
          <w:rFonts w:ascii="Arial" w:hAnsi="Arial"/>
          <w:noProof/>
          <w:sz w:val="22"/>
          <w:lang w:val="es-UY" w:eastAsia="es-UY"/>
        </w:rPr>
        <mc:AlternateContent>
          <mc:Choice Requires="wps">
            <w:drawing>
              <wp:anchor distT="0" distB="0" distL="114300" distR="114300" simplePos="0" relativeHeight="251658240" behindDoc="0" locked="0" layoutInCell="0" allowOverlap="1">
                <wp:simplePos x="0" y="0"/>
                <wp:positionH relativeFrom="column">
                  <wp:posOffset>737235</wp:posOffset>
                </wp:positionH>
                <wp:positionV relativeFrom="paragraph">
                  <wp:posOffset>128905</wp:posOffset>
                </wp:positionV>
                <wp:extent cx="4114800" cy="457200"/>
                <wp:effectExtent l="0" t="0" r="0" b="0"/>
                <wp:wrapTight wrapText="right">
                  <wp:wrapPolygon edited="0">
                    <wp:start x="-47" y="0"/>
                    <wp:lineTo x="-47" y="21600"/>
                    <wp:lineTo x="21647" y="21600"/>
                    <wp:lineTo x="21647" y="0"/>
                    <wp:lineTo x="-47" y="0"/>
                  </wp:wrapPolygon>
                </wp:wrapTight>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8BA58DE" id="Rectangle 5" o:spid="_x0000_s1026" style="position:absolute;margin-left:58.05pt;margin-top:10.15pt;width:324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" o:allowincell="f">
                <w10:wrap type="tight" side="right"/>
              </v:rect>
            </w:pict>
          </mc:Fallback>
        </mc:AlternateContent>
      </w: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r>
        <w:rPr>
          <w:rFonts w:ascii="Arial" w:hAnsi="Arial"/>
          <w:b/>
          <w:sz w:val="22"/>
        </w:rPr>
        <w:t xml:space="preserve">DOMICILIO A LOS EFECTOS DE </w:t>
      </w:r>
      <w:smartTag w:uri="urn:schemas-microsoft-com:office:smarttags" w:element="PersonName">
        <w:smartTagPr>
          <w:attr w:name="ProductID" w:val="LA PRESENTE LICITACIￓN"/>
        </w:smartTagPr>
        <w:r>
          <w:rPr>
            <w:rFonts w:ascii="Arial" w:hAnsi="Arial"/>
            <w:b/>
            <w:sz w:val="22"/>
          </w:rPr>
          <w:t>LA PRESENTE LICITACIÓN</w:t>
        </w:r>
      </w:smartTag>
    </w:p>
    <w:p w:rsidR="005D0984" w:rsidRDefault="005D0984">
      <w:pPr>
        <w:tabs>
          <w:tab w:val="left" w:pos="1159"/>
          <w:tab w:val="left" w:pos="1623"/>
          <w:tab w:val="left" w:pos="1939"/>
        </w:tabs>
        <w:jc w:val="both"/>
        <w:rPr>
          <w:rFonts w:ascii="Arial" w:hAnsi="Arial"/>
          <w:sz w:val="22"/>
        </w:rPr>
      </w:pPr>
    </w:p>
    <w:p w:rsidR="005D0984" w:rsidRDefault="005D0984">
      <w:pPr>
        <w:tabs>
          <w:tab w:val="left" w:pos="1159"/>
          <w:tab w:val="left" w:pos="1623"/>
          <w:tab w:val="left" w:pos="1939"/>
        </w:tabs>
        <w:rPr>
          <w:rFonts w:ascii="Arial" w:hAnsi="Arial"/>
          <w:sz w:val="22"/>
        </w:rPr>
      </w:pPr>
      <w:r>
        <w:rPr>
          <w:rFonts w:ascii="Arial" w:hAnsi="Arial"/>
          <w:sz w:val="22"/>
        </w:rPr>
        <w:t>Calle _________________________________ Nº _______________________</w:t>
      </w:r>
    </w:p>
    <w:p w:rsidR="005D0984" w:rsidRDefault="005D0984">
      <w:pPr>
        <w:tabs>
          <w:tab w:val="left" w:pos="1159"/>
          <w:tab w:val="left" w:pos="1623"/>
          <w:tab w:val="left" w:pos="1939"/>
        </w:tabs>
        <w:rPr>
          <w:rFonts w:ascii="Arial" w:hAnsi="Arial"/>
          <w:sz w:val="22"/>
        </w:rPr>
      </w:pPr>
    </w:p>
    <w:p w:rsidR="005D0984" w:rsidRDefault="005D0984">
      <w:pPr>
        <w:tabs>
          <w:tab w:val="left" w:pos="1159"/>
          <w:tab w:val="left" w:pos="1623"/>
          <w:tab w:val="left" w:pos="1939"/>
        </w:tabs>
        <w:rPr>
          <w:rFonts w:ascii="Arial" w:hAnsi="Arial"/>
          <w:sz w:val="22"/>
        </w:rPr>
      </w:pPr>
      <w:r>
        <w:rPr>
          <w:rFonts w:ascii="Arial" w:hAnsi="Arial"/>
          <w:sz w:val="22"/>
        </w:rPr>
        <w:t>Ciudad o Localidad</w:t>
      </w:r>
      <w:r w:rsidR="007E380F">
        <w:rPr>
          <w:rFonts w:ascii="Arial" w:hAnsi="Arial"/>
          <w:sz w:val="22"/>
        </w:rPr>
        <w:t xml:space="preserve"> </w:t>
      </w:r>
      <w:r>
        <w:rPr>
          <w:rFonts w:ascii="Arial" w:hAnsi="Arial"/>
          <w:sz w:val="22"/>
        </w:rPr>
        <w:t>________________________________________________</w:t>
      </w:r>
    </w:p>
    <w:p w:rsidR="005D0984" w:rsidRDefault="005D0984">
      <w:pPr>
        <w:tabs>
          <w:tab w:val="left" w:pos="1159"/>
          <w:tab w:val="left" w:pos="1623"/>
          <w:tab w:val="left" w:pos="1939"/>
        </w:tabs>
        <w:rPr>
          <w:rFonts w:ascii="Arial" w:hAnsi="Arial"/>
          <w:sz w:val="22"/>
        </w:rPr>
      </w:pPr>
    </w:p>
    <w:p w:rsidR="005D0984" w:rsidRDefault="005D0984">
      <w:pPr>
        <w:tabs>
          <w:tab w:val="left" w:pos="1159"/>
          <w:tab w:val="left" w:pos="1623"/>
          <w:tab w:val="left" w:pos="1939"/>
        </w:tabs>
        <w:rPr>
          <w:rFonts w:ascii="Arial" w:hAnsi="Arial"/>
          <w:sz w:val="22"/>
          <w:lang w:val="pt-BR"/>
        </w:rPr>
      </w:pPr>
      <w:r>
        <w:rPr>
          <w:rFonts w:ascii="Arial" w:hAnsi="Arial"/>
          <w:sz w:val="22"/>
          <w:lang w:val="pt-BR"/>
        </w:rPr>
        <w:t>Código Postal</w:t>
      </w:r>
      <w:r w:rsidR="007E380F">
        <w:rPr>
          <w:rFonts w:ascii="Arial" w:hAnsi="Arial"/>
          <w:sz w:val="22"/>
          <w:lang w:val="pt-BR"/>
        </w:rPr>
        <w:t xml:space="preserve"> </w:t>
      </w:r>
      <w:r>
        <w:rPr>
          <w:rFonts w:ascii="Arial" w:hAnsi="Arial"/>
          <w:sz w:val="22"/>
          <w:lang w:val="pt-BR"/>
        </w:rPr>
        <w:t>__________________________País</w:t>
      </w:r>
      <w:r w:rsidR="007E380F">
        <w:rPr>
          <w:rFonts w:ascii="Arial" w:hAnsi="Arial"/>
          <w:sz w:val="22"/>
          <w:lang w:val="pt-BR"/>
        </w:rPr>
        <w:t xml:space="preserve"> </w:t>
      </w:r>
      <w:r>
        <w:rPr>
          <w:rFonts w:ascii="Arial" w:hAnsi="Arial"/>
          <w:sz w:val="22"/>
          <w:lang w:val="pt-BR"/>
        </w:rPr>
        <w:t>_____________________</w:t>
      </w:r>
    </w:p>
    <w:p w:rsidR="005D0984" w:rsidRDefault="005D0984">
      <w:pPr>
        <w:tabs>
          <w:tab w:val="left" w:pos="1159"/>
          <w:tab w:val="left" w:pos="1623"/>
          <w:tab w:val="left" w:pos="1939"/>
        </w:tabs>
        <w:rPr>
          <w:rFonts w:ascii="Arial" w:hAnsi="Arial"/>
          <w:sz w:val="22"/>
          <w:lang w:val="pt-BR"/>
        </w:rPr>
      </w:pPr>
    </w:p>
    <w:p w:rsidR="005D0984" w:rsidRDefault="005D0984">
      <w:pPr>
        <w:tabs>
          <w:tab w:val="left" w:pos="1159"/>
          <w:tab w:val="left" w:pos="1623"/>
          <w:tab w:val="left" w:pos="1939"/>
        </w:tabs>
        <w:rPr>
          <w:rFonts w:ascii="Arial" w:hAnsi="Arial"/>
          <w:sz w:val="22"/>
          <w:lang w:val="pt-BR"/>
        </w:rPr>
      </w:pPr>
      <w:r>
        <w:rPr>
          <w:rFonts w:ascii="Arial" w:hAnsi="Arial"/>
          <w:sz w:val="22"/>
          <w:lang w:val="pt-BR"/>
        </w:rPr>
        <w:t>Teléfono No</w:t>
      </w:r>
      <w:r w:rsidR="007E380F">
        <w:rPr>
          <w:rFonts w:ascii="Arial" w:hAnsi="Arial"/>
          <w:sz w:val="22"/>
          <w:lang w:val="pt-BR"/>
        </w:rPr>
        <w:t>.</w:t>
      </w:r>
      <w:r>
        <w:rPr>
          <w:rFonts w:ascii="Arial" w:hAnsi="Arial"/>
          <w:sz w:val="22"/>
          <w:lang w:val="pt-BR"/>
        </w:rPr>
        <w:t xml:space="preserve"> ______________________Fax No._________________________</w:t>
      </w:r>
    </w:p>
    <w:p w:rsidR="005D0984" w:rsidRDefault="005D0984">
      <w:pPr>
        <w:tabs>
          <w:tab w:val="left" w:pos="1159"/>
          <w:tab w:val="left" w:pos="1623"/>
          <w:tab w:val="left" w:pos="1939"/>
        </w:tabs>
        <w:rPr>
          <w:rFonts w:ascii="Arial" w:hAnsi="Arial"/>
          <w:sz w:val="22"/>
          <w:lang w:val="pt-BR"/>
        </w:rPr>
      </w:pPr>
    </w:p>
    <w:p w:rsidR="005D0984" w:rsidRDefault="005D0984">
      <w:pPr>
        <w:jc w:val="both"/>
        <w:rPr>
          <w:rFonts w:ascii="Arial" w:hAnsi="Arial"/>
          <w:sz w:val="22"/>
        </w:rPr>
      </w:pPr>
      <w:r>
        <w:rPr>
          <w:rFonts w:ascii="Arial" w:hAnsi="Arial"/>
          <w:sz w:val="22"/>
        </w:rPr>
        <w:t>E-mai</w:t>
      </w:r>
      <w:r w:rsidR="007E380F">
        <w:rPr>
          <w:rFonts w:ascii="Arial" w:hAnsi="Arial"/>
          <w:sz w:val="22"/>
        </w:rPr>
        <w:t xml:space="preserve">l </w:t>
      </w:r>
      <w:r>
        <w:rPr>
          <w:rFonts w:ascii="Arial" w:hAnsi="Arial"/>
          <w:sz w:val="22"/>
        </w:rPr>
        <w:t>__________________________________________________________</w:t>
      </w:r>
    </w:p>
    <w:p w:rsidR="005D0984" w:rsidRDefault="005D0984">
      <w:pPr>
        <w:jc w:val="both"/>
        <w:rPr>
          <w:rFonts w:ascii="Arial" w:hAnsi="Arial"/>
          <w:sz w:val="22"/>
        </w:rPr>
      </w:pPr>
    </w:p>
    <w:p w:rsidR="005D0984" w:rsidRDefault="005D0984" w:rsidP="00412962">
      <w:pPr>
        <w:ind w:right="-1"/>
        <w:jc w:val="both"/>
        <w:rPr>
          <w:rFonts w:ascii="Arial" w:hAnsi="Arial"/>
          <w:sz w:val="22"/>
        </w:rPr>
      </w:pPr>
      <w:r>
        <w:rPr>
          <w:rFonts w:ascii="Arial" w:hAnsi="Arial"/>
          <w:b/>
          <w:sz w:val="22"/>
        </w:rPr>
        <w:t>En caso de tratarse de una persona jurídica</w:t>
      </w:r>
      <w:r>
        <w:rPr>
          <w:rFonts w:ascii="Arial" w:hAnsi="Arial"/>
          <w:sz w:val="22"/>
        </w:rPr>
        <w:t xml:space="preserve">, deberán indicarse los nombres y apellidos completos y números de cédulas de identidad de </w:t>
      </w:r>
      <w:r>
        <w:rPr>
          <w:rFonts w:ascii="Arial" w:hAnsi="Arial"/>
          <w:b/>
          <w:sz w:val="22"/>
          <w:u w:val="single"/>
        </w:rPr>
        <w:t>todos</w:t>
      </w:r>
      <w:r>
        <w:rPr>
          <w:rFonts w:ascii="Arial" w:hAnsi="Arial"/>
          <w:sz w:val="22"/>
        </w:rPr>
        <w:t xml:space="preserve"> los administradores, directores y/o apoderados que tengan facultades para representar a la misma. </w:t>
      </w:r>
    </w:p>
    <w:p w:rsidR="005D0984" w:rsidRDefault="005D0984">
      <w:pPr>
        <w:jc w:val="both"/>
        <w:rPr>
          <w:rFonts w:ascii="Arial" w:hAnsi="Arial"/>
          <w:b/>
          <w:sz w:val="22"/>
        </w:rPr>
      </w:pPr>
      <w:r>
        <w:rPr>
          <w:rFonts w:ascii="Arial" w:hAnsi="Arial"/>
          <w:b/>
          <w:sz w:val="22"/>
        </w:rPr>
        <w:t xml:space="preserve"> </w:t>
      </w: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376"/>
        <w:gridCol w:w="2977"/>
        <w:gridCol w:w="2835"/>
      </w:tblGrid>
      <w:tr w:rsidR="005D0984">
        <w:tc>
          <w:tcPr>
            <w:tcW w:w="2376" w:type="dxa"/>
          </w:tcPr>
          <w:p w:rsidR="005D0984" w:rsidRDefault="005D0984">
            <w:pPr>
              <w:jc w:val="center"/>
              <w:rPr>
                <w:rFonts w:ascii="Arial" w:hAnsi="Arial"/>
                <w:b/>
                <w:sz w:val="22"/>
              </w:rPr>
            </w:pPr>
            <w:r>
              <w:rPr>
                <w:rFonts w:ascii="Arial" w:hAnsi="Arial"/>
                <w:b/>
                <w:sz w:val="22"/>
              </w:rPr>
              <w:t>Nombres</w:t>
            </w:r>
          </w:p>
        </w:tc>
        <w:tc>
          <w:tcPr>
            <w:tcW w:w="2977" w:type="dxa"/>
          </w:tcPr>
          <w:p w:rsidR="005D0984" w:rsidRDefault="005D0984">
            <w:pPr>
              <w:jc w:val="center"/>
              <w:rPr>
                <w:rFonts w:ascii="Arial" w:hAnsi="Arial"/>
                <w:b/>
                <w:sz w:val="22"/>
              </w:rPr>
            </w:pPr>
            <w:r>
              <w:rPr>
                <w:rFonts w:ascii="Arial" w:hAnsi="Arial"/>
                <w:b/>
                <w:sz w:val="22"/>
              </w:rPr>
              <w:t>Apellidos</w:t>
            </w:r>
          </w:p>
        </w:tc>
        <w:tc>
          <w:tcPr>
            <w:tcW w:w="2835" w:type="dxa"/>
          </w:tcPr>
          <w:p w:rsidR="005D0984" w:rsidRDefault="005D0984">
            <w:pPr>
              <w:jc w:val="center"/>
              <w:rPr>
                <w:rFonts w:ascii="Arial" w:hAnsi="Arial"/>
                <w:b/>
                <w:sz w:val="22"/>
              </w:rPr>
            </w:pPr>
            <w:r>
              <w:rPr>
                <w:rFonts w:ascii="Arial" w:hAnsi="Arial"/>
                <w:b/>
                <w:sz w:val="22"/>
              </w:rPr>
              <w:t>Cédula de Identidad</w:t>
            </w:r>
          </w:p>
        </w:tc>
      </w:tr>
      <w:tr w:rsidR="005D0984">
        <w:tc>
          <w:tcPr>
            <w:tcW w:w="2376" w:type="dxa"/>
          </w:tcPr>
          <w:p w:rsidR="005D0984" w:rsidRDefault="005D0984">
            <w:pPr>
              <w:jc w:val="both"/>
              <w:rPr>
                <w:rFonts w:ascii="Arial" w:hAnsi="Arial"/>
                <w:b/>
                <w:sz w:val="22"/>
              </w:rPr>
            </w:pPr>
          </w:p>
        </w:tc>
        <w:tc>
          <w:tcPr>
            <w:tcW w:w="2977" w:type="dxa"/>
          </w:tcPr>
          <w:p w:rsidR="005D0984" w:rsidRDefault="005D0984">
            <w:pPr>
              <w:jc w:val="both"/>
              <w:rPr>
                <w:rFonts w:ascii="Arial" w:hAnsi="Arial"/>
                <w:b/>
                <w:sz w:val="22"/>
              </w:rPr>
            </w:pPr>
          </w:p>
        </w:tc>
        <w:tc>
          <w:tcPr>
            <w:tcW w:w="2835" w:type="dxa"/>
          </w:tcPr>
          <w:p w:rsidR="005D0984" w:rsidRDefault="005D0984">
            <w:pPr>
              <w:jc w:val="both"/>
              <w:rPr>
                <w:rFonts w:ascii="Arial" w:hAnsi="Arial"/>
                <w:b/>
                <w:sz w:val="22"/>
              </w:rPr>
            </w:pPr>
          </w:p>
        </w:tc>
      </w:tr>
      <w:tr w:rsidR="005D0984">
        <w:trPr>
          <w:trHeight w:val="70"/>
        </w:trPr>
        <w:tc>
          <w:tcPr>
            <w:tcW w:w="2376" w:type="dxa"/>
          </w:tcPr>
          <w:p w:rsidR="005D0984" w:rsidRDefault="005D0984">
            <w:pPr>
              <w:jc w:val="both"/>
              <w:rPr>
                <w:rFonts w:ascii="Arial" w:hAnsi="Arial"/>
                <w:b/>
                <w:sz w:val="22"/>
              </w:rPr>
            </w:pPr>
          </w:p>
        </w:tc>
        <w:tc>
          <w:tcPr>
            <w:tcW w:w="2977" w:type="dxa"/>
          </w:tcPr>
          <w:p w:rsidR="005D0984" w:rsidRDefault="005D0984">
            <w:pPr>
              <w:jc w:val="both"/>
              <w:rPr>
                <w:rFonts w:ascii="Arial" w:hAnsi="Arial"/>
                <w:b/>
                <w:sz w:val="22"/>
              </w:rPr>
            </w:pPr>
          </w:p>
        </w:tc>
        <w:tc>
          <w:tcPr>
            <w:tcW w:w="2835" w:type="dxa"/>
          </w:tcPr>
          <w:p w:rsidR="005D0984" w:rsidRDefault="005D0984">
            <w:pPr>
              <w:jc w:val="both"/>
              <w:rPr>
                <w:rFonts w:ascii="Arial" w:hAnsi="Arial"/>
                <w:b/>
                <w:sz w:val="22"/>
              </w:rPr>
            </w:pPr>
          </w:p>
        </w:tc>
      </w:tr>
    </w:tbl>
    <w:p w:rsidR="005D0984" w:rsidRDefault="009631D9">
      <w:pPr>
        <w:jc w:val="both"/>
        <w:rPr>
          <w:rFonts w:ascii="Arial" w:hAnsi="Arial"/>
          <w:b/>
          <w:sz w:val="22"/>
        </w:rPr>
      </w:pPr>
      <w:r w:rsidRPr="00137151">
        <w:rPr>
          <w:rFonts w:ascii="Arial" w:hAnsi="Arial" w:cs="Arial"/>
          <w:b/>
          <w:noProof/>
          <w:sz w:val="22"/>
          <w:szCs w:val="22"/>
          <w:lang w:val="es-UY" w:eastAsia="es-UY"/>
        </w:rPr>
        <mc:AlternateContent>
          <mc:Choice Requires="wps">
            <w:drawing>
              <wp:anchor distT="0" distB="0" distL="114300" distR="114300" simplePos="0" relativeHeight="251659264" behindDoc="0" locked="0" layoutInCell="1" allowOverlap="1">
                <wp:simplePos x="0" y="0"/>
                <wp:positionH relativeFrom="column">
                  <wp:posOffset>2028825</wp:posOffset>
                </wp:positionH>
                <wp:positionV relativeFrom="paragraph">
                  <wp:posOffset>74295</wp:posOffset>
                </wp:positionV>
                <wp:extent cx="228600" cy="228600"/>
                <wp:effectExtent l="0" t="0" r="0" b="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995CAE2" id="Rectangle 6" o:spid="_x0000_s1026" style="position:absolute;margin-left:159.75pt;margin-top:5.85pt;width:18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"/>
            </w:pict>
          </mc:Fallback>
        </mc:AlternateContent>
      </w:r>
      <w:r w:rsidRPr="00137151">
        <w:rPr>
          <w:rFonts w:ascii="Arial" w:hAnsi="Arial" w:cs="Arial"/>
          <w:b/>
          <w:noProof/>
          <w:sz w:val="22"/>
          <w:szCs w:val="22"/>
          <w:lang w:val="es-UY" w:eastAsia="es-UY"/>
        </w:rPr>
        <mc:AlternateContent>
          <mc:Choice Requires="wps">
            <w:drawing>
              <wp:anchor distT="0" distB="0" distL="114300" distR="114300" simplePos="0" relativeHeight="251660288" behindDoc="0" locked="0" layoutInCell="1" allowOverlap="1">
                <wp:simplePos x="0" y="0"/>
                <wp:positionH relativeFrom="column">
                  <wp:posOffset>2990850</wp:posOffset>
                </wp:positionH>
                <wp:positionV relativeFrom="paragraph">
                  <wp:posOffset>64770</wp:posOffset>
                </wp:positionV>
                <wp:extent cx="228600" cy="228600"/>
                <wp:effectExtent l="0" t="0" r="0" b="0"/>
                <wp:wrapNone/>
                <wp:docPr id="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08FA6FC" id="Rectangle 7" o:spid="_x0000_s1026" style="position:absolute;margin-left:235.5pt;margin-top:5.1pt;width:18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"/>
            </w:pict>
          </mc:Fallback>
        </mc:AlternateContent>
      </w:r>
    </w:p>
    <w:p w:rsidR="00412962" w:rsidRPr="00137151" w:rsidRDefault="00412962" w:rsidP="00412962">
      <w:pPr>
        <w:jc w:val="both"/>
        <w:rPr>
          <w:rFonts w:ascii="Arial" w:hAnsi="Arial" w:cs="Arial"/>
          <w:b/>
          <w:sz w:val="22"/>
          <w:szCs w:val="22"/>
        </w:rPr>
      </w:pPr>
      <w:r w:rsidRPr="00137151">
        <w:rPr>
          <w:rFonts w:ascii="Arial" w:hAnsi="Arial" w:cs="Arial"/>
          <w:b/>
          <w:sz w:val="22"/>
          <w:szCs w:val="22"/>
        </w:rPr>
        <w:t>Declaro estar: 1) en INGRESO        o ACTIVO       en el RUPE (marque lo que corresponda), y 2) en condiciones legales de contratar con el Estado.</w:t>
      </w:r>
    </w:p>
    <w:p w:rsidR="00412962" w:rsidRDefault="00412962">
      <w:pPr>
        <w:jc w:val="both"/>
        <w:rPr>
          <w:rFonts w:ascii="Arial" w:hAnsi="Arial"/>
          <w:b/>
        </w:rPr>
      </w:pPr>
    </w:p>
    <w:p w:rsidR="005D0984" w:rsidRPr="0097419D" w:rsidRDefault="005D0984">
      <w:pPr>
        <w:jc w:val="both"/>
        <w:rPr>
          <w:rFonts w:ascii="Arial" w:hAnsi="Arial"/>
          <w:sz w:val="22"/>
          <w:szCs w:val="22"/>
        </w:rPr>
      </w:pPr>
      <w:r w:rsidRPr="0097419D">
        <w:rPr>
          <w:rFonts w:ascii="Arial" w:hAnsi="Arial"/>
          <w:sz w:val="22"/>
          <w:szCs w:val="22"/>
        </w:rPr>
        <w:t>FIRMA/S:</w:t>
      </w:r>
      <w:r w:rsidR="0097419D">
        <w:rPr>
          <w:rFonts w:ascii="Arial" w:hAnsi="Arial"/>
          <w:sz w:val="22"/>
          <w:szCs w:val="22"/>
        </w:rPr>
        <w:t xml:space="preserve"> </w:t>
      </w:r>
      <w:r w:rsidRPr="0097419D">
        <w:rPr>
          <w:rFonts w:ascii="Arial" w:hAnsi="Arial"/>
          <w:sz w:val="22"/>
          <w:szCs w:val="22"/>
        </w:rPr>
        <w:t>_________________________________________________________________</w:t>
      </w:r>
    </w:p>
    <w:p w:rsidR="005D0984" w:rsidRPr="0097419D" w:rsidRDefault="005D0984">
      <w:pPr>
        <w:rPr>
          <w:rFonts w:ascii="Arial" w:hAnsi="Arial"/>
          <w:sz w:val="22"/>
          <w:szCs w:val="22"/>
        </w:rPr>
      </w:pPr>
      <w:r w:rsidRPr="0097419D">
        <w:rPr>
          <w:rFonts w:ascii="Arial" w:hAnsi="Arial"/>
          <w:sz w:val="22"/>
          <w:szCs w:val="22"/>
        </w:rPr>
        <w:t xml:space="preserve">ACLARACION DE FIRMA/S: _________________________________________________ </w:t>
      </w:r>
    </w:p>
    <w:sectPr w:rsidR="005D0984" w:rsidRPr="0097419D" w:rsidSect="00C45443">
      <w:headerReference w:type="default" r:id="rId9"/>
      <w:footerReference w:type="default" r:id="rId10"/>
      <w:pgSz w:w="11906" w:h="16838" w:code="9"/>
      <w:pgMar w:top="1418" w:right="1134" w:bottom="1134" w:left="1134" w:header="851" w:footer="567" w:gutter="0"/>
      <w:paperSrc w:first="7" w:other="7"/>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5AC9" w:rsidRDefault="00B85AC9">
      <w:r>
        <w:separator/>
      </w:r>
    </w:p>
  </w:endnote>
  <w:endnote w:type="continuationSeparator" w:id="0">
    <w:p w:rsidR="00B85AC9" w:rsidRDefault="00B85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61A2" w:rsidRDefault="009F61A2">
    <w:pPr>
      <w:pStyle w:val="Piedepgina"/>
      <w:framePr w:wrap="around" w:vAnchor="text" w:hAnchor="margin" w:xAlign="right" w:y="1"/>
      <w:rPr>
        <w:rStyle w:val="Nmerodepgina"/>
      </w:rPr>
    </w:pPr>
  </w:p>
  <w:p w:rsidR="009F61A2" w:rsidRDefault="009F61A2">
    <w:pPr>
      <w:pBdr>
        <w:top w:val="single" w:sz="4" w:space="1" w:color="auto"/>
      </w:pBdr>
      <w:spacing w:line="240" w:lineRule="exact"/>
      <w:ind w:right="-2"/>
      <w:rPr>
        <w:rFonts w:ascii="Arial" w:hAnsi="Arial"/>
        <w:i/>
        <w:sz w:val="18"/>
      </w:rPr>
    </w:pPr>
    <w:r>
      <w:rPr>
        <w:rFonts w:ascii="Arial" w:hAnsi="Arial"/>
        <w:i/>
        <w:sz w:val="18"/>
      </w:rPr>
      <w:t>Ministerio de Transporte y Obras Públicas</w:t>
    </w:r>
  </w:p>
  <w:p w:rsidR="009F61A2" w:rsidRDefault="009F61A2" w:rsidP="00A70099">
    <w:pPr>
      <w:spacing w:line="240" w:lineRule="exact"/>
      <w:ind w:right="360"/>
    </w:pPr>
    <w:r w:rsidRPr="009A5D7E">
      <w:rPr>
        <w:rFonts w:ascii="Arial" w:hAnsi="Arial"/>
        <w:i/>
        <w:sz w:val="16"/>
        <w:szCs w:val="16"/>
      </w:rPr>
      <w:t>Dirección Nacional de Vialidad – División Regional</w:t>
    </w:r>
    <w:r>
      <w:rPr>
        <w:rFonts w:ascii="Arial" w:hAnsi="Arial"/>
        <w:i/>
        <w:sz w:val="16"/>
        <w:szCs w:val="16"/>
      </w:rPr>
      <w:t xml:space="preserve"> 8</w:t>
    </w:r>
    <w:r w:rsidR="009A0ED9">
      <w:rPr>
        <w:rFonts w:ascii="Arial" w:hAnsi="Arial"/>
        <w:i/>
        <w:sz w:val="16"/>
        <w:szCs w:val="16"/>
      </w:rPr>
      <w:t xml:space="preserve"> Durazno </w:t>
    </w:r>
    <w:r>
      <w:rPr>
        <w:rFonts w:ascii="Arial" w:hAnsi="Arial"/>
        <w:i/>
        <w:sz w:val="16"/>
        <w:szCs w:val="16"/>
      </w:rPr>
      <w:tab/>
    </w:r>
    <w:r>
      <w:rPr>
        <w:rFonts w:ascii="Arial" w:hAnsi="Arial"/>
        <w:i/>
        <w:sz w:val="16"/>
        <w:szCs w:val="16"/>
      </w:rPr>
      <w:tab/>
      <w:t xml:space="preserve"> </w:t>
    </w:r>
    <w:r>
      <w:rPr>
        <w:rFonts w:ascii="Arial" w:hAnsi="Arial"/>
        <w:i/>
        <w:sz w:val="18"/>
      </w:rPr>
      <w:tab/>
    </w:r>
    <w:r>
      <w:rPr>
        <w:rFonts w:ascii="Arial" w:hAnsi="Arial"/>
        <w:i/>
        <w:sz w:val="18"/>
      </w:rPr>
      <w:tab/>
    </w:r>
    <w:r>
      <w:rPr>
        <w:rStyle w:val="Nmerodepgina"/>
        <w:kern w:val="18"/>
      </w:rPr>
      <w:tab/>
    </w:r>
    <w:r>
      <w:rPr>
        <w:rStyle w:val="Nmerodepgina"/>
        <w:kern w:val="18"/>
      </w:rPr>
      <w:tab/>
    </w:r>
    <w:r>
      <w:rPr>
        <w:rStyle w:val="Nmerodepgina"/>
        <w:kern w:val="18"/>
      </w:rPr>
      <w:fldChar w:fldCharType="begin"/>
    </w:r>
    <w:r>
      <w:rPr>
        <w:rStyle w:val="Nmerodepgina"/>
        <w:kern w:val="18"/>
      </w:rPr>
      <w:instrText xml:space="preserve"> PAGE </w:instrText>
    </w:r>
    <w:r>
      <w:rPr>
        <w:rStyle w:val="Nmerodepgina"/>
        <w:kern w:val="18"/>
      </w:rPr>
      <w:fldChar w:fldCharType="separate"/>
    </w:r>
    <w:r w:rsidR="00A515E8">
      <w:rPr>
        <w:rStyle w:val="Nmerodepgina"/>
        <w:noProof/>
        <w:kern w:val="18"/>
      </w:rPr>
      <w:t>1</w:t>
    </w:r>
    <w:r>
      <w:rPr>
        <w:rStyle w:val="Nmerodepgina"/>
        <w:kern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5AC9" w:rsidRDefault="00B85AC9">
      <w:r>
        <w:separator/>
      </w:r>
    </w:p>
  </w:footnote>
  <w:footnote w:type="continuationSeparator" w:id="0">
    <w:p w:rsidR="00B85AC9" w:rsidRDefault="00B85A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61A2" w:rsidRPr="002763A8" w:rsidRDefault="009F61A2">
    <w:pPr>
      <w:pStyle w:val="Descripcin"/>
      <w:pBdr>
        <w:bottom w:val="single" w:sz="4" w:space="1" w:color="auto"/>
      </w:pBdr>
      <w:spacing w:line="240" w:lineRule="auto"/>
      <w:ind w:right="-144"/>
      <w:rPr>
        <w:lang w:val="es-ES"/>
      </w:rPr>
    </w:pPr>
    <w:r>
      <w:rPr>
        <w:lang w:val="es-ES"/>
      </w:rPr>
      <w:t xml:space="preserve">Mantenimiento </w:t>
    </w:r>
    <w:r w:rsidRPr="002763A8">
      <w:rPr>
        <w:lang w:val="es-ES"/>
      </w:rPr>
      <w:t xml:space="preserve">y limpieza de áreas verdes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9"/>
    <w:multiLevelType w:val="singleLevel"/>
    <w:tmpl w:val="00000009"/>
    <w:name w:val="WW8Num14"/>
    <w:lvl w:ilvl="0">
      <w:start w:val="1"/>
      <w:numFmt w:val="bullet"/>
      <w:lvlText w:val=""/>
      <w:lvlJc w:val="left"/>
      <w:pPr>
        <w:tabs>
          <w:tab w:val="num" w:pos="360"/>
        </w:tabs>
        <w:ind w:left="360" w:hanging="360"/>
      </w:pPr>
      <w:rPr>
        <w:rFonts w:ascii="Wingdings" w:hAnsi="Wingdings" w:cs="Wingdings"/>
      </w:rPr>
    </w:lvl>
  </w:abstractNum>
  <w:abstractNum w:abstractNumId="1" w15:restartNumberingAfterBreak="0">
    <w:nsid w:val="01524E38"/>
    <w:multiLevelType w:val="singleLevel"/>
    <w:tmpl w:val="0C0A000F"/>
    <w:lvl w:ilvl="0">
      <w:start w:val="1"/>
      <w:numFmt w:val="decimal"/>
      <w:lvlText w:val="%1."/>
      <w:lvlJc w:val="left"/>
      <w:pPr>
        <w:tabs>
          <w:tab w:val="num" w:pos="360"/>
        </w:tabs>
        <w:ind w:left="360" w:hanging="360"/>
      </w:pPr>
    </w:lvl>
  </w:abstractNum>
  <w:abstractNum w:abstractNumId="2" w15:restartNumberingAfterBreak="0">
    <w:nsid w:val="070D3D1E"/>
    <w:multiLevelType w:val="multilevel"/>
    <w:tmpl w:val="C84C8B42"/>
    <w:lvl w:ilvl="0">
      <w:numFmt w:val="bullet"/>
      <w:lvlText w:val=""/>
      <w:lvlJc w:val="left"/>
      <w:pPr>
        <w:ind w:left="360"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3" w15:restartNumberingAfterBreak="0">
    <w:nsid w:val="07FF6FA5"/>
    <w:multiLevelType w:val="multilevel"/>
    <w:tmpl w:val="8FA2BB5A"/>
    <w:lvl w:ilvl="0">
      <w:start w:val="1"/>
      <w:numFmt w:val="decimal"/>
      <w:lvlText w:val="%1"/>
      <w:lvlJc w:val="left"/>
      <w:pPr>
        <w:tabs>
          <w:tab w:val="num" w:pos="855"/>
        </w:tabs>
        <w:ind w:left="855" w:hanging="855"/>
      </w:pPr>
      <w:rPr>
        <w:rFonts w:hint="default"/>
      </w:rPr>
    </w:lvl>
    <w:lvl w:ilvl="1">
      <w:start w:val="3"/>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8BA76CC"/>
    <w:multiLevelType w:val="hybridMultilevel"/>
    <w:tmpl w:val="095EA78E"/>
    <w:lvl w:ilvl="0" w:tplc="B036B1CA">
      <w:start w:val="4"/>
      <w:numFmt w:val="decimal"/>
      <w:lvlText w:val="%1."/>
      <w:lvlJc w:val="left"/>
      <w:pPr>
        <w:ind w:left="2136" w:hanging="360"/>
      </w:pPr>
      <w:rPr>
        <w:rFonts w:hint="default"/>
      </w:rPr>
    </w:lvl>
    <w:lvl w:ilvl="1" w:tplc="380A0019" w:tentative="1">
      <w:start w:val="1"/>
      <w:numFmt w:val="lowerLetter"/>
      <w:lvlText w:val="%2."/>
      <w:lvlJc w:val="left"/>
      <w:pPr>
        <w:ind w:left="2856" w:hanging="360"/>
      </w:pPr>
    </w:lvl>
    <w:lvl w:ilvl="2" w:tplc="380A001B" w:tentative="1">
      <w:start w:val="1"/>
      <w:numFmt w:val="lowerRoman"/>
      <w:lvlText w:val="%3."/>
      <w:lvlJc w:val="right"/>
      <w:pPr>
        <w:ind w:left="3576" w:hanging="180"/>
      </w:pPr>
    </w:lvl>
    <w:lvl w:ilvl="3" w:tplc="380A000F" w:tentative="1">
      <w:start w:val="1"/>
      <w:numFmt w:val="decimal"/>
      <w:lvlText w:val="%4."/>
      <w:lvlJc w:val="left"/>
      <w:pPr>
        <w:ind w:left="4296" w:hanging="360"/>
      </w:pPr>
    </w:lvl>
    <w:lvl w:ilvl="4" w:tplc="380A0019" w:tentative="1">
      <w:start w:val="1"/>
      <w:numFmt w:val="lowerLetter"/>
      <w:lvlText w:val="%5."/>
      <w:lvlJc w:val="left"/>
      <w:pPr>
        <w:ind w:left="5016" w:hanging="360"/>
      </w:pPr>
    </w:lvl>
    <w:lvl w:ilvl="5" w:tplc="380A001B" w:tentative="1">
      <w:start w:val="1"/>
      <w:numFmt w:val="lowerRoman"/>
      <w:lvlText w:val="%6."/>
      <w:lvlJc w:val="right"/>
      <w:pPr>
        <w:ind w:left="5736" w:hanging="180"/>
      </w:pPr>
    </w:lvl>
    <w:lvl w:ilvl="6" w:tplc="380A000F" w:tentative="1">
      <w:start w:val="1"/>
      <w:numFmt w:val="decimal"/>
      <w:lvlText w:val="%7."/>
      <w:lvlJc w:val="left"/>
      <w:pPr>
        <w:ind w:left="6456" w:hanging="360"/>
      </w:pPr>
    </w:lvl>
    <w:lvl w:ilvl="7" w:tplc="380A0019" w:tentative="1">
      <w:start w:val="1"/>
      <w:numFmt w:val="lowerLetter"/>
      <w:lvlText w:val="%8."/>
      <w:lvlJc w:val="left"/>
      <w:pPr>
        <w:ind w:left="7176" w:hanging="360"/>
      </w:pPr>
    </w:lvl>
    <w:lvl w:ilvl="8" w:tplc="380A001B" w:tentative="1">
      <w:start w:val="1"/>
      <w:numFmt w:val="lowerRoman"/>
      <w:lvlText w:val="%9."/>
      <w:lvlJc w:val="right"/>
      <w:pPr>
        <w:ind w:left="7896" w:hanging="180"/>
      </w:pPr>
    </w:lvl>
  </w:abstractNum>
  <w:abstractNum w:abstractNumId="5" w15:restartNumberingAfterBreak="0">
    <w:nsid w:val="0C60634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58C52A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72B728B"/>
    <w:multiLevelType w:val="hybridMultilevel"/>
    <w:tmpl w:val="C0F61548"/>
    <w:lvl w:ilvl="0" w:tplc="CC4E694A">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18005C2B"/>
    <w:multiLevelType w:val="multilevel"/>
    <w:tmpl w:val="5D68FB34"/>
    <w:lvl w:ilvl="0">
      <w:start w:val="1"/>
      <w:numFmt w:val="decimal"/>
      <w:lvlText w:val="%1"/>
      <w:lvlJc w:val="left"/>
      <w:pPr>
        <w:tabs>
          <w:tab w:val="num" w:pos="855"/>
        </w:tabs>
        <w:ind w:left="855" w:hanging="855"/>
      </w:pPr>
      <w:rPr>
        <w:rFonts w:hint="default"/>
      </w:rPr>
    </w:lvl>
    <w:lvl w:ilvl="1">
      <w:start w:val="3"/>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1D5D1E45"/>
    <w:multiLevelType w:val="hybridMultilevel"/>
    <w:tmpl w:val="2FC60790"/>
    <w:lvl w:ilvl="0" w:tplc="8C900B84">
      <w:start w:val="1"/>
      <w:numFmt w:val="decimal"/>
      <w:lvlText w:val="%1)"/>
      <w:lvlJc w:val="left"/>
      <w:pPr>
        <w:tabs>
          <w:tab w:val="num" w:pos="1406"/>
        </w:tabs>
        <w:ind w:left="1406" w:hanging="555"/>
      </w:pPr>
      <w:rPr>
        <w:rFonts w:hint="default"/>
      </w:rPr>
    </w:lvl>
    <w:lvl w:ilvl="1" w:tplc="0C0A0019" w:tentative="1">
      <w:start w:val="1"/>
      <w:numFmt w:val="lowerLetter"/>
      <w:lvlText w:val="%2."/>
      <w:lvlJc w:val="left"/>
      <w:pPr>
        <w:tabs>
          <w:tab w:val="num" w:pos="1931"/>
        </w:tabs>
        <w:ind w:left="1931" w:hanging="360"/>
      </w:pPr>
    </w:lvl>
    <w:lvl w:ilvl="2" w:tplc="0C0A001B" w:tentative="1">
      <w:start w:val="1"/>
      <w:numFmt w:val="lowerRoman"/>
      <w:lvlText w:val="%3."/>
      <w:lvlJc w:val="right"/>
      <w:pPr>
        <w:tabs>
          <w:tab w:val="num" w:pos="2651"/>
        </w:tabs>
        <w:ind w:left="2651" w:hanging="180"/>
      </w:pPr>
    </w:lvl>
    <w:lvl w:ilvl="3" w:tplc="0C0A000F" w:tentative="1">
      <w:start w:val="1"/>
      <w:numFmt w:val="decimal"/>
      <w:lvlText w:val="%4."/>
      <w:lvlJc w:val="left"/>
      <w:pPr>
        <w:tabs>
          <w:tab w:val="num" w:pos="3371"/>
        </w:tabs>
        <w:ind w:left="3371" w:hanging="360"/>
      </w:pPr>
    </w:lvl>
    <w:lvl w:ilvl="4" w:tplc="0C0A0019" w:tentative="1">
      <w:start w:val="1"/>
      <w:numFmt w:val="lowerLetter"/>
      <w:lvlText w:val="%5."/>
      <w:lvlJc w:val="left"/>
      <w:pPr>
        <w:tabs>
          <w:tab w:val="num" w:pos="4091"/>
        </w:tabs>
        <w:ind w:left="4091" w:hanging="360"/>
      </w:pPr>
    </w:lvl>
    <w:lvl w:ilvl="5" w:tplc="0C0A001B" w:tentative="1">
      <w:start w:val="1"/>
      <w:numFmt w:val="lowerRoman"/>
      <w:lvlText w:val="%6."/>
      <w:lvlJc w:val="right"/>
      <w:pPr>
        <w:tabs>
          <w:tab w:val="num" w:pos="4811"/>
        </w:tabs>
        <w:ind w:left="4811" w:hanging="180"/>
      </w:pPr>
    </w:lvl>
    <w:lvl w:ilvl="6" w:tplc="0C0A000F" w:tentative="1">
      <w:start w:val="1"/>
      <w:numFmt w:val="decimal"/>
      <w:lvlText w:val="%7."/>
      <w:lvlJc w:val="left"/>
      <w:pPr>
        <w:tabs>
          <w:tab w:val="num" w:pos="5531"/>
        </w:tabs>
        <w:ind w:left="5531" w:hanging="360"/>
      </w:pPr>
    </w:lvl>
    <w:lvl w:ilvl="7" w:tplc="0C0A0019" w:tentative="1">
      <w:start w:val="1"/>
      <w:numFmt w:val="lowerLetter"/>
      <w:lvlText w:val="%8."/>
      <w:lvlJc w:val="left"/>
      <w:pPr>
        <w:tabs>
          <w:tab w:val="num" w:pos="6251"/>
        </w:tabs>
        <w:ind w:left="6251" w:hanging="360"/>
      </w:pPr>
    </w:lvl>
    <w:lvl w:ilvl="8" w:tplc="0C0A001B" w:tentative="1">
      <w:start w:val="1"/>
      <w:numFmt w:val="lowerRoman"/>
      <w:lvlText w:val="%9."/>
      <w:lvlJc w:val="right"/>
      <w:pPr>
        <w:tabs>
          <w:tab w:val="num" w:pos="6971"/>
        </w:tabs>
        <w:ind w:left="6971" w:hanging="180"/>
      </w:pPr>
    </w:lvl>
  </w:abstractNum>
  <w:abstractNum w:abstractNumId="10" w15:restartNumberingAfterBreak="0">
    <w:nsid w:val="1DEC224F"/>
    <w:multiLevelType w:val="hybridMultilevel"/>
    <w:tmpl w:val="A322C59C"/>
    <w:lvl w:ilvl="0" w:tplc="0C0A000F">
      <w:start w:val="2"/>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1F151B1E"/>
    <w:multiLevelType w:val="singleLevel"/>
    <w:tmpl w:val="F48E6D5A"/>
    <w:lvl w:ilvl="0">
      <w:start w:val="1"/>
      <w:numFmt w:val="lowerLetter"/>
      <w:lvlText w:val="%1)"/>
      <w:lvlJc w:val="left"/>
      <w:pPr>
        <w:tabs>
          <w:tab w:val="num" w:pos="1211"/>
        </w:tabs>
        <w:ind w:left="1211" w:hanging="360"/>
      </w:pPr>
      <w:rPr>
        <w:rFonts w:hint="default"/>
      </w:rPr>
    </w:lvl>
  </w:abstractNum>
  <w:abstractNum w:abstractNumId="12" w15:restartNumberingAfterBreak="0">
    <w:nsid w:val="220F4CF7"/>
    <w:multiLevelType w:val="multilevel"/>
    <w:tmpl w:val="8FA2BB5A"/>
    <w:lvl w:ilvl="0">
      <w:start w:val="1"/>
      <w:numFmt w:val="decimal"/>
      <w:lvlText w:val="%1"/>
      <w:lvlJc w:val="left"/>
      <w:pPr>
        <w:tabs>
          <w:tab w:val="num" w:pos="855"/>
        </w:tabs>
        <w:ind w:left="855" w:hanging="855"/>
      </w:pPr>
      <w:rPr>
        <w:rFonts w:hint="default"/>
      </w:rPr>
    </w:lvl>
    <w:lvl w:ilvl="1">
      <w:start w:val="3"/>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23F0120"/>
    <w:multiLevelType w:val="singleLevel"/>
    <w:tmpl w:val="C5C8FBAA"/>
    <w:lvl w:ilvl="0">
      <w:start w:val="1"/>
      <w:numFmt w:val="decimal"/>
      <w:lvlText w:val="%1)"/>
      <w:lvlJc w:val="left"/>
      <w:pPr>
        <w:tabs>
          <w:tab w:val="num" w:pos="927"/>
        </w:tabs>
        <w:ind w:left="927" w:hanging="360"/>
      </w:pPr>
      <w:rPr>
        <w:rFonts w:hint="default"/>
      </w:rPr>
    </w:lvl>
  </w:abstractNum>
  <w:abstractNum w:abstractNumId="14" w15:restartNumberingAfterBreak="0">
    <w:nsid w:val="2249702C"/>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7A46F78"/>
    <w:multiLevelType w:val="hybridMultilevel"/>
    <w:tmpl w:val="242E4240"/>
    <w:lvl w:ilvl="0" w:tplc="0C0A0001">
      <w:start w:val="1"/>
      <w:numFmt w:val="bullet"/>
      <w:lvlText w:val=""/>
      <w:lvlJc w:val="left"/>
      <w:pPr>
        <w:tabs>
          <w:tab w:val="num" w:pos="1571"/>
        </w:tabs>
        <w:ind w:left="1571" w:hanging="360"/>
      </w:pPr>
      <w:rPr>
        <w:rFonts w:ascii="Symbol" w:hAnsi="Symbol" w:hint="default"/>
      </w:rPr>
    </w:lvl>
    <w:lvl w:ilvl="1" w:tplc="0C0A0003" w:tentative="1">
      <w:start w:val="1"/>
      <w:numFmt w:val="bullet"/>
      <w:lvlText w:val="o"/>
      <w:lvlJc w:val="left"/>
      <w:pPr>
        <w:tabs>
          <w:tab w:val="num" w:pos="2291"/>
        </w:tabs>
        <w:ind w:left="2291" w:hanging="360"/>
      </w:pPr>
      <w:rPr>
        <w:rFonts w:ascii="Courier New" w:hAnsi="Courier New" w:cs="Courier New" w:hint="default"/>
      </w:rPr>
    </w:lvl>
    <w:lvl w:ilvl="2" w:tplc="0C0A0005" w:tentative="1">
      <w:start w:val="1"/>
      <w:numFmt w:val="bullet"/>
      <w:lvlText w:val=""/>
      <w:lvlJc w:val="left"/>
      <w:pPr>
        <w:tabs>
          <w:tab w:val="num" w:pos="3011"/>
        </w:tabs>
        <w:ind w:left="3011" w:hanging="360"/>
      </w:pPr>
      <w:rPr>
        <w:rFonts w:ascii="Wingdings" w:hAnsi="Wingdings" w:hint="default"/>
      </w:rPr>
    </w:lvl>
    <w:lvl w:ilvl="3" w:tplc="0C0A0001" w:tentative="1">
      <w:start w:val="1"/>
      <w:numFmt w:val="bullet"/>
      <w:lvlText w:val=""/>
      <w:lvlJc w:val="left"/>
      <w:pPr>
        <w:tabs>
          <w:tab w:val="num" w:pos="3731"/>
        </w:tabs>
        <w:ind w:left="3731" w:hanging="360"/>
      </w:pPr>
      <w:rPr>
        <w:rFonts w:ascii="Symbol" w:hAnsi="Symbol" w:hint="default"/>
      </w:rPr>
    </w:lvl>
    <w:lvl w:ilvl="4" w:tplc="0C0A0003" w:tentative="1">
      <w:start w:val="1"/>
      <w:numFmt w:val="bullet"/>
      <w:lvlText w:val="o"/>
      <w:lvlJc w:val="left"/>
      <w:pPr>
        <w:tabs>
          <w:tab w:val="num" w:pos="4451"/>
        </w:tabs>
        <w:ind w:left="4451" w:hanging="360"/>
      </w:pPr>
      <w:rPr>
        <w:rFonts w:ascii="Courier New" w:hAnsi="Courier New" w:cs="Courier New" w:hint="default"/>
      </w:rPr>
    </w:lvl>
    <w:lvl w:ilvl="5" w:tplc="0C0A0005" w:tentative="1">
      <w:start w:val="1"/>
      <w:numFmt w:val="bullet"/>
      <w:lvlText w:val=""/>
      <w:lvlJc w:val="left"/>
      <w:pPr>
        <w:tabs>
          <w:tab w:val="num" w:pos="5171"/>
        </w:tabs>
        <w:ind w:left="5171" w:hanging="360"/>
      </w:pPr>
      <w:rPr>
        <w:rFonts w:ascii="Wingdings" w:hAnsi="Wingdings" w:hint="default"/>
      </w:rPr>
    </w:lvl>
    <w:lvl w:ilvl="6" w:tplc="0C0A0001" w:tentative="1">
      <w:start w:val="1"/>
      <w:numFmt w:val="bullet"/>
      <w:lvlText w:val=""/>
      <w:lvlJc w:val="left"/>
      <w:pPr>
        <w:tabs>
          <w:tab w:val="num" w:pos="5891"/>
        </w:tabs>
        <w:ind w:left="5891" w:hanging="360"/>
      </w:pPr>
      <w:rPr>
        <w:rFonts w:ascii="Symbol" w:hAnsi="Symbol" w:hint="default"/>
      </w:rPr>
    </w:lvl>
    <w:lvl w:ilvl="7" w:tplc="0C0A0003" w:tentative="1">
      <w:start w:val="1"/>
      <w:numFmt w:val="bullet"/>
      <w:lvlText w:val="o"/>
      <w:lvlJc w:val="left"/>
      <w:pPr>
        <w:tabs>
          <w:tab w:val="num" w:pos="6611"/>
        </w:tabs>
        <w:ind w:left="6611" w:hanging="360"/>
      </w:pPr>
      <w:rPr>
        <w:rFonts w:ascii="Courier New" w:hAnsi="Courier New" w:cs="Courier New" w:hint="default"/>
      </w:rPr>
    </w:lvl>
    <w:lvl w:ilvl="8" w:tplc="0C0A0005" w:tentative="1">
      <w:start w:val="1"/>
      <w:numFmt w:val="bullet"/>
      <w:lvlText w:val=""/>
      <w:lvlJc w:val="left"/>
      <w:pPr>
        <w:tabs>
          <w:tab w:val="num" w:pos="7331"/>
        </w:tabs>
        <w:ind w:left="7331" w:hanging="360"/>
      </w:pPr>
      <w:rPr>
        <w:rFonts w:ascii="Wingdings" w:hAnsi="Wingdings" w:hint="default"/>
      </w:rPr>
    </w:lvl>
  </w:abstractNum>
  <w:abstractNum w:abstractNumId="16" w15:restartNumberingAfterBreak="0">
    <w:nsid w:val="2D9F5D8D"/>
    <w:multiLevelType w:val="multilevel"/>
    <w:tmpl w:val="8FA2BB5A"/>
    <w:lvl w:ilvl="0">
      <w:start w:val="1"/>
      <w:numFmt w:val="decimal"/>
      <w:lvlText w:val="%1"/>
      <w:lvlJc w:val="left"/>
      <w:pPr>
        <w:tabs>
          <w:tab w:val="num" w:pos="855"/>
        </w:tabs>
        <w:ind w:left="855" w:hanging="855"/>
      </w:pPr>
      <w:rPr>
        <w:rFonts w:hint="default"/>
      </w:rPr>
    </w:lvl>
    <w:lvl w:ilvl="1">
      <w:start w:val="3"/>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31140CE3"/>
    <w:multiLevelType w:val="multilevel"/>
    <w:tmpl w:val="440AC09C"/>
    <w:lvl w:ilvl="0">
      <w:start w:val="1"/>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1176961"/>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34C3677C"/>
    <w:multiLevelType w:val="hybridMultilevel"/>
    <w:tmpl w:val="834218D2"/>
    <w:lvl w:ilvl="0" w:tplc="380A0015">
      <w:start w:val="1"/>
      <w:numFmt w:val="upperLetter"/>
      <w:lvlText w:val="%1."/>
      <w:lvlJc w:val="left"/>
      <w:pPr>
        <w:ind w:left="1211" w:hanging="360"/>
      </w:pPr>
    </w:lvl>
    <w:lvl w:ilvl="1" w:tplc="380A0019" w:tentative="1">
      <w:start w:val="1"/>
      <w:numFmt w:val="lowerLetter"/>
      <w:lvlText w:val="%2."/>
      <w:lvlJc w:val="left"/>
      <w:pPr>
        <w:ind w:left="1931" w:hanging="360"/>
      </w:pPr>
    </w:lvl>
    <w:lvl w:ilvl="2" w:tplc="380A001B">
      <w:start w:val="1"/>
      <w:numFmt w:val="lowerRoman"/>
      <w:lvlText w:val="%3."/>
      <w:lvlJc w:val="right"/>
      <w:pPr>
        <w:ind w:left="2651" w:hanging="180"/>
      </w:pPr>
    </w:lvl>
    <w:lvl w:ilvl="3" w:tplc="380A000F" w:tentative="1">
      <w:start w:val="1"/>
      <w:numFmt w:val="decimal"/>
      <w:lvlText w:val="%4."/>
      <w:lvlJc w:val="left"/>
      <w:pPr>
        <w:ind w:left="3371" w:hanging="360"/>
      </w:pPr>
    </w:lvl>
    <w:lvl w:ilvl="4" w:tplc="380A0019" w:tentative="1">
      <w:start w:val="1"/>
      <w:numFmt w:val="lowerLetter"/>
      <w:lvlText w:val="%5."/>
      <w:lvlJc w:val="left"/>
      <w:pPr>
        <w:ind w:left="4091" w:hanging="360"/>
      </w:pPr>
    </w:lvl>
    <w:lvl w:ilvl="5" w:tplc="380A001B" w:tentative="1">
      <w:start w:val="1"/>
      <w:numFmt w:val="lowerRoman"/>
      <w:lvlText w:val="%6."/>
      <w:lvlJc w:val="right"/>
      <w:pPr>
        <w:ind w:left="4811" w:hanging="180"/>
      </w:pPr>
    </w:lvl>
    <w:lvl w:ilvl="6" w:tplc="380A000F" w:tentative="1">
      <w:start w:val="1"/>
      <w:numFmt w:val="decimal"/>
      <w:lvlText w:val="%7."/>
      <w:lvlJc w:val="left"/>
      <w:pPr>
        <w:ind w:left="5531" w:hanging="360"/>
      </w:pPr>
    </w:lvl>
    <w:lvl w:ilvl="7" w:tplc="380A0019" w:tentative="1">
      <w:start w:val="1"/>
      <w:numFmt w:val="lowerLetter"/>
      <w:lvlText w:val="%8."/>
      <w:lvlJc w:val="left"/>
      <w:pPr>
        <w:ind w:left="6251" w:hanging="360"/>
      </w:pPr>
    </w:lvl>
    <w:lvl w:ilvl="8" w:tplc="380A001B" w:tentative="1">
      <w:start w:val="1"/>
      <w:numFmt w:val="lowerRoman"/>
      <w:lvlText w:val="%9."/>
      <w:lvlJc w:val="right"/>
      <w:pPr>
        <w:ind w:left="6971" w:hanging="180"/>
      </w:pPr>
    </w:lvl>
  </w:abstractNum>
  <w:abstractNum w:abstractNumId="20" w15:restartNumberingAfterBreak="0">
    <w:nsid w:val="357633A0"/>
    <w:multiLevelType w:val="hybridMultilevel"/>
    <w:tmpl w:val="A0BCC8C8"/>
    <w:lvl w:ilvl="0" w:tplc="0C0A0001">
      <w:start w:val="1"/>
      <w:numFmt w:val="bullet"/>
      <w:lvlText w:val=""/>
      <w:lvlJc w:val="left"/>
      <w:pPr>
        <w:tabs>
          <w:tab w:val="num" w:pos="1211"/>
        </w:tabs>
        <w:ind w:left="1211" w:hanging="360"/>
      </w:pPr>
      <w:rPr>
        <w:rFonts w:ascii="Symbol" w:hAnsi="Symbol" w:hint="default"/>
        <w:color w:val="auto"/>
      </w:rPr>
    </w:lvl>
    <w:lvl w:ilvl="1" w:tplc="0C0A0003" w:tentative="1">
      <w:start w:val="1"/>
      <w:numFmt w:val="bullet"/>
      <w:lvlText w:val="o"/>
      <w:lvlJc w:val="left"/>
      <w:pPr>
        <w:tabs>
          <w:tab w:val="num" w:pos="1931"/>
        </w:tabs>
        <w:ind w:left="1931" w:hanging="360"/>
      </w:pPr>
      <w:rPr>
        <w:rFonts w:ascii="Courier New" w:hAnsi="Courier New" w:cs="Courier New" w:hint="default"/>
      </w:rPr>
    </w:lvl>
    <w:lvl w:ilvl="2" w:tplc="0C0A0005" w:tentative="1">
      <w:start w:val="1"/>
      <w:numFmt w:val="bullet"/>
      <w:lvlText w:val=""/>
      <w:lvlJc w:val="left"/>
      <w:pPr>
        <w:tabs>
          <w:tab w:val="num" w:pos="2651"/>
        </w:tabs>
        <w:ind w:left="2651" w:hanging="360"/>
      </w:pPr>
      <w:rPr>
        <w:rFonts w:ascii="Wingdings" w:hAnsi="Wingdings" w:hint="default"/>
      </w:rPr>
    </w:lvl>
    <w:lvl w:ilvl="3" w:tplc="0C0A0001" w:tentative="1">
      <w:start w:val="1"/>
      <w:numFmt w:val="bullet"/>
      <w:lvlText w:val=""/>
      <w:lvlJc w:val="left"/>
      <w:pPr>
        <w:tabs>
          <w:tab w:val="num" w:pos="3371"/>
        </w:tabs>
        <w:ind w:left="3371" w:hanging="360"/>
      </w:pPr>
      <w:rPr>
        <w:rFonts w:ascii="Symbol" w:hAnsi="Symbol" w:hint="default"/>
      </w:rPr>
    </w:lvl>
    <w:lvl w:ilvl="4" w:tplc="0C0A0003" w:tentative="1">
      <w:start w:val="1"/>
      <w:numFmt w:val="bullet"/>
      <w:lvlText w:val="o"/>
      <w:lvlJc w:val="left"/>
      <w:pPr>
        <w:tabs>
          <w:tab w:val="num" w:pos="4091"/>
        </w:tabs>
        <w:ind w:left="4091" w:hanging="360"/>
      </w:pPr>
      <w:rPr>
        <w:rFonts w:ascii="Courier New" w:hAnsi="Courier New" w:cs="Courier New" w:hint="default"/>
      </w:rPr>
    </w:lvl>
    <w:lvl w:ilvl="5" w:tplc="0C0A0005" w:tentative="1">
      <w:start w:val="1"/>
      <w:numFmt w:val="bullet"/>
      <w:lvlText w:val=""/>
      <w:lvlJc w:val="left"/>
      <w:pPr>
        <w:tabs>
          <w:tab w:val="num" w:pos="4811"/>
        </w:tabs>
        <w:ind w:left="4811" w:hanging="360"/>
      </w:pPr>
      <w:rPr>
        <w:rFonts w:ascii="Wingdings" w:hAnsi="Wingdings" w:hint="default"/>
      </w:rPr>
    </w:lvl>
    <w:lvl w:ilvl="6" w:tplc="0C0A0001" w:tentative="1">
      <w:start w:val="1"/>
      <w:numFmt w:val="bullet"/>
      <w:lvlText w:val=""/>
      <w:lvlJc w:val="left"/>
      <w:pPr>
        <w:tabs>
          <w:tab w:val="num" w:pos="5531"/>
        </w:tabs>
        <w:ind w:left="5531" w:hanging="360"/>
      </w:pPr>
      <w:rPr>
        <w:rFonts w:ascii="Symbol" w:hAnsi="Symbol" w:hint="default"/>
      </w:rPr>
    </w:lvl>
    <w:lvl w:ilvl="7" w:tplc="0C0A0003" w:tentative="1">
      <w:start w:val="1"/>
      <w:numFmt w:val="bullet"/>
      <w:lvlText w:val="o"/>
      <w:lvlJc w:val="left"/>
      <w:pPr>
        <w:tabs>
          <w:tab w:val="num" w:pos="6251"/>
        </w:tabs>
        <w:ind w:left="6251" w:hanging="360"/>
      </w:pPr>
      <w:rPr>
        <w:rFonts w:ascii="Courier New" w:hAnsi="Courier New" w:cs="Courier New" w:hint="default"/>
      </w:rPr>
    </w:lvl>
    <w:lvl w:ilvl="8" w:tplc="0C0A0005" w:tentative="1">
      <w:start w:val="1"/>
      <w:numFmt w:val="bullet"/>
      <w:lvlText w:val=""/>
      <w:lvlJc w:val="left"/>
      <w:pPr>
        <w:tabs>
          <w:tab w:val="num" w:pos="6971"/>
        </w:tabs>
        <w:ind w:left="6971" w:hanging="360"/>
      </w:pPr>
      <w:rPr>
        <w:rFonts w:ascii="Wingdings" w:hAnsi="Wingdings" w:hint="default"/>
      </w:rPr>
    </w:lvl>
  </w:abstractNum>
  <w:abstractNum w:abstractNumId="21" w15:restartNumberingAfterBreak="0">
    <w:nsid w:val="37EE715F"/>
    <w:multiLevelType w:val="singleLevel"/>
    <w:tmpl w:val="0C0A0017"/>
    <w:lvl w:ilvl="0">
      <w:start w:val="1"/>
      <w:numFmt w:val="lowerLetter"/>
      <w:lvlText w:val="%1)"/>
      <w:lvlJc w:val="left"/>
      <w:pPr>
        <w:tabs>
          <w:tab w:val="num" w:pos="360"/>
        </w:tabs>
        <w:ind w:left="360" w:hanging="360"/>
      </w:pPr>
    </w:lvl>
  </w:abstractNum>
  <w:abstractNum w:abstractNumId="22" w15:restartNumberingAfterBreak="0">
    <w:nsid w:val="3BDA6872"/>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42DA5A3B"/>
    <w:multiLevelType w:val="multilevel"/>
    <w:tmpl w:val="74A0C2D0"/>
    <w:lvl w:ilvl="0">
      <w:start w:val="1"/>
      <w:numFmt w:val="decimal"/>
      <w:lvlText w:val="%1."/>
      <w:lvlJc w:val="left"/>
      <w:pPr>
        <w:tabs>
          <w:tab w:val="num" w:pos="360"/>
        </w:tabs>
        <w:ind w:left="360" w:hanging="360"/>
      </w:pPr>
    </w:lvl>
    <w:lvl w:ilvl="1">
      <w:start w:val="5"/>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4" w15:restartNumberingAfterBreak="0">
    <w:nsid w:val="477F03E1"/>
    <w:multiLevelType w:val="multilevel"/>
    <w:tmpl w:val="0E123F7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B00724F"/>
    <w:multiLevelType w:val="multilevel"/>
    <w:tmpl w:val="8FA2BB5A"/>
    <w:lvl w:ilvl="0">
      <w:start w:val="1"/>
      <w:numFmt w:val="decimal"/>
      <w:lvlText w:val="%1"/>
      <w:lvlJc w:val="left"/>
      <w:pPr>
        <w:tabs>
          <w:tab w:val="num" w:pos="855"/>
        </w:tabs>
        <w:ind w:left="855" w:hanging="855"/>
      </w:pPr>
      <w:rPr>
        <w:rFonts w:hint="default"/>
      </w:rPr>
    </w:lvl>
    <w:lvl w:ilvl="1">
      <w:start w:val="3"/>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507E378F"/>
    <w:multiLevelType w:val="singleLevel"/>
    <w:tmpl w:val="3F02C1FE"/>
    <w:lvl w:ilvl="0">
      <w:start w:val="8"/>
      <w:numFmt w:val="bullet"/>
      <w:lvlText w:val="-"/>
      <w:lvlJc w:val="left"/>
      <w:pPr>
        <w:tabs>
          <w:tab w:val="num" w:pos="1211"/>
        </w:tabs>
        <w:ind w:left="1211" w:hanging="360"/>
      </w:pPr>
      <w:rPr>
        <w:rFonts w:ascii="Times New Roman" w:hAnsi="Times New Roman" w:hint="default"/>
      </w:rPr>
    </w:lvl>
  </w:abstractNum>
  <w:abstractNum w:abstractNumId="27" w15:restartNumberingAfterBreak="0">
    <w:nsid w:val="517B113F"/>
    <w:multiLevelType w:val="multilevel"/>
    <w:tmpl w:val="1DB4F47E"/>
    <w:lvl w:ilvl="0">
      <w:start w:val="6"/>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8" w15:restartNumberingAfterBreak="0">
    <w:nsid w:val="522515E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56D86499"/>
    <w:multiLevelType w:val="hybridMultilevel"/>
    <w:tmpl w:val="3DE2782A"/>
    <w:lvl w:ilvl="0" w:tplc="0C0A0001">
      <w:start w:val="1"/>
      <w:numFmt w:val="bullet"/>
      <w:lvlText w:val=""/>
      <w:lvlJc w:val="left"/>
      <w:pPr>
        <w:tabs>
          <w:tab w:val="num" w:pos="1211"/>
        </w:tabs>
        <w:ind w:left="1211" w:hanging="360"/>
      </w:pPr>
      <w:rPr>
        <w:rFonts w:ascii="Symbol" w:hAnsi="Symbol" w:hint="default"/>
      </w:rPr>
    </w:lvl>
    <w:lvl w:ilvl="1" w:tplc="0C0A0003" w:tentative="1">
      <w:start w:val="1"/>
      <w:numFmt w:val="bullet"/>
      <w:lvlText w:val="o"/>
      <w:lvlJc w:val="left"/>
      <w:pPr>
        <w:tabs>
          <w:tab w:val="num" w:pos="1931"/>
        </w:tabs>
        <w:ind w:left="1931" w:hanging="360"/>
      </w:pPr>
      <w:rPr>
        <w:rFonts w:ascii="Courier New" w:hAnsi="Courier New" w:cs="Courier New" w:hint="default"/>
      </w:rPr>
    </w:lvl>
    <w:lvl w:ilvl="2" w:tplc="0C0A0005" w:tentative="1">
      <w:start w:val="1"/>
      <w:numFmt w:val="bullet"/>
      <w:lvlText w:val=""/>
      <w:lvlJc w:val="left"/>
      <w:pPr>
        <w:tabs>
          <w:tab w:val="num" w:pos="2651"/>
        </w:tabs>
        <w:ind w:left="2651" w:hanging="360"/>
      </w:pPr>
      <w:rPr>
        <w:rFonts w:ascii="Wingdings" w:hAnsi="Wingdings" w:hint="default"/>
      </w:rPr>
    </w:lvl>
    <w:lvl w:ilvl="3" w:tplc="0C0A0001" w:tentative="1">
      <w:start w:val="1"/>
      <w:numFmt w:val="bullet"/>
      <w:lvlText w:val=""/>
      <w:lvlJc w:val="left"/>
      <w:pPr>
        <w:tabs>
          <w:tab w:val="num" w:pos="3371"/>
        </w:tabs>
        <w:ind w:left="3371" w:hanging="360"/>
      </w:pPr>
      <w:rPr>
        <w:rFonts w:ascii="Symbol" w:hAnsi="Symbol" w:hint="default"/>
      </w:rPr>
    </w:lvl>
    <w:lvl w:ilvl="4" w:tplc="0C0A0003" w:tentative="1">
      <w:start w:val="1"/>
      <w:numFmt w:val="bullet"/>
      <w:lvlText w:val="o"/>
      <w:lvlJc w:val="left"/>
      <w:pPr>
        <w:tabs>
          <w:tab w:val="num" w:pos="4091"/>
        </w:tabs>
        <w:ind w:left="4091" w:hanging="360"/>
      </w:pPr>
      <w:rPr>
        <w:rFonts w:ascii="Courier New" w:hAnsi="Courier New" w:cs="Courier New" w:hint="default"/>
      </w:rPr>
    </w:lvl>
    <w:lvl w:ilvl="5" w:tplc="0C0A0005" w:tentative="1">
      <w:start w:val="1"/>
      <w:numFmt w:val="bullet"/>
      <w:lvlText w:val=""/>
      <w:lvlJc w:val="left"/>
      <w:pPr>
        <w:tabs>
          <w:tab w:val="num" w:pos="4811"/>
        </w:tabs>
        <w:ind w:left="4811" w:hanging="360"/>
      </w:pPr>
      <w:rPr>
        <w:rFonts w:ascii="Wingdings" w:hAnsi="Wingdings" w:hint="default"/>
      </w:rPr>
    </w:lvl>
    <w:lvl w:ilvl="6" w:tplc="0C0A0001" w:tentative="1">
      <w:start w:val="1"/>
      <w:numFmt w:val="bullet"/>
      <w:lvlText w:val=""/>
      <w:lvlJc w:val="left"/>
      <w:pPr>
        <w:tabs>
          <w:tab w:val="num" w:pos="5531"/>
        </w:tabs>
        <w:ind w:left="5531" w:hanging="360"/>
      </w:pPr>
      <w:rPr>
        <w:rFonts w:ascii="Symbol" w:hAnsi="Symbol" w:hint="default"/>
      </w:rPr>
    </w:lvl>
    <w:lvl w:ilvl="7" w:tplc="0C0A0003" w:tentative="1">
      <w:start w:val="1"/>
      <w:numFmt w:val="bullet"/>
      <w:lvlText w:val="o"/>
      <w:lvlJc w:val="left"/>
      <w:pPr>
        <w:tabs>
          <w:tab w:val="num" w:pos="6251"/>
        </w:tabs>
        <w:ind w:left="6251" w:hanging="360"/>
      </w:pPr>
      <w:rPr>
        <w:rFonts w:ascii="Courier New" w:hAnsi="Courier New" w:cs="Courier New" w:hint="default"/>
      </w:rPr>
    </w:lvl>
    <w:lvl w:ilvl="8" w:tplc="0C0A0005" w:tentative="1">
      <w:start w:val="1"/>
      <w:numFmt w:val="bullet"/>
      <w:lvlText w:val=""/>
      <w:lvlJc w:val="left"/>
      <w:pPr>
        <w:tabs>
          <w:tab w:val="num" w:pos="6971"/>
        </w:tabs>
        <w:ind w:left="6971" w:hanging="360"/>
      </w:pPr>
      <w:rPr>
        <w:rFonts w:ascii="Wingdings" w:hAnsi="Wingdings" w:hint="default"/>
      </w:rPr>
    </w:lvl>
  </w:abstractNum>
  <w:abstractNum w:abstractNumId="30" w15:restartNumberingAfterBreak="0">
    <w:nsid w:val="5E2F6D0F"/>
    <w:multiLevelType w:val="hybridMultilevel"/>
    <w:tmpl w:val="9E025650"/>
    <w:lvl w:ilvl="0" w:tplc="380A000F">
      <w:start w:val="2"/>
      <w:numFmt w:val="decimal"/>
      <w:lvlText w:val="%1."/>
      <w:lvlJc w:val="left"/>
      <w:pPr>
        <w:ind w:left="720" w:hanging="360"/>
      </w:pPr>
      <w:rPr>
        <w:rFonts w:hint="default"/>
      </w:rPr>
    </w:lvl>
    <w:lvl w:ilvl="1" w:tplc="380A0019">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1" w15:restartNumberingAfterBreak="0">
    <w:nsid w:val="60920546"/>
    <w:multiLevelType w:val="hybridMultilevel"/>
    <w:tmpl w:val="1B12E386"/>
    <w:lvl w:ilvl="0" w:tplc="0C0A0001">
      <w:start w:val="1"/>
      <w:numFmt w:val="bullet"/>
      <w:lvlText w:val=""/>
      <w:lvlJc w:val="left"/>
      <w:pPr>
        <w:tabs>
          <w:tab w:val="num" w:pos="1571"/>
        </w:tabs>
        <w:ind w:left="1571" w:hanging="360"/>
      </w:pPr>
      <w:rPr>
        <w:rFonts w:ascii="Symbol" w:hAnsi="Symbol" w:hint="default"/>
      </w:rPr>
    </w:lvl>
    <w:lvl w:ilvl="1" w:tplc="0C0A0003" w:tentative="1">
      <w:start w:val="1"/>
      <w:numFmt w:val="bullet"/>
      <w:lvlText w:val="o"/>
      <w:lvlJc w:val="left"/>
      <w:pPr>
        <w:tabs>
          <w:tab w:val="num" w:pos="2291"/>
        </w:tabs>
        <w:ind w:left="2291" w:hanging="360"/>
      </w:pPr>
      <w:rPr>
        <w:rFonts w:ascii="Courier New" w:hAnsi="Courier New" w:cs="Courier New" w:hint="default"/>
      </w:rPr>
    </w:lvl>
    <w:lvl w:ilvl="2" w:tplc="0C0A0005" w:tentative="1">
      <w:start w:val="1"/>
      <w:numFmt w:val="bullet"/>
      <w:lvlText w:val=""/>
      <w:lvlJc w:val="left"/>
      <w:pPr>
        <w:tabs>
          <w:tab w:val="num" w:pos="3011"/>
        </w:tabs>
        <w:ind w:left="3011" w:hanging="360"/>
      </w:pPr>
      <w:rPr>
        <w:rFonts w:ascii="Wingdings" w:hAnsi="Wingdings" w:hint="default"/>
      </w:rPr>
    </w:lvl>
    <w:lvl w:ilvl="3" w:tplc="0C0A0001" w:tentative="1">
      <w:start w:val="1"/>
      <w:numFmt w:val="bullet"/>
      <w:lvlText w:val=""/>
      <w:lvlJc w:val="left"/>
      <w:pPr>
        <w:tabs>
          <w:tab w:val="num" w:pos="3731"/>
        </w:tabs>
        <w:ind w:left="3731" w:hanging="360"/>
      </w:pPr>
      <w:rPr>
        <w:rFonts w:ascii="Symbol" w:hAnsi="Symbol" w:hint="default"/>
      </w:rPr>
    </w:lvl>
    <w:lvl w:ilvl="4" w:tplc="0C0A0003" w:tentative="1">
      <w:start w:val="1"/>
      <w:numFmt w:val="bullet"/>
      <w:lvlText w:val="o"/>
      <w:lvlJc w:val="left"/>
      <w:pPr>
        <w:tabs>
          <w:tab w:val="num" w:pos="4451"/>
        </w:tabs>
        <w:ind w:left="4451" w:hanging="360"/>
      </w:pPr>
      <w:rPr>
        <w:rFonts w:ascii="Courier New" w:hAnsi="Courier New" w:cs="Courier New" w:hint="default"/>
      </w:rPr>
    </w:lvl>
    <w:lvl w:ilvl="5" w:tplc="0C0A0005" w:tentative="1">
      <w:start w:val="1"/>
      <w:numFmt w:val="bullet"/>
      <w:lvlText w:val=""/>
      <w:lvlJc w:val="left"/>
      <w:pPr>
        <w:tabs>
          <w:tab w:val="num" w:pos="5171"/>
        </w:tabs>
        <w:ind w:left="5171" w:hanging="360"/>
      </w:pPr>
      <w:rPr>
        <w:rFonts w:ascii="Wingdings" w:hAnsi="Wingdings" w:hint="default"/>
      </w:rPr>
    </w:lvl>
    <w:lvl w:ilvl="6" w:tplc="0C0A0001" w:tentative="1">
      <w:start w:val="1"/>
      <w:numFmt w:val="bullet"/>
      <w:lvlText w:val=""/>
      <w:lvlJc w:val="left"/>
      <w:pPr>
        <w:tabs>
          <w:tab w:val="num" w:pos="5891"/>
        </w:tabs>
        <w:ind w:left="5891" w:hanging="360"/>
      </w:pPr>
      <w:rPr>
        <w:rFonts w:ascii="Symbol" w:hAnsi="Symbol" w:hint="default"/>
      </w:rPr>
    </w:lvl>
    <w:lvl w:ilvl="7" w:tplc="0C0A0003" w:tentative="1">
      <w:start w:val="1"/>
      <w:numFmt w:val="bullet"/>
      <w:lvlText w:val="o"/>
      <w:lvlJc w:val="left"/>
      <w:pPr>
        <w:tabs>
          <w:tab w:val="num" w:pos="6611"/>
        </w:tabs>
        <w:ind w:left="6611" w:hanging="360"/>
      </w:pPr>
      <w:rPr>
        <w:rFonts w:ascii="Courier New" w:hAnsi="Courier New" w:cs="Courier New" w:hint="default"/>
      </w:rPr>
    </w:lvl>
    <w:lvl w:ilvl="8" w:tplc="0C0A0005" w:tentative="1">
      <w:start w:val="1"/>
      <w:numFmt w:val="bullet"/>
      <w:lvlText w:val=""/>
      <w:lvlJc w:val="left"/>
      <w:pPr>
        <w:tabs>
          <w:tab w:val="num" w:pos="7331"/>
        </w:tabs>
        <w:ind w:left="7331" w:hanging="360"/>
      </w:pPr>
      <w:rPr>
        <w:rFonts w:ascii="Wingdings" w:hAnsi="Wingdings" w:hint="default"/>
      </w:rPr>
    </w:lvl>
  </w:abstractNum>
  <w:abstractNum w:abstractNumId="32" w15:restartNumberingAfterBreak="0">
    <w:nsid w:val="644E59AA"/>
    <w:multiLevelType w:val="hybridMultilevel"/>
    <w:tmpl w:val="49F0FB52"/>
    <w:lvl w:ilvl="0" w:tplc="0C0A000F">
      <w:start w:val="1"/>
      <w:numFmt w:val="decimal"/>
      <w:lvlText w:val="%1."/>
      <w:lvlJc w:val="left"/>
      <w:pPr>
        <w:tabs>
          <w:tab w:val="num" w:pos="1496"/>
        </w:tabs>
        <w:ind w:left="1496" w:hanging="360"/>
      </w:pPr>
    </w:lvl>
    <w:lvl w:ilvl="1" w:tplc="0C0A0019" w:tentative="1">
      <w:start w:val="1"/>
      <w:numFmt w:val="lowerLetter"/>
      <w:lvlText w:val="%2."/>
      <w:lvlJc w:val="left"/>
      <w:pPr>
        <w:tabs>
          <w:tab w:val="num" w:pos="2216"/>
        </w:tabs>
        <w:ind w:left="2216" w:hanging="360"/>
      </w:pPr>
    </w:lvl>
    <w:lvl w:ilvl="2" w:tplc="0C0A001B" w:tentative="1">
      <w:start w:val="1"/>
      <w:numFmt w:val="lowerRoman"/>
      <w:lvlText w:val="%3."/>
      <w:lvlJc w:val="right"/>
      <w:pPr>
        <w:tabs>
          <w:tab w:val="num" w:pos="2936"/>
        </w:tabs>
        <w:ind w:left="2936" w:hanging="180"/>
      </w:pPr>
    </w:lvl>
    <w:lvl w:ilvl="3" w:tplc="0C0A000F" w:tentative="1">
      <w:start w:val="1"/>
      <w:numFmt w:val="decimal"/>
      <w:lvlText w:val="%4."/>
      <w:lvlJc w:val="left"/>
      <w:pPr>
        <w:tabs>
          <w:tab w:val="num" w:pos="3656"/>
        </w:tabs>
        <w:ind w:left="3656" w:hanging="360"/>
      </w:pPr>
    </w:lvl>
    <w:lvl w:ilvl="4" w:tplc="0C0A0019" w:tentative="1">
      <w:start w:val="1"/>
      <w:numFmt w:val="lowerLetter"/>
      <w:lvlText w:val="%5."/>
      <w:lvlJc w:val="left"/>
      <w:pPr>
        <w:tabs>
          <w:tab w:val="num" w:pos="4376"/>
        </w:tabs>
        <w:ind w:left="4376" w:hanging="360"/>
      </w:pPr>
    </w:lvl>
    <w:lvl w:ilvl="5" w:tplc="0C0A001B" w:tentative="1">
      <w:start w:val="1"/>
      <w:numFmt w:val="lowerRoman"/>
      <w:lvlText w:val="%6."/>
      <w:lvlJc w:val="right"/>
      <w:pPr>
        <w:tabs>
          <w:tab w:val="num" w:pos="5096"/>
        </w:tabs>
        <w:ind w:left="5096" w:hanging="180"/>
      </w:pPr>
    </w:lvl>
    <w:lvl w:ilvl="6" w:tplc="0C0A000F" w:tentative="1">
      <w:start w:val="1"/>
      <w:numFmt w:val="decimal"/>
      <w:lvlText w:val="%7."/>
      <w:lvlJc w:val="left"/>
      <w:pPr>
        <w:tabs>
          <w:tab w:val="num" w:pos="5816"/>
        </w:tabs>
        <w:ind w:left="5816" w:hanging="360"/>
      </w:pPr>
    </w:lvl>
    <w:lvl w:ilvl="7" w:tplc="0C0A0019" w:tentative="1">
      <w:start w:val="1"/>
      <w:numFmt w:val="lowerLetter"/>
      <w:lvlText w:val="%8."/>
      <w:lvlJc w:val="left"/>
      <w:pPr>
        <w:tabs>
          <w:tab w:val="num" w:pos="6536"/>
        </w:tabs>
        <w:ind w:left="6536" w:hanging="360"/>
      </w:pPr>
    </w:lvl>
    <w:lvl w:ilvl="8" w:tplc="0C0A001B" w:tentative="1">
      <w:start w:val="1"/>
      <w:numFmt w:val="lowerRoman"/>
      <w:lvlText w:val="%9."/>
      <w:lvlJc w:val="right"/>
      <w:pPr>
        <w:tabs>
          <w:tab w:val="num" w:pos="7256"/>
        </w:tabs>
        <w:ind w:left="7256" w:hanging="180"/>
      </w:pPr>
    </w:lvl>
  </w:abstractNum>
  <w:abstractNum w:abstractNumId="33" w15:restartNumberingAfterBreak="0">
    <w:nsid w:val="65EF5220"/>
    <w:multiLevelType w:val="hybridMultilevel"/>
    <w:tmpl w:val="C498A368"/>
    <w:lvl w:ilvl="0" w:tplc="0C0A000F">
      <w:start w:val="1"/>
      <w:numFmt w:val="decimal"/>
      <w:lvlText w:val="%1."/>
      <w:lvlJc w:val="left"/>
      <w:pPr>
        <w:tabs>
          <w:tab w:val="num" w:pos="1211"/>
        </w:tabs>
        <w:ind w:left="1211" w:hanging="360"/>
      </w:pPr>
      <w:rPr>
        <w:rFonts w:cs="Times New Roman"/>
      </w:rPr>
    </w:lvl>
    <w:lvl w:ilvl="1" w:tplc="0C0A0019" w:tentative="1">
      <w:start w:val="1"/>
      <w:numFmt w:val="lowerLetter"/>
      <w:lvlText w:val="%2."/>
      <w:lvlJc w:val="left"/>
      <w:pPr>
        <w:tabs>
          <w:tab w:val="num" w:pos="2291"/>
        </w:tabs>
        <w:ind w:left="2291" w:hanging="360"/>
      </w:pPr>
    </w:lvl>
    <w:lvl w:ilvl="2" w:tplc="0C0A001B" w:tentative="1">
      <w:start w:val="1"/>
      <w:numFmt w:val="lowerRoman"/>
      <w:lvlText w:val="%3."/>
      <w:lvlJc w:val="right"/>
      <w:pPr>
        <w:tabs>
          <w:tab w:val="num" w:pos="3011"/>
        </w:tabs>
        <w:ind w:left="3011" w:hanging="180"/>
      </w:pPr>
    </w:lvl>
    <w:lvl w:ilvl="3" w:tplc="0C0A000F" w:tentative="1">
      <w:start w:val="1"/>
      <w:numFmt w:val="decimal"/>
      <w:lvlText w:val="%4."/>
      <w:lvlJc w:val="left"/>
      <w:pPr>
        <w:tabs>
          <w:tab w:val="num" w:pos="3731"/>
        </w:tabs>
        <w:ind w:left="3731" w:hanging="360"/>
      </w:pPr>
    </w:lvl>
    <w:lvl w:ilvl="4" w:tplc="0C0A0019" w:tentative="1">
      <w:start w:val="1"/>
      <w:numFmt w:val="lowerLetter"/>
      <w:lvlText w:val="%5."/>
      <w:lvlJc w:val="left"/>
      <w:pPr>
        <w:tabs>
          <w:tab w:val="num" w:pos="4451"/>
        </w:tabs>
        <w:ind w:left="4451" w:hanging="360"/>
      </w:pPr>
    </w:lvl>
    <w:lvl w:ilvl="5" w:tplc="0C0A001B" w:tentative="1">
      <w:start w:val="1"/>
      <w:numFmt w:val="lowerRoman"/>
      <w:lvlText w:val="%6."/>
      <w:lvlJc w:val="right"/>
      <w:pPr>
        <w:tabs>
          <w:tab w:val="num" w:pos="5171"/>
        </w:tabs>
        <w:ind w:left="5171" w:hanging="180"/>
      </w:pPr>
    </w:lvl>
    <w:lvl w:ilvl="6" w:tplc="0C0A000F" w:tentative="1">
      <w:start w:val="1"/>
      <w:numFmt w:val="decimal"/>
      <w:lvlText w:val="%7."/>
      <w:lvlJc w:val="left"/>
      <w:pPr>
        <w:tabs>
          <w:tab w:val="num" w:pos="5891"/>
        </w:tabs>
        <w:ind w:left="5891" w:hanging="360"/>
      </w:pPr>
    </w:lvl>
    <w:lvl w:ilvl="7" w:tplc="0C0A0019" w:tentative="1">
      <w:start w:val="1"/>
      <w:numFmt w:val="lowerLetter"/>
      <w:lvlText w:val="%8."/>
      <w:lvlJc w:val="left"/>
      <w:pPr>
        <w:tabs>
          <w:tab w:val="num" w:pos="6611"/>
        </w:tabs>
        <w:ind w:left="6611" w:hanging="360"/>
      </w:pPr>
    </w:lvl>
    <w:lvl w:ilvl="8" w:tplc="0C0A001B" w:tentative="1">
      <w:start w:val="1"/>
      <w:numFmt w:val="lowerRoman"/>
      <w:lvlText w:val="%9."/>
      <w:lvlJc w:val="right"/>
      <w:pPr>
        <w:tabs>
          <w:tab w:val="num" w:pos="7331"/>
        </w:tabs>
        <w:ind w:left="7331" w:hanging="180"/>
      </w:pPr>
    </w:lvl>
  </w:abstractNum>
  <w:abstractNum w:abstractNumId="34" w15:restartNumberingAfterBreak="0">
    <w:nsid w:val="66924DCC"/>
    <w:multiLevelType w:val="hybridMultilevel"/>
    <w:tmpl w:val="9A52E948"/>
    <w:lvl w:ilvl="0" w:tplc="0C0A0001">
      <w:start w:val="1"/>
      <w:numFmt w:val="bullet"/>
      <w:lvlText w:val=""/>
      <w:lvlJc w:val="left"/>
      <w:pPr>
        <w:ind w:left="1571" w:hanging="360"/>
      </w:pPr>
      <w:rPr>
        <w:rFonts w:ascii="Symbol" w:hAnsi="Symbol" w:hint="default"/>
      </w:rPr>
    </w:lvl>
    <w:lvl w:ilvl="1" w:tplc="0C0A0003" w:tentative="1">
      <w:start w:val="1"/>
      <w:numFmt w:val="bullet"/>
      <w:lvlText w:val="o"/>
      <w:lvlJc w:val="left"/>
      <w:pPr>
        <w:ind w:left="2291" w:hanging="360"/>
      </w:pPr>
      <w:rPr>
        <w:rFonts w:ascii="Courier New" w:hAnsi="Courier New" w:cs="Courier New" w:hint="default"/>
      </w:rPr>
    </w:lvl>
    <w:lvl w:ilvl="2" w:tplc="0C0A0005" w:tentative="1">
      <w:start w:val="1"/>
      <w:numFmt w:val="bullet"/>
      <w:lvlText w:val=""/>
      <w:lvlJc w:val="left"/>
      <w:pPr>
        <w:ind w:left="3011" w:hanging="360"/>
      </w:pPr>
      <w:rPr>
        <w:rFonts w:ascii="Wingdings" w:hAnsi="Wingdings" w:hint="default"/>
      </w:rPr>
    </w:lvl>
    <w:lvl w:ilvl="3" w:tplc="0C0A0001" w:tentative="1">
      <w:start w:val="1"/>
      <w:numFmt w:val="bullet"/>
      <w:lvlText w:val=""/>
      <w:lvlJc w:val="left"/>
      <w:pPr>
        <w:ind w:left="3731" w:hanging="360"/>
      </w:pPr>
      <w:rPr>
        <w:rFonts w:ascii="Symbol" w:hAnsi="Symbol" w:hint="default"/>
      </w:rPr>
    </w:lvl>
    <w:lvl w:ilvl="4" w:tplc="0C0A0003" w:tentative="1">
      <w:start w:val="1"/>
      <w:numFmt w:val="bullet"/>
      <w:lvlText w:val="o"/>
      <w:lvlJc w:val="left"/>
      <w:pPr>
        <w:ind w:left="4451" w:hanging="360"/>
      </w:pPr>
      <w:rPr>
        <w:rFonts w:ascii="Courier New" w:hAnsi="Courier New" w:cs="Courier New" w:hint="default"/>
      </w:rPr>
    </w:lvl>
    <w:lvl w:ilvl="5" w:tplc="0C0A0005" w:tentative="1">
      <w:start w:val="1"/>
      <w:numFmt w:val="bullet"/>
      <w:lvlText w:val=""/>
      <w:lvlJc w:val="left"/>
      <w:pPr>
        <w:ind w:left="5171" w:hanging="360"/>
      </w:pPr>
      <w:rPr>
        <w:rFonts w:ascii="Wingdings" w:hAnsi="Wingdings" w:hint="default"/>
      </w:rPr>
    </w:lvl>
    <w:lvl w:ilvl="6" w:tplc="0C0A0001" w:tentative="1">
      <w:start w:val="1"/>
      <w:numFmt w:val="bullet"/>
      <w:lvlText w:val=""/>
      <w:lvlJc w:val="left"/>
      <w:pPr>
        <w:ind w:left="5891" w:hanging="360"/>
      </w:pPr>
      <w:rPr>
        <w:rFonts w:ascii="Symbol" w:hAnsi="Symbol" w:hint="default"/>
      </w:rPr>
    </w:lvl>
    <w:lvl w:ilvl="7" w:tplc="0C0A0003" w:tentative="1">
      <w:start w:val="1"/>
      <w:numFmt w:val="bullet"/>
      <w:lvlText w:val="o"/>
      <w:lvlJc w:val="left"/>
      <w:pPr>
        <w:ind w:left="6611" w:hanging="360"/>
      </w:pPr>
      <w:rPr>
        <w:rFonts w:ascii="Courier New" w:hAnsi="Courier New" w:cs="Courier New" w:hint="default"/>
      </w:rPr>
    </w:lvl>
    <w:lvl w:ilvl="8" w:tplc="0C0A0005" w:tentative="1">
      <w:start w:val="1"/>
      <w:numFmt w:val="bullet"/>
      <w:lvlText w:val=""/>
      <w:lvlJc w:val="left"/>
      <w:pPr>
        <w:ind w:left="7331" w:hanging="360"/>
      </w:pPr>
      <w:rPr>
        <w:rFonts w:ascii="Wingdings" w:hAnsi="Wingdings" w:hint="default"/>
      </w:rPr>
    </w:lvl>
  </w:abstractNum>
  <w:abstractNum w:abstractNumId="35" w15:restartNumberingAfterBreak="0">
    <w:nsid w:val="6CE301BD"/>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36" w15:restartNumberingAfterBreak="0">
    <w:nsid w:val="6D04113F"/>
    <w:multiLevelType w:val="multilevel"/>
    <w:tmpl w:val="8FA2BB5A"/>
    <w:lvl w:ilvl="0">
      <w:start w:val="1"/>
      <w:numFmt w:val="decimal"/>
      <w:lvlText w:val="%1"/>
      <w:lvlJc w:val="left"/>
      <w:pPr>
        <w:tabs>
          <w:tab w:val="num" w:pos="855"/>
        </w:tabs>
        <w:ind w:left="855" w:hanging="855"/>
      </w:pPr>
      <w:rPr>
        <w:rFonts w:hint="default"/>
      </w:rPr>
    </w:lvl>
    <w:lvl w:ilvl="1">
      <w:start w:val="3"/>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6D3A2A6F"/>
    <w:multiLevelType w:val="multilevel"/>
    <w:tmpl w:val="32D438B6"/>
    <w:lvl w:ilvl="0">
      <w:start w:val="7"/>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6FF1507C"/>
    <w:multiLevelType w:val="multilevel"/>
    <w:tmpl w:val="F45CFD86"/>
    <w:lvl w:ilvl="0">
      <w:numFmt w:val="bullet"/>
      <w:lvlText w:val=""/>
      <w:lvlJc w:val="left"/>
      <w:pPr>
        <w:ind w:left="360"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9" w15:restartNumberingAfterBreak="0">
    <w:nsid w:val="704B2D2E"/>
    <w:multiLevelType w:val="hybridMultilevel"/>
    <w:tmpl w:val="EDA8E87E"/>
    <w:lvl w:ilvl="0" w:tplc="9FE496EA">
      <w:start w:val="1"/>
      <w:numFmt w:val="lowerLetter"/>
      <w:lvlText w:val="%1)"/>
      <w:lvlJc w:val="left"/>
      <w:pPr>
        <w:tabs>
          <w:tab w:val="num" w:pos="1211"/>
        </w:tabs>
        <w:ind w:left="1211" w:hanging="360"/>
      </w:pPr>
      <w:rPr>
        <w:rFonts w:hint="default"/>
      </w:rPr>
    </w:lvl>
    <w:lvl w:ilvl="1" w:tplc="0C0A0019" w:tentative="1">
      <w:start w:val="1"/>
      <w:numFmt w:val="lowerLetter"/>
      <w:lvlText w:val="%2."/>
      <w:lvlJc w:val="left"/>
      <w:pPr>
        <w:tabs>
          <w:tab w:val="num" w:pos="1724"/>
        </w:tabs>
        <w:ind w:left="1724" w:hanging="360"/>
      </w:pPr>
    </w:lvl>
    <w:lvl w:ilvl="2" w:tplc="0C0A001B" w:tentative="1">
      <w:start w:val="1"/>
      <w:numFmt w:val="lowerRoman"/>
      <w:lvlText w:val="%3."/>
      <w:lvlJc w:val="right"/>
      <w:pPr>
        <w:tabs>
          <w:tab w:val="num" w:pos="2444"/>
        </w:tabs>
        <w:ind w:left="2444" w:hanging="180"/>
      </w:pPr>
    </w:lvl>
    <w:lvl w:ilvl="3" w:tplc="0C0A000F" w:tentative="1">
      <w:start w:val="1"/>
      <w:numFmt w:val="decimal"/>
      <w:lvlText w:val="%4."/>
      <w:lvlJc w:val="left"/>
      <w:pPr>
        <w:tabs>
          <w:tab w:val="num" w:pos="3164"/>
        </w:tabs>
        <w:ind w:left="3164" w:hanging="360"/>
      </w:pPr>
    </w:lvl>
    <w:lvl w:ilvl="4" w:tplc="0C0A0019" w:tentative="1">
      <w:start w:val="1"/>
      <w:numFmt w:val="lowerLetter"/>
      <w:lvlText w:val="%5."/>
      <w:lvlJc w:val="left"/>
      <w:pPr>
        <w:tabs>
          <w:tab w:val="num" w:pos="3884"/>
        </w:tabs>
        <w:ind w:left="3884" w:hanging="360"/>
      </w:pPr>
    </w:lvl>
    <w:lvl w:ilvl="5" w:tplc="0C0A001B" w:tentative="1">
      <w:start w:val="1"/>
      <w:numFmt w:val="lowerRoman"/>
      <w:lvlText w:val="%6."/>
      <w:lvlJc w:val="right"/>
      <w:pPr>
        <w:tabs>
          <w:tab w:val="num" w:pos="4604"/>
        </w:tabs>
        <w:ind w:left="4604" w:hanging="180"/>
      </w:pPr>
    </w:lvl>
    <w:lvl w:ilvl="6" w:tplc="0C0A000F" w:tentative="1">
      <w:start w:val="1"/>
      <w:numFmt w:val="decimal"/>
      <w:lvlText w:val="%7."/>
      <w:lvlJc w:val="left"/>
      <w:pPr>
        <w:tabs>
          <w:tab w:val="num" w:pos="5324"/>
        </w:tabs>
        <w:ind w:left="5324" w:hanging="360"/>
      </w:pPr>
    </w:lvl>
    <w:lvl w:ilvl="7" w:tplc="0C0A0019" w:tentative="1">
      <w:start w:val="1"/>
      <w:numFmt w:val="lowerLetter"/>
      <w:lvlText w:val="%8."/>
      <w:lvlJc w:val="left"/>
      <w:pPr>
        <w:tabs>
          <w:tab w:val="num" w:pos="6044"/>
        </w:tabs>
        <w:ind w:left="6044" w:hanging="360"/>
      </w:pPr>
    </w:lvl>
    <w:lvl w:ilvl="8" w:tplc="0C0A001B" w:tentative="1">
      <w:start w:val="1"/>
      <w:numFmt w:val="lowerRoman"/>
      <w:lvlText w:val="%9."/>
      <w:lvlJc w:val="right"/>
      <w:pPr>
        <w:tabs>
          <w:tab w:val="num" w:pos="6764"/>
        </w:tabs>
        <w:ind w:left="6764" w:hanging="180"/>
      </w:pPr>
    </w:lvl>
  </w:abstractNum>
  <w:abstractNum w:abstractNumId="40" w15:restartNumberingAfterBreak="0">
    <w:nsid w:val="75F80CC6"/>
    <w:multiLevelType w:val="singleLevel"/>
    <w:tmpl w:val="59602DA2"/>
    <w:lvl w:ilvl="0">
      <w:start w:val="2"/>
      <w:numFmt w:val="decimal"/>
      <w:lvlText w:val="%1."/>
      <w:lvlJc w:val="left"/>
      <w:pPr>
        <w:tabs>
          <w:tab w:val="num" w:pos="855"/>
        </w:tabs>
        <w:ind w:left="855" w:hanging="855"/>
      </w:pPr>
      <w:rPr>
        <w:rFonts w:hint="default"/>
      </w:rPr>
    </w:lvl>
  </w:abstractNum>
  <w:abstractNum w:abstractNumId="41" w15:restartNumberingAfterBreak="0">
    <w:nsid w:val="7FBB0739"/>
    <w:multiLevelType w:val="hybridMultilevel"/>
    <w:tmpl w:val="A3989986"/>
    <w:lvl w:ilvl="0" w:tplc="380A0001">
      <w:start w:val="1"/>
      <w:numFmt w:val="bullet"/>
      <w:lvlText w:val=""/>
      <w:lvlJc w:val="left"/>
      <w:pPr>
        <w:ind w:left="1080" w:hanging="360"/>
      </w:pPr>
      <w:rPr>
        <w:rFonts w:ascii="Symbol" w:hAnsi="Symbol" w:hint="default"/>
      </w:rPr>
    </w:lvl>
    <w:lvl w:ilvl="1" w:tplc="380A0003">
      <w:start w:val="1"/>
      <w:numFmt w:val="bullet"/>
      <w:lvlText w:val="o"/>
      <w:lvlJc w:val="left"/>
      <w:pPr>
        <w:ind w:left="1800" w:hanging="360"/>
      </w:pPr>
      <w:rPr>
        <w:rFonts w:ascii="Courier New" w:hAnsi="Courier New" w:cs="Courier New" w:hint="default"/>
      </w:rPr>
    </w:lvl>
    <w:lvl w:ilvl="2" w:tplc="380A0005" w:tentative="1">
      <w:start w:val="1"/>
      <w:numFmt w:val="bullet"/>
      <w:lvlText w:val=""/>
      <w:lvlJc w:val="left"/>
      <w:pPr>
        <w:ind w:left="2520" w:hanging="360"/>
      </w:pPr>
      <w:rPr>
        <w:rFonts w:ascii="Wingdings" w:hAnsi="Wingdings" w:hint="default"/>
      </w:rPr>
    </w:lvl>
    <w:lvl w:ilvl="3" w:tplc="380A0001" w:tentative="1">
      <w:start w:val="1"/>
      <w:numFmt w:val="bullet"/>
      <w:lvlText w:val=""/>
      <w:lvlJc w:val="left"/>
      <w:pPr>
        <w:ind w:left="3240" w:hanging="360"/>
      </w:pPr>
      <w:rPr>
        <w:rFonts w:ascii="Symbol" w:hAnsi="Symbol" w:hint="default"/>
      </w:rPr>
    </w:lvl>
    <w:lvl w:ilvl="4" w:tplc="380A0003" w:tentative="1">
      <w:start w:val="1"/>
      <w:numFmt w:val="bullet"/>
      <w:lvlText w:val="o"/>
      <w:lvlJc w:val="left"/>
      <w:pPr>
        <w:ind w:left="3960" w:hanging="360"/>
      </w:pPr>
      <w:rPr>
        <w:rFonts w:ascii="Courier New" w:hAnsi="Courier New" w:cs="Courier New" w:hint="default"/>
      </w:rPr>
    </w:lvl>
    <w:lvl w:ilvl="5" w:tplc="380A0005" w:tentative="1">
      <w:start w:val="1"/>
      <w:numFmt w:val="bullet"/>
      <w:lvlText w:val=""/>
      <w:lvlJc w:val="left"/>
      <w:pPr>
        <w:ind w:left="4680" w:hanging="360"/>
      </w:pPr>
      <w:rPr>
        <w:rFonts w:ascii="Wingdings" w:hAnsi="Wingdings" w:hint="default"/>
      </w:rPr>
    </w:lvl>
    <w:lvl w:ilvl="6" w:tplc="380A0001" w:tentative="1">
      <w:start w:val="1"/>
      <w:numFmt w:val="bullet"/>
      <w:lvlText w:val=""/>
      <w:lvlJc w:val="left"/>
      <w:pPr>
        <w:ind w:left="5400" w:hanging="360"/>
      </w:pPr>
      <w:rPr>
        <w:rFonts w:ascii="Symbol" w:hAnsi="Symbol" w:hint="default"/>
      </w:rPr>
    </w:lvl>
    <w:lvl w:ilvl="7" w:tplc="380A0003" w:tentative="1">
      <w:start w:val="1"/>
      <w:numFmt w:val="bullet"/>
      <w:lvlText w:val="o"/>
      <w:lvlJc w:val="left"/>
      <w:pPr>
        <w:ind w:left="6120" w:hanging="360"/>
      </w:pPr>
      <w:rPr>
        <w:rFonts w:ascii="Courier New" w:hAnsi="Courier New" w:cs="Courier New" w:hint="default"/>
      </w:rPr>
    </w:lvl>
    <w:lvl w:ilvl="8" w:tplc="380A0005" w:tentative="1">
      <w:start w:val="1"/>
      <w:numFmt w:val="bullet"/>
      <w:lvlText w:val=""/>
      <w:lvlJc w:val="left"/>
      <w:pPr>
        <w:ind w:left="6840" w:hanging="360"/>
      </w:pPr>
      <w:rPr>
        <w:rFonts w:ascii="Wingdings" w:hAnsi="Wingdings" w:hint="default"/>
      </w:rPr>
    </w:lvl>
  </w:abstractNum>
  <w:num w:numId="1">
    <w:abstractNumId w:val="6"/>
  </w:num>
  <w:num w:numId="2">
    <w:abstractNumId w:val="14"/>
  </w:num>
  <w:num w:numId="3">
    <w:abstractNumId w:val="13"/>
  </w:num>
  <w:num w:numId="4">
    <w:abstractNumId w:val="21"/>
  </w:num>
  <w:num w:numId="5">
    <w:abstractNumId w:val="22"/>
  </w:num>
  <w:num w:numId="6">
    <w:abstractNumId w:val="23"/>
  </w:num>
  <w:num w:numId="7">
    <w:abstractNumId w:val="35"/>
  </w:num>
  <w:num w:numId="8">
    <w:abstractNumId w:val="28"/>
  </w:num>
  <w:num w:numId="9">
    <w:abstractNumId w:val="40"/>
  </w:num>
  <w:num w:numId="10">
    <w:abstractNumId w:val="10"/>
  </w:num>
  <w:num w:numId="11">
    <w:abstractNumId w:val="37"/>
  </w:num>
  <w:num w:numId="12">
    <w:abstractNumId w:val="20"/>
  </w:num>
  <w:num w:numId="13">
    <w:abstractNumId w:val="26"/>
  </w:num>
  <w:num w:numId="14">
    <w:abstractNumId w:val="29"/>
  </w:num>
  <w:num w:numId="15">
    <w:abstractNumId w:val="31"/>
  </w:num>
  <w:num w:numId="16">
    <w:abstractNumId w:val="15"/>
  </w:num>
  <w:num w:numId="17">
    <w:abstractNumId w:val="36"/>
  </w:num>
  <w:num w:numId="18">
    <w:abstractNumId w:val="12"/>
  </w:num>
  <w:num w:numId="19">
    <w:abstractNumId w:val="16"/>
  </w:num>
  <w:num w:numId="20">
    <w:abstractNumId w:val="3"/>
  </w:num>
  <w:num w:numId="21">
    <w:abstractNumId w:val="25"/>
  </w:num>
  <w:num w:numId="22">
    <w:abstractNumId w:val="24"/>
  </w:num>
  <w:num w:numId="23">
    <w:abstractNumId w:val="1"/>
  </w:num>
  <w:num w:numId="24">
    <w:abstractNumId w:val="17"/>
  </w:num>
  <w:num w:numId="25">
    <w:abstractNumId w:val="32"/>
  </w:num>
  <w:num w:numId="26">
    <w:abstractNumId w:val="0"/>
  </w:num>
  <w:num w:numId="27">
    <w:abstractNumId w:val="11"/>
  </w:num>
  <w:num w:numId="28">
    <w:abstractNumId w:val="27"/>
  </w:num>
  <w:num w:numId="29">
    <w:abstractNumId w:val="2"/>
  </w:num>
  <w:num w:numId="30">
    <w:abstractNumId w:val="33"/>
  </w:num>
  <w:num w:numId="31">
    <w:abstractNumId w:val="9"/>
  </w:num>
  <w:num w:numId="32">
    <w:abstractNumId w:val="39"/>
  </w:num>
  <w:num w:numId="33">
    <w:abstractNumId w:val="5"/>
  </w:num>
  <w:num w:numId="34">
    <w:abstractNumId w:val="7"/>
  </w:num>
  <w:num w:numId="35">
    <w:abstractNumId w:val="8"/>
  </w:num>
  <w:num w:numId="36">
    <w:abstractNumId w:val="19"/>
  </w:num>
  <w:num w:numId="37">
    <w:abstractNumId w:val="38"/>
  </w:num>
  <w:num w:numId="38">
    <w:abstractNumId w:val="4"/>
  </w:num>
  <w:num w:numId="39">
    <w:abstractNumId w:val="18"/>
  </w:num>
  <w:num w:numId="40">
    <w:abstractNumId w:val="41"/>
  </w:num>
  <w:num w:numId="41">
    <w:abstractNumId w:val="30"/>
  </w:num>
  <w:num w:numId="42">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mirrorMargins/>
  <w:activeWritingStyle w:appName="MSWord" w:lang="pt-BR"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s-UY" w:vendorID="64" w:dllVersion="6" w:nlCheck="1" w:checkStyle="0"/>
  <w:activeWritingStyle w:appName="MSWord" w:lang="en-US" w:vendorID="64" w:dllVersion="6" w:nlCheck="1" w:checkStyle="0"/>
  <w:activeWritingStyle w:appName="MSWord" w:lang="es-ES_tradnl" w:vendorID="64" w:dllVersion="4096" w:nlCheck="1" w:checkStyle="0"/>
  <w:activeWritingStyle w:appName="MSWord" w:lang="es-ES" w:vendorID="64" w:dllVersion="4096" w:nlCheck="1" w:checkStyle="0"/>
  <w:activeWritingStyle w:appName="MSWord" w:lang="es-UY" w:vendorID="64" w:dllVersion="4096" w:nlCheck="1" w:checkStyle="0"/>
  <w:activeWritingStyle w:appName="MSWord" w:lang="en-US" w:vendorID="64" w:dllVersion="4096" w:nlCheck="1" w:checkStyle="0"/>
  <w:activeWritingStyle w:appName="MSWord" w:lang="pt-BR" w:vendorID="64" w:dllVersion="4096" w:nlCheck="1" w:checkStyle="0"/>
  <w:activeWritingStyle w:appName="MSWord" w:lang="es-ES_tradnl" w:vendorID="64" w:dllVersion="131078" w:nlCheck="1" w:checkStyle="0"/>
  <w:activeWritingStyle w:appName="MSWord" w:lang="pt-BR" w:vendorID="64" w:dllVersion="131078" w:nlCheck="1" w:checkStyle="0"/>
  <w:activeWritingStyle w:appName="MSWord" w:lang="es-UY" w:vendorID="64" w:dllVersion="131078" w:nlCheck="1" w:checkStyle="0"/>
  <w:activeWritingStyle w:appName="MSWord" w:lang="es-E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725"/>
    <w:rsid w:val="00004460"/>
    <w:rsid w:val="00017A7B"/>
    <w:rsid w:val="000231F9"/>
    <w:rsid w:val="000272B6"/>
    <w:rsid w:val="000314DF"/>
    <w:rsid w:val="000314E0"/>
    <w:rsid w:val="000411D6"/>
    <w:rsid w:val="00042910"/>
    <w:rsid w:val="0004735D"/>
    <w:rsid w:val="000535FF"/>
    <w:rsid w:val="00054712"/>
    <w:rsid w:val="0005550E"/>
    <w:rsid w:val="000610C0"/>
    <w:rsid w:val="00070D52"/>
    <w:rsid w:val="00076076"/>
    <w:rsid w:val="00076F84"/>
    <w:rsid w:val="00082071"/>
    <w:rsid w:val="00090A6E"/>
    <w:rsid w:val="00094D17"/>
    <w:rsid w:val="000A28EE"/>
    <w:rsid w:val="000A3E4C"/>
    <w:rsid w:val="000A40BF"/>
    <w:rsid w:val="000A67E4"/>
    <w:rsid w:val="000B6160"/>
    <w:rsid w:val="000B7AB2"/>
    <w:rsid w:val="000C53E8"/>
    <w:rsid w:val="000D014E"/>
    <w:rsid w:val="000D1A6D"/>
    <w:rsid w:val="000D3D5B"/>
    <w:rsid w:val="000E2AA3"/>
    <w:rsid w:val="000E4121"/>
    <w:rsid w:val="000E6724"/>
    <w:rsid w:val="000F5A18"/>
    <w:rsid w:val="000F5A69"/>
    <w:rsid w:val="001041F8"/>
    <w:rsid w:val="001104D6"/>
    <w:rsid w:val="001211D0"/>
    <w:rsid w:val="00126422"/>
    <w:rsid w:val="001356F7"/>
    <w:rsid w:val="00140604"/>
    <w:rsid w:val="0014728F"/>
    <w:rsid w:val="001475F4"/>
    <w:rsid w:val="00161AC3"/>
    <w:rsid w:val="00164BBB"/>
    <w:rsid w:val="00165899"/>
    <w:rsid w:val="00165B96"/>
    <w:rsid w:val="0016733F"/>
    <w:rsid w:val="0017016D"/>
    <w:rsid w:val="00174024"/>
    <w:rsid w:val="00175656"/>
    <w:rsid w:val="00175D58"/>
    <w:rsid w:val="00183529"/>
    <w:rsid w:val="00187BA9"/>
    <w:rsid w:val="00194D00"/>
    <w:rsid w:val="001A057F"/>
    <w:rsid w:val="001A1413"/>
    <w:rsid w:val="001A3033"/>
    <w:rsid w:val="001C1EEE"/>
    <w:rsid w:val="001C2918"/>
    <w:rsid w:val="001C4F4C"/>
    <w:rsid w:val="001D6416"/>
    <w:rsid w:val="001D67D0"/>
    <w:rsid w:val="001E0EB7"/>
    <w:rsid w:val="001F0150"/>
    <w:rsid w:val="001F51D6"/>
    <w:rsid w:val="00201C22"/>
    <w:rsid w:val="002323CD"/>
    <w:rsid w:val="0024236F"/>
    <w:rsid w:val="00242B79"/>
    <w:rsid w:val="00252CEF"/>
    <w:rsid w:val="00253AD0"/>
    <w:rsid w:val="00262631"/>
    <w:rsid w:val="00265E90"/>
    <w:rsid w:val="00267299"/>
    <w:rsid w:val="00273379"/>
    <w:rsid w:val="002750F7"/>
    <w:rsid w:val="002763A8"/>
    <w:rsid w:val="002774F0"/>
    <w:rsid w:val="002906B6"/>
    <w:rsid w:val="002A73FC"/>
    <w:rsid w:val="002B0FB3"/>
    <w:rsid w:val="002D061F"/>
    <w:rsid w:val="002D7128"/>
    <w:rsid w:val="002E53ED"/>
    <w:rsid w:val="002E5A97"/>
    <w:rsid w:val="002E73F5"/>
    <w:rsid w:val="002F07B9"/>
    <w:rsid w:val="002F25F1"/>
    <w:rsid w:val="00302907"/>
    <w:rsid w:val="00302F7D"/>
    <w:rsid w:val="003071E0"/>
    <w:rsid w:val="00314367"/>
    <w:rsid w:val="00315D73"/>
    <w:rsid w:val="00316B4B"/>
    <w:rsid w:val="0032362E"/>
    <w:rsid w:val="00326100"/>
    <w:rsid w:val="00327D82"/>
    <w:rsid w:val="003407C4"/>
    <w:rsid w:val="00343AB7"/>
    <w:rsid w:val="00346AF6"/>
    <w:rsid w:val="00353DA0"/>
    <w:rsid w:val="003604AE"/>
    <w:rsid w:val="00362455"/>
    <w:rsid w:val="0036468B"/>
    <w:rsid w:val="00366C84"/>
    <w:rsid w:val="00370CAB"/>
    <w:rsid w:val="00373A67"/>
    <w:rsid w:val="00377630"/>
    <w:rsid w:val="00380978"/>
    <w:rsid w:val="00384742"/>
    <w:rsid w:val="003865E5"/>
    <w:rsid w:val="00386719"/>
    <w:rsid w:val="00397BDA"/>
    <w:rsid w:val="003A0FAD"/>
    <w:rsid w:val="003B1C6F"/>
    <w:rsid w:val="003B4521"/>
    <w:rsid w:val="003B4B61"/>
    <w:rsid w:val="003C22B1"/>
    <w:rsid w:val="003C43E4"/>
    <w:rsid w:val="003C6235"/>
    <w:rsid w:val="003C665B"/>
    <w:rsid w:val="003D1B2B"/>
    <w:rsid w:val="003E5C7B"/>
    <w:rsid w:val="003E7342"/>
    <w:rsid w:val="003F4D3D"/>
    <w:rsid w:val="003F7369"/>
    <w:rsid w:val="003F7954"/>
    <w:rsid w:val="00402309"/>
    <w:rsid w:val="00402967"/>
    <w:rsid w:val="00404E53"/>
    <w:rsid w:val="004053AE"/>
    <w:rsid w:val="0041208A"/>
    <w:rsid w:val="00412962"/>
    <w:rsid w:val="00412D19"/>
    <w:rsid w:val="00413E2B"/>
    <w:rsid w:val="00414961"/>
    <w:rsid w:val="004221CA"/>
    <w:rsid w:val="0042233E"/>
    <w:rsid w:val="00424C42"/>
    <w:rsid w:val="0043556C"/>
    <w:rsid w:val="00441037"/>
    <w:rsid w:val="00446ADB"/>
    <w:rsid w:val="00447AC1"/>
    <w:rsid w:val="00451357"/>
    <w:rsid w:val="00451794"/>
    <w:rsid w:val="00453784"/>
    <w:rsid w:val="004569D3"/>
    <w:rsid w:val="00464808"/>
    <w:rsid w:val="004727CC"/>
    <w:rsid w:val="0047662E"/>
    <w:rsid w:val="0048083D"/>
    <w:rsid w:val="004A40D8"/>
    <w:rsid w:val="004B3E1B"/>
    <w:rsid w:val="004B57C9"/>
    <w:rsid w:val="004C592C"/>
    <w:rsid w:val="004D4D11"/>
    <w:rsid w:val="004D5318"/>
    <w:rsid w:val="004D71C3"/>
    <w:rsid w:val="004E0AF6"/>
    <w:rsid w:val="004E18DF"/>
    <w:rsid w:val="004E34E3"/>
    <w:rsid w:val="004F727E"/>
    <w:rsid w:val="005006B3"/>
    <w:rsid w:val="0050121F"/>
    <w:rsid w:val="00502E89"/>
    <w:rsid w:val="00504C9D"/>
    <w:rsid w:val="0051549C"/>
    <w:rsid w:val="00520EBE"/>
    <w:rsid w:val="00521AF0"/>
    <w:rsid w:val="005264F5"/>
    <w:rsid w:val="005313D1"/>
    <w:rsid w:val="00534551"/>
    <w:rsid w:val="00535101"/>
    <w:rsid w:val="00544083"/>
    <w:rsid w:val="0054550E"/>
    <w:rsid w:val="0055125F"/>
    <w:rsid w:val="005554D6"/>
    <w:rsid w:val="005569BF"/>
    <w:rsid w:val="005573E1"/>
    <w:rsid w:val="0056062A"/>
    <w:rsid w:val="0056676E"/>
    <w:rsid w:val="00567BDA"/>
    <w:rsid w:val="005703B9"/>
    <w:rsid w:val="00573108"/>
    <w:rsid w:val="005741A6"/>
    <w:rsid w:val="005934CD"/>
    <w:rsid w:val="005A5043"/>
    <w:rsid w:val="005B29DC"/>
    <w:rsid w:val="005B3C39"/>
    <w:rsid w:val="005B5700"/>
    <w:rsid w:val="005B5FBE"/>
    <w:rsid w:val="005C1CC1"/>
    <w:rsid w:val="005C3A1A"/>
    <w:rsid w:val="005C6024"/>
    <w:rsid w:val="005D0984"/>
    <w:rsid w:val="005D2F9B"/>
    <w:rsid w:val="005D5299"/>
    <w:rsid w:val="005E406C"/>
    <w:rsid w:val="005E41F0"/>
    <w:rsid w:val="005F4DA1"/>
    <w:rsid w:val="005F7F90"/>
    <w:rsid w:val="00605199"/>
    <w:rsid w:val="006226D0"/>
    <w:rsid w:val="00623190"/>
    <w:rsid w:val="00624018"/>
    <w:rsid w:val="00631960"/>
    <w:rsid w:val="006324E0"/>
    <w:rsid w:val="00641467"/>
    <w:rsid w:val="00643BB7"/>
    <w:rsid w:val="00650ABE"/>
    <w:rsid w:val="00650DD2"/>
    <w:rsid w:val="00664523"/>
    <w:rsid w:val="00665BD0"/>
    <w:rsid w:val="0067017A"/>
    <w:rsid w:val="0067337F"/>
    <w:rsid w:val="0067411E"/>
    <w:rsid w:val="006767A9"/>
    <w:rsid w:val="0068472A"/>
    <w:rsid w:val="00694AFF"/>
    <w:rsid w:val="00697E23"/>
    <w:rsid w:val="006A1742"/>
    <w:rsid w:val="006A557C"/>
    <w:rsid w:val="006A650F"/>
    <w:rsid w:val="006A7DDC"/>
    <w:rsid w:val="006B31E7"/>
    <w:rsid w:val="006B357F"/>
    <w:rsid w:val="006B5D69"/>
    <w:rsid w:val="006B5F4C"/>
    <w:rsid w:val="006C7139"/>
    <w:rsid w:val="006D08AB"/>
    <w:rsid w:val="006E4C7C"/>
    <w:rsid w:val="006E4EE2"/>
    <w:rsid w:val="006F087C"/>
    <w:rsid w:val="00700B76"/>
    <w:rsid w:val="007025A8"/>
    <w:rsid w:val="00707CF5"/>
    <w:rsid w:val="00710367"/>
    <w:rsid w:val="00710697"/>
    <w:rsid w:val="00712355"/>
    <w:rsid w:val="00713E0D"/>
    <w:rsid w:val="007163E9"/>
    <w:rsid w:val="0072387B"/>
    <w:rsid w:val="0072556A"/>
    <w:rsid w:val="007274A5"/>
    <w:rsid w:val="00730191"/>
    <w:rsid w:val="00732237"/>
    <w:rsid w:val="0074108E"/>
    <w:rsid w:val="00743818"/>
    <w:rsid w:val="007458D8"/>
    <w:rsid w:val="00746249"/>
    <w:rsid w:val="00747771"/>
    <w:rsid w:val="00756AFE"/>
    <w:rsid w:val="0076143F"/>
    <w:rsid w:val="00782F80"/>
    <w:rsid w:val="00786AC9"/>
    <w:rsid w:val="007A053F"/>
    <w:rsid w:val="007A4A69"/>
    <w:rsid w:val="007B5053"/>
    <w:rsid w:val="007B5B75"/>
    <w:rsid w:val="007B7E93"/>
    <w:rsid w:val="007C0AD4"/>
    <w:rsid w:val="007C2251"/>
    <w:rsid w:val="007E380F"/>
    <w:rsid w:val="007F275D"/>
    <w:rsid w:val="007F30B0"/>
    <w:rsid w:val="007F34DA"/>
    <w:rsid w:val="007F443F"/>
    <w:rsid w:val="007F6C6B"/>
    <w:rsid w:val="008121E5"/>
    <w:rsid w:val="00815784"/>
    <w:rsid w:val="00815BF2"/>
    <w:rsid w:val="00820AE7"/>
    <w:rsid w:val="00826D08"/>
    <w:rsid w:val="00830BF7"/>
    <w:rsid w:val="00834ABB"/>
    <w:rsid w:val="00840779"/>
    <w:rsid w:val="00842A4D"/>
    <w:rsid w:val="0084350F"/>
    <w:rsid w:val="00844FA0"/>
    <w:rsid w:val="008519A8"/>
    <w:rsid w:val="00856451"/>
    <w:rsid w:val="00867B47"/>
    <w:rsid w:val="00870025"/>
    <w:rsid w:val="00870BAD"/>
    <w:rsid w:val="008715F8"/>
    <w:rsid w:val="00872608"/>
    <w:rsid w:val="00884942"/>
    <w:rsid w:val="008865E9"/>
    <w:rsid w:val="008A0471"/>
    <w:rsid w:val="008A5713"/>
    <w:rsid w:val="008A63C9"/>
    <w:rsid w:val="008A768C"/>
    <w:rsid w:val="008A7BEC"/>
    <w:rsid w:val="008B11CB"/>
    <w:rsid w:val="008B350D"/>
    <w:rsid w:val="008B4080"/>
    <w:rsid w:val="008B5F43"/>
    <w:rsid w:val="008B74E3"/>
    <w:rsid w:val="008E195C"/>
    <w:rsid w:val="008E4052"/>
    <w:rsid w:val="008E5D97"/>
    <w:rsid w:val="008F14BC"/>
    <w:rsid w:val="008F5284"/>
    <w:rsid w:val="00903055"/>
    <w:rsid w:val="009063BF"/>
    <w:rsid w:val="00910474"/>
    <w:rsid w:val="00912760"/>
    <w:rsid w:val="00914F1D"/>
    <w:rsid w:val="00925344"/>
    <w:rsid w:val="00930073"/>
    <w:rsid w:val="00945321"/>
    <w:rsid w:val="0094557D"/>
    <w:rsid w:val="0095031E"/>
    <w:rsid w:val="00955727"/>
    <w:rsid w:val="009631D9"/>
    <w:rsid w:val="00964554"/>
    <w:rsid w:val="00972EC8"/>
    <w:rsid w:val="0097419D"/>
    <w:rsid w:val="00974CB6"/>
    <w:rsid w:val="0097617F"/>
    <w:rsid w:val="0097629D"/>
    <w:rsid w:val="00983D5F"/>
    <w:rsid w:val="009840E8"/>
    <w:rsid w:val="00985F3A"/>
    <w:rsid w:val="009862DC"/>
    <w:rsid w:val="00986566"/>
    <w:rsid w:val="00987F89"/>
    <w:rsid w:val="00995057"/>
    <w:rsid w:val="009A0D55"/>
    <w:rsid w:val="009A0ED9"/>
    <w:rsid w:val="009A4025"/>
    <w:rsid w:val="009A537E"/>
    <w:rsid w:val="009A5530"/>
    <w:rsid w:val="009A5D7E"/>
    <w:rsid w:val="009B4E59"/>
    <w:rsid w:val="009B5C26"/>
    <w:rsid w:val="009B5D21"/>
    <w:rsid w:val="009C0063"/>
    <w:rsid w:val="009C093C"/>
    <w:rsid w:val="009C3A17"/>
    <w:rsid w:val="009C7F41"/>
    <w:rsid w:val="009D088C"/>
    <w:rsid w:val="009D201B"/>
    <w:rsid w:val="009D39E8"/>
    <w:rsid w:val="009D5008"/>
    <w:rsid w:val="009E498D"/>
    <w:rsid w:val="009F61A2"/>
    <w:rsid w:val="009F7DD9"/>
    <w:rsid w:val="00A011FA"/>
    <w:rsid w:val="00A01318"/>
    <w:rsid w:val="00A02342"/>
    <w:rsid w:val="00A10AB1"/>
    <w:rsid w:val="00A11A06"/>
    <w:rsid w:val="00A1307F"/>
    <w:rsid w:val="00A235DD"/>
    <w:rsid w:val="00A24EEF"/>
    <w:rsid w:val="00A25088"/>
    <w:rsid w:val="00A3639B"/>
    <w:rsid w:val="00A45C3E"/>
    <w:rsid w:val="00A515E8"/>
    <w:rsid w:val="00A52446"/>
    <w:rsid w:val="00A56D92"/>
    <w:rsid w:val="00A603FB"/>
    <w:rsid w:val="00A62289"/>
    <w:rsid w:val="00A70099"/>
    <w:rsid w:val="00A72FC6"/>
    <w:rsid w:val="00A750AD"/>
    <w:rsid w:val="00A753B3"/>
    <w:rsid w:val="00A84627"/>
    <w:rsid w:val="00A955A1"/>
    <w:rsid w:val="00AA3463"/>
    <w:rsid w:val="00AB3593"/>
    <w:rsid w:val="00AC41BA"/>
    <w:rsid w:val="00AC714A"/>
    <w:rsid w:val="00AD3853"/>
    <w:rsid w:val="00AD595E"/>
    <w:rsid w:val="00AF2959"/>
    <w:rsid w:val="00AF40C5"/>
    <w:rsid w:val="00AF55FC"/>
    <w:rsid w:val="00AF5EB7"/>
    <w:rsid w:val="00AF7AE1"/>
    <w:rsid w:val="00B05970"/>
    <w:rsid w:val="00B12286"/>
    <w:rsid w:val="00B14B02"/>
    <w:rsid w:val="00B16387"/>
    <w:rsid w:val="00B2179F"/>
    <w:rsid w:val="00B4065E"/>
    <w:rsid w:val="00B46813"/>
    <w:rsid w:val="00B51C4A"/>
    <w:rsid w:val="00B54477"/>
    <w:rsid w:val="00B61246"/>
    <w:rsid w:val="00B6335D"/>
    <w:rsid w:val="00B709D2"/>
    <w:rsid w:val="00B72983"/>
    <w:rsid w:val="00B770C7"/>
    <w:rsid w:val="00B838CA"/>
    <w:rsid w:val="00B85AC9"/>
    <w:rsid w:val="00B9651D"/>
    <w:rsid w:val="00B96654"/>
    <w:rsid w:val="00BB340C"/>
    <w:rsid w:val="00BC424B"/>
    <w:rsid w:val="00BC4E66"/>
    <w:rsid w:val="00BC53B5"/>
    <w:rsid w:val="00BC67D4"/>
    <w:rsid w:val="00BD5128"/>
    <w:rsid w:val="00BF1300"/>
    <w:rsid w:val="00BF1F50"/>
    <w:rsid w:val="00BF38AE"/>
    <w:rsid w:val="00C01994"/>
    <w:rsid w:val="00C07FAC"/>
    <w:rsid w:val="00C10ED4"/>
    <w:rsid w:val="00C22661"/>
    <w:rsid w:val="00C32519"/>
    <w:rsid w:val="00C35B3B"/>
    <w:rsid w:val="00C45443"/>
    <w:rsid w:val="00C6073F"/>
    <w:rsid w:val="00C620F0"/>
    <w:rsid w:val="00C674DF"/>
    <w:rsid w:val="00C76F06"/>
    <w:rsid w:val="00C964CE"/>
    <w:rsid w:val="00CA18E0"/>
    <w:rsid w:val="00CA3A17"/>
    <w:rsid w:val="00CA4222"/>
    <w:rsid w:val="00CB18F2"/>
    <w:rsid w:val="00CB4F4D"/>
    <w:rsid w:val="00CD37BE"/>
    <w:rsid w:val="00CE52C4"/>
    <w:rsid w:val="00CF1A13"/>
    <w:rsid w:val="00CF2725"/>
    <w:rsid w:val="00CF2B6B"/>
    <w:rsid w:val="00CF5B62"/>
    <w:rsid w:val="00D1100E"/>
    <w:rsid w:val="00D13170"/>
    <w:rsid w:val="00D14E95"/>
    <w:rsid w:val="00D26631"/>
    <w:rsid w:val="00D30E89"/>
    <w:rsid w:val="00D32963"/>
    <w:rsid w:val="00D50CD7"/>
    <w:rsid w:val="00D51B54"/>
    <w:rsid w:val="00D523C0"/>
    <w:rsid w:val="00D603A9"/>
    <w:rsid w:val="00D6117D"/>
    <w:rsid w:val="00D63DE5"/>
    <w:rsid w:val="00D72DBD"/>
    <w:rsid w:val="00D7795E"/>
    <w:rsid w:val="00D804B1"/>
    <w:rsid w:val="00D80FE3"/>
    <w:rsid w:val="00D83DA9"/>
    <w:rsid w:val="00D84966"/>
    <w:rsid w:val="00D87A91"/>
    <w:rsid w:val="00DA470E"/>
    <w:rsid w:val="00DA70AC"/>
    <w:rsid w:val="00DA74DA"/>
    <w:rsid w:val="00DB2C56"/>
    <w:rsid w:val="00DB70E5"/>
    <w:rsid w:val="00DD300E"/>
    <w:rsid w:val="00DD35E1"/>
    <w:rsid w:val="00DD5BB4"/>
    <w:rsid w:val="00DD70AA"/>
    <w:rsid w:val="00DE512D"/>
    <w:rsid w:val="00DE635E"/>
    <w:rsid w:val="00DF22DB"/>
    <w:rsid w:val="00DF25BE"/>
    <w:rsid w:val="00DF7691"/>
    <w:rsid w:val="00E148E7"/>
    <w:rsid w:val="00E16D4D"/>
    <w:rsid w:val="00E2292D"/>
    <w:rsid w:val="00E237DC"/>
    <w:rsid w:val="00E306EB"/>
    <w:rsid w:val="00E308C4"/>
    <w:rsid w:val="00E32B1B"/>
    <w:rsid w:val="00E335C4"/>
    <w:rsid w:val="00E37052"/>
    <w:rsid w:val="00E62EB1"/>
    <w:rsid w:val="00E65035"/>
    <w:rsid w:val="00E67082"/>
    <w:rsid w:val="00E71027"/>
    <w:rsid w:val="00E8580C"/>
    <w:rsid w:val="00E86917"/>
    <w:rsid w:val="00E87019"/>
    <w:rsid w:val="00E94F40"/>
    <w:rsid w:val="00E9798F"/>
    <w:rsid w:val="00EA2BEA"/>
    <w:rsid w:val="00EA6557"/>
    <w:rsid w:val="00EB1DE4"/>
    <w:rsid w:val="00EB5AAB"/>
    <w:rsid w:val="00EC45B9"/>
    <w:rsid w:val="00EC7ADB"/>
    <w:rsid w:val="00ED08D0"/>
    <w:rsid w:val="00EE3251"/>
    <w:rsid w:val="00EE6CE7"/>
    <w:rsid w:val="00F12A2B"/>
    <w:rsid w:val="00F14BFC"/>
    <w:rsid w:val="00F14CEF"/>
    <w:rsid w:val="00F22815"/>
    <w:rsid w:val="00F22FCE"/>
    <w:rsid w:val="00F23921"/>
    <w:rsid w:val="00F24394"/>
    <w:rsid w:val="00F27FE0"/>
    <w:rsid w:val="00F33DD3"/>
    <w:rsid w:val="00F36C40"/>
    <w:rsid w:val="00F36E6A"/>
    <w:rsid w:val="00F50A0A"/>
    <w:rsid w:val="00F51B64"/>
    <w:rsid w:val="00F556EC"/>
    <w:rsid w:val="00F62F5A"/>
    <w:rsid w:val="00F63A9C"/>
    <w:rsid w:val="00F64D74"/>
    <w:rsid w:val="00F64FB6"/>
    <w:rsid w:val="00F71BB1"/>
    <w:rsid w:val="00F721A5"/>
    <w:rsid w:val="00F74494"/>
    <w:rsid w:val="00F77CEC"/>
    <w:rsid w:val="00F96B7F"/>
    <w:rsid w:val="00FC47BA"/>
    <w:rsid w:val="00FD33E6"/>
    <w:rsid w:val="00FF1C92"/>
    <w:rsid w:val="00FF404B"/>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52AADC0F-9493-4281-B71D-328BA40D6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UY" w:eastAsia="es-UY"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qFormat="1"/>
    <w:lsdException w:name="heading 7" w:qFormat="1"/>
    <w:lsdException w:name="heading 8"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ES_tradnl" w:eastAsia="es-ES"/>
    </w:rPr>
  </w:style>
  <w:style w:type="paragraph" w:styleId="Ttulo1">
    <w:name w:val="heading 1"/>
    <w:basedOn w:val="Normal"/>
    <w:next w:val="Normal"/>
    <w:qFormat/>
    <w:rsid w:val="00453784"/>
    <w:pPr>
      <w:keepNext/>
      <w:spacing w:before="240" w:after="60"/>
      <w:outlineLvl w:val="0"/>
    </w:pPr>
    <w:rPr>
      <w:rFonts w:ascii="Arial" w:hAnsi="Arial" w:cs="Arial"/>
      <w:b/>
      <w:bCs/>
      <w:kern w:val="32"/>
      <w:sz w:val="32"/>
      <w:szCs w:val="32"/>
    </w:rPr>
  </w:style>
  <w:style w:type="paragraph" w:styleId="Ttulo3">
    <w:name w:val="heading 3"/>
    <w:basedOn w:val="Normal"/>
    <w:next w:val="Normal"/>
    <w:qFormat/>
    <w:pPr>
      <w:keepNext/>
      <w:tabs>
        <w:tab w:val="left" w:pos="528"/>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hanging="283"/>
      <w:jc w:val="both"/>
      <w:outlineLvl w:val="2"/>
    </w:pPr>
    <w:rPr>
      <w:rFonts w:ascii="Arial" w:hAnsi="Arial"/>
      <w:i/>
      <w:sz w:val="22"/>
    </w:rPr>
  </w:style>
  <w:style w:type="paragraph" w:styleId="Ttulo6">
    <w:name w:val="heading 6"/>
    <w:basedOn w:val="Normal"/>
    <w:next w:val="Normal"/>
    <w:qFormat/>
    <w:pPr>
      <w:keepNext/>
      <w:tabs>
        <w:tab w:val="center" w:pos="4513"/>
      </w:tabs>
      <w:jc w:val="center"/>
      <w:outlineLvl w:val="5"/>
    </w:pPr>
    <w:rPr>
      <w:rFonts w:ascii="Garamond" w:hAnsi="Garamond"/>
      <w:b/>
      <w:sz w:val="22"/>
      <w:u w:val="single"/>
    </w:rPr>
  </w:style>
  <w:style w:type="paragraph" w:styleId="Ttulo7">
    <w:name w:val="heading 7"/>
    <w:basedOn w:val="Normal"/>
    <w:next w:val="Normal"/>
    <w:qFormat/>
    <w:pPr>
      <w:keepNext/>
      <w:jc w:val="both"/>
      <w:outlineLvl w:val="6"/>
    </w:pPr>
    <w:rPr>
      <w:rFonts w:ascii="Garamond" w:hAnsi="Garamond"/>
      <w:b/>
      <w:sz w:val="22"/>
    </w:rPr>
  </w:style>
  <w:style w:type="paragraph" w:styleId="Ttulo8">
    <w:name w:val="heading 8"/>
    <w:basedOn w:val="Normal"/>
    <w:next w:val="Normal"/>
    <w:qFormat/>
    <w:rsid w:val="00D6117D"/>
    <w:pPr>
      <w:spacing w:before="240" w:after="60"/>
      <w:outlineLvl w:val="7"/>
    </w:pPr>
    <w:rPr>
      <w:i/>
      <w:iCs/>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keepLines/>
      <w:tabs>
        <w:tab w:val="center" w:pos="4321"/>
        <w:tab w:val="right" w:pos="8641"/>
      </w:tabs>
      <w:spacing w:after="660" w:line="240" w:lineRule="atLeast"/>
      <w:jc w:val="center"/>
    </w:pPr>
    <w:rPr>
      <w:rFonts w:ascii="Garamond" w:hAnsi="Garamond"/>
      <w:smallCaps/>
      <w:kern w:val="18"/>
      <w:sz w:val="22"/>
    </w:rPr>
  </w:style>
  <w:style w:type="paragraph" w:styleId="Textoindependiente2">
    <w:name w:val="Body Text 2"/>
    <w:basedOn w:val="Normal"/>
    <w:pPr>
      <w:jc w:val="both"/>
    </w:pPr>
    <w:rPr>
      <w:rFonts w:ascii="Garamond" w:hAnsi="Garamond"/>
      <w:i/>
      <w:sz w:val="22"/>
    </w:rPr>
  </w:style>
  <w:style w:type="paragraph" w:styleId="Sangradetextonormal">
    <w:name w:val="Body Text Indent"/>
    <w:basedOn w:val="Normal"/>
    <w:pPr>
      <w:ind w:left="567"/>
      <w:jc w:val="both"/>
    </w:pPr>
    <w:rPr>
      <w:rFonts w:ascii="Garamond" w:hAnsi="Garamond"/>
      <w:sz w:val="22"/>
    </w:rPr>
  </w:style>
  <w:style w:type="paragraph" w:styleId="Sangra3detindependiente">
    <w:name w:val="Body Text Indent 3"/>
    <w:basedOn w:val="Normal"/>
    <w:pPr>
      <w:ind w:left="851"/>
    </w:pPr>
    <w:rPr>
      <w:rFonts w:ascii="Garamond" w:hAnsi="Garamond"/>
      <w:sz w:val="22"/>
    </w:rPr>
  </w:style>
  <w:style w:type="paragraph" w:styleId="Sangra2detindependiente">
    <w:name w:val="Body Text Indent 2"/>
    <w:basedOn w:val="Normal"/>
    <w:pPr>
      <w:ind w:left="567"/>
      <w:jc w:val="both"/>
    </w:pPr>
    <w:rPr>
      <w:rFonts w:ascii="Garamond" w:hAnsi="Garamond"/>
      <w:b/>
      <w:sz w:val="22"/>
    </w:rPr>
  </w:style>
  <w:style w:type="paragraph" w:styleId="Textoindependiente">
    <w:name w:val="Body Text"/>
    <w:basedOn w:val="Normal"/>
    <w:pPr>
      <w:spacing w:after="120"/>
    </w:pPr>
  </w:style>
  <w:style w:type="paragraph" w:customStyle="1" w:styleId="Documentosadjuntos">
    <w:name w:val="Documentos adjuntos"/>
    <w:basedOn w:val="Textoindependiente"/>
    <w:next w:val="Normal"/>
    <w:pPr>
      <w:keepLines/>
      <w:spacing w:before="220" w:after="240" w:line="240" w:lineRule="atLeast"/>
      <w:jc w:val="both"/>
    </w:pPr>
    <w:rPr>
      <w:rFonts w:ascii="Garamond" w:hAnsi="Garamond"/>
      <w:sz w:val="22"/>
    </w:rPr>
  </w:style>
  <w:style w:type="paragraph" w:styleId="Descripcin">
    <w:name w:val="caption"/>
    <w:basedOn w:val="Normal"/>
    <w:next w:val="Normal"/>
    <w:qFormat/>
    <w:pPr>
      <w:spacing w:line="240" w:lineRule="exact"/>
      <w:ind w:right="360"/>
    </w:pPr>
    <w:rPr>
      <w:rFonts w:ascii="Arial" w:hAnsi="Arial"/>
      <w:i/>
      <w:sz w:val="18"/>
    </w:rPr>
  </w:style>
  <w:style w:type="character" w:styleId="Nmerodepgina">
    <w:name w:val="page number"/>
  </w:style>
  <w:style w:type="paragraph" w:styleId="Piedepgina">
    <w:name w:val="footer"/>
    <w:basedOn w:val="Normal"/>
    <w:pPr>
      <w:keepLines/>
      <w:tabs>
        <w:tab w:val="center" w:pos="4321"/>
        <w:tab w:val="right" w:pos="8641"/>
      </w:tabs>
      <w:spacing w:before="600" w:line="240" w:lineRule="atLeast"/>
      <w:ind w:right="-240"/>
      <w:jc w:val="center"/>
    </w:pPr>
    <w:rPr>
      <w:rFonts w:ascii="Garamond" w:hAnsi="Garamond"/>
      <w:kern w:val="18"/>
      <w:sz w:val="22"/>
    </w:rPr>
  </w:style>
  <w:style w:type="table" w:styleId="Tablaconcuadrcula">
    <w:name w:val="Table Grid"/>
    <w:basedOn w:val="Tablanormal"/>
    <w:rsid w:val="002F25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semiHidden/>
    <w:rsid w:val="0005550E"/>
    <w:pPr>
      <w:shd w:val="clear" w:color="auto" w:fill="000080"/>
    </w:pPr>
    <w:rPr>
      <w:rFonts w:ascii="Tahoma" w:hAnsi="Tahoma" w:cs="Tahoma"/>
    </w:rPr>
  </w:style>
  <w:style w:type="paragraph" w:styleId="Textodeglobo">
    <w:name w:val="Balloon Text"/>
    <w:basedOn w:val="Normal"/>
    <w:semiHidden/>
    <w:rsid w:val="00DD5BB4"/>
    <w:rPr>
      <w:rFonts w:ascii="Tahoma" w:hAnsi="Tahoma" w:cs="Tahoma"/>
      <w:sz w:val="16"/>
      <w:szCs w:val="16"/>
    </w:rPr>
  </w:style>
  <w:style w:type="character" w:styleId="Hipervnculo">
    <w:name w:val="Hyperlink"/>
    <w:rsid w:val="00315D73"/>
    <w:rPr>
      <w:color w:val="0000FF"/>
      <w:u w:val="single"/>
    </w:rPr>
  </w:style>
  <w:style w:type="paragraph" w:customStyle="1" w:styleId="Sangra2detindependiente1">
    <w:name w:val="Sangría 2 de t. independiente1"/>
    <w:basedOn w:val="Normal"/>
    <w:rsid w:val="00353DA0"/>
    <w:pPr>
      <w:suppressAutoHyphens/>
      <w:ind w:left="567"/>
      <w:jc w:val="both"/>
    </w:pPr>
    <w:rPr>
      <w:rFonts w:ascii="Garamond" w:hAnsi="Garamond" w:cs="Garamond"/>
      <w:b/>
      <w:sz w:val="22"/>
      <w:lang w:eastAsia="ar-SA"/>
    </w:rPr>
  </w:style>
  <w:style w:type="paragraph" w:customStyle="1" w:styleId="Sangra3detindependiente1">
    <w:name w:val="Sangría 3 de t. independiente1"/>
    <w:basedOn w:val="Normal"/>
    <w:rsid w:val="00353DA0"/>
    <w:pPr>
      <w:suppressAutoHyphens/>
      <w:ind w:left="851"/>
    </w:pPr>
    <w:rPr>
      <w:rFonts w:ascii="Garamond" w:hAnsi="Garamond" w:cs="Garamond"/>
      <w:sz w:val="22"/>
      <w:lang w:eastAsia="ar-SA"/>
    </w:rPr>
  </w:style>
  <w:style w:type="paragraph" w:styleId="Textoindependiente3">
    <w:name w:val="Body Text 3"/>
    <w:basedOn w:val="Normal"/>
    <w:rsid w:val="00AA3463"/>
    <w:pPr>
      <w:spacing w:after="120"/>
    </w:pPr>
    <w:rPr>
      <w:sz w:val="16"/>
      <w:szCs w:val="16"/>
    </w:rPr>
  </w:style>
  <w:style w:type="paragraph" w:styleId="Revisin">
    <w:name w:val="Revision"/>
    <w:hidden/>
    <w:uiPriority w:val="99"/>
    <w:semiHidden/>
    <w:rsid w:val="00126422"/>
    <w:rPr>
      <w:lang w:val="es-ES_tradnl" w:eastAsia="es-ES"/>
    </w:rPr>
  </w:style>
  <w:style w:type="paragraph" w:styleId="Prrafodelista">
    <w:name w:val="List Paragraph"/>
    <w:basedOn w:val="Normal"/>
    <w:uiPriority w:val="34"/>
    <w:qFormat/>
    <w:rsid w:val="00C76F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5716">
      <w:bodyDiv w:val="1"/>
      <w:marLeft w:val="0"/>
      <w:marRight w:val="0"/>
      <w:marTop w:val="0"/>
      <w:marBottom w:val="0"/>
      <w:divBdr>
        <w:top w:val="none" w:sz="0" w:space="0" w:color="auto"/>
        <w:left w:val="none" w:sz="0" w:space="0" w:color="auto"/>
        <w:bottom w:val="none" w:sz="0" w:space="0" w:color="auto"/>
        <w:right w:val="none" w:sz="0" w:space="0" w:color="auto"/>
      </w:divBdr>
    </w:div>
    <w:div w:id="336227609">
      <w:bodyDiv w:val="1"/>
      <w:marLeft w:val="0"/>
      <w:marRight w:val="0"/>
      <w:marTop w:val="0"/>
      <w:marBottom w:val="0"/>
      <w:divBdr>
        <w:top w:val="none" w:sz="0" w:space="0" w:color="auto"/>
        <w:left w:val="none" w:sz="0" w:space="0" w:color="auto"/>
        <w:bottom w:val="none" w:sz="0" w:space="0" w:color="auto"/>
        <w:right w:val="none" w:sz="0" w:space="0" w:color="auto"/>
      </w:divBdr>
    </w:div>
    <w:div w:id="385642319">
      <w:bodyDiv w:val="1"/>
      <w:marLeft w:val="0"/>
      <w:marRight w:val="0"/>
      <w:marTop w:val="0"/>
      <w:marBottom w:val="0"/>
      <w:divBdr>
        <w:top w:val="none" w:sz="0" w:space="0" w:color="auto"/>
        <w:left w:val="none" w:sz="0" w:space="0" w:color="auto"/>
        <w:bottom w:val="none" w:sz="0" w:space="0" w:color="auto"/>
        <w:right w:val="none" w:sz="0" w:space="0" w:color="auto"/>
      </w:divBdr>
    </w:div>
    <w:div w:id="403993287">
      <w:bodyDiv w:val="1"/>
      <w:marLeft w:val="0"/>
      <w:marRight w:val="0"/>
      <w:marTop w:val="0"/>
      <w:marBottom w:val="0"/>
      <w:divBdr>
        <w:top w:val="none" w:sz="0" w:space="0" w:color="auto"/>
        <w:left w:val="none" w:sz="0" w:space="0" w:color="auto"/>
        <w:bottom w:val="none" w:sz="0" w:space="0" w:color="auto"/>
        <w:right w:val="none" w:sz="0" w:space="0" w:color="auto"/>
      </w:divBdr>
    </w:div>
    <w:div w:id="536049405">
      <w:bodyDiv w:val="1"/>
      <w:marLeft w:val="0"/>
      <w:marRight w:val="0"/>
      <w:marTop w:val="0"/>
      <w:marBottom w:val="0"/>
      <w:divBdr>
        <w:top w:val="none" w:sz="0" w:space="0" w:color="auto"/>
        <w:left w:val="none" w:sz="0" w:space="0" w:color="auto"/>
        <w:bottom w:val="none" w:sz="0" w:space="0" w:color="auto"/>
        <w:right w:val="none" w:sz="0" w:space="0" w:color="auto"/>
      </w:divBdr>
    </w:div>
    <w:div w:id="927009227">
      <w:bodyDiv w:val="1"/>
      <w:marLeft w:val="0"/>
      <w:marRight w:val="0"/>
      <w:marTop w:val="0"/>
      <w:marBottom w:val="0"/>
      <w:divBdr>
        <w:top w:val="none" w:sz="0" w:space="0" w:color="auto"/>
        <w:left w:val="none" w:sz="0" w:space="0" w:color="auto"/>
        <w:bottom w:val="none" w:sz="0" w:space="0" w:color="auto"/>
        <w:right w:val="none" w:sz="0" w:space="0" w:color="auto"/>
      </w:divBdr>
    </w:div>
    <w:div w:id="1291009319">
      <w:bodyDiv w:val="1"/>
      <w:marLeft w:val="0"/>
      <w:marRight w:val="0"/>
      <w:marTop w:val="0"/>
      <w:marBottom w:val="0"/>
      <w:divBdr>
        <w:top w:val="none" w:sz="0" w:space="0" w:color="auto"/>
        <w:left w:val="none" w:sz="0" w:space="0" w:color="auto"/>
        <w:bottom w:val="none" w:sz="0" w:space="0" w:color="auto"/>
        <w:right w:val="none" w:sz="0" w:space="0" w:color="auto"/>
      </w:divBdr>
    </w:div>
    <w:div w:id="2014722902">
      <w:bodyDiv w:val="1"/>
      <w:marLeft w:val="0"/>
      <w:marRight w:val="0"/>
      <w:marTop w:val="0"/>
      <w:marBottom w:val="0"/>
      <w:divBdr>
        <w:top w:val="none" w:sz="0" w:space="0" w:color="auto"/>
        <w:left w:val="none" w:sz="0" w:space="0" w:color="auto"/>
        <w:bottom w:val="none" w:sz="0" w:space="0" w:color="auto"/>
        <w:right w:val="none" w:sz="0" w:space="0" w:color="auto"/>
      </w:divBdr>
    </w:div>
    <w:div w:id="2078555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prasestatales.gub.u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FE3E8-EC54-4383-99E8-EA5FE6158B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7468</Words>
  <Characters>41074</Characters>
  <Application>Microsoft Office Word</Application>
  <DocSecurity>0</DocSecurity>
  <Lines>342</Lines>
  <Paragraphs>96</Paragraphs>
  <ScaleCrop>false</ScaleCrop>
  <HeadingPairs>
    <vt:vector size="2" baseType="variant">
      <vt:variant>
        <vt:lpstr>Título</vt:lpstr>
      </vt:variant>
      <vt:variant>
        <vt:i4>1</vt:i4>
      </vt:variant>
    </vt:vector>
  </HeadingPairs>
  <TitlesOfParts>
    <vt:vector size="1" baseType="lpstr">
      <vt:lpstr>SECCION I</vt:lpstr>
    </vt:vector>
  </TitlesOfParts>
  <Company>mtop</Company>
  <LinksUpToDate>false</LinksUpToDate>
  <CharactersWithSpaces>48446</CharactersWithSpaces>
  <SharedDoc>false</SharedDoc>
  <HLinks>
    <vt:vector size="6" baseType="variant">
      <vt:variant>
        <vt:i4>4063268</vt:i4>
      </vt:variant>
      <vt:variant>
        <vt:i4>0</vt:i4>
      </vt:variant>
      <vt:variant>
        <vt:i4>0</vt:i4>
      </vt:variant>
      <vt:variant>
        <vt:i4>5</vt:i4>
      </vt:variant>
      <vt:variant>
        <vt:lpwstr>http://www.comprasestatales.gub.uy/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SECCION I</dc:title>
  <dc:subject/>
  <dc:creator>Dir. Nal. de Vialidad</dc:creator>
  <cp:keywords/>
  <dc:description/>
  <cp:lastModifiedBy>JORGE GALLEGO</cp:lastModifiedBy>
  <cp:revision>2</cp:revision>
  <cp:lastPrinted>2024-09-20T17:43:00Z</cp:lastPrinted>
  <dcterms:created xsi:type="dcterms:W3CDTF">2024-09-23T15:45:00Z</dcterms:created>
  <dcterms:modified xsi:type="dcterms:W3CDTF">2024-09-23T15:45:00Z</dcterms:modified>
</cp:coreProperties>
</file>