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984" w:rsidRDefault="005D0984">
      <w:pPr>
        <w:jc w:val="center"/>
        <w:rPr>
          <w:rFonts w:ascii="Arial" w:hAnsi="Arial"/>
          <w:b/>
          <w:sz w:val="24"/>
          <w:u w:val="single"/>
        </w:rPr>
      </w:pPr>
      <w:r>
        <w:rPr>
          <w:rFonts w:ascii="Arial" w:hAnsi="Arial"/>
          <w:b/>
          <w:sz w:val="24"/>
          <w:u w:val="single"/>
        </w:rPr>
        <w:t>SECCION I</w:t>
      </w:r>
    </w:p>
    <w:p w:rsidR="005D0984" w:rsidRDefault="005D0984">
      <w:pPr>
        <w:pStyle w:val="Encabezado"/>
        <w:keepLines w:val="0"/>
        <w:tabs>
          <w:tab w:val="clear" w:pos="4321"/>
          <w:tab w:val="clear" w:pos="8641"/>
        </w:tabs>
        <w:spacing w:after="0" w:line="240" w:lineRule="auto"/>
        <w:rPr>
          <w:rFonts w:ascii="Arial" w:hAnsi="Arial"/>
          <w:b/>
          <w:smallCaps w:val="0"/>
          <w:kern w:val="0"/>
          <w:sz w:val="24"/>
          <w:u w:val="single"/>
        </w:rPr>
      </w:pPr>
      <w:r>
        <w:rPr>
          <w:rFonts w:ascii="Arial" w:hAnsi="Arial"/>
          <w:b/>
          <w:smallCaps w:val="0"/>
          <w:kern w:val="0"/>
          <w:sz w:val="24"/>
          <w:u w:val="single"/>
        </w:rPr>
        <w:t>OBJETO, PLAZO Y CARACTERISTICAS DE LA CONTRATACION</w:t>
      </w:r>
    </w:p>
    <w:p w:rsidR="005D0984" w:rsidRDefault="005D0984">
      <w:pPr>
        <w:rPr>
          <w:rFonts w:ascii="Arial" w:hAnsi="Arial"/>
        </w:rPr>
      </w:pPr>
    </w:p>
    <w:p w:rsidR="003371E1" w:rsidRDefault="003371E1">
      <w:pPr>
        <w:rPr>
          <w:rFonts w:ascii="Arial" w:hAnsi="Arial"/>
        </w:rPr>
      </w:pPr>
    </w:p>
    <w:p w:rsidR="005D0984" w:rsidRDefault="005D0984">
      <w:pPr>
        <w:pStyle w:val="Ttulo7"/>
        <w:tabs>
          <w:tab w:val="left" w:pos="851"/>
        </w:tabs>
        <w:rPr>
          <w:rFonts w:ascii="Arial" w:hAnsi="Arial"/>
        </w:rPr>
      </w:pPr>
      <w:r>
        <w:rPr>
          <w:rFonts w:ascii="Arial" w:hAnsi="Arial"/>
        </w:rPr>
        <w:t>1.</w:t>
      </w:r>
      <w:r>
        <w:rPr>
          <w:rFonts w:ascii="Arial" w:hAnsi="Arial"/>
        </w:rPr>
        <w:tab/>
        <w:t>O</w:t>
      </w:r>
      <w:r w:rsidR="00972EC8">
        <w:rPr>
          <w:rFonts w:ascii="Arial" w:hAnsi="Arial"/>
        </w:rPr>
        <w:t>bjeto</w:t>
      </w:r>
      <w:r>
        <w:rPr>
          <w:rFonts w:ascii="Arial" w:hAnsi="Arial"/>
        </w:rPr>
        <w:t xml:space="preserve"> </w:t>
      </w:r>
    </w:p>
    <w:p w:rsidR="00FF46C6" w:rsidRDefault="005D0984" w:rsidP="00FF46C6">
      <w:pPr>
        <w:ind w:left="851"/>
        <w:jc w:val="both"/>
        <w:rPr>
          <w:rFonts w:ascii="Arial" w:hAnsi="Arial"/>
          <w:sz w:val="22"/>
        </w:rPr>
      </w:pPr>
      <w:r>
        <w:rPr>
          <w:rFonts w:ascii="Arial" w:hAnsi="Arial"/>
          <w:sz w:val="22"/>
        </w:rPr>
        <w:t>La Dirección Nacional de Vialidad del Ministerio de Transporte y Obra</w:t>
      </w:r>
      <w:r w:rsidR="00265588">
        <w:rPr>
          <w:rFonts w:ascii="Arial" w:hAnsi="Arial"/>
          <w:sz w:val="22"/>
        </w:rPr>
        <w:t xml:space="preserve">s Públicas, convoca a concurso de precios </w:t>
      </w:r>
      <w:r>
        <w:rPr>
          <w:rFonts w:ascii="Arial" w:hAnsi="Arial"/>
          <w:sz w:val="22"/>
        </w:rPr>
        <w:t xml:space="preserve">para la </w:t>
      </w:r>
      <w:r w:rsidRPr="00347255">
        <w:rPr>
          <w:rFonts w:ascii="Arial" w:hAnsi="Arial"/>
          <w:b/>
          <w:sz w:val="22"/>
        </w:rPr>
        <w:t xml:space="preserve">adquisición de </w:t>
      </w:r>
      <w:r w:rsidR="00771DDC" w:rsidRPr="00347255">
        <w:rPr>
          <w:rFonts w:ascii="Arial" w:hAnsi="Arial"/>
          <w:b/>
          <w:sz w:val="22"/>
        </w:rPr>
        <w:t>repuestos</w:t>
      </w:r>
      <w:r w:rsidR="00771DDC">
        <w:rPr>
          <w:rFonts w:ascii="Arial" w:hAnsi="Arial"/>
          <w:b/>
          <w:sz w:val="22"/>
        </w:rPr>
        <w:t xml:space="preserve"> y recarga</w:t>
      </w:r>
      <w:r w:rsidR="00BE1833">
        <w:rPr>
          <w:rFonts w:ascii="Arial" w:hAnsi="Arial"/>
          <w:b/>
          <w:sz w:val="22"/>
        </w:rPr>
        <w:t xml:space="preserve"> de extintores</w:t>
      </w:r>
      <w:r w:rsidR="008F7321">
        <w:rPr>
          <w:rFonts w:ascii="Arial" w:hAnsi="Arial"/>
          <w:sz w:val="22"/>
        </w:rPr>
        <w:t xml:space="preserve">, por </w:t>
      </w:r>
      <w:r w:rsidR="00512BDE">
        <w:rPr>
          <w:rFonts w:ascii="Arial" w:hAnsi="Arial"/>
          <w:sz w:val="22"/>
        </w:rPr>
        <w:t>hasta la suma de $ 1.254.000</w:t>
      </w:r>
      <w:r w:rsidR="00FF46C6">
        <w:rPr>
          <w:rFonts w:ascii="Arial" w:hAnsi="Arial"/>
          <w:sz w:val="22"/>
        </w:rPr>
        <w:t>.</w:t>
      </w:r>
    </w:p>
    <w:p w:rsidR="006076E9" w:rsidRDefault="00265588" w:rsidP="00FF46C6">
      <w:pPr>
        <w:ind w:left="851"/>
        <w:jc w:val="both"/>
        <w:rPr>
          <w:rFonts w:ascii="Arial" w:hAnsi="Arial"/>
        </w:rPr>
      </w:pPr>
      <w:r>
        <w:rPr>
          <w:rFonts w:ascii="Arial" w:hAnsi="Arial"/>
          <w:sz w:val="22"/>
        </w:rPr>
        <w:t xml:space="preserve"> </w:t>
      </w:r>
    </w:p>
    <w:p w:rsidR="00771DDC" w:rsidRDefault="00771DDC" w:rsidP="00771DDC">
      <w:pPr>
        <w:pStyle w:val="Ttulo7"/>
        <w:tabs>
          <w:tab w:val="left" w:pos="851"/>
        </w:tabs>
        <w:rPr>
          <w:rFonts w:ascii="Arial" w:hAnsi="Arial"/>
        </w:rPr>
      </w:pPr>
      <w:r>
        <w:rPr>
          <w:rFonts w:ascii="Arial" w:hAnsi="Arial"/>
        </w:rPr>
        <w:t>2.</w:t>
      </w:r>
      <w:r>
        <w:rPr>
          <w:rFonts w:ascii="Arial" w:hAnsi="Arial"/>
        </w:rPr>
        <w:tab/>
        <w:t>Propuesta</w:t>
      </w:r>
    </w:p>
    <w:p w:rsidR="00771DDC" w:rsidRDefault="00771DDC" w:rsidP="00771DDC">
      <w:pPr>
        <w:ind w:left="851"/>
        <w:jc w:val="both"/>
        <w:rPr>
          <w:rFonts w:ascii="Arial" w:hAnsi="Arial"/>
          <w:sz w:val="22"/>
        </w:rPr>
      </w:pPr>
      <w:r>
        <w:rPr>
          <w:rFonts w:ascii="Arial" w:hAnsi="Arial"/>
          <w:sz w:val="22"/>
        </w:rPr>
        <w:t xml:space="preserve">La propuesta podrá presentarse por </w:t>
      </w:r>
      <w:r>
        <w:rPr>
          <w:rFonts w:ascii="Arial" w:hAnsi="Arial"/>
          <w:b/>
          <w:sz w:val="22"/>
        </w:rPr>
        <w:t>el total</w:t>
      </w:r>
      <w:r>
        <w:rPr>
          <w:rFonts w:ascii="Arial" w:hAnsi="Arial"/>
          <w:sz w:val="22"/>
        </w:rPr>
        <w:t xml:space="preserve"> de </w:t>
      </w:r>
      <w:r w:rsidR="003003F2">
        <w:rPr>
          <w:rFonts w:ascii="Arial" w:hAnsi="Arial"/>
          <w:sz w:val="22"/>
        </w:rPr>
        <w:t xml:space="preserve">ambos </w:t>
      </w:r>
      <w:r>
        <w:rPr>
          <w:rFonts w:ascii="Arial" w:hAnsi="Arial"/>
          <w:sz w:val="22"/>
        </w:rPr>
        <w:t xml:space="preserve">ítems detallados en el </w:t>
      </w:r>
      <w:r w:rsidR="00FF46C6">
        <w:rPr>
          <w:rFonts w:ascii="Arial" w:hAnsi="Arial"/>
          <w:sz w:val="22"/>
        </w:rPr>
        <w:t xml:space="preserve">siguiente </w:t>
      </w:r>
      <w:r>
        <w:rPr>
          <w:rFonts w:ascii="Arial" w:hAnsi="Arial"/>
          <w:sz w:val="22"/>
        </w:rPr>
        <w:t>cuadro.</w:t>
      </w:r>
    </w:p>
    <w:p w:rsidR="00FF46C6" w:rsidRDefault="00FF46C6" w:rsidP="00771DDC">
      <w:pPr>
        <w:ind w:left="851"/>
        <w:jc w:val="both"/>
        <w:rPr>
          <w:rFonts w:ascii="Arial" w:hAnsi="Arial"/>
          <w:sz w:val="22"/>
        </w:rPr>
      </w:pPr>
    </w:p>
    <w:tbl>
      <w:tblPr>
        <w:tblW w:w="0" w:type="auto"/>
        <w:tblInd w:w="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
        <w:gridCol w:w="1829"/>
        <w:gridCol w:w="4784"/>
      </w:tblGrid>
      <w:tr w:rsidR="00FF46C6" w:rsidRPr="00FC042D" w:rsidTr="00800AB0">
        <w:trPr>
          <w:trHeight w:val="205"/>
        </w:trPr>
        <w:tc>
          <w:tcPr>
            <w:tcW w:w="8041" w:type="dxa"/>
            <w:gridSpan w:val="3"/>
            <w:shd w:val="clear" w:color="auto" w:fill="auto"/>
            <w:vAlign w:val="center"/>
          </w:tcPr>
          <w:p w:rsidR="00FF46C6" w:rsidRPr="00FC042D" w:rsidRDefault="00FF46C6" w:rsidP="00FF46C6">
            <w:pPr>
              <w:jc w:val="center"/>
              <w:rPr>
                <w:rFonts w:ascii="Arial Narrow" w:hAnsi="Arial Narrow" w:cs="Arial"/>
                <w:b/>
              </w:rPr>
            </w:pPr>
            <w:bookmarkStart w:id="0" w:name="_Hlk158971555"/>
            <w:r w:rsidRPr="00FC042D">
              <w:rPr>
                <w:rFonts w:ascii="Arial Narrow" w:hAnsi="Arial Narrow" w:cs="Arial"/>
                <w:b/>
              </w:rPr>
              <w:t xml:space="preserve">Ítem 1 </w:t>
            </w:r>
            <w:r w:rsidR="00FC042D">
              <w:rPr>
                <w:rFonts w:ascii="Arial Narrow" w:hAnsi="Arial Narrow" w:cs="Arial"/>
                <w:b/>
              </w:rPr>
              <w:t>-</w:t>
            </w:r>
            <w:r w:rsidRPr="00FC042D">
              <w:rPr>
                <w:rFonts w:ascii="Arial Narrow" w:hAnsi="Arial Narrow" w:cs="Arial"/>
                <w:b/>
              </w:rPr>
              <w:t xml:space="preserve"> recarga extintores</w:t>
            </w:r>
          </w:p>
        </w:tc>
      </w:tr>
      <w:tr w:rsidR="00FF46C6" w:rsidRPr="00FC042D" w:rsidTr="00800AB0">
        <w:trPr>
          <w:trHeight w:val="205"/>
        </w:trPr>
        <w:tc>
          <w:tcPr>
            <w:tcW w:w="1428" w:type="dxa"/>
            <w:shd w:val="clear" w:color="auto" w:fill="auto"/>
            <w:vAlign w:val="center"/>
          </w:tcPr>
          <w:p w:rsidR="00FF46C6" w:rsidRPr="00FC042D" w:rsidRDefault="00FF46C6" w:rsidP="00FF46C6">
            <w:pPr>
              <w:jc w:val="center"/>
              <w:rPr>
                <w:rFonts w:ascii="Arial Narrow" w:hAnsi="Arial Narrow" w:cs="Arial"/>
                <w:b/>
              </w:rPr>
            </w:pPr>
            <w:r w:rsidRPr="00FC042D">
              <w:rPr>
                <w:rFonts w:ascii="Arial Narrow" w:hAnsi="Arial Narrow" w:cs="Arial"/>
                <w:b/>
              </w:rPr>
              <w:t>Sub ítem</w:t>
            </w:r>
          </w:p>
        </w:tc>
        <w:tc>
          <w:tcPr>
            <w:tcW w:w="1829" w:type="dxa"/>
            <w:vAlign w:val="center"/>
          </w:tcPr>
          <w:p w:rsidR="00FF46C6" w:rsidRPr="00FC042D" w:rsidRDefault="00FF46C6" w:rsidP="00FF46C6">
            <w:pPr>
              <w:jc w:val="center"/>
              <w:rPr>
                <w:rFonts w:ascii="Arial Narrow" w:hAnsi="Arial Narrow" w:cs="Arial"/>
                <w:b/>
              </w:rPr>
            </w:pPr>
            <w:r w:rsidRPr="00FC042D">
              <w:rPr>
                <w:rFonts w:ascii="Arial Narrow" w:hAnsi="Arial Narrow" w:cs="Arial"/>
                <w:b/>
              </w:rPr>
              <w:t>Cantidad hasta</w:t>
            </w:r>
          </w:p>
        </w:tc>
        <w:tc>
          <w:tcPr>
            <w:tcW w:w="4783" w:type="dxa"/>
            <w:shd w:val="clear" w:color="auto" w:fill="auto"/>
            <w:vAlign w:val="center"/>
          </w:tcPr>
          <w:p w:rsidR="00FF46C6" w:rsidRPr="00FC042D" w:rsidRDefault="00FF46C6" w:rsidP="00FF46C6">
            <w:pPr>
              <w:jc w:val="center"/>
              <w:rPr>
                <w:rFonts w:ascii="Arial Narrow" w:hAnsi="Arial Narrow" w:cs="Arial"/>
                <w:b/>
              </w:rPr>
            </w:pPr>
            <w:r w:rsidRPr="00FC042D">
              <w:rPr>
                <w:rFonts w:ascii="Arial Narrow" w:hAnsi="Arial Narrow" w:cs="Arial"/>
                <w:b/>
              </w:rPr>
              <w:t>descripción</w:t>
            </w:r>
          </w:p>
        </w:tc>
      </w:tr>
      <w:tr w:rsidR="00FF46C6" w:rsidRPr="00FC042D" w:rsidTr="00800AB0">
        <w:trPr>
          <w:trHeight w:val="373"/>
        </w:trPr>
        <w:tc>
          <w:tcPr>
            <w:tcW w:w="1428" w:type="dxa"/>
            <w:shd w:val="clear" w:color="auto" w:fill="auto"/>
            <w:vAlign w:val="center"/>
          </w:tcPr>
          <w:p w:rsidR="00FF46C6" w:rsidRPr="00FC042D" w:rsidRDefault="00FF46C6" w:rsidP="00FF46C6">
            <w:pPr>
              <w:jc w:val="center"/>
              <w:rPr>
                <w:rFonts w:ascii="Arial Narrow" w:hAnsi="Arial Narrow" w:cs="Arial"/>
              </w:rPr>
            </w:pPr>
            <w:r w:rsidRPr="00FC042D">
              <w:rPr>
                <w:rFonts w:ascii="Arial Narrow" w:hAnsi="Arial Narrow" w:cs="Arial"/>
              </w:rPr>
              <w:t>1</w:t>
            </w:r>
          </w:p>
        </w:tc>
        <w:tc>
          <w:tcPr>
            <w:tcW w:w="1829" w:type="dxa"/>
            <w:vAlign w:val="center"/>
          </w:tcPr>
          <w:p w:rsidR="00FF46C6" w:rsidRPr="00FC042D" w:rsidRDefault="00A41647" w:rsidP="00451C02">
            <w:pPr>
              <w:pStyle w:val="Prrafodelista"/>
              <w:ind w:left="0"/>
              <w:jc w:val="center"/>
              <w:rPr>
                <w:rFonts w:ascii="Arial Narrow" w:hAnsi="Arial Narrow" w:cs="Arial"/>
                <w:sz w:val="20"/>
                <w:szCs w:val="20"/>
                <w:lang w:val="es-ES_tradnl"/>
              </w:rPr>
            </w:pPr>
            <w:r>
              <w:rPr>
                <w:rFonts w:ascii="Arial Narrow" w:hAnsi="Arial Narrow" w:cs="Arial"/>
                <w:sz w:val="20"/>
                <w:szCs w:val="20"/>
                <w:lang w:val="es-ES_tradnl"/>
              </w:rPr>
              <w:t>400</w:t>
            </w:r>
          </w:p>
        </w:tc>
        <w:tc>
          <w:tcPr>
            <w:tcW w:w="4783" w:type="dxa"/>
            <w:shd w:val="clear" w:color="auto" w:fill="auto"/>
          </w:tcPr>
          <w:p w:rsidR="00FF46C6" w:rsidRPr="00FC042D" w:rsidRDefault="00FF46C6" w:rsidP="00260BC2">
            <w:pPr>
              <w:pStyle w:val="Prrafodelista"/>
              <w:ind w:left="0"/>
              <w:jc w:val="both"/>
              <w:rPr>
                <w:rFonts w:ascii="Arial Narrow" w:hAnsi="Arial Narrow" w:cs="Arial"/>
                <w:sz w:val="20"/>
                <w:szCs w:val="20"/>
                <w:lang w:val="es-ES_tradnl"/>
              </w:rPr>
            </w:pPr>
            <w:r w:rsidRPr="00FC042D">
              <w:rPr>
                <w:rFonts w:ascii="Arial Narrow" w:hAnsi="Arial Narrow" w:cs="Arial"/>
                <w:sz w:val="20"/>
                <w:szCs w:val="20"/>
                <w:lang w:val="es-ES_tradnl"/>
              </w:rPr>
              <w:t>Extintor de polvo ABC de 1 kg</w:t>
            </w:r>
          </w:p>
        </w:tc>
      </w:tr>
      <w:tr w:rsidR="00FF46C6" w:rsidRPr="00FC042D" w:rsidTr="00800AB0">
        <w:trPr>
          <w:trHeight w:val="373"/>
        </w:trPr>
        <w:tc>
          <w:tcPr>
            <w:tcW w:w="1428" w:type="dxa"/>
            <w:shd w:val="clear" w:color="auto" w:fill="auto"/>
            <w:vAlign w:val="center"/>
          </w:tcPr>
          <w:p w:rsidR="00FF46C6" w:rsidRPr="00FC042D" w:rsidRDefault="00FF46C6" w:rsidP="00FF46C6">
            <w:pPr>
              <w:jc w:val="center"/>
              <w:rPr>
                <w:rFonts w:ascii="Arial Narrow" w:hAnsi="Arial Narrow" w:cs="Arial"/>
              </w:rPr>
            </w:pPr>
            <w:r w:rsidRPr="00FC042D">
              <w:rPr>
                <w:rFonts w:ascii="Arial Narrow" w:hAnsi="Arial Narrow" w:cs="Arial"/>
              </w:rPr>
              <w:t>2</w:t>
            </w:r>
          </w:p>
        </w:tc>
        <w:tc>
          <w:tcPr>
            <w:tcW w:w="1829" w:type="dxa"/>
          </w:tcPr>
          <w:p w:rsidR="00FF46C6" w:rsidRPr="00FC042D" w:rsidRDefault="00A41647" w:rsidP="00451C02">
            <w:pPr>
              <w:pStyle w:val="Prrafodelista"/>
              <w:ind w:left="0"/>
              <w:jc w:val="center"/>
              <w:rPr>
                <w:rFonts w:ascii="Arial Narrow" w:hAnsi="Arial Narrow" w:cs="Arial"/>
                <w:sz w:val="20"/>
                <w:szCs w:val="20"/>
                <w:lang w:val="es-ES_tradnl"/>
              </w:rPr>
            </w:pPr>
            <w:r>
              <w:rPr>
                <w:rFonts w:ascii="Arial Narrow" w:hAnsi="Arial Narrow" w:cs="Arial"/>
                <w:sz w:val="20"/>
                <w:szCs w:val="20"/>
                <w:lang w:val="es-ES_tradnl"/>
              </w:rPr>
              <w:t>400</w:t>
            </w:r>
          </w:p>
        </w:tc>
        <w:tc>
          <w:tcPr>
            <w:tcW w:w="4783" w:type="dxa"/>
            <w:shd w:val="clear" w:color="auto" w:fill="auto"/>
          </w:tcPr>
          <w:p w:rsidR="00FF46C6" w:rsidRPr="00FC042D" w:rsidRDefault="00FF46C6" w:rsidP="00260BC2">
            <w:pPr>
              <w:pStyle w:val="Prrafodelista"/>
              <w:ind w:left="0"/>
              <w:jc w:val="both"/>
              <w:rPr>
                <w:rFonts w:ascii="Arial Narrow" w:hAnsi="Arial Narrow" w:cs="Arial"/>
                <w:sz w:val="20"/>
                <w:szCs w:val="20"/>
                <w:lang w:val="es-ES_tradnl"/>
              </w:rPr>
            </w:pPr>
            <w:r w:rsidRPr="00FC042D">
              <w:rPr>
                <w:rFonts w:ascii="Arial Narrow" w:hAnsi="Arial Narrow" w:cs="Arial"/>
                <w:sz w:val="20"/>
                <w:szCs w:val="20"/>
                <w:lang w:val="es-ES_tradnl"/>
              </w:rPr>
              <w:t>Extintor de polvo ABC de 2 kg</w:t>
            </w:r>
          </w:p>
        </w:tc>
      </w:tr>
      <w:tr w:rsidR="00FF46C6" w:rsidRPr="00FC042D" w:rsidTr="00800AB0">
        <w:trPr>
          <w:trHeight w:val="373"/>
        </w:trPr>
        <w:tc>
          <w:tcPr>
            <w:tcW w:w="1428" w:type="dxa"/>
            <w:shd w:val="clear" w:color="auto" w:fill="auto"/>
            <w:vAlign w:val="center"/>
          </w:tcPr>
          <w:p w:rsidR="00FF46C6" w:rsidRPr="00FC042D" w:rsidRDefault="00FF46C6" w:rsidP="00FF46C6">
            <w:pPr>
              <w:jc w:val="center"/>
              <w:rPr>
                <w:rFonts w:ascii="Arial Narrow" w:hAnsi="Arial Narrow" w:cs="Arial"/>
              </w:rPr>
            </w:pPr>
            <w:r w:rsidRPr="00FC042D">
              <w:rPr>
                <w:rFonts w:ascii="Arial Narrow" w:hAnsi="Arial Narrow" w:cs="Arial"/>
              </w:rPr>
              <w:t>3</w:t>
            </w:r>
          </w:p>
        </w:tc>
        <w:tc>
          <w:tcPr>
            <w:tcW w:w="1829" w:type="dxa"/>
          </w:tcPr>
          <w:p w:rsidR="00FF46C6" w:rsidRPr="00FC042D" w:rsidRDefault="00A41647" w:rsidP="00451C02">
            <w:pPr>
              <w:pStyle w:val="Prrafodelista"/>
              <w:ind w:left="0"/>
              <w:jc w:val="center"/>
              <w:rPr>
                <w:rFonts w:ascii="Arial Narrow" w:hAnsi="Arial Narrow" w:cs="Arial"/>
                <w:sz w:val="20"/>
                <w:szCs w:val="20"/>
                <w:lang w:val="es-ES_tradnl"/>
              </w:rPr>
            </w:pPr>
            <w:r>
              <w:rPr>
                <w:rFonts w:ascii="Arial Narrow" w:hAnsi="Arial Narrow" w:cs="Arial"/>
                <w:sz w:val="20"/>
                <w:szCs w:val="20"/>
                <w:lang w:val="es-ES_tradnl"/>
              </w:rPr>
              <w:t>400</w:t>
            </w:r>
          </w:p>
        </w:tc>
        <w:tc>
          <w:tcPr>
            <w:tcW w:w="4783" w:type="dxa"/>
            <w:shd w:val="clear" w:color="auto" w:fill="auto"/>
          </w:tcPr>
          <w:p w:rsidR="00FF46C6" w:rsidRPr="00FC042D" w:rsidRDefault="00FF46C6" w:rsidP="00260BC2">
            <w:pPr>
              <w:pStyle w:val="Prrafodelista"/>
              <w:ind w:left="0"/>
              <w:jc w:val="both"/>
              <w:rPr>
                <w:rFonts w:ascii="Arial Narrow" w:hAnsi="Arial Narrow" w:cs="Arial"/>
                <w:sz w:val="20"/>
                <w:szCs w:val="20"/>
                <w:lang w:val="es-ES_tradnl"/>
              </w:rPr>
            </w:pPr>
            <w:r w:rsidRPr="00FC042D">
              <w:rPr>
                <w:rFonts w:ascii="Arial Narrow" w:hAnsi="Arial Narrow" w:cs="Arial"/>
                <w:sz w:val="20"/>
                <w:szCs w:val="20"/>
                <w:lang w:val="es-ES_tradnl"/>
              </w:rPr>
              <w:t>Extintor de polvo ABC de 4 kg</w:t>
            </w:r>
          </w:p>
        </w:tc>
      </w:tr>
      <w:tr w:rsidR="00FF46C6" w:rsidRPr="00FC042D" w:rsidTr="00800AB0">
        <w:trPr>
          <w:trHeight w:val="373"/>
        </w:trPr>
        <w:tc>
          <w:tcPr>
            <w:tcW w:w="1428" w:type="dxa"/>
            <w:shd w:val="clear" w:color="auto" w:fill="auto"/>
            <w:vAlign w:val="center"/>
          </w:tcPr>
          <w:p w:rsidR="00FF46C6" w:rsidRPr="00FC042D" w:rsidRDefault="00FF46C6" w:rsidP="00FF46C6">
            <w:pPr>
              <w:jc w:val="center"/>
              <w:rPr>
                <w:rFonts w:ascii="Arial Narrow" w:hAnsi="Arial Narrow" w:cs="Arial"/>
              </w:rPr>
            </w:pPr>
            <w:r w:rsidRPr="00FC042D">
              <w:rPr>
                <w:rFonts w:ascii="Arial Narrow" w:hAnsi="Arial Narrow" w:cs="Arial"/>
              </w:rPr>
              <w:t>4</w:t>
            </w:r>
          </w:p>
        </w:tc>
        <w:tc>
          <w:tcPr>
            <w:tcW w:w="1829" w:type="dxa"/>
          </w:tcPr>
          <w:p w:rsidR="00FF46C6" w:rsidRPr="00FC042D" w:rsidRDefault="00A41647" w:rsidP="00451C02">
            <w:pPr>
              <w:pStyle w:val="Prrafodelista"/>
              <w:ind w:left="0"/>
              <w:jc w:val="center"/>
              <w:rPr>
                <w:rFonts w:ascii="Arial Narrow" w:hAnsi="Arial Narrow" w:cs="Arial"/>
                <w:sz w:val="20"/>
                <w:szCs w:val="20"/>
                <w:lang w:val="es-ES_tradnl"/>
              </w:rPr>
            </w:pPr>
            <w:r>
              <w:rPr>
                <w:rFonts w:ascii="Arial Narrow" w:hAnsi="Arial Narrow" w:cs="Arial"/>
                <w:sz w:val="20"/>
                <w:szCs w:val="20"/>
                <w:lang w:val="es-ES_tradnl"/>
              </w:rPr>
              <w:t>600</w:t>
            </w:r>
          </w:p>
        </w:tc>
        <w:tc>
          <w:tcPr>
            <w:tcW w:w="4783" w:type="dxa"/>
            <w:shd w:val="clear" w:color="auto" w:fill="auto"/>
          </w:tcPr>
          <w:p w:rsidR="00FF46C6" w:rsidRPr="00FC042D" w:rsidRDefault="00FF46C6" w:rsidP="00260BC2">
            <w:pPr>
              <w:pStyle w:val="Prrafodelista"/>
              <w:ind w:left="0"/>
              <w:jc w:val="both"/>
              <w:rPr>
                <w:rFonts w:ascii="Arial Narrow" w:hAnsi="Arial Narrow" w:cs="Arial"/>
                <w:sz w:val="20"/>
                <w:szCs w:val="20"/>
                <w:lang w:val="es-ES_tradnl"/>
              </w:rPr>
            </w:pPr>
            <w:r w:rsidRPr="00FC042D">
              <w:rPr>
                <w:rFonts w:ascii="Arial Narrow" w:hAnsi="Arial Narrow" w:cs="Arial"/>
                <w:sz w:val="20"/>
                <w:szCs w:val="20"/>
                <w:lang w:val="es-ES_tradnl"/>
              </w:rPr>
              <w:t>Extintor de polvo ABC de 8 Kg</w:t>
            </w:r>
          </w:p>
        </w:tc>
      </w:tr>
      <w:tr w:rsidR="00FF46C6" w:rsidRPr="00FC042D" w:rsidTr="00800AB0">
        <w:trPr>
          <w:trHeight w:val="373"/>
        </w:trPr>
        <w:tc>
          <w:tcPr>
            <w:tcW w:w="1428" w:type="dxa"/>
            <w:shd w:val="clear" w:color="auto" w:fill="auto"/>
            <w:vAlign w:val="center"/>
          </w:tcPr>
          <w:p w:rsidR="00FF46C6" w:rsidRPr="00FC042D" w:rsidRDefault="00FF46C6" w:rsidP="00FF46C6">
            <w:pPr>
              <w:jc w:val="center"/>
              <w:rPr>
                <w:rFonts w:ascii="Arial Narrow" w:hAnsi="Arial Narrow" w:cs="Arial"/>
              </w:rPr>
            </w:pPr>
            <w:r w:rsidRPr="00FC042D">
              <w:rPr>
                <w:rFonts w:ascii="Arial Narrow" w:hAnsi="Arial Narrow" w:cs="Arial"/>
              </w:rPr>
              <w:t>5</w:t>
            </w:r>
          </w:p>
        </w:tc>
        <w:tc>
          <w:tcPr>
            <w:tcW w:w="1829" w:type="dxa"/>
          </w:tcPr>
          <w:p w:rsidR="00FF46C6" w:rsidRPr="00FC042D" w:rsidRDefault="00A41647" w:rsidP="00451C02">
            <w:pPr>
              <w:pStyle w:val="Prrafodelista"/>
              <w:ind w:left="0"/>
              <w:jc w:val="center"/>
              <w:rPr>
                <w:rFonts w:ascii="Arial Narrow" w:hAnsi="Arial Narrow" w:cs="Arial"/>
                <w:sz w:val="20"/>
                <w:szCs w:val="20"/>
                <w:lang w:val="es-ES_tradnl"/>
              </w:rPr>
            </w:pPr>
            <w:r>
              <w:rPr>
                <w:rFonts w:ascii="Arial Narrow" w:hAnsi="Arial Narrow" w:cs="Arial"/>
                <w:sz w:val="20"/>
                <w:szCs w:val="20"/>
                <w:lang w:val="es-ES_tradnl"/>
              </w:rPr>
              <w:t>400</w:t>
            </w:r>
          </w:p>
        </w:tc>
        <w:tc>
          <w:tcPr>
            <w:tcW w:w="4783" w:type="dxa"/>
            <w:shd w:val="clear" w:color="auto" w:fill="auto"/>
          </w:tcPr>
          <w:p w:rsidR="00FF46C6" w:rsidRPr="00FC042D" w:rsidRDefault="00FF46C6" w:rsidP="00260BC2">
            <w:pPr>
              <w:pStyle w:val="Prrafodelista"/>
              <w:ind w:left="0"/>
              <w:jc w:val="both"/>
              <w:rPr>
                <w:rFonts w:ascii="Arial Narrow" w:hAnsi="Arial Narrow" w:cs="Arial"/>
                <w:sz w:val="20"/>
                <w:szCs w:val="20"/>
                <w:lang w:val="es-ES_tradnl"/>
              </w:rPr>
            </w:pPr>
            <w:r w:rsidRPr="00FC042D">
              <w:rPr>
                <w:rFonts w:ascii="Arial Narrow" w:hAnsi="Arial Narrow" w:cs="Arial"/>
                <w:sz w:val="20"/>
                <w:szCs w:val="20"/>
                <w:lang w:val="es-ES_tradnl"/>
              </w:rPr>
              <w:t>Extintor de polvo ABC de 25 kg</w:t>
            </w:r>
          </w:p>
        </w:tc>
      </w:tr>
      <w:tr w:rsidR="00FF46C6" w:rsidRPr="00FC042D" w:rsidTr="00800AB0">
        <w:trPr>
          <w:trHeight w:val="373"/>
        </w:trPr>
        <w:tc>
          <w:tcPr>
            <w:tcW w:w="1428" w:type="dxa"/>
            <w:shd w:val="clear" w:color="auto" w:fill="auto"/>
            <w:vAlign w:val="center"/>
          </w:tcPr>
          <w:p w:rsidR="00FF46C6" w:rsidRPr="00FC042D" w:rsidRDefault="00FF46C6" w:rsidP="00FF46C6">
            <w:pPr>
              <w:jc w:val="center"/>
              <w:rPr>
                <w:rFonts w:ascii="Arial Narrow" w:hAnsi="Arial Narrow" w:cs="Arial"/>
              </w:rPr>
            </w:pPr>
            <w:r w:rsidRPr="00FC042D">
              <w:rPr>
                <w:rFonts w:ascii="Arial Narrow" w:hAnsi="Arial Narrow" w:cs="Arial"/>
              </w:rPr>
              <w:t>6</w:t>
            </w:r>
          </w:p>
        </w:tc>
        <w:tc>
          <w:tcPr>
            <w:tcW w:w="1829" w:type="dxa"/>
          </w:tcPr>
          <w:p w:rsidR="00FF46C6" w:rsidRPr="00FC042D" w:rsidRDefault="00A41647" w:rsidP="00451C02">
            <w:pPr>
              <w:pStyle w:val="Prrafodelista"/>
              <w:ind w:left="0"/>
              <w:jc w:val="center"/>
              <w:rPr>
                <w:rFonts w:ascii="Arial Narrow" w:hAnsi="Arial Narrow" w:cs="Arial"/>
                <w:sz w:val="20"/>
                <w:szCs w:val="20"/>
                <w:lang w:val="es-ES_tradnl"/>
              </w:rPr>
            </w:pPr>
            <w:r>
              <w:rPr>
                <w:rFonts w:ascii="Arial Narrow" w:hAnsi="Arial Narrow" w:cs="Arial"/>
                <w:sz w:val="20"/>
                <w:szCs w:val="20"/>
                <w:lang w:val="es-ES_tradnl"/>
              </w:rPr>
              <w:t>20</w:t>
            </w:r>
          </w:p>
        </w:tc>
        <w:tc>
          <w:tcPr>
            <w:tcW w:w="4783" w:type="dxa"/>
            <w:shd w:val="clear" w:color="auto" w:fill="auto"/>
          </w:tcPr>
          <w:p w:rsidR="00FF46C6" w:rsidRPr="00FC042D" w:rsidRDefault="00FF46C6" w:rsidP="00260BC2">
            <w:pPr>
              <w:pStyle w:val="Prrafodelista"/>
              <w:ind w:left="0"/>
              <w:jc w:val="both"/>
              <w:rPr>
                <w:rFonts w:ascii="Arial Narrow" w:hAnsi="Arial Narrow" w:cs="Arial"/>
                <w:sz w:val="20"/>
                <w:szCs w:val="20"/>
                <w:lang w:val="es-ES_tradnl"/>
              </w:rPr>
            </w:pPr>
            <w:r w:rsidRPr="00FC042D">
              <w:rPr>
                <w:rFonts w:ascii="Arial Narrow" w:hAnsi="Arial Narrow" w:cs="Arial"/>
                <w:sz w:val="20"/>
                <w:szCs w:val="20"/>
                <w:lang w:val="es-ES_tradnl"/>
              </w:rPr>
              <w:t>Extintor de polvo ABC de 50 kg</w:t>
            </w:r>
          </w:p>
        </w:tc>
      </w:tr>
      <w:tr w:rsidR="00FF46C6" w:rsidRPr="00FC042D" w:rsidTr="00800AB0">
        <w:trPr>
          <w:trHeight w:val="373"/>
        </w:trPr>
        <w:tc>
          <w:tcPr>
            <w:tcW w:w="1428" w:type="dxa"/>
            <w:shd w:val="clear" w:color="auto" w:fill="auto"/>
            <w:vAlign w:val="center"/>
          </w:tcPr>
          <w:p w:rsidR="00FF46C6" w:rsidRPr="00FC042D" w:rsidRDefault="00FF46C6" w:rsidP="00FF46C6">
            <w:pPr>
              <w:jc w:val="center"/>
              <w:rPr>
                <w:rFonts w:ascii="Arial Narrow" w:hAnsi="Arial Narrow" w:cs="Arial"/>
              </w:rPr>
            </w:pPr>
            <w:r w:rsidRPr="00FC042D">
              <w:rPr>
                <w:rFonts w:ascii="Arial Narrow" w:hAnsi="Arial Narrow" w:cs="Arial"/>
              </w:rPr>
              <w:t>7</w:t>
            </w:r>
          </w:p>
        </w:tc>
        <w:tc>
          <w:tcPr>
            <w:tcW w:w="1829" w:type="dxa"/>
            <w:vAlign w:val="center"/>
          </w:tcPr>
          <w:p w:rsidR="00FF46C6" w:rsidRPr="00FC042D" w:rsidRDefault="00A41647" w:rsidP="00451C02">
            <w:pPr>
              <w:pStyle w:val="Prrafodelista"/>
              <w:ind w:left="0"/>
              <w:jc w:val="center"/>
              <w:rPr>
                <w:rFonts w:ascii="Arial Narrow" w:hAnsi="Arial Narrow" w:cs="Arial"/>
                <w:sz w:val="20"/>
                <w:szCs w:val="20"/>
                <w:lang w:val="es-ES_tradnl"/>
              </w:rPr>
            </w:pPr>
            <w:r>
              <w:rPr>
                <w:rFonts w:ascii="Arial Narrow" w:hAnsi="Arial Narrow" w:cs="Arial"/>
                <w:sz w:val="20"/>
                <w:szCs w:val="20"/>
                <w:lang w:val="es-ES_tradnl"/>
              </w:rPr>
              <w:t>10</w:t>
            </w:r>
          </w:p>
        </w:tc>
        <w:tc>
          <w:tcPr>
            <w:tcW w:w="4783" w:type="dxa"/>
            <w:shd w:val="clear" w:color="auto" w:fill="auto"/>
          </w:tcPr>
          <w:p w:rsidR="00FF46C6" w:rsidRPr="00FC042D" w:rsidRDefault="00FF46C6" w:rsidP="00260BC2">
            <w:pPr>
              <w:pStyle w:val="Prrafodelista"/>
              <w:ind w:left="0"/>
              <w:jc w:val="both"/>
              <w:rPr>
                <w:rFonts w:ascii="Arial Narrow" w:hAnsi="Arial Narrow" w:cs="Arial"/>
                <w:sz w:val="20"/>
                <w:szCs w:val="20"/>
                <w:lang w:val="es-ES_tradnl"/>
              </w:rPr>
            </w:pPr>
            <w:r w:rsidRPr="00FC042D">
              <w:rPr>
                <w:rFonts w:ascii="Arial Narrow" w:hAnsi="Arial Narrow" w:cs="Arial"/>
                <w:sz w:val="20"/>
                <w:szCs w:val="20"/>
                <w:lang w:val="es-ES_tradnl"/>
              </w:rPr>
              <w:t>Extintor 3.5 Kg de CO2 ABC Gas</w:t>
            </w:r>
          </w:p>
        </w:tc>
      </w:tr>
      <w:tr w:rsidR="00FF46C6" w:rsidRPr="00FC042D" w:rsidTr="00800AB0">
        <w:trPr>
          <w:trHeight w:val="373"/>
        </w:trPr>
        <w:tc>
          <w:tcPr>
            <w:tcW w:w="1428" w:type="dxa"/>
            <w:shd w:val="clear" w:color="auto" w:fill="auto"/>
            <w:vAlign w:val="center"/>
          </w:tcPr>
          <w:p w:rsidR="00FF46C6" w:rsidRPr="00FC042D" w:rsidRDefault="00FF46C6" w:rsidP="00FF46C6">
            <w:pPr>
              <w:jc w:val="center"/>
              <w:rPr>
                <w:rFonts w:ascii="Arial Narrow" w:hAnsi="Arial Narrow" w:cs="Arial"/>
              </w:rPr>
            </w:pPr>
            <w:r w:rsidRPr="00FC042D">
              <w:rPr>
                <w:rFonts w:ascii="Arial Narrow" w:hAnsi="Arial Narrow" w:cs="Arial"/>
              </w:rPr>
              <w:t>8</w:t>
            </w:r>
          </w:p>
        </w:tc>
        <w:tc>
          <w:tcPr>
            <w:tcW w:w="1829" w:type="dxa"/>
            <w:vAlign w:val="center"/>
          </w:tcPr>
          <w:p w:rsidR="00FF46C6" w:rsidRPr="00FC042D" w:rsidRDefault="00A41647" w:rsidP="00451C02">
            <w:pPr>
              <w:pStyle w:val="Prrafodelista"/>
              <w:ind w:left="0"/>
              <w:jc w:val="center"/>
              <w:rPr>
                <w:rFonts w:ascii="Arial Narrow" w:hAnsi="Arial Narrow" w:cs="Arial"/>
                <w:sz w:val="20"/>
                <w:szCs w:val="20"/>
                <w:lang w:val="es-ES_tradnl"/>
              </w:rPr>
            </w:pPr>
            <w:r>
              <w:rPr>
                <w:rFonts w:ascii="Arial Narrow" w:hAnsi="Arial Narrow" w:cs="Arial"/>
                <w:sz w:val="20"/>
                <w:szCs w:val="20"/>
                <w:lang w:val="es-ES_tradnl"/>
              </w:rPr>
              <w:t>30</w:t>
            </w:r>
          </w:p>
        </w:tc>
        <w:tc>
          <w:tcPr>
            <w:tcW w:w="4783" w:type="dxa"/>
            <w:shd w:val="clear" w:color="auto" w:fill="auto"/>
          </w:tcPr>
          <w:p w:rsidR="00FF46C6" w:rsidRPr="00FC042D" w:rsidRDefault="00FF46C6" w:rsidP="00260BC2">
            <w:pPr>
              <w:pStyle w:val="Prrafodelista"/>
              <w:ind w:left="0"/>
              <w:jc w:val="both"/>
              <w:rPr>
                <w:rFonts w:ascii="Arial Narrow" w:hAnsi="Arial Narrow" w:cs="Arial"/>
                <w:sz w:val="20"/>
                <w:szCs w:val="20"/>
                <w:lang w:val="es-ES_tradnl"/>
              </w:rPr>
            </w:pPr>
            <w:r w:rsidRPr="00FC042D">
              <w:rPr>
                <w:rFonts w:ascii="Arial Narrow" w:hAnsi="Arial Narrow" w:cs="Arial"/>
                <w:sz w:val="20"/>
                <w:szCs w:val="20"/>
                <w:lang w:val="es-ES_tradnl"/>
              </w:rPr>
              <w:t>Extintor de espuma de 25 lts</w:t>
            </w:r>
          </w:p>
        </w:tc>
      </w:tr>
      <w:tr w:rsidR="00FF46C6" w:rsidRPr="00FC042D" w:rsidTr="00800AB0">
        <w:trPr>
          <w:trHeight w:val="373"/>
        </w:trPr>
        <w:tc>
          <w:tcPr>
            <w:tcW w:w="1428" w:type="dxa"/>
            <w:shd w:val="clear" w:color="auto" w:fill="auto"/>
            <w:vAlign w:val="center"/>
          </w:tcPr>
          <w:p w:rsidR="00FF46C6" w:rsidRPr="00FC042D" w:rsidRDefault="00FF46C6" w:rsidP="00FF46C6">
            <w:pPr>
              <w:jc w:val="center"/>
              <w:rPr>
                <w:rFonts w:ascii="Arial Narrow" w:hAnsi="Arial Narrow" w:cs="Arial"/>
              </w:rPr>
            </w:pPr>
            <w:r w:rsidRPr="00FC042D">
              <w:rPr>
                <w:rFonts w:ascii="Arial Narrow" w:hAnsi="Arial Narrow" w:cs="Arial"/>
              </w:rPr>
              <w:t>9</w:t>
            </w:r>
          </w:p>
        </w:tc>
        <w:tc>
          <w:tcPr>
            <w:tcW w:w="1829" w:type="dxa"/>
          </w:tcPr>
          <w:p w:rsidR="00FF46C6" w:rsidRPr="00FC042D" w:rsidRDefault="00A41647" w:rsidP="00451C02">
            <w:pPr>
              <w:pStyle w:val="Prrafodelista"/>
              <w:ind w:left="0"/>
              <w:jc w:val="center"/>
              <w:rPr>
                <w:rFonts w:ascii="Arial Narrow" w:hAnsi="Arial Narrow" w:cs="Arial"/>
                <w:sz w:val="20"/>
                <w:szCs w:val="20"/>
                <w:lang w:val="es-ES_tradnl"/>
              </w:rPr>
            </w:pPr>
            <w:r>
              <w:rPr>
                <w:rFonts w:ascii="Arial Narrow" w:hAnsi="Arial Narrow" w:cs="Arial"/>
                <w:sz w:val="20"/>
                <w:szCs w:val="20"/>
                <w:lang w:val="es-ES_tradnl"/>
              </w:rPr>
              <w:t>20</w:t>
            </w:r>
          </w:p>
        </w:tc>
        <w:tc>
          <w:tcPr>
            <w:tcW w:w="4783" w:type="dxa"/>
            <w:shd w:val="clear" w:color="auto" w:fill="auto"/>
          </w:tcPr>
          <w:p w:rsidR="00FF46C6" w:rsidRPr="00FC042D" w:rsidRDefault="00FF46C6" w:rsidP="00260BC2">
            <w:pPr>
              <w:pStyle w:val="Prrafodelista"/>
              <w:ind w:left="0"/>
              <w:jc w:val="both"/>
              <w:rPr>
                <w:rFonts w:ascii="Arial Narrow" w:hAnsi="Arial Narrow" w:cs="Arial"/>
                <w:sz w:val="20"/>
                <w:szCs w:val="20"/>
                <w:lang w:val="es-ES_tradnl"/>
              </w:rPr>
            </w:pPr>
            <w:r w:rsidRPr="00FC042D">
              <w:rPr>
                <w:rFonts w:ascii="Arial Narrow" w:hAnsi="Arial Narrow" w:cs="Arial"/>
                <w:sz w:val="20"/>
                <w:szCs w:val="20"/>
                <w:lang w:val="es-ES_tradnl"/>
              </w:rPr>
              <w:t>Extintor de espuma de 50 lts</w:t>
            </w:r>
          </w:p>
        </w:tc>
      </w:tr>
      <w:tr w:rsidR="00FF46C6" w:rsidRPr="00FC042D" w:rsidTr="00800AB0">
        <w:trPr>
          <w:trHeight w:val="205"/>
        </w:trPr>
        <w:tc>
          <w:tcPr>
            <w:tcW w:w="8041" w:type="dxa"/>
            <w:gridSpan w:val="3"/>
            <w:vAlign w:val="center"/>
          </w:tcPr>
          <w:p w:rsidR="00FF46C6" w:rsidRPr="00FC042D" w:rsidRDefault="00FF46C6" w:rsidP="00A41647">
            <w:pPr>
              <w:jc w:val="center"/>
              <w:rPr>
                <w:rFonts w:ascii="Arial Narrow" w:hAnsi="Arial Narrow"/>
                <w:b/>
              </w:rPr>
            </w:pPr>
            <w:r w:rsidRPr="00FC042D">
              <w:rPr>
                <w:rFonts w:ascii="Arial Narrow" w:hAnsi="Arial Narrow"/>
                <w:b/>
              </w:rPr>
              <w:t>Ítem 2</w:t>
            </w:r>
            <w:r w:rsidR="00FC042D">
              <w:rPr>
                <w:rFonts w:ascii="Arial Narrow" w:hAnsi="Arial Narrow"/>
                <w:b/>
              </w:rPr>
              <w:t xml:space="preserve"> -</w:t>
            </w:r>
            <w:r w:rsidRPr="00FC042D">
              <w:rPr>
                <w:rFonts w:ascii="Arial Narrow" w:hAnsi="Arial Narrow"/>
                <w:b/>
              </w:rPr>
              <w:t xml:space="preserve"> repuestos</w:t>
            </w:r>
          </w:p>
        </w:tc>
      </w:tr>
      <w:tr w:rsidR="00FF46C6" w:rsidRPr="00FC042D" w:rsidTr="00800AB0">
        <w:trPr>
          <w:trHeight w:val="213"/>
        </w:trPr>
        <w:tc>
          <w:tcPr>
            <w:tcW w:w="1428" w:type="dxa"/>
            <w:shd w:val="clear" w:color="auto" w:fill="auto"/>
            <w:vAlign w:val="center"/>
          </w:tcPr>
          <w:p w:rsidR="00FF46C6" w:rsidRPr="00FC042D" w:rsidRDefault="00FF46C6" w:rsidP="00FF46C6">
            <w:pPr>
              <w:jc w:val="center"/>
              <w:rPr>
                <w:rFonts w:ascii="Arial Narrow" w:hAnsi="Arial Narrow" w:cs="Arial"/>
                <w:b/>
              </w:rPr>
            </w:pPr>
            <w:r w:rsidRPr="00FC042D">
              <w:rPr>
                <w:rFonts w:ascii="Arial Narrow" w:hAnsi="Arial Narrow" w:cs="Arial"/>
                <w:b/>
              </w:rPr>
              <w:t>Sub ítem</w:t>
            </w:r>
          </w:p>
        </w:tc>
        <w:tc>
          <w:tcPr>
            <w:tcW w:w="1829" w:type="dxa"/>
            <w:vAlign w:val="center"/>
          </w:tcPr>
          <w:p w:rsidR="00FF46C6" w:rsidRPr="00FC042D" w:rsidRDefault="00451C02" w:rsidP="00FF46C6">
            <w:pPr>
              <w:pStyle w:val="Prrafodelista"/>
              <w:ind w:left="0"/>
              <w:jc w:val="center"/>
              <w:rPr>
                <w:rFonts w:ascii="Arial Narrow" w:hAnsi="Arial Narrow" w:cs="Arial"/>
                <w:b/>
                <w:sz w:val="20"/>
                <w:szCs w:val="20"/>
                <w:lang w:val="es-ES_tradnl"/>
              </w:rPr>
            </w:pPr>
            <w:r>
              <w:rPr>
                <w:rFonts w:ascii="Arial Narrow" w:hAnsi="Arial Narrow" w:cs="Arial"/>
                <w:b/>
                <w:sz w:val="20"/>
                <w:szCs w:val="20"/>
                <w:lang w:val="es-ES_tradnl"/>
              </w:rPr>
              <w:t>Cantidad hasta</w:t>
            </w:r>
          </w:p>
        </w:tc>
        <w:tc>
          <w:tcPr>
            <w:tcW w:w="4783" w:type="dxa"/>
            <w:shd w:val="clear" w:color="auto" w:fill="auto"/>
            <w:vAlign w:val="center"/>
          </w:tcPr>
          <w:p w:rsidR="00FF46C6" w:rsidRPr="00FC042D" w:rsidRDefault="00FF46C6" w:rsidP="00FF46C6">
            <w:pPr>
              <w:pStyle w:val="Prrafodelista"/>
              <w:ind w:left="0"/>
              <w:jc w:val="center"/>
              <w:rPr>
                <w:rFonts w:ascii="Arial Narrow" w:hAnsi="Arial Narrow" w:cs="Arial"/>
                <w:b/>
                <w:sz w:val="20"/>
                <w:szCs w:val="20"/>
                <w:lang w:val="es-ES_tradnl"/>
              </w:rPr>
            </w:pPr>
            <w:r w:rsidRPr="00FC042D">
              <w:rPr>
                <w:rFonts w:ascii="Arial Narrow" w:hAnsi="Arial Narrow" w:cs="Arial"/>
                <w:b/>
                <w:sz w:val="20"/>
                <w:szCs w:val="20"/>
                <w:lang w:val="es-ES_tradnl"/>
              </w:rPr>
              <w:t>descripción</w:t>
            </w:r>
          </w:p>
        </w:tc>
      </w:tr>
      <w:tr w:rsidR="00FF46C6" w:rsidRPr="00FC042D" w:rsidTr="00800AB0">
        <w:trPr>
          <w:trHeight w:val="213"/>
        </w:trPr>
        <w:tc>
          <w:tcPr>
            <w:tcW w:w="1428" w:type="dxa"/>
            <w:shd w:val="clear" w:color="auto" w:fill="auto"/>
            <w:vAlign w:val="center"/>
          </w:tcPr>
          <w:p w:rsidR="00FF46C6" w:rsidRPr="00FC042D" w:rsidRDefault="00FF46C6" w:rsidP="00FF46C6">
            <w:pPr>
              <w:jc w:val="center"/>
              <w:rPr>
                <w:rFonts w:ascii="Arial Narrow" w:hAnsi="Arial Narrow"/>
              </w:rPr>
            </w:pPr>
            <w:r w:rsidRPr="00FC042D">
              <w:rPr>
                <w:rFonts w:ascii="Arial Narrow" w:hAnsi="Arial Narrow"/>
              </w:rPr>
              <w:t>1</w:t>
            </w:r>
          </w:p>
        </w:tc>
        <w:tc>
          <w:tcPr>
            <w:tcW w:w="1829" w:type="dxa"/>
          </w:tcPr>
          <w:p w:rsidR="00FF46C6" w:rsidRPr="00FC042D" w:rsidRDefault="00451C02" w:rsidP="00451C02">
            <w:pPr>
              <w:pStyle w:val="Prrafodelista"/>
              <w:ind w:left="0"/>
              <w:jc w:val="center"/>
              <w:rPr>
                <w:rFonts w:ascii="Arial Narrow" w:hAnsi="Arial Narrow"/>
                <w:sz w:val="20"/>
                <w:szCs w:val="20"/>
                <w:lang w:val="es-ES_tradnl"/>
              </w:rPr>
            </w:pPr>
            <w:r>
              <w:rPr>
                <w:rFonts w:ascii="Arial Narrow" w:hAnsi="Arial Narrow"/>
                <w:sz w:val="20"/>
                <w:szCs w:val="20"/>
                <w:lang w:val="es-ES_tradnl"/>
              </w:rPr>
              <w:t>1000</w:t>
            </w:r>
          </w:p>
        </w:tc>
        <w:tc>
          <w:tcPr>
            <w:tcW w:w="4783" w:type="dxa"/>
            <w:shd w:val="clear" w:color="auto" w:fill="auto"/>
          </w:tcPr>
          <w:p w:rsidR="00FF46C6" w:rsidRPr="00FC042D" w:rsidRDefault="00FF46C6" w:rsidP="00260BC2">
            <w:pPr>
              <w:pStyle w:val="Prrafodelista"/>
              <w:ind w:left="0"/>
              <w:jc w:val="both"/>
              <w:rPr>
                <w:rFonts w:ascii="Arial Narrow" w:hAnsi="Arial Narrow"/>
                <w:sz w:val="20"/>
                <w:szCs w:val="20"/>
                <w:lang w:val="es-ES_tradnl"/>
              </w:rPr>
            </w:pPr>
            <w:r w:rsidRPr="00FC042D">
              <w:rPr>
                <w:rFonts w:ascii="Arial Narrow" w:hAnsi="Arial Narrow"/>
                <w:sz w:val="20"/>
                <w:szCs w:val="20"/>
                <w:lang w:val="es-ES_tradnl"/>
              </w:rPr>
              <w:t>Juego de retenes para extintores presurizados</w:t>
            </w:r>
          </w:p>
        </w:tc>
      </w:tr>
      <w:tr w:rsidR="00FF46C6" w:rsidRPr="00FC042D" w:rsidTr="00800AB0">
        <w:trPr>
          <w:trHeight w:val="304"/>
        </w:trPr>
        <w:tc>
          <w:tcPr>
            <w:tcW w:w="1428" w:type="dxa"/>
            <w:shd w:val="clear" w:color="auto" w:fill="auto"/>
            <w:vAlign w:val="center"/>
          </w:tcPr>
          <w:p w:rsidR="00FF46C6" w:rsidRPr="00FC042D" w:rsidRDefault="00FF46C6" w:rsidP="00FF46C6">
            <w:pPr>
              <w:jc w:val="center"/>
              <w:rPr>
                <w:rFonts w:ascii="Arial Narrow" w:hAnsi="Arial Narrow"/>
              </w:rPr>
            </w:pPr>
            <w:r w:rsidRPr="00FC042D">
              <w:rPr>
                <w:rFonts w:ascii="Arial Narrow" w:hAnsi="Arial Narrow"/>
              </w:rPr>
              <w:t>2</w:t>
            </w:r>
          </w:p>
        </w:tc>
        <w:tc>
          <w:tcPr>
            <w:tcW w:w="1829" w:type="dxa"/>
          </w:tcPr>
          <w:p w:rsidR="00FF46C6" w:rsidRPr="00FC042D" w:rsidRDefault="00451C02" w:rsidP="00451C02">
            <w:pPr>
              <w:pStyle w:val="Prrafodelista"/>
              <w:ind w:left="0"/>
              <w:jc w:val="center"/>
              <w:rPr>
                <w:rFonts w:ascii="Arial Narrow" w:hAnsi="Arial Narrow"/>
                <w:sz w:val="20"/>
                <w:szCs w:val="20"/>
                <w:lang w:val="es-ES_tradnl"/>
              </w:rPr>
            </w:pPr>
            <w:r>
              <w:rPr>
                <w:rFonts w:ascii="Arial Narrow" w:hAnsi="Arial Narrow"/>
                <w:sz w:val="20"/>
                <w:szCs w:val="20"/>
                <w:lang w:val="es-ES_tradnl"/>
              </w:rPr>
              <w:t>10</w:t>
            </w:r>
          </w:p>
        </w:tc>
        <w:tc>
          <w:tcPr>
            <w:tcW w:w="4783" w:type="dxa"/>
            <w:shd w:val="clear" w:color="auto" w:fill="auto"/>
          </w:tcPr>
          <w:p w:rsidR="00FF46C6" w:rsidRPr="00FC042D" w:rsidRDefault="00FF46C6" w:rsidP="00260BC2">
            <w:pPr>
              <w:pStyle w:val="Prrafodelista"/>
              <w:ind w:left="0"/>
              <w:jc w:val="both"/>
              <w:rPr>
                <w:rFonts w:ascii="Arial Narrow" w:hAnsi="Arial Narrow"/>
                <w:sz w:val="20"/>
                <w:szCs w:val="20"/>
                <w:lang w:val="es-ES_tradnl"/>
              </w:rPr>
            </w:pPr>
            <w:r w:rsidRPr="00FC042D">
              <w:rPr>
                <w:rFonts w:ascii="Arial Narrow" w:hAnsi="Arial Narrow"/>
                <w:sz w:val="20"/>
                <w:szCs w:val="20"/>
                <w:lang w:val="es-ES_tradnl"/>
              </w:rPr>
              <w:t>Juego de asiento y retenes para extintores CO2 manuales</w:t>
            </w:r>
          </w:p>
        </w:tc>
      </w:tr>
      <w:tr w:rsidR="00FF46C6" w:rsidRPr="00FC042D" w:rsidTr="00800AB0">
        <w:trPr>
          <w:trHeight w:val="282"/>
        </w:trPr>
        <w:tc>
          <w:tcPr>
            <w:tcW w:w="1428" w:type="dxa"/>
            <w:shd w:val="clear" w:color="auto" w:fill="auto"/>
            <w:vAlign w:val="center"/>
          </w:tcPr>
          <w:p w:rsidR="00FF46C6" w:rsidRPr="00FC042D" w:rsidRDefault="00FF46C6" w:rsidP="00FF46C6">
            <w:pPr>
              <w:jc w:val="center"/>
              <w:rPr>
                <w:rFonts w:ascii="Arial Narrow" w:hAnsi="Arial Narrow"/>
              </w:rPr>
            </w:pPr>
            <w:r w:rsidRPr="00FC042D">
              <w:rPr>
                <w:rFonts w:ascii="Arial Narrow" w:hAnsi="Arial Narrow"/>
              </w:rPr>
              <w:t>3</w:t>
            </w:r>
          </w:p>
        </w:tc>
        <w:tc>
          <w:tcPr>
            <w:tcW w:w="1829" w:type="dxa"/>
          </w:tcPr>
          <w:p w:rsidR="00FF46C6" w:rsidRPr="00FC042D" w:rsidRDefault="00451C02" w:rsidP="00451C02">
            <w:pPr>
              <w:pStyle w:val="Prrafodelista"/>
              <w:ind w:left="0"/>
              <w:jc w:val="center"/>
              <w:rPr>
                <w:rFonts w:ascii="Arial Narrow" w:hAnsi="Arial Narrow"/>
                <w:sz w:val="20"/>
                <w:szCs w:val="20"/>
                <w:lang w:val="es-ES_tradnl"/>
              </w:rPr>
            </w:pPr>
            <w:r>
              <w:rPr>
                <w:rFonts w:ascii="Arial Narrow" w:hAnsi="Arial Narrow"/>
                <w:sz w:val="20"/>
                <w:szCs w:val="20"/>
                <w:lang w:val="es-ES_tradnl"/>
              </w:rPr>
              <w:t>400</w:t>
            </w:r>
          </w:p>
        </w:tc>
        <w:tc>
          <w:tcPr>
            <w:tcW w:w="4783" w:type="dxa"/>
            <w:shd w:val="clear" w:color="auto" w:fill="auto"/>
          </w:tcPr>
          <w:p w:rsidR="00FF46C6" w:rsidRPr="00FC042D" w:rsidRDefault="00FF46C6" w:rsidP="00260BC2">
            <w:pPr>
              <w:pStyle w:val="Prrafodelista"/>
              <w:ind w:left="0"/>
              <w:jc w:val="both"/>
              <w:rPr>
                <w:rFonts w:ascii="Arial Narrow" w:hAnsi="Arial Narrow"/>
                <w:sz w:val="20"/>
                <w:szCs w:val="20"/>
                <w:lang w:val="es-ES_tradnl"/>
              </w:rPr>
            </w:pPr>
            <w:r w:rsidRPr="00FC042D">
              <w:rPr>
                <w:rFonts w:ascii="Arial Narrow" w:hAnsi="Arial Narrow"/>
                <w:sz w:val="20"/>
                <w:szCs w:val="20"/>
                <w:lang w:val="es-ES_tradnl"/>
              </w:rPr>
              <w:t>Manguera de extintor de polvo de 1 k</w:t>
            </w:r>
          </w:p>
        </w:tc>
      </w:tr>
      <w:tr w:rsidR="00FF46C6" w:rsidRPr="00FC042D" w:rsidTr="00800AB0">
        <w:trPr>
          <w:trHeight w:val="248"/>
        </w:trPr>
        <w:tc>
          <w:tcPr>
            <w:tcW w:w="1428" w:type="dxa"/>
            <w:shd w:val="clear" w:color="auto" w:fill="auto"/>
            <w:vAlign w:val="center"/>
          </w:tcPr>
          <w:p w:rsidR="00FF46C6" w:rsidRPr="00FC042D" w:rsidRDefault="00FF46C6" w:rsidP="00FF46C6">
            <w:pPr>
              <w:jc w:val="center"/>
              <w:rPr>
                <w:rFonts w:ascii="Arial Narrow" w:hAnsi="Arial Narrow"/>
              </w:rPr>
            </w:pPr>
            <w:r w:rsidRPr="00FC042D">
              <w:rPr>
                <w:rFonts w:ascii="Arial Narrow" w:hAnsi="Arial Narrow"/>
              </w:rPr>
              <w:t>4</w:t>
            </w:r>
          </w:p>
        </w:tc>
        <w:tc>
          <w:tcPr>
            <w:tcW w:w="1829" w:type="dxa"/>
          </w:tcPr>
          <w:p w:rsidR="00FF46C6" w:rsidRPr="00FC042D" w:rsidRDefault="00451C02" w:rsidP="00451C02">
            <w:pPr>
              <w:pStyle w:val="Prrafodelista"/>
              <w:ind w:left="0"/>
              <w:jc w:val="center"/>
              <w:rPr>
                <w:rFonts w:ascii="Arial Narrow" w:hAnsi="Arial Narrow"/>
                <w:sz w:val="20"/>
                <w:szCs w:val="20"/>
                <w:lang w:val="es-ES_tradnl"/>
              </w:rPr>
            </w:pPr>
            <w:r>
              <w:rPr>
                <w:rFonts w:ascii="Arial Narrow" w:hAnsi="Arial Narrow"/>
                <w:sz w:val="20"/>
                <w:szCs w:val="20"/>
                <w:lang w:val="es-ES_tradnl"/>
              </w:rPr>
              <w:t>400</w:t>
            </w:r>
          </w:p>
        </w:tc>
        <w:tc>
          <w:tcPr>
            <w:tcW w:w="4783" w:type="dxa"/>
            <w:shd w:val="clear" w:color="auto" w:fill="auto"/>
          </w:tcPr>
          <w:p w:rsidR="00FF46C6" w:rsidRPr="00FC042D" w:rsidRDefault="00FF46C6" w:rsidP="00260BC2">
            <w:pPr>
              <w:pStyle w:val="Prrafodelista"/>
              <w:ind w:left="0"/>
              <w:jc w:val="both"/>
              <w:rPr>
                <w:rFonts w:ascii="Arial Narrow" w:hAnsi="Arial Narrow"/>
                <w:sz w:val="20"/>
                <w:szCs w:val="20"/>
                <w:lang w:val="es-ES_tradnl"/>
              </w:rPr>
            </w:pPr>
            <w:r w:rsidRPr="00FC042D">
              <w:rPr>
                <w:rFonts w:ascii="Arial Narrow" w:hAnsi="Arial Narrow"/>
                <w:sz w:val="20"/>
                <w:szCs w:val="20"/>
                <w:lang w:val="es-ES_tradnl"/>
              </w:rPr>
              <w:t>Manguera de extintor de polvo de 2 kg</w:t>
            </w:r>
          </w:p>
        </w:tc>
      </w:tr>
      <w:tr w:rsidR="00FF46C6" w:rsidRPr="00FC042D" w:rsidTr="00800AB0">
        <w:trPr>
          <w:trHeight w:val="212"/>
        </w:trPr>
        <w:tc>
          <w:tcPr>
            <w:tcW w:w="1428" w:type="dxa"/>
            <w:shd w:val="clear" w:color="auto" w:fill="auto"/>
            <w:vAlign w:val="center"/>
          </w:tcPr>
          <w:p w:rsidR="00FF46C6" w:rsidRPr="00FC042D" w:rsidRDefault="00FF46C6" w:rsidP="00FF46C6">
            <w:pPr>
              <w:jc w:val="center"/>
              <w:rPr>
                <w:rFonts w:ascii="Arial Narrow" w:hAnsi="Arial Narrow"/>
              </w:rPr>
            </w:pPr>
            <w:r w:rsidRPr="00FC042D">
              <w:rPr>
                <w:rFonts w:ascii="Arial Narrow" w:hAnsi="Arial Narrow"/>
              </w:rPr>
              <w:t>5</w:t>
            </w:r>
          </w:p>
        </w:tc>
        <w:tc>
          <w:tcPr>
            <w:tcW w:w="1829" w:type="dxa"/>
          </w:tcPr>
          <w:p w:rsidR="00FF46C6" w:rsidRPr="00FC042D" w:rsidRDefault="00451C02" w:rsidP="00451C02">
            <w:pPr>
              <w:pStyle w:val="Prrafodelista"/>
              <w:ind w:left="0"/>
              <w:jc w:val="center"/>
              <w:rPr>
                <w:rFonts w:ascii="Arial Narrow" w:hAnsi="Arial Narrow"/>
                <w:sz w:val="20"/>
                <w:szCs w:val="20"/>
                <w:lang w:val="es-ES_tradnl"/>
              </w:rPr>
            </w:pPr>
            <w:r>
              <w:rPr>
                <w:rFonts w:ascii="Arial Narrow" w:hAnsi="Arial Narrow"/>
                <w:sz w:val="20"/>
                <w:szCs w:val="20"/>
                <w:lang w:val="es-ES_tradnl"/>
              </w:rPr>
              <w:t>400</w:t>
            </w:r>
          </w:p>
        </w:tc>
        <w:tc>
          <w:tcPr>
            <w:tcW w:w="4783" w:type="dxa"/>
            <w:shd w:val="clear" w:color="auto" w:fill="auto"/>
          </w:tcPr>
          <w:p w:rsidR="00FF46C6" w:rsidRPr="00FC042D" w:rsidRDefault="00FF46C6" w:rsidP="00260BC2">
            <w:pPr>
              <w:pStyle w:val="Prrafodelista"/>
              <w:ind w:left="0"/>
              <w:jc w:val="both"/>
              <w:rPr>
                <w:rFonts w:ascii="Arial Narrow" w:hAnsi="Arial Narrow"/>
                <w:sz w:val="20"/>
                <w:szCs w:val="20"/>
                <w:lang w:val="es-ES_tradnl"/>
              </w:rPr>
            </w:pPr>
            <w:r w:rsidRPr="00FC042D">
              <w:rPr>
                <w:rFonts w:ascii="Arial Narrow" w:hAnsi="Arial Narrow"/>
                <w:sz w:val="20"/>
                <w:szCs w:val="20"/>
                <w:lang w:val="es-ES_tradnl"/>
              </w:rPr>
              <w:t>Manguera de extintor de polvo de 4 kg</w:t>
            </w:r>
          </w:p>
        </w:tc>
      </w:tr>
      <w:tr w:rsidR="00FF46C6" w:rsidRPr="00FC042D" w:rsidTr="00800AB0">
        <w:trPr>
          <w:trHeight w:val="329"/>
        </w:trPr>
        <w:tc>
          <w:tcPr>
            <w:tcW w:w="1428" w:type="dxa"/>
            <w:shd w:val="clear" w:color="auto" w:fill="auto"/>
            <w:vAlign w:val="center"/>
          </w:tcPr>
          <w:p w:rsidR="00FF46C6" w:rsidRPr="00FC042D" w:rsidRDefault="00FF46C6" w:rsidP="00FF46C6">
            <w:pPr>
              <w:jc w:val="center"/>
              <w:rPr>
                <w:rFonts w:ascii="Arial Narrow" w:hAnsi="Arial Narrow"/>
              </w:rPr>
            </w:pPr>
            <w:r w:rsidRPr="00FC042D">
              <w:rPr>
                <w:rFonts w:ascii="Arial Narrow" w:hAnsi="Arial Narrow"/>
              </w:rPr>
              <w:t>6</w:t>
            </w:r>
          </w:p>
        </w:tc>
        <w:tc>
          <w:tcPr>
            <w:tcW w:w="1829" w:type="dxa"/>
          </w:tcPr>
          <w:p w:rsidR="00FF46C6" w:rsidRPr="00FC042D" w:rsidRDefault="00451C02" w:rsidP="00451C02">
            <w:pPr>
              <w:pStyle w:val="Prrafodelista"/>
              <w:ind w:left="0"/>
              <w:jc w:val="center"/>
              <w:rPr>
                <w:rFonts w:ascii="Arial Narrow" w:hAnsi="Arial Narrow"/>
                <w:sz w:val="20"/>
                <w:szCs w:val="20"/>
                <w:lang w:val="es-ES_tradnl"/>
              </w:rPr>
            </w:pPr>
            <w:r>
              <w:rPr>
                <w:rFonts w:ascii="Arial Narrow" w:hAnsi="Arial Narrow"/>
                <w:sz w:val="20"/>
                <w:szCs w:val="20"/>
                <w:lang w:val="es-ES_tradnl"/>
              </w:rPr>
              <w:t>600</w:t>
            </w:r>
          </w:p>
        </w:tc>
        <w:tc>
          <w:tcPr>
            <w:tcW w:w="4783" w:type="dxa"/>
            <w:shd w:val="clear" w:color="auto" w:fill="auto"/>
          </w:tcPr>
          <w:p w:rsidR="00FF46C6" w:rsidRPr="00FC042D" w:rsidRDefault="00FF46C6" w:rsidP="00260BC2">
            <w:pPr>
              <w:pStyle w:val="Prrafodelista"/>
              <w:ind w:left="0"/>
              <w:jc w:val="both"/>
              <w:rPr>
                <w:rFonts w:ascii="Arial Narrow" w:hAnsi="Arial Narrow"/>
                <w:sz w:val="20"/>
                <w:szCs w:val="20"/>
                <w:lang w:val="es-ES_tradnl"/>
              </w:rPr>
            </w:pPr>
            <w:r w:rsidRPr="00FC042D">
              <w:rPr>
                <w:rFonts w:ascii="Arial Narrow" w:hAnsi="Arial Narrow"/>
                <w:sz w:val="20"/>
                <w:szCs w:val="20"/>
                <w:lang w:val="es-ES_tradnl"/>
              </w:rPr>
              <w:t>Manguera de extintor de polvo de 8 kg</w:t>
            </w:r>
          </w:p>
        </w:tc>
      </w:tr>
      <w:tr w:rsidR="00FF46C6" w:rsidRPr="00FC042D" w:rsidTr="00800AB0">
        <w:trPr>
          <w:trHeight w:val="275"/>
        </w:trPr>
        <w:tc>
          <w:tcPr>
            <w:tcW w:w="1428" w:type="dxa"/>
            <w:shd w:val="clear" w:color="auto" w:fill="auto"/>
            <w:vAlign w:val="center"/>
          </w:tcPr>
          <w:p w:rsidR="00FF46C6" w:rsidRPr="00FC042D" w:rsidRDefault="00FF46C6" w:rsidP="00FF46C6">
            <w:pPr>
              <w:jc w:val="center"/>
              <w:rPr>
                <w:rFonts w:ascii="Arial Narrow" w:hAnsi="Arial Narrow"/>
              </w:rPr>
            </w:pPr>
            <w:r w:rsidRPr="00FC042D">
              <w:rPr>
                <w:rFonts w:ascii="Arial Narrow" w:hAnsi="Arial Narrow"/>
              </w:rPr>
              <w:t>7</w:t>
            </w:r>
          </w:p>
        </w:tc>
        <w:tc>
          <w:tcPr>
            <w:tcW w:w="1829" w:type="dxa"/>
          </w:tcPr>
          <w:p w:rsidR="00FF46C6" w:rsidRPr="00FC042D" w:rsidRDefault="00451C02" w:rsidP="00451C02">
            <w:pPr>
              <w:pStyle w:val="Prrafodelista"/>
              <w:ind w:left="0"/>
              <w:jc w:val="center"/>
              <w:rPr>
                <w:rFonts w:ascii="Arial Narrow" w:hAnsi="Arial Narrow"/>
                <w:sz w:val="20"/>
                <w:szCs w:val="20"/>
                <w:lang w:val="es-ES_tradnl"/>
              </w:rPr>
            </w:pPr>
            <w:r>
              <w:rPr>
                <w:rFonts w:ascii="Arial Narrow" w:hAnsi="Arial Narrow"/>
                <w:sz w:val="20"/>
                <w:szCs w:val="20"/>
                <w:lang w:val="es-ES_tradnl"/>
              </w:rPr>
              <w:t>400</w:t>
            </w:r>
          </w:p>
        </w:tc>
        <w:tc>
          <w:tcPr>
            <w:tcW w:w="4783" w:type="dxa"/>
            <w:shd w:val="clear" w:color="auto" w:fill="auto"/>
          </w:tcPr>
          <w:p w:rsidR="00FF46C6" w:rsidRPr="00FC042D" w:rsidRDefault="00FF46C6" w:rsidP="00260BC2">
            <w:pPr>
              <w:pStyle w:val="Prrafodelista"/>
              <w:ind w:left="0"/>
              <w:jc w:val="both"/>
              <w:rPr>
                <w:rFonts w:ascii="Arial Narrow" w:hAnsi="Arial Narrow"/>
                <w:sz w:val="20"/>
                <w:szCs w:val="20"/>
                <w:lang w:val="es-ES_tradnl"/>
              </w:rPr>
            </w:pPr>
            <w:r w:rsidRPr="00FC042D">
              <w:rPr>
                <w:rFonts w:ascii="Arial Narrow" w:hAnsi="Arial Narrow"/>
                <w:sz w:val="20"/>
                <w:szCs w:val="20"/>
                <w:lang w:val="es-ES_tradnl"/>
              </w:rPr>
              <w:t>Manguera de extintor de polvo de 25 kg</w:t>
            </w:r>
          </w:p>
        </w:tc>
      </w:tr>
      <w:tr w:rsidR="00FF46C6" w:rsidRPr="00FC042D" w:rsidTr="00800AB0">
        <w:trPr>
          <w:trHeight w:val="271"/>
        </w:trPr>
        <w:tc>
          <w:tcPr>
            <w:tcW w:w="1428" w:type="dxa"/>
            <w:shd w:val="clear" w:color="auto" w:fill="auto"/>
            <w:vAlign w:val="center"/>
          </w:tcPr>
          <w:p w:rsidR="00FF46C6" w:rsidRPr="00FC042D" w:rsidRDefault="00FF46C6" w:rsidP="00FF46C6">
            <w:pPr>
              <w:jc w:val="center"/>
              <w:rPr>
                <w:rFonts w:ascii="Arial Narrow" w:hAnsi="Arial Narrow"/>
              </w:rPr>
            </w:pPr>
            <w:r w:rsidRPr="00FC042D">
              <w:rPr>
                <w:rFonts w:ascii="Arial Narrow" w:hAnsi="Arial Narrow"/>
              </w:rPr>
              <w:t>8</w:t>
            </w:r>
          </w:p>
        </w:tc>
        <w:tc>
          <w:tcPr>
            <w:tcW w:w="1829" w:type="dxa"/>
          </w:tcPr>
          <w:p w:rsidR="00FF46C6" w:rsidRPr="00FC042D" w:rsidRDefault="00451C02" w:rsidP="00451C02">
            <w:pPr>
              <w:pStyle w:val="Prrafodelista"/>
              <w:ind w:left="0"/>
              <w:jc w:val="center"/>
              <w:rPr>
                <w:rFonts w:ascii="Arial Narrow" w:hAnsi="Arial Narrow"/>
                <w:sz w:val="20"/>
                <w:szCs w:val="20"/>
                <w:lang w:val="es-ES_tradnl"/>
              </w:rPr>
            </w:pPr>
            <w:r>
              <w:rPr>
                <w:rFonts w:ascii="Arial Narrow" w:hAnsi="Arial Narrow"/>
                <w:sz w:val="20"/>
                <w:szCs w:val="20"/>
                <w:lang w:val="es-ES_tradnl"/>
              </w:rPr>
              <w:t>10</w:t>
            </w:r>
          </w:p>
        </w:tc>
        <w:tc>
          <w:tcPr>
            <w:tcW w:w="4783" w:type="dxa"/>
            <w:shd w:val="clear" w:color="auto" w:fill="auto"/>
          </w:tcPr>
          <w:p w:rsidR="00FF46C6" w:rsidRPr="00FC042D" w:rsidRDefault="00FF46C6" w:rsidP="00260BC2">
            <w:pPr>
              <w:pStyle w:val="Prrafodelista"/>
              <w:ind w:left="0"/>
              <w:jc w:val="both"/>
              <w:rPr>
                <w:rFonts w:ascii="Arial Narrow" w:hAnsi="Arial Narrow"/>
                <w:sz w:val="20"/>
                <w:szCs w:val="20"/>
                <w:lang w:val="es-ES_tradnl"/>
              </w:rPr>
            </w:pPr>
            <w:r w:rsidRPr="00FC042D">
              <w:rPr>
                <w:rFonts w:ascii="Arial Narrow" w:hAnsi="Arial Narrow"/>
                <w:sz w:val="20"/>
                <w:szCs w:val="20"/>
                <w:lang w:val="es-ES_tradnl"/>
              </w:rPr>
              <w:t xml:space="preserve">Manguera de extintor de CO2 ABC 3.5 Kg </w:t>
            </w:r>
          </w:p>
        </w:tc>
      </w:tr>
      <w:tr w:rsidR="00FF46C6" w:rsidRPr="00FC042D" w:rsidTr="00800AB0">
        <w:trPr>
          <w:trHeight w:val="236"/>
        </w:trPr>
        <w:tc>
          <w:tcPr>
            <w:tcW w:w="1428" w:type="dxa"/>
            <w:shd w:val="clear" w:color="auto" w:fill="auto"/>
            <w:vAlign w:val="center"/>
          </w:tcPr>
          <w:p w:rsidR="00FF46C6" w:rsidRPr="00FC042D" w:rsidRDefault="00FF46C6" w:rsidP="00FF46C6">
            <w:pPr>
              <w:jc w:val="center"/>
              <w:rPr>
                <w:rFonts w:ascii="Arial Narrow" w:hAnsi="Arial Narrow"/>
              </w:rPr>
            </w:pPr>
            <w:r w:rsidRPr="00FC042D">
              <w:rPr>
                <w:rFonts w:ascii="Arial Narrow" w:hAnsi="Arial Narrow"/>
              </w:rPr>
              <w:t>9</w:t>
            </w:r>
          </w:p>
        </w:tc>
        <w:tc>
          <w:tcPr>
            <w:tcW w:w="1829" w:type="dxa"/>
          </w:tcPr>
          <w:p w:rsidR="00FF46C6" w:rsidRPr="00FC042D" w:rsidRDefault="00451C02" w:rsidP="00451C02">
            <w:pPr>
              <w:pStyle w:val="Prrafodelista"/>
              <w:ind w:left="0"/>
              <w:jc w:val="center"/>
              <w:rPr>
                <w:rFonts w:ascii="Arial Narrow" w:hAnsi="Arial Narrow"/>
                <w:sz w:val="20"/>
                <w:szCs w:val="20"/>
                <w:lang w:val="es-ES_tradnl"/>
              </w:rPr>
            </w:pPr>
            <w:r>
              <w:rPr>
                <w:rFonts w:ascii="Arial Narrow" w:hAnsi="Arial Narrow"/>
                <w:sz w:val="20"/>
                <w:szCs w:val="20"/>
                <w:lang w:val="es-ES_tradnl"/>
              </w:rPr>
              <w:t>10</w:t>
            </w:r>
          </w:p>
        </w:tc>
        <w:tc>
          <w:tcPr>
            <w:tcW w:w="4783" w:type="dxa"/>
            <w:shd w:val="clear" w:color="auto" w:fill="auto"/>
          </w:tcPr>
          <w:p w:rsidR="00FF46C6" w:rsidRPr="00FC042D" w:rsidRDefault="00FF46C6" w:rsidP="00260BC2">
            <w:pPr>
              <w:pStyle w:val="Prrafodelista"/>
              <w:ind w:left="0"/>
              <w:jc w:val="both"/>
              <w:rPr>
                <w:rFonts w:ascii="Arial Narrow" w:hAnsi="Arial Narrow"/>
                <w:sz w:val="20"/>
                <w:szCs w:val="20"/>
                <w:lang w:val="es-ES_tradnl"/>
              </w:rPr>
            </w:pPr>
            <w:r w:rsidRPr="00FC042D">
              <w:rPr>
                <w:rFonts w:ascii="Arial Narrow" w:hAnsi="Arial Narrow"/>
                <w:sz w:val="20"/>
                <w:szCs w:val="20"/>
                <w:lang w:val="es-ES_tradnl"/>
              </w:rPr>
              <w:t>Manguera de extintor de espuma de 10 lt</w:t>
            </w:r>
          </w:p>
        </w:tc>
      </w:tr>
      <w:tr w:rsidR="00FF46C6" w:rsidRPr="00FC042D" w:rsidTr="00800AB0">
        <w:trPr>
          <w:trHeight w:val="201"/>
        </w:trPr>
        <w:tc>
          <w:tcPr>
            <w:tcW w:w="1428" w:type="dxa"/>
            <w:shd w:val="clear" w:color="auto" w:fill="auto"/>
            <w:vAlign w:val="center"/>
          </w:tcPr>
          <w:p w:rsidR="00FF46C6" w:rsidRPr="00FC042D" w:rsidRDefault="00FF46C6" w:rsidP="00FF46C6">
            <w:pPr>
              <w:jc w:val="center"/>
              <w:rPr>
                <w:rFonts w:ascii="Arial Narrow" w:hAnsi="Arial Narrow"/>
              </w:rPr>
            </w:pPr>
            <w:r w:rsidRPr="00FC042D">
              <w:rPr>
                <w:rFonts w:ascii="Arial Narrow" w:hAnsi="Arial Narrow"/>
              </w:rPr>
              <w:t>10</w:t>
            </w:r>
          </w:p>
        </w:tc>
        <w:tc>
          <w:tcPr>
            <w:tcW w:w="1829" w:type="dxa"/>
          </w:tcPr>
          <w:p w:rsidR="00FF46C6" w:rsidRPr="00FC042D" w:rsidRDefault="00451C02" w:rsidP="00451C02">
            <w:pPr>
              <w:pStyle w:val="Prrafodelista"/>
              <w:ind w:left="0"/>
              <w:jc w:val="center"/>
              <w:rPr>
                <w:rFonts w:ascii="Arial Narrow" w:hAnsi="Arial Narrow"/>
                <w:sz w:val="20"/>
                <w:szCs w:val="20"/>
                <w:lang w:val="es-ES_tradnl"/>
              </w:rPr>
            </w:pPr>
            <w:r>
              <w:rPr>
                <w:rFonts w:ascii="Arial Narrow" w:hAnsi="Arial Narrow"/>
                <w:sz w:val="20"/>
                <w:szCs w:val="20"/>
                <w:lang w:val="es-ES_tradnl"/>
              </w:rPr>
              <w:t>30</w:t>
            </w:r>
          </w:p>
        </w:tc>
        <w:tc>
          <w:tcPr>
            <w:tcW w:w="4783" w:type="dxa"/>
            <w:shd w:val="clear" w:color="auto" w:fill="auto"/>
          </w:tcPr>
          <w:p w:rsidR="00FF46C6" w:rsidRPr="00FC042D" w:rsidRDefault="00FF46C6" w:rsidP="00260BC2">
            <w:pPr>
              <w:pStyle w:val="Prrafodelista"/>
              <w:ind w:left="0"/>
              <w:jc w:val="both"/>
              <w:rPr>
                <w:rFonts w:ascii="Arial Narrow" w:hAnsi="Arial Narrow"/>
                <w:sz w:val="20"/>
                <w:szCs w:val="20"/>
                <w:lang w:val="es-ES_tradnl"/>
              </w:rPr>
            </w:pPr>
            <w:r w:rsidRPr="00FC042D">
              <w:rPr>
                <w:rFonts w:ascii="Arial Narrow" w:hAnsi="Arial Narrow"/>
                <w:sz w:val="20"/>
                <w:szCs w:val="20"/>
                <w:lang w:val="es-ES_tradnl"/>
              </w:rPr>
              <w:t>Manguera de extintor de espuma de 25 lt</w:t>
            </w:r>
          </w:p>
        </w:tc>
      </w:tr>
      <w:tr w:rsidR="00FF46C6" w:rsidRPr="00FC042D" w:rsidTr="00800AB0">
        <w:trPr>
          <w:trHeight w:val="167"/>
        </w:trPr>
        <w:tc>
          <w:tcPr>
            <w:tcW w:w="1428" w:type="dxa"/>
            <w:shd w:val="clear" w:color="auto" w:fill="auto"/>
            <w:vAlign w:val="center"/>
          </w:tcPr>
          <w:p w:rsidR="00FF46C6" w:rsidRPr="00FC042D" w:rsidRDefault="00FF46C6" w:rsidP="00FF46C6">
            <w:pPr>
              <w:jc w:val="center"/>
              <w:rPr>
                <w:rFonts w:ascii="Arial Narrow" w:hAnsi="Arial Narrow"/>
              </w:rPr>
            </w:pPr>
            <w:r w:rsidRPr="00FC042D">
              <w:rPr>
                <w:rFonts w:ascii="Arial Narrow" w:hAnsi="Arial Narrow"/>
              </w:rPr>
              <w:t>11</w:t>
            </w:r>
          </w:p>
        </w:tc>
        <w:tc>
          <w:tcPr>
            <w:tcW w:w="1829" w:type="dxa"/>
          </w:tcPr>
          <w:p w:rsidR="00FF46C6" w:rsidRPr="00FC042D" w:rsidRDefault="00451C02" w:rsidP="00451C02">
            <w:pPr>
              <w:pStyle w:val="Prrafodelista"/>
              <w:ind w:left="0"/>
              <w:jc w:val="center"/>
              <w:rPr>
                <w:rFonts w:ascii="Arial Narrow" w:hAnsi="Arial Narrow"/>
                <w:sz w:val="20"/>
                <w:szCs w:val="20"/>
                <w:lang w:val="es-ES_tradnl"/>
              </w:rPr>
            </w:pPr>
            <w:r>
              <w:rPr>
                <w:rFonts w:ascii="Arial Narrow" w:hAnsi="Arial Narrow"/>
                <w:sz w:val="20"/>
                <w:szCs w:val="20"/>
                <w:lang w:val="es-ES_tradnl"/>
              </w:rPr>
              <w:t>20</w:t>
            </w:r>
          </w:p>
        </w:tc>
        <w:tc>
          <w:tcPr>
            <w:tcW w:w="4783" w:type="dxa"/>
            <w:shd w:val="clear" w:color="auto" w:fill="auto"/>
          </w:tcPr>
          <w:p w:rsidR="00FF46C6" w:rsidRPr="00FC042D" w:rsidRDefault="00FF46C6" w:rsidP="00260BC2">
            <w:pPr>
              <w:pStyle w:val="Prrafodelista"/>
              <w:ind w:left="0"/>
              <w:jc w:val="both"/>
              <w:rPr>
                <w:rFonts w:ascii="Arial Narrow" w:hAnsi="Arial Narrow"/>
                <w:sz w:val="20"/>
                <w:szCs w:val="20"/>
                <w:lang w:val="es-ES_tradnl"/>
              </w:rPr>
            </w:pPr>
            <w:r w:rsidRPr="00FC042D">
              <w:rPr>
                <w:rFonts w:ascii="Arial Narrow" w:hAnsi="Arial Narrow"/>
                <w:sz w:val="20"/>
                <w:szCs w:val="20"/>
                <w:lang w:val="es-ES_tradnl"/>
              </w:rPr>
              <w:t>Manguera de extintor de espuma de 50 lt</w:t>
            </w:r>
          </w:p>
        </w:tc>
      </w:tr>
      <w:tr w:rsidR="00FF46C6" w:rsidRPr="00FC042D" w:rsidTr="00800AB0">
        <w:trPr>
          <w:trHeight w:val="187"/>
        </w:trPr>
        <w:tc>
          <w:tcPr>
            <w:tcW w:w="1428" w:type="dxa"/>
            <w:shd w:val="clear" w:color="auto" w:fill="auto"/>
            <w:vAlign w:val="center"/>
          </w:tcPr>
          <w:p w:rsidR="00FF46C6" w:rsidRPr="00FC042D" w:rsidRDefault="00FF46C6" w:rsidP="00FF46C6">
            <w:pPr>
              <w:jc w:val="center"/>
              <w:rPr>
                <w:rFonts w:ascii="Arial Narrow" w:hAnsi="Arial Narrow"/>
              </w:rPr>
            </w:pPr>
            <w:r w:rsidRPr="00FC042D">
              <w:rPr>
                <w:rFonts w:ascii="Arial Narrow" w:hAnsi="Arial Narrow"/>
              </w:rPr>
              <w:lastRenderedPageBreak/>
              <w:t>12</w:t>
            </w:r>
          </w:p>
        </w:tc>
        <w:tc>
          <w:tcPr>
            <w:tcW w:w="1829" w:type="dxa"/>
          </w:tcPr>
          <w:p w:rsidR="00FF46C6" w:rsidRPr="00FC042D" w:rsidRDefault="00451C02" w:rsidP="00451C02">
            <w:pPr>
              <w:pStyle w:val="Prrafodelista"/>
              <w:ind w:left="0"/>
              <w:jc w:val="center"/>
              <w:rPr>
                <w:rFonts w:ascii="Arial Narrow" w:hAnsi="Arial Narrow"/>
                <w:sz w:val="20"/>
                <w:szCs w:val="20"/>
                <w:lang w:val="es-ES_tradnl"/>
              </w:rPr>
            </w:pPr>
            <w:r>
              <w:rPr>
                <w:rFonts w:ascii="Arial Narrow" w:hAnsi="Arial Narrow"/>
                <w:sz w:val="20"/>
                <w:szCs w:val="20"/>
                <w:lang w:val="es-ES_tradnl"/>
              </w:rPr>
              <w:t>400</w:t>
            </w:r>
          </w:p>
        </w:tc>
        <w:tc>
          <w:tcPr>
            <w:tcW w:w="4783" w:type="dxa"/>
            <w:shd w:val="clear" w:color="auto" w:fill="auto"/>
          </w:tcPr>
          <w:p w:rsidR="00FF46C6" w:rsidRPr="00FC042D" w:rsidRDefault="00FF46C6" w:rsidP="00260BC2">
            <w:pPr>
              <w:pStyle w:val="Prrafodelista"/>
              <w:ind w:left="0"/>
              <w:jc w:val="both"/>
              <w:rPr>
                <w:rFonts w:ascii="Arial Narrow" w:hAnsi="Arial Narrow"/>
                <w:sz w:val="20"/>
                <w:szCs w:val="20"/>
                <w:lang w:val="es-ES_tradnl"/>
              </w:rPr>
            </w:pPr>
            <w:r w:rsidRPr="00FC042D">
              <w:rPr>
                <w:rFonts w:ascii="Arial Narrow" w:hAnsi="Arial Narrow"/>
                <w:sz w:val="20"/>
                <w:szCs w:val="20"/>
                <w:lang w:val="es-ES_tradnl"/>
              </w:rPr>
              <w:t>Mantenimiento y Pintura Exterior de Polvo de 1 Kg</w:t>
            </w:r>
          </w:p>
        </w:tc>
      </w:tr>
      <w:tr w:rsidR="00FF46C6" w:rsidRPr="00FC042D" w:rsidTr="00800AB0">
        <w:trPr>
          <w:trHeight w:val="290"/>
        </w:trPr>
        <w:tc>
          <w:tcPr>
            <w:tcW w:w="1428" w:type="dxa"/>
            <w:shd w:val="clear" w:color="auto" w:fill="auto"/>
            <w:vAlign w:val="center"/>
          </w:tcPr>
          <w:p w:rsidR="00FF46C6" w:rsidRPr="00FC042D" w:rsidRDefault="00FF46C6" w:rsidP="00FF46C6">
            <w:pPr>
              <w:jc w:val="center"/>
              <w:rPr>
                <w:rFonts w:ascii="Arial Narrow" w:hAnsi="Arial Narrow"/>
              </w:rPr>
            </w:pPr>
            <w:r w:rsidRPr="00FC042D">
              <w:rPr>
                <w:rFonts w:ascii="Arial Narrow" w:hAnsi="Arial Narrow"/>
              </w:rPr>
              <w:t>13</w:t>
            </w:r>
          </w:p>
        </w:tc>
        <w:tc>
          <w:tcPr>
            <w:tcW w:w="1829" w:type="dxa"/>
          </w:tcPr>
          <w:p w:rsidR="00FF46C6" w:rsidRPr="00FC042D" w:rsidRDefault="00451C02" w:rsidP="00451C02">
            <w:pPr>
              <w:pStyle w:val="Prrafodelista"/>
              <w:ind w:left="0"/>
              <w:jc w:val="center"/>
              <w:rPr>
                <w:rFonts w:ascii="Arial Narrow" w:hAnsi="Arial Narrow"/>
                <w:sz w:val="20"/>
                <w:szCs w:val="20"/>
                <w:lang w:val="es-ES_tradnl"/>
              </w:rPr>
            </w:pPr>
            <w:r>
              <w:rPr>
                <w:rFonts w:ascii="Arial Narrow" w:hAnsi="Arial Narrow"/>
                <w:sz w:val="20"/>
                <w:szCs w:val="20"/>
                <w:lang w:val="es-ES_tradnl"/>
              </w:rPr>
              <w:t>400</w:t>
            </w:r>
          </w:p>
        </w:tc>
        <w:tc>
          <w:tcPr>
            <w:tcW w:w="4783" w:type="dxa"/>
            <w:shd w:val="clear" w:color="auto" w:fill="auto"/>
          </w:tcPr>
          <w:p w:rsidR="00FF46C6" w:rsidRPr="00FC042D" w:rsidRDefault="00FF46C6" w:rsidP="00260BC2">
            <w:pPr>
              <w:pStyle w:val="Prrafodelista"/>
              <w:ind w:left="0"/>
              <w:jc w:val="both"/>
              <w:rPr>
                <w:rFonts w:ascii="Arial Narrow" w:hAnsi="Arial Narrow"/>
                <w:sz w:val="20"/>
                <w:szCs w:val="20"/>
                <w:lang w:val="es-ES_tradnl"/>
              </w:rPr>
            </w:pPr>
            <w:r w:rsidRPr="00FC042D">
              <w:rPr>
                <w:rFonts w:ascii="Arial Narrow" w:hAnsi="Arial Narrow"/>
                <w:sz w:val="20"/>
                <w:szCs w:val="20"/>
                <w:lang w:val="es-ES_tradnl"/>
              </w:rPr>
              <w:t>Mantenimiento y Pintura Exterior de Polvo de 2 Kg</w:t>
            </w:r>
          </w:p>
        </w:tc>
      </w:tr>
      <w:tr w:rsidR="00FF46C6" w:rsidRPr="00FC042D" w:rsidTr="00800AB0">
        <w:trPr>
          <w:trHeight w:val="214"/>
        </w:trPr>
        <w:tc>
          <w:tcPr>
            <w:tcW w:w="1428" w:type="dxa"/>
            <w:shd w:val="clear" w:color="auto" w:fill="auto"/>
            <w:vAlign w:val="center"/>
          </w:tcPr>
          <w:p w:rsidR="00FF46C6" w:rsidRPr="00FC042D" w:rsidRDefault="00FF46C6" w:rsidP="00FF46C6">
            <w:pPr>
              <w:jc w:val="center"/>
              <w:rPr>
                <w:rFonts w:ascii="Arial Narrow" w:hAnsi="Arial Narrow"/>
              </w:rPr>
            </w:pPr>
            <w:r w:rsidRPr="00FC042D">
              <w:rPr>
                <w:rFonts w:ascii="Arial Narrow" w:hAnsi="Arial Narrow"/>
              </w:rPr>
              <w:t>14</w:t>
            </w:r>
          </w:p>
        </w:tc>
        <w:tc>
          <w:tcPr>
            <w:tcW w:w="1829" w:type="dxa"/>
          </w:tcPr>
          <w:p w:rsidR="00FF46C6" w:rsidRPr="00FC042D" w:rsidRDefault="00451C02" w:rsidP="00451C02">
            <w:pPr>
              <w:pStyle w:val="Prrafodelista"/>
              <w:ind w:left="0"/>
              <w:jc w:val="center"/>
              <w:rPr>
                <w:rFonts w:ascii="Arial Narrow" w:hAnsi="Arial Narrow"/>
                <w:sz w:val="20"/>
                <w:szCs w:val="20"/>
                <w:lang w:val="es-ES_tradnl"/>
              </w:rPr>
            </w:pPr>
            <w:r>
              <w:rPr>
                <w:rFonts w:ascii="Arial Narrow" w:hAnsi="Arial Narrow"/>
                <w:sz w:val="20"/>
                <w:szCs w:val="20"/>
                <w:lang w:val="es-ES_tradnl"/>
              </w:rPr>
              <w:t>400</w:t>
            </w:r>
          </w:p>
        </w:tc>
        <w:tc>
          <w:tcPr>
            <w:tcW w:w="4783" w:type="dxa"/>
            <w:shd w:val="clear" w:color="auto" w:fill="auto"/>
          </w:tcPr>
          <w:p w:rsidR="00FF46C6" w:rsidRPr="00FC042D" w:rsidRDefault="00FF46C6" w:rsidP="00260BC2">
            <w:pPr>
              <w:pStyle w:val="Prrafodelista"/>
              <w:ind w:left="0"/>
              <w:jc w:val="both"/>
              <w:rPr>
                <w:rFonts w:ascii="Arial Narrow" w:hAnsi="Arial Narrow"/>
                <w:sz w:val="20"/>
                <w:szCs w:val="20"/>
                <w:lang w:val="es-ES_tradnl"/>
              </w:rPr>
            </w:pPr>
            <w:r w:rsidRPr="00FC042D">
              <w:rPr>
                <w:rFonts w:ascii="Arial Narrow" w:hAnsi="Arial Narrow"/>
                <w:sz w:val="20"/>
                <w:szCs w:val="20"/>
                <w:lang w:val="es-ES_tradnl"/>
              </w:rPr>
              <w:t>Mantenimiento y Pintura Exterior de Polvo de 4 Kg</w:t>
            </w:r>
          </w:p>
        </w:tc>
      </w:tr>
      <w:tr w:rsidR="00FF46C6" w:rsidRPr="00FC042D" w:rsidTr="00800AB0">
        <w:trPr>
          <w:trHeight w:val="228"/>
        </w:trPr>
        <w:tc>
          <w:tcPr>
            <w:tcW w:w="1428" w:type="dxa"/>
            <w:shd w:val="clear" w:color="auto" w:fill="auto"/>
            <w:vAlign w:val="center"/>
          </w:tcPr>
          <w:p w:rsidR="00FF46C6" w:rsidRPr="00FC042D" w:rsidRDefault="00FF46C6" w:rsidP="00FF46C6">
            <w:pPr>
              <w:jc w:val="center"/>
              <w:rPr>
                <w:rFonts w:ascii="Arial Narrow" w:hAnsi="Arial Narrow"/>
              </w:rPr>
            </w:pPr>
            <w:r w:rsidRPr="00FC042D">
              <w:rPr>
                <w:rFonts w:ascii="Arial Narrow" w:hAnsi="Arial Narrow"/>
              </w:rPr>
              <w:t>15</w:t>
            </w:r>
          </w:p>
        </w:tc>
        <w:tc>
          <w:tcPr>
            <w:tcW w:w="1829" w:type="dxa"/>
          </w:tcPr>
          <w:p w:rsidR="00FF46C6" w:rsidRPr="00FC042D" w:rsidRDefault="00451C02" w:rsidP="00451C02">
            <w:pPr>
              <w:pStyle w:val="Prrafodelista"/>
              <w:ind w:left="0"/>
              <w:jc w:val="center"/>
              <w:rPr>
                <w:rFonts w:ascii="Arial Narrow" w:hAnsi="Arial Narrow"/>
                <w:sz w:val="20"/>
                <w:szCs w:val="20"/>
                <w:lang w:val="es-ES_tradnl"/>
              </w:rPr>
            </w:pPr>
            <w:r>
              <w:rPr>
                <w:rFonts w:ascii="Arial Narrow" w:hAnsi="Arial Narrow"/>
                <w:sz w:val="20"/>
                <w:szCs w:val="20"/>
                <w:lang w:val="es-ES_tradnl"/>
              </w:rPr>
              <w:t>600</w:t>
            </w:r>
          </w:p>
        </w:tc>
        <w:tc>
          <w:tcPr>
            <w:tcW w:w="4783" w:type="dxa"/>
            <w:shd w:val="clear" w:color="auto" w:fill="auto"/>
          </w:tcPr>
          <w:p w:rsidR="00FF46C6" w:rsidRPr="00FC042D" w:rsidRDefault="00FF46C6" w:rsidP="00260BC2">
            <w:pPr>
              <w:pStyle w:val="Prrafodelista"/>
              <w:ind w:left="0"/>
              <w:jc w:val="both"/>
              <w:rPr>
                <w:rFonts w:ascii="Arial Narrow" w:hAnsi="Arial Narrow"/>
                <w:sz w:val="20"/>
                <w:szCs w:val="20"/>
                <w:lang w:val="es-ES_tradnl"/>
              </w:rPr>
            </w:pPr>
            <w:r w:rsidRPr="00FC042D">
              <w:rPr>
                <w:rFonts w:ascii="Arial Narrow" w:hAnsi="Arial Narrow"/>
                <w:sz w:val="20"/>
                <w:szCs w:val="20"/>
                <w:lang w:val="es-ES_tradnl"/>
              </w:rPr>
              <w:t>Mantenimiento y Pintura Exterior de Polvo de 8 Kg</w:t>
            </w:r>
          </w:p>
        </w:tc>
      </w:tr>
      <w:tr w:rsidR="00FF46C6" w:rsidRPr="00FC042D" w:rsidTr="00800AB0">
        <w:trPr>
          <w:trHeight w:val="241"/>
        </w:trPr>
        <w:tc>
          <w:tcPr>
            <w:tcW w:w="1428" w:type="dxa"/>
            <w:shd w:val="clear" w:color="auto" w:fill="auto"/>
            <w:vAlign w:val="center"/>
          </w:tcPr>
          <w:p w:rsidR="00FF46C6" w:rsidRPr="00FC042D" w:rsidRDefault="00FF46C6" w:rsidP="00FF46C6">
            <w:pPr>
              <w:jc w:val="center"/>
              <w:rPr>
                <w:rFonts w:ascii="Arial Narrow" w:hAnsi="Arial Narrow"/>
              </w:rPr>
            </w:pPr>
            <w:r w:rsidRPr="00FC042D">
              <w:rPr>
                <w:rFonts w:ascii="Arial Narrow" w:hAnsi="Arial Narrow"/>
              </w:rPr>
              <w:t>16</w:t>
            </w:r>
          </w:p>
        </w:tc>
        <w:tc>
          <w:tcPr>
            <w:tcW w:w="1829" w:type="dxa"/>
          </w:tcPr>
          <w:p w:rsidR="00FF46C6" w:rsidRPr="00FC042D" w:rsidRDefault="00451C02" w:rsidP="00451C02">
            <w:pPr>
              <w:pStyle w:val="Prrafodelista"/>
              <w:ind w:left="0"/>
              <w:jc w:val="center"/>
              <w:rPr>
                <w:rFonts w:ascii="Arial Narrow" w:hAnsi="Arial Narrow"/>
                <w:sz w:val="20"/>
                <w:szCs w:val="20"/>
                <w:lang w:val="es-ES_tradnl"/>
              </w:rPr>
            </w:pPr>
            <w:r>
              <w:rPr>
                <w:rFonts w:ascii="Arial Narrow" w:hAnsi="Arial Narrow"/>
                <w:sz w:val="20"/>
                <w:szCs w:val="20"/>
                <w:lang w:val="es-ES_tradnl"/>
              </w:rPr>
              <w:t>400</w:t>
            </w:r>
          </w:p>
        </w:tc>
        <w:tc>
          <w:tcPr>
            <w:tcW w:w="4783" w:type="dxa"/>
            <w:shd w:val="clear" w:color="auto" w:fill="auto"/>
          </w:tcPr>
          <w:p w:rsidR="00FF46C6" w:rsidRPr="00FC042D" w:rsidRDefault="00FF46C6" w:rsidP="00260BC2">
            <w:pPr>
              <w:pStyle w:val="Prrafodelista"/>
              <w:ind w:left="0"/>
              <w:jc w:val="both"/>
              <w:rPr>
                <w:rFonts w:ascii="Arial Narrow" w:hAnsi="Arial Narrow"/>
                <w:sz w:val="20"/>
                <w:szCs w:val="20"/>
                <w:lang w:val="es-ES_tradnl"/>
              </w:rPr>
            </w:pPr>
            <w:r w:rsidRPr="00FC042D">
              <w:rPr>
                <w:rFonts w:ascii="Arial Narrow" w:hAnsi="Arial Narrow"/>
                <w:sz w:val="20"/>
                <w:szCs w:val="20"/>
                <w:lang w:val="es-ES_tradnl"/>
              </w:rPr>
              <w:t>Mantenimiento y Pintura Exterior de Polvo de 25 Kg</w:t>
            </w:r>
          </w:p>
        </w:tc>
      </w:tr>
      <w:tr w:rsidR="00FF46C6" w:rsidRPr="00FC042D" w:rsidTr="00800AB0">
        <w:trPr>
          <w:trHeight w:val="268"/>
        </w:trPr>
        <w:tc>
          <w:tcPr>
            <w:tcW w:w="1428" w:type="dxa"/>
            <w:shd w:val="clear" w:color="auto" w:fill="auto"/>
            <w:vAlign w:val="center"/>
          </w:tcPr>
          <w:p w:rsidR="00FF46C6" w:rsidRPr="00FC042D" w:rsidRDefault="00FF46C6" w:rsidP="00FF46C6">
            <w:pPr>
              <w:jc w:val="center"/>
              <w:rPr>
                <w:rFonts w:ascii="Arial Narrow" w:hAnsi="Arial Narrow"/>
              </w:rPr>
            </w:pPr>
            <w:r w:rsidRPr="00FC042D">
              <w:rPr>
                <w:rFonts w:ascii="Arial Narrow" w:hAnsi="Arial Narrow"/>
              </w:rPr>
              <w:t>17</w:t>
            </w:r>
          </w:p>
        </w:tc>
        <w:tc>
          <w:tcPr>
            <w:tcW w:w="1829" w:type="dxa"/>
          </w:tcPr>
          <w:p w:rsidR="00FF46C6" w:rsidRPr="00FC042D" w:rsidRDefault="00451C02" w:rsidP="00451C02">
            <w:pPr>
              <w:pStyle w:val="Prrafodelista"/>
              <w:ind w:left="0"/>
              <w:jc w:val="center"/>
              <w:rPr>
                <w:rFonts w:ascii="Arial Narrow" w:hAnsi="Arial Narrow"/>
                <w:sz w:val="20"/>
                <w:szCs w:val="20"/>
                <w:lang w:val="es-ES_tradnl"/>
              </w:rPr>
            </w:pPr>
            <w:r>
              <w:rPr>
                <w:rFonts w:ascii="Arial Narrow" w:hAnsi="Arial Narrow"/>
                <w:sz w:val="20"/>
                <w:szCs w:val="20"/>
                <w:lang w:val="es-ES_tradnl"/>
              </w:rPr>
              <w:t>20</w:t>
            </w:r>
          </w:p>
        </w:tc>
        <w:tc>
          <w:tcPr>
            <w:tcW w:w="4783" w:type="dxa"/>
            <w:shd w:val="clear" w:color="auto" w:fill="auto"/>
          </w:tcPr>
          <w:p w:rsidR="00FF46C6" w:rsidRPr="00FC042D" w:rsidRDefault="00FF46C6" w:rsidP="00260BC2">
            <w:pPr>
              <w:pStyle w:val="Prrafodelista"/>
              <w:ind w:left="0"/>
              <w:jc w:val="both"/>
              <w:rPr>
                <w:rFonts w:ascii="Arial Narrow" w:hAnsi="Arial Narrow"/>
                <w:sz w:val="20"/>
                <w:szCs w:val="20"/>
                <w:lang w:val="es-ES_tradnl"/>
              </w:rPr>
            </w:pPr>
            <w:r w:rsidRPr="00FC042D">
              <w:rPr>
                <w:rFonts w:ascii="Arial Narrow" w:hAnsi="Arial Narrow"/>
                <w:sz w:val="20"/>
                <w:szCs w:val="20"/>
                <w:lang w:val="es-ES_tradnl"/>
              </w:rPr>
              <w:t>Mantenimiento y Pintura Exterior de Polvo de 50 Kg</w:t>
            </w:r>
          </w:p>
        </w:tc>
      </w:tr>
      <w:tr w:rsidR="00FF46C6" w:rsidRPr="00FC042D" w:rsidTr="00800AB0">
        <w:trPr>
          <w:trHeight w:val="144"/>
        </w:trPr>
        <w:tc>
          <w:tcPr>
            <w:tcW w:w="1428" w:type="dxa"/>
            <w:shd w:val="clear" w:color="auto" w:fill="auto"/>
            <w:vAlign w:val="center"/>
          </w:tcPr>
          <w:p w:rsidR="00FF46C6" w:rsidRPr="00FC042D" w:rsidRDefault="00FF46C6" w:rsidP="00FF46C6">
            <w:pPr>
              <w:jc w:val="center"/>
              <w:rPr>
                <w:rFonts w:ascii="Arial Narrow" w:hAnsi="Arial Narrow"/>
              </w:rPr>
            </w:pPr>
            <w:r w:rsidRPr="00FC042D">
              <w:rPr>
                <w:rFonts w:ascii="Arial Narrow" w:hAnsi="Arial Narrow"/>
              </w:rPr>
              <w:t>18</w:t>
            </w:r>
          </w:p>
        </w:tc>
        <w:tc>
          <w:tcPr>
            <w:tcW w:w="1829" w:type="dxa"/>
          </w:tcPr>
          <w:p w:rsidR="00FF46C6" w:rsidRPr="00FC042D" w:rsidRDefault="00451C02" w:rsidP="00451C02">
            <w:pPr>
              <w:pStyle w:val="Prrafodelista"/>
              <w:ind w:left="0"/>
              <w:jc w:val="center"/>
              <w:rPr>
                <w:rFonts w:ascii="Arial Narrow" w:hAnsi="Arial Narrow"/>
                <w:sz w:val="20"/>
                <w:szCs w:val="20"/>
                <w:lang w:val="es-ES_tradnl"/>
              </w:rPr>
            </w:pPr>
            <w:r>
              <w:rPr>
                <w:rFonts w:ascii="Arial Narrow" w:hAnsi="Arial Narrow"/>
                <w:sz w:val="20"/>
                <w:szCs w:val="20"/>
                <w:lang w:val="es-ES_tradnl"/>
              </w:rPr>
              <w:t>10</w:t>
            </w:r>
          </w:p>
        </w:tc>
        <w:tc>
          <w:tcPr>
            <w:tcW w:w="4783" w:type="dxa"/>
            <w:shd w:val="clear" w:color="auto" w:fill="auto"/>
          </w:tcPr>
          <w:p w:rsidR="00FF46C6" w:rsidRPr="00FC042D" w:rsidRDefault="00FF46C6" w:rsidP="00260BC2">
            <w:pPr>
              <w:pStyle w:val="Prrafodelista"/>
              <w:ind w:left="0"/>
              <w:jc w:val="both"/>
              <w:rPr>
                <w:rFonts w:ascii="Arial Narrow" w:hAnsi="Arial Narrow"/>
                <w:sz w:val="20"/>
                <w:szCs w:val="20"/>
                <w:lang w:val="es-ES_tradnl"/>
              </w:rPr>
            </w:pPr>
            <w:r w:rsidRPr="00FC042D">
              <w:rPr>
                <w:rFonts w:ascii="Arial Narrow" w:hAnsi="Arial Narrow"/>
                <w:sz w:val="20"/>
                <w:szCs w:val="20"/>
                <w:lang w:val="es-ES_tradnl"/>
              </w:rPr>
              <w:t>Mantenimiento y Pintura Exterior de CO2 de 3.5 Kg</w:t>
            </w:r>
          </w:p>
        </w:tc>
      </w:tr>
      <w:tr w:rsidR="00FF46C6" w:rsidRPr="00FC042D" w:rsidTr="00800AB0">
        <w:trPr>
          <w:trHeight w:val="539"/>
        </w:trPr>
        <w:tc>
          <w:tcPr>
            <w:tcW w:w="1428" w:type="dxa"/>
            <w:shd w:val="clear" w:color="auto" w:fill="auto"/>
            <w:vAlign w:val="center"/>
          </w:tcPr>
          <w:p w:rsidR="00FF46C6" w:rsidRPr="00FC042D" w:rsidRDefault="00FF46C6" w:rsidP="00FF46C6">
            <w:pPr>
              <w:jc w:val="center"/>
              <w:rPr>
                <w:rFonts w:ascii="Arial Narrow" w:hAnsi="Arial Narrow"/>
              </w:rPr>
            </w:pPr>
            <w:r w:rsidRPr="00FC042D">
              <w:rPr>
                <w:rFonts w:ascii="Arial Narrow" w:hAnsi="Arial Narrow"/>
              </w:rPr>
              <w:t>19</w:t>
            </w:r>
          </w:p>
        </w:tc>
        <w:tc>
          <w:tcPr>
            <w:tcW w:w="1829" w:type="dxa"/>
          </w:tcPr>
          <w:p w:rsidR="00FF46C6" w:rsidRPr="00FC042D" w:rsidRDefault="00451C02" w:rsidP="00451C02">
            <w:pPr>
              <w:pStyle w:val="Prrafodelista"/>
              <w:ind w:left="0"/>
              <w:jc w:val="center"/>
              <w:rPr>
                <w:rFonts w:ascii="Arial Narrow" w:hAnsi="Arial Narrow"/>
                <w:sz w:val="20"/>
                <w:szCs w:val="20"/>
                <w:lang w:val="es-ES_tradnl"/>
              </w:rPr>
            </w:pPr>
            <w:r>
              <w:rPr>
                <w:rFonts w:ascii="Arial Narrow" w:hAnsi="Arial Narrow"/>
                <w:sz w:val="20"/>
                <w:szCs w:val="20"/>
                <w:lang w:val="es-ES_tradnl"/>
              </w:rPr>
              <w:t>10</w:t>
            </w:r>
          </w:p>
        </w:tc>
        <w:tc>
          <w:tcPr>
            <w:tcW w:w="4783" w:type="dxa"/>
            <w:shd w:val="clear" w:color="auto" w:fill="auto"/>
          </w:tcPr>
          <w:p w:rsidR="00FF46C6" w:rsidRPr="00FC042D" w:rsidRDefault="00FF46C6" w:rsidP="00260BC2">
            <w:pPr>
              <w:pStyle w:val="Prrafodelista"/>
              <w:ind w:left="0"/>
              <w:jc w:val="both"/>
              <w:rPr>
                <w:rFonts w:ascii="Arial Narrow" w:hAnsi="Arial Narrow"/>
                <w:sz w:val="20"/>
                <w:szCs w:val="20"/>
                <w:lang w:val="es-ES_tradnl"/>
              </w:rPr>
            </w:pPr>
            <w:r w:rsidRPr="00FC042D">
              <w:rPr>
                <w:rFonts w:ascii="Arial Narrow" w:hAnsi="Arial Narrow"/>
                <w:sz w:val="20"/>
                <w:szCs w:val="20"/>
                <w:lang w:val="es-ES_tradnl"/>
              </w:rPr>
              <w:t>Mantenimiento y Pintura Exterior de Espuma de 10 lts</w:t>
            </w:r>
          </w:p>
        </w:tc>
      </w:tr>
      <w:tr w:rsidR="00FF46C6" w:rsidRPr="00FC042D" w:rsidTr="00800AB0">
        <w:trPr>
          <w:trHeight w:val="304"/>
        </w:trPr>
        <w:tc>
          <w:tcPr>
            <w:tcW w:w="1428" w:type="dxa"/>
            <w:shd w:val="clear" w:color="auto" w:fill="auto"/>
            <w:vAlign w:val="center"/>
          </w:tcPr>
          <w:p w:rsidR="00FF46C6" w:rsidRPr="00FC042D" w:rsidRDefault="00FF46C6" w:rsidP="00FF46C6">
            <w:pPr>
              <w:jc w:val="center"/>
              <w:rPr>
                <w:rFonts w:ascii="Arial Narrow" w:hAnsi="Arial Narrow"/>
              </w:rPr>
            </w:pPr>
            <w:r w:rsidRPr="00FC042D">
              <w:rPr>
                <w:rFonts w:ascii="Arial Narrow" w:hAnsi="Arial Narrow"/>
              </w:rPr>
              <w:t>20</w:t>
            </w:r>
          </w:p>
        </w:tc>
        <w:tc>
          <w:tcPr>
            <w:tcW w:w="1829" w:type="dxa"/>
          </w:tcPr>
          <w:p w:rsidR="00FF46C6" w:rsidRPr="00FC042D" w:rsidRDefault="00451C02" w:rsidP="00451C02">
            <w:pPr>
              <w:pStyle w:val="Prrafodelista"/>
              <w:ind w:left="0"/>
              <w:jc w:val="center"/>
              <w:rPr>
                <w:rFonts w:ascii="Arial Narrow" w:hAnsi="Arial Narrow"/>
                <w:sz w:val="20"/>
                <w:szCs w:val="20"/>
                <w:lang w:val="es-ES_tradnl"/>
              </w:rPr>
            </w:pPr>
            <w:r>
              <w:rPr>
                <w:rFonts w:ascii="Arial Narrow" w:hAnsi="Arial Narrow"/>
                <w:sz w:val="20"/>
                <w:szCs w:val="20"/>
                <w:lang w:val="es-ES_tradnl"/>
              </w:rPr>
              <w:t>30</w:t>
            </w:r>
          </w:p>
        </w:tc>
        <w:tc>
          <w:tcPr>
            <w:tcW w:w="4783" w:type="dxa"/>
            <w:shd w:val="clear" w:color="auto" w:fill="auto"/>
          </w:tcPr>
          <w:p w:rsidR="00FF46C6" w:rsidRPr="00FC042D" w:rsidRDefault="00FF46C6" w:rsidP="00260BC2">
            <w:pPr>
              <w:pStyle w:val="Prrafodelista"/>
              <w:ind w:left="0"/>
              <w:jc w:val="both"/>
              <w:rPr>
                <w:rFonts w:ascii="Arial Narrow" w:hAnsi="Arial Narrow"/>
                <w:sz w:val="20"/>
                <w:szCs w:val="20"/>
                <w:lang w:val="es-ES_tradnl"/>
              </w:rPr>
            </w:pPr>
            <w:r w:rsidRPr="00FC042D">
              <w:rPr>
                <w:rFonts w:ascii="Arial Narrow" w:hAnsi="Arial Narrow"/>
                <w:sz w:val="20"/>
                <w:szCs w:val="20"/>
                <w:lang w:val="es-ES_tradnl"/>
              </w:rPr>
              <w:t>Mantenimiento y Pintura Exterior de Espuma de 25 lts</w:t>
            </w:r>
          </w:p>
        </w:tc>
      </w:tr>
      <w:tr w:rsidR="00FF46C6" w:rsidRPr="00FC042D" w:rsidTr="00800AB0">
        <w:trPr>
          <w:trHeight w:val="410"/>
        </w:trPr>
        <w:tc>
          <w:tcPr>
            <w:tcW w:w="1428" w:type="dxa"/>
            <w:shd w:val="clear" w:color="auto" w:fill="auto"/>
            <w:vAlign w:val="center"/>
          </w:tcPr>
          <w:p w:rsidR="00FF46C6" w:rsidRPr="00FC042D" w:rsidRDefault="00FF46C6" w:rsidP="00FF46C6">
            <w:pPr>
              <w:jc w:val="center"/>
              <w:rPr>
                <w:rFonts w:ascii="Arial Narrow" w:hAnsi="Arial Narrow"/>
              </w:rPr>
            </w:pPr>
            <w:r w:rsidRPr="00FC042D">
              <w:rPr>
                <w:rFonts w:ascii="Arial Narrow" w:hAnsi="Arial Narrow"/>
              </w:rPr>
              <w:t>21</w:t>
            </w:r>
          </w:p>
        </w:tc>
        <w:tc>
          <w:tcPr>
            <w:tcW w:w="1829" w:type="dxa"/>
          </w:tcPr>
          <w:p w:rsidR="00FF46C6" w:rsidRPr="00FC042D" w:rsidRDefault="00451C02" w:rsidP="00451C02">
            <w:pPr>
              <w:pStyle w:val="Prrafodelista"/>
              <w:ind w:left="0"/>
              <w:jc w:val="center"/>
              <w:rPr>
                <w:rFonts w:ascii="Arial Narrow" w:hAnsi="Arial Narrow"/>
                <w:sz w:val="20"/>
                <w:szCs w:val="20"/>
                <w:lang w:val="es-ES_tradnl"/>
              </w:rPr>
            </w:pPr>
            <w:r>
              <w:rPr>
                <w:rFonts w:ascii="Arial Narrow" w:hAnsi="Arial Narrow"/>
                <w:sz w:val="20"/>
                <w:szCs w:val="20"/>
                <w:lang w:val="es-ES_tradnl"/>
              </w:rPr>
              <w:t>20</w:t>
            </w:r>
          </w:p>
        </w:tc>
        <w:tc>
          <w:tcPr>
            <w:tcW w:w="4783" w:type="dxa"/>
            <w:shd w:val="clear" w:color="auto" w:fill="auto"/>
          </w:tcPr>
          <w:p w:rsidR="00FF46C6" w:rsidRPr="00FC042D" w:rsidRDefault="00FF46C6" w:rsidP="00260BC2">
            <w:pPr>
              <w:pStyle w:val="Prrafodelista"/>
              <w:ind w:left="0"/>
              <w:jc w:val="both"/>
              <w:rPr>
                <w:rFonts w:ascii="Arial Narrow" w:hAnsi="Arial Narrow"/>
                <w:sz w:val="20"/>
                <w:szCs w:val="20"/>
                <w:lang w:val="es-ES_tradnl"/>
              </w:rPr>
            </w:pPr>
            <w:r w:rsidRPr="00FC042D">
              <w:rPr>
                <w:rFonts w:ascii="Arial Narrow" w:hAnsi="Arial Narrow"/>
                <w:sz w:val="20"/>
                <w:szCs w:val="20"/>
                <w:lang w:val="es-ES_tradnl"/>
              </w:rPr>
              <w:t>Mantenimiento y Pintura Exterior de Espuma de 50 lts</w:t>
            </w:r>
          </w:p>
        </w:tc>
      </w:tr>
      <w:tr w:rsidR="00FF46C6" w:rsidRPr="00FC042D" w:rsidTr="00800AB0">
        <w:trPr>
          <w:trHeight w:val="400"/>
        </w:trPr>
        <w:tc>
          <w:tcPr>
            <w:tcW w:w="1428" w:type="dxa"/>
            <w:shd w:val="clear" w:color="auto" w:fill="auto"/>
            <w:vAlign w:val="center"/>
          </w:tcPr>
          <w:p w:rsidR="00FF46C6" w:rsidRPr="00FC042D" w:rsidRDefault="00FF46C6" w:rsidP="00FF46C6">
            <w:pPr>
              <w:jc w:val="center"/>
              <w:rPr>
                <w:rFonts w:ascii="Arial Narrow" w:hAnsi="Arial Narrow"/>
              </w:rPr>
            </w:pPr>
            <w:r w:rsidRPr="00FC042D">
              <w:rPr>
                <w:rFonts w:ascii="Arial Narrow" w:hAnsi="Arial Narrow"/>
              </w:rPr>
              <w:t>22</w:t>
            </w:r>
          </w:p>
        </w:tc>
        <w:tc>
          <w:tcPr>
            <w:tcW w:w="1829" w:type="dxa"/>
          </w:tcPr>
          <w:p w:rsidR="00FF46C6" w:rsidRPr="00FC042D" w:rsidRDefault="00451C02" w:rsidP="00451C02">
            <w:pPr>
              <w:pStyle w:val="Prrafodelista"/>
              <w:ind w:left="0"/>
              <w:jc w:val="center"/>
              <w:rPr>
                <w:rFonts w:ascii="Arial Narrow" w:hAnsi="Arial Narrow"/>
                <w:sz w:val="20"/>
                <w:szCs w:val="20"/>
                <w:lang w:val="es-ES_tradnl"/>
              </w:rPr>
            </w:pPr>
            <w:r>
              <w:rPr>
                <w:rFonts w:ascii="Arial Narrow" w:hAnsi="Arial Narrow"/>
                <w:sz w:val="20"/>
                <w:szCs w:val="20"/>
                <w:lang w:val="es-ES_tradnl"/>
              </w:rPr>
              <w:t>1000</w:t>
            </w:r>
          </w:p>
        </w:tc>
        <w:tc>
          <w:tcPr>
            <w:tcW w:w="4783" w:type="dxa"/>
            <w:shd w:val="clear" w:color="auto" w:fill="auto"/>
          </w:tcPr>
          <w:p w:rsidR="00FF46C6" w:rsidRPr="00FC042D" w:rsidRDefault="00FF46C6" w:rsidP="00260BC2">
            <w:pPr>
              <w:pStyle w:val="Prrafodelista"/>
              <w:ind w:left="0"/>
              <w:jc w:val="both"/>
              <w:rPr>
                <w:rFonts w:ascii="Arial Narrow" w:hAnsi="Arial Narrow"/>
                <w:sz w:val="20"/>
                <w:szCs w:val="20"/>
                <w:lang w:val="es-ES_tradnl"/>
              </w:rPr>
            </w:pPr>
            <w:r w:rsidRPr="00FC042D">
              <w:rPr>
                <w:rFonts w:ascii="Arial Narrow" w:hAnsi="Arial Narrow"/>
                <w:sz w:val="20"/>
                <w:szCs w:val="20"/>
                <w:lang w:val="es-ES_tradnl"/>
              </w:rPr>
              <w:t>Manómetro</w:t>
            </w:r>
          </w:p>
        </w:tc>
      </w:tr>
      <w:tr w:rsidR="00FF46C6" w:rsidRPr="00FC042D" w:rsidTr="00800AB0">
        <w:trPr>
          <w:trHeight w:val="240"/>
        </w:trPr>
        <w:tc>
          <w:tcPr>
            <w:tcW w:w="1428" w:type="dxa"/>
            <w:shd w:val="clear" w:color="auto" w:fill="auto"/>
            <w:vAlign w:val="center"/>
          </w:tcPr>
          <w:p w:rsidR="00FF46C6" w:rsidRPr="00FC042D" w:rsidRDefault="00FF46C6" w:rsidP="00FF46C6">
            <w:pPr>
              <w:jc w:val="center"/>
              <w:rPr>
                <w:rFonts w:ascii="Arial Narrow" w:hAnsi="Arial Narrow"/>
              </w:rPr>
            </w:pPr>
            <w:r w:rsidRPr="00FC042D">
              <w:rPr>
                <w:rFonts w:ascii="Arial Narrow" w:hAnsi="Arial Narrow"/>
              </w:rPr>
              <w:t>23</w:t>
            </w:r>
          </w:p>
        </w:tc>
        <w:tc>
          <w:tcPr>
            <w:tcW w:w="1829" w:type="dxa"/>
          </w:tcPr>
          <w:p w:rsidR="00FF46C6" w:rsidRPr="00FC042D" w:rsidRDefault="00451C02" w:rsidP="00451C02">
            <w:pPr>
              <w:pStyle w:val="Prrafodelista"/>
              <w:ind w:left="0"/>
              <w:jc w:val="center"/>
              <w:rPr>
                <w:rFonts w:ascii="Arial Narrow" w:hAnsi="Arial Narrow"/>
                <w:sz w:val="20"/>
                <w:szCs w:val="20"/>
                <w:lang w:val="es-ES_tradnl"/>
              </w:rPr>
            </w:pPr>
            <w:r>
              <w:rPr>
                <w:rFonts w:ascii="Arial Narrow" w:hAnsi="Arial Narrow"/>
                <w:sz w:val="20"/>
                <w:szCs w:val="20"/>
                <w:lang w:val="es-ES_tradnl"/>
              </w:rPr>
              <w:t>1000</w:t>
            </w:r>
          </w:p>
        </w:tc>
        <w:tc>
          <w:tcPr>
            <w:tcW w:w="4783" w:type="dxa"/>
            <w:shd w:val="clear" w:color="auto" w:fill="auto"/>
          </w:tcPr>
          <w:p w:rsidR="00FF46C6" w:rsidRPr="00FC042D" w:rsidRDefault="00FF46C6" w:rsidP="00260BC2">
            <w:pPr>
              <w:pStyle w:val="Prrafodelista"/>
              <w:ind w:left="0"/>
              <w:jc w:val="both"/>
              <w:rPr>
                <w:rFonts w:ascii="Arial Narrow" w:hAnsi="Arial Narrow"/>
                <w:sz w:val="20"/>
                <w:szCs w:val="20"/>
                <w:lang w:val="es-ES_tradnl"/>
              </w:rPr>
            </w:pPr>
            <w:r w:rsidRPr="00FC042D">
              <w:rPr>
                <w:rFonts w:ascii="Arial Narrow" w:hAnsi="Arial Narrow"/>
                <w:sz w:val="20"/>
                <w:szCs w:val="20"/>
                <w:lang w:val="es-ES_tradnl"/>
              </w:rPr>
              <w:t>Prueba hidrostática de extintor de carro</w:t>
            </w:r>
          </w:p>
        </w:tc>
      </w:tr>
      <w:tr w:rsidR="00FF46C6" w:rsidRPr="00FC042D" w:rsidTr="00800AB0">
        <w:trPr>
          <w:trHeight w:val="204"/>
        </w:trPr>
        <w:tc>
          <w:tcPr>
            <w:tcW w:w="1428" w:type="dxa"/>
            <w:shd w:val="clear" w:color="auto" w:fill="auto"/>
            <w:vAlign w:val="center"/>
          </w:tcPr>
          <w:p w:rsidR="00FF46C6" w:rsidRPr="00FC042D" w:rsidRDefault="00FF46C6" w:rsidP="00FF46C6">
            <w:pPr>
              <w:jc w:val="center"/>
              <w:rPr>
                <w:rFonts w:ascii="Arial Narrow" w:hAnsi="Arial Narrow"/>
              </w:rPr>
            </w:pPr>
            <w:r w:rsidRPr="00FC042D">
              <w:rPr>
                <w:rFonts w:ascii="Arial Narrow" w:hAnsi="Arial Narrow"/>
              </w:rPr>
              <w:t>24</w:t>
            </w:r>
          </w:p>
        </w:tc>
        <w:tc>
          <w:tcPr>
            <w:tcW w:w="1829" w:type="dxa"/>
          </w:tcPr>
          <w:p w:rsidR="00FF46C6" w:rsidRPr="00FC042D" w:rsidRDefault="00451C02" w:rsidP="00451C02">
            <w:pPr>
              <w:pStyle w:val="Prrafodelista"/>
              <w:ind w:left="0"/>
              <w:jc w:val="center"/>
              <w:rPr>
                <w:rFonts w:ascii="Arial Narrow" w:hAnsi="Arial Narrow"/>
                <w:sz w:val="20"/>
                <w:szCs w:val="20"/>
                <w:lang w:val="es-ES_tradnl"/>
              </w:rPr>
            </w:pPr>
            <w:r>
              <w:rPr>
                <w:rFonts w:ascii="Arial Narrow" w:hAnsi="Arial Narrow"/>
                <w:sz w:val="20"/>
                <w:szCs w:val="20"/>
                <w:lang w:val="es-ES_tradnl"/>
              </w:rPr>
              <w:t>1000</w:t>
            </w:r>
          </w:p>
        </w:tc>
        <w:tc>
          <w:tcPr>
            <w:tcW w:w="4783" w:type="dxa"/>
            <w:shd w:val="clear" w:color="auto" w:fill="auto"/>
          </w:tcPr>
          <w:p w:rsidR="00FF46C6" w:rsidRPr="00FC042D" w:rsidRDefault="00FF46C6" w:rsidP="00260BC2">
            <w:pPr>
              <w:pStyle w:val="Prrafodelista"/>
              <w:ind w:left="0"/>
              <w:jc w:val="both"/>
              <w:rPr>
                <w:rFonts w:ascii="Arial Narrow" w:hAnsi="Arial Narrow"/>
                <w:sz w:val="20"/>
                <w:szCs w:val="20"/>
                <w:lang w:val="es-ES_tradnl"/>
              </w:rPr>
            </w:pPr>
            <w:r w:rsidRPr="00FC042D">
              <w:rPr>
                <w:rFonts w:ascii="Arial Narrow" w:hAnsi="Arial Narrow"/>
                <w:sz w:val="20"/>
                <w:szCs w:val="20"/>
                <w:lang w:val="es-ES_tradnl"/>
              </w:rPr>
              <w:t>Prueba Hidrostática de extintor manual</w:t>
            </w:r>
          </w:p>
        </w:tc>
      </w:tr>
      <w:tr w:rsidR="00FF46C6" w:rsidRPr="00FC042D" w:rsidTr="00800AB0">
        <w:trPr>
          <w:trHeight w:val="400"/>
        </w:trPr>
        <w:tc>
          <w:tcPr>
            <w:tcW w:w="1428" w:type="dxa"/>
            <w:shd w:val="clear" w:color="auto" w:fill="auto"/>
            <w:vAlign w:val="center"/>
          </w:tcPr>
          <w:p w:rsidR="00FF46C6" w:rsidRPr="00FC042D" w:rsidRDefault="00FF46C6" w:rsidP="00FF46C6">
            <w:pPr>
              <w:jc w:val="center"/>
              <w:rPr>
                <w:rFonts w:ascii="Arial Narrow" w:hAnsi="Arial Narrow"/>
              </w:rPr>
            </w:pPr>
            <w:r w:rsidRPr="00FC042D">
              <w:rPr>
                <w:rFonts w:ascii="Arial Narrow" w:hAnsi="Arial Narrow"/>
              </w:rPr>
              <w:t>25</w:t>
            </w:r>
          </w:p>
        </w:tc>
        <w:tc>
          <w:tcPr>
            <w:tcW w:w="1829" w:type="dxa"/>
          </w:tcPr>
          <w:p w:rsidR="00FF46C6" w:rsidRPr="00FC042D" w:rsidRDefault="00451C02" w:rsidP="00451C02">
            <w:pPr>
              <w:pStyle w:val="Prrafodelista"/>
              <w:ind w:left="0"/>
              <w:jc w:val="center"/>
              <w:rPr>
                <w:rFonts w:ascii="Arial Narrow" w:hAnsi="Arial Narrow"/>
                <w:sz w:val="20"/>
                <w:szCs w:val="20"/>
                <w:lang w:val="es-ES_tradnl"/>
              </w:rPr>
            </w:pPr>
            <w:r>
              <w:rPr>
                <w:rFonts w:ascii="Arial Narrow" w:hAnsi="Arial Narrow"/>
                <w:sz w:val="20"/>
                <w:szCs w:val="20"/>
                <w:lang w:val="es-ES_tradnl"/>
              </w:rPr>
              <w:t>1000</w:t>
            </w:r>
          </w:p>
        </w:tc>
        <w:tc>
          <w:tcPr>
            <w:tcW w:w="4783" w:type="dxa"/>
            <w:shd w:val="clear" w:color="auto" w:fill="auto"/>
          </w:tcPr>
          <w:p w:rsidR="00FF46C6" w:rsidRPr="00FC042D" w:rsidRDefault="00FF46C6" w:rsidP="00260BC2">
            <w:pPr>
              <w:pStyle w:val="Prrafodelista"/>
              <w:ind w:left="0"/>
              <w:jc w:val="both"/>
              <w:rPr>
                <w:rFonts w:ascii="Arial Narrow" w:hAnsi="Arial Narrow"/>
                <w:sz w:val="20"/>
                <w:szCs w:val="20"/>
                <w:lang w:val="es-ES_tradnl"/>
              </w:rPr>
            </w:pPr>
            <w:r w:rsidRPr="00FC042D">
              <w:rPr>
                <w:rFonts w:ascii="Arial Narrow" w:hAnsi="Arial Narrow"/>
                <w:sz w:val="20"/>
                <w:szCs w:val="20"/>
                <w:lang w:val="es-ES_tradnl"/>
              </w:rPr>
              <w:t>Puntero</w:t>
            </w:r>
          </w:p>
        </w:tc>
      </w:tr>
      <w:tr w:rsidR="00FF46C6" w:rsidRPr="00FC042D" w:rsidTr="00800AB0">
        <w:trPr>
          <w:trHeight w:val="113"/>
        </w:trPr>
        <w:tc>
          <w:tcPr>
            <w:tcW w:w="1428" w:type="dxa"/>
            <w:shd w:val="clear" w:color="auto" w:fill="auto"/>
            <w:vAlign w:val="center"/>
          </w:tcPr>
          <w:p w:rsidR="00FF46C6" w:rsidRPr="00FC042D" w:rsidRDefault="00FF46C6" w:rsidP="00FF46C6">
            <w:pPr>
              <w:jc w:val="center"/>
              <w:rPr>
                <w:rFonts w:ascii="Arial Narrow" w:hAnsi="Arial Narrow"/>
              </w:rPr>
            </w:pPr>
            <w:r w:rsidRPr="00FC042D">
              <w:rPr>
                <w:rFonts w:ascii="Arial Narrow" w:hAnsi="Arial Narrow"/>
              </w:rPr>
              <w:t>26</w:t>
            </w:r>
          </w:p>
        </w:tc>
        <w:tc>
          <w:tcPr>
            <w:tcW w:w="1829" w:type="dxa"/>
          </w:tcPr>
          <w:p w:rsidR="00FF46C6" w:rsidRPr="00FC042D" w:rsidRDefault="00451C02" w:rsidP="00451C02">
            <w:pPr>
              <w:pStyle w:val="Prrafodelista"/>
              <w:ind w:left="0"/>
              <w:jc w:val="center"/>
              <w:rPr>
                <w:rFonts w:ascii="Arial Narrow" w:hAnsi="Arial Narrow"/>
                <w:sz w:val="20"/>
                <w:szCs w:val="20"/>
                <w:lang w:val="es-ES_tradnl"/>
              </w:rPr>
            </w:pPr>
            <w:r>
              <w:rPr>
                <w:rFonts w:ascii="Arial Narrow" w:hAnsi="Arial Narrow"/>
                <w:sz w:val="20"/>
                <w:szCs w:val="20"/>
                <w:lang w:val="es-ES_tradnl"/>
              </w:rPr>
              <w:t>400</w:t>
            </w:r>
          </w:p>
        </w:tc>
        <w:tc>
          <w:tcPr>
            <w:tcW w:w="4783" w:type="dxa"/>
            <w:shd w:val="clear" w:color="auto" w:fill="auto"/>
          </w:tcPr>
          <w:p w:rsidR="00FF46C6" w:rsidRPr="00FC042D" w:rsidRDefault="00FF46C6" w:rsidP="00260BC2">
            <w:pPr>
              <w:pStyle w:val="Prrafodelista"/>
              <w:ind w:left="0"/>
              <w:jc w:val="both"/>
              <w:rPr>
                <w:rFonts w:ascii="Arial Narrow" w:hAnsi="Arial Narrow"/>
                <w:sz w:val="20"/>
                <w:szCs w:val="20"/>
                <w:lang w:val="es-ES_tradnl"/>
              </w:rPr>
            </w:pPr>
            <w:r w:rsidRPr="00FC042D">
              <w:rPr>
                <w:rFonts w:ascii="Arial Narrow" w:hAnsi="Arial Narrow"/>
                <w:sz w:val="20"/>
                <w:szCs w:val="20"/>
                <w:lang w:val="es-ES_tradnl"/>
              </w:rPr>
              <w:t>Rueda para carro de 25 kilos</w:t>
            </w:r>
          </w:p>
        </w:tc>
      </w:tr>
      <w:tr w:rsidR="00FF46C6" w:rsidRPr="00FC042D" w:rsidTr="00800AB0">
        <w:trPr>
          <w:trHeight w:val="77"/>
        </w:trPr>
        <w:tc>
          <w:tcPr>
            <w:tcW w:w="1428" w:type="dxa"/>
            <w:shd w:val="clear" w:color="auto" w:fill="auto"/>
            <w:vAlign w:val="center"/>
          </w:tcPr>
          <w:p w:rsidR="00FF46C6" w:rsidRPr="00FC042D" w:rsidRDefault="00FF46C6" w:rsidP="00FF46C6">
            <w:pPr>
              <w:jc w:val="center"/>
              <w:rPr>
                <w:rFonts w:ascii="Arial Narrow" w:hAnsi="Arial Narrow"/>
              </w:rPr>
            </w:pPr>
            <w:r w:rsidRPr="00FC042D">
              <w:rPr>
                <w:rFonts w:ascii="Arial Narrow" w:hAnsi="Arial Narrow"/>
              </w:rPr>
              <w:t>27</w:t>
            </w:r>
          </w:p>
        </w:tc>
        <w:tc>
          <w:tcPr>
            <w:tcW w:w="1829" w:type="dxa"/>
          </w:tcPr>
          <w:p w:rsidR="00FF46C6" w:rsidRPr="00FC042D" w:rsidRDefault="00451C02" w:rsidP="00451C02">
            <w:pPr>
              <w:pStyle w:val="Prrafodelista"/>
              <w:ind w:left="0"/>
              <w:jc w:val="center"/>
              <w:rPr>
                <w:rFonts w:ascii="Arial Narrow" w:hAnsi="Arial Narrow"/>
                <w:sz w:val="20"/>
                <w:szCs w:val="20"/>
                <w:lang w:val="es-ES_tradnl"/>
              </w:rPr>
            </w:pPr>
            <w:r>
              <w:rPr>
                <w:rFonts w:ascii="Arial Narrow" w:hAnsi="Arial Narrow"/>
                <w:sz w:val="20"/>
                <w:szCs w:val="20"/>
                <w:lang w:val="es-ES_tradnl"/>
              </w:rPr>
              <w:t>20</w:t>
            </w:r>
          </w:p>
        </w:tc>
        <w:tc>
          <w:tcPr>
            <w:tcW w:w="4783" w:type="dxa"/>
            <w:shd w:val="clear" w:color="auto" w:fill="auto"/>
          </w:tcPr>
          <w:p w:rsidR="00FF46C6" w:rsidRPr="00FC042D" w:rsidRDefault="00FF46C6" w:rsidP="00260BC2">
            <w:pPr>
              <w:pStyle w:val="Prrafodelista"/>
              <w:ind w:left="0"/>
              <w:jc w:val="both"/>
              <w:rPr>
                <w:rFonts w:ascii="Arial Narrow" w:hAnsi="Arial Narrow"/>
                <w:sz w:val="20"/>
                <w:szCs w:val="20"/>
                <w:lang w:val="es-ES_tradnl"/>
              </w:rPr>
            </w:pPr>
            <w:r w:rsidRPr="00FC042D">
              <w:rPr>
                <w:rFonts w:ascii="Arial Narrow" w:hAnsi="Arial Narrow"/>
                <w:sz w:val="20"/>
                <w:szCs w:val="20"/>
                <w:lang w:val="es-ES_tradnl"/>
              </w:rPr>
              <w:t>Rueda para carro de 50 kilos</w:t>
            </w:r>
          </w:p>
        </w:tc>
      </w:tr>
      <w:tr w:rsidR="00FF46C6" w:rsidRPr="00FC042D" w:rsidTr="00800AB0">
        <w:trPr>
          <w:trHeight w:val="182"/>
        </w:trPr>
        <w:tc>
          <w:tcPr>
            <w:tcW w:w="1428" w:type="dxa"/>
            <w:shd w:val="clear" w:color="auto" w:fill="auto"/>
            <w:vAlign w:val="center"/>
          </w:tcPr>
          <w:p w:rsidR="00FF46C6" w:rsidRPr="00FC042D" w:rsidRDefault="00FF46C6" w:rsidP="00FF46C6">
            <w:pPr>
              <w:jc w:val="center"/>
              <w:rPr>
                <w:rFonts w:ascii="Arial Narrow" w:hAnsi="Arial Narrow"/>
              </w:rPr>
            </w:pPr>
            <w:r w:rsidRPr="00FC042D">
              <w:rPr>
                <w:rFonts w:ascii="Arial Narrow" w:hAnsi="Arial Narrow"/>
              </w:rPr>
              <w:t>28</w:t>
            </w:r>
          </w:p>
        </w:tc>
        <w:tc>
          <w:tcPr>
            <w:tcW w:w="1829" w:type="dxa"/>
          </w:tcPr>
          <w:p w:rsidR="00FF46C6" w:rsidRPr="00FC042D" w:rsidRDefault="00451C02" w:rsidP="00451C02">
            <w:pPr>
              <w:pStyle w:val="Prrafodelista"/>
              <w:ind w:left="0"/>
              <w:jc w:val="center"/>
              <w:rPr>
                <w:rFonts w:ascii="Arial Narrow" w:hAnsi="Arial Narrow"/>
                <w:sz w:val="20"/>
                <w:szCs w:val="20"/>
                <w:lang w:val="es-ES_tradnl"/>
              </w:rPr>
            </w:pPr>
            <w:r>
              <w:rPr>
                <w:rFonts w:ascii="Arial Narrow" w:hAnsi="Arial Narrow"/>
                <w:sz w:val="20"/>
                <w:szCs w:val="20"/>
                <w:lang w:val="es-ES_tradnl"/>
              </w:rPr>
              <w:t>400</w:t>
            </w:r>
          </w:p>
        </w:tc>
        <w:tc>
          <w:tcPr>
            <w:tcW w:w="4783" w:type="dxa"/>
            <w:shd w:val="clear" w:color="auto" w:fill="auto"/>
          </w:tcPr>
          <w:p w:rsidR="00FF46C6" w:rsidRPr="00FC042D" w:rsidRDefault="00FF46C6" w:rsidP="00260BC2">
            <w:pPr>
              <w:pStyle w:val="Prrafodelista"/>
              <w:ind w:left="0"/>
              <w:jc w:val="both"/>
              <w:rPr>
                <w:rFonts w:ascii="Arial Narrow" w:hAnsi="Arial Narrow"/>
                <w:sz w:val="20"/>
                <w:szCs w:val="20"/>
                <w:lang w:val="es-ES_tradnl"/>
              </w:rPr>
            </w:pPr>
            <w:r w:rsidRPr="00FC042D">
              <w:rPr>
                <w:rFonts w:ascii="Arial Narrow" w:hAnsi="Arial Narrow"/>
                <w:sz w:val="20"/>
                <w:szCs w:val="20"/>
                <w:lang w:val="es-ES_tradnl"/>
              </w:rPr>
              <w:t>Válvula de extintor a polvo de 1 Kg</w:t>
            </w:r>
          </w:p>
        </w:tc>
      </w:tr>
      <w:tr w:rsidR="00FF46C6" w:rsidRPr="00FC042D" w:rsidTr="00800AB0">
        <w:trPr>
          <w:trHeight w:val="284"/>
        </w:trPr>
        <w:tc>
          <w:tcPr>
            <w:tcW w:w="1428" w:type="dxa"/>
            <w:shd w:val="clear" w:color="auto" w:fill="auto"/>
            <w:vAlign w:val="center"/>
          </w:tcPr>
          <w:p w:rsidR="00FF46C6" w:rsidRPr="00FC042D" w:rsidRDefault="00FF46C6" w:rsidP="00FF46C6">
            <w:pPr>
              <w:jc w:val="center"/>
              <w:rPr>
                <w:rFonts w:ascii="Arial Narrow" w:hAnsi="Arial Narrow"/>
              </w:rPr>
            </w:pPr>
            <w:r w:rsidRPr="00FC042D">
              <w:rPr>
                <w:rFonts w:ascii="Arial Narrow" w:hAnsi="Arial Narrow"/>
              </w:rPr>
              <w:t>29</w:t>
            </w:r>
          </w:p>
        </w:tc>
        <w:tc>
          <w:tcPr>
            <w:tcW w:w="1829" w:type="dxa"/>
          </w:tcPr>
          <w:p w:rsidR="00FF46C6" w:rsidRPr="00FC042D" w:rsidRDefault="00451C02" w:rsidP="00451C02">
            <w:pPr>
              <w:pStyle w:val="Prrafodelista"/>
              <w:ind w:left="0"/>
              <w:jc w:val="center"/>
              <w:rPr>
                <w:rFonts w:ascii="Arial Narrow" w:hAnsi="Arial Narrow"/>
                <w:sz w:val="20"/>
                <w:szCs w:val="20"/>
                <w:lang w:val="es-ES_tradnl"/>
              </w:rPr>
            </w:pPr>
            <w:r>
              <w:rPr>
                <w:rFonts w:ascii="Arial Narrow" w:hAnsi="Arial Narrow"/>
                <w:sz w:val="20"/>
                <w:szCs w:val="20"/>
                <w:lang w:val="es-ES_tradnl"/>
              </w:rPr>
              <w:t>400</w:t>
            </w:r>
          </w:p>
        </w:tc>
        <w:tc>
          <w:tcPr>
            <w:tcW w:w="4783" w:type="dxa"/>
            <w:shd w:val="clear" w:color="auto" w:fill="auto"/>
          </w:tcPr>
          <w:p w:rsidR="00FF46C6" w:rsidRPr="00FC042D" w:rsidRDefault="00FF46C6" w:rsidP="00260BC2">
            <w:pPr>
              <w:pStyle w:val="Prrafodelista"/>
              <w:ind w:left="0"/>
              <w:jc w:val="both"/>
              <w:rPr>
                <w:rFonts w:ascii="Arial Narrow" w:hAnsi="Arial Narrow"/>
                <w:sz w:val="20"/>
                <w:szCs w:val="20"/>
                <w:lang w:val="es-ES_tradnl"/>
              </w:rPr>
            </w:pPr>
            <w:r w:rsidRPr="00FC042D">
              <w:rPr>
                <w:rFonts w:ascii="Arial Narrow" w:hAnsi="Arial Narrow"/>
                <w:sz w:val="20"/>
                <w:szCs w:val="20"/>
                <w:lang w:val="es-ES_tradnl"/>
              </w:rPr>
              <w:t>Válvula de extintor a polvo de 2 Kg</w:t>
            </w:r>
          </w:p>
        </w:tc>
      </w:tr>
      <w:tr w:rsidR="00FF46C6" w:rsidRPr="00FC042D" w:rsidTr="00800AB0">
        <w:trPr>
          <w:trHeight w:val="111"/>
        </w:trPr>
        <w:tc>
          <w:tcPr>
            <w:tcW w:w="1428" w:type="dxa"/>
            <w:shd w:val="clear" w:color="auto" w:fill="auto"/>
            <w:vAlign w:val="center"/>
          </w:tcPr>
          <w:p w:rsidR="00FF46C6" w:rsidRPr="00FC042D" w:rsidRDefault="00FF46C6" w:rsidP="00FF46C6">
            <w:pPr>
              <w:jc w:val="center"/>
              <w:rPr>
                <w:rFonts w:ascii="Arial Narrow" w:hAnsi="Arial Narrow"/>
              </w:rPr>
            </w:pPr>
            <w:r w:rsidRPr="00FC042D">
              <w:rPr>
                <w:rFonts w:ascii="Arial Narrow" w:hAnsi="Arial Narrow"/>
              </w:rPr>
              <w:t>30</w:t>
            </w:r>
          </w:p>
        </w:tc>
        <w:tc>
          <w:tcPr>
            <w:tcW w:w="1829" w:type="dxa"/>
          </w:tcPr>
          <w:p w:rsidR="00FF46C6" w:rsidRPr="00FC042D" w:rsidRDefault="00451C02" w:rsidP="00451C02">
            <w:pPr>
              <w:pStyle w:val="Prrafodelista"/>
              <w:ind w:left="0"/>
              <w:jc w:val="center"/>
              <w:rPr>
                <w:rFonts w:ascii="Arial Narrow" w:hAnsi="Arial Narrow"/>
                <w:sz w:val="20"/>
                <w:szCs w:val="20"/>
                <w:lang w:val="es-ES_tradnl"/>
              </w:rPr>
            </w:pPr>
            <w:r>
              <w:rPr>
                <w:rFonts w:ascii="Arial Narrow" w:hAnsi="Arial Narrow"/>
                <w:sz w:val="20"/>
                <w:szCs w:val="20"/>
                <w:lang w:val="es-ES_tradnl"/>
              </w:rPr>
              <w:t>400</w:t>
            </w:r>
          </w:p>
        </w:tc>
        <w:tc>
          <w:tcPr>
            <w:tcW w:w="4783" w:type="dxa"/>
            <w:shd w:val="clear" w:color="auto" w:fill="auto"/>
          </w:tcPr>
          <w:p w:rsidR="00FF46C6" w:rsidRPr="00FC042D" w:rsidRDefault="00FF46C6" w:rsidP="00260BC2">
            <w:pPr>
              <w:pStyle w:val="Prrafodelista"/>
              <w:ind w:left="0"/>
              <w:jc w:val="both"/>
              <w:rPr>
                <w:rFonts w:ascii="Arial Narrow" w:hAnsi="Arial Narrow"/>
                <w:sz w:val="20"/>
                <w:szCs w:val="20"/>
                <w:lang w:val="es-ES_tradnl"/>
              </w:rPr>
            </w:pPr>
            <w:r w:rsidRPr="00FC042D">
              <w:rPr>
                <w:rFonts w:ascii="Arial Narrow" w:hAnsi="Arial Narrow"/>
                <w:sz w:val="20"/>
                <w:szCs w:val="20"/>
                <w:lang w:val="es-ES_tradnl"/>
              </w:rPr>
              <w:t>Válvula de extintor a polvo de 4 Kg</w:t>
            </w:r>
          </w:p>
        </w:tc>
      </w:tr>
      <w:tr w:rsidR="00FF46C6" w:rsidRPr="00FC042D" w:rsidTr="00800AB0">
        <w:trPr>
          <w:trHeight w:val="75"/>
        </w:trPr>
        <w:tc>
          <w:tcPr>
            <w:tcW w:w="1428" w:type="dxa"/>
            <w:shd w:val="clear" w:color="auto" w:fill="auto"/>
            <w:vAlign w:val="center"/>
          </w:tcPr>
          <w:p w:rsidR="00FF46C6" w:rsidRPr="00FC042D" w:rsidRDefault="00FF46C6" w:rsidP="00FF46C6">
            <w:pPr>
              <w:jc w:val="center"/>
              <w:rPr>
                <w:rFonts w:ascii="Arial Narrow" w:hAnsi="Arial Narrow"/>
              </w:rPr>
            </w:pPr>
            <w:r w:rsidRPr="00FC042D">
              <w:rPr>
                <w:rFonts w:ascii="Arial Narrow" w:hAnsi="Arial Narrow"/>
              </w:rPr>
              <w:t>31</w:t>
            </w:r>
          </w:p>
        </w:tc>
        <w:tc>
          <w:tcPr>
            <w:tcW w:w="1829" w:type="dxa"/>
          </w:tcPr>
          <w:p w:rsidR="00FF46C6" w:rsidRPr="00FC042D" w:rsidRDefault="00451C02" w:rsidP="00451C02">
            <w:pPr>
              <w:pStyle w:val="Prrafodelista"/>
              <w:ind w:left="0"/>
              <w:jc w:val="center"/>
              <w:rPr>
                <w:rFonts w:ascii="Arial Narrow" w:hAnsi="Arial Narrow"/>
                <w:sz w:val="20"/>
                <w:szCs w:val="20"/>
                <w:lang w:val="es-ES_tradnl"/>
              </w:rPr>
            </w:pPr>
            <w:r>
              <w:rPr>
                <w:rFonts w:ascii="Arial Narrow" w:hAnsi="Arial Narrow"/>
                <w:sz w:val="20"/>
                <w:szCs w:val="20"/>
                <w:lang w:val="es-ES_tradnl"/>
              </w:rPr>
              <w:t>600</w:t>
            </w:r>
          </w:p>
        </w:tc>
        <w:tc>
          <w:tcPr>
            <w:tcW w:w="4783" w:type="dxa"/>
            <w:shd w:val="clear" w:color="auto" w:fill="auto"/>
          </w:tcPr>
          <w:p w:rsidR="00FF46C6" w:rsidRPr="00FC042D" w:rsidRDefault="00FF46C6" w:rsidP="00260BC2">
            <w:pPr>
              <w:pStyle w:val="Prrafodelista"/>
              <w:ind w:left="0"/>
              <w:jc w:val="both"/>
              <w:rPr>
                <w:rFonts w:ascii="Arial Narrow" w:hAnsi="Arial Narrow"/>
                <w:sz w:val="20"/>
                <w:szCs w:val="20"/>
                <w:lang w:val="es-ES_tradnl"/>
              </w:rPr>
            </w:pPr>
            <w:r w:rsidRPr="00FC042D">
              <w:rPr>
                <w:rFonts w:ascii="Arial Narrow" w:hAnsi="Arial Narrow"/>
                <w:sz w:val="20"/>
                <w:szCs w:val="20"/>
                <w:lang w:val="es-ES_tradnl"/>
              </w:rPr>
              <w:t>Válvula de extintor a polvo de 8 Kg</w:t>
            </w:r>
          </w:p>
        </w:tc>
      </w:tr>
      <w:tr w:rsidR="00FF46C6" w:rsidRPr="00FC042D" w:rsidTr="00800AB0">
        <w:trPr>
          <w:trHeight w:val="332"/>
        </w:trPr>
        <w:tc>
          <w:tcPr>
            <w:tcW w:w="1428" w:type="dxa"/>
            <w:shd w:val="clear" w:color="auto" w:fill="auto"/>
            <w:vAlign w:val="center"/>
          </w:tcPr>
          <w:p w:rsidR="00FF46C6" w:rsidRPr="00FC042D" w:rsidRDefault="00FF46C6" w:rsidP="00FF46C6">
            <w:pPr>
              <w:jc w:val="center"/>
              <w:rPr>
                <w:rFonts w:ascii="Arial Narrow" w:hAnsi="Arial Narrow"/>
              </w:rPr>
            </w:pPr>
            <w:r w:rsidRPr="00FC042D">
              <w:rPr>
                <w:rFonts w:ascii="Arial Narrow" w:hAnsi="Arial Narrow"/>
              </w:rPr>
              <w:t>32</w:t>
            </w:r>
          </w:p>
        </w:tc>
        <w:tc>
          <w:tcPr>
            <w:tcW w:w="1829" w:type="dxa"/>
          </w:tcPr>
          <w:p w:rsidR="00FF46C6" w:rsidRPr="00FC042D" w:rsidRDefault="00451C02" w:rsidP="00451C02">
            <w:pPr>
              <w:pStyle w:val="Prrafodelista"/>
              <w:ind w:left="0"/>
              <w:jc w:val="center"/>
              <w:rPr>
                <w:rFonts w:ascii="Arial Narrow" w:hAnsi="Arial Narrow"/>
                <w:sz w:val="20"/>
                <w:szCs w:val="20"/>
                <w:lang w:val="es-ES_tradnl"/>
              </w:rPr>
            </w:pPr>
            <w:r>
              <w:rPr>
                <w:rFonts w:ascii="Arial Narrow" w:hAnsi="Arial Narrow"/>
                <w:sz w:val="20"/>
                <w:szCs w:val="20"/>
                <w:lang w:val="es-ES_tradnl"/>
              </w:rPr>
              <w:t>400</w:t>
            </w:r>
          </w:p>
        </w:tc>
        <w:tc>
          <w:tcPr>
            <w:tcW w:w="4783" w:type="dxa"/>
            <w:shd w:val="clear" w:color="auto" w:fill="auto"/>
          </w:tcPr>
          <w:p w:rsidR="00FF46C6" w:rsidRPr="00FC042D" w:rsidRDefault="00FF46C6" w:rsidP="00260BC2">
            <w:pPr>
              <w:pStyle w:val="Prrafodelista"/>
              <w:ind w:left="0"/>
              <w:jc w:val="both"/>
              <w:rPr>
                <w:rFonts w:ascii="Arial Narrow" w:hAnsi="Arial Narrow"/>
                <w:sz w:val="20"/>
                <w:szCs w:val="20"/>
                <w:lang w:val="es-ES_tradnl"/>
              </w:rPr>
            </w:pPr>
            <w:r w:rsidRPr="00FC042D">
              <w:rPr>
                <w:rFonts w:ascii="Arial Narrow" w:hAnsi="Arial Narrow"/>
                <w:sz w:val="20"/>
                <w:szCs w:val="20"/>
                <w:lang w:val="es-ES_tradnl"/>
              </w:rPr>
              <w:t>Válvula de extintor a polvo de 25 Kg</w:t>
            </w:r>
          </w:p>
        </w:tc>
      </w:tr>
      <w:tr w:rsidR="00FF46C6" w:rsidRPr="00FC042D" w:rsidTr="00800AB0">
        <w:trPr>
          <w:trHeight w:val="283"/>
        </w:trPr>
        <w:tc>
          <w:tcPr>
            <w:tcW w:w="1428" w:type="dxa"/>
            <w:shd w:val="clear" w:color="auto" w:fill="auto"/>
            <w:vAlign w:val="center"/>
          </w:tcPr>
          <w:p w:rsidR="00FF46C6" w:rsidRPr="00FC042D" w:rsidRDefault="00FF46C6" w:rsidP="00FF46C6">
            <w:pPr>
              <w:jc w:val="center"/>
              <w:rPr>
                <w:rFonts w:ascii="Arial Narrow" w:hAnsi="Arial Narrow"/>
              </w:rPr>
            </w:pPr>
            <w:r w:rsidRPr="00FC042D">
              <w:rPr>
                <w:rFonts w:ascii="Arial Narrow" w:hAnsi="Arial Narrow"/>
              </w:rPr>
              <w:t>33</w:t>
            </w:r>
          </w:p>
        </w:tc>
        <w:tc>
          <w:tcPr>
            <w:tcW w:w="1829" w:type="dxa"/>
          </w:tcPr>
          <w:p w:rsidR="00FF46C6" w:rsidRPr="00FC042D" w:rsidRDefault="00451C02" w:rsidP="00451C02">
            <w:pPr>
              <w:pStyle w:val="Prrafodelista"/>
              <w:ind w:left="0"/>
              <w:jc w:val="center"/>
              <w:rPr>
                <w:rFonts w:ascii="Arial Narrow" w:hAnsi="Arial Narrow"/>
                <w:sz w:val="20"/>
                <w:szCs w:val="20"/>
                <w:lang w:val="es-ES_tradnl"/>
              </w:rPr>
            </w:pPr>
            <w:r>
              <w:rPr>
                <w:rFonts w:ascii="Arial Narrow" w:hAnsi="Arial Narrow"/>
                <w:sz w:val="20"/>
                <w:szCs w:val="20"/>
                <w:lang w:val="es-ES_tradnl"/>
              </w:rPr>
              <w:t>10</w:t>
            </w:r>
          </w:p>
        </w:tc>
        <w:tc>
          <w:tcPr>
            <w:tcW w:w="4783" w:type="dxa"/>
            <w:shd w:val="clear" w:color="auto" w:fill="auto"/>
          </w:tcPr>
          <w:p w:rsidR="00FF46C6" w:rsidRPr="00FC042D" w:rsidRDefault="00FF46C6" w:rsidP="00260BC2">
            <w:pPr>
              <w:pStyle w:val="Prrafodelista"/>
              <w:ind w:left="0"/>
              <w:jc w:val="both"/>
              <w:rPr>
                <w:rFonts w:ascii="Arial Narrow" w:hAnsi="Arial Narrow"/>
                <w:sz w:val="20"/>
                <w:szCs w:val="20"/>
                <w:lang w:val="es-ES_tradnl"/>
              </w:rPr>
            </w:pPr>
            <w:r w:rsidRPr="00FC042D">
              <w:rPr>
                <w:rFonts w:ascii="Arial Narrow" w:hAnsi="Arial Narrow"/>
                <w:sz w:val="20"/>
                <w:szCs w:val="20"/>
                <w:lang w:val="es-ES_tradnl"/>
              </w:rPr>
              <w:t>Válvula de extintor a CO2 de 3.5 Kg</w:t>
            </w:r>
          </w:p>
        </w:tc>
      </w:tr>
      <w:tr w:rsidR="00FF46C6" w:rsidRPr="00FC042D" w:rsidTr="00800AB0">
        <w:trPr>
          <w:trHeight w:val="387"/>
        </w:trPr>
        <w:tc>
          <w:tcPr>
            <w:tcW w:w="1428" w:type="dxa"/>
            <w:shd w:val="clear" w:color="auto" w:fill="auto"/>
            <w:vAlign w:val="center"/>
          </w:tcPr>
          <w:p w:rsidR="00FF46C6" w:rsidRPr="00FC042D" w:rsidRDefault="00FF46C6" w:rsidP="00FF46C6">
            <w:pPr>
              <w:jc w:val="center"/>
              <w:rPr>
                <w:rFonts w:ascii="Arial Narrow" w:hAnsi="Arial Narrow"/>
              </w:rPr>
            </w:pPr>
            <w:r w:rsidRPr="00FC042D">
              <w:rPr>
                <w:rFonts w:ascii="Arial Narrow" w:hAnsi="Arial Narrow"/>
              </w:rPr>
              <w:t>34</w:t>
            </w:r>
          </w:p>
        </w:tc>
        <w:tc>
          <w:tcPr>
            <w:tcW w:w="1829" w:type="dxa"/>
          </w:tcPr>
          <w:p w:rsidR="00FF46C6" w:rsidRPr="00FC042D" w:rsidRDefault="00451C02" w:rsidP="00451C02">
            <w:pPr>
              <w:pStyle w:val="Prrafodelista"/>
              <w:ind w:left="0"/>
              <w:jc w:val="center"/>
              <w:rPr>
                <w:rFonts w:ascii="Arial Narrow" w:hAnsi="Arial Narrow"/>
                <w:sz w:val="20"/>
                <w:szCs w:val="20"/>
                <w:lang w:val="es-ES_tradnl"/>
              </w:rPr>
            </w:pPr>
            <w:r>
              <w:rPr>
                <w:rFonts w:ascii="Arial Narrow" w:hAnsi="Arial Narrow"/>
                <w:sz w:val="20"/>
                <w:szCs w:val="20"/>
                <w:lang w:val="es-ES_tradnl"/>
              </w:rPr>
              <w:t>10</w:t>
            </w:r>
          </w:p>
        </w:tc>
        <w:tc>
          <w:tcPr>
            <w:tcW w:w="4783" w:type="dxa"/>
            <w:shd w:val="clear" w:color="auto" w:fill="auto"/>
          </w:tcPr>
          <w:p w:rsidR="00FF46C6" w:rsidRPr="00FC042D" w:rsidRDefault="00FF46C6" w:rsidP="00260BC2">
            <w:pPr>
              <w:pStyle w:val="Prrafodelista"/>
              <w:ind w:left="0"/>
              <w:jc w:val="both"/>
              <w:rPr>
                <w:rFonts w:ascii="Arial Narrow" w:hAnsi="Arial Narrow"/>
                <w:sz w:val="20"/>
                <w:szCs w:val="20"/>
                <w:lang w:val="es-ES_tradnl"/>
              </w:rPr>
            </w:pPr>
            <w:r w:rsidRPr="00FC042D">
              <w:rPr>
                <w:rFonts w:ascii="Arial Narrow" w:hAnsi="Arial Narrow"/>
                <w:sz w:val="20"/>
                <w:szCs w:val="20"/>
                <w:lang w:val="es-ES_tradnl"/>
              </w:rPr>
              <w:t>Válvula de extintor a espuma de 10 lt</w:t>
            </w:r>
          </w:p>
        </w:tc>
      </w:tr>
      <w:tr w:rsidR="00FF46C6" w:rsidRPr="00FC042D" w:rsidTr="00800AB0">
        <w:trPr>
          <w:trHeight w:val="225"/>
        </w:trPr>
        <w:tc>
          <w:tcPr>
            <w:tcW w:w="1428" w:type="dxa"/>
            <w:shd w:val="clear" w:color="auto" w:fill="auto"/>
            <w:vAlign w:val="center"/>
          </w:tcPr>
          <w:p w:rsidR="00FF46C6" w:rsidRPr="00FC042D" w:rsidRDefault="00FF46C6" w:rsidP="00FF46C6">
            <w:pPr>
              <w:jc w:val="center"/>
              <w:rPr>
                <w:rFonts w:ascii="Arial Narrow" w:hAnsi="Arial Narrow"/>
              </w:rPr>
            </w:pPr>
            <w:r w:rsidRPr="00FC042D">
              <w:rPr>
                <w:rFonts w:ascii="Arial Narrow" w:hAnsi="Arial Narrow"/>
              </w:rPr>
              <w:t>35</w:t>
            </w:r>
          </w:p>
        </w:tc>
        <w:tc>
          <w:tcPr>
            <w:tcW w:w="1829" w:type="dxa"/>
          </w:tcPr>
          <w:p w:rsidR="00FF46C6" w:rsidRPr="00FC042D" w:rsidRDefault="00451C02" w:rsidP="00451C02">
            <w:pPr>
              <w:pStyle w:val="Prrafodelista"/>
              <w:ind w:left="0"/>
              <w:jc w:val="center"/>
              <w:rPr>
                <w:rFonts w:ascii="Arial Narrow" w:hAnsi="Arial Narrow"/>
                <w:sz w:val="20"/>
                <w:szCs w:val="20"/>
                <w:lang w:val="es-ES_tradnl"/>
              </w:rPr>
            </w:pPr>
            <w:r>
              <w:rPr>
                <w:rFonts w:ascii="Arial Narrow" w:hAnsi="Arial Narrow"/>
                <w:sz w:val="20"/>
                <w:szCs w:val="20"/>
                <w:lang w:val="es-ES_tradnl"/>
              </w:rPr>
              <w:t>30</w:t>
            </w:r>
          </w:p>
        </w:tc>
        <w:tc>
          <w:tcPr>
            <w:tcW w:w="4783" w:type="dxa"/>
            <w:shd w:val="clear" w:color="auto" w:fill="auto"/>
          </w:tcPr>
          <w:p w:rsidR="00FF46C6" w:rsidRPr="00FC042D" w:rsidRDefault="00FF46C6" w:rsidP="00260BC2">
            <w:pPr>
              <w:pStyle w:val="Prrafodelista"/>
              <w:ind w:left="0"/>
              <w:jc w:val="both"/>
              <w:rPr>
                <w:rFonts w:ascii="Arial Narrow" w:hAnsi="Arial Narrow"/>
                <w:sz w:val="20"/>
                <w:szCs w:val="20"/>
                <w:lang w:val="es-ES_tradnl"/>
              </w:rPr>
            </w:pPr>
            <w:r w:rsidRPr="00FC042D">
              <w:rPr>
                <w:rFonts w:ascii="Arial Narrow" w:hAnsi="Arial Narrow"/>
                <w:sz w:val="20"/>
                <w:szCs w:val="20"/>
                <w:lang w:val="es-ES_tradnl"/>
              </w:rPr>
              <w:t>Válvula de leva para carro de Espuma de 25 lt</w:t>
            </w:r>
          </w:p>
        </w:tc>
      </w:tr>
      <w:tr w:rsidR="00FF46C6" w:rsidRPr="00FC042D" w:rsidTr="00800AB0">
        <w:trPr>
          <w:trHeight w:val="190"/>
        </w:trPr>
        <w:tc>
          <w:tcPr>
            <w:tcW w:w="1428" w:type="dxa"/>
            <w:shd w:val="clear" w:color="auto" w:fill="auto"/>
            <w:vAlign w:val="center"/>
          </w:tcPr>
          <w:p w:rsidR="00FF46C6" w:rsidRPr="00FC042D" w:rsidRDefault="00FF46C6" w:rsidP="00FF46C6">
            <w:pPr>
              <w:jc w:val="center"/>
              <w:rPr>
                <w:rFonts w:ascii="Arial Narrow" w:hAnsi="Arial Narrow"/>
              </w:rPr>
            </w:pPr>
            <w:r w:rsidRPr="00FC042D">
              <w:rPr>
                <w:rFonts w:ascii="Arial Narrow" w:hAnsi="Arial Narrow"/>
              </w:rPr>
              <w:t>36</w:t>
            </w:r>
          </w:p>
        </w:tc>
        <w:tc>
          <w:tcPr>
            <w:tcW w:w="1829" w:type="dxa"/>
            <w:vAlign w:val="center"/>
          </w:tcPr>
          <w:p w:rsidR="00FF46C6" w:rsidRPr="00FC042D" w:rsidRDefault="00451C02" w:rsidP="00451C02">
            <w:pPr>
              <w:pStyle w:val="Prrafodelista"/>
              <w:ind w:left="0"/>
              <w:jc w:val="center"/>
              <w:rPr>
                <w:rFonts w:ascii="Arial Narrow" w:hAnsi="Arial Narrow"/>
                <w:sz w:val="20"/>
                <w:szCs w:val="20"/>
                <w:lang w:val="es-ES_tradnl"/>
              </w:rPr>
            </w:pPr>
            <w:r>
              <w:rPr>
                <w:rFonts w:ascii="Arial Narrow" w:hAnsi="Arial Narrow"/>
                <w:sz w:val="20"/>
                <w:szCs w:val="20"/>
                <w:lang w:val="es-ES_tradnl"/>
              </w:rPr>
              <w:t>20</w:t>
            </w:r>
          </w:p>
        </w:tc>
        <w:tc>
          <w:tcPr>
            <w:tcW w:w="4783" w:type="dxa"/>
            <w:shd w:val="clear" w:color="auto" w:fill="auto"/>
            <w:vAlign w:val="bottom"/>
          </w:tcPr>
          <w:p w:rsidR="00FF46C6" w:rsidRPr="00FC042D" w:rsidRDefault="00FF46C6" w:rsidP="00FF46C6">
            <w:pPr>
              <w:pStyle w:val="Prrafodelista"/>
              <w:ind w:left="0"/>
              <w:rPr>
                <w:rFonts w:ascii="Arial Narrow" w:hAnsi="Arial Narrow"/>
                <w:sz w:val="20"/>
                <w:szCs w:val="20"/>
                <w:lang w:val="es-ES_tradnl"/>
              </w:rPr>
            </w:pPr>
            <w:r w:rsidRPr="00FC042D">
              <w:rPr>
                <w:rFonts w:ascii="Arial Narrow" w:hAnsi="Arial Narrow"/>
                <w:sz w:val="20"/>
                <w:szCs w:val="20"/>
                <w:lang w:val="es-ES_tradnl"/>
              </w:rPr>
              <w:t>Válvula de leva para carro de Espuma de 50 lt</w:t>
            </w:r>
          </w:p>
        </w:tc>
      </w:tr>
      <w:bookmarkEnd w:id="0"/>
    </w:tbl>
    <w:p w:rsidR="00771DDC" w:rsidRDefault="00771DDC" w:rsidP="00771DDC">
      <w:pPr>
        <w:ind w:left="284"/>
        <w:jc w:val="both"/>
        <w:rPr>
          <w:rFonts w:ascii="Arial" w:hAnsi="Arial"/>
          <w:sz w:val="22"/>
        </w:rPr>
      </w:pPr>
    </w:p>
    <w:p w:rsidR="006638AD" w:rsidRPr="00800AB0" w:rsidRDefault="006638AD" w:rsidP="00800AB0">
      <w:pPr>
        <w:pStyle w:val="Ttulo7"/>
        <w:ind w:left="851"/>
        <w:rPr>
          <w:rFonts w:ascii="Arial" w:hAnsi="Arial"/>
        </w:rPr>
      </w:pPr>
      <w:r w:rsidRPr="00800AB0">
        <w:rPr>
          <w:rFonts w:ascii="Arial" w:hAnsi="Arial"/>
        </w:rPr>
        <w:t xml:space="preserve"> Las cantidades indicadas</w:t>
      </w:r>
      <w:r w:rsidR="00417D66" w:rsidRPr="00800AB0">
        <w:rPr>
          <w:rFonts w:ascii="Arial" w:hAnsi="Arial"/>
        </w:rPr>
        <w:t xml:space="preserve"> </w:t>
      </w:r>
      <w:r w:rsidR="00CC288B" w:rsidRPr="00800AB0">
        <w:rPr>
          <w:rFonts w:ascii="Arial" w:hAnsi="Arial"/>
        </w:rPr>
        <w:t xml:space="preserve">son </w:t>
      </w:r>
      <w:r w:rsidR="00417D66" w:rsidRPr="00800AB0">
        <w:rPr>
          <w:rFonts w:ascii="Arial" w:hAnsi="Arial"/>
        </w:rPr>
        <w:t xml:space="preserve">meramente estimativas </w:t>
      </w:r>
      <w:r w:rsidRPr="00800AB0">
        <w:rPr>
          <w:rFonts w:ascii="Arial" w:hAnsi="Arial"/>
        </w:rPr>
        <w:t xml:space="preserve">al solo efecto de </w:t>
      </w:r>
      <w:r w:rsidR="001E50B9">
        <w:rPr>
          <w:rFonts w:ascii="Arial" w:hAnsi="Arial"/>
        </w:rPr>
        <w:t xml:space="preserve">la </w:t>
      </w:r>
      <w:r w:rsidRPr="00800AB0">
        <w:rPr>
          <w:rFonts w:ascii="Arial" w:hAnsi="Arial"/>
        </w:rPr>
        <w:t>comparación de ofertas</w:t>
      </w:r>
      <w:r w:rsidR="001E50B9">
        <w:rPr>
          <w:rFonts w:ascii="Arial" w:hAnsi="Arial"/>
        </w:rPr>
        <w:t xml:space="preserve">, pudiendo variar durante la ejecución del contrato, </w:t>
      </w:r>
      <w:r w:rsidR="00F43200">
        <w:rPr>
          <w:rFonts w:ascii="Arial" w:hAnsi="Arial"/>
        </w:rPr>
        <w:t>indicándose e</w:t>
      </w:r>
      <w:r w:rsidR="001E50B9">
        <w:rPr>
          <w:rFonts w:ascii="Arial" w:hAnsi="Arial"/>
        </w:rPr>
        <w:t xml:space="preserve">n las respectivas </w:t>
      </w:r>
      <w:r w:rsidR="00A849CC">
        <w:rPr>
          <w:rFonts w:ascii="Arial" w:hAnsi="Arial"/>
        </w:rPr>
        <w:t>órdenes</w:t>
      </w:r>
      <w:r w:rsidR="001E50B9">
        <w:rPr>
          <w:rFonts w:ascii="Arial" w:hAnsi="Arial"/>
        </w:rPr>
        <w:t xml:space="preserve"> de compra</w:t>
      </w:r>
      <w:r w:rsidR="00FE3937">
        <w:rPr>
          <w:rFonts w:ascii="Arial" w:hAnsi="Arial"/>
        </w:rPr>
        <w:t>.</w:t>
      </w:r>
      <w:r w:rsidR="001E50B9">
        <w:rPr>
          <w:rFonts w:ascii="Arial" w:hAnsi="Arial"/>
        </w:rPr>
        <w:t xml:space="preserve"> </w:t>
      </w:r>
    </w:p>
    <w:p w:rsidR="006638AD" w:rsidRDefault="006638AD" w:rsidP="00771DDC">
      <w:pPr>
        <w:pStyle w:val="Ttulo7"/>
        <w:tabs>
          <w:tab w:val="left" w:pos="851"/>
        </w:tabs>
        <w:rPr>
          <w:rFonts w:ascii="Arial" w:hAnsi="Arial"/>
        </w:rPr>
      </w:pPr>
    </w:p>
    <w:p w:rsidR="00771DDC" w:rsidRPr="00513650" w:rsidRDefault="00771DDC" w:rsidP="00771DDC">
      <w:pPr>
        <w:pStyle w:val="Ttulo7"/>
        <w:tabs>
          <w:tab w:val="left" w:pos="851"/>
        </w:tabs>
        <w:rPr>
          <w:rFonts w:ascii="Arial" w:hAnsi="Arial"/>
        </w:rPr>
      </w:pPr>
      <w:r w:rsidRPr="00513650">
        <w:rPr>
          <w:rFonts w:ascii="Arial" w:hAnsi="Arial"/>
        </w:rPr>
        <w:t xml:space="preserve">3. </w:t>
      </w:r>
      <w:r w:rsidRPr="00513650">
        <w:rPr>
          <w:rFonts w:ascii="Arial" w:hAnsi="Arial"/>
        </w:rPr>
        <w:tab/>
        <w:t>Plazo</w:t>
      </w:r>
      <w:r w:rsidR="00FF46C6">
        <w:rPr>
          <w:rFonts w:ascii="Arial" w:hAnsi="Arial"/>
        </w:rPr>
        <w:t>s</w:t>
      </w:r>
    </w:p>
    <w:p w:rsidR="003003F2" w:rsidRDefault="00771DDC" w:rsidP="00771DDC">
      <w:pPr>
        <w:pStyle w:val="Textoindependiente2"/>
        <w:ind w:left="851" w:hanging="851"/>
        <w:rPr>
          <w:rFonts w:ascii="Arial" w:hAnsi="Arial"/>
          <w:i w:val="0"/>
        </w:rPr>
      </w:pPr>
      <w:r>
        <w:rPr>
          <w:rFonts w:ascii="Arial" w:hAnsi="Arial"/>
          <w:i w:val="0"/>
        </w:rPr>
        <w:t>3.1</w:t>
      </w:r>
      <w:r>
        <w:rPr>
          <w:rFonts w:ascii="Arial" w:hAnsi="Arial"/>
          <w:i w:val="0"/>
        </w:rPr>
        <w:tab/>
      </w:r>
      <w:r w:rsidRPr="001A162A">
        <w:rPr>
          <w:rFonts w:ascii="Arial" w:hAnsi="Arial"/>
          <w:i w:val="0"/>
        </w:rPr>
        <w:t>El plazo</w:t>
      </w:r>
      <w:r w:rsidR="00AB7E44">
        <w:rPr>
          <w:rFonts w:ascii="Arial" w:hAnsi="Arial"/>
          <w:i w:val="0"/>
        </w:rPr>
        <w:t xml:space="preserve"> para la ejecución del contrato será de </w:t>
      </w:r>
      <w:r w:rsidR="00742489">
        <w:rPr>
          <w:rFonts w:ascii="Arial" w:hAnsi="Arial"/>
          <w:b/>
          <w:i w:val="0"/>
        </w:rPr>
        <w:t>18</w:t>
      </w:r>
      <w:r w:rsidR="00AB7E44" w:rsidRPr="00AA3CED">
        <w:rPr>
          <w:rFonts w:ascii="Arial" w:hAnsi="Arial"/>
          <w:b/>
          <w:i w:val="0"/>
        </w:rPr>
        <w:t xml:space="preserve"> meses</w:t>
      </w:r>
      <w:r w:rsidR="00AB7E44">
        <w:rPr>
          <w:rFonts w:ascii="Arial" w:hAnsi="Arial"/>
          <w:i w:val="0"/>
        </w:rPr>
        <w:t xml:space="preserve"> a partir de la remisión de la primera orden de compra</w:t>
      </w:r>
      <w:r w:rsidR="00FF46C6">
        <w:rPr>
          <w:rFonts w:ascii="Arial" w:hAnsi="Arial"/>
          <w:i w:val="0"/>
        </w:rPr>
        <w:t>, la que se verificará dentro de los 30 días siguientes a la notificación de la adjudicación</w:t>
      </w:r>
      <w:r w:rsidR="00AB7E44">
        <w:rPr>
          <w:rFonts w:ascii="Arial" w:hAnsi="Arial"/>
          <w:i w:val="0"/>
        </w:rPr>
        <w:t xml:space="preserve">. </w:t>
      </w:r>
    </w:p>
    <w:p w:rsidR="00FF46C6" w:rsidRDefault="003003F2" w:rsidP="00771DDC">
      <w:pPr>
        <w:pStyle w:val="Textoindependiente2"/>
        <w:ind w:left="851" w:hanging="851"/>
        <w:rPr>
          <w:rFonts w:ascii="Arial" w:hAnsi="Arial"/>
          <w:i w:val="0"/>
        </w:rPr>
      </w:pPr>
      <w:r>
        <w:rPr>
          <w:rFonts w:ascii="Arial" w:hAnsi="Arial"/>
          <w:i w:val="0"/>
        </w:rPr>
        <w:lastRenderedPageBreak/>
        <w:t>3.2</w:t>
      </w:r>
      <w:r>
        <w:rPr>
          <w:rFonts w:ascii="Arial" w:hAnsi="Arial"/>
          <w:i w:val="0"/>
        </w:rPr>
        <w:tab/>
      </w:r>
      <w:r w:rsidR="00FF46C6">
        <w:rPr>
          <w:rFonts w:ascii="Arial" w:hAnsi="Arial"/>
          <w:i w:val="0"/>
        </w:rPr>
        <w:t>La Administración podrá emitir órdenes de compra parciales.</w:t>
      </w:r>
    </w:p>
    <w:p w:rsidR="00771DDC" w:rsidRPr="001A162A" w:rsidRDefault="00FF46C6" w:rsidP="00771DDC">
      <w:pPr>
        <w:pStyle w:val="Textoindependiente2"/>
        <w:ind w:left="851" w:hanging="851"/>
        <w:rPr>
          <w:rFonts w:ascii="Arial" w:hAnsi="Arial"/>
          <w:i w:val="0"/>
        </w:rPr>
      </w:pPr>
      <w:r>
        <w:rPr>
          <w:rFonts w:ascii="Arial" w:hAnsi="Arial"/>
          <w:i w:val="0"/>
        </w:rPr>
        <w:t>3.3</w:t>
      </w:r>
      <w:r>
        <w:rPr>
          <w:rFonts w:ascii="Arial" w:hAnsi="Arial"/>
          <w:i w:val="0"/>
        </w:rPr>
        <w:tab/>
      </w:r>
      <w:r w:rsidR="00AB7E44">
        <w:rPr>
          <w:rFonts w:ascii="Arial" w:hAnsi="Arial"/>
          <w:i w:val="0"/>
        </w:rPr>
        <w:t xml:space="preserve">El plazo </w:t>
      </w:r>
      <w:r w:rsidR="00771DDC" w:rsidRPr="001A162A">
        <w:rPr>
          <w:rFonts w:ascii="Arial" w:hAnsi="Arial"/>
          <w:i w:val="0"/>
        </w:rPr>
        <w:t>para realizar la entrega</w:t>
      </w:r>
      <w:r w:rsidR="000E4636">
        <w:rPr>
          <w:rFonts w:ascii="Arial" w:hAnsi="Arial"/>
          <w:i w:val="0"/>
        </w:rPr>
        <w:t xml:space="preserve"> de los extintores recargados</w:t>
      </w:r>
      <w:r w:rsidR="00771DDC">
        <w:rPr>
          <w:rFonts w:ascii="Arial" w:hAnsi="Arial"/>
          <w:i w:val="0"/>
        </w:rPr>
        <w:t>,</w:t>
      </w:r>
      <w:r w:rsidR="00417D66">
        <w:rPr>
          <w:rFonts w:ascii="Arial" w:hAnsi="Arial"/>
          <w:i w:val="0"/>
        </w:rPr>
        <w:t xml:space="preserve"> no podrá exceder los 15</w:t>
      </w:r>
      <w:r w:rsidR="00771DDC" w:rsidRPr="001A162A">
        <w:rPr>
          <w:rFonts w:ascii="Arial" w:hAnsi="Arial"/>
          <w:i w:val="0"/>
        </w:rPr>
        <w:t xml:space="preserve"> días calendario a partir de</w:t>
      </w:r>
      <w:r w:rsidR="007B7CEF">
        <w:rPr>
          <w:rFonts w:ascii="Arial" w:hAnsi="Arial"/>
          <w:i w:val="0"/>
        </w:rPr>
        <w:t>l siguiente</w:t>
      </w:r>
      <w:r w:rsidR="00771DDC" w:rsidRPr="001A162A">
        <w:rPr>
          <w:rFonts w:ascii="Arial" w:hAnsi="Arial"/>
          <w:i w:val="0"/>
        </w:rPr>
        <w:t xml:space="preserve"> </w:t>
      </w:r>
      <w:r w:rsidR="007B7CEF">
        <w:rPr>
          <w:rFonts w:ascii="Arial" w:hAnsi="Arial"/>
          <w:i w:val="0"/>
        </w:rPr>
        <w:t>a la remisión de</w:t>
      </w:r>
      <w:r w:rsidR="00771DDC" w:rsidRPr="001A162A">
        <w:rPr>
          <w:rFonts w:ascii="Arial" w:hAnsi="Arial"/>
          <w:i w:val="0"/>
        </w:rPr>
        <w:t xml:space="preserve"> </w:t>
      </w:r>
      <w:r w:rsidR="00771DDC">
        <w:rPr>
          <w:rFonts w:ascii="Arial" w:hAnsi="Arial"/>
          <w:i w:val="0"/>
        </w:rPr>
        <w:t>la correspondiente</w:t>
      </w:r>
      <w:r w:rsidR="00771DDC" w:rsidRPr="001A162A">
        <w:rPr>
          <w:rFonts w:ascii="Arial" w:hAnsi="Arial"/>
          <w:i w:val="0"/>
        </w:rPr>
        <w:t xml:space="preserve"> orden de compra</w:t>
      </w:r>
      <w:r w:rsidR="00771DDC">
        <w:rPr>
          <w:rFonts w:ascii="Arial" w:hAnsi="Arial"/>
          <w:i w:val="0"/>
        </w:rPr>
        <w:t>.</w:t>
      </w:r>
      <w:r w:rsidR="00771DDC" w:rsidRPr="001A162A">
        <w:rPr>
          <w:rFonts w:ascii="Arial" w:hAnsi="Arial"/>
          <w:i w:val="0"/>
        </w:rPr>
        <w:t xml:space="preserve"> </w:t>
      </w:r>
    </w:p>
    <w:p w:rsidR="007B7CEF" w:rsidRDefault="00771DDC" w:rsidP="00771DDC">
      <w:pPr>
        <w:ind w:left="851" w:hanging="851"/>
        <w:jc w:val="both"/>
        <w:rPr>
          <w:rFonts w:ascii="Arial" w:hAnsi="Arial"/>
          <w:sz w:val="22"/>
        </w:rPr>
      </w:pPr>
      <w:r w:rsidRPr="00771DDC">
        <w:rPr>
          <w:rFonts w:ascii="Arial" w:hAnsi="Arial"/>
          <w:sz w:val="22"/>
        </w:rPr>
        <w:t>3.</w:t>
      </w:r>
      <w:r w:rsidR="00FF46C6">
        <w:rPr>
          <w:rFonts w:ascii="Arial" w:hAnsi="Arial"/>
          <w:sz w:val="22"/>
        </w:rPr>
        <w:t>4</w:t>
      </w:r>
      <w:r w:rsidRPr="00771DDC">
        <w:rPr>
          <w:rFonts w:ascii="Arial" w:hAnsi="Arial"/>
          <w:sz w:val="22"/>
        </w:rPr>
        <w:tab/>
      </w:r>
      <w:r w:rsidR="00FF46C6">
        <w:rPr>
          <w:rFonts w:ascii="Arial" w:hAnsi="Arial"/>
          <w:sz w:val="22"/>
        </w:rPr>
        <w:t xml:space="preserve">El plazo para la entrega de repuestos no podrá exceder los 3 días calendario a </w:t>
      </w:r>
      <w:r w:rsidR="007B7CEF">
        <w:rPr>
          <w:rFonts w:ascii="Arial" w:hAnsi="Arial"/>
          <w:sz w:val="22"/>
        </w:rPr>
        <w:t>p</w:t>
      </w:r>
      <w:r w:rsidR="00FF46C6">
        <w:rPr>
          <w:rFonts w:ascii="Arial" w:hAnsi="Arial"/>
          <w:sz w:val="22"/>
        </w:rPr>
        <w:t>artir del</w:t>
      </w:r>
      <w:r w:rsidR="007B7CEF">
        <w:rPr>
          <w:rFonts w:ascii="Arial" w:hAnsi="Arial"/>
          <w:sz w:val="22"/>
        </w:rPr>
        <w:t xml:space="preserve"> </w:t>
      </w:r>
      <w:r w:rsidR="00FF46C6">
        <w:rPr>
          <w:rFonts w:ascii="Arial" w:hAnsi="Arial"/>
          <w:sz w:val="22"/>
        </w:rPr>
        <w:t xml:space="preserve">siguiente </w:t>
      </w:r>
      <w:r w:rsidR="007B7CEF">
        <w:rPr>
          <w:rFonts w:ascii="Arial" w:hAnsi="Arial"/>
          <w:sz w:val="22"/>
        </w:rPr>
        <w:t>a la remisión de la respectiva orden de compra.</w:t>
      </w:r>
    </w:p>
    <w:p w:rsidR="00FB7ABB" w:rsidRDefault="00FB7ABB" w:rsidP="00FB7ABB">
      <w:pPr>
        <w:jc w:val="both"/>
        <w:rPr>
          <w:rFonts w:ascii="Arial" w:hAnsi="Arial"/>
          <w:b/>
          <w:bCs/>
          <w:color w:val="FF0000"/>
          <w:sz w:val="22"/>
        </w:rPr>
      </w:pPr>
    </w:p>
    <w:p w:rsidR="006C2C84" w:rsidRPr="00FB7ABB" w:rsidRDefault="00FB7ABB" w:rsidP="00A849CC">
      <w:pPr>
        <w:tabs>
          <w:tab w:val="left" w:pos="851"/>
        </w:tabs>
        <w:jc w:val="both"/>
        <w:rPr>
          <w:rFonts w:ascii="Arial" w:hAnsi="Arial"/>
          <w:sz w:val="22"/>
        </w:rPr>
      </w:pPr>
      <w:r>
        <w:rPr>
          <w:rFonts w:ascii="Arial" w:hAnsi="Arial" w:cs="Arial"/>
          <w:b/>
          <w:sz w:val="22"/>
          <w:szCs w:val="22"/>
        </w:rPr>
        <w:t>4</w:t>
      </w:r>
      <w:r w:rsidR="006C2C84" w:rsidRPr="006C2C84">
        <w:rPr>
          <w:rFonts w:ascii="Arial" w:hAnsi="Arial" w:cs="Arial"/>
          <w:b/>
          <w:sz w:val="22"/>
          <w:szCs w:val="22"/>
        </w:rPr>
        <w:t xml:space="preserve">. </w:t>
      </w:r>
      <w:r w:rsidR="006C2C84" w:rsidRPr="006C2C84">
        <w:rPr>
          <w:rFonts w:ascii="Arial" w:hAnsi="Arial" w:cs="Arial"/>
          <w:b/>
          <w:sz w:val="22"/>
          <w:szCs w:val="22"/>
        </w:rPr>
        <w:tab/>
        <w:t>Consultas</w:t>
      </w:r>
    </w:p>
    <w:p w:rsidR="006C2C84" w:rsidRPr="00AA3CED" w:rsidRDefault="006C2C84" w:rsidP="006C2C84">
      <w:pPr>
        <w:ind w:left="851"/>
        <w:jc w:val="both"/>
        <w:rPr>
          <w:rFonts w:ascii="Arial" w:hAnsi="Arial" w:cs="Arial"/>
          <w:b/>
          <w:sz w:val="22"/>
          <w:szCs w:val="22"/>
        </w:rPr>
      </w:pPr>
      <w:r w:rsidRPr="006C2C84">
        <w:rPr>
          <w:rFonts w:ascii="Arial" w:hAnsi="Arial" w:cs="Arial"/>
          <w:sz w:val="22"/>
          <w:szCs w:val="22"/>
        </w:rPr>
        <w:t xml:space="preserve">Las consultas que tengan que ver con el presente pliego se presentarán por correo electrónico </w:t>
      </w:r>
      <w:hyperlink r:id="rId8" w:history="1">
        <w:r w:rsidRPr="006C2C84">
          <w:rPr>
            <w:rFonts w:ascii="Arial" w:hAnsi="Arial" w:cs="Arial"/>
            <w:color w:val="0000FF"/>
            <w:sz w:val="22"/>
            <w:szCs w:val="22"/>
            <w:u w:val="single"/>
          </w:rPr>
          <w:t>dnv.proveeduria@mtop.gub.uy</w:t>
        </w:r>
      </w:hyperlink>
      <w:r w:rsidRPr="006C2C84">
        <w:rPr>
          <w:rFonts w:ascii="Arial" w:hAnsi="Arial" w:cs="Arial"/>
          <w:sz w:val="22"/>
          <w:szCs w:val="22"/>
        </w:rPr>
        <w:t xml:space="preserve">, Departamento </w:t>
      </w:r>
      <w:r w:rsidR="007B7CEF" w:rsidRPr="006C2C84">
        <w:rPr>
          <w:rFonts w:ascii="Arial" w:hAnsi="Arial" w:cs="Arial"/>
          <w:sz w:val="22"/>
          <w:szCs w:val="22"/>
        </w:rPr>
        <w:t>Proveeduría</w:t>
      </w:r>
      <w:r w:rsidRPr="006C2C84">
        <w:rPr>
          <w:rFonts w:ascii="Arial" w:hAnsi="Arial" w:cs="Arial"/>
          <w:sz w:val="22"/>
          <w:szCs w:val="22"/>
        </w:rPr>
        <w:t xml:space="preserve">, hasta el </w:t>
      </w:r>
      <w:r w:rsidR="00F43200">
        <w:rPr>
          <w:rFonts w:ascii="Arial" w:hAnsi="Arial" w:cs="Arial"/>
          <w:b/>
          <w:sz w:val="22"/>
          <w:szCs w:val="22"/>
        </w:rPr>
        <w:t>tercer</w:t>
      </w:r>
      <w:r w:rsidRPr="00AA3CED">
        <w:rPr>
          <w:rFonts w:ascii="Arial" w:hAnsi="Arial" w:cs="Arial"/>
          <w:b/>
          <w:sz w:val="22"/>
          <w:szCs w:val="22"/>
        </w:rPr>
        <w:t xml:space="preserve"> día hábil anterior a la apertura. </w:t>
      </w:r>
    </w:p>
    <w:p w:rsidR="006C2C84" w:rsidRPr="006C2C84" w:rsidRDefault="006C2C84" w:rsidP="006C2C84">
      <w:pPr>
        <w:jc w:val="both"/>
        <w:rPr>
          <w:rFonts w:ascii="Arial" w:hAnsi="Arial" w:cs="Arial"/>
          <w:sz w:val="22"/>
          <w:szCs w:val="22"/>
        </w:rPr>
      </w:pPr>
    </w:p>
    <w:p w:rsidR="006C2C84" w:rsidRPr="006C2C84" w:rsidRDefault="00FB7ABB" w:rsidP="006C2C84">
      <w:pPr>
        <w:keepNext/>
        <w:tabs>
          <w:tab w:val="left" w:pos="851"/>
        </w:tabs>
        <w:jc w:val="both"/>
        <w:outlineLvl w:val="6"/>
        <w:rPr>
          <w:rFonts w:ascii="Arial" w:hAnsi="Arial" w:cs="Arial"/>
          <w:b/>
          <w:sz w:val="22"/>
          <w:szCs w:val="22"/>
        </w:rPr>
      </w:pPr>
      <w:r>
        <w:rPr>
          <w:rFonts w:ascii="Arial" w:hAnsi="Arial" w:cs="Arial"/>
          <w:b/>
          <w:sz w:val="22"/>
          <w:szCs w:val="22"/>
        </w:rPr>
        <w:t>5</w:t>
      </w:r>
      <w:r w:rsidR="006C2C84" w:rsidRPr="006C2C84">
        <w:rPr>
          <w:rFonts w:ascii="Arial" w:hAnsi="Arial" w:cs="Arial"/>
          <w:b/>
          <w:sz w:val="22"/>
          <w:szCs w:val="22"/>
        </w:rPr>
        <w:t xml:space="preserve">.  </w:t>
      </w:r>
      <w:r w:rsidR="006C2C84" w:rsidRPr="006C2C84">
        <w:rPr>
          <w:rFonts w:ascii="Arial" w:hAnsi="Arial" w:cs="Arial"/>
          <w:b/>
          <w:sz w:val="22"/>
          <w:szCs w:val="22"/>
        </w:rPr>
        <w:tab/>
        <w:t>Apertura de las propuestas</w:t>
      </w:r>
    </w:p>
    <w:p w:rsidR="006C2C84" w:rsidRPr="006C2C84" w:rsidRDefault="00FB7ABB" w:rsidP="006C2C84">
      <w:pPr>
        <w:ind w:left="851" w:hanging="851"/>
        <w:jc w:val="both"/>
        <w:rPr>
          <w:rFonts w:ascii="Arial" w:hAnsi="Arial" w:cs="Arial"/>
          <w:color w:val="000000"/>
          <w:sz w:val="22"/>
          <w:szCs w:val="22"/>
          <w:shd w:val="clear" w:color="auto" w:fill="FFFFFF"/>
          <w:lang w:val="es-UY" w:eastAsia="es-UY"/>
        </w:rPr>
      </w:pPr>
      <w:r>
        <w:rPr>
          <w:rFonts w:ascii="Arial" w:hAnsi="Arial" w:cs="Arial"/>
          <w:sz w:val="22"/>
          <w:szCs w:val="22"/>
        </w:rPr>
        <w:t>5</w:t>
      </w:r>
      <w:r w:rsidR="006C2C84" w:rsidRPr="006C2C84">
        <w:rPr>
          <w:rFonts w:ascii="Arial" w:hAnsi="Arial" w:cs="Arial"/>
          <w:sz w:val="22"/>
          <w:szCs w:val="22"/>
        </w:rPr>
        <w:t>.1</w:t>
      </w:r>
      <w:r w:rsidR="006C2C84" w:rsidRPr="006C2C84">
        <w:rPr>
          <w:rFonts w:ascii="Arial" w:hAnsi="Arial" w:cs="Arial"/>
          <w:sz w:val="22"/>
          <w:szCs w:val="22"/>
        </w:rPr>
        <w:tab/>
      </w:r>
      <w:r w:rsidR="006C2C84" w:rsidRPr="006C2C84">
        <w:rPr>
          <w:rFonts w:ascii="Arial" w:hAnsi="Arial" w:cs="Arial"/>
          <w:color w:val="000000"/>
          <w:sz w:val="22"/>
          <w:szCs w:val="22"/>
          <w:shd w:val="clear" w:color="auto" w:fill="FFFFFF"/>
          <w:lang w:val="es-UY" w:eastAsia="es-UY"/>
        </w:rPr>
        <w:t xml:space="preserve">Las ofertas se presentarán exclusivamente a través del sitio </w:t>
      </w:r>
      <w:hyperlink r:id="rId9" w:history="1">
        <w:r w:rsidR="006C2C84" w:rsidRPr="006C2C84">
          <w:rPr>
            <w:rFonts w:ascii="Arial" w:hAnsi="Arial" w:cs="Arial"/>
            <w:color w:val="0000FF"/>
            <w:sz w:val="22"/>
            <w:szCs w:val="22"/>
            <w:u w:val="single"/>
            <w:shd w:val="clear" w:color="auto" w:fill="FFFFFF"/>
            <w:lang w:val="es-UY" w:eastAsia="es-UY"/>
          </w:rPr>
          <w:t>www.comprasestatales.gub.uy</w:t>
        </w:r>
      </w:hyperlink>
      <w:r w:rsidR="006C2C84" w:rsidRPr="006C2C84">
        <w:rPr>
          <w:rFonts w:ascii="Arial" w:hAnsi="Arial" w:cs="Arial"/>
          <w:color w:val="000000"/>
          <w:sz w:val="22"/>
          <w:szCs w:val="22"/>
          <w:shd w:val="clear" w:color="auto" w:fill="FFFFFF"/>
          <w:lang w:val="es-UY" w:eastAsia="es-UY"/>
        </w:rPr>
        <w:t>, hasta el día y la hora publicados.</w:t>
      </w:r>
    </w:p>
    <w:p w:rsidR="006C2C84" w:rsidRPr="006C2C84" w:rsidRDefault="00FB7ABB" w:rsidP="006C2C84">
      <w:pPr>
        <w:ind w:left="851" w:hanging="851"/>
        <w:jc w:val="both"/>
        <w:rPr>
          <w:rFonts w:ascii="Arial" w:hAnsi="Arial" w:cs="Arial"/>
          <w:sz w:val="22"/>
          <w:szCs w:val="22"/>
        </w:rPr>
      </w:pPr>
      <w:r>
        <w:rPr>
          <w:rFonts w:ascii="Arial" w:hAnsi="Arial" w:cs="Arial"/>
          <w:sz w:val="22"/>
          <w:szCs w:val="22"/>
        </w:rPr>
        <w:t>5</w:t>
      </w:r>
      <w:r w:rsidR="006C2C84" w:rsidRPr="006C2C84">
        <w:rPr>
          <w:rFonts w:ascii="Arial" w:hAnsi="Arial" w:cs="Arial"/>
          <w:sz w:val="22"/>
          <w:szCs w:val="22"/>
        </w:rPr>
        <w:t>.2</w:t>
      </w:r>
      <w:r w:rsidR="006C2C84" w:rsidRPr="006C2C84">
        <w:rPr>
          <w:rFonts w:ascii="Arial" w:hAnsi="Arial" w:cs="Arial"/>
          <w:sz w:val="22"/>
          <w:szCs w:val="22"/>
        </w:rPr>
        <w:tab/>
        <w:t xml:space="preserve">Los interesados podrán fundadamente solicitar prórroga para la apertura de ofertas, </w:t>
      </w:r>
      <w:r w:rsidR="00F43200">
        <w:rPr>
          <w:rFonts w:ascii="Arial" w:hAnsi="Arial" w:cs="Arial"/>
          <w:sz w:val="22"/>
          <w:szCs w:val="22"/>
        </w:rPr>
        <w:t>a</w:t>
      </w:r>
      <w:r w:rsidR="006C2C84" w:rsidRPr="006C2C84">
        <w:rPr>
          <w:rFonts w:ascii="Arial" w:hAnsi="Arial" w:cs="Arial"/>
          <w:sz w:val="22"/>
          <w:szCs w:val="22"/>
        </w:rPr>
        <w:t xml:space="preserve">l correo electrónico </w:t>
      </w:r>
      <w:hyperlink r:id="rId10" w:history="1">
        <w:r w:rsidR="006C2C84" w:rsidRPr="006C2C84">
          <w:rPr>
            <w:rFonts w:ascii="Arial" w:hAnsi="Arial" w:cs="Arial"/>
            <w:color w:val="0000FF"/>
            <w:sz w:val="22"/>
            <w:szCs w:val="22"/>
            <w:u w:val="single"/>
          </w:rPr>
          <w:t>dnv.proveeduria@mtop.gub.uy</w:t>
        </w:r>
      </w:hyperlink>
      <w:r w:rsidR="006C2C84" w:rsidRPr="006C2C84">
        <w:rPr>
          <w:rFonts w:ascii="Arial" w:hAnsi="Arial" w:cs="Arial"/>
          <w:sz w:val="22"/>
          <w:szCs w:val="22"/>
        </w:rPr>
        <w:t xml:space="preserve">, hasta el </w:t>
      </w:r>
      <w:r w:rsidR="00F43200">
        <w:rPr>
          <w:rFonts w:ascii="Arial" w:hAnsi="Arial" w:cs="Arial"/>
          <w:b/>
          <w:sz w:val="22"/>
          <w:szCs w:val="22"/>
        </w:rPr>
        <w:t>tercer</w:t>
      </w:r>
      <w:r w:rsidR="006C2C84" w:rsidRPr="00AA3CED">
        <w:rPr>
          <w:rFonts w:ascii="Arial" w:hAnsi="Arial" w:cs="Arial"/>
          <w:b/>
          <w:sz w:val="22"/>
          <w:szCs w:val="22"/>
        </w:rPr>
        <w:t xml:space="preserve"> día hábil anterior a la apertura</w:t>
      </w:r>
      <w:r w:rsidR="00F43200" w:rsidRPr="00F43200">
        <w:rPr>
          <w:rFonts w:ascii="Arial" w:hAnsi="Arial" w:cs="Arial"/>
          <w:sz w:val="22"/>
          <w:szCs w:val="22"/>
        </w:rPr>
        <w:t>,</w:t>
      </w:r>
      <w:r w:rsidR="006C2C84" w:rsidRPr="006C2C84">
        <w:rPr>
          <w:rFonts w:ascii="Arial" w:hAnsi="Arial" w:cs="Arial"/>
          <w:sz w:val="22"/>
          <w:szCs w:val="22"/>
        </w:rPr>
        <w:t xml:space="preserve"> y será resuelta a exclusivo juicio de la Administración.   </w:t>
      </w:r>
    </w:p>
    <w:p w:rsidR="006C2C84" w:rsidRPr="006C2C84" w:rsidRDefault="006C2C84" w:rsidP="006C2C84">
      <w:pPr>
        <w:ind w:left="851"/>
        <w:jc w:val="both"/>
        <w:rPr>
          <w:rFonts w:ascii="Arial" w:hAnsi="Arial" w:cs="Arial"/>
          <w:sz w:val="22"/>
          <w:szCs w:val="22"/>
        </w:rPr>
      </w:pPr>
    </w:p>
    <w:p w:rsidR="006C2C84" w:rsidRPr="006C2C84" w:rsidRDefault="00FB7ABB" w:rsidP="006C2C84">
      <w:pPr>
        <w:keepNext/>
        <w:tabs>
          <w:tab w:val="left" w:pos="851"/>
          <w:tab w:val="center" w:pos="4513"/>
        </w:tabs>
        <w:jc w:val="both"/>
        <w:outlineLvl w:val="6"/>
        <w:rPr>
          <w:rFonts w:ascii="Arial" w:hAnsi="Arial" w:cs="Arial"/>
          <w:b/>
          <w:sz w:val="22"/>
          <w:szCs w:val="22"/>
        </w:rPr>
      </w:pPr>
      <w:r>
        <w:rPr>
          <w:rFonts w:ascii="Arial" w:hAnsi="Arial" w:cs="Arial"/>
          <w:b/>
          <w:sz w:val="22"/>
          <w:szCs w:val="22"/>
        </w:rPr>
        <w:t>6</w:t>
      </w:r>
      <w:r w:rsidR="006C2C84" w:rsidRPr="006C2C84">
        <w:rPr>
          <w:rFonts w:ascii="Arial" w:hAnsi="Arial" w:cs="Arial"/>
          <w:b/>
          <w:sz w:val="22"/>
          <w:szCs w:val="22"/>
        </w:rPr>
        <w:t>.</w:t>
      </w:r>
      <w:r w:rsidR="006C2C84" w:rsidRPr="006C2C84">
        <w:rPr>
          <w:rFonts w:ascii="Arial" w:hAnsi="Arial" w:cs="Arial"/>
          <w:b/>
          <w:sz w:val="22"/>
          <w:szCs w:val="22"/>
        </w:rPr>
        <w:tab/>
        <w:t>Pliego de condiciones particulares</w:t>
      </w:r>
    </w:p>
    <w:p w:rsidR="006C2C84" w:rsidRPr="006C2C84" w:rsidRDefault="006C2C84" w:rsidP="006C2C84">
      <w:pPr>
        <w:tabs>
          <w:tab w:val="center" w:pos="4513"/>
        </w:tabs>
        <w:ind w:left="851"/>
        <w:jc w:val="both"/>
        <w:rPr>
          <w:rFonts w:ascii="Arial" w:hAnsi="Arial" w:cs="Arial"/>
          <w:sz w:val="22"/>
          <w:szCs w:val="22"/>
        </w:rPr>
      </w:pPr>
      <w:r w:rsidRPr="006C2C84">
        <w:rPr>
          <w:rFonts w:ascii="Arial" w:hAnsi="Arial" w:cs="Arial"/>
          <w:sz w:val="22"/>
          <w:szCs w:val="22"/>
        </w:rPr>
        <w:t>El pliego de condiciones particulares está disponible en la página web de compras estatales.</w:t>
      </w:r>
    </w:p>
    <w:p w:rsidR="006C2C84" w:rsidRPr="006C2C84" w:rsidRDefault="006C2C84" w:rsidP="006C2C84">
      <w:pPr>
        <w:tabs>
          <w:tab w:val="center" w:pos="4513"/>
        </w:tabs>
        <w:ind w:left="851"/>
        <w:jc w:val="both"/>
        <w:rPr>
          <w:rFonts w:ascii="Arial" w:hAnsi="Arial" w:cs="Arial"/>
          <w:sz w:val="22"/>
          <w:szCs w:val="22"/>
        </w:rPr>
      </w:pPr>
    </w:p>
    <w:p w:rsidR="006C2C84" w:rsidRPr="006C2C84" w:rsidRDefault="00FB7ABB" w:rsidP="006C2C84">
      <w:pPr>
        <w:keepNext/>
        <w:tabs>
          <w:tab w:val="left" w:pos="851"/>
          <w:tab w:val="center" w:pos="4513"/>
        </w:tabs>
        <w:jc w:val="both"/>
        <w:outlineLvl w:val="6"/>
        <w:rPr>
          <w:rFonts w:ascii="Arial" w:hAnsi="Arial" w:cs="Arial"/>
          <w:b/>
          <w:sz w:val="22"/>
          <w:szCs w:val="22"/>
        </w:rPr>
      </w:pPr>
      <w:r>
        <w:rPr>
          <w:rFonts w:ascii="Arial" w:hAnsi="Arial" w:cs="Arial"/>
          <w:b/>
          <w:sz w:val="22"/>
          <w:szCs w:val="22"/>
        </w:rPr>
        <w:t>7</w:t>
      </w:r>
      <w:r w:rsidR="006C2C84" w:rsidRPr="006C2C84">
        <w:rPr>
          <w:rFonts w:ascii="Arial" w:hAnsi="Arial" w:cs="Arial"/>
          <w:b/>
          <w:sz w:val="22"/>
          <w:szCs w:val="22"/>
        </w:rPr>
        <w:t>.</w:t>
      </w:r>
      <w:r w:rsidR="006C2C84" w:rsidRPr="006C2C84">
        <w:rPr>
          <w:rFonts w:ascii="Arial" w:hAnsi="Arial" w:cs="Arial"/>
          <w:b/>
          <w:sz w:val="22"/>
          <w:szCs w:val="22"/>
        </w:rPr>
        <w:tab/>
        <w:t>Exención de responsabilidad</w:t>
      </w:r>
    </w:p>
    <w:p w:rsidR="006C2C84" w:rsidRPr="006C2C84" w:rsidRDefault="006C2C84" w:rsidP="006C2C84">
      <w:pPr>
        <w:tabs>
          <w:tab w:val="center" w:pos="4513"/>
        </w:tabs>
        <w:ind w:left="851"/>
        <w:jc w:val="both"/>
        <w:rPr>
          <w:rFonts w:ascii="Arial" w:hAnsi="Arial" w:cs="Arial"/>
          <w:sz w:val="22"/>
          <w:szCs w:val="22"/>
        </w:rPr>
      </w:pPr>
      <w:r w:rsidRPr="006C2C84">
        <w:rPr>
          <w:rFonts w:ascii="Arial" w:hAnsi="Arial" w:cs="Arial"/>
          <w:sz w:val="22"/>
          <w:szCs w:val="22"/>
        </w:rPr>
        <w:t>La Administración podrá desistir del llamado en cualquier etapa de su realización, sin generar derecho alguno a los participantes a reclamar por gastos, honorarios o indemnización por daños y perjuicios.</w:t>
      </w:r>
    </w:p>
    <w:p w:rsidR="006C2C84" w:rsidRPr="006C2C84" w:rsidRDefault="006C2C84" w:rsidP="00CD49D6">
      <w:pPr>
        <w:pStyle w:val="Encabezado"/>
        <w:keepLines w:val="0"/>
        <w:tabs>
          <w:tab w:val="clear" w:pos="4321"/>
          <w:tab w:val="clear" w:pos="8641"/>
        </w:tabs>
        <w:spacing w:after="0" w:line="240" w:lineRule="auto"/>
        <w:rPr>
          <w:rFonts w:ascii="Arial" w:hAnsi="Arial" w:cs="Arial"/>
          <w:b/>
          <w:smallCaps w:val="0"/>
          <w:kern w:val="0"/>
          <w:sz w:val="24"/>
          <w:u w:val="single"/>
        </w:rPr>
      </w:pPr>
    </w:p>
    <w:p w:rsidR="006C2C84" w:rsidRPr="006C2C84" w:rsidRDefault="006C2C84" w:rsidP="00CD49D6">
      <w:pPr>
        <w:pStyle w:val="Encabezado"/>
        <w:keepLines w:val="0"/>
        <w:tabs>
          <w:tab w:val="clear" w:pos="4321"/>
          <w:tab w:val="clear" w:pos="8641"/>
        </w:tabs>
        <w:spacing w:after="0" w:line="240" w:lineRule="auto"/>
        <w:rPr>
          <w:rFonts w:ascii="Arial" w:hAnsi="Arial" w:cs="Arial"/>
          <w:b/>
          <w:smallCaps w:val="0"/>
          <w:kern w:val="0"/>
          <w:sz w:val="24"/>
          <w:u w:val="single"/>
        </w:rPr>
      </w:pPr>
    </w:p>
    <w:p w:rsidR="006C2C84" w:rsidRPr="006C2C84" w:rsidRDefault="006C2C84" w:rsidP="00CD49D6">
      <w:pPr>
        <w:pStyle w:val="Encabezado"/>
        <w:keepLines w:val="0"/>
        <w:tabs>
          <w:tab w:val="clear" w:pos="4321"/>
          <w:tab w:val="clear" w:pos="8641"/>
        </w:tabs>
        <w:spacing w:after="0" w:line="240" w:lineRule="auto"/>
        <w:rPr>
          <w:rFonts w:ascii="Arial" w:hAnsi="Arial" w:cs="Arial"/>
          <w:b/>
          <w:smallCaps w:val="0"/>
          <w:kern w:val="0"/>
          <w:sz w:val="24"/>
          <w:u w:val="single"/>
        </w:rPr>
      </w:pPr>
    </w:p>
    <w:p w:rsidR="006C2C84" w:rsidRPr="006C2C84" w:rsidRDefault="006C2C84" w:rsidP="00CD49D6">
      <w:pPr>
        <w:pStyle w:val="Encabezado"/>
        <w:keepLines w:val="0"/>
        <w:tabs>
          <w:tab w:val="clear" w:pos="4321"/>
          <w:tab w:val="clear" w:pos="8641"/>
        </w:tabs>
        <w:spacing w:after="0" w:line="240" w:lineRule="auto"/>
        <w:rPr>
          <w:rFonts w:ascii="Arial" w:hAnsi="Arial" w:cs="Arial"/>
          <w:b/>
          <w:smallCaps w:val="0"/>
          <w:kern w:val="0"/>
          <w:sz w:val="24"/>
          <w:u w:val="single"/>
        </w:rPr>
      </w:pPr>
    </w:p>
    <w:p w:rsidR="006C2C84" w:rsidRPr="006C2C84" w:rsidRDefault="006C2C84" w:rsidP="00CD49D6">
      <w:pPr>
        <w:pStyle w:val="Encabezado"/>
        <w:keepLines w:val="0"/>
        <w:tabs>
          <w:tab w:val="clear" w:pos="4321"/>
          <w:tab w:val="clear" w:pos="8641"/>
        </w:tabs>
        <w:spacing w:after="0" w:line="240" w:lineRule="auto"/>
        <w:rPr>
          <w:rFonts w:ascii="Arial" w:hAnsi="Arial" w:cs="Arial"/>
          <w:b/>
          <w:smallCaps w:val="0"/>
          <w:kern w:val="0"/>
          <w:sz w:val="24"/>
          <w:u w:val="single"/>
        </w:rPr>
      </w:pPr>
    </w:p>
    <w:p w:rsidR="006C2C84" w:rsidRPr="006C2C84" w:rsidRDefault="006C2C84" w:rsidP="00CD49D6">
      <w:pPr>
        <w:pStyle w:val="Encabezado"/>
        <w:keepLines w:val="0"/>
        <w:tabs>
          <w:tab w:val="clear" w:pos="4321"/>
          <w:tab w:val="clear" w:pos="8641"/>
        </w:tabs>
        <w:spacing w:after="0" w:line="240" w:lineRule="auto"/>
        <w:rPr>
          <w:rFonts w:ascii="Arial" w:hAnsi="Arial" w:cs="Arial"/>
          <w:b/>
          <w:smallCaps w:val="0"/>
          <w:kern w:val="0"/>
          <w:sz w:val="24"/>
          <w:u w:val="single"/>
        </w:rPr>
      </w:pPr>
    </w:p>
    <w:p w:rsidR="006C2C84" w:rsidRPr="006C2C84" w:rsidRDefault="006C2C84" w:rsidP="00CD49D6">
      <w:pPr>
        <w:pStyle w:val="Encabezado"/>
        <w:keepLines w:val="0"/>
        <w:tabs>
          <w:tab w:val="clear" w:pos="4321"/>
          <w:tab w:val="clear" w:pos="8641"/>
        </w:tabs>
        <w:spacing w:after="0" w:line="240" w:lineRule="auto"/>
        <w:rPr>
          <w:rFonts w:ascii="Arial" w:hAnsi="Arial" w:cs="Arial"/>
          <w:b/>
          <w:smallCaps w:val="0"/>
          <w:kern w:val="0"/>
          <w:sz w:val="24"/>
          <w:u w:val="single"/>
        </w:rPr>
      </w:pPr>
    </w:p>
    <w:p w:rsidR="006C2C84" w:rsidRPr="006C2C84" w:rsidRDefault="006C2C84" w:rsidP="00CD49D6">
      <w:pPr>
        <w:pStyle w:val="Encabezado"/>
        <w:keepLines w:val="0"/>
        <w:tabs>
          <w:tab w:val="clear" w:pos="4321"/>
          <w:tab w:val="clear" w:pos="8641"/>
        </w:tabs>
        <w:spacing w:after="0" w:line="240" w:lineRule="auto"/>
        <w:rPr>
          <w:rFonts w:ascii="Arial" w:hAnsi="Arial" w:cs="Arial"/>
          <w:b/>
          <w:smallCaps w:val="0"/>
          <w:kern w:val="0"/>
          <w:sz w:val="24"/>
          <w:u w:val="single"/>
        </w:rPr>
      </w:pPr>
    </w:p>
    <w:p w:rsidR="00FB7ABB" w:rsidRDefault="00FB7ABB" w:rsidP="006C2C84">
      <w:pPr>
        <w:jc w:val="center"/>
        <w:rPr>
          <w:rFonts w:ascii="Arial" w:hAnsi="Arial" w:cs="Arial"/>
          <w:b/>
          <w:smallCaps/>
          <w:sz w:val="22"/>
          <w:szCs w:val="22"/>
          <w:u w:val="single"/>
        </w:rPr>
      </w:pPr>
    </w:p>
    <w:p w:rsidR="00FB7ABB" w:rsidRDefault="00FB7ABB" w:rsidP="006C2C84">
      <w:pPr>
        <w:jc w:val="center"/>
        <w:rPr>
          <w:rFonts w:ascii="Arial" w:hAnsi="Arial" w:cs="Arial"/>
          <w:b/>
          <w:smallCaps/>
          <w:sz w:val="22"/>
          <w:szCs w:val="22"/>
          <w:u w:val="single"/>
        </w:rPr>
      </w:pPr>
    </w:p>
    <w:p w:rsidR="00FB7ABB" w:rsidRDefault="00FB7ABB" w:rsidP="006C2C84">
      <w:pPr>
        <w:jc w:val="center"/>
        <w:rPr>
          <w:rFonts w:ascii="Arial" w:hAnsi="Arial" w:cs="Arial"/>
          <w:b/>
          <w:smallCaps/>
          <w:sz w:val="22"/>
          <w:szCs w:val="22"/>
          <w:u w:val="single"/>
        </w:rPr>
      </w:pPr>
    </w:p>
    <w:p w:rsidR="00FB7ABB" w:rsidRDefault="00FB7ABB" w:rsidP="006C2C84">
      <w:pPr>
        <w:jc w:val="center"/>
        <w:rPr>
          <w:rFonts w:ascii="Arial" w:hAnsi="Arial" w:cs="Arial"/>
          <w:b/>
          <w:smallCaps/>
          <w:sz w:val="22"/>
          <w:szCs w:val="22"/>
          <w:u w:val="single"/>
        </w:rPr>
      </w:pPr>
    </w:p>
    <w:p w:rsidR="00FB7ABB" w:rsidRDefault="00FB7ABB" w:rsidP="006C2C84">
      <w:pPr>
        <w:jc w:val="center"/>
        <w:rPr>
          <w:rFonts w:ascii="Arial" w:hAnsi="Arial" w:cs="Arial"/>
          <w:b/>
          <w:smallCaps/>
          <w:sz w:val="22"/>
          <w:szCs w:val="22"/>
          <w:u w:val="single"/>
        </w:rPr>
      </w:pPr>
    </w:p>
    <w:p w:rsidR="00FB7ABB" w:rsidRDefault="00FB7ABB" w:rsidP="006C2C84">
      <w:pPr>
        <w:jc w:val="center"/>
        <w:rPr>
          <w:rFonts w:ascii="Arial" w:hAnsi="Arial" w:cs="Arial"/>
          <w:b/>
          <w:smallCaps/>
          <w:sz w:val="22"/>
          <w:szCs w:val="22"/>
          <w:u w:val="single"/>
        </w:rPr>
      </w:pPr>
    </w:p>
    <w:p w:rsidR="00FB7ABB" w:rsidRDefault="00FB7ABB" w:rsidP="006C2C84">
      <w:pPr>
        <w:jc w:val="center"/>
        <w:rPr>
          <w:rFonts w:ascii="Arial" w:hAnsi="Arial" w:cs="Arial"/>
          <w:b/>
          <w:smallCaps/>
          <w:sz w:val="22"/>
          <w:szCs w:val="22"/>
          <w:u w:val="single"/>
        </w:rPr>
      </w:pPr>
    </w:p>
    <w:p w:rsidR="00FB7ABB" w:rsidRDefault="00FB7ABB" w:rsidP="006C2C84">
      <w:pPr>
        <w:jc w:val="center"/>
        <w:rPr>
          <w:rFonts w:ascii="Arial" w:hAnsi="Arial" w:cs="Arial"/>
          <w:b/>
          <w:smallCaps/>
          <w:sz w:val="22"/>
          <w:szCs w:val="22"/>
          <w:u w:val="single"/>
        </w:rPr>
      </w:pPr>
    </w:p>
    <w:p w:rsidR="0081789F" w:rsidRDefault="0081789F" w:rsidP="006C2C84">
      <w:pPr>
        <w:jc w:val="center"/>
        <w:rPr>
          <w:rFonts w:ascii="Arial" w:hAnsi="Arial" w:cs="Arial"/>
          <w:b/>
          <w:smallCaps/>
          <w:sz w:val="22"/>
          <w:szCs w:val="22"/>
          <w:u w:val="single"/>
        </w:rPr>
      </w:pPr>
    </w:p>
    <w:p w:rsidR="0081789F" w:rsidRDefault="0081789F" w:rsidP="006C2C84">
      <w:pPr>
        <w:jc w:val="center"/>
        <w:rPr>
          <w:rFonts w:ascii="Arial" w:hAnsi="Arial" w:cs="Arial"/>
          <w:b/>
          <w:smallCaps/>
          <w:sz w:val="22"/>
          <w:szCs w:val="22"/>
          <w:u w:val="single"/>
        </w:rPr>
      </w:pPr>
    </w:p>
    <w:p w:rsidR="00F43200" w:rsidRDefault="00F43200">
      <w:pPr>
        <w:rPr>
          <w:rFonts w:ascii="Arial" w:hAnsi="Arial" w:cs="Arial"/>
          <w:b/>
          <w:smallCaps/>
          <w:sz w:val="22"/>
          <w:szCs w:val="22"/>
          <w:u w:val="single"/>
        </w:rPr>
      </w:pPr>
      <w:r>
        <w:rPr>
          <w:rFonts w:ascii="Arial" w:hAnsi="Arial" w:cs="Arial"/>
          <w:b/>
          <w:smallCaps/>
          <w:sz w:val="22"/>
          <w:szCs w:val="22"/>
          <w:u w:val="single"/>
        </w:rPr>
        <w:br w:type="page"/>
      </w:r>
    </w:p>
    <w:p w:rsidR="006C2C84" w:rsidRPr="006C2C84" w:rsidRDefault="006C2C84" w:rsidP="006C2C84">
      <w:pPr>
        <w:jc w:val="center"/>
        <w:rPr>
          <w:rFonts w:ascii="Arial" w:hAnsi="Arial" w:cs="Arial"/>
          <w:sz w:val="22"/>
          <w:szCs w:val="22"/>
        </w:rPr>
      </w:pPr>
      <w:r w:rsidRPr="006C2C84">
        <w:rPr>
          <w:rFonts w:ascii="Arial" w:hAnsi="Arial" w:cs="Arial"/>
          <w:b/>
          <w:smallCaps/>
          <w:sz w:val="22"/>
          <w:szCs w:val="22"/>
          <w:u w:val="single"/>
        </w:rPr>
        <w:lastRenderedPageBreak/>
        <w:t>SECCION II</w:t>
      </w:r>
    </w:p>
    <w:p w:rsidR="006C2C84" w:rsidRPr="006C2C84" w:rsidRDefault="006C2C84" w:rsidP="006C2C84">
      <w:pPr>
        <w:jc w:val="center"/>
        <w:rPr>
          <w:rFonts w:ascii="Arial" w:hAnsi="Arial" w:cs="Arial"/>
          <w:b/>
          <w:sz w:val="22"/>
          <w:szCs w:val="22"/>
          <w:u w:val="single"/>
        </w:rPr>
      </w:pPr>
    </w:p>
    <w:p w:rsidR="006C2C84" w:rsidRPr="006C2C84" w:rsidRDefault="006C2C84" w:rsidP="006C2C84">
      <w:pPr>
        <w:jc w:val="center"/>
        <w:rPr>
          <w:rFonts w:ascii="Arial" w:hAnsi="Arial" w:cs="Arial"/>
          <w:b/>
          <w:sz w:val="22"/>
          <w:szCs w:val="22"/>
          <w:u w:val="single"/>
        </w:rPr>
      </w:pPr>
      <w:r w:rsidRPr="006C2C84">
        <w:rPr>
          <w:rFonts w:ascii="Arial" w:hAnsi="Arial" w:cs="Arial"/>
          <w:b/>
          <w:sz w:val="22"/>
          <w:szCs w:val="22"/>
          <w:u w:val="single"/>
        </w:rPr>
        <w:t>PROPONENTES</w:t>
      </w:r>
    </w:p>
    <w:p w:rsidR="006C2C84" w:rsidRPr="006C2C84" w:rsidRDefault="006C2C84" w:rsidP="006C2C84">
      <w:pPr>
        <w:jc w:val="center"/>
        <w:rPr>
          <w:rFonts w:ascii="Arial" w:hAnsi="Arial" w:cs="Arial"/>
          <w:b/>
          <w:sz w:val="22"/>
          <w:szCs w:val="22"/>
          <w:u w:val="single"/>
        </w:rPr>
      </w:pPr>
    </w:p>
    <w:p w:rsidR="006C2C84" w:rsidRPr="006C2C84" w:rsidRDefault="006C2C84" w:rsidP="006C2C84">
      <w:pPr>
        <w:jc w:val="center"/>
        <w:rPr>
          <w:rFonts w:ascii="Arial" w:hAnsi="Arial" w:cs="Arial"/>
          <w:b/>
          <w:sz w:val="22"/>
          <w:szCs w:val="22"/>
          <w:u w:val="single"/>
        </w:rPr>
      </w:pPr>
    </w:p>
    <w:p w:rsidR="006C2C84" w:rsidRPr="006C2C84" w:rsidRDefault="006C2C84" w:rsidP="006C2C84">
      <w:pPr>
        <w:keepNext/>
        <w:numPr>
          <w:ilvl w:val="0"/>
          <w:numId w:val="19"/>
        </w:numPr>
        <w:tabs>
          <w:tab w:val="left" w:pos="851"/>
        </w:tabs>
        <w:ind w:left="851"/>
        <w:jc w:val="both"/>
        <w:outlineLvl w:val="6"/>
        <w:rPr>
          <w:rFonts w:ascii="Arial" w:hAnsi="Arial" w:cs="Arial"/>
          <w:b/>
          <w:sz w:val="22"/>
          <w:szCs w:val="22"/>
        </w:rPr>
      </w:pPr>
      <w:r w:rsidRPr="006C2C84">
        <w:rPr>
          <w:rFonts w:ascii="Arial" w:hAnsi="Arial" w:cs="Arial"/>
          <w:b/>
          <w:sz w:val="22"/>
          <w:szCs w:val="22"/>
        </w:rPr>
        <w:t>Condiciones que deben reunir los proponentes</w:t>
      </w:r>
    </w:p>
    <w:p w:rsidR="006C2C84" w:rsidRPr="006C2C84" w:rsidRDefault="006C2C84" w:rsidP="006C2C84">
      <w:pPr>
        <w:ind w:left="851" w:hanging="851"/>
        <w:jc w:val="both"/>
        <w:rPr>
          <w:rFonts w:ascii="Arial" w:hAnsi="Arial" w:cs="Arial"/>
          <w:sz w:val="22"/>
          <w:szCs w:val="22"/>
        </w:rPr>
      </w:pPr>
      <w:r w:rsidRPr="006C2C84">
        <w:rPr>
          <w:rFonts w:ascii="Arial" w:hAnsi="Arial" w:cs="Arial"/>
          <w:sz w:val="22"/>
          <w:szCs w:val="22"/>
        </w:rPr>
        <w:t>1.1</w:t>
      </w:r>
      <w:r w:rsidRPr="006C2C84">
        <w:rPr>
          <w:rFonts w:ascii="Arial" w:hAnsi="Arial" w:cs="Arial"/>
          <w:sz w:val="22"/>
          <w:szCs w:val="22"/>
        </w:rPr>
        <w:tab/>
        <w:t>Los proponentes deberán cumplir con los siguientes requisitos y adjuntar a la propuesta la información solicitada a continuación:</w:t>
      </w:r>
    </w:p>
    <w:p w:rsidR="006C2C84" w:rsidRDefault="006C2C84" w:rsidP="006C2C84">
      <w:pPr>
        <w:numPr>
          <w:ilvl w:val="0"/>
          <w:numId w:val="18"/>
        </w:numPr>
        <w:tabs>
          <w:tab w:val="left" w:pos="1211"/>
        </w:tabs>
        <w:suppressAutoHyphens/>
        <w:ind w:left="1211"/>
        <w:jc w:val="both"/>
        <w:textAlignment w:val="baseline"/>
        <w:rPr>
          <w:rFonts w:ascii="Arial" w:hAnsi="Arial" w:cs="Arial"/>
          <w:sz w:val="22"/>
          <w:szCs w:val="22"/>
        </w:rPr>
      </w:pPr>
      <w:r w:rsidRPr="006C2C84">
        <w:rPr>
          <w:rFonts w:ascii="Arial" w:hAnsi="Arial" w:cs="Arial"/>
          <w:sz w:val="22"/>
          <w:szCs w:val="22"/>
        </w:rPr>
        <w:t>Constituir domicilio</w:t>
      </w:r>
      <w:r w:rsidR="007B7CEF">
        <w:rPr>
          <w:rFonts w:ascii="Arial" w:hAnsi="Arial" w:cs="Arial"/>
          <w:sz w:val="22"/>
          <w:szCs w:val="22"/>
        </w:rPr>
        <w:t xml:space="preserve"> y</w:t>
      </w:r>
      <w:r w:rsidRPr="006C2C84">
        <w:rPr>
          <w:rFonts w:ascii="Arial" w:hAnsi="Arial" w:cs="Arial"/>
          <w:sz w:val="22"/>
          <w:szCs w:val="22"/>
        </w:rPr>
        <w:t xml:space="preserve"> domicilio electrónico a los </w:t>
      </w:r>
      <w:r w:rsidR="00417D66">
        <w:rPr>
          <w:rFonts w:ascii="Arial" w:hAnsi="Arial" w:cs="Arial"/>
          <w:sz w:val="22"/>
          <w:szCs w:val="22"/>
        </w:rPr>
        <w:t>efectos del llamado y actos posteriores al mismo.</w:t>
      </w:r>
    </w:p>
    <w:p w:rsidR="00417D66" w:rsidRPr="006C2C84" w:rsidRDefault="00F43200" w:rsidP="006C2C84">
      <w:pPr>
        <w:numPr>
          <w:ilvl w:val="0"/>
          <w:numId w:val="18"/>
        </w:numPr>
        <w:tabs>
          <w:tab w:val="left" w:pos="1211"/>
        </w:tabs>
        <w:suppressAutoHyphens/>
        <w:ind w:left="1211"/>
        <w:jc w:val="both"/>
        <w:textAlignment w:val="baseline"/>
        <w:rPr>
          <w:rFonts w:ascii="Arial" w:hAnsi="Arial" w:cs="Arial"/>
          <w:sz w:val="22"/>
          <w:szCs w:val="22"/>
        </w:rPr>
      </w:pPr>
      <w:r>
        <w:rPr>
          <w:rFonts w:ascii="Arial" w:hAnsi="Arial" w:cs="Arial"/>
          <w:sz w:val="22"/>
          <w:szCs w:val="22"/>
        </w:rPr>
        <w:t>Estar inscripto</w:t>
      </w:r>
      <w:r w:rsidR="007B7CEF">
        <w:rPr>
          <w:rFonts w:ascii="Arial" w:hAnsi="Arial" w:cs="Arial"/>
          <w:sz w:val="22"/>
          <w:szCs w:val="22"/>
        </w:rPr>
        <w:t xml:space="preserve"> en el</w:t>
      </w:r>
      <w:r w:rsidR="00417D66">
        <w:rPr>
          <w:rFonts w:ascii="Arial" w:hAnsi="Arial" w:cs="Arial"/>
          <w:sz w:val="22"/>
          <w:szCs w:val="22"/>
        </w:rPr>
        <w:t xml:space="preserve"> Registro de Empresas Instaladoras de la Dirección Nacional de Bomberos.</w:t>
      </w:r>
    </w:p>
    <w:p w:rsidR="006C2C84" w:rsidRPr="007B7CEF" w:rsidRDefault="00F43200" w:rsidP="006C2C84">
      <w:pPr>
        <w:numPr>
          <w:ilvl w:val="0"/>
          <w:numId w:val="18"/>
        </w:numPr>
        <w:tabs>
          <w:tab w:val="left" w:pos="1211"/>
        </w:tabs>
        <w:suppressAutoHyphens/>
        <w:ind w:left="1211"/>
        <w:jc w:val="both"/>
        <w:textAlignment w:val="baseline"/>
        <w:rPr>
          <w:rFonts w:ascii="Arial" w:hAnsi="Arial" w:cs="Arial"/>
          <w:sz w:val="22"/>
          <w:szCs w:val="22"/>
        </w:rPr>
      </w:pPr>
      <w:r>
        <w:rPr>
          <w:rFonts w:ascii="Arial" w:hAnsi="Arial" w:cs="Arial"/>
          <w:sz w:val="22"/>
          <w:szCs w:val="22"/>
        </w:rPr>
        <w:t>Adjuntar f</w:t>
      </w:r>
      <w:r w:rsidR="006C2C84" w:rsidRPr="007B7CEF">
        <w:rPr>
          <w:rFonts w:ascii="Arial" w:hAnsi="Arial" w:cs="Arial"/>
          <w:sz w:val="22"/>
          <w:szCs w:val="22"/>
        </w:rPr>
        <w:t>ormulario de identificación del oferente.</w:t>
      </w:r>
    </w:p>
    <w:p w:rsidR="006C2C84" w:rsidRDefault="00F43200" w:rsidP="006C2C84">
      <w:pPr>
        <w:numPr>
          <w:ilvl w:val="0"/>
          <w:numId w:val="18"/>
        </w:numPr>
        <w:tabs>
          <w:tab w:val="left" w:pos="1211"/>
        </w:tabs>
        <w:suppressAutoHyphens/>
        <w:ind w:left="1211"/>
        <w:jc w:val="both"/>
        <w:textAlignment w:val="baseline"/>
        <w:rPr>
          <w:rFonts w:ascii="Arial" w:hAnsi="Arial" w:cs="Arial"/>
          <w:sz w:val="22"/>
          <w:szCs w:val="22"/>
        </w:rPr>
      </w:pPr>
      <w:r>
        <w:rPr>
          <w:rFonts w:ascii="Arial" w:hAnsi="Arial" w:cs="Arial"/>
          <w:sz w:val="22"/>
          <w:szCs w:val="22"/>
        </w:rPr>
        <w:t xml:space="preserve">Estar inscripto </w:t>
      </w:r>
      <w:r w:rsidR="006C2C84" w:rsidRPr="006C2C84">
        <w:rPr>
          <w:rFonts w:ascii="Arial" w:hAnsi="Arial" w:cs="Arial"/>
          <w:sz w:val="22"/>
          <w:szCs w:val="22"/>
        </w:rPr>
        <w:t xml:space="preserve">en el </w:t>
      </w:r>
      <w:r w:rsidR="006C2C84" w:rsidRPr="006C2C84">
        <w:rPr>
          <w:rFonts w:ascii="Arial" w:hAnsi="Arial" w:cs="Arial"/>
          <w:b/>
          <w:sz w:val="22"/>
          <w:szCs w:val="22"/>
        </w:rPr>
        <w:t>RUPE</w:t>
      </w:r>
      <w:r w:rsidR="006C2C84" w:rsidRPr="006C2C84">
        <w:rPr>
          <w:rFonts w:ascii="Arial" w:hAnsi="Arial" w:cs="Arial"/>
          <w:sz w:val="22"/>
          <w:szCs w:val="22"/>
        </w:rPr>
        <w:t xml:space="preserve"> (Decreto 155/013). Los estados admitidos para aceptar oferta de proveedores son: EN INGRESO, EN INGRESO (SIIF) y ACTIVO. A efectos de la adjudicación, el oferente seleccionado, deberá haber adquirido el estado de “ACTIVO” Se inscribe el proveedor vía Internet, informes en </w:t>
      </w:r>
      <w:hyperlink r:id="rId11" w:history="1">
        <w:r w:rsidR="006C2C84" w:rsidRPr="006C2C84">
          <w:rPr>
            <w:rFonts w:ascii="Arial" w:hAnsi="Arial" w:cs="Arial"/>
            <w:color w:val="0000FF"/>
            <w:sz w:val="22"/>
            <w:szCs w:val="22"/>
            <w:u w:val="single"/>
          </w:rPr>
          <w:t>www.comprasestatales.gub.uy</w:t>
        </w:r>
      </w:hyperlink>
      <w:r w:rsidR="006C2C84" w:rsidRPr="006C2C84">
        <w:rPr>
          <w:rFonts w:ascii="Arial" w:hAnsi="Arial" w:cs="Arial"/>
          <w:sz w:val="22"/>
          <w:szCs w:val="22"/>
        </w:rPr>
        <w:t xml:space="preserve">. </w:t>
      </w:r>
      <w:r w:rsidR="007B7CEF">
        <w:rPr>
          <w:rFonts w:ascii="Arial" w:hAnsi="Arial" w:cs="Arial"/>
          <w:sz w:val="22"/>
          <w:szCs w:val="22"/>
        </w:rPr>
        <w:t>Todos los datos al momento de apertura del llamado deberán estar actualizados.</w:t>
      </w:r>
    </w:p>
    <w:p w:rsidR="00AF3FAB" w:rsidRDefault="006C2C84" w:rsidP="006C2C84">
      <w:pPr>
        <w:ind w:left="851" w:hanging="851"/>
        <w:jc w:val="both"/>
        <w:rPr>
          <w:rFonts w:ascii="Arial" w:hAnsi="Arial" w:cs="Arial"/>
          <w:sz w:val="22"/>
          <w:szCs w:val="22"/>
        </w:rPr>
      </w:pPr>
      <w:r w:rsidRPr="00AF3FAB">
        <w:rPr>
          <w:rFonts w:ascii="Arial" w:hAnsi="Arial" w:cs="Arial"/>
          <w:sz w:val="22"/>
          <w:szCs w:val="22"/>
        </w:rPr>
        <w:t>1.2</w:t>
      </w:r>
      <w:r w:rsidRPr="006C2C84">
        <w:rPr>
          <w:rFonts w:ascii="Arial" w:hAnsi="Arial" w:cs="Arial"/>
          <w:b/>
          <w:sz w:val="22"/>
          <w:szCs w:val="22"/>
        </w:rPr>
        <w:tab/>
      </w:r>
      <w:r w:rsidRPr="00AF3FAB">
        <w:rPr>
          <w:rFonts w:ascii="Arial" w:hAnsi="Arial" w:cs="Arial"/>
          <w:sz w:val="22"/>
          <w:szCs w:val="22"/>
        </w:rPr>
        <w:t>Los documentos e información, (</w:t>
      </w:r>
      <w:r w:rsidR="00CC288B" w:rsidRPr="00AF3FAB">
        <w:rPr>
          <w:rFonts w:ascii="Arial" w:hAnsi="Arial" w:cs="Arial"/>
          <w:sz w:val="22"/>
          <w:szCs w:val="22"/>
        </w:rPr>
        <w:t>incluida</w:t>
      </w:r>
      <w:r w:rsidRPr="00AF3FAB">
        <w:rPr>
          <w:rFonts w:ascii="Arial" w:hAnsi="Arial" w:cs="Arial"/>
          <w:sz w:val="22"/>
          <w:szCs w:val="22"/>
        </w:rPr>
        <w:t xml:space="preserve"> planilla tipo) se subirán a la página web junto con la oferta</w:t>
      </w:r>
      <w:r w:rsidR="007B7CEF">
        <w:rPr>
          <w:rFonts w:ascii="Arial" w:hAnsi="Arial" w:cs="Arial"/>
          <w:sz w:val="22"/>
          <w:szCs w:val="22"/>
        </w:rPr>
        <w:t xml:space="preserve"> en formato PDF</w:t>
      </w:r>
      <w:r w:rsidRPr="00AF3FAB">
        <w:rPr>
          <w:rFonts w:ascii="Arial" w:hAnsi="Arial" w:cs="Arial"/>
          <w:sz w:val="22"/>
          <w:szCs w:val="22"/>
        </w:rPr>
        <w:t>.</w:t>
      </w:r>
    </w:p>
    <w:p w:rsidR="006C2C84" w:rsidRPr="00AF3FAB" w:rsidRDefault="00AF3FAB" w:rsidP="006C2C84">
      <w:pPr>
        <w:ind w:left="851" w:hanging="851"/>
        <w:jc w:val="both"/>
        <w:rPr>
          <w:rFonts w:ascii="Arial" w:hAnsi="Arial" w:cs="Arial"/>
          <w:sz w:val="22"/>
          <w:szCs w:val="22"/>
        </w:rPr>
      </w:pPr>
      <w:r w:rsidRPr="00AF3FAB">
        <w:rPr>
          <w:rFonts w:ascii="Arial" w:hAnsi="Arial" w:cs="Arial"/>
          <w:sz w:val="22"/>
          <w:szCs w:val="22"/>
        </w:rPr>
        <w:t>1.3</w:t>
      </w:r>
      <w:r>
        <w:rPr>
          <w:rFonts w:ascii="Arial" w:hAnsi="Arial" w:cs="Arial"/>
          <w:b/>
          <w:sz w:val="22"/>
          <w:szCs w:val="22"/>
        </w:rPr>
        <w:t xml:space="preserve">         </w:t>
      </w:r>
      <w:r>
        <w:rPr>
          <w:rFonts w:ascii="Arial" w:hAnsi="Arial" w:cs="Arial"/>
          <w:sz w:val="22"/>
          <w:szCs w:val="22"/>
        </w:rPr>
        <w:t>La Administración podrá solicitar información ampliatoria y fehaciente sobre la información y requisitos establecidos.</w:t>
      </w:r>
      <w:r w:rsidR="006C2C84" w:rsidRPr="00AF3FAB">
        <w:rPr>
          <w:rFonts w:ascii="Arial" w:hAnsi="Arial" w:cs="Arial"/>
          <w:sz w:val="22"/>
          <w:szCs w:val="22"/>
        </w:rPr>
        <w:t xml:space="preserve">  </w:t>
      </w:r>
    </w:p>
    <w:p w:rsidR="006C2C84" w:rsidRPr="00AF3FAB" w:rsidRDefault="006C2C84" w:rsidP="006C2C84">
      <w:pPr>
        <w:pStyle w:val="Sangra3detindependiente"/>
        <w:ind w:hanging="851"/>
        <w:jc w:val="both"/>
        <w:rPr>
          <w:rFonts w:ascii="Arial" w:hAnsi="Arial" w:cs="Arial"/>
          <w:szCs w:val="22"/>
        </w:rPr>
      </w:pPr>
      <w:r w:rsidRPr="00AF3FAB">
        <w:rPr>
          <w:rFonts w:ascii="Arial" w:hAnsi="Arial" w:cs="Arial"/>
          <w:szCs w:val="22"/>
        </w:rPr>
        <w:tab/>
        <w:t xml:space="preserve">         </w:t>
      </w:r>
    </w:p>
    <w:p w:rsidR="006C2C84" w:rsidRPr="006C2C84" w:rsidRDefault="006C2C84" w:rsidP="00AF3FAB">
      <w:pPr>
        <w:pStyle w:val="Sangra3detindependiente"/>
        <w:ind w:hanging="851"/>
        <w:jc w:val="both"/>
        <w:rPr>
          <w:rFonts w:ascii="Arial" w:hAnsi="Arial" w:cs="Arial"/>
          <w:szCs w:val="22"/>
        </w:rPr>
      </w:pPr>
      <w:r w:rsidRPr="006C2C84">
        <w:rPr>
          <w:rFonts w:ascii="Arial" w:hAnsi="Arial" w:cs="Arial"/>
          <w:szCs w:val="22"/>
        </w:rPr>
        <w:t xml:space="preserve">                    </w:t>
      </w:r>
      <w:r w:rsidR="00AF3FAB">
        <w:rPr>
          <w:rFonts w:ascii="Arial" w:hAnsi="Arial" w:cs="Arial"/>
          <w:szCs w:val="22"/>
        </w:rPr>
        <w:t xml:space="preserve">  </w:t>
      </w:r>
    </w:p>
    <w:p w:rsidR="006C2C84" w:rsidRPr="006C2C84" w:rsidRDefault="006C2C84" w:rsidP="006C2C84">
      <w:pPr>
        <w:pStyle w:val="Sangra3detindependiente"/>
        <w:ind w:left="0"/>
        <w:jc w:val="both"/>
        <w:rPr>
          <w:rFonts w:ascii="Arial" w:hAnsi="Arial" w:cs="Arial"/>
          <w:b/>
          <w:szCs w:val="22"/>
        </w:rPr>
      </w:pPr>
    </w:p>
    <w:p w:rsidR="006C2C84" w:rsidRDefault="006C2C84" w:rsidP="006C2C84">
      <w:pPr>
        <w:pStyle w:val="Encabezado"/>
        <w:keepLines w:val="0"/>
        <w:tabs>
          <w:tab w:val="clear" w:pos="4321"/>
          <w:tab w:val="clear" w:pos="8641"/>
        </w:tabs>
        <w:spacing w:after="0" w:line="240" w:lineRule="auto"/>
        <w:jc w:val="left"/>
        <w:rPr>
          <w:rFonts w:ascii="Arial" w:hAnsi="Arial"/>
          <w:b/>
          <w:smallCaps w:val="0"/>
          <w:kern w:val="0"/>
          <w:sz w:val="24"/>
          <w:u w:val="single"/>
        </w:rPr>
      </w:pPr>
    </w:p>
    <w:p w:rsidR="006C2C84" w:rsidRDefault="006C2C84" w:rsidP="006C2C84">
      <w:pPr>
        <w:pStyle w:val="Encabezado"/>
        <w:keepLines w:val="0"/>
        <w:tabs>
          <w:tab w:val="clear" w:pos="4321"/>
          <w:tab w:val="clear" w:pos="8641"/>
        </w:tabs>
        <w:spacing w:after="0" w:line="240" w:lineRule="auto"/>
        <w:jc w:val="left"/>
        <w:rPr>
          <w:rFonts w:ascii="Arial" w:hAnsi="Arial"/>
          <w:b/>
          <w:smallCaps w:val="0"/>
          <w:kern w:val="0"/>
          <w:sz w:val="24"/>
          <w:u w:val="single"/>
        </w:rPr>
      </w:pPr>
    </w:p>
    <w:p w:rsidR="006C2C84" w:rsidRDefault="006C2C84" w:rsidP="006C2C84">
      <w:pPr>
        <w:pStyle w:val="Encabezado"/>
        <w:keepLines w:val="0"/>
        <w:tabs>
          <w:tab w:val="clear" w:pos="4321"/>
          <w:tab w:val="clear" w:pos="8641"/>
        </w:tabs>
        <w:spacing w:after="0" w:line="240" w:lineRule="auto"/>
        <w:jc w:val="left"/>
        <w:rPr>
          <w:rFonts w:ascii="Arial" w:hAnsi="Arial"/>
          <w:b/>
          <w:smallCaps w:val="0"/>
          <w:kern w:val="0"/>
          <w:sz w:val="24"/>
          <w:u w:val="single"/>
        </w:rPr>
      </w:pPr>
    </w:p>
    <w:p w:rsidR="006C2C84" w:rsidRDefault="006C2C84" w:rsidP="006C2C84">
      <w:pPr>
        <w:pStyle w:val="Encabezado"/>
        <w:keepLines w:val="0"/>
        <w:tabs>
          <w:tab w:val="clear" w:pos="4321"/>
          <w:tab w:val="clear" w:pos="8641"/>
        </w:tabs>
        <w:spacing w:after="0" w:line="240" w:lineRule="auto"/>
        <w:jc w:val="left"/>
        <w:rPr>
          <w:rFonts w:ascii="Arial" w:hAnsi="Arial"/>
          <w:b/>
          <w:smallCaps w:val="0"/>
          <w:kern w:val="0"/>
          <w:sz w:val="24"/>
          <w:u w:val="single"/>
        </w:rPr>
      </w:pPr>
    </w:p>
    <w:p w:rsidR="006C2C84" w:rsidRDefault="006C2C84">
      <w:pPr>
        <w:jc w:val="center"/>
        <w:rPr>
          <w:rFonts w:ascii="Arial" w:hAnsi="Arial"/>
          <w:b/>
          <w:sz w:val="24"/>
          <w:u w:val="single"/>
        </w:rPr>
      </w:pPr>
    </w:p>
    <w:p w:rsidR="006C2C84" w:rsidRDefault="006C2C84">
      <w:pPr>
        <w:jc w:val="center"/>
        <w:rPr>
          <w:rFonts w:ascii="Arial" w:hAnsi="Arial"/>
          <w:b/>
          <w:sz w:val="24"/>
          <w:u w:val="single"/>
        </w:rPr>
      </w:pPr>
    </w:p>
    <w:p w:rsidR="006C2C84" w:rsidRDefault="006C2C84">
      <w:pPr>
        <w:jc w:val="center"/>
        <w:rPr>
          <w:rFonts w:ascii="Arial" w:hAnsi="Arial"/>
          <w:b/>
          <w:sz w:val="24"/>
          <w:u w:val="single"/>
        </w:rPr>
      </w:pPr>
    </w:p>
    <w:p w:rsidR="006C2C84" w:rsidRDefault="006C2C84">
      <w:pPr>
        <w:jc w:val="center"/>
        <w:rPr>
          <w:rFonts w:ascii="Arial" w:hAnsi="Arial"/>
          <w:b/>
          <w:sz w:val="24"/>
          <w:u w:val="single"/>
        </w:rPr>
      </w:pPr>
    </w:p>
    <w:p w:rsidR="006C2C84" w:rsidRDefault="006C2C84">
      <w:pPr>
        <w:jc w:val="center"/>
        <w:rPr>
          <w:rFonts w:ascii="Arial" w:hAnsi="Arial"/>
          <w:b/>
          <w:sz w:val="24"/>
          <w:u w:val="single"/>
        </w:rPr>
      </w:pPr>
    </w:p>
    <w:p w:rsidR="006C2C84" w:rsidRDefault="006C2C84">
      <w:pPr>
        <w:jc w:val="center"/>
        <w:rPr>
          <w:rFonts w:ascii="Arial" w:hAnsi="Arial"/>
          <w:b/>
          <w:sz w:val="24"/>
          <w:u w:val="single"/>
        </w:rPr>
      </w:pPr>
    </w:p>
    <w:p w:rsidR="006C2C84" w:rsidRDefault="006C2C84">
      <w:pPr>
        <w:jc w:val="center"/>
        <w:rPr>
          <w:rFonts w:ascii="Arial" w:hAnsi="Arial"/>
          <w:b/>
          <w:sz w:val="24"/>
          <w:u w:val="single"/>
        </w:rPr>
      </w:pPr>
    </w:p>
    <w:p w:rsidR="006C2C84" w:rsidRDefault="006C2C84">
      <w:pPr>
        <w:jc w:val="center"/>
        <w:rPr>
          <w:rFonts w:ascii="Arial" w:hAnsi="Arial"/>
          <w:b/>
          <w:sz w:val="24"/>
          <w:u w:val="single"/>
        </w:rPr>
      </w:pPr>
    </w:p>
    <w:p w:rsidR="006C2C84" w:rsidRDefault="006C2C84">
      <w:pPr>
        <w:jc w:val="center"/>
        <w:rPr>
          <w:rFonts w:ascii="Arial" w:hAnsi="Arial"/>
          <w:b/>
          <w:sz w:val="24"/>
          <w:u w:val="single"/>
        </w:rPr>
      </w:pPr>
    </w:p>
    <w:p w:rsidR="006C2C84" w:rsidRDefault="006C2C84">
      <w:pPr>
        <w:jc w:val="center"/>
        <w:rPr>
          <w:rFonts w:ascii="Arial" w:hAnsi="Arial"/>
          <w:b/>
          <w:sz w:val="24"/>
          <w:u w:val="single"/>
        </w:rPr>
      </w:pPr>
    </w:p>
    <w:p w:rsidR="006C2C84" w:rsidRDefault="006C2C84">
      <w:pPr>
        <w:jc w:val="center"/>
        <w:rPr>
          <w:rFonts w:ascii="Arial" w:hAnsi="Arial"/>
          <w:b/>
          <w:sz w:val="24"/>
          <w:u w:val="single"/>
        </w:rPr>
      </w:pPr>
    </w:p>
    <w:p w:rsidR="006C2C84" w:rsidRDefault="006C2C84">
      <w:pPr>
        <w:jc w:val="center"/>
        <w:rPr>
          <w:rFonts w:ascii="Arial" w:hAnsi="Arial"/>
          <w:b/>
          <w:sz w:val="24"/>
          <w:u w:val="single"/>
        </w:rPr>
      </w:pPr>
    </w:p>
    <w:p w:rsidR="006C2C84" w:rsidRDefault="006C2C84">
      <w:pPr>
        <w:jc w:val="center"/>
        <w:rPr>
          <w:rFonts w:ascii="Arial" w:hAnsi="Arial"/>
          <w:b/>
          <w:sz w:val="24"/>
          <w:u w:val="single"/>
        </w:rPr>
      </w:pPr>
    </w:p>
    <w:p w:rsidR="006C2C84" w:rsidRDefault="006C2C84">
      <w:pPr>
        <w:jc w:val="center"/>
        <w:rPr>
          <w:rFonts w:ascii="Arial" w:hAnsi="Arial"/>
          <w:b/>
          <w:sz w:val="24"/>
          <w:u w:val="single"/>
        </w:rPr>
      </w:pPr>
    </w:p>
    <w:p w:rsidR="006C2C84" w:rsidRDefault="006C2C84">
      <w:pPr>
        <w:jc w:val="center"/>
        <w:rPr>
          <w:rFonts w:ascii="Arial" w:hAnsi="Arial"/>
          <w:b/>
          <w:sz w:val="24"/>
          <w:u w:val="single"/>
        </w:rPr>
      </w:pPr>
    </w:p>
    <w:p w:rsidR="006C2C84" w:rsidRDefault="006C2C84">
      <w:pPr>
        <w:jc w:val="center"/>
        <w:rPr>
          <w:rFonts w:ascii="Arial" w:hAnsi="Arial"/>
          <w:b/>
          <w:sz w:val="24"/>
          <w:u w:val="single"/>
        </w:rPr>
      </w:pPr>
    </w:p>
    <w:p w:rsidR="006C2C84" w:rsidRDefault="006C2C84">
      <w:pPr>
        <w:jc w:val="center"/>
        <w:rPr>
          <w:rFonts w:ascii="Arial" w:hAnsi="Arial"/>
          <w:b/>
          <w:sz w:val="24"/>
          <w:u w:val="single"/>
        </w:rPr>
      </w:pPr>
    </w:p>
    <w:p w:rsidR="006C2C84" w:rsidRDefault="006C2C84">
      <w:pPr>
        <w:jc w:val="center"/>
        <w:rPr>
          <w:rFonts w:ascii="Arial" w:hAnsi="Arial"/>
          <w:b/>
          <w:sz w:val="24"/>
          <w:u w:val="single"/>
        </w:rPr>
      </w:pPr>
    </w:p>
    <w:p w:rsidR="006C2C84" w:rsidRDefault="001A681F" w:rsidP="00A062C8">
      <w:pPr>
        <w:jc w:val="center"/>
        <w:rPr>
          <w:rFonts w:ascii="Arial" w:hAnsi="Arial"/>
          <w:b/>
          <w:sz w:val="24"/>
          <w:u w:val="single"/>
        </w:rPr>
      </w:pPr>
      <w:r>
        <w:rPr>
          <w:rFonts w:ascii="Arial" w:hAnsi="Arial"/>
          <w:b/>
          <w:sz w:val="24"/>
          <w:u w:val="single"/>
        </w:rPr>
        <w:lastRenderedPageBreak/>
        <w:t>SECCION III</w:t>
      </w:r>
    </w:p>
    <w:p w:rsidR="001A681F" w:rsidRDefault="001A681F">
      <w:pPr>
        <w:jc w:val="center"/>
        <w:rPr>
          <w:rFonts w:ascii="Arial" w:hAnsi="Arial"/>
          <w:b/>
          <w:sz w:val="24"/>
          <w:u w:val="single"/>
        </w:rPr>
      </w:pPr>
    </w:p>
    <w:p w:rsidR="005D0984" w:rsidRDefault="005D0984">
      <w:pPr>
        <w:jc w:val="center"/>
        <w:rPr>
          <w:rFonts w:ascii="Arial" w:hAnsi="Arial"/>
          <w:b/>
          <w:sz w:val="24"/>
          <w:u w:val="single"/>
        </w:rPr>
      </w:pPr>
      <w:r>
        <w:rPr>
          <w:rFonts w:ascii="Arial" w:hAnsi="Arial"/>
          <w:b/>
          <w:sz w:val="24"/>
          <w:u w:val="single"/>
        </w:rPr>
        <w:t xml:space="preserve">NORMAS Y DOCUMENTOS </w:t>
      </w:r>
    </w:p>
    <w:p w:rsidR="005D0984" w:rsidRDefault="005D0984">
      <w:pPr>
        <w:jc w:val="both"/>
        <w:rPr>
          <w:rFonts w:ascii="Arial" w:hAnsi="Arial"/>
          <w:b/>
          <w:sz w:val="24"/>
          <w:u w:val="single"/>
        </w:rPr>
      </w:pPr>
    </w:p>
    <w:p w:rsidR="00547EE7" w:rsidRPr="002A1461" w:rsidRDefault="00547EE7" w:rsidP="00547EE7">
      <w:pPr>
        <w:keepNext/>
        <w:tabs>
          <w:tab w:val="left" w:pos="567"/>
          <w:tab w:val="left" w:pos="851"/>
        </w:tabs>
        <w:jc w:val="both"/>
        <w:outlineLvl w:val="6"/>
        <w:rPr>
          <w:rFonts w:ascii="Arial" w:hAnsi="Arial" w:cs="Arial"/>
          <w:b/>
          <w:sz w:val="22"/>
          <w:szCs w:val="22"/>
        </w:rPr>
      </w:pPr>
      <w:r w:rsidRPr="002A1461">
        <w:rPr>
          <w:rFonts w:ascii="Arial" w:hAnsi="Arial" w:cs="Arial"/>
          <w:b/>
          <w:sz w:val="22"/>
          <w:szCs w:val="22"/>
        </w:rPr>
        <w:t>1.</w:t>
      </w:r>
      <w:r w:rsidRPr="002A1461">
        <w:rPr>
          <w:rFonts w:ascii="Arial" w:hAnsi="Arial" w:cs="Arial"/>
          <w:b/>
          <w:sz w:val="22"/>
          <w:szCs w:val="22"/>
        </w:rPr>
        <w:tab/>
        <w:t>Normas que rigen esta contratación</w:t>
      </w:r>
    </w:p>
    <w:p w:rsidR="00547EE7" w:rsidRDefault="00547EE7" w:rsidP="00547EE7">
      <w:pPr>
        <w:numPr>
          <w:ilvl w:val="0"/>
          <w:numId w:val="1"/>
        </w:numPr>
        <w:tabs>
          <w:tab w:val="num" w:pos="688"/>
        </w:tabs>
        <w:ind w:left="1561" w:hanging="513"/>
        <w:jc w:val="both"/>
        <w:rPr>
          <w:rFonts w:ascii="Arial" w:hAnsi="Arial" w:cs="Arial"/>
          <w:sz w:val="22"/>
          <w:szCs w:val="22"/>
        </w:rPr>
      </w:pPr>
      <w:r w:rsidRPr="00894CB8">
        <w:rPr>
          <w:rFonts w:ascii="Arial" w:hAnsi="Arial" w:cs="Arial"/>
          <w:sz w:val="22"/>
          <w:szCs w:val="22"/>
        </w:rPr>
        <w:t>Decreto 150/012 de 11 de mayo de 2012, TOCAF, con redacción dada por las leyes fuentes y sus modificativas, según lo establecido por el artículo 558 de la Ley 19924 de 18 de diciembre de 202</w:t>
      </w:r>
      <w:r>
        <w:rPr>
          <w:rFonts w:ascii="Arial" w:hAnsi="Arial" w:cs="Arial"/>
          <w:sz w:val="22"/>
          <w:szCs w:val="22"/>
        </w:rPr>
        <w:t>0.</w:t>
      </w:r>
    </w:p>
    <w:p w:rsidR="00547EE7" w:rsidRPr="00894CB8" w:rsidRDefault="00547EE7" w:rsidP="00547EE7">
      <w:pPr>
        <w:numPr>
          <w:ilvl w:val="0"/>
          <w:numId w:val="1"/>
        </w:numPr>
        <w:tabs>
          <w:tab w:val="num" w:pos="688"/>
        </w:tabs>
        <w:ind w:left="1561" w:hanging="513"/>
        <w:jc w:val="both"/>
        <w:rPr>
          <w:rFonts w:ascii="Arial" w:hAnsi="Arial" w:cs="Arial"/>
          <w:sz w:val="22"/>
          <w:szCs w:val="22"/>
        </w:rPr>
      </w:pPr>
      <w:r w:rsidRPr="00FB36AB">
        <w:rPr>
          <w:rFonts w:ascii="Arial" w:hAnsi="Arial" w:cs="Arial"/>
          <w:sz w:val="22"/>
          <w:szCs w:val="22"/>
        </w:rPr>
        <w:t>Decreto 155/013, de 21 de mayo de 2013</w:t>
      </w:r>
    </w:p>
    <w:p w:rsidR="00547EE7" w:rsidRPr="002A1461" w:rsidRDefault="00547EE7" w:rsidP="00547EE7">
      <w:pPr>
        <w:numPr>
          <w:ilvl w:val="0"/>
          <w:numId w:val="1"/>
        </w:numPr>
        <w:tabs>
          <w:tab w:val="num" w:pos="688"/>
        </w:tabs>
        <w:ind w:left="1561" w:hanging="513"/>
        <w:jc w:val="both"/>
        <w:rPr>
          <w:rFonts w:ascii="Arial" w:hAnsi="Arial" w:cs="Arial"/>
          <w:sz w:val="22"/>
          <w:szCs w:val="22"/>
        </w:rPr>
      </w:pPr>
      <w:r w:rsidRPr="002A1461">
        <w:rPr>
          <w:rFonts w:ascii="Arial" w:hAnsi="Arial" w:cs="Arial"/>
          <w:sz w:val="22"/>
          <w:szCs w:val="22"/>
        </w:rPr>
        <w:t>Decreto 155/013, de 21 de mayo de 2013</w:t>
      </w:r>
    </w:p>
    <w:p w:rsidR="00547EE7" w:rsidRPr="002A1461" w:rsidRDefault="00547EE7" w:rsidP="00547EE7">
      <w:pPr>
        <w:numPr>
          <w:ilvl w:val="0"/>
          <w:numId w:val="1"/>
        </w:numPr>
        <w:tabs>
          <w:tab w:val="num" w:pos="568"/>
        </w:tabs>
        <w:ind w:left="1615" w:hanging="567"/>
        <w:jc w:val="both"/>
        <w:rPr>
          <w:rFonts w:ascii="Arial" w:hAnsi="Arial" w:cs="Arial"/>
          <w:sz w:val="22"/>
          <w:szCs w:val="22"/>
        </w:rPr>
      </w:pPr>
      <w:r w:rsidRPr="002A1461">
        <w:rPr>
          <w:rFonts w:ascii="Arial" w:hAnsi="Arial" w:cs="Arial"/>
          <w:sz w:val="22"/>
          <w:szCs w:val="22"/>
        </w:rPr>
        <w:t>Decreto 131/014 de 19 de mayo de</w:t>
      </w:r>
      <w:bookmarkStart w:id="1" w:name="QuickMark"/>
      <w:bookmarkEnd w:id="1"/>
      <w:r w:rsidRPr="002A1461">
        <w:rPr>
          <w:rFonts w:ascii="Arial" w:hAnsi="Arial" w:cs="Arial"/>
          <w:sz w:val="22"/>
          <w:szCs w:val="22"/>
        </w:rPr>
        <w:t xml:space="preserve"> 2014.</w:t>
      </w:r>
    </w:p>
    <w:p w:rsidR="00547EE7" w:rsidRPr="002A1461" w:rsidRDefault="00547EE7" w:rsidP="00547EE7">
      <w:pPr>
        <w:numPr>
          <w:ilvl w:val="0"/>
          <w:numId w:val="1"/>
        </w:numPr>
        <w:tabs>
          <w:tab w:val="num" w:pos="688"/>
        </w:tabs>
        <w:ind w:left="1561" w:hanging="513"/>
        <w:jc w:val="both"/>
        <w:rPr>
          <w:rFonts w:ascii="Arial" w:hAnsi="Arial" w:cs="Arial"/>
          <w:sz w:val="22"/>
          <w:szCs w:val="22"/>
        </w:rPr>
      </w:pPr>
      <w:r w:rsidRPr="002A1461">
        <w:rPr>
          <w:rFonts w:ascii="Arial" w:hAnsi="Arial" w:cs="Arial"/>
          <w:sz w:val="22"/>
          <w:szCs w:val="22"/>
        </w:rPr>
        <w:t>Decreto 349/005 de 21 de septiembre de 2005.</w:t>
      </w:r>
    </w:p>
    <w:p w:rsidR="00547EE7" w:rsidRPr="002A1461" w:rsidRDefault="00547EE7" w:rsidP="00547EE7">
      <w:pPr>
        <w:numPr>
          <w:ilvl w:val="0"/>
          <w:numId w:val="1"/>
        </w:numPr>
        <w:tabs>
          <w:tab w:val="num" w:pos="688"/>
        </w:tabs>
        <w:ind w:left="1561" w:hanging="513"/>
        <w:jc w:val="both"/>
        <w:rPr>
          <w:rFonts w:ascii="Arial" w:hAnsi="Arial" w:cs="Arial"/>
          <w:sz w:val="22"/>
          <w:szCs w:val="22"/>
        </w:rPr>
      </w:pPr>
      <w:r w:rsidRPr="002A1461">
        <w:rPr>
          <w:rFonts w:ascii="Arial" w:hAnsi="Arial" w:cs="Arial"/>
          <w:sz w:val="22"/>
          <w:szCs w:val="22"/>
        </w:rPr>
        <w:t xml:space="preserve">Ley 16.134 de 24/9/990, artículo 8. </w:t>
      </w:r>
    </w:p>
    <w:p w:rsidR="00547EE7" w:rsidRPr="002A1461" w:rsidRDefault="00547EE7" w:rsidP="00547EE7">
      <w:pPr>
        <w:numPr>
          <w:ilvl w:val="0"/>
          <w:numId w:val="1"/>
        </w:numPr>
        <w:tabs>
          <w:tab w:val="num" w:pos="688"/>
        </w:tabs>
        <w:ind w:left="1561" w:hanging="513"/>
        <w:jc w:val="both"/>
        <w:rPr>
          <w:rFonts w:ascii="Arial" w:hAnsi="Arial" w:cs="Arial"/>
          <w:sz w:val="22"/>
          <w:szCs w:val="22"/>
        </w:rPr>
      </w:pPr>
      <w:r w:rsidRPr="002A1461">
        <w:rPr>
          <w:rFonts w:ascii="Arial" w:hAnsi="Arial" w:cs="Arial"/>
          <w:sz w:val="22"/>
          <w:szCs w:val="22"/>
        </w:rPr>
        <w:t>Ley 17.243 de 29 de junio de 2000, artículo 27.</w:t>
      </w:r>
    </w:p>
    <w:p w:rsidR="00547EE7" w:rsidRPr="002A1461" w:rsidRDefault="00547EE7" w:rsidP="00547EE7">
      <w:pPr>
        <w:numPr>
          <w:ilvl w:val="0"/>
          <w:numId w:val="1"/>
        </w:numPr>
        <w:tabs>
          <w:tab w:val="num" w:pos="688"/>
        </w:tabs>
        <w:ind w:left="1561" w:hanging="513"/>
        <w:jc w:val="both"/>
        <w:rPr>
          <w:rFonts w:ascii="Arial" w:hAnsi="Arial" w:cs="Arial"/>
          <w:sz w:val="22"/>
          <w:szCs w:val="22"/>
        </w:rPr>
      </w:pPr>
      <w:r w:rsidRPr="002A1461">
        <w:rPr>
          <w:rFonts w:ascii="Arial" w:hAnsi="Arial" w:cs="Arial"/>
          <w:sz w:val="22"/>
          <w:szCs w:val="22"/>
        </w:rPr>
        <w:t>Ley 17.060 de 23 de diciembre de 1998 (Uso indebido del poder público, corrupción).</w:t>
      </w:r>
    </w:p>
    <w:p w:rsidR="00547EE7" w:rsidRPr="002A1461" w:rsidRDefault="00547EE7" w:rsidP="00547EE7">
      <w:pPr>
        <w:numPr>
          <w:ilvl w:val="0"/>
          <w:numId w:val="1"/>
        </w:numPr>
        <w:tabs>
          <w:tab w:val="num" w:pos="688"/>
        </w:tabs>
        <w:ind w:left="1561" w:hanging="513"/>
        <w:jc w:val="both"/>
        <w:rPr>
          <w:rFonts w:ascii="Arial" w:hAnsi="Arial" w:cs="Arial"/>
          <w:sz w:val="22"/>
          <w:szCs w:val="22"/>
        </w:rPr>
      </w:pPr>
      <w:r w:rsidRPr="002A1461">
        <w:rPr>
          <w:rFonts w:ascii="Arial" w:hAnsi="Arial" w:cs="Arial"/>
          <w:sz w:val="22"/>
          <w:szCs w:val="22"/>
        </w:rPr>
        <w:t>Ley 17.904, artículo 13</w:t>
      </w:r>
    </w:p>
    <w:p w:rsidR="00547EE7" w:rsidRPr="002A1461" w:rsidRDefault="00547EE7" w:rsidP="00547EE7">
      <w:pPr>
        <w:numPr>
          <w:ilvl w:val="0"/>
          <w:numId w:val="1"/>
        </w:numPr>
        <w:tabs>
          <w:tab w:val="num" w:pos="688"/>
        </w:tabs>
        <w:ind w:left="1561" w:hanging="513"/>
        <w:jc w:val="both"/>
        <w:rPr>
          <w:rFonts w:ascii="Arial" w:hAnsi="Arial" w:cs="Arial"/>
          <w:sz w:val="22"/>
          <w:szCs w:val="22"/>
        </w:rPr>
      </w:pPr>
      <w:r w:rsidRPr="002A1461">
        <w:rPr>
          <w:rFonts w:ascii="Arial" w:hAnsi="Arial" w:cs="Arial"/>
          <w:sz w:val="22"/>
          <w:szCs w:val="22"/>
        </w:rPr>
        <w:t>Ley 17.957, concordantes y modificativas, Ley 18.244 de 27 de diciembre de 2007.</w:t>
      </w:r>
    </w:p>
    <w:p w:rsidR="00547EE7" w:rsidRPr="002A1461" w:rsidRDefault="00547EE7" w:rsidP="00547EE7">
      <w:pPr>
        <w:numPr>
          <w:ilvl w:val="0"/>
          <w:numId w:val="1"/>
        </w:numPr>
        <w:tabs>
          <w:tab w:val="num" w:pos="688"/>
        </w:tabs>
        <w:ind w:left="1561" w:hanging="513"/>
        <w:jc w:val="both"/>
        <w:rPr>
          <w:rFonts w:ascii="Arial" w:hAnsi="Arial" w:cs="Arial"/>
          <w:sz w:val="22"/>
          <w:szCs w:val="22"/>
        </w:rPr>
      </w:pPr>
      <w:r w:rsidRPr="002A1461">
        <w:rPr>
          <w:rFonts w:ascii="Arial" w:hAnsi="Arial" w:cs="Arial"/>
          <w:sz w:val="22"/>
          <w:szCs w:val="22"/>
        </w:rPr>
        <w:t>Ley 18.098 de 12 de enero de 2007.</w:t>
      </w:r>
    </w:p>
    <w:p w:rsidR="00547EE7" w:rsidRPr="002A1461" w:rsidRDefault="00547EE7" w:rsidP="00547EE7">
      <w:pPr>
        <w:numPr>
          <w:ilvl w:val="0"/>
          <w:numId w:val="1"/>
        </w:numPr>
        <w:tabs>
          <w:tab w:val="num" w:pos="688"/>
        </w:tabs>
        <w:ind w:left="1561" w:hanging="513"/>
        <w:jc w:val="both"/>
        <w:rPr>
          <w:rFonts w:ascii="Arial" w:hAnsi="Arial" w:cs="Arial"/>
          <w:sz w:val="22"/>
          <w:szCs w:val="22"/>
        </w:rPr>
      </w:pPr>
      <w:r w:rsidRPr="002A1461">
        <w:rPr>
          <w:rFonts w:ascii="Arial" w:hAnsi="Arial" w:cs="Arial"/>
          <w:sz w:val="22"/>
          <w:szCs w:val="22"/>
        </w:rPr>
        <w:t>Ley 19.889, de Urgente consideración – LUC, de 9 de julio de 2020, en lo aplicable.</w:t>
      </w:r>
    </w:p>
    <w:p w:rsidR="00547EE7" w:rsidRPr="002A1461" w:rsidRDefault="00547EE7" w:rsidP="00547EE7">
      <w:pPr>
        <w:numPr>
          <w:ilvl w:val="0"/>
          <w:numId w:val="1"/>
        </w:numPr>
        <w:tabs>
          <w:tab w:val="num" w:pos="688"/>
        </w:tabs>
        <w:ind w:left="1561" w:hanging="513"/>
        <w:jc w:val="both"/>
        <w:rPr>
          <w:rFonts w:ascii="Arial" w:hAnsi="Arial" w:cs="Arial"/>
          <w:sz w:val="22"/>
          <w:szCs w:val="22"/>
        </w:rPr>
      </w:pPr>
      <w:r w:rsidRPr="002A1461">
        <w:rPr>
          <w:rFonts w:ascii="Arial" w:hAnsi="Arial" w:cs="Arial"/>
          <w:sz w:val="22"/>
          <w:szCs w:val="22"/>
        </w:rPr>
        <w:t>Pliego único de bases y condiciones generales para los contratos a celebrarse por parte de las Administraciones Públicas.</w:t>
      </w:r>
    </w:p>
    <w:p w:rsidR="00547EE7" w:rsidRPr="002A1461" w:rsidRDefault="00547EE7" w:rsidP="00547EE7">
      <w:pPr>
        <w:numPr>
          <w:ilvl w:val="0"/>
          <w:numId w:val="1"/>
        </w:numPr>
        <w:tabs>
          <w:tab w:val="num" w:pos="688"/>
        </w:tabs>
        <w:ind w:left="1561" w:hanging="513"/>
        <w:jc w:val="both"/>
        <w:rPr>
          <w:rFonts w:ascii="Arial" w:hAnsi="Arial" w:cs="Arial"/>
          <w:sz w:val="22"/>
          <w:szCs w:val="22"/>
        </w:rPr>
      </w:pPr>
      <w:r w:rsidRPr="002A1461">
        <w:rPr>
          <w:rFonts w:ascii="Arial" w:hAnsi="Arial" w:cs="Arial"/>
          <w:sz w:val="22"/>
          <w:szCs w:val="22"/>
        </w:rPr>
        <w:t>Enmiendas y aclaraciones que se efectúen por la Dirección Nacional de Vialidad, mediante aviso escrito, durante el plazo de</w:t>
      </w:r>
      <w:r>
        <w:rPr>
          <w:rFonts w:ascii="Arial" w:hAnsi="Arial" w:cs="Arial"/>
          <w:sz w:val="22"/>
          <w:szCs w:val="22"/>
        </w:rPr>
        <w:t>l</w:t>
      </w:r>
      <w:r w:rsidRPr="002A1461">
        <w:rPr>
          <w:rFonts w:ascii="Arial" w:hAnsi="Arial" w:cs="Arial"/>
          <w:sz w:val="22"/>
          <w:szCs w:val="22"/>
        </w:rPr>
        <w:t xml:space="preserve"> llamado.</w:t>
      </w:r>
    </w:p>
    <w:p w:rsidR="00547EE7" w:rsidRPr="000924EA" w:rsidRDefault="00547EE7" w:rsidP="00547EE7">
      <w:pPr>
        <w:numPr>
          <w:ilvl w:val="0"/>
          <w:numId w:val="1"/>
        </w:numPr>
        <w:tabs>
          <w:tab w:val="num" w:pos="688"/>
        </w:tabs>
        <w:ind w:left="1561" w:hanging="513"/>
        <w:jc w:val="both"/>
        <w:rPr>
          <w:rFonts w:ascii="Arial" w:hAnsi="Arial" w:cs="Arial"/>
          <w:b/>
          <w:sz w:val="22"/>
          <w:szCs w:val="22"/>
          <w:u w:val="single"/>
        </w:rPr>
      </w:pPr>
      <w:r w:rsidRPr="000924EA">
        <w:rPr>
          <w:rFonts w:ascii="Arial" w:hAnsi="Arial" w:cs="Arial"/>
          <w:sz w:val="22"/>
          <w:szCs w:val="22"/>
        </w:rPr>
        <w:t>La propuesta formulada por el oferente.</w:t>
      </w:r>
    </w:p>
    <w:p w:rsidR="00547EE7" w:rsidRPr="000924EA" w:rsidRDefault="00547EE7" w:rsidP="00547EE7">
      <w:pPr>
        <w:numPr>
          <w:ilvl w:val="0"/>
          <w:numId w:val="1"/>
        </w:numPr>
        <w:tabs>
          <w:tab w:val="num" w:pos="688"/>
        </w:tabs>
        <w:ind w:left="1561" w:hanging="513"/>
        <w:jc w:val="both"/>
        <w:rPr>
          <w:rFonts w:ascii="Arial" w:hAnsi="Arial" w:cs="Arial"/>
          <w:b/>
          <w:sz w:val="22"/>
          <w:szCs w:val="22"/>
          <w:u w:val="single"/>
        </w:rPr>
      </w:pPr>
      <w:r w:rsidRPr="000924EA">
        <w:rPr>
          <w:rFonts w:ascii="Arial" w:hAnsi="Arial" w:cs="Arial"/>
          <w:sz w:val="22"/>
          <w:szCs w:val="22"/>
        </w:rPr>
        <w:t>Leyes, decretos y resoluciones, del Poder Ejecutivo vigentes a la fecha de la apertura del l</w:t>
      </w:r>
      <w:r>
        <w:rPr>
          <w:rFonts w:ascii="Arial" w:hAnsi="Arial" w:cs="Arial"/>
          <w:sz w:val="22"/>
          <w:szCs w:val="22"/>
        </w:rPr>
        <w:t>lamado</w:t>
      </w:r>
      <w:r w:rsidRPr="000924EA">
        <w:rPr>
          <w:rFonts w:ascii="Arial" w:hAnsi="Arial" w:cs="Arial"/>
          <w:sz w:val="22"/>
          <w:szCs w:val="22"/>
        </w:rPr>
        <w:t>.</w:t>
      </w:r>
    </w:p>
    <w:p w:rsidR="00547EE7" w:rsidRDefault="00547EE7" w:rsidP="00547EE7">
      <w:pPr>
        <w:pStyle w:val="Ttulo6"/>
        <w:rPr>
          <w:rFonts w:ascii="Arial" w:hAnsi="Arial"/>
        </w:rPr>
      </w:pPr>
    </w:p>
    <w:p w:rsidR="00547EE7" w:rsidRDefault="00547EE7" w:rsidP="00547EE7"/>
    <w:p w:rsidR="00547EE7" w:rsidRDefault="00547EE7" w:rsidP="00547EE7"/>
    <w:p w:rsidR="00547EE7" w:rsidRDefault="00547EE7" w:rsidP="00547EE7"/>
    <w:p w:rsidR="00547EE7" w:rsidRDefault="00547EE7" w:rsidP="00547EE7"/>
    <w:p w:rsidR="00547EE7" w:rsidRDefault="00547EE7" w:rsidP="00547EE7"/>
    <w:p w:rsidR="00547EE7" w:rsidRDefault="00547EE7" w:rsidP="00547EE7"/>
    <w:p w:rsidR="00547EE7" w:rsidRDefault="00547EE7">
      <w:pPr>
        <w:jc w:val="center"/>
        <w:rPr>
          <w:rFonts w:ascii="Arial" w:hAnsi="Arial"/>
          <w:b/>
          <w:sz w:val="24"/>
          <w:u w:val="single"/>
        </w:rPr>
      </w:pPr>
    </w:p>
    <w:p w:rsidR="00547EE7" w:rsidRDefault="00547EE7">
      <w:pPr>
        <w:jc w:val="center"/>
        <w:rPr>
          <w:rFonts w:ascii="Arial" w:hAnsi="Arial"/>
          <w:b/>
          <w:sz w:val="24"/>
          <w:u w:val="single"/>
        </w:rPr>
      </w:pPr>
    </w:p>
    <w:p w:rsidR="00FB7ABB" w:rsidRDefault="00FB7ABB" w:rsidP="00A062C8">
      <w:pPr>
        <w:jc w:val="center"/>
        <w:rPr>
          <w:rFonts w:ascii="Arial" w:hAnsi="Arial"/>
          <w:b/>
          <w:sz w:val="24"/>
          <w:u w:val="single"/>
        </w:rPr>
      </w:pPr>
    </w:p>
    <w:p w:rsidR="00FB7ABB" w:rsidRDefault="00FB7ABB" w:rsidP="00A062C8">
      <w:pPr>
        <w:jc w:val="center"/>
        <w:rPr>
          <w:rFonts w:ascii="Arial" w:hAnsi="Arial"/>
          <w:b/>
          <w:sz w:val="24"/>
          <w:u w:val="single"/>
        </w:rPr>
      </w:pPr>
    </w:p>
    <w:p w:rsidR="00FB7ABB" w:rsidRDefault="00FB7ABB" w:rsidP="00A062C8">
      <w:pPr>
        <w:jc w:val="center"/>
        <w:rPr>
          <w:rFonts w:ascii="Arial" w:hAnsi="Arial"/>
          <w:b/>
          <w:sz w:val="24"/>
          <w:u w:val="single"/>
        </w:rPr>
      </w:pPr>
    </w:p>
    <w:p w:rsidR="00FB7ABB" w:rsidRDefault="00FB7ABB" w:rsidP="00A062C8">
      <w:pPr>
        <w:jc w:val="center"/>
        <w:rPr>
          <w:rFonts w:ascii="Arial" w:hAnsi="Arial"/>
          <w:b/>
          <w:sz w:val="24"/>
          <w:u w:val="single"/>
        </w:rPr>
      </w:pPr>
    </w:p>
    <w:p w:rsidR="00FB7ABB" w:rsidRDefault="00FB7ABB" w:rsidP="00A062C8">
      <w:pPr>
        <w:jc w:val="center"/>
        <w:rPr>
          <w:rFonts w:ascii="Arial" w:hAnsi="Arial"/>
          <w:b/>
          <w:sz w:val="24"/>
          <w:u w:val="single"/>
        </w:rPr>
      </w:pPr>
    </w:p>
    <w:p w:rsidR="00FB7ABB" w:rsidRDefault="00FB7ABB" w:rsidP="00A062C8">
      <w:pPr>
        <w:jc w:val="center"/>
        <w:rPr>
          <w:rFonts w:ascii="Arial" w:hAnsi="Arial"/>
          <w:b/>
          <w:sz w:val="24"/>
          <w:u w:val="single"/>
        </w:rPr>
      </w:pPr>
    </w:p>
    <w:p w:rsidR="00FB7ABB" w:rsidRDefault="00FB7ABB" w:rsidP="00A062C8">
      <w:pPr>
        <w:jc w:val="center"/>
        <w:rPr>
          <w:rFonts w:ascii="Arial" w:hAnsi="Arial"/>
          <w:b/>
          <w:sz w:val="24"/>
          <w:u w:val="single"/>
        </w:rPr>
      </w:pPr>
    </w:p>
    <w:p w:rsidR="00FB7ABB" w:rsidRDefault="00FB7ABB" w:rsidP="00A062C8">
      <w:pPr>
        <w:jc w:val="center"/>
        <w:rPr>
          <w:rFonts w:ascii="Arial" w:hAnsi="Arial"/>
          <w:b/>
          <w:sz w:val="24"/>
          <w:u w:val="single"/>
        </w:rPr>
      </w:pPr>
    </w:p>
    <w:p w:rsidR="00FB7ABB" w:rsidRDefault="00FB7ABB" w:rsidP="00A062C8">
      <w:pPr>
        <w:jc w:val="center"/>
        <w:rPr>
          <w:rFonts w:ascii="Arial" w:hAnsi="Arial"/>
          <w:b/>
          <w:sz w:val="24"/>
          <w:u w:val="single"/>
        </w:rPr>
      </w:pPr>
    </w:p>
    <w:p w:rsidR="00FB7ABB" w:rsidRDefault="00FB7ABB" w:rsidP="00A062C8">
      <w:pPr>
        <w:jc w:val="center"/>
        <w:rPr>
          <w:rFonts w:ascii="Arial" w:hAnsi="Arial"/>
          <w:b/>
          <w:sz w:val="24"/>
          <w:u w:val="single"/>
        </w:rPr>
      </w:pPr>
    </w:p>
    <w:p w:rsidR="00FB7ABB" w:rsidRDefault="00FB7ABB" w:rsidP="00A062C8">
      <w:pPr>
        <w:jc w:val="center"/>
        <w:rPr>
          <w:rFonts w:ascii="Arial" w:hAnsi="Arial"/>
          <w:b/>
          <w:sz w:val="24"/>
          <w:u w:val="single"/>
        </w:rPr>
      </w:pPr>
    </w:p>
    <w:p w:rsidR="00FB7ABB" w:rsidRDefault="00FB7ABB" w:rsidP="00A062C8">
      <w:pPr>
        <w:jc w:val="center"/>
        <w:rPr>
          <w:rFonts w:ascii="Arial" w:hAnsi="Arial"/>
          <w:b/>
          <w:sz w:val="24"/>
          <w:u w:val="single"/>
        </w:rPr>
      </w:pPr>
    </w:p>
    <w:p w:rsidR="00FB7ABB" w:rsidRDefault="00FB7ABB" w:rsidP="00A062C8">
      <w:pPr>
        <w:jc w:val="center"/>
        <w:rPr>
          <w:rFonts w:ascii="Arial" w:hAnsi="Arial"/>
          <w:b/>
          <w:sz w:val="24"/>
          <w:u w:val="single"/>
        </w:rPr>
      </w:pPr>
    </w:p>
    <w:p w:rsidR="005D0984" w:rsidRDefault="005D0984" w:rsidP="00A062C8">
      <w:pPr>
        <w:jc w:val="center"/>
        <w:rPr>
          <w:rFonts w:ascii="Arial" w:hAnsi="Arial"/>
          <w:b/>
          <w:sz w:val="24"/>
          <w:u w:val="single"/>
        </w:rPr>
      </w:pPr>
      <w:r>
        <w:rPr>
          <w:rFonts w:ascii="Arial" w:hAnsi="Arial"/>
          <w:b/>
          <w:sz w:val="24"/>
          <w:u w:val="single"/>
        </w:rPr>
        <w:lastRenderedPageBreak/>
        <w:t xml:space="preserve">SECCION </w:t>
      </w:r>
      <w:r w:rsidR="002A1461">
        <w:rPr>
          <w:rFonts w:ascii="Arial" w:hAnsi="Arial"/>
          <w:b/>
          <w:sz w:val="24"/>
          <w:u w:val="single"/>
        </w:rPr>
        <w:t>I</w:t>
      </w:r>
      <w:r>
        <w:rPr>
          <w:rFonts w:ascii="Arial" w:hAnsi="Arial"/>
          <w:b/>
          <w:sz w:val="24"/>
          <w:u w:val="single"/>
        </w:rPr>
        <w:t>V</w:t>
      </w:r>
    </w:p>
    <w:p w:rsidR="005D0984" w:rsidRDefault="005D0984">
      <w:pPr>
        <w:jc w:val="center"/>
        <w:rPr>
          <w:rFonts w:ascii="Arial" w:hAnsi="Arial"/>
          <w:b/>
          <w:sz w:val="24"/>
          <w:u w:val="single"/>
        </w:rPr>
      </w:pPr>
      <w:r>
        <w:rPr>
          <w:rFonts w:ascii="Arial" w:hAnsi="Arial"/>
          <w:b/>
          <w:sz w:val="24"/>
          <w:u w:val="single"/>
        </w:rPr>
        <w:t xml:space="preserve">PRESENTACION DE LAS PROPUESTAS Y ADJUDICACION </w:t>
      </w:r>
    </w:p>
    <w:p w:rsidR="005D0984" w:rsidRDefault="005D0984">
      <w:pPr>
        <w:jc w:val="center"/>
        <w:rPr>
          <w:rFonts w:ascii="Arial" w:hAnsi="Arial"/>
          <w:b/>
          <w:sz w:val="24"/>
          <w:u w:val="single"/>
        </w:rPr>
      </w:pPr>
    </w:p>
    <w:p w:rsidR="00D35F4D" w:rsidRDefault="00D35F4D">
      <w:pPr>
        <w:jc w:val="center"/>
        <w:rPr>
          <w:rFonts w:ascii="Arial" w:hAnsi="Arial"/>
          <w:b/>
          <w:sz w:val="24"/>
          <w:u w:val="single"/>
        </w:rPr>
      </w:pPr>
    </w:p>
    <w:p w:rsidR="005D0984" w:rsidRDefault="005D0984">
      <w:pPr>
        <w:pStyle w:val="Ttulo7"/>
        <w:tabs>
          <w:tab w:val="left" w:pos="851"/>
        </w:tabs>
        <w:rPr>
          <w:rFonts w:ascii="Arial" w:hAnsi="Arial"/>
        </w:rPr>
      </w:pPr>
      <w:r>
        <w:rPr>
          <w:rFonts w:ascii="Arial" w:hAnsi="Arial"/>
        </w:rPr>
        <w:t>1.</w:t>
      </w:r>
      <w:r>
        <w:rPr>
          <w:rFonts w:ascii="Arial" w:hAnsi="Arial"/>
        </w:rPr>
        <w:tab/>
        <w:t>P</w:t>
      </w:r>
      <w:r w:rsidR="002F25F1">
        <w:rPr>
          <w:rFonts w:ascii="Arial" w:hAnsi="Arial"/>
        </w:rPr>
        <w:t>resentación de las propuestas</w:t>
      </w:r>
    </w:p>
    <w:p w:rsidR="005D0984" w:rsidRDefault="005D0984">
      <w:pPr>
        <w:ind w:left="851"/>
        <w:jc w:val="both"/>
        <w:rPr>
          <w:rFonts w:ascii="Arial" w:hAnsi="Arial"/>
          <w:sz w:val="22"/>
        </w:rPr>
      </w:pPr>
      <w:r>
        <w:rPr>
          <w:rFonts w:ascii="Arial" w:hAnsi="Arial"/>
          <w:sz w:val="22"/>
        </w:rPr>
        <w:t>Se presentará una única propuest</w:t>
      </w:r>
      <w:r w:rsidR="00FB7ABB">
        <w:rPr>
          <w:rFonts w:ascii="Arial" w:hAnsi="Arial"/>
          <w:sz w:val="22"/>
        </w:rPr>
        <w:t xml:space="preserve">a por oferente. Las propuestas </w:t>
      </w:r>
      <w:r>
        <w:rPr>
          <w:rFonts w:ascii="Arial" w:hAnsi="Arial"/>
          <w:sz w:val="22"/>
        </w:rPr>
        <w:t xml:space="preserve">deberán ser fácilmente legibles y las enmiendas, interlineados y tachaduras salvadas en forma. Toda cláusula imprecisa, ambigua, contradictoria u obscura, a criterio de la Administración, se interpretará en el sentido más favorable a ésta. </w:t>
      </w:r>
    </w:p>
    <w:p w:rsidR="00141960" w:rsidRDefault="005D0984" w:rsidP="00141960">
      <w:pPr>
        <w:ind w:left="851"/>
        <w:jc w:val="both"/>
        <w:rPr>
          <w:rFonts w:ascii="Arial" w:hAnsi="Arial"/>
          <w:sz w:val="22"/>
        </w:rPr>
      </w:pPr>
      <w:r>
        <w:rPr>
          <w:rFonts w:ascii="Arial" w:hAnsi="Arial"/>
          <w:sz w:val="22"/>
        </w:rPr>
        <w:t>Su texto se ajustará al siguiente modelo:</w:t>
      </w:r>
    </w:p>
    <w:p w:rsidR="005D0984" w:rsidRPr="008F326E" w:rsidRDefault="005D0984">
      <w:pPr>
        <w:tabs>
          <w:tab w:val="right" w:pos="9639"/>
        </w:tabs>
        <w:ind w:left="851" w:hanging="283"/>
        <w:jc w:val="right"/>
        <w:rPr>
          <w:rFonts w:ascii="Arial" w:hAnsi="Arial"/>
          <w:sz w:val="22"/>
        </w:rPr>
      </w:pPr>
      <w:r w:rsidRPr="008F326E">
        <w:rPr>
          <w:rFonts w:ascii="Arial" w:hAnsi="Arial"/>
          <w:sz w:val="22"/>
        </w:rPr>
        <w:t>Monte</w:t>
      </w:r>
      <w:r w:rsidR="002A1461">
        <w:rPr>
          <w:rFonts w:ascii="Arial" w:hAnsi="Arial"/>
          <w:sz w:val="22"/>
        </w:rPr>
        <w:t>video, ... de ........... de 202</w:t>
      </w:r>
      <w:r w:rsidR="00AB7E44">
        <w:rPr>
          <w:rFonts w:ascii="Arial" w:hAnsi="Arial"/>
          <w:sz w:val="22"/>
        </w:rPr>
        <w:t>_</w:t>
      </w:r>
    </w:p>
    <w:p w:rsidR="005D0984" w:rsidRPr="008F326E" w:rsidRDefault="005D0984">
      <w:pPr>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jc w:val="both"/>
        <w:rPr>
          <w:rFonts w:ascii="Arial" w:hAnsi="Arial"/>
          <w:sz w:val="22"/>
        </w:rPr>
      </w:pPr>
      <w:r w:rsidRPr="008F326E">
        <w:rPr>
          <w:rFonts w:ascii="Arial" w:hAnsi="Arial"/>
          <w:sz w:val="22"/>
        </w:rPr>
        <w:t xml:space="preserve">Sr. </w:t>
      </w:r>
      <w:r w:rsidR="00065248">
        <w:rPr>
          <w:rFonts w:ascii="Arial" w:hAnsi="Arial"/>
          <w:sz w:val="22"/>
        </w:rPr>
        <w:t>Ministro de Transporte y Obras Públicas</w:t>
      </w:r>
    </w:p>
    <w:p w:rsidR="005D0984" w:rsidRDefault="005D0984" w:rsidP="00C107D4">
      <w:pPr>
        <w:pStyle w:val="Ttulo3"/>
        <w:tabs>
          <w:tab w:val="clear" w:pos="528"/>
        </w:tabs>
        <w:ind w:firstLine="0"/>
      </w:pPr>
      <w:r>
        <w:tab/>
      </w:r>
      <w:r>
        <w:tab/>
      </w:r>
      <w:r>
        <w:tab/>
        <w:t xml:space="preserve">       ................. que suscribe, domiciliado a los efectos legales en la calle  ............. Nº .... de la ciudad de ...................., se compromete, sometiéndose a las Leyes y Tribunales del país, con exclusión de todo otro recurso, a ejecutar la totalidad del contrato para l</w:t>
      </w:r>
      <w:r w:rsidR="00901160">
        <w:t>a</w:t>
      </w:r>
      <w:r>
        <w:t xml:space="preserve"> </w:t>
      </w:r>
      <w:r w:rsidR="008F326E" w:rsidRPr="002F3C26">
        <w:t>Adquisición</w:t>
      </w:r>
      <w:r w:rsidRPr="002F3C26">
        <w:t xml:space="preserve"> de </w:t>
      </w:r>
      <w:r w:rsidR="00771DDC">
        <w:t>repuestos y recarga</w:t>
      </w:r>
      <w:r w:rsidR="00BE1833">
        <w:t xml:space="preserve"> de extintores</w:t>
      </w:r>
      <w:r>
        <w:t xml:space="preserve">, de acuerdo con las Especificaciones y Pliegos correspondientes, por los siguientes precios unitarios (indicar precios con letras y números por cada uno de los </w:t>
      </w:r>
      <w:r w:rsidR="00BD0EEA">
        <w:t>ítems indicados en el c</w:t>
      </w:r>
      <w:r>
        <w:t>uadro) por lo que resulta un total que aparece en el cuadro resumen que se adjunta. Se adjunta además toda la información solicitada por el PEP</w:t>
      </w:r>
    </w:p>
    <w:p w:rsidR="005D0984" w:rsidRDefault="005D0984" w:rsidP="00141960">
      <w:pPr>
        <w:tabs>
          <w:tab w:val="left" w:pos="528"/>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283"/>
        <w:jc w:val="both"/>
        <w:rPr>
          <w:rFonts w:ascii="Arial" w:hAnsi="Arial"/>
          <w:sz w:val="22"/>
        </w:rPr>
      </w:pPr>
      <w:r>
        <w:rPr>
          <w:rFonts w:ascii="Arial" w:hAnsi="Arial"/>
          <w:sz w:val="22"/>
        </w:rPr>
        <w:tab/>
        <w:t>Saluda atentamente,</w:t>
      </w:r>
      <w:r w:rsidR="00070755">
        <w:rPr>
          <w:rFonts w:ascii="Arial" w:hAnsi="Arial"/>
          <w:sz w:val="22"/>
        </w:rPr>
        <w:tab/>
      </w:r>
      <w:r w:rsidR="00070755">
        <w:rPr>
          <w:rFonts w:ascii="Arial" w:hAnsi="Arial"/>
          <w:sz w:val="22"/>
        </w:rPr>
        <w:tab/>
      </w:r>
      <w:r w:rsidR="00743878">
        <w:rPr>
          <w:rFonts w:ascii="Arial" w:hAnsi="Arial"/>
          <w:sz w:val="22"/>
        </w:rPr>
        <w:tab/>
      </w:r>
      <w:r w:rsidR="00743878">
        <w:rPr>
          <w:rFonts w:ascii="Arial" w:hAnsi="Arial"/>
          <w:sz w:val="22"/>
        </w:rPr>
        <w:tab/>
      </w:r>
      <w:r w:rsidR="00743878">
        <w:rPr>
          <w:rFonts w:ascii="Arial" w:hAnsi="Arial"/>
          <w:sz w:val="22"/>
        </w:rPr>
        <w:tab/>
      </w:r>
      <w:r w:rsidR="00743878">
        <w:rPr>
          <w:rFonts w:ascii="Arial" w:hAnsi="Arial"/>
          <w:sz w:val="22"/>
        </w:rPr>
        <w:tab/>
      </w:r>
      <w:r w:rsidR="00743878">
        <w:rPr>
          <w:rFonts w:ascii="Arial" w:hAnsi="Arial"/>
          <w:sz w:val="22"/>
        </w:rPr>
        <w:tab/>
      </w:r>
      <w:r w:rsidR="00743878">
        <w:rPr>
          <w:rFonts w:ascii="Arial" w:hAnsi="Arial"/>
          <w:sz w:val="22"/>
        </w:rPr>
        <w:tab/>
      </w:r>
      <w:r w:rsidR="00743878">
        <w:rPr>
          <w:rFonts w:ascii="Arial" w:hAnsi="Arial"/>
          <w:sz w:val="22"/>
        </w:rPr>
        <w:tab/>
      </w:r>
      <w:r w:rsidR="00743878">
        <w:rPr>
          <w:rFonts w:ascii="Arial" w:hAnsi="Arial"/>
          <w:sz w:val="22"/>
        </w:rPr>
        <w:tab/>
      </w:r>
      <w:r w:rsidR="00070755">
        <w:rPr>
          <w:rFonts w:ascii="Arial" w:hAnsi="Arial"/>
          <w:sz w:val="22"/>
        </w:rPr>
        <w:t>firma del oferente</w:t>
      </w:r>
    </w:p>
    <w:p w:rsidR="005D0984" w:rsidRDefault="005D0984">
      <w:pPr>
        <w:tabs>
          <w:tab w:val="left" w:pos="851"/>
        </w:tabs>
        <w:jc w:val="both"/>
        <w:rPr>
          <w:rFonts w:ascii="Arial" w:hAnsi="Arial"/>
          <w:b/>
          <w:sz w:val="22"/>
        </w:rPr>
      </w:pPr>
      <w:r>
        <w:rPr>
          <w:rFonts w:ascii="Arial" w:hAnsi="Arial"/>
          <w:b/>
          <w:sz w:val="22"/>
        </w:rPr>
        <w:tab/>
      </w:r>
    </w:p>
    <w:p w:rsidR="007B7CEF" w:rsidRDefault="007B7CEF" w:rsidP="007B7CEF">
      <w:pPr>
        <w:tabs>
          <w:tab w:val="left" w:pos="851"/>
        </w:tabs>
        <w:ind w:left="851"/>
        <w:jc w:val="both"/>
        <w:rPr>
          <w:rFonts w:ascii="Arial" w:hAnsi="Arial"/>
          <w:b/>
          <w:sz w:val="22"/>
        </w:rPr>
      </w:pPr>
      <w:bookmarkStart w:id="2" w:name="OLE_LINK1"/>
      <w:r>
        <w:rPr>
          <w:rFonts w:ascii="Arial" w:hAnsi="Arial"/>
          <w:b/>
          <w:sz w:val="22"/>
        </w:rPr>
        <w:t>Cuadro de Precios</w:t>
      </w:r>
    </w:p>
    <w:tbl>
      <w:tblPr>
        <w:tblW w:w="0" w:type="auto"/>
        <w:tblInd w:w="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995"/>
        <w:gridCol w:w="4536"/>
        <w:gridCol w:w="1134"/>
        <w:gridCol w:w="1146"/>
      </w:tblGrid>
      <w:tr w:rsidR="007B7CEF" w:rsidRPr="007B7CEF" w:rsidTr="007B7CEF">
        <w:trPr>
          <w:trHeight w:val="207"/>
        </w:trPr>
        <w:tc>
          <w:tcPr>
            <w:tcW w:w="8539" w:type="dxa"/>
            <w:gridSpan w:val="5"/>
            <w:shd w:val="clear" w:color="auto" w:fill="auto"/>
            <w:vAlign w:val="center"/>
          </w:tcPr>
          <w:p w:rsidR="007B7CEF" w:rsidRPr="007B7CEF" w:rsidRDefault="007B7CEF" w:rsidP="007B7CEF">
            <w:pPr>
              <w:jc w:val="center"/>
              <w:rPr>
                <w:rFonts w:ascii="Arial Narrow" w:hAnsi="Arial Narrow" w:cs="Arial"/>
                <w:b/>
              </w:rPr>
            </w:pPr>
            <w:r w:rsidRPr="007B7CEF">
              <w:rPr>
                <w:rFonts w:ascii="Arial Narrow" w:hAnsi="Arial Narrow" w:cs="Arial"/>
                <w:b/>
              </w:rPr>
              <w:t>Ítem 1 - recarga extintores</w:t>
            </w:r>
          </w:p>
        </w:tc>
      </w:tr>
      <w:tr w:rsidR="007B7CEF" w:rsidRPr="007B7CEF" w:rsidTr="001F0B53">
        <w:trPr>
          <w:trHeight w:val="207"/>
        </w:trPr>
        <w:tc>
          <w:tcPr>
            <w:tcW w:w="728" w:type="dxa"/>
            <w:shd w:val="clear" w:color="auto" w:fill="auto"/>
            <w:vAlign w:val="center"/>
          </w:tcPr>
          <w:p w:rsidR="007B7CEF" w:rsidRPr="007B7CEF" w:rsidRDefault="007B7CEF" w:rsidP="007B7CEF">
            <w:pPr>
              <w:jc w:val="center"/>
              <w:rPr>
                <w:rFonts w:ascii="Arial Narrow" w:hAnsi="Arial Narrow" w:cs="Arial"/>
                <w:b/>
              </w:rPr>
            </w:pPr>
            <w:r w:rsidRPr="007B7CEF">
              <w:rPr>
                <w:rFonts w:ascii="Arial Narrow" w:hAnsi="Arial Narrow" w:cs="Arial"/>
                <w:b/>
              </w:rPr>
              <w:t>Sub ítem</w:t>
            </w:r>
          </w:p>
        </w:tc>
        <w:tc>
          <w:tcPr>
            <w:tcW w:w="995" w:type="dxa"/>
            <w:vAlign w:val="center"/>
          </w:tcPr>
          <w:p w:rsidR="007B7CEF" w:rsidRPr="007B7CEF" w:rsidRDefault="007B7CEF" w:rsidP="007B7CEF">
            <w:pPr>
              <w:jc w:val="center"/>
              <w:rPr>
                <w:rFonts w:ascii="Arial Narrow" w:hAnsi="Arial Narrow" w:cs="Arial"/>
                <w:b/>
              </w:rPr>
            </w:pPr>
            <w:r w:rsidRPr="007B7CEF">
              <w:rPr>
                <w:rFonts w:ascii="Arial Narrow" w:hAnsi="Arial Narrow" w:cs="Arial"/>
                <w:b/>
              </w:rPr>
              <w:t>Cantidad hasta</w:t>
            </w:r>
          </w:p>
        </w:tc>
        <w:tc>
          <w:tcPr>
            <w:tcW w:w="4536" w:type="dxa"/>
            <w:shd w:val="clear" w:color="auto" w:fill="auto"/>
            <w:vAlign w:val="center"/>
          </w:tcPr>
          <w:p w:rsidR="007B7CEF" w:rsidRPr="007B7CEF" w:rsidRDefault="007B7CEF" w:rsidP="007B7CEF">
            <w:pPr>
              <w:jc w:val="center"/>
              <w:rPr>
                <w:rFonts w:ascii="Arial Narrow" w:hAnsi="Arial Narrow" w:cs="Arial"/>
                <w:b/>
              </w:rPr>
            </w:pPr>
            <w:r w:rsidRPr="007B7CEF">
              <w:rPr>
                <w:rFonts w:ascii="Arial Narrow" w:hAnsi="Arial Narrow" w:cs="Arial"/>
                <w:b/>
              </w:rPr>
              <w:t>descripción</w:t>
            </w:r>
          </w:p>
        </w:tc>
        <w:tc>
          <w:tcPr>
            <w:tcW w:w="1134" w:type="dxa"/>
          </w:tcPr>
          <w:p w:rsidR="001F0B53" w:rsidRDefault="007B7CEF" w:rsidP="007B7CEF">
            <w:pPr>
              <w:jc w:val="center"/>
              <w:rPr>
                <w:rFonts w:ascii="Arial Narrow" w:hAnsi="Arial Narrow" w:cs="Arial"/>
                <w:b/>
              </w:rPr>
            </w:pPr>
            <w:r>
              <w:rPr>
                <w:rFonts w:ascii="Arial Narrow" w:hAnsi="Arial Narrow" w:cs="Arial"/>
                <w:b/>
              </w:rPr>
              <w:t xml:space="preserve">Unitario </w:t>
            </w:r>
          </w:p>
          <w:p w:rsidR="007B7CEF" w:rsidRPr="007B7CEF" w:rsidRDefault="007B7CEF" w:rsidP="007B7CEF">
            <w:pPr>
              <w:jc w:val="center"/>
              <w:rPr>
                <w:rFonts w:ascii="Arial Narrow" w:hAnsi="Arial Narrow" w:cs="Arial"/>
                <w:b/>
              </w:rPr>
            </w:pPr>
            <w:r>
              <w:rPr>
                <w:rFonts w:ascii="Arial Narrow" w:hAnsi="Arial Narrow" w:cs="Arial"/>
                <w:b/>
              </w:rPr>
              <w:t>sin imp. US$</w:t>
            </w:r>
          </w:p>
        </w:tc>
        <w:tc>
          <w:tcPr>
            <w:tcW w:w="1146" w:type="dxa"/>
          </w:tcPr>
          <w:p w:rsidR="007B7CEF" w:rsidRDefault="007B7CEF" w:rsidP="007B7CEF">
            <w:pPr>
              <w:jc w:val="center"/>
              <w:rPr>
                <w:rFonts w:ascii="Arial Narrow" w:hAnsi="Arial Narrow" w:cs="Arial"/>
                <w:b/>
              </w:rPr>
            </w:pPr>
            <w:r>
              <w:rPr>
                <w:rFonts w:ascii="Arial Narrow" w:hAnsi="Arial Narrow" w:cs="Arial"/>
                <w:b/>
              </w:rPr>
              <w:t xml:space="preserve">Total </w:t>
            </w:r>
          </w:p>
          <w:p w:rsidR="007B7CEF" w:rsidRPr="007B7CEF" w:rsidRDefault="007B7CEF" w:rsidP="007B7CEF">
            <w:pPr>
              <w:jc w:val="center"/>
              <w:rPr>
                <w:rFonts w:ascii="Arial Narrow" w:hAnsi="Arial Narrow" w:cs="Arial"/>
                <w:b/>
              </w:rPr>
            </w:pPr>
            <w:r>
              <w:rPr>
                <w:rFonts w:ascii="Arial Narrow" w:hAnsi="Arial Narrow" w:cs="Arial"/>
                <w:b/>
              </w:rPr>
              <w:t>imp. inc</w:t>
            </w:r>
            <w:r w:rsidR="00267B53">
              <w:rPr>
                <w:rFonts w:ascii="Arial Narrow" w:hAnsi="Arial Narrow" w:cs="Arial"/>
                <w:b/>
              </w:rPr>
              <w:t>l</w:t>
            </w:r>
            <w:r>
              <w:rPr>
                <w:rFonts w:ascii="Arial Narrow" w:hAnsi="Arial Narrow" w:cs="Arial"/>
                <w:b/>
              </w:rPr>
              <w:t>. US$</w:t>
            </w:r>
          </w:p>
        </w:tc>
      </w:tr>
      <w:tr w:rsidR="007B7CEF" w:rsidRPr="007B7CEF" w:rsidTr="001F0B53">
        <w:trPr>
          <w:trHeight w:val="375"/>
        </w:trPr>
        <w:tc>
          <w:tcPr>
            <w:tcW w:w="728" w:type="dxa"/>
            <w:shd w:val="clear" w:color="auto" w:fill="auto"/>
            <w:vAlign w:val="center"/>
          </w:tcPr>
          <w:p w:rsidR="007B7CEF" w:rsidRPr="007B7CEF" w:rsidRDefault="007B7CEF" w:rsidP="007B7CEF">
            <w:pPr>
              <w:jc w:val="center"/>
              <w:rPr>
                <w:rFonts w:ascii="Arial Narrow" w:hAnsi="Arial Narrow" w:cs="Arial"/>
              </w:rPr>
            </w:pPr>
            <w:r w:rsidRPr="007B7CEF">
              <w:rPr>
                <w:rFonts w:ascii="Arial Narrow" w:hAnsi="Arial Narrow" w:cs="Arial"/>
              </w:rPr>
              <w:t>1</w:t>
            </w:r>
          </w:p>
        </w:tc>
        <w:tc>
          <w:tcPr>
            <w:tcW w:w="995" w:type="dxa"/>
            <w:vAlign w:val="center"/>
          </w:tcPr>
          <w:p w:rsidR="007B7CEF" w:rsidRPr="007B7CEF" w:rsidRDefault="008853EB" w:rsidP="00267B53">
            <w:pPr>
              <w:pStyle w:val="Prrafodelista"/>
              <w:ind w:left="0"/>
              <w:jc w:val="center"/>
              <w:rPr>
                <w:rFonts w:ascii="Arial Narrow" w:hAnsi="Arial Narrow" w:cs="Arial"/>
                <w:sz w:val="20"/>
                <w:szCs w:val="20"/>
                <w:lang w:val="es-ES_tradnl"/>
              </w:rPr>
            </w:pPr>
            <w:r>
              <w:rPr>
                <w:rFonts w:ascii="Arial Narrow" w:hAnsi="Arial Narrow" w:cs="Arial"/>
                <w:sz w:val="20"/>
                <w:szCs w:val="20"/>
                <w:lang w:val="es-ES_tradnl"/>
              </w:rPr>
              <w:t>400</w:t>
            </w:r>
          </w:p>
        </w:tc>
        <w:tc>
          <w:tcPr>
            <w:tcW w:w="4536" w:type="dxa"/>
            <w:shd w:val="clear" w:color="auto" w:fill="auto"/>
          </w:tcPr>
          <w:p w:rsidR="007B7CEF" w:rsidRPr="007B7CEF" w:rsidRDefault="007B7CEF" w:rsidP="007B7CEF">
            <w:pPr>
              <w:pStyle w:val="Prrafodelista"/>
              <w:ind w:left="0"/>
              <w:jc w:val="both"/>
              <w:rPr>
                <w:rFonts w:ascii="Arial Narrow" w:hAnsi="Arial Narrow" w:cs="Arial"/>
                <w:sz w:val="20"/>
                <w:szCs w:val="20"/>
                <w:lang w:val="es-ES_tradnl"/>
              </w:rPr>
            </w:pPr>
            <w:r w:rsidRPr="007B7CEF">
              <w:rPr>
                <w:rFonts w:ascii="Arial Narrow" w:hAnsi="Arial Narrow" w:cs="Arial"/>
                <w:sz w:val="20"/>
                <w:szCs w:val="20"/>
                <w:lang w:val="es-ES_tradnl"/>
              </w:rPr>
              <w:t>Extintor de polvo ABC de 1 kg</w:t>
            </w:r>
          </w:p>
        </w:tc>
        <w:tc>
          <w:tcPr>
            <w:tcW w:w="1134" w:type="dxa"/>
          </w:tcPr>
          <w:p w:rsidR="007B7CEF" w:rsidRPr="007B7CEF" w:rsidRDefault="007B7CEF" w:rsidP="007B7CEF">
            <w:pPr>
              <w:pStyle w:val="Prrafodelista"/>
              <w:ind w:left="0"/>
              <w:jc w:val="both"/>
              <w:rPr>
                <w:rFonts w:ascii="Arial Narrow" w:hAnsi="Arial Narrow" w:cs="Arial"/>
                <w:sz w:val="20"/>
                <w:szCs w:val="20"/>
                <w:lang w:val="es-ES_tradnl"/>
              </w:rPr>
            </w:pPr>
          </w:p>
        </w:tc>
        <w:tc>
          <w:tcPr>
            <w:tcW w:w="1146" w:type="dxa"/>
          </w:tcPr>
          <w:p w:rsidR="007B7CEF" w:rsidRPr="007B7CEF" w:rsidRDefault="007B7CEF" w:rsidP="007B7CEF">
            <w:pPr>
              <w:pStyle w:val="Prrafodelista"/>
              <w:ind w:left="0"/>
              <w:jc w:val="both"/>
              <w:rPr>
                <w:rFonts w:ascii="Arial Narrow" w:hAnsi="Arial Narrow" w:cs="Arial"/>
                <w:sz w:val="20"/>
                <w:szCs w:val="20"/>
                <w:lang w:val="es-ES_tradnl"/>
              </w:rPr>
            </w:pPr>
          </w:p>
        </w:tc>
      </w:tr>
      <w:tr w:rsidR="007B7CEF" w:rsidRPr="007B7CEF" w:rsidTr="001F0B53">
        <w:trPr>
          <w:trHeight w:val="375"/>
        </w:trPr>
        <w:tc>
          <w:tcPr>
            <w:tcW w:w="728" w:type="dxa"/>
            <w:shd w:val="clear" w:color="auto" w:fill="auto"/>
            <w:vAlign w:val="center"/>
          </w:tcPr>
          <w:p w:rsidR="007B7CEF" w:rsidRPr="007B7CEF" w:rsidRDefault="007B7CEF" w:rsidP="007B7CEF">
            <w:pPr>
              <w:jc w:val="center"/>
              <w:rPr>
                <w:rFonts w:ascii="Arial Narrow" w:hAnsi="Arial Narrow" w:cs="Arial"/>
              </w:rPr>
            </w:pPr>
            <w:r w:rsidRPr="007B7CEF">
              <w:rPr>
                <w:rFonts w:ascii="Arial Narrow" w:hAnsi="Arial Narrow" w:cs="Arial"/>
              </w:rPr>
              <w:t>2</w:t>
            </w:r>
          </w:p>
        </w:tc>
        <w:tc>
          <w:tcPr>
            <w:tcW w:w="995" w:type="dxa"/>
          </w:tcPr>
          <w:p w:rsidR="007B7CEF" w:rsidRPr="007B7CEF" w:rsidRDefault="008853EB" w:rsidP="00267B53">
            <w:pPr>
              <w:pStyle w:val="Prrafodelista"/>
              <w:ind w:left="0"/>
              <w:jc w:val="center"/>
              <w:rPr>
                <w:rFonts w:ascii="Arial Narrow" w:hAnsi="Arial Narrow" w:cs="Arial"/>
                <w:sz w:val="20"/>
                <w:szCs w:val="20"/>
                <w:lang w:val="es-ES_tradnl"/>
              </w:rPr>
            </w:pPr>
            <w:r>
              <w:rPr>
                <w:rFonts w:ascii="Arial Narrow" w:hAnsi="Arial Narrow" w:cs="Arial"/>
                <w:sz w:val="20"/>
                <w:szCs w:val="20"/>
                <w:lang w:val="es-ES_tradnl"/>
              </w:rPr>
              <w:t>400</w:t>
            </w:r>
          </w:p>
        </w:tc>
        <w:tc>
          <w:tcPr>
            <w:tcW w:w="4536" w:type="dxa"/>
            <w:shd w:val="clear" w:color="auto" w:fill="auto"/>
          </w:tcPr>
          <w:p w:rsidR="007B7CEF" w:rsidRPr="007B7CEF" w:rsidRDefault="007B7CEF" w:rsidP="007B7CEF">
            <w:pPr>
              <w:pStyle w:val="Prrafodelista"/>
              <w:ind w:left="0"/>
              <w:jc w:val="both"/>
              <w:rPr>
                <w:rFonts w:ascii="Arial Narrow" w:hAnsi="Arial Narrow" w:cs="Arial"/>
                <w:sz w:val="20"/>
                <w:szCs w:val="20"/>
                <w:lang w:val="es-ES_tradnl"/>
              </w:rPr>
            </w:pPr>
            <w:r w:rsidRPr="007B7CEF">
              <w:rPr>
                <w:rFonts w:ascii="Arial Narrow" w:hAnsi="Arial Narrow" w:cs="Arial"/>
                <w:sz w:val="20"/>
                <w:szCs w:val="20"/>
                <w:lang w:val="es-ES_tradnl"/>
              </w:rPr>
              <w:t>Extintor de polvo ABC de 2 kg</w:t>
            </w:r>
          </w:p>
        </w:tc>
        <w:tc>
          <w:tcPr>
            <w:tcW w:w="1134" w:type="dxa"/>
          </w:tcPr>
          <w:p w:rsidR="007B7CEF" w:rsidRPr="007B7CEF" w:rsidRDefault="007B7CEF" w:rsidP="007B7CEF">
            <w:pPr>
              <w:pStyle w:val="Prrafodelista"/>
              <w:ind w:left="0"/>
              <w:jc w:val="both"/>
              <w:rPr>
                <w:rFonts w:ascii="Arial Narrow" w:hAnsi="Arial Narrow" w:cs="Arial"/>
                <w:sz w:val="20"/>
                <w:szCs w:val="20"/>
                <w:lang w:val="es-ES_tradnl"/>
              </w:rPr>
            </w:pPr>
          </w:p>
        </w:tc>
        <w:tc>
          <w:tcPr>
            <w:tcW w:w="1146" w:type="dxa"/>
          </w:tcPr>
          <w:p w:rsidR="007B7CEF" w:rsidRPr="007B7CEF" w:rsidRDefault="007B7CEF" w:rsidP="007B7CEF">
            <w:pPr>
              <w:pStyle w:val="Prrafodelista"/>
              <w:ind w:left="0"/>
              <w:jc w:val="both"/>
              <w:rPr>
                <w:rFonts w:ascii="Arial Narrow" w:hAnsi="Arial Narrow" w:cs="Arial"/>
                <w:sz w:val="20"/>
                <w:szCs w:val="20"/>
                <w:lang w:val="es-ES_tradnl"/>
              </w:rPr>
            </w:pPr>
          </w:p>
        </w:tc>
      </w:tr>
      <w:tr w:rsidR="007B7CEF" w:rsidRPr="007B7CEF" w:rsidTr="001F0B53">
        <w:trPr>
          <w:trHeight w:val="375"/>
        </w:trPr>
        <w:tc>
          <w:tcPr>
            <w:tcW w:w="728" w:type="dxa"/>
            <w:shd w:val="clear" w:color="auto" w:fill="auto"/>
            <w:vAlign w:val="center"/>
          </w:tcPr>
          <w:p w:rsidR="007B7CEF" w:rsidRPr="007B7CEF" w:rsidRDefault="007B7CEF" w:rsidP="007B7CEF">
            <w:pPr>
              <w:jc w:val="center"/>
              <w:rPr>
                <w:rFonts w:ascii="Arial Narrow" w:hAnsi="Arial Narrow" w:cs="Arial"/>
              </w:rPr>
            </w:pPr>
            <w:r w:rsidRPr="007B7CEF">
              <w:rPr>
                <w:rFonts w:ascii="Arial Narrow" w:hAnsi="Arial Narrow" w:cs="Arial"/>
              </w:rPr>
              <w:t>3</w:t>
            </w:r>
          </w:p>
        </w:tc>
        <w:tc>
          <w:tcPr>
            <w:tcW w:w="995" w:type="dxa"/>
          </w:tcPr>
          <w:p w:rsidR="007B7CEF" w:rsidRPr="007B7CEF" w:rsidRDefault="008853EB" w:rsidP="00267B53">
            <w:pPr>
              <w:pStyle w:val="Prrafodelista"/>
              <w:ind w:left="0"/>
              <w:jc w:val="center"/>
              <w:rPr>
                <w:rFonts w:ascii="Arial Narrow" w:hAnsi="Arial Narrow" w:cs="Arial"/>
                <w:sz w:val="20"/>
                <w:szCs w:val="20"/>
                <w:lang w:val="es-ES_tradnl"/>
              </w:rPr>
            </w:pPr>
            <w:r>
              <w:rPr>
                <w:rFonts w:ascii="Arial Narrow" w:hAnsi="Arial Narrow" w:cs="Arial"/>
                <w:sz w:val="20"/>
                <w:szCs w:val="20"/>
                <w:lang w:val="es-ES_tradnl"/>
              </w:rPr>
              <w:t>400</w:t>
            </w:r>
          </w:p>
        </w:tc>
        <w:tc>
          <w:tcPr>
            <w:tcW w:w="4536" w:type="dxa"/>
            <w:shd w:val="clear" w:color="auto" w:fill="auto"/>
          </w:tcPr>
          <w:p w:rsidR="007B7CEF" w:rsidRPr="007B7CEF" w:rsidRDefault="007B7CEF" w:rsidP="007B7CEF">
            <w:pPr>
              <w:pStyle w:val="Prrafodelista"/>
              <w:ind w:left="0"/>
              <w:jc w:val="both"/>
              <w:rPr>
                <w:rFonts w:ascii="Arial Narrow" w:hAnsi="Arial Narrow" w:cs="Arial"/>
                <w:sz w:val="20"/>
                <w:szCs w:val="20"/>
                <w:lang w:val="es-ES_tradnl"/>
              </w:rPr>
            </w:pPr>
            <w:r w:rsidRPr="007B7CEF">
              <w:rPr>
                <w:rFonts w:ascii="Arial Narrow" w:hAnsi="Arial Narrow" w:cs="Arial"/>
                <w:sz w:val="20"/>
                <w:szCs w:val="20"/>
                <w:lang w:val="es-ES_tradnl"/>
              </w:rPr>
              <w:t>Extintor de polvo ABC de 4 kg</w:t>
            </w:r>
          </w:p>
        </w:tc>
        <w:tc>
          <w:tcPr>
            <w:tcW w:w="1134" w:type="dxa"/>
          </w:tcPr>
          <w:p w:rsidR="007B7CEF" w:rsidRPr="007B7CEF" w:rsidRDefault="007B7CEF" w:rsidP="007B7CEF">
            <w:pPr>
              <w:pStyle w:val="Prrafodelista"/>
              <w:ind w:left="0"/>
              <w:jc w:val="both"/>
              <w:rPr>
                <w:rFonts w:ascii="Arial Narrow" w:hAnsi="Arial Narrow" w:cs="Arial"/>
                <w:sz w:val="20"/>
                <w:szCs w:val="20"/>
                <w:lang w:val="es-ES_tradnl"/>
              </w:rPr>
            </w:pPr>
          </w:p>
        </w:tc>
        <w:tc>
          <w:tcPr>
            <w:tcW w:w="1146" w:type="dxa"/>
          </w:tcPr>
          <w:p w:rsidR="007B7CEF" w:rsidRPr="007B7CEF" w:rsidRDefault="007B7CEF" w:rsidP="007B7CEF">
            <w:pPr>
              <w:pStyle w:val="Prrafodelista"/>
              <w:ind w:left="0"/>
              <w:jc w:val="both"/>
              <w:rPr>
                <w:rFonts w:ascii="Arial Narrow" w:hAnsi="Arial Narrow" w:cs="Arial"/>
                <w:sz w:val="20"/>
                <w:szCs w:val="20"/>
                <w:lang w:val="es-ES_tradnl"/>
              </w:rPr>
            </w:pPr>
          </w:p>
        </w:tc>
      </w:tr>
      <w:tr w:rsidR="007B7CEF" w:rsidRPr="007B7CEF" w:rsidTr="001F0B53">
        <w:trPr>
          <w:trHeight w:val="375"/>
        </w:trPr>
        <w:tc>
          <w:tcPr>
            <w:tcW w:w="728" w:type="dxa"/>
            <w:shd w:val="clear" w:color="auto" w:fill="auto"/>
            <w:vAlign w:val="center"/>
          </w:tcPr>
          <w:p w:rsidR="007B7CEF" w:rsidRPr="007B7CEF" w:rsidRDefault="007B7CEF" w:rsidP="007B7CEF">
            <w:pPr>
              <w:jc w:val="center"/>
              <w:rPr>
                <w:rFonts w:ascii="Arial Narrow" w:hAnsi="Arial Narrow" w:cs="Arial"/>
              </w:rPr>
            </w:pPr>
            <w:r w:rsidRPr="007B7CEF">
              <w:rPr>
                <w:rFonts w:ascii="Arial Narrow" w:hAnsi="Arial Narrow" w:cs="Arial"/>
              </w:rPr>
              <w:t>4</w:t>
            </w:r>
          </w:p>
        </w:tc>
        <w:tc>
          <w:tcPr>
            <w:tcW w:w="995" w:type="dxa"/>
          </w:tcPr>
          <w:p w:rsidR="007B7CEF" w:rsidRPr="007B7CEF" w:rsidRDefault="008853EB" w:rsidP="00267B53">
            <w:pPr>
              <w:pStyle w:val="Prrafodelista"/>
              <w:ind w:left="0"/>
              <w:jc w:val="center"/>
              <w:rPr>
                <w:rFonts w:ascii="Arial Narrow" w:hAnsi="Arial Narrow" w:cs="Arial"/>
                <w:sz w:val="20"/>
                <w:szCs w:val="20"/>
                <w:lang w:val="es-ES_tradnl"/>
              </w:rPr>
            </w:pPr>
            <w:r>
              <w:rPr>
                <w:rFonts w:ascii="Arial Narrow" w:hAnsi="Arial Narrow" w:cs="Arial"/>
                <w:sz w:val="20"/>
                <w:szCs w:val="20"/>
                <w:lang w:val="es-ES_tradnl"/>
              </w:rPr>
              <w:t>600</w:t>
            </w:r>
          </w:p>
        </w:tc>
        <w:tc>
          <w:tcPr>
            <w:tcW w:w="4536" w:type="dxa"/>
            <w:shd w:val="clear" w:color="auto" w:fill="auto"/>
          </w:tcPr>
          <w:p w:rsidR="007B7CEF" w:rsidRPr="007B7CEF" w:rsidRDefault="007B7CEF" w:rsidP="007B7CEF">
            <w:pPr>
              <w:pStyle w:val="Prrafodelista"/>
              <w:ind w:left="0"/>
              <w:jc w:val="both"/>
              <w:rPr>
                <w:rFonts w:ascii="Arial Narrow" w:hAnsi="Arial Narrow" w:cs="Arial"/>
                <w:sz w:val="20"/>
                <w:szCs w:val="20"/>
                <w:lang w:val="es-ES_tradnl"/>
              </w:rPr>
            </w:pPr>
            <w:r w:rsidRPr="007B7CEF">
              <w:rPr>
                <w:rFonts w:ascii="Arial Narrow" w:hAnsi="Arial Narrow" w:cs="Arial"/>
                <w:sz w:val="20"/>
                <w:szCs w:val="20"/>
                <w:lang w:val="es-ES_tradnl"/>
              </w:rPr>
              <w:t>Extintor de polvo ABC de 8 Kg</w:t>
            </w:r>
          </w:p>
        </w:tc>
        <w:tc>
          <w:tcPr>
            <w:tcW w:w="1134" w:type="dxa"/>
          </w:tcPr>
          <w:p w:rsidR="007B7CEF" w:rsidRPr="007B7CEF" w:rsidRDefault="007B7CEF" w:rsidP="007B7CEF">
            <w:pPr>
              <w:pStyle w:val="Prrafodelista"/>
              <w:ind w:left="0"/>
              <w:jc w:val="both"/>
              <w:rPr>
                <w:rFonts w:ascii="Arial Narrow" w:hAnsi="Arial Narrow" w:cs="Arial"/>
                <w:sz w:val="20"/>
                <w:szCs w:val="20"/>
                <w:lang w:val="es-ES_tradnl"/>
              </w:rPr>
            </w:pPr>
          </w:p>
        </w:tc>
        <w:tc>
          <w:tcPr>
            <w:tcW w:w="1146" w:type="dxa"/>
          </w:tcPr>
          <w:p w:rsidR="007B7CEF" w:rsidRPr="007B7CEF" w:rsidRDefault="007B7CEF" w:rsidP="007B7CEF">
            <w:pPr>
              <w:pStyle w:val="Prrafodelista"/>
              <w:ind w:left="0"/>
              <w:jc w:val="both"/>
              <w:rPr>
                <w:rFonts w:ascii="Arial Narrow" w:hAnsi="Arial Narrow" w:cs="Arial"/>
                <w:sz w:val="20"/>
                <w:szCs w:val="20"/>
                <w:lang w:val="es-ES_tradnl"/>
              </w:rPr>
            </w:pPr>
          </w:p>
        </w:tc>
      </w:tr>
      <w:tr w:rsidR="007B7CEF" w:rsidRPr="007B7CEF" w:rsidTr="001F0B53">
        <w:trPr>
          <w:trHeight w:val="375"/>
        </w:trPr>
        <w:tc>
          <w:tcPr>
            <w:tcW w:w="728" w:type="dxa"/>
            <w:shd w:val="clear" w:color="auto" w:fill="auto"/>
            <w:vAlign w:val="center"/>
          </w:tcPr>
          <w:p w:rsidR="007B7CEF" w:rsidRPr="007B7CEF" w:rsidRDefault="007B7CEF" w:rsidP="007B7CEF">
            <w:pPr>
              <w:jc w:val="center"/>
              <w:rPr>
                <w:rFonts w:ascii="Arial Narrow" w:hAnsi="Arial Narrow" w:cs="Arial"/>
              </w:rPr>
            </w:pPr>
            <w:r w:rsidRPr="007B7CEF">
              <w:rPr>
                <w:rFonts w:ascii="Arial Narrow" w:hAnsi="Arial Narrow" w:cs="Arial"/>
              </w:rPr>
              <w:t>5</w:t>
            </w:r>
          </w:p>
        </w:tc>
        <w:tc>
          <w:tcPr>
            <w:tcW w:w="995" w:type="dxa"/>
          </w:tcPr>
          <w:p w:rsidR="007B7CEF" w:rsidRPr="007B7CEF" w:rsidRDefault="008853EB" w:rsidP="00267B53">
            <w:pPr>
              <w:pStyle w:val="Prrafodelista"/>
              <w:ind w:left="0"/>
              <w:jc w:val="center"/>
              <w:rPr>
                <w:rFonts w:ascii="Arial Narrow" w:hAnsi="Arial Narrow" w:cs="Arial"/>
                <w:sz w:val="20"/>
                <w:szCs w:val="20"/>
                <w:lang w:val="es-ES_tradnl"/>
              </w:rPr>
            </w:pPr>
            <w:r>
              <w:rPr>
                <w:rFonts w:ascii="Arial Narrow" w:hAnsi="Arial Narrow" w:cs="Arial"/>
                <w:sz w:val="20"/>
                <w:szCs w:val="20"/>
                <w:lang w:val="es-ES_tradnl"/>
              </w:rPr>
              <w:t>400</w:t>
            </w:r>
          </w:p>
        </w:tc>
        <w:tc>
          <w:tcPr>
            <w:tcW w:w="4536" w:type="dxa"/>
            <w:shd w:val="clear" w:color="auto" w:fill="auto"/>
          </w:tcPr>
          <w:p w:rsidR="007B7CEF" w:rsidRPr="007B7CEF" w:rsidRDefault="007B7CEF" w:rsidP="007B7CEF">
            <w:pPr>
              <w:pStyle w:val="Prrafodelista"/>
              <w:ind w:left="0"/>
              <w:jc w:val="both"/>
              <w:rPr>
                <w:rFonts w:ascii="Arial Narrow" w:hAnsi="Arial Narrow" w:cs="Arial"/>
                <w:sz w:val="20"/>
                <w:szCs w:val="20"/>
                <w:lang w:val="es-ES_tradnl"/>
              </w:rPr>
            </w:pPr>
            <w:r w:rsidRPr="007B7CEF">
              <w:rPr>
                <w:rFonts w:ascii="Arial Narrow" w:hAnsi="Arial Narrow" w:cs="Arial"/>
                <w:sz w:val="20"/>
                <w:szCs w:val="20"/>
                <w:lang w:val="es-ES_tradnl"/>
              </w:rPr>
              <w:t>Extintor de polvo ABC de 25 kg</w:t>
            </w:r>
          </w:p>
        </w:tc>
        <w:tc>
          <w:tcPr>
            <w:tcW w:w="1134" w:type="dxa"/>
          </w:tcPr>
          <w:p w:rsidR="007B7CEF" w:rsidRPr="007B7CEF" w:rsidRDefault="007B7CEF" w:rsidP="007B7CEF">
            <w:pPr>
              <w:pStyle w:val="Prrafodelista"/>
              <w:ind w:left="0"/>
              <w:jc w:val="both"/>
              <w:rPr>
                <w:rFonts w:ascii="Arial Narrow" w:hAnsi="Arial Narrow" w:cs="Arial"/>
                <w:sz w:val="20"/>
                <w:szCs w:val="20"/>
                <w:lang w:val="es-ES_tradnl"/>
              </w:rPr>
            </w:pPr>
          </w:p>
        </w:tc>
        <w:tc>
          <w:tcPr>
            <w:tcW w:w="1146" w:type="dxa"/>
          </w:tcPr>
          <w:p w:rsidR="007B7CEF" w:rsidRPr="007B7CEF" w:rsidRDefault="007B7CEF" w:rsidP="007B7CEF">
            <w:pPr>
              <w:pStyle w:val="Prrafodelista"/>
              <w:ind w:left="0"/>
              <w:jc w:val="both"/>
              <w:rPr>
                <w:rFonts w:ascii="Arial Narrow" w:hAnsi="Arial Narrow" w:cs="Arial"/>
                <w:sz w:val="20"/>
                <w:szCs w:val="20"/>
                <w:lang w:val="es-ES_tradnl"/>
              </w:rPr>
            </w:pPr>
          </w:p>
        </w:tc>
      </w:tr>
      <w:tr w:rsidR="007B7CEF" w:rsidRPr="007B7CEF" w:rsidTr="001F0B53">
        <w:trPr>
          <w:trHeight w:val="375"/>
        </w:trPr>
        <w:tc>
          <w:tcPr>
            <w:tcW w:w="728" w:type="dxa"/>
            <w:shd w:val="clear" w:color="auto" w:fill="auto"/>
            <w:vAlign w:val="center"/>
          </w:tcPr>
          <w:p w:rsidR="007B7CEF" w:rsidRPr="007B7CEF" w:rsidRDefault="007B7CEF" w:rsidP="007B7CEF">
            <w:pPr>
              <w:jc w:val="center"/>
              <w:rPr>
                <w:rFonts w:ascii="Arial Narrow" w:hAnsi="Arial Narrow" w:cs="Arial"/>
              </w:rPr>
            </w:pPr>
            <w:r w:rsidRPr="007B7CEF">
              <w:rPr>
                <w:rFonts w:ascii="Arial Narrow" w:hAnsi="Arial Narrow" w:cs="Arial"/>
              </w:rPr>
              <w:t>6</w:t>
            </w:r>
          </w:p>
        </w:tc>
        <w:tc>
          <w:tcPr>
            <w:tcW w:w="995" w:type="dxa"/>
          </w:tcPr>
          <w:p w:rsidR="007B7CEF" w:rsidRPr="007B7CEF" w:rsidRDefault="008853EB" w:rsidP="00267B53">
            <w:pPr>
              <w:pStyle w:val="Prrafodelista"/>
              <w:ind w:left="0"/>
              <w:jc w:val="center"/>
              <w:rPr>
                <w:rFonts w:ascii="Arial Narrow" w:hAnsi="Arial Narrow" w:cs="Arial"/>
                <w:sz w:val="20"/>
                <w:szCs w:val="20"/>
                <w:lang w:val="es-ES_tradnl"/>
              </w:rPr>
            </w:pPr>
            <w:r>
              <w:rPr>
                <w:rFonts w:ascii="Arial Narrow" w:hAnsi="Arial Narrow" w:cs="Arial"/>
                <w:sz w:val="20"/>
                <w:szCs w:val="20"/>
                <w:lang w:val="es-ES_tradnl"/>
              </w:rPr>
              <w:t>20</w:t>
            </w:r>
          </w:p>
        </w:tc>
        <w:tc>
          <w:tcPr>
            <w:tcW w:w="4536" w:type="dxa"/>
            <w:shd w:val="clear" w:color="auto" w:fill="auto"/>
          </w:tcPr>
          <w:p w:rsidR="007B7CEF" w:rsidRPr="007B7CEF" w:rsidRDefault="007B7CEF" w:rsidP="007B7CEF">
            <w:pPr>
              <w:pStyle w:val="Prrafodelista"/>
              <w:ind w:left="0"/>
              <w:jc w:val="both"/>
              <w:rPr>
                <w:rFonts w:ascii="Arial Narrow" w:hAnsi="Arial Narrow" w:cs="Arial"/>
                <w:sz w:val="20"/>
                <w:szCs w:val="20"/>
                <w:lang w:val="es-ES_tradnl"/>
              </w:rPr>
            </w:pPr>
            <w:r w:rsidRPr="007B7CEF">
              <w:rPr>
                <w:rFonts w:ascii="Arial Narrow" w:hAnsi="Arial Narrow" w:cs="Arial"/>
                <w:sz w:val="20"/>
                <w:szCs w:val="20"/>
                <w:lang w:val="es-ES_tradnl"/>
              </w:rPr>
              <w:t>Extintor de polvo ABC de 50 kg</w:t>
            </w:r>
          </w:p>
        </w:tc>
        <w:tc>
          <w:tcPr>
            <w:tcW w:w="1134" w:type="dxa"/>
          </w:tcPr>
          <w:p w:rsidR="007B7CEF" w:rsidRPr="007B7CEF" w:rsidRDefault="007B7CEF" w:rsidP="007B7CEF">
            <w:pPr>
              <w:pStyle w:val="Prrafodelista"/>
              <w:ind w:left="0"/>
              <w:jc w:val="both"/>
              <w:rPr>
                <w:rFonts w:ascii="Arial Narrow" w:hAnsi="Arial Narrow" w:cs="Arial"/>
                <w:sz w:val="20"/>
                <w:szCs w:val="20"/>
                <w:lang w:val="es-ES_tradnl"/>
              </w:rPr>
            </w:pPr>
          </w:p>
        </w:tc>
        <w:tc>
          <w:tcPr>
            <w:tcW w:w="1146" w:type="dxa"/>
          </w:tcPr>
          <w:p w:rsidR="007B7CEF" w:rsidRPr="007B7CEF" w:rsidRDefault="007B7CEF" w:rsidP="007B7CEF">
            <w:pPr>
              <w:pStyle w:val="Prrafodelista"/>
              <w:ind w:left="0"/>
              <w:jc w:val="both"/>
              <w:rPr>
                <w:rFonts w:ascii="Arial Narrow" w:hAnsi="Arial Narrow" w:cs="Arial"/>
                <w:sz w:val="20"/>
                <w:szCs w:val="20"/>
                <w:lang w:val="es-ES_tradnl"/>
              </w:rPr>
            </w:pPr>
          </w:p>
        </w:tc>
      </w:tr>
      <w:tr w:rsidR="007B7CEF" w:rsidRPr="007B7CEF" w:rsidTr="001F0B53">
        <w:trPr>
          <w:trHeight w:val="375"/>
        </w:trPr>
        <w:tc>
          <w:tcPr>
            <w:tcW w:w="728" w:type="dxa"/>
            <w:shd w:val="clear" w:color="auto" w:fill="auto"/>
            <w:vAlign w:val="center"/>
          </w:tcPr>
          <w:p w:rsidR="007B7CEF" w:rsidRPr="007B7CEF" w:rsidRDefault="007B7CEF" w:rsidP="007B7CEF">
            <w:pPr>
              <w:jc w:val="center"/>
              <w:rPr>
                <w:rFonts w:ascii="Arial Narrow" w:hAnsi="Arial Narrow" w:cs="Arial"/>
              </w:rPr>
            </w:pPr>
            <w:r w:rsidRPr="007B7CEF">
              <w:rPr>
                <w:rFonts w:ascii="Arial Narrow" w:hAnsi="Arial Narrow" w:cs="Arial"/>
              </w:rPr>
              <w:t>7</w:t>
            </w:r>
          </w:p>
        </w:tc>
        <w:tc>
          <w:tcPr>
            <w:tcW w:w="995" w:type="dxa"/>
            <w:vAlign w:val="center"/>
          </w:tcPr>
          <w:p w:rsidR="007B7CEF" w:rsidRPr="007B7CEF" w:rsidRDefault="008853EB" w:rsidP="00267B53">
            <w:pPr>
              <w:pStyle w:val="Prrafodelista"/>
              <w:ind w:left="0"/>
              <w:jc w:val="center"/>
              <w:rPr>
                <w:rFonts w:ascii="Arial Narrow" w:hAnsi="Arial Narrow" w:cs="Arial"/>
                <w:sz w:val="20"/>
                <w:szCs w:val="20"/>
                <w:lang w:val="es-ES_tradnl"/>
              </w:rPr>
            </w:pPr>
            <w:r>
              <w:rPr>
                <w:rFonts w:ascii="Arial Narrow" w:hAnsi="Arial Narrow" w:cs="Arial"/>
                <w:sz w:val="20"/>
                <w:szCs w:val="20"/>
                <w:lang w:val="es-ES_tradnl"/>
              </w:rPr>
              <w:t>10</w:t>
            </w:r>
          </w:p>
        </w:tc>
        <w:tc>
          <w:tcPr>
            <w:tcW w:w="4536" w:type="dxa"/>
            <w:shd w:val="clear" w:color="auto" w:fill="auto"/>
          </w:tcPr>
          <w:p w:rsidR="007B7CEF" w:rsidRPr="007B7CEF" w:rsidRDefault="007B7CEF" w:rsidP="007B7CEF">
            <w:pPr>
              <w:pStyle w:val="Prrafodelista"/>
              <w:ind w:left="0"/>
              <w:jc w:val="both"/>
              <w:rPr>
                <w:rFonts w:ascii="Arial Narrow" w:hAnsi="Arial Narrow" w:cs="Arial"/>
                <w:sz w:val="20"/>
                <w:szCs w:val="20"/>
                <w:lang w:val="es-ES_tradnl"/>
              </w:rPr>
            </w:pPr>
            <w:r w:rsidRPr="007B7CEF">
              <w:rPr>
                <w:rFonts w:ascii="Arial Narrow" w:hAnsi="Arial Narrow" w:cs="Arial"/>
                <w:sz w:val="20"/>
                <w:szCs w:val="20"/>
                <w:lang w:val="es-ES_tradnl"/>
              </w:rPr>
              <w:t>Extintor 3.5 Kg de CO2 ABC Gas</w:t>
            </w:r>
          </w:p>
        </w:tc>
        <w:tc>
          <w:tcPr>
            <w:tcW w:w="1134" w:type="dxa"/>
          </w:tcPr>
          <w:p w:rsidR="007B7CEF" w:rsidRPr="007B7CEF" w:rsidRDefault="007B7CEF" w:rsidP="007B7CEF">
            <w:pPr>
              <w:pStyle w:val="Prrafodelista"/>
              <w:ind w:left="0"/>
              <w:jc w:val="both"/>
              <w:rPr>
                <w:rFonts w:ascii="Arial Narrow" w:hAnsi="Arial Narrow" w:cs="Arial"/>
                <w:sz w:val="20"/>
                <w:szCs w:val="20"/>
                <w:lang w:val="es-ES_tradnl"/>
              </w:rPr>
            </w:pPr>
          </w:p>
        </w:tc>
        <w:tc>
          <w:tcPr>
            <w:tcW w:w="1146" w:type="dxa"/>
          </w:tcPr>
          <w:p w:rsidR="007B7CEF" w:rsidRPr="007B7CEF" w:rsidRDefault="007B7CEF" w:rsidP="007B7CEF">
            <w:pPr>
              <w:pStyle w:val="Prrafodelista"/>
              <w:ind w:left="0"/>
              <w:jc w:val="both"/>
              <w:rPr>
                <w:rFonts w:ascii="Arial Narrow" w:hAnsi="Arial Narrow" w:cs="Arial"/>
                <w:sz w:val="20"/>
                <w:szCs w:val="20"/>
                <w:lang w:val="es-ES_tradnl"/>
              </w:rPr>
            </w:pPr>
          </w:p>
        </w:tc>
      </w:tr>
      <w:tr w:rsidR="007B7CEF" w:rsidRPr="007B7CEF" w:rsidTr="001F0B53">
        <w:trPr>
          <w:trHeight w:val="375"/>
        </w:trPr>
        <w:tc>
          <w:tcPr>
            <w:tcW w:w="728" w:type="dxa"/>
            <w:shd w:val="clear" w:color="auto" w:fill="auto"/>
            <w:vAlign w:val="center"/>
          </w:tcPr>
          <w:p w:rsidR="007B7CEF" w:rsidRPr="007B7CEF" w:rsidRDefault="007B7CEF" w:rsidP="007B7CEF">
            <w:pPr>
              <w:jc w:val="center"/>
              <w:rPr>
                <w:rFonts w:ascii="Arial Narrow" w:hAnsi="Arial Narrow" w:cs="Arial"/>
              </w:rPr>
            </w:pPr>
            <w:r w:rsidRPr="007B7CEF">
              <w:rPr>
                <w:rFonts w:ascii="Arial Narrow" w:hAnsi="Arial Narrow" w:cs="Arial"/>
              </w:rPr>
              <w:t>8</w:t>
            </w:r>
          </w:p>
        </w:tc>
        <w:tc>
          <w:tcPr>
            <w:tcW w:w="995" w:type="dxa"/>
            <w:vAlign w:val="center"/>
          </w:tcPr>
          <w:p w:rsidR="007B7CEF" w:rsidRPr="007B7CEF" w:rsidRDefault="008853EB" w:rsidP="00267B53">
            <w:pPr>
              <w:pStyle w:val="Prrafodelista"/>
              <w:ind w:left="0"/>
              <w:jc w:val="center"/>
              <w:rPr>
                <w:rFonts w:ascii="Arial Narrow" w:hAnsi="Arial Narrow" w:cs="Arial"/>
                <w:sz w:val="20"/>
                <w:szCs w:val="20"/>
                <w:lang w:val="es-ES_tradnl"/>
              </w:rPr>
            </w:pPr>
            <w:r>
              <w:rPr>
                <w:rFonts w:ascii="Arial Narrow" w:hAnsi="Arial Narrow" w:cs="Arial"/>
                <w:sz w:val="20"/>
                <w:szCs w:val="20"/>
                <w:lang w:val="es-ES_tradnl"/>
              </w:rPr>
              <w:t>30</w:t>
            </w:r>
          </w:p>
        </w:tc>
        <w:tc>
          <w:tcPr>
            <w:tcW w:w="4536" w:type="dxa"/>
            <w:shd w:val="clear" w:color="auto" w:fill="auto"/>
          </w:tcPr>
          <w:p w:rsidR="007B7CEF" w:rsidRPr="007B7CEF" w:rsidRDefault="007B7CEF" w:rsidP="007B7CEF">
            <w:pPr>
              <w:pStyle w:val="Prrafodelista"/>
              <w:ind w:left="0"/>
              <w:jc w:val="both"/>
              <w:rPr>
                <w:rFonts w:ascii="Arial Narrow" w:hAnsi="Arial Narrow" w:cs="Arial"/>
                <w:sz w:val="20"/>
                <w:szCs w:val="20"/>
                <w:lang w:val="es-ES_tradnl"/>
              </w:rPr>
            </w:pPr>
            <w:r w:rsidRPr="007B7CEF">
              <w:rPr>
                <w:rFonts w:ascii="Arial Narrow" w:hAnsi="Arial Narrow" w:cs="Arial"/>
                <w:sz w:val="20"/>
                <w:szCs w:val="20"/>
                <w:lang w:val="es-ES_tradnl"/>
              </w:rPr>
              <w:t>Extintor de espuma de 25 lts</w:t>
            </w:r>
          </w:p>
        </w:tc>
        <w:tc>
          <w:tcPr>
            <w:tcW w:w="1134" w:type="dxa"/>
          </w:tcPr>
          <w:p w:rsidR="007B7CEF" w:rsidRPr="007B7CEF" w:rsidRDefault="007B7CEF" w:rsidP="007B7CEF">
            <w:pPr>
              <w:pStyle w:val="Prrafodelista"/>
              <w:ind w:left="0"/>
              <w:jc w:val="both"/>
              <w:rPr>
                <w:rFonts w:ascii="Arial Narrow" w:hAnsi="Arial Narrow" w:cs="Arial"/>
                <w:sz w:val="20"/>
                <w:szCs w:val="20"/>
                <w:lang w:val="es-ES_tradnl"/>
              </w:rPr>
            </w:pPr>
          </w:p>
        </w:tc>
        <w:tc>
          <w:tcPr>
            <w:tcW w:w="1146" w:type="dxa"/>
          </w:tcPr>
          <w:p w:rsidR="007B7CEF" w:rsidRPr="007B7CEF" w:rsidRDefault="007B7CEF" w:rsidP="007B7CEF">
            <w:pPr>
              <w:pStyle w:val="Prrafodelista"/>
              <w:ind w:left="0"/>
              <w:jc w:val="both"/>
              <w:rPr>
                <w:rFonts w:ascii="Arial Narrow" w:hAnsi="Arial Narrow" w:cs="Arial"/>
                <w:sz w:val="20"/>
                <w:szCs w:val="20"/>
                <w:lang w:val="es-ES_tradnl"/>
              </w:rPr>
            </w:pPr>
          </w:p>
        </w:tc>
      </w:tr>
      <w:tr w:rsidR="007B7CEF" w:rsidRPr="007B7CEF" w:rsidTr="001F0B53">
        <w:trPr>
          <w:trHeight w:val="375"/>
        </w:trPr>
        <w:tc>
          <w:tcPr>
            <w:tcW w:w="728" w:type="dxa"/>
            <w:shd w:val="clear" w:color="auto" w:fill="auto"/>
            <w:vAlign w:val="center"/>
          </w:tcPr>
          <w:p w:rsidR="007B7CEF" w:rsidRPr="007B7CEF" w:rsidRDefault="007B7CEF" w:rsidP="007B7CEF">
            <w:pPr>
              <w:jc w:val="center"/>
              <w:rPr>
                <w:rFonts w:ascii="Arial Narrow" w:hAnsi="Arial Narrow" w:cs="Arial"/>
              </w:rPr>
            </w:pPr>
            <w:r w:rsidRPr="007B7CEF">
              <w:rPr>
                <w:rFonts w:ascii="Arial Narrow" w:hAnsi="Arial Narrow" w:cs="Arial"/>
              </w:rPr>
              <w:t>9</w:t>
            </w:r>
          </w:p>
        </w:tc>
        <w:tc>
          <w:tcPr>
            <w:tcW w:w="995" w:type="dxa"/>
          </w:tcPr>
          <w:p w:rsidR="007B7CEF" w:rsidRPr="007B7CEF" w:rsidRDefault="008853EB" w:rsidP="00267B53">
            <w:pPr>
              <w:pStyle w:val="Prrafodelista"/>
              <w:ind w:left="0"/>
              <w:jc w:val="center"/>
              <w:rPr>
                <w:rFonts w:ascii="Arial Narrow" w:hAnsi="Arial Narrow" w:cs="Arial"/>
                <w:sz w:val="20"/>
                <w:szCs w:val="20"/>
                <w:lang w:val="es-ES_tradnl"/>
              </w:rPr>
            </w:pPr>
            <w:r>
              <w:rPr>
                <w:rFonts w:ascii="Arial Narrow" w:hAnsi="Arial Narrow" w:cs="Arial"/>
                <w:sz w:val="20"/>
                <w:szCs w:val="20"/>
                <w:lang w:val="es-ES_tradnl"/>
              </w:rPr>
              <w:t>20</w:t>
            </w:r>
          </w:p>
        </w:tc>
        <w:tc>
          <w:tcPr>
            <w:tcW w:w="4536" w:type="dxa"/>
            <w:shd w:val="clear" w:color="auto" w:fill="auto"/>
          </w:tcPr>
          <w:p w:rsidR="007B7CEF" w:rsidRPr="007B7CEF" w:rsidRDefault="007B7CEF" w:rsidP="007B7CEF">
            <w:pPr>
              <w:pStyle w:val="Prrafodelista"/>
              <w:ind w:left="0"/>
              <w:jc w:val="both"/>
              <w:rPr>
                <w:rFonts w:ascii="Arial Narrow" w:hAnsi="Arial Narrow" w:cs="Arial"/>
                <w:sz w:val="20"/>
                <w:szCs w:val="20"/>
                <w:lang w:val="es-ES_tradnl"/>
              </w:rPr>
            </w:pPr>
            <w:r w:rsidRPr="007B7CEF">
              <w:rPr>
                <w:rFonts w:ascii="Arial Narrow" w:hAnsi="Arial Narrow" w:cs="Arial"/>
                <w:sz w:val="20"/>
                <w:szCs w:val="20"/>
                <w:lang w:val="es-ES_tradnl"/>
              </w:rPr>
              <w:t>Extintor de espuma de 50 lts</w:t>
            </w:r>
          </w:p>
        </w:tc>
        <w:tc>
          <w:tcPr>
            <w:tcW w:w="1134" w:type="dxa"/>
          </w:tcPr>
          <w:p w:rsidR="007B7CEF" w:rsidRPr="007B7CEF" w:rsidRDefault="007B7CEF" w:rsidP="007B7CEF">
            <w:pPr>
              <w:pStyle w:val="Prrafodelista"/>
              <w:ind w:left="0"/>
              <w:jc w:val="both"/>
              <w:rPr>
                <w:rFonts w:ascii="Arial Narrow" w:hAnsi="Arial Narrow" w:cs="Arial"/>
                <w:sz w:val="20"/>
                <w:szCs w:val="20"/>
                <w:lang w:val="es-ES_tradnl"/>
              </w:rPr>
            </w:pPr>
          </w:p>
        </w:tc>
        <w:tc>
          <w:tcPr>
            <w:tcW w:w="1146" w:type="dxa"/>
          </w:tcPr>
          <w:p w:rsidR="007B7CEF" w:rsidRPr="007B7CEF" w:rsidRDefault="007B7CEF" w:rsidP="007B7CEF">
            <w:pPr>
              <w:pStyle w:val="Prrafodelista"/>
              <w:ind w:left="0"/>
              <w:jc w:val="both"/>
              <w:rPr>
                <w:rFonts w:ascii="Arial Narrow" w:hAnsi="Arial Narrow" w:cs="Arial"/>
                <w:sz w:val="20"/>
                <w:szCs w:val="20"/>
                <w:lang w:val="es-ES_tradnl"/>
              </w:rPr>
            </w:pPr>
          </w:p>
        </w:tc>
      </w:tr>
      <w:tr w:rsidR="007B7CEF" w:rsidRPr="007B7CEF" w:rsidTr="001F0B53">
        <w:trPr>
          <w:trHeight w:val="207"/>
        </w:trPr>
        <w:tc>
          <w:tcPr>
            <w:tcW w:w="6259" w:type="dxa"/>
            <w:gridSpan w:val="3"/>
            <w:vAlign w:val="center"/>
          </w:tcPr>
          <w:p w:rsidR="007B7CEF" w:rsidRPr="007B7CEF" w:rsidRDefault="007B7CEF" w:rsidP="007B7CEF">
            <w:pPr>
              <w:jc w:val="center"/>
              <w:rPr>
                <w:rFonts w:ascii="Arial Narrow" w:hAnsi="Arial Narrow"/>
                <w:b/>
              </w:rPr>
            </w:pPr>
            <w:r w:rsidRPr="007B7CEF">
              <w:rPr>
                <w:rFonts w:ascii="Arial Narrow" w:hAnsi="Arial Narrow"/>
                <w:b/>
              </w:rPr>
              <w:t>Ítem 2 - repuestos</w:t>
            </w:r>
          </w:p>
        </w:tc>
        <w:tc>
          <w:tcPr>
            <w:tcW w:w="1134" w:type="dxa"/>
          </w:tcPr>
          <w:p w:rsidR="007B7CEF" w:rsidRPr="007B7CEF" w:rsidRDefault="007B7CEF" w:rsidP="007B7CEF">
            <w:pPr>
              <w:jc w:val="center"/>
              <w:rPr>
                <w:rFonts w:ascii="Arial Narrow" w:hAnsi="Arial Narrow"/>
                <w:b/>
              </w:rPr>
            </w:pPr>
          </w:p>
        </w:tc>
        <w:tc>
          <w:tcPr>
            <w:tcW w:w="1146" w:type="dxa"/>
          </w:tcPr>
          <w:p w:rsidR="007B7CEF" w:rsidRPr="007B7CEF" w:rsidRDefault="007B7CEF" w:rsidP="007B7CEF">
            <w:pPr>
              <w:jc w:val="center"/>
              <w:rPr>
                <w:rFonts w:ascii="Arial Narrow" w:hAnsi="Arial Narrow"/>
                <w:b/>
              </w:rPr>
            </w:pPr>
          </w:p>
        </w:tc>
      </w:tr>
      <w:tr w:rsidR="007B7CEF" w:rsidRPr="007B7CEF" w:rsidTr="001F0B53">
        <w:trPr>
          <w:trHeight w:val="215"/>
        </w:trPr>
        <w:tc>
          <w:tcPr>
            <w:tcW w:w="728" w:type="dxa"/>
            <w:shd w:val="clear" w:color="auto" w:fill="auto"/>
            <w:vAlign w:val="center"/>
          </w:tcPr>
          <w:p w:rsidR="007B7CEF" w:rsidRPr="007B7CEF" w:rsidRDefault="007B7CEF" w:rsidP="007B7CEF">
            <w:pPr>
              <w:jc w:val="center"/>
              <w:rPr>
                <w:rFonts w:ascii="Arial Narrow" w:hAnsi="Arial Narrow" w:cs="Arial"/>
                <w:b/>
              </w:rPr>
            </w:pPr>
            <w:r w:rsidRPr="007B7CEF">
              <w:rPr>
                <w:rFonts w:ascii="Arial Narrow" w:hAnsi="Arial Narrow" w:cs="Arial"/>
                <w:b/>
              </w:rPr>
              <w:t>Sub ítem</w:t>
            </w:r>
          </w:p>
        </w:tc>
        <w:tc>
          <w:tcPr>
            <w:tcW w:w="995" w:type="dxa"/>
            <w:vAlign w:val="center"/>
          </w:tcPr>
          <w:p w:rsidR="007B7CEF" w:rsidRPr="00267B53" w:rsidRDefault="00267B53" w:rsidP="00267B53">
            <w:pPr>
              <w:rPr>
                <w:rFonts w:ascii="Arial Narrow" w:hAnsi="Arial Narrow" w:cs="Arial"/>
                <w:b/>
              </w:rPr>
            </w:pPr>
            <w:r>
              <w:rPr>
                <w:rFonts w:ascii="Arial Narrow" w:hAnsi="Arial Narrow" w:cs="Arial"/>
                <w:b/>
              </w:rPr>
              <w:t>Cantidad hasta</w:t>
            </w:r>
          </w:p>
        </w:tc>
        <w:tc>
          <w:tcPr>
            <w:tcW w:w="4536" w:type="dxa"/>
            <w:shd w:val="clear" w:color="auto" w:fill="auto"/>
            <w:vAlign w:val="center"/>
          </w:tcPr>
          <w:p w:rsidR="007B7CEF" w:rsidRPr="007B7CEF" w:rsidRDefault="007B7CEF" w:rsidP="007B7CEF">
            <w:pPr>
              <w:pStyle w:val="Prrafodelista"/>
              <w:ind w:left="0"/>
              <w:jc w:val="center"/>
              <w:rPr>
                <w:rFonts w:ascii="Arial Narrow" w:hAnsi="Arial Narrow" w:cs="Arial"/>
                <w:b/>
                <w:sz w:val="20"/>
                <w:szCs w:val="20"/>
                <w:lang w:val="es-ES_tradnl"/>
              </w:rPr>
            </w:pPr>
            <w:r w:rsidRPr="007B7CEF">
              <w:rPr>
                <w:rFonts w:ascii="Arial Narrow" w:hAnsi="Arial Narrow" w:cs="Arial"/>
                <w:b/>
                <w:sz w:val="20"/>
                <w:szCs w:val="20"/>
                <w:lang w:val="es-ES_tradnl"/>
              </w:rPr>
              <w:t>descripción</w:t>
            </w:r>
          </w:p>
        </w:tc>
        <w:tc>
          <w:tcPr>
            <w:tcW w:w="1134" w:type="dxa"/>
          </w:tcPr>
          <w:p w:rsidR="007B7CEF" w:rsidRDefault="00267B53" w:rsidP="007B7CEF">
            <w:pPr>
              <w:pStyle w:val="Prrafodelista"/>
              <w:ind w:left="0"/>
              <w:jc w:val="center"/>
              <w:rPr>
                <w:rFonts w:ascii="Arial Narrow" w:hAnsi="Arial Narrow" w:cs="Arial"/>
                <w:b/>
                <w:sz w:val="20"/>
                <w:szCs w:val="20"/>
                <w:lang w:val="es-ES_tradnl"/>
              </w:rPr>
            </w:pPr>
            <w:r>
              <w:rPr>
                <w:rFonts w:ascii="Arial Narrow" w:hAnsi="Arial Narrow" w:cs="Arial"/>
                <w:b/>
                <w:sz w:val="20"/>
                <w:szCs w:val="20"/>
                <w:lang w:val="es-ES_tradnl"/>
              </w:rPr>
              <w:t>Unitario</w:t>
            </w:r>
          </w:p>
          <w:p w:rsidR="00267B53" w:rsidRDefault="00267B53" w:rsidP="007B7CEF">
            <w:pPr>
              <w:pStyle w:val="Prrafodelista"/>
              <w:ind w:left="0"/>
              <w:jc w:val="center"/>
              <w:rPr>
                <w:rFonts w:ascii="Arial Narrow" w:hAnsi="Arial Narrow" w:cs="Arial"/>
                <w:b/>
                <w:sz w:val="20"/>
                <w:szCs w:val="20"/>
                <w:lang w:val="es-ES_tradnl"/>
              </w:rPr>
            </w:pPr>
            <w:r>
              <w:rPr>
                <w:rFonts w:ascii="Arial Narrow" w:hAnsi="Arial Narrow" w:cs="Arial"/>
                <w:b/>
                <w:sz w:val="20"/>
                <w:szCs w:val="20"/>
                <w:lang w:val="es-ES_tradnl"/>
              </w:rPr>
              <w:t>sin imp.</w:t>
            </w:r>
          </w:p>
          <w:p w:rsidR="00267B53" w:rsidRPr="007B7CEF" w:rsidRDefault="00267B53" w:rsidP="007B7CEF">
            <w:pPr>
              <w:pStyle w:val="Prrafodelista"/>
              <w:ind w:left="0"/>
              <w:jc w:val="center"/>
              <w:rPr>
                <w:rFonts w:ascii="Arial Narrow" w:hAnsi="Arial Narrow" w:cs="Arial"/>
                <w:b/>
                <w:sz w:val="20"/>
                <w:szCs w:val="20"/>
                <w:lang w:val="es-ES_tradnl"/>
              </w:rPr>
            </w:pPr>
            <w:r>
              <w:rPr>
                <w:rFonts w:ascii="Arial Narrow" w:hAnsi="Arial Narrow" w:cs="Arial"/>
                <w:b/>
                <w:sz w:val="20"/>
                <w:szCs w:val="20"/>
                <w:lang w:val="es-ES_tradnl"/>
              </w:rPr>
              <w:t>U$S</w:t>
            </w:r>
          </w:p>
        </w:tc>
        <w:tc>
          <w:tcPr>
            <w:tcW w:w="1146" w:type="dxa"/>
          </w:tcPr>
          <w:p w:rsidR="007B7CEF" w:rsidRDefault="00267B53" w:rsidP="007B7CEF">
            <w:pPr>
              <w:pStyle w:val="Prrafodelista"/>
              <w:ind w:left="0"/>
              <w:jc w:val="center"/>
              <w:rPr>
                <w:rFonts w:ascii="Arial Narrow" w:hAnsi="Arial Narrow" w:cs="Arial"/>
                <w:b/>
                <w:sz w:val="20"/>
                <w:szCs w:val="20"/>
                <w:lang w:val="es-ES_tradnl"/>
              </w:rPr>
            </w:pPr>
            <w:r>
              <w:rPr>
                <w:rFonts w:ascii="Arial Narrow" w:hAnsi="Arial Narrow" w:cs="Arial"/>
                <w:b/>
                <w:sz w:val="20"/>
                <w:szCs w:val="20"/>
                <w:lang w:val="es-ES_tradnl"/>
              </w:rPr>
              <w:t>Total</w:t>
            </w:r>
          </w:p>
          <w:p w:rsidR="00267B53" w:rsidRDefault="00267B53" w:rsidP="007B7CEF">
            <w:pPr>
              <w:pStyle w:val="Prrafodelista"/>
              <w:ind w:left="0"/>
              <w:jc w:val="center"/>
              <w:rPr>
                <w:rFonts w:ascii="Arial Narrow" w:hAnsi="Arial Narrow" w:cs="Arial"/>
                <w:b/>
                <w:sz w:val="20"/>
                <w:szCs w:val="20"/>
                <w:lang w:val="es-ES_tradnl"/>
              </w:rPr>
            </w:pPr>
            <w:r>
              <w:rPr>
                <w:rFonts w:ascii="Arial Narrow" w:hAnsi="Arial Narrow" w:cs="Arial"/>
                <w:b/>
                <w:sz w:val="20"/>
                <w:szCs w:val="20"/>
                <w:lang w:val="es-ES_tradnl"/>
              </w:rPr>
              <w:t>imp. incl.</w:t>
            </w:r>
          </w:p>
          <w:p w:rsidR="00267B53" w:rsidRPr="007B7CEF" w:rsidRDefault="00267B53" w:rsidP="00267B53">
            <w:pPr>
              <w:pStyle w:val="Prrafodelista"/>
              <w:ind w:left="0"/>
              <w:jc w:val="center"/>
              <w:rPr>
                <w:rFonts w:ascii="Arial Narrow" w:hAnsi="Arial Narrow" w:cs="Arial"/>
                <w:b/>
                <w:sz w:val="20"/>
                <w:szCs w:val="20"/>
                <w:lang w:val="es-ES_tradnl"/>
              </w:rPr>
            </w:pPr>
            <w:r>
              <w:rPr>
                <w:rFonts w:ascii="Arial Narrow" w:hAnsi="Arial Narrow" w:cs="Arial"/>
                <w:b/>
                <w:sz w:val="20"/>
                <w:szCs w:val="20"/>
                <w:lang w:val="es-ES_tradnl"/>
              </w:rPr>
              <w:t>U$$</w:t>
            </w:r>
          </w:p>
        </w:tc>
      </w:tr>
      <w:tr w:rsidR="007B7CEF" w:rsidRPr="007B7CEF" w:rsidTr="001F0B53">
        <w:trPr>
          <w:trHeight w:val="215"/>
        </w:trPr>
        <w:tc>
          <w:tcPr>
            <w:tcW w:w="728" w:type="dxa"/>
            <w:shd w:val="clear" w:color="auto" w:fill="auto"/>
            <w:vAlign w:val="center"/>
          </w:tcPr>
          <w:p w:rsidR="007B7CEF" w:rsidRPr="007B7CEF" w:rsidRDefault="007B7CEF" w:rsidP="007B7CEF">
            <w:pPr>
              <w:jc w:val="center"/>
              <w:rPr>
                <w:rFonts w:ascii="Arial Narrow" w:hAnsi="Arial Narrow"/>
              </w:rPr>
            </w:pPr>
            <w:r w:rsidRPr="007B7CEF">
              <w:rPr>
                <w:rFonts w:ascii="Arial Narrow" w:hAnsi="Arial Narrow"/>
              </w:rPr>
              <w:t>1</w:t>
            </w:r>
          </w:p>
        </w:tc>
        <w:tc>
          <w:tcPr>
            <w:tcW w:w="995" w:type="dxa"/>
          </w:tcPr>
          <w:p w:rsidR="007B7CEF" w:rsidRPr="007B7CEF" w:rsidRDefault="008853EB" w:rsidP="00267B53">
            <w:pPr>
              <w:pStyle w:val="Prrafodelista"/>
              <w:ind w:left="0"/>
              <w:jc w:val="center"/>
              <w:rPr>
                <w:rFonts w:ascii="Arial Narrow" w:hAnsi="Arial Narrow"/>
                <w:sz w:val="20"/>
                <w:szCs w:val="20"/>
                <w:lang w:val="es-ES_tradnl"/>
              </w:rPr>
            </w:pPr>
            <w:r>
              <w:rPr>
                <w:rFonts w:ascii="Arial Narrow" w:hAnsi="Arial Narrow"/>
                <w:sz w:val="20"/>
                <w:szCs w:val="20"/>
                <w:lang w:val="es-ES_tradnl"/>
              </w:rPr>
              <w:t>1000</w:t>
            </w:r>
          </w:p>
        </w:tc>
        <w:tc>
          <w:tcPr>
            <w:tcW w:w="4536" w:type="dxa"/>
            <w:shd w:val="clear" w:color="auto" w:fill="auto"/>
          </w:tcPr>
          <w:p w:rsidR="007B7CEF" w:rsidRPr="007B7CEF" w:rsidRDefault="007B7CEF" w:rsidP="007B7CEF">
            <w:pPr>
              <w:pStyle w:val="Prrafodelista"/>
              <w:ind w:left="0"/>
              <w:jc w:val="both"/>
              <w:rPr>
                <w:rFonts w:ascii="Arial Narrow" w:hAnsi="Arial Narrow"/>
                <w:sz w:val="20"/>
                <w:szCs w:val="20"/>
                <w:lang w:val="es-ES_tradnl"/>
              </w:rPr>
            </w:pPr>
            <w:r w:rsidRPr="007B7CEF">
              <w:rPr>
                <w:rFonts w:ascii="Arial Narrow" w:hAnsi="Arial Narrow"/>
                <w:sz w:val="20"/>
                <w:szCs w:val="20"/>
                <w:lang w:val="es-ES_tradnl"/>
              </w:rPr>
              <w:t>Juego de retenes para extintores presurizados</w:t>
            </w:r>
          </w:p>
        </w:tc>
        <w:tc>
          <w:tcPr>
            <w:tcW w:w="1134" w:type="dxa"/>
          </w:tcPr>
          <w:p w:rsidR="007B7CEF" w:rsidRPr="007B7CEF" w:rsidRDefault="007B7CEF" w:rsidP="007B7CEF">
            <w:pPr>
              <w:pStyle w:val="Prrafodelista"/>
              <w:ind w:left="0"/>
              <w:jc w:val="both"/>
              <w:rPr>
                <w:rFonts w:ascii="Arial Narrow" w:hAnsi="Arial Narrow"/>
                <w:sz w:val="20"/>
                <w:szCs w:val="20"/>
                <w:lang w:val="es-ES_tradnl"/>
              </w:rPr>
            </w:pPr>
          </w:p>
        </w:tc>
        <w:tc>
          <w:tcPr>
            <w:tcW w:w="1146" w:type="dxa"/>
          </w:tcPr>
          <w:p w:rsidR="007B7CEF" w:rsidRPr="007B7CEF" w:rsidRDefault="007B7CEF" w:rsidP="007B7CEF">
            <w:pPr>
              <w:pStyle w:val="Prrafodelista"/>
              <w:ind w:left="0"/>
              <w:jc w:val="both"/>
              <w:rPr>
                <w:rFonts w:ascii="Arial Narrow" w:hAnsi="Arial Narrow"/>
                <w:sz w:val="20"/>
                <w:szCs w:val="20"/>
                <w:lang w:val="es-ES_tradnl"/>
              </w:rPr>
            </w:pPr>
          </w:p>
        </w:tc>
      </w:tr>
      <w:tr w:rsidR="007B7CEF" w:rsidRPr="007B7CEF" w:rsidTr="001F0B53">
        <w:trPr>
          <w:trHeight w:val="306"/>
        </w:trPr>
        <w:tc>
          <w:tcPr>
            <w:tcW w:w="728" w:type="dxa"/>
            <w:shd w:val="clear" w:color="auto" w:fill="auto"/>
            <w:vAlign w:val="center"/>
          </w:tcPr>
          <w:p w:rsidR="007B7CEF" w:rsidRPr="007B7CEF" w:rsidRDefault="007B7CEF" w:rsidP="007B7CEF">
            <w:pPr>
              <w:jc w:val="center"/>
              <w:rPr>
                <w:rFonts w:ascii="Arial Narrow" w:hAnsi="Arial Narrow"/>
              </w:rPr>
            </w:pPr>
            <w:r w:rsidRPr="007B7CEF">
              <w:rPr>
                <w:rFonts w:ascii="Arial Narrow" w:hAnsi="Arial Narrow"/>
              </w:rPr>
              <w:t>2</w:t>
            </w:r>
          </w:p>
        </w:tc>
        <w:tc>
          <w:tcPr>
            <w:tcW w:w="995" w:type="dxa"/>
          </w:tcPr>
          <w:p w:rsidR="007B7CEF" w:rsidRPr="007B7CEF" w:rsidRDefault="00267B53" w:rsidP="00267B53">
            <w:pPr>
              <w:pStyle w:val="Prrafodelista"/>
              <w:ind w:left="0"/>
              <w:jc w:val="center"/>
              <w:rPr>
                <w:rFonts w:ascii="Arial Narrow" w:hAnsi="Arial Narrow"/>
                <w:sz w:val="20"/>
                <w:szCs w:val="20"/>
                <w:lang w:val="es-ES_tradnl"/>
              </w:rPr>
            </w:pPr>
            <w:r>
              <w:rPr>
                <w:rFonts w:ascii="Arial Narrow" w:hAnsi="Arial Narrow"/>
                <w:sz w:val="20"/>
                <w:szCs w:val="20"/>
                <w:lang w:val="es-ES_tradnl"/>
              </w:rPr>
              <w:t>10</w:t>
            </w:r>
          </w:p>
        </w:tc>
        <w:tc>
          <w:tcPr>
            <w:tcW w:w="4536" w:type="dxa"/>
            <w:shd w:val="clear" w:color="auto" w:fill="auto"/>
          </w:tcPr>
          <w:p w:rsidR="007B7CEF" w:rsidRPr="007B7CEF" w:rsidRDefault="007B7CEF" w:rsidP="007B7CEF">
            <w:pPr>
              <w:pStyle w:val="Prrafodelista"/>
              <w:ind w:left="0"/>
              <w:jc w:val="both"/>
              <w:rPr>
                <w:rFonts w:ascii="Arial Narrow" w:hAnsi="Arial Narrow"/>
                <w:sz w:val="20"/>
                <w:szCs w:val="20"/>
                <w:lang w:val="es-ES_tradnl"/>
              </w:rPr>
            </w:pPr>
            <w:r w:rsidRPr="007B7CEF">
              <w:rPr>
                <w:rFonts w:ascii="Arial Narrow" w:hAnsi="Arial Narrow"/>
                <w:sz w:val="20"/>
                <w:szCs w:val="20"/>
                <w:lang w:val="es-ES_tradnl"/>
              </w:rPr>
              <w:t>Juego de asiento y retenes para extintores CO2 manuales</w:t>
            </w:r>
          </w:p>
        </w:tc>
        <w:tc>
          <w:tcPr>
            <w:tcW w:w="1134" w:type="dxa"/>
          </w:tcPr>
          <w:p w:rsidR="007B7CEF" w:rsidRPr="007B7CEF" w:rsidRDefault="007B7CEF" w:rsidP="007B7CEF">
            <w:pPr>
              <w:pStyle w:val="Prrafodelista"/>
              <w:ind w:left="0"/>
              <w:jc w:val="both"/>
              <w:rPr>
                <w:rFonts w:ascii="Arial Narrow" w:hAnsi="Arial Narrow"/>
                <w:sz w:val="20"/>
                <w:szCs w:val="20"/>
                <w:lang w:val="es-ES_tradnl"/>
              </w:rPr>
            </w:pPr>
          </w:p>
        </w:tc>
        <w:tc>
          <w:tcPr>
            <w:tcW w:w="1146" w:type="dxa"/>
          </w:tcPr>
          <w:p w:rsidR="007B7CEF" w:rsidRPr="007B7CEF" w:rsidRDefault="007B7CEF" w:rsidP="007B7CEF">
            <w:pPr>
              <w:pStyle w:val="Prrafodelista"/>
              <w:ind w:left="0"/>
              <w:jc w:val="both"/>
              <w:rPr>
                <w:rFonts w:ascii="Arial Narrow" w:hAnsi="Arial Narrow"/>
                <w:sz w:val="20"/>
                <w:szCs w:val="20"/>
                <w:lang w:val="es-ES_tradnl"/>
              </w:rPr>
            </w:pPr>
          </w:p>
        </w:tc>
      </w:tr>
      <w:tr w:rsidR="007B7CEF" w:rsidRPr="007B7CEF" w:rsidTr="001F0B53">
        <w:trPr>
          <w:trHeight w:val="284"/>
        </w:trPr>
        <w:tc>
          <w:tcPr>
            <w:tcW w:w="728" w:type="dxa"/>
            <w:shd w:val="clear" w:color="auto" w:fill="auto"/>
            <w:vAlign w:val="center"/>
          </w:tcPr>
          <w:p w:rsidR="007B7CEF" w:rsidRPr="007B7CEF" w:rsidRDefault="007B7CEF" w:rsidP="007B7CEF">
            <w:pPr>
              <w:jc w:val="center"/>
              <w:rPr>
                <w:rFonts w:ascii="Arial Narrow" w:hAnsi="Arial Narrow"/>
              </w:rPr>
            </w:pPr>
            <w:r w:rsidRPr="007B7CEF">
              <w:rPr>
                <w:rFonts w:ascii="Arial Narrow" w:hAnsi="Arial Narrow"/>
              </w:rPr>
              <w:lastRenderedPageBreak/>
              <w:t>3</w:t>
            </w:r>
          </w:p>
        </w:tc>
        <w:tc>
          <w:tcPr>
            <w:tcW w:w="995" w:type="dxa"/>
          </w:tcPr>
          <w:p w:rsidR="007B7CEF" w:rsidRPr="007B7CEF" w:rsidRDefault="00267B53" w:rsidP="00267B53">
            <w:pPr>
              <w:pStyle w:val="Prrafodelista"/>
              <w:ind w:left="0"/>
              <w:jc w:val="center"/>
              <w:rPr>
                <w:rFonts w:ascii="Arial Narrow" w:hAnsi="Arial Narrow"/>
                <w:sz w:val="20"/>
                <w:szCs w:val="20"/>
                <w:lang w:val="es-ES_tradnl"/>
              </w:rPr>
            </w:pPr>
            <w:r>
              <w:rPr>
                <w:rFonts w:ascii="Arial Narrow" w:hAnsi="Arial Narrow"/>
                <w:sz w:val="20"/>
                <w:szCs w:val="20"/>
                <w:lang w:val="es-ES_tradnl"/>
              </w:rPr>
              <w:t>400</w:t>
            </w:r>
          </w:p>
        </w:tc>
        <w:tc>
          <w:tcPr>
            <w:tcW w:w="4536" w:type="dxa"/>
            <w:shd w:val="clear" w:color="auto" w:fill="auto"/>
          </w:tcPr>
          <w:p w:rsidR="007B7CEF" w:rsidRPr="007B7CEF" w:rsidRDefault="007B7CEF" w:rsidP="007B7CEF">
            <w:pPr>
              <w:pStyle w:val="Prrafodelista"/>
              <w:ind w:left="0"/>
              <w:jc w:val="both"/>
              <w:rPr>
                <w:rFonts w:ascii="Arial Narrow" w:hAnsi="Arial Narrow"/>
                <w:sz w:val="20"/>
                <w:szCs w:val="20"/>
                <w:lang w:val="es-ES_tradnl"/>
              </w:rPr>
            </w:pPr>
            <w:r w:rsidRPr="007B7CEF">
              <w:rPr>
                <w:rFonts w:ascii="Arial Narrow" w:hAnsi="Arial Narrow"/>
                <w:sz w:val="20"/>
                <w:szCs w:val="20"/>
                <w:lang w:val="es-ES_tradnl"/>
              </w:rPr>
              <w:t>Manguera de extintor de polvo de 1 k</w:t>
            </w:r>
          </w:p>
        </w:tc>
        <w:tc>
          <w:tcPr>
            <w:tcW w:w="1134" w:type="dxa"/>
          </w:tcPr>
          <w:p w:rsidR="007B7CEF" w:rsidRPr="007B7CEF" w:rsidRDefault="007B7CEF" w:rsidP="007B7CEF">
            <w:pPr>
              <w:pStyle w:val="Prrafodelista"/>
              <w:ind w:left="0"/>
              <w:jc w:val="both"/>
              <w:rPr>
                <w:rFonts w:ascii="Arial Narrow" w:hAnsi="Arial Narrow"/>
                <w:sz w:val="20"/>
                <w:szCs w:val="20"/>
                <w:lang w:val="es-ES_tradnl"/>
              </w:rPr>
            </w:pPr>
          </w:p>
        </w:tc>
        <w:tc>
          <w:tcPr>
            <w:tcW w:w="1146" w:type="dxa"/>
          </w:tcPr>
          <w:p w:rsidR="007B7CEF" w:rsidRPr="007B7CEF" w:rsidRDefault="007B7CEF" w:rsidP="007B7CEF">
            <w:pPr>
              <w:pStyle w:val="Prrafodelista"/>
              <w:ind w:left="0"/>
              <w:jc w:val="both"/>
              <w:rPr>
                <w:rFonts w:ascii="Arial Narrow" w:hAnsi="Arial Narrow"/>
                <w:sz w:val="20"/>
                <w:szCs w:val="20"/>
                <w:lang w:val="es-ES_tradnl"/>
              </w:rPr>
            </w:pPr>
          </w:p>
        </w:tc>
      </w:tr>
      <w:tr w:rsidR="007B7CEF" w:rsidRPr="007B7CEF" w:rsidTr="001F0B53">
        <w:trPr>
          <w:trHeight w:val="250"/>
        </w:trPr>
        <w:tc>
          <w:tcPr>
            <w:tcW w:w="728" w:type="dxa"/>
            <w:shd w:val="clear" w:color="auto" w:fill="auto"/>
            <w:vAlign w:val="center"/>
          </w:tcPr>
          <w:p w:rsidR="007B7CEF" w:rsidRPr="007B7CEF" w:rsidRDefault="007B7CEF" w:rsidP="007B7CEF">
            <w:pPr>
              <w:jc w:val="center"/>
              <w:rPr>
                <w:rFonts w:ascii="Arial Narrow" w:hAnsi="Arial Narrow"/>
              </w:rPr>
            </w:pPr>
            <w:r w:rsidRPr="007B7CEF">
              <w:rPr>
                <w:rFonts w:ascii="Arial Narrow" w:hAnsi="Arial Narrow"/>
              </w:rPr>
              <w:t>4</w:t>
            </w:r>
          </w:p>
        </w:tc>
        <w:tc>
          <w:tcPr>
            <w:tcW w:w="995" w:type="dxa"/>
          </w:tcPr>
          <w:p w:rsidR="007B7CEF" w:rsidRPr="007B7CEF" w:rsidRDefault="00267B53" w:rsidP="00267B53">
            <w:pPr>
              <w:pStyle w:val="Prrafodelista"/>
              <w:ind w:left="0"/>
              <w:jc w:val="center"/>
              <w:rPr>
                <w:rFonts w:ascii="Arial Narrow" w:hAnsi="Arial Narrow"/>
                <w:sz w:val="20"/>
                <w:szCs w:val="20"/>
                <w:lang w:val="es-ES_tradnl"/>
              </w:rPr>
            </w:pPr>
            <w:r>
              <w:rPr>
                <w:rFonts w:ascii="Arial Narrow" w:hAnsi="Arial Narrow"/>
                <w:sz w:val="20"/>
                <w:szCs w:val="20"/>
                <w:lang w:val="es-ES_tradnl"/>
              </w:rPr>
              <w:t>400</w:t>
            </w:r>
          </w:p>
        </w:tc>
        <w:tc>
          <w:tcPr>
            <w:tcW w:w="4536" w:type="dxa"/>
            <w:shd w:val="clear" w:color="auto" w:fill="auto"/>
          </w:tcPr>
          <w:p w:rsidR="007B7CEF" w:rsidRPr="007B7CEF" w:rsidRDefault="007B7CEF" w:rsidP="007B7CEF">
            <w:pPr>
              <w:pStyle w:val="Prrafodelista"/>
              <w:ind w:left="0"/>
              <w:jc w:val="both"/>
              <w:rPr>
                <w:rFonts w:ascii="Arial Narrow" w:hAnsi="Arial Narrow"/>
                <w:sz w:val="20"/>
                <w:szCs w:val="20"/>
                <w:lang w:val="es-ES_tradnl"/>
              </w:rPr>
            </w:pPr>
            <w:r w:rsidRPr="007B7CEF">
              <w:rPr>
                <w:rFonts w:ascii="Arial Narrow" w:hAnsi="Arial Narrow"/>
                <w:sz w:val="20"/>
                <w:szCs w:val="20"/>
                <w:lang w:val="es-ES_tradnl"/>
              </w:rPr>
              <w:t>Manguera de extintor de polvo de 2 kg</w:t>
            </w:r>
          </w:p>
        </w:tc>
        <w:tc>
          <w:tcPr>
            <w:tcW w:w="1134" w:type="dxa"/>
          </w:tcPr>
          <w:p w:rsidR="007B7CEF" w:rsidRPr="007B7CEF" w:rsidRDefault="007B7CEF" w:rsidP="007B7CEF">
            <w:pPr>
              <w:pStyle w:val="Prrafodelista"/>
              <w:ind w:left="0"/>
              <w:jc w:val="both"/>
              <w:rPr>
                <w:rFonts w:ascii="Arial Narrow" w:hAnsi="Arial Narrow"/>
                <w:sz w:val="20"/>
                <w:szCs w:val="20"/>
                <w:lang w:val="es-ES_tradnl"/>
              </w:rPr>
            </w:pPr>
          </w:p>
        </w:tc>
        <w:tc>
          <w:tcPr>
            <w:tcW w:w="1146" w:type="dxa"/>
          </w:tcPr>
          <w:p w:rsidR="007B7CEF" w:rsidRPr="007B7CEF" w:rsidRDefault="007B7CEF" w:rsidP="007B7CEF">
            <w:pPr>
              <w:pStyle w:val="Prrafodelista"/>
              <w:ind w:left="0"/>
              <w:jc w:val="both"/>
              <w:rPr>
                <w:rFonts w:ascii="Arial Narrow" w:hAnsi="Arial Narrow"/>
                <w:sz w:val="20"/>
                <w:szCs w:val="20"/>
                <w:lang w:val="es-ES_tradnl"/>
              </w:rPr>
            </w:pPr>
          </w:p>
        </w:tc>
      </w:tr>
      <w:tr w:rsidR="007B7CEF" w:rsidRPr="007B7CEF" w:rsidTr="001F0B53">
        <w:trPr>
          <w:trHeight w:val="214"/>
        </w:trPr>
        <w:tc>
          <w:tcPr>
            <w:tcW w:w="728" w:type="dxa"/>
            <w:shd w:val="clear" w:color="auto" w:fill="auto"/>
            <w:vAlign w:val="center"/>
          </w:tcPr>
          <w:p w:rsidR="007B7CEF" w:rsidRPr="007B7CEF" w:rsidRDefault="007B7CEF" w:rsidP="007B7CEF">
            <w:pPr>
              <w:jc w:val="center"/>
              <w:rPr>
                <w:rFonts w:ascii="Arial Narrow" w:hAnsi="Arial Narrow"/>
              </w:rPr>
            </w:pPr>
            <w:r w:rsidRPr="007B7CEF">
              <w:rPr>
                <w:rFonts w:ascii="Arial Narrow" w:hAnsi="Arial Narrow"/>
              </w:rPr>
              <w:t>5</w:t>
            </w:r>
          </w:p>
        </w:tc>
        <w:tc>
          <w:tcPr>
            <w:tcW w:w="995" w:type="dxa"/>
          </w:tcPr>
          <w:p w:rsidR="007B7CEF" w:rsidRPr="007B7CEF" w:rsidRDefault="00267B53" w:rsidP="00267B53">
            <w:pPr>
              <w:pStyle w:val="Prrafodelista"/>
              <w:ind w:left="0"/>
              <w:jc w:val="center"/>
              <w:rPr>
                <w:rFonts w:ascii="Arial Narrow" w:hAnsi="Arial Narrow"/>
                <w:sz w:val="20"/>
                <w:szCs w:val="20"/>
                <w:lang w:val="es-ES_tradnl"/>
              </w:rPr>
            </w:pPr>
            <w:r>
              <w:rPr>
                <w:rFonts w:ascii="Arial Narrow" w:hAnsi="Arial Narrow"/>
                <w:sz w:val="20"/>
                <w:szCs w:val="20"/>
                <w:lang w:val="es-ES_tradnl"/>
              </w:rPr>
              <w:t>400</w:t>
            </w:r>
          </w:p>
        </w:tc>
        <w:tc>
          <w:tcPr>
            <w:tcW w:w="4536" w:type="dxa"/>
            <w:shd w:val="clear" w:color="auto" w:fill="auto"/>
          </w:tcPr>
          <w:p w:rsidR="007B7CEF" w:rsidRPr="007B7CEF" w:rsidRDefault="007B7CEF" w:rsidP="007B7CEF">
            <w:pPr>
              <w:pStyle w:val="Prrafodelista"/>
              <w:ind w:left="0"/>
              <w:jc w:val="both"/>
              <w:rPr>
                <w:rFonts w:ascii="Arial Narrow" w:hAnsi="Arial Narrow"/>
                <w:sz w:val="20"/>
                <w:szCs w:val="20"/>
                <w:lang w:val="es-ES_tradnl"/>
              </w:rPr>
            </w:pPr>
            <w:r w:rsidRPr="007B7CEF">
              <w:rPr>
                <w:rFonts w:ascii="Arial Narrow" w:hAnsi="Arial Narrow"/>
                <w:sz w:val="20"/>
                <w:szCs w:val="20"/>
                <w:lang w:val="es-ES_tradnl"/>
              </w:rPr>
              <w:t>Manguera de extintor de polvo de 4 kg</w:t>
            </w:r>
          </w:p>
        </w:tc>
        <w:tc>
          <w:tcPr>
            <w:tcW w:w="1134" w:type="dxa"/>
          </w:tcPr>
          <w:p w:rsidR="007B7CEF" w:rsidRPr="007B7CEF" w:rsidRDefault="007B7CEF" w:rsidP="007B7CEF">
            <w:pPr>
              <w:pStyle w:val="Prrafodelista"/>
              <w:ind w:left="0"/>
              <w:jc w:val="both"/>
              <w:rPr>
                <w:rFonts w:ascii="Arial Narrow" w:hAnsi="Arial Narrow"/>
                <w:sz w:val="20"/>
                <w:szCs w:val="20"/>
                <w:lang w:val="es-ES_tradnl"/>
              </w:rPr>
            </w:pPr>
          </w:p>
        </w:tc>
        <w:tc>
          <w:tcPr>
            <w:tcW w:w="1146" w:type="dxa"/>
          </w:tcPr>
          <w:p w:rsidR="007B7CEF" w:rsidRPr="007B7CEF" w:rsidRDefault="007B7CEF" w:rsidP="007B7CEF">
            <w:pPr>
              <w:pStyle w:val="Prrafodelista"/>
              <w:ind w:left="0"/>
              <w:jc w:val="both"/>
              <w:rPr>
                <w:rFonts w:ascii="Arial Narrow" w:hAnsi="Arial Narrow"/>
                <w:sz w:val="20"/>
                <w:szCs w:val="20"/>
                <w:lang w:val="es-ES_tradnl"/>
              </w:rPr>
            </w:pPr>
          </w:p>
        </w:tc>
      </w:tr>
      <w:tr w:rsidR="007B7CEF" w:rsidRPr="007B7CEF" w:rsidTr="001F0B53">
        <w:trPr>
          <w:trHeight w:val="331"/>
        </w:trPr>
        <w:tc>
          <w:tcPr>
            <w:tcW w:w="728" w:type="dxa"/>
            <w:shd w:val="clear" w:color="auto" w:fill="auto"/>
            <w:vAlign w:val="center"/>
          </w:tcPr>
          <w:p w:rsidR="007B7CEF" w:rsidRPr="007B7CEF" w:rsidRDefault="007B7CEF" w:rsidP="007B7CEF">
            <w:pPr>
              <w:jc w:val="center"/>
              <w:rPr>
                <w:rFonts w:ascii="Arial Narrow" w:hAnsi="Arial Narrow"/>
              </w:rPr>
            </w:pPr>
            <w:r w:rsidRPr="007B7CEF">
              <w:rPr>
                <w:rFonts w:ascii="Arial Narrow" w:hAnsi="Arial Narrow"/>
              </w:rPr>
              <w:t>6</w:t>
            </w:r>
          </w:p>
        </w:tc>
        <w:tc>
          <w:tcPr>
            <w:tcW w:w="995" w:type="dxa"/>
          </w:tcPr>
          <w:p w:rsidR="007B7CEF" w:rsidRPr="007B7CEF" w:rsidRDefault="00267B53" w:rsidP="00267B53">
            <w:pPr>
              <w:pStyle w:val="Prrafodelista"/>
              <w:ind w:left="0"/>
              <w:jc w:val="center"/>
              <w:rPr>
                <w:rFonts w:ascii="Arial Narrow" w:hAnsi="Arial Narrow"/>
                <w:sz w:val="20"/>
                <w:szCs w:val="20"/>
                <w:lang w:val="es-ES_tradnl"/>
              </w:rPr>
            </w:pPr>
            <w:r>
              <w:rPr>
                <w:rFonts w:ascii="Arial Narrow" w:hAnsi="Arial Narrow"/>
                <w:sz w:val="20"/>
                <w:szCs w:val="20"/>
                <w:lang w:val="es-ES_tradnl"/>
              </w:rPr>
              <w:t>600</w:t>
            </w:r>
          </w:p>
        </w:tc>
        <w:tc>
          <w:tcPr>
            <w:tcW w:w="4536" w:type="dxa"/>
            <w:shd w:val="clear" w:color="auto" w:fill="auto"/>
          </w:tcPr>
          <w:p w:rsidR="007B7CEF" w:rsidRPr="007B7CEF" w:rsidRDefault="007B7CEF" w:rsidP="007B7CEF">
            <w:pPr>
              <w:pStyle w:val="Prrafodelista"/>
              <w:ind w:left="0"/>
              <w:jc w:val="both"/>
              <w:rPr>
                <w:rFonts w:ascii="Arial Narrow" w:hAnsi="Arial Narrow"/>
                <w:sz w:val="20"/>
                <w:szCs w:val="20"/>
                <w:lang w:val="es-ES_tradnl"/>
              </w:rPr>
            </w:pPr>
            <w:r w:rsidRPr="007B7CEF">
              <w:rPr>
                <w:rFonts w:ascii="Arial Narrow" w:hAnsi="Arial Narrow"/>
                <w:sz w:val="20"/>
                <w:szCs w:val="20"/>
                <w:lang w:val="es-ES_tradnl"/>
              </w:rPr>
              <w:t>Manguera de extintor de polvo de 8 kg</w:t>
            </w:r>
          </w:p>
        </w:tc>
        <w:tc>
          <w:tcPr>
            <w:tcW w:w="1134" w:type="dxa"/>
          </w:tcPr>
          <w:p w:rsidR="007B7CEF" w:rsidRPr="007B7CEF" w:rsidRDefault="007B7CEF" w:rsidP="007B7CEF">
            <w:pPr>
              <w:pStyle w:val="Prrafodelista"/>
              <w:ind w:left="0"/>
              <w:jc w:val="both"/>
              <w:rPr>
                <w:rFonts w:ascii="Arial Narrow" w:hAnsi="Arial Narrow"/>
                <w:sz w:val="20"/>
                <w:szCs w:val="20"/>
                <w:lang w:val="es-ES_tradnl"/>
              </w:rPr>
            </w:pPr>
          </w:p>
        </w:tc>
        <w:tc>
          <w:tcPr>
            <w:tcW w:w="1146" w:type="dxa"/>
          </w:tcPr>
          <w:p w:rsidR="007B7CEF" w:rsidRPr="007B7CEF" w:rsidRDefault="007B7CEF" w:rsidP="007B7CEF">
            <w:pPr>
              <w:pStyle w:val="Prrafodelista"/>
              <w:ind w:left="0"/>
              <w:jc w:val="both"/>
              <w:rPr>
                <w:rFonts w:ascii="Arial Narrow" w:hAnsi="Arial Narrow"/>
                <w:sz w:val="20"/>
                <w:szCs w:val="20"/>
                <w:lang w:val="es-ES_tradnl"/>
              </w:rPr>
            </w:pPr>
          </w:p>
        </w:tc>
      </w:tr>
      <w:tr w:rsidR="007B7CEF" w:rsidRPr="007B7CEF" w:rsidTr="001F0B53">
        <w:trPr>
          <w:trHeight w:val="277"/>
        </w:trPr>
        <w:tc>
          <w:tcPr>
            <w:tcW w:w="728" w:type="dxa"/>
            <w:shd w:val="clear" w:color="auto" w:fill="auto"/>
            <w:vAlign w:val="center"/>
          </w:tcPr>
          <w:p w:rsidR="007B7CEF" w:rsidRPr="007B7CEF" w:rsidRDefault="007B7CEF" w:rsidP="007B7CEF">
            <w:pPr>
              <w:jc w:val="center"/>
              <w:rPr>
                <w:rFonts w:ascii="Arial Narrow" w:hAnsi="Arial Narrow"/>
              </w:rPr>
            </w:pPr>
            <w:r w:rsidRPr="007B7CEF">
              <w:rPr>
                <w:rFonts w:ascii="Arial Narrow" w:hAnsi="Arial Narrow"/>
              </w:rPr>
              <w:t>7</w:t>
            </w:r>
          </w:p>
        </w:tc>
        <w:tc>
          <w:tcPr>
            <w:tcW w:w="995" w:type="dxa"/>
          </w:tcPr>
          <w:p w:rsidR="007B7CEF" w:rsidRPr="007B7CEF" w:rsidRDefault="00267B53" w:rsidP="00267B53">
            <w:pPr>
              <w:pStyle w:val="Prrafodelista"/>
              <w:ind w:left="0"/>
              <w:jc w:val="center"/>
              <w:rPr>
                <w:rFonts w:ascii="Arial Narrow" w:hAnsi="Arial Narrow"/>
                <w:sz w:val="20"/>
                <w:szCs w:val="20"/>
                <w:lang w:val="es-ES_tradnl"/>
              </w:rPr>
            </w:pPr>
            <w:r>
              <w:rPr>
                <w:rFonts w:ascii="Arial Narrow" w:hAnsi="Arial Narrow"/>
                <w:sz w:val="20"/>
                <w:szCs w:val="20"/>
                <w:lang w:val="es-ES_tradnl"/>
              </w:rPr>
              <w:t>400</w:t>
            </w:r>
          </w:p>
        </w:tc>
        <w:tc>
          <w:tcPr>
            <w:tcW w:w="4536" w:type="dxa"/>
            <w:shd w:val="clear" w:color="auto" w:fill="auto"/>
          </w:tcPr>
          <w:p w:rsidR="007B7CEF" w:rsidRPr="007B7CEF" w:rsidRDefault="007B7CEF" w:rsidP="007B7CEF">
            <w:pPr>
              <w:pStyle w:val="Prrafodelista"/>
              <w:ind w:left="0"/>
              <w:jc w:val="both"/>
              <w:rPr>
                <w:rFonts w:ascii="Arial Narrow" w:hAnsi="Arial Narrow"/>
                <w:sz w:val="20"/>
                <w:szCs w:val="20"/>
                <w:lang w:val="es-ES_tradnl"/>
              </w:rPr>
            </w:pPr>
            <w:r w:rsidRPr="007B7CEF">
              <w:rPr>
                <w:rFonts w:ascii="Arial Narrow" w:hAnsi="Arial Narrow"/>
                <w:sz w:val="20"/>
                <w:szCs w:val="20"/>
                <w:lang w:val="es-ES_tradnl"/>
              </w:rPr>
              <w:t>Manguera de extintor de polvo de 25 kg</w:t>
            </w:r>
          </w:p>
        </w:tc>
        <w:tc>
          <w:tcPr>
            <w:tcW w:w="1134" w:type="dxa"/>
          </w:tcPr>
          <w:p w:rsidR="007B7CEF" w:rsidRPr="007B7CEF" w:rsidRDefault="007B7CEF" w:rsidP="007B7CEF">
            <w:pPr>
              <w:pStyle w:val="Prrafodelista"/>
              <w:ind w:left="0"/>
              <w:jc w:val="both"/>
              <w:rPr>
                <w:rFonts w:ascii="Arial Narrow" w:hAnsi="Arial Narrow"/>
                <w:sz w:val="20"/>
                <w:szCs w:val="20"/>
                <w:lang w:val="es-ES_tradnl"/>
              </w:rPr>
            </w:pPr>
          </w:p>
        </w:tc>
        <w:tc>
          <w:tcPr>
            <w:tcW w:w="1146" w:type="dxa"/>
          </w:tcPr>
          <w:p w:rsidR="007B7CEF" w:rsidRPr="007B7CEF" w:rsidRDefault="007B7CEF" w:rsidP="007B7CEF">
            <w:pPr>
              <w:pStyle w:val="Prrafodelista"/>
              <w:ind w:left="0"/>
              <w:jc w:val="both"/>
              <w:rPr>
                <w:rFonts w:ascii="Arial Narrow" w:hAnsi="Arial Narrow"/>
                <w:sz w:val="20"/>
                <w:szCs w:val="20"/>
                <w:lang w:val="es-ES_tradnl"/>
              </w:rPr>
            </w:pPr>
          </w:p>
        </w:tc>
      </w:tr>
      <w:tr w:rsidR="007B7CEF" w:rsidRPr="007B7CEF" w:rsidTr="001F0B53">
        <w:trPr>
          <w:trHeight w:val="273"/>
        </w:trPr>
        <w:tc>
          <w:tcPr>
            <w:tcW w:w="728" w:type="dxa"/>
            <w:shd w:val="clear" w:color="auto" w:fill="auto"/>
            <w:vAlign w:val="center"/>
          </w:tcPr>
          <w:p w:rsidR="007B7CEF" w:rsidRPr="007B7CEF" w:rsidRDefault="007B7CEF" w:rsidP="007B7CEF">
            <w:pPr>
              <w:jc w:val="center"/>
              <w:rPr>
                <w:rFonts w:ascii="Arial Narrow" w:hAnsi="Arial Narrow"/>
              </w:rPr>
            </w:pPr>
            <w:r w:rsidRPr="007B7CEF">
              <w:rPr>
                <w:rFonts w:ascii="Arial Narrow" w:hAnsi="Arial Narrow"/>
              </w:rPr>
              <w:t>8</w:t>
            </w:r>
          </w:p>
        </w:tc>
        <w:tc>
          <w:tcPr>
            <w:tcW w:w="995" w:type="dxa"/>
          </w:tcPr>
          <w:p w:rsidR="007B7CEF" w:rsidRPr="007B7CEF" w:rsidRDefault="00267B53" w:rsidP="00267B53">
            <w:pPr>
              <w:pStyle w:val="Prrafodelista"/>
              <w:ind w:left="0"/>
              <w:jc w:val="center"/>
              <w:rPr>
                <w:rFonts w:ascii="Arial Narrow" w:hAnsi="Arial Narrow"/>
                <w:sz w:val="20"/>
                <w:szCs w:val="20"/>
                <w:lang w:val="es-ES_tradnl"/>
              </w:rPr>
            </w:pPr>
            <w:r>
              <w:rPr>
                <w:rFonts w:ascii="Arial Narrow" w:hAnsi="Arial Narrow"/>
                <w:sz w:val="20"/>
                <w:szCs w:val="20"/>
                <w:lang w:val="es-ES_tradnl"/>
              </w:rPr>
              <w:t>10</w:t>
            </w:r>
          </w:p>
        </w:tc>
        <w:tc>
          <w:tcPr>
            <w:tcW w:w="4536" w:type="dxa"/>
            <w:shd w:val="clear" w:color="auto" w:fill="auto"/>
          </w:tcPr>
          <w:p w:rsidR="007B7CEF" w:rsidRPr="007B7CEF" w:rsidRDefault="007B7CEF" w:rsidP="007B7CEF">
            <w:pPr>
              <w:pStyle w:val="Prrafodelista"/>
              <w:ind w:left="0"/>
              <w:jc w:val="both"/>
              <w:rPr>
                <w:rFonts w:ascii="Arial Narrow" w:hAnsi="Arial Narrow"/>
                <w:sz w:val="20"/>
                <w:szCs w:val="20"/>
                <w:lang w:val="es-ES_tradnl"/>
              </w:rPr>
            </w:pPr>
            <w:r w:rsidRPr="007B7CEF">
              <w:rPr>
                <w:rFonts w:ascii="Arial Narrow" w:hAnsi="Arial Narrow"/>
                <w:sz w:val="20"/>
                <w:szCs w:val="20"/>
                <w:lang w:val="es-ES_tradnl"/>
              </w:rPr>
              <w:t xml:space="preserve">Manguera de extintor de CO2 ABC 3.5 Kg </w:t>
            </w:r>
          </w:p>
        </w:tc>
        <w:tc>
          <w:tcPr>
            <w:tcW w:w="1134" w:type="dxa"/>
          </w:tcPr>
          <w:p w:rsidR="007B7CEF" w:rsidRPr="007B7CEF" w:rsidRDefault="007B7CEF" w:rsidP="007B7CEF">
            <w:pPr>
              <w:pStyle w:val="Prrafodelista"/>
              <w:ind w:left="0"/>
              <w:jc w:val="both"/>
              <w:rPr>
                <w:rFonts w:ascii="Arial Narrow" w:hAnsi="Arial Narrow"/>
                <w:sz w:val="20"/>
                <w:szCs w:val="20"/>
                <w:lang w:val="es-ES_tradnl"/>
              </w:rPr>
            </w:pPr>
          </w:p>
        </w:tc>
        <w:tc>
          <w:tcPr>
            <w:tcW w:w="1146" w:type="dxa"/>
          </w:tcPr>
          <w:p w:rsidR="007B7CEF" w:rsidRPr="007B7CEF" w:rsidRDefault="007B7CEF" w:rsidP="007B7CEF">
            <w:pPr>
              <w:pStyle w:val="Prrafodelista"/>
              <w:ind w:left="0"/>
              <w:jc w:val="both"/>
              <w:rPr>
                <w:rFonts w:ascii="Arial Narrow" w:hAnsi="Arial Narrow"/>
                <w:sz w:val="20"/>
                <w:szCs w:val="20"/>
                <w:lang w:val="es-ES_tradnl"/>
              </w:rPr>
            </w:pPr>
          </w:p>
        </w:tc>
      </w:tr>
      <w:tr w:rsidR="007B7CEF" w:rsidRPr="007B7CEF" w:rsidTr="001F0B53">
        <w:trPr>
          <w:trHeight w:val="238"/>
        </w:trPr>
        <w:tc>
          <w:tcPr>
            <w:tcW w:w="728" w:type="dxa"/>
            <w:shd w:val="clear" w:color="auto" w:fill="auto"/>
            <w:vAlign w:val="center"/>
          </w:tcPr>
          <w:p w:rsidR="007B7CEF" w:rsidRPr="007B7CEF" w:rsidRDefault="007B7CEF" w:rsidP="007B7CEF">
            <w:pPr>
              <w:jc w:val="center"/>
              <w:rPr>
                <w:rFonts w:ascii="Arial Narrow" w:hAnsi="Arial Narrow"/>
              </w:rPr>
            </w:pPr>
            <w:r w:rsidRPr="007B7CEF">
              <w:rPr>
                <w:rFonts w:ascii="Arial Narrow" w:hAnsi="Arial Narrow"/>
              </w:rPr>
              <w:t>9</w:t>
            </w:r>
          </w:p>
        </w:tc>
        <w:tc>
          <w:tcPr>
            <w:tcW w:w="995" w:type="dxa"/>
          </w:tcPr>
          <w:p w:rsidR="007B7CEF" w:rsidRPr="007B7CEF" w:rsidRDefault="00267B53" w:rsidP="00267B53">
            <w:pPr>
              <w:pStyle w:val="Prrafodelista"/>
              <w:ind w:left="0"/>
              <w:jc w:val="center"/>
              <w:rPr>
                <w:rFonts w:ascii="Arial Narrow" w:hAnsi="Arial Narrow"/>
                <w:sz w:val="20"/>
                <w:szCs w:val="20"/>
                <w:lang w:val="es-ES_tradnl"/>
              </w:rPr>
            </w:pPr>
            <w:r>
              <w:rPr>
                <w:rFonts w:ascii="Arial Narrow" w:hAnsi="Arial Narrow"/>
                <w:sz w:val="20"/>
                <w:szCs w:val="20"/>
                <w:lang w:val="es-ES_tradnl"/>
              </w:rPr>
              <w:t>10</w:t>
            </w:r>
          </w:p>
        </w:tc>
        <w:tc>
          <w:tcPr>
            <w:tcW w:w="4536" w:type="dxa"/>
            <w:shd w:val="clear" w:color="auto" w:fill="auto"/>
          </w:tcPr>
          <w:p w:rsidR="007B7CEF" w:rsidRPr="007B7CEF" w:rsidRDefault="007B7CEF" w:rsidP="007B7CEF">
            <w:pPr>
              <w:pStyle w:val="Prrafodelista"/>
              <w:ind w:left="0"/>
              <w:jc w:val="both"/>
              <w:rPr>
                <w:rFonts w:ascii="Arial Narrow" w:hAnsi="Arial Narrow"/>
                <w:sz w:val="20"/>
                <w:szCs w:val="20"/>
                <w:lang w:val="es-ES_tradnl"/>
              </w:rPr>
            </w:pPr>
            <w:r w:rsidRPr="007B7CEF">
              <w:rPr>
                <w:rFonts w:ascii="Arial Narrow" w:hAnsi="Arial Narrow"/>
                <w:sz w:val="20"/>
                <w:szCs w:val="20"/>
                <w:lang w:val="es-ES_tradnl"/>
              </w:rPr>
              <w:t>Manguera de extintor de espuma de 10 lt</w:t>
            </w:r>
          </w:p>
        </w:tc>
        <w:tc>
          <w:tcPr>
            <w:tcW w:w="1134" w:type="dxa"/>
          </w:tcPr>
          <w:p w:rsidR="007B7CEF" w:rsidRPr="007B7CEF" w:rsidRDefault="007B7CEF" w:rsidP="007B7CEF">
            <w:pPr>
              <w:pStyle w:val="Prrafodelista"/>
              <w:ind w:left="0"/>
              <w:jc w:val="both"/>
              <w:rPr>
                <w:rFonts w:ascii="Arial Narrow" w:hAnsi="Arial Narrow"/>
                <w:sz w:val="20"/>
                <w:szCs w:val="20"/>
                <w:lang w:val="es-ES_tradnl"/>
              </w:rPr>
            </w:pPr>
          </w:p>
        </w:tc>
        <w:tc>
          <w:tcPr>
            <w:tcW w:w="1146" w:type="dxa"/>
          </w:tcPr>
          <w:p w:rsidR="007B7CEF" w:rsidRPr="007B7CEF" w:rsidRDefault="007B7CEF" w:rsidP="007B7CEF">
            <w:pPr>
              <w:pStyle w:val="Prrafodelista"/>
              <w:ind w:left="0"/>
              <w:jc w:val="both"/>
              <w:rPr>
                <w:rFonts w:ascii="Arial Narrow" w:hAnsi="Arial Narrow"/>
                <w:sz w:val="20"/>
                <w:szCs w:val="20"/>
                <w:lang w:val="es-ES_tradnl"/>
              </w:rPr>
            </w:pPr>
          </w:p>
        </w:tc>
      </w:tr>
      <w:tr w:rsidR="007B7CEF" w:rsidRPr="007B7CEF" w:rsidTr="001F0B53">
        <w:trPr>
          <w:trHeight w:val="203"/>
        </w:trPr>
        <w:tc>
          <w:tcPr>
            <w:tcW w:w="728" w:type="dxa"/>
            <w:shd w:val="clear" w:color="auto" w:fill="auto"/>
            <w:vAlign w:val="center"/>
          </w:tcPr>
          <w:p w:rsidR="007B7CEF" w:rsidRPr="007B7CEF" w:rsidRDefault="007B7CEF" w:rsidP="007B7CEF">
            <w:pPr>
              <w:jc w:val="center"/>
              <w:rPr>
                <w:rFonts w:ascii="Arial Narrow" w:hAnsi="Arial Narrow"/>
              </w:rPr>
            </w:pPr>
            <w:r w:rsidRPr="007B7CEF">
              <w:rPr>
                <w:rFonts w:ascii="Arial Narrow" w:hAnsi="Arial Narrow"/>
              </w:rPr>
              <w:t>10</w:t>
            </w:r>
          </w:p>
        </w:tc>
        <w:tc>
          <w:tcPr>
            <w:tcW w:w="995" w:type="dxa"/>
          </w:tcPr>
          <w:p w:rsidR="007B7CEF" w:rsidRPr="007B7CEF" w:rsidRDefault="00267B53" w:rsidP="00267B53">
            <w:pPr>
              <w:pStyle w:val="Prrafodelista"/>
              <w:ind w:left="0"/>
              <w:jc w:val="center"/>
              <w:rPr>
                <w:rFonts w:ascii="Arial Narrow" w:hAnsi="Arial Narrow"/>
                <w:sz w:val="20"/>
                <w:szCs w:val="20"/>
                <w:lang w:val="es-ES_tradnl"/>
              </w:rPr>
            </w:pPr>
            <w:r>
              <w:rPr>
                <w:rFonts w:ascii="Arial Narrow" w:hAnsi="Arial Narrow"/>
                <w:sz w:val="20"/>
                <w:szCs w:val="20"/>
                <w:lang w:val="es-ES_tradnl"/>
              </w:rPr>
              <w:t>30</w:t>
            </w:r>
          </w:p>
        </w:tc>
        <w:tc>
          <w:tcPr>
            <w:tcW w:w="4536" w:type="dxa"/>
            <w:shd w:val="clear" w:color="auto" w:fill="auto"/>
          </w:tcPr>
          <w:p w:rsidR="007B7CEF" w:rsidRPr="007B7CEF" w:rsidRDefault="007B7CEF" w:rsidP="007B7CEF">
            <w:pPr>
              <w:pStyle w:val="Prrafodelista"/>
              <w:ind w:left="0"/>
              <w:jc w:val="both"/>
              <w:rPr>
                <w:rFonts w:ascii="Arial Narrow" w:hAnsi="Arial Narrow"/>
                <w:sz w:val="20"/>
                <w:szCs w:val="20"/>
                <w:lang w:val="es-ES_tradnl"/>
              </w:rPr>
            </w:pPr>
            <w:r w:rsidRPr="007B7CEF">
              <w:rPr>
                <w:rFonts w:ascii="Arial Narrow" w:hAnsi="Arial Narrow"/>
                <w:sz w:val="20"/>
                <w:szCs w:val="20"/>
                <w:lang w:val="es-ES_tradnl"/>
              </w:rPr>
              <w:t>Manguera de extintor de espuma de 25 lt</w:t>
            </w:r>
          </w:p>
        </w:tc>
        <w:tc>
          <w:tcPr>
            <w:tcW w:w="1134" w:type="dxa"/>
          </w:tcPr>
          <w:p w:rsidR="007B7CEF" w:rsidRPr="007B7CEF" w:rsidRDefault="007B7CEF" w:rsidP="007B7CEF">
            <w:pPr>
              <w:pStyle w:val="Prrafodelista"/>
              <w:ind w:left="0"/>
              <w:jc w:val="both"/>
              <w:rPr>
                <w:rFonts w:ascii="Arial Narrow" w:hAnsi="Arial Narrow"/>
                <w:sz w:val="20"/>
                <w:szCs w:val="20"/>
                <w:lang w:val="es-ES_tradnl"/>
              </w:rPr>
            </w:pPr>
          </w:p>
        </w:tc>
        <w:tc>
          <w:tcPr>
            <w:tcW w:w="1146" w:type="dxa"/>
          </w:tcPr>
          <w:p w:rsidR="007B7CEF" w:rsidRPr="007B7CEF" w:rsidRDefault="007B7CEF" w:rsidP="007B7CEF">
            <w:pPr>
              <w:pStyle w:val="Prrafodelista"/>
              <w:ind w:left="0"/>
              <w:jc w:val="both"/>
              <w:rPr>
                <w:rFonts w:ascii="Arial Narrow" w:hAnsi="Arial Narrow"/>
                <w:sz w:val="20"/>
                <w:szCs w:val="20"/>
                <w:lang w:val="es-ES_tradnl"/>
              </w:rPr>
            </w:pPr>
          </w:p>
        </w:tc>
      </w:tr>
      <w:tr w:rsidR="007B7CEF" w:rsidRPr="007B7CEF" w:rsidTr="001F0B53">
        <w:trPr>
          <w:trHeight w:val="168"/>
        </w:trPr>
        <w:tc>
          <w:tcPr>
            <w:tcW w:w="728" w:type="dxa"/>
            <w:shd w:val="clear" w:color="auto" w:fill="auto"/>
            <w:vAlign w:val="center"/>
          </w:tcPr>
          <w:p w:rsidR="007B7CEF" w:rsidRPr="007B7CEF" w:rsidRDefault="007B7CEF" w:rsidP="007B7CEF">
            <w:pPr>
              <w:jc w:val="center"/>
              <w:rPr>
                <w:rFonts w:ascii="Arial Narrow" w:hAnsi="Arial Narrow"/>
              </w:rPr>
            </w:pPr>
            <w:r w:rsidRPr="007B7CEF">
              <w:rPr>
                <w:rFonts w:ascii="Arial Narrow" w:hAnsi="Arial Narrow"/>
              </w:rPr>
              <w:t>11</w:t>
            </w:r>
          </w:p>
        </w:tc>
        <w:tc>
          <w:tcPr>
            <w:tcW w:w="995" w:type="dxa"/>
          </w:tcPr>
          <w:p w:rsidR="007B7CEF" w:rsidRPr="007B7CEF" w:rsidRDefault="00267B53" w:rsidP="00267B53">
            <w:pPr>
              <w:pStyle w:val="Prrafodelista"/>
              <w:ind w:left="0"/>
              <w:jc w:val="center"/>
              <w:rPr>
                <w:rFonts w:ascii="Arial Narrow" w:hAnsi="Arial Narrow"/>
                <w:sz w:val="20"/>
                <w:szCs w:val="20"/>
                <w:lang w:val="es-ES_tradnl"/>
              </w:rPr>
            </w:pPr>
            <w:r>
              <w:rPr>
                <w:rFonts w:ascii="Arial Narrow" w:hAnsi="Arial Narrow"/>
                <w:sz w:val="20"/>
                <w:szCs w:val="20"/>
                <w:lang w:val="es-ES_tradnl"/>
              </w:rPr>
              <w:t>20</w:t>
            </w:r>
          </w:p>
        </w:tc>
        <w:tc>
          <w:tcPr>
            <w:tcW w:w="4536" w:type="dxa"/>
            <w:shd w:val="clear" w:color="auto" w:fill="auto"/>
          </w:tcPr>
          <w:p w:rsidR="007B7CEF" w:rsidRPr="007B7CEF" w:rsidRDefault="007B7CEF" w:rsidP="007B7CEF">
            <w:pPr>
              <w:pStyle w:val="Prrafodelista"/>
              <w:ind w:left="0"/>
              <w:jc w:val="both"/>
              <w:rPr>
                <w:rFonts w:ascii="Arial Narrow" w:hAnsi="Arial Narrow"/>
                <w:sz w:val="20"/>
                <w:szCs w:val="20"/>
                <w:lang w:val="es-ES_tradnl"/>
              </w:rPr>
            </w:pPr>
            <w:r w:rsidRPr="007B7CEF">
              <w:rPr>
                <w:rFonts w:ascii="Arial Narrow" w:hAnsi="Arial Narrow"/>
                <w:sz w:val="20"/>
                <w:szCs w:val="20"/>
                <w:lang w:val="es-ES_tradnl"/>
              </w:rPr>
              <w:t>Manguera de extintor de espuma de 50 lt</w:t>
            </w:r>
          </w:p>
        </w:tc>
        <w:tc>
          <w:tcPr>
            <w:tcW w:w="1134" w:type="dxa"/>
          </w:tcPr>
          <w:p w:rsidR="007B7CEF" w:rsidRPr="007B7CEF" w:rsidRDefault="007B7CEF" w:rsidP="007B7CEF">
            <w:pPr>
              <w:pStyle w:val="Prrafodelista"/>
              <w:ind w:left="0"/>
              <w:jc w:val="both"/>
              <w:rPr>
                <w:rFonts w:ascii="Arial Narrow" w:hAnsi="Arial Narrow"/>
                <w:sz w:val="20"/>
                <w:szCs w:val="20"/>
                <w:lang w:val="es-ES_tradnl"/>
              </w:rPr>
            </w:pPr>
          </w:p>
        </w:tc>
        <w:tc>
          <w:tcPr>
            <w:tcW w:w="1146" w:type="dxa"/>
          </w:tcPr>
          <w:p w:rsidR="007B7CEF" w:rsidRPr="007B7CEF" w:rsidRDefault="007B7CEF" w:rsidP="007B7CEF">
            <w:pPr>
              <w:pStyle w:val="Prrafodelista"/>
              <w:ind w:left="0"/>
              <w:jc w:val="both"/>
              <w:rPr>
                <w:rFonts w:ascii="Arial Narrow" w:hAnsi="Arial Narrow"/>
                <w:sz w:val="20"/>
                <w:szCs w:val="20"/>
                <w:lang w:val="es-ES_tradnl"/>
              </w:rPr>
            </w:pPr>
          </w:p>
        </w:tc>
      </w:tr>
      <w:tr w:rsidR="007B7CEF" w:rsidRPr="007B7CEF" w:rsidTr="001F0B53">
        <w:trPr>
          <w:trHeight w:val="188"/>
        </w:trPr>
        <w:tc>
          <w:tcPr>
            <w:tcW w:w="728" w:type="dxa"/>
            <w:shd w:val="clear" w:color="auto" w:fill="auto"/>
            <w:vAlign w:val="center"/>
          </w:tcPr>
          <w:p w:rsidR="007B7CEF" w:rsidRPr="007B7CEF" w:rsidRDefault="007B7CEF" w:rsidP="007B7CEF">
            <w:pPr>
              <w:jc w:val="center"/>
              <w:rPr>
                <w:rFonts w:ascii="Arial Narrow" w:hAnsi="Arial Narrow"/>
              </w:rPr>
            </w:pPr>
            <w:r w:rsidRPr="007B7CEF">
              <w:rPr>
                <w:rFonts w:ascii="Arial Narrow" w:hAnsi="Arial Narrow"/>
              </w:rPr>
              <w:t>12</w:t>
            </w:r>
          </w:p>
        </w:tc>
        <w:tc>
          <w:tcPr>
            <w:tcW w:w="995" w:type="dxa"/>
          </w:tcPr>
          <w:p w:rsidR="007B7CEF" w:rsidRPr="007B7CEF" w:rsidRDefault="00267B53" w:rsidP="00267B53">
            <w:pPr>
              <w:pStyle w:val="Prrafodelista"/>
              <w:ind w:left="0"/>
              <w:jc w:val="center"/>
              <w:rPr>
                <w:rFonts w:ascii="Arial Narrow" w:hAnsi="Arial Narrow"/>
                <w:sz w:val="20"/>
                <w:szCs w:val="20"/>
                <w:lang w:val="es-ES_tradnl"/>
              </w:rPr>
            </w:pPr>
            <w:r>
              <w:rPr>
                <w:rFonts w:ascii="Arial Narrow" w:hAnsi="Arial Narrow"/>
                <w:sz w:val="20"/>
                <w:szCs w:val="20"/>
                <w:lang w:val="es-ES_tradnl"/>
              </w:rPr>
              <w:t>400</w:t>
            </w:r>
          </w:p>
        </w:tc>
        <w:tc>
          <w:tcPr>
            <w:tcW w:w="4536" w:type="dxa"/>
            <w:shd w:val="clear" w:color="auto" w:fill="auto"/>
          </w:tcPr>
          <w:p w:rsidR="007B7CEF" w:rsidRPr="007B7CEF" w:rsidRDefault="007B7CEF" w:rsidP="007B7CEF">
            <w:pPr>
              <w:pStyle w:val="Prrafodelista"/>
              <w:ind w:left="0"/>
              <w:jc w:val="both"/>
              <w:rPr>
                <w:rFonts w:ascii="Arial Narrow" w:hAnsi="Arial Narrow"/>
                <w:sz w:val="20"/>
                <w:szCs w:val="20"/>
                <w:lang w:val="es-ES_tradnl"/>
              </w:rPr>
            </w:pPr>
            <w:r w:rsidRPr="007B7CEF">
              <w:rPr>
                <w:rFonts w:ascii="Arial Narrow" w:hAnsi="Arial Narrow"/>
                <w:sz w:val="20"/>
                <w:szCs w:val="20"/>
                <w:lang w:val="es-ES_tradnl"/>
              </w:rPr>
              <w:t>Mantenimiento y Pintura Exterior de Polvo de 1 Kg</w:t>
            </w:r>
          </w:p>
        </w:tc>
        <w:tc>
          <w:tcPr>
            <w:tcW w:w="1134" w:type="dxa"/>
          </w:tcPr>
          <w:p w:rsidR="007B7CEF" w:rsidRPr="007B7CEF" w:rsidRDefault="007B7CEF" w:rsidP="007B7CEF">
            <w:pPr>
              <w:pStyle w:val="Prrafodelista"/>
              <w:ind w:left="0"/>
              <w:jc w:val="both"/>
              <w:rPr>
                <w:rFonts w:ascii="Arial Narrow" w:hAnsi="Arial Narrow"/>
                <w:sz w:val="20"/>
                <w:szCs w:val="20"/>
                <w:lang w:val="es-ES_tradnl"/>
              </w:rPr>
            </w:pPr>
          </w:p>
        </w:tc>
        <w:tc>
          <w:tcPr>
            <w:tcW w:w="1146" w:type="dxa"/>
          </w:tcPr>
          <w:p w:rsidR="007B7CEF" w:rsidRPr="007B7CEF" w:rsidRDefault="007B7CEF" w:rsidP="007B7CEF">
            <w:pPr>
              <w:pStyle w:val="Prrafodelista"/>
              <w:ind w:left="0"/>
              <w:jc w:val="both"/>
              <w:rPr>
                <w:rFonts w:ascii="Arial Narrow" w:hAnsi="Arial Narrow"/>
                <w:sz w:val="20"/>
                <w:szCs w:val="20"/>
                <w:lang w:val="es-ES_tradnl"/>
              </w:rPr>
            </w:pPr>
          </w:p>
        </w:tc>
      </w:tr>
      <w:tr w:rsidR="007B7CEF" w:rsidRPr="007B7CEF" w:rsidTr="001F0B53">
        <w:trPr>
          <w:trHeight w:val="292"/>
        </w:trPr>
        <w:tc>
          <w:tcPr>
            <w:tcW w:w="728" w:type="dxa"/>
            <w:shd w:val="clear" w:color="auto" w:fill="auto"/>
            <w:vAlign w:val="center"/>
          </w:tcPr>
          <w:p w:rsidR="007B7CEF" w:rsidRPr="007B7CEF" w:rsidRDefault="007B7CEF" w:rsidP="007B7CEF">
            <w:pPr>
              <w:jc w:val="center"/>
              <w:rPr>
                <w:rFonts w:ascii="Arial Narrow" w:hAnsi="Arial Narrow"/>
              </w:rPr>
            </w:pPr>
            <w:r w:rsidRPr="007B7CEF">
              <w:rPr>
                <w:rFonts w:ascii="Arial Narrow" w:hAnsi="Arial Narrow"/>
              </w:rPr>
              <w:t>13</w:t>
            </w:r>
          </w:p>
        </w:tc>
        <w:tc>
          <w:tcPr>
            <w:tcW w:w="995" w:type="dxa"/>
          </w:tcPr>
          <w:p w:rsidR="007B7CEF" w:rsidRPr="007B7CEF" w:rsidRDefault="00267B53" w:rsidP="00267B53">
            <w:pPr>
              <w:pStyle w:val="Prrafodelista"/>
              <w:ind w:left="0"/>
              <w:jc w:val="center"/>
              <w:rPr>
                <w:rFonts w:ascii="Arial Narrow" w:hAnsi="Arial Narrow"/>
                <w:sz w:val="20"/>
                <w:szCs w:val="20"/>
                <w:lang w:val="es-ES_tradnl"/>
              </w:rPr>
            </w:pPr>
            <w:r>
              <w:rPr>
                <w:rFonts w:ascii="Arial Narrow" w:hAnsi="Arial Narrow"/>
                <w:sz w:val="20"/>
                <w:szCs w:val="20"/>
                <w:lang w:val="es-ES_tradnl"/>
              </w:rPr>
              <w:t>400</w:t>
            </w:r>
          </w:p>
        </w:tc>
        <w:tc>
          <w:tcPr>
            <w:tcW w:w="4536" w:type="dxa"/>
            <w:shd w:val="clear" w:color="auto" w:fill="auto"/>
          </w:tcPr>
          <w:p w:rsidR="007B7CEF" w:rsidRPr="007B7CEF" w:rsidRDefault="007B7CEF" w:rsidP="007B7CEF">
            <w:pPr>
              <w:pStyle w:val="Prrafodelista"/>
              <w:ind w:left="0"/>
              <w:jc w:val="both"/>
              <w:rPr>
                <w:rFonts w:ascii="Arial Narrow" w:hAnsi="Arial Narrow"/>
                <w:sz w:val="20"/>
                <w:szCs w:val="20"/>
                <w:lang w:val="es-ES_tradnl"/>
              </w:rPr>
            </w:pPr>
            <w:r w:rsidRPr="007B7CEF">
              <w:rPr>
                <w:rFonts w:ascii="Arial Narrow" w:hAnsi="Arial Narrow"/>
                <w:sz w:val="20"/>
                <w:szCs w:val="20"/>
                <w:lang w:val="es-ES_tradnl"/>
              </w:rPr>
              <w:t>Mantenimiento y Pintura Exterior de Polvo de 2 Kg</w:t>
            </w:r>
          </w:p>
        </w:tc>
        <w:tc>
          <w:tcPr>
            <w:tcW w:w="1134" w:type="dxa"/>
          </w:tcPr>
          <w:p w:rsidR="007B7CEF" w:rsidRPr="007B7CEF" w:rsidRDefault="007B7CEF" w:rsidP="007B7CEF">
            <w:pPr>
              <w:pStyle w:val="Prrafodelista"/>
              <w:ind w:left="0"/>
              <w:jc w:val="both"/>
              <w:rPr>
                <w:rFonts w:ascii="Arial Narrow" w:hAnsi="Arial Narrow"/>
                <w:sz w:val="20"/>
                <w:szCs w:val="20"/>
                <w:lang w:val="es-ES_tradnl"/>
              </w:rPr>
            </w:pPr>
          </w:p>
        </w:tc>
        <w:tc>
          <w:tcPr>
            <w:tcW w:w="1146" w:type="dxa"/>
          </w:tcPr>
          <w:p w:rsidR="007B7CEF" w:rsidRPr="007B7CEF" w:rsidRDefault="007B7CEF" w:rsidP="007B7CEF">
            <w:pPr>
              <w:pStyle w:val="Prrafodelista"/>
              <w:ind w:left="0"/>
              <w:jc w:val="both"/>
              <w:rPr>
                <w:rFonts w:ascii="Arial Narrow" w:hAnsi="Arial Narrow"/>
                <w:sz w:val="20"/>
                <w:szCs w:val="20"/>
                <w:lang w:val="es-ES_tradnl"/>
              </w:rPr>
            </w:pPr>
          </w:p>
        </w:tc>
      </w:tr>
      <w:tr w:rsidR="007B7CEF" w:rsidRPr="007B7CEF" w:rsidTr="001F0B53">
        <w:trPr>
          <w:trHeight w:val="216"/>
        </w:trPr>
        <w:tc>
          <w:tcPr>
            <w:tcW w:w="728" w:type="dxa"/>
            <w:shd w:val="clear" w:color="auto" w:fill="auto"/>
            <w:vAlign w:val="center"/>
          </w:tcPr>
          <w:p w:rsidR="007B7CEF" w:rsidRPr="007B7CEF" w:rsidRDefault="007B7CEF" w:rsidP="007B7CEF">
            <w:pPr>
              <w:jc w:val="center"/>
              <w:rPr>
                <w:rFonts w:ascii="Arial Narrow" w:hAnsi="Arial Narrow"/>
              </w:rPr>
            </w:pPr>
            <w:r w:rsidRPr="007B7CEF">
              <w:rPr>
                <w:rFonts w:ascii="Arial Narrow" w:hAnsi="Arial Narrow"/>
              </w:rPr>
              <w:t>14</w:t>
            </w:r>
          </w:p>
        </w:tc>
        <w:tc>
          <w:tcPr>
            <w:tcW w:w="995" w:type="dxa"/>
          </w:tcPr>
          <w:p w:rsidR="007B7CEF" w:rsidRPr="007B7CEF" w:rsidRDefault="00267B53" w:rsidP="00267B53">
            <w:pPr>
              <w:pStyle w:val="Prrafodelista"/>
              <w:ind w:left="0"/>
              <w:jc w:val="center"/>
              <w:rPr>
                <w:rFonts w:ascii="Arial Narrow" w:hAnsi="Arial Narrow"/>
                <w:sz w:val="20"/>
                <w:szCs w:val="20"/>
                <w:lang w:val="es-ES_tradnl"/>
              </w:rPr>
            </w:pPr>
            <w:r>
              <w:rPr>
                <w:rFonts w:ascii="Arial Narrow" w:hAnsi="Arial Narrow"/>
                <w:sz w:val="20"/>
                <w:szCs w:val="20"/>
                <w:lang w:val="es-ES_tradnl"/>
              </w:rPr>
              <w:t>400</w:t>
            </w:r>
          </w:p>
        </w:tc>
        <w:tc>
          <w:tcPr>
            <w:tcW w:w="4536" w:type="dxa"/>
            <w:shd w:val="clear" w:color="auto" w:fill="auto"/>
          </w:tcPr>
          <w:p w:rsidR="007B7CEF" w:rsidRPr="007B7CEF" w:rsidRDefault="007B7CEF" w:rsidP="007B7CEF">
            <w:pPr>
              <w:pStyle w:val="Prrafodelista"/>
              <w:ind w:left="0"/>
              <w:jc w:val="both"/>
              <w:rPr>
                <w:rFonts w:ascii="Arial Narrow" w:hAnsi="Arial Narrow"/>
                <w:sz w:val="20"/>
                <w:szCs w:val="20"/>
                <w:lang w:val="es-ES_tradnl"/>
              </w:rPr>
            </w:pPr>
            <w:r w:rsidRPr="007B7CEF">
              <w:rPr>
                <w:rFonts w:ascii="Arial Narrow" w:hAnsi="Arial Narrow"/>
                <w:sz w:val="20"/>
                <w:szCs w:val="20"/>
                <w:lang w:val="es-ES_tradnl"/>
              </w:rPr>
              <w:t>Mantenimiento y Pintura Exterior de Polvo de 4 Kg</w:t>
            </w:r>
          </w:p>
        </w:tc>
        <w:tc>
          <w:tcPr>
            <w:tcW w:w="1134" w:type="dxa"/>
          </w:tcPr>
          <w:p w:rsidR="007B7CEF" w:rsidRPr="007B7CEF" w:rsidRDefault="007B7CEF" w:rsidP="007B7CEF">
            <w:pPr>
              <w:pStyle w:val="Prrafodelista"/>
              <w:ind w:left="0"/>
              <w:jc w:val="both"/>
              <w:rPr>
                <w:rFonts w:ascii="Arial Narrow" w:hAnsi="Arial Narrow"/>
                <w:sz w:val="20"/>
                <w:szCs w:val="20"/>
                <w:lang w:val="es-ES_tradnl"/>
              </w:rPr>
            </w:pPr>
          </w:p>
        </w:tc>
        <w:tc>
          <w:tcPr>
            <w:tcW w:w="1146" w:type="dxa"/>
          </w:tcPr>
          <w:p w:rsidR="007B7CEF" w:rsidRPr="007B7CEF" w:rsidRDefault="007B7CEF" w:rsidP="007B7CEF">
            <w:pPr>
              <w:pStyle w:val="Prrafodelista"/>
              <w:ind w:left="0"/>
              <w:jc w:val="both"/>
              <w:rPr>
                <w:rFonts w:ascii="Arial Narrow" w:hAnsi="Arial Narrow"/>
                <w:sz w:val="20"/>
                <w:szCs w:val="20"/>
                <w:lang w:val="es-ES_tradnl"/>
              </w:rPr>
            </w:pPr>
          </w:p>
        </w:tc>
      </w:tr>
      <w:tr w:rsidR="007B7CEF" w:rsidRPr="007B7CEF" w:rsidTr="001F0B53">
        <w:trPr>
          <w:trHeight w:val="230"/>
        </w:trPr>
        <w:tc>
          <w:tcPr>
            <w:tcW w:w="728" w:type="dxa"/>
            <w:shd w:val="clear" w:color="auto" w:fill="auto"/>
            <w:vAlign w:val="center"/>
          </w:tcPr>
          <w:p w:rsidR="007B7CEF" w:rsidRPr="007B7CEF" w:rsidRDefault="007B7CEF" w:rsidP="007B7CEF">
            <w:pPr>
              <w:jc w:val="center"/>
              <w:rPr>
                <w:rFonts w:ascii="Arial Narrow" w:hAnsi="Arial Narrow"/>
              </w:rPr>
            </w:pPr>
            <w:r w:rsidRPr="007B7CEF">
              <w:rPr>
                <w:rFonts w:ascii="Arial Narrow" w:hAnsi="Arial Narrow"/>
              </w:rPr>
              <w:t>15</w:t>
            </w:r>
          </w:p>
        </w:tc>
        <w:tc>
          <w:tcPr>
            <w:tcW w:w="995" w:type="dxa"/>
          </w:tcPr>
          <w:p w:rsidR="007B7CEF" w:rsidRPr="007B7CEF" w:rsidRDefault="00267B53" w:rsidP="00267B53">
            <w:pPr>
              <w:pStyle w:val="Prrafodelista"/>
              <w:ind w:left="0"/>
              <w:jc w:val="center"/>
              <w:rPr>
                <w:rFonts w:ascii="Arial Narrow" w:hAnsi="Arial Narrow"/>
                <w:sz w:val="20"/>
                <w:szCs w:val="20"/>
                <w:lang w:val="es-ES_tradnl"/>
              </w:rPr>
            </w:pPr>
            <w:r>
              <w:rPr>
                <w:rFonts w:ascii="Arial Narrow" w:hAnsi="Arial Narrow"/>
                <w:sz w:val="20"/>
                <w:szCs w:val="20"/>
                <w:lang w:val="es-ES_tradnl"/>
              </w:rPr>
              <w:t>600</w:t>
            </w:r>
          </w:p>
        </w:tc>
        <w:tc>
          <w:tcPr>
            <w:tcW w:w="4536" w:type="dxa"/>
            <w:shd w:val="clear" w:color="auto" w:fill="auto"/>
          </w:tcPr>
          <w:p w:rsidR="007B7CEF" w:rsidRPr="007B7CEF" w:rsidRDefault="007B7CEF" w:rsidP="007B7CEF">
            <w:pPr>
              <w:pStyle w:val="Prrafodelista"/>
              <w:ind w:left="0"/>
              <w:jc w:val="both"/>
              <w:rPr>
                <w:rFonts w:ascii="Arial Narrow" w:hAnsi="Arial Narrow"/>
                <w:sz w:val="20"/>
                <w:szCs w:val="20"/>
                <w:lang w:val="es-ES_tradnl"/>
              </w:rPr>
            </w:pPr>
            <w:r w:rsidRPr="007B7CEF">
              <w:rPr>
                <w:rFonts w:ascii="Arial Narrow" w:hAnsi="Arial Narrow"/>
                <w:sz w:val="20"/>
                <w:szCs w:val="20"/>
                <w:lang w:val="es-ES_tradnl"/>
              </w:rPr>
              <w:t>Mantenimiento y Pintura Exterior de Polvo de 8 Kg</w:t>
            </w:r>
          </w:p>
        </w:tc>
        <w:tc>
          <w:tcPr>
            <w:tcW w:w="1134" w:type="dxa"/>
          </w:tcPr>
          <w:p w:rsidR="007B7CEF" w:rsidRPr="007B7CEF" w:rsidRDefault="007B7CEF" w:rsidP="007B7CEF">
            <w:pPr>
              <w:pStyle w:val="Prrafodelista"/>
              <w:ind w:left="0"/>
              <w:jc w:val="both"/>
              <w:rPr>
                <w:rFonts w:ascii="Arial Narrow" w:hAnsi="Arial Narrow"/>
                <w:sz w:val="20"/>
                <w:szCs w:val="20"/>
                <w:lang w:val="es-ES_tradnl"/>
              </w:rPr>
            </w:pPr>
          </w:p>
        </w:tc>
        <w:tc>
          <w:tcPr>
            <w:tcW w:w="1146" w:type="dxa"/>
          </w:tcPr>
          <w:p w:rsidR="007B7CEF" w:rsidRPr="007B7CEF" w:rsidRDefault="007B7CEF" w:rsidP="007B7CEF">
            <w:pPr>
              <w:pStyle w:val="Prrafodelista"/>
              <w:ind w:left="0"/>
              <w:jc w:val="both"/>
              <w:rPr>
                <w:rFonts w:ascii="Arial Narrow" w:hAnsi="Arial Narrow"/>
                <w:sz w:val="20"/>
                <w:szCs w:val="20"/>
                <w:lang w:val="es-ES_tradnl"/>
              </w:rPr>
            </w:pPr>
          </w:p>
        </w:tc>
      </w:tr>
      <w:tr w:rsidR="007B7CEF" w:rsidRPr="007B7CEF" w:rsidTr="001F0B53">
        <w:trPr>
          <w:trHeight w:val="243"/>
        </w:trPr>
        <w:tc>
          <w:tcPr>
            <w:tcW w:w="728" w:type="dxa"/>
            <w:shd w:val="clear" w:color="auto" w:fill="auto"/>
            <w:vAlign w:val="center"/>
          </w:tcPr>
          <w:p w:rsidR="007B7CEF" w:rsidRPr="007B7CEF" w:rsidRDefault="007B7CEF" w:rsidP="007B7CEF">
            <w:pPr>
              <w:jc w:val="center"/>
              <w:rPr>
                <w:rFonts w:ascii="Arial Narrow" w:hAnsi="Arial Narrow"/>
              </w:rPr>
            </w:pPr>
            <w:r w:rsidRPr="007B7CEF">
              <w:rPr>
                <w:rFonts w:ascii="Arial Narrow" w:hAnsi="Arial Narrow"/>
              </w:rPr>
              <w:t>16</w:t>
            </w:r>
          </w:p>
        </w:tc>
        <w:tc>
          <w:tcPr>
            <w:tcW w:w="995" w:type="dxa"/>
          </w:tcPr>
          <w:p w:rsidR="007B7CEF" w:rsidRPr="007B7CEF" w:rsidRDefault="00267B53" w:rsidP="00267B53">
            <w:pPr>
              <w:pStyle w:val="Prrafodelista"/>
              <w:ind w:left="0"/>
              <w:jc w:val="center"/>
              <w:rPr>
                <w:rFonts w:ascii="Arial Narrow" w:hAnsi="Arial Narrow"/>
                <w:sz w:val="20"/>
                <w:szCs w:val="20"/>
                <w:lang w:val="es-ES_tradnl"/>
              </w:rPr>
            </w:pPr>
            <w:r>
              <w:rPr>
                <w:rFonts w:ascii="Arial Narrow" w:hAnsi="Arial Narrow"/>
                <w:sz w:val="20"/>
                <w:szCs w:val="20"/>
                <w:lang w:val="es-ES_tradnl"/>
              </w:rPr>
              <w:t>400</w:t>
            </w:r>
          </w:p>
        </w:tc>
        <w:tc>
          <w:tcPr>
            <w:tcW w:w="4536" w:type="dxa"/>
            <w:shd w:val="clear" w:color="auto" w:fill="auto"/>
          </w:tcPr>
          <w:p w:rsidR="007B7CEF" w:rsidRPr="007B7CEF" w:rsidRDefault="007B7CEF" w:rsidP="007B7CEF">
            <w:pPr>
              <w:pStyle w:val="Prrafodelista"/>
              <w:ind w:left="0"/>
              <w:jc w:val="both"/>
              <w:rPr>
                <w:rFonts w:ascii="Arial Narrow" w:hAnsi="Arial Narrow"/>
                <w:sz w:val="20"/>
                <w:szCs w:val="20"/>
                <w:lang w:val="es-ES_tradnl"/>
              </w:rPr>
            </w:pPr>
            <w:r w:rsidRPr="007B7CEF">
              <w:rPr>
                <w:rFonts w:ascii="Arial Narrow" w:hAnsi="Arial Narrow"/>
                <w:sz w:val="20"/>
                <w:szCs w:val="20"/>
                <w:lang w:val="es-ES_tradnl"/>
              </w:rPr>
              <w:t>Mantenimiento y Pintura Exterior de Polvo de 25 Kg</w:t>
            </w:r>
          </w:p>
        </w:tc>
        <w:tc>
          <w:tcPr>
            <w:tcW w:w="1134" w:type="dxa"/>
          </w:tcPr>
          <w:p w:rsidR="007B7CEF" w:rsidRPr="007B7CEF" w:rsidRDefault="007B7CEF" w:rsidP="007B7CEF">
            <w:pPr>
              <w:pStyle w:val="Prrafodelista"/>
              <w:ind w:left="0"/>
              <w:jc w:val="both"/>
              <w:rPr>
                <w:rFonts w:ascii="Arial Narrow" w:hAnsi="Arial Narrow"/>
                <w:sz w:val="20"/>
                <w:szCs w:val="20"/>
                <w:lang w:val="es-ES_tradnl"/>
              </w:rPr>
            </w:pPr>
          </w:p>
        </w:tc>
        <w:tc>
          <w:tcPr>
            <w:tcW w:w="1146" w:type="dxa"/>
          </w:tcPr>
          <w:p w:rsidR="007B7CEF" w:rsidRPr="007B7CEF" w:rsidRDefault="007B7CEF" w:rsidP="007B7CEF">
            <w:pPr>
              <w:pStyle w:val="Prrafodelista"/>
              <w:ind w:left="0"/>
              <w:jc w:val="both"/>
              <w:rPr>
                <w:rFonts w:ascii="Arial Narrow" w:hAnsi="Arial Narrow"/>
                <w:sz w:val="20"/>
                <w:szCs w:val="20"/>
                <w:lang w:val="es-ES_tradnl"/>
              </w:rPr>
            </w:pPr>
          </w:p>
        </w:tc>
      </w:tr>
      <w:tr w:rsidR="007B7CEF" w:rsidRPr="007B7CEF" w:rsidTr="001F0B53">
        <w:trPr>
          <w:trHeight w:val="270"/>
        </w:trPr>
        <w:tc>
          <w:tcPr>
            <w:tcW w:w="728" w:type="dxa"/>
            <w:shd w:val="clear" w:color="auto" w:fill="auto"/>
            <w:vAlign w:val="center"/>
          </w:tcPr>
          <w:p w:rsidR="007B7CEF" w:rsidRPr="007B7CEF" w:rsidRDefault="007B7CEF" w:rsidP="007B7CEF">
            <w:pPr>
              <w:jc w:val="center"/>
              <w:rPr>
                <w:rFonts w:ascii="Arial Narrow" w:hAnsi="Arial Narrow"/>
              </w:rPr>
            </w:pPr>
            <w:r w:rsidRPr="007B7CEF">
              <w:rPr>
                <w:rFonts w:ascii="Arial Narrow" w:hAnsi="Arial Narrow"/>
              </w:rPr>
              <w:t>17</w:t>
            </w:r>
          </w:p>
        </w:tc>
        <w:tc>
          <w:tcPr>
            <w:tcW w:w="995" w:type="dxa"/>
          </w:tcPr>
          <w:p w:rsidR="007B7CEF" w:rsidRPr="007B7CEF" w:rsidRDefault="00267B53" w:rsidP="00267B53">
            <w:pPr>
              <w:pStyle w:val="Prrafodelista"/>
              <w:ind w:left="0"/>
              <w:jc w:val="center"/>
              <w:rPr>
                <w:rFonts w:ascii="Arial Narrow" w:hAnsi="Arial Narrow"/>
                <w:sz w:val="20"/>
                <w:szCs w:val="20"/>
                <w:lang w:val="es-ES_tradnl"/>
              </w:rPr>
            </w:pPr>
            <w:r>
              <w:rPr>
                <w:rFonts w:ascii="Arial Narrow" w:hAnsi="Arial Narrow"/>
                <w:sz w:val="20"/>
                <w:szCs w:val="20"/>
                <w:lang w:val="es-ES_tradnl"/>
              </w:rPr>
              <w:t>20</w:t>
            </w:r>
          </w:p>
        </w:tc>
        <w:tc>
          <w:tcPr>
            <w:tcW w:w="4536" w:type="dxa"/>
            <w:shd w:val="clear" w:color="auto" w:fill="auto"/>
          </w:tcPr>
          <w:p w:rsidR="007B7CEF" w:rsidRPr="007B7CEF" w:rsidRDefault="007B7CEF" w:rsidP="007B7CEF">
            <w:pPr>
              <w:pStyle w:val="Prrafodelista"/>
              <w:ind w:left="0"/>
              <w:jc w:val="both"/>
              <w:rPr>
                <w:rFonts w:ascii="Arial Narrow" w:hAnsi="Arial Narrow"/>
                <w:sz w:val="20"/>
                <w:szCs w:val="20"/>
                <w:lang w:val="es-ES_tradnl"/>
              </w:rPr>
            </w:pPr>
            <w:r w:rsidRPr="007B7CEF">
              <w:rPr>
                <w:rFonts w:ascii="Arial Narrow" w:hAnsi="Arial Narrow"/>
                <w:sz w:val="20"/>
                <w:szCs w:val="20"/>
                <w:lang w:val="es-ES_tradnl"/>
              </w:rPr>
              <w:t>Mantenimiento y Pintura Exterior de Polvo de 50 Kg</w:t>
            </w:r>
          </w:p>
        </w:tc>
        <w:tc>
          <w:tcPr>
            <w:tcW w:w="1134" w:type="dxa"/>
          </w:tcPr>
          <w:p w:rsidR="007B7CEF" w:rsidRPr="007B7CEF" w:rsidRDefault="007B7CEF" w:rsidP="007B7CEF">
            <w:pPr>
              <w:pStyle w:val="Prrafodelista"/>
              <w:ind w:left="0"/>
              <w:jc w:val="both"/>
              <w:rPr>
                <w:rFonts w:ascii="Arial Narrow" w:hAnsi="Arial Narrow"/>
                <w:sz w:val="20"/>
                <w:szCs w:val="20"/>
                <w:lang w:val="es-ES_tradnl"/>
              </w:rPr>
            </w:pPr>
          </w:p>
        </w:tc>
        <w:tc>
          <w:tcPr>
            <w:tcW w:w="1146" w:type="dxa"/>
          </w:tcPr>
          <w:p w:rsidR="007B7CEF" w:rsidRPr="007B7CEF" w:rsidRDefault="007B7CEF" w:rsidP="007B7CEF">
            <w:pPr>
              <w:pStyle w:val="Prrafodelista"/>
              <w:ind w:left="0"/>
              <w:jc w:val="both"/>
              <w:rPr>
                <w:rFonts w:ascii="Arial Narrow" w:hAnsi="Arial Narrow"/>
                <w:sz w:val="20"/>
                <w:szCs w:val="20"/>
                <w:lang w:val="es-ES_tradnl"/>
              </w:rPr>
            </w:pPr>
          </w:p>
        </w:tc>
      </w:tr>
      <w:tr w:rsidR="007B7CEF" w:rsidRPr="007B7CEF" w:rsidTr="001F0B53">
        <w:trPr>
          <w:trHeight w:val="145"/>
        </w:trPr>
        <w:tc>
          <w:tcPr>
            <w:tcW w:w="728" w:type="dxa"/>
            <w:shd w:val="clear" w:color="auto" w:fill="auto"/>
            <w:vAlign w:val="center"/>
          </w:tcPr>
          <w:p w:rsidR="007B7CEF" w:rsidRPr="007B7CEF" w:rsidRDefault="007B7CEF" w:rsidP="007B7CEF">
            <w:pPr>
              <w:jc w:val="center"/>
              <w:rPr>
                <w:rFonts w:ascii="Arial Narrow" w:hAnsi="Arial Narrow"/>
              </w:rPr>
            </w:pPr>
            <w:r w:rsidRPr="007B7CEF">
              <w:rPr>
                <w:rFonts w:ascii="Arial Narrow" w:hAnsi="Arial Narrow"/>
              </w:rPr>
              <w:t>18</w:t>
            </w:r>
          </w:p>
        </w:tc>
        <w:tc>
          <w:tcPr>
            <w:tcW w:w="995" w:type="dxa"/>
          </w:tcPr>
          <w:p w:rsidR="007B7CEF" w:rsidRPr="007B7CEF" w:rsidRDefault="00267B53" w:rsidP="00267B53">
            <w:pPr>
              <w:pStyle w:val="Prrafodelista"/>
              <w:ind w:left="0"/>
              <w:jc w:val="center"/>
              <w:rPr>
                <w:rFonts w:ascii="Arial Narrow" w:hAnsi="Arial Narrow"/>
                <w:sz w:val="20"/>
                <w:szCs w:val="20"/>
                <w:lang w:val="es-ES_tradnl"/>
              </w:rPr>
            </w:pPr>
            <w:r>
              <w:rPr>
                <w:rFonts w:ascii="Arial Narrow" w:hAnsi="Arial Narrow"/>
                <w:sz w:val="20"/>
                <w:szCs w:val="20"/>
                <w:lang w:val="es-ES_tradnl"/>
              </w:rPr>
              <w:t>10</w:t>
            </w:r>
          </w:p>
        </w:tc>
        <w:tc>
          <w:tcPr>
            <w:tcW w:w="4536" w:type="dxa"/>
            <w:shd w:val="clear" w:color="auto" w:fill="auto"/>
          </w:tcPr>
          <w:p w:rsidR="007B7CEF" w:rsidRPr="007B7CEF" w:rsidRDefault="007B7CEF" w:rsidP="007B7CEF">
            <w:pPr>
              <w:pStyle w:val="Prrafodelista"/>
              <w:ind w:left="0"/>
              <w:jc w:val="both"/>
              <w:rPr>
                <w:rFonts w:ascii="Arial Narrow" w:hAnsi="Arial Narrow"/>
                <w:sz w:val="20"/>
                <w:szCs w:val="20"/>
                <w:lang w:val="es-ES_tradnl"/>
              </w:rPr>
            </w:pPr>
            <w:r w:rsidRPr="007B7CEF">
              <w:rPr>
                <w:rFonts w:ascii="Arial Narrow" w:hAnsi="Arial Narrow"/>
                <w:sz w:val="20"/>
                <w:szCs w:val="20"/>
                <w:lang w:val="es-ES_tradnl"/>
              </w:rPr>
              <w:t>Mantenimiento y Pintura Exterior de CO2 de 3.5 Kg</w:t>
            </w:r>
          </w:p>
        </w:tc>
        <w:tc>
          <w:tcPr>
            <w:tcW w:w="1134" w:type="dxa"/>
          </w:tcPr>
          <w:p w:rsidR="007B7CEF" w:rsidRPr="007B7CEF" w:rsidRDefault="007B7CEF" w:rsidP="007B7CEF">
            <w:pPr>
              <w:pStyle w:val="Prrafodelista"/>
              <w:ind w:left="0"/>
              <w:jc w:val="both"/>
              <w:rPr>
                <w:rFonts w:ascii="Arial Narrow" w:hAnsi="Arial Narrow"/>
                <w:sz w:val="20"/>
                <w:szCs w:val="20"/>
                <w:lang w:val="es-ES_tradnl"/>
              </w:rPr>
            </w:pPr>
          </w:p>
        </w:tc>
        <w:tc>
          <w:tcPr>
            <w:tcW w:w="1146" w:type="dxa"/>
          </w:tcPr>
          <w:p w:rsidR="007B7CEF" w:rsidRPr="007B7CEF" w:rsidRDefault="007B7CEF" w:rsidP="007B7CEF">
            <w:pPr>
              <w:pStyle w:val="Prrafodelista"/>
              <w:ind w:left="0"/>
              <w:jc w:val="both"/>
              <w:rPr>
                <w:rFonts w:ascii="Arial Narrow" w:hAnsi="Arial Narrow"/>
                <w:sz w:val="20"/>
                <w:szCs w:val="20"/>
                <w:lang w:val="es-ES_tradnl"/>
              </w:rPr>
            </w:pPr>
          </w:p>
        </w:tc>
      </w:tr>
      <w:tr w:rsidR="007B7CEF" w:rsidRPr="007B7CEF" w:rsidTr="001F0B53">
        <w:trPr>
          <w:trHeight w:val="542"/>
        </w:trPr>
        <w:tc>
          <w:tcPr>
            <w:tcW w:w="728" w:type="dxa"/>
            <w:shd w:val="clear" w:color="auto" w:fill="auto"/>
            <w:vAlign w:val="center"/>
          </w:tcPr>
          <w:p w:rsidR="007B7CEF" w:rsidRPr="007B7CEF" w:rsidRDefault="007B7CEF" w:rsidP="007B7CEF">
            <w:pPr>
              <w:jc w:val="center"/>
              <w:rPr>
                <w:rFonts w:ascii="Arial Narrow" w:hAnsi="Arial Narrow"/>
              </w:rPr>
            </w:pPr>
            <w:r w:rsidRPr="007B7CEF">
              <w:rPr>
                <w:rFonts w:ascii="Arial Narrow" w:hAnsi="Arial Narrow"/>
              </w:rPr>
              <w:t>19</w:t>
            </w:r>
          </w:p>
        </w:tc>
        <w:tc>
          <w:tcPr>
            <w:tcW w:w="995" w:type="dxa"/>
          </w:tcPr>
          <w:p w:rsidR="007B7CEF" w:rsidRPr="007B7CEF" w:rsidRDefault="00267B53" w:rsidP="00267B53">
            <w:pPr>
              <w:pStyle w:val="Prrafodelista"/>
              <w:ind w:left="0"/>
              <w:jc w:val="center"/>
              <w:rPr>
                <w:rFonts w:ascii="Arial Narrow" w:hAnsi="Arial Narrow"/>
                <w:sz w:val="20"/>
                <w:szCs w:val="20"/>
                <w:lang w:val="es-ES_tradnl"/>
              </w:rPr>
            </w:pPr>
            <w:r>
              <w:rPr>
                <w:rFonts w:ascii="Arial Narrow" w:hAnsi="Arial Narrow"/>
                <w:sz w:val="20"/>
                <w:szCs w:val="20"/>
                <w:lang w:val="es-ES_tradnl"/>
              </w:rPr>
              <w:t>10</w:t>
            </w:r>
          </w:p>
        </w:tc>
        <w:tc>
          <w:tcPr>
            <w:tcW w:w="4536" w:type="dxa"/>
            <w:shd w:val="clear" w:color="auto" w:fill="auto"/>
          </w:tcPr>
          <w:p w:rsidR="007B7CEF" w:rsidRPr="007B7CEF" w:rsidRDefault="007B7CEF" w:rsidP="007B7CEF">
            <w:pPr>
              <w:pStyle w:val="Prrafodelista"/>
              <w:ind w:left="0"/>
              <w:jc w:val="both"/>
              <w:rPr>
                <w:rFonts w:ascii="Arial Narrow" w:hAnsi="Arial Narrow"/>
                <w:sz w:val="20"/>
                <w:szCs w:val="20"/>
                <w:lang w:val="es-ES_tradnl"/>
              </w:rPr>
            </w:pPr>
            <w:r w:rsidRPr="007B7CEF">
              <w:rPr>
                <w:rFonts w:ascii="Arial Narrow" w:hAnsi="Arial Narrow"/>
                <w:sz w:val="20"/>
                <w:szCs w:val="20"/>
                <w:lang w:val="es-ES_tradnl"/>
              </w:rPr>
              <w:t>Mantenimiento y Pintura Exterior de Espuma de 10 lts</w:t>
            </w:r>
          </w:p>
        </w:tc>
        <w:tc>
          <w:tcPr>
            <w:tcW w:w="1134" w:type="dxa"/>
          </w:tcPr>
          <w:p w:rsidR="007B7CEF" w:rsidRPr="007B7CEF" w:rsidRDefault="007B7CEF" w:rsidP="007B7CEF">
            <w:pPr>
              <w:pStyle w:val="Prrafodelista"/>
              <w:ind w:left="0"/>
              <w:jc w:val="both"/>
              <w:rPr>
                <w:rFonts w:ascii="Arial Narrow" w:hAnsi="Arial Narrow"/>
                <w:sz w:val="20"/>
                <w:szCs w:val="20"/>
                <w:lang w:val="es-ES_tradnl"/>
              </w:rPr>
            </w:pPr>
          </w:p>
        </w:tc>
        <w:tc>
          <w:tcPr>
            <w:tcW w:w="1146" w:type="dxa"/>
          </w:tcPr>
          <w:p w:rsidR="007B7CEF" w:rsidRPr="007B7CEF" w:rsidRDefault="007B7CEF" w:rsidP="007B7CEF">
            <w:pPr>
              <w:pStyle w:val="Prrafodelista"/>
              <w:ind w:left="0"/>
              <w:jc w:val="both"/>
              <w:rPr>
                <w:rFonts w:ascii="Arial Narrow" w:hAnsi="Arial Narrow"/>
                <w:sz w:val="20"/>
                <w:szCs w:val="20"/>
                <w:lang w:val="es-ES_tradnl"/>
              </w:rPr>
            </w:pPr>
          </w:p>
        </w:tc>
      </w:tr>
      <w:tr w:rsidR="007B7CEF" w:rsidRPr="007B7CEF" w:rsidTr="001F0B53">
        <w:trPr>
          <w:trHeight w:val="306"/>
        </w:trPr>
        <w:tc>
          <w:tcPr>
            <w:tcW w:w="728" w:type="dxa"/>
            <w:shd w:val="clear" w:color="auto" w:fill="auto"/>
            <w:vAlign w:val="center"/>
          </w:tcPr>
          <w:p w:rsidR="007B7CEF" w:rsidRPr="007B7CEF" w:rsidRDefault="007B7CEF" w:rsidP="007B7CEF">
            <w:pPr>
              <w:jc w:val="center"/>
              <w:rPr>
                <w:rFonts w:ascii="Arial Narrow" w:hAnsi="Arial Narrow"/>
              </w:rPr>
            </w:pPr>
            <w:r w:rsidRPr="007B7CEF">
              <w:rPr>
                <w:rFonts w:ascii="Arial Narrow" w:hAnsi="Arial Narrow"/>
              </w:rPr>
              <w:t>20</w:t>
            </w:r>
          </w:p>
        </w:tc>
        <w:tc>
          <w:tcPr>
            <w:tcW w:w="995" w:type="dxa"/>
          </w:tcPr>
          <w:p w:rsidR="007B7CEF" w:rsidRPr="007B7CEF" w:rsidRDefault="00267B53" w:rsidP="00267B53">
            <w:pPr>
              <w:pStyle w:val="Prrafodelista"/>
              <w:ind w:left="0"/>
              <w:jc w:val="center"/>
              <w:rPr>
                <w:rFonts w:ascii="Arial Narrow" w:hAnsi="Arial Narrow"/>
                <w:sz w:val="20"/>
                <w:szCs w:val="20"/>
                <w:lang w:val="es-ES_tradnl"/>
              </w:rPr>
            </w:pPr>
            <w:r>
              <w:rPr>
                <w:rFonts w:ascii="Arial Narrow" w:hAnsi="Arial Narrow"/>
                <w:sz w:val="20"/>
                <w:szCs w:val="20"/>
                <w:lang w:val="es-ES_tradnl"/>
              </w:rPr>
              <w:t>30</w:t>
            </w:r>
          </w:p>
        </w:tc>
        <w:tc>
          <w:tcPr>
            <w:tcW w:w="4536" w:type="dxa"/>
            <w:shd w:val="clear" w:color="auto" w:fill="auto"/>
          </w:tcPr>
          <w:p w:rsidR="007B7CEF" w:rsidRPr="007B7CEF" w:rsidRDefault="007B7CEF" w:rsidP="007B7CEF">
            <w:pPr>
              <w:pStyle w:val="Prrafodelista"/>
              <w:ind w:left="0"/>
              <w:jc w:val="both"/>
              <w:rPr>
                <w:rFonts w:ascii="Arial Narrow" w:hAnsi="Arial Narrow"/>
                <w:sz w:val="20"/>
                <w:szCs w:val="20"/>
                <w:lang w:val="es-ES_tradnl"/>
              </w:rPr>
            </w:pPr>
            <w:r w:rsidRPr="007B7CEF">
              <w:rPr>
                <w:rFonts w:ascii="Arial Narrow" w:hAnsi="Arial Narrow"/>
                <w:sz w:val="20"/>
                <w:szCs w:val="20"/>
                <w:lang w:val="es-ES_tradnl"/>
              </w:rPr>
              <w:t>Mantenimiento y Pintura Exterior de Espuma de 25 lts</w:t>
            </w:r>
          </w:p>
        </w:tc>
        <w:tc>
          <w:tcPr>
            <w:tcW w:w="1134" w:type="dxa"/>
          </w:tcPr>
          <w:p w:rsidR="007B7CEF" w:rsidRPr="007B7CEF" w:rsidRDefault="007B7CEF" w:rsidP="007B7CEF">
            <w:pPr>
              <w:pStyle w:val="Prrafodelista"/>
              <w:ind w:left="0"/>
              <w:jc w:val="both"/>
              <w:rPr>
                <w:rFonts w:ascii="Arial Narrow" w:hAnsi="Arial Narrow"/>
                <w:sz w:val="20"/>
                <w:szCs w:val="20"/>
                <w:lang w:val="es-ES_tradnl"/>
              </w:rPr>
            </w:pPr>
          </w:p>
        </w:tc>
        <w:tc>
          <w:tcPr>
            <w:tcW w:w="1146" w:type="dxa"/>
          </w:tcPr>
          <w:p w:rsidR="007B7CEF" w:rsidRPr="007B7CEF" w:rsidRDefault="007B7CEF" w:rsidP="007B7CEF">
            <w:pPr>
              <w:pStyle w:val="Prrafodelista"/>
              <w:ind w:left="0"/>
              <w:jc w:val="both"/>
              <w:rPr>
                <w:rFonts w:ascii="Arial Narrow" w:hAnsi="Arial Narrow"/>
                <w:sz w:val="20"/>
                <w:szCs w:val="20"/>
                <w:lang w:val="es-ES_tradnl"/>
              </w:rPr>
            </w:pPr>
          </w:p>
        </w:tc>
      </w:tr>
      <w:tr w:rsidR="007B7CEF" w:rsidRPr="007B7CEF" w:rsidTr="001F0B53">
        <w:trPr>
          <w:trHeight w:val="413"/>
        </w:trPr>
        <w:tc>
          <w:tcPr>
            <w:tcW w:w="728" w:type="dxa"/>
            <w:shd w:val="clear" w:color="auto" w:fill="auto"/>
            <w:vAlign w:val="center"/>
          </w:tcPr>
          <w:p w:rsidR="007B7CEF" w:rsidRPr="007B7CEF" w:rsidRDefault="007B7CEF" w:rsidP="007B7CEF">
            <w:pPr>
              <w:jc w:val="center"/>
              <w:rPr>
                <w:rFonts w:ascii="Arial Narrow" w:hAnsi="Arial Narrow"/>
              </w:rPr>
            </w:pPr>
            <w:r w:rsidRPr="007B7CEF">
              <w:rPr>
                <w:rFonts w:ascii="Arial Narrow" w:hAnsi="Arial Narrow"/>
              </w:rPr>
              <w:t>21</w:t>
            </w:r>
          </w:p>
        </w:tc>
        <w:tc>
          <w:tcPr>
            <w:tcW w:w="995" w:type="dxa"/>
          </w:tcPr>
          <w:p w:rsidR="007B7CEF" w:rsidRPr="007B7CEF" w:rsidRDefault="00267B53" w:rsidP="00267B53">
            <w:pPr>
              <w:pStyle w:val="Prrafodelista"/>
              <w:ind w:left="0"/>
              <w:jc w:val="center"/>
              <w:rPr>
                <w:rFonts w:ascii="Arial Narrow" w:hAnsi="Arial Narrow"/>
                <w:sz w:val="20"/>
                <w:szCs w:val="20"/>
                <w:lang w:val="es-ES_tradnl"/>
              </w:rPr>
            </w:pPr>
            <w:r>
              <w:rPr>
                <w:rFonts w:ascii="Arial Narrow" w:hAnsi="Arial Narrow"/>
                <w:sz w:val="20"/>
                <w:szCs w:val="20"/>
                <w:lang w:val="es-ES_tradnl"/>
              </w:rPr>
              <w:t>20</w:t>
            </w:r>
          </w:p>
        </w:tc>
        <w:tc>
          <w:tcPr>
            <w:tcW w:w="4536" w:type="dxa"/>
            <w:shd w:val="clear" w:color="auto" w:fill="auto"/>
          </w:tcPr>
          <w:p w:rsidR="007B7CEF" w:rsidRPr="007B7CEF" w:rsidRDefault="007B7CEF" w:rsidP="007B7CEF">
            <w:pPr>
              <w:pStyle w:val="Prrafodelista"/>
              <w:ind w:left="0"/>
              <w:jc w:val="both"/>
              <w:rPr>
                <w:rFonts w:ascii="Arial Narrow" w:hAnsi="Arial Narrow"/>
                <w:sz w:val="20"/>
                <w:szCs w:val="20"/>
                <w:lang w:val="es-ES_tradnl"/>
              </w:rPr>
            </w:pPr>
            <w:r w:rsidRPr="007B7CEF">
              <w:rPr>
                <w:rFonts w:ascii="Arial Narrow" w:hAnsi="Arial Narrow"/>
                <w:sz w:val="20"/>
                <w:szCs w:val="20"/>
                <w:lang w:val="es-ES_tradnl"/>
              </w:rPr>
              <w:t>Mantenimiento y Pintura Exterior de Espuma de 50 lts</w:t>
            </w:r>
          </w:p>
        </w:tc>
        <w:tc>
          <w:tcPr>
            <w:tcW w:w="1134" w:type="dxa"/>
          </w:tcPr>
          <w:p w:rsidR="007B7CEF" w:rsidRPr="007B7CEF" w:rsidRDefault="007B7CEF" w:rsidP="007B7CEF">
            <w:pPr>
              <w:pStyle w:val="Prrafodelista"/>
              <w:ind w:left="0"/>
              <w:jc w:val="both"/>
              <w:rPr>
                <w:rFonts w:ascii="Arial Narrow" w:hAnsi="Arial Narrow"/>
                <w:sz w:val="20"/>
                <w:szCs w:val="20"/>
                <w:lang w:val="es-ES_tradnl"/>
              </w:rPr>
            </w:pPr>
          </w:p>
        </w:tc>
        <w:tc>
          <w:tcPr>
            <w:tcW w:w="1146" w:type="dxa"/>
          </w:tcPr>
          <w:p w:rsidR="007B7CEF" w:rsidRPr="007B7CEF" w:rsidRDefault="007B7CEF" w:rsidP="007B7CEF">
            <w:pPr>
              <w:pStyle w:val="Prrafodelista"/>
              <w:ind w:left="0"/>
              <w:jc w:val="both"/>
              <w:rPr>
                <w:rFonts w:ascii="Arial Narrow" w:hAnsi="Arial Narrow"/>
                <w:sz w:val="20"/>
                <w:szCs w:val="20"/>
                <w:lang w:val="es-ES_tradnl"/>
              </w:rPr>
            </w:pPr>
          </w:p>
        </w:tc>
      </w:tr>
      <w:tr w:rsidR="007B7CEF" w:rsidRPr="007B7CEF" w:rsidTr="001F0B53">
        <w:trPr>
          <w:trHeight w:val="402"/>
        </w:trPr>
        <w:tc>
          <w:tcPr>
            <w:tcW w:w="728" w:type="dxa"/>
            <w:shd w:val="clear" w:color="auto" w:fill="auto"/>
            <w:vAlign w:val="center"/>
          </w:tcPr>
          <w:p w:rsidR="007B7CEF" w:rsidRPr="007B7CEF" w:rsidRDefault="007B7CEF" w:rsidP="007B7CEF">
            <w:pPr>
              <w:jc w:val="center"/>
              <w:rPr>
                <w:rFonts w:ascii="Arial Narrow" w:hAnsi="Arial Narrow"/>
              </w:rPr>
            </w:pPr>
            <w:r w:rsidRPr="007B7CEF">
              <w:rPr>
                <w:rFonts w:ascii="Arial Narrow" w:hAnsi="Arial Narrow"/>
              </w:rPr>
              <w:t>22</w:t>
            </w:r>
          </w:p>
        </w:tc>
        <w:tc>
          <w:tcPr>
            <w:tcW w:w="995" w:type="dxa"/>
          </w:tcPr>
          <w:p w:rsidR="007B7CEF" w:rsidRPr="007B7CEF" w:rsidRDefault="00267B53" w:rsidP="00267B53">
            <w:pPr>
              <w:pStyle w:val="Prrafodelista"/>
              <w:ind w:left="0"/>
              <w:jc w:val="center"/>
              <w:rPr>
                <w:rFonts w:ascii="Arial Narrow" w:hAnsi="Arial Narrow"/>
                <w:sz w:val="20"/>
                <w:szCs w:val="20"/>
                <w:lang w:val="es-ES_tradnl"/>
              </w:rPr>
            </w:pPr>
            <w:r>
              <w:rPr>
                <w:rFonts w:ascii="Arial Narrow" w:hAnsi="Arial Narrow"/>
                <w:sz w:val="20"/>
                <w:szCs w:val="20"/>
                <w:lang w:val="es-ES_tradnl"/>
              </w:rPr>
              <w:t>1000</w:t>
            </w:r>
          </w:p>
        </w:tc>
        <w:tc>
          <w:tcPr>
            <w:tcW w:w="4536" w:type="dxa"/>
            <w:shd w:val="clear" w:color="auto" w:fill="auto"/>
          </w:tcPr>
          <w:p w:rsidR="007B7CEF" w:rsidRPr="007B7CEF" w:rsidRDefault="007B7CEF" w:rsidP="007B7CEF">
            <w:pPr>
              <w:pStyle w:val="Prrafodelista"/>
              <w:ind w:left="0"/>
              <w:jc w:val="both"/>
              <w:rPr>
                <w:rFonts w:ascii="Arial Narrow" w:hAnsi="Arial Narrow"/>
                <w:sz w:val="20"/>
                <w:szCs w:val="20"/>
                <w:lang w:val="es-ES_tradnl"/>
              </w:rPr>
            </w:pPr>
            <w:r w:rsidRPr="007B7CEF">
              <w:rPr>
                <w:rFonts w:ascii="Arial Narrow" w:hAnsi="Arial Narrow"/>
                <w:sz w:val="20"/>
                <w:szCs w:val="20"/>
                <w:lang w:val="es-ES_tradnl"/>
              </w:rPr>
              <w:t>Manómetro</w:t>
            </w:r>
          </w:p>
        </w:tc>
        <w:tc>
          <w:tcPr>
            <w:tcW w:w="1134" w:type="dxa"/>
          </w:tcPr>
          <w:p w:rsidR="007B7CEF" w:rsidRPr="007B7CEF" w:rsidRDefault="007B7CEF" w:rsidP="007B7CEF">
            <w:pPr>
              <w:pStyle w:val="Prrafodelista"/>
              <w:ind w:left="0"/>
              <w:jc w:val="both"/>
              <w:rPr>
                <w:rFonts w:ascii="Arial Narrow" w:hAnsi="Arial Narrow"/>
                <w:sz w:val="20"/>
                <w:szCs w:val="20"/>
                <w:lang w:val="es-ES_tradnl"/>
              </w:rPr>
            </w:pPr>
          </w:p>
        </w:tc>
        <w:tc>
          <w:tcPr>
            <w:tcW w:w="1146" w:type="dxa"/>
          </w:tcPr>
          <w:p w:rsidR="007B7CEF" w:rsidRPr="007B7CEF" w:rsidRDefault="007B7CEF" w:rsidP="007B7CEF">
            <w:pPr>
              <w:pStyle w:val="Prrafodelista"/>
              <w:ind w:left="0"/>
              <w:jc w:val="both"/>
              <w:rPr>
                <w:rFonts w:ascii="Arial Narrow" w:hAnsi="Arial Narrow"/>
                <w:sz w:val="20"/>
                <w:szCs w:val="20"/>
                <w:lang w:val="es-ES_tradnl"/>
              </w:rPr>
            </w:pPr>
          </w:p>
        </w:tc>
      </w:tr>
      <w:tr w:rsidR="007B7CEF" w:rsidRPr="007B7CEF" w:rsidTr="001F0B53">
        <w:trPr>
          <w:trHeight w:val="242"/>
        </w:trPr>
        <w:tc>
          <w:tcPr>
            <w:tcW w:w="728" w:type="dxa"/>
            <w:shd w:val="clear" w:color="auto" w:fill="auto"/>
            <w:vAlign w:val="center"/>
          </w:tcPr>
          <w:p w:rsidR="007B7CEF" w:rsidRPr="007B7CEF" w:rsidRDefault="007B7CEF" w:rsidP="007B7CEF">
            <w:pPr>
              <w:jc w:val="center"/>
              <w:rPr>
                <w:rFonts w:ascii="Arial Narrow" w:hAnsi="Arial Narrow"/>
              </w:rPr>
            </w:pPr>
            <w:r w:rsidRPr="007B7CEF">
              <w:rPr>
                <w:rFonts w:ascii="Arial Narrow" w:hAnsi="Arial Narrow"/>
              </w:rPr>
              <w:t>23</w:t>
            </w:r>
          </w:p>
        </w:tc>
        <w:tc>
          <w:tcPr>
            <w:tcW w:w="995" w:type="dxa"/>
          </w:tcPr>
          <w:p w:rsidR="007B7CEF" w:rsidRPr="007B7CEF" w:rsidRDefault="00267B53" w:rsidP="00267B53">
            <w:pPr>
              <w:pStyle w:val="Prrafodelista"/>
              <w:ind w:left="0"/>
              <w:jc w:val="center"/>
              <w:rPr>
                <w:rFonts w:ascii="Arial Narrow" w:hAnsi="Arial Narrow"/>
                <w:sz w:val="20"/>
                <w:szCs w:val="20"/>
                <w:lang w:val="es-ES_tradnl"/>
              </w:rPr>
            </w:pPr>
            <w:r>
              <w:rPr>
                <w:rFonts w:ascii="Arial Narrow" w:hAnsi="Arial Narrow"/>
                <w:sz w:val="20"/>
                <w:szCs w:val="20"/>
                <w:lang w:val="es-ES_tradnl"/>
              </w:rPr>
              <w:t>1000</w:t>
            </w:r>
          </w:p>
        </w:tc>
        <w:tc>
          <w:tcPr>
            <w:tcW w:w="4536" w:type="dxa"/>
            <w:shd w:val="clear" w:color="auto" w:fill="auto"/>
          </w:tcPr>
          <w:p w:rsidR="007B7CEF" w:rsidRPr="007B7CEF" w:rsidRDefault="007B7CEF" w:rsidP="007B7CEF">
            <w:pPr>
              <w:pStyle w:val="Prrafodelista"/>
              <w:ind w:left="0"/>
              <w:jc w:val="both"/>
              <w:rPr>
                <w:rFonts w:ascii="Arial Narrow" w:hAnsi="Arial Narrow"/>
                <w:sz w:val="20"/>
                <w:szCs w:val="20"/>
                <w:lang w:val="es-ES_tradnl"/>
              </w:rPr>
            </w:pPr>
            <w:r w:rsidRPr="007B7CEF">
              <w:rPr>
                <w:rFonts w:ascii="Arial Narrow" w:hAnsi="Arial Narrow"/>
                <w:sz w:val="20"/>
                <w:szCs w:val="20"/>
                <w:lang w:val="es-ES_tradnl"/>
              </w:rPr>
              <w:t>Prueba hidrostática de extintor de carro</w:t>
            </w:r>
          </w:p>
        </w:tc>
        <w:tc>
          <w:tcPr>
            <w:tcW w:w="1134" w:type="dxa"/>
          </w:tcPr>
          <w:p w:rsidR="007B7CEF" w:rsidRPr="007B7CEF" w:rsidRDefault="007B7CEF" w:rsidP="007B7CEF">
            <w:pPr>
              <w:pStyle w:val="Prrafodelista"/>
              <w:ind w:left="0"/>
              <w:jc w:val="both"/>
              <w:rPr>
                <w:rFonts w:ascii="Arial Narrow" w:hAnsi="Arial Narrow"/>
                <w:sz w:val="20"/>
                <w:szCs w:val="20"/>
                <w:lang w:val="es-ES_tradnl"/>
              </w:rPr>
            </w:pPr>
          </w:p>
        </w:tc>
        <w:tc>
          <w:tcPr>
            <w:tcW w:w="1146" w:type="dxa"/>
          </w:tcPr>
          <w:p w:rsidR="007B7CEF" w:rsidRPr="007B7CEF" w:rsidRDefault="007B7CEF" w:rsidP="007B7CEF">
            <w:pPr>
              <w:pStyle w:val="Prrafodelista"/>
              <w:ind w:left="0"/>
              <w:jc w:val="both"/>
              <w:rPr>
                <w:rFonts w:ascii="Arial Narrow" w:hAnsi="Arial Narrow"/>
                <w:sz w:val="20"/>
                <w:szCs w:val="20"/>
                <w:lang w:val="es-ES_tradnl"/>
              </w:rPr>
            </w:pPr>
          </w:p>
        </w:tc>
      </w:tr>
      <w:tr w:rsidR="007B7CEF" w:rsidRPr="007B7CEF" w:rsidTr="001F0B53">
        <w:trPr>
          <w:trHeight w:val="206"/>
        </w:trPr>
        <w:tc>
          <w:tcPr>
            <w:tcW w:w="728" w:type="dxa"/>
            <w:shd w:val="clear" w:color="auto" w:fill="auto"/>
            <w:vAlign w:val="center"/>
          </w:tcPr>
          <w:p w:rsidR="007B7CEF" w:rsidRPr="007B7CEF" w:rsidRDefault="007B7CEF" w:rsidP="007B7CEF">
            <w:pPr>
              <w:jc w:val="center"/>
              <w:rPr>
                <w:rFonts w:ascii="Arial Narrow" w:hAnsi="Arial Narrow"/>
              </w:rPr>
            </w:pPr>
            <w:r w:rsidRPr="007B7CEF">
              <w:rPr>
                <w:rFonts w:ascii="Arial Narrow" w:hAnsi="Arial Narrow"/>
              </w:rPr>
              <w:t>24</w:t>
            </w:r>
          </w:p>
        </w:tc>
        <w:tc>
          <w:tcPr>
            <w:tcW w:w="995" w:type="dxa"/>
          </w:tcPr>
          <w:p w:rsidR="007B7CEF" w:rsidRPr="007B7CEF" w:rsidRDefault="00267B53" w:rsidP="00267B53">
            <w:pPr>
              <w:pStyle w:val="Prrafodelista"/>
              <w:ind w:left="0"/>
              <w:jc w:val="center"/>
              <w:rPr>
                <w:rFonts w:ascii="Arial Narrow" w:hAnsi="Arial Narrow"/>
                <w:sz w:val="20"/>
                <w:szCs w:val="20"/>
                <w:lang w:val="es-ES_tradnl"/>
              </w:rPr>
            </w:pPr>
            <w:r>
              <w:rPr>
                <w:rFonts w:ascii="Arial Narrow" w:hAnsi="Arial Narrow"/>
                <w:sz w:val="20"/>
                <w:szCs w:val="20"/>
                <w:lang w:val="es-ES_tradnl"/>
              </w:rPr>
              <w:t>1000</w:t>
            </w:r>
          </w:p>
        </w:tc>
        <w:tc>
          <w:tcPr>
            <w:tcW w:w="4536" w:type="dxa"/>
            <w:shd w:val="clear" w:color="auto" w:fill="auto"/>
          </w:tcPr>
          <w:p w:rsidR="007B7CEF" w:rsidRPr="007B7CEF" w:rsidRDefault="007B7CEF" w:rsidP="007B7CEF">
            <w:pPr>
              <w:pStyle w:val="Prrafodelista"/>
              <w:ind w:left="0"/>
              <w:jc w:val="both"/>
              <w:rPr>
                <w:rFonts w:ascii="Arial Narrow" w:hAnsi="Arial Narrow"/>
                <w:sz w:val="20"/>
                <w:szCs w:val="20"/>
                <w:lang w:val="es-ES_tradnl"/>
              </w:rPr>
            </w:pPr>
            <w:r w:rsidRPr="007B7CEF">
              <w:rPr>
                <w:rFonts w:ascii="Arial Narrow" w:hAnsi="Arial Narrow"/>
                <w:sz w:val="20"/>
                <w:szCs w:val="20"/>
                <w:lang w:val="es-ES_tradnl"/>
              </w:rPr>
              <w:t>Prueba Hidrostática de extintor manual</w:t>
            </w:r>
          </w:p>
        </w:tc>
        <w:tc>
          <w:tcPr>
            <w:tcW w:w="1134" w:type="dxa"/>
          </w:tcPr>
          <w:p w:rsidR="007B7CEF" w:rsidRPr="007B7CEF" w:rsidRDefault="007B7CEF" w:rsidP="007B7CEF">
            <w:pPr>
              <w:pStyle w:val="Prrafodelista"/>
              <w:ind w:left="0"/>
              <w:jc w:val="both"/>
              <w:rPr>
                <w:rFonts w:ascii="Arial Narrow" w:hAnsi="Arial Narrow"/>
                <w:sz w:val="20"/>
                <w:szCs w:val="20"/>
                <w:lang w:val="es-ES_tradnl"/>
              </w:rPr>
            </w:pPr>
          </w:p>
        </w:tc>
        <w:tc>
          <w:tcPr>
            <w:tcW w:w="1146" w:type="dxa"/>
          </w:tcPr>
          <w:p w:rsidR="007B7CEF" w:rsidRPr="007B7CEF" w:rsidRDefault="007B7CEF" w:rsidP="007B7CEF">
            <w:pPr>
              <w:pStyle w:val="Prrafodelista"/>
              <w:ind w:left="0"/>
              <w:jc w:val="both"/>
              <w:rPr>
                <w:rFonts w:ascii="Arial Narrow" w:hAnsi="Arial Narrow"/>
                <w:sz w:val="20"/>
                <w:szCs w:val="20"/>
                <w:lang w:val="es-ES_tradnl"/>
              </w:rPr>
            </w:pPr>
          </w:p>
        </w:tc>
      </w:tr>
      <w:tr w:rsidR="007B7CEF" w:rsidRPr="007B7CEF" w:rsidTr="001F0B53">
        <w:trPr>
          <w:trHeight w:val="402"/>
        </w:trPr>
        <w:tc>
          <w:tcPr>
            <w:tcW w:w="728" w:type="dxa"/>
            <w:shd w:val="clear" w:color="auto" w:fill="auto"/>
            <w:vAlign w:val="center"/>
          </w:tcPr>
          <w:p w:rsidR="007B7CEF" w:rsidRPr="007B7CEF" w:rsidRDefault="007B7CEF" w:rsidP="007B7CEF">
            <w:pPr>
              <w:jc w:val="center"/>
              <w:rPr>
                <w:rFonts w:ascii="Arial Narrow" w:hAnsi="Arial Narrow"/>
              </w:rPr>
            </w:pPr>
            <w:r w:rsidRPr="007B7CEF">
              <w:rPr>
                <w:rFonts w:ascii="Arial Narrow" w:hAnsi="Arial Narrow"/>
              </w:rPr>
              <w:t>25</w:t>
            </w:r>
          </w:p>
        </w:tc>
        <w:tc>
          <w:tcPr>
            <w:tcW w:w="995" w:type="dxa"/>
          </w:tcPr>
          <w:p w:rsidR="007B7CEF" w:rsidRPr="007B7CEF" w:rsidRDefault="00267B53" w:rsidP="00267B53">
            <w:pPr>
              <w:pStyle w:val="Prrafodelista"/>
              <w:ind w:left="0"/>
              <w:jc w:val="center"/>
              <w:rPr>
                <w:rFonts w:ascii="Arial Narrow" w:hAnsi="Arial Narrow"/>
                <w:sz w:val="20"/>
                <w:szCs w:val="20"/>
                <w:lang w:val="es-ES_tradnl"/>
              </w:rPr>
            </w:pPr>
            <w:r>
              <w:rPr>
                <w:rFonts w:ascii="Arial Narrow" w:hAnsi="Arial Narrow"/>
                <w:sz w:val="20"/>
                <w:szCs w:val="20"/>
                <w:lang w:val="es-ES_tradnl"/>
              </w:rPr>
              <w:t>1000</w:t>
            </w:r>
          </w:p>
        </w:tc>
        <w:tc>
          <w:tcPr>
            <w:tcW w:w="4536" w:type="dxa"/>
            <w:shd w:val="clear" w:color="auto" w:fill="auto"/>
          </w:tcPr>
          <w:p w:rsidR="007B7CEF" w:rsidRPr="007B7CEF" w:rsidRDefault="007B7CEF" w:rsidP="007B7CEF">
            <w:pPr>
              <w:pStyle w:val="Prrafodelista"/>
              <w:ind w:left="0"/>
              <w:jc w:val="both"/>
              <w:rPr>
                <w:rFonts w:ascii="Arial Narrow" w:hAnsi="Arial Narrow"/>
                <w:sz w:val="20"/>
                <w:szCs w:val="20"/>
                <w:lang w:val="es-ES_tradnl"/>
              </w:rPr>
            </w:pPr>
            <w:r w:rsidRPr="007B7CEF">
              <w:rPr>
                <w:rFonts w:ascii="Arial Narrow" w:hAnsi="Arial Narrow"/>
                <w:sz w:val="20"/>
                <w:szCs w:val="20"/>
                <w:lang w:val="es-ES_tradnl"/>
              </w:rPr>
              <w:t>Puntero</w:t>
            </w:r>
          </w:p>
        </w:tc>
        <w:tc>
          <w:tcPr>
            <w:tcW w:w="1134" w:type="dxa"/>
          </w:tcPr>
          <w:p w:rsidR="007B7CEF" w:rsidRPr="007B7CEF" w:rsidRDefault="007B7CEF" w:rsidP="007B7CEF">
            <w:pPr>
              <w:pStyle w:val="Prrafodelista"/>
              <w:ind w:left="0"/>
              <w:jc w:val="both"/>
              <w:rPr>
                <w:rFonts w:ascii="Arial Narrow" w:hAnsi="Arial Narrow"/>
                <w:sz w:val="20"/>
                <w:szCs w:val="20"/>
                <w:lang w:val="es-ES_tradnl"/>
              </w:rPr>
            </w:pPr>
          </w:p>
        </w:tc>
        <w:tc>
          <w:tcPr>
            <w:tcW w:w="1146" w:type="dxa"/>
          </w:tcPr>
          <w:p w:rsidR="007B7CEF" w:rsidRPr="007B7CEF" w:rsidRDefault="007B7CEF" w:rsidP="007B7CEF">
            <w:pPr>
              <w:pStyle w:val="Prrafodelista"/>
              <w:ind w:left="0"/>
              <w:jc w:val="both"/>
              <w:rPr>
                <w:rFonts w:ascii="Arial Narrow" w:hAnsi="Arial Narrow"/>
                <w:sz w:val="20"/>
                <w:szCs w:val="20"/>
                <w:lang w:val="es-ES_tradnl"/>
              </w:rPr>
            </w:pPr>
          </w:p>
        </w:tc>
      </w:tr>
      <w:tr w:rsidR="007B7CEF" w:rsidRPr="007B7CEF" w:rsidTr="001F0B53">
        <w:trPr>
          <w:trHeight w:val="114"/>
        </w:trPr>
        <w:tc>
          <w:tcPr>
            <w:tcW w:w="728" w:type="dxa"/>
            <w:shd w:val="clear" w:color="auto" w:fill="auto"/>
            <w:vAlign w:val="center"/>
          </w:tcPr>
          <w:p w:rsidR="007B7CEF" w:rsidRPr="007B7CEF" w:rsidRDefault="007B7CEF" w:rsidP="007B7CEF">
            <w:pPr>
              <w:jc w:val="center"/>
              <w:rPr>
                <w:rFonts w:ascii="Arial Narrow" w:hAnsi="Arial Narrow"/>
              </w:rPr>
            </w:pPr>
            <w:r w:rsidRPr="007B7CEF">
              <w:rPr>
                <w:rFonts w:ascii="Arial Narrow" w:hAnsi="Arial Narrow"/>
              </w:rPr>
              <w:t>26</w:t>
            </w:r>
          </w:p>
        </w:tc>
        <w:tc>
          <w:tcPr>
            <w:tcW w:w="995" w:type="dxa"/>
          </w:tcPr>
          <w:p w:rsidR="007B7CEF" w:rsidRPr="007B7CEF" w:rsidRDefault="00267B53" w:rsidP="00267B53">
            <w:pPr>
              <w:pStyle w:val="Prrafodelista"/>
              <w:ind w:left="0"/>
              <w:jc w:val="center"/>
              <w:rPr>
                <w:rFonts w:ascii="Arial Narrow" w:hAnsi="Arial Narrow"/>
                <w:sz w:val="20"/>
                <w:szCs w:val="20"/>
                <w:lang w:val="es-ES_tradnl"/>
              </w:rPr>
            </w:pPr>
            <w:r>
              <w:rPr>
                <w:rFonts w:ascii="Arial Narrow" w:hAnsi="Arial Narrow"/>
                <w:sz w:val="20"/>
                <w:szCs w:val="20"/>
                <w:lang w:val="es-ES_tradnl"/>
              </w:rPr>
              <w:t>400</w:t>
            </w:r>
          </w:p>
        </w:tc>
        <w:tc>
          <w:tcPr>
            <w:tcW w:w="4536" w:type="dxa"/>
            <w:shd w:val="clear" w:color="auto" w:fill="auto"/>
          </w:tcPr>
          <w:p w:rsidR="007B7CEF" w:rsidRPr="007B7CEF" w:rsidRDefault="007B7CEF" w:rsidP="007B7CEF">
            <w:pPr>
              <w:pStyle w:val="Prrafodelista"/>
              <w:ind w:left="0"/>
              <w:jc w:val="both"/>
              <w:rPr>
                <w:rFonts w:ascii="Arial Narrow" w:hAnsi="Arial Narrow"/>
                <w:sz w:val="20"/>
                <w:szCs w:val="20"/>
                <w:lang w:val="es-ES_tradnl"/>
              </w:rPr>
            </w:pPr>
            <w:r w:rsidRPr="007B7CEF">
              <w:rPr>
                <w:rFonts w:ascii="Arial Narrow" w:hAnsi="Arial Narrow"/>
                <w:sz w:val="20"/>
                <w:szCs w:val="20"/>
                <w:lang w:val="es-ES_tradnl"/>
              </w:rPr>
              <w:t>Rueda para carro de 25 kilos</w:t>
            </w:r>
          </w:p>
        </w:tc>
        <w:tc>
          <w:tcPr>
            <w:tcW w:w="1134" w:type="dxa"/>
          </w:tcPr>
          <w:p w:rsidR="007B7CEF" w:rsidRPr="007B7CEF" w:rsidRDefault="007B7CEF" w:rsidP="007B7CEF">
            <w:pPr>
              <w:pStyle w:val="Prrafodelista"/>
              <w:ind w:left="0"/>
              <w:jc w:val="both"/>
              <w:rPr>
                <w:rFonts w:ascii="Arial Narrow" w:hAnsi="Arial Narrow"/>
                <w:sz w:val="20"/>
                <w:szCs w:val="20"/>
                <w:lang w:val="es-ES_tradnl"/>
              </w:rPr>
            </w:pPr>
          </w:p>
        </w:tc>
        <w:tc>
          <w:tcPr>
            <w:tcW w:w="1146" w:type="dxa"/>
          </w:tcPr>
          <w:p w:rsidR="007B7CEF" w:rsidRPr="007B7CEF" w:rsidRDefault="007B7CEF" w:rsidP="007B7CEF">
            <w:pPr>
              <w:pStyle w:val="Prrafodelista"/>
              <w:ind w:left="0"/>
              <w:jc w:val="both"/>
              <w:rPr>
                <w:rFonts w:ascii="Arial Narrow" w:hAnsi="Arial Narrow"/>
                <w:sz w:val="20"/>
                <w:szCs w:val="20"/>
                <w:lang w:val="es-ES_tradnl"/>
              </w:rPr>
            </w:pPr>
          </w:p>
        </w:tc>
      </w:tr>
      <w:tr w:rsidR="007B7CEF" w:rsidRPr="007B7CEF" w:rsidTr="001F0B53">
        <w:trPr>
          <w:trHeight w:val="78"/>
        </w:trPr>
        <w:tc>
          <w:tcPr>
            <w:tcW w:w="728" w:type="dxa"/>
            <w:shd w:val="clear" w:color="auto" w:fill="auto"/>
            <w:vAlign w:val="center"/>
          </w:tcPr>
          <w:p w:rsidR="007B7CEF" w:rsidRPr="007B7CEF" w:rsidRDefault="007B7CEF" w:rsidP="007B7CEF">
            <w:pPr>
              <w:jc w:val="center"/>
              <w:rPr>
                <w:rFonts w:ascii="Arial Narrow" w:hAnsi="Arial Narrow"/>
              </w:rPr>
            </w:pPr>
            <w:r w:rsidRPr="007B7CEF">
              <w:rPr>
                <w:rFonts w:ascii="Arial Narrow" w:hAnsi="Arial Narrow"/>
              </w:rPr>
              <w:t>27</w:t>
            </w:r>
          </w:p>
        </w:tc>
        <w:tc>
          <w:tcPr>
            <w:tcW w:w="995" w:type="dxa"/>
          </w:tcPr>
          <w:p w:rsidR="007B7CEF" w:rsidRPr="007B7CEF" w:rsidRDefault="00267B53" w:rsidP="00267B53">
            <w:pPr>
              <w:pStyle w:val="Prrafodelista"/>
              <w:ind w:left="0"/>
              <w:jc w:val="center"/>
              <w:rPr>
                <w:rFonts w:ascii="Arial Narrow" w:hAnsi="Arial Narrow"/>
                <w:sz w:val="20"/>
                <w:szCs w:val="20"/>
                <w:lang w:val="es-ES_tradnl"/>
              </w:rPr>
            </w:pPr>
            <w:r>
              <w:rPr>
                <w:rFonts w:ascii="Arial Narrow" w:hAnsi="Arial Narrow"/>
                <w:sz w:val="20"/>
                <w:szCs w:val="20"/>
                <w:lang w:val="es-ES_tradnl"/>
              </w:rPr>
              <w:t>20</w:t>
            </w:r>
          </w:p>
        </w:tc>
        <w:tc>
          <w:tcPr>
            <w:tcW w:w="4536" w:type="dxa"/>
            <w:shd w:val="clear" w:color="auto" w:fill="auto"/>
          </w:tcPr>
          <w:p w:rsidR="007B7CEF" w:rsidRPr="007B7CEF" w:rsidRDefault="007B7CEF" w:rsidP="007B7CEF">
            <w:pPr>
              <w:pStyle w:val="Prrafodelista"/>
              <w:ind w:left="0"/>
              <w:jc w:val="both"/>
              <w:rPr>
                <w:rFonts w:ascii="Arial Narrow" w:hAnsi="Arial Narrow"/>
                <w:sz w:val="20"/>
                <w:szCs w:val="20"/>
                <w:lang w:val="es-ES_tradnl"/>
              </w:rPr>
            </w:pPr>
            <w:r w:rsidRPr="007B7CEF">
              <w:rPr>
                <w:rFonts w:ascii="Arial Narrow" w:hAnsi="Arial Narrow"/>
                <w:sz w:val="20"/>
                <w:szCs w:val="20"/>
                <w:lang w:val="es-ES_tradnl"/>
              </w:rPr>
              <w:t>Rueda para carro de 50 kilos</w:t>
            </w:r>
          </w:p>
        </w:tc>
        <w:tc>
          <w:tcPr>
            <w:tcW w:w="1134" w:type="dxa"/>
          </w:tcPr>
          <w:p w:rsidR="007B7CEF" w:rsidRPr="007B7CEF" w:rsidRDefault="007B7CEF" w:rsidP="007B7CEF">
            <w:pPr>
              <w:pStyle w:val="Prrafodelista"/>
              <w:ind w:left="0"/>
              <w:jc w:val="both"/>
              <w:rPr>
                <w:rFonts w:ascii="Arial Narrow" w:hAnsi="Arial Narrow"/>
                <w:sz w:val="20"/>
                <w:szCs w:val="20"/>
                <w:lang w:val="es-ES_tradnl"/>
              </w:rPr>
            </w:pPr>
          </w:p>
        </w:tc>
        <w:tc>
          <w:tcPr>
            <w:tcW w:w="1146" w:type="dxa"/>
          </w:tcPr>
          <w:p w:rsidR="007B7CEF" w:rsidRPr="007B7CEF" w:rsidRDefault="007B7CEF" w:rsidP="007B7CEF">
            <w:pPr>
              <w:pStyle w:val="Prrafodelista"/>
              <w:ind w:left="0"/>
              <w:jc w:val="both"/>
              <w:rPr>
                <w:rFonts w:ascii="Arial Narrow" w:hAnsi="Arial Narrow"/>
                <w:sz w:val="20"/>
                <w:szCs w:val="20"/>
                <w:lang w:val="es-ES_tradnl"/>
              </w:rPr>
            </w:pPr>
          </w:p>
        </w:tc>
      </w:tr>
      <w:tr w:rsidR="007B7CEF" w:rsidRPr="007B7CEF" w:rsidTr="001F0B53">
        <w:trPr>
          <w:trHeight w:val="183"/>
        </w:trPr>
        <w:tc>
          <w:tcPr>
            <w:tcW w:w="728" w:type="dxa"/>
            <w:shd w:val="clear" w:color="auto" w:fill="auto"/>
            <w:vAlign w:val="center"/>
          </w:tcPr>
          <w:p w:rsidR="007B7CEF" w:rsidRPr="007B7CEF" w:rsidRDefault="007B7CEF" w:rsidP="007B7CEF">
            <w:pPr>
              <w:jc w:val="center"/>
              <w:rPr>
                <w:rFonts w:ascii="Arial Narrow" w:hAnsi="Arial Narrow"/>
              </w:rPr>
            </w:pPr>
            <w:r w:rsidRPr="007B7CEF">
              <w:rPr>
                <w:rFonts w:ascii="Arial Narrow" w:hAnsi="Arial Narrow"/>
              </w:rPr>
              <w:t>28</w:t>
            </w:r>
          </w:p>
        </w:tc>
        <w:tc>
          <w:tcPr>
            <w:tcW w:w="995" w:type="dxa"/>
          </w:tcPr>
          <w:p w:rsidR="007B7CEF" w:rsidRPr="007B7CEF" w:rsidRDefault="00267B53" w:rsidP="00267B53">
            <w:pPr>
              <w:pStyle w:val="Prrafodelista"/>
              <w:ind w:left="0"/>
              <w:jc w:val="center"/>
              <w:rPr>
                <w:rFonts w:ascii="Arial Narrow" w:hAnsi="Arial Narrow"/>
                <w:sz w:val="20"/>
                <w:szCs w:val="20"/>
                <w:lang w:val="es-ES_tradnl"/>
              </w:rPr>
            </w:pPr>
            <w:r>
              <w:rPr>
                <w:rFonts w:ascii="Arial Narrow" w:hAnsi="Arial Narrow"/>
                <w:sz w:val="20"/>
                <w:szCs w:val="20"/>
                <w:lang w:val="es-ES_tradnl"/>
              </w:rPr>
              <w:t>400</w:t>
            </w:r>
          </w:p>
        </w:tc>
        <w:tc>
          <w:tcPr>
            <w:tcW w:w="4536" w:type="dxa"/>
            <w:shd w:val="clear" w:color="auto" w:fill="auto"/>
          </w:tcPr>
          <w:p w:rsidR="007B7CEF" w:rsidRPr="007B7CEF" w:rsidRDefault="007B7CEF" w:rsidP="007B7CEF">
            <w:pPr>
              <w:pStyle w:val="Prrafodelista"/>
              <w:ind w:left="0"/>
              <w:jc w:val="both"/>
              <w:rPr>
                <w:rFonts w:ascii="Arial Narrow" w:hAnsi="Arial Narrow"/>
                <w:sz w:val="20"/>
                <w:szCs w:val="20"/>
                <w:lang w:val="es-ES_tradnl"/>
              </w:rPr>
            </w:pPr>
            <w:r w:rsidRPr="007B7CEF">
              <w:rPr>
                <w:rFonts w:ascii="Arial Narrow" w:hAnsi="Arial Narrow"/>
                <w:sz w:val="20"/>
                <w:szCs w:val="20"/>
                <w:lang w:val="es-ES_tradnl"/>
              </w:rPr>
              <w:t>Válvula de extintor a polvo de 1 Kg</w:t>
            </w:r>
          </w:p>
        </w:tc>
        <w:tc>
          <w:tcPr>
            <w:tcW w:w="1134" w:type="dxa"/>
          </w:tcPr>
          <w:p w:rsidR="007B7CEF" w:rsidRPr="007B7CEF" w:rsidRDefault="007B7CEF" w:rsidP="007B7CEF">
            <w:pPr>
              <w:pStyle w:val="Prrafodelista"/>
              <w:ind w:left="0"/>
              <w:jc w:val="both"/>
              <w:rPr>
                <w:rFonts w:ascii="Arial Narrow" w:hAnsi="Arial Narrow"/>
                <w:sz w:val="20"/>
                <w:szCs w:val="20"/>
                <w:lang w:val="es-ES_tradnl"/>
              </w:rPr>
            </w:pPr>
          </w:p>
        </w:tc>
        <w:tc>
          <w:tcPr>
            <w:tcW w:w="1146" w:type="dxa"/>
          </w:tcPr>
          <w:p w:rsidR="007B7CEF" w:rsidRPr="007B7CEF" w:rsidRDefault="007B7CEF" w:rsidP="007B7CEF">
            <w:pPr>
              <w:pStyle w:val="Prrafodelista"/>
              <w:ind w:left="0"/>
              <w:jc w:val="both"/>
              <w:rPr>
                <w:rFonts w:ascii="Arial Narrow" w:hAnsi="Arial Narrow"/>
                <w:sz w:val="20"/>
                <w:szCs w:val="20"/>
                <w:lang w:val="es-ES_tradnl"/>
              </w:rPr>
            </w:pPr>
          </w:p>
        </w:tc>
      </w:tr>
      <w:tr w:rsidR="007B7CEF" w:rsidRPr="007B7CEF" w:rsidTr="001F0B53">
        <w:trPr>
          <w:trHeight w:val="286"/>
        </w:trPr>
        <w:tc>
          <w:tcPr>
            <w:tcW w:w="728" w:type="dxa"/>
            <w:shd w:val="clear" w:color="auto" w:fill="auto"/>
            <w:vAlign w:val="center"/>
          </w:tcPr>
          <w:p w:rsidR="007B7CEF" w:rsidRPr="007B7CEF" w:rsidRDefault="007B7CEF" w:rsidP="007B7CEF">
            <w:pPr>
              <w:jc w:val="center"/>
              <w:rPr>
                <w:rFonts w:ascii="Arial Narrow" w:hAnsi="Arial Narrow"/>
              </w:rPr>
            </w:pPr>
            <w:r w:rsidRPr="007B7CEF">
              <w:rPr>
                <w:rFonts w:ascii="Arial Narrow" w:hAnsi="Arial Narrow"/>
              </w:rPr>
              <w:t>29</w:t>
            </w:r>
          </w:p>
        </w:tc>
        <w:tc>
          <w:tcPr>
            <w:tcW w:w="995" w:type="dxa"/>
          </w:tcPr>
          <w:p w:rsidR="007B7CEF" w:rsidRPr="007B7CEF" w:rsidRDefault="00267B53" w:rsidP="00267B53">
            <w:pPr>
              <w:pStyle w:val="Prrafodelista"/>
              <w:ind w:left="0"/>
              <w:jc w:val="center"/>
              <w:rPr>
                <w:rFonts w:ascii="Arial Narrow" w:hAnsi="Arial Narrow"/>
                <w:sz w:val="20"/>
                <w:szCs w:val="20"/>
                <w:lang w:val="es-ES_tradnl"/>
              </w:rPr>
            </w:pPr>
            <w:r>
              <w:rPr>
                <w:rFonts w:ascii="Arial Narrow" w:hAnsi="Arial Narrow"/>
                <w:sz w:val="20"/>
                <w:szCs w:val="20"/>
                <w:lang w:val="es-ES_tradnl"/>
              </w:rPr>
              <w:t>400</w:t>
            </w:r>
          </w:p>
        </w:tc>
        <w:tc>
          <w:tcPr>
            <w:tcW w:w="4536" w:type="dxa"/>
            <w:shd w:val="clear" w:color="auto" w:fill="auto"/>
          </w:tcPr>
          <w:p w:rsidR="007B7CEF" w:rsidRPr="007B7CEF" w:rsidRDefault="007B7CEF" w:rsidP="007B7CEF">
            <w:pPr>
              <w:pStyle w:val="Prrafodelista"/>
              <w:ind w:left="0"/>
              <w:jc w:val="both"/>
              <w:rPr>
                <w:rFonts w:ascii="Arial Narrow" w:hAnsi="Arial Narrow"/>
                <w:sz w:val="20"/>
                <w:szCs w:val="20"/>
                <w:lang w:val="es-ES_tradnl"/>
              </w:rPr>
            </w:pPr>
            <w:r w:rsidRPr="007B7CEF">
              <w:rPr>
                <w:rFonts w:ascii="Arial Narrow" w:hAnsi="Arial Narrow"/>
                <w:sz w:val="20"/>
                <w:szCs w:val="20"/>
                <w:lang w:val="es-ES_tradnl"/>
              </w:rPr>
              <w:t>Válvula de extintor a polvo de 2 Kg</w:t>
            </w:r>
          </w:p>
        </w:tc>
        <w:tc>
          <w:tcPr>
            <w:tcW w:w="1134" w:type="dxa"/>
          </w:tcPr>
          <w:p w:rsidR="007B7CEF" w:rsidRPr="007B7CEF" w:rsidRDefault="007B7CEF" w:rsidP="007B7CEF">
            <w:pPr>
              <w:pStyle w:val="Prrafodelista"/>
              <w:ind w:left="0"/>
              <w:jc w:val="both"/>
              <w:rPr>
                <w:rFonts w:ascii="Arial Narrow" w:hAnsi="Arial Narrow"/>
                <w:sz w:val="20"/>
                <w:szCs w:val="20"/>
                <w:lang w:val="es-ES_tradnl"/>
              </w:rPr>
            </w:pPr>
          </w:p>
        </w:tc>
        <w:tc>
          <w:tcPr>
            <w:tcW w:w="1146" w:type="dxa"/>
          </w:tcPr>
          <w:p w:rsidR="007B7CEF" w:rsidRPr="007B7CEF" w:rsidRDefault="007B7CEF" w:rsidP="007B7CEF">
            <w:pPr>
              <w:pStyle w:val="Prrafodelista"/>
              <w:ind w:left="0"/>
              <w:jc w:val="both"/>
              <w:rPr>
                <w:rFonts w:ascii="Arial Narrow" w:hAnsi="Arial Narrow"/>
                <w:sz w:val="20"/>
                <w:szCs w:val="20"/>
                <w:lang w:val="es-ES_tradnl"/>
              </w:rPr>
            </w:pPr>
          </w:p>
        </w:tc>
      </w:tr>
      <w:tr w:rsidR="007B7CEF" w:rsidRPr="007B7CEF" w:rsidTr="001F0B53">
        <w:trPr>
          <w:trHeight w:val="112"/>
        </w:trPr>
        <w:tc>
          <w:tcPr>
            <w:tcW w:w="728" w:type="dxa"/>
            <w:shd w:val="clear" w:color="auto" w:fill="auto"/>
            <w:vAlign w:val="center"/>
          </w:tcPr>
          <w:p w:rsidR="007B7CEF" w:rsidRPr="007B7CEF" w:rsidRDefault="007B7CEF" w:rsidP="007B7CEF">
            <w:pPr>
              <w:jc w:val="center"/>
              <w:rPr>
                <w:rFonts w:ascii="Arial Narrow" w:hAnsi="Arial Narrow"/>
              </w:rPr>
            </w:pPr>
            <w:r w:rsidRPr="007B7CEF">
              <w:rPr>
                <w:rFonts w:ascii="Arial Narrow" w:hAnsi="Arial Narrow"/>
              </w:rPr>
              <w:t>30</w:t>
            </w:r>
          </w:p>
        </w:tc>
        <w:tc>
          <w:tcPr>
            <w:tcW w:w="995" w:type="dxa"/>
          </w:tcPr>
          <w:p w:rsidR="007B7CEF" w:rsidRPr="007B7CEF" w:rsidRDefault="00267B53" w:rsidP="00267B53">
            <w:pPr>
              <w:pStyle w:val="Prrafodelista"/>
              <w:ind w:left="0"/>
              <w:jc w:val="center"/>
              <w:rPr>
                <w:rFonts w:ascii="Arial Narrow" w:hAnsi="Arial Narrow"/>
                <w:sz w:val="20"/>
                <w:szCs w:val="20"/>
                <w:lang w:val="es-ES_tradnl"/>
              </w:rPr>
            </w:pPr>
            <w:r>
              <w:rPr>
                <w:rFonts w:ascii="Arial Narrow" w:hAnsi="Arial Narrow"/>
                <w:sz w:val="20"/>
                <w:szCs w:val="20"/>
                <w:lang w:val="es-ES_tradnl"/>
              </w:rPr>
              <w:t>400</w:t>
            </w:r>
          </w:p>
        </w:tc>
        <w:tc>
          <w:tcPr>
            <w:tcW w:w="4536" w:type="dxa"/>
            <w:shd w:val="clear" w:color="auto" w:fill="auto"/>
          </w:tcPr>
          <w:p w:rsidR="007B7CEF" w:rsidRPr="007B7CEF" w:rsidRDefault="007B7CEF" w:rsidP="007B7CEF">
            <w:pPr>
              <w:pStyle w:val="Prrafodelista"/>
              <w:ind w:left="0"/>
              <w:jc w:val="both"/>
              <w:rPr>
                <w:rFonts w:ascii="Arial Narrow" w:hAnsi="Arial Narrow"/>
                <w:sz w:val="20"/>
                <w:szCs w:val="20"/>
                <w:lang w:val="es-ES_tradnl"/>
              </w:rPr>
            </w:pPr>
            <w:r w:rsidRPr="007B7CEF">
              <w:rPr>
                <w:rFonts w:ascii="Arial Narrow" w:hAnsi="Arial Narrow"/>
                <w:sz w:val="20"/>
                <w:szCs w:val="20"/>
                <w:lang w:val="es-ES_tradnl"/>
              </w:rPr>
              <w:t>Válvula de extintor a polvo de 4 Kg</w:t>
            </w:r>
          </w:p>
        </w:tc>
        <w:tc>
          <w:tcPr>
            <w:tcW w:w="1134" w:type="dxa"/>
          </w:tcPr>
          <w:p w:rsidR="007B7CEF" w:rsidRPr="007B7CEF" w:rsidRDefault="007B7CEF" w:rsidP="007B7CEF">
            <w:pPr>
              <w:pStyle w:val="Prrafodelista"/>
              <w:ind w:left="0"/>
              <w:jc w:val="both"/>
              <w:rPr>
                <w:rFonts w:ascii="Arial Narrow" w:hAnsi="Arial Narrow"/>
                <w:sz w:val="20"/>
                <w:szCs w:val="20"/>
                <w:lang w:val="es-ES_tradnl"/>
              </w:rPr>
            </w:pPr>
          </w:p>
        </w:tc>
        <w:tc>
          <w:tcPr>
            <w:tcW w:w="1146" w:type="dxa"/>
          </w:tcPr>
          <w:p w:rsidR="007B7CEF" w:rsidRPr="007B7CEF" w:rsidRDefault="007B7CEF" w:rsidP="007B7CEF">
            <w:pPr>
              <w:pStyle w:val="Prrafodelista"/>
              <w:ind w:left="0"/>
              <w:jc w:val="both"/>
              <w:rPr>
                <w:rFonts w:ascii="Arial Narrow" w:hAnsi="Arial Narrow"/>
                <w:sz w:val="20"/>
                <w:szCs w:val="20"/>
                <w:lang w:val="es-ES_tradnl"/>
              </w:rPr>
            </w:pPr>
          </w:p>
        </w:tc>
      </w:tr>
      <w:tr w:rsidR="007B7CEF" w:rsidRPr="007B7CEF" w:rsidTr="001F0B53">
        <w:trPr>
          <w:trHeight w:val="76"/>
        </w:trPr>
        <w:tc>
          <w:tcPr>
            <w:tcW w:w="728" w:type="dxa"/>
            <w:shd w:val="clear" w:color="auto" w:fill="auto"/>
            <w:vAlign w:val="center"/>
          </w:tcPr>
          <w:p w:rsidR="007B7CEF" w:rsidRPr="007B7CEF" w:rsidRDefault="007B7CEF" w:rsidP="007B7CEF">
            <w:pPr>
              <w:jc w:val="center"/>
              <w:rPr>
                <w:rFonts w:ascii="Arial Narrow" w:hAnsi="Arial Narrow"/>
              </w:rPr>
            </w:pPr>
            <w:r w:rsidRPr="007B7CEF">
              <w:rPr>
                <w:rFonts w:ascii="Arial Narrow" w:hAnsi="Arial Narrow"/>
              </w:rPr>
              <w:t>31</w:t>
            </w:r>
          </w:p>
        </w:tc>
        <w:tc>
          <w:tcPr>
            <w:tcW w:w="995" w:type="dxa"/>
          </w:tcPr>
          <w:p w:rsidR="007B7CEF" w:rsidRPr="007B7CEF" w:rsidRDefault="00267B53" w:rsidP="00267B53">
            <w:pPr>
              <w:pStyle w:val="Prrafodelista"/>
              <w:ind w:left="0"/>
              <w:jc w:val="center"/>
              <w:rPr>
                <w:rFonts w:ascii="Arial Narrow" w:hAnsi="Arial Narrow"/>
                <w:sz w:val="20"/>
                <w:szCs w:val="20"/>
                <w:lang w:val="es-ES_tradnl"/>
              </w:rPr>
            </w:pPr>
            <w:r>
              <w:rPr>
                <w:rFonts w:ascii="Arial Narrow" w:hAnsi="Arial Narrow"/>
                <w:sz w:val="20"/>
                <w:szCs w:val="20"/>
                <w:lang w:val="es-ES_tradnl"/>
              </w:rPr>
              <w:t>600</w:t>
            </w:r>
          </w:p>
        </w:tc>
        <w:tc>
          <w:tcPr>
            <w:tcW w:w="4536" w:type="dxa"/>
            <w:shd w:val="clear" w:color="auto" w:fill="auto"/>
          </w:tcPr>
          <w:p w:rsidR="007B7CEF" w:rsidRPr="007B7CEF" w:rsidRDefault="007B7CEF" w:rsidP="007B7CEF">
            <w:pPr>
              <w:pStyle w:val="Prrafodelista"/>
              <w:ind w:left="0"/>
              <w:jc w:val="both"/>
              <w:rPr>
                <w:rFonts w:ascii="Arial Narrow" w:hAnsi="Arial Narrow"/>
                <w:sz w:val="20"/>
                <w:szCs w:val="20"/>
                <w:lang w:val="es-ES_tradnl"/>
              </w:rPr>
            </w:pPr>
            <w:r w:rsidRPr="007B7CEF">
              <w:rPr>
                <w:rFonts w:ascii="Arial Narrow" w:hAnsi="Arial Narrow"/>
                <w:sz w:val="20"/>
                <w:szCs w:val="20"/>
                <w:lang w:val="es-ES_tradnl"/>
              </w:rPr>
              <w:t>Válvula de extintor a polvo de 8 Kg</w:t>
            </w:r>
          </w:p>
        </w:tc>
        <w:tc>
          <w:tcPr>
            <w:tcW w:w="1134" w:type="dxa"/>
          </w:tcPr>
          <w:p w:rsidR="007B7CEF" w:rsidRPr="007B7CEF" w:rsidRDefault="007B7CEF" w:rsidP="007B7CEF">
            <w:pPr>
              <w:pStyle w:val="Prrafodelista"/>
              <w:ind w:left="0"/>
              <w:jc w:val="both"/>
              <w:rPr>
                <w:rFonts w:ascii="Arial Narrow" w:hAnsi="Arial Narrow"/>
                <w:sz w:val="20"/>
                <w:szCs w:val="20"/>
                <w:lang w:val="es-ES_tradnl"/>
              </w:rPr>
            </w:pPr>
          </w:p>
        </w:tc>
        <w:tc>
          <w:tcPr>
            <w:tcW w:w="1146" w:type="dxa"/>
          </w:tcPr>
          <w:p w:rsidR="007B7CEF" w:rsidRPr="007B7CEF" w:rsidRDefault="007B7CEF" w:rsidP="007B7CEF">
            <w:pPr>
              <w:pStyle w:val="Prrafodelista"/>
              <w:ind w:left="0"/>
              <w:jc w:val="both"/>
              <w:rPr>
                <w:rFonts w:ascii="Arial Narrow" w:hAnsi="Arial Narrow"/>
                <w:sz w:val="20"/>
                <w:szCs w:val="20"/>
                <w:lang w:val="es-ES_tradnl"/>
              </w:rPr>
            </w:pPr>
          </w:p>
        </w:tc>
      </w:tr>
      <w:tr w:rsidR="007B7CEF" w:rsidRPr="007B7CEF" w:rsidTr="001F0B53">
        <w:trPr>
          <w:trHeight w:val="334"/>
        </w:trPr>
        <w:tc>
          <w:tcPr>
            <w:tcW w:w="728" w:type="dxa"/>
            <w:shd w:val="clear" w:color="auto" w:fill="auto"/>
            <w:vAlign w:val="center"/>
          </w:tcPr>
          <w:p w:rsidR="007B7CEF" w:rsidRPr="007B7CEF" w:rsidRDefault="007B7CEF" w:rsidP="007B7CEF">
            <w:pPr>
              <w:jc w:val="center"/>
              <w:rPr>
                <w:rFonts w:ascii="Arial Narrow" w:hAnsi="Arial Narrow"/>
              </w:rPr>
            </w:pPr>
            <w:r w:rsidRPr="007B7CEF">
              <w:rPr>
                <w:rFonts w:ascii="Arial Narrow" w:hAnsi="Arial Narrow"/>
              </w:rPr>
              <w:t>32</w:t>
            </w:r>
          </w:p>
        </w:tc>
        <w:tc>
          <w:tcPr>
            <w:tcW w:w="995" w:type="dxa"/>
          </w:tcPr>
          <w:p w:rsidR="007B7CEF" w:rsidRPr="007B7CEF" w:rsidRDefault="00267B53" w:rsidP="00267B53">
            <w:pPr>
              <w:pStyle w:val="Prrafodelista"/>
              <w:ind w:left="0"/>
              <w:jc w:val="center"/>
              <w:rPr>
                <w:rFonts w:ascii="Arial Narrow" w:hAnsi="Arial Narrow"/>
                <w:sz w:val="20"/>
                <w:szCs w:val="20"/>
                <w:lang w:val="es-ES_tradnl"/>
              </w:rPr>
            </w:pPr>
            <w:r>
              <w:rPr>
                <w:rFonts w:ascii="Arial Narrow" w:hAnsi="Arial Narrow"/>
                <w:sz w:val="20"/>
                <w:szCs w:val="20"/>
                <w:lang w:val="es-ES_tradnl"/>
              </w:rPr>
              <w:t>400</w:t>
            </w:r>
          </w:p>
        </w:tc>
        <w:tc>
          <w:tcPr>
            <w:tcW w:w="4536" w:type="dxa"/>
            <w:shd w:val="clear" w:color="auto" w:fill="auto"/>
          </w:tcPr>
          <w:p w:rsidR="007B7CEF" w:rsidRPr="007B7CEF" w:rsidRDefault="007B7CEF" w:rsidP="007B7CEF">
            <w:pPr>
              <w:pStyle w:val="Prrafodelista"/>
              <w:ind w:left="0"/>
              <w:jc w:val="both"/>
              <w:rPr>
                <w:rFonts w:ascii="Arial Narrow" w:hAnsi="Arial Narrow"/>
                <w:sz w:val="20"/>
                <w:szCs w:val="20"/>
                <w:lang w:val="es-ES_tradnl"/>
              </w:rPr>
            </w:pPr>
            <w:r w:rsidRPr="007B7CEF">
              <w:rPr>
                <w:rFonts w:ascii="Arial Narrow" w:hAnsi="Arial Narrow"/>
                <w:sz w:val="20"/>
                <w:szCs w:val="20"/>
                <w:lang w:val="es-ES_tradnl"/>
              </w:rPr>
              <w:t>Válvula de extintor a polvo de 25 Kg</w:t>
            </w:r>
          </w:p>
        </w:tc>
        <w:tc>
          <w:tcPr>
            <w:tcW w:w="1134" w:type="dxa"/>
          </w:tcPr>
          <w:p w:rsidR="007B7CEF" w:rsidRPr="007B7CEF" w:rsidRDefault="007B7CEF" w:rsidP="007B7CEF">
            <w:pPr>
              <w:pStyle w:val="Prrafodelista"/>
              <w:ind w:left="0"/>
              <w:jc w:val="both"/>
              <w:rPr>
                <w:rFonts w:ascii="Arial Narrow" w:hAnsi="Arial Narrow"/>
                <w:sz w:val="20"/>
                <w:szCs w:val="20"/>
                <w:lang w:val="es-ES_tradnl"/>
              </w:rPr>
            </w:pPr>
          </w:p>
        </w:tc>
        <w:tc>
          <w:tcPr>
            <w:tcW w:w="1146" w:type="dxa"/>
          </w:tcPr>
          <w:p w:rsidR="007B7CEF" w:rsidRPr="007B7CEF" w:rsidRDefault="007B7CEF" w:rsidP="007B7CEF">
            <w:pPr>
              <w:pStyle w:val="Prrafodelista"/>
              <w:ind w:left="0"/>
              <w:jc w:val="both"/>
              <w:rPr>
                <w:rFonts w:ascii="Arial Narrow" w:hAnsi="Arial Narrow"/>
                <w:sz w:val="20"/>
                <w:szCs w:val="20"/>
                <w:lang w:val="es-ES_tradnl"/>
              </w:rPr>
            </w:pPr>
          </w:p>
        </w:tc>
      </w:tr>
      <w:tr w:rsidR="007B7CEF" w:rsidRPr="007B7CEF" w:rsidTr="001F0B53">
        <w:trPr>
          <w:trHeight w:val="285"/>
        </w:trPr>
        <w:tc>
          <w:tcPr>
            <w:tcW w:w="728" w:type="dxa"/>
            <w:shd w:val="clear" w:color="auto" w:fill="auto"/>
            <w:vAlign w:val="center"/>
          </w:tcPr>
          <w:p w:rsidR="007B7CEF" w:rsidRPr="007B7CEF" w:rsidRDefault="007B7CEF" w:rsidP="007B7CEF">
            <w:pPr>
              <w:jc w:val="center"/>
              <w:rPr>
                <w:rFonts w:ascii="Arial Narrow" w:hAnsi="Arial Narrow"/>
              </w:rPr>
            </w:pPr>
            <w:r w:rsidRPr="007B7CEF">
              <w:rPr>
                <w:rFonts w:ascii="Arial Narrow" w:hAnsi="Arial Narrow"/>
              </w:rPr>
              <w:lastRenderedPageBreak/>
              <w:t>33</w:t>
            </w:r>
          </w:p>
        </w:tc>
        <w:tc>
          <w:tcPr>
            <w:tcW w:w="995" w:type="dxa"/>
          </w:tcPr>
          <w:p w:rsidR="007B7CEF" w:rsidRPr="007B7CEF" w:rsidRDefault="00267B53" w:rsidP="00267B53">
            <w:pPr>
              <w:pStyle w:val="Prrafodelista"/>
              <w:ind w:left="0"/>
              <w:jc w:val="center"/>
              <w:rPr>
                <w:rFonts w:ascii="Arial Narrow" w:hAnsi="Arial Narrow"/>
                <w:sz w:val="20"/>
                <w:szCs w:val="20"/>
                <w:lang w:val="es-ES_tradnl"/>
              </w:rPr>
            </w:pPr>
            <w:r>
              <w:rPr>
                <w:rFonts w:ascii="Arial Narrow" w:hAnsi="Arial Narrow"/>
                <w:sz w:val="20"/>
                <w:szCs w:val="20"/>
                <w:lang w:val="es-ES_tradnl"/>
              </w:rPr>
              <w:t>10</w:t>
            </w:r>
          </w:p>
        </w:tc>
        <w:tc>
          <w:tcPr>
            <w:tcW w:w="4536" w:type="dxa"/>
            <w:shd w:val="clear" w:color="auto" w:fill="auto"/>
          </w:tcPr>
          <w:p w:rsidR="007B7CEF" w:rsidRPr="007B7CEF" w:rsidRDefault="007B7CEF" w:rsidP="007B7CEF">
            <w:pPr>
              <w:pStyle w:val="Prrafodelista"/>
              <w:ind w:left="0"/>
              <w:jc w:val="both"/>
              <w:rPr>
                <w:rFonts w:ascii="Arial Narrow" w:hAnsi="Arial Narrow"/>
                <w:sz w:val="20"/>
                <w:szCs w:val="20"/>
                <w:lang w:val="es-ES_tradnl"/>
              </w:rPr>
            </w:pPr>
            <w:r w:rsidRPr="007B7CEF">
              <w:rPr>
                <w:rFonts w:ascii="Arial Narrow" w:hAnsi="Arial Narrow"/>
                <w:sz w:val="20"/>
                <w:szCs w:val="20"/>
                <w:lang w:val="es-ES_tradnl"/>
              </w:rPr>
              <w:t>Válvula de extintor a CO2 de 3.5 Kg</w:t>
            </w:r>
          </w:p>
        </w:tc>
        <w:tc>
          <w:tcPr>
            <w:tcW w:w="1134" w:type="dxa"/>
          </w:tcPr>
          <w:p w:rsidR="007B7CEF" w:rsidRPr="007B7CEF" w:rsidRDefault="007B7CEF" w:rsidP="007B7CEF">
            <w:pPr>
              <w:pStyle w:val="Prrafodelista"/>
              <w:ind w:left="0"/>
              <w:jc w:val="both"/>
              <w:rPr>
                <w:rFonts w:ascii="Arial Narrow" w:hAnsi="Arial Narrow"/>
                <w:sz w:val="20"/>
                <w:szCs w:val="20"/>
                <w:lang w:val="es-ES_tradnl"/>
              </w:rPr>
            </w:pPr>
          </w:p>
        </w:tc>
        <w:tc>
          <w:tcPr>
            <w:tcW w:w="1146" w:type="dxa"/>
          </w:tcPr>
          <w:p w:rsidR="007B7CEF" w:rsidRPr="007B7CEF" w:rsidRDefault="007B7CEF" w:rsidP="007B7CEF">
            <w:pPr>
              <w:pStyle w:val="Prrafodelista"/>
              <w:ind w:left="0"/>
              <w:jc w:val="both"/>
              <w:rPr>
                <w:rFonts w:ascii="Arial Narrow" w:hAnsi="Arial Narrow"/>
                <w:sz w:val="20"/>
                <w:szCs w:val="20"/>
                <w:lang w:val="es-ES_tradnl"/>
              </w:rPr>
            </w:pPr>
          </w:p>
        </w:tc>
      </w:tr>
      <w:tr w:rsidR="007B7CEF" w:rsidRPr="007B7CEF" w:rsidTr="001F0B53">
        <w:trPr>
          <w:trHeight w:val="389"/>
        </w:trPr>
        <w:tc>
          <w:tcPr>
            <w:tcW w:w="728" w:type="dxa"/>
            <w:shd w:val="clear" w:color="auto" w:fill="auto"/>
            <w:vAlign w:val="center"/>
          </w:tcPr>
          <w:p w:rsidR="007B7CEF" w:rsidRPr="007B7CEF" w:rsidRDefault="007B7CEF" w:rsidP="007B7CEF">
            <w:pPr>
              <w:jc w:val="center"/>
              <w:rPr>
                <w:rFonts w:ascii="Arial Narrow" w:hAnsi="Arial Narrow"/>
              </w:rPr>
            </w:pPr>
            <w:r w:rsidRPr="007B7CEF">
              <w:rPr>
                <w:rFonts w:ascii="Arial Narrow" w:hAnsi="Arial Narrow"/>
              </w:rPr>
              <w:t>34</w:t>
            </w:r>
          </w:p>
        </w:tc>
        <w:tc>
          <w:tcPr>
            <w:tcW w:w="995" w:type="dxa"/>
          </w:tcPr>
          <w:p w:rsidR="007B7CEF" w:rsidRPr="007B7CEF" w:rsidRDefault="00267B53" w:rsidP="00267B53">
            <w:pPr>
              <w:pStyle w:val="Prrafodelista"/>
              <w:ind w:left="0"/>
              <w:jc w:val="center"/>
              <w:rPr>
                <w:rFonts w:ascii="Arial Narrow" w:hAnsi="Arial Narrow"/>
                <w:sz w:val="20"/>
                <w:szCs w:val="20"/>
                <w:lang w:val="es-ES_tradnl"/>
              </w:rPr>
            </w:pPr>
            <w:r>
              <w:rPr>
                <w:rFonts w:ascii="Arial Narrow" w:hAnsi="Arial Narrow"/>
                <w:sz w:val="20"/>
                <w:szCs w:val="20"/>
                <w:lang w:val="es-ES_tradnl"/>
              </w:rPr>
              <w:t>10</w:t>
            </w:r>
          </w:p>
        </w:tc>
        <w:tc>
          <w:tcPr>
            <w:tcW w:w="4536" w:type="dxa"/>
            <w:shd w:val="clear" w:color="auto" w:fill="auto"/>
          </w:tcPr>
          <w:p w:rsidR="007B7CEF" w:rsidRPr="007B7CEF" w:rsidRDefault="007B7CEF" w:rsidP="007B7CEF">
            <w:pPr>
              <w:pStyle w:val="Prrafodelista"/>
              <w:ind w:left="0"/>
              <w:jc w:val="both"/>
              <w:rPr>
                <w:rFonts w:ascii="Arial Narrow" w:hAnsi="Arial Narrow"/>
                <w:sz w:val="20"/>
                <w:szCs w:val="20"/>
                <w:lang w:val="es-ES_tradnl"/>
              </w:rPr>
            </w:pPr>
            <w:r w:rsidRPr="007B7CEF">
              <w:rPr>
                <w:rFonts w:ascii="Arial Narrow" w:hAnsi="Arial Narrow"/>
                <w:sz w:val="20"/>
                <w:szCs w:val="20"/>
                <w:lang w:val="es-ES_tradnl"/>
              </w:rPr>
              <w:t>Válvula de extintor a espuma de 10 lt</w:t>
            </w:r>
          </w:p>
        </w:tc>
        <w:tc>
          <w:tcPr>
            <w:tcW w:w="1134" w:type="dxa"/>
          </w:tcPr>
          <w:p w:rsidR="007B7CEF" w:rsidRPr="007B7CEF" w:rsidRDefault="007B7CEF" w:rsidP="007B7CEF">
            <w:pPr>
              <w:pStyle w:val="Prrafodelista"/>
              <w:ind w:left="0"/>
              <w:jc w:val="both"/>
              <w:rPr>
                <w:rFonts w:ascii="Arial Narrow" w:hAnsi="Arial Narrow"/>
                <w:sz w:val="20"/>
                <w:szCs w:val="20"/>
                <w:lang w:val="es-ES_tradnl"/>
              </w:rPr>
            </w:pPr>
          </w:p>
        </w:tc>
        <w:tc>
          <w:tcPr>
            <w:tcW w:w="1146" w:type="dxa"/>
          </w:tcPr>
          <w:p w:rsidR="007B7CEF" w:rsidRPr="007B7CEF" w:rsidRDefault="007B7CEF" w:rsidP="007B7CEF">
            <w:pPr>
              <w:pStyle w:val="Prrafodelista"/>
              <w:ind w:left="0"/>
              <w:jc w:val="both"/>
              <w:rPr>
                <w:rFonts w:ascii="Arial Narrow" w:hAnsi="Arial Narrow"/>
                <w:sz w:val="20"/>
                <w:szCs w:val="20"/>
                <w:lang w:val="es-ES_tradnl"/>
              </w:rPr>
            </w:pPr>
          </w:p>
        </w:tc>
      </w:tr>
      <w:tr w:rsidR="007B7CEF" w:rsidRPr="007B7CEF" w:rsidTr="001F0B53">
        <w:trPr>
          <w:trHeight w:val="227"/>
        </w:trPr>
        <w:tc>
          <w:tcPr>
            <w:tcW w:w="728" w:type="dxa"/>
            <w:shd w:val="clear" w:color="auto" w:fill="auto"/>
            <w:vAlign w:val="center"/>
          </w:tcPr>
          <w:p w:rsidR="007B7CEF" w:rsidRPr="007B7CEF" w:rsidRDefault="007B7CEF" w:rsidP="007B7CEF">
            <w:pPr>
              <w:jc w:val="center"/>
              <w:rPr>
                <w:rFonts w:ascii="Arial Narrow" w:hAnsi="Arial Narrow"/>
              </w:rPr>
            </w:pPr>
            <w:r w:rsidRPr="007B7CEF">
              <w:rPr>
                <w:rFonts w:ascii="Arial Narrow" w:hAnsi="Arial Narrow"/>
              </w:rPr>
              <w:t>35</w:t>
            </w:r>
          </w:p>
        </w:tc>
        <w:tc>
          <w:tcPr>
            <w:tcW w:w="995" w:type="dxa"/>
          </w:tcPr>
          <w:p w:rsidR="007B7CEF" w:rsidRPr="007B7CEF" w:rsidRDefault="00267B53" w:rsidP="00267B53">
            <w:pPr>
              <w:pStyle w:val="Prrafodelista"/>
              <w:ind w:left="0"/>
              <w:jc w:val="center"/>
              <w:rPr>
                <w:rFonts w:ascii="Arial Narrow" w:hAnsi="Arial Narrow"/>
                <w:sz w:val="20"/>
                <w:szCs w:val="20"/>
                <w:lang w:val="es-ES_tradnl"/>
              </w:rPr>
            </w:pPr>
            <w:r>
              <w:rPr>
                <w:rFonts w:ascii="Arial Narrow" w:hAnsi="Arial Narrow"/>
                <w:sz w:val="20"/>
                <w:szCs w:val="20"/>
                <w:lang w:val="es-ES_tradnl"/>
              </w:rPr>
              <w:t>30</w:t>
            </w:r>
          </w:p>
        </w:tc>
        <w:tc>
          <w:tcPr>
            <w:tcW w:w="4536" w:type="dxa"/>
            <w:shd w:val="clear" w:color="auto" w:fill="auto"/>
          </w:tcPr>
          <w:p w:rsidR="007B7CEF" w:rsidRPr="007B7CEF" w:rsidRDefault="007B7CEF" w:rsidP="007B7CEF">
            <w:pPr>
              <w:pStyle w:val="Prrafodelista"/>
              <w:ind w:left="0"/>
              <w:jc w:val="both"/>
              <w:rPr>
                <w:rFonts w:ascii="Arial Narrow" w:hAnsi="Arial Narrow"/>
                <w:sz w:val="20"/>
                <w:szCs w:val="20"/>
                <w:lang w:val="es-ES_tradnl"/>
              </w:rPr>
            </w:pPr>
            <w:r w:rsidRPr="007B7CEF">
              <w:rPr>
                <w:rFonts w:ascii="Arial Narrow" w:hAnsi="Arial Narrow"/>
                <w:sz w:val="20"/>
                <w:szCs w:val="20"/>
                <w:lang w:val="es-ES_tradnl"/>
              </w:rPr>
              <w:t>Válvula de leva para carro de Espuma de 25 lt</w:t>
            </w:r>
          </w:p>
        </w:tc>
        <w:tc>
          <w:tcPr>
            <w:tcW w:w="1134" w:type="dxa"/>
          </w:tcPr>
          <w:p w:rsidR="007B7CEF" w:rsidRPr="007B7CEF" w:rsidRDefault="007B7CEF" w:rsidP="007B7CEF">
            <w:pPr>
              <w:pStyle w:val="Prrafodelista"/>
              <w:ind w:left="0"/>
              <w:jc w:val="both"/>
              <w:rPr>
                <w:rFonts w:ascii="Arial Narrow" w:hAnsi="Arial Narrow"/>
                <w:sz w:val="20"/>
                <w:szCs w:val="20"/>
                <w:lang w:val="es-ES_tradnl"/>
              </w:rPr>
            </w:pPr>
          </w:p>
        </w:tc>
        <w:tc>
          <w:tcPr>
            <w:tcW w:w="1146" w:type="dxa"/>
          </w:tcPr>
          <w:p w:rsidR="007B7CEF" w:rsidRPr="007B7CEF" w:rsidRDefault="007B7CEF" w:rsidP="007B7CEF">
            <w:pPr>
              <w:pStyle w:val="Prrafodelista"/>
              <w:ind w:left="0"/>
              <w:jc w:val="both"/>
              <w:rPr>
                <w:rFonts w:ascii="Arial Narrow" w:hAnsi="Arial Narrow"/>
                <w:sz w:val="20"/>
                <w:szCs w:val="20"/>
                <w:lang w:val="es-ES_tradnl"/>
              </w:rPr>
            </w:pPr>
          </w:p>
        </w:tc>
      </w:tr>
      <w:tr w:rsidR="007B7CEF" w:rsidRPr="007B7CEF" w:rsidTr="001F0B53">
        <w:trPr>
          <w:trHeight w:val="191"/>
        </w:trPr>
        <w:tc>
          <w:tcPr>
            <w:tcW w:w="728" w:type="dxa"/>
            <w:shd w:val="clear" w:color="auto" w:fill="auto"/>
            <w:vAlign w:val="center"/>
          </w:tcPr>
          <w:p w:rsidR="007B7CEF" w:rsidRPr="007B7CEF" w:rsidRDefault="007B7CEF" w:rsidP="007B7CEF">
            <w:pPr>
              <w:jc w:val="center"/>
              <w:rPr>
                <w:rFonts w:ascii="Arial Narrow" w:hAnsi="Arial Narrow"/>
              </w:rPr>
            </w:pPr>
            <w:r w:rsidRPr="007B7CEF">
              <w:rPr>
                <w:rFonts w:ascii="Arial Narrow" w:hAnsi="Arial Narrow"/>
              </w:rPr>
              <w:t>36</w:t>
            </w:r>
          </w:p>
        </w:tc>
        <w:tc>
          <w:tcPr>
            <w:tcW w:w="995" w:type="dxa"/>
            <w:vAlign w:val="center"/>
          </w:tcPr>
          <w:p w:rsidR="007B7CEF" w:rsidRPr="007B7CEF" w:rsidRDefault="00267B53" w:rsidP="007B7CEF">
            <w:pPr>
              <w:pStyle w:val="Prrafodelista"/>
              <w:ind w:left="0"/>
              <w:jc w:val="center"/>
              <w:rPr>
                <w:rFonts w:ascii="Arial Narrow" w:hAnsi="Arial Narrow"/>
                <w:sz w:val="20"/>
                <w:szCs w:val="20"/>
                <w:lang w:val="es-ES_tradnl"/>
              </w:rPr>
            </w:pPr>
            <w:r>
              <w:rPr>
                <w:rFonts w:ascii="Arial Narrow" w:hAnsi="Arial Narrow"/>
                <w:sz w:val="20"/>
                <w:szCs w:val="20"/>
                <w:lang w:val="es-ES_tradnl"/>
              </w:rPr>
              <w:t>20</w:t>
            </w:r>
          </w:p>
        </w:tc>
        <w:tc>
          <w:tcPr>
            <w:tcW w:w="4536" w:type="dxa"/>
            <w:shd w:val="clear" w:color="auto" w:fill="auto"/>
            <w:vAlign w:val="bottom"/>
          </w:tcPr>
          <w:p w:rsidR="007B7CEF" w:rsidRPr="007B7CEF" w:rsidRDefault="007B7CEF" w:rsidP="007B7CEF">
            <w:pPr>
              <w:pStyle w:val="Prrafodelista"/>
              <w:ind w:left="0"/>
              <w:rPr>
                <w:rFonts w:ascii="Arial Narrow" w:hAnsi="Arial Narrow"/>
                <w:sz w:val="20"/>
                <w:szCs w:val="20"/>
                <w:lang w:val="es-ES_tradnl"/>
              </w:rPr>
            </w:pPr>
            <w:r w:rsidRPr="007B7CEF">
              <w:rPr>
                <w:rFonts w:ascii="Arial Narrow" w:hAnsi="Arial Narrow"/>
                <w:sz w:val="20"/>
                <w:szCs w:val="20"/>
                <w:lang w:val="es-ES_tradnl"/>
              </w:rPr>
              <w:t>Válvula de leva para carro de Espuma de 50 lt</w:t>
            </w:r>
          </w:p>
        </w:tc>
        <w:tc>
          <w:tcPr>
            <w:tcW w:w="1134" w:type="dxa"/>
          </w:tcPr>
          <w:p w:rsidR="007B7CEF" w:rsidRPr="007B7CEF" w:rsidRDefault="007B7CEF" w:rsidP="007B7CEF">
            <w:pPr>
              <w:pStyle w:val="Prrafodelista"/>
              <w:ind w:left="0"/>
              <w:rPr>
                <w:rFonts w:ascii="Arial Narrow" w:hAnsi="Arial Narrow"/>
                <w:sz w:val="20"/>
                <w:szCs w:val="20"/>
                <w:lang w:val="es-ES_tradnl"/>
              </w:rPr>
            </w:pPr>
          </w:p>
        </w:tc>
        <w:tc>
          <w:tcPr>
            <w:tcW w:w="1146" w:type="dxa"/>
          </w:tcPr>
          <w:p w:rsidR="007B7CEF" w:rsidRPr="007B7CEF" w:rsidRDefault="007B7CEF" w:rsidP="007B7CEF">
            <w:pPr>
              <w:pStyle w:val="Prrafodelista"/>
              <w:ind w:left="0"/>
              <w:rPr>
                <w:rFonts w:ascii="Arial Narrow" w:hAnsi="Arial Narrow"/>
                <w:sz w:val="20"/>
                <w:szCs w:val="20"/>
                <w:lang w:val="es-ES_tradnl"/>
              </w:rPr>
            </w:pPr>
          </w:p>
        </w:tc>
      </w:tr>
      <w:bookmarkEnd w:id="2"/>
    </w:tbl>
    <w:p w:rsidR="00A849CC" w:rsidRDefault="00A849CC" w:rsidP="00A849CC">
      <w:pPr>
        <w:tabs>
          <w:tab w:val="left" w:pos="851"/>
        </w:tabs>
        <w:ind w:left="851"/>
        <w:jc w:val="both"/>
        <w:rPr>
          <w:rFonts w:ascii="Arial" w:hAnsi="Arial"/>
          <w:b/>
          <w:sz w:val="22"/>
        </w:rPr>
      </w:pPr>
    </w:p>
    <w:p w:rsidR="00A849CC" w:rsidRPr="00A849CC" w:rsidRDefault="00A849CC" w:rsidP="00A849CC">
      <w:pPr>
        <w:tabs>
          <w:tab w:val="left" w:pos="851"/>
        </w:tabs>
        <w:ind w:left="851"/>
        <w:jc w:val="both"/>
        <w:rPr>
          <w:rFonts w:ascii="Arial" w:hAnsi="Arial"/>
          <w:b/>
          <w:sz w:val="22"/>
        </w:rPr>
      </w:pPr>
      <w:r w:rsidRPr="00A849CC">
        <w:rPr>
          <w:rFonts w:ascii="Arial" w:hAnsi="Arial"/>
          <w:b/>
          <w:sz w:val="22"/>
        </w:rPr>
        <w:t xml:space="preserve">Las cantidades indicadas son meramente estimativas al solo efecto de la comparación de ofertas, pudiendo variar durante la ejecución del contrato, indicándose en las respectivas órdenes de compra. </w:t>
      </w:r>
    </w:p>
    <w:p w:rsidR="007B7CEF" w:rsidRDefault="007B7CEF" w:rsidP="007B7CEF">
      <w:pPr>
        <w:tabs>
          <w:tab w:val="left" w:pos="851"/>
        </w:tabs>
        <w:ind w:left="851"/>
        <w:jc w:val="both"/>
        <w:rPr>
          <w:rFonts w:ascii="Arial" w:hAnsi="Arial"/>
          <w:b/>
          <w:sz w:val="22"/>
        </w:rPr>
      </w:pPr>
    </w:p>
    <w:p w:rsidR="005D0984" w:rsidRDefault="002F25F1">
      <w:pPr>
        <w:pStyle w:val="Ttulo7"/>
        <w:tabs>
          <w:tab w:val="left" w:pos="851"/>
        </w:tabs>
        <w:rPr>
          <w:rFonts w:ascii="Arial" w:hAnsi="Arial"/>
        </w:rPr>
      </w:pPr>
      <w:r>
        <w:rPr>
          <w:rFonts w:ascii="Arial" w:hAnsi="Arial"/>
        </w:rPr>
        <w:t xml:space="preserve">2. </w:t>
      </w:r>
      <w:r>
        <w:rPr>
          <w:rFonts w:ascii="Arial" w:hAnsi="Arial"/>
        </w:rPr>
        <w:tab/>
        <w:t>Cotización de la propuesta</w:t>
      </w:r>
    </w:p>
    <w:p w:rsidR="005D0984" w:rsidRDefault="005D0984" w:rsidP="00C66740">
      <w:pPr>
        <w:ind w:left="851"/>
        <w:jc w:val="both"/>
        <w:rPr>
          <w:rFonts w:ascii="Arial" w:hAnsi="Arial"/>
          <w:sz w:val="22"/>
        </w:rPr>
      </w:pPr>
      <w:r>
        <w:rPr>
          <w:rFonts w:ascii="Arial" w:hAnsi="Arial"/>
          <w:sz w:val="22"/>
        </w:rPr>
        <w:t xml:space="preserve">La cotización se </w:t>
      </w:r>
      <w:r w:rsidR="00A4671E">
        <w:rPr>
          <w:rFonts w:ascii="Arial" w:hAnsi="Arial"/>
          <w:sz w:val="22"/>
        </w:rPr>
        <w:t>h</w:t>
      </w:r>
      <w:r>
        <w:rPr>
          <w:rFonts w:ascii="Arial" w:hAnsi="Arial"/>
          <w:sz w:val="22"/>
        </w:rPr>
        <w:t>ará en</w:t>
      </w:r>
      <w:r w:rsidR="00846092">
        <w:rPr>
          <w:rFonts w:ascii="Arial" w:hAnsi="Arial"/>
          <w:sz w:val="22"/>
        </w:rPr>
        <w:t xml:space="preserve"> </w:t>
      </w:r>
      <w:r w:rsidR="00BE1833">
        <w:rPr>
          <w:rFonts w:ascii="Arial" w:hAnsi="Arial"/>
          <w:b/>
          <w:sz w:val="22"/>
        </w:rPr>
        <w:t>dólares estadounidenses</w:t>
      </w:r>
      <w:r>
        <w:rPr>
          <w:rFonts w:ascii="Arial" w:hAnsi="Arial"/>
          <w:b/>
          <w:sz w:val="22"/>
        </w:rPr>
        <w:t xml:space="preserve"> discriminándose el costo y</w:t>
      </w:r>
      <w:r w:rsidR="009840E8">
        <w:rPr>
          <w:rFonts w:ascii="Arial" w:hAnsi="Arial"/>
          <w:b/>
          <w:sz w:val="22"/>
        </w:rPr>
        <w:t xml:space="preserve"> los </w:t>
      </w:r>
      <w:r w:rsidR="007B7CEF">
        <w:rPr>
          <w:rFonts w:ascii="Arial" w:hAnsi="Arial"/>
          <w:b/>
          <w:sz w:val="22"/>
        </w:rPr>
        <w:t>tributos que</w:t>
      </w:r>
      <w:r w:rsidR="009840E8">
        <w:rPr>
          <w:rFonts w:ascii="Arial" w:hAnsi="Arial"/>
          <w:b/>
          <w:sz w:val="22"/>
        </w:rPr>
        <w:t xml:space="preserve"> corresponda</w:t>
      </w:r>
      <w:r>
        <w:rPr>
          <w:rFonts w:ascii="Arial" w:hAnsi="Arial"/>
          <w:b/>
          <w:sz w:val="22"/>
        </w:rPr>
        <w:t>n</w:t>
      </w:r>
      <w:r w:rsidR="002F25F1">
        <w:rPr>
          <w:rFonts w:ascii="Arial" w:hAnsi="Arial"/>
          <w:sz w:val="22"/>
        </w:rPr>
        <w:t xml:space="preserve">, </w:t>
      </w:r>
      <w:r>
        <w:rPr>
          <w:rFonts w:ascii="Arial" w:hAnsi="Arial"/>
          <w:sz w:val="22"/>
        </w:rPr>
        <w:t>cuando así no se especifique, se considerarán los tributos incluidos en el precio cotizado, así como también los demás costos que correspondan al contratista por el cumplimiento del contrato.</w:t>
      </w:r>
    </w:p>
    <w:p w:rsidR="005D0984" w:rsidRDefault="005D0984">
      <w:pPr>
        <w:jc w:val="both"/>
        <w:rPr>
          <w:rFonts w:ascii="Arial" w:hAnsi="Arial"/>
          <w:sz w:val="22"/>
        </w:rPr>
      </w:pPr>
    </w:p>
    <w:p w:rsidR="005D0984" w:rsidRDefault="005D0984">
      <w:pPr>
        <w:pStyle w:val="Ttulo7"/>
        <w:tabs>
          <w:tab w:val="left" w:pos="851"/>
        </w:tabs>
        <w:rPr>
          <w:rFonts w:ascii="Arial" w:hAnsi="Arial"/>
        </w:rPr>
      </w:pPr>
      <w:r>
        <w:rPr>
          <w:rFonts w:ascii="Arial" w:hAnsi="Arial"/>
        </w:rPr>
        <w:t>3.</w:t>
      </w:r>
      <w:r>
        <w:rPr>
          <w:rFonts w:ascii="Arial" w:hAnsi="Arial"/>
        </w:rPr>
        <w:tab/>
        <w:t>I</w:t>
      </w:r>
      <w:r w:rsidR="002F25F1">
        <w:rPr>
          <w:rFonts w:ascii="Arial" w:hAnsi="Arial"/>
        </w:rPr>
        <w:t>nformación técnica</w:t>
      </w:r>
      <w:r>
        <w:rPr>
          <w:rFonts w:ascii="Arial" w:hAnsi="Arial"/>
        </w:rPr>
        <w:t xml:space="preserve"> </w:t>
      </w:r>
    </w:p>
    <w:p w:rsidR="005D0984" w:rsidRDefault="005D0984" w:rsidP="00C66740">
      <w:pPr>
        <w:ind w:left="851"/>
        <w:jc w:val="both"/>
        <w:rPr>
          <w:rFonts w:ascii="Arial" w:hAnsi="Arial"/>
          <w:sz w:val="22"/>
        </w:rPr>
      </w:pPr>
      <w:r>
        <w:rPr>
          <w:rFonts w:ascii="Arial" w:hAnsi="Arial"/>
          <w:sz w:val="22"/>
        </w:rPr>
        <w:t xml:space="preserve">Todos los datos indicados por el proponente referentes al material ofrecido, </w:t>
      </w:r>
      <w:r>
        <w:rPr>
          <w:rFonts w:ascii="Arial" w:hAnsi="Arial"/>
          <w:b/>
          <w:sz w:val="22"/>
        </w:rPr>
        <w:t>tendrán carácter de compromiso</w:t>
      </w:r>
      <w:r>
        <w:rPr>
          <w:rFonts w:ascii="Arial" w:hAnsi="Arial"/>
          <w:sz w:val="22"/>
        </w:rPr>
        <w:t>, es decir que si se verifica que los mismos no responden estrictamente a lo establecido en la propuesta la Administración podrá rechazarlos de plano, no serán tomados en cuenta para el estudio de la misma, o en su caso se podrá rescindir el contrato respectivo, sin que ello dé lugar a reclamación de clase alguna de parte del proponente o adjudicatario.</w:t>
      </w:r>
    </w:p>
    <w:p w:rsidR="00141960" w:rsidRDefault="00141960" w:rsidP="00141960">
      <w:pPr>
        <w:ind w:left="851" w:hanging="851"/>
        <w:jc w:val="both"/>
        <w:rPr>
          <w:rFonts w:ascii="Arial" w:hAnsi="Arial"/>
        </w:rPr>
      </w:pPr>
    </w:p>
    <w:p w:rsidR="005D0984" w:rsidRDefault="005D0984">
      <w:pPr>
        <w:pStyle w:val="Ttulo7"/>
        <w:tabs>
          <w:tab w:val="left" w:pos="851"/>
        </w:tabs>
        <w:rPr>
          <w:rFonts w:ascii="Arial" w:hAnsi="Arial"/>
        </w:rPr>
      </w:pPr>
      <w:r>
        <w:rPr>
          <w:rFonts w:ascii="Arial" w:hAnsi="Arial"/>
        </w:rPr>
        <w:t>4.</w:t>
      </w:r>
      <w:r>
        <w:rPr>
          <w:rFonts w:ascii="Arial" w:hAnsi="Arial"/>
        </w:rPr>
        <w:tab/>
        <w:t>P</w:t>
      </w:r>
      <w:r w:rsidR="002F25F1">
        <w:rPr>
          <w:rFonts w:ascii="Arial" w:hAnsi="Arial"/>
        </w:rPr>
        <w:t>lazo de mantenimiento de las propuestas</w:t>
      </w:r>
    </w:p>
    <w:p w:rsidR="005D0984" w:rsidRDefault="005D0984">
      <w:pPr>
        <w:ind w:left="851"/>
        <w:jc w:val="both"/>
        <w:rPr>
          <w:rFonts w:ascii="Arial" w:hAnsi="Arial"/>
          <w:sz w:val="22"/>
        </w:rPr>
      </w:pPr>
      <w:r>
        <w:rPr>
          <w:rFonts w:ascii="Arial" w:hAnsi="Arial"/>
          <w:sz w:val="22"/>
        </w:rPr>
        <w:t>Las propuestas serán válidas y obligarán a los oferen</w:t>
      </w:r>
      <w:r>
        <w:rPr>
          <w:rFonts w:ascii="Arial" w:hAnsi="Arial"/>
          <w:sz w:val="22"/>
        </w:rPr>
        <w:softHyphen/>
        <w:t xml:space="preserve">tes por el término de </w:t>
      </w:r>
      <w:r w:rsidR="0051781F">
        <w:rPr>
          <w:rFonts w:ascii="Arial" w:hAnsi="Arial"/>
          <w:b/>
          <w:sz w:val="22"/>
        </w:rPr>
        <w:t>3</w:t>
      </w:r>
      <w:r>
        <w:rPr>
          <w:rFonts w:ascii="Arial" w:hAnsi="Arial"/>
          <w:b/>
          <w:sz w:val="22"/>
        </w:rPr>
        <w:t>0</w:t>
      </w:r>
      <w:r w:rsidR="0051781F">
        <w:rPr>
          <w:rFonts w:ascii="Arial" w:hAnsi="Arial"/>
          <w:sz w:val="22"/>
        </w:rPr>
        <w:t xml:space="preserve"> (trei</w:t>
      </w:r>
      <w:r>
        <w:rPr>
          <w:rFonts w:ascii="Arial" w:hAnsi="Arial"/>
          <w:sz w:val="22"/>
        </w:rPr>
        <w:t>nta) días a contar desde el día siguiente a la apertura de las mismas a menos que, antes de expirar dicho plazo, la Administra</w:t>
      </w:r>
      <w:r>
        <w:rPr>
          <w:rFonts w:ascii="Arial" w:hAnsi="Arial"/>
          <w:sz w:val="22"/>
        </w:rPr>
        <w:softHyphen/>
        <w:t>ción ya se hubiera expedi</w:t>
      </w:r>
      <w:r>
        <w:rPr>
          <w:rFonts w:ascii="Arial" w:hAnsi="Arial"/>
          <w:sz w:val="22"/>
        </w:rPr>
        <w:softHyphen/>
        <w:t>do respecto a ellas.</w:t>
      </w:r>
    </w:p>
    <w:p w:rsidR="005D0984" w:rsidRDefault="005D0984">
      <w:pPr>
        <w:ind w:left="851"/>
        <w:jc w:val="both"/>
        <w:rPr>
          <w:rFonts w:ascii="Arial" w:hAnsi="Arial"/>
          <w:sz w:val="22"/>
        </w:rPr>
      </w:pPr>
      <w:r>
        <w:rPr>
          <w:rFonts w:ascii="Arial" w:hAnsi="Arial"/>
          <w:sz w:val="22"/>
        </w:rPr>
        <w:t>El vencimiento del plazo establecido precedentemente no liberará al oferente a no ser que medie notificación escrita a la Administración manifestando su decisión de retirar la oferta, y falta de pronunciamiento de esta última, en el término de 10 (diez) días perentorios.</w:t>
      </w:r>
    </w:p>
    <w:p w:rsidR="005D0984" w:rsidRDefault="005D0984">
      <w:pPr>
        <w:ind w:left="567"/>
        <w:jc w:val="both"/>
        <w:rPr>
          <w:rFonts w:ascii="Arial" w:hAnsi="Arial"/>
        </w:rPr>
      </w:pPr>
    </w:p>
    <w:p w:rsidR="005D0984" w:rsidRDefault="005D0984">
      <w:pPr>
        <w:tabs>
          <w:tab w:val="left" w:pos="851"/>
        </w:tabs>
        <w:jc w:val="both"/>
        <w:rPr>
          <w:rFonts w:ascii="Arial" w:hAnsi="Arial"/>
          <w:b/>
          <w:sz w:val="22"/>
        </w:rPr>
      </w:pPr>
      <w:r>
        <w:rPr>
          <w:rFonts w:ascii="Arial" w:hAnsi="Arial"/>
          <w:b/>
          <w:sz w:val="22"/>
        </w:rPr>
        <w:t>5.</w:t>
      </w:r>
      <w:r>
        <w:rPr>
          <w:rFonts w:ascii="Arial" w:hAnsi="Arial"/>
          <w:b/>
          <w:sz w:val="22"/>
        </w:rPr>
        <w:tab/>
        <w:t>C</w:t>
      </w:r>
      <w:r w:rsidR="008A768C">
        <w:rPr>
          <w:rFonts w:ascii="Arial" w:hAnsi="Arial"/>
          <w:b/>
          <w:sz w:val="22"/>
        </w:rPr>
        <w:t>omparación de las ofertas</w:t>
      </w:r>
    </w:p>
    <w:p w:rsidR="00CA5452" w:rsidRDefault="00771DDC" w:rsidP="00771DDC">
      <w:pPr>
        <w:pStyle w:val="Sangradetextonormal"/>
        <w:ind w:left="851" w:hanging="851"/>
        <w:rPr>
          <w:rFonts w:ascii="Arial" w:hAnsi="Arial"/>
          <w:b/>
          <w:lang w:val="es-UY"/>
        </w:rPr>
      </w:pPr>
      <w:r>
        <w:rPr>
          <w:rFonts w:ascii="Arial" w:hAnsi="Arial"/>
          <w:lang w:val="es-UY"/>
        </w:rPr>
        <w:t>5.1</w:t>
      </w:r>
      <w:r>
        <w:rPr>
          <w:rFonts w:ascii="Arial" w:hAnsi="Arial"/>
          <w:lang w:val="es-UY"/>
        </w:rPr>
        <w:tab/>
        <w:t>Se tendrán en cuenta todas las ofertas que cumplan con los requisitos establecidos en el presente pliego.</w:t>
      </w:r>
    </w:p>
    <w:p w:rsidR="005D0984" w:rsidRDefault="00206A99" w:rsidP="00206A99">
      <w:pPr>
        <w:pStyle w:val="Sangradetextonormal"/>
        <w:ind w:left="851" w:hanging="851"/>
        <w:rPr>
          <w:rFonts w:ascii="Arial" w:hAnsi="Arial" w:cs="Arial"/>
        </w:rPr>
      </w:pPr>
      <w:r w:rsidRPr="00206A99">
        <w:rPr>
          <w:rFonts w:ascii="Arial" w:hAnsi="Arial" w:cs="Arial"/>
          <w:lang w:val="es-UY"/>
        </w:rPr>
        <w:t>5.2</w:t>
      </w:r>
      <w:r w:rsidR="009530A4" w:rsidRPr="00206A99">
        <w:rPr>
          <w:rFonts w:ascii="Arial" w:hAnsi="Arial" w:cs="Arial"/>
          <w:lang w:val="es-UY"/>
        </w:rPr>
        <w:tab/>
      </w:r>
      <w:r w:rsidR="005D0984" w:rsidRPr="00206A99">
        <w:rPr>
          <w:rFonts w:ascii="Arial" w:hAnsi="Arial" w:cs="Arial"/>
        </w:rPr>
        <w:t>La información para la evaluación técnica será obtenida de las ofertas, pudiendo solicitarse ampliación de la misma, y su costo será a cargo del oferente.</w:t>
      </w:r>
    </w:p>
    <w:p w:rsidR="001869A2" w:rsidRPr="00206A99" w:rsidRDefault="001869A2" w:rsidP="00206A99">
      <w:pPr>
        <w:pStyle w:val="Sangradetextonormal"/>
        <w:ind w:left="851" w:hanging="851"/>
        <w:rPr>
          <w:rFonts w:ascii="Arial" w:hAnsi="Arial" w:cs="Arial"/>
          <w:sz w:val="16"/>
        </w:rPr>
      </w:pPr>
      <w:r>
        <w:rPr>
          <w:rFonts w:ascii="Arial" w:hAnsi="Arial" w:cs="Arial"/>
        </w:rPr>
        <w:t>5.3         La Administración podrá utilizar los mecanismos de Mejora de Ofertas y Negociación, de acuerdo a lo previsto en el TOCAF.</w:t>
      </w:r>
    </w:p>
    <w:p w:rsidR="005D0984" w:rsidRDefault="005D0984">
      <w:pPr>
        <w:tabs>
          <w:tab w:val="left" w:pos="851"/>
        </w:tabs>
        <w:jc w:val="both"/>
        <w:rPr>
          <w:rFonts w:ascii="Arial" w:hAnsi="Arial"/>
          <w:b/>
          <w:sz w:val="22"/>
        </w:rPr>
      </w:pPr>
    </w:p>
    <w:p w:rsidR="005D0984" w:rsidRDefault="005D0984">
      <w:pPr>
        <w:tabs>
          <w:tab w:val="left" w:pos="851"/>
        </w:tabs>
        <w:jc w:val="both"/>
        <w:rPr>
          <w:rFonts w:ascii="Arial" w:hAnsi="Arial"/>
          <w:b/>
          <w:sz w:val="22"/>
        </w:rPr>
      </w:pPr>
      <w:r>
        <w:rPr>
          <w:rFonts w:ascii="Arial" w:hAnsi="Arial"/>
          <w:b/>
          <w:sz w:val="22"/>
        </w:rPr>
        <w:t>6.</w:t>
      </w:r>
      <w:r>
        <w:rPr>
          <w:rFonts w:ascii="Arial" w:hAnsi="Arial"/>
          <w:b/>
          <w:sz w:val="22"/>
        </w:rPr>
        <w:tab/>
        <w:t>A</w:t>
      </w:r>
      <w:r w:rsidR="008A768C">
        <w:rPr>
          <w:rFonts w:ascii="Arial" w:hAnsi="Arial"/>
          <w:b/>
          <w:sz w:val="22"/>
        </w:rPr>
        <w:t>djudicación</w:t>
      </w:r>
    </w:p>
    <w:p w:rsidR="005656E3" w:rsidRPr="005656E3" w:rsidRDefault="000069AD" w:rsidP="005656E3">
      <w:pPr>
        <w:ind w:left="851" w:hanging="851"/>
        <w:jc w:val="both"/>
        <w:rPr>
          <w:rFonts w:ascii="Arial" w:hAnsi="Arial" w:cs="Arial"/>
          <w:sz w:val="22"/>
          <w:szCs w:val="22"/>
        </w:rPr>
      </w:pPr>
      <w:r>
        <w:rPr>
          <w:rFonts w:ascii="Arial" w:hAnsi="Arial"/>
          <w:sz w:val="22"/>
        </w:rPr>
        <w:t>6.1</w:t>
      </w:r>
      <w:r>
        <w:rPr>
          <w:rFonts w:ascii="Arial" w:hAnsi="Arial"/>
          <w:sz w:val="22"/>
        </w:rPr>
        <w:tab/>
      </w:r>
      <w:r w:rsidR="005656E3" w:rsidRPr="005656E3">
        <w:rPr>
          <w:rFonts w:ascii="Arial" w:hAnsi="Arial" w:cs="Arial"/>
          <w:sz w:val="22"/>
          <w:szCs w:val="22"/>
        </w:rPr>
        <w:t>La Administración se reserva el derecho desestimar todas las ofertas sin que ello dé lugar a reclamo de naturaleza alguna por parte de los oferentes.</w:t>
      </w:r>
    </w:p>
    <w:p w:rsidR="005656E3" w:rsidRDefault="005656E3" w:rsidP="005656E3">
      <w:pPr>
        <w:ind w:left="851" w:hanging="851"/>
        <w:jc w:val="both"/>
        <w:rPr>
          <w:rFonts w:ascii="Arial" w:hAnsi="Arial" w:cs="Arial"/>
          <w:sz w:val="22"/>
          <w:szCs w:val="22"/>
        </w:rPr>
      </w:pPr>
      <w:r w:rsidRPr="001F0B53">
        <w:rPr>
          <w:rFonts w:ascii="Arial" w:hAnsi="Arial" w:cs="Arial"/>
          <w:sz w:val="22"/>
          <w:szCs w:val="22"/>
        </w:rPr>
        <w:t>6.2</w:t>
      </w:r>
      <w:r w:rsidRPr="001F0B53">
        <w:rPr>
          <w:rFonts w:ascii="Arial" w:hAnsi="Arial" w:cs="Arial"/>
          <w:sz w:val="22"/>
          <w:szCs w:val="22"/>
        </w:rPr>
        <w:tab/>
        <w:t>La adjudicación se hará a la empresa que cumpliendo con todos los requisit</w:t>
      </w:r>
      <w:r w:rsidR="00DF554C" w:rsidRPr="001F0B53">
        <w:rPr>
          <w:rFonts w:ascii="Arial" w:hAnsi="Arial" w:cs="Arial"/>
          <w:sz w:val="22"/>
          <w:szCs w:val="22"/>
        </w:rPr>
        <w:t xml:space="preserve">os establecidos en </w:t>
      </w:r>
      <w:r w:rsidR="007C1F55" w:rsidRPr="001F0B53">
        <w:rPr>
          <w:rFonts w:ascii="Arial" w:hAnsi="Arial" w:cs="Arial"/>
          <w:sz w:val="22"/>
          <w:szCs w:val="22"/>
        </w:rPr>
        <w:t xml:space="preserve">este pliego </w:t>
      </w:r>
      <w:r w:rsidRPr="001F0B53">
        <w:rPr>
          <w:rFonts w:ascii="Arial" w:hAnsi="Arial" w:cs="Arial"/>
          <w:sz w:val="22"/>
          <w:szCs w:val="22"/>
        </w:rPr>
        <w:t xml:space="preserve">resulte la de </w:t>
      </w:r>
      <w:r w:rsidR="00771DDC" w:rsidRPr="001F0B53">
        <w:rPr>
          <w:rFonts w:ascii="Arial" w:hAnsi="Arial" w:cs="Arial"/>
          <w:sz w:val="22"/>
          <w:szCs w:val="22"/>
        </w:rPr>
        <w:t>menor precio de comparación</w:t>
      </w:r>
      <w:r w:rsidR="00051597" w:rsidRPr="001F0B53">
        <w:rPr>
          <w:rFonts w:ascii="Arial" w:hAnsi="Arial" w:cs="Arial"/>
          <w:sz w:val="22"/>
          <w:szCs w:val="22"/>
        </w:rPr>
        <w:t xml:space="preserve"> (art. 68 TOCAF)</w:t>
      </w:r>
      <w:r w:rsidRPr="001F0B53">
        <w:rPr>
          <w:rFonts w:ascii="Arial" w:hAnsi="Arial" w:cs="Arial"/>
          <w:sz w:val="22"/>
          <w:szCs w:val="22"/>
        </w:rPr>
        <w:t>.</w:t>
      </w:r>
    </w:p>
    <w:p w:rsidR="005656E3" w:rsidRPr="005656E3" w:rsidRDefault="005656E3" w:rsidP="005656E3">
      <w:pPr>
        <w:ind w:left="851" w:hanging="851"/>
        <w:jc w:val="both"/>
        <w:rPr>
          <w:rFonts w:ascii="Arial" w:hAnsi="Arial" w:cs="Arial"/>
          <w:sz w:val="22"/>
          <w:szCs w:val="22"/>
        </w:rPr>
      </w:pPr>
      <w:r w:rsidRPr="005656E3">
        <w:rPr>
          <w:rFonts w:ascii="Arial" w:hAnsi="Arial" w:cs="Arial"/>
          <w:sz w:val="22"/>
          <w:szCs w:val="22"/>
        </w:rPr>
        <w:t>6.3</w:t>
      </w:r>
      <w:r w:rsidRPr="005656E3">
        <w:rPr>
          <w:rFonts w:ascii="Arial" w:hAnsi="Arial" w:cs="Arial"/>
          <w:sz w:val="22"/>
          <w:szCs w:val="22"/>
        </w:rPr>
        <w:tab/>
        <w:t>La notificación de la adjudicación correspondiente al</w:t>
      </w:r>
      <w:r w:rsidR="00DF554C">
        <w:rPr>
          <w:rFonts w:ascii="Arial" w:hAnsi="Arial" w:cs="Arial"/>
          <w:sz w:val="22"/>
          <w:szCs w:val="22"/>
        </w:rPr>
        <w:t xml:space="preserve"> interesado</w:t>
      </w:r>
      <w:r w:rsidRPr="005656E3">
        <w:rPr>
          <w:rFonts w:ascii="Arial" w:hAnsi="Arial" w:cs="Arial"/>
          <w:sz w:val="22"/>
          <w:szCs w:val="22"/>
        </w:rPr>
        <w:t xml:space="preserve"> perfeccionará a todos los efectos legales el contrato a que se refieren las disposiciones de este pliego y normas legales y reglamenta</w:t>
      </w:r>
      <w:r w:rsidRPr="005656E3">
        <w:rPr>
          <w:rFonts w:ascii="Arial" w:hAnsi="Arial" w:cs="Arial"/>
          <w:sz w:val="22"/>
          <w:szCs w:val="22"/>
        </w:rPr>
        <w:softHyphen/>
        <w:t>rias vigen</w:t>
      </w:r>
      <w:r w:rsidRPr="005656E3">
        <w:rPr>
          <w:rFonts w:ascii="Arial" w:hAnsi="Arial" w:cs="Arial"/>
          <w:sz w:val="22"/>
          <w:szCs w:val="22"/>
        </w:rPr>
        <w:softHyphen/>
        <w:t>tes. Las obligaciones y derechos del adju</w:t>
      </w:r>
      <w:r w:rsidRPr="005656E3">
        <w:rPr>
          <w:rFonts w:ascii="Arial" w:hAnsi="Arial" w:cs="Arial"/>
          <w:sz w:val="22"/>
          <w:szCs w:val="22"/>
        </w:rPr>
        <w:softHyphen/>
        <w:t xml:space="preserve">dicatario serán </w:t>
      </w:r>
      <w:r w:rsidR="008F7DF7">
        <w:rPr>
          <w:rFonts w:ascii="Arial" w:hAnsi="Arial" w:cs="Arial"/>
          <w:sz w:val="22"/>
          <w:szCs w:val="22"/>
        </w:rPr>
        <w:t>las</w:t>
      </w:r>
      <w:r w:rsidRPr="005656E3">
        <w:rPr>
          <w:rFonts w:ascii="Arial" w:hAnsi="Arial" w:cs="Arial"/>
          <w:sz w:val="22"/>
          <w:szCs w:val="22"/>
        </w:rPr>
        <w:t xml:space="preserve"> que surgen de las normas jurídicas aplica</w:t>
      </w:r>
      <w:r w:rsidRPr="005656E3">
        <w:rPr>
          <w:rFonts w:ascii="Arial" w:hAnsi="Arial" w:cs="Arial"/>
          <w:sz w:val="22"/>
          <w:szCs w:val="22"/>
        </w:rPr>
        <w:softHyphen/>
        <w:t xml:space="preserve">bles, los pliegos y su oferta.  </w:t>
      </w:r>
    </w:p>
    <w:p w:rsidR="005656E3" w:rsidRDefault="005656E3" w:rsidP="001869A2">
      <w:pPr>
        <w:tabs>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cs="Arial"/>
          <w:sz w:val="22"/>
          <w:szCs w:val="22"/>
        </w:rPr>
      </w:pPr>
      <w:r w:rsidRPr="005656E3">
        <w:rPr>
          <w:rFonts w:ascii="Arial" w:hAnsi="Arial" w:cs="Arial"/>
          <w:sz w:val="22"/>
          <w:szCs w:val="22"/>
        </w:rPr>
        <w:lastRenderedPageBreak/>
        <w:t xml:space="preserve"> </w:t>
      </w:r>
      <w:r w:rsidR="001869A2">
        <w:rPr>
          <w:rFonts w:ascii="Arial" w:hAnsi="Arial" w:cs="Arial"/>
          <w:sz w:val="22"/>
          <w:szCs w:val="22"/>
        </w:rPr>
        <w:t>6.</w:t>
      </w:r>
      <w:r w:rsidR="00275EB1">
        <w:rPr>
          <w:rFonts w:ascii="Arial" w:hAnsi="Arial" w:cs="Arial"/>
          <w:sz w:val="22"/>
          <w:szCs w:val="22"/>
        </w:rPr>
        <w:t>4</w:t>
      </w:r>
      <w:r w:rsidRPr="005656E3">
        <w:rPr>
          <w:rFonts w:ascii="Arial" w:hAnsi="Arial" w:cs="Arial"/>
          <w:sz w:val="22"/>
          <w:szCs w:val="22"/>
        </w:rPr>
        <w:tab/>
        <w:t>La falta de cumplimiento de los requisitos precitados dentro del plazo indicado, configurará incumplimiento contractual, y dará lugar a la aplicación de las sanciones pertinentes según disposiciones aplicables, así como a la rescisión del contrato sin derecho a reclamación de especie alguna por parte del adjudicatario.</w:t>
      </w:r>
    </w:p>
    <w:p w:rsidR="00FB7ABB" w:rsidRDefault="00FB7ABB">
      <w:pPr>
        <w:tabs>
          <w:tab w:val="left" w:pos="851"/>
        </w:tabs>
        <w:jc w:val="both"/>
        <w:rPr>
          <w:rFonts w:ascii="Arial" w:hAnsi="Arial"/>
          <w:b/>
          <w:sz w:val="22"/>
        </w:rPr>
      </w:pPr>
    </w:p>
    <w:p w:rsidR="00FB7ABB" w:rsidRDefault="00FB7ABB" w:rsidP="00FB7ABB">
      <w:pPr>
        <w:pStyle w:val="Ttulo7"/>
        <w:tabs>
          <w:tab w:val="left" w:pos="851"/>
        </w:tabs>
        <w:rPr>
          <w:rFonts w:ascii="Arial" w:hAnsi="Arial"/>
        </w:rPr>
      </w:pPr>
      <w:r>
        <w:rPr>
          <w:rFonts w:ascii="Arial" w:hAnsi="Arial"/>
        </w:rPr>
        <w:t>7.</w:t>
      </w:r>
      <w:r>
        <w:rPr>
          <w:rFonts w:ascii="Arial" w:hAnsi="Arial"/>
        </w:rPr>
        <w:tab/>
        <w:t>Garantías</w:t>
      </w:r>
    </w:p>
    <w:p w:rsidR="00FB7ABB" w:rsidRDefault="00FB7ABB" w:rsidP="00FB7ABB">
      <w:pPr>
        <w:pStyle w:val="Textoindependiente2"/>
        <w:ind w:left="851"/>
        <w:rPr>
          <w:rFonts w:ascii="Arial" w:hAnsi="Arial"/>
          <w:i w:val="0"/>
        </w:rPr>
      </w:pPr>
      <w:r>
        <w:rPr>
          <w:rFonts w:ascii="Arial" w:hAnsi="Arial"/>
          <w:i w:val="0"/>
        </w:rPr>
        <w:t>No corresponde constituir garantía por el mantenimiento de la oferta ni de cumplimiento de contrato.</w:t>
      </w:r>
    </w:p>
    <w:p w:rsidR="00FB7ABB" w:rsidRDefault="00FB7ABB" w:rsidP="00FB7ABB">
      <w:pPr>
        <w:jc w:val="both"/>
        <w:rPr>
          <w:rFonts w:ascii="Arial" w:hAnsi="Arial"/>
          <w:sz w:val="22"/>
        </w:rPr>
      </w:pPr>
      <w:r>
        <w:rPr>
          <w:rFonts w:ascii="Arial" w:hAnsi="Arial"/>
          <w:sz w:val="22"/>
        </w:rPr>
        <w:t xml:space="preserve">   </w:t>
      </w:r>
    </w:p>
    <w:p w:rsidR="00FB7ABB" w:rsidRDefault="00FB7ABB" w:rsidP="00FB7ABB">
      <w:pPr>
        <w:pStyle w:val="Ttulo7"/>
        <w:tabs>
          <w:tab w:val="left" w:pos="851"/>
        </w:tabs>
        <w:rPr>
          <w:rFonts w:ascii="Arial" w:hAnsi="Arial"/>
        </w:rPr>
      </w:pPr>
      <w:r>
        <w:rPr>
          <w:rFonts w:ascii="Arial" w:hAnsi="Arial"/>
        </w:rPr>
        <w:t>8.</w:t>
      </w:r>
      <w:r>
        <w:rPr>
          <w:rFonts w:ascii="Arial" w:hAnsi="Arial"/>
        </w:rPr>
        <w:tab/>
        <w:t>Aumento o reducción de la contratación</w:t>
      </w:r>
    </w:p>
    <w:p w:rsidR="00FB7ABB" w:rsidRDefault="001F0B53" w:rsidP="00FB7ABB">
      <w:pPr>
        <w:pStyle w:val="Textoindependiente2"/>
        <w:ind w:left="851"/>
        <w:rPr>
          <w:rFonts w:ascii="Arial" w:hAnsi="Arial"/>
          <w:i w:val="0"/>
        </w:rPr>
      </w:pPr>
      <w:r>
        <w:rPr>
          <w:rFonts w:ascii="Arial" w:hAnsi="Arial"/>
          <w:i w:val="0"/>
        </w:rPr>
        <w:t>El aumento y la reducción de la contratación s</w:t>
      </w:r>
      <w:r w:rsidR="00FB7ABB">
        <w:rPr>
          <w:rFonts w:ascii="Arial" w:hAnsi="Arial"/>
          <w:i w:val="0"/>
        </w:rPr>
        <w:t>e regirá</w:t>
      </w:r>
      <w:r>
        <w:rPr>
          <w:rFonts w:ascii="Arial" w:hAnsi="Arial"/>
          <w:i w:val="0"/>
        </w:rPr>
        <w:t>n</w:t>
      </w:r>
      <w:r w:rsidR="00FB7ABB">
        <w:rPr>
          <w:rFonts w:ascii="Arial" w:hAnsi="Arial"/>
          <w:i w:val="0"/>
        </w:rPr>
        <w:t xml:space="preserve"> según lo dispuesto en el artículo 74 del TOCAF.</w:t>
      </w:r>
    </w:p>
    <w:p w:rsidR="00FB7ABB" w:rsidRDefault="00FB7ABB">
      <w:pPr>
        <w:tabs>
          <w:tab w:val="left" w:pos="851"/>
        </w:tabs>
        <w:jc w:val="both"/>
        <w:rPr>
          <w:rFonts w:ascii="Arial" w:hAnsi="Arial"/>
          <w:b/>
          <w:sz w:val="22"/>
        </w:rPr>
      </w:pPr>
    </w:p>
    <w:p w:rsidR="005D0984" w:rsidRDefault="00FB7ABB">
      <w:pPr>
        <w:tabs>
          <w:tab w:val="left" w:pos="851"/>
        </w:tabs>
        <w:jc w:val="both"/>
        <w:rPr>
          <w:rFonts w:ascii="Arial" w:hAnsi="Arial"/>
          <w:sz w:val="22"/>
        </w:rPr>
      </w:pPr>
      <w:r>
        <w:rPr>
          <w:rFonts w:ascii="Arial" w:hAnsi="Arial"/>
          <w:b/>
          <w:sz w:val="22"/>
        </w:rPr>
        <w:t>9</w:t>
      </w:r>
      <w:r w:rsidR="005D0984">
        <w:rPr>
          <w:rFonts w:ascii="Arial" w:hAnsi="Arial"/>
          <w:b/>
          <w:sz w:val="22"/>
        </w:rPr>
        <w:t xml:space="preserve">.  </w:t>
      </w:r>
      <w:r w:rsidR="005D0984">
        <w:rPr>
          <w:rFonts w:ascii="Arial" w:hAnsi="Arial"/>
          <w:b/>
          <w:sz w:val="22"/>
        </w:rPr>
        <w:tab/>
        <w:t>R</w:t>
      </w:r>
      <w:r w:rsidR="008A768C">
        <w:rPr>
          <w:rFonts w:ascii="Arial" w:hAnsi="Arial"/>
          <w:b/>
          <w:sz w:val="22"/>
        </w:rPr>
        <w:t>escisión del contrato</w:t>
      </w:r>
    </w:p>
    <w:p w:rsidR="005D0984" w:rsidRDefault="00FB7ABB">
      <w:pPr>
        <w:ind w:left="851" w:hanging="851"/>
        <w:jc w:val="both"/>
        <w:rPr>
          <w:rFonts w:ascii="Arial" w:hAnsi="Arial"/>
          <w:sz w:val="22"/>
        </w:rPr>
      </w:pPr>
      <w:r>
        <w:rPr>
          <w:rFonts w:ascii="Arial" w:hAnsi="Arial"/>
          <w:sz w:val="22"/>
        </w:rPr>
        <w:t>9</w:t>
      </w:r>
      <w:r w:rsidR="005D0984">
        <w:rPr>
          <w:rFonts w:ascii="Arial" w:hAnsi="Arial"/>
          <w:sz w:val="22"/>
        </w:rPr>
        <w:t>.1</w:t>
      </w:r>
      <w:r w:rsidR="005D0984">
        <w:rPr>
          <w:rFonts w:ascii="Arial" w:hAnsi="Arial"/>
          <w:sz w:val="22"/>
        </w:rPr>
        <w:tab/>
        <w:t xml:space="preserve">La Administración podrá declarar rescindido el contrato por incumplimiento total o parcial del adjudicatario, previa notificación. La rescisión se producirá de pleno derecho por la inhabilitación superviniente por cualquiera de las causales previstas en </w:t>
      </w:r>
      <w:r w:rsidR="005656E3">
        <w:rPr>
          <w:rFonts w:ascii="Arial" w:hAnsi="Arial"/>
          <w:sz w:val="22"/>
        </w:rPr>
        <w:t>la ley</w:t>
      </w:r>
      <w:r w:rsidR="005D0984">
        <w:rPr>
          <w:rFonts w:ascii="Arial" w:hAnsi="Arial"/>
          <w:sz w:val="22"/>
        </w:rPr>
        <w:t>.</w:t>
      </w:r>
    </w:p>
    <w:p w:rsidR="005D0984" w:rsidRDefault="00FB7ABB">
      <w:pPr>
        <w:numPr>
          <w:ilvl w:val="12"/>
          <w:numId w:val="0"/>
        </w:numPr>
        <w:ind w:left="851" w:hanging="851"/>
        <w:jc w:val="both"/>
        <w:rPr>
          <w:rFonts w:ascii="Arial" w:hAnsi="Arial"/>
          <w:sz w:val="22"/>
        </w:rPr>
      </w:pPr>
      <w:r>
        <w:rPr>
          <w:rFonts w:ascii="Arial" w:hAnsi="Arial"/>
          <w:sz w:val="22"/>
        </w:rPr>
        <w:t>9</w:t>
      </w:r>
      <w:r w:rsidR="005D0984">
        <w:rPr>
          <w:rFonts w:ascii="Arial" w:hAnsi="Arial"/>
          <w:sz w:val="22"/>
        </w:rPr>
        <w:t>.2</w:t>
      </w:r>
      <w:r w:rsidR="005D0984">
        <w:rPr>
          <w:rFonts w:ascii="Arial" w:hAnsi="Arial"/>
          <w:sz w:val="22"/>
        </w:rPr>
        <w:tab/>
      </w:r>
      <w:r w:rsidR="001A540C">
        <w:rPr>
          <w:rFonts w:ascii="Arial" w:hAnsi="Arial"/>
          <w:sz w:val="22"/>
        </w:rPr>
        <w:t>L</w:t>
      </w:r>
      <w:r w:rsidR="005D0984">
        <w:rPr>
          <w:rFonts w:ascii="Arial" w:hAnsi="Arial"/>
          <w:sz w:val="22"/>
        </w:rPr>
        <w:t>a Administración podrá declarar rescindido el contrato en los siguientes casos, entre otros:</w:t>
      </w:r>
    </w:p>
    <w:p w:rsidR="005D0984" w:rsidRDefault="005D0984" w:rsidP="0044672F">
      <w:pPr>
        <w:numPr>
          <w:ilvl w:val="0"/>
          <w:numId w:val="6"/>
        </w:numPr>
        <w:tabs>
          <w:tab w:val="clear" w:pos="360"/>
          <w:tab w:val="num" w:pos="1647"/>
        </w:tabs>
        <w:ind w:left="1571"/>
        <w:jc w:val="both"/>
        <w:rPr>
          <w:rFonts w:ascii="Arial" w:hAnsi="Arial"/>
          <w:sz w:val="22"/>
        </w:rPr>
      </w:pPr>
      <w:r>
        <w:rPr>
          <w:rFonts w:ascii="Arial" w:hAnsi="Arial"/>
          <w:sz w:val="22"/>
        </w:rPr>
        <w:t xml:space="preserve">Declaración </w:t>
      </w:r>
      <w:r w:rsidR="00455FE2">
        <w:rPr>
          <w:rFonts w:ascii="Arial" w:hAnsi="Arial"/>
          <w:sz w:val="22"/>
        </w:rPr>
        <w:t>judicial</w:t>
      </w:r>
      <w:r w:rsidR="00C17B1F">
        <w:rPr>
          <w:rFonts w:ascii="Arial" w:hAnsi="Arial"/>
          <w:sz w:val="22"/>
        </w:rPr>
        <w:t xml:space="preserve"> de concurs</w:t>
      </w:r>
      <w:r>
        <w:rPr>
          <w:rFonts w:ascii="Arial" w:hAnsi="Arial"/>
          <w:sz w:val="22"/>
        </w:rPr>
        <w:t>o.</w:t>
      </w:r>
    </w:p>
    <w:p w:rsidR="005D0984" w:rsidRDefault="005D0984" w:rsidP="0044672F">
      <w:pPr>
        <w:numPr>
          <w:ilvl w:val="0"/>
          <w:numId w:val="6"/>
        </w:numPr>
        <w:tabs>
          <w:tab w:val="clear" w:pos="360"/>
          <w:tab w:val="num" w:pos="1647"/>
        </w:tabs>
        <w:ind w:left="1571"/>
        <w:jc w:val="both"/>
        <w:rPr>
          <w:rFonts w:ascii="Arial" w:hAnsi="Arial"/>
          <w:sz w:val="22"/>
        </w:rPr>
      </w:pPr>
      <w:r>
        <w:rPr>
          <w:rFonts w:ascii="Arial" w:hAnsi="Arial"/>
          <w:sz w:val="22"/>
        </w:rPr>
        <w:t>Descuento de multas por el equivalente al 15% de la contratación.</w:t>
      </w:r>
    </w:p>
    <w:p w:rsidR="005D0984" w:rsidRDefault="005D0984" w:rsidP="0044672F">
      <w:pPr>
        <w:numPr>
          <w:ilvl w:val="0"/>
          <w:numId w:val="6"/>
        </w:numPr>
        <w:tabs>
          <w:tab w:val="clear" w:pos="360"/>
          <w:tab w:val="num" w:pos="1647"/>
        </w:tabs>
        <w:ind w:left="1571"/>
        <w:jc w:val="both"/>
        <w:rPr>
          <w:rFonts w:ascii="Arial" w:hAnsi="Arial"/>
          <w:sz w:val="22"/>
        </w:rPr>
      </w:pPr>
      <w:r>
        <w:rPr>
          <w:rFonts w:ascii="Arial" w:hAnsi="Arial"/>
          <w:sz w:val="22"/>
        </w:rPr>
        <w:t>Mutuo acuerdo</w:t>
      </w:r>
      <w:r w:rsidR="0095031E">
        <w:rPr>
          <w:rFonts w:ascii="Arial" w:hAnsi="Arial"/>
          <w:sz w:val="22"/>
        </w:rPr>
        <w:t xml:space="preserve"> de las partes</w:t>
      </w:r>
      <w:r>
        <w:rPr>
          <w:rFonts w:ascii="Arial" w:hAnsi="Arial"/>
          <w:sz w:val="22"/>
        </w:rPr>
        <w:t>.</w:t>
      </w:r>
    </w:p>
    <w:p w:rsidR="00070755" w:rsidRDefault="00FB7ABB" w:rsidP="00070755">
      <w:pPr>
        <w:pStyle w:val="Sangra2detindependiente"/>
        <w:numPr>
          <w:ilvl w:val="12"/>
          <w:numId w:val="0"/>
        </w:numPr>
        <w:ind w:left="851" w:hanging="851"/>
        <w:rPr>
          <w:rFonts w:ascii="Arial" w:hAnsi="Arial"/>
          <w:b w:val="0"/>
        </w:rPr>
      </w:pPr>
      <w:r>
        <w:rPr>
          <w:rFonts w:ascii="Arial" w:hAnsi="Arial"/>
          <w:b w:val="0"/>
        </w:rPr>
        <w:t>9</w:t>
      </w:r>
      <w:r w:rsidR="005D0984" w:rsidRPr="00A30989">
        <w:rPr>
          <w:rFonts w:ascii="Arial" w:hAnsi="Arial"/>
          <w:b w:val="0"/>
        </w:rPr>
        <w:t>.3</w:t>
      </w:r>
      <w:r w:rsidR="005D0984" w:rsidRPr="00A30989">
        <w:rPr>
          <w:rFonts w:ascii="Arial" w:hAnsi="Arial"/>
          <w:b w:val="0"/>
        </w:rPr>
        <w:tab/>
        <w:t>La rescisión, en las situaciones enumeradas en 1 y 2 así como cualquiera otra por incumplimiento del contratista aparejará su responsabilidad por los daños y perjuicios ocasionados a la Administración</w:t>
      </w:r>
      <w:r w:rsidR="00887465">
        <w:rPr>
          <w:rFonts w:ascii="Arial" w:hAnsi="Arial"/>
          <w:b w:val="0"/>
        </w:rPr>
        <w:t>,</w:t>
      </w:r>
      <w:r w:rsidR="005D0984" w:rsidRPr="00A30989">
        <w:rPr>
          <w:rFonts w:ascii="Arial" w:hAnsi="Arial"/>
          <w:b w:val="0"/>
        </w:rPr>
        <w:t xml:space="preserve"> el pago de las multas correspondientes y el comunicado al Registro de Proveedores del Estado.</w:t>
      </w:r>
      <w:r w:rsidR="00070755">
        <w:rPr>
          <w:rFonts w:ascii="Arial" w:hAnsi="Arial"/>
          <w:b w:val="0"/>
        </w:rPr>
        <w:t xml:space="preserve"> </w:t>
      </w:r>
    </w:p>
    <w:p w:rsidR="00D35F4D" w:rsidRPr="004053AE" w:rsidRDefault="00FB7ABB" w:rsidP="00D35F4D">
      <w:pPr>
        <w:numPr>
          <w:ilvl w:val="12"/>
          <w:numId w:val="0"/>
        </w:numPr>
        <w:ind w:left="851" w:hanging="851"/>
        <w:jc w:val="both"/>
        <w:rPr>
          <w:rFonts w:ascii="Arial" w:hAnsi="Arial"/>
          <w:sz w:val="22"/>
        </w:rPr>
      </w:pPr>
      <w:r>
        <w:rPr>
          <w:rFonts w:ascii="Arial" w:hAnsi="Arial"/>
          <w:sz w:val="22"/>
        </w:rPr>
        <w:t>9</w:t>
      </w:r>
      <w:r w:rsidR="00D35F4D">
        <w:rPr>
          <w:rFonts w:ascii="Arial" w:hAnsi="Arial"/>
          <w:sz w:val="22"/>
        </w:rPr>
        <w:t>.4</w:t>
      </w:r>
      <w:r w:rsidR="00D35F4D">
        <w:rPr>
          <w:rFonts w:ascii="Arial" w:hAnsi="Arial"/>
          <w:sz w:val="22"/>
        </w:rPr>
        <w:tab/>
      </w:r>
      <w:r w:rsidR="00D35F4D" w:rsidRPr="004053AE">
        <w:rPr>
          <w:rFonts w:ascii="Arial" w:hAnsi="Arial"/>
          <w:sz w:val="22"/>
        </w:rPr>
        <w:t>En estas situaciones la Administración se reserva el derecho adjudicar al oferente siguiente, a fin de continuar con la ejecución del contrato según su conveniencia y las necesidades del servicio.</w:t>
      </w:r>
    </w:p>
    <w:p w:rsidR="00D35F4D" w:rsidRPr="00D35F4D" w:rsidRDefault="00D35F4D" w:rsidP="00070755">
      <w:pPr>
        <w:pStyle w:val="Sangra2detindependiente"/>
        <w:numPr>
          <w:ilvl w:val="12"/>
          <w:numId w:val="0"/>
        </w:numPr>
        <w:ind w:left="851" w:hanging="851"/>
        <w:rPr>
          <w:rFonts w:ascii="Arial" w:hAnsi="Arial"/>
          <w:b w:val="0"/>
        </w:rPr>
      </w:pPr>
    </w:p>
    <w:p w:rsidR="005D0984" w:rsidRDefault="005D0984" w:rsidP="000069AD">
      <w:pPr>
        <w:pStyle w:val="Encabezado"/>
        <w:keepLines w:val="0"/>
        <w:tabs>
          <w:tab w:val="clear" w:pos="4321"/>
          <w:tab w:val="clear" w:pos="8641"/>
        </w:tabs>
        <w:spacing w:after="0" w:line="240" w:lineRule="auto"/>
        <w:rPr>
          <w:rFonts w:ascii="Arial" w:hAnsi="Arial"/>
          <w:b/>
          <w:smallCaps w:val="0"/>
          <w:kern w:val="0"/>
          <w:sz w:val="24"/>
          <w:u w:val="single"/>
        </w:rPr>
      </w:pPr>
      <w:r>
        <w:rPr>
          <w:rFonts w:ascii="Arial" w:hAnsi="Arial"/>
          <w:smallCaps w:val="0"/>
          <w:kern w:val="0"/>
        </w:rPr>
        <w:br w:type="page"/>
      </w:r>
      <w:r w:rsidR="001869A2">
        <w:rPr>
          <w:rFonts w:ascii="Arial" w:hAnsi="Arial"/>
          <w:b/>
          <w:smallCaps w:val="0"/>
          <w:kern w:val="0"/>
          <w:sz w:val="24"/>
          <w:u w:val="single"/>
        </w:rPr>
        <w:lastRenderedPageBreak/>
        <w:t>SECCION V</w:t>
      </w:r>
    </w:p>
    <w:p w:rsidR="005D0984" w:rsidRDefault="005D0984">
      <w:pPr>
        <w:pStyle w:val="Ttulo6"/>
        <w:tabs>
          <w:tab w:val="clear" w:pos="4513"/>
        </w:tabs>
        <w:rPr>
          <w:rFonts w:ascii="Arial" w:hAnsi="Arial"/>
        </w:rPr>
      </w:pPr>
      <w:r>
        <w:rPr>
          <w:rFonts w:ascii="Arial" w:hAnsi="Arial"/>
        </w:rPr>
        <w:t xml:space="preserve"> DE LAS CARACTERISTICAS PARTIC</w:t>
      </w:r>
      <w:r w:rsidR="00045892">
        <w:rPr>
          <w:rFonts w:ascii="Arial" w:hAnsi="Arial"/>
        </w:rPr>
        <w:t>ULARES</w:t>
      </w:r>
    </w:p>
    <w:p w:rsidR="005D0984" w:rsidRDefault="005D0984">
      <w:pPr>
        <w:rPr>
          <w:rFonts w:ascii="Arial" w:hAnsi="Arial"/>
        </w:rPr>
      </w:pPr>
    </w:p>
    <w:p w:rsidR="00771DDC" w:rsidRDefault="00771DDC" w:rsidP="00771DDC">
      <w:pPr>
        <w:pStyle w:val="Ttulo7"/>
        <w:tabs>
          <w:tab w:val="left" w:pos="851"/>
        </w:tabs>
        <w:rPr>
          <w:rFonts w:ascii="Arial" w:hAnsi="Arial"/>
        </w:rPr>
      </w:pPr>
      <w:r w:rsidRPr="005124F9">
        <w:rPr>
          <w:rFonts w:ascii="Arial" w:hAnsi="Arial"/>
        </w:rPr>
        <w:t>1.</w:t>
      </w:r>
      <w:r w:rsidRPr="005124F9">
        <w:rPr>
          <w:rFonts w:ascii="Arial" w:hAnsi="Arial"/>
        </w:rPr>
        <w:tab/>
      </w:r>
      <w:r>
        <w:rPr>
          <w:rFonts w:ascii="Arial" w:hAnsi="Arial"/>
        </w:rPr>
        <w:t>Entrega de los bienes</w:t>
      </w:r>
    </w:p>
    <w:p w:rsidR="00771DDC" w:rsidRDefault="00771DDC" w:rsidP="00771DDC">
      <w:pPr>
        <w:ind w:left="851" w:hanging="851"/>
        <w:jc w:val="both"/>
        <w:rPr>
          <w:rFonts w:ascii="Arial" w:hAnsi="Arial"/>
          <w:sz w:val="22"/>
        </w:rPr>
      </w:pPr>
      <w:r>
        <w:rPr>
          <w:rFonts w:ascii="Arial" w:hAnsi="Arial"/>
          <w:sz w:val="22"/>
        </w:rPr>
        <w:t>1.1</w:t>
      </w:r>
      <w:r>
        <w:rPr>
          <w:rFonts w:ascii="Arial" w:hAnsi="Arial"/>
          <w:sz w:val="22"/>
        </w:rPr>
        <w:tab/>
        <w:t>La entrega de los bienes se realizará en la Sección Suministros de</w:t>
      </w:r>
      <w:r w:rsidR="00FB7ABB">
        <w:rPr>
          <w:rFonts w:ascii="Arial" w:hAnsi="Arial"/>
          <w:sz w:val="22"/>
        </w:rPr>
        <w:t xml:space="preserve"> la DNV, sita en Av. Garzón 2076</w:t>
      </w:r>
      <w:r>
        <w:rPr>
          <w:rFonts w:ascii="Arial" w:hAnsi="Arial"/>
          <w:sz w:val="22"/>
        </w:rPr>
        <w:t xml:space="preserve">, de lunes a viernes hábiles,  de </w:t>
      </w:r>
      <w:r w:rsidRPr="005124F9">
        <w:rPr>
          <w:rFonts w:ascii="Arial" w:hAnsi="Arial"/>
          <w:sz w:val="22"/>
        </w:rPr>
        <w:t>09:00</w:t>
      </w:r>
      <w:r>
        <w:rPr>
          <w:rFonts w:ascii="Arial" w:hAnsi="Arial"/>
          <w:sz w:val="22"/>
        </w:rPr>
        <w:t xml:space="preserve"> a </w:t>
      </w:r>
      <w:r w:rsidRPr="005124F9">
        <w:rPr>
          <w:rFonts w:ascii="Arial" w:hAnsi="Arial"/>
          <w:sz w:val="22"/>
        </w:rPr>
        <w:t>15:00 hs</w:t>
      </w:r>
      <w:r>
        <w:rPr>
          <w:rFonts w:ascii="Arial" w:hAnsi="Arial"/>
          <w:sz w:val="22"/>
        </w:rPr>
        <w:t xml:space="preserve">. </w:t>
      </w:r>
    </w:p>
    <w:p w:rsidR="00771DDC" w:rsidRDefault="00771DDC" w:rsidP="00771DDC">
      <w:pPr>
        <w:ind w:left="851" w:hanging="851"/>
        <w:jc w:val="both"/>
        <w:rPr>
          <w:rFonts w:ascii="Arial" w:hAnsi="Arial"/>
          <w:sz w:val="22"/>
        </w:rPr>
      </w:pPr>
      <w:r>
        <w:rPr>
          <w:rFonts w:ascii="Arial" w:hAnsi="Arial"/>
          <w:sz w:val="22"/>
        </w:rPr>
        <w:t>1.2</w:t>
      </w:r>
      <w:r>
        <w:rPr>
          <w:rFonts w:ascii="Arial" w:hAnsi="Arial"/>
          <w:sz w:val="22"/>
        </w:rPr>
        <w:tab/>
        <w:t>Los extintores a recargar serán retirados de la Sección Suministros dentro de los 5 días</w:t>
      </w:r>
      <w:r w:rsidR="001F0B53">
        <w:rPr>
          <w:rFonts w:ascii="Arial" w:hAnsi="Arial"/>
          <w:sz w:val="22"/>
        </w:rPr>
        <w:t xml:space="preserve"> calendario</w:t>
      </w:r>
      <w:r>
        <w:rPr>
          <w:rFonts w:ascii="Arial" w:hAnsi="Arial"/>
          <w:sz w:val="22"/>
        </w:rPr>
        <w:t xml:space="preserve"> de recibida la </w:t>
      </w:r>
      <w:r w:rsidR="00255905">
        <w:rPr>
          <w:rFonts w:ascii="Arial" w:hAnsi="Arial"/>
          <w:sz w:val="22"/>
        </w:rPr>
        <w:t>correspondiente orden de compra, y deberán entregarse recargados dentro de los siguientes 10 días calendario.</w:t>
      </w:r>
    </w:p>
    <w:p w:rsidR="00771DDC" w:rsidRDefault="00771DDC" w:rsidP="00771DDC">
      <w:pPr>
        <w:tabs>
          <w:tab w:val="left" w:pos="851"/>
        </w:tabs>
        <w:jc w:val="both"/>
        <w:rPr>
          <w:rFonts w:ascii="Arial" w:hAnsi="Arial"/>
          <w:b/>
          <w:sz w:val="22"/>
        </w:rPr>
      </w:pPr>
    </w:p>
    <w:p w:rsidR="00771DDC" w:rsidRDefault="00771DDC" w:rsidP="00771DDC">
      <w:pPr>
        <w:tabs>
          <w:tab w:val="left" w:pos="851"/>
        </w:tabs>
        <w:jc w:val="both"/>
        <w:rPr>
          <w:rFonts w:ascii="Arial" w:hAnsi="Arial"/>
          <w:b/>
          <w:sz w:val="22"/>
        </w:rPr>
      </w:pPr>
      <w:r>
        <w:rPr>
          <w:rFonts w:ascii="Arial" w:hAnsi="Arial"/>
          <w:b/>
          <w:sz w:val="22"/>
        </w:rPr>
        <w:t>2.</w:t>
      </w:r>
      <w:r>
        <w:rPr>
          <w:rFonts w:ascii="Arial" w:hAnsi="Arial"/>
          <w:b/>
          <w:sz w:val="22"/>
        </w:rPr>
        <w:tab/>
        <w:t>Recepción</w:t>
      </w:r>
    </w:p>
    <w:p w:rsidR="00771DDC" w:rsidRDefault="00771DDC" w:rsidP="00771DDC">
      <w:pPr>
        <w:ind w:left="851" w:hanging="851"/>
        <w:jc w:val="both"/>
        <w:rPr>
          <w:rFonts w:ascii="Arial" w:hAnsi="Arial"/>
          <w:sz w:val="22"/>
        </w:rPr>
      </w:pPr>
      <w:r>
        <w:rPr>
          <w:rFonts w:ascii="Arial" w:hAnsi="Arial"/>
          <w:sz w:val="22"/>
        </w:rPr>
        <w:t>2.1</w:t>
      </w:r>
      <w:r>
        <w:rPr>
          <w:rFonts w:ascii="Arial" w:hAnsi="Arial"/>
          <w:sz w:val="22"/>
        </w:rPr>
        <w:tab/>
        <w:t xml:space="preserve">Las entregas serán documentadas con remitos. </w:t>
      </w:r>
    </w:p>
    <w:p w:rsidR="00771DDC" w:rsidRDefault="00771DDC" w:rsidP="00771DDC">
      <w:pPr>
        <w:ind w:left="851" w:hanging="851"/>
        <w:jc w:val="both"/>
        <w:rPr>
          <w:rFonts w:ascii="Arial" w:hAnsi="Arial"/>
          <w:sz w:val="22"/>
        </w:rPr>
      </w:pPr>
      <w:r>
        <w:rPr>
          <w:rFonts w:ascii="Arial" w:hAnsi="Arial"/>
          <w:sz w:val="22"/>
        </w:rPr>
        <w:t>2.2</w:t>
      </w:r>
      <w:r>
        <w:rPr>
          <w:rFonts w:ascii="Arial" w:hAnsi="Arial"/>
          <w:sz w:val="22"/>
        </w:rPr>
        <w:tab/>
        <w:t>La adjudicataria asume toda responsabilidad por daños y perjuicios que pudiera ocasionar a terceros en la entrega, carga o descarga de los bienes a adquirir.</w:t>
      </w:r>
    </w:p>
    <w:p w:rsidR="00771DDC" w:rsidRDefault="00771DDC" w:rsidP="00771DDC">
      <w:pPr>
        <w:ind w:left="851" w:hanging="851"/>
        <w:jc w:val="both"/>
        <w:rPr>
          <w:rFonts w:ascii="Arial" w:hAnsi="Arial"/>
          <w:sz w:val="22"/>
        </w:rPr>
      </w:pPr>
      <w:r>
        <w:rPr>
          <w:rFonts w:ascii="Arial" w:hAnsi="Arial"/>
          <w:sz w:val="22"/>
        </w:rPr>
        <w:t>2.3</w:t>
      </w:r>
      <w:r>
        <w:rPr>
          <w:rFonts w:ascii="Arial" w:hAnsi="Arial"/>
          <w:sz w:val="22"/>
        </w:rPr>
        <w:tab/>
        <w:t>La Administración procederá a la inspección y ensayos correspondientes, si lo estimara pertinente, para la recepción de los bienes, pudiendo rechazar aquellos que a su juicio se estimen en mal estado o que no se ajusten a lo pactado.</w:t>
      </w:r>
    </w:p>
    <w:p w:rsidR="00771DDC" w:rsidRDefault="001F0B53" w:rsidP="001F0B53">
      <w:pPr>
        <w:ind w:left="851" w:hanging="851"/>
        <w:jc w:val="both"/>
        <w:rPr>
          <w:rFonts w:ascii="Arial" w:hAnsi="Arial"/>
          <w:sz w:val="22"/>
        </w:rPr>
      </w:pPr>
      <w:r>
        <w:rPr>
          <w:rFonts w:ascii="Arial" w:hAnsi="Arial"/>
          <w:sz w:val="22"/>
        </w:rPr>
        <w:t>2.4</w:t>
      </w:r>
      <w:r>
        <w:rPr>
          <w:rFonts w:ascii="Arial" w:hAnsi="Arial"/>
          <w:sz w:val="22"/>
        </w:rPr>
        <w:tab/>
      </w:r>
      <w:r w:rsidR="00771DDC">
        <w:rPr>
          <w:rFonts w:ascii="Arial" w:hAnsi="Arial"/>
          <w:sz w:val="22"/>
        </w:rPr>
        <w:t xml:space="preserve">Cuando las características de los artículos licitados hagan necesaria verificaciones de calidad, se realizará una recepción provisoria de los mismos, hasta tanto puedan realizarse las pruebas correspondientes. </w:t>
      </w:r>
    </w:p>
    <w:p w:rsidR="00771DDC" w:rsidRDefault="00771DDC" w:rsidP="00771DDC">
      <w:pPr>
        <w:ind w:left="851" w:hanging="851"/>
        <w:jc w:val="both"/>
        <w:rPr>
          <w:rFonts w:ascii="Arial" w:hAnsi="Arial"/>
          <w:sz w:val="22"/>
        </w:rPr>
      </w:pPr>
      <w:r>
        <w:rPr>
          <w:rFonts w:ascii="Arial" w:hAnsi="Arial"/>
          <w:sz w:val="22"/>
        </w:rPr>
        <w:t>2.</w:t>
      </w:r>
      <w:r w:rsidR="001F0B53">
        <w:rPr>
          <w:rFonts w:ascii="Arial" w:hAnsi="Arial"/>
          <w:sz w:val="22"/>
        </w:rPr>
        <w:t>5</w:t>
      </w:r>
      <w:r>
        <w:rPr>
          <w:rFonts w:ascii="Arial" w:hAnsi="Arial"/>
          <w:sz w:val="22"/>
        </w:rPr>
        <w:tab/>
        <w:t>Si no se cumple lo estipulado, el proveedor, a su costo, y dentro del plazo de 30 (treinta) días deberá sustituirlo por el adecuado, no tramitándose la recepción hasta que no se haya cumplido, sin perjuicio de la aplicación de las multas correspondientes.</w:t>
      </w:r>
    </w:p>
    <w:p w:rsidR="00771DDC" w:rsidRDefault="00771DDC" w:rsidP="00771DDC">
      <w:pPr>
        <w:ind w:left="851" w:hanging="851"/>
        <w:jc w:val="both"/>
        <w:rPr>
          <w:rFonts w:ascii="Arial" w:hAnsi="Arial"/>
          <w:sz w:val="22"/>
        </w:rPr>
      </w:pPr>
      <w:r>
        <w:rPr>
          <w:rFonts w:ascii="Arial" w:hAnsi="Arial"/>
          <w:sz w:val="22"/>
        </w:rPr>
        <w:t>2.</w:t>
      </w:r>
      <w:r w:rsidR="001F0B53">
        <w:rPr>
          <w:rFonts w:ascii="Arial" w:hAnsi="Arial"/>
          <w:sz w:val="22"/>
        </w:rPr>
        <w:t>6</w:t>
      </w:r>
      <w:r>
        <w:rPr>
          <w:rFonts w:ascii="Arial" w:hAnsi="Arial"/>
          <w:sz w:val="22"/>
        </w:rPr>
        <w:tab/>
        <w:t>Si vencido dicho plazo, el proveedor no hubiese hecho la sustitución correspondiente, ni justificado a satisfacción de la D. N. de Vialidad la demora originada, se considerará como incumplimiento y podrá ejecutarse la garantía de cumplimiento de contrato.</w:t>
      </w:r>
    </w:p>
    <w:p w:rsidR="00771DDC" w:rsidRDefault="00771DDC" w:rsidP="001F0B53">
      <w:pPr>
        <w:ind w:left="851" w:hanging="851"/>
        <w:jc w:val="both"/>
        <w:rPr>
          <w:rFonts w:ascii="Arial" w:hAnsi="Arial"/>
          <w:sz w:val="22"/>
        </w:rPr>
      </w:pPr>
      <w:r>
        <w:rPr>
          <w:rFonts w:ascii="Arial" w:hAnsi="Arial"/>
          <w:sz w:val="22"/>
        </w:rPr>
        <w:t>2.</w:t>
      </w:r>
      <w:r w:rsidR="001F0B53">
        <w:rPr>
          <w:rFonts w:ascii="Arial" w:hAnsi="Arial"/>
          <w:sz w:val="22"/>
        </w:rPr>
        <w:t>7</w:t>
      </w:r>
      <w:r>
        <w:rPr>
          <w:rFonts w:ascii="Arial" w:hAnsi="Arial"/>
          <w:sz w:val="22"/>
        </w:rPr>
        <w:tab/>
        <w:t>Las inspecciones previas a la recepción serán presenciadas obligatoriamente por un representante competente autorizado en forma escrita por la adjudicataria, a menos que esta renuncie expresamente, mediante telegrama colacionado, hasta 5 (cinco) días antes de las inspecciones, a toda reclamación basada en las resultancias de las mismas.</w:t>
      </w:r>
    </w:p>
    <w:p w:rsidR="00771DDC" w:rsidRDefault="00771DDC" w:rsidP="001F0B53">
      <w:pPr>
        <w:ind w:left="851" w:hanging="851"/>
        <w:jc w:val="both"/>
        <w:rPr>
          <w:rFonts w:ascii="Arial" w:hAnsi="Arial"/>
          <w:sz w:val="22"/>
        </w:rPr>
      </w:pPr>
      <w:r>
        <w:rPr>
          <w:rFonts w:ascii="Arial" w:hAnsi="Arial"/>
          <w:sz w:val="22"/>
        </w:rPr>
        <w:t>2.</w:t>
      </w:r>
      <w:r w:rsidR="001F0B53">
        <w:rPr>
          <w:rFonts w:ascii="Arial" w:hAnsi="Arial"/>
          <w:sz w:val="22"/>
        </w:rPr>
        <w:t>8</w:t>
      </w:r>
      <w:r>
        <w:rPr>
          <w:rFonts w:ascii="Arial" w:hAnsi="Arial"/>
          <w:sz w:val="22"/>
        </w:rPr>
        <w:tab/>
        <w:t>Recibidos todos los bienes de conformidad, las partes labrarán acta, luego de la cual la Administración declarará la contratación recibida en forma definitiva total.</w:t>
      </w:r>
    </w:p>
    <w:p w:rsidR="00771DDC" w:rsidRDefault="00771DDC" w:rsidP="001F0B53">
      <w:pPr>
        <w:tabs>
          <w:tab w:val="left" w:pos="567"/>
          <w:tab w:val="left" w:pos="851"/>
        </w:tabs>
        <w:jc w:val="both"/>
        <w:rPr>
          <w:rFonts w:ascii="Arial" w:hAnsi="Arial"/>
          <w:sz w:val="22"/>
        </w:rPr>
      </w:pPr>
    </w:p>
    <w:p w:rsidR="00771DDC" w:rsidRDefault="00771DDC" w:rsidP="00771DDC">
      <w:pPr>
        <w:tabs>
          <w:tab w:val="left" w:pos="851"/>
        </w:tabs>
        <w:jc w:val="both"/>
        <w:rPr>
          <w:rFonts w:ascii="Arial" w:hAnsi="Arial"/>
          <w:b/>
          <w:sz w:val="22"/>
        </w:rPr>
      </w:pPr>
      <w:r>
        <w:rPr>
          <w:rFonts w:ascii="Arial" w:hAnsi="Arial"/>
          <w:b/>
          <w:sz w:val="22"/>
        </w:rPr>
        <w:t>3.</w:t>
      </w:r>
      <w:r>
        <w:rPr>
          <w:rFonts w:ascii="Arial" w:hAnsi="Arial"/>
          <w:b/>
          <w:sz w:val="22"/>
        </w:rPr>
        <w:tab/>
        <w:t>Forma de pago</w:t>
      </w:r>
    </w:p>
    <w:p w:rsidR="00771DDC" w:rsidRDefault="001F0B53" w:rsidP="001F0B53">
      <w:pPr>
        <w:pStyle w:val="Sangradetextonormal"/>
        <w:ind w:left="851" w:hanging="851"/>
        <w:rPr>
          <w:rFonts w:ascii="Arial" w:hAnsi="Arial"/>
          <w:lang w:val="es-UY"/>
        </w:rPr>
      </w:pPr>
      <w:r>
        <w:rPr>
          <w:rFonts w:ascii="Arial" w:hAnsi="Arial"/>
          <w:lang w:val="es-UY"/>
        </w:rPr>
        <w:t>3.1</w:t>
      </w:r>
      <w:r>
        <w:rPr>
          <w:rFonts w:ascii="Arial" w:hAnsi="Arial"/>
          <w:lang w:val="es-UY"/>
        </w:rPr>
        <w:tab/>
      </w:r>
      <w:r w:rsidR="00771DDC">
        <w:rPr>
          <w:rFonts w:ascii="Arial" w:hAnsi="Arial"/>
          <w:lang w:val="es-UY"/>
        </w:rPr>
        <w:t>Las entregas se documentarán con remitos, y no se facturará hasta que la Administración comunique al adjudicatario su aprobación.</w:t>
      </w:r>
    </w:p>
    <w:p w:rsidR="00771DDC" w:rsidRDefault="001F0B53" w:rsidP="001F0B53">
      <w:pPr>
        <w:ind w:left="851" w:hanging="851"/>
        <w:jc w:val="both"/>
        <w:rPr>
          <w:rFonts w:ascii="Arial" w:hAnsi="Arial"/>
          <w:sz w:val="22"/>
        </w:rPr>
      </w:pPr>
      <w:r>
        <w:rPr>
          <w:rFonts w:ascii="Arial" w:hAnsi="Arial"/>
          <w:sz w:val="22"/>
        </w:rPr>
        <w:t>3.2</w:t>
      </w:r>
      <w:r>
        <w:rPr>
          <w:rFonts w:ascii="Arial" w:hAnsi="Arial"/>
          <w:sz w:val="22"/>
        </w:rPr>
        <w:tab/>
      </w:r>
      <w:r w:rsidR="00771DDC">
        <w:rPr>
          <w:rFonts w:ascii="Arial" w:hAnsi="Arial"/>
          <w:sz w:val="22"/>
        </w:rPr>
        <w:t xml:space="preserve">Habrá una única factura mensual por el total del material </w:t>
      </w:r>
      <w:r w:rsidR="00887465">
        <w:rPr>
          <w:rFonts w:ascii="Arial" w:hAnsi="Arial"/>
          <w:sz w:val="22"/>
        </w:rPr>
        <w:t xml:space="preserve">y recargas </w:t>
      </w:r>
      <w:r w:rsidR="00771DDC">
        <w:rPr>
          <w:rFonts w:ascii="Arial" w:hAnsi="Arial"/>
          <w:sz w:val="22"/>
        </w:rPr>
        <w:t>recibido</w:t>
      </w:r>
      <w:r w:rsidR="00887465">
        <w:rPr>
          <w:rFonts w:ascii="Arial" w:hAnsi="Arial"/>
          <w:sz w:val="22"/>
        </w:rPr>
        <w:t>s</w:t>
      </w:r>
      <w:r w:rsidR="00771DDC">
        <w:rPr>
          <w:rFonts w:ascii="Arial" w:hAnsi="Arial"/>
          <w:sz w:val="22"/>
        </w:rPr>
        <w:t xml:space="preserve"> y aprobado</w:t>
      </w:r>
      <w:r w:rsidR="00887465">
        <w:rPr>
          <w:rFonts w:ascii="Arial" w:hAnsi="Arial"/>
          <w:sz w:val="22"/>
        </w:rPr>
        <w:t>s.</w:t>
      </w:r>
      <w:r w:rsidR="00771DDC">
        <w:rPr>
          <w:rFonts w:ascii="Arial" w:hAnsi="Arial"/>
          <w:sz w:val="22"/>
        </w:rPr>
        <w:t xml:space="preserve"> </w:t>
      </w:r>
    </w:p>
    <w:p w:rsidR="00771DDC" w:rsidRDefault="001F0B53" w:rsidP="001F0B53">
      <w:pPr>
        <w:ind w:left="851" w:hanging="851"/>
        <w:jc w:val="both"/>
        <w:rPr>
          <w:rFonts w:ascii="Arial" w:hAnsi="Arial"/>
          <w:sz w:val="22"/>
        </w:rPr>
      </w:pPr>
      <w:r>
        <w:rPr>
          <w:rFonts w:ascii="Arial" w:hAnsi="Arial"/>
          <w:sz w:val="22"/>
        </w:rPr>
        <w:t>3.3</w:t>
      </w:r>
      <w:r>
        <w:rPr>
          <w:rFonts w:ascii="Arial" w:hAnsi="Arial"/>
          <w:sz w:val="22"/>
        </w:rPr>
        <w:tab/>
      </w:r>
      <w:r w:rsidR="00771DDC">
        <w:rPr>
          <w:rFonts w:ascii="Arial" w:hAnsi="Arial"/>
          <w:sz w:val="22"/>
        </w:rPr>
        <w:t>Las facturas deberán estar conformadas por la Administración, con la fecha de recibo de la misma, requisito imprescindible para el cómputo del plazo de pago.</w:t>
      </w:r>
    </w:p>
    <w:p w:rsidR="00771DDC" w:rsidRDefault="001F0B53" w:rsidP="001F0B53">
      <w:pPr>
        <w:ind w:left="851" w:hanging="851"/>
        <w:jc w:val="both"/>
        <w:rPr>
          <w:rFonts w:ascii="Arial" w:hAnsi="Arial"/>
          <w:sz w:val="22"/>
        </w:rPr>
      </w:pPr>
      <w:r>
        <w:rPr>
          <w:rFonts w:ascii="Arial" w:hAnsi="Arial"/>
          <w:sz w:val="22"/>
        </w:rPr>
        <w:t>3.4</w:t>
      </w:r>
      <w:r>
        <w:rPr>
          <w:rFonts w:ascii="Arial" w:hAnsi="Arial"/>
          <w:sz w:val="22"/>
        </w:rPr>
        <w:tab/>
      </w:r>
      <w:r w:rsidR="00887465" w:rsidRPr="00887465">
        <w:rPr>
          <w:rFonts w:ascii="Arial" w:hAnsi="Arial"/>
          <w:sz w:val="22"/>
        </w:rPr>
        <w:t xml:space="preserve">Los pagos se harán efectivos a través del SIIF dentro de los sesenta días de recibida la factura de conformidad por </w:t>
      </w:r>
      <w:smartTag w:uri="urn:schemas-microsoft-com:office:smarttags" w:element="PersonName">
        <w:smartTagPr>
          <w:attr w:name="ProductID" w:val="la Administración"/>
        </w:smartTagPr>
        <w:r w:rsidR="00887465" w:rsidRPr="00887465">
          <w:rPr>
            <w:rFonts w:ascii="Arial" w:hAnsi="Arial"/>
            <w:sz w:val="22"/>
          </w:rPr>
          <w:t>la Administración</w:t>
        </w:r>
      </w:smartTag>
      <w:r w:rsidR="00887465" w:rsidRPr="00887465">
        <w:rPr>
          <w:rFonts w:ascii="Arial" w:hAnsi="Arial"/>
          <w:sz w:val="22"/>
        </w:rPr>
        <w:t>, en pesos uruguayos, por el importe equivalente a la adjudicación según el tipo de cambio pizarra vendedor del día anterior a la fecha de pago.</w:t>
      </w:r>
    </w:p>
    <w:p w:rsidR="005D0984" w:rsidRDefault="005D0984">
      <w:pPr>
        <w:tabs>
          <w:tab w:val="left" w:pos="567"/>
          <w:tab w:val="left" w:pos="851"/>
        </w:tabs>
        <w:jc w:val="both"/>
        <w:rPr>
          <w:rFonts w:ascii="Arial" w:hAnsi="Arial"/>
          <w:sz w:val="22"/>
        </w:rPr>
      </w:pPr>
    </w:p>
    <w:p w:rsidR="005D0984" w:rsidRDefault="00771DDC" w:rsidP="007663ED">
      <w:pPr>
        <w:tabs>
          <w:tab w:val="left" w:pos="851"/>
        </w:tabs>
        <w:jc w:val="both"/>
        <w:outlineLvl w:val="0"/>
        <w:rPr>
          <w:rFonts w:ascii="Arial" w:hAnsi="Arial"/>
          <w:b/>
          <w:sz w:val="22"/>
        </w:rPr>
      </w:pPr>
      <w:bookmarkStart w:id="3" w:name="_Toc531655251"/>
      <w:r>
        <w:rPr>
          <w:rFonts w:ascii="Arial" w:hAnsi="Arial"/>
          <w:b/>
          <w:sz w:val="22"/>
        </w:rPr>
        <w:t>4</w:t>
      </w:r>
      <w:r w:rsidR="005D0984">
        <w:rPr>
          <w:rFonts w:ascii="Arial" w:hAnsi="Arial"/>
          <w:b/>
          <w:sz w:val="22"/>
        </w:rPr>
        <w:t>.</w:t>
      </w:r>
      <w:r w:rsidR="005D0984">
        <w:rPr>
          <w:rFonts w:ascii="Arial" w:hAnsi="Arial"/>
          <w:b/>
          <w:sz w:val="22"/>
        </w:rPr>
        <w:tab/>
        <w:t>A</w:t>
      </w:r>
      <w:r w:rsidR="002F25F1">
        <w:rPr>
          <w:rFonts w:ascii="Arial" w:hAnsi="Arial"/>
          <w:b/>
          <w:sz w:val="22"/>
        </w:rPr>
        <w:t>juste de precios</w:t>
      </w:r>
    </w:p>
    <w:bookmarkEnd w:id="3"/>
    <w:p w:rsidR="00BE1833" w:rsidRDefault="001869A2" w:rsidP="001869A2">
      <w:pPr>
        <w:ind w:left="851" w:hanging="851"/>
        <w:jc w:val="both"/>
        <w:rPr>
          <w:rFonts w:ascii="Arial" w:hAnsi="Arial"/>
          <w:sz w:val="22"/>
        </w:rPr>
      </w:pPr>
      <w:r>
        <w:rPr>
          <w:rFonts w:ascii="Arial" w:hAnsi="Arial"/>
          <w:sz w:val="22"/>
        </w:rPr>
        <w:t xml:space="preserve">              </w:t>
      </w:r>
      <w:r w:rsidR="00255905">
        <w:rPr>
          <w:rFonts w:ascii="Arial" w:hAnsi="Arial"/>
          <w:sz w:val="22"/>
        </w:rPr>
        <w:t xml:space="preserve">Los precios cotizados no tendrán </w:t>
      </w:r>
      <w:r>
        <w:rPr>
          <w:rFonts w:ascii="Arial" w:hAnsi="Arial"/>
          <w:sz w:val="22"/>
        </w:rPr>
        <w:t>de clase alguna.</w:t>
      </w:r>
    </w:p>
    <w:p w:rsidR="00493649" w:rsidRDefault="00493649">
      <w:pPr>
        <w:jc w:val="both"/>
        <w:rPr>
          <w:rFonts w:ascii="Arial" w:hAnsi="Arial"/>
          <w:b/>
          <w:sz w:val="22"/>
        </w:rPr>
      </w:pPr>
    </w:p>
    <w:p w:rsidR="005D0984" w:rsidRDefault="00771DDC">
      <w:pPr>
        <w:tabs>
          <w:tab w:val="left" w:pos="851"/>
        </w:tabs>
        <w:jc w:val="both"/>
        <w:rPr>
          <w:rFonts w:ascii="Arial" w:hAnsi="Arial"/>
          <w:b/>
          <w:sz w:val="22"/>
        </w:rPr>
      </w:pPr>
      <w:r>
        <w:rPr>
          <w:rFonts w:ascii="Arial" w:hAnsi="Arial"/>
          <w:b/>
          <w:sz w:val="22"/>
        </w:rPr>
        <w:t>5</w:t>
      </w:r>
      <w:r w:rsidR="005D0984">
        <w:rPr>
          <w:rFonts w:ascii="Arial" w:hAnsi="Arial"/>
          <w:b/>
          <w:sz w:val="22"/>
        </w:rPr>
        <w:t>.</w:t>
      </w:r>
      <w:r w:rsidR="005D0984">
        <w:rPr>
          <w:rFonts w:ascii="Arial" w:hAnsi="Arial"/>
          <w:b/>
          <w:sz w:val="22"/>
        </w:rPr>
        <w:tab/>
      </w:r>
      <w:r w:rsidR="00BA7BC3">
        <w:rPr>
          <w:rFonts w:ascii="Arial" w:hAnsi="Arial"/>
          <w:b/>
          <w:sz w:val="22"/>
        </w:rPr>
        <w:t>S</w:t>
      </w:r>
      <w:r w:rsidR="001A540C">
        <w:rPr>
          <w:rFonts w:ascii="Arial" w:hAnsi="Arial"/>
          <w:b/>
          <w:sz w:val="22"/>
        </w:rPr>
        <w:t>anciones</w:t>
      </w:r>
    </w:p>
    <w:p w:rsidR="005D0984" w:rsidRDefault="00771DDC" w:rsidP="001A540C">
      <w:pPr>
        <w:ind w:left="851" w:hanging="851"/>
        <w:jc w:val="both"/>
        <w:rPr>
          <w:rFonts w:ascii="Arial" w:hAnsi="Arial"/>
          <w:sz w:val="22"/>
        </w:rPr>
      </w:pPr>
      <w:r>
        <w:rPr>
          <w:rFonts w:ascii="Arial" w:hAnsi="Arial"/>
          <w:sz w:val="22"/>
        </w:rPr>
        <w:t>5</w:t>
      </w:r>
      <w:r w:rsidR="001A540C">
        <w:rPr>
          <w:rFonts w:ascii="Arial" w:hAnsi="Arial"/>
          <w:sz w:val="22"/>
        </w:rPr>
        <w:t>.1</w:t>
      </w:r>
      <w:r w:rsidR="001A540C">
        <w:rPr>
          <w:rFonts w:ascii="Arial" w:hAnsi="Arial"/>
          <w:sz w:val="22"/>
        </w:rPr>
        <w:tab/>
      </w:r>
      <w:r w:rsidR="005D0984">
        <w:rPr>
          <w:rFonts w:ascii="Arial" w:hAnsi="Arial"/>
          <w:sz w:val="22"/>
        </w:rPr>
        <w:t>La falta de cumplimiento de los plazos y condiciones por causas imputables al adjudicatario, generará una multa equivalente al 1%</w:t>
      </w:r>
      <w:r w:rsidR="001A540C">
        <w:rPr>
          <w:rFonts w:ascii="Arial" w:hAnsi="Arial"/>
          <w:sz w:val="22"/>
        </w:rPr>
        <w:t>o</w:t>
      </w:r>
      <w:r w:rsidR="005D0984">
        <w:rPr>
          <w:rFonts w:ascii="Arial" w:hAnsi="Arial"/>
          <w:sz w:val="22"/>
        </w:rPr>
        <w:t xml:space="preserve"> (uno por </w:t>
      </w:r>
      <w:r w:rsidR="001A540C">
        <w:rPr>
          <w:rFonts w:ascii="Arial" w:hAnsi="Arial"/>
          <w:sz w:val="22"/>
        </w:rPr>
        <w:t>mil</w:t>
      </w:r>
      <w:r w:rsidR="005D0984">
        <w:rPr>
          <w:rFonts w:ascii="Arial" w:hAnsi="Arial"/>
          <w:sz w:val="22"/>
        </w:rPr>
        <w:t>) por día de atraso, calculado sobre el monto del contrato no cumplido aún.</w:t>
      </w:r>
    </w:p>
    <w:p w:rsidR="005D0984" w:rsidRDefault="005D0984">
      <w:pPr>
        <w:ind w:left="851"/>
        <w:jc w:val="both"/>
        <w:rPr>
          <w:rFonts w:ascii="Arial" w:hAnsi="Arial"/>
          <w:sz w:val="22"/>
        </w:rPr>
      </w:pPr>
      <w:r>
        <w:rPr>
          <w:rFonts w:ascii="Arial" w:hAnsi="Arial"/>
          <w:sz w:val="22"/>
        </w:rPr>
        <w:lastRenderedPageBreak/>
        <w:t xml:space="preserve">Excedido los 30 días, la Dirección Nacional de Vialidad podrá </w:t>
      </w:r>
      <w:r w:rsidR="001869A2">
        <w:rPr>
          <w:rFonts w:ascii="Arial" w:hAnsi="Arial"/>
          <w:sz w:val="22"/>
        </w:rPr>
        <w:t>declarar rescindido el contrato.</w:t>
      </w:r>
    </w:p>
    <w:p w:rsidR="001A540C" w:rsidRDefault="00771DDC" w:rsidP="001A540C">
      <w:pPr>
        <w:ind w:left="851" w:hanging="851"/>
        <w:jc w:val="both"/>
        <w:rPr>
          <w:rFonts w:ascii="Arial" w:hAnsi="Arial"/>
          <w:sz w:val="22"/>
        </w:rPr>
      </w:pPr>
      <w:r>
        <w:rPr>
          <w:rFonts w:ascii="Arial" w:hAnsi="Arial"/>
          <w:sz w:val="22"/>
        </w:rPr>
        <w:t>5</w:t>
      </w:r>
      <w:r w:rsidR="001A540C">
        <w:rPr>
          <w:rFonts w:ascii="Arial" w:hAnsi="Arial"/>
          <w:sz w:val="22"/>
        </w:rPr>
        <w:t>.2</w:t>
      </w:r>
      <w:r w:rsidR="001A540C">
        <w:rPr>
          <w:rFonts w:ascii="Arial" w:hAnsi="Arial"/>
          <w:sz w:val="22"/>
        </w:rPr>
        <w:tab/>
        <w:t>La Administración podrá proponer o disponer, según el caso, la aplicación de las siguientes sanciones, no siendo las mismas excluyentes y pudiendo darse en forma conjunta dos o más de ellas.</w:t>
      </w:r>
    </w:p>
    <w:p w:rsidR="001A540C" w:rsidRDefault="001A540C" w:rsidP="001A540C">
      <w:pPr>
        <w:numPr>
          <w:ilvl w:val="0"/>
          <w:numId w:val="11"/>
        </w:numPr>
        <w:jc w:val="both"/>
        <w:rPr>
          <w:rFonts w:ascii="Arial" w:hAnsi="Arial"/>
          <w:sz w:val="22"/>
        </w:rPr>
      </w:pPr>
      <w:r>
        <w:rPr>
          <w:rFonts w:ascii="Arial" w:hAnsi="Arial"/>
          <w:sz w:val="22"/>
        </w:rPr>
        <w:t>Apercibimiento,</w:t>
      </w:r>
    </w:p>
    <w:p w:rsidR="001A540C" w:rsidRDefault="001A540C" w:rsidP="001A540C">
      <w:pPr>
        <w:numPr>
          <w:ilvl w:val="0"/>
          <w:numId w:val="11"/>
        </w:numPr>
        <w:jc w:val="both"/>
        <w:rPr>
          <w:rFonts w:ascii="Arial" w:hAnsi="Arial"/>
          <w:sz w:val="22"/>
        </w:rPr>
      </w:pPr>
      <w:r>
        <w:rPr>
          <w:rFonts w:ascii="Arial" w:hAnsi="Arial"/>
          <w:sz w:val="22"/>
        </w:rPr>
        <w:t>Comunicación y/o suspensión del Registro</w:t>
      </w:r>
      <w:r w:rsidR="00BA7BC3">
        <w:rPr>
          <w:rFonts w:ascii="Arial" w:hAnsi="Arial"/>
          <w:sz w:val="22"/>
        </w:rPr>
        <w:t xml:space="preserve"> Único</w:t>
      </w:r>
      <w:r>
        <w:rPr>
          <w:rFonts w:ascii="Arial" w:hAnsi="Arial"/>
          <w:sz w:val="22"/>
        </w:rPr>
        <w:t xml:space="preserve"> de Proveedores del Estado</w:t>
      </w:r>
    </w:p>
    <w:p w:rsidR="001A540C" w:rsidRDefault="001A540C" w:rsidP="001A540C">
      <w:pPr>
        <w:numPr>
          <w:ilvl w:val="0"/>
          <w:numId w:val="11"/>
        </w:numPr>
        <w:jc w:val="both"/>
        <w:rPr>
          <w:rFonts w:ascii="Arial" w:hAnsi="Arial"/>
          <w:sz w:val="22"/>
        </w:rPr>
      </w:pPr>
      <w:r>
        <w:rPr>
          <w:rFonts w:ascii="Arial" w:hAnsi="Arial"/>
          <w:sz w:val="22"/>
        </w:rPr>
        <w:t>Eliminación del Registro</w:t>
      </w:r>
      <w:r w:rsidR="00BA7BC3">
        <w:rPr>
          <w:rFonts w:ascii="Arial" w:hAnsi="Arial"/>
          <w:sz w:val="22"/>
        </w:rPr>
        <w:t xml:space="preserve"> Único</w:t>
      </w:r>
      <w:r>
        <w:rPr>
          <w:rFonts w:ascii="Arial" w:hAnsi="Arial"/>
          <w:sz w:val="22"/>
        </w:rPr>
        <w:t xml:space="preserve"> de Proveedores del Estado </w:t>
      </w:r>
    </w:p>
    <w:p w:rsidR="001A540C" w:rsidRDefault="001A540C" w:rsidP="001A540C">
      <w:pPr>
        <w:numPr>
          <w:ilvl w:val="0"/>
          <w:numId w:val="11"/>
        </w:numPr>
        <w:jc w:val="both"/>
        <w:rPr>
          <w:rFonts w:ascii="Arial" w:hAnsi="Arial"/>
          <w:sz w:val="22"/>
        </w:rPr>
      </w:pPr>
      <w:r>
        <w:rPr>
          <w:rFonts w:ascii="Arial" w:hAnsi="Arial"/>
          <w:sz w:val="22"/>
        </w:rPr>
        <w:t>Publicaciones de prensa indicando este incumplimiento</w:t>
      </w:r>
    </w:p>
    <w:p w:rsidR="009D2A16" w:rsidRDefault="009D2A16" w:rsidP="009D2A16">
      <w:pPr>
        <w:jc w:val="both"/>
        <w:rPr>
          <w:rFonts w:ascii="Arial" w:hAnsi="Arial"/>
          <w:sz w:val="22"/>
        </w:rPr>
      </w:pPr>
    </w:p>
    <w:p w:rsidR="009D2A16" w:rsidRDefault="009D2A16" w:rsidP="009D2A16">
      <w:pPr>
        <w:jc w:val="both"/>
        <w:rPr>
          <w:rFonts w:ascii="Arial" w:hAnsi="Arial"/>
          <w:sz w:val="22"/>
        </w:rPr>
      </w:pPr>
    </w:p>
    <w:p w:rsidR="00A534B4" w:rsidRDefault="00A534B4" w:rsidP="001A540C">
      <w:pPr>
        <w:jc w:val="both"/>
        <w:rPr>
          <w:rFonts w:ascii="Arial" w:hAnsi="Arial"/>
          <w:b/>
          <w:sz w:val="22"/>
        </w:rPr>
      </w:pPr>
    </w:p>
    <w:p w:rsidR="00A534B4" w:rsidRDefault="00A534B4" w:rsidP="001A540C">
      <w:pPr>
        <w:jc w:val="both"/>
        <w:rPr>
          <w:rFonts w:ascii="Arial" w:hAnsi="Arial"/>
          <w:b/>
          <w:sz w:val="22"/>
        </w:rPr>
      </w:pPr>
    </w:p>
    <w:p w:rsidR="00A534B4" w:rsidRDefault="00A534B4" w:rsidP="001A540C">
      <w:pPr>
        <w:jc w:val="both"/>
        <w:rPr>
          <w:rFonts w:ascii="Arial" w:hAnsi="Arial"/>
          <w:b/>
          <w:sz w:val="22"/>
        </w:rPr>
      </w:pPr>
    </w:p>
    <w:p w:rsidR="00A534B4" w:rsidRDefault="00A534B4" w:rsidP="001A540C">
      <w:pPr>
        <w:jc w:val="both"/>
        <w:rPr>
          <w:rFonts w:ascii="Arial" w:hAnsi="Arial"/>
          <w:b/>
          <w:sz w:val="22"/>
        </w:rPr>
      </w:pPr>
    </w:p>
    <w:p w:rsidR="00A534B4" w:rsidRDefault="00A534B4" w:rsidP="001A540C">
      <w:pPr>
        <w:jc w:val="both"/>
        <w:rPr>
          <w:rFonts w:ascii="Arial" w:hAnsi="Arial"/>
          <w:b/>
          <w:sz w:val="22"/>
        </w:rPr>
      </w:pPr>
    </w:p>
    <w:p w:rsidR="00A534B4" w:rsidRDefault="00A534B4" w:rsidP="001A540C">
      <w:pPr>
        <w:jc w:val="both"/>
        <w:rPr>
          <w:rFonts w:ascii="Arial" w:hAnsi="Arial"/>
          <w:b/>
          <w:sz w:val="22"/>
        </w:rPr>
      </w:pPr>
    </w:p>
    <w:p w:rsidR="00A534B4" w:rsidRDefault="00A534B4" w:rsidP="001A540C">
      <w:pPr>
        <w:jc w:val="both"/>
        <w:rPr>
          <w:rFonts w:ascii="Arial" w:hAnsi="Arial"/>
          <w:b/>
          <w:sz w:val="22"/>
        </w:rPr>
      </w:pPr>
    </w:p>
    <w:p w:rsidR="00A534B4" w:rsidRDefault="00A534B4" w:rsidP="001A540C">
      <w:pPr>
        <w:jc w:val="both"/>
        <w:rPr>
          <w:rFonts w:ascii="Arial" w:hAnsi="Arial"/>
          <w:b/>
          <w:sz w:val="22"/>
        </w:rPr>
      </w:pPr>
    </w:p>
    <w:p w:rsidR="00A534B4" w:rsidRDefault="00A534B4" w:rsidP="001A540C">
      <w:pPr>
        <w:jc w:val="both"/>
        <w:rPr>
          <w:rFonts w:ascii="Arial" w:hAnsi="Arial"/>
          <w:b/>
          <w:sz w:val="22"/>
        </w:rPr>
      </w:pPr>
    </w:p>
    <w:p w:rsidR="00A534B4" w:rsidRDefault="00A534B4" w:rsidP="001A540C">
      <w:pPr>
        <w:jc w:val="both"/>
        <w:rPr>
          <w:rFonts w:ascii="Arial" w:hAnsi="Arial"/>
          <w:b/>
          <w:sz w:val="22"/>
        </w:rPr>
      </w:pPr>
    </w:p>
    <w:p w:rsidR="00A534B4" w:rsidRDefault="00A534B4" w:rsidP="001A540C">
      <w:pPr>
        <w:jc w:val="both"/>
        <w:rPr>
          <w:rFonts w:ascii="Arial" w:hAnsi="Arial"/>
          <w:b/>
          <w:sz w:val="22"/>
        </w:rPr>
      </w:pPr>
    </w:p>
    <w:p w:rsidR="00A534B4" w:rsidRDefault="00A534B4" w:rsidP="001A540C">
      <w:pPr>
        <w:jc w:val="both"/>
        <w:rPr>
          <w:rFonts w:ascii="Arial" w:hAnsi="Arial"/>
          <w:b/>
          <w:sz w:val="22"/>
        </w:rPr>
      </w:pPr>
    </w:p>
    <w:p w:rsidR="00A534B4" w:rsidRDefault="00A534B4" w:rsidP="001A540C">
      <w:pPr>
        <w:jc w:val="both"/>
        <w:rPr>
          <w:rFonts w:ascii="Arial" w:hAnsi="Arial"/>
          <w:b/>
          <w:sz w:val="22"/>
        </w:rPr>
      </w:pPr>
    </w:p>
    <w:p w:rsidR="00A534B4" w:rsidRDefault="00A534B4" w:rsidP="001A540C">
      <w:pPr>
        <w:jc w:val="both"/>
        <w:rPr>
          <w:rFonts w:ascii="Arial" w:hAnsi="Arial"/>
          <w:b/>
          <w:sz w:val="22"/>
        </w:rPr>
      </w:pPr>
    </w:p>
    <w:p w:rsidR="00A534B4" w:rsidRDefault="00A534B4" w:rsidP="001A540C">
      <w:pPr>
        <w:jc w:val="both"/>
        <w:rPr>
          <w:rFonts w:ascii="Arial" w:hAnsi="Arial"/>
          <w:b/>
          <w:sz w:val="22"/>
        </w:rPr>
      </w:pPr>
    </w:p>
    <w:p w:rsidR="00A534B4" w:rsidRDefault="00A534B4" w:rsidP="001A540C">
      <w:pPr>
        <w:jc w:val="both"/>
        <w:rPr>
          <w:rFonts w:ascii="Arial" w:hAnsi="Arial"/>
          <w:b/>
          <w:sz w:val="22"/>
        </w:rPr>
      </w:pPr>
    </w:p>
    <w:p w:rsidR="00A534B4" w:rsidRDefault="00A534B4" w:rsidP="001A540C">
      <w:pPr>
        <w:jc w:val="both"/>
        <w:rPr>
          <w:rFonts w:ascii="Arial" w:hAnsi="Arial"/>
          <w:b/>
          <w:sz w:val="22"/>
        </w:rPr>
      </w:pPr>
    </w:p>
    <w:p w:rsidR="00A534B4" w:rsidRDefault="00A534B4" w:rsidP="001A540C">
      <w:pPr>
        <w:jc w:val="both"/>
        <w:rPr>
          <w:rFonts w:ascii="Arial" w:hAnsi="Arial"/>
          <w:b/>
          <w:sz w:val="22"/>
        </w:rPr>
      </w:pPr>
    </w:p>
    <w:p w:rsidR="00A534B4" w:rsidRDefault="00A534B4" w:rsidP="001A540C">
      <w:pPr>
        <w:jc w:val="both"/>
        <w:rPr>
          <w:rFonts w:ascii="Arial" w:hAnsi="Arial"/>
          <w:b/>
          <w:sz w:val="22"/>
        </w:rPr>
      </w:pPr>
    </w:p>
    <w:p w:rsidR="00A534B4" w:rsidRDefault="00A534B4" w:rsidP="001A540C">
      <w:pPr>
        <w:jc w:val="both"/>
        <w:rPr>
          <w:rFonts w:ascii="Arial" w:hAnsi="Arial"/>
          <w:b/>
          <w:sz w:val="22"/>
        </w:rPr>
      </w:pPr>
    </w:p>
    <w:p w:rsidR="00A534B4" w:rsidRDefault="00A534B4" w:rsidP="001A540C">
      <w:pPr>
        <w:jc w:val="both"/>
        <w:rPr>
          <w:rFonts w:ascii="Arial" w:hAnsi="Arial"/>
          <w:b/>
          <w:sz w:val="22"/>
        </w:rPr>
      </w:pPr>
    </w:p>
    <w:p w:rsidR="00A534B4" w:rsidRDefault="00A534B4" w:rsidP="001A540C">
      <w:pPr>
        <w:jc w:val="both"/>
        <w:rPr>
          <w:rFonts w:ascii="Arial" w:hAnsi="Arial"/>
          <w:b/>
          <w:sz w:val="22"/>
        </w:rPr>
      </w:pPr>
    </w:p>
    <w:p w:rsidR="00A534B4" w:rsidRDefault="00A534B4" w:rsidP="001A540C">
      <w:pPr>
        <w:jc w:val="both"/>
        <w:rPr>
          <w:rFonts w:ascii="Arial" w:hAnsi="Arial"/>
          <w:b/>
          <w:sz w:val="22"/>
        </w:rPr>
      </w:pPr>
    </w:p>
    <w:p w:rsidR="00A534B4" w:rsidRDefault="00A534B4" w:rsidP="001A540C">
      <w:pPr>
        <w:jc w:val="both"/>
        <w:rPr>
          <w:rFonts w:ascii="Arial" w:hAnsi="Arial"/>
          <w:b/>
          <w:sz w:val="22"/>
        </w:rPr>
      </w:pPr>
    </w:p>
    <w:p w:rsidR="00A534B4" w:rsidRDefault="00A534B4" w:rsidP="001A540C">
      <w:pPr>
        <w:jc w:val="both"/>
        <w:rPr>
          <w:rFonts w:ascii="Arial" w:hAnsi="Arial"/>
          <w:b/>
          <w:sz w:val="22"/>
        </w:rPr>
      </w:pPr>
    </w:p>
    <w:p w:rsidR="00A534B4" w:rsidRDefault="00A534B4" w:rsidP="001A540C">
      <w:pPr>
        <w:jc w:val="both"/>
        <w:rPr>
          <w:rFonts w:ascii="Arial" w:hAnsi="Arial"/>
          <w:b/>
          <w:sz w:val="22"/>
        </w:rPr>
      </w:pPr>
    </w:p>
    <w:p w:rsidR="00A534B4" w:rsidRDefault="00A534B4" w:rsidP="001A540C">
      <w:pPr>
        <w:jc w:val="both"/>
        <w:rPr>
          <w:rFonts w:ascii="Arial" w:hAnsi="Arial"/>
          <w:b/>
          <w:sz w:val="22"/>
        </w:rPr>
      </w:pPr>
    </w:p>
    <w:p w:rsidR="00227445" w:rsidRDefault="00227445" w:rsidP="001A540C">
      <w:pPr>
        <w:jc w:val="both"/>
        <w:rPr>
          <w:rFonts w:ascii="Arial" w:hAnsi="Arial"/>
          <w:b/>
        </w:rPr>
      </w:pPr>
    </w:p>
    <w:p w:rsidR="00227445" w:rsidRDefault="00227445" w:rsidP="001A540C">
      <w:pPr>
        <w:jc w:val="both"/>
        <w:rPr>
          <w:rFonts w:ascii="Arial" w:hAnsi="Arial"/>
          <w:b/>
        </w:rPr>
      </w:pPr>
    </w:p>
    <w:p w:rsidR="00227445" w:rsidRDefault="00227445" w:rsidP="001A540C">
      <w:pPr>
        <w:jc w:val="both"/>
        <w:rPr>
          <w:rFonts w:ascii="Arial" w:hAnsi="Arial"/>
          <w:b/>
        </w:rPr>
      </w:pPr>
    </w:p>
    <w:p w:rsidR="00227445" w:rsidRDefault="00227445" w:rsidP="001A540C">
      <w:pPr>
        <w:jc w:val="both"/>
        <w:rPr>
          <w:rFonts w:ascii="Arial" w:hAnsi="Arial"/>
          <w:b/>
        </w:rPr>
      </w:pPr>
    </w:p>
    <w:p w:rsidR="00227445" w:rsidRDefault="00227445" w:rsidP="001A540C">
      <w:pPr>
        <w:jc w:val="both"/>
        <w:rPr>
          <w:rFonts w:ascii="Arial" w:hAnsi="Arial"/>
          <w:b/>
        </w:rPr>
      </w:pPr>
    </w:p>
    <w:p w:rsidR="00227445" w:rsidRDefault="00227445" w:rsidP="001A540C">
      <w:pPr>
        <w:jc w:val="both"/>
        <w:rPr>
          <w:rFonts w:ascii="Arial" w:hAnsi="Arial"/>
          <w:b/>
        </w:rPr>
      </w:pPr>
    </w:p>
    <w:p w:rsidR="00227445" w:rsidRDefault="00227445" w:rsidP="001A540C">
      <w:pPr>
        <w:jc w:val="both"/>
        <w:rPr>
          <w:rFonts w:ascii="Arial" w:hAnsi="Arial"/>
          <w:b/>
        </w:rPr>
      </w:pPr>
    </w:p>
    <w:p w:rsidR="00227445" w:rsidRDefault="00227445" w:rsidP="001A540C">
      <w:pPr>
        <w:jc w:val="both"/>
        <w:rPr>
          <w:rFonts w:ascii="Arial" w:hAnsi="Arial"/>
          <w:b/>
        </w:rPr>
      </w:pPr>
    </w:p>
    <w:p w:rsidR="00227445" w:rsidRDefault="00227445" w:rsidP="001A540C">
      <w:pPr>
        <w:jc w:val="both"/>
        <w:rPr>
          <w:rFonts w:ascii="Arial" w:hAnsi="Arial"/>
          <w:b/>
        </w:rPr>
      </w:pPr>
    </w:p>
    <w:p w:rsidR="00227445" w:rsidRDefault="00227445" w:rsidP="001A540C">
      <w:pPr>
        <w:jc w:val="both"/>
        <w:rPr>
          <w:rFonts w:ascii="Arial" w:hAnsi="Arial"/>
          <w:b/>
        </w:rPr>
      </w:pPr>
    </w:p>
    <w:p w:rsidR="00227445" w:rsidRDefault="00227445" w:rsidP="001A540C">
      <w:pPr>
        <w:jc w:val="both"/>
        <w:rPr>
          <w:rFonts w:ascii="Arial" w:hAnsi="Arial"/>
          <w:b/>
        </w:rPr>
      </w:pPr>
    </w:p>
    <w:p w:rsidR="00227445" w:rsidRDefault="00227445" w:rsidP="001A540C">
      <w:pPr>
        <w:jc w:val="both"/>
        <w:rPr>
          <w:rFonts w:ascii="Arial" w:hAnsi="Arial"/>
          <w:b/>
        </w:rPr>
      </w:pPr>
    </w:p>
    <w:p w:rsidR="00227445" w:rsidRDefault="00227445" w:rsidP="001A540C">
      <w:pPr>
        <w:jc w:val="both"/>
        <w:rPr>
          <w:rFonts w:ascii="Arial" w:hAnsi="Arial"/>
          <w:b/>
        </w:rPr>
      </w:pPr>
    </w:p>
    <w:p w:rsidR="00227445" w:rsidRDefault="00227445" w:rsidP="001A540C">
      <w:pPr>
        <w:jc w:val="both"/>
        <w:rPr>
          <w:rFonts w:ascii="Arial" w:hAnsi="Arial"/>
          <w:b/>
        </w:rPr>
      </w:pPr>
    </w:p>
    <w:p w:rsidR="005D0984" w:rsidRPr="00A534B4" w:rsidRDefault="005D0984" w:rsidP="001A540C">
      <w:pPr>
        <w:jc w:val="both"/>
        <w:rPr>
          <w:rFonts w:ascii="Arial" w:hAnsi="Arial"/>
          <w:sz w:val="22"/>
        </w:rPr>
      </w:pPr>
      <w:r>
        <w:rPr>
          <w:rFonts w:ascii="Arial" w:hAnsi="Arial"/>
          <w:b/>
        </w:rPr>
        <w:lastRenderedPageBreak/>
        <w:t>ESTE FORMULARIO DEBE COMPLETARSE A MAQUINA O CON LETRA DE IMPRENTA LEGIBLE</w:t>
      </w:r>
    </w:p>
    <w:p w:rsidR="005D0984" w:rsidRDefault="005D0984">
      <w:pPr>
        <w:tabs>
          <w:tab w:val="center" w:pos="4513"/>
        </w:tabs>
        <w:jc w:val="both"/>
        <w:rPr>
          <w:rFonts w:ascii="Arial" w:hAnsi="Arial"/>
          <w:sz w:val="22"/>
        </w:rPr>
      </w:pPr>
      <w:r>
        <w:rPr>
          <w:rFonts w:ascii="Arial" w:hAnsi="Arial"/>
        </w:rPr>
        <w:tab/>
      </w:r>
      <w:r>
        <w:rPr>
          <w:rFonts w:ascii="Arial" w:hAnsi="Arial"/>
          <w:b/>
          <w:sz w:val="22"/>
        </w:rPr>
        <w:t>FORMULARIO DE IDENTIFICACIÓN DEL OFERENTE</w:t>
      </w:r>
    </w:p>
    <w:p w:rsidR="005D0984" w:rsidRDefault="005D0984">
      <w:pPr>
        <w:tabs>
          <w:tab w:val="center" w:pos="4513"/>
        </w:tabs>
        <w:jc w:val="both"/>
        <w:rPr>
          <w:rFonts w:ascii="Arial" w:hAnsi="Arial"/>
          <w:b/>
          <w:sz w:val="22"/>
        </w:rPr>
      </w:pPr>
      <w:r>
        <w:rPr>
          <w:rFonts w:ascii="Arial" w:hAnsi="Arial"/>
          <w:sz w:val="22"/>
        </w:rPr>
        <w:tab/>
      </w:r>
      <w:r w:rsidR="00FB7ABB">
        <w:rPr>
          <w:rFonts w:ascii="Arial" w:hAnsi="Arial"/>
          <w:b/>
          <w:sz w:val="22"/>
        </w:rPr>
        <w:t>C</w:t>
      </w:r>
      <w:r w:rsidR="001F0B53">
        <w:rPr>
          <w:rFonts w:ascii="Arial" w:hAnsi="Arial"/>
          <w:b/>
          <w:sz w:val="22"/>
        </w:rPr>
        <w:t>ONCURSO DE PRECIOS</w:t>
      </w:r>
      <w:r w:rsidR="00DE6F4B">
        <w:rPr>
          <w:rFonts w:ascii="Arial" w:hAnsi="Arial"/>
          <w:b/>
          <w:sz w:val="22"/>
        </w:rPr>
        <w:t xml:space="preserve"> Nº 05</w:t>
      </w:r>
      <w:r>
        <w:rPr>
          <w:rFonts w:ascii="Arial" w:hAnsi="Arial"/>
          <w:b/>
          <w:sz w:val="22"/>
        </w:rPr>
        <w:t>/20</w:t>
      </w:r>
      <w:r w:rsidR="00B21C1E">
        <w:rPr>
          <w:rFonts w:ascii="Arial" w:hAnsi="Arial"/>
          <w:b/>
          <w:sz w:val="22"/>
        </w:rPr>
        <w:t>24</w:t>
      </w:r>
    </w:p>
    <w:p w:rsidR="005D0984" w:rsidRDefault="005D0984">
      <w:pPr>
        <w:tabs>
          <w:tab w:val="left" w:pos="1159"/>
          <w:tab w:val="left" w:pos="1623"/>
          <w:tab w:val="left" w:pos="1939"/>
        </w:tabs>
        <w:jc w:val="both"/>
        <w:rPr>
          <w:rFonts w:ascii="Arial" w:hAnsi="Arial"/>
          <w:sz w:val="22"/>
        </w:rPr>
      </w:pPr>
      <w:bookmarkStart w:id="4" w:name="_GoBack"/>
      <w:bookmarkEnd w:id="4"/>
    </w:p>
    <w:p w:rsidR="005D0984" w:rsidRDefault="005D0984">
      <w:pPr>
        <w:tabs>
          <w:tab w:val="center" w:pos="4513"/>
        </w:tabs>
        <w:jc w:val="both"/>
        <w:rPr>
          <w:rFonts w:ascii="Arial" w:hAnsi="Arial"/>
          <w:b/>
          <w:sz w:val="22"/>
        </w:rPr>
      </w:pPr>
      <w:r>
        <w:rPr>
          <w:rFonts w:ascii="Arial" w:hAnsi="Arial"/>
          <w:sz w:val="22"/>
        </w:rPr>
        <w:tab/>
      </w:r>
      <w:r>
        <w:rPr>
          <w:rFonts w:ascii="Arial" w:hAnsi="Arial"/>
          <w:b/>
          <w:sz w:val="22"/>
        </w:rPr>
        <w:t xml:space="preserve">PERSONA FISICA </w:t>
      </w:r>
      <w:r>
        <w:rPr>
          <w:rFonts w:ascii="Arial" w:hAnsi="Arial"/>
          <w:sz w:val="22"/>
        </w:rPr>
        <w:t>(nombres y apellidos completos)</w:t>
      </w:r>
    </w:p>
    <w:p w:rsidR="005D0984" w:rsidRDefault="00CA7FE6">
      <w:pPr>
        <w:tabs>
          <w:tab w:val="left" w:pos="1159"/>
          <w:tab w:val="left" w:pos="1560"/>
        </w:tabs>
        <w:jc w:val="both"/>
        <w:rPr>
          <w:rFonts w:ascii="Arial" w:hAnsi="Arial"/>
        </w:rPr>
      </w:pPr>
      <w:r>
        <w:rPr>
          <w:rFonts w:ascii="Arial" w:hAnsi="Arial"/>
          <w:noProof/>
          <w:lang w:val="es-UY" w:eastAsia="es-UY"/>
        </w:rPr>
        <mc:AlternateContent>
          <mc:Choice Requires="wps">
            <w:drawing>
              <wp:anchor distT="0" distB="0" distL="114300" distR="114300" simplePos="0" relativeHeight="251655168" behindDoc="0" locked="0" layoutInCell="0" allowOverlap="1">
                <wp:simplePos x="0" y="0"/>
                <wp:positionH relativeFrom="column">
                  <wp:posOffset>737235</wp:posOffset>
                </wp:positionH>
                <wp:positionV relativeFrom="paragraph">
                  <wp:posOffset>197485</wp:posOffset>
                </wp:positionV>
                <wp:extent cx="4114800" cy="407670"/>
                <wp:effectExtent l="0" t="0" r="0" b="0"/>
                <wp:wrapTight wrapText="right">
                  <wp:wrapPolygon edited="0">
                    <wp:start x="-47" y="0"/>
                    <wp:lineTo x="-47" y="21600"/>
                    <wp:lineTo x="21647" y="21600"/>
                    <wp:lineTo x="21647" y="0"/>
                    <wp:lineTo x="-47" y="0"/>
                  </wp:wrapPolygon>
                </wp:wrapTight>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07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2262FBB" id="Rectangle 2" o:spid="_x0000_s1026" style="position:absolute;margin-left:58.05pt;margin-top:15.55pt;width:324pt;height:3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" o:allowincell="f">
                <w10:wrap type="tight" side="right"/>
              </v:rect>
            </w:pict>
          </mc:Fallback>
        </mc:AlternateContent>
      </w:r>
    </w:p>
    <w:p w:rsidR="005D0984" w:rsidRDefault="005D0984">
      <w:pPr>
        <w:tabs>
          <w:tab w:val="left" w:pos="1159"/>
          <w:tab w:val="left" w:pos="1560"/>
        </w:tabs>
        <w:jc w:val="both"/>
        <w:rPr>
          <w:rFonts w:ascii="Arial" w:hAnsi="Arial"/>
        </w:rPr>
      </w:pPr>
    </w:p>
    <w:p w:rsidR="005D0984" w:rsidRDefault="005D0984">
      <w:pPr>
        <w:tabs>
          <w:tab w:val="left" w:pos="1159"/>
          <w:tab w:val="left" w:pos="1560"/>
        </w:tabs>
        <w:jc w:val="both"/>
        <w:rPr>
          <w:rFonts w:ascii="Arial" w:hAnsi="Arial"/>
        </w:rPr>
      </w:pPr>
    </w:p>
    <w:p w:rsidR="005D0984" w:rsidRDefault="005D0984">
      <w:pPr>
        <w:tabs>
          <w:tab w:val="center" w:pos="4513"/>
        </w:tabs>
        <w:rPr>
          <w:rFonts w:ascii="Arial" w:hAnsi="Arial"/>
          <w:b/>
          <w:sz w:val="22"/>
        </w:rPr>
      </w:pPr>
    </w:p>
    <w:p w:rsidR="005D0984" w:rsidRDefault="005D0984">
      <w:pPr>
        <w:tabs>
          <w:tab w:val="center" w:pos="4513"/>
        </w:tabs>
        <w:rPr>
          <w:rFonts w:ascii="Arial" w:hAnsi="Arial"/>
          <w:b/>
          <w:sz w:val="22"/>
        </w:rPr>
      </w:pPr>
    </w:p>
    <w:p w:rsidR="005D0984" w:rsidRDefault="005D0984">
      <w:pPr>
        <w:tabs>
          <w:tab w:val="center" w:pos="4513"/>
        </w:tabs>
        <w:jc w:val="center"/>
        <w:rPr>
          <w:rFonts w:ascii="Arial" w:hAnsi="Arial"/>
        </w:rPr>
      </w:pPr>
      <w:r>
        <w:rPr>
          <w:rFonts w:ascii="Arial" w:hAnsi="Arial"/>
          <w:b/>
          <w:sz w:val="22"/>
        </w:rPr>
        <w:t xml:space="preserve">PERSONA JURÍDICA </w:t>
      </w:r>
      <w:r>
        <w:rPr>
          <w:rFonts w:ascii="Arial" w:hAnsi="Arial"/>
          <w:sz w:val="22"/>
        </w:rPr>
        <w:t>(denominación de la sociedad)</w:t>
      </w:r>
    </w:p>
    <w:p w:rsidR="005D0984" w:rsidRDefault="005D0984">
      <w:pPr>
        <w:tabs>
          <w:tab w:val="center" w:pos="4513"/>
        </w:tabs>
        <w:jc w:val="center"/>
        <w:rPr>
          <w:rFonts w:ascii="Arial" w:hAnsi="Arial"/>
          <w:b/>
          <w:sz w:val="22"/>
        </w:rPr>
      </w:pPr>
    </w:p>
    <w:p w:rsidR="005D0984" w:rsidRDefault="00CA7FE6">
      <w:pPr>
        <w:tabs>
          <w:tab w:val="center" w:pos="4513"/>
        </w:tabs>
        <w:jc w:val="center"/>
        <w:rPr>
          <w:rFonts w:ascii="Arial" w:hAnsi="Arial"/>
          <w:b/>
          <w:sz w:val="22"/>
        </w:rPr>
      </w:pPr>
      <w:r>
        <w:rPr>
          <w:rFonts w:ascii="Arial" w:hAnsi="Arial"/>
          <w:noProof/>
          <w:lang w:val="es-UY" w:eastAsia="es-UY"/>
        </w:rPr>
        <mc:AlternateContent>
          <mc:Choice Requires="wps">
            <w:drawing>
              <wp:anchor distT="0" distB="0" distL="114300" distR="114300" simplePos="0" relativeHeight="251656192" behindDoc="0" locked="0" layoutInCell="0" allowOverlap="1">
                <wp:simplePos x="0" y="0"/>
                <wp:positionH relativeFrom="column">
                  <wp:posOffset>737235</wp:posOffset>
                </wp:positionH>
                <wp:positionV relativeFrom="paragraph">
                  <wp:posOffset>-1905</wp:posOffset>
                </wp:positionV>
                <wp:extent cx="4114800" cy="457200"/>
                <wp:effectExtent l="0" t="0" r="0" b="0"/>
                <wp:wrapTight wrapText="right">
                  <wp:wrapPolygon edited="0">
                    <wp:start x="-47" y="0"/>
                    <wp:lineTo x="-47" y="21600"/>
                    <wp:lineTo x="21647" y="21600"/>
                    <wp:lineTo x="21647" y="0"/>
                    <wp:lineTo x="-47" y="0"/>
                  </wp:wrapPolygon>
                </wp:wrapTight>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94257EB" id="Rectangle 3" o:spid="_x0000_s1026" style="position:absolute;margin-left:58.05pt;margin-top:-.15pt;width:324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qaUHgIAADw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" o:allowincell="f">
                <w10:wrap type="tight" side="right"/>
              </v:rect>
            </w:pict>
          </mc:Fallback>
        </mc:AlternateContent>
      </w:r>
    </w:p>
    <w:p w:rsidR="005D0984" w:rsidRDefault="005D0984">
      <w:pPr>
        <w:tabs>
          <w:tab w:val="center" w:pos="4513"/>
        </w:tabs>
        <w:jc w:val="center"/>
        <w:rPr>
          <w:rFonts w:ascii="Arial" w:hAnsi="Arial"/>
          <w:b/>
          <w:sz w:val="22"/>
        </w:rPr>
      </w:pPr>
    </w:p>
    <w:p w:rsidR="005D0984" w:rsidRDefault="005D0984">
      <w:pPr>
        <w:tabs>
          <w:tab w:val="center" w:pos="4513"/>
        </w:tabs>
        <w:jc w:val="center"/>
        <w:rPr>
          <w:rFonts w:ascii="Arial" w:hAnsi="Arial"/>
          <w:b/>
          <w:sz w:val="22"/>
        </w:rPr>
      </w:pPr>
    </w:p>
    <w:p w:rsidR="005D0984" w:rsidRDefault="005D0984">
      <w:pPr>
        <w:tabs>
          <w:tab w:val="center" w:pos="4513"/>
        </w:tabs>
        <w:jc w:val="center"/>
        <w:rPr>
          <w:rFonts w:ascii="Arial" w:hAnsi="Arial"/>
          <w:b/>
          <w:sz w:val="22"/>
        </w:rPr>
      </w:pPr>
    </w:p>
    <w:p w:rsidR="005D0984" w:rsidRDefault="005D0984">
      <w:pPr>
        <w:tabs>
          <w:tab w:val="center" w:pos="4513"/>
        </w:tabs>
        <w:jc w:val="center"/>
        <w:rPr>
          <w:rFonts w:ascii="Arial" w:hAnsi="Arial"/>
          <w:sz w:val="22"/>
        </w:rPr>
      </w:pPr>
      <w:r>
        <w:rPr>
          <w:rFonts w:ascii="Arial" w:hAnsi="Arial"/>
          <w:b/>
          <w:sz w:val="22"/>
        </w:rPr>
        <w:t xml:space="preserve">En caso de diferir, nombre comercial del oferente </w:t>
      </w:r>
    </w:p>
    <w:p w:rsidR="005D0984" w:rsidRDefault="00CA7FE6">
      <w:pPr>
        <w:tabs>
          <w:tab w:val="left" w:pos="1159"/>
          <w:tab w:val="left" w:pos="1623"/>
          <w:tab w:val="left" w:pos="1939"/>
        </w:tabs>
        <w:jc w:val="center"/>
        <w:rPr>
          <w:rFonts w:ascii="Arial" w:hAnsi="Arial"/>
          <w:b/>
          <w:sz w:val="22"/>
        </w:rPr>
      </w:pPr>
      <w:r>
        <w:rPr>
          <w:rFonts w:ascii="Arial" w:hAnsi="Arial"/>
          <w:noProof/>
          <w:lang w:val="es-UY" w:eastAsia="es-UY"/>
        </w:rPr>
        <mc:AlternateContent>
          <mc:Choice Requires="wps">
            <w:drawing>
              <wp:anchor distT="0" distB="0" distL="114300" distR="114300" simplePos="0" relativeHeight="251657216" behindDoc="0" locked="0" layoutInCell="0" allowOverlap="1">
                <wp:simplePos x="0" y="0"/>
                <wp:positionH relativeFrom="column">
                  <wp:posOffset>737235</wp:posOffset>
                </wp:positionH>
                <wp:positionV relativeFrom="paragraph">
                  <wp:posOffset>17780</wp:posOffset>
                </wp:positionV>
                <wp:extent cx="4114800" cy="457200"/>
                <wp:effectExtent l="0" t="0" r="0" b="0"/>
                <wp:wrapTight wrapText="right">
                  <wp:wrapPolygon edited="0">
                    <wp:start x="-47" y="0"/>
                    <wp:lineTo x="-47" y="21600"/>
                    <wp:lineTo x="21647" y="21600"/>
                    <wp:lineTo x="21647" y="0"/>
                    <wp:lineTo x="-47" y="0"/>
                  </wp:wrapPolygon>
                </wp:wrapTight>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990FF15" id="Rectangle 4" o:spid="_x0000_s1026" style="position:absolute;margin-left:58.05pt;margin-top:1.4pt;width:324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" o:allowincell="f">
                <w10:wrap type="tight" side="right"/>
              </v:rect>
            </w:pict>
          </mc:Fallback>
        </mc:AlternateContent>
      </w:r>
    </w:p>
    <w:p w:rsidR="005D0984" w:rsidRDefault="005D0984">
      <w:pPr>
        <w:tabs>
          <w:tab w:val="left" w:pos="1159"/>
          <w:tab w:val="left" w:pos="1623"/>
          <w:tab w:val="left" w:pos="1939"/>
        </w:tabs>
        <w:jc w:val="center"/>
        <w:rPr>
          <w:rFonts w:ascii="Arial" w:hAnsi="Arial"/>
          <w:b/>
          <w:sz w:val="22"/>
        </w:rPr>
      </w:pPr>
    </w:p>
    <w:p w:rsidR="005D0984" w:rsidRDefault="005D0984">
      <w:pPr>
        <w:tabs>
          <w:tab w:val="left" w:pos="1159"/>
          <w:tab w:val="left" w:pos="1623"/>
          <w:tab w:val="left" w:pos="1939"/>
        </w:tabs>
        <w:jc w:val="center"/>
        <w:rPr>
          <w:rFonts w:ascii="Arial" w:hAnsi="Arial"/>
          <w:b/>
          <w:sz w:val="22"/>
        </w:rPr>
      </w:pPr>
    </w:p>
    <w:p w:rsidR="005D0984" w:rsidRDefault="005D0984">
      <w:pPr>
        <w:tabs>
          <w:tab w:val="left" w:pos="1159"/>
          <w:tab w:val="left" w:pos="1623"/>
          <w:tab w:val="left" w:pos="1939"/>
        </w:tabs>
        <w:jc w:val="center"/>
        <w:rPr>
          <w:rFonts w:ascii="Arial" w:hAnsi="Arial"/>
          <w:b/>
          <w:sz w:val="22"/>
        </w:rPr>
      </w:pPr>
    </w:p>
    <w:p w:rsidR="005D0984" w:rsidRDefault="005D0984">
      <w:pPr>
        <w:tabs>
          <w:tab w:val="left" w:pos="1159"/>
          <w:tab w:val="left" w:pos="1623"/>
          <w:tab w:val="left" w:pos="1939"/>
        </w:tabs>
        <w:jc w:val="center"/>
        <w:rPr>
          <w:rFonts w:ascii="Arial" w:hAnsi="Arial"/>
          <w:b/>
          <w:sz w:val="22"/>
        </w:rPr>
      </w:pPr>
      <w:r>
        <w:rPr>
          <w:rFonts w:ascii="Arial" w:hAnsi="Arial"/>
          <w:b/>
          <w:sz w:val="22"/>
        </w:rPr>
        <w:t>Cédula de identidad o R.U.</w:t>
      </w:r>
      <w:r w:rsidR="001F0B53">
        <w:rPr>
          <w:rFonts w:ascii="Arial" w:hAnsi="Arial"/>
          <w:b/>
          <w:sz w:val="22"/>
        </w:rPr>
        <w:t>T</w:t>
      </w:r>
      <w:r>
        <w:rPr>
          <w:rFonts w:ascii="Arial" w:hAnsi="Arial"/>
          <w:b/>
          <w:sz w:val="22"/>
        </w:rPr>
        <w:t xml:space="preserve">. </w:t>
      </w:r>
    </w:p>
    <w:p w:rsidR="005D0984" w:rsidRDefault="00CA7FE6">
      <w:pPr>
        <w:tabs>
          <w:tab w:val="left" w:pos="1159"/>
          <w:tab w:val="left" w:pos="1623"/>
          <w:tab w:val="left" w:pos="1939"/>
        </w:tabs>
        <w:jc w:val="both"/>
        <w:rPr>
          <w:rFonts w:ascii="Arial" w:hAnsi="Arial"/>
          <w:b/>
          <w:sz w:val="22"/>
        </w:rPr>
      </w:pPr>
      <w:r>
        <w:rPr>
          <w:rFonts w:ascii="Arial" w:hAnsi="Arial"/>
          <w:noProof/>
          <w:sz w:val="22"/>
          <w:lang w:val="es-UY" w:eastAsia="es-UY"/>
        </w:rPr>
        <mc:AlternateContent>
          <mc:Choice Requires="wps">
            <w:drawing>
              <wp:anchor distT="0" distB="0" distL="114300" distR="114300" simplePos="0" relativeHeight="251658240" behindDoc="0" locked="0" layoutInCell="0" allowOverlap="1">
                <wp:simplePos x="0" y="0"/>
                <wp:positionH relativeFrom="column">
                  <wp:posOffset>737235</wp:posOffset>
                </wp:positionH>
                <wp:positionV relativeFrom="paragraph">
                  <wp:posOffset>128905</wp:posOffset>
                </wp:positionV>
                <wp:extent cx="4114800" cy="457200"/>
                <wp:effectExtent l="0" t="0" r="0" b="0"/>
                <wp:wrapTight wrapText="right">
                  <wp:wrapPolygon edited="0">
                    <wp:start x="-47" y="0"/>
                    <wp:lineTo x="-47" y="21600"/>
                    <wp:lineTo x="21647" y="21600"/>
                    <wp:lineTo x="21647" y="0"/>
                    <wp:lineTo x="-47" y="0"/>
                  </wp:wrapPolygon>
                </wp:wrapTight>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03FC6C3" id="Rectangle 5" o:spid="_x0000_s1026" style="position:absolute;margin-left:58.05pt;margin-top:10.15pt;width:32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AstHgIAADw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" o:allowincell="f">
                <w10:wrap type="tight" side="right"/>
              </v:rect>
            </w:pict>
          </mc:Fallback>
        </mc:AlternateContent>
      </w:r>
    </w:p>
    <w:p w:rsidR="005D0984" w:rsidRDefault="005D0984">
      <w:pPr>
        <w:tabs>
          <w:tab w:val="left" w:pos="1159"/>
          <w:tab w:val="left" w:pos="1623"/>
          <w:tab w:val="left" w:pos="1939"/>
        </w:tabs>
        <w:jc w:val="both"/>
        <w:rPr>
          <w:rFonts w:ascii="Arial" w:hAnsi="Arial"/>
          <w:b/>
          <w:sz w:val="22"/>
        </w:rPr>
      </w:pPr>
    </w:p>
    <w:p w:rsidR="005D0984" w:rsidRDefault="005D0984">
      <w:pPr>
        <w:tabs>
          <w:tab w:val="left" w:pos="1159"/>
          <w:tab w:val="left" w:pos="1623"/>
          <w:tab w:val="left" w:pos="1939"/>
        </w:tabs>
        <w:jc w:val="both"/>
        <w:rPr>
          <w:rFonts w:ascii="Arial" w:hAnsi="Arial"/>
          <w:b/>
          <w:sz w:val="22"/>
        </w:rPr>
      </w:pPr>
    </w:p>
    <w:p w:rsidR="005D0984" w:rsidRDefault="005D0984">
      <w:pPr>
        <w:tabs>
          <w:tab w:val="left" w:pos="1159"/>
          <w:tab w:val="left" w:pos="1623"/>
          <w:tab w:val="left" w:pos="1939"/>
        </w:tabs>
        <w:jc w:val="both"/>
        <w:rPr>
          <w:rFonts w:ascii="Arial" w:hAnsi="Arial"/>
          <w:b/>
          <w:sz w:val="22"/>
        </w:rPr>
      </w:pPr>
    </w:p>
    <w:p w:rsidR="005D0984" w:rsidRDefault="005D0984">
      <w:pPr>
        <w:tabs>
          <w:tab w:val="left" w:pos="1159"/>
          <w:tab w:val="left" w:pos="1623"/>
          <w:tab w:val="left" w:pos="1939"/>
        </w:tabs>
        <w:jc w:val="both"/>
        <w:rPr>
          <w:rFonts w:ascii="Arial" w:hAnsi="Arial"/>
          <w:b/>
          <w:sz w:val="22"/>
        </w:rPr>
      </w:pPr>
    </w:p>
    <w:p w:rsidR="005D0984" w:rsidRDefault="005D0984">
      <w:pPr>
        <w:tabs>
          <w:tab w:val="left" w:pos="1159"/>
          <w:tab w:val="left" w:pos="1623"/>
          <w:tab w:val="left" w:pos="1939"/>
        </w:tabs>
        <w:jc w:val="both"/>
        <w:rPr>
          <w:rFonts w:ascii="Arial" w:hAnsi="Arial"/>
          <w:b/>
          <w:sz w:val="22"/>
        </w:rPr>
      </w:pPr>
      <w:r>
        <w:rPr>
          <w:rFonts w:ascii="Arial" w:hAnsi="Arial"/>
          <w:b/>
          <w:sz w:val="22"/>
        </w:rPr>
        <w:t xml:space="preserve">DOMICILIO A LOS EFECTOS DE </w:t>
      </w:r>
      <w:smartTag w:uri="urn:schemas-microsoft-com:office:smarttags" w:element="PersonName">
        <w:smartTagPr>
          <w:attr w:name="ProductID" w:val="LA PRESENTE LICITACIￓN"/>
        </w:smartTagPr>
        <w:r>
          <w:rPr>
            <w:rFonts w:ascii="Arial" w:hAnsi="Arial"/>
            <w:b/>
            <w:sz w:val="22"/>
          </w:rPr>
          <w:t>LA PRESENTE LICITACIÓN</w:t>
        </w:r>
      </w:smartTag>
    </w:p>
    <w:p w:rsidR="005D0984" w:rsidRDefault="005D0984">
      <w:pPr>
        <w:tabs>
          <w:tab w:val="left" w:pos="1159"/>
          <w:tab w:val="left" w:pos="1623"/>
          <w:tab w:val="left" w:pos="1939"/>
        </w:tabs>
        <w:jc w:val="both"/>
        <w:rPr>
          <w:rFonts w:ascii="Arial" w:hAnsi="Arial"/>
          <w:sz w:val="22"/>
        </w:rPr>
      </w:pPr>
    </w:p>
    <w:p w:rsidR="005D0984" w:rsidRDefault="005D0984">
      <w:pPr>
        <w:tabs>
          <w:tab w:val="left" w:pos="1159"/>
          <w:tab w:val="left" w:pos="1623"/>
          <w:tab w:val="left" w:pos="1939"/>
        </w:tabs>
        <w:rPr>
          <w:rFonts w:ascii="Arial" w:hAnsi="Arial"/>
          <w:sz w:val="22"/>
        </w:rPr>
      </w:pPr>
      <w:r>
        <w:rPr>
          <w:rFonts w:ascii="Arial" w:hAnsi="Arial"/>
          <w:sz w:val="22"/>
        </w:rPr>
        <w:t>Calle: _________________________________ Nº: _______________________</w:t>
      </w:r>
    </w:p>
    <w:p w:rsidR="005D0984" w:rsidRDefault="005D0984">
      <w:pPr>
        <w:tabs>
          <w:tab w:val="left" w:pos="1159"/>
          <w:tab w:val="left" w:pos="1623"/>
          <w:tab w:val="left" w:pos="1939"/>
        </w:tabs>
        <w:rPr>
          <w:rFonts w:ascii="Arial" w:hAnsi="Arial"/>
          <w:sz w:val="22"/>
        </w:rPr>
      </w:pPr>
    </w:p>
    <w:p w:rsidR="005D0984" w:rsidRDefault="005D0984">
      <w:pPr>
        <w:tabs>
          <w:tab w:val="left" w:pos="1159"/>
          <w:tab w:val="left" w:pos="1623"/>
          <w:tab w:val="left" w:pos="1939"/>
        </w:tabs>
        <w:rPr>
          <w:rFonts w:ascii="Arial" w:hAnsi="Arial"/>
          <w:sz w:val="22"/>
        </w:rPr>
      </w:pPr>
      <w:r>
        <w:rPr>
          <w:rFonts w:ascii="Arial" w:hAnsi="Arial"/>
          <w:sz w:val="22"/>
        </w:rPr>
        <w:t>Ciudad o Localidad:_________________________________________________</w:t>
      </w:r>
    </w:p>
    <w:p w:rsidR="005D0984" w:rsidRDefault="005D0984">
      <w:pPr>
        <w:tabs>
          <w:tab w:val="left" w:pos="1159"/>
          <w:tab w:val="left" w:pos="1623"/>
          <w:tab w:val="left" w:pos="1939"/>
        </w:tabs>
        <w:rPr>
          <w:rFonts w:ascii="Arial" w:hAnsi="Arial"/>
          <w:sz w:val="22"/>
        </w:rPr>
      </w:pPr>
    </w:p>
    <w:p w:rsidR="005D0984" w:rsidRDefault="005D0984">
      <w:pPr>
        <w:tabs>
          <w:tab w:val="left" w:pos="1159"/>
          <w:tab w:val="left" w:pos="1623"/>
          <w:tab w:val="left" w:pos="1939"/>
        </w:tabs>
        <w:rPr>
          <w:rFonts w:ascii="Arial" w:hAnsi="Arial"/>
          <w:sz w:val="22"/>
          <w:lang w:val="pt-BR"/>
        </w:rPr>
      </w:pPr>
      <w:r>
        <w:rPr>
          <w:rFonts w:ascii="Arial" w:hAnsi="Arial"/>
          <w:sz w:val="22"/>
          <w:lang w:val="pt-BR"/>
        </w:rPr>
        <w:t>Código Postal:</w:t>
      </w:r>
      <w:r w:rsidR="00796E7B">
        <w:rPr>
          <w:rFonts w:ascii="Arial" w:hAnsi="Arial"/>
          <w:sz w:val="22"/>
          <w:lang w:val="pt-BR"/>
        </w:rPr>
        <w:t xml:space="preserve"> </w:t>
      </w:r>
      <w:r>
        <w:rPr>
          <w:rFonts w:ascii="Arial" w:hAnsi="Arial"/>
          <w:sz w:val="22"/>
          <w:lang w:val="pt-BR"/>
        </w:rPr>
        <w:t>__________________________País:_______________________</w:t>
      </w:r>
    </w:p>
    <w:p w:rsidR="005D0984" w:rsidRDefault="005D0984">
      <w:pPr>
        <w:tabs>
          <w:tab w:val="left" w:pos="1159"/>
          <w:tab w:val="left" w:pos="1623"/>
          <w:tab w:val="left" w:pos="1939"/>
        </w:tabs>
        <w:rPr>
          <w:rFonts w:ascii="Arial" w:hAnsi="Arial"/>
          <w:sz w:val="22"/>
          <w:lang w:val="pt-BR"/>
        </w:rPr>
      </w:pPr>
    </w:p>
    <w:p w:rsidR="005D0984" w:rsidRDefault="005D0984">
      <w:pPr>
        <w:tabs>
          <w:tab w:val="left" w:pos="1159"/>
          <w:tab w:val="left" w:pos="1623"/>
          <w:tab w:val="left" w:pos="1939"/>
        </w:tabs>
        <w:rPr>
          <w:rFonts w:ascii="Arial" w:hAnsi="Arial"/>
          <w:sz w:val="22"/>
          <w:lang w:val="pt-BR"/>
        </w:rPr>
      </w:pPr>
      <w:r>
        <w:rPr>
          <w:rFonts w:ascii="Arial" w:hAnsi="Arial"/>
          <w:sz w:val="22"/>
          <w:lang w:val="pt-BR"/>
        </w:rPr>
        <w:t>Teléfono No: _______________________Fax No._________________________</w:t>
      </w:r>
    </w:p>
    <w:p w:rsidR="005D0984" w:rsidRDefault="005D0984">
      <w:pPr>
        <w:tabs>
          <w:tab w:val="left" w:pos="1159"/>
          <w:tab w:val="left" w:pos="1623"/>
          <w:tab w:val="left" w:pos="1939"/>
        </w:tabs>
        <w:rPr>
          <w:rFonts w:ascii="Arial" w:hAnsi="Arial"/>
          <w:sz w:val="22"/>
          <w:lang w:val="pt-BR"/>
        </w:rPr>
      </w:pPr>
    </w:p>
    <w:p w:rsidR="005D0984" w:rsidRDefault="005D0984">
      <w:pPr>
        <w:jc w:val="both"/>
        <w:rPr>
          <w:rFonts w:ascii="Arial" w:hAnsi="Arial"/>
          <w:sz w:val="22"/>
        </w:rPr>
      </w:pPr>
      <w:r>
        <w:rPr>
          <w:rFonts w:ascii="Arial" w:hAnsi="Arial"/>
          <w:sz w:val="22"/>
        </w:rPr>
        <w:t>E-mail:___________________________________________________________</w:t>
      </w:r>
    </w:p>
    <w:p w:rsidR="005D0984" w:rsidRDefault="005D0984">
      <w:pPr>
        <w:jc w:val="both"/>
        <w:rPr>
          <w:rFonts w:ascii="Arial" w:hAnsi="Arial"/>
          <w:sz w:val="22"/>
        </w:rPr>
      </w:pPr>
    </w:p>
    <w:p w:rsidR="005D0984" w:rsidRDefault="005D0984">
      <w:pPr>
        <w:ind w:right="396"/>
        <w:jc w:val="both"/>
        <w:rPr>
          <w:rFonts w:ascii="Arial" w:hAnsi="Arial"/>
          <w:sz w:val="22"/>
        </w:rPr>
      </w:pPr>
      <w:r>
        <w:rPr>
          <w:rFonts w:ascii="Arial" w:hAnsi="Arial"/>
          <w:b/>
          <w:sz w:val="22"/>
        </w:rPr>
        <w:t>En caso de tratarse de una persona jurídica</w:t>
      </w:r>
      <w:r>
        <w:rPr>
          <w:rFonts w:ascii="Arial" w:hAnsi="Arial"/>
          <w:sz w:val="22"/>
        </w:rPr>
        <w:t xml:space="preserve">, deberán indicarse los nombres y apellidos completos y números de cédulas de identidad de </w:t>
      </w:r>
      <w:r>
        <w:rPr>
          <w:rFonts w:ascii="Arial" w:hAnsi="Arial"/>
          <w:b/>
          <w:sz w:val="22"/>
          <w:u w:val="single"/>
        </w:rPr>
        <w:t>todos</w:t>
      </w:r>
      <w:r>
        <w:rPr>
          <w:rFonts w:ascii="Arial" w:hAnsi="Arial"/>
          <w:sz w:val="22"/>
        </w:rPr>
        <w:t xml:space="preserve"> los administradores, directores y/o apoderados que tengan facultades para representar a la misma. </w:t>
      </w:r>
    </w:p>
    <w:p w:rsidR="005D0984" w:rsidRDefault="005D0984">
      <w:pPr>
        <w:jc w:val="both"/>
        <w:rPr>
          <w:rFonts w:ascii="Arial" w:hAnsi="Arial"/>
          <w:b/>
          <w:sz w:val="22"/>
        </w:rPr>
      </w:pPr>
      <w:r>
        <w:rPr>
          <w:rFonts w:ascii="Arial" w:hAnsi="Arial"/>
          <w:b/>
          <w:sz w:val="22"/>
        </w:rPr>
        <w:t xml:space="preserve">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376"/>
        <w:gridCol w:w="2977"/>
        <w:gridCol w:w="2835"/>
      </w:tblGrid>
      <w:tr w:rsidR="005D0984">
        <w:tc>
          <w:tcPr>
            <w:tcW w:w="2376" w:type="dxa"/>
          </w:tcPr>
          <w:p w:rsidR="005D0984" w:rsidRDefault="005D0984">
            <w:pPr>
              <w:jc w:val="center"/>
              <w:rPr>
                <w:rFonts w:ascii="Arial" w:hAnsi="Arial"/>
                <w:b/>
                <w:sz w:val="22"/>
              </w:rPr>
            </w:pPr>
            <w:r>
              <w:rPr>
                <w:rFonts w:ascii="Arial" w:hAnsi="Arial"/>
                <w:b/>
                <w:sz w:val="22"/>
              </w:rPr>
              <w:t>Nombres</w:t>
            </w:r>
          </w:p>
        </w:tc>
        <w:tc>
          <w:tcPr>
            <w:tcW w:w="2977" w:type="dxa"/>
          </w:tcPr>
          <w:p w:rsidR="005D0984" w:rsidRDefault="005D0984">
            <w:pPr>
              <w:jc w:val="center"/>
              <w:rPr>
                <w:rFonts w:ascii="Arial" w:hAnsi="Arial"/>
                <w:b/>
                <w:sz w:val="22"/>
              </w:rPr>
            </w:pPr>
            <w:r>
              <w:rPr>
                <w:rFonts w:ascii="Arial" w:hAnsi="Arial"/>
                <w:b/>
                <w:sz w:val="22"/>
              </w:rPr>
              <w:t>Apellidos</w:t>
            </w:r>
          </w:p>
        </w:tc>
        <w:tc>
          <w:tcPr>
            <w:tcW w:w="2835" w:type="dxa"/>
          </w:tcPr>
          <w:p w:rsidR="005D0984" w:rsidRDefault="005D0984">
            <w:pPr>
              <w:jc w:val="center"/>
              <w:rPr>
                <w:rFonts w:ascii="Arial" w:hAnsi="Arial"/>
                <w:b/>
                <w:sz w:val="22"/>
              </w:rPr>
            </w:pPr>
            <w:r>
              <w:rPr>
                <w:rFonts w:ascii="Arial" w:hAnsi="Arial"/>
                <w:b/>
                <w:sz w:val="22"/>
              </w:rPr>
              <w:t>Cédula de Identidad</w:t>
            </w:r>
          </w:p>
        </w:tc>
      </w:tr>
      <w:tr w:rsidR="005D0984">
        <w:tc>
          <w:tcPr>
            <w:tcW w:w="2376" w:type="dxa"/>
          </w:tcPr>
          <w:p w:rsidR="005D0984" w:rsidRDefault="005D0984">
            <w:pPr>
              <w:jc w:val="both"/>
              <w:rPr>
                <w:rFonts w:ascii="Arial" w:hAnsi="Arial"/>
                <w:b/>
                <w:sz w:val="22"/>
              </w:rPr>
            </w:pPr>
          </w:p>
        </w:tc>
        <w:tc>
          <w:tcPr>
            <w:tcW w:w="2977" w:type="dxa"/>
          </w:tcPr>
          <w:p w:rsidR="005D0984" w:rsidRDefault="005D0984">
            <w:pPr>
              <w:jc w:val="both"/>
              <w:rPr>
                <w:rFonts w:ascii="Arial" w:hAnsi="Arial"/>
                <w:b/>
                <w:sz w:val="22"/>
              </w:rPr>
            </w:pPr>
          </w:p>
        </w:tc>
        <w:tc>
          <w:tcPr>
            <w:tcW w:w="2835" w:type="dxa"/>
          </w:tcPr>
          <w:p w:rsidR="005D0984" w:rsidRDefault="005D0984">
            <w:pPr>
              <w:jc w:val="both"/>
              <w:rPr>
                <w:rFonts w:ascii="Arial" w:hAnsi="Arial"/>
                <w:b/>
                <w:sz w:val="22"/>
              </w:rPr>
            </w:pPr>
          </w:p>
        </w:tc>
      </w:tr>
      <w:tr w:rsidR="005D0984">
        <w:trPr>
          <w:trHeight w:val="70"/>
        </w:trPr>
        <w:tc>
          <w:tcPr>
            <w:tcW w:w="2376" w:type="dxa"/>
          </w:tcPr>
          <w:p w:rsidR="005D0984" w:rsidRDefault="005D0984">
            <w:pPr>
              <w:jc w:val="both"/>
              <w:rPr>
                <w:rFonts w:ascii="Arial" w:hAnsi="Arial"/>
                <w:b/>
                <w:sz w:val="22"/>
              </w:rPr>
            </w:pPr>
          </w:p>
        </w:tc>
        <w:tc>
          <w:tcPr>
            <w:tcW w:w="2977" w:type="dxa"/>
          </w:tcPr>
          <w:p w:rsidR="005D0984" w:rsidRDefault="005D0984">
            <w:pPr>
              <w:jc w:val="both"/>
              <w:rPr>
                <w:rFonts w:ascii="Arial" w:hAnsi="Arial"/>
                <w:b/>
                <w:sz w:val="22"/>
              </w:rPr>
            </w:pPr>
          </w:p>
        </w:tc>
        <w:tc>
          <w:tcPr>
            <w:tcW w:w="2835" w:type="dxa"/>
          </w:tcPr>
          <w:p w:rsidR="005D0984" w:rsidRDefault="005D0984">
            <w:pPr>
              <w:jc w:val="both"/>
              <w:rPr>
                <w:rFonts w:ascii="Arial" w:hAnsi="Arial"/>
                <w:b/>
                <w:sz w:val="22"/>
              </w:rPr>
            </w:pPr>
          </w:p>
        </w:tc>
      </w:tr>
    </w:tbl>
    <w:p w:rsidR="00F34EAA" w:rsidRPr="003710EB" w:rsidRDefault="00CA7FE6" w:rsidP="00F34EAA">
      <w:pPr>
        <w:jc w:val="both"/>
        <w:rPr>
          <w:rFonts w:ascii="Arial" w:hAnsi="Arial"/>
          <w:b/>
          <w:sz w:val="22"/>
          <w:szCs w:val="22"/>
        </w:rPr>
      </w:pPr>
      <w:r w:rsidRPr="003710EB">
        <w:rPr>
          <w:rFonts w:ascii="Arial" w:hAnsi="Arial"/>
          <w:b/>
          <w:noProof/>
          <w:sz w:val="22"/>
          <w:szCs w:val="22"/>
          <w:lang w:val="es-UY" w:eastAsia="es-UY"/>
        </w:rPr>
        <mc:AlternateContent>
          <mc:Choice Requires="wps">
            <w:drawing>
              <wp:anchor distT="0" distB="0" distL="114300" distR="114300" simplePos="0" relativeHeight="251660288" behindDoc="0" locked="0" layoutInCell="1" allowOverlap="1">
                <wp:simplePos x="0" y="0"/>
                <wp:positionH relativeFrom="column">
                  <wp:posOffset>3141345</wp:posOffset>
                </wp:positionH>
                <wp:positionV relativeFrom="paragraph">
                  <wp:posOffset>33655</wp:posOffset>
                </wp:positionV>
                <wp:extent cx="120650" cy="120650"/>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016B15B" id="Rectangle 7" o:spid="_x0000_s1026" style="position:absolute;margin-left:247.35pt;margin-top:2.65pt;width:9.5pt;height: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"/>
            </w:pict>
          </mc:Fallback>
        </mc:AlternateContent>
      </w:r>
      <w:r w:rsidRPr="003710EB">
        <w:rPr>
          <w:rFonts w:ascii="Arial" w:hAnsi="Arial"/>
          <w:b/>
          <w:noProof/>
          <w:sz w:val="22"/>
          <w:szCs w:val="22"/>
          <w:lang w:val="es-UY" w:eastAsia="es-UY"/>
        </w:rPr>
        <mc:AlternateContent>
          <mc:Choice Requires="wps">
            <w:drawing>
              <wp:anchor distT="0" distB="0" distL="114300" distR="114300" simplePos="0" relativeHeight="251659264" behindDoc="0" locked="0" layoutInCell="1" allowOverlap="1">
                <wp:simplePos x="0" y="0"/>
                <wp:positionH relativeFrom="column">
                  <wp:posOffset>2179320</wp:posOffset>
                </wp:positionH>
                <wp:positionV relativeFrom="paragraph">
                  <wp:posOffset>24130</wp:posOffset>
                </wp:positionV>
                <wp:extent cx="120650" cy="120650"/>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9B0D2BA" id="Rectangle 6" o:spid="_x0000_s1026" style="position:absolute;margin-left:171.6pt;margin-top:1.9pt;width:9.5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"/>
            </w:pict>
          </mc:Fallback>
        </mc:AlternateContent>
      </w:r>
      <w:r w:rsidR="00F34EAA" w:rsidRPr="003710EB">
        <w:rPr>
          <w:rFonts w:ascii="Arial" w:hAnsi="Arial"/>
          <w:b/>
          <w:sz w:val="22"/>
          <w:szCs w:val="22"/>
        </w:rPr>
        <w:t>Declaro  estar: 1) en INGRESO        o ACTIVO       en el RUPE (marque lo que corresponda), y 2) en condiciones legales de contratar con el Estado.</w:t>
      </w:r>
    </w:p>
    <w:p w:rsidR="005D0984" w:rsidRPr="003710EB" w:rsidRDefault="005D0984">
      <w:pPr>
        <w:jc w:val="both"/>
        <w:rPr>
          <w:rFonts w:ascii="Arial" w:hAnsi="Arial"/>
          <w:sz w:val="22"/>
          <w:szCs w:val="22"/>
        </w:rPr>
      </w:pPr>
      <w:r w:rsidRPr="003710EB">
        <w:rPr>
          <w:rFonts w:ascii="Arial" w:hAnsi="Arial"/>
          <w:sz w:val="22"/>
          <w:szCs w:val="22"/>
        </w:rPr>
        <w:t>FIRMA/S:_________________________________________________________________</w:t>
      </w:r>
    </w:p>
    <w:p w:rsidR="00DE712D" w:rsidRPr="003710EB" w:rsidRDefault="005D0984">
      <w:pPr>
        <w:rPr>
          <w:rFonts w:ascii="Arial" w:hAnsi="Arial"/>
          <w:sz w:val="22"/>
          <w:szCs w:val="22"/>
        </w:rPr>
      </w:pPr>
      <w:r w:rsidRPr="003710EB">
        <w:rPr>
          <w:rFonts w:ascii="Arial" w:hAnsi="Arial"/>
          <w:sz w:val="22"/>
          <w:szCs w:val="22"/>
        </w:rPr>
        <w:t xml:space="preserve">ACLARACION DE FIRMA/S: _________________________________________________ </w:t>
      </w:r>
    </w:p>
    <w:sectPr w:rsidR="00DE712D" w:rsidRPr="003710EB">
      <w:headerReference w:type="default" r:id="rId12"/>
      <w:footerReference w:type="default" r:id="rId13"/>
      <w:pgSz w:w="11906" w:h="16838" w:code="9"/>
      <w:pgMar w:top="1701" w:right="1134" w:bottom="1134" w:left="1134" w:header="1440" w:footer="1440" w:gutter="0"/>
      <w:paperSrc w:first="1" w:other="1"/>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052" w:rsidRDefault="003B4052">
      <w:r>
        <w:separator/>
      </w:r>
    </w:p>
  </w:endnote>
  <w:endnote w:type="continuationSeparator" w:id="0">
    <w:p w:rsidR="003B4052" w:rsidRDefault="003B4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CC1" w:rsidRDefault="001F6CC1">
    <w:pPr>
      <w:pStyle w:val="Piedepgina"/>
      <w:framePr w:wrap="around" w:vAnchor="text" w:hAnchor="margin" w:xAlign="right" w:y="1"/>
      <w:rPr>
        <w:rStyle w:val="Nmerodepgina"/>
      </w:rPr>
    </w:pPr>
  </w:p>
  <w:p w:rsidR="001F6CC1" w:rsidRDefault="001F6CC1">
    <w:pPr>
      <w:pBdr>
        <w:top w:val="single" w:sz="4" w:space="1" w:color="auto"/>
      </w:pBdr>
      <w:spacing w:line="240" w:lineRule="exact"/>
      <w:ind w:right="-2"/>
      <w:rPr>
        <w:rFonts w:ascii="Arial" w:hAnsi="Arial"/>
        <w:i/>
        <w:sz w:val="18"/>
      </w:rPr>
    </w:pPr>
    <w:r>
      <w:rPr>
        <w:rFonts w:ascii="Arial" w:hAnsi="Arial"/>
        <w:i/>
        <w:sz w:val="18"/>
      </w:rPr>
      <w:t>Ministerio de Transporte y Obras Públicas</w:t>
    </w:r>
  </w:p>
  <w:p w:rsidR="001F6CC1" w:rsidRDefault="001F6CC1">
    <w:pPr>
      <w:spacing w:line="240" w:lineRule="exact"/>
      <w:ind w:right="360"/>
      <w:rPr>
        <w:rFonts w:ascii="Arial" w:hAnsi="Arial"/>
        <w:i/>
        <w:sz w:val="18"/>
      </w:rPr>
    </w:pPr>
    <w:r>
      <w:rPr>
        <w:rFonts w:ascii="Arial" w:hAnsi="Arial"/>
        <w:i/>
        <w:sz w:val="18"/>
      </w:rPr>
      <w:t xml:space="preserve">Dirección Nacional de Vialidad </w:t>
    </w:r>
  </w:p>
  <w:p w:rsidR="001F6CC1" w:rsidRDefault="001F6CC1">
    <w:pPr>
      <w:spacing w:line="240" w:lineRule="exact"/>
      <w:ind w:right="360"/>
      <w:jc w:val="right"/>
    </w:pPr>
    <w:r>
      <w:rPr>
        <w:rStyle w:val="Nmerodepgina"/>
        <w:kern w:val="18"/>
      </w:rPr>
      <w:fldChar w:fldCharType="begin"/>
    </w:r>
    <w:r>
      <w:rPr>
        <w:rStyle w:val="Nmerodepgina"/>
        <w:kern w:val="18"/>
      </w:rPr>
      <w:instrText xml:space="preserve"> PAGE </w:instrText>
    </w:r>
    <w:r>
      <w:rPr>
        <w:rStyle w:val="Nmerodepgina"/>
        <w:kern w:val="18"/>
      </w:rPr>
      <w:fldChar w:fldCharType="separate"/>
    </w:r>
    <w:r w:rsidR="00DE6F4B">
      <w:rPr>
        <w:rStyle w:val="Nmerodepgina"/>
        <w:noProof/>
        <w:kern w:val="18"/>
      </w:rPr>
      <w:t>12</w:t>
    </w:r>
    <w:r>
      <w:rPr>
        <w:rStyle w:val="Nmerodepgina"/>
        <w:kern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052" w:rsidRDefault="003B4052">
      <w:r>
        <w:separator/>
      </w:r>
    </w:p>
  </w:footnote>
  <w:footnote w:type="continuationSeparator" w:id="0">
    <w:p w:rsidR="003B4052" w:rsidRDefault="003B4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CC1" w:rsidRPr="006270FD" w:rsidRDefault="001F6CC1">
    <w:pPr>
      <w:pStyle w:val="Descripcin"/>
      <w:pBdr>
        <w:bottom w:val="single" w:sz="4" w:space="1" w:color="auto"/>
      </w:pBdr>
      <w:spacing w:line="240" w:lineRule="auto"/>
      <w:ind w:right="-144"/>
    </w:pPr>
    <w:r w:rsidRPr="006270FD">
      <w:t xml:space="preserve">Adquisición </w:t>
    </w:r>
    <w:r>
      <w:t>de repuestos y recarga de extintores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18591AE"/>
    <w:multiLevelType w:val="hybridMultilevel"/>
    <w:tmpl w:val="939AA0D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E3245A"/>
    <w:multiLevelType w:val="hybridMultilevel"/>
    <w:tmpl w:val="957C4CD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15:restartNumberingAfterBreak="0">
    <w:nsid w:val="14DC024D"/>
    <w:multiLevelType w:val="hybridMultilevel"/>
    <w:tmpl w:val="DF3EED38"/>
    <w:lvl w:ilvl="0" w:tplc="380A000F">
      <w:start w:val="1"/>
      <w:numFmt w:val="decimal"/>
      <w:lvlText w:val="%1."/>
      <w:lvlJc w:val="left"/>
      <w:pPr>
        <w:ind w:left="1440" w:hanging="360"/>
      </w:pPr>
    </w:lvl>
    <w:lvl w:ilvl="1" w:tplc="380A0019" w:tentative="1">
      <w:start w:val="1"/>
      <w:numFmt w:val="lowerLetter"/>
      <w:lvlText w:val="%2."/>
      <w:lvlJc w:val="left"/>
      <w:pPr>
        <w:ind w:left="2160" w:hanging="360"/>
      </w:pPr>
    </w:lvl>
    <w:lvl w:ilvl="2" w:tplc="380A001B" w:tentative="1">
      <w:start w:val="1"/>
      <w:numFmt w:val="lowerRoman"/>
      <w:lvlText w:val="%3."/>
      <w:lvlJc w:val="right"/>
      <w:pPr>
        <w:ind w:left="2880" w:hanging="180"/>
      </w:pPr>
    </w:lvl>
    <w:lvl w:ilvl="3" w:tplc="380A000F" w:tentative="1">
      <w:start w:val="1"/>
      <w:numFmt w:val="decimal"/>
      <w:lvlText w:val="%4."/>
      <w:lvlJc w:val="left"/>
      <w:pPr>
        <w:ind w:left="3600" w:hanging="360"/>
      </w:pPr>
    </w:lvl>
    <w:lvl w:ilvl="4" w:tplc="380A0019" w:tentative="1">
      <w:start w:val="1"/>
      <w:numFmt w:val="lowerLetter"/>
      <w:lvlText w:val="%5."/>
      <w:lvlJc w:val="left"/>
      <w:pPr>
        <w:ind w:left="4320" w:hanging="360"/>
      </w:pPr>
    </w:lvl>
    <w:lvl w:ilvl="5" w:tplc="380A001B" w:tentative="1">
      <w:start w:val="1"/>
      <w:numFmt w:val="lowerRoman"/>
      <w:lvlText w:val="%6."/>
      <w:lvlJc w:val="right"/>
      <w:pPr>
        <w:ind w:left="5040" w:hanging="180"/>
      </w:pPr>
    </w:lvl>
    <w:lvl w:ilvl="6" w:tplc="380A000F" w:tentative="1">
      <w:start w:val="1"/>
      <w:numFmt w:val="decimal"/>
      <w:lvlText w:val="%7."/>
      <w:lvlJc w:val="left"/>
      <w:pPr>
        <w:ind w:left="5760" w:hanging="360"/>
      </w:pPr>
    </w:lvl>
    <w:lvl w:ilvl="7" w:tplc="380A0019" w:tentative="1">
      <w:start w:val="1"/>
      <w:numFmt w:val="lowerLetter"/>
      <w:lvlText w:val="%8."/>
      <w:lvlJc w:val="left"/>
      <w:pPr>
        <w:ind w:left="6480" w:hanging="360"/>
      </w:pPr>
    </w:lvl>
    <w:lvl w:ilvl="8" w:tplc="380A001B" w:tentative="1">
      <w:start w:val="1"/>
      <w:numFmt w:val="lowerRoman"/>
      <w:lvlText w:val="%9."/>
      <w:lvlJc w:val="right"/>
      <w:pPr>
        <w:ind w:left="7200" w:hanging="180"/>
      </w:pPr>
    </w:lvl>
  </w:abstractNum>
  <w:abstractNum w:abstractNumId="3" w15:restartNumberingAfterBreak="0">
    <w:nsid w:val="154F39E0"/>
    <w:multiLevelType w:val="hybridMultilevel"/>
    <w:tmpl w:val="E67A837E"/>
    <w:lvl w:ilvl="0" w:tplc="08F61D9A">
      <w:numFmt w:val="bullet"/>
      <w:lvlText w:val="-"/>
      <w:lvlJc w:val="left"/>
      <w:pPr>
        <w:ind w:left="1080" w:hanging="360"/>
      </w:pPr>
      <w:rPr>
        <w:rFonts w:ascii="Calibri" w:eastAsia="Calibri" w:hAnsi="Calibri" w:cs="Times New Roman"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4" w15:restartNumberingAfterBreak="0">
    <w:nsid w:val="158C52A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21E1CFE"/>
    <w:multiLevelType w:val="multilevel"/>
    <w:tmpl w:val="C13A7A16"/>
    <w:lvl w:ilvl="0">
      <w:numFmt w:val="bullet"/>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15:restartNumberingAfterBreak="0">
    <w:nsid w:val="223F0120"/>
    <w:multiLevelType w:val="singleLevel"/>
    <w:tmpl w:val="C5C8FBAA"/>
    <w:lvl w:ilvl="0">
      <w:start w:val="1"/>
      <w:numFmt w:val="decimal"/>
      <w:lvlText w:val="%1)"/>
      <w:lvlJc w:val="left"/>
      <w:pPr>
        <w:tabs>
          <w:tab w:val="num" w:pos="927"/>
        </w:tabs>
        <w:ind w:left="927" w:hanging="360"/>
      </w:pPr>
      <w:rPr>
        <w:rFonts w:hint="default"/>
      </w:rPr>
    </w:lvl>
  </w:abstractNum>
  <w:abstractNum w:abstractNumId="7" w15:restartNumberingAfterBreak="0">
    <w:nsid w:val="2249702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57633A0"/>
    <w:multiLevelType w:val="hybridMultilevel"/>
    <w:tmpl w:val="A0BCC8C8"/>
    <w:lvl w:ilvl="0" w:tplc="0C0A0001">
      <w:start w:val="1"/>
      <w:numFmt w:val="bullet"/>
      <w:lvlText w:val=""/>
      <w:lvlJc w:val="left"/>
      <w:pPr>
        <w:tabs>
          <w:tab w:val="num" w:pos="1211"/>
        </w:tabs>
        <w:ind w:left="1211" w:hanging="360"/>
      </w:pPr>
      <w:rPr>
        <w:rFonts w:ascii="Symbol" w:hAnsi="Symbol" w:hint="default"/>
        <w:color w:val="auto"/>
      </w:rPr>
    </w:lvl>
    <w:lvl w:ilvl="1" w:tplc="0C0A0003" w:tentative="1">
      <w:start w:val="1"/>
      <w:numFmt w:val="bullet"/>
      <w:lvlText w:val="o"/>
      <w:lvlJc w:val="left"/>
      <w:pPr>
        <w:tabs>
          <w:tab w:val="num" w:pos="1931"/>
        </w:tabs>
        <w:ind w:left="1931" w:hanging="360"/>
      </w:pPr>
      <w:rPr>
        <w:rFonts w:ascii="Courier New" w:hAnsi="Courier New" w:cs="Courier New" w:hint="default"/>
      </w:rPr>
    </w:lvl>
    <w:lvl w:ilvl="2" w:tplc="0C0A0005" w:tentative="1">
      <w:start w:val="1"/>
      <w:numFmt w:val="bullet"/>
      <w:lvlText w:val=""/>
      <w:lvlJc w:val="left"/>
      <w:pPr>
        <w:tabs>
          <w:tab w:val="num" w:pos="2651"/>
        </w:tabs>
        <w:ind w:left="2651" w:hanging="360"/>
      </w:pPr>
      <w:rPr>
        <w:rFonts w:ascii="Wingdings" w:hAnsi="Wingdings" w:hint="default"/>
      </w:rPr>
    </w:lvl>
    <w:lvl w:ilvl="3" w:tplc="0C0A0001" w:tentative="1">
      <w:start w:val="1"/>
      <w:numFmt w:val="bullet"/>
      <w:lvlText w:val=""/>
      <w:lvlJc w:val="left"/>
      <w:pPr>
        <w:tabs>
          <w:tab w:val="num" w:pos="3371"/>
        </w:tabs>
        <w:ind w:left="3371" w:hanging="360"/>
      </w:pPr>
      <w:rPr>
        <w:rFonts w:ascii="Symbol" w:hAnsi="Symbol" w:hint="default"/>
      </w:rPr>
    </w:lvl>
    <w:lvl w:ilvl="4" w:tplc="0C0A0003" w:tentative="1">
      <w:start w:val="1"/>
      <w:numFmt w:val="bullet"/>
      <w:lvlText w:val="o"/>
      <w:lvlJc w:val="left"/>
      <w:pPr>
        <w:tabs>
          <w:tab w:val="num" w:pos="4091"/>
        </w:tabs>
        <w:ind w:left="4091" w:hanging="360"/>
      </w:pPr>
      <w:rPr>
        <w:rFonts w:ascii="Courier New" w:hAnsi="Courier New" w:cs="Courier New" w:hint="default"/>
      </w:rPr>
    </w:lvl>
    <w:lvl w:ilvl="5" w:tplc="0C0A0005" w:tentative="1">
      <w:start w:val="1"/>
      <w:numFmt w:val="bullet"/>
      <w:lvlText w:val=""/>
      <w:lvlJc w:val="left"/>
      <w:pPr>
        <w:tabs>
          <w:tab w:val="num" w:pos="4811"/>
        </w:tabs>
        <w:ind w:left="4811" w:hanging="360"/>
      </w:pPr>
      <w:rPr>
        <w:rFonts w:ascii="Wingdings" w:hAnsi="Wingdings" w:hint="default"/>
      </w:rPr>
    </w:lvl>
    <w:lvl w:ilvl="6" w:tplc="0C0A0001" w:tentative="1">
      <w:start w:val="1"/>
      <w:numFmt w:val="bullet"/>
      <w:lvlText w:val=""/>
      <w:lvlJc w:val="left"/>
      <w:pPr>
        <w:tabs>
          <w:tab w:val="num" w:pos="5531"/>
        </w:tabs>
        <w:ind w:left="5531" w:hanging="360"/>
      </w:pPr>
      <w:rPr>
        <w:rFonts w:ascii="Symbol" w:hAnsi="Symbol" w:hint="default"/>
      </w:rPr>
    </w:lvl>
    <w:lvl w:ilvl="7" w:tplc="0C0A0003" w:tentative="1">
      <w:start w:val="1"/>
      <w:numFmt w:val="bullet"/>
      <w:lvlText w:val="o"/>
      <w:lvlJc w:val="left"/>
      <w:pPr>
        <w:tabs>
          <w:tab w:val="num" w:pos="6251"/>
        </w:tabs>
        <w:ind w:left="6251" w:hanging="360"/>
      </w:pPr>
      <w:rPr>
        <w:rFonts w:ascii="Courier New" w:hAnsi="Courier New" w:cs="Courier New" w:hint="default"/>
      </w:rPr>
    </w:lvl>
    <w:lvl w:ilvl="8" w:tplc="0C0A0005" w:tentative="1">
      <w:start w:val="1"/>
      <w:numFmt w:val="bullet"/>
      <w:lvlText w:val=""/>
      <w:lvlJc w:val="left"/>
      <w:pPr>
        <w:tabs>
          <w:tab w:val="num" w:pos="6971"/>
        </w:tabs>
        <w:ind w:left="6971" w:hanging="360"/>
      </w:pPr>
      <w:rPr>
        <w:rFonts w:ascii="Wingdings" w:hAnsi="Wingdings" w:hint="default"/>
      </w:rPr>
    </w:lvl>
  </w:abstractNum>
  <w:abstractNum w:abstractNumId="9" w15:restartNumberingAfterBreak="0">
    <w:nsid w:val="37EE715F"/>
    <w:multiLevelType w:val="singleLevel"/>
    <w:tmpl w:val="0C0A0017"/>
    <w:lvl w:ilvl="0">
      <w:start w:val="1"/>
      <w:numFmt w:val="lowerLetter"/>
      <w:lvlText w:val="%1)"/>
      <w:lvlJc w:val="left"/>
      <w:pPr>
        <w:tabs>
          <w:tab w:val="num" w:pos="360"/>
        </w:tabs>
        <w:ind w:left="360" w:hanging="360"/>
      </w:pPr>
    </w:lvl>
  </w:abstractNum>
  <w:abstractNum w:abstractNumId="10" w15:restartNumberingAfterBreak="0">
    <w:nsid w:val="399C5C13"/>
    <w:multiLevelType w:val="hybridMultilevel"/>
    <w:tmpl w:val="120219D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1" w15:restartNumberingAfterBreak="0">
    <w:nsid w:val="3BBC62BE"/>
    <w:multiLevelType w:val="hybridMultilevel"/>
    <w:tmpl w:val="C256E03A"/>
    <w:lvl w:ilvl="0" w:tplc="380A0017">
      <w:start w:val="1"/>
      <w:numFmt w:val="lowerLetter"/>
      <w:lvlText w:val="%1)"/>
      <w:lvlJc w:val="left"/>
      <w:pPr>
        <w:ind w:left="1211" w:hanging="360"/>
      </w:pPr>
    </w:lvl>
    <w:lvl w:ilvl="1" w:tplc="380A0019" w:tentative="1">
      <w:start w:val="1"/>
      <w:numFmt w:val="lowerLetter"/>
      <w:lvlText w:val="%2."/>
      <w:lvlJc w:val="left"/>
      <w:pPr>
        <w:ind w:left="1931" w:hanging="360"/>
      </w:pPr>
    </w:lvl>
    <w:lvl w:ilvl="2" w:tplc="380A001B">
      <w:start w:val="1"/>
      <w:numFmt w:val="lowerRoman"/>
      <w:lvlText w:val="%3."/>
      <w:lvlJc w:val="right"/>
      <w:pPr>
        <w:ind w:left="2651" w:hanging="180"/>
      </w:pPr>
    </w:lvl>
    <w:lvl w:ilvl="3" w:tplc="380A000F" w:tentative="1">
      <w:start w:val="1"/>
      <w:numFmt w:val="decimal"/>
      <w:lvlText w:val="%4."/>
      <w:lvlJc w:val="left"/>
      <w:pPr>
        <w:ind w:left="3371" w:hanging="360"/>
      </w:pPr>
    </w:lvl>
    <w:lvl w:ilvl="4" w:tplc="380A0019" w:tentative="1">
      <w:start w:val="1"/>
      <w:numFmt w:val="lowerLetter"/>
      <w:lvlText w:val="%5."/>
      <w:lvlJc w:val="left"/>
      <w:pPr>
        <w:ind w:left="4091" w:hanging="360"/>
      </w:pPr>
    </w:lvl>
    <w:lvl w:ilvl="5" w:tplc="380A001B" w:tentative="1">
      <w:start w:val="1"/>
      <w:numFmt w:val="lowerRoman"/>
      <w:lvlText w:val="%6."/>
      <w:lvlJc w:val="right"/>
      <w:pPr>
        <w:ind w:left="4811" w:hanging="180"/>
      </w:pPr>
    </w:lvl>
    <w:lvl w:ilvl="6" w:tplc="380A000F" w:tentative="1">
      <w:start w:val="1"/>
      <w:numFmt w:val="decimal"/>
      <w:lvlText w:val="%7."/>
      <w:lvlJc w:val="left"/>
      <w:pPr>
        <w:ind w:left="5531" w:hanging="360"/>
      </w:pPr>
    </w:lvl>
    <w:lvl w:ilvl="7" w:tplc="380A0019" w:tentative="1">
      <w:start w:val="1"/>
      <w:numFmt w:val="lowerLetter"/>
      <w:lvlText w:val="%8."/>
      <w:lvlJc w:val="left"/>
      <w:pPr>
        <w:ind w:left="6251" w:hanging="360"/>
      </w:pPr>
    </w:lvl>
    <w:lvl w:ilvl="8" w:tplc="380A001B" w:tentative="1">
      <w:start w:val="1"/>
      <w:numFmt w:val="lowerRoman"/>
      <w:lvlText w:val="%9."/>
      <w:lvlJc w:val="right"/>
      <w:pPr>
        <w:ind w:left="6971" w:hanging="180"/>
      </w:pPr>
    </w:lvl>
  </w:abstractNum>
  <w:abstractNum w:abstractNumId="12" w15:restartNumberingAfterBreak="0">
    <w:nsid w:val="3BDA6872"/>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2DA5A3B"/>
    <w:multiLevelType w:val="multilevel"/>
    <w:tmpl w:val="74A0C2D0"/>
    <w:lvl w:ilvl="0">
      <w:start w:val="1"/>
      <w:numFmt w:val="decimal"/>
      <w:lvlText w:val="%1."/>
      <w:lvlJc w:val="left"/>
      <w:pPr>
        <w:tabs>
          <w:tab w:val="num" w:pos="360"/>
        </w:tabs>
        <w:ind w:left="360" w:hanging="360"/>
      </w:pPr>
    </w:lvl>
    <w:lvl w:ilvl="1">
      <w:start w:val="5"/>
      <w:numFmt w:val="decimal"/>
      <w:isLgl/>
      <w:lvlText w:val="%1.%2"/>
      <w:lvlJc w:val="left"/>
      <w:pPr>
        <w:tabs>
          <w:tab w:val="num" w:pos="855"/>
        </w:tabs>
        <w:ind w:left="855" w:hanging="855"/>
      </w:pPr>
      <w:rPr>
        <w:rFonts w:hint="default"/>
      </w:rPr>
    </w:lvl>
    <w:lvl w:ilvl="2">
      <w:start w:val="1"/>
      <w:numFmt w:val="decimal"/>
      <w:isLgl/>
      <w:lvlText w:val="%1.%2.%3"/>
      <w:lvlJc w:val="left"/>
      <w:pPr>
        <w:tabs>
          <w:tab w:val="num" w:pos="855"/>
        </w:tabs>
        <w:ind w:left="855" w:hanging="855"/>
      </w:pPr>
      <w:rPr>
        <w:rFonts w:hint="default"/>
      </w:rPr>
    </w:lvl>
    <w:lvl w:ilvl="3">
      <w:start w:val="1"/>
      <w:numFmt w:val="decimal"/>
      <w:isLgl/>
      <w:lvlText w:val="%1.%2.%3.%4"/>
      <w:lvlJc w:val="left"/>
      <w:pPr>
        <w:tabs>
          <w:tab w:val="num" w:pos="855"/>
        </w:tabs>
        <w:ind w:left="855" w:hanging="85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45EB185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22515E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7D60650"/>
    <w:multiLevelType w:val="hybridMultilevel"/>
    <w:tmpl w:val="B8147E30"/>
    <w:lvl w:ilvl="0" w:tplc="A4083A56">
      <w:start w:val="1"/>
      <w:numFmt w:val="decimal"/>
      <w:lvlText w:val="%1."/>
      <w:lvlJc w:val="left"/>
      <w:pPr>
        <w:ind w:left="1227" w:hanging="855"/>
      </w:pPr>
      <w:rPr>
        <w:rFonts w:hint="default"/>
      </w:rPr>
    </w:lvl>
    <w:lvl w:ilvl="1" w:tplc="6F662166">
      <w:start w:val="1"/>
      <w:numFmt w:val="upperLetter"/>
      <w:lvlText w:val="%2)"/>
      <w:lvlJc w:val="left"/>
      <w:pPr>
        <w:ind w:left="1452" w:hanging="360"/>
      </w:pPr>
      <w:rPr>
        <w:rFonts w:hint="default"/>
      </w:rPr>
    </w:lvl>
    <w:lvl w:ilvl="2" w:tplc="380A001B" w:tentative="1">
      <w:start w:val="1"/>
      <w:numFmt w:val="lowerRoman"/>
      <w:lvlText w:val="%3."/>
      <w:lvlJc w:val="right"/>
      <w:pPr>
        <w:ind w:left="2172" w:hanging="180"/>
      </w:pPr>
    </w:lvl>
    <w:lvl w:ilvl="3" w:tplc="380A000F" w:tentative="1">
      <w:start w:val="1"/>
      <w:numFmt w:val="decimal"/>
      <w:lvlText w:val="%4."/>
      <w:lvlJc w:val="left"/>
      <w:pPr>
        <w:ind w:left="2892" w:hanging="360"/>
      </w:pPr>
    </w:lvl>
    <w:lvl w:ilvl="4" w:tplc="380A0019" w:tentative="1">
      <w:start w:val="1"/>
      <w:numFmt w:val="lowerLetter"/>
      <w:lvlText w:val="%5."/>
      <w:lvlJc w:val="left"/>
      <w:pPr>
        <w:ind w:left="3612" w:hanging="360"/>
      </w:pPr>
    </w:lvl>
    <w:lvl w:ilvl="5" w:tplc="380A001B" w:tentative="1">
      <w:start w:val="1"/>
      <w:numFmt w:val="lowerRoman"/>
      <w:lvlText w:val="%6."/>
      <w:lvlJc w:val="right"/>
      <w:pPr>
        <w:ind w:left="4332" w:hanging="180"/>
      </w:pPr>
    </w:lvl>
    <w:lvl w:ilvl="6" w:tplc="380A000F" w:tentative="1">
      <w:start w:val="1"/>
      <w:numFmt w:val="decimal"/>
      <w:lvlText w:val="%7."/>
      <w:lvlJc w:val="left"/>
      <w:pPr>
        <w:ind w:left="5052" w:hanging="360"/>
      </w:pPr>
    </w:lvl>
    <w:lvl w:ilvl="7" w:tplc="380A0019" w:tentative="1">
      <w:start w:val="1"/>
      <w:numFmt w:val="lowerLetter"/>
      <w:lvlText w:val="%8."/>
      <w:lvlJc w:val="left"/>
      <w:pPr>
        <w:ind w:left="5772" w:hanging="360"/>
      </w:pPr>
    </w:lvl>
    <w:lvl w:ilvl="8" w:tplc="380A001B" w:tentative="1">
      <w:start w:val="1"/>
      <w:numFmt w:val="lowerRoman"/>
      <w:lvlText w:val="%9."/>
      <w:lvlJc w:val="right"/>
      <w:pPr>
        <w:ind w:left="6492" w:hanging="180"/>
      </w:pPr>
    </w:lvl>
  </w:abstractNum>
  <w:abstractNum w:abstractNumId="17" w15:restartNumberingAfterBreak="0">
    <w:nsid w:val="59654601"/>
    <w:multiLevelType w:val="hybridMultilevel"/>
    <w:tmpl w:val="9DCC1AD6"/>
    <w:lvl w:ilvl="0" w:tplc="0C0A0001">
      <w:start w:val="1"/>
      <w:numFmt w:val="bullet"/>
      <w:lvlText w:val=""/>
      <w:lvlJc w:val="left"/>
      <w:pPr>
        <w:ind w:left="720" w:hanging="360"/>
      </w:pPr>
      <w:rPr>
        <w:rFonts w:ascii="Symbol" w:hAnsi="Symbol" w:hint="default"/>
        <w:color w:val="auto"/>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8" w15:restartNumberingAfterBreak="0">
    <w:nsid w:val="6CE301BD"/>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FF1507C"/>
    <w:multiLevelType w:val="multilevel"/>
    <w:tmpl w:val="F45CFD86"/>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75F80CC6"/>
    <w:multiLevelType w:val="multilevel"/>
    <w:tmpl w:val="3C34ED00"/>
    <w:lvl w:ilvl="0">
      <w:start w:val="2"/>
      <w:numFmt w:val="decimal"/>
      <w:lvlText w:val="%1."/>
      <w:lvlJc w:val="left"/>
      <w:pPr>
        <w:tabs>
          <w:tab w:val="num" w:pos="855"/>
        </w:tabs>
        <w:ind w:left="855" w:hanging="855"/>
      </w:pPr>
      <w:rPr>
        <w:rFonts w:hint="default"/>
      </w:rPr>
    </w:lvl>
    <w:lvl w:ilvl="1">
      <w:start w:val="1"/>
      <w:numFmt w:val="decimal"/>
      <w:isLgl/>
      <w:lvlText w:val="%1.%2"/>
      <w:lvlJc w:val="left"/>
      <w:pPr>
        <w:ind w:left="855" w:hanging="855"/>
      </w:pPr>
      <w:rPr>
        <w:rFonts w:cs="Arial" w:hint="default"/>
      </w:rPr>
    </w:lvl>
    <w:lvl w:ilvl="2">
      <w:start w:val="1"/>
      <w:numFmt w:val="decimal"/>
      <w:isLgl/>
      <w:lvlText w:val="%1.%2.%3"/>
      <w:lvlJc w:val="left"/>
      <w:pPr>
        <w:ind w:left="855" w:hanging="855"/>
      </w:pPr>
      <w:rPr>
        <w:rFonts w:cs="Arial" w:hint="default"/>
      </w:rPr>
    </w:lvl>
    <w:lvl w:ilvl="3">
      <w:start w:val="1"/>
      <w:numFmt w:val="decimal"/>
      <w:isLgl/>
      <w:lvlText w:val="%1.%2.%3.%4"/>
      <w:lvlJc w:val="left"/>
      <w:pPr>
        <w:ind w:left="855" w:hanging="855"/>
      </w:pPr>
      <w:rPr>
        <w:rFonts w:cs="Arial" w:hint="default"/>
      </w:rPr>
    </w:lvl>
    <w:lvl w:ilvl="4">
      <w:start w:val="1"/>
      <w:numFmt w:val="decimal"/>
      <w:isLgl/>
      <w:lvlText w:val="%1.%2.%3.%4.%5"/>
      <w:lvlJc w:val="left"/>
      <w:pPr>
        <w:ind w:left="1080" w:hanging="1080"/>
      </w:pPr>
      <w:rPr>
        <w:rFonts w:cs="Arial" w:hint="default"/>
      </w:rPr>
    </w:lvl>
    <w:lvl w:ilvl="5">
      <w:start w:val="1"/>
      <w:numFmt w:val="decimal"/>
      <w:isLgl/>
      <w:lvlText w:val="%1.%2.%3.%4.%5.%6"/>
      <w:lvlJc w:val="left"/>
      <w:pPr>
        <w:ind w:left="1080" w:hanging="1080"/>
      </w:pPr>
      <w:rPr>
        <w:rFonts w:cs="Arial" w:hint="default"/>
      </w:rPr>
    </w:lvl>
    <w:lvl w:ilvl="6">
      <w:start w:val="1"/>
      <w:numFmt w:val="decimal"/>
      <w:isLgl/>
      <w:lvlText w:val="%1.%2.%3.%4.%5.%6.%7"/>
      <w:lvlJc w:val="left"/>
      <w:pPr>
        <w:ind w:left="1440" w:hanging="1440"/>
      </w:pPr>
      <w:rPr>
        <w:rFonts w:cs="Arial" w:hint="default"/>
      </w:rPr>
    </w:lvl>
    <w:lvl w:ilvl="7">
      <w:start w:val="1"/>
      <w:numFmt w:val="decimal"/>
      <w:isLgl/>
      <w:lvlText w:val="%1.%2.%3.%4.%5.%6.%7.%8"/>
      <w:lvlJc w:val="left"/>
      <w:pPr>
        <w:ind w:left="1440" w:hanging="1440"/>
      </w:pPr>
      <w:rPr>
        <w:rFonts w:cs="Arial" w:hint="default"/>
      </w:rPr>
    </w:lvl>
    <w:lvl w:ilvl="8">
      <w:start w:val="1"/>
      <w:numFmt w:val="decimal"/>
      <w:isLgl/>
      <w:lvlText w:val="%1.%2.%3.%4.%5.%6.%7.%8.%9"/>
      <w:lvlJc w:val="left"/>
      <w:pPr>
        <w:ind w:left="1800" w:hanging="1800"/>
      </w:pPr>
      <w:rPr>
        <w:rFonts w:cs="Arial" w:hint="default"/>
      </w:rPr>
    </w:lvl>
  </w:abstractNum>
  <w:num w:numId="1">
    <w:abstractNumId w:val="4"/>
  </w:num>
  <w:num w:numId="2">
    <w:abstractNumId w:val="7"/>
  </w:num>
  <w:num w:numId="3">
    <w:abstractNumId w:val="6"/>
  </w:num>
  <w:num w:numId="4">
    <w:abstractNumId w:val="9"/>
  </w:num>
  <w:num w:numId="5">
    <w:abstractNumId w:val="12"/>
  </w:num>
  <w:num w:numId="6">
    <w:abstractNumId w:val="13"/>
  </w:num>
  <w:num w:numId="7">
    <w:abstractNumId w:val="18"/>
  </w:num>
  <w:num w:numId="8">
    <w:abstractNumId w:val="15"/>
  </w:num>
  <w:num w:numId="9">
    <w:abstractNumId w:val="20"/>
  </w:num>
  <w:num w:numId="10">
    <w:abstractNumId w:val="14"/>
  </w:num>
  <w:num w:numId="11">
    <w:abstractNumId w:val="8"/>
  </w:num>
  <w:num w:numId="12">
    <w:abstractNumId w:val="11"/>
  </w:num>
  <w:num w:numId="13">
    <w:abstractNumId w:val="0"/>
  </w:num>
  <w:num w:numId="14">
    <w:abstractNumId w:val="1"/>
  </w:num>
  <w:num w:numId="15">
    <w:abstractNumId w:val="3"/>
  </w:num>
  <w:num w:numId="16">
    <w:abstractNumId w:val="10"/>
  </w:num>
  <w:num w:numId="17">
    <w:abstractNumId w:val="2"/>
  </w:num>
  <w:num w:numId="18">
    <w:abstractNumId w:val="5"/>
  </w:num>
  <w:num w:numId="19">
    <w:abstractNumId w:val="16"/>
  </w:num>
  <w:num w:numId="20">
    <w:abstractNumId w:val="1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activeWritingStyle w:appName="MSWord" w:lang="pt-BR" w:vendorID="64" w:dllVersion="6" w:nlCheck="1" w:checkStyle="0"/>
  <w:activeWritingStyle w:appName="MSWord" w:lang="es-ES_tradnl" w:vendorID="64" w:dllVersion="6" w:nlCheck="1" w:checkStyle="0"/>
  <w:activeWritingStyle w:appName="MSWord" w:lang="es-UY" w:vendorID="64" w:dllVersion="6" w:nlCheck="1" w:checkStyle="0"/>
  <w:activeWritingStyle w:appName="MSWord" w:lang="es-ES" w:vendorID="64" w:dllVersion="6" w:nlCheck="1" w:checkStyle="0"/>
  <w:activeWritingStyle w:appName="MSWord" w:lang="es-ES_tradnl" w:vendorID="64" w:dllVersion="4096" w:nlCheck="1" w:checkStyle="0"/>
  <w:activeWritingStyle w:appName="MSWord" w:lang="es-UY" w:vendorID="64" w:dllVersion="4096" w:nlCheck="1" w:checkStyle="0"/>
  <w:activeWritingStyle w:appName="MSWord" w:lang="es-ES_tradnl" w:vendorID="64" w:dllVersion="131078" w:nlCheck="1" w:checkStyle="0"/>
  <w:activeWritingStyle w:appName="MSWord" w:lang="es-UY"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725"/>
    <w:rsid w:val="000053AB"/>
    <w:rsid w:val="000069AD"/>
    <w:rsid w:val="00006BD0"/>
    <w:rsid w:val="0001215E"/>
    <w:rsid w:val="000231F9"/>
    <w:rsid w:val="00032FCD"/>
    <w:rsid w:val="00045892"/>
    <w:rsid w:val="00051597"/>
    <w:rsid w:val="0005550E"/>
    <w:rsid w:val="000625E1"/>
    <w:rsid w:val="00065248"/>
    <w:rsid w:val="00070755"/>
    <w:rsid w:val="000712F8"/>
    <w:rsid w:val="00082071"/>
    <w:rsid w:val="00087A04"/>
    <w:rsid w:val="00097F70"/>
    <w:rsid w:val="000A3E4C"/>
    <w:rsid w:val="000B7302"/>
    <w:rsid w:val="000C00F6"/>
    <w:rsid w:val="000C7455"/>
    <w:rsid w:val="000C78EF"/>
    <w:rsid w:val="000D2FDC"/>
    <w:rsid w:val="000D3BAB"/>
    <w:rsid w:val="000E4636"/>
    <w:rsid w:val="001104D6"/>
    <w:rsid w:val="00115BBB"/>
    <w:rsid w:val="0012234A"/>
    <w:rsid w:val="00125E7A"/>
    <w:rsid w:val="00130AE6"/>
    <w:rsid w:val="00136D25"/>
    <w:rsid w:val="00141960"/>
    <w:rsid w:val="0014728F"/>
    <w:rsid w:val="001562A8"/>
    <w:rsid w:val="00170A3E"/>
    <w:rsid w:val="00174644"/>
    <w:rsid w:val="00183B01"/>
    <w:rsid w:val="001869A2"/>
    <w:rsid w:val="00187BA9"/>
    <w:rsid w:val="00192937"/>
    <w:rsid w:val="001A162A"/>
    <w:rsid w:val="001A540C"/>
    <w:rsid w:val="001A681F"/>
    <w:rsid w:val="001D2BB6"/>
    <w:rsid w:val="001D3243"/>
    <w:rsid w:val="001D32F0"/>
    <w:rsid w:val="001E50B9"/>
    <w:rsid w:val="001F0B53"/>
    <w:rsid w:val="001F6CC1"/>
    <w:rsid w:val="00204796"/>
    <w:rsid w:val="00206A99"/>
    <w:rsid w:val="00207638"/>
    <w:rsid w:val="00214C7D"/>
    <w:rsid w:val="00227445"/>
    <w:rsid w:val="00255905"/>
    <w:rsid w:val="00260BC2"/>
    <w:rsid w:val="00263868"/>
    <w:rsid w:val="00265588"/>
    <w:rsid w:val="00265AD1"/>
    <w:rsid w:val="00267B53"/>
    <w:rsid w:val="00275EB1"/>
    <w:rsid w:val="002769BE"/>
    <w:rsid w:val="00283A0E"/>
    <w:rsid w:val="00292EA5"/>
    <w:rsid w:val="002A1461"/>
    <w:rsid w:val="002A46A4"/>
    <w:rsid w:val="002C3611"/>
    <w:rsid w:val="002C5636"/>
    <w:rsid w:val="002D4D3F"/>
    <w:rsid w:val="002E53ED"/>
    <w:rsid w:val="002F07B9"/>
    <w:rsid w:val="002F25F1"/>
    <w:rsid w:val="002F3C26"/>
    <w:rsid w:val="003003F2"/>
    <w:rsid w:val="00301484"/>
    <w:rsid w:val="0030233C"/>
    <w:rsid w:val="00313C72"/>
    <w:rsid w:val="00317156"/>
    <w:rsid w:val="00327642"/>
    <w:rsid w:val="00333677"/>
    <w:rsid w:val="003371E1"/>
    <w:rsid w:val="0033782D"/>
    <w:rsid w:val="00341701"/>
    <w:rsid w:val="00342E7A"/>
    <w:rsid w:val="00347255"/>
    <w:rsid w:val="003710EB"/>
    <w:rsid w:val="003831CA"/>
    <w:rsid w:val="00386719"/>
    <w:rsid w:val="00397BDA"/>
    <w:rsid w:val="003A084C"/>
    <w:rsid w:val="003A17C4"/>
    <w:rsid w:val="003B4052"/>
    <w:rsid w:val="003C22B1"/>
    <w:rsid w:val="003C6235"/>
    <w:rsid w:val="003D05CD"/>
    <w:rsid w:val="003E6ECF"/>
    <w:rsid w:val="003F7954"/>
    <w:rsid w:val="00403F3F"/>
    <w:rsid w:val="00404E53"/>
    <w:rsid w:val="00417D66"/>
    <w:rsid w:val="0042233E"/>
    <w:rsid w:val="004309F6"/>
    <w:rsid w:val="00432DCD"/>
    <w:rsid w:val="004337F7"/>
    <w:rsid w:val="004360EE"/>
    <w:rsid w:val="0044672F"/>
    <w:rsid w:val="00451C02"/>
    <w:rsid w:val="00455FE2"/>
    <w:rsid w:val="00457EF6"/>
    <w:rsid w:val="004612AA"/>
    <w:rsid w:val="0047662E"/>
    <w:rsid w:val="00493649"/>
    <w:rsid w:val="004A0874"/>
    <w:rsid w:val="004B57C9"/>
    <w:rsid w:val="004C57F5"/>
    <w:rsid w:val="004E0214"/>
    <w:rsid w:val="004E2FAF"/>
    <w:rsid w:val="004F1B6E"/>
    <w:rsid w:val="00501579"/>
    <w:rsid w:val="00503CC9"/>
    <w:rsid w:val="0051168D"/>
    <w:rsid w:val="005124F9"/>
    <w:rsid w:val="00512BDE"/>
    <w:rsid w:val="00513FE7"/>
    <w:rsid w:val="0051781F"/>
    <w:rsid w:val="0052084D"/>
    <w:rsid w:val="00520EBE"/>
    <w:rsid w:val="00524E90"/>
    <w:rsid w:val="0053100B"/>
    <w:rsid w:val="005313D1"/>
    <w:rsid w:val="00534E8F"/>
    <w:rsid w:val="00547EE7"/>
    <w:rsid w:val="005573E1"/>
    <w:rsid w:val="005656E3"/>
    <w:rsid w:val="00567BDA"/>
    <w:rsid w:val="00583E2D"/>
    <w:rsid w:val="00586611"/>
    <w:rsid w:val="00591FB4"/>
    <w:rsid w:val="005934CD"/>
    <w:rsid w:val="005A167A"/>
    <w:rsid w:val="005B29DC"/>
    <w:rsid w:val="005C581F"/>
    <w:rsid w:val="005D0984"/>
    <w:rsid w:val="005D5299"/>
    <w:rsid w:val="006076E9"/>
    <w:rsid w:val="006270FD"/>
    <w:rsid w:val="00641467"/>
    <w:rsid w:val="00655A93"/>
    <w:rsid w:val="006638AD"/>
    <w:rsid w:val="006644D2"/>
    <w:rsid w:val="00664523"/>
    <w:rsid w:val="00670F36"/>
    <w:rsid w:val="006A1742"/>
    <w:rsid w:val="006A1D4F"/>
    <w:rsid w:val="006A53B3"/>
    <w:rsid w:val="006A557C"/>
    <w:rsid w:val="006A7DDC"/>
    <w:rsid w:val="006B357F"/>
    <w:rsid w:val="006B5F4C"/>
    <w:rsid w:val="006C2C84"/>
    <w:rsid w:val="006C2F5C"/>
    <w:rsid w:val="006C7524"/>
    <w:rsid w:val="006E1A6C"/>
    <w:rsid w:val="006E388C"/>
    <w:rsid w:val="006E43EB"/>
    <w:rsid w:val="00710697"/>
    <w:rsid w:val="00725CE7"/>
    <w:rsid w:val="00742489"/>
    <w:rsid w:val="007430C3"/>
    <w:rsid w:val="00743878"/>
    <w:rsid w:val="007457CA"/>
    <w:rsid w:val="00746249"/>
    <w:rsid w:val="0075250B"/>
    <w:rsid w:val="007533E3"/>
    <w:rsid w:val="00757053"/>
    <w:rsid w:val="007657FF"/>
    <w:rsid w:val="007663ED"/>
    <w:rsid w:val="00771DDC"/>
    <w:rsid w:val="007732F9"/>
    <w:rsid w:val="00773C88"/>
    <w:rsid w:val="00780688"/>
    <w:rsid w:val="00796E7B"/>
    <w:rsid w:val="007A73D6"/>
    <w:rsid w:val="007B7CEF"/>
    <w:rsid w:val="007B7E93"/>
    <w:rsid w:val="007C1F55"/>
    <w:rsid w:val="007D5188"/>
    <w:rsid w:val="007D5C15"/>
    <w:rsid w:val="007E08A2"/>
    <w:rsid w:val="007E5331"/>
    <w:rsid w:val="00800AB0"/>
    <w:rsid w:val="0080462D"/>
    <w:rsid w:val="00814566"/>
    <w:rsid w:val="008162FB"/>
    <w:rsid w:val="0081789F"/>
    <w:rsid w:val="00834ABB"/>
    <w:rsid w:val="00837A54"/>
    <w:rsid w:val="00843C1E"/>
    <w:rsid w:val="00846092"/>
    <w:rsid w:val="008576A4"/>
    <w:rsid w:val="00866D06"/>
    <w:rsid w:val="00870D4D"/>
    <w:rsid w:val="008853EB"/>
    <w:rsid w:val="00887465"/>
    <w:rsid w:val="008A768C"/>
    <w:rsid w:val="008D6DA3"/>
    <w:rsid w:val="008E3AF1"/>
    <w:rsid w:val="008E7321"/>
    <w:rsid w:val="008E755C"/>
    <w:rsid w:val="008F0247"/>
    <w:rsid w:val="008F14BC"/>
    <w:rsid w:val="008F3185"/>
    <w:rsid w:val="008F326E"/>
    <w:rsid w:val="008F602B"/>
    <w:rsid w:val="008F7321"/>
    <w:rsid w:val="008F7DF7"/>
    <w:rsid w:val="00901160"/>
    <w:rsid w:val="00902388"/>
    <w:rsid w:val="00912902"/>
    <w:rsid w:val="00914F1D"/>
    <w:rsid w:val="009260B0"/>
    <w:rsid w:val="00930073"/>
    <w:rsid w:val="009375D6"/>
    <w:rsid w:val="00942257"/>
    <w:rsid w:val="0094347B"/>
    <w:rsid w:val="0095031E"/>
    <w:rsid w:val="009530A4"/>
    <w:rsid w:val="00963FE1"/>
    <w:rsid w:val="00972EC8"/>
    <w:rsid w:val="00975457"/>
    <w:rsid w:val="009824BA"/>
    <w:rsid w:val="009840E8"/>
    <w:rsid w:val="00985498"/>
    <w:rsid w:val="009A2E16"/>
    <w:rsid w:val="009A512C"/>
    <w:rsid w:val="009B090C"/>
    <w:rsid w:val="009C737D"/>
    <w:rsid w:val="009D2A16"/>
    <w:rsid w:val="009D79D3"/>
    <w:rsid w:val="009F13A8"/>
    <w:rsid w:val="009F63B1"/>
    <w:rsid w:val="00A062C8"/>
    <w:rsid w:val="00A11A06"/>
    <w:rsid w:val="00A24EEF"/>
    <w:rsid w:val="00A30989"/>
    <w:rsid w:val="00A34948"/>
    <w:rsid w:val="00A37D36"/>
    <w:rsid w:val="00A41647"/>
    <w:rsid w:val="00A41C8A"/>
    <w:rsid w:val="00A4671E"/>
    <w:rsid w:val="00A534B4"/>
    <w:rsid w:val="00A57CA9"/>
    <w:rsid w:val="00A62289"/>
    <w:rsid w:val="00A648B4"/>
    <w:rsid w:val="00A724D0"/>
    <w:rsid w:val="00A73FE9"/>
    <w:rsid w:val="00A74062"/>
    <w:rsid w:val="00A80B3A"/>
    <w:rsid w:val="00A81017"/>
    <w:rsid w:val="00A849CC"/>
    <w:rsid w:val="00AA1D2C"/>
    <w:rsid w:val="00AA3CED"/>
    <w:rsid w:val="00AB7E44"/>
    <w:rsid w:val="00AC0C36"/>
    <w:rsid w:val="00AC714A"/>
    <w:rsid w:val="00AC79EC"/>
    <w:rsid w:val="00AD110B"/>
    <w:rsid w:val="00AE381B"/>
    <w:rsid w:val="00AF3FAB"/>
    <w:rsid w:val="00B05502"/>
    <w:rsid w:val="00B16387"/>
    <w:rsid w:val="00B2179F"/>
    <w:rsid w:val="00B21C1E"/>
    <w:rsid w:val="00B30BC6"/>
    <w:rsid w:val="00B46813"/>
    <w:rsid w:val="00B54477"/>
    <w:rsid w:val="00B615A5"/>
    <w:rsid w:val="00B62452"/>
    <w:rsid w:val="00B749AF"/>
    <w:rsid w:val="00B81D14"/>
    <w:rsid w:val="00B861AE"/>
    <w:rsid w:val="00B96A23"/>
    <w:rsid w:val="00BA7BC3"/>
    <w:rsid w:val="00BD0EEA"/>
    <w:rsid w:val="00BE1833"/>
    <w:rsid w:val="00BF056C"/>
    <w:rsid w:val="00BF2CF5"/>
    <w:rsid w:val="00BF5641"/>
    <w:rsid w:val="00C107D4"/>
    <w:rsid w:val="00C17A32"/>
    <w:rsid w:val="00C17B1F"/>
    <w:rsid w:val="00C27E9D"/>
    <w:rsid w:val="00C45912"/>
    <w:rsid w:val="00C50F05"/>
    <w:rsid w:val="00C56C8D"/>
    <w:rsid w:val="00C65E32"/>
    <w:rsid w:val="00C66740"/>
    <w:rsid w:val="00C749FC"/>
    <w:rsid w:val="00C74C76"/>
    <w:rsid w:val="00C768D4"/>
    <w:rsid w:val="00C97F95"/>
    <w:rsid w:val="00CA151C"/>
    <w:rsid w:val="00CA474E"/>
    <w:rsid w:val="00CA5452"/>
    <w:rsid w:val="00CA5F97"/>
    <w:rsid w:val="00CA7FE6"/>
    <w:rsid w:val="00CB3E9A"/>
    <w:rsid w:val="00CC288B"/>
    <w:rsid w:val="00CC5325"/>
    <w:rsid w:val="00CD2316"/>
    <w:rsid w:val="00CD49D6"/>
    <w:rsid w:val="00CD6414"/>
    <w:rsid w:val="00CF1A13"/>
    <w:rsid w:val="00CF2725"/>
    <w:rsid w:val="00CF5B62"/>
    <w:rsid w:val="00D06B50"/>
    <w:rsid w:val="00D14E95"/>
    <w:rsid w:val="00D31A7D"/>
    <w:rsid w:val="00D35F4D"/>
    <w:rsid w:val="00D413A5"/>
    <w:rsid w:val="00D5315C"/>
    <w:rsid w:val="00D603A9"/>
    <w:rsid w:val="00D63EE3"/>
    <w:rsid w:val="00D96B92"/>
    <w:rsid w:val="00D97CC7"/>
    <w:rsid w:val="00DA7974"/>
    <w:rsid w:val="00DB1D0E"/>
    <w:rsid w:val="00DB23AA"/>
    <w:rsid w:val="00DB6488"/>
    <w:rsid w:val="00DD06E9"/>
    <w:rsid w:val="00DE0010"/>
    <w:rsid w:val="00DE1AC0"/>
    <w:rsid w:val="00DE6F4B"/>
    <w:rsid w:val="00DE712D"/>
    <w:rsid w:val="00DF554C"/>
    <w:rsid w:val="00DF55A5"/>
    <w:rsid w:val="00E05669"/>
    <w:rsid w:val="00E308C4"/>
    <w:rsid w:val="00E411E9"/>
    <w:rsid w:val="00E5750B"/>
    <w:rsid w:val="00E8105F"/>
    <w:rsid w:val="00EA2BEA"/>
    <w:rsid w:val="00ED0E11"/>
    <w:rsid w:val="00ED49CA"/>
    <w:rsid w:val="00ED7B37"/>
    <w:rsid w:val="00EE08F3"/>
    <w:rsid w:val="00F1118F"/>
    <w:rsid w:val="00F30B11"/>
    <w:rsid w:val="00F310A7"/>
    <w:rsid w:val="00F34587"/>
    <w:rsid w:val="00F34EAA"/>
    <w:rsid w:val="00F43200"/>
    <w:rsid w:val="00F45573"/>
    <w:rsid w:val="00F54A64"/>
    <w:rsid w:val="00F7190B"/>
    <w:rsid w:val="00F77CEC"/>
    <w:rsid w:val="00F814D3"/>
    <w:rsid w:val="00F874FA"/>
    <w:rsid w:val="00F9724F"/>
    <w:rsid w:val="00FA07A8"/>
    <w:rsid w:val="00FA3C32"/>
    <w:rsid w:val="00FB4059"/>
    <w:rsid w:val="00FB7ABB"/>
    <w:rsid w:val="00FC042D"/>
    <w:rsid w:val="00FD108C"/>
    <w:rsid w:val="00FD1DF7"/>
    <w:rsid w:val="00FD7690"/>
    <w:rsid w:val="00FD7B3D"/>
    <w:rsid w:val="00FE3937"/>
    <w:rsid w:val="00FF46C6"/>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9F612CD"/>
  <w15:chartTrackingRefBased/>
  <w15:docId w15:val="{61A40047-B2B7-421C-9B81-DE2607434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UY" w:eastAsia="es-UY"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CEF"/>
    <w:rPr>
      <w:lang w:val="es-ES_tradnl" w:eastAsia="es-ES"/>
    </w:rPr>
  </w:style>
  <w:style w:type="paragraph" w:styleId="Ttulo2">
    <w:name w:val="heading 2"/>
    <w:basedOn w:val="Normal"/>
    <w:next w:val="Normal"/>
    <w:link w:val="Ttulo2Car"/>
    <w:unhideWhenUsed/>
    <w:qFormat/>
    <w:rsid w:val="006C2C8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qFormat/>
    <w:pPr>
      <w:keepNext/>
      <w:tabs>
        <w:tab w:val="left" w:pos="528"/>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283"/>
      <w:jc w:val="both"/>
      <w:outlineLvl w:val="2"/>
    </w:pPr>
    <w:rPr>
      <w:rFonts w:ascii="Arial" w:hAnsi="Arial"/>
      <w:i/>
      <w:sz w:val="22"/>
    </w:rPr>
  </w:style>
  <w:style w:type="paragraph" w:styleId="Ttulo6">
    <w:name w:val="heading 6"/>
    <w:basedOn w:val="Normal"/>
    <w:next w:val="Normal"/>
    <w:qFormat/>
    <w:pPr>
      <w:keepNext/>
      <w:tabs>
        <w:tab w:val="center" w:pos="4513"/>
      </w:tabs>
      <w:jc w:val="center"/>
      <w:outlineLvl w:val="5"/>
    </w:pPr>
    <w:rPr>
      <w:rFonts w:ascii="Garamond" w:hAnsi="Garamond"/>
      <w:b/>
      <w:sz w:val="22"/>
      <w:u w:val="single"/>
    </w:rPr>
  </w:style>
  <w:style w:type="paragraph" w:styleId="Ttulo7">
    <w:name w:val="heading 7"/>
    <w:basedOn w:val="Normal"/>
    <w:next w:val="Normal"/>
    <w:link w:val="Ttulo7Car"/>
    <w:qFormat/>
    <w:pPr>
      <w:keepNext/>
      <w:jc w:val="both"/>
      <w:outlineLvl w:val="6"/>
    </w:pPr>
    <w:rPr>
      <w:rFonts w:ascii="Garamond" w:hAnsi="Garamond"/>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keepLines/>
      <w:tabs>
        <w:tab w:val="center" w:pos="4321"/>
        <w:tab w:val="right" w:pos="8641"/>
      </w:tabs>
      <w:spacing w:after="660" w:line="240" w:lineRule="atLeast"/>
      <w:jc w:val="center"/>
    </w:pPr>
    <w:rPr>
      <w:rFonts w:ascii="Garamond" w:hAnsi="Garamond"/>
      <w:smallCaps/>
      <w:kern w:val="18"/>
      <w:sz w:val="22"/>
    </w:rPr>
  </w:style>
  <w:style w:type="paragraph" w:styleId="Textoindependiente2">
    <w:name w:val="Body Text 2"/>
    <w:basedOn w:val="Normal"/>
    <w:pPr>
      <w:jc w:val="both"/>
    </w:pPr>
    <w:rPr>
      <w:rFonts w:ascii="Garamond" w:hAnsi="Garamond"/>
      <w:i/>
      <w:sz w:val="22"/>
    </w:rPr>
  </w:style>
  <w:style w:type="paragraph" w:styleId="Sangradetextonormal">
    <w:name w:val="Body Text Indent"/>
    <w:basedOn w:val="Normal"/>
    <w:link w:val="SangradetextonormalCar"/>
    <w:pPr>
      <w:ind w:left="567"/>
      <w:jc w:val="both"/>
    </w:pPr>
    <w:rPr>
      <w:rFonts w:ascii="Garamond" w:hAnsi="Garamond"/>
      <w:sz w:val="22"/>
    </w:rPr>
  </w:style>
  <w:style w:type="paragraph" w:styleId="Sangra3detindependiente">
    <w:name w:val="Body Text Indent 3"/>
    <w:basedOn w:val="Normal"/>
    <w:link w:val="Sangra3detindependienteCar"/>
    <w:pPr>
      <w:ind w:left="851"/>
    </w:pPr>
    <w:rPr>
      <w:rFonts w:ascii="Garamond" w:hAnsi="Garamond"/>
      <w:sz w:val="22"/>
    </w:rPr>
  </w:style>
  <w:style w:type="paragraph" w:styleId="Sangra2detindependiente">
    <w:name w:val="Body Text Indent 2"/>
    <w:basedOn w:val="Normal"/>
    <w:pPr>
      <w:ind w:left="567"/>
      <w:jc w:val="both"/>
    </w:pPr>
    <w:rPr>
      <w:rFonts w:ascii="Garamond" w:hAnsi="Garamond"/>
      <w:b/>
      <w:sz w:val="22"/>
    </w:rPr>
  </w:style>
  <w:style w:type="paragraph" w:styleId="Textoindependiente">
    <w:name w:val="Body Text"/>
    <w:basedOn w:val="Normal"/>
    <w:pPr>
      <w:spacing w:after="120"/>
    </w:pPr>
  </w:style>
  <w:style w:type="paragraph" w:customStyle="1" w:styleId="Documentosadjuntos">
    <w:name w:val="Documentos adjuntos"/>
    <w:basedOn w:val="Textoindependiente"/>
    <w:next w:val="Normal"/>
    <w:pPr>
      <w:keepLines/>
      <w:spacing w:before="220" w:after="240" w:line="240" w:lineRule="atLeast"/>
      <w:jc w:val="both"/>
    </w:pPr>
    <w:rPr>
      <w:rFonts w:ascii="Garamond" w:hAnsi="Garamond"/>
      <w:sz w:val="22"/>
    </w:rPr>
  </w:style>
  <w:style w:type="paragraph" w:styleId="Descripcin">
    <w:name w:val="caption"/>
    <w:basedOn w:val="Normal"/>
    <w:next w:val="Normal"/>
    <w:qFormat/>
    <w:pPr>
      <w:spacing w:line="240" w:lineRule="exact"/>
      <w:ind w:right="360"/>
    </w:pPr>
    <w:rPr>
      <w:rFonts w:ascii="Arial" w:hAnsi="Arial"/>
      <w:i/>
      <w:sz w:val="18"/>
    </w:rPr>
  </w:style>
  <w:style w:type="character" w:styleId="Nmerodepgina">
    <w:name w:val="page number"/>
  </w:style>
  <w:style w:type="paragraph" w:styleId="Piedepgina">
    <w:name w:val="footer"/>
    <w:basedOn w:val="Normal"/>
    <w:pPr>
      <w:keepLines/>
      <w:tabs>
        <w:tab w:val="center" w:pos="4321"/>
        <w:tab w:val="right" w:pos="8641"/>
      </w:tabs>
      <w:spacing w:before="600" w:line="240" w:lineRule="atLeast"/>
      <w:ind w:right="-240"/>
      <w:jc w:val="center"/>
    </w:pPr>
    <w:rPr>
      <w:rFonts w:ascii="Garamond" w:hAnsi="Garamond"/>
      <w:kern w:val="18"/>
      <w:sz w:val="22"/>
    </w:rPr>
  </w:style>
  <w:style w:type="table" w:styleId="Tablaconcuadrcula">
    <w:name w:val="Table Grid"/>
    <w:basedOn w:val="Tablanormal"/>
    <w:rsid w:val="002F2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semiHidden/>
    <w:rsid w:val="0005550E"/>
    <w:pPr>
      <w:shd w:val="clear" w:color="auto" w:fill="000080"/>
    </w:pPr>
    <w:rPr>
      <w:rFonts w:ascii="Tahoma" w:hAnsi="Tahoma" w:cs="Tahoma"/>
    </w:rPr>
  </w:style>
  <w:style w:type="character" w:customStyle="1" w:styleId="Ttulo7Car">
    <w:name w:val="Título 7 Car"/>
    <w:link w:val="Ttulo7"/>
    <w:rsid w:val="00CD49D6"/>
    <w:rPr>
      <w:rFonts w:ascii="Garamond" w:hAnsi="Garamond"/>
      <w:b/>
      <w:sz w:val="22"/>
      <w:lang w:val="es-ES_tradnl" w:eastAsia="es-ES"/>
    </w:rPr>
  </w:style>
  <w:style w:type="character" w:customStyle="1" w:styleId="SangradetextonormalCar">
    <w:name w:val="Sangría de texto normal Car"/>
    <w:link w:val="Sangradetextonormal"/>
    <w:rsid w:val="00CD49D6"/>
    <w:rPr>
      <w:rFonts w:ascii="Garamond" w:hAnsi="Garamond"/>
      <w:sz w:val="22"/>
      <w:lang w:val="es-ES_tradnl" w:eastAsia="es-ES"/>
    </w:rPr>
  </w:style>
  <w:style w:type="character" w:styleId="Hipervnculo">
    <w:name w:val="Hyperlink"/>
    <w:rsid w:val="00CD49D6"/>
    <w:rPr>
      <w:color w:val="0000FF"/>
      <w:u w:val="single"/>
    </w:rPr>
  </w:style>
  <w:style w:type="paragraph" w:styleId="Textodeglobo">
    <w:name w:val="Balloon Text"/>
    <w:basedOn w:val="Normal"/>
    <w:link w:val="TextodegloboCar"/>
    <w:rsid w:val="00F34EAA"/>
    <w:rPr>
      <w:rFonts w:ascii="Segoe UI" w:hAnsi="Segoe UI" w:cs="Segoe UI"/>
      <w:sz w:val="18"/>
      <w:szCs w:val="18"/>
    </w:rPr>
  </w:style>
  <w:style w:type="character" w:customStyle="1" w:styleId="TextodegloboCar">
    <w:name w:val="Texto de globo Car"/>
    <w:link w:val="Textodeglobo"/>
    <w:rsid w:val="00F34EAA"/>
    <w:rPr>
      <w:rFonts w:ascii="Segoe UI" w:hAnsi="Segoe UI" w:cs="Segoe UI"/>
      <w:sz w:val="18"/>
      <w:szCs w:val="18"/>
      <w:lang w:val="es-ES_tradnl" w:eastAsia="es-ES"/>
    </w:rPr>
  </w:style>
  <w:style w:type="character" w:customStyle="1" w:styleId="Sangra3detindependienteCar">
    <w:name w:val="Sangría 3 de t. independiente Car"/>
    <w:link w:val="Sangra3detindependiente"/>
    <w:rsid w:val="00D35F4D"/>
    <w:rPr>
      <w:rFonts w:ascii="Garamond" w:hAnsi="Garamond"/>
      <w:sz w:val="22"/>
      <w:lang w:val="es-ES_tradnl" w:eastAsia="es-ES"/>
    </w:rPr>
  </w:style>
  <w:style w:type="paragraph" w:customStyle="1" w:styleId="Default">
    <w:name w:val="Default"/>
    <w:rsid w:val="00CA151C"/>
    <w:pPr>
      <w:autoSpaceDE w:val="0"/>
      <w:autoSpaceDN w:val="0"/>
      <w:adjustRightInd w:val="0"/>
    </w:pPr>
    <w:rPr>
      <w:color w:val="000000"/>
      <w:sz w:val="24"/>
      <w:szCs w:val="24"/>
      <w:lang w:val="es-ES" w:eastAsia="es-ES"/>
    </w:rPr>
  </w:style>
  <w:style w:type="paragraph" w:styleId="Prrafodelista">
    <w:name w:val="List Paragraph"/>
    <w:basedOn w:val="Normal"/>
    <w:uiPriority w:val="34"/>
    <w:qFormat/>
    <w:rsid w:val="00097F70"/>
    <w:pPr>
      <w:spacing w:after="160" w:line="259" w:lineRule="auto"/>
      <w:ind w:left="720"/>
      <w:contextualSpacing/>
    </w:pPr>
    <w:rPr>
      <w:rFonts w:ascii="Calibri" w:eastAsia="Calibri" w:hAnsi="Calibri"/>
      <w:sz w:val="22"/>
      <w:szCs w:val="22"/>
      <w:lang w:val="es-UY" w:eastAsia="en-US"/>
    </w:rPr>
  </w:style>
  <w:style w:type="character" w:customStyle="1" w:styleId="Ttulo2Car">
    <w:name w:val="Título 2 Car"/>
    <w:basedOn w:val="Fuentedeprrafopredeter"/>
    <w:link w:val="Ttulo2"/>
    <w:rsid w:val="006C2C84"/>
    <w:rPr>
      <w:rFonts w:asciiTheme="majorHAnsi" w:eastAsiaTheme="majorEastAsia" w:hAnsiTheme="majorHAnsi" w:cstheme="majorBidi"/>
      <w:color w:val="2E74B5" w:themeColor="accent1" w:themeShade="BF"/>
      <w:sz w:val="26"/>
      <w:szCs w:val="2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63971">
      <w:bodyDiv w:val="1"/>
      <w:marLeft w:val="0"/>
      <w:marRight w:val="0"/>
      <w:marTop w:val="0"/>
      <w:marBottom w:val="0"/>
      <w:divBdr>
        <w:top w:val="none" w:sz="0" w:space="0" w:color="auto"/>
        <w:left w:val="none" w:sz="0" w:space="0" w:color="auto"/>
        <w:bottom w:val="none" w:sz="0" w:space="0" w:color="auto"/>
        <w:right w:val="none" w:sz="0" w:space="0" w:color="auto"/>
      </w:divBdr>
    </w:div>
    <w:div w:id="332296847">
      <w:bodyDiv w:val="1"/>
      <w:marLeft w:val="0"/>
      <w:marRight w:val="0"/>
      <w:marTop w:val="0"/>
      <w:marBottom w:val="0"/>
      <w:divBdr>
        <w:top w:val="none" w:sz="0" w:space="0" w:color="auto"/>
        <w:left w:val="none" w:sz="0" w:space="0" w:color="auto"/>
        <w:bottom w:val="none" w:sz="0" w:space="0" w:color="auto"/>
        <w:right w:val="none" w:sz="0" w:space="0" w:color="auto"/>
      </w:divBdr>
    </w:div>
    <w:div w:id="1124496762">
      <w:bodyDiv w:val="1"/>
      <w:marLeft w:val="0"/>
      <w:marRight w:val="0"/>
      <w:marTop w:val="0"/>
      <w:marBottom w:val="0"/>
      <w:divBdr>
        <w:top w:val="none" w:sz="0" w:space="0" w:color="auto"/>
        <w:left w:val="none" w:sz="0" w:space="0" w:color="auto"/>
        <w:bottom w:val="none" w:sz="0" w:space="0" w:color="auto"/>
        <w:right w:val="none" w:sz="0" w:space="0" w:color="auto"/>
      </w:divBdr>
    </w:div>
    <w:div w:id="1187980361">
      <w:bodyDiv w:val="1"/>
      <w:marLeft w:val="0"/>
      <w:marRight w:val="0"/>
      <w:marTop w:val="0"/>
      <w:marBottom w:val="0"/>
      <w:divBdr>
        <w:top w:val="none" w:sz="0" w:space="0" w:color="auto"/>
        <w:left w:val="none" w:sz="0" w:space="0" w:color="auto"/>
        <w:bottom w:val="none" w:sz="0" w:space="0" w:color="auto"/>
        <w:right w:val="none" w:sz="0" w:space="0" w:color="auto"/>
      </w:divBdr>
    </w:div>
    <w:div w:id="122568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nv.proveeduria@mtop.gub.u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estatales.gub.u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nv.proveeduria@mtop.gub.uy" TargetMode="External"/><Relationship Id="rId4" Type="http://schemas.openxmlformats.org/officeDocument/2006/relationships/settings" Target="settings.xml"/><Relationship Id="rId9" Type="http://schemas.openxmlformats.org/officeDocument/2006/relationships/hyperlink" Target="http://www.comprasestatales.gub.uy"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6506E-EF79-42BA-9B02-655D3549F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12</Pages>
  <Words>3083</Words>
  <Characters>16962</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SECCION I</vt:lpstr>
    </vt:vector>
  </TitlesOfParts>
  <Company>mtop</Company>
  <LinksUpToDate>false</LinksUpToDate>
  <CharactersWithSpaces>20005</CharactersWithSpaces>
  <SharedDoc>false</SharedDoc>
  <HLinks>
    <vt:vector size="6" baseType="variant">
      <vt:variant>
        <vt:i4>4063268</vt:i4>
      </vt:variant>
      <vt:variant>
        <vt:i4>0</vt:i4>
      </vt:variant>
      <vt:variant>
        <vt:i4>0</vt:i4>
      </vt:variant>
      <vt:variant>
        <vt:i4>5</vt:i4>
      </vt:variant>
      <vt:variant>
        <vt:lpwstr>http://www.comprasestatales.gub.uy/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SECCION I</dc:title>
  <dc:subject/>
  <dc:creator>Dir. Nal. de Vialidad</dc:creator>
  <cp:keywords/>
  <dc:description/>
  <cp:lastModifiedBy>JORGE GALLEGO</cp:lastModifiedBy>
  <cp:revision>3</cp:revision>
  <cp:lastPrinted>2024-02-23T18:48:00Z</cp:lastPrinted>
  <dcterms:created xsi:type="dcterms:W3CDTF">2024-03-04T16:42:00Z</dcterms:created>
  <dcterms:modified xsi:type="dcterms:W3CDTF">2024-03-04T17:55:00Z</dcterms:modified>
</cp:coreProperties>
</file>