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376A65" w14:textId="6DCDF91E" w:rsidR="00BA4FBB" w:rsidRPr="006D7BE1" w:rsidRDefault="00204063" w:rsidP="006D7BE1">
      <w:pPr>
        <w:pStyle w:val="Ttulo"/>
        <w:jc w:val="center"/>
        <w:rPr>
          <w:rFonts w:ascii="Arial" w:hAnsi="Arial" w:cs="Arial"/>
          <w:b/>
          <w:sz w:val="40"/>
          <w:szCs w:val="40"/>
        </w:rPr>
      </w:pPr>
      <w:bookmarkStart w:id="0" w:name="Título"/>
      <w:r>
        <w:rPr>
          <w:rFonts w:ascii="Arial" w:hAnsi="Arial" w:cs="Arial"/>
          <w:b/>
          <w:sz w:val="40"/>
          <w:szCs w:val="40"/>
        </w:rPr>
        <w:t xml:space="preserve">LICITACIÓN </w:t>
      </w:r>
      <w:r w:rsidR="00EA5A0C">
        <w:rPr>
          <w:rFonts w:ascii="Arial" w:hAnsi="Arial" w:cs="Arial"/>
          <w:b/>
          <w:sz w:val="40"/>
          <w:szCs w:val="40"/>
        </w:rPr>
        <w:t>PÚBLICA</w:t>
      </w:r>
      <w:r w:rsidR="00BA4FBB" w:rsidRPr="006D7BE1">
        <w:rPr>
          <w:rFonts w:ascii="Arial" w:hAnsi="Arial" w:cs="Arial"/>
          <w:b/>
          <w:sz w:val="40"/>
          <w:szCs w:val="40"/>
        </w:rPr>
        <w:t xml:space="preserve"> </w:t>
      </w:r>
      <w:proofErr w:type="spellStart"/>
      <w:r w:rsidR="00BA4FBB" w:rsidRPr="006D7BE1">
        <w:rPr>
          <w:rFonts w:ascii="Arial" w:hAnsi="Arial" w:cs="Arial"/>
          <w:b/>
          <w:sz w:val="40"/>
          <w:szCs w:val="40"/>
        </w:rPr>
        <w:t>Nº</w:t>
      </w:r>
      <w:proofErr w:type="spellEnd"/>
      <w:r w:rsidR="00BA4FBB" w:rsidRPr="006D7BE1">
        <w:rPr>
          <w:rFonts w:ascii="Arial" w:hAnsi="Arial" w:cs="Arial"/>
          <w:b/>
          <w:sz w:val="40"/>
          <w:szCs w:val="40"/>
        </w:rPr>
        <w:t xml:space="preserve"> </w:t>
      </w:r>
      <w:r w:rsidR="00663007">
        <w:rPr>
          <w:rFonts w:ascii="Arial" w:hAnsi="Arial" w:cs="Arial"/>
          <w:b/>
          <w:sz w:val="40"/>
          <w:szCs w:val="40"/>
        </w:rPr>
        <w:t>1</w:t>
      </w:r>
      <w:r w:rsidR="00BA4FBB" w:rsidRPr="006D7BE1">
        <w:rPr>
          <w:rFonts w:ascii="Arial" w:hAnsi="Arial" w:cs="Arial"/>
          <w:b/>
          <w:sz w:val="40"/>
          <w:szCs w:val="40"/>
        </w:rPr>
        <w:t>/</w:t>
      </w:r>
      <w:r w:rsidR="00EA5A0C">
        <w:rPr>
          <w:rFonts w:ascii="Arial" w:hAnsi="Arial" w:cs="Arial"/>
          <w:b/>
          <w:sz w:val="40"/>
          <w:szCs w:val="40"/>
        </w:rPr>
        <w:t>24</w:t>
      </w:r>
    </w:p>
    <w:p w14:paraId="44F96548" w14:textId="77777777" w:rsidR="00BA4FBB" w:rsidRPr="005F36B4" w:rsidRDefault="00BA4FBB" w:rsidP="00BA4FBB">
      <w:pPr>
        <w:pStyle w:val="Prrafobsico"/>
        <w:suppressAutoHyphens/>
        <w:ind w:right="-149"/>
        <w:jc w:val="both"/>
        <w:rPr>
          <w:rFonts w:ascii="Arial" w:hAnsi="Arial" w:cs="Arial"/>
        </w:rPr>
      </w:pPr>
    </w:p>
    <w:bookmarkEnd w:id="0"/>
    <w:p w14:paraId="2A4C27DA" w14:textId="77777777" w:rsidR="00EA5A0C" w:rsidRDefault="00EA5A0C" w:rsidP="00EA5A0C">
      <w:pPr>
        <w:pStyle w:val="Prrafobsico"/>
        <w:pBdr>
          <w:bottom w:val="single" w:sz="12" w:space="1" w:color="auto"/>
        </w:pBdr>
        <w:suppressAutoHyphens/>
        <w:ind w:right="-149"/>
        <w:jc w:val="center"/>
        <w:rPr>
          <w:rFonts w:ascii="Arial" w:hAnsi="Arial" w:cs="Arial"/>
          <w:b/>
          <w:sz w:val="32"/>
          <w:szCs w:val="32"/>
        </w:rPr>
      </w:pPr>
      <w:r w:rsidRPr="005F36B4">
        <w:rPr>
          <w:rFonts w:ascii="Arial" w:hAnsi="Arial" w:cs="Arial"/>
          <w:b/>
          <w:sz w:val="32"/>
          <w:szCs w:val="32"/>
        </w:rPr>
        <w:t xml:space="preserve">ADQUISICIÓN DE </w:t>
      </w:r>
      <w:r>
        <w:rPr>
          <w:rFonts w:ascii="Arial" w:hAnsi="Arial" w:cs="Arial"/>
          <w:b/>
          <w:sz w:val="32"/>
          <w:szCs w:val="32"/>
        </w:rPr>
        <w:t>SERVICIO DE LIMPIEZA PARA EL HBSE</w:t>
      </w:r>
    </w:p>
    <w:p w14:paraId="14E9E881" w14:textId="77777777" w:rsidR="000A5AB2" w:rsidRDefault="000A5AB2" w:rsidP="000A5AB2">
      <w:pPr>
        <w:rPr>
          <w:lang w:val="es-ES"/>
        </w:rPr>
      </w:pPr>
    </w:p>
    <w:sdt>
      <w:sdtPr>
        <w:rPr>
          <w:rFonts w:asciiTheme="minorHAnsi" w:eastAsiaTheme="minorHAnsi" w:hAnsiTheme="minorHAnsi" w:cstheme="minorBidi"/>
          <w:color w:val="auto"/>
          <w:sz w:val="22"/>
          <w:szCs w:val="22"/>
          <w:lang w:val="es-ES" w:eastAsia="en-US"/>
        </w:rPr>
        <w:id w:val="1934163523"/>
        <w:docPartObj>
          <w:docPartGallery w:val="Table of Contents"/>
          <w:docPartUnique/>
        </w:docPartObj>
      </w:sdtPr>
      <w:sdtEndPr>
        <w:rPr>
          <w:b/>
          <w:bCs/>
        </w:rPr>
      </w:sdtEndPr>
      <w:sdtContent>
        <w:p w14:paraId="423ED2E7" w14:textId="6AEDA375" w:rsidR="006D7BE1" w:rsidRDefault="006D7BE1">
          <w:pPr>
            <w:pStyle w:val="TtuloTDC"/>
          </w:pPr>
          <w:r>
            <w:rPr>
              <w:lang w:val="es-ES"/>
            </w:rPr>
            <w:t>Contenido</w:t>
          </w:r>
        </w:p>
        <w:p w14:paraId="0696F898" w14:textId="306817EB" w:rsidR="006B7E6E" w:rsidRDefault="006D7BE1" w:rsidP="00C11B70">
          <w:pPr>
            <w:pStyle w:val="TDC2"/>
            <w:tabs>
              <w:tab w:val="left" w:pos="1100"/>
              <w:tab w:val="right" w:leader="dot" w:pos="9430"/>
            </w:tabs>
            <w:ind w:left="1100" w:hanging="880"/>
            <w:rPr>
              <w:rFonts w:eastAsiaTheme="minorEastAsia"/>
              <w:noProof/>
              <w:lang w:eastAsia="es-UY"/>
            </w:rPr>
          </w:pPr>
          <w:r>
            <w:fldChar w:fldCharType="begin"/>
          </w:r>
          <w:r>
            <w:instrText xml:space="preserve"> TOC \o "1-3" \h \z \u </w:instrText>
          </w:r>
          <w:r>
            <w:fldChar w:fldCharType="separate"/>
          </w:r>
          <w:hyperlink w:anchor="_Toc153210589" w:history="1">
            <w:r w:rsidR="006B7E6E" w:rsidRPr="007522D7">
              <w:rPr>
                <w:rStyle w:val="Hipervnculo"/>
                <w:rFonts w:ascii="Arial" w:hAnsi="Arial" w:cs="Arial"/>
                <w:b/>
                <w:noProof/>
                <w:lang w:val="es-ES"/>
              </w:rPr>
              <w:t>Art. 1.</w:t>
            </w:r>
            <w:r w:rsidR="006B7E6E">
              <w:rPr>
                <w:rFonts w:eastAsiaTheme="minorEastAsia"/>
                <w:noProof/>
                <w:lang w:eastAsia="es-UY"/>
              </w:rPr>
              <w:tab/>
            </w:r>
            <w:r w:rsidR="006B7E6E" w:rsidRPr="007522D7">
              <w:rPr>
                <w:rStyle w:val="Hipervnculo"/>
                <w:rFonts w:ascii="Arial" w:hAnsi="Arial" w:cs="Arial"/>
                <w:b/>
                <w:noProof/>
                <w:lang w:val="es-ES"/>
              </w:rPr>
              <w:t>OBJETO.</w:t>
            </w:r>
            <w:r w:rsidR="006B7E6E">
              <w:rPr>
                <w:noProof/>
                <w:webHidden/>
              </w:rPr>
              <w:tab/>
            </w:r>
            <w:r w:rsidR="006B7E6E">
              <w:rPr>
                <w:noProof/>
                <w:webHidden/>
              </w:rPr>
              <w:fldChar w:fldCharType="begin"/>
            </w:r>
            <w:r w:rsidR="006B7E6E">
              <w:rPr>
                <w:noProof/>
                <w:webHidden/>
              </w:rPr>
              <w:instrText xml:space="preserve"> PAGEREF _Toc153210589 \h </w:instrText>
            </w:r>
            <w:r w:rsidR="006B7E6E">
              <w:rPr>
                <w:noProof/>
                <w:webHidden/>
              </w:rPr>
            </w:r>
            <w:r w:rsidR="006B7E6E">
              <w:rPr>
                <w:noProof/>
                <w:webHidden/>
              </w:rPr>
              <w:fldChar w:fldCharType="separate"/>
            </w:r>
            <w:r w:rsidR="006B7E6E">
              <w:rPr>
                <w:noProof/>
                <w:webHidden/>
              </w:rPr>
              <w:t>4</w:t>
            </w:r>
            <w:r w:rsidR="006B7E6E">
              <w:rPr>
                <w:noProof/>
                <w:webHidden/>
              </w:rPr>
              <w:fldChar w:fldCharType="end"/>
            </w:r>
          </w:hyperlink>
        </w:p>
        <w:p w14:paraId="68CB92B1" w14:textId="4D6B8073" w:rsidR="006B7E6E" w:rsidRDefault="00EA22F8">
          <w:pPr>
            <w:pStyle w:val="TDC2"/>
            <w:tabs>
              <w:tab w:val="left" w:pos="1100"/>
              <w:tab w:val="right" w:leader="dot" w:pos="9430"/>
            </w:tabs>
            <w:rPr>
              <w:rFonts w:eastAsiaTheme="minorEastAsia"/>
              <w:noProof/>
              <w:lang w:eastAsia="es-UY"/>
            </w:rPr>
          </w:pPr>
          <w:hyperlink w:anchor="_Toc153210590" w:history="1">
            <w:r w:rsidR="006B7E6E" w:rsidRPr="007522D7">
              <w:rPr>
                <w:rStyle w:val="Hipervnculo"/>
                <w:rFonts w:ascii="Arial" w:hAnsi="Arial" w:cs="Arial"/>
                <w:b/>
                <w:noProof/>
                <w:lang w:val="es-ES"/>
              </w:rPr>
              <w:t>Art. 2.</w:t>
            </w:r>
            <w:r w:rsidR="006B7E6E">
              <w:rPr>
                <w:rFonts w:eastAsiaTheme="minorEastAsia"/>
                <w:noProof/>
                <w:lang w:eastAsia="es-UY"/>
              </w:rPr>
              <w:tab/>
            </w:r>
            <w:r w:rsidR="006B7E6E" w:rsidRPr="007522D7">
              <w:rPr>
                <w:rStyle w:val="Hipervnculo"/>
                <w:rFonts w:ascii="Arial" w:hAnsi="Arial" w:cs="Arial"/>
                <w:b/>
                <w:noProof/>
                <w:lang w:val="es-ES"/>
              </w:rPr>
              <w:t>REQUISITOS EXCLUYENTES.</w:t>
            </w:r>
            <w:r w:rsidR="006B7E6E">
              <w:rPr>
                <w:noProof/>
                <w:webHidden/>
              </w:rPr>
              <w:tab/>
            </w:r>
            <w:r w:rsidR="006B7E6E">
              <w:rPr>
                <w:noProof/>
                <w:webHidden/>
              </w:rPr>
              <w:fldChar w:fldCharType="begin"/>
            </w:r>
            <w:r w:rsidR="006B7E6E">
              <w:rPr>
                <w:noProof/>
                <w:webHidden/>
              </w:rPr>
              <w:instrText xml:space="preserve"> PAGEREF _Toc153210590 \h </w:instrText>
            </w:r>
            <w:r w:rsidR="006B7E6E">
              <w:rPr>
                <w:noProof/>
                <w:webHidden/>
              </w:rPr>
            </w:r>
            <w:r w:rsidR="006B7E6E">
              <w:rPr>
                <w:noProof/>
                <w:webHidden/>
              </w:rPr>
              <w:fldChar w:fldCharType="separate"/>
            </w:r>
            <w:r w:rsidR="006B7E6E">
              <w:rPr>
                <w:noProof/>
                <w:webHidden/>
              </w:rPr>
              <w:t>4</w:t>
            </w:r>
            <w:r w:rsidR="006B7E6E">
              <w:rPr>
                <w:noProof/>
                <w:webHidden/>
              </w:rPr>
              <w:fldChar w:fldCharType="end"/>
            </w:r>
          </w:hyperlink>
        </w:p>
        <w:p w14:paraId="64C78855" w14:textId="5D8E80D4" w:rsidR="006B7E6E" w:rsidRDefault="00EA22F8">
          <w:pPr>
            <w:pStyle w:val="TDC2"/>
            <w:tabs>
              <w:tab w:val="left" w:pos="1100"/>
              <w:tab w:val="right" w:leader="dot" w:pos="9430"/>
            </w:tabs>
            <w:rPr>
              <w:rFonts w:eastAsiaTheme="minorEastAsia"/>
              <w:noProof/>
              <w:lang w:eastAsia="es-UY"/>
            </w:rPr>
          </w:pPr>
          <w:hyperlink w:anchor="_Toc153210591" w:history="1">
            <w:r w:rsidR="006B7E6E" w:rsidRPr="007522D7">
              <w:rPr>
                <w:rStyle w:val="Hipervnculo"/>
                <w:rFonts w:ascii="Arial" w:hAnsi="Arial" w:cs="Arial"/>
                <w:b/>
                <w:noProof/>
                <w:lang w:val="es-ES"/>
              </w:rPr>
              <w:t>Art. 3.</w:t>
            </w:r>
            <w:r w:rsidR="006B7E6E">
              <w:rPr>
                <w:rFonts w:eastAsiaTheme="minorEastAsia"/>
                <w:noProof/>
                <w:lang w:eastAsia="es-UY"/>
              </w:rPr>
              <w:tab/>
            </w:r>
            <w:r w:rsidR="006B7E6E" w:rsidRPr="007522D7">
              <w:rPr>
                <w:rStyle w:val="Hipervnculo"/>
                <w:rFonts w:ascii="Arial" w:hAnsi="Arial" w:cs="Arial"/>
                <w:b/>
                <w:noProof/>
                <w:lang w:val="es-ES"/>
              </w:rPr>
              <w:t>REQUISITOS OBLIGATORIOS</w:t>
            </w:r>
            <w:r w:rsidR="006B7E6E">
              <w:rPr>
                <w:noProof/>
                <w:webHidden/>
              </w:rPr>
              <w:tab/>
            </w:r>
            <w:r w:rsidR="006B7E6E">
              <w:rPr>
                <w:noProof/>
                <w:webHidden/>
              </w:rPr>
              <w:fldChar w:fldCharType="begin"/>
            </w:r>
            <w:r w:rsidR="006B7E6E">
              <w:rPr>
                <w:noProof/>
                <w:webHidden/>
              </w:rPr>
              <w:instrText xml:space="preserve"> PAGEREF _Toc153210591 \h </w:instrText>
            </w:r>
            <w:r w:rsidR="006B7E6E">
              <w:rPr>
                <w:noProof/>
                <w:webHidden/>
              </w:rPr>
            </w:r>
            <w:r w:rsidR="006B7E6E">
              <w:rPr>
                <w:noProof/>
                <w:webHidden/>
              </w:rPr>
              <w:fldChar w:fldCharType="separate"/>
            </w:r>
            <w:r w:rsidR="006B7E6E">
              <w:rPr>
                <w:noProof/>
                <w:webHidden/>
              </w:rPr>
              <w:t>4</w:t>
            </w:r>
            <w:r w:rsidR="006B7E6E">
              <w:rPr>
                <w:noProof/>
                <w:webHidden/>
              </w:rPr>
              <w:fldChar w:fldCharType="end"/>
            </w:r>
          </w:hyperlink>
        </w:p>
        <w:p w14:paraId="55C624A1" w14:textId="4E0A1F6C" w:rsidR="006B7E6E" w:rsidRDefault="00EA22F8">
          <w:pPr>
            <w:pStyle w:val="TDC2"/>
            <w:tabs>
              <w:tab w:val="left" w:pos="1100"/>
              <w:tab w:val="right" w:leader="dot" w:pos="9430"/>
            </w:tabs>
            <w:rPr>
              <w:rFonts w:eastAsiaTheme="minorEastAsia"/>
              <w:noProof/>
              <w:lang w:eastAsia="es-UY"/>
            </w:rPr>
          </w:pPr>
          <w:hyperlink w:anchor="_Toc153210592" w:history="1">
            <w:r w:rsidR="006B7E6E" w:rsidRPr="007522D7">
              <w:rPr>
                <w:rStyle w:val="Hipervnculo"/>
                <w:rFonts w:ascii="Arial" w:hAnsi="Arial" w:cs="Arial"/>
                <w:b/>
                <w:bCs/>
                <w:noProof/>
                <w:bdr w:val="none" w:sz="0" w:space="0" w:color="auto" w:frame="1"/>
              </w:rPr>
              <w:t>Art. 4.</w:t>
            </w:r>
            <w:r w:rsidR="006B7E6E">
              <w:rPr>
                <w:rFonts w:eastAsiaTheme="minorEastAsia"/>
                <w:noProof/>
                <w:lang w:eastAsia="es-UY"/>
              </w:rPr>
              <w:tab/>
            </w:r>
            <w:r w:rsidR="006B7E6E" w:rsidRPr="007522D7">
              <w:rPr>
                <w:rStyle w:val="Hipervnculo"/>
                <w:rFonts w:ascii="Arial" w:hAnsi="Arial" w:cs="Arial"/>
                <w:b/>
                <w:bCs/>
                <w:noProof/>
                <w:bdr w:val="none" w:sz="0" w:space="0" w:color="auto" w:frame="1"/>
              </w:rPr>
              <w:t>Visita obligatoria</w:t>
            </w:r>
            <w:r w:rsidR="006B7E6E">
              <w:rPr>
                <w:noProof/>
                <w:webHidden/>
              </w:rPr>
              <w:tab/>
            </w:r>
            <w:r w:rsidR="006B7E6E">
              <w:rPr>
                <w:noProof/>
                <w:webHidden/>
              </w:rPr>
              <w:fldChar w:fldCharType="begin"/>
            </w:r>
            <w:r w:rsidR="006B7E6E">
              <w:rPr>
                <w:noProof/>
                <w:webHidden/>
              </w:rPr>
              <w:instrText xml:space="preserve"> PAGEREF _Toc153210592 \h </w:instrText>
            </w:r>
            <w:r w:rsidR="006B7E6E">
              <w:rPr>
                <w:noProof/>
                <w:webHidden/>
              </w:rPr>
            </w:r>
            <w:r w:rsidR="006B7E6E">
              <w:rPr>
                <w:noProof/>
                <w:webHidden/>
              </w:rPr>
              <w:fldChar w:fldCharType="separate"/>
            </w:r>
            <w:r w:rsidR="006B7E6E">
              <w:rPr>
                <w:noProof/>
                <w:webHidden/>
              </w:rPr>
              <w:t>5</w:t>
            </w:r>
            <w:r w:rsidR="006B7E6E">
              <w:rPr>
                <w:noProof/>
                <w:webHidden/>
              </w:rPr>
              <w:fldChar w:fldCharType="end"/>
            </w:r>
          </w:hyperlink>
        </w:p>
        <w:p w14:paraId="2D782914" w14:textId="13ABA2B9" w:rsidR="006B7E6E" w:rsidRDefault="00EA22F8">
          <w:pPr>
            <w:pStyle w:val="TDC2"/>
            <w:tabs>
              <w:tab w:val="left" w:pos="1100"/>
              <w:tab w:val="right" w:leader="dot" w:pos="9430"/>
            </w:tabs>
            <w:rPr>
              <w:rFonts w:eastAsiaTheme="minorEastAsia"/>
              <w:noProof/>
              <w:lang w:eastAsia="es-UY"/>
            </w:rPr>
          </w:pPr>
          <w:hyperlink w:anchor="_Toc153210593" w:history="1">
            <w:r w:rsidR="006B7E6E" w:rsidRPr="007522D7">
              <w:rPr>
                <w:rStyle w:val="Hipervnculo"/>
                <w:rFonts w:ascii="Arial" w:hAnsi="Arial" w:cs="Arial"/>
                <w:b/>
                <w:bCs/>
                <w:noProof/>
                <w:bdr w:val="none" w:sz="0" w:space="0" w:color="auto" w:frame="1"/>
              </w:rPr>
              <w:t>Art. 5.</w:t>
            </w:r>
            <w:r w:rsidR="006B7E6E">
              <w:rPr>
                <w:rFonts w:eastAsiaTheme="minorEastAsia"/>
                <w:noProof/>
                <w:lang w:eastAsia="es-UY"/>
              </w:rPr>
              <w:tab/>
            </w:r>
            <w:r w:rsidR="006B7E6E" w:rsidRPr="007522D7">
              <w:rPr>
                <w:rStyle w:val="Hipervnculo"/>
                <w:rFonts w:ascii="Arial" w:hAnsi="Arial" w:cs="Arial"/>
                <w:b/>
                <w:bCs/>
                <w:noProof/>
                <w:bdr w:val="none" w:sz="0" w:space="0" w:color="auto" w:frame="1"/>
              </w:rPr>
              <w:t>RESERVA DE MERCADO</w:t>
            </w:r>
            <w:r w:rsidR="006B7E6E">
              <w:rPr>
                <w:noProof/>
                <w:webHidden/>
              </w:rPr>
              <w:tab/>
            </w:r>
            <w:r w:rsidR="006B7E6E">
              <w:rPr>
                <w:noProof/>
                <w:webHidden/>
              </w:rPr>
              <w:fldChar w:fldCharType="begin"/>
            </w:r>
            <w:r w:rsidR="006B7E6E">
              <w:rPr>
                <w:noProof/>
                <w:webHidden/>
              </w:rPr>
              <w:instrText xml:space="preserve"> PAGEREF _Toc153210593 \h </w:instrText>
            </w:r>
            <w:r w:rsidR="006B7E6E">
              <w:rPr>
                <w:noProof/>
                <w:webHidden/>
              </w:rPr>
            </w:r>
            <w:r w:rsidR="006B7E6E">
              <w:rPr>
                <w:noProof/>
                <w:webHidden/>
              </w:rPr>
              <w:fldChar w:fldCharType="separate"/>
            </w:r>
            <w:r w:rsidR="006B7E6E">
              <w:rPr>
                <w:noProof/>
                <w:webHidden/>
              </w:rPr>
              <w:t>5</w:t>
            </w:r>
            <w:r w:rsidR="006B7E6E">
              <w:rPr>
                <w:noProof/>
                <w:webHidden/>
              </w:rPr>
              <w:fldChar w:fldCharType="end"/>
            </w:r>
          </w:hyperlink>
        </w:p>
        <w:p w14:paraId="75CCB004" w14:textId="0EE4EA35" w:rsidR="006B7E6E" w:rsidRDefault="00EA22F8">
          <w:pPr>
            <w:pStyle w:val="TDC2"/>
            <w:tabs>
              <w:tab w:val="left" w:pos="1100"/>
              <w:tab w:val="right" w:leader="dot" w:pos="9430"/>
            </w:tabs>
            <w:rPr>
              <w:rFonts w:eastAsiaTheme="minorEastAsia"/>
              <w:noProof/>
              <w:lang w:eastAsia="es-UY"/>
            </w:rPr>
          </w:pPr>
          <w:hyperlink w:anchor="_Toc153210594" w:history="1">
            <w:r w:rsidR="006B7E6E" w:rsidRPr="007522D7">
              <w:rPr>
                <w:rStyle w:val="Hipervnculo"/>
                <w:rFonts w:ascii="Arial" w:hAnsi="Arial" w:cs="Arial"/>
                <w:b/>
                <w:bCs/>
                <w:noProof/>
                <w:bdr w:val="none" w:sz="0" w:space="0" w:color="auto" w:frame="1"/>
              </w:rPr>
              <w:t>Art. 6.</w:t>
            </w:r>
            <w:r w:rsidR="006B7E6E">
              <w:rPr>
                <w:rFonts w:eastAsiaTheme="minorEastAsia"/>
                <w:noProof/>
                <w:lang w:eastAsia="es-UY"/>
              </w:rPr>
              <w:tab/>
            </w:r>
            <w:r w:rsidR="006B7E6E" w:rsidRPr="007522D7">
              <w:rPr>
                <w:rStyle w:val="Hipervnculo"/>
                <w:rFonts w:ascii="Arial" w:hAnsi="Arial" w:cs="Arial"/>
                <w:b/>
                <w:bCs/>
                <w:noProof/>
                <w:bdr w:val="none" w:sz="0" w:space="0" w:color="auto" w:frame="1"/>
              </w:rPr>
              <w:t>COTIZACIÓN.</w:t>
            </w:r>
            <w:r w:rsidR="006B7E6E">
              <w:rPr>
                <w:noProof/>
                <w:webHidden/>
              </w:rPr>
              <w:tab/>
            </w:r>
            <w:r w:rsidR="006B7E6E">
              <w:rPr>
                <w:noProof/>
                <w:webHidden/>
              </w:rPr>
              <w:fldChar w:fldCharType="begin"/>
            </w:r>
            <w:r w:rsidR="006B7E6E">
              <w:rPr>
                <w:noProof/>
                <w:webHidden/>
              </w:rPr>
              <w:instrText xml:space="preserve"> PAGEREF _Toc153210594 \h </w:instrText>
            </w:r>
            <w:r w:rsidR="006B7E6E">
              <w:rPr>
                <w:noProof/>
                <w:webHidden/>
              </w:rPr>
            </w:r>
            <w:r w:rsidR="006B7E6E">
              <w:rPr>
                <w:noProof/>
                <w:webHidden/>
              </w:rPr>
              <w:fldChar w:fldCharType="separate"/>
            </w:r>
            <w:r w:rsidR="006B7E6E">
              <w:rPr>
                <w:noProof/>
                <w:webHidden/>
              </w:rPr>
              <w:t>5</w:t>
            </w:r>
            <w:r w:rsidR="006B7E6E">
              <w:rPr>
                <w:noProof/>
                <w:webHidden/>
              </w:rPr>
              <w:fldChar w:fldCharType="end"/>
            </w:r>
          </w:hyperlink>
        </w:p>
        <w:p w14:paraId="48897BCB" w14:textId="2721C417" w:rsidR="006B7E6E" w:rsidRDefault="00EA22F8">
          <w:pPr>
            <w:pStyle w:val="TDC2"/>
            <w:tabs>
              <w:tab w:val="left" w:pos="1100"/>
              <w:tab w:val="right" w:leader="dot" w:pos="9430"/>
            </w:tabs>
            <w:rPr>
              <w:rFonts w:eastAsiaTheme="minorEastAsia"/>
              <w:noProof/>
              <w:lang w:eastAsia="es-UY"/>
            </w:rPr>
          </w:pPr>
          <w:hyperlink w:anchor="_Toc153210595" w:history="1">
            <w:r w:rsidR="006B7E6E" w:rsidRPr="007522D7">
              <w:rPr>
                <w:rStyle w:val="Hipervnculo"/>
                <w:rFonts w:ascii="Arial" w:hAnsi="Arial" w:cs="Arial"/>
                <w:b/>
                <w:noProof/>
              </w:rPr>
              <w:t>Art. 7.</w:t>
            </w:r>
            <w:r w:rsidR="006B7E6E">
              <w:rPr>
                <w:rFonts w:eastAsiaTheme="minorEastAsia"/>
                <w:noProof/>
                <w:lang w:eastAsia="es-UY"/>
              </w:rPr>
              <w:tab/>
            </w:r>
            <w:r w:rsidR="006B7E6E" w:rsidRPr="007522D7">
              <w:rPr>
                <w:rStyle w:val="Hipervnculo"/>
                <w:rFonts w:ascii="Arial" w:hAnsi="Arial" w:cs="Arial"/>
                <w:b/>
                <w:noProof/>
              </w:rPr>
              <w:t>ACTUALIZACIÓN DE PRECIOS.</w:t>
            </w:r>
            <w:r w:rsidR="006B7E6E">
              <w:rPr>
                <w:noProof/>
                <w:webHidden/>
              </w:rPr>
              <w:tab/>
            </w:r>
            <w:r w:rsidR="006B7E6E">
              <w:rPr>
                <w:noProof/>
                <w:webHidden/>
              </w:rPr>
              <w:fldChar w:fldCharType="begin"/>
            </w:r>
            <w:r w:rsidR="006B7E6E">
              <w:rPr>
                <w:noProof/>
                <w:webHidden/>
              </w:rPr>
              <w:instrText xml:space="preserve"> PAGEREF _Toc153210595 \h </w:instrText>
            </w:r>
            <w:r w:rsidR="006B7E6E">
              <w:rPr>
                <w:noProof/>
                <w:webHidden/>
              </w:rPr>
            </w:r>
            <w:r w:rsidR="006B7E6E">
              <w:rPr>
                <w:noProof/>
                <w:webHidden/>
              </w:rPr>
              <w:fldChar w:fldCharType="separate"/>
            </w:r>
            <w:r w:rsidR="006B7E6E">
              <w:rPr>
                <w:noProof/>
                <w:webHidden/>
              </w:rPr>
              <w:t>6</w:t>
            </w:r>
            <w:r w:rsidR="006B7E6E">
              <w:rPr>
                <w:noProof/>
                <w:webHidden/>
              </w:rPr>
              <w:fldChar w:fldCharType="end"/>
            </w:r>
          </w:hyperlink>
        </w:p>
        <w:p w14:paraId="5D5EFBC7" w14:textId="3C25C703" w:rsidR="006B7E6E" w:rsidRDefault="00EA22F8">
          <w:pPr>
            <w:pStyle w:val="TDC2"/>
            <w:tabs>
              <w:tab w:val="left" w:pos="1100"/>
              <w:tab w:val="right" w:leader="dot" w:pos="9430"/>
            </w:tabs>
            <w:rPr>
              <w:rFonts w:eastAsiaTheme="minorEastAsia"/>
              <w:noProof/>
              <w:lang w:eastAsia="es-UY"/>
            </w:rPr>
          </w:pPr>
          <w:hyperlink w:anchor="_Toc153210596" w:history="1">
            <w:r w:rsidR="006B7E6E" w:rsidRPr="007522D7">
              <w:rPr>
                <w:rStyle w:val="Hipervnculo"/>
                <w:rFonts w:ascii="Arial" w:hAnsi="Arial" w:cs="Arial"/>
                <w:b/>
                <w:noProof/>
              </w:rPr>
              <w:t>Art. 8.</w:t>
            </w:r>
            <w:r w:rsidR="006B7E6E">
              <w:rPr>
                <w:rFonts w:eastAsiaTheme="minorEastAsia"/>
                <w:noProof/>
                <w:lang w:eastAsia="es-UY"/>
              </w:rPr>
              <w:tab/>
            </w:r>
            <w:r w:rsidR="006B7E6E" w:rsidRPr="007522D7">
              <w:rPr>
                <w:rStyle w:val="Hipervnculo"/>
                <w:rFonts w:ascii="Arial" w:hAnsi="Arial" w:cs="Arial"/>
                <w:b/>
                <w:noProof/>
              </w:rPr>
              <w:t>SEGUROS</w:t>
            </w:r>
            <w:r w:rsidR="006B7E6E">
              <w:rPr>
                <w:noProof/>
                <w:webHidden/>
              </w:rPr>
              <w:tab/>
            </w:r>
            <w:r w:rsidR="006B7E6E">
              <w:rPr>
                <w:noProof/>
                <w:webHidden/>
              </w:rPr>
              <w:fldChar w:fldCharType="begin"/>
            </w:r>
            <w:r w:rsidR="006B7E6E">
              <w:rPr>
                <w:noProof/>
                <w:webHidden/>
              </w:rPr>
              <w:instrText xml:space="preserve"> PAGEREF _Toc153210596 \h </w:instrText>
            </w:r>
            <w:r w:rsidR="006B7E6E">
              <w:rPr>
                <w:noProof/>
                <w:webHidden/>
              </w:rPr>
            </w:r>
            <w:r w:rsidR="006B7E6E">
              <w:rPr>
                <w:noProof/>
                <w:webHidden/>
              </w:rPr>
              <w:fldChar w:fldCharType="separate"/>
            </w:r>
            <w:r w:rsidR="006B7E6E">
              <w:rPr>
                <w:noProof/>
                <w:webHidden/>
              </w:rPr>
              <w:t>6</w:t>
            </w:r>
            <w:r w:rsidR="006B7E6E">
              <w:rPr>
                <w:noProof/>
                <w:webHidden/>
              </w:rPr>
              <w:fldChar w:fldCharType="end"/>
            </w:r>
          </w:hyperlink>
        </w:p>
        <w:p w14:paraId="1FEDE3C0" w14:textId="1F73267F" w:rsidR="006B7E6E" w:rsidRDefault="00EA22F8">
          <w:pPr>
            <w:pStyle w:val="TDC2"/>
            <w:tabs>
              <w:tab w:val="left" w:pos="1100"/>
              <w:tab w:val="right" w:leader="dot" w:pos="9430"/>
            </w:tabs>
            <w:rPr>
              <w:rFonts w:eastAsiaTheme="minorEastAsia"/>
              <w:noProof/>
              <w:lang w:eastAsia="es-UY"/>
            </w:rPr>
          </w:pPr>
          <w:hyperlink w:anchor="_Toc153210597" w:history="1">
            <w:r w:rsidR="006B7E6E" w:rsidRPr="007522D7">
              <w:rPr>
                <w:rStyle w:val="Hipervnculo"/>
                <w:rFonts w:ascii="Arial" w:hAnsi="Arial" w:cs="Arial"/>
                <w:b/>
                <w:noProof/>
              </w:rPr>
              <w:t>Art. 9.</w:t>
            </w:r>
            <w:r w:rsidR="006B7E6E">
              <w:rPr>
                <w:rFonts w:eastAsiaTheme="minorEastAsia"/>
                <w:noProof/>
                <w:lang w:eastAsia="es-UY"/>
              </w:rPr>
              <w:tab/>
            </w:r>
            <w:r w:rsidR="006B7E6E" w:rsidRPr="007522D7">
              <w:rPr>
                <w:rStyle w:val="Hipervnculo"/>
                <w:rFonts w:ascii="Arial" w:hAnsi="Arial" w:cs="Arial"/>
                <w:b/>
                <w:noProof/>
              </w:rPr>
              <w:t>SOLICITUDES DE PRÓRROGA.</w:t>
            </w:r>
            <w:r w:rsidR="006B7E6E">
              <w:rPr>
                <w:noProof/>
                <w:webHidden/>
              </w:rPr>
              <w:tab/>
            </w:r>
            <w:r w:rsidR="006B7E6E">
              <w:rPr>
                <w:noProof/>
                <w:webHidden/>
              </w:rPr>
              <w:fldChar w:fldCharType="begin"/>
            </w:r>
            <w:r w:rsidR="006B7E6E">
              <w:rPr>
                <w:noProof/>
                <w:webHidden/>
              </w:rPr>
              <w:instrText xml:space="preserve"> PAGEREF _Toc153210597 \h </w:instrText>
            </w:r>
            <w:r w:rsidR="006B7E6E">
              <w:rPr>
                <w:noProof/>
                <w:webHidden/>
              </w:rPr>
            </w:r>
            <w:r w:rsidR="006B7E6E">
              <w:rPr>
                <w:noProof/>
                <w:webHidden/>
              </w:rPr>
              <w:fldChar w:fldCharType="separate"/>
            </w:r>
            <w:r w:rsidR="006B7E6E">
              <w:rPr>
                <w:noProof/>
                <w:webHidden/>
              </w:rPr>
              <w:t>6</w:t>
            </w:r>
            <w:r w:rsidR="006B7E6E">
              <w:rPr>
                <w:noProof/>
                <w:webHidden/>
              </w:rPr>
              <w:fldChar w:fldCharType="end"/>
            </w:r>
          </w:hyperlink>
        </w:p>
        <w:p w14:paraId="04470A28" w14:textId="25509A89" w:rsidR="006B7E6E" w:rsidRDefault="00EA22F8">
          <w:pPr>
            <w:pStyle w:val="TDC2"/>
            <w:tabs>
              <w:tab w:val="left" w:pos="1320"/>
              <w:tab w:val="right" w:leader="dot" w:pos="9430"/>
            </w:tabs>
            <w:rPr>
              <w:rFonts w:eastAsiaTheme="minorEastAsia"/>
              <w:noProof/>
              <w:lang w:eastAsia="es-UY"/>
            </w:rPr>
          </w:pPr>
          <w:hyperlink w:anchor="_Toc153210598" w:history="1">
            <w:r w:rsidR="006B7E6E" w:rsidRPr="007522D7">
              <w:rPr>
                <w:rStyle w:val="Hipervnculo"/>
                <w:rFonts w:ascii="Arial" w:hAnsi="Arial" w:cs="Arial"/>
                <w:b/>
                <w:noProof/>
              </w:rPr>
              <w:t>Art. 10.</w:t>
            </w:r>
            <w:r w:rsidR="006B7E6E">
              <w:rPr>
                <w:rFonts w:eastAsiaTheme="minorEastAsia"/>
                <w:noProof/>
                <w:lang w:eastAsia="es-UY"/>
              </w:rPr>
              <w:tab/>
            </w:r>
            <w:r w:rsidR="006B7E6E" w:rsidRPr="007522D7">
              <w:rPr>
                <w:rStyle w:val="Hipervnculo"/>
                <w:rFonts w:ascii="Arial" w:hAnsi="Arial" w:cs="Arial"/>
                <w:b/>
                <w:noProof/>
              </w:rPr>
              <w:t>ESTÁNDARES DE CALIDAD.</w:t>
            </w:r>
            <w:r w:rsidR="006B7E6E">
              <w:rPr>
                <w:noProof/>
                <w:webHidden/>
              </w:rPr>
              <w:tab/>
            </w:r>
            <w:r w:rsidR="006B7E6E">
              <w:rPr>
                <w:noProof/>
                <w:webHidden/>
              </w:rPr>
              <w:fldChar w:fldCharType="begin"/>
            </w:r>
            <w:r w:rsidR="006B7E6E">
              <w:rPr>
                <w:noProof/>
                <w:webHidden/>
              </w:rPr>
              <w:instrText xml:space="preserve"> PAGEREF _Toc153210598 \h </w:instrText>
            </w:r>
            <w:r w:rsidR="006B7E6E">
              <w:rPr>
                <w:noProof/>
                <w:webHidden/>
              </w:rPr>
            </w:r>
            <w:r w:rsidR="006B7E6E">
              <w:rPr>
                <w:noProof/>
                <w:webHidden/>
              </w:rPr>
              <w:fldChar w:fldCharType="separate"/>
            </w:r>
            <w:r w:rsidR="006B7E6E">
              <w:rPr>
                <w:noProof/>
                <w:webHidden/>
              </w:rPr>
              <w:t>6</w:t>
            </w:r>
            <w:r w:rsidR="006B7E6E">
              <w:rPr>
                <w:noProof/>
                <w:webHidden/>
              </w:rPr>
              <w:fldChar w:fldCharType="end"/>
            </w:r>
          </w:hyperlink>
        </w:p>
        <w:p w14:paraId="345D45FF" w14:textId="5E0190E4" w:rsidR="006B7E6E" w:rsidRDefault="00EA22F8">
          <w:pPr>
            <w:pStyle w:val="TDC2"/>
            <w:tabs>
              <w:tab w:val="left" w:pos="1320"/>
              <w:tab w:val="right" w:leader="dot" w:pos="9430"/>
            </w:tabs>
            <w:rPr>
              <w:rFonts w:eastAsiaTheme="minorEastAsia"/>
              <w:noProof/>
              <w:lang w:eastAsia="es-UY"/>
            </w:rPr>
          </w:pPr>
          <w:hyperlink w:anchor="_Toc153210599" w:history="1">
            <w:r w:rsidR="006B7E6E" w:rsidRPr="007522D7">
              <w:rPr>
                <w:rStyle w:val="Hipervnculo"/>
                <w:rFonts w:ascii="Arial" w:hAnsi="Arial" w:cs="Arial"/>
                <w:b/>
                <w:noProof/>
              </w:rPr>
              <w:t>Art. 11.</w:t>
            </w:r>
            <w:r w:rsidR="006B7E6E">
              <w:rPr>
                <w:rFonts w:eastAsiaTheme="minorEastAsia"/>
                <w:noProof/>
                <w:lang w:eastAsia="es-UY"/>
              </w:rPr>
              <w:tab/>
            </w:r>
            <w:r w:rsidR="006B7E6E" w:rsidRPr="007522D7">
              <w:rPr>
                <w:rStyle w:val="Hipervnculo"/>
                <w:rFonts w:ascii="Arial" w:hAnsi="Arial" w:cs="Arial"/>
                <w:b/>
                <w:noProof/>
              </w:rPr>
              <w:t>MANTENIMIENTO DE OFERTA.</w:t>
            </w:r>
            <w:r w:rsidR="006B7E6E">
              <w:rPr>
                <w:noProof/>
                <w:webHidden/>
              </w:rPr>
              <w:tab/>
            </w:r>
            <w:r w:rsidR="006B7E6E">
              <w:rPr>
                <w:noProof/>
                <w:webHidden/>
              </w:rPr>
              <w:fldChar w:fldCharType="begin"/>
            </w:r>
            <w:r w:rsidR="006B7E6E">
              <w:rPr>
                <w:noProof/>
                <w:webHidden/>
              </w:rPr>
              <w:instrText xml:space="preserve"> PAGEREF _Toc153210599 \h </w:instrText>
            </w:r>
            <w:r w:rsidR="006B7E6E">
              <w:rPr>
                <w:noProof/>
                <w:webHidden/>
              </w:rPr>
            </w:r>
            <w:r w:rsidR="006B7E6E">
              <w:rPr>
                <w:noProof/>
                <w:webHidden/>
              </w:rPr>
              <w:fldChar w:fldCharType="separate"/>
            </w:r>
            <w:r w:rsidR="006B7E6E">
              <w:rPr>
                <w:noProof/>
                <w:webHidden/>
              </w:rPr>
              <w:t>7</w:t>
            </w:r>
            <w:r w:rsidR="006B7E6E">
              <w:rPr>
                <w:noProof/>
                <w:webHidden/>
              </w:rPr>
              <w:fldChar w:fldCharType="end"/>
            </w:r>
          </w:hyperlink>
        </w:p>
        <w:p w14:paraId="79531A94" w14:textId="369E245B" w:rsidR="006B7E6E" w:rsidRDefault="00EA22F8">
          <w:pPr>
            <w:pStyle w:val="TDC2"/>
            <w:tabs>
              <w:tab w:val="left" w:pos="1320"/>
              <w:tab w:val="right" w:leader="dot" w:pos="9430"/>
            </w:tabs>
            <w:rPr>
              <w:rFonts w:eastAsiaTheme="minorEastAsia"/>
              <w:noProof/>
              <w:lang w:eastAsia="es-UY"/>
            </w:rPr>
          </w:pPr>
          <w:hyperlink w:anchor="_Toc153210600" w:history="1">
            <w:r w:rsidR="006B7E6E" w:rsidRPr="007522D7">
              <w:rPr>
                <w:rStyle w:val="Hipervnculo"/>
                <w:rFonts w:ascii="Arial" w:hAnsi="Arial" w:cs="Arial"/>
                <w:b/>
                <w:noProof/>
              </w:rPr>
              <w:t>Art. 12.</w:t>
            </w:r>
            <w:r w:rsidR="006B7E6E">
              <w:rPr>
                <w:rFonts w:eastAsiaTheme="minorEastAsia"/>
                <w:noProof/>
                <w:lang w:eastAsia="es-UY"/>
              </w:rPr>
              <w:tab/>
            </w:r>
            <w:r w:rsidR="006B7E6E" w:rsidRPr="007522D7">
              <w:rPr>
                <w:rStyle w:val="Hipervnculo"/>
                <w:rFonts w:ascii="Arial" w:hAnsi="Arial" w:cs="Arial"/>
                <w:b/>
                <w:noProof/>
              </w:rPr>
              <w:t>GARANTÍA DE MANTENIMIENTO DE OFERTA.</w:t>
            </w:r>
            <w:r w:rsidR="006B7E6E">
              <w:rPr>
                <w:noProof/>
                <w:webHidden/>
              </w:rPr>
              <w:tab/>
            </w:r>
            <w:r w:rsidR="006B7E6E">
              <w:rPr>
                <w:noProof/>
                <w:webHidden/>
              </w:rPr>
              <w:fldChar w:fldCharType="begin"/>
            </w:r>
            <w:r w:rsidR="006B7E6E">
              <w:rPr>
                <w:noProof/>
                <w:webHidden/>
              </w:rPr>
              <w:instrText xml:space="preserve"> PAGEREF _Toc153210600 \h </w:instrText>
            </w:r>
            <w:r w:rsidR="006B7E6E">
              <w:rPr>
                <w:noProof/>
                <w:webHidden/>
              </w:rPr>
            </w:r>
            <w:r w:rsidR="006B7E6E">
              <w:rPr>
                <w:noProof/>
                <w:webHidden/>
              </w:rPr>
              <w:fldChar w:fldCharType="separate"/>
            </w:r>
            <w:r w:rsidR="006B7E6E">
              <w:rPr>
                <w:noProof/>
                <w:webHidden/>
              </w:rPr>
              <w:t>7</w:t>
            </w:r>
            <w:r w:rsidR="006B7E6E">
              <w:rPr>
                <w:noProof/>
                <w:webHidden/>
              </w:rPr>
              <w:fldChar w:fldCharType="end"/>
            </w:r>
          </w:hyperlink>
        </w:p>
        <w:p w14:paraId="042FA2E5" w14:textId="624AF410" w:rsidR="006B7E6E" w:rsidRDefault="00EA22F8">
          <w:pPr>
            <w:pStyle w:val="TDC2"/>
            <w:tabs>
              <w:tab w:val="left" w:pos="1320"/>
              <w:tab w:val="right" w:leader="dot" w:pos="9430"/>
            </w:tabs>
            <w:rPr>
              <w:rFonts w:eastAsiaTheme="minorEastAsia"/>
              <w:noProof/>
              <w:lang w:eastAsia="es-UY"/>
            </w:rPr>
          </w:pPr>
          <w:hyperlink w:anchor="_Toc153210601" w:history="1">
            <w:r w:rsidR="006B7E6E" w:rsidRPr="007522D7">
              <w:rPr>
                <w:rStyle w:val="Hipervnculo"/>
                <w:rFonts w:ascii="Arial" w:hAnsi="Arial" w:cs="Arial"/>
                <w:b/>
                <w:noProof/>
              </w:rPr>
              <w:t>Art. 13.</w:t>
            </w:r>
            <w:r w:rsidR="006B7E6E">
              <w:rPr>
                <w:rFonts w:eastAsiaTheme="minorEastAsia"/>
                <w:noProof/>
                <w:lang w:eastAsia="es-UY"/>
              </w:rPr>
              <w:tab/>
            </w:r>
            <w:r w:rsidR="006B7E6E" w:rsidRPr="007522D7">
              <w:rPr>
                <w:rStyle w:val="Hipervnculo"/>
                <w:rFonts w:ascii="Arial" w:hAnsi="Arial" w:cs="Arial"/>
                <w:b/>
                <w:noProof/>
              </w:rPr>
              <w:t>CONSULTAS Y ACLARACIONES.</w:t>
            </w:r>
            <w:r w:rsidR="006B7E6E">
              <w:rPr>
                <w:noProof/>
                <w:webHidden/>
              </w:rPr>
              <w:tab/>
            </w:r>
            <w:r w:rsidR="006B7E6E">
              <w:rPr>
                <w:noProof/>
                <w:webHidden/>
              </w:rPr>
              <w:fldChar w:fldCharType="begin"/>
            </w:r>
            <w:r w:rsidR="006B7E6E">
              <w:rPr>
                <w:noProof/>
                <w:webHidden/>
              </w:rPr>
              <w:instrText xml:space="preserve"> PAGEREF _Toc153210601 \h </w:instrText>
            </w:r>
            <w:r w:rsidR="006B7E6E">
              <w:rPr>
                <w:noProof/>
                <w:webHidden/>
              </w:rPr>
            </w:r>
            <w:r w:rsidR="006B7E6E">
              <w:rPr>
                <w:noProof/>
                <w:webHidden/>
              </w:rPr>
              <w:fldChar w:fldCharType="separate"/>
            </w:r>
            <w:r w:rsidR="006B7E6E">
              <w:rPr>
                <w:noProof/>
                <w:webHidden/>
              </w:rPr>
              <w:t>7</w:t>
            </w:r>
            <w:r w:rsidR="006B7E6E">
              <w:rPr>
                <w:noProof/>
                <w:webHidden/>
              </w:rPr>
              <w:fldChar w:fldCharType="end"/>
            </w:r>
          </w:hyperlink>
        </w:p>
        <w:p w14:paraId="3288D9DF" w14:textId="10DCE596" w:rsidR="006B7E6E" w:rsidRDefault="00EA22F8">
          <w:pPr>
            <w:pStyle w:val="TDC2"/>
            <w:tabs>
              <w:tab w:val="left" w:pos="1320"/>
              <w:tab w:val="right" w:leader="dot" w:pos="9430"/>
            </w:tabs>
            <w:rPr>
              <w:rFonts w:eastAsiaTheme="minorEastAsia"/>
              <w:noProof/>
              <w:lang w:eastAsia="es-UY"/>
            </w:rPr>
          </w:pPr>
          <w:hyperlink w:anchor="_Toc153210602" w:history="1">
            <w:r w:rsidR="006B7E6E" w:rsidRPr="007522D7">
              <w:rPr>
                <w:rStyle w:val="Hipervnculo"/>
                <w:rFonts w:ascii="Arial" w:hAnsi="Arial" w:cs="Arial"/>
                <w:b/>
                <w:noProof/>
              </w:rPr>
              <w:t>Art. 14.</w:t>
            </w:r>
            <w:r w:rsidR="006B7E6E">
              <w:rPr>
                <w:rFonts w:eastAsiaTheme="minorEastAsia"/>
                <w:noProof/>
                <w:lang w:eastAsia="es-UY"/>
              </w:rPr>
              <w:tab/>
            </w:r>
            <w:r w:rsidR="006B7E6E" w:rsidRPr="007522D7">
              <w:rPr>
                <w:rStyle w:val="Hipervnculo"/>
                <w:rFonts w:ascii="Arial" w:hAnsi="Arial" w:cs="Arial"/>
                <w:b/>
                <w:noProof/>
              </w:rPr>
              <w:t>DE LAS NOTIFICACIONES.</w:t>
            </w:r>
            <w:r w:rsidR="006B7E6E">
              <w:rPr>
                <w:noProof/>
                <w:webHidden/>
              </w:rPr>
              <w:tab/>
            </w:r>
            <w:r w:rsidR="006B7E6E">
              <w:rPr>
                <w:noProof/>
                <w:webHidden/>
              </w:rPr>
              <w:fldChar w:fldCharType="begin"/>
            </w:r>
            <w:r w:rsidR="006B7E6E">
              <w:rPr>
                <w:noProof/>
                <w:webHidden/>
              </w:rPr>
              <w:instrText xml:space="preserve"> PAGEREF _Toc153210602 \h </w:instrText>
            </w:r>
            <w:r w:rsidR="006B7E6E">
              <w:rPr>
                <w:noProof/>
                <w:webHidden/>
              </w:rPr>
            </w:r>
            <w:r w:rsidR="006B7E6E">
              <w:rPr>
                <w:noProof/>
                <w:webHidden/>
              </w:rPr>
              <w:fldChar w:fldCharType="separate"/>
            </w:r>
            <w:r w:rsidR="006B7E6E">
              <w:rPr>
                <w:noProof/>
                <w:webHidden/>
              </w:rPr>
              <w:t>7</w:t>
            </w:r>
            <w:r w:rsidR="006B7E6E">
              <w:rPr>
                <w:noProof/>
                <w:webHidden/>
              </w:rPr>
              <w:fldChar w:fldCharType="end"/>
            </w:r>
          </w:hyperlink>
        </w:p>
        <w:p w14:paraId="471B2012" w14:textId="7197B719" w:rsidR="006B7E6E" w:rsidRDefault="00EA22F8">
          <w:pPr>
            <w:pStyle w:val="TDC2"/>
            <w:tabs>
              <w:tab w:val="left" w:pos="1320"/>
              <w:tab w:val="right" w:leader="dot" w:pos="9430"/>
            </w:tabs>
            <w:rPr>
              <w:rFonts w:eastAsiaTheme="minorEastAsia"/>
              <w:noProof/>
              <w:lang w:eastAsia="es-UY"/>
            </w:rPr>
          </w:pPr>
          <w:hyperlink w:anchor="_Toc153210603" w:history="1">
            <w:r w:rsidR="006B7E6E" w:rsidRPr="007522D7">
              <w:rPr>
                <w:rStyle w:val="Hipervnculo"/>
                <w:rFonts w:ascii="Arial" w:hAnsi="Arial" w:cs="Arial"/>
                <w:b/>
                <w:noProof/>
              </w:rPr>
              <w:t>Art. 15.</w:t>
            </w:r>
            <w:r w:rsidR="006B7E6E">
              <w:rPr>
                <w:rFonts w:eastAsiaTheme="minorEastAsia"/>
                <w:noProof/>
                <w:lang w:eastAsia="es-UY"/>
              </w:rPr>
              <w:tab/>
            </w:r>
            <w:r w:rsidR="006B7E6E" w:rsidRPr="007522D7">
              <w:rPr>
                <w:rStyle w:val="Hipervnculo"/>
                <w:rFonts w:ascii="Arial" w:hAnsi="Arial" w:cs="Arial"/>
                <w:b/>
                <w:noProof/>
              </w:rPr>
              <w:t>OFERTAS: PRESENTACIÓN DE OFERTAS. INFORMACIÓN CONFIDENCIAL Y DATOS PERSONALES – APERTURA DE OFERTAS.</w:t>
            </w:r>
            <w:r w:rsidR="006B7E6E">
              <w:rPr>
                <w:noProof/>
                <w:webHidden/>
              </w:rPr>
              <w:tab/>
            </w:r>
            <w:r w:rsidR="006B7E6E">
              <w:rPr>
                <w:noProof/>
                <w:webHidden/>
              </w:rPr>
              <w:fldChar w:fldCharType="begin"/>
            </w:r>
            <w:r w:rsidR="006B7E6E">
              <w:rPr>
                <w:noProof/>
                <w:webHidden/>
              </w:rPr>
              <w:instrText xml:space="preserve"> PAGEREF _Toc153210603 \h </w:instrText>
            </w:r>
            <w:r w:rsidR="006B7E6E">
              <w:rPr>
                <w:noProof/>
                <w:webHidden/>
              </w:rPr>
            </w:r>
            <w:r w:rsidR="006B7E6E">
              <w:rPr>
                <w:noProof/>
                <w:webHidden/>
              </w:rPr>
              <w:fldChar w:fldCharType="separate"/>
            </w:r>
            <w:r w:rsidR="006B7E6E">
              <w:rPr>
                <w:noProof/>
                <w:webHidden/>
              </w:rPr>
              <w:t>8</w:t>
            </w:r>
            <w:r w:rsidR="006B7E6E">
              <w:rPr>
                <w:noProof/>
                <w:webHidden/>
              </w:rPr>
              <w:fldChar w:fldCharType="end"/>
            </w:r>
          </w:hyperlink>
        </w:p>
        <w:p w14:paraId="76AA2721" w14:textId="1556E593" w:rsidR="006B7E6E" w:rsidRDefault="00EA22F8">
          <w:pPr>
            <w:pStyle w:val="TDC2"/>
            <w:tabs>
              <w:tab w:val="left" w:pos="1320"/>
              <w:tab w:val="right" w:leader="dot" w:pos="9430"/>
            </w:tabs>
            <w:rPr>
              <w:rFonts w:eastAsiaTheme="minorEastAsia"/>
              <w:noProof/>
              <w:lang w:eastAsia="es-UY"/>
            </w:rPr>
          </w:pPr>
          <w:hyperlink w:anchor="_Toc153210604" w:history="1">
            <w:r w:rsidR="006B7E6E" w:rsidRPr="007522D7">
              <w:rPr>
                <w:rStyle w:val="Hipervnculo"/>
                <w:rFonts w:ascii="Arial" w:hAnsi="Arial" w:cs="Arial"/>
                <w:b/>
                <w:noProof/>
              </w:rPr>
              <w:t>Art. 16.</w:t>
            </w:r>
            <w:r w:rsidR="006B7E6E">
              <w:rPr>
                <w:rFonts w:eastAsiaTheme="minorEastAsia"/>
                <w:noProof/>
                <w:lang w:eastAsia="es-UY"/>
              </w:rPr>
              <w:tab/>
            </w:r>
            <w:r w:rsidR="006B7E6E" w:rsidRPr="007522D7">
              <w:rPr>
                <w:rStyle w:val="Hipervnculo"/>
                <w:rFonts w:ascii="Arial" w:hAnsi="Arial" w:cs="Arial"/>
                <w:b/>
                <w:noProof/>
              </w:rPr>
              <w:t>FACTORES PARA EVALUAR LAS PROPUESTAS.</w:t>
            </w:r>
            <w:r w:rsidR="006B7E6E">
              <w:rPr>
                <w:noProof/>
                <w:webHidden/>
              </w:rPr>
              <w:tab/>
            </w:r>
            <w:r w:rsidR="006B7E6E">
              <w:rPr>
                <w:noProof/>
                <w:webHidden/>
              </w:rPr>
              <w:fldChar w:fldCharType="begin"/>
            </w:r>
            <w:r w:rsidR="006B7E6E">
              <w:rPr>
                <w:noProof/>
                <w:webHidden/>
              </w:rPr>
              <w:instrText xml:space="preserve"> PAGEREF _Toc153210604 \h </w:instrText>
            </w:r>
            <w:r w:rsidR="006B7E6E">
              <w:rPr>
                <w:noProof/>
                <w:webHidden/>
              </w:rPr>
            </w:r>
            <w:r w:rsidR="006B7E6E">
              <w:rPr>
                <w:noProof/>
                <w:webHidden/>
              </w:rPr>
              <w:fldChar w:fldCharType="separate"/>
            </w:r>
            <w:r w:rsidR="006B7E6E">
              <w:rPr>
                <w:noProof/>
                <w:webHidden/>
              </w:rPr>
              <w:t>10</w:t>
            </w:r>
            <w:r w:rsidR="006B7E6E">
              <w:rPr>
                <w:noProof/>
                <w:webHidden/>
              </w:rPr>
              <w:fldChar w:fldCharType="end"/>
            </w:r>
          </w:hyperlink>
        </w:p>
        <w:p w14:paraId="78AC1FF6" w14:textId="262A9E78" w:rsidR="006B7E6E" w:rsidRDefault="00EA22F8">
          <w:pPr>
            <w:pStyle w:val="TDC2"/>
            <w:tabs>
              <w:tab w:val="left" w:pos="1320"/>
              <w:tab w:val="right" w:leader="dot" w:pos="9430"/>
            </w:tabs>
            <w:rPr>
              <w:rFonts w:eastAsiaTheme="minorEastAsia"/>
              <w:noProof/>
              <w:lang w:eastAsia="es-UY"/>
            </w:rPr>
          </w:pPr>
          <w:hyperlink w:anchor="_Toc153210605" w:history="1">
            <w:r w:rsidR="006B7E6E" w:rsidRPr="007522D7">
              <w:rPr>
                <w:rStyle w:val="Hipervnculo"/>
                <w:rFonts w:ascii="Arial" w:hAnsi="Arial" w:cs="Arial"/>
                <w:b/>
                <w:noProof/>
              </w:rPr>
              <w:t>Art. 17.</w:t>
            </w:r>
            <w:r w:rsidR="006B7E6E">
              <w:rPr>
                <w:rFonts w:eastAsiaTheme="minorEastAsia"/>
                <w:noProof/>
                <w:lang w:eastAsia="es-UY"/>
              </w:rPr>
              <w:tab/>
            </w:r>
            <w:r w:rsidR="006B7E6E" w:rsidRPr="007522D7">
              <w:rPr>
                <w:rStyle w:val="Hipervnculo"/>
                <w:rFonts w:ascii="Arial" w:hAnsi="Arial" w:cs="Arial"/>
                <w:b/>
                <w:noProof/>
              </w:rPr>
              <w:t>NORMAS DE SEGURIDAD.</w:t>
            </w:r>
            <w:r w:rsidR="006B7E6E">
              <w:rPr>
                <w:noProof/>
                <w:webHidden/>
              </w:rPr>
              <w:tab/>
            </w:r>
            <w:r w:rsidR="006B7E6E">
              <w:rPr>
                <w:noProof/>
                <w:webHidden/>
              </w:rPr>
              <w:fldChar w:fldCharType="begin"/>
            </w:r>
            <w:r w:rsidR="006B7E6E">
              <w:rPr>
                <w:noProof/>
                <w:webHidden/>
              </w:rPr>
              <w:instrText xml:space="preserve"> PAGEREF _Toc153210605 \h </w:instrText>
            </w:r>
            <w:r w:rsidR="006B7E6E">
              <w:rPr>
                <w:noProof/>
                <w:webHidden/>
              </w:rPr>
            </w:r>
            <w:r w:rsidR="006B7E6E">
              <w:rPr>
                <w:noProof/>
                <w:webHidden/>
              </w:rPr>
              <w:fldChar w:fldCharType="separate"/>
            </w:r>
            <w:r w:rsidR="006B7E6E">
              <w:rPr>
                <w:noProof/>
                <w:webHidden/>
              </w:rPr>
              <w:t>11</w:t>
            </w:r>
            <w:r w:rsidR="006B7E6E">
              <w:rPr>
                <w:noProof/>
                <w:webHidden/>
              </w:rPr>
              <w:fldChar w:fldCharType="end"/>
            </w:r>
          </w:hyperlink>
        </w:p>
        <w:p w14:paraId="7E530DAF" w14:textId="5D36B1BE" w:rsidR="006B7E6E" w:rsidRDefault="00EA22F8">
          <w:pPr>
            <w:pStyle w:val="TDC2"/>
            <w:tabs>
              <w:tab w:val="left" w:pos="1320"/>
              <w:tab w:val="right" w:leader="dot" w:pos="9430"/>
            </w:tabs>
            <w:rPr>
              <w:rFonts w:eastAsiaTheme="minorEastAsia"/>
              <w:noProof/>
              <w:lang w:eastAsia="es-UY"/>
            </w:rPr>
          </w:pPr>
          <w:hyperlink w:anchor="_Toc153210606" w:history="1">
            <w:r w:rsidR="006B7E6E" w:rsidRPr="007522D7">
              <w:rPr>
                <w:rStyle w:val="Hipervnculo"/>
                <w:rFonts w:ascii="Arial" w:hAnsi="Arial" w:cs="Arial"/>
                <w:b/>
                <w:noProof/>
              </w:rPr>
              <w:t>Art. 18.</w:t>
            </w:r>
            <w:r w:rsidR="006B7E6E">
              <w:rPr>
                <w:rFonts w:eastAsiaTheme="minorEastAsia"/>
                <w:noProof/>
                <w:lang w:eastAsia="es-UY"/>
              </w:rPr>
              <w:tab/>
            </w:r>
            <w:r w:rsidR="006B7E6E" w:rsidRPr="007522D7">
              <w:rPr>
                <w:rStyle w:val="Hipervnculo"/>
                <w:rFonts w:ascii="Arial" w:hAnsi="Arial" w:cs="Arial"/>
                <w:b/>
                <w:noProof/>
              </w:rPr>
              <w:t>MEJORA DE OFERTA Y NEGOCIACIONES.</w:t>
            </w:r>
            <w:r w:rsidR="006B7E6E">
              <w:rPr>
                <w:noProof/>
                <w:webHidden/>
              </w:rPr>
              <w:tab/>
            </w:r>
            <w:r w:rsidR="006B7E6E">
              <w:rPr>
                <w:noProof/>
                <w:webHidden/>
              </w:rPr>
              <w:fldChar w:fldCharType="begin"/>
            </w:r>
            <w:r w:rsidR="006B7E6E">
              <w:rPr>
                <w:noProof/>
                <w:webHidden/>
              </w:rPr>
              <w:instrText xml:space="preserve"> PAGEREF _Toc153210606 \h </w:instrText>
            </w:r>
            <w:r w:rsidR="006B7E6E">
              <w:rPr>
                <w:noProof/>
                <w:webHidden/>
              </w:rPr>
            </w:r>
            <w:r w:rsidR="006B7E6E">
              <w:rPr>
                <w:noProof/>
                <w:webHidden/>
              </w:rPr>
              <w:fldChar w:fldCharType="separate"/>
            </w:r>
            <w:r w:rsidR="006B7E6E">
              <w:rPr>
                <w:noProof/>
                <w:webHidden/>
              </w:rPr>
              <w:t>11</w:t>
            </w:r>
            <w:r w:rsidR="006B7E6E">
              <w:rPr>
                <w:noProof/>
                <w:webHidden/>
              </w:rPr>
              <w:fldChar w:fldCharType="end"/>
            </w:r>
          </w:hyperlink>
        </w:p>
        <w:p w14:paraId="5340F360" w14:textId="71E2DF42" w:rsidR="006B7E6E" w:rsidRDefault="00EA22F8">
          <w:pPr>
            <w:pStyle w:val="TDC2"/>
            <w:tabs>
              <w:tab w:val="left" w:pos="1320"/>
              <w:tab w:val="right" w:leader="dot" w:pos="9430"/>
            </w:tabs>
            <w:rPr>
              <w:rFonts w:eastAsiaTheme="minorEastAsia"/>
              <w:noProof/>
              <w:lang w:eastAsia="es-UY"/>
            </w:rPr>
          </w:pPr>
          <w:hyperlink w:anchor="_Toc153210607" w:history="1">
            <w:r w:rsidR="006B7E6E" w:rsidRPr="007522D7">
              <w:rPr>
                <w:rStyle w:val="Hipervnculo"/>
                <w:rFonts w:ascii="Arial" w:hAnsi="Arial" w:cs="Arial"/>
                <w:b/>
                <w:noProof/>
              </w:rPr>
              <w:t>Art. 19.</w:t>
            </w:r>
            <w:r w:rsidR="006B7E6E">
              <w:rPr>
                <w:rFonts w:eastAsiaTheme="minorEastAsia"/>
                <w:noProof/>
                <w:lang w:eastAsia="es-UY"/>
              </w:rPr>
              <w:tab/>
            </w:r>
            <w:r w:rsidR="006B7E6E" w:rsidRPr="007522D7">
              <w:rPr>
                <w:rStyle w:val="Hipervnculo"/>
                <w:rFonts w:ascii="Arial" w:hAnsi="Arial" w:cs="Arial"/>
                <w:b/>
                <w:noProof/>
              </w:rPr>
              <w:t>ADJUDICACIÓN.</w:t>
            </w:r>
            <w:r w:rsidR="006B7E6E">
              <w:rPr>
                <w:noProof/>
                <w:webHidden/>
              </w:rPr>
              <w:tab/>
            </w:r>
            <w:r w:rsidR="006B7E6E">
              <w:rPr>
                <w:noProof/>
                <w:webHidden/>
              </w:rPr>
              <w:fldChar w:fldCharType="begin"/>
            </w:r>
            <w:r w:rsidR="006B7E6E">
              <w:rPr>
                <w:noProof/>
                <w:webHidden/>
              </w:rPr>
              <w:instrText xml:space="preserve"> PAGEREF _Toc153210607 \h </w:instrText>
            </w:r>
            <w:r w:rsidR="006B7E6E">
              <w:rPr>
                <w:noProof/>
                <w:webHidden/>
              </w:rPr>
            </w:r>
            <w:r w:rsidR="006B7E6E">
              <w:rPr>
                <w:noProof/>
                <w:webHidden/>
              </w:rPr>
              <w:fldChar w:fldCharType="separate"/>
            </w:r>
            <w:r w:rsidR="006B7E6E">
              <w:rPr>
                <w:noProof/>
                <w:webHidden/>
              </w:rPr>
              <w:t>12</w:t>
            </w:r>
            <w:r w:rsidR="006B7E6E">
              <w:rPr>
                <w:noProof/>
                <w:webHidden/>
              </w:rPr>
              <w:fldChar w:fldCharType="end"/>
            </w:r>
          </w:hyperlink>
        </w:p>
        <w:p w14:paraId="7DC58D00" w14:textId="36625B2A" w:rsidR="006B7E6E" w:rsidRDefault="00EA22F8">
          <w:pPr>
            <w:pStyle w:val="TDC2"/>
            <w:tabs>
              <w:tab w:val="left" w:pos="1100"/>
              <w:tab w:val="right" w:leader="dot" w:pos="9430"/>
            </w:tabs>
            <w:rPr>
              <w:rFonts w:eastAsiaTheme="minorEastAsia"/>
              <w:noProof/>
              <w:lang w:eastAsia="es-UY"/>
            </w:rPr>
          </w:pPr>
          <w:hyperlink w:anchor="_Toc153210608" w:history="1">
            <w:r w:rsidR="006B7E6E" w:rsidRPr="007522D7">
              <w:rPr>
                <w:rStyle w:val="Hipervnculo"/>
                <w:rFonts w:ascii="Arial" w:hAnsi="Arial" w:cs="Arial"/>
                <w:b/>
                <w:bCs/>
                <w:noProof/>
                <w:lang w:val="es-ES"/>
              </w:rPr>
              <w:t>19.1.</w:t>
            </w:r>
            <w:r w:rsidR="006B7E6E">
              <w:rPr>
                <w:rFonts w:eastAsiaTheme="minorEastAsia"/>
                <w:noProof/>
                <w:lang w:eastAsia="es-UY"/>
              </w:rPr>
              <w:tab/>
            </w:r>
            <w:r w:rsidR="006B7E6E" w:rsidRPr="007522D7">
              <w:rPr>
                <w:rStyle w:val="Hipervnculo"/>
                <w:rFonts w:ascii="Arial" w:hAnsi="Arial" w:cs="Arial"/>
                <w:b/>
                <w:noProof/>
                <w:shd w:val="clear" w:color="auto" w:fill="FFFFFF"/>
                <w:lang w:val="es-ES"/>
              </w:rPr>
              <w:t>REQUISITOS FORMALES A ACREDITAR POR EL ADJUDICATARIO</w:t>
            </w:r>
            <w:r w:rsidR="006B7E6E" w:rsidRPr="007522D7">
              <w:rPr>
                <w:rStyle w:val="Hipervnculo"/>
                <w:rFonts w:ascii="Arial" w:hAnsi="Arial" w:cs="Arial"/>
                <w:b/>
                <w:bCs/>
                <w:noProof/>
                <w:shd w:val="clear" w:color="auto" w:fill="FFFFFF"/>
                <w:lang w:val="es-ES"/>
              </w:rPr>
              <w:t>:</w:t>
            </w:r>
            <w:r w:rsidR="006B7E6E">
              <w:rPr>
                <w:noProof/>
                <w:webHidden/>
              </w:rPr>
              <w:tab/>
            </w:r>
            <w:r w:rsidR="006B7E6E">
              <w:rPr>
                <w:noProof/>
                <w:webHidden/>
              </w:rPr>
              <w:fldChar w:fldCharType="begin"/>
            </w:r>
            <w:r w:rsidR="006B7E6E">
              <w:rPr>
                <w:noProof/>
                <w:webHidden/>
              </w:rPr>
              <w:instrText xml:space="preserve"> PAGEREF _Toc153210608 \h </w:instrText>
            </w:r>
            <w:r w:rsidR="006B7E6E">
              <w:rPr>
                <w:noProof/>
                <w:webHidden/>
              </w:rPr>
            </w:r>
            <w:r w:rsidR="006B7E6E">
              <w:rPr>
                <w:noProof/>
                <w:webHidden/>
              </w:rPr>
              <w:fldChar w:fldCharType="separate"/>
            </w:r>
            <w:r w:rsidR="006B7E6E">
              <w:rPr>
                <w:noProof/>
                <w:webHidden/>
              </w:rPr>
              <w:t>12</w:t>
            </w:r>
            <w:r w:rsidR="006B7E6E">
              <w:rPr>
                <w:noProof/>
                <w:webHidden/>
              </w:rPr>
              <w:fldChar w:fldCharType="end"/>
            </w:r>
          </w:hyperlink>
        </w:p>
        <w:p w14:paraId="1EBF451E" w14:textId="067B74A1" w:rsidR="006B7E6E" w:rsidRDefault="00EA22F8">
          <w:pPr>
            <w:pStyle w:val="TDC2"/>
            <w:tabs>
              <w:tab w:val="left" w:pos="1100"/>
              <w:tab w:val="right" w:leader="dot" w:pos="9430"/>
            </w:tabs>
            <w:rPr>
              <w:rFonts w:eastAsiaTheme="minorEastAsia"/>
              <w:noProof/>
              <w:lang w:eastAsia="es-UY"/>
            </w:rPr>
          </w:pPr>
          <w:hyperlink w:anchor="_Toc153210609" w:history="1">
            <w:r w:rsidR="006B7E6E" w:rsidRPr="007522D7">
              <w:rPr>
                <w:rStyle w:val="Hipervnculo"/>
                <w:rFonts w:ascii="Arial" w:hAnsi="Arial" w:cs="Arial"/>
                <w:b/>
                <w:noProof/>
                <w:lang w:val="es-ES"/>
              </w:rPr>
              <w:t>19.2.</w:t>
            </w:r>
            <w:r w:rsidR="006B7E6E">
              <w:rPr>
                <w:rFonts w:eastAsiaTheme="minorEastAsia"/>
                <w:noProof/>
                <w:lang w:eastAsia="es-UY"/>
              </w:rPr>
              <w:tab/>
            </w:r>
            <w:r w:rsidR="006B7E6E" w:rsidRPr="007522D7">
              <w:rPr>
                <w:rStyle w:val="Hipervnculo"/>
                <w:rFonts w:ascii="Arial" w:hAnsi="Arial" w:cs="Arial"/>
                <w:b/>
                <w:noProof/>
                <w:shd w:val="clear" w:color="auto" w:fill="FFFFFF"/>
                <w:lang w:val="es-ES"/>
              </w:rPr>
              <w:t>NOTIFICACIÓN SOBRE CÓDIGO DE ÉTICA Y CONDUCTA DEL BSE:</w:t>
            </w:r>
            <w:r w:rsidR="006B7E6E">
              <w:rPr>
                <w:noProof/>
                <w:webHidden/>
              </w:rPr>
              <w:tab/>
            </w:r>
            <w:r w:rsidR="006B7E6E">
              <w:rPr>
                <w:noProof/>
                <w:webHidden/>
              </w:rPr>
              <w:fldChar w:fldCharType="begin"/>
            </w:r>
            <w:r w:rsidR="006B7E6E">
              <w:rPr>
                <w:noProof/>
                <w:webHidden/>
              </w:rPr>
              <w:instrText xml:space="preserve"> PAGEREF _Toc153210609 \h </w:instrText>
            </w:r>
            <w:r w:rsidR="006B7E6E">
              <w:rPr>
                <w:noProof/>
                <w:webHidden/>
              </w:rPr>
            </w:r>
            <w:r w:rsidR="006B7E6E">
              <w:rPr>
                <w:noProof/>
                <w:webHidden/>
              </w:rPr>
              <w:fldChar w:fldCharType="separate"/>
            </w:r>
            <w:r w:rsidR="006B7E6E">
              <w:rPr>
                <w:noProof/>
                <w:webHidden/>
              </w:rPr>
              <w:t>13</w:t>
            </w:r>
            <w:r w:rsidR="006B7E6E">
              <w:rPr>
                <w:noProof/>
                <w:webHidden/>
              </w:rPr>
              <w:fldChar w:fldCharType="end"/>
            </w:r>
          </w:hyperlink>
        </w:p>
        <w:p w14:paraId="2ACB5D27" w14:textId="589AB26C" w:rsidR="006B7E6E" w:rsidRDefault="00EA22F8">
          <w:pPr>
            <w:pStyle w:val="TDC2"/>
            <w:tabs>
              <w:tab w:val="left" w:pos="1100"/>
              <w:tab w:val="right" w:leader="dot" w:pos="9430"/>
            </w:tabs>
            <w:rPr>
              <w:rFonts w:eastAsiaTheme="minorEastAsia"/>
              <w:noProof/>
              <w:lang w:eastAsia="es-UY"/>
            </w:rPr>
          </w:pPr>
          <w:hyperlink w:anchor="_Toc153210610" w:history="1">
            <w:r w:rsidR="006B7E6E" w:rsidRPr="007522D7">
              <w:rPr>
                <w:rStyle w:val="Hipervnculo"/>
                <w:rFonts w:ascii="Arial" w:hAnsi="Arial" w:cs="Arial"/>
                <w:b/>
                <w:noProof/>
                <w:lang w:val="es-ES"/>
              </w:rPr>
              <w:t>19.3.</w:t>
            </w:r>
            <w:r w:rsidR="006B7E6E">
              <w:rPr>
                <w:rFonts w:eastAsiaTheme="minorEastAsia"/>
                <w:noProof/>
                <w:lang w:eastAsia="es-UY"/>
              </w:rPr>
              <w:tab/>
            </w:r>
            <w:r w:rsidR="006B7E6E" w:rsidRPr="007522D7">
              <w:rPr>
                <w:rStyle w:val="Hipervnculo"/>
                <w:rFonts w:ascii="Arial" w:hAnsi="Arial" w:cs="Arial"/>
                <w:b/>
                <w:noProof/>
                <w:shd w:val="clear" w:color="auto" w:fill="FFFFFF"/>
                <w:lang w:val="es-ES"/>
              </w:rPr>
              <w:t>NOTIFICACIÓN FORMULARIO DE DEBIDA DILIGENCIA:</w:t>
            </w:r>
            <w:r w:rsidR="006B7E6E">
              <w:rPr>
                <w:noProof/>
                <w:webHidden/>
              </w:rPr>
              <w:tab/>
            </w:r>
            <w:r w:rsidR="006B7E6E">
              <w:rPr>
                <w:noProof/>
                <w:webHidden/>
              </w:rPr>
              <w:fldChar w:fldCharType="begin"/>
            </w:r>
            <w:r w:rsidR="006B7E6E">
              <w:rPr>
                <w:noProof/>
                <w:webHidden/>
              </w:rPr>
              <w:instrText xml:space="preserve"> PAGEREF _Toc153210610 \h </w:instrText>
            </w:r>
            <w:r w:rsidR="006B7E6E">
              <w:rPr>
                <w:noProof/>
                <w:webHidden/>
              </w:rPr>
            </w:r>
            <w:r w:rsidR="006B7E6E">
              <w:rPr>
                <w:noProof/>
                <w:webHidden/>
              </w:rPr>
              <w:fldChar w:fldCharType="separate"/>
            </w:r>
            <w:r w:rsidR="006B7E6E">
              <w:rPr>
                <w:noProof/>
                <w:webHidden/>
              </w:rPr>
              <w:t>13</w:t>
            </w:r>
            <w:r w:rsidR="006B7E6E">
              <w:rPr>
                <w:noProof/>
                <w:webHidden/>
              </w:rPr>
              <w:fldChar w:fldCharType="end"/>
            </w:r>
          </w:hyperlink>
        </w:p>
        <w:p w14:paraId="56C15F0F" w14:textId="0832EE9D" w:rsidR="006B7E6E" w:rsidRDefault="00EA22F8">
          <w:pPr>
            <w:pStyle w:val="TDC2"/>
            <w:tabs>
              <w:tab w:val="left" w:pos="1320"/>
              <w:tab w:val="right" w:leader="dot" w:pos="9430"/>
            </w:tabs>
            <w:rPr>
              <w:rFonts w:eastAsiaTheme="minorEastAsia"/>
              <w:noProof/>
              <w:lang w:eastAsia="es-UY"/>
            </w:rPr>
          </w:pPr>
          <w:hyperlink w:anchor="_Toc153210611" w:history="1">
            <w:r w:rsidR="006B7E6E" w:rsidRPr="007522D7">
              <w:rPr>
                <w:rStyle w:val="Hipervnculo"/>
                <w:rFonts w:ascii="Arial" w:hAnsi="Arial" w:cs="Arial"/>
                <w:b/>
                <w:noProof/>
              </w:rPr>
              <w:t>Art. 20.</w:t>
            </w:r>
            <w:r w:rsidR="006B7E6E">
              <w:rPr>
                <w:rFonts w:eastAsiaTheme="minorEastAsia"/>
                <w:noProof/>
                <w:lang w:eastAsia="es-UY"/>
              </w:rPr>
              <w:tab/>
            </w:r>
            <w:r w:rsidR="006B7E6E" w:rsidRPr="007522D7">
              <w:rPr>
                <w:rStyle w:val="Hipervnculo"/>
                <w:rFonts w:ascii="Arial" w:hAnsi="Arial" w:cs="Arial"/>
                <w:b/>
                <w:noProof/>
              </w:rPr>
              <w:t>GARANTÍAS.</w:t>
            </w:r>
            <w:r w:rsidR="006B7E6E">
              <w:rPr>
                <w:noProof/>
                <w:webHidden/>
              </w:rPr>
              <w:tab/>
            </w:r>
            <w:r w:rsidR="006B7E6E">
              <w:rPr>
                <w:noProof/>
                <w:webHidden/>
              </w:rPr>
              <w:fldChar w:fldCharType="begin"/>
            </w:r>
            <w:r w:rsidR="006B7E6E">
              <w:rPr>
                <w:noProof/>
                <w:webHidden/>
              </w:rPr>
              <w:instrText xml:space="preserve"> PAGEREF _Toc153210611 \h </w:instrText>
            </w:r>
            <w:r w:rsidR="006B7E6E">
              <w:rPr>
                <w:noProof/>
                <w:webHidden/>
              </w:rPr>
            </w:r>
            <w:r w:rsidR="006B7E6E">
              <w:rPr>
                <w:noProof/>
                <w:webHidden/>
              </w:rPr>
              <w:fldChar w:fldCharType="separate"/>
            </w:r>
            <w:r w:rsidR="006B7E6E">
              <w:rPr>
                <w:noProof/>
                <w:webHidden/>
              </w:rPr>
              <w:t>13</w:t>
            </w:r>
            <w:r w:rsidR="006B7E6E">
              <w:rPr>
                <w:noProof/>
                <w:webHidden/>
              </w:rPr>
              <w:fldChar w:fldCharType="end"/>
            </w:r>
          </w:hyperlink>
        </w:p>
        <w:p w14:paraId="53689DA3" w14:textId="09A5B53D" w:rsidR="006B7E6E" w:rsidRDefault="00EA22F8">
          <w:pPr>
            <w:pStyle w:val="TDC2"/>
            <w:tabs>
              <w:tab w:val="left" w:pos="1100"/>
              <w:tab w:val="right" w:leader="dot" w:pos="9430"/>
            </w:tabs>
            <w:rPr>
              <w:rFonts w:eastAsiaTheme="minorEastAsia"/>
              <w:noProof/>
              <w:lang w:eastAsia="es-UY"/>
            </w:rPr>
          </w:pPr>
          <w:hyperlink w:anchor="_Toc153210612" w:history="1">
            <w:r w:rsidR="006B7E6E" w:rsidRPr="007522D7">
              <w:rPr>
                <w:rStyle w:val="Hipervnculo"/>
                <w:rFonts w:ascii="Arial" w:hAnsi="Arial" w:cs="Arial"/>
                <w:b/>
                <w:noProof/>
              </w:rPr>
              <w:t>20.1.</w:t>
            </w:r>
            <w:r w:rsidR="006B7E6E">
              <w:rPr>
                <w:rFonts w:eastAsiaTheme="minorEastAsia"/>
                <w:noProof/>
                <w:lang w:eastAsia="es-UY"/>
              </w:rPr>
              <w:tab/>
            </w:r>
            <w:r w:rsidR="006B7E6E" w:rsidRPr="007522D7">
              <w:rPr>
                <w:rStyle w:val="Hipervnculo"/>
                <w:rFonts w:ascii="Arial" w:hAnsi="Arial" w:cs="Arial"/>
                <w:b/>
                <w:noProof/>
              </w:rPr>
              <w:t>GARANTÍA DE FIEL CUMPLIMIENTO DE CONTRATO.</w:t>
            </w:r>
            <w:r w:rsidR="006B7E6E">
              <w:rPr>
                <w:noProof/>
                <w:webHidden/>
              </w:rPr>
              <w:tab/>
            </w:r>
            <w:r w:rsidR="006B7E6E">
              <w:rPr>
                <w:noProof/>
                <w:webHidden/>
              </w:rPr>
              <w:fldChar w:fldCharType="begin"/>
            </w:r>
            <w:r w:rsidR="006B7E6E">
              <w:rPr>
                <w:noProof/>
                <w:webHidden/>
              </w:rPr>
              <w:instrText xml:space="preserve"> PAGEREF _Toc153210612 \h </w:instrText>
            </w:r>
            <w:r w:rsidR="006B7E6E">
              <w:rPr>
                <w:noProof/>
                <w:webHidden/>
              </w:rPr>
            </w:r>
            <w:r w:rsidR="006B7E6E">
              <w:rPr>
                <w:noProof/>
                <w:webHidden/>
              </w:rPr>
              <w:fldChar w:fldCharType="separate"/>
            </w:r>
            <w:r w:rsidR="006B7E6E">
              <w:rPr>
                <w:noProof/>
                <w:webHidden/>
              </w:rPr>
              <w:t>13</w:t>
            </w:r>
            <w:r w:rsidR="006B7E6E">
              <w:rPr>
                <w:noProof/>
                <w:webHidden/>
              </w:rPr>
              <w:fldChar w:fldCharType="end"/>
            </w:r>
          </w:hyperlink>
        </w:p>
        <w:p w14:paraId="6F745239" w14:textId="294ABD1B" w:rsidR="006B7E6E" w:rsidRDefault="00EA22F8">
          <w:pPr>
            <w:pStyle w:val="TDC2"/>
            <w:tabs>
              <w:tab w:val="left" w:pos="1100"/>
              <w:tab w:val="right" w:leader="dot" w:pos="9430"/>
            </w:tabs>
            <w:rPr>
              <w:rFonts w:eastAsiaTheme="minorEastAsia"/>
              <w:noProof/>
              <w:lang w:eastAsia="es-UY"/>
            </w:rPr>
          </w:pPr>
          <w:hyperlink w:anchor="_Toc153210613" w:history="1">
            <w:r w:rsidR="006B7E6E" w:rsidRPr="007522D7">
              <w:rPr>
                <w:rStyle w:val="Hipervnculo"/>
                <w:rFonts w:ascii="Arial" w:hAnsi="Arial" w:cs="Arial"/>
                <w:b/>
                <w:noProof/>
              </w:rPr>
              <w:t>20.2.</w:t>
            </w:r>
            <w:r w:rsidR="006B7E6E">
              <w:rPr>
                <w:rFonts w:eastAsiaTheme="minorEastAsia"/>
                <w:noProof/>
                <w:lang w:eastAsia="es-UY"/>
              </w:rPr>
              <w:tab/>
            </w:r>
            <w:r w:rsidR="006B7E6E" w:rsidRPr="007522D7">
              <w:rPr>
                <w:rStyle w:val="Hipervnculo"/>
                <w:rFonts w:ascii="Arial" w:hAnsi="Arial" w:cs="Arial"/>
                <w:b/>
                <w:noProof/>
              </w:rPr>
              <w:t>GARANTÍA POR INCUMPLIMIENTO EN MATERIA DE LEY DE TERCERIZACIONES.</w:t>
            </w:r>
            <w:r w:rsidR="006B7E6E">
              <w:rPr>
                <w:noProof/>
                <w:webHidden/>
              </w:rPr>
              <w:tab/>
            </w:r>
            <w:r w:rsidR="006B7E6E">
              <w:rPr>
                <w:noProof/>
                <w:webHidden/>
              </w:rPr>
              <w:fldChar w:fldCharType="begin"/>
            </w:r>
            <w:r w:rsidR="006B7E6E">
              <w:rPr>
                <w:noProof/>
                <w:webHidden/>
              </w:rPr>
              <w:instrText xml:space="preserve"> PAGEREF _Toc153210613 \h </w:instrText>
            </w:r>
            <w:r w:rsidR="006B7E6E">
              <w:rPr>
                <w:noProof/>
                <w:webHidden/>
              </w:rPr>
            </w:r>
            <w:r w:rsidR="006B7E6E">
              <w:rPr>
                <w:noProof/>
                <w:webHidden/>
              </w:rPr>
              <w:fldChar w:fldCharType="separate"/>
            </w:r>
            <w:r w:rsidR="006B7E6E">
              <w:rPr>
                <w:noProof/>
                <w:webHidden/>
              </w:rPr>
              <w:t>14</w:t>
            </w:r>
            <w:r w:rsidR="006B7E6E">
              <w:rPr>
                <w:noProof/>
                <w:webHidden/>
              </w:rPr>
              <w:fldChar w:fldCharType="end"/>
            </w:r>
          </w:hyperlink>
        </w:p>
        <w:p w14:paraId="5C835702" w14:textId="44011F4F" w:rsidR="006B7E6E" w:rsidRDefault="00EA22F8">
          <w:pPr>
            <w:pStyle w:val="TDC2"/>
            <w:tabs>
              <w:tab w:val="left" w:pos="1320"/>
              <w:tab w:val="right" w:leader="dot" w:pos="9430"/>
            </w:tabs>
            <w:rPr>
              <w:rFonts w:eastAsiaTheme="minorEastAsia"/>
              <w:noProof/>
              <w:lang w:eastAsia="es-UY"/>
            </w:rPr>
          </w:pPr>
          <w:hyperlink w:anchor="_Toc153210614" w:history="1">
            <w:r w:rsidR="006B7E6E" w:rsidRPr="007522D7">
              <w:rPr>
                <w:rStyle w:val="Hipervnculo"/>
                <w:rFonts w:ascii="Arial" w:hAnsi="Arial" w:cs="Arial"/>
                <w:b/>
                <w:noProof/>
              </w:rPr>
              <w:t>Art. 21.</w:t>
            </w:r>
            <w:r w:rsidR="006B7E6E">
              <w:rPr>
                <w:rFonts w:eastAsiaTheme="minorEastAsia"/>
                <w:noProof/>
                <w:lang w:eastAsia="es-UY"/>
              </w:rPr>
              <w:tab/>
            </w:r>
            <w:r w:rsidR="006B7E6E" w:rsidRPr="007522D7">
              <w:rPr>
                <w:rStyle w:val="Hipervnculo"/>
                <w:rFonts w:ascii="Arial" w:hAnsi="Arial" w:cs="Arial"/>
                <w:b/>
                <w:noProof/>
              </w:rPr>
              <w:t>INTENCIÓN DE CONSORCIOS Y CONSORCIOS.</w:t>
            </w:r>
            <w:r w:rsidR="006B7E6E">
              <w:rPr>
                <w:noProof/>
                <w:webHidden/>
              </w:rPr>
              <w:tab/>
            </w:r>
            <w:r w:rsidR="006B7E6E">
              <w:rPr>
                <w:noProof/>
                <w:webHidden/>
              </w:rPr>
              <w:fldChar w:fldCharType="begin"/>
            </w:r>
            <w:r w:rsidR="006B7E6E">
              <w:rPr>
                <w:noProof/>
                <w:webHidden/>
              </w:rPr>
              <w:instrText xml:space="preserve"> PAGEREF _Toc153210614 \h </w:instrText>
            </w:r>
            <w:r w:rsidR="006B7E6E">
              <w:rPr>
                <w:noProof/>
                <w:webHidden/>
              </w:rPr>
            </w:r>
            <w:r w:rsidR="006B7E6E">
              <w:rPr>
                <w:noProof/>
                <w:webHidden/>
              </w:rPr>
              <w:fldChar w:fldCharType="separate"/>
            </w:r>
            <w:r w:rsidR="006B7E6E">
              <w:rPr>
                <w:noProof/>
                <w:webHidden/>
              </w:rPr>
              <w:t>14</w:t>
            </w:r>
            <w:r w:rsidR="006B7E6E">
              <w:rPr>
                <w:noProof/>
                <w:webHidden/>
              </w:rPr>
              <w:fldChar w:fldCharType="end"/>
            </w:r>
          </w:hyperlink>
        </w:p>
        <w:p w14:paraId="35ADBCC5" w14:textId="28F86C05" w:rsidR="006B7E6E" w:rsidRDefault="00EA22F8">
          <w:pPr>
            <w:pStyle w:val="TDC2"/>
            <w:tabs>
              <w:tab w:val="left" w:pos="1320"/>
              <w:tab w:val="right" w:leader="dot" w:pos="9430"/>
            </w:tabs>
            <w:rPr>
              <w:rFonts w:eastAsiaTheme="minorEastAsia"/>
              <w:noProof/>
              <w:lang w:eastAsia="es-UY"/>
            </w:rPr>
          </w:pPr>
          <w:hyperlink w:anchor="_Toc153210615" w:history="1">
            <w:r w:rsidR="006B7E6E" w:rsidRPr="007522D7">
              <w:rPr>
                <w:rStyle w:val="Hipervnculo"/>
                <w:rFonts w:ascii="Arial" w:hAnsi="Arial" w:cs="Arial"/>
                <w:b/>
                <w:noProof/>
              </w:rPr>
              <w:t>Art. 22.</w:t>
            </w:r>
            <w:r w:rsidR="006B7E6E">
              <w:rPr>
                <w:rFonts w:eastAsiaTheme="minorEastAsia"/>
                <w:noProof/>
                <w:lang w:eastAsia="es-UY"/>
              </w:rPr>
              <w:tab/>
            </w:r>
            <w:r w:rsidR="006B7E6E" w:rsidRPr="007522D7">
              <w:rPr>
                <w:rStyle w:val="Hipervnculo"/>
                <w:rFonts w:ascii="Arial" w:hAnsi="Arial" w:cs="Arial"/>
                <w:b/>
                <w:noProof/>
              </w:rPr>
              <w:t>PLAZO DEL CONTRATO Y RESCISIÓN.</w:t>
            </w:r>
            <w:r w:rsidR="006B7E6E">
              <w:rPr>
                <w:noProof/>
                <w:webHidden/>
              </w:rPr>
              <w:tab/>
            </w:r>
            <w:r w:rsidR="006B7E6E">
              <w:rPr>
                <w:noProof/>
                <w:webHidden/>
              </w:rPr>
              <w:fldChar w:fldCharType="begin"/>
            </w:r>
            <w:r w:rsidR="006B7E6E">
              <w:rPr>
                <w:noProof/>
                <w:webHidden/>
              </w:rPr>
              <w:instrText xml:space="preserve"> PAGEREF _Toc153210615 \h </w:instrText>
            </w:r>
            <w:r w:rsidR="006B7E6E">
              <w:rPr>
                <w:noProof/>
                <w:webHidden/>
              </w:rPr>
            </w:r>
            <w:r w:rsidR="006B7E6E">
              <w:rPr>
                <w:noProof/>
                <w:webHidden/>
              </w:rPr>
              <w:fldChar w:fldCharType="separate"/>
            </w:r>
            <w:r w:rsidR="006B7E6E">
              <w:rPr>
                <w:noProof/>
                <w:webHidden/>
              </w:rPr>
              <w:t>15</w:t>
            </w:r>
            <w:r w:rsidR="006B7E6E">
              <w:rPr>
                <w:noProof/>
                <w:webHidden/>
              </w:rPr>
              <w:fldChar w:fldCharType="end"/>
            </w:r>
          </w:hyperlink>
        </w:p>
        <w:p w14:paraId="652FB19F" w14:textId="0E21E574" w:rsidR="006B7E6E" w:rsidRDefault="00EA22F8">
          <w:pPr>
            <w:pStyle w:val="TDC2"/>
            <w:tabs>
              <w:tab w:val="left" w:pos="1320"/>
              <w:tab w:val="right" w:leader="dot" w:pos="9430"/>
            </w:tabs>
            <w:rPr>
              <w:rFonts w:eastAsiaTheme="minorEastAsia"/>
              <w:noProof/>
              <w:lang w:eastAsia="es-UY"/>
            </w:rPr>
          </w:pPr>
          <w:hyperlink w:anchor="_Toc153210616" w:history="1">
            <w:r w:rsidR="006B7E6E" w:rsidRPr="007522D7">
              <w:rPr>
                <w:rStyle w:val="Hipervnculo"/>
                <w:rFonts w:ascii="Arial" w:hAnsi="Arial" w:cs="Arial"/>
                <w:b/>
                <w:noProof/>
              </w:rPr>
              <w:t>Art. 23.</w:t>
            </w:r>
            <w:r w:rsidR="006B7E6E">
              <w:rPr>
                <w:rFonts w:eastAsiaTheme="minorEastAsia"/>
                <w:noProof/>
                <w:lang w:eastAsia="es-UY"/>
              </w:rPr>
              <w:tab/>
            </w:r>
            <w:r w:rsidR="006B7E6E" w:rsidRPr="007522D7">
              <w:rPr>
                <w:rStyle w:val="Hipervnculo"/>
                <w:rFonts w:ascii="Arial" w:hAnsi="Arial" w:cs="Arial"/>
                <w:b/>
                <w:noProof/>
              </w:rPr>
              <w:t>OBLIGACIONES LABORALES DE LA ADJUDICATARIA.</w:t>
            </w:r>
            <w:r w:rsidR="006B7E6E">
              <w:rPr>
                <w:noProof/>
                <w:webHidden/>
              </w:rPr>
              <w:tab/>
            </w:r>
            <w:r w:rsidR="006B7E6E">
              <w:rPr>
                <w:noProof/>
                <w:webHidden/>
              </w:rPr>
              <w:fldChar w:fldCharType="begin"/>
            </w:r>
            <w:r w:rsidR="006B7E6E">
              <w:rPr>
                <w:noProof/>
                <w:webHidden/>
              </w:rPr>
              <w:instrText xml:space="preserve"> PAGEREF _Toc153210616 \h </w:instrText>
            </w:r>
            <w:r w:rsidR="006B7E6E">
              <w:rPr>
                <w:noProof/>
                <w:webHidden/>
              </w:rPr>
            </w:r>
            <w:r w:rsidR="006B7E6E">
              <w:rPr>
                <w:noProof/>
                <w:webHidden/>
              </w:rPr>
              <w:fldChar w:fldCharType="separate"/>
            </w:r>
            <w:r w:rsidR="006B7E6E">
              <w:rPr>
                <w:noProof/>
                <w:webHidden/>
              </w:rPr>
              <w:t>16</w:t>
            </w:r>
            <w:r w:rsidR="006B7E6E">
              <w:rPr>
                <w:noProof/>
                <w:webHidden/>
              </w:rPr>
              <w:fldChar w:fldCharType="end"/>
            </w:r>
          </w:hyperlink>
        </w:p>
        <w:p w14:paraId="71BE1BB7" w14:textId="70B55A54" w:rsidR="006B7E6E" w:rsidRDefault="00EA22F8">
          <w:pPr>
            <w:pStyle w:val="TDC2"/>
            <w:tabs>
              <w:tab w:val="left" w:pos="1320"/>
              <w:tab w:val="right" w:leader="dot" w:pos="9430"/>
            </w:tabs>
            <w:rPr>
              <w:rFonts w:eastAsiaTheme="minorEastAsia"/>
              <w:noProof/>
              <w:lang w:eastAsia="es-UY"/>
            </w:rPr>
          </w:pPr>
          <w:hyperlink w:anchor="_Toc153210617" w:history="1">
            <w:r w:rsidR="006B7E6E" w:rsidRPr="007522D7">
              <w:rPr>
                <w:rStyle w:val="Hipervnculo"/>
                <w:rFonts w:ascii="Arial" w:hAnsi="Arial" w:cs="Arial"/>
                <w:b/>
                <w:noProof/>
              </w:rPr>
              <w:t>Art. 24.</w:t>
            </w:r>
            <w:r w:rsidR="006B7E6E">
              <w:rPr>
                <w:rFonts w:eastAsiaTheme="minorEastAsia"/>
                <w:noProof/>
                <w:lang w:eastAsia="es-UY"/>
              </w:rPr>
              <w:tab/>
            </w:r>
            <w:r w:rsidR="006B7E6E" w:rsidRPr="007522D7">
              <w:rPr>
                <w:rStyle w:val="Hipervnculo"/>
                <w:rFonts w:ascii="Arial" w:hAnsi="Arial" w:cs="Arial"/>
                <w:b/>
                <w:noProof/>
              </w:rPr>
              <w:t>SUBCONTRATACIÓN Y CESIÓN DEL CONTRATO.</w:t>
            </w:r>
            <w:r w:rsidR="006B7E6E">
              <w:rPr>
                <w:noProof/>
                <w:webHidden/>
              </w:rPr>
              <w:tab/>
            </w:r>
            <w:r w:rsidR="006B7E6E">
              <w:rPr>
                <w:noProof/>
                <w:webHidden/>
              </w:rPr>
              <w:fldChar w:fldCharType="begin"/>
            </w:r>
            <w:r w:rsidR="006B7E6E">
              <w:rPr>
                <w:noProof/>
                <w:webHidden/>
              </w:rPr>
              <w:instrText xml:space="preserve"> PAGEREF _Toc153210617 \h </w:instrText>
            </w:r>
            <w:r w:rsidR="006B7E6E">
              <w:rPr>
                <w:noProof/>
                <w:webHidden/>
              </w:rPr>
            </w:r>
            <w:r w:rsidR="006B7E6E">
              <w:rPr>
                <w:noProof/>
                <w:webHidden/>
              </w:rPr>
              <w:fldChar w:fldCharType="separate"/>
            </w:r>
            <w:r w:rsidR="006B7E6E">
              <w:rPr>
                <w:noProof/>
                <w:webHidden/>
              </w:rPr>
              <w:t>17</w:t>
            </w:r>
            <w:r w:rsidR="006B7E6E">
              <w:rPr>
                <w:noProof/>
                <w:webHidden/>
              </w:rPr>
              <w:fldChar w:fldCharType="end"/>
            </w:r>
          </w:hyperlink>
        </w:p>
        <w:p w14:paraId="253A3E75" w14:textId="50AD5D93" w:rsidR="006B7E6E" w:rsidRDefault="00EA22F8">
          <w:pPr>
            <w:pStyle w:val="TDC2"/>
            <w:tabs>
              <w:tab w:val="left" w:pos="1320"/>
              <w:tab w:val="right" w:leader="dot" w:pos="9430"/>
            </w:tabs>
            <w:rPr>
              <w:rFonts w:eastAsiaTheme="minorEastAsia"/>
              <w:noProof/>
              <w:lang w:eastAsia="es-UY"/>
            </w:rPr>
          </w:pPr>
          <w:hyperlink w:anchor="_Toc153210618" w:history="1">
            <w:r w:rsidR="006B7E6E" w:rsidRPr="007522D7">
              <w:rPr>
                <w:rStyle w:val="Hipervnculo"/>
                <w:rFonts w:ascii="Arial" w:hAnsi="Arial" w:cs="Arial"/>
                <w:b/>
                <w:noProof/>
              </w:rPr>
              <w:t>Art. 25.</w:t>
            </w:r>
            <w:r w:rsidR="006B7E6E">
              <w:rPr>
                <w:rFonts w:eastAsiaTheme="minorEastAsia"/>
                <w:noProof/>
                <w:lang w:eastAsia="es-UY"/>
              </w:rPr>
              <w:tab/>
            </w:r>
            <w:r w:rsidR="006B7E6E" w:rsidRPr="007522D7">
              <w:rPr>
                <w:rStyle w:val="Hipervnculo"/>
                <w:rFonts w:ascii="Arial" w:hAnsi="Arial" w:cs="Arial"/>
                <w:b/>
                <w:noProof/>
              </w:rPr>
              <w:t>FORMA DE PAGO.</w:t>
            </w:r>
            <w:r w:rsidR="006B7E6E">
              <w:rPr>
                <w:noProof/>
                <w:webHidden/>
              </w:rPr>
              <w:tab/>
            </w:r>
            <w:r w:rsidR="006B7E6E">
              <w:rPr>
                <w:noProof/>
                <w:webHidden/>
              </w:rPr>
              <w:fldChar w:fldCharType="begin"/>
            </w:r>
            <w:r w:rsidR="006B7E6E">
              <w:rPr>
                <w:noProof/>
                <w:webHidden/>
              </w:rPr>
              <w:instrText xml:space="preserve"> PAGEREF _Toc153210618 \h </w:instrText>
            </w:r>
            <w:r w:rsidR="006B7E6E">
              <w:rPr>
                <w:noProof/>
                <w:webHidden/>
              </w:rPr>
            </w:r>
            <w:r w:rsidR="006B7E6E">
              <w:rPr>
                <w:noProof/>
                <w:webHidden/>
              </w:rPr>
              <w:fldChar w:fldCharType="separate"/>
            </w:r>
            <w:r w:rsidR="006B7E6E">
              <w:rPr>
                <w:noProof/>
                <w:webHidden/>
              </w:rPr>
              <w:t>17</w:t>
            </w:r>
            <w:r w:rsidR="006B7E6E">
              <w:rPr>
                <w:noProof/>
                <w:webHidden/>
              </w:rPr>
              <w:fldChar w:fldCharType="end"/>
            </w:r>
          </w:hyperlink>
        </w:p>
        <w:p w14:paraId="467AD576" w14:textId="0294490A" w:rsidR="006B7E6E" w:rsidRDefault="00EA22F8">
          <w:pPr>
            <w:pStyle w:val="TDC2"/>
            <w:tabs>
              <w:tab w:val="left" w:pos="1320"/>
              <w:tab w:val="right" w:leader="dot" w:pos="9430"/>
            </w:tabs>
            <w:rPr>
              <w:rFonts w:eastAsiaTheme="minorEastAsia"/>
              <w:noProof/>
              <w:lang w:eastAsia="es-UY"/>
            </w:rPr>
          </w:pPr>
          <w:hyperlink w:anchor="_Toc153210619" w:history="1">
            <w:r w:rsidR="006B7E6E" w:rsidRPr="007522D7">
              <w:rPr>
                <w:rStyle w:val="Hipervnculo"/>
                <w:rFonts w:ascii="Arial" w:hAnsi="Arial" w:cs="Arial"/>
                <w:b/>
                <w:noProof/>
              </w:rPr>
              <w:t>Art. 26.</w:t>
            </w:r>
            <w:r w:rsidR="006B7E6E">
              <w:rPr>
                <w:rFonts w:eastAsiaTheme="minorEastAsia"/>
                <w:noProof/>
                <w:lang w:eastAsia="es-UY"/>
              </w:rPr>
              <w:tab/>
            </w:r>
            <w:r w:rsidR="006B7E6E" w:rsidRPr="007522D7">
              <w:rPr>
                <w:rStyle w:val="Hipervnculo"/>
                <w:rFonts w:ascii="Arial" w:hAnsi="Arial" w:cs="Arial"/>
                <w:b/>
                <w:noProof/>
              </w:rPr>
              <w:t>INCUMPLIMIENTO Y MORA AUTOMÁTICA.</w:t>
            </w:r>
            <w:r w:rsidR="006B7E6E">
              <w:rPr>
                <w:noProof/>
                <w:webHidden/>
              </w:rPr>
              <w:tab/>
            </w:r>
            <w:r w:rsidR="006B7E6E">
              <w:rPr>
                <w:noProof/>
                <w:webHidden/>
              </w:rPr>
              <w:fldChar w:fldCharType="begin"/>
            </w:r>
            <w:r w:rsidR="006B7E6E">
              <w:rPr>
                <w:noProof/>
                <w:webHidden/>
              </w:rPr>
              <w:instrText xml:space="preserve"> PAGEREF _Toc153210619 \h </w:instrText>
            </w:r>
            <w:r w:rsidR="006B7E6E">
              <w:rPr>
                <w:noProof/>
                <w:webHidden/>
              </w:rPr>
            </w:r>
            <w:r w:rsidR="006B7E6E">
              <w:rPr>
                <w:noProof/>
                <w:webHidden/>
              </w:rPr>
              <w:fldChar w:fldCharType="separate"/>
            </w:r>
            <w:r w:rsidR="006B7E6E">
              <w:rPr>
                <w:noProof/>
                <w:webHidden/>
              </w:rPr>
              <w:t>17</w:t>
            </w:r>
            <w:r w:rsidR="006B7E6E">
              <w:rPr>
                <w:noProof/>
                <w:webHidden/>
              </w:rPr>
              <w:fldChar w:fldCharType="end"/>
            </w:r>
          </w:hyperlink>
        </w:p>
        <w:p w14:paraId="715BEA3A" w14:textId="5BD87F56" w:rsidR="006B7E6E" w:rsidRDefault="00EA22F8">
          <w:pPr>
            <w:pStyle w:val="TDC2"/>
            <w:tabs>
              <w:tab w:val="left" w:pos="1320"/>
              <w:tab w:val="right" w:leader="dot" w:pos="9430"/>
            </w:tabs>
            <w:rPr>
              <w:rFonts w:eastAsiaTheme="minorEastAsia"/>
              <w:noProof/>
              <w:lang w:eastAsia="es-UY"/>
            </w:rPr>
          </w:pPr>
          <w:hyperlink w:anchor="_Toc153210620" w:history="1">
            <w:r w:rsidR="006B7E6E" w:rsidRPr="007522D7">
              <w:rPr>
                <w:rStyle w:val="Hipervnculo"/>
                <w:rFonts w:ascii="Arial" w:hAnsi="Arial" w:cs="Arial"/>
                <w:b/>
                <w:noProof/>
              </w:rPr>
              <w:t>Art. 27.</w:t>
            </w:r>
            <w:r w:rsidR="006B7E6E">
              <w:rPr>
                <w:rFonts w:eastAsiaTheme="minorEastAsia"/>
                <w:noProof/>
                <w:lang w:eastAsia="es-UY"/>
              </w:rPr>
              <w:tab/>
            </w:r>
            <w:r w:rsidR="006B7E6E" w:rsidRPr="007522D7">
              <w:rPr>
                <w:rStyle w:val="Hipervnculo"/>
                <w:rFonts w:ascii="Arial" w:hAnsi="Arial" w:cs="Arial"/>
                <w:b/>
                <w:noProof/>
              </w:rPr>
              <w:t>MULTAS.</w:t>
            </w:r>
            <w:r w:rsidR="006B7E6E">
              <w:rPr>
                <w:noProof/>
                <w:webHidden/>
              </w:rPr>
              <w:tab/>
            </w:r>
            <w:r w:rsidR="006B7E6E">
              <w:rPr>
                <w:noProof/>
                <w:webHidden/>
              </w:rPr>
              <w:fldChar w:fldCharType="begin"/>
            </w:r>
            <w:r w:rsidR="006B7E6E">
              <w:rPr>
                <w:noProof/>
                <w:webHidden/>
              </w:rPr>
              <w:instrText xml:space="preserve"> PAGEREF _Toc153210620 \h </w:instrText>
            </w:r>
            <w:r w:rsidR="006B7E6E">
              <w:rPr>
                <w:noProof/>
                <w:webHidden/>
              </w:rPr>
            </w:r>
            <w:r w:rsidR="006B7E6E">
              <w:rPr>
                <w:noProof/>
                <w:webHidden/>
              </w:rPr>
              <w:fldChar w:fldCharType="separate"/>
            </w:r>
            <w:r w:rsidR="006B7E6E">
              <w:rPr>
                <w:noProof/>
                <w:webHidden/>
              </w:rPr>
              <w:t>17</w:t>
            </w:r>
            <w:r w:rsidR="006B7E6E">
              <w:rPr>
                <w:noProof/>
                <w:webHidden/>
              </w:rPr>
              <w:fldChar w:fldCharType="end"/>
            </w:r>
          </w:hyperlink>
        </w:p>
        <w:p w14:paraId="6E35B585" w14:textId="2982E03C" w:rsidR="006B7E6E" w:rsidRDefault="00EA22F8">
          <w:pPr>
            <w:pStyle w:val="TDC2"/>
            <w:tabs>
              <w:tab w:val="left" w:pos="1320"/>
              <w:tab w:val="right" w:leader="dot" w:pos="9430"/>
            </w:tabs>
            <w:rPr>
              <w:rFonts w:eastAsiaTheme="minorEastAsia"/>
              <w:noProof/>
              <w:lang w:eastAsia="es-UY"/>
            </w:rPr>
          </w:pPr>
          <w:hyperlink w:anchor="_Toc153210621" w:history="1">
            <w:r w:rsidR="006B7E6E" w:rsidRPr="007522D7">
              <w:rPr>
                <w:rStyle w:val="Hipervnculo"/>
                <w:rFonts w:ascii="Arial" w:hAnsi="Arial" w:cs="Arial"/>
                <w:b/>
                <w:noProof/>
              </w:rPr>
              <w:t>Art. 28.</w:t>
            </w:r>
            <w:r w:rsidR="006B7E6E">
              <w:rPr>
                <w:rFonts w:eastAsiaTheme="minorEastAsia"/>
                <w:noProof/>
                <w:lang w:eastAsia="es-UY"/>
              </w:rPr>
              <w:tab/>
            </w:r>
            <w:r w:rsidR="006B7E6E" w:rsidRPr="007522D7">
              <w:rPr>
                <w:rStyle w:val="Hipervnculo"/>
                <w:rFonts w:ascii="Arial" w:hAnsi="Arial" w:cs="Arial"/>
                <w:b/>
                <w:noProof/>
              </w:rPr>
              <w:t>CONFIDENCIALIDAD.</w:t>
            </w:r>
            <w:r w:rsidR="006B7E6E">
              <w:rPr>
                <w:noProof/>
                <w:webHidden/>
              </w:rPr>
              <w:tab/>
            </w:r>
            <w:r w:rsidR="006B7E6E">
              <w:rPr>
                <w:noProof/>
                <w:webHidden/>
              </w:rPr>
              <w:fldChar w:fldCharType="begin"/>
            </w:r>
            <w:r w:rsidR="006B7E6E">
              <w:rPr>
                <w:noProof/>
                <w:webHidden/>
              </w:rPr>
              <w:instrText xml:space="preserve"> PAGEREF _Toc153210621 \h </w:instrText>
            </w:r>
            <w:r w:rsidR="006B7E6E">
              <w:rPr>
                <w:noProof/>
                <w:webHidden/>
              </w:rPr>
            </w:r>
            <w:r w:rsidR="006B7E6E">
              <w:rPr>
                <w:noProof/>
                <w:webHidden/>
              </w:rPr>
              <w:fldChar w:fldCharType="separate"/>
            </w:r>
            <w:r w:rsidR="006B7E6E">
              <w:rPr>
                <w:noProof/>
                <w:webHidden/>
              </w:rPr>
              <w:t>18</w:t>
            </w:r>
            <w:r w:rsidR="006B7E6E">
              <w:rPr>
                <w:noProof/>
                <w:webHidden/>
              </w:rPr>
              <w:fldChar w:fldCharType="end"/>
            </w:r>
          </w:hyperlink>
        </w:p>
        <w:p w14:paraId="1D81924D" w14:textId="12B8DD1F" w:rsidR="006B7E6E" w:rsidRDefault="00EA22F8">
          <w:pPr>
            <w:pStyle w:val="TDC2"/>
            <w:tabs>
              <w:tab w:val="left" w:pos="1320"/>
              <w:tab w:val="right" w:leader="dot" w:pos="9430"/>
            </w:tabs>
            <w:rPr>
              <w:rFonts w:eastAsiaTheme="minorEastAsia"/>
              <w:noProof/>
              <w:lang w:eastAsia="es-UY"/>
            </w:rPr>
          </w:pPr>
          <w:hyperlink w:anchor="_Toc153210622" w:history="1">
            <w:r w:rsidR="006B7E6E" w:rsidRPr="007522D7">
              <w:rPr>
                <w:rStyle w:val="Hipervnculo"/>
                <w:rFonts w:ascii="Arial" w:hAnsi="Arial" w:cs="Arial"/>
                <w:b/>
                <w:noProof/>
              </w:rPr>
              <w:t>Art. 29.</w:t>
            </w:r>
            <w:r w:rsidR="006B7E6E">
              <w:rPr>
                <w:rFonts w:eastAsiaTheme="minorEastAsia"/>
                <w:noProof/>
                <w:lang w:eastAsia="es-UY"/>
              </w:rPr>
              <w:tab/>
            </w:r>
            <w:r w:rsidR="006B7E6E" w:rsidRPr="007522D7">
              <w:rPr>
                <w:rStyle w:val="Hipervnculo"/>
                <w:rFonts w:ascii="Arial" w:hAnsi="Arial" w:cs="Arial"/>
                <w:b/>
                <w:noProof/>
              </w:rPr>
              <w:t>AUDITORÍAS.</w:t>
            </w:r>
            <w:r w:rsidR="006B7E6E">
              <w:rPr>
                <w:noProof/>
                <w:webHidden/>
              </w:rPr>
              <w:tab/>
            </w:r>
            <w:r w:rsidR="006B7E6E">
              <w:rPr>
                <w:noProof/>
                <w:webHidden/>
              </w:rPr>
              <w:fldChar w:fldCharType="begin"/>
            </w:r>
            <w:r w:rsidR="006B7E6E">
              <w:rPr>
                <w:noProof/>
                <w:webHidden/>
              </w:rPr>
              <w:instrText xml:space="preserve"> PAGEREF _Toc153210622 \h </w:instrText>
            </w:r>
            <w:r w:rsidR="006B7E6E">
              <w:rPr>
                <w:noProof/>
                <w:webHidden/>
              </w:rPr>
            </w:r>
            <w:r w:rsidR="006B7E6E">
              <w:rPr>
                <w:noProof/>
                <w:webHidden/>
              </w:rPr>
              <w:fldChar w:fldCharType="separate"/>
            </w:r>
            <w:r w:rsidR="006B7E6E">
              <w:rPr>
                <w:noProof/>
                <w:webHidden/>
              </w:rPr>
              <w:t>19</w:t>
            </w:r>
            <w:r w:rsidR="006B7E6E">
              <w:rPr>
                <w:noProof/>
                <w:webHidden/>
              </w:rPr>
              <w:fldChar w:fldCharType="end"/>
            </w:r>
          </w:hyperlink>
        </w:p>
        <w:p w14:paraId="0ED64581" w14:textId="10AE3425" w:rsidR="006B7E6E" w:rsidRDefault="00EA22F8">
          <w:pPr>
            <w:pStyle w:val="TDC2"/>
            <w:tabs>
              <w:tab w:val="left" w:pos="1320"/>
              <w:tab w:val="right" w:leader="dot" w:pos="9430"/>
            </w:tabs>
            <w:rPr>
              <w:rFonts w:eastAsiaTheme="minorEastAsia"/>
              <w:noProof/>
              <w:lang w:eastAsia="es-UY"/>
            </w:rPr>
          </w:pPr>
          <w:hyperlink w:anchor="_Toc153210623" w:history="1">
            <w:r w:rsidR="006B7E6E" w:rsidRPr="007522D7">
              <w:rPr>
                <w:rStyle w:val="Hipervnculo"/>
                <w:rFonts w:ascii="Arial" w:hAnsi="Arial" w:cs="Arial"/>
                <w:b/>
                <w:noProof/>
              </w:rPr>
              <w:t>Art. 30.</w:t>
            </w:r>
            <w:r w:rsidR="006B7E6E">
              <w:rPr>
                <w:rFonts w:eastAsiaTheme="minorEastAsia"/>
                <w:noProof/>
                <w:lang w:eastAsia="es-UY"/>
              </w:rPr>
              <w:tab/>
            </w:r>
            <w:r w:rsidR="006B7E6E" w:rsidRPr="007522D7">
              <w:rPr>
                <w:rStyle w:val="Hipervnculo"/>
                <w:rFonts w:ascii="Arial" w:hAnsi="Arial" w:cs="Arial"/>
                <w:b/>
                <w:noProof/>
              </w:rPr>
              <w:t>SUPERINTENDENCIA DE SERVICIOS FINANCIEROS.</w:t>
            </w:r>
            <w:r w:rsidR="006B7E6E">
              <w:rPr>
                <w:noProof/>
                <w:webHidden/>
              </w:rPr>
              <w:tab/>
            </w:r>
            <w:r w:rsidR="006B7E6E">
              <w:rPr>
                <w:noProof/>
                <w:webHidden/>
              </w:rPr>
              <w:fldChar w:fldCharType="begin"/>
            </w:r>
            <w:r w:rsidR="006B7E6E">
              <w:rPr>
                <w:noProof/>
                <w:webHidden/>
              </w:rPr>
              <w:instrText xml:space="preserve"> PAGEREF _Toc153210623 \h </w:instrText>
            </w:r>
            <w:r w:rsidR="006B7E6E">
              <w:rPr>
                <w:noProof/>
                <w:webHidden/>
              </w:rPr>
            </w:r>
            <w:r w:rsidR="006B7E6E">
              <w:rPr>
                <w:noProof/>
                <w:webHidden/>
              </w:rPr>
              <w:fldChar w:fldCharType="separate"/>
            </w:r>
            <w:r w:rsidR="006B7E6E">
              <w:rPr>
                <w:noProof/>
                <w:webHidden/>
              </w:rPr>
              <w:t>19</w:t>
            </w:r>
            <w:r w:rsidR="006B7E6E">
              <w:rPr>
                <w:noProof/>
                <w:webHidden/>
              </w:rPr>
              <w:fldChar w:fldCharType="end"/>
            </w:r>
          </w:hyperlink>
        </w:p>
        <w:p w14:paraId="4D351BD0" w14:textId="28245A8E" w:rsidR="006B7E6E" w:rsidRDefault="00EA22F8">
          <w:pPr>
            <w:pStyle w:val="TDC2"/>
            <w:tabs>
              <w:tab w:val="left" w:pos="1320"/>
              <w:tab w:val="right" w:leader="dot" w:pos="9430"/>
            </w:tabs>
            <w:rPr>
              <w:rFonts w:eastAsiaTheme="minorEastAsia"/>
              <w:noProof/>
              <w:lang w:eastAsia="es-UY"/>
            </w:rPr>
          </w:pPr>
          <w:hyperlink w:anchor="_Toc153210624" w:history="1">
            <w:r w:rsidR="006B7E6E" w:rsidRPr="007522D7">
              <w:rPr>
                <w:rStyle w:val="Hipervnculo"/>
                <w:rFonts w:ascii="Arial" w:hAnsi="Arial" w:cs="Arial"/>
                <w:b/>
                <w:noProof/>
              </w:rPr>
              <w:t>Art. 31.</w:t>
            </w:r>
            <w:r w:rsidR="006B7E6E">
              <w:rPr>
                <w:rFonts w:eastAsiaTheme="minorEastAsia"/>
                <w:noProof/>
                <w:lang w:eastAsia="es-UY"/>
              </w:rPr>
              <w:tab/>
            </w:r>
            <w:r w:rsidR="006B7E6E" w:rsidRPr="007522D7">
              <w:rPr>
                <w:rStyle w:val="Hipervnculo"/>
                <w:rFonts w:ascii="Arial" w:hAnsi="Arial" w:cs="Arial"/>
                <w:b/>
                <w:noProof/>
              </w:rPr>
              <w:t>LOCALIZACIÓN DEL PROCESAMIENTO Y DE LA CONTINGENCIA.</w:t>
            </w:r>
            <w:r w:rsidR="006B7E6E">
              <w:rPr>
                <w:noProof/>
                <w:webHidden/>
              </w:rPr>
              <w:tab/>
            </w:r>
            <w:r w:rsidR="006B7E6E">
              <w:rPr>
                <w:noProof/>
                <w:webHidden/>
              </w:rPr>
              <w:fldChar w:fldCharType="begin"/>
            </w:r>
            <w:r w:rsidR="006B7E6E">
              <w:rPr>
                <w:noProof/>
                <w:webHidden/>
              </w:rPr>
              <w:instrText xml:space="preserve"> PAGEREF _Toc153210624 \h </w:instrText>
            </w:r>
            <w:r w:rsidR="006B7E6E">
              <w:rPr>
                <w:noProof/>
                <w:webHidden/>
              </w:rPr>
            </w:r>
            <w:r w:rsidR="006B7E6E">
              <w:rPr>
                <w:noProof/>
                <w:webHidden/>
              </w:rPr>
              <w:fldChar w:fldCharType="separate"/>
            </w:r>
            <w:r w:rsidR="006B7E6E">
              <w:rPr>
                <w:noProof/>
                <w:webHidden/>
              </w:rPr>
              <w:t>19</w:t>
            </w:r>
            <w:r w:rsidR="006B7E6E">
              <w:rPr>
                <w:noProof/>
                <w:webHidden/>
              </w:rPr>
              <w:fldChar w:fldCharType="end"/>
            </w:r>
          </w:hyperlink>
        </w:p>
        <w:p w14:paraId="0978CC03" w14:textId="7B387542" w:rsidR="006B7E6E" w:rsidRDefault="00EA22F8">
          <w:pPr>
            <w:pStyle w:val="TDC2"/>
            <w:tabs>
              <w:tab w:val="left" w:pos="1320"/>
              <w:tab w:val="right" w:leader="dot" w:pos="9430"/>
            </w:tabs>
            <w:rPr>
              <w:rFonts w:eastAsiaTheme="minorEastAsia"/>
              <w:noProof/>
              <w:lang w:eastAsia="es-UY"/>
            </w:rPr>
          </w:pPr>
          <w:hyperlink w:anchor="_Toc153210625" w:history="1">
            <w:r w:rsidR="006B7E6E" w:rsidRPr="007522D7">
              <w:rPr>
                <w:rStyle w:val="Hipervnculo"/>
                <w:rFonts w:ascii="Arial" w:hAnsi="Arial" w:cs="Arial"/>
                <w:b/>
                <w:noProof/>
              </w:rPr>
              <w:t>Art. 32.</w:t>
            </w:r>
            <w:r w:rsidR="006B7E6E">
              <w:rPr>
                <w:rFonts w:eastAsiaTheme="minorEastAsia"/>
                <w:noProof/>
                <w:lang w:eastAsia="es-UY"/>
              </w:rPr>
              <w:tab/>
            </w:r>
            <w:r w:rsidR="006B7E6E" w:rsidRPr="007522D7">
              <w:rPr>
                <w:rStyle w:val="Hipervnculo"/>
                <w:rFonts w:ascii="Arial" w:hAnsi="Arial" w:cs="Arial"/>
                <w:b/>
                <w:noProof/>
              </w:rPr>
              <w:t>PLAN DE CONTINGENCIA.</w:t>
            </w:r>
            <w:r w:rsidR="006B7E6E">
              <w:rPr>
                <w:noProof/>
                <w:webHidden/>
              </w:rPr>
              <w:tab/>
            </w:r>
            <w:r w:rsidR="006B7E6E">
              <w:rPr>
                <w:noProof/>
                <w:webHidden/>
              </w:rPr>
              <w:fldChar w:fldCharType="begin"/>
            </w:r>
            <w:r w:rsidR="006B7E6E">
              <w:rPr>
                <w:noProof/>
                <w:webHidden/>
              </w:rPr>
              <w:instrText xml:space="preserve"> PAGEREF _Toc153210625 \h </w:instrText>
            </w:r>
            <w:r w:rsidR="006B7E6E">
              <w:rPr>
                <w:noProof/>
                <w:webHidden/>
              </w:rPr>
            </w:r>
            <w:r w:rsidR="006B7E6E">
              <w:rPr>
                <w:noProof/>
                <w:webHidden/>
              </w:rPr>
              <w:fldChar w:fldCharType="separate"/>
            </w:r>
            <w:r w:rsidR="006B7E6E">
              <w:rPr>
                <w:noProof/>
                <w:webHidden/>
              </w:rPr>
              <w:t>19</w:t>
            </w:r>
            <w:r w:rsidR="006B7E6E">
              <w:rPr>
                <w:noProof/>
                <w:webHidden/>
              </w:rPr>
              <w:fldChar w:fldCharType="end"/>
            </w:r>
          </w:hyperlink>
        </w:p>
        <w:p w14:paraId="7A375392" w14:textId="60CC6DEF" w:rsidR="006B7E6E" w:rsidRDefault="00EA22F8">
          <w:pPr>
            <w:pStyle w:val="TDC2"/>
            <w:tabs>
              <w:tab w:val="left" w:pos="1320"/>
              <w:tab w:val="right" w:leader="dot" w:pos="9430"/>
            </w:tabs>
            <w:rPr>
              <w:rFonts w:eastAsiaTheme="minorEastAsia"/>
              <w:noProof/>
              <w:lang w:eastAsia="es-UY"/>
            </w:rPr>
          </w:pPr>
          <w:hyperlink w:anchor="_Toc153210626" w:history="1">
            <w:r w:rsidR="006B7E6E" w:rsidRPr="007522D7">
              <w:rPr>
                <w:rStyle w:val="Hipervnculo"/>
                <w:rFonts w:ascii="Arial" w:hAnsi="Arial" w:cs="Arial"/>
                <w:b/>
                <w:noProof/>
              </w:rPr>
              <w:t>Art. 33.</w:t>
            </w:r>
            <w:r w:rsidR="006B7E6E">
              <w:rPr>
                <w:rFonts w:eastAsiaTheme="minorEastAsia"/>
                <w:noProof/>
                <w:lang w:eastAsia="es-UY"/>
              </w:rPr>
              <w:tab/>
            </w:r>
            <w:r w:rsidR="006B7E6E" w:rsidRPr="007522D7">
              <w:rPr>
                <w:rStyle w:val="Hipervnculo"/>
                <w:rFonts w:ascii="Arial" w:hAnsi="Arial" w:cs="Arial"/>
                <w:b/>
                <w:noProof/>
              </w:rPr>
              <w:t>PRESTACIÓN DEL SERVICIO</w:t>
            </w:r>
            <w:r w:rsidR="006B7E6E">
              <w:rPr>
                <w:noProof/>
                <w:webHidden/>
              </w:rPr>
              <w:tab/>
            </w:r>
            <w:r w:rsidR="006B7E6E">
              <w:rPr>
                <w:noProof/>
                <w:webHidden/>
              </w:rPr>
              <w:fldChar w:fldCharType="begin"/>
            </w:r>
            <w:r w:rsidR="006B7E6E">
              <w:rPr>
                <w:noProof/>
                <w:webHidden/>
              </w:rPr>
              <w:instrText xml:space="preserve"> PAGEREF _Toc153210626 \h </w:instrText>
            </w:r>
            <w:r w:rsidR="006B7E6E">
              <w:rPr>
                <w:noProof/>
                <w:webHidden/>
              </w:rPr>
            </w:r>
            <w:r w:rsidR="006B7E6E">
              <w:rPr>
                <w:noProof/>
                <w:webHidden/>
              </w:rPr>
              <w:fldChar w:fldCharType="separate"/>
            </w:r>
            <w:r w:rsidR="006B7E6E">
              <w:rPr>
                <w:noProof/>
                <w:webHidden/>
              </w:rPr>
              <w:t>19</w:t>
            </w:r>
            <w:r w:rsidR="006B7E6E">
              <w:rPr>
                <w:noProof/>
                <w:webHidden/>
              </w:rPr>
              <w:fldChar w:fldCharType="end"/>
            </w:r>
          </w:hyperlink>
        </w:p>
        <w:p w14:paraId="378E08FE" w14:textId="2B27EBD9" w:rsidR="006B7E6E" w:rsidRDefault="00EA22F8">
          <w:pPr>
            <w:pStyle w:val="TDC2"/>
            <w:tabs>
              <w:tab w:val="left" w:pos="1320"/>
              <w:tab w:val="right" w:leader="dot" w:pos="9430"/>
            </w:tabs>
            <w:rPr>
              <w:rFonts w:eastAsiaTheme="minorEastAsia"/>
              <w:noProof/>
              <w:lang w:eastAsia="es-UY"/>
            </w:rPr>
          </w:pPr>
          <w:hyperlink w:anchor="_Toc153210627" w:history="1">
            <w:r w:rsidR="006B7E6E" w:rsidRPr="007522D7">
              <w:rPr>
                <w:rStyle w:val="Hipervnculo"/>
                <w:rFonts w:ascii="Arial" w:hAnsi="Arial" w:cs="Arial"/>
                <w:b/>
                <w:noProof/>
              </w:rPr>
              <w:t>Art. 34.</w:t>
            </w:r>
            <w:r w:rsidR="006B7E6E">
              <w:rPr>
                <w:rFonts w:eastAsiaTheme="minorEastAsia"/>
                <w:noProof/>
                <w:lang w:eastAsia="es-UY"/>
              </w:rPr>
              <w:tab/>
            </w:r>
            <w:r w:rsidR="006B7E6E" w:rsidRPr="007522D7">
              <w:rPr>
                <w:rStyle w:val="Hipervnculo"/>
                <w:rFonts w:ascii="Arial" w:hAnsi="Arial" w:cs="Arial"/>
                <w:b/>
                <w:noProof/>
              </w:rPr>
              <w:t>APORTE DE INFORMACIÓN.</w:t>
            </w:r>
            <w:r w:rsidR="006B7E6E">
              <w:rPr>
                <w:noProof/>
                <w:webHidden/>
              </w:rPr>
              <w:tab/>
            </w:r>
            <w:r w:rsidR="006B7E6E">
              <w:rPr>
                <w:noProof/>
                <w:webHidden/>
              </w:rPr>
              <w:fldChar w:fldCharType="begin"/>
            </w:r>
            <w:r w:rsidR="006B7E6E">
              <w:rPr>
                <w:noProof/>
                <w:webHidden/>
              </w:rPr>
              <w:instrText xml:space="preserve"> PAGEREF _Toc153210627 \h </w:instrText>
            </w:r>
            <w:r w:rsidR="006B7E6E">
              <w:rPr>
                <w:noProof/>
                <w:webHidden/>
              </w:rPr>
            </w:r>
            <w:r w:rsidR="006B7E6E">
              <w:rPr>
                <w:noProof/>
                <w:webHidden/>
              </w:rPr>
              <w:fldChar w:fldCharType="separate"/>
            </w:r>
            <w:r w:rsidR="006B7E6E">
              <w:rPr>
                <w:noProof/>
                <w:webHidden/>
              </w:rPr>
              <w:t>19</w:t>
            </w:r>
            <w:r w:rsidR="006B7E6E">
              <w:rPr>
                <w:noProof/>
                <w:webHidden/>
              </w:rPr>
              <w:fldChar w:fldCharType="end"/>
            </w:r>
          </w:hyperlink>
        </w:p>
        <w:p w14:paraId="5EFBC2FA" w14:textId="3E7A2F41" w:rsidR="006B7E6E" w:rsidRDefault="00EA22F8">
          <w:pPr>
            <w:pStyle w:val="TDC2"/>
            <w:tabs>
              <w:tab w:val="left" w:pos="1320"/>
              <w:tab w:val="right" w:leader="dot" w:pos="9430"/>
            </w:tabs>
            <w:rPr>
              <w:rFonts w:eastAsiaTheme="minorEastAsia"/>
              <w:noProof/>
              <w:lang w:eastAsia="es-UY"/>
            </w:rPr>
          </w:pPr>
          <w:hyperlink w:anchor="_Toc153210628" w:history="1">
            <w:r w:rsidR="006B7E6E" w:rsidRPr="007522D7">
              <w:rPr>
                <w:rStyle w:val="Hipervnculo"/>
                <w:rFonts w:ascii="Arial" w:hAnsi="Arial" w:cs="Arial"/>
                <w:b/>
                <w:noProof/>
              </w:rPr>
              <w:t>Art. 35.</w:t>
            </w:r>
            <w:r w:rsidR="006B7E6E">
              <w:rPr>
                <w:rFonts w:eastAsiaTheme="minorEastAsia"/>
                <w:noProof/>
                <w:lang w:eastAsia="es-UY"/>
              </w:rPr>
              <w:tab/>
            </w:r>
            <w:r w:rsidR="006B7E6E" w:rsidRPr="007522D7">
              <w:rPr>
                <w:rStyle w:val="Hipervnculo"/>
                <w:rFonts w:ascii="Arial" w:hAnsi="Arial" w:cs="Arial"/>
                <w:b/>
                <w:noProof/>
              </w:rPr>
              <w:t>COSTO DE LOS PLIEGOS.</w:t>
            </w:r>
            <w:r w:rsidR="006B7E6E">
              <w:rPr>
                <w:noProof/>
                <w:webHidden/>
              </w:rPr>
              <w:tab/>
            </w:r>
            <w:r w:rsidR="006B7E6E">
              <w:rPr>
                <w:noProof/>
                <w:webHidden/>
              </w:rPr>
              <w:fldChar w:fldCharType="begin"/>
            </w:r>
            <w:r w:rsidR="006B7E6E">
              <w:rPr>
                <w:noProof/>
                <w:webHidden/>
              </w:rPr>
              <w:instrText xml:space="preserve"> PAGEREF _Toc153210628 \h </w:instrText>
            </w:r>
            <w:r w:rsidR="006B7E6E">
              <w:rPr>
                <w:noProof/>
                <w:webHidden/>
              </w:rPr>
            </w:r>
            <w:r w:rsidR="006B7E6E">
              <w:rPr>
                <w:noProof/>
                <w:webHidden/>
              </w:rPr>
              <w:fldChar w:fldCharType="separate"/>
            </w:r>
            <w:r w:rsidR="006B7E6E">
              <w:rPr>
                <w:noProof/>
                <w:webHidden/>
              </w:rPr>
              <w:t>20</w:t>
            </w:r>
            <w:r w:rsidR="006B7E6E">
              <w:rPr>
                <w:noProof/>
                <w:webHidden/>
              </w:rPr>
              <w:fldChar w:fldCharType="end"/>
            </w:r>
          </w:hyperlink>
        </w:p>
        <w:p w14:paraId="7B73CE54" w14:textId="37F18D00" w:rsidR="006B7E6E" w:rsidRDefault="00EA22F8">
          <w:pPr>
            <w:pStyle w:val="TDC2"/>
            <w:tabs>
              <w:tab w:val="left" w:pos="1320"/>
              <w:tab w:val="right" w:leader="dot" w:pos="9430"/>
            </w:tabs>
            <w:rPr>
              <w:rFonts w:eastAsiaTheme="minorEastAsia"/>
              <w:noProof/>
              <w:lang w:eastAsia="es-UY"/>
            </w:rPr>
          </w:pPr>
          <w:hyperlink w:anchor="_Toc153210629" w:history="1">
            <w:r w:rsidR="006B7E6E" w:rsidRPr="007522D7">
              <w:rPr>
                <w:rStyle w:val="Hipervnculo"/>
                <w:rFonts w:ascii="Arial" w:hAnsi="Arial" w:cs="Arial"/>
                <w:b/>
                <w:noProof/>
              </w:rPr>
              <w:t>Anexo I.</w:t>
            </w:r>
            <w:r w:rsidR="006B7E6E">
              <w:rPr>
                <w:rFonts w:eastAsiaTheme="minorEastAsia"/>
                <w:noProof/>
                <w:lang w:eastAsia="es-UY"/>
              </w:rPr>
              <w:tab/>
            </w:r>
            <w:r w:rsidR="006B7E6E" w:rsidRPr="007522D7">
              <w:rPr>
                <w:rStyle w:val="Hipervnculo"/>
                <w:rFonts w:ascii="Arial" w:hAnsi="Arial" w:cs="Arial"/>
                <w:b/>
                <w:noProof/>
              </w:rPr>
              <w:t>Memoria Descriptiva</w:t>
            </w:r>
            <w:r w:rsidR="006B7E6E">
              <w:rPr>
                <w:noProof/>
                <w:webHidden/>
              </w:rPr>
              <w:tab/>
            </w:r>
            <w:r w:rsidR="006B7E6E">
              <w:rPr>
                <w:noProof/>
                <w:webHidden/>
              </w:rPr>
              <w:fldChar w:fldCharType="begin"/>
            </w:r>
            <w:r w:rsidR="006B7E6E">
              <w:rPr>
                <w:noProof/>
                <w:webHidden/>
              </w:rPr>
              <w:instrText xml:space="preserve"> PAGEREF _Toc153210629 \h </w:instrText>
            </w:r>
            <w:r w:rsidR="006B7E6E">
              <w:rPr>
                <w:noProof/>
                <w:webHidden/>
              </w:rPr>
            </w:r>
            <w:r w:rsidR="006B7E6E">
              <w:rPr>
                <w:noProof/>
                <w:webHidden/>
              </w:rPr>
              <w:fldChar w:fldCharType="separate"/>
            </w:r>
            <w:r w:rsidR="006B7E6E">
              <w:rPr>
                <w:noProof/>
                <w:webHidden/>
              </w:rPr>
              <w:t>21</w:t>
            </w:r>
            <w:r w:rsidR="006B7E6E">
              <w:rPr>
                <w:noProof/>
                <w:webHidden/>
              </w:rPr>
              <w:fldChar w:fldCharType="end"/>
            </w:r>
          </w:hyperlink>
        </w:p>
        <w:p w14:paraId="24BF60BB" w14:textId="4B242882" w:rsidR="006B7E6E" w:rsidRDefault="00EA22F8">
          <w:pPr>
            <w:pStyle w:val="TDC1"/>
            <w:tabs>
              <w:tab w:val="left" w:pos="440"/>
              <w:tab w:val="right" w:leader="dot" w:pos="9430"/>
            </w:tabs>
            <w:rPr>
              <w:rFonts w:eastAsiaTheme="minorEastAsia"/>
              <w:noProof/>
              <w:lang w:eastAsia="es-UY"/>
            </w:rPr>
          </w:pPr>
          <w:hyperlink w:anchor="_Toc153210630" w:history="1">
            <w:r w:rsidR="006B7E6E" w:rsidRPr="007522D7">
              <w:rPr>
                <w:rStyle w:val="Hipervnculo"/>
                <w:rFonts w:ascii="Arial MT" w:eastAsia="Arial MT" w:hAnsi="Arial MT" w:cs="Arial MT"/>
                <w:noProof/>
                <w:spacing w:val="-2"/>
                <w:w w:val="101"/>
                <w:lang w:val="es-ES"/>
              </w:rPr>
              <w:t>1.</w:t>
            </w:r>
            <w:r w:rsidR="006B7E6E">
              <w:rPr>
                <w:rFonts w:eastAsiaTheme="minorEastAsia"/>
                <w:noProof/>
                <w:lang w:eastAsia="es-UY"/>
              </w:rPr>
              <w:tab/>
            </w:r>
            <w:r w:rsidR="006B7E6E" w:rsidRPr="007522D7">
              <w:rPr>
                <w:rStyle w:val="Hipervnculo"/>
                <w:noProof/>
                <w:w w:val="110"/>
              </w:rPr>
              <w:t>Alcance</w:t>
            </w:r>
            <w:r w:rsidR="006B7E6E" w:rsidRPr="007522D7">
              <w:rPr>
                <w:rStyle w:val="Hipervnculo"/>
                <w:noProof/>
                <w:spacing w:val="-7"/>
                <w:w w:val="110"/>
              </w:rPr>
              <w:t xml:space="preserve"> </w:t>
            </w:r>
            <w:r w:rsidR="006B7E6E" w:rsidRPr="007522D7">
              <w:rPr>
                <w:rStyle w:val="Hipervnculo"/>
                <w:noProof/>
                <w:w w:val="110"/>
              </w:rPr>
              <w:t>del</w:t>
            </w:r>
            <w:r w:rsidR="006B7E6E" w:rsidRPr="007522D7">
              <w:rPr>
                <w:rStyle w:val="Hipervnculo"/>
                <w:noProof/>
                <w:spacing w:val="-7"/>
                <w:w w:val="110"/>
              </w:rPr>
              <w:t xml:space="preserve"> </w:t>
            </w:r>
            <w:r w:rsidR="006B7E6E" w:rsidRPr="007522D7">
              <w:rPr>
                <w:rStyle w:val="Hipervnculo"/>
                <w:noProof/>
                <w:w w:val="110"/>
              </w:rPr>
              <w:t>servicio</w:t>
            </w:r>
            <w:r w:rsidR="006B7E6E">
              <w:rPr>
                <w:noProof/>
                <w:webHidden/>
              </w:rPr>
              <w:tab/>
            </w:r>
            <w:r w:rsidR="006B7E6E">
              <w:rPr>
                <w:noProof/>
                <w:webHidden/>
              </w:rPr>
              <w:fldChar w:fldCharType="begin"/>
            </w:r>
            <w:r w:rsidR="006B7E6E">
              <w:rPr>
                <w:noProof/>
                <w:webHidden/>
              </w:rPr>
              <w:instrText xml:space="preserve"> PAGEREF _Toc153210630 \h </w:instrText>
            </w:r>
            <w:r w:rsidR="006B7E6E">
              <w:rPr>
                <w:noProof/>
                <w:webHidden/>
              </w:rPr>
            </w:r>
            <w:r w:rsidR="006B7E6E">
              <w:rPr>
                <w:noProof/>
                <w:webHidden/>
              </w:rPr>
              <w:fldChar w:fldCharType="separate"/>
            </w:r>
            <w:r w:rsidR="006B7E6E">
              <w:rPr>
                <w:noProof/>
                <w:webHidden/>
              </w:rPr>
              <w:t>21</w:t>
            </w:r>
            <w:r w:rsidR="006B7E6E">
              <w:rPr>
                <w:noProof/>
                <w:webHidden/>
              </w:rPr>
              <w:fldChar w:fldCharType="end"/>
            </w:r>
          </w:hyperlink>
        </w:p>
        <w:p w14:paraId="5CEEB548" w14:textId="6D7D93DE" w:rsidR="006B7E6E" w:rsidRDefault="00EA22F8">
          <w:pPr>
            <w:pStyle w:val="TDC1"/>
            <w:tabs>
              <w:tab w:val="left" w:pos="440"/>
              <w:tab w:val="right" w:leader="dot" w:pos="9430"/>
            </w:tabs>
            <w:rPr>
              <w:rFonts w:eastAsiaTheme="minorEastAsia"/>
              <w:noProof/>
              <w:lang w:eastAsia="es-UY"/>
            </w:rPr>
          </w:pPr>
          <w:hyperlink w:anchor="_Toc153210631" w:history="1">
            <w:r w:rsidR="006B7E6E" w:rsidRPr="007522D7">
              <w:rPr>
                <w:rStyle w:val="Hipervnculo"/>
                <w:rFonts w:ascii="Arial MT" w:eastAsia="Arial MT" w:hAnsi="Arial MT" w:cs="Arial MT"/>
                <w:noProof/>
                <w:spacing w:val="-2"/>
                <w:w w:val="101"/>
                <w:lang w:val="es-ES"/>
              </w:rPr>
              <w:t>2.</w:t>
            </w:r>
            <w:r w:rsidR="006B7E6E">
              <w:rPr>
                <w:rFonts w:eastAsiaTheme="minorEastAsia"/>
                <w:noProof/>
                <w:lang w:eastAsia="es-UY"/>
              </w:rPr>
              <w:tab/>
            </w:r>
            <w:r w:rsidR="006B7E6E" w:rsidRPr="007522D7">
              <w:rPr>
                <w:rStyle w:val="Hipervnculo"/>
                <w:noProof/>
                <w:w w:val="105"/>
              </w:rPr>
              <w:t>Plan</w:t>
            </w:r>
            <w:r w:rsidR="006B7E6E" w:rsidRPr="007522D7">
              <w:rPr>
                <w:rStyle w:val="Hipervnculo"/>
                <w:noProof/>
                <w:spacing w:val="11"/>
                <w:w w:val="105"/>
              </w:rPr>
              <w:t xml:space="preserve"> </w:t>
            </w:r>
            <w:r w:rsidR="006B7E6E" w:rsidRPr="007522D7">
              <w:rPr>
                <w:rStyle w:val="Hipervnculo"/>
                <w:noProof/>
                <w:w w:val="105"/>
              </w:rPr>
              <w:t>de Trabajo</w:t>
            </w:r>
            <w:r w:rsidR="006B7E6E">
              <w:rPr>
                <w:noProof/>
                <w:webHidden/>
              </w:rPr>
              <w:tab/>
            </w:r>
            <w:r w:rsidR="006B7E6E">
              <w:rPr>
                <w:noProof/>
                <w:webHidden/>
              </w:rPr>
              <w:fldChar w:fldCharType="begin"/>
            </w:r>
            <w:r w:rsidR="006B7E6E">
              <w:rPr>
                <w:noProof/>
                <w:webHidden/>
              </w:rPr>
              <w:instrText xml:space="preserve"> PAGEREF _Toc153210631 \h </w:instrText>
            </w:r>
            <w:r w:rsidR="006B7E6E">
              <w:rPr>
                <w:noProof/>
                <w:webHidden/>
              </w:rPr>
            </w:r>
            <w:r w:rsidR="006B7E6E">
              <w:rPr>
                <w:noProof/>
                <w:webHidden/>
              </w:rPr>
              <w:fldChar w:fldCharType="separate"/>
            </w:r>
            <w:r w:rsidR="006B7E6E">
              <w:rPr>
                <w:noProof/>
                <w:webHidden/>
              </w:rPr>
              <w:t>23</w:t>
            </w:r>
            <w:r w:rsidR="006B7E6E">
              <w:rPr>
                <w:noProof/>
                <w:webHidden/>
              </w:rPr>
              <w:fldChar w:fldCharType="end"/>
            </w:r>
          </w:hyperlink>
        </w:p>
        <w:p w14:paraId="4CAD72B5" w14:textId="49F48FA1" w:rsidR="006B7E6E" w:rsidRDefault="00EA22F8">
          <w:pPr>
            <w:pStyle w:val="TDC1"/>
            <w:tabs>
              <w:tab w:val="left" w:pos="440"/>
              <w:tab w:val="right" w:leader="dot" w:pos="9430"/>
            </w:tabs>
            <w:rPr>
              <w:rFonts w:eastAsiaTheme="minorEastAsia"/>
              <w:noProof/>
              <w:lang w:eastAsia="es-UY"/>
            </w:rPr>
          </w:pPr>
          <w:hyperlink w:anchor="_Toc153210632" w:history="1">
            <w:r w:rsidR="006B7E6E" w:rsidRPr="007522D7">
              <w:rPr>
                <w:rStyle w:val="Hipervnculo"/>
                <w:rFonts w:ascii="Arial MT" w:eastAsia="Arial MT" w:hAnsi="Arial MT" w:cs="Arial MT"/>
                <w:noProof/>
                <w:spacing w:val="-2"/>
                <w:w w:val="101"/>
                <w:lang w:val="es-ES"/>
              </w:rPr>
              <w:t>3.</w:t>
            </w:r>
            <w:r w:rsidR="006B7E6E">
              <w:rPr>
                <w:rFonts w:eastAsiaTheme="minorEastAsia"/>
                <w:noProof/>
                <w:lang w:eastAsia="es-UY"/>
              </w:rPr>
              <w:tab/>
            </w:r>
            <w:r w:rsidR="006B7E6E" w:rsidRPr="007522D7">
              <w:rPr>
                <w:rStyle w:val="Hipervnculo"/>
                <w:noProof/>
                <w:w w:val="105"/>
              </w:rPr>
              <w:t>Elementos</w:t>
            </w:r>
            <w:r w:rsidR="006B7E6E" w:rsidRPr="007522D7">
              <w:rPr>
                <w:rStyle w:val="Hipervnculo"/>
                <w:noProof/>
                <w:spacing w:val="16"/>
                <w:w w:val="105"/>
              </w:rPr>
              <w:t xml:space="preserve"> </w:t>
            </w:r>
            <w:r w:rsidR="006B7E6E" w:rsidRPr="007522D7">
              <w:rPr>
                <w:rStyle w:val="Hipervnculo"/>
                <w:noProof/>
                <w:w w:val="105"/>
              </w:rPr>
              <w:t>de</w:t>
            </w:r>
            <w:r w:rsidR="006B7E6E" w:rsidRPr="007522D7">
              <w:rPr>
                <w:rStyle w:val="Hipervnculo"/>
                <w:noProof/>
                <w:spacing w:val="17"/>
                <w:w w:val="105"/>
              </w:rPr>
              <w:t xml:space="preserve"> </w:t>
            </w:r>
            <w:r w:rsidR="006B7E6E" w:rsidRPr="007522D7">
              <w:rPr>
                <w:rStyle w:val="Hipervnculo"/>
                <w:noProof/>
                <w:w w:val="105"/>
              </w:rPr>
              <w:t>limpieza</w:t>
            </w:r>
            <w:r w:rsidR="006B7E6E">
              <w:rPr>
                <w:noProof/>
                <w:webHidden/>
              </w:rPr>
              <w:tab/>
            </w:r>
            <w:r w:rsidR="006B7E6E">
              <w:rPr>
                <w:noProof/>
                <w:webHidden/>
              </w:rPr>
              <w:fldChar w:fldCharType="begin"/>
            </w:r>
            <w:r w:rsidR="006B7E6E">
              <w:rPr>
                <w:noProof/>
                <w:webHidden/>
              </w:rPr>
              <w:instrText xml:space="preserve"> PAGEREF _Toc153210632 \h </w:instrText>
            </w:r>
            <w:r w:rsidR="006B7E6E">
              <w:rPr>
                <w:noProof/>
                <w:webHidden/>
              </w:rPr>
            </w:r>
            <w:r w:rsidR="006B7E6E">
              <w:rPr>
                <w:noProof/>
                <w:webHidden/>
              </w:rPr>
              <w:fldChar w:fldCharType="separate"/>
            </w:r>
            <w:r w:rsidR="006B7E6E">
              <w:rPr>
                <w:noProof/>
                <w:webHidden/>
              </w:rPr>
              <w:t>24</w:t>
            </w:r>
            <w:r w:rsidR="006B7E6E">
              <w:rPr>
                <w:noProof/>
                <w:webHidden/>
              </w:rPr>
              <w:fldChar w:fldCharType="end"/>
            </w:r>
          </w:hyperlink>
        </w:p>
        <w:p w14:paraId="351664A5" w14:textId="70BD2D0B" w:rsidR="006B7E6E" w:rsidRDefault="00EA22F8">
          <w:pPr>
            <w:pStyle w:val="TDC1"/>
            <w:tabs>
              <w:tab w:val="left" w:pos="440"/>
              <w:tab w:val="right" w:leader="dot" w:pos="9430"/>
            </w:tabs>
            <w:rPr>
              <w:rFonts w:eastAsiaTheme="minorEastAsia"/>
              <w:noProof/>
              <w:lang w:eastAsia="es-UY"/>
            </w:rPr>
          </w:pPr>
          <w:hyperlink w:anchor="_Toc153210633" w:history="1">
            <w:r w:rsidR="006B7E6E" w:rsidRPr="007522D7">
              <w:rPr>
                <w:rStyle w:val="Hipervnculo"/>
                <w:rFonts w:ascii="Arial MT" w:eastAsia="Arial MT" w:hAnsi="Arial MT" w:cs="Arial MT"/>
                <w:noProof/>
                <w:spacing w:val="-2"/>
                <w:w w:val="101"/>
                <w:lang w:val="es-ES"/>
              </w:rPr>
              <w:t>4.</w:t>
            </w:r>
            <w:r w:rsidR="006B7E6E">
              <w:rPr>
                <w:rFonts w:eastAsiaTheme="minorEastAsia"/>
                <w:noProof/>
                <w:lang w:eastAsia="es-UY"/>
              </w:rPr>
              <w:tab/>
            </w:r>
            <w:r w:rsidR="006B7E6E" w:rsidRPr="007522D7">
              <w:rPr>
                <w:rStyle w:val="Hipervnculo"/>
                <w:noProof/>
                <w:spacing w:val="-1"/>
                <w:w w:val="110"/>
              </w:rPr>
              <w:t>Manejo</w:t>
            </w:r>
            <w:r w:rsidR="006B7E6E" w:rsidRPr="007522D7">
              <w:rPr>
                <w:rStyle w:val="Hipervnculo"/>
                <w:noProof/>
                <w:spacing w:val="-18"/>
                <w:w w:val="110"/>
              </w:rPr>
              <w:t xml:space="preserve"> </w:t>
            </w:r>
            <w:r w:rsidR="006B7E6E" w:rsidRPr="007522D7">
              <w:rPr>
                <w:rStyle w:val="Hipervnculo"/>
                <w:noProof/>
                <w:w w:val="110"/>
              </w:rPr>
              <w:t>de</w:t>
            </w:r>
            <w:r w:rsidR="006B7E6E" w:rsidRPr="007522D7">
              <w:rPr>
                <w:rStyle w:val="Hipervnculo"/>
                <w:noProof/>
                <w:spacing w:val="-18"/>
                <w:w w:val="110"/>
              </w:rPr>
              <w:t xml:space="preserve"> </w:t>
            </w:r>
            <w:r w:rsidR="006B7E6E" w:rsidRPr="007522D7">
              <w:rPr>
                <w:rStyle w:val="Hipervnculo"/>
                <w:noProof/>
                <w:w w:val="110"/>
              </w:rPr>
              <w:t>residuos</w:t>
            </w:r>
            <w:r w:rsidR="006B7E6E">
              <w:rPr>
                <w:noProof/>
                <w:webHidden/>
              </w:rPr>
              <w:tab/>
            </w:r>
            <w:r w:rsidR="006B7E6E">
              <w:rPr>
                <w:noProof/>
                <w:webHidden/>
              </w:rPr>
              <w:fldChar w:fldCharType="begin"/>
            </w:r>
            <w:r w:rsidR="006B7E6E">
              <w:rPr>
                <w:noProof/>
                <w:webHidden/>
              </w:rPr>
              <w:instrText xml:space="preserve"> PAGEREF _Toc153210633 \h </w:instrText>
            </w:r>
            <w:r w:rsidR="006B7E6E">
              <w:rPr>
                <w:noProof/>
                <w:webHidden/>
              </w:rPr>
            </w:r>
            <w:r w:rsidR="006B7E6E">
              <w:rPr>
                <w:noProof/>
                <w:webHidden/>
              </w:rPr>
              <w:fldChar w:fldCharType="separate"/>
            </w:r>
            <w:r w:rsidR="006B7E6E">
              <w:rPr>
                <w:noProof/>
                <w:webHidden/>
              </w:rPr>
              <w:t>26</w:t>
            </w:r>
            <w:r w:rsidR="006B7E6E">
              <w:rPr>
                <w:noProof/>
                <w:webHidden/>
              </w:rPr>
              <w:fldChar w:fldCharType="end"/>
            </w:r>
          </w:hyperlink>
        </w:p>
        <w:p w14:paraId="371FCE15" w14:textId="12287A3F" w:rsidR="006B7E6E" w:rsidRDefault="00EA22F8">
          <w:pPr>
            <w:pStyle w:val="TDC1"/>
            <w:tabs>
              <w:tab w:val="left" w:pos="440"/>
              <w:tab w:val="right" w:leader="dot" w:pos="9430"/>
            </w:tabs>
            <w:rPr>
              <w:rFonts w:eastAsiaTheme="minorEastAsia"/>
              <w:noProof/>
              <w:lang w:eastAsia="es-UY"/>
            </w:rPr>
          </w:pPr>
          <w:hyperlink w:anchor="_Toc153210634" w:history="1">
            <w:r w:rsidR="006B7E6E" w:rsidRPr="007522D7">
              <w:rPr>
                <w:rStyle w:val="Hipervnculo"/>
                <w:rFonts w:ascii="Arial MT" w:eastAsia="Arial MT" w:hAnsi="Arial MT" w:cs="Arial MT"/>
                <w:noProof/>
                <w:spacing w:val="-2"/>
                <w:w w:val="101"/>
                <w:lang w:val="es-ES"/>
              </w:rPr>
              <w:t>5.</w:t>
            </w:r>
            <w:r w:rsidR="006B7E6E">
              <w:rPr>
                <w:rFonts w:eastAsiaTheme="minorEastAsia"/>
                <w:noProof/>
                <w:lang w:eastAsia="es-UY"/>
              </w:rPr>
              <w:tab/>
            </w:r>
            <w:r w:rsidR="006B7E6E" w:rsidRPr="007522D7">
              <w:rPr>
                <w:rStyle w:val="Hipervnculo"/>
                <w:noProof/>
                <w:w w:val="110"/>
              </w:rPr>
              <w:t>Normas</w:t>
            </w:r>
            <w:r w:rsidR="006B7E6E" w:rsidRPr="007522D7">
              <w:rPr>
                <w:rStyle w:val="Hipervnculo"/>
                <w:noProof/>
                <w:spacing w:val="-7"/>
                <w:w w:val="110"/>
              </w:rPr>
              <w:t xml:space="preserve"> </w:t>
            </w:r>
            <w:r w:rsidR="006B7E6E" w:rsidRPr="007522D7">
              <w:rPr>
                <w:rStyle w:val="Hipervnculo"/>
                <w:noProof/>
                <w:w w:val="110"/>
              </w:rPr>
              <w:t>y</w:t>
            </w:r>
            <w:r w:rsidR="006B7E6E" w:rsidRPr="007522D7">
              <w:rPr>
                <w:rStyle w:val="Hipervnculo"/>
                <w:noProof/>
                <w:spacing w:val="-15"/>
                <w:w w:val="110"/>
              </w:rPr>
              <w:t xml:space="preserve"> </w:t>
            </w:r>
            <w:r w:rsidR="006B7E6E" w:rsidRPr="007522D7">
              <w:rPr>
                <w:rStyle w:val="Hipervnculo"/>
                <w:noProof/>
                <w:w w:val="110"/>
              </w:rPr>
              <w:t>procedimientos</w:t>
            </w:r>
            <w:r w:rsidR="006B7E6E">
              <w:rPr>
                <w:noProof/>
                <w:webHidden/>
              </w:rPr>
              <w:tab/>
            </w:r>
            <w:r w:rsidR="006B7E6E">
              <w:rPr>
                <w:noProof/>
                <w:webHidden/>
              </w:rPr>
              <w:fldChar w:fldCharType="begin"/>
            </w:r>
            <w:r w:rsidR="006B7E6E">
              <w:rPr>
                <w:noProof/>
                <w:webHidden/>
              </w:rPr>
              <w:instrText xml:space="preserve"> PAGEREF _Toc153210634 \h </w:instrText>
            </w:r>
            <w:r w:rsidR="006B7E6E">
              <w:rPr>
                <w:noProof/>
                <w:webHidden/>
              </w:rPr>
            </w:r>
            <w:r w:rsidR="006B7E6E">
              <w:rPr>
                <w:noProof/>
                <w:webHidden/>
              </w:rPr>
              <w:fldChar w:fldCharType="separate"/>
            </w:r>
            <w:r w:rsidR="006B7E6E">
              <w:rPr>
                <w:noProof/>
                <w:webHidden/>
              </w:rPr>
              <w:t>27</w:t>
            </w:r>
            <w:r w:rsidR="006B7E6E">
              <w:rPr>
                <w:noProof/>
                <w:webHidden/>
              </w:rPr>
              <w:fldChar w:fldCharType="end"/>
            </w:r>
          </w:hyperlink>
        </w:p>
        <w:p w14:paraId="5A31C1B0" w14:textId="1CB0035F" w:rsidR="006B7E6E" w:rsidRDefault="00EA22F8">
          <w:pPr>
            <w:pStyle w:val="TDC1"/>
            <w:tabs>
              <w:tab w:val="left" w:pos="440"/>
              <w:tab w:val="right" w:leader="dot" w:pos="9430"/>
            </w:tabs>
            <w:rPr>
              <w:rFonts w:eastAsiaTheme="minorEastAsia"/>
              <w:noProof/>
              <w:lang w:eastAsia="es-UY"/>
            </w:rPr>
          </w:pPr>
          <w:hyperlink w:anchor="_Toc153210635" w:history="1">
            <w:r w:rsidR="006B7E6E" w:rsidRPr="007522D7">
              <w:rPr>
                <w:rStyle w:val="Hipervnculo"/>
                <w:rFonts w:ascii="Arial MT" w:eastAsia="Arial MT" w:hAnsi="Arial MT" w:cs="Arial MT"/>
                <w:noProof/>
                <w:spacing w:val="-2"/>
                <w:w w:val="101"/>
                <w:lang w:val="es-ES"/>
              </w:rPr>
              <w:t>6.</w:t>
            </w:r>
            <w:r w:rsidR="006B7E6E">
              <w:rPr>
                <w:rFonts w:eastAsiaTheme="minorEastAsia"/>
                <w:noProof/>
                <w:lang w:eastAsia="es-UY"/>
              </w:rPr>
              <w:tab/>
            </w:r>
            <w:r w:rsidR="006B7E6E" w:rsidRPr="007522D7">
              <w:rPr>
                <w:rStyle w:val="Hipervnculo"/>
                <w:noProof/>
                <w:spacing w:val="-1"/>
                <w:w w:val="110"/>
              </w:rPr>
              <w:t>Nómina</w:t>
            </w:r>
            <w:r w:rsidR="006B7E6E" w:rsidRPr="007522D7">
              <w:rPr>
                <w:rStyle w:val="Hipervnculo"/>
                <w:noProof/>
                <w:spacing w:val="-18"/>
                <w:w w:val="110"/>
              </w:rPr>
              <w:t xml:space="preserve"> </w:t>
            </w:r>
            <w:r w:rsidR="006B7E6E" w:rsidRPr="007522D7">
              <w:rPr>
                <w:rStyle w:val="Hipervnculo"/>
                <w:noProof/>
                <w:spacing w:val="-1"/>
                <w:w w:val="110"/>
              </w:rPr>
              <w:t>de</w:t>
            </w:r>
            <w:r w:rsidR="006B7E6E" w:rsidRPr="007522D7">
              <w:rPr>
                <w:rStyle w:val="Hipervnculo"/>
                <w:noProof/>
                <w:spacing w:val="-15"/>
                <w:w w:val="110"/>
              </w:rPr>
              <w:t xml:space="preserve"> </w:t>
            </w:r>
            <w:r w:rsidR="006B7E6E" w:rsidRPr="007522D7">
              <w:rPr>
                <w:rStyle w:val="Hipervnculo"/>
                <w:noProof/>
                <w:spacing w:val="-1"/>
                <w:w w:val="110"/>
              </w:rPr>
              <w:t>personal</w:t>
            </w:r>
            <w:r w:rsidR="006B7E6E">
              <w:rPr>
                <w:noProof/>
                <w:webHidden/>
              </w:rPr>
              <w:tab/>
            </w:r>
            <w:r w:rsidR="006B7E6E">
              <w:rPr>
                <w:noProof/>
                <w:webHidden/>
              </w:rPr>
              <w:fldChar w:fldCharType="begin"/>
            </w:r>
            <w:r w:rsidR="006B7E6E">
              <w:rPr>
                <w:noProof/>
                <w:webHidden/>
              </w:rPr>
              <w:instrText xml:space="preserve"> PAGEREF _Toc153210635 \h </w:instrText>
            </w:r>
            <w:r w:rsidR="006B7E6E">
              <w:rPr>
                <w:noProof/>
                <w:webHidden/>
              </w:rPr>
            </w:r>
            <w:r w:rsidR="006B7E6E">
              <w:rPr>
                <w:noProof/>
                <w:webHidden/>
              </w:rPr>
              <w:fldChar w:fldCharType="separate"/>
            </w:r>
            <w:r w:rsidR="006B7E6E">
              <w:rPr>
                <w:noProof/>
                <w:webHidden/>
              </w:rPr>
              <w:t>27</w:t>
            </w:r>
            <w:r w:rsidR="006B7E6E">
              <w:rPr>
                <w:noProof/>
                <w:webHidden/>
              </w:rPr>
              <w:fldChar w:fldCharType="end"/>
            </w:r>
          </w:hyperlink>
        </w:p>
        <w:p w14:paraId="41E05068" w14:textId="4D6192E8" w:rsidR="006B7E6E" w:rsidRDefault="00EA22F8">
          <w:pPr>
            <w:pStyle w:val="TDC1"/>
            <w:tabs>
              <w:tab w:val="left" w:pos="440"/>
              <w:tab w:val="right" w:leader="dot" w:pos="9430"/>
            </w:tabs>
            <w:rPr>
              <w:rFonts w:eastAsiaTheme="minorEastAsia"/>
              <w:noProof/>
              <w:lang w:eastAsia="es-UY"/>
            </w:rPr>
          </w:pPr>
          <w:hyperlink w:anchor="_Toc153210636" w:history="1">
            <w:r w:rsidR="006B7E6E" w:rsidRPr="007522D7">
              <w:rPr>
                <w:rStyle w:val="Hipervnculo"/>
                <w:rFonts w:ascii="Arial MT" w:eastAsia="Arial MT" w:hAnsi="Arial MT" w:cs="Arial MT"/>
                <w:noProof/>
                <w:spacing w:val="-2"/>
                <w:w w:val="101"/>
                <w:lang w:val="es-ES"/>
              </w:rPr>
              <w:t>7.</w:t>
            </w:r>
            <w:r w:rsidR="006B7E6E">
              <w:rPr>
                <w:rFonts w:eastAsiaTheme="minorEastAsia"/>
                <w:noProof/>
                <w:lang w:eastAsia="es-UY"/>
              </w:rPr>
              <w:tab/>
            </w:r>
            <w:r w:rsidR="006B7E6E" w:rsidRPr="007522D7">
              <w:rPr>
                <w:rStyle w:val="Hipervnculo"/>
                <w:noProof/>
                <w:w w:val="110"/>
              </w:rPr>
              <w:t>Uniforme</w:t>
            </w:r>
            <w:r w:rsidR="006B7E6E">
              <w:rPr>
                <w:noProof/>
                <w:webHidden/>
              </w:rPr>
              <w:tab/>
            </w:r>
            <w:r w:rsidR="006B7E6E">
              <w:rPr>
                <w:noProof/>
                <w:webHidden/>
              </w:rPr>
              <w:fldChar w:fldCharType="begin"/>
            </w:r>
            <w:r w:rsidR="006B7E6E">
              <w:rPr>
                <w:noProof/>
                <w:webHidden/>
              </w:rPr>
              <w:instrText xml:space="preserve"> PAGEREF _Toc153210636 \h </w:instrText>
            </w:r>
            <w:r w:rsidR="006B7E6E">
              <w:rPr>
                <w:noProof/>
                <w:webHidden/>
              </w:rPr>
            </w:r>
            <w:r w:rsidR="006B7E6E">
              <w:rPr>
                <w:noProof/>
                <w:webHidden/>
              </w:rPr>
              <w:fldChar w:fldCharType="separate"/>
            </w:r>
            <w:r w:rsidR="006B7E6E">
              <w:rPr>
                <w:noProof/>
                <w:webHidden/>
              </w:rPr>
              <w:t>28</w:t>
            </w:r>
            <w:r w:rsidR="006B7E6E">
              <w:rPr>
                <w:noProof/>
                <w:webHidden/>
              </w:rPr>
              <w:fldChar w:fldCharType="end"/>
            </w:r>
          </w:hyperlink>
        </w:p>
        <w:p w14:paraId="55798CF5" w14:textId="498FEC58" w:rsidR="006B7E6E" w:rsidRDefault="00EA22F8">
          <w:pPr>
            <w:pStyle w:val="TDC1"/>
            <w:tabs>
              <w:tab w:val="left" w:pos="440"/>
              <w:tab w:val="right" w:leader="dot" w:pos="9430"/>
            </w:tabs>
            <w:rPr>
              <w:rFonts w:eastAsiaTheme="minorEastAsia"/>
              <w:noProof/>
              <w:lang w:eastAsia="es-UY"/>
            </w:rPr>
          </w:pPr>
          <w:hyperlink w:anchor="_Toc153210637" w:history="1">
            <w:r w:rsidR="006B7E6E" w:rsidRPr="007522D7">
              <w:rPr>
                <w:rStyle w:val="Hipervnculo"/>
                <w:rFonts w:ascii="Arial MT" w:eastAsia="Arial MT" w:hAnsi="Arial MT" w:cs="Arial MT"/>
                <w:noProof/>
                <w:spacing w:val="-2"/>
                <w:w w:val="101"/>
                <w:lang w:val="es-ES"/>
              </w:rPr>
              <w:t>8.</w:t>
            </w:r>
            <w:r w:rsidR="006B7E6E">
              <w:rPr>
                <w:rFonts w:eastAsiaTheme="minorEastAsia"/>
                <w:noProof/>
                <w:lang w:eastAsia="es-UY"/>
              </w:rPr>
              <w:tab/>
            </w:r>
            <w:r w:rsidR="006B7E6E" w:rsidRPr="007522D7">
              <w:rPr>
                <w:rStyle w:val="Hipervnculo"/>
                <w:noProof/>
                <w:w w:val="110"/>
              </w:rPr>
              <w:t>Control</w:t>
            </w:r>
            <w:r w:rsidR="006B7E6E" w:rsidRPr="007522D7">
              <w:rPr>
                <w:rStyle w:val="Hipervnculo"/>
                <w:noProof/>
                <w:spacing w:val="-13"/>
                <w:w w:val="110"/>
              </w:rPr>
              <w:t xml:space="preserve"> </w:t>
            </w:r>
            <w:r w:rsidR="006B7E6E" w:rsidRPr="007522D7">
              <w:rPr>
                <w:rStyle w:val="Hipervnculo"/>
                <w:noProof/>
                <w:w w:val="110"/>
              </w:rPr>
              <w:t>de</w:t>
            </w:r>
            <w:r w:rsidR="006B7E6E" w:rsidRPr="007522D7">
              <w:rPr>
                <w:rStyle w:val="Hipervnculo"/>
                <w:noProof/>
                <w:spacing w:val="-10"/>
                <w:w w:val="110"/>
              </w:rPr>
              <w:t xml:space="preserve"> </w:t>
            </w:r>
            <w:r w:rsidR="006B7E6E" w:rsidRPr="007522D7">
              <w:rPr>
                <w:rStyle w:val="Hipervnculo"/>
                <w:noProof/>
                <w:w w:val="110"/>
              </w:rPr>
              <w:t>asistencia</w:t>
            </w:r>
            <w:r w:rsidR="006B7E6E">
              <w:rPr>
                <w:noProof/>
                <w:webHidden/>
              </w:rPr>
              <w:tab/>
            </w:r>
            <w:r w:rsidR="006B7E6E">
              <w:rPr>
                <w:noProof/>
                <w:webHidden/>
              </w:rPr>
              <w:fldChar w:fldCharType="begin"/>
            </w:r>
            <w:r w:rsidR="006B7E6E">
              <w:rPr>
                <w:noProof/>
                <w:webHidden/>
              </w:rPr>
              <w:instrText xml:space="preserve"> PAGEREF _Toc153210637 \h </w:instrText>
            </w:r>
            <w:r w:rsidR="006B7E6E">
              <w:rPr>
                <w:noProof/>
                <w:webHidden/>
              </w:rPr>
            </w:r>
            <w:r w:rsidR="006B7E6E">
              <w:rPr>
                <w:noProof/>
                <w:webHidden/>
              </w:rPr>
              <w:fldChar w:fldCharType="separate"/>
            </w:r>
            <w:r w:rsidR="006B7E6E">
              <w:rPr>
                <w:noProof/>
                <w:webHidden/>
              </w:rPr>
              <w:t>28</w:t>
            </w:r>
            <w:r w:rsidR="006B7E6E">
              <w:rPr>
                <w:noProof/>
                <w:webHidden/>
              </w:rPr>
              <w:fldChar w:fldCharType="end"/>
            </w:r>
          </w:hyperlink>
        </w:p>
        <w:p w14:paraId="3321716A" w14:textId="365C1931" w:rsidR="006B7E6E" w:rsidRDefault="00EA22F8">
          <w:pPr>
            <w:pStyle w:val="TDC1"/>
            <w:tabs>
              <w:tab w:val="left" w:pos="440"/>
              <w:tab w:val="right" w:leader="dot" w:pos="9430"/>
            </w:tabs>
            <w:rPr>
              <w:rFonts w:eastAsiaTheme="minorEastAsia"/>
              <w:noProof/>
              <w:lang w:eastAsia="es-UY"/>
            </w:rPr>
          </w:pPr>
          <w:hyperlink w:anchor="_Toc153210638" w:history="1">
            <w:r w:rsidR="006B7E6E" w:rsidRPr="007522D7">
              <w:rPr>
                <w:rStyle w:val="Hipervnculo"/>
                <w:rFonts w:ascii="Arial MT" w:eastAsia="Arial MT" w:hAnsi="Arial MT" w:cs="Arial MT"/>
                <w:noProof/>
                <w:spacing w:val="-2"/>
                <w:w w:val="101"/>
                <w:lang w:val="es-ES"/>
              </w:rPr>
              <w:t>9.</w:t>
            </w:r>
            <w:r w:rsidR="006B7E6E">
              <w:rPr>
                <w:rFonts w:eastAsiaTheme="minorEastAsia"/>
                <w:noProof/>
                <w:lang w:eastAsia="es-UY"/>
              </w:rPr>
              <w:tab/>
            </w:r>
            <w:r w:rsidR="006B7E6E" w:rsidRPr="007522D7">
              <w:rPr>
                <w:rStyle w:val="Hipervnculo"/>
                <w:noProof/>
                <w:w w:val="110"/>
              </w:rPr>
              <w:t>Otras</w:t>
            </w:r>
            <w:r w:rsidR="006B7E6E" w:rsidRPr="007522D7">
              <w:rPr>
                <w:rStyle w:val="Hipervnculo"/>
                <w:noProof/>
                <w:spacing w:val="-8"/>
                <w:w w:val="110"/>
              </w:rPr>
              <w:t xml:space="preserve"> </w:t>
            </w:r>
            <w:r w:rsidR="006B7E6E" w:rsidRPr="007522D7">
              <w:rPr>
                <w:rStyle w:val="Hipervnculo"/>
                <w:noProof/>
                <w:w w:val="110"/>
              </w:rPr>
              <w:t>disposiciones</w:t>
            </w:r>
            <w:r w:rsidR="006B7E6E" w:rsidRPr="007522D7">
              <w:rPr>
                <w:rStyle w:val="Hipervnculo"/>
                <w:noProof/>
                <w:spacing w:val="-5"/>
                <w:w w:val="110"/>
              </w:rPr>
              <w:t xml:space="preserve"> </w:t>
            </w:r>
            <w:r w:rsidR="006B7E6E" w:rsidRPr="007522D7">
              <w:rPr>
                <w:rStyle w:val="Hipervnculo"/>
                <w:noProof/>
                <w:w w:val="110"/>
              </w:rPr>
              <w:t>del</w:t>
            </w:r>
            <w:r w:rsidR="006B7E6E" w:rsidRPr="007522D7">
              <w:rPr>
                <w:rStyle w:val="Hipervnculo"/>
                <w:noProof/>
                <w:spacing w:val="-11"/>
                <w:w w:val="110"/>
              </w:rPr>
              <w:t xml:space="preserve"> </w:t>
            </w:r>
            <w:r w:rsidR="006B7E6E" w:rsidRPr="007522D7">
              <w:rPr>
                <w:rStyle w:val="Hipervnculo"/>
                <w:noProof/>
                <w:w w:val="110"/>
              </w:rPr>
              <w:t>personal</w:t>
            </w:r>
            <w:r w:rsidR="006B7E6E">
              <w:rPr>
                <w:noProof/>
                <w:webHidden/>
              </w:rPr>
              <w:tab/>
            </w:r>
            <w:r w:rsidR="006B7E6E">
              <w:rPr>
                <w:noProof/>
                <w:webHidden/>
              </w:rPr>
              <w:fldChar w:fldCharType="begin"/>
            </w:r>
            <w:r w:rsidR="006B7E6E">
              <w:rPr>
                <w:noProof/>
                <w:webHidden/>
              </w:rPr>
              <w:instrText xml:space="preserve"> PAGEREF _Toc153210638 \h </w:instrText>
            </w:r>
            <w:r w:rsidR="006B7E6E">
              <w:rPr>
                <w:noProof/>
                <w:webHidden/>
              </w:rPr>
            </w:r>
            <w:r w:rsidR="006B7E6E">
              <w:rPr>
                <w:noProof/>
                <w:webHidden/>
              </w:rPr>
              <w:fldChar w:fldCharType="separate"/>
            </w:r>
            <w:r w:rsidR="006B7E6E">
              <w:rPr>
                <w:noProof/>
                <w:webHidden/>
              </w:rPr>
              <w:t>29</w:t>
            </w:r>
            <w:r w:rsidR="006B7E6E">
              <w:rPr>
                <w:noProof/>
                <w:webHidden/>
              </w:rPr>
              <w:fldChar w:fldCharType="end"/>
            </w:r>
          </w:hyperlink>
        </w:p>
        <w:p w14:paraId="2508C441" w14:textId="575A01D0" w:rsidR="006B7E6E" w:rsidRDefault="00EA22F8">
          <w:pPr>
            <w:pStyle w:val="TDC1"/>
            <w:tabs>
              <w:tab w:val="left" w:pos="660"/>
              <w:tab w:val="right" w:leader="dot" w:pos="9430"/>
            </w:tabs>
            <w:rPr>
              <w:rFonts w:eastAsiaTheme="minorEastAsia"/>
              <w:noProof/>
              <w:lang w:eastAsia="es-UY"/>
            </w:rPr>
          </w:pPr>
          <w:hyperlink w:anchor="_Toc153210639" w:history="1">
            <w:r w:rsidR="006B7E6E" w:rsidRPr="007522D7">
              <w:rPr>
                <w:rStyle w:val="Hipervnculo"/>
                <w:rFonts w:ascii="Arial MT" w:eastAsia="Arial MT" w:hAnsi="Arial MT" w:cs="Arial MT"/>
                <w:noProof/>
                <w:spacing w:val="-2"/>
                <w:w w:val="101"/>
                <w:lang w:val="es-ES"/>
              </w:rPr>
              <w:t>10.</w:t>
            </w:r>
            <w:r w:rsidR="006B7E6E">
              <w:rPr>
                <w:rFonts w:eastAsiaTheme="minorEastAsia"/>
                <w:noProof/>
                <w:lang w:eastAsia="es-UY"/>
              </w:rPr>
              <w:tab/>
            </w:r>
            <w:r w:rsidR="006B7E6E" w:rsidRPr="007522D7">
              <w:rPr>
                <w:rStyle w:val="Hipervnculo"/>
                <w:noProof/>
                <w:w w:val="110"/>
              </w:rPr>
              <w:t>Control</w:t>
            </w:r>
            <w:r w:rsidR="006B7E6E" w:rsidRPr="007522D7">
              <w:rPr>
                <w:rStyle w:val="Hipervnculo"/>
                <w:noProof/>
                <w:spacing w:val="2"/>
                <w:w w:val="110"/>
              </w:rPr>
              <w:t xml:space="preserve"> </w:t>
            </w:r>
            <w:r w:rsidR="006B7E6E" w:rsidRPr="007522D7">
              <w:rPr>
                <w:rStyle w:val="Hipervnculo"/>
                <w:noProof/>
                <w:w w:val="110"/>
              </w:rPr>
              <w:t>del</w:t>
            </w:r>
            <w:r w:rsidR="006B7E6E" w:rsidRPr="007522D7">
              <w:rPr>
                <w:rStyle w:val="Hipervnculo"/>
                <w:noProof/>
                <w:spacing w:val="-1"/>
                <w:w w:val="110"/>
              </w:rPr>
              <w:t xml:space="preserve"> </w:t>
            </w:r>
            <w:r w:rsidR="006B7E6E" w:rsidRPr="007522D7">
              <w:rPr>
                <w:rStyle w:val="Hipervnculo"/>
                <w:noProof/>
                <w:w w:val="110"/>
              </w:rPr>
              <w:t>servicio</w:t>
            </w:r>
            <w:r w:rsidR="006B7E6E">
              <w:rPr>
                <w:noProof/>
                <w:webHidden/>
              </w:rPr>
              <w:tab/>
            </w:r>
            <w:r w:rsidR="006B7E6E">
              <w:rPr>
                <w:noProof/>
                <w:webHidden/>
              </w:rPr>
              <w:fldChar w:fldCharType="begin"/>
            </w:r>
            <w:r w:rsidR="006B7E6E">
              <w:rPr>
                <w:noProof/>
                <w:webHidden/>
              </w:rPr>
              <w:instrText xml:space="preserve"> PAGEREF _Toc153210639 \h </w:instrText>
            </w:r>
            <w:r w:rsidR="006B7E6E">
              <w:rPr>
                <w:noProof/>
                <w:webHidden/>
              </w:rPr>
            </w:r>
            <w:r w:rsidR="006B7E6E">
              <w:rPr>
                <w:noProof/>
                <w:webHidden/>
              </w:rPr>
              <w:fldChar w:fldCharType="separate"/>
            </w:r>
            <w:r w:rsidR="006B7E6E">
              <w:rPr>
                <w:noProof/>
                <w:webHidden/>
              </w:rPr>
              <w:t>30</w:t>
            </w:r>
            <w:r w:rsidR="006B7E6E">
              <w:rPr>
                <w:noProof/>
                <w:webHidden/>
              </w:rPr>
              <w:fldChar w:fldCharType="end"/>
            </w:r>
          </w:hyperlink>
        </w:p>
        <w:p w14:paraId="5C5DB5CC" w14:textId="5FCAB5CD" w:rsidR="006B7E6E" w:rsidRDefault="00EA22F8">
          <w:pPr>
            <w:pStyle w:val="TDC1"/>
            <w:tabs>
              <w:tab w:val="left" w:pos="660"/>
              <w:tab w:val="right" w:leader="dot" w:pos="9430"/>
            </w:tabs>
            <w:rPr>
              <w:rFonts w:eastAsiaTheme="minorEastAsia"/>
              <w:noProof/>
              <w:lang w:eastAsia="es-UY"/>
            </w:rPr>
          </w:pPr>
          <w:hyperlink w:anchor="_Toc153210640" w:history="1">
            <w:r w:rsidR="006B7E6E" w:rsidRPr="007522D7">
              <w:rPr>
                <w:rStyle w:val="Hipervnculo"/>
                <w:rFonts w:ascii="Arial MT" w:eastAsia="Arial MT" w:hAnsi="Arial MT" w:cs="Arial MT"/>
                <w:noProof/>
                <w:spacing w:val="-2"/>
                <w:w w:val="101"/>
                <w:lang w:val="es-ES"/>
              </w:rPr>
              <w:t>11.</w:t>
            </w:r>
            <w:r w:rsidR="006B7E6E">
              <w:rPr>
                <w:rFonts w:eastAsiaTheme="minorEastAsia"/>
                <w:noProof/>
                <w:lang w:eastAsia="es-UY"/>
              </w:rPr>
              <w:tab/>
            </w:r>
            <w:r w:rsidR="006B7E6E" w:rsidRPr="007522D7">
              <w:rPr>
                <w:rStyle w:val="Hipervnculo"/>
                <w:noProof/>
                <w:spacing w:val="-1"/>
                <w:w w:val="110"/>
              </w:rPr>
              <w:t>Descripción</w:t>
            </w:r>
            <w:r w:rsidR="006B7E6E" w:rsidRPr="007522D7">
              <w:rPr>
                <w:rStyle w:val="Hipervnculo"/>
                <w:noProof/>
                <w:spacing w:val="-17"/>
                <w:w w:val="110"/>
              </w:rPr>
              <w:t xml:space="preserve"> </w:t>
            </w:r>
            <w:r w:rsidR="006B7E6E" w:rsidRPr="007522D7">
              <w:rPr>
                <w:rStyle w:val="Hipervnculo"/>
                <w:noProof/>
                <w:w w:val="110"/>
              </w:rPr>
              <w:t>de</w:t>
            </w:r>
            <w:r w:rsidR="006B7E6E" w:rsidRPr="007522D7">
              <w:rPr>
                <w:rStyle w:val="Hipervnculo"/>
                <w:noProof/>
                <w:spacing w:val="-18"/>
                <w:w w:val="110"/>
              </w:rPr>
              <w:t xml:space="preserve"> </w:t>
            </w:r>
            <w:r w:rsidR="006B7E6E" w:rsidRPr="007522D7">
              <w:rPr>
                <w:rStyle w:val="Hipervnculo"/>
                <w:noProof/>
                <w:w w:val="110"/>
              </w:rPr>
              <w:t>las</w:t>
            </w:r>
            <w:r w:rsidR="006B7E6E" w:rsidRPr="007522D7">
              <w:rPr>
                <w:rStyle w:val="Hipervnculo"/>
                <w:noProof/>
                <w:spacing w:val="-18"/>
                <w:w w:val="110"/>
              </w:rPr>
              <w:t xml:space="preserve"> </w:t>
            </w:r>
            <w:r w:rsidR="006B7E6E" w:rsidRPr="007522D7">
              <w:rPr>
                <w:rStyle w:val="Hipervnculo"/>
                <w:noProof/>
                <w:w w:val="110"/>
              </w:rPr>
              <w:t>Tareas</w:t>
            </w:r>
            <w:r w:rsidR="006B7E6E">
              <w:rPr>
                <w:noProof/>
                <w:webHidden/>
              </w:rPr>
              <w:tab/>
            </w:r>
            <w:r w:rsidR="006B7E6E">
              <w:rPr>
                <w:noProof/>
                <w:webHidden/>
              </w:rPr>
              <w:fldChar w:fldCharType="begin"/>
            </w:r>
            <w:r w:rsidR="006B7E6E">
              <w:rPr>
                <w:noProof/>
                <w:webHidden/>
              </w:rPr>
              <w:instrText xml:space="preserve"> PAGEREF _Toc153210640 \h </w:instrText>
            </w:r>
            <w:r w:rsidR="006B7E6E">
              <w:rPr>
                <w:noProof/>
                <w:webHidden/>
              </w:rPr>
            </w:r>
            <w:r w:rsidR="006B7E6E">
              <w:rPr>
                <w:noProof/>
                <w:webHidden/>
              </w:rPr>
              <w:fldChar w:fldCharType="separate"/>
            </w:r>
            <w:r w:rsidR="006B7E6E">
              <w:rPr>
                <w:noProof/>
                <w:webHidden/>
              </w:rPr>
              <w:t>31</w:t>
            </w:r>
            <w:r w:rsidR="006B7E6E">
              <w:rPr>
                <w:noProof/>
                <w:webHidden/>
              </w:rPr>
              <w:fldChar w:fldCharType="end"/>
            </w:r>
          </w:hyperlink>
        </w:p>
        <w:p w14:paraId="12143831" w14:textId="11564397" w:rsidR="006B7E6E" w:rsidRDefault="00EA22F8">
          <w:pPr>
            <w:pStyle w:val="TDC1"/>
            <w:tabs>
              <w:tab w:val="left" w:pos="440"/>
              <w:tab w:val="right" w:leader="dot" w:pos="9430"/>
            </w:tabs>
            <w:rPr>
              <w:rFonts w:eastAsiaTheme="minorEastAsia"/>
              <w:noProof/>
              <w:lang w:eastAsia="es-UY"/>
            </w:rPr>
          </w:pPr>
          <w:hyperlink w:anchor="_Toc153210641" w:history="1">
            <w:r w:rsidR="006B7E6E" w:rsidRPr="007522D7">
              <w:rPr>
                <w:rStyle w:val="Hipervnculo"/>
                <w:noProof/>
                <w:w w:val="102"/>
                <w:lang w:val="es-ES"/>
              </w:rPr>
              <w:t>c)</w:t>
            </w:r>
            <w:r w:rsidR="006B7E6E">
              <w:rPr>
                <w:rFonts w:eastAsiaTheme="minorEastAsia"/>
                <w:noProof/>
                <w:lang w:eastAsia="es-UY"/>
              </w:rPr>
              <w:tab/>
            </w:r>
            <w:r w:rsidR="006B7E6E" w:rsidRPr="007522D7">
              <w:rPr>
                <w:rStyle w:val="Hipervnculo"/>
                <w:noProof/>
                <w:spacing w:val="-1"/>
                <w:w w:val="110"/>
              </w:rPr>
              <w:t>Tareas</w:t>
            </w:r>
            <w:r w:rsidR="006B7E6E" w:rsidRPr="007522D7">
              <w:rPr>
                <w:rStyle w:val="Hipervnculo"/>
                <w:noProof/>
                <w:spacing w:val="-19"/>
                <w:w w:val="110"/>
              </w:rPr>
              <w:t xml:space="preserve"> </w:t>
            </w:r>
            <w:r w:rsidR="006B7E6E" w:rsidRPr="007522D7">
              <w:rPr>
                <w:rStyle w:val="Hipervnculo"/>
                <w:noProof/>
                <w:spacing w:val="-1"/>
                <w:w w:val="110"/>
              </w:rPr>
              <w:t>mensuales</w:t>
            </w:r>
            <w:r w:rsidR="006B7E6E" w:rsidRPr="007522D7">
              <w:rPr>
                <w:rStyle w:val="Hipervnculo"/>
                <w:noProof/>
                <w:spacing w:val="-15"/>
                <w:w w:val="110"/>
              </w:rPr>
              <w:t xml:space="preserve"> </w:t>
            </w:r>
            <w:r w:rsidR="006B7E6E" w:rsidRPr="007522D7">
              <w:rPr>
                <w:rStyle w:val="Hipervnculo"/>
                <w:noProof/>
                <w:spacing w:val="-1"/>
                <w:w w:val="110"/>
              </w:rPr>
              <w:t>(incluye</w:t>
            </w:r>
            <w:r w:rsidR="006B7E6E" w:rsidRPr="007522D7">
              <w:rPr>
                <w:rStyle w:val="Hipervnculo"/>
                <w:noProof/>
                <w:spacing w:val="-18"/>
                <w:w w:val="110"/>
              </w:rPr>
              <w:t xml:space="preserve"> </w:t>
            </w:r>
            <w:r w:rsidR="006B7E6E" w:rsidRPr="007522D7">
              <w:rPr>
                <w:rStyle w:val="Hipervnculo"/>
                <w:noProof/>
                <w:spacing w:val="-1"/>
                <w:w w:val="110"/>
              </w:rPr>
              <w:t>trabajos</w:t>
            </w:r>
            <w:r w:rsidR="006B7E6E" w:rsidRPr="007522D7">
              <w:rPr>
                <w:rStyle w:val="Hipervnculo"/>
                <w:noProof/>
                <w:spacing w:val="-13"/>
                <w:w w:val="110"/>
              </w:rPr>
              <w:t xml:space="preserve"> </w:t>
            </w:r>
            <w:r w:rsidR="006B7E6E" w:rsidRPr="007522D7">
              <w:rPr>
                <w:rStyle w:val="Hipervnculo"/>
                <w:noProof/>
                <w:spacing w:val="-1"/>
                <w:w w:val="110"/>
              </w:rPr>
              <w:t>en</w:t>
            </w:r>
            <w:r w:rsidR="006B7E6E" w:rsidRPr="007522D7">
              <w:rPr>
                <w:rStyle w:val="Hipervnculo"/>
                <w:noProof/>
                <w:spacing w:val="-16"/>
                <w:w w:val="110"/>
              </w:rPr>
              <w:t xml:space="preserve"> </w:t>
            </w:r>
            <w:r w:rsidR="006B7E6E" w:rsidRPr="007522D7">
              <w:rPr>
                <w:rStyle w:val="Hipervnculo"/>
                <w:noProof/>
                <w:spacing w:val="-1"/>
                <w:w w:val="110"/>
              </w:rPr>
              <w:t>altura)</w:t>
            </w:r>
            <w:r w:rsidR="006B7E6E">
              <w:rPr>
                <w:noProof/>
                <w:webHidden/>
              </w:rPr>
              <w:tab/>
            </w:r>
            <w:r w:rsidR="006B7E6E">
              <w:rPr>
                <w:noProof/>
                <w:webHidden/>
              </w:rPr>
              <w:fldChar w:fldCharType="begin"/>
            </w:r>
            <w:r w:rsidR="006B7E6E">
              <w:rPr>
                <w:noProof/>
                <w:webHidden/>
              </w:rPr>
              <w:instrText xml:space="preserve"> PAGEREF _Toc153210641 \h </w:instrText>
            </w:r>
            <w:r w:rsidR="006B7E6E">
              <w:rPr>
                <w:noProof/>
                <w:webHidden/>
              </w:rPr>
            </w:r>
            <w:r w:rsidR="006B7E6E">
              <w:rPr>
                <w:noProof/>
                <w:webHidden/>
              </w:rPr>
              <w:fldChar w:fldCharType="separate"/>
            </w:r>
            <w:r w:rsidR="006B7E6E">
              <w:rPr>
                <w:noProof/>
                <w:webHidden/>
              </w:rPr>
              <w:t>35</w:t>
            </w:r>
            <w:r w:rsidR="006B7E6E">
              <w:rPr>
                <w:noProof/>
                <w:webHidden/>
              </w:rPr>
              <w:fldChar w:fldCharType="end"/>
            </w:r>
          </w:hyperlink>
        </w:p>
        <w:p w14:paraId="2CBC648D" w14:textId="30A37358" w:rsidR="006B7E6E" w:rsidRDefault="00EA22F8">
          <w:pPr>
            <w:pStyle w:val="TDC1"/>
            <w:tabs>
              <w:tab w:val="left" w:pos="440"/>
              <w:tab w:val="right" w:leader="dot" w:pos="9430"/>
            </w:tabs>
            <w:rPr>
              <w:rFonts w:eastAsiaTheme="minorEastAsia"/>
              <w:noProof/>
              <w:lang w:eastAsia="es-UY"/>
            </w:rPr>
          </w:pPr>
          <w:hyperlink w:anchor="_Toc153210642" w:history="1">
            <w:r w:rsidR="006B7E6E" w:rsidRPr="007522D7">
              <w:rPr>
                <w:rStyle w:val="Hipervnculo"/>
                <w:noProof/>
                <w:w w:val="102"/>
                <w:lang w:val="es-ES"/>
              </w:rPr>
              <w:t>d)</w:t>
            </w:r>
            <w:r w:rsidR="006B7E6E">
              <w:rPr>
                <w:rFonts w:eastAsiaTheme="minorEastAsia"/>
                <w:noProof/>
                <w:lang w:eastAsia="es-UY"/>
              </w:rPr>
              <w:tab/>
            </w:r>
            <w:r w:rsidR="006B7E6E" w:rsidRPr="007522D7">
              <w:rPr>
                <w:rStyle w:val="Hipervnculo"/>
                <w:noProof/>
                <w:w w:val="105"/>
              </w:rPr>
              <w:t>Horarios</w:t>
            </w:r>
            <w:r w:rsidR="006B7E6E" w:rsidRPr="007522D7">
              <w:rPr>
                <w:rStyle w:val="Hipervnculo"/>
                <w:noProof/>
                <w:spacing w:val="28"/>
                <w:w w:val="105"/>
              </w:rPr>
              <w:t xml:space="preserve"> </w:t>
            </w:r>
            <w:r w:rsidR="006B7E6E" w:rsidRPr="007522D7">
              <w:rPr>
                <w:rStyle w:val="Hipervnculo"/>
                <w:noProof/>
                <w:w w:val="105"/>
              </w:rPr>
              <w:t>y</w:t>
            </w:r>
            <w:r w:rsidR="006B7E6E" w:rsidRPr="007522D7">
              <w:rPr>
                <w:rStyle w:val="Hipervnculo"/>
                <w:noProof/>
                <w:spacing w:val="10"/>
                <w:w w:val="105"/>
              </w:rPr>
              <w:t xml:space="preserve"> </w:t>
            </w:r>
            <w:r w:rsidR="006B7E6E" w:rsidRPr="007522D7">
              <w:rPr>
                <w:rStyle w:val="Hipervnculo"/>
                <w:noProof/>
                <w:w w:val="105"/>
              </w:rPr>
              <w:t>llamados</w:t>
            </w:r>
            <w:r w:rsidR="006B7E6E" w:rsidRPr="007522D7">
              <w:rPr>
                <w:rStyle w:val="Hipervnculo"/>
                <w:noProof/>
                <w:spacing w:val="21"/>
                <w:w w:val="105"/>
              </w:rPr>
              <w:t xml:space="preserve"> </w:t>
            </w:r>
            <w:r w:rsidR="006B7E6E" w:rsidRPr="007522D7">
              <w:rPr>
                <w:rStyle w:val="Hipervnculo"/>
                <w:noProof/>
                <w:w w:val="105"/>
              </w:rPr>
              <w:t>de</w:t>
            </w:r>
            <w:r w:rsidR="006B7E6E" w:rsidRPr="007522D7">
              <w:rPr>
                <w:rStyle w:val="Hipervnculo"/>
                <w:noProof/>
                <w:spacing w:val="21"/>
                <w:w w:val="105"/>
              </w:rPr>
              <w:t xml:space="preserve"> </w:t>
            </w:r>
            <w:r w:rsidR="006B7E6E" w:rsidRPr="007522D7">
              <w:rPr>
                <w:rStyle w:val="Hipervnculo"/>
                <w:noProof/>
                <w:w w:val="105"/>
              </w:rPr>
              <w:t>emergencia.</w:t>
            </w:r>
            <w:r w:rsidR="006B7E6E">
              <w:rPr>
                <w:noProof/>
                <w:webHidden/>
              </w:rPr>
              <w:tab/>
            </w:r>
            <w:r w:rsidR="006B7E6E">
              <w:rPr>
                <w:noProof/>
                <w:webHidden/>
              </w:rPr>
              <w:fldChar w:fldCharType="begin"/>
            </w:r>
            <w:r w:rsidR="006B7E6E">
              <w:rPr>
                <w:noProof/>
                <w:webHidden/>
              </w:rPr>
              <w:instrText xml:space="preserve"> PAGEREF _Toc153210642 \h </w:instrText>
            </w:r>
            <w:r w:rsidR="006B7E6E">
              <w:rPr>
                <w:noProof/>
                <w:webHidden/>
              </w:rPr>
            </w:r>
            <w:r w:rsidR="006B7E6E">
              <w:rPr>
                <w:noProof/>
                <w:webHidden/>
              </w:rPr>
              <w:fldChar w:fldCharType="separate"/>
            </w:r>
            <w:r w:rsidR="006B7E6E">
              <w:rPr>
                <w:noProof/>
                <w:webHidden/>
              </w:rPr>
              <w:t>36</w:t>
            </w:r>
            <w:r w:rsidR="006B7E6E">
              <w:rPr>
                <w:noProof/>
                <w:webHidden/>
              </w:rPr>
              <w:fldChar w:fldCharType="end"/>
            </w:r>
          </w:hyperlink>
        </w:p>
        <w:p w14:paraId="526A4A44" w14:textId="09A03D1A" w:rsidR="006B7E6E" w:rsidRDefault="00EA22F8">
          <w:pPr>
            <w:pStyle w:val="TDC1"/>
            <w:tabs>
              <w:tab w:val="right" w:leader="dot" w:pos="9430"/>
            </w:tabs>
            <w:rPr>
              <w:rFonts w:eastAsiaTheme="minorEastAsia"/>
              <w:noProof/>
              <w:lang w:eastAsia="es-UY"/>
            </w:rPr>
          </w:pPr>
          <w:hyperlink w:anchor="_Toc153210643" w:history="1">
            <w:r w:rsidR="006B7E6E" w:rsidRPr="007522D7">
              <w:rPr>
                <w:rStyle w:val="Hipervnculo"/>
                <w:noProof/>
                <w:spacing w:val="-1"/>
                <w:w w:val="110"/>
              </w:rPr>
              <w:t>Anexo</w:t>
            </w:r>
            <w:r w:rsidR="006B7E6E" w:rsidRPr="007522D7">
              <w:rPr>
                <w:rStyle w:val="Hipervnculo"/>
                <w:noProof/>
                <w:spacing w:val="-12"/>
                <w:w w:val="110"/>
              </w:rPr>
              <w:t xml:space="preserve"> </w:t>
            </w:r>
            <w:r w:rsidR="006B7E6E" w:rsidRPr="007522D7">
              <w:rPr>
                <w:rStyle w:val="Hipervnculo"/>
                <w:noProof/>
                <w:spacing w:val="-1"/>
                <w:w w:val="110"/>
              </w:rPr>
              <w:t>M1</w:t>
            </w:r>
            <w:r w:rsidR="006B7E6E" w:rsidRPr="007522D7">
              <w:rPr>
                <w:rStyle w:val="Hipervnculo"/>
                <w:noProof/>
                <w:spacing w:val="-19"/>
                <w:w w:val="110"/>
              </w:rPr>
              <w:t xml:space="preserve"> </w:t>
            </w:r>
            <w:r w:rsidR="006B7E6E" w:rsidRPr="007522D7">
              <w:rPr>
                <w:rStyle w:val="Hipervnculo"/>
                <w:noProof/>
                <w:spacing w:val="-1"/>
                <w:w w:val="110"/>
              </w:rPr>
              <w:t>–</w:t>
            </w:r>
            <w:r w:rsidR="006B7E6E" w:rsidRPr="007522D7">
              <w:rPr>
                <w:rStyle w:val="Hipervnculo"/>
                <w:noProof/>
                <w:spacing w:val="-5"/>
                <w:w w:val="110"/>
              </w:rPr>
              <w:t xml:space="preserve"> </w:t>
            </w:r>
            <w:r w:rsidR="006B7E6E" w:rsidRPr="007522D7">
              <w:rPr>
                <w:rStyle w:val="Hipervnculo"/>
                <w:noProof/>
                <w:spacing w:val="-1"/>
                <w:w w:val="110"/>
              </w:rPr>
              <w:t>Descripción</w:t>
            </w:r>
            <w:r w:rsidR="006B7E6E" w:rsidRPr="007522D7">
              <w:rPr>
                <w:rStyle w:val="Hipervnculo"/>
                <w:noProof/>
                <w:spacing w:val="-12"/>
                <w:w w:val="110"/>
              </w:rPr>
              <w:t xml:space="preserve"> </w:t>
            </w:r>
            <w:r w:rsidR="006B7E6E" w:rsidRPr="007522D7">
              <w:rPr>
                <w:rStyle w:val="Hipervnculo"/>
                <w:noProof/>
                <w:spacing w:val="-1"/>
                <w:w w:val="110"/>
              </w:rPr>
              <w:t>del</w:t>
            </w:r>
            <w:r w:rsidR="006B7E6E" w:rsidRPr="007522D7">
              <w:rPr>
                <w:rStyle w:val="Hipervnculo"/>
                <w:noProof/>
                <w:spacing w:val="-8"/>
                <w:w w:val="110"/>
              </w:rPr>
              <w:t xml:space="preserve"> </w:t>
            </w:r>
            <w:r w:rsidR="006B7E6E" w:rsidRPr="007522D7">
              <w:rPr>
                <w:rStyle w:val="Hipervnculo"/>
                <w:noProof/>
                <w:w w:val="110"/>
              </w:rPr>
              <w:t>Edificio.</w:t>
            </w:r>
            <w:r w:rsidR="006B7E6E">
              <w:rPr>
                <w:noProof/>
                <w:webHidden/>
              </w:rPr>
              <w:tab/>
            </w:r>
            <w:r w:rsidR="006B7E6E">
              <w:rPr>
                <w:noProof/>
                <w:webHidden/>
              </w:rPr>
              <w:fldChar w:fldCharType="begin"/>
            </w:r>
            <w:r w:rsidR="006B7E6E">
              <w:rPr>
                <w:noProof/>
                <w:webHidden/>
              </w:rPr>
              <w:instrText xml:space="preserve"> PAGEREF _Toc153210643 \h </w:instrText>
            </w:r>
            <w:r w:rsidR="006B7E6E">
              <w:rPr>
                <w:noProof/>
                <w:webHidden/>
              </w:rPr>
            </w:r>
            <w:r w:rsidR="006B7E6E">
              <w:rPr>
                <w:noProof/>
                <w:webHidden/>
              </w:rPr>
              <w:fldChar w:fldCharType="separate"/>
            </w:r>
            <w:r w:rsidR="006B7E6E">
              <w:rPr>
                <w:noProof/>
                <w:webHidden/>
              </w:rPr>
              <w:t>37</w:t>
            </w:r>
            <w:r w:rsidR="006B7E6E">
              <w:rPr>
                <w:noProof/>
                <w:webHidden/>
              </w:rPr>
              <w:fldChar w:fldCharType="end"/>
            </w:r>
          </w:hyperlink>
        </w:p>
        <w:p w14:paraId="52AFF2C3" w14:textId="02679023" w:rsidR="006B7E6E" w:rsidRDefault="00EA22F8">
          <w:pPr>
            <w:pStyle w:val="TDC1"/>
            <w:tabs>
              <w:tab w:val="right" w:leader="dot" w:pos="9430"/>
            </w:tabs>
            <w:rPr>
              <w:rFonts w:eastAsiaTheme="minorEastAsia"/>
              <w:noProof/>
              <w:lang w:eastAsia="es-UY"/>
            </w:rPr>
          </w:pPr>
          <w:hyperlink w:anchor="_Toc153210644" w:history="1">
            <w:r w:rsidR="006B7E6E" w:rsidRPr="007522D7">
              <w:rPr>
                <w:rStyle w:val="Hipervnculo"/>
                <w:noProof/>
              </w:rPr>
              <w:t>Penalizaciones</w:t>
            </w:r>
            <w:r w:rsidR="006B7E6E" w:rsidRPr="007522D7">
              <w:rPr>
                <w:rStyle w:val="Hipervnculo"/>
                <w:noProof/>
                <w:spacing w:val="7"/>
              </w:rPr>
              <w:t xml:space="preserve"> </w:t>
            </w:r>
            <w:r w:rsidR="006B7E6E" w:rsidRPr="007522D7">
              <w:rPr>
                <w:rStyle w:val="Hipervnculo"/>
                <w:noProof/>
              </w:rPr>
              <w:t>durante</w:t>
            </w:r>
            <w:r w:rsidR="006B7E6E" w:rsidRPr="007522D7">
              <w:rPr>
                <w:rStyle w:val="Hipervnculo"/>
                <w:noProof/>
                <w:spacing w:val="8"/>
              </w:rPr>
              <w:t xml:space="preserve"> </w:t>
            </w:r>
            <w:r w:rsidR="006B7E6E" w:rsidRPr="007522D7">
              <w:rPr>
                <w:rStyle w:val="Hipervnculo"/>
                <w:noProof/>
              </w:rPr>
              <w:t>la</w:t>
            </w:r>
            <w:r w:rsidR="006B7E6E" w:rsidRPr="007522D7">
              <w:rPr>
                <w:rStyle w:val="Hipervnculo"/>
                <w:noProof/>
                <w:spacing w:val="12"/>
              </w:rPr>
              <w:t xml:space="preserve"> </w:t>
            </w:r>
            <w:r w:rsidR="006B7E6E" w:rsidRPr="007522D7">
              <w:rPr>
                <w:rStyle w:val="Hipervnculo"/>
                <w:noProof/>
              </w:rPr>
              <w:t>vigencia</w:t>
            </w:r>
            <w:r w:rsidR="006B7E6E" w:rsidRPr="007522D7">
              <w:rPr>
                <w:rStyle w:val="Hipervnculo"/>
                <w:noProof/>
                <w:spacing w:val="5"/>
              </w:rPr>
              <w:t xml:space="preserve"> </w:t>
            </w:r>
            <w:r w:rsidR="006B7E6E" w:rsidRPr="007522D7">
              <w:rPr>
                <w:rStyle w:val="Hipervnculo"/>
                <w:noProof/>
              </w:rPr>
              <w:t>del</w:t>
            </w:r>
            <w:r w:rsidR="006B7E6E" w:rsidRPr="007522D7">
              <w:rPr>
                <w:rStyle w:val="Hipervnculo"/>
                <w:noProof/>
                <w:spacing w:val="10"/>
              </w:rPr>
              <w:t xml:space="preserve"> </w:t>
            </w:r>
            <w:r w:rsidR="006B7E6E" w:rsidRPr="007522D7">
              <w:rPr>
                <w:rStyle w:val="Hipervnculo"/>
                <w:noProof/>
              </w:rPr>
              <w:t>contrato</w:t>
            </w:r>
            <w:r w:rsidR="006B7E6E" w:rsidRPr="007522D7">
              <w:rPr>
                <w:rStyle w:val="Hipervnculo"/>
                <w:noProof/>
                <w:spacing w:val="3"/>
              </w:rPr>
              <w:t xml:space="preserve"> </w:t>
            </w:r>
            <w:r w:rsidR="006B7E6E" w:rsidRPr="007522D7">
              <w:rPr>
                <w:rStyle w:val="Hipervnculo"/>
                <w:noProof/>
              </w:rPr>
              <w:t>por</w:t>
            </w:r>
            <w:r w:rsidR="006B7E6E" w:rsidRPr="007522D7">
              <w:rPr>
                <w:rStyle w:val="Hipervnculo"/>
                <w:noProof/>
                <w:spacing w:val="6"/>
              </w:rPr>
              <w:t xml:space="preserve"> </w:t>
            </w:r>
            <w:r w:rsidR="006B7E6E" w:rsidRPr="007522D7">
              <w:rPr>
                <w:rStyle w:val="Hipervnculo"/>
                <w:noProof/>
              </w:rPr>
              <w:t>incumplimiento</w:t>
            </w:r>
            <w:r w:rsidR="006B7E6E" w:rsidRPr="007522D7">
              <w:rPr>
                <w:rStyle w:val="Hipervnculo"/>
                <w:noProof/>
                <w:spacing w:val="3"/>
              </w:rPr>
              <w:t xml:space="preserve"> </w:t>
            </w:r>
            <w:r w:rsidR="006B7E6E" w:rsidRPr="007522D7">
              <w:rPr>
                <w:rStyle w:val="Hipervnculo"/>
                <w:noProof/>
              </w:rPr>
              <w:t>de</w:t>
            </w:r>
            <w:r w:rsidR="006B7E6E" w:rsidRPr="007522D7">
              <w:rPr>
                <w:rStyle w:val="Hipervnculo"/>
                <w:noProof/>
                <w:spacing w:val="-69"/>
              </w:rPr>
              <w:t xml:space="preserve"> </w:t>
            </w:r>
            <w:r w:rsidR="006B7E6E" w:rsidRPr="007522D7">
              <w:rPr>
                <w:rStyle w:val="Hipervnculo"/>
                <w:noProof/>
              </w:rPr>
              <w:t>niveles</w:t>
            </w:r>
            <w:r w:rsidR="006B7E6E" w:rsidRPr="007522D7">
              <w:rPr>
                <w:rStyle w:val="Hipervnculo"/>
                <w:noProof/>
                <w:spacing w:val="4"/>
              </w:rPr>
              <w:t xml:space="preserve"> </w:t>
            </w:r>
            <w:r w:rsidR="006B7E6E" w:rsidRPr="007522D7">
              <w:rPr>
                <w:rStyle w:val="Hipervnculo"/>
                <w:noProof/>
              </w:rPr>
              <w:t>de</w:t>
            </w:r>
            <w:r w:rsidR="006B7E6E" w:rsidRPr="007522D7">
              <w:rPr>
                <w:rStyle w:val="Hipervnculo"/>
                <w:noProof/>
                <w:spacing w:val="-1"/>
              </w:rPr>
              <w:t xml:space="preserve"> </w:t>
            </w:r>
            <w:r w:rsidR="006B7E6E" w:rsidRPr="007522D7">
              <w:rPr>
                <w:rStyle w:val="Hipervnculo"/>
                <w:noProof/>
              </w:rPr>
              <w:t>servicio.</w:t>
            </w:r>
            <w:r w:rsidR="006B7E6E">
              <w:rPr>
                <w:noProof/>
                <w:webHidden/>
              </w:rPr>
              <w:tab/>
            </w:r>
            <w:r w:rsidR="006B7E6E">
              <w:rPr>
                <w:noProof/>
                <w:webHidden/>
              </w:rPr>
              <w:fldChar w:fldCharType="begin"/>
            </w:r>
            <w:r w:rsidR="006B7E6E">
              <w:rPr>
                <w:noProof/>
                <w:webHidden/>
              </w:rPr>
              <w:instrText xml:space="preserve"> PAGEREF _Toc153210644 \h </w:instrText>
            </w:r>
            <w:r w:rsidR="006B7E6E">
              <w:rPr>
                <w:noProof/>
                <w:webHidden/>
              </w:rPr>
            </w:r>
            <w:r w:rsidR="006B7E6E">
              <w:rPr>
                <w:noProof/>
                <w:webHidden/>
              </w:rPr>
              <w:fldChar w:fldCharType="separate"/>
            </w:r>
            <w:r w:rsidR="006B7E6E">
              <w:rPr>
                <w:noProof/>
                <w:webHidden/>
              </w:rPr>
              <w:t>43</w:t>
            </w:r>
            <w:r w:rsidR="006B7E6E">
              <w:rPr>
                <w:noProof/>
                <w:webHidden/>
              </w:rPr>
              <w:fldChar w:fldCharType="end"/>
            </w:r>
          </w:hyperlink>
        </w:p>
        <w:p w14:paraId="4300F76F" w14:textId="6872FC6D" w:rsidR="006B7E6E" w:rsidRDefault="00EA22F8">
          <w:pPr>
            <w:pStyle w:val="TDC1"/>
            <w:tabs>
              <w:tab w:val="left" w:pos="440"/>
              <w:tab w:val="right" w:leader="dot" w:pos="9430"/>
            </w:tabs>
            <w:rPr>
              <w:rFonts w:eastAsiaTheme="minorEastAsia"/>
              <w:noProof/>
              <w:lang w:eastAsia="es-UY"/>
            </w:rPr>
          </w:pPr>
          <w:hyperlink w:anchor="_Toc153210645" w:history="1">
            <w:r w:rsidR="006B7E6E" w:rsidRPr="007522D7">
              <w:rPr>
                <w:rStyle w:val="Hipervnculo"/>
                <w:rFonts w:ascii="Arial MT" w:eastAsia="Arial MT" w:hAnsi="Arial MT" w:cs="Arial MT"/>
                <w:noProof/>
                <w:w w:val="101"/>
                <w:lang w:val="es-ES"/>
              </w:rPr>
              <w:t>2</w:t>
            </w:r>
            <w:r w:rsidR="006B7E6E">
              <w:rPr>
                <w:rFonts w:eastAsiaTheme="minorEastAsia"/>
                <w:noProof/>
                <w:lang w:eastAsia="es-UY"/>
              </w:rPr>
              <w:tab/>
            </w:r>
            <w:r w:rsidR="006B7E6E" w:rsidRPr="007522D7">
              <w:rPr>
                <w:rStyle w:val="Hipervnculo"/>
                <w:noProof/>
                <w:w w:val="110"/>
              </w:rPr>
              <w:t>Encuesta</w:t>
            </w:r>
            <w:r w:rsidR="006B7E6E" w:rsidRPr="007522D7">
              <w:rPr>
                <w:rStyle w:val="Hipervnculo"/>
                <w:noProof/>
                <w:spacing w:val="-12"/>
                <w:w w:val="110"/>
              </w:rPr>
              <w:t xml:space="preserve"> </w:t>
            </w:r>
            <w:r w:rsidR="006B7E6E" w:rsidRPr="007522D7">
              <w:rPr>
                <w:rStyle w:val="Hipervnculo"/>
                <w:noProof/>
                <w:w w:val="110"/>
              </w:rPr>
              <w:t>de</w:t>
            </w:r>
            <w:r w:rsidR="006B7E6E" w:rsidRPr="007522D7">
              <w:rPr>
                <w:rStyle w:val="Hipervnculo"/>
                <w:noProof/>
                <w:spacing w:val="-18"/>
                <w:w w:val="110"/>
              </w:rPr>
              <w:t xml:space="preserve"> </w:t>
            </w:r>
            <w:r w:rsidR="006B7E6E" w:rsidRPr="007522D7">
              <w:rPr>
                <w:rStyle w:val="Hipervnculo"/>
                <w:noProof/>
                <w:w w:val="110"/>
              </w:rPr>
              <w:t>satisfacción</w:t>
            </w:r>
            <w:r w:rsidR="006B7E6E">
              <w:rPr>
                <w:noProof/>
                <w:webHidden/>
              </w:rPr>
              <w:tab/>
            </w:r>
            <w:r w:rsidR="006B7E6E">
              <w:rPr>
                <w:noProof/>
                <w:webHidden/>
              </w:rPr>
              <w:fldChar w:fldCharType="begin"/>
            </w:r>
            <w:r w:rsidR="006B7E6E">
              <w:rPr>
                <w:noProof/>
                <w:webHidden/>
              </w:rPr>
              <w:instrText xml:space="preserve"> PAGEREF _Toc153210645 \h </w:instrText>
            </w:r>
            <w:r w:rsidR="006B7E6E">
              <w:rPr>
                <w:noProof/>
                <w:webHidden/>
              </w:rPr>
            </w:r>
            <w:r w:rsidR="006B7E6E">
              <w:rPr>
                <w:noProof/>
                <w:webHidden/>
              </w:rPr>
              <w:fldChar w:fldCharType="separate"/>
            </w:r>
            <w:r w:rsidR="006B7E6E">
              <w:rPr>
                <w:noProof/>
                <w:webHidden/>
              </w:rPr>
              <w:t>44</w:t>
            </w:r>
            <w:r w:rsidR="006B7E6E">
              <w:rPr>
                <w:noProof/>
                <w:webHidden/>
              </w:rPr>
              <w:fldChar w:fldCharType="end"/>
            </w:r>
          </w:hyperlink>
        </w:p>
        <w:p w14:paraId="172139F0" w14:textId="3CBA6A5C" w:rsidR="006B7E6E" w:rsidRDefault="00EA22F8">
          <w:pPr>
            <w:pStyle w:val="TDC1"/>
            <w:tabs>
              <w:tab w:val="left" w:pos="440"/>
              <w:tab w:val="right" w:leader="dot" w:pos="9430"/>
            </w:tabs>
            <w:rPr>
              <w:rFonts w:eastAsiaTheme="minorEastAsia"/>
              <w:noProof/>
              <w:lang w:eastAsia="es-UY"/>
            </w:rPr>
          </w:pPr>
          <w:hyperlink w:anchor="_Toc153210646" w:history="1">
            <w:r w:rsidR="006B7E6E" w:rsidRPr="007522D7">
              <w:rPr>
                <w:rStyle w:val="Hipervnculo"/>
                <w:rFonts w:ascii="Arial MT" w:eastAsia="Arial MT" w:hAnsi="Arial MT" w:cs="Arial MT"/>
                <w:noProof/>
                <w:w w:val="101"/>
                <w:lang w:val="es-ES"/>
              </w:rPr>
              <w:t>3</w:t>
            </w:r>
            <w:r w:rsidR="006B7E6E">
              <w:rPr>
                <w:rFonts w:eastAsiaTheme="minorEastAsia"/>
                <w:noProof/>
                <w:lang w:eastAsia="es-UY"/>
              </w:rPr>
              <w:tab/>
            </w:r>
            <w:r w:rsidR="006B7E6E" w:rsidRPr="007522D7">
              <w:rPr>
                <w:rStyle w:val="Hipervnculo"/>
                <w:noProof/>
                <w:spacing w:val="-1"/>
                <w:w w:val="110"/>
              </w:rPr>
              <w:t>Cumplimiento</w:t>
            </w:r>
            <w:r w:rsidR="006B7E6E" w:rsidRPr="007522D7">
              <w:rPr>
                <w:rStyle w:val="Hipervnculo"/>
                <w:noProof/>
                <w:spacing w:val="-19"/>
                <w:w w:val="110"/>
              </w:rPr>
              <w:t xml:space="preserve"> </w:t>
            </w:r>
            <w:r w:rsidR="006B7E6E" w:rsidRPr="007522D7">
              <w:rPr>
                <w:rStyle w:val="Hipervnculo"/>
                <w:noProof/>
                <w:spacing w:val="-1"/>
                <w:w w:val="110"/>
              </w:rPr>
              <w:t>del</w:t>
            </w:r>
            <w:r w:rsidR="006B7E6E" w:rsidRPr="007522D7">
              <w:rPr>
                <w:rStyle w:val="Hipervnculo"/>
                <w:noProof/>
                <w:spacing w:val="-14"/>
                <w:w w:val="110"/>
              </w:rPr>
              <w:t xml:space="preserve"> </w:t>
            </w:r>
            <w:r w:rsidR="006B7E6E" w:rsidRPr="007522D7">
              <w:rPr>
                <w:rStyle w:val="Hipervnculo"/>
                <w:noProof/>
                <w:spacing w:val="-1"/>
                <w:w w:val="110"/>
              </w:rPr>
              <w:t>Plan</w:t>
            </w:r>
            <w:r w:rsidR="006B7E6E" w:rsidRPr="007522D7">
              <w:rPr>
                <w:rStyle w:val="Hipervnculo"/>
                <w:noProof/>
                <w:spacing w:val="-16"/>
                <w:w w:val="110"/>
              </w:rPr>
              <w:t xml:space="preserve"> </w:t>
            </w:r>
            <w:r w:rsidR="006B7E6E" w:rsidRPr="007522D7">
              <w:rPr>
                <w:rStyle w:val="Hipervnculo"/>
                <w:noProof/>
                <w:w w:val="110"/>
              </w:rPr>
              <w:t>de</w:t>
            </w:r>
            <w:r w:rsidR="006B7E6E" w:rsidRPr="007522D7">
              <w:rPr>
                <w:rStyle w:val="Hipervnculo"/>
                <w:noProof/>
                <w:spacing w:val="-15"/>
                <w:w w:val="110"/>
              </w:rPr>
              <w:t xml:space="preserve"> </w:t>
            </w:r>
            <w:r w:rsidR="006B7E6E" w:rsidRPr="007522D7">
              <w:rPr>
                <w:rStyle w:val="Hipervnculo"/>
                <w:noProof/>
                <w:w w:val="110"/>
              </w:rPr>
              <w:t>Trabajo</w:t>
            </w:r>
            <w:r w:rsidR="006B7E6E">
              <w:rPr>
                <w:noProof/>
                <w:webHidden/>
              </w:rPr>
              <w:tab/>
            </w:r>
            <w:r w:rsidR="006B7E6E">
              <w:rPr>
                <w:noProof/>
                <w:webHidden/>
              </w:rPr>
              <w:fldChar w:fldCharType="begin"/>
            </w:r>
            <w:r w:rsidR="006B7E6E">
              <w:rPr>
                <w:noProof/>
                <w:webHidden/>
              </w:rPr>
              <w:instrText xml:space="preserve"> PAGEREF _Toc153210646 \h </w:instrText>
            </w:r>
            <w:r w:rsidR="006B7E6E">
              <w:rPr>
                <w:noProof/>
                <w:webHidden/>
              </w:rPr>
            </w:r>
            <w:r w:rsidR="006B7E6E">
              <w:rPr>
                <w:noProof/>
                <w:webHidden/>
              </w:rPr>
              <w:fldChar w:fldCharType="separate"/>
            </w:r>
            <w:r w:rsidR="006B7E6E">
              <w:rPr>
                <w:noProof/>
                <w:webHidden/>
              </w:rPr>
              <w:t>45</w:t>
            </w:r>
            <w:r w:rsidR="006B7E6E">
              <w:rPr>
                <w:noProof/>
                <w:webHidden/>
              </w:rPr>
              <w:fldChar w:fldCharType="end"/>
            </w:r>
          </w:hyperlink>
        </w:p>
        <w:p w14:paraId="70B87324" w14:textId="5FDAC715" w:rsidR="006B7E6E" w:rsidRDefault="00EA22F8">
          <w:pPr>
            <w:pStyle w:val="TDC1"/>
            <w:tabs>
              <w:tab w:val="left" w:pos="440"/>
              <w:tab w:val="right" w:leader="dot" w:pos="9430"/>
            </w:tabs>
            <w:rPr>
              <w:rFonts w:eastAsiaTheme="minorEastAsia"/>
              <w:noProof/>
              <w:lang w:eastAsia="es-UY"/>
            </w:rPr>
          </w:pPr>
          <w:hyperlink w:anchor="_Toc153210647" w:history="1">
            <w:r w:rsidR="006B7E6E" w:rsidRPr="007522D7">
              <w:rPr>
                <w:rStyle w:val="Hipervnculo"/>
                <w:rFonts w:ascii="Arial MT" w:eastAsia="Arial MT" w:hAnsi="Arial MT" w:cs="Arial MT"/>
                <w:noProof/>
                <w:w w:val="101"/>
                <w:lang w:val="es-ES"/>
              </w:rPr>
              <w:t>4</w:t>
            </w:r>
            <w:r w:rsidR="006B7E6E">
              <w:rPr>
                <w:rFonts w:eastAsiaTheme="minorEastAsia"/>
                <w:noProof/>
                <w:lang w:eastAsia="es-UY"/>
              </w:rPr>
              <w:tab/>
            </w:r>
            <w:r w:rsidR="006B7E6E" w:rsidRPr="007522D7">
              <w:rPr>
                <w:rStyle w:val="Hipervnculo"/>
                <w:noProof/>
                <w:w w:val="105"/>
              </w:rPr>
              <w:t>Sumatoria</w:t>
            </w:r>
            <w:r w:rsidR="006B7E6E" w:rsidRPr="007522D7">
              <w:rPr>
                <w:rStyle w:val="Hipervnculo"/>
                <w:noProof/>
                <w:spacing w:val="13"/>
                <w:w w:val="105"/>
              </w:rPr>
              <w:t xml:space="preserve"> </w:t>
            </w:r>
            <w:r w:rsidR="006B7E6E" w:rsidRPr="007522D7">
              <w:rPr>
                <w:rStyle w:val="Hipervnculo"/>
                <w:noProof/>
                <w:w w:val="105"/>
              </w:rPr>
              <w:t>de</w:t>
            </w:r>
            <w:r w:rsidR="006B7E6E" w:rsidRPr="007522D7">
              <w:rPr>
                <w:rStyle w:val="Hipervnculo"/>
                <w:noProof/>
                <w:spacing w:val="23"/>
                <w:w w:val="105"/>
              </w:rPr>
              <w:t xml:space="preserve"> </w:t>
            </w:r>
            <w:r w:rsidR="006B7E6E" w:rsidRPr="007522D7">
              <w:rPr>
                <w:rStyle w:val="Hipervnculo"/>
                <w:noProof/>
                <w:w w:val="105"/>
              </w:rPr>
              <w:t>Puntajes:</w:t>
            </w:r>
            <w:r w:rsidR="006B7E6E" w:rsidRPr="007522D7">
              <w:rPr>
                <w:rStyle w:val="Hipervnculo"/>
                <w:noProof/>
                <w:spacing w:val="17"/>
                <w:w w:val="105"/>
              </w:rPr>
              <w:t xml:space="preserve"> </w:t>
            </w:r>
            <w:r w:rsidR="006B7E6E" w:rsidRPr="007522D7">
              <w:rPr>
                <w:rStyle w:val="Hipervnculo"/>
                <w:noProof/>
                <w:w w:val="105"/>
              </w:rPr>
              <w:t>Puntaje</w:t>
            </w:r>
            <w:r w:rsidR="006B7E6E" w:rsidRPr="007522D7">
              <w:rPr>
                <w:rStyle w:val="Hipervnculo"/>
                <w:noProof/>
                <w:spacing w:val="15"/>
                <w:w w:val="105"/>
              </w:rPr>
              <w:t xml:space="preserve"> </w:t>
            </w:r>
            <w:r w:rsidR="006B7E6E" w:rsidRPr="007522D7">
              <w:rPr>
                <w:rStyle w:val="Hipervnculo"/>
                <w:noProof/>
                <w:w w:val="105"/>
              </w:rPr>
              <w:t>Total</w:t>
            </w:r>
            <w:r w:rsidR="006B7E6E" w:rsidRPr="007522D7">
              <w:rPr>
                <w:rStyle w:val="Hipervnculo"/>
                <w:noProof/>
                <w:spacing w:val="20"/>
                <w:w w:val="105"/>
              </w:rPr>
              <w:t xml:space="preserve"> </w:t>
            </w:r>
            <w:r w:rsidR="006B7E6E" w:rsidRPr="007522D7">
              <w:rPr>
                <w:rStyle w:val="Hipervnculo"/>
                <w:noProof/>
                <w:w w:val="105"/>
              </w:rPr>
              <w:t>de</w:t>
            </w:r>
            <w:r w:rsidR="006B7E6E" w:rsidRPr="007522D7">
              <w:rPr>
                <w:rStyle w:val="Hipervnculo"/>
                <w:noProof/>
                <w:spacing w:val="19"/>
                <w:w w:val="105"/>
              </w:rPr>
              <w:t xml:space="preserve"> </w:t>
            </w:r>
            <w:r w:rsidR="006B7E6E" w:rsidRPr="007522D7">
              <w:rPr>
                <w:rStyle w:val="Hipervnculo"/>
                <w:noProof/>
                <w:w w:val="105"/>
              </w:rPr>
              <w:t>Penalización</w:t>
            </w:r>
            <w:r w:rsidR="006B7E6E">
              <w:rPr>
                <w:noProof/>
                <w:webHidden/>
              </w:rPr>
              <w:tab/>
            </w:r>
            <w:r w:rsidR="006B7E6E">
              <w:rPr>
                <w:noProof/>
                <w:webHidden/>
              </w:rPr>
              <w:fldChar w:fldCharType="begin"/>
            </w:r>
            <w:r w:rsidR="006B7E6E">
              <w:rPr>
                <w:noProof/>
                <w:webHidden/>
              </w:rPr>
              <w:instrText xml:space="preserve"> PAGEREF _Toc153210647 \h </w:instrText>
            </w:r>
            <w:r w:rsidR="006B7E6E">
              <w:rPr>
                <w:noProof/>
                <w:webHidden/>
              </w:rPr>
            </w:r>
            <w:r w:rsidR="006B7E6E">
              <w:rPr>
                <w:noProof/>
                <w:webHidden/>
              </w:rPr>
              <w:fldChar w:fldCharType="separate"/>
            </w:r>
            <w:r w:rsidR="006B7E6E">
              <w:rPr>
                <w:noProof/>
                <w:webHidden/>
              </w:rPr>
              <w:t>46</w:t>
            </w:r>
            <w:r w:rsidR="006B7E6E">
              <w:rPr>
                <w:noProof/>
                <w:webHidden/>
              </w:rPr>
              <w:fldChar w:fldCharType="end"/>
            </w:r>
          </w:hyperlink>
        </w:p>
        <w:p w14:paraId="6F262CCD" w14:textId="298D9CFC" w:rsidR="006B7E6E" w:rsidRDefault="00EA22F8">
          <w:pPr>
            <w:pStyle w:val="TDC2"/>
            <w:tabs>
              <w:tab w:val="left" w:pos="1540"/>
              <w:tab w:val="right" w:leader="dot" w:pos="9430"/>
            </w:tabs>
            <w:rPr>
              <w:rFonts w:eastAsiaTheme="minorEastAsia"/>
              <w:noProof/>
              <w:lang w:eastAsia="es-UY"/>
            </w:rPr>
          </w:pPr>
          <w:hyperlink w:anchor="_Toc153210648" w:history="1">
            <w:r w:rsidR="006B7E6E" w:rsidRPr="007522D7">
              <w:rPr>
                <w:rStyle w:val="Hipervnculo"/>
                <w:rFonts w:ascii="Arial" w:hAnsi="Arial" w:cs="Arial"/>
                <w:b/>
                <w:noProof/>
              </w:rPr>
              <w:t>Anexo II.</w:t>
            </w:r>
            <w:r w:rsidR="006B7E6E">
              <w:rPr>
                <w:rFonts w:eastAsiaTheme="minorEastAsia"/>
                <w:noProof/>
                <w:lang w:eastAsia="es-UY"/>
              </w:rPr>
              <w:tab/>
            </w:r>
            <w:r w:rsidR="006B7E6E" w:rsidRPr="007522D7">
              <w:rPr>
                <w:rStyle w:val="Hipervnculo"/>
                <w:rFonts w:ascii="Arial" w:hAnsi="Arial" w:cs="Arial"/>
                <w:b/>
                <w:noProof/>
              </w:rPr>
              <w:t>Formulario de Identificación del Oferente</w:t>
            </w:r>
            <w:r w:rsidR="006B7E6E">
              <w:rPr>
                <w:noProof/>
                <w:webHidden/>
              </w:rPr>
              <w:tab/>
            </w:r>
            <w:r w:rsidR="006B7E6E">
              <w:rPr>
                <w:noProof/>
                <w:webHidden/>
              </w:rPr>
              <w:fldChar w:fldCharType="begin"/>
            </w:r>
            <w:r w:rsidR="006B7E6E">
              <w:rPr>
                <w:noProof/>
                <w:webHidden/>
              </w:rPr>
              <w:instrText xml:space="preserve"> PAGEREF _Toc153210648 \h </w:instrText>
            </w:r>
            <w:r w:rsidR="006B7E6E">
              <w:rPr>
                <w:noProof/>
                <w:webHidden/>
              </w:rPr>
            </w:r>
            <w:r w:rsidR="006B7E6E">
              <w:rPr>
                <w:noProof/>
                <w:webHidden/>
              </w:rPr>
              <w:fldChar w:fldCharType="separate"/>
            </w:r>
            <w:r w:rsidR="006B7E6E">
              <w:rPr>
                <w:noProof/>
                <w:webHidden/>
              </w:rPr>
              <w:t>50</w:t>
            </w:r>
            <w:r w:rsidR="006B7E6E">
              <w:rPr>
                <w:noProof/>
                <w:webHidden/>
              </w:rPr>
              <w:fldChar w:fldCharType="end"/>
            </w:r>
          </w:hyperlink>
        </w:p>
        <w:p w14:paraId="2691B713" w14:textId="50ECAE51" w:rsidR="006B7E6E" w:rsidRDefault="00EA22F8">
          <w:pPr>
            <w:pStyle w:val="TDC2"/>
            <w:tabs>
              <w:tab w:val="left" w:pos="1540"/>
              <w:tab w:val="right" w:leader="dot" w:pos="9430"/>
            </w:tabs>
            <w:rPr>
              <w:rFonts w:eastAsiaTheme="minorEastAsia"/>
              <w:noProof/>
              <w:lang w:eastAsia="es-UY"/>
            </w:rPr>
          </w:pPr>
          <w:hyperlink w:anchor="_Toc153210649" w:history="1">
            <w:r w:rsidR="006B7E6E" w:rsidRPr="007522D7">
              <w:rPr>
                <w:rStyle w:val="Hipervnculo"/>
                <w:rFonts w:ascii="Arial" w:hAnsi="Arial" w:cs="Arial"/>
                <w:b/>
                <w:noProof/>
              </w:rPr>
              <w:t>Anexo III.</w:t>
            </w:r>
            <w:r w:rsidR="006B7E6E">
              <w:rPr>
                <w:rFonts w:eastAsiaTheme="minorEastAsia"/>
                <w:noProof/>
                <w:lang w:eastAsia="es-UY"/>
              </w:rPr>
              <w:tab/>
            </w:r>
            <w:r w:rsidR="006B7E6E" w:rsidRPr="007522D7">
              <w:rPr>
                <w:rStyle w:val="Hipervnculo"/>
                <w:rFonts w:ascii="Arial" w:hAnsi="Arial" w:cs="Arial"/>
                <w:b/>
                <w:noProof/>
              </w:rPr>
              <w:t>Canal de denuncias éticas.</w:t>
            </w:r>
            <w:r w:rsidR="006B7E6E">
              <w:rPr>
                <w:noProof/>
                <w:webHidden/>
              </w:rPr>
              <w:tab/>
            </w:r>
            <w:r w:rsidR="006B7E6E">
              <w:rPr>
                <w:noProof/>
                <w:webHidden/>
              </w:rPr>
              <w:fldChar w:fldCharType="begin"/>
            </w:r>
            <w:r w:rsidR="006B7E6E">
              <w:rPr>
                <w:noProof/>
                <w:webHidden/>
              </w:rPr>
              <w:instrText xml:space="preserve"> PAGEREF _Toc153210649 \h </w:instrText>
            </w:r>
            <w:r w:rsidR="006B7E6E">
              <w:rPr>
                <w:noProof/>
                <w:webHidden/>
              </w:rPr>
            </w:r>
            <w:r w:rsidR="006B7E6E">
              <w:rPr>
                <w:noProof/>
                <w:webHidden/>
              </w:rPr>
              <w:fldChar w:fldCharType="separate"/>
            </w:r>
            <w:r w:rsidR="006B7E6E">
              <w:rPr>
                <w:noProof/>
                <w:webHidden/>
              </w:rPr>
              <w:t>52</w:t>
            </w:r>
            <w:r w:rsidR="006B7E6E">
              <w:rPr>
                <w:noProof/>
                <w:webHidden/>
              </w:rPr>
              <w:fldChar w:fldCharType="end"/>
            </w:r>
          </w:hyperlink>
        </w:p>
        <w:p w14:paraId="3F291E75" w14:textId="2A213133" w:rsidR="006B7E6E" w:rsidRDefault="00EA22F8">
          <w:pPr>
            <w:pStyle w:val="TDC1"/>
            <w:tabs>
              <w:tab w:val="left" w:pos="440"/>
              <w:tab w:val="right" w:leader="dot" w:pos="9430"/>
            </w:tabs>
            <w:rPr>
              <w:rFonts w:eastAsiaTheme="minorEastAsia"/>
              <w:noProof/>
              <w:lang w:eastAsia="es-UY"/>
            </w:rPr>
          </w:pPr>
          <w:hyperlink w:anchor="_Toc153210650" w:history="1">
            <w:r w:rsidR="006B7E6E" w:rsidRPr="007522D7">
              <w:rPr>
                <w:rStyle w:val="Hipervnculo"/>
                <w:rFonts w:ascii="Arial" w:eastAsia="Arial" w:hAnsi="Arial" w:cs="Arial"/>
                <w:b/>
                <w:bCs/>
                <w:noProof/>
                <w:w w:val="99"/>
                <w:lang w:val="es-ES"/>
              </w:rPr>
              <w:t>1.</w:t>
            </w:r>
            <w:r w:rsidR="006B7E6E">
              <w:rPr>
                <w:rFonts w:eastAsiaTheme="minorEastAsia"/>
                <w:noProof/>
                <w:lang w:eastAsia="es-UY"/>
              </w:rPr>
              <w:tab/>
            </w:r>
            <w:r w:rsidR="006B7E6E" w:rsidRPr="007522D7">
              <w:rPr>
                <w:rStyle w:val="Hipervnculo"/>
                <w:noProof/>
              </w:rPr>
              <w:t>Preferencia</w:t>
            </w:r>
            <w:r w:rsidR="006B7E6E" w:rsidRPr="007522D7">
              <w:rPr>
                <w:rStyle w:val="Hipervnculo"/>
                <w:noProof/>
                <w:spacing w:val="-12"/>
              </w:rPr>
              <w:t xml:space="preserve"> </w:t>
            </w:r>
            <w:r w:rsidR="006B7E6E" w:rsidRPr="007522D7">
              <w:rPr>
                <w:rStyle w:val="Hipervnculo"/>
                <w:noProof/>
              </w:rPr>
              <w:t>a</w:t>
            </w:r>
            <w:r w:rsidR="006B7E6E" w:rsidRPr="007522D7">
              <w:rPr>
                <w:rStyle w:val="Hipervnculo"/>
                <w:noProof/>
                <w:spacing w:val="-13"/>
              </w:rPr>
              <w:t xml:space="preserve"> </w:t>
            </w:r>
            <w:r w:rsidR="006B7E6E" w:rsidRPr="007522D7">
              <w:rPr>
                <w:rStyle w:val="Hipervnculo"/>
                <w:noProof/>
              </w:rPr>
              <w:t>la</w:t>
            </w:r>
            <w:r w:rsidR="006B7E6E" w:rsidRPr="007522D7">
              <w:rPr>
                <w:rStyle w:val="Hipervnculo"/>
                <w:noProof/>
                <w:spacing w:val="-11"/>
              </w:rPr>
              <w:t xml:space="preserve"> </w:t>
            </w:r>
            <w:r w:rsidR="006B7E6E" w:rsidRPr="007522D7">
              <w:rPr>
                <w:rStyle w:val="Hipervnculo"/>
                <w:noProof/>
              </w:rPr>
              <w:t>Industria</w:t>
            </w:r>
            <w:r w:rsidR="006B7E6E" w:rsidRPr="007522D7">
              <w:rPr>
                <w:rStyle w:val="Hipervnculo"/>
                <w:noProof/>
                <w:spacing w:val="-13"/>
              </w:rPr>
              <w:t xml:space="preserve"> </w:t>
            </w:r>
            <w:r w:rsidR="006B7E6E" w:rsidRPr="007522D7">
              <w:rPr>
                <w:rStyle w:val="Hipervnculo"/>
                <w:noProof/>
              </w:rPr>
              <w:t>Nacional</w:t>
            </w:r>
            <w:r w:rsidR="006B7E6E" w:rsidRPr="007522D7">
              <w:rPr>
                <w:rStyle w:val="Hipervnculo"/>
                <w:noProof/>
                <w:spacing w:val="-13"/>
              </w:rPr>
              <w:t xml:space="preserve"> </w:t>
            </w:r>
            <w:r w:rsidR="006B7E6E" w:rsidRPr="007522D7">
              <w:rPr>
                <w:rStyle w:val="Hipervnculo"/>
                <w:noProof/>
                <w:spacing w:val="-2"/>
              </w:rPr>
              <w:t>(PIN)</w:t>
            </w:r>
            <w:r w:rsidR="006B7E6E">
              <w:rPr>
                <w:noProof/>
                <w:webHidden/>
              </w:rPr>
              <w:tab/>
            </w:r>
            <w:r w:rsidR="006B7E6E">
              <w:rPr>
                <w:noProof/>
                <w:webHidden/>
              </w:rPr>
              <w:fldChar w:fldCharType="begin"/>
            </w:r>
            <w:r w:rsidR="006B7E6E">
              <w:rPr>
                <w:noProof/>
                <w:webHidden/>
              </w:rPr>
              <w:instrText xml:space="preserve"> PAGEREF _Toc153210650 \h </w:instrText>
            </w:r>
            <w:r w:rsidR="006B7E6E">
              <w:rPr>
                <w:noProof/>
                <w:webHidden/>
              </w:rPr>
            </w:r>
            <w:r w:rsidR="006B7E6E">
              <w:rPr>
                <w:noProof/>
                <w:webHidden/>
              </w:rPr>
              <w:fldChar w:fldCharType="separate"/>
            </w:r>
            <w:r w:rsidR="006B7E6E">
              <w:rPr>
                <w:noProof/>
                <w:webHidden/>
              </w:rPr>
              <w:t>57</w:t>
            </w:r>
            <w:r w:rsidR="006B7E6E">
              <w:rPr>
                <w:noProof/>
                <w:webHidden/>
              </w:rPr>
              <w:fldChar w:fldCharType="end"/>
            </w:r>
          </w:hyperlink>
        </w:p>
        <w:p w14:paraId="27823E14" w14:textId="73581C9D" w:rsidR="006B7E6E" w:rsidRDefault="00EA22F8">
          <w:pPr>
            <w:pStyle w:val="TDC2"/>
            <w:tabs>
              <w:tab w:val="left" w:pos="660"/>
              <w:tab w:val="right" w:leader="dot" w:pos="9430"/>
            </w:tabs>
            <w:rPr>
              <w:rFonts w:eastAsiaTheme="minorEastAsia"/>
              <w:noProof/>
              <w:lang w:eastAsia="es-UY"/>
            </w:rPr>
          </w:pPr>
          <w:hyperlink w:anchor="_Toc153210651" w:history="1">
            <w:r w:rsidR="006B7E6E" w:rsidRPr="007522D7">
              <w:rPr>
                <w:rStyle w:val="Hipervnculo"/>
                <w:rFonts w:ascii="Arial" w:eastAsia="Arial" w:hAnsi="Arial" w:cs="Arial"/>
                <w:b/>
                <w:bCs/>
                <w:noProof/>
                <w:spacing w:val="-6"/>
                <w:lang w:val="es-ES"/>
              </w:rPr>
              <w:t>A.</w:t>
            </w:r>
            <w:r w:rsidR="006B7E6E">
              <w:rPr>
                <w:rFonts w:eastAsiaTheme="minorEastAsia"/>
                <w:noProof/>
                <w:lang w:eastAsia="es-UY"/>
              </w:rPr>
              <w:tab/>
            </w:r>
            <w:r w:rsidR="006B7E6E" w:rsidRPr="007522D7">
              <w:rPr>
                <w:rStyle w:val="Hipervnculo"/>
                <w:noProof/>
                <w:spacing w:val="-2"/>
              </w:rPr>
              <w:t>Suministros</w:t>
            </w:r>
            <w:r w:rsidR="006B7E6E">
              <w:rPr>
                <w:noProof/>
                <w:webHidden/>
              </w:rPr>
              <w:tab/>
            </w:r>
            <w:r w:rsidR="006B7E6E">
              <w:rPr>
                <w:noProof/>
                <w:webHidden/>
              </w:rPr>
              <w:fldChar w:fldCharType="begin"/>
            </w:r>
            <w:r w:rsidR="006B7E6E">
              <w:rPr>
                <w:noProof/>
                <w:webHidden/>
              </w:rPr>
              <w:instrText xml:space="preserve"> PAGEREF _Toc153210651 \h </w:instrText>
            </w:r>
            <w:r w:rsidR="006B7E6E">
              <w:rPr>
                <w:noProof/>
                <w:webHidden/>
              </w:rPr>
            </w:r>
            <w:r w:rsidR="006B7E6E">
              <w:rPr>
                <w:noProof/>
                <w:webHidden/>
              </w:rPr>
              <w:fldChar w:fldCharType="separate"/>
            </w:r>
            <w:r w:rsidR="006B7E6E">
              <w:rPr>
                <w:noProof/>
                <w:webHidden/>
              </w:rPr>
              <w:t>57</w:t>
            </w:r>
            <w:r w:rsidR="006B7E6E">
              <w:rPr>
                <w:noProof/>
                <w:webHidden/>
              </w:rPr>
              <w:fldChar w:fldCharType="end"/>
            </w:r>
          </w:hyperlink>
        </w:p>
        <w:p w14:paraId="4A945B5C" w14:textId="1137CBBB" w:rsidR="006B7E6E" w:rsidRDefault="00EA22F8">
          <w:pPr>
            <w:pStyle w:val="TDC3"/>
            <w:tabs>
              <w:tab w:val="left" w:pos="1320"/>
              <w:tab w:val="right" w:leader="dot" w:pos="9430"/>
            </w:tabs>
            <w:rPr>
              <w:rFonts w:cstheme="minorBidi"/>
              <w:noProof/>
            </w:rPr>
          </w:pPr>
          <w:hyperlink w:anchor="_Toc153210652" w:history="1">
            <w:r w:rsidR="006B7E6E" w:rsidRPr="007522D7">
              <w:rPr>
                <w:rStyle w:val="Hipervnculo"/>
                <w:rFonts w:ascii="Arial" w:eastAsia="Arial" w:hAnsi="Arial" w:cs="Arial"/>
                <w:b/>
                <w:bCs/>
                <w:noProof/>
                <w:spacing w:val="-2"/>
                <w:w w:val="99"/>
                <w:lang w:val="es-ES"/>
              </w:rPr>
              <w:t>1.1.1.</w:t>
            </w:r>
            <w:r w:rsidR="006B7E6E">
              <w:rPr>
                <w:rFonts w:cstheme="minorBidi"/>
                <w:noProof/>
              </w:rPr>
              <w:tab/>
            </w:r>
            <w:r w:rsidR="006B7E6E" w:rsidRPr="007522D7">
              <w:rPr>
                <w:rStyle w:val="Hipervnculo"/>
                <w:noProof/>
              </w:rPr>
              <w:t>Presentación</w:t>
            </w:r>
            <w:r w:rsidR="006B7E6E" w:rsidRPr="007522D7">
              <w:rPr>
                <w:rStyle w:val="Hipervnculo"/>
                <w:noProof/>
                <w:spacing w:val="-3"/>
              </w:rPr>
              <w:t xml:space="preserve"> </w:t>
            </w:r>
            <w:r w:rsidR="006B7E6E" w:rsidRPr="007522D7">
              <w:rPr>
                <w:rStyle w:val="Hipervnculo"/>
                <w:noProof/>
              </w:rPr>
              <w:t>de</w:t>
            </w:r>
            <w:r w:rsidR="006B7E6E" w:rsidRPr="007522D7">
              <w:rPr>
                <w:rStyle w:val="Hipervnculo"/>
                <w:noProof/>
                <w:spacing w:val="-3"/>
              </w:rPr>
              <w:t xml:space="preserve"> </w:t>
            </w:r>
            <w:r w:rsidR="006B7E6E" w:rsidRPr="007522D7">
              <w:rPr>
                <w:rStyle w:val="Hipervnculo"/>
                <w:noProof/>
                <w:spacing w:val="-2"/>
              </w:rPr>
              <w:t>Ofertas</w:t>
            </w:r>
            <w:r w:rsidR="006B7E6E">
              <w:rPr>
                <w:noProof/>
                <w:webHidden/>
              </w:rPr>
              <w:tab/>
            </w:r>
            <w:r w:rsidR="006B7E6E">
              <w:rPr>
                <w:noProof/>
                <w:webHidden/>
              </w:rPr>
              <w:fldChar w:fldCharType="begin"/>
            </w:r>
            <w:r w:rsidR="006B7E6E">
              <w:rPr>
                <w:noProof/>
                <w:webHidden/>
              </w:rPr>
              <w:instrText xml:space="preserve"> PAGEREF _Toc153210652 \h </w:instrText>
            </w:r>
            <w:r w:rsidR="006B7E6E">
              <w:rPr>
                <w:noProof/>
                <w:webHidden/>
              </w:rPr>
            </w:r>
            <w:r w:rsidR="006B7E6E">
              <w:rPr>
                <w:noProof/>
                <w:webHidden/>
              </w:rPr>
              <w:fldChar w:fldCharType="separate"/>
            </w:r>
            <w:r w:rsidR="006B7E6E">
              <w:rPr>
                <w:noProof/>
                <w:webHidden/>
              </w:rPr>
              <w:t>57</w:t>
            </w:r>
            <w:r w:rsidR="006B7E6E">
              <w:rPr>
                <w:noProof/>
                <w:webHidden/>
              </w:rPr>
              <w:fldChar w:fldCharType="end"/>
            </w:r>
          </w:hyperlink>
        </w:p>
        <w:p w14:paraId="3881A6F3" w14:textId="2A353964" w:rsidR="006B7E6E" w:rsidRDefault="00EA22F8">
          <w:pPr>
            <w:pStyle w:val="TDC3"/>
            <w:tabs>
              <w:tab w:val="left" w:pos="1320"/>
              <w:tab w:val="right" w:leader="dot" w:pos="9430"/>
            </w:tabs>
            <w:rPr>
              <w:rFonts w:cstheme="minorBidi"/>
              <w:noProof/>
            </w:rPr>
          </w:pPr>
          <w:hyperlink w:anchor="_Toc153210653" w:history="1">
            <w:r w:rsidR="006B7E6E" w:rsidRPr="007522D7">
              <w:rPr>
                <w:rStyle w:val="Hipervnculo"/>
                <w:rFonts w:ascii="Arial" w:eastAsia="Arial" w:hAnsi="Arial" w:cs="Arial"/>
                <w:b/>
                <w:bCs/>
                <w:noProof/>
                <w:spacing w:val="-2"/>
                <w:w w:val="99"/>
                <w:lang w:val="es-ES"/>
              </w:rPr>
              <w:t>1.1.2.</w:t>
            </w:r>
            <w:r w:rsidR="006B7E6E">
              <w:rPr>
                <w:rFonts w:cstheme="minorBidi"/>
                <w:noProof/>
              </w:rPr>
              <w:tab/>
            </w:r>
            <w:r w:rsidR="006B7E6E" w:rsidRPr="007522D7">
              <w:rPr>
                <w:rStyle w:val="Hipervnculo"/>
                <w:noProof/>
              </w:rPr>
              <w:t>Evaluación</w:t>
            </w:r>
            <w:r w:rsidR="006B7E6E" w:rsidRPr="007522D7">
              <w:rPr>
                <w:rStyle w:val="Hipervnculo"/>
                <w:noProof/>
                <w:spacing w:val="-2"/>
              </w:rPr>
              <w:t xml:space="preserve"> </w:t>
            </w:r>
            <w:r w:rsidR="006B7E6E" w:rsidRPr="007522D7">
              <w:rPr>
                <w:rStyle w:val="Hipervnculo"/>
                <w:noProof/>
              </w:rPr>
              <w:t xml:space="preserve">de </w:t>
            </w:r>
            <w:r w:rsidR="006B7E6E" w:rsidRPr="007522D7">
              <w:rPr>
                <w:rStyle w:val="Hipervnculo"/>
                <w:noProof/>
                <w:spacing w:val="-2"/>
              </w:rPr>
              <w:t>ofertas</w:t>
            </w:r>
            <w:r w:rsidR="006B7E6E">
              <w:rPr>
                <w:noProof/>
                <w:webHidden/>
              </w:rPr>
              <w:tab/>
            </w:r>
            <w:r w:rsidR="006B7E6E">
              <w:rPr>
                <w:noProof/>
                <w:webHidden/>
              </w:rPr>
              <w:fldChar w:fldCharType="begin"/>
            </w:r>
            <w:r w:rsidR="006B7E6E">
              <w:rPr>
                <w:noProof/>
                <w:webHidden/>
              </w:rPr>
              <w:instrText xml:space="preserve"> PAGEREF _Toc153210653 \h </w:instrText>
            </w:r>
            <w:r w:rsidR="006B7E6E">
              <w:rPr>
                <w:noProof/>
                <w:webHidden/>
              </w:rPr>
            </w:r>
            <w:r w:rsidR="006B7E6E">
              <w:rPr>
                <w:noProof/>
                <w:webHidden/>
              </w:rPr>
              <w:fldChar w:fldCharType="separate"/>
            </w:r>
            <w:r w:rsidR="006B7E6E">
              <w:rPr>
                <w:noProof/>
                <w:webHidden/>
              </w:rPr>
              <w:t>57</w:t>
            </w:r>
            <w:r w:rsidR="006B7E6E">
              <w:rPr>
                <w:noProof/>
                <w:webHidden/>
              </w:rPr>
              <w:fldChar w:fldCharType="end"/>
            </w:r>
          </w:hyperlink>
        </w:p>
        <w:p w14:paraId="60EE798A" w14:textId="502C251E" w:rsidR="006B7E6E" w:rsidRDefault="00EA22F8">
          <w:pPr>
            <w:pStyle w:val="TDC3"/>
            <w:tabs>
              <w:tab w:val="left" w:pos="1320"/>
              <w:tab w:val="right" w:leader="dot" w:pos="9430"/>
            </w:tabs>
            <w:rPr>
              <w:rFonts w:cstheme="minorBidi"/>
              <w:noProof/>
            </w:rPr>
          </w:pPr>
          <w:hyperlink w:anchor="_Toc153210654" w:history="1">
            <w:r w:rsidR="006B7E6E" w:rsidRPr="007522D7">
              <w:rPr>
                <w:rStyle w:val="Hipervnculo"/>
                <w:rFonts w:ascii="Arial" w:eastAsia="Arial" w:hAnsi="Arial" w:cs="Arial"/>
                <w:b/>
                <w:bCs/>
                <w:noProof/>
                <w:spacing w:val="-2"/>
                <w:w w:val="99"/>
                <w:lang w:val="es-ES"/>
              </w:rPr>
              <w:t>1.1.3.</w:t>
            </w:r>
            <w:r w:rsidR="006B7E6E">
              <w:rPr>
                <w:rFonts w:cstheme="minorBidi"/>
                <w:noProof/>
              </w:rPr>
              <w:tab/>
            </w:r>
            <w:r w:rsidR="006B7E6E" w:rsidRPr="007522D7">
              <w:rPr>
                <w:rStyle w:val="Hipervnculo"/>
                <w:noProof/>
                <w:spacing w:val="-2"/>
              </w:rPr>
              <w:t>Adjudicación</w:t>
            </w:r>
            <w:r w:rsidR="006B7E6E">
              <w:rPr>
                <w:noProof/>
                <w:webHidden/>
              </w:rPr>
              <w:tab/>
            </w:r>
            <w:r w:rsidR="006B7E6E">
              <w:rPr>
                <w:noProof/>
                <w:webHidden/>
              </w:rPr>
              <w:fldChar w:fldCharType="begin"/>
            </w:r>
            <w:r w:rsidR="006B7E6E">
              <w:rPr>
                <w:noProof/>
                <w:webHidden/>
              </w:rPr>
              <w:instrText xml:space="preserve"> PAGEREF _Toc153210654 \h </w:instrText>
            </w:r>
            <w:r w:rsidR="006B7E6E">
              <w:rPr>
                <w:noProof/>
                <w:webHidden/>
              </w:rPr>
            </w:r>
            <w:r w:rsidR="006B7E6E">
              <w:rPr>
                <w:noProof/>
                <w:webHidden/>
              </w:rPr>
              <w:fldChar w:fldCharType="separate"/>
            </w:r>
            <w:r w:rsidR="006B7E6E">
              <w:rPr>
                <w:noProof/>
                <w:webHidden/>
              </w:rPr>
              <w:t>58</w:t>
            </w:r>
            <w:r w:rsidR="006B7E6E">
              <w:rPr>
                <w:noProof/>
                <w:webHidden/>
              </w:rPr>
              <w:fldChar w:fldCharType="end"/>
            </w:r>
          </w:hyperlink>
        </w:p>
        <w:p w14:paraId="37B984FD" w14:textId="61D3935A" w:rsidR="006B7E6E" w:rsidRDefault="00EA22F8">
          <w:pPr>
            <w:pStyle w:val="TDC2"/>
            <w:tabs>
              <w:tab w:val="left" w:pos="660"/>
              <w:tab w:val="right" w:leader="dot" w:pos="9430"/>
            </w:tabs>
            <w:rPr>
              <w:rFonts w:eastAsiaTheme="minorEastAsia"/>
              <w:noProof/>
              <w:lang w:eastAsia="es-UY"/>
            </w:rPr>
          </w:pPr>
          <w:hyperlink w:anchor="_Toc153210655" w:history="1">
            <w:r w:rsidR="006B7E6E" w:rsidRPr="007522D7">
              <w:rPr>
                <w:rStyle w:val="Hipervnculo"/>
                <w:rFonts w:ascii="Arial" w:eastAsia="Arial" w:hAnsi="Arial" w:cs="Arial"/>
                <w:b/>
                <w:bCs/>
                <w:noProof/>
                <w:spacing w:val="-6"/>
                <w:lang w:val="es-ES"/>
              </w:rPr>
              <w:t>B.</w:t>
            </w:r>
            <w:r w:rsidR="006B7E6E">
              <w:rPr>
                <w:rFonts w:eastAsiaTheme="minorEastAsia"/>
                <w:noProof/>
                <w:lang w:eastAsia="es-UY"/>
              </w:rPr>
              <w:tab/>
            </w:r>
            <w:r w:rsidR="006B7E6E" w:rsidRPr="007522D7">
              <w:rPr>
                <w:rStyle w:val="Hipervnculo"/>
                <w:noProof/>
                <w:spacing w:val="-2"/>
              </w:rPr>
              <w:t>Servicios</w:t>
            </w:r>
            <w:r w:rsidR="006B7E6E">
              <w:rPr>
                <w:noProof/>
                <w:webHidden/>
              </w:rPr>
              <w:tab/>
            </w:r>
            <w:r w:rsidR="006B7E6E">
              <w:rPr>
                <w:noProof/>
                <w:webHidden/>
              </w:rPr>
              <w:fldChar w:fldCharType="begin"/>
            </w:r>
            <w:r w:rsidR="006B7E6E">
              <w:rPr>
                <w:noProof/>
                <w:webHidden/>
              </w:rPr>
              <w:instrText xml:space="preserve"> PAGEREF _Toc153210655 \h </w:instrText>
            </w:r>
            <w:r w:rsidR="006B7E6E">
              <w:rPr>
                <w:noProof/>
                <w:webHidden/>
              </w:rPr>
            </w:r>
            <w:r w:rsidR="006B7E6E">
              <w:rPr>
                <w:noProof/>
                <w:webHidden/>
              </w:rPr>
              <w:fldChar w:fldCharType="separate"/>
            </w:r>
            <w:r w:rsidR="006B7E6E">
              <w:rPr>
                <w:noProof/>
                <w:webHidden/>
              </w:rPr>
              <w:t>58</w:t>
            </w:r>
            <w:r w:rsidR="006B7E6E">
              <w:rPr>
                <w:noProof/>
                <w:webHidden/>
              </w:rPr>
              <w:fldChar w:fldCharType="end"/>
            </w:r>
          </w:hyperlink>
        </w:p>
        <w:p w14:paraId="632FC04A" w14:textId="250AC56A" w:rsidR="006B7E6E" w:rsidRDefault="00EA22F8">
          <w:pPr>
            <w:pStyle w:val="TDC3"/>
            <w:tabs>
              <w:tab w:val="left" w:pos="1320"/>
              <w:tab w:val="right" w:leader="dot" w:pos="9430"/>
            </w:tabs>
            <w:rPr>
              <w:rFonts w:cstheme="minorBidi"/>
              <w:noProof/>
            </w:rPr>
          </w:pPr>
          <w:hyperlink w:anchor="_Toc153210656" w:history="1">
            <w:r w:rsidR="006B7E6E" w:rsidRPr="007522D7">
              <w:rPr>
                <w:rStyle w:val="Hipervnculo"/>
                <w:rFonts w:ascii="Arial" w:eastAsia="Arial" w:hAnsi="Arial" w:cs="Arial"/>
                <w:b/>
                <w:bCs/>
                <w:noProof/>
                <w:spacing w:val="-2"/>
                <w:w w:val="99"/>
                <w:lang w:val="es-ES"/>
              </w:rPr>
              <w:t>1.1.4.</w:t>
            </w:r>
            <w:r w:rsidR="006B7E6E">
              <w:rPr>
                <w:rFonts w:cstheme="minorBidi"/>
                <w:noProof/>
              </w:rPr>
              <w:tab/>
            </w:r>
            <w:r w:rsidR="006B7E6E" w:rsidRPr="007522D7">
              <w:rPr>
                <w:rStyle w:val="Hipervnculo"/>
                <w:noProof/>
              </w:rPr>
              <w:t>Presentación</w:t>
            </w:r>
            <w:r w:rsidR="006B7E6E" w:rsidRPr="007522D7">
              <w:rPr>
                <w:rStyle w:val="Hipervnculo"/>
                <w:noProof/>
                <w:spacing w:val="-3"/>
              </w:rPr>
              <w:t xml:space="preserve"> </w:t>
            </w:r>
            <w:r w:rsidR="006B7E6E" w:rsidRPr="007522D7">
              <w:rPr>
                <w:rStyle w:val="Hipervnculo"/>
                <w:noProof/>
              </w:rPr>
              <w:t>de</w:t>
            </w:r>
            <w:r w:rsidR="006B7E6E" w:rsidRPr="007522D7">
              <w:rPr>
                <w:rStyle w:val="Hipervnculo"/>
                <w:noProof/>
                <w:spacing w:val="-3"/>
              </w:rPr>
              <w:t xml:space="preserve"> </w:t>
            </w:r>
            <w:r w:rsidR="006B7E6E" w:rsidRPr="007522D7">
              <w:rPr>
                <w:rStyle w:val="Hipervnculo"/>
                <w:noProof/>
                <w:spacing w:val="-2"/>
              </w:rPr>
              <w:t>Ofertas</w:t>
            </w:r>
            <w:r w:rsidR="006B7E6E">
              <w:rPr>
                <w:noProof/>
                <w:webHidden/>
              </w:rPr>
              <w:tab/>
            </w:r>
            <w:r w:rsidR="006B7E6E">
              <w:rPr>
                <w:noProof/>
                <w:webHidden/>
              </w:rPr>
              <w:fldChar w:fldCharType="begin"/>
            </w:r>
            <w:r w:rsidR="006B7E6E">
              <w:rPr>
                <w:noProof/>
                <w:webHidden/>
              </w:rPr>
              <w:instrText xml:space="preserve"> PAGEREF _Toc153210656 \h </w:instrText>
            </w:r>
            <w:r w:rsidR="006B7E6E">
              <w:rPr>
                <w:noProof/>
                <w:webHidden/>
              </w:rPr>
            </w:r>
            <w:r w:rsidR="006B7E6E">
              <w:rPr>
                <w:noProof/>
                <w:webHidden/>
              </w:rPr>
              <w:fldChar w:fldCharType="separate"/>
            </w:r>
            <w:r w:rsidR="006B7E6E">
              <w:rPr>
                <w:noProof/>
                <w:webHidden/>
              </w:rPr>
              <w:t>58</w:t>
            </w:r>
            <w:r w:rsidR="006B7E6E">
              <w:rPr>
                <w:noProof/>
                <w:webHidden/>
              </w:rPr>
              <w:fldChar w:fldCharType="end"/>
            </w:r>
          </w:hyperlink>
        </w:p>
        <w:p w14:paraId="39F0C3AE" w14:textId="47FDF598" w:rsidR="006B7E6E" w:rsidRDefault="00EA22F8">
          <w:pPr>
            <w:pStyle w:val="TDC3"/>
            <w:tabs>
              <w:tab w:val="left" w:pos="1320"/>
              <w:tab w:val="right" w:leader="dot" w:pos="9430"/>
            </w:tabs>
            <w:rPr>
              <w:rFonts w:cstheme="minorBidi"/>
              <w:noProof/>
            </w:rPr>
          </w:pPr>
          <w:hyperlink w:anchor="_Toc153210657" w:history="1">
            <w:r w:rsidR="006B7E6E" w:rsidRPr="007522D7">
              <w:rPr>
                <w:rStyle w:val="Hipervnculo"/>
                <w:rFonts w:ascii="Arial" w:eastAsia="Arial" w:hAnsi="Arial" w:cs="Arial"/>
                <w:b/>
                <w:bCs/>
                <w:noProof/>
                <w:spacing w:val="-2"/>
                <w:w w:val="99"/>
                <w:lang w:val="es-ES"/>
              </w:rPr>
              <w:t>1.1.5.</w:t>
            </w:r>
            <w:r w:rsidR="006B7E6E">
              <w:rPr>
                <w:rFonts w:cstheme="minorBidi"/>
                <w:noProof/>
              </w:rPr>
              <w:tab/>
            </w:r>
            <w:r w:rsidR="006B7E6E" w:rsidRPr="007522D7">
              <w:rPr>
                <w:rStyle w:val="Hipervnculo"/>
                <w:noProof/>
              </w:rPr>
              <w:t>Evaluación</w:t>
            </w:r>
            <w:r w:rsidR="006B7E6E" w:rsidRPr="007522D7">
              <w:rPr>
                <w:rStyle w:val="Hipervnculo"/>
                <w:noProof/>
                <w:spacing w:val="-2"/>
              </w:rPr>
              <w:t xml:space="preserve"> </w:t>
            </w:r>
            <w:r w:rsidR="006B7E6E" w:rsidRPr="007522D7">
              <w:rPr>
                <w:rStyle w:val="Hipervnculo"/>
                <w:noProof/>
              </w:rPr>
              <w:t xml:space="preserve">de </w:t>
            </w:r>
            <w:r w:rsidR="006B7E6E" w:rsidRPr="007522D7">
              <w:rPr>
                <w:rStyle w:val="Hipervnculo"/>
                <w:noProof/>
                <w:spacing w:val="-2"/>
              </w:rPr>
              <w:t>ofertas</w:t>
            </w:r>
            <w:r w:rsidR="006B7E6E">
              <w:rPr>
                <w:noProof/>
                <w:webHidden/>
              </w:rPr>
              <w:tab/>
            </w:r>
            <w:r w:rsidR="006B7E6E">
              <w:rPr>
                <w:noProof/>
                <w:webHidden/>
              </w:rPr>
              <w:fldChar w:fldCharType="begin"/>
            </w:r>
            <w:r w:rsidR="006B7E6E">
              <w:rPr>
                <w:noProof/>
                <w:webHidden/>
              </w:rPr>
              <w:instrText xml:space="preserve"> PAGEREF _Toc153210657 \h </w:instrText>
            </w:r>
            <w:r w:rsidR="006B7E6E">
              <w:rPr>
                <w:noProof/>
                <w:webHidden/>
              </w:rPr>
            </w:r>
            <w:r w:rsidR="006B7E6E">
              <w:rPr>
                <w:noProof/>
                <w:webHidden/>
              </w:rPr>
              <w:fldChar w:fldCharType="separate"/>
            </w:r>
            <w:r w:rsidR="006B7E6E">
              <w:rPr>
                <w:noProof/>
                <w:webHidden/>
              </w:rPr>
              <w:t>59</w:t>
            </w:r>
            <w:r w:rsidR="006B7E6E">
              <w:rPr>
                <w:noProof/>
                <w:webHidden/>
              </w:rPr>
              <w:fldChar w:fldCharType="end"/>
            </w:r>
          </w:hyperlink>
        </w:p>
        <w:p w14:paraId="648FBA28" w14:textId="62596952" w:rsidR="006B7E6E" w:rsidRDefault="00EA22F8">
          <w:pPr>
            <w:pStyle w:val="TDC3"/>
            <w:tabs>
              <w:tab w:val="left" w:pos="1320"/>
              <w:tab w:val="right" w:leader="dot" w:pos="9430"/>
            </w:tabs>
            <w:rPr>
              <w:rFonts w:cstheme="minorBidi"/>
              <w:noProof/>
            </w:rPr>
          </w:pPr>
          <w:hyperlink w:anchor="_Toc153210658" w:history="1">
            <w:r w:rsidR="006B7E6E" w:rsidRPr="007522D7">
              <w:rPr>
                <w:rStyle w:val="Hipervnculo"/>
                <w:rFonts w:ascii="Arial" w:eastAsia="Arial" w:hAnsi="Arial" w:cs="Arial"/>
                <w:b/>
                <w:bCs/>
                <w:noProof/>
                <w:spacing w:val="-2"/>
                <w:w w:val="99"/>
                <w:lang w:val="es-ES"/>
              </w:rPr>
              <w:t>1.1.6.</w:t>
            </w:r>
            <w:r w:rsidR="006B7E6E">
              <w:rPr>
                <w:rFonts w:cstheme="minorBidi"/>
                <w:noProof/>
              </w:rPr>
              <w:tab/>
            </w:r>
            <w:r w:rsidR="006B7E6E" w:rsidRPr="007522D7">
              <w:rPr>
                <w:rStyle w:val="Hipervnculo"/>
                <w:noProof/>
                <w:spacing w:val="-2"/>
              </w:rPr>
              <w:t>Adjudicación</w:t>
            </w:r>
            <w:r w:rsidR="006B7E6E">
              <w:rPr>
                <w:noProof/>
                <w:webHidden/>
              </w:rPr>
              <w:tab/>
            </w:r>
            <w:r w:rsidR="006B7E6E">
              <w:rPr>
                <w:noProof/>
                <w:webHidden/>
              </w:rPr>
              <w:fldChar w:fldCharType="begin"/>
            </w:r>
            <w:r w:rsidR="006B7E6E">
              <w:rPr>
                <w:noProof/>
                <w:webHidden/>
              </w:rPr>
              <w:instrText xml:space="preserve"> PAGEREF _Toc153210658 \h </w:instrText>
            </w:r>
            <w:r w:rsidR="006B7E6E">
              <w:rPr>
                <w:noProof/>
                <w:webHidden/>
              </w:rPr>
            </w:r>
            <w:r w:rsidR="006B7E6E">
              <w:rPr>
                <w:noProof/>
                <w:webHidden/>
              </w:rPr>
              <w:fldChar w:fldCharType="separate"/>
            </w:r>
            <w:r w:rsidR="006B7E6E">
              <w:rPr>
                <w:noProof/>
                <w:webHidden/>
              </w:rPr>
              <w:t>60</w:t>
            </w:r>
            <w:r w:rsidR="006B7E6E">
              <w:rPr>
                <w:noProof/>
                <w:webHidden/>
              </w:rPr>
              <w:fldChar w:fldCharType="end"/>
            </w:r>
          </w:hyperlink>
        </w:p>
        <w:p w14:paraId="78E58976" w14:textId="369169DC" w:rsidR="006B7E6E" w:rsidRDefault="00EA22F8">
          <w:pPr>
            <w:pStyle w:val="TDC1"/>
            <w:tabs>
              <w:tab w:val="left" w:pos="440"/>
              <w:tab w:val="right" w:leader="dot" w:pos="9430"/>
            </w:tabs>
            <w:rPr>
              <w:rFonts w:eastAsiaTheme="minorEastAsia"/>
              <w:noProof/>
              <w:lang w:eastAsia="es-UY"/>
            </w:rPr>
          </w:pPr>
          <w:hyperlink w:anchor="_Toc153210659" w:history="1">
            <w:r w:rsidR="006B7E6E" w:rsidRPr="007522D7">
              <w:rPr>
                <w:rStyle w:val="Hipervnculo"/>
                <w:rFonts w:ascii="Arial" w:eastAsia="Arial" w:hAnsi="Arial" w:cs="Arial"/>
                <w:b/>
                <w:bCs/>
                <w:noProof/>
                <w:w w:val="99"/>
                <w:lang w:val="es-ES"/>
              </w:rPr>
              <w:t>2.</w:t>
            </w:r>
            <w:r w:rsidR="006B7E6E">
              <w:rPr>
                <w:rFonts w:eastAsiaTheme="minorEastAsia"/>
                <w:noProof/>
                <w:lang w:eastAsia="es-UY"/>
              </w:rPr>
              <w:tab/>
            </w:r>
            <w:r w:rsidR="006B7E6E" w:rsidRPr="007522D7">
              <w:rPr>
                <w:rStyle w:val="Hipervnculo"/>
                <w:noProof/>
                <w:spacing w:val="-2"/>
              </w:rPr>
              <w:t>Subprograma</w:t>
            </w:r>
            <w:r w:rsidR="006B7E6E" w:rsidRPr="007522D7">
              <w:rPr>
                <w:rStyle w:val="Hipervnculo"/>
                <w:noProof/>
              </w:rPr>
              <w:t xml:space="preserve"> </w:t>
            </w:r>
            <w:r w:rsidR="006B7E6E" w:rsidRPr="007522D7">
              <w:rPr>
                <w:rStyle w:val="Hipervnculo"/>
                <w:noProof/>
                <w:spacing w:val="-6"/>
              </w:rPr>
              <w:t>de</w:t>
            </w:r>
            <w:r w:rsidR="006B7E6E" w:rsidRPr="007522D7">
              <w:rPr>
                <w:rStyle w:val="Hipervnculo"/>
                <w:noProof/>
              </w:rPr>
              <w:t xml:space="preserve"> </w:t>
            </w:r>
            <w:r w:rsidR="006B7E6E" w:rsidRPr="007522D7">
              <w:rPr>
                <w:rStyle w:val="Hipervnculo"/>
                <w:noProof/>
                <w:spacing w:val="-2"/>
              </w:rPr>
              <w:t>Contratación</w:t>
            </w:r>
            <w:r w:rsidR="006B7E6E" w:rsidRPr="007522D7">
              <w:rPr>
                <w:rStyle w:val="Hipervnculo"/>
                <w:noProof/>
              </w:rPr>
              <w:t xml:space="preserve"> </w:t>
            </w:r>
            <w:r w:rsidR="006B7E6E" w:rsidRPr="007522D7">
              <w:rPr>
                <w:rStyle w:val="Hipervnculo"/>
                <w:noProof/>
                <w:spacing w:val="-2"/>
              </w:rPr>
              <w:t>Pública</w:t>
            </w:r>
            <w:r w:rsidR="006B7E6E" w:rsidRPr="007522D7">
              <w:rPr>
                <w:rStyle w:val="Hipervnculo"/>
                <w:noProof/>
              </w:rPr>
              <w:t xml:space="preserve"> </w:t>
            </w:r>
            <w:r w:rsidR="006B7E6E" w:rsidRPr="007522D7">
              <w:rPr>
                <w:rStyle w:val="Hipervnculo"/>
                <w:noProof/>
                <w:spacing w:val="-4"/>
              </w:rPr>
              <w:t>para</w:t>
            </w:r>
            <w:r w:rsidR="006B7E6E" w:rsidRPr="007522D7">
              <w:rPr>
                <w:rStyle w:val="Hipervnculo"/>
                <w:noProof/>
              </w:rPr>
              <w:t xml:space="preserve"> </w:t>
            </w:r>
            <w:r w:rsidR="006B7E6E" w:rsidRPr="007522D7">
              <w:rPr>
                <w:rStyle w:val="Hipervnculo"/>
                <w:noProof/>
                <w:spacing w:val="-6"/>
              </w:rPr>
              <w:t xml:space="preserve">el </w:t>
            </w:r>
            <w:r w:rsidR="006B7E6E" w:rsidRPr="007522D7">
              <w:rPr>
                <w:rStyle w:val="Hipervnculo"/>
                <w:noProof/>
              </w:rPr>
              <w:t>Desarrollo de las MIPYMES</w:t>
            </w:r>
            <w:r w:rsidR="006B7E6E">
              <w:rPr>
                <w:noProof/>
                <w:webHidden/>
              </w:rPr>
              <w:tab/>
            </w:r>
            <w:r w:rsidR="006B7E6E">
              <w:rPr>
                <w:noProof/>
                <w:webHidden/>
              </w:rPr>
              <w:fldChar w:fldCharType="begin"/>
            </w:r>
            <w:r w:rsidR="006B7E6E">
              <w:rPr>
                <w:noProof/>
                <w:webHidden/>
              </w:rPr>
              <w:instrText xml:space="preserve"> PAGEREF _Toc153210659 \h </w:instrText>
            </w:r>
            <w:r w:rsidR="006B7E6E">
              <w:rPr>
                <w:noProof/>
                <w:webHidden/>
              </w:rPr>
            </w:r>
            <w:r w:rsidR="006B7E6E">
              <w:rPr>
                <w:noProof/>
                <w:webHidden/>
              </w:rPr>
              <w:fldChar w:fldCharType="separate"/>
            </w:r>
            <w:r w:rsidR="006B7E6E">
              <w:rPr>
                <w:noProof/>
                <w:webHidden/>
              </w:rPr>
              <w:t>60</w:t>
            </w:r>
            <w:r w:rsidR="006B7E6E">
              <w:rPr>
                <w:noProof/>
                <w:webHidden/>
              </w:rPr>
              <w:fldChar w:fldCharType="end"/>
            </w:r>
          </w:hyperlink>
        </w:p>
        <w:p w14:paraId="18D77A84" w14:textId="2433FF14" w:rsidR="006B7E6E" w:rsidRDefault="00EA22F8">
          <w:pPr>
            <w:pStyle w:val="TDC2"/>
            <w:tabs>
              <w:tab w:val="left" w:pos="660"/>
              <w:tab w:val="right" w:leader="dot" w:pos="9430"/>
            </w:tabs>
            <w:rPr>
              <w:rFonts w:eastAsiaTheme="minorEastAsia"/>
              <w:noProof/>
              <w:lang w:eastAsia="es-UY"/>
            </w:rPr>
          </w:pPr>
          <w:hyperlink w:anchor="_Toc153210660" w:history="1">
            <w:r w:rsidR="006B7E6E" w:rsidRPr="007522D7">
              <w:rPr>
                <w:rStyle w:val="Hipervnculo"/>
                <w:rFonts w:ascii="Arial" w:eastAsia="Arial" w:hAnsi="Arial" w:cs="Arial"/>
                <w:b/>
                <w:bCs/>
                <w:noProof/>
                <w:spacing w:val="-6"/>
                <w:lang w:val="es-ES"/>
              </w:rPr>
              <w:t>A.</w:t>
            </w:r>
            <w:r w:rsidR="006B7E6E">
              <w:rPr>
                <w:rFonts w:eastAsiaTheme="minorEastAsia"/>
                <w:noProof/>
                <w:lang w:eastAsia="es-UY"/>
              </w:rPr>
              <w:tab/>
            </w:r>
            <w:r w:rsidR="006B7E6E" w:rsidRPr="007522D7">
              <w:rPr>
                <w:rStyle w:val="Hipervnculo"/>
                <w:noProof/>
                <w:spacing w:val="-2"/>
              </w:rPr>
              <w:t>Suministros</w:t>
            </w:r>
            <w:r w:rsidR="006B7E6E">
              <w:rPr>
                <w:noProof/>
                <w:webHidden/>
              </w:rPr>
              <w:tab/>
            </w:r>
            <w:r w:rsidR="006B7E6E">
              <w:rPr>
                <w:noProof/>
                <w:webHidden/>
              </w:rPr>
              <w:fldChar w:fldCharType="begin"/>
            </w:r>
            <w:r w:rsidR="006B7E6E">
              <w:rPr>
                <w:noProof/>
                <w:webHidden/>
              </w:rPr>
              <w:instrText xml:space="preserve"> PAGEREF _Toc153210660 \h </w:instrText>
            </w:r>
            <w:r w:rsidR="006B7E6E">
              <w:rPr>
                <w:noProof/>
                <w:webHidden/>
              </w:rPr>
            </w:r>
            <w:r w:rsidR="006B7E6E">
              <w:rPr>
                <w:noProof/>
                <w:webHidden/>
              </w:rPr>
              <w:fldChar w:fldCharType="separate"/>
            </w:r>
            <w:r w:rsidR="006B7E6E">
              <w:rPr>
                <w:noProof/>
                <w:webHidden/>
              </w:rPr>
              <w:t>60</w:t>
            </w:r>
            <w:r w:rsidR="006B7E6E">
              <w:rPr>
                <w:noProof/>
                <w:webHidden/>
              </w:rPr>
              <w:fldChar w:fldCharType="end"/>
            </w:r>
          </w:hyperlink>
        </w:p>
        <w:p w14:paraId="1D83DD2B" w14:textId="48C23859" w:rsidR="006B7E6E" w:rsidRDefault="00EA22F8">
          <w:pPr>
            <w:pStyle w:val="TDC3"/>
            <w:tabs>
              <w:tab w:val="left" w:pos="1320"/>
              <w:tab w:val="right" w:leader="dot" w:pos="9430"/>
            </w:tabs>
            <w:rPr>
              <w:rFonts w:cstheme="minorBidi"/>
              <w:noProof/>
            </w:rPr>
          </w:pPr>
          <w:hyperlink w:anchor="_Toc153210661" w:history="1">
            <w:r w:rsidR="006B7E6E" w:rsidRPr="007522D7">
              <w:rPr>
                <w:rStyle w:val="Hipervnculo"/>
                <w:rFonts w:ascii="Arial" w:eastAsia="Arial" w:hAnsi="Arial" w:cs="Arial"/>
                <w:b/>
                <w:bCs/>
                <w:noProof/>
                <w:spacing w:val="-2"/>
                <w:w w:val="99"/>
                <w:lang w:val="es-ES"/>
              </w:rPr>
              <w:t>2.1.1.</w:t>
            </w:r>
            <w:r w:rsidR="006B7E6E">
              <w:rPr>
                <w:rFonts w:cstheme="minorBidi"/>
                <w:noProof/>
              </w:rPr>
              <w:tab/>
            </w:r>
            <w:r w:rsidR="006B7E6E" w:rsidRPr="007522D7">
              <w:rPr>
                <w:rStyle w:val="Hipervnculo"/>
                <w:noProof/>
              </w:rPr>
              <w:t>Presentación</w:t>
            </w:r>
            <w:r w:rsidR="006B7E6E" w:rsidRPr="007522D7">
              <w:rPr>
                <w:rStyle w:val="Hipervnculo"/>
                <w:noProof/>
                <w:spacing w:val="-2"/>
              </w:rPr>
              <w:t xml:space="preserve"> </w:t>
            </w:r>
            <w:r w:rsidR="006B7E6E" w:rsidRPr="007522D7">
              <w:rPr>
                <w:rStyle w:val="Hipervnculo"/>
                <w:noProof/>
              </w:rPr>
              <w:t>de</w:t>
            </w:r>
            <w:r w:rsidR="006B7E6E" w:rsidRPr="007522D7">
              <w:rPr>
                <w:rStyle w:val="Hipervnculo"/>
                <w:noProof/>
                <w:spacing w:val="-2"/>
              </w:rPr>
              <w:t xml:space="preserve"> Ofertas</w:t>
            </w:r>
            <w:r w:rsidR="006B7E6E">
              <w:rPr>
                <w:noProof/>
                <w:webHidden/>
              </w:rPr>
              <w:tab/>
            </w:r>
            <w:r w:rsidR="006B7E6E">
              <w:rPr>
                <w:noProof/>
                <w:webHidden/>
              </w:rPr>
              <w:fldChar w:fldCharType="begin"/>
            </w:r>
            <w:r w:rsidR="006B7E6E">
              <w:rPr>
                <w:noProof/>
                <w:webHidden/>
              </w:rPr>
              <w:instrText xml:space="preserve"> PAGEREF _Toc153210661 \h </w:instrText>
            </w:r>
            <w:r w:rsidR="006B7E6E">
              <w:rPr>
                <w:noProof/>
                <w:webHidden/>
              </w:rPr>
            </w:r>
            <w:r w:rsidR="006B7E6E">
              <w:rPr>
                <w:noProof/>
                <w:webHidden/>
              </w:rPr>
              <w:fldChar w:fldCharType="separate"/>
            </w:r>
            <w:r w:rsidR="006B7E6E">
              <w:rPr>
                <w:noProof/>
                <w:webHidden/>
              </w:rPr>
              <w:t>60</w:t>
            </w:r>
            <w:r w:rsidR="006B7E6E">
              <w:rPr>
                <w:noProof/>
                <w:webHidden/>
              </w:rPr>
              <w:fldChar w:fldCharType="end"/>
            </w:r>
          </w:hyperlink>
        </w:p>
        <w:p w14:paraId="66C86B79" w14:textId="1F093B94" w:rsidR="006B7E6E" w:rsidRDefault="00EA22F8">
          <w:pPr>
            <w:pStyle w:val="TDC3"/>
            <w:tabs>
              <w:tab w:val="left" w:pos="1320"/>
              <w:tab w:val="right" w:leader="dot" w:pos="9430"/>
            </w:tabs>
            <w:rPr>
              <w:rFonts w:cstheme="minorBidi"/>
              <w:noProof/>
            </w:rPr>
          </w:pPr>
          <w:hyperlink w:anchor="_Toc153210662" w:history="1">
            <w:r w:rsidR="006B7E6E" w:rsidRPr="007522D7">
              <w:rPr>
                <w:rStyle w:val="Hipervnculo"/>
                <w:rFonts w:ascii="Arial" w:eastAsia="Arial" w:hAnsi="Arial" w:cs="Arial"/>
                <w:b/>
                <w:bCs/>
                <w:noProof/>
                <w:spacing w:val="-2"/>
                <w:w w:val="99"/>
                <w:lang w:val="es-ES"/>
              </w:rPr>
              <w:t>2.1.2.</w:t>
            </w:r>
            <w:r w:rsidR="006B7E6E">
              <w:rPr>
                <w:rFonts w:cstheme="minorBidi"/>
                <w:noProof/>
              </w:rPr>
              <w:tab/>
            </w:r>
            <w:r w:rsidR="006B7E6E" w:rsidRPr="007522D7">
              <w:rPr>
                <w:rStyle w:val="Hipervnculo"/>
                <w:noProof/>
              </w:rPr>
              <w:t>Evaluación</w:t>
            </w:r>
            <w:r w:rsidR="006B7E6E" w:rsidRPr="007522D7">
              <w:rPr>
                <w:rStyle w:val="Hipervnculo"/>
                <w:noProof/>
                <w:spacing w:val="-2"/>
              </w:rPr>
              <w:t xml:space="preserve"> </w:t>
            </w:r>
            <w:r w:rsidR="006B7E6E" w:rsidRPr="007522D7">
              <w:rPr>
                <w:rStyle w:val="Hipervnculo"/>
                <w:noProof/>
              </w:rPr>
              <w:t xml:space="preserve">de </w:t>
            </w:r>
            <w:r w:rsidR="006B7E6E" w:rsidRPr="007522D7">
              <w:rPr>
                <w:rStyle w:val="Hipervnculo"/>
                <w:noProof/>
                <w:spacing w:val="-2"/>
              </w:rPr>
              <w:t>ofertas</w:t>
            </w:r>
            <w:r w:rsidR="006B7E6E">
              <w:rPr>
                <w:noProof/>
                <w:webHidden/>
              </w:rPr>
              <w:tab/>
            </w:r>
            <w:r w:rsidR="006B7E6E">
              <w:rPr>
                <w:noProof/>
                <w:webHidden/>
              </w:rPr>
              <w:fldChar w:fldCharType="begin"/>
            </w:r>
            <w:r w:rsidR="006B7E6E">
              <w:rPr>
                <w:noProof/>
                <w:webHidden/>
              </w:rPr>
              <w:instrText xml:space="preserve"> PAGEREF _Toc153210662 \h </w:instrText>
            </w:r>
            <w:r w:rsidR="006B7E6E">
              <w:rPr>
                <w:noProof/>
                <w:webHidden/>
              </w:rPr>
            </w:r>
            <w:r w:rsidR="006B7E6E">
              <w:rPr>
                <w:noProof/>
                <w:webHidden/>
              </w:rPr>
              <w:fldChar w:fldCharType="separate"/>
            </w:r>
            <w:r w:rsidR="006B7E6E">
              <w:rPr>
                <w:noProof/>
                <w:webHidden/>
              </w:rPr>
              <w:t>61</w:t>
            </w:r>
            <w:r w:rsidR="006B7E6E">
              <w:rPr>
                <w:noProof/>
                <w:webHidden/>
              </w:rPr>
              <w:fldChar w:fldCharType="end"/>
            </w:r>
          </w:hyperlink>
        </w:p>
        <w:p w14:paraId="31CFEB48" w14:textId="38A3B2DE" w:rsidR="006B7E6E" w:rsidRDefault="00EA22F8">
          <w:pPr>
            <w:pStyle w:val="TDC3"/>
            <w:tabs>
              <w:tab w:val="left" w:pos="1320"/>
              <w:tab w:val="right" w:leader="dot" w:pos="9430"/>
            </w:tabs>
            <w:rPr>
              <w:rFonts w:cstheme="minorBidi"/>
              <w:noProof/>
            </w:rPr>
          </w:pPr>
          <w:hyperlink w:anchor="_Toc153210663" w:history="1">
            <w:r w:rsidR="006B7E6E" w:rsidRPr="007522D7">
              <w:rPr>
                <w:rStyle w:val="Hipervnculo"/>
                <w:rFonts w:ascii="Arial" w:eastAsia="Arial" w:hAnsi="Arial" w:cs="Arial"/>
                <w:b/>
                <w:bCs/>
                <w:noProof/>
                <w:spacing w:val="-2"/>
                <w:w w:val="99"/>
                <w:lang w:val="es-ES"/>
              </w:rPr>
              <w:t>2.1.3.</w:t>
            </w:r>
            <w:r w:rsidR="006B7E6E">
              <w:rPr>
                <w:rFonts w:cstheme="minorBidi"/>
                <w:noProof/>
              </w:rPr>
              <w:tab/>
            </w:r>
            <w:r w:rsidR="006B7E6E" w:rsidRPr="007522D7">
              <w:rPr>
                <w:rStyle w:val="Hipervnculo"/>
                <w:noProof/>
                <w:spacing w:val="-2"/>
              </w:rPr>
              <w:t>Adjudicación</w:t>
            </w:r>
            <w:r w:rsidR="006B7E6E">
              <w:rPr>
                <w:noProof/>
                <w:webHidden/>
              </w:rPr>
              <w:tab/>
            </w:r>
            <w:r w:rsidR="006B7E6E">
              <w:rPr>
                <w:noProof/>
                <w:webHidden/>
              </w:rPr>
              <w:fldChar w:fldCharType="begin"/>
            </w:r>
            <w:r w:rsidR="006B7E6E">
              <w:rPr>
                <w:noProof/>
                <w:webHidden/>
              </w:rPr>
              <w:instrText xml:space="preserve"> PAGEREF _Toc153210663 \h </w:instrText>
            </w:r>
            <w:r w:rsidR="006B7E6E">
              <w:rPr>
                <w:noProof/>
                <w:webHidden/>
              </w:rPr>
            </w:r>
            <w:r w:rsidR="006B7E6E">
              <w:rPr>
                <w:noProof/>
                <w:webHidden/>
              </w:rPr>
              <w:fldChar w:fldCharType="separate"/>
            </w:r>
            <w:r w:rsidR="006B7E6E">
              <w:rPr>
                <w:noProof/>
                <w:webHidden/>
              </w:rPr>
              <w:t>62</w:t>
            </w:r>
            <w:r w:rsidR="006B7E6E">
              <w:rPr>
                <w:noProof/>
                <w:webHidden/>
              </w:rPr>
              <w:fldChar w:fldCharType="end"/>
            </w:r>
          </w:hyperlink>
        </w:p>
        <w:p w14:paraId="1081F955" w14:textId="198D1A7F" w:rsidR="006B7E6E" w:rsidRDefault="00EA22F8">
          <w:pPr>
            <w:pStyle w:val="TDC2"/>
            <w:tabs>
              <w:tab w:val="left" w:pos="660"/>
              <w:tab w:val="right" w:leader="dot" w:pos="9430"/>
            </w:tabs>
            <w:rPr>
              <w:rFonts w:eastAsiaTheme="minorEastAsia"/>
              <w:noProof/>
              <w:lang w:eastAsia="es-UY"/>
            </w:rPr>
          </w:pPr>
          <w:hyperlink w:anchor="_Toc153210664" w:history="1">
            <w:r w:rsidR="006B7E6E" w:rsidRPr="007522D7">
              <w:rPr>
                <w:rStyle w:val="Hipervnculo"/>
                <w:rFonts w:ascii="Arial" w:eastAsia="Arial" w:hAnsi="Arial" w:cs="Arial"/>
                <w:b/>
                <w:bCs/>
                <w:noProof/>
                <w:spacing w:val="-6"/>
                <w:lang w:val="es-ES"/>
              </w:rPr>
              <w:t>B.</w:t>
            </w:r>
            <w:r w:rsidR="006B7E6E">
              <w:rPr>
                <w:rFonts w:eastAsiaTheme="minorEastAsia"/>
                <w:noProof/>
                <w:lang w:eastAsia="es-UY"/>
              </w:rPr>
              <w:tab/>
            </w:r>
            <w:r w:rsidR="006B7E6E" w:rsidRPr="007522D7">
              <w:rPr>
                <w:rStyle w:val="Hipervnculo"/>
                <w:noProof/>
                <w:spacing w:val="-2"/>
              </w:rPr>
              <w:t>Servicios</w:t>
            </w:r>
            <w:r w:rsidR="006B7E6E">
              <w:rPr>
                <w:noProof/>
                <w:webHidden/>
              </w:rPr>
              <w:tab/>
            </w:r>
            <w:r w:rsidR="006B7E6E">
              <w:rPr>
                <w:noProof/>
                <w:webHidden/>
              </w:rPr>
              <w:fldChar w:fldCharType="begin"/>
            </w:r>
            <w:r w:rsidR="006B7E6E">
              <w:rPr>
                <w:noProof/>
                <w:webHidden/>
              </w:rPr>
              <w:instrText xml:space="preserve"> PAGEREF _Toc153210664 \h </w:instrText>
            </w:r>
            <w:r w:rsidR="006B7E6E">
              <w:rPr>
                <w:noProof/>
                <w:webHidden/>
              </w:rPr>
            </w:r>
            <w:r w:rsidR="006B7E6E">
              <w:rPr>
                <w:noProof/>
                <w:webHidden/>
              </w:rPr>
              <w:fldChar w:fldCharType="separate"/>
            </w:r>
            <w:r w:rsidR="006B7E6E">
              <w:rPr>
                <w:noProof/>
                <w:webHidden/>
              </w:rPr>
              <w:t>62</w:t>
            </w:r>
            <w:r w:rsidR="006B7E6E">
              <w:rPr>
                <w:noProof/>
                <w:webHidden/>
              </w:rPr>
              <w:fldChar w:fldCharType="end"/>
            </w:r>
          </w:hyperlink>
        </w:p>
        <w:p w14:paraId="6546F2FD" w14:textId="44ED621E" w:rsidR="006B7E6E" w:rsidRDefault="00EA22F8">
          <w:pPr>
            <w:pStyle w:val="TDC3"/>
            <w:tabs>
              <w:tab w:val="left" w:pos="1320"/>
              <w:tab w:val="right" w:leader="dot" w:pos="9430"/>
            </w:tabs>
            <w:rPr>
              <w:rFonts w:cstheme="minorBidi"/>
              <w:noProof/>
            </w:rPr>
          </w:pPr>
          <w:hyperlink w:anchor="_Toc153210665" w:history="1">
            <w:r w:rsidR="006B7E6E" w:rsidRPr="007522D7">
              <w:rPr>
                <w:rStyle w:val="Hipervnculo"/>
                <w:rFonts w:ascii="Arial" w:eastAsia="Arial" w:hAnsi="Arial" w:cs="Arial"/>
                <w:b/>
                <w:bCs/>
                <w:noProof/>
                <w:spacing w:val="-2"/>
                <w:w w:val="99"/>
                <w:lang w:val="es-ES"/>
              </w:rPr>
              <w:t>2.1.4.</w:t>
            </w:r>
            <w:r w:rsidR="006B7E6E">
              <w:rPr>
                <w:rFonts w:cstheme="minorBidi"/>
                <w:noProof/>
              </w:rPr>
              <w:tab/>
            </w:r>
            <w:r w:rsidR="006B7E6E" w:rsidRPr="007522D7">
              <w:rPr>
                <w:rStyle w:val="Hipervnculo"/>
                <w:noProof/>
              </w:rPr>
              <w:t>Presentación</w:t>
            </w:r>
            <w:r w:rsidR="006B7E6E" w:rsidRPr="007522D7">
              <w:rPr>
                <w:rStyle w:val="Hipervnculo"/>
                <w:noProof/>
                <w:spacing w:val="-3"/>
              </w:rPr>
              <w:t xml:space="preserve"> </w:t>
            </w:r>
            <w:r w:rsidR="006B7E6E" w:rsidRPr="007522D7">
              <w:rPr>
                <w:rStyle w:val="Hipervnculo"/>
                <w:noProof/>
              </w:rPr>
              <w:t>de</w:t>
            </w:r>
            <w:r w:rsidR="006B7E6E" w:rsidRPr="007522D7">
              <w:rPr>
                <w:rStyle w:val="Hipervnculo"/>
                <w:noProof/>
                <w:spacing w:val="-3"/>
              </w:rPr>
              <w:t xml:space="preserve"> </w:t>
            </w:r>
            <w:r w:rsidR="006B7E6E" w:rsidRPr="007522D7">
              <w:rPr>
                <w:rStyle w:val="Hipervnculo"/>
                <w:noProof/>
                <w:spacing w:val="-2"/>
              </w:rPr>
              <w:t>Ofertas</w:t>
            </w:r>
            <w:r w:rsidR="006B7E6E">
              <w:rPr>
                <w:noProof/>
                <w:webHidden/>
              </w:rPr>
              <w:tab/>
            </w:r>
            <w:r w:rsidR="006B7E6E">
              <w:rPr>
                <w:noProof/>
                <w:webHidden/>
              </w:rPr>
              <w:fldChar w:fldCharType="begin"/>
            </w:r>
            <w:r w:rsidR="006B7E6E">
              <w:rPr>
                <w:noProof/>
                <w:webHidden/>
              </w:rPr>
              <w:instrText xml:space="preserve"> PAGEREF _Toc153210665 \h </w:instrText>
            </w:r>
            <w:r w:rsidR="006B7E6E">
              <w:rPr>
                <w:noProof/>
                <w:webHidden/>
              </w:rPr>
            </w:r>
            <w:r w:rsidR="006B7E6E">
              <w:rPr>
                <w:noProof/>
                <w:webHidden/>
              </w:rPr>
              <w:fldChar w:fldCharType="separate"/>
            </w:r>
            <w:r w:rsidR="006B7E6E">
              <w:rPr>
                <w:noProof/>
                <w:webHidden/>
              </w:rPr>
              <w:t>62</w:t>
            </w:r>
            <w:r w:rsidR="006B7E6E">
              <w:rPr>
                <w:noProof/>
                <w:webHidden/>
              </w:rPr>
              <w:fldChar w:fldCharType="end"/>
            </w:r>
          </w:hyperlink>
        </w:p>
        <w:p w14:paraId="6DE4CE31" w14:textId="7D89CAE7" w:rsidR="006B7E6E" w:rsidRDefault="00EA22F8">
          <w:pPr>
            <w:pStyle w:val="TDC3"/>
            <w:tabs>
              <w:tab w:val="left" w:pos="1320"/>
              <w:tab w:val="right" w:leader="dot" w:pos="9430"/>
            </w:tabs>
            <w:rPr>
              <w:rFonts w:cstheme="minorBidi"/>
              <w:noProof/>
            </w:rPr>
          </w:pPr>
          <w:hyperlink w:anchor="_Toc153210666" w:history="1">
            <w:r w:rsidR="006B7E6E" w:rsidRPr="007522D7">
              <w:rPr>
                <w:rStyle w:val="Hipervnculo"/>
                <w:rFonts w:ascii="Arial" w:eastAsia="Arial" w:hAnsi="Arial" w:cs="Arial"/>
                <w:b/>
                <w:bCs/>
                <w:noProof/>
                <w:spacing w:val="-2"/>
                <w:w w:val="99"/>
                <w:lang w:val="es-ES"/>
              </w:rPr>
              <w:t>2.1.5.</w:t>
            </w:r>
            <w:r w:rsidR="006B7E6E">
              <w:rPr>
                <w:rFonts w:cstheme="minorBidi"/>
                <w:noProof/>
              </w:rPr>
              <w:tab/>
            </w:r>
            <w:r w:rsidR="006B7E6E" w:rsidRPr="007522D7">
              <w:rPr>
                <w:rStyle w:val="Hipervnculo"/>
                <w:noProof/>
              </w:rPr>
              <w:t>Evaluación</w:t>
            </w:r>
            <w:r w:rsidR="006B7E6E" w:rsidRPr="007522D7">
              <w:rPr>
                <w:rStyle w:val="Hipervnculo"/>
                <w:noProof/>
                <w:spacing w:val="-2"/>
              </w:rPr>
              <w:t xml:space="preserve"> </w:t>
            </w:r>
            <w:r w:rsidR="006B7E6E" w:rsidRPr="007522D7">
              <w:rPr>
                <w:rStyle w:val="Hipervnculo"/>
                <w:noProof/>
              </w:rPr>
              <w:t xml:space="preserve">de </w:t>
            </w:r>
            <w:r w:rsidR="006B7E6E" w:rsidRPr="007522D7">
              <w:rPr>
                <w:rStyle w:val="Hipervnculo"/>
                <w:noProof/>
                <w:spacing w:val="-2"/>
              </w:rPr>
              <w:t>ofertas</w:t>
            </w:r>
            <w:r w:rsidR="006B7E6E">
              <w:rPr>
                <w:noProof/>
                <w:webHidden/>
              </w:rPr>
              <w:tab/>
            </w:r>
            <w:r w:rsidR="006B7E6E">
              <w:rPr>
                <w:noProof/>
                <w:webHidden/>
              </w:rPr>
              <w:fldChar w:fldCharType="begin"/>
            </w:r>
            <w:r w:rsidR="006B7E6E">
              <w:rPr>
                <w:noProof/>
                <w:webHidden/>
              </w:rPr>
              <w:instrText xml:space="preserve"> PAGEREF _Toc153210666 \h </w:instrText>
            </w:r>
            <w:r w:rsidR="006B7E6E">
              <w:rPr>
                <w:noProof/>
                <w:webHidden/>
              </w:rPr>
            </w:r>
            <w:r w:rsidR="006B7E6E">
              <w:rPr>
                <w:noProof/>
                <w:webHidden/>
              </w:rPr>
              <w:fldChar w:fldCharType="separate"/>
            </w:r>
            <w:r w:rsidR="006B7E6E">
              <w:rPr>
                <w:noProof/>
                <w:webHidden/>
              </w:rPr>
              <w:t>63</w:t>
            </w:r>
            <w:r w:rsidR="006B7E6E">
              <w:rPr>
                <w:noProof/>
                <w:webHidden/>
              </w:rPr>
              <w:fldChar w:fldCharType="end"/>
            </w:r>
          </w:hyperlink>
        </w:p>
        <w:p w14:paraId="7DC7186C" w14:textId="48A449F5" w:rsidR="006B7E6E" w:rsidRDefault="00EA22F8">
          <w:pPr>
            <w:pStyle w:val="TDC3"/>
            <w:tabs>
              <w:tab w:val="left" w:pos="1320"/>
              <w:tab w:val="right" w:leader="dot" w:pos="9430"/>
            </w:tabs>
            <w:rPr>
              <w:rFonts w:cstheme="minorBidi"/>
              <w:noProof/>
            </w:rPr>
          </w:pPr>
          <w:hyperlink w:anchor="_Toc153210667" w:history="1">
            <w:r w:rsidR="006B7E6E" w:rsidRPr="007522D7">
              <w:rPr>
                <w:rStyle w:val="Hipervnculo"/>
                <w:rFonts w:ascii="Arial" w:eastAsia="Arial" w:hAnsi="Arial" w:cs="Arial"/>
                <w:b/>
                <w:bCs/>
                <w:noProof/>
                <w:spacing w:val="-2"/>
                <w:w w:val="99"/>
                <w:lang w:val="es-ES"/>
              </w:rPr>
              <w:t>2.1.6.</w:t>
            </w:r>
            <w:r w:rsidR="006B7E6E">
              <w:rPr>
                <w:rFonts w:cstheme="minorBidi"/>
                <w:noProof/>
              </w:rPr>
              <w:tab/>
            </w:r>
            <w:r w:rsidR="006B7E6E" w:rsidRPr="007522D7">
              <w:rPr>
                <w:rStyle w:val="Hipervnculo"/>
                <w:noProof/>
                <w:spacing w:val="-2"/>
              </w:rPr>
              <w:t>Adjudicación</w:t>
            </w:r>
            <w:r w:rsidR="006B7E6E">
              <w:rPr>
                <w:noProof/>
                <w:webHidden/>
              </w:rPr>
              <w:tab/>
            </w:r>
            <w:r w:rsidR="006B7E6E">
              <w:rPr>
                <w:noProof/>
                <w:webHidden/>
              </w:rPr>
              <w:fldChar w:fldCharType="begin"/>
            </w:r>
            <w:r w:rsidR="006B7E6E">
              <w:rPr>
                <w:noProof/>
                <w:webHidden/>
              </w:rPr>
              <w:instrText xml:space="preserve"> PAGEREF _Toc153210667 \h </w:instrText>
            </w:r>
            <w:r w:rsidR="006B7E6E">
              <w:rPr>
                <w:noProof/>
                <w:webHidden/>
              </w:rPr>
            </w:r>
            <w:r w:rsidR="006B7E6E">
              <w:rPr>
                <w:noProof/>
                <w:webHidden/>
              </w:rPr>
              <w:fldChar w:fldCharType="separate"/>
            </w:r>
            <w:r w:rsidR="006B7E6E">
              <w:rPr>
                <w:noProof/>
                <w:webHidden/>
              </w:rPr>
              <w:t>64</w:t>
            </w:r>
            <w:r w:rsidR="006B7E6E">
              <w:rPr>
                <w:noProof/>
                <w:webHidden/>
              </w:rPr>
              <w:fldChar w:fldCharType="end"/>
            </w:r>
          </w:hyperlink>
        </w:p>
        <w:p w14:paraId="5A00D35B" w14:textId="2967D2B7" w:rsidR="006B7E6E" w:rsidRDefault="00EA22F8">
          <w:pPr>
            <w:pStyle w:val="TDC3"/>
            <w:tabs>
              <w:tab w:val="left" w:pos="1320"/>
              <w:tab w:val="right" w:leader="dot" w:pos="9430"/>
            </w:tabs>
            <w:rPr>
              <w:rFonts w:cstheme="minorBidi"/>
              <w:noProof/>
            </w:rPr>
          </w:pPr>
          <w:hyperlink w:anchor="_Toc153210668" w:history="1">
            <w:r w:rsidR="006B7E6E" w:rsidRPr="007522D7">
              <w:rPr>
                <w:rStyle w:val="Hipervnculo"/>
                <w:rFonts w:ascii="Arial" w:eastAsia="Arial" w:hAnsi="Arial" w:cs="Arial"/>
                <w:b/>
                <w:bCs/>
                <w:noProof/>
                <w:spacing w:val="-2"/>
                <w:w w:val="99"/>
                <w:lang w:val="es-ES"/>
              </w:rPr>
              <w:t>2.1.7.</w:t>
            </w:r>
            <w:r w:rsidR="006B7E6E">
              <w:rPr>
                <w:rFonts w:cstheme="minorBidi"/>
                <w:noProof/>
              </w:rPr>
              <w:tab/>
            </w:r>
            <w:r w:rsidR="006B7E6E" w:rsidRPr="007522D7">
              <w:rPr>
                <w:rStyle w:val="Hipervnculo"/>
                <w:noProof/>
              </w:rPr>
              <w:t>Evaluación</w:t>
            </w:r>
            <w:r w:rsidR="006B7E6E" w:rsidRPr="007522D7">
              <w:rPr>
                <w:rStyle w:val="Hipervnculo"/>
                <w:noProof/>
                <w:spacing w:val="-2"/>
              </w:rPr>
              <w:t xml:space="preserve"> </w:t>
            </w:r>
            <w:r w:rsidR="006B7E6E" w:rsidRPr="007522D7">
              <w:rPr>
                <w:rStyle w:val="Hipervnculo"/>
                <w:noProof/>
              </w:rPr>
              <w:t xml:space="preserve">de </w:t>
            </w:r>
            <w:r w:rsidR="006B7E6E" w:rsidRPr="007522D7">
              <w:rPr>
                <w:rStyle w:val="Hipervnculo"/>
                <w:noProof/>
                <w:spacing w:val="-2"/>
              </w:rPr>
              <w:t>ofertas</w:t>
            </w:r>
            <w:r w:rsidR="006B7E6E">
              <w:rPr>
                <w:noProof/>
                <w:webHidden/>
              </w:rPr>
              <w:tab/>
            </w:r>
            <w:r w:rsidR="006B7E6E">
              <w:rPr>
                <w:noProof/>
                <w:webHidden/>
              </w:rPr>
              <w:fldChar w:fldCharType="begin"/>
            </w:r>
            <w:r w:rsidR="006B7E6E">
              <w:rPr>
                <w:noProof/>
                <w:webHidden/>
              </w:rPr>
              <w:instrText xml:space="preserve"> PAGEREF _Toc153210668 \h </w:instrText>
            </w:r>
            <w:r w:rsidR="006B7E6E">
              <w:rPr>
                <w:noProof/>
                <w:webHidden/>
              </w:rPr>
            </w:r>
            <w:r w:rsidR="006B7E6E">
              <w:rPr>
                <w:noProof/>
                <w:webHidden/>
              </w:rPr>
              <w:fldChar w:fldCharType="separate"/>
            </w:r>
            <w:r w:rsidR="006B7E6E">
              <w:rPr>
                <w:noProof/>
                <w:webHidden/>
              </w:rPr>
              <w:t>65</w:t>
            </w:r>
            <w:r w:rsidR="006B7E6E">
              <w:rPr>
                <w:noProof/>
                <w:webHidden/>
              </w:rPr>
              <w:fldChar w:fldCharType="end"/>
            </w:r>
          </w:hyperlink>
        </w:p>
        <w:p w14:paraId="0B6BF164" w14:textId="6756C380" w:rsidR="00771DAF" w:rsidRDefault="006D7BE1">
          <w:pPr>
            <w:rPr>
              <w:b/>
              <w:bCs/>
              <w:lang w:val="es-ES"/>
            </w:rPr>
          </w:pPr>
          <w:r>
            <w:rPr>
              <w:b/>
              <w:bCs/>
              <w:lang w:val="es-ES"/>
            </w:rPr>
            <w:fldChar w:fldCharType="end"/>
          </w:r>
        </w:p>
        <w:p w14:paraId="09098F31" w14:textId="77777777" w:rsidR="00771DAF" w:rsidRDefault="00771DAF">
          <w:pPr>
            <w:rPr>
              <w:b/>
              <w:bCs/>
              <w:lang w:val="es-ES"/>
            </w:rPr>
          </w:pPr>
          <w:bookmarkStart w:id="1" w:name="_GoBack"/>
          <w:bookmarkEnd w:id="1"/>
          <w:r>
            <w:rPr>
              <w:b/>
              <w:bCs/>
              <w:lang w:val="es-ES"/>
            </w:rPr>
            <w:br w:type="page"/>
          </w:r>
        </w:p>
        <w:p w14:paraId="7F2DAEB9" w14:textId="47184485" w:rsidR="006D7BE1" w:rsidRDefault="00EA22F8"/>
      </w:sdtContent>
    </w:sdt>
    <w:p w14:paraId="6D31D060" w14:textId="77777777" w:rsidR="00BA4FBB" w:rsidRDefault="00BA4FBB" w:rsidP="000A5AB2">
      <w:pPr>
        <w:rPr>
          <w:lang w:val="es-ES"/>
        </w:rPr>
      </w:pPr>
    </w:p>
    <w:p w14:paraId="58B8BF0E" w14:textId="130529AC" w:rsidR="009C25E2" w:rsidRPr="006D7BE1" w:rsidRDefault="00E955D7" w:rsidP="006D7BE1">
      <w:pPr>
        <w:pStyle w:val="Ttulo"/>
        <w:jc w:val="center"/>
        <w:rPr>
          <w:rFonts w:ascii="Arial" w:hAnsi="Arial" w:cs="Arial"/>
          <w:b/>
          <w:sz w:val="40"/>
          <w:szCs w:val="40"/>
        </w:rPr>
      </w:pPr>
      <w:r>
        <w:rPr>
          <w:rFonts w:ascii="Arial" w:hAnsi="Arial" w:cs="Arial"/>
          <w:b/>
          <w:sz w:val="32"/>
          <w:szCs w:val="32"/>
        </w:rPr>
        <w:fldChar w:fldCharType="begin"/>
      </w:r>
      <w:r>
        <w:rPr>
          <w:rFonts w:ascii="Arial" w:hAnsi="Arial" w:cs="Arial"/>
          <w:b/>
          <w:sz w:val="32"/>
          <w:szCs w:val="32"/>
        </w:rPr>
        <w:instrText xml:space="preserve"> REF Título \h </w:instrText>
      </w:r>
      <w:r>
        <w:rPr>
          <w:rFonts w:ascii="Arial" w:hAnsi="Arial" w:cs="Arial"/>
          <w:b/>
          <w:sz w:val="32"/>
          <w:szCs w:val="32"/>
        </w:rPr>
      </w:r>
      <w:r>
        <w:rPr>
          <w:rFonts w:ascii="Arial" w:hAnsi="Arial" w:cs="Arial"/>
          <w:b/>
          <w:sz w:val="32"/>
          <w:szCs w:val="32"/>
        </w:rPr>
        <w:fldChar w:fldCharType="separate"/>
      </w:r>
      <w:r w:rsidR="00204063">
        <w:rPr>
          <w:rFonts w:ascii="Arial" w:hAnsi="Arial" w:cs="Arial"/>
          <w:b/>
          <w:sz w:val="40"/>
          <w:szCs w:val="40"/>
        </w:rPr>
        <w:t xml:space="preserve">LICITACIÓN </w:t>
      </w:r>
      <w:r w:rsidR="00EA5A0C">
        <w:rPr>
          <w:rFonts w:ascii="Arial" w:hAnsi="Arial" w:cs="Arial"/>
          <w:b/>
          <w:sz w:val="40"/>
          <w:szCs w:val="40"/>
        </w:rPr>
        <w:t>PÚBLICA</w:t>
      </w:r>
      <w:r w:rsidR="009C25E2" w:rsidRPr="006D7BE1">
        <w:rPr>
          <w:rFonts w:ascii="Arial" w:hAnsi="Arial" w:cs="Arial"/>
          <w:b/>
          <w:sz w:val="40"/>
          <w:szCs w:val="40"/>
        </w:rPr>
        <w:t xml:space="preserve"> </w:t>
      </w:r>
      <w:proofErr w:type="spellStart"/>
      <w:r w:rsidR="009C25E2" w:rsidRPr="006D7BE1">
        <w:rPr>
          <w:rFonts w:ascii="Arial" w:hAnsi="Arial" w:cs="Arial"/>
          <w:b/>
          <w:sz w:val="40"/>
          <w:szCs w:val="40"/>
        </w:rPr>
        <w:t>Nº</w:t>
      </w:r>
      <w:proofErr w:type="spellEnd"/>
      <w:r w:rsidR="009C25E2" w:rsidRPr="006D7BE1">
        <w:rPr>
          <w:rFonts w:ascii="Arial" w:hAnsi="Arial" w:cs="Arial"/>
          <w:b/>
          <w:sz w:val="40"/>
          <w:szCs w:val="40"/>
        </w:rPr>
        <w:t xml:space="preserve"> </w:t>
      </w:r>
      <w:r w:rsidR="00663007">
        <w:rPr>
          <w:rFonts w:ascii="Arial" w:hAnsi="Arial" w:cs="Arial"/>
          <w:b/>
          <w:sz w:val="40"/>
          <w:szCs w:val="40"/>
        </w:rPr>
        <w:t>1</w:t>
      </w:r>
      <w:r w:rsidR="009C25E2" w:rsidRPr="006D7BE1">
        <w:rPr>
          <w:rFonts w:ascii="Arial" w:hAnsi="Arial" w:cs="Arial"/>
          <w:b/>
          <w:sz w:val="40"/>
          <w:szCs w:val="40"/>
        </w:rPr>
        <w:t>/</w:t>
      </w:r>
      <w:r w:rsidR="00EA5A0C">
        <w:rPr>
          <w:rFonts w:ascii="Arial" w:hAnsi="Arial" w:cs="Arial"/>
          <w:b/>
          <w:sz w:val="40"/>
          <w:szCs w:val="40"/>
        </w:rPr>
        <w:t>24</w:t>
      </w:r>
      <w:r w:rsidR="009C25E2" w:rsidRPr="006D7BE1">
        <w:rPr>
          <w:rFonts w:ascii="Arial" w:hAnsi="Arial" w:cs="Arial"/>
          <w:b/>
          <w:sz w:val="40"/>
          <w:szCs w:val="40"/>
        </w:rPr>
        <w:t>.</w:t>
      </w:r>
    </w:p>
    <w:p w14:paraId="42865F24" w14:textId="77777777" w:rsidR="009C25E2" w:rsidRPr="005F36B4" w:rsidRDefault="009C25E2" w:rsidP="00BA4FBB">
      <w:pPr>
        <w:pStyle w:val="Prrafobsico"/>
        <w:suppressAutoHyphens/>
        <w:ind w:right="-149"/>
        <w:jc w:val="both"/>
        <w:rPr>
          <w:rFonts w:ascii="Arial" w:hAnsi="Arial" w:cs="Arial"/>
        </w:rPr>
      </w:pPr>
    </w:p>
    <w:p w14:paraId="4D128FD1" w14:textId="77777777" w:rsidR="00EA5A0C" w:rsidRDefault="00EA5A0C" w:rsidP="00EA5A0C">
      <w:pPr>
        <w:pStyle w:val="Prrafobsico"/>
        <w:pBdr>
          <w:bottom w:val="single" w:sz="12" w:space="1" w:color="auto"/>
        </w:pBdr>
        <w:suppressAutoHyphens/>
        <w:ind w:right="-149"/>
        <w:jc w:val="center"/>
        <w:rPr>
          <w:rFonts w:ascii="Arial" w:hAnsi="Arial" w:cs="Arial"/>
          <w:b/>
          <w:sz w:val="32"/>
          <w:szCs w:val="32"/>
        </w:rPr>
      </w:pPr>
      <w:r w:rsidRPr="005F36B4">
        <w:rPr>
          <w:rFonts w:ascii="Arial" w:hAnsi="Arial" w:cs="Arial"/>
          <w:b/>
          <w:sz w:val="32"/>
          <w:szCs w:val="32"/>
        </w:rPr>
        <w:t xml:space="preserve">ADQUISICIÓN DE </w:t>
      </w:r>
      <w:r>
        <w:rPr>
          <w:rFonts w:ascii="Arial" w:hAnsi="Arial" w:cs="Arial"/>
          <w:b/>
          <w:sz w:val="32"/>
          <w:szCs w:val="32"/>
        </w:rPr>
        <w:t>SERVICIO DE LIMPIEZA PARA EL HBSE</w:t>
      </w:r>
    </w:p>
    <w:p w14:paraId="791FAFCE" w14:textId="6ACE4176" w:rsidR="00BA4FBB" w:rsidRPr="00771DAF" w:rsidRDefault="00E955D7" w:rsidP="00771DAF">
      <w:pPr>
        <w:pStyle w:val="Ttulo"/>
        <w:rPr>
          <w:rFonts w:ascii="Arial" w:hAnsi="Arial" w:cs="Arial"/>
          <w:b/>
          <w:sz w:val="32"/>
          <w:szCs w:val="32"/>
        </w:rPr>
      </w:pPr>
      <w:r>
        <w:rPr>
          <w:rFonts w:ascii="Arial" w:hAnsi="Arial" w:cs="Arial"/>
          <w:b/>
          <w:sz w:val="32"/>
          <w:szCs w:val="32"/>
        </w:rPr>
        <w:fldChar w:fldCharType="end"/>
      </w:r>
    </w:p>
    <w:p w14:paraId="4FA87ABB" w14:textId="77777777" w:rsidR="00BA4FBB" w:rsidRDefault="00BA4FBB" w:rsidP="00BA4FBB">
      <w:pPr>
        <w:pStyle w:val="Prrafobsico"/>
        <w:pBdr>
          <w:bottom w:val="single" w:sz="12" w:space="1" w:color="auto"/>
        </w:pBdr>
        <w:suppressAutoHyphens/>
        <w:ind w:right="-149"/>
        <w:jc w:val="both"/>
        <w:rPr>
          <w:rFonts w:ascii="Arial" w:hAnsi="Arial" w:cs="Arial"/>
        </w:rPr>
      </w:pPr>
      <w:r w:rsidRPr="005F36B4">
        <w:rPr>
          <w:rFonts w:ascii="Arial" w:hAnsi="Arial" w:cs="Arial"/>
        </w:rPr>
        <w:t xml:space="preserve">El presente Pliego de Condiciones Particulares y Memoria Descriptiva conjuntamente con el Pliego Único de Bases y Condiciones Generales aprobado por Decreto 131/014, fijan las condiciones que han de regir en el presente llamado a </w:t>
      </w:r>
      <w:r w:rsidRPr="00B12B83">
        <w:rPr>
          <w:rFonts w:ascii="Arial" w:hAnsi="Arial" w:cs="Arial"/>
        </w:rPr>
        <w:t>Concurso de Precios</w:t>
      </w:r>
      <w:r w:rsidRPr="005F36B4">
        <w:rPr>
          <w:rFonts w:ascii="Arial" w:hAnsi="Arial" w:cs="Arial"/>
        </w:rPr>
        <w:t xml:space="preserve"> para:</w:t>
      </w:r>
    </w:p>
    <w:p w14:paraId="0D792C62" w14:textId="77777777" w:rsidR="00BA4FBB" w:rsidRPr="008F0C4A" w:rsidRDefault="00BA4FBB" w:rsidP="00BA4FBB">
      <w:pPr>
        <w:pStyle w:val="Prrafobsico"/>
        <w:pBdr>
          <w:bottom w:val="single" w:sz="12" w:space="1" w:color="auto"/>
        </w:pBdr>
        <w:suppressAutoHyphens/>
        <w:ind w:right="-149"/>
        <w:jc w:val="both"/>
        <w:rPr>
          <w:rFonts w:ascii="Arial" w:hAnsi="Arial" w:cs="Arial"/>
          <w:sz w:val="4"/>
          <w:szCs w:val="4"/>
        </w:rPr>
      </w:pPr>
    </w:p>
    <w:p w14:paraId="7CA853E9" w14:textId="77777777" w:rsidR="00BA4FBB" w:rsidRDefault="00BA4FBB" w:rsidP="00BA4FBB">
      <w:pPr>
        <w:pStyle w:val="Prrafobsico"/>
        <w:suppressAutoHyphens/>
        <w:ind w:right="-149"/>
        <w:jc w:val="both"/>
        <w:rPr>
          <w:rFonts w:ascii="Arial" w:hAnsi="Arial" w:cs="Arial"/>
        </w:rPr>
      </w:pPr>
    </w:p>
    <w:p w14:paraId="60A80735" w14:textId="77777777" w:rsidR="00BA4FBB" w:rsidRPr="008F0C4A" w:rsidRDefault="00BA4FBB" w:rsidP="00BA4FBB">
      <w:pPr>
        <w:pStyle w:val="Prrafobsico"/>
        <w:suppressAutoHyphens/>
        <w:ind w:right="-149"/>
        <w:jc w:val="both"/>
        <w:rPr>
          <w:rFonts w:ascii="Arial" w:hAnsi="Arial" w:cs="Arial"/>
          <w:sz w:val="8"/>
          <w:szCs w:val="8"/>
        </w:rPr>
      </w:pPr>
    </w:p>
    <w:p w14:paraId="033409F1" w14:textId="4340403F" w:rsidR="00BA4FBB" w:rsidRPr="001A73FA" w:rsidRDefault="00BA4FBB" w:rsidP="00BF6822">
      <w:pPr>
        <w:pStyle w:val="Ttulo2"/>
        <w:numPr>
          <w:ilvl w:val="0"/>
          <w:numId w:val="2"/>
        </w:numPr>
        <w:rPr>
          <w:rFonts w:ascii="Arial" w:hAnsi="Arial" w:cs="Arial"/>
          <w:b/>
          <w:lang w:val="es-ES"/>
        </w:rPr>
      </w:pPr>
      <w:bookmarkStart w:id="2" w:name="_Toc153210589"/>
      <w:r w:rsidRPr="001A73FA">
        <w:rPr>
          <w:rFonts w:ascii="Arial" w:hAnsi="Arial" w:cs="Arial"/>
          <w:b/>
          <w:lang w:val="es-ES"/>
        </w:rPr>
        <w:t>OBJETO.</w:t>
      </w:r>
      <w:bookmarkEnd w:id="2"/>
    </w:p>
    <w:p w14:paraId="4917CE9E" w14:textId="77777777" w:rsidR="00EA5A0C" w:rsidRDefault="00EA5A0C" w:rsidP="00EA5A0C">
      <w:pPr>
        <w:ind w:firstLine="360"/>
        <w:rPr>
          <w:rFonts w:ascii="Arial" w:hAnsi="Arial" w:cs="Arial"/>
          <w:lang w:val="es-ES"/>
        </w:rPr>
      </w:pPr>
    </w:p>
    <w:p w14:paraId="2795F386" w14:textId="7DF8B3D4" w:rsidR="00E955D7" w:rsidRPr="00EA5A0C" w:rsidRDefault="00EA5A0C" w:rsidP="00EA5A0C">
      <w:pPr>
        <w:ind w:firstLine="360"/>
        <w:rPr>
          <w:rFonts w:ascii="Arial" w:hAnsi="Arial" w:cs="Arial"/>
          <w:sz w:val="24"/>
          <w:szCs w:val="24"/>
          <w:lang w:val="es-ES"/>
        </w:rPr>
      </w:pPr>
      <w:r w:rsidRPr="00EA5A0C">
        <w:rPr>
          <w:rFonts w:ascii="Arial" w:hAnsi="Arial" w:cs="Arial"/>
          <w:sz w:val="24"/>
          <w:szCs w:val="24"/>
          <w:lang w:val="es-ES"/>
        </w:rPr>
        <w:t>Limpieza integral del Hospital BSE mediante una dotación de personal suficiente para cumplir con la totalidad de las tareas requeridas en la Memoria Descriptiva del presente llamado.</w:t>
      </w:r>
    </w:p>
    <w:p w14:paraId="40407C5D" w14:textId="77777777" w:rsidR="00EA5A0C" w:rsidRPr="001A73FA" w:rsidRDefault="00EA5A0C" w:rsidP="00BA4FBB">
      <w:pPr>
        <w:rPr>
          <w:rFonts w:ascii="Arial" w:hAnsi="Arial" w:cs="Arial"/>
          <w:lang w:val="es-ES"/>
        </w:rPr>
      </w:pPr>
    </w:p>
    <w:p w14:paraId="472D606E" w14:textId="31F875FC" w:rsidR="00240486" w:rsidRPr="00240486" w:rsidRDefault="00BA4FBB" w:rsidP="00240486">
      <w:pPr>
        <w:pStyle w:val="Ttulo2"/>
        <w:numPr>
          <w:ilvl w:val="0"/>
          <w:numId w:val="2"/>
        </w:numPr>
        <w:rPr>
          <w:rFonts w:ascii="Arial" w:hAnsi="Arial" w:cs="Arial"/>
          <w:b/>
          <w:lang w:val="es-ES"/>
        </w:rPr>
      </w:pPr>
      <w:bookmarkStart w:id="3" w:name="_Toc153210590"/>
      <w:r w:rsidRPr="001A73FA">
        <w:rPr>
          <w:rFonts w:ascii="Arial" w:hAnsi="Arial" w:cs="Arial"/>
          <w:b/>
          <w:lang w:val="es-ES"/>
        </w:rPr>
        <w:t>REQUISITOS EXCLUYENTES.</w:t>
      </w:r>
      <w:bookmarkEnd w:id="3"/>
    </w:p>
    <w:p w14:paraId="6B04B53C" w14:textId="77777777" w:rsidR="00E955D7" w:rsidRPr="001A73FA" w:rsidRDefault="00E955D7" w:rsidP="00BA4FBB">
      <w:pPr>
        <w:rPr>
          <w:rFonts w:ascii="Arial" w:hAnsi="Arial" w:cs="Arial"/>
          <w:lang w:val="es-ES"/>
        </w:rPr>
      </w:pPr>
    </w:p>
    <w:p w14:paraId="5F15F72F" w14:textId="77777777" w:rsidR="00EA5A0C" w:rsidRPr="005F36B4" w:rsidRDefault="00EA5A0C" w:rsidP="00EA5A0C">
      <w:pPr>
        <w:pStyle w:val="Prrafobsico"/>
        <w:suppressAutoHyphens/>
        <w:ind w:right="-149"/>
        <w:jc w:val="both"/>
        <w:rPr>
          <w:rFonts w:ascii="Arial" w:hAnsi="Arial" w:cs="Arial"/>
        </w:rPr>
      </w:pPr>
      <w:r w:rsidRPr="005F36B4">
        <w:rPr>
          <w:rFonts w:ascii="Arial" w:hAnsi="Arial" w:cs="Arial"/>
        </w:rPr>
        <w:t xml:space="preserve">La empresa oferente deberá: </w:t>
      </w:r>
    </w:p>
    <w:p w14:paraId="68B8B471" w14:textId="77777777" w:rsidR="00EA5A0C" w:rsidRPr="005F36B4" w:rsidRDefault="00EA5A0C" w:rsidP="00EA5A0C">
      <w:pPr>
        <w:pStyle w:val="Prrafobsico"/>
        <w:suppressAutoHyphens/>
        <w:ind w:right="-149"/>
        <w:jc w:val="both"/>
        <w:rPr>
          <w:rFonts w:ascii="Arial" w:hAnsi="Arial" w:cs="Arial"/>
        </w:rPr>
      </w:pPr>
    </w:p>
    <w:p w14:paraId="10EF423F" w14:textId="77777777" w:rsidR="00EA5A0C" w:rsidRPr="005F36B4" w:rsidRDefault="00EA5A0C" w:rsidP="00EA5A0C">
      <w:pPr>
        <w:pStyle w:val="Prrafobsico"/>
        <w:suppressAutoHyphens/>
        <w:ind w:right="-149"/>
        <w:jc w:val="both"/>
        <w:rPr>
          <w:rFonts w:ascii="Arial" w:hAnsi="Arial" w:cs="Arial"/>
        </w:rPr>
      </w:pPr>
      <w:r w:rsidRPr="00E3417C">
        <w:rPr>
          <w:rFonts w:ascii="Arial" w:hAnsi="Arial" w:cs="Arial"/>
          <w:b/>
        </w:rPr>
        <w:t>2.1.</w:t>
      </w:r>
      <w:r w:rsidRPr="005F36B4">
        <w:rPr>
          <w:rFonts w:ascii="Arial" w:hAnsi="Arial" w:cs="Arial"/>
        </w:rPr>
        <w:t xml:space="preserve"> Cumplir con los requisitos formales de la oferta: redacción, domicilio e identificación, previstos en el numeral 8 del Pliego Único de Bases y Condiciones Generales.</w:t>
      </w:r>
    </w:p>
    <w:p w14:paraId="45CD33A4" w14:textId="77777777" w:rsidR="00EA5A0C" w:rsidRPr="005F36B4" w:rsidRDefault="00EA5A0C" w:rsidP="00EA5A0C">
      <w:pPr>
        <w:pStyle w:val="Prrafobsico"/>
        <w:suppressAutoHyphens/>
        <w:ind w:right="-149"/>
        <w:jc w:val="both"/>
        <w:rPr>
          <w:rFonts w:ascii="Arial" w:hAnsi="Arial" w:cs="Arial"/>
        </w:rPr>
      </w:pPr>
    </w:p>
    <w:p w14:paraId="6C4302BA" w14:textId="77777777" w:rsidR="00EA5A0C" w:rsidRPr="005F36B4" w:rsidRDefault="00EA5A0C" w:rsidP="00EA5A0C">
      <w:pPr>
        <w:pStyle w:val="Prrafobsico"/>
        <w:suppressAutoHyphens/>
        <w:ind w:right="-149"/>
        <w:jc w:val="both"/>
        <w:rPr>
          <w:rFonts w:ascii="Arial" w:hAnsi="Arial" w:cs="Arial"/>
        </w:rPr>
      </w:pPr>
      <w:r w:rsidRPr="00E3417C">
        <w:rPr>
          <w:rFonts w:ascii="Arial" w:hAnsi="Arial" w:cs="Arial"/>
          <w:b/>
        </w:rPr>
        <w:t>2.2.</w:t>
      </w:r>
      <w:r w:rsidRPr="005F36B4">
        <w:rPr>
          <w:rFonts w:ascii="Arial" w:hAnsi="Arial" w:cs="Arial"/>
        </w:rPr>
        <w:t xml:space="preserve"> Estar inscripto en el Registro Único de Proveedores del Estado (RUPE) en alguno de estos tres estados: ACTIVO, EN INGRESO e INGRESO SIIF.</w:t>
      </w:r>
    </w:p>
    <w:p w14:paraId="61CC85D7" w14:textId="77777777" w:rsidR="00EA5A0C" w:rsidRPr="005F36B4" w:rsidRDefault="00EA5A0C" w:rsidP="00EA5A0C">
      <w:pPr>
        <w:pStyle w:val="Prrafobsico"/>
        <w:suppressAutoHyphens/>
        <w:ind w:right="-149"/>
        <w:jc w:val="both"/>
        <w:rPr>
          <w:rFonts w:ascii="Arial" w:hAnsi="Arial" w:cs="Arial"/>
        </w:rPr>
      </w:pPr>
    </w:p>
    <w:p w14:paraId="7E377513" w14:textId="77777777" w:rsidR="00EA5A0C" w:rsidRPr="005F36B4" w:rsidRDefault="00EA5A0C" w:rsidP="00EA5A0C">
      <w:pPr>
        <w:pStyle w:val="Prrafobsico"/>
        <w:suppressAutoHyphens/>
        <w:ind w:right="-149"/>
        <w:jc w:val="both"/>
        <w:rPr>
          <w:rFonts w:ascii="Arial" w:hAnsi="Arial" w:cs="Arial"/>
        </w:rPr>
      </w:pPr>
      <w:r w:rsidRPr="00E3417C">
        <w:rPr>
          <w:rFonts w:ascii="Arial" w:hAnsi="Arial" w:cs="Arial"/>
          <w:b/>
        </w:rPr>
        <w:t>2.</w:t>
      </w:r>
      <w:r>
        <w:rPr>
          <w:rFonts w:ascii="Arial" w:hAnsi="Arial" w:cs="Arial"/>
          <w:b/>
        </w:rPr>
        <w:t>3</w:t>
      </w:r>
      <w:r w:rsidRPr="00E3417C">
        <w:rPr>
          <w:rFonts w:ascii="Arial" w:hAnsi="Arial" w:cs="Arial"/>
          <w:b/>
        </w:rPr>
        <w:t>.</w:t>
      </w:r>
      <w:r w:rsidRPr="005F36B4">
        <w:rPr>
          <w:rFonts w:ascii="Arial" w:hAnsi="Arial" w:cs="Arial"/>
        </w:rPr>
        <w:t xml:space="preserve"> No estar comprendido en las causales que expresamente impiden contratar con el Estado, en consonancia con el Artículo 46 del TOCAF.</w:t>
      </w:r>
    </w:p>
    <w:p w14:paraId="3093504A" w14:textId="77777777" w:rsidR="00EA5A0C" w:rsidRDefault="00EA5A0C" w:rsidP="00EA5A0C">
      <w:pPr>
        <w:pStyle w:val="Prrafobsico"/>
        <w:suppressAutoHyphens/>
        <w:ind w:right="-149"/>
        <w:jc w:val="both"/>
        <w:rPr>
          <w:rFonts w:ascii="Arial" w:hAnsi="Arial" w:cs="Arial"/>
        </w:rPr>
      </w:pPr>
    </w:p>
    <w:p w14:paraId="1E7C006D" w14:textId="77777777" w:rsidR="00EA5A0C" w:rsidRPr="005F36B4" w:rsidRDefault="00EA5A0C" w:rsidP="00EA5A0C">
      <w:pPr>
        <w:pStyle w:val="Prrafobsico"/>
        <w:suppressAutoHyphens/>
        <w:ind w:right="-149"/>
        <w:jc w:val="both"/>
        <w:rPr>
          <w:rFonts w:ascii="Arial" w:hAnsi="Arial" w:cs="Arial"/>
        </w:rPr>
      </w:pPr>
      <w:r w:rsidRPr="005F36B4">
        <w:rPr>
          <w:rFonts w:ascii="Arial" w:hAnsi="Arial" w:cs="Arial"/>
        </w:rPr>
        <w:t>El no cumplimiento de cualquiera de estos requisitos implicará la desestimación de la oferta.</w:t>
      </w:r>
    </w:p>
    <w:p w14:paraId="4B8C5343" w14:textId="77777777" w:rsidR="00E955D7" w:rsidRPr="001A73FA" w:rsidRDefault="00E955D7" w:rsidP="00E955D7">
      <w:pPr>
        <w:pStyle w:val="Prrafodelista"/>
        <w:rPr>
          <w:rFonts w:ascii="Arial" w:hAnsi="Arial" w:cs="Arial"/>
          <w:lang w:val="es-ES"/>
        </w:rPr>
      </w:pPr>
    </w:p>
    <w:p w14:paraId="58C9AA04" w14:textId="7847CF1C" w:rsidR="00E955D7" w:rsidRPr="001A73FA" w:rsidRDefault="00E955D7" w:rsidP="00BF6822">
      <w:pPr>
        <w:pStyle w:val="Ttulo2"/>
        <w:numPr>
          <w:ilvl w:val="0"/>
          <w:numId w:val="2"/>
        </w:numPr>
        <w:rPr>
          <w:rFonts w:ascii="Arial" w:hAnsi="Arial" w:cs="Arial"/>
          <w:b/>
          <w:lang w:val="es-ES"/>
        </w:rPr>
      </w:pPr>
      <w:bookmarkStart w:id="4" w:name="_Toc153210591"/>
      <w:r w:rsidRPr="001A73FA">
        <w:rPr>
          <w:rFonts w:ascii="Arial" w:hAnsi="Arial" w:cs="Arial"/>
          <w:b/>
          <w:lang w:val="es-ES"/>
        </w:rPr>
        <w:t>REQUISITOS OBLIGATORIOS</w:t>
      </w:r>
      <w:bookmarkEnd w:id="4"/>
    </w:p>
    <w:p w14:paraId="75E15197" w14:textId="5C9EEF19" w:rsidR="00C67AC4" w:rsidRDefault="00C67AC4" w:rsidP="00C67AC4">
      <w:pPr>
        <w:rPr>
          <w:rFonts w:ascii="Arial" w:hAnsi="Arial" w:cs="Arial"/>
          <w:lang w:val="es-ES"/>
        </w:rPr>
      </w:pPr>
    </w:p>
    <w:p w14:paraId="464F69B2" w14:textId="77777777" w:rsidR="00EA5A0C" w:rsidRPr="00CF4B75" w:rsidRDefault="00EA5A0C" w:rsidP="00EA5A0C">
      <w:pPr>
        <w:pStyle w:val="Prrafobsico"/>
        <w:suppressAutoHyphens/>
        <w:ind w:right="-149"/>
        <w:jc w:val="both"/>
        <w:rPr>
          <w:rFonts w:ascii="Arial" w:hAnsi="Arial" w:cs="Arial"/>
        </w:rPr>
      </w:pPr>
      <w:r w:rsidRPr="0047398E">
        <w:rPr>
          <w:rFonts w:ascii="Arial" w:hAnsi="Arial" w:cs="Arial"/>
          <w:b/>
        </w:rPr>
        <w:t>3.1</w:t>
      </w:r>
      <w:r>
        <w:rPr>
          <w:rFonts w:ascii="Arial" w:hAnsi="Arial" w:cs="Arial"/>
        </w:rPr>
        <w:t xml:space="preserve"> </w:t>
      </w:r>
      <w:r w:rsidRPr="00CF4B75">
        <w:rPr>
          <w:rFonts w:ascii="Arial" w:hAnsi="Arial" w:cs="Arial"/>
        </w:rPr>
        <w:t xml:space="preserve">Junto con la oferta el oferente deberá presentar el Formulario de Identificación del Oferente (Anexo I), suscrito con firma autógrafa (manuscrita) o electrónica avanzada (art. 6 Ley 18.600), por quien tenga poderes suficientes para representar a la empresa oferente. </w:t>
      </w:r>
    </w:p>
    <w:p w14:paraId="6F969FF6" w14:textId="77777777" w:rsidR="00EA5A0C" w:rsidRPr="00CF4B75" w:rsidRDefault="00EA5A0C" w:rsidP="00EA5A0C">
      <w:pPr>
        <w:pStyle w:val="Prrafobsico"/>
        <w:suppressAutoHyphens/>
        <w:ind w:right="-149"/>
        <w:jc w:val="both"/>
        <w:rPr>
          <w:rFonts w:ascii="Arial" w:hAnsi="Arial" w:cs="Arial"/>
        </w:rPr>
      </w:pPr>
    </w:p>
    <w:p w14:paraId="00839975" w14:textId="77777777" w:rsidR="00EA5A0C" w:rsidRPr="00CF4B75" w:rsidRDefault="00EA5A0C" w:rsidP="00EA5A0C">
      <w:pPr>
        <w:pStyle w:val="Prrafobsico"/>
        <w:suppressAutoHyphens/>
        <w:ind w:right="-149"/>
        <w:jc w:val="both"/>
        <w:rPr>
          <w:rFonts w:ascii="Arial" w:hAnsi="Arial" w:cs="Arial"/>
        </w:rPr>
      </w:pPr>
      <w:r w:rsidRPr="00CF4B75">
        <w:rPr>
          <w:rFonts w:ascii="Arial" w:hAnsi="Arial" w:cs="Arial"/>
        </w:rPr>
        <w:lastRenderedPageBreak/>
        <w:t>En caso de utilizar firma electrónica avanzada se deberán proporcionar al BSE las herramientas para su verificación.</w:t>
      </w:r>
    </w:p>
    <w:p w14:paraId="53A2BEFF" w14:textId="77777777" w:rsidR="00EA5A0C" w:rsidRPr="00CF4B75" w:rsidRDefault="00EA5A0C" w:rsidP="00EA5A0C">
      <w:pPr>
        <w:pStyle w:val="Prrafobsico"/>
        <w:suppressAutoHyphens/>
        <w:ind w:right="-149"/>
        <w:jc w:val="both"/>
        <w:rPr>
          <w:rFonts w:ascii="Arial" w:hAnsi="Arial" w:cs="Arial"/>
        </w:rPr>
      </w:pPr>
    </w:p>
    <w:p w14:paraId="71399C10" w14:textId="16E2F2B3" w:rsidR="00240486" w:rsidRDefault="00C67AC4" w:rsidP="000D43F0">
      <w:pPr>
        <w:pStyle w:val="paragraph"/>
        <w:spacing w:before="0" w:beforeAutospacing="0" w:after="0" w:afterAutospacing="0"/>
        <w:textAlignment w:val="baseline"/>
        <w:rPr>
          <w:rStyle w:val="normaltextrun"/>
          <w:rFonts w:ascii="Arial" w:hAnsi="Arial" w:cs="Arial"/>
          <w:color w:val="000000" w:themeColor="text1"/>
          <w:u w:val="single"/>
          <w:lang w:val="es-ES"/>
        </w:rPr>
      </w:pPr>
      <w:r w:rsidRPr="00AA4DF0">
        <w:rPr>
          <w:rStyle w:val="normaltextrun"/>
          <w:rFonts w:ascii="Arial" w:hAnsi="Arial" w:cs="Arial"/>
          <w:color w:val="000000" w:themeColor="text1"/>
          <w:u w:val="single"/>
          <w:lang w:val="es-ES"/>
        </w:rPr>
        <w:t>En caso de constatarse omisiones y/o incumplimiento en la presentación de la documentación e información requerida antes mencionada, o no sean presentadas las condiciones solicitadas, se podrá otorgar a los oferentes un plazo máximo de dos días hábiles, a efectos de realizar las subsanaciones correspondientes.</w:t>
      </w:r>
    </w:p>
    <w:p w14:paraId="41A129A4" w14:textId="77777777" w:rsidR="000D43F0" w:rsidRPr="000D43F0" w:rsidRDefault="000D43F0" w:rsidP="000D43F0">
      <w:pPr>
        <w:rPr>
          <w:rFonts w:ascii="Arial" w:hAnsi="Arial" w:cs="Arial"/>
        </w:rPr>
      </w:pPr>
    </w:p>
    <w:p w14:paraId="40814954" w14:textId="3ADFDF28" w:rsidR="00EA5A0C" w:rsidRDefault="00EA5A0C" w:rsidP="00BF6822">
      <w:pPr>
        <w:pStyle w:val="Ttulo2"/>
        <w:numPr>
          <w:ilvl w:val="0"/>
          <w:numId w:val="2"/>
        </w:numPr>
        <w:rPr>
          <w:rStyle w:val="normaltextrun"/>
          <w:rFonts w:ascii="Arial" w:hAnsi="Arial" w:cs="Arial"/>
          <w:b/>
          <w:bCs/>
          <w:color w:val="2F5496"/>
          <w:bdr w:val="none" w:sz="0" w:space="0" w:color="auto" w:frame="1"/>
        </w:rPr>
      </w:pPr>
      <w:bookmarkStart w:id="5" w:name="_Toc153210592"/>
      <w:r>
        <w:rPr>
          <w:rStyle w:val="normaltextrun"/>
          <w:rFonts w:ascii="Arial" w:hAnsi="Arial" w:cs="Arial"/>
          <w:b/>
          <w:bCs/>
          <w:color w:val="2F5496"/>
          <w:bdr w:val="none" w:sz="0" w:space="0" w:color="auto" w:frame="1"/>
        </w:rPr>
        <w:t>Visita obligatoria</w:t>
      </w:r>
      <w:bookmarkEnd w:id="5"/>
    </w:p>
    <w:p w14:paraId="609CB9B3" w14:textId="22D1F4F4" w:rsidR="00EA5A0C" w:rsidRPr="00EA5A0C" w:rsidRDefault="00EA5A0C" w:rsidP="00EA5A0C">
      <w:pPr>
        <w:ind w:firstLine="360"/>
        <w:rPr>
          <w:rFonts w:ascii="Arial" w:hAnsi="Arial" w:cs="Arial"/>
          <w:color w:val="000000"/>
          <w:sz w:val="24"/>
          <w:szCs w:val="24"/>
          <w:lang w:val="es-ES_tradnl"/>
        </w:rPr>
      </w:pPr>
      <w:r w:rsidRPr="00EA5A0C">
        <w:rPr>
          <w:rFonts w:ascii="Arial" w:hAnsi="Arial" w:cs="Arial"/>
          <w:color w:val="000000"/>
          <w:sz w:val="24"/>
          <w:szCs w:val="24"/>
          <w:lang w:val="es-ES_tradnl"/>
        </w:rPr>
        <w:t>El llamado prevé una visita obligatoria por parte de los oferentes previo a la presentación de ofertas al Hospital BSE, ubicado en Avda. José Pedro Varela 3420.</w:t>
      </w:r>
    </w:p>
    <w:p w14:paraId="778D029B" w14:textId="77777777" w:rsidR="00EA5A0C" w:rsidRPr="00EA5A0C" w:rsidRDefault="00EA5A0C" w:rsidP="00EA5A0C">
      <w:pPr>
        <w:rPr>
          <w:rFonts w:ascii="Arial" w:hAnsi="Arial" w:cs="Arial"/>
          <w:color w:val="000000"/>
          <w:sz w:val="24"/>
          <w:szCs w:val="24"/>
          <w:lang w:val="es-ES_tradnl"/>
        </w:rPr>
      </w:pPr>
      <w:r w:rsidRPr="00EA5A0C">
        <w:rPr>
          <w:rFonts w:ascii="Arial" w:hAnsi="Arial" w:cs="Arial"/>
          <w:color w:val="000000"/>
          <w:sz w:val="24"/>
          <w:szCs w:val="24"/>
          <w:lang w:val="es-ES_tradnl"/>
        </w:rPr>
        <w:t xml:space="preserve">La fecha de visita se publicará en la web de Compras Estatales. </w:t>
      </w:r>
    </w:p>
    <w:p w14:paraId="3980CB1D" w14:textId="0C1B007B" w:rsidR="00EA5A0C" w:rsidRDefault="00EA5A0C" w:rsidP="00EA5A0C">
      <w:pPr>
        <w:rPr>
          <w:rFonts w:ascii="Arial" w:hAnsi="Arial" w:cs="Arial"/>
          <w:color w:val="000000"/>
          <w:sz w:val="24"/>
          <w:szCs w:val="24"/>
          <w:lang w:val="es-ES_tradnl"/>
        </w:rPr>
      </w:pPr>
      <w:r w:rsidRPr="00EA5A0C">
        <w:rPr>
          <w:rFonts w:ascii="Arial" w:hAnsi="Arial" w:cs="Arial"/>
          <w:color w:val="000000"/>
          <w:sz w:val="24"/>
          <w:szCs w:val="24"/>
          <w:lang w:val="es-ES_tradnl"/>
        </w:rPr>
        <w:t>No se aceptarán ofertas que no hayan cumplido con la visita obligatoria.</w:t>
      </w:r>
    </w:p>
    <w:p w14:paraId="02EE3831" w14:textId="77777777" w:rsidR="00EA5A0C" w:rsidRPr="00EA5A0C" w:rsidRDefault="00EA5A0C" w:rsidP="00EA5A0C">
      <w:pPr>
        <w:rPr>
          <w:rFonts w:ascii="Arial" w:hAnsi="Arial" w:cs="Arial"/>
          <w:color w:val="000000"/>
          <w:sz w:val="24"/>
          <w:szCs w:val="24"/>
          <w:lang w:val="es-ES_tradnl"/>
        </w:rPr>
      </w:pPr>
    </w:p>
    <w:p w14:paraId="4998F325" w14:textId="64824F94" w:rsidR="00EA5A0C" w:rsidRDefault="00EA5A0C" w:rsidP="00BF6822">
      <w:pPr>
        <w:pStyle w:val="Ttulo2"/>
        <w:numPr>
          <w:ilvl w:val="0"/>
          <w:numId w:val="2"/>
        </w:numPr>
        <w:rPr>
          <w:rStyle w:val="normaltextrun"/>
          <w:rFonts w:ascii="Arial" w:hAnsi="Arial" w:cs="Arial"/>
          <w:b/>
          <w:bCs/>
          <w:color w:val="2F5496"/>
          <w:bdr w:val="none" w:sz="0" w:space="0" w:color="auto" w:frame="1"/>
        </w:rPr>
      </w:pPr>
      <w:bookmarkStart w:id="6" w:name="_Toc153210593"/>
      <w:r>
        <w:rPr>
          <w:rStyle w:val="normaltextrun"/>
          <w:rFonts w:ascii="Arial" w:hAnsi="Arial" w:cs="Arial"/>
          <w:b/>
          <w:bCs/>
          <w:color w:val="2F5496"/>
          <w:bdr w:val="none" w:sz="0" w:space="0" w:color="auto" w:frame="1"/>
        </w:rPr>
        <w:t>RESERVA DE MERCADO</w:t>
      </w:r>
      <w:bookmarkEnd w:id="6"/>
    </w:p>
    <w:p w14:paraId="7633DE6B" w14:textId="541DB82A" w:rsidR="00EA5A0C" w:rsidRDefault="00EA5A0C" w:rsidP="00EA5A0C">
      <w:pPr>
        <w:rPr>
          <w:rFonts w:ascii="Arial" w:hAnsi="Arial" w:cs="Arial"/>
          <w:color w:val="000000"/>
          <w:sz w:val="24"/>
          <w:szCs w:val="24"/>
          <w:lang w:val="es-ES_tradnl"/>
        </w:rPr>
      </w:pPr>
      <w:r w:rsidRPr="00EA5A0C">
        <w:rPr>
          <w:rFonts w:ascii="Arial" w:hAnsi="Arial" w:cs="Arial"/>
          <w:color w:val="000000"/>
          <w:sz w:val="24"/>
          <w:szCs w:val="24"/>
          <w:lang w:val="es-ES_tradnl"/>
        </w:rPr>
        <w:t>No aplica régimen de reserva de mercado.</w:t>
      </w:r>
    </w:p>
    <w:p w14:paraId="132EF934" w14:textId="77777777" w:rsidR="00EA5A0C" w:rsidRPr="00EA5A0C" w:rsidRDefault="00EA5A0C" w:rsidP="00EA5A0C">
      <w:pPr>
        <w:rPr>
          <w:rFonts w:ascii="Arial" w:hAnsi="Arial" w:cs="Arial"/>
          <w:color w:val="000000"/>
          <w:sz w:val="24"/>
          <w:szCs w:val="24"/>
          <w:lang w:val="es-ES_tradnl"/>
        </w:rPr>
      </w:pPr>
    </w:p>
    <w:p w14:paraId="179F6AA1" w14:textId="3AE6F6DB" w:rsidR="00C67AC4" w:rsidRPr="001A73FA" w:rsidRDefault="00C67AC4" w:rsidP="00BF6822">
      <w:pPr>
        <w:pStyle w:val="Ttulo2"/>
        <w:numPr>
          <w:ilvl w:val="0"/>
          <w:numId w:val="2"/>
        </w:numPr>
        <w:rPr>
          <w:rStyle w:val="normaltextrun"/>
          <w:rFonts w:ascii="Arial" w:hAnsi="Arial" w:cs="Arial"/>
          <w:b/>
          <w:bCs/>
          <w:color w:val="2F5496"/>
          <w:bdr w:val="none" w:sz="0" w:space="0" w:color="auto" w:frame="1"/>
        </w:rPr>
      </w:pPr>
      <w:bookmarkStart w:id="7" w:name="_Toc153210594"/>
      <w:r w:rsidRPr="001A73FA">
        <w:rPr>
          <w:rStyle w:val="normaltextrun"/>
          <w:rFonts w:ascii="Arial" w:hAnsi="Arial" w:cs="Arial"/>
          <w:b/>
          <w:bCs/>
          <w:color w:val="2F5496"/>
          <w:bdr w:val="none" w:sz="0" w:space="0" w:color="auto" w:frame="1"/>
        </w:rPr>
        <w:t>COTIZACIÓN.</w:t>
      </w:r>
      <w:bookmarkEnd w:id="7"/>
    </w:p>
    <w:p w14:paraId="186314EE" w14:textId="2C26B798" w:rsidR="00C67AC4" w:rsidRPr="001A73FA" w:rsidRDefault="00C67AC4" w:rsidP="00C67AC4">
      <w:pPr>
        <w:rPr>
          <w:rFonts w:ascii="Arial" w:hAnsi="Arial" w:cs="Arial"/>
        </w:rPr>
      </w:pPr>
    </w:p>
    <w:p w14:paraId="45672CB1" w14:textId="77777777" w:rsidR="00EA5A0C" w:rsidRDefault="00EA5A0C" w:rsidP="00EA5A0C">
      <w:pPr>
        <w:pStyle w:val="Prrafobsico"/>
        <w:numPr>
          <w:ilvl w:val="0"/>
          <w:numId w:val="30"/>
        </w:numPr>
        <w:suppressAutoHyphens/>
        <w:ind w:right="-149"/>
        <w:jc w:val="both"/>
        <w:textAlignment w:val="auto"/>
        <w:rPr>
          <w:rFonts w:ascii="Arial" w:hAnsi="Arial" w:cs="Arial"/>
        </w:rPr>
      </w:pPr>
      <w:r>
        <w:rPr>
          <w:rFonts w:ascii="Arial" w:hAnsi="Arial" w:cs="Arial"/>
        </w:rPr>
        <w:t>Tarifa plana mensual por el servicio de limpieza del Hospital BSE, entendiendo que el precio plano mensual comprende la totalidad de insumos, RRHH y costos de cualquier naturaleza que el proveedor requiera para prestar el servicio.</w:t>
      </w:r>
    </w:p>
    <w:p w14:paraId="222A6CA0" w14:textId="77777777" w:rsidR="00EA5A0C" w:rsidRDefault="00EA5A0C" w:rsidP="00EA5A0C">
      <w:pPr>
        <w:pStyle w:val="Prrafobsico"/>
        <w:suppressAutoHyphens/>
        <w:ind w:left="720" w:right="-149"/>
        <w:jc w:val="both"/>
        <w:textAlignment w:val="auto"/>
        <w:rPr>
          <w:rFonts w:ascii="Arial" w:hAnsi="Arial" w:cs="Arial"/>
        </w:rPr>
      </w:pPr>
    </w:p>
    <w:p w14:paraId="5096064C" w14:textId="77777777" w:rsidR="00EA5A0C" w:rsidRDefault="00EA5A0C" w:rsidP="00EA5A0C">
      <w:pPr>
        <w:pStyle w:val="Prrafobsico"/>
        <w:numPr>
          <w:ilvl w:val="0"/>
          <w:numId w:val="30"/>
        </w:numPr>
        <w:suppressAutoHyphens/>
        <w:ind w:right="-149"/>
        <w:jc w:val="both"/>
        <w:textAlignment w:val="auto"/>
        <w:rPr>
          <w:rFonts w:ascii="Arial" w:hAnsi="Arial" w:cs="Arial"/>
        </w:rPr>
      </w:pPr>
      <w:r>
        <w:rPr>
          <w:rFonts w:ascii="Arial" w:hAnsi="Arial" w:cs="Arial"/>
        </w:rPr>
        <w:t>Valor hora por persona para aplicar a eventuales trabajos adicionales no incluidos en la tarifa plana</w:t>
      </w:r>
    </w:p>
    <w:p w14:paraId="267C7916" w14:textId="77777777" w:rsidR="00EA5A0C" w:rsidRDefault="00EA5A0C" w:rsidP="00EA5A0C">
      <w:pPr>
        <w:pStyle w:val="Prrafobsico"/>
        <w:suppressAutoHyphens/>
        <w:ind w:left="720" w:right="-149"/>
        <w:jc w:val="both"/>
        <w:textAlignment w:val="auto"/>
        <w:rPr>
          <w:rFonts w:ascii="Arial" w:hAnsi="Arial" w:cs="Arial"/>
        </w:rPr>
      </w:pPr>
    </w:p>
    <w:p w14:paraId="103E14EA" w14:textId="77777777" w:rsidR="00EA5A0C" w:rsidRPr="005F36B4" w:rsidRDefault="00EA5A0C" w:rsidP="00EA5A0C">
      <w:pPr>
        <w:pStyle w:val="Prrafobsico"/>
        <w:suppressAutoHyphens/>
        <w:ind w:right="-149"/>
        <w:jc w:val="both"/>
        <w:rPr>
          <w:rFonts w:ascii="Arial" w:hAnsi="Arial" w:cs="Arial"/>
        </w:rPr>
      </w:pPr>
    </w:p>
    <w:p w14:paraId="38B51945" w14:textId="77777777" w:rsidR="00EA5A0C" w:rsidRDefault="00EA5A0C" w:rsidP="00EA5A0C">
      <w:pPr>
        <w:pStyle w:val="Prrafobsico"/>
        <w:suppressAutoHyphens/>
        <w:ind w:right="-149"/>
        <w:jc w:val="both"/>
        <w:rPr>
          <w:rFonts w:ascii="Arial" w:hAnsi="Arial" w:cs="Arial"/>
        </w:rPr>
      </w:pPr>
      <w:r w:rsidRPr="005F36B4">
        <w:rPr>
          <w:rFonts w:ascii="Arial" w:hAnsi="Arial" w:cs="Arial"/>
        </w:rPr>
        <w:t xml:space="preserve">Se deberá cotizar exclusivamente en </w:t>
      </w:r>
      <w:r w:rsidRPr="00806658">
        <w:rPr>
          <w:rFonts w:ascii="Arial" w:hAnsi="Arial" w:cs="Arial"/>
        </w:rPr>
        <w:t>moneda nacional, sin impuestos.</w:t>
      </w:r>
    </w:p>
    <w:p w14:paraId="169731C1" w14:textId="77777777" w:rsidR="00EA5A0C" w:rsidRDefault="00EA5A0C" w:rsidP="00EA5A0C">
      <w:pPr>
        <w:pStyle w:val="Prrafobsico"/>
        <w:suppressAutoHyphens/>
        <w:ind w:right="-149"/>
        <w:jc w:val="both"/>
        <w:rPr>
          <w:rFonts w:ascii="Arial" w:hAnsi="Arial" w:cs="Arial"/>
        </w:rPr>
      </w:pPr>
    </w:p>
    <w:p w14:paraId="11517372" w14:textId="77777777" w:rsidR="00EA5A0C" w:rsidRPr="005F36B4" w:rsidRDefault="00EA5A0C" w:rsidP="00EA5A0C">
      <w:pPr>
        <w:pStyle w:val="Prrafobsico"/>
        <w:suppressAutoHyphens/>
        <w:ind w:right="-149"/>
        <w:jc w:val="both"/>
        <w:rPr>
          <w:rFonts w:ascii="Arial" w:hAnsi="Arial" w:cs="Arial"/>
        </w:rPr>
      </w:pPr>
    </w:p>
    <w:p w14:paraId="7CC69295" w14:textId="77777777" w:rsidR="00EA5A0C" w:rsidRPr="005F36B4" w:rsidRDefault="00EA5A0C" w:rsidP="00EA5A0C">
      <w:pPr>
        <w:pStyle w:val="Prrafobsico"/>
        <w:suppressAutoHyphens/>
        <w:ind w:right="-149"/>
        <w:jc w:val="both"/>
        <w:rPr>
          <w:rFonts w:ascii="Arial" w:hAnsi="Arial" w:cs="Arial"/>
        </w:rPr>
      </w:pPr>
      <w:r w:rsidRPr="00F054B3">
        <w:rPr>
          <w:rFonts w:ascii="Arial" w:hAnsi="Arial" w:cs="Arial"/>
        </w:rPr>
        <w:t>La cotización será on-line a través del sitio web de compras estatales (SICE), de acuerdo a los siguientes artículos:</w:t>
      </w:r>
    </w:p>
    <w:p w14:paraId="0BCB4A4A" w14:textId="77777777" w:rsidR="00C67AC4" w:rsidRPr="00C67AC4" w:rsidRDefault="00C67AC4" w:rsidP="00C67AC4">
      <w:pPr>
        <w:spacing w:after="0" w:line="240" w:lineRule="auto"/>
        <w:ind w:right="-150"/>
        <w:jc w:val="both"/>
        <w:textAlignment w:val="baseline"/>
        <w:rPr>
          <w:rFonts w:ascii="Arial" w:eastAsia="Times New Roman" w:hAnsi="Arial" w:cs="Arial"/>
          <w:color w:val="000000"/>
          <w:sz w:val="24"/>
          <w:szCs w:val="24"/>
          <w:lang w:eastAsia="es-UY"/>
        </w:rPr>
      </w:pPr>
      <w:r w:rsidRPr="00C67AC4">
        <w:rPr>
          <w:rFonts w:ascii="Arial" w:eastAsia="Times New Roman" w:hAnsi="Arial" w:cs="Arial"/>
          <w:color w:val="000000"/>
          <w:sz w:val="24"/>
          <w:szCs w:val="24"/>
          <w:lang w:eastAsia="es-UY"/>
        </w:rPr>
        <w:t> </w:t>
      </w:r>
    </w:p>
    <w:p w14:paraId="08000259" w14:textId="77777777" w:rsidR="00C67AC4" w:rsidRPr="00C67AC4" w:rsidRDefault="00C67AC4" w:rsidP="00C67AC4">
      <w:pPr>
        <w:spacing w:after="0" w:line="240" w:lineRule="auto"/>
        <w:ind w:right="-150"/>
        <w:jc w:val="both"/>
        <w:textAlignment w:val="baseline"/>
        <w:rPr>
          <w:rFonts w:ascii="Arial" w:eastAsia="Times New Roman" w:hAnsi="Arial" w:cs="Arial"/>
          <w:color w:val="000000"/>
          <w:sz w:val="24"/>
          <w:szCs w:val="24"/>
          <w:lang w:eastAsia="es-UY"/>
        </w:rPr>
      </w:pPr>
      <w:r w:rsidRPr="00C67AC4">
        <w:rPr>
          <w:rFonts w:ascii="Arial" w:eastAsia="Times New Roman" w:hAnsi="Arial" w:cs="Arial"/>
          <w:color w:val="000000"/>
          <w:sz w:val="24"/>
          <w:szCs w:val="24"/>
          <w:lang w:eastAsia="es-UY"/>
        </w:rPr>
        <w:t> </w:t>
      </w:r>
    </w:p>
    <w:tbl>
      <w:tblPr>
        <w:tblW w:w="5069" w:type="dxa"/>
        <w:tblInd w:w="21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30"/>
        <w:gridCol w:w="877"/>
        <w:gridCol w:w="1154"/>
        <w:gridCol w:w="1154"/>
        <w:gridCol w:w="1154"/>
      </w:tblGrid>
      <w:tr w:rsidR="00C67AC4" w:rsidRPr="00C67AC4" w14:paraId="7D4BF0CA" w14:textId="77777777" w:rsidTr="00AA4DF0">
        <w:trPr>
          <w:trHeight w:val="649"/>
        </w:trPr>
        <w:tc>
          <w:tcPr>
            <w:tcW w:w="730" w:type="dxa"/>
            <w:tcBorders>
              <w:top w:val="single" w:sz="6" w:space="0" w:color="CCCCCC"/>
              <w:left w:val="nil"/>
              <w:bottom w:val="nil"/>
              <w:right w:val="single" w:sz="6" w:space="0" w:color="CCCCCC"/>
            </w:tcBorders>
            <w:shd w:val="clear" w:color="auto" w:fill="566589"/>
            <w:vAlign w:val="bottom"/>
            <w:hideMark/>
          </w:tcPr>
          <w:p w14:paraId="0366D0A0" w14:textId="77777777" w:rsidR="00C67AC4" w:rsidRPr="00C67AC4" w:rsidRDefault="00C67AC4" w:rsidP="00C67AC4">
            <w:pPr>
              <w:spacing w:after="0" w:line="240" w:lineRule="auto"/>
              <w:jc w:val="center"/>
              <w:textAlignment w:val="baseline"/>
              <w:rPr>
                <w:rFonts w:ascii="Arial" w:eastAsia="Times New Roman" w:hAnsi="Arial" w:cs="Arial"/>
                <w:sz w:val="24"/>
                <w:szCs w:val="24"/>
                <w:lang w:eastAsia="es-UY"/>
              </w:rPr>
            </w:pPr>
            <w:r w:rsidRPr="00C67AC4">
              <w:rPr>
                <w:rFonts w:ascii="Arial" w:eastAsia="Times New Roman" w:hAnsi="Arial" w:cs="Arial"/>
                <w:b/>
                <w:bCs/>
                <w:color w:val="FFFFFF"/>
                <w:sz w:val="16"/>
                <w:szCs w:val="16"/>
                <w:lang w:eastAsia="es-UY"/>
              </w:rPr>
              <w:t>Cód. Artículo</w:t>
            </w:r>
            <w:r w:rsidRPr="00C67AC4">
              <w:rPr>
                <w:rFonts w:ascii="Arial" w:eastAsia="Times New Roman" w:hAnsi="Arial" w:cs="Arial"/>
                <w:color w:val="FFFFFF"/>
                <w:sz w:val="16"/>
                <w:szCs w:val="16"/>
                <w:lang w:eastAsia="es-UY"/>
              </w:rPr>
              <w:t> </w:t>
            </w:r>
          </w:p>
        </w:tc>
        <w:tc>
          <w:tcPr>
            <w:tcW w:w="877" w:type="dxa"/>
            <w:tcBorders>
              <w:top w:val="single" w:sz="6" w:space="0" w:color="CCCCCC"/>
              <w:left w:val="nil"/>
              <w:bottom w:val="nil"/>
              <w:right w:val="single" w:sz="6" w:space="0" w:color="CCCCCC"/>
            </w:tcBorders>
            <w:shd w:val="clear" w:color="auto" w:fill="566589"/>
            <w:vAlign w:val="bottom"/>
            <w:hideMark/>
          </w:tcPr>
          <w:p w14:paraId="1A5E37C2" w14:textId="4CD65BEC" w:rsidR="00C67AC4" w:rsidRPr="00C67AC4" w:rsidRDefault="00C67AC4" w:rsidP="00C67AC4">
            <w:pPr>
              <w:spacing w:after="0" w:line="240" w:lineRule="auto"/>
              <w:jc w:val="center"/>
              <w:textAlignment w:val="baseline"/>
              <w:rPr>
                <w:rFonts w:ascii="Arial" w:eastAsia="Times New Roman" w:hAnsi="Arial" w:cs="Arial"/>
                <w:sz w:val="24"/>
                <w:szCs w:val="24"/>
                <w:lang w:eastAsia="es-UY"/>
              </w:rPr>
            </w:pPr>
            <w:r w:rsidRPr="00C67AC4">
              <w:rPr>
                <w:rFonts w:ascii="Arial" w:eastAsia="Times New Roman" w:hAnsi="Arial" w:cs="Arial"/>
                <w:color w:val="0000FF"/>
                <w:u w:val="single"/>
                <w:lang w:eastAsia="es-UY"/>
              </w:rPr>
              <w:t>Artículo</w:t>
            </w:r>
            <w:r w:rsidRPr="00C67AC4">
              <w:rPr>
                <w:rFonts w:ascii="Arial" w:eastAsia="Times New Roman" w:hAnsi="Arial" w:cs="Arial"/>
                <w:color w:val="0000FF"/>
                <w:sz w:val="24"/>
                <w:szCs w:val="24"/>
                <w:lang w:eastAsia="es-UY"/>
              </w:rPr>
              <w:t> </w:t>
            </w:r>
          </w:p>
        </w:tc>
        <w:tc>
          <w:tcPr>
            <w:tcW w:w="1154" w:type="dxa"/>
            <w:tcBorders>
              <w:top w:val="single" w:sz="6" w:space="0" w:color="CCCCCC"/>
              <w:left w:val="nil"/>
              <w:bottom w:val="nil"/>
              <w:right w:val="single" w:sz="6" w:space="0" w:color="CCCCCC"/>
            </w:tcBorders>
            <w:shd w:val="clear" w:color="auto" w:fill="566589"/>
            <w:vAlign w:val="bottom"/>
            <w:hideMark/>
          </w:tcPr>
          <w:p w14:paraId="2B8DD8B5" w14:textId="77777777" w:rsidR="00C67AC4" w:rsidRPr="00C67AC4" w:rsidRDefault="00C67AC4" w:rsidP="00C67AC4">
            <w:pPr>
              <w:spacing w:after="0" w:line="240" w:lineRule="auto"/>
              <w:jc w:val="center"/>
              <w:textAlignment w:val="baseline"/>
              <w:rPr>
                <w:rFonts w:ascii="Arial" w:eastAsia="Times New Roman" w:hAnsi="Arial" w:cs="Arial"/>
                <w:sz w:val="24"/>
                <w:szCs w:val="24"/>
                <w:lang w:eastAsia="es-UY"/>
              </w:rPr>
            </w:pPr>
            <w:r w:rsidRPr="00C67AC4">
              <w:rPr>
                <w:rFonts w:ascii="Arial" w:eastAsia="Times New Roman" w:hAnsi="Arial" w:cs="Arial"/>
                <w:b/>
                <w:bCs/>
                <w:color w:val="FFFFFF"/>
                <w:sz w:val="16"/>
                <w:szCs w:val="16"/>
                <w:lang w:eastAsia="es-UY"/>
              </w:rPr>
              <w:t>Presentación  </w:t>
            </w:r>
            <w:r w:rsidRPr="00C67AC4">
              <w:rPr>
                <w:rFonts w:ascii="Arial" w:eastAsia="Times New Roman" w:hAnsi="Arial" w:cs="Arial"/>
                <w:color w:val="FFFFFF"/>
                <w:sz w:val="16"/>
                <w:szCs w:val="16"/>
                <w:lang w:eastAsia="es-UY"/>
              </w:rPr>
              <w:t> </w:t>
            </w:r>
          </w:p>
        </w:tc>
        <w:tc>
          <w:tcPr>
            <w:tcW w:w="1154" w:type="dxa"/>
            <w:tcBorders>
              <w:top w:val="single" w:sz="6" w:space="0" w:color="CCCCCC"/>
              <w:left w:val="nil"/>
              <w:bottom w:val="nil"/>
              <w:right w:val="single" w:sz="6" w:space="0" w:color="CCCCCC"/>
            </w:tcBorders>
            <w:shd w:val="clear" w:color="auto" w:fill="566589"/>
            <w:vAlign w:val="bottom"/>
            <w:hideMark/>
          </w:tcPr>
          <w:p w14:paraId="7BBF5950" w14:textId="77777777" w:rsidR="00C67AC4" w:rsidRPr="00C67AC4" w:rsidRDefault="00C67AC4" w:rsidP="00C67AC4">
            <w:pPr>
              <w:spacing w:after="0" w:line="240" w:lineRule="auto"/>
              <w:jc w:val="center"/>
              <w:textAlignment w:val="baseline"/>
              <w:rPr>
                <w:rFonts w:ascii="Arial" w:eastAsia="Times New Roman" w:hAnsi="Arial" w:cs="Arial"/>
                <w:sz w:val="24"/>
                <w:szCs w:val="24"/>
                <w:lang w:eastAsia="es-UY"/>
              </w:rPr>
            </w:pPr>
            <w:r w:rsidRPr="00C67AC4">
              <w:rPr>
                <w:rFonts w:ascii="Arial" w:eastAsia="Times New Roman" w:hAnsi="Arial" w:cs="Arial"/>
                <w:b/>
                <w:bCs/>
                <w:color w:val="FFFFFF"/>
                <w:sz w:val="16"/>
                <w:szCs w:val="16"/>
                <w:lang w:eastAsia="es-UY"/>
              </w:rPr>
              <w:t>Medida Presentación  </w:t>
            </w:r>
            <w:r w:rsidRPr="00C67AC4">
              <w:rPr>
                <w:rFonts w:ascii="Arial" w:eastAsia="Times New Roman" w:hAnsi="Arial" w:cs="Arial"/>
                <w:color w:val="FFFFFF"/>
                <w:sz w:val="16"/>
                <w:szCs w:val="16"/>
                <w:lang w:eastAsia="es-UY"/>
              </w:rPr>
              <w:t> </w:t>
            </w:r>
          </w:p>
        </w:tc>
        <w:tc>
          <w:tcPr>
            <w:tcW w:w="1154" w:type="dxa"/>
            <w:tcBorders>
              <w:top w:val="single" w:sz="6" w:space="0" w:color="CCCCCC"/>
              <w:left w:val="nil"/>
              <w:bottom w:val="nil"/>
              <w:right w:val="single" w:sz="6" w:space="0" w:color="CCCCCC"/>
            </w:tcBorders>
            <w:shd w:val="clear" w:color="auto" w:fill="566589"/>
            <w:vAlign w:val="bottom"/>
            <w:hideMark/>
          </w:tcPr>
          <w:p w14:paraId="76D24FCA" w14:textId="77777777" w:rsidR="00C67AC4" w:rsidRPr="00C67AC4" w:rsidRDefault="00C67AC4" w:rsidP="00C67AC4">
            <w:pPr>
              <w:spacing w:after="0" w:line="240" w:lineRule="auto"/>
              <w:jc w:val="center"/>
              <w:textAlignment w:val="baseline"/>
              <w:rPr>
                <w:rFonts w:ascii="Arial" w:eastAsia="Times New Roman" w:hAnsi="Arial" w:cs="Arial"/>
                <w:sz w:val="24"/>
                <w:szCs w:val="24"/>
                <w:lang w:eastAsia="es-UY"/>
              </w:rPr>
            </w:pPr>
            <w:r w:rsidRPr="00C67AC4">
              <w:rPr>
                <w:rFonts w:ascii="Arial" w:eastAsia="Times New Roman" w:hAnsi="Arial" w:cs="Arial"/>
                <w:b/>
                <w:bCs/>
                <w:color w:val="FFFFFF"/>
                <w:sz w:val="16"/>
                <w:szCs w:val="16"/>
                <w:lang w:eastAsia="es-UY"/>
              </w:rPr>
              <w:t>Unidad Presentación  </w:t>
            </w:r>
            <w:r w:rsidRPr="00C67AC4">
              <w:rPr>
                <w:rFonts w:ascii="Arial" w:eastAsia="Times New Roman" w:hAnsi="Arial" w:cs="Arial"/>
                <w:color w:val="FFFFFF"/>
                <w:sz w:val="16"/>
                <w:szCs w:val="16"/>
                <w:lang w:eastAsia="es-UY"/>
              </w:rPr>
              <w:t> </w:t>
            </w:r>
          </w:p>
        </w:tc>
      </w:tr>
      <w:tr w:rsidR="00C67AC4" w:rsidRPr="00C67AC4" w14:paraId="1EBF391C" w14:textId="77777777" w:rsidTr="00AA4DF0">
        <w:trPr>
          <w:trHeight w:val="501"/>
        </w:trPr>
        <w:tc>
          <w:tcPr>
            <w:tcW w:w="730" w:type="dxa"/>
            <w:vMerge w:val="restart"/>
            <w:tcBorders>
              <w:top w:val="nil"/>
              <w:left w:val="nil"/>
              <w:bottom w:val="single" w:sz="6" w:space="0" w:color="CCCCCC"/>
              <w:right w:val="nil"/>
            </w:tcBorders>
            <w:shd w:val="clear" w:color="auto" w:fill="auto"/>
            <w:vAlign w:val="bottom"/>
            <w:hideMark/>
          </w:tcPr>
          <w:p w14:paraId="656171B0" w14:textId="7891731E" w:rsidR="00C67AC4" w:rsidRPr="00C67AC4" w:rsidRDefault="003416DE" w:rsidP="003416DE">
            <w:pPr>
              <w:spacing w:after="0" w:line="240" w:lineRule="auto"/>
              <w:jc w:val="center"/>
              <w:textAlignment w:val="baseline"/>
              <w:rPr>
                <w:rFonts w:ascii="Arial" w:eastAsia="Times New Roman" w:hAnsi="Arial" w:cs="Arial"/>
                <w:sz w:val="24"/>
                <w:szCs w:val="24"/>
                <w:lang w:eastAsia="es-UY"/>
              </w:rPr>
            </w:pPr>
            <w:r w:rsidRPr="003416DE">
              <w:rPr>
                <w:rFonts w:ascii="Arial" w:eastAsia="Times New Roman" w:hAnsi="Arial" w:cs="Arial"/>
                <w:color w:val="000000"/>
                <w:sz w:val="24"/>
                <w:szCs w:val="24"/>
                <w:lang w:eastAsia="es-UY"/>
              </w:rPr>
              <w:t>7022</w:t>
            </w:r>
          </w:p>
        </w:tc>
        <w:tc>
          <w:tcPr>
            <w:tcW w:w="877" w:type="dxa"/>
            <w:vMerge w:val="restart"/>
            <w:tcBorders>
              <w:top w:val="nil"/>
              <w:left w:val="single" w:sz="6" w:space="0" w:color="CCCCCC"/>
              <w:bottom w:val="single" w:sz="6" w:space="0" w:color="CCCCCC"/>
              <w:right w:val="single" w:sz="6" w:space="0" w:color="CCCCCC"/>
            </w:tcBorders>
            <w:shd w:val="clear" w:color="auto" w:fill="E9E9E9"/>
            <w:vAlign w:val="bottom"/>
            <w:hideMark/>
          </w:tcPr>
          <w:p w14:paraId="665353F6" w14:textId="051AC581" w:rsidR="00C67AC4" w:rsidRPr="00C67AC4" w:rsidRDefault="003416DE" w:rsidP="00C67AC4">
            <w:pPr>
              <w:spacing w:after="0" w:line="240" w:lineRule="auto"/>
              <w:textAlignment w:val="baseline"/>
              <w:rPr>
                <w:rFonts w:ascii="Arial" w:eastAsia="Times New Roman" w:hAnsi="Arial" w:cs="Arial"/>
                <w:sz w:val="24"/>
                <w:szCs w:val="24"/>
                <w:lang w:eastAsia="es-UY"/>
              </w:rPr>
            </w:pPr>
            <w:r w:rsidRPr="003416DE">
              <w:rPr>
                <w:rFonts w:ascii="Arial" w:eastAsia="Times New Roman" w:hAnsi="Arial" w:cs="Arial"/>
                <w:color w:val="000000"/>
                <w:sz w:val="16"/>
                <w:szCs w:val="16"/>
                <w:lang w:eastAsia="es-UY"/>
              </w:rPr>
              <w:t>LIMPIEZA INTEGRAL DE LOCALES</w:t>
            </w:r>
          </w:p>
        </w:tc>
        <w:tc>
          <w:tcPr>
            <w:tcW w:w="1154" w:type="dxa"/>
            <w:vMerge w:val="restart"/>
            <w:tcBorders>
              <w:top w:val="nil"/>
              <w:left w:val="single" w:sz="6" w:space="0" w:color="CCCCCC"/>
              <w:bottom w:val="single" w:sz="6" w:space="0" w:color="CCCCCC"/>
              <w:right w:val="single" w:sz="6" w:space="0" w:color="CCCCCC"/>
            </w:tcBorders>
            <w:shd w:val="clear" w:color="auto" w:fill="E9E9E9"/>
            <w:vAlign w:val="bottom"/>
            <w:hideMark/>
          </w:tcPr>
          <w:p w14:paraId="25C8FB35" w14:textId="77777777" w:rsidR="00C67AC4" w:rsidRPr="00C67AC4" w:rsidRDefault="00C67AC4" w:rsidP="00C67AC4">
            <w:pPr>
              <w:spacing w:after="0" w:line="240" w:lineRule="auto"/>
              <w:textAlignment w:val="baseline"/>
              <w:rPr>
                <w:rFonts w:ascii="Arial" w:eastAsia="Times New Roman" w:hAnsi="Arial" w:cs="Arial"/>
                <w:sz w:val="24"/>
                <w:szCs w:val="24"/>
                <w:lang w:eastAsia="es-UY"/>
              </w:rPr>
            </w:pPr>
            <w:r w:rsidRPr="00C67AC4">
              <w:rPr>
                <w:rFonts w:ascii="Arial" w:eastAsia="Times New Roman" w:hAnsi="Arial" w:cs="Arial"/>
                <w:color w:val="000000"/>
                <w:sz w:val="16"/>
                <w:szCs w:val="16"/>
                <w:lang w:eastAsia="es-UY"/>
              </w:rPr>
              <w:t> </w:t>
            </w:r>
          </w:p>
        </w:tc>
        <w:tc>
          <w:tcPr>
            <w:tcW w:w="1154" w:type="dxa"/>
            <w:vMerge w:val="restart"/>
            <w:tcBorders>
              <w:top w:val="nil"/>
              <w:left w:val="single" w:sz="6" w:space="0" w:color="CCCCCC"/>
              <w:bottom w:val="single" w:sz="6" w:space="0" w:color="CCCCCC"/>
              <w:right w:val="single" w:sz="6" w:space="0" w:color="CCCCCC"/>
            </w:tcBorders>
            <w:shd w:val="clear" w:color="auto" w:fill="E9E9E9"/>
            <w:vAlign w:val="bottom"/>
            <w:hideMark/>
          </w:tcPr>
          <w:p w14:paraId="2A59D6E1" w14:textId="77777777" w:rsidR="00C67AC4" w:rsidRPr="00C67AC4" w:rsidRDefault="00C67AC4" w:rsidP="00C67AC4">
            <w:pPr>
              <w:spacing w:after="0" w:line="240" w:lineRule="auto"/>
              <w:jc w:val="right"/>
              <w:textAlignment w:val="baseline"/>
              <w:rPr>
                <w:rFonts w:ascii="Arial" w:eastAsia="Times New Roman" w:hAnsi="Arial" w:cs="Arial"/>
                <w:sz w:val="24"/>
                <w:szCs w:val="24"/>
                <w:lang w:eastAsia="es-UY"/>
              </w:rPr>
            </w:pPr>
            <w:r w:rsidRPr="00C67AC4">
              <w:rPr>
                <w:rFonts w:ascii="Arial" w:eastAsia="Times New Roman" w:hAnsi="Arial" w:cs="Arial"/>
                <w:color w:val="000000"/>
                <w:sz w:val="16"/>
                <w:szCs w:val="16"/>
                <w:lang w:eastAsia="es-UY"/>
              </w:rPr>
              <w:t> </w:t>
            </w:r>
          </w:p>
        </w:tc>
        <w:tc>
          <w:tcPr>
            <w:tcW w:w="1154" w:type="dxa"/>
            <w:vMerge w:val="restart"/>
            <w:tcBorders>
              <w:top w:val="nil"/>
              <w:left w:val="single" w:sz="6" w:space="0" w:color="CCCCCC"/>
              <w:bottom w:val="single" w:sz="6" w:space="0" w:color="CCCCCC"/>
              <w:right w:val="single" w:sz="6" w:space="0" w:color="CCCCCC"/>
            </w:tcBorders>
            <w:shd w:val="clear" w:color="auto" w:fill="E9E9E9"/>
            <w:vAlign w:val="bottom"/>
            <w:hideMark/>
          </w:tcPr>
          <w:p w14:paraId="5395392C" w14:textId="77777777" w:rsidR="00C67AC4" w:rsidRPr="00C67AC4" w:rsidRDefault="00C67AC4" w:rsidP="00C67AC4">
            <w:pPr>
              <w:spacing w:after="0" w:line="240" w:lineRule="auto"/>
              <w:textAlignment w:val="baseline"/>
              <w:rPr>
                <w:rFonts w:ascii="Arial" w:eastAsia="Times New Roman" w:hAnsi="Arial" w:cs="Arial"/>
                <w:sz w:val="24"/>
                <w:szCs w:val="24"/>
                <w:lang w:eastAsia="es-UY"/>
              </w:rPr>
            </w:pPr>
            <w:r w:rsidRPr="00C67AC4">
              <w:rPr>
                <w:rFonts w:ascii="Arial" w:eastAsia="Times New Roman" w:hAnsi="Arial" w:cs="Arial"/>
                <w:color w:val="000000"/>
                <w:sz w:val="16"/>
                <w:szCs w:val="16"/>
                <w:lang w:eastAsia="es-UY"/>
              </w:rPr>
              <w:t> </w:t>
            </w:r>
          </w:p>
        </w:tc>
      </w:tr>
      <w:tr w:rsidR="00AA4DF0" w:rsidRPr="00C67AC4" w14:paraId="3B15F11C" w14:textId="77777777" w:rsidTr="00AA4DF0">
        <w:trPr>
          <w:trHeight w:val="664"/>
        </w:trPr>
        <w:tc>
          <w:tcPr>
            <w:tcW w:w="0" w:type="auto"/>
            <w:vMerge/>
            <w:tcBorders>
              <w:top w:val="nil"/>
              <w:left w:val="nil"/>
              <w:bottom w:val="single" w:sz="6" w:space="0" w:color="CCCCCC"/>
              <w:right w:val="nil"/>
            </w:tcBorders>
            <w:shd w:val="clear" w:color="auto" w:fill="auto"/>
            <w:vAlign w:val="center"/>
            <w:hideMark/>
          </w:tcPr>
          <w:p w14:paraId="28FE9EC5" w14:textId="77777777" w:rsidR="00AA4DF0" w:rsidRPr="00C67AC4" w:rsidRDefault="00AA4DF0" w:rsidP="00C67AC4">
            <w:pPr>
              <w:spacing w:after="0" w:line="240" w:lineRule="auto"/>
              <w:rPr>
                <w:rFonts w:ascii="Arial" w:eastAsia="Times New Roman" w:hAnsi="Arial" w:cs="Arial"/>
                <w:sz w:val="24"/>
                <w:szCs w:val="24"/>
                <w:lang w:eastAsia="es-UY"/>
              </w:rPr>
            </w:pPr>
          </w:p>
        </w:tc>
        <w:tc>
          <w:tcPr>
            <w:tcW w:w="0" w:type="auto"/>
            <w:vMerge/>
            <w:tcBorders>
              <w:top w:val="nil"/>
              <w:left w:val="single" w:sz="6" w:space="0" w:color="CCCCCC"/>
              <w:bottom w:val="single" w:sz="6" w:space="0" w:color="CCCCCC"/>
              <w:right w:val="single" w:sz="6" w:space="0" w:color="CCCCCC"/>
            </w:tcBorders>
            <w:shd w:val="clear" w:color="auto" w:fill="auto"/>
            <w:vAlign w:val="center"/>
            <w:hideMark/>
          </w:tcPr>
          <w:p w14:paraId="4B1DBCDD" w14:textId="77777777" w:rsidR="00AA4DF0" w:rsidRPr="00C67AC4" w:rsidRDefault="00AA4DF0" w:rsidP="00C67AC4">
            <w:pPr>
              <w:spacing w:after="0" w:line="240" w:lineRule="auto"/>
              <w:rPr>
                <w:rFonts w:ascii="Arial" w:eastAsia="Times New Roman" w:hAnsi="Arial" w:cs="Arial"/>
                <w:sz w:val="24"/>
                <w:szCs w:val="24"/>
                <w:lang w:eastAsia="es-UY"/>
              </w:rPr>
            </w:pPr>
          </w:p>
        </w:tc>
        <w:tc>
          <w:tcPr>
            <w:tcW w:w="0" w:type="auto"/>
            <w:vMerge/>
            <w:tcBorders>
              <w:top w:val="nil"/>
              <w:left w:val="single" w:sz="6" w:space="0" w:color="CCCCCC"/>
              <w:bottom w:val="single" w:sz="6" w:space="0" w:color="CCCCCC"/>
              <w:right w:val="single" w:sz="6" w:space="0" w:color="CCCCCC"/>
            </w:tcBorders>
            <w:shd w:val="clear" w:color="auto" w:fill="auto"/>
            <w:vAlign w:val="center"/>
            <w:hideMark/>
          </w:tcPr>
          <w:p w14:paraId="4EE34732" w14:textId="77777777" w:rsidR="00AA4DF0" w:rsidRPr="00C67AC4" w:rsidRDefault="00AA4DF0" w:rsidP="00C67AC4">
            <w:pPr>
              <w:spacing w:after="0" w:line="240" w:lineRule="auto"/>
              <w:rPr>
                <w:rFonts w:ascii="Arial" w:eastAsia="Times New Roman" w:hAnsi="Arial" w:cs="Arial"/>
                <w:sz w:val="24"/>
                <w:szCs w:val="24"/>
                <w:lang w:eastAsia="es-UY"/>
              </w:rPr>
            </w:pPr>
          </w:p>
        </w:tc>
        <w:tc>
          <w:tcPr>
            <w:tcW w:w="0" w:type="auto"/>
            <w:vMerge/>
            <w:tcBorders>
              <w:top w:val="nil"/>
              <w:left w:val="single" w:sz="6" w:space="0" w:color="CCCCCC"/>
              <w:bottom w:val="single" w:sz="6" w:space="0" w:color="CCCCCC"/>
              <w:right w:val="single" w:sz="6" w:space="0" w:color="CCCCCC"/>
            </w:tcBorders>
            <w:shd w:val="clear" w:color="auto" w:fill="auto"/>
            <w:vAlign w:val="center"/>
            <w:hideMark/>
          </w:tcPr>
          <w:p w14:paraId="002F2C00" w14:textId="77777777" w:rsidR="00AA4DF0" w:rsidRPr="00C67AC4" w:rsidRDefault="00AA4DF0" w:rsidP="00C67AC4">
            <w:pPr>
              <w:spacing w:after="0" w:line="240" w:lineRule="auto"/>
              <w:rPr>
                <w:rFonts w:ascii="Arial" w:eastAsia="Times New Roman" w:hAnsi="Arial" w:cs="Arial"/>
                <w:sz w:val="24"/>
                <w:szCs w:val="24"/>
                <w:lang w:eastAsia="es-UY"/>
              </w:rPr>
            </w:pPr>
          </w:p>
        </w:tc>
        <w:tc>
          <w:tcPr>
            <w:tcW w:w="0" w:type="auto"/>
            <w:vMerge/>
            <w:tcBorders>
              <w:top w:val="nil"/>
              <w:left w:val="single" w:sz="6" w:space="0" w:color="CCCCCC"/>
              <w:bottom w:val="single" w:sz="6" w:space="0" w:color="CCCCCC"/>
              <w:right w:val="single" w:sz="6" w:space="0" w:color="CCCCCC"/>
            </w:tcBorders>
            <w:shd w:val="clear" w:color="auto" w:fill="auto"/>
            <w:vAlign w:val="center"/>
            <w:hideMark/>
          </w:tcPr>
          <w:p w14:paraId="2CB79F84" w14:textId="77777777" w:rsidR="00AA4DF0" w:rsidRPr="00C67AC4" w:rsidRDefault="00AA4DF0" w:rsidP="00C67AC4">
            <w:pPr>
              <w:spacing w:after="0" w:line="240" w:lineRule="auto"/>
              <w:rPr>
                <w:rFonts w:ascii="Arial" w:eastAsia="Times New Roman" w:hAnsi="Arial" w:cs="Arial"/>
                <w:sz w:val="24"/>
                <w:szCs w:val="24"/>
                <w:lang w:eastAsia="es-UY"/>
              </w:rPr>
            </w:pPr>
          </w:p>
        </w:tc>
      </w:tr>
    </w:tbl>
    <w:p w14:paraId="53CF85D4" w14:textId="77777777" w:rsidR="00C67AC4" w:rsidRPr="00C67AC4" w:rsidRDefault="00C67AC4" w:rsidP="00C67AC4">
      <w:pPr>
        <w:spacing w:after="0" w:line="240" w:lineRule="auto"/>
        <w:ind w:right="-150"/>
        <w:jc w:val="both"/>
        <w:textAlignment w:val="baseline"/>
        <w:rPr>
          <w:rFonts w:ascii="Arial" w:eastAsia="Times New Roman" w:hAnsi="Arial" w:cs="Arial"/>
          <w:color w:val="000000"/>
          <w:sz w:val="24"/>
          <w:szCs w:val="24"/>
          <w:lang w:eastAsia="es-UY"/>
        </w:rPr>
      </w:pPr>
      <w:r w:rsidRPr="00C67AC4">
        <w:rPr>
          <w:rFonts w:ascii="Arial" w:eastAsia="Times New Roman" w:hAnsi="Arial" w:cs="Arial"/>
          <w:color w:val="000000"/>
          <w:sz w:val="24"/>
          <w:szCs w:val="24"/>
          <w:lang w:eastAsia="es-UY"/>
        </w:rPr>
        <w:t> </w:t>
      </w:r>
    </w:p>
    <w:p w14:paraId="5B4DFADE" w14:textId="77777777" w:rsidR="00C67AC4" w:rsidRPr="00C67AC4" w:rsidRDefault="00C67AC4" w:rsidP="00C67AC4">
      <w:pPr>
        <w:spacing w:after="0" w:line="240" w:lineRule="auto"/>
        <w:ind w:right="-150"/>
        <w:jc w:val="both"/>
        <w:textAlignment w:val="baseline"/>
        <w:rPr>
          <w:rFonts w:ascii="Arial" w:eastAsia="Times New Roman" w:hAnsi="Arial" w:cs="Arial"/>
          <w:color w:val="000000"/>
          <w:sz w:val="24"/>
          <w:szCs w:val="24"/>
          <w:lang w:eastAsia="es-UY"/>
        </w:rPr>
      </w:pPr>
      <w:r w:rsidRPr="00C67AC4">
        <w:rPr>
          <w:rFonts w:ascii="Arial" w:eastAsia="Times New Roman" w:hAnsi="Arial" w:cs="Arial"/>
          <w:color w:val="000000"/>
          <w:sz w:val="24"/>
          <w:szCs w:val="24"/>
          <w:lang w:eastAsia="es-UY"/>
        </w:rPr>
        <w:lastRenderedPageBreak/>
        <w:t> </w:t>
      </w:r>
    </w:p>
    <w:p w14:paraId="599E0338" w14:textId="77777777" w:rsidR="00C67AC4" w:rsidRPr="00EA5A0C" w:rsidRDefault="00C67AC4" w:rsidP="00C67AC4">
      <w:pPr>
        <w:spacing w:after="0" w:line="240" w:lineRule="auto"/>
        <w:ind w:right="-150"/>
        <w:jc w:val="both"/>
        <w:textAlignment w:val="baseline"/>
        <w:rPr>
          <w:rFonts w:ascii="Arial" w:hAnsi="Arial" w:cs="Arial"/>
          <w:color w:val="000000"/>
          <w:sz w:val="24"/>
          <w:szCs w:val="24"/>
          <w:lang w:val="es-ES_tradnl"/>
        </w:rPr>
      </w:pPr>
      <w:r w:rsidRPr="00EA5A0C">
        <w:rPr>
          <w:rFonts w:ascii="Arial" w:hAnsi="Arial" w:cs="Arial"/>
          <w:color w:val="000000"/>
          <w:sz w:val="24"/>
          <w:szCs w:val="24"/>
          <w:lang w:val="es-ES_tradnl"/>
        </w:rPr>
        <w:t>No se admitirán ofertas fuera de esta modalidad. (Solo en casos de apertura electrónica) </w:t>
      </w:r>
    </w:p>
    <w:p w14:paraId="645E007B" w14:textId="44B126A7" w:rsidR="00C67AC4" w:rsidRPr="001A73FA" w:rsidRDefault="00C67AC4" w:rsidP="00C67AC4">
      <w:pPr>
        <w:rPr>
          <w:rFonts w:ascii="Arial" w:hAnsi="Arial" w:cs="Arial"/>
        </w:rPr>
      </w:pPr>
    </w:p>
    <w:p w14:paraId="5B24B9AC" w14:textId="29998328" w:rsidR="004F4ADC" w:rsidRPr="001A73FA" w:rsidRDefault="004F4ADC" w:rsidP="00BF6822">
      <w:pPr>
        <w:pStyle w:val="Ttulo2"/>
        <w:numPr>
          <w:ilvl w:val="0"/>
          <w:numId w:val="2"/>
        </w:numPr>
        <w:rPr>
          <w:rFonts w:ascii="Arial" w:hAnsi="Arial" w:cs="Arial"/>
          <w:b/>
        </w:rPr>
      </w:pPr>
      <w:bookmarkStart w:id="8" w:name="_Toc153210595"/>
      <w:r w:rsidRPr="001A73FA">
        <w:rPr>
          <w:rFonts w:ascii="Arial" w:hAnsi="Arial" w:cs="Arial"/>
          <w:b/>
        </w:rPr>
        <w:t>ACTUALIZACIÓN DE PRECIOS.</w:t>
      </w:r>
      <w:bookmarkEnd w:id="8"/>
    </w:p>
    <w:p w14:paraId="01496569" w14:textId="77C41261" w:rsidR="004F4ADC" w:rsidRPr="001A73FA" w:rsidRDefault="004F4ADC" w:rsidP="004F4ADC">
      <w:pPr>
        <w:rPr>
          <w:rFonts w:ascii="Arial" w:hAnsi="Arial" w:cs="Arial"/>
        </w:rPr>
      </w:pPr>
    </w:p>
    <w:p w14:paraId="79ADB7D5" w14:textId="77777777" w:rsidR="00EA5A0C" w:rsidRDefault="00EA5A0C" w:rsidP="00EA5A0C">
      <w:pPr>
        <w:pStyle w:val="Prrafobsico"/>
        <w:suppressAutoHyphens/>
        <w:ind w:right="-149"/>
        <w:jc w:val="both"/>
        <w:rPr>
          <w:rFonts w:ascii="Arial" w:hAnsi="Arial" w:cs="Arial"/>
        </w:rPr>
      </w:pPr>
      <w:r>
        <w:rPr>
          <w:rFonts w:ascii="Arial" w:hAnsi="Arial" w:cs="Arial"/>
        </w:rPr>
        <w:t>Los precios ofertados se reajustarán en enero y julio de cada año, de acuerdo a la variación de las siguientes variables:</w:t>
      </w:r>
    </w:p>
    <w:p w14:paraId="187263A9" w14:textId="77777777" w:rsidR="00EA5A0C" w:rsidRDefault="00EA5A0C" w:rsidP="00EA5A0C">
      <w:pPr>
        <w:pStyle w:val="Prrafobsico"/>
        <w:suppressAutoHyphens/>
        <w:ind w:right="-149"/>
        <w:jc w:val="both"/>
        <w:rPr>
          <w:rFonts w:ascii="Arial" w:hAnsi="Arial" w:cs="Arial"/>
        </w:rPr>
      </w:pPr>
    </w:p>
    <w:p w14:paraId="776618D7" w14:textId="77777777" w:rsidR="00EA5A0C" w:rsidRDefault="00EA5A0C" w:rsidP="00EA5A0C">
      <w:pPr>
        <w:pStyle w:val="Prrafobsico"/>
        <w:suppressAutoHyphens/>
        <w:ind w:right="-149"/>
        <w:jc w:val="both"/>
        <w:rPr>
          <w:rFonts w:ascii="Arial" w:hAnsi="Arial" w:cs="Arial"/>
        </w:rPr>
      </w:pPr>
      <w:r>
        <w:rPr>
          <w:rFonts w:ascii="Arial" w:hAnsi="Arial" w:cs="Arial"/>
        </w:rPr>
        <w:t>70% Consejo de Salarios del sector (Grupo 19, subgrupo 07 – “Empresas de limpieza”)</w:t>
      </w:r>
    </w:p>
    <w:p w14:paraId="22D3F721" w14:textId="77777777" w:rsidR="00EA5A0C" w:rsidRDefault="00EA5A0C" w:rsidP="00EA5A0C">
      <w:pPr>
        <w:pStyle w:val="Prrafobsico"/>
        <w:suppressAutoHyphens/>
        <w:ind w:right="-149"/>
        <w:jc w:val="both"/>
        <w:rPr>
          <w:rFonts w:ascii="Arial" w:hAnsi="Arial" w:cs="Arial"/>
        </w:rPr>
      </w:pPr>
      <w:r>
        <w:rPr>
          <w:rFonts w:ascii="Arial" w:hAnsi="Arial" w:cs="Arial"/>
        </w:rPr>
        <w:t>30% IPC</w:t>
      </w:r>
    </w:p>
    <w:p w14:paraId="38BC6CC1" w14:textId="77777777" w:rsidR="00EA5A0C" w:rsidRDefault="00EA5A0C" w:rsidP="00EA5A0C">
      <w:pPr>
        <w:pStyle w:val="Prrafobsico"/>
        <w:suppressAutoHyphens/>
        <w:ind w:right="-149"/>
        <w:jc w:val="both"/>
        <w:rPr>
          <w:rFonts w:ascii="Arial" w:hAnsi="Arial" w:cs="Arial"/>
        </w:rPr>
      </w:pPr>
    </w:p>
    <w:p w14:paraId="2FA4F1B2" w14:textId="77777777" w:rsidR="00EA5A0C" w:rsidRDefault="00EA5A0C" w:rsidP="00EA5A0C">
      <w:pPr>
        <w:pStyle w:val="Prrafobsico"/>
        <w:suppressAutoHyphens/>
        <w:ind w:right="-149"/>
        <w:jc w:val="both"/>
        <w:rPr>
          <w:rFonts w:ascii="Arial" w:hAnsi="Arial" w:cs="Arial"/>
        </w:rPr>
      </w:pPr>
      <w:r>
        <w:rPr>
          <w:rFonts w:ascii="Arial" w:hAnsi="Arial" w:cs="Arial"/>
        </w:rPr>
        <w:t>El primer reajuste se realizará una vez iniciada la prestación del servicio, siempre en los meses indicados, tomando como base la fecha de apertura de las ofertas.</w:t>
      </w:r>
    </w:p>
    <w:p w14:paraId="1E4072CB" w14:textId="77777777" w:rsidR="004F4ADC" w:rsidRPr="001A73FA" w:rsidRDefault="004F4ADC" w:rsidP="004F4ADC">
      <w:pPr>
        <w:pStyle w:val="paragraph"/>
        <w:spacing w:before="0" w:beforeAutospacing="0" w:after="0" w:afterAutospacing="0"/>
        <w:ind w:right="-150"/>
        <w:jc w:val="both"/>
        <w:textAlignment w:val="baseline"/>
        <w:rPr>
          <w:rFonts w:ascii="Arial" w:hAnsi="Arial" w:cs="Arial"/>
          <w:color w:val="000000"/>
          <w:sz w:val="18"/>
          <w:szCs w:val="18"/>
        </w:rPr>
      </w:pPr>
    </w:p>
    <w:p w14:paraId="51D01441" w14:textId="36A5E3D9" w:rsidR="001A73FA" w:rsidRDefault="001A73FA" w:rsidP="001A73FA">
      <w:pPr>
        <w:pStyle w:val="paragraph"/>
        <w:spacing w:before="0" w:beforeAutospacing="0" w:after="0" w:afterAutospacing="0"/>
        <w:ind w:right="-150"/>
        <w:jc w:val="both"/>
        <w:textAlignment w:val="baseline"/>
      </w:pPr>
    </w:p>
    <w:p w14:paraId="7B4D3802" w14:textId="04E702F8" w:rsidR="001A73FA" w:rsidRDefault="001A73FA" w:rsidP="00BF6822">
      <w:pPr>
        <w:pStyle w:val="Ttulo2"/>
        <w:numPr>
          <w:ilvl w:val="0"/>
          <w:numId w:val="2"/>
        </w:numPr>
        <w:rPr>
          <w:rFonts w:ascii="Arial" w:hAnsi="Arial" w:cs="Arial"/>
          <w:b/>
        </w:rPr>
      </w:pPr>
      <w:bookmarkStart w:id="9" w:name="_Toc153210596"/>
      <w:r>
        <w:rPr>
          <w:rFonts w:ascii="Arial" w:hAnsi="Arial" w:cs="Arial"/>
          <w:b/>
        </w:rPr>
        <w:t>SEGUROS</w:t>
      </w:r>
      <w:bookmarkEnd w:id="9"/>
    </w:p>
    <w:p w14:paraId="2D6989A2" w14:textId="44D1E5C4" w:rsidR="001A73FA" w:rsidRPr="001A73FA" w:rsidRDefault="001A73FA" w:rsidP="001A73FA">
      <w:pPr>
        <w:rPr>
          <w:rFonts w:ascii="Arial" w:hAnsi="Arial" w:cs="Arial"/>
        </w:rPr>
      </w:pPr>
    </w:p>
    <w:p w14:paraId="7351C764" w14:textId="77777777" w:rsidR="00EA5A0C" w:rsidRDefault="00EA5A0C" w:rsidP="00EA5A0C">
      <w:pPr>
        <w:pStyle w:val="Prrafobsico"/>
        <w:suppressAutoHyphens/>
        <w:ind w:right="-149"/>
        <w:jc w:val="both"/>
        <w:rPr>
          <w:rFonts w:ascii="Arial" w:hAnsi="Arial" w:cs="Arial"/>
        </w:rPr>
      </w:pPr>
      <w:r>
        <w:rPr>
          <w:rFonts w:ascii="Arial" w:hAnsi="Arial" w:cs="Arial"/>
        </w:rPr>
        <w:t>La empresa adjudicataria deberá contratar un Seguro de Responsabilidad Civil que cubra la prestación del servicio licitado por un importe anual de U$S 100.000 (cien mil dólares americanos) debiendo ser el BSE asegurado adicional de la póliza.</w:t>
      </w:r>
    </w:p>
    <w:p w14:paraId="235B4A3B" w14:textId="77777777" w:rsidR="00EA5A0C" w:rsidRDefault="00EA5A0C" w:rsidP="00EA5A0C">
      <w:pPr>
        <w:pStyle w:val="Prrafobsico"/>
        <w:suppressAutoHyphens/>
        <w:ind w:right="-149"/>
        <w:jc w:val="both"/>
        <w:rPr>
          <w:rFonts w:ascii="Arial" w:hAnsi="Arial" w:cs="Arial"/>
        </w:rPr>
      </w:pPr>
    </w:p>
    <w:p w14:paraId="003B7980" w14:textId="77777777" w:rsidR="00EA5A0C" w:rsidRDefault="00EA5A0C" w:rsidP="00EA5A0C">
      <w:pPr>
        <w:pStyle w:val="Prrafobsico"/>
        <w:suppressAutoHyphens/>
        <w:ind w:right="-149"/>
        <w:jc w:val="both"/>
        <w:rPr>
          <w:rFonts w:ascii="Arial" w:hAnsi="Arial" w:cs="Arial"/>
        </w:rPr>
      </w:pPr>
      <w:r>
        <w:rPr>
          <w:rFonts w:ascii="Arial" w:hAnsi="Arial" w:cs="Arial"/>
        </w:rPr>
        <w:t xml:space="preserve">El BSE se reserva el derecho a reclamar por los daños y perjuicios que pudiera causar la empresa adjudicataria, en ocasión del servicio prestado. </w:t>
      </w:r>
    </w:p>
    <w:p w14:paraId="436868D8" w14:textId="77777777" w:rsidR="001A73FA" w:rsidRPr="001A73FA" w:rsidRDefault="001A73FA" w:rsidP="001A73FA">
      <w:pPr>
        <w:rPr>
          <w:rFonts w:ascii="Arial" w:hAnsi="Arial" w:cs="Arial"/>
        </w:rPr>
      </w:pPr>
    </w:p>
    <w:p w14:paraId="4BE37250" w14:textId="20C466DE" w:rsidR="001A73FA" w:rsidRDefault="001A73FA" w:rsidP="00BF6822">
      <w:pPr>
        <w:pStyle w:val="Ttulo2"/>
        <w:numPr>
          <w:ilvl w:val="0"/>
          <w:numId w:val="2"/>
        </w:numPr>
        <w:rPr>
          <w:rFonts w:ascii="Arial" w:hAnsi="Arial" w:cs="Arial"/>
          <w:b/>
        </w:rPr>
      </w:pPr>
      <w:bookmarkStart w:id="10" w:name="_Toc153210597"/>
      <w:r>
        <w:rPr>
          <w:rFonts w:ascii="Arial" w:hAnsi="Arial" w:cs="Arial"/>
          <w:b/>
        </w:rPr>
        <w:t>SOLICITUDES DE PRÓRROGA.</w:t>
      </w:r>
      <w:bookmarkEnd w:id="10"/>
    </w:p>
    <w:p w14:paraId="29AB15F0" w14:textId="23755003" w:rsidR="001A73FA" w:rsidRDefault="001A73FA" w:rsidP="001A73FA"/>
    <w:p w14:paraId="22E9134B" w14:textId="283C8BE8" w:rsidR="001A73FA" w:rsidRPr="001A73FA" w:rsidRDefault="001A73FA" w:rsidP="001A73FA">
      <w:pPr>
        <w:pStyle w:val="paragraph"/>
        <w:spacing w:before="0" w:beforeAutospacing="0" w:after="0" w:afterAutospacing="0"/>
        <w:ind w:right="-150"/>
        <w:jc w:val="both"/>
        <w:textAlignment w:val="baseline"/>
        <w:rPr>
          <w:rFonts w:ascii="Arial" w:hAnsi="Arial" w:cs="Arial"/>
        </w:rPr>
      </w:pPr>
      <w:r w:rsidRPr="001A73FA">
        <w:rPr>
          <w:rFonts w:ascii="Arial" w:hAnsi="Arial" w:cs="Arial"/>
        </w:rPr>
        <w:t xml:space="preserve">De solicitarse prórroga para la apertura de este Concurso de Precios, la misma deberá ser presentada por escrito ante el Dpto. de Compras Central del BSE o a la dirección electrónica </w:t>
      </w:r>
      <w:hyperlink r:id="rId8" w:tgtFrame="_blank" w:history="1">
        <w:r w:rsidRPr="001A73FA">
          <w:rPr>
            <w:rFonts w:ascii="Arial" w:hAnsi="Arial" w:cs="Arial"/>
          </w:rPr>
          <w:t>licitaciones@bse.com.uy</w:t>
        </w:r>
      </w:hyperlink>
      <w:r w:rsidRPr="001A73FA">
        <w:rPr>
          <w:rFonts w:ascii="Arial" w:hAnsi="Arial" w:cs="Arial"/>
        </w:rPr>
        <w:t xml:space="preserve"> no menos de </w:t>
      </w:r>
      <w:r w:rsidR="00B8107D" w:rsidRPr="00EA5A0C">
        <w:rPr>
          <w:rFonts w:ascii="Arial" w:hAnsi="Arial" w:cs="Arial"/>
        </w:rPr>
        <w:t>cinco</w:t>
      </w:r>
      <w:r w:rsidRPr="00EA5A0C">
        <w:rPr>
          <w:rFonts w:ascii="Arial" w:hAnsi="Arial" w:cs="Arial"/>
        </w:rPr>
        <w:t xml:space="preserve"> días hábiles</w:t>
      </w:r>
      <w:r w:rsidRPr="001A73FA">
        <w:rPr>
          <w:rFonts w:ascii="Arial" w:hAnsi="Arial" w:cs="Arial"/>
        </w:rPr>
        <w:t xml:space="preserve"> antes de la fecha fijada para la apertura.  </w:t>
      </w:r>
    </w:p>
    <w:p w14:paraId="6295EF19" w14:textId="77777777" w:rsidR="001A73FA" w:rsidRPr="001A73FA" w:rsidRDefault="001A73FA" w:rsidP="001A73FA">
      <w:pPr>
        <w:pStyle w:val="paragraph"/>
        <w:spacing w:before="0" w:beforeAutospacing="0" w:after="0" w:afterAutospacing="0"/>
        <w:ind w:right="-150"/>
        <w:jc w:val="both"/>
        <w:textAlignment w:val="baseline"/>
        <w:rPr>
          <w:rFonts w:ascii="Arial" w:hAnsi="Arial" w:cs="Arial"/>
        </w:rPr>
      </w:pPr>
      <w:r w:rsidRPr="001A73FA">
        <w:rPr>
          <w:rFonts w:ascii="Arial" w:hAnsi="Arial" w:cs="Arial"/>
        </w:rPr>
        <w:t> </w:t>
      </w:r>
    </w:p>
    <w:p w14:paraId="2D027D88" w14:textId="77777777" w:rsidR="001A73FA" w:rsidRPr="001A73FA" w:rsidRDefault="001A73FA" w:rsidP="001A73FA">
      <w:pPr>
        <w:pStyle w:val="paragraph"/>
        <w:spacing w:before="0" w:beforeAutospacing="0" w:after="0" w:afterAutospacing="0"/>
        <w:ind w:right="-150"/>
        <w:jc w:val="both"/>
        <w:textAlignment w:val="baseline"/>
        <w:rPr>
          <w:rFonts w:ascii="Arial" w:hAnsi="Arial" w:cs="Arial"/>
        </w:rPr>
      </w:pPr>
      <w:r w:rsidRPr="001A73FA">
        <w:rPr>
          <w:rFonts w:ascii="Arial" w:hAnsi="Arial" w:cs="Arial"/>
        </w:rPr>
        <w:t>Vencido dicho plazo, no se dará trámite a ninguna solicitud de prórroga. </w:t>
      </w:r>
    </w:p>
    <w:p w14:paraId="53969004" w14:textId="77777777" w:rsidR="001A73FA" w:rsidRPr="001A73FA" w:rsidRDefault="001A73FA" w:rsidP="001A73FA">
      <w:pPr>
        <w:pStyle w:val="paragraph"/>
        <w:spacing w:before="0" w:beforeAutospacing="0" w:after="0" w:afterAutospacing="0"/>
        <w:ind w:right="-150"/>
        <w:jc w:val="both"/>
        <w:textAlignment w:val="baseline"/>
        <w:rPr>
          <w:rFonts w:ascii="Arial" w:hAnsi="Arial" w:cs="Arial"/>
        </w:rPr>
      </w:pPr>
      <w:r w:rsidRPr="001A73FA">
        <w:rPr>
          <w:rFonts w:ascii="Arial" w:hAnsi="Arial" w:cs="Arial"/>
        </w:rPr>
        <w:t> </w:t>
      </w:r>
    </w:p>
    <w:p w14:paraId="521FB97A" w14:textId="77777777" w:rsidR="001A73FA" w:rsidRPr="001A73FA" w:rsidRDefault="001A73FA" w:rsidP="001A73FA">
      <w:pPr>
        <w:pStyle w:val="paragraph"/>
        <w:spacing w:before="0" w:beforeAutospacing="0" w:after="0" w:afterAutospacing="0"/>
        <w:ind w:right="-150"/>
        <w:jc w:val="both"/>
        <w:textAlignment w:val="baseline"/>
        <w:rPr>
          <w:rFonts w:ascii="Arial" w:hAnsi="Arial" w:cs="Arial"/>
        </w:rPr>
      </w:pPr>
      <w:r w:rsidRPr="001A73FA">
        <w:rPr>
          <w:rFonts w:ascii="Arial" w:hAnsi="Arial" w:cs="Arial"/>
        </w:rPr>
        <w:t>Sin perjuicio de lo expuesto, el BSE podrá resolver a su sólo arbitrio prorrogar la fecha de apertura. </w:t>
      </w:r>
    </w:p>
    <w:p w14:paraId="261B56DD" w14:textId="77777777" w:rsidR="001A73FA" w:rsidRPr="001A73FA" w:rsidRDefault="001A73FA" w:rsidP="001A73FA">
      <w:pPr>
        <w:pStyle w:val="paragraph"/>
        <w:spacing w:before="0" w:beforeAutospacing="0" w:after="0" w:afterAutospacing="0"/>
        <w:ind w:right="-150"/>
        <w:jc w:val="both"/>
        <w:textAlignment w:val="baseline"/>
        <w:rPr>
          <w:rFonts w:ascii="Arial" w:hAnsi="Arial" w:cs="Arial"/>
        </w:rPr>
      </w:pPr>
      <w:r w:rsidRPr="001A73FA">
        <w:rPr>
          <w:rFonts w:ascii="Arial" w:hAnsi="Arial" w:cs="Arial"/>
        </w:rPr>
        <w:t> </w:t>
      </w:r>
    </w:p>
    <w:p w14:paraId="01E01216" w14:textId="77777777" w:rsidR="001A73FA" w:rsidRPr="001A73FA" w:rsidRDefault="001A73FA" w:rsidP="001A73FA">
      <w:pPr>
        <w:pStyle w:val="paragraph"/>
        <w:spacing w:before="0" w:beforeAutospacing="0" w:after="0" w:afterAutospacing="0"/>
        <w:ind w:right="-150"/>
        <w:jc w:val="both"/>
        <w:textAlignment w:val="baseline"/>
        <w:rPr>
          <w:rFonts w:ascii="Arial" w:hAnsi="Arial" w:cs="Arial"/>
        </w:rPr>
      </w:pPr>
      <w:r w:rsidRPr="001A73FA">
        <w:rPr>
          <w:rFonts w:ascii="Arial" w:hAnsi="Arial" w:cs="Arial"/>
        </w:rPr>
        <w:t>En este caso lo hará saber mediante aviso que se publicará en los mismos medios utilizados para la difusión del llamado de ese concurso de precios. </w:t>
      </w:r>
    </w:p>
    <w:p w14:paraId="668B42ED" w14:textId="77777777" w:rsidR="001A73FA" w:rsidRPr="001A73FA" w:rsidRDefault="001A73FA" w:rsidP="001A73FA"/>
    <w:p w14:paraId="04ED059D" w14:textId="1E8C1497" w:rsidR="001A73FA" w:rsidRDefault="001A73FA" w:rsidP="00BF6822">
      <w:pPr>
        <w:pStyle w:val="Ttulo2"/>
        <w:numPr>
          <w:ilvl w:val="0"/>
          <w:numId w:val="2"/>
        </w:numPr>
        <w:rPr>
          <w:rFonts w:ascii="Arial" w:hAnsi="Arial" w:cs="Arial"/>
          <w:b/>
        </w:rPr>
      </w:pPr>
      <w:bookmarkStart w:id="11" w:name="_Toc153210598"/>
      <w:r>
        <w:rPr>
          <w:rFonts w:ascii="Arial" w:hAnsi="Arial" w:cs="Arial"/>
          <w:b/>
        </w:rPr>
        <w:t>ESTÁNDARES DE CALIDAD.</w:t>
      </w:r>
      <w:bookmarkEnd w:id="11"/>
      <w:r>
        <w:rPr>
          <w:rFonts w:ascii="Arial" w:hAnsi="Arial" w:cs="Arial"/>
          <w:b/>
        </w:rPr>
        <w:t xml:space="preserve"> </w:t>
      </w:r>
    </w:p>
    <w:p w14:paraId="1522CB55" w14:textId="7008946B" w:rsidR="001A73FA" w:rsidRDefault="001A73FA" w:rsidP="001A73FA">
      <w:pPr>
        <w:pStyle w:val="paragraph"/>
        <w:spacing w:before="0" w:beforeAutospacing="0" w:after="0" w:afterAutospacing="0"/>
        <w:ind w:right="-150"/>
        <w:jc w:val="both"/>
        <w:textAlignment w:val="baseline"/>
        <w:rPr>
          <w:rFonts w:ascii="Arial" w:hAnsi="Arial" w:cs="Arial"/>
        </w:rPr>
      </w:pPr>
    </w:p>
    <w:p w14:paraId="1432AD3B" w14:textId="0CC92461" w:rsidR="001A73FA" w:rsidRDefault="001A73FA" w:rsidP="001A73FA">
      <w:pPr>
        <w:pStyle w:val="paragraph"/>
        <w:spacing w:before="0" w:beforeAutospacing="0" w:after="0" w:afterAutospacing="0"/>
        <w:ind w:right="-150"/>
        <w:jc w:val="both"/>
        <w:textAlignment w:val="baseline"/>
        <w:rPr>
          <w:rFonts w:ascii="Arial" w:hAnsi="Arial" w:cs="Arial"/>
        </w:rPr>
      </w:pPr>
      <w:r w:rsidRPr="001A73FA">
        <w:rPr>
          <w:rFonts w:ascii="Arial" w:hAnsi="Arial" w:cs="Arial"/>
        </w:rPr>
        <w:t xml:space="preserve">Las empresas que resulten adjudicatarias, deberán cumplir con los mismos estándares de calidad que cumpla el HBSE en la gestión de su personal, y de corresponder, también en sus instalaciones y en la asistencia de los pacientes. En consecuencia, deberán mantener </w:t>
      </w:r>
      <w:r w:rsidRPr="001A73FA">
        <w:rPr>
          <w:rFonts w:ascii="Arial" w:hAnsi="Arial" w:cs="Arial"/>
        </w:rPr>
        <w:lastRenderedPageBreak/>
        <w:t>a disposición del BSE toda la información y documentación que se requiera en este sentido y acceder a los controles que el BSE periódicamente pueda realizar.</w:t>
      </w:r>
    </w:p>
    <w:p w14:paraId="1B855A88" w14:textId="65EEDD35" w:rsidR="001A73FA" w:rsidRDefault="001A73FA" w:rsidP="001A73FA">
      <w:pPr>
        <w:pStyle w:val="paragraph"/>
        <w:spacing w:before="0" w:beforeAutospacing="0" w:after="0" w:afterAutospacing="0"/>
        <w:ind w:right="-150"/>
        <w:jc w:val="both"/>
        <w:textAlignment w:val="baseline"/>
        <w:rPr>
          <w:rFonts w:ascii="Arial" w:hAnsi="Arial" w:cs="Arial"/>
        </w:rPr>
      </w:pPr>
    </w:p>
    <w:p w14:paraId="3A530A70" w14:textId="10582ACB" w:rsidR="001A73FA" w:rsidRDefault="001A73FA" w:rsidP="00BF6822">
      <w:pPr>
        <w:pStyle w:val="Ttulo2"/>
        <w:numPr>
          <w:ilvl w:val="0"/>
          <w:numId w:val="2"/>
        </w:numPr>
        <w:rPr>
          <w:rFonts w:ascii="Arial" w:hAnsi="Arial" w:cs="Arial"/>
          <w:b/>
        </w:rPr>
      </w:pPr>
      <w:bookmarkStart w:id="12" w:name="_Toc153210599"/>
      <w:r>
        <w:rPr>
          <w:rFonts w:ascii="Arial" w:hAnsi="Arial" w:cs="Arial"/>
          <w:b/>
        </w:rPr>
        <w:t>MANTENIMIENTO DE OFERTA.</w:t>
      </w:r>
      <w:bookmarkEnd w:id="12"/>
    </w:p>
    <w:p w14:paraId="216E6545" w14:textId="232FD266" w:rsidR="001A73FA" w:rsidRDefault="001A73FA" w:rsidP="001A73FA"/>
    <w:p w14:paraId="2ECDD14D" w14:textId="498CD297" w:rsidR="001A73FA" w:rsidRDefault="001A73FA" w:rsidP="001A73FA">
      <w:pPr>
        <w:pStyle w:val="paragraph"/>
        <w:spacing w:before="0" w:beforeAutospacing="0" w:after="0" w:afterAutospacing="0"/>
        <w:ind w:right="-150"/>
        <w:jc w:val="both"/>
        <w:textAlignment w:val="baseline"/>
        <w:rPr>
          <w:rFonts w:ascii="Segoe UI" w:hAnsi="Segoe UI" w:cs="Segoe UI"/>
          <w:color w:val="000000"/>
          <w:sz w:val="18"/>
          <w:szCs w:val="18"/>
        </w:rPr>
      </w:pPr>
      <w:r>
        <w:rPr>
          <w:rStyle w:val="normaltextrun"/>
          <w:rFonts w:ascii="Arial" w:hAnsi="Arial" w:cs="Arial"/>
          <w:color w:val="000000"/>
          <w:lang w:val="es-ES"/>
        </w:rPr>
        <w:t xml:space="preserve">Las oferentes mantendrán la validez de las ofertas por un período mínimo de </w:t>
      </w:r>
      <w:r w:rsidR="00EA5A0C" w:rsidRPr="00EA5A0C">
        <w:rPr>
          <w:rStyle w:val="normaltextrun"/>
          <w:rFonts w:ascii="Arial" w:hAnsi="Arial" w:cs="Arial"/>
          <w:color w:val="000000"/>
          <w:lang w:val="es-ES"/>
        </w:rPr>
        <w:t>ciento veinte</w:t>
      </w:r>
      <w:r w:rsidRPr="00EA5A0C">
        <w:rPr>
          <w:rStyle w:val="normaltextrun"/>
          <w:rFonts w:ascii="Arial" w:hAnsi="Arial" w:cs="Arial"/>
          <w:color w:val="000000"/>
          <w:lang w:val="es-ES"/>
        </w:rPr>
        <w:t xml:space="preserve"> días calendarios</w:t>
      </w:r>
      <w:r>
        <w:rPr>
          <w:rStyle w:val="normaltextrun"/>
          <w:rFonts w:ascii="Arial" w:hAnsi="Arial" w:cs="Arial"/>
          <w:color w:val="000000"/>
          <w:lang w:val="es-ES"/>
        </w:rPr>
        <w:t>, contados a partir de la fecha de apertura de las propuestas. </w:t>
      </w:r>
      <w:r>
        <w:rPr>
          <w:rStyle w:val="eop"/>
          <w:rFonts w:ascii="Arial" w:eastAsiaTheme="majorEastAsia" w:hAnsi="Arial" w:cs="Arial"/>
          <w:color w:val="000000"/>
        </w:rPr>
        <w:t> </w:t>
      </w:r>
    </w:p>
    <w:p w14:paraId="28E34A98" w14:textId="77777777" w:rsidR="001A73FA" w:rsidRDefault="001A73FA" w:rsidP="001A73FA">
      <w:pPr>
        <w:pStyle w:val="paragraph"/>
        <w:spacing w:before="0" w:beforeAutospacing="0" w:after="0" w:afterAutospacing="0"/>
        <w:ind w:right="-150"/>
        <w:jc w:val="both"/>
        <w:textAlignment w:val="baseline"/>
        <w:rPr>
          <w:rFonts w:ascii="Segoe UI" w:hAnsi="Segoe UI" w:cs="Segoe UI"/>
          <w:color w:val="000000"/>
          <w:sz w:val="18"/>
          <w:szCs w:val="18"/>
        </w:rPr>
      </w:pPr>
      <w:r>
        <w:rPr>
          <w:rStyle w:val="eop"/>
          <w:rFonts w:ascii="Arial" w:eastAsiaTheme="majorEastAsia" w:hAnsi="Arial" w:cs="Arial"/>
          <w:color w:val="000000"/>
        </w:rPr>
        <w:t> </w:t>
      </w:r>
    </w:p>
    <w:p w14:paraId="32B177F8" w14:textId="77777777" w:rsidR="001A73FA" w:rsidRDefault="001A73FA" w:rsidP="001A73FA">
      <w:pPr>
        <w:pStyle w:val="paragraph"/>
        <w:spacing w:before="0" w:beforeAutospacing="0" w:after="0" w:afterAutospacing="0"/>
        <w:ind w:right="-150"/>
        <w:jc w:val="both"/>
        <w:textAlignment w:val="baseline"/>
        <w:rPr>
          <w:rFonts w:ascii="Segoe UI" w:hAnsi="Segoe UI" w:cs="Segoe UI"/>
          <w:color w:val="000000"/>
          <w:sz w:val="18"/>
          <w:szCs w:val="18"/>
        </w:rPr>
      </w:pPr>
      <w:r>
        <w:rPr>
          <w:rStyle w:val="normaltextrun"/>
          <w:rFonts w:ascii="Arial" w:hAnsi="Arial" w:cs="Arial"/>
          <w:color w:val="000000"/>
          <w:lang w:val="es-ES"/>
        </w:rPr>
        <w:t>Durante ese lapso las oferentes se comprometen a mantener todas las condiciones de la oferta. </w:t>
      </w:r>
      <w:r>
        <w:rPr>
          <w:rStyle w:val="eop"/>
          <w:rFonts w:ascii="Arial" w:eastAsiaTheme="majorEastAsia" w:hAnsi="Arial" w:cs="Arial"/>
          <w:color w:val="000000"/>
        </w:rPr>
        <w:t> </w:t>
      </w:r>
    </w:p>
    <w:p w14:paraId="5D543B43" w14:textId="77777777" w:rsidR="001A73FA" w:rsidRDefault="001A73FA" w:rsidP="001A73FA">
      <w:pPr>
        <w:pStyle w:val="paragraph"/>
        <w:spacing w:before="0" w:beforeAutospacing="0" w:after="0" w:afterAutospacing="0"/>
        <w:ind w:right="-150"/>
        <w:jc w:val="both"/>
        <w:textAlignment w:val="baseline"/>
        <w:rPr>
          <w:rFonts w:ascii="Segoe UI" w:hAnsi="Segoe UI" w:cs="Segoe UI"/>
          <w:color w:val="000000"/>
          <w:sz w:val="18"/>
          <w:szCs w:val="18"/>
        </w:rPr>
      </w:pPr>
      <w:r>
        <w:rPr>
          <w:rStyle w:val="eop"/>
          <w:rFonts w:ascii="Arial" w:eastAsiaTheme="majorEastAsia" w:hAnsi="Arial" w:cs="Arial"/>
          <w:color w:val="000000"/>
        </w:rPr>
        <w:t> </w:t>
      </w:r>
    </w:p>
    <w:p w14:paraId="17A9373D" w14:textId="3C70EE00" w:rsidR="001A73FA" w:rsidRDefault="001A73FA" w:rsidP="001A73FA">
      <w:pPr>
        <w:pStyle w:val="paragraph"/>
        <w:spacing w:before="0" w:beforeAutospacing="0" w:after="0" w:afterAutospacing="0"/>
        <w:ind w:right="-150"/>
        <w:jc w:val="both"/>
        <w:textAlignment w:val="baseline"/>
        <w:rPr>
          <w:rFonts w:ascii="Segoe UI" w:hAnsi="Segoe UI" w:cs="Segoe UI"/>
          <w:color w:val="000000"/>
          <w:sz w:val="18"/>
          <w:szCs w:val="18"/>
        </w:rPr>
      </w:pPr>
      <w:r>
        <w:rPr>
          <w:rStyle w:val="normaltextrun"/>
          <w:rFonts w:ascii="Arial" w:hAnsi="Arial" w:cs="Arial"/>
          <w:color w:val="000000"/>
          <w:lang w:val="es-ES"/>
        </w:rPr>
        <w:t>Vencido dicho plazo o aquel al que se hubiera comprometido la oferente, sin que se hubiera producido resolución por parte del BSE, las ofertas se considerarán vigentes, salvo que los interesados manifiesten por escrito su voluntad en contrario.</w:t>
      </w:r>
    </w:p>
    <w:p w14:paraId="536755C2" w14:textId="3E51D290" w:rsidR="001A73FA" w:rsidRDefault="001A73FA" w:rsidP="001A73FA">
      <w:pPr>
        <w:pStyle w:val="paragraph"/>
        <w:spacing w:before="0" w:beforeAutospacing="0" w:after="0" w:afterAutospacing="0"/>
        <w:ind w:right="-150"/>
        <w:jc w:val="both"/>
        <w:textAlignment w:val="baseline"/>
        <w:rPr>
          <w:rFonts w:ascii="Segoe UI" w:hAnsi="Segoe UI" w:cs="Segoe UI"/>
          <w:color w:val="000000"/>
          <w:sz w:val="18"/>
          <w:szCs w:val="18"/>
        </w:rPr>
      </w:pPr>
    </w:p>
    <w:p w14:paraId="62CE7460" w14:textId="7BA61E6D" w:rsidR="001A73FA" w:rsidRDefault="001A73FA" w:rsidP="00BF6822">
      <w:pPr>
        <w:pStyle w:val="Ttulo2"/>
        <w:numPr>
          <w:ilvl w:val="0"/>
          <w:numId w:val="2"/>
        </w:numPr>
        <w:rPr>
          <w:rFonts w:ascii="Arial" w:hAnsi="Arial" w:cs="Arial"/>
          <w:b/>
        </w:rPr>
      </w:pPr>
      <w:bookmarkStart w:id="13" w:name="_Ref147830648"/>
      <w:bookmarkStart w:id="14" w:name="_Toc153210600"/>
      <w:r>
        <w:rPr>
          <w:rFonts w:ascii="Arial" w:hAnsi="Arial" w:cs="Arial"/>
          <w:b/>
        </w:rPr>
        <w:t>GARANTÍA DE MANTENIMIENTO DE OFERTA.</w:t>
      </w:r>
      <w:bookmarkEnd w:id="13"/>
      <w:bookmarkEnd w:id="14"/>
    </w:p>
    <w:p w14:paraId="6407A50B" w14:textId="2EEA423F" w:rsidR="001A73FA" w:rsidRDefault="001A73FA" w:rsidP="001A73FA">
      <w:pPr>
        <w:pStyle w:val="paragraph"/>
        <w:spacing w:before="0" w:beforeAutospacing="0" w:after="0" w:afterAutospacing="0"/>
        <w:ind w:right="-150"/>
        <w:jc w:val="both"/>
        <w:textAlignment w:val="baseline"/>
        <w:rPr>
          <w:rFonts w:ascii="Segoe UI" w:hAnsi="Segoe UI" w:cs="Segoe UI"/>
          <w:color w:val="000000"/>
          <w:sz w:val="18"/>
          <w:szCs w:val="18"/>
        </w:rPr>
      </w:pPr>
    </w:p>
    <w:p w14:paraId="45477210" w14:textId="77777777" w:rsidR="001A73FA" w:rsidRPr="00EA5A0C" w:rsidRDefault="001A73FA" w:rsidP="001A73FA">
      <w:pPr>
        <w:pStyle w:val="paragraph"/>
        <w:spacing w:before="0" w:beforeAutospacing="0" w:after="0" w:afterAutospacing="0"/>
        <w:ind w:right="-150"/>
        <w:jc w:val="both"/>
        <w:textAlignment w:val="baseline"/>
        <w:rPr>
          <w:rStyle w:val="normaltextrun"/>
          <w:rFonts w:ascii="Arial" w:hAnsi="Arial" w:cs="Arial"/>
          <w:lang w:val="es-ES"/>
        </w:rPr>
      </w:pPr>
      <w:r w:rsidRPr="00EA5A0C">
        <w:rPr>
          <w:rStyle w:val="normaltextrun"/>
          <w:rFonts w:ascii="Arial" w:hAnsi="Arial" w:cs="Arial"/>
          <w:color w:val="000000"/>
          <w:lang w:val="es-ES"/>
        </w:rPr>
        <w:t>En el presente llamado no se exigirá la constitución de Garantía</w:t>
      </w:r>
      <w:r>
        <w:rPr>
          <w:rStyle w:val="normaltextrun"/>
          <w:rFonts w:ascii="Arial" w:hAnsi="Arial" w:cs="Arial"/>
          <w:color w:val="000000"/>
          <w:lang w:val="es-ES"/>
        </w:rPr>
        <w:t xml:space="preserve"> de Mantenimiento de Oferta.</w:t>
      </w:r>
      <w:r w:rsidRPr="00EA5A0C">
        <w:rPr>
          <w:rStyle w:val="normaltextrun"/>
          <w:lang w:val="es-ES"/>
        </w:rPr>
        <w:t> </w:t>
      </w:r>
    </w:p>
    <w:p w14:paraId="60EF9C76" w14:textId="77777777" w:rsidR="001A73FA" w:rsidRPr="001A73FA" w:rsidRDefault="001A73FA" w:rsidP="001A73FA">
      <w:pPr>
        <w:pStyle w:val="paragraph"/>
        <w:spacing w:before="0" w:beforeAutospacing="0" w:after="0" w:afterAutospacing="0"/>
        <w:ind w:right="-150"/>
        <w:jc w:val="both"/>
        <w:textAlignment w:val="baseline"/>
        <w:rPr>
          <w:rStyle w:val="normaltextrun"/>
          <w:rFonts w:ascii="Arial" w:hAnsi="Arial" w:cs="Arial"/>
          <w:lang w:val="es-ES"/>
        </w:rPr>
      </w:pPr>
      <w:r w:rsidRPr="001A73FA">
        <w:rPr>
          <w:rStyle w:val="normaltextrun"/>
          <w:lang w:val="es-ES"/>
        </w:rPr>
        <w:t> </w:t>
      </w:r>
    </w:p>
    <w:p w14:paraId="5B93E02C" w14:textId="645EB1E6" w:rsidR="001A73FA" w:rsidRPr="001A73FA" w:rsidRDefault="001A73FA" w:rsidP="001A73FA">
      <w:pPr>
        <w:pStyle w:val="paragraph"/>
        <w:spacing w:before="0" w:beforeAutospacing="0" w:after="0" w:afterAutospacing="0"/>
        <w:ind w:right="-150"/>
        <w:jc w:val="both"/>
        <w:textAlignment w:val="baseline"/>
        <w:rPr>
          <w:rStyle w:val="normaltextrun"/>
          <w:lang w:val="es-ES"/>
        </w:rPr>
      </w:pPr>
      <w:r>
        <w:rPr>
          <w:rStyle w:val="normaltextrun"/>
          <w:rFonts w:ascii="Arial" w:hAnsi="Arial" w:cs="Arial"/>
          <w:color w:val="000000"/>
          <w:lang w:val="es-ES"/>
        </w:rPr>
        <w:t xml:space="preserve">No obstante, en caso de incumplimiento por parte del proponente de su obligación de mantener su oferta, se aplicará la multa establecida en el Art. </w:t>
      </w:r>
      <w:proofErr w:type="spellStart"/>
      <w:r>
        <w:rPr>
          <w:rStyle w:val="normaltextrun"/>
          <w:rFonts w:ascii="Arial" w:hAnsi="Arial" w:cs="Arial"/>
          <w:color w:val="000000"/>
          <w:lang w:val="es-ES"/>
        </w:rPr>
        <w:t>N°</w:t>
      </w:r>
      <w:proofErr w:type="spellEnd"/>
      <w:r>
        <w:rPr>
          <w:rStyle w:val="normaltextrun"/>
          <w:rFonts w:ascii="Arial" w:hAnsi="Arial" w:cs="Arial"/>
          <w:color w:val="000000"/>
          <w:lang w:val="es-ES"/>
        </w:rPr>
        <w:t xml:space="preserve"> 64 del TOCAF.</w:t>
      </w:r>
    </w:p>
    <w:p w14:paraId="487027C5" w14:textId="11B293D9" w:rsidR="006721DF" w:rsidRDefault="006721DF" w:rsidP="001A73FA">
      <w:pPr>
        <w:pStyle w:val="paragraph"/>
        <w:spacing w:before="0" w:beforeAutospacing="0" w:after="0" w:afterAutospacing="0"/>
        <w:ind w:right="-150"/>
        <w:jc w:val="both"/>
        <w:textAlignment w:val="baseline"/>
        <w:rPr>
          <w:rStyle w:val="normaltextrun"/>
          <w:rFonts w:ascii="Arial" w:hAnsi="Arial" w:cs="Arial"/>
          <w:lang w:val="es-ES"/>
        </w:rPr>
      </w:pPr>
    </w:p>
    <w:p w14:paraId="6CF12618" w14:textId="59EC06B8" w:rsidR="006721DF" w:rsidRDefault="006721DF" w:rsidP="00BF6822">
      <w:pPr>
        <w:pStyle w:val="Ttulo2"/>
        <w:numPr>
          <w:ilvl w:val="0"/>
          <w:numId w:val="2"/>
        </w:numPr>
        <w:rPr>
          <w:rFonts w:ascii="Arial" w:hAnsi="Arial" w:cs="Arial"/>
          <w:b/>
        </w:rPr>
      </w:pPr>
      <w:bookmarkStart w:id="15" w:name="_Toc153210601"/>
      <w:r>
        <w:rPr>
          <w:rFonts w:ascii="Arial" w:hAnsi="Arial" w:cs="Arial"/>
          <w:b/>
        </w:rPr>
        <w:t>CONSULTAS Y ACLARACIONES.</w:t>
      </w:r>
      <w:bookmarkEnd w:id="15"/>
    </w:p>
    <w:p w14:paraId="4ECAAF23" w14:textId="50ADB9F0" w:rsidR="006721DF" w:rsidRDefault="006721DF" w:rsidP="006721DF"/>
    <w:p w14:paraId="09878421" w14:textId="1603DCF3" w:rsidR="006721DF" w:rsidRDefault="006721DF" w:rsidP="006721DF">
      <w:pPr>
        <w:pStyle w:val="paragraph"/>
        <w:spacing w:before="0" w:beforeAutospacing="0" w:after="0" w:afterAutospacing="0"/>
        <w:ind w:right="-150"/>
        <w:jc w:val="both"/>
        <w:textAlignment w:val="baseline"/>
        <w:rPr>
          <w:rFonts w:ascii="Segoe UI" w:hAnsi="Segoe UI" w:cs="Segoe UI"/>
          <w:color w:val="000000"/>
          <w:sz w:val="18"/>
          <w:szCs w:val="18"/>
        </w:rPr>
      </w:pPr>
      <w:r>
        <w:rPr>
          <w:rStyle w:val="normaltextrun"/>
          <w:rFonts w:ascii="Arial" w:hAnsi="Arial" w:cs="Arial"/>
          <w:color w:val="000000"/>
          <w:lang w:val="es-ES"/>
        </w:rPr>
        <w:t xml:space="preserve">Las consultas y aclaraciones relacionadas al presente llamado por parte de las firmas oferentes se deben realizar exclusivamente vía e-mail a </w:t>
      </w:r>
      <w:hyperlink r:id="rId9" w:tgtFrame="_blank" w:history="1">
        <w:r>
          <w:rPr>
            <w:rStyle w:val="normaltextrun"/>
            <w:rFonts w:ascii="Arial" w:hAnsi="Arial" w:cs="Arial"/>
            <w:color w:val="0563C1"/>
            <w:u w:val="single"/>
            <w:lang w:val="es-ES"/>
          </w:rPr>
          <w:t>licitaciones@bse.com.uy</w:t>
        </w:r>
      </w:hyperlink>
      <w:r>
        <w:rPr>
          <w:rStyle w:val="normaltextrun"/>
          <w:rFonts w:ascii="Arial" w:hAnsi="Arial" w:cs="Arial"/>
          <w:color w:val="000000"/>
          <w:lang w:val="es-ES"/>
        </w:rPr>
        <w:t xml:space="preserve">  y hasta </w:t>
      </w:r>
      <w:r w:rsidR="00B8107D" w:rsidRPr="00EA5A0C">
        <w:rPr>
          <w:rStyle w:val="normaltextrun"/>
          <w:rFonts w:ascii="Arial" w:hAnsi="Arial" w:cs="Arial"/>
          <w:color w:val="000000"/>
          <w:lang w:val="es-ES"/>
        </w:rPr>
        <w:t>5</w:t>
      </w:r>
      <w:r w:rsidRPr="00EA5A0C">
        <w:rPr>
          <w:rStyle w:val="normaltextrun"/>
          <w:rFonts w:ascii="Arial" w:hAnsi="Arial" w:cs="Arial"/>
          <w:color w:val="000000"/>
          <w:lang w:val="es-ES"/>
        </w:rPr>
        <w:t xml:space="preserve"> (</w:t>
      </w:r>
      <w:r w:rsidR="00B8107D" w:rsidRPr="00EA5A0C">
        <w:rPr>
          <w:rStyle w:val="normaltextrun"/>
          <w:rFonts w:ascii="Arial" w:hAnsi="Arial" w:cs="Arial"/>
          <w:color w:val="000000"/>
          <w:lang w:val="es-ES"/>
        </w:rPr>
        <w:t>cinco</w:t>
      </w:r>
      <w:r w:rsidRPr="00EA5A0C">
        <w:rPr>
          <w:rStyle w:val="normaltextrun"/>
          <w:rFonts w:ascii="Arial" w:hAnsi="Arial" w:cs="Arial"/>
          <w:color w:val="000000"/>
          <w:lang w:val="es-ES"/>
        </w:rPr>
        <w:t>) días hábiles</w:t>
      </w:r>
      <w:r>
        <w:rPr>
          <w:rStyle w:val="normaltextrun"/>
          <w:rFonts w:ascii="Arial" w:hAnsi="Arial" w:cs="Arial"/>
          <w:color w:val="000000"/>
          <w:lang w:val="es-ES"/>
        </w:rPr>
        <w:t xml:space="preserve"> antes del día fijado para la apertura. Por otras consultas los interesados también se pueden contactar por los siguientes medios: Tel: General </w:t>
      </w:r>
      <w:proofErr w:type="spellStart"/>
      <w:r>
        <w:rPr>
          <w:rStyle w:val="normaltextrun"/>
          <w:rFonts w:ascii="Arial" w:hAnsi="Arial" w:cs="Arial"/>
          <w:color w:val="000000"/>
          <w:lang w:val="es-ES"/>
        </w:rPr>
        <w:t>N°</w:t>
      </w:r>
      <w:proofErr w:type="spellEnd"/>
      <w:r>
        <w:rPr>
          <w:rStyle w:val="normaltextrun"/>
          <w:rFonts w:ascii="Arial" w:hAnsi="Arial" w:cs="Arial"/>
          <w:color w:val="000000"/>
          <w:lang w:val="es-ES"/>
        </w:rPr>
        <w:t xml:space="preserve"> 1998 + 9, e Internos: 2171, 2175, 2176, 2178 o 2179; o personalmente en las oficinas de Compras Central, sito en Av. Libertador Brig. Gral. Lavalleja 1464, 1er. piso, en el horario de 12:00 a 17:00 horas.</w:t>
      </w:r>
      <w:r>
        <w:rPr>
          <w:rStyle w:val="eop"/>
          <w:rFonts w:ascii="Arial" w:hAnsi="Arial" w:cs="Arial"/>
          <w:color w:val="000000"/>
        </w:rPr>
        <w:t> </w:t>
      </w:r>
    </w:p>
    <w:p w14:paraId="2EE48C47" w14:textId="77777777" w:rsidR="006721DF" w:rsidRDefault="006721DF" w:rsidP="006721DF">
      <w:pPr>
        <w:pStyle w:val="paragraph"/>
        <w:spacing w:before="0" w:beforeAutospacing="0" w:after="0" w:afterAutospacing="0"/>
        <w:ind w:right="-150"/>
        <w:jc w:val="both"/>
        <w:textAlignment w:val="baseline"/>
        <w:rPr>
          <w:rFonts w:ascii="Segoe UI" w:hAnsi="Segoe UI" w:cs="Segoe UI"/>
          <w:color w:val="000000"/>
          <w:sz w:val="18"/>
          <w:szCs w:val="18"/>
        </w:rPr>
      </w:pPr>
      <w:r>
        <w:rPr>
          <w:rStyle w:val="eop"/>
          <w:rFonts w:ascii="Arial" w:hAnsi="Arial" w:cs="Arial"/>
          <w:color w:val="000000"/>
        </w:rPr>
        <w:t> </w:t>
      </w:r>
    </w:p>
    <w:p w14:paraId="10E652AB" w14:textId="77777777" w:rsidR="006721DF" w:rsidRDefault="006721DF" w:rsidP="006721D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lang w:val="es-ES"/>
        </w:rPr>
        <w:t>Las respuestas y aclaraciones se publican, en la página web de Compras Estatales en el apartado “Aclaraciones”.</w:t>
      </w:r>
      <w:r>
        <w:rPr>
          <w:rStyle w:val="eop"/>
          <w:rFonts w:ascii="Arial" w:hAnsi="Arial" w:cs="Arial"/>
          <w:color w:val="000000"/>
        </w:rPr>
        <w:t> </w:t>
      </w:r>
    </w:p>
    <w:p w14:paraId="33C31F6E" w14:textId="77777777" w:rsidR="006721DF" w:rsidRPr="006721DF" w:rsidRDefault="006721DF" w:rsidP="006721DF"/>
    <w:p w14:paraId="25270F3D" w14:textId="245C1764" w:rsidR="006721DF" w:rsidRPr="006721DF" w:rsidRDefault="006721DF" w:rsidP="00BF6822">
      <w:pPr>
        <w:pStyle w:val="Ttulo2"/>
        <w:numPr>
          <w:ilvl w:val="0"/>
          <w:numId w:val="2"/>
        </w:numPr>
        <w:rPr>
          <w:rFonts w:ascii="Arial" w:hAnsi="Arial" w:cs="Arial"/>
          <w:b/>
        </w:rPr>
      </w:pPr>
      <w:bookmarkStart w:id="16" w:name="_Toc153210602"/>
      <w:r>
        <w:rPr>
          <w:rFonts w:ascii="Arial" w:hAnsi="Arial" w:cs="Arial"/>
          <w:b/>
        </w:rPr>
        <w:t>DE LAS NOTIFICACIONES.</w:t>
      </w:r>
      <w:bookmarkEnd w:id="16"/>
    </w:p>
    <w:p w14:paraId="0ADEB929" w14:textId="7BFA1C55" w:rsidR="006721DF" w:rsidRPr="006721DF" w:rsidRDefault="006721DF" w:rsidP="001A73FA">
      <w:pPr>
        <w:pStyle w:val="paragraph"/>
        <w:spacing w:before="0" w:beforeAutospacing="0" w:after="0" w:afterAutospacing="0"/>
        <w:ind w:right="-150"/>
        <w:jc w:val="both"/>
        <w:textAlignment w:val="baseline"/>
        <w:rPr>
          <w:rFonts w:ascii="Arial" w:hAnsi="Arial" w:cs="Arial"/>
          <w:color w:val="000000"/>
        </w:rPr>
      </w:pPr>
    </w:p>
    <w:p w14:paraId="5F7EA81E" w14:textId="3F50CA21" w:rsidR="006721DF" w:rsidRDefault="006721DF" w:rsidP="006721DF">
      <w:pPr>
        <w:pStyle w:val="paragraph"/>
        <w:spacing w:before="0" w:beforeAutospacing="0" w:after="0" w:afterAutospacing="0"/>
        <w:ind w:right="-150"/>
        <w:jc w:val="both"/>
        <w:textAlignment w:val="baseline"/>
        <w:rPr>
          <w:rFonts w:ascii="Segoe UI" w:hAnsi="Segoe UI" w:cs="Segoe UI"/>
          <w:color w:val="000000"/>
          <w:sz w:val="18"/>
          <w:szCs w:val="18"/>
        </w:rPr>
      </w:pPr>
      <w:r w:rsidRPr="006721DF">
        <w:rPr>
          <w:rStyle w:val="normaltextrun"/>
          <w:rFonts w:ascii="Arial" w:hAnsi="Arial" w:cs="Arial"/>
          <w:color w:val="000000"/>
          <w:lang w:val="es-ES"/>
        </w:rPr>
        <w:t>Las partes</w:t>
      </w:r>
      <w:r>
        <w:rPr>
          <w:rStyle w:val="normaltextrun"/>
          <w:rFonts w:ascii="Arial" w:hAnsi="Arial" w:cs="Arial"/>
          <w:color w:val="000000"/>
          <w:lang w:val="es-ES"/>
        </w:rPr>
        <w:t xml:space="preserve"> constituyen domicilio a efectos del presente contrato, en los declarados como suyos (el o los adjudicatarios) en el Registro Único de Proveedores del Estado RUPE y el BSE constituye domicilio en Av. Libertador Brig. Gral. Lavalleja 1464, piso 1, Departamento de Compras Central, y electrónico en </w:t>
      </w:r>
      <w:hyperlink r:id="rId10" w:tgtFrame="_blank" w:history="1">
        <w:r>
          <w:rPr>
            <w:rStyle w:val="normaltextrun"/>
            <w:rFonts w:ascii="Arial" w:hAnsi="Arial" w:cs="Arial"/>
            <w:color w:val="0563C1"/>
            <w:u w:val="single"/>
            <w:lang w:val="es-ES"/>
          </w:rPr>
          <w:t>licitaciones@bse.com.uy</w:t>
        </w:r>
      </w:hyperlink>
      <w:r>
        <w:rPr>
          <w:rStyle w:val="normaltextrun"/>
          <w:rFonts w:ascii="Arial" w:hAnsi="Arial" w:cs="Arial"/>
          <w:color w:val="000000"/>
          <w:lang w:val="es-ES"/>
        </w:rPr>
        <w:t>  y  aceptan la nota con acuse de recibo, correo electrónico con acuse de envío,  el telegrama colacionado con acuse de recibo y la notificación por Acta Notarial como comunicación o forma de notificación válida y eficaz a todos los efectos entre las partes, salvo en caso de rescisión de Contrato que requerirá expresamente telegrama colacionado con acuse de recibo  o actuación notarial. </w:t>
      </w:r>
      <w:r>
        <w:rPr>
          <w:rStyle w:val="eop"/>
          <w:rFonts w:ascii="Arial" w:hAnsi="Arial" w:cs="Arial"/>
          <w:color w:val="000000"/>
        </w:rPr>
        <w:t> </w:t>
      </w:r>
    </w:p>
    <w:p w14:paraId="1904604A" w14:textId="77777777" w:rsidR="006721DF" w:rsidRDefault="006721DF" w:rsidP="006721DF">
      <w:pPr>
        <w:pStyle w:val="paragraph"/>
        <w:spacing w:before="0" w:beforeAutospacing="0" w:after="0" w:afterAutospacing="0"/>
        <w:ind w:right="-150"/>
        <w:jc w:val="both"/>
        <w:textAlignment w:val="baseline"/>
        <w:rPr>
          <w:rFonts w:ascii="Segoe UI" w:hAnsi="Segoe UI" w:cs="Segoe UI"/>
          <w:color w:val="000000"/>
          <w:sz w:val="18"/>
          <w:szCs w:val="18"/>
        </w:rPr>
      </w:pPr>
      <w:r>
        <w:rPr>
          <w:rStyle w:val="eop"/>
          <w:rFonts w:ascii="Arial" w:hAnsi="Arial" w:cs="Arial"/>
          <w:color w:val="000000"/>
        </w:rPr>
        <w:t> </w:t>
      </w:r>
    </w:p>
    <w:p w14:paraId="57EEC51B" w14:textId="77777777" w:rsidR="006721DF" w:rsidRDefault="006721DF" w:rsidP="006721DF">
      <w:pPr>
        <w:pStyle w:val="paragraph"/>
        <w:spacing w:before="0" w:beforeAutospacing="0" w:after="0" w:afterAutospacing="0"/>
        <w:ind w:right="-150"/>
        <w:jc w:val="both"/>
        <w:textAlignment w:val="baseline"/>
        <w:rPr>
          <w:rFonts w:ascii="Segoe UI" w:hAnsi="Segoe UI" w:cs="Segoe UI"/>
          <w:color w:val="000000"/>
          <w:sz w:val="18"/>
          <w:szCs w:val="18"/>
        </w:rPr>
      </w:pPr>
      <w:r>
        <w:rPr>
          <w:rStyle w:val="normaltextrun"/>
          <w:rFonts w:ascii="Arial" w:hAnsi="Arial" w:cs="Arial"/>
          <w:color w:val="000000"/>
          <w:lang w:val="es-ES"/>
        </w:rPr>
        <w:lastRenderedPageBreak/>
        <w:t>Las partes establecen como válidas y eficaces a todos los efectos las comunicaciones efectuadas a las direcciones referidas anteriormente, considerándose las mismas como fehacientes.</w:t>
      </w:r>
      <w:r>
        <w:rPr>
          <w:rStyle w:val="eop"/>
          <w:rFonts w:ascii="Arial" w:hAnsi="Arial" w:cs="Arial"/>
          <w:color w:val="000000"/>
        </w:rPr>
        <w:t> </w:t>
      </w:r>
    </w:p>
    <w:p w14:paraId="451DF43F" w14:textId="065F7368" w:rsidR="006721DF" w:rsidRDefault="006721DF" w:rsidP="001A73FA">
      <w:pPr>
        <w:pStyle w:val="paragraph"/>
        <w:spacing w:before="0" w:beforeAutospacing="0" w:after="0" w:afterAutospacing="0"/>
        <w:ind w:right="-150"/>
        <w:jc w:val="both"/>
        <w:textAlignment w:val="baseline"/>
        <w:rPr>
          <w:rFonts w:ascii="Arial" w:hAnsi="Arial" w:cs="Arial"/>
          <w:color w:val="000000"/>
        </w:rPr>
      </w:pPr>
    </w:p>
    <w:p w14:paraId="69E7EB3E" w14:textId="5A7511A0" w:rsidR="006721DF" w:rsidRDefault="006721DF" w:rsidP="00BF6822">
      <w:pPr>
        <w:pStyle w:val="Ttulo2"/>
        <w:numPr>
          <w:ilvl w:val="0"/>
          <w:numId w:val="2"/>
        </w:numPr>
        <w:rPr>
          <w:rFonts w:ascii="Arial" w:hAnsi="Arial" w:cs="Arial"/>
          <w:b/>
        </w:rPr>
      </w:pPr>
      <w:bookmarkStart w:id="17" w:name="_Toc153210603"/>
      <w:r>
        <w:rPr>
          <w:rFonts w:ascii="Arial" w:hAnsi="Arial" w:cs="Arial"/>
          <w:b/>
        </w:rPr>
        <w:t>OFERTAS: PRESENTACIÓN DE OFERTAS. INFORMACIÓN CONFIDENCIAL Y DATOS PERSONALES – APERTURA DE OFERTAS.</w:t>
      </w:r>
      <w:bookmarkEnd w:id="17"/>
    </w:p>
    <w:p w14:paraId="58320349" w14:textId="11B4F165" w:rsidR="006721DF" w:rsidRDefault="006721DF" w:rsidP="006721DF"/>
    <w:p w14:paraId="67D7911D" w14:textId="77777777" w:rsidR="006721DF" w:rsidRPr="006721DF" w:rsidRDefault="006721DF" w:rsidP="006721DF">
      <w:pPr>
        <w:spacing w:after="0" w:line="240" w:lineRule="auto"/>
        <w:ind w:right="-150"/>
        <w:jc w:val="both"/>
        <w:textAlignment w:val="baseline"/>
        <w:rPr>
          <w:rFonts w:ascii="Segoe UI" w:eastAsia="Times New Roman" w:hAnsi="Segoe UI" w:cs="Segoe UI"/>
          <w:color w:val="000000"/>
          <w:sz w:val="18"/>
          <w:szCs w:val="18"/>
          <w:lang w:eastAsia="es-UY"/>
        </w:rPr>
      </w:pPr>
      <w:r w:rsidRPr="006721DF">
        <w:rPr>
          <w:rFonts w:ascii="Arial" w:eastAsia="Times New Roman" w:hAnsi="Arial" w:cs="Arial"/>
          <w:b/>
          <w:bCs/>
          <w:color w:val="000000"/>
          <w:sz w:val="24"/>
          <w:szCs w:val="24"/>
          <w:lang w:val="es-ES" w:eastAsia="es-UY"/>
        </w:rPr>
        <w:t>PRESENTACIÓN DE OFERTAS</w:t>
      </w:r>
      <w:r w:rsidRPr="006721DF">
        <w:rPr>
          <w:rFonts w:ascii="Arial" w:eastAsia="Times New Roman" w:hAnsi="Arial" w:cs="Arial"/>
          <w:color w:val="000000"/>
          <w:sz w:val="24"/>
          <w:szCs w:val="24"/>
          <w:lang w:eastAsia="es-UY"/>
        </w:rPr>
        <w:t> </w:t>
      </w:r>
    </w:p>
    <w:p w14:paraId="53E6EFB5" w14:textId="77777777" w:rsidR="006721DF" w:rsidRPr="006721DF" w:rsidRDefault="006721DF" w:rsidP="006721DF">
      <w:pPr>
        <w:spacing w:after="0" w:line="240" w:lineRule="auto"/>
        <w:ind w:right="-150"/>
        <w:jc w:val="both"/>
        <w:textAlignment w:val="baseline"/>
        <w:rPr>
          <w:rFonts w:ascii="Segoe UI" w:eastAsia="Times New Roman" w:hAnsi="Segoe UI" w:cs="Segoe UI"/>
          <w:color w:val="000000"/>
          <w:sz w:val="18"/>
          <w:szCs w:val="18"/>
          <w:lang w:eastAsia="es-UY"/>
        </w:rPr>
      </w:pPr>
      <w:r w:rsidRPr="006721DF">
        <w:rPr>
          <w:rFonts w:ascii="MinionPro-Regular" w:eastAsia="Times New Roman" w:hAnsi="MinionPro-Regular" w:cs="Segoe UI"/>
          <w:color w:val="000000"/>
          <w:sz w:val="24"/>
          <w:szCs w:val="24"/>
          <w:lang w:eastAsia="es-UY"/>
        </w:rPr>
        <w:t> </w:t>
      </w:r>
    </w:p>
    <w:p w14:paraId="5D86DB5A" w14:textId="30B9FA33" w:rsidR="006721DF" w:rsidRPr="006721DF" w:rsidRDefault="006721DF" w:rsidP="006721DF">
      <w:pPr>
        <w:spacing w:after="0" w:line="240" w:lineRule="auto"/>
        <w:ind w:right="-150"/>
        <w:jc w:val="both"/>
        <w:textAlignment w:val="baseline"/>
        <w:rPr>
          <w:rFonts w:ascii="Segoe UI" w:eastAsia="Times New Roman" w:hAnsi="Segoe UI" w:cs="Segoe UI"/>
          <w:color w:val="000000"/>
          <w:sz w:val="18"/>
          <w:szCs w:val="18"/>
          <w:lang w:eastAsia="es-UY"/>
        </w:rPr>
      </w:pPr>
      <w:r w:rsidRPr="006721DF">
        <w:rPr>
          <w:rFonts w:ascii="MinionPro-Regular" w:eastAsia="Times New Roman" w:hAnsi="MinionPro-Regular" w:cs="Segoe UI"/>
          <w:b/>
          <w:bCs/>
          <w:color w:val="000000"/>
          <w:sz w:val="24"/>
          <w:szCs w:val="24"/>
          <w:u w:val="single"/>
          <w:lang w:val="es-ES" w:eastAsia="es-UY"/>
        </w:rPr>
        <w:t>APERTURA ELECTRÓNICA</w:t>
      </w:r>
      <w:r w:rsidRPr="006721DF">
        <w:rPr>
          <w:rFonts w:ascii="MinionPro-Regular" w:eastAsia="Times New Roman" w:hAnsi="MinionPro-Regular" w:cs="Segoe UI"/>
          <w:color w:val="000000"/>
          <w:sz w:val="24"/>
          <w:szCs w:val="24"/>
          <w:lang w:eastAsia="es-UY"/>
        </w:rPr>
        <w:t> </w:t>
      </w:r>
    </w:p>
    <w:p w14:paraId="1999FB6B" w14:textId="77777777" w:rsidR="006721DF" w:rsidRPr="006721DF" w:rsidRDefault="006721DF" w:rsidP="006721DF">
      <w:pPr>
        <w:spacing w:after="0" w:line="240" w:lineRule="auto"/>
        <w:ind w:right="-150"/>
        <w:jc w:val="both"/>
        <w:textAlignment w:val="baseline"/>
        <w:rPr>
          <w:rFonts w:ascii="Segoe UI" w:eastAsia="Times New Roman" w:hAnsi="Segoe UI" w:cs="Segoe UI"/>
          <w:color w:val="000000"/>
          <w:sz w:val="18"/>
          <w:szCs w:val="18"/>
          <w:lang w:eastAsia="es-UY"/>
        </w:rPr>
      </w:pPr>
      <w:r w:rsidRPr="006721DF">
        <w:rPr>
          <w:rFonts w:ascii="Arial" w:eastAsia="Times New Roman" w:hAnsi="Arial" w:cs="Arial"/>
          <w:color w:val="000000"/>
          <w:sz w:val="24"/>
          <w:szCs w:val="24"/>
          <w:lang w:eastAsia="es-UY"/>
        </w:rPr>
        <w:t> </w:t>
      </w:r>
    </w:p>
    <w:p w14:paraId="434EE4AE" w14:textId="417E3CBB" w:rsidR="006721DF" w:rsidRPr="006721DF" w:rsidRDefault="006721DF" w:rsidP="006721DF">
      <w:pPr>
        <w:spacing w:after="0" w:line="240" w:lineRule="auto"/>
        <w:ind w:right="-150"/>
        <w:jc w:val="both"/>
        <w:textAlignment w:val="baseline"/>
        <w:rPr>
          <w:rFonts w:ascii="Segoe UI" w:eastAsia="Times New Roman" w:hAnsi="Segoe UI" w:cs="Segoe UI"/>
          <w:color w:val="000000"/>
          <w:sz w:val="18"/>
          <w:szCs w:val="18"/>
          <w:lang w:eastAsia="es-UY"/>
        </w:rPr>
      </w:pPr>
      <w:r w:rsidRPr="006721DF">
        <w:rPr>
          <w:rFonts w:ascii="Arial" w:eastAsia="Times New Roman" w:hAnsi="Arial" w:cs="Arial"/>
          <w:color w:val="000000"/>
          <w:sz w:val="24"/>
          <w:szCs w:val="24"/>
          <w:lang w:val="es-ES" w:eastAsia="es-UY"/>
        </w:rPr>
        <w:t xml:space="preserve">Las propuestas serán recibidas únicamente en línea. Los oferentes deberán ingresar sus ofertas (económica y </w:t>
      </w:r>
      <w:proofErr w:type="gramStart"/>
      <w:r w:rsidRPr="006721DF">
        <w:rPr>
          <w:rFonts w:ascii="Arial" w:eastAsia="Times New Roman" w:hAnsi="Arial" w:cs="Arial"/>
          <w:color w:val="000000"/>
          <w:sz w:val="24"/>
          <w:szCs w:val="24"/>
          <w:lang w:val="es-ES" w:eastAsia="es-UY"/>
        </w:rPr>
        <w:t>técnica completas</w:t>
      </w:r>
      <w:proofErr w:type="gramEnd"/>
      <w:r w:rsidRPr="006721DF">
        <w:rPr>
          <w:rFonts w:ascii="Arial" w:eastAsia="Times New Roman" w:hAnsi="Arial" w:cs="Arial"/>
          <w:color w:val="000000"/>
          <w:sz w:val="24"/>
          <w:szCs w:val="24"/>
          <w:lang w:val="es-ES" w:eastAsia="es-UY"/>
        </w:rPr>
        <w:t xml:space="preserve">) en el sitio web www.comprasestatales.gub.uy. No se recibirán ofertas por otra vía. Se adjunta en </w:t>
      </w:r>
      <w:r w:rsidR="009C25E2">
        <w:rPr>
          <w:rFonts w:ascii="Arial" w:eastAsia="Times New Roman" w:hAnsi="Arial" w:cs="Arial"/>
          <w:color w:val="000000"/>
          <w:sz w:val="24"/>
          <w:szCs w:val="24"/>
          <w:lang w:val="es-ES" w:eastAsia="es-UY"/>
        </w:rPr>
        <w:fldChar w:fldCharType="begin"/>
      </w:r>
      <w:r w:rsidR="009C25E2">
        <w:rPr>
          <w:rFonts w:ascii="Arial" w:eastAsia="Times New Roman" w:hAnsi="Arial" w:cs="Arial"/>
          <w:color w:val="000000"/>
          <w:sz w:val="24"/>
          <w:szCs w:val="24"/>
          <w:lang w:val="es-ES" w:eastAsia="es-UY"/>
        </w:rPr>
        <w:instrText xml:space="preserve"> REF _Ref147835200 \r \h </w:instrText>
      </w:r>
      <w:r w:rsidR="009C25E2">
        <w:rPr>
          <w:rFonts w:ascii="Arial" w:eastAsia="Times New Roman" w:hAnsi="Arial" w:cs="Arial"/>
          <w:color w:val="000000"/>
          <w:sz w:val="24"/>
          <w:szCs w:val="24"/>
          <w:lang w:val="es-ES" w:eastAsia="es-UY"/>
        </w:rPr>
      </w:r>
      <w:r w:rsidR="009C25E2">
        <w:rPr>
          <w:rFonts w:ascii="Arial" w:eastAsia="Times New Roman" w:hAnsi="Arial" w:cs="Arial"/>
          <w:color w:val="000000"/>
          <w:sz w:val="24"/>
          <w:szCs w:val="24"/>
          <w:lang w:val="es-ES" w:eastAsia="es-UY"/>
        </w:rPr>
        <w:fldChar w:fldCharType="separate"/>
      </w:r>
      <w:r w:rsidR="009C25E2">
        <w:rPr>
          <w:rFonts w:ascii="Arial" w:eastAsia="Times New Roman" w:hAnsi="Arial" w:cs="Arial"/>
          <w:color w:val="000000"/>
          <w:sz w:val="24"/>
          <w:szCs w:val="24"/>
          <w:lang w:val="es-ES" w:eastAsia="es-UY"/>
        </w:rPr>
        <w:t>Anexo V</w:t>
      </w:r>
      <w:r w:rsidR="009C25E2">
        <w:rPr>
          <w:rFonts w:ascii="Arial" w:eastAsia="Times New Roman" w:hAnsi="Arial" w:cs="Arial"/>
          <w:color w:val="000000"/>
          <w:sz w:val="24"/>
          <w:szCs w:val="24"/>
          <w:lang w:val="es-ES" w:eastAsia="es-UY"/>
        </w:rPr>
        <w:fldChar w:fldCharType="end"/>
      </w:r>
      <w:r w:rsidR="009C25E2">
        <w:rPr>
          <w:rFonts w:ascii="Arial" w:eastAsia="Times New Roman" w:hAnsi="Arial" w:cs="Arial"/>
          <w:color w:val="000000"/>
          <w:sz w:val="24"/>
          <w:szCs w:val="24"/>
          <w:lang w:val="es-ES" w:eastAsia="es-UY"/>
        </w:rPr>
        <w:t xml:space="preserve"> </w:t>
      </w:r>
      <w:r w:rsidRPr="006721DF">
        <w:rPr>
          <w:rFonts w:ascii="Arial" w:eastAsia="Times New Roman" w:hAnsi="Arial" w:cs="Arial"/>
          <w:color w:val="000000"/>
          <w:sz w:val="24"/>
          <w:szCs w:val="24"/>
          <w:lang w:val="es-ES" w:eastAsia="es-UY"/>
        </w:rPr>
        <w:t>el instructivo con recomendaciones sobre la oferta en línea y accesos a los materiales de ayuda disponibles. </w:t>
      </w:r>
      <w:r w:rsidRPr="006721DF">
        <w:rPr>
          <w:rFonts w:ascii="Arial" w:eastAsia="Times New Roman" w:hAnsi="Arial" w:cs="Arial"/>
          <w:color w:val="000000"/>
          <w:sz w:val="24"/>
          <w:szCs w:val="24"/>
          <w:lang w:eastAsia="es-UY"/>
        </w:rPr>
        <w:t> </w:t>
      </w:r>
    </w:p>
    <w:p w14:paraId="44A7B284" w14:textId="77777777" w:rsidR="006721DF" w:rsidRPr="006721DF" w:rsidRDefault="006721DF" w:rsidP="006721DF">
      <w:pPr>
        <w:spacing w:after="0" w:line="240" w:lineRule="auto"/>
        <w:jc w:val="both"/>
        <w:textAlignment w:val="baseline"/>
        <w:rPr>
          <w:rFonts w:ascii="Segoe UI" w:eastAsia="Times New Roman" w:hAnsi="Segoe UI" w:cs="Segoe UI"/>
          <w:sz w:val="18"/>
          <w:szCs w:val="18"/>
          <w:lang w:eastAsia="es-UY"/>
        </w:rPr>
      </w:pPr>
      <w:r w:rsidRPr="006721DF">
        <w:rPr>
          <w:rFonts w:ascii="Arial" w:eastAsia="Times New Roman" w:hAnsi="Arial" w:cs="Arial"/>
          <w:color w:val="000000"/>
          <w:sz w:val="24"/>
          <w:szCs w:val="24"/>
          <w:lang w:val="es-ES" w:eastAsia="es-UY"/>
        </w:rPr>
        <w:t>La documentación electrónica complementaria adjunta de la oferta se ingresará en archivos</w:t>
      </w:r>
      <w:r w:rsidRPr="006721DF">
        <w:rPr>
          <w:rFonts w:ascii="Arial" w:eastAsia="Times New Roman" w:hAnsi="Arial" w:cs="Arial"/>
          <w:sz w:val="24"/>
          <w:szCs w:val="24"/>
          <w:lang w:val="es-ES" w:eastAsia="es-UY"/>
        </w:rPr>
        <w:t>1</w:t>
      </w:r>
      <w:r w:rsidRPr="006721DF">
        <w:rPr>
          <w:rFonts w:ascii="Arial" w:eastAsia="Times New Roman" w:hAnsi="Arial" w:cs="Arial"/>
          <w:color w:val="000000"/>
          <w:sz w:val="24"/>
          <w:szCs w:val="24"/>
          <w:lang w:val="es-ES" w:eastAsia="es-UY"/>
        </w:rPr>
        <w:t xml:space="preserve"> con formato </w:t>
      </w:r>
      <w:proofErr w:type="spellStart"/>
      <w:r w:rsidRPr="006721DF">
        <w:rPr>
          <w:rFonts w:ascii="Arial" w:eastAsia="Times New Roman" w:hAnsi="Arial" w:cs="Arial"/>
          <w:color w:val="000000"/>
          <w:sz w:val="24"/>
          <w:szCs w:val="24"/>
          <w:lang w:val="es-ES" w:eastAsia="es-UY"/>
        </w:rPr>
        <w:t>txt</w:t>
      </w:r>
      <w:proofErr w:type="spellEnd"/>
      <w:r w:rsidRPr="006721DF">
        <w:rPr>
          <w:rFonts w:ascii="Arial" w:eastAsia="Times New Roman" w:hAnsi="Arial" w:cs="Arial"/>
          <w:color w:val="000000"/>
          <w:sz w:val="24"/>
          <w:szCs w:val="24"/>
          <w:lang w:val="es-ES" w:eastAsia="es-UY"/>
        </w:rPr>
        <w:t xml:space="preserve">, </w:t>
      </w:r>
      <w:proofErr w:type="spellStart"/>
      <w:r w:rsidRPr="006721DF">
        <w:rPr>
          <w:rFonts w:ascii="Arial" w:eastAsia="Times New Roman" w:hAnsi="Arial" w:cs="Arial"/>
          <w:color w:val="000000"/>
          <w:sz w:val="24"/>
          <w:szCs w:val="24"/>
          <w:lang w:val="es-ES" w:eastAsia="es-UY"/>
        </w:rPr>
        <w:t>rtf</w:t>
      </w:r>
      <w:proofErr w:type="spellEnd"/>
      <w:r w:rsidRPr="006721DF">
        <w:rPr>
          <w:rFonts w:ascii="Arial" w:eastAsia="Times New Roman" w:hAnsi="Arial" w:cs="Arial"/>
          <w:color w:val="000000"/>
          <w:sz w:val="24"/>
          <w:szCs w:val="24"/>
          <w:lang w:val="es-ES" w:eastAsia="es-UY"/>
        </w:rPr>
        <w:t xml:space="preserve">, </w:t>
      </w:r>
      <w:proofErr w:type="spellStart"/>
      <w:r w:rsidRPr="006721DF">
        <w:rPr>
          <w:rFonts w:ascii="Arial" w:eastAsia="Times New Roman" w:hAnsi="Arial" w:cs="Arial"/>
          <w:color w:val="000000"/>
          <w:sz w:val="24"/>
          <w:szCs w:val="24"/>
          <w:lang w:val="es-ES" w:eastAsia="es-UY"/>
        </w:rPr>
        <w:t>pdf</w:t>
      </w:r>
      <w:proofErr w:type="spellEnd"/>
      <w:r w:rsidRPr="006721DF">
        <w:rPr>
          <w:rFonts w:ascii="Arial" w:eastAsia="Times New Roman" w:hAnsi="Arial" w:cs="Arial"/>
          <w:color w:val="000000"/>
          <w:sz w:val="24"/>
          <w:szCs w:val="24"/>
          <w:lang w:val="es-ES" w:eastAsia="es-UY"/>
        </w:rPr>
        <w:t xml:space="preserve">, </w:t>
      </w:r>
      <w:proofErr w:type="spellStart"/>
      <w:r w:rsidRPr="006721DF">
        <w:rPr>
          <w:rFonts w:ascii="Arial" w:eastAsia="Times New Roman" w:hAnsi="Arial" w:cs="Arial"/>
          <w:color w:val="000000"/>
          <w:sz w:val="24"/>
          <w:szCs w:val="24"/>
          <w:lang w:val="es-ES" w:eastAsia="es-UY"/>
        </w:rPr>
        <w:t>doc</w:t>
      </w:r>
      <w:proofErr w:type="spellEnd"/>
      <w:r w:rsidRPr="006721DF">
        <w:rPr>
          <w:rFonts w:ascii="Arial" w:eastAsia="Times New Roman" w:hAnsi="Arial" w:cs="Arial"/>
          <w:color w:val="000000"/>
          <w:sz w:val="24"/>
          <w:szCs w:val="24"/>
          <w:lang w:val="es-ES" w:eastAsia="es-UY"/>
        </w:rPr>
        <w:t xml:space="preserve">, docx, xls, xlsx, </w:t>
      </w:r>
      <w:proofErr w:type="spellStart"/>
      <w:r w:rsidRPr="006721DF">
        <w:rPr>
          <w:rFonts w:ascii="Arial" w:eastAsia="Times New Roman" w:hAnsi="Arial" w:cs="Arial"/>
          <w:color w:val="000000"/>
          <w:sz w:val="24"/>
          <w:szCs w:val="24"/>
          <w:lang w:val="es-ES" w:eastAsia="es-UY"/>
        </w:rPr>
        <w:t>odt</w:t>
      </w:r>
      <w:proofErr w:type="spellEnd"/>
      <w:r w:rsidRPr="006721DF">
        <w:rPr>
          <w:rFonts w:ascii="Arial" w:eastAsia="Times New Roman" w:hAnsi="Arial" w:cs="Arial"/>
          <w:color w:val="000000"/>
          <w:sz w:val="24"/>
          <w:szCs w:val="24"/>
          <w:lang w:val="es-ES" w:eastAsia="es-UY"/>
        </w:rPr>
        <w:t xml:space="preserve">, </w:t>
      </w:r>
      <w:proofErr w:type="spellStart"/>
      <w:r w:rsidRPr="006721DF">
        <w:rPr>
          <w:rFonts w:ascii="Arial" w:eastAsia="Times New Roman" w:hAnsi="Arial" w:cs="Arial"/>
          <w:color w:val="000000"/>
          <w:sz w:val="24"/>
          <w:szCs w:val="24"/>
          <w:lang w:val="es-ES" w:eastAsia="es-UY"/>
        </w:rPr>
        <w:t>ods</w:t>
      </w:r>
      <w:proofErr w:type="spellEnd"/>
      <w:r w:rsidRPr="006721DF">
        <w:rPr>
          <w:rFonts w:ascii="Arial" w:eastAsia="Times New Roman" w:hAnsi="Arial" w:cs="Arial"/>
          <w:color w:val="000000"/>
          <w:sz w:val="24"/>
          <w:szCs w:val="24"/>
          <w:lang w:val="es-ES" w:eastAsia="es-UY"/>
        </w:rPr>
        <w:t>, zip, rar y 7z, sin contraseñas ni bloqueos para su impresión o copiado. </w:t>
      </w:r>
      <w:r w:rsidRPr="006721DF">
        <w:rPr>
          <w:rFonts w:ascii="Arial" w:eastAsia="Times New Roman" w:hAnsi="Arial" w:cs="Arial"/>
          <w:color w:val="000000"/>
          <w:sz w:val="24"/>
          <w:szCs w:val="24"/>
          <w:lang w:eastAsia="es-UY"/>
        </w:rPr>
        <w:t> </w:t>
      </w:r>
    </w:p>
    <w:p w14:paraId="70783A7B" w14:textId="77777777" w:rsidR="006721DF" w:rsidRPr="006721DF" w:rsidRDefault="006721DF" w:rsidP="006721DF">
      <w:pPr>
        <w:spacing w:after="0" w:line="240" w:lineRule="auto"/>
        <w:ind w:right="-150"/>
        <w:jc w:val="both"/>
        <w:textAlignment w:val="baseline"/>
        <w:rPr>
          <w:rFonts w:ascii="Segoe UI" w:eastAsia="Times New Roman" w:hAnsi="Segoe UI" w:cs="Segoe UI"/>
          <w:color w:val="000000"/>
          <w:sz w:val="18"/>
          <w:szCs w:val="18"/>
          <w:lang w:eastAsia="es-UY"/>
        </w:rPr>
      </w:pPr>
      <w:r w:rsidRPr="006721DF">
        <w:rPr>
          <w:rFonts w:ascii="Arial" w:eastAsia="Times New Roman" w:hAnsi="Arial" w:cs="Arial"/>
          <w:color w:val="000000"/>
          <w:sz w:val="24"/>
          <w:szCs w:val="24"/>
          <w:lang w:val="es-ES" w:eastAsia="es-UY"/>
        </w:rPr>
        <w:t>Cuando el oferente deba agregar en su oferta un documento o certificado cuyo original solo exista en soporte papel, deberá digitalizar el mismo (escanearlo) y subirlo con el resto de su oferta. </w:t>
      </w:r>
      <w:r w:rsidRPr="006721DF">
        <w:rPr>
          <w:rFonts w:ascii="Arial" w:eastAsia="Times New Roman" w:hAnsi="Arial" w:cs="Arial"/>
          <w:color w:val="000000"/>
          <w:sz w:val="24"/>
          <w:szCs w:val="24"/>
          <w:lang w:eastAsia="es-UY"/>
        </w:rPr>
        <w:t> </w:t>
      </w:r>
    </w:p>
    <w:p w14:paraId="4F687A4B" w14:textId="77777777" w:rsidR="006721DF" w:rsidRPr="006721DF" w:rsidRDefault="006721DF" w:rsidP="006721DF">
      <w:pPr>
        <w:spacing w:after="0" w:line="240" w:lineRule="auto"/>
        <w:ind w:right="-150"/>
        <w:jc w:val="both"/>
        <w:textAlignment w:val="baseline"/>
        <w:rPr>
          <w:rFonts w:ascii="Segoe UI" w:eastAsia="Times New Roman" w:hAnsi="Segoe UI" w:cs="Segoe UI"/>
          <w:color w:val="000000"/>
          <w:sz w:val="18"/>
          <w:szCs w:val="18"/>
          <w:lang w:eastAsia="es-UY"/>
        </w:rPr>
      </w:pPr>
      <w:r w:rsidRPr="006721DF">
        <w:rPr>
          <w:rFonts w:ascii="Arial" w:eastAsia="Times New Roman" w:hAnsi="Arial" w:cs="Arial"/>
          <w:color w:val="000000"/>
          <w:sz w:val="24"/>
          <w:szCs w:val="24"/>
          <w:lang w:val="es-ES" w:eastAsia="es-UY"/>
        </w:rPr>
        <w:t>En caso de resultar adjudicatario, deberá exhibir el documento o certificado original, conforme a lo establecido en el artículo 48 del TOCAF. </w:t>
      </w:r>
      <w:r w:rsidRPr="006721DF">
        <w:rPr>
          <w:rFonts w:ascii="Arial" w:eastAsia="Times New Roman" w:hAnsi="Arial" w:cs="Arial"/>
          <w:color w:val="000000"/>
          <w:sz w:val="24"/>
          <w:szCs w:val="24"/>
          <w:lang w:eastAsia="es-UY"/>
        </w:rPr>
        <w:t> </w:t>
      </w:r>
    </w:p>
    <w:p w14:paraId="76286197" w14:textId="77777777" w:rsidR="006721DF" w:rsidRPr="006721DF" w:rsidRDefault="006721DF" w:rsidP="006721DF">
      <w:pPr>
        <w:spacing w:after="0" w:line="240" w:lineRule="auto"/>
        <w:ind w:right="-150"/>
        <w:jc w:val="both"/>
        <w:textAlignment w:val="baseline"/>
        <w:rPr>
          <w:rFonts w:ascii="Segoe UI" w:eastAsia="Times New Roman" w:hAnsi="Segoe UI" w:cs="Segoe UI"/>
          <w:color w:val="000000"/>
          <w:sz w:val="18"/>
          <w:szCs w:val="18"/>
          <w:lang w:eastAsia="es-UY"/>
        </w:rPr>
      </w:pPr>
      <w:r w:rsidRPr="006721DF">
        <w:rPr>
          <w:rFonts w:ascii="Arial" w:eastAsia="Times New Roman" w:hAnsi="Arial" w:cs="Arial"/>
          <w:color w:val="000000"/>
          <w:sz w:val="24"/>
          <w:szCs w:val="24"/>
          <w:lang w:val="es-ES" w:eastAsia="es-UY"/>
        </w:rPr>
        <w:t xml:space="preserve">El formulario de identificación del oferente debe estar firmado por </w:t>
      </w:r>
      <w:r w:rsidRPr="006721DF">
        <w:rPr>
          <w:rFonts w:ascii="Arial" w:eastAsia="Times New Roman" w:hAnsi="Arial" w:cs="Arial"/>
          <w:b/>
          <w:bCs/>
          <w:color w:val="000000"/>
          <w:sz w:val="24"/>
          <w:szCs w:val="24"/>
          <w:u w:val="single"/>
          <w:lang w:val="es-ES" w:eastAsia="es-UY"/>
        </w:rPr>
        <w:t>el titular, o representante con facultades suficientes para ese acto</w:t>
      </w:r>
      <w:r w:rsidRPr="006721DF">
        <w:rPr>
          <w:rFonts w:ascii="Arial" w:eastAsia="Times New Roman" w:hAnsi="Arial" w:cs="Arial"/>
          <w:color w:val="000000"/>
          <w:sz w:val="24"/>
          <w:szCs w:val="24"/>
          <w:u w:val="single"/>
          <w:lang w:val="es-ES" w:eastAsia="es-UY"/>
        </w:rPr>
        <w:t>. </w:t>
      </w:r>
      <w:r w:rsidRPr="006721DF">
        <w:rPr>
          <w:rFonts w:ascii="Arial" w:eastAsia="Times New Roman" w:hAnsi="Arial" w:cs="Arial"/>
          <w:color w:val="000000"/>
          <w:sz w:val="24"/>
          <w:szCs w:val="24"/>
          <w:lang w:eastAsia="es-UY"/>
        </w:rPr>
        <w:t> </w:t>
      </w:r>
    </w:p>
    <w:p w14:paraId="0634CF9A" w14:textId="77777777" w:rsidR="006721DF" w:rsidRPr="006721DF" w:rsidRDefault="006721DF" w:rsidP="006721DF">
      <w:pPr>
        <w:spacing w:after="0" w:line="240" w:lineRule="auto"/>
        <w:ind w:right="-150"/>
        <w:jc w:val="both"/>
        <w:textAlignment w:val="baseline"/>
        <w:rPr>
          <w:rFonts w:ascii="Segoe UI" w:eastAsia="Times New Roman" w:hAnsi="Segoe UI" w:cs="Segoe UI"/>
          <w:color w:val="000000"/>
          <w:sz w:val="18"/>
          <w:szCs w:val="18"/>
          <w:lang w:eastAsia="es-UY"/>
        </w:rPr>
      </w:pPr>
      <w:r w:rsidRPr="006721DF">
        <w:rPr>
          <w:rFonts w:ascii="Arial" w:eastAsia="Times New Roman" w:hAnsi="Arial" w:cs="Arial"/>
          <w:color w:val="000000"/>
          <w:sz w:val="24"/>
          <w:szCs w:val="24"/>
          <w:lang w:val="es-ES" w:eastAsia="es-UY"/>
        </w:rPr>
        <w:t>La acreditación de dicha representación corresponde sea ingresada en el Registro Único de Proveedores del Estado (RUPE), con los datos de representantes y documentación de poderes ingresados y al menos verificados en el sistema. En caso que al momento de la apertura la misma no se encuentre en RUPE, la Administración podrá otorgar el plazo dispuesto en el artículo 65, inciso 7 del TOCAF a efectos de subsanar la referida carencia formal.</w:t>
      </w:r>
      <w:r w:rsidRPr="006721DF">
        <w:rPr>
          <w:rFonts w:ascii="Arial" w:eastAsia="Times New Roman" w:hAnsi="Arial" w:cs="Arial"/>
          <w:color w:val="000000"/>
          <w:sz w:val="24"/>
          <w:szCs w:val="24"/>
          <w:lang w:eastAsia="es-UY"/>
        </w:rPr>
        <w:t> </w:t>
      </w:r>
    </w:p>
    <w:p w14:paraId="330CF03B" w14:textId="77777777" w:rsidR="006721DF" w:rsidRPr="006721DF" w:rsidRDefault="006721DF" w:rsidP="006721DF">
      <w:pPr>
        <w:spacing w:after="0" w:line="240" w:lineRule="auto"/>
        <w:ind w:right="-150"/>
        <w:jc w:val="both"/>
        <w:textAlignment w:val="baseline"/>
        <w:rPr>
          <w:rFonts w:ascii="Segoe UI" w:eastAsia="Times New Roman" w:hAnsi="Segoe UI" w:cs="Segoe UI"/>
          <w:color w:val="000000"/>
          <w:sz w:val="18"/>
          <w:szCs w:val="18"/>
          <w:lang w:eastAsia="es-UY"/>
        </w:rPr>
      </w:pPr>
      <w:r w:rsidRPr="006721DF">
        <w:rPr>
          <w:rFonts w:ascii="Arial" w:eastAsia="Times New Roman" w:hAnsi="Arial" w:cs="Arial"/>
          <w:color w:val="000000"/>
          <w:sz w:val="24"/>
          <w:szCs w:val="24"/>
          <w:lang w:val="es-ES" w:eastAsia="es-UY"/>
        </w:rPr>
        <w:t>Toda clausula imprecisa, ambigua o contradictoria en la oferta se interpretará en el sentido más favorable para la Administración.</w:t>
      </w:r>
      <w:r w:rsidRPr="006721DF">
        <w:rPr>
          <w:rFonts w:ascii="Arial" w:eastAsia="Times New Roman" w:hAnsi="Arial" w:cs="Arial"/>
          <w:color w:val="000000"/>
          <w:sz w:val="24"/>
          <w:szCs w:val="24"/>
          <w:lang w:eastAsia="es-UY"/>
        </w:rPr>
        <w:t> </w:t>
      </w:r>
    </w:p>
    <w:p w14:paraId="1268E47F" w14:textId="77777777" w:rsidR="006721DF" w:rsidRPr="006721DF" w:rsidRDefault="006721DF" w:rsidP="006721DF">
      <w:pPr>
        <w:spacing w:after="0" w:line="240" w:lineRule="auto"/>
        <w:ind w:right="-150"/>
        <w:jc w:val="both"/>
        <w:textAlignment w:val="baseline"/>
        <w:rPr>
          <w:rFonts w:ascii="Segoe UI" w:eastAsia="Times New Roman" w:hAnsi="Segoe UI" w:cs="Segoe UI"/>
          <w:color w:val="000000"/>
          <w:sz w:val="18"/>
          <w:szCs w:val="18"/>
          <w:lang w:eastAsia="es-UY"/>
        </w:rPr>
      </w:pPr>
      <w:r w:rsidRPr="006721DF">
        <w:rPr>
          <w:rFonts w:ascii="Arial" w:eastAsia="Times New Roman" w:hAnsi="Arial" w:cs="Arial"/>
          <w:color w:val="000000"/>
          <w:sz w:val="24"/>
          <w:szCs w:val="24"/>
          <w:lang w:eastAsia="es-UY"/>
        </w:rPr>
        <w:t> </w:t>
      </w:r>
    </w:p>
    <w:p w14:paraId="5D12A68A" w14:textId="77777777" w:rsidR="006721DF" w:rsidRPr="006721DF" w:rsidRDefault="006721DF" w:rsidP="006721DF">
      <w:pPr>
        <w:spacing w:after="0" w:line="240" w:lineRule="auto"/>
        <w:ind w:right="-150"/>
        <w:jc w:val="both"/>
        <w:textAlignment w:val="baseline"/>
        <w:rPr>
          <w:rFonts w:ascii="Segoe UI" w:eastAsia="Times New Roman" w:hAnsi="Segoe UI" w:cs="Segoe UI"/>
          <w:color w:val="000000"/>
          <w:sz w:val="18"/>
          <w:szCs w:val="18"/>
          <w:lang w:eastAsia="es-UY"/>
        </w:rPr>
      </w:pPr>
      <w:r w:rsidRPr="006721DF">
        <w:rPr>
          <w:rFonts w:ascii="Arial" w:eastAsia="Times New Roman" w:hAnsi="Arial" w:cs="Arial"/>
          <w:b/>
          <w:bCs/>
          <w:color w:val="000000"/>
          <w:sz w:val="24"/>
          <w:szCs w:val="24"/>
          <w:lang w:val="es-ES" w:eastAsia="es-UY"/>
        </w:rPr>
        <w:t>APERTURA DE OFERTAS ELECTRÓNICAS</w:t>
      </w:r>
      <w:r w:rsidRPr="006721DF">
        <w:rPr>
          <w:rFonts w:ascii="Arial" w:eastAsia="Times New Roman" w:hAnsi="Arial" w:cs="Arial"/>
          <w:color w:val="000000"/>
          <w:sz w:val="24"/>
          <w:szCs w:val="24"/>
          <w:lang w:eastAsia="es-UY"/>
        </w:rPr>
        <w:t> </w:t>
      </w:r>
    </w:p>
    <w:p w14:paraId="2F8BE422" w14:textId="77777777" w:rsidR="006721DF" w:rsidRPr="006721DF" w:rsidRDefault="006721DF" w:rsidP="006721DF">
      <w:pPr>
        <w:spacing w:after="0" w:line="240" w:lineRule="auto"/>
        <w:ind w:right="-150"/>
        <w:jc w:val="both"/>
        <w:textAlignment w:val="baseline"/>
        <w:rPr>
          <w:rFonts w:ascii="Segoe UI" w:eastAsia="Times New Roman" w:hAnsi="Segoe UI" w:cs="Segoe UI"/>
          <w:color w:val="000000"/>
          <w:sz w:val="18"/>
          <w:szCs w:val="18"/>
          <w:lang w:eastAsia="es-UY"/>
        </w:rPr>
      </w:pPr>
      <w:r w:rsidRPr="006721DF">
        <w:rPr>
          <w:rFonts w:ascii="Arial" w:eastAsia="Times New Roman" w:hAnsi="Arial" w:cs="Arial"/>
          <w:color w:val="000000"/>
          <w:sz w:val="24"/>
          <w:szCs w:val="24"/>
          <w:lang w:eastAsia="es-UY"/>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95"/>
        <w:gridCol w:w="7470"/>
      </w:tblGrid>
      <w:tr w:rsidR="006721DF" w:rsidRPr="006721DF" w14:paraId="535B8FB6" w14:textId="77777777" w:rsidTr="006721DF">
        <w:trPr>
          <w:trHeight w:val="300"/>
        </w:trPr>
        <w:tc>
          <w:tcPr>
            <w:tcW w:w="9165" w:type="dxa"/>
            <w:gridSpan w:val="2"/>
            <w:tcBorders>
              <w:top w:val="single" w:sz="6" w:space="0" w:color="auto"/>
              <w:left w:val="single" w:sz="6" w:space="0" w:color="auto"/>
              <w:bottom w:val="single" w:sz="6" w:space="0" w:color="auto"/>
              <w:right w:val="single" w:sz="6" w:space="0" w:color="auto"/>
            </w:tcBorders>
            <w:shd w:val="clear" w:color="auto" w:fill="auto"/>
            <w:hideMark/>
          </w:tcPr>
          <w:p w14:paraId="24BBCAB0" w14:textId="77777777" w:rsidR="006721DF" w:rsidRPr="006721DF" w:rsidRDefault="006721DF" w:rsidP="006721DF">
            <w:pPr>
              <w:spacing w:after="0" w:line="240" w:lineRule="auto"/>
              <w:ind w:right="-150"/>
              <w:jc w:val="center"/>
              <w:textAlignment w:val="baseline"/>
              <w:divId w:val="1962803515"/>
              <w:rPr>
                <w:rFonts w:ascii="Times New Roman" w:eastAsia="Times New Roman" w:hAnsi="Times New Roman" w:cs="Times New Roman"/>
                <w:color w:val="000000"/>
                <w:sz w:val="24"/>
                <w:szCs w:val="24"/>
                <w:lang w:eastAsia="es-UY"/>
              </w:rPr>
            </w:pPr>
            <w:r w:rsidRPr="006721DF">
              <w:rPr>
                <w:rFonts w:ascii="Arial" w:eastAsia="Times New Roman" w:hAnsi="Arial" w:cs="Arial"/>
                <w:b/>
                <w:bCs/>
                <w:color w:val="000000"/>
                <w:sz w:val="24"/>
                <w:szCs w:val="24"/>
                <w:lang w:val="es-ES" w:eastAsia="es-UY"/>
              </w:rPr>
              <w:t>Apertura electrónica de ofertas</w:t>
            </w:r>
            <w:r w:rsidRPr="006721DF">
              <w:rPr>
                <w:rFonts w:ascii="Arial" w:eastAsia="Times New Roman" w:hAnsi="Arial" w:cs="Arial"/>
                <w:color w:val="000000"/>
                <w:sz w:val="24"/>
                <w:szCs w:val="24"/>
                <w:lang w:eastAsia="es-UY"/>
              </w:rPr>
              <w:t> </w:t>
            </w:r>
          </w:p>
        </w:tc>
      </w:tr>
      <w:tr w:rsidR="006721DF" w:rsidRPr="006721DF" w14:paraId="2EB14DD8" w14:textId="77777777" w:rsidTr="006721DF">
        <w:trPr>
          <w:trHeight w:val="300"/>
        </w:trPr>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7AA527C8" w14:textId="77777777" w:rsidR="006721DF" w:rsidRPr="006721DF" w:rsidRDefault="006721DF" w:rsidP="006721DF">
            <w:pPr>
              <w:spacing w:after="0" w:line="240" w:lineRule="auto"/>
              <w:ind w:right="-150"/>
              <w:jc w:val="both"/>
              <w:textAlignment w:val="baseline"/>
              <w:rPr>
                <w:rFonts w:ascii="Times New Roman" w:eastAsia="Times New Roman" w:hAnsi="Times New Roman" w:cs="Times New Roman"/>
                <w:color w:val="000000"/>
                <w:sz w:val="24"/>
                <w:szCs w:val="24"/>
                <w:lang w:eastAsia="es-UY"/>
              </w:rPr>
            </w:pPr>
            <w:r w:rsidRPr="006721DF">
              <w:rPr>
                <w:rFonts w:ascii="Arial" w:eastAsia="Times New Roman" w:hAnsi="Arial" w:cs="Arial"/>
                <w:b/>
                <w:bCs/>
                <w:color w:val="000000"/>
                <w:sz w:val="24"/>
                <w:szCs w:val="24"/>
                <w:lang w:val="es-ES" w:eastAsia="es-UY"/>
              </w:rPr>
              <w:t>FECHA:</w:t>
            </w:r>
            <w:r w:rsidRPr="006721DF">
              <w:rPr>
                <w:rFonts w:ascii="Arial" w:eastAsia="Times New Roman" w:hAnsi="Arial" w:cs="Arial"/>
                <w:color w:val="000000"/>
                <w:sz w:val="24"/>
                <w:szCs w:val="24"/>
                <w:lang w:eastAsia="es-UY"/>
              </w:rPr>
              <w:t> </w:t>
            </w:r>
          </w:p>
        </w:tc>
        <w:tc>
          <w:tcPr>
            <w:tcW w:w="7470" w:type="dxa"/>
            <w:tcBorders>
              <w:top w:val="single" w:sz="6" w:space="0" w:color="auto"/>
              <w:left w:val="single" w:sz="6" w:space="0" w:color="auto"/>
              <w:bottom w:val="single" w:sz="6" w:space="0" w:color="auto"/>
              <w:right w:val="single" w:sz="6" w:space="0" w:color="auto"/>
            </w:tcBorders>
            <w:shd w:val="clear" w:color="auto" w:fill="auto"/>
            <w:hideMark/>
          </w:tcPr>
          <w:p w14:paraId="2CF42EBA" w14:textId="493C1DD4" w:rsidR="006721DF" w:rsidRPr="006721DF" w:rsidRDefault="00B15EA8" w:rsidP="006721DF">
            <w:pPr>
              <w:spacing w:after="0" w:line="240" w:lineRule="auto"/>
              <w:ind w:right="-150"/>
              <w:jc w:val="both"/>
              <w:textAlignment w:val="baseline"/>
              <w:rPr>
                <w:rFonts w:ascii="Times New Roman" w:eastAsia="Times New Roman" w:hAnsi="Times New Roman" w:cs="Times New Roman"/>
                <w:color w:val="000000"/>
                <w:sz w:val="24"/>
                <w:szCs w:val="24"/>
                <w:lang w:eastAsia="es-UY"/>
              </w:rPr>
            </w:pPr>
            <w:r>
              <w:rPr>
                <w:rFonts w:ascii="Arial" w:eastAsia="Times New Roman" w:hAnsi="Arial" w:cs="Arial"/>
                <w:b/>
                <w:bCs/>
                <w:color w:val="000000"/>
                <w:sz w:val="24"/>
                <w:szCs w:val="24"/>
                <w:shd w:val="clear" w:color="auto" w:fill="FFFF00"/>
                <w:lang w:val="es-ES" w:eastAsia="es-UY"/>
              </w:rPr>
              <w:t>25</w:t>
            </w:r>
            <w:r w:rsidR="006721DF" w:rsidRPr="006721DF">
              <w:rPr>
                <w:rFonts w:ascii="Arial" w:eastAsia="Times New Roman" w:hAnsi="Arial" w:cs="Arial"/>
                <w:b/>
                <w:bCs/>
                <w:color w:val="000000"/>
                <w:sz w:val="24"/>
                <w:szCs w:val="24"/>
                <w:shd w:val="clear" w:color="auto" w:fill="FFFF00"/>
                <w:lang w:val="es-ES" w:eastAsia="es-UY"/>
              </w:rPr>
              <w:t>/</w:t>
            </w:r>
            <w:r w:rsidR="00E629B2">
              <w:rPr>
                <w:rFonts w:ascii="Arial" w:eastAsia="Times New Roman" w:hAnsi="Arial" w:cs="Arial"/>
                <w:b/>
                <w:bCs/>
                <w:color w:val="000000"/>
                <w:sz w:val="24"/>
                <w:szCs w:val="24"/>
                <w:shd w:val="clear" w:color="auto" w:fill="FFFF00"/>
                <w:lang w:val="es-ES" w:eastAsia="es-UY"/>
              </w:rPr>
              <w:t>01</w:t>
            </w:r>
            <w:r w:rsidR="006721DF" w:rsidRPr="006721DF">
              <w:rPr>
                <w:rFonts w:ascii="Arial" w:eastAsia="Times New Roman" w:hAnsi="Arial" w:cs="Arial"/>
                <w:b/>
                <w:bCs/>
                <w:color w:val="000000"/>
                <w:sz w:val="24"/>
                <w:szCs w:val="24"/>
                <w:shd w:val="clear" w:color="auto" w:fill="FFFF00"/>
                <w:lang w:val="es-ES" w:eastAsia="es-UY"/>
              </w:rPr>
              <w:t>/</w:t>
            </w:r>
            <w:r w:rsidR="00E629B2">
              <w:rPr>
                <w:rFonts w:ascii="Arial" w:eastAsia="Times New Roman" w:hAnsi="Arial" w:cs="Arial"/>
                <w:b/>
                <w:bCs/>
                <w:color w:val="000000"/>
                <w:sz w:val="24"/>
                <w:szCs w:val="24"/>
                <w:shd w:val="clear" w:color="auto" w:fill="FFFF00"/>
                <w:lang w:val="es-ES" w:eastAsia="es-UY"/>
              </w:rPr>
              <w:t>2024</w:t>
            </w:r>
            <w:r w:rsidR="006721DF" w:rsidRPr="006721DF">
              <w:rPr>
                <w:rFonts w:ascii="Arial" w:eastAsia="Times New Roman" w:hAnsi="Arial" w:cs="Arial"/>
                <w:color w:val="000000"/>
                <w:sz w:val="24"/>
                <w:szCs w:val="24"/>
                <w:lang w:eastAsia="es-UY"/>
              </w:rPr>
              <w:t> </w:t>
            </w:r>
          </w:p>
        </w:tc>
      </w:tr>
      <w:tr w:rsidR="006721DF" w:rsidRPr="006721DF" w14:paraId="58AD15CF" w14:textId="77777777" w:rsidTr="006721DF">
        <w:trPr>
          <w:trHeight w:val="300"/>
        </w:trPr>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63041AC1" w14:textId="77777777" w:rsidR="006721DF" w:rsidRPr="006721DF" w:rsidRDefault="006721DF" w:rsidP="006721DF">
            <w:pPr>
              <w:spacing w:after="0" w:line="240" w:lineRule="auto"/>
              <w:ind w:right="-150"/>
              <w:jc w:val="both"/>
              <w:textAlignment w:val="baseline"/>
              <w:rPr>
                <w:rFonts w:ascii="Times New Roman" w:eastAsia="Times New Roman" w:hAnsi="Times New Roman" w:cs="Times New Roman"/>
                <w:color w:val="000000"/>
                <w:sz w:val="24"/>
                <w:szCs w:val="24"/>
                <w:lang w:eastAsia="es-UY"/>
              </w:rPr>
            </w:pPr>
            <w:r w:rsidRPr="006721DF">
              <w:rPr>
                <w:rFonts w:ascii="Arial" w:eastAsia="Times New Roman" w:hAnsi="Arial" w:cs="Arial"/>
                <w:b/>
                <w:bCs/>
                <w:color w:val="000000"/>
                <w:sz w:val="24"/>
                <w:szCs w:val="24"/>
                <w:lang w:val="es-ES" w:eastAsia="es-UY"/>
              </w:rPr>
              <w:t>HORA:</w:t>
            </w:r>
            <w:r w:rsidRPr="006721DF">
              <w:rPr>
                <w:rFonts w:ascii="Arial" w:eastAsia="Times New Roman" w:hAnsi="Arial" w:cs="Arial"/>
                <w:color w:val="000000"/>
                <w:sz w:val="24"/>
                <w:szCs w:val="24"/>
                <w:lang w:eastAsia="es-UY"/>
              </w:rPr>
              <w:t> </w:t>
            </w:r>
          </w:p>
        </w:tc>
        <w:tc>
          <w:tcPr>
            <w:tcW w:w="7470" w:type="dxa"/>
            <w:tcBorders>
              <w:top w:val="single" w:sz="6" w:space="0" w:color="auto"/>
              <w:left w:val="single" w:sz="6" w:space="0" w:color="auto"/>
              <w:bottom w:val="single" w:sz="6" w:space="0" w:color="auto"/>
              <w:right w:val="single" w:sz="6" w:space="0" w:color="auto"/>
            </w:tcBorders>
            <w:shd w:val="clear" w:color="auto" w:fill="auto"/>
            <w:hideMark/>
          </w:tcPr>
          <w:p w14:paraId="2F833C4D" w14:textId="59401771" w:rsidR="006721DF" w:rsidRPr="006721DF" w:rsidRDefault="00E629B2" w:rsidP="006721DF">
            <w:pPr>
              <w:spacing w:after="0" w:line="240" w:lineRule="auto"/>
              <w:ind w:right="-150"/>
              <w:jc w:val="both"/>
              <w:textAlignment w:val="baseline"/>
              <w:rPr>
                <w:rFonts w:ascii="Times New Roman" w:eastAsia="Times New Roman" w:hAnsi="Times New Roman" w:cs="Times New Roman"/>
                <w:color w:val="000000"/>
                <w:sz w:val="24"/>
                <w:szCs w:val="24"/>
                <w:lang w:eastAsia="es-UY"/>
              </w:rPr>
            </w:pPr>
            <w:r>
              <w:rPr>
                <w:rFonts w:ascii="Arial" w:eastAsia="Times New Roman" w:hAnsi="Arial" w:cs="Arial"/>
                <w:b/>
                <w:bCs/>
                <w:color w:val="000000"/>
                <w:sz w:val="24"/>
                <w:szCs w:val="24"/>
                <w:shd w:val="clear" w:color="auto" w:fill="FFFF00"/>
                <w:lang w:val="es-ES" w:eastAsia="es-UY"/>
              </w:rPr>
              <w:t>12</w:t>
            </w:r>
            <w:r w:rsidR="006721DF" w:rsidRPr="006721DF">
              <w:rPr>
                <w:rFonts w:ascii="Arial" w:eastAsia="Times New Roman" w:hAnsi="Arial" w:cs="Arial"/>
                <w:b/>
                <w:bCs/>
                <w:color w:val="000000"/>
                <w:sz w:val="24"/>
                <w:szCs w:val="24"/>
                <w:shd w:val="clear" w:color="auto" w:fill="FFFF00"/>
                <w:lang w:val="es-ES" w:eastAsia="es-UY"/>
              </w:rPr>
              <w:t>:</w:t>
            </w:r>
            <w:r>
              <w:rPr>
                <w:rFonts w:ascii="Arial" w:eastAsia="Times New Roman" w:hAnsi="Arial" w:cs="Arial"/>
                <w:b/>
                <w:bCs/>
                <w:color w:val="000000"/>
                <w:sz w:val="24"/>
                <w:szCs w:val="24"/>
                <w:shd w:val="clear" w:color="auto" w:fill="FFFF00"/>
                <w:lang w:val="es-ES" w:eastAsia="es-UY"/>
              </w:rPr>
              <w:t>00</w:t>
            </w:r>
            <w:r w:rsidR="006721DF" w:rsidRPr="006721DF">
              <w:rPr>
                <w:rFonts w:ascii="Arial" w:eastAsia="Times New Roman" w:hAnsi="Arial" w:cs="Arial"/>
                <w:color w:val="000000"/>
                <w:sz w:val="24"/>
                <w:szCs w:val="24"/>
                <w:lang w:eastAsia="es-UY"/>
              </w:rPr>
              <w:t> </w:t>
            </w:r>
          </w:p>
        </w:tc>
      </w:tr>
    </w:tbl>
    <w:p w14:paraId="032A9D1D" w14:textId="77777777" w:rsidR="006721DF" w:rsidRPr="006721DF" w:rsidRDefault="006721DF" w:rsidP="006721DF">
      <w:pPr>
        <w:spacing w:after="0" w:line="240" w:lineRule="auto"/>
        <w:ind w:right="-150"/>
        <w:jc w:val="both"/>
        <w:textAlignment w:val="baseline"/>
        <w:rPr>
          <w:rFonts w:ascii="Segoe UI" w:eastAsia="Times New Roman" w:hAnsi="Segoe UI" w:cs="Segoe UI"/>
          <w:color w:val="000000"/>
          <w:sz w:val="18"/>
          <w:szCs w:val="18"/>
          <w:lang w:eastAsia="es-UY"/>
        </w:rPr>
      </w:pPr>
      <w:r w:rsidRPr="006721DF">
        <w:rPr>
          <w:rFonts w:ascii="Arial" w:eastAsia="Times New Roman" w:hAnsi="Arial" w:cs="Arial"/>
          <w:color w:val="000000"/>
          <w:sz w:val="24"/>
          <w:szCs w:val="24"/>
          <w:lang w:eastAsia="es-UY"/>
        </w:rPr>
        <w:t> </w:t>
      </w:r>
    </w:p>
    <w:p w14:paraId="14DA1F21" w14:textId="6D3DC4D0" w:rsidR="006721DF" w:rsidRPr="006721DF" w:rsidRDefault="006721DF" w:rsidP="006721DF">
      <w:pPr>
        <w:spacing w:after="0" w:line="240" w:lineRule="auto"/>
        <w:jc w:val="both"/>
        <w:textAlignment w:val="baseline"/>
        <w:rPr>
          <w:rFonts w:ascii="Segoe UI" w:eastAsia="Times New Roman" w:hAnsi="Segoe UI" w:cs="Segoe UI"/>
          <w:sz w:val="18"/>
          <w:szCs w:val="18"/>
          <w:lang w:eastAsia="es-UY"/>
        </w:rPr>
      </w:pPr>
      <w:r w:rsidRPr="006721DF">
        <w:rPr>
          <w:rFonts w:ascii="Arial" w:eastAsia="Times New Roman" w:hAnsi="Arial" w:cs="Arial"/>
          <w:color w:val="000000"/>
          <w:sz w:val="24"/>
          <w:szCs w:val="24"/>
          <w:lang w:val="es-ES" w:eastAsia="es-UY"/>
        </w:rPr>
        <w:t xml:space="preserve">En la fecha y hora indicada se efectuará la apertura de ofertas en forma automática y el acta de apertura será publicada automáticamente en el sitio web </w:t>
      </w:r>
      <w:hyperlink r:id="rId11" w:tgtFrame="_blank" w:history="1">
        <w:r w:rsidRPr="006721DF">
          <w:rPr>
            <w:rFonts w:ascii="Arial" w:eastAsia="Times New Roman" w:hAnsi="Arial" w:cs="Arial"/>
            <w:color w:val="000000"/>
            <w:sz w:val="24"/>
            <w:szCs w:val="24"/>
            <w:lang w:val="es-ES" w:eastAsia="es-UY"/>
          </w:rPr>
          <w:t>www.comprasestatales.gub.uy</w:t>
        </w:r>
      </w:hyperlink>
      <w:r w:rsidRPr="006721DF">
        <w:rPr>
          <w:rFonts w:ascii="Arial" w:eastAsia="Times New Roman" w:hAnsi="Arial" w:cs="Arial"/>
          <w:color w:val="000000"/>
          <w:sz w:val="24"/>
          <w:szCs w:val="24"/>
          <w:lang w:val="es-ES" w:eastAsia="es-UY"/>
        </w:rPr>
        <w:t xml:space="preserve">. Simultáneamente se remitirá a la dirección electrónica previamente registrada por cada oferente en el Registro Único de Proveedores del Estado (RUPE), la comunicación de publicación del acta. Será de responsabilidad de cada oferente asegurarse de que la dirección electrónica constituida sea correcta, válida y apta para la recepción de este tipo de mensajes. La no recepción del mensaje no será obstáculo para el acceso por parte del proveedor a la información de la apertura en el sitio web </w:t>
      </w:r>
      <w:hyperlink r:id="rId12" w:tgtFrame="_blank" w:history="1">
        <w:r w:rsidRPr="006721DF">
          <w:rPr>
            <w:rFonts w:ascii="Arial" w:eastAsia="Times New Roman" w:hAnsi="Arial" w:cs="Arial"/>
            <w:color w:val="000000"/>
            <w:sz w:val="24"/>
            <w:szCs w:val="24"/>
            <w:lang w:val="es-ES" w:eastAsia="es-UY"/>
          </w:rPr>
          <w:t>www.comprasestatales.gub.uy</w:t>
        </w:r>
      </w:hyperlink>
      <w:r w:rsidRPr="006721DF">
        <w:rPr>
          <w:rFonts w:ascii="Arial" w:eastAsia="Times New Roman" w:hAnsi="Arial" w:cs="Arial"/>
          <w:color w:val="000000"/>
          <w:sz w:val="24"/>
          <w:szCs w:val="24"/>
          <w:lang w:val="es-ES" w:eastAsia="es-UY"/>
        </w:rPr>
        <w:t>.</w:t>
      </w:r>
      <w:r w:rsidRPr="006721DF">
        <w:rPr>
          <w:rFonts w:ascii="Arial" w:eastAsia="Times New Roman" w:hAnsi="Arial" w:cs="Arial"/>
          <w:color w:val="000000"/>
          <w:sz w:val="24"/>
          <w:szCs w:val="24"/>
          <w:lang w:eastAsia="es-UY"/>
        </w:rPr>
        <w:t> </w:t>
      </w:r>
    </w:p>
    <w:p w14:paraId="0EE8F44F" w14:textId="77777777" w:rsidR="006721DF" w:rsidRPr="006721DF" w:rsidRDefault="006721DF" w:rsidP="006721DF">
      <w:pPr>
        <w:spacing w:after="0" w:line="240" w:lineRule="auto"/>
        <w:jc w:val="both"/>
        <w:textAlignment w:val="baseline"/>
        <w:rPr>
          <w:rFonts w:ascii="Segoe UI" w:eastAsia="Times New Roman" w:hAnsi="Segoe UI" w:cs="Segoe UI"/>
          <w:sz w:val="18"/>
          <w:szCs w:val="18"/>
          <w:lang w:eastAsia="es-UY"/>
        </w:rPr>
      </w:pPr>
      <w:r w:rsidRPr="006721DF">
        <w:rPr>
          <w:rFonts w:ascii="Arial" w:eastAsia="Times New Roman" w:hAnsi="Arial" w:cs="Arial"/>
          <w:color w:val="000000"/>
          <w:sz w:val="24"/>
          <w:szCs w:val="24"/>
          <w:lang w:val="es-ES" w:eastAsia="es-UY"/>
        </w:rPr>
        <w:lastRenderedPageBreak/>
        <w:t>A partir de ese momento, las ofertas quedarán accesibles para la administración contratante y para el Tribunal de Cuentas, no pudiendo introducirse modificación alguna en las propuestas. Asimismo, las ofertas quedarán disponibles para todos los oferentes, con excepción de aquella información ingresada con carácter confidencial.</w:t>
      </w:r>
      <w:r w:rsidRPr="006721DF">
        <w:rPr>
          <w:rFonts w:ascii="Arial" w:eastAsia="Times New Roman" w:hAnsi="Arial" w:cs="Arial"/>
          <w:color w:val="000000"/>
          <w:sz w:val="24"/>
          <w:szCs w:val="24"/>
          <w:lang w:eastAsia="es-UY"/>
        </w:rPr>
        <w:t> </w:t>
      </w:r>
    </w:p>
    <w:p w14:paraId="19F13179" w14:textId="77777777" w:rsidR="006721DF" w:rsidRPr="00EA5A0C" w:rsidRDefault="006721DF" w:rsidP="006721DF">
      <w:pPr>
        <w:spacing w:after="0" w:line="240" w:lineRule="auto"/>
        <w:jc w:val="both"/>
        <w:textAlignment w:val="baseline"/>
        <w:rPr>
          <w:rFonts w:ascii="Arial" w:eastAsia="Times New Roman" w:hAnsi="Arial" w:cs="Arial"/>
          <w:color w:val="000000"/>
          <w:sz w:val="24"/>
          <w:szCs w:val="24"/>
          <w:lang w:val="es-ES" w:eastAsia="es-UY"/>
        </w:rPr>
      </w:pPr>
      <w:r w:rsidRPr="006721DF">
        <w:rPr>
          <w:rFonts w:ascii="Arial" w:eastAsia="Times New Roman" w:hAnsi="Arial" w:cs="Arial"/>
          <w:color w:val="000000"/>
          <w:sz w:val="24"/>
          <w:szCs w:val="24"/>
          <w:lang w:val="es-ES" w:eastAsia="es-UY"/>
        </w:rPr>
        <w:t>En caso de discrepancias entre la oferta económica cargada en la línea de cotización del sitio web de Compras y Contrataciones Estatales, y la documentación cargada como archivo adjunto en dicho sitio</w:t>
      </w:r>
      <w:r w:rsidRPr="00EA5A0C">
        <w:rPr>
          <w:rFonts w:ascii="Arial" w:eastAsia="Times New Roman" w:hAnsi="Arial" w:cs="Arial"/>
          <w:color w:val="000000"/>
          <w:sz w:val="24"/>
          <w:szCs w:val="24"/>
          <w:lang w:val="es-ES" w:eastAsia="es-UY"/>
        </w:rPr>
        <w:t>, valdrá lo establecido en el adjunto o lo más conveniente para la administración. </w:t>
      </w:r>
    </w:p>
    <w:p w14:paraId="5503C054" w14:textId="77777777" w:rsidR="006721DF" w:rsidRPr="006721DF" w:rsidRDefault="006721DF" w:rsidP="006721DF">
      <w:pPr>
        <w:spacing w:after="0" w:line="240" w:lineRule="auto"/>
        <w:jc w:val="both"/>
        <w:textAlignment w:val="baseline"/>
        <w:rPr>
          <w:rFonts w:ascii="Segoe UI" w:eastAsia="Times New Roman" w:hAnsi="Segoe UI" w:cs="Segoe UI"/>
          <w:sz w:val="18"/>
          <w:szCs w:val="18"/>
          <w:lang w:eastAsia="es-UY"/>
        </w:rPr>
      </w:pPr>
      <w:r w:rsidRPr="006721DF">
        <w:rPr>
          <w:rFonts w:ascii="Arial" w:eastAsia="Times New Roman" w:hAnsi="Arial" w:cs="Arial"/>
          <w:color w:val="000000"/>
          <w:sz w:val="24"/>
          <w:szCs w:val="24"/>
          <w:lang w:val="es-ES" w:eastAsia="es-UY"/>
        </w:rPr>
        <w:t>Solo cuando la administración contratante solicite salvar defectos, carencias formales o errores evidentes o de escasa importancia de acuerdo a lo establecido en el artículo 65 del TOCAF, el oferente deberá agregar en línea la documentación solicitada.</w:t>
      </w:r>
      <w:r w:rsidRPr="006721DF">
        <w:rPr>
          <w:rFonts w:ascii="Arial" w:eastAsia="Times New Roman" w:hAnsi="Arial" w:cs="Arial"/>
          <w:color w:val="000000"/>
          <w:sz w:val="24"/>
          <w:szCs w:val="24"/>
          <w:lang w:eastAsia="es-UY"/>
        </w:rPr>
        <w:t> </w:t>
      </w:r>
    </w:p>
    <w:p w14:paraId="2D40AFA8" w14:textId="3F1CA779" w:rsidR="006721DF" w:rsidRDefault="006721DF" w:rsidP="00EA5A0C">
      <w:pPr>
        <w:spacing w:after="0" w:line="240" w:lineRule="auto"/>
        <w:ind w:right="-150"/>
        <w:jc w:val="both"/>
        <w:textAlignment w:val="baseline"/>
        <w:rPr>
          <w:rFonts w:ascii="Arial" w:eastAsia="Times New Roman" w:hAnsi="Arial" w:cs="Arial"/>
          <w:color w:val="FF0000"/>
          <w:sz w:val="24"/>
          <w:szCs w:val="24"/>
          <w:highlight w:val="yellow"/>
          <w:lang w:val="es-ES" w:eastAsia="es-UY"/>
        </w:rPr>
      </w:pPr>
      <w:r w:rsidRPr="006721DF">
        <w:rPr>
          <w:rFonts w:ascii="Arial" w:eastAsia="Times New Roman" w:hAnsi="Arial" w:cs="Arial"/>
          <w:color w:val="000000"/>
          <w:sz w:val="24"/>
          <w:szCs w:val="24"/>
          <w:lang w:eastAsia="es-UY"/>
        </w:rPr>
        <w:t> </w:t>
      </w:r>
    </w:p>
    <w:p w14:paraId="1A98992C" w14:textId="77777777" w:rsidR="00FE2324" w:rsidRPr="006721DF" w:rsidRDefault="00FE2324" w:rsidP="006721DF">
      <w:pPr>
        <w:spacing w:after="0" w:line="240" w:lineRule="auto"/>
        <w:ind w:right="-150"/>
        <w:jc w:val="both"/>
        <w:textAlignment w:val="baseline"/>
        <w:rPr>
          <w:rFonts w:ascii="Arial" w:eastAsia="Times New Roman" w:hAnsi="Arial" w:cs="Arial"/>
          <w:color w:val="FF0000"/>
          <w:sz w:val="24"/>
          <w:szCs w:val="24"/>
          <w:lang w:val="es-ES" w:eastAsia="es-UY"/>
        </w:rPr>
      </w:pPr>
    </w:p>
    <w:p w14:paraId="244E2282" w14:textId="77777777" w:rsidR="006721DF" w:rsidRPr="006721DF" w:rsidRDefault="006721DF" w:rsidP="006721DF">
      <w:pPr>
        <w:spacing w:after="0" w:line="240" w:lineRule="auto"/>
        <w:textAlignment w:val="baseline"/>
        <w:rPr>
          <w:rFonts w:ascii="Segoe UI" w:eastAsia="Times New Roman" w:hAnsi="Segoe UI" w:cs="Segoe UI"/>
          <w:color w:val="000000"/>
          <w:sz w:val="18"/>
          <w:szCs w:val="18"/>
          <w:lang w:eastAsia="es-UY"/>
        </w:rPr>
      </w:pPr>
      <w:r w:rsidRPr="006721DF">
        <w:rPr>
          <w:rFonts w:ascii="Calibri Light" w:eastAsia="Times New Roman" w:hAnsi="Calibri Light" w:cs="Calibri Light"/>
          <w:b/>
          <w:bCs/>
          <w:color w:val="2F5496"/>
          <w:sz w:val="26"/>
          <w:szCs w:val="26"/>
          <w:lang w:val="es-ES" w:eastAsia="es-UY"/>
        </w:rPr>
        <w:t>INFORMACIÓN CONFIDENCIAL Y DATOS PERSONALES</w:t>
      </w:r>
      <w:r w:rsidRPr="006721DF">
        <w:rPr>
          <w:rFonts w:ascii="Calibri Light" w:eastAsia="Times New Roman" w:hAnsi="Calibri Light" w:cs="Calibri Light"/>
          <w:color w:val="2F5496"/>
          <w:sz w:val="26"/>
          <w:szCs w:val="26"/>
          <w:lang w:eastAsia="es-UY"/>
        </w:rPr>
        <w:t> </w:t>
      </w:r>
    </w:p>
    <w:p w14:paraId="648EAA58" w14:textId="77777777" w:rsidR="006721DF" w:rsidRPr="006721DF" w:rsidRDefault="006721DF" w:rsidP="006721DF">
      <w:pPr>
        <w:spacing w:after="0" w:line="240" w:lineRule="auto"/>
        <w:ind w:right="-150"/>
        <w:jc w:val="both"/>
        <w:textAlignment w:val="baseline"/>
        <w:rPr>
          <w:rFonts w:ascii="Segoe UI" w:eastAsia="Times New Roman" w:hAnsi="Segoe UI" w:cs="Segoe UI"/>
          <w:color w:val="000000"/>
          <w:sz w:val="18"/>
          <w:szCs w:val="18"/>
          <w:lang w:eastAsia="es-UY"/>
        </w:rPr>
      </w:pPr>
      <w:r w:rsidRPr="006721DF">
        <w:rPr>
          <w:rFonts w:ascii="Arial" w:eastAsia="Times New Roman" w:hAnsi="Arial" w:cs="Arial"/>
          <w:color w:val="000000"/>
          <w:sz w:val="24"/>
          <w:szCs w:val="24"/>
          <w:lang w:eastAsia="es-UY"/>
        </w:rPr>
        <w:t> </w:t>
      </w:r>
    </w:p>
    <w:p w14:paraId="5029D8FF" w14:textId="77777777" w:rsidR="006721DF" w:rsidRPr="006721DF" w:rsidRDefault="006721DF" w:rsidP="006721DF">
      <w:pPr>
        <w:spacing w:after="0" w:line="240" w:lineRule="auto"/>
        <w:ind w:right="-150"/>
        <w:jc w:val="both"/>
        <w:textAlignment w:val="baseline"/>
        <w:rPr>
          <w:rFonts w:ascii="Segoe UI" w:eastAsia="Times New Roman" w:hAnsi="Segoe UI" w:cs="Segoe UI"/>
          <w:sz w:val="18"/>
          <w:szCs w:val="18"/>
          <w:lang w:eastAsia="es-UY"/>
        </w:rPr>
      </w:pPr>
      <w:r w:rsidRPr="006721DF">
        <w:rPr>
          <w:rFonts w:ascii="Arial" w:eastAsia="Times New Roman" w:hAnsi="Arial" w:cs="Arial"/>
          <w:color w:val="000000"/>
          <w:sz w:val="24"/>
          <w:szCs w:val="24"/>
          <w:lang w:val="es-ES" w:eastAsia="es-UY"/>
        </w:rPr>
        <w:t xml:space="preserve">Cuando los oferentes incluyan información considerada confidencial, al amparo de lo dispuesto en el artículo 10 literal I) de la Ley </w:t>
      </w:r>
      <w:proofErr w:type="spellStart"/>
      <w:r w:rsidRPr="006721DF">
        <w:rPr>
          <w:rFonts w:ascii="Arial" w:eastAsia="Times New Roman" w:hAnsi="Arial" w:cs="Arial"/>
          <w:color w:val="000000"/>
          <w:sz w:val="24"/>
          <w:szCs w:val="24"/>
          <w:lang w:val="es-ES" w:eastAsia="es-UY"/>
        </w:rPr>
        <w:t>N°</w:t>
      </w:r>
      <w:proofErr w:type="spellEnd"/>
      <w:r w:rsidRPr="006721DF">
        <w:rPr>
          <w:rFonts w:ascii="Arial" w:eastAsia="Times New Roman" w:hAnsi="Arial" w:cs="Arial"/>
          <w:color w:val="000000"/>
          <w:sz w:val="24"/>
          <w:szCs w:val="24"/>
          <w:lang w:val="es-ES" w:eastAsia="es-UY"/>
        </w:rPr>
        <w:t xml:space="preserve"> 18.381 y artículo 65 del TOCAF, la misma deberá ser ingresada en el sistema en tal carácter y en forma separada a la parte pública de la oferta.</w:t>
      </w:r>
      <w:r w:rsidRPr="006721DF">
        <w:rPr>
          <w:rFonts w:ascii="Arial" w:eastAsia="Times New Roman" w:hAnsi="Arial" w:cs="Arial"/>
          <w:lang w:val="es-ES" w:eastAsia="es-UY"/>
        </w:rPr>
        <w:t> </w:t>
      </w:r>
      <w:r w:rsidRPr="006721DF">
        <w:rPr>
          <w:rFonts w:ascii="Arial" w:eastAsia="Times New Roman" w:hAnsi="Arial" w:cs="Arial"/>
          <w:lang w:eastAsia="es-UY"/>
        </w:rPr>
        <w:t> </w:t>
      </w:r>
    </w:p>
    <w:p w14:paraId="70767F1B" w14:textId="77777777" w:rsidR="006721DF" w:rsidRPr="006721DF" w:rsidRDefault="006721DF" w:rsidP="006721DF">
      <w:pPr>
        <w:spacing w:after="0" w:line="240" w:lineRule="auto"/>
        <w:jc w:val="both"/>
        <w:textAlignment w:val="baseline"/>
        <w:rPr>
          <w:rFonts w:ascii="Segoe UI" w:eastAsia="Times New Roman" w:hAnsi="Segoe UI" w:cs="Segoe UI"/>
          <w:sz w:val="18"/>
          <w:szCs w:val="18"/>
          <w:lang w:eastAsia="es-UY"/>
        </w:rPr>
      </w:pPr>
      <w:r w:rsidRPr="006721DF">
        <w:rPr>
          <w:rFonts w:ascii="Arial MT" w:eastAsia="Times New Roman" w:hAnsi="Arial MT" w:cs="Segoe UI"/>
          <w:b/>
          <w:bCs/>
          <w:color w:val="000000"/>
          <w:lang w:val="es-ES" w:eastAsia="es-UY"/>
        </w:rPr>
        <w:t>Se considera información confidencial:</w:t>
      </w:r>
      <w:r w:rsidRPr="006721DF">
        <w:rPr>
          <w:rFonts w:ascii="Arial MT" w:eastAsia="Times New Roman" w:hAnsi="Arial MT" w:cs="Segoe UI"/>
          <w:color w:val="000000"/>
          <w:lang w:eastAsia="es-UY"/>
        </w:rPr>
        <w:t> </w:t>
      </w:r>
    </w:p>
    <w:p w14:paraId="0CF73229" w14:textId="77777777" w:rsidR="006721DF" w:rsidRPr="006721DF" w:rsidRDefault="006721DF" w:rsidP="00BF6822">
      <w:pPr>
        <w:numPr>
          <w:ilvl w:val="0"/>
          <w:numId w:val="5"/>
        </w:numPr>
        <w:spacing w:after="0" w:line="240" w:lineRule="auto"/>
        <w:ind w:left="360" w:firstLine="0"/>
        <w:jc w:val="both"/>
        <w:textAlignment w:val="baseline"/>
        <w:rPr>
          <w:rFonts w:ascii="Arial MT" w:eastAsia="Times New Roman" w:hAnsi="Arial MT" w:cs="Segoe UI"/>
          <w:lang w:eastAsia="es-UY"/>
        </w:rPr>
      </w:pPr>
      <w:r w:rsidRPr="006721DF">
        <w:rPr>
          <w:rFonts w:ascii="Arial" w:eastAsia="Times New Roman" w:hAnsi="Arial" w:cs="Arial"/>
          <w:color w:val="000000"/>
          <w:lang w:val="es-ES" w:eastAsia="es-UY"/>
        </w:rPr>
        <w:t>la información relativa a sus clientes, salvo aquella que sea requerida como factor de evaluación</w:t>
      </w:r>
      <w:r w:rsidRPr="006721DF">
        <w:rPr>
          <w:rFonts w:ascii="Arial" w:eastAsia="Times New Roman" w:hAnsi="Arial" w:cs="Arial"/>
          <w:color w:val="000000"/>
          <w:lang w:eastAsia="es-UY"/>
        </w:rPr>
        <w:t> </w:t>
      </w:r>
    </w:p>
    <w:p w14:paraId="024C1269" w14:textId="77777777" w:rsidR="006721DF" w:rsidRPr="006721DF" w:rsidRDefault="006721DF" w:rsidP="00BF6822">
      <w:pPr>
        <w:numPr>
          <w:ilvl w:val="0"/>
          <w:numId w:val="5"/>
        </w:numPr>
        <w:spacing w:after="0" w:line="240" w:lineRule="auto"/>
        <w:ind w:left="360" w:firstLine="0"/>
        <w:jc w:val="both"/>
        <w:textAlignment w:val="baseline"/>
        <w:rPr>
          <w:rFonts w:ascii="Arial MT" w:eastAsia="Times New Roman" w:hAnsi="Arial MT" w:cs="Segoe UI"/>
          <w:lang w:eastAsia="es-UY"/>
        </w:rPr>
      </w:pPr>
      <w:r w:rsidRPr="006721DF">
        <w:rPr>
          <w:rFonts w:ascii="Arial" w:eastAsia="Times New Roman" w:hAnsi="Arial" w:cs="Arial"/>
          <w:color w:val="000000"/>
          <w:lang w:val="es-ES" w:eastAsia="es-UY"/>
        </w:rPr>
        <w:t>la que pueda ser objeto de propiedad intelectual</w:t>
      </w:r>
      <w:r w:rsidRPr="006721DF">
        <w:rPr>
          <w:rFonts w:ascii="Arial" w:eastAsia="Times New Roman" w:hAnsi="Arial" w:cs="Arial"/>
          <w:color w:val="000000"/>
          <w:lang w:eastAsia="es-UY"/>
        </w:rPr>
        <w:t> </w:t>
      </w:r>
    </w:p>
    <w:p w14:paraId="3B6AEC82" w14:textId="77777777" w:rsidR="006721DF" w:rsidRPr="006721DF" w:rsidRDefault="006721DF" w:rsidP="00BF6822">
      <w:pPr>
        <w:numPr>
          <w:ilvl w:val="0"/>
          <w:numId w:val="5"/>
        </w:numPr>
        <w:spacing w:after="0" w:line="240" w:lineRule="auto"/>
        <w:ind w:left="360" w:firstLine="0"/>
        <w:jc w:val="both"/>
        <w:textAlignment w:val="baseline"/>
        <w:rPr>
          <w:rFonts w:ascii="Arial MT" w:eastAsia="Times New Roman" w:hAnsi="Arial MT" w:cs="Segoe UI"/>
          <w:lang w:eastAsia="es-UY"/>
        </w:rPr>
      </w:pPr>
      <w:r w:rsidRPr="006721DF">
        <w:rPr>
          <w:rFonts w:ascii="Arial" w:eastAsia="Times New Roman" w:hAnsi="Arial" w:cs="Arial"/>
          <w:color w:val="000000"/>
          <w:lang w:val="es-ES" w:eastAsia="es-UY"/>
        </w:rPr>
        <w:t>la que refiera al patrimonio del oferente</w:t>
      </w:r>
      <w:r w:rsidRPr="006721DF">
        <w:rPr>
          <w:rFonts w:ascii="Arial" w:eastAsia="Times New Roman" w:hAnsi="Arial" w:cs="Arial"/>
          <w:color w:val="000000"/>
          <w:lang w:eastAsia="es-UY"/>
        </w:rPr>
        <w:t> </w:t>
      </w:r>
    </w:p>
    <w:p w14:paraId="10001112" w14:textId="77777777" w:rsidR="006721DF" w:rsidRPr="006721DF" w:rsidRDefault="006721DF" w:rsidP="00BF6822">
      <w:pPr>
        <w:numPr>
          <w:ilvl w:val="0"/>
          <w:numId w:val="5"/>
        </w:numPr>
        <w:spacing w:after="0" w:line="240" w:lineRule="auto"/>
        <w:ind w:left="360" w:firstLine="0"/>
        <w:jc w:val="both"/>
        <w:textAlignment w:val="baseline"/>
        <w:rPr>
          <w:rFonts w:ascii="Arial MT" w:eastAsia="Times New Roman" w:hAnsi="Arial MT" w:cs="Segoe UI"/>
          <w:lang w:eastAsia="es-UY"/>
        </w:rPr>
      </w:pPr>
      <w:r w:rsidRPr="006721DF">
        <w:rPr>
          <w:rFonts w:ascii="Arial" w:eastAsia="Times New Roman" w:hAnsi="Arial" w:cs="Arial"/>
          <w:color w:val="000000"/>
          <w:lang w:val="es-ES" w:eastAsia="es-UY"/>
        </w:rPr>
        <w:t>la que comprenda hechos o actos de carácter económico, contable, jurídico o administrativo, relativos al oferente, que pudiera ser útil para un competidor</w:t>
      </w:r>
      <w:r w:rsidRPr="006721DF">
        <w:rPr>
          <w:rFonts w:ascii="Arial" w:eastAsia="Times New Roman" w:hAnsi="Arial" w:cs="Arial"/>
          <w:color w:val="000000"/>
          <w:lang w:eastAsia="es-UY"/>
        </w:rPr>
        <w:t> </w:t>
      </w:r>
    </w:p>
    <w:p w14:paraId="6D9BA1D9" w14:textId="77777777" w:rsidR="006721DF" w:rsidRPr="006721DF" w:rsidRDefault="006721DF" w:rsidP="00BF6822">
      <w:pPr>
        <w:numPr>
          <w:ilvl w:val="0"/>
          <w:numId w:val="5"/>
        </w:numPr>
        <w:spacing w:after="0" w:line="240" w:lineRule="auto"/>
        <w:ind w:left="360" w:firstLine="0"/>
        <w:jc w:val="both"/>
        <w:textAlignment w:val="baseline"/>
        <w:rPr>
          <w:rFonts w:ascii="Arial MT" w:eastAsia="Times New Roman" w:hAnsi="Arial MT" w:cs="Segoe UI"/>
          <w:lang w:eastAsia="es-UY"/>
        </w:rPr>
      </w:pPr>
      <w:r w:rsidRPr="006721DF">
        <w:rPr>
          <w:rFonts w:ascii="Arial" w:eastAsia="Times New Roman" w:hAnsi="Arial" w:cs="Arial"/>
          <w:color w:val="000000"/>
          <w:lang w:val="es-ES" w:eastAsia="es-UY"/>
        </w:rPr>
        <w:t>la que esté amparada en una cláusula contractual de confidencialidad, y</w:t>
      </w:r>
      <w:r w:rsidRPr="006721DF">
        <w:rPr>
          <w:rFonts w:ascii="Arial" w:eastAsia="Times New Roman" w:hAnsi="Arial" w:cs="Arial"/>
          <w:color w:val="000000"/>
          <w:lang w:eastAsia="es-UY"/>
        </w:rPr>
        <w:t> </w:t>
      </w:r>
    </w:p>
    <w:p w14:paraId="069CF886" w14:textId="77777777" w:rsidR="006721DF" w:rsidRPr="006721DF" w:rsidRDefault="006721DF" w:rsidP="00BF6822">
      <w:pPr>
        <w:numPr>
          <w:ilvl w:val="0"/>
          <w:numId w:val="5"/>
        </w:numPr>
        <w:spacing w:after="0" w:line="240" w:lineRule="auto"/>
        <w:ind w:left="360" w:firstLine="0"/>
        <w:jc w:val="both"/>
        <w:textAlignment w:val="baseline"/>
        <w:rPr>
          <w:rFonts w:ascii="Arial MT" w:eastAsia="Times New Roman" w:hAnsi="Arial MT" w:cs="Segoe UI"/>
          <w:lang w:eastAsia="es-UY"/>
        </w:rPr>
      </w:pPr>
      <w:r w:rsidRPr="006721DF">
        <w:rPr>
          <w:rFonts w:ascii="Arial" w:eastAsia="Times New Roman" w:hAnsi="Arial" w:cs="Arial"/>
          <w:color w:val="000000"/>
          <w:lang w:val="es-ES" w:eastAsia="es-UY"/>
        </w:rPr>
        <w:t xml:space="preserve">aquella de naturaleza similar conforme a lo dispuesto en la Ley de Acceso a la Información (Ley </w:t>
      </w:r>
      <w:proofErr w:type="spellStart"/>
      <w:r w:rsidRPr="006721DF">
        <w:rPr>
          <w:rFonts w:ascii="Arial" w:eastAsia="Times New Roman" w:hAnsi="Arial" w:cs="Arial"/>
          <w:color w:val="000000"/>
          <w:lang w:val="es-ES" w:eastAsia="es-UY"/>
        </w:rPr>
        <w:t>Nº</w:t>
      </w:r>
      <w:proofErr w:type="spellEnd"/>
      <w:r w:rsidRPr="006721DF">
        <w:rPr>
          <w:rFonts w:ascii="Arial" w:eastAsia="Times New Roman" w:hAnsi="Arial" w:cs="Arial"/>
          <w:color w:val="000000"/>
          <w:lang w:val="es-ES" w:eastAsia="es-UY"/>
        </w:rPr>
        <w:t xml:space="preserve"> 18.381), y demás normas concordantes y complementarias.</w:t>
      </w:r>
      <w:r w:rsidRPr="006721DF">
        <w:rPr>
          <w:rFonts w:ascii="Arial" w:eastAsia="Times New Roman" w:hAnsi="Arial" w:cs="Arial"/>
          <w:color w:val="000000"/>
          <w:lang w:eastAsia="es-UY"/>
        </w:rPr>
        <w:t> </w:t>
      </w:r>
    </w:p>
    <w:p w14:paraId="4EF6D55D" w14:textId="77777777" w:rsidR="006721DF" w:rsidRPr="006721DF" w:rsidRDefault="006721DF" w:rsidP="006721DF">
      <w:pPr>
        <w:spacing w:after="0" w:line="240" w:lineRule="auto"/>
        <w:jc w:val="both"/>
        <w:textAlignment w:val="baseline"/>
        <w:rPr>
          <w:rFonts w:ascii="Segoe UI" w:eastAsia="Times New Roman" w:hAnsi="Segoe UI" w:cs="Segoe UI"/>
          <w:sz w:val="18"/>
          <w:szCs w:val="18"/>
          <w:lang w:eastAsia="es-UY"/>
        </w:rPr>
      </w:pPr>
      <w:r w:rsidRPr="006721DF">
        <w:rPr>
          <w:rFonts w:ascii="Arial MT" w:eastAsia="Times New Roman" w:hAnsi="Arial MT" w:cs="Segoe UI"/>
          <w:color w:val="000000"/>
          <w:lang w:eastAsia="es-UY"/>
        </w:rPr>
        <w:t> </w:t>
      </w:r>
    </w:p>
    <w:p w14:paraId="6E6442D3" w14:textId="77777777" w:rsidR="006721DF" w:rsidRPr="006721DF" w:rsidRDefault="006721DF" w:rsidP="006721DF">
      <w:pPr>
        <w:spacing w:after="0" w:line="240" w:lineRule="auto"/>
        <w:jc w:val="both"/>
        <w:textAlignment w:val="baseline"/>
        <w:rPr>
          <w:rFonts w:ascii="Segoe UI" w:eastAsia="Times New Roman" w:hAnsi="Segoe UI" w:cs="Segoe UI"/>
          <w:sz w:val="18"/>
          <w:szCs w:val="18"/>
          <w:lang w:eastAsia="es-UY"/>
        </w:rPr>
      </w:pPr>
      <w:r w:rsidRPr="006721DF">
        <w:rPr>
          <w:rFonts w:ascii="Arial MT" w:eastAsia="Times New Roman" w:hAnsi="Arial MT" w:cs="Segoe UI"/>
          <w:b/>
          <w:bCs/>
          <w:color w:val="000000"/>
          <w:lang w:val="es-ES" w:eastAsia="es-UY"/>
        </w:rPr>
        <w:t>En ningún caso se considera información confidencial:</w:t>
      </w:r>
      <w:r w:rsidRPr="006721DF">
        <w:rPr>
          <w:rFonts w:ascii="Arial MT" w:eastAsia="Times New Roman" w:hAnsi="Arial MT" w:cs="Segoe UI"/>
          <w:color w:val="000000"/>
          <w:lang w:eastAsia="es-UY"/>
        </w:rPr>
        <w:t> </w:t>
      </w:r>
    </w:p>
    <w:p w14:paraId="17648407" w14:textId="77777777" w:rsidR="006721DF" w:rsidRPr="006721DF" w:rsidRDefault="006721DF" w:rsidP="00BF6822">
      <w:pPr>
        <w:numPr>
          <w:ilvl w:val="0"/>
          <w:numId w:val="6"/>
        </w:numPr>
        <w:spacing w:after="0" w:line="240" w:lineRule="auto"/>
        <w:ind w:left="360" w:firstLine="0"/>
        <w:jc w:val="both"/>
        <w:textAlignment w:val="baseline"/>
        <w:rPr>
          <w:rFonts w:ascii="Arial MT" w:eastAsia="Times New Roman" w:hAnsi="Arial MT" w:cs="Segoe UI"/>
          <w:lang w:eastAsia="es-UY"/>
        </w:rPr>
      </w:pPr>
      <w:r w:rsidRPr="006721DF">
        <w:rPr>
          <w:rFonts w:ascii="Arial" w:eastAsia="Times New Roman" w:hAnsi="Arial" w:cs="Arial"/>
          <w:color w:val="000000"/>
          <w:lang w:val="es-ES" w:eastAsia="es-UY"/>
        </w:rPr>
        <w:t>la relativa a los precios</w:t>
      </w:r>
      <w:r w:rsidRPr="006721DF">
        <w:rPr>
          <w:rFonts w:ascii="Arial" w:eastAsia="Times New Roman" w:hAnsi="Arial" w:cs="Arial"/>
          <w:color w:val="000000"/>
          <w:lang w:eastAsia="es-UY"/>
        </w:rPr>
        <w:t> </w:t>
      </w:r>
    </w:p>
    <w:p w14:paraId="0629BF43" w14:textId="77777777" w:rsidR="006721DF" w:rsidRPr="006721DF" w:rsidRDefault="006721DF" w:rsidP="00BF6822">
      <w:pPr>
        <w:numPr>
          <w:ilvl w:val="0"/>
          <w:numId w:val="6"/>
        </w:numPr>
        <w:spacing w:after="0" w:line="240" w:lineRule="auto"/>
        <w:ind w:left="360" w:firstLine="0"/>
        <w:jc w:val="both"/>
        <w:textAlignment w:val="baseline"/>
        <w:rPr>
          <w:rFonts w:ascii="Arial MT" w:eastAsia="Times New Roman" w:hAnsi="Arial MT" w:cs="Segoe UI"/>
          <w:lang w:eastAsia="es-UY"/>
        </w:rPr>
      </w:pPr>
      <w:r w:rsidRPr="006721DF">
        <w:rPr>
          <w:rFonts w:ascii="Arial" w:eastAsia="Times New Roman" w:hAnsi="Arial" w:cs="Arial"/>
          <w:color w:val="000000"/>
          <w:lang w:val="es-ES" w:eastAsia="es-UY"/>
        </w:rPr>
        <w:t>la descripción de bienes y servicios ofertados, y</w:t>
      </w:r>
      <w:r w:rsidRPr="006721DF">
        <w:rPr>
          <w:rFonts w:ascii="Arial" w:eastAsia="Times New Roman" w:hAnsi="Arial" w:cs="Arial"/>
          <w:color w:val="000000"/>
          <w:lang w:eastAsia="es-UY"/>
        </w:rPr>
        <w:t> </w:t>
      </w:r>
    </w:p>
    <w:p w14:paraId="0A9B2218" w14:textId="77777777" w:rsidR="006721DF" w:rsidRPr="006721DF" w:rsidRDefault="006721DF" w:rsidP="00BF6822">
      <w:pPr>
        <w:numPr>
          <w:ilvl w:val="0"/>
          <w:numId w:val="6"/>
        </w:numPr>
        <w:spacing w:after="0" w:line="240" w:lineRule="auto"/>
        <w:ind w:left="360" w:firstLine="0"/>
        <w:jc w:val="both"/>
        <w:textAlignment w:val="baseline"/>
        <w:rPr>
          <w:rFonts w:ascii="Arial MT" w:eastAsia="Times New Roman" w:hAnsi="Arial MT" w:cs="Segoe UI"/>
          <w:lang w:eastAsia="es-UY"/>
        </w:rPr>
      </w:pPr>
      <w:r w:rsidRPr="006721DF">
        <w:rPr>
          <w:rFonts w:ascii="Arial" w:eastAsia="Times New Roman" w:hAnsi="Arial" w:cs="Arial"/>
          <w:color w:val="000000"/>
          <w:lang w:val="es-ES" w:eastAsia="es-UY"/>
        </w:rPr>
        <w:t>las condiciones generales de la oferta</w:t>
      </w:r>
      <w:r w:rsidRPr="006721DF">
        <w:rPr>
          <w:rFonts w:ascii="Arial" w:eastAsia="Times New Roman" w:hAnsi="Arial" w:cs="Arial"/>
          <w:color w:val="000000"/>
          <w:lang w:eastAsia="es-UY"/>
        </w:rPr>
        <w:t> </w:t>
      </w:r>
    </w:p>
    <w:p w14:paraId="7C77A165" w14:textId="77777777" w:rsidR="006721DF" w:rsidRPr="006721DF" w:rsidRDefault="006721DF" w:rsidP="006721DF">
      <w:pPr>
        <w:spacing w:after="0" w:line="240" w:lineRule="auto"/>
        <w:ind w:right="-150"/>
        <w:jc w:val="both"/>
        <w:textAlignment w:val="baseline"/>
        <w:rPr>
          <w:rFonts w:ascii="Segoe UI" w:eastAsia="Times New Roman" w:hAnsi="Segoe UI" w:cs="Segoe UI"/>
          <w:color w:val="000000"/>
          <w:sz w:val="18"/>
          <w:szCs w:val="18"/>
          <w:lang w:eastAsia="es-UY"/>
        </w:rPr>
      </w:pPr>
      <w:r w:rsidRPr="006721DF">
        <w:rPr>
          <w:rFonts w:ascii="Arial" w:eastAsia="Times New Roman" w:hAnsi="Arial" w:cs="Arial"/>
          <w:color w:val="000000"/>
          <w:sz w:val="24"/>
          <w:szCs w:val="24"/>
          <w:lang w:eastAsia="es-UY"/>
        </w:rPr>
        <w:t> </w:t>
      </w:r>
    </w:p>
    <w:p w14:paraId="1477A61E" w14:textId="77777777" w:rsidR="006721DF" w:rsidRPr="006721DF" w:rsidRDefault="006721DF" w:rsidP="006721DF">
      <w:pPr>
        <w:spacing w:after="0" w:line="240" w:lineRule="auto"/>
        <w:jc w:val="both"/>
        <w:textAlignment w:val="baseline"/>
        <w:rPr>
          <w:rFonts w:ascii="Segoe UI" w:eastAsia="Times New Roman" w:hAnsi="Segoe UI" w:cs="Segoe UI"/>
          <w:sz w:val="18"/>
          <w:szCs w:val="18"/>
          <w:lang w:eastAsia="es-UY"/>
        </w:rPr>
      </w:pPr>
      <w:r w:rsidRPr="006721DF">
        <w:rPr>
          <w:rFonts w:ascii="Arial" w:eastAsia="Times New Roman" w:hAnsi="Arial" w:cs="Arial"/>
          <w:color w:val="000000"/>
          <w:sz w:val="24"/>
          <w:szCs w:val="24"/>
          <w:lang w:val="es-ES" w:eastAsia="es-UY"/>
        </w:rPr>
        <w:t>Los documentos que entregue un oferente en carácter confidencial no serán divulgados a los restantes oferentes. El carácter de confidencialidad otorgado a la información presentada no será de aplicación para el Tribunal de Cuentas ni para otros organismos compradores que deban participar en el presente proceso de contratación a fin de cumplir con sus respectivos cometidos.</w:t>
      </w:r>
      <w:r w:rsidRPr="006721DF">
        <w:rPr>
          <w:rFonts w:ascii="Arial" w:eastAsia="Times New Roman" w:hAnsi="Arial" w:cs="Arial"/>
          <w:color w:val="000000"/>
          <w:sz w:val="24"/>
          <w:szCs w:val="24"/>
          <w:lang w:eastAsia="es-UY"/>
        </w:rPr>
        <w:t> </w:t>
      </w:r>
    </w:p>
    <w:p w14:paraId="4D2C7B47" w14:textId="77777777" w:rsidR="006721DF" w:rsidRPr="006721DF" w:rsidRDefault="006721DF" w:rsidP="006721DF">
      <w:pPr>
        <w:spacing w:after="0" w:line="240" w:lineRule="auto"/>
        <w:ind w:right="-150"/>
        <w:jc w:val="both"/>
        <w:textAlignment w:val="baseline"/>
        <w:rPr>
          <w:rFonts w:ascii="Segoe UI" w:eastAsia="Times New Roman" w:hAnsi="Segoe UI" w:cs="Segoe UI"/>
          <w:sz w:val="18"/>
          <w:szCs w:val="18"/>
          <w:lang w:eastAsia="es-UY"/>
        </w:rPr>
      </w:pPr>
      <w:r w:rsidRPr="006721DF">
        <w:rPr>
          <w:rFonts w:ascii="Arial" w:eastAsia="Times New Roman" w:hAnsi="Arial" w:cs="Arial"/>
          <w:color w:val="000000"/>
          <w:sz w:val="24"/>
          <w:szCs w:val="24"/>
          <w:lang w:val="es-ES" w:eastAsia="es-UY"/>
        </w:rPr>
        <w:t xml:space="preserve">El oferente deberá incluir en la parte pública de la oferta un resumen no confidencial de la información confidencial que ingrese que deberá ser breve y conciso (artículo 30 del Decreto </w:t>
      </w:r>
      <w:proofErr w:type="spellStart"/>
      <w:r w:rsidRPr="006721DF">
        <w:rPr>
          <w:rFonts w:ascii="Arial" w:eastAsia="Times New Roman" w:hAnsi="Arial" w:cs="Arial"/>
          <w:color w:val="000000"/>
          <w:sz w:val="24"/>
          <w:szCs w:val="24"/>
          <w:lang w:val="es-ES" w:eastAsia="es-UY"/>
        </w:rPr>
        <w:t>N°</w:t>
      </w:r>
      <w:proofErr w:type="spellEnd"/>
      <w:r w:rsidRPr="006721DF">
        <w:rPr>
          <w:rFonts w:ascii="Arial" w:eastAsia="Times New Roman" w:hAnsi="Arial" w:cs="Arial"/>
          <w:color w:val="000000"/>
          <w:sz w:val="24"/>
          <w:szCs w:val="24"/>
          <w:lang w:val="es-ES" w:eastAsia="es-UY"/>
        </w:rPr>
        <w:t xml:space="preserve"> 232/010).</w:t>
      </w:r>
      <w:r w:rsidRPr="006721DF">
        <w:rPr>
          <w:rFonts w:ascii="Arial" w:eastAsia="Times New Roman" w:hAnsi="Arial" w:cs="Arial"/>
          <w:color w:val="000000"/>
          <w:sz w:val="24"/>
          <w:szCs w:val="24"/>
          <w:lang w:eastAsia="es-UY"/>
        </w:rPr>
        <w:t> </w:t>
      </w:r>
    </w:p>
    <w:p w14:paraId="3E823D57" w14:textId="77777777" w:rsidR="006721DF" w:rsidRPr="006721DF" w:rsidRDefault="006721DF" w:rsidP="006721DF">
      <w:pPr>
        <w:spacing w:after="0" w:line="240" w:lineRule="auto"/>
        <w:ind w:right="-150"/>
        <w:jc w:val="both"/>
        <w:textAlignment w:val="baseline"/>
        <w:rPr>
          <w:rFonts w:ascii="Segoe UI" w:eastAsia="Times New Roman" w:hAnsi="Segoe UI" w:cs="Segoe UI"/>
          <w:sz w:val="18"/>
          <w:szCs w:val="18"/>
          <w:lang w:val="es-ES" w:eastAsia="es-UY"/>
        </w:rPr>
      </w:pPr>
      <w:r w:rsidRPr="006721DF">
        <w:rPr>
          <w:rFonts w:ascii="Arial" w:eastAsia="Times New Roman" w:hAnsi="Arial" w:cs="Arial"/>
          <w:color w:val="000000"/>
          <w:sz w:val="24"/>
          <w:szCs w:val="24"/>
          <w:lang w:val="es-ES" w:eastAsia="es-UY"/>
        </w:rPr>
        <w:t> </w:t>
      </w:r>
    </w:p>
    <w:p w14:paraId="257817B0" w14:textId="77777777" w:rsidR="006721DF" w:rsidRPr="006721DF" w:rsidRDefault="006721DF" w:rsidP="006721DF">
      <w:pPr>
        <w:spacing w:after="0" w:line="240" w:lineRule="auto"/>
        <w:ind w:right="-150"/>
        <w:jc w:val="both"/>
        <w:textAlignment w:val="baseline"/>
        <w:rPr>
          <w:rFonts w:ascii="Segoe UI" w:eastAsia="Times New Roman" w:hAnsi="Segoe UI" w:cs="Segoe UI"/>
          <w:sz w:val="18"/>
          <w:szCs w:val="18"/>
          <w:lang w:eastAsia="es-UY"/>
        </w:rPr>
      </w:pPr>
      <w:r w:rsidRPr="006721DF">
        <w:rPr>
          <w:rFonts w:ascii="Arial" w:eastAsia="Times New Roman" w:hAnsi="Arial" w:cs="Arial"/>
          <w:color w:val="000000"/>
          <w:sz w:val="24"/>
          <w:szCs w:val="24"/>
          <w:lang w:val="es-ES" w:eastAsia="es-UY"/>
        </w:rPr>
        <w:t xml:space="preserve">En caso que las ofertas contengan datos personales, el oferente, si correspondiere, deberá recabar el consentimiento de los titulares de los mismos, conforme a lo establecido en la Ley </w:t>
      </w:r>
      <w:proofErr w:type="spellStart"/>
      <w:r w:rsidRPr="006721DF">
        <w:rPr>
          <w:rFonts w:ascii="Arial" w:eastAsia="Times New Roman" w:hAnsi="Arial" w:cs="Arial"/>
          <w:color w:val="000000"/>
          <w:sz w:val="24"/>
          <w:szCs w:val="24"/>
          <w:lang w:val="es-ES" w:eastAsia="es-UY"/>
        </w:rPr>
        <w:t>Nº</w:t>
      </w:r>
      <w:proofErr w:type="spellEnd"/>
      <w:r w:rsidRPr="006721DF">
        <w:rPr>
          <w:rFonts w:ascii="Arial" w:eastAsia="Times New Roman" w:hAnsi="Arial" w:cs="Arial"/>
          <w:color w:val="000000"/>
          <w:sz w:val="24"/>
          <w:szCs w:val="24"/>
          <w:lang w:val="es-ES" w:eastAsia="es-UY"/>
        </w:rPr>
        <w:t xml:space="preserve"> 18.331, normas concordantes y complementarias. Asimismo, se deberá informar a quienes se incluyen en el presente llamado, en los términos establecidos en el artículo 13 de la mencionada Ley. </w:t>
      </w:r>
      <w:r w:rsidRPr="006721DF">
        <w:rPr>
          <w:rFonts w:ascii="Arial" w:eastAsia="Times New Roman" w:hAnsi="Arial" w:cs="Arial"/>
          <w:color w:val="000000"/>
          <w:sz w:val="24"/>
          <w:szCs w:val="24"/>
          <w:lang w:eastAsia="es-UY"/>
        </w:rPr>
        <w:t> </w:t>
      </w:r>
    </w:p>
    <w:p w14:paraId="0B316FB1" w14:textId="77777777" w:rsidR="006721DF" w:rsidRPr="006721DF" w:rsidRDefault="006721DF" w:rsidP="006721DF">
      <w:pPr>
        <w:spacing w:after="0" w:line="240" w:lineRule="auto"/>
        <w:ind w:right="-150"/>
        <w:jc w:val="both"/>
        <w:textAlignment w:val="baseline"/>
        <w:rPr>
          <w:rFonts w:ascii="Segoe UI" w:eastAsia="Times New Roman" w:hAnsi="Segoe UI" w:cs="Segoe UI"/>
          <w:color w:val="000000"/>
          <w:sz w:val="18"/>
          <w:szCs w:val="18"/>
          <w:lang w:eastAsia="es-UY"/>
        </w:rPr>
      </w:pPr>
      <w:r w:rsidRPr="006721DF">
        <w:rPr>
          <w:rFonts w:ascii="Arial" w:eastAsia="Times New Roman" w:hAnsi="Arial" w:cs="Arial"/>
          <w:color w:val="000000"/>
          <w:sz w:val="24"/>
          <w:szCs w:val="24"/>
          <w:lang w:eastAsia="es-UY"/>
        </w:rPr>
        <w:t> </w:t>
      </w:r>
    </w:p>
    <w:p w14:paraId="029687FC" w14:textId="684FED20" w:rsidR="006721DF" w:rsidRPr="006721DF" w:rsidRDefault="006721DF" w:rsidP="006721DF">
      <w:pPr>
        <w:spacing w:after="0" w:line="240" w:lineRule="auto"/>
        <w:ind w:right="-150"/>
        <w:jc w:val="both"/>
        <w:textAlignment w:val="baseline"/>
        <w:rPr>
          <w:rFonts w:ascii="Segoe UI" w:eastAsia="Times New Roman" w:hAnsi="Segoe UI" w:cs="Segoe UI"/>
          <w:color w:val="000000"/>
          <w:sz w:val="18"/>
          <w:szCs w:val="18"/>
          <w:lang w:eastAsia="es-UY"/>
        </w:rPr>
      </w:pPr>
      <w:r w:rsidRPr="006721DF">
        <w:rPr>
          <w:rFonts w:ascii="Arial" w:eastAsia="Times New Roman" w:hAnsi="Arial" w:cs="Arial"/>
          <w:b/>
          <w:bCs/>
          <w:color w:val="000000"/>
          <w:sz w:val="24"/>
          <w:szCs w:val="24"/>
          <w:lang w:val="es-ES" w:eastAsia="es-UY"/>
        </w:rPr>
        <w:t>La clasificación de la documentación en carácter de confidencial es de exclusiva responsabilidad del proveedor.</w:t>
      </w:r>
      <w:r w:rsidRPr="006721DF">
        <w:rPr>
          <w:rFonts w:ascii="Arial" w:eastAsia="Times New Roman" w:hAnsi="Arial" w:cs="Arial"/>
          <w:color w:val="000000"/>
          <w:sz w:val="24"/>
          <w:szCs w:val="24"/>
          <w:lang w:val="es-ES" w:eastAsia="es-UY"/>
        </w:rPr>
        <w:t xml:space="preserve"> En caso que se ingrese información en carácter </w:t>
      </w:r>
      <w:r w:rsidRPr="006721DF">
        <w:rPr>
          <w:rFonts w:ascii="Arial" w:eastAsia="Times New Roman" w:hAnsi="Arial" w:cs="Arial"/>
          <w:color w:val="000000"/>
          <w:sz w:val="24"/>
          <w:szCs w:val="24"/>
          <w:lang w:val="es-ES" w:eastAsia="es-UY"/>
        </w:rPr>
        <w:lastRenderedPageBreak/>
        <w:t>confidencial que no se ajuste a los requisitos exigidos por la normativa referida, la Administración contratante podrá solicitar al oferente que levante el carácter de confidencial a esos contenidos, dándole un plazo máximo de 48 horas siguientes a la notificación, a efectos que todos los oferentes tengan acceso a todas las ofertas. La notificación se realizará a través del correo electrónico que el proveedor ingresó en el RUPE y asimismo se publicará en el sitio web de Compras Estatales. En caso que el oferente no levante dicha condición su oferta será desestimada.</w:t>
      </w:r>
    </w:p>
    <w:p w14:paraId="659D7C6A" w14:textId="77777777" w:rsidR="006721DF" w:rsidRPr="006721DF" w:rsidRDefault="006721DF" w:rsidP="006721DF"/>
    <w:p w14:paraId="20073907" w14:textId="42CDC890" w:rsidR="006047B6" w:rsidRDefault="006047B6" w:rsidP="00BF6822">
      <w:pPr>
        <w:pStyle w:val="Ttulo2"/>
        <w:numPr>
          <w:ilvl w:val="0"/>
          <w:numId w:val="2"/>
        </w:numPr>
        <w:rPr>
          <w:rFonts w:ascii="Arial" w:hAnsi="Arial" w:cs="Arial"/>
          <w:b/>
        </w:rPr>
      </w:pPr>
      <w:bookmarkStart w:id="18" w:name="_Ref147829105"/>
      <w:bookmarkStart w:id="19" w:name="_Toc153210604"/>
      <w:r>
        <w:rPr>
          <w:rFonts w:ascii="Arial" w:hAnsi="Arial" w:cs="Arial"/>
          <w:b/>
        </w:rPr>
        <w:t>FACTORES PARA EVALUAR LAS PROPUESTAS.</w:t>
      </w:r>
      <w:bookmarkEnd w:id="18"/>
      <w:bookmarkEnd w:id="19"/>
    </w:p>
    <w:p w14:paraId="1A9BDF21" w14:textId="68CBA8B0" w:rsidR="006047B6" w:rsidRDefault="006047B6" w:rsidP="006047B6"/>
    <w:p w14:paraId="5A9E7F31" w14:textId="77777777" w:rsidR="006047B6" w:rsidRDefault="006047B6" w:rsidP="006047B6">
      <w:pPr>
        <w:pStyle w:val="paragraph"/>
        <w:spacing w:before="0" w:beforeAutospacing="0" w:after="0" w:afterAutospacing="0"/>
        <w:ind w:right="-150"/>
        <w:jc w:val="both"/>
        <w:textAlignment w:val="baseline"/>
        <w:rPr>
          <w:rFonts w:ascii="Segoe UI" w:hAnsi="Segoe UI" w:cs="Segoe UI"/>
          <w:color w:val="000000"/>
          <w:sz w:val="18"/>
          <w:szCs w:val="18"/>
        </w:rPr>
      </w:pPr>
      <w:r>
        <w:rPr>
          <w:rStyle w:val="normaltextrun"/>
          <w:rFonts w:ascii="Arial" w:hAnsi="Arial" w:cs="Arial"/>
          <w:color w:val="000000"/>
          <w:lang w:val="es-ES"/>
        </w:rPr>
        <w:t>Los principales factores a tomar en cuenta para la comparación de las ofertas son: </w:t>
      </w:r>
      <w:r>
        <w:rPr>
          <w:rStyle w:val="eop"/>
          <w:rFonts w:ascii="Arial" w:eastAsiaTheme="majorEastAsia" w:hAnsi="Arial" w:cs="Arial"/>
          <w:color w:val="000000"/>
        </w:rPr>
        <w:t> </w:t>
      </w:r>
    </w:p>
    <w:p w14:paraId="0D824FEC" w14:textId="77777777" w:rsidR="006047B6" w:rsidRDefault="006047B6" w:rsidP="006047B6">
      <w:pPr>
        <w:pStyle w:val="paragraph"/>
        <w:spacing w:before="0" w:beforeAutospacing="0" w:after="0" w:afterAutospacing="0"/>
        <w:ind w:right="-150"/>
        <w:jc w:val="both"/>
        <w:textAlignment w:val="baseline"/>
        <w:rPr>
          <w:rFonts w:ascii="Segoe UI" w:hAnsi="Segoe UI" w:cs="Segoe UI"/>
          <w:color w:val="000000"/>
          <w:sz w:val="18"/>
          <w:szCs w:val="18"/>
        </w:rPr>
      </w:pPr>
      <w:r>
        <w:rPr>
          <w:rStyle w:val="eop"/>
          <w:rFonts w:ascii="Arial" w:eastAsiaTheme="majorEastAsia" w:hAnsi="Arial" w:cs="Arial"/>
          <w:color w:val="000000"/>
        </w:rPr>
        <w:t> </w:t>
      </w:r>
    </w:p>
    <w:p w14:paraId="2ED04AA2" w14:textId="77777777" w:rsidR="00EA5A0C" w:rsidRDefault="00EA5A0C" w:rsidP="00EA5A0C">
      <w:pPr>
        <w:widowControl w:val="0"/>
        <w:numPr>
          <w:ilvl w:val="0"/>
          <w:numId w:val="31"/>
        </w:numPr>
        <w:autoSpaceDE w:val="0"/>
        <w:autoSpaceDN w:val="0"/>
        <w:spacing w:after="0" w:line="360" w:lineRule="auto"/>
        <w:jc w:val="both"/>
        <w:rPr>
          <w:rFonts w:ascii="Arial" w:hAnsi="Arial"/>
          <w:lang w:val="es-ES_tradnl"/>
        </w:rPr>
      </w:pPr>
      <w:r>
        <w:rPr>
          <w:rFonts w:ascii="Arial" w:hAnsi="Arial"/>
          <w:b/>
          <w:lang w:val="es-ES_tradnl"/>
        </w:rPr>
        <w:t>Precio</w:t>
      </w:r>
      <w:r>
        <w:rPr>
          <w:rFonts w:ascii="Arial" w:hAnsi="Arial"/>
          <w:lang w:val="es-ES_tradnl"/>
        </w:rPr>
        <w:t>: hasta un máximo de 72 puntos.</w:t>
      </w:r>
    </w:p>
    <w:p w14:paraId="07CBE938" w14:textId="77777777" w:rsidR="00EA5A0C" w:rsidRDefault="00EA5A0C" w:rsidP="00EA5A0C">
      <w:pPr>
        <w:spacing w:line="360" w:lineRule="auto"/>
        <w:jc w:val="both"/>
        <w:rPr>
          <w:rFonts w:ascii="Arial" w:hAnsi="Arial"/>
          <w:lang w:val="es-ES_tradnl"/>
        </w:rPr>
      </w:pPr>
      <w:r>
        <w:rPr>
          <w:rFonts w:ascii="Arial" w:hAnsi="Arial"/>
          <w:lang w:val="es-ES_tradnl"/>
        </w:rPr>
        <w:t>El puntaje a otorgar a cada oferente tendrá relación inversamente proporcional al precio ofertado en concepto de tarifa plana mensual, asignando 72 puntos al que ofrezca menor precio.</w:t>
      </w:r>
    </w:p>
    <w:p w14:paraId="34BEBDF2" w14:textId="77777777" w:rsidR="00EA5A0C" w:rsidRDefault="00EA5A0C" w:rsidP="00EA5A0C">
      <w:pPr>
        <w:spacing w:line="360" w:lineRule="auto"/>
        <w:jc w:val="both"/>
        <w:rPr>
          <w:rFonts w:ascii="Arial" w:hAnsi="Arial"/>
          <w:lang w:val="es-ES_tradnl"/>
        </w:rPr>
      </w:pPr>
    </w:p>
    <w:p w14:paraId="1489B406" w14:textId="77777777" w:rsidR="00EA5A0C" w:rsidRDefault="00EA5A0C" w:rsidP="00EA5A0C">
      <w:pPr>
        <w:widowControl w:val="0"/>
        <w:numPr>
          <w:ilvl w:val="0"/>
          <w:numId w:val="31"/>
        </w:numPr>
        <w:autoSpaceDE w:val="0"/>
        <w:autoSpaceDN w:val="0"/>
        <w:spacing w:after="0" w:line="360" w:lineRule="auto"/>
        <w:jc w:val="both"/>
        <w:rPr>
          <w:rFonts w:ascii="Arial" w:hAnsi="Arial"/>
          <w:lang w:val="es-ES_tradnl"/>
        </w:rPr>
      </w:pPr>
      <w:r>
        <w:rPr>
          <w:rFonts w:ascii="Arial" w:hAnsi="Arial"/>
          <w:b/>
          <w:lang w:val="es-ES_tradnl"/>
        </w:rPr>
        <w:t>Calidad</w:t>
      </w:r>
      <w:r>
        <w:rPr>
          <w:rFonts w:ascii="Arial" w:hAnsi="Arial"/>
          <w:lang w:val="es-ES_tradnl"/>
        </w:rPr>
        <w:t>: hasta un máximo de 6 puntos.</w:t>
      </w:r>
    </w:p>
    <w:p w14:paraId="01CC0C1F" w14:textId="77777777" w:rsidR="00EA5A0C" w:rsidRDefault="00EA5A0C" w:rsidP="00EA5A0C">
      <w:pPr>
        <w:spacing w:line="360" w:lineRule="auto"/>
        <w:jc w:val="both"/>
        <w:rPr>
          <w:rFonts w:ascii="Arial" w:hAnsi="Arial"/>
          <w:lang w:val="es-ES_tradnl"/>
        </w:rPr>
      </w:pPr>
      <w:r>
        <w:rPr>
          <w:rFonts w:ascii="Arial" w:hAnsi="Arial"/>
          <w:lang w:val="es-ES_tradnl"/>
        </w:rPr>
        <w:t>Se puntuarán las siguientes certificaciones vigentes UNIT ISO presentadas por el oferente:</w:t>
      </w:r>
    </w:p>
    <w:p w14:paraId="0BF9AEBF" w14:textId="77777777" w:rsidR="00EA5A0C" w:rsidRDefault="00EA5A0C" w:rsidP="00EA5A0C">
      <w:pPr>
        <w:spacing w:line="360" w:lineRule="auto"/>
        <w:jc w:val="both"/>
        <w:rPr>
          <w:rFonts w:ascii="Arial" w:hAnsi="Arial"/>
          <w:lang w:val="es-ES_tradnl"/>
        </w:rPr>
      </w:pPr>
      <w:r>
        <w:rPr>
          <w:rFonts w:ascii="Arial" w:hAnsi="Arial"/>
          <w:lang w:val="es-ES_tradnl"/>
        </w:rPr>
        <w:t>ISO 9001 – 3 Puntos</w:t>
      </w:r>
    </w:p>
    <w:p w14:paraId="04B192AF" w14:textId="77777777" w:rsidR="00EA5A0C" w:rsidRDefault="00EA5A0C" w:rsidP="00EA5A0C">
      <w:pPr>
        <w:spacing w:line="360" w:lineRule="auto"/>
        <w:jc w:val="both"/>
        <w:rPr>
          <w:rFonts w:ascii="Arial" w:hAnsi="Arial"/>
          <w:lang w:val="es-ES_tradnl"/>
        </w:rPr>
      </w:pPr>
      <w:r>
        <w:rPr>
          <w:rFonts w:ascii="Arial" w:hAnsi="Arial"/>
          <w:lang w:val="es-ES_tradnl"/>
        </w:rPr>
        <w:t>ISO 45001 – 2 Puntos</w:t>
      </w:r>
    </w:p>
    <w:p w14:paraId="2B54FE03" w14:textId="77777777" w:rsidR="00EA5A0C" w:rsidRDefault="00EA5A0C" w:rsidP="00EA5A0C">
      <w:pPr>
        <w:spacing w:line="360" w:lineRule="auto"/>
        <w:jc w:val="both"/>
        <w:rPr>
          <w:rFonts w:ascii="Arial" w:hAnsi="Arial"/>
          <w:lang w:val="es-ES_tradnl"/>
        </w:rPr>
      </w:pPr>
      <w:r>
        <w:rPr>
          <w:rFonts w:ascii="Arial" w:hAnsi="Arial"/>
          <w:lang w:val="es-ES_tradnl"/>
        </w:rPr>
        <w:t>ISO 14001 – 1 Puntos</w:t>
      </w:r>
    </w:p>
    <w:p w14:paraId="76A17761" w14:textId="77777777" w:rsidR="00EA5A0C" w:rsidRDefault="00EA5A0C" w:rsidP="00EA5A0C">
      <w:pPr>
        <w:spacing w:line="360" w:lineRule="auto"/>
        <w:jc w:val="both"/>
        <w:rPr>
          <w:rFonts w:ascii="Arial" w:hAnsi="Arial"/>
          <w:lang w:val="es-ES_tradnl"/>
        </w:rPr>
      </w:pPr>
    </w:p>
    <w:p w14:paraId="2B6DC9B0" w14:textId="77777777" w:rsidR="00EA5A0C" w:rsidRDefault="00EA5A0C" w:rsidP="00EA5A0C">
      <w:pPr>
        <w:pStyle w:val="Prrafodelista"/>
        <w:numPr>
          <w:ilvl w:val="0"/>
          <w:numId w:val="33"/>
        </w:numPr>
        <w:spacing w:after="0" w:line="360" w:lineRule="auto"/>
        <w:jc w:val="both"/>
        <w:rPr>
          <w:rFonts w:ascii="Arial" w:hAnsi="Arial"/>
          <w:lang w:val="es-ES_tradnl"/>
        </w:rPr>
      </w:pPr>
      <w:r>
        <w:rPr>
          <w:rFonts w:ascii="Arial" w:hAnsi="Arial"/>
          <w:b/>
          <w:lang w:val="es-ES_tradnl"/>
        </w:rPr>
        <w:t>Referente técnico</w:t>
      </w:r>
      <w:r w:rsidRPr="00F5433E">
        <w:rPr>
          <w:rFonts w:ascii="Arial" w:hAnsi="Arial"/>
          <w:lang w:val="es-ES_tradnl"/>
        </w:rPr>
        <w:t>:</w:t>
      </w:r>
      <w:r>
        <w:rPr>
          <w:rFonts w:ascii="Arial" w:hAnsi="Arial"/>
          <w:lang w:val="es-ES_tradnl"/>
        </w:rPr>
        <w:t xml:space="preserve"> </w:t>
      </w:r>
      <w:r w:rsidRPr="00A0024E">
        <w:rPr>
          <w:rFonts w:ascii="Arial" w:hAnsi="Arial"/>
          <w:lang w:val="es-ES_tradnl"/>
        </w:rPr>
        <w:t>Se otorgarán 2 puntos en caso que se designe como tal a un egresado con título de licenciatura en enfermería.</w:t>
      </w:r>
    </w:p>
    <w:p w14:paraId="2DDF2BBF" w14:textId="77777777" w:rsidR="00EA5A0C" w:rsidRDefault="00EA5A0C" w:rsidP="00EA5A0C">
      <w:pPr>
        <w:pStyle w:val="Prrafodelista"/>
        <w:spacing w:line="360" w:lineRule="auto"/>
        <w:jc w:val="both"/>
        <w:rPr>
          <w:rFonts w:ascii="Arial" w:hAnsi="Arial"/>
          <w:lang w:val="es-ES_tradnl"/>
        </w:rPr>
      </w:pPr>
    </w:p>
    <w:p w14:paraId="7B11B1E3" w14:textId="6B21A299" w:rsidR="00EA5A0C" w:rsidRDefault="001E7666" w:rsidP="00EA5A0C">
      <w:pPr>
        <w:spacing w:line="360" w:lineRule="auto"/>
        <w:jc w:val="both"/>
        <w:rPr>
          <w:rFonts w:ascii="Arial" w:hAnsi="Arial"/>
          <w:lang w:val="es-ES_tradnl"/>
        </w:rPr>
      </w:pPr>
      <w:r w:rsidRPr="001E7666">
        <w:rPr>
          <w:rFonts w:ascii="Arial" w:hAnsi="Arial"/>
          <w:lang w:val="es-ES_tradnl"/>
        </w:rPr>
        <w:t>De adjudicarse el llamado a un oferente que haya ofrecido como referente técnico a un egresado con título de licenciatura en enfermería, es obligación del adjudicatario mantener como referente técnico durante toda la vigencia del contrato a una persona que revista dicha calidad</w:t>
      </w:r>
    </w:p>
    <w:p w14:paraId="70E259FB" w14:textId="77777777" w:rsidR="00EA5A0C" w:rsidRDefault="00EA5A0C" w:rsidP="00EA5A0C">
      <w:pPr>
        <w:widowControl w:val="0"/>
        <w:numPr>
          <w:ilvl w:val="0"/>
          <w:numId w:val="31"/>
        </w:numPr>
        <w:autoSpaceDE w:val="0"/>
        <w:autoSpaceDN w:val="0"/>
        <w:spacing w:after="0" w:line="360" w:lineRule="auto"/>
        <w:jc w:val="both"/>
        <w:rPr>
          <w:rFonts w:ascii="Arial" w:hAnsi="Arial"/>
          <w:lang w:val="es-ES_tradnl"/>
        </w:rPr>
      </w:pPr>
      <w:bookmarkStart w:id="20" w:name="_Hlk144810116"/>
      <w:r>
        <w:rPr>
          <w:rFonts w:ascii="Arial" w:hAnsi="Arial"/>
          <w:b/>
          <w:lang w:val="es-ES_tradnl"/>
        </w:rPr>
        <w:t>Antecedentes</w:t>
      </w:r>
      <w:r>
        <w:rPr>
          <w:rFonts w:ascii="Arial" w:hAnsi="Arial"/>
          <w:lang w:val="es-ES_tradnl"/>
        </w:rPr>
        <w:t>: hasta un máximo de 10 puntos.</w:t>
      </w:r>
    </w:p>
    <w:p w14:paraId="36A2F097" w14:textId="77777777" w:rsidR="00EA5A0C" w:rsidRDefault="00EA5A0C" w:rsidP="00EA5A0C">
      <w:pPr>
        <w:spacing w:line="360" w:lineRule="auto"/>
        <w:jc w:val="both"/>
        <w:rPr>
          <w:rFonts w:ascii="Arial" w:hAnsi="Arial"/>
          <w:lang w:val="es-ES_tradnl"/>
        </w:rPr>
      </w:pPr>
    </w:p>
    <w:p w14:paraId="23F494D1" w14:textId="77777777" w:rsidR="00EA5A0C" w:rsidRDefault="00EA5A0C" w:rsidP="00EA5A0C">
      <w:pPr>
        <w:spacing w:line="360" w:lineRule="auto"/>
        <w:jc w:val="both"/>
        <w:rPr>
          <w:rFonts w:ascii="Arial" w:hAnsi="Arial"/>
          <w:lang w:val="es-ES_tradnl"/>
        </w:rPr>
      </w:pPr>
      <w:r>
        <w:rPr>
          <w:rFonts w:ascii="Arial" w:hAnsi="Arial"/>
          <w:lang w:val="es-ES_tradnl"/>
        </w:rPr>
        <w:t xml:space="preserve">Se otorgarán dos puntos por cada contrato cumplido a satisfacción siempre que el mismo cumpla con las siguientes características: </w:t>
      </w:r>
    </w:p>
    <w:p w14:paraId="78FDE619" w14:textId="77777777" w:rsidR="00EA5A0C" w:rsidRDefault="00EA5A0C" w:rsidP="00EA5A0C">
      <w:pPr>
        <w:pStyle w:val="Prrafodelista"/>
        <w:numPr>
          <w:ilvl w:val="0"/>
          <w:numId w:val="32"/>
        </w:numPr>
        <w:spacing w:after="0" w:line="360" w:lineRule="auto"/>
        <w:jc w:val="both"/>
        <w:rPr>
          <w:rFonts w:ascii="Arial" w:hAnsi="Arial"/>
          <w:lang w:val="es-ES_tradnl"/>
        </w:rPr>
      </w:pPr>
      <w:r>
        <w:rPr>
          <w:rFonts w:ascii="Arial" w:hAnsi="Arial"/>
          <w:lang w:val="es-ES_tradnl"/>
        </w:rPr>
        <w:t>Duración mínima de dos años</w:t>
      </w:r>
    </w:p>
    <w:p w14:paraId="3F71348F" w14:textId="77777777" w:rsidR="00EA5A0C" w:rsidRDefault="00EA5A0C" w:rsidP="00EA5A0C">
      <w:pPr>
        <w:pStyle w:val="Prrafodelista"/>
        <w:numPr>
          <w:ilvl w:val="0"/>
          <w:numId w:val="32"/>
        </w:numPr>
        <w:spacing w:after="0" w:line="360" w:lineRule="auto"/>
        <w:jc w:val="both"/>
        <w:rPr>
          <w:rFonts w:ascii="Arial" w:hAnsi="Arial"/>
          <w:lang w:val="es-ES_tradnl"/>
        </w:rPr>
      </w:pPr>
      <w:r>
        <w:rPr>
          <w:rFonts w:ascii="Arial" w:hAnsi="Arial"/>
          <w:lang w:val="es-ES_tradnl"/>
        </w:rPr>
        <w:t>Antigüedad no mayor a 10 años</w:t>
      </w:r>
    </w:p>
    <w:p w14:paraId="74FA25F1" w14:textId="77777777" w:rsidR="00EA5A0C" w:rsidRDefault="00EA5A0C" w:rsidP="00EA5A0C">
      <w:pPr>
        <w:pStyle w:val="Prrafodelista"/>
        <w:numPr>
          <w:ilvl w:val="0"/>
          <w:numId w:val="32"/>
        </w:numPr>
        <w:spacing w:after="0" w:line="360" w:lineRule="auto"/>
        <w:jc w:val="both"/>
        <w:rPr>
          <w:rFonts w:ascii="Arial" w:hAnsi="Arial"/>
          <w:lang w:val="es-ES_tradnl"/>
        </w:rPr>
      </w:pPr>
      <w:r>
        <w:rPr>
          <w:rFonts w:ascii="Arial" w:hAnsi="Arial"/>
          <w:lang w:val="es-ES_tradnl"/>
        </w:rPr>
        <w:lastRenderedPageBreak/>
        <w:t xml:space="preserve">Personal afectado al contrato de al menos </w:t>
      </w:r>
      <w:r w:rsidRPr="00A0024E">
        <w:rPr>
          <w:rFonts w:ascii="Arial" w:hAnsi="Arial"/>
          <w:lang w:val="es-ES_tradnl"/>
        </w:rPr>
        <w:t>100</w:t>
      </w:r>
      <w:r>
        <w:rPr>
          <w:rFonts w:ascii="Arial" w:hAnsi="Arial"/>
          <w:lang w:val="es-ES_tradnl"/>
        </w:rPr>
        <w:t xml:space="preserve"> limpiadoras/es</w:t>
      </w:r>
    </w:p>
    <w:p w14:paraId="3B8E8025" w14:textId="77777777" w:rsidR="00EA5A0C" w:rsidRDefault="00EA5A0C" w:rsidP="00EA5A0C">
      <w:pPr>
        <w:spacing w:line="360" w:lineRule="auto"/>
        <w:jc w:val="both"/>
        <w:rPr>
          <w:rFonts w:ascii="Arial" w:hAnsi="Arial"/>
          <w:lang w:val="es-ES_tradnl"/>
        </w:rPr>
      </w:pPr>
      <w:r>
        <w:rPr>
          <w:rFonts w:ascii="Arial" w:hAnsi="Arial"/>
          <w:lang w:val="es-ES_tradnl"/>
        </w:rPr>
        <w:t>Solamente se puntuarán los antecedentes acreditados mediante carta firmada por la empresa contratante, según modelo anexo N°3.</w:t>
      </w:r>
    </w:p>
    <w:bookmarkEnd w:id="20"/>
    <w:p w14:paraId="64D6CD00" w14:textId="77777777" w:rsidR="00EA5A0C" w:rsidRDefault="00EA5A0C" w:rsidP="00EA5A0C">
      <w:pPr>
        <w:spacing w:line="360" w:lineRule="auto"/>
        <w:jc w:val="both"/>
        <w:rPr>
          <w:rFonts w:ascii="Arial" w:hAnsi="Arial"/>
          <w:lang w:val="es-ES_tradnl"/>
        </w:rPr>
      </w:pPr>
    </w:p>
    <w:p w14:paraId="1F8376BB" w14:textId="77777777" w:rsidR="00EA5A0C" w:rsidRDefault="00EA5A0C" w:rsidP="00EA5A0C">
      <w:pPr>
        <w:widowControl w:val="0"/>
        <w:numPr>
          <w:ilvl w:val="0"/>
          <w:numId w:val="31"/>
        </w:numPr>
        <w:autoSpaceDE w:val="0"/>
        <w:autoSpaceDN w:val="0"/>
        <w:spacing w:after="0" w:line="360" w:lineRule="auto"/>
        <w:jc w:val="both"/>
        <w:rPr>
          <w:rFonts w:ascii="Arial" w:hAnsi="Arial"/>
          <w:lang w:val="es-ES_tradnl"/>
        </w:rPr>
      </w:pPr>
      <w:r>
        <w:rPr>
          <w:rFonts w:ascii="Arial" w:hAnsi="Arial"/>
          <w:b/>
          <w:lang w:val="es-ES_tradnl"/>
        </w:rPr>
        <w:t>Pago por encima del laudo</w:t>
      </w:r>
      <w:r>
        <w:rPr>
          <w:rFonts w:ascii="Arial" w:hAnsi="Arial"/>
          <w:lang w:val="es-ES_tradnl"/>
        </w:rPr>
        <w:t>: hasta un máximo de 10 puntos.</w:t>
      </w:r>
    </w:p>
    <w:p w14:paraId="116EB5D5" w14:textId="77777777" w:rsidR="00EA5A0C" w:rsidRDefault="00EA5A0C" w:rsidP="00EA5A0C">
      <w:pPr>
        <w:spacing w:line="360" w:lineRule="auto"/>
        <w:jc w:val="both"/>
        <w:rPr>
          <w:rFonts w:ascii="Arial" w:hAnsi="Arial"/>
          <w:lang w:val="es-ES_tradnl"/>
        </w:rPr>
      </w:pPr>
    </w:p>
    <w:p w14:paraId="5F42744F" w14:textId="5D184480" w:rsidR="00EA5A0C" w:rsidRDefault="00EA5A0C" w:rsidP="00EA5A0C">
      <w:pPr>
        <w:spacing w:line="360" w:lineRule="auto"/>
        <w:jc w:val="both"/>
        <w:rPr>
          <w:rFonts w:ascii="Arial" w:hAnsi="Arial"/>
          <w:lang w:val="es-ES_tradnl"/>
        </w:rPr>
      </w:pPr>
      <w:r>
        <w:rPr>
          <w:rFonts w:ascii="Arial" w:hAnsi="Arial"/>
          <w:lang w:val="es-ES_tradnl"/>
        </w:rPr>
        <w:t xml:space="preserve">Se otorgarán 10 puntos al oferente que presente el mayor porcentaje de pago por encima del laudo establecido en el consejo de salarios del Grupo 19 sub grupo 7 a la categoría con salario hora más bajo, y al resto en forma proporcional. </w:t>
      </w:r>
    </w:p>
    <w:p w14:paraId="77982B78" w14:textId="77777777" w:rsidR="00E67F40" w:rsidRPr="001670D2" w:rsidRDefault="00E67F40" w:rsidP="00E67F40">
      <w:pPr>
        <w:spacing w:line="360" w:lineRule="auto"/>
        <w:jc w:val="both"/>
        <w:rPr>
          <w:rFonts w:ascii="Arial" w:hAnsi="Arial" w:cs="Arial"/>
          <w:bCs/>
        </w:rPr>
      </w:pPr>
      <w:r w:rsidRPr="00252DE0">
        <w:rPr>
          <w:rFonts w:ascii="Arial" w:hAnsi="Arial" w:cs="Arial"/>
          <w:bCs/>
        </w:rPr>
        <w:t>Aquellos oferentes que presenten un porcentaje de remuneración a la plantilla por encima del laudo, deberán mantener el mismo durante toda la vigencia del Contrato y sus prórrogas.</w:t>
      </w:r>
    </w:p>
    <w:p w14:paraId="416B4288" w14:textId="77777777" w:rsidR="006047B6" w:rsidRDefault="006047B6" w:rsidP="006047B6">
      <w:pPr>
        <w:pStyle w:val="paragraph"/>
        <w:spacing w:before="0" w:beforeAutospacing="0" w:after="0" w:afterAutospacing="0"/>
        <w:ind w:right="-150"/>
        <w:jc w:val="both"/>
        <w:textAlignment w:val="baseline"/>
        <w:rPr>
          <w:rFonts w:ascii="Segoe UI" w:hAnsi="Segoe UI" w:cs="Segoe UI"/>
          <w:color w:val="000000"/>
          <w:sz w:val="18"/>
          <w:szCs w:val="18"/>
        </w:rPr>
      </w:pPr>
      <w:r>
        <w:rPr>
          <w:rStyle w:val="eop"/>
          <w:rFonts w:ascii="Arial" w:eastAsiaTheme="majorEastAsia" w:hAnsi="Arial" w:cs="Arial"/>
          <w:color w:val="000000"/>
        </w:rPr>
        <w:t> </w:t>
      </w:r>
    </w:p>
    <w:p w14:paraId="4AE42CDA" w14:textId="77777777" w:rsidR="006047B6" w:rsidRDefault="006047B6" w:rsidP="006047B6">
      <w:pPr>
        <w:pStyle w:val="paragraph"/>
        <w:spacing w:before="0" w:beforeAutospacing="0" w:after="0" w:afterAutospacing="0"/>
        <w:ind w:right="-150"/>
        <w:jc w:val="both"/>
        <w:textAlignment w:val="baseline"/>
        <w:rPr>
          <w:rFonts w:ascii="Segoe UI" w:hAnsi="Segoe UI" w:cs="Segoe UI"/>
          <w:color w:val="000000"/>
          <w:sz w:val="18"/>
          <w:szCs w:val="18"/>
        </w:rPr>
      </w:pPr>
      <w:r>
        <w:rPr>
          <w:rStyle w:val="normaltextrun"/>
          <w:rFonts w:ascii="Arial" w:hAnsi="Arial" w:cs="Arial"/>
          <w:b/>
          <w:bCs/>
          <w:color w:val="000000"/>
          <w:lang w:val="es-ES"/>
        </w:rPr>
        <w:t>Antecedentes negativos en RUPE, se descontará</w:t>
      </w:r>
      <w:r>
        <w:rPr>
          <w:rStyle w:val="normaltextrun"/>
          <w:rFonts w:ascii="Arial" w:hAnsi="Arial" w:cs="Arial"/>
          <w:color w:val="000000"/>
          <w:lang w:val="es-ES"/>
        </w:rPr>
        <w:t>: </w:t>
      </w:r>
      <w:r>
        <w:rPr>
          <w:rStyle w:val="eop"/>
          <w:rFonts w:ascii="Arial" w:eastAsiaTheme="majorEastAsia" w:hAnsi="Arial" w:cs="Arial"/>
          <w:color w:val="000000"/>
        </w:rPr>
        <w:t> </w:t>
      </w:r>
    </w:p>
    <w:p w14:paraId="2E99920B" w14:textId="77777777" w:rsidR="006047B6" w:rsidRDefault="006047B6" w:rsidP="006047B6">
      <w:pPr>
        <w:pStyle w:val="paragraph"/>
        <w:spacing w:before="0" w:beforeAutospacing="0" w:after="0" w:afterAutospacing="0"/>
        <w:ind w:right="-150"/>
        <w:jc w:val="both"/>
        <w:textAlignment w:val="baseline"/>
        <w:rPr>
          <w:rFonts w:ascii="Segoe UI" w:hAnsi="Segoe UI" w:cs="Segoe UI"/>
          <w:color w:val="000000"/>
          <w:sz w:val="18"/>
          <w:szCs w:val="18"/>
        </w:rPr>
      </w:pPr>
      <w:r>
        <w:rPr>
          <w:rStyle w:val="eop"/>
          <w:rFonts w:ascii="Arial" w:eastAsiaTheme="majorEastAsia" w:hAnsi="Arial" w:cs="Arial"/>
          <w:color w:val="000000"/>
        </w:rPr>
        <w:t> </w:t>
      </w:r>
    </w:p>
    <w:p w14:paraId="61B844D7" w14:textId="77777777" w:rsidR="00EA5A0C" w:rsidRPr="00EA5A0C" w:rsidRDefault="00EA5A0C" w:rsidP="00EA5A0C">
      <w:pPr>
        <w:pStyle w:val="paragraph"/>
        <w:spacing w:after="0"/>
        <w:ind w:right="-150"/>
        <w:jc w:val="both"/>
        <w:textAlignment w:val="baseline"/>
        <w:rPr>
          <w:rStyle w:val="normaltextrun"/>
          <w:rFonts w:ascii="Arial" w:hAnsi="Arial" w:cs="Arial"/>
          <w:color w:val="000000"/>
          <w:lang w:val="es-ES"/>
        </w:rPr>
      </w:pPr>
      <w:r w:rsidRPr="00EA5A0C">
        <w:rPr>
          <w:rStyle w:val="normaltextrun"/>
          <w:rFonts w:ascii="Arial" w:hAnsi="Arial" w:cs="Arial"/>
          <w:color w:val="000000"/>
          <w:lang w:val="es-ES"/>
        </w:rPr>
        <w:t>En caso de contar con antecedentes negativos en el RUPE, se realizarán los siguientes descuentos:</w:t>
      </w:r>
    </w:p>
    <w:p w14:paraId="7535E8C9" w14:textId="77777777" w:rsidR="00EA5A0C" w:rsidRPr="00EA5A0C" w:rsidRDefault="00EA5A0C" w:rsidP="00EA5A0C">
      <w:pPr>
        <w:pStyle w:val="paragraph"/>
        <w:spacing w:after="0"/>
        <w:ind w:right="-150"/>
        <w:jc w:val="both"/>
        <w:textAlignment w:val="baseline"/>
        <w:rPr>
          <w:rStyle w:val="normaltextrun"/>
          <w:rFonts w:ascii="Arial" w:hAnsi="Arial" w:cs="Arial"/>
          <w:color w:val="000000"/>
          <w:lang w:val="es-ES"/>
        </w:rPr>
      </w:pPr>
      <w:r w:rsidRPr="00EA5A0C">
        <w:rPr>
          <w:rStyle w:val="normaltextrun"/>
          <w:rFonts w:ascii="Arial" w:hAnsi="Arial" w:cs="Arial"/>
          <w:color w:val="000000"/>
          <w:lang w:val="es-ES"/>
        </w:rPr>
        <w:t>Advertencia. 1 punto.</w:t>
      </w:r>
    </w:p>
    <w:p w14:paraId="303055EA" w14:textId="77777777" w:rsidR="00EA5A0C" w:rsidRPr="00EA5A0C" w:rsidRDefault="00EA5A0C" w:rsidP="00EA5A0C">
      <w:pPr>
        <w:pStyle w:val="paragraph"/>
        <w:spacing w:after="0"/>
        <w:ind w:right="-150"/>
        <w:jc w:val="both"/>
        <w:textAlignment w:val="baseline"/>
        <w:rPr>
          <w:rStyle w:val="normaltextrun"/>
          <w:rFonts w:ascii="Arial" w:hAnsi="Arial" w:cs="Arial"/>
          <w:color w:val="000000"/>
          <w:lang w:val="es-ES"/>
        </w:rPr>
      </w:pPr>
      <w:r w:rsidRPr="00EA5A0C">
        <w:rPr>
          <w:rStyle w:val="normaltextrun"/>
          <w:rFonts w:ascii="Arial" w:hAnsi="Arial" w:cs="Arial"/>
          <w:color w:val="000000"/>
          <w:lang w:val="es-ES"/>
        </w:rPr>
        <w:t>Suspensión. 2 puntos.</w:t>
      </w:r>
    </w:p>
    <w:p w14:paraId="495CC541" w14:textId="77777777" w:rsidR="00EA5A0C" w:rsidRPr="00EA5A0C" w:rsidRDefault="00EA5A0C" w:rsidP="00EA5A0C">
      <w:pPr>
        <w:pStyle w:val="paragraph"/>
        <w:spacing w:after="0"/>
        <w:ind w:right="-150"/>
        <w:jc w:val="both"/>
        <w:textAlignment w:val="baseline"/>
        <w:rPr>
          <w:rStyle w:val="normaltextrun"/>
          <w:rFonts w:ascii="Arial" w:hAnsi="Arial" w:cs="Arial"/>
          <w:color w:val="000000"/>
          <w:lang w:val="es-ES"/>
        </w:rPr>
      </w:pPr>
      <w:r w:rsidRPr="00EA5A0C">
        <w:rPr>
          <w:rStyle w:val="normaltextrun"/>
          <w:rFonts w:ascii="Arial" w:hAnsi="Arial" w:cs="Arial"/>
          <w:color w:val="000000"/>
          <w:lang w:val="es-ES"/>
        </w:rPr>
        <w:t>Eliminación del infractor como proveedor del organismo sancionador. 5 puntos.</w:t>
      </w:r>
    </w:p>
    <w:p w14:paraId="070820E3" w14:textId="77777777" w:rsidR="00EA5A0C" w:rsidRPr="00EA5A0C" w:rsidRDefault="00EA5A0C" w:rsidP="00EA5A0C">
      <w:pPr>
        <w:pStyle w:val="paragraph"/>
        <w:spacing w:after="0"/>
        <w:ind w:right="-150"/>
        <w:jc w:val="both"/>
        <w:textAlignment w:val="baseline"/>
        <w:rPr>
          <w:rStyle w:val="normaltextrun"/>
          <w:rFonts w:ascii="Arial" w:hAnsi="Arial" w:cs="Arial"/>
          <w:color w:val="000000"/>
          <w:lang w:val="es-ES"/>
        </w:rPr>
      </w:pPr>
      <w:r w:rsidRPr="00EA5A0C">
        <w:rPr>
          <w:rStyle w:val="normaltextrun"/>
          <w:rFonts w:ascii="Arial" w:hAnsi="Arial" w:cs="Arial"/>
          <w:color w:val="000000"/>
          <w:lang w:val="es-ES"/>
        </w:rPr>
        <w:t>De constar antecedentes negativos con sanciones distintas a las anteriores, se evaluará la falta cometida y se la graduará de conformidad a alguno de los tres tipos de sanciones anteriormente descriptos, efectuándose el detrimento correspondiente en el puntaje.</w:t>
      </w:r>
    </w:p>
    <w:p w14:paraId="3901BF14" w14:textId="5DE268DF" w:rsidR="006047B6" w:rsidRDefault="00EA5A0C" w:rsidP="00EA5A0C">
      <w:pPr>
        <w:pStyle w:val="paragraph"/>
        <w:spacing w:before="0" w:beforeAutospacing="0" w:after="0" w:afterAutospacing="0"/>
        <w:ind w:right="-150"/>
        <w:jc w:val="both"/>
        <w:textAlignment w:val="baseline"/>
        <w:rPr>
          <w:rFonts w:ascii="Segoe UI" w:hAnsi="Segoe UI" w:cs="Segoe UI"/>
          <w:color w:val="000000"/>
          <w:sz w:val="18"/>
          <w:szCs w:val="18"/>
        </w:rPr>
      </w:pPr>
      <w:r w:rsidRPr="00EA5A0C">
        <w:rPr>
          <w:rStyle w:val="normaltextrun"/>
          <w:rFonts w:ascii="Arial" w:hAnsi="Arial" w:cs="Arial"/>
          <w:color w:val="000000"/>
          <w:lang w:val="es-ES"/>
        </w:rPr>
        <w:t>Se tomarán en consideración solamente las sanciones inscriptas en los últimos 5 años y no se descontarán, sumando todas las sanciones inscriptas, más de 15 puntos.</w:t>
      </w:r>
    </w:p>
    <w:p w14:paraId="68134E83" w14:textId="77777777" w:rsidR="006047B6" w:rsidRPr="006047B6" w:rsidRDefault="006047B6" w:rsidP="006047B6"/>
    <w:p w14:paraId="344CD9CF" w14:textId="034CB47E" w:rsidR="006047B6" w:rsidRDefault="006047B6" w:rsidP="001A73FA">
      <w:pPr>
        <w:pStyle w:val="paragraph"/>
        <w:spacing w:before="0" w:beforeAutospacing="0" w:after="0" w:afterAutospacing="0"/>
        <w:ind w:right="-150"/>
        <w:jc w:val="both"/>
        <w:textAlignment w:val="baseline"/>
        <w:rPr>
          <w:rFonts w:ascii="Arial" w:hAnsi="Arial" w:cs="Arial"/>
          <w:color w:val="000000"/>
        </w:rPr>
      </w:pPr>
    </w:p>
    <w:p w14:paraId="5B7CEE16" w14:textId="724B0E34" w:rsidR="006047B6" w:rsidRDefault="006047B6" w:rsidP="00BF6822">
      <w:pPr>
        <w:pStyle w:val="Ttulo2"/>
        <w:numPr>
          <w:ilvl w:val="0"/>
          <w:numId w:val="2"/>
        </w:numPr>
        <w:rPr>
          <w:rFonts w:ascii="Arial" w:hAnsi="Arial" w:cs="Arial"/>
          <w:b/>
        </w:rPr>
      </w:pPr>
      <w:bookmarkStart w:id="21" w:name="_Toc153210605"/>
      <w:r>
        <w:rPr>
          <w:rFonts w:ascii="Arial" w:hAnsi="Arial" w:cs="Arial"/>
          <w:b/>
        </w:rPr>
        <w:t>NORMAS DE SEGURIDAD.</w:t>
      </w:r>
      <w:bookmarkEnd w:id="21"/>
    </w:p>
    <w:p w14:paraId="30B4F488" w14:textId="3235DAB8" w:rsidR="006047B6" w:rsidRDefault="006047B6" w:rsidP="001A73FA">
      <w:pPr>
        <w:pStyle w:val="paragraph"/>
        <w:spacing w:before="0" w:beforeAutospacing="0" w:after="0" w:afterAutospacing="0"/>
        <w:ind w:right="-150"/>
        <w:jc w:val="both"/>
        <w:textAlignment w:val="baseline"/>
        <w:rPr>
          <w:rFonts w:ascii="Arial" w:hAnsi="Arial" w:cs="Arial"/>
          <w:color w:val="000000"/>
        </w:rPr>
      </w:pPr>
    </w:p>
    <w:p w14:paraId="57149BE9" w14:textId="76FCAEC6" w:rsidR="006047B6" w:rsidRDefault="006047B6" w:rsidP="001A73FA">
      <w:pPr>
        <w:pStyle w:val="paragraph"/>
        <w:spacing w:before="0" w:beforeAutospacing="0" w:after="0" w:afterAutospacing="0"/>
        <w:ind w:right="-150"/>
        <w:jc w:val="both"/>
        <w:textAlignment w:val="baseline"/>
        <w:rPr>
          <w:rStyle w:val="normaltextrun"/>
          <w:rFonts w:ascii="Arial" w:eastAsiaTheme="minorEastAsia" w:hAnsi="Arial" w:cs="Arial"/>
          <w:color w:val="000000"/>
          <w:shd w:val="clear" w:color="auto" w:fill="FFFFFF"/>
        </w:rPr>
      </w:pPr>
      <w:r>
        <w:rPr>
          <w:rStyle w:val="normaltextrun"/>
          <w:rFonts w:ascii="Arial" w:eastAsiaTheme="minorEastAsia" w:hAnsi="Arial" w:cs="Arial"/>
          <w:color w:val="000000"/>
          <w:shd w:val="clear" w:color="auto" w:fill="FFFFFF"/>
        </w:rPr>
        <w:t>En todo, la empresa adjudicataria, estará obligada a cumplir estrictamente las normas de seguridad para el personal afectado a las tareas. A su vez deberá cumplir con todas las normativas nacionales e internacionales que regulan su rubro de actuación y las de los equipos e instalaciones a ser implantadas.</w:t>
      </w:r>
    </w:p>
    <w:p w14:paraId="56C9CEF3" w14:textId="17152535" w:rsidR="006047B6" w:rsidRDefault="006047B6" w:rsidP="001A73FA">
      <w:pPr>
        <w:pStyle w:val="paragraph"/>
        <w:spacing w:before="0" w:beforeAutospacing="0" w:after="0" w:afterAutospacing="0"/>
        <w:ind w:right="-150"/>
        <w:jc w:val="both"/>
        <w:textAlignment w:val="baseline"/>
        <w:rPr>
          <w:rFonts w:ascii="Arial" w:hAnsi="Arial" w:cs="Arial"/>
          <w:color w:val="000000"/>
        </w:rPr>
      </w:pPr>
    </w:p>
    <w:p w14:paraId="5CC56C3F" w14:textId="52E7B7AE" w:rsidR="006047B6" w:rsidRDefault="006047B6" w:rsidP="00BF6822">
      <w:pPr>
        <w:pStyle w:val="Ttulo2"/>
        <w:numPr>
          <w:ilvl w:val="0"/>
          <w:numId w:val="2"/>
        </w:numPr>
        <w:rPr>
          <w:rFonts w:ascii="Arial" w:hAnsi="Arial" w:cs="Arial"/>
          <w:b/>
        </w:rPr>
      </w:pPr>
      <w:bookmarkStart w:id="22" w:name="_Toc153210606"/>
      <w:r>
        <w:rPr>
          <w:rFonts w:ascii="Arial" w:hAnsi="Arial" w:cs="Arial"/>
          <w:b/>
        </w:rPr>
        <w:t>MEJORA DE OFERTA Y NEGOCIACIONES.</w:t>
      </w:r>
      <w:bookmarkEnd w:id="22"/>
    </w:p>
    <w:p w14:paraId="21412F6F" w14:textId="3F5D705B" w:rsidR="006047B6" w:rsidRDefault="006047B6" w:rsidP="001A73FA">
      <w:pPr>
        <w:pStyle w:val="paragraph"/>
        <w:spacing w:before="0" w:beforeAutospacing="0" w:after="0" w:afterAutospacing="0"/>
        <w:ind w:right="-150"/>
        <w:jc w:val="both"/>
        <w:textAlignment w:val="baseline"/>
        <w:rPr>
          <w:rFonts w:ascii="Arial" w:hAnsi="Arial" w:cs="Arial"/>
          <w:color w:val="000000"/>
        </w:rPr>
      </w:pPr>
    </w:p>
    <w:p w14:paraId="111467EB" w14:textId="77777777" w:rsidR="006047B6" w:rsidRDefault="006047B6" w:rsidP="006047B6">
      <w:pPr>
        <w:pStyle w:val="paragraph"/>
        <w:spacing w:before="0" w:beforeAutospacing="0" w:after="0" w:afterAutospacing="0"/>
        <w:ind w:right="-150"/>
        <w:jc w:val="both"/>
        <w:textAlignment w:val="baseline"/>
        <w:rPr>
          <w:rFonts w:ascii="Segoe UI" w:hAnsi="Segoe UI" w:cs="Segoe UI"/>
          <w:color w:val="000000"/>
          <w:sz w:val="18"/>
          <w:szCs w:val="18"/>
        </w:rPr>
      </w:pPr>
      <w:r>
        <w:rPr>
          <w:rStyle w:val="normaltextrun"/>
          <w:rFonts w:ascii="Arial" w:hAnsi="Arial" w:cs="Arial"/>
          <w:color w:val="000000"/>
          <w:lang w:val="es-ES"/>
        </w:rPr>
        <w:lastRenderedPageBreak/>
        <w:t xml:space="preserve">De acuerdo con los términos definidos por el Art. </w:t>
      </w:r>
      <w:proofErr w:type="spellStart"/>
      <w:r>
        <w:rPr>
          <w:rStyle w:val="normaltextrun"/>
          <w:rFonts w:ascii="Arial" w:hAnsi="Arial" w:cs="Arial"/>
          <w:color w:val="000000"/>
          <w:lang w:val="es-ES"/>
        </w:rPr>
        <w:t>N°</w:t>
      </w:r>
      <w:proofErr w:type="spellEnd"/>
      <w:r>
        <w:rPr>
          <w:rStyle w:val="normaltextrun"/>
          <w:rFonts w:ascii="Arial" w:hAnsi="Arial" w:cs="Arial"/>
          <w:color w:val="000000"/>
          <w:lang w:val="es-ES"/>
        </w:rPr>
        <w:t xml:space="preserve"> 66 del T.O.C.A.F., la Administración podrá invitar a los oferentes respectivos a mejorar sus ofertas, otorgando a esos efectos un plazo no menor a dos días para presentarlas. </w:t>
      </w:r>
      <w:r>
        <w:rPr>
          <w:rStyle w:val="eop"/>
          <w:rFonts w:ascii="Arial" w:eastAsiaTheme="majorEastAsia" w:hAnsi="Arial" w:cs="Arial"/>
          <w:color w:val="000000"/>
        </w:rPr>
        <w:t> </w:t>
      </w:r>
    </w:p>
    <w:p w14:paraId="56E368BA" w14:textId="77777777" w:rsidR="006047B6" w:rsidRDefault="006047B6" w:rsidP="006047B6">
      <w:pPr>
        <w:pStyle w:val="paragraph"/>
        <w:spacing w:before="0" w:beforeAutospacing="0" w:after="0" w:afterAutospacing="0"/>
        <w:ind w:right="-150"/>
        <w:jc w:val="both"/>
        <w:textAlignment w:val="baseline"/>
        <w:rPr>
          <w:rFonts w:ascii="Segoe UI" w:hAnsi="Segoe UI" w:cs="Segoe UI"/>
          <w:color w:val="000000"/>
          <w:sz w:val="18"/>
          <w:szCs w:val="18"/>
        </w:rPr>
      </w:pPr>
      <w:r>
        <w:rPr>
          <w:rStyle w:val="eop"/>
          <w:rFonts w:ascii="Arial" w:eastAsiaTheme="majorEastAsia" w:hAnsi="Arial" w:cs="Arial"/>
          <w:color w:val="000000"/>
        </w:rPr>
        <w:t> </w:t>
      </w:r>
    </w:p>
    <w:p w14:paraId="6D3596E9" w14:textId="77777777" w:rsidR="006047B6" w:rsidRDefault="006047B6" w:rsidP="006047B6">
      <w:pPr>
        <w:pStyle w:val="paragraph"/>
        <w:spacing w:before="0" w:beforeAutospacing="0" w:after="0" w:afterAutospacing="0"/>
        <w:ind w:right="-150"/>
        <w:jc w:val="both"/>
        <w:textAlignment w:val="baseline"/>
        <w:rPr>
          <w:rFonts w:ascii="Segoe UI" w:hAnsi="Segoe UI" w:cs="Segoe UI"/>
          <w:color w:val="000000"/>
          <w:sz w:val="18"/>
          <w:szCs w:val="18"/>
        </w:rPr>
      </w:pPr>
      <w:r>
        <w:rPr>
          <w:rStyle w:val="normaltextrun"/>
          <w:rFonts w:ascii="Arial" w:hAnsi="Arial" w:cs="Arial"/>
          <w:color w:val="000000"/>
          <w:lang w:val="es-ES"/>
        </w:rPr>
        <w:t>En caso de existir ofertas similares, la Administración podrá entablar negociaciones con aquellas oferentes que precalifiquen a tal efecto, a fin de obtener mejores condiciones técnicas, de calidad o de precio. </w:t>
      </w:r>
      <w:r>
        <w:rPr>
          <w:rStyle w:val="eop"/>
          <w:rFonts w:ascii="Arial" w:eastAsiaTheme="majorEastAsia" w:hAnsi="Arial" w:cs="Arial"/>
          <w:color w:val="000000"/>
        </w:rPr>
        <w:t> </w:t>
      </w:r>
    </w:p>
    <w:p w14:paraId="3BEB65B3" w14:textId="77777777" w:rsidR="006047B6" w:rsidRDefault="006047B6" w:rsidP="006047B6">
      <w:pPr>
        <w:pStyle w:val="paragraph"/>
        <w:spacing w:before="0" w:beforeAutospacing="0" w:after="0" w:afterAutospacing="0"/>
        <w:ind w:right="-150"/>
        <w:jc w:val="both"/>
        <w:textAlignment w:val="baseline"/>
        <w:rPr>
          <w:rFonts w:ascii="Segoe UI" w:hAnsi="Segoe UI" w:cs="Segoe UI"/>
          <w:color w:val="000000"/>
          <w:sz w:val="18"/>
          <w:szCs w:val="18"/>
        </w:rPr>
      </w:pPr>
      <w:r>
        <w:rPr>
          <w:rStyle w:val="eop"/>
          <w:rFonts w:ascii="Arial" w:eastAsiaTheme="majorEastAsia" w:hAnsi="Arial" w:cs="Arial"/>
          <w:color w:val="000000"/>
        </w:rPr>
        <w:t> </w:t>
      </w:r>
    </w:p>
    <w:p w14:paraId="50A96403" w14:textId="664C1136" w:rsidR="006047B6" w:rsidRDefault="006047B6" w:rsidP="006047B6">
      <w:pPr>
        <w:pStyle w:val="paragraph"/>
        <w:spacing w:before="0" w:beforeAutospacing="0" w:after="0" w:afterAutospacing="0"/>
        <w:ind w:right="-150"/>
        <w:jc w:val="both"/>
        <w:textAlignment w:val="baseline"/>
        <w:rPr>
          <w:rStyle w:val="eop"/>
          <w:rFonts w:ascii="Arial" w:eastAsiaTheme="majorEastAsia" w:hAnsi="Arial" w:cs="Arial"/>
          <w:color w:val="000000"/>
        </w:rPr>
      </w:pPr>
      <w:r>
        <w:rPr>
          <w:rStyle w:val="normaltextrun"/>
          <w:rFonts w:ascii="Arial" w:hAnsi="Arial" w:cs="Arial"/>
          <w:color w:val="000000"/>
          <w:lang w:val="es-ES"/>
        </w:rPr>
        <w:t>Asimismo, en los casos de precios manifiestamente inconvenientes, la Comisión Asesora de Adjudicaciones podrá entablar negociaciones tendientes a la mejora de ofertas con aquellos que la misma seleccione a tal efecto.</w:t>
      </w:r>
    </w:p>
    <w:p w14:paraId="46BC51DB" w14:textId="77777777" w:rsidR="006047B6" w:rsidRDefault="006047B6" w:rsidP="006047B6">
      <w:pPr>
        <w:pStyle w:val="paragraph"/>
        <w:spacing w:before="0" w:beforeAutospacing="0" w:after="0" w:afterAutospacing="0"/>
        <w:ind w:right="-150"/>
        <w:jc w:val="both"/>
        <w:textAlignment w:val="baseline"/>
        <w:rPr>
          <w:rFonts w:ascii="Segoe UI" w:hAnsi="Segoe UI" w:cs="Segoe UI"/>
          <w:color w:val="000000"/>
          <w:sz w:val="18"/>
          <w:szCs w:val="18"/>
        </w:rPr>
      </w:pPr>
    </w:p>
    <w:p w14:paraId="43D1C650" w14:textId="6A296299" w:rsidR="006047B6" w:rsidRDefault="00A21347" w:rsidP="00BF6822">
      <w:pPr>
        <w:pStyle w:val="Ttulo2"/>
        <w:numPr>
          <w:ilvl w:val="0"/>
          <w:numId w:val="2"/>
        </w:numPr>
        <w:rPr>
          <w:rFonts w:ascii="Arial" w:hAnsi="Arial" w:cs="Arial"/>
          <w:b/>
        </w:rPr>
      </w:pPr>
      <w:bookmarkStart w:id="23" w:name="_Toc153210607"/>
      <w:r>
        <w:rPr>
          <w:rFonts w:ascii="Arial" w:hAnsi="Arial" w:cs="Arial"/>
          <w:b/>
        </w:rPr>
        <w:t>ADJUDICACIÓN.</w:t>
      </w:r>
      <w:bookmarkEnd w:id="23"/>
    </w:p>
    <w:p w14:paraId="50B86D42" w14:textId="4E446979" w:rsidR="00A21347" w:rsidRDefault="00A21347" w:rsidP="00A21347"/>
    <w:p w14:paraId="482E716D" w14:textId="77777777" w:rsidR="00EA5A0C" w:rsidRPr="00EA5A0C" w:rsidRDefault="00EA5A0C" w:rsidP="00EA5A0C">
      <w:pPr>
        <w:pStyle w:val="Prrafobsico"/>
        <w:suppressAutoHyphens/>
        <w:ind w:right="-149"/>
        <w:jc w:val="both"/>
        <w:rPr>
          <w:rStyle w:val="normaltextrun"/>
          <w:rFonts w:ascii="Arial" w:eastAsia="Times New Roman" w:hAnsi="Arial" w:cs="Arial"/>
          <w:lang w:val="es-ES" w:eastAsia="es-UY"/>
        </w:rPr>
      </w:pPr>
      <w:r w:rsidRPr="00EA5A0C">
        <w:rPr>
          <w:rStyle w:val="normaltextrun"/>
          <w:rFonts w:ascii="Arial" w:eastAsia="Times New Roman" w:hAnsi="Arial" w:cs="Arial"/>
          <w:lang w:val="es-ES" w:eastAsia="es-UY"/>
        </w:rPr>
        <w:t>El BSE se reserva el derecho de adjudicar la licitación a la oferta que considere más conveniente de acuerdo a la evaluación realizada en el Art. 16.</w:t>
      </w:r>
    </w:p>
    <w:p w14:paraId="38C23F36" w14:textId="77777777" w:rsidR="00EA5A0C" w:rsidRPr="00EA5A0C" w:rsidRDefault="00EA5A0C" w:rsidP="00EA5A0C">
      <w:pPr>
        <w:pStyle w:val="Prrafobsico"/>
        <w:suppressAutoHyphens/>
        <w:ind w:right="-149"/>
        <w:jc w:val="both"/>
        <w:rPr>
          <w:rStyle w:val="normaltextrun"/>
          <w:rFonts w:ascii="Arial" w:eastAsia="Times New Roman" w:hAnsi="Arial" w:cs="Arial"/>
          <w:lang w:val="es-ES" w:eastAsia="es-UY"/>
        </w:rPr>
      </w:pPr>
    </w:p>
    <w:p w14:paraId="0EFFC194" w14:textId="77777777" w:rsidR="00EA5A0C" w:rsidRPr="00EA5A0C" w:rsidRDefault="00EA5A0C" w:rsidP="00EA5A0C">
      <w:pPr>
        <w:pStyle w:val="Prrafobsico"/>
        <w:suppressAutoHyphens/>
        <w:ind w:right="-149"/>
        <w:jc w:val="both"/>
        <w:rPr>
          <w:rStyle w:val="normaltextrun"/>
          <w:rFonts w:ascii="Arial" w:eastAsia="Times New Roman" w:hAnsi="Arial" w:cs="Arial"/>
          <w:lang w:val="es-ES" w:eastAsia="es-UY"/>
        </w:rPr>
      </w:pPr>
      <w:r w:rsidRPr="00EA5A0C">
        <w:rPr>
          <w:rStyle w:val="normaltextrun"/>
          <w:rFonts w:ascii="Arial" w:eastAsia="Times New Roman" w:hAnsi="Arial" w:cs="Arial"/>
          <w:lang w:val="es-ES" w:eastAsia="es-UY"/>
        </w:rPr>
        <w:t>La adjudicación de las propuestas queda condicionada a la resolución de las autoridades competentes del BSE, el que se reserva el derecho de adjudicar o declarar desierta la Licitación en su caso, o de rechazar todas las propuestas cuando no las considere válidas o admisibles, o se trate de propuestas manifiestamente inconvenientes.</w:t>
      </w:r>
    </w:p>
    <w:p w14:paraId="5C960093" w14:textId="77777777" w:rsidR="00A21347" w:rsidRDefault="00A21347" w:rsidP="00A21347">
      <w:pPr>
        <w:pStyle w:val="paragraph"/>
        <w:spacing w:before="0" w:beforeAutospacing="0" w:after="0" w:afterAutospacing="0"/>
        <w:ind w:right="-150"/>
        <w:jc w:val="both"/>
        <w:textAlignment w:val="baseline"/>
        <w:rPr>
          <w:rFonts w:ascii="Segoe UI" w:hAnsi="Segoe UI" w:cs="Segoe UI"/>
          <w:color w:val="000000"/>
          <w:sz w:val="18"/>
          <w:szCs w:val="18"/>
        </w:rPr>
      </w:pPr>
      <w:r>
        <w:rPr>
          <w:rStyle w:val="eop"/>
          <w:rFonts w:ascii="Arial" w:eastAsiaTheme="majorEastAsia" w:hAnsi="Arial" w:cs="Arial"/>
          <w:color w:val="000000"/>
        </w:rPr>
        <w:t> </w:t>
      </w:r>
    </w:p>
    <w:p w14:paraId="01A0FB3F" w14:textId="77777777" w:rsidR="00A21347" w:rsidRDefault="00A21347" w:rsidP="00A21347">
      <w:pPr>
        <w:pStyle w:val="paragraph"/>
        <w:spacing w:before="0" w:beforeAutospacing="0" w:after="0" w:afterAutospacing="0"/>
        <w:ind w:right="-150"/>
        <w:jc w:val="both"/>
        <w:textAlignment w:val="baseline"/>
        <w:rPr>
          <w:rFonts w:ascii="Segoe UI" w:hAnsi="Segoe UI" w:cs="Segoe UI"/>
          <w:color w:val="000000"/>
          <w:sz w:val="18"/>
          <w:szCs w:val="18"/>
        </w:rPr>
      </w:pPr>
      <w:r>
        <w:rPr>
          <w:rStyle w:val="normaltextrun"/>
          <w:rFonts w:ascii="Arial" w:hAnsi="Arial" w:cs="Arial"/>
          <w:color w:val="000000"/>
          <w:lang w:val="es-ES"/>
        </w:rPr>
        <w:t>La adjudicación de las propuestas queda condicionada a la resolución de las autoridades competentes del BSE, el que se reserva el derecho de adjudicar o declarar desierto el concurso de precios en su caso, o de rechazar todas las propuestas cuando no las considere válidas o admisibles, o se trate de propuestas manifiestamente inconvenientes.</w:t>
      </w:r>
      <w:r>
        <w:rPr>
          <w:rStyle w:val="eop"/>
          <w:rFonts w:ascii="Arial" w:eastAsiaTheme="majorEastAsia" w:hAnsi="Arial" w:cs="Arial"/>
          <w:color w:val="000000"/>
        </w:rPr>
        <w:t> </w:t>
      </w:r>
    </w:p>
    <w:p w14:paraId="17D34C52" w14:textId="77777777" w:rsidR="00A21347" w:rsidRDefault="00A21347" w:rsidP="00A21347">
      <w:pPr>
        <w:pStyle w:val="paragraph"/>
        <w:spacing w:before="0" w:beforeAutospacing="0" w:after="0" w:afterAutospacing="0"/>
        <w:ind w:right="-150"/>
        <w:jc w:val="both"/>
        <w:textAlignment w:val="baseline"/>
        <w:rPr>
          <w:rFonts w:ascii="Segoe UI" w:hAnsi="Segoe UI" w:cs="Segoe UI"/>
          <w:color w:val="000000"/>
          <w:sz w:val="18"/>
          <w:szCs w:val="18"/>
        </w:rPr>
      </w:pPr>
      <w:r>
        <w:rPr>
          <w:rStyle w:val="eop"/>
          <w:rFonts w:ascii="Arial" w:eastAsiaTheme="majorEastAsia" w:hAnsi="Arial" w:cs="Arial"/>
          <w:color w:val="000000"/>
        </w:rPr>
        <w:t> </w:t>
      </w:r>
    </w:p>
    <w:p w14:paraId="2023B49E" w14:textId="77777777" w:rsidR="00A21347" w:rsidRDefault="00A21347" w:rsidP="00A21347">
      <w:pPr>
        <w:pStyle w:val="paragraph"/>
        <w:spacing w:before="0" w:beforeAutospacing="0" w:after="0" w:afterAutospacing="0"/>
        <w:ind w:right="-150"/>
        <w:jc w:val="both"/>
        <w:textAlignment w:val="baseline"/>
        <w:rPr>
          <w:rFonts w:ascii="Segoe UI" w:hAnsi="Segoe UI" w:cs="Segoe UI"/>
          <w:color w:val="000000"/>
          <w:sz w:val="18"/>
          <w:szCs w:val="18"/>
        </w:rPr>
      </w:pPr>
      <w:r>
        <w:rPr>
          <w:rStyle w:val="normaltextrun"/>
          <w:rFonts w:ascii="Arial" w:hAnsi="Arial" w:cs="Arial"/>
          <w:color w:val="000000"/>
          <w:lang w:val="es-ES"/>
        </w:rPr>
        <w:t>De no cumplir la empresa adjudicataria con su obligación en las condiciones exigidas, el BSE tendrá la facultad de adjudicar la prestación del servicio, a la oferente que haya efectuado la segunda mejor oferta seleccionada o en su defecto a las siguientes, todo ello de acuerdo con el orden de prelación en que hayan quedado las mismas.</w:t>
      </w:r>
      <w:r>
        <w:rPr>
          <w:rStyle w:val="eop"/>
          <w:rFonts w:ascii="Arial" w:eastAsiaTheme="majorEastAsia" w:hAnsi="Arial" w:cs="Arial"/>
          <w:color w:val="000000"/>
        </w:rPr>
        <w:t> </w:t>
      </w:r>
    </w:p>
    <w:p w14:paraId="14D4D3AD" w14:textId="77777777" w:rsidR="00A21347" w:rsidRDefault="00A21347" w:rsidP="00A21347">
      <w:pPr>
        <w:pStyle w:val="paragraph"/>
        <w:spacing w:before="0" w:beforeAutospacing="0" w:after="0" w:afterAutospacing="0"/>
        <w:ind w:right="-150"/>
        <w:jc w:val="both"/>
        <w:textAlignment w:val="baseline"/>
        <w:rPr>
          <w:rFonts w:ascii="Segoe UI" w:hAnsi="Segoe UI" w:cs="Segoe UI"/>
          <w:color w:val="000000"/>
          <w:sz w:val="18"/>
          <w:szCs w:val="18"/>
        </w:rPr>
      </w:pPr>
      <w:r>
        <w:rPr>
          <w:rStyle w:val="eop"/>
          <w:rFonts w:ascii="Arial" w:eastAsiaTheme="majorEastAsia" w:hAnsi="Arial" w:cs="Arial"/>
          <w:color w:val="000000"/>
        </w:rPr>
        <w:t> </w:t>
      </w:r>
    </w:p>
    <w:p w14:paraId="43C94D81" w14:textId="77777777" w:rsidR="00A21347" w:rsidRDefault="00A21347" w:rsidP="00A21347">
      <w:pPr>
        <w:pStyle w:val="paragraph"/>
        <w:spacing w:before="0" w:beforeAutospacing="0" w:after="0" w:afterAutospacing="0"/>
        <w:ind w:right="-150"/>
        <w:jc w:val="both"/>
        <w:textAlignment w:val="baseline"/>
        <w:rPr>
          <w:rFonts w:ascii="Segoe UI" w:hAnsi="Segoe UI" w:cs="Segoe UI"/>
          <w:color w:val="000000"/>
          <w:sz w:val="18"/>
          <w:szCs w:val="18"/>
        </w:rPr>
      </w:pPr>
      <w:r>
        <w:rPr>
          <w:rStyle w:val="normaltextrun"/>
          <w:rFonts w:ascii="Arial" w:hAnsi="Arial" w:cs="Arial"/>
          <w:color w:val="000000"/>
          <w:lang w:val="es-ES"/>
        </w:rPr>
        <w:t>En virtud de la Ley 17957 el BSE, en forma previa a la adjudicación, verificará si los posibles contratantes o cualquiera de sus directores o administradores (cuando se trate de personas jurídicas) se encuentran inscriptos como deudores alimentarios en el Registro Nacional de Actos Personales Sección Interdicciones. </w:t>
      </w:r>
      <w:r>
        <w:rPr>
          <w:rStyle w:val="eop"/>
          <w:rFonts w:ascii="Arial" w:eastAsiaTheme="majorEastAsia" w:hAnsi="Arial" w:cs="Arial"/>
          <w:color w:val="000000"/>
        </w:rPr>
        <w:t> </w:t>
      </w:r>
    </w:p>
    <w:p w14:paraId="1CAF3228" w14:textId="77777777" w:rsidR="00A21347" w:rsidRDefault="00A21347" w:rsidP="00A21347">
      <w:pPr>
        <w:pStyle w:val="paragraph"/>
        <w:spacing w:before="0" w:beforeAutospacing="0" w:after="0" w:afterAutospacing="0"/>
        <w:ind w:right="-150"/>
        <w:jc w:val="both"/>
        <w:textAlignment w:val="baseline"/>
        <w:rPr>
          <w:rFonts w:ascii="Segoe UI" w:hAnsi="Segoe UI" w:cs="Segoe UI"/>
          <w:color w:val="000000"/>
          <w:sz w:val="18"/>
          <w:szCs w:val="18"/>
        </w:rPr>
      </w:pPr>
      <w:r>
        <w:rPr>
          <w:rStyle w:val="normaltextrun"/>
          <w:rFonts w:ascii="Arial" w:hAnsi="Arial" w:cs="Arial"/>
          <w:color w:val="000000"/>
          <w:lang w:val="es-ES"/>
        </w:rPr>
        <w:t xml:space="preserve">Si alguno de ellos figurara en el registro, el BSE </w:t>
      </w:r>
      <w:proofErr w:type="gramStart"/>
      <w:r>
        <w:rPr>
          <w:rStyle w:val="normaltextrun"/>
          <w:rFonts w:ascii="Arial" w:hAnsi="Arial" w:cs="Arial"/>
          <w:color w:val="000000"/>
          <w:lang w:val="es-ES"/>
        </w:rPr>
        <w:t>le</w:t>
      </w:r>
      <w:proofErr w:type="gramEnd"/>
      <w:r>
        <w:rPr>
          <w:rStyle w:val="normaltextrun"/>
          <w:rFonts w:ascii="Arial" w:hAnsi="Arial" w:cs="Arial"/>
          <w:color w:val="000000"/>
          <w:lang w:val="es-ES"/>
        </w:rPr>
        <w:t xml:space="preserve"> notificará tal circunstancia a efectos de ser subsanada. </w:t>
      </w:r>
      <w:r>
        <w:rPr>
          <w:rStyle w:val="eop"/>
          <w:rFonts w:ascii="Arial" w:eastAsiaTheme="majorEastAsia" w:hAnsi="Arial" w:cs="Arial"/>
          <w:color w:val="000000"/>
        </w:rPr>
        <w:t> </w:t>
      </w:r>
    </w:p>
    <w:p w14:paraId="0823F410" w14:textId="77777777" w:rsidR="00A21347" w:rsidRDefault="00A21347" w:rsidP="00A21347">
      <w:pPr>
        <w:pStyle w:val="paragraph"/>
        <w:spacing w:before="0" w:beforeAutospacing="0" w:after="0" w:afterAutospacing="0"/>
        <w:ind w:right="-150"/>
        <w:jc w:val="both"/>
        <w:textAlignment w:val="baseline"/>
        <w:rPr>
          <w:rFonts w:ascii="Segoe UI" w:hAnsi="Segoe UI" w:cs="Segoe UI"/>
          <w:color w:val="000000"/>
          <w:sz w:val="18"/>
          <w:szCs w:val="18"/>
        </w:rPr>
      </w:pPr>
      <w:r>
        <w:rPr>
          <w:rStyle w:val="eop"/>
          <w:rFonts w:ascii="Arial" w:eastAsiaTheme="majorEastAsia" w:hAnsi="Arial" w:cs="Arial"/>
          <w:color w:val="000000"/>
        </w:rPr>
        <w:t> </w:t>
      </w:r>
    </w:p>
    <w:p w14:paraId="6656C0E2" w14:textId="77777777" w:rsidR="00A21347" w:rsidRDefault="00A21347" w:rsidP="00A21347">
      <w:pPr>
        <w:pStyle w:val="paragraph"/>
        <w:spacing w:before="0" w:beforeAutospacing="0" w:after="0" w:afterAutospacing="0"/>
        <w:ind w:right="-150"/>
        <w:jc w:val="both"/>
        <w:textAlignment w:val="baseline"/>
        <w:rPr>
          <w:rFonts w:ascii="Segoe UI" w:hAnsi="Segoe UI" w:cs="Segoe UI"/>
          <w:color w:val="000000"/>
          <w:sz w:val="18"/>
          <w:szCs w:val="18"/>
        </w:rPr>
      </w:pPr>
      <w:r>
        <w:rPr>
          <w:rStyle w:val="normaltextrun"/>
          <w:rFonts w:ascii="Arial" w:hAnsi="Arial" w:cs="Arial"/>
          <w:color w:val="000000"/>
          <w:lang w:val="es-ES"/>
        </w:rPr>
        <w:t>Resuelta la adjudicación se ampliará la información registral, otorgándose al adjudicatario un plazo prudencial, no menor a 10 días hábiles en el que deberá cancelar dicha inscripción.</w:t>
      </w:r>
      <w:r>
        <w:rPr>
          <w:rStyle w:val="eop"/>
          <w:rFonts w:ascii="Arial" w:eastAsiaTheme="majorEastAsia" w:hAnsi="Arial" w:cs="Arial"/>
          <w:color w:val="000000"/>
        </w:rPr>
        <w:t> </w:t>
      </w:r>
    </w:p>
    <w:p w14:paraId="29328B59" w14:textId="77777777" w:rsidR="00A21347" w:rsidRDefault="00A21347" w:rsidP="00A21347">
      <w:pPr>
        <w:pStyle w:val="paragraph"/>
        <w:spacing w:before="0" w:beforeAutospacing="0" w:after="0" w:afterAutospacing="0"/>
        <w:ind w:right="-150"/>
        <w:jc w:val="both"/>
        <w:textAlignment w:val="baseline"/>
        <w:rPr>
          <w:rFonts w:ascii="Segoe UI" w:hAnsi="Segoe UI" w:cs="Segoe UI"/>
          <w:color w:val="000000"/>
          <w:sz w:val="18"/>
          <w:szCs w:val="18"/>
        </w:rPr>
      </w:pPr>
      <w:r>
        <w:rPr>
          <w:rStyle w:val="eop"/>
          <w:rFonts w:ascii="Arial" w:eastAsiaTheme="majorEastAsia" w:hAnsi="Arial" w:cs="Arial"/>
          <w:color w:val="000000"/>
        </w:rPr>
        <w:t> </w:t>
      </w:r>
    </w:p>
    <w:p w14:paraId="1318A8BB" w14:textId="77777777" w:rsidR="00A21347" w:rsidRDefault="00A21347" w:rsidP="00A21347">
      <w:pPr>
        <w:pStyle w:val="paragraph"/>
        <w:spacing w:before="0" w:beforeAutospacing="0" w:after="0" w:afterAutospacing="0"/>
        <w:ind w:right="-150"/>
        <w:jc w:val="both"/>
        <w:textAlignment w:val="baseline"/>
        <w:rPr>
          <w:rFonts w:ascii="Segoe UI" w:hAnsi="Segoe UI" w:cs="Segoe UI"/>
          <w:color w:val="000000"/>
          <w:sz w:val="18"/>
          <w:szCs w:val="18"/>
        </w:rPr>
      </w:pPr>
      <w:r>
        <w:rPr>
          <w:rStyle w:val="normaltextrun"/>
          <w:rFonts w:ascii="Arial" w:hAnsi="Arial" w:cs="Arial"/>
          <w:color w:val="000000"/>
          <w:lang w:val="es-ES"/>
        </w:rPr>
        <w:t>De no hacerlo la institución quedará facultada a contratar con el siguiente oferente que se halle en las condiciones exigidas.</w:t>
      </w:r>
      <w:r>
        <w:rPr>
          <w:rStyle w:val="eop"/>
          <w:rFonts w:ascii="Arial" w:eastAsiaTheme="majorEastAsia" w:hAnsi="Arial" w:cs="Arial"/>
          <w:color w:val="000000"/>
        </w:rPr>
        <w:t> </w:t>
      </w:r>
    </w:p>
    <w:p w14:paraId="340DC7C7" w14:textId="77777777" w:rsidR="00A21347" w:rsidRDefault="00A21347" w:rsidP="00A21347">
      <w:pPr>
        <w:pStyle w:val="paragraph"/>
        <w:spacing w:before="0" w:beforeAutospacing="0" w:after="0" w:afterAutospacing="0"/>
        <w:ind w:right="-150"/>
        <w:jc w:val="both"/>
        <w:textAlignment w:val="baseline"/>
        <w:rPr>
          <w:rFonts w:ascii="Segoe UI" w:hAnsi="Segoe UI" w:cs="Segoe UI"/>
          <w:color w:val="000000"/>
          <w:sz w:val="18"/>
          <w:szCs w:val="18"/>
        </w:rPr>
      </w:pPr>
      <w:r>
        <w:rPr>
          <w:rStyle w:val="eop"/>
          <w:rFonts w:ascii="Arial" w:eastAsiaTheme="majorEastAsia" w:hAnsi="Arial" w:cs="Arial"/>
          <w:color w:val="000000"/>
        </w:rPr>
        <w:t> </w:t>
      </w:r>
    </w:p>
    <w:p w14:paraId="0FB5FFD4" w14:textId="77777777" w:rsidR="00A21347" w:rsidRDefault="00A21347" w:rsidP="00A21347">
      <w:pPr>
        <w:pStyle w:val="paragraph"/>
        <w:spacing w:before="0" w:beforeAutospacing="0" w:after="0" w:afterAutospacing="0"/>
        <w:ind w:right="-150"/>
        <w:jc w:val="both"/>
        <w:textAlignment w:val="baseline"/>
        <w:rPr>
          <w:rFonts w:ascii="Segoe UI" w:hAnsi="Segoe UI" w:cs="Segoe UI"/>
          <w:color w:val="000000"/>
          <w:sz w:val="18"/>
          <w:szCs w:val="18"/>
        </w:rPr>
      </w:pPr>
      <w:r>
        <w:rPr>
          <w:rStyle w:val="eop"/>
          <w:rFonts w:ascii="Arial" w:eastAsiaTheme="majorEastAsia" w:hAnsi="Arial" w:cs="Arial"/>
          <w:color w:val="000000"/>
        </w:rPr>
        <w:t> </w:t>
      </w:r>
    </w:p>
    <w:p w14:paraId="33E56A21" w14:textId="03253BD9" w:rsidR="00A21347" w:rsidRDefault="00A21347" w:rsidP="001A73FA">
      <w:pPr>
        <w:pStyle w:val="paragraph"/>
        <w:spacing w:before="0" w:beforeAutospacing="0" w:after="0" w:afterAutospacing="0"/>
        <w:ind w:right="-150"/>
        <w:jc w:val="both"/>
        <w:textAlignment w:val="baseline"/>
        <w:rPr>
          <w:rFonts w:ascii="Segoe UI" w:hAnsi="Segoe UI" w:cs="Segoe UI"/>
          <w:color w:val="000000"/>
          <w:sz w:val="18"/>
          <w:szCs w:val="18"/>
        </w:rPr>
      </w:pPr>
    </w:p>
    <w:p w14:paraId="48A55721" w14:textId="0E46D432" w:rsidR="00A21347" w:rsidRPr="00A210E4" w:rsidRDefault="00A210E4" w:rsidP="00BF6822">
      <w:pPr>
        <w:pStyle w:val="Ttulo2"/>
        <w:numPr>
          <w:ilvl w:val="1"/>
          <w:numId w:val="2"/>
        </w:numPr>
        <w:rPr>
          <w:rStyle w:val="normaltextrun"/>
          <w:rFonts w:ascii="Arial" w:hAnsi="Arial" w:cs="Arial"/>
          <w:b/>
          <w:bCs/>
          <w:color w:val="auto"/>
          <w:sz w:val="24"/>
          <w:szCs w:val="24"/>
          <w:shd w:val="clear" w:color="auto" w:fill="FFFFFF"/>
          <w:lang w:val="es-ES"/>
        </w:rPr>
      </w:pPr>
      <w:bookmarkStart w:id="24" w:name="_Toc153210608"/>
      <w:r w:rsidRPr="00A210E4">
        <w:rPr>
          <w:rStyle w:val="normaltextrun"/>
          <w:rFonts w:ascii="Arial" w:hAnsi="Arial" w:cs="Arial"/>
          <w:b/>
          <w:color w:val="auto"/>
          <w:sz w:val="24"/>
          <w:szCs w:val="24"/>
          <w:shd w:val="clear" w:color="auto" w:fill="FFFFFF"/>
          <w:lang w:val="es-ES"/>
        </w:rPr>
        <w:lastRenderedPageBreak/>
        <w:t>REQUISITOS FORMALES A ACREDITAR POR EL ADJUDICATARIO</w:t>
      </w:r>
      <w:r w:rsidR="00A21347" w:rsidRPr="00A210E4">
        <w:rPr>
          <w:rStyle w:val="normaltextrun"/>
          <w:rFonts w:ascii="Arial" w:hAnsi="Arial" w:cs="Arial"/>
          <w:b/>
          <w:bCs/>
          <w:color w:val="auto"/>
          <w:sz w:val="24"/>
          <w:szCs w:val="24"/>
          <w:shd w:val="clear" w:color="auto" w:fill="FFFFFF"/>
          <w:lang w:val="es-ES"/>
        </w:rPr>
        <w:t>:</w:t>
      </w:r>
      <w:bookmarkEnd w:id="24"/>
    </w:p>
    <w:p w14:paraId="6D288EF4" w14:textId="48010679" w:rsidR="006B17A3" w:rsidRDefault="006B17A3" w:rsidP="006B17A3">
      <w:pPr>
        <w:rPr>
          <w:lang w:val="es-ES"/>
        </w:rPr>
      </w:pPr>
    </w:p>
    <w:p w14:paraId="6A623615" w14:textId="5D77EBF6" w:rsidR="006B17A3" w:rsidRDefault="006B17A3" w:rsidP="006B17A3">
      <w:pPr>
        <w:rPr>
          <w:rStyle w:val="eop"/>
          <w:rFonts w:ascii="Arial" w:hAnsi="Arial" w:cs="Arial"/>
          <w:color w:val="000000"/>
          <w:shd w:val="clear" w:color="auto" w:fill="FFFFFF"/>
        </w:rPr>
      </w:pPr>
      <w:r>
        <w:rPr>
          <w:rStyle w:val="normaltextrun"/>
          <w:rFonts w:ascii="Arial" w:hAnsi="Arial" w:cs="Arial"/>
          <w:color w:val="000000"/>
          <w:shd w:val="clear" w:color="auto" w:fill="FFFFFF"/>
          <w:lang w:val="es-ES"/>
        </w:rPr>
        <w:t>La Administración verificará en el RUPE:</w:t>
      </w:r>
    </w:p>
    <w:p w14:paraId="5CA42D5C" w14:textId="216CF8F7" w:rsidR="006B17A3" w:rsidRDefault="006B17A3" w:rsidP="006B17A3">
      <w:pPr>
        <w:rPr>
          <w:lang w:val="es-ES"/>
        </w:rPr>
      </w:pPr>
    </w:p>
    <w:tbl>
      <w:tblPr>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805"/>
      </w:tblGrid>
      <w:tr w:rsidR="006B17A3" w:rsidRPr="006B17A3" w14:paraId="2C20CF8E" w14:textId="77777777" w:rsidTr="006B17A3">
        <w:trPr>
          <w:trHeight w:val="555"/>
        </w:trPr>
        <w:tc>
          <w:tcPr>
            <w:tcW w:w="8805"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25A7A990" w14:textId="77777777" w:rsidR="006B17A3" w:rsidRPr="006B17A3" w:rsidRDefault="006B17A3" w:rsidP="006B17A3">
            <w:pPr>
              <w:spacing w:after="0" w:line="240" w:lineRule="auto"/>
              <w:jc w:val="both"/>
              <w:textAlignment w:val="baseline"/>
              <w:rPr>
                <w:rFonts w:ascii="Segoe UI" w:eastAsia="Times New Roman" w:hAnsi="Segoe UI" w:cs="Segoe UI"/>
                <w:color w:val="000000"/>
                <w:sz w:val="18"/>
                <w:szCs w:val="18"/>
                <w:lang w:eastAsia="es-UY"/>
              </w:rPr>
            </w:pPr>
            <w:r w:rsidRPr="006B17A3">
              <w:rPr>
                <w:rFonts w:ascii="Arial" w:eastAsia="Times New Roman" w:hAnsi="Arial" w:cs="Arial"/>
                <w:sz w:val="24"/>
                <w:szCs w:val="24"/>
                <w:lang w:val="es-ES" w:eastAsia="es-UY"/>
              </w:rPr>
              <w:t>Vigencia del Certificado Único de la Dirección General Impositiva</w:t>
            </w:r>
            <w:r w:rsidRPr="006B17A3">
              <w:rPr>
                <w:rFonts w:ascii="Arial" w:eastAsia="Times New Roman" w:hAnsi="Arial" w:cs="Arial"/>
                <w:sz w:val="24"/>
                <w:szCs w:val="24"/>
                <w:lang w:eastAsia="es-UY"/>
              </w:rPr>
              <w:t> </w:t>
            </w:r>
          </w:p>
        </w:tc>
      </w:tr>
      <w:tr w:rsidR="006B17A3" w:rsidRPr="006B17A3" w14:paraId="576346BE" w14:textId="77777777" w:rsidTr="006B17A3">
        <w:trPr>
          <w:trHeight w:val="555"/>
        </w:trPr>
        <w:tc>
          <w:tcPr>
            <w:tcW w:w="8805" w:type="dxa"/>
            <w:tcBorders>
              <w:top w:val="single" w:sz="6" w:space="0" w:color="BFBFBF"/>
              <w:left w:val="single" w:sz="6" w:space="0" w:color="BFBFBF"/>
              <w:bottom w:val="single" w:sz="6" w:space="0" w:color="BFBFBF"/>
              <w:right w:val="single" w:sz="6" w:space="0" w:color="BFBFBF"/>
            </w:tcBorders>
            <w:shd w:val="clear" w:color="auto" w:fill="F2F2F2"/>
            <w:vAlign w:val="center"/>
            <w:hideMark/>
          </w:tcPr>
          <w:p w14:paraId="01C7570D" w14:textId="77777777" w:rsidR="006B17A3" w:rsidRPr="006B17A3" w:rsidRDefault="006B17A3" w:rsidP="006B17A3">
            <w:pPr>
              <w:spacing w:after="0" w:line="240" w:lineRule="auto"/>
              <w:jc w:val="both"/>
              <w:textAlignment w:val="baseline"/>
              <w:rPr>
                <w:rFonts w:ascii="Segoe UI" w:eastAsia="Times New Roman" w:hAnsi="Segoe UI" w:cs="Segoe UI"/>
                <w:color w:val="000000"/>
                <w:sz w:val="18"/>
                <w:szCs w:val="18"/>
                <w:lang w:eastAsia="es-UY"/>
              </w:rPr>
            </w:pPr>
            <w:r w:rsidRPr="006B17A3">
              <w:rPr>
                <w:rFonts w:ascii="Arial" w:eastAsia="Times New Roman" w:hAnsi="Arial" w:cs="Arial"/>
                <w:sz w:val="24"/>
                <w:szCs w:val="24"/>
                <w:lang w:val="es-ES" w:eastAsia="es-UY"/>
              </w:rPr>
              <w:t>Vigencia del Certificado Común del Banco de Previsión Social</w:t>
            </w:r>
            <w:r w:rsidRPr="006B17A3">
              <w:rPr>
                <w:rFonts w:ascii="Arial" w:eastAsia="Times New Roman" w:hAnsi="Arial" w:cs="Arial"/>
                <w:sz w:val="24"/>
                <w:szCs w:val="24"/>
                <w:lang w:eastAsia="es-UY"/>
              </w:rPr>
              <w:t> </w:t>
            </w:r>
          </w:p>
        </w:tc>
      </w:tr>
      <w:tr w:rsidR="006B17A3" w:rsidRPr="006B17A3" w14:paraId="3E4D17D4" w14:textId="77777777" w:rsidTr="006B17A3">
        <w:trPr>
          <w:trHeight w:val="555"/>
        </w:trPr>
        <w:tc>
          <w:tcPr>
            <w:tcW w:w="8805"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169DC9A2" w14:textId="77777777" w:rsidR="006B17A3" w:rsidRPr="006B17A3" w:rsidRDefault="006B17A3" w:rsidP="006B17A3">
            <w:pPr>
              <w:spacing w:after="0" w:line="240" w:lineRule="auto"/>
              <w:jc w:val="both"/>
              <w:textAlignment w:val="baseline"/>
              <w:rPr>
                <w:rFonts w:ascii="Segoe UI" w:eastAsia="Times New Roman" w:hAnsi="Segoe UI" w:cs="Segoe UI"/>
                <w:color w:val="000000"/>
                <w:sz w:val="18"/>
                <w:szCs w:val="18"/>
                <w:lang w:eastAsia="es-UY"/>
              </w:rPr>
            </w:pPr>
            <w:r w:rsidRPr="006B17A3">
              <w:rPr>
                <w:rFonts w:ascii="Arial" w:eastAsia="Times New Roman" w:hAnsi="Arial" w:cs="Arial"/>
                <w:sz w:val="24"/>
                <w:szCs w:val="24"/>
                <w:lang w:val="es-ES" w:eastAsia="es-UY"/>
              </w:rPr>
              <w:t xml:space="preserve">Vigencia del Certificado Banco de Seguros del Estado que acredite el cumplimiento de la Ley </w:t>
            </w:r>
            <w:proofErr w:type="spellStart"/>
            <w:r w:rsidRPr="006B17A3">
              <w:rPr>
                <w:rFonts w:ascii="Arial" w:eastAsia="Times New Roman" w:hAnsi="Arial" w:cs="Arial"/>
                <w:sz w:val="24"/>
                <w:szCs w:val="24"/>
                <w:lang w:val="es-ES" w:eastAsia="es-UY"/>
              </w:rPr>
              <w:t>Nº</w:t>
            </w:r>
            <w:proofErr w:type="spellEnd"/>
            <w:r w:rsidRPr="006B17A3">
              <w:rPr>
                <w:rFonts w:ascii="Arial" w:eastAsia="Times New Roman" w:hAnsi="Arial" w:cs="Arial"/>
                <w:sz w:val="24"/>
                <w:szCs w:val="24"/>
                <w:lang w:val="es-ES" w:eastAsia="es-UY"/>
              </w:rPr>
              <w:t xml:space="preserve"> 16.074 de 10 de octubre de 1989 sobre Accidentes de Trabajo y Enfermedades Profesionales</w:t>
            </w:r>
            <w:r w:rsidRPr="006B17A3">
              <w:rPr>
                <w:rFonts w:ascii="Arial" w:eastAsia="Times New Roman" w:hAnsi="Arial" w:cs="Arial"/>
                <w:sz w:val="24"/>
                <w:szCs w:val="24"/>
                <w:lang w:eastAsia="es-UY"/>
              </w:rPr>
              <w:t> </w:t>
            </w:r>
          </w:p>
        </w:tc>
      </w:tr>
      <w:tr w:rsidR="006B17A3" w:rsidRPr="006B17A3" w14:paraId="18674C14" w14:textId="77777777" w:rsidTr="006B17A3">
        <w:trPr>
          <w:trHeight w:val="555"/>
        </w:trPr>
        <w:tc>
          <w:tcPr>
            <w:tcW w:w="8805" w:type="dxa"/>
            <w:tcBorders>
              <w:top w:val="single" w:sz="6" w:space="0" w:color="BFBFBF"/>
              <w:left w:val="single" w:sz="6" w:space="0" w:color="BFBFBF"/>
              <w:bottom w:val="single" w:sz="6" w:space="0" w:color="BFBFBF"/>
              <w:right w:val="single" w:sz="6" w:space="0" w:color="BFBFBF"/>
            </w:tcBorders>
            <w:shd w:val="clear" w:color="auto" w:fill="F2F2F2"/>
            <w:vAlign w:val="center"/>
            <w:hideMark/>
          </w:tcPr>
          <w:p w14:paraId="2E9800E6" w14:textId="77777777" w:rsidR="006B17A3" w:rsidRPr="006B17A3" w:rsidRDefault="006B17A3" w:rsidP="006B17A3">
            <w:pPr>
              <w:spacing w:after="0" w:line="240" w:lineRule="auto"/>
              <w:jc w:val="both"/>
              <w:textAlignment w:val="baseline"/>
              <w:rPr>
                <w:rFonts w:ascii="Segoe UI" w:eastAsia="Times New Roman" w:hAnsi="Segoe UI" w:cs="Segoe UI"/>
                <w:color w:val="000000"/>
                <w:sz w:val="18"/>
                <w:szCs w:val="18"/>
                <w:lang w:eastAsia="es-UY"/>
              </w:rPr>
            </w:pPr>
            <w:r w:rsidRPr="006B17A3">
              <w:rPr>
                <w:rFonts w:ascii="Arial" w:eastAsia="Times New Roman" w:hAnsi="Arial" w:cs="Arial"/>
                <w:sz w:val="24"/>
                <w:szCs w:val="24"/>
                <w:lang w:val="es-ES" w:eastAsia="es-UY"/>
              </w:rPr>
              <w:t>Ausencia de elementos que inhiban su contratación y la existencia de sanciones según corresponda.</w:t>
            </w:r>
            <w:r w:rsidRPr="006B17A3">
              <w:rPr>
                <w:rFonts w:ascii="Arial" w:eastAsia="Times New Roman" w:hAnsi="Arial" w:cs="Arial"/>
                <w:sz w:val="24"/>
                <w:szCs w:val="24"/>
                <w:lang w:eastAsia="es-UY"/>
              </w:rPr>
              <w:t> </w:t>
            </w:r>
          </w:p>
        </w:tc>
      </w:tr>
    </w:tbl>
    <w:p w14:paraId="4675AEBA" w14:textId="4DDE4A8B" w:rsidR="00A21347" w:rsidRDefault="00A21347" w:rsidP="001A73FA">
      <w:pPr>
        <w:pStyle w:val="paragraph"/>
        <w:spacing w:before="0" w:beforeAutospacing="0" w:after="0" w:afterAutospacing="0"/>
        <w:ind w:right="-150"/>
        <w:jc w:val="both"/>
        <w:textAlignment w:val="baseline"/>
        <w:rPr>
          <w:rFonts w:ascii="Segoe UI" w:hAnsi="Segoe UI" w:cs="Segoe UI"/>
          <w:color w:val="000000"/>
          <w:sz w:val="18"/>
          <w:szCs w:val="18"/>
        </w:rPr>
      </w:pPr>
    </w:p>
    <w:p w14:paraId="1C32246B" w14:textId="180B98B9" w:rsidR="006B17A3" w:rsidRPr="00A210E4" w:rsidRDefault="00A210E4" w:rsidP="00BF6822">
      <w:pPr>
        <w:pStyle w:val="Ttulo2"/>
        <w:numPr>
          <w:ilvl w:val="1"/>
          <w:numId w:val="2"/>
        </w:numPr>
        <w:rPr>
          <w:rStyle w:val="normaltextrun"/>
          <w:rFonts w:ascii="Arial" w:hAnsi="Arial" w:cs="Arial"/>
          <w:b/>
          <w:color w:val="auto"/>
          <w:sz w:val="24"/>
          <w:szCs w:val="24"/>
          <w:shd w:val="clear" w:color="auto" w:fill="FFFFFF"/>
          <w:lang w:val="es-ES"/>
        </w:rPr>
      </w:pPr>
      <w:bookmarkStart w:id="25" w:name="_Toc153210609"/>
      <w:r w:rsidRPr="00A210E4">
        <w:rPr>
          <w:rStyle w:val="normaltextrun"/>
          <w:rFonts w:ascii="Arial" w:hAnsi="Arial" w:cs="Arial"/>
          <w:b/>
          <w:color w:val="auto"/>
          <w:sz w:val="24"/>
          <w:szCs w:val="24"/>
          <w:shd w:val="clear" w:color="auto" w:fill="FFFFFF"/>
          <w:lang w:val="es-ES"/>
        </w:rPr>
        <w:t>NOTIFICACIÓN SOBRE CÓDIGO DE ÉTICA Y CONDUCTA DEL BSE:</w:t>
      </w:r>
      <w:bookmarkEnd w:id="25"/>
    </w:p>
    <w:p w14:paraId="627B4904" w14:textId="2EACF85E" w:rsidR="006B17A3" w:rsidRDefault="006B17A3" w:rsidP="006B17A3">
      <w:pPr>
        <w:rPr>
          <w:lang w:val="es-ES"/>
        </w:rPr>
      </w:pPr>
    </w:p>
    <w:p w14:paraId="102C123A" w14:textId="77777777" w:rsidR="006B17A3" w:rsidRDefault="006B17A3" w:rsidP="006B17A3">
      <w:pPr>
        <w:pStyle w:val="paragraph"/>
        <w:spacing w:before="0" w:beforeAutospacing="0" w:after="0" w:afterAutospacing="0"/>
        <w:ind w:right="-150"/>
        <w:jc w:val="both"/>
        <w:textAlignment w:val="baseline"/>
        <w:rPr>
          <w:rFonts w:ascii="Segoe UI" w:hAnsi="Segoe UI" w:cs="Segoe UI"/>
          <w:color w:val="000000"/>
          <w:sz w:val="18"/>
          <w:szCs w:val="18"/>
        </w:rPr>
      </w:pPr>
      <w:r>
        <w:rPr>
          <w:rStyle w:val="normaltextrun"/>
          <w:rFonts w:ascii="Arial" w:hAnsi="Arial" w:cs="Arial"/>
          <w:color w:val="000000"/>
          <w:lang w:val="es-ES"/>
        </w:rPr>
        <w:t>La adjudicataria deberá notificarse del código de ética y conducta del BSE. Puede acceder a los documentos mencionados en el siguiente link:</w:t>
      </w:r>
      <w:r>
        <w:rPr>
          <w:rStyle w:val="eop"/>
          <w:rFonts w:ascii="Arial" w:eastAsiaTheme="majorEastAsia" w:hAnsi="Arial" w:cs="Arial"/>
          <w:color w:val="000000"/>
        </w:rPr>
        <w:t> </w:t>
      </w:r>
    </w:p>
    <w:p w14:paraId="05C3F106" w14:textId="42965B14" w:rsidR="006B17A3" w:rsidRDefault="00EA22F8" w:rsidP="006B17A3">
      <w:pPr>
        <w:pStyle w:val="paragraph"/>
        <w:spacing w:before="0" w:beforeAutospacing="0" w:after="0" w:afterAutospacing="0"/>
        <w:textAlignment w:val="baseline"/>
        <w:rPr>
          <w:rFonts w:ascii="Segoe UI" w:hAnsi="Segoe UI" w:cs="Segoe UI"/>
          <w:sz w:val="18"/>
          <w:szCs w:val="18"/>
        </w:rPr>
      </w:pPr>
      <w:hyperlink r:id="rId13" w:tgtFrame="_blank" w:history="1">
        <w:r w:rsidR="006B17A3">
          <w:rPr>
            <w:rStyle w:val="normaltextrun"/>
            <w:rFonts w:ascii="Calibri" w:hAnsi="Calibri" w:cs="Calibri"/>
            <w:color w:val="0563C1"/>
            <w:u w:val="single"/>
            <w:lang w:val="es-ES"/>
          </w:rPr>
          <w:t>https://institucional.bse.com.uy/inicio/institucional/Transparencia/</w:t>
        </w:r>
      </w:hyperlink>
      <w:r w:rsidR="006B17A3">
        <w:rPr>
          <w:rStyle w:val="eop"/>
          <w:rFonts w:ascii="Calibri" w:eastAsiaTheme="majorEastAsia" w:hAnsi="Calibri" w:cs="Calibri"/>
        </w:rPr>
        <w:t> </w:t>
      </w:r>
    </w:p>
    <w:p w14:paraId="3CC106CA" w14:textId="714FDB2F" w:rsidR="006B17A3" w:rsidRDefault="006B17A3" w:rsidP="006B17A3">
      <w:pPr>
        <w:rPr>
          <w:lang w:val="es-ES"/>
        </w:rPr>
      </w:pPr>
    </w:p>
    <w:p w14:paraId="3C80263F" w14:textId="2543FD07" w:rsidR="006B17A3" w:rsidRPr="00A210E4" w:rsidRDefault="00A210E4" w:rsidP="00BF6822">
      <w:pPr>
        <w:pStyle w:val="Ttulo2"/>
        <w:numPr>
          <w:ilvl w:val="1"/>
          <w:numId w:val="2"/>
        </w:numPr>
        <w:rPr>
          <w:rStyle w:val="normaltextrun"/>
          <w:rFonts w:ascii="Arial" w:hAnsi="Arial" w:cs="Arial"/>
          <w:b/>
          <w:color w:val="auto"/>
          <w:sz w:val="24"/>
          <w:szCs w:val="24"/>
          <w:shd w:val="clear" w:color="auto" w:fill="FFFFFF"/>
          <w:lang w:val="es-ES"/>
        </w:rPr>
      </w:pPr>
      <w:bookmarkStart w:id="26" w:name="_Toc153210610"/>
      <w:r w:rsidRPr="00A210E4">
        <w:rPr>
          <w:rStyle w:val="normaltextrun"/>
          <w:rFonts w:ascii="Arial" w:hAnsi="Arial" w:cs="Arial"/>
          <w:b/>
          <w:color w:val="auto"/>
          <w:sz w:val="24"/>
          <w:szCs w:val="24"/>
          <w:shd w:val="clear" w:color="auto" w:fill="FFFFFF"/>
          <w:lang w:val="es-ES"/>
        </w:rPr>
        <w:t>NOTIFICACIÓN FORMULARIO DE DEBIDA DILIGENCIA:</w:t>
      </w:r>
      <w:bookmarkEnd w:id="26"/>
    </w:p>
    <w:p w14:paraId="63DEA7F0" w14:textId="2462AE87" w:rsidR="006B17A3" w:rsidRDefault="006B17A3" w:rsidP="006B17A3">
      <w:pPr>
        <w:pStyle w:val="paragraph"/>
        <w:spacing w:before="0" w:beforeAutospacing="0" w:after="0" w:afterAutospacing="0"/>
        <w:ind w:right="-150"/>
        <w:jc w:val="both"/>
        <w:textAlignment w:val="baseline"/>
        <w:rPr>
          <w:rFonts w:asciiTheme="minorHAnsi" w:eastAsiaTheme="minorHAnsi" w:hAnsiTheme="minorHAnsi" w:cstheme="minorBidi"/>
          <w:sz w:val="22"/>
          <w:szCs w:val="22"/>
          <w:lang w:val="es-ES" w:eastAsia="en-US"/>
        </w:rPr>
      </w:pPr>
    </w:p>
    <w:p w14:paraId="78CE4123" w14:textId="1D30D526" w:rsidR="006B17A3" w:rsidRDefault="006B17A3" w:rsidP="006B17A3">
      <w:pPr>
        <w:pStyle w:val="paragraph"/>
        <w:spacing w:before="0" w:beforeAutospacing="0" w:after="0" w:afterAutospacing="0"/>
        <w:ind w:right="-150"/>
        <w:jc w:val="both"/>
        <w:textAlignment w:val="baseline"/>
        <w:rPr>
          <w:rFonts w:asciiTheme="minorHAnsi" w:hAnsiTheme="minorHAnsi" w:cstheme="minorHAnsi"/>
          <w:color w:val="000000"/>
        </w:rPr>
      </w:pPr>
      <w:r>
        <w:rPr>
          <w:rStyle w:val="normaltextrun"/>
          <w:rFonts w:ascii="Arial" w:eastAsiaTheme="minorEastAsia" w:hAnsi="Arial" w:cs="Arial"/>
          <w:color w:val="000000"/>
          <w:shd w:val="clear" w:color="auto" w:fill="FFFFFF"/>
          <w:lang w:val="es-ES"/>
        </w:rPr>
        <w:t xml:space="preserve">El adjudicatario deberá completar el </w:t>
      </w:r>
      <w:proofErr w:type="gramStart"/>
      <w:r>
        <w:rPr>
          <w:rStyle w:val="normaltextrun"/>
          <w:rFonts w:ascii="Arial" w:eastAsiaTheme="minorEastAsia" w:hAnsi="Arial" w:cs="Arial"/>
          <w:color w:val="000000"/>
          <w:shd w:val="clear" w:color="auto" w:fill="FFFFFF"/>
          <w:lang w:val="es-ES"/>
        </w:rPr>
        <w:t>formulario  03234</w:t>
      </w:r>
      <w:proofErr w:type="gramEnd"/>
      <w:r>
        <w:rPr>
          <w:rStyle w:val="normaltextrun"/>
          <w:rFonts w:ascii="Arial" w:eastAsiaTheme="minorEastAsia" w:hAnsi="Arial" w:cs="Arial"/>
          <w:color w:val="000000"/>
          <w:shd w:val="clear" w:color="auto" w:fill="FFFFFF"/>
          <w:lang w:val="es-ES"/>
        </w:rPr>
        <w:t xml:space="preserve"> “Debida diligencia intensificada del cliente persona jurídica”. Para todos los beneficiarios que tengan una participación patrimonial igual o mayor al 15 % </w:t>
      </w:r>
      <w:proofErr w:type="gramStart"/>
      <w:r>
        <w:rPr>
          <w:rStyle w:val="normaltextrun"/>
          <w:rFonts w:ascii="Arial" w:eastAsiaTheme="minorEastAsia" w:hAnsi="Arial" w:cs="Arial"/>
          <w:color w:val="000000"/>
          <w:shd w:val="clear" w:color="auto" w:fill="FFFFFF"/>
          <w:lang w:val="es-ES"/>
        </w:rPr>
        <w:t>deberá</w:t>
      </w:r>
      <w:proofErr w:type="gramEnd"/>
      <w:r>
        <w:rPr>
          <w:rStyle w:val="normaltextrun"/>
          <w:rFonts w:ascii="Arial" w:eastAsiaTheme="minorEastAsia" w:hAnsi="Arial" w:cs="Arial"/>
          <w:color w:val="000000"/>
          <w:shd w:val="clear" w:color="auto" w:fill="FFFFFF"/>
          <w:lang w:val="es-ES"/>
        </w:rPr>
        <w:t xml:space="preserve"> además, completar el formulario 03209 “Debida Diligencia del Cliente Persona Física”. Los formularios referidos se encuentran disponibles en el siguiente link</w:t>
      </w:r>
      <w:r>
        <w:rPr>
          <w:rStyle w:val="normaltextrun"/>
          <w:rFonts w:ascii="Arial" w:eastAsiaTheme="minorEastAsia" w:hAnsi="Arial" w:cs="Arial"/>
          <w:color w:val="000000"/>
          <w:shd w:val="clear" w:color="auto" w:fill="FFFFFF"/>
        </w:rPr>
        <w:t xml:space="preserve">: </w:t>
      </w:r>
      <w:hyperlink r:id="rId14" w:tgtFrame="_blank" w:history="1">
        <w:r>
          <w:rPr>
            <w:rStyle w:val="normaltextrun"/>
            <w:rFonts w:ascii="Calibri" w:eastAsiaTheme="minorEastAsia" w:hAnsi="Calibri" w:cs="Calibri"/>
            <w:color w:val="0563C1"/>
            <w:u w:val="single"/>
            <w:shd w:val="clear" w:color="auto" w:fill="FFFFFF"/>
            <w:lang w:val="es-419"/>
          </w:rPr>
          <w:t>https://institucional.bse.com.uy/inicio/Proveedores/lavado-activos-financiamiento-terrorismo/</w:t>
        </w:r>
      </w:hyperlink>
      <w:r>
        <w:rPr>
          <w:rStyle w:val="eop"/>
          <w:rFonts w:ascii="Arial" w:hAnsi="Arial" w:cs="Arial"/>
          <w:color w:val="0563C1"/>
          <w:shd w:val="clear" w:color="auto" w:fill="FFFFFF"/>
        </w:rPr>
        <w:t> </w:t>
      </w:r>
    </w:p>
    <w:p w14:paraId="45F26C88" w14:textId="003A87A9" w:rsidR="006B17A3" w:rsidRDefault="006B17A3" w:rsidP="006B17A3">
      <w:pPr>
        <w:pStyle w:val="paragraph"/>
        <w:spacing w:before="0" w:beforeAutospacing="0" w:after="0" w:afterAutospacing="0"/>
        <w:ind w:right="-150"/>
        <w:jc w:val="both"/>
        <w:textAlignment w:val="baseline"/>
        <w:rPr>
          <w:rFonts w:asciiTheme="minorHAnsi" w:hAnsiTheme="minorHAnsi" w:cstheme="minorHAnsi"/>
          <w:color w:val="000000"/>
        </w:rPr>
      </w:pPr>
    </w:p>
    <w:p w14:paraId="37034665" w14:textId="442EC285" w:rsidR="006B17A3" w:rsidRDefault="006B17A3" w:rsidP="00BF6822">
      <w:pPr>
        <w:pStyle w:val="Ttulo2"/>
        <w:numPr>
          <w:ilvl w:val="0"/>
          <w:numId w:val="2"/>
        </w:numPr>
        <w:rPr>
          <w:rFonts w:ascii="Arial" w:hAnsi="Arial" w:cs="Arial"/>
          <w:b/>
        </w:rPr>
      </w:pPr>
      <w:bookmarkStart w:id="27" w:name="_Toc153210611"/>
      <w:r>
        <w:rPr>
          <w:rFonts w:ascii="Arial" w:hAnsi="Arial" w:cs="Arial"/>
          <w:b/>
        </w:rPr>
        <w:t>GARANTÍAS.</w:t>
      </w:r>
      <w:bookmarkEnd w:id="27"/>
    </w:p>
    <w:p w14:paraId="50E952DD" w14:textId="77777777" w:rsidR="006B17A3" w:rsidRPr="006B17A3" w:rsidRDefault="006B17A3" w:rsidP="006B17A3"/>
    <w:p w14:paraId="514EFC00" w14:textId="7F859EEF" w:rsidR="006B17A3" w:rsidRDefault="006B17A3" w:rsidP="00BF6822">
      <w:pPr>
        <w:pStyle w:val="Ttulo2"/>
        <w:numPr>
          <w:ilvl w:val="1"/>
          <w:numId w:val="2"/>
        </w:numPr>
        <w:rPr>
          <w:rFonts w:ascii="Arial" w:hAnsi="Arial" w:cs="Arial"/>
          <w:b/>
          <w:color w:val="auto"/>
          <w:sz w:val="24"/>
          <w:szCs w:val="24"/>
        </w:rPr>
      </w:pPr>
      <w:bookmarkStart w:id="28" w:name="_Toc153210612"/>
      <w:r w:rsidRPr="00A210E4">
        <w:rPr>
          <w:rFonts w:ascii="Arial" w:hAnsi="Arial" w:cs="Arial"/>
          <w:b/>
          <w:color w:val="auto"/>
          <w:sz w:val="24"/>
          <w:szCs w:val="24"/>
        </w:rPr>
        <w:t>GARANTÍA DE FIEL CUMPLIMIENTO DE CONTRATO</w:t>
      </w:r>
      <w:r w:rsidR="00B10084">
        <w:rPr>
          <w:rFonts w:ascii="Arial" w:hAnsi="Arial" w:cs="Arial"/>
          <w:b/>
          <w:color w:val="auto"/>
          <w:sz w:val="24"/>
          <w:szCs w:val="24"/>
        </w:rPr>
        <w:t>.</w:t>
      </w:r>
      <w:bookmarkEnd w:id="28"/>
    </w:p>
    <w:p w14:paraId="3143D027" w14:textId="11953772" w:rsidR="00A210E4" w:rsidRDefault="00A210E4" w:rsidP="00A210E4"/>
    <w:p w14:paraId="227D7BFF" w14:textId="142512BD" w:rsidR="00A210E4" w:rsidRDefault="00A210E4" w:rsidP="00A210E4">
      <w:pPr>
        <w:pStyle w:val="paragraph"/>
        <w:spacing w:before="0" w:beforeAutospacing="0" w:after="0" w:afterAutospacing="0"/>
        <w:ind w:right="-150"/>
        <w:jc w:val="both"/>
        <w:textAlignment w:val="baseline"/>
        <w:rPr>
          <w:rFonts w:ascii="Segoe UI" w:hAnsi="Segoe UI" w:cs="Segoe UI"/>
          <w:color w:val="000000"/>
          <w:sz w:val="18"/>
          <w:szCs w:val="18"/>
        </w:rPr>
      </w:pPr>
      <w:r>
        <w:rPr>
          <w:rStyle w:val="normaltextrun"/>
          <w:rFonts w:ascii="Arial" w:hAnsi="Arial" w:cs="Arial"/>
          <w:color w:val="000000"/>
          <w:lang w:val="es-ES"/>
        </w:rPr>
        <w:t xml:space="preserve">Una vez adjudicado el presente concurso de precios, si corresponde, el adjudicatario deberá constituir una Garantía de Fiel Cumplimiento de Contrato, por una suma equivalente al 5% (cinco por ciento) del monto de la propuesta aceptada para responder a la obligación contraída. Este requisito deberá cumplirse dentro de los 5 (cinco) días hábiles posteriores a la notificación de la adjudicación, en la </w:t>
      </w:r>
      <w:r w:rsidRPr="00A210E4">
        <w:rPr>
          <w:rStyle w:val="normaltextrun"/>
          <w:rFonts w:ascii="Arial" w:hAnsi="Arial" w:cs="Arial"/>
          <w:color w:val="000000"/>
          <w:lang w:val="es-ES"/>
        </w:rPr>
        <w:t>misma forma y condiciones establecidas para la Garantía de Mantenimiento de Oferta (</w:t>
      </w:r>
      <w:r>
        <w:rPr>
          <w:rStyle w:val="normaltextrun"/>
          <w:rFonts w:ascii="Arial" w:hAnsi="Arial" w:cs="Arial"/>
          <w:color w:val="000000"/>
          <w:lang w:val="es-ES"/>
        </w:rPr>
        <w:fldChar w:fldCharType="begin"/>
      </w:r>
      <w:r>
        <w:rPr>
          <w:rStyle w:val="normaltextrun"/>
          <w:rFonts w:ascii="Arial" w:hAnsi="Arial" w:cs="Arial"/>
          <w:color w:val="000000"/>
          <w:lang w:val="es-ES"/>
        </w:rPr>
        <w:instrText xml:space="preserve"> REF _Ref147830648 \r \h </w:instrText>
      </w:r>
      <w:r>
        <w:rPr>
          <w:rStyle w:val="normaltextrun"/>
          <w:rFonts w:ascii="Arial" w:hAnsi="Arial" w:cs="Arial"/>
          <w:color w:val="000000"/>
          <w:lang w:val="es-ES"/>
        </w:rPr>
      </w:r>
      <w:r>
        <w:rPr>
          <w:rStyle w:val="normaltextrun"/>
          <w:rFonts w:ascii="Arial" w:hAnsi="Arial" w:cs="Arial"/>
          <w:color w:val="000000"/>
          <w:lang w:val="es-ES"/>
        </w:rPr>
        <w:fldChar w:fldCharType="separate"/>
      </w:r>
      <w:r w:rsidR="009C25E2">
        <w:rPr>
          <w:rStyle w:val="normaltextrun"/>
          <w:rFonts w:ascii="Arial" w:hAnsi="Arial" w:cs="Arial"/>
          <w:color w:val="000000"/>
          <w:lang w:val="es-ES"/>
        </w:rPr>
        <w:t>Art. 11</w:t>
      </w:r>
      <w:r>
        <w:rPr>
          <w:rStyle w:val="normaltextrun"/>
          <w:rFonts w:ascii="Arial" w:hAnsi="Arial" w:cs="Arial"/>
          <w:color w:val="000000"/>
          <w:lang w:val="es-ES"/>
        </w:rPr>
        <w:fldChar w:fldCharType="end"/>
      </w:r>
      <w:r>
        <w:rPr>
          <w:rStyle w:val="normaltextrun"/>
          <w:rFonts w:ascii="Arial" w:hAnsi="Arial" w:cs="Arial"/>
          <w:color w:val="000000"/>
          <w:lang w:val="es-ES"/>
        </w:rPr>
        <w:t>).</w:t>
      </w:r>
    </w:p>
    <w:p w14:paraId="430AACE5" w14:textId="77777777" w:rsidR="00A210E4" w:rsidRDefault="00A210E4" w:rsidP="00A210E4">
      <w:pPr>
        <w:pStyle w:val="paragraph"/>
        <w:spacing w:before="0" w:beforeAutospacing="0" w:after="0" w:afterAutospacing="0"/>
        <w:ind w:right="-150"/>
        <w:jc w:val="both"/>
        <w:textAlignment w:val="baseline"/>
        <w:rPr>
          <w:rFonts w:ascii="Segoe UI" w:hAnsi="Segoe UI" w:cs="Segoe UI"/>
          <w:color w:val="000000"/>
          <w:sz w:val="18"/>
          <w:szCs w:val="18"/>
        </w:rPr>
      </w:pPr>
      <w:r>
        <w:rPr>
          <w:rStyle w:val="eop"/>
          <w:rFonts w:ascii="Arial" w:eastAsiaTheme="majorEastAsia" w:hAnsi="Arial" w:cs="Arial"/>
          <w:color w:val="000000"/>
        </w:rPr>
        <w:t> </w:t>
      </w:r>
    </w:p>
    <w:p w14:paraId="08B8C0C8" w14:textId="77777777" w:rsidR="00716ECD" w:rsidRDefault="00716ECD" w:rsidP="00A210E4">
      <w:pPr>
        <w:pStyle w:val="paragraph"/>
        <w:spacing w:before="0" w:beforeAutospacing="0" w:after="0" w:afterAutospacing="0"/>
        <w:ind w:right="-150"/>
        <w:jc w:val="both"/>
        <w:textAlignment w:val="baseline"/>
        <w:rPr>
          <w:rStyle w:val="normaltextrun"/>
          <w:rFonts w:ascii="Arial" w:hAnsi="Arial" w:cs="Arial"/>
          <w:b/>
          <w:bCs/>
          <w:color w:val="000000"/>
          <w:lang w:val="es-ES"/>
        </w:rPr>
      </w:pPr>
      <w:r w:rsidRPr="00716ECD">
        <w:rPr>
          <w:rStyle w:val="normaltextrun"/>
          <w:rFonts w:ascii="Arial" w:hAnsi="Arial" w:cs="Arial"/>
          <w:b/>
          <w:bCs/>
          <w:color w:val="000000"/>
          <w:lang w:val="es-ES"/>
        </w:rPr>
        <w:t>Monto mínimo vigente impuestos incluidos enero – diciembre 2024: $ 5.014.000 (pesos uruguayos cinco millones catorce mil) o su equivalente en moneda extranjera.</w:t>
      </w:r>
    </w:p>
    <w:p w14:paraId="527160C7" w14:textId="0E66618B" w:rsidR="00A210E4" w:rsidRDefault="00A210E4" w:rsidP="00A210E4">
      <w:pPr>
        <w:pStyle w:val="paragraph"/>
        <w:spacing w:before="0" w:beforeAutospacing="0" w:after="0" w:afterAutospacing="0"/>
        <w:ind w:right="-150"/>
        <w:jc w:val="both"/>
        <w:textAlignment w:val="baseline"/>
        <w:rPr>
          <w:rFonts w:ascii="Segoe UI" w:hAnsi="Segoe UI" w:cs="Segoe UI"/>
          <w:color w:val="000000"/>
          <w:sz w:val="18"/>
          <w:szCs w:val="18"/>
        </w:rPr>
      </w:pPr>
      <w:r>
        <w:rPr>
          <w:rStyle w:val="eop"/>
          <w:rFonts w:ascii="Arial" w:eastAsiaTheme="majorEastAsia" w:hAnsi="Arial" w:cs="Arial"/>
          <w:color w:val="000000"/>
        </w:rPr>
        <w:t> </w:t>
      </w:r>
    </w:p>
    <w:p w14:paraId="629A96B2" w14:textId="77777777" w:rsidR="00A210E4" w:rsidRDefault="00A210E4" w:rsidP="00A210E4">
      <w:pPr>
        <w:pStyle w:val="paragraph"/>
        <w:spacing w:before="0" w:beforeAutospacing="0" w:after="0" w:afterAutospacing="0"/>
        <w:ind w:right="-150"/>
        <w:jc w:val="both"/>
        <w:textAlignment w:val="baseline"/>
        <w:rPr>
          <w:rFonts w:ascii="Segoe UI" w:hAnsi="Segoe UI" w:cs="Segoe UI"/>
          <w:color w:val="000000"/>
          <w:sz w:val="18"/>
          <w:szCs w:val="18"/>
        </w:rPr>
      </w:pPr>
      <w:r>
        <w:rPr>
          <w:rStyle w:val="normaltextrun"/>
          <w:rFonts w:ascii="Arial" w:hAnsi="Arial" w:cs="Arial"/>
          <w:color w:val="000000"/>
          <w:lang w:val="es-ES"/>
        </w:rPr>
        <w:lastRenderedPageBreak/>
        <w:t>Serán imputables a la garantía de fiel cumplimiento de contrato el pago de las multas y los daños y perjuicios ocasionados al BSE por los incumplimientos del adjudicatario. En caso de afectación parcial de la garantía, el adjudicatario se obliga a recomponer la misma al importe original en un plazo de quince días hábiles. El incumplimiento de la presente obligación será considerado grave.  </w:t>
      </w:r>
      <w:r>
        <w:rPr>
          <w:rStyle w:val="eop"/>
          <w:rFonts w:ascii="Arial" w:eastAsiaTheme="majorEastAsia" w:hAnsi="Arial" w:cs="Arial"/>
          <w:color w:val="000000"/>
        </w:rPr>
        <w:t> </w:t>
      </w:r>
    </w:p>
    <w:p w14:paraId="5F9413C9" w14:textId="77777777" w:rsidR="00A210E4" w:rsidRDefault="00A210E4" w:rsidP="00A210E4">
      <w:pPr>
        <w:pStyle w:val="paragraph"/>
        <w:spacing w:before="0" w:beforeAutospacing="0" w:after="0" w:afterAutospacing="0"/>
        <w:ind w:right="-150"/>
        <w:jc w:val="both"/>
        <w:textAlignment w:val="baseline"/>
        <w:rPr>
          <w:rFonts w:ascii="Segoe UI" w:hAnsi="Segoe UI" w:cs="Segoe UI"/>
          <w:color w:val="000000"/>
          <w:sz w:val="18"/>
          <w:szCs w:val="18"/>
        </w:rPr>
      </w:pPr>
      <w:r>
        <w:rPr>
          <w:rStyle w:val="normaltextrun"/>
          <w:rFonts w:ascii="Arial" w:hAnsi="Arial" w:cs="Arial"/>
          <w:color w:val="000000"/>
          <w:lang w:val="es-ES"/>
        </w:rPr>
        <w:t>En caso de rescisión o resolución del contrato por incumplimiento imputable al adjudicatario, el BSE ejecutará la totalidad de la garantía de fiel cumplimiento.</w:t>
      </w:r>
      <w:r>
        <w:rPr>
          <w:rStyle w:val="eop"/>
          <w:rFonts w:ascii="Arial" w:eastAsiaTheme="majorEastAsia" w:hAnsi="Arial" w:cs="Arial"/>
          <w:color w:val="000000"/>
        </w:rPr>
        <w:t> </w:t>
      </w:r>
    </w:p>
    <w:p w14:paraId="247CCAA3" w14:textId="77777777" w:rsidR="00A210E4" w:rsidRPr="00A210E4" w:rsidRDefault="00A210E4" w:rsidP="00A210E4"/>
    <w:p w14:paraId="5FE68147" w14:textId="301FDADB" w:rsidR="00B10084" w:rsidRDefault="00B10084" w:rsidP="00BF6822">
      <w:pPr>
        <w:pStyle w:val="Ttulo2"/>
        <w:numPr>
          <w:ilvl w:val="1"/>
          <w:numId w:val="2"/>
        </w:numPr>
        <w:rPr>
          <w:rFonts w:ascii="Arial" w:hAnsi="Arial" w:cs="Arial"/>
          <w:b/>
          <w:color w:val="auto"/>
          <w:sz w:val="24"/>
          <w:szCs w:val="24"/>
        </w:rPr>
      </w:pPr>
      <w:bookmarkStart w:id="29" w:name="_Toc153210613"/>
      <w:r w:rsidRPr="00A210E4">
        <w:rPr>
          <w:rFonts w:ascii="Arial" w:hAnsi="Arial" w:cs="Arial"/>
          <w:b/>
          <w:color w:val="auto"/>
          <w:sz w:val="24"/>
          <w:szCs w:val="24"/>
        </w:rPr>
        <w:t xml:space="preserve">GARANTÍA </w:t>
      </w:r>
      <w:r>
        <w:rPr>
          <w:rFonts w:ascii="Arial" w:hAnsi="Arial" w:cs="Arial"/>
          <w:b/>
          <w:color w:val="auto"/>
          <w:sz w:val="24"/>
          <w:szCs w:val="24"/>
        </w:rPr>
        <w:t>POR INCUMPLIMIENTO EN MATERIA DE LEY DE TERCERIZACIONES.</w:t>
      </w:r>
      <w:bookmarkEnd w:id="29"/>
    </w:p>
    <w:p w14:paraId="511BD262" w14:textId="3362D6BD" w:rsidR="00B10084" w:rsidRDefault="00B10084" w:rsidP="00B10084"/>
    <w:p w14:paraId="1EE07E5D" w14:textId="77777777" w:rsidR="00B10084" w:rsidRDefault="00B10084" w:rsidP="00B10084">
      <w:pPr>
        <w:pStyle w:val="paragraph"/>
        <w:spacing w:before="0" w:beforeAutospacing="0" w:after="0" w:afterAutospacing="0"/>
        <w:ind w:right="-150"/>
        <w:jc w:val="both"/>
        <w:textAlignment w:val="baseline"/>
        <w:rPr>
          <w:rFonts w:ascii="Segoe UI" w:hAnsi="Segoe UI" w:cs="Segoe UI"/>
          <w:color w:val="000000"/>
          <w:sz w:val="18"/>
          <w:szCs w:val="18"/>
        </w:rPr>
      </w:pPr>
      <w:r>
        <w:rPr>
          <w:rStyle w:val="normaltextrun"/>
          <w:rFonts w:ascii="Arial" w:hAnsi="Arial" w:cs="Arial"/>
          <w:color w:val="000000"/>
          <w:lang w:val="es-ES"/>
        </w:rPr>
        <w:t>El adjudicatario deberá constituir a favor del BSE, una garantía equivalente al 5% del total del contrato, por concepto de garantía de Ley de Tercerizaciones, la cual deberá cubrir los incumplimientos derivados de las obligaciones establecidas en la ley No.18099 y Ley 18251, así como en sus leyes modificativas, interpretativas y concordantes. </w:t>
      </w:r>
      <w:r>
        <w:rPr>
          <w:rStyle w:val="eop"/>
          <w:rFonts w:ascii="Arial" w:eastAsiaTheme="majorEastAsia" w:hAnsi="Arial" w:cs="Arial"/>
          <w:color w:val="000000"/>
        </w:rPr>
        <w:t> </w:t>
      </w:r>
    </w:p>
    <w:p w14:paraId="255C7A46" w14:textId="77777777" w:rsidR="00B10084" w:rsidRDefault="00B10084" w:rsidP="00B10084">
      <w:pPr>
        <w:pStyle w:val="paragraph"/>
        <w:spacing w:before="0" w:beforeAutospacing="0" w:after="0" w:afterAutospacing="0"/>
        <w:ind w:right="-150"/>
        <w:jc w:val="both"/>
        <w:textAlignment w:val="baseline"/>
        <w:rPr>
          <w:rFonts w:ascii="Segoe UI" w:hAnsi="Segoe UI" w:cs="Segoe UI"/>
          <w:color w:val="000000"/>
          <w:sz w:val="18"/>
          <w:szCs w:val="18"/>
        </w:rPr>
      </w:pPr>
      <w:r>
        <w:rPr>
          <w:rStyle w:val="eop"/>
          <w:rFonts w:ascii="Arial" w:eastAsiaTheme="majorEastAsia" w:hAnsi="Arial" w:cs="Arial"/>
          <w:color w:val="000000"/>
        </w:rPr>
        <w:t> </w:t>
      </w:r>
    </w:p>
    <w:p w14:paraId="67CB83A7" w14:textId="77777777" w:rsidR="00B10084" w:rsidRDefault="00B10084" w:rsidP="00B10084">
      <w:pPr>
        <w:pStyle w:val="paragraph"/>
        <w:spacing w:before="0" w:beforeAutospacing="0" w:after="0" w:afterAutospacing="0"/>
        <w:ind w:right="-150"/>
        <w:jc w:val="both"/>
        <w:textAlignment w:val="baseline"/>
        <w:rPr>
          <w:rFonts w:ascii="Segoe UI" w:hAnsi="Segoe UI" w:cs="Segoe UI"/>
          <w:color w:val="000000"/>
          <w:sz w:val="18"/>
          <w:szCs w:val="18"/>
        </w:rPr>
      </w:pPr>
      <w:r>
        <w:rPr>
          <w:rStyle w:val="normaltextrun"/>
          <w:rFonts w:ascii="Arial" w:hAnsi="Arial" w:cs="Arial"/>
          <w:color w:val="000000"/>
          <w:lang w:val="es-ES"/>
        </w:rPr>
        <w:t>En este caso, las garantías deberán mantenerse vigentes por el tiempo necesario que permita al BSE su ejecución en caso de recibir un reclamo cubierto por la misma, lo que dependerá de la naturaleza de la garantía constituida.</w:t>
      </w:r>
      <w:r>
        <w:rPr>
          <w:rStyle w:val="eop"/>
          <w:rFonts w:ascii="Arial" w:eastAsiaTheme="majorEastAsia" w:hAnsi="Arial" w:cs="Arial"/>
          <w:color w:val="000000"/>
        </w:rPr>
        <w:t> </w:t>
      </w:r>
    </w:p>
    <w:p w14:paraId="05868EAA" w14:textId="77777777" w:rsidR="00B10084" w:rsidRDefault="00B10084" w:rsidP="00B10084">
      <w:pPr>
        <w:pStyle w:val="paragraph"/>
        <w:spacing w:before="0" w:beforeAutospacing="0" w:after="0" w:afterAutospacing="0"/>
        <w:ind w:right="-150"/>
        <w:jc w:val="both"/>
        <w:textAlignment w:val="baseline"/>
        <w:rPr>
          <w:rFonts w:ascii="Segoe UI" w:hAnsi="Segoe UI" w:cs="Segoe UI"/>
          <w:color w:val="000000"/>
          <w:sz w:val="18"/>
          <w:szCs w:val="18"/>
        </w:rPr>
      </w:pPr>
      <w:r>
        <w:rPr>
          <w:rStyle w:val="eop"/>
          <w:rFonts w:ascii="Arial" w:eastAsiaTheme="majorEastAsia" w:hAnsi="Arial" w:cs="Arial"/>
          <w:color w:val="000000"/>
        </w:rPr>
        <w:t> </w:t>
      </w:r>
    </w:p>
    <w:p w14:paraId="161BBFF1" w14:textId="09E5C7A2" w:rsidR="00B10084" w:rsidRDefault="00B10084" w:rsidP="00B10084">
      <w:pPr>
        <w:pStyle w:val="paragraph"/>
        <w:spacing w:before="0" w:beforeAutospacing="0" w:after="0" w:afterAutospacing="0"/>
        <w:ind w:right="-150"/>
        <w:jc w:val="both"/>
        <w:textAlignment w:val="baseline"/>
        <w:rPr>
          <w:rFonts w:ascii="Segoe UI" w:hAnsi="Segoe UI" w:cs="Segoe UI"/>
          <w:color w:val="000000"/>
          <w:sz w:val="18"/>
          <w:szCs w:val="18"/>
        </w:rPr>
      </w:pPr>
      <w:r>
        <w:rPr>
          <w:rStyle w:val="normaltextrun"/>
          <w:rFonts w:ascii="Arial" w:hAnsi="Arial" w:cs="Arial"/>
          <w:color w:val="000000"/>
          <w:lang w:val="es-ES"/>
        </w:rPr>
        <w:t>Las modalidades para la constitución de la garantía son por las establecidas en el pliego único de condiciones particulares</w:t>
      </w:r>
      <w:r w:rsidR="00E17DBA">
        <w:rPr>
          <w:rStyle w:val="normaltextrun"/>
          <w:rFonts w:ascii="Arial" w:hAnsi="Arial" w:cs="Arial"/>
          <w:color w:val="000000"/>
          <w:lang w:val="es-ES"/>
        </w:rPr>
        <w:t xml:space="preserve"> </w:t>
      </w:r>
      <w:r>
        <w:rPr>
          <w:rStyle w:val="normaltextrun"/>
          <w:rFonts w:ascii="Arial" w:hAnsi="Arial" w:cs="Arial"/>
          <w:color w:val="000000"/>
          <w:lang w:val="es-ES"/>
        </w:rPr>
        <w:t xml:space="preserve">aprobado por Decreto No. </w:t>
      </w:r>
      <w:r w:rsidRPr="00E17DBA">
        <w:rPr>
          <w:rStyle w:val="normaltextrun"/>
          <w:rFonts w:ascii="Arial" w:hAnsi="Arial" w:cs="Arial"/>
          <w:color w:val="000000"/>
          <w:lang w:val="es-ES"/>
        </w:rPr>
        <w:t>131/14</w:t>
      </w:r>
      <w:r w:rsidR="00E17DBA">
        <w:rPr>
          <w:rStyle w:val="normaltextrun"/>
          <w:rFonts w:ascii="Arial" w:hAnsi="Arial" w:cs="Arial"/>
          <w:color w:val="000000"/>
          <w:lang w:val="es-ES"/>
        </w:rPr>
        <w:t>.</w:t>
      </w:r>
    </w:p>
    <w:p w14:paraId="419F2C29" w14:textId="77777777" w:rsidR="00B10084" w:rsidRDefault="00B10084" w:rsidP="00B10084">
      <w:pPr>
        <w:pStyle w:val="paragraph"/>
        <w:spacing w:before="0" w:beforeAutospacing="0" w:after="0" w:afterAutospacing="0"/>
        <w:ind w:right="-150"/>
        <w:jc w:val="both"/>
        <w:textAlignment w:val="baseline"/>
        <w:rPr>
          <w:rFonts w:ascii="Segoe UI" w:hAnsi="Segoe UI" w:cs="Segoe UI"/>
          <w:color w:val="000000"/>
          <w:sz w:val="18"/>
          <w:szCs w:val="18"/>
        </w:rPr>
      </w:pPr>
      <w:r>
        <w:rPr>
          <w:rStyle w:val="eop"/>
          <w:rFonts w:ascii="Arial" w:eastAsiaTheme="majorEastAsia" w:hAnsi="Arial" w:cs="Arial"/>
          <w:color w:val="000000"/>
        </w:rPr>
        <w:t> </w:t>
      </w:r>
    </w:p>
    <w:p w14:paraId="126DEFCC" w14:textId="77777777" w:rsidR="00B10084" w:rsidRDefault="00B10084" w:rsidP="00B10084">
      <w:pPr>
        <w:pStyle w:val="paragraph"/>
        <w:spacing w:before="0" w:beforeAutospacing="0" w:after="0" w:afterAutospacing="0"/>
        <w:ind w:right="-150"/>
        <w:jc w:val="both"/>
        <w:textAlignment w:val="baseline"/>
        <w:rPr>
          <w:rFonts w:ascii="Segoe UI" w:hAnsi="Segoe UI" w:cs="Segoe UI"/>
          <w:color w:val="000000"/>
          <w:sz w:val="18"/>
          <w:szCs w:val="18"/>
        </w:rPr>
      </w:pPr>
      <w:r>
        <w:rPr>
          <w:rStyle w:val="normaltextrun"/>
          <w:rFonts w:ascii="Arial" w:hAnsi="Arial" w:cs="Arial"/>
          <w:color w:val="000000"/>
          <w:lang w:val="es-ES"/>
        </w:rPr>
        <w:t>En caso que el oferente opte por depositar garantías mediante pólizas, las mismas no podrán excluir coberturas por incumplimientos de origen legal y/o reglamentario.</w:t>
      </w:r>
      <w:r>
        <w:rPr>
          <w:rStyle w:val="eop"/>
          <w:rFonts w:ascii="Arial" w:eastAsiaTheme="majorEastAsia" w:hAnsi="Arial" w:cs="Arial"/>
          <w:color w:val="000000"/>
        </w:rPr>
        <w:t> </w:t>
      </w:r>
    </w:p>
    <w:p w14:paraId="1E9522DA" w14:textId="77777777" w:rsidR="00B10084" w:rsidRDefault="00B10084" w:rsidP="00B10084">
      <w:pPr>
        <w:pStyle w:val="paragraph"/>
        <w:spacing w:before="0" w:beforeAutospacing="0" w:after="0" w:afterAutospacing="0"/>
        <w:ind w:right="-150"/>
        <w:jc w:val="both"/>
        <w:textAlignment w:val="baseline"/>
        <w:rPr>
          <w:rFonts w:ascii="Segoe UI" w:hAnsi="Segoe UI" w:cs="Segoe UI"/>
          <w:color w:val="000000"/>
          <w:sz w:val="18"/>
          <w:szCs w:val="18"/>
        </w:rPr>
      </w:pPr>
      <w:r>
        <w:rPr>
          <w:rStyle w:val="eop"/>
          <w:rFonts w:ascii="Arial" w:eastAsiaTheme="majorEastAsia" w:hAnsi="Arial" w:cs="Arial"/>
          <w:color w:val="000000"/>
        </w:rPr>
        <w:t> </w:t>
      </w:r>
    </w:p>
    <w:p w14:paraId="5A66D272" w14:textId="77777777" w:rsidR="00B10084" w:rsidRDefault="00B10084" w:rsidP="00B10084">
      <w:pPr>
        <w:pStyle w:val="paragraph"/>
        <w:spacing w:before="0" w:beforeAutospacing="0" w:after="0" w:afterAutospacing="0"/>
        <w:ind w:right="-150"/>
        <w:jc w:val="both"/>
        <w:textAlignment w:val="baseline"/>
        <w:rPr>
          <w:rFonts w:ascii="Segoe UI" w:hAnsi="Segoe UI" w:cs="Segoe UI"/>
          <w:color w:val="000000"/>
          <w:sz w:val="18"/>
          <w:szCs w:val="18"/>
        </w:rPr>
      </w:pPr>
      <w:r>
        <w:rPr>
          <w:rStyle w:val="normaltextrun"/>
          <w:rFonts w:ascii="Arial" w:hAnsi="Arial" w:cs="Arial"/>
          <w:color w:val="000000"/>
          <w:lang w:val="es-ES"/>
        </w:rPr>
        <w:t>En caso que una empresa incumpla sus obligaciones laborales correspondiendo la aplicación de una sanción, la misma se aplicará tanto a la empresa contratista como a sus titulares.</w:t>
      </w:r>
      <w:r>
        <w:rPr>
          <w:rStyle w:val="eop"/>
          <w:rFonts w:ascii="Arial" w:eastAsiaTheme="majorEastAsia" w:hAnsi="Arial" w:cs="Arial"/>
          <w:color w:val="000000"/>
        </w:rPr>
        <w:t> </w:t>
      </w:r>
    </w:p>
    <w:p w14:paraId="71D4E208" w14:textId="77777777" w:rsidR="00B10084" w:rsidRPr="00B10084" w:rsidRDefault="00B10084" w:rsidP="00B10084"/>
    <w:p w14:paraId="72A67F21" w14:textId="39275FC0" w:rsidR="00B10084" w:rsidRDefault="00B10084" w:rsidP="006B17A3">
      <w:pPr>
        <w:pStyle w:val="paragraph"/>
        <w:spacing w:before="0" w:beforeAutospacing="0" w:after="0" w:afterAutospacing="0"/>
        <w:ind w:right="-150"/>
        <w:jc w:val="both"/>
        <w:textAlignment w:val="baseline"/>
        <w:rPr>
          <w:rFonts w:asciiTheme="minorHAnsi" w:hAnsiTheme="minorHAnsi" w:cstheme="minorHAnsi"/>
          <w:color w:val="000000"/>
        </w:rPr>
      </w:pPr>
    </w:p>
    <w:p w14:paraId="124C856A" w14:textId="015FAA61" w:rsidR="00B10084" w:rsidRDefault="00B10084" w:rsidP="00BF6822">
      <w:pPr>
        <w:pStyle w:val="Ttulo2"/>
        <w:numPr>
          <w:ilvl w:val="0"/>
          <w:numId w:val="2"/>
        </w:numPr>
        <w:rPr>
          <w:rFonts w:ascii="Arial" w:hAnsi="Arial" w:cs="Arial"/>
          <w:b/>
        </w:rPr>
      </w:pPr>
      <w:bookmarkStart w:id="30" w:name="_Toc153210614"/>
      <w:r>
        <w:rPr>
          <w:rFonts w:ascii="Arial" w:hAnsi="Arial" w:cs="Arial"/>
          <w:b/>
        </w:rPr>
        <w:t>INTENCIÓN DE CONSORCIOS Y CONSORCIOS.</w:t>
      </w:r>
      <w:bookmarkEnd w:id="30"/>
    </w:p>
    <w:p w14:paraId="4E17EB75" w14:textId="06B0C565" w:rsidR="00B10084" w:rsidRDefault="00B10084" w:rsidP="00B10084"/>
    <w:p w14:paraId="4B4A712A" w14:textId="1F4B42AD" w:rsidR="00B10084" w:rsidRDefault="00B10084" w:rsidP="00B10084">
      <w:pPr>
        <w:pStyle w:val="paragraph"/>
        <w:spacing w:before="0" w:beforeAutospacing="0" w:after="0" w:afterAutospacing="0"/>
        <w:ind w:right="-150"/>
        <w:jc w:val="both"/>
        <w:textAlignment w:val="baseline"/>
        <w:rPr>
          <w:rStyle w:val="normaltextrun"/>
          <w:rFonts w:ascii="Arial" w:hAnsi="Arial" w:cs="Arial"/>
          <w:b/>
          <w:color w:val="000000"/>
          <w:lang w:val="es-ES"/>
        </w:rPr>
      </w:pPr>
      <w:r w:rsidRPr="00B10084">
        <w:rPr>
          <w:rStyle w:val="normaltextrun"/>
          <w:rFonts w:ascii="Arial" w:hAnsi="Arial" w:cs="Arial"/>
          <w:color w:val="000000"/>
          <w:lang w:val="es-ES"/>
        </w:rPr>
        <w:t xml:space="preserve">En caso de presentarse como intención de consorcio, la oferta en línea deberá presentarla una de las firmas integrantes del consorcio adjuntando toda la documentación requerida y los </w:t>
      </w:r>
      <w:r w:rsidRPr="00B10084">
        <w:rPr>
          <w:rStyle w:val="normaltextrun"/>
          <w:rFonts w:ascii="Arial" w:hAnsi="Arial" w:cs="Arial"/>
          <w:b/>
          <w:color w:val="000000"/>
          <w:lang w:val="es-ES"/>
        </w:rPr>
        <w:t>Formulario de identificación del Oferente de cada una de las empresas que integrarán el consorcio.</w:t>
      </w:r>
    </w:p>
    <w:p w14:paraId="2549B2D4" w14:textId="77777777" w:rsidR="00B10084" w:rsidRPr="00B10084" w:rsidRDefault="00B10084" w:rsidP="00B10084">
      <w:pPr>
        <w:pStyle w:val="paragraph"/>
        <w:spacing w:before="0" w:beforeAutospacing="0" w:after="0" w:afterAutospacing="0"/>
        <w:ind w:right="-150"/>
        <w:jc w:val="both"/>
        <w:textAlignment w:val="baseline"/>
        <w:rPr>
          <w:rStyle w:val="normaltextrun"/>
          <w:rFonts w:ascii="Arial" w:hAnsi="Arial" w:cs="Arial"/>
          <w:color w:val="000000"/>
          <w:lang w:val="es-ES"/>
        </w:rPr>
      </w:pPr>
    </w:p>
    <w:p w14:paraId="01E440A3" w14:textId="0BB00B69" w:rsidR="00B10084" w:rsidRPr="00B10084" w:rsidRDefault="00B10084" w:rsidP="00B10084">
      <w:pPr>
        <w:spacing w:after="0" w:line="240" w:lineRule="auto"/>
        <w:jc w:val="both"/>
        <w:textAlignment w:val="baseline"/>
        <w:rPr>
          <w:rFonts w:ascii="Arial" w:eastAsia="Times New Roman" w:hAnsi="Arial" w:cs="Arial"/>
          <w:sz w:val="24"/>
          <w:szCs w:val="24"/>
          <w:lang w:eastAsia="es-UY"/>
        </w:rPr>
      </w:pPr>
      <w:r w:rsidRPr="00B10084">
        <w:rPr>
          <w:rFonts w:ascii="Arial" w:eastAsia="Times New Roman" w:hAnsi="Arial" w:cs="Arial"/>
          <w:sz w:val="24"/>
          <w:szCs w:val="24"/>
          <w:lang w:eastAsia="es-UY"/>
        </w:rPr>
        <w:t>Si dos o más empresas resolvieran presentarse al concurso de precios</w:t>
      </w:r>
      <w:r>
        <w:rPr>
          <w:rFonts w:ascii="Arial" w:eastAsia="Times New Roman" w:hAnsi="Arial" w:cs="Arial"/>
          <w:sz w:val="24"/>
          <w:szCs w:val="24"/>
          <w:lang w:eastAsia="es-UY"/>
        </w:rPr>
        <w:t xml:space="preserve"> </w:t>
      </w:r>
      <w:r w:rsidRPr="00B10084">
        <w:rPr>
          <w:rFonts w:ascii="Arial" w:eastAsia="Times New Roman" w:hAnsi="Arial" w:cs="Arial"/>
          <w:sz w:val="24"/>
          <w:szCs w:val="24"/>
          <w:lang w:eastAsia="es-UY"/>
        </w:rPr>
        <w:t>integrando un consorcio, además de la documentación exigida para cada una de ellas, presentará una carta firmada por los representantes legales de cada empresa por la cual se comprometen a constituir el consorcio de acuerdo a lo dispuesto por los artículos 17, 501, 509 de la Ley 16.060 del 4/09/89 (suscripción del contrato, inscripción del mismo en el Registro Público de Comercio y publicación de un extracto del Diario Oficial), en caso de resultar adjudicatarios. </w:t>
      </w:r>
    </w:p>
    <w:p w14:paraId="2C9061AB" w14:textId="77777777" w:rsidR="00B10084" w:rsidRPr="00B10084" w:rsidRDefault="00B10084" w:rsidP="00B10084">
      <w:pPr>
        <w:spacing w:after="0" w:line="240" w:lineRule="auto"/>
        <w:jc w:val="both"/>
        <w:textAlignment w:val="baseline"/>
        <w:rPr>
          <w:rFonts w:ascii="Arial" w:eastAsia="Times New Roman" w:hAnsi="Arial" w:cs="Arial"/>
          <w:color w:val="000000"/>
          <w:sz w:val="24"/>
          <w:szCs w:val="24"/>
          <w:lang w:eastAsia="es-UY"/>
        </w:rPr>
      </w:pPr>
      <w:r w:rsidRPr="00B10084">
        <w:rPr>
          <w:rFonts w:ascii="Arial" w:eastAsia="Times New Roman" w:hAnsi="Arial" w:cs="Arial"/>
          <w:color w:val="000000"/>
          <w:sz w:val="24"/>
          <w:szCs w:val="24"/>
          <w:lang w:eastAsia="es-UY"/>
        </w:rPr>
        <w:t> </w:t>
      </w:r>
    </w:p>
    <w:p w14:paraId="39FF964B" w14:textId="77777777" w:rsidR="00B10084" w:rsidRPr="00B10084" w:rsidRDefault="00B10084" w:rsidP="00B10084">
      <w:pPr>
        <w:spacing w:after="0" w:line="240" w:lineRule="auto"/>
        <w:jc w:val="both"/>
        <w:textAlignment w:val="baseline"/>
        <w:rPr>
          <w:rFonts w:ascii="Arial" w:eastAsia="Times New Roman" w:hAnsi="Arial" w:cs="Arial"/>
          <w:sz w:val="24"/>
          <w:szCs w:val="24"/>
          <w:lang w:eastAsia="es-UY"/>
        </w:rPr>
      </w:pPr>
      <w:r w:rsidRPr="00B10084">
        <w:rPr>
          <w:rFonts w:ascii="Arial" w:eastAsia="Times New Roman" w:hAnsi="Arial" w:cs="Arial"/>
          <w:sz w:val="24"/>
          <w:szCs w:val="24"/>
          <w:lang w:eastAsia="es-UY"/>
        </w:rPr>
        <w:lastRenderedPageBreak/>
        <w:t>En el caso de tratarse de un consorcio ya constituido, deberá acreditarse mediante testimonio notarial por exhibición de la primera copia de la escritura pública o del primer testimonio de protocolización del contrato de consorcio debidamente inscripto en el Registro Público de Comercio y publicado de acuerdo a lo dispuesto por la Ley 16.060. Y en el caso que el contrato haya tenido modificaciones, deberá también agregarse el testimonio notarial de esa modificación debidamente inscripta y publicada. </w:t>
      </w:r>
    </w:p>
    <w:p w14:paraId="1D359C6E" w14:textId="77777777" w:rsidR="00B10084" w:rsidRPr="00B10084" w:rsidRDefault="00B10084" w:rsidP="00B10084">
      <w:pPr>
        <w:spacing w:after="0" w:line="240" w:lineRule="auto"/>
        <w:jc w:val="both"/>
        <w:textAlignment w:val="baseline"/>
        <w:rPr>
          <w:rFonts w:ascii="Arial" w:eastAsia="Times New Roman" w:hAnsi="Arial" w:cs="Arial"/>
          <w:color w:val="000000"/>
          <w:sz w:val="24"/>
          <w:szCs w:val="24"/>
          <w:lang w:eastAsia="es-UY"/>
        </w:rPr>
      </w:pPr>
      <w:r w:rsidRPr="00B10084">
        <w:rPr>
          <w:rFonts w:ascii="Arial" w:eastAsia="Times New Roman" w:hAnsi="Arial" w:cs="Arial"/>
          <w:color w:val="FF0000"/>
          <w:sz w:val="24"/>
          <w:szCs w:val="24"/>
          <w:lang w:eastAsia="es-UY"/>
        </w:rPr>
        <w:t> </w:t>
      </w:r>
    </w:p>
    <w:p w14:paraId="2CBEF1FE" w14:textId="77777777" w:rsidR="00B10084" w:rsidRPr="00B10084" w:rsidRDefault="00B10084" w:rsidP="00B10084">
      <w:pPr>
        <w:spacing w:after="0" w:line="240" w:lineRule="auto"/>
        <w:jc w:val="both"/>
        <w:textAlignment w:val="baseline"/>
        <w:rPr>
          <w:rFonts w:ascii="Arial" w:eastAsia="Times New Roman" w:hAnsi="Arial" w:cs="Arial"/>
          <w:color w:val="000000"/>
          <w:sz w:val="24"/>
          <w:szCs w:val="24"/>
          <w:lang w:eastAsia="es-UY"/>
        </w:rPr>
      </w:pPr>
      <w:r w:rsidRPr="00B10084">
        <w:rPr>
          <w:rFonts w:ascii="Arial" w:eastAsia="Times New Roman" w:hAnsi="Arial" w:cs="Arial"/>
          <w:color w:val="000000"/>
          <w:sz w:val="24"/>
          <w:szCs w:val="24"/>
          <w:lang w:eastAsia="es-UY"/>
        </w:rPr>
        <w:t> </w:t>
      </w:r>
    </w:p>
    <w:p w14:paraId="3456626F" w14:textId="77777777" w:rsidR="00B10084" w:rsidRPr="00B10084" w:rsidRDefault="00B10084" w:rsidP="00B10084">
      <w:pPr>
        <w:spacing w:after="0" w:line="240" w:lineRule="auto"/>
        <w:jc w:val="both"/>
        <w:textAlignment w:val="baseline"/>
        <w:rPr>
          <w:rFonts w:ascii="Arial" w:eastAsia="Times New Roman" w:hAnsi="Arial" w:cs="Arial"/>
          <w:color w:val="000000"/>
          <w:sz w:val="24"/>
          <w:szCs w:val="24"/>
          <w:lang w:eastAsia="es-UY"/>
        </w:rPr>
      </w:pPr>
      <w:r w:rsidRPr="00B10084">
        <w:rPr>
          <w:rFonts w:ascii="Arial" w:eastAsia="Times New Roman" w:hAnsi="Arial" w:cs="Arial"/>
          <w:color w:val="000000"/>
          <w:sz w:val="24"/>
          <w:szCs w:val="24"/>
          <w:lang w:val="es-ES" w:eastAsia="es-UY"/>
        </w:rPr>
        <w:t>A los efectos precedentes para la etapa de presentación de ofertas se indicará: </w:t>
      </w:r>
      <w:r w:rsidRPr="00B10084">
        <w:rPr>
          <w:rFonts w:ascii="Arial" w:eastAsia="Times New Roman" w:hAnsi="Arial" w:cs="Arial"/>
          <w:color w:val="000000"/>
          <w:sz w:val="24"/>
          <w:szCs w:val="24"/>
          <w:lang w:eastAsia="es-UY"/>
        </w:rPr>
        <w:t> </w:t>
      </w:r>
    </w:p>
    <w:p w14:paraId="710B08E6" w14:textId="77777777" w:rsidR="00B10084" w:rsidRPr="00B10084" w:rsidRDefault="00B10084" w:rsidP="00B10084">
      <w:pPr>
        <w:spacing w:after="0" w:line="240" w:lineRule="auto"/>
        <w:jc w:val="both"/>
        <w:textAlignment w:val="baseline"/>
        <w:rPr>
          <w:rFonts w:ascii="Arial" w:eastAsia="Times New Roman" w:hAnsi="Arial" w:cs="Arial"/>
          <w:color w:val="000000"/>
          <w:sz w:val="24"/>
          <w:szCs w:val="24"/>
          <w:lang w:eastAsia="es-UY"/>
        </w:rPr>
      </w:pPr>
      <w:r w:rsidRPr="00B10084">
        <w:rPr>
          <w:rFonts w:ascii="Arial" w:eastAsia="Times New Roman" w:hAnsi="Arial" w:cs="Arial"/>
          <w:color w:val="000000"/>
          <w:sz w:val="24"/>
          <w:szCs w:val="24"/>
          <w:lang w:eastAsia="es-UY"/>
        </w:rPr>
        <w:t> </w:t>
      </w:r>
    </w:p>
    <w:p w14:paraId="4F6151D2" w14:textId="61DE3E40" w:rsidR="00B10084" w:rsidRPr="00B10084" w:rsidRDefault="00B10084" w:rsidP="00BF6822">
      <w:pPr>
        <w:pStyle w:val="Prrafodelista"/>
        <w:numPr>
          <w:ilvl w:val="1"/>
          <w:numId w:val="5"/>
        </w:numPr>
        <w:spacing w:after="0" w:line="240" w:lineRule="auto"/>
        <w:ind w:left="567" w:hanging="567"/>
        <w:jc w:val="both"/>
        <w:textAlignment w:val="baseline"/>
        <w:rPr>
          <w:rFonts w:ascii="Arial" w:eastAsia="Times New Roman" w:hAnsi="Arial" w:cs="Arial"/>
          <w:color w:val="000000"/>
          <w:sz w:val="24"/>
          <w:szCs w:val="24"/>
          <w:lang w:eastAsia="es-UY"/>
        </w:rPr>
      </w:pPr>
      <w:r w:rsidRPr="6DFBBB31">
        <w:rPr>
          <w:rFonts w:ascii="Arial" w:eastAsia="Times New Roman" w:hAnsi="Arial" w:cs="Arial"/>
          <w:color w:val="000000" w:themeColor="text1"/>
          <w:sz w:val="24"/>
          <w:szCs w:val="24"/>
          <w:lang w:val="es-ES" w:eastAsia="es-UY"/>
        </w:rPr>
        <w:t>Empresas que conforman el consorcio.</w:t>
      </w:r>
      <w:r w:rsidRPr="6DFBBB31">
        <w:rPr>
          <w:rFonts w:ascii="Arial" w:eastAsia="Times New Roman" w:hAnsi="Arial" w:cs="Arial"/>
          <w:color w:val="000000" w:themeColor="text1"/>
          <w:sz w:val="24"/>
          <w:szCs w:val="24"/>
          <w:lang w:eastAsia="es-UY"/>
        </w:rPr>
        <w:t> </w:t>
      </w:r>
    </w:p>
    <w:p w14:paraId="638CBF47" w14:textId="2FBDA3F9" w:rsidR="00B10084" w:rsidRPr="00B10084" w:rsidRDefault="00B10084" w:rsidP="00BF6822">
      <w:pPr>
        <w:pStyle w:val="Prrafodelista"/>
        <w:numPr>
          <w:ilvl w:val="1"/>
          <w:numId w:val="5"/>
        </w:numPr>
        <w:spacing w:after="0" w:line="240" w:lineRule="auto"/>
        <w:ind w:left="567" w:hanging="567"/>
        <w:jc w:val="both"/>
        <w:textAlignment w:val="baseline"/>
        <w:rPr>
          <w:rFonts w:ascii="Arial" w:eastAsia="Times New Roman" w:hAnsi="Arial" w:cs="Arial"/>
          <w:color w:val="000000"/>
          <w:sz w:val="24"/>
          <w:szCs w:val="24"/>
          <w:lang w:eastAsia="es-UY"/>
        </w:rPr>
      </w:pPr>
      <w:r w:rsidRPr="6DFBBB31">
        <w:rPr>
          <w:rFonts w:ascii="Arial" w:eastAsia="Times New Roman" w:hAnsi="Arial" w:cs="Arial"/>
          <w:color w:val="000000" w:themeColor="text1"/>
          <w:sz w:val="24"/>
          <w:szCs w:val="24"/>
          <w:lang w:val="es-ES" w:eastAsia="es-UY"/>
        </w:rPr>
        <w:t>Razones de complementariedad que justifican la asociación </w:t>
      </w:r>
      <w:r w:rsidRPr="6DFBBB31">
        <w:rPr>
          <w:rFonts w:ascii="Arial" w:eastAsia="Times New Roman" w:hAnsi="Arial" w:cs="Arial"/>
          <w:color w:val="000000" w:themeColor="text1"/>
          <w:sz w:val="24"/>
          <w:szCs w:val="24"/>
          <w:lang w:eastAsia="es-UY"/>
        </w:rPr>
        <w:t> </w:t>
      </w:r>
    </w:p>
    <w:p w14:paraId="2992E667" w14:textId="3D5915F5" w:rsidR="00B10084" w:rsidRPr="00B10084" w:rsidRDefault="00B10084" w:rsidP="00BF6822">
      <w:pPr>
        <w:pStyle w:val="Prrafodelista"/>
        <w:numPr>
          <w:ilvl w:val="1"/>
          <w:numId w:val="5"/>
        </w:numPr>
        <w:spacing w:after="0" w:line="240" w:lineRule="auto"/>
        <w:ind w:left="567" w:hanging="567"/>
        <w:jc w:val="both"/>
        <w:textAlignment w:val="baseline"/>
        <w:rPr>
          <w:rFonts w:ascii="Arial" w:eastAsia="Times New Roman" w:hAnsi="Arial" w:cs="Arial"/>
          <w:color w:val="000000"/>
          <w:sz w:val="24"/>
          <w:szCs w:val="24"/>
          <w:lang w:eastAsia="es-UY"/>
        </w:rPr>
      </w:pPr>
      <w:r w:rsidRPr="6DFBBB31">
        <w:rPr>
          <w:rFonts w:ascii="Arial" w:eastAsia="Times New Roman" w:hAnsi="Arial" w:cs="Arial"/>
          <w:color w:val="000000" w:themeColor="text1"/>
          <w:sz w:val="24"/>
          <w:szCs w:val="24"/>
          <w:lang w:val="es-ES" w:eastAsia="es-UY"/>
        </w:rPr>
        <w:t>Áreas específicas que serán desarrolladas bajo la responsabilidad de cada asociado.</w:t>
      </w:r>
      <w:r w:rsidRPr="6DFBBB31">
        <w:rPr>
          <w:rFonts w:ascii="Arial" w:eastAsia="Times New Roman" w:hAnsi="Arial" w:cs="Arial"/>
          <w:color w:val="000000" w:themeColor="text1"/>
          <w:sz w:val="24"/>
          <w:szCs w:val="24"/>
          <w:lang w:eastAsia="es-UY"/>
        </w:rPr>
        <w:t> </w:t>
      </w:r>
    </w:p>
    <w:p w14:paraId="039DCE92" w14:textId="25F9C899" w:rsidR="00B10084" w:rsidRPr="00B10084" w:rsidRDefault="00B10084" w:rsidP="00BF6822">
      <w:pPr>
        <w:pStyle w:val="Prrafodelista"/>
        <w:numPr>
          <w:ilvl w:val="1"/>
          <w:numId w:val="5"/>
        </w:numPr>
        <w:spacing w:after="0" w:line="240" w:lineRule="auto"/>
        <w:ind w:left="567" w:hanging="567"/>
        <w:jc w:val="both"/>
        <w:textAlignment w:val="baseline"/>
        <w:rPr>
          <w:rFonts w:ascii="Arial" w:eastAsia="Times New Roman" w:hAnsi="Arial" w:cs="Arial"/>
          <w:color w:val="000000"/>
          <w:sz w:val="24"/>
          <w:szCs w:val="24"/>
          <w:lang w:eastAsia="es-UY"/>
        </w:rPr>
      </w:pPr>
      <w:r w:rsidRPr="6DFBBB31">
        <w:rPr>
          <w:rFonts w:ascii="Arial" w:eastAsia="Times New Roman" w:hAnsi="Arial" w:cs="Arial"/>
          <w:color w:val="000000" w:themeColor="text1"/>
          <w:sz w:val="24"/>
          <w:szCs w:val="24"/>
          <w:lang w:val="es-ES" w:eastAsia="es-UY"/>
        </w:rPr>
        <w:t>Compromiso de no modificar, los términos establecidos en el documento asociado, hasta la finalización de la contratación y sus prórrogas en caso de corresponder. Este documento deberá estar formulado de acuerdo a conformidad a las disposiciones legales vigentes en la República Oriental del Uruguay, cualquiera sea la nacionalidad de las empresas. </w:t>
      </w:r>
      <w:r w:rsidRPr="6DFBBB31">
        <w:rPr>
          <w:rFonts w:ascii="Arial" w:eastAsia="Times New Roman" w:hAnsi="Arial" w:cs="Arial"/>
          <w:color w:val="000000" w:themeColor="text1"/>
          <w:sz w:val="24"/>
          <w:szCs w:val="24"/>
          <w:lang w:eastAsia="es-UY"/>
        </w:rPr>
        <w:t> </w:t>
      </w:r>
    </w:p>
    <w:p w14:paraId="580A5FA6" w14:textId="4AF7B3A6" w:rsidR="00B10084" w:rsidRPr="00B10084" w:rsidRDefault="00B10084" w:rsidP="00BF6822">
      <w:pPr>
        <w:pStyle w:val="Prrafodelista"/>
        <w:numPr>
          <w:ilvl w:val="1"/>
          <w:numId w:val="5"/>
        </w:numPr>
        <w:spacing w:after="0" w:line="240" w:lineRule="auto"/>
        <w:ind w:left="567" w:hanging="567"/>
        <w:jc w:val="both"/>
        <w:textAlignment w:val="baseline"/>
        <w:rPr>
          <w:rFonts w:ascii="Arial" w:eastAsia="Times New Roman" w:hAnsi="Arial" w:cs="Arial"/>
          <w:color w:val="000000"/>
          <w:sz w:val="24"/>
          <w:szCs w:val="24"/>
          <w:lang w:eastAsia="es-UY"/>
        </w:rPr>
      </w:pPr>
      <w:r w:rsidRPr="6DFBBB31">
        <w:rPr>
          <w:rFonts w:ascii="Arial" w:eastAsia="Times New Roman" w:hAnsi="Arial" w:cs="Arial"/>
          <w:color w:val="000000" w:themeColor="text1"/>
          <w:sz w:val="24"/>
          <w:szCs w:val="24"/>
          <w:lang w:val="es-ES" w:eastAsia="es-UY"/>
        </w:rPr>
        <w:t>Cuál o cuáles de las empresas serán las responsables de facturar el objeto del presente concurso de precios, y en qué porcentaje lo hará cada una.</w:t>
      </w:r>
      <w:r w:rsidRPr="6DFBBB31">
        <w:rPr>
          <w:rFonts w:ascii="Arial" w:eastAsia="Times New Roman" w:hAnsi="Arial" w:cs="Arial"/>
          <w:color w:val="000000" w:themeColor="text1"/>
          <w:sz w:val="24"/>
          <w:szCs w:val="24"/>
          <w:lang w:eastAsia="es-UY"/>
        </w:rPr>
        <w:t> </w:t>
      </w:r>
    </w:p>
    <w:p w14:paraId="21044E61" w14:textId="080F934A" w:rsidR="00B10084" w:rsidRPr="00B10084" w:rsidRDefault="00B10084" w:rsidP="00BF6822">
      <w:pPr>
        <w:pStyle w:val="Prrafodelista"/>
        <w:numPr>
          <w:ilvl w:val="1"/>
          <w:numId w:val="5"/>
        </w:numPr>
        <w:spacing w:after="0" w:line="240" w:lineRule="auto"/>
        <w:ind w:left="567" w:hanging="567"/>
        <w:jc w:val="both"/>
        <w:textAlignment w:val="baseline"/>
        <w:rPr>
          <w:rFonts w:ascii="Arial" w:eastAsia="Times New Roman" w:hAnsi="Arial" w:cs="Arial"/>
          <w:color w:val="000000"/>
          <w:sz w:val="24"/>
          <w:szCs w:val="24"/>
          <w:lang w:eastAsia="es-UY"/>
        </w:rPr>
      </w:pPr>
      <w:r w:rsidRPr="6DFBBB31">
        <w:rPr>
          <w:rFonts w:ascii="Arial" w:eastAsia="Times New Roman" w:hAnsi="Arial" w:cs="Arial"/>
          <w:color w:val="000000" w:themeColor="text1"/>
          <w:sz w:val="24"/>
          <w:szCs w:val="24"/>
          <w:lang w:val="es-ES" w:eastAsia="es-UY"/>
        </w:rPr>
        <w:t xml:space="preserve">Establecer expresamente que los integrantes del mismo responderán en forma conjunta y solidaria durante la ejecución de la contratación y se obligarán en forma indivisible y solidaria entre </w:t>
      </w:r>
      <w:proofErr w:type="spellStart"/>
      <w:r w:rsidRPr="6DFBBB31">
        <w:rPr>
          <w:rFonts w:ascii="Arial" w:eastAsia="Times New Roman" w:hAnsi="Arial" w:cs="Arial"/>
          <w:color w:val="000000" w:themeColor="text1"/>
          <w:sz w:val="24"/>
          <w:szCs w:val="24"/>
          <w:lang w:val="es-ES" w:eastAsia="es-UY"/>
        </w:rPr>
        <w:t>si</w:t>
      </w:r>
      <w:proofErr w:type="spellEnd"/>
      <w:r w:rsidRPr="6DFBBB31">
        <w:rPr>
          <w:rFonts w:ascii="Arial" w:eastAsia="Times New Roman" w:hAnsi="Arial" w:cs="Arial"/>
          <w:color w:val="000000" w:themeColor="text1"/>
          <w:sz w:val="24"/>
          <w:szCs w:val="24"/>
          <w:lang w:val="es-ES" w:eastAsia="es-UY"/>
        </w:rPr>
        <w:t xml:space="preserve"> y en relación con BSE por todas las obligaciones emergentes del presente concurso de precios.</w:t>
      </w:r>
      <w:r w:rsidRPr="6DFBBB31">
        <w:rPr>
          <w:rFonts w:ascii="Arial" w:eastAsia="Times New Roman" w:hAnsi="Arial" w:cs="Arial"/>
          <w:color w:val="000000" w:themeColor="text1"/>
          <w:sz w:val="24"/>
          <w:szCs w:val="24"/>
          <w:lang w:eastAsia="es-UY"/>
        </w:rPr>
        <w:t> </w:t>
      </w:r>
    </w:p>
    <w:p w14:paraId="3D3FA85E" w14:textId="77777777" w:rsidR="00B10084" w:rsidRPr="00B10084" w:rsidRDefault="00B10084" w:rsidP="00B10084">
      <w:pPr>
        <w:spacing w:after="0" w:line="240" w:lineRule="auto"/>
        <w:jc w:val="both"/>
        <w:textAlignment w:val="baseline"/>
        <w:rPr>
          <w:rFonts w:ascii="Arial" w:eastAsia="Times New Roman" w:hAnsi="Arial" w:cs="Arial"/>
          <w:color w:val="000000"/>
          <w:sz w:val="24"/>
          <w:szCs w:val="24"/>
          <w:lang w:eastAsia="es-UY"/>
        </w:rPr>
      </w:pPr>
      <w:r w:rsidRPr="00B10084">
        <w:rPr>
          <w:rFonts w:ascii="Arial" w:eastAsia="Times New Roman" w:hAnsi="Arial" w:cs="Arial"/>
          <w:color w:val="000000"/>
          <w:sz w:val="24"/>
          <w:szCs w:val="24"/>
          <w:lang w:eastAsia="es-UY"/>
        </w:rPr>
        <w:t> </w:t>
      </w:r>
    </w:p>
    <w:p w14:paraId="4E2B02C7" w14:textId="77777777" w:rsidR="00B10084" w:rsidRPr="00B10084" w:rsidRDefault="00B10084" w:rsidP="00B10084">
      <w:pPr>
        <w:spacing w:after="0" w:line="240" w:lineRule="auto"/>
        <w:jc w:val="both"/>
        <w:textAlignment w:val="baseline"/>
        <w:rPr>
          <w:rFonts w:ascii="Arial" w:eastAsia="Times New Roman" w:hAnsi="Arial" w:cs="Arial"/>
          <w:color w:val="000000"/>
          <w:sz w:val="24"/>
          <w:szCs w:val="24"/>
          <w:lang w:eastAsia="es-UY"/>
        </w:rPr>
      </w:pPr>
      <w:r w:rsidRPr="00B10084">
        <w:rPr>
          <w:rFonts w:ascii="Arial" w:eastAsia="Times New Roman" w:hAnsi="Arial" w:cs="Arial"/>
          <w:color w:val="000000"/>
          <w:sz w:val="24"/>
          <w:szCs w:val="24"/>
          <w:lang w:val="es-ES" w:eastAsia="es-UY"/>
        </w:rPr>
        <w:t>En caso de omitir la presentación de la información indicada precedentemente el BSE la solicitará durante el estudio de las ofertas, otorgando un plazo para su presentación.</w:t>
      </w:r>
      <w:r w:rsidRPr="00B10084">
        <w:rPr>
          <w:rFonts w:ascii="Arial" w:eastAsia="Times New Roman" w:hAnsi="Arial" w:cs="Arial"/>
          <w:color w:val="000000"/>
          <w:sz w:val="24"/>
          <w:szCs w:val="24"/>
          <w:lang w:eastAsia="es-UY"/>
        </w:rPr>
        <w:t> </w:t>
      </w:r>
    </w:p>
    <w:p w14:paraId="631663F5" w14:textId="77777777" w:rsidR="00B10084" w:rsidRPr="00B10084" w:rsidRDefault="00B10084" w:rsidP="00B10084">
      <w:pPr>
        <w:spacing w:after="0" w:line="240" w:lineRule="auto"/>
        <w:jc w:val="both"/>
        <w:textAlignment w:val="baseline"/>
        <w:rPr>
          <w:rFonts w:ascii="Arial" w:eastAsia="Times New Roman" w:hAnsi="Arial" w:cs="Arial"/>
          <w:color w:val="000000"/>
          <w:sz w:val="24"/>
          <w:szCs w:val="24"/>
          <w:lang w:eastAsia="es-UY"/>
        </w:rPr>
      </w:pPr>
      <w:r w:rsidRPr="00B10084">
        <w:rPr>
          <w:rFonts w:ascii="Arial" w:eastAsia="Times New Roman" w:hAnsi="Arial" w:cs="Arial"/>
          <w:color w:val="000000"/>
          <w:sz w:val="24"/>
          <w:szCs w:val="24"/>
          <w:lang w:eastAsia="es-UY"/>
        </w:rPr>
        <w:t> </w:t>
      </w:r>
    </w:p>
    <w:p w14:paraId="6D059BC5" w14:textId="77777777" w:rsidR="00B10084" w:rsidRPr="00B10084" w:rsidRDefault="00B10084" w:rsidP="00B10084">
      <w:pPr>
        <w:spacing w:after="0" w:line="240" w:lineRule="auto"/>
        <w:jc w:val="both"/>
        <w:textAlignment w:val="baseline"/>
        <w:rPr>
          <w:rFonts w:ascii="Arial" w:eastAsia="Times New Roman" w:hAnsi="Arial" w:cs="Arial"/>
          <w:color w:val="000000"/>
          <w:sz w:val="24"/>
          <w:szCs w:val="24"/>
          <w:lang w:eastAsia="es-UY"/>
        </w:rPr>
      </w:pPr>
      <w:r w:rsidRPr="00B10084">
        <w:rPr>
          <w:rFonts w:ascii="Arial" w:eastAsia="Times New Roman" w:hAnsi="Arial" w:cs="Arial"/>
          <w:color w:val="000000"/>
          <w:sz w:val="24"/>
          <w:szCs w:val="24"/>
          <w:lang w:val="es-ES" w:eastAsia="es-UY"/>
        </w:rPr>
        <w:t xml:space="preserve">Una vez realizada la adjudicación, el BSE solicitará el documento que acredite la constitución del consorcio </w:t>
      </w:r>
      <w:r w:rsidRPr="00B10084">
        <w:rPr>
          <w:rFonts w:ascii="Arial" w:eastAsia="Times New Roman" w:hAnsi="Arial" w:cs="Arial"/>
          <w:sz w:val="24"/>
          <w:szCs w:val="24"/>
          <w:lang w:val="es-ES" w:eastAsia="es-UY"/>
        </w:rPr>
        <w:t>si así correspondiera</w:t>
      </w:r>
      <w:r w:rsidRPr="00B10084">
        <w:rPr>
          <w:rFonts w:ascii="Arial" w:eastAsia="Times New Roman" w:hAnsi="Arial" w:cs="Arial"/>
          <w:color w:val="FF0000"/>
          <w:sz w:val="24"/>
          <w:szCs w:val="24"/>
          <w:lang w:val="es-ES" w:eastAsia="es-UY"/>
        </w:rPr>
        <w:t xml:space="preserve">, </w:t>
      </w:r>
      <w:r w:rsidRPr="00B10084">
        <w:rPr>
          <w:rFonts w:ascii="Arial" w:eastAsia="Times New Roman" w:hAnsi="Arial" w:cs="Arial"/>
          <w:color w:val="000000"/>
          <w:sz w:val="24"/>
          <w:szCs w:val="24"/>
          <w:lang w:val="es-ES" w:eastAsia="es-UY"/>
        </w:rPr>
        <w:t xml:space="preserve">el cual deberá recabar los términos establecidos en la carta de intención de </w:t>
      </w:r>
      <w:proofErr w:type="spellStart"/>
      <w:r w:rsidRPr="00B10084">
        <w:rPr>
          <w:rFonts w:ascii="Arial" w:eastAsia="Times New Roman" w:hAnsi="Arial" w:cs="Arial"/>
          <w:color w:val="000000"/>
          <w:sz w:val="24"/>
          <w:szCs w:val="24"/>
          <w:lang w:val="es-ES" w:eastAsia="es-UY"/>
        </w:rPr>
        <w:t>consorciarse</w:t>
      </w:r>
      <w:proofErr w:type="spellEnd"/>
      <w:r w:rsidRPr="00B10084">
        <w:rPr>
          <w:rFonts w:ascii="Arial" w:eastAsia="Times New Roman" w:hAnsi="Arial" w:cs="Arial"/>
          <w:color w:val="000000"/>
          <w:sz w:val="24"/>
          <w:szCs w:val="24"/>
          <w:lang w:val="es-ES" w:eastAsia="es-UY"/>
        </w:rPr>
        <w:t>, a excepción del porcentaje de facturación de cada empresa el cual podrá tener variaciones respecto a lo establecido en la misma.</w:t>
      </w:r>
      <w:r w:rsidRPr="00B10084">
        <w:rPr>
          <w:rFonts w:ascii="Arial" w:eastAsia="Times New Roman" w:hAnsi="Arial" w:cs="Arial"/>
          <w:color w:val="000000"/>
          <w:sz w:val="24"/>
          <w:szCs w:val="24"/>
          <w:lang w:eastAsia="es-UY"/>
        </w:rPr>
        <w:t> </w:t>
      </w:r>
    </w:p>
    <w:p w14:paraId="0B35D8BE" w14:textId="77777777" w:rsidR="00B10084" w:rsidRPr="00B10084" w:rsidRDefault="00B10084" w:rsidP="00B10084">
      <w:pPr>
        <w:spacing w:after="0" w:line="240" w:lineRule="auto"/>
        <w:jc w:val="both"/>
        <w:textAlignment w:val="baseline"/>
        <w:rPr>
          <w:rFonts w:ascii="Arial" w:eastAsia="Times New Roman" w:hAnsi="Arial" w:cs="Arial"/>
          <w:color w:val="000000"/>
          <w:sz w:val="24"/>
          <w:szCs w:val="24"/>
          <w:lang w:eastAsia="es-UY"/>
        </w:rPr>
      </w:pPr>
      <w:r w:rsidRPr="00B10084">
        <w:rPr>
          <w:rFonts w:ascii="Arial" w:eastAsia="Times New Roman" w:hAnsi="Arial" w:cs="Arial"/>
          <w:color w:val="000000"/>
          <w:sz w:val="24"/>
          <w:szCs w:val="24"/>
          <w:lang w:eastAsia="es-UY"/>
        </w:rPr>
        <w:t> </w:t>
      </w:r>
    </w:p>
    <w:p w14:paraId="2BC8B463" w14:textId="77777777" w:rsidR="00B10084" w:rsidRPr="00B10084" w:rsidRDefault="00B10084" w:rsidP="00B10084">
      <w:pPr>
        <w:spacing w:after="0" w:line="240" w:lineRule="auto"/>
        <w:jc w:val="both"/>
        <w:textAlignment w:val="baseline"/>
        <w:rPr>
          <w:rFonts w:ascii="Arial" w:eastAsia="Times New Roman" w:hAnsi="Arial" w:cs="Arial"/>
          <w:color w:val="000000"/>
          <w:sz w:val="24"/>
          <w:szCs w:val="24"/>
          <w:lang w:eastAsia="es-UY"/>
        </w:rPr>
      </w:pPr>
      <w:r w:rsidRPr="00B10084">
        <w:rPr>
          <w:rFonts w:ascii="Arial" w:eastAsia="Times New Roman" w:hAnsi="Arial" w:cs="Arial"/>
          <w:b/>
          <w:bCs/>
          <w:color w:val="000000"/>
          <w:sz w:val="24"/>
          <w:szCs w:val="24"/>
          <w:lang w:val="es-ES" w:eastAsia="es-UY"/>
        </w:rPr>
        <w:t>Para dicho caso, el contrato que acredite la constitución del Consorcio deberá presentarse dentro de los quince días corridos desde la notificación de la adjudicación. Sin perjuicio de lo establecido, la adjudicataria contará con un plazo de seis meses desde la adjudicación para acreditar la culminación del trámite aportando toda la documentación correspondiente.</w:t>
      </w:r>
      <w:r w:rsidRPr="00B10084">
        <w:rPr>
          <w:rFonts w:ascii="Arial" w:eastAsia="Times New Roman" w:hAnsi="Arial" w:cs="Arial"/>
          <w:color w:val="000000"/>
          <w:sz w:val="24"/>
          <w:szCs w:val="24"/>
          <w:lang w:eastAsia="es-UY"/>
        </w:rPr>
        <w:t> </w:t>
      </w:r>
    </w:p>
    <w:p w14:paraId="4DBCF8C1" w14:textId="77777777" w:rsidR="00B10084" w:rsidRPr="00B10084" w:rsidRDefault="00B10084" w:rsidP="00B10084">
      <w:pPr>
        <w:spacing w:after="0" w:line="240" w:lineRule="auto"/>
        <w:jc w:val="both"/>
        <w:textAlignment w:val="baseline"/>
        <w:rPr>
          <w:rFonts w:ascii="Arial" w:eastAsia="Times New Roman" w:hAnsi="Arial" w:cs="Arial"/>
          <w:color w:val="000000"/>
          <w:sz w:val="24"/>
          <w:szCs w:val="24"/>
          <w:lang w:eastAsia="es-UY"/>
        </w:rPr>
      </w:pPr>
      <w:r w:rsidRPr="00B10084">
        <w:rPr>
          <w:rFonts w:ascii="Arial" w:eastAsia="Times New Roman" w:hAnsi="Arial" w:cs="Arial"/>
          <w:color w:val="000000"/>
          <w:sz w:val="24"/>
          <w:szCs w:val="24"/>
          <w:lang w:eastAsia="es-UY"/>
        </w:rPr>
        <w:t> </w:t>
      </w:r>
    </w:p>
    <w:p w14:paraId="659FE631" w14:textId="77777777" w:rsidR="00B10084" w:rsidRPr="00B10084" w:rsidRDefault="00B10084" w:rsidP="00B10084">
      <w:pPr>
        <w:spacing w:after="0" w:line="240" w:lineRule="auto"/>
        <w:jc w:val="both"/>
        <w:textAlignment w:val="baseline"/>
        <w:rPr>
          <w:rFonts w:ascii="Arial" w:eastAsia="Times New Roman" w:hAnsi="Arial" w:cs="Arial"/>
          <w:color w:val="000000"/>
          <w:sz w:val="24"/>
          <w:szCs w:val="24"/>
          <w:lang w:eastAsia="es-UY"/>
        </w:rPr>
      </w:pPr>
      <w:r w:rsidRPr="00B10084">
        <w:rPr>
          <w:rFonts w:ascii="Arial" w:eastAsia="Times New Roman" w:hAnsi="Arial" w:cs="Arial"/>
          <w:color w:val="000000"/>
          <w:sz w:val="24"/>
          <w:szCs w:val="24"/>
          <w:lang w:val="es-ES" w:eastAsia="es-UY"/>
        </w:rPr>
        <w:t xml:space="preserve">Asimismo, </w:t>
      </w:r>
      <w:r w:rsidRPr="00B10084">
        <w:rPr>
          <w:rFonts w:ascii="Arial" w:eastAsia="Times New Roman" w:hAnsi="Arial" w:cs="Arial"/>
          <w:sz w:val="24"/>
          <w:szCs w:val="24"/>
          <w:lang w:val="es-ES" w:eastAsia="es-UY"/>
        </w:rPr>
        <w:t xml:space="preserve">en todos los casos, </w:t>
      </w:r>
      <w:r w:rsidRPr="00B10084">
        <w:rPr>
          <w:rFonts w:ascii="Arial" w:eastAsia="Times New Roman" w:hAnsi="Arial" w:cs="Arial"/>
          <w:color w:val="000000"/>
          <w:sz w:val="24"/>
          <w:szCs w:val="24"/>
          <w:lang w:val="es-ES" w:eastAsia="es-UY"/>
        </w:rPr>
        <w:t>el contrato de constitución de consorcio deberá establecer:</w:t>
      </w:r>
      <w:r w:rsidRPr="00B10084">
        <w:rPr>
          <w:rFonts w:ascii="Arial" w:eastAsia="Times New Roman" w:hAnsi="Arial" w:cs="Arial"/>
          <w:color w:val="000000"/>
          <w:sz w:val="24"/>
          <w:szCs w:val="24"/>
          <w:lang w:eastAsia="es-UY"/>
        </w:rPr>
        <w:t> </w:t>
      </w:r>
    </w:p>
    <w:p w14:paraId="424EDD16" w14:textId="77777777" w:rsidR="00B10084" w:rsidRPr="00B10084" w:rsidRDefault="00B10084" w:rsidP="00BF6822">
      <w:pPr>
        <w:numPr>
          <w:ilvl w:val="0"/>
          <w:numId w:val="7"/>
        </w:numPr>
        <w:spacing w:after="0" w:line="240" w:lineRule="auto"/>
        <w:ind w:left="360" w:firstLine="0"/>
        <w:jc w:val="both"/>
        <w:textAlignment w:val="baseline"/>
        <w:rPr>
          <w:rFonts w:ascii="Arial" w:eastAsia="Times New Roman" w:hAnsi="Arial" w:cs="Arial"/>
          <w:color w:val="000000"/>
          <w:sz w:val="24"/>
          <w:szCs w:val="24"/>
          <w:lang w:eastAsia="es-UY"/>
        </w:rPr>
      </w:pPr>
      <w:r w:rsidRPr="00B10084">
        <w:rPr>
          <w:rFonts w:ascii="Arial" w:eastAsia="Times New Roman" w:hAnsi="Arial" w:cs="Arial"/>
          <w:color w:val="000000"/>
          <w:sz w:val="24"/>
          <w:szCs w:val="24"/>
          <w:lang w:val="es-ES" w:eastAsia="es-UY"/>
        </w:rPr>
        <w:t>Que las empresas consorciadas serán solidariamente responsables de las obligaciones contraídas, las cuales serán indivisibles, y</w:t>
      </w:r>
      <w:r w:rsidRPr="00B10084">
        <w:rPr>
          <w:rFonts w:ascii="Arial" w:eastAsia="Times New Roman" w:hAnsi="Arial" w:cs="Arial"/>
          <w:color w:val="000000"/>
          <w:sz w:val="24"/>
          <w:szCs w:val="24"/>
          <w:lang w:eastAsia="es-UY"/>
        </w:rPr>
        <w:t> </w:t>
      </w:r>
    </w:p>
    <w:p w14:paraId="6684756C" w14:textId="77777777" w:rsidR="00B10084" w:rsidRPr="00B10084" w:rsidRDefault="00B10084" w:rsidP="00BF6822">
      <w:pPr>
        <w:numPr>
          <w:ilvl w:val="0"/>
          <w:numId w:val="7"/>
        </w:numPr>
        <w:spacing w:after="0" w:line="240" w:lineRule="auto"/>
        <w:ind w:left="360" w:firstLine="0"/>
        <w:jc w:val="both"/>
        <w:textAlignment w:val="baseline"/>
        <w:rPr>
          <w:rFonts w:ascii="Arial" w:eastAsia="Times New Roman" w:hAnsi="Arial" w:cs="Arial"/>
          <w:color w:val="000000"/>
          <w:sz w:val="24"/>
          <w:szCs w:val="24"/>
          <w:lang w:eastAsia="es-UY"/>
        </w:rPr>
      </w:pPr>
      <w:r w:rsidRPr="00B10084">
        <w:rPr>
          <w:rFonts w:ascii="Arial" w:eastAsia="Times New Roman" w:hAnsi="Arial" w:cs="Arial"/>
          <w:color w:val="000000"/>
          <w:sz w:val="24"/>
          <w:szCs w:val="24"/>
          <w:lang w:val="es-ES" w:eastAsia="es-UY"/>
        </w:rPr>
        <w:t>La no modificación del contrato sin el previo consentimiento expreso del BSE.</w:t>
      </w:r>
      <w:r w:rsidRPr="00B10084">
        <w:rPr>
          <w:rFonts w:ascii="Arial" w:eastAsia="Times New Roman" w:hAnsi="Arial" w:cs="Arial"/>
          <w:color w:val="000000"/>
          <w:sz w:val="24"/>
          <w:szCs w:val="24"/>
          <w:lang w:eastAsia="es-UY"/>
        </w:rPr>
        <w:t> </w:t>
      </w:r>
    </w:p>
    <w:p w14:paraId="4691631F" w14:textId="77777777" w:rsidR="00B10084" w:rsidRPr="00B10084" w:rsidRDefault="00B10084" w:rsidP="00B10084"/>
    <w:p w14:paraId="3319FB82" w14:textId="1466A0FB" w:rsidR="00B10084" w:rsidRDefault="00DE334C" w:rsidP="00BF6822">
      <w:pPr>
        <w:pStyle w:val="Ttulo2"/>
        <w:numPr>
          <w:ilvl w:val="0"/>
          <w:numId w:val="2"/>
        </w:numPr>
        <w:rPr>
          <w:rFonts w:ascii="Arial" w:hAnsi="Arial" w:cs="Arial"/>
          <w:b/>
        </w:rPr>
      </w:pPr>
      <w:bookmarkStart w:id="31" w:name="_Toc153210615"/>
      <w:r>
        <w:rPr>
          <w:rFonts w:ascii="Arial" w:hAnsi="Arial" w:cs="Arial"/>
          <w:b/>
        </w:rPr>
        <w:t>PLAZO DEL CONTRATO Y RESCISIÓN</w:t>
      </w:r>
      <w:r w:rsidR="00B10084">
        <w:rPr>
          <w:rFonts w:ascii="Arial" w:hAnsi="Arial" w:cs="Arial"/>
          <w:b/>
        </w:rPr>
        <w:t>.</w:t>
      </w:r>
      <w:bookmarkEnd w:id="31"/>
    </w:p>
    <w:p w14:paraId="36911853" w14:textId="403A7215" w:rsidR="00B10084" w:rsidRDefault="00B10084" w:rsidP="006B17A3">
      <w:pPr>
        <w:pStyle w:val="paragraph"/>
        <w:spacing w:before="0" w:beforeAutospacing="0" w:after="0" w:afterAutospacing="0"/>
        <w:ind w:right="-150"/>
        <w:jc w:val="both"/>
        <w:textAlignment w:val="baseline"/>
        <w:rPr>
          <w:rFonts w:asciiTheme="minorHAnsi" w:hAnsiTheme="minorHAnsi" w:cstheme="minorHAnsi"/>
          <w:color w:val="000000"/>
        </w:rPr>
      </w:pPr>
    </w:p>
    <w:p w14:paraId="70777105" w14:textId="77777777" w:rsidR="00E17DBA" w:rsidRDefault="00E17DBA" w:rsidP="00E17DBA">
      <w:pPr>
        <w:pStyle w:val="Prrafobsico"/>
        <w:suppressAutoHyphens/>
        <w:ind w:right="-149"/>
        <w:jc w:val="both"/>
        <w:rPr>
          <w:rFonts w:ascii="Arial" w:hAnsi="Arial" w:cs="Arial"/>
        </w:rPr>
      </w:pPr>
      <w:r w:rsidRPr="00E07E9F">
        <w:rPr>
          <w:rFonts w:ascii="Arial" w:hAnsi="Arial" w:cs="Arial"/>
        </w:rPr>
        <w:lastRenderedPageBreak/>
        <w:t>El plazo del contrato será de un año</w:t>
      </w:r>
      <w:r w:rsidRPr="00236FC4">
        <w:rPr>
          <w:rFonts w:ascii="Arial" w:hAnsi="Arial" w:cs="Arial"/>
        </w:rPr>
        <w:t>. La Administración podrá exigir la formalización del contrato por escrito. La negativa del adjudicatario a suscribir el contrato o a formalizarlo por escrito cuando así se establezca, se entenderá como un incumplimiento</w:t>
      </w:r>
      <w:r>
        <w:rPr>
          <w:rFonts w:ascii="Arial" w:hAnsi="Arial" w:cs="Arial"/>
        </w:rPr>
        <w:t>.</w:t>
      </w:r>
      <w:r w:rsidRPr="00236FC4">
        <w:rPr>
          <w:rFonts w:ascii="Arial" w:hAnsi="Arial" w:cs="Arial"/>
        </w:rPr>
        <w:t xml:space="preserve"> </w:t>
      </w:r>
    </w:p>
    <w:p w14:paraId="3137B7BE" w14:textId="77777777" w:rsidR="00E17DBA" w:rsidRPr="00236FC4" w:rsidRDefault="00E17DBA" w:rsidP="00E17DBA">
      <w:pPr>
        <w:pStyle w:val="Prrafobsico"/>
        <w:suppressAutoHyphens/>
        <w:ind w:right="-149"/>
        <w:jc w:val="both"/>
        <w:rPr>
          <w:rFonts w:ascii="Arial" w:hAnsi="Arial" w:cs="Arial"/>
        </w:rPr>
      </w:pPr>
      <w:r w:rsidRPr="00A0024E">
        <w:rPr>
          <w:rFonts w:ascii="Arial" w:hAnsi="Arial" w:cs="Arial"/>
        </w:rPr>
        <w:t>El adjudicatario comenzará a prestar servicios en un plazo máximo de 30 días corridos desde la notificación de la adjudicación.</w:t>
      </w:r>
      <w:r>
        <w:rPr>
          <w:rFonts w:ascii="Arial" w:hAnsi="Arial" w:cs="Arial"/>
        </w:rPr>
        <w:t xml:space="preserve"> </w:t>
      </w:r>
    </w:p>
    <w:p w14:paraId="4190AF4B" w14:textId="77777777" w:rsidR="00E17DBA" w:rsidRPr="00236FC4" w:rsidRDefault="00E17DBA" w:rsidP="00E17DBA">
      <w:pPr>
        <w:pStyle w:val="Prrafobsico"/>
        <w:suppressAutoHyphens/>
        <w:ind w:right="-149"/>
        <w:jc w:val="both"/>
        <w:rPr>
          <w:rFonts w:ascii="Arial" w:hAnsi="Arial" w:cs="Arial"/>
        </w:rPr>
      </w:pPr>
      <w:r w:rsidRPr="00E07E9F">
        <w:rPr>
          <w:rFonts w:ascii="Arial" w:hAnsi="Arial" w:cs="Arial"/>
        </w:rPr>
        <w:t>En todos los casos, el plazo podrá ser renovable automáticamente hasta por dos períodos anuales más, hasta un total de tres años.</w:t>
      </w:r>
    </w:p>
    <w:p w14:paraId="66A19DB8" w14:textId="77777777" w:rsidR="00E17DBA" w:rsidRPr="005F36B4" w:rsidRDefault="00E17DBA" w:rsidP="00E17DBA">
      <w:pPr>
        <w:pStyle w:val="Prrafobsico"/>
        <w:suppressAutoHyphens/>
        <w:ind w:right="-149"/>
        <w:jc w:val="both"/>
        <w:rPr>
          <w:rFonts w:ascii="Arial" w:hAnsi="Arial" w:cs="Arial"/>
        </w:rPr>
      </w:pPr>
    </w:p>
    <w:p w14:paraId="612C9500" w14:textId="77777777" w:rsidR="00E17DBA" w:rsidRPr="005F36B4" w:rsidRDefault="00E17DBA" w:rsidP="00E17DBA">
      <w:pPr>
        <w:pStyle w:val="Prrafobsico"/>
        <w:suppressAutoHyphens/>
        <w:ind w:right="-149"/>
        <w:jc w:val="both"/>
        <w:rPr>
          <w:rFonts w:ascii="Arial" w:hAnsi="Arial" w:cs="Arial"/>
        </w:rPr>
      </w:pPr>
      <w:r w:rsidRPr="005F36B4">
        <w:rPr>
          <w:rFonts w:ascii="Arial" w:hAnsi="Arial" w:cs="Arial"/>
        </w:rPr>
        <w:t xml:space="preserve">El BSE se reserva el derecho de rescindirlo sin expresión de causa, en cualquier momento, con un preaviso de 15 (quince) días por telegrama colacionado. Esta contingencia no generará derecho alguno a reclamación por parte de la empresa adjudicataria, ni de indemnización por parte del BSE. </w:t>
      </w:r>
    </w:p>
    <w:p w14:paraId="065D1631" w14:textId="77777777" w:rsidR="00E17DBA" w:rsidRPr="005F36B4" w:rsidRDefault="00E17DBA" w:rsidP="00E17DBA">
      <w:pPr>
        <w:pStyle w:val="Prrafobsico"/>
        <w:suppressAutoHyphens/>
        <w:ind w:right="-149"/>
        <w:jc w:val="both"/>
        <w:rPr>
          <w:rFonts w:ascii="Arial" w:hAnsi="Arial" w:cs="Arial"/>
        </w:rPr>
      </w:pPr>
    </w:p>
    <w:p w14:paraId="3C290C93" w14:textId="77777777" w:rsidR="00E17DBA" w:rsidRPr="005F36B4" w:rsidRDefault="00E17DBA" w:rsidP="00E17DBA">
      <w:pPr>
        <w:pStyle w:val="Prrafobsico"/>
        <w:suppressAutoHyphens/>
        <w:ind w:right="-149"/>
        <w:jc w:val="both"/>
        <w:rPr>
          <w:rFonts w:ascii="Arial" w:hAnsi="Arial" w:cs="Arial"/>
        </w:rPr>
      </w:pPr>
      <w:r w:rsidRPr="005F36B4">
        <w:rPr>
          <w:rFonts w:ascii="Arial" w:hAnsi="Arial" w:cs="Arial"/>
        </w:rPr>
        <w:t xml:space="preserve">La empresa adjudicataria podrá solicitar la rescisión unilateral del contrato al vencimiento de cada período anual, debiendo comunicarlo con un preaviso de 60 (sesenta) días calendario mediante telegrama colacionado. </w:t>
      </w:r>
    </w:p>
    <w:p w14:paraId="0DD434C7" w14:textId="77777777" w:rsidR="00E17DBA" w:rsidRPr="005F36B4" w:rsidRDefault="00E17DBA" w:rsidP="00E17DBA">
      <w:pPr>
        <w:pStyle w:val="Prrafobsico"/>
        <w:suppressAutoHyphens/>
        <w:ind w:right="-149"/>
        <w:jc w:val="both"/>
        <w:rPr>
          <w:rFonts w:ascii="Arial" w:hAnsi="Arial" w:cs="Arial"/>
        </w:rPr>
      </w:pPr>
    </w:p>
    <w:p w14:paraId="20F973D0" w14:textId="77777777" w:rsidR="00E17DBA" w:rsidRDefault="00E17DBA" w:rsidP="00E17DBA">
      <w:pPr>
        <w:pStyle w:val="Prrafobsico"/>
        <w:suppressAutoHyphens/>
        <w:ind w:right="-149"/>
        <w:jc w:val="both"/>
        <w:rPr>
          <w:rFonts w:ascii="Arial" w:hAnsi="Arial" w:cs="Arial"/>
        </w:rPr>
      </w:pPr>
      <w:r w:rsidRPr="005F36B4">
        <w:rPr>
          <w:rFonts w:ascii="Arial" w:hAnsi="Arial" w:cs="Arial"/>
        </w:rPr>
        <w:t>La adjudicataria no podrá subcontratar los servicios total o parcialmente ni ceder el contrato o subarrendar los servicios, salvo autorización expresa y por escrito del BSE y, en el caso de asuntos inherentes a su giro, previa autorización de la Superintendencia de Servicios Financieros del Banco Central.</w:t>
      </w:r>
    </w:p>
    <w:p w14:paraId="1CDCAAE9" w14:textId="77777777" w:rsidR="00E17DBA" w:rsidRPr="005F36B4" w:rsidRDefault="00E17DBA" w:rsidP="00E17DBA">
      <w:pPr>
        <w:pStyle w:val="Prrafobsico"/>
        <w:suppressAutoHyphens/>
        <w:ind w:right="-149"/>
        <w:jc w:val="both"/>
        <w:rPr>
          <w:rFonts w:ascii="Arial" w:hAnsi="Arial" w:cs="Arial"/>
        </w:rPr>
      </w:pPr>
      <w:r>
        <w:rPr>
          <w:rFonts w:ascii="Arial" w:hAnsi="Arial" w:cs="Arial"/>
        </w:rPr>
        <w:t xml:space="preserve">Se exceptúa de lo dispuesto precedentemente los trabajos expresamente autorizados en la memoria descriptiva.  </w:t>
      </w:r>
    </w:p>
    <w:p w14:paraId="1D37729D" w14:textId="0532C515" w:rsidR="00DE334C" w:rsidRDefault="00DE334C" w:rsidP="006B17A3">
      <w:pPr>
        <w:pStyle w:val="paragraph"/>
        <w:spacing w:before="0" w:beforeAutospacing="0" w:after="0" w:afterAutospacing="0"/>
        <w:ind w:right="-150"/>
        <w:jc w:val="both"/>
        <w:textAlignment w:val="baseline"/>
        <w:rPr>
          <w:rFonts w:asciiTheme="minorHAnsi" w:hAnsiTheme="minorHAnsi" w:cstheme="minorHAnsi"/>
          <w:color w:val="000000"/>
        </w:rPr>
      </w:pPr>
    </w:p>
    <w:p w14:paraId="5408EE7B" w14:textId="26DE143C" w:rsidR="00DE334C" w:rsidRDefault="00DE334C" w:rsidP="00BF6822">
      <w:pPr>
        <w:pStyle w:val="Ttulo2"/>
        <w:numPr>
          <w:ilvl w:val="0"/>
          <w:numId w:val="2"/>
        </w:numPr>
        <w:rPr>
          <w:rFonts w:ascii="Arial" w:hAnsi="Arial" w:cs="Arial"/>
          <w:b/>
        </w:rPr>
      </w:pPr>
      <w:bookmarkStart w:id="32" w:name="_Toc153210616"/>
      <w:r>
        <w:rPr>
          <w:rFonts w:ascii="Arial" w:hAnsi="Arial" w:cs="Arial"/>
          <w:b/>
        </w:rPr>
        <w:t>OBLIGACIONES LABORALES DE LA ADJUDICATARIA.</w:t>
      </w:r>
      <w:bookmarkEnd w:id="32"/>
    </w:p>
    <w:p w14:paraId="07BF616B" w14:textId="30BB1498" w:rsidR="00DE334C" w:rsidRDefault="00DE334C" w:rsidP="006B17A3">
      <w:pPr>
        <w:pStyle w:val="paragraph"/>
        <w:spacing w:before="0" w:beforeAutospacing="0" w:after="0" w:afterAutospacing="0"/>
        <w:ind w:right="-150"/>
        <w:jc w:val="both"/>
        <w:textAlignment w:val="baseline"/>
        <w:rPr>
          <w:rFonts w:asciiTheme="minorHAnsi" w:hAnsiTheme="minorHAnsi" w:cstheme="minorHAnsi"/>
          <w:color w:val="000000"/>
        </w:rPr>
      </w:pPr>
    </w:p>
    <w:p w14:paraId="103D163B" w14:textId="77777777" w:rsidR="00DE334C" w:rsidRPr="00DE334C" w:rsidRDefault="00DE334C" w:rsidP="00DE334C">
      <w:pPr>
        <w:spacing w:after="0" w:line="240" w:lineRule="auto"/>
        <w:ind w:firstLine="840"/>
        <w:jc w:val="both"/>
        <w:textAlignment w:val="baseline"/>
        <w:rPr>
          <w:rFonts w:ascii="Segoe UI" w:eastAsia="Times New Roman" w:hAnsi="Segoe UI" w:cs="Segoe UI"/>
          <w:sz w:val="18"/>
          <w:szCs w:val="18"/>
          <w:lang w:eastAsia="es-UY"/>
        </w:rPr>
      </w:pPr>
      <w:r w:rsidRPr="00DE334C">
        <w:rPr>
          <w:rFonts w:ascii="Arial" w:eastAsia="Times New Roman" w:hAnsi="Arial" w:cs="Arial"/>
          <w:b/>
          <w:bCs/>
          <w:sz w:val="24"/>
          <w:szCs w:val="24"/>
          <w:lang w:val="es-ES" w:eastAsia="es-UY"/>
        </w:rPr>
        <w:t>1).</w:t>
      </w:r>
      <w:r w:rsidRPr="00DE334C">
        <w:rPr>
          <w:rFonts w:ascii="Arial" w:eastAsia="Times New Roman" w:hAnsi="Arial" w:cs="Arial"/>
          <w:sz w:val="24"/>
          <w:szCs w:val="24"/>
          <w:lang w:val="es-ES" w:eastAsia="es-UY"/>
        </w:rPr>
        <w:t xml:space="preserve"> La retribución de los trabajadores de la empresa que resultare adjudicataria deberá respetar los laudos salariales establecidos por los Consejos de Salarios</w:t>
      </w:r>
      <w:r w:rsidRPr="00DE334C">
        <w:rPr>
          <w:rFonts w:ascii="Arial" w:eastAsia="Times New Roman" w:hAnsi="Arial" w:cs="Arial"/>
          <w:b/>
          <w:bCs/>
          <w:sz w:val="24"/>
          <w:szCs w:val="24"/>
          <w:lang w:val="es-ES" w:eastAsia="es-UY"/>
        </w:rPr>
        <w:t>.</w:t>
      </w:r>
      <w:r w:rsidRPr="00DE334C">
        <w:rPr>
          <w:rFonts w:ascii="Arial" w:eastAsia="Times New Roman" w:hAnsi="Arial" w:cs="Arial"/>
          <w:sz w:val="24"/>
          <w:szCs w:val="24"/>
          <w:lang w:val="es-ES" w:eastAsia="es-UY"/>
        </w:rPr>
        <w:t> </w:t>
      </w:r>
      <w:r w:rsidRPr="00DE334C">
        <w:rPr>
          <w:rFonts w:ascii="Arial" w:eastAsia="Times New Roman" w:hAnsi="Arial" w:cs="Arial"/>
          <w:sz w:val="24"/>
          <w:szCs w:val="24"/>
          <w:lang w:eastAsia="es-UY"/>
        </w:rPr>
        <w:t> </w:t>
      </w:r>
    </w:p>
    <w:p w14:paraId="128A9EDE" w14:textId="77777777" w:rsidR="00DE334C" w:rsidRPr="00DE334C" w:rsidRDefault="00DE334C" w:rsidP="00DE334C">
      <w:pPr>
        <w:spacing w:after="0" w:line="240" w:lineRule="auto"/>
        <w:ind w:firstLine="840"/>
        <w:jc w:val="both"/>
        <w:textAlignment w:val="baseline"/>
        <w:rPr>
          <w:rFonts w:ascii="Segoe UI" w:eastAsia="Times New Roman" w:hAnsi="Segoe UI" w:cs="Segoe UI"/>
          <w:sz w:val="18"/>
          <w:szCs w:val="18"/>
          <w:lang w:eastAsia="es-UY"/>
        </w:rPr>
      </w:pPr>
      <w:r w:rsidRPr="00DE334C">
        <w:rPr>
          <w:rFonts w:ascii="Arial" w:eastAsia="Times New Roman" w:hAnsi="Arial" w:cs="Arial"/>
          <w:sz w:val="24"/>
          <w:szCs w:val="24"/>
          <w:lang w:eastAsia="es-UY"/>
        </w:rPr>
        <w:t> </w:t>
      </w:r>
    </w:p>
    <w:p w14:paraId="6AFD5E6C" w14:textId="77777777" w:rsidR="00DE334C" w:rsidRPr="00DE334C" w:rsidRDefault="00DE334C" w:rsidP="00DE334C">
      <w:pPr>
        <w:spacing w:after="0" w:line="240" w:lineRule="auto"/>
        <w:ind w:firstLine="840"/>
        <w:jc w:val="both"/>
        <w:textAlignment w:val="baseline"/>
        <w:rPr>
          <w:rFonts w:ascii="Segoe UI" w:eastAsia="Times New Roman" w:hAnsi="Segoe UI" w:cs="Segoe UI"/>
          <w:sz w:val="18"/>
          <w:szCs w:val="18"/>
          <w:lang w:eastAsia="es-UY"/>
        </w:rPr>
      </w:pPr>
      <w:r w:rsidRPr="00DE334C">
        <w:rPr>
          <w:rFonts w:ascii="Arial" w:eastAsia="Times New Roman" w:hAnsi="Arial" w:cs="Arial"/>
          <w:sz w:val="24"/>
          <w:szCs w:val="24"/>
          <w:lang w:val="es-ES" w:eastAsia="es-UY"/>
        </w:rPr>
        <w:t>Asimismo, la adjudicataria deberá cumplir respecto de todos sus trabajadores con el pago de aportes y contribuciones de seguridad social correspondientes y con el pago del Seguro de Accidentes del Trabajo y Enfermedades Profesionales, contratada en el BSE.</w:t>
      </w:r>
      <w:r w:rsidRPr="00DE334C">
        <w:rPr>
          <w:rFonts w:ascii="Arial" w:eastAsia="Times New Roman" w:hAnsi="Arial" w:cs="Arial"/>
          <w:sz w:val="24"/>
          <w:szCs w:val="24"/>
          <w:lang w:eastAsia="es-UY"/>
        </w:rPr>
        <w:t> </w:t>
      </w:r>
    </w:p>
    <w:p w14:paraId="151C42C8" w14:textId="77777777" w:rsidR="00DE334C" w:rsidRPr="00DE334C" w:rsidRDefault="00DE334C" w:rsidP="00DE334C">
      <w:pPr>
        <w:spacing w:after="0" w:line="240" w:lineRule="auto"/>
        <w:ind w:firstLine="840"/>
        <w:jc w:val="both"/>
        <w:textAlignment w:val="baseline"/>
        <w:rPr>
          <w:rFonts w:ascii="Segoe UI" w:eastAsia="Times New Roman" w:hAnsi="Segoe UI" w:cs="Segoe UI"/>
          <w:sz w:val="18"/>
          <w:szCs w:val="18"/>
          <w:lang w:eastAsia="es-UY"/>
        </w:rPr>
      </w:pPr>
      <w:r w:rsidRPr="00DE334C">
        <w:rPr>
          <w:rFonts w:ascii="Arial" w:eastAsia="Times New Roman" w:hAnsi="Arial" w:cs="Arial"/>
          <w:sz w:val="24"/>
          <w:szCs w:val="24"/>
          <w:lang w:eastAsia="es-UY"/>
        </w:rPr>
        <w:t> </w:t>
      </w:r>
    </w:p>
    <w:p w14:paraId="783ABBB5" w14:textId="77777777" w:rsidR="00DE334C" w:rsidRPr="00DE334C" w:rsidRDefault="00DE334C" w:rsidP="00DE334C">
      <w:pPr>
        <w:spacing w:after="0" w:line="240" w:lineRule="auto"/>
        <w:ind w:firstLine="840"/>
        <w:jc w:val="both"/>
        <w:textAlignment w:val="baseline"/>
        <w:rPr>
          <w:rFonts w:ascii="Segoe UI" w:eastAsia="Times New Roman" w:hAnsi="Segoe UI" w:cs="Segoe UI"/>
          <w:sz w:val="18"/>
          <w:szCs w:val="18"/>
          <w:lang w:eastAsia="es-UY"/>
        </w:rPr>
      </w:pPr>
      <w:r w:rsidRPr="00DE334C">
        <w:rPr>
          <w:rFonts w:ascii="Arial" w:eastAsia="Times New Roman" w:hAnsi="Arial" w:cs="Arial"/>
          <w:b/>
          <w:bCs/>
          <w:sz w:val="24"/>
          <w:szCs w:val="24"/>
          <w:lang w:val="es-ES" w:eastAsia="es-UY"/>
        </w:rPr>
        <w:t>2).</w:t>
      </w:r>
      <w:r w:rsidRPr="00DE334C">
        <w:rPr>
          <w:rFonts w:ascii="Arial" w:eastAsia="Times New Roman" w:hAnsi="Arial" w:cs="Arial"/>
          <w:sz w:val="24"/>
          <w:szCs w:val="24"/>
          <w:lang w:val="es-ES" w:eastAsia="es-UY"/>
        </w:rPr>
        <w:t xml:space="preserve"> La adjudicataria, estará obligada a cumplir estrictamente las normas de seguridad y prevención respecto del personal afectado a las tareas objeto de este llamado, de acuerdo con lo dispuesto por la legislación vigente,</w:t>
      </w:r>
      <w:r w:rsidRPr="00DE334C">
        <w:rPr>
          <w:rFonts w:ascii="Calibri" w:eastAsia="Times New Roman" w:hAnsi="Calibri" w:cs="Calibri"/>
          <w:sz w:val="24"/>
          <w:szCs w:val="24"/>
          <w:lang w:eastAsia="es-UY"/>
        </w:rPr>
        <w:t xml:space="preserve"> </w:t>
      </w:r>
      <w:r w:rsidRPr="00DE334C">
        <w:rPr>
          <w:rFonts w:ascii="Arial" w:eastAsia="Times New Roman" w:hAnsi="Arial" w:cs="Arial"/>
          <w:sz w:val="24"/>
          <w:szCs w:val="24"/>
          <w:lang w:eastAsia="es-UY"/>
        </w:rPr>
        <w:t xml:space="preserve">teniendo en cuenta lo establecido en el Decreto </w:t>
      </w:r>
      <w:proofErr w:type="spellStart"/>
      <w:r w:rsidRPr="00DE334C">
        <w:rPr>
          <w:rFonts w:ascii="Arial" w:eastAsia="Times New Roman" w:hAnsi="Arial" w:cs="Arial"/>
          <w:sz w:val="24"/>
          <w:szCs w:val="24"/>
          <w:lang w:eastAsia="es-UY"/>
        </w:rPr>
        <w:t>Nº</w:t>
      </w:r>
      <w:proofErr w:type="spellEnd"/>
      <w:r w:rsidRPr="00DE334C">
        <w:rPr>
          <w:rFonts w:ascii="Arial" w:eastAsia="Times New Roman" w:hAnsi="Arial" w:cs="Arial"/>
          <w:sz w:val="24"/>
          <w:szCs w:val="24"/>
          <w:lang w:eastAsia="es-UY"/>
        </w:rPr>
        <w:t xml:space="preserve"> 406/88 del 03/06/88 reglamentario de la Ley </w:t>
      </w:r>
      <w:proofErr w:type="spellStart"/>
      <w:r w:rsidRPr="00DE334C">
        <w:rPr>
          <w:rFonts w:ascii="Arial" w:eastAsia="Times New Roman" w:hAnsi="Arial" w:cs="Arial"/>
          <w:sz w:val="24"/>
          <w:szCs w:val="24"/>
          <w:lang w:eastAsia="es-UY"/>
        </w:rPr>
        <w:t>Nº</w:t>
      </w:r>
      <w:proofErr w:type="spellEnd"/>
      <w:r w:rsidRPr="00DE334C">
        <w:rPr>
          <w:rFonts w:ascii="Arial" w:eastAsia="Times New Roman" w:hAnsi="Arial" w:cs="Arial"/>
          <w:sz w:val="24"/>
          <w:szCs w:val="24"/>
          <w:lang w:eastAsia="es-UY"/>
        </w:rPr>
        <w:t xml:space="preserve"> 5032 del 21/07/914.  </w:t>
      </w:r>
    </w:p>
    <w:p w14:paraId="004012C8" w14:textId="77777777" w:rsidR="00DE334C" w:rsidRPr="00DE334C" w:rsidRDefault="00DE334C" w:rsidP="00DE334C">
      <w:pPr>
        <w:spacing w:after="0" w:line="240" w:lineRule="auto"/>
        <w:ind w:firstLine="840"/>
        <w:jc w:val="both"/>
        <w:textAlignment w:val="baseline"/>
        <w:rPr>
          <w:rFonts w:ascii="Segoe UI" w:eastAsia="Times New Roman" w:hAnsi="Segoe UI" w:cs="Segoe UI"/>
          <w:sz w:val="18"/>
          <w:szCs w:val="18"/>
          <w:lang w:eastAsia="es-UY"/>
        </w:rPr>
      </w:pPr>
      <w:r w:rsidRPr="00DE334C">
        <w:rPr>
          <w:rFonts w:ascii="Arial" w:eastAsia="Times New Roman" w:hAnsi="Arial" w:cs="Arial"/>
          <w:sz w:val="24"/>
          <w:szCs w:val="24"/>
          <w:lang w:eastAsia="es-UY"/>
        </w:rPr>
        <w:t> </w:t>
      </w:r>
    </w:p>
    <w:p w14:paraId="351D383B" w14:textId="77777777" w:rsidR="00DE334C" w:rsidRPr="00DE334C" w:rsidRDefault="00DE334C" w:rsidP="00DE334C">
      <w:pPr>
        <w:spacing w:after="0" w:line="240" w:lineRule="auto"/>
        <w:ind w:firstLine="840"/>
        <w:jc w:val="both"/>
        <w:textAlignment w:val="baseline"/>
        <w:rPr>
          <w:rFonts w:ascii="Segoe UI" w:eastAsia="Times New Roman" w:hAnsi="Segoe UI" w:cs="Segoe UI"/>
          <w:sz w:val="18"/>
          <w:szCs w:val="18"/>
          <w:lang w:eastAsia="es-UY"/>
        </w:rPr>
      </w:pPr>
      <w:r w:rsidRPr="00DE334C">
        <w:rPr>
          <w:rFonts w:ascii="Arial" w:eastAsia="Times New Roman" w:hAnsi="Arial" w:cs="Arial"/>
          <w:b/>
          <w:bCs/>
          <w:sz w:val="24"/>
          <w:szCs w:val="24"/>
          <w:lang w:eastAsia="es-UY"/>
        </w:rPr>
        <w:t>3).</w:t>
      </w:r>
      <w:r w:rsidRPr="00DE334C">
        <w:rPr>
          <w:rFonts w:ascii="Arial" w:eastAsia="Times New Roman" w:hAnsi="Arial" w:cs="Arial"/>
          <w:sz w:val="24"/>
          <w:szCs w:val="24"/>
          <w:lang w:eastAsia="es-UY"/>
        </w:rPr>
        <w:t xml:space="preserve"> </w:t>
      </w:r>
      <w:r w:rsidRPr="00DE334C">
        <w:rPr>
          <w:rFonts w:ascii="Arial" w:eastAsia="Times New Roman" w:hAnsi="Arial" w:cs="Arial"/>
          <w:sz w:val="24"/>
          <w:szCs w:val="24"/>
          <w:lang w:val="es-ES" w:eastAsia="es-UY"/>
        </w:rPr>
        <w:t xml:space="preserve">El BSE se reserva el derecho de exigir la documentación que </w:t>
      </w:r>
      <w:proofErr w:type="gramStart"/>
      <w:r w:rsidRPr="00DE334C">
        <w:rPr>
          <w:rFonts w:ascii="Arial" w:eastAsia="Times New Roman" w:hAnsi="Arial" w:cs="Arial"/>
          <w:sz w:val="24"/>
          <w:szCs w:val="24"/>
          <w:lang w:val="es-ES" w:eastAsia="es-UY"/>
        </w:rPr>
        <w:t>acredite  el</w:t>
      </w:r>
      <w:proofErr w:type="gramEnd"/>
      <w:r w:rsidRPr="00DE334C">
        <w:rPr>
          <w:rFonts w:ascii="Arial" w:eastAsia="Times New Roman" w:hAnsi="Arial" w:cs="Arial"/>
          <w:sz w:val="24"/>
          <w:szCs w:val="24"/>
          <w:lang w:val="es-ES" w:eastAsia="es-UY"/>
        </w:rPr>
        <w:t xml:space="preserve"> pago de salarios y demás rubros emergentes de la relación laboral y las contribuciones de seguridad social, como condición previa al pago de los servicios prestados e instar a los organismos correspondientes a efectuar las fiscalizaciones del caso. </w:t>
      </w:r>
      <w:r w:rsidRPr="00DE334C">
        <w:rPr>
          <w:rFonts w:ascii="Arial" w:eastAsia="Times New Roman" w:hAnsi="Arial" w:cs="Arial"/>
          <w:sz w:val="24"/>
          <w:szCs w:val="24"/>
          <w:lang w:eastAsia="es-UY"/>
        </w:rPr>
        <w:t> </w:t>
      </w:r>
    </w:p>
    <w:p w14:paraId="3D030467" w14:textId="77777777" w:rsidR="00DE334C" w:rsidRPr="00DE334C" w:rsidRDefault="00DE334C" w:rsidP="00DE334C">
      <w:pPr>
        <w:spacing w:after="0" w:line="240" w:lineRule="auto"/>
        <w:ind w:firstLine="840"/>
        <w:jc w:val="both"/>
        <w:textAlignment w:val="baseline"/>
        <w:rPr>
          <w:rFonts w:ascii="Segoe UI" w:eastAsia="Times New Roman" w:hAnsi="Segoe UI" w:cs="Segoe UI"/>
          <w:sz w:val="18"/>
          <w:szCs w:val="18"/>
          <w:lang w:eastAsia="es-UY"/>
        </w:rPr>
      </w:pPr>
      <w:r w:rsidRPr="00DE334C">
        <w:rPr>
          <w:rFonts w:ascii="Arial" w:eastAsia="Times New Roman" w:hAnsi="Arial" w:cs="Arial"/>
          <w:sz w:val="24"/>
          <w:szCs w:val="24"/>
          <w:lang w:eastAsia="es-UY"/>
        </w:rPr>
        <w:t> </w:t>
      </w:r>
    </w:p>
    <w:p w14:paraId="37CCCAE5" w14:textId="77777777" w:rsidR="00DE334C" w:rsidRPr="00DE334C" w:rsidRDefault="00DE334C" w:rsidP="00DE334C">
      <w:pPr>
        <w:spacing w:after="0" w:line="240" w:lineRule="auto"/>
        <w:ind w:firstLine="840"/>
        <w:jc w:val="both"/>
        <w:textAlignment w:val="baseline"/>
        <w:rPr>
          <w:rFonts w:ascii="Segoe UI" w:eastAsia="Times New Roman" w:hAnsi="Segoe UI" w:cs="Segoe UI"/>
          <w:sz w:val="18"/>
          <w:szCs w:val="18"/>
          <w:lang w:eastAsia="es-UY"/>
        </w:rPr>
      </w:pPr>
      <w:r w:rsidRPr="00DE334C">
        <w:rPr>
          <w:rFonts w:ascii="Arial" w:eastAsia="Times New Roman" w:hAnsi="Arial" w:cs="Arial"/>
          <w:b/>
          <w:bCs/>
          <w:sz w:val="24"/>
          <w:szCs w:val="24"/>
          <w:lang w:val="es-ES" w:eastAsia="es-UY"/>
        </w:rPr>
        <w:lastRenderedPageBreak/>
        <w:t>4).</w:t>
      </w:r>
      <w:r w:rsidRPr="00DE334C">
        <w:rPr>
          <w:rFonts w:ascii="Arial" w:eastAsia="Times New Roman" w:hAnsi="Arial" w:cs="Arial"/>
          <w:sz w:val="24"/>
          <w:szCs w:val="24"/>
          <w:lang w:val="es-ES" w:eastAsia="es-UY"/>
        </w:rPr>
        <w:t xml:space="preserve"> La empresa adjudicataria queda obligada a comunicar al BSE los datos personales de los trabajadores afectados a la prestación del servicio, a efectos de poder realizar los controles correspondientes. </w:t>
      </w:r>
      <w:r w:rsidRPr="00DE334C">
        <w:rPr>
          <w:rFonts w:ascii="Arial" w:eastAsia="Times New Roman" w:hAnsi="Arial" w:cs="Arial"/>
          <w:sz w:val="24"/>
          <w:szCs w:val="24"/>
          <w:lang w:eastAsia="es-UY"/>
        </w:rPr>
        <w:t> </w:t>
      </w:r>
    </w:p>
    <w:p w14:paraId="4690871C" w14:textId="77777777" w:rsidR="00DE334C" w:rsidRPr="00DE334C" w:rsidRDefault="00DE334C" w:rsidP="00DE334C">
      <w:pPr>
        <w:spacing w:after="0" w:line="240" w:lineRule="auto"/>
        <w:ind w:firstLine="840"/>
        <w:jc w:val="both"/>
        <w:textAlignment w:val="baseline"/>
        <w:rPr>
          <w:rFonts w:ascii="Segoe UI" w:eastAsia="Times New Roman" w:hAnsi="Segoe UI" w:cs="Segoe UI"/>
          <w:sz w:val="18"/>
          <w:szCs w:val="18"/>
          <w:lang w:eastAsia="es-UY"/>
        </w:rPr>
      </w:pPr>
      <w:r w:rsidRPr="00DE334C">
        <w:rPr>
          <w:rFonts w:ascii="Arial" w:eastAsia="Times New Roman" w:hAnsi="Arial" w:cs="Arial"/>
          <w:sz w:val="24"/>
          <w:szCs w:val="24"/>
          <w:lang w:eastAsia="es-UY"/>
        </w:rPr>
        <w:t> </w:t>
      </w:r>
    </w:p>
    <w:p w14:paraId="319C27CC" w14:textId="77777777" w:rsidR="00DE334C" w:rsidRPr="00DE334C" w:rsidRDefault="00DE334C" w:rsidP="00DE334C">
      <w:pPr>
        <w:spacing w:after="0" w:line="240" w:lineRule="auto"/>
        <w:ind w:firstLine="840"/>
        <w:jc w:val="both"/>
        <w:textAlignment w:val="baseline"/>
        <w:rPr>
          <w:rFonts w:ascii="Segoe UI" w:eastAsia="Times New Roman" w:hAnsi="Segoe UI" w:cs="Segoe UI"/>
          <w:sz w:val="18"/>
          <w:szCs w:val="18"/>
          <w:lang w:eastAsia="es-UY"/>
        </w:rPr>
      </w:pPr>
      <w:r w:rsidRPr="00DE334C">
        <w:rPr>
          <w:rFonts w:ascii="Arial" w:eastAsia="Times New Roman" w:hAnsi="Arial" w:cs="Arial"/>
          <w:b/>
          <w:bCs/>
          <w:sz w:val="24"/>
          <w:szCs w:val="24"/>
          <w:lang w:val="es-ES" w:eastAsia="es-UY"/>
        </w:rPr>
        <w:t>5).</w:t>
      </w:r>
      <w:r w:rsidRPr="00DE334C">
        <w:rPr>
          <w:rFonts w:ascii="Arial" w:eastAsia="Times New Roman" w:hAnsi="Arial" w:cs="Arial"/>
          <w:sz w:val="24"/>
          <w:szCs w:val="24"/>
          <w:lang w:val="es-ES" w:eastAsia="es-UY"/>
        </w:rPr>
        <w:t xml:space="preserve"> El incumplimiento de cualquiera de las obligaciones dispuestas en este artículo, configurará incumplimiento del contrato y será causal de rescisión del contrato por responsabilidad imputable a la empresa que resultare adjudicataria. </w:t>
      </w:r>
      <w:r w:rsidRPr="00DE334C">
        <w:rPr>
          <w:rFonts w:ascii="Arial" w:eastAsia="Times New Roman" w:hAnsi="Arial" w:cs="Arial"/>
          <w:sz w:val="24"/>
          <w:szCs w:val="24"/>
          <w:lang w:eastAsia="es-UY"/>
        </w:rPr>
        <w:t> </w:t>
      </w:r>
    </w:p>
    <w:p w14:paraId="4EAF82CB" w14:textId="77777777" w:rsidR="00DE334C" w:rsidRPr="00DE334C" w:rsidRDefault="00DE334C" w:rsidP="00DE334C">
      <w:pPr>
        <w:spacing w:after="0" w:line="240" w:lineRule="auto"/>
        <w:ind w:firstLine="840"/>
        <w:jc w:val="both"/>
        <w:textAlignment w:val="baseline"/>
        <w:rPr>
          <w:rFonts w:ascii="Segoe UI" w:eastAsia="Times New Roman" w:hAnsi="Segoe UI" w:cs="Segoe UI"/>
          <w:sz w:val="18"/>
          <w:szCs w:val="18"/>
          <w:lang w:eastAsia="es-UY"/>
        </w:rPr>
      </w:pPr>
      <w:r w:rsidRPr="00DE334C">
        <w:rPr>
          <w:rFonts w:ascii="Arial" w:eastAsia="Times New Roman" w:hAnsi="Arial" w:cs="Arial"/>
          <w:sz w:val="24"/>
          <w:szCs w:val="24"/>
          <w:lang w:eastAsia="es-UY"/>
        </w:rPr>
        <w:t> </w:t>
      </w:r>
    </w:p>
    <w:p w14:paraId="3E397CBD" w14:textId="77777777" w:rsidR="00DE334C" w:rsidRPr="00DE334C" w:rsidRDefault="00DE334C" w:rsidP="00DE334C">
      <w:pPr>
        <w:spacing w:after="0" w:line="240" w:lineRule="auto"/>
        <w:ind w:firstLine="840"/>
        <w:jc w:val="both"/>
        <w:textAlignment w:val="baseline"/>
        <w:rPr>
          <w:rFonts w:ascii="Segoe UI" w:eastAsia="Times New Roman" w:hAnsi="Segoe UI" w:cs="Segoe UI"/>
          <w:sz w:val="18"/>
          <w:szCs w:val="18"/>
          <w:lang w:eastAsia="es-UY"/>
        </w:rPr>
      </w:pPr>
      <w:r w:rsidRPr="00DE334C">
        <w:rPr>
          <w:rFonts w:ascii="Arial" w:eastAsia="Times New Roman" w:hAnsi="Arial" w:cs="Arial"/>
          <w:b/>
          <w:bCs/>
          <w:sz w:val="24"/>
          <w:szCs w:val="24"/>
          <w:lang w:val="es-ES" w:eastAsia="es-UY"/>
        </w:rPr>
        <w:t>6).</w:t>
      </w:r>
      <w:r w:rsidRPr="00DE334C">
        <w:rPr>
          <w:rFonts w:ascii="Arial" w:eastAsia="Times New Roman" w:hAnsi="Arial" w:cs="Arial"/>
          <w:sz w:val="24"/>
          <w:szCs w:val="24"/>
          <w:lang w:val="es-ES" w:eastAsia="es-UY"/>
        </w:rPr>
        <w:t xml:space="preserve"> El BSE tiene la potestad de retener de los pagos debidos al adjudicatario en virtud del contrato, los créditos laborales a los que tengan derecho los trabajadores de la empresa contratada, pudiendo adoptar las previsiones administrativas del caso y requerir la información que corresponda en cualquier momento.  </w:t>
      </w:r>
      <w:r w:rsidRPr="00DE334C">
        <w:rPr>
          <w:rFonts w:ascii="Arial" w:eastAsia="Times New Roman" w:hAnsi="Arial" w:cs="Arial"/>
          <w:sz w:val="24"/>
          <w:szCs w:val="24"/>
          <w:lang w:eastAsia="es-UY"/>
        </w:rPr>
        <w:t> </w:t>
      </w:r>
    </w:p>
    <w:p w14:paraId="3E733414" w14:textId="77777777" w:rsidR="00DE334C" w:rsidRPr="00DE334C" w:rsidRDefault="00DE334C" w:rsidP="00DE334C">
      <w:pPr>
        <w:spacing w:after="0" w:line="240" w:lineRule="auto"/>
        <w:ind w:firstLine="840"/>
        <w:jc w:val="both"/>
        <w:textAlignment w:val="baseline"/>
        <w:rPr>
          <w:rFonts w:ascii="Segoe UI" w:eastAsia="Times New Roman" w:hAnsi="Segoe UI" w:cs="Segoe UI"/>
          <w:sz w:val="18"/>
          <w:szCs w:val="18"/>
          <w:lang w:eastAsia="es-UY"/>
        </w:rPr>
      </w:pPr>
      <w:r w:rsidRPr="00DE334C">
        <w:rPr>
          <w:rFonts w:ascii="Arial" w:eastAsia="Times New Roman" w:hAnsi="Arial" w:cs="Arial"/>
          <w:sz w:val="24"/>
          <w:szCs w:val="24"/>
          <w:lang w:eastAsia="es-UY"/>
        </w:rPr>
        <w:t> </w:t>
      </w:r>
    </w:p>
    <w:p w14:paraId="1411DA0C" w14:textId="02F3D807" w:rsidR="00DE334C" w:rsidRDefault="00DE334C" w:rsidP="006B17A3">
      <w:pPr>
        <w:pStyle w:val="paragraph"/>
        <w:spacing w:before="0" w:beforeAutospacing="0" w:after="0" w:afterAutospacing="0"/>
        <w:ind w:right="-150"/>
        <w:jc w:val="both"/>
        <w:textAlignment w:val="baseline"/>
        <w:rPr>
          <w:rFonts w:asciiTheme="minorHAnsi" w:hAnsiTheme="minorHAnsi" w:cstheme="minorHAnsi"/>
          <w:color w:val="000000"/>
        </w:rPr>
      </w:pPr>
    </w:p>
    <w:p w14:paraId="7B367571" w14:textId="03E1B12F" w:rsidR="00DE334C" w:rsidRDefault="00DE334C" w:rsidP="00BF6822">
      <w:pPr>
        <w:pStyle w:val="Ttulo2"/>
        <w:numPr>
          <w:ilvl w:val="0"/>
          <w:numId w:val="2"/>
        </w:numPr>
        <w:rPr>
          <w:rFonts w:ascii="Arial" w:hAnsi="Arial" w:cs="Arial"/>
          <w:b/>
        </w:rPr>
      </w:pPr>
      <w:bookmarkStart w:id="33" w:name="_Toc153210617"/>
      <w:bookmarkStart w:id="34" w:name="_Hlk147831774"/>
      <w:r>
        <w:rPr>
          <w:rFonts w:ascii="Arial" w:hAnsi="Arial" w:cs="Arial"/>
          <w:b/>
        </w:rPr>
        <w:t>SUBCONTRATACIÓN Y CESIÓN DEL CONTRATO.</w:t>
      </w:r>
      <w:bookmarkEnd w:id="33"/>
    </w:p>
    <w:bookmarkEnd w:id="34"/>
    <w:p w14:paraId="5FB343A2" w14:textId="04571AFD" w:rsidR="00DE334C" w:rsidRDefault="00DE334C" w:rsidP="006B17A3">
      <w:pPr>
        <w:pStyle w:val="paragraph"/>
        <w:spacing w:before="0" w:beforeAutospacing="0" w:after="0" w:afterAutospacing="0"/>
        <w:ind w:right="-150"/>
        <w:jc w:val="both"/>
        <w:textAlignment w:val="baseline"/>
        <w:rPr>
          <w:rFonts w:asciiTheme="minorHAnsi" w:hAnsiTheme="minorHAnsi" w:cstheme="minorHAnsi"/>
          <w:color w:val="000000"/>
        </w:rPr>
      </w:pPr>
    </w:p>
    <w:p w14:paraId="1CB31741" w14:textId="78FF2F9E" w:rsidR="00DE334C" w:rsidRDefault="00DE334C" w:rsidP="006B17A3">
      <w:pPr>
        <w:pStyle w:val="paragraph"/>
        <w:spacing w:before="0" w:beforeAutospacing="0" w:after="0" w:afterAutospacing="0"/>
        <w:ind w:right="-150"/>
        <w:jc w:val="both"/>
        <w:textAlignment w:val="baseline"/>
        <w:rPr>
          <w:rStyle w:val="normaltextrun"/>
          <w:rFonts w:ascii="Arial" w:eastAsiaTheme="minorEastAsia" w:hAnsi="Arial" w:cs="Arial"/>
          <w:color w:val="000000"/>
          <w:shd w:val="clear" w:color="auto" w:fill="FFFFFF"/>
        </w:rPr>
      </w:pPr>
      <w:r>
        <w:rPr>
          <w:rStyle w:val="normaltextrun"/>
          <w:rFonts w:ascii="Arial" w:eastAsiaTheme="minorEastAsia" w:hAnsi="Arial" w:cs="Arial"/>
          <w:color w:val="000000"/>
          <w:shd w:val="clear" w:color="auto" w:fill="FFFFFF"/>
        </w:rPr>
        <w:t>La adjudicataria no podrá subcontratar los servicios total o parcialmente ni ceder el contrato o subarrendar los servicios, salvo autorización expresa y por escrito del BSE y, en el caso de asuntos inherentes a su giro, previa autorización de la Superintendencia de Servicios Financieros del Banco Central.</w:t>
      </w:r>
    </w:p>
    <w:p w14:paraId="118235B5" w14:textId="46BC6A16" w:rsidR="00DE334C" w:rsidRDefault="00DE334C" w:rsidP="00DE334C">
      <w:pPr>
        <w:pStyle w:val="paragraph"/>
        <w:spacing w:before="0" w:beforeAutospacing="0" w:after="0" w:afterAutospacing="0"/>
        <w:ind w:right="-150"/>
        <w:jc w:val="both"/>
        <w:textAlignment w:val="baseline"/>
        <w:rPr>
          <w:rFonts w:asciiTheme="minorHAnsi" w:hAnsiTheme="minorHAnsi" w:cstheme="minorHAnsi"/>
          <w:color w:val="000000"/>
        </w:rPr>
      </w:pPr>
    </w:p>
    <w:p w14:paraId="2501BC02" w14:textId="4E9666E0" w:rsidR="00DE334C" w:rsidRDefault="00DE334C" w:rsidP="00DE334C">
      <w:pPr>
        <w:rPr>
          <w:rFonts w:ascii="Arial" w:hAnsi="Arial" w:cs="Arial"/>
          <w:sz w:val="24"/>
          <w:szCs w:val="24"/>
        </w:rPr>
      </w:pPr>
    </w:p>
    <w:p w14:paraId="1A4A25BB" w14:textId="6656E120" w:rsidR="00DE334C" w:rsidRDefault="00DE334C" w:rsidP="00BF6822">
      <w:pPr>
        <w:pStyle w:val="Ttulo2"/>
        <w:numPr>
          <w:ilvl w:val="0"/>
          <w:numId w:val="2"/>
        </w:numPr>
        <w:rPr>
          <w:rFonts w:ascii="Arial" w:hAnsi="Arial" w:cs="Arial"/>
          <w:b/>
        </w:rPr>
      </w:pPr>
      <w:bookmarkStart w:id="35" w:name="_Toc153210618"/>
      <w:r>
        <w:rPr>
          <w:rFonts w:ascii="Arial" w:hAnsi="Arial" w:cs="Arial"/>
          <w:b/>
        </w:rPr>
        <w:t>FORMA DE PAGO.</w:t>
      </w:r>
      <w:bookmarkEnd w:id="35"/>
    </w:p>
    <w:p w14:paraId="76D33624" w14:textId="3F5E2761" w:rsidR="00DE334C" w:rsidRDefault="00DE334C" w:rsidP="6DFBBB31">
      <w:pPr>
        <w:pStyle w:val="paragraph"/>
        <w:spacing w:before="0" w:beforeAutospacing="0" w:after="0" w:afterAutospacing="0"/>
        <w:ind w:right="-150"/>
        <w:jc w:val="both"/>
        <w:textAlignment w:val="baseline"/>
        <w:rPr>
          <w:rStyle w:val="eop"/>
          <w:rFonts w:ascii="Arial" w:eastAsiaTheme="majorEastAsia" w:hAnsi="Arial" w:cs="Arial"/>
          <w:color w:val="000000"/>
          <w:highlight w:val="yellow"/>
        </w:rPr>
      </w:pPr>
    </w:p>
    <w:p w14:paraId="46E0B207" w14:textId="573A954A" w:rsidR="00DE334C" w:rsidRDefault="00DE334C" w:rsidP="00DE334C">
      <w:pPr>
        <w:pStyle w:val="paragraph"/>
        <w:spacing w:before="0" w:beforeAutospacing="0" w:after="0" w:afterAutospacing="0"/>
        <w:ind w:right="-150"/>
        <w:jc w:val="both"/>
        <w:textAlignment w:val="baseline"/>
        <w:rPr>
          <w:rStyle w:val="normaltextrun"/>
          <w:rFonts w:ascii="Arial" w:hAnsi="Arial" w:cs="Arial"/>
          <w:color w:val="000000"/>
          <w:lang w:val="es-ES"/>
        </w:rPr>
      </w:pPr>
      <w:r>
        <w:rPr>
          <w:rStyle w:val="normaltextrun"/>
          <w:rFonts w:ascii="Arial" w:hAnsi="Arial" w:cs="Arial"/>
          <w:color w:val="000000"/>
          <w:lang w:val="es-ES"/>
        </w:rPr>
        <w:t>El pago se realizará en forma mensual, luego de conformada</w:t>
      </w:r>
      <w:r w:rsidR="00A55380">
        <w:rPr>
          <w:rStyle w:val="normaltextrun"/>
          <w:rFonts w:ascii="Arial" w:hAnsi="Arial" w:cs="Arial"/>
          <w:color w:val="000000"/>
          <w:lang w:val="es-ES"/>
        </w:rPr>
        <w:t xml:space="preserve"> (avalada por el servicio)</w:t>
      </w:r>
      <w:r>
        <w:rPr>
          <w:rStyle w:val="normaltextrun"/>
          <w:rFonts w:ascii="Arial" w:hAnsi="Arial" w:cs="Arial"/>
          <w:color w:val="000000"/>
          <w:lang w:val="es-ES"/>
        </w:rPr>
        <w:t xml:space="preserve"> la factura, en un plazo de quince días, la que deberá entregarse en la División Contable, Sector Atención a proveedores o en caso electrónica deberá enviarse a </w:t>
      </w:r>
      <w:hyperlink r:id="rId15" w:tgtFrame="_blank" w:history="1">
        <w:r>
          <w:rPr>
            <w:rStyle w:val="normaltextrun"/>
            <w:rFonts w:ascii="MinionPro-Regular" w:hAnsi="MinionPro-Regular" w:cs="Segoe UI"/>
            <w:color w:val="000000"/>
            <w:lang w:val="es-ES"/>
          </w:rPr>
          <w:t>atencionproveedores2@bse.com.uy</w:t>
        </w:r>
      </w:hyperlink>
      <w:r w:rsidR="00D21250">
        <w:rPr>
          <w:rStyle w:val="normaltextrun"/>
          <w:rFonts w:ascii="Arial" w:hAnsi="Arial" w:cs="Arial"/>
          <w:color w:val="000000"/>
          <w:lang w:val="es-ES"/>
        </w:rPr>
        <w:t>.</w:t>
      </w:r>
    </w:p>
    <w:p w14:paraId="1FD0EDC7" w14:textId="13D754E6" w:rsidR="00DE334C" w:rsidRDefault="00DE334C" w:rsidP="00DE334C">
      <w:pPr>
        <w:pStyle w:val="paragraph"/>
        <w:spacing w:before="0" w:beforeAutospacing="0" w:after="0" w:afterAutospacing="0"/>
        <w:ind w:right="-150"/>
        <w:jc w:val="both"/>
        <w:textAlignment w:val="baseline"/>
        <w:rPr>
          <w:rFonts w:ascii="Segoe UI" w:hAnsi="Segoe UI" w:cs="Segoe UI"/>
          <w:color w:val="000000"/>
          <w:sz w:val="18"/>
          <w:szCs w:val="18"/>
        </w:rPr>
      </w:pPr>
      <w:r>
        <w:rPr>
          <w:rStyle w:val="normaltextrun"/>
          <w:rFonts w:ascii="Arial" w:hAnsi="Arial" w:cs="Arial"/>
          <w:color w:val="000000"/>
          <w:lang w:val="es-ES"/>
        </w:rPr>
        <w:t>El BSE realiza pagos todos los martes del mes.</w:t>
      </w:r>
      <w:r>
        <w:rPr>
          <w:rStyle w:val="eop"/>
          <w:rFonts w:ascii="Arial" w:eastAsiaTheme="majorEastAsia" w:hAnsi="Arial" w:cs="Arial"/>
          <w:color w:val="000000"/>
        </w:rPr>
        <w:t> </w:t>
      </w:r>
    </w:p>
    <w:p w14:paraId="453EBA30" w14:textId="3553805F" w:rsidR="00DE334C" w:rsidRDefault="00DE334C" w:rsidP="00DE334C">
      <w:pPr>
        <w:pStyle w:val="paragraph"/>
        <w:spacing w:before="0" w:beforeAutospacing="0" w:after="0" w:afterAutospacing="0"/>
        <w:ind w:right="-150"/>
        <w:jc w:val="both"/>
        <w:textAlignment w:val="baseline"/>
        <w:rPr>
          <w:rFonts w:asciiTheme="minorHAnsi" w:hAnsiTheme="minorHAnsi" w:cstheme="minorHAnsi"/>
          <w:color w:val="000000"/>
        </w:rPr>
      </w:pPr>
    </w:p>
    <w:p w14:paraId="79B5955C" w14:textId="67DF0DAB" w:rsidR="00D21250" w:rsidRDefault="00D21250" w:rsidP="00BF6822">
      <w:pPr>
        <w:pStyle w:val="Ttulo2"/>
        <w:numPr>
          <w:ilvl w:val="0"/>
          <w:numId w:val="2"/>
        </w:numPr>
        <w:rPr>
          <w:rFonts w:ascii="Arial" w:hAnsi="Arial" w:cs="Arial"/>
          <w:b/>
        </w:rPr>
      </w:pPr>
      <w:bookmarkStart w:id="36" w:name="_Toc153210619"/>
      <w:r>
        <w:rPr>
          <w:rFonts w:ascii="Arial" w:hAnsi="Arial" w:cs="Arial"/>
          <w:b/>
        </w:rPr>
        <w:t>INCUMPLIMIENTO Y MORA AUTOMÁTICA.</w:t>
      </w:r>
      <w:bookmarkEnd w:id="36"/>
    </w:p>
    <w:p w14:paraId="731C4BFC" w14:textId="1F9BEDD9" w:rsidR="00D21250" w:rsidRDefault="00D21250" w:rsidP="00D21250"/>
    <w:p w14:paraId="437D4A7D" w14:textId="77777777" w:rsidR="00D21250" w:rsidRDefault="00D21250" w:rsidP="00D21250">
      <w:pPr>
        <w:pStyle w:val="paragraph"/>
        <w:spacing w:before="0" w:beforeAutospacing="0" w:after="0" w:afterAutospacing="0"/>
        <w:ind w:right="-150"/>
        <w:jc w:val="both"/>
        <w:textAlignment w:val="baseline"/>
        <w:rPr>
          <w:rFonts w:ascii="Segoe UI" w:hAnsi="Segoe UI" w:cs="Segoe UI"/>
          <w:color w:val="000000"/>
          <w:sz w:val="18"/>
          <w:szCs w:val="18"/>
        </w:rPr>
      </w:pPr>
      <w:r>
        <w:rPr>
          <w:rStyle w:val="normaltextrun"/>
          <w:rFonts w:ascii="Arial" w:hAnsi="Arial" w:cs="Arial"/>
        </w:rPr>
        <w:t>El BSE se reserva el derecho a reclamar por los daños y perjuicios que pudiera causar la empresa adjudicataria, en ocasión del servicio prestado.</w:t>
      </w:r>
      <w:r>
        <w:rPr>
          <w:rStyle w:val="eop"/>
          <w:rFonts w:ascii="Arial" w:eastAsiaTheme="majorEastAsia" w:hAnsi="Arial" w:cs="Arial"/>
        </w:rPr>
        <w:t> </w:t>
      </w:r>
    </w:p>
    <w:p w14:paraId="389F79B9" w14:textId="77777777" w:rsidR="00D21250" w:rsidRDefault="00D21250" w:rsidP="00D21250">
      <w:pPr>
        <w:pStyle w:val="paragraph"/>
        <w:spacing w:before="0" w:beforeAutospacing="0" w:after="0" w:afterAutospacing="0"/>
        <w:ind w:right="-150"/>
        <w:jc w:val="both"/>
        <w:textAlignment w:val="baseline"/>
        <w:rPr>
          <w:rFonts w:ascii="Segoe UI" w:hAnsi="Segoe UI" w:cs="Segoe UI"/>
          <w:color w:val="000000"/>
          <w:sz w:val="18"/>
          <w:szCs w:val="18"/>
        </w:rPr>
      </w:pPr>
      <w:r>
        <w:rPr>
          <w:rStyle w:val="eop"/>
          <w:rFonts w:ascii="Arial" w:eastAsiaTheme="majorEastAsia" w:hAnsi="Arial" w:cs="Arial"/>
        </w:rPr>
        <w:t> </w:t>
      </w:r>
    </w:p>
    <w:p w14:paraId="0FC72D85" w14:textId="1B080173" w:rsidR="00850925" w:rsidRDefault="00D21250" w:rsidP="00D21250">
      <w:pPr>
        <w:pStyle w:val="paragraph"/>
        <w:spacing w:before="0" w:beforeAutospacing="0" w:after="0" w:afterAutospacing="0"/>
        <w:ind w:right="-150"/>
        <w:jc w:val="both"/>
        <w:textAlignment w:val="baseline"/>
        <w:rPr>
          <w:rStyle w:val="normaltextrun"/>
          <w:rFonts w:ascii="Arial" w:hAnsi="Arial" w:cs="Arial"/>
        </w:rPr>
      </w:pPr>
      <w:r>
        <w:rPr>
          <w:rStyle w:val="normaltextrun"/>
          <w:rFonts w:ascii="Arial" w:hAnsi="Arial" w:cs="Arial"/>
        </w:rPr>
        <w:t>La mora se producirá de pleno derecho por el solo vencimiento de los plazos establecidos, o por la realización u omisión de cualquier acto o hecho contrario a lo estipulado.</w:t>
      </w:r>
    </w:p>
    <w:p w14:paraId="75E71483" w14:textId="77777777" w:rsidR="00D21250" w:rsidRDefault="00D21250" w:rsidP="00D21250">
      <w:pPr>
        <w:pStyle w:val="paragraph"/>
        <w:spacing w:before="0" w:beforeAutospacing="0" w:after="0" w:afterAutospacing="0"/>
        <w:ind w:right="-150"/>
        <w:jc w:val="both"/>
        <w:textAlignment w:val="baseline"/>
        <w:rPr>
          <w:rFonts w:ascii="Segoe UI" w:hAnsi="Segoe UI" w:cs="Segoe UI"/>
          <w:color w:val="000000"/>
          <w:sz w:val="18"/>
          <w:szCs w:val="18"/>
        </w:rPr>
      </w:pPr>
      <w:r>
        <w:rPr>
          <w:rStyle w:val="eop"/>
          <w:rFonts w:ascii="Arial" w:eastAsiaTheme="majorEastAsia" w:hAnsi="Arial" w:cs="Arial"/>
        </w:rPr>
        <w:t> </w:t>
      </w:r>
    </w:p>
    <w:p w14:paraId="3D0AE68B" w14:textId="77777777" w:rsidR="00D21250" w:rsidRDefault="00D21250" w:rsidP="00D21250">
      <w:pPr>
        <w:pStyle w:val="paragraph"/>
        <w:spacing w:before="0" w:beforeAutospacing="0" w:after="0" w:afterAutospacing="0"/>
        <w:ind w:right="-150"/>
        <w:jc w:val="both"/>
        <w:textAlignment w:val="baseline"/>
        <w:rPr>
          <w:rFonts w:ascii="Segoe UI" w:hAnsi="Segoe UI" w:cs="Segoe UI"/>
          <w:color w:val="000000"/>
          <w:sz w:val="18"/>
          <w:szCs w:val="18"/>
        </w:rPr>
      </w:pPr>
      <w:r>
        <w:rPr>
          <w:rStyle w:val="normaltextrun"/>
          <w:rFonts w:ascii="Arial" w:hAnsi="Arial" w:cs="Arial"/>
        </w:rPr>
        <w:t>Si el presente pliego exige al oferente como requisito excluyente u obligatorio para presentarse al llamado, el contar con alguna habilitación o autorización de autoridad competente, o algún otro requisito específico, el adjudicatario deberá mantener vigente el mismo durante toda la vigencia del vínculo contractual. La pérdida del mismo durante la vigencia del contrato se considerará incumplimiento contractual grave, y habilitará la rescisión del contrato.</w:t>
      </w:r>
      <w:r>
        <w:rPr>
          <w:rStyle w:val="eop"/>
          <w:rFonts w:ascii="Arial" w:eastAsiaTheme="majorEastAsia" w:hAnsi="Arial" w:cs="Arial"/>
        </w:rPr>
        <w:t> </w:t>
      </w:r>
    </w:p>
    <w:p w14:paraId="5F707E99" w14:textId="1A60628A" w:rsidR="00D21250" w:rsidRDefault="00D21250" w:rsidP="00DE334C">
      <w:pPr>
        <w:pStyle w:val="paragraph"/>
        <w:spacing w:before="0" w:beforeAutospacing="0" w:after="0" w:afterAutospacing="0"/>
        <w:ind w:right="-150"/>
        <w:jc w:val="both"/>
        <w:textAlignment w:val="baseline"/>
        <w:rPr>
          <w:rFonts w:asciiTheme="minorHAnsi" w:hAnsiTheme="minorHAnsi" w:cstheme="minorHAnsi"/>
          <w:color w:val="000000"/>
        </w:rPr>
      </w:pPr>
    </w:p>
    <w:p w14:paraId="7EB10D4A" w14:textId="6957C2D2" w:rsidR="00F0203F" w:rsidRDefault="00F0203F" w:rsidP="00DE334C">
      <w:pPr>
        <w:pStyle w:val="paragraph"/>
        <w:spacing w:before="0" w:beforeAutospacing="0" w:after="0" w:afterAutospacing="0"/>
        <w:ind w:right="-150"/>
        <w:jc w:val="both"/>
        <w:textAlignment w:val="baseline"/>
        <w:rPr>
          <w:rFonts w:asciiTheme="minorHAnsi" w:hAnsiTheme="minorHAnsi" w:cstheme="minorHAnsi"/>
          <w:color w:val="000000"/>
        </w:rPr>
      </w:pPr>
    </w:p>
    <w:p w14:paraId="66D9E4B4" w14:textId="77777777" w:rsidR="00F0203F" w:rsidRDefault="00F0203F" w:rsidP="00DE334C">
      <w:pPr>
        <w:pStyle w:val="paragraph"/>
        <w:spacing w:before="0" w:beforeAutospacing="0" w:after="0" w:afterAutospacing="0"/>
        <w:ind w:right="-150"/>
        <w:jc w:val="both"/>
        <w:textAlignment w:val="baseline"/>
        <w:rPr>
          <w:rFonts w:asciiTheme="minorHAnsi" w:hAnsiTheme="minorHAnsi" w:cstheme="minorHAnsi"/>
          <w:color w:val="000000"/>
        </w:rPr>
      </w:pPr>
    </w:p>
    <w:p w14:paraId="5F4A8D31" w14:textId="50F087F5" w:rsidR="00240486" w:rsidRPr="00240486" w:rsidRDefault="00D21250" w:rsidP="00240486">
      <w:pPr>
        <w:pStyle w:val="Ttulo2"/>
        <w:numPr>
          <w:ilvl w:val="0"/>
          <w:numId w:val="2"/>
        </w:numPr>
        <w:rPr>
          <w:rFonts w:ascii="Arial" w:hAnsi="Arial" w:cs="Arial"/>
          <w:b/>
        </w:rPr>
      </w:pPr>
      <w:bookmarkStart w:id="37" w:name="_Hlk147832184"/>
      <w:bookmarkStart w:id="38" w:name="_Toc153210620"/>
      <w:r>
        <w:rPr>
          <w:rFonts w:ascii="Arial" w:hAnsi="Arial" w:cs="Arial"/>
          <w:b/>
        </w:rPr>
        <w:lastRenderedPageBreak/>
        <w:t>MULTAS.</w:t>
      </w:r>
      <w:bookmarkEnd w:id="37"/>
      <w:bookmarkEnd w:id="38"/>
    </w:p>
    <w:p w14:paraId="0741DB0B" w14:textId="6075C400" w:rsidR="00D21250" w:rsidRDefault="00D21250" w:rsidP="00DE334C">
      <w:pPr>
        <w:pStyle w:val="paragraph"/>
        <w:spacing w:before="0" w:beforeAutospacing="0" w:after="0" w:afterAutospacing="0"/>
        <w:ind w:right="-150"/>
        <w:jc w:val="both"/>
        <w:textAlignment w:val="baseline"/>
        <w:rPr>
          <w:rFonts w:asciiTheme="minorHAnsi" w:hAnsiTheme="minorHAnsi" w:cstheme="minorHAnsi"/>
          <w:color w:val="000000"/>
        </w:rPr>
      </w:pPr>
    </w:p>
    <w:p w14:paraId="568FC897" w14:textId="77777777" w:rsidR="00F0203F" w:rsidRPr="00F0203F" w:rsidRDefault="00F0203F" w:rsidP="00F0203F">
      <w:pPr>
        <w:rPr>
          <w:rStyle w:val="normaltextrun"/>
          <w:rFonts w:ascii="Arial" w:eastAsia="Times New Roman" w:hAnsi="Arial" w:cs="Arial"/>
          <w:sz w:val="24"/>
          <w:szCs w:val="24"/>
          <w:lang w:eastAsia="es-UY"/>
        </w:rPr>
      </w:pPr>
      <w:r w:rsidRPr="00F0203F">
        <w:rPr>
          <w:rStyle w:val="normaltextrun"/>
          <w:rFonts w:ascii="Arial" w:eastAsia="Times New Roman" w:hAnsi="Arial" w:cs="Arial"/>
          <w:sz w:val="24"/>
          <w:szCs w:val="24"/>
          <w:lang w:eastAsia="es-UY"/>
        </w:rPr>
        <w:t xml:space="preserve">En el caso de detectarse irregularidades en la prestación de los servicios, el BSE comunicará tales irregularidades a la empresa proveedora quienes se obligan a tomar las medidas del caso a fin de evitar o solucionar las observaciones que se formulan. </w:t>
      </w:r>
    </w:p>
    <w:p w14:paraId="650F2637" w14:textId="77777777" w:rsidR="00F0203F" w:rsidRPr="00F0203F" w:rsidRDefault="00F0203F" w:rsidP="00F0203F">
      <w:pPr>
        <w:rPr>
          <w:rStyle w:val="normaltextrun"/>
          <w:rFonts w:ascii="Arial" w:eastAsia="Times New Roman" w:hAnsi="Arial" w:cs="Arial"/>
          <w:sz w:val="24"/>
          <w:szCs w:val="24"/>
          <w:lang w:eastAsia="es-UY"/>
        </w:rPr>
      </w:pPr>
    </w:p>
    <w:p w14:paraId="1139FDBA" w14:textId="77777777" w:rsidR="00F0203F" w:rsidRPr="00F0203F" w:rsidRDefault="00F0203F" w:rsidP="00F0203F">
      <w:pPr>
        <w:rPr>
          <w:rStyle w:val="normaltextrun"/>
          <w:rFonts w:ascii="Arial" w:eastAsia="Times New Roman" w:hAnsi="Arial" w:cs="Arial"/>
          <w:sz w:val="24"/>
          <w:szCs w:val="24"/>
          <w:lang w:eastAsia="es-UY"/>
        </w:rPr>
      </w:pPr>
      <w:r w:rsidRPr="00F0203F">
        <w:rPr>
          <w:rStyle w:val="normaltextrun"/>
          <w:rFonts w:ascii="Arial" w:eastAsia="Times New Roman" w:hAnsi="Arial" w:cs="Arial"/>
          <w:sz w:val="24"/>
          <w:szCs w:val="24"/>
          <w:lang w:eastAsia="es-UY"/>
        </w:rPr>
        <w:t xml:space="preserve">De no corregirse dichas irregularidades en los servicios, el BSE queda facultado a suspender y/o prescindir de los servicios de aquella empresa proveedora que a su juicio corresponda, contratando con quien se estime conveniente.   </w:t>
      </w:r>
    </w:p>
    <w:p w14:paraId="78C771B4" w14:textId="77777777" w:rsidR="00F0203F" w:rsidRPr="00F0203F" w:rsidRDefault="00F0203F" w:rsidP="00F0203F">
      <w:pPr>
        <w:rPr>
          <w:rStyle w:val="normaltextrun"/>
          <w:rFonts w:ascii="Arial" w:eastAsia="Times New Roman" w:hAnsi="Arial" w:cs="Arial"/>
          <w:sz w:val="24"/>
          <w:szCs w:val="24"/>
          <w:lang w:eastAsia="es-UY"/>
        </w:rPr>
      </w:pPr>
    </w:p>
    <w:p w14:paraId="1661FBE2" w14:textId="77777777" w:rsidR="00F0203F" w:rsidRPr="00F0203F" w:rsidRDefault="00F0203F" w:rsidP="00F0203F">
      <w:pPr>
        <w:rPr>
          <w:rStyle w:val="normaltextrun"/>
          <w:rFonts w:ascii="Arial" w:eastAsia="Times New Roman" w:hAnsi="Arial" w:cs="Arial"/>
          <w:sz w:val="24"/>
          <w:szCs w:val="24"/>
          <w:lang w:eastAsia="es-UY"/>
        </w:rPr>
      </w:pPr>
      <w:r w:rsidRPr="00F0203F">
        <w:rPr>
          <w:rStyle w:val="normaltextrun"/>
          <w:rFonts w:ascii="Arial" w:eastAsia="Times New Roman" w:hAnsi="Arial" w:cs="Arial"/>
          <w:sz w:val="24"/>
          <w:szCs w:val="24"/>
          <w:lang w:eastAsia="es-UY"/>
        </w:rPr>
        <w:t>Si el adjudicatario no cumpliera su obligación dentro del plazo y en la forma estipulada, se pactan las siguientes multas:</w:t>
      </w:r>
    </w:p>
    <w:p w14:paraId="4808B962" w14:textId="77777777" w:rsidR="00F0203F" w:rsidRPr="00F0203F" w:rsidRDefault="00F0203F" w:rsidP="00F0203F">
      <w:pPr>
        <w:rPr>
          <w:rStyle w:val="normaltextrun"/>
          <w:rFonts w:ascii="Arial" w:eastAsia="Times New Roman" w:hAnsi="Arial" w:cs="Arial"/>
          <w:sz w:val="24"/>
          <w:szCs w:val="24"/>
          <w:lang w:eastAsia="es-UY"/>
        </w:rPr>
      </w:pPr>
    </w:p>
    <w:p w14:paraId="11BCCBDB" w14:textId="77777777" w:rsidR="00F0203F" w:rsidRPr="00F0203F" w:rsidRDefault="00F0203F" w:rsidP="00F0203F">
      <w:pPr>
        <w:rPr>
          <w:rStyle w:val="normaltextrun"/>
          <w:rFonts w:ascii="Arial" w:eastAsia="Times New Roman" w:hAnsi="Arial" w:cs="Arial"/>
          <w:sz w:val="24"/>
          <w:szCs w:val="24"/>
          <w:lang w:eastAsia="es-UY"/>
        </w:rPr>
      </w:pPr>
      <w:r w:rsidRPr="00F0203F">
        <w:rPr>
          <w:rStyle w:val="normaltextrun"/>
          <w:rFonts w:ascii="Arial" w:eastAsia="Times New Roman" w:hAnsi="Arial" w:cs="Arial"/>
          <w:sz w:val="24"/>
          <w:szCs w:val="24"/>
          <w:lang w:eastAsia="es-UY"/>
        </w:rPr>
        <w:t xml:space="preserve">a)      Para obligaciones de ejecución instantánea, se establece una multa del 15% del precio del contrato. </w:t>
      </w:r>
    </w:p>
    <w:p w14:paraId="12E54F94" w14:textId="77777777" w:rsidR="00F0203F" w:rsidRPr="00F0203F" w:rsidRDefault="00F0203F" w:rsidP="00F0203F">
      <w:pPr>
        <w:rPr>
          <w:rStyle w:val="normaltextrun"/>
          <w:rFonts w:ascii="Arial" w:eastAsia="Times New Roman" w:hAnsi="Arial" w:cs="Arial"/>
          <w:sz w:val="24"/>
          <w:szCs w:val="24"/>
          <w:lang w:eastAsia="es-UY"/>
        </w:rPr>
      </w:pPr>
    </w:p>
    <w:p w14:paraId="022A8B07" w14:textId="77777777" w:rsidR="00F0203F" w:rsidRPr="00F0203F" w:rsidRDefault="00F0203F" w:rsidP="00F0203F">
      <w:pPr>
        <w:rPr>
          <w:rStyle w:val="normaltextrun"/>
          <w:rFonts w:ascii="Arial" w:eastAsia="Times New Roman" w:hAnsi="Arial" w:cs="Arial"/>
          <w:sz w:val="24"/>
          <w:szCs w:val="24"/>
          <w:lang w:eastAsia="es-UY"/>
        </w:rPr>
      </w:pPr>
      <w:r w:rsidRPr="00F0203F">
        <w:rPr>
          <w:rStyle w:val="normaltextrun"/>
          <w:rFonts w:ascii="Arial" w:eastAsia="Times New Roman" w:hAnsi="Arial" w:cs="Arial"/>
          <w:sz w:val="24"/>
          <w:szCs w:val="24"/>
          <w:lang w:eastAsia="es-UY"/>
        </w:rPr>
        <w:t>b)      Para obligaciones de ejecución continuada, se establece para el primer incumplimiento, una multa del 5% sobre el total del monto abonado o estimado a abonar el mes del incumplimiento; para el segundo incumplimiento, una multa del 10%; y para los sucesivos incumplimientos del 15%, siendo acumulativas si se efectuaran dentro del mismo mes.</w:t>
      </w:r>
    </w:p>
    <w:p w14:paraId="3524501A" w14:textId="77777777" w:rsidR="00F0203F" w:rsidRPr="00F0203F" w:rsidRDefault="00F0203F" w:rsidP="00F0203F">
      <w:pPr>
        <w:rPr>
          <w:rStyle w:val="normaltextrun"/>
          <w:rFonts w:ascii="Arial" w:eastAsia="Times New Roman" w:hAnsi="Arial" w:cs="Arial"/>
          <w:sz w:val="24"/>
          <w:szCs w:val="24"/>
          <w:lang w:eastAsia="es-UY"/>
        </w:rPr>
      </w:pPr>
    </w:p>
    <w:p w14:paraId="4D21D701" w14:textId="77777777" w:rsidR="00F0203F" w:rsidRPr="00F0203F" w:rsidRDefault="00F0203F" w:rsidP="00F0203F">
      <w:pPr>
        <w:rPr>
          <w:rStyle w:val="normaltextrun"/>
          <w:rFonts w:ascii="Arial" w:eastAsia="Times New Roman" w:hAnsi="Arial" w:cs="Arial"/>
          <w:sz w:val="24"/>
          <w:szCs w:val="24"/>
          <w:lang w:eastAsia="es-UY"/>
        </w:rPr>
      </w:pPr>
      <w:r w:rsidRPr="00F0203F">
        <w:rPr>
          <w:rStyle w:val="normaltextrun"/>
          <w:rFonts w:ascii="Arial" w:eastAsia="Times New Roman" w:hAnsi="Arial" w:cs="Arial"/>
          <w:sz w:val="24"/>
          <w:szCs w:val="24"/>
          <w:lang w:eastAsia="es-UY"/>
        </w:rPr>
        <w:t>Para los incumplimientos expresamente previstos en la memoria técnica, serán de aplicación las multas y sanciones previstas en dicho documento. Anexo M2 “Penalizaciones durante la vigencia del contrato por incumplimiento de niveles de servicio.</w:t>
      </w:r>
    </w:p>
    <w:p w14:paraId="26421EE0" w14:textId="77777777" w:rsidR="00F0203F" w:rsidRPr="00F0203F" w:rsidRDefault="00F0203F" w:rsidP="00F0203F">
      <w:pPr>
        <w:rPr>
          <w:rStyle w:val="normaltextrun"/>
          <w:rFonts w:ascii="Arial" w:eastAsia="Times New Roman" w:hAnsi="Arial" w:cs="Arial"/>
          <w:sz w:val="24"/>
          <w:szCs w:val="24"/>
          <w:lang w:eastAsia="es-UY"/>
        </w:rPr>
      </w:pPr>
    </w:p>
    <w:p w14:paraId="51A7453A" w14:textId="77777777" w:rsidR="00F0203F" w:rsidRPr="00F0203F" w:rsidRDefault="00F0203F" w:rsidP="00F0203F">
      <w:pPr>
        <w:rPr>
          <w:rStyle w:val="normaltextrun"/>
          <w:rFonts w:ascii="Arial" w:eastAsia="Times New Roman" w:hAnsi="Arial" w:cs="Arial"/>
          <w:sz w:val="24"/>
          <w:szCs w:val="24"/>
          <w:lang w:eastAsia="es-UY"/>
        </w:rPr>
      </w:pPr>
      <w:r w:rsidRPr="00F0203F">
        <w:rPr>
          <w:rStyle w:val="normaltextrun"/>
          <w:rFonts w:ascii="Arial" w:eastAsia="Times New Roman" w:hAnsi="Arial" w:cs="Arial"/>
          <w:sz w:val="24"/>
          <w:szCs w:val="24"/>
          <w:lang w:eastAsia="es-UY"/>
        </w:rPr>
        <w:t>Incurso el adjudicatario en mora en el cumplimiento de sus obligaciones, el BSE podrá a su arbitrio, dar por rescindido el contrato o exigir judicialmente su cumplimiento forzado. En ambos casos, se devengará una multa equivalente a 200 UR (Unidades Reajustables)</w:t>
      </w:r>
    </w:p>
    <w:p w14:paraId="19179159" w14:textId="77777777" w:rsidR="00F0203F" w:rsidRPr="00F0203F" w:rsidRDefault="00F0203F" w:rsidP="00F0203F">
      <w:pPr>
        <w:rPr>
          <w:rStyle w:val="normaltextrun"/>
          <w:rFonts w:ascii="Arial" w:eastAsia="Times New Roman" w:hAnsi="Arial" w:cs="Arial"/>
          <w:sz w:val="24"/>
          <w:szCs w:val="24"/>
          <w:lang w:eastAsia="es-UY"/>
        </w:rPr>
      </w:pPr>
    </w:p>
    <w:p w14:paraId="382FBD8D" w14:textId="77777777" w:rsidR="00F0203F" w:rsidRPr="00F0203F" w:rsidRDefault="00F0203F" w:rsidP="00F0203F">
      <w:pPr>
        <w:rPr>
          <w:rStyle w:val="normaltextrun"/>
          <w:rFonts w:ascii="Arial" w:eastAsia="Times New Roman" w:hAnsi="Arial" w:cs="Arial"/>
          <w:sz w:val="24"/>
          <w:szCs w:val="24"/>
          <w:lang w:eastAsia="es-UY"/>
        </w:rPr>
      </w:pPr>
      <w:r w:rsidRPr="00F0203F">
        <w:rPr>
          <w:rStyle w:val="normaltextrun"/>
          <w:rFonts w:ascii="Arial" w:eastAsia="Times New Roman" w:hAnsi="Arial" w:cs="Arial"/>
          <w:sz w:val="24"/>
          <w:szCs w:val="24"/>
          <w:lang w:eastAsia="es-UY"/>
        </w:rPr>
        <w:t>La rescisión operará automáticamente y podrá ser notificada mediante telegrama colacionado o acta notarial.</w:t>
      </w:r>
    </w:p>
    <w:p w14:paraId="1A87A93C" w14:textId="77777777" w:rsidR="00F0203F" w:rsidRPr="00F0203F" w:rsidRDefault="00F0203F" w:rsidP="00F0203F">
      <w:pPr>
        <w:rPr>
          <w:rStyle w:val="normaltextrun"/>
          <w:rFonts w:ascii="Arial" w:eastAsia="Times New Roman" w:hAnsi="Arial" w:cs="Arial"/>
          <w:sz w:val="24"/>
          <w:szCs w:val="24"/>
          <w:lang w:eastAsia="es-UY"/>
        </w:rPr>
      </w:pPr>
    </w:p>
    <w:p w14:paraId="6174228F" w14:textId="77777777" w:rsidR="00F0203F" w:rsidRPr="00F0203F" w:rsidRDefault="00F0203F" w:rsidP="00F0203F">
      <w:pPr>
        <w:rPr>
          <w:rStyle w:val="normaltextrun"/>
          <w:rFonts w:ascii="Arial" w:eastAsia="Times New Roman" w:hAnsi="Arial" w:cs="Arial"/>
          <w:sz w:val="24"/>
          <w:szCs w:val="24"/>
          <w:lang w:eastAsia="es-UY"/>
        </w:rPr>
      </w:pPr>
      <w:r w:rsidRPr="00F0203F">
        <w:rPr>
          <w:rStyle w:val="normaltextrun"/>
          <w:rFonts w:ascii="Arial" w:eastAsia="Times New Roman" w:hAnsi="Arial" w:cs="Arial"/>
          <w:sz w:val="24"/>
          <w:szCs w:val="24"/>
          <w:lang w:eastAsia="es-UY"/>
        </w:rPr>
        <w:t>Todas las multas pactadas en el presente pliego son acumulables con los daños y perjuicios que se hubieren irrogado y con la ejecución forzada de la obligación.</w:t>
      </w:r>
    </w:p>
    <w:p w14:paraId="3F5EB7E4" w14:textId="77777777" w:rsidR="00F0203F" w:rsidRPr="00F0203F" w:rsidRDefault="00F0203F" w:rsidP="00F0203F">
      <w:pPr>
        <w:rPr>
          <w:rStyle w:val="normaltextrun"/>
          <w:rFonts w:ascii="Arial" w:eastAsia="Times New Roman" w:hAnsi="Arial" w:cs="Arial"/>
          <w:sz w:val="24"/>
          <w:szCs w:val="24"/>
          <w:lang w:eastAsia="es-UY"/>
        </w:rPr>
      </w:pPr>
    </w:p>
    <w:p w14:paraId="2FC18DE8" w14:textId="35EB2E6A" w:rsidR="00F0203F" w:rsidRPr="00F0203F" w:rsidRDefault="00F0203F" w:rsidP="00F0203F">
      <w:pPr>
        <w:rPr>
          <w:rStyle w:val="normaltextrun"/>
          <w:rFonts w:ascii="Arial" w:eastAsia="Times New Roman" w:hAnsi="Arial" w:cs="Arial"/>
          <w:sz w:val="24"/>
          <w:szCs w:val="24"/>
          <w:lang w:eastAsia="es-UY"/>
        </w:rPr>
      </w:pPr>
      <w:r w:rsidRPr="00F0203F">
        <w:rPr>
          <w:rStyle w:val="normaltextrun"/>
          <w:rFonts w:ascii="Arial" w:eastAsia="Times New Roman" w:hAnsi="Arial" w:cs="Arial"/>
          <w:sz w:val="24"/>
          <w:szCs w:val="24"/>
          <w:lang w:eastAsia="es-UY"/>
        </w:rPr>
        <w:lastRenderedPageBreak/>
        <w:t>El BSE tendrá la potestad de retener de los pagos que se adeuden a la empresa adjudicataria, los créditos que por cualquier concepto tenga a su favor.</w:t>
      </w:r>
    </w:p>
    <w:p w14:paraId="20ED25AB" w14:textId="77777777" w:rsidR="00F0203F" w:rsidRDefault="00F0203F" w:rsidP="00DE334C">
      <w:pPr>
        <w:pStyle w:val="paragraph"/>
        <w:spacing w:before="0" w:beforeAutospacing="0" w:after="0" w:afterAutospacing="0"/>
        <w:ind w:right="-150"/>
        <w:jc w:val="both"/>
        <w:textAlignment w:val="baseline"/>
        <w:rPr>
          <w:rFonts w:asciiTheme="minorHAnsi" w:hAnsiTheme="minorHAnsi" w:cstheme="minorHAnsi"/>
          <w:color w:val="000000"/>
        </w:rPr>
      </w:pPr>
    </w:p>
    <w:p w14:paraId="7E1A2C91" w14:textId="245B8266" w:rsidR="00D21250" w:rsidRDefault="00D21250" w:rsidP="00BF6822">
      <w:pPr>
        <w:pStyle w:val="Ttulo2"/>
        <w:numPr>
          <w:ilvl w:val="0"/>
          <w:numId w:val="2"/>
        </w:numPr>
        <w:rPr>
          <w:rFonts w:ascii="Arial" w:hAnsi="Arial" w:cs="Arial"/>
          <w:b/>
        </w:rPr>
      </w:pPr>
      <w:bookmarkStart w:id="39" w:name="_Toc153210621"/>
      <w:r>
        <w:rPr>
          <w:rFonts w:ascii="Arial" w:hAnsi="Arial" w:cs="Arial"/>
          <w:b/>
        </w:rPr>
        <w:t>CONFIDENCIALIDAD.</w:t>
      </w:r>
      <w:bookmarkEnd w:id="39"/>
    </w:p>
    <w:p w14:paraId="16DED83C" w14:textId="60154DCA" w:rsidR="00D21250" w:rsidRDefault="00D21250" w:rsidP="00DE334C">
      <w:pPr>
        <w:pStyle w:val="paragraph"/>
        <w:spacing w:before="0" w:beforeAutospacing="0" w:after="0" w:afterAutospacing="0"/>
        <w:ind w:right="-150"/>
        <w:jc w:val="both"/>
        <w:textAlignment w:val="baseline"/>
        <w:rPr>
          <w:rFonts w:asciiTheme="minorHAnsi" w:hAnsiTheme="minorHAnsi" w:cstheme="minorHAnsi"/>
          <w:color w:val="000000"/>
        </w:rPr>
      </w:pPr>
    </w:p>
    <w:p w14:paraId="6A0496A0" w14:textId="77777777" w:rsidR="00D21250" w:rsidRDefault="00D21250" w:rsidP="00D21250">
      <w:pPr>
        <w:pStyle w:val="paragraph"/>
        <w:spacing w:before="0" w:beforeAutospacing="0" w:after="0" w:afterAutospacing="0"/>
        <w:ind w:right="-150"/>
        <w:jc w:val="both"/>
        <w:textAlignment w:val="baseline"/>
        <w:rPr>
          <w:rFonts w:ascii="Segoe UI" w:hAnsi="Segoe UI" w:cs="Segoe UI"/>
          <w:color w:val="000000"/>
          <w:sz w:val="18"/>
          <w:szCs w:val="18"/>
        </w:rPr>
      </w:pPr>
      <w:r>
        <w:rPr>
          <w:rStyle w:val="normaltextrun"/>
          <w:rFonts w:ascii="Arial" w:hAnsi="Arial" w:cs="Arial"/>
          <w:color w:val="000000"/>
          <w:lang w:val="es-ES"/>
        </w:rPr>
        <w:t>La información que las partes se proporcionen recíprocamente para la ejecución de este contrato será considerada CONFIDENCIAL, por lo cual las partes se obligan a no divulgar su contenido a otras personas que no sean expresamente autorizadas por escrito por la empresa a que corresponde la información, so pena de responder por los daños y perjuicios que se ocasionaren. </w:t>
      </w:r>
      <w:r>
        <w:rPr>
          <w:rStyle w:val="eop"/>
          <w:rFonts w:ascii="Arial" w:eastAsiaTheme="majorEastAsia" w:hAnsi="Arial" w:cs="Arial"/>
          <w:color w:val="000000"/>
        </w:rPr>
        <w:t> </w:t>
      </w:r>
    </w:p>
    <w:p w14:paraId="4D136824" w14:textId="77777777" w:rsidR="00D21250" w:rsidRDefault="00D21250" w:rsidP="00D21250">
      <w:pPr>
        <w:pStyle w:val="paragraph"/>
        <w:spacing w:before="0" w:beforeAutospacing="0" w:after="0" w:afterAutospacing="0"/>
        <w:ind w:right="-150"/>
        <w:jc w:val="both"/>
        <w:textAlignment w:val="baseline"/>
        <w:rPr>
          <w:rFonts w:ascii="Segoe UI" w:hAnsi="Segoe UI" w:cs="Segoe UI"/>
          <w:color w:val="000000"/>
          <w:sz w:val="18"/>
          <w:szCs w:val="18"/>
        </w:rPr>
      </w:pPr>
      <w:r>
        <w:rPr>
          <w:rStyle w:val="eop"/>
          <w:rFonts w:ascii="Arial" w:eastAsiaTheme="majorEastAsia" w:hAnsi="Arial" w:cs="Arial"/>
          <w:color w:val="000000"/>
        </w:rPr>
        <w:t> </w:t>
      </w:r>
    </w:p>
    <w:p w14:paraId="7C8F1C1E" w14:textId="77777777" w:rsidR="00D21250" w:rsidRDefault="00D21250" w:rsidP="00D21250">
      <w:pPr>
        <w:pStyle w:val="paragraph"/>
        <w:spacing w:before="0" w:beforeAutospacing="0" w:after="0" w:afterAutospacing="0"/>
        <w:ind w:right="-150"/>
        <w:jc w:val="both"/>
        <w:textAlignment w:val="baseline"/>
        <w:rPr>
          <w:rFonts w:ascii="Segoe UI" w:hAnsi="Segoe UI" w:cs="Segoe UI"/>
          <w:color w:val="000000"/>
          <w:sz w:val="18"/>
          <w:szCs w:val="18"/>
        </w:rPr>
      </w:pPr>
      <w:r>
        <w:rPr>
          <w:rStyle w:val="normaltextrun"/>
          <w:rFonts w:ascii="Arial" w:hAnsi="Arial" w:cs="Arial"/>
          <w:color w:val="000000"/>
          <w:lang w:val="es-ES"/>
        </w:rPr>
        <w:t>Se considerará que dicha obligación ha sido incumplida en caso que la información sea revelada por agentes, representantes o empleados de las partes. </w:t>
      </w:r>
      <w:r>
        <w:rPr>
          <w:rStyle w:val="eop"/>
          <w:rFonts w:ascii="Arial" w:eastAsiaTheme="majorEastAsia" w:hAnsi="Arial" w:cs="Arial"/>
          <w:color w:val="000000"/>
        </w:rPr>
        <w:t> </w:t>
      </w:r>
    </w:p>
    <w:p w14:paraId="1936B272" w14:textId="77777777" w:rsidR="00D21250" w:rsidRDefault="00D21250" w:rsidP="00D21250">
      <w:pPr>
        <w:pStyle w:val="paragraph"/>
        <w:spacing w:before="0" w:beforeAutospacing="0" w:after="0" w:afterAutospacing="0"/>
        <w:ind w:right="-150"/>
        <w:jc w:val="both"/>
        <w:textAlignment w:val="baseline"/>
        <w:rPr>
          <w:rFonts w:ascii="Segoe UI" w:hAnsi="Segoe UI" w:cs="Segoe UI"/>
          <w:color w:val="000000"/>
          <w:sz w:val="18"/>
          <w:szCs w:val="18"/>
        </w:rPr>
      </w:pPr>
      <w:r>
        <w:rPr>
          <w:rStyle w:val="eop"/>
          <w:rFonts w:ascii="Arial" w:eastAsiaTheme="majorEastAsia" w:hAnsi="Arial" w:cs="Arial"/>
          <w:color w:val="000000"/>
        </w:rPr>
        <w:t> </w:t>
      </w:r>
    </w:p>
    <w:p w14:paraId="62688984" w14:textId="31125509" w:rsidR="00D21250" w:rsidRDefault="00D21250" w:rsidP="00D21250">
      <w:pPr>
        <w:pStyle w:val="paragraph"/>
        <w:spacing w:before="0" w:beforeAutospacing="0" w:after="0" w:afterAutospacing="0"/>
        <w:ind w:right="-150"/>
        <w:jc w:val="both"/>
        <w:textAlignment w:val="baseline"/>
        <w:rPr>
          <w:rFonts w:ascii="Segoe UI" w:hAnsi="Segoe UI" w:cs="Segoe UI"/>
          <w:color w:val="000000"/>
          <w:sz w:val="18"/>
          <w:szCs w:val="18"/>
        </w:rPr>
      </w:pPr>
      <w:r>
        <w:rPr>
          <w:rStyle w:val="normaltextrun"/>
          <w:rFonts w:ascii="Arial" w:hAnsi="Arial" w:cs="Arial"/>
          <w:color w:val="000000"/>
          <w:lang w:val="es-ES"/>
        </w:rPr>
        <w:t>La obligación de confidencialidad cesará en caso que la información proporcionada tomará estado público por motivos no imputables a los comparecientes. </w:t>
      </w:r>
      <w:r>
        <w:rPr>
          <w:rStyle w:val="eop"/>
          <w:rFonts w:ascii="Arial" w:eastAsiaTheme="majorEastAsia" w:hAnsi="Arial" w:cs="Arial"/>
          <w:color w:val="000000"/>
        </w:rPr>
        <w:t> </w:t>
      </w:r>
    </w:p>
    <w:p w14:paraId="5F707F71" w14:textId="77777777" w:rsidR="00D21250" w:rsidRDefault="00D21250" w:rsidP="00D21250">
      <w:pPr>
        <w:pStyle w:val="paragraph"/>
        <w:spacing w:before="0" w:beforeAutospacing="0" w:after="0" w:afterAutospacing="0"/>
        <w:ind w:right="-150"/>
        <w:jc w:val="both"/>
        <w:textAlignment w:val="baseline"/>
        <w:rPr>
          <w:rFonts w:ascii="Segoe UI" w:hAnsi="Segoe UI" w:cs="Segoe UI"/>
          <w:color w:val="000000"/>
          <w:sz w:val="18"/>
          <w:szCs w:val="18"/>
        </w:rPr>
      </w:pPr>
      <w:r>
        <w:rPr>
          <w:rStyle w:val="eop"/>
          <w:rFonts w:ascii="Arial" w:eastAsiaTheme="majorEastAsia" w:hAnsi="Arial" w:cs="Arial"/>
          <w:color w:val="000000"/>
        </w:rPr>
        <w:t> </w:t>
      </w:r>
    </w:p>
    <w:p w14:paraId="79D600DE" w14:textId="77777777" w:rsidR="00D21250" w:rsidRDefault="00D21250" w:rsidP="00D21250">
      <w:pPr>
        <w:pStyle w:val="paragraph"/>
        <w:spacing w:before="0" w:beforeAutospacing="0" w:after="0" w:afterAutospacing="0"/>
        <w:ind w:right="-150"/>
        <w:jc w:val="both"/>
        <w:textAlignment w:val="baseline"/>
        <w:rPr>
          <w:rFonts w:ascii="Segoe UI" w:hAnsi="Segoe UI" w:cs="Segoe UI"/>
          <w:color w:val="000000"/>
          <w:sz w:val="18"/>
          <w:szCs w:val="18"/>
        </w:rPr>
      </w:pPr>
      <w:r>
        <w:rPr>
          <w:rStyle w:val="normaltextrun"/>
          <w:rFonts w:ascii="Arial" w:hAnsi="Arial" w:cs="Arial"/>
          <w:color w:val="000000"/>
          <w:lang w:val="es-ES"/>
        </w:rPr>
        <w:t>La indulgencia o tolerancia de alguna de las partes en algún aspecto, no constituirá ni podrá ser interpretada como una renuncia al ejercicio de todas las acciones que le correspondan, para hacer efectiva la responsabilidad por incumplimiento de los receptores. </w:t>
      </w:r>
      <w:r>
        <w:rPr>
          <w:rStyle w:val="eop"/>
          <w:rFonts w:ascii="Arial" w:eastAsiaTheme="majorEastAsia" w:hAnsi="Arial" w:cs="Arial"/>
          <w:color w:val="000000"/>
        </w:rPr>
        <w:t> </w:t>
      </w:r>
    </w:p>
    <w:p w14:paraId="21EC374A" w14:textId="77777777" w:rsidR="00D21250" w:rsidRDefault="00D21250" w:rsidP="00D21250">
      <w:pPr>
        <w:pStyle w:val="paragraph"/>
        <w:spacing w:before="0" w:beforeAutospacing="0" w:after="0" w:afterAutospacing="0"/>
        <w:ind w:right="-150"/>
        <w:jc w:val="both"/>
        <w:textAlignment w:val="baseline"/>
        <w:rPr>
          <w:rFonts w:ascii="Segoe UI" w:hAnsi="Segoe UI" w:cs="Segoe UI"/>
          <w:color w:val="000000"/>
          <w:sz w:val="18"/>
          <w:szCs w:val="18"/>
        </w:rPr>
      </w:pPr>
      <w:r>
        <w:rPr>
          <w:rStyle w:val="eop"/>
          <w:rFonts w:ascii="Arial" w:eastAsiaTheme="majorEastAsia" w:hAnsi="Arial" w:cs="Arial"/>
          <w:color w:val="000000"/>
        </w:rPr>
        <w:t> </w:t>
      </w:r>
    </w:p>
    <w:p w14:paraId="727F9F46" w14:textId="458FBB8A" w:rsidR="00153D9B" w:rsidRPr="00E17DBA" w:rsidRDefault="00D21250" w:rsidP="00843DB2">
      <w:pPr>
        <w:pStyle w:val="paragraph"/>
        <w:spacing w:before="0" w:beforeAutospacing="0" w:after="0" w:afterAutospacing="0"/>
        <w:ind w:right="-150"/>
        <w:jc w:val="both"/>
        <w:textAlignment w:val="baseline"/>
        <w:rPr>
          <w:rStyle w:val="eop"/>
          <w:rFonts w:ascii="Arial" w:eastAsiaTheme="majorEastAsia" w:hAnsi="Arial" w:cs="Arial"/>
          <w:color w:val="000000"/>
        </w:rPr>
      </w:pPr>
      <w:r>
        <w:rPr>
          <w:rStyle w:val="normaltextrun"/>
          <w:rFonts w:ascii="Arial" w:hAnsi="Arial" w:cs="Arial"/>
          <w:color w:val="000000"/>
          <w:lang w:val="es-ES"/>
        </w:rPr>
        <w:t xml:space="preserve">La </w:t>
      </w:r>
      <w:r w:rsidRPr="00E17DBA">
        <w:rPr>
          <w:rStyle w:val="normaltextrun"/>
          <w:rFonts w:ascii="Arial" w:hAnsi="Arial" w:cs="Arial"/>
          <w:color w:val="000000"/>
          <w:lang w:val="es-ES"/>
        </w:rPr>
        <w:t>obligación de confidencialidad permanecerá vigente aún después de finalizado el presente contrato.</w:t>
      </w:r>
    </w:p>
    <w:p w14:paraId="361A7E9E" w14:textId="77777777" w:rsidR="00843DB2" w:rsidRPr="00E17DBA" w:rsidRDefault="00843DB2" w:rsidP="00843DB2">
      <w:pPr>
        <w:pStyle w:val="paragraph"/>
        <w:spacing w:before="0" w:beforeAutospacing="0" w:after="0" w:afterAutospacing="0"/>
        <w:ind w:right="-150"/>
        <w:jc w:val="both"/>
        <w:textAlignment w:val="baseline"/>
        <w:rPr>
          <w:rFonts w:ascii="Arial" w:eastAsiaTheme="majorEastAsia" w:hAnsi="Arial" w:cs="Arial"/>
          <w:color w:val="000000"/>
        </w:rPr>
      </w:pPr>
    </w:p>
    <w:p w14:paraId="2F901010" w14:textId="7D055C2E" w:rsidR="00153D9B" w:rsidRPr="00E17DBA" w:rsidRDefault="00153D9B" w:rsidP="00153D9B">
      <w:pPr>
        <w:pStyle w:val="Ttulo2"/>
        <w:numPr>
          <w:ilvl w:val="0"/>
          <w:numId w:val="2"/>
        </w:numPr>
        <w:rPr>
          <w:rFonts w:ascii="Arial" w:hAnsi="Arial" w:cs="Arial"/>
          <w:b/>
        </w:rPr>
      </w:pPr>
      <w:bookmarkStart w:id="40" w:name="_Toc153210622"/>
      <w:r w:rsidRPr="00E17DBA">
        <w:rPr>
          <w:rFonts w:ascii="Arial" w:hAnsi="Arial" w:cs="Arial"/>
          <w:b/>
        </w:rPr>
        <w:t>AUDITORÍAS.</w:t>
      </w:r>
      <w:bookmarkEnd w:id="40"/>
    </w:p>
    <w:p w14:paraId="576C2609" w14:textId="51AE50EA" w:rsidR="00153D9B" w:rsidRPr="00E17DBA" w:rsidRDefault="00153D9B" w:rsidP="00153D9B">
      <w:pPr>
        <w:pStyle w:val="paragraph"/>
        <w:spacing w:after="0"/>
        <w:ind w:right="-150"/>
        <w:jc w:val="both"/>
        <w:textAlignment w:val="baseline"/>
        <w:rPr>
          <w:rFonts w:ascii="Arial" w:hAnsi="Arial" w:cs="Arial"/>
          <w:color w:val="000000"/>
        </w:rPr>
      </w:pPr>
      <w:r w:rsidRPr="00E17DBA">
        <w:rPr>
          <w:rFonts w:ascii="Arial" w:hAnsi="Arial" w:cs="Arial"/>
          <w:color w:val="000000"/>
        </w:rPr>
        <w:t xml:space="preserve">El BSE tendrá derecho a realizar todas las auditorías que estime pertinentes, vinculadas al cumplimiento de este servicio, ya sea por sí mismo o por empresas contratadas a esos efectos. </w:t>
      </w:r>
    </w:p>
    <w:p w14:paraId="641EDA2C" w14:textId="159E5578" w:rsidR="00153D9B" w:rsidRPr="00E17DBA" w:rsidRDefault="00153D9B" w:rsidP="00153D9B">
      <w:pPr>
        <w:pStyle w:val="Ttulo2"/>
        <w:numPr>
          <w:ilvl w:val="0"/>
          <w:numId w:val="2"/>
        </w:numPr>
        <w:rPr>
          <w:rFonts w:ascii="Arial" w:hAnsi="Arial" w:cs="Arial"/>
          <w:b/>
        </w:rPr>
      </w:pPr>
      <w:bookmarkStart w:id="41" w:name="_Toc153210623"/>
      <w:r w:rsidRPr="00E17DBA">
        <w:rPr>
          <w:rFonts w:ascii="Arial" w:hAnsi="Arial" w:cs="Arial"/>
          <w:b/>
        </w:rPr>
        <w:t>SUPERINTENDENCIA DE SERVICIOS FINANCIEROS.</w:t>
      </w:r>
      <w:bookmarkEnd w:id="41"/>
    </w:p>
    <w:p w14:paraId="622FADA5" w14:textId="424CA6B4" w:rsidR="00153D9B" w:rsidRPr="00E17DBA" w:rsidRDefault="00153D9B" w:rsidP="00153D9B">
      <w:pPr>
        <w:pStyle w:val="paragraph"/>
        <w:spacing w:after="0"/>
        <w:ind w:right="-150"/>
        <w:jc w:val="both"/>
        <w:textAlignment w:val="baseline"/>
        <w:rPr>
          <w:rFonts w:ascii="Arial" w:hAnsi="Arial" w:cs="Arial"/>
          <w:color w:val="000000"/>
        </w:rPr>
      </w:pPr>
      <w:r w:rsidRPr="00E17DBA">
        <w:rPr>
          <w:rFonts w:ascii="Arial" w:hAnsi="Arial" w:cs="Arial"/>
          <w:color w:val="000000"/>
        </w:rPr>
        <w:t xml:space="preserve">La Superintendencia de Servicios Financieros tendrá total acceso a los datos y a toda la documentación técnica relacionada con los servicios contratados, pudiendo realizar todas las auditorías que estime pertinentes en las instalaciones del proveedor. </w:t>
      </w:r>
    </w:p>
    <w:p w14:paraId="693E0127" w14:textId="34A24351" w:rsidR="00153D9B" w:rsidRPr="00E17DBA" w:rsidRDefault="00153D9B" w:rsidP="00153D9B">
      <w:pPr>
        <w:pStyle w:val="Ttulo2"/>
        <w:numPr>
          <w:ilvl w:val="0"/>
          <w:numId w:val="2"/>
        </w:numPr>
        <w:rPr>
          <w:rFonts w:ascii="Arial" w:hAnsi="Arial" w:cs="Arial"/>
          <w:b/>
        </w:rPr>
      </w:pPr>
      <w:bookmarkStart w:id="42" w:name="_Toc153210624"/>
      <w:r w:rsidRPr="00E17DBA">
        <w:rPr>
          <w:rFonts w:ascii="Arial" w:hAnsi="Arial" w:cs="Arial"/>
          <w:b/>
        </w:rPr>
        <w:t>LOCALIZACIÓN DEL PROCESAMIENTO Y DE LA CONTINGENCIA.</w:t>
      </w:r>
      <w:bookmarkEnd w:id="42"/>
    </w:p>
    <w:p w14:paraId="62A9239E" w14:textId="63FF4FEE" w:rsidR="00153D9B" w:rsidRPr="00E17DBA" w:rsidRDefault="00153D9B" w:rsidP="00153D9B">
      <w:pPr>
        <w:pStyle w:val="paragraph"/>
        <w:spacing w:after="0"/>
        <w:ind w:right="-150"/>
        <w:jc w:val="both"/>
        <w:textAlignment w:val="baseline"/>
        <w:rPr>
          <w:rFonts w:ascii="Arial" w:hAnsi="Arial" w:cs="Arial"/>
          <w:color w:val="000000"/>
        </w:rPr>
      </w:pPr>
      <w:r w:rsidRPr="00E17DBA">
        <w:rPr>
          <w:rFonts w:ascii="Arial" w:hAnsi="Arial" w:cs="Arial"/>
          <w:color w:val="000000"/>
        </w:rPr>
        <w:t xml:space="preserve">La adjudicataria deberá indicar la localización del procesamiento, de su mantenimiento, de los respaldos y de la contingencia. </w:t>
      </w:r>
    </w:p>
    <w:p w14:paraId="55CEFE6B" w14:textId="0908ED48" w:rsidR="00153D9B" w:rsidRPr="00E17DBA" w:rsidRDefault="00153D9B" w:rsidP="00153D9B">
      <w:pPr>
        <w:pStyle w:val="Ttulo2"/>
        <w:numPr>
          <w:ilvl w:val="0"/>
          <w:numId w:val="2"/>
        </w:numPr>
        <w:rPr>
          <w:rFonts w:ascii="Arial" w:hAnsi="Arial" w:cs="Arial"/>
          <w:b/>
        </w:rPr>
      </w:pPr>
      <w:bookmarkStart w:id="43" w:name="_Toc153210625"/>
      <w:r w:rsidRPr="00E17DBA">
        <w:rPr>
          <w:rFonts w:ascii="Arial" w:hAnsi="Arial" w:cs="Arial"/>
          <w:b/>
        </w:rPr>
        <w:t>PLAN DE CONTINGENCIA.</w:t>
      </w:r>
      <w:bookmarkEnd w:id="43"/>
    </w:p>
    <w:p w14:paraId="7206D6BC" w14:textId="3683A791" w:rsidR="00153D9B" w:rsidRPr="00E17DBA" w:rsidRDefault="00153D9B" w:rsidP="00153D9B">
      <w:pPr>
        <w:pStyle w:val="paragraph"/>
        <w:spacing w:after="0"/>
        <w:ind w:right="-150"/>
        <w:jc w:val="both"/>
        <w:textAlignment w:val="baseline"/>
        <w:rPr>
          <w:rFonts w:ascii="Arial" w:hAnsi="Arial" w:cs="Arial"/>
          <w:color w:val="000000"/>
        </w:rPr>
      </w:pPr>
      <w:r w:rsidRPr="00E17DBA">
        <w:rPr>
          <w:rFonts w:ascii="Arial" w:hAnsi="Arial" w:cs="Arial"/>
          <w:color w:val="000000"/>
        </w:rPr>
        <w:t xml:space="preserve">La adjudicataria elaborará un plan de contingencia para mantener la continuidad operacional, el cual deberá ser comunicado al BSE para su aprobación. Dicho plan deberá ser actualizado al menos anualmente. </w:t>
      </w:r>
    </w:p>
    <w:p w14:paraId="4FEB30F6" w14:textId="73C0394B" w:rsidR="00153D9B" w:rsidRPr="00E17DBA" w:rsidRDefault="00153D9B" w:rsidP="00153D9B">
      <w:pPr>
        <w:pStyle w:val="paragraph"/>
        <w:spacing w:after="0"/>
        <w:ind w:right="-150"/>
        <w:jc w:val="both"/>
        <w:textAlignment w:val="baseline"/>
        <w:rPr>
          <w:rFonts w:ascii="Arial" w:hAnsi="Arial" w:cs="Arial"/>
          <w:color w:val="000000"/>
        </w:rPr>
      </w:pPr>
      <w:r w:rsidRPr="00E17DBA">
        <w:rPr>
          <w:rFonts w:ascii="Arial" w:hAnsi="Arial" w:cs="Arial"/>
          <w:color w:val="000000"/>
        </w:rPr>
        <w:lastRenderedPageBreak/>
        <w:t xml:space="preserve">Tanto el BSE como la Superintendencia de Servicios Financieros del BCU tendrán amplias facultades para auditar las pruebas y actualizaciones de dicho plan. </w:t>
      </w:r>
    </w:p>
    <w:p w14:paraId="117AB601" w14:textId="7BAF06AF" w:rsidR="00153D9B" w:rsidRPr="00E17DBA" w:rsidRDefault="00153D9B" w:rsidP="00153D9B">
      <w:pPr>
        <w:pStyle w:val="Ttulo2"/>
        <w:numPr>
          <w:ilvl w:val="0"/>
          <w:numId w:val="2"/>
        </w:numPr>
        <w:rPr>
          <w:rFonts w:ascii="Arial" w:hAnsi="Arial" w:cs="Arial"/>
          <w:b/>
        </w:rPr>
      </w:pPr>
      <w:bookmarkStart w:id="44" w:name="_Toc153210626"/>
      <w:r w:rsidRPr="00E17DBA">
        <w:rPr>
          <w:rFonts w:ascii="Arial" w:hAnsi="Arial" w:cs="Arial"/>
          <w:b/>
        </w:rPr>
        <w:t>PRESTACIÓN DEL SERVICIO</w:t>
      </w:r>
      <w:bookmarkEnd w:id="44"/>
    </w:p>
    <w:p w14:paraId="6BF8473B" w14:textId="15673553" w:rsidR="00153D9B" w:rsidRPr="00E17DBA" w:rsidRDefault="00153D9B" w:rsidP="00153D9B">
      <w:pPr>
        <w:pStyle w:val="paragraph"/>
        <w:spacing w:after="0"/>
        <w:ind w:right="-150"/>
        <w:jc w:val="both"/>
        <w:textAlignment w:val="baseline"/>
        <w:rPr>
          <w:rFonts w:ascii="Arial" w:hAnsi="Arial" w:cs="Arial"/>
          <w:color w:val="000000"/>
        </w:rPr>
      </w:pPr>
      <w:r w:rsidRPr="00E17DBA">
        <w:rPr>
          <w:rFonts w:ascii="Arial" w:hAnsi="Arial" w:cs="Arial"/>
          <w:color w:val="000000"/>
        </w:rPr>
        <w:t>El oferente deberá especificar los niveles mínimos de prestación de los servicios.</w:t>
      </w:r>
    </w:p>
    <w:p w14:paraId="372BC912" w14:textId="0AA0F6C5" w:rsidR="00153D9B" w:rsidRPr="00E17DBA" w:rsidRDefault="00153D9B" w:rsidP="00153D9B">
      <w:pPr>
        <w:pStyle w:val="Ttulo2"/>
        <w:numPr>
          <w:ilvl w:val="0"/>
          <w:numId w:val="2"/>
        </w:numPr>
        <w:rPr>
          <w:rFonts w:ascii="Arial" w:hAnsi="Arial" w:cs="Arial"/>
          <w:b/>
        </w:rPr>
      </w:pPr>
      <w:bookmarkStart w:id="45" w:name="_Toc153210627"/>
      <w:r w:rsidRPr="00E17DBA">
        <w:rPr>
          <w:rFonts w:ascii="Arial" w:hAnsi="Arial" w:cs="Arial"/>
          <w:b/>
        </w:rPr>
        <w:t>APORTE DE INFORMACIÓN.</w:t>
      </w:r>
      <w:bookmarkEnd w:id="45"/>
    </w:p>
    <w:p w14:paraId="25CD9666" w14:textId="77777777" w:rsidR="00153D9B" w:rsidRPr="00E17DBA" w:rsidRDefault="00153D9B" w:rsidP="00153D9B">
      <w:pPr>
        <w:pStyle w:val="paragraph"/>
        <w:spacing w:after="0"/>
        <w:ind w:right="-150"/>
        <w:jc w:val="both"/>
        <w:textAlignment w:val="baseline"/>
        <w:rPr>
          <w:rFonts w:ascii="Arial" w:hAnsi="Arial" w:cs="Arial"/>
          <w:color w:val="000000"/>
        </w:rPr>
      </w:pPr>
      <w:r w:rsidRPr="00E17DBA">
        <w:rPr>
          <w:rFonts w:ascii="Arial" w:hAnsi="Arial" w:cs="Arial"/>
          <w:color w:val="000000"/>
        </w:rPr>
        <w:t>La adjudicataria deberá presentar al BSE dentro del plazo de 60 días a contar de la firma del Contrato respectivo la siguiente información, la cual será puesta por este último en conocimiento de la Superintendencia de Servicios Financieros:</w:t>
      </w:r>
    </w:p>
    <w:p w14:paraId="5B0F9F3E" w14:textId="77777777" w:rsidR="00153D9B" w:rsidRPr="00E17DBA" w:rsidRDefault="00153D9B" w:rsidP="00153D9B">
      <w:pPr>
        <w:pStyle w:val="paragraph"/>
        <w:spacing w:after="0"/>
        <w:ind w:right="-150"/>
        <w:jc w:val="both"/>
        <w:textAlignment w:val="baseline"/>
        <w:rPr>
          <w:rFonts w:ascii="Arial" w:hAnsi="Arial" w:cs="Arial"/>
          <w:color w:val="000000"/>
        </w:rPr>
      </w:pPr>
    </w:p>
    <w:p w14:paraId="27C09968" w14:textId="4EB54D73" w:rsidR="00153D9B" w:rsidRPr="00E17DBA" w:rsidRDefault="00153D9B" w:rsidP="00153D9B">
      <w:pPr>
        <w:pStyle w:val="paragraph"/>
        <w:numPr>
          <w:ilvl w:val="1"/>
          <w:numId w:val="7"/>
        </w:numPr>
        <w:spacing w:after="0"/>
        <w:ind w:right="-150"/>
        <w:jc w:val="both"/>
        <w:textAlignment w:val="baseline"/>
        <w:rPr>
          <w:rFonts w:ascii="Arial" w:hAnsi="Arial" w:cs="Arial"/>
          <w:color w:val="000000"/>
        </w:rPr>
      </w:pPr>
      <w:r w:rsidRPr="00E17DBA">
        <w:rPr>
          <w:rFonts w:ascii="Arial" w:hAnsi="Arial" w:cs="Arial"/>
          <w:color w:val="000000"/>
        </w:rPr>
        <w:t>Medidas adoptadas o a adoptarse para asegurar que la información intercambiada entre los contratantes la que se mantendrá con la reserva exigida por la legislación nacional.</w:t>
      </w:r>
    </w:p>
    <w:p w14:paraId="1C6904E1" w14:textId="77777777" w:rsidR="00153D9B" w:rsidRPr="00E17DBA" w:rsidRDefault="00153D9B" w:rsidP="00153D9B">
      <w:pPr>
        <w:pStyle w:val="paragraph"/>
        <w:spacing w:after="0"/>
        <w:ind w:left="1515" w:right="-150"/>
        <w:jc w:val="both"/>
        <w:textAlignment w:val="baseline"/>
        <w:rPr>
          <w:rFonts w:ascii="Arial" w:hAnsi="Arial" w:cs="Arial"/>
          <w:color w:val="000000"/>
        </w:rPr>
      </w:pPr>
    </w:p>
    <w:p w14:paraId="0EA5D590" w14:textId="7DC47204" w:rsidR="00153D9B" w:rsidRPr="00E17DBA" w:rsidRDefault="00153D9B" w:rsidP="00153D9B">
      <w:pPr>
        <w:pStyle w:val="paragraph"/>
        <w:numPr>
          <w:ilvl w:val="1"/>
          <w:numId w:val="7"/>
        </w:numPr>
        <w:spacing w:after="0"/>
        <w:ind w:right="-150"/>
        <w:jc w:val="both"/>
        <w:textAlignment w:val="baseline"/>
        <w:rPr>
          <w:rFonts w:ascii="Arial" w:hAnsi="Arial" w:cs="Arial"/>
          <w:color w:val="000000"/>
        </w:rPr>
      </w:pPr>
      <w:r w:rsidRPr="00E17DBA">
        <w:rPr>
          <w:rFonts w:ascii="Arial" w:hAnsi="Arial" w:cs="Arial"/>
          <w:color w:val="000000"/>
        </w:rPr>
        <w:t>Detallar el procedimiento de comunicación entre ambas partes.</w:t>
      </w:r>
    </w:p>
    <w:p w14:paraId="745710D7" w14:textId="77777777" w:rsidR="00153D9B" w:rsidRPr="00E17DBA" w:rsidRDefault="00153D9B" w:rsidP="00153D9B">
      <w:pPr>
        <w:pStyle w:val="paragraph"/>
        <w:spacing w:after="0"/>
        <w:ind w:right="-150"/>
        <w:jc w:val="both"/>
        <w:textAlignment w:val="baseline"/>
        <w:rPr>
          <w:rFonts w:ascii="Arial" w:hAnsi="Arial" w:cs="Arial"/>
          <w:color w:val="000000"/>
        </w:rPr>
      </w:pPr>
    </w:p>
    <w:p w14:paraId="2A59947C" w14:textId="647147A4" w:rsidR="00153D9B" w:rsidRPr="00E17DBA" w:rsidRDefault="00153D9B" w:rsidP="00153D9B">
      <w:pPr>
        <w:pStyle w:val="paragraph"/>
        <w:numPr>
          <w:ilvl w:val="1"/>
          <w:numId w:val="7"/>
        </w:numPr>
        <w:spacing w:after="0"/>
        <w:ind w:right="-150"/>
        <w:jc w:val="both"/>
        <w:textAlignment w:val="baseline"/>
        <w:rPr>
          <w:rFonts w:ascii="Arial" w:hAnsi="Arial" w:cs="Arial"/>
          <w:color w:val="000000"/>
        </w:rPr>
      </w:pPr>
      <w:r w:rsidRPr="00E17DBA">
        <w:rPr>
          <w:rFonts w:ascii="Arial" w:hAnsi="Arial" w:cs="Arial"/>
          <w:color w:val="000000"/>
        </w:rPr>
        <w:t>Acreditar la solvencia patrimonial y técnica de la oferente, de acuerdo con lo requerido por el Artículo 16.1 de la Recopilación de Normas de Seguros y Reaseguros.</w:t>
      </w:r>
    </w:p>
    <w:p w14:paraId="6C4389F9" w14:textId="77777777" w:rsidR="00240486" w:rsidRPr="00E17DBA" w:rsidRDefault="00240486" w:rsidP="00240486">
      <w:pPr>
        <w:pStyle w:val="paragraph"/>
        <w:spacing w:before="0" w:beforeAutospacing="0" w:after="0" w:afterAutospacing="0"/>
        <w:ind w:right="-150"/>
        <w:jc w:val="both"/>
        <w:textAlignment w:val="baseline"/>
        <w:rPr>
          <w:rFonts w:ascii="Segoe UI" w:hAnsi="Segoe UI" w:cs="Segoe UI"/>
          <w:color w:val="000000"/>
          <w:sz w:val="18"/>
          <w:szCs w:val="18"/>
        </w:rPr>
      </w:pPr>
    </w:p>
    <w:p w14:paraId="2C5624A9" w14:textId="02D22BCD" w:rsidR="00D21250" w:rsidRPr="00E17DBA" w:rsidRDefault="00D21250" w:rsidP="00DE334C">
      <w:pPr>
        <w:pStyle w:val="paragraph"/>
        <w:spacing w:before="0" w:beforeAutospacing="0" w:after="0" w:afterAutospacing="0"/>
        <w:ind w:right="-150"/>
        <w:jc w:val="both"/>
        <w:textAlignment w:val="baseline"/>
        <w:rPr>
          <w:rFonts w:asciiTheme="minorHAnsi" w:hAnsiTheme="minorHAnsi" w:cstheme="minorHAnsi"/>
          <w:color w:val="000000"/>
        </w:rPr>
      </w:pPr>
    </w:p>
    <w:p w14:paraId="697BEBEE" w14:textId="7E94B3FE" w:rsidR="00240486" w:rsidRPr="00E17DBA" w:rsidRDefault="00D21250" w:rsidP="00240486">
      <w:pPr>
        <w:pStyle w:val="Ttulo2"/>
        <w:numPr>
          <w:ilvl w:val="0"/>
          <w:numId w:val="2"/>
        </w:numPr>
        <w:rPr>
          <w:rFonts w:ascii="Arial" w:hAnsi="Arial" w:cs="Arial"/>
          <w:b/>
        </w:rPr>
      </w:pPr>
      <w:bookmarkStart w:id="46" w:name="_Toc153210628"/>
      <w:r w:rsidRPr="00E17DBA">
        <w:rPr>
          <w:rFonts w:ascii="Arial" w:hAnsi="Arial" w:cs="Arial"/>
          <w:b/>
        </w:rPr>
        <w:t>COSTO DE LOS PLIEGOS.</w:t>
      </w:r>
      <w:bookmarkEnd w:id="46"/>
    </w:p>
    <w:p w14:paraId="3C566B33" w14:textId="5A5B56EC" w:rsidR="00D21250" w:rsidRPr="00E17DBA" w:rsidRDefault="00D21250" w:rsidP="00D21250"/>
    <w:p w14:paraId="3091C02F" w14:textId="5E7C46E8" w:rsidR="00D21250" w:rsidRPr="00E17DBA" w:rsidRDefault="00D21250" w:rsidP="00D21250">
      <w:pPr>
        <w:pStyle w:val="paragraph"/>
        <w:spacing w:before="0" w:beforeAutospacing="0" w:after="0" w:afterAutospacing="0"/>
        <w:ind w:right="-150"/>
        <w:jc w:val="both"/>
        <w:textAlignment w:val="baseline"/>
        <w:rPr>
          <w:rFonts w:ascii="Segoe UI" w:hAnsi="Segoe UI" w:cs="Segoe UI"/>
          <w:color w:val="000000"/>
          <w:sz w:val="18"/>
          <w:szCs w:val="18"/>
        </w:rPr>
      </w:pPr>
      <w:r w:rsidRPr="00E17DBA">
        <w:rPr>
          <w:rStyle w:val="normaltextrun"/>
          <w:rFonts w:ascii="Arial" w:hAnsi="Arial" w:cs="Arial"/>
          <w:color w:val="000000"/>
          <w:lang w:val="es-ES"/>
        </w:rPr>
        <w:t>El pliego no tiene costo.</w:t>
      </w:r>
      <w:r w:rsidRPr="00E17DBA">
        <w:rPr>
          <w:rStyle w:val="eop"/>
          <w:rFonts w:ascii="Arial" w:eastAsiaTheme="majorEastAsia" w:hAnsi="Arial" w:cs="Arial"/>
          <w:color w:val="000000"/>
        </w:rPr>
        <w:t> </w:t>
      </w:r>
    </w:p>
    <w:p w14:paraId="29785711" w14:textId="08B0F1A9" w:rsidR="00D21250" w:rsidRPr="00E17DBA" w:rsidRDefault="00D21250" w:rsidP="00D21250">
      <w:pPr>
        <w:pStyle w:val="paragraph"/>
        <w:spacing w:before="0" w:beforeAutospacing="0" w:after="0" w:afterAutospacing="0"/>
        <w:ind w:right="-150"/>
        <w:jc w:val="both"/>
        <w:textAlignment w:val="baseline"/>
        <w:rPr>
          <w:rFonts w:ascii="Segoe UI" w:hAnsi="Segoe UI" w:cs="Segoe UI"/>
          <w:color w:val="000000"/>
          <w:sz w:val="18"/>
          <w:szCs w:val="18"/>
        </w:rPr>
      </w:pPr>
    </w:p>
    <w:p w14:paraId="073382A4" w14:textId="1237C377" w:rsidR="00D21250" w:rsidRDefault="00D21250" w:rsidP="00D21250">
      <w:pPr>
        <w:pStyle w:val="paragraph"/>
        <w:spacing w:before="0" w:beforeAutospacing="0" w:after="0" w:afterAutospacing="0"/>
        <w:ind w:right="-150"/>
        <w:jc w:val="both"/>
        <w:textAlignment w:val="baseline"/>
        <w:rPr>
          <w:rFonts w:ascii="Segoe UI" w:hAnsi="Segoe UI" w:cs="Segoe UI"/>
          <w:color w:val="000000"/>
          <w:sz w:val="18"/>
          <w:szCs w:val="18"/>
        </w:rPr>
      </w:pPr>
      <w:r w:rsidRPr="00E17DBA">
        <w:rPr>
          <w:rStyle w:val="normaltextrun"/>
          <w:rFonts w:ascii="Arial" w:eastAsiaTheme="minorEastAsia" w:hAnsi="Arial" w:cs="Arial"/>
          <w:color w:val="000000"/>
          <w:shd w:val="clear" w:color="auto" w:fill="FFFFFF"/>
          <w:lang w:val="es-ES"/>
        </w:rPr>
        <w:t xml:space="preserve">Por el </w:t>
      </w:r>
      <w:r w:rsidRPr="00E17DBA">
        <w:rPr>
          <w:rStyle w:val="normaltextrun"/>
          <w:rFonts w:ascii="Arial" w:eastAsiaTheme="minorEastAsia" w:hAnsi="Arial" w:cs="Arial"/>
          <w:b/>
          <w:bCs/>
          <w:color w:val="000000"/>
          <w:shd w:val="clear" w:color="auto" w:fill="FFFFFF"/>
          <w:lang w:val="es-ES"/>
        </w:rPr>
        <w:t>BANCO DE SEGUROS DEL ESTADO</w:t>
      </w:r>
    </w:p>
    <w:p w14:paraId="63BF16A0" w14:textId="0D748424" w:rsidR="00A31D4D" w:rsidRDefault="00A31D4D">
      <w:r>
        <w:br w:type="page"/>
      </w:r>
    </w:p>
    <w:p w14:paraId="02101841" w14:textId="57AE161D" w:rsidR="009C25E2" w:rsidRDefault="009C25E2" w:rsidP="00BF6822">
      <w:pPr>
        <w:pStyle w:val="Ttulo2"/>
        <w:numPr>
          <w:ilvl w:val="0"/>
          <w:numId w:val="8"/>
        </w:numPr>
        <w:rPr>
          <w:rFonts w:ascii="Arial" w:hAnsi="Arial" w:cs="Arial"/>
          <w:b/>
        </w:rPr>
      </w:pPr>
      <w:bookmarkStart w:id="47" w:name="_Ref147835441"/>
      <w:bookmarkStart w:id="48" w:name="_Toc153210629"/>
      <w:bookmarkStart w:id="49" w:name="_Ref147835145"/>
      <w:r>
        <w:rPr>
          <w:rFonts w:ascii="Arial" w:hAnsi="Arial" w:cs="Arial"/>
          <w:b/>
        </w:rPr>
        <w:lastRenderedPageBreak/>
        <w:t>Memoria Descriptiva</w:t>
      </w:r>
      <w:bookmarkEnd w:id="47"/>
      <w:bookmarkEnd w:id="48"/>
    </w:p>
    <w:p w14:paraId="4C934235" w14:textId="16FEEB8F" w:rsidR="009C25E2" w:rsidRDefault="009C25E2" w:rsidP="009C25E2"/>
    <w:p w14:paraId="195769AF" w14:textId="77777777" w:rsidR="006B7E6E" w:rsidRDefault="006B7E6E" w:rsidP="006B7E6E">
      <w:pPr>
        <w:pStyle w:val="Textoindependiente"/>
        <w:spacing w:before="97"/>
        <w:ind w:left="635" w:right="570"/>
        <w:jc w:val="center"/>
      </w:pPr>
      <w:r>
        <w:rPr>
          <w:color w:val="0000FF"/>
          <w:u w:val="thick" w:color="0000FF"/>
        </w:rPr>
        <w:t>MEMORIA</w:t>
      </w:r>
      <w:r>
        <w:rPr>
          <w:color w:val="0000FF"/>
          <w:spacing w:val="36"/>
          <w:u w:val="thick" w:color="0000FF"/>
        </w:rPr>
        <w:t xml:space="preserve"> </w:t>
      </w:r>
      <w:r>
        <w:rPr>
          <w:color w:val="0000FF"/>
          <w:u w:val="thick" w:color="0000FF"/>
        </w:rPr>
        <w:t>DESCRIPTIVA</w:t>
      </w:r>
      <w:r>
        <w:rPr>
          <w:color w:val="0000FF"/>
          <w:spacing w:val="33"/>
          <w:u w:val="thick" w:color="0000FF"/>
        </w:rPr>
        <w:t xml:space="preserve"> </w:t>
      </w:r>
      <w:r>
        <w:rPr>
          <w:color w:val="0000FF"/>
          <w:u w:val="thick" w:color="0000FF"/>
        </w:rPr>
        <w:t>GENERAL</w:t>
      </w:r>
    </w:p>
    <w:p w14:paraId="497E1832" w14:textId="77777777" w:rsidR="006B7E6E" w:rsidRDefault="006B7E6E" w:rsidP="006B7E6E">
      <w:pPr>
        <w:pStyle w:val="Textoindependiente"/>
        <w:rPr>
          <w:sz w:val="20"/>
        </w:rPr>
      </w:pPr>
    </w:p>
    <w:p w14:paraId="057303CB" w14:textId="77777777" w:rsidR="006B7E6E" w:rsidRDefault="006B7E6E" w:rsidP="006B7E6E">
      <w:pPr>
        <w:pStyle w:val="Textoindependiente"/>
        <w:rPr>
          <w:sz w:val="20"/>
        </w:rPr>
      </w:pPr>
    </w:p>
    <w:p w14:paraId="28653D1E" w14:textId="77777777" w:rsidR="006B7E6E" w:rsidRDefault="006B7E6E" w:rsidP="006B7E6E">
      <w:pPr>
        <w:pStyle w:val="Textoindependiente"/>
        <w:spacing w:before="3"/>
        <w:rPr>
          <w:sz w:val="20"/>
        </w:rPr>
      </w:pPr>
    </w:p>
    <w:p w14:paraId="4EE66E7B" w14:textId="77777777" w:rsidR="006B7E6E" w:rsidRDefault="006B7E6E" w:rsidP="006B7E6E">
      <w:pPr>
        <w:pStyle w:val="Ttulo1"/>
        <w:keepNext w:val="0"/>
        <w:keepLines w:val="0"/>
        <w:widowControl w:val="0"/>
        <w:numPr>
          <w:ilvl w:val="0"/>
          <w:numId w:val="35"/>
        </w:numPr>
        <w:tabs>
          <w:tab w:val="left" w:pos="1335"/>
        </w:tabs>
        <w:autoSpaceDE w:val="0"/>
        <w:autoSpaceDN w:val="0"/>
        <w:spacing w:before="94" w:line="240" w:lineRule="auto"/>
        <w:ind w:hanging="338"/>
        <w:rPr>
          <w:sz w:val="26"/>
        </w:rPr>
      </w:pPr>
      <w:bookmarkStart w:id="50" w:name="_Toc153210630"/>
      <w:r>
        <w:rPr>
          <w:w w:val="110"/>
          <w:u w:val="thick"/>
        </w:rPr>
        <w:t>Alcance</w:t>
      </w:r>
      <w:r>
        <w:rPr>
          <w:spacing w:val="-7"/>
          <w:w w:val="110"/>
          <w:u w:val="thick"/>
        </w:rPr>
        <w:t xml:space="preserve"> </w:t>
      </w:r>
      <w:r>
        <w:rPr>
          <w:w w:val="110"/>
          <w:u w:val="thick"/>
        </w:rPr>
        <w:t>del</w:t>
      </w:r>
      <w:r>
        <w:rPr>
          <w:spacing w:val="-7"/>
          <w:w w:val="110"/>
          <w:u w:val="thick"/>
        </w:rPr>
        <w:t xml:space="preserve"> </w:t>
      </w:r>
      <w:r>
        <w:rPr>
          <w:w w:val="110"/>
          <w:u w:val="thick"/>
        </w:rPr>
        <w:t>servicio</w:t>
      </w:r>
      <w:bookmarkEnd w:id="50"/>
    </w:p>
    <w:p w14:paraId="79294291" w14:textId="77777777" w:rsidR="006B7E6E" w:rsidRDefault="006B7E6E" w:rsidP="006B7E6E">
      <w:pPr>
        <w:pStyle w:val="Textoindependiente"/>
        <w:rPr>
          <w:sz w:val="20"/>
        </w:rPr>
      </w:pPr>
    </w:p>
    <w:p w14:paraId="3EEBA55E" w14:textId="77777777" w:rsidR="006B7E6E" w:rsidRDefault="006B7E6E" w:rsidP="006B7E6E">
      <w:pPr>
        <w:pStyle w:val="Textoindependiente"/>
        <w:spacing w:before="6"/>
      </w:pPr>
    </w:p>
    <w:p w14:paraId="7133E82E" w14:textId="77777777" w:rsidR="006B7E6E" w:rsidRDefault="006B7E6E" w:rsidP="006B7E6E">
      <w:pPr>
        <w:pStyle w:val="Textoindependiente"/>
        <w:spacing w:before="97" w:line="244" w:lineRule="auto"/>
        <w:ind w:left="659" w:right="166" w:firstLine="338"/>
        <w:jc w:val="both"/>
      </w:pPr>
      <w:r>
        <w:t>Limpieza integral del Hospital BSE mediante una dotación de personal suficiente</w:t>
      </w:r>
      <w:r>
        <w:rPr>
          <w:spacing w:val="1"/>
        </w:rPr>
        <w:t xml:space="preserve"> </w:t>
      </w:r>
      <w:r>
        <w:t>para cumplir con la totalidad de las tareas requeridas en esta Memoria en la modalidad</w:t>
      </w:r>
      <w:r>
        <w:rPr>
          <w:spacing w:val="1"/>
        </w:rPr>
        <w:t xml:space="preserve"> </w:t>
      </w:r>
      <w:r>
        <w:t>de</w:t>
      </w:r>
      <w:r>
        <w:rPr>
          <w:spacing w:val="2"/>
        </w:rPr>
        <w:t xml:space="preserve"> </w:t>
      </w:r>
      <w:r>
        <w:t>pago</w:t>
      </w:r>
      <w:r>
        <w:rPr>
          <w:spacing w:val="8"/>
        </w:rPr>
        <w:t xml:space="preserve"> </w:t>
      </w:r>
      <w:r>
        <w:t>de</w:t>
      </w:r>
      <w:r>
        <w:rPr>
          <w:spacing w:val="-2"/>
        </w:rPr>
        <w:t xml:space="preserve"> </w:t>
      </w:r>
      <w:r>
        <w:t>una</w:t>
      </w:r>
      <w:r>
        <w:rPr>
          <w:spacing w:val="1"/>
        </w:rPr>
        <w:t xml:space="preserve"> </w:t>
      </w:r>
      <w:r>
        <w:t>TARIFA</w:t>
      </w:r>
      <w:r>
        <w:rPr>
          <w:spacing w:val="-1"/>
        </w:rPr>
        <w:t xml:space="preserve"> </w:t>
      </w:r>
      <w:r>
        <w:t>PLANA.</w:t>
      </w:r>
    </w:p>
    <w:p w14:paraId="6F5F0F2A" w14:textId="77777777" w:rsidR="006B7E6E" w:rsidRDefault="006B7E6E" w:rsidP="006B7E6E">
      <w:pPr>
        <w:pStyle w:val="Textoindependiente"/>
        <w:spacing w:before="1"/>
        <w:rPr>
          <w:sz w:val="35"/>
        </w:rPr>
      </w:pPr>
    </w:p>
    <w:p w14:paraId="2CD5B22C" w14:textId="77777777" w:rsidR="006B7E6E" w:rsidRDefault="006B7E6E" w:rsidP="006B7E6E">
      <w:pPr>
        <w:pStyle w:val="Textoindependiente"/>
        <w:spacing w:line="242" w:lineRule="auto"/>
        <w:ind w:left="659" w:right="167" w:firstLine="338"/>
        <w:jc w:val="both"/>
      </w:pPr>
      <w:r>
        <w:t>Se</w:t>
      </w:r>
      <w:r>
        <w:rPr>
          <w:spacing w:val="1"/>
        </w:rPr>
        <w:t xml:space="preserve"> </w:t>
      </w:r>
      <w:r>
        <w:t>deberá suministrar personal de</w:t>
      </w:r>
      <w:r>
        <w:rPr>
          <w:spacing w:val="1"/>
        </w:rPr>
        <w:t xml:space="preserve"> </w:t>
      </w:r>
      <w:r>
        <w:t>limpieza para cubrir las 24</w:t>
      </w:r>
      <w:r>
        <w:rPr>
          <w:spacing w:val="61"/>
        </w:rPr>
        <w:t xml:space="preserve"> </w:t>
      </w:r>
      <w:r>
        <w:t>horas, los</w:t>
      </w:r>
      <w:r>
        <w:rPr>
          <w:spacing w:val="61"/>
        </w:rPr>
        <w:t xml:space="preserve"> </w:t>
      </w:r>
      <w:r>
        <w:t>365 días</w:t>
      </w:r>
      <w:r>
        <w:rPr>
          <w:spacing w:val="1"/>
        </w:rPr>
        <w:t xml:space="preserve"> </w:t>
      </w:r>
      <w:r>
        <w:t>del</w:t>
      </w:r>
      <w:r>
        <w:rPr>
          <w:spacing w:val="1"/>
        </w:rPr>
        <w:t xml:space="preserve"> </w:t>
      </w:r>
      <w:r>
        <w:t>año.</w:t>
      </w:r>
      <w:r>
        <w:rPr>
          <w:spacing w:val="1"/>
        </w:rPr>
        <w:t xml:space="preserve"> </w:t>
      </w:r>
      <w:r>
        <w:t>En</w:t>
      </w:r>
      <w:r>
        <w:rPr>
          <w:spacing w:val="1"/>
        </w:rPr>
        <w:t xml:space="preserve"> </w:t>
      </w:r>
      <w:r>
        <w:t>todos</w:t>
      </w:r>
      <w:r>
        <w:rPr>
          <w:spacing w:val="1"/>
        </w:rPr>
        <w:t xml:space="preserve"> </w:t>
      </w:r>
      <w:r>
        <w:t>los</w:t>
      </w:r>
      <w:r>
        <w:rPr>
          <w:spacing w:val="1"/>
        </w:rPr>
        <w:t xml:space="preserve"> </w:t>
      </w:r>
      <w:r>
        <w:t>turnos</w:t>
      </w:r>
      <w:r>
        <w:rPr>
          <w:spacing w:val="1"/>
        </w:rPr>
        <w:t xml:space="preserve"> </w:t>
      </w:r>
      <w:r>
        <w:t>deberá</w:t>
      </w:r>
      <w:r>
        <w:rPr>
          <w:spacing w:val="1"/>
        </w:rPr>
        <w:t xml:space="preserve"> </w:t>
      </w:r>
      <w:r>
        <w:t>haber</w:t>
      </w:r>
      <w:r>
        <w:rPr>
          <w:spacing w:val="1"/>
        </w:rPr>
        <w:t xml:space="preserve"> </w:t>
      </w:r>
      <w:r>
        <w:t>al</w:t>
      </w:r>
      <w:r>
        <w:rPr>
          <w:spacing w:val="1"/>
        </w:rPr>
        <w:t xml:space="preserve"> </w:t>
      </w:r>
      <w:r>
        <w:t>menos</w:t>
      </w:r>
      <w:r>
        <w:rPr>
          <w:spacing w:val="1"/>
        </w:rPr>
        <w:t xml:space="preserve"> </w:t>
      </w:r>
      <w:r>
        <w:t>un</w:t>
      </w:r>
      <w:r>
        <w:rPr>
          <w:spacing w:val="1"/>
        </w:rPr>
        <w:t xml:space="preserve"> </w:t>
      </w:r>
      <w:r>
        <w:t>encargado</w:t>
      </w:r>
      <w:r>
        <w:rPr>
          <w:spacing w:val="1"/>
        </w:rPr>
        <w:t xml:space="preserve"> </w:t>
      </w:r>
      <w:r>
        <w:t>designado</w:t>
      </w:r>
      <w:r>
        <w:rPr>
          <w:spacing w:val="1"/>
        </w:rPr>
        <w:t xml:space="preserve"> </w:t>
      </w:r>
      <w:r>
        <w:t>exclusivamente</w:t>
      </w:r>
      <w:r>
        <w:rPr>
          <w:spacing w:val="2"/>
        </w:rPr>
        <w:t xml:space="preserve"> </w:t>
      </w:r>
      <w:r>
        <w:t>al</w:t>
      </w:r>
      <w:r>
        <w:rPr>
          <w:spacing w:val="2"/>
        </w:rPr>
        <w:t xml:space="preserve"> </w:t>
      </w:r>
      <w:r>
        <w:t>Hospital</w:t>
      </w:r>
      <w:r>
        <w:rPr>
          <w:spacing w:val="1"/>
        </w:rPr>
        <w:t xml:space="preserve"> </w:t>
      </w:r>
      <w:r>
        <w:t>BSE.</w:t>
      </w:r>
    </w:p>
    <w:p w14:paraId="1D211BD3" w14:textId="77777777" w:rsidR="006B7E6E" w:rsidRDefault="006B7E6E" w:rsidP="006B7E6E">
      <w:pPr>
        <w:pStyle w:val="Textoindependiente"/>
        <w:spacing w:before="9"/>
        <w:rPr>
          <w:sz w:val="35"/>
        </w:rPr>
      </w:pPr>
    </w:p>
    <w:p w14:paraId="1A353F54" w14:textId="77777777" w:rsidR="006B7E6E" w:rsidRDefault="006B7E6E" w:rsidP="006B7E6E">
      <w:pPr>
        <w:pStyle w:val="Textoindependiente"/>
        <w:spacing w:line="242" w:lineRule="auto"/>
        <w:ind w:left="659" w:right="168" w:firstLine="338"/>
        <w:jc w:val="both"/>
      </w:pPr>
      <w:r>
        <w:t>La limpieza se realizará para cada área dentro de los horarios que se establecerán,</w:t>
      </w:r>
      <w:r>
        <w:rPr>
          <w:spacing w:val="1"/>
        </w:rPr>
        <w:t xml:space="preserve"> </w:t>
      </w:r>
      <w:r>
        <w:t>empleando</w:t>
      </w:r>
      <w:r>
        <w:rPr>
          <w:spacing w:val="1"/>
        </w:rPr>
        <w:t xml:space="preserve"> </w:t>
      </w:r>
      <w:r>
        <w:t>los</w:t>
      </w:r>
      <w:r>
        <w:rPr>
          <w:spacing w:val="1"/>
        </w:rPr>
        <w:t xml:space="preserve"> </w:t>
      </w:r>
      <w:r>
        <w:t>elementos</w:t>
      </w:r>
      <w:r>
        <w:rPr>
          <w:spacing w:val="1"/>
        </w:rPr>
        <w:t xml:space="preserve"> </w:t>
      </w:r>
      <w:r>
        <w:t>de</w:t>
      </w:r>
      <w:r>
        <w:rPr>
          <w:spacing w:val="1"/>
        </w:rPr>
        <w:t xml:space="preserve"> </w:t>
      </w:r>
      <w:r>
        <w:t>limpieza</w:t>
      </w:r>
      <w:r>
        <w:rPr>
          <w:spacing w:val="1"/>
        </w:rPr>
        <w:t xml:space="preserve"> </w:t>
      </w:r>
      <w:r>
        <w:t>adecuados</w:t>
      </w:r>
      <w:r>
        <w:rPr>
          <w:spacing w:val="1"/>
        </w:rPr>
        <w:t xml:space="preserve"> </w:t>
      </w:r>
      <w:r>
        <w:t>y</w:t>
      </w:r>
      <w:r>
        <w:rPr>
          <w:spacing w:val="1"/>
        </w:rPr>
        <w:t xml:space="preserve"> </w:t>
      </w:r>
      <w:r>
        <w:t>respetando</w:t>
      </w:r>
      <w:r>
        <w:rPr>
          <w:spacing w:val="1"/>
        </w:rPr>
        <w:t xml:space="preserve"> </w:t>
      </w:r>
      <w:r>
        <w:t>las</w:t>
      </w:r>
      <w:r>
        <w:rPr>
          <w:spacing w:val="1"/>
        </w:rPr>
        <w:t xml:space="preserve"> </w:t>
      </w:r>
      <w:r>
        <w:t>normas</w:t>
      </w:r>
      <w:r>
        <w:rPr>
          <w:spacing w:val="61"/>
        </w:rPr>
        <w:t xml:space="preserve"> </w:t>
      </w:r>
      <w:r>
        <w:t>de</w:t>
      </w:r>
      <w:r>
        <w:rPr>
          <w:spacing w:val="1"/>
        </w:rPr>
        <w:t xml:space="preserve"> </w:t>
      </w:r>
      <w:r>
        <w:t>utilización de los</w:t>
      </w:r>
      <w:r>
        <w:rPr>
          <w:spacing w:val="2"/>
        </w:rPr>
        <w:t xml:space="preserve"> </w:t>
      </w:r>
      <w:r>
        <w:t>mismos.</w:t>
      </w:r>
    </w:p>
    <w:p w14:paraId="07CB2C8C" w14:textId="77777777" w:rsidR="006B7E6E" w:rsidRDefault="006B7E6E" w:rsidP="006B7E6E">
      <w:pPr>
        <w:pStyle w:val="Textoindependiente"/>
        <w:spacing w:before="7"/>
        <w:rPr>
          <w:sz w:val="35"/>
        </w:rPr>
      </w:pPr>
    </w:p>
    <w:p w14:paraId="18789EB9" w14:textId="77777777" w:rsidR="006B7E6E" w:rsidRDefault="006B7E6E" w:rsidP="006B7E6E">
      <w:pPr>
        <w:pStyle w:val="Textoindependiente"/>
        <w:ind w:left="997"/>
      </w:pPr>
      <w:r>
        <w:t>La</w:t>
      </w:r>
      <w:r>
        <w:rPr>
          <w:spacing w:val="12"/>
        </w:rPr>
        <w:t xml:space="preserve"> </w:t>
      </w:r>
      <w:r>
        <w:t>ubicación</w:t>
      </w:r>
      <w:r>
        <w:rPr>
          <w:spacing w:val="10"/>
        </w:rPr>
        <w:t xml:space="preserve"> </w:t>
      </w:r>
      <w:r>
        <w:t>donde</w:t>
      </w:r>
      <w:r>
        <w:rPr>
          <w:spacing w:val="10"/>
        </w:rPr>
        <w:t xml:space="preserve"> </w:t>
      </w:r>
      <w:r>
        <w:t>se</w:t>
      </w:r>
      <w:r>
        <w:rPr>
          <w:spacing w:val="10"/>
        </w:rPr>
        <w:t xml:space="preserve"> </w:t>
      </w:r>
      <w:r>
        <w:t>prestará</w:t>
      </w:r>
      <w:r>
        <w:rPr>
          <w:spacing w:val="2"/>
        </w:rPr>
        <w:t xml:space="preserve"> </w:t>
      </w:r>
      <w:r>
        <w:t>el</w:t>
      </w:r>
      <w:r>
        <w:rPr>
          <w:spacing w:val="16"/>
        </w:rPr>
        <w:t xml:space="preserve"> </w:t>
      </w:r>
      <w:r>
        <w:t>servicio</w:t>
      </w:r>
      <w:r>
        <w:rPr>
          <w:spacing w:val="10"/>
        </w:rPr>
        <w:t xml:space="preserve"> </w:t>
      </w:r>
      <w:r>
        <w:t>es</w:t>
      </w:r>
      <w:r>
        <w:rPr>
          <w:spacing w:val="9"/>
        </w:rPr>
        <w:t xml:space="preserve"> </w:t>
      </w:r>
      <w:r>
        <w:t>la</w:t>
      </w:r>
      <w:r>
        <w:rPr>
          <w:spacing w:val="10"/>
        </w:rPr>
        <w:t xml:space="preserve"> </w:t>
      </w:r>
      <w:r>
        <w:t>siguientes:</w:t>
      </w:r>
    </w:p>
    <w:p w14:paraId="666DEAF5" w14:textId="77777777" w:rsidR="006B7E6E" w:rsidRDefault="006B7E6E" w:rsidP="006B7E6E">
      <w:pPr>
        <w:pStyle w:val="Textoindependiente"/>
        <w:spacing w:before="8"/>
        <w:rPr>
          <w:sz w:val="29"/>
        </w:rPr>
      </w:pPr>
    </w:p>
    <w:p w14:paraId="21DBAB59" w14:textId="77777777" w:rsidR="006B7E6E" w:rsidRDefault="006B7E6E" w:rsidP="006B7E6E">
      <w:pPr>
        <w:pStyle w:val="Prrafodelista"/>
        <w:widowControl w:val="0"/>
        <w:numPr>
          <w:ilvl w:val="0"/>
          <w:numId w:val="37"/>
        </w:numPr>
        <w:tabs>
          <w:tab w:val="left" w:pos="1335"/>
        </w:tabs>
        <w:autoSpaceDE w:val="0"/>
        <w:autoSpaceDN w:val="0"/>
        <w:spacing w:after="0" w:line="242" w:lineRule="auto"/>
        <w:ind w:right="166" w:hanging="337"/>
        <w:contextualSpacing w:val="0"/>
      </w:pPr>
      <w:r>
        <w:t>Hospital</w:t>
      </w:r>
      <w:r>
        <w:rPr>
          <w:spacing w:val="17"/>
        </w:rPr>
        <w:t xml:space="preserve"> </w:t>
      </w:r>
      <w:r>
        <w:t>BSE:</w:t>
      </w:r>
      <w:r>
        <w:rPr>
          <w:spacing w:val="11"/>
        </w:rPr>
        <w:t xml:space="preserve"> </w:t>
      </w:r>
      <w:r>
        <w:t>Av.</w:t>
      </w:r>
      <w:r>
        <w:rPr>
          <w:spacing w:val="13"/>
        </w:rPr>
        <w:t xml:space="preserve"> </w:t>
      </w:r>
      <w:r>
        <w:t>José</w:t>
      </w:r>
      <w:r>
        <w:rPr>
          <w:spacing w:val="19"/>
        </w:rPr>
        <w:t xml:space="preserve"> </w:t>
      </w:r>
      <w:r>
        <w:t>P.</w:t>
      </w:r>
      <w:r>
        <w:rPr>
          <w:spacing w:val="16"/>
        </w:rPr>
        <w:t xml:space="preserve"> </w:t>
      </w:r>
      <w:r>
        <w:t>Varela</w:t>
      </w:r>
      <w:r>
        <w:rPr>
          <w:spacing w:val="19"/>
        </w:rPr>
        <w:t xml:space="preserve"> </w:t>
      </w:r>
      <w:r>
        <w:t>3420,</w:t>
      </w:r>
      <w:r>
        <w:rPr>
          <w:spacing w:val="13"/>
        </w:rPr>
        <w:t xml:space="preserve"> </w:t>
      </w:r>
      <w:r>
        <w:t>entre</w:t>
      </w:r>
      <w:r>
        <w:rPr>
          <w:spacing w:val="17"/>
        </w:rPr>
        <w:t xml:space="preserve"> </w:t>
      </w:r>
      <w:r>
        <w:t>Br.</w:t>
      </w:r>
      <w:r>
        <w:rPr>
          <w:spacing w:val="13"/>
        </w:rPr>
        <w:t xml:space="preserve"> </w:t>
      </w:r>
      <w:r>
        <w:t>José</w:t>
      </w:r>
      <w:r>
        <w:rPr>
          <w:spacing w:val="16"/>
        </w:rPr>
        <w:t xml:space="preserve"> </w:t>
      </w:r>
      <w:r>
        <w:t>Batlle</w:t>
      </w:r>
      <w:r>
        <w:rPr>
          <w:spacing w:val="14"/>
        </w:rPr>
        <w:t xml:space="preserve"> </w:t>
      </w:r>
      <w:r>
        <w:t>y</w:t>
      </w:r>
      <w:r>
        <w:rPr>
          <w:spacing w:val="13"/>
        </w:rPr>
        <w:t xml:space="preserve"> </w:t>
      </w:r>
      <w:r>
        <w:t>Ordoñez</w:t>
      </w:r>
      <w:r>
        <w:rPr>
          <w:spacing w:val="15"/>
        </w:rPr>
        <w:t xml:space="preserve"> </w:t>
      </w:r>
      <w:r>
        <w:t>y</w:t>
      </w:r>
      <w:r>
        <w:rPr>
          <w:spacing w:val="13"/>
        </w:rPr>
        <w:t xml:space="preserve"> </w:t>
      </w:r>
      <w:r>
        <w:t>Calle</w:t>
      </w:r>
      <w:r>
        <w:rPr>
          <w:spacing w:val="-58"/>
        </w:rPr>
        <w:t xml:space="preserve"> </w:t>
      </w:r>
      <w:r>
        <w:t>Pesaro.</w:t>
      </w:r>
      <w:r>
        <w:rPr>
          <w:spacing w:val="2"/>
        </w:rPr>
        <w:t xml:space="preserve"> </w:t>
      </w:r>
      <w:r>
        <w:t>Incluye</w:t>
      </w:r>
      <w:r>
        <w:rPr>
          <w:spacing w:val="4"/>
        </w:rPr>
        <w:t xml:space="preserve"> </w:t>
      </w:r>
      <w:r>
        <w:t>garitas</w:t>
      </w:r>
      <w:r>
        <w:rPr>
          <w:spacing w:val="4"/>
        </w:rPr>
        <w:t xml:space="preserve"> </w:t>
      </w:r>
      <w:r>
        <w:t>y</w:t>
      </w:r>
      <w:r>
        <w:rPr>
          <w:spacing w:val="-3"/>
        </w:rPr>
        <w:t xml:space="preserve"> </w:t>
      </w:r>
      <w:r>
        <w:t>áreas</w:t>
      </w:r>
      <w:r>
        <w:rPr>
          <w:spacing w:val="3"/>
        </w:rPr>
        <w:t xml:space="preserve"> </w:t>
      </w:r>
      <w:r>
        <w:t>exteriores</w:t>
      </w:r>
      <w:r>
        <w:rPr>
          <w:spacing w:val="2"/>
        </w:rPr>
        <w:t xml:space="preserve"> </w:t>
      </w:r>
      <w:r>
        <w:t>pavimentadas.</w:t>
      </w:r>
    </w:p>
    <w:p w14:paraId="03492FDB" w14:textId="77777777" w:rsidR="006B7E6E" w:rsidRDefault="006B7E6E" w:rsidP="006B7E6E">
      <w:pPr>
        <w:pStyle w:val="Textoindependiente"/>
        <w:spacing w:before="10"/>
        <w:rPr>
          <w:sz w:val="28"/>
        </w:rPr>
      </w:pPr>
    </w:p>
    <w:p w14:paraId="29BD92B7" w14:textId="77777777" w:rsidR="006B7E6E" w:rsidRDefault="006B7E6E" w:rsidP="006B7E6E">
      <w:pPr>
        <w:pStyle w:val="Textoindependiente"/>
        <w:spacing w:line="242" w:lineRule="auto"/>
        <w:ind w:left="659" w:right="166" w:firstLine="338"/>
        <w:jc w:val="both"/>
      </w:pPr>
      <w:r>
        <w:t>Las</w:t>
      </w:r>
      <w:r>
        <w:rPr>
          <w:spacing w:val="1"/>
        </w:rPr>
        <w:t xml:space="preserve"> </w:t>
      </w:r>
      <w:r>
        <w:t>características</w:t>
      </w:r>
      <w:r>
        <w:rPr>
          <w:spacing w:val="1"/>
        </w:rPr>
        <w:t xml:space="preserve"> </w:t>
      </w:r>
      <w:r>
        <w:t>del</w:t>
      </w:r>
      <w:r>
        <w:rPr>
          <w:spacing w:val="1"/>
        </w:rPr>
        <w:t xml:space="preserve"> </w:t>
      </w:r>
      <w:r>
        <w:t>edificio</w:t>
      </w:r>
      <w:r>
        <w:rPr>
          <w:spacing w:val="1"/>
        </w:rPr>
        <w:t xml:space="preserve"> </w:t>
      </w:r>
      <w:r>
        <w:t>se</w:t>
      </w:r>
      <w:r>
        <w:rPr>
          <w:spacing w:val="1"/>
        </w:rPr>
        <w:t xml:space="preserve"> </w:t>
      </w:r>
      <w:r>
        <w:t>deberán</w:t>
      </w:r>
      <w:r>
        <w:rPr>
          <w:spacing w:val="1"/>
        </w:rPr>
        <w:t xml:space="preserve"> </w:t>
      </w:r>
      <w:r>
        <w:t>observar</w:t>
      </w:r>
      <w:r>
        <w:rPr>
          <w:spacing w:val="1"/>
        </w:rPr>
        <w:t xml:space="preserve"> </w:t>
      </w:r>
      <w:r>
        <w:t>en</w:t>
      </w:r>
      <w:r>
        <w:rPr>
          <w:spacing w:val="1"/>
        </w:rPr>
        <w:t xml:space="preserve"> </w:t>
      </w:r>
      <w:r>
        <w:t>la</w:t>
      </w:r>
      <w:r>
        <w:rPr>
          <w:spacing w:val="1"/>
        </w:rPr>
        <w:t xml:space="preserve"> </w:t>
      </w:r>
      <w:r>
        <w:t>visita</w:t>
      </w:r>
      <w:r>
        <w:rPr>
          <w:spacing w:val="1"/>
        </w:rPr>
        <w:t xml:space="preserve"> </w:t>
      </w:r>
      <w:r>
        <w:t>obligatoria,</w:t>
      </w:r>
      <w:r>
        <w:rPr>
          <w:spacing w:val="1"/>
        </w:rPr>
        <w:t xml:space="preserve"> </w:t>
      </w:r>
      <w:r>
        <w:t>no</w:t>
      </w:r>
      <w:r>
        <w:rPr>
          <w:spacing w:val="-59"/>
        </w:rPr>
        <w:t xml:space="preserve"> </w:t>
      </w:r>
      <w:r>
        <w:t>obstante, se anexa a esta Memoria un resumen, ver “Anexo M1 – Descripción del</w:t>
      </w:r>
      <w:r>
        <w:rPr>
          <w:spacing w:val="1"/>
        </w:rPr>
        <w:t xml:space="preserve"> </w:t>
      </w:r>
      <w:r>
        <w:t>Edificio”</w:t>
      </w:r>
    </w:p>
    <w:p w14:paraId="68B24C20" w14:textId="77777777" w:rsidR="006B7E6E" w:rsidRDefault="006B7E6E" w:rsidP="006B7E6E">
      <w:pPr>
        <w:pStyle w:val="Textoindependiente"/>
        <w:spacing w:before="9"/>
        <w:rPr>
          <w:sz w:val="35"/>
        </w:rPr>
      </w:pPr>
    </w:p>
    <w:p w14:paraId="1B1F49B5" w14:textId="77777777" w:rsidR="006B7E6E" w:rsidRDefault="006B7E6E" w:rsidP="006B7E6E">
      <w:pPr>
        <w:pStyle w:val="Textoindependiente"/>
        <w:spacing w:line="242" w:lineRule="auto"/>
        <w:ind w:left="659" w:right="166" w:firstLine="338"/>
        <w:jc w:val="both"/>
      </w:pPr>
      <w:r>
        <w:t>La dotación de personal será determinada por el prestador del servicio, en base a</w:t>
      </w:r>
      <w:r>
        <w:rPr>
          <w:spacing w:val="1"/>
        </w:rPr>
        <w:t xml:space="preserve"> </w:t>
      </w:r>
      <w:r>
        <w:t>análisis propio de las características del edificio y predio, el equipamiento y el volumen</w:t>
      </w:r>
      <w:r>
        <w:rPr>
          <w:spacing w:val="1"/>
        </w:rPr>
        <w:t xml:space="preserve"> </w:t>
      </w:r>
      <w:r>
        <w:t>de</w:t>
      </w:r>
      <w:r>
        <w:rPr>
          <w:spacing w:val="5"/>
        </w:rPr>
        <w:t xml:space="preserve"> </w:t>
      </w:r>
      <w:r>
        <w:t>tareas</w:t>
      </w:r>
      <w:r>
        <w:rPr>
          <w:spacing w:val="3"/>
        </w:rPr>
        <w:t xml:space="preserve"> </w:t>
      </w:r>
      <w:r>
        <w:t>a</w:t>
      </w:r>
      <w:r>
        <w:rPr>
          <w:spacing w:val="6"/>
        </w:rPr>
        <w:t xml:space="preserve"> </w:t>
      </w:r>
      <w:r>
        <w:t>cumplir</w:t>
      </w:r>
      <w:r>
        <w:rPr>
          <w:spacing w:val="2"/>
        </w:rPr>
        <w:t xml:space="preserve"> </w:t>
      </w:r>
      <w:r>
        <w:t>dentro</w:t>
      </w:r>
      <w:r>
        <w:rPr>
          <w:spacing w:val="6"/>
        </w:rPr>
        <w:t xml:space="preserve"> </w:t>
      </w:r>
      <w:r>
        <w:t>de</w:t>
      </w:r>
      <w:r>
        <w:rPr>
          <w:spacing w:val="11"/>
        </w:rPr>
        <w:t xml:space="preserve"> </w:t>
      </w:r>
      <w:r>
        <w:t>los</w:t>
      </w:r>
      <w:r>
        <w:rPr>
          <w:spacing w:val="5"/>
        </w:rPr>
        <w:t xml:space="preserve"> </w:t>
      </w:r>
      <w:r>
        <w:t>plazos</w:t>
      </w:r>
      <w:r>
        <w:rPr>
          <w:spacing w:val="5"/>
        </w:rPr>
        <w:t xml:space="preserve"> </w:t>
      </w:r>
      <w:r>
        <w:t>que</w:t>
      </w:r>
      <w:r>
        <w:rPr>
          <w:spacing w:val="4"/>
        </w:rPr>
        <w:t xml:space="preserve"> </w:t>
      </w:r>
      <w:r>
        <w:t>se</w:t>
      </w:r>
      <w:r>
        <w:rPr>
          <w:spacing w:val="6"/>
        </w:rPr>
        <w:t xml:space="preserve"> </w:t>
      </w:r>
      <w:r>
        <w:t>establecen</w:t>
      </w:r>
      <w:r>
        <w:rPr>
          <w:spacing w:val="4"/>
        </w:rPr>
        <w:t xml:space="preserve"> </w:t>
      </w:r>
      <w:r>
        <w:t>en</w:t>
      </w:r>
      <w:r>
        <w:rPr>
          <w:spacing w:val="8"/>
        </w:rPr>
        <w:t xml:space="preserve"> </w:t>
      </w:r>
      <w:r>
        <w:t>esta</w:t>
      </w:r>
      <w:r>
        <w:rPr>
          <w:spacing w:val="4"/>
        </w:rPr>
        <w:t xml:space="preserve"> </w:t>
      </w:r>
      <w:r>
        <w:t>Memoria.</w:t>
      </w:r>
    </w:p>
    <w:p w14:paraId="1A5B75AE" w14:textId="77777777" w:rsidR="006B7E6E" w:rsidRDefault="006B7E6E" w:rsidP="006B7E6E">
      <w:pPr>
        <w:pStyle w:val="Textoindependiente"/>
        <w:spacing w:before="6"/>
        <w:rPr>
          <w:sz w:val="35"/>
        </w:rPr>
      </w:pPr>
    </w:p>
    <w:p w14:paraId="41BE4E48" w14:textId="77777777" w:rsidR="006B7E6E" w:rsidRDefault="006B7E6E" w:rsidP="006B7E6E">
      <w:pPr>
        <w:pStyle w:val="Textoindependiente"/>
        <w:spacing w:before="1" w:line="242" w:lineRule="auto"/>
        <w:ind w:left="659" w:right="163" w:firstLine="338"/>
        <w:jc w:val="both"/>
      </w:pPr>
      <w:r>
        <w:t>La dotación de personal deberá ser modificada por el prestador en caso de que la</w:t>
      </w:r>
      <w:r>
        <w:rPr>
          <w:spacing w:val="1"/>
        </w:rPr>
        <w:t xml:space="preserve"> </w:t>
      </w:r>
      <w:r>
        <w:t>limpieza no alcance el nivel exigido por el BSE, sin que esto genere modificación en la</w:t>
      </w:r>
      <w:r>
        <w:rPr>
          <w:spacing w:val="1"/>
        </w:rPr>
        <w:t xml:space="preserve"> </w:t>
      </w:r>
      <w:r>
        <w:t>TARIFA</w:t>
      </w:r>
      <w:r>
        <w:rPr>
          <w:spacing w:val="2"/>
        </w:rPr>
        <w:t xml:space="preserve"> </w:t>
      </w:r>
      <w:r>
        <w:t>PLANA</w:t>
      </w:r>
      <w:r>
        <w:rPr>
          <w:spacing w:val="2"/>
        </w:rPr>
        <w:t xml:space="preserve"> </w:t>
      </w:r>
      <w:r>
        <w:t>cotizada.</w:t>
      </w:r>
    </w:p>
    <w:p w14:paraId="3CCDF13B" w14:textId="77777777" w:rsidR="006B7E6E" w:rsidRDefault="006B7E6E" w:rsidP="006B7E6E">
      <w:pPr>
        <w:pStyle w:val="Textoindependiente"/>
        <w:spacing w:before="8"/>
        <w:rPr>
          <w:sz w:val="35"/>
        </w:rPr>
      </w:pPr>
    </w:p>
    <w:p w14:paraId="43AC2C71" w14:textId="77777777" w:rsidR="006B7E6E" w:rsidRDefault="006B7E6E" w:rsidP="006B7E6E">
      <w:pPr>
        <w:pStyle w:val="Textoindependiente"/>
        <w:spacing w:before="1" w:line="242" w:lineRule="auto"/>
        <w:ind w:left="659" w:right="163" w:firstLine="338"/>
        <w:jc w:val="both"/>
      </w:pPr>
      <w:r>
        <w:t>El</w:t>
      </w:r>
      <w:r>
        <w:rPr>
          <w:spacing w:val="1"/>
        </w:rPr>
        <w:t xml:space="preserve"> </w:t>
      </w:r>
      <w:r>
        <w:t>BSE</w:t>
      </w:r>
      <w:r>
        <w:rPr>
          <w:spacing w:val="1"/>
        </w:rPr>
        <w:t xml:space="preserve"> </w:t>
      </w:r>
      <w:r>
        <w:t>exigirá</w:t>
      </w:r>
      <w:r>
        <w:rPr>
          <w:spacing w:val="1"/>
        </w:rPr>
        <w:t xml:space="preserve"> </w:t>
      </w:r>
      <w:r>
        <w:t>el</w:t>
      </w:r>
      <w:r>
        <w:rPr>
          <w:spacing w:val="1"/>
        </w:rPr>
        <w:t xml:space="preserve"> </w:t>
      </w:r>
      <w:r>
        <w:t>cumplimiento</w:t>
      </w:r>
      <w:r>
        <w:rPr>
          <w:spacing w:val="1"/>
        </w:rPr>
        <w:t xml:space="preserve"> </w:t>
      </w:r>
      <w:r>
        <w:t>de</w:t>
      </w:r>
      <w:r>
        <w:rPr>
          <w:spacing w:val="1"/>
        </w:rPr>
        <w:t xml:space="preserve"> </w:t>
      </w:r>
      <w:r>
        <w:t>niveles</w:t>
      </w:r>
      <w:r>
        <w:rPr>
          <w:spacing w:val="1"/>
        </w:rPr>
        <w:t xml:space="preserve"> </w:t>
      </w:r>
      <w:r>
        <w:t>de</w:t>
      </w:r>
      <w:r>
        <w:rPr>
          <w:spacing w:val="1"/>
        </w:rPr>
        <w:t xml:space="preserve"> </w:t>
      </w:r>
      <w:r>
        <w:t>servicio</w:t>
      </w:r>
      <w:r>
        <w:rPr>
          <w:spacing w:val="1"/>
        </w:rPr>
        <w:t xml:space="preserve"> </w:t>
      </w:r>
      <w:r>
        <w:t>que</w:t>
      </w:r>
      <w:r>
        <w:rPr>
          <w:spacing w:val="1"/>
        </w:rPr>
        <w:t xml:space="preserve"> </w:t>
      </w:r>
      <w:r>
        <w:t>se</w:t>
      </w:r>
      <w:r>
        <w:rPr>
          <w:spacing w:val="1"/>
        </w:rPr>
        <w:t xml:space="preserve"> </w:t>
      </w:r>
      <w:r>
        <w:t>establecen</w:t>
      </w:r>
      <w:r>
        <w:rPr>
          <w:spacing w:val="1"/>
        </w:rPr>
        <w:t xml:space="preserve"> </w:t>
      </w:r>
      <w:r>
        <w:t>más</w:t>
      </w:r>
      <w:r>
        <w:rPr>
          <w:spacing w:val="1"/>
        </w:rPr>
        <w:t xml:space="preserve"> </w:t>
      </w:r>
      <w:r>
        <w:t>adelante</w:t>
      </w:r>
      <w:r>
        <w:rPr>
          <w:spacing w:val="1"/>
        </w:rPr>
        <w:t xml:space="preserve"> </w:t>
      </w:r>
      <w:r>
        <w:t>en</w:t>
      </w:r>
      <w:r>
        <w:rPr>
          <w:spacing w:val="3"/>
        </w:rPr>
        <w:t xml:space="preserve"> </w:t>
      </w:r>
      <w:r>
        <w:t>el</w:t>
      </w:r>
      <w:r>
        <w:rPr>
          <w:spacing w:val="2"/>
        </w:rPr>
        <w:t xml:space="preserve"> </w:t>
      </w:r>
      <w:r>
        <w:rPr>
          <w:u w:val="single"/>
        </w:rPr>
        <w:t>Anexo</w:t>
      </w:r>
      <w:r>
        <w:rPr>
          <w:spacing w:val="3"/>
          <w:u w:val="single"/>
        </w:rPr>
        <w:t xml:space="preserve"> </w:t>
      </w:r>
      <w:r>
        <w:rPr>
          <w:u w:val="single"/>
        </w:rPr>
        <w:t>M2</w:t>
      </w:r>
      <w:r>
        <w:rPr>
          <w:spacing w:val="1"/>
          <w:u w:val="single"/>
        </w:rPr>
        <w:t xml:space="preserve"> </w:t>
      </w:r>
      <w:r>
        <w:rPr>
          <w:u w:val="single"/>
        </w:rPr>
        <w:t>-</w:t>
      </w:r>
      <w:r>
        <w:rPr>
          <w:spacing w:val="2"/>
          <w:u w:val="single"/>
        </w:rPr>
        <w:t xml:space="preserve"> </w:t>
      </w:r>
      <w:r>
        <w:rPr>
          <w:u w:val="single"/>
        </w:rPr>
        <w:t>Niveles de</w:t>
      </w:r>
      <w:r>
        <w:rPr>
          <w:spacing w:val="1"/>
          <w:u w:val="single"/>
        </w:rPr>
        <w:t xml:space="preserve"> </w:t>
      </w:r>
      <w:r>
        <w:rPr>
          <w:u w:val="single"/>
        </w:rPr>
        <w:t>Servicio</w:t>
      </w:r>
    </w:p>
    <w:p w14:paraId="3F31B3E2" w14:textId="77777777" w:rsidR="006B7E6E" w:rsidRDefault="006B7E6E" w:rsidP="006B7E6E">
      <w:pPr>
        <w:pStyle w:val="Textoindependiente"/>
        <w:spacing w:before="2"/>
        <w:rPr>
          <w:sz w:val="27"/>
        </w:rPr>
      </w:pPr>
    </w:p>
    <w:p w14:paraId="70CEADDB" w14:textId="77777777" w:rsidR="006B7E6E" w:rsidRDefault="006B7E6E" w:rsidP="006B7E6E">
      <w:pPr>
        <w:pStyle w:val="Textoindependiente"/>
        <w:spacing w:before="97" w:line="242" w:lineRule="auto"/>
        <w:ind w:left="659" w:right="165" w:firstLine="338"/>
        <w:jc w:val="both"/>
      </w:pPr>
      <w:r>
        <w:t>El prestador deberá presentar un Plan de Trabajo dentro de los 30 (treinta) días</w:t>
      </w:r>
      <w:r>
        <w:rPr>
          <w:spacing w:val="1"/>
        </w:rPr>
        <w:t xml:space="preserve"> </w:t>
      </w:r>
      <w:r>
        <w:t>corridos luego de adjudicado el servicio. Las especificaciones del Plan de Trabajo se</w:t>
      </w:r>
      <w:r>
        <w:rPr>
          <w:spacing w:val="1"/>
        </w:rPr>
        <w:t xml:space="preserve"> </w:t>
      </w:r>
      <w:r>
        <w:t>establecen más</w:t>
      </w:r>
      <w:r>
        <w:rPr>
          <w:spacing w:val="2"/>
        </w:rPr>
        <w:t xml:space="preserve"> </w:t>
      </w:r>
      <w:r>
        <w:t>adelante</w:t>
      </w:r>
      <w:r>
        <w:rPr>
          <w:spacing w:val="3"/>
        </w:rPr>
        <w:t xml:space="preserve"> </w:t>
      </w:r>
      <w:r>
        <w:t>en</w:t>
      </w:r>
      <w:r>
        <w:rPr>
          <w:spacing w:val="1"/>
        </w:rPr>
        <w:t xml:space="preserve"> </w:t>
      </w:r>
      <w:r>
        <w:t>esta</w:t>
      </w:r>
      <w:r>
        <w:rPr>
          <w:spacing w:val="5"/>
        </w:rPr>
        <w:t xml:space="preserve"> </w:t>
      </w:r>
      <w:r>
        <w:t>Memoria.</w:t>
      </w:r>
    </w:p>
    <w:p w14:paraId="43F092B6" w14:textId="77777777" w:rsidR="006B7E6E" w:rsidRDefault="006B7E6E" w:rsidP="006B7E6E">
      <w:pPr>
        <w:spacing w:line="242" w:lineRule="auto"/>
        <w:sectPr w:rsidR="006B7E6E">
          <w:pgSz w:w="12240" w:h="15840"/>
          <w:pgMar w:top="1500" w:right="1700" w:bottom="280" w:left="1100" w:header="720" w:footer="720" w:gutter="0"/>
          <w:cols w:space="720"/>
        </w:sectPr>
      </w:pPr>
    </w:p>
    <w:p w14:paraId="7F39162C" w14:textId="77777777" w:rsidR="006B7E6E" w:rsidRDefault="006B7E6E" w:rsidP="006B7E6E">
      <w:pPr>
        <w:pStyle w:val="Textoindependiente"/>
        <w:spacing w:before="74" w:line="242" w:lineRule="auto"/>
        <w:ind w:left="659" w:right="166" w:firstLine="338"/>
        <w:jc w:val="both"/>
      </w:pPr>
      <w:r>
        <w:lastRenderedPageBreak/>
        <w:t>Se deberá disponer de un Supervisor, quién será el interlocutor válido ante el BSE</w:t>
      </w:r>
      <w:r>
        <w:rPr>
          <w:spacing w:val="1"/>
        </w:rPr>
        <w:t xml:space="preserve"> </w:t>
      </w:r>
      <w:r>
        <w:t>para</w:t>
      </w:r>
      <w:r>
        <w:rPr>
          <w:spacing w:val="1"/>
        </w:rPr>
        <w:t xml:space="preserve"> </w:t>
      </w:r>
      <w:r>
        <w:t>el</w:t>
      </w:r>
      <w:r>
        <w:rPr>
          <w:spacing w:val="1"/>
        </w:rPr>
        <w:t xml:space="preserve"> </w:t>
      </w:r>
      <w:r>
        <w:t>intercambio</w:t>
      </w:r>
      <w:r>
        <w:rPr>
          <w:spacing w:val="1"/>
        </w:rPr>
        <w:t xml:space="preserve"> </w:t>
      </w:r>
      <w:r>
        <w:t>de</w:t>
      </w:r>
      <w:r>
        <w:rPr>
          <w:spacing w:val="1"/>
        </w:rPr>
        <w:t xml:space="preserve"> </w:t>
      </w:r>
      <w:r>
        <w:t>información</w:t>
      </w:r>
      <w:r>
        <w:rPr>
          <w:spacing w:val="1"/>
        </w:rPr>
        <w:t xml:space="preserve"> </w:t>
      </w:r>
      <w:r>
        <w:t>sobre tareas realizadas o</w:t>
      </w:r>
      <w:r>
        <w:rPr>
          <w:spacing w:val="61"/>
        </w:rPr>
        <w:t xml:space="preserve"> </w:t>
      </w:r>
      <w:r>
        <w:t>a realizar, así como</w:t>
      </w:r>
      <w:r>
        <w:rPr>
          <w:spacing w:val="1"/>
        </w:rPr>
        <w:t xml:space="preserve"> </w:t>
      </w:r>
      <w:r>
        <w:t>hacerle llegar</w:t>
      </w:r>
      <w:r>
        <w:rPr>
          <w:spacing w:val="6"/>
        </w:rPr>
        <w:t xml:space="preserve"> </w:t>
      </w:r>
      <w:r>
        <w:t>las observaciones</w:t>
      </w:r>
      <w:r>
        <w:rPr>
          <w:spacing w:val="5"/>
        </w:rPr>
        <w:t xml:space="preserve"> </w:t>
      </w:r>
      <w:r>
        <w:t>pertinentes.</w:t>
      </w:r>
    </w:p>
    <w:p w14:paraId="4C148FD1" w14:textId="77777777" w:rsidR="006B7E6E" w:rsidRDefault="006B7E6E" w:rsidP="006B7E6E">
      <w:pPr>
        <w:pStyle w:val="Textoindependiente"/>
        <w:spacing w:before="9"/>
        <w:rPr>
          <w:sz w:val="35"/>
        </w:rPr>
      </w:pPr>
    </w:p>
    <w:p w14:paraId="4BDE2C40" w14:textId="77777777" w:rsidR="006B7E6E" w:rsidRDefault="006B7E6E" w:rsidP="006B7E6E">
      <w:pPr>
        <w:pStyle w:val="Textoindependiente"/>
        <w:spacing w:line="242" w:lineRule="auto"/>
        <w:ind w:left="659" w:right="164" w:firstLine="338"/>
        <w:jc w:val="both"/>
      </w:pPr>
      <w:r>
        <w:t>El prestador deberá nombrar un referente técnico, a efectos de que</w:t>
      </w:r>
      <w:r>
        <w:rPr>
          <w:spacing w:val="61"/>
        </w:rPr>
        <w:t xml:space="preserve"> </w:t>
      </w:r>
      <w:r>
        <w:t>actúe como</w:t>
      </w:r>
      <w:r>
        <w:rPr>
          <w:spacing w:val="1"/>
        </w:rPr>
        <w:t xml:space="preserve"> </w:t>
      </w:r>
      <w:r>
        <w:t>nexo entre el</w:t>
      </w:r>
      <w:r>
        <w:rPr>
          <w:spacing w:val="61"/>
        </w:rPr>
        <w:t xml:space="preserve"> </w:t>
      </w:r>
      <w:r>
        <w:t>BSE y el propio prestador,</w:t>
      </w:r>
      <w:r>
        <w:rPr>
          <w:spacing w:val="61"/>
        </w:rPr>
        <w:t xml:space="preserve"> </w:t>
      </w:r>
      <w:r>
        <w:t>a fin</w:t>
      </w:r>
      <w:r>
        <w:rPr>
          <w:spacing w:val="61"/>
        </w:rPr>
        <w:t xml:space="preserve"> </w:t>
      </w:r>
      <w:r>
        <w:t>de recibir información sobre protocolos</w:t>
      </w:r>
      <w:r>
        <w:rPr>
          <w:spacing w:val="1"/>
        </w:rPr>
        <w:t xml:space="preserve"> </w:t>
      </w:r>
      <w:r>
        <w:t>de limpieza de las distintas áreas, de manejo de residuos hospitalarios y cualquier otra</w:t>
      </w:r>
      <w:r>
        <w:rPr>
          <w:spacing w:val="1"/>
        </w:rPr>
        <w:t xml:space="preserve"> </w:t>
      </w:r>
      <w:r>
        <w:t>cuestión a resolver en la prestación del servicio. El referente técnico podrá ser la misma</w:t>
      </w:r>
      <w:r>
        <w:rPr>
          <w:spacing w:val="-59"/>
        </w:rPr>
        <w:t xml:space="preserve"> </w:t>
      </w:r>
      <w:r>
        <w:t>figura que el “Supervisor” descrito en el párrafo anterior. Se valorará que el referente</w:t>
      </w:r>
      <w:r>
        <w:rPr>
          <w:spacing w:val="1"/>
        </w:rPr>
        <w:t xml:space="preserve"> </w:t>
      </w:r>
      <w:r>
        <w:t>técnico</w:t>
      </w:r>
      <w:r>
        <w:rPr>
          <w:spacing w:val="3"/>
        </w:rPr>
        <w:t xml:space="preserve"> </w:t>
      </w:r>
      <w:r>
        <w:t>tenga</w:t>
      </w:r>
      <w:r>
        <w:rPr>
          <w:spacing w:val="1"/>
        </w:rPr>
        <w:t xml:space="preserve"> </w:t>
      </w:r>
      <w:r>
        <w:t>el</w:t>
      </w:r>
      <w:r>
        <w:rPr>
          <w:spacing w:val="4"/>
        </w:rPr>
        <w:t xml:space="preserve"> </w:t>
      </w:r>
      <w:r>
        <w:t>título</w:t>
      </w:r>
      <w:r>
        <w:rPr>
          <w:spacing w:val="-1"/>
        </w:rPr>
        <w:t xml:space="preserve"> </w:t>
      </w:r>
      <w:r>
        <w:t>de</w:t>
      </w:r>
      <w:r>
        <w:rPr>
          <w:spacing w:val="6"/>
        </w:rPr>
        <w:t xml:space="preserve"> </w:t>
      </w:r>
      <w:r>
        <w:t>Licenciado</w:t>
      </w:r>
      <w:r>
        <w:rPr>
          <w:spacing w:val="5"/>
        </w:rPr>
        <w:t xml:space="preserve"> </w:t>
      </w:r>
      <w:r>
        <w:t>en</w:t>
      </w:r>
      <w:r>
        <w:rPr>
          <w:spacing w:val="1"/>
        </w:rPr>
        <w:t xml:space="preserve"> </w:t>
      </w:r>
      <w:r>
        <w:t>Enfermería.</w:t>
      </w:r>
    </w:p>
    <w:p w14:paraId="25547F99" w14:textId="77777777" w:rsidR="006B7E6E" w:rsidRDefault="006B7E6E" w:rsidP="006B7E6E">
      <w:pPr>
        <w:pStyle w:val="Textoindependiente"/>
        <w:spacing w:before="8"/>
        <w:rPr>
          <w:sz w:val="35"/>
        </w:rPr>
      </w:pPr>
    </w:p>
    <w:p w14:paraId="35AFDD16" w14:textId="77777777" w:rsidR="006B7E6E" w:rsidRDefault="006B7E6E" w:rsidP="006B7E6E">
      <w:pPr>
        <w:pStyle w:val="Textoindependiente"/>
        <w:spacing w:line="244" w:lineRule="auto"/>
        <w:ind w:left="659" w:right="166" w:firstLine="338"/>
        <w:jc w:val="both"/>
      </w:pPr>
      <w:r>
        <w:t>A</w:t>
      </w:r>
      <w:r>
        <w:rPr>
          <w:spacing w:val="1"/>
        </w:rPr>
        <w:t xml:space="preserve"> </w:t>
      </w:r>
      <w:r>
        <w:t>falta de</w:t>
      </w:r>
      <w:r>
        <w:rPr>
          <w:spacing w:val="1"/>
        </w:rPr>
        <w:t xml:space="preserve"> </w:t>
      </w:r>
      <w:r>
        <w:t>detalle</w:t>
      </w:r>
      <w:r>
        <w:rPr>
          <w:spacing w:val="1"/>
        </w:rPr>
        <w:t xml:space="preserve"> </w:t>
      </w:r>
      <w:r>
        <w:t>sobre</w:t>
      </w:r>
      <w:r>
        <w:rPr>
          <w:spacing w:val="1"/>
        </w:rPr>
        <w:t xml:space="preserve"> </w:t>
      </w:r>
      <w:r>
        <w:t>tareas</w:t>
      </w:r>
      <w:r>
        <w:rPr>
          <w:spacing w:val="1"/>
        </w:rPr>
        <w:t xml:space="preserve"> </w:t>
      </w:r>
      <w:r>
        <w:t>o</w:t>
      </w:r>
      <w:r>
        <w:rPr>
          <w:spacing w:val="1"/>
        </w:rPr>
        <w:t xml:space="preserve"> </w:t>
      </w:r>
      <w:r>
        <w:t>procedimientos</w:t>
      </w:r>
      <w:r>
        <w:rPr>
          <w:spacing w:val="1"/>
        </w:rPr>
        <w:t xml:space="preserve"> </w:t>
      </w:r>
      <w:r>
        <w:t>y</w:t>
      </w:r>
      <w:r>
        <w:rPr>
          <w:spacing w:val="1"/>
        </w:rPr>
        <w:t xml:space="preserve"> </w:t>
      </w:r>
      <w:r>
        <w:t>ante</w:t>
      </w:r>
      <w:r>
        <w:rPr>
          <w:spacing w:val="1"/>
        </w:rPr>
        <w:t xml:space="preserve"> </w:t>
      </w:r>
      <w:r>
        <w:t>desacuerdos,</w:t>
      </w:r>
      <w:r>
        <w:rPr>
          <w:spacing w:val="1"/>
        </w:rPr>
        <w:t xml:space="preserve"> </w:t>
      </w:r>
      <w:r>
        <w:t>deberán</w:t>
      </w:r>
      <w:r>
        <w:rPr>
          <w:spacing w:val="1"/>
        </w:rPr>
        <w:t xml:space="preserve"> </w:t>
      </w:r>
      <w:r>
        <w:t>seguirse</w:t>
      </w:r>
      <w:r>
        <w:rPr>
          <w:spacing w:val="2"/>
        </w:rPr>
        <w:t xml:space="preserve"> </w:t>
      </w:r>
      <w:r>
        <w:t>las</w:t>
      </w:r>
      <w:r>
        <w:rPr>
          <w:spacing w:val="2"/>
        </w:rPr>
        <w:t xml:space="preserve"> </w:t>
      </w:r>
      <w:r>
        <w:t>indicaciones</w:t>
      </w:r>
      <w:r>
        <w:rPr>
          <w:spacing w:val="1"/>
        </w:rPr>
        <w:t xml:space="preserve"> </w:t>
      </w:r>
      <w:r>
        <w:t>del</w:t>
      </w:r>
      <w:r>
        <w:rPr>
          <w:spacing w:val="-3"/>
        </w:rPr>
        <w:t xml:space="preserve"> </w:t>
      </w:r>
      <w:r>
        <w:t>BSE.</w:t>
      </w:r>
    </w:p>
    <w:p w14:paraId="36C159ED" w14:textId="77777777" w:rsidR="006B7E6E" w:rsidRDefault="006B7E6E" w:rsidP="006B7E6E">
      <w:pPr>
        <w:pStyle w:val="Textoindependiente"/>
        <w:spacing w:before="3"/>
        <w:rPr>
          <w:sz w:val="35"/>
        </w:rPr>
      </w:pPr>
    </w:p>
    <w:p w14:paraId="32A3B722" w14:textId="77777777" w:rsidR="006B7E6E" w:rsidRDefault="006B7E6E" w:rsidP="006B7E6E">
      <w:pPr>
        <w:pStyle w:val="Textoindependiente"/>
        <w:spacing w:line="242" w:lineRule="auto"/>
        <w:ind w:left="659" w:right="166" w:firstLine="338"/>
        <w:jc w:val="both"/>
      </w:pPr>
      <w:r>
        <w:t>El BSE determinará para cada área uno o varios funcionarios del Departamento de</w:t>
      </w:r>
      <w:r>
        <w:rPr>
          <w:spacing w:val="1"/>
        </w:rPr>
        <w:t xml:space="preserve"> </w:t>
      </w:r>
      <w:r>
        <w:t>Enfermería y del sector Espacios y Servicios Edilicios del Hospital BSE, que serán</w:t>
      </w:r>
      <w:r>
        <w:rPr>
          <w:spacing w:val="1"/>
        </w:rPr>
        <w:t xml:space="preserve"> </w:t>
      </w:r>
      <w:r>
        <w:t>responsables</w:t>
      </w:r>
      <w:r>
        <w:rPr>
          <w:spacing w:val="1"/>
        </w:rPr>
        <w:t xml:space="preserve"> </w:t>
      </w:r>
      <w:r>
        <w:t>de</w:t>
      </w:r>
      <w:r>
        <w:rPr>
          <w:spacing w:val="8"/>
        </w:rPr>
        <w:t xml:space="preserve"> </w:t>
      </w:r>
      <w:r>
        <w:t>hacer</w:t>
      </w:r>
      <w:r>
        <w:rPr>
          <w:spacing w:val="1"/>
        </w:rPr>
        <w:t xml:space="preserve"> </w:t>
      </w:r>
      <w:r>
        <w:t>el</w:t>
      </w:r>
      <w:r>
        <w:rPr>
          <w:spacing w:val="8"/>
        </w:rPr>
        <w:t xml:space="preserve"> </w:t>
      </w:r>
      <w:r>
        <w:t>control</w:t>
      </w:r>
      <w:r>
        <w:rPr>
          <w:spacing w:val="7"/>
        </w:rPr>
        <w:t xml:space="preserve"> </w:t>
      </w:r>
      <w:r>
        <w:t>cotidiano</w:t>
      </w:r>
      <w:r>
        <w:rPr>
          <w:spacing w:val="7"/>
        </w:rPr>
        <w:t xml:space="preserve"> </w:t>
      </w:r>
      <w:r>
        <w:t>del</w:t>
      </w:r>
      <w:r>
        <w:rPr>
          <w:spacing w:val="1"/>
        </w:rPr>
        <w:t xml:space="preserve"> </w:t>
      </w:r>
      <w:r>
        <w:t>cumplimiento</w:t>
      </w:r>
      <w:r>
        <w:rPr>
          <w:spacing w:val="5"/>
        </w:rPr>
        <w:t xml:space="preserve"> </w:t>
      </w:r>
      <w:r>
        <w:t>de</w:t>
      </w:r>
      <w:r>
        <w:rPr>
          <w:spacing w:val="5"/>
        </w:rPr>
        <w:t xml:space="preserve"> </w:t>
      </w:r>
      <w:r>
        <w:t>este</w:t>
      </w:r>
      <w:r>
        <w:rPr>
          <w:spacing w:val="6"/>
        </w:rPr>
        <w:t xml:space="preserve"> </w:t>
      </w:r>
      <w:r>
        <w:t>servicio.</w:t>
      </w:r>
    </w:p>
    <w:p w14:paraId="4DB56B9E" w14:textId="77777777" w:rsidR="006B7E6E" w:rsidRDefault="006B7E6E" w:rsidP="006B7E6E">
      <w:pPr>
        <w:pStyle w:val="Textoindependiente"/>
        <w:spacing w:before="6"/>
        <w:rPr>
          <w:sz w:val="35"/>
        </w:rPr>
      </w:pPr>
    </w:p>
    <w:p w14:paraId="43EE6530" w14:textId="77777777" w:rsidR="006B7E6E" w:rsidRDefault="006B7E6E" w:rsidP="006B7E6E">
      <w:pPr>
        <w:pStyle w:val="Textoindependiente"/>
        <w:spacing w:line="244" w:lineRule="auto"/>
        <w:ind w:left="659" w:right="166" w:firstLine="338"/>
        <w:jc w:val="both"/>
      </w:pPr>
      <w:r>
        <w:t>Se</w:t>
      </w:r>
      <w:r>
        <w:rPr>
          <w:spacing w:val="1"/>
        </w:rPr>
        <w:t xml:space="preserve"> </w:t>
      </w:r>
      <w:r>
        <w:t>EXCLUYE</w:t>
      </w:r>
      <w:r>
        <w:rPr>
          <w:spacing w:val="1"/>
        </w:rPr>
        <w:t xml:space="preserve"> </w:t>
      </w:r>
      <w:r>
        <w:t>de</w:t>
      </w:r>
      <w:r>
        <w:rPr>
          <w:spacing w:val="1"/>
        </w:rPr>
        <w:t xml:space="preserve"> </w:t>
      </w:r>
      <w:r>
        <w:t>este</w:t>
      </w:r>
      <w:r>
        <w:rPr>
          <w:spacing w:val="1"/>
        </w:rPr>
        <w:t xml:space="preserve"> </w:t>
      </w:r>
      <w:r>
        <w:t>servicio</w:t>
      </w:r>
      <w:r>
        <w:rPr>
          <w:spacing w:val="1"/>
        </w:rPr>
        <w:t xml:space="preserve"> </w:t>
      </w:r>
      <w:r>
        <w:t>limpieza</w:t>
      </w:r>
      <w:r>
        <w:rPr>
          <w:spacing w:val="1"/>
        </w:rPr>
        <w:t xml:space="preserve"> </w:t>
      </w:r>
      <w:r>
        <w:t>de</w:t>
      </w:r>
      <w:r>
        <w:rPr>
          <w:spacing w:val="1"/>
        </w:rPr>
        <w:t xml:space="preserve"> </w:t>
      </w:r>
      <w:r>
        <w:t>áreas</w:t>
      </w:r>
      <w:r>
        <w:rPr>
          <w:spacing w:val="1"/>
        </w:rPr>
        <w:t xml:space="preserve"> </w:t>
      </w:r>
      <w:r>
        <w:t>que</w:t>
      </w:r>
      <w:r>
        <w:rPr>
          <w:spacing w:val="1"/>
        </w:rPr>
        <w:t xml:space="preserve"> </w:t>
      </w:r>
      <w:r>
        <w:t>eventualmente</w:t>
      </w:r>
      <w:r>
        <w:rPr>
          <w:spacing w:val="1"/>
        </w:rPr>
        <w:t xml:space="preserve"> </w:t>
      </w:r>
      <w:r>
        <w:t>puedan</w:t>
      </w:r>
      <w:r>
        <w:rPr>
          <w:spacing w:val="1"/>
        </w:rPr>
        <w:t xml:space="preserve"> </w:t>
      </w:r>
      <w:r>
        <w:t>encontrarse</w:t>
      </w:r>
      <w:r>
        <w:rPr>
          <w:spacing w:val="10"/>
        </w:rPr>
        <w:t xml:space="preserve"> </w:t>
      </w:r>
      <w:r>
        <w:t>en</w:t>
      </w:r>
      <w:r>
        <w:rPr>
          <w:spacing w:val="8"/>
        </w:rPr>
        <w:t xml:space="preserve"> </w:t>
      </w:r>
      <w:r>
        <w:t>OBRA,</w:t>
      </w:r>
      <w:r>
        <w:rPr>
          <w:spacing w:val="10"/>
        </w:rPr>
        <w:t xml:space="preserve"> </w:t>
      </w:r>
      <w:r>
        <w:t>salvo</w:t>
      </w:r>
      <w:r>
        <w:rPr>
          <w:spacing w:val="10"/>
        </w:rPr>
        <w:t xml:space="preserve"> </w:t>
      </w:r>
      <w:r>
        <w:t>los</w:t>
      </w:r>
      <w:r>
        <w:rPr>
          <w:spacing w:val="9"/>
        </w:rPr>
        <w:t xml:space="preserve"> </w:t>
      </w:r>
      <w:r>
        <w:t>comedores</w:t>
      </w:r>
      <w:r>
        <w:rPr>
          <w:spacing w:val="9"/>
        </w:rPr>
        <w:t xml:space="preserve"> </w:t>
      </w:r>
      <w:r>
        <w:t>y</w:t>
      </w:r>
      <w:r>
        <w:rPr>
          <w:spacing w:val="7"/>
        </w:rPr>
        <w:t xml:space="preserve"> </w:t>
      </w:r>
      <w:r>
        <w:t>baños</w:t>
      </w:r>
      <w:r>
        <w:rPr>
          <w:spacing w:val="14"/>
        </w:rPr>
        <w:t xml:space="preserve"> </w:t>
      </w:r>
      <w:r>
        <w:t>utilizados</w:t>
      </w:r>
      <w:r>
        <w:rPr>
          <w:spacing w:val="10"/>
        </w:rPr>
        <w:t xml:space="preserve"> </w:t>
      </w:r>
      <w:r>
        <w:t>por</w:t>
      </w:r>
      <w:r>
        <w:rPr>
          <w:spacing w:val="7"/>
        </w:rPr>
        <w:t xml:space="preserve"> </w:t>
      </w:r>
      <w:r>
        <w:t>los</w:t>
      </w:r>
      <w:r>
        <w:rPr>
          <w:spacing w:val="12"/>
        </w:rPr>
        <w:t xml:space="preserve"> </w:t>
      </w:r>
      <w:r>
        <w:t>obreros</w:t>
      </w:r>
      <w:r>
        <w:rPr>
          <w:spacing w:val="9"/>
        </w:rPr>
        <w:t xml:space="preserve"> </w:t>
      </w:r>
      <w:r>
        <w:t>(acceso</w:t>
      </w:r>
      <w:r>
        <w:rPr>
          <w:spacing w:val="-59"/>
        </w:rPr>
        <w:t xml:space="preserve"> </w:t>
      </w:r>
      <w:r>
        <w:t>a coordinar</w:t>
      </w:r>
      <w:r>
        <w:rPr>
          <w:spacing w:val="2"/>
        </w:rPr>
        <w:t xml:space="preserve"> </w:t>
      </w:r>
      <w:r>
        <w:t>con</w:t>
      </w:r>
      <w:r>
        <w:rPr>
          <w:spacing w:val="3"/>
        </w:rPr>
        <w:t xml:space="preserve"> </w:t>
      </w:r>
      <w:r>
        <w:t>el</w:t>
      </w:r>
      <w:r>
        <w:rPr>
          <w:spacing w:val="4"/>
        </w:rPr>
        <w:t xml:space="preserve"> </w:t>
      </w:r>
      <w:r>
        <w:t>capataz</w:t>
      </w:r>
      <w:r>
        <w:rPr>
          <w:spacing w:val="-2"/>
        </w:rPr>
        <w:t xml:space="preserve"> </w:t>
      </w:r>
      <w:r>
        <w:t>en</w:t>
      </w:r>
      <w:r>
        <w:rPr>
          <w:spacing w:val="3"/>
        </w:rPr>
        <w:t xml:space="preserve"> </w:t>
      </w:r>
      <w:r>
        <w:t>cada caso)</w:t>
      </w:r>
    </w:p>
    <w:p w14:paraId="2BACC5A5" w14:textId="77777777" w:rsidR="006B7E6E" w:rsidRDefault="006B7E6E" w:rsidP="006B7E6E">
      <w:pPr>
        <w:pStyle w:val="Textoindependiente"/>
        <w:spacing w:before="2"/>
        <w:rPr>
          <w:sz w:val="35"/>
        </w:rPr>
      </w:pPr>
    </w:p>
    <w:p w14:paraId="1E27114D" w14:textId="77777777" w:rsidR="006B7E6E" w:rsidRDefault="006B7E6E" w:rsidP="006B7E6E">
      <w:pPr>
        <w:pStyle w:val="Textoindependiente"/>
        <w:spacing w:line="242" w:lineRule="auto"/>
        <w:ind w:left="659" w:right="166" w:firstLine="338"/>
        <w:jc w:val="both"/>
      </w:pPr>
      <w:r>
        <w:t>Eventualmente el prestador podrá hacer los fines de obra en habitaciones que se</w:t>
      </w:r>
      <w:r>
        <w:rPr>
          <w:spacing w:val="1"/>
        </w:rPr>
        <w:t xml:space="preserve"> </w:t>
      </w:r>
      <w:r>
        <w:t>encuentren en reparación, deberán incluir pisos, paredes y demás; ya que esto permite</w:t>
      </w:r>
      <w:r>
        <w:rPr>
          <w:spacing w:val="1"/>
        </w:rPr>
        <w:t xml:space="preserve"> </w:t>
      </w:r>
      <w:r>
        <w:t>retirar</w:t>
      </w:r>
      <w:r>
        <w:rPr>
          <w:spacing w:val="5"/>
        </w:rPr>
        <w:t xml:space="preserve"> </w:t>
      </w:r>
      <w:r>
        <w:t>todo</w:t>
      </w:r>
      <w:r>
        <w:rPr>
          <w:spacing w:val="1"/>
        </w:rPr>
        <w:t xml:space="preserve"> </w:t>
      </w:r>
      <w:r>
        <w:t>lo</w:t>
      </w:r>
      <w:r>
        <w:rPr>
          <w:spacing w:val="4"/>
        </w:rPr>
        <w:t xml:space="preserve"> </w:t>
      </w:r>
      <w:r>
        <w:t>grueso</w:t>
      </w:r>
      <w:r>
        <w:rPr>
          <w:spacing w:val="4"/>
        </w:rPr>
        <w:t xml:space="preserve"> </w:t>
      </w:r>
      <w:r>
        <w:t>con</w:t>
      </w:r>
      <w:r>
        <w:rPr>
          <w:spacing w:val="12"/>
        </w:rPr>
        <w:t xml:space="preserve"> </w:t>
      </w:r>
      <w:r>
        <w:t>los</w:t>
      </w:r>
      <w:r>
        <w:rPr>
          <w:spacing w:val="5"/>
        </w:rPr>
        <w:t xml:space="preserve"> </w:t>
      </w:r>
      <w:r>
        <w:t>equipos</w:t>
      </w:r>
      <w:r>
        <w:rPr>
          <w:spacing w:val="5"/>
        </w:rPr>
        <w:t xml:space="preserve"> </w:t>
      </w:r>
      <w:r>
        <w:t>necesarios</w:t>
      </w:r>
      <w:r>
        <w:rPr>
          <w:spacing w:val="10"/>
        </w:rPr>
        <w:t xml:space="preserve"> </w:t>
      </w:r>
      <w:r>
        <w:t>con</w:t>
      </w:r>
      <w:r>
        <w:rPr>
          <w:spacing w:val="6"/>
        </w:rPr>
        <w:t xml:space="preserve"> </w:t>
      </w:r>
      <w:r>
        <w:t>que</w:t>
      </w:r>
      <w:r>
        <w:rPr>
          <w:spacing w:val="9"/>
        </w:rPr>
        <w:t xml:space="preserve"> </w:t>
      </w:r>
      <w:r>
        <w:t>cuenta</w:t>
      </w:r>
      <w:r>
        <w:rPr>
          <w:spacing w:val="6"/>
        </w:rPr>
        <w:t xml:space="preserve"> </w:t>
      </w:r>
      <w:r>
        <w:t>la</w:t>
      </w:r>
      <w:r>
        <w:rPr>
          <w:spacing w:val="6"/>
        </w:rPr>
        <w:t xml:space="preserve"> </w:t>
      </w:r>
      <w:r>
        <w:t>empresa.</w:t>
      </w:r>
    </w:p>
    <w:p w14:paraId="5BCF7FF4" w14:textId="77777777" w:rsidR="006B7E6E" w:rsidRDefault="006B7E6E" w:rsidP="006B7E6E">
      <w:pPr>
        <w:pStyle w:val="Textoindependiente"/>
        <w:spacing w:before="9"/>
        <w:rPr>
          <w:sz w:val="35"/>
        </w:rPr>
      </w:pPr>
    </w:p>
    <w:p w14:paraId="426C8A55" w14:textId="77777777" w:rsidR="006B7E6E" w:rsidRDefault="006B7E6E" w:rsidP="006B7E6E">
      <w:pPr>
        <w:pStyle w:val="Textoindependiente"/>
        <w:ind w:left="997"/>
      </w:pPr>
      <w:r>
        <w:t>Se</w:t>
      </w:r>
      <w:r>
        <w:rPr>
          <w:spacing w:val="9"/>
        </w:rPr>
        <w:t xml:space="preserve"> </w:t>
      </w:r>
      <w:r>
        <w:t>EXCLUYE</w:t>
      </w:r>
      <w:r>
        <w:rPr>
          <w:spacing w:val="7"/>
        </w:rPr>
        <w:t xml:space="preserve"> </w:t>
      </w:r>
      <w:r>
        <w:t>de</w:t>
      </w:r>
      <w:r>
        <w:rPr>
          <w:spacing w:val="10"/>
        </w:rPr>
        <w:t xml:space="preserve"> </w:t>
      </w:r>
      <w:r>
        <w:t>este</w:t>
      </w:r>
      <w:r>
        <w:rPr>
          <w:spacing w:val="9"/>
        </w:rPr>
        <w:t xml:space="preserve"> </w:t>
      </w:r>
      <w:r>
        <w:t>servicio</w:t>
      </w:r>
      <w:r>
        <w:rPr>
          <w:spacing w:val="12"/>
        </w:rPr>
        <w:t xml:space="preserve"> </w:t>
      </w:r>
      <w:r>
        <w:t>la</w:t>
      </w:r>
      <w:r>
        <w:rPr>
          <w:spacing w:val="10"/>
        </w:rPr>
        <w:t xml:space="preserve"> </w:t>
      </w:r>
      <w:r>
        <w:t>limpieza</w:t>
      </w:r>
      <w:r>
        <w:rPr>
          <w:spacing w:val="9"/>
        </w:rPr>
        <w:t xml:space="preserve"> </w:t>
      </w:r>
      <w:r>
        <w:t>del</w:t>
      </w:r>
      <w:r>
        <w:rPr>
          <w:spacing w:val="9"/>
        </w:rPr>
        <w:t xml:space="preserve"> </w:t>
      </w:r>
      <w:r>
        <w:t>área</w:t>
      </w:r>
      <w:r>
        <w:rPr>
          <w:spacing w:val="17"/>
        </w:rPr>
        <w:t xml:space="preserve"> </w:t>
      </w:r>
      <w:r>
        <w:t>restringida</w:t>
      </w:r>
      <w:r>
        <w:rPr>
          <w:spacing w:val="12"/>
        </w:rPr>
        <w:t xml:space="preserve"> </w:t>
      </w:r>
      <w:r>
        <w:t>del</w:t>
      </w:r>
      <w:r>
        <w:rPr>
          <w:spacing w:val="11"/>
        </w:rPr>
        <w:t xml:space="preserve"> </w:t>
      </w:r>
      <w:r>
        <w:t>block.</w:t>
      </w:r>
    </w:p>
    <w:p w14:paraId="5903BEC9" w14:textId="77777777" w:rsidR="006B7E6E" w:rsidRDefault="006B7E6E" w:rsidP="006B7E6E">
      <w:pPr>
        <w:pStyle w:val="Textoindependiente"/>
        <w:spacing w:before="7" w:line="660" w:lineRule="atLeast"/>
        <w:ind w:left="997" w:right="156"/>
      </w:pPr>
      <w:r>
        <w:t>Se</w:t>
      </w:r>
      <w:r>
        <w:rPr>
          <w:spacing w:val="8"/>
        </w:rPr>
        <w:t xml:space="preserve"> </w:t>
      </w:r>
      <w:r>
        <w:t>EXCLUYEN</w:t>
      </w:r>
      <w:r>
        <w:rPr>
          <w:spacing w:val="10"/>
        </w:rPr>
        <w:t xml:space="preserve"> </w:t>
      </w:r>
      <w:r>
        <w:t>de</w:t>
      </w:r>
      <w:r>
        <w:rPr>
          <w:spacing w:val="16"/>
        </w:rPr>
        <w:t xml:space="preserve"> </w:t>
      </w:r>
      <w:r>
        <w:t>este</w:t>
      </w:r>
      <w:r>
        <w:rPr>
          <w:spacing w:val="11"/>
        </w:rPr>
        <w:t xml:space="preserve"> </w:t>
      </w:r>
      <w:r>
        <w:t>servicio</w:t>
      </w:r>
      <w:r>
        <w:rPr>
          <w:spacing w:val="11"/>
        </w:rPr>
        <w:t xml:space="preserve"> </w:t>
      </w:r>
      <w:r>
        <w:t>los</w:t>
      </w:r>
      <w:r>
        <w:rPr>
          <w:spacing w:val="7"/>
        </w:rPr>
        <w:t xml:space="preserve"> </w:t>
      </w:r>
      <w:r>
        <w:t>trabajos</w:t>
      </w:r>
      <w:r>
        <w:rPr>
          <w:spacing w:val="5"/>
        </w:rPr>
        <w:t xml:space="preserve"> </w:t>
      </w:r>
      <w:r>
        <w:t>de</w:t>
      </w:r>
      <w:r>
        <w:rPr>
          <w:spacing w:val="11"/>
        </w:rPr>
        <w:t xml:space="preserve"> </w:t>
      </w:r>
      <w:r>
        <w:t>riego</w:t>
      </w:r>
      <w:r>
        <w:rPr>
          <w:spacing w:val="11"/>
        </w:rPr>
        <w:t xml:space="preserve"> </w:t>
      </w:r>
      <w:r>
        <w:t>y</w:t>
      </w:r>
      <w:r>
        <w:rPr>
          <w:spacing w:val="10"/>
        </w:rPr>
        <w:t xml:space="preserve"> </w:t>
      </w:r>
      <w:r>
        <w:t>mantenimiento</w:t>
      </w:r>
      <w:r>
        <w:rPr>
          <w:spacing w:val="13"/>
        </w:rPr>
        <w:t xml:space="preserve"> </w:t>
      </w:r>
      <w:r>
        <w:t>de</w:t>
      </w:r>
      <w:r>
        <w:rPr>
          <w:spacing w:val="8"/>
        </w:rPr>
        <w:t xml:space="preserve"> </w:t>
      </w:r>
      <w:r>
        <w:t>jardines.</w:t>
      </w:r>
      <w:r>
        <w:rPr>
          <w:spacing w:val="1"/>
        </w:rPr>
        <w:t xml:space="preserve"> </w:t>
      </w:r>
      <w:r>
        <w:t>El</w:t>
      </w:r>
      <w:r>
        <w:rPr>
          <w:spacing w:val="11"/>
        </w:rPr>
        <w:t xml:space="preserve"> </w:t>
      </w:r>
      <w:r>
        <w:t>BSE</w:t>
      </w:r>
      <w:r>
        <w:rPr>
          <w:spacing w:val="16"/>
        </w:rPr>
        <w:t xml:space="preserve"> </w:t>
      </w:r>
      <w:r>
        <w:t>podrá</w:t>
      </w:r>
      <w:r>
        <w:rPr>
          <w:spacing w:val="16"/>
        </w:rPr>
        <w:t xml:space="preserve"> </w:t>
      </w:r>
      <w:r>
        <w:t>solicitar</w:t>
      </w:r>
      <w:r>
        <w:rPr>
          <w:spacing w:val="11"/>
        </w:rPr>
        <w:t xml:space="preserve"> </w:t>
      </w:r>
      <w:r>
        <w:t>la</w:t>
      </w:r>
      <w:r>
        <w:rPr>
          <w:spacing w:val="11"/>
        </w:rPr>
        <w:t xml:space="preserve"> </w:t>
      </w:r>
      <w:r>
        <w:t>realización</w:t>
      </w:r>
      <w:r>
        <w:rPr>
          <w:spacing w:val="18"/>
        </w:rPr>
        <w:t xml:space="preserve"> </w:t>
      </w:r>
      <w:r>
        <w:t>de</w:t>
      </w:r>
      <w:r>
        <w:rPr>
          <w:spacing w:val="11"/>
        </w:rPr>
        <w:t xml:space="preserve"> </w:t>
      </w:r>
      <w:r>
        <w:t>trabajos</w:t>
      </w:r>
      <w:r>
        <w:rPr>
          <w:spacing w:val="10"/>
        </w:rPr>
        <w:t xml:space="preserve"> </w:t>
      </w:r>
      <w:r>
        <w:t>ADICIONALES,</w:t>
      </w:r>
      <w:r>
        <w:rPr>
          <w:spacing w:val="12"/>
        </w:rPr>
        <w:t xml:space="preserve"> </w:t>
      </w:r>
      <w:r>
        <w:t>por</w:t>
      </w:r>
      <w:r>
        <w:rPr>
          <w:spacing w:val="11"/>
        </w:rPr>
        <w:t xml:space="preserve"> </w:t>
      </w:r>
      <w:r>
        <w:t>ejemplo:</w:t>
      </w:r>
    </w:p>
    <w:p w14:paraId="7FBB1209" w14:textId="77777777" w:rsidR="006B7E6E" w:rsidRDefault="006B7E6E" w:rsidP="006B7E6E">
      <w:pPr>
        <w:pStyle w:val="Textoindependiente"/>
        <w:spacing w:before="13" w:line="242" w:lineRule="auto"/>
        <w:ind w:left="659" w:right="162"/>
        <w:jc w:val="both"/>
      </w:pPr>
      <w:r>
        <w:t>limpieza</w:t>
      </w:r>
      <w:r>
        <w:rPr>
          <w:spacing w:val="1"/>
        </w:rPr>
        <w:t xml:space="preserve"> </w:t>
      </w:r>
      <w:r>
        <w:t>profunda,</w:t>
      </w:r>
      <w:r>
        <w:rPr>
          <w:spacing w:val="1"/>
        </w:rPr>
        <w:t xml:space="preserve"> </w:t>
      </w:r>
      <w:r>
        <w:t>limpieza</w:t>
      </w:r>
      <w:r>
        <w:rPr>
          <w:spacing w:val="1"/>
        </w:rPr>
        <w:t xml:space="preserve"> </w:t>
      </w:r>
      <w:r>
        <w:t>estacional,</w:t>
      </w:r>
      <w:r>
        <w:rPr>
          <w:spacing w:val="1"/>
        </w:rPr>
        <w:t xml:space="preserve"> </w:t>
      </w:r>
      <w:r>
        <w:t>limpieza</w:t>
      </w:r>
      <w:r>
        <w:rPr>
          <w:spacing w:val="1"/>
        </w:rPr>
        <w:t xml:space="preserve"> </w:t>
      </w:r>
      <w:r>
        <w:t>por</w:t>
      </w:r>
      <w:r>
        <w:rPr>
          <w:spacing w:val="1"/>
        </w:rPr>
        <w:t xml:space="preserve"> </w:t>
      </w:r>
      <w:r>
        <w:t>eventos del</w:t>
      </w:r>
      <w:r>
        <w:rPr>
          <w:spacing w:val="1"/>
        </w:rPr>
        <w:t xml:space="preserve"> </w:t>
      </w:r>
      <w:r>
        <w:t>BSE, por</w:t>
      </w:r>
      <w:r>
        <w:rPr>
          <w:spacing w:val="1"/>
        </w:rPr>
        <w:t xml:space="preserve"> </w:t>
      </w:r>
      <w:r>
        <w:t>eventos</w:t>
      </w:r>
      <w:r>
        <w:rPr>
          <w:spacing w:val="1"/>
        </w:rPr>
        <w:t xml:space="preserve"> </w:t>
      </w:r>
      <w:r>
        <w:t>adversos (climáticos, inundación, etc.), limpieza de otros locales de propiedad del BSE,</w:t>
      </w:r>
      <w:r>
        <w:rPr>
          <w:spacing w:val="1"/>
        </w:rPr>
        <w:t xml:space="preserve"> </w:t>
      </w:r>
      <w:r>
        <w:t>etc. Para estos pedidos se tomará el valor hora ADICIONAL cotizado junto con la oferta</w:t>
      </w:r>
      <w:r>
        <w:rPr>
          <w:spacing w:val="1"/>
        </w:rPr>
        <w:t xml:space="preserve"> </w:t>
      </w:r>
      <w:r>
        <w:t>y para efectuar su pago,</w:t>
      </w:r>
      <w:r>
        <w:rPr>
          <w:spacing w:val="1"/>
        </w:rPr>
        <w:t xml:space="preserve"> </w:t>
      </w:r>
      <w:r>
        <w:t>deberá</w:t>
      </w:r>
      <w:r>
        <w:rPr>
          <w:spacing w:val="1"/>
        </w:rPr>
        <w:t xml:space="preserve"> </w:t>
      </w:r>
      <w:r>
        <w:t>contar con el aval</w:t>
      </w:r>
      <w:r>
        <w:rPr>
          <w:spacing w:val="1"/>
        </w:rPr>
        <w:t xml:space="preserve"> </w:t>
      </w:r>
      <w:r>
        <w:t>de</w:t>
      </w:r>
      <w:r>
        <w:rPr>
          <w:spacing w:val="1"/>
        </w:rPr>
        <w:t xml:space="preserve"> </w:t>
      </w:r>
      <w:r>
        <w:t>Subgerente</w:t>
      </w:r>
      <w:r>
        <w:rPr>
          <w:spacing w:val="1"/>
        </w:rPr>
        <w:t xml:space="preserve"> </w:t>
      </w:r>
      <w:r>
        <w:t>de</w:t>
      </w:r>
      <w:r>
        <w:rPr>
          <w:spacing w:val="1"/>
        </w:rPr>
        <w:t xml:space="preserve"> </w:t>
      </w:r>
      <w:r>
        <w:t>la División</w:t>
      </w:r>
      <w:r>
        <w:rPr>
          <w:spacing w:val="1"/>
        </w:rPr>
        <w:t xml:space="preserve"> </w:t>
      </w:r>
      <w:r>
        <w:t>Logística del BSE. De no contar con dicho aval, se considerarán los trabajos como</w:t>
      </w:r>
      <w:r>
        <w:rPr>
          <w:spacing w:val="1"/>
        </w:rPr>
        <w:t xml:space="preserve"> </w:t>
      </w:r>
      <w:r>
        <w:t>incluidos</w:t>
      </w:r>
      <w:r>
        <w:rPr>
          <w:spacing w:val="-1"/>
        </w:rPr>
        <w:t xml:space="preserve"> </w:t>
      </w:r>
      <w:r>
        <w:t>en</w:t>
      </w:r>
      <w:r>
        <w:rPr>
          <w:spacing w:val="1"/>
        </w:rPr>
        <w:t xml:space="preserve"> </w:t>
      </w:r>
      <w:r>
        <w:t>la Tarifa</w:t>
      </w:r>
      <w:r>
        <w:rPr>
          <w:spacing w:val="1"/>
        </w:rPr>
        <w:t xml:space="preserve"> </w:t>
      </w:r>
      <w:r>
        <w:t>Plana.</w:t>
      </w:r>
    </w:p>
    <w:p w14:paraId="46AFEE7C" w14:textId="77777777" w:rsidR="006B7E6E" w:rsidRDefault="006B7E6E" w:rsidP="006B7E6E">
      <w:pPr>
        <w:spacing w:line="242" w:lineRule="auto"/>
        <w:sectPr w:rsidR="006B7E6E">
          <w:pgSz w:w="12240" w:h="15840"/>
          <w:pgMar w:top="1440" w:right="1700" w:bottom="280" w:left="1100" w:header="720" w:footer="720" w:gutter="0"/>
          <w:cols w:space="720"/>
        </w:sectPr>
      </w:pPr>
    </w:p>
    <w:p w14:paraId="665CF7C4" w14:textId="77777777" w:rsidR="006B7E6E" w:rsidRDefault="006B7E6E" w:rsidP="006B7E6E">
      <w:pPr>
        <w:pStyle w:val="Ttulo1"/>
        <w:keepNext w:val="0"/>
        <w:keepLines w:val="0"/>
        <w:widowControl w:val="0"/>
        <w:numPr>
          <w:ilvl w:val="0"/>
          <w:numId w:val="35"/>
        </w:numPr>
        <w:tabs>
          <w:tab w:val="left" w:pos="1335"/>
        </w:tabs>
        <w:autoSpaceDE w:val="0"/>
        <w:autoSpaceDN w:val="0"/>
        <w:spacing w:before="70" w:line="240" w:lineRule="auto"/>
        <w:ind w:hanging="338"/>
      </w:pPr>
      <w:bookmarkStart w:id="51" w:name="_Toc153210631"/>
      <w:r>
        <w:rPr>
          <w:w w:val="105"/>
          <w:u w:val="thick"/>
        </w:rPr>
        <w:lastRenderedPageBreak/>
        <w:t>Plan</w:t>
      </w:r>
      <w:r>
        <w:rPr>
          <w:spacing w:val="11"/>
          <w:w w:val="105"/>
          <w:u w:val="thick"/>
        </w:rPr>
        <w:t xml:space="preserve"> </w:t>
      </w:r>
      <w:r>
        <w:rPr>
          <w:w w:val="105"/>
          <w:u w:val="thick"/>
        </w:rPr>
        <w:t>de Trabajo</w:t>
      </w:r>
      <w:bookmarkEnd w:id="51"/>
    </w:p>
    <w:p w14:paraId="179A098D" w14:textId="77777777" w:rsidR="006B7E6E" w:rsidRDefault="006B7E6E" w:rsidP="006B7E6E">
      <w:pPr>
        <w:pStyle w:val="Textoindependiente"/>
        <w:rPr>
          <w:sz w:val="20"/>
        </w:rPr>
      </w:pPr>
    </w:p>
    <w:p w14:paraId="0B6D168E" w14:textId="77777777" w:rsidR="006B7E6E" w:rsidRDefault="006B7E6E" w:rsidP="006B7E6E">
      <w:pPr>
        <w:pStyle w:val="Textoindependiente"/>
        <w:spacing w:before="8"/>
      </w:pPr>
    </w:p>
    <w:p w14:paraId="7306FF21" w14:textId="77777777" w:rsidR="006B7E6E" w:rsidRDefault="006B7E6E" w:rsidP="006B7E6E">
      <w:pPr>
        <w:pStyle w:val="Textoindependiente"/>
        <w:spacing w:before="97" w:line="242" w:lineRule="auto"/>
        <w:ind w:left="659" w:right="162" w:firstLine="338"/>
        <w:jc w:val="both"/>
      </w:pPr>
      <w:r>
        <w:t>Dentro de los primeros 30 (treinta) días corridos desde la adjudicación, el prestador</w:t>
      </w:r>
      <w:r>
        <w:rPr>
          <w:spacing w:val="1"/>
        </w:rPr>
        <w:t xml:space="preserve"> </w:t>
      </w:r>
      <w:r>
        <w:t>del servicio deberá presentar al BSE un Plan de Trabajo, que consistirá de distintas</w:t>
      </w:r>
      <w:r>
        <w:rPr>
          <w:spacing w:val="1"/>
        </w:rPr>
        <w:t xml:space="preserve"> </w:t>
      </w:r>
      <w:r>
        <w:t>partes:</w:t>
      </w:r>
    </w:p>
    <w:p w14:paraId="6E768202" w14:textId="77777777" w:rsidR="006B7E6E" w:rsidRDefault="006B7E6E" w:rsidP="006B7E6E">
      <w:pPr>
        <w:pStyle w:val="Textoindependiente"/>
        <w:rPr>
          <w:sz w:val="24"/>
        </w:rPr>
      </w:pPr>
    </w:p>
    <w:p w14:paraId="53666BA7" w14:textId="77777777" w:rsidR="006B7E6E" w:rsidRDefault="006B7E6E" w:rsidP="006B7E6E">
      <w:pPr>
        <w:pStyle w:val="Prrafodelista"/>
        <w:widowControl w:val="0"/>
        <w:numPr>
          <w:ilvl w:val="0"/>
          <w:numId w:val="37"/>
        </w:numPr>
        <w:tabs>
          <w:tab w:val="left" w:pos="1335"/>
        </w:tabs>
        <w:autoSpaceDE w:val="0"/>
        <w:autoSpaceDN w:val="0"/>
        <w:spacing w:before="138" w:after="0" w:line="242" w:lineRule="auto"/>
        <w:ind w:right="159" w:hanging="337"/>
        <w:contextualSpacing w:val="0"/>
        <w:jc w:val="both"/>
      </w:pPr>
      <w:r>
        <w:t>Rutinas: Planilla diferenciada por piso y sector, señalando las tareas diarias,</w:t>
      </w:r>
      <w:r>
        <w:rPr>
          <w:spacing w:val="1"/>
        </w:rPr>
        <w:t xml:space="preserve"> </w:t>
      </w:r>
      <w:r>
        <w:t>semanales, mensuales y trimestrales que correspondan a cada sector, indicando</w:t>
      </w:r>
      <w:r>
        <w:rPr>
          <w:spacing w:val="-59"/>
        </w:rPr>
        <w:t xml:space="preserve"> </w:t>
      </w:r>
      <w:r>
        <w:t>el</w:t>
      </w:r>
      <w:r>
        <w:rPr>
          <w:spacing w:val="3"/>
        </w:rPr>
        <w:t xml:space="preserve"> </w:t>
      </w:r>
      <w:r>
        <w:t>día</w:t>
      </w:r>
      <w:r>
        <w:rPr>
          <w:spacing w:val="1"/>
        </w:rPr>
        <w:t xml:space="preserve"> </w:t>
      </w:r>
      <w:r>
        <w:t>de</w:t>
      </w:r>
      <w:r>
        <w:rPr>
          <w:spacing w:val="-4"/>
        </w:rPr>
        <w:t xml:space="preserve"> </w:t>
      </w:r>
      <w:r>
        <w:t>la</w:t>
      </w:r>
      <w:r>
        <w:rPr>
          <w:spacing w:val="1"/>
        </w:rPr>
        <w:t xml:space="preserve"> </w:t>
      </w:r>
      <w:r>
        <w:t>semana</w:t>
      </w:r>
      <w:r>
        <w:rPr>
          <w:spacing w:val="8"/>
        </w:rPr>
        <w:t xml:space="preserve"> </w:t>
      </w:r>
      <w:r>
        <w:t>a</w:t>
      </w:r>
      <w:r>
        <w:rPr>
          <w:spacing w:val="1"/>
        </w:rPr>
        <w:t xml:space="preserve"> </w:t>
      </w:r>
      <w:r>
        <w:t>realizarse</w:t>
      </w:r>
      <w:r>
        <w:rPr>
          <w:spacing w:val="1"/>
        </w:rPr>
        <w:t xml:space="preserve"> </w:t>
      </w:r>
      <w:r>
        <w:t>y</w:t>
      </w:r>
      <w:r>
        <w:rPr>
          <w:spacing w:val="-2"/>
        </w:rPr>
        <w:t xml:space="preserve"> </w:t>
      </w:r>
      <w:r>
        <w:t>turno.</w:t>
      </w:r>
    </w:p>
    <w:p w14:paraId="1B3CD949" w14:textId="77777777" w:rsidR="006B7E6E" w:rsidRDefault="006B7E6E" w:rsidP="006B7E6E">
      <w:pPr>
        <w:pStyle w:val="Textoindependiente"/>
        <w:spacing w:before="10"/>
        <w:rPr>
          <w:sz w:val="28"/>
        </w:rPr>
      </w:pPr>
    </w:p>
    <w:p w14:paraId="0868836A" w14:textId="77777777" w:rsidR="006B7E6E" w:rsidRDefault="006B7E6E" w:rsidP="006B7E6E">
      <w:pPr>
        <w:pStyle w:val="Prrafodelista"/>
        <w:widowControl w:val="0"/>
        <w:numPr>
          <w:ilvl w:val="0"/>
          <w:numId w:val="37"/>
        </w:numPr>
        <w:tabs>
          <w:tab w:val="left" w:pos="1335"/>
        </w:tabs>
        <w:autoSpaceDE w:val="0"/>
        <w:autoSpaceDN w:val="0"/>
        <w:spacing w:after="0" w:line="242" w:lineRule="auto"/>
        <w:ind w:right="166" w:hanging="337"/>
        <w:contextualSpacing w:val="0"/>
        <w:jc w:val="both"/>
      </w:pPr>
      <w:r>
        <w:t>Recursos:</w:t>
      </w:r>
      <w:r>
        <w:rPr>
          <w:spacing w:val="1"/>
        </w:rPr>
        <w:t xml:space="preserve"> </w:t>
      </w:r>
      <w:r>
        <w:t>Tabla</w:t>
      </w:r>
      <w:r>
        <w:rPr>
          <w:spacing w:val="1"/>
        </w:rPr>
        <w:t xml:space="preserve"> </w:t>
      </w:r>
      <w:r>
        <w:t>diferenciada</w:t>
      </w:r>
      <w:r>
        <w:rPr>
          <w:spacing w:val="1"/>
        </w:rPr>
        <w:t xml:space="preserve"> </w:t>
      </w:r>
      <w:r>
        <w:t>por</w:t>
      </w:r>
      <w:r>
        <w:rPr>
          <w:spacing w:val="1"/>
        </w:rPr>
        <w:t xml:space="preserve"> </w:t>
      </w:r>
      <w:r>
        <w:t>tipo</w:t>
      </w:r>
      <w:r>
        <w:rPr>
          <w:spacing w:val="1"/>
        </w:rPr>
        <w:t xml:space="preserve"> </w:t>
      </w:r>
      <w:r>
        <w:t>de</w:t>
      </w:r>
      <w:r>
        <w:rPr>
          <w:spacing w:val="1"/>
        </w:rPr>
        <w:t xml:space="preserve"> </w:t>
      </w:r>
      <w:r>
        <w:t>tarea,</w:t>
      </w:r>
      <w:r>
        <w:rPr>
          <w:spacing w:val="1"/>
        </w:rPr>
        <w:t xml:space="preserve"> </w:t>
      </w:r>
      <w:r>
        <w:t>describiendo</w:t>
      </w:r>
      <w:r>
        <w:rPr>
          <w:spacing w:val="1"/>
        </w:rPr>
        <w:t xml:space="preserve"> </w:t>
      </w:r>
      <w:r>
        <w:t>los</w:t>
      </w:r>
      <w:r>
        <w:rPr>
          <w:spacing w:val="1"/>
        </w:rPr>
        <w:t xml:space="preserve"> </w:t>
      </w:r>
      <w:r>
        <w:t>recursos</w:t>
      </w:r>
      <w:r>
        <w:rPr>
          <w:spacing w:val="1"/>
        </w:rPr>
        <w:t xml:space="preserve"> </w:t>
      </w:r>
      <w:r>
        <w:t>humanos y materiales a utilizar en cada tipo de tarea y el tiempo en minutos que</w:t>
      </w:r>
      <w:r>
        <w:rPr>
          <w:spacing w:val="1"/>
        </w:rPr>
        <w:t xml:space="preserve"> </w:t>
      </w:r>
      <w:r>
        <w:t>insume.</w:t>
      </w:r>
    </w:p>
    <w:p w14:paraId="2C862E55" w14:textId="77777777" w:rsidR="006B7E6E" w:rsidRDefault="006B7E6E" w:rsidP="006B7E6E">
      <w:pPr>
        <w:pStyle w:val="Textoindependiente"/>
        <w:spacing w:before="1"/>
        <w:rPr>
          <w:sz w:val="29"/>
        </w:rPr>
      </w:pPr>
    </w:p>
    <w:p w14:paraId="32AC4EE4" w14:textId="77777777" w:rsidR="006B7E6E" w:rsidRDefault="006B7E6E" w:rsidP="006B7E6E">
      <w:pPr>
        <w:pStyle w:val="Prrafodelista"/>
        <w:widowControl w:val="0"/>
        <w:numPr>
          <w:ilvl w:val="0"/>
          <w:numId w:val="37"/>
        </w:numPr>
        <w:tabs>
          <w:tab w:val="left" w:pos="1335"/>
        </w:tabs>
        <w:autoSpaceDE w:val="0"/>
        <w:autoSpaceDN w:val="0"/>
        <w:spacing w:after="0" w:line="242" w:lineRule="auto"/>
        <w:ind w:right="162" w:hanging="337"/>
        <w:contextualSpacing w:val="0"/>
        <w:jc w:val="both"/>
      </w:pPr>
      <w:r>
        <w:t>Planificación</w:t>
      </w:r>
      <w:r>
        <w:rPr>
          <w:spacing w:val="1"/>
        </w:rPr>
        <w:t xml:space="preserve"> </w:t>
      </w:r>
      <w:r>
        <w:t>de tareas mensuales</w:t>
      </w:r>
      <w:r>
        <w:rPr>
          <w:spacing w:val="1"/>
        </w:rPr>
        <w:t xml:space="preserve"> </w:t>
      </w:r>
      <w:r>
        <w:t>y</w:t>
      </w:r>
      <w:r>
        <w:rPr>
          <w:spacing w:val="1"/>
        </w:rPr>
        <w:t xml:space="preserve"> </w:t>
      </w:r>
      <w:r>
        <w:t>trimestrales:</w:t>
      </w:r>
      <w:r>
        <w:rPr>
          <w:spacing w:val="61"/>
        </w:rPr>
        <w:t xml:space="preserve"> </w:t>
      </w:r>
      <w:r>
        <w:t>listar las fechas previstas</w:t>
      </w:r>
      <w:r>
        <w:rPr>
          <w:spacing w:val="61"/>
        </w:rPr>
        <w:t xml:space="preserve"> </w:t>
      </w:r>
      <w:r>
        <w:t>de</w:t>
      </w:r>
      <w:r>
        <w:rPr>
          <w:spacing w:val="-59"/>
        </w:rPr>
        <w:t xml:space="preserve"> </w:t>
      </w:r>
      <w:r>
        <w:t>las</w:t>
      </w:r>
      <w:r>
        <w:rPr>
          <w:spacing w:val="7"/>
        </w:rPr>
        <w:t xml:space="preserve"> </w:t>
      </w:r>
      <w:r>
        <w:t>tareas</w:t>
      </w:r>
      <w:r>
        <w:rPr>
          <w:spacing w:val="7"/>
        </w:rPr>
        <w:t xml:space="preserve"> </w:t>
      </w:r>
      <w:r>
        <w:t>mensuales</w:t>
      </w:r>
      <w:r>
        <w:rPr>
          <w:spacing w:val="7"/>
        </w:rPr>
        <w:t xml:space="preserve"> </w:t>
      </w:r>
      <w:r>
        <w:t>y</w:t>
      </w:r>
      <w:r>
        <w:rPr>
          <w:spacing w:val="2"/>
        </w:rPr>
        <w:t xml:space="preserve"> </w:t>
      </w:r>
      <w:r>
        <w:t>trimestrales,</w:t>
      </w:r>
      <w:r>
        <w:rPr>
          <w:spacing w:val="6"/>
        </w:rPr>
        <w:t xml:space="preserve"> </w:t>
      </w:r>
      <w:r>
        <w:t>planificando</w:t>
      </w:r>
      <w:r>
        <w:rPr>
          <w:spacing w:val="8"/>
        </w:rPr>
        <w:t xml:space="preserve"> </w:t>
      </w:r>
      <w:r>
        <w:t>hasta</w:t>
      </w:r>
      <w:r>
        <w:rPr>
          <w:spacing w:val="6"/>
        </w:rPr>
        <w:t xml:space="preserve"> </w:t>
      </w:r>
      <w:r>
        <w:t>un</w:t>
      </w:r>
      <w:r>
        <w:rPr>
          <w:spacing w:val="4"/>
        </w:rPr>
        <w:t xml:space="preserve"> </w:t>
      </w:r>
      <w:r>
        <w:t>año</w:t>
      </w:r>
      <w:r>
        <w:rPr>
          <w:spacing w:val="14"/>
        </w:rPr>
        <w:t xml:space="preserve"> </w:t>
      </w:r>
      <w:r>
        <w:t>de</w:t>
      </w:r>
      <w:r>
        <w:rPr>
          <w:spacing w:val="6"/>
        </w:rPr>
        <w:t xml:space="preserve"> </w:t>
      </w:r>
      <w:r>
        <w:t>tareas.</w:t>
      </w:r>
    </w:p>
    <w:p w14:paraId="175B5CC5" w14:textId="77777777" w:rsidR="006B7E6E" w:rsidRDefault="006B7E6E" w:rsidP="006B7E6E">
      <w:pPr>
        <w:pStyle w:val="Textoindependiente"/>
        <w:spacing w:before="10"/>
        <w:rPr>
          <w:sz w:val="28"/>
        </w:rPr>
      </w:pPr>
    </w:p>
    <w:p w14:paraId="2702A02C" w14:textId="77777777" w:rsidR="006B7E6E" w:rsidRDefault="006B7E6E" w:rsidP="006B7E6E">
      <w:pPr>
        <w:pStyle w:val="Textoindependiente"/>
        <w:spacing w:line="242" w:lineRule="auto"/>
        <w:ind w:left="659" w:right="166" w:firstLine="338"/>
        <w:jc w:val="both"/>
      </w:pPr>
      <w:r>
        <w:t>Para la confección del Plan se deberán contemplar las características del edificio y</w:t>
      </w:r>
      <w:r>
        <w:rPr>
          <w:spacing w:val="1"/>
        </w:rPr>
        <w:t xml:space="preserve"> </w:t>
      </w:r>
      <w:r>
        <w:t>entorno, determinando un plan de ejecución y procedimientos que permitan desarrollar</w:t>
      </w:r>
      <w:r>
        <w:rPr>
          <w:spacing w:val="1"/>
        </w:rPr>
        <w:t xml:space="preserve"> </w:t>
      </w:r>
      <w:r>
        <w:t>eficientemente</w:t>
      </w:r>
      <w:r>
        <w:rPr>
          <w:spacing w:val="2"/>
        </w:rPr>
        <w:t xml:space="preserve"> </w:t>
      </w:r>
      <w:r>
        <w:t>el</w:t>
      </w:r>
      <w:r>
        <w:rPr>
          <w:spacing w:val="1"/>
        </w:rPr>
        <w:t xml:space="preserve"> </w:t>
      </w:r>
      <w:r>
        <w:t>servicio.</w:t>
      </w:r>
    </w:p>
    <w:p w14:paraId="2AC79113" w14:textId="77777777" w:rsidR="006B7E6E" w:rsidRDefault="006B7E6E" w:rsidP="006B7E6E">
      <w:pPr>
        <w:pStyle w:val="Textoindependiente"/>
        <w:spacing w:before="6"/>
        <w:rPr>
          <w:sz w:val="35"/>
        </w:rPr>
      </w:pPr>
    </w:p>
    <w:p w14:paraId="45155E9E" w14:textId="77777777" w:rsidR="006B7E6E" w:rsidRDefault="006B7E6E" w:rsidP="006B7E6E">
      <w:pPr>
        <w:pStyle w:val="Textoindependiente"/>
        <w:spacing w:line="244" w:lineRule="auto"/>
        <w:ind w:left="659" w:right="165" w:firstLine="338"/>
        <w:jc w:val="both"/>
      </w:pPr>
      <w:r>
        <w:t>Se</w:t>
      </w:r>
      <w:r>
        <w:rPr>
          <w:spacing w:val="1"/>
        </w:rPr>
        <w:t xml:space="preserve"> </w:t>
      </w:r>
      <w:r>
        <w:t>deberá</w:t>
      </w:r>
      <w:r>
        <w:rPr>
          <w:spacing w:val="1"/>
        </w:rPr>
        <w:t xml:space="preserve"> </w:t>
      </w:r>
      <w:r>
        <w:t>contemplar</w:t>
      </w:r>
      <w:r>
        <w:rPr>
          <w:spacing w:val="1"/>
        </w:rPr>
        <w:t xml:space="preserve"> </w:t>
      </w:r>
      <w:r>
        <w:t>para</w:t>
      </w:r>
      <w:r>
        <w:rPr>
          <w:spacing w:val="1"/>
        </w:rPr>
        <w:t xml:space="preserve"> </w:t>
      </w:r>
      <w:r>
        <w:t>cada</w:t>
      </w:r>
      <w:r>
        <w:rPr>
          <w:spacing w:val="1"/>
        </w:rPr>
        <w:t xml:space="preserve"> </w:t>
      </w:r>
      <w:r>
        <w:t>área</w:t>
      </w:r>
      <w:r>
        <w:rPr>
          <w:spacing w:val="1"/>
        </w:rPr>
        <w:t xml:space="preserve"> </w:t>
      </w:r>
      <w:r>
        <w:t>su</w:t>
      </w:r>
      <w:r>
        <w:rPr>
          <w:spacing w:val="1"/>
        </w:rPr>
        <w:t xml:space="preserve"> </w:t>
      </w:r>
      <w:r>
        <w:t>horario</w:t>
      </w:r>
      <w:r>
        <w:rPr>
          <w:spacing w:val="1"/>
        </w:rPr>
        <w:t xml:space="preserve"> </w:t>
      </w:r>
      <w:r>
        <w:t>de</w:t>
      </w:r>
      <w:r>
        <w:rPr>
          <w:spacing w:val="1"/>
        </w:rPr>
        <w:t xml:space="preserve"> </w:t>
      </w:r>
      <w:r>
        <w:t>trabajo</w:t>
      </w:r>
      <w:r>
        <w:rPr>
          <w:spacing w:val="1"/>
        </w:rPr>
        <w:t xml:space="preserve"> </w:t>
      </w:r>
      <w:r>
        <w:t>y</w:t>
      </w:r>
      <w:r>
        <w:rPr>
          <w:spacing w:val="1"/>
        </w:rPr>
        <w:t xml:space="preserve"> </w:t>
      </w:r>
      <w:r>
        <w:t>los</w:t>
      </w:r>
      <w:r>
        <w:rPr>
          <w:spacing w:val="1"/>
        </w:rPr>
        <w:t xml:space="preserve"> </w:t>
      </w:r>
      <w:r>
        <w:t>protocolos</w:t>
      </w:r>
      <w:r>
        <w:rPr>
          <w:spacing w:val="1"/>
        </w:rPr>
        <w:t xml:space="preserve"> </w:t>
      </w:r>
      <w:r>
        <w:t>existentes.</w:t>
      </w:r>
    </w:p>
    <w:p w14:paraId="5FDBAFA2" w14:textId="77777777" w:rsidR="006B7E6E" w:rsidRDefault="006B7E6E" w:rsidP="006B7E6E">
      <w:pPr>
        <w:pStyle w:val="Textoindependiente"/>
        <w:spacing w:before="3"/>
        <w:rPr>
          <w:sz w:val="35"/>
        </w:rPr>
      </w:pPr>
    </w:p>
    <w:p w14:paraId="09EDCAB2" w14:textId="77777777" w:rsidR="006B7E6E" w:rsidRDefault="006B7E6E" w:rsidP="006B7E6E">
      <w:pPr>
        <w:pStyle w:val="Textoindependiente"/>
        <w:spacing w:line="242" w:lineRule="auto"/>
        <w:ind w:left="659" w:right="166" w:firstLine="338"/>
        <w:jc w:val="both"/>
      </w:pPr>
      <w:r>
        <w:t>La</w:t>
      </w:r>
      <w:r>
        <w:rPr>
          <w:spacing w:val="61"/>
        </w:rPr>
        <w:t xml:space="preserve"> </w:t>
      </w:r>
      <w:r>
        <w:t>limpieza deberá estar acorde a los diferentes materiales tanto del mobiliario</w:t>
      </w:r>
      <w:r>
        <w:rPr>
          <w:spacing w:val="1"/>
        </w:rPr>
        <w:t xml:space="preserve"> </w:t>
      </w:r>
      <w:r>
        <w:t>como de la infraestructura, tipos y superficies de los suelos, muros, aberturas, etc. a fin</w:t>
      </w:r>
      <w:r>
        <w:rPr>
          <w:spacing w:val="1"/>
        </w:rPr>
        <w:t xml:space="preserve"> </w:t>
      </w:r>
      <w:r>
        <w:t xml:space="preserve">de no ocasionar bajo ningún concepto: rayones, </w:t>
      </w:r>
      <w:proofErr w:type="spellStart"/>
      <w:r>
        <w:t>decoloramiento</w:t>
      </w:r>
      <w:proofErr w:type="spellEnd"/>
      <w:r>
        <w:t>, desgaste u otro daño</w:t>
      </w:r>
      <w:r>
        <w:rPr>
          <w:spacing w:val="1"/>
        </w:rPr>
        <w:t xml:space="preserve"> </w:t>
      </w:r>
      <w:r>
        <w:t>en</w:t>
      </w:r>
      <w:r>
        <w:rPr>
          <w:spacing w:val="2"/>
        </w:rPr>
        <w:t xml:space="preserve"> </w:t>
      </w:r>
      <w:r>
        <w:t>las</w:t>
      </w:r>
      <w:r>
        <w:rPr>
          <w:spacing w:val="2"/>
        </w:rPr>
        <w:t xml:space="preserve"> </w:t>
      </w:r>
      <w:r>
        <w:t>superficies</w:t>
      </w:r>
      <w:r>
        <w:rPr>
          <w:spacing w:val="1"/>
        </w:rPr>
        <w:t xml:space="preserve"> </w:t>
      </w:r>
      <w:r>
        <w:t>de</w:t>
      </w:r>
      <w:r>
        <w:rPr>
          <w:spacing w:val="-1"/>
        </w:rPr>
        <w:t xml:space="preserve"> </w:t>
      </w:r>
      <w:r>
        <w:t>cualquier</w:t>
      </w:r>
      <w:r>
        <w:rPr>
          <w:spacing w:val="2"/>
        </w:rPr>
        <w:t xml:space="preserve"> </w:t>
      </w:r>
      <w:r>
        <w:t>tipo.</w:t>
      </w:r>
    </w:p>
    <w:p w14:paraId="0285D746" w14:textId="77777777" w:rsidR="006B7E6E" w:rsidRDefault="006B7E6E" w:rsidP="006B7E6E">
      <w:pPr>
        <w:pStyle w:val="Textoindependiente"/>
        <w:spacing w:before="10"/>
        <w:rPr>
          <w:sz w:val="35"/>
        </w:rPr>
      </w:pPr>
    </w:p>
    <w:p w14:paraId="63A04C47" w14:textId="77777777" w:rsidR="006B7E6E" w:rsidRDefault="006B7E6E" w:rsidP="006B7E6E">
      <w:pPr>
        <w:pStyle w:val="Textoindependiente"/>
        <w:spacing w:line="242" w:lineRule="auto"/>
        <w:ind w:left="659" w:right="163" w:firstLine="338"/>
        <w:jc w:val="both"/>
      </w:pPr>
      <w:r>
        <w:t>La limpieza también deberá ser acorde para no ocasionar daño a las personas, sus</w:t>
      </w:r>
      <w:r>
        <w:rPr>
          <w:spacing w:val="1"/>
        </w:rPr>
        <w:t xml:space="preserve"> </w:t>
      </w:r>
      <w:r>
        <w:t>bienes</w:t>
      </w:r>
      <w:r>
        <w:rPr>
          <w:spacing w:val="1"/>
        </w:rPr>
        <w:t xml:space="preserve"> </w:t>
      </w:r>
      <w:r>
        <w:t>personales</w:t>
      </w:r>
      <w:r>
        <w:rPr>
          <w:spacing w:val="1"/>
        </w:rPr>
        <w:t xml:space="preserve"> </w:t>
      </w:r>
      <w:r>
        <w:t>o</w:t>
      </w:r>
      <w:r>
        <w:rPr>
          <w:spacing w:val="1"/>
        </w:rPr>
        <w:t xml:space="preserve"> </w:t>
      </w:r>
      <w:r>
        <w:t>bienes</w:t>
      </w:r>
      <w:r>
        <w:rPr>
          <w:spacing w:val="1"/>
        </w:rPr>
        <w:t xml:space="preserve"> </w:t>
      </w:r>
      <w:r>
        <w:t>de</w:t>
      </w:r>
      <w:r>
        <w:rPr>
          <w:spacing w:val="1"/>
        </w:rPr>
        <w:t xml:space="preserve"> </w:t>
      </w:r>
      <w:r>
        <w:t>la</w:t>
      </w:r>
      <w:r>
        <w:rPr>
          <w:spacing w:val="1"/>
        </w:rPr>
        <w:t xml:space="preserve"> </w:t>
      </w:r>
      <w:r>
        <w:t>empresa,</w:t>
      </w:r>
      <w:r>
        <w:rPr>
          <w:spacing w:val="1"/>
        </w:rPr>
        <w:t xml:space="preserve"> </w:t>
      </w:r>
      <w:r>
        <w:t>como</w:t>
      </w:r>
      <w:r>
        <w:rPr>
          <w:spacing w:val="1"/>
        </w:rPr>
        <w:t xml:space="preserve"> </w:t>
      </w:r>
      <w:r>
        <w:t>vestimenta,</w:t>
      </w:r>
      <w:r>
        <w:rPr>
          <w:spacing w:val="1"/>
        </w:rPr>
        <w:t xml:space="preserve"> </w:t>
      </w:r>
      <w:r>
        <w:t>útiles,</w:t>
      </w:r>
      <w:r>
        <w:rPr>
          <w:spacing w:val="1"/>
        </w:rPr>
        <w:t xml:space="preserve"> </w:t>
      </w:r>
      <w:r>
        <w:t>equipos</w:t>
      </w:r>
      <w:r>
        <w:rPr>
          <w:spacing w:val="1"/>
        </w:rPr>
        <w:t xml:space="preserve"> </w:t>
      </w:r>
      <w:r>
        <w:t>electrónicos, alimentos,</w:t>
      </w:r>
      <w:r>
        <w:rPr>
          <w:spacing w:val="1"/>
        </w:rPr>
        <w:t xml:space="preserve"> </w:t>
      </w:r>
      <w:r>
        <w:t>etc.</w:t>
      </w:r>
    </w:p>
    <w:p w14:paraId="179B3450" w14:textId="77777777" w:rsidR="006B7E6E" w:rsidRDefault="006B7E6E" w:rsidP="006B7E6E">
      <w:pPr>
        <w:pStyle w:val="Textoindependiente"/>
        <w:spacing w:before="7"/>
        <w:rPr>
          <w:sz w:val="35"/>
        </w:rPr>
      </w:pPr>
    </w:p>
    <w:p w14:paraId="3832967D" w14:textId="77777777" w:rsidR="006B7E6E" w:rsidRDefault="006B7E6E" w:rsidP="006B7E6E">
      <w:pPr>
        <w:pStyle w:val="Textoindependiente"/>
        <w:spacing w:line="244" w:lineRule="auto"/>
        <w:ind w:left="659" w:right="164" w:firstLine="338"/>
        <w:jc w:val="both"/>
      </w:pPr>
      <w:r>
        <w:t>En caso de</w:t>
      </w:r>
      <w:r>
        <w:rPr>
          <w:spacing w:val="1"/>
        </w:rPr>
        <w:t xml:space="preserve"> </w:t>
      </w:r>
      <w:r>
        <w:t>ruptura o daños</w:t>
      </w:r>
      <w:r>
        <w:rPr>
          <w:spacing w:val="61"/>
        </w:rPr>
        <w:t xml:space="preserve"> </w:t>
      </w:r>
      <w:r>
        <w:t>causados, el adjudicatario, deberá sustituir a su</w:t>
      </w:r>
      <w:r>
        <w:rPr>
          <w:spacing w:val="61"/>
        </w:rPr>
        <w:t xml:space="preserve"> </w:t>
      </w:r>
      <w:r>
        <w:t>cargo</w:t>
      </w:r>
      <w:r>
        <w:rPr>
          <w:spacing w:val="1"/>
        </w:rPr>
        <w:t xml:space="preserve"> </w:t>
      </w:r>
      <w:r>
        <w:t>el objeto por uno de idénticas condiciones o se aplicará descuento del valor al pago</w:t>
      </w:r>
      <w:r>
        <w:rPr>
          <w:spacing w:val="1"/>
        </w:rPr>
        <w:t xml:space="preserve"> </w:t>
      </w:r>
      <w:r>
        <w:t>mensual, todo a criterio del BSE y sin perjuicio de que puedan aplicarse otras sanciones</w:t>
      </w:r>
      <w:r>
        <w:rPr>
          <w:spacing w:val="-59"/>
        </w:rPr>
        <w:t xml:space="preserve"> </w:t>
      </w:r>
      <w:r>
        <w:t>correspondientes</w:t>
      </w:r>
      <w:r>
        <w:rPr>
          <w:spacing w:val="4"/>
        </w:rPr>
        <w:t xml:space="preserve"> </w:t>
      </w:r>
      <w:r>
        <w:t>por</w:t>
      </w:r>
      <w:r>
        <w:rPr>
          <w:spacing w:val="2"/>
        </w:rPr>
        <w:t xml:space="preserve"> </w:t>
      </w:r>
      <w:r>
        <w:t>normativa</w:t>
      </w:r>
      <w:r>
        <w:rPr>
          <w:spacing w:val="5"/>
        </w:rPr>
        <w:t xml:space="preserve"> </w:t>
      </w:r>
      <w:r>
        <w:t>general.</w:t>
      </w:r>
    </w:p>
    <w:p w14:paraId="07C40072" w14:textId="77777777" w:rsidR="006B7E6E" w:rsidRDefault="006B7E6E" w:rsidP="006B7E6E">
      <w:pPr>
        <w:pStyle w:val="Textoindependiente"/>
        <w:rPr>
          <w:sz w:val="35"/>
        </w:rPr>
      </w:pPr>
    </w:p>
    <w:p w14:paraId="0551D063" w14:textId="77777777" w:rsidR="006B7E6E" w:rsidRDefault="006B7E6E" w:rsidP="006B7E6E">
      <w:pPr>
        <w:pStyle w:val="Textoindependiente"/>
        <w:spacing w:line="242" w:lineRule="auto"/>
        <w:ind w:left="659" w:right="161"/>
        <w:jc w:val="both"/>
      </w:pPr>
      <w:r>
        <w:t>El Plan de Trabajo deberá contar con la aprobación del área de Higiene Ambiental del</w:t>
      </w:r>
      <w:r>
        <w:rPr>
          <w:spacing w:val="1"/>
        </w:rPr>
        <w:t xml:space="preserve"> </w:t>
      </w:r>
      <w:r>
        <w:t>Departamento de Enfermería y de Espacios y Servicios edilicios del BSE, y deberá ser</w:t>
      </w:r>
      <w:r>
        <w:rPr>
          <w:spacing w:val="1"/>
        </w:rPr>
        <w:t xml:space="preserve"> </w:t>
      </w:r>
      <w:r>
        <w:t>actualizado cuando ocurran cambios durante</w:t>
      </w:r>
      <w:r>
        <w:rPr>
          <w:spacing w:val="61"/>
        </w:rPr>
        <w:t xml:space="preserve"> </w:t>
      </w:r>
      <w:r>
        <w:t>la vigencia o como mínimo una vez</w:t>
      </w:r>
      <w:r>
        <w:rPr>
          <w:spacing w:val="61"/>
        </w:rPr>
        <w:t xml:space="preserve"> </w:t>
      </w:r>
      <w:r>
        <w:t>al</w:t>
      </w:r>
      <w:r>
        <w:rPr>
          <w:spacing w:val="1"/>
        </w:rPr>
        <w:t xml:space="preserve"> </w:t>
      </w:r>
      <w:r>
        <w:t>año.</w:t>
      </w:r>
    </w:p>
    <w:p w14:paraId="2EB41792" w14:textId="77777777" w:rsidR="006B7E6E" w:rsidRDefault="006B7E6E" w:rsidP="006B7E6E">
      <w:pPr>
        <w:pStyle w:val="Textoindependiente"/>
        <w:spacing w:before="10"/>
        <w:rPr>
          <w:sz w:val="35"/>
        </w:rPr>
      </w:pPr>
    </w:p>
    <w:p w14:paraId="4DF8F8F5" w14:textId="77777777" w:rsidR="006B7E6E" w:rsidRDefault="006B7E6E" w:rsidP="006B7E6E">
      <w:pPr>
        <w:pStyle w:val="Textoindependiente"/>
        <w:spacing w:line="242" w:lineRule="auto"/>
        <w:ind w:left="659" w:right="164"/>
        <w:jc w:val="both"/>
      </w:pPr>
      <w:r>
        <w:t>El prestador podrá proponer modificaciones durante el plazo del Plan de Trabajo y</w:t>
      </w:r>
      <w:r>
        <w:rPr>
          <w:spacing w:val="1"/>
        </w:rPr>
        <w:t xml:space="preserve"> </w:t>
      </w:r>
      <w:r>
        <w:t>deberá</w:t>
      </w:r>
      <w:r>
        <w:rPr>
          <w:spacing w:val="7"/>
        </w:rPr>
        <w:t xml:space="preserve"> </w:t>
      </w:r>
      <w:r>
        <w:t>contar</w:t>
      </w:r>
      <w:r>
        <w:rPr>
          <w:spacing w:val="7"/>
        </w:rPr>
        <w:t xml:space="preserve"> </w:t>
      </w:r>
      <w:r>
        <w:t>con</w:t>
      </w:r>
      <w:r>
        <w:rPr>
          <w:spacing w:val="6"/>
        </w:rPr>
        <w:t xml:space="preserve"> </w:t>
      </w:r>
      <w:r>
        <w:t>la</w:t>
      </w:r>
      <w:r>
        <w:rPr>
          <w:spacing w:val="5"/>
        </w:rPr>
        <w:t xml:space="preserve"> </w:t>
      </w:r>
      <w:r>
        <w:t>autorización</w:t>
      </w:r>
      <w:r>
        <w:rPr>
          <w:spacing w:val="10"/>
        </w:rPr>
        <w:t xml:space="preserve"> </w:t>
      </w:r>
      <w:r>
        <w:t>del</w:t>
      </w:r>
      <w:r>
        <w:rPr>
          <w:spacing w:val="5"/>
        </w:rPr>
        <w:t xml:space="preserve"> </w:t>
      </w:r>
      <w:r>
        <w:t>BSE</w:t>
      </w:r>
      <w:r>
        <w:rPr>
          <w:spacing w:val="10"/>
        </w:rPr>
        <w:t xml:space="preserve"> </w:t>
      </w:r>
      <w:r>
        <w:t>para</w:t>
      </w:r>
      <w:r>
        <w:rPr>
          <w:spacing w:val="7"/>
        </w:rPr>
        <w:t xml:space="preserve"> </w:t>
      </w:r>
      <w:r>
        <w:t>ser</w:t>
      </w:r>
      <w:r>
        <w:rPr>
          <w:spacing w:val="7"/>
        </w:rPr>
        <w:t xml:space="preserve"> </w:t>
      </w:r>
      <w:r>
        <w:t>llevada</w:t>
      </w:r>
      <w:r>
        <w:rPr>
          <w:spacing w:val="10"/>
        </w:rPr>
        <w:t xml:space="preserve"> </w:t>
      </w:r>
      <w:r>
        <w:t>a</w:t>
      </w:r>
      <w:r>
        <w:rPr>
          <w:spacing w:val="8"/>
        </w:rPr>
        <w:t xml:space="preserve"> </w:t>
      </w:r>
      <w:r>
        <w:t>cabo</w:t>
      </w:r>
      <w:r>
        <w:rPr>
          <w:spacing w:val="10"/>
        </w:rPr>
        <w:t xml:space="preserve"> </w:t>
      </w:r>
      <w:r>
        <w:t>la</w:t>
      </w:r>
      <w:r>
        <w:rPr>
          <w:spacing w:val="6"/>
        </w:rPr>
        <w:t xml:space="preserve"> </w:t>
      </w:r>
      <w:r>
        <w:t>modificación.</w:t>
      </w:r>
    </w:p>
    <w:p w14:paraId="63739C54" w14:textId="77777777" w:rsidR="006B7E6E" w:rsidRDefault="006B7E6E" w:rsidP="006B7E6E">
      <w:pPr>
        <w:spacing w:line="242" w:lineRule="auto"/>
        <w:sectPr w:rsidR="006B7E6E">
          <w:pgSz w:w="12240" w:h="15840"/>
          <w:pgMar w:top="1440" w:right="1700" w:bottom="280" w:left="1100" w:header="720" w:footer="720" w:gutter="0"/>
          <w:cols w:space="720"/>
        </w:sectPr>
      </w:pPr>
    </w:p>
    <w:p w14:paraId="65412DBC" w14:textId="77777777" w:rsidR="006B7E6E" w:rsidRDefault="006B7E6E" w:rsidP="006B7E6E">
      <w:pPr>
        <w:pStyle w:val="Textoindependiente"/>
        <w:spacing w:before="74" w:line="242" w:lineRule="auto"/>
        <w:ind w:left="659" w:right="161"/>
        <w:jc w:val="both"/>
      </w:pPr>
      <w:r>
        <w:lastRenderedPageBreak/>
        <w:t>El BSE podrá solicitar en cualquier momento modificaciones al Plan de Trabajo. Por</w:t>
      </w:r>
      <w:r>
        <w:rPr>
          <w:spacing w:val="1"/>
        </w:rPr>
        <w:t xml:space="preserve"> </w:t>
      </w:r>
      <w:r>
        <w:t>ejemplo,</w:t>
      </w:r>
      <w:r>
        <w:rPr>
          <w:spacing w:val="1"/>
        </w:rPr>
        <w:t xml:space="preserve"> </w:t>
      </w:r>
      <w:r>
        <w:t>cuando de</w:t>
      </w:r>
      <w:r>
        <w:rPr>
          <w:spacing w:val="1"/>
        </w:rPr>
        <w:t xml:space="preserve"> </w:t>
      </w:r>
      <w:r>
        <w:t>las necesidades</w:t>
      </w:r>
      <w:r>
        <w:rPr>
          <w:spacing w:val="1"/>
        </w:rPr>
        <w:t xml:space="preserve"> </w:t>
      </w:r>
      <w:r>
        <w:t>del</w:t>
      </w:r>
      <w:r>
        <w:rPr>
          <w:spacing w:val="61"/>
        </w:rPr>
        <w:t xml:space="preserve"> </w:t>
      </w:r>
      <w:r>
        <w:t>Hospital</w:t>
      </w:r>
      <w:r>
        <w:rPr>
          <w:spacing w:val="61"/>
        </w:rPr>
        <w:t xml:space="preserve"> </w:t>
      </w:r>
      <w:r>
        <w:t>BSE surjan razones para modificar</w:t>
      </w:r>
      <w:r>
        <w:rPr>
          <w:spacing w:val="1"/>
        </w:rPr>
        <w:t xml:space="preserve"> </w:t>
      </w:r>
      <w:r>
        <w:t>los horarios de cumplimiento del servicio en distintas áreas o el requerimiento de mayor</w:t>
      </w:r>
      <w:r>
        <w:rPr>
          <w:spacing w:val="1"/>
        </w:rPr>
        <w:t xml:space="preserve"> </w:t>
      </w:r>
      <w:r>
        <w:t>o menor carga horaria en un sector en particular, será comunicado al prestador, quien</w:t>
      </w:r>
      <w:r>
        <w:rPr>
          <w:spacing w:val="1"/>
        </w:rPr>
        <w:t xml:space="preserve"> </w:t>
      </w:r>
      <w:r>
        <w:t>deberá hacer los cambios necesarios</w:t>
      </w:r>
      <w:r>
        <w:rPr>
          <w:spacing w:val="1"/>
        </w:rPr>
        <w:t xml:space="preserve"> </w:t>
      </w:r>
      <w:r>
        <w:t>para atender la necesidad,</w:t>
      </w:r>
      <w:r>
        <w:rPr>
          <w:spacing w:val="61"/>
        </w:rPr>
        <w:t xml:space="preserve"> </w:t>
      </w:r>
      <w:r>
        <w:t>sin que</w:t>
      </w:r>
      <w:r>
        <w:rPr>
          <w:spacing w:val="61"/>
        </w:rPr>
        <w:t xml:space="preserve"> </w:t>
      </w:r>
      <w:r>
        <w:t>esto resulte</w:t>
      </w:r>
      <w:r>
        <w:rPr>
          <w:spacing w:val="1"/>
        </w:rPr>
        <w:t xml:space="preserve"> </w:t>
      </w:r>
      <w:r>
        <w:t>en</w:t>
      </w:r>
      <w:r>
        <w:rPr>
          <w:spacing w:val="3"/>
        </w:rPr>
        <w:t xml:space="preserve"> </w:t>
      </w:r>
      <w:r>
        <w:t>una</w:t>
      </w:r>
      <w:r>
        <w:rPr>
          <w:spacing w:val="2"/>
        </w:rPr>
        <w:t xml:space="preserve"> </w:t>
      </w:r>
      <w:r>
        <w:t>modificación</w:t>
      </w:r>
      <w:r>
        <w:rPr>
          <w:spacing w:val="4"/>
        </w:rPr>
        <w:t xml:space="preserve"> </w:t>
      </w:r>
      <w:r>
        <w:t>del</w:t>
      </w:r>
      <w:r>
        <w:rPr>
          <w:spacing w:val="3"/>
        </w:rPr>
        <w:t xml:space="preserve"> </w:t>
      </w:r>
      <w:r>
        <w:t>pago mensual</w:t>
      </w:r>
      <w:r>
        <w:rPr>
          <w:spacing w:val="3"/>
        </w:rPr>
        <w:t xml:space="preserve"> </w:t>
      </w:r>
      <w:r>
        <w:t>en</w:t>
      </w:r>
      <w:r>
        <w:rPr>
          <w:spacing w:val="2"/>
        </w:rPr>
        <w:t xml:space="preserve"> </w:t>
      </w:r>
      <w:r>
        <w:t>TARIFA</w:t>
      </w:r>
      <w:r>
        <w:rPr>
          <w:spacing w:val="2"/>
        </w:rPr>
        <w:t xml:space="preserve"> </w:t>
      </w:r>
      <w:r>
        <w:t>PLANA.</w:t>
      </w:r>
    </w:p>
    <w:p w14:paraId="108482BB" w14:textId="77777777" w:rsidR="006B7E6E" w:rsidRDefault="006B7E6E" w:rsidP="006B7E6E">
      <w:pPr>
        <w:pStyle w:val="Textoindependiente"/>
        <w:spacing w:before="10"/>
        <w:rPr>
          <w:sz w:val="35"/>
        </w:rPr>
      </w:pPr>
    </w:p>
    <w:p w14:paraId="4697F5F5" w14:textId="77777777" w:rsidR="006B7E6E" w:rsidRDefault="006B7E6E" w:rsidP="006B7E6E">
      <w:pPr>
        <w:pStyle w:val="Textoindependiente"/>
        <w:spacing w:line="242" w:lineRule="auto"/>
        <w:ind w:left="659" w:right="169"/>
        <w:jc w:val="both"/>
      </w:pPr>
      <w:r>
        <w:t>Será responsabilidad del prestador considerar toda modificación y rearmar el esquema</w:t>
      </w:r>
      <w:r>
        <w:rPr>
          <w:spacing w:val="1"/>
        </w:rPr>
        <w:t xml:space="preserve"> </w:t>
      </w:r>
      <w:r>
        <w:t>del</w:t>
      </w:r>
      <w:r>
        <w:rPr>
          <w:spacing w:val="7"/>
        </w:rPr>
        <w:t xml:space="preserve"> </w:t>
      </w:r>
      <w:r>
        <w:t>Plan</w:t>
      </w:r>
      <w:r>
        <w:rPr>
          <w:spacing w:val="6"/>
        </w:rPr>
        <w:t xml:space="preserve"> </w:t>
      </w:r>
      <w:r>
        <w:t>de</w:t>
      </w:r>
      <w:r>
        <w:rPr>
          <w:spacing w:val="4"/>
        </w:rPr>
        <w:t xml:space="preserve"> </w:t>
      </w:r>
      <w:r>
        <w:t>Trabajo,</w:t>
      </w:r>
      <w:r>
        <w:rPr>
          <w:spacing w:val="8"/>
        </w:rPr>
        <w:t xml:space="preserve"> </w:t>
      </w:r>
      <w:r>
        <w:t>de</w:t>
      </w:r>
      <w:r>
        <w:rPr>
          <w:spacing w:val="6"/>
        </w:rPr>
        <w:t xml:space="preserve"> </w:t>
      </w:r>
      <w:r>
        <w:t>forma</w:t>
      </w:r>
      <w:r>
        <w:rPr>
          <w:spacing w:val="6"/>
        </w:rPr>
        <w:t xml:space="preserve"> </w:t>
      </w:r>
      <w:r>
        <w:t>de</w:t>
      </w:r>
      <w:r>
        <w:rPr>
          <w:spacing w:val="6"/>
        </w:rPr>
        <w:t xml:space="preserve"> </w:t>
      </w:r>
      <w:r>
        <w:t>mantener</w:t>
      </w:r>
      <w:r>
        <w:rPr>
          <w:spacing w:val="2"/>
        </w:rPr>
        <w:t xml:space="preserve"> </w:t>
      </w:r>
      <w:r>
        <w:t>la</w:t>
      </w:r>
      <w:r>
        <w:rPr>
          <w:spacing w:val="10"/>
        </w:rPr>
        <w:t xml:space="preserve"> </w:t>
      </w:r>
      <w:r>
        <w:t>coherencia</w:t>
      </w:r>
      <w:r>
        <w:rPr>
          <w:spacing w:val="7"/>
        </w:rPr>
        <w:t xml:space="preserve"> </w:t>
      </w:r>
      <w:r>
        <w:t>de</w:t>
      </w:r>
      <w:r>
        <w:rPr>
          <w:spacing w:val="6"/>
        </w:rPr>
        <w:t xml:space="preserve"> </w:t>
      </w:r>
      <w:r>
        <w:t>toda</w:t>
      </w:r>
      <w:r>
        <w:rPr>
          <w:spacing w:val="10"/>
        </w:rPr>
        <w:t xml:space="preserve"> </w:t>
      </w:r>
      <w:r>
        <w:t>la</w:t>
      </w:r>
      <w:r>
        <w:rPr>
          <w:spacing w:val="6"/>
        </w:rPr>
        <w:t xml:space="preserve"> </w:t>
      </w:r>
      <w:r>
        <w:t>planificación.</w:t>
      </w:r>
    </w:p>
    <w:p w14:paraId="4EC3906B" w14:textId="77777777" w:rsidR="006B7E6E" w:rsidRDefault="006B7E6E" w:rsidP="006B7E6E">
      <w:pPr>
        <w:pStyle w:val="Textoindependiente"/>
        <w:spacing w:before="6"/>
        <w:rPr>
          <w:sz w:val="35"/>
        </w:rPr>
      </w:pPr>
    </w:p>
    <w:p w14:paraId="3F883F99" w14:textId="77777777" w:rsidR="006B7E6E" w:rsidRDefault="006B7E6E" w:rsidP="006B7E6E">
      <w:pPr>
        <w:pStyle w:val="Textoindependiente"/>
        <w:spacing w:line="244" w:lineRule="auto"/>
        <w:ind w:left="659" w:right="164"/>
        <w:jc w:val="both"/>
      </w:pPr>
      <w:r>
        <w:t>El Plan de Trabajo aceptado será el que se deberá aplicar para la limpieza integral del</w:t>
      </w:r>
      <w:r>
        <w:rPr>
          <w:spacing w:val="1"/>
        </w:rPr>
        <w:t xml:space="preserve"> </w:t>
      </w:r>
      <w:r>
        <w:t>edificio, pero se deberá tener en</w:t>
      </w:r>
      <w:r>
        <w:rPr>
          <w:spacing w:val="61"/>
        </w:rPr>
        <w:t xml:space="preserve"> </w:t>
      </w:r>
      <w:r>
        <w:t>cuenta que todo procedimiento podrá ser</w:t>
      </w:r>
      <w:r>
        <w:rPr>
          <w:spacing w:val="61"/>
        </w:rPr>
        <w:t xml:space="preserve"> </w:t>
      </w:r>
      <w:r>
        <w:t>sustituido</w:t>
      </w:r>
      <w:r>
        <w:rPr>
          <w:spacing w:val="1"/>
        </w:rPr>
        <w:t xml:space="preserve"> </w:t>
      </w:r>
      <w:r>
        <w:t>por</w:t>
      </w:r>
      <w:r>
        <w:rPr>
          <w:spacing w:val="1"/>
        </w:rPr>
        <w:t xml:space="preserve"> </w:t>
      </w:r>
      <w:r>
        <w:t>protocolo</w:t>
      </w:r>
      <w:r>
        <w:rPr>
          <w:spacing w:val="1"/>
        </w:rPr>
        <w:t xml:space="preserve"> </w:t>
      </w:r>
      <w:r>
        <w:t>interno</w:t>
      </w:r>
      <w:r>
        <w:rPr>
          <w:spacing w:val="1"/>
        </w:rPr>
        <w:t xml:space="preserve"> </w:t>
      </w:r>
      <w:r>
        <w:t>del</w:t>
      </w:r>
      <w:r>
        <w:rPr>
          <w:spacing w:val="1"/>
        </w:rPr>
        <w:t xml:space="preserve"> </w:t>
      </w:r>
      <w:r>
        <w:t>Hospital</w:t>
      </w:r>
      <w:r>
        <w:rPr>
          <w:spacing w:val="1"/>
        </w:rPr>
        <w:t xml:space="preserve"> </w:t>
      </w:r>
      <w:r>
        <w:t>BSE</w:t>
      </w:r>
      <w:r>
        <w:rPr>
          <w:spacing w:val="1"/>
        </w:rPr>
        <w:t xml:space="preserve"> </w:t>
      </w:r>
      <w:r>
        <w:t>en</w:t>
      </w:r>
      <w:r>
        <w:rPr>
          <w:spacing w:val="1"/>
        </w:rPr>
        <w:t xml:space="preserve"> </w:t>
      </w:r>
      <w:r>
        <w:t>cualquier</w:t>
      </w:r>
      <w:r>
        <w:rPr>
          <w:spacing w:val="1"/>
        </w:rPr>
        <w:t xml:space="preserve"> </w:t>
      </w:r>
      <w:r>
        <w:t>momento.</w:t>
      </w:r>
      <w:r>
        <w:rPr>
          <w:spacing w:val="1"/>
        </w:rPr>
        <w:t xml:space="preserve"> </w:t>
      </w:r>
      <w:r>
        <w:t>Valdrá</w:t>
      </w:r>
      <w:r>
        <w:rPr>
          <w:spacing w:val="1"/>
        </w:rPr>
        <w:t xml:space="preserve"> </w:t>
      </w:r>
      <w:r>
        <w:t>siempre</w:t>
      </w:r>
      <w:r>
        <w:rPr>
          <w:spacing w:val="1"/>
        </w:rPr>
        <w:t xml:space="preserve"> </w:t>
      </w:r>
      <w:r>
        <w:t>el</w:t>
      </w:r>
      <w:r>
        <w:rPr>
          <w:spacing w:val="1"/>
        </w:rPr>
        <w:t xml:space="preserve"> </w:t>
      </w:r>
      <w:r>
        <w:t>protocolo</w:t>
      </w:r>
      <w:r>
        <w:rPr>
          <w:spacing w:val="2"/>
        </w:rPr>
        <w:t xml:space="preserve"> </w:t>
      </w:r>
      <w:r>
        <w:t>validado</w:t>
      </w:r>
      <w:r>
        <w:rPr>
          <w:spacing w:val="3"/>
        </w:rPr>
        <w:t xml:space="preserve"> </w:t>
      </w:r>
      <w:r>
        <w:t>más</w:t>
      </w:r>
      <w:r>
        <w:rPr>
          <w:spacing w:val="1"/>
        </w:rPr>
        <w:t xml:space="preserve"> </w:t>
      </w:r>
      <w:r>
        <w:t>nuevo.</w:t>
      </w:r>
    </w:p>
    <w:p w14:paraId="68FCAB8B" w14:textId="77777777" w:rsidR="006B7E6E" w:rsidRDefault="006B7E6E" w:rsidP="006B7E6E">
      <w:pPr>
        <w:pStyle w:val="Textoindependiente"/>
        <w:spacing w:before="6"/>
        <w:rPr>
          <w:sz w:val="28"/>
        </w:rPr>
      </w:pPr>
    </w:p>
    <w:p w14:paraId="404DE0F7" w14:textId="77777777" w:rsidR="006B7E6E" w:rsidRDefault="006B7E6E" w:rsidP="006B7E6E">
      <w:pPr>
        <w:pStyle w:val="Textoindependiente"/>
        <w:spacing w:line="242" w:lineRule="auto"/>
        <w:ind w:left="659" w:firstLine="338"/>
      </w:pPr>
      <w:r>
        <w:t>En</w:t>
      </w:r>
      <w:r>
        <w:rPr>
          <w:spacing w:val="19"/>
        </w:rPr>
        <w:t xml:space="preserve"> </w:t>
      </w:r>
      <w:r>
        <w:t>no</w:t>
      </w:r>
      <w:r>
        <w:rPr>
          <w:spacing w:val="20"/>
        </w:rPr>
        <w:t xml:space="preserve"> </w:t>
      </w:r>
      <w:r>
        <w:t>cumplimiento</w:t>
      </w:r>
      <w:r>
        <w:rPr>
          <w:spacing w:val="18"/>
        </w:rPr>
        <w:t xml:space="preserve"> </w:t>
      </w:r>
      <w:r>
        <w:t>de</w:t>
      </w:r>
      <w:r>
        <w:rPr>
          <w:spacing w:val="20"/>
        </w:rPr>
        <w:t xml:space="preserve"> </w:t>
      </w:r>
      <w:r>
        <w:t>aspectos</w:t>
      </w:r>
      <w:r>
        <w:rPr>
          <w:spacing w:val="19"/>
        </w:rPr>
        <w:t xml:space="preserve"> </w:t>
      </w:r>
      <w:r>
        <w:t>del</w:t>
      </w:r>
      <w:r>
        <w:rPr>
          <w:spacing w:val="19"/>
        </w:rPr>
        <w:t xml:space="preserve"> </w:t>
      </w:r>
      <w:r>
        <w:t>Plan</w:t>
      </w:r>
      <w:r>
        <w:rPr>
          <w:spacing w:val="20"/>
        </w:rPr>
        <w:t xml:space="preserve"> </w:t>
      </w:r>
      <w:r>
        <w:t>de</w:t>
      </w:r>
      <w:r>
        <w:rPr>
          <w:spacing w:val="22"/>
        </w:rPr>
        <w:t xml:space="preserve"> </w:t>
      </w:r>
      <w:r>
        <w:t>Trabajo</w:t>
      </w:r>
      <w:r>
        <w:rPr>
          <w:spacing w:val="16"/>
        </w:rPr>
        <w:t xml:space="preserve"> </w:t>
      </w:r>
      <w:r>
        <w:t>se</w:t>
      </w:r>
      <w:r>
        <w:rPr>
          <w:spacing w:val="20"/>
        </w:rPr>
        <w:t xml:space="preserve"> </w:t>
      </w:r>
      <w:r>
        <w:t>podrá</w:t>
      </w:r>
      <w:r>
        <w:rPr>
          <w:spacing w:val="22"/>
        </w:rPr>
        <w:t xml:space="preserve"> </w:t>
      </w:r>
      <w:r>
        <w:t>penalizar</w:t>
      </w:r>
      <w:r>
        <w:rPr>
          <w:spacing w:val="21"/>
        </w:rPr>
        <w:t xml:space="preserve"> </w:t>
      </w:r>
      <w:r>
        <w:t>según</w:t>
      </w:r>
      <w:r>
        <w:rPr>
          <w:spacing w:val="20"/>
        </w:rPr>
        <w:t xml:space="preserve"> </w:t>
      </w:r>
      <w:r>
        <w:t>se</w:t>
      </w:r>
      <w:r>
        <w:rPr>
          <w:spacing w:val="-58"/>
        </w:rPr>
        <w:t xml:space="preserve"> </w:t>
      </w:r>
      <w:r>
        <w:t>establece</w:t>
      </w:r>
      <w:r>
        <w:rPr>
          <w:spacing w:val="5"/>
        </w:rPr>
        <w:t xml:space="preserve"> </w:t>
      </w:r>
      <w:r>
        <w:t>en el</w:t>
      </w:r>
      <w:r>
        <w:rPr>
          <w:spacing w:val="2"/>
        </w:rPr>
        <w:t xml:space="preserve"> </w:t>
      </w:r>
      <w:r>
        <w:rPr>
          <w:u w:val="single"/>
        </w:rPr>
        <w:t>Anexo</w:t>
      </w:r>
      <w:r>
        <w:rPr>
          <w:spacing w:val="8"/>
          <w:u w:val="single"/>
        </w:rPr>
        <w:t xml:space="preserve"> </w:t>
      </w:r>
      <w:r>
        <w:rPr>
          <w:u w:val="single"/>
        </w:rPr>
        <w:t>M2</w:t>
      </w:r>
      <w:r>
        <w:rPr>
          <w:spacing w:val="1"/>
          <w:u w:val="single"/>
        </w:rPr>
        <w:t xml:space="preserve"> </w:t>
      </w:r>
      <w:r>
        <w:rPr>
          <w:u w:val="single"/>
        </w:rPr>
        <w:t>-</w:t>
      </w:r>
      <w:r>
        <w:rPr>
          <w:spacing w:val="2"/>
          <w:u w:val="single"/>
        </w:rPr>
        <w:t xml:space="preserve"> </w:t>
      </w:r>
      <w:r>
        <w:rPr>
          <w:u w:val="single"/>
        </w:rPr>
        <w:t>Niveles</w:t>
      </w:r>
      <w:r>
        <w:rPr>
          <w:spacing w:val="2"/>
          <w:u w:val="single"/>
        </w:rPr>
        <w:t xml:space="preserve"> </w:t>
      </w:r>
      <w:r>
        <w:rPr>
          <w:u w:val="single"/>
        </w:rPr>
        <w:t>de</w:t>
      </w:r>
      <w:r>
        <w:rPr>
          <w:spacing w:val="5"/>
          <w:u w:val="single"/>
        </w:rPr>
        <w:t xml:space="preserve"> </w:t>
      </w:r>
      <w:r>
        <w:rPr>
          <w:u w:val="single"/>
        </w:rPr>
        <w:t>Servicio</w:t>
      </w:r>
    </w:p>
    <w:p w14:paraId="06BC4C09" w14:textId="77777777" w:rsidR="006B7E6E" w:rsidRDefault="006B7E6E" w:rsidP="006B7E6E">
      <w:pPr>
        <w:pStyle w:val="Textoindependiente"/>
        <w:rPr>
          <w:sz w:val="20"/>
        </w:rPr>
      </w:pPr>
    </w:p>
    <w:p w14:paraId="00BDA2C1" w14:textId="77777777" w:rsidR="006B7E6E" w:rsidRDefault="006B7E6E" w:rsidP="006B7E6E">
      <w:pPr>
        <w:pStyle w:val="Textoindependiente"/>
        <w:rPr>
          <w:sz w:val="20"/>
        </w:rPr>
      </w:pPr>
    </w:p>
    <w:p w14:paraId="06198369" w14:textId="77777777" w:rsidR="006B7E6E" w:rsidRDefault="006B7E6E" w:rsidP="006B7E6E">
      <w:pPr>
        <w:pStyle w:val="Ttulo1"/>
        <w:keepNext w:val="0"/>
        <w:keepLines w:val="0"/>
        <w:widowControl w:val="0"/>
        <w:numPr>
          <w:ilvl w:val="0"/>
          <w:numId w:val="35"/>
        </w:numPr>
        <w:tabs>
          <w:tab w:val="left" w:pos="1335"/>
        </w:tabs>
        <w:autoSpaceDE w:val="0"/>
        <w:autoSpaceDN w:val="0"/>
        <w:spacing w:before="246" w:line="240" w:lineRule="auto"/>
        <w:ind w:hanging="338"/>
        <w:rPr>
          <w:sz w:val="26"/>
        </w:rPr>
      </w:pPr>
      <w:bookmarkStart w:id="52" w:name="_Toc153210632"/>
      <w:r>
        <w:rPr>
          <w:w w:val="105"/>
          <w:u w:val="thick"/>
        </w:rPr>
        <w:t>Elementos</w:t>
      </w:r>
      <w:r>
        <w:rPr>
          <w:spacing w:val="16"/>
          <w:w w:val="105"/>
          <w:u w:val="thick"/>
        </w:rPr>
        <w:t xml:space="preserve"> </w:t>
      </w:r>
      <w:r>
        <w:rPr>
          <w:w w:val="105"/>
          <w:u w:val="thick"/>
        </w:rPr>
        <w:t>de</w:t>
      </w:r>
      <w:r>
        <w:rPr>
          <w:spacing w:val="17"/>
          <w:w w:val="105"/>
          <w:u w:val="thick"/>
        </w:rPr>
        <w:t xml:space="preserve"> </w:t>
      </w:r>
      <w:r>
        <w:rPr>
          <w:w w:val="105"/>
          <w:u w:val="thick"/>
        </w:rPr>
        <w:t>limpieza</w:t>
      </w:r>
      <w:bookmarkEnd w:id="52"/>
    </w:p>
    <w:p w14:paraId="1BD2F697" w14:textId="77777777" w:rsidR="006B7E6E" w:rsidRDefault="006B7E6E" w:rsidP="006B7E6E">
      <w:pPr>
        <w:pStyle w:val="Textoindependiente"/>
        <w:rPr>
          <w:sz w:val="20"/>
        </w:rPr>
      </w:pPr>
    </w:p>
    <w:p w14:paraId="074ABA9C" w14:textId="77777777" w:rsidR="006B7E6E" w:rsidRDefault="006B7E6E" w:rsidP="006B7E6E">
      <w:pPr>
        <w:pStyle w:val="Textoindependiente"/>
        <w:spacing w:before="7"/>
        <w:rPr>
          <w:sz w:val="20"/>
        </w:rPr>
      </w:pPr>
    </w:p>
    <w:p w14:paraId="58E5AC41" w14:textId="77777777" w:rsidR="006B7E6E" w:rsidRDefault="006B7E6E" w:rsidP="006B7E6E">
      <w:pPr>
        <w:pStyle w:val="Textoindependiente"/>
        <w:spacing w:before="97" w:line="242" w:lineRule="auto"/>
        <w:ind w:left="659" w:right="165" w:firstLine="338"/>
        <w:jc w:val="both"/>
      </w:pPr>
      <w:r>
        <w:t>Será obligación de la firma adjudicataria proveer todos los insumos, herramientas y</w:t>
      </w:r>
      <w:r>
        <w:rPr>
          <w:spacing w:val="1"/>
        </w:rPr>
        <w:t xml:space="preserve"> </w:t>
      </w:r>
      <w:r>
        <w:t>artículos</w:t>
      </w:r>
      <w:r>
        <w:rPr>
          <w:spacing w:val="-1"/>
        </w:rPr>
        <w:t xml:space="preserve"> </w:t>
      </w:r>
      <w:r>
        <w:t>de</w:t>
      </w:r>
      <w:r>
        <w:rPr>
          <w:spacing w:val="2"/>
        </w:rPr>
        <w:t xml:space="preserve"> </w:t>
      </w:r>
      <w:r>
        <w:t>limpieza.</w:t>
      </w:r>
    </w:p>
    <w:p w14:paraId="7E0E16EF" w14:textId="77777777" w:rsidR="006B7E6E" w:rsidRDefault="006B7E6E" w:rsidP="006B7E6E">
      <w:pPr>
        <w:pStyle w:val="Textoindependiente"/>
        <w:spacing w:before="8"/>
        <w:rPr>
          <w:sz w:val="35"/>
        </w:rPr>
      </w:pPr>
    </w:p>
    <w:p w14:paraId="7D92C4C2" w14:textId="77777777" w:rsidR="006B7E6E" w:rsidRDefault="006B7E6E" w:rsidP="006B7E6E">
      <w:pPr>
        <w:pStyle w:val="Textoindependiente"/>
        <w:spacing w:line="242" w:lineRule="auto"/>
        <w:ind w:left="659" w:right="166" w:firstLine="338"/>
        <w:jc w:val="both"/>
      </w:pPr>
      <w:r>
        <w:t>El BSE proporcionará el lugar para guarda de elementos, al interior del edificio y un</w:t>
      </w:r>
      <w:r>
        <w:rPr>
          <w:spacing w:val="1"/>
        </w:rPr>
        <w:t xml:space="preserve"> </w:t>
      </w:r>
      <w:r>
        <w:t>depósito exterior, dentro del complejo del Hospital BSE, no siendo responsabilidad de</w:t>
      </w:r>
      <w:r>
        <w:rPr>
          <w:spacing w:val="1"/>
        </w:rPr>
        <w:t xml:space="preserve"> </w:t>
      </w:r>
      <w:r>
        <w:t>éste</w:t>
      </w:r>
      <w:r>
        <w:rPr>
          <w:spacing w:val="4"/>
        </w:rPr>
        <w:t xml:space="preserve"> </w:t>
      </w:r>
      <w:r>
        <w:t>su custodia.</w:t>
      </w:r>
    </w:p>
    <w:p w14:paraId="02934316" w14:textId="77777777" w:rsidR="006B7E6E" w:rsidRDefault="006B7E6E" w:rsidP="006B7E6E">
      <w:pPr>
        <w:pStyle w:val="Textoindependiente"/>
        <w:spacing w:before="7"/>
        <w:rPr>
          <w:sz w:val="35"/>
        </w:rPr>
      </w:pPr>
    </w:p>
    <w:p w14:paraId="6681592A" w14:textId="77777777" w:rsidR="006B7E6E" w:rsidRDefault="006B7E6E" w:rsidP="006B7E6E">
      <w:pPr>
        <w:pStyle w:val="Textoindependiente"/>
        <w:spacing w:line="244" w:lineRule="auto"/>
        <w:ind w:left="659" w:right="164" w:firstLine="338"/>
        <w:jc w:val="both"/>
      </w:pPr>
      <w:r>
        <w:t>El BSE suministrará y será de su cargo, la energía eléctrica y el agua. Los servicios</w:t>
      </w:r>
      <w:r>
        <w:rPr>
          <w:spacing w:val="1"/>
        </w:rPr>
        <w:t xml:space="preserve"> </w:t>
      </w:r>
      <w:r>
        <w:t>de energía y agua deberán ser utilizados por el prestador a través de los tomacorrientes</w:t>
      </w:r>
      <w:r>
        <w:rPr>
          <w:spacing w:val="-59"/>
        </w:rPr>
        <w:t xml:space="preserve"> </w:t>
      </w:r>
      <w:r>
        <w:t>y</w:t>
      </w:r>
      <w:r>
        <w:rPr>
          <w:spacing w:val="1"/>
        </w:rPr>
        <w:t xml:space="preserve"> </w:t>
      </w:r>
      <w:r>
        <w:t>grifos</w:t>
      </w:r>
      <w:r>
        <w:rPr>
          <w:spacing w:val="1"/>
        </w:rPr>
        <w:t xml:space="preserve"> </w:t>
      </w:r>
      <w:r>
        <w:t>ya</w:t>
      </w:r>
      <w:r>
        <w:rPr>
          <w:spacing w:val="1"/>
        </w:rPr>
        <w:t xml:space="preserve"> </w:t>
      </w:r>
      <w:r>
        <w:t>instalados</w:t>
      </w:r>
      <w:r>
        <w:rPr>
          <w:spacing w:val="1"/>
        </w:rPr>
        <w:t xml:space="preserve"> </w:t>
      </w:r>
      <w:r>
        <w:t>en</w:t>
      </w:r>
      <w:r>
        <w:rPr>
          <w:spacing w:val="1"/>
        </w:rPr>
        <w:t xml:space="preserve"> </w:t>
      </w:r>
      <w:r>
        <w:t>el</w:t>
      </w:r>
      <w:r>
        <w:rPr>
          <w:spacing w:val="1"/>
        </w:rPr>
        <w:t xml:space="preserve"> </w:t>
      </w:r>
      <w:r>
        <w:t>BSE.</w:t>
      </w:r>
      <w:r>
        <w:rPr>
          <w:spacing w:val="1"/>
        </w:rPr>
        <w:t xml:space="preserve"> </w:t>
      </w:r>
      <w:r>
        <w:t>El</w:t>
      </w:r>
      <w:r>
        <w:rPr>
          <w:spacing w:val="1"/>
        </w:rPr>
        <w:t xml:space="preserve"> </w:t>
      </w:r>
      <w:r>
        <w:t>prestador</w:t>
      </w:r>
      <w:r>
        <w:rPr>
          <w:spacing w:val="1"/>
        </w:rPr>
        <w:t xml:space="preserve"> </w:t>
      </w:r>
      <w:r>
        <w:t>deberá</w:t>
      </w:r>
      <w:r>
        <w:rPr>
          <w:spacing w:val="1"/>
        </w:rPr>
        <w:t xml:space="preserve"> </w:t>
      </w:r>
      <w:r>
        <w:t>suministrar</w:t>
      </w:r>
      <w:r>
        <w:rPr>
          <w:spacing w:val="1"/>
        </w:rPr>
        <w:t xml:space="preserve"> </w:t>
      </w:r>
      <w:r>
        <w:t>los</w:t>
      </w:r>
      <w:r>
        <w:rPr>
          <w:spacing w:val="1"/>
        </w:rPr>
        <w:t xml:space="preserve"> </w:t>
      </w:r>
      <w:r>
        <w:t>alargues</w:t>
      </w:r>
      <w:r>
        <w:rPr>
          <w:spacing w:val="1"/>
        </w:rPr>
        <w:t xml:space="preserve"> </w:t>
      </w:r>
      <w:r>
        <w:t>y</w:t>
      </w:r>
      <w:r>
        <w:rPr>
          <w:spacing w:val="1"/>
        </w:rPr>
        <w:t xml:space="preserve"> </w:t>
      </w:r>
      <w:r>
        <w:t>mangueras</w:t>
      </w:r>
      <w:r>
        <w:rPr>
          <w:spacing w:val="2"/>
        </w:rPr>
        <w:t xml:space="preserve"> </w:t>
      </w:r>
      <w:r>
        <w:t>necesarias</w:t>
      </w:r>
      <w:r>
        <w:rPr>
          <w:spacing w:val="-2"/>
        </w:rPr>
        <w:t xml:space="preserve"> </w:t>
      </w:r>
      <w:r>
        <w:t>para</w:t>
      </w:r>
      <w:r>
        <w:rPr>
          <w:spacing w:val="3"/>
        </w:rPr>
        <w:t xml:space="preserve"> </w:t>
      </w:r>
      <w:r>
        <w:t>cumplir con</w:t>
      </w:r>
      <w:r>
        <w:rPr>
          <w:spacing w:val="5"/>
        </w:rPr>
        <w:t xml:space="preserve"> </w:t>
      </w:r>
      <w:r>
        <w:t>las</w:t>
      </w:r>
      <w:r>
        <w:rPr>
          <w:spacing w:val="2"/>
        </w:rPr>
        <w:t xml:space="preserve"> </w:t>
      </w:r>
      <w:r>
        <w:t>tareas.</w:t>
      </w:r>
    </w:p>
    <w:p w14:paraId="0B46869E" w14:textId="77777777" w:rsidR="006B7E6E" w:rsidRDefault="006B7E6E" w:rsidP="006B7E6E">
      <w:pPr>
        <w:pStyle w:val="Textoindependiente"/>
        <w:rPr>
          <w:sz w:val="35"/>
        </w:rPr>
      </w:pPr>
    </w:p>
    <w:p w14:paraId="2BA70429" w14:textId="77777777" w:rsidR="006B7E6E" w:rsidRDefault="006B7E6E" w:rsidP="006B7E6E">
      <w:pPr>
        <w:pStyle w:val="Textoindependiente"/>
        <w:spacing w:line="242" w:lineRule="auto"/>
        <w:ind w:left="659" w:right="161" w:firstLine="338"/>
        <w:jc w:val="both"/>
      </w:pPr>
      <w:r>
        <w:t>Todos los elementos para las tareas de limpieza deberán estar disponibles en el</w:t>
      </w:r>
      <w:r>
        <w:rPr>
          <w:spacing w:val="1"/>
        </w:rPr>
        <w:t xml:space="preserve"> </w:t>
      </w:r>
      <w:r>
        <w:t>Hospital BSE en todo momento, independientemente de su frecuencia de utilización,</w:t>
      </w:r>
      <w:r>
        <w:rPr>
          <w:spacing w:val="1"/>
        </w:rPr>
        <w:t xml:space="preserve"> </w:t>
      </w:r>
      <w:r>
        <w:t>quedan exceptuados los elementos de jardinería y trabajos en altura, que podrán ser</w:t>
      </w:r>
      <w:r>
        <w:rPr>
          <w:spacing w:val="1"/>
        </w:rPr>
        <w:t xml:space="preserve"> </w:t>
      </w:r>
      <w:r>
        <w:t>llevados</w:t>
      </w:r>
      <w:r>
        <w:rPr>
          <w:spacing w:val="1"/>
        </w:rPr>
        <w:t xml:space="preserve"> </w:t>
      </w:r>
      <w:r>
        <w:t>puntualmente.</w:t>
      </w:r>
    </w:p>
    <w:p w14:paraId="41576B8A" w14:textId="77777777" w:rsidR="006B7E6E" w:rsidRDefault="006B7E6E" w:rsidP="006B7E6E">
      <w:pPr>
        <w:spacing w:line="242" w:lineRule="auto"/>
        <w:sectPr w:rsidR="006B7E6E">
          <w:pgSz w:w="12240" w:h="15840"/>
          <w:pgMar w:top="1440" w:right="1700" w:bottom="280" w:left="1100" w:header="720" w:footer="720" w:gutter="0"/>
          <w:cols w:space="720"/>
        </w:sectPr>
      </w:pPr>
    </w:p>
    <w:p w14:paraId="51C57462" w14:textId="77777777" w:rsidR="006B7E6E" w:rsidRDefault="006B7E6E" w:rsidP="006B7E6E">
      <w:pPr>
        <w:pStyle w:val="Textoindependiente"/>
        <w:spacing w:before="74" w:line="242" w:lineRule="auto"/>
        <w:ind w:left="659" w:right="162" w:firstLine="338"/>
        <w:jc w:val="both"/>
      </w:pPr>
      <w:r>
        <w:lastRenderedPageBreak/>
        <w:t>El prestador deberá suministrar todos los insumos (jabón, desinfectante, detergente,</w:t>
      </w:r>
      <w:r>
        <w:rPr>
          <w:spacing w:val="-59"/>
        </w:rPr>
        <w:t xml:space="preserve"> </w:t>
      </w:r>
      <w:r>
        <w:t>fragancia desodorante, cera, etc.) y útiles de limpieza en cantidad y calidad suficiente</w:t>
      </w:r>
      <w:r>
        <w:rPr>
          <w:spacing w:val="1"/>
        </w:rPr>
        <w:t xml:space="preserve"> </w:t>
      </w:r>
      <w:r>
        <w:t>que asegure un nivel adecuado de limpieza según el Plan de Trabajo que el BSE</w:t>
      </w:r>
      <w:r>
        <w:rPr>
          <w:spacing w:val="1"/>
        </w:rPr>
        <w:t xml:space="preserve"> </w:t>
      </w:r>
      <w:r>
        <w:t>apruebe,</w:t>
      </w:r>
      <w:r>
        <w:rPr>
          <w:spacing w:val="2"/>
        </w:rPr>
        <w:t xml:space="preserve"> </w:t>
      </w:r>
      <w:r>
        <w:t>la</w:t>
      </w:r>
      <w:r>
        <w:rPr>
          <w:spacing w:val="3"/>
        </w:rPr>
        <w:t xml:space="preserve"> </w:t>
      </w:r>
      <w:r>
        <w:t>lista</w:t>
      </w:r>
      <w:r>
        <w:rPr>
          <w:spacing w:val="5"/>
        </w:rPr>
        <w:t xml:space="preserve"> </w:t>
      </w:r>
      <w:r>
        <w:t>incluye,</w:t>
      </w:r>
      <w:r>
        <w:rPr>
          <w:spacing w:val="2"/>
        </w:rPr>
        <w:t xml:space="preserve"> </w:t>
      </w:r>
      <w:r>
        <w:t>pero</w:t>
      </w:r>
      <w:r>
        <w:rPr>
          <w:spacing w:val="5"/>
        </w:rPr>
        <w:t xml:space="preserve"> </w:t>
      </w:r>
      <w:r>
        <w:t>no</w:t>
      </w:r>
      <w:r>
        <w:rPr>
          <w:spacing w:val="5"/>
        </w:rPr>
        <w:t xml:space="preserve"> </w:t>
      </w:r>
      <w:r>
        <w:t>se</w:t>
      </w:r>
      <w:r>
        <w:rPr>
          <w:spacing w:val="3"/>
        </w:rPr>
        <w:t xml:space="preserve"> </w:t>
      </w:r>
      <w:r>
        <w:t>limita a:</w:t>
      </w:r>
    </w:p>
    <w:p w14:paraId="1F0EB8FB" w14:textId="77777777" w:rsidR="006B7E6E" w:rsidRDefault="006B7E6E" w:rsidP="006B7E6E">
      <w:pPr>
        <w:pStyle w:val="Textoindependiente"/>
        <w:spacing w:before="2"/>
        <w:rPr>
          <w:sz w:val="29"/>
        </w:rPr>
      </w:pPr>
    </w:p>
    <w:p w14:paraId="12DB45CF" w14:textId="77777777" w:rsidR="006B7E6E" w:rsidRDefault="006B7E6E" w:rsidP="006B7E6E">
      <w:pPr>
        <w:pStyle w:val="Prrafodelista"/>
        <w:widowControl w:val="0"/>
        <w:numPr>
          <w:ilvl w:val="0"/>
          <w:numId w:val="37"/>
        </w:numPr>
        <w:tabs>
          <w:tab w:val="left" w:pos="1335"/>
        </w:tabs>
        <w:autoSpaceDE w:val="0"/>
        <w:autoSpaceDN w:val="0"/>
        <w:spacing w:after="0" w:line="242" w:lineRule="auto"/>
        <w:ind w:right="162" w:hanging="337"/>
        <w:contextualSpacing w:val="0"/>
        <w:jc w:val="both"/>
      </w:pPr>
      <w:r>
        <w:rPr>
          <w:u w:val="single"/>
        </w:rPr>
        <w:t>Productos en general</w:t>
      </w:r>
      <w:r>
        <w:t>: jabón líquido, detergente, cera, lustra muebles, limpia</w:t>
      </w:r>
      <w:r>
        <w:rPr>
          <w:spacing w:val="1"/>
        </w:rPr>
        <w:t xml:space="preserve"> </w:t>
      </w:r>
      <w:r>
        <w:t>vidrios,</w:t>
      </w:r>
      <w:r>
        <w:rPr>
          <w:spacing w:val="2"/>
        </w:rPr>
        <w:t xml:space="preserve"> </w:t>
      </w:r>
      <w:r>
        <w:t>etc.</w:t>
      </w:r>
    </w:p>
    <w:p w14:paraId="0111DAC3" w14:textId="77777777" w:rsidR="006B7E6E" w:rsidRDefault="006B7E6E" w:rsidP="006B7E6E">
      <w:pPr>
        <w:pStyle w:val="Prrafodelista"/>
        <w:widowControl w:val="0"/>
        <w:numPr>
          <w:ilvl w:val="0"/>
          <w:numId w:val="37"/>
        </w:numPr>
        <w:tabs>
          <w:tab w:val="left" w:pos="1335"/>
        </w:tabs>
        <w:autoSpaceDE w:val="0"/>
        <w:autoSpaceDN w:val="0"/>
        <w:spacing w:after="0" w:line="242" w:lineRule="auto"/>
        <w:ind w:right="162" w:hanging="337"/>
        <w:contextualSpacing w:val="0"/>
        <w:jc w:val="both"/>
      </w:pPr>
      <w:r>
        <w:rPr>
          <w:u w:val="single"/>
        </w:rPr>
        <w:t>Desinfectantes</w:t>
      </w:r>
      <w:r>
        <w:t>: Alcohol etílico e isopropílico, Compuestos liberadores de cloro</w:t>
      </w:r>
      <w:r>
        <w:rPr>
          <w:spacing w:val="1"/>
        </w:rPr>
        <w:t xml:space="preserve"> </w:t>
      </w:r>
      <w:r>
        <w:t>activo, Inorgánicos (hipoclorito de sodio), Orgánicos (</w:t>
      </w:r>
      <w:proofErr w:type="spellStart"/>
      <w:r>
        <w:t>dicloroisocianurato</w:t>
      </w:r>
      <w:proofErr w:type="spellEnd"/>
      <w:r>
        <w:t xml:space="preserve"> (DCCA)</w:t>
      </w:r>
      <w:r>
        <w:rPr>
          <w:spacing w:val="1"/>
        </w:rPr>
        <w:t xml:space="preserve"> </w:t>
      </w:r>
      <w:r>
        <w:t>y</w:t>
      </w:r>
      <w:r>
        <w:rPr>
          <w:spacing w:val="10"/>
        </w:rPr>
        <w:t xml:space="preserve"> </w:t>
      </w:r>
      <w:proofErr w:type="spellStart"/>
      <w:r>
        <w:t>tricloroisocianurato</w:t>
      </w:r>
      <w:proofErr w:type="spellEnd"/>
      <w:r>
        <w:rPr>
          <w:spacing w:val="14"/>
        </w:rPr>
        <w:t xml:space="preserve"> </w:t>
      </w:r>
      <w:r>
        <w:t>(TCCA)</w:t>
      </w:r>
      <w:r>
        <w:rPr>
          <w:spacing w:val="10"/>
        </w:rPr>
        <w:t xml:space="preserve"> </w:t>
      </w:r>
      <w:r>
        <w:t>de</w:t>
      </w:r>
      <w:r>
        <w:rPr>
          <w:spacing w:val="12"/>
        </w:rPr>
        <w:t xml:space="preserve"> </w:t>
      </w:r>
      <w:r>
        <w:t>sodio).</w:t>
      </w:r>
      <w:r>
        <w:rPr>
          <w:spacing w:val="14"/>
        </w:rPr>
        <w:t xml:space="preserve"> </w:t>
      </w:r>
      <w:r>
        <w:t>Compuestos</w:t>
      </w:r>
      <w:r>
        <w:rPr>
          <w:spacing w:val="13"/>
        </w:rPr>
        <w:t xml:space="preserve"> </w:t>
      </w:r>
      <w:r>
        <w:t>de</w:t>
      </w:r>
      <w:r>
        <w:rPr>
          <w:spacing w:val="16"/>
        </w:rPr>
        <w:t xml:space="preserve"> </w:t>
      </w:r>
      <w:r>
        <w:t>peróxido</w:t>
      </w:r>
      <w:r>
        <w:rPr>
          <w:spacing w:val="17"/>
        </w:rPr>
        <w:t xml:space="preserve"> </w:t>
      </w:r>
      <w:r>
        <w:t>de</w:t>
      </w:r>
      <w:r>
        <w:rPr>
          <w:spacing w:val="14"/>
        </w:rPr>
        <w:t xml:space="preserve"> </w:t>
      </w:r>
      <w:r>
        <w:t>hidrógeno.</w:t>
      </w:r>
    </w:p>
    <w:p w14:paraId="25022609" w14:textId="77777777" w:rsidR="006B7E6E" w:rsidRDefault="006B7E6E" w:rsidP="006B7E6E">
      <w:pPr>
        <w:pStyle w:val="Prrafodelista"/>
        <w:widowControl w:val="0"/>
        <w:numPr>
          <w:ilvl w:val="0"/>
          <w:numId w:val="37"/>
        </w:numPr>
        <w:tabs>
          <w:tab w:val="left" w:pos="1335"/>
        </w:tabs>
        <w:autoSpaceDE w:val="0"/>
        <w:autoSpaceDN w:val="0"/>
        <w:spacing w:before="1" w:after="0" w:line="242" w:lineRule="auto"/>
        <w:ind w:right="162" w:hanging="337"/>
        <w:contextualSpacing w:val="0"/>
        <w:jc w:val="both"/>
      </w:pPr>
      <w:r>
        <w:rPr>
          <w:u w:val="single"/>
        </w:rPr>
        <w:t>Artículos</w:t>
      </w:r>
      <w:r>
        <w:t>: baldes</w:t>
      </w:r>
      <w:proofErr w:type="gramStart"/>
      <w:r>
        <w:t>, ,</w:t>
      </w:r>
      <w:proofErr w:type="gramEnd"/>
      <w:r>
        <w:t xml:space="preserve"> escurridor, lampazo, pala, guantes, rejilla, trapos de piso,</w:t>
      </w:r>
      <w:r>
        <w:rPr>
          <w:spacing w:val="1"/>
        </w:rPr>
        <w:t xml:space="preserve"> </w:t>
      </w:r>
      <w:r>
        <w:t>franela,</w:t>
      </w:r>
      <w:r>
        <w:rPr>
          <w:spacing w:val="2"/>
        </w:rPr>
        <w:t xml:space="preserve"> </w:t>
      </w:r>
      <w:r>
        <w:t>bolsas</w:t>
      </w:r>
      <w:r>
        <w:rPr>
          <w:spacing w:val="2"/>
        </w:rPr>
        <w:t xml:space="preserve"> </w:t>
      </w:r>
      <w:r>
        <w:t>de</w:t>
      </w:r>
      <w:r>
        <w:rPr>
          <w:spacing w:val="2"/>
        </w:rPr>
        <w:t xml:space="preserve"> </w:t>
      </w:r>
      <w:r>
        <w:t>basura</w:t>
      </w:r>
      <w:r>
        <w:rPr>
          <w:spacing w:val="1"/>
        </w:rPr>
        <w:t xml:space="preserve"> </w:t>
      </w:r>
      <w:r>
        <w:t>etc.</w:t>
      </w:r>
    </w:p>
    <w:p w14:paraId="5E79EDC7" w14:textId="77777777" w:rsidR="006B7E6E" w:rsidRDefault="006B7E6E" w:rsidP="006B7E6E">
      <w:pPr>
        <w:pStyle w:val="Prrafodelista"/>
        <w:widowControl w:val="0"/>
        <w:numPr>
          <w:ilvl w:val="0"/>
          <w:numId w:val="37"/>
        </w:numPr>
        <w:tabs>
          <w:tab w:val="left" w:pos="1335"/>
        </w:tabs>
        <w:autoSpaceDE w:val="0"/>
        <w:autoSpaceDN w:val="0"/>
        <w:spacing w:after="0" w:line="240" w:lineRule="auto"/>
        <w:ind w:left="1334"/>
        <w:contextualSpacing w:val="0"/>
        <w:jc w:val="both"/>
      </w:pPr>
      <w:r>
        <w:rPr>
          <w:u w:val="single"/>
        </w:rPr>
        <w:t>Aparatos</w:t>
      </w:r>
      <w:r>
        <w:rPr>
          <w:spacing w:val="13"/>
          <w:u w:val="single"/>
        </w:rPr>
        <w:t xml:space="preserve"> </w:t>
      </w:r>
      <w:r>
        <w:rPr>
          <w:u w:val="single"/>
        </w:rPr>
        <w:t>eléctricos</w:t>
      </w:r>
      <w:r>
        <w:t>:</w:t>
      </w:r>
      <w:r>
        <w:rPr>
          <w:spacing w:val="16"/>
        </w:rPr>
        <w:t xml:space="preserve"> </w:t>
      </w:r>
      <w:r>
        <w:t>aspiradora,</w:t>
      </w:r>
      <w:r>
        <w:rPr>
          <w:spacing w:val="17"/>
        </w:rPr>
        <w:t xml:space="preserve"> </w:t>
      </w:r>
      <w:r>
        <w:t>hidro</w:t>
      </w:r>
      <w:r>
        <w:rPr>
          <w:spacing w:val="17"/>
        </w:rPr>
        <w:t xml:space="preserve"> </w:t>
      </w:r>
      <w:r>
        <w:t>lavadora,</w:t>
      </w:r>
      <w:r>
        <w:rPr>
          <w:spacing w:val="17"/>
        </w:rPr>
        <w:t xml:space="preserve"> </w:t>
      </w:r>
      <w:r>
        <w:t>enceradora,</w:t>
      </w:r>
      <w:r>
        <w:rPr>
          <w:spacing w:val="11"/>
        </w:rPr>
        <w:t xml:space="preserve"> </w:t>
      </w:r>
      <w:r>
        <w:t>alargues,</w:t>
      </w:r>
      <w:r>
        <w:rPr>
          <w:spacing w:val="19"/>
        </w:rPr>
        <w:t xml:space="preserve"> </w:t>
      </w:r>
      <w:r>
        <w:t>etc.</w:t>
      </w:r>
    </w:p>
    <w:p w14:paraId="06A3CDB7" w14:textId="77777777" w:rsidR="006B7E6E" w:rsidRDefault="006B7E6E" w:rsidP="006B7E6E">
      <w:pPr>
        <w:pStyle w:val="Prrafodelista"/>
        <w:widowControl w:val="0"/>
        <w:numPr>
          <w:ilvl w:val="0"/>
          <w:numId w:val="37"/>
        </w:numPr>
        <w:tabs>
          <w:tab w:val="left" w:pos="1335"/>
        </w:tabs>
        <w:autoSpaceDE w:val="0"/>
        <w:autoSpaceDN w:val="0"/>
        <w:spacing w:before="4" w:after="0" w:line="242" w:lineRule="auto"/>
        <w:ind w:right="163" w:hanging="337"/>
        <w:contextualSpacing w:val="0"/>
        <w:jc w:val="both"/>
      </w:pPr>
      <w:r>
        <w:rPr>
          <w:u w:val="single"/>
        </w:rPr>
        <w:t>Otros</w:t>
      </w:r>
      <w:r>
        <w:t>: carros para retiros de residuos, en excelentes condiciones de pintura y</w:t>
      </w:r>
      <w:r>
        <w:rPr>
          <w:spacing w:val="1"/>
        </w:rPr>
        <w:t xml:space="preserve"> </w:t>
      </w:r>
      <w:r>
        <w:t>rodamiento,</w:t>
      </w:r>
      <w:r>
        <w:rPr>
          <w:spacing w:val="1"/>
        </w:rPr>
        <w:t xml:space="preserve"> </w:t>
      </w:r>
      <w:r>
        <w:t>carrito</w:t>
      </w:r>
      <w:r>
        <w:rPr>
          <w:spacing w:val="1"/>
        </w:rPr>
        <w:t xml:space="preserve"> </w:t>
      </w:r>
      <w:r>
        <w:t>de</w:t>
      </w:r>
      <w:r>
        <w:rPr>
          <w:spacing w:val="1"/>
        </w:rPr>
        <w:t xml:space="preserve"> </w:t>
      </w:r>
      <w:r>
        <w:t>limpieza,</w:t>
      </w:r>
      <w:r>
        <w:rPr>
          <w:spacing w:val="1"/>
        </w:rPr>
        <w:t xml:space="preserve"> </w:t>
      </w:r>
      <w:r>
        <w:t>mangueras</w:t>
      </w:r>
      <w:r>
        <w:rPr>
          <w:spacing w:val="1"/>
        </w:rPr>
        <w:t xml:space="preserve"> </w:t>
      </w:r>
      <w:r>
        <w:t>con</w:t>
      </w:r>
      <w:r>
        <w:rPr>
          <w:spacing w:val="1"/>
        </w:rPr>
        <w:t xml:space="preserve"> </w:t>
      </w:r>
      <w:r>
        <w:t>puntero,</w:t>
      </w:r>
      <w:r>
        <w:rPr>
          <w:spacing w:val="1"/>
        </w:rPr>
        <w:t xml:space="preserve"> </w:t>
      </w:r>
      <w:r>
        <w:t>extensores</w:t>
      </w:r>
      <w:r>
        <w:rPr>
          <w:spacing w:val="1"/>
        </w:rPr>
        <w:t xml:space="preserve"> </w:t>
      </w:r>
      <w:r>
        <w:t>para</w:t>
      </w:r>
      <w:r>
        <w:rPr>
          <w:spacing w:val="1"/>
        </w:rPr>
        <w:t xml:space="preserve"> </w:t>
      </w:r>
      <w:r>
        <w:t>distintas herramientas de</w:t>
      </w:r>
      <w:r>
        <w:rPr>
          <w:spacing w:val="2"/>
        </w:rPr>
        <w:t xml:space="preserve"> </w:t>
      </w:r>
      <w:r>
        <w:t>mano,</w:t>
      </w:r>
      <w:r>
        <w:rPr>
          <w:spacing w:val="1"/>
        </w:rPr>
        <w:t xml:space="preserve"> </w:t>
      </w:r>
      <w:r>
        <w:t>escalera,</w:t>
      </w:r>
      <w:r>
        <w:rPr>
          <w:spacing w:val="2"/>
        </w:rPr>
        <w:t xml:space="preserve"> </w:t>
      </w:r>
      <w:r>
        <w:t>etc.</w:t>
      </w:r>
    </w:p>
    <w:p w14:paraId="55179C2D" w14:textId="77777777" w:rsidR="006B7E6E" w:rsidRDefault="006B7E6E" w:rsidP="006B7E6E">
      <w:pPr>
        <w:pStyle w:val="Textoindependiente"/>
        <w:spacing w:before="7"/>
        <w:rPr>
          <w:sz w:val="35"/>
        </w:rPr>
      </w:pPr>
    </w:p>
    <w:p w14:paraId="05CF5B1E" w14:textId="77777777" w:rsidR="006B7E6E" w:rsidRDefault="006B7E6E" w:rsidP="006B7E6E">
      <w:pPr>
        <w:pStyle w:val="Textoindependiente"/>
        <w:spacing w:line="242" w:lineRule="auto"/>
        <w:ind w:left="659" w:right="163"/>
        <w:jc w:val="both"/>
      </w:pPr>
      <w:r>
        <w:t>NO se permitirá realizar limpieza interior con ningún tipo de escoba, plumero u otro tipo</w:t>
      </w:r>
      <w:r>
        <w:rPr>
          <w:spacing w:val="1"/>
        </w:rPr>
        <w:t xml:space="preserve"> </w:t>
      </w:r>
      <w:r>
        <w:t>de elemento que produzca levantamiento de polvo o suciedad, que produce como</w:t>
      </w:r>
      <w:r>
        <w:rPr>
          <w:spacing w:val="1"/>
        </w:rPr>
        <w:t xml:space="preserve"> </w:t>
      </w:r>
      <w:r>
        <w:t>consecuencia</w:t>
      </w:r>
      <w:r>
        <w:rPr>
          <w:spacing w:val="-1"/>
        </w:rPr>
        <w:t xml:space="preserve"> </w:t>
      </w:r>
      <w:r>
        <w:t>la</w:t>
      </w:r>
      <w:r>
        <w:rPr>
          <w:spacing w:val="1"/>
        </w:rPr>
        <w:t xml:space="preserve"> </w:t>
      </w:r>
      <w:r>
        <w:t>suspensión</w:t>
      </w:r>
      <w:r>
        <w:rPr>
          <w:spacing w:val="5"/>
        </w:rPr>
        <w:t xml:space="preserve"> </w:t>
      </w:r>
      <w:r>
        <w:t>de</w:t>
      </w:r>
      <w:r>
        <w:rPr>
          <w:spacing w:val="2"/>
        </w:rPr>
        <w:t xml:space="preserve"> </w:t>
      </w:r>
      <w:r>
        <w:t>partículas</w:t>
      </w:r>
      <w:r>
        <w:rPr>
          <w:spacing w:val="2"/>
        </w:rPr>
        <w:t xml:space="preserve"> </w:t>
      </w:r>
      <w:r>
        <w:t>en</w:t>
      </w:r>
      <w:r>
        <w:rPr>
          <w:spacing w:val="5"/>
        </w:rPr>
        <w:t xml:space="preserve"> </w:t>
      </w:r>
      <w:r>
        <w:t>el</w:t>
      </w:r>
      <w:r>
        <w:rPr>
          <w:spacing w:val="3"/>
        </w:rPr>
        <w:t xml:space="preserve"> </w:t>
      </w:r>
      <w:r>
        <w:t>aire.</w:t>
      </w:r>
    </w:p>
    <w:p w14:paraId="7EE74F88" w14:textId="77777777" w:rsidR="006B7E6E" w:rsidRDefault="006B7E6E" w:rsidP="006B7E6E">
      <w:pPr>
        <w:pStyle w:val="Textoindependiente"/>
        <w:spacing w:before="6"/>
        <w:rPr>
          <w:sz w:val="30"/>
        </w:rPr>
      </w:pPr>
    </w:p>
    <w:p w14:paraId="0AE3191C" w14:textId="77777777" w:rsidR="006B7E6E" w:rsidRDefault="006B7E6E" w:rsidP="006B7E6E">
      <w:pPr>
        <w:pStyle w:val="Textoindependiente"/>
        <w:spacing w:line="242" w:lineRule="auto"/>
        <w:ind w:left="659" w:right="164" w:firstLine="338"/>
        <w:jc w:val="both"/>
      </w:pPr>
      <w:r>
        <w:t>Las</w:t>
      </w:r>
      <w:r>
        <w:rPr>
          <w:spacing w:val="1"/>
        </w:rPr>
        <w:t xml:space="preserve"> </w:t>
      </w:r>
      <w:r>
        <w:t>características</w:t>
      </w:r>
      <w:r>
        <w:rPr>
          <w:spacing w:val="1"/>
        </w:rPr>
        <w:t xml:space="preserve"> </w:t>
      </w:r>
      <w:r>
        <w:t>de</w:t>
      </w:r>
      <w:r>
        <w:rPr>
          <w:spacing w:val="1"/>
        </w:rPr>
        <w:t xml:space="preserve"> </w:t>
      </w:r>
      <w:r>
        <w:t>todos</w:t>
      </w:r>
      <w:r>
        <w:rPr>
          <w:spacing w:val="1"/>
        </w:rPr>
        <w:t xml:space="preserve"> </w:t>
      </w:r>
      <w:r>
        <w:t>los</w:t>
      </w:r>
      <w:r>
        <w:rPr>
          <w:spacing w:val="1"/>
        </w:rPr>
        <w:t xml:space="preserve"> </w:t>
      </w:r>
      <w:r>
        <w:t>elementos</w:t>
      </w:r>
      <w:r>
        <w:rPr>
          <w:spacing w:val="1"/>
        </w:rPr>
        <w:t xml:space="preserve"> </w:t>
      </w:r>
      <w:r>
        <w:t>deben</w:t>
      </w:r>
      <w:r>
        <w:rPr>
          <w:spacing w:val="1"/>
        </w:rPr>
        <w:t xml:space="preserve"> </w:t>
      </w:r>
      <w:r>
        <w:t>ser</w:t>
      </w:r>
      <w:r>
        <w:rPr>
          <w:spacing w:val="1"/>
        </w:rPr>
        <w:t xml:space="preserve"> </w:t>
      </w:r>
      <w:r>
        <w:t>para</w:t>
      </w:r>
      <w:r>
        <w:rPr>
          <w:spacing w:val="1"/>
        </w:rPr>
        <w:t xml:space="preserve"> </w:t>
      </w:r>
      <w:r>
        <w:t>uso</w:t>
      </w:r>
      <w:r>
        <w:rPr>
          <w:spacing w:val="1"/>
        </w:rPr>
        <w:t xml:space="preserve"> </w:t>
      </w:r>
      <w:r>
        <w:t>comercial</w:t>
      </w:r>
      <w:r>
        <w:rPr>
          <w:spacing w:val="1"/>
        </w:rPr>
        <w:t xml:space="preserve"> </w:t>
      </w:r>
      <w:r>
        <w:t>o</w:t>
      </w:r>
      <w:r>
        <w:rPr>
          <w:spacing w:val="1"/>
        </w:rPr>
        <w:t xml:space="preserve"> </w:t>
      </w:r>
      <w:r>
        <w:t>doméstico. Deberán ser de marca reconocida como de buena calidad dentro de los</w:t>
      </w:r>
      <w:r>
        <w:rPr>
          <w:spacing w:val="1"/>
        </w:rPr>
        <w:t xml:space="preserve"> </w:t>
      </w:r>
      <w:r>
        <w:t>ofrecidos</w:t>
      </w:r>
      <w:r>
        <w:rPr>
          <w:spacing w:val="9"/>
        </w:rPr>
        <w:t xml:space="preserve"> </w:t>
      </w:r>
      <w:r>
        <w:t>en</w:t>
      </w:r>
      <w:r>
        <w:rPr>
          <w:spacing w:val="10"/>
        </w:rPr>
        <w:t xml:space="preserve"> </w:t>
      </w:r>
      <w:r>
        <w:t>plaza</w:t>
      </w:r>
      <w:r>
        <w:rPr>
          <w:spacing w:val="13"/>
        </w:rPr>
        <w:t xml:space="preserve"> </w:t>
      </w:r>
      <w:r>
        <w:t>y</w:t>
      </w:r>
      <w:r>
        <w:rPr>
          <w:spacing w:val="5"/>
        </w:rPr>
        <w:t xml:space="preserve"> </w:t>
      </w:r>
      <w:r>
        <w:t>deberán</w:t>
      </w:r>
      <w:r>
        <w:rPr>
          <w:spacing w:val="10"/>
        </w:rPr>
        <w:t xml:space="preserve"> </w:t>
      </w:r>
      <w:r>
        <w:t>cumplir</w:t>
      </w:r>
      <w:r>
        <w:rPr>
          <w:spacing w:val="6"/>
        </w:rPr>
        <w:t xml:space="preserve"> </w:t>
      </w:r>
      <w:r>
        <w:t>con</w:t>
      </w:r>
      <w:r>
        <w:rPr>
          <w:spacing w:val="8"/>
        </w:rPr>
        <w:t xml:space="preserve"> </w:t>
      </w:r>
      <w:r>
        <w:t>las</w:t>
      </w:r>
      <w:r>
        <w:rPr>
          <w:spacing w:val="8"/>
        </w:rPr>
        <w:t xml:space="preserve"> </w:t>
      </w:r>
      <w:r>
        <w:t>normas</w:t>
      </w:r>
      <w:r>
        <w:rPr>
          <w:spacing w:val="7"/>
        </w:rPr>
        <w:t xml:space="preserve"> </w:t>
      </w:r>
      <w:r>
        <w:t>de</w:t>
      </w:r>
      <w:r>
        <w:rPr>
          <w:spacing w:val="10"/>
        </w:rPr>
        <w:t xml:space="preserve"> </w:t>
      </w:r>
      <w:r>
        <w:t>bioseguridad</w:t>
      </w:r>
      <w:r>
        <w:rPr>
          <w:spacing w:val="11"/>
        </w:rPr>
        <w:t xml:space="preserve"> </w:t>
      </w:r>
      <w:r>
        <w:t>establecidas.</w:t>
      </w:r>
    </w:p>
    <w:p w14:paraId="4546EEA9" w14:textId="77777777" w:rsidR="006B7E6E" w:rsidRDefault="006B7E6E" w:rsidP="006B7E6E">
      <w:pPr>
        <w:pStyle w:val="Textoindependiente"/>
        <w:spacing w:before="1" w:line="242" w:lineRule="auto"/>
        <w:ind w:left="659" w:right="279"/>
        <w:jc w:val="both"/>
      </w:pPr>
      <w:r>
        <w:t>Los productos de limpieza y desinfección se deben ajustar a los utilizados y avalados</w:t>
      </w:r>
      <w:r>
        <w:rPr>
          <w:spacing w:val="1"/>
        </w:rPr>
        <w:t xml:space="preserve"> </w:t>
      </w:r>
      <w:r>
        <w:t>por</w:t>
      </w:r>
      <w:r>
        <w:rPr>
          <w:spacing w:val="4"/>
        </w:rPr>
        <w:t xml:space="preserve"> </w:t>
      </w:r>
      <w:r>
        <w:t>el</w:t>
      </w:r>
      <w:r>
        <w:rPr>
          <w:spacing w:val="4"/>
        </w:rPr>
        <w:t xml:space="preserve"> </w:t>
      </w:r>
      <w:r>
        <w:t>Comité</w:t>
      </w:r>
      <w:r>
        <w:rPr>
          <w:spacing w:val="3"/>
        </w:rPr>
        <w:t xml:space="preserve"> </w:t>
      </w:r>
      <w:r>
        <w:t>de</w:t>
      </w:r>
      <w:r>
        <w:rPr>
          <w:spacing w:val="3"/>
        </w:rPr>
        <w:t xml:space="preserve"> </w:t>
      </w:r>
      <w:r>
        <w:t>Infecciones</w:t>
      </w:r>
      <w:r>
        <w:rPr>
          <w:spacing w:val="2"/>
        </w:rPr>
        <w:t xml:space="preserve"> </w:t>
      </w:r>
      <w:r>
        <w:t>y</w:t>
      </w:r>
      <w:r>
        <w:rPr>
          <w:spacing w:val="2"/>
        </w:rPr>
        <w:t xml:space="preserve"> </w:t>
      </w:r>
      <w:r>
        <w:t>el</w:t>
      </w:r>
      <w:r>
        <w:rPr>
          <w:spacing w:val="6"/>
        </w:rPr>
        <w:t xml:space="preserve"> </w:t>
      </w:r>
      <w:r>
        <w:t>área</w:t>
      </w:r>
      <w:r>
        <w:rPr>
          <w:spacing w:val="3"/>
        </w:rPr>
        <w:t xml:space="preserve"> </w:t>
      </w:r>
      <w:r>
        <w:t>de</w:t>
      </w:r>
      <w:r>
        <w:rPr>
          <w:spacing w:val="7"/>
        </w:rPr>
        <w:t xml:space="preserve"> </w:t>
      </w:r>
      <w:r>
        <w:t>Higiene</w:t>
      </w:r>
      <w:r>
        <w:rPr>
          <w:spacing w:val="3"/>
        </w:rPr>
        <w:t xml:space="preserve"> </w:t>
      </w:r>
      <w:r>
        <w:t>Ambiental</w:t>
      </w:r>
      <w:r>
        <w:rPr>
          <w:spacing w:val="7"/>
        </w:rPr>
        <w:t xml:space="preserve"> </w:t>
      </w:r>
      <w:r>
        <w:t>del</w:t>
      </w:r>
      <w:r>
        <w:rPr>
          <w:spacing w:val="4"/>
        </w:rPr>
        <w:t xml:space="preserve"> </w:t>
      </w:r>
      <w:r>
        <w:t>HBSE</w:t>
      </w:r>
    </w:p>
    <w:p w14:paraId="4D3E98AB" w14:textId="77777777" w:rsidR="006B7E6E" w:rsidRDefault="006B7E6E" w:rsidP="006B7E6E">
      <w:pPr>
        <w:pStyle w:val="Textoindependiente"/>
        <w:spacing w:before="8"/>
        <w:rPr>
          <w:sz w:val="35"/>
        </w:rPr>
      </w:pPr>
    </w:p>
    <w:p w14:paraId="7573B8B3" w14:textId="77777777" w:rsidR="006B7E6E" w:rsidRDefault="006B7E6E" w:rsidP="006B7E6E">
      <w:pPr>
        <w:pStyle w:val="Textoindependiente"/>
        <w:spacing w:line="242" w:lineRule="auto"/>
        <w:ind w:left="659" w:right="163" w:firstLine="338"/>
        <w:jc w:val="both"/>
      </w:pPr>
      <w:r>
        <w:t>En caso de fraccionar producto, el envase para uso diario deberá ser genérico</w:t>
      </w:r>
      <w:r>
        <w:rPr>
          <w:spacing w:val="1"/>
        </w:rPr>
        <w:t xml:space="preserve"> </w:t>
      </w:r>
      <w:r>
        <w:t>transparente y con etiqueta indeleble indicando claramente el producto que contiene</w:t>
      </w:r>
      <w:r>
        <w:rPr>
          <w:spacing w:val="1"/>
        </w:rPr>
        <w:t xml:space="preserve"> </w:t>
      </w:r>
      <w:r>
        <w:t>CON fecha del fraccionamiento. NO podrá utilizarse bajo ningún concepto</w:t>
      </w:r>
      <w:r>
        <w:rPr>
          <w:spacing w:val="61"/>
        </w:rPr>
        <w:t xml:space="preserve"> </w:t>
      </w:r>
      <w:r>
        <w:t>una botella</w:t>
      </w:r>
      <w:r>
        <w:rPr>
          <w:spacing w:val="1"/>
        </w:rPr>
        <w:t xml:space="preserve"> </w:t>
      </w:r>
      <w:r>
        <w:t>de</w:t>
      </w:r>
      <w:r>
        <w:rPr>
          <w:spacing w:val="9"/>
        </w:rPr>
        <w:t xml:space="preserve"> </w:t>
      </w:r>
      <w:r>
        <w:t>bebida</w:t>
      </w:r>
      <w:r>
        <w:rPr>
          <w:spacing w:val="4"/>
        </w:rPr>
        <w:t xml:space="preserve"> </w:t>
      </w:r>
      <w:r>
        <w:t>u</w:t>
      </w:r>
      <w:r>
        <w:rPr>
          <w:spacing w:val="6"/>
        </w:rPr>
        <w:t xml:space="preserve"> </w:t>
      </w:r>
      <w:r>
        <w:t>otro</w:t>
      </w:r>
      <w:r>
        <w:rPr>
          <w:spacing w:val="4"/>
        </w:rPr>
        <w:t xml:space="preserve"> </w:t>
      </w:r>
      <w:r>
        <w:t>producto</w:t>
      </w:r>
      <w:r>
        <w:rPr>
          <w:spacing w:val="10"/>
        </w:rPr>
        <w:t xml:space="preserve"> </w:t>
      </w:r>
      <w:r>
        <w:t>alimenticio</w:t>
      </w:r>
      <w:r>
        <w:rPr>
          <w:spacing w:val="6"/>
        </w:rPr>
        <w:t xml:space="preserve"> </w:t>
      </w:r>
      <w:r>
        <w:t>o</w:t>
      </w:r>
      <w:r>
        <w:rPr>
          <w:spacing w:val="3"/>
        </w:rPr>
        <w:t xml:space="preserve"> </w:t>
      </w:r>
      <w:r>
        <w:t>industrial</w:t>
      </w:r>
      <w:r>
        <w:rPr>
          <w:spacing w:val="5"/>
        </w:rPr>
        <w:t xml:space="preserve"> </w:t>
      </w:r>
      <w:r>
        <w:t>para</w:t>
      </w:r>
      <w:r>
        <w:rPr>
          <w:spacing w:val="2"/>
        </w:rPr>
        <w:t xml:space="preserve"> </w:t>
      </w:r>
      <w:r>
        <w:t>almacenar</w:t>
      </w:r>
      <w:r>
        <w:rPr>
          <w:spacing w:val="7"/>
        </w:rPr>
        <w:t xml:space="preserve"> </w:t>
      </w:r>
      <w:r>
        <w:t>producto</w:t>
      </w:r>
      <w:r>
        <w:rPr>
          <w:spacing w:val="1"/>
        </w:rPr>
        <w:t xml:space="preserve"> </w:t>
      </w:r>
      <w:r>
        <w:t>fraccionado.</w:t>
      </w:r>
    </w:p>
    <w:p w14:paraId="7381B066" w14:textId="77777777" w:rsidR="006B7E6E" w:rsidRDefault="006B7E6E" w:rsidP="006B7E6E">
      <w:pPr>
        <w:pStyle w:val="Textoindependiente"/>
        <w:spacing w:before="8"/>
        <w:rPr>
          <w:sz w:val="35"/>
        </w:rPr>
      </w:pPr>
    </w:p>
    <w:p w14:paraId="51591F2E" w14:textId="77777777" w:rsidR="006B7E6E" w:rsidRDefault="006B7E6E" w:rsidP="006B7E6E">
      <w:pPr>
        <w:pStyle w:val="Textoindependiente"/>
        <w:spacing w:line="242" w:lineRule="auto"/>
        <w:ind w:left="659" w:right="166" w:firstLine="338"/>
        <w:jc w:val="both"/>
      </w:pPr>
      <w:r>
        <w:t>Se   deberá   informar</w:t>
      </w:r>
      <w:r>
        <w:rPr>
          <w:spacing w:val="61"/>
        </w:rPr>
        <w:t xml:space="preserve"> </w:t>
      </w:r>
      <w:r>
        <w:t>la   marca   de   los   productos   a</w:t>
      </w:r>
      <w:r>
        <w:rPr>
          <w:spacing w:val="61"/>
        </w:rPr>
        <w:t xml:space="preserve"> </w:t>
      </w:r>
      <w:r>
        <w:t>utilizar   y</w:t>
      </w:r>
      <w:r>
        <w:rPr>
          <w:spacing w:val="61"/>
        </w:rPr>
        <w:t xml:space="preserve"> </w:t>
      </w:r>
      <w:r>
        <w:t>la</w:t>
      </w:r>
      <w:r>
        <w:rPr>
          <w:spacing w:val="61"/>
        </w:rPr>
        <w:t xml:space="preserve"> </w:t>
      </w:r>
      <w:r>
        <w:t>proporción</w:t>
      </w:r>
      <w:r>
        <w:rPr>
          <w:spacing w:val="1"/>
        </w:rPr>
        <w:t xml:space="preserve"> </w:t>
      </w:r>
      <w:r>
        <w:t>en</w:t>
      </w:r>
      <w:r>
        <w:rPr>
          <w:spacing w:val="1"/>
        </w:rPr>
        <w:t xml:space="preserve"> </w:t>
      </w:r>
      <w:r>
        <w:t>la</w:t>
      </w:r>
      <w:r>
        <w:rPr>
          <w:spacing w:val="1"/>
        </w:rPr>
        <w:t xml:space="preserve"> </w:t>
      </w:r>
      <w:r>
        <w:t>cual</w:t>
      </w:r>
      <w:r>
        <w:rPr>
          <w:spacing w:val="1"/>
        </w:rPr>
        <w:t xml:space="preserve"> </w:t>
      </w:r>
      <w:r>
        <w:t>se</w:t>
      </w:r>
      <w:r>
        <w:rPr>
          <w:spacing w:val="1"/>
        </w:rPr>
        <w:t xml:space="preserve"> </w:t>
      </w:r>
      <w:r>
        <w:t>diluyen,</w:t>
      </w:r>
      <w:r>
        <w:rPr>
          <w:spacing w:val="1"/>
        </w:rPr>
        <w:t xml:space="preserve"> </w:t>
      </w:r>
      <w:r>
        <w:t>cumpliendo</w:t>
      </w:r>
      <w:r>
        <w:rPr>
          <w:spacing w:val="1"/>
        </w:rPr>
        <w:t xml:space="preserve"> </w:t>
      </w:r>
      <w:r>
        <w:t>con</w:t>
      </w:r>
      <w:r>
        <w:rPr>
          <w:spacing w:val="61"/>
        </w:rPr>
        <w:t xml:space="preserve"> </w:t>
      </w:r>
      <w:r>
        <w:t>la</w:t>
      </w:r>
      <w:r>
        <w:rPr>
          <w:spacing w:val="61"/>
        </w:rPr>
        <w:t xml:space="preserve"> </w:t>
      </w:r>
      <w:r>
        <w:t>normativa</w:t>
      </w:r>
      <w:r>
        <w:rPr>
          <w:spacing w:val="61"/>
        </w:rPr>
        <w:t xml:space="preserve"> </w:t>
      </w:r>
      <w:r>
        <w:t>del</w:t>
      </w:r>
      <w:r>
        <w:rPr>
          <w:spacing w:val="61"/>
        </w:rPr>
        <w:t xml:space="preserve"> </w:t>
      </w:r>
      <w:r>
        <w:t>MSP,</w:t>
      </w:r>
      <w:r>
        <w:rPr>
          <w:spacing w:val="61"/>
        </w:rPr>
        <w:t xml:space="preserve"> </w:t>
      </w:r>
      <w:r>
        <w:t>reservándose</w:t>
      </w:r>
      <w:r>
        <w:rPr>
          <w:spacing w:val="61"/>
        </w:rPr>
        <w:t xml:space="preserve"> </w:t>
      </w:r>
      <w:r>
        <w:t>el</w:t>
      </w:r>
      <w:r>
        <w:rPr>
          <w:spacing w:val="1"/>
        </w:rPr>
        <w:t xml:space="preserve"> </w:t>
      </w:r>
      <w:r>
        <w:t>Hospital</w:t>
      </w:r>
      <w:r>
        <w:rPr>
          <w:spacing w:val="61"/>
        </w:rPr>
        <w:t xml:space="preserve"> </w:t>
      </w:r>
      <w:r>
        <w:t>BSE</w:t>
      </w:r>
      <w:r>
        <w:rPr>
          <w:spacing w:val="61"/>
        </w:rPr>
        <w:t xml:space="preserve"> </w:t>
      </w:r>
      <w:r>
        <w:t>el</w:t>
      </w:r>
      <w:r>
        <w:rPr>
          <w:spacing w:val="61"/>
        </w:rPr>
        <w:t xml:space="preserve"> </w:t>
      </w:r>
      <w:r>
        <w:t>derecho</w:t>
      </w:r>
      <w:r>
        <w:rPr>
          <w:spacing w:val="63"/>
        </w:rPr>
        <w:t xml:space="preserve"> </w:t>
      </w:r>
      <w:r>
        <w:t>de</w:t>
      </w:r>
      <w:r>
        <w:rPr>
          <w:spacing w:val="61"/>
        </w:rPr>
        <w:t xml:space="preserve"> </w:t>
      </w:r>
      <w:r>
        <w:t>analizar   los</w:t>
      </w:r>
      <w:r>
        <w:rPr>
          <w:spacing w:val="61"/>
        </w:rPr>
        <w:t xml:space="preserve"> </w:t>
      </w:r>
      <w:r>
        <w:t>productos</w:t>
      </w:r>
      <w:r>
        <w:rPr>
          <w:spacing w:val="61"/>
        </w:rPr>
        <w:t xml:space="preserve"> </w:t>
      </w:r>
      <w:r>
        <w:t>y</w:t>
      </w:r>
      <w:r>
        <w:rPr>
          <w:spacing w:val="61"/>
        </w:rPr>
        <w:t xml:space="preserve"> </w:t>
      </w:r>
      <w:r>
        <w:t>la   proporción   y</w:t>
      </w:r>
      <w:r>
        <w:rPr>
          <w:spacing w:val="61"/>
        </w:rPr>
        <w:t xml:space="preserve"> </w:t>
      </w:r>
      <w:r>
        <w:t>en   su</w:t>
      </w:r>
      <w:r>
        <w:rPr>
          <w:spacing w:val="1"/>
        </w:rPr>
        <w:t xml:space="preserve"> </w:t>
      </w:r>
      <w:r>
        <w:t>caso</w:t>
      </w:r>
      <w:r>
        <w:rPr>
          <w:spacing w:val="62"/>
        </w:rPr>
        <w:t xml:space="preserve"> </w:t>
      </w:r>
      <w:r>
        <w:t>ordenar</w:t>
      </w:r>
      <w:r>
        <w:rPr>
          <w:spacing w:val="62"/>
        </w:rPr>
        <w:t xml:space="preserve"> </w:t>
      </w:r>
      <w:r>
        <w:t>la</w:t>
      </w:r>
      <w:r>
        <w:rPr>
          <w:spacing w:val="62"/>
        </w:rPr>
        <w:t xml:space="preserve"> </w:t>
      </w:r>
      <w:r>
        <w:t>sustitución</w:t>
      </w:r>
      <w:r>
        <w:rPr>
          <w:spacing w:val="62"/>
        </w:rPr>
        <w:t xml:space="preserve"> </w:t>
      </w:r>
      <w:r>
        <w:t>o</w:t>
      </w:r>
      <w:r>
        <w:rPr>
          <w:spacing w:val="62"/>
        </w:rPr>
        <w:t xml:space="preserve"> </w:t>
      </w:r>
      <w:r>
        <w:t>modificación</w:t>
      </w:r>
      <w:r>
        <w:rPr>
          <w:spacing w:val="62"/>
        </w:rPr>
        <w:t xml:space="preserve"> </w:t>
      </w:r>
      <w:proofErr w:type="gramStart"/>
      <w:r>
        <w:t xml:space="preserve">correspondiente,   </w:t>
      </w:r>
      <w:proofErr w:type="gramEnd"/>
      <w:r>
        <w:t>de   manera   de</w:t>
      </w:r>
      <w:r>
        <w:rPr>
          <w:spacing w:val="1"/>
        </w:rPr>
        <w:t xml:space="preserve"> </w:t>
      </w:r>
      <w:r>
        <w:t>cumplir</w:t>
      </w:r>
      <w:r>
        <w:rPr>
          <w:spacing w:val="-1"/>
        </w:rPr>
        <w:t xml:space="preserve"> </w:t>
      </w:r>
      <w:r>
        <w:t>con</w:t>
      </w:r>
      <w:r>
        <w:rPr>
          <w:spacing w:val="3"/>
        </w:rPr>
        <w:t xml:space="preserve"> </w:t>
      </w:r>
      <w:r>
        <w:t>las</w:t>
      </w:r>
      <w:r>
        <w:rPr>
          <w:spacing w:val="2"/>
        </w:rPr>
        <w:t xml:space="preserve"> </w:t>
      </w:r>
      <w:r>
        <w:t>normas</w:t>
      </w:r>
      <w:r>
        <w:rPr>
          <w:spacing w:val="2"/>
        </w:rPr>
        <w:t xml:space="preserve"> </w:t>
      </w:r>
      <w:r>
        <w:t>de</w:t>
      </w:r>
      <w:r>
        <w:rPr>
          <w:spacing w:val="1"/>
        </w:rPr>
        <w:t xml:space="preserve"> </w:t>
      </w:r>
      <w:r>
        <w:t>higiene</w:t>
      </w:r>
      <w:r>
        <w:rPr>
          <w:spacing w:val="5"/>
        </w:rPr>
        <w:t xml:space="preserve"> </w:t>
      </w:r>
      <w:r>
        <w:t>y</w:t>
      </w:r>
      <w:r>
        <w:rPr>
          <w:spacing w:val="-1"/>
        </w:rPr>
        <w:t xml:space="preserve"> </w:t>
      </w:r>
      <w:r>
        <w:t>seguridad.</w:t>
      </w:r>
    </w:p>
    <w:p w14:paraId="630E17BA" w14:textId="77777777" w:rsidR="006B7E6E" w:rsidRDefault="006B7E6E" w:rsidP="006B7E6E">
      <w:pPr>
        <w:pStyle w:val="Textoindependiente"/>
        <w:spacing w:before="9"/>
        <w:rPr>
          <w:sz w:val="35"/>
        </w:rPr>
      </w:pPr>
    </w:p>
    <w:p w14:paraId="2EB1299E" w14:textId="77777777" w:rsidR="006B7E6E" w:rsidRDefault="006B7E6E" w:rsidP="006B7E6E">
      <w:pPr>
        <w:pStyle w:val="Textoindependiente"/>
        <w:spacing w:line="242" w:lineRule="auto"/>
        <w:ind w:left="659" w:right="163" w:firstLine="338"/>
        <w:jc w:val="both"/>
      </w:pPr>
      <w:r>
        <w:t>En caso de detectarse un producto o elemento defectuoso, adulterado, peligroso o</w:t>
      </w:r>
      <w:r>
        <w:rPr>
          <w:spacing w:val="1"/>
        </w:rPr>
        <w:t xml:space="preserve"> </w:t>
      </w:r>
      <w:r>
        <w:t>que no cumpla las condiciones mínimas de seguridad, protocolos internos o que no</w:t>
      </w:r>
      <w:r>
        <w:rPr>
          <w:spacing w:val="1"/>
        </w:rPr>
        <w:t xml:space="preserve"> </w:t>
      </w:r>
      <w:r>
        <w:t>cumpla el fin para el que es adquirido, el BSE a su criterio podrá exigir el retiro del</w:t>
      </w:r>
      <w:r>
        <w:rPr>
          <w:spacing w:val="1"/>
        </w:rPr>
        <w:t xml:space="preserve"> </w:t>
      </w:r>
      <w:r>
        <w:t>mismo, debiendo ser reemplazado en forma inmediata por otro que cumpla con lo</w:t>
      </w:r>
      <w:r>
        <w:rPr>
          <w:spacing w:val="1"/>
        </w:rPr>
        <w:t xml:space="preserve"> </w:t>
      </w:r>
      <w:r>
        <w:t>requerido,</w:t>
      </w:r>
      <w:r>
        <w:rPr>
          <w:spacing w:val="2"/>
        </w:rPr>
        <w:t xml:space="preserve"> </w:t>
      </w:r>
      <w:r>
        <w:t>a</w:t>
      </w:r>
      <w:r>
        <w:rPr>
          <w:spacing w:val="1"/>
        </w:rPr>
        <w:t xml:space="preserve"> </w:t>
      </w:r>
      <w:r>
        <w:t>costo</w:t>
      </w:r>
      <w:r>
        <w:rPr>
          <w:spacing w:val="-2"/>
        </w:rPr>
        <w:t xml:space="preserve"> </w:t>
      </w:r>
      <w:r>
        <w:t>del</w:t>
      </w:r>
      <w:r>
        <w:rPr>
          <w:spacing w:val="2"/>
        </w:rPr>
        <w:t xml:space="preserve"> </w:t>
      </w:r>
      <w:r>
        <w:t>prestador.</w:t>
      </w:r>
    </w:p>
    <w:p w14:paraId="5D964D37" w14:textId="77777777" w:rsidR="006B7E6E" w:rsidRDefault="006B7E6E" w:rsidP="006B7E6E">
      <w:pPr>
        <w:pStyle w:val="Textoindependiente"/>
        <w:spacing w:before="9"/>
        <w:rPr>
          <w:sz w:val="35"/>
        </w:rPr>
      </w:pPr>
    </w:p>
    <w:p w14:paraId="6A1D275F" w14:textId="77777777" w:rsidR="006B7E6E" w:rsidRDefault="006B7E6E" w:rsidP="006B7E6E">
      <w:pPr>
        <w:pStyle w:val="Textoindependiente"/>
        <w:spacing w:line="242" w:lineRule="auto"/>
        <w:ind w:left="659" w:right="162" w:firstLine="338"/>
        <w:jc w:val="both"/>
      </w:pPr>
      <w:r>
        <w:t>La información contenida en la etiqueta original del producto fraccionado deberá</w:t>
      </w:r>
      <w:r>
        <w:rPr>
          <w:spacing w:val="1"/>
        </w:rPr>
        <w:t xml:space="preserve"> </w:t>
      </w:r>
      <w:r>
        <w:t>estar</w:t>
      </w:r>
      <w:r>
        <w:rPr>
          <w:spacing w:val="1"/>
        </w:rPr>
        <w:t xml:space="preserve"> </w:t>
      </w:r>
      <w:r>
        <w:t>accesible</w:t>
      </w:r>
      <w:r>
        <w:rPr>
          <w:spacing w:val="1"/>
        </w:rPr>
        <w:t xml:space="preserve"> </w:t>
      </w:r>
      <w:r>
        <w:t>en</w:t>
      </w:r>
      <w:r>
        <w:rPr>
          <w:spacing w:val="1"/>
        </w:rPr>
        <w:t xml:space="preserve"> </w:t>
      </w:r>
      <w:r>
        <w:t>todo</w:t>
      </w:r>
      <w:r>
        <w:rPr>
          <w:spacing w:val="1"/>
        </w:rPr>
        <w:t xml:space="preserve"> </w:t>
      </w:r>
      <w:r>
        <w:t>momento</w:t>
      </w:r>
      <w:r>
        <w:rPr>
          <w:spacing w:val="1"/>
        </w:rPr>
        <w:t xml:space="preserve"> </w:t>
      </w:r>
      <w:r>
        <w:t>en</w:t>
      </w:r>
      <w:r>
        <w:rPr>
          <w:spacing w:val="1"/>
        </w:rPr>
        <w:t xml:space="preserve"> </w:t>
      </w:r>
      <w:r>
        <w:t>caso</w:t>
      </w:r>
      <w:r>
        <w:rPr>
          <w:spacing w:val="1"/>
        </w:rPr>
        <w:t xml:space="preserve"> </w:t>
      </w:r>
      <w:r>
        <w:t>de</w:t>
      </w:r>
      <w:r>
        <w:rPr>
          <w:spacing w:val="1"/>
        </w:rPr>
        <w:t xml:space="preserve"> </w:t>
      </w:r>
      <w:r>
        <w:t>ser</w:t>
      </w:r>
      <w:r>
        <w:rPr>
          <w:spacing w:val="1"/>
        </w:rPr>
        <w:t xml:space="preserve"> </w:t>
      </w:r>
      <w:r>
        <w:t>necesario</w:t>
      </w:r>
      <w:r>
        <w:rPr>
          <w:spacing w:val="1"/>
        </w:rPr>
        <w:t xml:space="preserve"> </w:t>
      </w:r>
      <w:r>
        <w:t>por</w:t>
      </w:r>
      <w:r>
        <w:rPr>
          <w:spacing w:val="1"/>
        </w:rPr>
        <w:t xml:space="preserve"> </w:t>
      </w:r>
      <w:r>
        <w:t>emergencias</w:t>
      </w:r>
      <w:r>
        <w:rPr>
          <w:spacing w:val="1"/>
        </w:rPr>
        <w:t xml:space="preserve"> </w:t>
      </w:r>
      <w:r>
        <w:t>de</w:t>
      </w:r>
      <w:r>
        <w:rPr>
          <w:spacing w:val="1"/>
        </w:rPr>
        <w:t xml:space="preserve"> </w:t>
      </w:r>
      <w:r>
        <w:t>cualquier</w:t>
      </w:r>
      <w:r>
        <w:rPr>
          <w:spacing w:val="1"/>
        </w:rPr>
        <w:t xml:space="preserve"> </w:t>
      </w:r>
      <w:r>
        <w:t>tipo.</w:t>
      </w:r>
    </w:p>
    <w:p w14:paraId="7B7C5308" w14:textId="77777777" w:rsidR="006B7E6E" w:rsidRDefault="006B7E6E" w:rsidP="006B7E6E">
      <w:pPr>
        <w:spacing w:line="242" w:lineRule="auto"/>
        <w:sectPr w:rsidR="006B7E6E">
          <w:pgSz w:w="12240" w:h="15840"/>
          <w:pgMar w:top="1440" w:right="1700" w:bottom="280" w:left="1100" w:header="720" w:footer="720" w:gutter="0"/>
          <w:cols w:space="720"/>
        </w:sectPr>
      </w:pPr>
    </w:p>
    <w:p w14:paraId="6B8A4CD8" w14:textId="77777777" w:rsidR="006B7E6E" w:rsidRDefault="006B7E6E" w:rsidP="006B7E6E">
      <w:pPr>
        <w:pStyle w:val="Textoindependiente"/>
        <w:spacing w:before="74" w:line="242" w:lineRule="auto"/>
        <w:ind w:left="659" w:right="163" w:firstLine="338"/>
        <w:jc w:val="both"/>
      </w:pPr>
      <w:r>
        <w:lastRenderedPageBreak/>
        <w:t>Los productos no deberán contener abrasivos que provoquen daños a la superficie</w:t>
      </w:r>
      <w:r>
        <w:rPr>
          <w:spacing w:val="1"/>
        </w:rPr>
        <w:t xml:space="preserve"> </w:t>
      </w:r>
      <w:r>
        <w:t>por efecto de su utilización y deberán ser comercializados como inocuos para el medio</w:t>
      </w:r>
      <w:r>
        <w:rPr>
          <w:spacing w:val="1"/>
        </w:rPr>
        <w:t xml:space="preserve"> </w:t>
      </w:r>
      <w:r>
        <w:t>ambiente,</w:t>
      </w:r>
      <w:r>
        <w:rPr>
          <w:spacing w:val="13"/>
        </w:rPr>
        <w:t xml:space="preserve"> </w:t>
      </w:r>
      <w:r>
        <w:t>salvo</w:t>
      </w:r>
      <w:r>
        <w:rPr>
          <w:spacing w:val="11"/>
        </w:rPr>
        <w:t xml:space="preserve"> </w:t>
      </w:r>
      <w:r>
        <w:t>que</w:t>
      </w:r>
      <w:r>
        <w:rPr>
          <w:spacing w:val="8"/>
        </w:rPr>
        <w:t xml:space="preserve"> </w:t>
      </w:r>
      <w:r>
        <w:t>un</w:t>
      </w:r>
      <w:r>
        <w:rPr>
          <w:spacing w:val="11"/>
        </w:rPr>
        <w:t xml:space="preserve"> </w:t>
      </w:r>
      <w:r>
        <w:t>protocolo</w:t>
      </w:r>
      <w:r>
        <w:rPr>
          <w:spacing w:val="7"/>
        </w:rPr>
        <w:t xml:space="preserve"> </w:t>
      </w:r>
      <w:r>
        <w:t>específico</w:t>
      </w:r>
      <w:r>
        <w:rPr>
          <w:spacing w:val="3"/>
        </w:rPr>
        <w:t xml:space="preserve"> </w:t>
      </w:r>
      <w:r>
        <w:t>del</w:t>
      </w:r>
      <w:r>
        <w:rPr>
          <w:spacing w:val="12"/>
        </w:rPr>
        <w:t xml:space="preserve"> </w:t>
      </w:r>
      <w:r>
        <w:t>Hospital</w:t>
      </w:r>
      <w:r>
        <w:rPr>
          <w:spacing w:val="10"/>
        </w:rPr>
        <w:t xml:space="preserve"> </w:t>
      </w:r>
      <w:r>
        <w:t>BSE</w:t>
      </w:r>
      <w:r>
        <w:rPr>
          <w:spacing w:val="11"/>
        </w:rPr>
        <w:t xml:space="preserve"> </w:t>
      </w:r>
      <w:r>
        <w:t>autorice</w:t>
      </w:r>
      <w:r>
        <w:rPr>
          <w:spacing w:val="13"/>
        </w:rPr>
        <w:t xml:space="preserve"> </w:t>
      </w:r>
      <w:r>
        <w:t>su</w:t>
      </w:r>
      <w:r>
        <w:rPr>
          <w:spacing w:val="9"/>
        </w:rPr>
        <w:t xml:space="preserve"> </w:t>
      </w:r>
      <w:r>
        <w:t>utilización.</w:t>
      </w:r>
    </w:p>
    <w:p w14:paraId="33B2ECE3" w14:textId="77777777" w:rsidR="006B7E6E" w:rsidRDefault="006B7E6E" w:rsidP="006B7E6E">
      <w:pPr>
        <w:pStyle w:val="Textoindependiente"/>
        <w:rPr>
          <w:sz w:val="24"/>
        </w:rPr>
      </w:pPr>
    </w:p>
    <w:p w14:paraId="72368206" w14:textId="77777777" w:rsidR="006B7E6E" w:rsidRDefault="006B7E6E" w:rsidP="006B7E6E">
      <w:pPr>
        <w:pStyle w:val="Textoindependiente"/>
        <w:rPr>
          <w:sz w:val="24"/>
        </w:rPr>
      </w:pPr>
    </w:p>
    <w:p w14:paraId="30271DE9" w14:textId="77777777" w:rsidR="006B7E6E" w:rsidRDefault="006B7E6E" w:rsidP="006B7E6E">
      <w:pPr>
        <w:pStyle w:val="Textoindependiente"/>
        <w:rPr>
          <w:sz w:val="20"/>
        </w:rPr>
      </w:pPr>
    </w:p>
    <w:p w14:paraId="67B345B0" w14:textId="77777777" w:rsidR="006B7E6E" w:rsidRDefault="006B7E6E" w:rsidP="006B7E6E">
      <w:pPr>
        <w:pStyle w:val="Ttulo1"/>
        <w:keepNext w:val="0"/>
        <w:keepLines w:val="0"/>
        <w:widowControl w:val="0"/>
        <w:numPr>
          <w:ilvl w:val="0"/>
          <w:numId w:val="35"/>
        </w:numPr>
        <w:tabs>
          <w:tab w:val="left" w:pos="1335"/>
        </w:tabs>
        <w:autoSpaceDE w:val="0"/>
        <w:autoSpaceDN w:val="0"/>
        <w:spacing w:before="0" w:line="240" w:lineRule="auto"/>
        <w:ind w:hanging="338"/>
        <w:rPr>
          <w:sz w:val="26"/>
        </w:rPr>
      </w:pPr>
      <w:bookmarkStart w:id="53" w:name="_Toc153210633"/>
      <w:r>
        <w:rPr>
          <w:spacing w:val="-1"/>
          <w:w w:val="110"/>
          <w:u w:val="thick"/>
        </w:rPr>
        <w:t>Manejo</w:t>
      </w:r>
      <w:r>
        <w:rPr>
          <w:spacing w:val="-18"/>
          <w:w w:val="110"/>
          <w:u w:val="thick"/>
        </w:rPr>
        <w:t xml:space="preserve"> </w:t>
      </w:r>
      <w:r>
        <w:rPr>
          <w:w w:val="110"/>
          <w:u w:val="thick"/>
        </w:rPr>
        <w:t>de</w:t>
      </w:r>
      <w:r>
        <w:rPr>
          <w:spacing w:val="-18"/>
          <w:w w:val="110"/>
          <w:u w:val="thick"/>
        </w:rPr>
        <w:t xml:space="preserve"> </w:t>
      </w:r>
      <w:r>
        <w:rPr>
          <w:w w:val="110"/>
          <w:u w:val="thick"/>
        </w:rPr>
        <w:t>residuos</w:t>
      </w:r>
      <w:bookmarkEnd w:id="53"/>
    </w:p>
    <w:p w14:paraId="63856D2B" w14:textId="77777777" w:rsidR="006B7E6E" w:rsidRDefault="006B7E6E" w:rsidP="006B7E6E">
      <w:pPr>
        <w:pStyle w:val="Textoindependiente"/>
        <w:rPr>
          <w:sz w:val="20"/>
        </w:rPr>
      </w:pPr>
    </w:p>
    <w:p w14:paraId="10B9EA9C" w14:textId="77777777" w:rsidR="006B7E6E" w:rsidRDefault="006B7E6E" w:rsidP="006B7E6E">
      <w:pPr>
        <w:pStyle w:val="Textoindependiente"/>
        <w:spacing w:before="7"/>
        <w:rPr>
          <w:sz w:val="20"/>
        </w:rPr>
      </w:pPr>
    </w:p>
    <w:p w14:paraId="476A09EF" w14:textId="77777777" w:rsidR="006B7E6E" w:rsidRDefault="006B7E6E" w:rsidP="006B7E6E">
      <w:pPr>
        <w:pStyle w:val="Textoindependiente"/>
        <w:spacing w:before="97" w:line="242" w:lineRule="auto"/>
        <w:ind w:left="659" w:right="537" w:firstLine="338"/>
      </w:pPr>
      <w:r>
        <w:t>El</w:t>
      </w:r>
      <w:r>
        <w:rPr>
          <w:spacing w:val="8"/>
        </w:rPr>
        <w:t xml:space="preserve"> </w:t>
      </w:r>
      <w:r>
        <w:t>resultado</w:t>
      </w:r>
      <w:r>
        <w:rPr>
          <w:spacing w:val="9"/>
        </w:rPr>
        <w:t xml:space="preserve"> </w:t>
      </w:r>
      <w:r>
        <w:t>del</w:t>
      </w:r>
      <w:r>
        <w:rPr>
          <w:spacing w:val="8"/>
        </w:rPr>
        <w:t xml:space="preserve"> </w:t>
      </w:r>
      <w:r>
        <w:t>barrido</w:t>
      </w:r>
      <w:r>
        <w:rPr>
          <w:spacing w:val="9"/>
        </w:rPr>
        <w:t xml:space="preserve"> </w:t>
      </w:r>
      <w:r>
        <w:t>y</w:t>
      </w:r>
      <w:r>
        <w:rPr>
          <w:spacing w:val="6"/>
        </w:rPr>
        <w:t xml:space="preserve"> </w:t>
      </w:r>
      <w:r>
        <w:t>la</w:t>
      </w:r>
      <w:r>
        <w:rPr>
          <w:spacing w:val="9"/>
        </w:rPr>
        <w:t xml:space="preserve"> </w:t>
      </w:r>
      <w:r>
        <w:t>limpieza,</w:t>
      </w:r>
      <w:r>
        <w:rPr>
          <w:spacing w:val="11"/>
        </w:rPr>
        <w:t xml:space="preserve"> </w:t>
      </w:r>
      <w:r>
        <w:t>junto</w:t>
      </w:r>
      <w:r>
        <w:rPr>
          <w:spacing w:val="9"/>
        </w:rPr>
        <w:t xml:space="preserve"> </w:t>
      </w:r>
      <w:r>
        <w:t>con</w:t>
      </w:r>
      <w:r>
        <w:rPr>
          <w:spacing w:val="15"/>
        </w:rPr>
        <w:t xml:space="preserve"> </w:t>
      </w:r>
      <w:r>
        <w:t>el</w:t>
      </w:r>
      <w:r>
        <w:rPr>
          <w:spacing w:val="8"/>
        </w:rPr>
        <w:t xml:space="preserve"> </w:t>
      </w:r>
      <w:r>
        <w:t>contenido</w:t>
      </w:r>
      <w:r>
        <w:rPr>
          <w:spacing w:val="7"/>
        </w:rPr>
        <w:t xml:space="preserve"> </w:t>
      </w:r>
      <w:r>
        <w:t>de</w:t>
      </w:r>
      <w:r>
        <w:rPr>
          <w:spacing w:val="9"/>
        </w:rPr>
        <w:t xml:space="preserve"> </w:t>
      </w:r>
      <w:r>
        <w:t>las</w:t>
      </w:r>
      <w:r>
        <w:rPr>
          <w:spacing w:val="6"/>
        </w:rPr>
        <w:t xml:space="preserve"> </w:t>
      </w:r>
      <w:r>
        <w:t>papeleras</w:t>
      </w:r>
      <w:r>
        <w:rPr>
          <w:spacing w:val="8"/>
        </w:rPr>
        <w:t xml:space="preserve"> </w:t>
      </w:r>
      <w:r>
        <w:t>y</w:t>
      </w:r>
      <w:r>
        <w:rPr>
          <w:spacing w:val="1"/>
        </w:rPr>
        <w:t xml:space="preserve"> </w:t>
      </w:r>
      <w:r>
        <w:t>todo</w:t>
      </w:r>
      <w:r>
        <w:rPr>
          <w:spacing w:val="4"/>
        </w:rPr>
        <w:t xml:space="preserve"> </w:t>
      </w:r>
      <w:r>
        <w:t>deshecho,</w:t>
      </w:r>
      <w:r>
        <w:rPr>
          <w:spacing w:val="13"/>
        </w:rPr>
        <w:t xml:space="preserve"> </w:t>
      </w:r>
      <w:r>
        <w:t>será</w:t>
      </w:r>
      <w:r>
        <w:rPr>
          <w:spacing w:val="8"/>
        </w:rPr>
        <w:t xml:space="preserve"> </w:t>
      </w:r>
      <w:r>
        <w:t>embolsado</w:t>
      </w:r>
      <w:r>
        <w:rPr>
          <w:spacing w:val="7"/>
        </w:rPr>
        <w:t xml:space="preserve"> </w:t>
      </w:r>
      <w:r>
        <w:t>en</w:t>
      </w:r>
      <w:r>
        <w:rPr>
          <w:spacing w:val="6"/>
        </w:rPr>
        <w:t xml:space="preserve"> </w:t>
      </w:r>
      <w:r>
        <w:t>los</w:t>
      </w:r>
      <w:r>
        <w:rPr>
          <w:spacing w:val="8"/>
        </w:rPr>
        <w:t xml:space="preserve"> </w:t>
      </w:r>
      <w:r>
        <w:t>tipos</w:t>
      </w:r>
      <w:r>
        <w:rPr>
          <w:spacing w:val="7"/>
        </w:rPr>
        <w:t xml:space="preserve"> </w:t>
      </w:r>
      <w:r>
        <w:t>de</w:t>
      </w:r>
      <w:r>
        <w:rPr>
          <w:spacing w:val="7"/>
        </w:rPr>
        <w:t xml:space="preserve"> </w:t>
      </w:r>
      <w:r>
        <w:t>bolsas</w:t>
      </w:r>
      <w:r>
        <w:rPr>
          <w:spacing w:val="7"/>
        </w:rPr>
        <w:t xml:space="preserve"> </w:t>
      </w:r>
      <w:r>
        <w:t>que</w:t>
      </w:r>
      <w:r>
        <w:rPr>
          <w:spacing w:val="11"/>
        </w:rPr>
        <w:t xml:space="preserve"> </w:t>
      </w:r>
      <w:r>
        <w:t>correspondan,</w:t>
      </w:r>
      <w:r>
        <w:rPr>
          <w:spacing w:val="11"/>
        </w:rPr>
        <w:t xml:space="preserve"> </w:t>
      </w:r>
      <w:r>
        <w:t>que</w:t>
      </w:r>
      <w:r>
        <w:rPr>
          <w:spacing w:val="1"/>
        </w:rPr>
        <w:t xml:space="preserve"> </w:t>
      </w:r>
      <w:r>
        <w:t>deberán</w:t>
      </w:r>
      <w:r>
        <w:rPr>
          <w:spacing w:val="11"/>
        </w:rPr>
        <w:t xml:space="preserve"> </w:t>
      </w:r>
      <w:r>
        <w:t>ser</w:t>
      </w:r>
      <w:r>
        <w:rPr>
          <w:spacing w:val="13"/>
        </w:rPr>
        <w:t xml:space="preserve"> </w:t>
      </w:r>
      <w:r>
        <w:t>de</w:t>
      </w:r>
      <w:r>
        <w:rPr>
          <w:spacing w:val="11"/>
        </w:rPr>
        <w:t xml:space="preserve"> </w:t>
      </w:r>
      <w:r>
        <w:t>tres</w:t>
      </w:r>
      <w:r>
        <w:rPr>
          <w:spacing w:val="13"/>
        </w:rPr>
        <w:t xml:space="preserve"> </w:t>
      </w:r>
      <w:r>
        <w:t>tipos:</w:t>
      </w:r>
      <w:r>
        <w:rPr>
          <w:spacing w:val="11"/>
        </w:rPr>
        <w:t xml:space="preserve"> </w:t>
      </w:r>
      <w:r>
        <w:t>bolsas</w:t>
      </w:r>
      <w:r>
        <w:rPr>
          <w:spacing w:val="13"/>
        </w:rPr>
        <w:t xml:space="preserve"> </w:t>
      </w:r>
      <w:r>
        <w:t>de</w:t>
      </w:r>
      <w:r>
        <w:rPr>
          <w:spacing w:val="16"/>
        </w:rPr>
        <w:t xml:space="preserve"> </w:t>
      </w:r>
      <w:r>
        <w:t>residuos</w:t>
      </w:r>
      <w:r>
        <w:rPr>
          <w:spacing w:val="8"/>
        </w:rPr>
        <w:t xml:space="preserve"> </w:t>
      </w:r>
      <w:r>
        <w:t>sólidos</w:t>
      </w:r>
      <w:r>
        <w:rPr>
          <w:spacing w:val="12"/>
        </w:rPr>
        <w:t xml:space="preserve"> </w:t>
      </w:r>
      <w:r>
        <w:t>transparentes</w:t>
      </w:r>
      <w:r>
        <w:rPr>
          <w:spacing w:val="13"/>
        </w:rPr>
        <w:t xml:space="preserve"> </w:t>
      </w:r>
      <w:r>
        <w:t>(para</w:t>
      </w:r>
      <w:r>
        <w:rPr>
          <w:spacing w:val="11"/>
        </w:rPr>
        <w:t xml:space="preserve"> </w:t>
      </w:r>
      <w:r>
        <w:t>residuos</w:t>
      </w:r>
      <w:r>
        <w:rPr>
          <w:spacing w:val="-58"/>
        </w:rPr>
        <w:t xml:space="preserve"> </w:t>
      </w:r>
      <w:r>
        <w:t>reciclables),</w:t>
      </w:r>
      <w:r>
        <w:rPr>
          <w:spacing w:val="9"/>
        </w:rPr>
        <w:t xml:space="preserve"> </w:t>
      </w:r>
      <w:r>
        <w:t>celestes</w:t>
      </w:r>
      <w:r>
        <w:rPr>
          <w:spacing w:val="15"/>
        </w:rPr>
        <w:t xml:space="preserve"> </w:t>
      </w:r>
      <w:r>
        <w:t>(para</w:t>
      </w:r>
      <w:r>
        <w:rPr>
          <w:spacing w:val="12"/>
        </w:rPr>
        <w:t xml:space="preserve"> </w:t>
      </w:r>
      <w:r>
        <w:t>residuos</w:t>
      </w:r>
      <w:r>
        <w:rPr>
          <w:spacing w:val="11"/>
        </w:rPr>
        <w:t xml:space="preserve"> </w:t>
      </w:r>
      <w:r>
        <w:t>plásticos,</w:t>
      </w:r>
      <w:r>
        <w:rPr>
          <w:spacing w:val="10"/>
        </w:rPr>
        <w:t xml:space="preserve"> </w:t>
      </w:r>
      <w:r>
        <w:t>negras</w:t>
      </w:r>
      <w:r>
        <w:rPr>
          <w:spacing w:val="11"/>
        </w:rPr>
        <w:t xml:space="preserve"> </w:t>
      </w:r>
      <w:r>
        <w:t>y</w:t>
      </w:r>
      <w:r>
        <w:rPr>
          <w:spacing w:val="6"/>
        </w:rPr>
        <w:t xml:space="preserve"> </w:t>
      </w:r>
      <w:r>
        <w:t>rojas</w:t>
      </w:r>
      <w:r>
        <w:rPr>
          <w:spacing w:val="17"/>
        </w:rPr>
        <w:t xml:space="preserve"> </w:t>
      </w:r>
      <w:r>
        <w:t>con</w:t>
      </w:r>
      <w:r>
        <w:rPr>
          <w:spacing w:val="10"/>
        </w:rPr>
        <w:t xml:space="preserve"> </w:t>
      </w:r>
      <w:r>
        <w:t>pictograma,</w:t>
      </w:r>
      <w:r>
        <w:rPr>
          <w:spacing w:val="12"/>
        </w:rPr>
        <w:t xml:space="preserve"> </w:t>
      </w:r>
      <w:r>
        <w:t>de</w:t>
      </w:r>
      <w:r>
        <w:rPr>
          <w:spacing w:val="1"/>
        </w:rPr>
        <w:t xml:space="preserve"> </w:t>
      </w:r>
      <w:r>
        <w:t>acuerdo</w:t>
      </w:r>
      <w:r>
        <w:rPr>
          <w:spacing w:val="5"/>
        </w:rPr>
        <w:t xml:space="preserve"> </w:t>
      </w:r>
      <w:r>
        <w:t>al</w:t>
      </w:r>
      <w:r>
        <w:rPr>
          <w:spacing w:val="5"/>
        </w:rPr>
        <w:t xml:space="preserve"> </w:t>
      </w:r>
      <w:r>
        <w:t>Decreto</w:t>
      </w:r>
      <w:r>
        <w:rPr>
          <w:spacing w:val="4"/>
        </w:rPr>
        <w:t xml:space="preserve"> </w:t>
      </w:r>
      <w:r>
        <w:t>del</w:t>
      </w:r>
      <w:r>
        <w:rPr>
          <w:spacing w:val="5"/>
        </w:rPr>
        <w:t xml:space="preserve"> </w:t>
      </w:r>
      <w:r>
        <w:t>M.S.P.</w:t>
      </w:r>
      <w:r>
        <w:rPr>
          <w:spacing w:val="6"/>
        </w:rPr>
        <w:t xml:space="preserve"> </w:t>
      </w:r>
      <w:proofErr w:type="spellStart"/>
      <w:r>
        <w:t>N°</w:t>
      </w:r>
      <w:proofErr w:type="spellEnd"/>
      <w:r>
        <w:rPr>
          <w:spacing w:val="1"/>
        </w:rPr>
        <w:t xml:space="preserve"> </w:t>
      </w:r>
      <w:r>
        <w:t>586/09</w:t>
      </w:r>
      <w:r>
        <w:rPr>
          <w:spacing w:val="-2"/>
        </w:rPr>
        <w:t xml:space="preserve"> </w:t>
      </w:r>
      <w:r>
        <w:t>y</w:t>
      </w:r>
      <w:r>
        <w:rPr>
          <w:spacing w:val="3"/>
        </w:rPr>
        <w:t xml:space="preserve"> </w:t>
      </w:r>
      <w:r>
        <w:t>demás</w:t>
      </w:r>
      <w:r>
        <w:rPr>
          <w:spacing w:val="1"/>
        </w:rPr>
        <w:t xml:space="preserve"> </w:t>
      </w:r>
      <w:r>
        <w:t>normativa</w:t>
      </w:r>
      <w:r>
        <w:rPr>
          <w:spacing w:val="3"/>
        </w:rPr>
        <w:t xml:space="preserve"> </w:t>
      </w:r>
      <w:r>
        <w:t>vigente.</w:t>
      </w:r>
    </w:p>
    <w:p w14:paraId="4A0BF68E" w14:textId="77777777" w:rsidR="006B7E6E" w:rsidRDefault="006B7E6E" w:rsidP="006B7E6E">
      <w:pPr>
        <w:pStyle w:val="Textoindependiente"/>
        <w:spacing w:before="4"/>
        <w:rPr>
          <w:sz w:val="29"/>
        </w:rPr>
      </w:pPr>
    </w:p>
    <w:p w14:paraId="47FE9288" w14:textId="77777777" w:rsidR="006B7E6E" w:rsidRDefault="006B7E6E" w:rsidP="006B7E6E">
      <w:pPr>
        <w:pStyle w:val="Textoindependiente"/>
        <w:spacing w:line="242" w:lineRule="auto"/>
        <w:ind w:left="659" w:right="165" w:firstLine="338"/>
        <w:jc w:val="both"/>
      </w:pPr>
      <w:r>
        <w:t>Las</w:t>
      </w:r>
      <w:r>
        <w:rPr>
          <w:spacing w:val="1"/>
        </w:rPr>
        <w:t xml:space="preserve"> </w:t>
      </w:r>
      <w:r>
        <w:t>bolsas</w:t>
      </w:r>
      <w:r>
        <w:rPr>
          <w:spacing w:val="1"/>
        </w:rPr>
        <w:t xml:space="preserve"> </w:t>
      </w:r>
      <w:r>
        <w:t>para</w:t>
      </w:r>
      <w:r>
        <w:rPr>
          <w:spacing w:val="1"/>
        </w:rPr>
        <w:t xml:space="preserve"> </w:t>
      </w:r>
      <w:r>
        <w:t>residuos</w:t>
      </w:r>
      <w:r>
        <w:rPr>
          <w:spacing w:val="1"/>
        </w:rPr>
        <w:t xml:space="preserve"> </w:t>
      </w:r>
      <w:r>
        <w:t>contaminados</w:t>
      </w:r>
      <w:r>
        <w:rPr>
          <w:spacing w:val="1"/>
        </w:rPr>
        <w:t xml:space="preserve"> </w:t>
      </w:r>
      <w:r>
        <w:t>deberán</w:t>
      </w:r>
      <w:r>
        <w:rPr>
          <w:spacing w:val="1"/>
        </w:rPr>
        <w:t xml:space="preserve"> </w:t>
      </w:r>
      <w:r>
        <w:t>contar</w:t>
      </w:r>
      <w:r>
        <w:rPr>
          <w:spacing w:val="1"/>
        </w:rPr>
        <w:t xml:space="preserve"> </w:t>
      </w:r>
      <w:r>
        <w:t>con</w:t>
      </w:r>
      <w:r>
        <w:rPr>
          <w:spacing w:val="1"/>
        </w:rPr>
        <w:t xml:space="preserve"> </w:t>
      </w:r>
      <w:r>
        <w:t>las</w:t>
      </w:r>
      <w:r>
        <w:rPr>
          <w:spacing w:val="1"/>
        </w:rPr>
        <w:t xml:space="preserve"> </w:t>
      </w:r>
      <w:r>
        <w:t>siguientes</w:t>
      </w:r>
      <w:r>
        <w:rPr>
          <w:spacing w:val="1"/>
        </w:rPr>
        <w:t xml:space="preserve"> </w:t>
      </w:r>
      <w:r>
        <w:t>características:</w:t>
      </w:r>
      <w:r>
        <w:rPr>
          <w:spacing w:val="12"/>
        </w:rPr>
        <w:t xml:space="preserve"> </w:t>
      </w:r>
      <w:r>
        <w:t>polietileno</w:t>
      </w:r>
      <w:r>
        <w:rPr>
          <w:spacing w:val="13"/>
        </w:rPr>
        <w:t xml:space="preserve"> </w:t>
      </w:r>
      <w:r>
        <w:t>virgen</w:t>
      </w:r>
      <w:r>
        <w:rPr>
          <w:spacing w:val="15"/>
        </w:rPr>
        <w:t xml:space="preserve"> </w:t>
      </w:r>
      <w:r>
        <w:t>de</w:t>
      </w:r>
      <w:r>
        <w:rPr>
          <w:spacing w:val="12"/>
        </w:rPr>
        <w:t xml:space="preserve"> </w:t>
      </w:r>
      <w:r>
        <w:t>espesor</w:t>
      </w:r>
      <w:r>
        <w:rPr>
          <w:spacing w:val="8"/>
        </w:rPr>
        <w:t xml:space="preserve"> </w:t>
      </w:r>
      <w:r>
        <w:t>mínimo</w:t>
      </w:r>
      <w:r>
        <w:rPr>
          <w:spacing w:val="10"/>
        </w:rPr>
        <w:t xml:space="preserve"> </w:t>
      </w:r>
      <w:r>
        <w:t>80</w:t>
      </w:r>
      <w:r>
        <w:rPr>
          <w:spacing w:val="15"/>
        </w:rPr>
        <w:t xml:space="preserve"> </w:t>
      </w:r>
      <w:r>
        <w:t>micras,</w:t>
      </w:r>
      <w:r>
        <w:rPr>
          <w:spacing w:val="13"/>
        </w:rPr>
        <w:t xml:space="preserve"> </w:t>
      </w:r>
      <w:r>
        <w:t>tamaño</w:t>
      </w:r>
      <w:r>
        <w:rPr>
          <w:spacing w:val="10"/>
        </w:rPr>
        <w:t xml:space="preserve"> </w:t>
      </w:r>
      <w:r>
        <w:t>mínimo</w:t>
      </w:r>
      <w:r>
        <w:rPr>
          <w:spacing w:val="10"/>
        </w:rPr>
        <w:t xml:space="preserve"> </w:t>
      </w:r>
      <w:r>
        <w:t>60</w:t>
      </w:r>
      <w:r>
        <w:rPr>
          <w:spacing w:val="10"/>
        </w:rPr>
        <w:t xml:space="preserve"> </w:t>
      </w:r>
      <w:r>
        <w:t>cm</w:t>
      </w:r>
      <w:r>
        <w:rPr>
          <w:spacing w:val="-58"/>
        </w:rPr>
        <w:t xml:space="preserve"> </w:t>
      </w:r>
      <w:r>
        <w:t>x 80</w:t>
      </w:r>
      <w:r>
        <w:rPr>
          <w:spacing w:val="6"/>
        </w:rPr>
        <w:t xml:space="preserve"> </w:t>
      </w:r>
      <w:r>
        <w:t>cm</w:t>
      </w:r>
      <w:r>
        <w:rPr>
          <w:spacing w:val="3"/>
        </w:rPr>
        <w:t xml:space="preserve"> </w:t>
      </w:r>
      <w:r>
        <w:t>(ancho</w:t>
      </w:r>
      <w:r>
        <w:rPr>
          <w:spacing w:val="3"/>
        </w:rPr>
        <w:t xml:space="preserve"> </w:t>
      </w:r>
      <w:r>
        <w:t>x</w:t>
      </w:r>
      <w:r>
        <w:rPr>
          <w:spacing w:val="3"/>
        </w:rPr>
        <w:t xml:space="preserve"> </w:t>
      </w:r>
      <w:r>
        <w:t>largo),</w:t>
      </w:r>
      <w:r>
        <w:rPr>
          <w:spacing w:val="2"/>
        </w:rPr>
        <w:t xml:space="preserve"> </w:t>
      </w:r>
      <w:r>
        <w:t>de</w:t>
      </w:r>
      <w:r>
        <w:rPr>
          <w:spacing w:val="1"/>
        </w:rPr>
        <w:t xml:space="preserve"> </w:t>
      </w:r>
      <w:r>
        <w:t>color</w:t>
      </w:r>
      <w:r>
        <w:rPr>
          <w:spacing w:val="3"/>
        </w:rPr>
        <w:t xml:space="preserve"> </w:t>
      </w:r>
      <w:r>
        <w:t>rojo</w:t>
      </w:r>
      <w:r>
        <w:rPr>
          <w:spacing w:val="9"/>
        </w:rPr>
        <w:t xml:space="preserve"> </w:t>
      </w:r>
      <w:r>
        <w:t>con</w:t>
      </w:r>
      <w:r>
        <w:rPr>
          <w:spacing w:val="1"/>
        </w:rPr>
        <w:t xml:space="preserve"> </w:t>
      </w:r>
      <w:r>
        <w:t>pictograma</w:t>
      </w:r>
      <w:r>
        <w:rPr>
          <w:spacing w:val="2"/>
        </w:rPr>
        <w:t xml:space="preserve"> </w:t>
      </w:r>
      <w:r>
        <w:t>negro.</w:t>
      </w:r>
    </w:p>
    <w:p w14:paraId="0C48494B" w14:textId="77777777" w:rsidR="006B7E6E" w:rsidRDefault="006B7E6E" w:rsidP="006B7E6E">
      <w:pPr>
        <w:pStyle w:val="Textoindependiente"/>
        <w:spacing w:before="9"/>
        <w:rPr>
          <w:sz w:val="35"/>
        </w:rPr>
      </w:pPr>
    </w:p>
    <w:p w14:paraId="4C308C93" w14:textId="77777777" w:rsidR="006B7E6E" w:rsidRDefault="006B7E6E" w:rsidP="006B7E6E">
      <w:pPr>
        <w:pStyle w:val="Textoindependiente"/>
        <w:spacing w:line="242" w:lineRule="auto"/>
        <w:ind w:left="659" w:right="165" w:firstLine="338"/>
        <w:jc w:val="both"/>
      </w:pPr>
      <w:r>
        <w:t>El prestador deberá suministrar todas las bolsas necesarias para cumplir con las</w:t>
      </w:r>
      <w:r>
        <w:rPr>
          <w:spacing w:val="1"/>
        </w:rPr>
        <w:t xml:space="preserve"> </w:t>
      </w:r>
      <w:r>
        <w:t>tareas.</w:t>
      </w:r>
    </w:p>
    <w:p w14:paraId="7D8DC46E" w14:textId="77777777" w:rsidR="006B7E6E" w:rsidRDefault="006B7E6E" w:rsidP="006B7E6E">
      <w:pPr>
        <w:pStyle w:val="Textoindependiente"/>
        <w:spacing w:before="5"/>
        <w:rPr>
          <w:sz w:val="35"/>
        </w:rPr>
      </w:pPr>
    </w:p>
    <w:p w14:paraId="42B5B8C8" w14:textId="77777777" w:rsidR="006B7E6E" w:rsidRDefault="006B7E6E" w:rsidP="006B7E6E">
      <w:pPr>
        <w:pStyle w:val="Textoindependiente"/>
        <w:spacing w:line="244" w:lineRule="auto"/>
        <w:ind w:left="659" w:right="167" w:firstLine="338"/>
        <w:jc w:val="both"/>
      </w:pPr>
      <w:r>
        <w:t>La disposición final será realizada</w:t>
      </w:r>
      <w:r>
        <w:rPr>
          <w:spacing w:val="1"/>
        </w:rPr>
        <w:t xml:space="preserve"> </w:t>
      </w:r>
      <w:r>
        <w:t>por terceros, no</w:t>
      </w:r>
      <w:r>
        <w:rPr>
          <w:spacing w:val="1"/>
        </w:rPr>
        <w:t xml:space="preserve"> </w:t>
      </w:r>
      <w:r>
        <w:t>obstante,</w:t>
      </w:r>
      <w:r>
        <w:rPr>
          <w:spacing w:val="61"/>
        </w:rPr>
        <w:t xml:space="preserve"> </w:t>
      </w:r>
      <w:r>
        <w:t>se deberá prestar</w:t>
      </w:r>
      <w:r>
        <w:rPr>
          <w:spacing w:val="1"/>
        </w:rPr>
        <w:t xml:space="preserve"> </w:t>
      </w:r>
      <w:r>
        <w:t>apoyo al traslado de residuos desde los depósitos hasta las zonas de carga, cuando</w:t>
      </w:r>
      <w:r>
        <w:rPr>
          <w:spacing w:val="1"/>
        </w:rPr>
        <w:t xml:space="preserve"> </w:t>
      </w:r>
      <w:r>
        <w:t>acudan</w:t>
      </w:r>
      <w:r>
        <w:rPr>
          <w:spacing w:val="2"/>
        </w:rPr>
        <w:t xml:space="preserve"> </w:t>
      </w:r>
      <w:r>
        <w:t>lo</w:t>
      </w:r>
      <w:r>
        <w:rPr>
          <w:spacing w:val="-1"/>
        </w:rPr>
        <w:t xml:space="preserve"> </w:t>
      </w:r>
      <w:r>
        <w:t>distintos</w:t>
      </w:r>
      <w:r>
        <w:rPr>
          <w:spacing w:val="1"/>
        </w:rPr>
        <w:t xml:space="preserve"> </w:t>
      </w:r>
      <w:r>
        <w:t>transportistas.</w:t>
      </w:r>
    </w:p>
    <w:p w14:paraId="507E9E35" w14:textId="77777777" w:rsidR="006B7E6E" w:rsidRDefault="006B7E6E" w:rsidP="006B7E6E">
      <w:pPr>
        <w:pStyle w:val="Textoindependiente"/>
        <w:spacing w:before="2"/>
        <w:rPr>
          <w:sz w:val="35"/>
        </w:rPr>
      </w:pPr>
    </w:p>
    <w:p w14:paraId="24883105" w14:textId="77777777" w:rsidR="006B7E6E" w:rsidRDefault="006B7E6E" w:rsidP="006B7E6E">
      <w:pPr>
        <w:pStyle w:val="Textoindependiente"/>
        <w:spacing w:line="242" w:lineRule="auto"/>
        <w:ind w:left="659" w:right="163" w:firstLine="338"/>
        <w:jc w:val="both"/>
      </w:pPr>
      <w:r>
        <w:t xml:space="preserve">A </w:t>
      </w:r>
      <w:proofErr w:type="gramStart"/>
      <w:r>
        <w:t>continuación</w:t>
      </w:r>
      <w:proofErr w:type="gramEnd"/>
      <w:r>
        <w:t xml:space="preserve"> se hará mención al embolsado y acopio de forma genérica, pero se</w:t>
      </w:r>
      <w:r>
        <w:rPr>
          <w:spacing w:val="1"/>
        </w:rPr>
        <w:t xml:space="preserve"> </w:t>
      </w:r>
      <w:r>
        <w:t>deberá</w:t>
      </w:r>
      <w:r>
        <w:rPr>
          <w:spacing w:val="1"/>
        </w:rPr>
        <w:t xml:space="preserve"> </w:t>
      </w:r>
      <w:r>
        <w:t>tener en</w:t>
      </w:r>
      <w:r>
        <w:rPr>
          <w:spacing w:val="1"/>
        </w:rPr>
        <w:t xml:space="preserve"> </w:t>
      </w:r>
      <w:r>
        <w:t>cuenta</w:t>
      </w:r>
      <w:r>
        <w:rPr>
          <w:spacing w:val="1"/>
        </w:rPr>
        <w:t xml:space="preserve"> </w:t>
      </w:r>
      <w:r>
        <w:t>que todo procedimiento podrá ser</w:t>
      </w:r>
      <w:r>
        <w:rPr>
          <w:spacing w:val="1"/>
        </w:rPr>
        <w:t xml:space="preserve"> </w:t>
      </w:r>
      <w:r>
        <w:t>sustituido</w:t>
      </w:r>
      <w:r>
        <w:rPr>
          <w:spacing w:val="1"/>
        </w:rPr>
        <w:t xml:space="preserve"> </w:t>
      </w:r>
      <w:r>
        <w:t>por protocolo</w:t>
      </w:r>
      <w:r>
        <w:rPr>
          <w:spacing w:val="1"/>
        </w:rPr>
        <w:t xml:space="preserve"> </w:t>
      </w:r>
      <w:r>
        <w:t>interno del Hospital BSE en cualquier momento. Valdrá siempre el protocolo validado</w:t>
      </w:r>
      <w:r>
        <w:rPr>
          <w:spacing w:val="1"/>
        </w:rPr>
        <w:t xml:space="preserve"> </w:t>
      </w:r>
      <w:r>
        <w:t>más</w:t>
      </w:r>
      <w:r>
        <w:rPr>
          <w:spacing w:val="-1"/>
        </w:rPr>
        <w:t xml:space="preserve"> </w:t>
      </w:r>
      <w:r>
        <w:t>nuevo.</w:t>
      </w:r>
    </w:p>
    <w:p w14:paraId="17CD5786" w14:textId="77777777" w:rsidR="006B7E6E" w:rsidRDefault="006B7E6E" w:rsidP="006B7E6E">
      <w:pPr>
        <w:pStyle w:val="Textoindependiente"/>
        <w:spacing w:before="10"/>
        <w:rPr>
          <w:sz w:val="35"/>
        </w:rPr>
      </w:pPr>
    </w:p>
    <w:p w14:paraId="3BA366D4" w14:textId="77777777" w:rsidR="006B7E6E" w:rsidRDefault="006B7E6E" w:rsidP="006B7E6E">
      <w:pPr>
        <w:pStyle w:val="Textoindependiente"/>
        <w:spacing w:line="242" w:lineRule="auto"/>
        <w:ind w:left="659" w:right="166" w:firstLine="338"/>
        <w:jc w:val="both"/>
      </w:pPr>
      <w:r>
        <w:t>Las bolsas con residuos contaminados deberán ser identificadas y precintadas para</w:t>
      </w:r>
      <w:r>
        <w:rPr>
          <w:spacing w:val="1"/>
        </w:rPr>
        <w:t xml:space="preserve"> </w:t>
      </w:r>
      <w:r>
        <w:t>garantizar su hermeticidad ANTES de realizar el traslado dentro del edificio. Para ello,</w:t>
      </w:r>
      <w:r>
        <w:rPr>
          <w:spacing w:val="1"/>
        </w:rPr>
        <w:t xml:space="preserve"> </w:t>
      </w:r>
      <w:r>
        <w:t>se le deberá colocar una etiqueta autoadhesiva escrita con la fecha de generación y el</w:t>
      </w:r>
      <w:r>
        <w:rPr>
          <w:spacing w:val="1"/>
        </w:rPr>
        <w:t xml:space="preserve"> </w:t>
      </w:r>
      <w:r>
        <w:t>lugar</w:t>
      </w:r>
      <w:r>
        <w:rPr>
          <w:spacing w:val="5"/>
        </w:rPr>
        <w:t xml:space="preserve"> </w:t>
      </w:r>
      <w:r>
        <w:t>de</w:t>
      </w:r>
      <w:r>
        <w:rPr>
          <w:spacing w:val="4"/>
        </w:rPr>
        <w:t xml:space="preserve"> </w:t>
      </w:r>
      <w:r>
        <w:t>origen.</w:t>
      </w:r>
    </w:p>
    <w:p w14:paraId="06ACA0DF" w14:textId="77777777" w:rsidR="006B7E6E" w:rsidRDefault="006B7E6E" w:rsidP="006B7E6E">
      <w:pPr>
        <w:pStyle w:val="Textoindependiente"/>
        <w:spacing w:before="8"/>
        <w:rPr>
          <w:sz w:val="35"/>
        </w:rPr>
      </w:pPr>
    </w:p>
    <w:p w14:paraId="27A433ED" w14:textId="77777777" w:rsidR="006B7E6E" w:rsidRDefault="006B7E6E" w:rsidP="006B7E6E">
      <w:pPr>
        <w:pStyle w:val="Textoindependiente"/>
        <w:spacing w:line="242" w:lineRule="auto"/>
        <w:ind w:left="659" w:right="167" w:firstLine="338"/>
        <w:jc w:val="both"/>
      </w:pPr>
      <w:r>
        <w:t>El</w:t>
      </w:r>
      <w:r>
        <w:rPr>
          <w:spacing w:val="1"/>
        </w:rPr>
        <w:t xml:space="preserve"> </w:t>
      </w:r>
      <w:r>
        <w:t>descarte</w:t>
      </w:r>
      <w:r>
        <w:rPr>
          <w:spacing w:val="1"/>
        </w:rPr>
        <w:t xml:space="preserve"> </w:t>
      </w:r>
      <w:r>
        <w:t>de</w:t>
      </w:r>
      <w:r>
        <w:rPr>
          <w:spacing w:val="1"/>
        </w:rPr>
        <w:t xml:space="preserve"> </w:t>
      </w:r>
      <w:r>
        <w:t>colchones</w:t>
      </w:r>
      <w:r>
        <w:rPr>
          <w:spacing w:val="1"/>
        </w:rPr>
        <w:t xml:space="preserve"> </w:t>
      </w:r>
      <w:r>
        <w:t>que</w:t>
      </w:r>
      <w:r>
        <w:rPr>
          <w:spacing w:val="1"/>
        </w:rPr>
        <w:t xml:space="preserve"> </w:t>
      </w:r>
      <w:r>
        <w:t>se</w:t>
      </w:r>
      <w:r>
        <w:rPr>
          <w:spacing w:val="1"/>
        </w:rPr>
        <w:t xml:space="preserve"> </w:t>
      </w:r>
      <w:r>
        <w:t>determinen</w:t>
      </w:r>
      <w:r>
        <w:rPr>
          <w:spacing w:val="1"/>
        </w:rPr>
        <w:t xml:space="preserve"> </w:t>
      </w:r>
      <w:r>
        <w:t>como</w:t>
      </w:r>
      <w:r>
        <w:rPr>
          <w:spacing w:val="1"/>
        </w:rPr>
        <w:t xml:space="preserve"> </w:t>
      </w:r>
      <w:r>
        <w:t>contaminados,</w:t>
      </w:r>
      <w:r>
        <w:rPr>
          <w:spacing w:val="1"/>
        </w:rPr>
        <w:t xml:space="preserve"> </w:t>
      </w:r>
      <w:r>
        <w:t>se realizará</w:t>
      </w:r>
      <w:r>
        <w:rPr>
          <w:spacing w:val="1"/>
        </w:rPr>
        <w:t xml:space="preserve"> </w:t>
      </w:r>
      <w:r>
        <w:t>también en bolsas para residuos contaminados de mayores dimensiones: 120 cm x 250</w:t>
      </w:r>
      <w:r>
        <w:rPr>
          <w:spacing w:val="-59"/>
        </w:rPr>
        <w:t xml:space="preserve"> </w:t>
      </w:r>
      <w:r>
        <w:t>cm</w:t>
      </w:r>
      <w:r>
        <w:rPr>
          <w:spacing w:val="2"/>
        </w:rPr>
        <w:t xml:space="preserve"> </w:t>
      </w:r>
      <w:r>
        <w:t>(ancho</w:t>
      </w:r>
      <w:r>
        <w:rPr>
          <w:spacing w:val="2"/>
        </w:rPr>
        <w:t xml:space="preserve"> </w:t>
      </w:r>
      <w:r>
        <w:t>x</w:t>
      </w:r>
      <w:r>
        <w:rPr>
          <w:spacing w:val="2"/>
        </w:rPr>
        <w:t xml:space="preserve"> </w:t>
      </w:r>
      <w:r>
        <w:t>largo),</w:t>
      </w:r>
      <w:r>
        <w:rPr>
          <w:spacing w:val="2"/>
        </w:rPr>
        <w:t xml:space="preserve"> </w:t>
      </w:r>
      <w:r>
        <w:t>de</w:t>
      </w:r>
      <w:r>
        <w:rPr>
          <w:spacing w:val="1"/>
        </w:rPr>
        <w:t xml:space="preserve"> </w:t>
      </w:r>
      <w:r>
        <w:t>color</w:t>
      </w:r>
      <w:r>
        <w:rPr>
          <w:spacing w:val="3"/>
        </w:rPr>
        <w:t xml:space="preserve"> </w:t>
      </w:r>
      <w:r>
        <w:t>rojo</w:t>
      </w:r>
      <w:r>
        <w:rPr>
          <w:spacing w:val="1"/>
        </w:rPr>
        <w:t xml:space="preserve"> </w:t>
      </w:r>
      <w:r>
        <w:t>con</w:t>
      </w:r>
      <w:r>
        <w:rPr>
          <w:spacing w:val="4"/>
        </w:rPr>
        <w:t xml:space="preserve"> </w:t>
      </w:r>
      <w:r>
        <w:t>pictograma</w:t>
      </w:r>
      <w:r>
        <w:rPr>
          <w:spacing w:val="2"/>
        </w:rPr>
        <w:t xml:space="preserve"> </w:t>
      </w:r>
      <w:r>
        <w:t>negro.</w:t>
      </w:r>
    </w:p>
    <w:p w14:paraId="6168C551" w14:textId="77777777" w:rsidR="006B7E6E" w:rsidRDefault="006B7E6E" w:rsidP="006B7E6E">
      <w:pPr>
        <w:pStyle w:val="Textoindependiente"/>
        <w:spacing w:before="9"/>
        <w:rPr>
          <w:sz w:val="35"/>
        </w:rPr>
      </w:pPr>
    </w:p>
    <w:p w14:paraId="0B669370" w14:textId="77777777" w:rsidR="006B7E6E" w:rsidRDefault="006B7E6E" w:rsidP="006B7E6E">
      <w:pPr>
        <w:pStyle w:val="Textoindependiente"/>
        <w:spacing w:line="242" w:lineRule="auto"/>
        <w:ind w:left="659" w:right="165" w:firstLine="338"/>
        <w:jc w:val="both"/>
      </w:pPr>
      <w:r>
        <w:t>El</w:t>
      </w:r>
      <w:r>
        <w:rPr>
          <w:spacing w:val="1"/>
        </w:rPr>
        <w:t xml:space="preserve"> </w:t>
      </w:r>
      <w:r>
        <w:t>prestador</w:t>
      </w:r>
      <w:r>
        <w:rPr>
          <w:spacing w:val="1"/>
        </w:rPr>
        <w:t xml:space="preserve"> </w:t>
      </w:r>
      <w:r>
        <w:t>deberá</w:t>
      </w:r>
      <w:r>
        <w:rPr>
          <w:spacing w:val="1"/>
        </w:rPr>
        <w:t xml:space="preserve"> </w:t>
      </w:r>
      <w:r>
        <w:t>llevar</w:t>
      </w:r>
      <w:r>
        <w:rPr>
          <w:spacing w:val="1"/>
        </w:rPr>
        <w:t xml:space="preserve"> </w:t>
      </w:r>
      <w:r>
        <w:t>control</w:t>
      </w:r>
      <w:r>
        <w:rPr>
          <w:spacing w:val="1"/>
        </w:rPr>
        <w:t xml:space="preserve"> </w:t>
      </w:r>
      <w:r>
        <w:t>en</w:t>
      </w:r>
      <w:r>
        <w:rPr>
          <w:spacing w:val="1"/>
        </w:rPr>
        <w:t xml:space="preserve"> </w:t>
      </w:r>
      <w:r>
        <w:t>planilla</w:t>
      </w:r>
      <w:r>
        <w:rPr>
          <w:spacing w:val="1"/>
        </w:rPr>
        <w:t xml:space="preserve"> </w:t>
      </w:r>
      <w:r>
        <w:t>de</w:t>
      </w:r>
      <w:r>
        <w:rPr>
          <w:spacing w:val="1"/>
        </w:rPr>
        <w:t xml:space="preserve"> </w:t>
      </w:r>
      <w:r>
        <w:t>la</w:t>
      </w:r>
      <w:r>
        <w:rPr>
          <w:spacing w:val="1"/>
        </w:rPr>
        <w:t xml:space="preserve"> </w:t>
      </w:r>
      <w:r>
        <w:t>trazabilidad</w:t>
      </w:r>
      <w:r>
        <w:rPr>
          <w:spacing w:val="1"/>
        </w:rPr>
        <w:t xml:space="preserve"> </w:t>
      </w:r>
      <w:r>
        <w:t>de</w:t>
      </w:r>
      <w:r>
        <w:rPr>
          <w:spacing w:val="1"/>
        </w:rPr>
        <w:t xml:space="preserve"> </w:t>
      </w:r>
      <w:r>
        <w:t>las</w:t>
      </w:r>
      <w:r>
        <w:rPr>
          <w:spacing w:val="1"/>
        </w:rPr>
        <w:t xml:space="preserve"> </w:t>
      </w:r>
      <w:r>
        <w:t>tarrinas</w:t>
      </w:r>
      <w:r>
        <w:rPr>
          <w:spacing w:val="1"/>
        </w:rPr>
        <w:t xml:space="preserve"> </w:t>
      </w:r>
      <w:r>
        <w:t>acopiadas</w:t>
      </w:r>
      <w:r>
        <w:rPr>
          <w:spacing w:val="2"/>
        </w:rPr>
        <w:t xml:space="preserve"> </w:t>
      </w:r>
      <w:r>
        <w:t>en</w:t>
      </w:r>
      <w:r>
        <w:rPr>
          <w:spacing w:val="1"/>
        </w:rPr>
        <w:t xml:space="preserve"> </w:t>
      </w:r>
      <w:r>
        <w:t>depósitos</w:t>
      </w:r>
      <w:r>
        <w:rPr>
          <w:spacing w:val="2"/>
        </w:rPr>
        <w:t xml:space="preserve"> </w:t>
      </w:r>
      <w:r>
        <w:t>transitorio</w:t>
      </w:r>
      <w:r>
        <w:rPr>
          <w:spacing w:val="1"/>
        </w:rPr>
        <w:t xml:space="preserve"> </w:t>
      </w:r>
      <w:r>
        <w:t>y</w:t>
      </w:r>
      <w:r>
        <w:rPr>
          <w:spacing w:val="-2"/>
        </w:rPr>
        <w:t xml:space="preserve"> </w:t>
      </w:r>
      <w:r>
        <w:t>definitivo.</w:t>
      </w:r>
    </w:p>
    <w:p w14:paraId="7932EF73" w14:textId="77777777" w:rsidR="006B7E6E" w:rsidRDefault="006B7E6E" w:rsidP="006B7E6E">
      <w:pPr>
        <w:pStyle w:val="Textoindependiente"/>
        <w:spacing w:before="5"/>
        <w:rPr>
          <w:sz w:val="35"/>
        </w:rPr>
      </w:pPr>
    </w:p>
    <w:p w14:paraId="3218FEB9" w14:textId="77777777" w:rsidR="006B7E6E" w:rsidRDefault="006B7E6E" w:rsidP="006B7E6E">
      <w:pPr>
        <w:pStyle w:val="Textoindependiente"/>
        <w:spacing w:line="242" w:lineRule="auto"/>
        <w:ind w:left="659" w:right="167" w:firstLine="338"/>
        <w:jc w:val="both"/>
      </w:pPr>
      <w:r>
        <w:t>Los residuos comunes no reciclables y colchones NO contaminados, deberán ser</w:t>
      </w:r>
      <w:r>
        <w:rPr>
          <w:spacing w:val="1"/>
        </w:rPr>
        <w:t xml:space="preserve"> </w:t>
      </w:r>
      <w:r>
        <w:t>trasladados en bolsas</w:t>
      </w:r>
      <w:r>
        <w:rPr>
          <w:spacing w:val="1"/>
        </w:rPr>
        <w:t xml:space="preserve"> </w:t>
      </w:r>
      <w:r>
        <w:t>negras, siguiendo</w:t>
      </w:r>
      <w:r>
        <w:rPr>
          <w:spacing w:val="1"/>
        </w:rPr>
        <w:t xml:space="preserve"> </w:t>
      </w:r>
      <w:r>
        <w:t>los mismos criterios de medidas de</w:t>
      </w:r>
      <w:r>
        <w:rPr>
          <w:spacing w:val="61"/>
        </w:rPr>
        <w:t xml:space="preserve"> </w:t>
      </w:r>
      <w:r>
        <w:t>bolsa</w:t>
      </w:r>
      <w:r>
        <w:rPr>
          <w:spacing w:val="1"/>
        </w:rPr>
        <w:t xml:space="preserve"> </w:t>
      </w:r>
      <w:r>
        <w:t>antes</w:t>
      </w:r>
      <w:r>
        <w:rPr>
          <w:spacing w:val="-1"/>
        </w:rPr>
        <w:t xml:space="preserve"> </w:t>
      </w:r>
      <w:r>
        <w:t>mencionados.</w:t>
      </w:r>
    </w:p>
    <w:p w14:paraId="03F0C113" w14:textId="77777777" w:rsidR="006B7E6E" w:rsidRDefault="006B7E6E" w:rsidP="006B7E6E">
      <w:pPr>
        <w:spacing w:line="242" w:lineRule="auto"/>
        <w:sectPr w:rsidR="006B7E6E">
          <w:pgSz w:w="12240" w:h="15840"/>
          <w:pgMar w:top="1440" w:right="1700" w:bottom="280" w:left="1100" w:header="720" w:footer="720" w:gutter="0"/>
          <w:cols w:space="720"/>
        </w:sectPr>
      </w:pPr>
    </w:p>
    <w:p w14:paraId="462B9C6A" w14:textId="77777777" w:rsidR="006B7E6E" w:rsidRDefault="006B7E6E" w:rsidP="006B7E6E">
      <w:pPr>
        <w:pStyle w:val="Textoindependiente"/>
        <w:spacing w:before="74" w:line="242" w:lineRule="auto"/>
        <w:ind w:left="659" w:right="161" w:firstLine="338"/>
        <w:jc w:val="both"/>
      </w:pPr>
      <w:r>
        <w:lastRenderedPageBreak/>
        <w:t>En</w:t>
      </w:r>
      <w:r>
        <w:rPr>
          <w:spacing w:val="-2"/>
        </w:rPr>
        <w:t xml:space="preserve"> </w:t>
      </w:r>
      <w:r>
        <w:t>los</w:t>
      </w:r>
      <w:r>
        <w:rPr>
          <w:spacing w:val="-9"/>
        </w:rPr>
        <w:t xml:space="preserve"> </w:t>
      </w:r>
      <w:r>
        <w:t>lugares</w:t>
      </w:r>
      <w:r>
        <w:rPr>
          <w:spacing w:val="-5"/>
        </w:rPr>
        <w:t xml:space="preserve"> </w:t>
      </w:r>
      <w:r>
        <w:t>que</w:t>
      </w:r>
      <w:r>
        <w:rPr>
          <w:spacing w:val="-2"/>
        </w:rPr>
        <w:t xml:space="preserve"> </w:t>
      </w:r>
      <w:r>
        <w:t>el</w:t>
      </w:r>
      <w:r>
        <w:rPr>
          <w:spacing w:val="-9"/>
        </w:rPr>
        <w:t xml:space="preserve"> </w:t>
      </w:r>
      <w:r>
        <w:t>BSE</w:t>
      </w:r>
      <w:r>
        <w:rPr>
          <w:spacing w:val="-1"/>
        </w:rPr>
        <w:t xml:space="preserve"> </w:t>
      </w:r>
      <w:r>
        <w:t>cuente</w:t>
      </w:r>
      <w:r>
        <w:rPr>
          <w:spacing w:val="-5"/>
        </w:rPr>
        <w:t xml:space="preserve"> </w:t>
      </w:r>
      <w:r>
        <w:t>con</w:t>
      </w:r>
      <w:r>
        <w:rPr>
          <w:spacing w:val="-2"/>
        </w:rPr>
        <w:t xml:space="preserve"> </w:t>
      </w:r>
      <w:r>
        <w:t>recipientes de</w:t>
      </w:r>
      <w:r>
        <w:rPr>
          <w:spacing w:val="-8"/>
        </w:rPr>
        <w:t xml:space="preserve"> </w:t>
      </w:r>
      <w:r>
        <w:t>residuos</w:t>
      </w:r>
      <w:r>
        <w:rPr>
          <w:spacing w:val="-3"/>
        </w:rPr>
        <w:t xml:space="preserve"> </w:t>
      </w:r>
      <w:r>
        <w:t>de</w:t>
      </w:r>
      <w:r>
        <w:rPr>
          <w:spacing w:val="-7"/>
        </w:rPr>
        <w:t xml:space="preserve"> </w:t>
      </w:r>
      <w:r>
        <w:t>distintos</w:t>
      </w:r>
      <w:r>
        <w:rPr>
          <w:spacing w:val="-6"/>
        </w:rPr>
        <w:t xml:space="preserve"> </w:t>
      </w:r>
      <w:r>
        <w:t>tipos</w:t>
      </w:r>
      <w:r>
        <w:rPr>
          <w:spacing w:val="-2"/>
        </w:rPr>
        <w:t xml:space="preserve"> </w:t>
      </w:r>
      <w:r>
        <w:t>(para</w:t>
      </w:r>
      <w:r>
        <w:rPr>
          <w:spacing w:val="-59"/>
        </w:rPr>
        <w:t xml:space="preserve"> </w:t>
      </w:r>
      <w:r>
        <w:t>reciclaje),</w:t>
      </w:r>
      <w:r>
        <w:rPr>
          <w:spacing w:val="-4"/>
        </w:rPr>
        <w:t xml:space="preserve"> </w:t>
      </w:r>
      <w:r>
        <w:t>se</w:t>
      </w:r>
      <w:r>
        <w:rPr>
          <w:spacing w:val="-3"/>
        </w:rPr>
        <w:t xml:space="preserve"> </w:t>
      </w:r>
      <w:r>
        <w:t>deberá</w:t>
      </w:r>
      <w:r>
        <w:rPr>
          <w:spacing w:val="-4"/>
        </w:rPr>
        <w:t xml:space="preserve"> </w:t>
      </w:r>
      <w:r>
        <w:t>realizar</w:t>
      </w:r>
      <w:r>
        <w:rPr>
          <w:spacing w:val="-5"/>
        </w:rPr>
        <w:t xml:space="preserve"> </w:t>
      </w:r>
      <w:r>
        <w:t>el</w:t>
      </w:r>
      <w:r>
        <w:rPr>
          <w:spacing w:val="-7"/>
        </w:rPr>
        <w:t xml:space="preserve"> </w:t>
      </w:r>
      <w:r>
        <w:t>manejo</w:t>
      </w:r>
      <w:r>
        <w:rPr>
          <w:spacing w:val="-8"/>
        </w:rPr>
        <w:t xml:space="preserve"> </w:t>
      </w:r>
      <w:r>
        <w:t>y</w:t>
      </w:r>
      <w:r>
        <w:rPr>
          <w:spacing w:val="-1"/>
        </w:rPr>
        <w:t xml:space="preserve"> </w:t>
      </w:r>
      <w:r>
        <w:t>depósito</w:t>
      </w:r>
      <w:r>
        <w:rPr>
          <w:spacing w:val="-6"/>
        </w:rPr>
        <w:t xml:space="preserve"> </w:t>
      </w:r>
      <w:r>
        <w:t>por</w:t>
      </w:r>
      <w:r>
        <w:rPr>
          <w:spacing w:val="-7"/>
        </w:rPr>
        <w:t xml:space="preserve"> </w:t>
      </w:r>
      <w:r>
        <w:t>separado.</w:t>
      </w:r>
      <w:r>
        <w:rPr>
          <w:spacing w:val="-1"/>
        </w:rPr>
        <w:t xml:space="preserve"> </w:t>
      </w:r>
      <w:r>
        <w:t>En</w:t>
      </w:r>
      <w:r>
        <w:rPr>
          <w:spacing w:val="-6"/>
        </w:rPr>
        <w:t xml:space="preserve"> </w:t>
      </w:r>
      <w:r>
        <w:t>tal</w:t>
      </w:r>
      <w:r>
        <w:rPr>
          <w:spacing w:val="-5"/>
        </w:rPr>
        <w:t xml:space="preserve"> </w:t>
      </w:r>
      <w:r>
        <w:t>caso</w:t>
      </w:r>
      <w:r>
        <w:rPr>
          <w:spacing w:val="-3"/>
        </w:rPr>
        <w:t xml:space="preserve"> </w:t>
      </w:r>
      <w:r>
        <w:t>el</w:t>
      </w:r>
      <w:r>
        <w:rPr>
          <w:spacing w:val="-7"/>
        </w:rPr>
        <w:t xml:space="preserve"> </w:t>
      </w:r>
      <w:r>
        <w:t>prestador</w:t>
      </w:r>
      <w:r>
        <w:rPr>
          <w:spacing w:val="-59"/>
        </w:rPr>
        <w:t xml:space="preserve"> </w:t>
      </w:r>
      <w:r>
        <w:t>deberá suministrar contenedores distintivos para ubicar en las áreas de depósitos de</w:t>
      </w:r>
      <w:r>
        <w:rPr>
          <w:spacing w:val="1"/>
        </w:rPr>
        <w:t xml:space="preserve"> </w:t>
      </w:r>
      <w:r>
        <w:t>residuos.</w:t>
      </w:r>
    </w:p>
    <w:p w14:paraId="121C7649" w14:textId="77777777" w:rsidR="006B7E6E" w:rsidRDefault="006B7E6E" w:rsidP="006B7E6E">
      <w:pPr>
        <w:pStyle w:val="Textoindependiente"/>
        <w:spacing w:before="10"/>
        <w:rPr>
          <w:sz w:val="35"/>
        </w:rPr>
      </w:pPr>
    </w:p>
    <w:p w14:paraId="68F297F2" w14:textId="77777777" w:rsidR="006B7E6E" w:rsidRDefault="006B7E6E" w:rsidP="006B7E6E">
      <w:pPr>
        <w:pStyle w:val="Textoindependiente"/>
        <w:spacing w:line="242" w:lineRule="auto"/>
        <w:ind w:left="659" w:right="164" w:firstLine="338"/>
        <w:jc w:val="both"/>
      </w:pPr>
      <w:r>
        <w:t>Se deberá instruir al personal de</w:t>
      </w:r>
      <w:r>
        <w:rPr>
          <w:spacing w:val="1"/>
        </w:rPr>
        <w:t xml:space="preserve"> </w:t>
      </w:r>
      <w:r>
        <w:t>obra sobre la obligatoriedad de depositar los</w:t>
      </w:r>
      <w:r>
        <w:rPr>
          <w:spacing w:val="1"/>
        </w:rPr>
        <w:t xml:space="preserve"> </w:t>
      </w:r>
      <w:r>
        <w:t>residuos en los contenedores específicos, según su clasificación y no dejarlos en áreas</w:t>
      </w:r>
      <w:r>
        <w:rPr>
          <w:spacing w:val="1"/>
        </w:rPr>
        <w:t xml:space="preserve"> </w:t>
      </w:r>
      <w:r>
        <w:t>no</w:t>
      </w:r>
      <w:r>
        <w:rPr>
          <w:spacing w:val="2"/>
        </w:rPr>
        <w:t xml:space="preserve"> </w:t>
      </w:r>
      <w:r>
        <w:t>autorizadas.</w:t>
      </w:r>
    </w:p>
    <w:p w14:paraId="3DBC1F6B" w14:textId="77777777" w:rsidR="006B7E6E" w:rsidRDefault="006B7E6E" w:rsidP="006B7E6E">
      <w:pPr>
        <w:pStyle w:val="Textoindependiente"/>
        <w:spacing w:before="7"/>
        <w:rPr>
          <w:sz w:val="35"/>
        </w:rPr>
      </w:pPr>
    </w:p>
    <w:p w14:paraId="750E130D" w14:textId="77777777" w:rsidR="006B7E6E" w:rsidRDefault="006B7E6E" w:rsidP="006B7E6E">
      <w:pPr>
        <w:pStyle w:val="Textoindependiente"/>
        <w:spacing w:line="242" w:lineRule="auto"/>
        <w:ind w:left="659" w:right="167" w:firstLine="338"/>
        <w:jc w:val="both"/>
      </w:pPr>
      <w:r>
        <w:t>El</w:t>
      </w:r>
      <w:r>
        <w:rPr>
          <w:spacing w:val="1"/>
        </w:rPr>
        <w:t xml:space="preserve"> </w:t>
      </w:r>
      <w:r>
        <w:t>BSE</w:t>
      </w:r>
      <w:r>
        <w:rPr>
          <w:spacing w:val="1"/>
        </w:rPr>
        <w:t xml:space="preserve"> </w:t>
      </w:r>
      <w:r>
        <w:t>podrá</w:t>
      </w:r>
      <w:r>
        <w:rPr>
          <w:spacing w:val="1"/>
        </w:rPr>
        <w:t xml:space="preserve"> </w:t>
      </w:r>
      <w:r>
        <w:t>controlar</w:t>
      </w:r>
      <w:r>
        <w:rPr>
          <w:spacing w:val="1"/>
        </w:rPr>
        <w:t xml:space="preserve"> </w:t>
      </w:r>
      <w:r>
        <w:t>del</w:t>
      </w:r>
      <w:r>
        <w:rPr>
          <w:spacing w:val="1"/>
        </w:rPr>
        <w:t xml:space="preserve"> </w:t>
      </w:r>
      <w:r>
        <w:t>contenido</w:t>
      </w:r>
      <w:r>
        <w:rPr>
          <w:spacing w:val="1"/>
        </w:rPr>
        <w:t xml:space="preserve"> </w:t>
      </w:r>
      <w:r>
        <w:t>de</w:t>
      </w:r>
      <w:r>
        <w:rPr>
          <w:spacing w:val="1"/>
        </w:rPr>
        <w:t xml:space="preserve"> </w:t>
      </w:r>
      <w:r>
        <w:t>las</w:t>
      </w:r>
      <w:r>
        <w:rPr>
          <w:spacing w:val="1"/>
        </w:rPr>
        <w:t xml:space="preserve"> </w:t>
      </w:r>
      <w:r>
        <w:t>bolsas</w:t>
      </w:r>
      <w:r>
        <w:rPr>
          <w:spacing w:val="1"/>
        </w:rPr>
        <w:t xml:space="preserve"> </w:t>
      </w:r>
      <w:r>
        <w:t>de</w:t>
      </w:r>
      <w:r>
        <w:rPr>
          <w:spacing w:val="1"/>
        </w:rPr>
        <w:t xml:space="preserve"> </w:t>
      </w:r>
      <w:r>
        <w:t>residuos</w:t>
      </w:r>
      <w:r>
        <w:rPr>
          <w:spacing w:val="1"/>
        </w:rPr>
        <w:t xml:space="preserve"> </w:t>
      </w:r>
      <w:r>
        <w:t>en</w:t>
      </w:r>
      <w:r>
        <w:rPr>
          <w:spacing w:val="1"/>
        </w:rPr>
        <w:t xml:space="preserve"> </w:t>
      </w:r>
      <w:r>
        <w:t>cualquier</w:t>
      </w:r>
      <w:r>
        <w:rPr>
          <w:spacing w:val="1"/>
        </w:rPr>
        <w:t xml:space="preserve"> </w:t>
      </w:r>
      <w:r>
        <w:t>momento.</w:t>
      </w:r>
    </w:p>
    <w:p w14:paraId="37FDC8FE" w14:textId="77777777" w:rsidR="006B7E6E" w:rsidRDefault="006B7E6E" w:rsidP="006B7E6E">
      <w:pPr>
        <w:pStyle w:val="Textoindependiente"/>
        <w:rPr>
          <w:sz w:val="24"/>
        </w:rPr>
      </w:pPr>
    </w:p>
    <w:p w14:paraId="1E148813" w14:textId="77777777" w:rsidR="006B7E6E" w:rsidRDefault="006B7E6E" w:rsidP="006B7E6E">
      <w:pPr>
        <w:pStyle w:val="Ttulo1"/>
        <w:keepNext w:val="0"/>
        <w:keepLines w:val="0"/>
        <w:widowControl w:val="0"/>
        <w:numPr>
          <w:ilvl w:val="0"/>
          <w:numId w:val="35"/>
        </w:numPr>
        <w:tabs>
          <w:tab w:val="left" w:pos="1335"/>
        </w:tabs>
        <w:autoSpaceDE w:val="0"/>
        <w:autoSpaceDN w:val="0"/>
        <w:spacing w:before="174" w:line="240" w:lineRule="auto"/>
        <w:ind w:hanging="338"/>
        <w:rPr>
          <w:sz w:val="26"/>
        </w:rPr>
      </w:pPr>
      <w:bookmarkStart w:id="54" w:name="_Toc153210634"/>
      <w:r>
        <w:rPr>
          <w:w w:val="110"/>
          <w:u w:val="thick"/>
        </w:rPr>
        <w:t>Normas</w:t>
      </w:r>
      <w:r>
        <w:rPr>
          <w:spacing w:val="-7"/>
          <w:w w:val="110"/>
          <w:u w:val="thick"/>
        </w:rPr>
        <w:t xml:space="preserve"> </w:t>
      </w:r>
      <w:r>
        <w:rPr>
          <w:w w:val="110"/>
          <w:u w:val="thick"/>
        </w:rPr>
        <w:t>y</w:t>
      </w:r>
      <w:r>
        <w:rPr>
          <w:spacing w:val="-15"/>
          <w:w w:val="110"/>
          <w:u w:val="thick"/>
        </w:rPr>
        <w:t xml:space="preserve"> </w:t>
      </w:r>
      <w:r>
        <w:rPr>
          <w:w w:val="110"/>
          <w:u w:val="thick"/>
        </w:rPr>
        <w:t>procedimientos</w:t>
      </w:r>
      <w:bookmarkEnd w:id="54"/>
    </w:p>
    <w:p w14:paraId="14B5058A" w14:textId="77777777" w:rsidR="006B7E6E" w:rsidRDefault="006B7E6E" w:rsidP="006B7E6E">
      <w:pPr>
        <w:pStyle w:val="Textoindependiente"/>
        <w:rPr>
          <w:sz w:val="20"/>
        </w:rPr>
      </w:pPr>
    </w:p>
    <w:p w14:paraId="7FA2414A" w14:textId="77777777" w:rsidR="006B7E6E" w:rsidRDefault="006B7E6E" w:rsidP="006B7E6E">
      <w:pPr>
        <w:pStyle w:val="Textoindependiente"/>
        <w:spacing w:before="6"/>
        <w:rPr>
          <w:sz w:val="20"/>
        </w:rPr>
      </w:pPr>
    </w:p>
    <w:p w14:paraId="0EAFC300" w14:textId="77777777" w:rsidR="006B7E6E" w:rsidRDefault="006B7E6E" w:rsidP="006B7E6E">
      <w:pPr>
        <w:pStyle w:val="Textoindependiente"/>
        <w:spacing w:before="98" w:line="242" w:lineRule="auto"/>
        <w:ind w:left="659" w:right="166" w:firstLine="338"/>
        <w:jc w:val="both"/>
      </w:pPr>
      <w:r>
        <w:t>El prestador estará obligado a cumplir estrictamente las normas de seguridad e</w:t>
      </w:r>
      <w:r>
        <w:rPr>
          <w:spacing w:val="1"/>
        </w:rPr>
        <w:t xml:space="preserve"> </w:t>
      </w:r>
      <w:r>
        <w:t>higiene</w:t>
      </w:r>
      <w:r>
        <w:rPr>
          <w:spacing w:val="4"/>
        </w:rPr>
        <w:t xml:space="preserve"> </w:t>
      </w:r>
      <w:r>
        <w:t>de</w:t>
      </w:r>
      <w:r>
        <w:rPr>
          <w:spacing w:val="5"/>
        </w:rPr>
        <w:t xml:space="preserve"> </w:t>
      </w:r>
      <w:r>
        <w:t>alcance nacional</w:t>
      </w:r>
      <w:r>
        <w:rPr>
          <w:spacing w:val="5"/>
        </w:rPr>
        <w:t xml:space="preserve"> </w:t>
      </w:r>
      <w:r>
        <w:t>y</w:t>
      </w:r>
      <w:r>
        <w:rPr>
          <w:spacing w:val="2"/>
        </w:rPr>
        <w:t xml:space="preserve"> </w:t>
      </w:r>
      <w:r>
        <w:t>capacitar a</w:t>
      </w:r>
      <w:r>
        <w:rPr>
          <w:spacing w:val="5"/>
        </w:rPr>
        <w:t xml:space="preserve"> </w:t>
      </w:r>
      <w:r>
        <w:t>su</w:t>
      </w:r>
      <w:r>
        <w:rPr>
          <w:spacing w:val="2"/>
        </w:rPr>
        <w:t xml:space="preserve"> </w:t>
      </w:r>
      <w:r>
        <w:t>personal</w:t>
      </w:r>
      <w:r>
        <w:rPr>
          <w:spacing w:val="2"/>
        </w:rPr>
        <w:t xml:space="preserve"> </w:t>
      </w:r>
      <w:r>
        <w:t>al</w:t>
      </w:r>
      <w:r>
        <w:rPr>
          <w:spacing w:val="5"/>
        </w:rPr>
        <w:t xml:space="preserve"> </w:t>
      </w:r>
      <w:r>
        <w:t>respecto.</w:t>
      </w:r>
    </w:p>
    <w:p w14:paraId="07D88815" w14:textId="77777777" w:rsidR="006B7E6E" w:rsidRDefault="006B7E6E" w:rsidP="006B7E6E">
      <w:pPr>
        <w:pStyle w:val="Textoindependiente"/>
        <w:spacing w:before="5"/>
        <w:rPr>
          <w:sz w:val="35"/>
        </w:rPr>
      </w:pPr>
    </w:p>
    <w:p w14:paraId="18E94022" w14:textId="77777777" w:rsidR="006B7E6E" w:rsidRDefault="006B7E6E" w:rsidP="006B7E6E">
      <w:pPr>
        <w:pStyle w:val="Textoindependiente"/>
        <w:spacing w:line="244" w:lineRule="auto"/>
        <w:ind w:left="659" w:right="165" w:firstLine="338"/>
        <w:jc w:val="both"/>
      </w:pPr>
      <w:r>
        <w:t>El</w:t>
      </w:r>
      <w:r>
        <w:rPr>
          <w:spacing w:val="40"/>
        </w:rPr>
        <w:t xml:space="preserve"> </w:t>
      </w:r>
      <w:r>
        <w:t>prestador</w:t>
      </w:r>
      <w:r>
        <w:rPr>
          <w:spacing w:val="42"/>
        </w:rPr>
        <w:t xml:space="preserve"> </w:t>
      </w:r>
      <w:r>
        <w:t>deberá</w:t>
      </w:r>
      <w:r>
        <w:rPr>
          <w:spacing w:val="42"/>
        </w:rPr>
        <w:t xml:space="preserve"> </w:t>
      </w:r>
      <w:r>
        <w:t>cumplir</w:t>
      </w:r>
      <w:r>
        <w:rPr>
          <w:spacing w:val="42"/>
        </w:rPr>
        <w:t xml:space="preserve"> </w:t>
      </w:r>
      <w:r>
        <w:t>los</w:t>
      </w:r>
      <w:r>
        <w:rPr>
          <w:spacing w:val="38"/>
        </w:rPr>
        <w:t xml:space="preserve"> </w:t>
      </w:r>
      <w:r>
        <w:t>procedimientos</w:t>
      </w:r>
      <w:r>
        <w:rPr>
          <w:spacing w:val="43"/>
        </w:rPr>
        <w:t xml:space="preserve"> </w:t>
      </w:r>
      <w:r>
        <w:t>y</w:t>
      </w:r>
      <w:r>
        <w:rPr>
          <w:spacing w:val="40"/>
        </w:rPr>
        <w:t xml:space="preserve"> </w:t>
      </w:r>
      <w:r>
        <w:t>protocolos</w:t>
      </w:r>
      <w:r>
        <w:rPr>
          <w:spacing w:val="42"/>
        </w:rPr>
        <w:t xml:space="preserve"> </w:t>
      </w:r>
      <w:r>
        <w:t>puntuales</w:t>
      </w:r>
      <w:r>
        <w:rPr>
          <w:spacing w:val="49"/>
        </w:rPr>
        <w:t xml:space="preserve"> </w:t>
      </w:r>
      <w:r>
        <w:t>indicados</w:t>
      </w:r>
      <w:r>
        <w:rPr>
          <w:spacing w:val="-59"/>
        </w:rPr>
        <w:t xml:space="preserve"> </w:t>
      </w:r>
      <w:r>
        <w:t>por</w:t>
      </w:r>
      <w:r>
        <w:rPr>
          <w:spacing w:val="2"/>
        </w:rPr>
        <w:t xml:space="preserve"> </w:t>
      </w:r>
      <w:r>
        <w:t>el</w:t>
      </w:r>
      <w:r>
        <w:rPr>
          <w:spacing w:val="2"/>
        </w:rPr>
        <w:t xml:space="preserve"> </w:t>
      </w:r>
      <w:r>
        <w:t>BSE</w:t>
      </w:r>
      <w:r>
        <w:rPr>
          <w:spacing w:val="5"/>
        </w:rPr>
        <w:t xml:space="preserve"> </w:t>
      </w:r>
      <w:r>
        <w:t>y capacitar</w:t>
      </w:r>
      <w:r>
        <w:rPr>
          <w:spacing w:val="-1"/>
        </w:rPr>
        <w:t xml:space="preserve"> </w:t>
      </w:r>
      <w:r>
        <w:t>a</w:t>
      </w:r>
      <w:r>
        <w:rPr>
          <w:spacing w:val="1"/>
        </w:rPr>
        <w:t xml:space="preserve"> </w:t>
      </w:r>
      <w:r>
        <w:t>su</w:t>
      </w:r>
      <w:r>
        <w:rPr>
          <w:spacing w:val="1"/>
        </w:rPr>
        <w:t xml:space="preserve"> </w:t>
      </w:r>
      <w:r>
        <w:t>personal</w:t>
      </w:r>
      <w:r>
        <w:rPr>
          <w:spacing w:val="2"/>
        </w:rPr>
        <w:t xml:space="preserve"> </w:t>
      </w:r>
      <w:r>
        <w:t>al</w:t>
      </w:r>
      <w:r>
        <w:rPr>
          <w:spacing w:val="4"/>
        </w:rPr>
        <w:t xml:space="preserve"> </w:t>
      </w:r>
      <w:r>
        <w:t>respecto.</w:t>
      </w:r>
    </w:p>
    <w:p w14:paraId="474E1C29" w14:textId="77777777" w:rsidR="006B7E6E" w:rsidRDefault="006B7E6E" w:rsidP="006B7E6E">
      <w:pPr>
        <w:pStyle w:val="Textoindependiente"/>
        <w:spacing w:before="3"/>
        <w:rPr>
          <w:sz w:val="35"/>
        </w:rPr>
      </w:pPr>
    </w:p>
    <w:p w14:paraId="1A9B397F" w14:textId="77777777" w:rsidR="006B7E6E" w:rsidRDefault="006B7E6E" w:rsidP="006B7E6E">
      <w:pPr>
        <w:pStyle w:val="Textoindependiente"/>
        <w:spacing w:line="242" w:lineRule="auto"/>
        <w:ind w:left="659" w:right="163" w:firstLine="338"/>
        <w:jc w:val="both"/>
      </w:pPr>
      <w:r>
        <w:t>La</w:t>
      </w:r>
      <w:r>
        <w:rPr>
          <w:spacing w:val="62"/>
        </w:rPr>
        <w:t xml:space="preserve"> </w:t>
      </w:r>
      <w:r>
        <w:t>firma</w:t>
      </w:r>
      <w:r>
        <w:rPr>
          <w:spacing w:val="62"/>
        </w:rPr>
        <w:t xml:space="preserve"> </w:t>
      </w:r>
      <w:r>
        <w:t>adjudicataria   estará   obligada   a</w:t>
      </w:r>
      <w:r>
        <w:rPr>
          <w:spacing w:val="61"/>
        </w:rPr>
        <w:t xml:space="preserve"> </w:t>
      </w:r>
      <w:r>
        <w:t>cumplir   estrictamente   las   normas</w:t>
      </w:r>
      <w:r>
        <w:rPr>
          <w:spacing w:val="1"/>
        </w:rPr>
        <w:t xml:space="preserve"> </w:t>
      </w:r>
      <w:r>
        <w:t>de</w:t>
      </w:r>
      <w:r>
        <w:rPr>
          <w:spacing w:val="1"/>
        </w:rPr>
        <w:t xml:space="preserve"> </w:t>
      </w:r>
      <w:r>
        <w:t>seguridad</w:t>
      </w:r>
      <w:r>
        <w:rPr>
          <w:spacing w:val="1"/>
        </w:rPr>
        <w:t xml:space="preserve"> </w:t>
      </w:r>
      <w:r>
        <w:t>y</w:t>
      </w:r>
      <w:r>
        <w:rPr>
          <w:spacing w:val="1"/>
        </w:rPr>
        <w:t xml:space="preserve"> </w:t>
      </w:r>
      <w:r>
        <w:t>prevención</w:t>
      </w:r>
      <w:r>
        <w:rPr>
          <w:spacing w:val="61"/>
        </w:rPr>
        <w:t xml:space="preserve"> </w:t>
      </w:r>
      <w:r>
        <w:t>para</w:t>
      </w:r>
      <w:r>
        <w:rPr>
          <w:spacing w:val="61"/>
        </w:rPr>
        <w:t xml:space="preserve"> </w:t>
      </w:r>
      <w:r>
        <w:t>el</w:t>
      </w:r>
      <w:r>
        <w:rPr>
          <w:spacing w:val="61"/>
        </w:rPr>
        <w:t xml:space="preserve"> </w:t>
      </w:r>
      <w:r>
        <w:t>personal</w:t>
      </w:r>
      <w:r>
        <w:rPr>
          <w:spacing w:val="61"/>
        </w:rPr>
        <w:t xml:space="preserve"> </w:t>
      </w:r>
      <w:r>
        <w:t>afectado</w:t>
      </w:r>
      <w:r>
        <w:rPr>
          <w:spacing w:val="61"/>
        </w:rPr>
        <w:t xml:space="preserve"> </w:t>
      </w:r>
      <w:r>
        <w:t>a</w:t>
      </w:r>
      <w:r>
        <w:rPr>
          <w:spacing w:val="61"/>
        </w:rPr>
        <w:t xml:space="preserve"> </w:t>
      </w:r>
      <w:r>
        <w:t>las</w:t>
      </w:r>
      <w:r>
        <w:rPr>
          <w:spacing w:val="61"/>
        </w:rPr>
        <w:t xml:space="preserve"> </w:t>
      </w:r>
      <w:r>
        <w:t>tareas</w:t>
      </w:r>
      <w:r>
        <w:rPr>
          <w:spacing w:val="61"/>
        </w:rPr>
        <w:t xml:space="preserve"> </w:t>
      </w:r>
      <w:r>
        <w:t>y</w:t>
      </w:r>
      <w:r>
        <w:rPr>
          <w:spacing w:val="62"/>
        </w:rPr>
        <w:t xml:space="preserve"> </w:t>
      </w:r>
      <w:r>
        <w:t>a</w:t>
      </w:r>
      <w:r>
        <w:rPr>
          <w:spacing w:val="61"/>
        </w:rPr>
        <w:t xml:space="preserve"> </w:t>
      </w:r>
      <w:r>
        <w:t>brindar</w:t>
      </w:r>
      <w:r>
        <w:rPr>
          <w:spacing w:val="61"/>
        </w:rPr>
        <w:t xml:space="preserve"> </w:t>
      </w:r>
      <w:r>
        <w:t>a</w:t>
      </w:r>
      <w:r>
        <w:rPr>
          <w:spacing w:val="1"/>
        </w:rPr>
        <w:t xml:space="preserve"> </w:t>
      </w:r>
      <w:r>
        <w:t>sus</w:t>
      </w:r>
      <w:r>
        <w:rPr>
          <w:spacing w:val="62"/>
        </w:rPr>
        <w:t xml:space="preserve"> </w:t>
      </w:r>
      <w:r>
        <w:t>empleados</w:t>
      </w:r>
      <w:r>
        <w:rPr>
          <w:spacing w:val="62"/>
        </w:rPr>
        <w:t xml:space="preserve"> </w:t>
      </w:r>
      <w:r>
        <w:t>los</w:t>
      </w:r>
      <w:r>
        <w:rPr>
          <w:spacing w:val="62"/>
        </w:rPr>
        <w:t xml:space="preserve"> </w:t>
      </w:r>
      <w:r>
        <w:t>implementos</w:t>
      </w:r>
      <w:r>
        <w:rPr>
          <w:spacing w:val="62"/>
        </w:rPr>
        <w:t xml:space="preserve"> </w:t>
      </w:r>
      <w:r>
        <w:t>de</w:t>
      </w:r>
      <w:r>
        <w:rPr>
          <w:spacing w:val="62"/>
        </w:rPr>
        <w:t xml:space="preserve"> </w:t>
      </w:r>
      <w:r>
        <w:t>protección</w:t>
      </w:r>
      <w:r>
        <w:rPr>
          <w:spacing w:val="62"/>
        </w:rPr>
        <w:t xml:space="preserve"> </w:t>
      </w:r>
      <w:r>
        <w:t>personal</w:t>
      </w:r>
      <w:r>
        <w:rPr>
          <w:spacing w:val="62"/>
        </w:rPr>
        <w:t xml:space="preserve"> </w:t>
      </w:r>
      <w:r>
        <w:t>de</w:t>
      </w:r>
      <w:r>
        <w:rPr>
          <w:spacing w:val="62"/>
        </w:rPr>
        <w:t xml:space="preserve"> </w:t>
      </w:r>
      <w:r>
        <w:t>acuerdo</w:t>
      </w:r>
      <w:r>
        <w:rPr>
          <w:spacing w:val="62"/>
        </w:rPr>
        <w:t xml:space="preserve"> </w:t>
      </w:r>
      <w:r>
        <w:t>a   la</w:t>
      </w:r>
      <w:r>
        <w:rPr>
          <w:spacing w:val="1"/>
        </w:rPr>
        <w:t xml:space="preserve"> </w:t>
      </w:r>
      <w:r>
        <w:t>normativa</w:t>
      </w:r>
      <w:r>
        <w:rPr>
          <w:spacing w:val="1"/>
        </w:rPr>
        <w:t xml:space="preserve"> </w:t>
      </w:r>
      <w:r>
        <w:t>vigente,</w:t>
      </w:r>
      <w:r>
        <w:rPr>
          <w:spacing w:val="1"/>
        </w:rPr>
        <w:t xml:space="preserve"> </w:t>
      </w:r>
      <w:r>
        <w:t>que</w:t>
      </w:r>
      <w:r>
        <w:rPr>
          <w:spacing w:val="1"/>
        </w:rPr>
        <w:t xml:space="preserve"> </w:t>
      </w:r>
      <w:r>
        <w:t>incluyen,</w:t>
      </w:r>
      <w:r>
        <w:rPr>
          <w:spacing w:val="1"/>
        </w:rPr>
        <w:t xml:space="preserve"> </w:t>
      </w:r>
      <w:r>
        <w:t>pero</w:t>
      </w:r>
      <w:r>
        <w:rPr>
          <w:spacing w:val="1"/>
        </w:rPr>
        <w:t xml:space="preserve"> </w:t>
      </w:r>
      <w:r>
        <w:t>no</w:t>
      </w:r>
      <w:r>
        <w:rPr>
          <w:spacing w:val="1"/>
        </w:rPr>
        <w:t xml:space="preserve"> </w:t>
      </w:r>
      <w:r>
        <w:t>se</w:t>
      </w:r>
      <w:r>
        <w:rPr>
          <w:spacing w:val="1"/>
        </w:rPr>
        <w:t xml:space="preserve"> </w:t>
      </w:r>
      <w:r>
        <w:t>limitan</w:t>
      </w:r>
      <w:r>
        <w:rPr>
          <w:spacing w:val="1"/>
        </w:rPr>
        <w:t xml:space="preserve"> </w:t>
      </w:r>
      <w:r>
        <w:t>a:</w:t>
      </w:r>
      <w:r>
        <w:rPr>
          <w:spacing w:val="62"/>
        </w:rPr>
        <w:t xml:space="preserve"> </w:t>
      </w:r>
      <w:r>
        <w:t>guantes,</w:t>
      </w:r>
      <w:r>
        <w:rPr>
          <w:spacing w:val="62"/>
        </w:rPr>
        <w:t xml:space="preserve"> </w:t>
      </w:r>
      <w:r>
        <w:t>tapabocas,</w:t>
      </w:r>
      <w:r>
        <w:rPr>
          <w:spacing w:val="1"/>
        </w:rPr>
        <w:t xml:space="preserve"> </w:t>
      </w:r>
      <w:proofErr w:type="spellStart"/>
      <w:r>
        <w:t>sobretúnicas</w:t>
      </w:r>
      <w:proofErr w:type="spellEnd"/>
      <w:r>
        <w:t>, etc.</w:t>
      </w:r>
    </w:p>
    <w:p w14:paraId="4FF9867E" w14:textId="77777777" w:rsidR="006B7E6E" w:rsidRDefault="006B7E6E" w:rsidP="006B7E6E">
      <w:pPr>
        <w:pStyle w:val="Textoindependiente"/>
        <w:rPr>
          <w:sz w:val="24"/>
        </w:rPr>
      </w:pPr>
    </w:p>
    <w:p w14:paraId="32A962F2" w14:textId="77777777" w:rsidR="006B7E6E" w:rsidRDefault="006B7E6E" w:rsidP="006B7E6E">
      <w:pPr>
        <w:pStyle w:val="Textoindependiente"/>
        <w:spacing w:before="138" w:line="242" w:lineRule="auto"/>
        <w:ind w:left="659" w:right="162" w:firstLine="338"/>
        <w:jc w:val="both"/>
      </w:pPr>
      <w:r>
        <w:t>En caso de ser requerido por un Técnico Prevencionista del BSE, deberá acudir</w:t>
      </w:r>
      <w:r>
        <w:rPr>
          <w:spacing w:val="1"/>
        </w:rPr>
        <w:t xml:space="preserve"> </w:t>
      </w:r>
      <w:r>
        <w:t>Técnico</w:t>
      </w:r>
      <w:r>
        <w:rPr>
          <w:spacing w:val="1"/>
        </w:rPr>
        <w:t xml:space="preserve"> </w:t>
      </w:r>
      <w:r>
        <w:t>Prevencionista</w:t>
      </w:r>
      <w:r>
        <w:rPr>
          <w:spacing w:val="1"/>
        </w:rPr>
        <w:t xml:space="preserve"> </w:t>
      </w:r>
      <w:r>
        <w:t>por</w:t>
      </w:r>
      <w:r>
        <w:rPr>
          <w:spacing w:val="-1"/>
        </w:rPr>
        <w:t xml:space="preserve"> </w:t>
      </w:r>
      <w:r>
        <w:t>parte</w:t>
      </w:r>
      <w:r>
        <w:rPr>
          <w:spacing w:val="1"/>
        </w:rPr>
        <w:t xml:space="preserve"> </w:t>
      </w:r>
      <w:r>
        <w:t>del</w:t>
      </w:r>
      <w:r>
        <w:rPr>
          <w:spacing w:val="2"/>
        </w:rPr>
        <w:t xml:space="preserve"> </w:t>
      </w:r>
      <w:r>
        <w:t>prestador.</w:t>
      </w:r>
    </w:p>
    <w:p w14:paraId="2745A938" w14:textId="77777777" w:rsidR="006B7E6E" w:rsidRDefault="006B7E6E" w:rsidP="006B7E6E">
      <w:pPr>
        <w:pStyle w:val="Textoindependiente"/>
        <w:rPr>
          <w:sz w:val="24"/>
        </w:rPr>
      </w:pPr>
    </w:p>
    <w:p w14:paraId="367991E0" w14:textId="77777777" w:rsidR="006B7E6E" w:rsidRDefault="006B7E6E" w:rsidP="006B7E6E">
      <w:pPr>
        <w:pStyle w:val="Textoindependiente"/>
        <w:rPr>
          <w:sz w:val="24"/>
        </w:rPr>
      </w:pPr>
    </w:p>
    <w:p w14:paraId="70DE119E" w14:textId="77777777" w:rsidR="006B7E6E" w:rsidRDefault="006B7E6E" w:rsidP="006B7E6E">
      <w:pPr>
        <w:pStyle w:val="Textoindependiente"/>
        <w:rPr>
          <w:sz w:val="24"/>
        </w:rPr>
      </w:pPr>
    </w:p>
    <w:p w14:paraId="1256D309" w14:textId="77777777" w:rsidR="006B7E6E" w:rsidRDefault="006B7E6E" w:rsidP="006B7E6E">
      <w:pPr>
        <w:pStyle w:val="Ttulo1"/>
        <w:keepNext w:val="0"/>
        <w:keepLines w:val="0"/>
        <w:widowControl w:val="0"/>
        <w:numPr>
          <w:ilvl w:val="0"/>
          <w:numId w:val="35"/>
        </w:numPr>
        <w:tabs>
          <w:tab w:val="left" w:pos="1335"/>
        </w:tabs>
        <w:autoSpaceDE w:val="0"/>
        <w:autoSpaceDN w:val="0"/>
        <w:spacing w:before="210" w:line="240" w:lineRule="auto"/>
        <w:ind w:hanging="338"/>
        <w:rPr>
          <w:sz w:val="26"/>
        </w:rPr>
      </w:pPr>
      <w:bookmarkStart w:id="55" w:name="_Toc153210635"/>
      <w:r>
        <w:rPr>
          <w:spacing w:val="-1"/>
          <w:w w:val="110"/>
          <w:u w:val="thick"/>
        </w:rPr>
        <w:t>Nómina</w:t>
      </w:r>
      <w:r>
        <w:rPr>
          <w:spacing w:val="-18"/>
          <w:w w:val="110"/>
          <w:u w:val="thick"/>
        </w:rPr>
        <w:t xml:space="preserve"> </w:t>
      </w:r>
      <w:r>
        <w:rPr>
          <w:spacing w:val="-1"/>
          <w:w w:val="110"/>
          <w:u w:val="thick"/>
        </w:rPr>
        <w:t>de</w:t>
      </w:r>
      <w:r>
        <w:rPr>
          <w:spacing w:val="-15"/>
          <w:w w:val="110"/>
          <w:u w:val="thick"/>
        </w:rPr>
        <w:t xml:space="preserve"> </w:t>
      </w:r>
      <w:r>
        <w:rPr>
          <w:spacing w:val="-1"/>
          <w:w w:val="110"/>
          <w:u w:val="thick"/>
        </w:rPr>
        <w:t>personal</w:t>
      </w:r>
      <w:bookmarkEnd w:id="55"/>
    </w:p>
    <w:p w14:paraId="27EAC4D5" w14:textId="77777777" w:rsidR="006B7E6E" w:rsidRDefault="006B7E6E" w:rsidP="006B7E6E">
      <w:pPr>
        <w:pStyle w:val="Textoindependiente"/>
        <w:rPr>
          <w:sz w:val="20"/>
        </w:rPr>
      </w:pPr>
    </w:p>
    <w:p w14:paraId="748DDA92" w14:textId="77777777" w:rsidR="006B7E6E" w:rsidRDefault="006B7E6E" w:rsidP="006B7E6E">
      <w:pPr>
        <w:pStyle w:val="Textoindependiente"/>
        <w:spacing w:before="6"/>
        <w:rPr>
          <w:sz w:val="20"/>
        </w:rPr>
      </w:pPr>
    </w:p>
    <w:p w14:paraId="0106FFEA" w14:textId="77777777" w:rsidR="006B7E6E" w:rsidRDefault="006B7E6E" w:rsidP="006B7E6E">
      <w:pPr>
        <w:pStyle w:val="Textoindependiente"/>
        <w:spacing w:before="98" w:line="244" w:lineRule="auto"/>
        <w:ind w:left="659" w:right="165" w:firstLine="338"/>
        <w:jc w:val="both"/>
      </w:pPr>
      <w:r>
        <w:t>Se suministrará al BSE, previo al inicio del servicio, una nómina fija del personal</w:t>
      </w:r>
      <w:r>
        <w:rPr>
          <w:spacing w:val="1"/>
        </w:rPr>
        <w:t xml:space="preserve"> </w:t>
      </w:r>
      <w:r>
        <w:t>titular y una nómina de suplentes a ser convocados por licencias u otros motivos de</w:t>
      </w:r>
      <w:r>
        <w:rPr>
          <w:spacing w:val="1"/>
        </w:rPr>
        <w:t xml:space="preserve"> </w:t>
      </w:r>
      <w:r>
        <w:t>ausencia.</w:t>
      </w:r>
    </w:p>
    <w:p w14:paraId="049464A4" w14:textId="77777777" w:rsidR="006B7E6E" w:rsidRDefault="006B7E6E" w:rsidP="006B7E6E">
      <w:pPr>
        <w:pStyle w:val="Textoindependiente"/>
        <w:spacing w:before="1"/>
        <w:rPr>
          <w:sz w:val="35"/>
        </w:rPr>
      </w:pPr>
    </w:p>
    <w:p w14:paraId="4BE596A2" w14:textId="77777777" w:rsidR="006B7E6E" w:rsidRDefault="006B7E6E" w:rsidP="006B7E6E">
      <w:pPr>
        <w:pStyle w:val="Textoindependiente"/>
        <w:spacing w:line="242" w:lineRule="auto"/>
        <w:ind w:left="659" w:firstLine="338"/>
      </w:pPr>
      <w:r>
        <w:t>Todo</w:t>
      </w:r>
      <w:r>
        <w:rPr>
          <w:spacing w:val="33"/>
        </w:rPr>
        <w:t xml:space="preserve"> </w:t>
      </w:r>
      <w:r>
        <w:t>el</w:t>
      </w:r>
      <w:r>
        <w:rPr>
          <w:spacing w:val="37"/>
        </w:rPr>
        <w:t xml:space="preserve"> </w:t>
      </w:r>
      <w:r>
        <w:t>personal</w:t>
      </w:r>
      <w:r>
        <w:rPr>
          <w:spacing w:val="38"/>
        </w:rPr>
        <w:t xml:space="preserve"> </w:t>
      </w:r>
      <w:r>
        <w:t>de</w:t>
      </w:r>
      <w:r>
        <w:rPr>
          <w:spacing w:val="37"/>
        </w:rPr>
        <w:t xml:space="preserve"> </w:t>
      </w:r>
      <w:r>
        <w:t>limpieza</w:t>
      </w:r>
      <w:r>
        <w:rPr>
          <w:spacing w:val="39"/>
        </w:rPr>
        <w:t xml:space="preserve"> </w:t>
      </w:r>
      <w:r>
        <w:t>y</w:t>
      </w:r>
      <w:r>
        <w:rPr>
          <w:spacing w:val="35"/>
        </w:rPr>
        <w:t xml:space="preserve"> </w:t>
      </w:r>
      <w:r>
        <w:t>encargados</w:t>
      </w:r>
      <w:r>
        <w:rPr>
          <w:spacing w:val="30"/>
        </w:rPr>
        <w:t xml:space="preserve"> </w:t>
      </w:r>
      <w:r>
        <w:t>designados</w:t>
      </w:r>
      <w:r>
        <w:rPr>
          <w:spacing w:val="38"/>
        </w:rPr>
        <w:t xml:space="preserve"> </w:t>
      </w:r>
      <w:r>
        <w:t>al</w:t>
      </w:r>
      <w:r>
        <w:rPr>
          <w:spacing w:val="40"/>
        </w:rPr>
        <w:t xml:space="preserve"> </w:t>
      </w:r>
      <w:r>
        <w:t>Hospital</w:t>
      </w:r>
      <w:r>
        <w:rPr>
          <w:spacing w:val="37"/>
        </w:rPr>
        <w:t xml:space="preserve"> </w:t>
      </w:r>
      <w:r>
        <w:t>BSE</w:t>
      </w:r>
      <w:r>
        <w:rPr>
          <w:spacing w:val="33"/>
        </w:rPr>
        <w:t xml:space="preserve"> </w:t>
      </w:r>
      <w:r>
        <w:t>deberán</w:t>
      </w:r>
      <w:r>
        <w:rPr>
          <w:spacing w:val="-58"/>
        </w:rPr>
        <w:t xml:space="preserve"> </w:t>
      </w:r>
      <w:r>
        <w:t>contar</w:t>
      </w:r>
      <w:r>
        <w:rPr>
          <w:spacing w:val="-2"/>
        </w:rPr>
        <w:t xml:space="preserve"> </w:t>
      </w:r>
      <w:r>
        <w:t>con:</w:t>
      </w:r>
    </w:p>
    <w:p w14:paraId="41D0ACE3" w14:textId="77777777" w:rsidR="006B7E6E" w:rsidRDefault="006B7E6E" w:rsidP="006B7E6E">
      <w:pPr>
        <w:pStyle w:val="Prrafodelista"/>
        <w:widowControl w:val="0"/>
        <w:numPr>
          <w:ilvl w:val="1"/>
          <w:numId w:val="35"/>
        </w:numPr>
        <w:tabs>
          <w:tab w:val="left" w:pos="1673"/>
        </w:tabs>
        <w:autoSpaceDE w:val="0"/>
        <w:autoSpaceDN w:val="0"/>
        <w:spacing w:before="77" w:after="0" w:line="240" w:lineRule="auto"/>
        <w:contextualSpacing w:val="0"/>
      </w:pPr>
      <w:r>
        <w:t>Carné</w:t>
      </w:r>
      <w:r>
        <w:rPr>
          <w:spacing w:val="13"/>
        </w:rPr>
        <w:t xml:space="preserve"> </w:t>
      </w:r>
      <w:r>
        <w:t>de</w:t>
      </w:r>
      <w:r>
        <w:rPr>
          <w:spacing w:val="10"/>
        </w:rPr>
        <w:t xml:space="preserve"> </w:t>
      </w:r>
      <w:r>
        <w:t>Salud</w:t>
      </w:r>
      <w:r>
        <w:rPr>
          <w:spacing w:val="9"/>
        </w:rPr>
        <w:t xml:space="preserve"> </w:t>
      </w:r>
      <w:r>
        <w:t>vigente.</w:t>
      </w:r>
    </w:p>
    <w:p w14:paraId="7D85477E" w14:textId="77777777" w:rsidR="006B7E6E" w:rsidRDefault="006B7E6E" w:rsidP="006B7E6E">
      <w:pPr>
        <w:pStyle w:val="Prrafodelista"/>
        <w:widowControl w:val="0"/>
        <w:numPr>
          <w:ilvl w:val="1"/>
          <w:numId w:val="35"/>
        </w:numPr>
        <w:tabs>
          <w:tab w:val="left" w:pos="1673"/>
        </w:tabs>
        <w:autoSpaceDE w:val="0"/>
        <w:autoSpaceDN w:val="0"/>
        <w:spacing w:before="4" w:after="0" w:line="240" w:lineRule="auto"/>
        <w:contextualSpacing w:val="0"/>
      </w:pPr>
      <w:r>
        <w:t>Vacuna</w:t>
      </w:r>
      <w:r>
        <w:rPr>
          <w:spacing w:val="11"/>
        </w:rPr>
        <w:t xml:space="preserve"> </w:t>
      </w:r>
      <w:r>
        <w:t>Hepatitis</w:t>
      </w:r>
      <w:r>
        <w:rPr>
          <w:spacing w:val="10"/>
        </w:rPr>
        <w:t xml:space="preserve"> </w:t>
      </w:r>
      <w:r>
        <w:t>B.</w:t>
      </w:r>
    </w:p>
    <w:p w14:paraId="7D14B477" w14:textId="77777777" w:rsidR="006B7E6E" w:rsidRDefault="006B7E6E" w:rsidP="006B7E6E">
      <w:pPr>
        <w:pStyle w:val="Prrafodelista"/>
        <w:widowControl w:val="0"/>
        <w:numPr>
          <w:ilvl w:val="1"/>
          <w:numId w:val="35"/>
        </w:numPr>
        <w:tabs>
          <w:tab w:val="left" w:pos="1673"/>
        </w:tabs>
        <w:autoSpaceDE w:val="0"/>
        <w:autoSpaceDN w:val="0"/>
        <w:spacing w:before="6" w:after="0" w:line="240" w:lineRule="auto"/>
        <w:contextualSpacing w:val="0"/>
      </w:pPr>
      <w:r>
        <w:t>Certificado</w:t>
      </w:r>
      <w:r>
        <w:rPr>
          <w:spacing w:val="11"/>
        </w:rPr>
        <w:t xml:space="preserve"> </w:t>
      </w:r>
      <w:r>
        <w:t>de</w:t>
      </w:r>
      <w:r>
        <w:rPr>
          <w:spacing w:val="17"/>
        </w:rPr>
        <w:t xml:space="preserve"> </w:t>
      </w:r>
      <w:r>
        <w:t>Buena</w:t>
      </w:r>
      <w:r>
        <w:rPr>
          <w:spacing w:val="14"/>
        </w:rPr>
        <w:t xml:space="preserve"> </w:t>
      </w:r>
      <w:r>
        <w:t>Conducta.</w:t>
      </w:r>
    </w:p>
    <w:p w14:paraId="1E5C37A3" w14:textId="77777777" w:rsidR="006B7E6E" w:rsidRDefault="006B7E6E" w:rsidP="006B7E6E">
      <w:pPr>
        <w:pStyle w:val="Prrafodelista"/>
        <w:widowControl w:val="0"/>
        <w:numPr>
          <w:ilvl w:val="1"/>
          <w:numId w:val="35"/>
        </w:numPr>
        <w:tabs>
          <w:tab w:val="left" w:pos="1673"/>
        </w:tabs>
        <w:autoSpaceDE w:val="0"/>
        <w:autoSpaceDN w:val="0"/>
        <w:spacing w:before="4" w:after="0" w:line="240" w:lineRule="auto"/>
        <w:contextualSpacing w:val="0"/>
      </w:pPr>
      <w:r>
        <w:t>Acreditar</w:t>
      </w:r>
      <w:r>
        <w:rPr>
          <w:spacing w:val="-4"/>
        </w:rPr>
        <w:t xml:space="preserve"> </w:t>
      </w:r>
      <w:r>
        <w:t>la</w:t>
      </w:r>
      <w:r>
        <w:rPr>
          <w:spacing w:val="-7"/>
        </w:rPr>
        <w:t xml:space="preserve"> </w:t>
      </w:r>
      <w:r>
        <w:t>realización</w:t>
      </w:r>
      <w:r>
        <w:rPr>
          <w:spacing w:val="-1"/>
        </w:rPr>
        <w:t xml:space="preserve"> </w:t>
      </w:r>
      <w:r>
        <w:t>del curso</w:t>
      </w:r>
      <w:r>
        <w:rPr>
          <w:spacing w:val="-7"/>
        </w:rPr>
        <w:t xml:space="preserve"> </w:t>
      </w:r>
      <w:r>
        <w:t>de</w:t>
      </w:r>
      <w:r>
        <w:rPr>
          <w:spacing w:val="1"/>
        </w:rPr>
        <w:t xml:space="preserve"> </w:t>
      </w:r>
      <w:r>
        <w:t>Auxiliar</w:t>
      </w:r>
      <w:r>
        <w:rPr>
          <w:spacing w:val="-1"/>
        </w:rPr>
        <w:t xml:space="preserve"> </w:t>
      </w:r>
      <w:r>
        <w:t>de</w:t>
      </w:r>
      <w:r>
        <w:rPr>
          <w:spacing w:val="-2"/>
        </w:rPr>
        <w:t xml:space="preserve"> </w:t>
      </w:r>
      <w:r>
        <w:t>Servicio</w:t>
      </w:r>
      <w:r>
        <w:rPr>
          <w:spacing w:val="-1"/>
        </w:rPr>
        <w:t xml:space="preserve"> </w:t>
      </w:r>
      <w:r>
        <w:t>avalado</w:t>
      </w:r>
      <w:r>
        <w:rPr>
          <w:spacing w:val="-1"/>
        </w:rPr>
        <w:t xml:space="preserve"> </w:t>
      </w:r>
      <w:r>
        <w:t>por</w:t>
      </w:r>
      <w:r>
        <w:rPr>
          <w:spacing w:val="-1"/>
        </w:rPr>
        <w:t xml:space="preserve"> </w:t>
      </w:r>
      <w:r>
        <w:t>el</w:t>
      </w:r>
      <w:r>
        <w:rPr>
          <w:spacing w:val="-6"/>
        </w:rPr>
        <w:t xml:space="preserve"> </w:t>
      </w:r>
      <w:r>
        <w:t>M.S.P.</w:t>
      </w:r>
    </w:p>
    <w:p w14:paraId="52CF2C2D" w14:textId="77777777" w:rsidR="006B7E6E" w:rsidRDefault="006B7E6E" w:rsidP="006B7E6E">
      <w:pPr>
        <w:sectPr w:rsidR="006B7E6E">
          <w:pgSz w:w="12240" w:h="15840"/>
          <w:pgMar w:top="1440" w:right="1700" w:bottom="280" w:left="1100" w:header="720" w:footer="720" w:gutter="0"/>
          <w:cols w:space="720"/>
        </w:sectPr>
      </w:pPr>
    </w:p>
    <w:p w14:paraId="70DE8A85" w14:textId="77777777" w:rsidR="006B7E6E" w:rsidRDefault="006B7E6E" w:rsidP="006B7E6E">
      <w:pPr>
        <w:pStyle w:val="Textoindependiente"/>
        <w:spacing w:before="74" w:line="242" w:lineRule="auto"/>
        <w:ind w:left="659" w:right="166" w:firstLine="338"/>
        <w:jc w:val="both"/>
      </w:pPr>
      <w:r>
        <w:lastRenderedPageBreak/>
        <w:t>En caso de altas o bajas a la plantilla, se deberá informar a la Supervisora de</w:t>
      </w:r>
      <w:r>
        <w:rPr>
          <w:spacing w:val="1"/>
        </w:rPr>
        <w:t xml:space="preserve"> </w:t>
      </w:r>
      <w:r>
        <w:t>Higiene</w:t>
      </w:r>
      <w:r>
        <w:rPr>
          <w:spacing w:val="5"/>
        </w:rPr>
        <w:t xml:space="preserve"> </w:t>
      </w:r>
      <w:r>
        <w:t>Ambiental</w:t>
      </w:r>
      <w:r>
        <w:rPr>
          <w:spacing w:val="1"/>
        </w:rPr>
        <w:t xml:space="preserve"> </w:t>
      </w:r>
      <w:r>
        <w:t>del</w:t>
      </w:r>
      <w:r>
        <w:rPr>
          <w:spacing w:val="3"/>
        </w:rPr>
        <w:t xml:space="preserve"> </w:t>
      </w:r>
      <w:r>
        <w:t>HBSE</w:t>
      </w:r>
      <w:r>
        <w:rPr>
          <w:spacing w:val="5"/>
        </w:rPr>
        <w:t xml:space="preserve"> </w:t>
      </w:r>
      <w:r>
        <w:t>con</w:t>
      </w:r>
      <w:r>
        <w:rPr>
          <w:spacing w:val="4"/>
        </w:rPr>
        <w:t xml:space="preserve"> </w:t>
      </w:r>
      <w:r>
        <w:t>48</w:t>
      </w:r>
      <w:r>
        <w:rPr>
          <w:spacing w:val="4"/>
        </w:rPr>
        <w:t xml:space="preserve"> </w:t>
      </w:r>
      <w:r>
        <w:t>horas</w:t>
      </w:r>
      <w:r>
        <w:rPr>
          <w:spacing w:val="2"/>
        </w:rPr>
        <w:t xml:space="preserve"> </w:t>
      </w:r>
      <w:r>
        <w:t>de</w:t>
      </w:r>
      <w:r>
        <w:rPr>
          <w:spacing w:val="6"/>
        </w:rPr>
        <w:t xml:space="preserve"> </w:t>
      </w:r>
      <w:r>
        <w:t>anticipación.</w:t>
      </w:r>
    </w:p>
    <w:p w14:paraId="2474F7CB" w14:textId="77777777" w:rsidR="006B7E6E" w:rsidRDefault="006B7E6E" w:rsidP="006B7E6E">
      <w:pPr>
        <w:pStyle w:val="Textoindependiente"/>
        <w:spacing w:before="8"/>
        <w:rPr>
          <w:sz w:val="35"/>
        </w:rPr>
      </w:pPr>
    </w:p>
    <w:p w14:paraId="3652FABE" w14:textId="77777777" w:rsidR="006B7E6E" w:rsidRDefault="006B7E6E" w:rsidP="006B7E6E">
      <w:pPr>
        <w:pStyle w:val="Textoindependiente"/>
        <w:spacing w:line="242" w:lineRule="auto"/>
        <w:ind w:left="659" w:right="161" w:firstLine="338"/>
        <w:jc w:val="both"/>
      </w:pPr>
      <w:r>
        <w:t>Si por razones de fuerza mayor se debe sustituir en forma imprevista algún operario,</w:t>
      </w:r>
      <w:r>
        <w:rPr>
          <w:spacing w:val="-59"/>
        </w:rPr>
        <w:t xml:space="preserve"> </w:t>
      </w:r>
      <w:r>
        <w:t>la</w:t>
      </w:r>
      <w:r>
        <w:rPr>
          <w:spacing w:val="5"/>
        </w:rPr>
        <w:t xml:space="preserve"> </w:t>
      </w:r>
      <w:r>
        <w:t>comunicación</w:t>
      </w:r>
      <w:r>
        <w:rPr>
          <w:spacing w:val="3"/>
        </w:rPr>
        <w:t xml:space="preserve"> </w:t>
      </w:r>
      <w:r>
        <w:t>deberá</w:t>
      </w:r>
      <w:r>
        <w:rPr>
          <w:spacing w:val="6"/>
        </w:rPr>
        <w:t xml:space="preserve"> </w:t>
      </w:r>
      <w:r>
        <w:t>ser</w:t>
      </w:r>
      <w:r>
        <w:rPr>
          <w:spacing w:val="2"/>
        </w:rPr>
        <w:t xml:space="preserve"> </w:t>
      </w:r>
      <w:r>
        <w:t>efectuada</w:t>
      </w:r>
      <w:r>
        <w:rPr>
          <w:spacing w:val="3"/>
        </w:rPr>
        <w:t xml:space="preserve"> </w:t>
      </w:r>
      <w:r>
        <w:t>de</w:t>
      </w:r>
      <w:r>
        <w:rPr>
          <w:spacing w:val="1"/>
        </w:rPr>
        <w:t xml:space="preserve"> </w:t>
      </w:r>
      <w:r>
        <w:t>inmediato.</w:t>
      </w:r>
    </w:p>
    <w:p w14:paraId="286A1641" w14:textId="77777777" w:rsidR="006B7E6E" w:rsidRDefault="006B7E6E" w:rsidP="006B7E6E">
      <w:pPr>
        <w:pStyle w:val="Textoindependiente"/>
        <w:spacing w:before="5"/>
        <w:rPr>
          <w:sz w:val="35"/>
        </w:rPr>
      </w:pPr>
    </w:p>
    <w:p w14:paraId="08E47D2E" w14:textId="77777777" w:rsidR="006B7E6E" w:rsidRDefault="006B7E6E" w:rsidP="006B7E6E">
      <w:pPr>
        <w:pStyle w:val="Textoindependiente"/>
        <w:spacing w:line="244" w:lineRule="auto"/>
        <w:ind w:left="659" w:right="168" w:firstLine="338"/>
        <w:jc w:val="both"/>
      </w:pPr>
      <w:r>
        <w:t>En</w:t>
      </w:r>
      <w:r>
        <w:rPr>
          <w:spacing w:val="10"/>
        </w:rPr>
        <w:t xml:space="preserve"> </w:t>
      </w:r>
      <w:r>
        <w:t>todos</w:t>
      </w:r>
      <w:r>
        <w:rPr>
          <w:spacing w:val="9"/>
        </w:rPr>
        <w:t xml:space="preserve"> </w:t>
      </w:r>
      <w:r>
        <w:t>los</w:t>
      </w:r>
      <w:r>
        <w:rPr>
          <w:spacing w:val="11"/>
        </w:rPr>
        <w:t xml:space="preserve"> </w:t>
      </w:r>
      <w:r>
        <w:t>casos</w:t>
      </w:r>
      <w:r>
        <w:rPr>
          <w:spacing w:val="9"/>
        </w:rPr>
        <w:t xml:space="preserve"> </w:t>
      </w:r>
      <w:r>
        <w:t>se</w:t>
      </w:r>
      <w:r>
        <w:rPr>
          <w:spacing w:val="4"/>
        </w:rPr>
        <w:t xml:space="preserve"> </w:t>
      </w:r>
      <w:r>
        <w:t>deberá</w:t>
      </w:r>
      <w:r>
        <w:rPr>
          <w:spacing w:val="11"/>
        </w:rPr>
        <w:t xml:space="preserve"> </w:t>
      </w:r>
      <w:r>
        <w:t>presentar</w:t>
      </w:r>
      <w:r>
        <w:rPr>
          <w:spacing w:val="7"/>
        </w:rPr>
        <w:t xml:space="preserve"> </w:t>
      </w:r>
      <w:r>
        <w:t>copia</w:t>
      </w:r>
      <w:r>
        <w:rPr>
          <w:spacing w:val="11"/>
        </w:rPr>
        <w:t xml:space="preserve"> </w:t>
      </w:r>
      <w:r>
        <w:t>de</w:t>
      </w:r>
      <w:r>
        <w:rPr>
          <w:spacing w:val="10"/>
        </w:rPr>
        <w:t xml:space="preserve"> </w:t>
      </w:r>
      <w:r>
        <w:t>cédula</w:t>
      </w:r>
      <w:r>
        <w:rPr>
          <w:spacing w:val="8"/>
        </w:rPr>
        <w:t xml:space="preserve"> </w:t>
      </w:r>
      <w:r>
        <w:t>de</w:t>
      </w:r>
      <w:r>
        <w:rPr>
          <w:spacing w:val="12"/>
        </w:rPr>
        <w:t xml:space="preserve"> </w:t>
      </w:r>
      <w:r>
        <w:t>identidad</w:t>
      </w:r>
      <w:r>
        <w:rPr>
          <w:spacing w:val="15"/>
        </w:rPr>
        <w:t xml:space="preserve"> </w:t>
      </w:r>
      <w:r>
        <w:t>y</w:t>
      </w:r>
      <w:r>
        <w:rPr>
          <w:spacing w:val="7"/>
        </w:rPr>
        <w:t xml:space="preserve"> </w:t>
      </w:r>
      <w:r>
        <w:t>cumplir</w:t>
      </w:r>
      <w:r>
        <w:rPr>
          <w:spacing w:val="8"/>
        </w:rPr>
        <w:t xml:space="preserve"> </w:t>
      </w:r>
      <w:r>
        <w:t>con</w:t>
      </w:r>
      <w:r>
        <w:rPr>
          <w:spacing w:val="-59"/>
        </w:rPr>
        <w:t xml:space="preserve"> </w:t>
      </w:r>
      <w:r>
        <w:t>la</w:t>
      </w:r>
      <w:r>
        <w:rPr>
          <w:spacing w:val="5"/>
        </w:rPr>
        <w:t xml:space="preserve"> </w:t>
      </w:r>
      <w:r>
        <w:t>documentación</w:t>
      </w:r>
      <w:r>
        <w:rPr>
          <w:spacing w:val="6"/>
        </w:rPr>
        <w:t xml:space="preserve"> </w:t>
      </w:r>
      <w:r>
        <w:t>requerida</w:t>
      </w:r>
      <w:r>
        <w:rPr>
          <w:spacing w:val="1"/>
        </w:rPr>
        <w:t xml:space="preserve"> </w:t>
      </w:r>
      <w:r>
        <w:t>por</w:t>
      </w:r>
      <w:r>
        <w:rPr>
          <w:spacing w:val="5"/>
        </w:rPr>
        <w:t xml:space="preserve"> </w:t>
      </w:r>
      <w:r>
        <w:t>Ley</w:t>
      </w:r>
      <w:r>
        <w:rPr>
          <w:spacing w:val="1"/>
        </w:rPr>
        <w:t xml:space="preserve"> </w:t>
      </w:r>
      <w:r>
        <w:t>de</w:t>
      </w:r>
      <w:r>
        <w:rPr>
          <w:spacing w:val="1"/>
        </w:rPr>
        <w:t xml:space="preserve"> </w:t>
      </w:r>
      <w:r>
        <w:t>Tercerizaciones.</w:t>
      </w:r>
    </w:p>
    <w:p w14:paraId="40A2FEB7" w14:textId="77777777" w:rsidR="006B7E6E" w:rsidRDefault="006B7E6E" w:rsidP="006B7E6E">
      <w:pPr>
        <w:pStyle w:val="Textoindependiente"/>
        <w:spacing w:before="3"/>
        <w:rPr>
          <w:sz w:val="35"/>
        </w:rPr>
      </w:pPr>
    </w:p>
    <w:p w14:paraId="48128460" w14:textId="77777777" w:rsidR="006B7E6E" w:rsidRDefault="006B7E6E" w:rsidP="006B7E6E">
      <w:pPr>
        <w:pStyle w:val="Textoindependiente"/>
        <w:ind w:left="997"/>
      </w:pPr>
      <w:r>
        <w:t>En</w:t>
      </w:r>
      <w:r>
        <w:rPr>
          <w:spacing w:val="9"/>
        </w:rPr>
        <w:t xml:space="preserve"> </w:t>
      </w:r>
      <w:r>
        <w:t>caso</w:t>
      </w:r>
      <w:r>
        <w:rPr>
          <w:spacing w:val="9"/>
        </w:rPr>
        <w:t xml:space="preserve"> </w:t>
      </w:r>
      <w:r>
        <w:t>de</w:t>
      </w:r>
      <w:r>
        <w:rPr>
          <w:spacing w:val="9"/>
        </w:rPr>
        <w:t xml:space="preserve"> </w:t>
      </w:r>
      <w:r>
        <w:t>suspensión</w:t>
      </w:r>
      <w:r>
        <w:rPr>
          <w:spacing w:val="12"/>
        </w:rPr>
        <w:t xml:space="preserve"> </w:t>
      </w:r>
      <w:r>
        <w:t>de</w:t>
      </w:r>
      <w:r>
        <w:rPr>
          <w:spacing w:val="9"/>
        </w:rPr>
        <w:t xml:space="preserve"> </w:t>
      </w:r>
      <w:r>
        <w:t>un</w:t>
      </w:r>
      <w:r>
        <w:rPr>
          <w:spacing w:val="9"/>
        </w:rPr>
        <w:t xml:space="preserve"> </w:t>
      </w:r>
      <w:r>
        <w:t>operario,</w:t>
      </w:r>
      <w:r>
        <w:rPr>
          <w:spacing w:val="14"/>
        </w:rPr>
        <w:t xml:space="preserve"> </w:t>
      </w:r>
      <w:r>
        <w:t>deberá</w:t>
      </w:r>
      <w:r>
        <w:rPr>
          <w:spacing w:val="12"/>
        </w:rPr>
        <w:t xml:space="preserve"> </w:t>
      </w:r>
      <w:r>
        <w:t>informarse</w:t>
      </w:r>
      <w:r>
        <w:rPr>
          <w:spacing w:val="12"/>
        </w:rPr>
        <w:t xml:space="preserve"> </w:t>
      </w:r>
      <w:r>
        <w:t>al</w:t>
      </w:r>
      <w:r>
        <w:rPr>
          <w:spacing w:val="2"/>
        </w:rPr>
        <w:t xml:space="preserve"> </w:t>
      </w:r>
      <w:r>
        <w:t>BSE</w:t>
      </w:r>
      <w:r>
        <w:rPr>
          <w:spacing w:val="9"/>
        </w:rPr>
        <w:t xml:space="preserve"> </w:t>
      </w:r>
      <w:r>
        <w:t>el</w:t>
      </w:r>
      <w:r>
        <w:rPr>
          <w:spacing w:val="8"/>
        </w:rPr>
        <w:t xml:space="preserve"> </w:t>
      </w:r>
      <w:r>
        <w:t>motivo.</w:t>
      </w:r>
    </w:p>
    <w:p w14:paraId="096D452C" w14:textId="77777777" w:rsidR="006B7E6E" w:rsidRDefault="006B7E6E" w:rsidP="006B7E6E">
      <w:pPr>
        <w:pStyle w:val="Textoindependiente"/>
        <w:rPr>
          <w:sz w:val="24"/>
        </w:rPr>
      </w:pPr>
    </w:p>
    <w:p w14:paraId="40036AD9" w14:textId="77777777" w:rsidR="006B7E6E" w:rsidRDefault="006B7E6E" w:rsidP="006B7E6E">
      <w:pPr>
        <w:pStyle w:val="Textoindependiente"/>
        <w:spacing w:before="141" w:line="242" w:lineRule="auto"/>
        <w:ind w:left="659" w:right="166" w:firstLine="338"/>
        <w:jc w:val="both"/>
      </w:pPr>
      <w:r>
        <w:t>El BSE se reserva el derecho de exigir en cualquier momento la sustitución de</w:t>
      </w:r>
      <w:r>
        <w:rPr>
          <w:spacing w:val="1"/>
        </w:rPr>
        <w:t xml:space="preserve"> </w:t>
      </w:r>
      <w:r>
        <w:t>cualquier</w:t>
      </w:r>
      <w:r>
        <w:rPr>
          <w:spacing w:val="3"/>
        </w:rPr>
        <w:t xml:space="preserve"> </w:t>
      </w:r>
      <w:r>
        <w:t>operario,</w:t>
      </w:r>
      <w:r>
        <w:rPr>
          <w:spacing w:val="6"/>
        </w:rPr>
        <w:t xml:space="preserve"> </w:t>
      </w:r>
      <w:r>
        <w:t>debiendo</w:t>
      </w:r>
      <w:r>
        <w:rPr>
          <w:spacing w:val="3"/>
        </w:rPr>
        <w:t xml:space="preserve"> </w:t>
      </w:r>
      <w:r>
        <w:t>ser</w:t>
      </w:r>
      <w:r>
        <w:rPr>
          <w:spacing w:val="7"/>
        </w:rPr>
        <w:t xml:space="preserve"> </w:t>
      </w:r>
      <w:r>
        <w:t>reemplazado</w:t>
      </w:r>
      <w:r>
        <w:rPr>
          <w:spacing w:val="2"/>
        </w:rPr>
        <w:t xml:space="preserve"> </w:t>
      </w:r>
      <w:r>
        <w:t>en</w:t>
      </w:r>
      <w:r>
        <w:rPr>
          <w:spacing w:val="5"/>
        </w:rPr>
        <w:t xml:space="preserve"> </w:t>
      </w:r>
      <w:r>
        <w:t>forma</w:t>
      </w:r>
      <w:r>
        <w:rPr>
          <w:spacing w:val="9"/>
        </w:rPr>
        <w:t xml:space="preserve"> </w:t>
      </w:r>
      <w:r>
        <w:t>inmediata.</w:t>
      </w:r>
    </w:p>
    <w:p w14:paraId="5E26D3B5" w14:textId="77777777" w:rsidR="006B7E6E" w:rsidRDefault="006B7E6E" w:rsidP="006B7E6E">
      <w:pPr>
        <w:pStyle w:val="Textoindependiente"/>
        <w:spacing w:before="5"/>
        <w:rPr>
          <w:sz w:val="35"/>
        </w:rPr>
      </w:pPr>
    </w:p>
    <w:p w14:paraId="1294AE88" w14:textId="77777777" w:rsidR="006B7E6E" w:rsidRDefault="006B7E6E" w:rsidP="006B7E6E">
      <w:pPr>
        <w:pStyle w:val="Textoindependiente"/>
        <w:spacing w:line="244" w:lineRule="auto"/>
        <w:ind w:left="659" w:right="166" w:firstLine="338"/>
        <w:jc w:val="both"/>
      </w:pPr>
      <w:r>
        <w:t>El</w:t>
      </w:r>
      <w:r>
        <w:rPr>
          <w:spacing w:val="1"/>
        </w:rPr>
        <w:t xml:space="preserve"> </w:t>
      </w:r>
      <w:r>
        <w:t>servicio</w:t>
      </w:r>
      <w:r>
        <w:rPr>
          <w:spacing w:val="1"/>
        </w:rPr>
        <w:t xml:space="preserve"> </w:t>
      </w:r>
      <w:r>
        <w:t>tratará que</w:t>
      </w:r>
      <w:r>
        <w:rPr>
          <w:spacing w:val="1"/>
        </w:rPr>
        <w:t xml:space="preserve"> </w:t>
      </w:r>
      <w:r>
        <w:t>la</w:t>
      </w:r>
      <w:r>
        <w:rPr>
          <w:spacing w:val="1"/>
        </w:rPr>
        <w:t xml:space="preserve"> </w:t>
      </w:r>
      <w:r>
        <w:t>dotación</w:t>
      </w:r>
      <w:r>
        <w:rPr>
          <w:spacing w:val="1"/>
        </w:rPr>
        <w:t xml:space="preserve"> </w:t>
      </w:r>
      <w:r>
        <w:t>de</w:t>
      </w:r>
      <w:r>
        <w:rPr>
          <w:spacing w:val="1"/>
        </w:rPr>
        <w:t xml:space="preserve"> </w:t>
      </w:r>
      <w:r>
        <w:t>su</w:t>
      </w:r>
      <w:r>
        <w:rPr>
          <w:spacing w:val="1"/>
        </w:rPr>
        <w:t xml:space="preserve"> </w:t>
      </w:r>
      <w:r>
        <w:t>personal</w:t>
      </w:r>
      <w:r>
        <w:rPr>
          <w:spacing w:val="1"/>
        </w:rPr>
        <w:t xml:space="preserve"> </w:t>
      </w:r>
      <w:r>
        <w:t>sea</w:t>
      </w:r>
      <w:r>
        <w:rPr>
          <w:spacing w:val="1"/>
        </w:rPr>
        <w:t xml:space="preserve"> </w:t>
      </w:r>
      <w:r>
        <w:t>estable</w:t>
      </w:r>
      <w:r>
        <w:rPr>
          <w:spacing w:val="1"/>
        </w:rPr>
        <w:t xml:space="preserve"> </w:t>
      </w:r>
      <w:r>
        <w:t>por</w:t>
      </w:r>
      <w:r>
        <w:rPr>
          <w:spacing w:val="1"/>
        </w:rPr>
        <w:t xml:space="preserve"> </w:t>
      </w:r>
      <w:r>
        <w:t>razones de</w:t>
      </w:r>
      <w:r>
        <w:rPr>
          <w:spacing w:val="1"/>
        </w:rPr>
        <w:t xml:space="preserve"> </w:t>
      </w:r>
      <w:r>
        <w:t>seguridad y de servicio. La alta rotación del personal se podrá penalizar según se</w:t>
      </w:r>
      <w:r>
        <w:rPr>
          <w:spacing w:val="1"/>
        </w:rPr>
        <w:t xml:space="preserve"> </w:t>
      </w:r>
      <w:r>
        <w:t>establece</w:t>
      </w:r>
      <w:r>
        <w:rPr>
          <w:spacing w:val="4"/>
        </w:rPr>
        <w:t xml:space="preserve"> </w:t>
      </w:r>
      <w:r>
        <w:t>en</w:t>
      </w:r>
      <w:r>
        <w:rPr>
          <w:spacing w:val="1"/>
        </w:rPr>
        <w:t xml:space="preserve"> </w:t>
      </w:r>
      <w:r>
        <w:t>el</w:t>
      </w:r>
      <w:r>
        <w:rPr>
          <w:spacing w:val="2"/>
        </w:rPr>
        <w:t xml:space="preserve"> </w:t>
      </w:r>
      <w:r>
        <w:rPr>
          <w:u w:val="single"/>
        </w:rPr>
        <w:t>Anexo</w:t>
      </w:r>
      <w:r>
        <w:rPr>
          <w:spacing w:val="8"/>
          <w:u w:val="single"/>
        </w:rPr>
        <w:t xml:space="preserve"> </w:t>
      </w:r>
      <w:r>
        <w:rPr>
          <w:u w:val="single"/>
        </w:rPr>
        <w:t>4</w:t>
      </w:r>
      <w:r>
        <w:rPr>
          <w:spacing w:val="1"/>
          <w:u w:val="single"/>
        </w:rPr>
        <w:t xml:space="preserve"> </w:t>
      </w:r>
      <w:r>
        <w:rPr>
          <w:u w:val="single"/>
        </w:rPr>
        <w:t>-</w:t>
      </w:r>
      <w:r>
        <w:rPr>
          <w:spacing w:val="2"/>
          <w:u w:val="single"/>
        </w:rPr>
        <w:t xml:space="preserve"> </w:t>
      </w:r>
      <w:r>
        <w:rPr>
          <w:u w:val="single"/>
        </w:rPr>
        <w:t>Niveles</w:t>
      </w:r>
      <w:r>
        <w:rPr>
          <w:spacing w:val="2"/>
          <w:u w:val="single"/>
        </w:rPr>
        <w:t xml:space="preserve"> </w:t>
      </w:r>
      <w:r>
        <w:rPr>
          <w:u w:val="single"/>
        </w:rPr>
        <w:t>de</w:t>
      </w:r>
      <w:r>
        <w:rPr>
          <w:spacing w:val="3"/>
          <w:u w:val="single"/>
        </w:rPr>
        <w:t xml:space="preserve"> </w:t>
      </w:r>
      <w:r>
        <w:rPr>
          <w:u w:val="single"/>
        </w:rPr>
        <w:t>Servicio</w:t>
      </w:r>
    </w:p>
    <w:p w14:paraId="6CF860D5" w14:textId="77777777" w:rsidR="006B7E6E" w:rsidRDefault="006B7E6E" w:rsidP="006B7E6E">
      <w:pPr>
        <w:pStyle w:val="Textoindependiente"/>
        <w:rPr>
          <w:sz w:val="20"/>
        </w:rPr>
      </w:pPr>
    </w:p>
    <w:p w14:paraId="0FA7CBE2" w14:textId="77777777" w:rsidR="006B7E6E" w:rsidRDefault="006B7E6E" w:rsidP="006B7E6E">
      <w:pPr>
        <w:pStyle w:val="Textoindependiente"/>
        <w:rPr>
          <w:sz w:val="20"/>
        </w:rPr>
      </w:pPr>
    </w:p>
    <w:p w14:paraId="3345645C" w14:textId="77777777" w:rsidR="006B7E6E" w:rsidRDefault="006B7E6E" w:rsidP="006B7E6E">
      <w:pPr>
        <w:pStyle w:val="Textoindependiente"/>
        <w:spacing w:before="4"/>
        <w:rPr>
          <w:sz w:val="19"/>
        </w:rPr>
      </w:pPr>
    </w:p>
    <w:p w14:paraId="0827ED4D" w14:textId="77777777" w:rsidR="006B7E6E" w:rsidRDefault="006B7E6E" w:rsidP="006B7E6E">
      <w:pPr>
        <w:pStyle w:val="Ttulo1"/>
        <w:keepNext w:val="0"/>
        <w:keepLines w:val="0"/>
        <w:widowControl w:val="0"/>
        <w:numPr>
          <w:ilvl w:val="0"/>
          <w:numId w:val="35"/>
        </w:numPr>
        <w:tabs>
          <w:tab w:val="left" w:pos="1335"/>
        </w:tabs>
        <w:autoSpaceDE w:val="0"/>
        <w:autoSpaceDN w:val="0"/>
        <w:spacing w:before="95" w:line="240" w:lineRule="auto"/>
        <w:ind w:hanging="338"/>
        <w:rPr>
          <w:sz w:val="26"/>
        </w:rPr>
      </w:pPr>
      <w:bookmarkStart w:id="56" w:name="_Toc153210636"/>
      <w:r>
        <w:rPr>
          <w:w w:val="110"/>
          <w:u w:val="thick"/>
        </w:rPr>
        <w:t>Uniforme</w:t>
      </w:r>
      <w:bookmarkEnd w:id="56"/>
    </w:p>
    <w:p w14:paraId="7EC74835" w14:textId="77777777" w:rsidR="006B7E6E" w:rsidRDefault="006B7E6E" w:rsidP="006B7E6E">
      <w:pPr>
        <w:pStyle w:val="Textoindependiente"/>
        <w:rPr>
          <w:sz w:val="20"/>
        </w:rPr>
      </w:pPr>
    </w:p>
    <w:p w14:paraId="3E2A2406" w14:textId="77777777" w:rsidR="006B7E6E" w:rsidRDefault="006B7E6E" w:rsidP="006B7E6E">
      <w:pPr>
        <w:pStyle w:val="Textoindependiente"/>
        <w:spacing w:before="6"/>
        <w:rPr>
          <w:sz w:val="20"/>
        </w:rPr>
      </w:pPr>
    </w:p>
    <w:p w14:paraId="71B4BCF0" w14:textId="77777777" w:rsidR="006B7E6E" w:rsidRDefault="006B7E6E" w:rsidP="006B7E6E">
      <w:pPr>
        <w:pStyle w:val="Textoindependiente"/>
        <w:spacing w:before="98"/>
        <w:ind w:left="997"/>
      </w:pPr>
      <w:r>
        <w:t>El</w:t>
      </w:r>
      <w:r>
        <w:rPr>
          <w:spacing w:val="12"/>
        </w:rPr>
        <w:t xml:space="preserve"> </w:t>
      </w:r>
      <w:r>
        <w:t>prestador</w:t>
      </w:r>
      <w:r>
        <w:rPr>
          <w:spacing w:val="8"/>
        </w:rPr>
        <w:t xml:space="preserve"> </w:t>
      </w:r>
      <w:r>
        <w:t>deberá</w:t>
      </w:r>
      <w:r>
        <w:rPr>
          <w:spacing w:val="11"/>
        </w:rPr>
        <w:t xml:space="preserve"> </w:t>
      </w:r>
      <w:r>
        <w:t>suministrar</w:t>
      </w:r>
      <w:r>
        <w:rPr>
          <w:spacing w:val="12"/>
        </w:rPr>
        <w:t xml:space="preserve"> </w:t>
      </w:r>
      <w:r>
        <w:t>uniforme</w:t>
      </w:r>
      <w:r>
        <w:rPr>
          <w:spacing w:val="16"/>
        </w:rPr>
        <w:t xml:space="preserve"> </w:t>
      </w:r>
      <w:r>
        <w:t>a</w:t>
      </w:r>
      <w:r>
        <w:rPr>
          <w:spacing w:val="11"/>
        </w:rPr>
        <w:t xml:space="preserve"> </w:t>
      </w:r>
      <w:r>
        <w:t>todo</w:t>
      </w:r>
      <w:r>
        <w:rPr>
          <w:spacing w:val="15"/>
        </w:rPr>
        <w:t xml:space="preserve"> </w:t>
      </w:r>
      <w:r>
        <w:t>el</w:t>
      </w:r>
      <w:r>
        <w:rPr>
          <w:spacing w:val="6"/>
        </w:rPr>
        <w:t xml:space="preserve"> </w:t>
      </w:r>
      <w:r>
        <w:t>personal.</w:t>
      </w:r>
    </w:p>
    <w:p w14:paraId="3DC13D52" w14:textId="77777777" w:rsidR="006B7E6E" w:rsidRDefault="006B7E6E" w:rsidP="006B7E6E">
      <w:pPr>
        <w:pStyle w:val="Textoindependiente"/>
        <w:spacing w:before="6"/>
        <w:rPr>
          <w:sz w:val="29"/>
        </w:rPr>
      </w:pPr>
    </w:p>
    <w:p w14:paraId="395A4FA0" w14:textId="77777777" w:rsidR="006B7E6E" w:rsidRDefault="006B7E6E" w:rsidP="006B7E6E">
      <w:pPr>
        <w:pStyle w:val="Textoindependiente"/>
        <w:spacing w:line="242" w:lineRule="auto"/>
        <w:ind w:left="659"/>
      </w:pPr>
      <w:r>
        <w:t>El</w:t>
      </w:r>
      <w:r>
        <w:rPr>
          <w:spacing w:val="8"/>
        </w:rPr>
        <w:t xml:space="preserve"> </w:t>
      </w:r>
      <w:r>
        <w:t>color</w:t>
      </w:r>
      <w:r>
        <w:rPr>
          <w:spacing w:val="8"/>
        </w:rPr>
        <w:t xml:space="preserve"> </w:t>
      </w:r>
      <w:r>
        <w:t>y</w:t>
      </w:r>
      <w:r>
        <w:rPr>
          <w:spacing w:val="6"/>
        </w:rPr>
        <w:t xml:space="preserve"> </w:t>
      </w:r>
      <w:r>
        <w:t>tipo</w:t>
      </w:r>
      <w:r>
        <w:rPr>
          <w:spacing w:val="17"/>
        </w:rPr>
        <w:t xml:space="preserve"> </w:t>
      </w:r>
      <w:r>
        <w:t>de</w:t>
      </w:r>
      <w:r>
        <w:rPr>
          <w:spacing w:val="7"/>
        </w:rPr>
        <w:t xml:space="preserve"> </w:t>
      </w:r>
      <w:r>
        <w:t>uniforme</w:t>
      </w:r>
      <w:r>
        <w:rPr>
          <w:spacing w:val="7"/>
        </w:rPr>
        <w:t xml:space="preserve"> </w:t>
      </w:r>
      <w:r>
        <w:t>será</w:t>
      </w:r>
      <w:r>
        <w:rPr>
          <w:spacing w:val="7"/>
        </w:rPr>
        <w:t xml:space="preserve"> </w:t>
      </w:r>
      <w:r>
        <w:t>a</w:t>
      </w:r>
      <w:r>
        <w:rPr>
          <w:spacing w:val="10"/>
        </w:rPr>
        <w:t xml:space="preserve"> </w:t>
      </w:r>
      <w:r>
        <w:t>sugerencia</w:t>
      </w:r>
      <w:r>
        <w:rPr>
          <w:spacing w:val="1"/>
        </w:rPr>
        <w:t xml:space="preserve"> </w:t>
      </w:r>
      <w:r>
        <w:t>del</w:t>
      </w:r>
      <w:r>
        <w:rPr>
          <w:spacing w:val="3"/>
        </w:rPr>
        <w:t xml:space="preserve"> </w:t>
      </w:r>
      <w:r>
        <w:t>prestador</w:t>
      </w:r>
      <w:r>
        <w:rPr>
          <w:spacing w:val="5"/>
        </w:rPr>
        <w:t xml:space="preserve"> </w:t>
      </w:r>
      <w:r>
        <w:t>y</w:t>
      </w:r>
      <w:r>
        <w:rPr>
          <w:spacing w:val="8"/>
        </w:rPr>
        <w:t xml:space="preserve"> </w:t>
      </w:r>
      <w:r>
        <w:t>aprobado</w:t>
      </w:r>
      <w:r>
        <w:rPr>
          <w:spacing w:val="15"/>
        </w:rPr>
        <w:t xml:space="preserve"> </w:t>
      </w:r>
      <w:r>
        <w:t>por</w:t>
      </w:r>
      <w:r>
        <w:rPr>
          <w:spacing w:val="8"/>
        </w:rPr>
        <w:t xml:space="preserve"> </w:t>
      </w:r>
      <w:r>
        <w:t>el</w:t>
      </w:r>
      <w:r>
        <w:rPr>
          <w:spacing w:val="6"/>
        </w:rPr>
        <w:t xml:space="preserve"> </w:t>
      </w:r>
      <w:r>
        <w:t>BSE,</w:t>
      </w:r>
      <w:r>
        <w:rPr>
          <w:spacing w:val="1"/>
        </w:rPr>
        <w:t xml:space="preserve"> </w:t>
      </w:r>
      <w:r>
        <w:t>pudiendo</w:t>
      </w:r>
      <w:r>
        <w:rPr>
          <w:spacing w:val="13"/>
        </w:rPr>
        <w:t xml:space="preserve"> </w:t>
      </w:r>
      <w:r>
        <w:t>ser</w:t>
      </w:r>
      <w:r>
        <w:rPr>
          <w:spacing w:val="14"/>
        </w:rPr>
        <w:t xml:space="preserve"> </w:t>
      </w:r>
      <w:r>
        <w:t>solicitado</w:t>
      </w:r>
      <w:r>
        <w:rPr>
          <w:spacing w:val="11"/>
        </w:rPr>
        <w:t xml:space="preserve"> </w:t>
      </w:r>
      <w:r>
        <w:t>un</w:t>
      </w:r>
      <w:r>
        <w:rPr>
          <w:spacing w:val="14"/>
        </w:rPr>
        <w:t xml:space="preserve"> </w:t>
      </w:r>
      <w:r>
        <w:t>uniforme</w:t>
      </w:r>
      <w:r>
        <w:rPr>
          <w:spacing w:val="11"/>
        </w:rPr>
        <w:t xml:space="preserve"> </w:t>
      </w:r>
      <w:r>
        <w:t>distinto</w:t>
      </w:r>
      <w:r>
        <w:rPr>
          <w:spacing w:val="13"/>
        </w:rPr>
        <w:t xml:space="preserve"> </w:t>
      </w:r>
      <w:r>
        <w:t>dependiendo</w:t>
      </w:r>
      <w:r>
        <w:rPr>
          <w:spacing w:val="14"/>
        </w:rPr>
        <w:t xml:space="preserve"> </w:t>
      </w:r>
      <w:r>
        <w:t>del</w:t>
      </w:r>
      <w:r>
        <w:rPr>
          <w:spacing w:val="12"/>
        </w:rPr>
        <w:t xml:space="preserve"> </w:t>
      </w:r>
      <w:r>
        <w:t>puesto.</w:t>
      </w:r>
      <w:r>
        <w:rPr>
          <w:spacing w:val="11"/>
        </w:rPr>
        <w:t xml:space="preserve"> </w:t>
      </w:r>
      <w:r>
        <w:t>El</w:t>
      </w:r>
      <w:r>
        <w:rPr>
          <w:spacing w:val="12"/>
        </w:rPr>
        <w:t xml:space="preserve"> </w:t>
      </w:r>
      <w:r>
        <w:t>uniforme</w:t>
      </w:r>
      <w:r>
        <w:rPr>
          <w:spacing w:val="11"/>
        </w:rPr>
        <w:t xml:space="preserve"> </w:t>
      </w:r>
      <w:r>
        <w:t>del</w:t>
      </w:r>
      <w:r>
        <w:rPr>
          <w:spacing w:val="-58"/>
        </w:rPr>
        <w:t xml:space="preserve"> </w:t>
      </w:r>
      <w:r>
        <w:t>funcionario</w:t>
      </w:r>
      <w:r>
        <w:rPr>
          <w:spacing w:val="9"/>
        </w:rPr>
        <w:t xml:space="preserve"> </w:t>
      </w:r>
      <w:r>
        <w:t>debe</w:t>
      </w:r>
      <w:r>
        <w:rPr>
          <w:spacing w:val="6"/>
        </w:rPr>
        <w:t xml:space="preserve"> </w:t>
      </w:r>
      <w:r>
        <w:t>también</w:t>
      </w:r>
      <w:r>
        <w:rPr>
          <w:spacing w:val="7"/>
        </w:rPr>
        <w:t xml:space="preserve"> </w:t>
      </w:r>
      <w:r>
        <w:t>adecuarse</w:t>
      </w:r>
      <w:r>
        <w:rPr>
          <w:spacing w:val="3"/>
        </w:rPr>
        <w:t xml:space="preserve"> </w:t>
      </w:r>
      <w:r>
        <w:t>a</w:t>
      </w:r>
      <w:r>
        <w:rPr>
          <w:spacing w:val="10"/>
        </w:rPr>
        <w:t xml:space="preserve"> </w:t>
      </w:r>
      <w:r>
        <w:t>la</w:t>
      </w:r>
      <w:r>
        <w:rPr>
          <w:spacing w:val="3"/>
        </w:rPr>
        <w:t xml:space="preserve"> </w:t>
      </w:r>
      <w:r>
        <w:t>estación</w:t>
      </w:r>
      <w:r>
        <w:rPr>
          <w:spacing w:val="13"/>
        </w:rPr>
        <w:t xml:space="preserve"> </w:t>
      </w:r>
      <w:r>
        <w:t>del</w:t>
      </w:r>
      <w:r>
        <w:rPr>
          <w:spacing w:val="9"/>
        </w:rPr>
        <w:t xml:space="preserve"> </w:t>
      </w:r>
      <w:r>
        <w:t>año</w:t>
      </w:r>
      <w:r>
        <w:rPr>
          <w:spacing w:val="10"/>
        </w:rPr>
        <w:t xml:space="preserve"> </w:t>
      </w:r>
      <w:r>
        <w:t>(Verano</w:t>
      </w:r>
      <w:r>
        <w:rPr>
          <w:spacing w:val="5"/>
        </w:rPr>
        <w:t xml:space="preserve"> </w:t>
      </w:r>
      <w:r>
        <w:t>–</w:t>
      </w:r>
      <w:r>
        <w:rPr>
          <w:spacing w:val="3"/>
        </w:rPr>
        <w:t xml:space="preserve"> </w:t>
      </w:r>
      <w:r>
        <w:t>Invierno).</w:t>
      </w:r>
    </w:p>
    <w:p w14:paraId="58AD88FC" w14:textId="77777777" w:rsidR="006B7E6E" w:rsidRDefault="006B7E6E" w:rsidP="006B7E6E">
      <w:pPr>
        <w:pStyle w:val="Textoindependiente"/>
        <w:spacing w:before="7"/>
        <w:rPr>
          <w:sz w:val="35"/>
        </w:rPr>
      </w:pPr>
    </w:p>
    <w:p w14:paraId="146D1FEA" w14:textId="77777777" w:rsidR="006B7E6E" w:rsidRDefault="006B7E6E" w:rsidP="006B7E6E">
      <w:pPr>
        <w:pStyle w:val="Textoindependiente"/>
        <w:spacing w:line="242" w:lineRule="auto"/>
        <w:ind w:left="659" w:right="166" w:firstLine="338"/>
        <w:jc w:val="both"/>
      </w:pPr>
      <w:r>
        <w:t>Todo el personal deberá llevar gafete visible en todo momento con nombre completo</w:t>
      </w:r>
      <w:r>
        <w:rPr>
          <w:spacing w:val="-59"/>
        </w:rPr>
        <w:t xml:space="preserve"> </w:t>
      </w:r>
      <w:r>
        <w:t>y</w:t>
      </w:r>
      <w:r>
        <w:rPr>
          <w:spacing w:val="-1"/>
        </w:rPr>
        <w:t xml:space="preserve"> </w:t>
      </w:r>
      <w:r>
        <w:t>logotipo</w:t>
      </w:r>
      <w:r>
        <w:rPr>
          <w:spacing w:val="4"/>
        </w:rPr>
        <w:t xml:space="preserve"> </w:t>
      </w:r>
      <w:r>
        <w:t>de</w:t>
      </w:r>
      <w:r>
        <w:rPr>
          <w:spacing w:val="3"/>
        </w:rPr>
        <w:t xml:space="preserve"> </w:t>
      </w:r>
      <w:r>
        <w:t>la</w:t>
      </w:r>
      <w:r>
        <w:rPr>
          <w:spacing w:val="-2"/>
        </w:rPr>
        <w:t xml:space="preserve"> </w:t>
      </w:r>
      <w:r>
        <w:t>empresa.</w:t>
      </w:r>
    </w:p>
    <w:p w14:paraId="396E0ADB" w14:textId="77777777" w:rsidR="006B7E6E" w:rsidRDefault="006B7E6E" w:rsidP="006B7E6E">
      <w:pPr>
        <w:pStyle w:val="Textoindependiente"/>
        <w:spacing w:before="8"/>
        <w:rPr>
          <w:sz w:val="35"/>
        </w:rPr>
      </w:pPr>
    </w:p>
    <w:p w14:paraId="4DA34BE6" w14:textId="77777777" w:rsidR="006B7E6E" w:rsidRDefault="006B7E6E" w:rsidP="006B7E6E">
      <w:pPr>
        <w:pStyle w:val="Textoindependiente"/>
        <w:spacing w:line="242" w:lineRule="auto"/>
        <w:ind w:left="659" w:right="166" w:firstLine="338"/>
        <w:jc w:val="both"/>
      </w:pPr>
      <w:r>
        <w:t>El prestador también deberá brindar a su personal el equipamiento de protección</w:t>
      </w:r>
      <w:r>
        <w:rPr>
          <w:spacing w:val="1"/>
        </w:rPr>
        <w:t xml:space="preserve"> </w:t>
      </w:r>
      <w:r>
        <w:t>personal cuando corresponda según el riesgo, cuando sea requerido por la Dirección</w:t>
      </w:r>
      <w:r>
        <w:rPr>
          <w:spacing w:val="1"/>
        </w:rPr>
        <w:t xml:space="preserve"> </w:t>
      </w:r>
      <w:r>
        <w:t>Técnica</w:t>
      </w:r>
      <w:r>
        <w:rPr>
          <w:spacing w:val="4"/>
        </w:rPr>
        <w:t xml:space="preserve"> </w:t>
      </w:r>
      <w:r>
        <w:t>del</w:t>
      </w:r>
      <w:r>
        <w:rPr>
          <w:spacing w:val="5"/>
        </w:rPr>
        <w:t xml:space="preserve"> </w:t>
      </w:r>
      <w:r>
        <w:t>Hospital</w:t>
      </w:r>
      <w:r>
        <w:rPr>
          <w:spacing w:val="5"/>
        </w:rPr>
        <w:t xml:space="preserve"> </w:t>
      </w:r>
      <w:r>
        <w:t>BSE</w:t>
      </w:r>
      <w:r>
        <w:rPr>
          <w:spacing w:val="5"/>
        </w:rPr>
        <w:t xml:space="preserve"> </w:t>
      </w:r>
      <w:r>
        <w:t>y/o</w:t>
      </w:r>
      <w:r>
        <w:rPr>
          <w:spacing w:val="4"/>
        </w:rPr>
        <w:t xml:space="preserve"> </w:t>
      </w:r>
      <w:r>
        <w:t>cuando</w:t>
      </w:r>
      <w:r>
        <w:rPr>
          <w:spacing w:val="8"/>
        </w:rPr>
        <w:t xml:space="preserve"> </w:t>
      </w:r>
      <w:r>
        <w:t>lo</w:t>
      </w:r>
      <w:r>
        <w:rPr>
          <w:spacing w:val="5"/>
        </w:rPr>
        <w:t xml:space="preserve"> </w:t>
      </w:r>
      <w:r>
        <w:t>indique</w:t>
      </w:r>
      <w:r>
        <w:rPr>
          <w:spacing w:val="8"/>
        </w:rPr>
        <w:t xml:space="preserve"> </w:t>
      </w:r>
      <w:r>
        <w:t>un</w:t>
      </w:r>
      <w:r>
        <w:rPr>
          <w:spacing w:val="2"/>
        </w:rPr>
        <w:t xml:space="preserve"> </w:t>
      </w:r>
      <w:r>
        <w:t>Técnico</w:t>
      </w:r>
      <w:r>
        <w:rPr>
          <w:spacing w:val="4"/>
        </w:rPr>
        <w:t xml:space="preserve"> </w:t>
      </w:r>
      <w:r>
        <w:t>Prevencionista.</w:t>
      </w:r>
    </w:p>
    <w:p w14:paraId="0CA39651" w14:textId="77777777" w:rsidR="006B7E6E" w:rsidRDefault="006B7E6E" w:rsidP="006B7E6E">
      <w:pPr>
        <w:pStyle w:val="Textoindependiente"/>
        <w:rPr>
          <w:sz w:val="24"/>
        </w:rPr>
      </w:pPr>
    </w:p>
    <w:p w14:paraId="7ACA5A25" w14:textId="77777777" w:rsidR="006B7E6E" w:rsidRDefault="006B7E6E" w:rsidP="006B7E6E">
      <w:pPr>
        <w:pStyle w:val="Textoindependiente"/>
        <w:rPr>
          <w:sz w:val="24"/>
        </w:rPr>
      </w:pPr>
    </w:p>
    <w:p w14:paraId="3FF12A8A" w14:textId="77777777" w:rsidR="006B7E6E" w:rsidRDefault="006B7E6E" w:rsidP="006B7E6E">
      <w:pPr>
        <w:pStyle w:val="Ttulo1"/>
        <w:keepNext w:val="0"/>
        <w:keepLines w:val="0"/>
        <w:widowControl w:val="0"/>
        <w:numPr>
          <w:ilvl w:val="0"/>
          <w:numId w:val="35"/>
        </w:numPr>
        <w:tabs>
          <w:tab w:val="left" w:pos="1335"/>
        </w:tabs>
        <w:autoSpaceDE w:val="0"/>
        <w:autoSpaceDN w:val="0"/>
        <w:spacing w:before="155" w:line="240" w:lineRule="auto"/>
        <w:ind w:hanging="338"/>
        <w:rPr>
          <w:sz w:val="26"/>
        </w:rPr>
      </w:pPr>
      <w:bookmarkStart w:id="57" w:name="_Toc153210637"/>
      <w:r>
        <w:rPr>
          <w:w w:val="110"/>
          <w:u w:val="thick"/>
        </w:rPr>
        <w:t>Control</w:t>
      </w:r>
      <w:r>
        <w:rPr>
          <w:spacing w:val="-13"/>
          <w:w w:val="110"/>
          <w:u w:val="thick"/>
        </w:rPr>
        <w:t xml:space="preserve"> </w:t>
      </w:r>
      <w:r>
        <w:rPr>
          <w:w w:val="110"/>
          <w:u w:val="thick"/>
        </w:rPr>
        <w:t>de</w:t>
      </w:r>
      <w:r>
        <w:rPr>
          <w:spacing w:val="-10"/>
          <w:w w:val="110"/>
          <w:u w:val="thick"/>
        </w:rPr>
        <w:t xml:space="preserve"> </w:t>
      </w:r>
      <w:r>
        <w:rPr>
          <w:w w:val="110"/>
          <w:u w:val="thick"/>
        </w:rPr>
        <w:t>asistencia</w:t>
      </w:r>
      <w:bookmarkEnd w:id="57"/>
    </w:p>
    <w:p w14:paraId="21F9B598" w14:textId="77777777" w:rsidR="006B7E6E" w:rsidRDefault="006B7E6E" w:rsidP="006B7E6E">
      <w:pPr>
        <w:pStyle w:val="Textoindependiente"/>
        <w:rPr>
          <w:sz w:val="20"/>
        </w:rPr>
      </w:pPr>
    </w:p>
    <w:p w14:paraId="03B84A4F" w14:textId="77777777" w:rsidR="006B7E6E" w:rsidRDefault="006B7E6E" w:rsidP="006B7E6E">
      <w:pPr>
        <w:pStyle w:val="Textoindependiente"/>
        <w:spacing w:before="7"/>
        <w:rPr>
          <w:sz w:val="20"/>
        </w:rPr>
      </w:pPr>
    </w:p>
    <w:p w14:paraId="5007741E" w14:textId="77777777" w:rsidR="006B7E6E" w:rsidRDefault="006B7E6E" w:rsidP="006B7E6E">
      <w:pPr>
        <w:pStyle w:val="Textoindependiente"/>
        <w:spacing w:before="98" w:line="242" w:lineRule="auto"/>
        <w:ind w:left="659" w:right="166" w:firstLine="338"/>
        <w:jc w:val="both"/>
      </w:pPr>
      <w:r>
        <w:t>El prestador deberá proveer y coordinar la instalación de un reloj de marcas con</w:t>
      </w:r>
      <w:r>
        <w:rPr>
          <w:spacing w:val="1"/>
        </w:rPr>
        <w:t xml:space="preserve"> </w:t>
      </w:r>
      <w:r>
        <w:t>registro</w:t>
      </w:r>
      <w:r>
        <w:rPr>
          <w:spacing w:val="1"/>
        </w:rPr>
        <w:t xml:space="preserve"> </w:t>
      </w:r>
      <w:r>
        <w:t>biométrico</w:t>
      </w:r>
      <w:r>
        <w:rPr>
          <w:spacing w:val="61"/>
        </w:rPr>
        <w:t xml:space="preserve"> </w:t>
      </w:r>
      <w:r>
        <w:t>que deberá ser instalado en el pasillo de acceso de personal (nivel</w:t>
      </w:r>
      <w:r>
        <w:rPr>
          <w:spacing w:val="1"/>
        </w:rPr>
        <w:t xml:space="preserve"> </w:t>
      </w:r>
      <w:r>
        <w:t>0)</w:t>
      </w:r>
    </w:p>
    <w:p w14:paraId="48FE7E50" w14:textId="77777777" w:rsidR="006B7E6E" w:rsidRDefault="006B7E6E" w:rsidP="006B7E6E">
      <w:pPr>
        <w:spacing w:line="242" w:lineRule="auto"/>
        <w:sectPr w:rsidR="006B7E6E">
          <w:pgSz w:w="12240" w:h="15840"/>
          <w:pgMar w:top="1440" w:right="1700" w:bottom="280" w:left="1100" w:header="720" w:footer="720" w:gutter="0"/>
          <w:cols w:space="720"/>
        </w:sectPr>
      </w:pPr>
    </w:p>
    <w:p w14:paraId="66408D9D" w14:textId="77777777" w:rsidR="006B7E6E" w:rsidRDefault="006B7E6E" w:rsidP="006B7E6E">
      <w:pPr>
        <w:pStyle w:val="Textoindependiente"/>
        <w:spacing w:before="74" w:line="242" w:lineRule="auto"/>
        <w:ind w:left="659" w:right="166" w:firstLine="338"/>
        <w:jc w:val="both"/>
      </w:pPr>
      <w:r>
        <w:lastRenderedPageBreak/>
        <w:t>El equipo biométrico no se conectará a la red del BSE. Deberá contar con extracción</w:t>
      </w:r>
      <w:r>
        <w:rPr>
          <w:spacing w:val="-59"/>
        </w:rPr>
        <w:t xml:space="preserve"> </w:t>
      </w:r>
      <w:r>
        <w:t>de datos por medio de conexión tipo USB “</w:t>
      </w:r>
      <w:proofErr w:type="spellStart"/>
      <w:r>
        <w:t>plug</w:t>
      </w:r>
      <w:proofErr w:type="spellEnd"/>
      <w:r>
        <w:t xml:space="preserve"> and </w:t>
      </w:r>
      <w:proofErr w:type="spellStart"/>
      <w:r>
        <w:t>play</w:t>
      </w:r>
      <w:proofErr w:type="spellEnd"/>
      <w:r>
        <w:t xml:space="preserve">” </w:t>
      </w:r>
      <w:proofErr w:type="spellStart"/>
      <w:r>
        <w:t>ó</w:t>
      </w:r>
      <w:proofErr w:type="spellEnd"/>
      <w:r>
        <w:t xml:space="preserve"> si requiriera software,</w:t>
      </w:r>
      <w:r>
        <w:rPr>
          <w:spacing w:val="1"/>
        </w:rPr>
        <w:t xml:space="preserve"> </w:t>
      </w:r>
      <w:r>
        <w:t>acceso a internet y/o hardware específico, todo lo necesario deberá ser provisto por el</w:t>
      </w:r>
      <w:r>
        <w:rPr>
          <w:spacing w:val="1"/>
        </w:rPr>
        <w:t xml:space="preserve"> </w:t>
      </w:r>
      <w:r>
        <w:t>servicio</w:t>
      </w:r>
      <w:r>
        <w:rPr>
          <w:spacing w:val="6"/>
        </w:rPr>
        <w:t xml:space="preserve"> </w:t>
      </w:r>
      <w:r>
        <w:t>y</w:t>
      </w:r>
      <w:r>
        <w:rPr>
          <w:spacing w:val="-2"/>
        </w:rPr>
        <w:t xml:space="preserve"> </w:t>
      </w:r>
      <w:r>
        <w:t>ser</w:t>
      </w:r>
      <w:r>
        <w:rPr>
          <w:spacing w:val="7"/>
        </w:rPr>
        <w:t xml:space="preserve"> </w:t>
      </w:r>
      <w:r>
        <w:t>accesible</w:t>
      </w:r>
      <w:r>
        <w:rPr>
          <w:spacing w:val="4"/>
        </w:rPr>
        <w:t xml:space="preserve"> </w:t>
      </w:r>
      <w:r>
        <w:t>a</w:t>
      </w:r>
      <w:r>
        <w:rPr>
          <w:spacing w:val="2"/>
        </w:rPr>
        <w:t xml:space="preserve"> </w:t>
      </w:r>
      <w:r>
        <w:t>demanda</w:t>
      </w:r>
      <w:r>
        <w:rPr>
          <w:spacing w:val="4"/>
        </w:rPr>
        <w:t xml:space="preserve"> </w:t>
      </w:r>
      <w:r>
        <w:t>del</w:t>
      </w:r>
      <w:r>
        <w:rPr>
          <w:spacing w:val="3"/>
        </w:rPr>
        <w:t xml:space="preserve"> </w:t>
      </w:r>
      <w:r>
        <w:t>BSE</w:t>
      </w:r>
      <w:r>
        <w:rPr>
          <w:spacing w:val="4"/>
        </w:rPr>
        <w:t xml:space="preserve"> </w:t>
      </w:r>
      <w:r>
        <w:t>en</w:t>
      </w:r>
      <w:r>
        <w:rPr>
          <w:spacing w:val="4"/>
        </w:rPr>
        <w:t xml:space="preserve"> </w:t>
      </w:r>
      <w:r>
        <w:t>todo</w:t>
      </w:r>
      <w:r>
        <w:rPr>
          <w:spacing w:val="2"/>
        </w:rPr>
        <w:t xml:space="preserve"> </w:t>
      </w:r>
      <w:r>
        <w:t>momento.</w:t>
      </w:r>
    </w:p>
    <w:p w14:paraId="5585B5F9" w14:textId="77777777" w:rsidR="006B7E6E" w:rsidRDefault="006B7E6E" w:rsidP="006B7E6E">
      <w:pPr>
        <w:pStyle w:val="Textoindependiente"/>
        <w:spacing w:before="10"/>
        <w:rPr>
          <w:sz w:val="35"/>
        </w:rPr>
      </w:pPr>
    </w:p>
    <w:p w14:paraId="05A2E78E" w14:textId="77777777" w:rsidR="006B7E6E" w:rsidRDefault="006B7E6E" w:rsidP="006B7E6E">
      <w:pPr>
        <w:pStyle w:val="Textoindependiente"/>
        <w:spacing w:line="242" w:lineRule="auto"/>
        <w:ind w:left="659" w:right="162" w:firstLine="338"/>
        <w:jc w:val="both"/>
      </w:pPr>
      <w:r>
        <w:t>A</w:t>
      </w:r>
      <w:r>
        <w:rPr>
          <w:spacing w:val="9"/>
        </w:rPr>
        <w:t xml:space="preserve"> </w:t>
      </w:r>
      <w:r>
        <w:t>TENER</w:t>
      </w:r>
      <w:r>
        <w:rPr>
          <w:spacing w:val="11"/>
        </w:rPr>
        <w:t xml:space="preserve"> </w:t>
      </w:r>
      <w:r>
        <w:t>EN</w:t>
      </w:r>
      <w:r>
        <w:rPr>
          <w:spacing w:val="10"/>
        </w:rPr>
        <w:t xml:space="preserve"> </w:t>
      </w:r>
      <w:r>
        <w:t>CUENTA:</w:t>
      </w:r>
      <w:r>
        <w:rPr>
          <w:spacing w:val="12"/>
        </w:rPr>
        <w:t xml:space="preserve"> </w:t>
      </w:r>
      <w:r>
        <w:t>Si</w:t>
      </w:r>
      <w:r>
        <w:rPr>
          <w:spacing w:val="10"/>
        </w:rPr>
        <w:t xml:space="preserve"> </w:t>
      </w:r>
      <w:r>
        <w:t>bien</w:t>
      </w:r>
      <w:r>
        <w:rPr>
          <w:spacing w:val="10"/>
        </w:rPr>
        <w:t xml:space="preserve"> </w:t>
      </w:r>
      <w:r>
        <w:t>el</w:t>
      </w:r>
      <w:r>
        <w:rPr>
          <w:spacing w:val="13"/>
        </w:rPr>
        <w:t xml:space="preserve"> </w:t>
      </w:r>
      <w:r>
        <w:t>pago</w:t>
      </w:r>
      <w:r>
        <w:rPr>
          <w:spacing w:val="9"/>
        </w:rPr>
        <w:t xml:space="preserve"> </w:t>
      </w:r>
      <w:r>
        <w:t>mensual</w:t>
      </w:r>
      <w:r>
        <w:rPr>
          <w:spacing w:val="13"/>
        </w:rPr>
        <w:t xml:space="preserve"> </w:t>
      </w:r>
      <w:r>
        <w:t>se</w:t>
      </w:r>
      <w:r>
        <w:rPr>
          <w:spacing w:val="9"/>
        </w:rPr>
        <w:t xml:space="preserve"> </w:t>
      </w:r>
      <w:r>
        <w:t>efectuará</w:t>
      </w:r>
      <w:r>
        <w:rPr>
          <w:spacing w:val="10"/>
        </w:rPr>
        <w:t xml:space="preserve"> </w:t>
      </w:r>
      <w:r>
        <w:t>por</w:t>
      </w:r>
      <w:r>
        <w:rPr>
          <w:spacing w:val="7"/>
        </w:rPr>
        <w:t xml:space="preserve"> </w:t>
      </w:r>
      <w:r>
        <w:t>TARIFA</w:t>
      </w:r>
      <w:r>
        <w:rPr>
          <w:spacing w:val="14"/>
        </w:rPr>
        <w:t xml:space="preserve"> </w:t>
      </w:r>
      <w:r>
        <w:t>PLANA,</w:t>
      </w:r>
      <w:r>
        <w:rPr>
          <w:spacing w:val="-59"/>
        </w:rPr>
        <w:t xml:space="preserve"> </w:t>
      </w:r>
      <w:r>
        <w:t>la falta de marcas podrá ser considerada un incumplimiento. Para casos de trabajos</w:t>
      </w:r>
      <w:r>
        <w:rPr>
          <w:spacing w:val="1"/>
        </w:rPr>
        <w:t xml:space="preserve"> </w:t>
      </w:r>
      <w:r>
        <w:t>adicionales</w:t>
      </w:r>
      <w:r>
        <w:rPr>
          <w:spacing w:val="11"/>
        </w:rPr>
        <w:t xml:space="preserve"> </w:t>
      </w:r>
      <w:r>
        <w:t>es</w:t>
      </w:r>
      <w:r>
        <w:rPr>
          <w:spacing w:val="12"/>
        </w:rPr>
        <w:t xml:space="preserve"> </w:t>
      </w:r>
      <w:r>
        <w:t>indispensable</w:t>
      </w:r>
      <w:r>
        <w:rPr>
          <w:spacing w:val="8"/>
        </w:rPr>
        <w:t xml:space="preserve"> </w:t>
      </w:r>
      <w:r>
        <w:t>contar</w:t>
      </w:r>
      <w:r>
        <w:rPr>
          <w:spacing w:val="14"/>
        </w:rPr>
        <w:t xml:space="preserve"> </w:t>
      </w:r>
      <w:r>
        <w:t>con</w:t>
      </w:r>
      <w:r>
        <w:rPr>
          <w:spacing w:val="12"/>
        </w:rPr>
        <w:t xml:space="preserve"> </w:t>
      </w:r>
      <w:r>
        <w:t>marcas</w:t>
      </w:r>
      <w:r>
        <w:rPr>
          <w:spacing w:val="16"/>
        </w:rPr>
        <w:t xml:space="preserve"> </w:t>
      </w:r>
      <w:r>
        <w:t>que</w:t>
      </w:r>
      <w:r>
        <w:rPr>
          <w:spacing w:val="12"/>
        </w:rPr>
        <w:t xml:space="preserve"> </w:t>
      </w:r>
      <w:r>
        <w:t>demuestren</w:t>
      </w:r>
      <w:r>
        <w:rPr>
          <w:spacing w:val="11"/>
        </w:rPr>
        <w:t xml:space="preserve"> </w:t>
      </w:r>
      <w:r>
        <w:t>el</w:t>
      </w:r>
      <w:r>
        <w:rPr>
          <w:spacing w:val="9"/>
        </w:rPr>
        <w:t xml:space="preserve"> </w:t>
      </w:r>
      <w:r>
        <w:t>horario</w:t>
      </w:r>
      <w:r>
        <w:rPr>
          <w:spacing w:val="10"/>
        </w:rPr>
        <w:t xml:space="preserve"> </w:t>
      </w:r>
      <w:r>
        <w:t>cumplido.</w:t>
      </w:r>
    </w:p>
    <w:p w14:paraId="5599DABF" w14:textId="77777777" w:rsidR="006B7E6E" w:rsidRDefault="006B7E6E" w:rsidP="006B7E6E">
      <w:pPr>
        <w:pStyle w:val="Textoindependiente"/>
        <w:spacing w:before="7"/>
        <w:rPr>
          <w:sz w:val="35"/>
        </w:rPr>
      </w:pPr>
    </w:p>
    <w:p w14:paraId="0A69B904" w14:textId="77777777" w:rsidR="006B7E6E" w:rsidRDefault="006B7E6E" w:rsidP="006B7E6E">
      <w:pPr>
        <w:pStyle w:val="Textoindependiente"/>
        <w:spacing w:line="242" w:lineRule="auto"/>
        <w:ind w:left="659" w:right="165" w:firstLine="338"/>
        <w:jc w:val="both"/>
      </w:pPr>
      <w:r>
        <w:t>Será responsabilidad del prestador asegurar el transporte</w:t>
      </w:r>
      <w:r>
        <w:rPr>
          <w:spacing w:val="61"/>
        </w:rPr>
        <w:t xml:space="preserve"> </w:t>
      </w:r>
      <w:r>
        <w:t>del</w:t>
      </w:r>
      <w:r>
        <w:rPr>
          <w:spacing w:val="61"/>
        </w:rPr>
        <w:t xml:space="preserve"> </w:t>
      </w:r>
      <w:r>
        <w:t>personal hasta el</w:t>
      </w:r>
      <w:r>
        <w:rPr>
          <w:spacing w:val="1"/>
        </w:rPr>
        <w:t xml:space="preserve"> </w:t>
      </w:r>
      <w:r>
        <w:t>lugar</w:t>
      </w:r>
      <w:r>
        <w:rPr>
          <w:spacing w:val="6"/>
        </w:rPr>
        <w:t xml:space="preserve"> </w:t>
      </w:r>
      <w:r>
        <w:t>de</w:t>
      </w:r>
      <w:r>
        <w:rPr>
          <w:spacing w:val="6"/>
        </w:rPr>
        <w:t xml:space="preserve"> </w:t>
      </w:r>
      <w:r>
        <w:t>trabajo</w:t>
      </w:r>
      <w:r>
        <w:rPr>
          <w:spacing w:val="1"/>
        </w:rPr>
        <w:t xml:space="preserve"> </w:t>
      </w:r>
      <w:r>
        <w:t>en</w:t>
      </w:r>
      <w:r>
        <w:rPr>
          <w:spacing w:val="2"/>
        </w:rPr>
        <w:t xml:space="preserve"> </w:t>
      </w:r>
      <w:r>
        <w:t>días</w:t>
      </w:r>
      <w:r>
        <w:rPr>
          <w:spacing w:val="3"/>
        </w:rPr>
        <w:t xml:space="preserve"> </w:t>
      </w:r>
      <w:r>
        <w:t>feriados o durante</w:t>
      </w:r>
      <w:r>
        <w:rPr>
          <w:spacing w:val="-1"/>
        </w:rPr>
        <w:t xml:space="preserve"> </w:t>
      </w:r>
      <w:r>
        <w:t>paro</w:t>
      </w:r>
      <w:r>
        <w:rPr>
          <w:spacing w:val="4"/>
        </w:rPr>
        <w:t xml:space="preserve"> </w:t>
      </w:r>
      <w:r>
        <w:t>general.</w:t>
      </w:r>
    </w:p>
    <w:p w14:paraId="14EB89F3" w14:textId="77777777" w:rsidR="006B7E6E" w:rsidRDefault="006B7E6E" w:rsidP="006B7E6E">
      <w:pPr>
        <w:pStyle w:val="Textoindependiente"/>
        <w:spacing w:before="8"/>
        <w:rPr>
          <w:sz w:val="35"/>
        </w:rPr>
      </w:pPr>
    </w:p>
    <w:p w14:paraId="2B17EB4C" w14:textId="77777777" w:rsidR="006B7E6E" w:rsidRDefault="006B7E6E" w:rsidP="006B7E6E">
      <w:pPr>
        <w:pStyle w:val="Textoindependiente"/>
        <w:spacing w:line="242" w:lineRule="auto"/>
        <w:ind w:left="659" w:right="166" w:firstLine="338"/>
        <w:jc w:val="both"/>
      </w:pPr>
      <w:r>
        <w:t>Se realizará un estricto control de asistencia. Todo el personal deberá identificarse</w:t>
      </w:r>
      <w:r>
        <w:rPr>
          <w:spacing w:val="1"/>
        </w:rPr>
        <w:t xml:space="preserve"> </w:t>
      </w:r>
      <w:r>
        <w:t>en</w:t>
      </w:r>
      <w:r>
        <w:rPr>
          <w:spacing w:val="4"/>
        </w:rPr>
        <w:t xml:space="preserve"> </w:t>
      </w:r>
      <w:r>
        <w:t>la</w:t>
      </w:r>
      <w:r>
        <w:rPr>
          <w:spacing w:val="2"/>
        </w:rPr>
        <w:t xml:space="preserve"> </w:t>
      </w:r>
      <w:r>
        <w:t>portería</w:t>
      </w:r>
      <w:r>
        <w:rPr>
          <w:spacing w:val="2"/>
        </w:rPr>
        <w:t xml:space="preserve"> </w:t>
      </w:r>
      <w:r>
        <w:t>y</w:t>
      </w:r>
      <w:r>
        <w:rPr>
          <w:spacing w:val="3"/>
        </w:rPr>
        <w:t xml:space="preserve"> </w:t>
      </w:r>
      <w:r>
        <w:t>registrarse</w:t>
      </w:r>
      <w:r>
        <w:rPr>
          <w:spacing w:val="2"/>
        </w:rPr>
        <w:t xml:space="preserve"> </w:t>
      </w:r>
      <w:r>
        <w:t>en</w:t>
      </w:r>
      <w:r>
        <w:rPr>
          <w:spacing w:val="2"/>
        </w:rPr>
        <w:t xml:space="preserve"> </w:t>
      </w:r>
      <w:r>
        <w:t>el</w:t>
      </w:r>
      <w:r>
        <w:rPr>
          <w:spacing w:val="5"/>
        </w:rPr>
        <w:t xml:space="preserve"> </w:t>
      </w:r>
      <w:r>
        <w:t>biométrico</w:t>
      </w:r>
      <w:r>
        <w:rPr>
          <w:spacing w:val="6"/>
        </w:rPr>
        <w:t xml:space="preserve"> </w:t>
      </w:r>
      <w:r>
        <w:t>a</w:t>
      </w:r>
      <w:r>
        <w:rPr>
          <w:spacing w:val="4"/>
        </w:rPr>
        <w:t xml:space="preserve"> </w:t>
      </w:r>
      <w:r>
        <w:t>su</w:t>
      </w:r>
      <w:r>
        <w:rPr>
          <w:spacing w:val="2"/>
        </w:rPr>
        <w:t xml:space="preserve"> </w:t>
      </w:r>
      <w:r>
        <w:t>entrada</w:t>
      </w:r>
      <w:r>
        <w:rPr>
          <w:spacing w:val="5"/>
        </w:rPr>
        <w:t xml:space="preserve"> </w:t>
      </w:r>
      <w:r>
        <w:t>y</w:t>
      </w:r>
      <w:r>
        <w:rPr>
          <w:spacing w:val="1"/>
        </w:rPr>
        <w:t xml:space="preserve"> </w:t>
      </w:r>
      <w:r>
        <w:t>salida.</w:t>
      </w:r>
    </w:p>
    <w:p w14:paraId="4FAA890B" w14:textId="77777777" w:rsidR="006B7E6E" w:rsidRDefault="006B7E6E" w:rsidP="006B7E6E">
      <w:pPr>
        <w:pStyle w:val="Textoindependiente"/>
        <w:spacing w:before="8"/>
        <w:rPr>
          <w:sz w:val="35"/>
        </w:rPr>
      </w:pPr>
    </w:p>
    <w:p w14:paraId="5C583AF1" w14:textId="77777777" w:rsidR="006B7E6E" w:rsidRDefault="006B7E6E" w:rsidP="006B7E6E">
      <w:pPr>
        <w:pStyle w:val="Textoindependiente"/>
        <w:spacing w:line="242" w:lineRule="auto"/>
        <w:ind w:left="659" w:right="166" w:firstLine="338"/>
        <w:jc w:val="both"/>
      </w:pPr>
      <w:r>
        <w:t>El</w:t>
      </w:r>
      <w:r>
        <w:rPr>
          <w:spacing w:val="1"/>
        </w:rPr>
        <w:t xml:space="preserve"> </w:t>
      </w:r>
      <w:r>
        <w:t>personal de portería del</w:t>
      </w:r>
      <w:r>
        <w:rPr>
          <w:spacing w:val="1"/>
        </w:rPr>
        <w:t xml:space="preserve"> </w:t>
      </w:r>
      <w:r>
        <w:t>BSE podrá solicitar copia</w:t>
      </w:r>
      <w:r>
        <w:rPr>
          <w:spacing w:val="1"/>
        </w:rPr>
        <w:t xml:space="preserve"> </w:t>
      </w:r>
      <w:r>
        <w:t>de documento</w:t>
      </w:r>
      <w:r>
        <w:rPr>
          <w:spacing w:val="1"/>
        </w:rPr>
        <w:t xml:space="preserve"> </w:t>
      </w:r>
      <w:r>
        <w:t>de</w:t>
      </w:r>
      <w:r>
        <w:rPr>
          <w:spacing w:val="61"/>
        </w:rPr>
        <w:t xml:space="preserve"> </w:t>
      </w:r>
      <w:r>
        <w:t>identidad</w:t>
      </w:r>
      <w:r>
        <w:rPr>
          <w:spacing w:val="1"/>
        </w:rPr>
        <w:t xml:space="preserve"> </w:t>
      </w:r>
      <w:r>
        <w:t>para</w:t>
      </w:r>
      <w:r>
        <w:rPr>
          <w:spacing w:val="2"/>
        </w:rPr>
        <w:t xml:space="preserve"> </w:t>
      </w:r>
      <w:r>
        <w:t>su</w:t>
      </w:r>
      <w:r>
        <w:rPr>
          <w:spacing w:val="4"/>
        </w:rPr>
        <w:t xml:space="preserve"> </w:t>
      </w:r>
      <w:r>
        <w:t>control</w:t>
      </w:r>
      <w:r>
        <w:rPr>
          <w:spacing w:val="3"/>
        </w:rPr>
        <w:t xml:space="preserve"> </w:t>
      </w:r>
      <w:r>
        <w:t>y</w:t>
      </w:r>
      <w:r>
        <w:rPr>
          <w:spacing w:val="-1"/>
        </w:rPr>
        <w:t xml:space="preserve"> </w:t>
      </w:r>
      <w:r>
        <w:t>firma</w:t>
      </w:r>
      <w:r>
        <w:rPr>
          <w:spacing w:val="2"/>
        </w:rPr>
        <w:t xml:space="preserve"> </w:t>
      </w:r>
      <w:r>
        <w:t>en</w:t>
      </w:r>
      <w:r>
        <w:rPr>
          <w:spacing w:val="6"/>
        </w:rPr>
        <w:t xml:space="preserve"> </w:t>
      </w:r>
      <w:r>
        <w:t>planilla</w:t>
      </w:r>
      <w:r>
        <w:rPr>
          <w:spacing w:val="6"/>
        </w:rPr>
        <w:t xml:space="preserve"> </w:t>
      </w:r>
      <w:r>
        <w:t>cuando</w:t>
      </w:r>
      <w:r>
        <w:rPr>
          <w:spacing w:val="4"/>
        </w:rPr>
        <w:t xml:space="preserve"> </w:t>
      </w:r>
      <w:r>
        <w:t>lo entienda</w:t>
      </w:r>
      <w:r>
        <w:rPr>
          <w:spacing w:val="6"/>
        </w:rPr>
        <w:t xml:space="preserve"> </w:t>
      </w:r>
      <w:r>
        <w:t>necesario.</w:t>
      </w:r>
    </w:p>
    <w:p w14:paraId="3FDA287C" w14:textId="77777777" w:rsidR="006B7E6E" w:rsidRDefault="006B7E6E" w:rsidP="006B7E6E">
      <w:pPr>
        <w:pStyle w:val="Textoindependiente"/>
        <w:spacing w:before="5"/>
        <w:rPr>
          <w:sz w:val="35"/>
        </w:rPr>
      </w:pPr>
    </w:p>
    <w:p w14:paraId="2F4FFD55" w14:textId="77777777" w:rsidR="006B7E6E" w:rsidRDefault="006B7E6E" w:rsidP="006B7E6E">
      <w:pPr>
        <w:pStyle w:val="Textoindependiente"/>
        <w:spacing w:line="242" w:lineRule="auto"/>
        <w:ind w:left="659" w:right="167" w:firstLine="338"/>
        <w:jc w:val="both"/>
      </w:pPr>
      <w:r>
        <w:t>El personal designado a las áreas que se determinan bajo supervisión del Depto.</w:t>
      </w:r>
      <w:r>
        <w:rPr>
          <w:spacing w:val="1"/>
        </w:rPr>
        <w:t xml:space="preserve"> </w:t>
      </w:r>
      <w:r>
        <w:t>Enfermería deberá ser informado semanalmente, a modo de insumo a la planificación</w:t>
      </w:r>
      <w:r>
        <w:rPr>
          <w:spacing w:val="1"/>
        </w:rPr>
        <w:t xml:space="preserve"> </w:t>
      </w:r>
      <w:r>
        <w:t>semanal</w:t>
      </w:r>
      <w:r>
        <w:rPr>
          <w:spacing w:val="5"/>
        </w:rPr>
        <w:t xml:space="preserve"> </w:t>
      </w:r>
      <w:r>
        <w:t>de</w:t>
      </w:r>
      <w:r>
        <w:rPr>
          <w:spacing w:val="7"/>
        </w:rPr>
        <w:t xml:space="preserve"> </w:t>
      </w:r>
      <w:r>
        <w:t>esos</w:t>
      </w:r>
      <w:r>
        <w:rPr>
          <w:spacing w:val="8"/>
        </w:rPr>
        <w:t xml:space="preserve"> </w:t>
      </w:r>
      <w:r>
        <w:t>sectores.</w:t>
      </w:r>
      <w:r>
        <w:rPr>
          <w:spacing w:val="7"/>
        </w:rPr>
        <w:t xml:space="preserve"> </w:t>
      </w:r>
      <w:r>
        <w:t>Ver</w:t>
      </w:r>
      <w:r>
        <w:rPr>
          <w:spacing w:val="8"/>
        </w:rPr>
        <w:t xml:space="preserve"> </w:t>
      </w:r>
      <w:r>
        <w:t>estas</w:t>
      </w:r>
      <w:r>
        <w:rPr>
          <w:spacing w:val="6"/>
        </w:rPr>
        <w:t xml:space="preserve"> </w:t>
      </w:r>
      <w:r>
        <w:t>áreas</w:t>
      </w:r>
      <w:r>
        <w:rPr>
          <w:spacing w:val="6"/>
        </w:rPr>
        <w:t xml:space="preserve"> </w:t>
      </w:r>
      <w:r>
        <w:t>en</w:t>
      </w:r>
      <w:r>
        <w:rPr>
          <w:spacing w:val="7"/>
        </w:rPr>
        <w:t xml:space="preserve"> </w:t>
      </w:r>
      <w:r>
        <w:t>el</w:t>
      </w:r>
      <w:r>
        <w:rPr>
          <w:spacing w:val="8"/>
        </w:rPr>
        <w:t xml:space="preserve"> </w:t>
      </w:r>
      <w:r>
        <w:t>capítulo</w:t>
      </w:r>
      <w:r>
        <w:rPr>
          <w:spacing w:val="7"/>
        </w:rPr>
        <w:t xml:space="preserve"> </w:t>
      </w:r>
      <w:r>
        <w:t>10</w:t>
      </w:r>
      <w:r>
        <w:rPr>
          <w:spacing w:val="7"/>
        </w:rPr>
        <w:t xml:space="preserve"> </w:t>
      </w:r>
      <w:r>
        <w:t>–</w:t>
      </w:r>
      <w:r>
        <w:rPr>
          <w:spacing w:val="7"/>
        </w:rPr>
        <w:t xml:space="preserve"> </w:t>
      </w:r>
      <w:r>
        <w:t>Control</w:t>
      </w:r>
      <w:r>
        <w:rPr>
          <w:spacing w:val="8"/>
        </w:rPr>
        <w:t xml:space="preserve"> </w:t>
      </w:r>
      <w:r>
        <w:t>del</w:t>
      </w:r>
      <w:r>
        <w:rPr>
          <w:spacing w:val="10"/>
        </w:rPr>
        <w:t xml:space="preserve"> </w:t>
      </w:r>
      <w:r>
        <w:t>Servicio.</w:t>
      </w:r>
    </w:p>
    <w:p w14:paraId="2AB66904" w14:textId="77777777" w:rsidR="006B7E6E" w:rsidRDefault="006B7E6E" w:rsidP="006B7E6E">
      <w:pPr>
        <w:pStyle w:val="Textoindependiente"/>
        <w:rPr>
          <w:sz w:val="24"/>
        </w:rPr>
      </w:pPr>
    </w:p>
    <w:p w14:paraId="32E78EB4" w14:textId="77777777" w:rsidR="006B7E6E" w:rsidRDefault="006B7E6E" w:rsidP="006B7E6E">
      <w:pPr>
        <w:pStyle w:val="Textoindependiente"/>
        <w:rPr>
          <w:sz w:val="24"/>
        </w:rPr>
      </w:pPr>
    </w:p>
    <w:p w14:paraId="785A5778" w14:textId="77777777" w:rsidR="006B7E6E" w:rsidRDefault="006B7E6E" w:rsidP="006B7E6E">
      <w:pPr>
        <w:pStyle w:val="Textoindependiente"/>
        <w:spacing w:before="2"/>
        <w:rPr>
          <w:sz w:val="20"/>
        </w:rPr>
      </w:pPr>
    </w:p>
    <w:p w14:paraId="3CDA8CC2" w14:textId="77777777" w:rsidR="006B7E6E" w:rsidRDefault="006B7E6E" w:rsidP="006B7E6E">
      <w:pPr>
        <w:pStyle w:val="Ttulo1"/>
        <w:keepNext w:val="0"/>
        <w:keepLines w:val="0"/>
        <w:widowControl w:val="0"/>
        <w:numPr>
          <w:ilvl w:val="0"/>
          <w:numId w:val="35"/>
        </w:numPr>
        <w:tabs>
          <w:tab w:val="left" w:pos="1335"/>
        </w:tabs>
        <w:autoSpaceDE w:val="0"/>
        <w:autoSpaceDN w:val="0"/>
        <w:spacing w:before="0" w:line="240" w:lineRule="auto"/>
        <w:ind w:hanging="338"/>
        <w:rPr>
          <w:sz w:val="26"/>
        </w:rPr>
      </w:pPr>
      <w:bookmarkStart w:id="58" w:name="_Toc153210638"/>
      <w:r>
        <w:rPr>
          <w:w w:val="110"/>
          <w:u w:val="thick"/>
        </w:rPr>
        <w:t>Otras</w:t>
      </w:r>
      <w:r>
        <w:rPr>
          <w:spacing w:val="-8"/>
          <w:w w:val="110"/>
          <w:u w:val="thick"/>
        </w:rPr>
        <w:t xml:space="preserve"> </w:t>
      </w:r>
      <w:r>
        <w:rPr>
          <w:w w:val="110"/>
          <w:u w:val="thick"/>
        </w:rPr>
        <w:t>disposiciones</w:t>
      </w:r>
      <w:r>
        <w:rPr>
          <w:spacing w:val="-5"/>
          <w:w w:val="110"/>
          <w:u w:val="thick"/>
        </w:rPr>
        <w:t xml:space="preserve"> </w:t>
      </w:r>
      <w:r>
        <w:rPr>
          <w:w w:val="110"/>
          <w:u w:val="thick"/>
        </w:rPr>
        <w:t>del</w:t>
      </w:r>
      <w:r>
        <w:rPr>
          <w:spacing w:val="-11"/>
          <w:w w:val="110"/>
          <w:u w:val="thick"/>
        </w:rPr>
        <w:t xml:space="preserve"> </w:t>
      </w:r>
      <w:r>
        <w:rPr>
          <w:w w:val="110"/>
          <w:u w:val="thick"/>
        </w:rPr>
        <w:t>personal</w:t>
      </w:r>
      <w:bookmarkEnd w:id="58"/>
    </w:p>
    <w:p w14:paraId="2756B330" w14:textId="77777777" w:rsidR="006B7E6E" w:rsidRDefault="006B7E6E" w:rsidP="006B7E6E">
      <w:pPr>
        <w:pStyle w:val="Textoindependiente"/>
        <w:rPr>
          <w:sz w:val="20"/>
        </w:rPr>
      </w:pPr>
    </w:p>
    <w:p w14:paraId="44250191" w14:textId="77777777" w:rsidR="006B7E6E" w:rsidRDefault="006B7E6E" w:rsidP="006B7E6E">
      <w:pPr>
        <w:pStyle w:val="Textoindependiente"/>
        <w:spacing w:before="7"/>
        <w:rPr>
          <w:sz w:val="20"/>
        </w:rPr>
      </w:pPr>
    </w:p>
    <w:p w14:paraId="5AB9FC4E" w14:textId="77777777" w:rsidR="006B7E6E" w:rsidRDefault="006B7E6E" w:rsidP="006B7E6E">
      <w:pPr>
        <w:pStyle w:val="Textoindependiente"/>
        <w:spacing w:before="98" w:line="242" w:lineRule="auto"/>
        <w:ind w:left="659" w:right="162" w:firstLine="338"/>
        <w:jc w:val="both"/>
      </w:pPr>
      <w:r>
        <w:t>Todo el personal deberá presentarse en</w:t>
      </w:r>
      <w:r>
        <w:rPr>
          <w:spacing w:val="61"/>
        </w:rPr>
        <w:t xml:space="preserve"> </w:t>
      </w:r>
      <w:r>
        <w:t>condiciones de pulcritud y aptitud al tomar</w:t>
      </w:r>
      <w:r>
        <w:rPr>
          <w:spacing w:val="1"/>
        </w:rPr>
        <w:t xml:space="preserve"> </w:t>
      </w:r>
      <w:r>
        <w:t>el</w:t>
      </w:r>
      <w:r>
        <w:rPr>
          <w:spacing w:val="3"/>
        </w:rPr>
        <w:t xml:space="preserve"> </w:t>
      </w:r>
      <w:r>
        <w:t>servicio.</w:t>
      </w:r>
    </w:p>
    <w:p w14:paraId="2C111401" w14:textId="77777777" w:rsidR="006B7E6E" w:rsidRDefault="006B7E6E" w:rsidP="006B7E6E">
      <w:pPr>
        <w:pStyle w:val="Textoindependiente"/>
        <w:spacing w:before="7"/>
        <w:rPr>
          <w:sz w:val="35"/>
        </w:rPr>
      </w:pPr>
    </w:p>
    <w:p w14:paraId="263931C6" w14:textId="77777777" w:rsidR="006B7E6E" w:rsidRDefault="006B7E6E" w:rsidP="006B7E6E">
      <w:pPr>
        <w:pStyle w:val="Textoindependiente"/>
        <w:spacing w:before="1"/>
        <w:ind w:left="997"/>
      </w:pPr>
      <w:r>
        <w:t>Se</w:t>
      </w:r>
      <w:r>
        <w:rPr>
          <w:spacing w:val="9"/>
        </w:rPr>
        <w:t xml:space="preserve"> </w:t>
      </w:r>
      <w:r>
        <w:t>prohíbe</w:t>
      </w:r>
      <w:r>
        <w:rPr>
          <w:spacing w:val="15"/>
        </w:rPr>
        <w:t xml:space="preserve"> </w:t>
      </w:r>
      <w:r>
        <w:t>la</w:t>
      </w:r>
      <w:r>
        <w:rPr>
          <w:spacing w:val="7"/>
        </w:rPr>
        <w:t xml:space="preserve"> </w:t>
      </w:r>
      <w:r>
        <w:t>utilización</w:t>
      </w:r>
      <w:r>
        <w:rPr>
          <w:spacing w:val="13"/>
        </w:rPr>
        <w:t xml:space="preserve"> </w:t>
      </w:r>
      <w:r>
        <w:t>de</w:t>
      </w:r>
      <w:r>
        <w:rPr>
          <w:spacing w:val="9"/>
        </w:rPr>
        <w:t xml:space="preserve"> </w:t>
      </w:r>
      <w:r>
        <w:t>celulares</w:t>
      </w:r>
      <w:r>
        <w:rPr>
          <w:spacing w:val="9"/>
        </w:rPr>
        <w:t xml:space="preserve"> </w:t>
      </w:r>
      <w:r>
        <w:t>para</w:t>
      </w:r>
      <w:r>
        <w:rPr>
          <w:spacing w:val="4"/>
        </w:rPr>
        <w:t xml:space="preserve"> </w:t>
      </w:r>
      <w:r>
        <w:t>fines</w:t>
      </w:r>
      <w:r>
        <w:rPr>
          <w:spacing w:val="9"/>
        </w:rPr>
        <w:t xml:space="preserve"> </w:t>
      </w:r>
      <w:r>
        <w:t>ajenos</w:t>
      </w:r>
      <w:r>
        <w:rPr>
          <w:spacing w:val="11"/>
        </w:rPr>
        <w:t xml:space="preserve"> </w:t>
      </w:r>
      <w:r>
        <w:t>al</w:t>
      </w:r>
      <w:r>
        <w:rPr>
          <w:spacing w:val="8"/>
        </w:rPr>
        <w:t xml:space="preserve"> </w:t>
      </w:r>
      <w:r>
        <w:t>servicio.</w:t>
      </w:r>
    </w:p>
    <w:p w14:paraId="7B373060" w14:textId="77777777" w:rsidR="006B7E6E" w:rsidRDefault="006B7E6E" w:rsidP="006B7E6E">
      <w:pPr>
        <w:pStyle w:val="Textoindependiente"/>
        <w:spacing w:before="9"/>
        <w:rPr>
          <w:sz w:val="35"/>
        </w:rPr>
      </w:pPr>
    </w:p>
    <w:p w14:paraId="0F47BC9A" w14:textId="77777777" w:rsidR="006B7E6E" w:rsidRDefault="006B7E6E" w:rsidP="006B7E6E">
      <w:pPr>
        <w:pStyle w:val="Textoindependiente"/>
        <w:spacing w:line="244" w:lineRule="auto"/>
        <w:ind w:left="659" w:right="166" w:firstLine="338"/>
        <w:jc w:val="both"/>
      </w:pPr>
      <w:r>
        <w:t>Se prohíbe expresamente dentro del local del BSE toda actividad personal que a</w:t>
      </w:r>
      <w:r>
        <w:rPr>
          <w:spacing w:val="1"/>
        </w:rPr>
        <w:t xml:space="preserve"> </w:t>
      </w:r>
      <w:r>
        <w:t>criterio</w:t>
      </w:r>
      <w:r>
        <w:rPr>
          <w:spacing w:val="7"/>
        </w:rPr>
        <w:t xml:space="preserve"> </w:t>
      </w:r>
      <w:r>
        <w:t>del</w:t>
      </w:r>
      <w:r>
        <w:rPr>
          <w:spacing w:val="1"/>
        </w:rPr>
        <w:t xml:space="preserve"> </w:t>
      </w:r>
      <w:r>
        <w:t>BSE</w:t>
      </w:r>
      <w:r>
        <w:rPr>
          <w:spacing w:val="7"/>
        </w:rPr>
        <w:t xml:space="preserve"> </w:t>
      </w:r>
      <w:r>
        <w:t>no</w:t>
      </w:r>
      <w:r>
        <w:rPr>
          <w:spacing w:val="5"/>
        </w:rPr>
        <w:t xml:space="preserve"> </w:t>
      </w:r>
      <w:r>
        <w:t>corresponda</w:t>
      </w:r>
      <w:r>
        <w:rPr>
          <w:spacing w:val="13"/>
        </w:rPr>
        <w:t xml:space="preserve"> </w:t>
      </w:r>
      <w:r>
        <w:t>a</w:t>
      </w:r>
      <w:r>
        <w:rPr>
          <w:spacing w:val="5"/>
        </w:rPr>
        <w:t xml:space="preserve"> </w:t>
      </w:r>
      <w:r>
        <w:t>la finalidad</w:t>
      </w:r>
      <w:r>
        <w:rPr>
          <w:spacing w:val="5"/>
        </w:rPr>
        <w:t xml:space="preserve"> </w:t>
      </w:r>
      <w:r>
        <w:t>por</w:t>
      </w:r>
      <w:r>
        <w:rPr>
          <w:spacing w:val="3"/>
        </w:rPr>
        <w:t xml:space="preserve"> </w:t>
      </w:r>
      <w:r>
        <w:t>la</w:t>
      </w:r>
      <w:r>
        <w:rPr>
          <w:spacing w:val="5"/>
        </w:rPr>
        <w:t xml:space="preserve"> </w:t>
      </w:r>
      <w:r>
        <w:t>cual</w:t>
      </w:r>
      <w:r>
        <w:rPr>
          <w:spacing w:val="4"/>
        </w:rPr>
        <w:t xml:space="preserve"> </w:t>
      </w:r>
      <w:r>
        <w:t>se</w:t>
      </w:r>
      <w:r>
        <w:rPr>
          <w:spacing w:val="7"/>
        </w:rPr>
        <w:t xml:space="preserve"> </w:t>
      </w:r>
      <w:r>
        <w:t>contrata</w:t>
      </w:r>
      <w:r>
        <w:rPr>
          <w:spacing w:val="6"/>
        </w:rPr>
        <w:t xml:space="preserve"> </w:t>
      </w:r>
      <w:r>
        <w:t>el</w:t>
      </w:r>
      <w:r>
        <w:rPr>
          <w:spacing w:val="6"/>
        </w:rPr>
        <w:t xml:space="preserve"> </w:t>
      </w:r>
      <w:r>
        <w:t>servicio.</w:t>
      </w:r>
    </w:p>
    <w:p w14:paraId="4E1B1ECF" w14:textId="77777777" w:rsidR="006B7E6E" w:rsidRDefault="006B7E6E" w:rsidP="006B7E6E">
      <w:pPr>
        <w:pStyle w:val="Textoindependiente"/>
        <w:spacing w:before="3"/>
        <w:rPr>
          <w:sz w:val="35"/>
        </w:rPr>
      </w:pPr>
    </w:p>
    <w:p w14:paraId="0179D441" w14:textId="77777777" w:rsidR="006B7E6E" w:rsidRDefault="006B7E6E" w:rsidP="006B7E6E">
      <w:pPr>
        <w:pStyle w:val="Textoindependiente"/>
        <w:spacing w:line="242" w:lineRule="auto"/>
        <w:ind w:left="659" w:right="162" w:firstLine="338"/>
        <w:jc w:val="both"/>
      </w:pPr>
      <w:r>
        <w:t>Cuando sea requerido por el BSE, el servicio deberá indicar al personal la asistencia</w:t>
      </w:r>
      <w:r>
        <w:rPr>
          <w:spacing w:val="-59"/>
        </w:rPr>
        <w:t xml:space="preserve"> </w:t>
      </w:r>
      <w:r>
        <w:t>a capacitación de Bomberos u otros planes relacionados con la seguridad, así como</w:t>
      </w:r>
      <w:r>
        <w:rPr>
          <w:spacing w:val="1"/>
        </w:rPr>
        <w:t xml:space="preserve"> </w:t>
      </w:r>
      <w:r>
        <w:t>participar</w:t>
      </w:r>
      <w:r>
        <w:rPr>
          <w:spacing w:val="3"/>
        </w:rPr>
        <w:t xml:space="preserve"> </w:t>
      </w:r>
      <w:r>
        <w:t>en</w:t>
      </w:r>
      <w:r>
        <w:rPr>
          <w:spacing w:val="7"/>
        </w:rPr>
        <w:t xml:space="preserve"> </w:t>
      </w:r>
      <w:r>
        <w:t>capacitación</w:t>
      </w:r>
      <w:r>
        <w:rPr>
          <w:spacing w:val="5"/>
        </w:rPr>
        <w:t xml:space="preserve"> </w:t>
      </w:r>
      <w:r>
        <w:t>en</w:t>
      </w:r>
      <w:r>
        <w:rPr>
          <w:spacing w:val="5"/>
        </w:rPr>
        <w:t xml:space="preserve"> </w:t>
      </w:r>
      <w:r>
        <w:t>prácticas</w:t>
      </w:r>
      <w:r>
        <w:rPr>
          <w:spacing w:val="2"/>
        </w:rPr>
        <w:t xml:space="preserve"> </w:t>
      </w:r>
      <w:r>
        <w:t>adecuadas</w:t>
      </w:r>
      <w:r>
        <w:rPr>
          <w:spacing w:val="4"/>
        </w:rPr>
        <w:t xml:space="preserve"> </w:t>
      </w:r>
      <w:r>
        <w:t>a</w:t>
      </w:r>
      <w:r>
        <w:rPr>
          <w:spacing w:val="3"/>
        </w:rPr>
        <w:t xml:space="preserve"> </w:t>
      </w:r>
      <w:r>
        <w:t>centros</w:t>
      </w:r>
      <w:r>
        <w:rPr>
          <w:spacing w:val="1"/>
        </w:rPr>
        <w:t xml:space="preserve"> </w:t>
      </w:r>
      <w:r>
        <w:t>de</w:t>
      </w:r>
      <w:r>
        <w:rPr>
          <w:spacing w:val="5"/>
        </w:rPr>
        <w:t xml:space="preserve"> </w:t>
      </w:r>
      <w:r>
        <w:t>salud.</w:t>
      </w:r>
    </w:p>
    <w:p w14:paraId="39D0680D" w14:textId="77777777" w:rsidR="006B7E6E" w:rsidRDefault="006B7E6E" w:rsidP="006B7E6E">
      <w:pPr>
        <w:spacing w:line="242" w:lineRule="auto"/>
        <w:sectPr w:rsidR="006B7E6E">
          <w:pgSz w:w="12240" w:h="15840"/>
          <w:pgMar w:top="1440" w:right="1700" w:bottom="280" w:left="1100" w:header="720" w:footer="720" w:gutter="0"/>
          <w:cols w:space="720"/>
        </w:sectPr>
      </w:pPr>
    </w:p>
    <w:p w14:paraId="0B349B89" w14:textId="77777777" w:rsidR="006B7E6E" w:rsidRDefault="006B7E6E" w:rsidP="006B7E6E">
      <w:pPr>
        <w:pStyle w:val="Textoindependiente"/>
        <w:spacing w:before="74" w:line="242" w:lineRule="auto"/>
        <w:ind w:left="659" w:right="156" w:firstLine="338"/>
      </w:pPr>
      <w:r>
        <w:lastRenderedPageBreak/>
        <w:t>En</w:t>
      </w:r>
      <w:r>
        <w:rPr>
          <w:spacing w:val="1"/>
        </w:rPr>
        <w:t xml:space="preserve"> </w:t>
      </w:r>
      <w:r>
        <w:t>particular, la totalidad del</w:t>
      </w:r>
      <w:r>
        <w:rPr>
          <w:spacing w:val="1"/>
        </w:rPr>
        <w:t xml:space="preserve"> </w:t>
      </w:r>
      <w:r>
        <w:t>personal asignado</w:t>
      </w:r>
      <w:r>
        <w:rPr>
          <w:spacing w:val="1"/>
        </w:rPr>
        <w:t xml:space="preserve"> </w:t>
      </w:r>
      <w:r>
        <w:t>al Hospital</w:t>
      </w:r>
      <w:r>
        <w:rPr>
          <w:spacing w:val="61"/>
        </w:rPr>
        <w:t xml:space="preserve"> </w:t>
      </w:r>
      <w:r>
        <w:t>BSE</w:t>
      </w:r>
      <w:r>
        <w:rPr>
          <w:spacing w:val="61"/>
        </w:rPr>
        <w:t xml:space="preserve"> </w:t>
      </w:r>
      <w:r>
        <w:t>deberá participar</w:t>
      </w:r>
      <w:r>
        <w:rPr>
          <w:spacing w:val="-59"/>
        </w:rPr>
        <w:t xml:space="preserve"> </w:t>
      </w:r>
      <w:r>
        <w:t>de</w:t>
      </w:r>
      <w:r>
        <w:rPr>
          <w:spacing w:val="6"/>
        </w:rPr>
        <w:t xml:space="preserve"> </w:t>
      </w:r>
      <w:r>
        <w:t>un</w:t>
      </w:r>
      <w:r>
        <w:rPr>
          <w:spacing w:val="4"/>
        </w:rPr>
        <w:t xml:space="preserve"> </w:t>
      </w:r>
      <w:r>
        <w:t>curso</w:t>
      </w:r>
      <w:r>
        <w:rPr>
          <w:spacing w:val="1"/>
        </w:rPr>
        <w:t xml:space="preserve"> </w:t>
      </w:r>
      <w:r>
        <w:t>interno</w:t>
      </w:r>
      <w:r>
        <w:rPr>
          <w:spacing w:val="4"/>
        </w:rPr>
        <w:t xml:space="preserve"> </w:t>
      </w:r>
      <w:r>
        <w:t>de</w:t>
      </w:r>
      <w:r>
        <w:rPr>
          <w:spacing w:val="4"/>
        </w:rPr>
        <w:t xml:space="preserve"> </w:t>
      </w:r>
      <w:r>
        <w:t>duración</w:t>
      </w:r>
      <w:r>
        <w:rPr>
          <w:spacing w:val="2"/>
        </w:rPr>
        <w:t xml:space="preserve"> </w:t>
      </w:r>
      <w:r>
        <w:t>10</w:t>
      </w:r>
      <w:r>
        <w:rPr>
          <w:spacing w:val="4"/>
        </w:rPr>
        <w:t xml:space="preserve"> </w:t>
      </w:r>
      <w:r>
        <w:t>horas</w:t>
      </w:r>
      <w:r>
        <w:rPr>
          <w:spacing w:val="5"/>
        </w:rPr>
        <w:t xml:space="preserve"> </w:t>
      </w:r>
      <w:r>
        <w:t>presenciales,</w:t>
      </w:r>
      <w:r>
        <w:rPr>
          <w:spacing w:val="1"/>
        </w:rPr>
        <w:t xml:space="preserve"> </w:t>
      </w:r>
      <w:r>
        <w:t>cuyos</w:t>
      </w:r>
      <w:r>
        <w:rPr>
          <w:spacing w:val="5"/>
        </w:rPr>
        <w:t xml:space="preserve"> </w:t>
      </w:r>
      <w:r>
        <w:t>temas</w:t>
      </w:r>
      <w:r>
        <w:rPr>
          <w:spacing w:val="3"/>
        </w:rPr>
        <w:t xml:space="preserve"> </w:t>
      </w:r>
      <w:r>
        <w:t>son:</w:t>
      </w:r>
    </w:p>
    <w:p w14:paraId="7C3F896B" w14:textId="77777777" w:rsidR="006B7E6E" w:rsidRDefault="006B7E6E" w:rsidP="006B7E6E">
      <w:pPr>
        <w:pStyle w:val="Prrafodelista"/>
        <w:widowControl w:val="0"/>
        <w:numPr>
          <w:ilvl w:val="1"/>
          <w:numId w:val="35"/>
        </w:numPr>
        <w:tabs>
          <w:tab w:val="left" w:pos="1673"/>
        </w:tabs>
        <w:autoSpaceDE w:val="0"/>
        <w:autoSpaceDN w:val="0"/>
        <w:spacing w:before="76" w:after="0" w:line="240" w:lineRule="auto"/>
        <w:contextualSpacing w:val="0"/>
      </w:pPr>
      <w:r>
        <w:t>Infecciones</w:t>
      </w:r>
      <w:r>
        <w:rPr>
          <w:spacing w:val="9"/>
        </w:rPr>
        <w:t xml:space="preserve"> </w:t>
      </w:r>
      <w:r>
        <w:t>asociadas</w:t>
      </w:r>
      <w:r>
        <w:rPr>
          <w:spacing w:val="10"/>
        </w:rPr>
        <w:t xml:space="preserve"> </w:t>
      </w:r>
      <w:r>
        <w:t>a</w:t>
      </w:r>
      <w:r>
        <w:rPr>
          <w:spacing w:val="11"/>
        </w:rPr>
        <w:t xml:space="preserve"> </w:t>
      </w:r>
      <w:r>
        <w:t>la</w:t>
      </w:r>
      <w:r>
        <w:rPr>
          <w:spacing w:val="11"/>
        </w:rPr>
        <w:t xml:space="preserve"> </w:t>
      </w:r>
      <w:r>
        <w:t>atención</w:t>
      </w:r>
      <w:r>
        <w:rPr>
          <w:spacing w:val="11"/>
        </w:rPr>
        <w:t xml:space="preserve"> </w:t>
      </w:r>
      <w:r>
        <w:t>en</w:t>
      </w:r>
      <w:r>
        <w:rPr>
          <w:spacing w:val="13"/>
        </w:rPr>
        <w:t xml:space="preserve"> </w:t>
      </w:r>
      <w:r>
        <w:t>salud</w:t>
      </w:r>
    </w:p>
    <w:p w14:paraId="2C87C5FC" w14:textId="77777777" w:rsidR="006B7E6E" w:rsidRDefault="006B7E6E" w:rsidP="006B7E6E">
      <w:pPr>
        <w:pStyle w:val="Prrafodelista"/>
        <w:widowControl w:val="0"/>
        <w:numPr>
          <w:ilvl w:val="1"/>
          <w:numId w:val="35"/>
        </w:numPr>
        <w:tabs>
          <w:tab w:val="left" w:pos="1673"/>
        </w:tabs>
        <w:autoSpaceDE w:val="0"/>
        <w:autoSpaceDN w:val="0"/>
        <w:spacing w:before="5" w:after="0" w:line="240" w:lineRule="auto"/>
        <w:contextualSpacing w:val="0"/>
      </w:pPr>
      <w:r>
        <w:t>Productos</w:t>
      </w:r>
      <w:r>
        <w:rPr>
          <w:spacing w:val="12"/>
        </w:rPr>
        <w:t xml:space="preserve"> </w:t>
      </w:r>
      <w:r>
        <w:t>de</w:t>
      </w:r>
      <w:r>
        <w:rPr>
          <w:spacing w:val="14"/>
        </w:rPr>
        <w:t xml:space="preserve"> </w:t>
      </w:r>
      <w:r>
        <w:t>limpieza</w:t>
      </w:r>
      <w:r>
        <w:rPr>
          <w:spacing w:val="16"/>
        </w:rPr>
        <w:t xml:space="preserve"> </w:t>
      </w:r>
      <w:r>
        <w:t>y</w:t>
      </w:r>
      <w:r>
        <w:rPr>
          <w:spacing w:val="12"/>
        </w:rPr>
        <w:t xml:space="preserve"> </w:t>
      </w:r>
      <w:r>
        <w:t>desinfección</w:t>
      </w:r>
      <w:r>
        <w:rPr>
          <w:spacing w:val="9"/>
        </w:rPr>
        <w:t xml:space="preserve"> </w:t>
      </w:r>
      <w:r>
        <w:t>de</w:t>
      </w:r>
      <w:r>
        <w:rPr>
          <w:spacing w:val="14"/>
        </w:rPr>
        <w:t xml:space="preserve"> </w:t>
      </w:r>
      <w:r>
        <w:t>uso</w:t>
      </w:r>
      <w:r>
        <w:rPr>
          <w:spacing w:val="5"/>
        </w:rPr>
        <w:t xml:space="preserve"> </w:t>
      </w:r>
      <w:r>
        <w:t>sanitario</w:t>
      </w:r>
    </w:p>
    <w:p w14:paraId="6FC30E9D" w14:textId="77777777" w:rsidR="006B7E6E" w:rsidRDefault="006B7E6E" w:rsidP="006B7E6E">
      <w:pPr>
        <w:pStyle w:val="Prrafodelista"/>
        <w:widowControl w:val="0"/>
        <w:numPr>
          <w:ilvl w:val="1"/>
          <w:numId w:val="35"/>
        </w:numPr>
        <w:tabs>
          <w:tab w:val="left" w:pos="1673"/>
        </w:tabs>
        <w:autoSpaceDE w:val="0"/>
        <w:autoSpaceDN w:val="0"/>
        <w:spacing w:before="6" w:after="0" w:line="240" w:lineRule="auto"/>
        <w:contextualSpacing w:val="0"/>
      </w:pPr>
      <w:r>
        <w:t>Manipulación</w:t>
      </w:r>
      <w:r>
        <w:rPr>
          <w:spacing w:val="15"/>
        </w:rPr>
        <w:t xml:space="preserve"> </w:t>
      </w:r>
      <w:r>
        <w:t>de</w:t>
      </w:r>
      <w:r>
        <w:rPr>
          <w:spacing w:val="14"/>
        </w:rPr>
        <w:t xml:space="preserve"> </w:t>
      </w:r>
      <w:r>
        <w:t>químicos</w:t>
      </w:r>
      <w:r>
        <w:rPr>
          <w:spacing w:val="15"/>
        </w:rPr>
        <w:t xml:space="preserve"> </w:t>
      </w:r>
      <w:r>
        <w:t>y</w:t>
      </w:r>
      <w:r>
        <w:rPr>
          <w:spacing w:val="12"/>
        </w:rPr>
        <w:t xml:space="preserve"> </w:t>
      </w:r>
      <w:r>
        <w:t>desechos</w:t>
      </w:r>
      <w:r>
        <w:rPr>
          <w:spacing w:val="15"/>
        </w:rPr>
        <w:t xml:space="preserve"> </w:t>
      </w:r>
      <w:r>
        <w:t>hospitalarios</w:t>
      </w:r>
    </w:p>
    <w:p w14:paraId="29149479" w14:textId="77777777" w:rsidR="006B7E6E" w:rsidRDefault="006B7E6E" w:rsidP="006B7E6E">
      <w:pPr>
        <w:pStyle w:val="Prrafodelista"/>
        <w:widowControl w:val="0"/>
        <w:numPr>
          <w:ilvl w:val="1"/>
          <w:numId w:val="35"/>
        </w:numPr>
        <w:tabs>
          <w:tab w:val="left" w:pos="1673"/>
        </w:tabs>
        <w:autoSpaceDE w:val="0"/>
        <w:autoSpaceDN w:val="0"/>
        <w:spacing w:before="4" w:after="0" w:line="240" w:lineRule="auto"/>
        <w:contextualSpacing w:val="0"/>
      </w:pPr>
      <w:r>
        <w:t>Procedimiento</w:t>
      </w:r>
      <w:r>
        <w:rPr>
          <w:spacing w:val="14"/>
        </w:rPr>
        <w:t xml:space="preserve"> </w:t>
      </w:r>
      <w:r>
        <w:t>de</w:t>
      </w:r>
      <w:r>
        <w:rPr>
          <w:spacing w:val="10"/>
        </w:rPr>
        <w:t xml:space="preserve"> </w:t>
      </w:r>
      <w:r>
        <w:t>limpieza</w:t>
      </w:r>
      <w:r>
        <w:rPr>
          <w:spacing w:val="15"/>
        </w:rPr>
        <w:t xml:space="preserve"> </w:t>
      </w:r>
      <w:r>
        <w:t>hospitalaria</w:t>
      </w:r>
      <w:r>
        <w:rPr>
          <w:spacing w:val="10"/>
        </w:rPr>
        <w:t xml:space="preserve"> </w:t>
      </w:r>
      <w:r>
        <w:t>en</w:t>
      </w:r>
      <w:r>
        <w:rPr>
          <w:spacing w:val="18"/>
        </w:rPr>
        <w:t xml:space="preserve"> </w:t>
      </w:r>
      <w:r>
        <w:t>áreas</w:t>
      </w:r>
      <w:r>
        <w:rPr>
          <w:spacing w:val="12"/>
        </w:rPr>
        <w:t xml:space="preserve"> </w:t>
      </w:r>
      <w:r>
        <w:t>críticas</w:t>
      </w:r>
    </w:p>
    <w:p w14:paraId="1590AE1E" w14:textId="77777777" w:rsidR="006B7E6E" w:rsidRDefault="006B7E6E" w:rsidP="006B7E6E">
      <w:pPr>
        <w:pStyle w:val="Prrafodelista"/>
        <w:widowControl w:val="0"/>
        <w:numPr>
          <w:ilvl w:val="1"/>
          <w:numId w:val="35"/>
        </w:numPr>
        <w:tabs>
          <w:tab w:val="left" w:pos="1673"/>
        </w:tabs>
        <w:autoSpaceDE w:val="0"/>
        <w:autoSpaceDN w:val="0"/>
        <w:spacing w:before="2" w:after="0" w:line="240" w:lineRule="auto"/>
        <w:contextualSpacing w:val="0"/>
      </w:pPr>
      <w:r>
        <w:t>Aislamiento</w:t>
      </w:r>
      <w:r>
        <w:rPr>
          <w:spacing w:val="18"/>
        </w:rPr>
        <w:t xml:space="preserve"> </w:t>
      </w:r>
      <w:r>
        <w:t>hospitalario</w:t>
      </w:r>
    </w:p>
    <w:p w14:paraId="6A74654D" w14:textId="77777777" w:rsidR="006B7E6E" w:rsidRDefault="006B7E6E" w:rsidP="006B7E6E">
      <w:pPr>
        <w:pStyle w:val="Prrafodelista"/>
        <w:widowControl w:val="0"/>
        <w:numPr>
          <w:ilvl w:val="1"/>
          <w:numId w:val="35"/>
        </w:numPr>
        <w:tabs>
          <w:tab w:val="left" w:pos="1673"/>
        </w:tabs>
        <w:autoSpaceDE w:val="0"/>
        <w:autoSpaceDN w:val="0"/>
        <w:spacing w:before="6" w:after="0" w:line="240" w:lineRule="auto"/>
        <w:contextualSpacing w:val="0"/>
      </w:pPr>
      <w:r>
        <w:t>Bioseguridad</w:t>
      </w:r>
      <w:r>
        <w:rPr>
          <w:spacing w:val="18"/>
        </w:rPr>
        <w:t xml:space="preserve"> </w:t>
      </w:r>
      <w:r>
        <w:t>hospitalaria</w:t>
      </w:r>
    </w:p>
    <w:p w14:paraId="0E5F21DA" w14:textId="77777777" w:rsidR="006B7E6E" w:rsidRDefault="006B7E6E" w:rsidP="006B7E6E">
      <w:pPr>
        <w:pStyle w:val="Prrafodelista"/>
        <w:widowControl w:val="0"/>
        <w:numPr>
          <w:ilvl w:val="1"/>
          <w:numId w:val="35"/>
        </w:numPr>
        <w:tabs>
          <w:tab w:val="left" w:pos="1673"/>
        </w:tabs>
        <w:autoSpaceDE w:val="0"/>
        <w:autoSpaceDN w:val="0"/>
        <w:spacing w:before="4" w:after="0" w:line="242" w:lineRule="auto"/>
        <w:ind w:right="161" w:hanging="339"/>
        <w:contextualSpacing w:val="0"/>
      </w:pPr>
      <w:r>
        <w:t>La</w:t>
      </w:r>
      <w:r>
        <w:rPr>
          <w:spacing w:val="11"/>
        </w:rPr>
        <w:t xml:space="preserve"> </w:t>
      </w:r>
      <w:r>
        <w:t>adjudicataria</w:t>
      </w:r>
      <w:r>
        <w:rPr>
          <w:spacing w:val="9"/>
        </w:rPr>
        <w:t xml:space="preserve"> </w:t>
      </w:r>
      <w:r>
        <w:t>asume</w:t>
      </w:r>
      <w:r>
        <w:rPr>
          <w:spacing w:val="9"/>
        </w:rPr>
        <w:t xml:space="preserve"> </w:t>
      </w:r>
      <w:r>
        <w:t>la</w:t>
      </w:r>
      <w:r>
        <w:rPr>
          <w:spacing w:val="9"/>
        </w:rPr>
        <w:t xml:space="preserve"> </w:t>
      </w:r>
      <w:r>
        <w:t>obligación</w:t>
      </w:r>
      <w:r>
        <w:rPr>
          <w:spacing w:val="11"/>
        </w:rPr>
        <w:t xml:space="preserve"> </w:t>
      </w:r>
      <w:r>
        <w:t>de</w:t>
      </w:r>
      <w:r>
        <w:rPr>
          <w:spacing w:val="9"/>
        </w:rPr>
        <w:t xml:space="preserve"> </w:t>
      </w:r>
      <w:r>
        <w:t>hacer</w:t>
      </w:r>
      <w:r>
        <w:rPr>
          <w:spacing w:val="13"/>
        </w:rPr>
        <w:t xml:space="preserve"> </w:t>
      </w:r>
      <w:r>
        <w:t>concurrir</w:t>
      </w:r>
      <w:r>
        <w:rPr>
          <w:spacing w:val="4"/>
        </w:rPr>
        <w:t xml:space="preserve"> </w:t>
      </w:r>
      <w:r>
        <w:t>a</w:t>
      </w:r>
      <w:r>
        <w:rPr>
          <w:spacing w:val="17"/>
        </w:rPr>
        <w:t xml:space="preserve"> </w:t>
      </w:r>
      <w:r>
        <w:t>dicho</w:t>
      </w:r>
      <w:r>
        <w:rPr>
          <w:spacing w:val="12"/>
        </w:rPr>
        <w:t xml:space="preserve"> </w:t>
      </w:r>
      <w:r>
        <w:t>curso</w:t>
      </w:r>
      <w:r>
        <w:rPr>
          <w:spacing w:val="13"/>
        </w:rPr>
        <w:t xml:space="preserve"> </w:t>
      </w:r>
      <w:r>
        <w:t>a</w:t>
      </w:r>
      <w:r>
        <w:rPr>
          <w:spacing w:val="9"/>
        </w:rPr>
        <w:t xml:space="preserve"> </w:t>
      </w:r>
      <w:r>
        <w:t>todo</w:t>
      </w:r>
      <w:r>
        <w:rPr>
          <w:spacing w:val="-58"/>
        </w:rPr>
        <w:t xml:space="preserve"> </w:t>
      </w:r>
      <w:r>
        <w:t>el</w:t>
      </w:r>
      <w:r>
        <w:rPr>
          <w:spacing w:val="3"/>
        </w:rPr>
        <w:t xml:space="preserve"> </w:t>
      </w:r>
      <w:r>
        <w:t>personal</w:t>
      </w:r>
      <w:r>
        <w:rPr>
          <w:spacing w:val="4"/>
        </w:rPr>
        <w:t xml:space="preserve"> </w:t>
      </w:r>
      <w:r>
        <w:t>destinado</w:t>
      </w:r>
      <w:r>
        <w:rPr>
          <w:spacing w:val="-2"/>
        </w:rPr>
        <w:t xml:space="preserve"> </w:t>
      </w:r>
      <w:r>
        <w:t>a</w:t>
      </w:r>
      <w:r>
        <w:rPr>
          <w:spacing w:val="3"/>
        </w:rPr>
        <w:t xml:space="preserve"> </w:t>
      </w:r>
      <w:r>
        <w:t>la</w:t>
      </w:r>
      <w:r>
        <w:rPr>
          <w:spacing w:val="1"/>
        </w:rPr>
        <w:t xml:space="preserve"> </w:t>
      </w:r>
      <w:r>
        <w:t>tarea.</w:t>
      </w:r>
    </w:p>
    <w:p w14:paraId="72A26ABB" w14:textId="77777777" w:rsidR="006B7E6E" w:rsidRDefault="006B7E6E" w:rsidP="006B7E6E">
      <w:pPr>
        <w:pStyle w:val="Textoindependiente"/>
        <w:spacing w:before="4"/>
        <w:rPr>
          <w:sz w:val="35"/>
        </w:rPr>
      </w:pPr>
    </w:p>
    <w:p w14:paraId="5BE56D29" w14:textId="77777777" w:rsidR="006B7E6E" w:rsidRDefault="006B7E6E" w:rsidP="006B7E6E">
      <w:pPr>
        <w:pStyle w:val="Textoindependiente"/>
        <w:spacing w:line="242" w:lineRule="auto"/>
        <w:ind w:left="659" w:right="167" w:firstLine="338"/>
        <w:jc w:val="both"/>
      </w:pPr>
      <w:r>
        <w:t>El personal afectado a los servicios queda comprendido en la prohibición de fumar,</w:t>
      </w:r>
      <w:r>
        <w:rPr>
          <w:spacing w:val="1"/>
        </w:rPr>
        <w:t xml:space="preserve"> </w:t>
      </w:r>
      <w:r>
        <w:t>en</w:t>
      </w:r>
      <w:r>
        <w:rPr>
          <w:spacing w:val="21"/>
        </w:rPr>
        <w:t xml:space="preserve"> </w:t>
      </w:r>
      <w:r>
        <w:t>cumplimiento</w:t>
      </w:r>
      <w:r>
        <w:rPr>
          <w:spacing w:val="22"/>
        </w:rPr>
        <w:t xml:space="preserve"> </w:t>
      </w:r>
      <w:r>
        <w:t>de</w:t>
      </w:r>
      <w:r>
        <w:rPr>
          <w:spacing w:val="16"/>
        </w:rPr>
        <w:t xml:space="preserve"> </w:t>
      </w:r>
      <w:r>
        <w:t>lo</w:t>
      </w:r>
      <w:r>
        <w:rPr>
          <w:spacing w:val="20"/>
        </w:rPr>
        <w:t xml:space="preserve"> </w:t>
      </w:r>
      <w:r>
        <w:t>dispuesto</w:t>
      </w:r>
      <w:r>
        <w:rPr>
          <w:spacing w:val="19"/>
        </w:rPr>
        <w:t xml:space="preserve"> </w:t>
      </w:r>
      <w:r>
        <w:t>en</w:t>
      </w:r>
      <w:r>
        <w:rPr>
          <w:spacing w:val="21"/>
        </w:rPr>
        <w:t xml:space="preserve"> </w:t>
      </w:r>
      <w:r>
        <w:t>los</w:t>
      </w:r>
      <w:r>
        <w:rPr>
          <w:spacing w:val="21"/>
        </w:rPr>
        <w:t xml:space="preserve"> </w:t>
      </w:r>
      <w:r>
        <w:t>Decretos</w:t>
      </w:r>
      <w:r>
        <w:rPr>
          <w:spacing w:val="20"/>
        </w:rPr>
        <w:t xml:space="preserve"> </w:t>
      </w:r>
      <w:r>
        <w:t>del</w:t>
      </w:r>
      <w:r>
        <w:rPr>
          <w:spacing w:val="15"/>
        </w:rPr>
        <w:t xml:space="preserve"> </w:t>
      </w:r>
      <w:r>
        <w:t>Poder</w:t>
      </w:r>
      <w:r>
        <w:rPr>
          <w:spacing w:val="20"/>
        </w:rPr>
        <w:t xml:space="preserve"> </w:t>
      </w:r>
      <w:r>
        <w:t>Ejecutivo</w:t>
      </w:r>
      <w:r>
        <w:rPr>
          <w:spacing w:val="14"/>
        </w:rPr>
        <w:t xml:space="preserve"> </w:t>
      </w:r>
      <w:r>
        <w:t>203/996;</w:t>
      </w:r>
      <w:r>
        <w:rPr>
          <w:spacing w:val="15"/>
        </w:rPr>
        <w:t xml:space="preserve"> </w:t>
      </w:r>
      <w:r>
        <w:t>214/05</w:t>
      </w:r>
      <w:r>
        <w:rPr>
          <w:spacing w:val="-58"/>
        </w:rPr>
        <w:t xml:space="preserve"> </w:t>
      </w:r>
      <w:r>
        <w:t>y</w:t>
      </w:r>
      <w:r>
        <w:rPr>
          <w:spacing w:val="-1"/>
        </w:rPr>
        <w:t xml:space="preserve"> </w:t>
      </w:r>
      <w:r>
        <w:t>40/06.</w:t>
      </w:r>
    </w:p>
    <w:p w14:paraId="0B99A706" w14:textId="77777777" w:rsidR="006B7E6E" w:rsidRDefault="006B7E6E" w:rsidP="006B7E6E">
      <w:pPr>
        <w:pStyle w:val="Textoindependiente"/>
        <w:spacing w:before="9"/>
        <w:rPr>
          <w:sz w:val="35"/>
        </w:rPr>
      </w:pPr>
    </w:p>
    <w:p w14:paraId="20A93E97" w14:textId="77777777" w:rsidR="006B7E6E" w:rsidRDefault="006B7E6E" w:rsidP="006B7E6E">
      <w:pPr>
        <w:pStyle w:val="Textoindependiente"/>
        <w:spacing w:line="242" w:lineRule="auto"/>
        <w:ind w:left="659" w:right="161" w:firstLine="338"/>
        <w:jc w:val="both"/>
      </w:pPr>
      <w:r>
        <w:t>No se admitirá el ingreso al BSE a personas bajo notorio efecto de drogas o alcohol,</w:t>
      </w:r>
      <w:r>
        <w:rPr>
          <w:spacing w:val="-59"/>
        </w:rPr>
        <w:t xml:space="preserve"> </w:t>
      </w:r>
      <w:r>
        <w:t>será</w:t>
      </w:r>
      <w:r>
        <w:rPr>
          <w:spacing w:val="1"/>
        </w:rPr>
        <w:t xml:space="preserve"> </w:t>
      </w:r>
      <w:r>
        <w:t>responsabilidad</w:t>
      </w:r>
      <w:r>
        <w:rPr>
          <w:spacing w:val="4"/>
        </w:rPr>
        <w:t xml:space="preserve"> </w:t>
      </w:r>
      <w:r>
        <w:t>del</w:t>
      </w:r>
      <w:r>
        <w:rPr>
          <w:spacing w:val="2"/>
        </w:rPr>
        <w:t xml:space="preserve"> </w:t>
      </w:r>
      <w:r>
        <w:t>prestador</w:t>
      </w:r>
      <w:r>
        <w:rPr>
          <w:spacing w:val="3"/>
        </w:rPr>
        <w:t xml:space="preserve"> </w:t>
      </w:r>
      <w:r>
        <w:t>resolver</w:t>
      </w:r>
      <w:r>
        <w:rPr>
          <w:spacing w:val="2"/>
        </w:rPr>
        <w:t xml:space="preserve"> </w:t>
      </w:r>
      <w:r>
        <w:t>tal</w:t>
      </w:r>
      <w:r>
        <w:rPr>
          <w:spacing w:val="5"/>
        </w:rPr>
        <w:t xml:space="preserve"> </w:t>
      </w:r>
      <w:r>
        <w:t>situación.</w:t>
      </w:r>
    </w:p>
    <w:p w14:paraId="17D2DD2E" w14:textId="77777777" w:rsidR="006B7E6E" w:rsidRDefault="006B7E6E" w:rsidP="006B7E6E">
      <w:pPr>
        <w:pStyle w:val="Textoindependiente"/>
        <w:spacing w:before="5"/>
        <w:rPr>
          <w:sz w:val="35"/>
        </w:rPr>
      </w:pPr>
    </w:p>
    <w:p w14:paraId="0F7BFBA4" w14:textId="77777777" w:rsidR="006B7E6E" w:rsidRDefault="006B7E6E" w:rsidP="006B7E6E">
      <w:pPr>
        <w:pStyle w:val="Textoindependiente"/>
        <w:spacing w:line="244" w:lineRule="auto"/>
        <w:ind w:left="659" w:right="165" w:firstLine="338"/>
        <w:jc w:val="both"/>
      </w:pPr>
      <w:r>
        <w:t>El</w:t>
      </w:r>
      <w:r>
        <w:rPr>
          <w:spacing w:val="1"/>
        </w:rPr>
        <w:t xml:space="preserve"> </w:t>
      </w:r>
      <w:r>
        <w:t>personal</w:t>
      </w:r>
      <w:r>
        <w:rPr>
          <w:spacing w:val="1"/>
        </w:rPr>
        <w:t xml:space="preserve"> </w:t>
      </w:r>
      <w:r>
        <w:t>no</w:t>
      </w:r>
      <w:r>
        <w:rPr>
          <w:spacing w:val="1"/>
        </w:rPr>
        <w:t xml:space="preserve"> </w:t>
      </w:r>
      <w:r>
        <w:t>podrá</w:t>
      </w:r>
      <w:r>
        <w:rPr>
          <w:spacing w:val="1"/>
        </w:rPr>
        <w:t xml:space="preserve"> </w:t>
      </w:r>
      <w:r>
        <w:t>dejar</w:t>
      </w:r>
      <w:r>
        <w:rPr>
          <w:spacing w:val="1"/>
        </w:rPr>
        <w:t xml:space="preserve"> </w:t>
      </w:r>
      <w:r>
        <w:t>el</w:t>
      </w:r>
      <w:r>
        <w:rPr>
          <w:spacing w:val="1"/>
        </w:rPr>
        <w:t xml:space="preserve"> </w:t>
      </w:r>
      <w:r>
        <w:t>lugar</w:t>
      </w:r>
      <w:r>
        <w:rPr>
          <w:spacing w:val="1"/>
        </w:rPr>
        <w:t xml:space="preserve"> </w:t>
      </w:r>
      <w:r>
        <w:t>asignado,</w:t>
      </w:r>
      <w:r>
        <w:rPr>
          <w:spacing w:val="1"/>
        </w:rPr>
        <w:t xml:space="preserve"> </w:t>
      </w:r>
      <w:r>
        <w:t>sin</w:t>
      </w:r>
      <w:r>
        <w:rPr>
          <w:spacing w:val="1"/>
        </w:rPr>
        <w:t xml:space="preserve"> </w:t>
      </w:r>
      <w:r>
        <w:t>que</w:t>
      </w:r>
      <w:r>
        <w:rPr>
          <w:spacing w:val="1"/>
        </w:rPr>
        <w:t xml:space="preserve"> </w:t>
      </w:r>
      <w:r>
        <w:t>medie</w:t>
      </w:r>
      <w:r>
        <w:rPr>
          <w:spacing w:val="1"/>
        </w:rPr>
        <w:t xml:space="preserve"> </w:t>
      </w:r>
      <w:r>
        <w:t>comunicación</w:t>
      </w:r>
      <w:r>
        <w:rPr>
          <w:spacing w:val="1"/>
        </w:rPr>
        <w:t xml:space="preserve"> </w:t>
      </w:r>
      <w:r>
        <w:t>al</w:t>
      </w:r>
      <w:r>
        <w:rPr>
          <w:spacing w:val="1"/>
        </w:rPr>
        <w:t xml:space="preserve"> </w:t>
      </w:r>
      <w:r>
        <w:t>supervisor</w:t>
      </w:r>
      <w:r>
        <w:rPr>
          <w:spacing w:val="4"/>
        </w:rPr>
        <w:t xml:space="preserve"> </w:t>
      </w:r>
      <w:r>
        <w:t>del</w:t>
      </w:r>
      <w:r>
        <w:rPr>
          <w:spacing w:val="2"/>
        </w:rPr>
        <w:t xml:space="preserve"> </w:t>
      </w:r>
      <w:r>
        <w:t>servicio</w:t>
      </w:r>
      <w:r>
        <w:rPr>
          <w:spacing w:val="-4"/>
        </w:rPr>
        <w:t xml:space="preserve"> </w:t>
      </w:r>
      <w:r>
        <w:t>o</w:t>
      </w:r>
      <w:r>
        <w:rPr>
          <w:spacing w:val="5"/>
        </w:rPr>
        <w:t xml:space="preserve"> </w:t>
      </w:r>
      <w:r>
        <w:t>que</w:t>
      </w:r>
      <w:r>
        <w:rPr>
          <w:spacing w:val="3"/>
        </w:rPr>
        <w:t xml:space="preserve"> </w:t>
      </w:r>
      <w:r>
        <w:t>llegue</w:t>
      </w:r>
      <w:r>
        <w:rPr>
          <w:spacing w:val="4"/>
        </w:rPr>
        <w:t xml:space="preserve"> </w:t>
      </w:r>
      <w:r>
        <w:t>su</w:t>
      </w:r>
      <w:r>
        <w:rPr>
          <w:spacing w:val="1"/>
        </w:rPr>
        <w:t xml:space="preserve"> </w:t>
      </w:r>
      <w:r>
        <w:t>reemplazo.</w:t>
      </w:r>
    </w:p>
    <w:p w14:paraId="22717276" w14:textId="77777777" w:rsidR="006B7E6E" w:rsidRDefault="006B7E6E" w:rsidP="006B7E6E">
      <w:pPr>
        <w:pStyle w:val="Textoindependiente"/>
        <w:spacing w:before="5"/>
        <w:rPr>
          <w:sz w:val="35"/>
        </w:rPr>
      </w:pPr>
    </w:p>
    <w:p w14:paraId="7540CEF6" w14:textId="77777777" w:rsidR="006B7E6E" w:rsidRDefault="006B7E6E" w:rsidP="006B7E6E">
      <w:pPr>
        <w:pStyle w:val="Textoindependiente"/>
        <w:spacing w:line="242" w:lineRule="auto"/>
        <w:ind w:left="659" w:right="168" w:firstLine="338"/>
        <w:jc w:val="both"/>
      </w:pPr>
      <w:r>
        <w:t>El</w:t>
      </w:r>
      <w:r>
        <w:rPr>
          <w:spacing w:val="-6"/>
        </w:rPr>
        <w:t xml:space="preserve"> </w:t>
      </w:r>
      <w:r>
        <w:t>personal</w:t>
      </w:r>
      <w:r>
        <w:rPr>
          <w:spacing w:val="-9"/>
        </w:rPr>
        <w:t xml:space="preserve"> </w:t>
      </w:r>
      <w:r>
        <w:t>se</w:t>
      </w:r>
      <w:r>
        <w:rPr>
          <w:spacing w:val="-5"/>
        </w:rPr>
        <w:t xml:space="preserve"> </w:t>
      </w:r>
      <w:r>
        <w:t>deberá</w:t>
      </w:r>
      <w:r>
        <w:rPr>
          <w:spacing w:val="-9"/>
        </w:rPr>
        <w:t xml:space="preserve"> </w:t>
      </w:r>
      <w:r>
        <w:t>comportar</w:t>
      </w:r>
      <w:r>
        <w:rPr>
          <w:spacing w:val="-1"/>
        </w:rPr>
        <w:t xml:space="preserve"> </w:t>
      </w:r>
      <w:r>
        <w:t>con</w:t>
      </w:r>
      <w:r>
        <w:rPr>
          <w:spacing w:val="-2"/>
        </w:rPr>
        <w:t xml:space="preserve"> </w:t>
      </w:r>
      <w:r>
        <w:t>decoro</w:t>
      </w:r>
      <w:r>
        <w:rPr>
          <w:spacing w:val="-7"/>
        </w:rPr>
        <w:t xml:space="preserve"> </w:t>
      </w:r>
      <w:r>
        <w:t>y</w:t>
      </w:r>
      <w:r>
        <w:rPr>
          <w:spacing w:val="-5"/>
        </w:rPr>
        <w:t xml:space="preserve"> </w:t>
      </w:r>
      <w:r>
        <w:t>buen</w:t>
      </w:r>
      <w:r>
        <w:rPr>
          <w:spacing w:val="-1"/>
        </w:rPr>
        <w:t xml:space="preserve"> </w:t>
      </w:r>
      <w:r>
        <w:t>trato</w:t>
      </w:r>
      <w:r>
        <w:rPr>
          <w:spacing w:val="-5"/>
        </w:rPr>
        <w:t xml:space="preserve"> </w:t>
      </w:r>
      <w:r>
        <w:t>mientras</w:t>
      </w:r>
      <w:r>
        <w:rPr>
          <w:spacing w:val="-2"/>
        </w:rPr>
        <w:t xml:space="preserve"> </w:t>
      </w:r>
      <w:r>
        <w:t>cumpla</w:t>
      </w:r>
      <w:r>
        <w:rPr>
          <w:spacing w:val="-1"/>
        </w:rPr>
        <w:t xml:space="preserve"> </w:t>
      </w:r>
      <w:r>
        <w:t>el servicio</w:t>
      </w:r>
      <w:r>
        <w:rPr>
          <w:spacing w:val="-59"/>
        </w:rPr>
        <w:t xml:space="preserve"> </w:t>
      </w:r>
      <w:r>
        <w:t>y/o</w:t>
      </w:r>
      <w:r>
        <w:rPr>
          <w:spacing w:val="4"/>
        </w:rPr>
        <w:t xml:space="preserve"> </w:t>
      </w:r>
      <w:r>
        <w:t>se</w:t>
      </w:r>
      <w:r>
        <w:rPr>
          <w:spacing w:val="2"/>
        </w:rPr>
        <w:t xml:space="preserve"> </w:t>
      </w:r>
      <w:r>
        <w:t>encuentre</w:t>
      </w:r>
      <w:r>
        <w:rPr>
          <w:spacing w:val="2"/>
        </w:rPr>
        <w:t xml:space="preserve"> </w:t>
      </w:r>
      <w:r>
        <w:t>en</w:t>
      </w:r>
      <w:r>
        <w:rPr>
          <w:spacing w:val="4"/>
        </w:rPr>
        <w:t xml:space="preserve"> </w:t>
      </w:r>
      <w:r>
        <w:t>los</w:t>
      </w:r>
      <w:r>
        <w:rPr>
          <w:spacing w:val="3"/>
        </w:rPr>
        <w:t xml:space="preserve"> </w:t>
      </w:r>
      <w:r>
        <w:t>edificios</w:t>
      </w:r>
      <w:r>
        <w:rPr>
          <w:spacing w:val="3"/>
        </w:rPr>
        <w:t xml:space="preserve"> </w:t>
      </w:r>
      <w:r>
        <w:t>del</w:t>
      </w:r>
      <w:r>
        <w:rPr>
          <w:spacing w:val="4"/>
        </w:rPr>
        <w:t xml:space="preserve"> </w:t>
      </w:r>
      <w:r>
        <w:t>BSE</w:t>
      </w:r>
      <w:r>
        <w:rPr>
          <w:spacing w:val="4"/>
        </w:rPr>
        <w:t xml:space="preserve"> </w:t>
      </w:r>
      <w:r>
        <w:t>y</w:t>
      </w:r>
      <w:r>
        <w:rPr>
          <w:spacing w:val="1"/>
        </w:rPr>
        <w:t xml:space="preserve"> </w:t>
      </w:r>
      <w:r>
        <w:t>sus</w:t>
      </w:r>
      <w:r>
        <w:rPr>
          <w:spacing w:val="3"/>
        </w:rPr>
        <w:t xml:space="preserve"> </w:t>
      </w:r>
      <w:r>
        <w:t>áreas</w:t>
      </w:r>
      <w:r>
        <w:rPr>
          <w:spacing w:val="3"/>
        </w:rPr>
        <w:t xml:space="preserve"> </w:t>
      </w:r>
      <w:r>
        <w:t>exteriores.</w:t>
      </w:r>
    </w:p>
    <w:p w14:paraId="5250B91D" w14:textId="77777777" w:rsidR="006B7E6E" w:rsidRDefault="006B7E6E" w:rsidP="006B7E6E">
      <w:pPr>
        <w:pStyle w:val="Textoindependiente"/>
        <w:spacing w:before="8"/>
        <w:rPr>
          <w:sz w:val="35"/>
        </w:rPr>
      </w:pPr>
    </w:p>
    <w:p w14:paraId="7DDA7036" w14:textId="77777777" w:rsidR="006B7E6E" w:rsidRDefault="006B7E6E" w:rsidP="006B7E6E">
      <w:pPr>
        <w:pStyle w:val="Textoindependiente"/>
        <w:spacing w:line="242" w:lineRule="auto"/>
        <w:ind w:left="659" w:right="165" w:firstLine="338"/>
        <w:jc w:val="both"/>
      </w:pPr>
      <w:r>
        <w:t>El BSE podrá realizar el control de bolsos y/o carteras por personal idóneo y en local</w:t>
      </w:r>
      <w:r>
        <w:rPr>
          <w:spacing w:val="-59"/>
        </w:rPr>
        <w:t xml:space="preserve"> </w:t>
      </w:r>
      <w:r>
        <w:t>acondicionado a</w:t>
      </w:r>
      <w:r>
        <w:rPr>
          <w:spacing w:val="1"/>
        </w:rPr>
        <w:t xml:space="preserve"> </w:t>
      </w:r>
      <w:r>
        <w:t>estos</w:t>
      </w:r>
      <w:r>
        <w:rPr>
          <w:spacing w:val="-1"/>
        </w:rPr>
        <w:t xml:space="preserve"> </w:t>
      </w:r>
      <w:r>
        <w:t>efectos.</w:t>
      </w:r>
    </w:p>
    <w:p w14:paraId="400FD049" w14:textId="77777777" w:rsidR="006B7E6E" w:rsidRDefault="006B7E6E" w:rsidP="006B7E6E">
      <w:pPr>
        <w:pStyle w:val="Textoindependiente"/>
        <w:rPr>
          <w:sz w:val="24"/>
        </w:rPr>
      </w:pPr>
    </w:p>
    <w:p w14:paraId="39B66659" w14:textId="77777777" w:rsidR="006B7E6E" w:rsidRDefault="006B7E6E" w:rsidP="006B7E6E">
      <w:pPr>
        <w:pStyle w:val="Textoindependiente"/>
        <w:rPr>
          <w:sz w:val="24"/>
        </w:rPr>
      </w:pPr>
    </w:p>
    <w:p w14:paraId="25813867" w14:textId="77777777" w:rsidR="006B7E6E" w:rsidRDefault="006B7E6E" w:rsidP="006B7E6E">
      <w:pPr>
        <w:pStyle w:val="Ttulo1"/>
        <w:keepNext w:val="0"/>
        <w:keepLines w:val="0"/>
        <w:widowControl w:val="0"/>
        <w:numPr>
          <w:ilvl w:val="0"/>
          <w:numId w:val="35"/>
        </w:numPr>
        <w:tabs>
          <w:tab w:val="left" w:pos="1988"/>
        </w:tabs>
        <w:autoSpaceDE w:val="0"/>
        <w:autoSpaceDN w:val="0"/>
        <w:spacing w:before="155" w:line="240" w:lineRule="auto"/>
        <w:ind w:left="1987" w:hanging="991"/>
        <w:rPr>
          <w:sz w:val="26"/>
        </w:rPr>
      </w:pPr>
      <w:bookmarkStart w:id="59" w:name="_Toc153210639"/>
      <w:r>
        <w:rPr>
          <w:w w:val="110"/>
          <w:u w:val="thick"/>
        </w:rPr>
        <w:t>Control</w:t>
      </w:r>
      <w:r>
        <w:rPr>
          <w:spacing w:val="2"/>
          <w:w w:val="110"/>
          <w:u w:val="thick"/>
        </w:rPr>
        <w:t xml:space="preserve"> </w:t>
      </w:r>
      <w:r>
        <w:rPr>
          <w:w w:val="110"/>
          <w:u w:val="thick"/>
        </w:rPr>
        <w:t>del</w:t>
      </w:r>
      <w:r>
        <w:rPr>
          <w:spacing w:val="-1"/>
          <w:w w:val="110"/>
          <w:u w:val="thick"/>
        </w:rPr>
        <w:t xml:space="preserve"> </w:t>
      </w:r>
      <w:r>
        <w:rPr>
          <w:w w:val="110"/>
          <w:u w:val="thick"/>
        </w:rPr>
        <w:t>servicio</w:t>
      </w:r>
      <w:bookmarkEnd w:id="59"/>
    </w:p>
    <w:p w14:paraId="695D999D" w14:textId="77777777" w:rsidR="006B7E6E" w:rsidRDefault="006B7E6E" w:rsidP="006B7E6E">
      <w:pPr>
        <w:pStyle w:val="Textoindependiente"/>
        <w:rPr>
          <w:sz w:val="20"/>
        </w:rPr>
      </w:pPr>
    </w:p>
    <w:p w14:paraId="46DAFFD7" w14:textId="77777777" w:rsidR="006B7E6E" w:rsidRDefault="006B7E6E" w:rsidP="006B7E6E">
      <w:pPr>
        <w:pStyle w:val="Textoindependiente"/>
        <w:spacing w:before="7"/>
        <w:rPr>
          <w:sz w:val="20"/>
        </w:rPr>
      </w:pPr>
    </w:p>
    <w:p w14:paraId="5A95B2D8" w14:textId="77777777" w:rsidR="006B7E6E" w:rsidRDefault="006B7E6E" w:rsidP="006B7E6E">
      <w:pPr>
        <w:pStyle w:val="Textoindependiente"/>
        <w:spacing w:before="97" w:line="242" w:lineRule="auto"/>
        <w:ind w:left="659" w:right="166" w:firstLine="338"/>
        <w:jc w:val="both"/>
      </w:pPr>
      <w:r>
        <w:t xml:space="preserve">El  </w:t>
      </w:r>
      <w:r>
        <w:rPr>
          <w:spacing w:val="1"/>
        </w:rPr>
        <w:t xml:space="preserve"> </w:t>
      </w:r>
      <w:r>
        <w:t xml:space="preserve">BSE  </w:t>
      </w:r>
      <w:r>
        <w:rPr>
          <w:spacing w:val="1"/>
        </w:rPr>
        <w:t xml:space="preserve"> </w:t>
      </w:r>
      <w:r>
        <w:t xml:space="preserve">exigirá  </w:t>
      </w:r>
      <w:r>
        <w:rPr>
          <w:spacing w:val="1"/>
        </w:rPr>
        <w:t xml:space="preserve"> </w:t>
      </w:r>
      <w:r>
        <w:t>que    se    verifique    un    nivel    óptimo    de    limpieza    en</w:t>
      </w:r>
      <w:r>
        <w:rPr>
          <w:spacing w:val="1"/>
        </w:rPr>
        <w:t xml:space="preserve"> </w:t>
      </w:r>
      <w:r>
        <w:t>todo</w:t>
      </w:r>
      <w:r>
        <w:rPr>
          <w:spacing w:val="62"/>
        </w:rPr>
        <w:t xml:space="preserve"> </w:t>
      </w:r>
      <w:r>
        <w:t>momento</w:t>
      </w:r>
      <w:r>
        <w:rPr>
          <w:spacing w:val="62"/>
        </w:rPr>
        <w:t xml:space="preserve"> </w:t>
      </w:r>
      <w:r>
        <w:t>en</w:t>
      </w:r>
      <w:r>
        <w:rPr>
          <w:spacing w:val="62"/>
        </w:rPr>
        <w:t xml:space="preserve"> </w:t>
      </w:r>
      <w:r>
        <w:t>todos</w:t>
      </w:r>
      <w:r>
        <w:rPr>
          <w:spacing w:val="62"/>
        </w:rPr>
        <w:t xml:space="preserve"> </w:t>
      </w:r>
      <w:r>
        <w:t>los</w:t>
      </w:r>
      <w:r>
        <w:rPr>
          <w:spacing w:val="62"/>
        </w:rPr>
        <w:t xml:space="preserve"> </w:t>
      </w:r>
      <w:r>
        <w:t>locales</w:t>
      </w:r>
      <w:r>
        <w:rPr>
          <w:spacing w:val="62"/>
        </w:rPr>
        <w:t xml:space="preserve"> </w:t>
      </w:r>
      <w:r>
        <w:t>y</w:t>
      </w:r>
      <w:r>
        <w:rPr>
          <w:spacing w:val="62"/>
        </w:rPr>
        <w:t xml:space="preserve"> </w:t>
      </w:r>
      <w:r>
        <w:t>espacios</w:t>
      </w:r>
      <w:r>
        <w:rPr>
          <w:spacing w:val="62"/>
        </w:rPr>
        <w:t xml:space="preserve"> </w:t>
      </w:r>
      <w:r>
        <w:t>exteriores</w:t>
      </w:r>
      <w:r>
        <w:rPr>
          <w:spacing w:val="62"/>
        </w:rPr>
        <w:t xml:space="preserve"> </w:t>
      </w:r>
      <w:r>
        <w:t>(estacionamiento,</w:t>
      </w:r>
      <w:r>
        <w:rPr>
          <w:spacing w:val="1"/>
        </w:rPr>
        <w:t xml:space="preserve"> </w:t>
      </w:r>
      <w:r>
        <w:t>veredas y senderos), acorde a las actividades del área, independientemente de que se</w:t>
      </w:r>
      <w:r>
        <w:rPr>
          <w:spacing w:val="1"/>
        </w:rPr>
        <w:t xml:space="preserve"> </w:t>
      </w:r>
      <w:r>
        <w:t>esté</w:t>
      </w:r>
      <w:r>
        <w:rPr>
          <w:spacing w:val="2"/>
        </w:rPr>
        <w:t xml:space="preserve"> </w:t>
      </w:r>
      <w:r>
        <w:t>o</w:t>
      </w:r>
      <w:r>
        <w:rPr>
          <w:spacing w:val="1"/>
        </w:rPr>
        <w:t xml:space="preserve"> </w:t>
      </w:r>
      <w:r>
        <w:t>no</w:t>
      </w:r>
      <w:r>
        <w:rPr>
          <w:spacing w:val="8"/>
        </w:rPr>
        <w:t xml:space="preserve"> </w:t>
      </w:r>
      <w:r>
        <w:t>realizando alguna</w:t>
      </w:r>
      <w:r>
        <w:rPr>
          <w:spacing w:val="3"/>
        </w:rPr>
        <w:t xml:space="preserve"> </w:t>
      </w:r>
      <w:r>
        <w:t>actividad.</w:t>
      </w:r>
    </w:p>
    <w:p w14:paraId="3BFAFD35" w14:textId="77777777" w:rsidR="006B7E6E" w:rsidRDefault="006B7E6E" w:rsidP="006B7E6E">
      <w:pPr>
        <w:pStyle w:val="Textoindependiente"/>
        <w:spacing w:before="8"/>
        <w:rPr>
          <w:sz w:val="35"/>
        </w:rPr>
      </w:pPr>
    </w:p>
    <w:p w14:paraId="26D0B3F2" w14:textId="77777777" w:rsidR="006B7E6E" w:rsidRDefault="006B7E6E" w:rsidP="006B7E6E">
      <w:pPr>
        <w:pStyle w:val="Textoindependiente"/>
        <w:spacing w:line="242" w:lineRule="auto"/>
        <w:ind w:left="659" w:right="163" w:firstLine="338"/>
        <w:jc w:val="both"/>
      </w:pPr>
      <w:r>
        <w:t>Se</w:t>
      </w:r>
      <w:r>
        <w:rPr>
          <w:spacing w:val="1"/>
        </w:rPr>
        <w:t xml:space="preserve"> </w:t>
      </w:r>
      <w:r>
        <w:t>exigirá la</w:t>
      </w:r>
      <w:r>
        <w:rPr>
          <w:spacing w:val="1"/>
        </w:rPr>
        <w:t xml:space="preserve"> </w:t>
      </w:r>
      <w:r>
        <w:t>mejor</w:t>
      </w:r>
      <w:r>
        <w:rPr>
          <w:spacing w:val="1"/>
        </w:rPr>
        <w:t xml:space="preserve"> </w:t>
      </w:r>
      <w:r>
        <w:t>calidad</w:t>
      </w:r>
      <w:r>
        <w:rPr>
          <w:spacing w:val="1"/>
        </w:rPr>
        <w:t xml:space="preserve"> </w:t>
      </w:r>
      <w:r>
        <w:t>de servicio,</w:t>
      </w:r>
      <w:r>
        <w:rPr>
          <w:spacing w:val="1"/>
        </w:rPr>
        <w:t xml:space="preserve"> </w:t>
      </w:r>
      <w:r>
        <w:t>entendiéndose por</w:t>
      </w:r>
      <w:r>
        <w:rPr>
          <w:spacing w:val="1"/>
        </w:rPr>
        <w:t xml:space="preserve"> </w:t>
      </w:r>
      <w:r>
        <w:t>tal, la</w:t>
      </w:r>
      <w:r>
        <w:rPr>
          <w:spacing w:val="1"/>
        </w:rPr>
        <w:t xml:space="preserve"> </w:t>
      </w:r>
      <w:r>
        <w:t>obtención de</w:t>
      </w:r>
      <w:r>
        <w:rPr>
          <w:spacing w:val="1"/>
        </w:rPr>
        <w:t xml:space="preserve"> </w:t>
      </w:r>
      <w:r>
        <w:t>resultados</w:t>
      </w:r>
      <w:r>
        <w:rPr>
          <w:spacing w:val="1"/>
        </w:rPr>
        <w:t xml:space="preserve"> </w:t>
      </w:r>
      <w:r>
        <w:t>de</w:t>
      </w:r>
      <w:r>
        <w:rPr>
          <w:spacing w:val="1"/>
        </w:rPr>
        <w:t xml:space="preserve"> </w:t>
      </w:r>
      <w:r>
        <w:t>pulcritud</w:t>
      </w:r>
      <w:r>
        <w:rPr>
          <w:spacing w:val="1"/>
        </w:rPr>
        <w:t xml:space="preserve"> </w:t>
      </w:r>
      <w:r>
        <w:t>y</w:t>
      </w:r>
      <w:r>
        <w:rPr>
          <w:spacing w:val="1"/>
        </w:rPr>
        <w:t xml:space="preserve"> </w:t>
      </w:r>
      <w:r>
        <w:t>limpieza</w:t>
      </w:r>
      <w:r>
        <w:rPr>
          <w:spacing w:val="61"/>
        </w:rPr>
        <w:t xml:space="preserve"> </w:t>
      </w:r>
      <w:r>
        <w:t>tal</w:t>
      </w:r>
      <w:r>
        <w:rPr>
          <w:spacing w:val="61"/>
        </w:rPr>
        <w:t xml:space="preserve"> </w:t>
      </w:r>
      <w:r>
        <w:t>que</w:t>
      </w:r>
      <w:r>
        <w:rPr>
          <w:spacing w:val="61"/>
        </w:rPr>
        <w:t xml:space="preserve"> </w:t>
      </w:r>
      <w:r>
        <w:t>se</w:t>
      </w:r>
      <w:r>
        <w:rPr>
          <w:spacing w:val="61"/>
        </w:rPr>
        <w:t xml:space="preserve"> </w:t>
      </w:r>
      <w:r>
        <w:t>logre</w:t>
      </w:r>
      <w:r>
        <w:rPr>
          <w:spacing w:val="61"/>
        </w:rPr>
        <w:t xml:space="preserve"> </w:t>
      </w:r>
      <w:r>
        <w:t>en</w:t>
      </w:r>
      <w:r>
        <w:rPr>
          <w:spacing w:val="61"/>
        </w:rPr>
        <w:t xml:space="preserve"> </w:t>
      </w:r>
      <w:r>
        <w:t>forma</w:t>
      </w:r>
      <w:r>
        <w:rPr>
          <w:spacing w:val="61"/>
        </w:rPr>
        <w:t xml:space="preserve"> </w:t>
      </w:r>
      <w:r>
        <w:t>permanente,</w:t>
      </w:r>
      <w:r>
        <w:rPr>
          <w:spacing w:val="61"/>
        </w:rPr>
        <w:t xml:space="preserve"> </w:t>
      </w:r>
      <w:r>
        <w:t>la</w:t>
      </w:r>
      <w:r>
        <w:rPr>
          <w:spacing w:val="1"/>
        </w:rPr>
        <w:t xml:space="preserve"> </w:t>
      </w:r>
      <w:r>
        <w:t>ausencia</w:t>
      </w:r>
      <w:r>
        <w:rPr>
          <w:spacing w:val="62"/>
        </w:rPr>
        <w:t xml:space="preserve"> </w:t>
      </w:r>
      <w:r>
        <w:t>de</w:t>
      </w:r>
      <w:r>
        <w:rPr>
          <w:spacing w:val="62"/>
        </w:rPr>
        <w:t xml:space="preserve"> </w:t>
      </w:r>
      <w:r>
        <w:t>vestigios</w:t>
      </w:r>
      <w:r>
        <w:rPr>
          <w:spacing w:val="62"/>
        </w:rPr>
        <w:t xml:space="preserve"> </w:t>
      </w:r>
      <w:r>
        <w:t>de</w:t>
      </w:r>
      <w:r>
        <w:rPr>
          <w:spacing w:val="62"/>
        </w:rPr>
        <w:t xml:space="preserve"> </w:t>
      </w:r>
      <w:r>
        <w:t>polvo,</w:t>
      </w:r>
      <w:r>
        <w:rPr>
          <w:spacing w:val="62"/>
        </w:rPr>
        <w:t xml:space="preserve"> </w:t>
      </w:r>
      <w:r>
        <w:t>manchas,</w:t>
      </w:r>
      <w:r>
        <w:rPr>
          <w:spacing w:val="62"/>
        </w:rPr>
        <w:t xml:space="preserve"> </w:t>
      </w:r>
      <w:r>
        <w:t>trazos,</w:t>
      </w:r>
      <w:r>
        <w:rPr>
          <w:spacing w:val="62"/>
        </w:rPr>
        <w:t xml:space="preserve"> </w:t>
      </w:r>
      <w:proofErr w:type="spellStart"/>
      <w:r>
        <w:t>grasitud</w:t>
      </w:r>
      <w:proofErr w:type="spellEnd"/>
      <w:r>
        <w:rPr>
          <w:spacing w:val="62"/>
        </w:rPr>
        <w:t xml:space="preserve"> </w:t>
      </w:r>
      <w:r>
        <w:t>y   residuos   de</w:t>
      </w:r>
      <w:r>
        <w:rPr>
          <w:spacing w:val="1"/>
        </w:rPr>
        <w:t xml:space="preserve"> </w:t>
      </w:r>
      <w:r>
        <w:t>cualquier</w:t>
      </w:r>
      <w:r>
        <w:rPr>
          <w:spacing w:val="1"/>
        </w:rPr>
        <w:t xml:space="preserve"> </w:t>
      </w:r>
      <w:r>
        <w:t>tipo</w:t>
      </w:r>
      <w:r>
        <w:rPr>
          <w:spacing w:val="1"/>
        </w:rPr>
        <w:t xml:space="preserve"> </w:t>
      </w:r>
      <w:r>
        <w:t>en</w:t>
      </w:r>
      <w:r>
        <w:rPr>
          <w:spacing w:val="1"/>
        </w:rPr>
        <w:t xml:space="preserve"> </w:t>
      </w:r>
      <w:r>
        <w:t>las superficies</w:t>
      </w:r>
      <w:r>
        <w:rPr>
          <w:spacing w:val="5"/>
        </w:rPr>
        <w:t xml:space="preserve"> </w:t>
      </w:r>
      <w:r>
        <w:t>aseadas.</w:t>
      </w:r>
    </w:p>
    <w:p w14:paraId="2F940EA7" w14:textId="77777777" w:rsidR="006B7E6E" w:rsidRDefault="006B7E6E" w:rsidP="006B7E6E">
      <w:pPr>
        <w:pStyle w:val="Textoindependiente"/>
        <w:spacing w:before="7"/>
        <w:rPr>
          <w:sz w:val="35"/>
        </w:rPr>
      </w:pPr>
    </w:p>
    <w:p w14:paraId="5E02D7EF" w14:textId="77777777" w:rsidR="006B7E6E" w:rsidRDefault="006B7E6E" w:rsidP="006B7E6E">
      <w:pPr>
        <w:pStyle w:val="Textoindependiente"/>
        <w:spacing w:before="1" w:line="244" w:lineRule="auto"/>
        <w:ind w:left="659" w:right="163" w:firstLine="338"/>
        <w:jc w:val="both"/>
      </w:pPr>
      <w:r>
        <w:t>Dependiendo el tipo de local a controlar, el BSE podrá utilizar diferentes dispositivos</w:t>
      </w:r>
      <w:r>
        <w:rPr>
          <w:spacing w:val="1"/>
        </w:rPr>
        <w:t xml:space="preserve"> </w:t>
      </w:r>
      <w:r>
        <w:t>de</w:t>
      </w:r>
      <w:r>
        <w:rPr>
          <w:spacing w:val="4"/>
        </w:rPr>
        <w:t xml:space="preserve"> </w:t>
      </w:r>
      <w:r>
        <w:t>control</w:t>
      </w:r>
      <w:r>
        <w:rPr>
          <w:spacing w:val="4"/>
        </w:rPr>
        <w:t xml:space="preserve"> </w:t>
      </w:r>
      <w:r>
        <w:t>de</w:t>
      </w:r>
      <w:r>
        <w:rPr>
          <w:spacing w:val="7"/>
        </w:rPr>
        <w:t xml:space="preserve"> </w:t>
      </w:r>
      <w:r>
        <w:t>limpieza,</w:t>
      </w:r>
      <w:r>
        <w:rPr>
          <w:spacing w:val="7"/>
        </w:rPr>
        <w:t xml:space="preserve"> </w:t>
      </w:r>
      <w:r>
        <w:t>como</w:t>
      </w:r>
      <w:r>
        <w:rPr>
          <w:spacing w:val="1"/>
        </w:rPr>
        <w:t xml:space="preserve"> </w:t>
      </w:r>
      <w:r>
        <w:t>marcadores</w:t>
      </w:r>
      <w:r>
        <w:rPr>
          <w:spacing w:val="2"/>
        </w:rPr>
        <w:t xml:space="preserve"> </w:t>
      </w:r>
      <w:r>
        <w:t>fluorescentes,</w:t>
      </w:r>
      <w:r>
        <w:rPr>
          <w:spacing w:val="9"/>
        </w:rPr>
        <w:t xml:space="preserve"> </w:t>
      </w:r>
      <w:r>
        <w:t>por</w:t>
      </w:r>
      <w:r>
        <w:rPr>
          <w:spacing w:val="4"/>
        </w:rPr>
        <w:t xml:space="preserve"> </w:t>
      </w:r>
      <w:r>
        <w:t>ejemplo.</w:t>
      </w:r>
    </w:p>
    <w:p w14:paraId="2E22DFAA" w14:textId="77777777" w:rsidR="006B7E6E" w:rsidRDefault="006B7E6E" w:rsidP="006B7E6E">
      <w:pPr>
        <w:spacing w:line="244" w:lineRule="auto"/>
        <w:sectPr w:rsidR="006B7E6E">
          <w:pgSz w:w="12240" w:h="15840"/>
          <w:pgMar w:top="1440" w:right="1700" w:bottom="280" w:left="1100" w:header="720" w:footer="720" w:gutter="0"/>
          <w:cols w:space="720"/>
        </w:sectPr>
      </w:pPr>
    </w:p>
    <w:p w14:paraId="0AEB4F8F" w14:textId="77777777" w:rsidR="006B7E6E" w:rsidRDefault="006B7E6E" w:rsidP="006B7E6E">
      <w:pPr>
        <w:pStyle w:val="Textoindependiente"/>
        <w:spacing w:before="9"/>
        <w:rPr>
          <w:sz w:val="21"/>
        </w:rPr>
      </w:pPr>
    </w:p>
    <w:p w14:paraId="0057C96A" w14:textId="77777777" w:rsidR="006B7E6E" w:rsidRDefault="006B7E6E" w:rsidP="006B7E6E">
      <w:pPr>
        <w:pStyle w:val="Textoindependiente"/>
        <w:spacing w:before="97" w:line="242" w:lineRule="auto"/>
        <w:ind w:left="659" w:right="163" w:firstLine="338"/>
        <w:jc w:val="both"/>
      </w:pPr>
      <w:r>
        <w:t>El BSE verificará el cumplimiento de los protocolos internos y Plan de Trabajo,</w:t>
      </w:r>
      <w:r>
        <w:rPr>
          <w:spacing w:val="61"/>
        </w:rPr>
        <w:t xml:space="preserve"> </w:t>
      </w:r>
      <w:r>
        <w:t>que</w:t>
      </w:r>
      <w:r>
        <w:rPr>
          <w:spacing w:val="1"/>
        </w:rPr>
        <w:t xml:space="preserve"> </w:t>
      </w:r>
      <w:r>
        <w:t>la</w:t>
      </w:r>
      <w:r>
        <w:rPr>
          <w:spacing w:val="-3"/>
        </w:rPr>
        <w:t xml:space="preserve"> </w:t>
      </w:r>
      <w:r>
        <w:t>operativa</w:t>
      </w:r>
      <w:r>
        <w:rPr>
          <w:spacing w:val="-3"/>
        </w:rPr>
        <w:t xml:space="preserve"> </w:t>
      </w:r>
      <w:r>
        <w:t>se</w:t>
      </w:r>
      <w:r>
        <w:rPr>
          <w:spacing w:val="-2"/>
        </w:rPr>
        <w:t xml:space="preserve"> </w:t>
      </w:r>
      <w:r>
        <w:t>ajuste</w:t>
      </w:r>
      <w:r>
        <w:rPr>
          <w:spacing w:val="-6"/>
        </w:rPr>
        <w:t xml:space="preserve"> </w:t>
      </w:r>
      <w:r>
        <w:t>a</w:t>
      </w:r>
      <w:r>
        <w:rPr>
          <w:spacing w:val="-3"/>
        </w:rPr>
        <w:t xml:space="preserve"> </w:t>
      </w:r>
      <w:r>
        <w:t>lo</w:t>
      </w:r>
      <w:r>
        <w:rPr>
          <w:spacing w:val="-8"/>
        </w:rPr>
        <w:t xml:space="preserve"> </w:t>
      </w:r>
      <w:r>
        <w:t>dispuesto</w:t>
      </w:r>
      <w:r>
        <w:rPr>
          <w:spacing w:val="-3"/>
        </w:rPr>
        <w:t xml:space="preserve"> </w:t>
      </w:r>
      <w:r>
        <w:t>por</w:t>
      </w:r>
      <w:r>
        <w:rPr>
          <w:spacing w:val="-7"/>
        </w:rPr>
        <w:t xml:space="preserve"> </w:t>
      </w:r>
      <w:r>
        <w:t>el</w:t>
      </w:r>
      <w:r>
        <w:rPr>
          <w:spacing w:val="-5"/>
        </w:rPr>
        <w:t xml:space="preserve"> </w:t>
      </w:r>
      <w:r>
        <w:t>MSP y</w:t>
      </w:r>
      <w:r>
        <w:rPr>
          <w:spacing w:val="-6"/>
        </w:rPr>
        <w:t xml:space="preserve"> </w:t>
      </w:r>
      <w:r>
        <w:t>Decreto</w:t>
      </w:r>
      <w:r>
        <w:rPr>
          <w:spacing w:val="-11"/>
        </w:rPr>
        <w:t xml:space="preserve"> </w:t>
      </w:r>
      <w:r>
        <w:t>346/011,</w:t>
      </w:r>
      <w:r>
        <w:rPr>
          <w:spacing w:val="-3"/>
        </w:rPr>
        <w:t xml:space="preserve"> </w:t>
      </w:r>
      <w:r>
        <w:t>así</w:t>
      </w:r>
      <w:r>
        <w:rPr>
          <w:spacing w:val="-9"/>
        </w:rPr>
        <w:t xml:space="preserve"> </w:t>
      </w:r>
      <w:r>
        <w:t>como</w:t>
      </w:r>
      <w:r>
        <w:rPr>
          <w:spacing w:val="-6"/>
        </w:rPr>
        <w:t xml:space="preserve"> </w:t>
      </w:r>
      <w:r>
        <w:t>la cantidad</w:t>
      </w:r>
      <w:r>
        <w:rPr>
          <w:spacing w:val="-59"/>
        </w:rPr>
        <w:t xml:space="preserve"> </w:t>
      </w:r>
      <w:r>
        <w:t>de empleados que estén distribuidos por turno y por sector, según el Plan de Trabajo</w:t>
      </w:r>
      <w:r>
        <w:rPr>
          <w:spacing w:val="1"/>
        </w:rPr>
        <w:t xml:space="preserve"> </w:t>
      </w:r>
      <w:r>
        <w:t>aprobado.</w:t>
      </w:r>
    </w:p>
    <w:p w14:paraId="42D69E48" w14:textId="77777777" w:rsidR="006B7E6E" w:rsidRDefault="006B7E6E" w:rsidP="006B7E6E">
      <w:pPr>
        <w:pStyle w:val="Textoindependiente"/>
        <w:spacing w:before="8"/>
        <w:rPr>
          <w:sz w:val="35"/>
        </w:rPr>
      </w:pPr>
    </w:p>
    <w:p w14:paraId="3E830188" w14:textId="77777777" w:rsidR="006B7E6E" w:rsidRDefault="006B7E6E" w:rsidP="006B7E6E">
      <w:pPr>
        <w:pStyle w:val="Textoindependiente"/>
        <w:spacing w:line="242" w:lineRule="auto"/>
        <w:ind w:left="659" w:right="166" w:firstLine="338"/>
        <w:jc w:val="both"/>
      </w:pPr>
      <w:r>
        <w:t>El prestador deberá validar todos los protocolos y procedimientos que confeccione</w:t>
      </w:r>
      <w:r>
        <w:rPr>
          <w:spacing w:val="1"/>
        </w:rPr>
        <w:t xml:space="preserve"> </w:t>
      </w:r>
      <w:r>
        <w:t>para</w:t>
      </w:r>
      <w:r>
        <w:rPr>
          <w:spacing w:val="7"/>
        </w:rPr>
        <w:t xml:space="preserve"> </w:t>
      </w:r>
      <w:r>
        <w:t>aplicación</w:t>
      </w:r>
      <w:r>
        <w:rPr>
          <w:spacing w:val="7"/>
        </w:rPr>
        <w:t xml:space="preserve"> </w:t>
      </w:r>
      <w:r>
        <w:t>en</w:t>
      </w:r>
      <w:r>
        <w:rPr>
          <w:spacing w:val="11"/>
        </w:rPr>
        <w:t xml:space="preserve"> </w:t>
      </w:r>
      <w:r>
        <w:t>áreas</w:t>
      </w:r>
      <w:r>
        <w:rPr>
          <w:spacing w:val="6"/>
        </w:rPr>
        <w:t xml:space="preserve"> </w:t>
      </w:r>
      <w:r>
        <w:t>asistenciales</w:t>
      </w:r>
      <w:r>
        <w:rPr>
          <w:spacing w:val="6"/>
        </w:rPr>
        <w:t xml:space="preserve"> </w:t>
      </w:r>
      <w:r>
        <w:t>del</w:t>
      </w:r>
      <w:r>
        <w:rPr>
          <w:spacing w:val="8"/>
        </w:rPr>
        <w:t xml:space="preserve"> </w:t>
      </w:r>
      <w:r>
        <w:t>HBSE</w:t>
      </w:r>
      <w:r>
        <w:rPr>
          <w:spacing w:val="12"/>
        </w:rPr>
        <w:t xml:space="preserve"> </w:t>
      </w:r>
      <w:r>
        <w:t>con</w:t>
      </w:r>
      <w:r>
        <w:rPr>
          <w:spacing w:val="7"/>
        </w:rPr>
        <w:t xml:space="preserve"> </w:t>
      </w:r>
      <w:r>
        <w:t>el</w:t>
      </w:r>
      <w:r>
        <w:rPr>
          <w:spacing w:val="8"/>
        </w:rPr>
        <w:t xml:space="preserve"> </w:t>
      </w:r>
      <w:r>
        <w:t>técnico</w:t>
      </w:r>
      <w:r>
        <w:rPr>
          <w:spacing w:val="7"/>
        </w:rPr>
        <w:t xml:space="preserve"> </w:t>
      </w:r>
      <w:r>
        <w:t>que</w:t>
      </w:r>
      <w:r>
        <w:rPr>
          <w:spacing w:val="10"/>
        </w:rPr>
        <w:t xml:space="preserve"> </w:t>
      </w:r>
      <w:r>
        <w:t>el</w:t>
      </w:r>
      <w:r>
        <w:rPr>
          <w:spacing w:val="8"/>
        </w:rPr>
        <w:t xml:space="preserve"> </w:t>
      </w:r>
      <w:r>
        <w:t>BSE</w:t>
      </w:r>
      <w:r>
        <w:rPr>
          <w:spacing w:val="11"/>
        </w:rPr>
        <w:t xml:space="preserve"> </w:t>
      </w:r>
      <w:r>
        <w:t>designe.</w:t>
      </w:r>
    </w:p>
    <w:p w14:paraId="42DE8A4F" w14:textId="77777777" w:rsidR="006B7E6E" w:rsidRDefault="006B7E6E" w:rsidP="006B7E6E">
      <w:pPr>
        <w:pStyle w:val="Textoindependiente"/>
        <w:spacing w:before="8"/>
        <w:rPr>
          <w:sz w:val="35"/>
        </w:rPr>
      </w:pPr>
    </w:p>
    <w:p w14:paraId="6E6CD29C" w14:textId="77777777" w:rsidR="006B7E6E" w:rsidRDefault="006B7E6E" w:rsidP="006B7E6E">
      <w:pPr>
        <w:pStyle w:val="Textoindependiente"/>
        <w:spacing w:line="242" w:lineRule="auto"/>
        <w:ind w:left="659" w:right="166" w:firstLine="338"/>
        <w:jc w:val="both"/>
      </w:pPr>
      <w:r>
        <w:t>El BSE podrá a su criterio, solicitar en cualquier momento aumentar la dotación de</w:t>
      </w:r>
      <w:r>
        <w:rPr>
          <w:spacing w:val="1"/>
        </w:rPr>
        <w:t xml:space="preserve"> </w:t>
      </w:r>
      <w:r>
        <w:t>personal de forma eventual o permanente, si considera que</w:t>
      </w:r>
      <w:r>
        <w:rPr>
          <w:spacing w:val="61"/>
        </w:rPr>
        <w:t xml:space="preserve"> </w:t>
      </w:r>
      <w:r>
        <w:t>el servicio de limpieza no</w:t>
      </w:r>
      <w:r>
        <w:rPr>
          <w:spacing w:val="1"/>
        </w:rPr>
        <w:t xml:space="preserve"> </w:t>
      </w:r>
      <w:r>
        <w:t>se</w:t>
      </w:r>
      <w:r>
        <w:rPr>
          <w:spacing w:val="1"/>
        </w:rPr>
        <w:t xml:space="preserve"> </w:t>
      </w:r>
      <w:r>
        <w:t>cumple</w:t>
      </w:r>
      <w:r>
        <w:rPr>
          <w:spacing w:val="1"/>
        </w:rPr>
        <w:t xml:space="preserve"> </w:t>
      </w:r>
      <w:r>
        <w:t>satisfactoriamente,</w:t>
      </w:r>
      <w:r>
        <w:rPr>
          <w:spacing w:val="1"/>
        </w:rPr>
        <w:t xml:space="preserve"> </w:t>
      </w:r>
      <w:r>
        <w:t>sin</w:t>
      </w:r>
      <w:r>
        <w:rPr>
          <w:spacing w:val="1"/>
        </w:rPr>
        <w:t xml:space="preserve"> </w:t>
      </w:r>
      <w:r>
        <w:t>que</w:t>
      </w:r>
      <w:r>
        <w:rPr>
          <w:spacing w:val="1"/>
        </w:rPr>
        <w:t xml:space="preserve"> </w:t>
      </w:r>
      <w:r>
        <w:t>esto</w:t>
      </w:r>
      <w:r>
        <w:rPr>
          <w:spacing w:val="1"/>
        </w:rPr>
        <w:t xml:space="preserve"> </w:t>
      </w:r>
      <w:r>
        <w:t>represente</w:t>
      </w:r>
      <w:r>
        <w:rPr>
          <w:spacing w:val="1"/>
        </w:rPr>
        <w:t xml:space="preserve"> </w:t>
      </w:r>
      <w:r>
        <w:t>una</w:t>
      </w:r>
      <w:r>
        <w:rPr>
          <w:spacing w:val="1"/>
        </w:rPr>
        <w:t xml:space="preserve"> </w:t>
      </w:r>
      <w:r>
        <w:t>modificación</w:t>
      </w:r>
      <w:r>
        <w:rPr>
          <w:spacing w:val="1"/>
        </w:rPr>
        <w:t xml:space="preserve"> </w:t>
      </w:r>
      <w:r>
        <w:t>al</w:t>
      </w:r>
      <w:r>
        <w:rPr>
          <w:spacing w:val="61"/>
        </w:rPr>
        <w:t xml:space="preserve"> </w:t>
      </w:r>
      <w:r>
        <w:t>pago</w:t>
      </w:r>
      <w:r>
        <w:rPr>
          <w:spacing w:val="1"/>
        </w:rPr>
        <w:t xml:space="preserve"> </w:t>
      </w:r>
      <w:r>
        <w:t>mensual</w:t>
      </w:r>
      <w:r>
        <w:rPr>
          <w:spacing w:val="1"/>
        </w:rPr>
        <w:t xml:space="preserve"> </w:t>
      </w:r>
      <w:r>
        <w:t>en</w:t>
      </w:r>
      <w:r>
        <w:rPr>
          <w:spacing w:val="1"/>
        </w:rPr>
        <w:t xml:space="preserve"> </w:t>
      </w:r>
      <w:r>
        <w:t>TARIFA PLANA.</w:t>
      </w:r>
    </w:p>
    <w:p w14:paraId="5FD8A9AC" w14:textId="77777777" w:rsidR="006B7E6E" w:rsidRDefault="006B7E6E" w:rsidP="006B7E6E">
      <w:pPr>
        <w:pStyle w:val="Textoindependiente"/>
        <w:spacing w:before="8"/>
        <w:rPr>
          <w:sz w:val="35"/>
        </w:rPr>
      </w:pPr>
    </w:p>
    <w:p w14:paraId="15F22732" w14:textId="77777777" w:rsidR="006B7E6E" w:rsidRDefault="006B7E6E" w:rsidP="006B7E6E">
      <w:pPr>
        <w:pStyle w:val="Textoindependiente"/>
        <w:spacing w:line="244" w:lineRule="auto"/>
        <w:ind w:left="659" w:firstLine="338"/>
      </w:pPr>
      <w:r>
        <w:t>Se</w:t>
      </w:r>
      <w:r>
        <w:rPr>
          <w:spacing w:val="27"/>
        </w:rPr>
        <w:t xml:space="preserve"> </w:t>
      </w:r>
      <w:r>
        <w:t>determinan</w:t>
      </w:r>
      <w:r>
        <w:rPr>
          <w:spacing w:val="30"/>
        </w:rPr>
        <w:t xml:space="preserve"> </w:t>
      </w:r>
      <w:r>
        <w:t>bajo</w:t>
      </w:r>
      <w:r>
        <w:rPr>
          <w:spacing w:val="30"/>
        </w:rPr>
        <w:t xml:space="preserve"> </w:t>
      </w:r>
      <w:r>
        <w:t>supervisión</w:t>
      </w:r>
      <w:r>
        <w:rPr>
          <w:spacing w:val="30"/>
        </w:rPr>
        <w:t xml:space="preserve"> </w:t>
      </w:r>
      <w:r>
        <w:t>del</w:t>
      </w:r>
      <w:r>
        <w:rPr>
          <w:spacing w:val="23"/>
        </w:rPr>
        <w:t xml:space="preserve"> </w:t>
      </w:r>
      <w:r>
        <w:t>servicio</w:t>
      </w:r>
      <w:r>
        <w:rPr>
          <w:spacing w:val="30"/>
        </w:rPr>
        <w:t xml:space="preserve"> </w:t>
      </w:r>
      <w:r>
        <w:t>por</w:t>
      </w:r>
      <w:r>
        <w:rPr>
          <w:spacing w:val="23"/>
        </w:rPr>
        <w:t xml:space="preserve"> </w:t>
      </w:r>
      <w:r>
        <w:t>el</w:t>
      </w:r>
      <w:r>
        <w:rPr>
          <w:spacing w:val="31"/>
        </w:rPr>
        <w:t xml:space="preserve"> </w:t>
      </w:r>
      <w:r>
        <w:t>Depto.</w:t>
      </w:r>
      <w:r>
        <w:rPr>
          <w:spacing w:val="28"/>
        </w:rPr>
        <w:t xml:space="preserve"> </w:t>
      </w:r>
      <w:r>
        <w:t>Enfermería</w:t>
      </w:r>
      <w:r>
        <w:rPr>
          <w:spacing w:val="28"/>
        </w:rPr>
        <w:t xml:space="preserve"> </w:t>
      </w:r>
      <w:r>
        <w:t>del</w:t>
      </w:r>
      <w:r>
        <w:rPr>
          <w:spacing w:val="26"/>
        </w:rPr>
        <w:t xml:space="preserve"> </w:t>
      </w:r>
      <w:r>
        <w:t>Hospital</w:t>
      </w:r>
      <w:r>
        <w:rPr>
          <w:spacing w:val="-58"/>
        </w:rPr>
        <w:t xml:space="preserve"> </w:t>
      </w:r>
      <w:r>
        <w:t>BSE</w:t>
      </w:r>
      <w:r>
        <w:rPr>
          <w:spacing w:val="4"/>
        </w:rPr>
        <w:t xml:space="preserve"> </w:t>
      </w:r>
      <w:r>
        <w:t>las</w:t>
      </w:r>
      <w:r>
        <w:rPr>
          <w:spacing w:val="1"/>
        </w:rPr>
        <w:t xml:space="preserve"> </w:t>
      </w:r>
      <w:r>
        <w:t>siguientes áreas.</w:t>
      </w:r>
    </w:p>
    <w:p w14:paraId="05D6585F" w14:textId="77777777" w:rsidR="006B7E6E" w:rsidRDefault="006B7E6E" w:rsidP="006B7E6E">
      <w:pPr>
        <w:pStyle w:val="Prrafodelista"/>
        <w:widowControl w:val="0"/>
        <w:numPr>
          <w:ilvl w:val="0"/>
          <w:numId w:val="39"/>
        </w:numPr>
        <w:tabs>
          <w:tab w:val="left" w:pos="1259"/>
        </w:tabs>
        <w:autoSpaceDE w:val="0"/>
        <w:autoSpaceDN w:val="0"/>
        <w:spacing w:before="74" w:after="0" w:line="240" w:lineRule="auto"/>
        <w:ind w:hanging="262"/>
        <w:contextualSpacing w:val="0"/>
      </w:pPr>
      <w:r>
        <w:t>Emergencia.</w:t>
      </w:r>
    </w:p>
    <w:p w14:paraId="0B08F8A0" w14:textId="77777777" w:rsidR="006B7E6E" w:rsidRDefault="006B7E6E" w:rsidP="006B7E6E">
      <w:pPr>
        <w:pStyle w:val="Prrafodelista"/>
        <w:widowControl w:val="0"/>
        <w:numPr>
          <w:ilvl w:val="0"/>
          <w:numId w:val="39"/>
        </w:numPr>
        <w:tabs>
          <w:tab w:val="left" w:pos="1259"/>
        </w:tabs>
        <w:autoSpaceDE w:val="0"/>
        <w:autoSpaceDN w:val="0"/>
        <w:spacing w:before="78" w:after="0" w:line="314" w:lineRule="auto"/>
        <w:ind w:left="997" w:right="1088" w:firstLine="0"/>
        <w:contextualSpacing w:val="0"/>
      </w:pPr>
      <w:r>
        <w:t>Policlínicas y Servicios</w:t>
      </w:r>
      <w:r>
        <w:rPr>
          <w:spacing w:val="1"/>
        </w:rPr>
        <w:t xml:space="preserve"> </w:t>
      </w:r>
      <w:r>
        <w:t>Auxiliares (Laboratorio,</w:t>
      </w:r>
      <w:r>
        <w:rPr>
          <w:spacing w:val="1"/>
        </w:rPr>
        <w:t xml:space="preserve"> </w:t>
      </w:r>
      <w:r>
        <w:t>Medicina Transfusional,</w:t>
      </w:r>
      <w:r>
        <w:rPr>
          <w:spacing w:val="-59"/>
        </w:rPr>
        <w:t xml:space="preserve"> </w:t>
      </w:r>
      <w:r>
        <w:t>Sala</w:t>
      </w:r>
      <w:r>
        <w:rPr>
          <w:spacing w:val="10"/>
        </w:rPr>
        <w:t xml:space="preserve"> </w:t>
      </w:r>
      <w:r>
        <w:t>de</w:t>
      </w:r>
      <w:r>
        <w:rPr>
          <w:spacing w:val="12"/>
        </w:rPr>
        <w:t xml:space="preserve"> </w:t>
      </w:r>
      <w:r>
        <w:t>Yeso,</w:t>
      </w:r>
      <w:r>
        <w:rPr>
          <w:spacing w:val="13"/>
        </w:rPr>
        <w:t xml:space="preserve"> </w:t>
      </w:r>
      <w:r>
        <w:t>Fisioterapia,</w:t>
      </w:r>
      <w:r>
        <w:rPr>
          <w:spacing w:val="12"/>
        </w:rPr>
        <w:t xml:space="preserve"> </w:t>
      </w:r>
      <w:r>
        <w:t>Radiología,</w:t>
      </w:r>
      <w:r>
        <w:rPr>
          <w:spacing w:val="13"/>
        </w:rPr>
        <w:t xml:space="preserve"> </w:t>
      </w:r>
      <w:r>
        <w:t>Centro</w:t>
      </w:r>
      <w:r>
        <w:rPr>
          <w:spacing w:val="8"/>
        </w:rPr>
        <w:t xml:space="preserve"> </w:t>
      </w:r>
      <w:r>
        <w:t>de</w:t>
      </w:r>
      <w:r>
        <w:rPr>
          <w:spacing w:val="10"/>
        </w:rPr>
        <w:t xml:space="preserve"> </w:t>
      </w:r>
      <w:r>
        <w:t>Coordinaciones,</w:t>
      </w:r>
      <w:r>
        <w:rPr>
          <w:spacing w:val="12"/>
        </w:rPr>
        <w:t xml:space="preserve"> </w:t>
      </w:r>
      <w:r>
        <w:t>etc.).</w:t>
      </w:r>
    </w:p>
    <w:p w14:paraId="7236C9DE" w14:textId="77777777" w:rsidR="006B7E6E" w:rsidRDefault="006B7E6E" w:rsidP="006B7E6E">
      <w:pPr>
        <w:pStyle w:val="Prrafodelista"/>
        <w:widowControl w:val="0"/>
        <w:numPr>
          <w:ilvl w:val="0"/>
          <w:numId w:val="39"/>
        </w:numPr>
        <w:tabs>
          <w:tab w:val="left" w:pos="1243"/>
        </w:tabs>
        <w:autoSpaceDE w:val="0"/>
        <w:autoSpaceDN w:val="0"/>
        <w:spacing w:after="0" w:line="252" w:lineRule="exact"/>
        <w:ind w:left="1242" w:hanging="246"/>
        <w:contextualSpacing w:val="0"/>
      </w:pPr>
      <w:r>
        <w:t>Puesto</w:t>
      </w:r>
      <w:r>
        <w:rPr>
          <w:spacing w:val="13"/>
        </w:rPr>
        <w:t xml:space="preserve"> </w:t>
      </w:r>
      <w:r>
        <w:t>de</w:t>
      </w:r>
      <w:r>
        <w:rPr>
          <w:spacing w:val="18"/>
        </w:rPr>
        <w:t xml:space="preserve"> </w:t>
      </w:r>
      <w:r>
        <w:t>vacunaciones.</w:t>
      </w:r>
    </w:p>
    <w:p w14:paraId="3AEB4F3F" w14:textId="77777777" w:rsidR="006B7E6E" w:rsidRDefault="006B7E6E" w:rsidP="006B7E6E">
      <w:pPr>
        <w:pStyle w:val="Prrafodelista"/>
        <w:widowControl w:val="0"/>
        <w:numPr>
          <w:ilvl w:val="0"/>
          <w:numId w:val="39"/>
        </w:numPr>
        <w:tabs>
          <w:tab w:val="left" w:pos="1259"/>
        </w:tabs>
        <w:autoSpaceDE w:val="0"/>
        <w:autoSpaceDN w:val="0"/>
        <w:spacing w:before="83" w:after="0" w:line="312" w:lineRule="auto"/>
        <w:ind w:left="997" w:right="1591" w:firstLine="0"/>
        <w:contextualSpacing w:val="0"/>
      </w:pPr>
      <w:r>
        <w:t>Áreas</w:t>
      </w:r>
      <w:r>
        <w:rPr>
          <w:spacing w:val="10"/>
        </w:rPr>
        <w:t xml:space="preserve"> </w:t>
      </w:r>
      <w:r>
        <w:t>de</w:t>
      </w:r>
      <w:r>
        <w:rPr>
          <w:spacing w:val="15"/>
        </w:rPr>
        <w:t xml:space="preserve"> </w:t>
      </w:r>
      <w:r>
        <w:t>Internación:</w:t>
      </w:r>
      <w:r>
        <w:rPr>
          <w:spacing w:val="17"/>
        </w:rPr>
        <w:t xml:space="preserve"> </w:t>
      </w:r>
      <w:r>
        <w:t>baños,</w:t>
      </w:r>
      <w:r>
        <w:rPr>
          <w:spacing w:val="12"/>
        </w:rPr>
        <w:t xml:space="preserve"> </w:t>
      </w:r>
      <w:r>
        <w:t>enfermerías</w:t>
      </w:r>
      <w:r>
        <w:rPr>
          <w:spacing w:val="13"/>
        </w:rPr>
        <w:t xml:space="preserve"> </w:t>
      </w:r>
      <w:r>
        <w:t>limpia</w:t>
      </w:r>
      <w:r>
        <w:rPr>
          <w:spacing w:val="12"/>
        </w:rPr>
        <w:t xml:space="preserve"> </w:t>
      </w:r>
      <w:r>
        <w:t>y</w:t>
      </w:r>
      <w:r>
        <w:rPr>
          <w:spacing w:val="14"/>
        </w:rPr>
        <w:t xml:space="preserve"> </w:t>
      </w:r>
      <w:r>
        <w:t>sucia,</w:t>
      </w:r>
      <w:r>
        <w:rPr>
          <w:spacing w:val="14"/>
        </w:rPr>
        <w:t xml:space="preserve"> </w:t>
      </w:r>
      <w:r>
        <w:t>solárium,</w:t>
      </w:r>
      <w:r>
        <w:rPr>
          <w:spacing w:val="-58"/>
        </w:rPr>
        <w:t xml:space="preserve"> </w:t>
      </w:r>
      <w:r>
        <w:t>armarios,</w:t>
      </w:r>
      <w:r>
        <w:rPr>
          <w:spacing w:val="5"/>
        </w:rPr>
        <w:t xml:space="preserve"> </w:t>
      </w:r>
      <w:r>
        <w:t>estanterías,</w:t>
      </w:r>
      <w:r>
        <w:rPr>
          <w:spacing w:val="4"/>
        </w:rPr>
        <w:t xml:space="preserve"> </w:t>
      </w:r>
      <w:r>
        <w:t>halls de</w:t>
      </w:r>
      <w:r>
        <w:rPr>
          <w:spacing w:val="4"/>
        </w:rPr>
        <w:t xml:space="preserve"> </w:t>
      </w:r>
      <w:r>
        <w:t>distribución,</w:t>
      </w:r>
      <w:r>
        <w:rPr>
          <w:spacing w:val="5"/>
        </w:rPr>
        <w:t xml:space="preserve"> </w:t>
      </w:r>
      <w:r>
        <w:t>pasillos,</w:t>
      </w:r>
      <w:r>
        <w:rPr>
          <w:spacing w:val="6"/>
        </w:rPr>
        <w:t xml:space="preserve"> </w:t>
      </w:r>
      <w:r>
        <w:t>etc.</w:t>
      </w:r>
    </w:p>
    <w:p w14:paraId="704BF8A1" w14:textId="77777777" w:rsidR="006B7E6E" w:rsidRDefault="006B7E6E" w:rsidP="006B7E6E">
      <w:pPr>
        <w:pStyle w:val="Textoindependiente"/>
        <w:spacing w:before="4"/>
        <w:rPr>
          <w:sz w:val="29"/>
        </w:rPr>
      </w:pPr>
    </w:p>
    <w:p w14:paraId="2D8E230A" w14:textId="77777777" w:rsidR="006B7E6E" w:rsidRDefault="006B7E6E" w:rsidP="006B7E6E">
      <w:pPr>
        <w:pStyle w:val="Textoindependiente"/>
        <w:spacing w:before="1" w:line="242" w:lineRule="auto"/>
        <w:ind w:left="654" w:right="574"/>
        <w:jc w:val="both"/>
      </w:pPr>
      <w:r>
        <w:t>Las restantes áreas del Hospital BSE que no se mencionan en el párrafo anterior</w:t>
      </w:r>
      <w:r>
        <w:rPr>
          <w:spacing w:val="1"/>
        </w:rPr>
        <w:t xml:space="preserve"> </w:t>
      </w:r>
      <w:r>
        <w:t>quedan bajo la supervisión del servicio por el sector Espacios y Servicios Edilicios</w:t>
      </w:r>
      <w:r>
        <w:rPr>
          <w:spacing w:val="1"/>
        </w:rPr>
        <w:t xml:space="preserve"> </w:t>
      </w:r>
      <w:r>
        <w:t>del</w:t>
      </w:r>
      <w:r>
        <w:rPr>
          <w:spacing w:val="1"/>
        </w:rPr>
        <w:t xml:space="preserve"> </w:t>
      </w:r>
      <w:r>
        <w:t>BSE.</w:t>
      </w:r>
    </w:p>
    <w:p w14:paraId="40E2F57F" w14:textId="77777777" w:rsidR="006B7E6E" w:rsidRDefault="006B7E6E" w:rsidP="006B7E6E">
      <w:pPr>
        <w:pStyle w:val="Textoindependiente"/>
        <w:rPr>
          <w:sz w:val="24"/>
        </w:rPr>
      </w:pPr>
    </w:p>
    <w:p w14:paraId="5DF0F22F" w14:textId="77777777" w:rsidR="006B7E6E" w:rsidRDefault="006B7E6E" w:rsidP="006B7E6E">
      <w:pPr>
        <w:pStyle w:val="Textoindependiente"/>
        <w:rPr>
          <w:sz w:val="24"/>
        </w:rPr>
      </w:pPr>
    </w:p>
    <w:p w14:paraId="7F87E83C" w14:textId="77777777" w:rsidR="006B7E6E" w:rsidRDefault="006B7E6E" w:rsidP="006B7E6E">
      <w:pPr>
        <w:pStyle w:val="Textoindependiente"/>
        <w:spacing w:before="8"/>
        <w:rPr>
          <w:sz w:val="19"/>
        </w:rPr>
      </w:pPr>
    </w:p>
    <w:p w14:paraId="1BE54CF8" w14:textId="77777777" w:rsidR="006B7E6E" w:rsidRDefault="006B7E6E" w:rsidP="006B7E6E">
      <w:pPr>
        <w:pStyle w:val="Ttulo1"/>
        <w:keepNext w:val="0"/>
        <w:keepLines w:val="0"/>
        <w:widowControl w:val="0"/>
        <w:numPr>
          <w:ilvl w:val="0"/>
          <w:numId w:val="35"/>
        </w:numPr>
        <w:tabs>
          <w:tab w:val="left" w:pos="1988"/>
        </w:tabs>
        <w:autoSpaceDE w:val="0"/>
        <w:autoSpaceDN w:val="0"/>
        <w:spacing w:before="1" w:line="240" w:lineRule="auto"/>
        <w:ind w:left="1987" w:hanging="991"/>
        <w:rPr>
          <w:sz w:val="26"/>
        </w:rPr>
      </w:pPr>
      <w:bookmarkStart w:id="60" w:name="_Toc153210640"/>
      <w:r>
        <w:rPr>
          <w:spacing w:val="-1"/>
          <w:w w:val="110"/>
          <w:u w:val="thick"/>
        </w:rPr>
        <w:t>Descripción</w:t>
      </w:r>
      <w:r>
        <w:rPr>
          <w:spacing w:val="-17"/>
          <w:w w:val="110"/>
          <w:u w:val="thick"/>
        </w:rPr>
        <w:t xml:space="preserve"> </w:t>
      </w:r>
      <w:r>
        <w:rPr>
          <w:w w:val="110"/>
          <w:u w:val="thick"/>
        </w:rPr>
        <w:t>de</w:t>
      </w:r>
      <w:r>
        <w:rPr>
          <w:spacing w:val="-18"/>
          <w:w w:val="110"/>
          <w:u w:val="thick"/>
        </w:rPr>
        <w:t xml:space="preserve"> </w:t>
      </w:r>
      <w:r>
        <w:rPr>
          <w:w w:val="110"/>
          <w:u w:val="thick"/>
        </w:rPr>
        <w:t>las</w:t>
      </w:r>
      <w:r>
        <w:rPr>
          <w:spacing w:val="-18"/>
          <w:w w:val="110"/>
          <w:u w:val="thick"/>
        </w:rPr>
        <w:t xml:space="preserve"> </w:t>
      </w:r>
      <w:r>
        <w:rPr>
          <w:w w:val="110"/>
          <w:u w:val="thick"/>
        </w:rPr>
        <w:t>Tareas</w:t>
      </w:r>
      <w:bookmarkEnd w:id="60"/>
    </w:p>
    <w:p w14:paraId="46C693A5" w14:textId="77777777" w:rsidR="006B7E6E" w:rsidRDefault="006B7E6E" w:rsidP="006B7E6E">
      <w:pPr>
        <w:pStyle w:val="Textoindependiente"/>
        <w:rPr>
          <w:sz w:val="20"/>
        </w:rPr>
      </w:pPr>
    </w:p>
    <w:p w14:paraId="4B1AFAB5" w14:textId="77777777" w:rsidR="006B7E6E" w:rsidRDefault="006B7E6E" w:rsidP="006B7E6E">
      <w:pPr>
        <w:pStyle w:val="Textoindependiente"/>
        <w:spacing w:before="9"/>
        <w:rPr>
          <w:sz w:val="20"/>
        </w:rPr>
      </w:pPr>
    </w:p>
    <w:p w14:paraId="6510BC75" w14:textId="77777777" w:rsidR="006B7E6E" w:rsidRDefault="006B7E6E" w:rsidP="006B7E6E">
      <w:pPr>
        <w:pStyle w:val="Textoindependiente"/>
        <w:spacing w:before="97" w:line="242" w:lineRule="auto"/>
        <w:ind w:left="659" w:right="574"/>
        <w:jc w:val="both"/>
      </w:pPr>
      <w:r>
        <w:t>Las</w:t>
      </w:r>
      <w:r>
        <w:rPr>
          <w:spacing w:val="29"/>
        </w:rPr>
        <w:t xml:space="preserve"> </w:t>
      </w:r>
      <w:r>
        <w:t>tareas,</w:t>
      </w:r>
      <w:r>
        <w:rPr>
          <w:spacing w:val="29"/>
        </w:rPr>
        <w:t xml:space="preserve"> </w:t>
      </w:r>
      <w:r>
        <w:t>espacios</w:t>
      </w:r>
      <w:r>
        <w:rPr>
          <w:spacing w:val="30"/>
        </w:rPr>
        <w:t xml:space="preserve"> </w:t>
      </w:r>
      <w:r>
        <w:t>e</w:t>
      </w:r>
      <w:r>
        <w:rPr>
          <w:spacing w:val="29"/>
        </w:rPr>
        <w:t xml:space="preserve"> </w:t>
      </w:r>
      <w:r>
        <w:t>infraestructura</w:t>
      </w:r>
      <w:r>
        <w:rPr>
          <w:spacing w:val="26"/>
        </w:rPr>
        <w:t xml:space="preserve"> </w:t>
      </w:r>
      <w:r>
        <w:t>del</w:t>
      </w:r>
      <w:r>
        <w:rPr>
          <w:spacing w:val="32"/>
        </w:rPr>
        <w:t xml:space="preserve"> </w:t>
      </w:r>
      <w:r>
        <w:t>Hospital</w:t>
      </w:r>
      <w:r>
        <w:rPr>
          <w:spacing w:val="30"/>
        </w:rPr>
        <w:t xml:space="preserve"> </w:t>
      </w:r>
      <w:r>
        <w:t>BSE</w:t>
      </w:r>
      <w:r>
        <w:rPr>
          <w:spacing w:val="26"/>
        </w:rPr>
        <w:t xml:space="preserve"> </w:t>
      </w:r>
      <w:r>
        <w:t>que</w:t>
      </w:r>
      <w:r>
        <w:rPr>
          <w:spacing w:val="31"/>
        </w:rPr>
        <w:t xml:space="preserve"> </w:t>
      </w:r>
      <w:r>
        <w:t>a</w:t>
      </w:r>
      <w:r>
        <w:rPr>
          <w:spacing w:val="31"/>
        </w:rPr>
        <w:t xml:space="preserve"> </w:t>
      </w:r>
      <w:r>
        <w:t>título</w:t>
      </w:r>
      <w:r>
        <w:rPr>
          <w:spacing w:val="29"/>
        </w:rPr>
        <w:t xml:space="preserve"> </w:t>
      </w:r>
      <w:r>
        <w:t>simplemente</w:t>
      </w:r>
      <w:r>
        <w:rPr>
          <w:spacing w:val="-59"/>
        </w:rPr>
        <w:t xml:space="preserve"> </w:t>
      </w:r>
      <w:r>
        <w:t>de reseña se mencionan en esta Memoria, no son de enumeración taxativa, no</w:t>
      </w:r>
      <w:r>
        <w:rPr>
          <w:spacing w:val="1"/>
        </w:rPr>
        <w:t xml:space="preserve"> </w:t>
      </w:r>
      <w:r>
        <w:t>siendo</w:t>
      </w:r>
      <w:r>
        <w:rPr>
          <w:spacing w:val="1"/>
        </w:rPr>
        <w:t xml:space="preserve"> </w:t>
      </w:r>
      <w:r>
        <w:t>excluyentes</w:t>
      </w:r>
      <w:r>
        <w:rPr>
          <w:spacing w:val="5"/>
        </w:rPr>
        <w:t xml:space="preserve"> </w:t>
      </w:r>
      <w:r>
        <w:t>aquellas</w:t>
      </w:r>
      <w:r>
        <w:rPr>
          <w:spacing w:val="3"/>
        </w:rPr>
        <w:t xml:space="preserve"> </w:t>
      </w:r>
      <w:r>
        <w:t>que</w:t>
      </w:r>
      <w:r>
        <w:rPr>
          <w:spacing w:val="8"/>
        </w:rPr>
        <w:t xml:space="preserve"> </w:t>
      </w:r>
      <w:r>
        <w:t>no</w:t>
      </w:r>
      <w:r>
        <w:rPr>
          <w:spacing w:val="4"/>
        </w:rPr>
        <w:t xml:space="preserve"> </w:t>
      </w:r>
      <w:r>
        <w:t>estén</w:t>
      </w:r>
      <w:r>
        <w:rPr>
          <w:spacing w:val="12"/>
        </w:rPr>
        <w:t xml:space="preserve"> </w:t>
      </w:r>
      <w:r>
        <w:t>específicamente</w:t>
      </w:r>
      <w:r>
        <w:rPr>
          <w:spacing w:val="6"/>
        </w:rPr>
        <w:t xml:space="preserve"> </w:t>
      </w:r>
      <w:r>
        <w:t>indicadas.</w:t>
      </w:r>
    </w:p>
    <w:p w14:paraId="4E1AB204" w14:textId="77777777" w:rsidR="006B7E6E" w:rsidRDefault="006B7E6E" w:rsidP="006B7E6E">
      <w:pPr>
        <w:pStyle w:val="Textoindependiente"/>
        <w:spacing w:before="7"/>
        <w:rPr>
          <w:sz w:val="35"/>
        </w:rPr>
      </w:pPr>
    </w:p>
    <w:p w14:paraId="712C114D" w14:textId="77777777" w:rsidR="006B7E6E" w:rsidRDefault="006B7E6E" w:rsidP="006B7E6E">
      <w:pPr>
        <w:pStyle w:val="Textoindependiente"/>
        <w:spacing w:line="242" w:lineRule="auto"/>
        <w:ind w:left="659" w:right="576"/>
        <w:jc w:val="both"/>
      </w:pPr>
      <w:r>
        <w:t>En caso de que el Hospital BSE determine partes del edificio como “áreas de</w:t>
      </w:r>
      <w:r>
        <w:rPr>
          <w:spacing w:val="1"/>
        </w:rPr>
        <w:t xml:space="preserve"> </w:t>
      </w:r>
      <w:r>
        <w:t>aislamiento”,</w:t>
      </w:r>
      <w:r>
        <w:rPr>
          <w:spacing w:val="1"/>
        </w:rPr>
        <w:t xml:space="preserve"> </w:t>
      </w:r>
      <w:r>
        <w:t>el</w:t>
      </w:r>
      <w:r>
        <w:rPr>
          <w:spacing w:val="1"/>
        </w:rPr>
        <w:t xml:space="preserve"> </w:t>
      </w:r>
      <w:r>
        <w:t>servicio</w:t>
      </w:r>
      <w:r>
        <w:rPr>
          <w:spacing w:val="1"/>
        </w:rPr>
        <w:t xml:space="preserve"> </w:t>
      </w:r>
      <w:r>
        <w:t>de</w:t>
      </w:r>
      <w:r>
        <w:rPr>
          <w:spacing w:val="1"/>
        </w:rPr>
        <w:t xml:space="preserve"> </w:t>
      </w:r>
      <w:r>
        <w:t>limpieza</w:t>
      </w:r>
      <w:r>
        <w:rPr>
          <w:spacing w:val="1"/>
        </w:rPr>
        <w:t xml:space="preserve"> </w:t>
      </w:r>
      <w:r>
        <w:t>no</w:t>
      </w:r>
      <w:r>
        <w:rPr>
          <w:spacing w:val="1"/>
        </w:rPr>
        <w:t xml:space="preserve"> </w:t>
      </w:r>
      <w:r>
        <w:t>deberá</w:t>
      </w:r>
      <w:r>
        <w:rPr>
          <w:spacing w:val="1"/>
        </w:rPr>
        <w:t xml:space="preserve"> </w:t>
      </w:r>
      <w:r>
        <w:t>ingresar</w:t>
      </w:r>
      <w:r>
        <w:rPr>
          <w:spacing w:val="1"/>
        </w:rPr>
        <w:t xml:space="preserve"> </w:t>
      </w:r>
      <w:r>
        <w:t>mientras</w:t>
      </w:r>
      <w:r>
        <w:rPr>
          <w:spacing w:val="1"/>
        </w:rPr>
        <w:t xml:space="preserve"> </w:t>
      </w:r>
      <w:r>
        <w:t>dure</w:t>
      </w:r>
      <w:r>
        <w:rPr>
          <w:spacing w:val="1"/>
        </w:rPr>
        <w:t xml:space="preserve"> </w:t>
      </w:r>
      <w:r>
        <w:t>esa</w:t>
      </w:r>
      <w:r>
        <w:rPr>
          <w:spacing w:val="1"/>
        </w:rPr>
        <w:t xml:space="preserve"> </w:t>
      </w:r>
      <w:r>
        <w:t>disposición.</w:t>
      </w:r>
      <w:r>
        <w:rPr>
          <w:spacing w:val="-1"/>
        </w:rPr>
        <w:t xml:space="preserve"> </w:t>
      </w:r>
      <w:r>
        <w:t>En tal</w:t>
      </w:r>
      <w:r>
        <w:rPr>
          <w:spacing w:val="-2"/>
        </w:rPr>
        <w:t xml:space="preserve"> </w:t>
      </w:r>
      <w:r>
        <w:t>caso</w:t>
      </w:r>
      <w:r>
        <w:rPr>
          <w:spacing w:val="2"/>
        </w:rPr>
        <w:t xml:space="preserve"> </w:t>
      </w:r>
      <w:r>
        <w:t>solo</w:t>
      </w:r>
      <w:r>
        <w:rPr>
          <w:spacing w:val="-3"/>
        </w:rPr>
        <w:t xml:space="preserve"> </w:t>
      </w:r>
      <w:r>
        <w:t>se realizará</w:t>
      </w:r>
      <w:r>
        <w:rPr>
          <w:spacing w:val="-3"/>
        </w:rPr>
        <w:t xml:space="preserve"> </w:t>
      </w:r>
      <w:r>
        <w:t>la</w:t>
      </w:r>
      <w:r>
        <w:rPr>
          <w:spacing w:val="-1"/>
        </w:rPr>
        <w:t xml:space="preserve"> </w:t>
      </w:r>
      <w:r>
        <w:t>limpieza</w:t>
      </w:r>
      <w:r>
        <w:rPr>
          <w:spacing w:val="-3"/>
        </w:rPr>
        <w:t xml:space="preserve"> </w:t>
      </w:r>
      <w:r>
        <w:t>de</w:t>
      </w:r>
      <w:r>
        <w:rPr>
          <w:spacing w:val="-2"/>
        </w:rPr>
        <w:t xml:space="preserve"> </w:t>
      </w:r>
      <w:r>
        <w:t>los</w:t>
      </w:r>
      <w:r>
        <w:rPr>
          <w:spacing w:val="-7"/>
        </w:rPr>
        <w:t xml:space="preserve"> </w:t>
      </w:r>
      <w:r>
        <w:t>pasillos</w:t>
      </w:r>
      <w:r>
        <w:rPr>
          <w:spacing w:val="-1"/>
        </w:rPr>
        <w:t xml:space="preserve"> </w:t>
      </w:r>
      <w:r>
        <w:t>que</w:t>
      </w:r>
      <w:r>
        <w:rPr>
          <w:spacing w:val="-1"/>
        </w:rPr>
        <w:t xml:space="preserve"> </w:t>
      </w:r>
      <w:r>
        <w:t>se indiquen.</w:t>
      </w:r>
    </w:p>
    <w:p w14:paraId="42A0AC9C" w14:textId="77777777" w:rsidR="006B7E6E" w:rsidRDefault="006B7E6E" w:rsidP="006B7E6E">
      <w:pPr>
        <w:spacing w:line="242" w:lineRule="auto"/>
        <w:sectPr w:rsidR="006B7E6E">
          <w:pgSz w:w="12240" w:h="15840"/>
          <w:pgMar w:top="1500" w:right="1700" w:bottom="280" w:left="1100" w:header="720" w:footer="720" w:gutter="0"/>
          <w:cols w:space="720"/>
        </w:sectPr>
      </w:pPr>
    </w:p>
    <w:p w14:paraId="290ABD68" w14:textId="77777777" w:rsidR="006B7E6E" w:rsidRDefault="006B7E6E" w:rsidP="006B7E6E">
      <w:pPr>
        <w:pStyle w:val="Textoindependiente"/>
        <w:spacing w:before="9"/>
        <w:rPr>
          <w:sz w:val="21"/>
        </w:rPr>
      </w:pPr>
    </w:p>
    <w:p w14:paraId="1C11055E" w14:textId="77777777" w:rsidR="006B7E6E" w:rsidRDefault="006B7E6E" w:rsidP="006B7E6E">
      <w:pPr>
        <w:pStyle w:val="Prrafodelista"/>
        <w:widowControl w:val="0"/>
        <w:numPr>
          <w:ilvl w:val="1"/>
          <w:numId w:val="41"/>
        </w:numPr>
        <w:tabs>
          <w:tab w:val="left" w:pos="1459"/>
        </w:tabs>
        <w:autoSpaceDE w:val="0"/>
        <w:autoSpaceDN w:val="0"/>
        <w:spacing w:before="97" w:after="0" w:line="240" w:lineRule="auto"/>
        <w:contextualSpacing w:val="0"/>
      </w:pPr>
      <w:r>
        <w:rPr>
          <w:spacing w:val="-1"/>
          <w:w w:val="110"/>
        </w:rPr>
        <w:t>–</w:t>
      </w:r>
      <w:r>
        <w:rPr>
          <w:spacing w:val="-12"/>
          <w:w w:val="110"/>
        </w:rPr>
        <w:t xml:space="preserve"> </w:t>
      </w:r>
      <w:r>
        <w:rPr>
          <w:spacing w:val="-1"/>
          <w:w w:val="110"/>
        </w:rPr>
        <w:t>Áreas</w:t>
      </w:r>
      <w:r>
        <w:rPr>
          <w:spacing w:val="-16"/>
          <w:w w:val="110"/>
        </w:rPr>
        <w:t xml:space="preserve"> </w:t>
      </w:r>
      <w:r>
        <w:rPr>
          <w:spacing w:val="-1"/>
          <w:w w:val="110"/>
        </w:rPr>
        <w:t>de</w:t>
      </w:r>
      <w:r>
        <w:rPr>
          <w:spacing w:val="-15"/>
          <w:w w:val="110"/>
        </w:rPr>
        <w:t xml:space="preserve"> </w:t>
      </w:r>
      <w:r>
        <w:rPr>
          <w:spacing w:val="-1"/>
          <w:w w:val="110"/>
        </w:rPr>
        <w:t>Enfermería.</w:t>
      </w:r>
    </w:p>
    <w:p w14:paraId="54079EAB" w14:textId="77777777" w:rsidR="006B7E6E" w:rsidRDefault="006B7E6E" w:rsidP="006B7E6E">
      <w:pPr>
        <w:pStyle w:val="Textoindependiente"/>
        <w:spacing w:before="1"/>
        <w:rPr>
          <w:sz w:val="23"/>
        </w:rPr>
      </w:pPr>
    </w:p>
    <w:p w14:paraId="435EF6D0" w14:textId="77777777" w:rsidR="006B7E6E" w:rsidRDefault="006B7E6E" w:rsidP="006B7E6E">
      <w:pPr>
        <w:pStyle w:val="Textoindependiente"/>
        <w:spacing w:line="242" w:lineRule="auto"/>
        <w:ind w:left="659" w:right="156"/>
      </w:pPr>
      <w:r>
        <w:t>En</w:t>
      </w:r>
      <w:r>
        <w:rPr>
          <w:spacing w:val="11"/>
        </w:rPr>
        <w:t xml:space="preserve"> </w:t>
      </w:r>
      <w:r>
        <w:t>las</w:t>
      </w:r>
      <w:r>
        <w:rPr>
          <w:spacing w:val="9"/>
        </w:rPr>
        <w:t xml:space="preserve"> </w:t>
      </w:r>
      <w:r>
        <w:t>áreas</w:t>
      </w:r>
      <w:r>
        <w:rPr>
          <w:spacing w:val="11"/>
        </w:rPr>
        <w:t xml:space="preserve"> </w:t>
      </w:r>
      <w:r>
        <w:t>bajo</w:t>
      </w:r>
      <w:r>
        <w:rPr>
          <w:spacing w:val="12"/>
        </w:rPr>
        <w:t xml:space="preserve"> </w:t>
      </w:r>
      <w:r>
        <w:t>supervisión</w:t>
      </w:r>
      <w:r>
        <w:rPr>
          <w:spacing w:val="14"/>
        </w:rPr>
        <w:t xml:space="preserve"> </w:t>
      </w:r>
      <w:r>
        <w:t>del</w:t>
      </w:r>
      <w:r>
        <w:rPr>
          <w:spacing w:val="13"/>
        </w:rPr>
        <w:t xml:space="preserve"> </w:t>
      </w:r>
      <w:r>
        <w:t>Depto.</w:t>
      </w:r>
      <w:r>
        <w:rPr>
          <w:spacing w:val="10"/>
        </w:rPr>
        <w:t xml:space="preserve"> </w:t>
      </w:r>
      <w:r>
        <w:t>Enfermería,</w:t>
      </w:r>
      <w:r>
        <w:rPr>
          <w:spacing w:val="12"/>
        </w:rPr>
        <w:t xml:space="preserve"> </w:t>
      </w:r>
      <w:r>
        <w:t>la</w:t>
      </w:r>
      <w:r>
        <w:rPr>
          <w:spacing w:val="11"/>
        </w:rPr>
        <w:t xml:space="preserve"> </w:t>
      </w:r>
      <w:r>
        <w:t>limpieza</w:t>
      </w:r>
      <w:r>
        <w:rPr>
          <w:spacing w:val="10"/>
        </w:rPr>
        <w:t xml:space="preserve"> </w:t>
      </w:r>
      <w:r>
        <w:t>y</w:t>
      </w:r>
      <w:r>
        <w:rPr>
          <w:spacing w:val="11"/>
        </w:rPr>
        <w:t xml:space="preserve"> </w:t>
      </w:r>
      <w:r>
        <w:t>desinfección</w:t>
      </w:r>
      <w:r>
        <w:rPr>
          <w:spacing w:val="9"/>
        </w:rPr>
        <w:t xml:space="preserve"> </w:t>
      </w:r>
      <w:r>
        <w:t>se</w:t>
      </w:r>
      <w:r>
        <w:rPr>
          <w:spacing w:val="-58"/>
        </w:rPr>
        <w:t xml:space="preserve"> </w:t>
      </w:r>
      <w:r>
        <w:t>realiza</w:t>
      </w:r>
      <w:r>
        <w:rPr>
          <w:spacing w:val="1"/>
        </w:rPr>
        <w:t xml:space="preserve"> </w:t>
      </w:r>
      <w:r>
        <w:t>durante</w:t>
      </w:r>
      <w:r>
        <w:rPr>
          <w:spacing w:val="1"/>
        </w:rPr>
        <w:t xml:space="preserve"> </w:t>
      </w:r>
      <w:r>
        <w:t>las</w:t>
      </w:r>
      <w:r>
        <w:rPr>
          <w:spacing w:val="2"/>
        </w:rPr>
        <w:t xml:space="preserve"> </w:t>
      </w:r>
      <w:r>
        <w:t>24</w:t>
      </w:r>
      <w:r>
        <w:rPr>
          <w:spacing w:val="1"/>
        </w:rPr>
        <w:t xml:space="preserve"> </w:t>
      </w:r>
      <w:proofErr w:type="spellStart"/>
      <w:r>
        <w:t>hs</w:t>
      </w:r>
      <w:proofErr w:type="spellEnd"/>
      <w:r>
        <w:t>,</w:t>
      </w:r>
      <w:r>
        <w:rPr>
          <w:spacing w:val="1"/>
        </w:rPr>
        <w:t xml:space="preserve"> </w:t>
      </w:r>
      <w:r>
        <w:t>en</w:t>
      </w:r>
      <w:r>
        <w:rPr>
          <w:spacing w:val="3"/>
        </w:rPr>
        <w:t xml:space="preserve"> </w:t>
      </w:r>
      <w:r>
        <w:t>todos</w:t>
      </w:r>
      <w:r>
        <w:rPr>
          <w:spacing w:val="2"/>
        </w:rPr>
        <w:t xml:space="preserve"> </w:t>
      </w:r>
      <w:r>
        <w:t>los</w:t>
      </w:r>
      <w:r>
        <w:rPr>
          <w:spacing w:val="2"/>
        </w:rPr>
        <w:t xml:space="preserve"> </w:t>
      </w:r>
      <w:r>
        <w:t>turnos.</w:t>
      </w:r>
    </w:p>
    <w:p w14:paraId="2D2F6A99" w14:textId="77777777" w:rsidR="006B7E6E" w:rsidRDefault="006B7E6E" w:rsidP="006B7E6E">
      <w:pPr>
        <w:pStyle w:val="Textoindependiente"/>
        <w:spacing w:before="3" w:line="242" w:lineRule="auto"/>
        <w:ind w:left="659" w:right="537"/>
      </w:pPr>
      <w:r>
        <w:t>En</w:t>
      </w:r>
      <w:r>
        <w:rPr>
          <w:spacing w:val="9"/>
        </w:rPr>
        <w:t xml:space="preserve"> </w:t>
      </w:r>
      <w:r>
        <w:t>los</w:t>
      </w:r>
      <w:r>
        <w:rPr>
          <w:spacing w:val="9"/>
        </w:rPr>
        <w:t xml:space="preserve"> </w:t>
      </w:r>
      <w:r>
        <w:t>turnos</w:t>
      </w:r>
      <w:r>
        <w:rPr>
          <w:spacing w:val="6"/>
        </w:rPr>
        <w:t xml:space="preserve"> </w:t>
      </w:r>
      <w:r>
        <w:t>alejados</w:t>
      </w:r>
      <w:r>
        <w:rPr>
          <w:spacing w:val="9"/>
        </w:rPr>
        <w:t xml:space="preserve"> </w:t>
      </w:r>
      <w:r>
        <w:t>(vespertino</w:t>
      </w:r>
      <w:r>
        <w:rPr>
          <w:spacing w:val="10"/>
        </w:rPr>
        <w:t xml:space="preserve"> </w:t>
      </w:r>
      <w:r>
        <w:t>y</w:t>
      </w:r>
      <w:r>
        <w:rPr>
          <w:spacing w:val="6"/>
        </w:rPr>
        <w:t xml:space="preserve"> </w:t>
      </w:r>
      <w:r>
        <w:t>noche)</w:t>
      </w:r>
      <w:r>
        <w:rPr>
          <w:spacing w:val="9"/>
        </w:rPr>
        <w:t xml:space="preserve"> </w:t>
      </w:r>
      <w:r>
        <w:t>en</w:t>
      </w:r>
      <w:r>
        <w:rPr>
          <w:spacing w:val="7"/>
        </w:rPr>
        <w:t xml:space="preserve"> </w:t>
      </w:r>
      <w:r>
        <w:t>donde</w:t>
      </w:r>
      <w:r>
        <w:rPr>
          <w:spacing w:val="8"/>
        </w:rPr>
        <w:t xml:space="preserve"> </w:t>
      </w:r>
      <w:r>
        <w:t>la</w:t>
      </w:r>
      <w:r>
        <w:rPr>
          <w:spacing w:val="7"/>
        </w:rPr>
        <w:t xml:space="preserve"> </w:t>
      </w:r>
      <w:r>
        <w:t>dinámica</w:t>
      </w:r>
      <w:r>
        <w:rPr>
          <w:spacing w:val="8"/>
        </w:rPr>
        <w:t xml:space="preserve"> </w:t>
      </w:r>
      <w:r>
        <w:t>de</w:t>
      </w:r>
      <w:r>
        <w:rPr>
          <w:spacing w:val="12"/>
        </w:rPr>
        <w:t xml:space="preserve"> </w:t>
      </w:r>
      <w:r>
        <w:t>trabajo</w:t>
      </w:r>
      <w:r>
        <w:rPr>
          <w:spacing w:val="1"/>
        </w:rPr>
        <w:t xml:space="preserve"> </w:t>
      </w:r>
      <w:r>
        <w:t>disminuye</w:t>
      </w:r>
      <w:r>
        <w:rPr>
          <w:spacing w:val="9"/>
        </w:rPr>
        <w:t xml:space="preserve"> </w:t>
      </w:r>
      <w:r>
        <w:t>se</w:t>
      </w:r>
      <w:r>
        <w:rPr>
          <w:spacing w:val="10"/>
        </w:rPr>
        <w:t xml:space="preserve"> </w:t>
      </w:r>
      <w:r>
        <w:t>realizan</w:t>
      </w:r>
      <w:r>
        <w:rPr>
          <w:spacing w:val="12"/>
        </w:rPr>
        <w:t xml:space="preserve"> </w:t>
      </w:r>
      <w:r>
        <w:t>limpieza</w:t>
      </w:r>
      <w:r>
        <w:rPr>
          <w:spacing w:val="15"/>
        </w:rPr>
        <w:t xml:space="preserve"> </w:t>
      </w:r>
      <w:r>
        <w:t>profunda</w:t>
      </w:r>
      <w:r>
        <w:rPr>
          <w:spacing w:val="12"/>
        </w:rPr>
        <w:t xml:space="preserve"> </w:t>
      </w:r>
      <w:r>
        <w:t>de</w:t>
      </w:r>
      <w:r>
        <w:rPr>
          <w:spacing w:val="10"/>
        </w:rPr>
        <w:t xml:space="preserve"> </w:t>
      </w:r>
      <w:r>
        <w:t>los</w:t>
      </w:r>
      <w:r>
        <w:rPr>
          <w:spacing w:val="11"/>
        </w:rPr>
        <w:t xml:space="preserve"> </w:t>
      </w:r>
      <w:r>
        <w:t>sectores,</w:t>
      </w:r>
      <w:r>
        <w:rPr>
          <w:spacing w:val="4"/>
        </w:rPr>
        <w:t xml:space="preserve"> </w:t>
      </w:r>
      <w:r>
        <w:t>que</w:t>
      </w:r>
      <w:r>
        <w:rPr>
          <w:spacing w:val="18"/>
        </w:rPr>
        <w:t xml:space="preserve"> </w:t>
      </w:r>
      <w:r>
        <w:t>se</w:t>
      </w:r>
      <w:r>
        <w:rPr>
          <w:spacing w:val="7"/>
        </w:rPr>
        <w:t xml:space="preserve"> </w:t>
      </w:r>
      <w:r>
        <w:t>pautan</w:t>
      </w:r>
      <w:r>
        <w:rPr>
          <w:spacing w:val="12"/>
        </w:rPr>
        <w:t xml:space="preserve"> </w:t>
      </w:r>
      <w:r>
        <w:t>con</w:t>
      </w:r>
      <w:r>
        <w:rPr>
          <w:spacing w:val="10"/>
        </w:rPr>
        <w:t xml:space="preserve"> </w:t>
      </w:r>
      <w:r>
        <w:t>la</w:t>
      </w:r>
      <w:r>
        <w:rPr>
          <w:spacing w:val="-58"/>
        </w:rPr>
        <w:t xml:space="preserve"> </w:t>
      </w:r>
      <w:r>
        <w:t>empresa.</w:t>
      </w:r>
    </w:p>
    <w:p w14:paraId="0F192BAE" w14:textId="77777777" w:rsidR="006B7E6E" w:rsidRDefault="006B7E6E" w:rsidP="006B7E6E">
      <w:pPr>
        <w:pStyle w:val="Textoindependiente"/>
        <w:spacing w:before="75" w:line="242" w:lineRule="auto"/>
        <w:ind w:left="659" w:right="574"/>
        <w:jc w:val="both"/>
      </w:pPr>
      <w:r>
        <w:rPr>
          <w:w w:val="105"/>
        </w:rPr>
        <w:t>La</w:t>
      </w:r>
      <w:r>
        <w:rPr>
          <w:spacing w:val="-7"/>
          <w:w w:val="105"/>
        </w:rPr>
        <w:t xml:space="preserve"> </w:t>
      </w:r>
      <w:r>
        <w:rPr>
          <w:w w:val="105"/>
        </w:rPr>
        <w:t>limpieza</w:t>
      </w:r>
      <w:r>
        <w:rPr>
          <w:spacing w:val="-9"/>
          <w:w w:val="105"/>
        </w:rPr>
        <w:t xml:space="preserve"> </w:t>
      </w:r>
      <w:r>
        <w:rPr>
          <w:w w:val="105"/>
        </w:rPr>
        <w:t>profunda</w:t>
      </w:r>
      <w:r>
        <w:rPr>
          <w:spacing w:val="-6"/>
          <w:w w:val="105"/>
        </w:rPr>
        <w:t xml:space="preserve"> </w:t>
      </w:r>
      <w:r>
        <w:rPr>
          <w:w w:val="105"/>
        </w:rPr>
        <w:t>de</w:t>
      </w:r>
      <w:r>
        <w:rPr>
          <w:spacing w:val="-6"/>
          <w:w w:val="105"/>
        </w:rPr>
        <w:t xml:space="preserve"> </w:t>
      </w:r>
      <w:r>
        <w:rPr>
          <w:w w:val="105"/>
        </w:rPr>
        <w:t>sectores</w:t>
      </w:r>
      <w:r>
        <w:rPr>
          <w:spacing w:val="-7"/>
          <w:w w:val="105"/>
        </w:rPr>
        <w:t xml:space="preserve"> </w:t>
      </w:r>
      <w:r>
        <w:rPr>
          <w:w w:val="105"/>
        </w:rPr>
        <w:t>como</w:t>
      </w:r>
      <w:r>
        <w:rPr>
          <w:spacing w:val="-9"/>
          <w:w w:val="105"/>
        </w:rPr>
        <w:t xml:space="preserve"> </w:t>
      </w:r>
      <w:r>
        <w:rPr>
          <w:w w:val="105"/>
        </w:rPr>
        <w:t>Policlínica</w:t>
      </w:r>
      <w:r>
        <w:rPr>
          <w:spacing w:val="-5"/>
          <w:w w:val="105"/>
        </w:rPr>
        <w:t xml:space="preserve"> </w:t>
      </w:r>
      <w:r>
        <w:rPr>
          <w:w w:val="105"/>
        </w:rPr>
        <w:t>salvo</w:t>
      </w:r>
      <w:r>
        <w:rPr>
          <w:spacing w:val="-9"/>
          <w:w w:val="105"/>
        </w:rPr>
        <w:t xml:space="preserve"> </w:t>
      </w:r>
      <w:r>
        <w:rPr>
          <w:w w:val="105"/>
        </w:rPr>
        <w:t>indicación</w:t>
      </w:r>
      <w:r>
        <w:rPr>
          <w:spacing w:val="-6"/>
          <w:w w:val="105"/>
        </w:rPr>
        <w:t xml:space="preserve"> </w:t>
      </w:r>
      <w:r>
        <w:rPr>
          <w:w w:val="105"/>
        </w:rPr>
        <w:t>específica,</w:t>
      </w:r>
      <w:r>
        <w:rPr>
          <w:spacing w:val="-4"/>
          <w:w w:val="105"/>
        </w:rPr>
        <w:t xml:space="preserve"> </w:t>
      </w:r>
      <w:r>
        <w:rPr>
          <w:w w:val="105"/>
        </w:rPr>
        <w:t>el</w:t>
      </w:r>
      <w:r>
        <w:rPr>
          <w:spacing w:val="-62"/>
          <w:w w:val="105"/>
        </w:rPr>
        <w:t xml:space="preserve"> </w:t>
      </w:r>
      <w:r>
        <w:rPr>
          <w:w w:val="105"/>
        </w:rPr>
        <w:t>horario</w:t>
      </w:r>
      <w:r>
        <w:rPr>
          <w:spacing w:val="-10"/>
          <w:w w:val="105"/>
        </w:rPr>
        <w:t xml:space="preserve"> </w:t>
      </w:r>
      <w:r>
        <w:rPr>
          <w:w w:val="105"/>
        </w:rPr>
        <w:t>para</w:t>
      </w:r>
      <w:r>
        <w:rPr>
          <w:spacing w:val="-11"/>
          <w:w w:val="105"/>
        </w:rPr>
        <w:t xml:space="preserve"> </w:t>
      </w:r>
      <w:r>
        <w:rPr>
          <w:w w:val="105"/>
        </w:rPr>
        <w:t>realizar</w:t>
      </w:r>
      <w:r>
        <w:rPr>
          <w:spacing w:val="-7"/>
          <w:w w:val="105"/>
        </w:rPr>
        <w:t xml:space="preserve"> </w:t>
      </w:r>
      <w:r>
        <w:rPr>
          <w:w w:val="105"/>
        </w:rPr>
        <w:t>la</w:t>
      </w:r>
      <w:r>
        <w:rPr>
          <w:spacing w:val="-10"/>
          <w:w w:val="105"/>
        </w:rPr>
        <w:t xml:space="preserve"> </w:t>
      </w:r>
      <w:r>
        <w:rPr>
          <w:w w:val="105"/>
        </w:rPr>
        <w:t>limpieza</w:t>
      </w:r>
      <w:r>
        <w:rPr>
          <w:spacing w:val="-10"/>
          <w:w w:val="105"/>
        </w:rPr>
        <w:t xml:space="preserve"> </w:t>
      </w:r>
      <w:r>
        <w:rPr>
          <w:w w:val="105"/>
        </w:rPr>
        <w:t>en</w:t>
      </w:r>
      <w:r>
        <w:rPr>
          <w:spacing w:val="-5"/>
          <w:w w:val="105"/>
        </w:rPr>
        <w:t xml:space="preserve"> </w:t>
      </w:r>
      <w:r>
        <w:rPr>
          <w:w w:val="105"/>
        </w:rPr>
        <w:t>áreas</w:t>
      </w:r>
      <w:r>
        <w:rPr>
          <w:spacing w:val="-11"/>
          <w:w w:val="105"/>
        </w:rPr>
        <w:t xml:space="preserve"> </w:t>
      </w:r>
      <w:r>
        <w:rPr>
          <w:w w:val="105"/>
        </w:rPr>
        <w:t>de</w:t>
      </w:r>
      <w:r>
        <w:rPr>
          <w:spacing w:val="-9"/>
          <w:w w:val="105"/>
        </w:rPr>
        <w:t xml:space="preserve"> </w:t>
      </w:r>
      <w:r>
        <w:rPr>
          <w:w w:val="105"/>
        </w:rPr>
        <w:t>Enfermería</w:t>
      </w:r>
      <w:r>
        <w:rPr>
          <w:spacing w:val="-10"/>
          <w:w w:val="105"/>
        </w:rPr>
        <w:t xml:space="preserve"> </w:t>
      </w:r>
      <w:r>
        <w:rPr>
          <w:w w:val="105"/>
        </w:rPr>
        <w:t>será</w:t>
      </w:r>
      <w:r>
        <w:rPr>
          <w:spacing w:val="-9"/>
          <w:w w:val="105"/>
        </w:rPr>
        <w:t xml:space="preserve"> </w:t>
      </w:r>
      <w:r>
        <w:rPr>
          <w:w w:val="105"/>
        </w:rPr>
        <w:t>fuera</w:t>
      </w:r>
      <w:r>
        <w:rPr>
          <w:spacing w:val="-13"/>
          <w:w w:val="105"/>
        </w:rPr>
        <w:t xml:space="preserve"> </w:t>
      </w:r>
      <w:r>
        <w:rPr>
          <w:w w:val="105"/>
        </w:rPr>
        <w:t>del</w:t>
      </w:r>
      <w:r>
        <w:rPr>
          <w:spacing w:val="-7"/>
          <w:w w:val="105"/>
        </w:rPr>
        <w:t xml:space="preserve"> </w:t>
      </w:r>
      <w:r>
        <w:rPr>
          <w:w w:val="105"/>
        </w:rPr>
        <w:t>horario</w:t>
      </w:r>
      <w:r>
        <w:rPr>
          <w:spacing w:val="-15"/>
          <w:w w:val="105"/>
        </w:rPr>
        <w:t xml:space="preserve"> </w:t>
      </w:r>
      <w:r>
        <w:rPr>
          <w:w w:val="105"/>
        </w:rPr>
        <w:t>de</w:t>
      </w:r>
      <w:r>
        <w:rPr>
          <w:spacing w:val="-62"/>
          <w:w w:val="105"/>
        </w:rPr>
        <w:t xml:space="preserve"> </w:t>
      </w:r>
      <w:r>
        <w:rPr>
          <w:w w:val="105"/>
        </w:rPr>
        <w:t>atención,</w:t>
      </w:r>
      <w:r>
        <w:rPr>
          <w:spacing w:val="-6"/>
          <w:w w:val="105"/>
        </w:rPr>
        <w:t xml:space="preserve"> </w:t>
      </w:r>
      <w:r>
        <w:rPr>
          <w:w w:val="105"/>
        </w:rPr>
        <w:t>es</w:t>
      </w:r>
      <w:r>
        <w:rPr>
          <w:spacing w:val="-6"/>
          <w:w w:val="105"/>
        </w:rPr>
        <w:t xml:space="preserve"> </w:t>
      </w:r>
      <w:r>
        <w:rPr>
          <w:w w:val="105"/>
        </w:rPr>
        <w:t>decir</w:t>
      </w:r>
      <w:r>
        <w:rPr>
          <w:spacing w:val="-7"/>
          <w:w w:val="105"/>
        </w:rPr>
        <w:t xml:space="preserve"> </w:t>
      </w:r>
      <w:r>
        <w:rPr>
          <w:w w:val="105"/>
        </w:rPr>
        <w:t>de 19:00</w:t>
      </w:r>
      <w:r>
        <w:rPr>
          <w:spacing w:val="-4"/>
          <w:w w:val="105"/>
        </w:rPr>
        <w:t xml:space="preserve"> </w:t>
      </w:r>
      <w:r>
        <w:rPr>
          <w:w w:val="105"/>
        </w:rPr>
        <w:t>a</w:t>
      </w:r>
      <w:r>
        <w:rPr>
          <w:spacing w:val="-2"/>
          <w:w w:val="105"/>
        </w:rPr>
        <w:t xml:space="preserve"> </w:t>
      </w:r>
      <w:r>
        <w:rPr>
          <w:w w:val="105"/>
        </w:rPr>
        <w:t>las</w:t>
      </w:r>
      <w:r>
        <w:rPr>
          <w:spacing w:val="-9"/>
          <w:w w:val="105"/>
        </w:rPr>
        <w:t xml:space="preserve"> </w:t>
      </w:r>
      <w:r>
        <w:rPr>
          <w:w w:val="105"/>
        </w:rPr>
        <w:t>07:00</w:t>
      </w:r>
      <w:r>
        <w:rPr>
          <w:spacing w:val="-6"/>
          <w:w w:val="105"/>
        </w:rPr>
        <w:t xml:space="preserve"> </w:t>
      </w:r>
      <w:r>
        <w:rPr>
          <w:w w:val="105"/>
        </w:rPr>
        <w:t>del</w:t>
      </w:r>
      <w:r>
        <w:rPr>
          <w:spacing w:val="-5"/>
          <w:w w:val="105"/>
        </w:rPr>
        <w:t xml:space="preserve"> </w:t>
      </w:r>
      <w:r>
        <w:rPr>
          <w:w w:val="105"/>
        </w:rPr>
        <w:t>día</w:t>
      </w:r>
      <w:r>
        <w:rPr>
          <w:spacing w:val="-6"/>
          <w:w w:val="105"/>
        </w:rPr>
        <w:t xml:space="preserve"> </w:t>
      </w:r>
      <w:r>
        <w:rPr>
          <w:w w:val="105"/>
        </w:rPr>
        <w:t>siguiente.</w:t>
      </w:r>
    </w:p>
    <w:p w14:paraId="53AD593F" w14:textId="77777777" w:rsidR="006B7E6E" w:rsidRDefault="006B7E6E" w:rsidP="006B7E6E">
      <w:pPr>
        <w:pStyle w:val="Textoindependiente"/>
        <w:spacing w:before="7"/>
        <w:rPr>
          <w:sz w:val="35"/>
        </w:rPr>
      </w:pPr>
    </w:p>
    <w:p w14:paraId="3C45B814" w14:textId="77777777" w:rsidR="006B7E6E" w:rsidRDefault="006B7E6E" w:rsidP="006B7E6E">
      <w:pPr>
        <w:pStyle w:val="Textoindependiente"/>
        <w:spacing w:line="244" w:lineRule="auto"/>
        <w:ind w:left="659" w:right="577" w:firstLine="62"/>
        <w:jc w:val="both"/>
      </w:pPr>
      <w:r>
        <w:t>De</w:t>
      </w:r>
      <w:r>
        <w:rPr>
          <w:spacing w:val="1"/>
        </w:rPr>
        <w:t xml:space="preserve"> </w:t>
      </w:r>
      <w:r>
        <w:t>todas</w:t>
      </w:r>
      <w:r>
        <w:rPr>
          <w:spacing w:val="1"/>
        </w:rPr>
        <w:t xml:space="preserve"> </w:t>
      </w:r>
      <w:r>
        <w:t>formas,</w:t>
      </w:r>
      <w:r>
        <w:rPr>
          <w:spacing w:val="1"/>
        </w:rPr>
        <w:t xml:space="preserve"> </w:t>
      </w:r>
      <w:r>
        <w:t>se</w:t>
      </w:r>
      <w:r>
        <w:rPr>
          <w:spacing w:val="1"/>
        </w:rPr>
        <w:t xml:space="preserve"> </w:t>
      </w:r>
      <w:r>
        <w:t>debe</w:t>
      </w:r>
      <w:r>
        <w:rPr>
          <w:spacing w:val="1"/>
        </w:rPr>
        <w:t xml:space="preserve"> </w:t>
      </w:r>
      <w:r>
        <w:t>contar</w:t>
      </w:r>
      <w:r>
        <w:rPr>
          <w:spacing w:val="1"/>
        </w:rPr>
        <w:t xml:space="preserve"> </w:t>
      </w:r>
      <w:r>
        <w:t>con</w:t>
      </w:r>
      <w:r>
        <w:rPr>
          <w:spacing w:val="1"/>
        </w:rPr>
        <w:t xml:space="preserve"> </w:t>
      </w:r>
      <w:r>
        <w:t>una</w:t>
      </w:r>
      <w:r>
        <w:rPr>
          <w:spacing w:val="1"/>
        </w:rPr>
        <w:t xml:space="preserve"> </w:t>
      </w:r>
      <w:r>
        <w:t>funcionaria</w:t>
      </w:r>
      <w:r>
        <w:rPr>
          <w:spacing w:val="1"/>
        </w:rPr>
        <w:t xml:space="preserve"> </w:t>
      </w:r>
      <w:r>
        <w:t>exclusiva</w:t>
      </w:r>
      <w:r>
        <w:rPr>
          <w:spacing w:val="1"/>
        </w:rPr>
        <w:t xml:space="preserve"> </w:t>
      </w:r>
      <w:r>
        <w:t>para</w:t>
      </w:r>
      <w:r>
        <w:rPr>
          <w:spacing w:val="1"/>
        </w:rPr>
        <w:t xml:space="preserve"> </w:t>
      </w:r>
      <w:r>
        <w:t>el</w:t>
      </w:r>
      <w:r>
        <w:rPr>
          <w:spacing w:val="1"/>
        </w:rPr>
        <w:t xml:space="preserve"> </w:t>
      </w:r>
      <w:r>
        <w:t>mantenimiento en</w:t>
      </w:r>
      <w:r>
        <w:rPr>
          <w:spacing w:val="7"/>
        </w:rPr>
        <w:t xml:space="preserve"> </w:t>
      </w:r>
      <w:r>
        <w:t>cada</w:t>
      </w:r>
      <w:r>
        <w:rPr>
          <w:spacing w:val="3"/>
        </w:rPr>
        <w:t xml:space="preserve"> </w:t>
      </w:r>
      <w:r>
        <w:t>turno.</w:t>
      </w:r>
    </w:p>
    <w:p w14:paraId="59B3AA36" w14:textId="77777777" w:rsidR="006B7E6E" w:rsidRDefault="006B7E6E" w:rsidP="006B7E6E">
      <w:pPr>
        <w:pStyle w:val="Textoindependiente"/>
        <w:spacing w:before="8"/>
        <w:rPr>
          <w:sz w:val="28"/>
        </w:rPr>
      </w:pPr>
    </w:p>
    <w:p w14:paraId="5C95B661" w14:textId="77777777" w:rsidR="006B7E6E" w:rsidRDefault="006B7E6E" w:rsidP="006B7E6E">
      <w:pPr>
        <w:pStyle w:val="Textoindependiente"/>
        <w:spacing w:before="1"/>
        <w:ind w:left="659"/>
      </w:pPr>
      <w:r>
        <w:t>Las</w:t>
      </w:r>
      <w:r>
        <w:rPr>
          <w:spacing w:val="14"/>
        </w:rPr>
        <w:t xml:space="preserve"> </w:t>
      </w:r>
      <w:r>
        <w:t>tareas</w:t>
      </w:r>
      <w:r>
        <w:rPr>
          <w:spacing w:val="15"/>
        </w:rPr>
        <w:t xml:space="preserve"> </w:t>
      </w:r>
      <w:r>
        <w:t>particulares</w:t>
      </w:r>
      <w:r>
        <w:rPr>
          <w:spacing w:val="10"/>
        </w:rPr>
        <w:t xml:space="preserve"> </w:t>
      </w:r>
      <w:r>
        <w:t>serán</w:t>
      </w:r>
      <w:r>
        <w:rPr>
          <w:spacing w:val="14"/>
        </w:rPr>
        <w:t xml:space="preserve"> </w:t>
      </w:r>
      <w:r>
        <w:t>establecidas</w:t>
      </w:r>
      <w:r>
        <w:rPr>
          <w:spacing w:val="15"/>
        </w:rPr>
        <w:t xml:space="preserve"> </w:t>
      </w:r>
      <w:r>
        <w:t>por</w:t>
      </w:r>
      <w:r>
        <w:rPr>
          <w:spacing w:val="11"/>
        </w:rPr>
        <w:t xml:space="preserve"> </w:t>
      </w:r>
      <w:r>
        <w:t>procedimiento</w:t>
      </w:r>
      <w:r>
        <w:rPr>
          <w:spacing w:val="18"/>
        </w:rPr>
        <w:t xml:space="preserve"> </w:t>
      </w:r>
      <w:r>
        <w:t>interno.</w:t>
      </w:r>
    </w:p>
    <w:p w14:paraId="76827C21" w14:textId="77777777" w:rsidR="006B7E6E" w:rsidRDefault="006B7E6E" w:rsidP="006B7E6E">
      <w:pPr>
        <w:pStyle w:val="Textoindependiente"/>
        <w:spacing w:before="6"/>
        <w:ind w:left="659"/>
      </w:pPr>
      <w:r>
        <w:rPr>
          <w:w w:val="102"/>
        </w:rPr>
        <w:t>.</w:t>
      </w:r>
    </w:p>
    <w:p w14:paraId="06E0F67A" w14:textId="77777777" w:rsidR="006B7E6E" w:rsidRDefault="006B7E6E" w:rsidP="006B7E6E">
      <w:pPr>
        <w:pStyle w:val="Textoindependiente"/>
        <w:spacing w:before="9"/>
        <w:rPr>
          <w:sz w:val="35"/>
        </w:rPr>
      </w:pPr>
    </w:p>
    <w:p w14:paraId="7F5C5CCA" w14:textId="77777777" w:rsidR="006B7E6E" w:rsidRDefault="006B7E6E" w:rsidP="006B7E6E">
      <w:pPr>
        <w:pStyle w:val="Prrafodelista"/>
        <w:widowControl w:val="0"/>
        <w:numPr>
          <w:ilvl w:val="1"/>
          <w:numId w:val="41"/>
        </w:numPr>
        <w:tabs>
          <w:tab w:val="left" w:pos="1459"/>
        </w:tabs>
        <w:autoSpaceDE w:val="0"/>
        <w:autoSpaceDN w:val="0"/>
        <w:spacing w:after="0" w:line="240" w:lineRule="auto"/>
        <w:contextualSpacing w:val="0"/>
      </w:pPr>
      <w:r>
        <w:rPr>
          <w:w w:val="110"/>
        </w:rPr>
        <w:t>– Resto</w:t>
      </w:r>
      <w:r>
        <w:rPr>
          <w:spacing w:val="-4"/>
          <w:w w:val="110"/>
        </w:rPr>
        <w:t xml:space="preserve"> </w:t>
      </w:r>
      <w:r>
        <w:rPr>
          <w:w w:val="110"/>
        </w:rPr>
        <w:t>del edificio</w:t>
      </w:r>
      <w:r>
        <w:rPr>
          <w:spacing w:val="9"/>
          <w:w w:val="110"/>
        </w:rPr>
        <w:t xml:space="preserve"> </w:t>
      </w:r>
      <w:r>
        <w:rPr>
          <w:w w:val="110"/>
        </w:rPr>
        <w:t>y</w:t>
      </w:r>
      <w:r>
        <w:rPr>
          <w:spacing w:val="-5"/>
          <w:w w:val="110"/>
        </w:rPr>
        <w:t xml:space="preserve"> </w:t>
      </w:r>
      <w:r>
        <w:rPr>
          <w:w w:val="110"/>
        </w:rPr>
        <w:t>predio</w:t>
      </w:r>
    </w:p>
    <w:p w14:paraId="1560B39C" w14:textId="77777777" w:rsidR="006B7E6E" w:rsidRDefault="006B7E6E" w:rsidP="006B7E6E">
      <w:pPr>
        <w:pStyle w:val="Textoindependiente"/>
        <w:rPr>
          <w:sz w:val="24"/>
        </w:rPr>
      </w:pPr>
    </w:p>
    <w:p w14:paraId="39D735D3" w14:textId="77777777" w:rsidR="006B7E6E" w:rsidRDefault="006B7E6E" w:rsidP="006B7E6E">
      <w:pPr>
        <w:pStyle w:val="Textoindependiente"/>
        <w:spacing w:before="141" w:line="242" w:lineRule="auto"/>
        <w:ind w:left="659" w:right="574"/>
        <w:jc w:val="both"/>
      </w:pPr>
      <w:r>
        <w:t>En las áreas supervisadas por el sector Espacios y Servicios Edilicios del BSE son</w:t>
      </w:r>
      <w:r>
        <w:rPr>
          <w:spacing w:val="1"/>
        </w:rPr>
        <w:t xml:space="preserve"> </w:t>
      </w:r>
      <w:r>
        <w:t>las que no corresponden a áreas de Enfermería, las tareas se listan a continuación</w:t>
      </w:r>
      <w:r>
        <w:rPr>
          <w:spacing w:val="1"/>
        </w:rPr>
        <w:t xml:space="preserve"> </w:t>
      </w:r>
      <w:r>
        <w:t>de</w:t>
      </w:r>
      <w:r>
        <w:rPr>
          <w:spacing w:val="2"/>
        </w:rPr>
        <w:t xml:space="preserve"> </w:t>
      </w:r>
      <w:r>
        <w:t>forma</w:t>
      </w:r>
      <w:r>
        <w:rPr>
          <w:spacing w:val="1"/>
        </w:rPr>
        <w:t xml:space="preserve"> </w:t>
      </w:r>
      <w:r>
        <w:t>diaria,</w:t>
      </w:r>
      <w:r>
        <w:rPr>
          <w:spacing w:val="1"/>
        </w:rPr>
        <w:t xml:space="preserve"> </w:t>
      </w:r>
      <w:r>
        <w:t>semanal</w:t>
      </w:r>
      <w:r>
        <w:rPr>
          <w:spacing w:val="4"/>
        </w:rPr>
        <w:t xml:space="preserve"> </w:t>
      </w:r>
      <w:r>
        <w:t>y</w:t>
      </w:r>
      <w:r>
        <w:rPr>
          <w:spacing w:val="-1"/>
        </w:rPr>
        <w:t xml:space="preserve"> </w:t>
      </w:r>
      <w:r>
        <w:t>mensual.</w:t>
      </w:r>
    </w:p>
    <w:p w14:paraId="1038A471" w14:textId="77777777" w:rsidR="006B7E6E" w:rsidRDefault="006B7E6E" w:rsidP="006B7E6E">
      <w:pPr>
        <w:pStyle w:val="Textoindependiente"/>
        <w:spacing w:before="6"/>
        <w:rPr>
          <w:sz w:val="35"/>
        </w:rPr>
      </w:pPr>
    </w:p>
    <w:p w14:paraId="68092CC9" w14:textId="77777777" w:rsidR="006B7E6E" w:rsidRDefault="006B7E6E" w:rsidP="006B7E6E">
      <w:pPr>
        <w:pStyle w:val="Textoindependiente"/>
        <w:spacing w:line="244" w:lineRule="auto"/>
        <w:ind w:left="659" w:right="578"/>
        <w:jc w:val="both"/>
      </w:pPr>
      <w:r>
        <w:t>Para los Servicios de Alimentación (cocinas) se establecen al final de esta Memoria</w:t>
      </w:r>
      <w:r>
        <w:rPr>
          <w:spacing w:val="-59"/>
        </w:rPr>
        <w:t xml:space="preserve"> </w:t>
      </w:r>
      <w:r>
        <w:t>rutinas</w:t>
      </w:r>
      <w:r>
        <w:rPr>
          <w:spacing w:val="9"/>
        </w:rPr>
        <w:t xml:space="preserve"> </w:t>
      </w:r>
      <w:r>
        <w:t>específicas,</w:t>
      </w:r>
      <w:r>
        <w:rPr>
          <w:spacing w:val="12"/>
        </w:rPr>
        <w:t xml:space="preserve"> </w:t>
      </w:r>
      <w:r>
        <w:t>ver</w:t>
      </w:r>
      <w:r>
        <w:rPr>
          <w:spacing w:val="11"/>
        </w:rPr>
        <w:t xml:space="preserve"> </w:t>
      </w:r>
      <w:r>
        <w:t>“Anexo</w:t>
      </w:r>
      <w:r>
        <w:rPr>
          <w:spacing w:val="11"/>
        </w:rPr>
        <w:t xml:space="preserve"> </w:t>
      </w:r>
      <w:r>
        <w:t>M3</w:t>
      </w:r>
      <w:r>
        <w:rPr>
          <w:spacing w:val="10"/>
        </w:rPr>
        <w:t xml:space="preserve"> </w:t>
      </w:r>
      <w:r>
        <w:t>–</w:t>
      </w:r>
      <w:r>
        <w:rPr>
          <w:spacing w:val="18"/>
        </w:rPr>
        <w:t xml:space="preserve"> </w:t>
      </w:r>
      <w:r>
        <w:t>Rutinas</w:t>
      </w:r>
      <w:r>
        <w:rPr>
          <w:spacing w:val="9"/>
        </w:rPr>
        <w:t xml:space="preserve"> </w:t>
      </w:r>
      <w:r>
        <w:t>para</w:t>
      </w:r>
      <w:r>
        <w:rPr>
          <w:spacing w:val="10"/>
        </w:rPr>
        <w:t xml:space="preserve"> </w:t>
      </w:r>
      <w:r>
        <w:t>los</w:t>
      </w:r>
      <w:r>
        <w:rPr>
          <w:spacing w:val="12"/>
        </w:rPr>
        <w:t xml:space="preserve"> </w:t>
      </w:r>
      <w:r>
        <w:t>Servicios</w:t>
      </w:r>
      <w:r>
        <w:rPr>
          <w:spacing w:val="11"/>
        </w:rPr>
        <w:t xml:space="preserve"> </w:t>
      </w:r>
      <w:r>
        <w:t>de</w:t>
      </w:r>
      <w:r>
        <w:rPr>
          <w:spacing w:val="13"/>
        </w:rPr>
        <w:t xml:space="preserve"> </w:t>
      </w:r>
      <w:r>
        <w:t>Alimentación.”</w:t>
      </w:r>
    </w:p>
    <w:p w14:paraId="4307FB87" w14:textId="77777777" w:rsidR="006B7E6E" w:rsidRDefault="006B7E6E" w:rsidP="006B7E6E">
      <w:pPr>
        <w:pStyle w:val="Textoindependiente"/>
        <w:rPr>
          <w:sz w:val="24"/>
        </w:rPr>
      </w:pPr>
    </w:p>
    <w:p w14:paraId="24494216" w14:textId="77777777" w:rsidR="006B7E6E" w:rsidRDefault="006B7E6E" w:rsidP="006B7E6E">
      <w:pPr>
        <w:pStyle w:val="Textoindependiente"/>
        <w:rPr>
          <w:sz w:val="24"/>
        </w:rPr>
      </w:pPr>
    </w:p>
    <w:p w14:paraId="297909E1" w14:textId="77777777" w:rsidR="006B7E6E" w:rsidRDefault="006B7E6E" w:rsidP="006B7E6E">
      <w:pPr>
        <w:pStyle w:val="Prrafodelista"/>
        <w:widowControl w:val="0"/>
        <w:numPr>
          <w:ilvl w:val="2"/>
          <w:numId w:val="41"/>
        </w:numPr>
        <w:tabs>
          <w:tab w:val="left" w:pos="1405"/>
        </w:tabs>
        <w:autoSpaceDE w:val="0"/>
        <w:autoSpaceDN w:val="0"/>
        <w:spacing w:before="187" w:after="0" w:line="240" w:lineRule="auto"/>
        <w:contextualSpacing w:val="0"/>
      </w:pPr>
      <w:r>
        <w:rPr>
          <w:w w:val="105"/>
        </w:rPr>
        <w:t>Tareas</w:t>
      </w:r>
      <w:r>
        <w:rPr>
          <w:spacing w:val="11"/>
          <w:w w:val="105"/>
        </w:rPr>
        <w:t xml:space="preserve"> </w:t>
      </w:r>
      <w:r>
        <w:rPr>
          <w:w w:val="105"/>
        </w:rPr>
        <w:t>Diarias</w:t>
      </w:r>
    </w:p>
    <w:p w14:paraId="237CC5F2" w14:textId="77777777" w:rsidR="006B7E6E" w:rsidRDefault="006B7E6E" w:rsidP="006B7E6E">
      <w:pPr>
        <w:pStyle w:val="Textoindependiente"/>
        <w:rPr>
          <w:sz w:val="24"/>
        </w:rPr>
      </w:pPr>
    </w:p>
    <w:p w14:paraId="04C29A27" w14:textId="77777777" w:rsidR="006B7E6E" w:rsidRDefault="006B7E6E" w:rsidP="006B7E6E">
      <w:pPr>
        <w:pStyle w:val="Textoindependiente"/>
        <w:spacing w:before="139"/>
        <w:ind w:left="1141"/>
      </w:pPr>
      <w:r>
        <w:t>Limpieza</w:t>
      </w:r>
      <w:r>
        <w:rPr>
          <w:spacing w:val="10"/>
        </w:rPr>
        <w:t xml:space="preserve"> </w:t>
      </w:r>
      <w:r>
        <w:t>de</w:t>
      </w:r>
      <w:r>
        <w:rPr>
          <w:spacing w:val="13"/>
        </w:rPr>
        <w:t xml:space="preserve"> </w:t>
      </w:r>
      <w:r>
        <w:t>áreas</w:t>
      </w:r>
      <w:r>
        <w:rPr>
          <w:spacing w:val="16"/>
        </w:rPr>
        <w:t xml:space="preserve"> </w:t>
      </w:r>
      <w:r>
        <w:t>de</w:t>
      </w:r>
      <w:r>
        <w:rPr>
          <w:spacing w:val="11"/>
        </w:rPr>
        <w:t xml:space="preserve"> </w:t>
      </w:r>
      <w:r>
        <w:t>tránsito</w:t>
      </w:r>
      <w:r>
        <w:rPr>
          <w:spacing w:val="10"/>
        </w:rPr>
        <w:t xml:space="preserve"> </w:t>
      </w:r>
      <w:r>
        <w:t>(públicas</w:t>
      </w:r>
      <w:r>
        <w:rPr>
          <w:spacing w:val="16"/>
        </w:rPr>
        <w:t xml:space="preserve"> </w:t>
      </w:r>
      <w:r>
        <w:t>o</w:t>
      </w:r>
      <w:r>
        <w:rPr>
          <w:spacing w:val="11"/>
        </w:rPr>
        <w:t xml:space="preserve"> </w:t>
      </w:r>
      <w:r>
        <w:t>internas)</w:t>
      </w:r>
      <w:r>
        <w:rPr>
          <w:spacing w:val="12"/>
        </w:rPr>
        <w:t xml:space="preserve"> </w:t>
      </w:r>
      <w:r>
        <w:t>y</w:t>
      </w:r>
      <w:r>
        <w:rPr>
          <w:spacing w:val="5"/>
        </w:rPr>
        <w:t xml:space="preserve"> </w:t>
      </w:r>
      <w:r>
        <w:t>áreas</w:t>
      </w:r>
      <w:r>
        <w:rPr>
          <w:spacing w:val="15"/>
        </w:rPr>
        <w:t xml:space="preserve"> </w:t>
      </w:r>
      <w:r>
        <w:t>administrativas.</w:t>
      </w:r>
    </w:p>
    <w:p w14:paraId="38A0775A" w14:textId="77777777" w:rsidR="006B7E6E" w:rsidRDefault="006B7E6E" w:rsidP="006B7E6E">
      <w:pPr>
        <w:pStyle w:val="Textoindependiente"/>
        <w:rPr>
          <w:sz w:val="24"/>
        </w:rPr>
      </w:pPr>
    </w:p>
    <w:p w14:paraId="7F0F7F79" w14:textId="77777777" w:rsidR="006B7E6E" w:rsidRDefault="006B7E6E" w:rsidP="006B7E6E">
      <w:pPr>
        <w:pStyle w:val="Textoindependiente"/>
        <w:spacing w:before="138" w:line="242" w:lineRule="auto"/>
        <w:ind w:left="1141" w:right="537"/>
      </w:pPr>
      <w:r>
        <w:t>Para</w:t>
      </w:r>
      <w:r>
        <w:rPr>
          <w:spacing w:val="16"/>
        </w:rPr>
        <w:t xml:space="preserve"> </w:t>
      </w:r>
      <w:r>
        <w:t>archivo,</w:t>
      </w:r>
      <w:r>
        <w:rPr>
          <w:spacing w:val="14"/>
        </w:rPr>
        <w:t xml:space="preserve"> </w:t>
      </w:r>
      <w:r>
        <w:t>depósitos</w:t>
      </w:r>
      <w:r>
        <w:rPr>
          <w:spacing w:val="15"/>
        </w:rPr>
        <w:t xml:space="preserve"> </w:t>
      </w:r>
      <w:r>
        <w:t>y</w:t>
      </w:r>
      <w:r>
        <w:rPr>
          <w:spacing w:val="15"/>
        </w:rPr>
        <w:t xml:space="preserve"> </w:t>
      </w:r>
      <w:r>
        <w:t>salas</w:t>
      </w:r>
      <w:r>
        <w:rPr>
          <w:spacing w:val="15"/>
        </w:rPr>
        <w:t xml:space="preserve"> </w:t>
      </w:r>
      <w:r>
        <w:t>de</w:t>
      </w:r>
      <w:r>
        <w:rPr>
          <w:spacing w:val="16"/>
        </w:rPr>
        <w:t xml:space="preserve"> </w:t>
      </w:r>
      <w:r>
        <w:t>máquinas</w:t>
      </w:r>
      <w:r>
        <w:rPr>
          <w:spacing w:val="13"/>
        </w:rPr>
        <w:t xml:space="preserve"> </w:t>
      </w:r>
      <w:r>
        <w:t>dentro</w:t>
      </w:r>
      <w:r>
        <w:rPr>
          <w:spacing w:val="14"/>
        </w:rPr>
        <w:t xml:space="preserve"> </w:t>
      </w:r>
      <w:r>
        <w:t>de</w:t>
      </w:r>
      <w:r>
        <w:rPr>
          <w:spacing w:val="16"/>
        </w:rPr>
        <w:t xml:space="preserve"> </w:t>
      </w:r>
      <w:r>
        <w:t>los</w:t>
      </w:r>
      <w:r>
        <w:rPr>
          <w:spacing w:val="13"/>
        </w:rPr>
        <w:t xml:space="preserve"> </w:t>
      </w:r>
      <w:r>
        <w:t>edificios</w:t>
      </w:r>
      <w:r>
        <w:rPr>
          <w:spacing w:val="20"/>
        </w:rPr>
        <w:t xml:space="preserve"> </w:t>
      </w:r>
      <w:r>
        <w:t>se</w:t>
      </w:r>
      <w:r>
        <w:rPr>
          <w:spacing w:val="-59"/>
        </w:rPr>
        <w:t xml:space="preserve"> </w:t>
      </w:r>
      <w:r>
        <w:t>establece</w:t>
      </w:r>
      <w:r>
        <w:rPr>
          <w:spacing w:val="8"/>
        </w:rPr>
        <w:t xml:space="preserve"> </w:t>
      </w:r>
      <w:r>
        <w:t>punto</w:t>
      </w:r>
      <w:r>
        <w:rPr>
          <w:spacing w:val="1"/>
        </w:rPr>
        <w:t xml:space="preserve"> </w:t>
      </w:r>
      <w:r>
        <w:t>aparte en</w:t>
      </w:r>
      <w:r>
        <w:rPr>
          <w:spacing w:val="3"/>
        </w:rPr>
        <w:t xml:space="preserve"> </w:t>
      </w:r>
      <w:r>
        <w:rPr>
          <w:u w:val="single"/>
        </w:rPr>
        <w:t>tareas</w:t>
      </w:r>
      <w:r>
        <w:rPr>
          <w:spacing w:val="2"/>
          <w:u w:val="single"/>
        </w:rPr>
        <w:t xml:space="preserve"> </w:t>
      </w:r>
      <w:r>
        <w:rPr>
          <w:u w:val="single"/>
        </w:rPr>
        <w:t>semanales</w:t>
      </w:r>
      <w:r>
        <w:t>.</w:t>
      </w:r>
    </w:p>
    <w:p w14:paraId="109A459D" w14:textId="77777777" w:rsidR="006B7E6E" w:rsidRDefault="006B7E6E" w:rsidP="006B7E6E">
      <w:pPr>
        <w:pStyle w:val="Textoindependiente"/>
        <w:spacing w:before="2"/>
        <w:rPr>
          <w:sz w:val="27"/>
        </w:rPr>
      </w:pPr>
    </w:p>
    <w:p w14:paraId="096D46DE" w14:textId="77777777" w:rsidR="006B7E6E" w:rsidRDefault="006B7E6E" w:rsidP="006B7E6E">
      <w:pPr>
        <w:pStyle w:val="Textoindependiente"/>
        <w:spacing w:before="98" w:line="242" w:lineRule="auto"/>
        <w:ind w:left="644" w:right="576" w:firstLine="475"/>
        <w:jc w:val="both"/>
      </w:pPr>
      <w:r>
        <w:t>Limpieza</w:t>
      </w:r>
      <w:r>
        <w:rPr>
          <w:spacing w:val="1"/>
        </w:rPr>
        <w:t xml:space="preserve"> </w:t>
      </w:r>
      <w:r>
        <w:t>acabada</w:t>
      </w:r>
      <w:r>
        <w:rPr>
          <w:spacing w:val="1"/>
        </w:rPr>
        <w:t xml:space="preserve"> </w:t>
      </w:r>
      <w:r>
        <w:t>de</w:t>
      </w:r>
      <w:r>
        <w:rPr>
          <w:spacing w:val="1"/>
        </w:rPr>
        <w:t xml:space="preserve"> </w:t>
      </w:r>
      <w:r>
        <w:t>baños</w:t>
      </w:r>
      <w:r>
        <w:rPr>
          <w:spacing w:val="1"/>
        </w:rPr>
        <w:t xml:space="preserve"> </w:t>
      </w:r>
      <w:r>
        <w:t>(azulejos,</w:t>
      </w:r>
      <w:r>
        <w:rPr>
          <w:spacing w:val="1"/>
        </w:rPr>
        <w:t xml:space="preserve"> </w:t>
      </w:r>
      <w:r>
        <w:t>juntas,</w:t>
      </w:r>
      <w:r>
        <w:rPr>
          <w:spacing w:val="1"/>
        </w:rPr>
        <w:t xml:space="preserve"> </w:t>
      </w:r>
      <w:r>
        <w:t>aparatos</w:t>
      </w:r>
      <w:r>
        <w:rPr>
          <w:spacing w:val="62"/>
        </w:rPr>
        <w:t xml:space="preserve"> </w:t>
      </w:r>
      <w:r>
        <w:t>y</w:t>
      </w:r>
      <w:r>
        <w:rPr>
          <w:spacing w:val="62"/>
        </w:rPr>
        <w:t xml:space="preserve"> </w:t>
      </w:r>
      <w:r>
        <w:t>accesorios</w:t>
      </w:r>
      <w:r>
        <w:rPr>
          <w:spacing w:val="1"/>
        </w:rPr>
        <w:t xml:space="preserve"> </w:t>
      </w:r>
      <w:r>
        <w:t>sanitarios,</w:t>
      </w:r>
      <w:r>
        <w:rPr>
          <w:spacing w:val="4"/>
        </w:rPr>
        <w:t xml:space="preserve"> </w:t>
      </w:r>
      <w:r>
        <w:t>zócalos,</w:t>
      </w:r>
      <w:r>
        <w:rPr>
          <w:spacing w:val="5"/>
        </w:rPr>
        <w:t xml:space="preserve"> </w:t>
      </w:r>
      <w:r>
        <w:t>etc.)</w:t>
      </w:r>
      <w:r>
        <w:rPr>
          <w:spacing w:val="6"/>
        </w:rPr>
        <w:t xml:space="preserve"> </w:t>
      </w:r>
      <w:r>
        <w:t>mediante</w:t>
      </w:r>
      <w:r>
        <w:rPr>
          <w:spacing w:val="5"/>
        </w:rPr>
        <w:t xml:space="preserve"> </w:t>
      </w:r>
      <w:r>
        <w:t>el</w:t>
      </w:r>
      <w:r>
        <w:rPr>
          <w:spacing w:val="-2"/>
        </w:rPr>
        <w:t xml:space="preserve"> </w:t>
      </w:r>
      <w:r>
        <w:t>uso</w:t>
      </w:r>
      <w:r>
        <w:rPr>
          <w:spacing w:val="5"/>
        </w:rPr>
        <w:t xml:space="preserve"> </w:t>
      </w:r>
      <w:r>
        <w:t>de</w:t>
      </w:r>
      <w:r>
        <w:rPr>
          <w:spacing w:val="5"/>
        </w:rPr>
        <w:t xml:space="preserve"> </w:t>
      </w:r>
      <w:r>
        <w:t>desinfectantes</w:t>
      </w:r>
      <w:r>
        <w:rPr>
          <w:spacing w:val="6"/>
        </w:rPr>
        <w:t xml:space="preserve"> </w:t>
      </w:r>
      <w:r>
        <w:t>adecuados.</w:t>
      </w:r>
    </w:p>
    <w:p w14:paraId="40447A48" w14:textId="77777777" w:rsidR="006B7E6E" w:rsidRDefault="006B7E6E" w:rsidP="006B7E6E">
      <w:pPr>
        <w:pStyle w:val="Textoindependiente"/>
        <w:spacing w:before="7"/>
        <w:rPr>
          <w:sz w:val="35"/>
        </w:rPr>
      </w:pPr>
    </w:p>
    <w:p w14:paraId="1E13E883" w14:textId="77777777" w:rsidR="006B7E6E" w:rsidRDefault="006B7E6E" w:rsidP="006B7E6E">
      <w:pPr>
        <w:pStyle w:val="Textoindependiente"/>
        <w:spacing w:before="1" w:line="242" w:lineRule="auto"/>
        <w:ind w:left="644" w:right="576" w:firstLine="475"/>
        <w:jc w:val="both"/>
      </w:pPr>
      <w:r>
        <w:t>Además de la limpieza acabada, se deberá realizar un mantenimiento de los</w:t>
      </w:r>
      <w:r>
        <w:rPr>
          <w:spacing w:val="1"/>
        </w:rPr>
        <w:t xml:space="preserve"> </w:t>
      </w:r>
      <w:r>
        <w:t>baños de áreas abiertas y de atención al público CADA 1 (UNA) HORA durante el</w:t>
      </w:r>
      <w:r>
        <w:rPr>
          <w:spacing w:val="1"/>
        </w:rPr>
        <w:t xml:space="preserve"> </w:t>
      </w:r>
      <w:r>
        <w:t>horario de</w:t>
      </w:r>
      <w:r>
        <w:rPr>
          <w:spacing w:val="3"/>
        </w:rPr>
        <w:t xml:space="preserve"> </w:t>
      </w:r>
      <w:r>
        <w:t>atención</w:t>
      </w:r>
      <w:r>
        <w:rPr>
          <w:spacing w:val="2"/>
        </w:rPr>
        <w:t xml:space="preserve"> </w:t>
      </w:r>
      <w:r>
        <w:t>al público.</w:t>
      </w:r>
    </w:p>
    <w:p w14:paraId="7CCBA095" w14:textId="77777777" w:rsidR="006B7E6E" w:rsidRDefault="006B7E6E" w:rsidP="006B7E6E">
      <w:pPr>
        <w:pStyle w:val="Textoindependiente"/>
        <w:spacing w:before="8"/>
        <w:rPr>
          <w:sz w:val="35"/>
        </w:rPr>
      </w:pPr>
    </w:p>
    <w:p w14:paraId="2ADC80C5" w14:textId="77777777" w:rsidR="006B7E6E" w:rsidRDefault="006B7E6E" w:rsidP="006B7E6E">
      <w:pPr>
        <w:pStyle w:val="Textoindependiente"/>
        <w:spacing w:before="1" w:line="242" w:lineRule="auto"/>
        <w:ind w:left="644" w:right="578" w:firstLine="475"/>
        <w:jc w:val="both"/>
      </w:pPr>
      <w:r>
        <w:t>Para</w:t>
      </w:r>
      <w:r>
        <w:rPr>
          <w:spacing w:val="15"/>
        </w:rPr>
        <w:t xml:space="preserve"> </w:t>
      </w:r>
      <w:r>
        <w:t>el</w:t>
      </w:r>
      <w:r>
        <w:rPr>
          <w:spacing w:val="11"/>
        </w:rPr>
        <w:t xml:space="preserve"> </w:t>
      </w:r>
      <w:r>
        <w:t>resto</w:t>
      </w:r>
      <w:r>
        <w:rPr>
          <w:spacing w:val="18"/>
        </w:rPr>
        <w:t xml:space="preserve"> </w:t>
      </w:r>
      <w:r>
        <w:t>de</w:t>
      </w:r>
      <w:r>
        <w:rPr>
          <w:spacing w:val="13"/>
        </w:rPr>
        <w:t xml:space="preserve"> </w:t>
      </w:r>
      <w:r>
        <w:t>baños</w:t>
      </w:r>
      <w:r>
        <w:rPr>
          <w:spacing w:val="12"/>
        </w:rPr>
        <w:t xml:space="preserve"> </w:t>
      </w:r>
      <w:r>
        <w:t>en</w:t>
      </w:r>
      <w:r>
        <w:rPr>
          <w:spacing w:val="18"/>
        </w:rPr>
        <w:t xml:space="preserve"> </w:t>
      </w:r>
      <w:r>
        <w:t>oficinas</w:t>
      </w:r>
      <w:r>
        <w:rPr>
          <w:spacing w:val="17"/>
        </w:rPr>
        <w:t xml:space="preserve"> </w:t>
      </w:r>
      <w:r>
        <w:t>cerradas</w:t>
      </w:r>
      <w:r>
        <w:rPr>
          <w:spacing w:val="19"/>
        </w:rPr>
        <w:t xml:space="preserve"> </w:t>
      </w:r>
      <w:r>
        <w:t>o</w:t>
      </w:r>
      <w:r>
        <w:rPr>
          <w:spacing w:val="10"/>
        </w:rPr>
        <w:t xml:space="preserve"> </w:t>
      </w:r>
      <w:r>
        <w:t>áreas</w:t>
      </w:r>
      <w:r>
        <w:rPr>
          <w:spacing w:val="14"/>
        </w:rPr>
        <w:t xml:space="preserve"> </w:t>
      </w:r>
      <w:r>
        <w:t>apartadas</w:t>
      </w:r>
      <w:r>
        <w:rPr>
          <w:spacing w:val="12"/>
        </w:rPr>
        <w:t xml:space="preserve"> </w:t>
      </w:r>
      <w:r>
        <w:t>de</w:t>
      </w:r>
      <w:r>
        <w:rPr>
          <w:spacing w:val="16"/>
        </w:rPr>
        <w:t xml:space="preserve"> </w:t>
      </w:r>
      <w:r>
        <w:t>la</w:t>
      </w:r>
      <w:r>
        <w:rPr>
          <w:spacing w:val="16"/>
        </w:rPr>
        <w:t xml:space="preserve"> </w:t>
      </w:r>
      <w:r>
        <w:t>atención</w:t>
      </w:r>
      <w:r>
        <w:rPr>
          <w:spacing w:val="-59"/>
        </w:rPr>
        <w:t xml:space="preserve"> </w:t>
      </w:r>
      <w:r>
        <w:t>al público, corresponde una limpieza acabada y hasta 2 (dos) mantenimientos por</w:t>
      </w:r>
      <w:r>
        <w:rPr>
          <w:spacing w:val="1"/>
        </w:rPr>
        <w:t xml:space="preserve"> </w:t>
      </w:r>
      <w:r>
        <w:t>turno.</w:t>
      </w:r>
    </w:p>
    <w:p w14:paraId="6844DD28" w14:textId="77777777" w:rsidR="006B7E6E" w:rsidRDefault="006B7E6E" w:rsidP="006B7E6E">
      <w:pPr>
        <w:spacing w:line="242" w:lineRule="auto"/>
        <w:sectPr w:rsidR="006B7E6E">
          <w:pgSz w:w="12240" w:h="15840"/>
          <w:pgMar w:top="1500" w:right="1700" w:bottom="280" w:left="1100" w:header="720" w:footer="720" w:gutter="0"/>
          <w:cols w:space="720"/>
        </w:sectPr>
      </w:pPr>
    </w:p>
    <w:p w14:paraId="34E52E55" w14:textId="77777777" w:rsidR="006B7E6E" w:rsidRDefault="006B7E6E" w:rsidP="006B7E6E">
      <w:pPr>
        <w:pStyle w:val="Textoindependiente"/>
        <w:spacing w:before="74" w:line="242" w:lineRule="auto"/>
        <w:ind w:left="644" w:right="579" w:firstLine="475"/>
        <w:jc w:val="both"/>
      </w:pPr>
      <w:r>
        <w:lastRenderedPageBreak/>
        <w:t>El mantenimiento de baños incluye reposición de insumos: papel, jabón para</w:t>
      </w:r>
      <w:r>
        <w:rPr>
          <w:spacing w:val="1"/>
        </w:rPr>
        <w:t xml:space="preserve"> </w:t>
      </w:r>
      <w:r>
        <w:t>manos,</w:t>
      </w:r>
      <w:r>
        <w:rPr>
          <w:spacing w:val="1"/>
        </w:rPr>
        <w:t xml:space="preserve"> </w:t>
      </w:r>
      <w:r>
        <w:t>papel</w:t>
      </w:r>
      <w:r>
        <w:rPr>
          <w:spacing w:val="1"/>
        </w:rPr>
        <w:t xml:space="preserve"> </w:t>
      </w:r>
      <w:r>
        <w:t>secamanos,</w:t>
      </w:r>
      <w:r>
        <w:rPr>
          <w:spacing w:val="1"/>
        </w:rPr>
        <w:t xml:space="preserve"> </w:t>
      </w:r>
      <w:r>
        <w:t>etc.</w:t>
      </w:r>
      <w:r>
        <w:rPr>
          <w:spacing w:val="1"/>
        </w:rPr>
        <w:t xml:space="preserve"> </w:t>
      </w:r>
      <w:r>
        <w:t>(no</w:t>
      </w:r>
      <w:r>
        <w:rPr>
          <w:spacing w:val="1"/>
        </w:rPr>
        <w:t xml:space="preserve"> </w:t>
      </w:r>
      <w:r>
        <w:t>incluye</w:t>
      </w:r>
      <w:r>
        <w:rPr>
          <w:spacing w:val="1"/>
        </w:rPr>
        <w:t xml:space="preserve"> </w:t>
      </w:r>
      <w:r>
        <w:t>el</w:t>
      </w:r>
      <w:r>
        <w:rPr>
          <w:spacing w:val="1"/>
        </w:rPr>
        <w:t xml:space="preserve"> </w:t>
      </w:r>
      <w:r>
        <w:t>suministro,</w:t>
      </w:r>
      <w:r>
        <w:rPr>
          <w:spacing w:val="1"/>
        </w:rPr>
        <w:t xml:space="preserve"> </w:t>
      </w:r>
      <w:r>
        <w:t>el</w:t>
      </w:r>
      <w:r>
        <w:rPr>
          <w:spacing w:val="1"/>
        </w:rPr>
        <w:t xml:space="preserve"> </w:t>
      </w:r>
      <w:r>
        <w:t>BSE</w:t>
      </w:r>
      <w:r>
        <w:rPr>
          <w:spacing w:val="1"/>
        </w:rPr>
        <w:t xml:space="preserve"> </w:t>
      </w:r>
      <w:r>
        <w:t>brindará</w:t>
      </w:r>
      <w:r>
        <w:rPr>
          <w:spacing w:val="1"/>
        </w:rPr>
        <w:t xml:space="preserve"> </w:t>
      </w:r>
      <w:r>
        <w:t>los</w:t>
      </w:r>
      <w:r>
        <w:rPr>
          <w:spacing w:val="1"/>
        </w:rPr>
        <w:t xml:space="preserve"> </w:t>
      </w:r>
      <w:r>
        <w:t>insumos</w:t>
      </w:r>
      <w:r>
        <w:rPr>
          <w:spacing w:val="1"/>
        </w:rPr>
        <w:t xml:space="preserve"> </w:t>
      </w:r>
      <w:r>
        <w:t>de</w:t>
      </w:r>
      <w:r>
        <w:rPr>
          <w:spacing w:val="3"/>
        </w:rPr>
        <w:t xml:space="preserve"> </w:t>
      </w:r>
      <w:r>
        <w:t>uso</w:t>
      </w:r>
      <w:r>
        <w:rPr>
          <w:spacing w:val="1"/>
        </w:rPr>
        <w:t xml:space="preserve"> </w:t>
      </w:r>
      <w:r>
        <w:t>para</w:t>
      </w:r>
      <w:r>
        <w:rPr>
          <w:spacing w:val="1"/>
        </w:rPr>
        <w:t xml:space="preserve"> </w:t>
      </w:r>
      <w:r>
        <w:t>el</w:t>
      </w:r>
      <w:r>
        <w:rPr>
          <w:spacing w:val="1"/>
        </w:rPr>
        <w:t xml:space="preserve"> </w:t>
      </w:r>
      <w:r>
        <w:t>usuario</w:t>
      </w:r>
      <w:r>
        <w:rPr>
          <w:spacing w:val="1"/>
        </w:rPr>
        <w:t xml:space="preserve"> </w:t>
      </w:r>
      <w:r>
        <w:t>final)</w:t>
      </w:r>
    </w:p>
    <w:p w14:paraId="572F54CF" w14:textId="77777777" w:rsidR="006B7E6E" w:rsidRDefault="006B7E6E" w:rsidP="006B7E6E">
      <w:pPr>
        <w:pStyle w:val="Textoindependiente"/>
        <w:spacing w:before="9"/>
        <w:rPr>
          <w:sz w:val="35"/>
        </w:rPr>
      </w:pPr>
    </w:p>
    <w:p w14:paraId="4DD5728C" w14:textId="77777777" w:rsidR="006B7E6E" w:rsidRDefault="006B7E6E" w:rsidP="006B7E6E">
      <w:pPr>
        <w:pStyle w:val="Textoindependiente"/>
        <w:spacing w:line="242" w:lineRule="auto"/>
        <w:ind w:left="644" w:right="581" w:firstLine="475"/>
        <w:jc w:val="both"/>
      </w:pPr>
      <w:r>
        <w:t>Limpieza de muebles y placares (en su faz externa), estanterías, escritorios,</w:t>
      </w:r>
      <w:r>
        <w:rPr>
          <w:spacing w:val="1"/>
        </w:rPr>
        <w:t xml:space="preserve"> </w:t>
      </w:r>
      <w:r>
        <w:t>mamparas, mostradores,</w:t>
      </w:r>
      <w:r>
        <w:rPr>
          <w:spacing w:val="3"/>
        </w:rPr>
        <w:t xml:space="preserve"> </w:t>
      </w:r>
      <w:r>
        <w:t>etc.</w:t>
      </w:r>
    </w:p>
    <w:p w14:paraId="10984D8A" w14:textId="77777777" w:rsidR="006B7E6E" w:rsidRDefault="006B7E6E" w:rsidP="006B7E6E">
      <w:pPr>
        <w:pStyle w:val="Textoindependiente"/>
        <w:spacing w:before="5"/>
        <w:rPr>
          <w:sz w:val="35"/>
        </w:rPr>
      </w:pPr>
    </w:p>
    <w:p w14:paraId="3DE35118" w14:textId="77777777" w:rsidR="006B7E6E" w:rsidRDefault="006B7E6E" w:rsidP="006B7E6E">
      <w:pPr>
        <w:pStyle w:val="Textoindependiente"/>
        <w:spacing w:before="1" w:line="244" w:lineRule="auto"/>
        <w:ind w:left="644" w:right="579" w:firstLine="475"/>
        <w:jc w:val="both"/>
      </w:pPr>
      <w:r>
        <w:t>Limpieza de pisos, escaleras, barandas, paredes, cielorrasos y ascensores en</w:t>
      </w:r>
      <w:r>
        <w:rPr>
          <w:spacing w:val="1"/>
        </w:rPr>
        <w:t xml:space="preserve"> </w:t>
      </w:r>
      <w:r>
        <w:t>su totalidad</w:t>
      </w:r>
    </w:p>
    <w:p w14:paraId="54AAD4C4" w14:textId="77777777" w:rsidR="006B7E6E" w:rsidRDefault="006B7E6E" w:rsidP="006B7E6E">
      <w:pPr>
        <w:pStyle w:val="Textoindependiente"/>
        <w:spacing w:before="2"/>
        <w:rPr>
          <w:sz w:val="35"/>
        </w:rPr>
      </w:pPr>
    </w:p>
    <w:p w14:paraId="38B1553F" w14:textId="77777777" w:rsidR="006B7E6E" w:rsidRDefault="006B7E6E" w:rsidP="006B7E6E">
      <w:pPr>
        <w:pStyle w:val="Textoindependiente"/>
        <w:spacing w:line="242" w:lineRule="auto"/>
        <w:ind w:left="1141"/>
      </w:pPr>
      <w:r>
        <w:t>Todo objeto que</w:t>
      </w:r>
      <w:r>
        <w:rPr>
          <w:spacing w:val="1"/>
        </w:rPr>
        <w:t xml:space="preserve"> </w:t>
      </w:r>
      <w:r>
        <w:t>integre</w:t>
      </w:r>
      <w:r>
        <w:rPr>
          <w:spacing w:val="1"/>
        </w:rPr>
        <w:t xml:space="preserve"> </w:t>
      </w:r>
      <w:r>
        <w:t xml:space="preserve">el </w:t>
      </w:r>
      <w:proofErr w:type="spellStart"/>
      <w:r>
        <w:t>alhajamiento</w:t>
      </w:r>
      <w:proofErr w:type="spellEnd"/>
      <w:r>
        <w:t xml:space="preserve"> del BSE</w:t>
      </w:r>
      <w:r>
        <w:rPr>
          <w:spacing w:val="1"/>
        </w:rPr>
        <w:t xml:space="preserve"> </w:t>
      </w:r>
      <w:r>
        <w:t>(cuadros, espejos, estatuas,</w:t>
      </w:r>
      <w:r>
        <w:rPr>
          <w:spacing w:val="-59"/>
        </w:rPr>
        <w:t xml:space="preserve"> </w:t>
      </w:r>
      <w:r>
        <w:t>adornos, etc.)</w:t>
      </w:r>
    </w:p>
    <w:p w14:paraId="062016E6" w14:textId="77777777" w:rsidR="006B7E6E" w:rsidRDefault="006B7E6E" w:rsidP="006B7E6E">
      <w:pPr>
        <w:pStyle w:val="Textoindependiente"/>
        <w:spacing w:before="8"/>
        <w:rPr>
          <w:sz w:val="35"/>
        </w:rPr>
      </w:pPr>
    </w:p>
    <w:p w14:paraId="181B3433" w14:textId="77777777" w:rsidR="006B7E6E" w:rsidRDefault="006B7E6E" w:rsidP="006B7E6E">
      <w:pPr>
        <w:pStyle w:val="Textoindependiente"/>
        <w:spacing w:line="242" w:lineRule="auto"/>
        <w:ind w:left="1141" w:right="537"/>
      </w:pPr>
      <w:r>
        <w:t>Limpieza</w:t>
      </w:r>
      <w:r>
        <w:rPr>
          <w:spacing w:val="18"/>
        </w:rPr>
        <w:t xml:space="preserve"> </w:t>
      </w:r>
      <w:r>
        <w:t>frecuente</w:t>
      </w:r>
      <w:r>
        <w:rPr>
          <w:spacing w:val="15"/>
        </w:rPr>
        <w:t xml:space="preserve"> </w:t>
      </w:r>
      <w:r>
        <w:t>de</w:t>
      </w:r>
      <w:r>
        <w:rPr>
          <w:spacing w:val="19"/>
        </w:rPr>
        <w:t xml:space="preserve"> </w:t>
      </w:r>
      <w:r>
        <w:t>áreas</w:t>
      </w:r>
      <w:r>
        <w:rPr>
          <w:spacing w:val="17"/>
        </w:rPr>
        <w:t xml:space="preserve"> </w:t>
      </w:r>
      <w:r>
        <w:t>adyacentes</w:t>
      </w:r>
      <w:r>
        <w:rPr>
          <w:spacing w:val="20"/>
        </w:rPr>
        <w:t xml:space="preserve"> </w:t>
      </w:r>
      <w:r>
        <w:t>a</w:t>
      </w:r>
      <w:r>
        <w:rPr>
          <w:spacing w:val="20"/>
        </w:rPr>
        <w:t xml:space="preserve"> </w:t>
      </w:r>
      <w:r>
        <w:t>obras</w:t>
      </w:r>
      <w:r>
        <w:rPr>
          <w:spacing w:val="20"/>
        </w:rPr>
        <w:t xml:space="preserve"> </w:t>
      </w:r>
      <w:r>
        <w:t>(filtración</w:t>
      </w:r>
      <w:r>
        <w:rPr>
          <w:spacing w:val="21"/>
        </w:rPr>
        <w:t xml:space="preserve"> </w:t>
      </w:r>
      <w:r>
        <w:t>de</w:t>
      </w:r>
      <w:r>
        <w:rPr>
          <w:spacing w:val="15"/>
        </w:rPr>
        <w:t xml:space="preserve"> </w:t>
      </w:r>
      <w:r>
        <w:t>polvo</w:t>
      </w:r>
      <w:r>
        <w:rPr>
          <w:spacing w:val="19"/>
        </w:rPr>
        <w:t xml:space="preserve"> </w:t>
      </w:r>
      <w:r>
        <w:t>fuera</w:t>
      </w:r>
      <w:r>
        <w:rPr>
          <w:spacing w:val="18"/>
        </w:rPr>
        <w:t xml:space="preserve"> </w:t>
      </w:r>
      <w:r>
        <w:t>de</w:t>
      </w:r>
      <w:r>
        <w:rPr>
          <w:spacing w:val="-58"/>
        </w:rPr>
        <w:t xml:space="preserve"> </w:t>
      </w:r>
      <w:r>
        <w:t>la</w:t>
      </w:r>
      <w:r>
        <w:rPr>
          <w:spacing w:val="9"/>
        </w:rPr>
        <w:t xml:space="preserve"> </w:t>
      </w:r>
      <w:r>
        <w:t>obra,</w:t>
      </w:r>
      <w:r>
        <w:rPr>
          <w:spacing w:val="4"/>
        </w:rPr>
        <w:t xml:space="preserve"> </w:t>
      </w:r>
      <w:r>
        <w:t>transito</w:t>
      </w:r>
      <w:r>
        <w:rPr>
          <w:spacing w:val="2"/>
        </w:rPr>
        <w:t xml:space="preserve"> </w:t>
      </w:r>
      <w:r>
        <w:t>de</w:t>
      </w:r>
      <w:r>
        <w:rPr>
          <w:spacing w:val="2"/>
        </w:rPr>
        <w:t xml:space="preserve"> </w:t>
      </w:r>
      <w:r>
        <w:t>materiales</w:t>
      </w:r>
      <w:r>
        <w:rPr>
          <w:spacing w:val="3"/>
        </w:rPr>
        <w:t xml:space="preserve"> </w:t>
      </w:r>
      <w:r>
        <w:t>por</w:t>
      </w:r>
      <w:r>
        <w:rPr>
          <w:spacing w:val="3"/>
        </w:rPr>
        <w:t xml:space="preserve"> </w:t>
      </w:r>
      <w:r>
        <w:t>áreas</w:t>
      </w:r>
      <w:r>
        <w:rPr>
          <w:spacing w:val="3"/>
        </w:rPr>
        <w:t xml:space="preserve"> </w:t>
      </w:r>
      <w:r>
        <w:t>comunes,</w:t>
      </w:r>
      <w:r>
        <w:rPr>
          <w:spacing w:val="2"/>
        </w:rPr>
        <w:t xml:space="preserve"> </w:t>
      </w:r>
      <w:r>
        <w:t>etc.)</w:t>
      </w:r>
    </w:p>
    <w:p w14:paraId="66AE364E" w14:textId="77777777" w:rsidR="006B7E6E" w:rsidRDefault="006B7E6E" w:rsidP="006B7E6E">
      <w:pPr>
        <w:pStyle w:val="Textoindependiente"/>
        <w:spacing w:before="8"/>
        <w:rPr>
          <w:sz w:val="35"/>
        </w:rPr>
      </w:pPr>
    </w:p>
    <w:p w14:paraId="44664DDD" w14:textId="77777777" w:rsidR="006B7E6E" w:rsidRDefault="006B7E6E" w:rsidP="006B7E6E">
      <w:pPr>
        <w:pStyle w:val="Textoindependiente"/>
        <w:ind w:left="1141"/>
      </w:pPr>
      <w:r>
        <w:t>Manejo</w:t>
      </w:r>
      <w:r>
        <w:rPr>
          <w:spacing w:val="13"/>
        </w:rPr>
        <w:t xml:space="preserve"> </w:t>
      </w:r>
      <w:r>
        <w:t>de</w:t>
      </w:r>
      <w:r>
        <w:rPr>
          <w:spacing w:val="16"/>
        </w:rPr>
        <w:t xml:space="preserve"> </w:t>
      </w:r>
      <w:r>
        <w:t>residuos,</w:t>
      </w:r>
      <w:r>
        <w:rPr>
          <w:spacing w:val="14"/>
        </w:rPr>
        <w:t xml:space="preserve"> </w:t>
      </w:r>
      <w:r>
        <w:t>según</w:t>
      </w:r>
      <w:r>
        <w:rPr>
          <w:spacing w:val="13"/>
        </w:rPr>
        <w:t xml:space="preserve"> </w:t>
      </w:r>
      <w:r>
        <w:t>capítulo</w:t>
      </w:r>
      <w:r>
        <w:rPr>
          <w:spacing w:val="8"/>
        </w:rPr>
        <w:t xml:space="preserve"> </w:t>
      </w:r>
      <w:r>
        <w:t>específico.</w:t>
      </w:r>
    </w:p>
    <w:p w14:paraId="23C5F6F8" w14:textId="77777777" w:rsidR="006B7E6E" w:rsidRDefault="006B7E6E" w:rsidP="006B7E6E">
      <w:pPr>
        <w:pStyle w:val="Textoindependiente"/>
        <w:rPr>
          <w:sz w:val="24"/>
        </w:rPr>
      </w:pPr>
    </w:p>
    <w:p w14:paraId="7CA06035" w14:textId="77777777" w:rsidR="006B7E6E" w:rsidRDefault="006B7E6E" w:rsidP="006B7E6E">
      <w:pPr>
        <w:pStyle w:val="Textoindependiente"/>
        <w:spacing w:before="138" w:line="242" w:lineRule="auto"/>
        <w:ind w:left="659" w:right="162" w:firstLine="338"/>
        <w:jc w:val="both"/>
      </w:pPr>
      <w:r>
        <w:t>Cuartos</w:t>
      </w:r>
      <w:r>
        <w:rPr>
          <w:spacing w:val="1"/>
        </w:rPr>
        <w:t xml:space="preserve"> </w:t>
      </w:r>
      <w:r>
        <w:t>médicos</w:t>
      </w:r>
      <w:r>
        <w:rPr>
          <w:spacing w:val="1"/>
        </w:rPr>
        <w:t xml:space="preserve"> </w:t>
      </w:r>
      <w:r>
        <w:t>y</w:t>
      </w:r>
      <w:r>
        <w:rPr>
          <w:spacing w:val="1"/>
        </w:rPr>
        <w:t xml:space="preserve"> </w:t>
      </w:r>
      <w:r>
        <w:t>salas</w:t>
      </w:r>
      <w:r>
        <w:rPr>
          <w:spacing w:val="1"/>
        </w:rPr>
        <w:t xml:space="preserve"> </w:t>
      </w:r>
      <w:r>
        <w:t>de</w:t>
      </w:r>
      <w:r>
        <w:rPr>
          <w:spacing w:val="1"/>
        </w:rPr>
        <w:t xml:space="preserve"> </w:t>
      </w:r>
      <w:r>
        <w:t>internación</w:t>
      </w:r>
      <w:r>
        <w:rPr>
          <w:spacing w:val="1"/>
        </w:rPr>
        <w:t xml:space="preserve"> </w:t>
      </w:r>
      <w:r>
        <w:t>destinadas</w:t>
      </w:r>
      <w:r>
        <w:rPr>
          <w:spacing w:val="1"/>
        </w:rPr>
        <w:t xml:space="preserve"> </w:t>
      </w:r>
      <w:r>
        <w:t>a</w:t>
      </w:r>
      <w:r>
        <w:rPr>
          <w:spacing w:val="1"/>
        </w:rPr>
        <w:t xml:space="preserve"> </w:t>
      </w:r>
      <w:r>
        <w:t>personas</w:t>
      </w:r>
      <w:r>
        <w:rPr>
          <w:spacing w:val="1"/>
        </w:rPr>
        <w:t xml:space="preserve"> </w:t>
      </w:r>
      <w:r>
        <w:t>atendidas</w:t>
      </w:r>
      <w:r>
        <w:rPr>
          <w:spacing w:val="1"/>
        </w:rPr>
        <w:t xml:space="preserve"> </w:t>
      </w:r>
      <w:r>
        <w:t>sin</w:t>
      </w:r>
      <w:r>
        <w:rPr>
          <w:spacing w:val="1"/>
        </w:rPr>
        <w:t xml:space="preserve"> </w:t>
      </w:r>
      <w:r>
        <w:t>cuidados de enfermería y hospedaje de personas atendidas y acompañantes: limpieza</w:t>
      </w:r>
      <w:r>
        <w:rPr>
          <w:spacing w:val="1"/>
        </w:rPr>
        <w:t xml:space="preserve"> </w:t>
      </w:r>
      <w:r>
        <w:t>general</w:t>
      </w:r>
      <w:r>
        <w:rPr>
          <w:spacing w:val="1"/>
        </w:rPr>
        <w:t xml:space="preserve"> </w:t>
      </w:r>
      <w:r>
        <w:t>del área</w:t>
      </w:r>
      <w:r>
        <w:rPr>
          <w:spacing w:val="1"/>
        </w:rPr>
        <w:t xml:space="preserve"> </w:t>
      </w:r>
      <w:r>
        <w:t>y</w:t>
      </w:r>
      <w:r>
        <w:rPr>
          <w:spacing w:val="2"/>
        </w:rPr>
        <w:t xml:space="preserve"> </w:t>
      </w:r>
      <w:r>
        <w:t>tendido de</w:t>
      </w:r>
      <w:r>
        <w:rPr>
          <w:spacing w:val="1"/>
        </w:rPr>
        <w:t xml:space="preserve"> </w:t>
      </w:r>
      <w:r>
        <w:t>camas.</w:t>
      </w:r>
    </w:p>
    <w:p w14:paraId="2F97C279" w14:textId="77777777" w:rsidR="006B7E6E" w:rsidRDefault="006B7E6E" w:rsidP="006B7E6E">
      <w:pPr>
        <w:pStyle w:val="Textoindependiente"/>
        <w:spacing w:before="7"/>
        <w:rPr>
          <w:sz w:val="35"/>
        </w:rPr>
      </w:pPr>
    </w:p>
    <w:p w14:paraId="6C0C611D" w14:textId="77777777" w:rsidR="006B7E6E" w:rsidRDefault="006B7E6E" w:rsidP="006B7E6E">
      <w:pPr>
        <w:pStyle w:val="Textoindependiente"/>
        <w:spacing w:line="244" w:lineRule="auto"/>
        <w:ind w:left="659" w:right="168" w:firstLine="338"/>
        <w:jc w:val="both"/>
      </w:pPr>
      <w:r>
        <w:t>Limpieza de locales de acceso restringido, en horario y frecuencia a coordinar con</w:t>
      </w:r>
      <w:r>
        <w:rPr>
          <w:spacing w:val="1"/>
        </w:rPr>
        <w:t xml:space="preserve"> </w:t>
      </w:r>
      <w:r>
        <w:t>sus</w:t>
      </w:r>
      <w:r>
        <w:rPr>
          <w:spacing w:val="1"/>
        </w:rPr>
        <w:t xml:space="preserve"> </w:t>
      </w:r>
      <w:r>
        <w:t>responsables.</w:t>
      </w:r>
    </w:p>
    <w:p w14:paraId="31F6887A" w14:textId="77777777" w:rsidR="006B7E6E" w:rsidRDefault="006B7E6E" w:rsidP="006B7E6E">
      <w:pPr>
        <w:pStyle w:val="Textoindependiente"/>
        <w:spacing w:before="3"/>
        <w:rPr>
          <w:sz w:val="35"/>
        </w:rPr>
      </w:pPr>
    </w:p>
    <w:p w14:paraId="59DE7C5F" w14:textId="77777777" w:rsidR="006B7E6E" w:rsidRDefault="006B7E6E" w:rsidP="006B7E6E">
      <w:pPr>
        <w:pStyle w:val="Textoindependiente"/>
        <w:spacing w:line="242" w:lineRule="auto"/>
        <w:ind w:left="659" w:right="168" w:firstLine="338"/>
        <w:jc w:val="both"/>
      </w:pPr>
      <w:r>
        <w:t>Limpieza</w:t>
      </w:r>
      <w:r>
        <w:rPr>
          <w:spacing w:val="1"/>
        </w:rPr>
        <w:t xml:space="preserve"> </w:t>
      </w:r>
      <w:r>
        <w:t>de</w:t>
      </w:r>
      <w:r>
        <w:rPr>
          <w:spacing w:val="1"/>
        </w:rPr>
        <w:t xml:space="preserve"> </w:t>
      </w:r>
      <w:r>
        <w:t>los equipos</w:t>
      </w:r>
      <w:r>
        <w:rPr>
          <w:spacing w:val="1"/>
        </w:rPr>
        <w:t xml:space="preserve"> </w:t>
      </w:r>
      <w:r>
        <w:t>de</w:t>
      </w:r>
      <w:r>
        <w:rPr>
          <w:spacing w:val="1"/>
        </w:rPr>
        <w:t xml:space="preserve"> </w:t>
      </w:r>
      <w:r>
        <w:t>rehabilitación: sillas</w:t>
      </w:r>
      <w:r>
        <w:rPr>
          <w:spacing w:val="1"/>
        </w:rPr>
        <w:t xml:space="preserve"> </w:t>
      </w:r>
      <w:r>
        <w:t>de</w:t>
      </w:r>
      <w:r>
        <w:rPr>
          <w:spacing w:val="1"/>
        </w:rPr>
        <w:t xml:space="preserve"> </w:t>
      </w:r>
      <w:r>
        <w:t>ruedas,</w:t>
      </w:r>
      <w:r>
        <w:rPr>
          <w:spacing w:val="1"/>
        </w:rPr>
        <w:t xml:space="preserve"> </w:t>
      </w:r>
      <w:r>
        <w:t>muletas, bastones,</w:t>
      </w:r>
      <w:r>
        <w:rPr>
          <w:spacing w:val="1"/>
        </w:rPr>
        <w:t xml:space="preserve"> </w:t>
      </w:r>
      <w:r>
        <w:t>andadores, sobre</w:t>
      </w:r>
      <w:r>
        <w:rPr>
          <w:spacing w:val="3"/>
        </w:rPr>
        <w:t xml:space="preserve"> </w:t>
      </w:r>
      <w:r>
        <w:t>wáter,</w:t>
      </w:r>
      <w:r>
        <w:rPr>
          <w:spacing w:val="-2"/>
        </w:rPr>
        <w:t xml:space="preserve"> </w:t>
      </w:r>
      <w:r>
        <w:t>sillas</w:t>
      </w:r>
      <w:r>
        <w:rPr>
          <w:spacing w:val="5"/>
        </w:rPr>
        <w:t xml:space="preserve"> </w:t>
      </w:r>
      <w:r>
        <w:t>de</w:t>
      </w:r>
      <w:r>
        <w:rPr>
          <w:spacing w:val="5"/>
        </w:rPr>
        <w:t xml:space="preserve"> </w:t>
      </w:r>
      <w:r>
        <w:t>baño,</w:t>
      </w:r>
      <w:r>
        <w:rPr>
          <w:spacing w:val="3"/>
        </w:rPr>
        <w:t xml:space="preserve"> </w:t>
      </w:r>
      <w:r>
        <w:t>etc.</w:t>
      </w:r>
    </w:p>
    <w:p w14:paraId="4756305D" w14:textId="77777777" w:rsidR="006B7E6E" w:rsidRDefault="006B7E6E" w:rsidP="006B7E6E">
      <w:pPr>
        <w:pStyle w:val="Textoindependiente"/>
        <w:spacing w:before="8"/>
        <w:rPr>
          <w:sz w:val="35"/>
        </w:rPr>
      </w:pPr>
    </w:p>
    <w:p w14:paraId="508A302F" w14:textId="77777777" w:rsidR="006B7E6E" w:rsidRDefault="006B7E6E" w:rsidP="006B7E6E">
      <w:pPr>
        <w:pStyle w:val="Textoindependiente"/>
        <w:spacing w:line="242" w:lineRule="auto"/>
        <w:ind w:left="644" w:right="577" w:firstLine="475"/>
        <w:jc w:val="both"/>
      </w:pPr>
      <w:r>
        <w:t>Piscina:</w:t>
      </w:r>
      <w:r>
        <w:rPr>
          <w:spacing w:val="11"/>
        </w:rPr>
        <w:t xml:space="preserve"> </w:t>
      </w:r>
      <w:r>
        <w:t>limpieza</w:t>
      </w:r>
      <w:r>
        <w:rPr>
          <w:spacing w:val="11"/>
        </w:rPr>
        <w:t xml:space="preserve"> </w:t>
      </w:r>
      <w:r>
        <w:t>de</w:t>
      </w:r>
      <w:r>
        <w:rPr>
          <w:spacing w:val="11"/>
        </w:rPr>
        <w:t xml:space="preserve"> </w:t>
      </w:r>
      <w:r>
        <w:t>la</w:t>
      </w:r>
      <w:r>
        <w:rPr>
          <w:spacing w:val="3"/>
        </w:rPr>
        <w:t xml:space="preserve"> </w:t>
      </w:r>
      <w:r>
        <w:t>piscina,</w:t>
      </w:r>
      <w:r>
        <w:rPr>
          <w:spacing w:val="13"/>
        </w:rPr>
        <w:t xml:space="preserve"> </w:t>
      </w:r>
      <w:r>
        <w:t>incluyendo</w:t>
      </w:r>
      <w:r>
        <w:rPr>
          <w:spacing w:val="9"/>
        </w:rPr>
        <w:t xml:space="preserve"> </w:t>
      </w:r>
      <w:r>
        <w:t>el</w:t>
      </w:r>
      <w:r>
        <w:rPr>
          <w:spacing w:val="8"/>
        </w:rPr>
        <w:t xml:space="preserve"> </w:t>
      </w:r>
      <w:r>
        <w:t>uso</w:t>
      </w:r>
      <w:r>
        <w:rPr>
          <w:spacing w:val="9"/>
        </w:rPr>
        <w:t xml:space="preserve"> </w:t>
      </w:r>
      <w:r>
        <w:t>de</w:t>
      </w:r>
      <w:r>
        <w:rPr>
          <w:spacing w:val="11"/>
        </w:rPr>
        <w:t xml:space="preserve"> </w:t>
      </w:r>
      <w:r>
        <w:t>limpiador</w:t>
      </w:r>
      <w:r>
        <w:rPr>
          <w:spacing w:val="10"/>
        </w:rPr>
        <w:t xml:space="preserve"> </w:t>
      </w:r>
      <w:r>
        <w:t>robot,</w:t>
      </w:r>
      <w:r>
        <w:rPr>
          <w:spacing w:val="5"/>
        </w:rPr>
        <w:t xml:space="preserve"> </w:t>
      </w:r>
      <w:r>
        <w:t>repliegue</w:t>
      </w:r>
      <w:r>
        <w:rPr>
          <w:spacing w:val="-59"/>
        </w:rPr>
        <w:t xml:space="preserve"> </w:t>
      </w:r>
      <w:r>
        <w:t>y</w:t>
      </w:r>
      <w:r>
        <w:rPr>
          <w:spacing w:val="-3"/>
        </w:rPr>
        <w:t xml:space="preserve"> </w:t>
      </w:r>
      <w:r>
        <w:t>despliegue</w:t>
      </w:r>
      <w:r>
        <w:rPr>
          <w:spacing w:val="3"/>
        </w:rPr>
        <w:t xml:space="preserve"> </w:t>
      </w:r>
      <w:r>
        <w:t>de</w:t>
      </w:r>
      <w:r>
        <w:rPr>
          <w:spacing w:val="1"/>
        </w:rPr>
        <w:t xml:space="preserve"> </w:t>
      </w:r>
      <w:r>
        <w:t>la</w:t>
      </w:r>
      <w:r>
        <w:rPr>
          <w:spacing w:val="-4"/>
        </w:rPr>
        <w:t xml:space="preserve"> </w:t>
      </w:r>
      <w:r>
        <w:t>manta</w:t>
      </w:r>
      <w:r>
        <w:rPr>
          <w:spacing w:val="9"/>
        </w:rPr>
        <w:t xml:space="preserve"> </w:t>
      </w:r>
      <w:r>
        <w:t>térmica en</w:t>
      </w:r>
      <w:r>
        <w:rPr>
          <w:spacing w:val="1"/>
        </w:rPr>
        <w:t xml:space="preserve"> </w:t>
      </w:r>
      <w:r>
        <w:t>el</w:t>
      </w:r>
      <w:r>
        <w:rPr>
          <w:spacing w:val="2"/>
        </w:rPr>
        <w:t xml:space="preserve"> </w:t>
      </w:r>
      <w:r>
        <w:t>inicio</w:t>
      </w:r>
      <w:r>
        <w:rPr>
          <w:spacing w:val="-1"/>
        </w:rPr>
        <w:t xml:space="preserve"> </w:t>
      </w:r>
      <w:r>
        <w:t>y</w:t>
      </w:r>
      <w:r>
        <w:rPr>
          <w:spacing w:val="-1"/>
        </w:rPr>
        <w:t xml:space="preserve"> </w:t>
      </w:r>
      <w:r>
        <w:t>fin</w:t>
      </w:r>
      <w:r>
        <w:rPr>
          <w:spacing w:val="-1"/>
        </w:rPr>
        <w:t xml:space="preserve"> </w:t>
      </w:r>
      <w:r>
        <w:t>de</w:t>
      </w:r>
      <w:r>
        <w:rPr>
          <w:spacing w:val="-2"/>
        </w:rPr>
        <w:t xml:space="preserve"> </w:t>
      </w:r>
      <w:r>
        <w:t>cada</w:t>
      </w:r>
      <w:r>
        <w:rPr>
          <w:spacing w:val="3"/>
        </w:rPr>
        <w:t xml:space="preserve"> </w:t>
      </w:r>
      <w:r>
        <w:t>jornada</w:t>
      </w:r>
      <w:r>
        <w:rPr>
          <w:spacing w:val="-1"/>
        </w:rPr>
        <w:t xml:space="preserve"> </w:t>
      </w:r>
      <w:r>
        <w:t>de</w:t>
      </w:r>
      <w:r>
        <w:rPr>
          <w:spacing w:val="3"/>
        </w:rPr>
        <w:t xml:space="preserve"> </w:t>
      </w:r>
      <w:r>
        <w:t>rehabilitación.</w:t>
      </w:r>
    </w:p>
    <w:p w14:paraId="60675117" w14:textId="77777777" w:rsidR="006B7E6E" w:rsidRDefault="006B7E6E" w:rsidP="006B7E6E">
      <w:pPr>
        <w:pStyle w:val="Textoindependiente"/>
        <w:spacing w:before="7"/>
        <w:rPr>
          <w:sz w:val="35"/>
        </w:rPr>
      </w:pPr>
    </w:p>
    <w:p w14:paraId="769ECD46" w14:textId="77777777" w:rsidR="006B7E6E" w:rsidRDefault="006B7E6E" w:rsidP="006B7E6E">
      <w:pPr>
        <w:pStyle w:val="Textoindependiente"/>
        <w:spacing w:before="1"/>
        <w:ind w:left="1141"/>
      </w:pPr>
      <w:r>
        <w:t>Barrido</w:t>
      </w:r>
      <w:r>
        <w:rPr>
          <w:spacing w:val="11"/>
        </w:rPr>
        <w:t xml:space="preserve"> </w:t>
      </w:r>
      <w:r>
        <w:t>y</w:t>
      </w:r>
      <w:r>
        <w:rPr>
          <w:spacing w:val="9"/>
        </w:rPr>
        <w:t xml:space="preserve"> </w:t>
      </w:r>
      <w:r>
        <w:t>lavado</w:t>
      </w:r>
      <w:r>
        <w:rPr>
          <w:spacing w:val="9"/>
        </w:rPr>
        <w:t xml:space="preserve"> </w:t>
      </w:r>
      <w:r>
        <w:t>de</w:t>
      </w:r>
      <w:r>
        <w:rPr>
          <w:spacing w:val="9"/>
        </w:rPr>
        <w:t xml:space="preserve"> </w:t>
      </w:r>
      <w:r>
        <w:t>veredas,</w:t>
      </w:r>
      <w:r>
        <w:rPr>
          <w:spacing w:val="9"/>
        </w:rPr>
        <w:t xml:space="preserve"> </w:t>
      </w:r>
      <w:r>
        <w:t>debiendo</w:t>
      </w:r>
      <w:r>
        <w:rPr>
          <w:spacing w:val="9"/>
        </w:rPr>
        <w:t xml:space="preserve"> </w:t>
      </w:r>
      <w:r>
        <w:t>quedar</w:t>
      </w:r>
      <w:r>
        <w:rPr>
          <w:spacing w:val="12"/>
        </w:rPr>
        <w:t xml:space="preserve"> </w:t>
      </w:r>
      <w:r>
        <w:t>secas</w:t>
      </w:r>
      <w:r>
        <w:rPr>
          <w:spacing w:val="15"/>
        </w:rPr>
        <w:t xml:space="preserve"> </w:t>
      </w:r>
      <w:r>
        <w:t>antes</w:t>
      </w:r>
      <w:r>
        <w:rPr>
          <w:spacing w:val="8"/>
        </w:rPr>
        <w:t xml:space="preserve"> </w:t>
      </w:r>
      <w:r>
        <w:t>de</w:t>
      </w:r>
      <w:r>
        <w:rPr>
          <w:spacing w:val="11"/>
        </w:rPr>
        <w:t xml:space="preserve"> </w:t>
      </w:r>
      <w:r>
        <w:t>las</w:t>
      </w:r>
      <w:r>
        <w:rPr>
          <w:spacing w:val="10"/>
        </w:rPr>
        <w:t xml:space="preserve"> </w:t>
      </w:r>
      <w:r>
        <w:t>07:00.</w:t>
      </w:r>
    </w:p>
    <w:p w14:paraId="4535E22D" w14:textId="77777777" w:rsidR="006B7E6E" w:rsidRDefault="006B7E6E" w:rsidP="006B7E6E">
      <w:pPr>
        <w:pStyle w:val="Textoindependiente"/>
        <w:rPr>
          <w:sz w:val="24"/>
        </w:rPr>
      </w:pPr>
    </w:p>
    <w:p w14:paraId="3F32B9FB" w14:textId="77777777" w:rsidR="006B7E6E" w:rsidRDefault="006B7E6E" w:rsidP="006B7E6E">
      <w:pPr>
        <w:pStyle w:val="Textoindependiente"/>
        <w:spacing w:before="138" w:line="242" w:lineRule="auto"/>
        <w:ind w:left="1141" w:right="537"/>
      </w:pPr>
      <w:r>
        <w:t>Limpieza</w:t>
      </w:r>
      <w:r>
        <w:rPr>
          <w:spacing w:val="15"/>
        </w:rPr>
        <w:t xml:space="preserve"> </w:t>
      </w:r>
      <w:r>
        <w:t>de</w:t>
      </w:r>
      <w:r>
        <w:rPr>
          <w:spacing w:val="17"/>
        </w:rPr>
        <w:t xml:space="preserve"> </w:t>
      </w:r>
      <w:r>
        <w:t>las</w:t>
      </w:r>
      <w:r>
        <w:rPr>
          <w:spacing w:val="16"/>
        </w:rPr>
        <w:t xml:space="preserve"> </w:t>
      </w:r>
      <w:r>
        <w:t>áreas</w:t>
      </w:r>
      <w:r>
        <w:rPr>
          <w:spacing w:val="16"/>
        </w:rPr>
        <w:t xml:space="preserve"> </w:t>
      </w:r>
      <w:proofErr w:type="spellStart"/>
      <w:r>
        <w:t>áreas</w:t>
      </w:r>
      <w:proofErr w:type="spellEnd"/>
      <w:r>
        <w:rPr>
          <w:spacing w:val="16"/>
        </w:rPr>
        <w:t xml:space="preserve"> </w:t>
      </w:r>
      <w:r>
        <w:t>exteriores</w:t>
      </w:r>
      <w:r>
        <w:rPr>
          <w:spacing w:val="16"/>
        </w:rPr>
        <w:t xml:space="preserve"> </w:t>
      </w:r>
      <w:r>
        <w:t>(explanada,</w:t>
      </w:r>
      <w:r>
        <w:rPr>
          <w:spacing w:val="17"/>
        </w:rPr>
        <w:t xml:space="preserve"> </w:t>
      </w:r>
      <w:r>
        <w:t>rampas,</w:t>
      </w:r>
      <w:r>
        <w:rPr>
          <w:spacing w:val="13"/>
        </w:rPr>
        <w:t xml:space="preserve"> </w:t>
      </w:r>
      <w:r>
        <w:t>escalinatas,</w:t>
      </w:r>
      <w:r>
        <w:rPr>
          <w:spacing w:val="-59"/>
        </w:rPr>
        <w:t xml:space="preserve"> </w:t>
      </w:r>
      <w:r>
        <w:t>asientos</w:t>
      </w:r>
      <w:r>
        <w:rPr>
          <w:spacing w:val="1"/>
        </w:rPr>
        <w:t xml:space="preserve"> </w:t>
      </w:r>
      <w:r>
        <w:t>exteriores,</w:t>
      </w:r>
      <w:r>
        <w:rPr>
          <w:spacing w:val="1"/>
        </w:rPr>
        <w:t xml:space="preserve"> </w:t>
      </w:r>
      <w:r>
        <w:t>maceteros,</w:t>
      </w:r>
      <w:r>
        <w:rPr>
          <w:spacing w:val="1"/>
        </w:rPr>
        <w:t xml:space="preserve"> </w:t>
      </w:r>
      <w:r>
        <w:t>etc.)</w:t>
      </w:r>
    </w:p>
    <w:p w14:paraId="18159FAA" w14:textId="77777777" w:rsidR="006B7E6E" w:rsidRDefault="006B7E6E" w:rsidP="006B7E6E">
      <w:pPr>
        <w:pStyle w:val="Textoindependiente"/>
        <w:spacing w:before="7"/>
        <w:rPr>
          <w:sz w:val="35"/>
        </w:rPr>
      </w:pPr>
    </w:p>
    <w:p w14:paraId="109AE932" w14:textId="77777777" w:rsidR="006B7E6E" w:rsidRDefault="006B7E6E" w:rsidP="006B7E6E">
      <w:pPr>
        <w:pStyle w:val="Textoindependiente"/>
        <w:spacing w:before="1" w:line="242" w:lineRule="auto"/>
        <w:ind w:left="1141" w:right="537"/>
      </w:pPr>
      <w:r>
        <w:t>Incluye</w:t>
      </w:r>
      <w:r>
        <w:rPr>
          <w:spacing w:val="1"/>
        </w:rPr>
        <w:t xml:space="preserve"> </w:t>
      </w:r>
      <w:r>
        <w:t>remoción</w:t>
      </w:r>
      <w:r>
        <w:rPr>
          <w:spacing w:val="-1"/>
        </w:rPr>
        <w:t xml:space="preserve"> </w:t>
      </w:r>
      <w:r>
        <w:t>y</w:t>
      </w:r>
      <w:r>
        <w:rPr>
          <w:spacing w:val="-4"/>
        </w:rPr>
        <w:t xml:space="preserve"> </w:t>
      </w:r>
      <w:r>
        <w:t>limpieza</w:t>
      </w:r>
      <w:r>
        <w:rPr>
          <w:spacing w:val="4"/>
        </w:rPr>
        <w:t xml:space="preserve"> </w:t>
      </w:r>
      <w:r>
        <w:t>de</w:t>
      </w:r>
      <w:r>
        <w:rPr>
          <w:spacing w:val="4"/>
        </w:rPr>
        <w:t xml:space="preserve"> </w:t>
      </w:r>
      <w:r>
        <w:t>maleza</w:t>
      </w:r>
      <w:r>
        <w:rPr>
          <w:spacing w:val="1"/>
        </w:rPr>
        <w:t xml:space="preserve"> </w:t>
      </w:r>
      <w:r>
        <w:t>que crece</w:t>
      </w:r>
      <w:r>
        <w:rPr>
          <w:spacing w:val="1"/>
        </w:rPr>
        <w:t xml:space="preserve"> </w:t>
      </w:r>
      <w:r>
        <w:t>en</w:t>
      </w:r>
      <w:r>
        <w:rPr>
          <w:spacing w:val="7"/>
        </w:rPr>
        <w:t xml:space="preserve"> </w:t>
      </w:r>
      <w:r>
        <w:t>grietas</w:t>
      </w:r>
      <w:r>
        <w:rPr>
          <w:spacing w:val="1"/>
        </w:rPr>
        <w:t xml:space="preserve"> </w:t>
      </w:r>
      <w:r>
        <w:t>y huecos</w:t>
      </w:r>
      <w:r>
        <w:rPr>
          <w:spacing w:val="-2"/>
        </w:rPr>
        <w:t xml:space="preserve"> </w:t>
      </w:r>
      <w:r>
        <w:t>de</w:t>
      </w:r>
      <w:r>
        <w:rPr>
          <w:spacing w:val="4"/>
        </w:rPr>
        <w:t xml:space="preserve"> </w:t>
      </w:r>
      <w:r>
        <w:t>pisos</w:t>
      </w:r>
      <w:r>
        <w:rPr>
          <w:spacing w:val="-58"/>
        </w:rPr>
        <w:t xml:space="preserve"> </w:t>
      </w:r>
      <w:r>
        <w:t>y</w:t>
      </w:r>
      <w:r>
        <w:rPr>
          <w:spacing w:val="-1"/>
        </w:rPr>
        <w:t xml:space="preserve"> </w:t>
      </w:r>
      <w:r>
        <w:t>fachadas.</w:t>
      </w:r>
    </w:p>
    <w:p w14:paraId="21F0CBA1" w14:textId="77777777" w:rsidR="006B7E6E" w:rsidRDefault="006B7E6E" w:rsidP="006B7E6E">
      <w:pPr>
        <w:pStyle w:val="Textoindependiente"/>
        <w:spacing w:before="5"/>
        <w:rPr>
          <w:sz w:val="35"/>
        </w:rPr>
      </w:pPr>
    </w:p>
    <w:p w14:paraId="2DC09643" w14:textId="77777777" w:rsidR="006B7E6E" w:rsidRDefault="006B7E6E" w:rsidP="006B7E6E">
      <w:pPr>
        <w:pStyle w:val="Textoindependiente"/>
        <w:ind w:left="1134"/>
      </w:pPr>
      <w:r>
        <w:t>Barrido</w:t>
      </w:r>
      <w:r>
        <w:rPr>
          <w:spacing w:val="16"/>
        </w:rPr>
        <w:t xml:space="preserve"> </w:t>
      </w:r>
      <w:r>
        <w:t>diario</w:t>
      </w:r>
      <w:r>
        <w:rPr>
          <w:spacing w:val="8"/>
        </w:rPr>
        <w:t xml:space="preserve"> </w:t>
      </w:r>
      <w:r>
        <w:t>de</w:t>
      </w:r>
      <w:r>
        <w:rPr>
          <w:spacing w:val="12"/>
        </w:rPr>
        <w:t xml:space="preserve"> </w:t>
      </w:r>
      <w:r>
        <w:t>pistas</w:t>
      </w:r>
      <w:r>
        <w:rPr>
          <w:spacing w:val="12"/>
        </w:rPr>
        <w:t xml:space="preserve"> </w:t>
      </w:r>
      <w:r>
        <w:t>y</w:t>
      </w:r>
      <w:r>
        <w:rPr>
          <w:spacing w:val="13"/>
        </w:rPr>
        <w:t xml:space="preserve"> </w:t>
      </w:r>
      <w:r>
        <w:t>estacionamientos</w:t>
      </w:r>
      <w:r>
        <w:rPr>
          <w:spacing w:val="12"/>
        </w:rPr>
        <w:t xml:space="preserve"> </w:t>
      </w:r>
      <w:r>
        <w:t>con</w:t>
      </w:r>
      <w:r>
        <w:rPr>
          <w:spacing w:val="16"/>
        </w:rPr>
        <w:t xml:space="preserve"> </w:t>
      </w:r>
      <w:r>
        <w:t>barredora</w:t>
      </w:r>
      <w:r>
        <w:rPr>
          <w:spacing w:val="11"/>
        </w:rPr>
        <w:t xml:space="preserve"> </w:t>
      </w:r>
      <w:r>
        <w:t>mecánica.</w:t>
      </w:r>
    </w:p>
    <w:p w14:paraId="505159B6" w14:textId="77777777" w:rsidR="006B7E6E" w:rsidRDefault="006B7E6E" w:rsidP="006B7E6E">
      <w:pPr>
        <w:sectPr w:rsidR="006B7E6E">
          <w:pgSz w:w="12240" w:h="15840"/>
          <w:pgMar w:top="1440" w:right="1700" w:bottom="280" w:left="1100" w:header="720" w:footer="720" w:gutter="0"/>
          <w:cols w:space="720"/>
        </w:sectPr>
      </w:pPr>
    </w:p>
    <w:p w14:paraId="5BEB7EFF" w14:textId="77777777" w:rsidR="006B7E6E" w:rsidRDefault="006B7E6E" w:rsidP="006B7E6E">
      <w:pPr>
        <w:pStyle w:val="Prrafodelista"/>
        <w:widowControl w:val="0"/>
        <w:numPr>
          <w:ilvl w:val="2"/>
          <w:numId w:val="41"/>
        </w:numPr>
        <w:tabs>
          <w:tab w:val="left" w:pos="1419"/>
        </w:tabs>
        <w:autoSpaceDE w:val="0"/>
        <w:autoSpaceDN w:val="0"/>
        <w:spacing w:before="74" w:after="0" w:line="240" w:lineRule="auto"/>
        <w:ind w:left="1418" w:hanging="278"/>
        <w:contextualSpacing w:val="0"/>
      </w:pPr>
      <w:r>
        <w:rPr>
          <w:w w:val="105"/>
        </w:rPr>
        <w:lastRenderedPageBreak/>
        <w:t>Tareas</w:t>
      </w:r>
      <w:r>
        <w:rPr>
          <w:spacing w:val="5"/>
          <w:w w:val="105"/>
        </w:rPr>
        <w:t xml:space="preserve"> </w:t>
      </w:r>
      <w:r>
        <w:rPr>
          <w:w w:val="105"/>
        </w:rPr>
        <w:t>Semanales</w:t>
      </w:r>
    </w:p>
    <w:p w14:paraId="7473DB58" w14:textId="77777777" w:rsidR="006B7E6E" w:rsidRDefault="006B7E6E" w:rsidP="006B7E6E">
      <w:pPr>
        <w:pStyle w:val="Textoindependiente"/>
        <w:rPr>
          <w:sz w:val="24"/>
        </w:rPr>
      </w:pPr>
    </w:p>
    <w:p w14:paraId="1BB2AF97" w14:textId="77777777" w:rsidR="006B7E6E" w:rsidRDefault="006B7E6E" w:rsidP="006B7E6E">
      <w:pPr>
        <w:pStyle w:val="Textoindependiente"/>
        <w:spacing w:before="138" w:line="242" w:lineRule="auto"/>
        <w:ind w:left="659" w:right="580" w:firstLine="482"/>
        <w:jc w:val="both"/>
      </w:pPr>
      <w:r>
        <w:t>Encerado de pisos interiores de todo tipo. EXCEPTO encerado de pisos de</w:t>
      </w:r>
      <w:r>
        <w:rPr>
          <w:spacing w:val="1"/>
        </w:rPr>
        <w:t xml:space="preserve"> </w:t>
      </w:r>
      <w:r>
        <w:t>porcelanato,</w:t>
      </w:r>
      <w:r>
        <w:rPr>
          <w:spacing w:val="4"/>
        </w:rPr>
        <w:t xml:space="preserve"> </w:t>
      </w:r>
      <w:r>
        <w:t>pavimento</w:t>
      </w:r>
      <w:r>
        <w:rPr>
          <w:spacing w:val="6"/>
        </w:rPr>
        <w:t xml:space="preserve"> </w:t>
      </w:r>
      <w:r>
        <w:t>de</w:t>
      </w:r>
      <w:r>
        <w:rPr>
          <w:spacing w:val="4"/>
        </w:rPr>
        <w:t xml:space="preserve"> </w:t>
      </w:r>
      <w:r>
        <w:t>uso</w:t>
      </w:r>
      <w:r>
        <w:rPr>
          <w:spacing w:val="3"/>
        </w:rPr>
        <w:t xml:space="preserve"> </w:t>
      </w:r>
      <w:r>
        <w:t>vehicular</w:t>
      </w:r>
      <w:r>
        <w:rPr>
          <w:spacing w:val="5"/>
        </w:rPr>
        <w:t xml:space="preserve"> </w:t>
      </w:r>
      <w:r>
        <w:t>y</w:t>
      </w:r>
      <w:r>
        <w:rPr>
          <w:spacing w:val="1"/>
        </w:rPr>
        <w:t xml:space="preserve"> </w:t>
      </w:r>
      <w:r>
        <w:t>pisos</w:t>
      </w:r>
      <w:r>
        <w:rPr>
          <w:spacing w:val="5"/>
        </w:rPr>
        <w:t xml:space="preserve"> </w:t>
      </w:r>
      <w:r>
        <w:t>de</w:t>
      </w:r>
      <w:r>
        <w:rPr>
          <w:spacing w:val="7"/>
        </w:rPr>
        <w:t xml:space="preserve"> </w:t>
      </w:r>
      <w:r>
        <w:t>salas</w:t>
      </w:r>
      <w:r>
        <w:rPr>
          <w:spacing w:val="3"/>
        </w:rPr>
        <w:t xml:space="preserve"> </w:t>
      </w:r>
      <w:r>
        <w:t>de</w:t>
      </w:r>
      <w:r>
        <w:rPr>
          <w:spacing w:val="6"/>
        </w:rPr>
        <w:t xml:space="preserve"> </w:t>
      </w:r>
      <w:r>
        <w:t>máquinas.</w:t>
      </w:r>
    </w:p>
    <w:p w14:paraId="3106E7A2" w14:textId="77777777" w:rsidR="006B7E6E" w:rsidRDefault="006B7E6E" w:rsidP="006B7E6E">
      <w:pPr>
        <w:pStyle w:val="Textoindependiente"/>
        <w:spacing w:before="6"/>
        <w:rPr>
          <w:sz w:val="35"/>
        </w:rPr>
      </w:pPr>
    </w:p>
    <w:p w14:paraId="70F0F908" w14:textId="77777777" w:rsidR="006B7E6E" w:rsidRDefault="006B7E6E" w:rsidP="006B7E6E">
      <w:pPr>
        <w:pStyle w:val="Textoindependiente"/>
        <w:spacing w:line="244" w:lineRule="auto"/>
        <w:ind w:left="659" w:right="576" w:firstLine="482"/>
        <w:jc w:val="both"/>
      </w:pPr>
      <w:r>
        <w:t>Lavado de todo tipo de vidrios, interiores y exteriores, alcanzables desde nivel</w:t>
      </w:r>
      <w:r>
        <w:rPr>
          <w:spacing w:val="1"/>
        </w:rPr>
        <w:t xml:space="preserve"> </w:t>
      </w:r>
      <w:r>
        <w:t>de</w:t>
      </w:r>
      <w:r>
        <w:rPr>
          <w:spacing w:val="1"/>
        </w:rPr>
        <w:t xml:space="preserve"> </w:t>
      </w:r>
      <w:r>
        <w:t>piso</w:t>
      </w:r>
      <w:r>
        <w:rPr>
          <w:spacing w:val="1"/>
        </w:rPr>
        <w:t xml:space="preserve"> </w:t>
      </w:r>
      <w:r>
        <w:t>(No</w:t>
      </w:r>
      <w:r>
        <w:rPr>
          <w:spacing w:val="1"/>
        </w:rPr>
        <w:t xml:space="preserve"> </w:t>
      </w:r>
      <w:r>
        <w:t>incluye</w:t>
      </w:r>
      <w:r>
        <w:rPr>
          <w:spacing w:val="1"/>
        </w:rPr>
        <w:t xml:space="preserve"> </w:t>
      </w:r>
      <w:r>
        <w:t>en</w:t>
      </w:r>
      <w:r>
        <w:rPr>
          <w:spacing w:val="1"/>
        </w:rPr>
        <w:t xml:space="preserve"> </w:t>
      </w:r>
      <w:r>
        <w:t>tareas</w:t>
      </w:r>
      <w:r>
        <w:rPr>
          <w:spacing w:val="1"/>
        </w:rPr>
        <w:t xml:space="preserve"> </w:t>
      </w:r>
      <w:r>
        <w:t>semanales</w:t>
      </w:r>
      <w:r>
        <w:rPr>
          <w:spacing w:val="1"/>
        </w:rPr>
        <w:t xml:space="preserve"> </w:t>
      </w:r>
      <w:r>
        <w:t>los</w:t>
      </w:r>
      <w:r>
        <w:rPr>
          <w:spacing w:val="1"/>
        </w:rPr>
        <w:t xml:space="preserve"> </w:t>
      </w:r>
      <w:r>
        <w:t>trabajos</w:t>
      </w:r>
      <w:r>
        <w:rPr>
          <w:spacing w:val="1"/>
        </w:rPr>
        <w:t xml:space="preserve"> </w:t>
      </w:r>
      <w:r>
        <w:t>en</w:t>
      </w:r>
      <w:r>
        <w:rPr>
          <w:spacing w:val="1"/>
        </w:rPr>
        <w:t xml:space="preserve"> </w:t>
      </w:r>
      <w:r>
        <w:t>altura,</w:t>
      </w:r>
      <w:r>
        <w:rPr>
          <w:spacing w:val="1"/>
        </w:rPr>
        <w:t xml:space="preserve"> </w:t>
      </w:r>
      <w:r>
        <w:t>ver</w:t>
      </w:r>
      <w:r>
        <w:rPr>
          <w:spacing w:val="1"/>
        </w:rPr>
        <w:t xml:space="preserve"> </w:t>
      </w:r>
      <w:r>
        <w:t>tareas</w:t>
      </w:r>
      <w:r>
        <w:rPr>
          <w:spacing w:val="1"/>
        </w:rPr>
        <w:t xml:space="preserve"> </w:t>
      </w:r>
      <w:r>
        <w:t>mensuales)</w:t>
      </w:r>
    </w:p>
    <w:p w14:paraId="678E972C" w14:textId="77777777" w:rsidR="006B7E6E" w:rsidRDefault="006B7E6E" w:rsidP="006B7E6E">
      <w:pPr>
        <w:pStyle w:val="Textoindependiente"/>
        <w:spacing w:before="1"/>
        <w:rPr>
          <w:sz w:val="35"/>
        </w:rPr>
      </w:pPr>
    </w:p>
    <w:p w14:paraId="644A6925" w14:textId="77777777" w:rsidR="006B7E6E" w:rsidRDefault="006B7E6E" w:rsidP="006B7E6E">
      <w:pPr>
        <w:pStyle w:val="Textoindependiente"/>
        <w:ind w:left="1141"/>
        <w:jc w:val="both"/>
      </w:pPr>
      <w:r>
        <w:t>Limpieza</w:t>
      </w:r>
      <w:r>
        <w:rPr>
          <w:spacing w:val="11"/>
        </w:rPr>
        <w:t xml:space="preserve"> </w:t>
      </w:r>
      <w:r>
        <w:t>superficial</w:t>
      </w:r>
      <w:r>
        <w:rPr>
          <w:spacing w:val="13"/>
        </w:rPr>
        <w:t xml:space="preserve"> </w:t>
      </w:r>
      <w:r>
        <w:t>de</w:t>
      </w:r>
      <w:r>
        <w:rPr>
          <w:spacing w:val="13"/>
        </w:rPr>
        <w:t xml:space="preserve"> </w:t>
      </w:r>
      <w:r>
        <w:t>rejillas</w:t>
      </w:r>
      <w:r>
        <w:rPr>
          <w:spacing w:val="11"/>
        </w:rPr>
        <w:t xml:space="preserve"> </w:t>
      </w:r>
      <w:r>
        <w:t>de</w:t>
      </w:r>
      <w:r>
        <w:rPr>
          <w:spacing w:val="11"/>
        </w:rPr>
        <w:t xml:space="preserve"> </w:t>
      </w:r>
      <w:r>
        <w:t>ventilación</w:t>
      </w:r>
      <w:r>
        <w:rPr>
          <w:spacing w:val="12"/>
        </w:rPr>
        <w:t xml:space="preserve"> </w:t>
      </w:r>
      <w:r>
        <w:t>y</w:t>
      </w:r>
      <w:r>
        <w:rPr>
          <w:spacing w:val="10"/>
        </w:rPr>
        <w:t xml:space="preserve"> </w:t>
      </w:r>
      <w:r>
        <w:t>extracción.</w:t>
      </w:r>
    </w:p>
    <w:p w14:paraId="15B09B71" w14:textId="77777777" w:rsidR="006B7E6E" w:rsidRDefault="006B7E6E" w:rsidP="006B7E6E">
      <w:pPr>
        <w:pStyle w:val="Textoindependiente"/>
        <w:rPr>
          <w:sz w:val="24"/>
        </w:rPr>
      </w:pPr>
    </w:p>
    <w:p w14:paraId="33480037" w14:textId="77777777" w:rsidR="006B7E6E" w:rsidRDefault="006B7E6E" w:rsidP="006B7E6E">
      <w:pPr>
        <w:pStyle w:val="Textoindependiente"/>
        <w:spacing w:before="151" w:line="242" w:lineRule="auto"/>
        <w:ind w:left="644" w:right="573" w:firstLine="475"/>
        <w:jc w:val="both"/>
      </w:pPr>
      <w:r>
        <w:t>Limpiar con franela</w:t>
      </w:r>
      <w:r>
        <w:rPr>
          <w:spacing w:val="1"/>
        </w:rPr>
        <w:t xml:space="preserve"> </w:t>
      </w:r>
      <w:r>
        <w:t>humedecida</w:t>
      </w:r>
      <w:r>
        <w:rPr>
          <w:spacing w:val="1"/>
        </w:rPr>
        <w:t xml:space="preserve"> </w:t>
      </w:r>
      <w:r>
        <w:t>en</w:t>
      </w:r>
      <w:r>
        <w:rPr>
          <w:spacing w:val="1"/>
        </w:rPr>
        <w:t xml:space="preserve"> </w:t>
      </w:r>
      <w:r>
        <w:t>alcohol</w:t>
      </w:r>
      <w:r>
        <w:rPr>
          <w:spacing w:val="1"/>
        </w:rPr>
        <w:t xml:space="preserve"> </w:t>
      </w:r>
      <w:r>
        <w:t>isopropílico</w:t>
      </w:r>
      <w:r>
        <w:rPr>
          <w:spacing w:val="61"/>
        </w:rPr>
        <w:t xml:space="preserve"> </w:t>
      </w:r>
      <w:r>
        <w:t>de forma</w:t>
      </w:r>
      <w:r>
        <w:rPr>
          <w:spacing w:val="61"/>
        </w:rPr>
        <w:t xml:space="preserve"> </w:t>
      </w:r>
      <w:r>
        <w:t>cuidadosa</w:t>
      </w:r>
      <w:r>
        <w:rPr>
          <w:spacing w:val="-59"/>
        </w:rPr>
        <w:t xml:space="preserve"> </w:t>
      </w:r>
      <w:r>
        <w:t>los</w:t>
      </w:r>
      <w:r>
        <w:rPr>
          <w:spacing w:val="1"/>
        </w:rPr>
        <w:t xml:space="preserve"> </w:t>
      </w:r>
      <w:r>
        <w:t>equipos</w:t>
      </w:r>
      <w:r>
        <w:rPr>
          <w:spacing w:val="1"/>
        </w:rPr>
        <w:t xml:space="preserve"> </w:t>
      </w:r>
      <w:r>
        <w:t>de</w:t>
      </w:r>
      <w:r>
        <w:rPr>
          <w:spacing w:val="1"/>
        </w:rPr>
        <w:t xml:space="preserve"> </w:t>
      </w:r>
      <w:r>
        <w:t>escritorio:</w:t>
      </w:r>
      <w:r>
        <w:rPr>
          <w:spacing w:val="1"/>
        </w:rPr>
        <w:t xml:space="preserve"> </w:t>
      </w:r>
      <w:r>
        <w:t>unidad</w:t>
      </w:r>
      <w:r>
        <w:rPr>
          <w:spacing w:val="1"/>
        </w:rPr>
        <w:t xml:space="preserve"> </w:t>
      </w:r>
      <w:r>
        <w:t>de</w:t>
      </w:r>
      <w:r>
        <w:rPr>
          <w:spacing w:val="1"/>
        </w:rPr>
        <w:t xml:space="preserve"> </w:t>
      </w:r>
      <w:r>
        <w:t>PC,</w:t>
      </w:r>
      <w:r>
        <w:rPr>
          <w:spacing w:val="1"/>
        </w:rPr>
        <w:t xml:space="preserve"> </w:t>
      </w:r>
      <w:r>
        <w:t>teclado,</w:t>
      </w:r>
      <w:r>
        <w:rPr>
          <w:spacing w:val="1"/>
        </w:rPr>
        <w:t xml:space="preserve"> </w:t>
      </w:r>
      <w:r>
        <w:t>mouse,</w:t>
      </w:r>
      <w:r>
        <w:rPr>
          <w:spacing w:val="1"/>
        </w:rPr>
        <w:t xml:space="preserve"> </w:t>
      </w:r>
      <w:r>
        <w:t>teléfono,</w:t>
      </w:r>
      <w:r>
        <w:rPr>
          <w:spacing w:val="1"/>
        </w:rPr>
        <w:t xml:space="preserve"> </w:t>
      </w:r>
      <w:r>
        <w:t>lámpara,</w:t>
      </w:r>
      <w:r>
        <w:rPr>
          <w:spacing w:val="1"/>
        </w:rPr>
        <w:t xml:space="preserve"> </w:t>
      </w:r>
      <w:r>
        <w:t>monitores</w:t>
      </w:r>
      <w:r>
        <w:rPr>
          <w:spacing w:val="1"/>
        </w:rPr>
        <w:t xml:space="preserve"> </w:t>
      </w:r>
      <w:r>
        <w:t>y/o</w:t>
      </w:r>
      <w:r>
        <w:rPr>
          <w:spacing w:val="4"/>
        </w:rPr>
        <w:t xml:space="preserve"> </w:t>
      </w:r>
      <w:r>
        <w:t>televisores,</w:t>
      </w:r>
      <w:r>
        <w:rPr>
          <w:spacing w:val="3"/>
        </w:rPr>
        <w:t xml:space="preserve"> </w:t>
      </w:r>
      <w:r>
        <w:t>etc.</w:t>
      </w:r>
    </w:p>
    <w:p w14:paraId="6C3D005D" w14:textId="77777777" w:rsidR="006B7E6E" w:rsidRDefault="006B7E6E" w:rsidP="006B7E6E">
      <w:pPr>
        <w:pStyle w:val="Textoindependiente"/>
        <w:spacing w:before="6"/>
        <w:rPr>
          <w:sz w:val="35"/>
        </w:rPr>
      </w:pPr>
    </w:p>
    <w:p w14:paraId="7B43ED70" w14:textId="77777777" w:rsidR="006B7E6E" w:rsidRDefault="006B7E6E" w:rsidP="006B7E6E">
      <w:pPr>
        <w:pStyle w:val="Textoindependiente"/>
        <w:spacing w:line="242" w:lineRule="auto"/>
        <w:ind w:left="644" w:right="575" w:firstLine="475"/>
        <w:jc w:val="both"/>
      </w:pPr>
      <w:r>
        <w:t>Limpiar con franela seca y realizar aspiración de muebles y/o carpetas del</w:t>
      </w:r>
      <w:r>
        <w:rPr>
          <w:spacing w:val="1"/>
        </w:rPr>
        <w:t xml:space="preserve"> </w:t>
      </w:r>
      <w:r>
        <w:t>Archivo</w:t>
      </w:r>
      <w:r>
        <w:rPr>
          <w:spacing w:val="8"/>
        </w:rPr>
        <w:t xml:space="preserve"> </w:t>
      </w:r>
      <w:r>
        <w:t>General</w:t>
      </w:r>
      <w:r>
        <w:rPr>
          <w:spacing w:val="2"/>
        </w:rPr>
        <w:t xml:space="preserve"> </w:t>
      </w:r>
      <w:r>
        <w:t>(2do</w:t>
      </w:r>
      <w:r>
        <w:rPr>
          <w:spacing w:val="2"/>
        </w:rPr>
        <w:t xml:space="preserve"> </w:t>
      </w:r>
      <w:r>
        <w:t>Subsuelo)</w:t>
      </w:r>
      <w:r>
        <w:rPr>
          <w:spacing w:val="4"/>
        </w:rPr>
        <w:t xml:space="preserve"> </w:t>
      </w:r>
      <w:r>
        <w:t>y</w:t>
      </w:r>
      <w:r>
        <w:rPr>
          <w:spacing w:val="-2"/>
        </w:rPr>
        <w:t xml:space="preserve"> </w:t>
      </w:r>
      <w:r>
        <w:t>de</w:t>
      </w:r>
      <w:r>
        <w:rPr>
          <w:spacing w:val="9"/>
        </w:rPr>
        <w:t xml:space="preserve"> </w:t>
      </w:r>
      <w:r>
        <w:t>la</w:t>
      </w:r>
      <w:r>
        <w:rPr>
          <w:spacing w:val="1"/>
        </w:rPr>
        <w:t xml:space="preserve"> </w:t>
      </w:r>
      <w:r>
        <w:t>Proveeduría.</w:t>
      </w:r>
    </w:p>
    <w:p w14:paraId="77F8D30D" w14:textId="77777777" w:rsidR="006B7E6E" w:rsidRDefault="006B7E6E" w:rsidP="006B7E6E">
      <w:pPr>
        <w:pStyle w:val="Textoindependiente"/>
        <w:spacing w:before="8"/>
        <w:rPr>
          <w:sz w:val="35"/>
        </w:rPr>
      </w:pPr>
    </w:p>
    <w:p w14:paraId="1FC5932F" w14:textId="77777777" w:rsidR="006B7E6E" w:rsidRDefault="006B7E6E" w:rsidP="006B7E6E">
      <w:pPr>
        <w:pStyle w:val="Textoindependiente"/>
        <w:spacing w:line="242" w:lineRule="auto"/>
        <w:ind w:left="644" w:right="576" w:firstLine="475"/>
        <w:jc w:val="both"/>
      </w:pPr>
      <w:r>
        <w:t>Limpieza húmeda del Archivo, depósitos y salas de máquinas dentro de los</w:t>
      </w:r>
      <w:r>
        <w:rPr>
          <w:spacing w:val="1"/>
        </w:rPr>
        <w:t xml:space="preserve"> </w:t>
      </w:r>
      <w:r>
        <w:t>edificios</w:t>
      </w:r>
      <w:r>
        <w:rPr>
          <w:spacing w:val="2"/>
        </w:rPr>
        <w:t xml:space="preserve"> </w:t>
      </w:r>
      <w:r>
        <w:t>a</w:t>
      </w:r>
      <w:r>
        <w:rPr>
          <w:spacing w:val="6"/>
        </w:rPr>
        <w:t xml:space="preserve"> </w:t>
      </w:r>
      <w:r>
        <w:t>coordinar</w:t>
      </w:r>
      <w:r>
        <w:rPr>
          <w:spacing w:val="9"/>
        </w:rPr>
        <w:t xml:space="preserve"> </w:t>
      </w:r>
      <w:r>
        <w:t>acceso</w:t>
      </w:r>
      <w:r>
        <w:rPr>
          <w:spacing w:val="4"/>
        </w:rPr>
        <w:t xml:space="preserve"> </w:t>
      </w:r>
      <w:r>
        <w:t>previo</w:t>
      </w:r>
      <w:r>
        <w:rPr>
          <w:spacing w:val="3"/>
        </w:rPr>
        <w:t xml:space="preserve"> </w:t>
      </w:r>
      <w:r>
        <w:t>con</w:t>
      </w:r>
      <w:r>
        <w:rPr>
          <w:spacing w:val="8"/>
        </w:rPr>
        <w:t xml:space="preserve"> </w:t>
      </w:r>
      <w:r>
        <w:t>los</w:t>
      </w:r>
      <w:r>
        <w:rPr>
          <w:spacing w:val="3"/>
        </w:rPr>
        <w:t xml:space="preserve"> </w:t>
      </w:r>
      <w:r>
        <w:t>responsables</w:t>
      </w:r>
      <w:r>
        <w:rPr>
          <w:spacing w:val="3"/>
        </w:rPr>
        <w:t xml:space="preserve"> </w:t>
      </w:r>
      <w:r>
        <w:t>de</w:t>
      </w:r>
      <w:r>
        <w:rPr>
          <w:spacing w:val="8"/>
        </w:rPr>
        <w:t xml:space="preserve"> </w:t>
      </w:r>
      <w:r>
        <w:t>cada</w:t>
      </w:r>
      <w:r>
        <w:rPr>
          <w:spacing w:val="3"/>
        </w:rPr>
        <w:t xml:space="preserve"> </w:t>
      </w:r>
      <w:r>
        <w:t>local.</w:t>
      </w:r>
    </w:p>
    <w:p w14:paraId="79AC367B" w14:textId="77777777" w:rsidR="006B7E6E" w:rsidRDefault="006B7E6E" w:rsidP="006B7E6E">
      <w:pPr>
        <w:pStyle w:val="Textoindependiente"/>
        <w:spacing w:before="8"/>
        <w:rPr>
          <w:sz w:val="35"/>
        </w:rPr>
      </w:pPr>
    </w:p>
    <w:p w14:paraId="5EB306AA" w14:textId="77777777" w:rsidR="006B7E6E" w:rsidRDefault="006B7E6E" w:rsidP="006B7E6E">
      <w:pPr>
        <w:pStyle w:val="Textoindependiente"/>
        <w:spacing w:line="242" w:lineRule="auto"/>
        <w:ind w:left="1141" w:right="575" w:hanging="8"/>
        <w:jc w:val="both"/>
      </w:pPr>
      <w:r>
        <w:t>Limpieza húmeda de estanterías, a validar con los responsables de cada local</w:t>
      </w:r>
      <w:r>
        <w:rPr>
          <w:spacing w:val="1"/>
        </w:rPr>
        <w:t xml:space="preserve"> </w:t>
      </w:r>
      <w:r>
        <w:t>qué</w:t>
      </w:r>
      <w:r>
        <w:rPr>
          <w:spacing w:val="4"/>
        </w:rPr>
        <w:t xml:space="preserve"> </w:t>
      </w:r>
      <w:r>
        <w:t>elementos</w:t>
      </w:r>
      <w:r>
        <w:rPr>
          <w:spacing w:val="-1"/>
        </w:rPr>
        <w:t xml:space="preserve"> </w:t>
      </w:r>
      <w:r>
        <w:t>pueden</w:t>
      </w:r>
      <w:r>
        <w:rPr>
          <w:spacing w:val="3"/>
        </w:rPr>
        <w:t xml:space="preserve"> </w:t>
      </w:r>
      <w:r>
        <w:t>moverse</w:t>
      </w:r>
      <w:r>
        <w:rPr>
          <w:spacing w:val="4"/>
        </w:rPr>
        <w:t xml:space="preserve"> </w:t>
      </w:r>
      <w:r>
        <w:t>para</w:t>
      </w:r>
      <w:r>
        <w:rPr>
          <w:spacing w:val="5"/>
        </w:rPr>
        <w:t xml:space="preserve"> </w:t>
      </w:r>
      <w:r>
        <w:t>realizar</w:t>
      </w:r>
      <w:r>
        <w:rPr>
          <w:spacing w:val="7"/>
        </w:rPr>
        <w:t xml:space="preserve"> </w:t>
      </w:r>
      <w:r>
        <w:t>la</w:t>
      </w:r>
      <w:r>
        <w:rPr>
          <w:spacing w:val="3"/>
        </w:rPr>
        <w:t xml:space="preserve"> </w:t>
      </w:r>
      <w:r>
        <w:t>limpieza.</w:t>
      </w:r>
    </w:p>
    <w:p w14:paraId="15139CE0" w14:textId="77777777" w:rsidR="006B7E6E" w:rsidRDefault="006B7E6E" w:rsidP="006B7E6E">
      <w:pPr>
        <w:pStyle w:val="Textoindependiente"/>
        <w:spacing w:before="5"/>
        <w:rPr>
          <w:sz w:val="35"/>
        </w:rPr>
      </w:pPr>
    </w:p>
    <w:p w14:paraId="2C75ED2E" w14:textId="77777777" w:rsidR="006B7E6E" w:rsidRDefault="006B7E6E" w:rsidP="006B7E6E">
      <w:pPr>
        <w:pStyle w:val="Textoindependiente"/>
        <w:spacing w:line="244" w:lineRule="auto"/>
        <w:ind w:left="1141" w:right="579"/>
        <w:jc w:val="both"/>
      </w:pPr>
      <w:r>
        <w:t>Barrido de azoteas y limpieza de canaletas de desagüe, aquellas alcanzables</w:t>
      </w:r>
      <w:r>
        <w:rPr>
          <w:spacing w:val="1"/>
        </w:rPr>
        <w:t xml:space="preserve"> </w:t>
      </w:r>
      <w:r>
        <w:t>desde</w:t>
      </w:r>
      <w:r>
        <w:rPr>
          <w:spacing w:val="1"/>
        </w:rPr>
        <w:t xml:space="preserve"> </w:t>
      </w:r>
      <w:r>
        <w:t>nivel de</w:t>
      </w:r>
      <w:r>
        <w:rPr>
          <w:spacing w:val="1"/>
        </w:rPr>
        <w:t xml:space="preserve"> </w:t>
      </w:r>
      <w:r>
        <w:t>tránsito</w:t>
      </w:r>
      <w:r>
        <w:rPr>
          <w:spacing w:val="1"/>
        </w:rPr>
        <w:t xml:space="preserve"> </w:t>
      </w:r>
      <w:r>
        <w:t>(para limpieza de</w:t>
      </w:r>
      <w:r>
        <w:rPr>
          <w:spacing w:val="61"/>
        </w:rPr>
        <w:t xml:space="preserve"> </w:t>
      </w:r>
      <w:r>
        <w:t xml:space="preserve">canaletas </w:t>
      </w:r>
      <w:r>
        <w:rPr>
          <w:u w:val="single"/>
        </w:rPr>
        <w:t>en altura</w:t>
      </w:r>
      <w:r>
        <w:t xml:space="preserve"> se establece</w:t>
      </w:r>
      <w:r>
        <w:rPr>
          <w:spacing w:val="1"/>
        </w:rPr>
        <w:t xml:space="preserve"> </w:t>
      </w:r>
      <w:r>
        <w:t>punto</w:t>
      </w:r>
      <w:r>
        <w:rPr>
          <w:spacing w:val="2"/>
        </w:rPr>
        <w:t xml:space="preserve"> </w:t>
      </w:r>
      <w:r>
        <w:t>aparte</w:t>
      </w:r>
      <w:r>
        <w:rPr>
          <w:spacing w:val="1"/>
        </w:rPr>
        <w:t xml:space="preserve"> </w:t>
      </w:r>
      <w:r>
        <w:t>en</w:t>
      </w:r>
      <w:r>
        <w:rPr>
          <w:spacing w:val="-4"/>
        </w:rPr>
        <w:t xml:space="preserve"> </w:t>
      </w:r>
      <w:r>
        <w:t>tareas</w:t>
      </w:r>
      <w:r>
        <w:rPr>
          <w:spacing w:val="2"/>
        </w:rPr>
        <w:t xml:space="preserve"> </w:t>
      </w:r>
      <w:r>
        <w:t>mensuales)</w:t>
      </w:r>
    </w:p>
    <w:p w14:paraId="4318D334" w14:textId="77777777" w:rsidR="006B7E6E" w:rsidRDefault="006B7E6E" w:rsidP="006B7E6E">
      <w:pPr>
        <w:pStyle w:val="Textoindependiente"/>
        <w:spacing w:before="2"/>
        <w:rPr>
          <w:sz w:val="35"/>
        </w:rPr>
      </w:pPr>
    </w:p>
    <w:p w14:paraId="2A6B5566" w14:textId="77777777" w:rsidR="006B7E6E" w:rsidRDefault="006B7E6E" w:rsidP="006B7E6E">
      <w:pPr>
        <w:pStyle w:val="Textoindependiente"/>
        <w:spacing w:line="242" w:lineRule="auto"/>
        <w:ind w:left="1141" w:right="579"/>
        <w:jc w:val="both"/>
      </w:pPr>
      <w:r>
        <w:t>Además, se deberá realizar limpieza de canalones y azoteas inmediatamente</w:t>
      </w:r>
      <w:r>
        <w:rPr>
          <w:spacing w:val="1"/>
        </w:rPr>
        <w:t xml:space="preserve"> </w:t>
      </w:r>
      <w:r>
        <w:t>después de un día de temporal para evitar la sobreacumulación de hojas y</w:t>
      </w:r>
      <w:r>
        <w:rPr>
          <w:spacing w:val="1"/>
        </w:rPr>
        <w:t xml:space="preserve"> </w:t>
      </w:r>
      <w:r>
        <w:t>suciedad.</w:t>
      </w:r>
    </w:p>
    <w:p w14:paraId="72B7E5EB" w14:textId="77777777" w:rsidR="006B7E6E" w:rsidRDefault="006B7E6E" w:rsidP="006B7E6E">
      <w:pPr>
        <w:pStyle w:val="Textoindependiente"/>
        <w:spacing w:before="9"/>
        <w:rPr>
          <w:sz w:val="35"/>
        </w:rPr>
      </w:pPr>
    </w:p>
    <w:p w14:paraId="13FC6D99" w14:textId="77777777" w:rsidR="006B7E6E" w:rsidRDefault="006B7E6E" w:rsidP="006B7E6E">
      <w:pPr>
        <w:pStyle w:val="Textoindependiente"/>
        <w:ind w:left="1129"/>
        <w:jc w:val="both"/>
      </w:pPr>
      <w:r>
        <w:t>Limpieza</w:t>
      </w:r>
      <w:r>
        <w:rPr>
          <w:spacing w:val="10"/>
        </w:rPr>
        <w:t xml:space="preserve"> </w:t>
      </w:r>
      <w:r>
        <w:t>de</w:t>
      </w:r>
      <w:r>
        <w:rPr>
          <w:spacing w:val="13"/>
        </w:rPr>
        <w:t xml:space="preserve"> </w:t>
      </w:r>
      <w:r>
        <w:t>casetas</w:t>
      </w:r>
      <w:r>
        <w:rPr>
          <w:spacing w:val="12"/>
        </w:rPr>
        <w:t xml:space="preserve"> </w:t>
      </w:r>
      <w:r>
        <w:t>de</w:t>
      </w:r>
      <w:r>
        <w:rPr>
          <w:spacing w:val="10"/>
        </w:rPr>
        <w:t xml:space="preserve"> </w:t>
      </w:r>
      <w:r>
        <w:t>vigilancia</w:t>
      </w:r>
      <w:r>
        <w:rPr>
          <w:spacing w:val="11"/>
        </w:rPr>
        <w:t xml:space="preserve"> </w:t>
      </w:r>
      <w:r>
        <w:t>incluyendo</w:t>
      </w:r>
      <w:r>
        <w:rPr>
          <w:spacing w:val="11"/>
        </w:rPr>
        <w:t xml:space="preserve"> </w:t>
      </w:r>
      <w:r>
        <w:t>sus</w:t>
      </w:r>
      <w:r>
        <w:rPr>
          <w:spacing w:val="11"/>
        </w:rPr>
        <w:t xml:space="preserve"> </w:t>
      </w:r>
      <w:r>
        <w:t>vidrios.</w:t>
      </w:r>
    </w:p>
    <w:p w14:paraId="5605388F" w14:textId="77777777" w:rsidR="006B7E6E" w:rsidRDefault="006B7E6E" w:rsidP="006B7E6E">
      <w:pPr>
        <w:pStyle w:val="Textoindependiente"/>
        <w:spacing w:before="9"/>
        <w:rPr>
          <w:sz w:val="35"/>
        </w:rPr>
      </w:pPr>
    </w:p>
    <w:p w14:paraId="2157A5B6" w14:textId="77777777" w:rsidR="006B7E6E" w:rsidRDefault="006B7E6E" w:rsidP="006B7E6E">
      <w:pPr>
        <w:pStyle w:val="Textoindependiente"/>
        <w:spacing w:line="244" w:lineRule="auto"/>
        <w:ind w:left="659" w:firstLine="470"/>
      </w:pPr>
      <w:r>
        <w:t>Limpieza</w:t>
      </w:r>
      <w:r>
        <w:rPr>
          <w:spacing w:val="21"/>
        </w:rPr>
        <w:t xml:space="preserve"> </w:t>
      </w:r>
      <w:r>
        <w:t>de</w:t>
      </w:r>
      <w:r>
        <w:rPr>
          <w:spacing w:val="28"/>
        </w:rPr>
        <w:t xml:space="preserve"> </w:t>
      </w:r>
      <w:r>
        <w:t>aberturas:</w:t>
      </w:r>
      <w:r>
        <w:rPr>
          <w:spacing w:val="27"/>
        </w:rPr>
        <w:t xml:space="preserve"> </w:t>
      </w:r>
      <w:r>
        <w:t>marcos</w:t>
      </w:r>
      <w:r>
        <w:rPr>
          <w:spacing w:val="24"/>
        </w:rPr>
        <w:t xml:space="preserve"> </w:t>
      </w:r>
      <w:r>
        <w:t>de</w:t>
      </w:r>
      <w:r>
        <w:rPr>
          <w:spacing w:val="24"/>
        </w:rPr>
        <w:t xml:space="preserve"> </w:t>
      </w:r>
      <w:r>
        <w:t>puertas</w:t>
      </w:r>
      <w:r>
        <w:rPr>
          <w:spacing w:val="29"/>
        </w:rPr>
        <w:t xml:space="preserve"> </w:t>
      </w:r>
      <w:r>
        <w:t>y</w:t>
      </w:r>
      <w:r>
        <w:rPr>
          <w:spacing w:val="21"/>
        </w:rPr>
        <w:t xml:space="preserve"> </w:t>
      </w:r>
      <w:r>
        <w:t>ventanas,</w:t>
      </w:r>
      <w:r>
        <w:rPr>
          <w:spacing w:val="27"/>
        </w:rPr>
        <w:t xml:space="preserve"> </w:t>
      </w:r>
      <w:r>
        <w:t>mosquiteros,</w:t>
      </w:r>
      <w:r>
        <w:rPr>
          <w:spacing w:val="26"/>
        </w:rPr>
        <w:t xml:space="preserve"> </w:t>
      </w:r>
      <w:r>
        <w:t>cortinas</w:t>
      </w:r>
      <w:r>
        <w:rPr>
          <w:spacing w:val="32"/>
        </w:rPr>
        <w:t xml:space="preserve"> </w:t>
      </w:r>
      <w:r>
        <w:t>(en</w:t>
      </w:r>
      <w:r>
        <w:rPr>
          <w:spacing w:val="-59"/>
        </w:rPr>
        <w:t xml:space="preserve"> </w:t>
      </w:r>
      <w:r>
        <w:t>los</w:t>
      </w:r>
      <w:r>
        <w:rPr>
          <w:spacing w:val="2"/>
        </w:rPr>
        <w:t xml:space="preserve"> </w:t>
      </w:r>
      <w:r>
        <w:t>casos</w:t>
      </w:r>
      <w:r>
        <w:rPr>
          <w:spacing w:val="2"/>
        </w:rPr>
        <w:t xml:space="preserve"> </w:t>
      </w:r>
      <w:r>
        <w:t>que</w:t>
      </w:r>
      <w:r>
        <w:rPr>
          <w:spacing w:val="1"/>
        </w:rPr>
        <w:t xml:space="preserve"> </w:t>
      </w:r>
      <w:r>
        <w:t>el</w:t>
      </w:r>
      <w:r>
        <w:rPr>
          <w:spacing w:val="4"/>
        </w:rPr>
        <w:t xml:space="preserve"> </w:t>
      </w:r>
      <w:r>
        <w:t>tipo</w:t>
      </w:r>
      <w:r>
        <w:rPr>
          <w:spacing w:val="1"/>
        </w:rPr>
        <w:t xml:space="preserve"> </w:t>
      </w:r>
      <w:r>
        <w:t>de</w:t>
      </w:r>
      <w:r>
        <w:rPr>
          <w:spacing w:val="1"/>
        </w:rPr>
        <w:t xml:space="preserve"> </w:t>
      </w:r>
      <w:r>
        <w:t>cortina</w:t>
      </w:r>
      <w:r>
        <w:rPr>
          <w:spacing w:val="3"/>
        </w:rPr>
        <w:t xml:space="preserve"> </w:t>
      </w:r>
      <w:r>
        <w:t>lo</w:t>
      </w:r>
      <w:r>
        <w:rPr>
          <w:spacing w:val="1"/>
        </w:rPr>
        <w:t xml:space="preserve"> </w:t>
      </w:r>
      <w:r>
        <w:t>permita),</w:t>
      </w:r>
      <w:r>
        <w:rPr>
          <w:spacing w:val="1"/>
        </w:rPr>
        <w:t xml:space="preserve"> </w:t>
      </w:r>
      <w:r>
        <w:t>etc.</w:t>
      </w:r>
    </w:p>
    <w:p w14:paraId="3A7CEFD7" w14:textId="77777777" w:rsidR="006B7E6E" w:rsidRDefault="006B7E6E" w:rsidP="006B7E6E">
      <w:pPr>
        <w:pStyle w:val="Textoindependiente"/>
        <w:spacing w:before="5"/>
        <w:rPr>
          <w:sz w:val="35"/>
        </w:rPr>
      </w:pPr>
    </w:p>
    <w:p w14:paraId="6609D1D6" w14:textId="77777777" w:rsidR="006B7E6E" w:rsidRDefault="006B7E6E" w:rsidP="006B7E6E">
      <w:pPr>
        <w:pStyle w:val="Textoindependiente"/>
        <w:ind w:left="659" w:firstLine="470"/>
      </w:pPr>
      <w:r>
        <w:t>Limpieza</w:t>
      </w:r>
      <w:r>
        <w:rPr>
          <w:spacing w:val="-1"/>
        </w:rPr>
        <w:t xml:space="preserve"> </w:t>
      </w:r>
      <w:r>
        <w:t>de</w:t>
      </w:r>
      <w:r>
        <w:rPr>
          <w:spacing w:val="1"/>
        </w:rPr>
        <w:t xml:space="preserve"> </w:t>
      </w:r>
      <w:r>
        <w:t>carros de</w:t>
      </w:r>
      <w:r>
        <w:rPr>
          <w:spacing w:val="2"/>
        </w:rPr>
        <w:t xml:space="preserve"> </w:t>
      </w:r>
      <w:r>
        <w:t>transporte</w:t>
      </w:r>
      <w:r>
        <w:rPr>
          <w:spacing w:val="3"/>
        </w:rPr>
        <w:t xml:space="preserve"> </w:t>
      </w:r>
      <w:r>
        <w:t>de</w:t>
      </w:r>
      <w:r>
        <w:rPr>
          <w:spacing w:val="-1"/>
        </w:rPr>
        <w:t xml:space="preserve"> </w:t>
      </w:r>
      <w:r>
        <w:t>todo</w:t>
      </w:r>
      <w:r>
        <w:rPr>
          <w:spacing w:val="-3"/>
        </w:rPr>
        <w:t xml:space="preserve"> </w:t>
      </w:r>
      <w:r>
        <w:t>tipo</w:t>
      </w:r>
      <w:r>
        <w:rPr>
          <w:spacing w:val="1"/>
        </w:rPr>
        <w:t xml:space="preserve"> </w:t>
      </w:r>
      <w:r>
        <w:t>al</w:t>
      </w:r>
      <w:r>
        <w:rPr>
          <w:spacing w:val="1"/>
        </w:rPr>
        <w:t xml:space="preserve"> </w:t>
      </w:r>
      <w:r>
        <w:t>interior</w:t>
      </w:r>
      <w:r>
        <w:rPr>
          <w:spacing w:val="-4"/>
        </w:rPr>
        <w:t xml:space="preserve"> </w:t>
      </w:r>
      <w:r>
        <w:t>del</w:t>
      </w:r>
      <w:r>
        <w:rPr>
          <w:spacing w:val="3"/>
        </w:rPr>
        <w:t xml:space="preserve"> </w:t>
      </w:r>
      <w:r>
        <w:t>Hospital BSE,</w:t>
      </w:r>
      <w:r>
        <w:rPr>
          <w:spacing w:val="6"/>
        </w:rPr>
        <w:t xml:space="preserve"> </w:t>
      </w:r>
      <w:r>
        <w:t>incluidos</w:t>
      </w:r>
      <w:r>
        <w:rPr>
          <w:spacing w:val="-58"/>
        </w:rPr>
        <w:t xml:space="preserve"> </w:t>
      </w:r>
      <w:r>
        <w:t>los</w:t>
      </w:r>
      <w:r>
        <w:rPr>
          <w:spacing w:val="2"/>
        </w:rPr>
        <w:t xml:space="preserve"> </w:t>
      </w:r>
      <w:r>
        <w:t>carros propios</w:t>
      </w:r>
      <w:r>
        <w:rPr>
          <w:spacing w:val="1"/>
        </w:rPr>
        <w:t xml:space="preserve"> </w:t>
      </w:r>
      <w:r>
        <w:t>de</w:t>
      </w:r>
      <w:r>
        <w:rPr>
          <w:spacing w:val="3"/>
        </w:rPr>
        <w:t xml:space="preserve"> </w:t>
      </w:r>
      <w:r>
        <w:t>limpieza</w:t>
      </w:r>
      <w:r>
        <w:rPr>
          <w:spacing w:val="2"/>
        </w:rPr>
        <w:t xml:space="preserve"> </w:t>
      </w:r>
      <w:r>
        <w:t>y</w:t>
      </w:r>
      <w:r>
        <w:rPr>
          <w:spacing w:val="-2"/>
        </w:rPr>
        <w:t xml:space="preserve"> </w:t>
      </w:r>
      <w:r>
        <w:t>traslado</w:t>
      </w:r>
      <w:r>
        <w:rPr>
          <w:spacing w:val="2"/>
        </w:rPr>
        <w:t xml:space="preserve"> </w:t>
      </w:r>
      <w:r>
        <w:t>de</w:t>
      </w:r>
      <w:r>
        <w:rPr>
          <w:spacing w:val="3"/>
        </w:rPr>
        <w:t xml:space="preserve"> </w:t>
      </w:r>
      <w:r>
        <w:t>residuos.</w:t>
      </w:r>
    </w:p>
    <w:p w14:paraId="21C3EA91" w14:textId="77777777" w:rsidR="006B7E6E" w:rsidRDefault="006B7E6E" w:rsidP="006B7E6E">
      <w:pPr>
        <w:sectPr w:rsidR="006B7E6E">
          <w:pgSz w:w="12240" w:h="15840"/>
          <w:pgMar w:top="1440" w:right="1700" w:bottom="280" w:left="1100" w:header="720" w:footer="720" w:gutter="0"/>
          <w:cols w:space="720"/>
        </w:sectPr>
      </w:pPr>
    </w:p>
    <w:p w14:paraId="740A7EC2" w14:textId="77777777" w:rsidR="006B7E6E" w:rsidRDefault="006B7E6E" w:rsidP="006B7E6E">
      <w:pPr>
        <w:pStyle w:val="Ttulo1"/>
        <w:keepNext w:val="0"/>
        <w:keepLines w:val="0"/>
        <w:widowControl w:val="0"/>
        <w:numPr>
          <w:ilvl w:val="2"/>
          <w:numId w:val="41"/>
        </w:numPr>
        <w:tabs>
          <w:tab w:val="left" w:pos="1428"/>
        </w:tabs>
        <w:autoSpaceDE w:val="0"/>
        <w:autoSpaceDN w:val="0"/>
        <w:spacing w:before="70" w:line="240" w:lineRule="auto"/>
        <w:ind w:left="1427" w:hanging="309"/>
      </w:pPr>
      <w:bookmarkStart w:id="61" w:name="_Toc153210641"/>
      <w:r>
        <w:rPr>
          <w:spacing w:val="-1"/>
          <w:w w:val="110"/>
          <w:u w:val="thick"/>
        </w:rPr>
        <w:lastRenderedPageBreak/>
        <w:t>Tareas</w:t>
      </w:r>
      <w:r>
        <w:rPr>
          <w:spacing w:val="-19"/>
          <w:w w:val="110"/>
          <w:u w:val="thick"/>
        </w:rPr>
        <w:t xml:space="preserve"> </w:t>
      </w:r>
      <w:r>
        <w:rPr>
          <w:spacing w:val="-1"/>
          <w:w w:val="110"/>
          <w:u w:val="thick"/>
        </w:rPr>
        <w:t>mensuales</w:t>
      </w:r>
      <w:r>
        <w:rPr>
          <w:spacing w:val="-15"/>
          <w:w w:val="110"/>
          <w:u w:val="thick"/>
        </w:rPr>
        <w:t xml:space="preserve"> </w:t>
      </w:r>
      <w:r>
        <w:rPr>
          <w:spacing w:val="-1"/>
          <w:w w:val="110"/>
          <w:u w:val="thick"/>
        </w:rPr>
        <w:t>(incluye</w:t>
      </w:r>
      <w:r>
        <w:rPr>
          <w:spacing w:val="-18"/>
          <w:w w:val="110"/>
          <w:u w:val="thick"/>
        </w:rPr>
        <w:t xml:space="preserve"> </w:t>
      </w:r>
      <w:r>
        <w:rPr>
          <w:spacing w:val="-1"/>
          <w:w w:val="110"/>
          <w:u w:val="thick"/>
        </w:rPr>
        <w:t>trabajos</w:t>
      </w:r>
      <w:r>
        <w:rPr>
          <w:spacing w:val="-13"/>
          <w:w w:val="110"/>
          <w:u w:val="thick"/>
        </w:rPr>
        <w:t xml:space="preserve"> </w:t>
      </w:r>
      <w:r>
        <w:rPr>
          <w:spacing w:val="-1"/>
          <w:w w:val="110"/>
          <w:u w:val="thick"/>
        </w:rPr>
        <w:t>en</w:t>
      </w:r>
      <w:r>
        <w:rPr>
          <w:spacing w:val="-16"/>
          <w:w w:val="110"/>
          <w:u w:val="thick"/>
        </w:rPr>
        <w:t xml:space="preserve"> </w:t>
      </w:r>
      <w:r>
        <w:rPr>
          <w:spacing w:val="-1"/>
          <w:w w:val="110"/>
          <w:u w:val="thick"/>
        </w:rPr>
        <w:t>altura)</w:t>
      </w:r>
      <w:bookmarkEnd w:id="61"/>
    </w:p>
    <w:p w14:paraId="51ADE09F" w14:textId="77777777" w:rsidR="006B7E6E" w:rsidRDefault="006B7E6E" w:rsidP="006B7E6E">
      <w:pPr>
        <w:pStyle w:val="Textoindependiente"/>
        <w:rPr>
          <w:sz w:val="20"/>
        </w:rPr>
      </w:pPr>
    </w:p>
    <w:p w14:paraId="168F0F41" w14:textId="77777777" w:rsidR="006B7E6E" w:rsidRDefault="006B7E6E" w:rsidP="006B7E6E">
      <w:pPr>
        <w:pStyle w:val="Textoindependiente"/>
        <w:spacing w:before="7"/>
        <w:rPr>
          <w:sz w:val="20"/>
        </w:rPr>
      </w:pPr>
    </w:p>
    <w:p w14:paraId="0948DBC7" w14:textId="77777777" w:rsidR="006B7E6E" w:rsidRDefault="006B7E6E" w:rsidP="006B7E6E">
      <w:pPr>
        <w:pStyle w:val="Textoindependiente"/>
        <w:spacing w:before="97" w:line="242" w:lineRule="auto"/>
        <w:ind w:left="671" w:right="159" w:firstLine="448"/>
        <w:jc w:val="both"/>
      </w:pPr>
      <w:r>
        <w:t>Limpieza</w:t>
      </w:r>
      <w:r>
        <w:rPr>
          <w:spacing w:val="1"/>
        </w:rPr>
        <w:t xml:space="preserve"> </w:t>
      </w:r>
      <w:r>
        <w:t>de</w:t>
      </w:r>
      <w:r>
        <w:rPr>
          <w:spacing w:val="1"/>
        </w:rPr>
        <w:t xml:space="preserve"> </w:t>
      </w:r>
      <w:r>
        <w:t>suciedad</w:t>
      </w:r>
      <w:r>
        <w:rPr>
          <w:spacing w:val="1"/>
        </w:rPr>
        <w:t xml:space="preserve"> </w:t>
      </w:r>
      <w:r>
        <w:t>y</w:t>
      </w:r>
      <w:r>
        <w:rPr>
          <w:spacing w:val="1"/>
        </w:rPr>
        <w:t xml:space="preserve"> </w:t>
      </w:r>
      <w:r>
        <w:t>telarañas</w:t>
      </w:r>
      <w:r>
        <w:rPr>
          <w:spacing w:val="1"/>
        </w:rPr>
        <w:t xml:space="preserve"> </w:t>
      </w:r>
      <w:r>
        <w:t>de</w:t>
      </w:r>
      <w:r>
        <w:rPr>
          <w:spacing w:val="1"/>
        </w:rPr>
        <w:t xml:space="preserve"> </w:t>
      </w:r>
      <w:r>
        <w:t>las</w:t>
      </w:r>
      <w:r>
        <w:rPr>
          <w:spacing w:val="1"/>
        </w:rPr>
        <w:t xml:space="preserve"> </w:t>
      </w:r>
      <w:r>
        <w:t>estructuras</w:t>
      </w:r>
      <w:r>
        <w:rPr>
          <w:spacing w:val="1"/>
        </w:rPr>
        <w:t xml:space="preserve"> </w:t>
      </w:r>
      <w:r>
        <w:t>y</w:t>
      </w:r>
      <w:r>
        <w:rPr>
          <w:spacing w:val="61"/>
        </w:rPr>
        <w:t xml:space="preserve"> </w:t>
      </w:r>
      <w:r>
        <w:t>cercos</w:t>
      </w:r>
      <w:r>
        <w:rPr>
          <w:spacing w:val="61"/>
        </w:rPr>
        <w:t xml:space="preserve"> </w:t>
      </w:r>
      <w:r>
        <w:t>exteriores,</w:t>
      </w:r>
      <w:r>
        <w:rPr>
          <w:spacing w:val="1"/>
        </w:rPr>
        <w:t xml:space="preserve"> </w:t>
      </w:r>
      <w:r>
        <w:t>incluyendo contenedores en su parte externa con sus bases, todas las rejas y tejidos,</w:t>
      </w:r>
      <w:r>
        <w:rPr>
          <w:spacing w:val="1"/>
        </w:rPr>
        <w:t xml:space="preserve"> </w:t>
      </w:r>
      <w:r>
        <w:t>nichos,</w:t>
      </w:r>
      <w:r>
        <w:rPr>
          <w:spacing w:val="-3"/>
        </w:rPr>
        <w:t xml:space="preserve"> </w:t>
      </w:r>
      <w:r>
        <w:t>etc.</w:t>
      </w:r>
    </w:p>
    <w:p w14:paraId="4B240662" w14:textId="77777777" w:rsidR="006B7E6E" w:rsidRDefault="006B7E6E" w:rsidP="006B7E6E">
      <w:pPr>
        <w:pStyle w:val="Textoindependiente"/>
        <w:spacing w:before="9"/>
        <w:rPr>
          <w:sz w:val="35"/>
        </w:rPr>
      </w:pPr>
    </w:p>
    <w:p w14:paraId="4015B412" w14:textId="77777777" w:rsidR="006B7E6E" w:rsidRDefault="006B7E6E" w:rsidP="006B7E6E">
      <w:pPr>
        <w:pStyle w:val="Textoindependiente"/>
        <w:spacing w:line="631" w:lineRule="auto"/>
        <w:ind w:left="1120" w:right="537"/>
      </w:pPr>
      <w:r>
        <w:t>NO</w:t>
      </w:r>
      <w:r>
        <w:rPr>
          <w:spacing w:val="11"/>
        </w:rPr>
        <w:t xml:space="preserve"> </w:t>
      </w:r>
      <w:r>
        <w:t>se</w:t>
      </w:r>
      <w:r>
        <w:rPr>
          <w:spacing w:val="11"/>
        </w:rPr>
        <w:t xml:space="preserve"> </w:t>
      </w:r>
      <w:r>
        <w:t>realizará</w:t>
      </w:r>
      <w:r>
        <w:rPr>
          <w:spacing w:val="9"/>
        </w:rPr>
        <w:t xml:space="preserve"> </w:t>
      </w:r>
      <w:r>
        <w:t>limpieza</w:t>
      </w:r>
      <w:r>
        <w:rPr>
          <w:spacing w:val="13"/>
        </w:rPr>
        <w:t xml:space="preserve"> </w:t>
      </w:r>
      <w:r>
        <w:t>de</w:t>
      </w:r>
      <w:r>
        <w:rPr>
          <w:spacing w:val="9"/>
        </w:rPr>
        <w:t xml:space="preserve"> </w:t>
      </w:r>
      <w:r>
        <w:t>fachada</w:t>
      </w:r>
      <w:r>
        <w:rPr>
          <w:spacing w:val="13"/>
        </w:rPr>
        <w:t xml:space="preserve"> </w:t>
      </w:r>
      <w:r>
        <w:t>ni</w:t>
      </w:r>
      <w:r>
        <w:rPr>
          <w:spacing w:val="8"/>
        </w:rPr>
        <w:t xml:space="preserve"> </w:t>
      </w:r>
      <w:r>
        <w:t>“pieles”</w:t>
      </w:r>
      <w:r>
        <w:rPr>
          <w:spacing w:val="10"/>
        </w:rPr>
        <w:t xml:space="preserve"> </w:t>
      </w:r>
      <w:r>
        <w:t>de</w:t>
      </w:r>
      <w:r>
        <w:rPr>
          <w:spacing w:val="9"/>
        </w:rPr>
        <w:t xml:space="preserve"> </w:t>
      </w:r>
      <w:r>
        <w:t>fachada</w:t>
      </w:r>
      <w:r>
        <w:rPr>
          <w:spacing w:val="9"/>
        </w:rPr>
        <w:t xml:space="preserve"> </w:t>
      </w:r>
      <w:r>
        <w:t>en</w:t>
      </w:r>
      <w:r>
        <w:rPr>
          <w:spacing w:val="11"/>
        </w:rPr>
        <w:t xml:space="preserve"> </w:t>
      </w:r>
      <w:r>
        <w:t>altura.</w:t>
      </w:r>
      <w:r>
        <w:rPr>
          <w:spacing w:val="-58"/>
        </w:rPr>
        <w:t xml:space="preserve"> </w:t>
      </w:r>
      <w:proofErr w:type="spellStart"/>
      <w:r>
        <w:t>Hidrolavado</w:t>
      </w:r>
      <w:proofErr w:type="spellEnd"/>
      <w:r>
        <w:rPr>
          <w:spacing w:val="3"/>
        </w:rPr>
        <w:t xml:space="preserve"> </w:t>
      </w:r>
      <w:r>
        <w:t>de</w:t>
      </w:r>
      <w:r>
        <w:rPr>
          <w:spacing w:val="3"/>
        </w:rPr>
        <w:t xml:space="preserve"> </w:t>
      </w:r>
      <w:r>
        <w:t>pavimentos</w:t>
      </w:r>
      <w:r>
        <w:rPr>
          <w:spacing w:val="4"/>
        </w:rPr>
        <w:t xml:space="preserve"> </w:t>
      </w:r>
      <w:r>
        <w:t>vehiculares</w:t>
      </w:r>
      <w:r>
        <w:rPr>
          <w:spacing w:val="-3"/>
        </w:rPr>
        <w:t xml:space="preserve"> </w:t>
      </w:r>
      <w:r>
        <w:t>y</w:t>
      </w:r>
      <w:r>
        <w:rPr>
          <w:spacing w:val="4"/>
        </w:rPr>
        <w:t xml:space="preserve"> </w:t>
      </w:r>
      <w:r>
        <w:t>cordones.</w:t>
      </w:r>
    </w:p>
    <w:p w14:paraId="1BA9E18B" w14:textId="77777777" w:rsidR="006B7E6E" w:rsidRDefault="006B7E6E" w:rsidP="006B7E6E">
      <w:pPr>
        <w:pStyle w:val="Textoindependiente"/>
        <w:spacing w:line="252" w:lineRule="exact"/>
        <w:ind w:left="1120"/>
      </w:pPr>
      <w:r>
        <w:t>Limpieza</w:t>
      </w:r>
      <w:r>
        <w:rPr>
          <w:spacing w:val="9"/>
        </w:rPr>
        <w:t xml:space="preserve"> </w:t>
      </w:r>
      <w:r>
        <w:t>total</w:t>
      </w:r>
      <w:r>
        <w:rPr>
          <w:spacing w:val="11"/>
        </w:rPr>
        <w:t xml:space="preserve"> </w:t>
      </w:r>
      <w:r>
        <w:t>de</w:t>
      </w:r>
      <w:r>
        <w:rPr>
          <w:spacing w:val="12"/>
        </w:rPr>
        <w:t xml:space="preserve"> </w:t>
      </w:r>
      <w:r>
        <w:t>vidrios</w:t>
      </w:r>
      <w:r>
        <w:rPr>
          <w:spacing w:val="11"/>
        </w:rPr>
        <w:t xml:space="preserve"> </w:t>
      </w:r>
      <w:r>
        <w:rPr>
          <w:u w:val="single"/>
        </w:rPr>
        <w:t>en</w:t>
      </w:r>
      <w:r>
        <w:rPr>
          <w:spacing w:val="12"/>
          <w:u w:val="single"/>
        </w:rPr>
        <w:t xml:space="preserve"> </w:t>
      </w:r>
      <w:r>
        <w:rPr>
          <w:u w:val="single"/>
        </w:rPr>
        <w:t>altura</w:t>
      </w:r>
      <w:r>
        <w:t>,</w:t>
      </w:r>
      <w:r>
        <w:rPr>
          <w:spacing w:val="12"/>
        </w:rPr>
        <w:t xml:space="preserve"> </w:t>
      </w:r>
      <w:r>
        <w:t>incluidas</w:t>
      </w:r>
      <w:r>
        <w:rPr>
          <w:spacing w:val="11"/>
        </w:rPr>
        <w:t xml:space="preserve"> </w:t>
      </w:r>
      <w:r>
        <w:t>las</w:t>
      </w:r>
      <w:r>
        <w:rPr>
          <w:spacing w:val="11"/>
        </w:rPr>
        <w:t xml:space="preserve"> </w:t>
      </w:r>
      <w:r>
        <w:t>ventanas</w:t>
      </w:r>
      <w:r>
        <w:rPr>
          <w:spacing w:val="6"/>
        </w:rPr>
        <w:t xml:space="preserve"> </w:t>
      </w:r>
      <w:r>
        <w:t>que</w:t>
      </w:r>
      <w:r>
        <w:rPr>
          <w:spacing w:val="18"/>
        </w:rPr>
        <w:t xml:space="preserve"> </w:t>
      </w:r>
      <w:r>
        <w:t>presentan</w:t>
      </w:r>
      <w:r>
        <w:rPr>
          <w:spacing w:val="7"/>
        </w:rPr>
        <w:t xml:space="preserve"> </w:t>
      </w:r>
      <w:r>
        <w:t>parasol.</w:t>
      </w:r>
    </w:p>
    <w:p w14:paraId="5F3E6484" w14:textId="77777777" w:rsidR="006B7E6E" w:rsidRDefault="006B7E6E" w:rsidP="006B7E6E">
      <w:pPr>
        <w:pStyle w:val="Textoindependiente"/>
        <w:spacing w:before="7"/>
        <w:rPr>
          <w:sz w:val="27"/>
        </w:rPr>
      </w:pPr>
    </w:p>
    <w:p w14:paraId="77A2FFAE" w14:textId="77777777" w:rsidR="006B7E6E" w:rsidRDefault="006B7E6E" w:rsidP="006B7E6E">
      <w:pPr>
        <w:pStyle w:val="Textoindependiente"/>
        <w:spacing w:before="97" w:line="242" w:lineRule="auto"/>
        <w:ind w:left="671" w:right="168" w:firstLine="448"/>
        <w:jc w:val="both"/>
      </w:pPr>
      <w:r>
        <w:t>Limpieza de canalones y azoteas en altura, es decir, no alcanzables desde el nivel</w:t>
      </w:r>
      <w:r>
        <w:rPr>
          <w:spacing w:val="1"/>
        </w:rPr>
        <w:t xml:space="preserve"> </w:t>
      </w:r>
      <w:r>
        <w:t>transitable.</w:t>
      </w:r>
    </w:p>
    <w:p w14:paraId="4337AD59" w14:textId="77777777" w:rsidR="006B7E6E" w:rsidRDefault="006B7E6E" w:rsidP="006B7E6E">
      <w:pPr>
        <w:pStyle w:val="Textoindependiente"/>
        <w:spacing w:before="8"/>
        <w:rPr>
          <w:sz w:val="35"/>
        </w:rPr>
      </w:pPr>
    </w:p>
    <w:p w14:paraId="4A0201FA" w14:textId="77777777" w:rsidR="006B7E6E" w:rsidRDefault="006B7E6E" w:rsidP="006B7E6E">
      <w:pPr>
        <w:pStyle w:val="Textoindependiente"/>
        <w:spacing w:line="242" w:lineRule="auto"/>
        <w:ind w:left="671" w:right="160" w:firstLine="448"/>
        <w:jc w:val="both"/>
      </w:pPr>
      <w:r>
        <w:t>Refiere este capítulo a los vidrios y canalones exteriores que NO son alcanzables</w:t>
      </w:r>
      <w:r>
        <w:rPr>
          <w:spacing w:val="1"/>
        </w:rPr>
        <w:t xml:space="preserve"> </w:t>
      </w:r>
      <w:r>
        <w:t>desde el nivel de piso, aquellos que son alcanzables desde un piso, con extensores o</w:t>
      </w:r>
      <w:r>
        <w:rPr>
          <w:spacing w:val="1"/>
        </w:rPr>
        <w:t xml:space="preserve"> </w:t>
      </w:r>
      <w:r>
        <w:t>desde</w:t>
      </w:r>
      <w:r>
        <w:rPr>
          <w:spacing w:val="2"/>
        </w:rPr>
        <w:t xml:space="preserve"> </w:t>
      </w:r>
      <w:r>
        <w:t>pasarelas</w:t>
      </w:r>
      <w:r>
        <w:rPr>
          <w:spacing w:val="3"/>
        </w:rPr>
        <w:t xml:space="preserve"> </w:t>
      </w:r>
      <w:r>
        <w:t>ya</w:t>
      </w:r>
      <w:r>
        <w:rPr>
          <w:spacing w:val="2"/>
        </w:rPr>
        <w:t xml:space="preserve"> </w:t>
      </w:r>
      <w:r>
        <w:t>instaladas,</w:t>
      </w:r>
      <w:r>
        <w:rPr>
          <w:spacing w:val="2"/>
        </w:rPr>
        <w:t xml:space="preserve"> </w:t>
      </w:r>
      <w:r>
        <w:t>se limpiarán</w:t>
      </w:r>
      <w:r>
        <w:rPr>
          <w:spacing w:val="4"/>
        </w:rPr>
        <w:t xml:space="preserve"> </w:t>
      </w:r>
      <w:r>
        <w:t>semanalmente.</w:t>
      </w:r>
    </w:p>
    <w:p w14:paraId="4A12BB12" w14:textId="77777777" w:rsidR="006B7E6E" w:rsidRDefault="006B7E6E" w:rsidP="006B7E6E">
      <w:pPr>
        <w:pStyle w:val="Textoindependiente"/>
        <w:spacing w:before="7"/>
        <w:rPr>
          <w:sz w:val="35"/>
        </w:rPr>
      </w:pPr>
    </w:p>
    <w:p w14:paraId="4B9F86EB" w14:textId="77777777" w:rsidR="006B7E6E" w:rsidRDefault="006B7E6E" w:rsidP="006B7E6E">
      <w:pPr>
        <w:pStyle w:val="Textoindependiente"/>
        <w:spacing w:line="244" w:lineRule="auto"/>
        <w:ind w:left="671" w:right="167" w:firstLine="448"/>
        <w:jc w:val="both"/>
      </w:pPr>
      <w:r>
        <w:t>Limpieza</w:t>
      </w:r>
      <w:r>
        <w:rPr>
          <w:spacing w:val="1"/>
        </w:rPr>
        <w:t xml:space="preserve"> </w:t>
      </w:r>
      <w:r>
        <w:t>de</w:t>
      </w:r>
      <w:r>
        <w:rPr>
          <w:spacing w:val="1"/>
        </w:rPr>
        <w:t xml:space="preserve"> </w:t>
      </w:r>
      <w:r>
        <w:t>plafones</w:t>
      </w:r>
      <w:r>
        <w:rPr>
          <w:spacing w:val="1"/>
        </w:rPr>
        <w:t xml:space="preserve"> </w:t>
      </w:r>
      <w:r>
        <w:t>de</w:t>
      </w:r>
      <w:r>
        <w:rPr>
          <w:spacing w:val="1"/>
        </w:rPr>
        <w:t xml:space="preserve"> </w:t>
      </w:r>
      <w:r>
        <w:t>luz</w:t>
      </w:r>
      <w:r>
        <w:rPr>
          <w:spacing w:val="1"/>
        </w:rPr>
        <w:t xml:space="preserve"> </w:t>
      </w:r>
      <w:r>
        <w:t>en</w:t>
      </w:r>
      <w:r>
        <w:rPr>
          <w:spacing w:val="1"/>
        </w:rPr>
        <w:t xml:space="preserve"> </w:t>
      </w:r>
      <w:r>
        <w:t>altura,</w:t>
      </w:r>
      <w:r>
        <w:rPr>
          <w:spacing w:val="1"/>
        </w:rPr>
        <w:t xml:space="preserve"> </w:t>
      </w:r>
      <w:r>
        <w:t>para</w:t>
      </w:r>
      <w:r>
        <w:rPr>
          <w:spacing w:val="1"/>
        </w:rPr>
        <w:t xml:space="preserve"> </w:t>
      </w:r>
      <w:r>
        <w:t>ellos</w:t>
      </w:r>
      <w:r>
        <w:rPr>
          <w:spacing w:val="1"/>
        </w:rPr>
        <w:t xml:space="preserve"> </w:t>
      </w:r>
      <w:r>
        <w:t>se</w:t>
      </w:r>
      <w:r>
        <w:rPr>
          <w:spacing w:val="1"/>
        </w:rPr>
        <w:t xml:space="preserve"> </w:t>
      </w:r>
      <w:r>
        <w:t>cuenta</w:t>
      </w:r>
      <w:r>
        <w:rPr>
          <w:spacing w:val="1"/>
        </w:rPr>
        <w:t xml:space="preserve"> </w:t>
      </w:r>
      <w:r>
        <w:t>con</w:t>
      </w:r>
      <w:r>
        <w:rPr>
          <w:spacing w:val="1"/>
        </w:rPr>
        <w:t xml:space="preserve"> </w:t>
      </w:r>
      <w:r>
        <w:t>elevador,</w:t>
      </w:r>
      <w:r>
        <w:rPr>
          <w:spacing w:val="1"/>
        </w:rPr>
        <w:t xml:space="preserve"> </w:t>
      </w:r>
      <w:r>
        <w:t>a</w:t>
      </w:r>
      <w:r>
        <w:rPr>
          <w:spacing w:val="-59"/>
        </w:rPr>
        <w:t xml:space="preserve"> </w:t>
      </w:r>
      <w:r>
        <w:t>coordinar</w:t>
      </w:r>
      <w:r>
        <w:rPr>
          <w:spacing w:val="2"/>
        </w:rPr>
        <w:t xml:space="preserve"> </w:t>
      </w:r>
      <w:r>
        <w:t>el</w:t>
      </w:r>
      <w:r>
        <w:rPr>
          <w:spacing w:val="4"/>
        </w:rPr>
        <w:t xml:space="preserve"> </w:t>
      </w:r>
      <w:r>
        <w:t>uso</w:t>
      </w:r>
      <w:r>
        <w:rPr>
          <w:spacing w:val="1"/>
        </w:rPr>
        <w:t xml:space="preserve"> </w:t>
      </w:r>
      <w:r>
        <w:t>con</w:t>
      </w:r>
      <w:r>
        <w:rPr>
          <w:spacing w:val="-1"/>
        </w:rPr>
        <w:t xml:space="preserve"> </w:t>
      </w:r>
      <w:r>
        <w:t>Mantenimiento</w:t>
      </w:r>
      <w:r>
        <w:rPr>
          <w:spacing w:val="-1"/>
        </w:rPr>
        <w:t xml:space="preserve"> </w:t>
      </w:r>
      <w:r>
        <w:t>del BSE.</w:t>
      </w:r>
    </w:p>
    <w:p w14:paraId="4207B5FE" w14:textId="77777777" w:rsidR="006B7E6E" w:rsidRDefault="006B7E6E" w:rsidP="006B7E6E">
      <w:pPr>
        <w:pStyle w:val="Textoindependiente"/>
        <w:spacing w:before="2"/>
        <w:rPr>
          <w:sz w:val="35"/>
        </w:rPr>
      </w:pPr>
    </w:p>
    <w:p w14:paraId="3CDDBC32" w14:textId="77777777" w:rsidR="006B7E6E" w:rsidRDefault="006B7E6E" w:rsidP="006B7E6E">
      <w:pPr>
        <w:pStyle w:val="Textoindependiente"/>
        <w:spacing w:before="1" w:line="242" w:lineRule="auto"/>
        <w:ind w:left="659" w:right="160" w:firstLine="460"/>
        <w:jc w:val="both"/>
      </w:pPr>
      <w:r>
        <w:t>El prestador será responsable de proveer todo el andamiaje, poleas y/o elevadores</w:t>
      </w:r>
      <w:r>
        <w:rPr>
          <w:spacing w:val="-59"/>
        </w:rPr>
        <w:t xml:space="preserve"> </w:t>
      </w:r>
      <w:r>
        <w:t>para realizar los trabajos en altura. Se pedirá un procedimiento general realizado por</w:t>
      </w:r>
      <w:r>
        <w:rPr>
          <w:spacing w:val="1"/>
        </w:rPr>
        <w:t xml:space="preserve"> </w:t>
      </w:r>
      <w:r>
        <w:t>Técnico</w:t>
      </w:r>
      <w:r>
        <w:rPr>
          <w:spacing w:val="1"/>
        </w:rPr>
        <w:t xml:space="preserve"> </w:t>
      </w:r>
      <w:r>
        <w:t>Prevencionista</w:t>
      </w:r>
      <w:r>
        <w:rPr>
          <w:spacing w:val="1"/>
        </w:rPr>
        <w:t xml:space="preserve"> </w:t>
      </w:r>
      <w:r>
        <w:t>del</w:t>
      </w:r>
      <w:r>
        <w:rPr>
          <w:spacing w:val="1"/>
        </w:rPr>
        <w:t xml:space="preserve"> </w:t>
      </w:r>
      <w:r>
        <w:t>prestador,</w:t>
      </w:r>
      <w:r>
        <w:rPr>
          <w:spacing w:val="1"/>
        </w:rPr>
        <w:t xml:space="preserve"> </w:t>
      </w:r>
      <w:r>
        <w:t>antes</w:t>
      </w:r>
      <w:r>
        <w:rPr>
          <w:spacing w:val="1"/>
        </w:rPr>
        <w:t xml:space="preserve"> </w:t>
      </w:r>
      <w:r>
        <w:t>del</w:t>
      </w:r>
      <w:r>
        <w:rPr>
          <w:spacing w:val="1"/>
        </w:rPr>
        <w:t xml:space="preserve"> </w:t>
      </w:r>
      <w:r>
        <w:t>primer</w:t>
      </w:r>
      <w:r>
        <w:rPr>
          <w:spacing w:val="1"/>
        </w:rPr>
        <w:t xml:space="preserve"> </w:t>
      </w:r>
      <w:r>
        <w:t>trabajo</w:t>
      </w:r>
      <w:r>
        <w:rPr>
          <w:spacing w:val="1"/>
        </w:rPr>
        <w:t xml:space="preserve"> </w:t>
      </w:r>
      <w:r>
        <w:t>en</w:t>
      </w:r>
      <w:r>
        <w:rPr>
          <w:spacing w:val="1"/>
        </w:rPr>
        <w:t xml:space="preserve"> </w:t>
      </w:r>
      <w:r>
        <w:t>altura</w:t>
      </w:r>
      <w:r>
        <w:rPr>
          <w:spacing w:val="1"/>
        </w:rPr>
        <w:t xml:space="preserve"> </w:t>
      </w:r>
      <w:r>
        <w:t>y</w:t>
      </w:r>
      <w:r>
        <w:rPr>
          <w:spacing w:val="1"/>
        </w:rPr>
        <w:t xml:space="preserve"> </w:t>
      </w:r>
      <w:r>
        <w:t>una</w:t>
      </w:r>
      <w:r>
        <w:rPr>
          <w:spacing w:val="1"/>
        </w:rPr>
        <w:t xml:space="preserve"> </w:t>
      </w:r>
      <w:r>
        <w:t>verificación</w:t>
      </w:r>
      <w:r>
        <w:rPr>
          <w:spacing w:val="7"/>
        </w:rPr>
        <w:t xml:space="preserve"> </w:t>
      </w:r>
      <w:r>
        <w:t>del</w:t>
      </w:r>
      <w:r>
        <w:rPr>
          <w:spacing w:val="4"/>
        </w:rPr>
        <w:t xml:space="preserve"> </w:t>
      </w:r>
      <w:r>
        <w:t>cumplimiento</w:t>
      </w:r>
      <w:r>
        <w:rPr>
          <w:spacing w:val="3"/>
        </w:rPr>
        <w:t xml:space="preserve"> </w:t>
      </w:r>
      <w:r>
        <w:t>del</w:t>
      </w:r>
      <w:r>
        <w:rPr>
          <w:spacing w:val="2"/>
        </w:rPr>
        <w:t xml:space="preserve"> </w:t>
      </w:r>
      <w:r>
        <w:t>procedimiento</w:t>
      </w:r>
      <w:r>
        <w:rPr>
          <w:spacing w:val="3"/>
        </w:rPr>
        <w:t xml:space="preserve"> </w:t>
      </w:r>
      <w:r>
        <w:t>en</w:t>
      </w:r>
      <w:r>
        <w:rPr>
          <w:spacing w:val="4"/>
        </w:rPr>
        <w:t xml:space="preserve"> </w:t>
      </w:r>
      <w:r>
        <w:t>cada</w:t>
      </w:r>
      <w:r>
        <w:rPr>
          <w:spacing w:val="3"/>
        </w:rPr>
        <w:t xml:space="preserve"> </w:t>
      </w:r>
      <w:r>
        <w:t>oportunidad.</w:t>
      </w:r>
    </w:p>
    <w:p w14:paraId="2189ABB9" w14:textId="77777777" w:rsidR="006B7E6E" w:rsidRDefault="006B7E6E" w:rsidP="006B7E6E">
      <w:pPr>
        <w:pStyle w:val="Textoindependiente"/>
        <w:spacing w:before="9"/>
        <w:rPr>
          <w:sz w:val="35"/>
        </w:rPr>
      </w:pPr>
    </w:p>
    <w:p w14:paraId="398D9EB7" w14:textId="77777777" w:rsidR="006B7E6E" w:rsidRDefault="006B7E6E" w:rsidP="006B7E6E">
      <w:pPr>
        <w:pStyle w:val="Textoindependiente"/>
        <w:spacing w:before="1" w:line="242" w:lineRule="auto"/>
        <w:ind w:left="659" w:right="164" w:firstLine="460"/>
        <w:jc w:val="both"/>
      </w:pPr>
      <w:r>
        <w:t>El prestador podrá subcontratar todo o parte de los trabajos en altura a su costo y</w:t>
      </w:r>
      <w:r>
        <w:rPr>
          <w:spacing w:val="1"/>
        </w:rPr>
        <w:t xml:space="preserve"> </w:t>
      </w:r>
      <w:r>
        <w:t>cambiar</w:t>
      </w:r>
      <w:r>
        <w:rPr>
          <w:spacing w:val="1"/>
        </w:rPr>
        <w:t xml:space="preserve"> </w:t>
      </w:r>
      <w:r>
        <w:t>de</w:t>
      </w:r>
      <w:r>
        <w:rPr>
          <w:spacing w:val="1"/>
        </w:rPr>
        <w:t xml:space="preserve"> </w:t>
      </w:r>
      <w:r>
        <w:t>subcontrato</w:t>
      </w:r>
      <w:r>
        <w:rPr>
          <w:spacing w:val="1"/>
        </w:rPr>
        <w:t xml:space="preserve"> </w:t>
      </w:r>
      <w:r>
        <w:t>en</w:t>
      </w:r>
      <w:r>
        <w:rPr>
          <w:spacing w:val="1"/>
        </w:rPr>
        <w:t xml:space="preserve"> </w:t>
      </w:r>
      <w:r>
        <w:t>cualquier</w:t>
      </w:r>
      <w:r>
        <w:rPr>
          <w:spacing w:val="1"/>
        </w:rPr>
        <w:t xml:space="preserve"> </w:t>
      </w:r>
      <w:r>
        <w:t>momento</w:t>
      </w:r>
      <w:r>
        <w:rPr>
          <w:spacing w:val="1"/>
        </w:rPr>
        <w:t xml:space="preserve"> </w:t>
      </w:r>
      <w:r>
        <w:t>de</w:t>
      </w:r>
      <w:r>
        <w:rPr>
          <w:spacing w:val="1"/>
        </w:rPr>
        <w:t xml:space="preserve"> </w:t>
      </w:r>
      <w:r>
        <w:t>la</w:t>
      </w:r>
      <w:r>
        <w:rPr>
          <w:spacing w:val="1"/>
        </w:rPr>
        <w:t xml:space="preserve"> </w:t>
      </w:r>
      <w:r>
        <w:t>vigencia,</w:t>
      </w:r>
      <w:r>
        <w:rPr>
          <w:spacing w:val="1"/>
        </w:rPr>
        <w:t xml:space="preserve"> </w:t>
      </w:r>
      <w:r>
        <w:t>todo</w:t>
      </w:r>
      <w:r>
        <w:rPr>
          <w:spacing w:val="1"/>
        </w:rPr>
        <w:t xml:space="preserve"> </w:t>
      </w:r>
      <w:r>
        <w:t>con</w:t>
      </w:r>
      <w:r>
        <w:rPr>
          <w:spacing w:val="1"/>
        </w:rPr>
        <w:t xml:space="preserve"> </w:t>
      </w:r>
      <w:r>
        <w:t>previa</w:t>
      </w:r>
      <w:r>
        <w:rPr>
          <w:spacing w:val="1"/>
        </w:rPr>
        <w:t xml:space="preserve"> </w:t>
      </w:r>
      <w:r>
        <w:t>autorización</w:t>
      </w:r>
      <w:r>
        <w:rPr>
          <w:spacing w:val="4"/>
        </w:rPr>
        <w:t xml:space="preserve"> </w:t>
      </w:r>
      <w:r>
        <w:t>del</w:t>
      </w:r>
      <w:r>
        <w:rPr>
          <w:spacing w:val="2"/>
        </w:rPr>
        <w:t xml:space="preserve"> </w:t>
      </w:r>
      <w:r>
        <w:t>BSE</w:t>
      </w:r>
      <w:r>
        <w:rPr>
          <w:spacing w:val="4"/>
        </w:rPr>
        <w:t xml:space="preserve"> </w:t>
      </w:r>
      <w:r>
        <w:t>en</w:t>
      </w:r>
      <w:r>
        <w:rPr>
          <w:spacing w:val="3"/>
        </w:rPr>
        <w:t xml:space="preserve"> </w:t>
      </w:r>
      <w:r>
        <w:t>cada</w:t>
      </w:r>
      <w:r>
        <w:rPr>
          <w:spacing w:val="1"/>
        </w:rPr>
        <w:t xml:space="preserve"> </w:t>
      </w:r>
      <w:r>
        <w:t>caso.</w:t>
      </w:r>
    </w:p>
    <w:p w14:paraId="090EA967" w14:textId="77777777" w:rsidR="006B7E6E" w:rsidRDefault="006B7E6E" w:rsidP="006B7E6E">
      <w:pPr>
        <w:pStyle w:val="Textoindependiente"/>
        <w:spacing w:before="6"/>
        <w:rPr>
          <w:sz w:val="35"/>
        </w:rPr>
      </w:pPr>
    </w:p>
    <w:p w14:paraId="12857C82" w14:textId="77777777" w:rsidR="006B7E6E" w:rsidRDefault="006B7E6E" w:rsidP="006B7E6E">
      <w:pPr>
        <w:pStyle w:val="Textoindependiente"/>
        <w:spacing w:line="242" w:lineRule="auto"/>
        <w:ind w:left="659" w:right="164" w:firstLine="460"/>
        <w:jc w:val="both"/>
      </w:pPr>
      <w:r>
        <w:t>En caso de ser necesario instalar puntos de fijación para seguridad de los trabajos</w:t>
      </w:r>
      <w:r>
        <w:rPr>
          <w:spacing w:val="1"/>
        </w:rPr>
        <w:t xml:space="preserve"> </w:t>
      </w:r>
      <w:r>
        <w:t>en altura, será responsabilidad del prestador presentar una propuesta técnica al BSE y</w:t>
      </w:r>
      <w:r>
        <w:rPr>
          <w:spacing w:val="1"/>
        </w:rPr>
        <w:t xml:space="preserve"> </w:t>
      </w:r>
      <w:r>
        <w:t>de</w:t>
      </w:r>
      <w:r>
        <w:rPr>
          <w:spacing w:val="2"/>
        </w:rPr>
        <w:t xml:space="preserve"> </w:t>
      </w:r>
      <w:r>
        <w:t>ser</w:t>
      </w:r>
      <w:r>
        <w:rPr>
          <w:spacing w:val="-2"/>
        </w:rPr>
        <w:t xml:space="preserve"> </w:t>
      </w:r>
      <w:r>
        <w:t>aprobada,</w:t>
      </w:r>
      <w:r>
        <w:rPr>
          <w:spacing w:val="3"/>
        </w:rPr>
        <w:t xml:space="preserve"> </w:t>
      </w:r>
      <w:r>
        <w:t>ejecutarla.</w:t>
      </w:r>
    </w:p>
    <w:p w14:paraId="26064186" w14:textId="77777777" w:rsidR="006B7E6E" w:rsidRDefault="006B7E6E" w:rsidP="006B7E6E">
      <w:pPr>
        <w:pStyle w:val="Textoindependiente"/>
        <w:spacing w:before="9"/>
        <w:rPr>
          <w:sz w:val="35"/>
        </w:rPr>
      </w:pPr>
    </w:p>
    <w:p w14:paraId="590C714B" w14:textId="77777777" w:rsidR="006B7E6E" w:rsidRDefault="006B7E6E" w:rsidP="006B7E6E">
      <w:pPr>
        <w:pStyle w:val="Textoindependiente"/>
        <w:spacing w:line="242" w:lineRule="auto"/>
        <w:ind w:left="659" w:right="167" w:firstLine="460"/>
        <w:jc w:val="both"/>
      </w:pPr>
      <w:r>
        <w:t>La propuesta deberá ser evaluada y aprobada por personal técnico del BSE para</w:t>
      </w:r>
      <w:r>
        <w:rPr>
          <w:spacing w:val="1"/>
        </w:rPr>
        <w:t xml:space="preserve"> </w:t>
      </w:r>
      <w:r>
        <w:t>autorizar</w:t>
      </w:r>
      <w:r>
        <w:rPr>
          <w:spacing w:val="1"/>
        </w:rPr>
        <w:t xml:space="preserve"> </w:t>
      </w:r>
      <w:r>
        <w:t>su</w:t>
      </w:r>
      <w:r>
        <w:rPr>
          <w:spacing w:val="2"/>
        </w:rPr>
        <w:t xml:space="preserve"> </w:t>
      </w:r>
      <w:r>
        <w:t>ejecución.</w:t>
      </w:r>
    </w:p>
    <w:p w14:paraId="4D632C40" w14:textId="77777777" w:rsidR="006B7E6E" w:rsidRDefault="006B7E6E" w:rsidP="006B7E6E">
      <w:pPr>
        <w:pStyle w:val="Textoindependiente"/>
        <w:spacing w:before="6"/>
        <w:rPr>
          <w:sz w:val="35"/>
        </w:rPr>
      </w:pPr>
    </w:p>
    <w:p w14:paraId="70A58391" w14:textId="77777777" w:rsidR="006B7E6E" w:rsidRDefault="006B7E6E" w:rsidP="006B7E6E">
      <w:pPr>
        <w:pStyle w:val="Textoindependiente"/>
        <w:spacing w:line="244" w:lineRule="auto"/>
        <w:ind w:left="659" w:right="167" w:firstLine="458"/>
        <w:jc w:val="both"/>
      </w:pPr>
      <w:r>
        <w:t>El costo de la instalación de fijaciones podrá ser trasladado al BSE como adicional,</w:t>
      </w:r>
      <w:r>
        <w:rPr>
          <w:spacing w:val="-59"/>
        </w:rPr>
        <w:t xml:space="preserve"> </w:t>
      </w:r>
      <w:r>
        <w:t>siempre</w:t>
      </w:r>
      <w:r>
        <w:rPr>
          <w:spacing w:val="1"/>
        </w:rPr>
        <w:t xml:space="preserve"> </w:t>
      </w:r>
      <w:r>
        <w:t>que</w:t>
      </w:r>
      <w:r>
        <w:rPr>
          <w:spacing w:val="1"/>
        </w:rPr>
        <w:t xml:space="preserve"> </w:t>
      </w:r>
      <w:r>
        <w:t>se</w:t>
      </w:r>
      <w:r>
        <w:rPr>
          <w:spacing w:val="1"/>
        </w:rPr>
        <w:t xml:space="preserve"> </w:t>
      </w:r>
      <w:r>
        <w:t>haya</w:t>
      </w:r>
      <w:r>
        <w:rPr>
          <w:spacing w:val="1"/>
        </w:rPr>
        <w:t xml:space="preserve"> </w:t>
      </w:r>
      <w:r>
        <w:t>acompañado</w:t>
      </w:r>
      <w:r>
        <w:rPr>
          <w:spacing w:val="1"/>
        </w:rPr>
        <w:t xml:space="preserve"> </w:t>
      </w:r>
      <w:r>
        <w:t>la</w:t>
      </w:r>
      <w:r>
        <w:rPr>
          <w:spacing w:val="1"/>
        </w:rPr>
        <w:t xml:space="preserve"> </w:t>
      </w:r>
      <w:r>
        <w:t>propuesta técnica</w:t>
      </w:r>
      <w:r>
        <w:rPr>
          <w:spacing w:val="1"/>
        </w:rPr>
        <w:t xml:space="preserve"> </w:t>
      </w:r>
      <w:r>
        <w:t>con</w:t>
      </w:r>
      <w:r>
        <w:rPr>
          <w:spacing w:val="1"/>
        </w:rPr>
        <w:t xml:space="preserve"> </w:t>
      </w:r>
      <w:r>
        <w:t>un</w:t>
      </w:r>
      <w:r>
        <w:rPr>
          <w:spacing w:val="1"/>
        </w:rPr>
        <w:t xml:space="preserve"> </w:t>
      </w:r>
      <w:r>
        <w:t>presupuesto,</w:t>
      </w:r>
      <w:r>
        <w:rPr>
          <w:spacing w:val="1"/>
        </w:rPr>
        <w:t xml:space="preserve"> </w:t>
      </w:r>
      <w:r>
        <w:t>que</w:t>
      </w:r>
      <w:r>
        <w:rPr>
          <w:spacing w:val="1"/>
        </w:rPr>
        <w:t xml:space="preserve"> </w:t>
      </w:r>
      <w:r>
        <w:t>también deberá</w:t>
      </w:r>
      <w:r>
        <w:rPr>
          <w:spacing w:val="-1"/>
        </w:rPr>
        <w:t xml:space="preserve"> </w:t>
      </w:r>
      <w:r>
        <w:t>aprobado</w:t>
      </w:r>
      <w:r>
        <w:rPr>
          <w:spacing w:val="1"/>
        </w:rPr>
        <w:t xml:space="preserve"> </w:t>
      </w:r>
      <w:r>
        <w:t>por</w:t>
      </w:r>
      <w:r>
        <w:rPr>
          <w:spacing w:val="2"/>
        </w:rPr>
        <w:t xml:space="preserve"> </w:t>
      </w:r>
      <w:r>
        <w:t>el</w:t>
      </w:r>
      <w:r>
        <w:rPr>
          <w:spacing w:val="2"/>
        </w:rPr>
        <w:t xml:space="preserve"> </w:t>
      </w:r>
      <w:r>
        <w:t>BSE.</w:t>
      </w:r>
    </w:p>
    <w:p w14:paraId="18B5363B" w14:textId="77777777" w:rsidR="006B7E6E" w:rsidRDefault="006B7E6E" w:rsidP="006B7E6E">
      <w:pPr>
        <w:spacing w:line="244" w:lineRule="auto"/>
        <w:sectPr w:rsidR="006B7E6E">
          <w:pgSz w:w="12240" w:h="15840"/>
          <w:pgMar w:top="1440" w:right="1700" w:bottom="280" w:left="1100" w:header="720" w:footer="720" w:gutter="0"/>
          <w:cols w:space="720"/>
        </w:sectPr>
      </w:pPr>
    </w:p>
    <w:p w14:paraId="7AEE4647" w14:textId="77777777" w:rsidR="006B7E6E" w:rsidRDefault="006B7E6E" w:rsidP="006B7E6E">
      <w:pPr>
        <w:pStyle w:val="Ttulo1"/>
        <w:keepNext w:val="0"/>
        <w:keepLines w:val="0"/>
        <w:widowControl w:val="0"/>
        <w:numPr>
          <w:ilvl w:val="2"/>
          <w:numId w:val="41"/>
        </w:numPr>
        <w:tabs>
          <w:tab w:val="left" w:pos="1439"/>
        </w:tabs>
        <w:autoSpaceDE w:val="0"/>
        <w:autoSpaceDN w:val="0"/>
        <w:spacing w:before="70" w:line="240" w:lineRule="auto"/>
        <w:ind w:left="1438" w:hanging="322"/>
      </w:pPr>
      <w:bookmarkStart w:id="62" w:name="_Toc153210642"/>
      <w:r>
        <w:rPr>
          <w:w w:val="105"/>
          <w:u w:val="thick"/>
        </w:rPr>
        <w:lastRenderedPageBreak/>
        <w:t>Horarios</w:t>
      </w:r>
      <w:r>
        <w:rPr>
          <w:spacing w:val="28"/>
          <w:w w:val="105"/>
          <w:u w:val="thick"/>
        </w:rPr>
        <w:t xml:space="preserve"> </w:t>
      </w:r>
      <w:r>
        <w:rPr>
          <w:w w:val="105"/>
          <w:u w:val="thick"/>
        </w:rPr>
        <w:t>y</w:t>
      </w:r>
      <w:r>
        <w:rPr>
          <w:spacing w:val="10"/>
          <w:w w:val="105"/>
          <w:u w:val="thick"/>
        </w:rPr>
        <w:t xml:space="preserve"> </w:t>
      </w:r>
      <w:r>
        <w:rPr>
          <w:w w:val="105"/>
          <w:u w:val="thick"/>
        </w:rPr>
        <w:t>llamados</w:t>
      </w:r>
      <w:r>
        <w:rPr>
          <w:spacing w:val="21"/>
          <w:w w:val="105"/>
          <w:u w:val="thick"/>
        </w:rPr>
        <w:t xml:space="preserve"> </w:t>
      </w:r>
      <w:r>
        <w:rPr>
          <w:w w:val="105"/>
          <w:u w:val="thick"/>
        </w:rPr>
        <w:t>de</w:t>
      </w:r>
      <w:r>
        <w:rPr>
          <w:spacing w:val="21"/>
          <w:w w:val="105"/>
          <w:u w:val="thick"/>
        </w:rPr>
        <w:t xml:space="preserve"> </w:t>
      </w:r>
      <w:r>
        <w:rPr>
          <w:w w:val="105"/>
          <w:u w:val="thick"/>
        </w:rPr>
        <w:t>emergencia.</w:t>
      </w:r>
      <w:bookmarkEnd w:id="62"/>
    </w:p>
    <w:p w14:paraId="220B119F" w14:textId="77777777" w:rsidR="006B7E6E" w:rsidRDefault="006B7E6E" w:rsidP="006B7E6E">
      <w:pPr>
        <w:pStyle w:val="Textoindependiente"/>
        <w:rPr>
          <w:sz w:val="20"/>
        </w:rPr>
      </w:pPr>
    </w:p>
    <w:p w14:paraId="1DAFD61C" w14:textId="77777777" w:rsidR="006B7E6E" w:rsidRDefault="006B7E6E" w:rsidP="006B7E6E">
      <w:pPr>
        <w:pStyle w:val="Textoindependiente"/>
        <w:spacing w:before="7"/>
        <w:rPr>
          <w:sz w:val="20"/>
        </w:rPr>
      </w:pPr>
    </w:p>
    <w:p w14:paraId="7DB59F60" w14:textId="77777777" w:rsidR="006B7E6E" w:rsidRDefault="006B7E6E" w:rsidP="006B7E6E">
      <w:pPr>
        <w:pStyle w:val="Textoindependiente"/>
        <w:spacing w:before="97" w:line="244" w:lineRule="auto"/>
        <w:ind w:left="659" w:right="168" w:firstLine="458"/>
        <w:jc w:val="both"/>
      </w:pPr>
      <w:r>
        <w:t>La mayoría de las tareas de limpieza y el grueso del personal deberá concentrarse</w:t>
      </w:r>
      <w:r>
        <w:rPr>
          <w:spacing w:val="1"/>
        </w:rPr>
        <w:t xml:space="preserve"> </w:t>
      </w:r>
      <w:r>
        <w:t>en</w:t>
      </w:r>
      <w:r>
        <w:rPr>
          <w:spacing w:val="2"/>
        </w:rPr>
        <w:t xml:space="preserve"> </w:t>
      </w:r>
      <w:r>
        <w:t>los</w:t>
      </w:r>
      <w:r>
        <w:rPr>
          <w:spacing w:val="-3"/>
        </w:rPr>
        <w:t xml:space="preserve"> </w:t>
      </w:r>
      <w:r>
        <w:t>turnos</w:t>
      </w:r>
      <w:r>
        <w:rPr>
          <w:spacing w:val="-2"/>
        </w:rPr>
        <w:t xml:space="preserve"> </w:t>
      </w:r>
      <w:r>
        <w:t>diurnos:</w:t>
      </w:r>
    </w:p>
    <w:p w14:paraId="3BB01059" w14:textId="77777777" w:rsidR="006B7E6E" w:rsidRDefault="006B7E6E" w:rsidP="006B7E6E">
      <w:pPr>
        <w:pStyle w:val="Textoindependiente"/>
        <w:spacing w:before="9"/>
        <w:rPr>
          <w:sz w:val="28"/>
        </w:rPr>
      </w:pPr>
    </w:p>
    <w:p w14:paraId="6C700484" w14:textId="77777777" w:rsidR="006B7E6E" w:rsidRDefault="006B7E6E" w:rsidP="006B7E6E">
      <w:pPr>
        <w:pStyle w:val="Prrafodelista"/>
        <w:widowControl w:val="0"/>
        <w:numPr>
          <w:ilvl w:val="3"/>
          <w:numId w:val="41"/>
        </w:numPr>
        <w:tabs>
          <w:tab w:val="left" w:pos="2686"/>
        </w:tabs>
        <w:autoSpaceDE w:val="0"/>
        <w:autoSpaceDN w:val="0"/>
        <w:spacing w:after="0" w:line="240" w:lineRule="auto"/>
        <w:contextualSpacing w:val="0"/>
      </w:pPr>
      <w:r>
        <w:t>De</w:t>
      </w:r>
      <w:r>
        <w:rPr>
          <w:spacing w:val="8"/>
        </w:rPr>
        <w:t xml:space="preserve"> </w:t>
      </w:r>
      <w:r>
        <w:t>lunes</w:t>
      </w:r>
      <w:r>
        <w:rPr>
          <w:spacing w:val="7"/>
        </w:rPr>
        <w:t xml:space="preserve"> </w:t>
      </w:r>
      <w:r>
        <w:t>a</w:t>
      </w:r>
      <w:r>
        <w:rPr>
          <w:spacing w:val="10"/>
        </w:rPr>
        <w:t xml:space="preserve"> </w:t>
      </w:r>
      <w:r>
        <w:t>viernes</w:t>
      </w:r>
      <w:r>
        <w:rPr>
          <w:spacing w:val="9"/>
        </w:rPr>
        <w:t xml:space="preserve"> </w:t>
      </w:r>
      <w:r>
        <w:t>de</w:t>
      </w:r>
      <w:r>
        <w:rPr>
          <w:spacing w:val="3"/>
        </w:rPr>
        <w:t xml:space="preserve"> </w:t>
      </w:r>
      <w:r>
        <w:t>07:00</w:t>
      </w:r>
      <w:r>
        <w:rPr>
          <w:spacing w:val="10"/>
        </w:rPr>
        <w:t xml:space="preserve"> </w:t>
      </w:r>
      <w:r>
        <w:t>a</w:t>
      </w:r>
      <w:r>
        <w:rPr>
          <w:spacing w:val="8"/>
        </w:rPr>
        <w:t xml:space="preserve"> </w:t>
      </w:r>
      <w:r>
        <w:t>19:00.</w:t>
      </w:r>
    </w:p>
    <w:p w14:paraId="206A2228" w14:textId="77777777" w:rsidR="006B7E6E" w:rsidRDefault="006B7E6E" w:rsidP="006B7E6E">
      <w:pPr>
        <w:pStyle w:val="Textoindependiente"/>
        <w:rPr>
          <w:sz w:val="24"/>
        </w:rPr>
      </w:pPr>
    </w:p>
    <w:p w14:paraId="22AD2915" w14:textId="77777777" w:rsidR="006B7E6E" w:rsidRDefault="006B7E6E" w:rsidP="006B7E6E">
      <w:pPr>
        <w:pStyle w:val="Textoindependiente"/>
        <w:spacing w:before="139" w:line="242" w:lineRule="auto"/>
        <w:ind w:left="659" w:right="164" w:firstLine="338"/>
        <w:jc w:val="both"/>
      </w:pPr>
      <w:r>
        <w:t>Para las áreas comunes se pedirá mantener un personal mínimo para llamados de</w:t>
      </w:r>
      <w:r>
        <w:rPr>
          <w:spacing w:val="1"/>
        </w:rPr>
        <w:t xml:space="preserve"> </w:t>
      </w:r>
      <w:r>
        <w:t>emergencia,</w:t>
      </w:r>
      <w:r>
        <w:rPr>
          <w:spacing w:val="26"/>
        </w:rPr>
        <w:t xml:space="preserve"> </w:t>
      </w:r>
      <w:r>
        <w:t>de</w:t>
      </w:r>
      <w:r>
        <w:rPr>
          <w:spacing w:val="22"/>
        </w:rPr>
        <w:t xml:space="preserve"> </w:t>
      </w:r>
      <w:r>
        <w:t>19:00</w:t>
      </w:r>
      <w:r>
        <w:rPr>
          <w:spacing w:val="21"/>
        </w:rPr>
        <w:t xml:space="preserve"> </w:t>
      </w:r>
      <w:r>
        <w:t>a</w:t>
      </w:r>
      <w:r>
        <w:rPr>
          <w:spacing w:val="21"/>
        </w:rPr>
        <w:t xml:space="preserve"> </w:t>
      </w:r>
      <w:r>
        <w:t>07:00,</w:t>
      </w:r>
      <w:r>
        <w:rPr>
          <w:spacing w:val="22"/>
        </w:rPr>
        <w:t xml:space="preserve"> </w:t>
      </w:r>
      <w:r>
        <w:t>que</w:t>
      </w:r>
      <w:r>
        <w:rPr>
          <w:spacing w:val="27"/>
        </w:rPr>
        <w:t xml:space="preserve"> </w:t>
      </w:r>
      <w:r>
        <w:t>podrá</w:t>
      </w:r>
      <w:r>
        <w:rPr>
          <w:spacing w:val="24"/>
        </w:rPr>
        <w:t xml:space="preserve"> </w:t>
      </w:r>
      <w:r>
        <w:t>ser</w:t>
      </w:r>
      <w:r>
        <w:rPr>
          <w:spacing w:val="28"/>
        </w:rPr>
        <w:t xml:space="preserve"> </w:t>
      </w:r>
      <w:r>
        <w:t>el</w:t>
      </w:r>
      <w:r>
        <w:rPr>
          <w:spacing w:val="26"/>
        </w:rPr>
        <w:t xml:space="preserve"> </w:t>
      </w:r>
      <w:r>
        <w:t>mismo</w:t>
      </w:r>
      <w:r>
        <w:rPr>
          <w:spacing w:val="21"/>
        </w:rPr>
        <w:t xml:space="preserve"> </w:t>
      </w:r>
      <w:r>
        <w:t>personal</w:t>
      </w:r>
      <w:r>
        <w:rPr>
          <w:spacing w:val="18"/>
        </w:rPr>
        <w:t xml:space="preserve"> </w:t>
      </w:r>
      <w:r>
        <w:t>que</w:t>
      </w:r>
      <w:r>
        <w:rPr>
          <w:spacing w:val="29"/>
        </w:rPr>
        <w:t xml:space="preserve"> </w:t>
      </w:r>
      <w:r>
        <w:t>cubre</w:t>
      </w:r>
      <w:r>
        <w:rPr>
          <w:spacing w:val="25"/>
        </w:rPr>
        <w:t xml:space="preserve"> </w:t>
      </w:r>
      <w:r>
        <w:t>las</w:t>
      </w:r>
      <w:r>
        <w:rPr>
          <w:spacing w:val="21"/>
        </w:rPr>
        <w:t xml:space="preserve"> </w:t>
      </w:r>
      <w:r>
        <w:t>áreas</w:t>
      </w:r>
      <w:r>
        <w:rPr>
          <w:spacing w:val="-58"/>
        </w:rPr>
        <w:t xml:space="preserve"> </w:t>
      </w:r>
      <w:r>
        <w:t>de Enfermería, teniendo en cuenta que el horario fuerte para la limpieza de áreas de</w:t>
      </w:r>
      <w:r>
        <w:rPr>
          <w:spacing w:val="1"/>
        </w:rPr>
        <w:t xml:space="preserve"> </w:t>
      </w:r>
      <w:r>
        <w:t>Enfermería</w:t>
      </w:r>
      <w:r>
        <w:rPr>
          <w:spacing w:val="3"/>
        </w:rPr>
        <w:t xml:space="preserve"> </w:t>
      </w:r>
      <w:r>
        <w:t>es</w:t>
      </w:r>
      <w:r>
        <w:rPr>
          <w:spacing w:val="2"/>
        </w:rPr>
        <w:t xml:space="preserve"> </w:t>
      </w:r>
      <w:r>
        <w:t>a</w:t>
      </w:r>
      <w:r>
        <w:rPr>
          <w:spacing w:val="1"/>
        </w:rPr>
        <w:t xml:space="preserve"> </w:t>
      </w:r>
      <w:r>
        <w:t>contra</w:t>
      </w:r>
      <w:r>
        <w:rPr>
          <w:spacing w:val="3"/>
        </w:rPr>
        <w:t xml:space="preserve"> </w:t>
      </w:r>
      <w:r>
        <w:t>turno,</w:t>
      </w:r>
      <w:r>
        <w:rPr>
          <w:spacing w:val="1"/>
        </w:rPr>
        <w:t xml:space="preserve"> </w:t>
      </w:r>
      <w:r>
        <w:t>de</w:t>
      </w:r>
      <w:r>
        <w:rPr>
          <w:spacing w:val="1"/>
        </w:rPr>
        <w:t xml:space="preserve"> </w:t>
      </w:r>
      <w:r>
        <w:t>19:00</w:t>
      </w:r>
      <w:r>
        <w:rPr>
          <w:spacing w:val="3"/>
        </w:rPr>
        <w:t xml:space="preserve"> </w:t>
      </w:r>
      <w:r>
        <w:t>a</w:t>
      </w:r>
      <w:r>
        <w:rPr>
          <w:spacing w:val="1"/>
        </w:rPr>
        <w:t xml:space="preserve"> </w:t>
      </w:r>
      <w:r>
        <w:t>07:00.</w:t>
      </w:r>
    </w:p>
    <w:p w14:paraId="680DC838" w14:textId="77777777" w:rsidR="006B7E6E" w:rsidRDefault="006B7E6E" w:rsidP="006B7E6E">
      <w:pPr>
        <w:pStyle w:val="Textoindependiente"/>
        <w:spacing w:before="7"/>
        <w:rPr>
          <w:sz w:val="35"/>
        </w:rPr>
      </w:pPr>
    </w:p>
    <w:p w14:paraId="73C6F205" w14:textId="77777777" w:rsidR="006B7E6E" w:rsidRDefault="006B7E6E" w:rsidP="006B7E6E">
      <w:pPr>
        <w:pStyle w:val="Textoindependiente"/>
        <w:spacing w:line="242" w:lineRule="auto"/>
        <w:ind w:left="659" w:right="167" w:firstLine="338"/>
        <w:jc w:val="both"/>
      </w:pPr>
      <w:r>
        <w:t>Se entiende por llamados de emergencia a la necesidad de limpieza por imprevisto:</w:t>
      </w:r>
      <w:r>
        <w:rPr>
          <w:spacing w:val="1"/>
        </w:rPr>
        <w:t xml:space="preserve"> </w:t>
      </w:r>
      <w:r>
        <w:t>suciedad o derrame por rotura de instalaciones, vuelco accidental de bebida o alimento,</w:t>
      </w:r>
      <w:r>
        <w:rPr>
          <w:spacing w:val="-59"/>
        </w:rPr>
        <w:t xml:space="preserve"> </w:t>
      </w:r>
      <w:r>
        <w:t>pintada o</w:t>
      </w:r>
      <w:r>
        <w:rPr>
          <w:spacing w:val="2"/>
        </w:rPr>
        <w:t xml:space="preserve"> </w:t>
      </w:r>
      <w:r>
        <w:t>grafiti,</w:t>
      </w:r>
      <w:r>
        <w:rPr>
          <w:spacing w:val="-4"/>
        </w:rPr>
        <w:t xml:space="preserve"> </w:t>
      </w:r>
      <w:r>
        <w:t>etc.</w:t>
      </w:r>
    </w:p>
    <w:p w14:paraId="323F9650" w14:textId="77777777" w:rsidR="006B7E6E" w:rsidRDefault="006B7E6E" w:rsidP="006B7E6E">
      <w:pPr>
        <w:pStyle w:val="Textoindependiente"/>
        <w:spacing w:before="9"/>
        <w:rPr>
          <w:sz w:val="35"/>
        </w:rPr>
      </w:pPr>
    </w:p>
    <w:p w14:paraId="4C765580" w14:textId="77777777" w:rsidR="006B7E6E" w:rsidRDefault="006B7E6E" w:rsidP="006B7E6E">
      <w:pPr>
        <w:pStyle w:val="Textoindependiente"/>
        <w:spacing w:line="242" w:lineRule="auto"/>
        <w:ind w:left="659" w:right="162" w:firstLine="338"/>
        <w:jc w:val="both"/>
      </w:pPr>
      <w:r>
        <w:t xml:space="preserve">Quedarán establecidos los </w:t>
      </w:r>
      <w:r>
        <w:rPr>
          <w:u w:val="single"/>
        </w:rPr>
        <w:t>fines de semana</w:t>
      </w:r>
      <w:r>
        <w:t xml:space="preserve"> también con un personal mínimo,</w:t>
      </w:r>
      <w:r>
        <w:rPr>
          <w:spacing w:val="61"/>
        </w:rPr>
        <w:t xml:space="preserve"> </w:t>
      </w:r>
      <w:r>
        <w:t>que</w:t>
      </w:r>
      <w:r>
        <w:rPr>
          <w:spacing w:val="1"/>
        </w:rPr>
        <w:t xml:space="preserve"> </w:t>
      </w:r>
      <w:r>
        <w:t>se destinarán a la realización de tareas complementarias, limpiezas profundas de áreas</w:t>
      </w:r>
      <w:r>
        <w:rPr>
          <w:spacing w:val="-59"/>
        </w:rPr>
        <w:t xml:space="preserve"> </w:t>
      </w:r>
      <w:r>
        <w:t>particulares</w:t>
      </w:r>
      <w:r>
        <w:rPr>
          <w:spacing w:val="4"/>
        </w:rPr>
        <w:t xml:space="preserve"> </w:t>
      </w:r>
      <w:r>
        <w:t>y</w:t>
      </w:r>
      <w:r>
        <w:rPr>
          <w:spacing w:val="4"/>
        </w:rPr>
        <w:t xml:space="preserve"> </w:t>
      </w:r>
      <w:r>
        <w:t>atender</w:t>
      </w:r>
      <w:r>
        <w:rPr>
          <w:spacing w:val="6"/>
        </w:rPr>
        <w:t xml:space="preserve"> </w:t>
      </w:r>
      <w:r>
        <w:t>emergencias,</w:t>
      </w:r>
      <w:r>
        <w:rPr>
          <w:spacing w:val="5"/>
        </w:rPr>
        <w:t xml:space="preserve"> </w:t>
      </w:r>
      <w:r>
        <w:t>todo</w:t>
      </w:r>
      <w:r>
        <w:rPr>
          <w:spacing w:val="5"/>
        </w:rPr>
        <w:t xml:space="preserve"> </w:t>
      </w:r>
      <w:r>
        <w:t>dentro</w:t>
      </w:r>
      <w:r>
        <w:rPr>
          <w:spacing w:val="3"/>
        </w:rPr>
        <w:t xml:space="preserve"> </w:t>
      </w:r>
      <w:r>
        <w:t>de</w:t>
      </w:r>
      <w:r>
        <w:rPr>
          <w:spacing w:val="6"/>
        </w:rPr>
        <w:t xml:space="preserve"> </w:t>
      </w:r>
      <w:r>
        <w:t>la</w:t>
      </w:r>
      <w:r>
        <w:rPr>
          <w:spacing w:val="3"/>
        </w:rPr>
        <w:t xml:space="preserve"> </w:t>
      </w:r>
      <w:r>
        <w:t>TARIFA</w:t>
      </w:r>
      <w:r>
        <w:rPr>
          <w:spacing w:val="3"/>
        </w:rPr>
        <w:t xml:space="preserve"> </w:t>
      </w:r>
      <w:r>
        <w:t>PLANA.</w:t>
      </w:r>
    </w:p>
    <w:p w14:paraId="72BAF28D" w14:textId="77777777" w:rsidR="006B7E6E" w:rsidRDefault="006B7E6E" w:rsidP="006B7E6E">
      <w:pPr>
        <w:pStyle w:val="Textoindependiente"/>
        <w:spacing w:before="7"/>
        <w:rPr>
          <w:sz w:val="35"/>
        </w:rPr>
      </w:pPr>
    </w:p>
    <w:p w14:paraId="08F81060" w14:textId="77777777" w:rsidR="006B7E6E" w:rsidRDefault="006B7E6E" w:rsidP="006B7E6E">
      <w:pPr>
        <w:pStyle w:val="Textoindependiente"/>
        <w:spacing w:line="244" w:lineRule="auto"/>
        <w:ind w:left="659" w:right="162" w:firstLine="338"/>
        <w:jc w:val="both"/>
      </w:pPr>
      <w:r>
        <w:t>Los horarios establecidos podrán modificarse de forma transitoria o permanente, de</w:t>
      </w:r>
      <w:r>
        <w:rPr>
          <w:spacing w:val="1"/>
        </w:rPr>
        <w:t xml:space="preserve"> </w:t>
      </w:r>
      <w:r>
        <w:t>común</w:t>
      </w:r>
      <w:r>
        <w:rPr>
          <w:spacing w:val="1"/>
        </w:rPr>
        <w:t xml:space="preserve"> </w:t>
      </w:r>
      <w:r>
        <w:t>acuerdo</w:t>
      </w:r>
      <w:r>
        <w:rPr>
          <w:spacing w:val="61"/>
        </w:rPr>
        <w:t xml:space="preserve"> </w:t>
      </w:r>
      <w:r>
        <w:t>entre el prestador y el</w:t>
      </w:r>
      <w:r>
        <w:rPr>
          <w:spacing w:val="61"/>
        </w:rPr>
        <w:t xml:space="preserve"> </w:t>
      </w:r>
      <w:r>
        <w:t>BSE, siendo necesario aval de</w:t>
      </w:r>
      <w:r>
        <w:rPr>
          <w:spacing w:val="61"/>
        </w:rPr>
        <w:t xml:space="preserve"> </w:t>
      </w:r>
      <w:r>
        <w:t>nivel gerencial</w:t>
      </w:r>
      <w:r>
        <w:rPr>
          <w:spacing w:val="1"/>
        </w:rPr>
        <w:t xml:space="preserve"> </w:t>
      </w:r>
      <w:r>
        <w:t>de</w:t>
      </w:r>
      <w:r>
        <w:rPr>
          <w:spacing w:val="4"/>
        </w:rPr>
        <w:t xml:space="preserve"> </w:t>
      </w:r>
      <w:r>
        <w:t>la</w:t>
      </w:r>
      <w:r>
        <w:rPr>
          <w:spacing w:val="4"/>
        </w:rPr>
        <w:t xml:space="preserve"> </w:t>
      </w:r>
      <w:r>
        <w:t>División</w:t>
      </w:r>
      <w:r>
        <w:rPr>
          <w:spacing w:val="5"/>
        </w:rPr>
        <w:t xml:space="preserve"> </w:t>
      </w:r>
      <w:r>
        <w:t>Logística</w:t>
      </w:r>
      <w:r>
        <w:rPr>
          <w:spacing w:val="2"/>
        </w:rPr>
        <w:t xml:space="preserve"> </w:t>
      </w:r>
      <w:r>
        <w:t>del</w:t>
      </w:r>
      <w:r>
        <w:rPr>
          <w:spacing w:val="3"/>
        </w:rPr>
        <w:t xml:space="preserve"> </w:t>
      </w:r>
      <w:r>
        <w:t>BSE</w:t>
      </w:r>
      <w:r>
        <w:rPr>
          <w:spacing w:val="10"/>
        </w:rPr>
        <w:t xml:space="preserve"> </w:t>
      </w:r>
      <w:r>
        <w:t>y/o</w:t>
      </w:r>
      <w:r>
        <w:rPr>
          <w:spacing w:val="4"/>
        </w:rPr>
        <w:t xml:space="preserve"> </w:t>
      </w:r>
      <w:r>
        <w:t>de</w:t>
      </w:r>
      <w:r>
        <w:rPr>
          <w:spacing w:val="7"/>
        </w:rPr>
        <w:t xml:space="preserve"> </w:t>
      </w:r>
      <w:r>
        <w:t>la</w:t>
      </w:r>
      <w:r>
        <w:rPr>
          <w:spacing w:val="2"/>
        </w:rPr>
        <w:t xml:space="preserve"> </w:t>
      </w:r>
      <w:r>
        <w:t>Dirección</w:t>
      </w:r>
      <w:r>
        <w:rPr>
          <w:spacing w:val="4"/>
        </w:rPr>
        <w:t xml:space="preserve"> </w:t>
      </w:r>
      <w:r>
        <w:t>del</w:t>
      </w:r>
      <w:r>
        <w:rPr>
          <w:spacing w:val="4"/>
        </w:rPr>
        <w:t xml:space="preserve"> </w:t>
      </w:r>
      <w:r>
        <w:t>Hospital</w:t>
      </w:r>
      <w:r>
        <w:rPr>
          <w:spacing w:val="5"/>
        </w:rPr>
        <w:t xml:space="preserve"> </w:t>
      </w:r>
      <w:r>
        <w:t>BSE.</w:t>
      </w:r>
    </w:p>
    <w:p w14:paraId="2F98DDCF" w14:textId="77777777" w:rsidR="006B7E6E" w:rsidRDefault="006B7E6E" w:rsidP="006B7E6E">
      <w:pPr>
        <w:pStyle w:val="Textoindependiente"/>
        <w:spacing w:before="1"/>
        <w:rPr>
          <w:sz w:val="35"/>
        </w:rPr>
      </w:pPr>
    </w:p>
    <w:p w14:paraId="16822B1D" w14:textId="77777777" w:rsidR="006B7E6E" w:rsidRDefault="006B7E6E" w:rsidP="006B7E6E">
      <w:pPr>
        <w:pStyle w:val="Textoindependiente"/>
        <w:spacing w:before="1" w:line="242" w:lineRule="auto"/>
        <w:ind w:left="659" w:right="162" w:firstLine="338"/>
        <w:jc w:val="both"/>
      </w:pPr>
      <w:r>
        <w:t>Para</w:t>
      </w:r>
      <w:r>
        <w:rPr>
          <w:spacing w:val="1"/>
        </w:rPr>
        <w:t xml:space="preserve"> </w:t>
      </w:r>
      <w:r>
        <w:t>todo el</w:t>
      </w:r>
      <w:r>
        <w:rPr>
          <w:spacing w:val="1"/>
        </w:rPr>
        <w:t xml:space="preserve"> </w:t>
      </w:r>
      <w:r>
        <w:t>servicio es</w:t>
      </w:r>
      <w:r>
        <w:rPr>
          <w:spacing w:val="1"/>
        </w:rPr>
        <w:t xml:space="preserve"> </w:t>
      </w:r>
      <w:r>
        <w:t>responsabilidad</w:t>
      </w:r>
      <w:r>
        <w:rPr>
          <w:spacing w:val="1"/>
        </w:rPr>
        <w:t xml:space="preserve"> </w:t>
      </w:r>
      <w:r>
        <w:t>del</w:t>
      </w:r>
      <w:r>
        <w:rPr>
          <w:spacing w:val="1"/>
        </w:rPr>
        <w:t xml:space="preserve"> </w:t>
      </w:r>
      <w:r>
        <w:t>prestador</w:t>
      </w:r>
      <w:r>
        <w:rPr>
          <w:spacing w:val="1"/>
        </w:rPr>
        <w:t xml:space="preserve"> </w:t>
      </w:r>
      <w:r>
        <w:t>cuantificar</w:t>
      </w:r>
      <w:r>
        <w:rPr>
          <w:spacing w:val="1"/>
        </w:rPr>
        <w:t xml:space="preserve"> </w:t>
      </w:r>
      <w:r>
        <w:t>la</w:t>
      </w:r>
      <w:r>
        <w:rPr>
          <w:spacing w:val="1"/>
        </w:rPr>
        <w:t xml:space="preserve"> </w:t>
      </w:r>
      <w:r>
        <w:t>cantidad</w:t>
      </w:r>
      <w:r>
        <w:rPr>
          <w:spacing w:val="1"/>
        </w:rPr>
        <w:t xml:space="preserve"> </w:t>
      </w:r>
      <w:r>
        <w:t>y</w:t>
      </w:r>
      <w:r>
        <w:rPr>
          <w:spacing w:val="1"/>
        </w:rPr>
        <w:t xml:space="preserve"> </w:t>
      </w:r>
      <w:r>
        <w:t>categoría de los funcionarios para cumplimiento de todas las tareas descritas en esta</w:t>
      </w:r>
      <w:r>
        <w:rPr>
          <w:spacing w:val="1"/>
        </w:rPr>
        <w:t xml:space="preserve"> </w:t>
      </w:r>
      <w:r>
        <w:t>Memoria,</w:t>
      </w:r>
      <w:r>
        <w:rPr>
          <w:spacing w:val="1"/>
        </w:rPr>
        <w:t xml:space="preserve"> </w:t>
      </w:r>
      <w:r>
        <w:t>con</w:t>
      </w:r>
      <w:r>
        <w:rPr>
          <w:spacing w:val="1"/>
        </w:rPr>
        <w:t xml:space="preserve"> </w:t>
      </w:r>
      <w:r>
        <w:t>los</w:t>
      </w:r>
      <w:r>
        <w:rPr>
          <w:spacing w:val="1"/>
        </w:rPr>
        <w:t xml:space="preserve"> </w:t>
      </w:r>
      <w:r>
        <w:t>niveles</w:t>
      </w:r>
      <w:r>
        <w:rPr>
          <w:spacing w:val="1"/>
        </w:rPr>
        <w:t xml:space="preserve"> </w:t>
      </w:r>
      <w:r>
        <w:t>de</w:t>
      </w:r>
      <w:r>
        <w:rPr>
          <w:spacing w:val="1"/>
        </w:rPr>
        <w:t xml:space="preserve"> </w:t>
      </w:r>
      <w:r>
        <w:t>servicio</w:t>
      </w:r>
      <w:r>
        <w:rPr>
          <w:spacing w:val="1"/>
        </w:rPr>
        <w:t xml:space="preserve"> </w:t>
      </w:r>
      <w:r>
        <w:t>y</w:t>
      </w:r>
      <w:r>
        <w:rPr>
          <w:spacing w:val="1"/>
        </w:rPr>
        <w:t xml:space="preserve"> </w:t>
      </w:r>
      <w:r>
        <w:t>dentro</w:t>
      </w:r>
      <w:r>
        <w:rPr>
          <w:spacing w:val="1"/>
        </w:rPr>
        <w:t xml:space="preserve"> </w:t>
      </w:r>
      <w:r>
        <w:t>de</w:t>
      </w:r>
      <w:r>
        <w:rPr>
          <w:spacing w:val="1"/>
        </w:rPr>
        <w:t xml:space="preserve"> </w:t>
      </w:r>
      <w:r>
        <w:t>los</w:t>
      </w:r>
      <w:r>
        <w:rPr>
          <w:spacing w:val="1"/>
        </w:rPr>
        <w:t xml:space="preserve"> </w:t>
      </w:r>
      <w:r>
        <w:t>horarios</w:t>
      </w:r>
      <w:r>
        <w:rPr>
          <w:spacing w:val="62"/>
        </w:rPr>
        <w:t xml:space="preserve"> </w:t>
      </w:r>
      <w:r>
        <w:t>establecidos,</w:t>
      </w:r>
      <w:r>
        <w:rPr>
          <w:spacing w:val="-59"/>
        </w:rPr>
        <w:t xml:space="preserve"> </w:t>
      </w:r>
      <w:r>
        <w:t>considerando</w:t>
      </w:r>
      <w:r>
        <w:rPr>
          <w:spacing w:val="9"/>
        </w:rPr>
        <w:t xml:space="preserve"> </w:t>
      </w:r>
      <w:r>
        <w:t>que</w:t>
      </w:r>
      <w:r>
        <w:rPr>
          <w:spacing w:val="10"/>
        </w:rPr>
        <w:t xml:space="preserve"> </w:t>
      </w:r>
      <w:r>
        <w:t>siempre</w:t>
      </w:r>
      <w:r>
        <w:rPr>
          <w:spacing w:val="1"/>
        </w:rPr>
        <w:t xml:space="preserve"> </w:t>
      </w:r>
      <w:r>
        <w:t>deberá</w:t>
      </w:r>
      <w:r>
        <w:rPr>
          <w:spacing w:val="2"/>
        </w:rPr>
        <w:t xml:space="preserve"> </w:t>
      </w:r>
      <w:r>
        <w:t>quedar</w:t>
      </w:r>
      <w:r>
        <w:rPr>
          <w:spacing w:val="1"/>
        </w:rPr>
        <w:t xml:space="preserve"> </w:t>
      </w:r>
      <w:r>
        <w:t>un</w:t>
      </w:r>
      <w:r>
        <w:rPr>
          <w:spacing w:val="2"/>
        </w:rPr>
        <w:t xml:space="preserve"> </w:t>
      </w:r>
      <w:r>
        <w:t>Encargado</w:t>
      </w:r>
      <w:r>
        <w:rPr>
          <w:spacing w:val="7"/>
        </w:rPr>
        <w:t xml:space="preserve"> </w:t>
      </w:r>
      <w:r>
        <w:t>por</w:t>
      </w:r>
      <w:r>
        <w:rPr>
          <w:spacing w:val="4"/>
        </w:rPr>
        <w:t xml:space="preserve"> </w:t>
      </w:r>
      <w:r>
        <w:t>turno.</w:t>
      </w:r>
    </w:p>
    <w:p w14:paraId="1ABCB401" w14:textId="77777777" w:rsidR="006B7E6E" w:rsidRDefault="006B7E6E" w:rsidP="006B7E6E">
      <w:pPr>
        <w:spacing w:line="242" w:lineRule="auto"/>
        <w:sectPr w:rsidR="006B7E6E">
          <w:pgSz w:w="12240" w:h="15840"/>
          <w:pgMar w:top="1440" w:right="1700" w:bottom="280" w:left="1100" w:header="720" w:footer="720" w:gutter="0"/>
          <w:cols w:space="720"/>
        </w:sectPr>
      </w:pPr>
    </w:p>
    <w:p w14:paraId="5452543E" w14:textId="77777777" w:rsidR="006B7E6E" w:rsidRDefault="006B7E6E" w:rsidP="006B7E6E">
      <w:pPr>
        <w:pStyle w:val="Ttulo1"/>
        <w:ind w:left="659"/>
        <w:jc w:val="both"/>
      </w:pPr>
      <w:bookmarkStart w:id="63" w:name="_Toc153210643"/>
      <w:r>
        <w:rPr>
          <w:color w:val="001F60"/>
          <w:spacing w:val="-1"/>
          <w:w w:val="110"/>
        </w:rPr>
        <w:lastRenderedPageBreak/>
        <w:t>Anexo</w:t>
      </w:r>
      <w:r>
        <w:rPr>
          <w:color w:val="001F60"/>
          <w:spacing w:val="-12"/>
          <w:w w:val="110"/>
        </w:rPr>
        <w:t xml:space="preserve"> </w:t>
      </w:r>
      <w:r>
        <w:rPr>
          <w:color w:val="001F60"/>
          <w:spacing w:val="-1"/>
          <w:w w:val="110"/>
        </w:rPr>
        <w:t>M1</w:t>
      </w:r>
      <w:r>
        <w:rPr>
          <w:color w:val="001F60"/>
          <w:spacing w:val="-19"/>
          <w:w w:val="110"/>
        </w:rPr>
        <w:t xml:space="preserve"> </w:t>
      </w:r>
      <w:r>
        <w:rPr>
          <w:color w:val="001F60"/>
          <w:spacing w:val="-1"/>
          <w:w w:val="110"/>
        </w:rPr>
        <w:t>–</w:t>
      </w:r>
      <w:r>
        <w:rPr>
          <w:color w:val="001F60"/>
          <w:spacing w:val="-5"/>
          <w:w w:val="110"/>
        </w:rPr>
        <w:t xml:space="preserve"> </w:t>
      </w:r>
      <w:r>
        <w:rPr>
          <w:color w:val="001F60"/>
          <w:spacing w:val="-1"/>
          <w:w w:val="110"/>
        </w:rPr>
        <w:t>Descripción</w:t>
      </w:r>
      <w:r>
        <w:rPr>
          <w:color w:val="001F60"/>
          <w:spacing w:val="-12"/>
          <w:w w:val="110"/>
        </w:rPr>
        <w:t xml:space="preserve"> </w:t>
      </w:r>
      <w:r>
        <w:rPr>
          <w:color w:val="001F60"/>
          <w:spacing w:val="-1"/>
          <w:w w:val="110"/>
        </w:rPr>
        <w:t>del</w:t>
      </w:r>
      <w:r>
        <w:rPr>
          <w:color w:val="001F60"/>
          <w:spacing w:val="-8"/>
          <w:w w:val="110"/>
        </w:rPr>
        <w:t xml:space="preserve"> </w:t>
      </w:r>
      <w:r>
        <w:rPr>
          <w:color w:val="001F60"/>
          <w:w w:val="110"/>
        </w:rPr>
        <w:t>Edificio.</w:t>
      </w:r>
      <w:bookmarkEnd w:id="63"/>
    </w:p>
    <w:p w14:paraId="7576AC1B" w14:textId="77777777" w:rsidR="006B7E6E" w:rsidRDefault="006B7E6E" w:rsidP="006B7E6E">
      <w:pPr>
        <w:pStyle w:val="Textoindependiente"/>
        <w:rPr>
          <w:sz w:val="28"/>
        </w:rPr>
      </w:pPr>
    </w:p>
    <w:p w14:paraId="64B582FD" w14:textId="77777777" w:rsidR="006B7E6E" w:rsidRDefault="006B7E6E" w:rsidP="006B7E6E">
      <w:pPr>
        <w:pStyle w:val="Textoindependiente"/>
        <w:spacing w:before="221" w:line="242" w:lineRule="auto"/>
        <w:ind w:left="659" w:right="574"/>
        <w:jc w:val="both"/>
      </w:pPr>
      <w:r>
        <w:t>Los</w:t>
      </w:r>
      <w:r>
        <w:rPr>
          <w:spacing w:val="1"/>
        </w:rPr>
        <w:t xml:space="preserve"> </w:t>
      </w:r>
      <w:r>
        <w:t>locales</w:t>
      </w:r>
      <w:r>
        <w:rPr>
          <w:spacing w:val="1"/>
        </w:rPr>
        <w:t xml:space="preserve"> </w:t>
      </w:r>
      <w:r>
        <w:t>y</w:t>
      </w:r>
      <w:r>
        <w:rPr>
          <w:spacing w:val="1"/>
        </w:rPr>
        <w:t xml:space="preserve"> </w:t>
      </w:r>
      <w:r>
        <w:t>áreas</w:t>
      </w:r>
      <w:r>
        <w:rPr>
          <w:spacing w:val="1"/>
        </w:rPr>
        <w:t xml:space="preserve"> </w:t>
      </w:r>
      <w:r>
        <w:t>del</w:t>
      </w:r>
      <w:r>
        <w:rPr>
          <w:spacing w:val="1"/>
        </w:rPr>
        <w:t xml:space="preserve"> </w:t>
      </w:r>
      <w:r>
        <w:t>Hospital BSE</w:t>
      </w:r>
      <w:r>
        <w:rPr>
          <w:spacing w:val="1"/>
        </w:rPr>
        <w:t xml:space="preserve"> </w:t>
      </w:r>
      <w:r>
        <w:t>que</w:t>
      </w:r>
      <w:r>
        <w:rPr>
          <w:spacing w:val="1"/>
        </w:rPr>
        <w:t xml:space="preserve"> </w:t>
      </w:r>
      <w:r>
        <w:t>a</w:t>
      </w:r>
      <w:r>
        <w:rPr>
          <w:spacing w:val="1"/>
        </w:rPr>
        <w:t xml:space="preserve"> </w:t>
      </w:r>
      <w:r>
        <w:t>título</w:t>
      </w:r>
      <w:r>
        <w:rPr>
          <w:spacing w:val="1"/>
        </w:rPr>
        <w:t xml:space="preserve"> </w:t>
      </w:r>
      <w:r>
        <w:t>simplemente</w:t>
      </w:r>
      <w:r>
        <w:rPr>
          <w:spacing w:val="1"/>
        </w:rPr>
        <w:t xml:space="preserve"> </w:t>
      </w:r>
      <w:r>
        <w:t>de</w:t>
      </w:r>
      <w:r>
        <w:rPr>
          <w:spacing w:val="1"/>
        </w:rPr>
        <w:t xml:space="preserve"> </w:t>
      </w:r>
      <w:r>
        <w:t>reseña</w:t>
      </w:r>
      <w:r>
        <w:rPr>
          <w:spacing w:val="1"/>
        </w:rPr>
        <w:t xml:space="preserve"> </w:t>
      </w:r>
      <w:r>
        <w:t>se</w:t>
      </w:r>
      <w:r>
        <w:rPr>
          <w:spacing w:val="1"/>
        </w:rPr>
        <w:t xml:space="preserve"> </w:t>
      </w:r>
      <w:r>
        <w:t>mencionan en este Anexo, no son de enumeración taxativa, no siendo excluyentes</w:t>
      </w:r>
      <w:r>
        <w:rPr>
          <w:spacing w:val="1"/>
        </w:rPr>
        <w:t xml:space="preserve"> </w:t>
      </w:r>
      <w:r>
        <w:t>aquellos</w:t>
      </w:r>
      <w:r>
        <w:rPr>
          <w:spacing w:val="2"/>
        </w:rPr>
        <w:t xml:space="preserve"> </w:t>
      </w:r>
      <w:r>
        <w:t>que</w:t>
      </w:r>
      <w:r>
        <w:rPr>
          <w:spacing w:val="3"/>
        </w:rPr>
        <w:t xml:space="preserve"> </w:t>
      </w:r>
      <w:r>
        <w:t>no</w:t>
      </w:r>
      <w:r>
        <w:rPr>
          <w:spacing w:val="2"/>
        </w:rPr>
        <w:t xml:space="preserve"> </w:t>
      </w:r>
      <w:r>
        <w:t>estén</w:t>
      </w:r>
      <w:r>
        <w:rPr>
          <w:spacing w:val="-4"/>
        </w:rPr>
        <w:t xml:space="preserve"> </w:t>
      </w:r>
      <w:r>
        <w:t>específicamente</w:t>
      </w:r>
      <w:r>
        <w:rPr>
          <w:spacing w:val="8"/>
        </w:rPr>
        <w:t xml:space="preserve"> </w:t>
      </w:r>
      <w:r>
        <w:t>indicadas.</w:t>
      </w:r>
    </w:p>
    <w:p w14:paraId="226F156E" w14:textId="77777777" w:rsidR="006B7E6E" w:rsidRDefault="006B7E6E" w:rsidP="006B7E6E">
      <w:pPr>
        <w:pStyle w:val="Textoindependiente"/>
        <w:spacing w:before="6"/>
        <w:rPr>
          <w:sz w:val="35"/>
        </w:rPr>
      </w:pPr>
    </w:p>
    <w:p w14:paraId="1A95D78F" w14:textId="77777777" w:rsidR="006B7E6E" w:rsidRDefault="006B7E6E" w:rsidP="006B7E6E">
      <w:pPr>
        <w:pStyle w:val="Textoindependiente"/>
        <w:spacing w:line="244" w:lineRule="auto"/>
        <w:ind w:left="659" w:right="578"/>
        <w:jc w:val="both"/>
      </w:pPr>
      <w:r>
        <w:t>Ante diferencias con</w:t>
      </w:r>
      <w:r>
        <w:rPr>
          <w:spacing w:val="1"/>
        </w:rPr>
        <w:t xml:space="preserve"> </w:t>
      </w:r>
      <w:r>
        <w:t>los destinos</w:t>
      </w:r>
      <w:r>
        <w:rPr>
          <w:spacing w:val="1"/>
        </w:rPr>
        <w:t xml:space="preserve"> </w:t>
      </w:r>
      <w:r>
        <w:t>y áreas de</w:t>
      </w:r>
      <w:r>
        <w:rPr>
          <w:spacing w:val="1"/>
        </w:rPr>
        <w:t xml:space="preserve"> </w:t>
      </w:r>
      <w:r>
        <w:t>los</w:t>
      </w:r>
      <w:r>
        <w:rPr>
          <w:spacing w:val="1"/>
        </w:rPr>
        <w:t xml:space="preserve"> </w:t>
      </w:r>
      <w:r>
        <w:t>locales</w:t>
      </w:r>
      <w:r>
        <w:rPr>
          <w:spacing w:val="61"/>
        </w:rPr>
        <w:t xml:space="preserve"> </w:t>
      </w:r>
      <w:r>
        <w:t>respecto a lo detallado</w:t>
      </w:r>
      <w:r>
        <w:rPr>
          <w:spacing w:val="1"/>
        </w:rPr>
        <w:t xml:space="preserve"> </w:t>
      </w:r>
      <w:r>
        <w:t>aquí,</w:t>
      </w:r>
      <w:r>
        <w:rPr>
          <w:spacing w:val="10"/>
        </w:rPr>
        <w:t xml:space="preserve"> </w:t>
      </w:r>
      <w:r>
        <w:t>queda</w:t>
      </w:r>
      <w:r>
        <w:rPr>
          <w:spacing w:val="11"/>
        </w:rPr>
        <w:t xml:space="preserve"> </w:t>
      </w:r>
      <w:r>
        <w:t>bajo</w:t>
      </w:r>
      <w:r>
        <w:rPr>
          <w:spacing w:val="12"/>
        </w:rPr>
        <w:t xml:space="preserve"> </w:t>
      </w:r>
      <w:r>
        <w:t>responsabilidad</w:t>
      </w:r>
      <w:r>
        <w:rPr>
          <w:spacing w:val="11"/>
        </w:rPr>
        <w:t xml:space="preserve"> </w:t>
      </w:r>
      <w:r>
        <w:t>del</w:t>
      </w:r>
      <w:r>
        <w:rPr>
          <w:spacing w:val="14"/>
        </w:rPr>
        <w:t xml:space="preserve"> </w:t>
      </w:r>
      <w:r>
        <w:t>prestador</w:t>
      </w:r>
      <w:r>
        <w:rPr>
          <w:spacing w:val="11"/>
        </w:rPr>
        <w:t xml:space="preserve"> </w:t>
      </w:r>
      <w:r>
        <w:t>verificarlo</w:t>
      </w:r>
      <w:r>
        <w:rPr>
          <w:spacing w:val="9"/>
        </w:rPr>
        <w:t xml:space="preserve"> </w:t>
      </w:r>
      <w:r>
        <w:t>en</w:t>
      </w:r>
      <w:r>
        <w:rPr>
          <w:spacing w:val="6"/>
        </w:rPr>
        <w:t xml:space="preserve"> </w:t>
      </w:r>
      <w:r>
        <w:t>la</w:t>
      </w:r>
      <w:r>
        <w:rPr>
          <w:spacing w:val="8"/>
        </w:rPr>
        <w:t xml:space="preserve"> </w:t>
      </w:r>
      <w:r>
        <w:t>visita</w:t>
      </w:r>
      <w:r>
        <w:rPr>
          <w:spacing w:val="8"/>
        </w:rPr>
        <w:t xml:space="preserve"> </w:t>
      </w:r>
      <w:r>
        <w:t>obligatoria.</w:t>
      </w:r>
    </w:p>
    <w:p w14:paraId="017B3E14" w14:textId="77777777" w:rsidR="006B7E6E" w:rsidRDefault="006B7E6E" w:rsidP="006B7E6E">
      <w:pPr>
        <w:pStyle w:val="Textoindependiente"/>
        <w:rPr>
          <w:sz w:val="29"/>
        </w:rPr>
      </w:pPr>
    </w:p>
    <w:p w14:paraId="7009306C" w14:textId="77777777" w:rsidR="006B7E6E" w:rsidRDefault="006B7E6E" w:rsidP="006B7E6E">
      <w:pPr>
        <w:pStyle w:val="Textoindependiente"/>
        <w:spacing w:line="242" w:lineRule="auto"/>
        <w:ind w:left="659" w:right="578"/>
        <w:jc w:val="both"/>
      </w:pPr>
      <w:r>
        <w:t>El edificio consta de un total de diez ascensores que comunican los diferentes</w:t>
      </w:r>
      <w:r>
        <w:rPr>
          <w:spacing w:val="1"/>
        </w:rPr>
        <w:t xml:space="preserve"> </w:t>
      </w:r>
      <w:r>
        <w:t>niveles entre sí. Por una parte, el cuerpo de internación (Niveles 03, 04 y 05) se</w:t>
      </w:r>
      <w:r>
        <w:rPr>
          <w:spacing w:val="1"/>
        </w:rPr>
        <w:t xml:space="preserve"> </w:t>
      </w:r>
      <w:r>
        <w:t>vinculan</w:t>
      </w:r>
      <w:r>
        <w:rPr>
          <w:spacing w:val="8"/>
        </w:rPr>
        <w:t xml:space="preserve"> </w:t>
      </w:r>
      <w:r>
        <w:t>los</w:t>
      </w:r>
      <w:r>
        <w:rPr>
          <w:spacing w:val="-1"/>
        </w:rPr>
        <w:t xml:space="preserve"> </w:t>
      </w:r>
      <w:r>
        <w:t>Niveles</w:t>
      </w:r>
      <w:r>
        <w:rPr>
          <w:spacing w:val="2"/>
        </w:rPr>
        <w:t xml:space="preserve"> </w:t>
      </w:r>
      <w:r>
        <w:t>00,</w:t>
      </w:r>
      <w:r>
        <w:rPr>
          <w:spacing w:val="1"/>
        </w:rPr>
        <w:t xml:space="preserve"> </w:t>
      </w:r>
      <w:r>
        <w:t>01</w:t>
      </w:r>
      <w:r>
        <w:rPr>
          <w:spacing w:val="1"/>
        </w:rPr>
        <w:t xml:space="preserve"> </w:t>
      </w:r>
      <w:r>
        <w:t>y 02,</w:t>
      </w:r>
      <w:r>
        <w:rPr>
          <w:spacing w:val="1"/>
        </w:rPr>
        <w:t xml:space="preserve"> </w:t>
      </w:r>
      <w:r>
        <w:t>y</w:t>
      </w:r>
      <w:r>
        <w:rPr>
          <w:spacing w:val="2"/>
        </w:rPr>
        <w:t xml:space="preserve"> </w:t>
      </w:r>
      <w:r>
        <w:t>entre</w:t>
      </w:r>
      <w:r>
        <w:rPr>
          <w:spacing w:val="3"/>
        </w:rPr>
        <w:t xml:space="preserve"> </w:t>
      </w:r>
      <w:r>
        <w:t>sí.</w:t>
      </w:r>
    </w:p>
    <w:p w14:paraId="2B93910E" w14:textId="77777777" w:rsidR="006B7E6E" w:rsidRDefault="006B7E6E" w:rsidP="006B7E6E">
      <w:pPr>
        <w:pStyle w:val="Textoindependiente"/>
        <w:spacing w:before="7"/>
      </w:pPr>
    </w:p>
    <w:p w14:paraId="573081CD" w14:textId="77777777" w:rsidR="006B7E6E" w:rsidRDefault="006B7E6E" w:rsidP="006B7E6E">
      <w:pPr>
        <w:pStyle w:val="Textoindependiente"/>
        <w:spacing w:before="1" w:line="242" w:lineRule="auto"/>
        <w:ind w:left="659" w:right="164"/>
        <w:jc w:val="both"/>
      </w:pPr>
      <w:r>
        <w:t>El</w:t>
      </w:r>
      <w:r>
        <w:rPr>
          <w:spacing w:val="1"/>
        </w:rPr>
        <w:t xml:space="preserve"> </w:t>
      </w:r>
      <w:r>
        <w:t>Hospital</w:t>
      </w:r>
      <w:r>
        <w:rPr>
          <w:spacing w:val="1"/>
        </w:rPr>
        <w:t xml:space="preserve"> </w:t>
      </w:r>
      <w:r>
        <w:t>BSE</w:t>
      </w:r>
      <w:r>
        <w:rPr>
          <w:spacing w:val="1"/>
        </w:rPr>
        <w:t xml:space="preserve"> </w:t>
      </w:r>
      <w:r>
        <w:t>abarcará</w:t>
      </w:r>
      <w:r>
        <w:rPr>
          <w:spacing w:val="1"/>
        </w:rPr>
        <w:t xml:space="preserve"> </w:t>
      </w:r>
      <w:r>
        <w:t>una</w:t>
      </w:r>
      <w:r>
        <w:rPr>
          <w:spacing w:val="1"/>
        </w:rPr>
        <w:t xml:space="preserve"> </w:t>
      </w:r>
      <w:r>
        <w:t>superficie</w:t>
      </w:r>
      <w:r>
        <w:rPr>
          <w:spacing w:val="1"/>
        </w:rPr>
        <w:t xml:space="preserve"> </w:t>
      </w:r>
      <w:r>
        <w:t>de</w:t>
      </w:r>
      <w:r>
        <w:rPr>
          <w:spacing w:val="1"/>
        </w:rPr>
        <w:t xml:space="preserve"> </w:t>
      </w:r>
      <w:r>
        <w:t>14.944m²</w:t>
      </w:r>
      <w:r>
        <w:rPr>
          <w:spacing w:val="1"/>
        </w:rPr>
        <w:t xml:space="preserve"> </w:t>
      </w:r>
      <w:r>
        <w:t>en</w:t>
      </w:r>
      <w:r>
        <w:rPr>
          <w:spacing w:val="1"/>
        </w:rPr>
        <w:t xml:space="preserve"> </w:t>
      </w:r>
      <w:r>
        <w:t>seis</w:t>
      </w:r>
      <w:r>
        <w:rPr>
          <w:spacing w:val="1"/>
        </w:rPr>
        <w:t xml:space="preserve"> </w:t>
      </w:r>
      <w:r>
        <w:t>niveles,</w:t>
      </w:r>
      <w:r>
        <w:rPr>
          <w:spacing w:val="1"/>
        </w:rPr>
        <w:t xml:space="preserve"> </w:t>
      </w:r>
      <w:r>
        <w:t>los</w:t>
      </w:r>
      <w:r>
        <w:rPr>
          <w:spacing w:val="1"/>
        </w:rPr>
        <w:t xml:space="preserve"> </w:t>
      </w:r>
      <w:r>
        <w:t>cuales</w:t>
      </w:r>
      <w:r>
        <w:rPr>
          <w:spacing w:val="1"/>
        </w:rPr>
        <w:t xml:space="preserve"> </w:t>
      </w:r>
      <w:r>
        <w:t>dispondrán</w:t>
      </w:r>
      <w:r>
        <w:rPr>
          <w:spacing w:val="1"/>
        </w:rPr>
        <w:t xml:space="preserve"> </w:t>
      </w:r>
      <w:r>
        <w:t>por</w:t>
      </w:r>
      <w:r>
        <w:rPr>
          <w:spacing w:val="-2"/>
        </w:rPr>
        <w:t xml:space="preserve"> </w:t>
      </w:r>
      <w:r>
        <w:t>nivel</w:t>
      </w:r>
      <w:r>
        <w:rPr>
          <w:spacing w:val="2"/>
        </w:rPr>
        <w:t xml:space="preserve"> </w:t>
      </w:r>
      <w:r>
        <w:t>de</w:t>
      </w:r>
      <w:r>
        <w:rPr>
          <w:spacing w:val="6"/>
        </w:rPr>
        <w:t xml:space="preserve"> </w:t>
      </w:r>
      <w:r>
        <w:t>las</w:t>
      </w:r>
      <w:r>
        <w:rPr>
          <w:spacing w:val="2"/>
        </w:rPr>
        <w:t xml:space="preserve"> </w:t>
      </w:r>
      <w:r>
        <w:t>siguientes áreas:</w:t>
      </w:r>
    </w:p>
    <w:p w14:paraId="7AF08CC1" w14:textId="77777777" w:rsidR="006B7E6E" w:rsidRDefault="006B7E6E" w:rsidP="006B7E6E">
      <w:pPr>
        <w:pStyle w:val="Textoindependiente"/>
        <w:spacing w:before="8"/>
      </w:pPr>
    </w:p>
    <w:tbl>
      <w:tblPr>
        <w:tblStyle w:val="TableNormal"/>
        <w:tblW w:w="0" w:type="auto"/>
        <w:tblInd w:w="616" w:type="dxa"/>
        <w:tblLayout w:type="fixed"/>
        <w:tblLook w:val="01E0" w:firstRow="1" w:lastRow="1" w:firstColumn="1" w:lastColumn="1" w:noHBand="0" w:noVBand="0"/>
      </w:tblPr>
      <w:tblGrid>
        <w:gridCol w:w="1135"/>
        <w:gridCol w:w="4995"/>
        <w:gridCol w:w="2119"/>
        <w:gridCol w:w="465"/>
      </w:tblGrid>
      <w:tr w:rsidR="006B7E6E" w14:paraId="22EFE7CC" w14:textId="77777777" w:rsidTr="006B7E6E">
        <w:trPr>
          <w:trHeight w:val="255"/>
        </w:trPr>
        <w:tc>
          <w:tcPr>
            <w:tcW w:w="1135" w:type="dxa"/>
            <w:hideMark/>
          </w:tcPr>
          <w:p w14:paraId="7954CEE8" w14:textId="77777777" w:rsidR="006B7E6E" w:rsidRDefault="006B7E6E">
            <w:pPr>
              <w:pStyle w:val="TableParagraph"/>
              <w:spacing w:line="235" w:lineRule="exact"/>
              <w:ind w:left="50"/>
              <w:rPr>
                <w:rFonts w:ascii="Arial MT"/>
              </w:rPr>
            </w:pPr>
            <w:r>
              <w:rPr>
                <w:rFonts w:ascii="Arial MT"/>
                <w:w w:val="110"/>
              </w:rPr>
              <w:t>Nivel</w:t>
            </w:r>
            <w:r>
              <w:rPr>
                <w:rFonts w:ascii="Arial MT"/>
                <w:spacing w:val="-11"/>
                <w:w w:val="110"/>
              </w:rPr>
              <w:t xml:space="preserve"> </w:t>
            </w:r>
            <w:r>
              <w:rPr>
                <w:rFonts w:ascii="Arial MT"/>
                <w:w w:val="110"/>
              </w:rPr>
              <w:t>0</w:t>
            </w:r>
          </w:p>
        </w:tc>
        <w:tc>
          <w:tcPr>
            <w:tcW w:w="7579" w:type="dxa"/>
            <w:gridSpan w:val="3"/>
          </w:tcPr>
          <w:p w14:paraId="459291CB" w14:textId="77777777" w:rsidR="006B7E6E" w:rsidRDefault="006B7E6E">
            <w:pPr>
              <w:pStyle w:val="TableParagraph"/>
              <w:rPr>
                <w:rFonts w:ascii="Times New Roman"/>
                <w:sz w:val="18"/>
              </w:rPr>
            </w:pPr>
          </w:p>
        </w:tc>
      </w:tr>
      <w:tr w:rsidR="006B7E6E" w14:paraId="2A140F59" w14:textId="77777777" w:rsidTr="006B7E6E">
        <w:trPr>
          <w:trHeight w:val="259"/>
        </w:trPr>
        <w:tc>
          <w:tcPr>
            <w:tcW w:w="1135" w:type="dxa"/>
            <w:hideMark/>
          </w:tcPr>
          <w:p w14:paraId="689C48C9" w14:textId="77777777" w:rsidR="006B7E6E" w:rsidRDefault="006B7E6E">
            <w:pPr>
              <w:pStyle w:val="TableParagraph"/>
              <w:spacing w:before="1" w:line="238" w:lineRule="exact"/>
              <w:ind w:left="50"/>
              <w:rPr>
                <w:rFonts w:ascii="Arial MT"/>
              </w:rPr>
            </w:pPr>
            <w:r>
              <w:rPr>
                <w:rFonts w:ascii="Arial MT"/>
              </w:rPr>
              <w:t>Cocina,</w:t>
            </w:r>
          </w:p>
        </w:tc>
        <w:tc>
          <w:tcPr>
            <w:tcW w:w="4995" w:type="dxa"/>
            <w:hideMark/>
          </w:tcPr>
          <w:p w14:paraId="4EA13264" w14:textId="77777777" w:rsidR="006B7E6E" w:rsidRDefault="006B7E6E">
            <w:pPr>
              <w:pStyle w:val="TableParagraph"/>
              <w:tabs>
                <w:tab w:val="left" w:pos="1689"/>
                <w:tab w:val="left" w:pos="3195"/>
              </w:tabs>
              <w:spacing w:before="1" w:line="238" w:lineRule="exact"/>
              <w:ind w:right="144"/>
              <w:jc w:val="right"/>
              <w:rPr>
                <w:rFonts w:ascii="Arial MT" w:hAnsi="Arial MT"/>
              </w:rPr>
            </w:pPr>
            <w:r>
              <w:rPr>
                <w:rFonts w:ascii="Arial MT" w:hAnsi="Arial MT"/>
              </w:rPr>
              <w:t>Lavadero,</w:t>
            </w:r>
            <w:r>
              <w:rPr>
                <w:rFonts w:ascii="Arial MT" w:hAnsi="Arial MT"/>
              </w:rPr>
              <w:tab/>
              <w:t>Morgue,</w:t>
            </w:r>
            <w:r>
              <w:rPr>
                <w:rFonts w:ascii="Arial MT" w:hAnsi="Arial MT"/>
              </w:rPr>
              <w:tab/>
              <w:t>Proveeduría,</w:t>
            </w:r>
          </w:p>
        </w:tc>
        <w:tc>
          <w:tcPr>
            <w:tcW w:w="2119" w:type="dxa"/>
            <w:hideMark/>
          </w:tcPr>
          <w:p w14:paraId="19170B56" w14:textId="77777777" w:rsidR="006B7E6E" w:rsidRDefault="006B7E6E">
            <w:pPr>
              <w:pStyle w:val="TableParagraph"/>
              <w:spacing w:before="1" w:line="238" w:lineRule="exact"/>
              <w:ind w:left="34" w:right="11"/>
              <w:rPr>
                <w:rFonts w:ascii="Arial MT" w:hAnsi="Calibri"/>
              </w:rPr>
            </w:pPr>
            <w:r>
              <w:rPr>
                <w:rFonts w:ascii="Arial MT"/>
              </w:rPr>
              <w:t>Vestuarios</w:t>
            </w:r>
          </w:p>
        </w:tc>
        <w:tc>
          <w:tcPr>
            <w:tcW w:w="465" w:type="dxa"/>
            <w:hideMark/>
          </w:tcPr>
          <w:p w14:paraId="241A9007" w14:textId="77777777" w:rsidR="006B7E6E" w:rsidRDefault="006B7E6E">
            <w:pPr>
              <w:pStyle w:val="TableParagraph"/>
              <w:spacing w:before="1" w:line="238" w:lineRule="exact"/>
              <w:ind w:right="46"/>
              <w:jc w:val="right"/>
              <w:rPr>
                <w:rFonts w:ascii="Arial MT"/>
              </w:rPr>
            </w:pPr>
            <w:r>
              <w:rPr>
                <w:rFonts w:ascii="Arial MT"/>
              </w:rPr>
              <w:t>de</w:t>
            </w:r>
          </w:p>
        </w:tc>
      </w:tr>
      <w:tr w:rsidR="006B7E6E" w14:paraId="2A801B7A" w14:textId="77777777" w:rsidTr="006B7E6E">
        <w:trPr>
          <w:trHeight w:val="255"/>
        </w:trPr>
        <w:tc>
          <w:tcPr>
            <w:tcW w:w="1135" w:type="dxa"/>
            <w:hideMark/>
          </w:tcPr>
          <w:p w14:paraId="5E9D82A7" w14:textId="77777777" w:rsidR="006B7E6E" w:rsidRDefault="006B7E6E">
            <w:pPr>
              <w:pStyle w:val="TableParagraph"/>
              <w:spacing w:before="1" w:line="234" w:lineRule="exact"/>
              <w:ind w:left="50"/>
              <w:rPr>
                <w:rFonts w:ascii="Arial MT"/>
              </w:rPr>
            </w:pPr>
            <w:r>
              <w:rPr>
                <w:rFonts w:ascii="Arial MT"/>
              </w:rPr>
              <w:t>personal,</w:t>
            </w:r>
          </w:p>
        </w:tc>
        <w:tc>
          <w:tcPr>
            <w:tcW w:w="4995" w:type="dxa"/>
            <w:hideMark/>
          </w:tcPr>
          <w:p w14:paraId="5BAA18C8" w14:textId="77777777" w:rsidR="006B7E6E" w:rsidRDefault="006B7E6E">
            <w:pPr>
              <w:pStyle w:val="TableParagraph"/>
              <w:tabs>
                <w:tab w:val="left" w:pos="1257"/>
                <w:tab w:val="left" w:pos="2543"/>
                <w:tab w:val="left" w:pos="3663"/>
                <w:tab w:val="left" w:pos="4095"/>
              </w:tabs>
              <w:spacing w:before="1" w:line="234" w:lineRule="exact"/>
              <w:ind w:right="175"/>
              <w:jc w:val="right"/>
              <w:rPr>
                <w:rFonts w:ascii="Arial MT" w:hAnsi="Arial MT"/>
              </w:rPr>
            </w:pPr>
            <w:r>
              <w:rPr>
                <w:rFonts w:ascii="Arial MT" w:hAnsi="Arial MT"/>
              </w:rPr>
              <w:t>Farmacia</w:t>
            </w:r>
            <w:r>
              <w:rPr>
                <w:rFonts w:ascii="Arial MT" w:hAnsi="Arial MT"/>
              </w:rPr>
              <w:tab/>
              <w:t>(Depósito</w:t>
            </w:r>
            <w:r>
              <w:rPr>
                <w:rFonts w:ascii="Arial MT" w:hAnsi="Arial MT"/>
              </w:rPr>
              <w:tab/>
              <w:t>General</w:t>
            </w:r>
            <w:r>
              <w:rPr>
                <w:rFonts w:ascii="Arial MT" w:hAnsi="Arial MT"/>
              </w:rPr>
              <w:tab/>
              <w:t>y</w:t>
            </w:r>
            <w:r>
              <w:rPr>
                <w:rFonts w:ascii="Arial MT" w:hAnsi="Arial MT"/>
              </w:rPr>
              <w:tab/>
              <w:t>Dosis</w:t>
            </w:r>
          </w:p>
        </w:tc>
        <w:tc>
          <w:tcPr>
            <w:tcW w:w="2119" w:type="dxa"/>
            <w:hideMark/>
          </w:tcPr>
          <w:p w14:paraId="2785A1E0" w14:textId="77777777" w:rsidR="006B7E6E" w:rsidRDefault="006B7E6E">
            <w:pPr>
              <w:pStyle w:val="TableParagraph"/>
              <w:tabs>
                <w:tab w:val="left" w:pos="1236"/>
              </w:tabs>
              <w:spacing w:before="1" w:line="234" w:lineRule="exact"/>
              <w:ind w:right="11"/>
              <w:rPr>
                <w:rFonts w:ascii="Arial MT" w:hAnsi="Arial MT"/>
              </w:rPr>
            </w:pPr>
            <w:r>
              <w:rPr>
                <w:rFonts w:ascii="Arial MT" w:hAnsi="Arial MT"/>
              </w:rPr>
              <w:t>Unitaria),</w:t>
            </w:r>
            <w:r>
              <w:rPr>
                <w:rFonts w:ascii="Arial MT" w:hAnsi="Arial MT"/>
              </w:rPr>
              <w:tab/>
              <w:t>Salón</w:t>
            </w:r>
          </w:p>
        </w:tc>
        <w:tc>
          <w:tcPr>
            <w:tcW w:w="465" w:type="dxa"/>
            <w:hideMark/>
          </w:tcPr>
          <w:p w14:paraId="4C9FD375" w14:textId="77777777" w:rsidR="006B7E6E" w:rsidRDefault="006B7E6E">
            <w:pPr>
              <w:pStyle w:val="TableParagraph"/>
              <w:spacing w:before="1" w:line="234" w:lineRule="exact"/>
              <w:ind w:right="53"/>
              <w:jc w:val="right"/>
              <w:rPr>
                <w:rFonts w:ascii="Arial MT" w:hAnsi="Calibri"/>
              </w:rPr>
            </w:pPr>
            <w:r>
              <w:rPr>
                <w:rFonts w:ascii="Arial MT"/>
              </w:rPr>
              <w:t>de</w:t>
            </w:r>
          </w:p>
        </w:tc>
      </w:tr>
    </w:tbl>
    <w:p w14:paraId="0FAAE759" w14:textId="77777777" w:rsidR="006B7E6E" w:rsidRDefault="006B7E6E" w:rsidP="006B7E6E">
      <w:pPr>
        <w:pStyle w:val="Textoindependiente"/>
        <w:spacing w:before="5"/>
        <w:ind w:left="659" w:right="167"/>
        <w:jc w:val="both"/>
      </w:pPr>
      <w:proofErr w:type="gramStart"/>
      <w:r>
        <w:t xml:space="preserve">actos,   </w:t>
      </w:r>
      <w:proofErr w:type="gramEnd"/>
      <w:r>
        <w:t xml:space="preserve"> </w:t>
      </w:r>
      <w:r>
        <w:rPr>
          <w:spacing w:val="1"/>
        </w:rPr>
        <w:t xml:space="preserve"> </w:t>
      </w:r>
      <w:r>
        <w:t xml:space="preserve">Biblioteca,    </w:t>
      </w:r>
      <w:r>
        <w:rPr>
          <w:spacing w:val="1"/>
        </w:rPr>
        <w:t xml:space="preserve"> </w:t>
      </w:r>
      <w:r>
        <w:t xml:space="preserve">Sala    </w:t>
      </w:r>
      <w:r>
        <w:rPr>
          <w:spacing w:val="1"/>
        </w:rPr>
        <w:t xml:space="preserve"> </w:t>
      </w:r>
      <w:r>
        <w:t xml:space="preserve">de    </w:t>
      </w:r>
      <w:r>
        <w:rPr>
          <w:spacing w:val="1"/>
        </w:rPr>
        <w:t xml:space="preserve"> </w:t>
      </w:r>
      <w:r>
        <w:t xml:space="preserve">Ateneos,    </w:t>
      </w:r>
      <w:r>
        <w:rPr>
          <w:spacing w:val="1"/>
        </w:rPr>
        <w:t xml:space="preserve"> </w:t>
      </w:r>
      <w:r>
        <w:t xml:space="preserve">Comedor,    </w:t>
      </w:r>
      <w:r>
        <w:rPr>
          <w:spacing w:val="1"/>
        </w:rPr>
        <w:t xml:space="preserve"> </w:t>
      </w:r>
      <w:r>
        <w:t xml:space="preserve">Locales    </w:t>
      </w:r>
      <w:r>
        <w:rPr>
          <w:spacing w:val="1"/>
        </w:rPr>
        <w:t xml:space="preserve"> </w:t>
      </w:r>
      <w:r>
        <w:t>gremiales,</w:t>
      </w:r>
      <w:r>
        <w:rPr>
          <w:spacing w:val="1"/>
        </w:rPr>
        <w:t xml:space="preserve"> </w:t>
      </w:r>
      <w:r>
        <w:t>Grupo</w:t>
      </w:r>
      <w:r>
        <w:rPr>
          <w:spacing w:val="4"/>
        </w:rPr>
        <w:t xml:space="preserve"> </w:t>
      </w:r>
      <w:r>
        <w:t>generador,</w:t>
      </w:r>
      <w:r>
        <w:rPr>
          <w:spacing w:val="-2"/>
        </w:rPr>
        <w:t xml:space="preserve"> </w:t>
      </w:r>
      <w:r>
        <w:t>Tableros y</w:t>
      </w:r>
      <w:r>
        <w:rPr>
          <w:spacing w:val="2"/>
        </w:rPr>
        <w:t xml:space="preserve"> </w:t>
      </w:r>
      <w:r>
        <w:t>Cantina.</w:t>
      </w:r>
    </w:p>
    <w:p w14:paraId="2A79F482" w14:textId="77777777" w:rsidR="006B7E6E" w:rsidRDefault="006B7E6E" w:rsidP="006B7E6E">
      <w:pPr>
        <w:pStyle w:val="Textoindependiente"/>
        <w:spacing w:before="5"/>
        <w:ind w:left="659"/>
        <w:jc w:val="both"/>
      </w:pPr>
      <w:proofErr w:type="gramStart"/>
      <w:r>
        <w:t>Total</w:t>
      </w:r>
      <w:proofErr w:type="gramEnd"/>
      <w:r>
        <w:rPr>
          <w:spacing w:val="8"/>
        </w:rPr>
        <w:t xml:space="preserve"> </w:t>
      </w:r>
      <w:r>
        <w:t>área</w:t>
      </w:r>
      <w:r>
        <w:rPr>
          <w:spacing w:val="8"/>
        </w:rPr>
        <w:t xml:space="preserve"> </w:t>
      </w:r>
      <w:r>
        <w:t>Nivel</w:t>
      </w:r>
      <w:r>
        <w:rPr>
          <w:spacing w:val="11"/>
        </w:rPr>
        <w:t xml:space="preserve"> </w:t>
      </w:r>
      <w:r>
        <w:t>0:</w:t>
      </w:r>
      <w:r>
        <w:rPr>
          <w:spacing w:val="14"/>
        </w:rPr>
        <w:t xml:space="preserve"> </w:t>
      </w:r>
      <w:r>
        <w:t>2.531m².</w:t>
      </w:r>
    </w:p>
    <w:p w14:paraId="23A5FB64" w14:textId="77777777" w:rsidR="006B7E6E" w:rsidRDefault="006B7E6E" w:rsidP="006B7E6E">
      <w:pPr>
        <w:pStyle w:val="Textoindependiente"/>
        <w:spacing w:before="3"/>
        <w:rPr>
          <w:sz w:val="24"/>
        </w:rPr>
      </w:pPr>
    </w:p>
    <w:p w14:paraId="31A9EED7" w14:textId="77777777" w:rsidR="006B7E6E" w:rsidRDefault="006B7E6E" w:rsidP="006B7E6E">
      <w:pPr>
        <w:pStyle w:val="Textoindependiente"/>
        <w:spacing w:before="1"/>
        <w:ind w:left="659"/>
        <w:jc w:val="both"/>
      </w:pPr>
      <w:r>
        <w:rPr>
          <w:w w:val="110"/>
        </w:rPr>
        <w:t>Nivel</w:t>
      </w:r>
      <w:r>
        <w:rPr>
          <w:spacing w:val="-11"/>
          <w:w w:val="110"/>
        </w:rPr>
        <w:t xml:space="preserve"> </w:t>
      </w:r>
      <w:r>
        <w:rPr>
          <w:w w:val="110"/>
        </w:rPr>
        <w:t>1</w:t>
      </w:r>
    </w:p>
    <w:p w14:paraId="5F3C7AD5" w14:textId="77777777" w:rsidR="006B7E6E" w:rsidRDefault="006B7E6E" w:rsidP="006B7E6E">
      <w:pPr>
        <w:pStyle w:val="Textoindependiente"/>
        <w:spacing w:before="6" w:line="242" w:lineRule="auto"/>
        <w:ind w:left="659" w:right="162"/>
        <w:jc w:val="both"/>
      </w:pPr>
      <w:r>
        <w:t xml:space="preserve">Hall   </w:t>
      </w:r>
      <w:r>
        <w:rPr>
          <w:spacing w:val="1"/>
        </w:rPr>
        <w:t xml:space="preserve"> </w:t>
      </w:r>
      <w:r>
        <w:t xml:space="preserve">de   </w:t>
      </w:r>
      <w:r>
        <w:rPr>
          <w:spacing w:val="1"/>
        </w:rPr>
        <w:t xml:space="preserve"> </w:t>
      </w:r>
      <w:r>
        <w:t xml:space="preserve">acceso    </w:t>
      </w:r>
      <w:r>
        <w:rPr>
          <w:spacing w:val="1"/>
        </w:rPr>
        <w:t xml:space="preserve"> </w:t>
      </w:r>
      <w:proofErr w:type="gramStart"/>
      <w:r>
        <w:t xml:space="preserve">principal,   </w:t>
      </w:r>
      <w:proofErr w:type="gramEnd"/>
      <w:r>
        <w:t xml:space="preserve"> </w:t>
      </w:r>
      <w:r>
        <w:rPr>
          <w:spacing w:val="1"/>
        </w:rPr>
        <w:t xml:space="preserve"> </w:t>
      </w:r>
      <w:r>
        <w:t xml:space="preserve">Farmacia,    </w:t>
      </w:r>
      <w:r>
        <w:rPr>
          <w:spacing w:val="1"/>
        </w:rPr>
        <w:t xml:space="preserve"> </w:t>
      </w:r>
      <w:r>
        <w:t xml:space="preserve">Imagenología,    </w:t>
      </w:r>
      <w:r>
        <w:rPr>
          <w:spacing w:val="1"/>
        </w:rPr>
        <w:t xml:space="preserve"> </w:t>
      </w:r>
      <w:r>
        <w:t>Recepción,</w:t>
      </w:r>
      <w:r>
        <w:rPr>
          <w:spacing w:val="-59"/>
        </w:rPr>
        <w:t xml:space="preserve"> </w:t>
      </w:r>
      <w:r>
        <w:t xml:space="preserve">Emergencia,   </w:t>
      </w:r>
      <w:r>
        <w:rPr>
          <w:spacing w:val="1"/>
        </w:rPr>
        <w:t xml:space="preserve"> </w:t>
      </w:r>
      <w:r>
        <w:t xml:space="preserve">Block   </w:t>
      </w:r>
      <w:r>
        <w:rPr>
          <w:spacing w:val="1"/>
        </w:rPr>
        <w:t xml:space="preserve"> </w:t>
      </w:r>
      <w:r>
        <w:t xml:space="preserve">Quirúrgico,   </w:t>
      </w:r>
      <w:r>
        <w:rPr>
          <w:spacing w:val="1"/>
        </w:rPr>
        <w:t xml:space="preserve"> </w:t>
      </w:r>
      <w:r>
        <w:t xml:space="preserve">Central   </w:t>
      </w:r>
      <w:r>
        <w:rPr>
          <w:spacing w:val="1"/>
        </w:rPr>
        <w:t xml:space="preserve"> </w:t>
      </w:r>
      <w:r>
        <w:t xml:space="preserve">de    </w:t>
      </w:r>
      <w:r>
        <w:rPr>
          <w:spacing w:val="1"/>
        </w:rPr>
        <w:t xml:space="preserve"> </w:t>
      </w:r>
      <w:r>
        <w:t xml:space="preserve">esterilizaciones,    </w:t>
      </w:r>
      <w:r>
        <w:rPr>
          <w:spacing w:val="1"/>
        </w:rPr>
        <w:t xml:space="preserve"> </w:t>
      </w:r>
      <w:r>
        <w:t>Consulta</w:t>
      </w:r>
      <w:r>
        <w:rPr>
          <w:spacing w:val="1"/>
        </w:rPr>
        <w:t xml:space="preserve"> </w:t>
      </w:r>
      <w:r>
        <w:t xml:space="preserve">externa,  </w:t>
      </w:r>
      <w:r>
        <w:rPr>
          <w:spacing w:val="1"/>
        </w:rPr>
        <w:t xml:space="preserve"> </w:t>
      </w:r>
      <w:r>
        <w:t xml:space="preserve">Rehabilitación,  </w:t>
      </w:r>
      <w:r>
        <w:rPr>
          <w:spacing w:val="1"/>
        </w:rPr>
        <w:t xml:space="preserve"> </w:t>
      </w:r>
      <w:r>
        <w:t xml:space="preserve">Central  </w:t>
      </w:r>
      <w:r>
        <w:rPr>
          <w:spacing w:val="1"/>
        </w:rPr>
        <w:t xml:space="preserve"> </w:t>
      </w:r>
      <w:r>
        <w:t xml:space="preserve">de  </w:t>
      </w:r>
      <w:r>
        <w:rPr>
          <w:spacing w:val="1"/>
        </w:rPr>
        <w:t xml:space="preserve"> </w:t>
      </w:r>
      <w:r>
        <w:t>energía    y    gases    y    Subestación    de</w:t>
      </w:r>
      <w:r>
        <w:rPr>
          <w:spacing w:val="1"/>
        </w:rPr>
        <w:t xml:space="preserve"> </w:t>
      </w:r>
      <w:r>
        <w:t>UTE.</w:t>
      </w:r>
    </w:p>
    <w:p w14:paraId="2E411738" w14:textId="77777777" w:rsidR="006B7E6E" w:rsidRDefault="006B7E6E" w:rsidP="006B7E6E">
      <w:pPr>
        <w:pStyle w:val="Textoindependiente"/>
        <w:spacing w:before="2"/>
        <w:ind w:left="659"/>
        <w:jc w:val="both"/>
      </w:pPr>
      <w:proofErr w:type="gramStart"/>
      <w:r>
        <w:t>Total</w:t>
      </w:r>
      <w:proofErr w:type="gramEnd"/>
      <w:r>
        <w:rPr>
          <w:spacing w:val="8"/>
        </w:rPr>
        <w:t xml:space="preserve"> </w:t>
      </w:r>
      <w:r>
        <w:t>área</w:t>
      </w:r>
      <w:r>
        <w:rPr>
          <w:spacing w:val="8"/>
        </w:rPr>
        <w:t xml:space="preserve"> </w:t>
      </w:r>
      <w:r>
        <w:t>Nivel</w:t>
      </w:r>
      <w:r>
        <w:rPr>
          <w:spacing w:val="11"/>
        </w:rPr>
        <w:t xml:space="preserve"> </w:t>
      </w:r>
      <w:r>
        <w:t>1:</w:t>
      </w:r>
      <w:r>
        <w:rPr>
          <w:spacing w:val="14"/>
        </w:rPr>
        <w:t xml:space="preserve"> </w:t>
      </w:r>
      <w:r>
        <w:t>4.649m².</w:t>
      </w:r>
    </w:p>
    <w:p w14:paraId="12249105" w14:textId="77777777" w:rsidR="006B7E6E" w:rsidRDefault="006B7E6E" w:rsidP="006B7E6E">
      <w:pPr>
        <w:pStyle w:val="Textoindependiente"/>
        <w:spacing w:before="6"/>
        <w:rPr>
          <w:sz w:val="24"/>
        </w:rPr>
      </w:pPr>
    </w:p>
    <w:p w14:paraId="1FDC1FD8" w14:textId="77777777" w:rsidR="006B7E6E" w:rsidRDefault="006B7E6E" w:rsidP="006B7E6E">
      <w:pPr>
        <w:pStyle w:val="Textoindependiente"/>
        <w:ind w:left="659"/>
        <w:jc w:val="both"/>
      </w:pPr>
      <w:r>
        <w:rPr>
          <w:w w:val="110"/>
        </w:rPr>
        <w:t>Nivel</w:t>
      </w:r>
      <w:r>
        <w:rPr>
          <w:spacing w:val="-11"/>
          <w:w w:val="110"/>
        </w:rPr>
        <w:t xml:space="preserve"> </w:t>
      </w:r>
      <w:r>
        <w:rPr>
          <w:w w:val="110"/>
        </w:rPr>
        <w:t>2</w:t>
      </w:r>
    </w:p>
    <w:p w14:paraId="5ABE6FB1" w14:textId="77777777" w:rsidR="006B7E6E" w:rsidRDefault="006B7E6E" w:rsidP="006B7E6E">
      <w:pPr>
        <w:pStyle w:val="Textoindependiente"/>
        <w:spacing w:before="7" w:line="242" w:lineRule="auto"/>
        <w:ind w:left="659" w:right="162"/>
        <w:jc w:val="both"/>
      </w:pPr>
      <w:r>
        <w:t xml:space="preserve">Reclamos     </w:t>
      </w:r>
      <w:r>
        <w:rPr>
          <w:spacing w:val="1"/>
        </w:rPr>
        <w:t xml:space="preserve"> </w:t>
      </w:r>
      <w:r>
        <w:t xml:space="preserve">por     </w:t>
      </w:r>
      <w:r>
        <w:rPr>
          <w:spacing w:val="1"/>
        </w:rPr>
        <w:t xml:space="preserve"> </w:t>
      </w:r>
      <w:r>
        <w:t xml:space="preserve">accidentes      </w:t>
      </w:r>
      <w:r>
        <w:rPr>
          <w:spacing w:val="1"/>
        </w:rPr>
        <w:t xml:space="preserve"> </w:t>
      </w:r>
      <w:proofErr w:type="gramStart"/>
      <w:r>
        <w:t xml:space="preserve">laborales,   </w:t>
      </w:r>
      <w:proofErr w:type="gramEnd"/>
      <w:r>
        <w:t xml:space="preserve">   </w:t>
      </w:r>
      <w:r>
        <w:rPr>
          <w:spacing w:val="1"/>
        </w:rPr>
        <w:t xml:space="preserve"> </w:t>
      </w:r>
      <w:r>
        <w:t xml:space="preserve">Laboratorio      </w:t>
      </w:r>
      <w:r>
        <w:rPr>
          <w:spacing w:val="1"/>
        </w:rPr>
        <w:t xml:space="preserve"> </w:t>
      </w:r>
      <w:r>
        <w:t xml:space="preserve">de      </w:t>
      </w:r>
      <w:r>
        <w:rPr>
          <w:spacing w:val="1"/>
        </w:rPr>
        <w:t xml:space="preserve"> </w:t>
      </w:r>
      <w:r>
        <w:t>análisis</w:t>
      </w:r>
      <w:r>
        <w:rPr>
          <w:spacing w:val="1"/>
        </w:rPr>
        <w:t xml:space="preserve"> </w:t>
      </w:r>
      <w:r>
        <w:t xml:space="preserve">clínicos,     </w:t>
      </w:r>
      <w:r>
        <w:rPr>
          <w:spacing w:val="1"/>
        </w:rPr>
        <w:t xml:space="preserve"> </w:t>
      </w:r>
      <w:r>
        <w:t xml:space="preserve">Registros      </w:t>
      </w:r>
      <w:r>
        <w:rPr>
          <w:spacing w:val="1"/>
        </w:rPr>
        <w:t xml:space="preserve"> </w:t>
      </w:r>
      <w:r>
        <w:t xml:space="preserve">Médicos,      </w:t>
      </w:r>
      <w:r>
        <w:rPr>
          <w:spacing w:val="1"/>
        </w:rPr>
        <w:t xml:space="preserve"> </w:t>
      </w:r>
      <w:r>
        <w:t xml:space="preserve">Medicina      </w:t>
      </w:r>
      <w:r>
        <w:rPr>
          <w:spacing w:val="1"/>
        </w:rPr>
        <w:t xml:space="preserve"> </w:t>
      </w:r>
      <w:r>
        <w:t xml:space="preserve">transfusional,      </w:t>
      </w:r>
      <w:r>
        <w:rPr>
          <w:spacing w:val="1"/>
        </w:rPr>
        <w:t xml:space="preserve"> </w:t>
      </w:r>
      <w:r>
        <w:t>Dirección</w:t>
      </w:r>
      <w:r>
        <w:rPr>
          <w:spacing w:val="1"/>
        </w:rPr>
        <w:t xml:space="preserve"> </w:t>
      </w:r>
      <w:r>
        <w:t xml:space="preserve">General,  </w:t>
      </w:r>
      <w:r>
        <w:rPr>
          <w:spacing w:val="1"/>
        </w:rPr>
        <w:t xml:space="preserve"> </w:t>
      </w:r>
      <w:r>
        <w:t xml:space="preserve">Admisión,   </w:t>
      </w:r>
      <w:r>
        <w:rPr>
          <w:spacing w:val="1"/>
        </w:rPr>
        <w:t xml:space="preserve"> </w:t>
      </w:r>
      <w:r>
        <w:t xml:space="preserve">Central   </w:t>
      </w:r>
      <w:r>
        <w:rPr>
          <w:spacing w:val="1"/>
        </w:rPr>
        <w:t xml:space="preserve"> </w:t>
      </w:r>
      <w:r>
        <w:t xml:space="preserve">de   </w:t>
      </w:r>
      <w:r>
        <w:rPr>
          <w:spacing w:val="1"/>
        </w:rPr>
        <w:t xml:space="preserve"> </w:t>
      </w:r>
      <w:r>
        <w:t xml:space="preserve">coordinación   </w:t>
      </w:r>
      <w:r>
        <w:rPr>
          <w:spacing w:val="1"/>
        </w:rPr>
        <w:t xml:space="preserve"> </w:t>
      </w:r>
      <w:r>
        <w:t xml:space="preserve">proveedores,   </w:t>
      </w:r>
      <w:r>
        <w:rPr>
          <w:spacing w:val="1"/>
        </w:rPr>
        <w:t xml:space="preserve"> </w:t>
      </w:r>
      <w:r>
        <w:t>Recursos</w:t>
      </w:r>
      <w:r>
        <w:rPr>
          <w:spacing w:val="1"/>
        </w:rPr>
        <w:t xml:space="preserve"> </w:t>
      </w:r>
      <w:r>
        <w:t>Humanos,</w:t>
      </w:r>
      <w:r>
        <w:rPr>
          <w:spacing w:val="5"/>
        </w:rPr>
        <w:t xml:space="preserve"> </w:t>
      </w:r>
      <w:r>
        <w:t>Consulta</w:t>
      </w:r>
      <w:r>
        <w:rPr>
          <w:spacing w:val="1"/>
        </w:rPr>
        <w:t xml:space="preserve"> </w:t>
      </w:r>
      <w:r>
        <w:t>externa,</w:t>
      </w:r>
      <w:r>
        <w:rPr>
          <w:spacing w:val="3"/>
        </w:rPr>
        <w:t xml:space="preserve"> </w:t>
      </w:r>
      <w:r>
        <w:t>Rehabilitación.</w:t>
      </w:r>
    </w:p>
    <w:p w14:paraId="56CFCB6A" w14:textId="77777777" w:rsidR="006B7E6E" w:rsidRDefault="006B7E6E" w:rsidP="006B7E6E">
      <w:pPr>
        <w:pStyle w:val="Textoindependiente"/>
        <w:spacing w:before="2"/>
        <w:ind w:left="659"/>
        <w:jc w:val="both"/>
      </w:pPr>
      <w:proofErr w:type="gramStart"/>
      <w:r>
        <w:t>Total</w:t>
      </w:r>
      <w:proofErr w:type="gramEnd"/>
      <w:r>
        <w:rPr>
          <w:spacing w:val="8"/>
        </w:rPr>
        <w:t xml:space="preserve"> </w:t>
      </w:r>
      <w:r>
        <w:t>área</w:t>
      </w:r>
      <w:r>
        <w:rPr>
          <w:spacing w:val="8"/>
        </w:rPr>
        <w:t xml:space="preserve"> </w:t>
      </w:r>
      <w:r>
        <w:t>Nivel</w:t>
      </w:r>
      <w:r>
        <w:rPr>
          <w:spacing w:val="11"/>
        </w:rPr>
        <w:t xml:space="preserve"> </w:t>
      </w:r>
      <w:r>
        <w:t>2:</w:t>
      </w:r>
      <w:r>
        <w:rPr>
          <w:spacing w:val="14"/>
        </w:rPr>
        <w:t xml:space="preserve"> </w:t>
      </w:r>
      <w:r>
        <w:t>3.449m².</w:t>
      </w:r>
    </w:p>
    <w:p w14:paraId="7CBB93D8" w14:textId="77777777" w:rsidR="006B7E6E" w:rsidRDefault="006B7E6E" w:rsidP="006B7E6E">
      <w:pPr>
        <w:pStyle w:val="Textoindependiente"/>
        <w:spacing w:before="4"/>
        <w:rPr>
          <w:sz w:val="24"/>
        </w:rPr>
      </w:pPr>
    </w:p>
    <w:p w14:paraId="4323CCB7" w14:textId="77777777" w:rsidR="006B7E6E" w:rsidRDefault="006B7E6E" w:rsidP="006B7E6E">
      <w:pPr>
        <w:pStyle w:val="Textoindependiente"/>
        <w:ind w:left="659"/>
        <w:jc w:val="both"/>
      </w:pPr>
      <w:r>
        <w:rPr>
          <w:w w:val="110"/>
        </w:rPr>
        <w:t>Nivel</w:t>
      </w:r>
      <w:r>
        <w:rPr>
          <w:spacing w:val="-11"/>
          <w:w w:val="110"/>
        </w:rPr>
        <w:t xml:space="preserve"> </w:t>
      </w:r>
      <w:r>
        <w:rPr>
          <w:w w:val="110"/>
        </w:rPr>
        <w:t>3</w:t>
      </w:r>
    </w:p>
    <w:p w14:paraId="4F715D13" w14:textId="77777777" w:rsidR="006B7E6E" w:rsidRDefault="006B7E6E" w:rsidP="006B7E6E">
      <w:pPr>
        <w:pStyle w:val="Textoindependiente"/>
        <w:spacing w:before="6" w:line="242" w:lineRule="auto"/>
        <w:ind w:left="659" w:right="5998"/>
      </w:pPr>
      <w:r>
        <w:t>Unidad</w:t>
      </w:r>
      <w:r>
        <w:rPr>
          <w:spacing w:val="61"/>
        </w:rPr>
        <w:t xml:space="preserve"> </w:t>
      </w:r>
      <w:r>
        <w:t>de</w:t>
      </w:r>
      <w:r>
        <w:rPr>
          <w:spacing w:val="61"/>
        </w:rPr>
        <w:t xml:space="preserve"> </w:t>
      </w:r>
      <w:r>
        <w:t>Internación.</w:t>
      </w:r>
      <w:r>
        <w:rPr>
          <w:spacing w:val="1"/>
        </w:rPr>
        <w:t xml:space="preserve"> </w:t>
      </w:r>
      <w:proofErr w:type="gramStart"/>
      <w:r>
        <w:t>Total</w:t>
      </w:r>
      <w:proofErr w:type="gramEnd"/>
      <w:r>
        <w:rPr>
          <w:spacing w:val="10"/>
        </w:rPr>
        <w:t xml:space="preserve"> </w:t>
      </w:r>
      <w:r>
        <w:t>área</w:t>
      </w:r>
      <w:r>
        <w:rPr>
          <w:spacing w:val="9"/>
        </w:rPr>
        <w:t xml:space="preserve"> </w:t>
      </w:r>
      <w:r>
        <w:t>Nivel</w:t>
      </w:r>
      <w:r>
        <w:rPr>
          <w:spacing w:val="13"/>
        </w:rPr>
        <w:t xml:space="preserve"> </w:t>
      </w:r>
      <w:r>
        <w:t>3:</w:t>
      </w:r>
      <w:r>
        <w:rPr>
          <w:spacing w:val="16"/>
        </w:rPr>
        <w:t xml:space="preserve"> </w:t>
      </w:r>
      <w:r>
        <w:t>1.443m².</w:t>
      </w:r>
    </w:p>
    <w:p w14:paraId="4B0C7E83" w14:textId="77777777" w:rsidR="006B7E6E" w:rsidRDefault="006B7E6E" w:rsidP="006B7E6E">
      <w:pPr>
        <w:pStyle w:val="Textoindependiente"/>
        <w:spacing w:before="2"/>
        <w:rPr>
          <w:sz w:val="24"/>
        </w:rPr>
      </w:pPr>
    </w:p>
    <w:p w14:paraId="395E54E9" w14:textId="77777777" w:rsidR="006B7E6E" w:rsidRDefault="006B7E6E" w:rsidP="006B7E6E">
      <w:pPr>
        <w:pStyle w:val="Textoindependiente"/>
        <w:ind w:left="659"/>
        <w:jc w:val="both"/>
      </w:pPr>
      <w:r>
        <w:rPr>
          <w:w w:val="110"/>
        </w:rPr>
        <w:t>Nivel</w:t>
      </w:r>
      <w:r>
        <w:rPr>
          <w:spacing w:val="-11"/>
          <w:w w:val="110"/>
        </w:rPr>
        <w:t xml:space="preserve"> </w:t>
      </w:r>
      <w:r>
        <w:rPr>
          <w:w w:val="110"/>
        </w:rPr>
        <w:t>4</w:t>
      </w:r>
    </w:p>
    <w:p w14:paraId="72EC4901" w14:textId="77777777" w:rsidR="006B7E6E" w:rsidRDefault="006B7E6E" w:rsidP="006B7E6E">
      <w:pPr>
        <w:pStyle w:val="Textoindependiente"/>
        <w:spacing w:before="6" w:line="242" w:lineRule="auto"/>
        <w:ind w:left="659" w:right="5998"/>
      </w:pPr>
      <w:r>
        <w:t>Unidad</w:t>
      </w:r>
      <w:r>
        <w:rPr>
          <w:spacing w:val="61"/>
        </w:rPr>
        <w:t xml:space="preserve"> </w:t>
      </w:r>
      <w:r>
        <w:t>de</w:t>
      </w:r>
      <w:r>
        <w:rPr>
          <w:spacing w:val="61"/>
        </w:rPr>
        <w:t xml:space="preserve"> </w:t>
      </w:r>
      <w:r>
        <w:t>Internación.</w:t>
      </w:r>
      <w:r>
        <w:rPr>
          <w:spacing w:val="1"/>
        </w:rPr>
        <w:t xml:space="preserve"> </w:t>
      </w:r>
      <w:proofErr w:type="gramStart"/>
      <w:r>
        <w:t>Total</w:t>
      </w:r>
      <w:proofErr w:type="gramEnd"/>
      <w:r>
        <w:rPr>
          <w:spacing w:val="10"/>
        </w:rPr>
        <w:t xml:space="preserve"> </w:t>
      </w:r>
      <w:r>
        <w:t>área</w:t>
      </w:r>
      <w:r>
        <w:rPr>
          <w:spacing w:val="9"/>
        </w:rPr>
        <w:t xml:space="preserve"> </w:t>
      </w:r>
      <w:r>
        <w:t>Nivel</w:t>
      </w:r>
      <w:r>
        <w:rPr>
          <w:spacing w:val="13"/>
        </w:rPr>
        <w:t xml:space="preserve"> </w:t>
      </w:r>
      <w:r>
        <w:t>4:</w:t>
      </w:r>
      <w:r>
        <w:rPr>
          <w:spacing w:val="16"/>
        </w:rPr>
        <w:t xml:space="preserve"> </w:t>
      </w:r>
      <w:r>
        <w:t>1.408m².</w:t>
      </w:r>
    </w:p>
    <w:p w14:paraId="6DB9ADD0" w14:textId="77777777" w:rsidR="006B7E6E" w:rsidRDefault="006B7E6E" w:rsidP="006B7E6E">
      <w:pPr>
        <w:pStyle w:val="Textoindependiente"/>
        <w:rPr>
          <w:sz w:val="24"/>
        </w:rPr>
      </w:pPr>
    </w:p>
    <w:p w14:paraId="074DE78C" w14:textId="77777777" w:rsidR="006B7E6E" w:rsidRDefault="006B7E6E" w:rsidP="006B7E6E">
      <w:pPr>
        <w:pStyle w:val="Textoindependiente"/>
        <w:spacing w:before="1"/>
        <w:ind w:left="659"/>
        <w:jc w:val="both"/>
      </w:pPr>
      <w:r>
        <w:rPr>
          <w:w w:val="110"/>
        </w:rPr>
        <w:t>Nivel</w:t>
      </w:r>
      <w:r>
        <w:rPr>
          <w:spacing w:val="-11"/>
          <w:w w:val="110"/>
        </w:rPr>
        <w:t xml:space="preserve"> </w:t>
      </w:r>
      <w:r>
        <w:rPr>
          <w:w w:val="110"/>
        </w:rPr>
        <w:t>5</w:t>
      </w:r>
    </w:p>
    <w:p w14:paraId="52B89763" w14:textId="77777777" w:rsidR="006B7E6E" w:rsidRDefault="006B7E6E" w:rsidP="006B7E6E">
      <w:pPr>
        <w:pStyle w:val="Textoindependiente"/>
        <w:tabs>
          <w:tab w:val="left" w:pos="1722"/>
          <w:tab w:val="left" w:pos="2314"/>
          <w:tab w:val="left" w:pos="3774"/>
          <w:tab w:val="left" w:pos="4226"/>
          <w:tab w:val="left" w:pos="5094"/>
          <w:tab w:val="left" w:pos="5692"/>
          <w:tab w:val="left" w:pos="7134"/>
          <w:tab w:val="left" w:pos="7982"/>
          <w:tab w:val="left" w:pos="8774"/>
        </w:tabs>
        <w:spacing w:before="6" w:line="242" w:lineRule="auto"/>
        <w:ind w:left="659" w:right="166"/>
      </w:pPr>
      <w:r>
        <w:t>Unidad</w:t>
      </w:r>
      <w:r>
        <w:tab/>
        <w:t>de</w:t>
      </w:r>
      <w:r>
        <w:tab/>
        <w:t>Internación</w:t>
      </w:r>
      <w:r>
        <w:tab/>
        <w:t>y</w:t>
      </w:r>
      <w:r>
        <w:tab/>
        <w:t>Hotel</w:t>
      </w:r>
      <w:r>
        <w:tab/>
        <w:t>de</w:t>
      </w:r>
      <w:r>
        <w:tab/>
        <w:t>Familiares.</w:t>
      </w:r>
      <w:r>
        <w:tab/>
      </w:r>
      <w:proofErr w:type="gramStart"/>
      <w:r>
        <w:t>Total</w:t>
      </w:r>
      <w:proofErr w:type="gramEnd"/>
      <w:r>
        <w:tab/>
        <w:t>área</w:t>
      </w:r>
      <w:r>
        <w:tab/>
        <w:t>Nivel</w:t>
      </w:r>
      <w:r>
        <w:rPr>
          <w:spacing w:val="-59"/>
        </w:rPr>
        <w:t xml:space="preserve"> </w:t>
      </w:r>
      <w:r>
        <w:t>5:</w:t>
      </w:r>
      <w:r>
        <w:rPr>
          <w:spacing w:val="2"/>
        </w:rPr>
        <w:t xml:space="preserve"> </w:t>
      </w:r>
      <w:r>
        <w:t>1.408m².</w:t>
      </w:r>
    </w:p>
    <w:p w14:paraId="0E948D48" w14:textId="77777777" w:rsidR="006B7E6E" w:rsidRDefault="006B7E6E" w:rsidP="006B7E6E">
      <w:pPr>
        <w:pStyle w:val="Textoindependiente"/>
        <w:spacing w:before="6"/>
      </w:pPr>
    </w:p>
    <w:p w14:paraId="73FCAE3D" w14:textId="77777777" w:rsidR="006B7E6E" w:rsidRDefault="006B7E6E" w:rsidP="006B7E6E">
      <w:pPr>
        <w:pStyle w:val="Textoindependiente"/>
        <w:ind w:left="659"/>
        <w:jc w:val="both"/>
      </w:pPr>
      <w:r>
        <w:rPr>
          <w:w w:val="110"/>
        </w:rPr>
        <w:t>Nivel</w:t>
      </w:r>
      <w:r>
        <w:rPr>
          <w:spacing w:val="-11"/>
          <w:w w:val="110"/>
        </w:rPr>
        <w:t xml:space="preserve"> </w:t>
      </w:r>
      <w:r>
        <w:rPr>
          <w:w w:val="110"/>
        </w:rPr>
        <w:t>6</w:t>
      </w:r>
    </w:p>
    <w:p w14:paraId="3FB54502" w14:textId="77777777" w:rsidR="006B7E6E" w:rsidRDefault="006B7E6E" w:rsidP="006B7E6E">
      <w:pPr>
        <w:pStyle w:val="Textoindependiente"/>
        <w:spacing w:before="6"/>
        <w:ind w:left="659"/>
        <w:jc w:val="both"/>
      </w:pPr>
      <w:r>
        <w:t>Salida</w:t>
      </w:r>
      <w:r>
        <w:rPr>
          <w:spacing w:val="8"/>
        </w:rPr>
        <w:t xml:space="preserve"> </w:t>
      </w:r>
      <w:r>
        <w:t>a</w:t>
      </w:r>
      <w:r>
        <w:rPr>
          <w:spacing w:val="9"/>
        </w:rPr>
        <w:t xml:space="preserve"> </w:t>
      </w:r>
      <w:r>
        <w:t>terraza.</w:t>
      </w:r>
    </w:p>
    <w:p w14:paraId="28253877" w14:textId="77777777" w:rsidR="006B7E6E" w:rsidRDefault="006B7E6E" w:rsidP="006B7E6E">
      <w:pPr>
        <w:sectPr w:rsidR="006B7E6E">
          <w:pgSz w:w="12240" w:h="15840"/>
          <w:pgMar w:top="1440" w:right="1700" w:bottom="280" w:left="1100" w:header="720" w:footer="720" w:gutter="0"/>
          <w:cols w:space="720"/>
        </w:sectPr>
      </w:pPr>
    </w:p>
    <w:p w14:paraId="36F405CC" w14:textId="77777777" w:rsidR="006B7E6E" w:rsidRDefault="006B7E6E" w:rsidP="006B7E6E">
      <w:pPr>
        <w:pStyle w:val="Textoindependiente"/>
        <w:spacing w:before="74"/>
        <w:ind w:left="659"/>
        <w:jc w:val="both"/>
      </w:pPr>
      <w:proofErr w:type="gramStart"/>
      <w:r>
        <w:lastRenderedPageBreak/>
        <w:t>Total</w:t>
      </w:r>
      <w:proofErr w:type="gramEnd"/>
      <w:r>
        <w:rPr>
          <w:spacing w:val="7"/>
        </w:rPr>
        <w:t xml:space="preserve"> </w:t>
      </w:r>
      <w:r>
        <w:t>área</w:t>
      </w:r>
      <w:r>
        <w:rPr>
          <w:spacing w:val="7"/>
        </w:rPr>
        <w:t xml:space="preserve"> </w:t>
      </w:r>
      <w:r>
        <w:t>Nivel</w:t>
      </w:r>
      <w:r>
        <w:rPr>
          <w:spacing w:val="10"/>
        </w:rPr>
        <w:t xml:space="preserve"> </w:t>
      </w:r>
      <w:r>
        <w:t>6:</w:t>
      </w:r>
      <w:r>
        <w:rPr>
          <w:spacing w:val="13"/>
        </w:rPr>
        <w:t xml:space="preserve"> </w:t>
      </w:r>
      <w:r>
        <w:t>56m².</w:t>
      </w:r>
    </w:p>
    <w:p w14:paraId="4A8F3169" w14:textId="77777777" w:rsidR="006B7E6E" w:rsidRDefault="006B7E6E" w:rsidP="006B7E6E">
      <w:pPr>
        <w:pStyle w:val="Textoindependiente"/>
        <w:spacing w:before="10"/>
      </w:pPr>
    </w:p>
    <w:p w14:paraId="72675BDD" w14:textId="77777777" w:rsidR="006B7E6E" w:rsidRDefault="006B7E6E" w:rsidP="006B7E6E">
      <w:pPr>
        <w:pStyle w:val="Textoindependiente"/>
        <w:ind w:left="659"/>
        <w:jc w:val="both"/>
      </w:pPr>
      <w:r>
        <w:t>El</w:t>
      </w:r>
      <w:r>
        <w:rPr>
          <w:spacing w:val="10"/>
        </w:rPr>
        <w:t xml:space="preserve"> </w:t>
      </w:r>
      <w:r>
        <w:t>Hospital</w:t>
      </w:r>
      <w:r>
        <w:rPr>
          <w:spacing w:val="10"/>
        </w:rPr>
        <w:t xml:space="preserve"> </w:t>
      </w:r>
      <w:r>
        <w:t>BSE</w:t>
      </w:r>
      <w:r>
        <w:rPr>
          <w:spacing w:val="11"/>
        </w:rPr>
        <w:t xml:space="preserve"> </w:t>
      </w:r>
      <w:r>
        <w:t>se</w:t>
      </w:r>
      <w:r>
        <w:rPr>
          <w:spacing w:val="9"/>
        </w:rPr>
        <w:t xml:space="preserve"> </w:t>
      </w:r>
      <w:r>
        <w:t>divide</w:t>
      </w:r>
      <w:r>
        <w:rPr>
          <w:spacing w:val="14"/>
        </w:rPr>
        <w:t xml:space="preserve"> </w:t>
      </w:r>
      <w:r>
        <w:t>en</w:t>
      </w:r>
      <w:r>
        <w:rPr>
          <w:spacing w:val="9"/>
        </w:rPr>
        <w:t xml:space="preserve"> </w:t>
      </w:r>
      <w:r>
        <w:t>siete</w:t>
      </w:r>
      <w:r>
        <w:rPr>
          <w:spacing w:val="9"/>
        </w:rPr>
        <w:t xml:space="preserve"> </w:t>
      </w:r>
      <w:r>
        <w:t>áreas</w:t>
      </w:r>
      <w:r>
        <w:rPr>
          <w:spacing w:val="10"/>
        </w:rPr>
        <w:t xml:space="preserve"> </w:t>
      </w:r>
      <w:r>
        <w:t>programáticas:</w:t>
      </w:r>
    </w:p>
    <w:p w14:paraId="023C1B82" w14:textId="77777777" w:rsidR="006B7E6E" w:rsidRDefault="006B7E6E" w:rsidP="006B7E6E">
      <w:pPr>
        <w:pStyle w:val="Textoindependiente"/>
        <w:spacing w:before="1"/>
        <w:rPr>
          <w:sz w:val="23"/>
        </w:rPr>
      </w:pPr>
    </w:p>
    <w:p w14:paraId="56F80532" w14:textId="77777777" w:rsidR="006B7E6E" w:rsidRDefault="006B7E6E" w:rsidP="006B7E6E">
      <w:pPr>
        <w:pStyle w:val="Textoindependiente"/>
        <w:ind w:left="659"/>
        <w:jc w:val="both"/>
      </w:pPr>
      <w:r>
        <w:rPr>
          <w:w w:val="110"/>
        </w:rPr>
        <w:t>Área</w:t>
      </w:r>
      <w:r>
        <w:rPr>
          <w:spacing w:val="-9"/>
          <w:w w:val="110"/>
        </w:rPr>
        <w:t xml:space="preserve"> </w:t>
      </w:r>
      <w:r>
        <w:rPr>
          <w:w w:val="110"/>
        </w:rPr>
        <w:t>I-</w:t>
      </w:r>
      <w:r>
        <w:rPr>
          <w:spacing w:val="-10"/>
          <w:w w:val="110"/>
        </w:rPr>
        <w:t xml:space="preserve"> </w:t>
      </w:r>
      <w:r>
        <w:rPr>
          <w:w w:val="110"/>
        </w:rPr>
        <w:t>Consulta</w:t>
      </w:r>
      <w:r>
        <w:rPr>
          <w:spacing w:val="-13"/>
          <w:w w:val="110"/>
        </w:rPr>
        <w:t xml:space="preserve"> </w:t>
      </w:r>
      <w:r>
        <w:rPr>
          <w:w w:val="110"/>
        </w:rPr>
        <w:t>externa:</w:t>
      </w:r>
    </w:p>
    <w:p w14:paraId="03EC2723" w14:textId="77777777" w:rsidR="006B7E6E" w:rsidRDefault="006B7E6E" w:rsidP="006B7E6E">
      <w:pPr>
        <w:pStyle w:val="Textoindependiente"/>
        <w:spacing w:before="1"/>
        <w:rPr>
          <w:sz w:val="23"/>
        </w:rPr>
      </w:pPr>
    </w:p>
    <w:p w14:paraId="15A61746" w14:textId="77777777" w:rsidR="006B7E6E" w:rsidRDefault="006B7E6E" w:rsidP="006B7E6E">
      <w:pPr>
        <w:pStyle w:val="Textoindependiente"/>
        <w:spacing w:line="242" w:lineRule="auto"/>
        <w:ind w:left="659" w:right="163"/>
        <w:jc w:val="both"/>
      </w:pPr>
      <w:r>
        <w:t>Contará</w:t>
      </w:r>
      <w:r>
        <w:rPr>
          <w:spacing w:val="1"/>
        </w:rPr>
        <w:t xml:space="preserve"> </w:t>
      </w:r>
      <w:r>
        <w:t>con</w:t>
      </w:r>
      <w:r>
        <w:rPr>
          <w:spacing w:val="1"/>
        </w:rPr>
        <w:t xml:space="preserve"> </w:t>
      </w:r>
      <w:r>
        <w:t>un</w:t>
      </w:r>
      <w:r>
        <w:rPr>
          <w:spacing w:val="1"/>
        </w:rPr>
        <w:t xml:space="preserve"> </w:t>
      </w:r>
      <w:r>
        <w:t>Área</w:t>
      </w:r>
      <w:r>
        <w:rPr>
          <w:spacing w:val="61"/>
        </w:rPr>
        <w:t xml:space="preserve"> </w:t>
      </w:r>
      <w:r>
        <w:t>de</w:t>
      </w:r>
      <w:r>
        <w:rPr>
          <w:spacing w:val="61"/>
        </w:rPr>
        <w:t xml:space="preserve"> </w:t>
      </w:r>
      <w:r>
        <w:t>Recepción</w:t>
      </w:r>
      <w:r>
        <w:rPr>
          <w:spacing w:val="61"/>
        </w:rPr>
        <w:t xml:space="preserve"> </w:t>
      </w:r>
      <w:r>
        <w:t>y</w:t>
      </w:r>
      <w:r>
        <w:rPr>
          <w:spacing w:val="61"/>
        </w:rPr>
        <w:t xml:space="preserve"> </w:t>
      </w:r>
      <w:r>
        <w:t>Administración;</w:t>
      </w:r>
      <w:r>
        <w:rPr>
          <w:spacing w:val="61"/>
        </w:rPr>
        <w:t xml:space="preserve"> </w:t>
      </w:r>
      <w:r>
        <w:t>ubicada</w:t>
      </w:r>
      <w:r>
        <w:rPr>
          <w:spacing w:val="61"/>
        </w:rPr>
        <w:t xml:space="preserve"> </w:t>
      </w:r>
      <w:r>
        <w:t>en</w:t>
      </w:r>
      <w:r>
        <w:rPr>
          <w:spacing w:val="61"/>
        </w:rPr>
        <w:t xml:space="preserve"> </w:t>
      </w:r>
      <w:r>
        <w:t>el</w:t>
      </w:r>
      <w:r>
        <w:rPr>
          <w:spacing w:val="61"/>
        </w:rPr>
        <w:t xml:space="preserve"> </w:t>
      </w:r>
      <w:r>
        <w:t>nivel</w:t>
      </w:r>
      <w:r>
        <w:rPr>
          <w:spacing w:val="62"/>
        </w:rPr>
        <w:t xml:space="preserve"> </w:t>
      </w:r>
      <w:r>
        <w:t>de</w:t>
      </w:r>
      <w:r>
        <w:rPr>
          <w:spacing w:val="1"/>
        </w:rPr>
        <w:t xml:space="preserve"> </w:t>
      </w:r>
      <w:r>
        <w:t>Acceso (Nivel 01) en el acceso mismo del edificio, y con un Área de Atención en</w:t>
      </w:r>
      <w:r>
        <w:rPr>
          <w:spacing w:val="1"/>
        </w:rPr>
        <w:t xml:space="preserve"> </w:t>
      </w:r>
      <w:r>
        <w:t>Policlínica</w:t>
      </w:r>
      <w:r>
        <w:rPr>
          <w:spacing w:val="1"/>
        </w:rPr>
        <w:t xml:space="preserve"> </w:t>
      </w:r>
      <w:r>
        <w:t>compuesta</w:t>
      </w:r>
      <w:r>
        <w:rPr>
          <w:spacing w:val="1"/>
        </w:rPr>
        <w:t xml:space="preserve"> </w:t>
      </w:r>
      <w:r>
        <w:t>por</w:t>
      </w:r>
      <w:r>
        <w:rPr>
          <w:spacing w:val="1"/>
        </w:rPr>
        <w:t xml:space="preserve"> </w:t>
      </w:r>
      <w:r>
        <w:t>los</w:t>
      </w:r>
      <w:r>
        <w:rPr>
          <w:spacing w:val="1"/>
        </w:rPr>
        <w:t xml:space="preserve"> </w:t>
      </w:r>
      <w:r>
        <w:t>consultorios</w:t>
      </w:r>
      <w:r>
        <w:rPr>
          <w:spacing w:val="1"/>
        </w:rPr>
        <w:t xml:space="preserve"> </w:t>
      </w:r>
      <w:r>
        <w:t>requeridos</w:t>
      </w:r>
      <w:r>
        <w:rPr>
          <w:spacing w:val="1"/>
        </w:rPr>
        <w:t xml:space="preserve"> </w:t>
      </w:r>
      <w:r>
        <w:t>y</w:t>
      </w:r>
      <w:r>
        <w:rPr>
          <w:spacing w:val="1"/>
        </w:rPr>
        <w:t xml:space="preserve"> </w:t>
      </w:r>
      <w:r>
        <w:t>sus</w:t>
      </w:r>
      <w:r>
        <w:rPr>
          <w:spacing w:val="1"/>
        </w:rPr>
        <w:t xml:space="preserve"> </w:t>
      </w:r>
      <w:r>
        <w:t>respectivos</w:t>
      </w:r>
      <w:r>
        <w:rPr>
          <w:spacing w:val="1"/>
        </w:rPr>
        <w:t xml:space="preserve"> </w:t>
      </w:r>
      <w:r>
        <w:t>servicios</w:t>
      </w:r>
      <w:r>
        <w:rPr>
          <w:spacing w:val="1"/>
        </w:rPr>
        <w:t xml:space="preserve"> </w:t>
      </w:r>
      <w:r>
        <w:t>higiénicos,</w:t>
      </w:r>
      <w:r>
        <w:rPr>
          <w:spacing w:val="1"/>
        </w:rPr>
        <w:t xml:space="preserve"> </w:t>
      </w:r>
      <w:r>
        <w:t>salas</w:t>
      </w:r>
      <w:r>
        <w:rPr>
          <w:spacing w:val="1"/>
        </w:rPr>
        <w:t xml:space="preserve"> </w:t>
      </w:r>
      <w:r>
        <w:t>de</w:t>
      </w:r>
      <w:r>
        <w:rPr>
          <w:spacing w:val="1"/>
        </w:rPr>
        <w:t xml:space="preserve"> </w:t>
      </w:r>
      <w:r>
        <w:t>máquinas</w:t>
      </w:r>
      <w:r>
        <w:rPr>
          <w:spacing w:val="1"/>
        </w:rPr>
        <w:t xml:space="preserve"> </w:t>
      </w:r>
      <w:r>
        <w:t>y</w:t>
      </w:r>
      <w:r>
        <w:rPr>
          <w:spacing w:val="1"/>
        </w:rPr>
        <w:t xml:space="preserve"> </w:t>
      </w:r>
      <w:r>
        <w:t>área</w:t>
      </w:r>
      <w:r>
        <w:rPr>
          <w:spacing w:val="1"/>
        </w:rPr>
        <w:t xml:space="preserve"> </w:t>
      </w:r>
      <w:r>
        <w:t>de</w:t>
      </w:r>
      <w:r>
        <w:rPr>
          <w:spacing w:val="1"/>
        </w:rPr>
        <w:t xml:space="preserve"> </w:t>
      </w:r>
      <w:r>
        <w:t>circulaciones,</w:t>
      </w:r>
      <w:r>
        <w:rPr>
          <w:spacing w:val="1"/>
        </w:rPr>
        <w:t xml:space="preserve"> </w:t>
      </w:r>
      <w:r>
        <w:t>ubicada</w:t>
      </w:r>
      <w:r>
        <w:rPr>
          <w:spacing w:val="1"/>
        </w:rPr>
        <w:t xml:space="preserve"> </w:t>
      </w:r>
      <w:r>
        <w:t>en</w:t>
      </w:r>
      <w:r>
        <w:rPr>
          <w:spacing w:val="1"/>
        </w:rPr>
        <w:t xml:space="preserve"> </w:t>
      </w:r>
      <w:r>
        <w:t>el</w:t>
      </w:r>
      <w:r>
        <w:rPr>
          <w:spacing w:val="1"/>
        </w:rPr>
        <w:t xml:space="preserve"> </w:t>
      </w:r>
      <w:r>
        <w:t>Volumen</w:t>
      </w:r>
      <w:r>
        <w:rPr>
          <w:spacing w:val="1"/>
        </w:rPr>
        <w:t xml:space="preserve"> </w:t>
      </w:r>
      <w:r>
        <w:t>transversal</w:t>
      </w:r>
      <w:r>
        <w:rPr>
          <w:spacing w:val="1"/>
        </w:rPr>
        <w:t xml:space="preserve"> </w:t>
      </w:r>
      <w:r>
        <w:t>intermedio</w:t>
      </w:r>
      <w:r>
        <w:rPr>
          <w:spacing w:val="1"/>
        </w:rPr>
        <w:t xml:space="preserve"> </w:t>
      </w:r>
      <w:r>
        <w:t>(Nivel</w:t>
      </w:r>
      <w:r>
        <w:rPr>
          <w:spacing w:val="61"/>
        </w:rPr>
        <w:t xml:space="preserve"> </w:t>
      </w:r>
      <w:r>
        <w:t>01).</w:t>
      </w:r>
      <w:r>
        <w:rPr>
          <w:spacing w:val="61"/>
        </w:rPr>
        <w:t xml:space="preserve"> </w:t>
      </w:r>
      <w:r>
        <w:t>La</w:t>
      </w:r>
      <w:r>
        <w:rPr>
          <w:spacing w:val="61"/>
        </w:rPr>
        <w:t xml:space="preserve"> </w:t>
      </w:r>
      <w:r>
        <w:t>misma</w:t>
      </w:r>
      <w:r>
        <w:rPr>
          <w:spacing w:val="61"/>
        </w:rPr>
        <w:t xml:space="preserve"> </w:t>
      </w:r>
      <w:r>
        <w:t>abarcará</w:t>
      </w:r>
      <w:r>
        <w:rPr>
          <w:spacing w:val="61"/>
        </w:rPr>
        <w:t xml:space="preserve"> </w:t>
      </w:r>
      <w:r>
        <w:t>un</w:t>
      </w:r>
      <w:r>
        <w:rPr>
          <w:spacing w:val="61"/>
        </w:rPr>
        <w:t xml:space="preserve"> </w:t>
      </w:r>
      <w:r>
        <w:t>área</w:t>
      </w:r>
      <w:r>
        <w:rPr>
          <w:spacing w:val="61"/>
        </w:rPr>
        <w:t xml:space="preserve"> </w:t>
      </w:r>
      <w:r>
        <w:t>aproximada</w:t>
      </w:r>
      <w:r>
        <w:rPr>
          <w:spacing w:val="61"/>
        </w:rPr>
        <w:t xml:space="preserve"> </w:t>
      </w:r>
      <w:r>
        <w:t>de</w:t>
      </w:r>
      <w:r>
        <w:rPr>
          <w:spacing w:val="1"/>
        </w:rPr>
        <w:t xml:space="preserve"> </w:t>
      </w:r>
      <w:r>
        <w:t>750m².</w:t>
      </w:r>
    </w:p>
    <w:p w14:paraId="1FD79CB1" w14:textId="77777777" w:rsidR="006B7E6E" w:rsidRDefault="006B7E6E" w:rsidP="006B7E6E">
      <w:pPr>
        <w:pStyle w:val="Textoindependiente"/>
        <w:spacing w:before="8"/>
      </w:pPr>
    </w:p>
    <w:p w14:paraId="2DA2F7FC" w14:textId="77777777" w:rsidR="006B7E6E" w:rsidRDefault="006B7E6E" w:rsidP="006B7E6E">
      <w:pPr>
        <w:pStyle w:val="Textoindependiente"/>
        <w:ind w:left="659"/>
        <w:jc w:val="both"/>
      </w:pPr>
      <w:r>
        <w:rPr>
          <w:w w:val="110"/>
        </w:rPr>
        <w:t>Área</w:t>
      </w:r>
      <w:r>
        <w:rPr>
          <w:spacing w:val="-13"/>
          <w:w w:val="110"/>
        </w:rPr>
        <w:t xml:space="preserve"> </w:t>
      </w:r>
      <w:r>
        <w:rPr>
          <w:w w:val="110"/>
        </w:rPr>
        <w:t>II-</w:t>
      </w:r>
      <w:r>
        <w:rPr>
          <w:spacing w:val="-12"/>
          <w:w w:val="110"/>
        </w:rPr>
        <w:t xml:space="preserve"> </w:t>
      </w:r>
      <w:r>
        <w:rPr>
          <w:w w:val="110"/>
        </w:rPr>
        <w:t>Servicio</w:t>
      </w:r>
      <w:r>
        <w:rPr>
          <w:spacing w:val="-13"/>
          <w:w w:val="110"/>
        </w:rPr>
        <w:t xml:space="preserve"> </w:t>
      </w:r>
      <w:r>
        <w:rPr>
          <w:w w:val="110"/>
        </w:rPr>
        <w:t>de</w:t>
      </w:r>
      <w:r>
        <w:rPr>
          <w:spacing w:val="-16"/>
          <w:w w:val="110"/>
        </w:rPr>
        <w:t xml:space="preserve"> </w:t>
      </w:r>
      <w:r>
        <w:rPr>
          <w:w w:val="110"/>
        </w:rPr>
        <w:t>Emergencia:</w:t>
      </w:r>
    </w:p>
    <w:p w14:paraId="60105589" w14:textId="77777777" w:rsidR="006B7E6E" w:rsidRDefault="006B7E6E" w:rsidP="006B7E6E">
      <w:pPr>
        <w:pStyle w:val="Textoindependiente"/>
        <w:spacing w:before="1"/>
        <w:rPr>
          <w:sz w:val="23"/>
        </w:rPr>
      </w:pPr>
    </w:p>
    <w:p w14:paraId="6DAE648C" w14:textId="77777777" w:rsidR="006B7E6E" w:rsidRDefault="006B7E6E" w:rsidP="006B7E6E">
      <w:pPr>
        <w:pStyle w:val="Textoindependiente"/>
        <w:spacing w:line="242" w:lineRule="auto"/>
        <w:ind w:left="659" w:right="160"/>
        <w:jc w:val="both"/>
      </w:pPr>
      <w:r>
        <w:t>Contará</w:t>
      </w:r>
      <w:r>
        <w:rPr>
          <w:spacing w:val="62"/>
        </w:rPr>
        <w:t xml:space="preserve"> </w:t>
      </w:r>
      <w:r>
        <w:t>con</w:t>
      </w:r>
      <w:r>
        <w:rPr>
          <w:spacing w:val="62"/>
        </w:rPr>
        <w:t xml:space="preserve"> </w:t>
      </w:r>
      <w:r>
        <w:t>los</w:t>
      </w:r>
      <w:r>
        <w:rPr>
          <w:spacing w:val="62"/>
        </w:rPr>
        <w:t xml:space="preserve"> </w:t>
      </w:r>
      <w:r>
        <w:t>consultorios</w:t>
      </w:r>
      <w:r>
        <w:rPr>
          <w:spacing w:val="62"/>
        </w:rPr>
        <w:t xml:space="preserve"> </w:t>
      </w:r>
      <w:r>
        <w:t>requeridos,</w:t>
      </w:r>
      <w:r>
        <w:rPr>
          <w:spacing w:val="62"/>
        </w:rPr>
        <w:t xml:space="preserve"> </w:t>
      </w:r>
      <w:r>
        <w:t xml:space="preserve">boxes   de   atención   </w:t>
      </w:r>
      <w:proofErr w:type="gramStart"/>
      <w:r>
        <w:t xml:space="preserve">rápida,   </w:t>
      </w:r>
      <w:proofErr w:type="gramEnd"/>
      <w:r>
        <w:t>shock</w:t>
      </w:r>
      <w:r>
        <w:rPr>
          <w:spacing w:val="1"/>
        </w:rPr>
        <w:t xml:space="preserve"> </w:t>
      </w:r>
      <w:proofErr w:type="spellStart"/>
      <w:r>
        <w:t>rooms</w:t>
      </w:r>
      <w:proofErr w:type="spellEnd"/>
      <w:r>
        <w:t>,</w:t>
      </w:r>
      <w:r>
        <w:rPr>
          <w:spacing w:val="1"/>
        </w:rPr>
        <w:t xml:space="preserve"> </w:t>
      </w:r>
      <w:r>
        <w:t>enfermerías</w:t>
      </w:r>
      <w:r>
        <w:rPr>
          <w:spacing w:val="1"/>
        </w:rPr>
        <w:t xml:space="preserve"> </w:t>
      </w:r>
      <w:r>
        <w:t>-de</w:t>
      </w:r>
      <w:r>
        <w:rPr>
          <w:spacing w:val="1"/>
        </w:rPr>
        <w:t xml:space="preserve"> </w:t>
      </w:r>
      <w:r>
        <w:t>oficios</w:t>
      </w:r>
      <w:r>
        <w:rPr>
          <w:spacing w:val="1"/>
        </w:rPr>
        <w:t xml:space="preserve"> </w:t>
      </w:r>
      <w:r>
        <w:t>sucios</w:t>
      </w:r>
      <w:r>
        <w:rPr>
          <w:spacing w:val="1"/>
        </w:rPr>
        <w:t xml:space="preserve"> </w:t>
      </w:r>
      <w:r>
        <w:t>y</w:t>
      </w:r>
      <w:r>
        <w:rPr>
          <w:spacing w:val="1"/>
        </w:rPr>
        <w:t xml:space="preserve"> </w:t>
      </w:r>
      <w:r>
        <w:t>limpios-</w:t>
      </w:r>
      <w:r>
        <w:rPr>
          <w:spacing w:val="1"/>
        </w:rPr>
        <w:t xml:space="preserve"> </w:t>
      </w:r>
      <w:r>
        <w:t>como</w:t>
      </w:r>
      <w:r>
        <w:rPr>
          <w:spacing w:val="1"/>
        </w:rPr>
        <w:t xml:space="preserve"> </w:t>
      </w:r>
      <w:r>
        <w:t>también</w:t>
      </w:r>
      <w:r>
        <w:rPr>
          <w:spacing w:val="61"/>
        </w:rPr>
        <w:t xml:space="preserve"> </w:t>
      </w:r>
      <w:r>
        <w:t>sus</w:t>
      </w:r>
      <w:r>
        <w:rPr>
          <w:spacing w:val="61"/>
        </w:rPr>
        <w:t xml:space="preserve"> </w:t>
      </w:r>
      <w:r>
        <w:t>respectivos</w:t>
      </w:r>
      <w:r>
        <w:rPr>
          <w:spacing w:val="1"/>
        </w:rPr>
        <w:t xml:space="preserve"> </w:t>
      </w:r>
      <w:r>
        <w:t>servicios</w:t>
      </w:r>
      <w:r>
        <w:rPr>
          <w:spacing w:val="1"/>
        </w:rPr>
        <w:t xml:space="preserve"> </w:t>
      </w:r>
      <w:r>
        <w:t>y</w:t>
      </w:r>
      <w:r>
        <w:rPr>
          <w:spacing w:val="1"/>
        </w:rPr>
        <w:t xml:space="preserve"> </w:t>
      </w:r>
      <w:r>
        <w:t>áreas</w:t>
      </w:r>
      <w:r>
        <w:rPr>
          <w:spacing w:val="1"/>
        </w:rPr>
        <w:t xml:space="preserve"> </w:t>
      </w:r>
      <w:r>
        <w:t>de</w:t>
      </w:r>
      <w:r>
        <w:rPr>
          <w:spacing w:val="1"/>
        </w:rPr>
        <w:t xml:space="preserve"> </w:t>
      </w:r>
      <w:r>
        <w:t>circulación.</w:t>
      </w:r>
      <w:r>
        <w:rPr>
          <w:spacing w:val="1"/>
        </w:rPr>
        <w:t xml:space="preserve"> </w:t>
      </w:r>
      <w:r>
        <w:t>Dicha</w:t>
      </w:r>
      <w:r>
        <w:rPr>
          <w:spacing w:val="1"/>
        </w:rPr>
        <w:t xml:space="preserve"> </w:t>
      </w:r>
      <w:r>
        <w:t>área</w:t>
      </w:r>
      <w:r>
        <w:rPr>
          <w:spacing w:val="1"/>
        </w:rPr>
        <w:t xml:space="preserve"> </w:t>
      </w:r>
      <w:r>
        <w:t>estará</w:t>
      </w:r>
      <w:r>
        <w:rPr>
          <w:spacing w:val="1"/>
        </w:rPr>
        <w:t xml:space="preserve"> </w:t>
      </w:r>
      <w:r>
        <w:t>ubicada</w:t>
      </w:r>
      <w:r>
        <w:rPr>
          <w:spacing w:val="61"/>
        </w:rPr>
        <w:t xml:space="preserve"> </w:t>
      </w:r>
      <w:r>
        <w:t>en</w:t>
      </w:r>
      <w:r>
        <w:rPr>
          <w:spacing w:val="61"/>
        </w:rPr>
        <w:t xml:space="preserve"> </w:t>
      </w:r>
      <w:r>
        <w:t>el</w:t>
      </w:r>
      <w:r>
        <w:rPr>
          <w:spacing w:val="61"/>
        </w:rPr>
        <w:t xml:space="preserve"> </w:t>
      </w:r>
      <w:r>
        <w:t>Nivel</w:t>
      </w:r>
      <w:r>
        <w:rPr>
          <w:spacing w:val="61"/>
        </w:rPr>
        <w:t xml:space="preserve"> </w:t>
      </w:r>
      <w:r>
        <w:t>01</w:t>
      </w:r>
      <w:r>
        <w:rPr>
          <w:spacing w:val="61"/>
        </w:rPr>
        <w:t xml:space="preserve"> </w:t>
      </w:r>
      <w:r>
        <w:t>del</w:t>
      </w:r>
      <w:r>
        <w:rPr>
          <w:spacing w:val="1"/>
        </w:rPr>
        <w:t xml:space="preserve"> </w:t>
      </w:r>
      <w:r>
        <w:t>volumen</w:t>
      </w:r>
      <w:r>
        <w:rPr>
          <w:spacing w:val="2"/>
        </w:rPr>
        <w:t xml:space="preserve"> </w:t>
      </w:r>
      <w:r>
        <w:t>longitudinal</w:t>
      </w:r>
      <w:r>
        <w:rPr>
          <w:spacing w:val="4"/>
        </w:rPr>
        <w:t xml:space="preserve"> </w:t>
      </w:r>
      <w:r>
        <w:t>principal</w:t>
      </w:r>
      <w:r>
        <w:rPr>
          <w:spacing w:val="4"/>
        </w:rPr>
        <w:t xml:space="preserve"> </w:t>
      </w:r>
      <w:r>
        <w:t>abarcará</w:t>
      </w:r>
      <w:r>
        <w:rPr>
          <w:spacing w:val="3"/>
        </w:rPr>
        <w:t xml:space="preserve"> </w:t>
      </w:r>
      <w:r>
        <w:t>un</w:t>
      </w:r>
      <w:r>
        <w:rPr>
          <w:spacing w:val="11"/>
        </w:rPr>
        <w:t xml:space="preserve"> </w:t>
      </w:r>
      <w:r>
        <w:t>área</w:t>
      </w:r>
      <w:r>
        <w:rPr>
          <w:spacing w:val="7"/>
        </w:rPr>
        <w:t xml:space="preserve"> </w:t>
      </w:r>
      <w:r>
        <w:t>aproximada</w:t>
      </w:r>
      <w:r>
        <w:rPr>
          <w:spacing w:val="7"/>
        </w:rPr>
        <w:t xml:space="preserve"> </w:t>
      </w:r>
      <w:r>
        <w:t>de</w:t>
      </w:r>
      <w:r>
        <w:rPr>
          <w:spacing w:val="3"/>
        </w:rPr>
        <w:t xml:space="preserve"> </w:t>
      </w:r>
      <w:r>
        <w:t>470m².</w:t>
      </w:r>
    </w:p>
    <w:p w14:paraId="565451C2" w14:textId="77777777" w:rsidR="006B7E6E" w:rsidRDefault="006B7E6E" w:rsidP="006B7E6E">
      <w:pPr>
        <w:pStyle w:val="Textoindependiente"/>
        <w:spacing w:before="9"/>
      </w:pPr>
    </w:p>
    <w:p w14:paraId="7BD165E6" w14:textId="77777777" w:rsidR="006B7E6E" w:rsidRDefault="006B7E6E" w:rsidP="006B7E6E">
      <w:pPr>
        <w:pStyle w:val="Textoindependiente"/>
        <w:ind w:left="659"/>
        <w:jc w:val="both"/>
      </w:pPr>
      <w:r>
        <w:rPr>
          <w:w w:val="110"/>
        </w:rPr>
        <w:t>Área</w:t>
      </w:r>
      <w:r>
        <w:rPr>
          <w:spacing w:val="-5"/>
          <w:w w:val="110"/>
        </w:rPr>
        <w:t xml:space="preserve"> </w:t>
      </w:r>
      <w:r>
        <w:rPr>
          <w:w w:val="110"/>
        </w:rPr>
        <w:t>III-</w:t>
      </w:r>
      <w:r>
        <w:rPr>
          <w:spacing w:val="-5"/>
          <w:w w:val="110"/>
        </w:rPr>
        <w:t xml:space="preserve"> </w:t>
      </w:r>
      <w:r>
        <w:rPr>
          <w:w w:val="110"/>
        </w:rPr>
        <w:t>Servicios</w:t>
      </w:r>
      <w:r>
        <w:rPr>
          <w:spacing w:val="-8"/>
          <w:w w:val="110"/>
        </w:rPr>
        <w:t xml:space="preserve"> </w:t>
      </w:r>
      <w:r>
        <w:rPr>
          <w:w w:val="110"/>
        </w:rPr>
        <w:t>de</w:t>
      </w:r>
      <w:r>
        <w:rPr>
          <w:spacing w:val="-4"/>
          <w:w w:val="110"/>
        </w:rPr>
        <w:t xml:space="preserve"> </w:t>
      </w:r>
      <w:r>
        <w:rPr>
          <w:w w:val="110"/>
        </w:rPr>
        <w:t>Diagnóstico</w:t>
      </w:r>
      <w:r>
        <w:rPr>
          <w:spacing w:val="-9"/>
          <w:w w:val="110"/>
        </w:rPr>
        <w:t xml:space="preserve"> </w:t>
      </w:r>
      <w:r>
        <w:rPr>
          <w:w w:val="110"/>
        </w:rPr>
        <w:t>y</w:t>
      </w:r>
      <w:r>
        <w:rPr>
          <w:spacing w:val="-10"/>
          <w:w w:val="110"/>
        </w:rPr>
        <w:t xml:space="preserve"> </w:t>
      </w:r>
      <w:r>
        <w:rPr>
          <w:w w:val="110"/>
        </w:rPr>
        <w:t>Tratamiento:</w:t>
      </w:r>
    </w:p>
    <w:p w14:paraId="2B3F345F" w14:textId="77777777" w:rsidR="006B7E6E" w:rsidRDefault="006B7E6E" w:rsidP="006B7E6E">
      <w:pPr>
        <w:pStyle w:val="Textoindependiente"/>
        <w:spacing w:before="55" w:line="518" w:lineRule="exact"/>
        <w:ind w:left="659" w:right="169"/>
        <w:jc w:val="both"/>
      </w:pPr>
      <w:r>
        <w:t xml:space="preserve">Estará      compuesto     </w:t>
      </w:r>
      <w:r>
        <w:rPr>
          <w:spacing w:val="1"/>
        </w:rPr>
        <w:t xml:space="preserve"> </w:t>
      </w:r>
      <w:r>
        <w:t xml:space="preserve">por      cinco     </w:t>
      </w:r>
      <w:r>
        <w:rPr>
          <w:spacing w:val="1"/>
        </w:rPr>
        <w:t xml:space="preserve"> </w:t>
      </w:r>
      <w:r>
        <w:t>módulos       con       diferentes       funciones:</w:t>
      </w:r>
      <w:r>
        <w:rPr>
          <w:spacing w:val="-59"/>
        </w:rPr>
        <w:t xml:space="preserve"> </w:t>
      </w:r>
      <w:r>
        <w:t>A:</w:t>
      </w:r>
      <w:r>
        <w:rPr>
          <w:spacing w:val="4"/>
        </w:rPr>
        <w:t xml:space="preserve"> </w:t>
      </w:r>
      <w:r>
        <w:t>Imagenología:</w:t>
      </w:r>
    </w:p>
    <w:p w14:paraId="32C8F841" w14:textId="77777777" w:rsidR="006B7E6E" w:rsidRDefault="006B7E6E" w:rsidP="006B7E6E">
      <w:pPr>
        <w:pStyle w:val="Textoindependiente"/>
        <w:spacing w:line="203" w:lineRule="exact"/>
        <w:ind w:left="659"/>
        <w:jc w:val="both"/>
      </w:pPr>
      <w:r>
        <w:t>Contará</w:t>
      </w:r>
      <w:r>
        <w:rPr>
          <w:spacing w:val="93"/>
        </w:rPr>
        <w:t xml:space="preserve"> </w:t>
      </w:r>
      <w:r>
        <w:t xml:space="preserve">con  </w:t>
      </w:r>
      <w:r>
        <w:rPr>
          <w:spacing w:val="28"/>
        </w:rPr>
        <w:t xml:space="preserve"> </w:t>
      </w:r>
      <w:r>
        <w:t xml:space="preserve">un  </w:t>
      </w:r>
      <w:r>
        <w:rPr>
          <w:spacing w:val="28"/>
        </w:rPr>
        <w:t xml:space="preserve"> </w:t>
      </w:r>
      <w:r>
        <w:t xml:space="preserve">área  </w:t>
      </w:r>
      <w:r>
        <w:rPr>
          <w:spacing w:val="34"/>
        </w:rPr>
        <w:t xml:space="preserve"> </w:t>
      </w:r>
      <w:r>
        <w:t xml:space="preserve">de  </w:t>
      </w:r>
      <w:r>
        <w:rPr>
          <w:spacing w:val="26"/>
        </w:rPr>
        <w:t xml:space="preserve"> </w:t>
      </w:r>
      <w:r>
        <w:t xml:space="preserve">exámenes  </w:t>
      </w:r>
      <w:r>
        <w:rPr>
          <w:spacing w:val="31"/>
        </w:rPr>
        <w:t xml:space="preserve"> </w:t>
      </w:r>
      <w:r>
        <w:t xml:space="preserve">compuesta  </w:t>
      </w:r>
      <w:r>
        <w:rPr>
          <w:spacing w:val="26"/>
        </w:rPr>
        <w:t xml:space="preserve"> </w:t>
      </w:r>
      <w:r>
        <w:t xml:space="preserve">por  </w:t>
      </w:r>
      <w:r>
        <w:rPr>
          <w:spacing w:val="29"/>
        </w:rPr>
        <w:t xml:space="preserve"> </w:t>
      </w:r>
      <w:r>
        <w:t xml:space="preserve">salas  </w:t>
      </w:r>
      <w:r>
        <w:rPr>
          <w:spacing w:val="28"/>
        </w:rPr>
        <w:t xml:space="preserve"> </w:t>
      </w:r>
      <w:r>
        <w:t xml:space="preserve">de  </w:t>
      </w:r>
      <w:r>
        <w:rPr>
          <w:spacing w:val="30"/>
        </w:rPr>
        <w:t xml:space="preserve"> </w:t>
      </w:r>
      <w:r>
        <w:t>tomografías,</w:t>
      </w:r>
    </w:p>
    <w:p w14:paraId="62E8A3FD" w14:textId="77777777" w:rsidR="006B7E6E" w:rsidRDefault="006B7E6E" w:rsidP="006B7E6E">
      <w:pPr>
        <w:pStyle w:val="Textoindependiente"/>
        <w:spacing w:before="4" w:line="242" w:lineRule="auto"/>
        <w:ind w:left="659" w:right="160"/>
        <w:jc w:val="both"/>
      </w:pPr>
      <w:r>
        <w:t>resonancias</w:t>
      </w:r>
      <w:r>
        <w:rPr>
          <w:spacing w:val="1"/>
        </w:rPr>
        <w:t xml:space="preserve"> </w:t>
      </w:r>
      <w:r>
        <w:t>magnéticas,</w:t>
      </w:r>
      <w:r>
        <w:rPr>
          <w:spacing w:val="1"/>
        </w:rPr>
        <w:t xml:space="preserve"> </w:t>
      </w:r>
      <w:r>
        <w:t>rayos</w:t>
      </w:r>
      <w:r>
        <w:rPr>
          <w:spacing w:val="1"/>
        </w:rPr>
        <w:t xml:space="preserve"> </w:t>
      </w:r>
      <w:r>
        <w:t>X</w:t>
      </w:r>
      <w:r>
        <w:rPr>
          <w:spacing w:val="62"/>
        </w:rPr>
        <w:t xml:space="preserve"> </w:t>
      </w:r>
      <w:r>
        <w:t>y</w:t>
      </w:r>
      <w:r>
        <w:rPr>
          <w:spacing w:val="62"/>
        </w:rPr>
        <w:t xml:space="preserve"> </w:t>
      </w:r>
      <w:r>
        <w:t>sus</w:t>
      </w:r>
      <w:r>
        <w:rPr>
          <w:spacing w:val="62"/>
        </w:rPr>
        <w:t xml:space="preserve"> </w:t>
      </w:r>
      <w:r>
        <w:t>respectivas</w:t>
      </w:r>
      <w:r>
        <w:rPr>
          <w:spacing w:val="62"/>
        </w:rPr>
        <w:t xml:space="preserve"> </w:t>
      </w:r>
      <w:r>
        <w:t>salas</w:t>
      </w:r>
      <w:r>
        <w:rPr>
          <w:spacing w:val="62"/>
        </w:rPr>
        <w:t xml:space="preserve"> </w:t>
      </w:r>
      <w:r>
        <w:t>de</w:t>
      </w:r>
      <w:r>
        <w:rPr>
          <w:spacing w:val="62"/>
        </w:rPr>
        <w:t xml:space="preserve"> </w:t>
      </w:r>
      <w:r>
        <w:t>vestidores</w:t>
      </w:r>
      <w:r>
        <w:rPr>
          <w:spacing w:val="62"/>
        </w:rPr>
        <w:t xml:space="preserve"> </w:t>
      </w:r>
      <w:r>
        <w:t>de</w:t>
      </w:r>
      <w:r>
        <w:rPr>
          <w:spacing w:val="1"/>
        </w:rPr>
        <w:t xml:space="preserve"> </w:t>
      </w:r>
      <w:r>
        <w:t>pacientes,</w:t>
      </w:r>
      <w:r>
        <w:rPr>
          <w:spacing w:val="62"/>
        </w:rPr>
        <w:t xml:space="preserve"> </w:t>
      </w:r>
      <w:r>
        <w:t>salas</w:t>
      </w:r>
      <w:r>
        <w:rPr>
          <w:spacing w:val="62"/>
        </w:rPr>
        <w:t xml:space="preserve"> </w:t>
      </w:r>
      <w:r>
        <w:t>de</w:t>
      </w:r>
      <w:r>
        <w:rPr>
          <w:spacing w:val="62"/>
        </w:rPr>
        <w:t xml:space="preserve"> </w:t>
      </w:r>
      <w:r>
        <w:t>espera,</w:t>
      </w:r>
      <w:r>
        <w:rPr>
          <w:spacing w:val="62"/>
        </w:rPr>
        <w:t xml:space="preserve"> </w:t>
      </w:r>
      <w:r>
        <w:t>depósitos</w:t>
      </w:r>
      <w:r>
        <w:rPr>
          <w:spacing w:val="62"/>
        </w:rPr>
        <w:t xml:space="preserve"> </w:t>
      </w:r>
      <w:r>
        <w:t>de</w:t>
      </w:r>
      <w:r>
        <w:rPr>
          <w:spacing w:val="62"/>
        </w:rPr>
        <w:t xml:space="preserve"> </w:t>
      </w:r>
      <w:r>
        <w:t>equipos,</w:t>
      </w:r>
      <w:r>
        <w:rPr>
          <w:spacing w:val="62"/>
        </w:rPr>
        <w:t xml:space="preserve"> </w:t>
      </w:r>
      <w:r>
        <w:t>de</w:t>
      </w:r>
      <w:r>
        <w:rPr>
          <w:spacing w:val="62"/>
        </w:rPr>
        <w:t xml:space="preserve"> </w:t>
      </w:r>
      <w:r>
        <w:t>residuos,</w:t>
      </w:r>
      <w:r>
        <w:rPr>
          <w:spacing w:val="62"/>
        </w:rPr>
        <w:t xml:space="preserve"> </w:t>
      </w:r>
      <w:r>
        <w:t>salas</w:t>
      </w:r>
      <w:r>
        <w:rPr>
          <w:spacing w:val="62"/>
        </w:rPr>
        <w:t xml:space="preserve"> </w:t>
      </w:r>
      <w:r>
        <w:t>de</w:t>
      </w:r>
      <w:r>
        <w:rPr>
          <w:spacing w:val="1"/>
        </w:rPr>
        <w:t xml:space="preserve"> </w:t>
      </w:r>
      <w:proofErr w:type="gramStart"/>
      <w:r>
        <w:t xml:space="preserve">máquinas,   </w:t>
      </w:r>
      <w:proofErr w:type="gramEnd"/>
      <w:r>
        <w:rPr>
          <w:spacing w:val="1"/>
        </w:rPr>
        <w:t xml:space="preserve"> </w:t>
      </w:r>
      <w:r>
        <w:t>servicios     higiénicos     de     pacientes     y     áreas     de     circulación.</w:t>
      </w:r>
      <w:r>
        <w:rPr>
          <w:spacing w:val="1"/>
        </w:rPr>
        <w:t xml:space="preserve"> </w:t>
      </w:r>
      <w:r>
        <w:t>El</w:t>
      </w:r>
      <w:r>
        <w:rPr>
          <w:spacing w:val="62"/>
        </w:rPr>
        <w:t xml:space="preserve"> </w:t>
      </w:r>
      <w:r>
        <w:t>módulo</w:t>
      </w:r>
      <w:r>
        <w:rPr>
          <w:spacing w:val="62"/>
        </w:rPr>
        <w:t xml:space="preserve"> </w:t>
      </w:r>
      <w:r>
        <w:t>de</w:t>
      </w:r>
      <w:r>
        <w:rPr>
          <w:spacing w:val="62"/>
        </w:rPr>
        <w:t xml:space="preserve"> </w:t>
      </w:r>
      <w:r>
        <w:t>imagenología</w:t>
      </w:r>
      <w:r>
        <w:rPr>
          <w:spacing w:val="62"/>
        </w:rPr>
        <w:t xml:space="preserve"> </w:t>
      </w:r>
      <w:r>
        <w:t>estará</w:t>
      </w:r>
      <w:r>
        <w:rPr>
          <w:spacing w:val="62"/>
        </w:rPr>
        <w:t xml:space="preserve"> </w:t>
      </w:r>
      <w:r>
        <w:t>ubicado</w:t>
      </w:r>
      <w:r>
        <w:rPr>
          <w:spacing w:val="62"/>
        </w:rPr>
        <w:t xml:space="preserve"> </w:t>
      </w:r>
      <w:r>
        <w:t>en</w:t>
      </w:r>
      <w:r>
        <w:rPr>
          <w:spacing w:val="62"/>
        </w:rPr>
        <w:t xml:space="preserve"> </w:t>
      </w:r>
      <w:r>
        <w:t>el</w:t>
      </w:r>
      <w:r>
        <w:rPr>
          <w:spacing w:val="62"/>
        </w:rPr>
        <w:t xml:space="preserve"> </w:t>
      </w:r>
      <w:r>
        <w:t>Nivel</w:t>
      </w:r>
      <w:r>
        <w:rPr>
          <w:spacing w:val="62"/>
        </w:rPr>
        <w:t xml:space="preserve"> </w:t>
      </w:r>
      <w:r>
        <w:t>01</w:t>
      </w:r>
      <w:r>
        <w:rPr>
          <w:spacing w:val="62"/>
        </w:rPr>
        <w:t xml:space="preserve"> </w:t>
      </w:r>
      <w:r>
        <w:t>del   volumen</w:t>
      </w:r>
      <w:r>
        <w:rPr>
          <w:spacing w:val="1"/>
        </w:rPr>
        <w:t xml:space="preserve"> </w:t>
      </w:r>
      <w:r>
        <w:t>longitudinal</w:t>
      </w:r>
      <w:r>
        <w:rPr>
          <w:spacing w:val="5"/>
        </w:rPr>
        <w:t xml:space="preserve"> </w:t>
      </w:r>
      <w:r>
        <w:t>principal,</w:t>
      </w:r>
      <w:r>
        <w:rPr>
          <w:spacing w:val="2"/>
        </w:rPr>
        <w:t xml:space="preserve"> </w:t>
      </w:r>
      <w:r>
        <w:t>y</w:t>
      </w:r>
      <w:r>
        <w:rPr>
          <w:spacing w:val="2"/>
        </w:rPr>
        <w:t xml:space="preserve"> </w:t>
      </w:r>
      <w:r>
        <w:t>abarcará un</w:t>
      </w:r>
      <w:r>
        <w:rPr>
          <w:spacing w:val="6"/>
        </w:rPr>
        <w:t xml:space="preserve"> </w:t>
      </w:r>
      <w:r>
        <w:t>área</w:t>
      </w:r>
      <w:r>
        <w:rPr>
          <w:spacing w:val="5"/>
        </w:rPr>
        <w:t xml:space="preserve"> </w:t>
      </w:r>
      <w:r>
        <w:t>aproximada</w:t>
      </w:r>
      <w:r>
        <w:rPr>
          <w:spacing w:val="4"/>
        </w:rPr>
        <w:t xml:space="preserve"> </w:t>
      </w:r>
      <w:r>
        <w:t>de</w:t>
      </w:r>
      <w:r>
        <w:rPr>
          <w:spacing w:val="2"/>
        </w:rPr>
        <w:t xml:space="preserve"> </w:t>
      </w:r>
      <w:r>
        <w:t>300m².</w:t>
      </w:r>
    </w:p>
    <w:p w14:paraId="11E7FA9A" w14:textId="77777777" w:rsidR="006B7E6E" w:rsidRDefault="006B7E6E" w:rsidP="006B7E6E">
      <w:pPr>
        <w:pStyle w:val="Textoindependiente"/>
        <w:spacing w:before="9"/>
      </w:pPr>
    </w:p>
    <w:p w14:paraId="0B85A9AF" w14:textId="77777777" w:rsidR="006B7E6E" w:rsidRDefault="006B7E6E" w:rsidP="006B7E6E">
      <w:pPr>
        <w:pStyle w:val="Textoindependiente"/>
        <w:ind w:left="659"/>
        <w:jc w:val="both"/>
      </w:pPr>
      <w:r>
        <w:t>B:</w:t>
      </w:r>
      <w:r>
        <w:rPr>
          <w:spacing w:val="14"/>
        </w:rPr>
        <w:t xml:space="preserve"> </w:t>
      </w:r>
      <w:r>
        <w:t>Laboratorios</w:t>
      </w:r>
      <w:r>
        <w:rPr>
          <w:spacing w:val="11"/>
        </w:rPr>
        <w:t xml:space="preserve"> </w:t>
      </w:r>
      <w:r>
        <w:t>de</w:t>
      </w:r>
      <w:r>
        <w:rPr>
          <w:spacing w:val="14"/>
        </w:rPr>
        <w:t xml:space="preserve"> </w:t>
      </w:r>
      <w:r>
        <w:t>Análisis</w:t>
      </w:r>
      <w:r>
        <w:rPr>
          <w:spacing w:val="6"/>
        </w:rPr>
        <w:t xml:space="preserve"> </w:t>
      </w:r>
      <w:r>
        <w:t>Clínicos:</w:t>
      </w:r>
    </w:p>
    <w:p w14:paraId="21CB59D8" w14:textId="77777777" w:rsidR="006B7E6E" w:rsidRDefault="006B7E6E" w:rsidP="006B7E6E">
      <w:pPr>
        <w:pStyle w:val="Textoindependiente"/>
        <w:spacing w:before="7" w:line="242" w:lineRule="auto"/>
        <w:ind w:left="659" w:right="160"/>
        <w:jc w:val="both"/>
      </w:pPr>
      <w:r>
        <w:t xml:space="preserve">Compuesto  </w:t>
      </w:r>
      <w:r>
        <w:rPr>
          <w:spacing w:val="1"/>
        </w:rPr>
        <w:t xml:space="preserve"> </w:t>
      </w:r>
      <w:r>
        <w:t xml:space="preserve">por  </w:t>
      </w:r>
      <w:r>
        <w:rPr>
          <w:spacing w:val="1"/>
        </w:rPr>
        <w:t xml:space="preserve"> </w:t>
      </w:r>
      <w:r>
        <w:t xml:space="preserve">salas  </w:t>
      </w:r>
      <w:r>
        <w:rPr>
          <w:spacing w:val="1"/>
        </w:rPr>
        <w:t xml:space="preserve"> </w:t>
      </w:r>
      <w:r>
        <w:t xml:space="preserve">administrativas  </w:t>
      </w:r>
      <w:r>
        <w:rPr>
          <w:spacing w:val="1"/>
        </w:rPr>
        <w:t xml:space="preserve"> </w:t>
      </w:r>
      <w:r>
        <w:t xml:space="preserve">y    de    admisión    de    </w:t>
      </w:r>
      <w:proofErr w:type="gramStart"/>
      <w:r>
        <w:t xml:space="preserve">pacientes,   </w:t>
      </w:r>
      <w:proofErr w:type="gramEnd"/>
      <w:r>
        <w:t xml:space="preserve"> salas</w:t>
      </w:r>
      <w:r>
        <w:rPr>
          <w:spacing w:val="-60"/>
        </w:rPr>
        <w:t xml:space="preserve"> </w:t>
      </w:r>
      <w:r>
        <w:t>de</w:t>
      </w:r>
      <w:r>
        <w:rPr>
          <w:spacing w:val="62"/>
        </w:rPr>
        <w:t xml:space="preserve"> </w:t>
      </w:r>
      <w:r>
        <w:t>exámenes</w:t>
      </w:r>
      <w:r>
        <w:rPr>
          <w:spacing w:val="62"/>
        </w:rPr>
        <w:t xml:space="preserve"> </w:t>
      </w:r>
      <w:r>
        <w:t>generales,</w:t>
      </w:r>
      <w:r>
        <w:rPr>
          <w:spacing w:val="62"/>
        </w:rPr>
        <w:t xml:space="preserve"> </w:t>
      </w:r>
      <w:r>
        <w:t>de</w:t>
      </w:r>
      <w:r>
        <w:rPr>
          <w:spacing w:val="62"/>
        </w:rPr>
        <w:t xml:space="preserve"> </w:t>
      </w:r>
      <w:r>
        <w:t>bacteriología,</w:t>
      </w:r>
      <w:r>
        <w:rPr>
          <w:spacing w:val="62"/>
        </w:rPr>
        <w:t xml:space="preserve"> </w:t>
      </w:r>
      <w:r>
        <w:t>toxicología,</w:t>
      </w:r>
      <w:r>
        <w:rPr>
          <w:spacing w:val="62"/>
        </w:rPr>
        <w:t xml:space="preserve"> </w:t>
      </w:r>
      <w:r>
        <w:t>y   bioquímica,   como</w:t>
      </w:r>
      <w:r>
        <w:rPr>
          <w:spacing w:val="1"/>
        </w:rPr>
        <w:t xml:space="preserve"> </w:t>
      </w:r>
      <w:r>
        <w:t>también</w:t>
      </w:r>
      <w:r>
        <w:rPr>
          <w:spacing w:val="1"/>
        </w:rPr>
        <w:t xml:space="preserve"> </w:t>
      </w:r>
      <w:r>
        <w:t>de</w:t>
      </w:r>
      <w:r>
        <w:rPr>
          <w:spacing w:val="1"/>
        </w:rPr>
        <w:t xml:space="preserve"> </w:t>
      </w:r>
      <w:r>
        <w:t>salas</w:t>
      </w:r>
      <w:r>
        <w:rPr>
          <w:spacing w:val="1"/>
        </w:rPr>
        <w:t xml:space="preserve"> </w:t>
      </w:r>
      <w:r>
        <w:t>de</w:t>
      </w:r>
      <w:r>
        <w:rPr>
          <w:spacing w:val="1"/>
        </w:rPr>
        <w:t xml:space="preserve"> </w:t>
      </w:r>
      <w:r>
        <w:t>separación</w:t>
      </w:r>
      <w:r>
        <w:rPr>
          <w:spacing w:val="1"/>
        </w:rPr>
        <w:t xml:space="preserve"> </w:t>
      </w:r>
      <w:r>
        <w:t>de</w:t>
      </w:r>
      <w:r>
        <w:rPr>
          <w:spacing w:val="1"/>
        </w:rPr>
        <w:t xml:space="preserve"> </w:t>
      </w:r>
      <w:r>
        <w:t>muestras,</w:t>
      </w:r>
      <w:r>
        <w:rPr>
          <w:spacing w:val="1"/>
        </w:rPr>
        <w:t xml:space="preserve"> </w:t>
      </w:r>
      <w:r>
        <w:t>de</w:t>
      </w:r>
      <w:r>
        <w:rPr>
          <w:spacing w:val="1"/>
        </w:rPr>
        <w:t xml:space="preserve"> </w:t>
      </w:r>
      <w:r>
        <w:t>lavado</w:t>
      </w:r>
      <w:r>
        <w:rPr>
          <w:spacing w:val="62"/>
        </w:rPr>
        <w:t xml:space="preserve"> </w:t>
      </w:r>
      <w:r>
        <w:t>y</w:t>
      </w:r>
      <w:r>
        <w:rPr>
          <w:spacing w:val="62"/>
        </w:rPr>
        <w:t xml:space="preserve"> </w:t>
      </w:r>
      <w:r>
        <w:t>preparación</w:t>
      </w:r>
      <w:r>
        <w:rPr>
          <w:spacing w:val="62"/>
        </w:rPr>
        <w:t xml:space="preserve"> </w:t>
      </w:r>
      <w:r>
        <w:t>de</w:t>
      </w:r>
      <w:r>
        <w:rPr>
          <w:spacing w:val="1"/>
        </w:rPr>
        <w:t xml:space="preserve"> </w:t>
      </w:r>
      <w:r>
        <w:t xml:space="preserve">instrumentos,  </w:t>
      </w:r>
      <w:r>
        <w:rPr>
          <w:spacing w:val="21"/>
        </w:rPr>
        <w:t xml:space="preserve"> </w:t>
      </w:r>
      <w:r>
        <w:t xml:space="preserve">sus   </w:t>
      </w:r>
      <w:r>
        <w:rPr>
          <w:spacing w:val="26"/>
        </w:rPr>
        <w:t xml:space="preserve"> </w:t>
      </w:r>
      <w:r>
        <w:t xml:space="preserve">respectivos   </w:t>
      </w:r>
      <w:r>
        <w:rPr>
          <w:spacing w:val="20"/>
        </w:rPr>
        <w:t xml:space="preserve"> </w:t>
      </w:r>
      <w:r>
        <w:t xml:space="preserve">servicios   </w:t>
      </w:r>
      <w:r>
        <w:rPr>
          <w:spacing w:val="22"/>
        </w:rPr>
        <w:t xml:space="preserve"> </w:t>
      </w:r>
      <w:r>
        <w:t xml:space="preserve">-servicios   </w:t>
      </w:r>
      <w:r>
        <w:rPr>
          <w:spacing w:val="20"/>
        </w:rPr>
        <w:t xml:space="preserve"> </w:t>
      </w:r>
      <w:r>
        <w:t xml:space="preserve">higiénicos   </w:t>
      </w:r>
      <w:r>
        <w:rPr>
          <w:spacing w:val="23"/>
        </w:rPr>
        <w:t xml:space="preserve"> </w:t>
      </w:r>
      <w:r>
        <w:t xml:space="preserve">de   </w:t>
      </w:r>
      <w:r>
        <w:rPr>
          <w:spacing w:val="16"/>
        </w:rPr>
        <w:t xml:space="preserve"> </w:t>
      </w:r>
      <w:r>
        <w:t>pacientes</w:t>
      </w:r>
      <w:r>
        <w:rPr>
          <w:spacing w:val="-59"/>
        </w:rPr>
        <w:t xml:space="preserve"> </w:t>
      </w:r>
      <w:r>
        <w:t xml:space="preserve">y    </w:t>
      </w:r>
      <w:r>
        <w:rPr>
          <w:spacing w:val="1"/>
        </w:rPr>
        <w:t xml:space="preserve"> </w:t>
      </w:r>
      <w:r>
        <w:t xml:space="preserve">de    </w:t>
      </w:r>
      <w:r>
        <w:rPr>
          <w:spacing w:val="1"/>
        </w:rPr>
        <w:t xml:space="preserve"> </w:t>
      </w:r>
      <w:r>
        <w:t xml:space="preserve">técnicos,    </w:t>
      </w:r>
      <w:r>
        <w:rPr>
          <w:spacing w:val="1"/>
        </w:rPr>
        <w:t xml:space="preserve"> </w:t>
      </w:r>
      <w:r>
        <w:t xml:space="preserve">oficinas,    </w:t>
      </w:r>
      <w:r>
        <w:rPr>
          <w:spacing w:val="1"/>
        </w:rPr>
        <w:t xml:space="preserve"> </w:t>
      </w:r>
      <w:r>
        <w:t xml:space="preserve">y    </w:t>
      </w:r>
      <w:r>
        <w:rPr>
          <w:spacing w:val="1"/>
        </w:rPr>
        <w:t xml:space="preserve"> </w:t>
      </w:r>
      <w:r>
        <w:t xml:space="preserve">depósitos-    </w:t>
      </w:r>
      <w:r>
        <w:rPr>
          <w:spacing w:val="1"/>
        </w:rPr>
        <w:t xml:space="preserve"> </w:t>
      </w:r>
      <w:r>
        <w:t>y      áreas      de      circulación.</w:t>
      </w:r>
      <w:r>
        <w:rPr>
          <w:spacing w:val="1"/>
        </w:rPr>
        <w:t xml:space="preserve"> </w:t>
      </w:r>
      <w:r>
        <w:t>Dicho</w:t>
      </w:r>
      <w:r>
        <w:rPr>
          <w:spacing w:val="1"/>
        </w:rPr>
        <w:t xml:space="preserve"> </w:t>
      </w:r>
      <w:r>
        <w:t>Módulo</w:t>
      </w:r>
      <w:r>
        <w:rPr>
          <w:spacing w:val="1"/>
        </w:rPr>
        <w:t xml:space="preserve"> </w:t>
      </w:r>
      <w:r>
        <w:t>será</w:t>
      </w:r>
      <w:r>
        <w:rPr>
          <w:spacing w:val="1"/>
        </w:rPr>
        <w:t xml:space="preserve"> </w:t>
      </w:r>
      <w:r>
        <w:t>ubicado</w:t>
      </w:r>
      <w:r>
        <w:rPr>
          <w:spacing w:val="1"/>
        </w:rPr>
        <w:t xml:space="preserve"> </w:t>
      </w:r>
      <w:r>
        <w:t>en</w:t>
      </w:r>
      <w:r>
        <w:rPr>
          <w:spacing w:val="1"/>
        </w:rPr>
        <w:t xml:space="preserve"> </w:t>
      </w:r>
      <w:r>
        <w:t>el</w:t>
      </w:r>
      <w:r>
        <w:rPr>
          <w:spacing w:val="1"/>
        </w:rPr>
        <w:t xml:space="preserve"> </w:t>
      </w:r>
      <w:r>
        <w:t>Nivel</w:t>
      </w:r>
      <w:r>
        <w:rPr>
          <w:spacing w:val="61"/>
        </w:rPr>
        <w:t xml:space="preserve"> </w:t>
      </w:r>
      <w:r>
        <w:t>2</w:t>
      </w:r>
      <w:r>
        <w:rPr>
          <w:spacing w:val="61"/>
        </w:rPr>
        <w:t xml:space="preserve"> </w:t>
      </w:r>
      <w:r>
        <w:t>del</w:t>
      </w:r>
      <w:r>
        <w:rPr>
          <w:spacing w:val="61"/>
        </w:rPr>
        <w:t xml:space="preserve"> </w:t>
      </w:r>
      <w:r>
        <w:t>volumen</w:t>
      </w:r>
      <w:r>
        <w:rPr>
          <w:spacing w:val="61"/>
        </w:rPr>
        <w:t xml:space="preserve"> </w:t>
      </w:r>
      <w:r>
        <w:t>longitudinal</w:t>
      </w:r>
      <w:r>
        <w:rPr>
          <w:spacing w:val="61"/>
        </w:rPr>
        <w:t xml:space="preserve"> </w:t>
      </w:r>
      <w:r>
        <w:t>principal</w:t>
      </w:r>
      <w:r>
        <w:rPr>
          <w:spacing w:val="61"/>
        </w:rPr>
        <w:t xml:space="preserve"> </w:t>
      </w:r>
      <w:r>
        <w:t>y</w:t>
      </w:r>
      <w:r>
        <w:rPr>
          <w:spacing w:val="1"/>
        </w:rPr>
        <w:t xml:space="preserve"> </w:t>
      </w:r>
      <w:r>
        <w:t>abarcará</w:t>
      </w:r>
      <w:r>
        <w:rPr>
          <w:spacing w:val="2"/>
        </w:rPr>
        <w:t xml:space="preserve"> </w:t>
      </w:r>
      <w:r>
        <w:t>un</w:t>
      </w:r>
      <w:r>
        <w:rPr>
          <w:spacing w:val="1"/>
        </w:rPr>
        <w:t xml:space="preserve"> </w:t>
      </w:r>
      <w:r>
        <w:t>área</w:t>
      </w:r>
      <w:r>
        <w:rPr>
          <w:spacing w:val="3"/>
        </w:rPr>
        <w:t xml:space="preserve"> </w:t>
      </w:r>
      <w:r>
        <w:t>aproximada</w:t>
      </w:r>
      <w:r>
        <w:rPr>
          <w:spacing w:val="5"/>
        </w:rPr>
        <w:t xml:space="preserve"> </w:t>
      </w:r>
      <w:r>
        <w:t>de 300m².</w:t>
      </w:r>
    </w:p>
    <w:p w14:paraId="114280F3" w14:textId="77777777" w:rsidR="006B7E6E" w:rsidRDefault="006B7E6E" w:rsidP="006B7E6E">
      <w:pPr>
        <w:pStyle w:val="Textoindependiente"/>
        <w:spacing w:before="9"/>
      </w:pPr>
    </w:p>
    <w:p w14:paraId="3F5996B6" w14:textId="77777777" w:rsidR="006B7E6E" w:rsidRDefault="006B7E6E" w:rsidP="006B7E6E">
      <w:pPr>
        <w:pStyle w:val="Textoindependiente"/>
        <w:ind w:left="659"/>
        <w:jc w:val="both"/>
      </w:pPr>
      <w:r>
        <w:t>C:</w:t>
      </w:r>
      <w:r>
        <w:rPr>
          <w:spacing w:val="12"/>
        </w:rPr>
        <w:t xml:space="preserve"> </w:t>
      </w:r>
      <w:r>
        <w:t>Block</w:t>
      </w:r>
      <w:r>
        <w:rPr>
          <w:spacing w:val="11"/>
        </w:rPr>
        <w:t xml:space="preserve"> </w:t>
      </w:r>
      <w:r>
        <w:t>Quirúrgico:</w:t>
      </w:r>
    </w:p>
    <w:p w14:paraId="6AF792F1" w14:textId="77777777" w:rsidR="006B7E6E" w:rsidRDefault="006B7E6E" w:rsidP="006B7E6E">
      <w:pPr>
        <w:pStyle w:val="Textoindependiente"/>
        <w:spacing w:before="6" w:line="242" w:lineRule="auto"/>
        <w:ind w:left="659" w:right="160"/>
        <w:jc w:val="both"/>
      </w:pPr>
      <w:r>
        <w:t>Contará</w:t>
      </w:r>
      <w:r>
        <w:rPr>
          <w:spacing w:val="1"/>
        </w:rPr>
        <w:t xml:space="preserve"> </w:t>
      </w:r>
      <w:r>
        <w:t>con</w:t>
      </w:r>
      <w:r>
        <w:rPr>
          <w:spacing w:val="1"/>
        </w:rPr>
        <w:t xml:space="preserve"> </w:t>
      </w:r>
      <w:r>
        <w:t>un</w:t>
      </w:r>
      <w:r>
        <w:rPr>
          <w:spacing w:val="1"/>
        </w:rPr>
        <w:t xml:space="preserve"> </w:t>
      </w:r>
      <w:r>
        <w:t>área</w:t>
      </w:r>
      <w:r>
        <w:rPr>
          <w:spacing w:val="1"/>
        </w:rPr>
        <w:t xml:space="preserve"> </w:t>
      </w:r>
      <w:r>
        <w:t>de</w:t>
      </w:r>
      <w:r>
        <w:rPr>
          <w:spacing w:val="61"/>
        </w:rPr>
        <w:t xml:space="preserve"> </w:t>
      </w:r>
      <w:r>
        <w:t>acceso</w:t>
      </w:r>
      <w:r>
        <w:rPr>
          <w:spacing w:val="61"/>
        </w:rPr>
        <w:t xml:space="preserve"> </w:t>
      </w:r>
      <w:r>
        <w:t>de</w:t>
      </w:r>
      <w:r>
        <w:rPr>
          <w:spacing w:val="61"/>
        </w:rPr>
        <w:t xml:space="preserve"> </w:t>
      </w:r>
      <w:r>
        <w:t>pacientes</w:t>
      </w:r>
      <w:r>
        <w:rPr>
          <w:spacing w:val="61"/>
        </w:rPr>
        <w:t xml:space="preserve"> </w:t>
      </w:r>
      <w:r>
        <w:t>-transfer</w:t>
      </w:r>
      <w:r>
        <w:rPr>
          <w:spacing w:val="61"/>
        </w:rPr>
        <w:t xml:space="preserve"> </w:t>
      </w:r>
      <w:r>
        <w:t>-,</w:t>
      </w:r>
      <w:r>
        <w:rPr>
          <w:spacing w:val="61"/>
        </w:rPr>
        <w:t xml:space="preserve"> </w:t>
      </w:r>
      <w:r>
        <w:t>áreas</w:t>
      </w:r>
      <w:r>
        <w:rPr>
          <w:spacing w:val="61"/>
        </w:rPr>
        <w:t xml:space="preserve"> </w:t>
      </w:r>
      <w:r>
        <w:t>de</w:t>
      </w:r>
      <w:r>
        <w:rPr>
          <w:spacing w:val="61"/>
        </w:rPr>
        <w:t xml:space="preserve"> </w:t>
      </w:r>
      <w:r>
        <w:t>estar</w:t>
      </w:r>
      <w:r>
        <w:rPr>
          <w:spacing w:val="62"/>
        </w:rPr>
        <w:t xml:space="preserve"> </w:t>
      </w:r>
      <w:r>
        <w:t>de</w:t>
      </w:r>
      <w:r>
        <w:rPr>
          <w:spacing w:val="1"/>
        </w:rPr>
        <w:t xml:space="preserve"> </w:t>
      </w:r>
      <w:r>
        <w:t>personal</w:t>
      </w:r>
      <w:r>
        <w:rPr>
          <w:spacing w:val="1"/>
        </w:rPr>
        <w:t xml:space="preserve"> </w:t>
      </w:r>
      <w:r>
        <w:t>técnico</w:t>
      </w:r>
      <w:r>
        <w:rPr>
          <w:spacing w:val="1"/>
        </w:rPr>
        <w:t xml:space="preserve"> </w:t>
      </w:r>
      <w:r>
        <w:t>general</w:t>
      </w:r>
      <w:r>
        <w:rPr>
          <w:spacing w:val="1"/>
        </w:rPr>
        <w:t xml:space="preserve"> </w:t>
      </w:r>
      <w:r>
        <w:t>en</w:t>
      </w:r>
      <w:r>
        <w:rPr>
          <w:spacing w:val="1"/>
        </w:rPr>
        <w:t xml:space="preserve"> </w:t>
      </w:r>
      <w:r>
        <w:t>block</w:t>
      </w:r>
      <w:r>
        <w:rPr>
          <w:spacing w:val="1"/>
        </w:rPr>
        <w:t xml:space="preserve"> </w:t>
      </w:r>
      <w:r>
        <w:t>y</w:t>
      </w:r>
      <w:r>
        <w:rPr>
          <w:spacing w:val="1"/>
        </w:rPr>
        <w:t xml:space="preserve"> </w:t>
      </w:r>
      <w:r>
        <w:t>respectivos</w:t>
      </w:r>
      <w:r>
        <w:rPr>
          <w:spacing w:val="1"/>
        </w:rPr>
        <w:t xml:space="preserve"> </w:t>
      </w:r>
      <w:r>
        <w:t>servicios</w:t>
      </w:r>
      <w:r>
        <w:rPr>
          <w:spacing w:val="1"/>
        </w:rPr>
        <w:t xml:space="preserve"> </w:t>
      </w:r>
      <w:r>
        <w:t>higiénicos</w:t>
      </w:r>
      <w:r>
        <w:rPr>
          <w:spacing w:val="1"/>
        </w:rPr>
        <w:t xml:space="preserve"> </w:t>
      </w:r>
      <w:r>
        <w:t>y</w:t>
      </w:r>
      <w:r>
        <w:rPr>
          <w:spacing w:val="1"/>
        </w:rPr>
        <w:t xml:space="preserve"> </w:t>
      </w:r>
      <w:r>
        <w:t>vestuarios</w:t>
      </w:r>
      <w:r>
        <w:rPr>
          <w:spacing w:val="1"/>
        </w:rPr>
        <w:t xml:space="preserve"> </w:t>
      </w:r>
      <w:r>
        <w:t>masculinos</w:t>
      </w:r>
      <w:r>
        <w:rPr>
          <w:spacing w:val="62"/>
        </w:rPr>
        <w:t xml:space="preserve"> </w:t>
      </w:r>
      <w:r>
        <w:t>y</w:t>
      </w:r>
      <w:r>
        <w:rPr>
          <w:spacing w:val="62"/>
        </w:rPr>
        <w:t xml:space="preserve"> </w:t>
      </w:r>
      <w:r>
        <w:t>femeninos;</w:t>
      </w:r>
      <w:r>
        <w:rPr>
          <w:spacing w:val="62"/>
        </w:rPr>
        <w:t xml:space="preserve"> </w:t>
      </w:r>
      <w:r>
        <w:t>áreas</w:t>
      </w:r>
      <w:r>
        <w:rPr>
          <w:spacing w:val="62"/>
        </w:rPr>
        <w:t xml:space="preserve"> </w:t>
      </w:r>
      <w:r>
        <w:t>de</w:t>
      </w:r>
      <w:r>
        <w:rPr>
          <w:spacing w:val="62"/>
        </w:rPr>
        <w:t xml:space="preserve"> </w:t>
      </w:r>
      <w:r>
        <w:t>administración,</w:t>
      </w:r>
      <w:r>
        <w:rPr>
          <w:spacing w:val="62"/>
        </w:rPr>
        <w:t xml:space="preserve"> </w:t>
      </w:r>
      <w:r>
        <w:t>enfermería   y   coordinación;</w:t>
      </w:r>
      <w:r>
        <w:rPr>
          <w:spacing w:val="1"/>
        </w:rPr>
        <w:t xml:space="preserve"> </w:t>
      </w:r>
      <w:r>
        <w:t>salas</w:t>
      </w:r>
      <w:r>
        <w:rPr>
          <w:spacing w:val="61"/>
        </w:rPr>
        <w:t xml:space="preserve"> </w:t>
      </w:r>
      <w:r>
        <w:t>preoperatorias</w:t>
      </w:r>
      <w:r>
        <w:rPr>
          <w:spacing w:val="61"/>
        </w:rPr>
        <w:t xml:space="preserve"> </w:t>
      </w:r>
      <w:r>
        <w:t>y</w:t>
      </w:r>
      <w:r>
        <w:rPr>
          <w:spacing w:val="61"/>
        </w:rPr>
        <w:t xml:space="preserve"> </w:t>
      </w:r>
      <w:r>
        <w:t>postoperatorias,</w:t>
      </w:r>
      <w:r>
        <w:rPr>
          <w:spacing w:val="61"/>
        </w:rPr>
        <w:t xml:space="preserve"> </w:t>
      </w:r>
      <w:r>
        <w:t>salas</w:t>
      </w:r>
      <w:r>
        <w:rPr>
          <w:spacing w:val="61"/>
        </w:rPr>
        <w:t xml:space="preserve"> </w:t>
      </w:r>
      <w:r>
        <w:t>de</w:t>
      </w:r>
      <w:r>
        <w:rPr>
          <w:spacing w:val="61"/>
        </w:rPr>
        <w:t xml:space="preserve"> </w:t>
      </w:r>
      <w:r>
        <w:t>oficio</w:t>
      </w:r>
      <w:r>
        <w:rPr>
          <w:spacing w:val="61"/>
        </w:rPr>
        <w:t xml:space="preserve"> </w:t>
      </w:r>
      <w:r>
        <w:t>limpio</w:t>
      </w:r>
      <w:r>
        <w:rPr>
          <w:spacing w:val="61"/>
        </w:rPr>
        <w:t xml:space="preserve"> </w:t>
      </w:r>
      <w:r>
        <w:t>y</w:t>
      </w:r>
      <w:r>
        <w:rPr>
          <w:spacing w:val="62"/>
        </w:rPr>
        <w:t xml:space="preserve"> </w:t>
      </w:r>
      <w:r>
        <w:t>sucio;</w:t>
      </w:r>
      <w:r>
        <w:rPr>
          <w:spacing w:val="61"/>
        </w:rPr>
        <w:t xml:space="preserve"> </w:t>
      </w:r>
      <w:r>
        <w:t>quirófano</w:t>
      </w:r>
      <w:r>
        <w:rPr>
          <w:spacing w:val="1"/>
        </w:rPr>
        <w:t xml:space="preserve"> </w:t>
      </w:r>
      <w:r>
        <w:t>con</w:t>
      </w:r>
      <w:r>
        <w:rPr>
          <w:spacing w:val="1"/>
        </w:rPr>
        <w:t xml:space="preserve"> </w:t>
      </w:r>
      <w:r>
        <w:t>salas</w:t>
      </w:r>
      <w:r>
        <w:rPr>
          <w:spacing w:val="1"/>
        </w:rPr>
        <w:t xml:space="preserve"> </w:t>
      </w:r>
      <w:r>
        <w:t>de</w:t>
      </w:r>
      <w:r>
        <w:rPr>
          <w:spacing w:val="61"/>
        </w:rPr>
        <w:t xml:space="preserve"> </w:t>
      </w:r>
      <w:r>
        <w:t>cirugía</w:t>
      </w:r>
      <w:r>
        <w:rPr>
          <w:spacing w:val="61"/>
        </w:rPr>
        <w:t xml:space="preserve"> </w:t>
      </w:r>
      <w:r>
        <w:t>convencional,</w:t>
      </w:r>
      <w:r>
        <w:rPr>
          <w:spacing w:val="61"/>
        </w:rPr>
        <w:t xml:space="preserve"> </w:t>
      </w:r>
      <w:r>
        <w:t>especial</w:t>
      </w:r>
      <w:r>
        <w:rPr>
          <w:spacing w:val="61"/>
        </w:rPr>
        <w:t xml:space="preserve"> </w:t>
      </w:r>
      <w:r>
        <w:t>y</w:t>
      </w:r>
      <w:r>
        <w:rPr>
          <w:spacing w:val="61"/>
        </w:rPr>
        <w:t xml:space="preserve"> </w:t>
      </w:r>
      <w:r>
        <w:t>pequeña</w:t>
      </w:r>
      <w:r>
        <w:rPr>
          <w:spacing w:val="61"/>
        </w:rPr>
        <w:t xml:space="preserve"> </w:t>
      </w:r>
      <w:r>
        <w:t>cirugía.</w:t>
      </w:r>
      <w:r>
        <w:rPr>
          <w:spacing w:val="61"/>
        </w:rPr>
        <w:t xml:space="preserve"> </w:t>
      </w:r>
      <w:r>
        <w:t>También</w:t>
      </w:r>
      <w:r>
        <w:rPr>
          <w:spacing w:val="61"/>
        </w:rPr>
        <w:t xml:space="preserve"> </w:t>
      </w:r>
      <w:r>
        <w:t>contará</w:t>
      </w:r>
      <w:r>
        <w:rPr>
          <w:spacing w:val="1"/>
        </w:rPr>
        <w:t xml:space="preserve"> </w:t>
      </w:r>
      <w:r>
        <w:t>con</w:t>
      </w:r>
      <w:r>
        <w:rPr>
          <w:spacing w:val="62"/>
        </w:rPr>
        <w:t xml:space="preserve"> </w:t>
      </w:r>
      <w:r>
        <w:t>los</w:t>
      </w:r>
      <w:r>
        <w:rPr>
          <w:spacing w:val="62"/>
        </w:rPr>
        <w:t xml:space="preserve"> </w:t>
      </w:r>
      <w:r>
        <w:t>servicios</w:t>
      </w:r>
      <w:r>
        <w:rPr>
          <w:spacing w:val="62"/>
        </w:rPr>
        <w:t xml:space="preserve"> </w:t>
      </w:r>
      <w:r>
        <w:t>correspondientes</w:t>
      </w:r>
      <w:r>
        <w:rPr>
          <w:spacing w:val="62"/>
        </w:rPr>
        <w:t xml:space="preserve"> </w:t>
      </w:r>
      <w:r>
        <w:t>al</w:t>
      </w:r>
      <w:r>
        <w:rPr>
          <w:spacing w:val="62"/>
        </w:rPr>
        <w:t xml:space="preserve"> </w:t>
      </w:r>
      <w:r>
        <w:t>módulo</w:t>
      </w:r>
      <w:r>
        <w:rPr>
          <w:spacing w:val="62"/>
        </w:rPr>
        <w:t xml:space="preserve"> </w:t>
      </w:r>
      <w:r>
        <w:t>-circulaciones</w:t>
      </w:r>
      <w:r>
        <w:rPr>
          <w:spacing w:val="62"/>
        </w:rPr>
        <w:t xml:space="preserve"> </w:t>
      </w:r>
      <w:r>
        <w:t>aséptica</w:t>
      </w:r>
      <w:r>
        <w:rPr>
          <w:spacing w:val="62"/>
        </w:rPr>
        <w:t xml:space="preserve"> </w:t>
      </w:r>
      <w:r>
        <w:t>y   no</w:t>
      </w:r>
      <w:r>
        <w:rPr>
          <w:spacing w:val="1"/>
        </w:rPr>
        <w:t xml:space="preserve"> </w:t>
      </w:r>
      <w:r>
        <w:t>aséptica,</w:t>
      </w:r>
      <w:r>
        <w:rPr>
          <w:spacing w:val="1"/>
        </w:rPr>
        <w:t xml:space="preserve"> </w:t>
      </w:r>
      <w:r>
        <w:t>salas</w:t>
      </w:r>
      <w:r>
        <w:rPr>
          <w:spacing w:val="1"/>
        </w:rPr>
        <w:t xml:space="preserve"> </w:t>
      </w:r>
      <w:r>
        <w:t>de</w:t>
      </w:r>
      <w:r>
        <w:rPr>
          <w:spacing w:val="1"/>
        </w:rPr>
        <w:t xml:space="preserve"> </w:t>
      </w:r>
      <w:r>
        <w:t>máquinas,</w:t>
      </w:r>
      <w:r>
        <w:rPr>
          <w:spacing w:val="62"/>
        </w:rPr>
        <w:t xml:space="preserve"> </w:t>
      </w:r>
      <w:r>
        <w:t>depósitos</w:t>
      </w:r>
      <w:r>
        <w:rPr>
          <w:spacing w:val="61"/>
        </w:rPr>
        <w:t xml:space="preserve"> </w:t>
      </w:r>
      <w:r>
        <w:t>generales,</w:t>
      </w:r>
      <w:r>
        <w:rPr>
          <w:spacing w:val="61"/>
        </w:rPr>
        <w:t xml:space="preserve"> </w:t>
      </w:r>
      <w:r>
        <w:t>de</w:t>
      </w:r>
      <w:r>
        <w:rPr>
          <w:spacing w:val="61"/>
        </w:rPr>
        <w:t xml:space="preserve"> </w:t>
      </w:r>
      <w:r>
        <w:t>material</w:t>
      </w:r>
      <w:r>
        <w:rPr>
          <w:spacing w:val="61"/>
        </w:rPr>
        <w:t xml:space="preserve"> </w:t>
      </w:r>
      <w:r>
        <w:t>de</w:t>
      </w:r>
      <w:r>
        <w:rPr>
          <w:spacing w:val="61"/>
        </w:rPr>
        <w:t xml:space="preserve"> </w:t>
      </w:r>
      <w:r>
        <w:t>limpieza</w:t>
      </w:r>
      <w:r>
        <w:rPr>
          <w:spacing w:val="62"/>
        </w:rPr>
        <w:t xml:space="preserve"> </w:t>
      </w:r>
      <w:r>
        <w:t>y</w:t>
      </w:r>
      <w:r>
        <w:rPr>
          <w:spacing w:val="1"/>
        </w:rPr>
        <w:t xml:space="preserve"> </w:t>
      </w:r>
      <w:r>
        <w:t xml:space="preserve">material  </w:t>
      </w:r>
      <w:r>
        <w:rPr>
          <w:spacing w:val="1"/>
        </w:rPr>
        <w:t xml:space="preserve"> </w:t>
      </w:r>
      <w:proofErr w:type="gramStart"/>
      <w:r>
        <w:t xml:space="preserve">estéril,   </w:t>
      </w:r>
      <w:proofErr w:type="gramEnd"/>
      <w:r>
        <w:t>de   ropa    sucia   y   residuos,   y   de    equipos   de    gran    porte.</w:t>
      </w:r>
      <w:r>
        <w:rPr>
          <w:spacing w:val="1"/>
        </w:rPr>
        <w:t xml:space="preserve"> </w:t>
      </w:r>
      <w:r>
        <w:t>El</w:t>
      </w:r>
      <w:r>
        <w:rPr>
          <w:spacing w:val="1"/>
        </w:rPr>
        <w:t xml:space="preserve"> </w:t>
      </w:r>
      <w:r>
        <w:t>módulo</w:t>
      </w:r>
      <w:r>
        <w:rPr>
          <w:spacing w:val="1"/>
        </w:rPr>
        <w:t xml:space="preserve"> </w:t>
      </w:r>
      <w:r>
        <w:t>estará</w:t>
      </w:r>
      <w:r>
        <w:rPr>
          <w:spacing w:val="1"/>
        </w:rPr>
        <w:t xml:space="preserve"> </w:t>
      </w:r>
      <w:r>
        <w:t>ubicado</w:t>
      </w:r>
      <w:r>
        <w:rPr>
          <w:spacing w:val="1"/>
        </w:rPr>
        <w:t xml:space="preserve"> </w:t>
      </w:r>
      <w:r>
        <w:t>en</w:t>
      </w:r>
      <w:r>
        <w:rPr>
          <w:spacing w:val="61"/>
        </w:rPr>
        <w:t xml:space="preserve"> </w:t>
      </w:r>
      <w:r>
        <w:t>el</w:t>
      </w:r>
      <w:r>
        <w:rPr>
          <w:spacing w:val="61"/>
        </w:rPr>
        <w:t xml:space="preserve"> </w:t>
      </w:r>
      <w:r>
        <w:t>Nivel</w:t>
      </w:r>
      <w:r>
        <w:rPr>
          <w:spacing w:val="61"/>
        </w:rPr>
        <w:t xml:space="preserve"> </w:t>
      </w:r>
      <w:r>
        <w:t>01</w:t>
      </w:r>
      <w:r>
        <w:rPr>
          <w:spacing w:val="61"/>
        </w:rPr>
        <w:t xml:space="preserve"> </w:t>
      </w:r>
      <w:r>
        <w:t>del</w:t>
      </w:r>
      <w:r>
        <w:rPr>
          <w:spacing w:val="61"/>
        </w:rPr>
        <w:t xml:space="preserve"> </w:t>
      </w:r>
      <w:r>
        <w:t>volumen</w:t>
      </w:r>
      <w:r>
        <w:rPr>
          <w:spacing w:val="61"/>
        </w:rPr>
        <w:t xml:space="preserve"> </w:t>
      </w:r>
      <w:r>
        <w:t>longitudinal</w:t>
      </w:r>
      <w:r>
        <w:rPr>
          <w:spacing w:val="61"/>
        </w:rPr>
        <w:t xml:space="preserve"> </w:t>
      </w:r>
      <w:r>
        <w:t>principal</w:t>
      </w:r>
      <w:r>
        <w:rPr>
          <w:spacing w:val="61"/>
        </w:rPr>
        <w:t xml:space="preserve"> </w:t>
      </w:r>
      <w:r>
        <w:t>y</w:t>
      </w:r>
      <w:r>
        <w:rPr>
          <w:spacing w:val="1"/>
        </w:rPr>
        <w:t xml:space="preserve"> </w:t>
      </w:r>
      <w:r>
        <w:t>ocupará un</w:t>
      </w:r>
      <w:r>
        <w:rPr>
          <w:spacing w:val="5"/>
        </w:rPr>
        <w:t xml:space="preserve"> </w:t>
      </w:r>
      <w:r>
        <w:t>área</w:t>
      </w:r>
      <w:r>
        <w:rPr>
          <w:spacing w:val="1"/>
        </w:rPr>
        <w:t xml:space="preserve"> </w:t>
      </w:r>
      <w:r>
        <w:t>aproximada</w:t>
      </w:r>
      <w:r>
        <w:rPr>
          <w:spacing w:val="4"/>
        </w:rPr>
        <w:t xml:space="preserve"> </w:t>
      </w:r>
      <w:r>
        <w:t>de</w:t>
      </w:r>
      <w:r>
        <w:rPr>
          <w:spacing w:val="3"/>
        </w:rPr>
        <w:t xml:space="preserve"> </w:t>
      </w:r>
      <w:r>
        <w:t>670m².</w:t>
      </w:r>
    </w:p>
    <w:p w14:paraId="36CD04B0" w14:textId="77777777" w:rsidR="006B7E6E" w:rsidRDefault="006B7E6E" w:rsidP="006B7E6E">
      <w:pPr>
        <w:spacing w:line="242" w:lineRule="auto"/>
        <w:sectPr w:rsidR="006B7E6E">
          <w:pgSz w:w="12240" w:h="15840"/>
          <w:pgMar w:top="1440" w:right="1700" w:bottom="280" w:left="1100" w:header="720" w:footer="720" w:gutter="0"/>
          <w:cols w:space="720"/>
        </w:sectPr>
      </w:pPr>
    </w:p>
    <w:p w14:paraId="7239A562" w14:textId="77777777" w:rsidR="006B7E6E" w:rsidRDefault="006B7E6E" w:rsidP="006B7E6E">
      <w:pPr>
        <w:pStyle w:val="Textoindependiente"/>
        <w:spacing w:before="74" w:line="242" w:lineRule="auto"/>
        <w:ind w:left="659" w:right="162"/>
        <w:jc w:val="both"/>
      </w:pPr>
      <w:r>
        <w:rPr>
          <w:w w:val="110"/>
        </w:rPr>
        <w:lastRenderedPageBreak/>
        <w:t>Como</w:t>
      </w:r>
      <w:r>
        <w:rPr>
          <w:spacing w:val="-3"/>
          <w:w w:val="110"/>
        </w:rPr>
        <w:t xml:space="preserve"> </w:t>
      </w:r>
      <w:r>
        <w:rPr>
          <w:w w:val="110"/>
        </w:rPr>
        <w:t>se</w:t>
      </w:r>
      <w:r>
        <w:rPr>
          <w:spacing w:val="-7"/>
          <w:w w:val="110"/>
        </w:rPr>
        <w:t xml:space="preserve"> </w:t>
      </w:r>
      <w:r>
        <w:rPr>
          <w:w w:val="110"/>
        </w:rPr>
        <w:t>indica</w:t>
      </w:r>
      <w:r>
        <w:rPr>
          <w:spacing w:val="-8"/>
          <w:w w:val="110"/>
        </w:rPr>
        <w:t xml:space="preserve"> </w:t>
      </w:r>
      <w:r>
        <w:rPr>
          <w:w w:val="110"/>
        </w:rPr>
        <w:t>en</w:t>
      </w:r>
      <w:r>
        <w:rPr>
          <w:spacing w:val="-7"/>
          <w:w w:val="110"/>
        </w:rPr>
        <w:t xml:space="preserve"> </w:t>
      </w:r>
      <w:r>
        <w:rPr>
          <w:w w:val="110"/>
        </w:rPr>
        <w:t>EXCLUSIONES,</w:t>
      </w:r>
      <w:r>
        <w:rPr>
          <w:spacing w:val="-3"/>
          <w:w w:val="110"/>
        </w:rPr>
        <w:t xml:space="preserve"> </w:t>
      </w:r>
      <w:r>
        <w:rPr>
          <w:w w:val="110"/>
        </w:rPr>
        <w:t>la</w:t>
      </w:r>
      <w:r>
        <w:rPr>
          <w:spacing w:val="-2"/>
          <w:w w:val="110"/>
        </w:rPr>
        <w:t xml:space="preserve"> </w:t>
      </w:r>
      <w:r>
        <w:rPr>
          <w:w w:val="110"/>
        </w:rPr>
        <w:t>limpieza</w:t>
      </w:r>
      <w:r>
        <w:rPr>
          <w:spacing w:val="-8"/>
          <w:w w:val="110"/>
        </w:rPr>
        <w:t xml:space="preserve"> </w:t>
      </w:r>
      <w:r>
        <w:rPr>
          <w:w w:val="110"/>
        </w:rPr>
        <w:t>del</w:t>
      </w:r>
      <w:r>
        <w:rPr>
          <w:spacing w:val="-12"/>
          <w:w w:val="110"/>
        </w:rPr>
        <w:t xml:space="preserve"> </w:t>
      </w:r>
      <w:r>
        <w:rPr>
          <w:w w:val="110"/>
        </w:rPr>
        <w:t>área</w:t>
      </w:r>
      <w:r>
        <w:rPr>
          <w:spacing w:val="-8"/>
          <w:w w:val="110"/>
        </w:rPr>
        <w:t xml:space="preserve"> </w:t>
      </w:r>
      <w:r>
        <w:rPr>
          <w:w w:val="110"/>
        </w:rPr>
        <w:t>restringida</w:t>
      </w:r>
      <w:r>
        <w:rPr>
          <w:spacing w:val="-6"/>
          <w:w w:val="110"/>
        </w:rPr>
        <w:t xml:space="preserve"> </w:t>
      </w:r>
      <w:r>
        <w:rPr>
          <w:w w:val="110"/>
        </w:rPr>
        <w:t>del</w:t>
      </w:r>
      <w:r>
        <w:rPr>
          <w:spacing w:val="-3"/>
          <w:w w:val="110"/>
        </w:rPr>
        <w:t xml:space="preserve"> </w:t>
      </w:r>
      <w:r>
        <w:rPr>
          <w:w w:val="110"/>
        </w:rPr>
        <w:t>block</w:t>
      </w:r>
      <w:r>
        <w:rPr>
          <w:spacing w:val="-8"/>
          <w:w w:val="110"/>
        </w:rPr>
        <w:t xml:space="preserve"> </w:t>
      </w:r>
      <w:r>
        <w:rPr>
          <w:w w:val="110"/>
        </w:rPr>
        <w:t>NO</w:t>
      </w:r>
      <w:r>
        <w:rPr>
          <w:spacing w:val="-65"/>
          <w:w w:val="110"/>
        </w:rPr>
        <w:t xml:space="preserve"> </w:t>
      </w:r>
      <w:r>
        <w:rPr>
          <w:w w:val="115"/>
        </w:rPr>
        <w:t>será</w:t>
      </w:r>
      <w:r>
        <w:rPr>
          <w:spacing w:val="-9"/>
          <w:w w:val="115"/>
        </w:rPr>
        <w:t xml:space="preserve"> </w:t>
      </w:r>
      <w:r>
        <w:rPr>
          <w:w w:val="115"/>
        </w:rPr>
        <w:t>parte</w:t>
      </w:r>
      <w:r>
        <w:rPr>
          <w:spacing w:val="-10"/>
          <w:w w:val="115"/>
        </w:rPr>
        <w:t xml:space="preserve"> </w:t>
      </w:r>
      <w:r>
        <w:rPr>
          <w:w w:val="115"/>
        </w:rPr>
        <w:t>del</w:t>
      </w:r>
      <w:r>
        <w:rPr>
          <w:spacing w:val="-8"/>
          <w:w w:val="115"/>
        </w:rPr>
        <w:t xml:space="preserve"> </w:t>
      </w:r>
      <w:r>
        <w:rPr>
          <w:w w:val="115"/>
        </w:rPr>
        <w:t>contrato.</w:t>
      </w:r>
    </w:p>
    <w:p w14:paraId="288A8B73" w14:textId="77777777" w:rsidR="006B7E6E" w:rsidRDefault="006B7E6E" w:rsidP="006B7E6E">
      <w:pPr>
        <w:pStyle w:val="Textoindependiente"/>
        <w:spacing w:before="4"/>
      </w:pPr>
    </w:p>
    <w:p w14:paraId="66149583" w14:textId="77777777" w:rsidR="006B7E6E" w:rsidRDefault="006B7E6E" w:rsidP="006B7E6E">
      <w:pPr>
        <w:pStyle w:val="Textoindependiente"/>
        <w:ind w:left="659"/>
        <w:jc w:val="both"/>
      </w:pPr>
      <w:r>
        <w:t>D:</w:t>
      </w:r>
      <w:r>
        <w:rPr>
          <w:spacing w:val="12"/>
        </w:rPr>
        <w:t xml:space="preserve"> </w:t>
      </w:r>
      <w:r>
        <w:t>Área</w:t>
      </w:r>
      <w:r>
        <w:rPr>
          <w:spacing w:val="11"/>
        </w:rPr>
        <w:t xml:space="preserve"> </w:t>
      </w:r>
      <w:r>
        <w:t>de</w:t>
      </w:r>
      <w:r>
        <w:rPr>
          <w:spacing w:val="13"/>
        </w:rPr>
        <w:t xml:space="preserve"> </w:t>
      </w:r>
      <w:r>
        <w:t>Rehabilitación:</w:t>
      </w:r>
    </w:p>
    <w:p w14:paraId="3EB8C185" w14:textId="77777777" w:rsidR="006B7E6E" w:rsidRDefault="006B7E6E" w:rsidP="006B7E6E">
      <w:pPr>
        <w:pStyle w:val="Textoindependiente"/>
        <w:spacing w:before="6" w:line="242" w:lineRule="auto"/>
        <w:ind w:left="659" w:right="162"/>
        <w:jc w:val="both"/>
      </w:pPr>
      <w:r>
        <w:t>Compuesta</w:t>
      </w:r>
      <w:r>
        <w:rPr>
          <w:spacing w:val="62"/>
        </w:rPr>
        <w:t xml:space="preserve"> </w:t>
      </w:r>
      <w:r>
        <w:t>por</w:t>
      </w:r>
      <w:r>
        <w:rPr>
          <w:spacing w:val="62"/>
        </w:rPr>
        <w:t xml:space="preserve"> </w:t>
      </w:r>
      <w:r>
        <w:t>áreas</w:t>
      </w:r>
      <w:r>
        <w:rPr>
          <w:spacing w:val="62"/>
        </w:rPr>
        <w:t xml:space="preserve"> </w:t>
      </w:r>
      <w:r>
        <w:t>de</w:t>
      </w:r>
      <w:r>
        <w:rPr>
          <w:spacing w:val="62"/>
        </w:rPr>
        <w:t xml:space="preserve"> </w:t>
      </w:r>
      <w:r>
        <w:t>recepción</w:t>
      </w:r>
      <w:r>
        <w:rPr>
          <w:spacing w:val="62"/>
        </w:rPr>
        <w:t xml:space="preserve"> </w:t>
      </w:r>
      <w:r>
        <w:t>y</w:t>
      </w:r>
      <w:r>
        <w:rPr>
          <w:spacing w:val="62"/>
        </w:rPr>
        <w:t xml:space="preserve"> </w:t>
      </w:r>
      <w:r>
        <w:t>administración   del   módulo,   incluyendo</w:t>
      </w:r>
      <w:r>
        <w:rPr>
          <w:spacing w:val="1"/>
        </w:rPr>
        <w:t xml:space="preserve"> </w:t>
      </w:r>
      <w:r>
        <w:t>salas</w:t>
      </w:r>
      <w:r>
        <w:rPr>
          <w:spacing w:val="1"/>
        </w:rPr>
        <w:t xml:space="preserve"> </w:t>
      </w:r>
      <w:r>
        <w:t>de</w:t>
      </w:r>
      <w:r>
        <w:rPr>
          <w:spacing w:val="1"/>
        </w:rPr>
        <w:t xml:space="preserve"> </w:t>
      </w:r>
      <w:r>
        <w:t>espera</w:t>
      </w:r>
      <w:r>
        <w:rPr>
          <w:spacing w:val="1"/>
        </w:rPr>
        <w:t xml:space="preserve"> </w:t>
      </w:r>
      <w:r>
        <w:t>de</w:t>
      </w:r>
      <w:r>
        <w:rPr>
          <w:spacing w:val="1"/>
        </w:rPr>
        <w:t xml:space="preserve"> </w:t>
      </w:r>
      <w:r>
        <w:t>público,</w:t>
      </w:r>
      <w:r>
        <w:rPr>
          <w:spacing w:val="1"/>
        </w:rPr>
        <w:t xml:space="preserve"> </w:t>
      </w:r>
      <w:r>
        <w:t>servicios</w:t>
      </w:r>
      <w:r>
        <w:rPr>
          <w:spacing w:val="1"/>
        </w:rPr>
        <w:t xml:space="preserve"> </w:t>
      </w:r>
      <w:r>
        <w:t>higiénicos</w:t>
      </w:r>
      <w:r>
        <w:rPr>
          <w:spacing w:val="1"/>
        </w:rPr>
        <w:t xml:space="preserve"> </w:t>
      </w:r>
      <w:r>
        <w:t>de</w:t>
      </w:r>
      <w:r>
        <w:rPr>
          <w:spacing w:val="1"/>
        </w:rPr>
        <w:t xml:space="preserve"> </w:t>
      </w:r>
      <w:r>
        <w:t>pacientes</w:t>
      </w:r>
      <w:r>
        <w:rPr>
          <w:spacing w:val="62"/>
        </w:rPr>
        <w:t xml:space="preserve"> </w:t>
      </w:r>
      <w:r>
        <w:t>-masculinos</w:t>
      </w:r>
      <w:r>
        <w:rPr>
          <w:spacing w:val="62"/>
        </w:rPr>
        <w:t xml:space="preserve"> </w:t>
      </w:r>
      <w:r>
        <w:t>y</w:t>
      </w:r>
      <w:r>
        <w:rPr>
          <w:spacing w:val="-59"/>
        </w:rPr>
        <w:t xml:space="preserve"> </w:t>
      </w:r>
      <w:r>
        <w:t>femeninos-,</w:t>
      </w:r>
      <w:r>
        <w:rPr>
          <w:spacing w:val="61"/>
        </w:rPr>
        <w:t xml:space="preserve"> </w:t>
      </w:r>
      <w:r>
        <w:t>oficinas   de   jefaturas   con</w:t>
      </w:r>
      <w:r>
        <w:rPr>
          <w:spacing w:val="61"/>
        </w:rPr>
        <w:t xml:space="preserve"> </w:t>
      </w:r>
      <w:r>
        <w:t>sus   servicios   higiénicos   correspondientes</w:t>
      </w:r>
      <w:r>
        <w:rPr>
          <w:spacing w:val="1"/>
        </w:rPr>
        <w:t xml:space="preserve"> </w:t>
      </w:r>
      <w:r>
        <w:t>y</w:t>
      </w:r>
      <w:r>
        <w:rPr>
          <w:spacing w:val="1"/>
        </w:rPr>
        <w:t xml:space="preserve"> </w:t>
      </w:r>
      <w:r>
        <w:t>sala</w:t>
      </w:r>
      <w:r>
        <w:rPr>
          <w:spacing w:val="1"/>
        </w:rPr>
        <w:t xml:space="preserve"> </w:t>
      </w:r>
      <w:r>
        <w:t>de</w:t>
      </w:r>
      <w:r>
        <w:rPr>
          <w:spacing w:val="1"/>
        </w:rPr>
        <w:t xml:space="preserve"> </w:t>
      </w:r>
      <w:r>
        <w:t>estar</w:t>
      </w:r>
      <w:r>
        <w:rPr>
          <w:spacing w:val="1"/>
        </w:rPr>
        <w:t xml:space="preserve"> </w:t>
      </w:r>
      <w:r>
        <w:t>de</w:t>
      </w:r>
      <w:r>
        <w:rPr>
          <w:spacing w:val="1"/>
        </w:rPr>
        <w:t xml:space="preserve"> </w:t>
      </w:r>
      <w:r>
        <w:t>personal;</w:t>
      </w:r>
      <w:r>
        <w:rPr>
          <w:spacing w:val="1"/>
        </w:rPr>
        <w:t xml:space="preserve"> </w:t>
      </w:r>
      <w:r>
        <w:t>área</w:t>
      </w:r>
      <w:r>
        <w:rPr>
          <w:spacing w:val="1"/>
        </w:rPr>
        <w:t xml:space="preserve"> </w:t>
      </w:r>
      <w:r>
        <w:t>de</w:t>
      </w:r>
      <w:r>
        <w:rPr>
          <w:spacing w:val="1"/>
        </w:rPr>
        <w:t xml:space="preserve"> </w:t>
      </w:r>
      <w:r>
        <w:t>hidroterapia</w:t>
      </w:r>
      <w:r>
        <w:rPr>
          <w:spacing w:val="1"/>
        </w:rPr>
        <w:t xml:space="preserve"> </w:t>
      </w:r>
      <w:r>
        <w:t>y</w:t>
      </w:r>
      <w:r>
        <w:rPr>
          <w:spacing w:val="62"/>
        </w:rPr>
        <w:t xml:space="preserve"> </w:t>
      </w:r>
      <w:r>
        <w:t>gimnasios</w:t>
      </w:r>
      <w:r>
        <w:rPr>
          <w:spacing w:val="62"/>
        </w:rPr>
        <w:t xml:space="preserve"> </w:t>
      </w:r>
      <w:r>
        <w:t>con</w:t>
      </w:r>
      <w:r>
        <w:rPr>
          <w:spacing w:val="62"/>
        </w:rPr>
        <w:t xml:space="preserve"> </w:t>
      </w:r>
      <w:r>
        <w:t>sus</w:t>
      </w:r>
      <w:r>
        <w:rPr>
          <w:spacing w:val="1"/>
        </w:rPr>
        <w:t xml:space="preserve"> </w:t>
      </w:r>
      <w:r>
        <w:t>correspondientes</w:t>
      </w:r>
      <w:r>
        <w:rPr>
          <w:spacing w:val="1"/>
        </w:rPr>
        <w:t xml:space="preserve"> </w:t>
      </w:r>
      <w:r>
        <w:t>sectores</w:t>
      </w:r>
      <w:r>
        <w:rPr>
          <w:spacing w:val="1"/>
        </w:rPr>
        <w:t xml:space="preserve"> </w:t>
      </w:r>
      <w:r>
        <w:t>de</w:t>
      </w:r>
      <w:r>
        <w:rPr>
          <w:spacing w:val="1"/>
        </w:rPr>
        <w:t xml:space="preserve"> </w:t>
      </w:r>
      <w:r>
        <w:t>rehabilitación,</w:t>
      </w:r>
      <w:r>
        <w:rPr>
          <w:spacing w:val="62"/>
        </w:rPr>
        <w:t xml:space="preserve"> </w:t>
      </w:r>
      <w:r>
        <w:t>gimnasios</w:t>
      </w:r>
      <w:r>
        <w:rPr>
          <w:spacing w:val="62"/>
        </w:rPr>
        <w:t xml:space="preserve"> </w:t>
      </w:r>
      <w:r>
        <w:t>-</w:t>
      </w:r>
      <w:proofErr w:type="spellStart"/>
      <w:r>
        <w:t>compartimentable</w:t>
      </w:r>
      <w:proofErr w:type="spellEnd"/>
      <w:r>
        <w:t>,</w:t>
      </w:r>
      <w:r>
        <w:rPr>
          <w:spacing w:val="62"/>
        </w:rPr>
        <w:t xml:space="preserve"> </w:t>
      </w:r>
      <w:r>
        <w:t>de</w:t>
      </w:r>
      <w:r>
        <w:rPr>
          <w:spacing w:val="1"/>
        </w:rPr>
        <w:t xml:space="preserve"> </w:t>
      </w:r>
      <w:r>
        <w:t>aparatos</w:t>
      </w:r>
      <w:r>
        <w:rPr>
          <w:spacing w:val="62"/>
        </w:rPr>
        <w:t xml:space="preserve"> </w:t>
      </w:r>
      <w:r>
        <w:t>y</w:t>
      </w:r>
      <w:r>
        <w:rPr>
          <w:spacing w:val="62"/>
        </w:rPr>
        <w:t xml:space="preserve"> </w:t>
      </w:r>
      <w:r>
        <w:t>para</w:t>
      </w:r>
      <w:r>
        <w:rPr>
          <w:spacing w:val="61"/>
        </w:rPr>
        <w:t xml:space="preserve"> </w:t>
      </w:r>
      <w:r>
        <w:t>pacientes</w:t>
      </w:r>
      <w:r>
        <w:rPr>
          <w:spacing w:val="61"/>
        </w:rPr>
        <w:t xml:space="preserve"> </w:t>
      </w:r>
      <w:r>
        <w:t>internados-,</w:t>
      </w:r>
      <w:r>
        <w:rPr>
          <w:spacing w:val="61"/>
        </w:rPr>
        <w:t xml:space="preserve"> </w:t>
      </w:r>
      <w:r>
        <w:t>sala</w:t>
      </w:r>
      <w:r>
        <w:rPr>
          <w:spacing w:val="61"/>
        </w:rPr>
        <w:t xml:space="preserve"> </w:t>
      </w:r>
      <w:r>
        <w:t>de</w:t>
      </w:r>
      <w:r>
        <w:rPr>
          <w:spacing w:val="62"/>
        </w:rPr>
        <w:t xml:space="preserve"> </w:t>
      </w:r>
      <w:r>
        <w:t>hidroterapia</w:t>
      </w:r>
      <w:r>
        <w:rPr>
          <w:spacing w:val="61"/>
        </w:rPr>
        <w:t xml:space="preserve"> </w:t>
      </w:r>
      <w:r>
        <w:t>y</w:t>
      </w:r>
      <w:r>
        <w:rPr>
          <w:spacing w:val="61"/>
        </w:rPr>
        <w:t xml:space="preserve"> </w:t>
      </w:r>
      <w:r>
        <w:t>vestuarios   con</w:t>
      </w:r>
      <w:r>
        <w:rPr>
          <w:spacing w:val="1"/>
        </w:rPr>
        <w:t xml:space="preserve"> </w:t>
      </w:r>
      <w:r>
        <w:t>salida</w:t>
      </w:r>
      <w:r>
        <w:rPr>
          <w:spacing w:val="1"/>
        </w:rPr>
        <w:t xml:space="preserve"> </w:t>
      </w:r>
      <w:r>
        <w:t>directa</w:t>
      </w:r>
      <w:r>
        <w:rPr>
          <w:spacing w:val="1"/>
        </w:rPr>
        <w:t xml:space="preserve"> </w:t>
      </w:r>
      <w:r>
        <w:t>a</w:t>
      </w:r>
      <w:r>
        <w:rPr>
          <w:spacing w:val="61"/>
        </w:rPr>
        <w:t xml:space="preserve"> </w:t>
      </w:r>
      <w:r>
        <w:t>la</w:t>
      </w:r>
      <w:r>
        <w:rPr>
          <w:spacing w:val="61"/>
        </w:rPr>
        <w:t xml:space="preserve"> </w:t>
      </w:r>
      <w:r>
        <w:t>misma,</w:t>
      </w:r>
      <w:r>
        <w:rPr>
          <w:spacing w:val="61"/>
        </w:rPr>
        <w:t xml:space="preserve"> </w:t>
      </w:r>
      <w:r>
        <w:t>depósitos</w:t>
      </w:r>
      <w:r>
        <w:rPr>
          <w:spacing w:val="61"/>
        </w:rPr>
        <w:t xml:space="preserve"> </w:t>
      </w:r>
      <w:r>
        <w:t>generales</w:t>
      </w:r>
      <w:r>
        <w:rPr>
          <w:spacing w:val="61"/>
        </w:rPr>
        <w:t xml:space="preserve"> </w:t>
      </w:r>
      <w:r>
        <w:t>y</w:t>
      </w:r>
      <w:r>
        <w:rPr>
          <w:spacing w:val="61"/>
        </w:rPr>
        <w:t xml:space="preserve"> </w:t>
      </w:r>
      <w:r>
        <w:t>salas</w:t>
      </w:r>
      <w:r>
        <w:rPr>
          <w:spacing w:val="61"/>
        </w:rPr>
        <w:t xml:space="preserve"> </w:t>
      </w:r>
      <w:r>
        <w:t>de</w:t>
      </w:r>
      <w:r>
        <w:rPr>
          <w:spacing w:val="61"/>
        </w:rPr>
        <w:t xml:space="preserve"> </w:t>
      </w:r>
      <w:r>
        <w:t>máquinas;</w:t>
      </w:r>
      <w:r>
        <w:rPr>
          <w:spacing w:val="62"/>
        </w:rPr>
        <w:t xml:space="preserve"> </w:t>
      </w:r>
      <w:r>
        <w:t>área</w:t>
      </w:r>
      <w:r>
        <w:rPr>
          <w:spacing w:val="61"/>
        </w:rPr>
        <w:t xml:space="preserve"> </w:t>
      </w:r>
      <w:r>
        <w:t>de</w:t>
      </w:r>
      <w:r>
        <w:rPr>
          <w:spacing w:val="1"/>
        </w:rPr>
        <w:t xml:space="preserve"> </w:t>
      </w:r>
      <w:r>
        <w:t>boxes</w:t>
      </w:r>
      <w:r>
        <w:rPr>
          <w:spacing w:val="1"/>
        </w:rPr>
        <w:t xml:space="preserve"> </w:t>
      </w:r>
      <w:r>
        <w:t>de</w:t>
      </w:r>
      <w:r>
        <w:rPr>
          <w:spacing w:val="1"/>
        </w:rPr>
        <w:t xml:space="preserve"> </w:t>
      </w:r>
      <w:r>
        <w:t>electroterapia,</w:t>
      </w:r>
      <w:r>
        <w:rPr>
          <w:spacing w:val="1"/>
        </w:rPr>
        <w:t xml:space="preserve"> </w:t>
      </w:r>
      <w:r>
        <w:t>consultorios</w:t>
      </w:r>
      <w:r>
        <w:rPr>
          <w:spacing w:val="1"/>
        </w:rPr>
        <w:t xml:space="preserve"> </w:t>
      </w:r>
      <w:r>
        <w:t>y</w:t>
      </w:r>
      <w:r>
        <w:rPr>
          <w:spacing w:val="1"/>
        </w:rPr>
        <w:t xml:space="preserve"> </w:t>
      </w:r>
      <w:r>
        <w:t>servicios</w:t>
      </w:r>
      <w:r>
        <w:rPr>
          <w:spacing w:val="1"/>
        </w:rPr>
        <w:t xml:space="preserve"> </w:t>
      </w:r>
      <w:r>
        <w:t>higiénicos,</w:t>
      </w:r>
      <w:r>
        <w:rPr>
          <w:spacing w:val="1"/>
        </w:rPr>
        <w:t xml:space="preserve"> </w:t>
      </w:r>
      <w:r>
        <w:t>área</w:t>
      </w:r>
      <w:r>
        <w:rPr>
          <w:spacing w:val="1"/>
        </w:rPr>
        <w:t xml:space="preserve"> </w:t>
      </w:r>
      <w:r>
        <w:t>de</w:t>
      </w:r>
      <w:r>
        <w:rPr>
          <w:spacing w:val="1"/>
        </w:rPr>
        <w:t xml:space="preserve"> </w:t>
      </w:r>
      <w:r>
        <w:t>talleres</w:t>
      </w:r>
      <w:r>
        <w:rPr>
          <w:spacing w:val="1"/>
        </w:rPr>
        <w:t xml:space="preserve"> </w:t>
      </w:r>
      <w:r>
        <w:t>de</w:t>
      </w:r>
      <w:r>
        <w:rPr>
          <w:spacing w:val="1"/>
        </w:rPr>
        <w:t xml:space="preserve"> </w:t>
      </w:r>
      <w:r>
        <w:t>recuperación</w:t>
      </w:r>
      <w:r>
        <w:rPr>
          <w:spacing w:val="1"/>
        </w:rPr>
        <w:t xml:space="preserve"> </w:t>
      </w:r>
      <w:r>
        <w:t>física</w:t>
      </w:r>
      <w:r>
        <w:rPr>
          <w:spacing w:val="1"/>
        </w:rPr>
        <w:t xml:space="preserve"> </w:t>
      </w:r>
      <w:r>
        <w:t>y</w:t>
      </w:r>
      <w:r>
        <w:rPr>
          <w:spacing w:val="1"/>
        </w:rPr>
        <w:t xml:space="preserve"> </w:t>
      </w:r>
      <w:r>
        <w:t>motriz</w:t>
      </w:r>
      <w:r>
        <w:rPr>
          <w:spacing w:val="1"/>
        </w:rPr>
        <w:t xml:space="preserve"> </w:t>
      </w:r>
      <w:r>
        <w:t>-de</w:t>
      </w:r>
      <w:r>
        <w:rPr>
          <w:spacing w:val="61"/>
        </w:rPr>
        <w:t xml:space="preserve"> </w:t>
      </w:r>
      <w:r>
        <w:t>herrería,</w:t>
      </w:r>
      <w:r>
        <w:rPr>
          <w:spacing w:val="62"/>
        </w:rPr>
        <w:t xml:space="preserve"> </w:t>
      </w:r>
      <w:r>
        <w:t>de</w:t>
      </w:r>
      <w:r>
        <w:rPr>
          <w:spacing w:val="61"/>
        </w:rPr>
        <w:t xml:space="preserve"> </w:t>
      </w:r>
      <w:r>
        <w:t>eléctrica,</w:t>
      </w:r>
      <w:r>
        <w:rPr>
          <w:spacing w:val="61"/>
        </w:rPr>
        <w:t xml:space="preserve"> </w:t>
      </w:r>
      <w:r>
        <w:t>de</w:t>
      </w:r>
      <w:r>
        <w:rPr>
          <w:spacing w:val="61"/>
        </w:rPr>
        <w:t xml:space="preserve"> </w:t>
      </w:r>
      <w:r>
        <w:t>confección</w:t>
      </w:r>
      <w:r>
        <w:rPr>
          <w:spacing w:val="61"/>
        </w:rPr>
        <w:t xml:space="preserve"> </w:t>
      </w:r>
      <w:r>
        <w:t>textil</w:t>
      </w:r>
      <w:r>
        <w:rPr>
          <w:spacing w:val="61"/>
        </w:rPr>
        <w:t xml:space="preserve"> </w:t>
      </w:r>
      <w:r>
        <w:t>y</w:t>
      </w:r>
      <w:r>
        <w:rPr>
          <w:spacing w:val="1"/>
        </w:rPr>
        <w:t xml:space="preserve"> </w:t>
      </w:r>
      <w:r>
        <w:t>tapicería,</w:t>
      </w:r>
      <w:r>
        <w:rPr>
          <w:spacing w:val="2"/>
        </w:rPr>
        <w:t xml:space="preserve"> </w:t>
      </w:r>
      <w:r>
        <w:t>de</w:t>
      </w:r>
      <w:r>
        <w:rPr>
          <w:spacing w:val="1"/>
        </w:rPr>
        <w:t xml:space="preserve"> </w:t>
      </w:r>
      <w:r>
        <w:t>cerámica,</w:t>
      </w:r>
      <w:r>
        <w:rPr>
          <w:spacing w:val="3"/>
        </w:rPr>
        <w:t xml:space="preserve"> </w:t>
      </w:r>
      <w:r>
        <w:t>mecánica etc.</w:t>
      </w:r>
    </w:p>
    <w:p w14:paraId="50E4D99E" w14:textId="77777777" w:rsidR="006B7E6E" w:rsidRDefault="006B7E6E" w:rsidP="006B7E6E">
      <w:pPr>
        <w:pStyle w:val="Textoindependiente"/>
        <w:spacing w:before="2"/>
        <w:rPr>
          <w:sz w:val="23"/>
        </w:rPr>
      </w:pPr>
    </w:p>
    <w:p w14:paraId="767D551E" w14:textId="77777777" w:rsidR="006B7E6E" w:rsidRDefault="006B7E6E" w:rsidP="006B7E6E">
      <w:pPr>
        <w:pStyle w:val="Textoindependiente"/>
        <w:spacing w:line="242" w:lineRule="auto"/>
        <w:ind w:left="659" w:right="163"/>
        <w:jc w:val="both"/>
      </w:pPr>
      <w:r>
        <w:t>Dicho</w:t>
      </w:r>
      <w:r>
        <w:rPr>
          <w:spacing w:val="62"/>
        </w:rPr>
        <w:t xml:space="preserve"> </w:t>
      </w:r>
      <w:r>
        <w:t xml:space="preserve">módulo  </w:t>
      </w:r>
      <w:r>
        <w:rPr>
          <w:spacing w:val="1"/>
        </w:rPr>
        <w:t xml:space="preserve"> </w:t>
      </w:r>
      <w:r>
        <w:t xml:space="preserve">estará  </w:t>
      </w:r>
      <w:r>
        <w:rPr>
          <w:spacing w:val="1"/>
        </w:rPr>
        <w:t xml:space="preserve"> </w:t>
      </w:r>
      <w:r>
        <w:t xml:space="preserve">ubicado  </w:t>
      </w:r>
      <w:r>
        <w:rPr>
          <w:spacing w:val="1"/>
        </w:rPr>
        <w:t xml:space="preserve"> </w:t>
      </w:r>
      <w:r>
        <w:t xml:space="preserve">en  </w:t>
      </w:r>
      <w:r>
        <w:rPr>
          <w:spacing w:val="1"/>
        </w:rPr>
        <w:t xml:space="preserve"> </w:t>
      </w:r>
      <w:r>
        <w:t xml:space="preserve">los  </w:t>
      </w:r>
      <w:r>
        <w:rPr>
          <w:spacing w:val="1"/>
        </w:rPr>
        <w:t xml:space="preserve"> </w:t>
      </w:r>
      <w:r>
        <w:t xml:space="preserve">Niveles  </w:t>
      </w:r>
      <w:r>
        <w:rPr>
          <w:spacing w:val="1"/>
        </w:rPr>
        <w:t xml:space="preserve"> </w:t>
      </w:r>
      <w:r>
        <w:t xml:space="preserve">01  </w:t>
      </w:r>
      <w:r>
        <w:rPr>
          <w:spacing w:val="1"/>
        </w:rPr>
        <w:t xml:space="preserve"> </w:t>
      </w:r>
      <w:r>
        <w:t xml:space="preserve">y  </w:t>
      </w:r>
      <w:r>
        <w:rPr>
          <w:spacing w:val="1"/>
        </w:rPr>
        <w:t xml:space="preserve"> </w:t>
      </w:r>
      <w:r>
        <w:t xml:space="preserve">02  </w:t>
      </w:r>
      <w:r>
        <w:rPr>
          <w:spacing w:val="1"/>
        </w:rPr>
        <w:t xml:space="preserve"> </w:t>
      </w:r>
      <w:r>
        <w:t xml:space="preserve">del  </w:t>
      </w:r>
      <w:r>
        <w:rPr>
          <w:spacing w:val="1"/>
        </w:rPr>
        <w:t xml:space="preserve"> </w:t>
      </w:r>
      <w:r>
        <w:t>volumen</w:t>
      </w:r>
      <w:r>
        <w:rPr>
          <w:spacing w:val="1"/>
        </w:rPr>
        <w:t xml:space="preserve"> </w:t>
      </w:r>
      <w:r>
        <w:t>transversal</w:t>
      </w:r>
      <w:r>
        <w:rPr>
          <w:spacing w:val="3"/>
        </w:rPr>
        <w:t xml:space="preserve"> </w:t>
      </w:r>
      <w:r>
        <w:t>3,</w:t>
      </w:r>
      <w:r>
        <w:rPr>
          <w:spacing w:val="8"/>
        </w:rPr>
        <w:t xml:space="preserve"> </w:t>
      </w:r>
      <w:r>
        <w:t>y</w:t>
      </w:r>
      <w:r>
        <w:rPr>
          <w:spacing w:val="-3"/>
        </w:rPr>
        <w:t xml:space="preserve"> </w:t>
      </w:r>
      <w:r>
        <w:t>en</w:t>
      </w:r>
      <w:r>
        <w:rPr>
          <w:spacing w:val="7"/>
        </w:rPr>
        <w:t xml:space="preserve"> </w:t>
      </w:r>
      <w:r>
        <w:t>total</w:t>
      </w:r>
      <w:r>
        <w:rPr>
          <w:spacing w:val="1"/>
        </w:rPr>
        <w:t xml:space="preserve"> </w:t>
      </w:r>
      <w:r>
        <w:t>ocupará</w:t>
      </w:r>
      <w:r>
        <w:rPr>
          <w:spacing w:val="4"/>
        </w:rPr>
        <w:t xml:space="preserve"> </w:t>
      </w:r>
      <w:r>
        <w:t>un</w:t>
      </w:r>
      <w:r>
        <w:rPr>
          <w:spacing w:val="2"/>
        </w:rPr>
        <w:t xml:space="preserve"> </w:t>
      </w:r>
      <w:r>
        <w:t>área</w:t>
      </w:r>
      <w:r>
        <w:rPr>
          <w:spacing w:val="3"/>
        </w:rPr>
        <w:t xml:space="preserve"> </w:t>
      </w:r>
      <w:r>
        <w:t>aproximada</w:t>
      </w:r>
      <w:r>
        <w:rPr>
          <w:spacing w:val="6"/>
        </w:rPr>
        <w:t xml:space="preserve"> </w:t>
      </w:r>
      <w:r>
        <w:t>de</w:t>
      </w:r>
      <w:r>
        <w:rPr>
          <w:spacing w:val="4"/>
        </w:rPr>
        <w:t xml:space="preserve"> </w:t>
      </w:r>
      <w:r>
        <w:t>1.120m².</w:t>
      </w:r>
    </w:p>
    <w:p w14:paraId="41374E1E" w14:textId="77777777" w:rsidR="006B7E6E" w:rsidRDefault="006B7E6E" w:rsidP="006B7E6E">
      <w:pPr>
        <w:pStyle w:val="Textoindependiente"/>
        <w:spacing w:before="6"/>
      </w:pPr>
    </w:p>
    <w:p w14:paraId="01BCB63C" w14:textId="77777777" w:rsidR="006B7E6E" w:rsidRDefault="006B7E6E" w:rsidP="006B7E6E">
      <w:pPr>
        <w:pStyle w:val="Textoindependiente"/>
        <w:ind w:left="659"/>
        <w:jc w:val="both"/>
      </w:pPr>
      <w:r>
        <w:t>E:</w:t>
      </w:r>
      <w:r>
        <w:rPr>
          <w:spacing w:val="15"/>
        </w:rPr>
        <w:t xml:space="preserve"> </w:t>
      </w:r>
      <w:r>
        <w:t>Medicina</w:t>
      </w:r>
      <w:r>
        <w:rPr>
          <w:spacing w:val="16"/>
        </w:rPr>
        <w:t xml:space="preserve"> </w:t>
      </w:r>
      <w:r>
        <w:t>Transfusional:</w:t>
      </w:r>
    </w:p>
    <w:p w14:paraId="3FA7CD66" w14:textId="77777777" w:rsidR="006B7E6E" w:rsidRDefault="006B7E6E" w:rsidP="006B7E6E">
      <w:pPr>
        <w:pStyle w:val="Textoindependiente"/>
        <w:spacing w:before="6" w:line="242" w:lineRule="auto"/>
        <w:ind w:left="659" w:right="163"/>
        <w:jc w:val="both"/>
      </w:pPr>
      <w:r>
        <w:t>Contará</w:t>
      </w:r>
      <w:r>
        <w:rPr>
          <w:spacing w:val="54"/>
        </w:rPr>
        <w:t xml:space="preserve"> </w:t>
      </w:r>
      <w:r>
        <w:t>con</w:t>
      </w:r>
      <w:r>
        <w:rPr>
          <w:spacing w:val="51"/>
        </w:rPr>
        <w:t xml:space="preserve"> </w:t>
      </w:r>
      <w:r>
        <w:t>una</w:t>
      </w:r>
      <w:r>
        <w:rPr>
          <w:spacing w:val="55"/>
        </w:rPr>
        <w:t xml:space="preserve"> </w:t>
      </w:r>
      <w:r>
        <w:t>sala</w:t>
      </w:r>
      <w:r>
        <w:rPr>
          <w:spacing w:val="113"/>
        </w:rPr>
        <w:t xml:space="preserve"> </w:t>
      </w:r>
      <w:r>
        <w:t>de</w:t>
      </w:r>
      <w:r>
        <w:rPr>
          <w:spacing w:val="112"/>
        </w:rPr>
        <w:t xml:space="preserve"> </w:t>
      </w:r>
      <w:r>
        <w:t>extracción</w:t>
      </w:r>
      <w:r>
        <w:rPr>
          <w:spacing w:val="119"/>
        </w:rPr>
        <w:t xml:space="preserve"> </w:t>
      </w:r>
      <w:r>
        <w:t>para</w:t>
      </w:r>
      <w:r>
        <w:rPr>
          <w:spacing w:val="113"/>
        </w:rPr>
        <w:t xml:space="preserve"> </w:t>
      </w:r>
      <w:r>
        <w:t>dos</w:t>
      </w:r>
      <w:r>
        <w:rPr>
          <w:spacing w:val="113"/>
        </w:rPr>
        <w:t xml:space="preserve"> </w:t>
      </w:r>
      <w:r>
        <w:t>pacientes</w:t>
      </w:r>
      <w:r>
        <w:rPr>
          <w:spacing w:val="110"/>
        </w:rPr>
        <w:t xml:space="preserve"> </w:t>
      </w:r>
      <w:r>
        <w:t>en</w:t>
      </w:r>
      <w:r>
        <w:rPr>
          <w:spacing w:val="114"/>
        </w:rPr>
        <w:t xml:space="preserve"> </w:t>
      </w:r>
      <w:r>
        <w:t>simultáneo,</w:t>
      </w:r>
      <w:r>
        <w:rPr>
          <w:spacing w:val="111"/>
        </w:rPr>
        <w:t xml:space="preserve"> </w:t>
      </w:r>
      <w:r>
        <w:t>sala</w:t>
      </w:r>
      <w:r>
        <w:rPr>
          <w:spacing w:val="-59"/>
        </w:rPr>
        <w:t xml:space="preserve"> </w:t>
      </w:r>
      <w:r>
        <w:t>de</w:t>
      </w:r>
      <w:r>
        <w:rPr>
          <w:spacing w:val="62"/>
        </w:rPr>
        <w:t xml:space="preserve"> </w:t>
      </w:r>
      <w:r>
        <w:t>recuperación</w:t>
      </w:r>
      <w:r>
        <w:rPr>
          <w:spacing w:val="62"/>
        </w:rPr>
        <w:t xml:space="preserve"> </w:t>
      </w:r>
      <w:r>
        <w:t>de</w:t>
      </w:r>
      <w:r>
        <w:rPr>
          <w:spacing w:val="62"/>
        </w:rPr>
        <w:t xml:space="preserve"> </w:t>
      </w:r>
      <w:r>
        <w:t>pacientes,</w:t>
      </w:r>
      <w:r>
        <w:rPr>
          <w:spacing w:val="62"/>
        </w:rPr>
        <w:t xml:space="preserve"> </w:t>
      </w:r>
      <w:r>
        <w:t>sala</w:t>
      </w:r>
      <w:r>
        <w:rPr>
          <w:spacing w:val="62"/>
        </w:rPr>
        <w:t xml:space="preserve"> </w:t>
      </w:r>
      <w:r>
        <w:t>de</w:t>
      </w:r>
      <w:r>
        <w:rPr>
          <w:spacing w:val="62"/>
        </w:rPr>
        <w:t xml:space="preserve"> </w:t>
      </w:r>
      <w:proofErr w:type="gramStart"/>
      <w:r>
        <w:t xml:space="preserve">espera,   </w:t>
      </w:r>
      <w:proofErr w:type="gramEnd"/>
      <w:r>
        <w:t>locutorio   médico,   dirección   y</w:t>
      </w:r>
      <w:r>
        <w:rPr>
          <w:spacing w:val="-59"/>
        </w:rPr>
        <w:t xml:space="preserve"> </w:t>
      </w:r>
      <w:r>
        <w:t>área</w:t>
      </w:r>
      <w:r>
        <w:rPr>
          <w:spacing w:val="1"/>
        </w:rPr>
        <w:t xml:space="preserve"> </w:t>
      </w:r>
      <w:r>
        <w:t>administrativa</w:t>
      </w:r>
      <w:r>
        <w:rPr>
          <w:spacing w:val="1"/>
        </w:rPr>
        <w:t xml:space="preserve"> </w:t>
      </w:r>
      <w:r>
        <w:t>del</w:t>
      </w:r>
      <w:r>
        <w:rPr>
          <w:spacing w:val="1"/>
        </w:rPr>
        <w:t xml:space="preserve"> </w:t>
      </w:r>
      <w:r>
        <w:t>módulo,</w:t>
      </w:r>
      <w:r>
        <w:rPr>
          <w:spacing w:val="61"/>
        </w:rPr>
        <w:t xml:space="preserve"> </w:t>
      </w:r>
      <w:r>
        <w:t>estar</w:t>
      </w:r>
      <w:r>
        <w:rPr>
          <w:spacing w:val="61"/>
        </w:rPr>
        <w:t xml:space="preserve"> </w:t>
      </w:r>
      <w:r>
        <w:t>de</w:t>
      </w:r>
      <w:r>
        <w:rPr>
          <w:spacing w:val="61"/>
        </w:rPr>
        <w:t xml:space="preserve"> </w:t>
      </w:r>
      <w:r>
        <w:t>personal</w:t>
      </w:r>
      <w:r>
        <w:rPr>
          <w:spacing w:val="61"/>
        </w:rPr>
        <w:t xml:space="preserve"> </w:t>
      </w:r>
      <w:r>
        <w:t>y</w:t>
      </w:r>
      <w:r>
        <w:rPr>
          <w:spacing w:val="61"/>
        </w:rPr>
        <w:t xml:space="preserve"> </w:t>
      </w:r>
      <w:r>
        <w:t>un</w:t>
      </w:r>
      <w:r>
        <w:rPr>
          <w:spacing w:val="61"/>
        </w:rPr>
        <w:t xml:space="preserve"> </w:t>
      </w:r>
      <w:r>
        <w:t>laboratorio</w:t>
      </w:r>
      <w:r>
        <w:rPr>
          <w:spacing w:val="61"/>
        </w:rPr>
        <w:t xml:space="preserve"> </w:t>
      </w:r>
      <w:r>
        <w:t>y</w:t>
      </w:r>
      <w:r>
        <w:rPr>
          <w:spacing w:val="61"/>
        </w:rPr>
        <w:t xml:space="preserve"> </w:t>
      </w:r>
      <w:r>
        <w:t>stock</w:t>
      </w:r>
      <w:r>
        <w:rPr>
          <w:spacing w:val="62"/>
        </w:rPr>
        <w:t xml:space="preserve"> </w:t>
      </w:r>
      <w:r>
        <w:t>de</w:t>
      </w:r>
      <w:r>
        <w:rPr>
          <w:spacing w:val="1"/>
        </w:rPr>
        <w:t xml:space="preserve"> </w:t>
      </w:r>
      <w:r>
        <w:t>sangre</w:t>
      </w:r>
      <w:r>
        <w:rPr>
          <w:spacing w:val="1"/>
        </w:rPr>
        <w:t xml:space="preserve"> </w:t>
      </w:r>
      <w:r>
        <w:t>y</w:t>
      </w:r>
      <w:r>
        <w:rPr>
          <w:spacing w:val="61"/>
        </w:rPr>
        <w:t xml:space="preserve"> </w:t>
      </w:r>
      <w:r>
        <w:t>derivados,</w:t>
      </w:r>
      <w:r>
        <w:rPr>
          <w:spacing w:val="61"/>
        </w:rPr>
        <w:t xml:space="preserve"> </w:t>
      </w:r>
      <w:r>
        <w:t>como</w:t>
      </w:r>
      <w:r>
        <w:rPr>
          <w:spacing w:val="61"/>
        </w:rPr>
        <w:t xml:space="preserve"> </w:t>
      </w:r>
      <w:r>
        <w:t>también</w:t>
      </w:r>
      <w:r>
        <w:rPr>
          <w:spacing w:val="61"/>
        </w:rPr>
        <w:t xml:space="preserve"> </w:t>
      </w:r>
      <w:r>
        <w:t>servicios</w:t>
      </w:r>
      <w:r>
        <w:rPr>
          <w:spacing w:val="61"/>
        </w:rPr>
        <w:t xml:space="preserve"> </w:t>
      </w:r>
      <w:r>
        <w:t>higiénicos</w:t>
      </w:r>
      <w:r>
        <w:rPr>
          <w:spacing w:val="61"/>
        </w:rPr>
        <w:t xml:space="preserve"> </w:t>
      </w:r>
      <w:r>
        <w:t>masculinos</w:t>
      </w:r>
      <w:r>
        <w:rPr>
          <w:spacing w:val="61"/>
        </w:rPr>
        <w:t xml:space="preserve"> </w:t>
      </w:r>
      <w:r>
        <w:t>y</w:t>
      </w:r>
      <w:r>
        <w:rPr>
          <w:spacing w:val="61"/>
        </w:rPr>
        <w:t xml:space="preserve"> </w:t>
      </w:r>
      <w:r>
        <w:t>femeninos</w:t>
      </w:r>
      <w:r>
        <w:rPr>
          <w:spacing w:val="1"/>
        </w:rPr>
        <w:t xml:space="preserve"> </w:t>
      </w:r>
      <w:r>
        <w:t>para pacientes.</w:t>
      </w:r>
    </w:p>
    <w:p w14:paraId="237FA557" w14:textId="77777777" w:rsidR="006B7E6E" w:rsidRDefault="006B7E6E" w:rsidP="006B7E6E">
      <w:pPr>
        <w:pStyle w:val="Textoindependiente"/>
        <w:spacing w:before="10"/>
      </w:pPr>
    </w:p>
    <w:p w14:paraId="72F6B892" w14:textId="77777777" w:rsidR="006B7E6E" w:rsidRDefault="006B7E6E" w:rsidP="006B7E6E">
      <w:pPr>
        <w:pStyle w:val="Textoindependiente"/>
        <w:spacing w:line="242" w:lineRule="auto"/>
        <w:ind w:left="659" w:right="162"/>
        <w:jc w:val="both"/>
      </w:pPr>
      <w:r>
        <w:t>El</w:t>
      </w:r>
      <w:r>
        <w:rPr>
          <w:spacing w:val="1"/>
        </w:rPr>
        <w:t xml:space="preserve"> </w:t>
      </w:r>
      <w:r>
        <w:t>módulo</w:t>
      </w:r>
      <w:r>
        <w:rPr>
          <w:spacing w:val="1"/>
        </w:rPr>
        <w:t xml:space="preserve"> </w:t>
      </w:r>
      <w:r>
        <w:t>estará</w:t>
      </w:r>
      <w:r>
        <w:rPr>
          <w:spacing w:val="1"/>
        </w:rPr>
        <w:t xml:space="preserve"> </w:t>
      </w:r>
      <w:r>
        <w:t>ubicado</w:t>
      </w:r>
      <w:r>
        <w:rPr>
          <w:spacing w:val="1"/>
        </w:rPr>
        <w:t xml:space="preserve"> </w:t>
      </w:r>
      <w:r>
        <w:t>en</w:t>
      </w:r>
      <w:r>
        <w:rPr>
          <w:spacing w:val="1"/>
        </w:rPr>
        <w:t xml:space="preserve"> </w:t>
      </w:r>
      <w:r>
        <w:t>el</w:t>
      </w:r>
      <w:r>
        <w:rPr>
          <w:spacing w:val="61"/>
        </w:rPr>
        <w:t xml:space="preserve"> </w:t>
      </w:r>
      <w:r>
        <w:t>Nivel</w:t>
      </w:r>
      <w:r>
        <w:rPr>
          <w:spacing w:val="61"/>
        </w:rPr>
        <w:t xml:space="preserve"> </w:t>
      </w:r>
      <w:r>
        <w:t>02</w:t>
      </w:r>
      <w:r>
        <w:rPr>
          <w:spacing w:val="61"/>
        </w:rPr>
        <w:t xml:space="preserve"> </w:t>
      </w:r>
      <w:r>
        <w:t>del</w:t>
      </w:r>
      <w:r>
        <w:rPr>
          <w:spacing w:val="61"/>
        </w:rPr>
        <w:t xml:space="preserve"> </w:t>
      </w:r>
      <w:r>
        <w:t>volumen</w:t>
      </w:r>
      <w:r>
        <w:rPr>
          <w:spacing w:val="61"/>
        </w:rPr>
        <w:t xml:space="preserve"> </w:t>
      </w:r>
      <w:r>
        <w:t>longitudinal</w:t>
      </w:r>
      <w:r>
        <w:rPr>
          <w:spacing w:val="61"/>
        </w:rPr>
        <w:t xml:space="preserve"> </w:t>
      </w:r>
      <w:r>
        <w:t>principal</w:t>
      </w:r>
      <w:r>
        <w:rPr>
          <w:spacing w:val="61"/>
        </w:rPr>
        <w:t xml:space="preserve"> </w:t>
      </w:r>
      <w:r>
        <w:t>y</w:t>
      </w:r>
      <w:r>
        <w:rPr>
          <w:spacing w:val="1"/>
        </w:rPr>
        <w:t xml:space="preserve"> </w:t>
      </w:r>
      <w:r>
        <w:t>abarcará</w:t>
      </w:r>
      <w:r>
        <w:rPr>
          <w:spacing w:val="3"/>
        </w:rPr>
        <w:t xml:space="preserve"> </w:t>
      </w:r>
      <w:r>
        <w:t>un</w:t>
      </w:r>
      <w:r>
        <w:rPr>
          <w:spacing w:val="1"/>
        </w:rPr>
        <w:t xml:space="preserve"> </w:t>
      </w:r>
      <w:r>
        <w:t>área</w:t>
      </w:r>
      <w:r>
        <w:rPr>
          <w:spacing w:val="3"/>
        </w:rPr>
        <w:t xml:space="preserve"> </w:t>
      </w:r>
      <w:r>
        <w:t>aproximada</w:t>
      </w:r>
      <w:r>
        <w:rPr>
          <w:spacing w:val="6"/>
        </w:rPr>
        <w:t xml:space="preserve"> </w:t>
      </w:r>
      <w:r>
        <w:t>de</w:t>
      </w:r>
      <w:r>
        <w:rPr>
          <w:spacing w:val="1"/>
        </w:rPr>
        <w:t xml:space="preserve"> </w:t>
      </w:r>
      <w:r>
        <w:t>90m²</w:t>
      </w:r>
      <w:r>
        <w:rPr>
          <w:spacing w:val="-1"/>
        </w:rPr>
        <w:t xml:space="preserve"> </w:t>
      </w:r>
      <w:r>
        <w:t>de</w:t>
      </w:r>
      <w:r>
        <w:rPr>
          <w:spacing w:val="6"/>
        </w:rPr>
        <w:t xml:space="preserve"> </w:t>
      </w:r>
      <w:r>
        <w:t>dicho</w:t>
      </w:r>
      <w:r>
        <w:rPr>
          <w:spacing w:val="1"/>
        </w:rPr>
        <w:t xml:space="preserve"> </w:t>
      </w:r>
      <w:r>
        <w:t>nivel.</w:t>
      </w:r>
    </w:p>
    <w:p w14:paraId="7E139B31" w14:textId="77777777" w:rsidR="006B7E6E" w:rsidRDefault="006B7E6E" w:rsidP="006B7E6E">
      <w:pPr>
        <w:pStyle w:val="Textoindependiente"/>
        <w:spacing w:before="6"/>
      </w:pPr>
    </w:p>
    <w:p w14:paraId="5135A534" w14:textId="77777777" w:rsidR="006B7E6E" w:rsidRDefault="006B7E6E" w:rsidP="006B7E6E">
      <w:pPr>
        <w:pStyle w:val="Textoindependiente"/>
        <w:ind w:left="659"/>
        <w:jc w:val="both"/>
      </w:pPr>
      <w:r>
        <w:rPr>
          <w:w w:val="110"/>
        </w:rPr>
        <w:t>Área</w:t>
      </w:r>
      <w:r>
        <w:rPr>
          <w:spacing w:val="-4"/>
          <w:w w:val="110"/>
        </w:rPr>
        <w:t xml:space="preserve"> </w:t>
      </w:r>
      <w:r>
        <w:rPr>
          <w:w w:val="110"/>
        </w:rPr>
        <w:t>IV-</w:t>
      </w:r>
      <w:r>
        <w:rPr>
          <w:spacing w:val="-9"/>
          <w:w w:val="110"/>
        </w:rPr>
        <w:t xml:space="preserve"> </w:t>
      </w:r>
      <w:r>
        <w:rPr>
          <w:w w:val="110"/>
        </w:rPr>
        <w:t>Servicios</w:t>
      </w:r>
      <w:r>
        <w:rPr>
          <w:spacing w:val="-5"/>
          <w:w w:val="110"/>
        </w:rPr>
        <w:t xml:space="preserve"> </w:t>
      </w:r>
      <w:r>
        <w:rPr>
          <w:w w:val="110"/>
        </w:rPr>
        <w:t>Intermedios</w:t>
      </w:r>
      <w:r>
        <w:rPr>
          <w:spacing w:val="-5"/>
          <w:w w:val="110"/>
        </w:rPr>
        <w:t xml:space="preserve"> </w:t>
      </w:r>
      <w:r>
        <w:rPr>
          <w:w w:val="110"/>
        </w:rPr>
        <w:t>y</w:t>
      </w:r>
      <w:r>
        <w:rPr>
          <w:spacing w:val="-15"/>
          <w:w w:val="110"/>
        </w:rPr>
        <w:t xml:space="preserve"> </w:t>
      </w:r>
      <w:r>
        <w:rPr>
          <w:w w:val="110"/>
        </w:rPr>
        <w:t>de</w:t>
      </w:r>
      <w:r>
        <w:rPr>
          <w:spacing w:val="-7"/>
          <w:w w:val="110"/>
        </w:rPr>
        <w:t xml:space="preserve"> </w:t>
      </w:r>
      <w:r>
        <w:rPr>
          <w:w w:val="110"/>
        </w:rPr>
        <w:t>apoyo:</w:t>
      </w:r>
    </w:p>
    <w:p w14:paraId="120FA638" w14:textId="77777777" w:rsidR="006B7E6E" w:rsidRDefault="006B7E6E" w:rsidP="006B7E6E">
      <w:pPr>
        <w:pStyle w:val="Textoindependiente"/>
        <w:spacing w:before="1"/>
        <w:rPr>
          <w:sz w:val="23"/>
        </w:rPr>
      </w:pPr>
    </w:p>
    <w:p w14:paraId="7D685C26" w14:textId="77777777" w:rsidR="006B7E6E" w:rsidRDefault="006B7E6E" w:rsidP="006B7E6E">
      <w:pPr>
        <w:pStyle w:val="Textoindependiente"/>
        <w:spacing w:line="242" w:lineRule="auto"/>
        <w:ind w:left="659" w:right="163"/>
        <w:jc w:val="both"/>
      </w:pPr>
      <w:r>
        <w:t xml:space="preserve">De  </w:t>
      </w:r>
      <w:r>
        <w:rPr>
          <w:spacing w:val="1"/>
        </w:rPr>
        <w:t xml:space="preserve"> </w:t>
      </w:r>
      <w:r>
        <w:t xml:space="preserve">igual   </w:t>
      </w:r>
      <w:r>
        <w:rPr>
          <w:spacing w:val="1"/>
        </w:rPr>
        <w:t xml:space="preserve"> </w:t>
      </w:r>
      <w:r>
        <w:t xml:space="preserve">manera   </w:t>
      </w:r>
      <w:r>
        <w:rPr>
          <w:spacing w:val="1"/>
        </w:rPr>
        <w:t xml:space="preserve"> </w:t>
      </w:r>
      <w:r>
        <w:t xml:space="preserve">que   </w:t>
      </w:r>
      <w:r>
        <w:rPr>
          <w:spacing w:val="1"/>
        </w:rPr>
        <w:t xml:space="preserve"> </w:t>
      </w:r>
      <w:r>
        <w:t xml:space="preserve">el   </w:t>
      </w:r>
      <w:r>
        <w:rPr>
          <w:spacing w:val="1"/>
        </w:rPr>
        <w:t xml:space="preserve"> </w:t>
      </w:r>
      <w:r>
        <w:t xml:space="preserve">área   </w:t>
      </w:r>
      <w:r>
        <w:rPr>
          <w:spacing w:val="1"/>
        </w:rPr>
        <w:t xml:space="preserve"> </w:t>
      </w:r>
      <w:r>
        <w:t xml:space="preserve">anteriormente   </w:t>
      </w:r>
      <w:r>
        <w:rPr>
          <w:spacing w:val="1"/>
        </w:rPr>
        <w:t xml:space="preserve"> </w:t>
      </w:r>
      <w:proofErr w:type="gramStart"/>
      <w:r>
        <w:t xml:space="preserve">mencionada,   </w:t>
      </w:r>
      <w:proofErr w:type="gramEnd"/>
      <w:r>
        <w:rPr>
          <w:spacing w:val="1"/>
        </w:rPr>
        <w:t xml:space="preserve"> </w:t>
      </w:r>
      <w:r>
        <w:t>estará</w:t>
      </w:r>
      <w:r>
        <w:rPr>
          <w:spacing w:val="1"/>
        </w:rPr>
        <w:t xml:space="preserve"> </w:t>
      </w:r>
      <w:r>
        <w:t xml:space="preserve">compuesta   </w:t>
      </w:r>
      <w:r>
        <w:rPr>
          <w:spacing w:val="1"/>
        </w:rPr>
        <w:t xml:space="preserve"> </w:t>
      </w:r>
      <w:r>
        <w:t xml:space="preserve">por   </w:t>
      </w:r>
      <w:r>
        <w:rPr>
          <w:spacing w:val="1"/>
        </w:rPr>
        <w:t xml:space="preserve"> </w:t>
      </w:r>
      <w:r>
        <w:t xml:space="preserve">distintos   </w:t>
      </w:r>
      <w:r>
        <w:rPr>
          <w:spacing w:val="1"/>
        </w:rPr>
        <w:t xml:space="preserve"> </w:t>
      </w:r>
      <w:r>
        <w:t xml:space="preserve">módulos   </w:t>
      </w:r>
      <w:r>
        <w:rPr>
          <w:spacing w:val="1"/>
        </w:rPr>
        <w:t xml:space="preserve"> </w:t>
      </w:r>
      <w:r>
        <w:t xml:space="preserve">funcionales   </w:t>
      </w:r>
      <w:r>
        <w:rPr>
          <w:spacing w:val="1"/>
        </w:rPr>
        <w:t xml:space="preserve"> </w:t>
      </w:r>
      <w:r>
        <w:t>operando     en     distintos</w:t>
      </w:r>
      <w:r>
        <w:rPr>
          <w:spacing w:val="1"/>
        </w:rPr>
        <w:t xml:space="preserve"> </w:t>
      </w:r>
      <w:r>
        <w:t>niveles</w:t>
      </w:r>
      <w:r>
        <w:rPr>
          <w:spacing w:val="1"/>
        </w:rPr>
        <w:t xml:space="preserve"> </w:t>
      </w:r>
      <w:r>
        <w:t>del</w:t>
      </w:r>
      <w:r>
        <w:rPr>
          <w:spacing w:val="-1"/>
        </w:rPr>
        <w:t xml:space="preserve"> </w:t>
      </w:r>
      <w:r>
        <w:t>edificio.</w:t>
      </w:r>
    </w:p>
    <w:p w14:paraId="27A42BA5" w14:textId="77777777" w:rsidR="006B7E6E" w:rsidRDefault="006B7E6E" w:rsidP="006B7E6E">
      <w:pPr>
        <w:pStyle w:val="Textoindependiente"/>
        <w:spacing w:before="7"/>
      </w:pPr>
    </w:p>
    <w:p w14:paraId="602B2CEF" w14:textId="77777777" w:rsidR="006B7E6E" w:rsidRDefault="006B7E6E" w:rsidP="006B7E6E">
      <w:pPr>
        <w:pStyle w:val="Textoindependiente"/>
        <w:ind w:left="659"/>
        <w:jc w:val="both"/>
      </w:pPr>
      <w:r>
        <w:t>A:</w:t>
      </w:r>
      <w:r>
        <w:rPr>
          <w:spacing w:val="10"/>
        </w:rPr>
        <w:t xml:space="preserve"> </w:t>
      </w:r>
      <w:r>
        <w:t>Morgue:</w:t>
      </w:r>
    </w:p>
    <w:p w14:paraId="7367BE6A" w14:textId="77777777" w:rsidR="006B7E6E" w:rsidRDefault="006B7E6E" w:rsidP="006B7E6E">
      <w:pPr>
        <w:pStyle w:val="Textoindependiente"/>
        <w:spacing w:before="6" w:line="242" w:lineRule="auto"/>
        <w:ind w:left="659" w:right="162"/>
        <w:jc w:val="both"/>
      </w:pPr>
      <w:r>
        <w:t xml:space="preserve">Compuesta   por   una   sala   de   espera   para   </w:t>
      </w:r>
      <w:proofErr w:type="gramStart"/>
      <w:r>
        <w:t xml:space="preserve">familiares,   </w:t>
      </w:r>
      <w:proofErr w:type="gramEnd"/>
      <w:r>
        <w:t>un   espacio   técnico   y</w:t>
      </w:r>
      <w:r>
        <w:rPr>
          <w:spacing w:val="1"/>
        </w:rPr>
        <w:t xml:space="preserve"> </w:t>
      </w:r>
      <w:r>
        <w:t>un</w:t>
      </w:r>
      <w:r>
        <w:rPr>
          <w:spacing w:val="1"/>
        </w:rPr>
        <w:t xml:space="preserve"> </w:t>
      </w:r>
      <w:r>
        <w:t>depósito</w:t>
      </w:r>
      <w:r>
        <w:rPr>
          <w:spacing w:val="1"/>
        </w:rPr>
        <w:t xml:space="preserve"> </w:t>
      </w:r>
      <w:r>
        <w:t>refrigerado.</w:t>
      </w:r>
      <w:r>
        <w:rPr>
          <w:spacing w:val="1"/>
        </w:rPr>
        <w:t xml:space="preserve"> </w:t>
      </w:r>
      <w:r>
        <w:t>A</w:t>
      </w:r>
      <w:r>
        <w:rPr>
          <w:spacing w:val="1"/>
        </w:rPr>
        <w:t xml:space="preserve"> </w:t>
      </w:r>
      <w:r>
        <w:t>ser</w:t>
      </w:r>
      <w:r>
        <w:rPr>
          <w:spacing w:val="1"/>
        </w:rPr>
        <w:t xml:space="preserve"> </w:t>
      </w:r>
      <w:r>
        <w:t>ubicado</w:t>
      </w:r>
      <w:r>
        <w:rPr>
          <w:spacing w:val="61"/>
        </w:rPr>
        <w:t xml:space="preserve"> </w:t>
      </w:r>
      <w:r>
        <w:t>en</w:t>
      </w:r>
      <w:r>
        <w:rPr>
          <w:spacing w:val="61"/>
        </w:rPr>
        <w:t xml:space="preserve"> </w:t>
      </w:r>
      <w:r>
        <w:t>el</w:t>
      </w:r>
      <w:r>
        <w:rPr>
          <w:spacing w:val="61"/>
        </w:rPr>
        <w:t xml:space="preserve"> </w:t>
      </w:r>
      <w:r>
        <w:t>Nivel</w:t>
      </w:r>
      <w:r>
        <w:rPr>
          <w:spacing w:val="61"/>
        </w:rPr>
        <w:t xml:space="preserve"> </w:t>
      </w:r>
      <w:r>
        <w:t>0</w:t>
      </w:r>
      <w:r>
        <w:rPr>
          <w:spacing w:val="61"/>
        </w:rPr>
        <w:t xml:space="preserve"> </w:t>
      </w:r>
      <w:r>
        <w:t>del</w:t>
      </w:r>
      <w:r>
        <w:rPr>
          <w:spacing w:val="61"/>
        </w:rPr>
        <w:t xml:space="preserve"> </w:t>
      </w:r>
      <w:r>
        <w:t>volumen</w:t>
      </w:r>
      <w:r>
        <w:rPr>
          <w:spacing w:val="61"/>
        </w:rPr>
        <w:t xml:space="preserve"> </w:t>
      </w:r>
      <w:r>
        <w:t>longitudinal</w:t>
      </w:r>
      <w:r>
        <w:rPr>
          <w:spacing w:val="1"/>
        </w:rPr>
        <w:t xml:space="preserve"> </w:t>
      </w:r>
      <w:r>
        <w:t>principal</w:t>
      </w:r>
      <w:r>
        <w:rPr>
          <w:spacing w:val="61"/>
        </w:rPr>
        <w:t xml:space="preserve"> </w:t>
      </w:r>
      <w:r>
        <w:t>sobre</w:t>
      </w:r>
      <w:r>
        <w:rPr>
          <w:spacing w:val="61"/>
        </w:rPr>
        <w:t xml:space="preserve"> </w:t>
      </w:r>
      <w:r>
        <w:t>el</w:t>
      </w:r>
      <w:r>
        <w:rPr>
          <w:spacing w:val="61"/>
        </w:rPr>
        <w:t xml:space="preserve"> </w:t>
      </w:r>
      <w:r>
        <w:t>vértice</w:t>
      </w:r>
      <w:r>
        <w:rPr>
          <w:spacing w:val="61"/>
        </w:rPr>
        <w:t xml:space="preserve"> </w:t>
      </w:r>
      <w:r>
        <w:t>Este</w:t>
      </w:r>
      <w:r>
        <w:rPr>
          <w:spacing w:val="61"/>
        </w:rPr>
        <w:t xml:space="preserve"> </w:t>
      </w:r>
      <w:r>
        <w:t>del</w:t>
      </w:r>
      <w:r>
        <w:rPr>
          <w:spacing w:val="61"/>
        </w:rPr>
        <w:t xml:space="preserve"> </w:t>
      </w:r>
      <w:r>
        <w:t>mismo,</w:t>
      </w:r>
      <w:r>
        <w:rPr>
          <w:spacing w:val="61"/>
        </w:rPr>
        <w:t xml:space="preserve"> </w:t>
      </w:r>
      <w:r>
        <w:t>y</w:t>
      </w:r>
      <w:r>
        <w:rPr>
          <w:spacing w:val="61"/>
        </w:rPr>
        <w:t xml:space="preserve"> </w:t>
      </w:r>
      <w:r>
        <w:t>ocupará</w:t>
      </w:r>
      <w:r>
        <w:rPr>
          <w:spacing w:val="62"/>
        </w:rPr>
        <w:t xml:space="preserve"> </w:t>
      </w:r>
      <w:r>
        <w:t>un</w:t>
      </w:r>
      <w:r>
        <w:rPr>
          <w:spacing w:val="61"/>
        </w:rPr>
        <w:t xml:space="preserve"> </w:t>
      </w:r>
      <w:r>
        <w:t>área</w:t>
      </w:r>
      <w:r>
        <w:rPr>
          <w:spacing w:val="61"/>
        </w:rPr>
        <w:t xml:space="preserve"> </w:t>
      </w:r>
      <w:r>
        <w:t>aproximada</w:t>
      </w:r>
      <w:r>
        <w:rPr>
          <w:spacing w:val="61"/>
        </w:rPr>
        <w:t xml:space="preserve"> </w:t>
      </w:r>
      <w:r>
        <w:t>de</w:t>
      </w:r>
      <w:r>
        <w:rPr>
          <w:spacing w:val="1"/>
        </w:rPr>
        <w:t xml:space="preserve"> </w:t>
      </w:r>
      <w:r>
        <w:t>18m².</w:t>
      </w:r>
    </w:p>
    <w:p w14:paraId="6E00D06E" w14:textId="77777777" w:rsidR="006B7E6E" w:rsidRDefault="006B7E6E" w:rsidP="006B7E6E">
      <w:pPr>
        <w:pStyle w:val="Textoindependiente"/>
        <w:spacing w:before="6"/>
      </w:pPr>
    </w:p>
    <w:p w14:paraId="304909C4" w14:textId="77777777" w:rsidR="006B7E6E" w:rsidRDefault="006B7E6E" w:rsidP="006B7E6E">
      <w:pPr>
        <w:pStyle w:val="Textoindependiente"/>
        <w:ind w:left="659"/>
        <w:jc w:val="both"/>
      </w:pPr>
      <w:r>
        <w:t>B:</w:t>
      </w:r>
      <w:r>
        <w:rPr>
          <w:spacing w:val="12"/>
        </w:rPr>
        <w:t xml:space="preserve"> </w:t>
      </w:r>
      <w:r>
        <w:t>Farmacia</w:t>
      </w:r>
    </w:p>
    <w:p w14:paraId="7D087D24" w14:textId="77777777" w:rsidR="006B7E6E" w:rsidRDefault="006B7E6E" w:rsidP="006B7E6E">
      <w:pPr>
        <w:pStyle w:val="Textoindependiente"/>
        <w:spacing w:before="7" w:line="242" w:lineRule="auto"/>
        <w:ind w:left="659" w:right="160"/>
        <w:jc w:val="both"/>
      </w:pPr>
      <w:r>
        <w:t>Compuesta</w:t>
      </w:r>
      <w:r>
        <w:rPr>
          <w:spacing w:val="62"/>
        </w:rPr>
        <w:t xml:space="preserve"> </w:t>
      </w:r>
      <w:r>
        <w:t>por</w:t>
      </w:r>
      <w:r>
        <w:rPr>
          <w:spacing w:val="62"/>
        </w:rPr>
        <w:t xml:space="preserve"> </w:t>
      </w:r>
      <w:r>
        <w:t>una</w:t>
      </w:r>
      <w:r>
        <w:rPr>
          <w:spacing w:val="62"/>
        </w:rPr>
        <w:t xml:space="preserve"> </w:t>
      </w:r>
      <w:r>
        <w:t>sala</w:t>
      </w:r>
      <w:r>
        <w:rPr>
          <w:spacing w:val="62"/>
        </w:rPr>
        <w:t xml:space="preserve"> </w:t>
      </w:r>
      <w:r>
        <w:t>de</w:t>
      </w:r>
      <w:r>
        <w:rPr>
          <w:spacing w:val="62"/>
        </w:rPr>
        <w:t xml:space="preserve"> </w:t>
      </w:r>
      <w:r>
        <w:t>control</w:t>
      </w:r>
      <w:r>
        <w:rPr>
          <w:spacing w:val="62"/>
        </w:rPr>
        <w:t xml:space="preserve"> </w:t>
      </w:r>
      <w:r>
        <w:t>administrativo,</w:t>
      </w:r>
      <w:r>
        <w:rPr>
          <w:spacing w:val="62"/>
        </w:rPr>
        <w:t xml:space="preserve"> </w:t>
      </w:r>
      <w:r>
        <w:t>un</w:t>
      </w:r>
      <w:r>
        <w:rPr>
          <w:spacing w:val="62"/>
        </w:rPr>
        <w:t xml:space="preserve"> </w:t>
      </w:r>
      <w:r>
        <w:t>local</w:t>
      </w:r>
      <w:r>
        <w:rPr>
          <w:spacing w:val="62"/>
        </w:rPr>
        <w:t xml:space="preserve"> </w:t>
      </w:r>
      <w:r>
        <w:t>de</w:t>
      </w:r>
      <w:r>
        <w:rPr>
          <w:spacing w:val="62"/>
        </w:rPr>
        <w:t xml:space="preserve"> </w:t>
      </w:r>
      <w:r>
        <w:t>stock</w:t>
      </w:r>
      <w:r>
        <w:rPr>
          <w:spacing w:val="62"/>
        </w:rPr>
        <w:t xml:space="preserve"> </w:t>
      </w:r>
      <w:r>
        <w:t>sin</w:t>
      </w:r>
      <w:r>
        <w:rPr>
          <w:spacing w:val="1"/>
        </w:rPr>
        <w:t xml:space="preserve"> </w:t>
      </w:r>
      <w:r>
        <w:t>fraccionar,</w:t>
      </w:r>
      <w:r>
        <w:rPr>
          <w:spacing w:val="1"/>
        </w:rPr>
        <w:t xml:space="preserve"> </w:t>
      </w:r>
      <w:r>
        <w:t>un</w:t>
      </w:r>
      <w:r>
        <w:rPr>
          <w:spacing w:val="1"/>
        </w:rPr>
        <w:t xml:space="preserve"> </w:t>
      </w:r>
      <w:r>
        <w:t>local</w:t>
      </w:r>
      <w:r>
        <w:rPr>
          <w:spacing w:val="1"/>
        </w:rPr>
        <w:t xml:space="preserve"> </w:t>
      </w:r>
      <w:r>
        <w:t>de</w:t>
      </w:r>
      <w:r>
        <w:rPr>
          <w:spacing w:val="1"/>
        </w:rPr>
        <w:t xml:space="preserve"> </w:t>
      </w:r>
      <w:r>
        <w:t>fraccionamiento</w:t>
      </w:r>
      <w:r>
        <w:rPr>
          <w:spacing w:val="1"/>
        </w:rPr>
        <w:t xml:space="preserve"> </w:t>
      </w:r>
      <w:r>
        <w:t>y</w:t>
      </w:r>
      <w:r>
        <w:rPr>
          <w:spacing w:val="61"/>
        </w:rPr>
        <w:t xml:space="preserve"> </w:t>
      </w:r>
      <w:r>
        <w:t>un</w:t>
      </w:r>
      <w:r>
        <w:rPr>
          <w:spacing w:val="61"/>
        </w:rPr>
        <w:t xml:space="preserve"> </w:t>
      </w:r>
      <w:r>
        <w:t>local</w:t>
      </w:r>
      <w:r>
        <w:rPr>
          <w:spacing w:val="61"/>
        </w:rPr>
        <w:t xml:space="preserve"> </w:t>
      </w:r>
      <w:r>
        <w:t>de</w:t>
      </w:r>
      <w:r>
        <w:rPr>
          <w:spacing w:val="61"/>
        </w:rPr>
        <w:t xml:space="preserve"> </w:t>
      </w:r>
      <w:r>
        <w:t>stock</w:t>
      </w:r>
      <w:r>
        <w:rPr>
          <w:spacing w:val="61"/>
        </w:rPr>
        <w:t xml:space="preserve"> </w:t>
      </w:r>
      <w:r>
        <w:t>fraccionado;</w:t>
      </w:r>
      <w:r>
        <w:rPr>
          <w:spacing w:val="61"/>
        </w:rPr>
        <w:t xml:space="preserve"> </w:t>
      </w:r>
      <w:r>
        <w:t>como</w:t>
      </w:r>
      <w:r>
        <w:rPr>
          <w:spacing w:val="1"/>
        </w:rPr>
        <w:t xml:space="preserve"> </w:t>
      </w:r>
      <w:r>
        <w:t>también</w:t>
      </w:r>
      <w:r>
        <w:rPr>
          <w:spacing w:val="44"/>
        </w:rPr>
        <w:t xml:space="preserve"> </w:t>
      </w:r>
      <w:r>
        <w:t>los</w:t>
      </w:r>
      <w:r>
        <w:rPr>
          <w:spacing w:val="101"/>
        </w:rPr>
        <w:t xml:space="preserve"> </w:t>
      </w:r>
      <w:r>
        <w:t>necesarios</w:t>
      </w:r>
      <w:r>
        <w:rPr>
          <w:spacing w:val="105"/>
        </w:rPr>
        <w:t xml:space="preserve"> </w:t>
      </w:r>
      <w:r>
        <w:t>depósitos</w:t>
      </w:r>
      <w:r>
        <w:rPr>
          <w:spacing w:val="101"/>
        </w:rPr>
        <w:t xml:space="preserve"> </w:t>
      </w:r>
      <w:r>
        <w:t>-depósito</w:t>
      </w:r>
      <w:r>
        <w:rPr>
          <w:spacing w:val="102"/>
        </w:rPr>
        <w:t xml:space="preserve"> </w:t>
      </w:r>
      <w:r>
        <w:t>general,</w:t>
      </w:r>
      <w:r>
        <w:rPr>
          <w:spacing w:val="99"/>
        </w:rPr>
        <w:t xml:space="preserve"> </w:t>
      </w:r>
      <w:r>
        <w:t>depósito</w:t>
      </w:r>
      <w:r>
        <w:rPr>
          <w:spacing w:val="102"/>
        </w:rPr>
        <w:t xml:space="preserve"> </w:t>
      </w:r>
      <w:r>
        <w:t>de</w:t>
      </w:r>
      <w:r>
        <w:rPr>
          <w:spacing w:val="107"/>
        </w:rPr>
        <w:t xml:space="preserve"> </w:t>
      </w:r>
      <w:r>
        <w:t>psicofármacos</w:t>
      </w:r>
      <w:r>
        <w:rPr>
          <w:spacing w:val="-59"/>
        </w:rPr>
        <w:t xml:space="preserve"> </w:t>
      </w:r>
      <w:r>
        <w:t>y</w:t>
      </w:r>
      <w:r>
        <w:rPr>
          <w:spacing w:val="1"/>
        </w:rPr>
        <w:t xml:space="preserve"> </w:t>
      </w:r>
      <w:r>
        <w:t>depósito</w:t>
      </w:r>
      <w:r>
        <w:rPr>
          <w:spacing w:val="1"/>
        </w:rPr>
        <w:t xml:space="preserve"> </w:t>
      </w:r>
      <w:r>
        <w:t>de</w:t>
      </w:r>
      <w:r>
        <w:rPr>
          <w:spacing w:val="1"/>
        </w:rPr>
        <w:t xml:space="preserve"> </w:t>
      </w:r>
      <w:r>
        <w:t>soluciones</w:t>
      </w:r>
      <w:r>
        <w:rPr>
          <w:spacing w:val="1"/>
        </w:rPr>
        <w:t xml:space="preserve"> </w:t>
      </w:r>
      <w:r>
        <w:t>magistrales-,</w:t>
      </w:r>
      <w:r>
        <w:rPr>
          <w:spacing w:val="1"/>
        </w:rPr>
        <w:t xml:space="preserve"> </w:t>
      </w:r>
      <w:r>
        <w:t>una</w:t>
      </w:r>
      <w:r>
        <w:rPr>
          <w:spacing w:val="1"/>
        </w:rPr>
        <w:t xml:space="preserve"> </w:t>
      </w:r>
      <w:r>
        <w:t>sala</w:t>
      </w:r>
      <w:r>
        <w:rPr>
          <w:spacing w:val="1"/>
        </w:rPr>
        <w:t xml:space="preserve"> </w:t>
      </w:r>
      <w:r>
        <w:t>de</w:t>
      </w:r>
      <w:r>
        <w:rPr>
          <w:spacing w:val="1"/>
        </w:rPr>
        <w:t xml:space="preserve"> </w:t>
      </w:r>
      <w:r>
        <w:t>preparación</w:t>
      </w:r>
      <w:r>
        <w:rPr>
          <w:spacing w:val="1"/>
        </w:rPr>
        <w:t xml:space="preserve"> </w:t>
      </w:r>
      <w:r>
        <w:t>de</w:t>
      </w:r>
      <w:r>
        <w:rPr>
          <w:spacing w:val="61"/>
        </w:rPr>
        <w:t xml:space="preserve"> </w:t>
      </w:r>
      <w:r>
        <w:t>envíos</w:t>
      </w:r>
      <w:r>
        <w:rPr>
          <w:spacing w:val="62"/>
        </w:rPr>
        <w:t xml:space="preserve"> </w:t>
      </w:r>
      <w:r>
        <w:t>y</w:t>
      </w:r>
      <w:r>
        <w:rPr>
          <w:spacing w:val="1"/>
        </w:rPr>
        <w:t xml:space="preserve"> </w:t>
      </w:r>
      <w:r>
        <w:t>preparación</w:t>
      </w:r>
      <w:r>
        <w:rPr>
          <w:spacing w:val="62"/>
        </w:rPr>
        <w:t xml:space="preserve"> </w:t>
      </w:r>
      <w:r>
        <w:t>de</w:t>
      </w:r>
      <w:r>
        <w:rPr>
          <w:spacing w:val="62"/>
        </w:rPr>
        <w:t xml:space="preserve"> </w:t>
      </w:r>
      <w:r>
        <w:t>carros;</w:t>
      </w:r>
      <w:r>
        <w:rPr>
          <w:spacing w:val="62"/>
        </w:rPr>
        <w:t xml:space="preserve"> </w:t>
      </w:r>
      <w:r>
        <w:t>sus</w:t>
      </w:r>
      <w:r>
        <w:rPr>
          <w:spacing w:val="62"/>
        </w:rPr>
        <w:t xml:space="preserve"> </w:t>
      </w:r>
      <w:r>
        <w:t>respectivos</w:t>
      </w:r>
      <w:r>
        <w:rPr>
          <w:spacing w:val="62"/>
        </w:rPr>
        <w:t xml:space="preserve"> </w:t>
      </w:r>
      <w:r>
        <w:t>servicios</w:t>
      </w:r>
      <w:r>
        <w:rPr>
          <w:spacing w:val="62"/>
        </w:rPr>
        <w:t xml:space="preserve"> </w:t>
      </w:r>
      <w:r>
        <w:t>y</w:t>
      </w:r>
      <w:r>
        <w:rPr>
          <w:spacing w:val="62"/>
        </w:rPr>
        <w:t xml:space="preserve"> </w:t>
      </w:r>
      <w:r>
        <w:t>áreas</w:t>
      </w:r>
      <w:r>
        <w:rPr>
          <w:spacing w:val="62"/>
        </w:rPr>
        <w:t xml:space="preserve"> </w:t>
      </w:r>
      <w:r>
        <w:t xml:space="preserve">de  </w:t>
      </w:r>
      <w:r>
        <w:rPr>
          <w:spacing w:val="1"/>
        </w:rPr>
        <w:t xml:space="preserve"> </w:t>
      </w:r>
      <w:r>
        <w:t>circulación</w:t>
      </w:r>
      <w:r>
        <w:rPr>
          <w:spacing w:val="1"/>
        </w:rPr>
        <w:t xml:space="preserve"> </w:t>
      </w:r>
      <w:r>
        <w:t>necesarias.</w:t>
      </w:r>
      <w:r>
        <w:rPr>
          <w:spacing w:val="1"/>
        </w:rPr>
        <w:t xml:space="preserve"> </w:t>
      </w:r>
      <w:r>
        <w:t>Estará</w:t>
      </w:r>
      <w:r>
        <w:rPr>
          <w:spacing w:val="1"/>
        </w:rPr>
        <w:t xml:space="preserve"> </w:t>
      </w:r>
      <w:r>
        <w:t>ubicado</w:t>
      </w:r>
      <w:r>
        <w:rPr>
          <w:spacing w:val="61"/>
        </w:rPr>
        <w:t xml:space="preserve"> </w:t>
      </w:r>
      <w:r>
        <w:t>en</w:t>
      </w:r>
      <w:r>
        <w:rPr>
          <w:spacing w:val="61"/>
        </w:rPr>
        <w:t xml:space="preserve"> </w:t>
      </w:r>
      <w:r>
        <w:t>el</w:t>
      </w:r>
      <w:r>
        <w:rPr>
          <w:spacing w:val="61"/>
        </w:rPr>
        <w:t xml:space="preserve"> </w:t>
      </w:r>
      <w:r>
        <w:t>Nivel</w:t>
      </w:r>
      <w:r>
        <w:rPr>
          <w:spacing w:val="61"/>
        </w:rPr>
        <w:t xml:space="preserve"> </w:t>
      </w:r>
      <w:r>
        <w:t>0</w:t>
      </w:r>
      <w:r>
        <w:rPr>
          <w:spacing w:val="61"/>
        </w:rPr>
        <w:t xml:space="preserve"> </w:t>
      </w:r>
      <w:r>
        <w:t>del</w:t>
      </w:r>
      <w:r>
        <w:rPr>
          <w:spacing w:val="61"/>
        </w:rPr>
        <w:t xml:space="preserve"> </w:t>
      </w:r>
      <w:r>
        <w:t>Volumen</w:t>
      </w:r>
      <w:r>
        <w:rPr>
          <w:spacing w:val="61"/>
        </w:rPr>
        <w:t xml:space="preserve"> </w:t>
      </w:r>
      <w:r>
        <w:t>longitudinal</w:t>
      </w:r>
      <w:r>
        <w:rPr>
          <w:spacing w:val="61"/>
        </w:rPr>
        <w:t xml:space="preserve"> </w:t>
      </w:r>
      <w:r>
        <w:t>principal.</w:t>
      </w:r>
      <w:r>
        <w:rPr>
          <w:spacing w:val="62"/>
        </w:rPr>
        <w:t xml:space="preserve"> </w:t>
      </w:r>
      <w:r>
        <w:t>Y</w:t>
      </w:r>
      <w:r>
        <w:rPr>
          <w:spacing w:val="61"/>
        </w:rPr>
        <w:t xml:space="preserve"> </w:t>
      </w:r>
      <w:r>
        <w:t>en</w:t>
      </w:r>
      <w:r>
        <w:rPr>
          <w:spacing w:val="-59"/>
        </w:rPr>
        <w:t xml:space="preserve"> </w:t>
      </w:r>
      <w:r>
        <w:t>el</w:t>
      </w:r>
      <w:r>
        <w:rPr>
          <w:spacing w:val="1"/>
        </w:rPr>
        <w:t xml:space="preserve"> </w:t>
      </w:r>
      <w:r>
        <w:t>nivel</w:t>
      </w:r>
      <w:r>
        <w:rPr>
          <w:spacing w:val="1"/>
        </w:rPr>
        <w:t xml:space="preserve"> </w:t>
      </w:r>
      <w:r>
        <w:t>1</w:t>
      </w:r>
      <w:r>
        <w:rPr>
          <w:spacing w:val="61"/>
        </w:rPr>
        <w:t xml:space="preserve"> </w:t>
      </w:r>
      <w:r>
        <w:t>del</w:t>
      </w:r>
      <w:r>
        <w:rPr>
          <w:spacing w:val="61"/>
        </w:rPr>
        <w:t xml:space="preserve"> </w:t>
      </w:r>
      <w:r>
        <w:t>Volumen</w:t>
      </w:r>
      <w:r>
        <w:rPr>
          <w:spacing w:val="61"/>
        </w:rPr>
        <w:t xml:space="preserve"> </w:t>
      </w:r>
      <w:r>
        <w:t>transversal</w:t>
      </w:r>
      <w:r>
        <w:rPr>
          <w:spacing w:val="61"/>
        </w:rPr>
        <w:t xml:space="preserve"> </w:t>
      </w:r>
      <w:r>
        <w:t>1</w:t>
      </w:r>
      <w:r>
        <w:rPr>
          <w:spacing w:val="61"/>
        </w:rPr>
        <w:t xml:space="preserve"> </w:t>
      </w:r>
      <w:r>
        <w:t>se</w:t>
      </w:r>
      <w:r>
        <w:rPr>
          <w:spacing w:val="61"/>
        </w:rPr>
        <w:t xml:space="preserve"> </w:t>
      </w:r>
      <w:r>
        <w:t>ubicarán</w:t>
      </w:r>
      <w:r>
        <w:rPr>
          <w:spacing w:val="61"/>
        </w:rPr>
        <w:t xml:space="preserve"> </w:t>
      </w:r>
      <w:r>
        <w:t>las</w:t>
      </w:r>
      <w:r>
        <w:rPr>
          <w:spacing w:val="61"/>
        </w:rPr>
        <w:t xml:space="preserve"> </w:t>
      </w:r>
      <w:r>
        <w:t>áreas</w:t>
      </w:r>
      <w:r>
        <w:rPr>
          <w:spacing w:val="62"/>
        </w:rPr>
        <w:t xml:space="preserve"> </w:t>
      </w:r>
      <w:r>
        <w:t>de</w:t>
      </w:r>
      <w:r>
        <w:rPr>
          <w:spacing w:val="61"/>
        </w:rPr>
        <w:t xml:space="preserve"> </w:t>
      </w:r>
      <w:r>
        <w:t>farmacia</w:t>
      </w:r>
      <w:r>
        <w:rPr>
          <w:spacing w:val="61"/>
        </w:rPr>
        <w:t xml:space="preserve"> </w:t>
      </w:r>
      <w:r>
        <w:t>de</w:t>
      </w:r>
      <w:r>
        <w:rPr>
          <w:spacing w:val="1"/>
        </w:rPr>
        <w:t xml:space="preserve"> </w:t>
      </w:r>
      <w:r>
        <w:t>atención</w:t>
      </w:r>
      <w:r>
        <w:rPr>
          <w:spacing w:val="1"/>
        </w:rPr>
        <w:t xml:space="preserve"> </w:t>
      </w:r>
      <w:r>
        <w:t>al</w:t>
      </w:r>
      <w:r>
        <w:rPr>
          <w:spacing w:val="1"/>
        </w:rPr>
        <w:t xml:space="preserve"> </w:t>
      </w:r>
      <w:r>
        <w:t>público,</w:t>
      </w:r>
      <w:r>
        <w:rPr>
          <w:spacing w:val="1"/>
        </w:rPr>
        <w:t xml:space="preserve"> </w:t>
      </w:r>
      <w:r>
        <w:t>salas</w:t>
      </w:r>
      <w:r>
        <w:rPr>
          <w:spacing w:val="1"/>
        </w:rPr>
        <w:t xml:space="preserve"> </w:t>
      </w:r>
      <w:r>
        <w:t>de</w:t>
      </w:r>
      <w:r>
        <w:rPr>
          <w:spacing w:val="1"/>
        </w:rPr>
        <w:t xml:space="preserve"> </w:t>
      </w:r>
      <w:r>
        <w:t>espera</w:t>
      </w:r>
      <w:r>
        <w:rPr>
          <w:spacing w:val="1"/>
        </w:rPr>
        <w:t xml:space="preserve"> </w:t>
      </w:r>
      <w:r>
        <w:t>y</w:t>
      </w:r>
      <w:r>
        <w:rPr>
          <w:spacing w:val="1"/>
        </w:rPr>
        <w:t xml:space="preserve"> </w:t>
      </w:r>
      <w:r>
        <w:t>oficinas</w:t>
      </w:r>
      <w:r>
        <w:rPr>
          <w:spacing w:val="1"/>
        </w:rPr>
        <w:t xml:space="preserve"> </w:t>
      </w:r>
      <w:r>
        <w:t>de</w:t>
      </w:r>
      <w:r>
        <w:rPr>
          <w:spacing w:val="61"/>
        </w:rPr>
        <w:t xml:space="preserve"> </w:t>
      </w:r>
      <w:r>
        <w:t>jefes</w:t>
      </w:r>
      <w:r>
        <w:rPr>
          <w:spacing w:val="61"/>
        </w:rPr>
        <w:t xml:space="preserve"> </w:t>
      </w:r>
      <w:r>
        <w:t>de</w:t>
      </w:r>
      <w:r>
        <w:rPr>
          <w:spacing w:val="61"/>
        </w:rPr>
        <w:t xml:space="preserve"> </w:t>
      </w:r>
      <w:r>
        <w:t>guardia.</w:t>
      </w:r>
      <w:r>
        <w:rPr>
          <w:spacing w:val="61"/>
        </w:rPr>
        <w:t xml:space="preserve"> </w:t>
      </w:r>
      <w:r>
        <w:t>El</w:t>
      </w:r>
      <w:r>
        <w:rPr>
          <w:spacing w:val="61"/>
        </w:rPr>
        <w:t xml:space="preserve"> </w:t>
      </w:r>
      <w:r>
        <w:t>total</w:t>
      </w:r>
      <w:r>
        <w:rPr>
          <w:spacing w:val="61"/>
        </w:rPr>
        <w:t xml:space="preserve"> </w:t>
      </w:r>
      <w:r>
        <w:t>del</w:t>
      </w:r>
      <w:r>
        <w:rPr>
          <w:spacing w:val="1"/>
        </w:rPr>
        <w:t xml:space="preserve"> </w:t>
      </w:r>
      <w:r>
        <w:t>módulo</w:t>
      </w:r>
      <w:r>
        <w:rPr>
          <w:spacing w:val="1"/>
        </w:rPr>
        <w:t xml:space="preserve"> </w:t>
      </w:r>
      <w:r>
        <w:t>ocupará</w:t>
      </w:r>
      <w:r>
        <w:rPr>
          <w:spacing w:val="1"/>
        </w:rPr>
        <w:t xml:space="preserve"> </w:t>
      </w:r>
      <w:r>
        <w:t>un</w:t>
      </w:r>
      <w:r>
        <w:rPr>
          <w:spacing w:val="1"/>
        </w:rPr>
        <w:t xml:space="preserve"> </w:t>
      </w:r>
      <w:r>
        <w:t>área</w:t>
      </w:r>
      <w:r>
        <w:rPr>
          <w:spacing w:val="5"/>
        </w:rPr>
        <w:t xml:space="preserve"> </w:t>
      </w:r>
      <w:r>
        <w:t>aproximada</w:t>
      </w:r>
      <w:r>
        <w:rPr>
          <w:spacing w:val="5"/>
        </w:rPr>
        <w:t xml:space="preserve"> </w:t>
      </w:r>
      <w:r>
        <w:t>de</w:t>
      </w:r>
      <w:r>
        <w:rPr>
          <w:spacing w:val="1"/>
        </w:rPr>
        <w:t xml:space="preserve"> </w:t>
      </w:r>
      <w:r>
        <w:t>290m².</w:t>
      </w:r>
    </w:p>
    <w:p w14:paraId="49B5BF38" w14:textId="77777777" w:rsidR="006B7E6E" w:rsidRDefault="006B7E6E" w:rsidP="006B7E6E">
      <w:pPr>
        <w:pStyle w:val="Textoindependiente"/>
        <w:rPr>
          <w:sz w:val="23"/>
        </w:rPr>
      </w:pPr>
    </w:p>
    <w:p w14:paraId="5C75ABF9" w14:textId="77777777" w:rsidR="006B7E6E" w:rsidRDefault="006B7E6E" w:rsidP="006B7E6E">
      <w:pPr>
        <w:pStyle w:val="Textoindependiente"/>
        <w:ind w:left="659"/>
        <w:jc w:val="both"/>
      </w:pPr>
      <w:r>
        <w:t>C:</w:t>
      </w:r>
      <w:r>
        <w:rPr>
          <w:spacing w:val="13"/>
        </w:rPr>
        <w:t xml:space="preserve"> </w:t>
      </w:r>
      <w:r>
        <w:t>Registros</w:t>
      </w:r>
      <w:r>
        <w:rPr>
          <w:spacing w:val="9"/>
        </w:rPr>
        <w:t xml:space="preserve"> </w:t>
      </w:r>
      <w:r>
        <w:t>médicos</w:t>
      </w:r>
      <w:r>
        <w:rPr>
          <w:spacing w:val="5"/>
        </w:rPr>
        <w:t xml:space="preserve"> </w:t>
      </w:r>
      <w:r>
        <w:t>y</w:t>
      </w:r>
      <w:r>
        <w:rPr>
          <w:spacing w:val="12"/>
        </w:rPr>
        <w:t xml:space="preserve"> </w:t>
      </w:r>
      <w:r>
        <w:t>archivos</w:t>
      </w:r>
      <w:r>
        <w:rPr>
          <w:spacing w:val="16"/>
        </w:rPr>
        <w:t xml:space="preserve"> </w:t>
      </w:r>
      <w:r>
        <w:t>clínicos:</w:t>
      </w:r>
    </w:p>
    <w:p w14:paraId="29534720" w14:textId="77777777" w:rsidR="006B7E6E" w:rsidRDefault="006B7E6E" w:rsidP="006B7E6E">
      <w:pPr>
        <w:pStyle w:val="Textoindependiente"/>
        <w:spacing w:before="6" w:line="242" w:lineRule="auto"/>
        <w:ind w:left="659" w:right="160"/>
        <w:jc w:val="both"/>
      </w:pPr>
      <w:r>
        <w:t>Consta</w:t>
      </w:r>
      <w:r>
        <w:rPr>
          <w:spacing w:val="1"/>
        </w:rPr>
        <w:t xml:space="preserve"> </w:t>
      </w:r>
      <w:r>
        <w:t>de</w:t>
      </w:r>
      <w:r>
        <w:rPr>
          <w:spacing w:val="1"/>
        </w:rPr>
        <w:t xml:space="preserve"> </w:t>
      </w:r>
      <w:r>
        <w:t>un</w:t>
      </w:r>
      <w:r>
        <w:rPr>
          <w:spacing w:val="1"/>
        </w:rPr>
        <w:t xml:space="preserve"> </w:t>
      </w:r>
      <w:r>
        <w:t>gran</w:t>
      </w:r>
      <w:r>
        <w:rPr>
          <w:spacing w:val="1"/>
        </w:rPr>
        <w:t xml:space="preserve"> </w:t>
      </w:r>
      <w:r>
        <w:t>local</w:t>
      </w:r>
      <w:r>
        <w:rPr>
          <w:spacing w:val="1"/>
        </w:rPr>
        <w:t xml:space="preserve"> </w:t>
      </w:r>
      <w:r>
        <w:t>para</w:t>
      </w:r>
      <w:r>
        <w:rPr>
          <w:spacing w:val="1"/>
        </w:rPr>
        <w:t xml:space="preserve"> </w:t>
      </w:r>
      <w:r>
        <w:t>archivos</w:t>
      </w:r>
      <w:r>
        <w:rPr>
          <w:spacing w:val="1"/>
        </w:rPr>
        <w:t xml:space="preserve"> </w:t>
      </w:r>
      <w:r>
        <w:t>de</w:t>
      </w:r>
      <w:r>
        <w:rPr>
          <w:spacing w:val="1"/>
        </w:rPr>
        <w:t xml:space="preserve"> </w:t>
      </w:r>
      <w:r>
        <w:t>registros</w:t>
      </w:r>
      <w:r>
        <w:rPr>
          <w:spacing w:val="1"/>
        </w:rPr>
        <w:t xml:space="preserve"> </w:t>
      </w:r>
      <w:r>
        <w:t>médicos,</w:t>
      </w:r>
      <w:r>
        <w:rPr>
          <w:spacing w:val="1"/>
        </w:rPr>
        <w:t xml:space="preserve"> </w:t>
      </w:r>
      <w:r>
        <w:t>un</w:t>
      </w:r>
      <w:r>
        <w:rPr>
          <w:spacing w:val="1"/>
        </w:rPr>
        <w:t xml:space="preserve"> </w:t>
      </w:r>
      <w:r>
        <w:t>local</w:t>
      </w:r>
      <w:r>
        <w:rPr>
          <w:spacing w:val="1"/>
        </w:rPr>
        <w:t xml:space="preserve"> </w:t>
      </w:r>
      <w:r>
        <w:t>para</w:t>
      </w:r>
      <w:r>
        <w:rPr>
          <w:spacing w:val="61"/>
        </w:rPr>
        <w:t xml:space="preserve"> </w:t>
      </w:r>
      <w:r>
        <w:t>la</w:t>
      </w:r>
      <w:r>
        <w:rPr>
          <w:spacing w:val="1"/>
        </w:rPr>
        <w:t xml:space="preserve"> </w:t>
      </w:r>
      <w:r>
        <w:t>preparación</w:t>
      </w:r>
      <w:r>
        <w:rPr>
          <w:spacing w:val="57"/>
        </w:rPr>
        <w:t xml:space="preserve"> </w:t>
      </w:r>
      <w:r>
        <w:t>de</w:t>
      </w:r>
      <w:r>
        <w:rPr>
          <w:spacing w:val="57"/>
        </w:rPr>
        <w:t xml:space="preserve"> </w:t>
      </w:r>
      <w:r>
        <w:t>historias</w:t>
      </w:r>
      <w:r>
        <w:rPr>
          <w:spacing w:val="56"/>
        </w:rPr>
        <w:t xml:space="preserve"> </w:t>
      </w:r>
      <w:r>
        <w:t>clínicas,</w:t>
      </w:r>
      <w:r>
        <w:rPr>
          <w:spacing w:val="59"/>
        </w:rPr>
        <w:t xml:space="preserve"> </w:t>
      </w:r>
      <w:r>
        <w:t>un</w:t>
      </w:r>
      <w:r>
        <w:rPr>
          <w:spacing w:val="54"/>
        </w:rPr>
        <w:t xml:space="preserve"> </w:t>
      </w:r>
      <w:r>
        <w:t>área</w:t>
      </w:r>
      <w:r>
        <w:rPr>
          <w:spacing w:val="54"/>
        </w:rPr>
        <w:t xml:space="preserve"> </w:t>
      </w:r>
      <w:r>
        <w:t>de</w:t>
      </w:r>
      <w:r>
        <w:rPr>
          <w:spacing w:val="59"/>
        </w:rPr>
        <w:t xml:space="preserve"> </w:t>
      </w:r>
      <w:r>
        <w:t>lectura</w:t>
      </w:r>
      <w:r>
        <w:rPr>
          <w:spacing w:val="52"/>
        </w:rPr>
        <w:t xml:space="preserve"> </w:t>
      </w:r>
      <w:r>
        <w:t>y</w:t>
      </w:r>
      <w:r>
        <w:rPr>
          <w:spacing w:val="56"/>
        </w:rPr>
        <w:t xml:space="preserve"> </w:t>
      </w:r>
      <w:r>
        <w:t>un</w:t>
      </w:r>
      <w:r>
        <w:rPr>
          <w:spacing w:val="57"/>
        </w:rPr>
        <w:t xml:space="preserve"> </w:t>
      </w:r>
      <w:r>
        <w:t>área</w:t>
      </w:r>
      <w:r>
        <w:rPr>
          <w:spacing w:val="54"/>
        </w:rPr>
        <w:t xml:space="preserve"> </w:t>
      </w:r>
      <w:r>
        <w:t>de</w:t>
      </w:r>
      <w:r>
        <w:rPr>
          <w:spacing w:val="59"/>
        </w:rPr>
        <w:t xml:space="preserve"> </w:t>
      </w:r>
      <w:r>
        <w:t>jefatura,</w:t>
      </w:r>
    </w:p>
    <w:p w14:paraId="7ADC5E07" w14:textId="77777777" w:rsidR="006B7E6E" w:rsidRDefault="006B7E6E" w:rsidP="006B7E6E">
      <w:pPr>
        <w:spacing w:line="242" w:lineRule="auto"/>
        <w:sectPr w:rsidR="006B7E6E">
          <w:pgSz w:w="12240" w:h="15840"/>
          <w:pgMar w:top="1440" w:right="1700" w:bottom="0" w:left="1100" w:header="720" w:footer="720" w:gutter="0"/>
          <w:cols w:space="720"/>
        </w:sectPr>
      </w:pPr>
    </w:p>
    <w:p w14:paraId="731036B7" w14:textId="77777777" w:rsidR="006B7E6E" w:rsidRDefault="006B7E6E" w:rsidP="006B7E6E">
      <w:pPr>
        <w:pStyle w:val="Textoindependiente"/>
        <w:spacing w:before="74" w:line="242" w:lineRule="auto"/>
        <w:ind w:left="659" w:right="166"/>
        <w:jc w:val="both"/>
      </w:pPr>
      <w:r>
        <w:lastRenderedPageBreak/>
        <w:t>recepción</w:t>
      </w:r>
      <w:r>
        <w:rPr>
          <w:spacing w:val="1"/>
        </w:rPr>
        <w:t xml:space="preserve"> </w:t>
      </w:r>
      <w:r>
        <w:t>y</w:t>
      </w:r>
      <w:r>
        <w:rPr>
          <w:spacing w:val="1"/>
        </w:rPr>
        <w:t xml:space="preserve"> </w:t>
      </w:r>
      <w:r>
        <w:t>secretaría,</w:t>
      </w:r>
      <w:r>
        <w:rPr>
          <w:spacing w:val="1"/>
        </w:rPr>
        <w:t xml:space="preserve"> </w:t>
      </w:r>
      <w:r>
        <w:t>además</w:t>
      </w:r>
      <w:r>
        <w:rPr>
          <w:spacing w:val="1"/>
        </w:rPr>
        <w:t xml:space="preserve"> </w:t>
      </w:r>
      <w:r>
        <w:t>de</w:t>
      </w:r>
      <w:r>
        <w:rPr>
          <w:spacing w:val="61"/>
        </w:rPr>
        <w:t xml:space="preserve"> </w:t>
      </w:r>
      <w:r>
        <w:t>los</w:t>
      </w:r>
      <w:r>
        <w:rPr>
          <w:spacing w:val="61"/>
        </w:rPr>
        <w:t xml:space="preserve"> </w:t>
      </w:r>
      <w:r>
        <w:t>respectivos</w:t>
      </w:r>
      <w:r>
        <w:rPr>
          <w:spacing w:val="61"/>
        </w:rPr>
        <w:t xml:space="preserve"> </w:t>
      </w:r>
      <w:r>
        <w:t>servicios</w:t>
      </w:r>
      <w:r>
        <w:rPr>
          <w:spacing w:val="61"/>
        </w:rPr>
        <w:t xml:space="preserve"> </w:t>
      </w:r>
      <w:r>
        <w:t>requeridos</w:t>
      </w:r>
      <w:r>
        <w:rPr>
          <w:spacing w:val="61"/>
        </w:rPr>
        <w:t xml:space="preserve"> </w:t>
      </w:r>
      <w:r>
        <w:t>por</w:t>
      </w:r>
      <w:r>
        <w:rPr>
          <w:spacing w:val="61"/>
        </w:rPr>
        <w:t xml:space="preserve"> </w:t>
      </w:r>
      <w:r>
        <w:t>el</w:t>
      </w:r>
      <w:r>
        <w:rPr>
          <w:spacing w:val="1"/>
        </w:rPr>
        <w:t xml:space="preserve"> </w:t>
      </w:r>
      <w:r>
        <w:t>módulo,</w:t>
      </w:r>
      <w:r>
        <w:rPr>
          <w:spacing w:val="1"/>
        </w:rPr>
        <w:t xml:space="preserve"> </w:t>
      </w:r>
      <w:r>
        <w:t>sean</w:t>
      </w:r>
      <w:r>
        <w:rPr>
          <w:spacing w:val="1"/>
        </w:rPr>
        <w:t xml:space="preserve"> </w:t>
      </w:r>
      <w:r>
        <w:t>locales</w:t>
      </w:r>
      <w:r>
        <w:rPr>
          <w:spacing w:val="1"/>
        </w:rPr>
        <w:t xml:space="preserve"> </w:t>
      </w:r>
      <w:r>
        <w:t>para</w:t>
      </w:r>
      <w:r>
        <w:rPr>
          <w:spacing w:val="1"/>
        </w:rPr>
        <w:t xml:space="preserve"> </w:t>
      </w:r>
      <w:r>
        <w:t>fotocopiadoras,</w:t>
      </w:r>
      <w:r>
        <w:rPr>
          <w:spacing w:val="1"/>
        </w:rPr>
        <w:t xml:space="preserve"> </w:t>
      </w:r>
      <w:r>
        <w:t>impresoras</w:t>
      </w:r>
      <w:r>
        <w:rPr>
          <w:spacing w:val="1"/>
        </w:rPr>
        <w:t xml:space="preserve"> </w:t>
      </w:r>
      <w:r>
        <w:t>y</w:t>
      </w:r>
      <w:r>
        <w:rPr>
          <w:spacing w:val="1"/>
        </w:rPr>
        <w:t xml:space="preserve"> </w:t>
      </w:r>
      <w:r>
        <w:t>depósito</w:t>
      </w:r>
      <w:r>
        <w:rPr>
          <w:spacing w:val="1"/>
        </w:rPr>
        <w:t xml:space="preserve"> </w:t>
      </w:r>
      <w:r>
        <w:t>de</w:t>
      </w:r>
      <w:r>
        <w:rPr>
          <w:spacing w:val="1"/>
        </w:rPr>
        <w:t xml:space="preserve"> </w:t>
      </w:r>
      <w:r>
        <w:t>papelería,</w:t>
      </w:r>
      <w:r>
        <w:rPr>
          <w:spacing w:val="1"/>
        </w:rPr>
        <w:t xml:space="preserve"> </w:t>
      </w:r>
      <w:r>
        <w:t>kitchenette,</w:t>
      </w:r>
      <w:r>
        <w:rPr>
          <w:spacing w:val="62"/>
        </w:rPr>
        <w:t xml:space="preserve"> </w:t>
      </w:r>
      <w:r>
        <w:t>central</w:t>
      </w:r>
      <w:r>
        <w:rPr>
          <w:spacing w:val="62"/>
        </w:rPr>
        <w:t xml:space="preserve"> </w:t>
      </w:r>
      <w:r>
        <w:t>de</w:t>
      </w:r>
      <w:r>
        <w:rPr>
          <w:spacing w:val="62"/>
        </w:rPr>
        <w:t xml:space="preserve"> </w:t>
      </w:r>
      <w:r>
        <w:t>limpieza</w:t>
      </w:r>
      <w:r>
        <w:rPr>
          <w:spacing w:val="62"/>
        </w:rPr>
        <w:t xml:space="preserve"> </w:t>
      </w:r>
      <w:r>
        <w:t>y</w:t>
      </w:r>
      <w:r>
        <w:rPr>
          <w:spacing w:val="62"/>
        </w:rPr>
        <w:t xml:space="preserve"> </w:t>
      </w:r>
      <w:r>
        <w:t xml:space="preserve">servicios  </w:t>
      </w:r>
      <w:r>
        <w:rPr>
          <w:spacing w:val="1"/>
        </w:rPr>
        <w:t xml:space="preserve"> </w:t>
      </w:r>
      <w:proofErr w:type="gramStart"/>
      <w:r>
        <w:t xml:space="preserve">higiénicos,  </w:t>
      </w:r>
      <w:r>
        <w:rPr>
          <w:spacing w:val="1"/>
        </w:rPr>
        <w:t xml:space="preserve"> </w:t>
      </w:r>
      <w:proofErr w:type="gramEnd"/>
      <w:r>
        <w:t xml:space="preserve">como  </w:t>
      </w:r>
      <w:r>
        <w:rPr>
          <w:spacing w:val="1"/>
        </w:rPr>
        <w:t xml:space="preserve"> </w:t>
      </w:r>
      <w:r>
        <w:t xml:space="preserve">también  </w:t>
      </w:r>
      <w:r>
        <w:rPr>
          <w:spacing w:val="1"/>
        </w:rPr>
        <w:t xml:space="preserve"> </w:t>
      </w:r>
      <w:r>
        <w:t>la</w:t>
      </w:r>
      <w:r>
        <w:rPr>
          <w:spacing w:val="1"/>
        </w:rPr>
        <w:t xml:space="preserve"> </w:t>
      </w:r>
      <w:r>
        <w:t>necesaria</w:t>
      </w:r>
      <w:r>
        <w:rPr>
          <w:spacing w:val="61"/>
        </w:rPr>
        <w:t xml:space="preserve"> </w:t>
      </w:r>
      <w:r>
        <w:t>área</w:t>
      </w:r>
      <w:r>
        <w:rPr>
          <w:spacing w:val="61"/>
        </w:rPr>
        <w:t xml:space="preserve"> </w:t>
      </w:r>
      <w:r>
        <w:t>de</w:t>
      </w:r>
      <w:r>
        <w:rPr>
          <w:spacing w:val="61"/>
        </w:rPr>
        <w:t xml:space="preserve"> </w:t>
      </w:r>
      <w:r>
        <w:t>circulación</w:t>
      </w:r>
      <w:r>
        <w:rPr>
          <w:spacing w:val="61"/>
        </w:rPr>
        <w:t xml:space="preserve"> </w:t>
      </w:r>
      <w:r>
        <w:t>interna.</w:t>
      </w:r>
      <w:r>
        <w:rPr>
          <w:spacing w:val="61"/>
        </w:rPr>
        <w:t xml:space="preserve"> </w:t>
      </w:r>
      <w:r>
        <w:t>El</w:t>
      </w:r>
      <w:r>
        <w:rPr>
          <w:spacing w:val="61"/>
        </w:rPr>
        <w:t xml:space="preserve"> </w:t>
      </w:r>
      <w:r>
        <w:t>módulo</w:t>
      </w:r>
      <w:r>
        <w:rPr>
          <w:spacing w:val="61"/>
        </w:rPr>
        <w:t xml:space="preserve"> </w:t>
      </w:r>
      <w:r>
        <w:t>estará</w:t>
      </w:r>
      <w:r>
        <w:rPr>
          <w:spacing w:val="61"/>
        </w:rPr>
        <w:t xml:space="preserve"> </w:t>
      </w:r>
      <w:r>
        <w:t>ubicado</w:t>
      </w:r>
      <w:r>
        <w:rPr>
          <w:spacing w:val="62"/>
        </w:rPr>
        <w:t xml:space="preserve"> </w:t>
      </w:r>
      <w:r>
        <w:t>en</w:t>
      </w:r>
      <w:r>
        <w:rPr>
          <w:spacing w:val="61"/>
        </w:rPr>
        <w:t xml:space="preserve"> </w:t>
      </w:r>
      <w:r>
        <w:t>el</w:t>
      </w:r>
      <w:r>
        <w:rPr>
          <w:spacing w:val="61"/>
        </w:rPr>
        <w:t xml:space="preserve"> </w:t>
      </w:r>
      <w:r>
        <w:t>Nivel</w:t>
      </w:r>
      <w:r>
        <w:rPr>
          <w:spacing w:val="61"/>
        </w:rPr>
        <w:t xml:space="preserve"> </w:t>
      </w:r>
      <w:r>
        <w:t>02</w:t>
      </w:r>
      <w:r>
        <w:rPr>
          <w:spacing w:val="1"/>
        </w:rPr>
        <w:t xml:space="preserve"> </w:t>
      </w:r>
      <w:r>
        <w:t>del</w:t>
      </w:r>
      <w:r>
        <w:rPr>
          <w:spacing w:val="5"/>
        </w:rPr>
        <w:t xml:space="preserve"> </w:t>
      </w:r>
      <w:r>
        <w:t>volumen</w:t>
      </w:r>
      <w:r>
        <w:rPr>
          <w:spacing w:val="6"/>
        </w:rPr>
        <w:t xml:space="preserve"> </w:t>
      </w:r>
      <w:r>
        <w:t>longitudinal</w:t>
      </w:r>
      <w:r>
        <w:rPr>
          <w:spacing w:val="5"/>
        </w:rPr>
        <w:t xml:space="preserve"> </w:t>
      </w:r>
      <w:r>
        <w:t>principal,</w:t>
      </w:r>
      <w:r>
        <w:rPr>
          <w:spacing w:val="4"/>
        </w:rPr>
        <w:t xml:space="preserve"> </w:t>
      </w:r>
      <w:r>
        <w:t>y</w:t>
      </w:r>
      <w:r>
        <w:rPr>
          <w:spacing w:val="3"/>
        </w:rPr>
        <w:t xml:space="preserve"> </w:t>
      </w:r>
      <w:r>
        <w:t>ocupará</w:t>
      </w:r>
      <w:r>
        <w:rPr>
          <w:spacing w:val="2"/>
        </w:rPr>
        <w:t xml:space="preserve"> </w:t>
      </w:r>
      <w:r>
        <w:t>un</w:t>
      </w:r>
      <w:r>
        <w:rPr>
          <w:spacing w:val="9"/>
        </w:rPr>
        <w:t xml:space="preserve"> </w:t>
      </w:r>
      <w:r>
        <w:t>área</w:t>
      </w:r>
      <w:r>
        <w:rPr>
          <w:spacing w:val="8"/>
        </w:rPr>
        <w:t xml:space="preserve"> </w:t>
      </w:r>
      <w:r>
        <w:t>aproximada</w:t>
      </w:r>
      <w:r>
        <w:rPr>
          <w:spacing w:val="6"/>
        </w:rPr>
        <w:t xml:space="preserve"> </w:t>
      </w:r>
      <w:r>
        <w:t>de</w:t>
      </w:r>
      <w:r>
        <w:rPr>
          <w:spacing w:val="7"/>
        </w:rPr>
        <w:t xml:space="preserve"> </w:t>
      </w:r>
      <w:r>
        <w:t>350m².</w:t>
      </w:r>
    </w:p>
    <w:p w14:paraId="500FF434" w14:textId="77777777" w:rsidR="006B7E6E" w:rsidRDefault="006B7E6E" w:rsidP="006B7E6E">
      <w:pPr>
        <w:pStyle w:val="Textoindependiente"/>
        <w:spacing w:before="10"/>
      </w:pPr>
    </w:p>
    <w:p w14:paraId="0F18541F" w14:textId="77777777" w:rsidR="006B7E6E" w:rsidRDefault="006B7E6E" w:rsidP="006B7E6E">
      <w:pPr>
        <w:pStyle w:val="Textoindependiente"/>
        <w:ind w:left="659"/>
        <w:jc w:val="both"/>
      </w:pPr>
      <w:r>
        <w:t>D:</w:t>
      </w:r>
      <w:r>
        <w:rPr>
          <w:spacing w:val="13"/>
        </w:rPr>
        <w:t xml:space="preserve"> </w:t>
      </w:r>
      <w:r>
        <w:t>Centro</w:t>
      </w:r>
      <w:r>
        <w:rPr>
          <w:spacing w:val="11"/>
        </w:rPr>
        <w:t xml:space="preserve"> </w:t>
      </w:r>
      <w:r>
        <w:t>de</w:t>
      </w:r>
      <w:r>
        <w:rPr>
          <w:spacing w:val="11"/>
        </w:rPr>
        <w:t xml:space="preserve"> </w:t>
      </w:r>
      <w:r>
        <w:t>Esterilización</w:t>
      </w:r>
      <w:r>
        <w:rPr>
          <w:spacing w:val="13"/>
        </w:rPr>
        <w:t xml:space="preserve"> </w:t>
      </w:r>
      <w:r>
        <w:t>de</w:t>
      </w:r>
      <w:r>
        <w:rPr>
          <w:spacing w:val="11"/>
        </w:rPr>
        <w:t xml:space="preserve"> </w:t>
      </w:r>
      <w:r>
        <w:t>Materiales:</w:t>
      </w:r>
    </w:p>
    <w:p w14:paraId="335FEBF3" w14:textId="77777777" w:rsidR="006B7E6E" w:rsidRDefault="006B7E6E" w:rsidP="006B7E6E">
      <w:pPr>
        <w:pStyle w:val="Textoindependiente"/>
        <w:spacing w:before="4" w:line="242" w:lineRule="auto"/>
        <w:ind w:left="659" w:right="162"/>
        <w:jc w:val="both"/>
      </w:pPr>
      <w:r>
        <w:t>Contará</w:t>
      </w:r>
      <w:r>
        <w:rPr>
          <w:spacing w:val="1"/>
        </w:rPr>
        <w:t xml:space="preserve"> </w:t>
      </w:r>
      <w:r>
        <w:t>con</w:t>
      </w:r>
      <w:r>
        <w:rPr>
          <w:spacing w:val="1"/>
        </w:rPr>
        <w:t xml:space="preserve"> </w:t>
      </w:r>
      <w:r>
        <w:t>esclusas</w:t>
      </w:r>
      <w:r>
        <w:rPr>
          <w:spacing w:val="1"/>
        </w:rPr>
        <w:t xml:space="preserve"> </w:t>
      </w:r>
      <w:r>
        <w:t>de</w:t>
      </w:r>
      <w:r>
        <w:rPr>
          <w:spacing w:val="62"/>
        </w:rPr>
        <w:t xml:space="preserve"> </w:t>
      </w:r>
      <w:r>
        <w:t>acceso,</w:t>
      </w:r>
      <w:r>
        <w:rPr>
          <w:spacing w:val="62"/>
        </w:rPr>
        <w:t xml:space="preserve"> </w:t>
      </w:r>
      <w:r>
        <w:t>locales</w:t>
      </w:r>
      <w:r>
        <w:rPr>
          <w:spacing w:val="62"/>
        </w:rPr>
        <w:t xml:space="preserve"> </w:t>
      </w:r>
      <w:r>
        <w:t>de</w:t>
      </w:r>
      <w:r>
        <w:rPr>
          <w:spacing w:val="62"/>
        </w:rPr>
        <w:t xml:space="preserve"> </w:t>
      </w:r>
      <w:r>
        <w:t>recepción</w:t>
      </w:r>
      <w:r>
        <w:rPr>
          <w:spacing w:val="62"/>
        </w:rPr>
        <w:t xml:space="preserve"> </w:t>
      </w:r>
      <w:r>
        <w:t>de</w:t>
      </w:r>
      <w:r>
        <w:rPr>
          <w:spacing w:val="62"/>
        </w:rPr>
        <w:t xml:space="preserve"> </w:t>
      </w:r>
      <w:r>
        <w:t>materiales</w:t>
      </w:r>
      <w:r>
        <w:rPr>
          <w:spacing w:val="62"/>
        </w:rPr>
        <w:t xml:space="preserve"> </w:t>
      </w:r>
      <w:r>
        <w:t>para</w:t>
      </w:r>
      <w:r>
        <w:rPr>
          <w:spacing w:val="1"/>
        </w:rPr>
        <w:t xml:space="preserve"> </w:t>
      </w:r>
      <w:r>
        <w:t>esterilizar,</w:t>
      </w:r>
      <w:r>
        <w:rPr>
          <w:spacing w:val="61"/>
        </w:rPr>
        <w:t xml:space="preserve"> </w:t>
      </w:r>
      <w:r>
        <w:t>áreas</w:t>
      </w:r>
      <w:r>
        <w:rPr>
          <w:spacing w:val="62"/>
        </w:rPr>
        <w:t xml:space="preserve"> </w:t>
      </w:r>
      <w:r>
        <w:t>de</w:t>
      </w:r>
      <w:r>
        <w:rPr>
          <w:spacing w:val="62"/>
        </w:rPr>
        <w:t xml:space="preserve"> </w:t>
      </w:r>
      <w:r>
        <w:t>vestuario</w:t>
      </w:r>
      <w:r>
        <w:rPr>
          <w:spacing w:val="61"/>
        </w:rPr>
        <w:t xml:space="preserve"> </w:t>
      </w:r>
      <w:r>
        <w:t>de</w:t>
      </w:r>
      <w:r>
        <w:rPr>
          <w:spacing w:val="62"/>
        </w:rPr>
        <w:t xml:space="preserve"> </w:t>
      </w:r>
      <w:r>
        <w:t>personal</w:t>
      </w:r>
      <w:r>
        <w:rPr>
          <w:spacing w:val="62"/>
        </w:rPr>
        <w:t xml:space="preserve"> </w:t>
      </w:r>
      <w:r>
        <w:t>y</w:t>
      </w:r>
      <w:r>
        <w:rPr>
          <w:spacing w:val="61"/>
        </w:rPr>
        <w:t xml:space="preserve"> </w:t>
      </w:r>
      <w:r>
        <w:t>de</w:t>
      </w:r>
      <w:r>
        <w:rPr>
          <w:spacing w:val="62"/>
        </w:rPr>
        <w:t xml:space="preserve"> </w:t>
      </w:r>
      <w:r>
        <w:t>estar</w:t>
      </w:r>
      <w:r>
        <w:rPr>
          <w:spacing w:val="62"/>
        </w:rPr>
        <w:t xml:space="preserve"> </w:t>
      </w:r>
      <w:r>
        <w:t>para</w:t>
      </w:r>
      <w:r>
        <w:rPr>
          <w:spacing w:val="62"/>
        </w:rPr>
        <w:t xml:space="preserve"> </w:t>
      </w:r>
      <w:r>
        <w:t xml:space="preserve">los   </w:t>
      </w:r>
      <w:proofErr w:type="gramStart"/>
      <w:r>
        <w:t xml:space="preserve">mismos,   </w:t>
      </w:r>
      <w:proofErr w:type="gramEnd"/>
      <w:r>
        <w:t>un</w:t>
      </w:r>
      <w:r>
        <w:rPr>
          <w:spacing w:val="1"/>
        </w:rPr>
        <w:t xml:space="preserve"> </w:t>
      </w:r>
      <w:r>
        <w:t>control</w:t>
      </w:r>
      <w:r>
        <w:rPr>
          <w:spacing w:val="62"/>
        </w:rPr>
        <w:t xml:space="preserve"> </w:t>
      </w:r>
      <w:r>
        <w:t>técnico</w:t>
      </w:r>
      <w:r>
        <w:rPr>
          <w:spacing w:val="62"/>
        </w:rPr>
        <w:t xml:space="preserve"> </w:t>
      </w:r>
      <w:r>
        <w:t>y</w:t>
      </w:r>
      <w:r>
        <w:rPr>
          <w:spacing w:val="62"/>
        </w:rPr>
        <w:t xml:space="preserve"> </w:t>
      </w:r>
      <w:r>
        <w:t>administrativo,</w:t>
      </w:r>
      <w:r>
        <w:rPr>
          <w:spacing w:val="62"/>
        </w:rPr>
        <w:t xml:space="preserve"> </w:t>
      </w:r>
      <w:r>
        <w:t>un</w:t>
      </w:r>
      <w:r>
        <w:rPr>
          <w:spacing w:val="62"/>
        </w:rPr>
        <w:t xml:space="preserve"> </w:t>
      </w:r>
      <w:r>
        <w:t>local   para   descontaminación   y   lavado,</w:t>
      </w:r>
      <w:r>
        <w:rPr>
          <w:spacing w:val="1"/>
        </w:rPr>
        <w:t xml:space="preserve"> </w:t>
      </w:r>
      <w:r>
        <w:t>locales</w:t>
      </w:r>
      <w:r>
        <w:rPr>
          <w:spacing w:val="62"/>
        </w:rPr>
        <w:t xml:space="preserve"> </w:t>
      </w:r>
      <w:r>
        <w:t>para</w:t>
      </w:r>
      <w:r>
        <w:rPr>
          <w:spacing w:val="62"/>
        </w:rPr>
        <w:t xml:space="preserve"> </w:t>
      </w:r>
      <w:r>
        <w:t>depósitos</w:t>
      </w:r>
      <w:r>
        <w:rPr>
          <w:spacing w:val="62"/>
        </w:rPr>
        <w:t xml:space="preserve"> </w:t>
      </w:r>
      <w:r>
        <w:t>de</w:t>
      </w:r>
      <w:r>
        <w:rPr>
          <w:spacing w:val="62"/>
        </w:rPr>
        <w:t xml:space="preserve"> </w:t>
      </w:r>
      <w:r>
        <w:t>gasas,</w:t>
      </w:r>
      <w:r>
        <w:rPr>
          <w:spacing w:val="62"/>
        </w:rPr>
        <w:t xml:space="preserve"> </w:t>
      </w:r>
      <w:r>
        <w:t>textiles,</w:t>
      </w:r>
      <w:r>
        <w:rPr>
          <w:spacing w:val="62"/>
        </w:rPr>
        <w:t xml:space="preserve"> </w:t>
      </w:r>
      <w:r>
        <w:t>etc.</w:t>
      </w:r>
      <w:r>
        <w:rPr>
          <w:spacing w:val="62"/>
        </w:rPr>
        <w:t xml:space="preserve"> </w:t>
      </w:r>
      <w:r>
        <w:t>y   otro   local   para   depósito</w:t>
      </w:r>
      <w:r>
        <w:rPr>
          <w:spacing w:val="1"/>
        </w:rPr>
        <w:t xml:space="preserve"> </w:t>
      </w:r>
      <w:r>
        <w:t>material</w:t>
      </w:r>
      <w:r>
        <w:rPr>
          <w:spacing w:val="1"/>
        </w:rPr>
        <w:t xml:space="preserve"> </w:t>
      </w:r>
      <w:r>
        <w:t>estéril,</w:t>
      </w:r>
      <w:r>
        <w:rPr>
          <w:spacing w:val="1"/>
        </w:rPr>
        <w:t xml:space="preserve"> </w:t>
      </w:r>
      <w:r>
        <w:t>respectivas</w:t>
      </w:r>
      <w:r>
        <w:rPr>
          <w:spacing w:val="1"/>
        </w:rPr>
        <w:t xml:space="preserve"> </w:t>
      </w:r>
      <w:r>
        <w:t>salas</w:t>
      </w:r>
      <w:r>
        <w:rPr>
          <w:spacing w:val="1"/>
        </w:rPr>
        <w:t xml:space="preserve"> </w:t>
      </w:r>
      <w:r>
        <w:t>de</w:t>
      </w:r>
      <w:r>
        <w:rPr>
          <w:spacing w:val="1"/>
        </w:rPr>
        <w:t xml:space="preserve"> </w:t>
      </w:r>
      <w:r>
        <w:t>máquinas</w:t>
      </w:r>
      <w:r>
        <w:rPr>
          <w:spacing w:val="1"/>
        </w:rPr>
        <w:t xml:space="preserve"> </w:t>
      </w:r>
      <w:r>
        <w:t>esterilizadoras,</w:t>
      </w:r>
      <w:r>
        <w:rPr>
          <w:spacing w:val="1"/>
        </w:rPr>
        <w:t xml:space="preserve"> </w:t>
      </w:r>
      <w:r>
        <w:t>y</w:t>
      </w:r>
      <w:r>
        <w:rPr>
          <w:spacing w:val="1"/>
        </w:rPr>
        <w:t xml:space="preserve"> </w:t>
      </w:r>
      <w:r>
        <w:t>puestos</w:t>
      </w:r>
      <w:r>
        <w:rPr>
          <w:spacing w:val="62"/>
        </w:rPr>
        <w:t xml:space="preserve"> </w:t>
      </w:r>
      <w:r>
        <w:t>de</w:t>
      </w:r>
      <w:r>
        <w:rPr>
          <w:spacing w:val="1"/>
        </w:rPr>
        <w:t xml:space="preserve"> </w:t>
      </w:r>
      <w:r>
        <w:t>preparación</w:t>
      </w:r>
      <w:r>
        <w:rPr>
          <w:spacing w:val="1"/>
        </w:rPr>
        <w:t xml:space="preserve"> </w:t>
      </w:r>
      <w:r>
        <w:t>de</w:t>
      </w:r>
      <w:r>
        <w:rPr>
          <w:spacing w:val="1"/>
        </w:rPr>
        <w:t xml:space="preserve"> </w:t>
      </w:r>
      <w:r>
        <w:t>cajas</w:t>
      </w:r>
      <w:r>
        <w:rPr>
          <w:spacing w:val="1"/>
        </w:rPr>
        <w:t xml:space="preserve"> </w:t>
      </w:r>
      <w:r>
        <w:t>y</w:t>
      </w:r>
      <w:r>
        <w:rPr>
          <w:spacing w:val="61"/>
        </w:rPr>
        <w:t xml:space="preserve"> </w:t>
      </w:r>
      <w:r>
        <w:t>paquetes,</w:t>
      </w:r>
      <w:r>
        <w:rPr>
          <w:spacing w:val="61"/>
        </w:rPr>
        <w:t xml:space="preserve"> </w:t>
      </w:r>
      <w:r>
        <w:t>gasas</w:t>
      </w:r>
      <w:r>
        <w:rPr>
          <w:spacing w:val="61"/>
        </w:rPr>
        <w:t xml:space="preserve"> </w:t>
      </w:r>
      <w:r>
        <w:t>y</w:t>
      </w:r>
      <w:r>
        <w:rPr>
          <w:spacing w:val="61"/>
        </w:rPr>
        <w:t xml:space="preserve"> </w:t>
      </w:r>
      <w:r>
        <w:t>textiles.</w:t>
      </w:r>
      <w:r>
        <w:rPr>
          <w:spacing w:val="61"/>
        </w:rPr>
        <w:t xml:space="preserve"> </w:t>
      </w:r>
      <w:r>
        <w:t>El</w:t>
      </w:r>
      <w:r>
        <w:rPr>
          <w:spacing w:val="61"/>
        </w:rPr>
        <w:t xml:space="preserve"> </w:t>
      </w:r>
      <w:r>
        <w:t>módulo</w:t>
      </w:r>
      <w:r>
        <w:rPr>
          <w:spacing w:val="61"/>
        </w:rPr>
        <w:t xml:space="preserve"> </w:t>
      </w:r>
      <w:r>
        <w:t>se</w:t>
      </w:r>
      <w:r>
        <w:rPr>
          <w:spacing w:val="61"/>
        </w:rPr>
        <w:t xml:space="preserve"> </w:t>
      </w:r>
      <w:r>
        <w:t>ubicará</w:t>
      </w:r>
      <w:r>
        <w:rPr>
          <w:spacing w:val="62"/>
        </w:rPr>
        <w:t xml:space="preserve"> </w:t>
      </w:r>
      <w:r>
        <w:t>en</w:t>
      </w:r>
      <w:r>
        <w:rPr>
          <w:spacing w:val="61"/>
        </w:rPr>
        <w:t xml:space="preserve"> </w:t>
      </w:r>
      <w:r>
        <w:t>el</w:t>
      </w:r>
      <w:r>
        <w:rPr>
          <w:spacing w:val="1"/>
        </w:rPr>
        <w:t xml:space="preserve"> </w:t>
      </w:r>
      <w:r>
        <w:t>Nivel</w:t>
      </w:r>
      <w:r>
        <w:rPr>
          <w:spacing w:val="1"/>
        </w:rPr>
        <w:t xml:space="preserve"> </w:t>
      </w:r>
      <w:r>
        <w:t>1</w:t>
      </w:r>
      <w:r>
        <w:rPr>
          <w:spacing w:val="1"/>
        </w:rPr>
        <w:t xml:space="preserve"> </w:t>
      </w:r>
      <w:r>
        <w:t>del</w:t>
      </w:r>
      <w:r>
        <w:rPr>
          <w:spacing w:val="1"/>
        </w:rPr>
        <w:t xml:space="preserve"> </w:t>
      </w:r>
      <w:r>
        <w:t>volumen</w:t>
      </w:r>
      <w:r>
        <w:rPr>
          <w:spacing w:val="61"/>
        </w:rPr>
        <w:t xml:space="preserve"> </w:t>
      </w:r>
      <w:r>
        <w:t>longitudinal</w:t>
      </w:r>
      <w:r>
        <w:rPr>
          <w:spacing w:val="61"/>
        </w:rPr>
        <w:t xml:space="preserve"> </w:t>
      </w:r>
      <w:r>
        <w:t>principal</w:t>
      </w:r>
      <w:r>
        <w:rPr>
          <w:spacing w:val="61"/>
        </w:rPr>
        <w:t xml:space="preserve"> </w:t>
      </w:r>
      <w:r>
        <w:t>sobre</w:t>
      </w:r>
      <w:r>
        <w:rPr>
          <w:spacing w:val="61"/>
        </w:rPr>
        <w:t xml:space="preserve"> </w:t>
      </w:r>
      <w:r>
        <w:t>el</w:t>
      </w:r>
      <w:r>
        <w:rPr>
          <w:spacing w:val="61"/>
        </w:rPr>
        <w:t xml:space="preserve"> </w:t>
      </w:r>
      <w:r>
        <w:t>vértice</w:t>
      </w:r>
      <w:r>
        <w:rPr>
          <w:spacing w:val="61"/>
        </w:rPr>
        <w:t xml:space="preserve"> </w:t>
      </w:r>
      <w:r>
        <w:t>este</w:t>
      </w:r>
      <w:r>
        <w:rPr>
          <w:spacing w:val="61"/>
        </w:rPr>
        <w:t xml:space="preserve"> </w:t>
      </w:r>
      <w:r>
        <w:t>del</w:t>
      </w:r>
      <w:r>
        <w:rPr>
          <w:spacing w:val="61"/>
        </w:rPr>
        <w:t xml:space="preserve"> </w:t>
      </w:r>
      <w:r>
        <w:t>mismo</w:t>
      </w:r>
      <w:r>
        <w:rPr>
          <w:spacing w:val="62"/>
        </w:rPr>
        <w:t xml:space="preserve"> </w:t>
      </w:r>
      <w:r>
        <w:t>y</w:t>
      </w:r>
      <w:r>
        <w:rPr>
          <w:spacing w:val="1"/>
        </w:rPr>
        <w:t xml:space="preserve"> </w:t>
      </w:r>
      <w:r>
        <w:t>abarcará</w:t>
      </w:r>
      <w:r>
        <w:rPr>
          <w:spacing w:val="3"/>
        </w:rPr>
        <w:t xml:space="preserve"> </w:t>
      </w:r>
      <w:r>
        <w:t>un</w:t>
      </w:r>
      <w:r>
        <w:rPr>
          <w:spacing w:val="1"/>
        </w:rPr>
        <w:t xml:space="preserve"> </w:t>
      </w:r>
      <w:r>
        <w:t>área</w:t>
      </w:r>
      <w:r>
        <w:rPr>
          <w:spacing w:val="3"/>
        </w:rPr>
        <w:t xml:space="preserve"> </w:t>
      </w:r>
      <w:r>
        <w:t>aproximada</w:t>
      </w:r>
      <w:r>
        <w:rPr>
          <w:spacing w:val="6"/>
        </w:rPr>
        <w:t xml:space="preserve"> </w:t>
      </w:r>
      <w:r>
        <w:t>de</w:t>
      </w:r>
      <w:r>
        <w:rPr>
          <w:spacing w:val="1"/>
        </w:rPr>
        <w:t xml:space="preserve"> </w:t>
      </w:r>
      <w:r>
        <w:t>205m²</w:t>
      </w:r>
      <w:r>
        <w:rPr>
          <w:spacing w:val="-1"/>
        </w:rPr>
        <w:t xml:space="preserve"> </w:t>
      </w:r>
      <w:r>
        <w:t>de</w:t>
      </w:r>
      <w:r>
        <w:rPr>
          <w:spacing w:val="4"/>
        </w:rPr>
        <w:t xml:space="preserve"> </w:t>
      </w:r>
      <w:r>
        <w:t>dicho</w:t>
      </w:r>
      <w:r>
        <w:rPr>
          <w:spacing w:val="5"/>
        </w:rPr>
        <w:t xml:space="preserve"> </w:t>
      </w:r>
      <w:r>
        <w:t>nivel.</w:t>
      </w:r>
    </w:p>
    <w:p w14:paraId="01EB9615" w14:textId="77777777" w:rsidR="006B7E6E" w:rsidRDefault="006B7E6E" w:rsidP="006B7E6E">
      <w:pPr>
        <w:pStyle w:val="Textoindependiente"/>
        <w:spacing w:before="10"/>
      </w:pPr>
    </w:p>
    <w:p w14:paraId="45E95E13" w14:textId="77777777" w:rsidR="006B7E6E" w:rsidRDefault="006B7E6E" w:rsidP="006B7E6E">
      <w:pPr>
        <w:pStyle w:val="Textoindependiente"/>
        <w:ind w:left="659"/>
        <w:jc w:val="both"/>
      </w:pPr>
      <w:r>
        <w:rPr>
          <w:w w:val="110"/>
        </w:rPr>
        <w:t>Área</w:t>
      </w:r>
      <w:r>
        <w:rPr>
          <w:spacing w:val="-11"/>
          <w:w w:val="110"/>
        </w:rPr>
        <w:t xml:space="preserve"> </w:t>
      </w:r>
      <w:r>
        <w:rPr>
          <w:w w:val="110"/>
        </w:rPr>
        <w:t>V-</w:t>
      </w:r>
      <w:r>
        <w:rPr>
          <w:spacing w:val="-13"/>
          <w:w w:val="110"/>
        </w:rPr>
        <w:t xml:space="preserve"> </w:t>
      </w:r>
      <w:r>
        <w:rPr>
          <w:w w:val="110"/>
        </w:rPr>
        <w:t>Unidades</w:t>
      </w:r>
      <w:r>
        <w:rPr>
          <w:spacing w:val="-12"/>
          <w:w w:val="110"/>
        </w:rPr>
        <w:t xml:space="preserve"> </w:t>
      </w:r>
      <w:r>
        <w:rPr>
          <w:w w:val="110"/>
        </w:rPr>
        <w:t>de</w:t>
      </w:r>
      <w:r>
        <w:rPr>
          <w:spacing w:val="-15"/>
          <w:w w:val="110"/>
        </w:rPr>
        <w:t xml:space="preserve"> </w:t>
      </w:r>
      <w:r>
        <w:rPr>
          <w:w w:val="110"/>
        </w:rPr>
        <w:t>Internación:</w:t>
      </w:r>
    </w:p>
    <w:p w14:paraId="24CACC75" w14:textId="77777777" w:rsidR="006B7E6E" w:rsidRDefault="006B7E6E" w:rsidP="006B7E6E">
      <w:pPr>
        <w:pStyle w:val="Textoindependiente"/>
        <w:spacing w:before="1"/>
        <w:rPr>
          <w:sz w:val="23"/>
        </w:rPr>
      </w:pPr>
    </w:p>
    <w:p w14:paraId="13126EE9" w14:textId="77777777" w:rsidR="006B7E6E" w:rsidRDefault="006B7E6E" w:rsidP="006B7E6E">
      <w:pPr>
        <w:pStyle w:val="Textoindependiente"/>
        <w:spacing w:line="242" w:lineRule="auto"/>
        <w:ind w:left="659" w:right="162"/>
        <w:jc w:val="both"/>
      </w:pPr>
      <w:r>
        <w:t>Serán</w:t>
      </w:r>
      <w:r>
        <w:rPr>
          <w:spacing w:val="62"/>
        </w:rPr>
        <w:t xml:space="preserve"> </w:t>
      </w:r>
      <w:r>
        <w:t>cinco</w:t>
      </w:r>
      <w:r>
        <w:rPr>
          <w:spacing w:val="62"/>
        </w:rPr>
        <w:t xml:space="preserve"> </w:t>
      </w:r>
      <w:r>
        <w:t>unidades</w:t>
      </w:r>
      <w:r>
        <w:rPr>
          <w:spacing w:val="62"/>
        </w:rPr>
        <w:t xml:space="preserve"> </w:t>
      </w:r>
      <w:r>
        <w:t>de</w:t>
      </w:r>
      <w:r>
        <w:rPr>
          <w:spacing w:val="62"/>
        </w:rPr>
        <w:t xml:space="preserve"> </w:t>
      </w:r>
      <w:r>
        <w:t>internación</w:t>
      </w:r>
      <w:r>
        <w:rPr>
          <w:spacing w:val="62"/>
        </w:rPr>
        <w:t xml:space="preserve"> </w:t>
      </w:r>
      <w:r>
        <w:t>sectorizadas</w:t>
      </w:r>
      <w:r>
        <w:rPr>
          <w:spacing w:val="62"/>
        </w:rPr>
        <w:t xml:space="preserve"> </w:t>
      </w:r>
      <w:r>
        <w:t>en</w:t>
      </w:r>
      <w:r>
        <w:rPr>
          <w:spacing w:val="62"/>
        </w:rPr>
        <w:t xml:space="preserve"> </w:t>
      </w:r>
      <w:r>
        <w:t>niveles</w:t>
      </w:r>
      <w:r>
        <w:rPr>
          <w:spacing w:val="62"/>
        </w:rPr>
        <w:t xml:space="preserve"> </w:t>
      </w:r>
      <w:r>
        <w:t>3,</w:t>
      </w:r>
      <w:r>
        <w:rPr>
          <w:spacing w:val="62"/>
        </w:rPr>
        <w:t xml:space="preserve"> </w:t>
      </w:r>
      <w:r>
        <w:t>4</w:t>
      </w:r>
      <w:r>
        <w:rPr>
          <w:spacing w:val="62"/>
        </w:rPr>
        <w:t xml:space="preserve"> </w:t>
      </w:r>
      <w:r>
        <w:t>y</w:t>
      </w:r>
      <w:r>
        <w:rPr>
          <w:spacing w:val="62"/>
        </w:rPr>
        <w:t xml:space="preserve"> </w:t>
      </w:r>
      <w:r>
        <w:t>5</w:t>
      </w:r>
      <w:r>
        <w:rPr>
          <w:spacing w:val="62"/>
        </w:rPr>
        <w:t xml:space="preserve"> </w:t>
      </w:r>
      <w:r>
        <w:t>del</w:t>
      </w:r>
      <w:r>
        <w:rPr>
          <w:spacing w:val="1"/>
        </w:rPr>
        <w:t xml:space="preserve"> </w:t>
      </w:r>
      <w:r>
        <w:t>Volumen</w:t>
      </w:r>
      <w:r>
        <w:rPr>
          <w:spacing w:val="62"/>
        </w:rPr>
        <w:t xml:space="preserve"> </w:t>
      </w:r>
      <w:r>
        <w:t>longitudinal</w:t>
      </w:r>
      <w:r>
        <w:rPr>
          <w:spacing w:val="62"/>
        </w:rPr>
        <w:t xml:space="preserve"> </w:t>
      </w:r>
      <w:r>
        <w:t>principal.</w:t>
      </w:r>
      <w:r>
        <w:rPr>
          <w:spacing w:val="62"/>
        </w:rPr>
        <w:t xml:space="preserve"> </w:t>
      </w:r>
      <w:r>
        <w:t>Además</w:t>
      </w:r>
      <w:r>
        <w:rPr>
          <w:spacing w:val="62"/>
        </w:rPr>
        <w:t xml:space="preserve"> </w:t>
      </w:r>
      <w:r>
        <w:t>de</w:t>
      </w:r>
      <w:r>
        <w:rPr>
          <w:spacing w:val="62"/>
        </w:rPr>
        <w:t xml:space="preserve"> </w:t>
      </w:r>
      <w:r>
        <w:t xml:space="preserve">las  </w:t>
      </w:r>
      <w:r>
        <w:rPr>
          <w:spacing w:val="1"/>
        </w:rPr>
        <w:t xml:space="preserve"> </w:t>
      </w:r>
      <w:r>
        <w:t xml:space="preserve">habitaciones  </w:t>
      </w:r>
      <w:r>
        <w:rPr>
          <w:spacing w:val="1"/>
        </w:rPr>
        <w:t xml:space="preserve"> </w:t>
      </w:r>
      <w:r>
        <w:t xml:space="preserve">-dobles  </w:t>
      </w:r>
      <w:r>
        <w:rPr>
          <w:spacing w:val="1"/>
        </w:rPr>
        <w:t xml:space="preserve"> </w:t>
      </w:r>
      <w:r>
        <w:t>e</w:t>
      </w:r>
      <w:r>
        <w:rPr>
          <w:spacing w:val="1"/>
        </w:rPr>
        <w:t xml:space="preserve"> </w:t>
      </w:r>
      <w:proofErr w:type="gramStart"/>
      <w:r>
        <w:t xml:space="preserve">individuales,  </w:t>
      </w:r>
      <w:r>
        <w:rPr>
          <w:spacing w:val="1"/>
        </w:rPr>
        <w:t xml:space="preserve"> </w:t>
      </w:r>
      <w:proofErr w:type="gramEnd"/>
      <w:r>
        <w:t xml:space="preserve">con  </w:t>
      </w:r>
      <w:r>
        <w:rPr>
          <w:spacing w:val="1"/>
        </w:rPr>
        <w:t xml:space="preserve"> </w:t>
      </w:r>
      <w:r>
        <w:t xml:space="preserve">acompañantes  </w:t>
      </w:r>
      <w:r>
        <w:rPr>
          <w:spacing w:val="1"/>
        </w:rPr>
        <w:t xml:space="preserve"> </w:t>
      </w:r>
      <w:r>
        <w:t xml:space="preserve">y    </w:t>
      </w:r>
      <w:proofErr w:type="spellStart"/>
      <w:r>
        <w:t>standards</w:t>
      </w:r>
      <w:proofErr w:type="spellEnd"/>
      <w:r>
        <w:t xml:space="preserve">    y    de    aislamiento-,    contarán</w:t>
      </w:r>
      <w:r>
        <w:rPr>
          <w:spacing w:val="1"/>
        </w:rPr>
        <w:t xml:space="preserve"> </w:t>
      </w:r>
      <w:r>
        <w:t>con</w:t>
      </w:r>
      <w:r>
        <w:rPr>
          <w:spacing w:val="1"/>
        </w:rPr>
        <w:t xml:space="preserve"> </w:t>
      </w:r>
      <w:r>
        <w:t>áreas</w:t>
      </w:r>
      <w:r>
        <w:rPr>
          <w:spacing w:val="1"/>
        </w:rPr>
        <w:t xml:space="preserve"> </w:t>
      </w:r>
      <w:r>
        <w:t>de</w:t>
      </w:r>
      <w:r>
        <w:rPr>
          <w:spacing w:val="1"/>
        </w:rPr>
        <w:t xml:space="preserve"> </w:t>
      </w:r>
      <w:r>
        <w:t>enfermería</w:t>
      </w:r>
      <w:r>
        <w:rPr>
          <w:spacing w:val="1"/>
        </w:rPr>
        <w:t xml:space="preserve"> </w:t>
      </w:r>
      <w:r>
        <w:t>con</w:t>
      </w:r>
      <w:r>
        <w:rPr>
          <w:spacing w:val="62"/>
        </w:rPr>
        <w:t xml:space="preserve"> </w:t>
      </w:r>
      <w:r>
        <w:t>locales</w:t>
      </w:r>
      <w:r>
        <w:rPr>
          <w:spacing w:val="62"/>
        </w:rPr>
        <w:t xml:space="preserve"> </w:t>
      </w:r>
      <w:r>
        <w:t>de</w:t>
      </w:r>
      <w:r>
        <w:rPr>
          <w:spacing w:val="62"/>
        </w:rPr>
        <w:t xml:space="preserve"> </w:t>
      </w:r>
      <w:r>
        <w:t>recepción,</w:t>
      </w:r>
      <w:r>
        <w:rPr>
          <w:spacing w:val="62"/>
        </w:rPr>
        <w:t xml:space="preserve"> </w:t>
      </w:r>
      <w:r>
        <w:t>de</w:t>
      </w:r>
      <w:r>
        <w:rPr>
          <w:spacing w:val="62"/>
        </w:rPr>
        <w:t xml:space="preserve"> </w:t>
      </w:r>
      <w:r>
        <w:t>enfermería</w:t>
      </w:r>
      <w:r>
        <w:rPr>
          <w:spacing w:val="62"/>
        </w:rPr>
        <w:t xml:space="preserve"> </w:t>
      </w:r>
      <w:r>
        <w:t>limpia</w:t>
      </w:r>
      <w:r>
        <w:rPr>
          <w:spacing w:val="62"/>
        </w:rPr>
        <w:t xml:space="preserve"> </w:t>
      </w:r>
      <w:r>
        <w:t>y</w:t>
      </w:r>
      <w:r>
        <w:rPr>
          <w:spacing w:val="1"/>
        </w:rPr>
        <w:t xml:space="preserve"> </w:t>
      </w:r>
      <w:r>
        <w:t>enfermería</w:t>
      </w:r>
      <w:r>
        <w:rPr>
          <w:spacing w:val="61"/>
        </w:rPr>
        <w:t xml:space="preserve"> </w:t>
      </w:r>
      <w:r>
        <w:t>sucia, sala de</w:t>
      </w:r>
      <w:r>
        <w:rPr>
          <w:spacing w:val="61"/>
        </w:rPr>
        <w:t xml:space="preserve"> </w:t>
      </w:r>
      <w:r>
        <w:t>informes</w:t>
      </w:r>
      <w:r>
        <w:rPr>
          <w:spacing w:val="61"/>
        </w:rPr>
        <w:t xml:space="preserve"> </w:t>
      </w:r>
      <w:r>
        <w:t>médicos,</w:t>
      </w:r>
      <w:r>
        <w:rPr>
          <w:spacing w:val="61"/>
        </w:rPr>
        <w:t xml:space="preserve"> </w:t>
      </w:r>
      <w:r>
        <w:t>etc. Cada</w:t>
      </w:r>
      <w:r>
        <w:rPr>
          <w:spacing w:val="61"/>
        </w:rPr>
        <w:t xml:space="preserve"> </w:t>
      </w:r>
      <w:r>
        <w:t>una</w:t>
      </w:r>
      <w:r>
        <w:rPr>
          <w:spacing w:val="61"/>
        </w:rPr>
        <w:t xml:space="preserve"> </w:t>
      </w:r>
      <w:r>
        <w:t>de</w:t>
      </w:r>
      <w:r>
        <w:rPr>
          <w:spacing w:val="61"/>
        </w:rPr>
        <w:t xml:space="preserve"> </w:t>
      </w:r>
      <w:r>
        <w:t>las cinco</w:t>
      </w:r>
      <w:r>
        <w:rPr>
          <w:spacing w:val="61"/>
        </w:rPr>
        <w:t xml:space="preserve"> </w:t>
      </w:r>
      <w:r>
        <w:t>unidades</w:t>
      </w:r>
      <w:r>
        <w:rPr>
          <w:spacing w:val="1"/>
        </w:rPr>
        <w:t xml:space="preserve"> </w:t>
      </w:r>
      <w:r>
        <w:t>de</w:t>
      </w:r>
      <w:r>
        <w:rPr>
          <w:spacing w:val="3"/>
        </w:rPr>
        <w:t xml:space="preserve"> </w:t>
      </w:r>
      <w:r>
        <w:t>internación</w:t>
      </w:r>
      <w:r>
        <w:rPr>
          <w:spacing w:val="1"/>
        </w:rPr>
        <w:t xml:space="preserve"> </w:t>
      </w:r>
      <w:r>
        <w:t>abarcará</w:t>
      </w:r>
      <w:r>
        <w:rPr>
          <w:spacing w:val="4"/>
        </w:rPr>
        <w:t xml:space="preserve"> </w:t>
      </w:r>
      <w:r>
        <w:t>un</w:t>
      </w:r>
      <w:r>
        <w:rPr>
          <w:spacing w:val="3"/>
        </w:rPr>
        <w:t xml:space="preserve"> </w:t>
      </w:r>
      <w:r>
        <w:t>área aproximada</w:t>
      </w:r>
      <w:r>
        <w:rPr>
          <w:spacing w:val="3"/>
        </w:rPr>
        <w:t xml:space="preserve"> </w:t>
      </w:r>
      <w:r>
        <w:t>de</w:t>
      </w:r>
      <w:r>
        <w:rPr>
          <w:spacing w:val="6"/>
        </w:rPr>
        <w:t xml:space="preserve"> </w:t>
      </w:r>
      <w:r>
        <w:t>500m².</w:t>
      </w:r>
    </w:p>
    <w:p w14:paraId="4535A248" w14:textId="77777777" w:rsidR="006B7E6E" w:rsidRDefault="006B7E6E" w:rsidP="006B7E6E">
      <w:pPr>
        <w:pStyle w:val="Textoindependiente"/>
        <w:spacing w:before="11"/>
      </w:pPr>
    </w:p>
    <w:p w14:paraId="359F827E" w14:textId="77777777" w:rsidR="006B7E6E" w:rsidRDefault="006B7E6E" w:rsidP="006B7E6E">
      <w:pPr>
        <w:pStyle w:val="Textoindependiente"/>
        <w:spacing w:line="242" w:lineRule="auto"/>
        <w:ind w:left="659" w:right="162"/>
        <w:jc w:val="both"/>
      </w:pPr>
      <w:proofErr w:type="gramStart"/>
      <w:r>
        <w:t>Además</w:t>
      </w:r>
      <w:proofErr w:type="gramEnd"/>
      <w:r>
        <w:rPr>
          <w:spacing w:val="62"/>
        </w:rPr>
        <w:t xml:space="preserve"> </w:t>
      </w:r>
      <w:r>
        <w:t>tendrán</w:t>
      </w:r>
      <w:r>
        <w:rPr>
          <w:spacing w:val="62"/>
        </w:rPr>
        <w:t xml:space="preserve"> </w:t>
      </w:r>
      <w:r>
        <w:t>áreas</w:t>
      </w:r>
      <w:r>
        <w:rPr>
          <w:spacing w:val="62"/>
        </w:rPr>
        <w:t xml:space="preserve"> </w:t>
      </w:r>
      <w:r>
        <w:t>generales   de   circulaciones   verticales   y   horizontales,</w:t>
      </w:r>
      <w:r>
        <w:rPr>
          <w:spacing w:val="1"/>
        </w:rPr>
        <w:t xml:space="preserve"> </w:t>
      </w:r>
      <w:r>
        <w:t>salas</w:t>
      </w:r>
      <w:r>
        <w:rPr>
          <w:spacing w:val="1"/>
        </w:rPr>
        <w:t xml:space="preserve"> </w:t>
      </w:r>
      <w:r>
        <w:t>de</w:t>
      </w:r>
      <w:r>
        <w:rPr>
          <w:spacing w:val="61"/>
        </w:rPr>
        <w:t xml:space="preserve"> </w:t>
      </w:r>
      <w:r>
        <w:t>estar</w:t>
      </w:r>
      <w:r>
        <w:rPr>
          <w:spacing w:val="61"/>
        </w:rPr>
        <w:t xml:space="preserve"> </w:t>
      </w:r>
      <w:r>
        <w:t>de</w:t>
      </w:r>
      <w:r>
        <w:rPr>
          <w:spacing w:val="61"/>
        </w:rPr>
        <w:t xml:space="preserve"> </w:t>
      </w:r>
      <w:r>
        <w:t>pacientes</w:t>
      </w:r>
      <w:r>
        <w:rPr>
          <w:spacing w:val="61"/>
        </w:rPr>
        <w:t xml:space="preserve"> </w:t>
      </w:r>
      <w:r>
        <w:t>y</w:t>
      </w:r>
      <w:r>
        <w:rPr>
          <w:spacing w:val="61"/>
        </w:rPr>
        <w:t xml:space="preserve"> </w:t>
      </w:r>
      <w:r>
        <w:t>de</w:t>
      </w:r>
      <w:r>
        <w:rPr>
          <w:spacing w:val="61"/>
        </w:rPr>
        <w:t xml:space="preserve"> </w:t>
      </w:r>
      <w:r>
        <w:t>familiares,</w:t>
      </w:r>
      <w:r>
        <w:rPr>
          <w:spacing w:val="61"/>
        </w:rPr>
        <w:t xml:space="preserve"> </w:t>
      </w:r>
      <w:r>
        <w:t>servicios</w:t>
      </w:r>
      <w:r>
        <w:rPr>
          <w:spacing w:val="61"/>
        </w:rPr>
        <w:t xml:space="preserve"> </w:t>
      </w:r>
      <w:r>
        <w:t>higiénicos</w:t>
      </w:r>
      <w:r>
        <w:rPr>
          <w:spacing w:val="62"/>
        </w:rPr>
        <w:t xml:space="preserve"> </w:t>
      </w:r>
      <w:r>
        <w:t>para</w:t>
      </w:r>
      <w:r>
        <w:rPr>
          <w:spacing w:val="61"/>
        </w:rPr>
        <w:t xml:space="preserve"> </w:t>
      </w:r>
      <w:r>
        <w:t>ambos</w:t>
      </w:r>
      <w:r>
        <w:rPr>
          <w:spacing w:val="1"/>
        </w:rPr>
        <w:t xml:space="preserve"> </w:t>
      </w:r>
      <w:r>
        <w:t>sexos,</w:t>
      </w:r>
      <w:r>
        <w:rPr>
          <w:spacing w:val="1"/>
        </w:rPr>
        <w:t xml:space="preserve"> </w:t>
      </w:r>
      <w:r>
        <w:t>local</w:t>
      </w:r>
      <w:r>
        <w:rPr>
          <w:spacing w:val="61"/>
        </w:rPr>
        <w:t xml:space="preserve"> </w:t>
      </w:r>
      <w:r>
        <w:t>de</w:t>
      </w:r>
      <w:r>
        <w:rPr>
          <w:spacing w:val="61"/>
        </w:rPr>
        <w:t xml:space="preserve"> </w:t>
      </w:r>
      <w:proofErr w:type="spellStart"/>
      <w:r>
        <w:t>tisanería</w:t>
      </w:r>
      <w:proofErr w:type="spellEnd"/>
      <w:r>
        <w:rPr>
          <w:spacing w:val="61"/>
        </w:rPr>
        <w:t xml:space="preserve"> </w:t>
      </w:r>
      <w:r>
        <w:t>y</w:t>
      </w:r>
      <w:r>
        <w:rPr>
          <w:spacing w:val="61"/>
        </w:rPr>
        <w:t xml:space="preserve"> </w:t>
      </w:r>
      <w:r>
        <w:t>depósitos</w:t>
      </w:r>
      <w:r>
        <w:rPr>
          <w:spacing w:val="61"/>
        </w:rPr>
        <w:t xml:space="preserve"> </w:t>
      </w:r>
      <w:r>
        <w:t>de</w:t>
      </w:r>
      <w:r>
        <w:rPr>
          <w:spacing w:val="61"/>
        </w:rPr>
        <w:t xml:space="preserve"> </w:t>
      </w:r>
      <w:r>
        <w:t>útiles</w:t>
      </w:r>
      <w:r>
        <w:rPr>
          <w:spacing w:val="61"/>
        </w:rPr>
        <w:t xml:space="preserve"> </w:t>
      </w:r>
      <w:r>
        <w:t>y</w:t>
      </w:r>
      <w:r>
        <w:rPr>
          <w:spacing w:val="61"/>
        </w:rPr>
        <w:t xml:space="preserve"> </w:t>
      </w:r>
      <w:r>
        <w:t>residuos,</w:t>
      </w:r>
      <w:r>
        <w:rPr>
          <w:spacing w:val="62"/>
        </w:rPr>
        <w:t xml:space="preserve"> </w:t>
      </w:r>
      <w:r>
        <w:t>lo</w:t>
      </w:r>
      <w:r>
        <w:rPr>
          <w:spacing w:val="61"/>
        </w:rPr>
        <w:t xml:space="preserve"> </w:t>
      </w:r>
      <w:r>
        <w:t>cual</w:t>
      </w:r>
      <w:r>
        <w:rPr>
          <w:spacing w:val="61"/>
        </w:rPr>
        <w:t xml:space="preserve"> </w:t>
      </w:r>
      <w:r>
        <w:t>abarcará</w:t>
      </w:r>
      <w:r>
        <w:rPr>
          <w:spacing w:val="61"/>
        </w:rPr>
        <w:t xml:space="preserve"> </w:t>
      </w:r>
      <w:r>
        <w:t>un</w:t>
      </w:r>
      <w:r>
        <w:rPr>
          <w:spacing w:val="1"/>
        </w:rPr>
        <w:t xml:space="preserve"> </w:t>
      </w:r>
      <w:r>
        <w:t>área</w:t>
      </w:r>
      <w:r>
        <w:rPr>
          <w:spacing w:val="62"/>
        </w:rPr>
        <w:t xml:space="preserve"> </w:t>
      </w:r>
      <w:r>
        <w:t>aproximada</w:t>
      </w:r>
      <w:r>
        <w:rPr>
          <w:spacing w:val="62"/>
        </w:rPr>
        <w:t xml:space="preserve"> </w:t>
      </w:r>
      <w:r>
        <w:t>de</w:t>
      </w:r>
      <w:r>
        <w:rPr>
          <w:spacing w:val="62"/>
        </w:rPr>
        <w:t xml:space="preserve"> </w:t>
      </w:r>
      <w:r>
        <w:t>300m²</w:t>
      </w:r>
      <w:r>
        <w:rPr>
          <w:spacing w:val="62"/>
        </w:rPr>
        <w:t xml:space="preserve"> </w:t>
      </w:r>
      <w:r>
        <w:t>sectorizada</w:t>
      </w:r>
      <w:r>
        <w:rPr>
          <w:spacing w:val="62"/>
        </w:rPr>
        <w:t xml:space="preserve"> </w:t>
      </w:r>
      <w:r>
        <w:t>en</w:t>
      </w:r>
      <w:r>
        <w:rPr>
          <w:spacing w:val="62"/>
        </w:rPr>
        <w:t xml:space="preserve"> </w:t>
      </w:r>
      <w:r>
        <w:t>dichos</w:t>
      </w:r>
      <w:r>
        <w:rPr>
          <w:spacing w:val="62"/>
        </w:rPr>
        <w:t xml:space="preserve"> </w:t>
      </w:r>
      <w:r>
        <w:t xml:space="preserve">niveles  </w:t>
      </w:r>
      <w:r>
        <w:rPr>
          <w:spacing w:val="1"/>
        </w:rPr>
        <w:t xml:space="preserve"> </w:t>
      </w:r>
      <w:r>
        <w:t xml:space="preserve">del  </w:t>
      </w:r>
      <w:r>
        <w:rPr>
          <w:spacing w:val="1"/>
        </w:rPr>
        <w:t xml:space="preserve"> </w:t>
      </w:r>
      <w:r>
        <w:t>Volumen</w:t>
      </w:r>
      <w:r>
        <w:rPr>
          <w:spacing w:val="1"/>
        </w:rPr>
        <w:t xml:space="preserve"> </w:t>
      </w:r>
      <w:r>
        <w:t>longitudinal</w:t>
      </w:r>
      <w:r>
        <w:rPr>
          <w:spacing w:val="3"/>
        </w:rPr>
        <w:t xml:space="preserve"> </w:t>
      </w:r>
      <w:r>
        <w:t>principal.</w:t>
      </w:r>
    </w:p>
    <w:p w14:paraId="435DE98D" w14:textId="77777777" w:rsidR="006B7E6E" w:rsidRDefault="006B7E6E" w:rsidP="006B7E6E">
      <w:pPr>
        <w:pStyle w:val="Textoindependiente"/>
        <w:spacing w:before="7"/>
      </w:pPr>
    </w:p>
    <w:p w14:paraId="04D58E88" w14:textId="77777777" w:rsidR="006B7E6E" w:rsidRDefault="006B7E6E" w:rsidP="006B7E6E">
      <w:pPr>
        <w:pStyle w:val="Textoindependiente"/>
        <w:spacing w:line="242" w:lineRule="auto"/>
        <w:ind w:left="659" w:right="161"/>
        <w:jc w:val="both"/>
      </w:pPr>
      <w:r>
        <w:t>Al</w:t>
      </w:r>
      <w:r>
        <w:rPr>
          <w:spacing w:val="62"/>
        </w:rPr>
        <w:t xml:space="preserve"> </w:t>
      </w:r>
      <w:r>
        <w:t>mismo</w:t>
      </w:r>
      <w:r>
        <w:rPr>
          <w:spacing w:val="62"/>
        </w:rPr>
        <w:t xml:space="preserve"> </w:t>
      </w:r>
      <w:r>
        <w:t>tiempo</w:t>
      </w:r>
      <w:r>
        <w:rPr>
          <w:spacing w:val="62"/>
        </w:rPr>
        <w:t xml:space="preserve"> </w:t>
      </w:r>
      <w:r>
        <w:t>se</w:t>
      </w:r>
      <w:r>
        <w:rPr>
          <w:spacing w:val="62"/>
        </w:rPr>
        <w:t xml:space="preserve"> </w:t>
      </w:r>
      <w:r>
        <w:t>dispondrá</w:t>
      </w:r>
      <w:r>
        <w:rPr>
          <w:spacing w:val="62"/>
        </w:rPr>
        <w:t xml:space="preserve"> </w:t>
      </w:r>
      <w:r>
        <w:t>de</w:t>
      </w:r>
      <w:r>
        <w:rPr>
          <w:spacing w:val="62"/>
        </w:rPr>
        <w:t xml:space="preserve"> </w:t>
      </w:r>
      <w:r>
        <w:t>una</w:t>
      </w:r>
      <w:r>
        <w:rPr>
          <w:spacing w:val="62"/>
        </w:rPr>
        <w:t xml:space="preserve"> </w:t>
      </w:r>
      <w:r>
        <w:t>unidad   de   hotel   de   pacientes   que</w:t>
      </w:r>
      <w:r>
        <w:rPr>
          <w:spacing w:val="1"/>
        </w:rPr>
        <w:t xml:space="preserve"> </w:t>
      </w:r>
      <w:r>
        <w:t>conste</w:t>
      </w:r>
      <w:r>
        <w:rPr>
          <w:spacing w:val="26"/>
        </w:rPr>
        <w:t xml:space="preserve"> </w:t>
      </w:r>
      <w:r>
        <w:t>con</w:t>
      </w:r>
      <w:r>
        <w:rPr>
          <w:spacing w:val="26"/>
        </w:rPr>
        <w:t xml:space="preserve"> </w:t>
      </w:r>
      <w:r>
        <w:t>habitaciones</w:t>
      </w:r>
      <w:r>
        <w:rPr>
          <w:spacing w:val="29"/>
        </w:rPr>
        <w:t xml:space="preserve"> </w:t>
      </w:r>
      <w:r>
        <w:t>-dobles</w:t>
      </w:r>
      <w:r>
        <w:rPr>
          <w:spacing w:val="27"/>
        </w:rPr>
        <w:t xml:space="preserve"> </w:t>
      </w:r>
      <w:r>
        <w:t>e</w:t>
      </w:r>
      <w:r>
        <w:rPr>
          <w:spacing w:val="28"/>
        </w:rPr>
        <w:t xml:space="preserve"> </w:t>
      </w:r>
      <w:r>
        <w:t>individuales,</w:t>
      </w:r>
      <w:r>
        <w:rPr>
          <w:spacing w:val="25"/>
        </w:rPr>
        <w:t xml:space="preserve"> </w:t>
      </w:r>
      <w:r>
        <w:t>con</w:t>
      </w:r>
      <w:r>
        <w:rPr>
          <w:spacing w:val="30"/>
        </w:rPr>
        <w:t xml:space="preserve"> </w:t>
      </w:r>
      <w:r>
        <w:t>acompañantes</w:t>
      </w:r>
      <w:r>
        <w:rPr>
          <w:spacing w:val="25"/>
        </w:rPr>
        <w:t xml:space="preserve"> </w:t>
      </w:r>
      <w:r>
        <w:t>y</w:t>
      </w:r>
      <w:r>
        <w:rPr>
          <w:spacing w:val="25"/>
        </w:rPr>
        <w:t xml:space="preserve"> </w:t>
      </w:r>
      <w:proofErr w:type="spellStart"/>
      <w:r>
        <w:t>standards</w:t>
      </w:r>
      <w:proofErr w:type="spellEnd"/>
      <w:r>
        <w:t>-</w:t>
      </w:r>
    </w:p>
    <w:p w14:paraId="0FC9B5C0" w14:textId="77777777" w:rsidR="006B7E6E" w:rsidRDefault="006B7E6E" w:rsidP="006B7E6E">
      <w:pPr>
        <w:pStyle w:val="Textoindependiente"/>
        <w:spacing w:before="3" w:line="242" w:lineRule="auto"/>
        <w:ind w:left="659" w:right="167"/>
        <w:jc w:val="both"/>
      </w:pPr>
      <w:r>
        <w:t>,</w:t>
      </w:r>
      <w:r>
        <w:rPr>
          <w:spacing w:val="1"/>
        </w:rPr>
        <w:t xml:space="preserve"> </w:t>
      </w:r>
      <w:r>
        <w:t>sala</w:t>
      </w:r>
      <w:r>
        <w:rPr>
          <w:spacing w:val="1"/>
        </w:rPr>
        <w:t xml:space="preserve"> </w:t>
      </w:r>
      <w:r>
        <w:t>de</w:t>
      </w:r>
      <w:r>
        <w:rPr>
          <w:spacing w:val="1"/>
        </w:rPr>
        <w:t xml:space="preserve"> </w:t>
      </w:r>
      <w:r>
        <w:t>comedor</w:t>
      </w:r>
      <w:r>
        <w:rPr>
          <w:spacing w:val="1"/>
        </w:rPr>
        <w:t xml:space="preserve"> </w:t>
      </w:r>
      <w:r>
        <w:t>compartido,</w:t>
      </w:r>
      <w:r>
        <w:rPr>
          <w:spacing w:val="1"/>
        </w:rPr>
        <w:t xml:space="preserve"> </w:t>
      </w:r>
      <w:r>
        <w:t>sala</w:t>
      </w:r>
      <w:r>
        <w:rPr>
          <w:spacing w:val="1"/>
        </w:rPr>
        <w:t xml:space="preserve"> </w:t>
      </w:r>
      <w:r>
        <w:t>de</w:t>
      </w:r>
      <w:r>
        <w:rPr>
          <w:spacing w:val="1"/>
        </w:rPr>
        <w:t xml:space="preserve"> </w:t>
      </w:r>
      <w:r>
        <w:t>lavado</w:t>
      </w:r>
      <w:r>
        <w:rPr>
          <w:spacing w:val="1"/>
        </w:rPr>
        <w:t xml:space="preserve"> </w:t>
      </w:r>
      <w:r>
        <w:t>de</w:t>
      </w:r>
      <w:r>
        <w:rPr>
          <w:spacing w:val="1"/>
        </w:rPr>
        <w:t xml:space="preserve"> </w:t>
      </w:r>
      <w:r>
        <w:t>ropa</w:t>
      </w:r>
      <w:r>
        <w:rPr>
          <w:spacing w:val="1"/>
        </w:rPr>
        <w:t xml:space="preserve"> </w:t>
      </w:r>
      <w:r>
        <w:t>de</w:t>
      </w:r>
      <w:r>
        <w:rPr>
          <w:spacing w:val="1"/>
        </w:rPr>
        <w:t xml:space="preserve"> </w:t>
      </w:r>
      <w:r>
        <w:t>pacientes,</w:t>
      </w:r>
      <w:r>
        <w:rPr>
          <w:spacing w:val="1"/>
        </w:rPr>
        <w:t xml:space="preserve"> </w:t>
      </w:r>
      <w:r>
        <w:t>respectivos</w:t>
      </w:r>
      <w:r>
        <w:rPr>
          <w:spacing w:val="1"/>
        </w:rPr>
        <w:t xml:space="preserve"> </w:t>
      </w:r>
      <w:r>
        <w:t>servicios</w:t>
      </w:r>
      <w:r>
        <w:rPr>
          <w:spacing w:val="61"/>
        </w:rPr>
        <w:t xml:space="preserve"> </w:t>
      </w:r>
      <w:r>
        <w:t>higiénicos</w:t>
      </w:r>
      <w:r>
        <w:rPr>
          <w:spacing w:val="61"/>
        </w:rPr>
        <w:t xml:space="preserve"> </w:t>
      </w:r>
      <w:r>
        <w:t>y</w:t>
      </w:r>
      <w:r>
        <w:rPr>
          <w:spacing w:val="61"/>
        </w:rPr>
        <w:t xml:space="preserve"> </w:t>
      </w:r>
      <w:r>
        <w:t>áreas</w:t>
      </w:r>
      <w:r>
        <w:rPr>
          <w:spacing w:val="61"/>
        </w:rPr>
        <w:t xml:space="preserve"> </w:t>
      </w:r>
      <w:r>
        <w:t>de</w:t>
      </w:r>
      <w:r>
        <w:rPr>
          <w:spacing w:val="61"/>
        </w:rPr>
        <w:t xml:space="preserve"> </w:t>
      </w:r>
      <w:r>
        <w:t>circulación.</w:t>
      </w:r>
      <w:r>
        <w:rPr>
          <w:spacing w:val="62"/>
        </w:rPr>
        <w:t xml:space="preserve"> </w:t>
      </w:r>
      <w:r>
        <w:t>Abarcará</w:t>
      </w:r>
      <w:r>
        <w:rPr>
          <w:spacing w:val="61"/>
        </w:rPr>
        <w:t xml:space="preserve"> </w:t>
      </w:r>
      <w:r>
        <w:t>un</w:t>
      </w:r>
      <w:r>
        <w:rPr>
          <w:spacing w:val="61"/>
        </w:rPr>
        <w:t xml:space="preserve"> </w:t>
      </w:r>
      <w:r>
        <w:t>área</w:t>
      </w:r>
      <w:r>
        <w:rPr>
          <w:spacing w:val="61"/>
        </w:rPr>
        <w:t xml:space="preserve"> </w:t>
      </w:r>
      <w:r>
        <w:t>aproximada</w:t>
      </w:r>
      <w:r>
        <w:rPr>
          <w:spacing w:val="62"/>
        </w:rPr>
        <w:t xml:space="preserve"> </w:t>
      </w:r>
      <w:r>
        <w:t>de</w:t>
      </w:r>
      <w:r>
        <w:rPr>
          <w:spacing w:val="1"/>
        </w:rPr>
        <w:t xml:space="preserve"> </w:t>
      </w:r>
      <w:r>
        <w:t>500m²</w:t>
      </w:r>
      <w:r>
        <w:rPr>
          <w:spacing w:val="5"/>
        </w:rPr>
        <w:t xml:space="preserve"> </w:t>
      </w:r>
      <w:r>
        <w:t>y</w:t>
      </w:r>
      <w:r>
        <w:rPr>
          <w:spacing w:val="-3"/>
        </w:rPr>
        <w:t xml:space="preserve"> </w:t>
      </w:r>
      <w:r>
        <w:t>se</w:t>
      </w:r>
      <w:r>
        <w:rPr>
          <w:spacing w:val="5"/>
        </w:rPr>
        <w:t xml:space="preserve"> </w:t>
      </w:r>
      <w:r>
        <w:t>ubicará</w:t>
      </w:r>
      <w:r>
        <w:rPr>
          <w:spacing w:val="5"/>
        </w:rPr>
        <w:t xml:space="preserve"> </w:t>
      </w:r>
      <w:r>
        <w:t>en</w:t>
      </w:r>
      <w:r>
        <w:rPr>
          <w:spacing w:val="2"/>
        </w:rPr>
        <w:t xml:space="preserve"> </w:t>
      </w:r>
      <w:r>
        <w:t>el</w:t>
      </w:r>
      <w:r>
        <w:rPr>
          <w:spacing w:val="6"/>
        </w:rPr>
        <w:t xml:space="preserve"> </w:t>
      </w:r>
      <w:r>
        <w:t>nivel</w:t>
      </w:r>
      <w:r>
        <w:rPr>
          <w:spacing w:val="3"/>
        </w:rPr>
        <w:t xml:space="preserve"> </w:t>
      </w:r>
      <w:r>
        <w:t>5</w:t>
      </w:r>
      <w:r>
        <w:rPr>
          <w:spacing w:val="3"/>
        </w:rPr>
        <w:t xml:space="preserve"> </w:t>
      </w:r>
      <w:r>
        <w:t>del</w:t>
      </w:r>
      <w:r>
        <w:rPr>
          <w:spacing w:val="-2"/>
        </w:rPr>
        <w:t xml:space="preserve"> </w:t>
      </w:r>
      <w:r>
        <w:t>Volumen</w:t>
      </w:r>
      <w:r>
        <w:rPr>
          <w:spacing w:val="2"/>
        </w:rPr>
        <w:t xml:space="preserve"> </w:t>
      </w:r>
      <w:r>
        <w:t>longitudinal</w:t>
      </w:r>
      <w:r>
        <w:rPr>
          <w:spacing w:val="4"/>
        </w:rPr>
        <w:t xml:space="preserve"> </w:t>
      </w:r>
      <w:r>
        <w:t>principal.</w:t>
      </w:r>
    </w:p>
    <w:p w14:paraId="484E3F05" w14:textId="77777777" w:rsidR="006B7E6E" w:rsidRDefault="006B7E6E" w:rsidP="006B7E6E">
      <w:pPr>
        <w:pStyle w:val="Textoindependiente"/>
        <w:spacing w:before="7"/>
      </w:pPr>
    </w:p>
    <w:p w14:paraId="7CD48C76" w14:textId="77777777" w:rsidR="006B7E6E" w:rsidRDefault="006B7E6E" w:rsidP="006B7E6E">
      <w:pPr>
        <w:pStyle w:val="Textoindependiente"/>
        <w:ind w:left="659"/>
        <w:jc w:val="both"/>
      </w:pPr>
      <w:r>
        <w:rPr>
          <w:w w:val="110"/>
        </w:rPr>
        <w:t>Área</w:t>
      </w:r>
      <w:r>
        <w:rPr>
          <w:spacing w:val="-1"/>
          <w:w w:val="110"/>
        </w:rPr>
        <w:t xml:space="preserve"> </w:t>
      </w:r>
      <w:r>
        <w:rPr>
          <w:w w:val="110"/>
        </w:rPr>
        <w:t>VI-</w:t>
      </w:r>
      <w:r>
        <w:rPr>
          <w:spacing w:val="-7"/>
          <w:w w:val="110"/>
        </w:rPr>
        <w:t xml:space="preserve"> </w:t>
      </w:r>
      <w:r>
        <w:rPr>
          <w:w w:val="110"/>
        </w:rPr>
        <w:t>Sectores</w:t>
      </w:r>
      <w:r>
        <w:rPr>
          <w:spacing w:val="-3"/>
          <w:w w:val="110"/>
        </w:rPr>
        <w:t xml:space="preserve"> </w:t>
      </w:r>
      <w:r>
        <w:rPr>
          <w:w w:val="110"/>
        </w:rPr>
        <w:t>Administrativos:</w:t>
      </w:r>
    </w:p>
    <w:p w14:paraId="011D8F6B" w14:textId="77777777" w:rsidR="006B7E6E" w:rsidRDefault="006B7E6E" w:rsidP="006B7E6E">
      <w:pPr>
        <w:pStyle w:val="Textoindependiente"/>
        <w:spacing w:before="1"/>
        <w:rPr>
          <w:sz w:val="23"/>
        </w:rPr>
      </w:pPr>
    </w:p>
    <w:p w14:paraId="6613BBC8" w14:textId="77777777" w:rsidR="006B7E6E" w:rsidRDefault="006B7E6E" w:rsidP="006B7E6E">
      <w:pPr>
        <w:pStyle w:val="Textoindependiente"/>
        <w:spacing w:line="242" w:lineRule="auto"/>
        <w:ind w:left="659" w:right="164"/>
        <w:jc w:val="both"/>
      </w:pPr>
      <w:r>
        <w:t xml:space="preserve">Estará   </w:t>
      </w:r>
      <w:r>
        <w:rPr>
          <w:spacing w:val="1"/>
        </w:rPr>
        <w:t xml:space="preserve"> </w:t>
      </w:r>
      <w:r>
        <w:t xml:space="preserve">compuesto   </w:t>
      </w:r>
      <w:r>
        <w:rPr>
          <w:spacing w:val="1"/>
        </w:rPr>
        <w:t xml:space="preserve"> </w:t>
      </w:r>
      <w:r>
        <w:t xml:space="preserve">por   </w:t>
      </w:r>
      <w:r>
        <w:rPr>
          <w:spacing w:val="1"/>
        </w:rPr>
        <w:t xml:space="preserve"> </w:t>
      </w:r>
      <w:r>
        <w:t xml:space="preserve">distintos   </w:t>
      </w:r>
      <w:r>
        <w:rPr>
          <w:spacing w:val="1"/>
        </w:rPr>
        <w:t xml:space="preserve"> </w:t>
      </w:r>
      <w:r>
        <w:t xml:space="preserve">módulos   </w:t>
      </w:r>
      <w:r>
        <w:rPr>
          <w:spacing w:val="1"/>
        </w:rPr>
        <w:t xml:space="preserve"> </w:t>
      </w:r>
      <w:r>
        <w:t xml:space="preserve">según   </w:t>
      </w:r>
      <w:r>
        <w:rPr>
          <w:spacing w:val="1"/>
        </w:rPr>
        <w:t xml:space="preserve"> </w:t>
      </w:r>
      <w:r>
        <w:t xml:space="preserve">sus   </w:t>
      </w:r>
      <w:r>
        <w:rPr>
          <w:spacing w:val="1"/>
        </w:rPr>
        <w:t xml:space="preserve"> </w:t>
      </w:r>
      <w:r>
        <w:t xml:space="preserve">funciones   </w:t>
      </w:r>
      <w:r>
        <w:rPr>
          <w:spacing w:val="1"/>
        </w:rPr>
        <w:t xml:space="preserve"> </w:t>
      </w:r>
      <w:r>
        <w:t>y</w:t>
      </w:r>
      <w:r>
        <w:rPr>
          <w:spacing w:val="1"/>
        </w:rPr>
        <w:t xml:space="preserve"> </w:t>
      </w:r>
      <w:r>
        <w:t xml:space="preserve">dispuestos  </w:t>
      </w:r>
      <w:r>
        <w:rPr>
          <w:spacing w:val="1"/>
        </w:rPr>
        <w:t xml:space="preserve"> </w:t>
      </w:r>
      <w:r>
        <w:t xml:space="preserve">en  </w:t>
      </w:r>
      <w:r>
        <w:rPr>
          <w:spacing w:val="1"/>
        </w:rPr>
        <w:t xml:space="preserve"> </w:t>
      </w:r>
      <w:r>
        <w:t xml:space="preserve">el  </w:t>
      </w:r>
      <w:r>
        <w:rPr>
          <w:spacing w:val="1"/>
        </w:rPr>
        <w:t xml:space="preserve"> </w:t>
      </w:r>
      <w:r>
        <w:t xml:space="preserve">edificio  </w:t>
      </w:r>
      <w:r>
        <w:rPr>
          <w:spacing w:val="1"/>
        </w:rPr>
        <w:t xml:space="preserve"> </w:t>
      </w:r>
      <w:r>
        <w:t xml:space="preserve">de  </w:t>
      </w:r>
      <w:r>
        <w:rPr>
          <w:spacing w:val="1"/>
        </w:rPr>
        <w:t xml:space="preserve"> </w:t>
      </w:r>
      <w:r>
        <w:t xml:space="preserve">manera  </w:t>
      </w:r>
      <w:r>
        <w:rPr>
          <w:spacing w:val="1"/>
        </w:rPr>
        <w:t xml:space="preserve"> </w:t>
      </w:r>
      <w:r>
        <w:t xml:space="preserve">de  </w:t>
      </w:r>
      <w:r>
        <w:rPr>
          <w:spacing w:val="1"/>
        </w:rPr>
        <w:t xml:space="preserve"> </w:t>
      </w:r>
      <w:r>
        <w:t xml:space="preserve">garantizar  </w:t>
      </w:r>
      <w:r>
        <w:rPr>
          <w:spacing w:val="1"/>
        </w:rPr>
        <w:t xml:space="preserve"> </w:t>
      </w:r>
      <w:r>
        <w:t xml:space="preserve">una  </w:t>
      </w:r>
      <w:r>
        <w:rPr>
          <w:spacing w:val="1"/>
        </w:rPr>
        <w:t xml:space="preserve"> </w:t>
      </w:r>
      <w:r>
        <w:t>adecuada</w:t>
      </w:r>
      <w:r>
        <w:rPr>
          <w:spacing w:val="1"/>
        </w:rPr>
        <w:t xml:space="preserve"> </w:t>
      </w:r>
      <w:r>
        <w:t>configuración espacial.</w:t>
      </w:r>
    </w:p>
    <w:p w14:paraId="1E17E58A" w14:textId="77777777" w:rsidR="006B7E6E" w:rsidRDefault="006B7E6E" w:rsidP="006B7E6E">
      <w:pPr>
        <w:pStyle w:val="Textoindependiente"/>
        <w:spacing w:before="7"/>
      </w:pPr>
    </w:p>
    <w:p w14:paraId="15CDA412" w14:textId="77777777" w:rsidR="006B7E6E" w:rsidRDefault="006B7E6E" w:rsidP="006B7E6E">
      <w:pPr>
        <w:pStyle w:val="Textoindependiente"/>
        <w:ind w:left="659"/>
        <w:jc w:val="both"/>
      </w:pPr>
      <w:r>
        <w:t>A:</w:t>
      </w:r>
      <w:r>
        <w:rPr>
          <w:spacing w:val="12"/>
        </w:rPr>
        <w:t xml:space="preserve"> </w:t>
      </w:r>
      <w:r>
        <w:t>Dirección</w:t>
      </w:r>
      <w:r>
        <w:rPr>
          <w:spacing w:val="13"/>
        </w:rPr>
        <w:t xml:space="preserve"> </w:t>
      </w:r>
      <w:r>
        <w:t>General:</w:t>
      </w:r>
    </w:p>
    <w:p w14:paraId="0D1BFE37" w14:textId="77777777" w:rsidR="006B7E6E" w:rsidRDefault="006B7E6E" w:rsidP="006B7E6E">
      <w:pPr>
        <w:pStyle w:val="Textoindependiente"/>
        <w:spacing w:before="6" w:line="242" w:lineRule="auto"/>
        <w:ind w:left="659" w:right="163"/>
        <w:jc w:val="both"/>
      </w:pPr>
      <w:r>
        <w:t>Contará</w:t>
      </w:r>
      <w:r>
        <w:rPr>
          <w:spacing w:val="62"/>
        </w:rPr>
        <w:t xml:space="preserve"> </w:t>
      </w:r>
      <w:r>
        <w:t>con</w:t>
      </w:r>
      <w:r>
        <w:rPr>
          <w:spacing w:val="62"/>
        </w:rPr>
        <w:t xml:space="preserve"> </w:t>
      </w:r>
      <w:r>
        <w:t>oficinas</w:t>
      </w:r>
      <w:r>
        <w:rPr>
          <w:spacing w:val="61"/>
        </w:rPr>
        <w:t xml:space="preserve"> </w:t>
      </w:r>
      <w:r>
        <w:t>para</w:t>
      </w:r>
      <w:r>
        <w:rPr>
          <w:spacing w:val="62"/>
        </w:rPr>
        <w:t xml:space="preserve"> </w:t>
      </w:r>
      <w:r>
        <w:t>las</w:t>
      </w:r>
      <w:r>
        <w:rPr>
          <w:spacing w:val="62"/>
        </w:rPr>
        <w:t xml:space="preserve"> </w:t>
      </w:r>
      <w:r>
        <w:t>distintas</w:t>
      </w:r>
      <w:r>
        <w:rPr>
          <w:spacing w:val="61"/>
        </w:rPr>
        <w:t xml:space="preserve"> </w:t>
      </w:r>
      <w:r>
        <w:t>áreas</w:t>
      </w:r>
      <w:r>
        <w:rPr>
          <w:spacing w:val="62"/>
        </w:rPr>
        <w:t xml:space="preserve"> </w:t>
      </w:r>
      <w:r>
        <w:t>de   trabajo.   -despachos</w:t>
      </w:r>
      <w:r>
        <w:rPr>
          <w:spacing w:val="61"/>
        </w:rPr>
        <w:t xml:space="preserve"> </w:t>
      </w:r>
      <w:r>
        <w:t>para   el</w:t>
      </w:r>
      <w:r>
        <w:rPr>
          <w:spacing w:val="1"/>
        </w:rPr>
        <w:t xml:space="preserve"> </w:t>
      </w:r>
      <w:r>
        <w:t>área</w:t>
      </w:r>
      <w:r>
        <w:rPr>
          <w:spacing w:val="62"/>
        </w:rPr>
        <w:t xml:space="preserve"> </w:t>
      </w:r>
      <w:r>
        <w:t>administrativa:</w:t>
      </w:r>
      <w:r>
        <w:rPr>
          <w:spacing w:val="62"/>
        </w:rPr>
        <w:t xml:space="preserve"> </w:t>
      </w:r>
      <w:r>
        <w:t xml:space="preserve">despacho   </w:t>
      </w:r>
      <w:proofErr w:type="gramStart"/>
      <w:r>
        <w:t xml:space="preserve">dirección,   </w:t>
      </w:r>
      <w:proofErr w:type="gramEnd"/>
      <w:r>
        <w:t>gerencia   y   subgerencia;   despachos</w:t>
      </w:r>
      <w:r>
        <w:rPr>
          <w:spacing w:val="1"/>
        </w:rPr>
        <w:t xml:space="preserve"> </w:t>
      </w:r>
      <w:r>
        <w:t>para</w:t>
      </w:r>
      <w:r>
        <w:rPr>
          <w:spacing w:val="62"/>
        </w:rPr>
        <w:t xml:space="preserve"> </w:t>
      </w:r>
      <w:r>
        <w:t>el</w:t>
      </w:r>
      <w:r>
        <w:rPr>
          <w:spacing w:val="62"/>
        </w:rPr>
        <w:t xml:space="preserve"> </w:t>
      </w:r>
      <w:r>
        <w:t>área</w:t>
      </w:r>
      <w:r>
        <w:rPr>
          <w:spacing w:val="62"/>
        </w:rPr>
        <w:t xml:space="preserve"> </w:t>
      </w:r>
      <w:r>
        <w:t>técnica:</w:t>
      </w:r>
      <w:r>
        <w:rPr>
          <w:spacing w:val="62"/>
        </w:rPr>
        <w:t xml:space="preserve"> </w:t>
      </w:r>
      <w:r>
        <w:t>oficinas</w:t>
      </w:r>
      <w:r>
        <w:rPr>
          <w:spacing w:val="62"/>
        </w:rPr>
        <w:t xml:space="preserve"> </w:t>
      </w:r>
      <w:r>
        <w:t>para</w:t>
      </w:r>
      <w:r>
        <w:rPr>
          <w:spacing w:val="62"/>
        </w:rPr>
        <w:t xml:space="preserve"> </w:t>
      </w:r>
      <w:r>
        <w:t>los</w:t>
      </w:r>
      <w:r>
        <w:rPr>
          <w:spacing w:val="62"/>
        </w:rPr>
        <w:t xml:space="preserve"> </w:t>
      </w:r>
      <w:r>
        <w:t>distintos</w:t>
      </w:r>
      <w:r>
        <w:rPr>
          <w:spacing w:val="62"/>
        </w:rPr>
        <w:t xml:space="preserve"> </w:t>
      </w:r>
      <w:r>
        <w:t>técnicos</w:t>
      </w:r>
      <w:r>
        <w:rPr>
          <w:spacing w:val="62"/>
        </w:rPr>
        <w:t xml:space="preserve"> </w:t>
      </w:r>
      <w:r>
        <w:t>especialistas;   y</w:t>
      </w:r>
      <w:r>
        <w:rPr>
          <w:spacing w:val="1"/>
        </w:rPr>
        <w:t xml:space="preserve"> </w:t>
      </w:r>
      <w:r>
        <w:t>despachos</w:t>
      </w:r>
      <w:r>
        <w:rPr>
          <w:spacing w:val="1"/>
        </w:rPr>
        <w:t xml:space="preserve"> </w:t>
      </w:r>
      <w:r>
        <w:t>para</w:t>
      </w:r>
      <w:r>
        <w:rPr>
          <w:spacing w:val="1"/>
        </w:rPr>
        <w:t xml:space="preserve"> </w:t>
      </w:r>
      <w:r>
        <w:t>el</w:t>
      </w:r>
      <w:r>
        <w:rPr>
          <w:spacing w:val="1"/>
        </w:rPr>
        <w:t xml:space="preserve"> </w:t>
      </w:r>
      <w:r>
        <w:t>área</w:t>
      </w:r>
      <w:r>
        <w:rPr>
          <w:spacing w:val="1"/>
        </w:rPr>
        <w:t xml:space="preserve"> </w:t>
      </w:r>
      <w:r>
        <w:t>asistencial-,</w:t>
      </w:r>
      <w:r>
        <w:rPr>
          <w:spacing w:val="1"/>
        </w:rPr>
        <w:t xml:space="preserve"> </w:t>
      </w:r>
      <w:r>
        <w:t>como</w:t>
      </w:r>
      <w:r>
        <w:rPr>
          <w:spacing w:val="1"/>
        </w:rPr>
        <w:t xml:space="preserve"> </w:t>
      </w:r>
      <w:r>
        <w:t>también</w:t>
      </w:r>
      <w:r>
        <w:rPr>
          <w:spacing w:val="1"/>
        </w:rPr>
        <w:t xml:space="preserve"> </w:t>
      </w:r>
      <w:r>
        <w:t>de</w:t>
      </w:r>
      <w:r>
        <w:rPr>
          <w:spacing w:val="61"/>
        </w:rPr>
        <w:t xml:space="preserve"> </w:t>
      </w:r>
      <w:r>
        <w:t>áreas</w:t>
      </w:r>
      <w:r>
        <w:rPr>
          <w:spacing w:val="61"/>
        </w:rPr>
        <w:t xml:space="preserve"> </w:t>
      </w:r>
      <w:r>
        <w:t>comunes</w:t>
      </w:r>
      <w:r>
        <w:rPr>
          <w:spacing w:val="61"/>
        </w:rPr>
        <w:t xml:space="preserve"> </w:t>
      </w:r>
      <w:r>
        <w:t>de</w:t>
      </w:r>
      <w:r>
        <w:rPr>
          <w:spacing w:val="61"/>
        </w:rPr>
        <w:t xml:space="preserve"> </w:t>
      </w:r>
      <w:r>
        <w:t>trabajo</w:t>
      </w:r>
      <w:r>
        <w:rPr>
          <w:spacing w:val="1"/>
        </w:rPr>
        <w:t xml:space="preserve"> </w:t>
      </w:r>
      <w:r>
        <w:t>como</w:t>
      </w:r>
      <w:r>
        <w:rPr>
          <w:spacing w:val="61"/>
        </w:rPr>
        <w:t xml:space="preserve"> </w:t>
      </w:r>
      <w:r>
        <w:t>salas</w:t>
      </w:r>
      <w:r>
        <w:rPr>
          <w:spacing w:val="61"/>
        </w:rPr>
        <w:t xml:space="preserve"> </w:t>
      </w:r>
      <w:r>
        <w:t>de</w:t>
      </w:r>
      <w:r>
        <w:rPr>
          <w:spacing w:val="61"/>
        </w:rPr>
        <w:t xml:space="preserve"> </w:t>
      </w:r>
      <w:r>
        <w:t>espera</w:t>
      </w:r>
      <w:r>
        <w:rPr>
          <w:spacing w:val="61"/>
        </w:rPr>
        <w:t xml:space="preserve"> </w:t>
      </w:r>
      <w:r>
        <w:t>interna</w:t>
      </w:r>
      <w:r>
        <w:rPr>
          <w:spacing w:val="61"/>
        </w:rPr>
        <w:t xml:space="preserve"> </w:t>
      </w:r>
      <w:r>
        <w:t>y</w:t>
      </w:r>
      <w:r>
        <w:rPr>
          <w:spacing w:val="61"/>
        </w:rPr>
        <w:t xml:space="preserve"> </w:t>
      </w:r>
      <w:r>
        <w:t>externa,</w:t>
      </w:r>
      <w:r>
        <w:rPr>
          <w:spacing w:val="61"/>
        </w:rPr>
        <w:t xml:space="preserve"> </w:t>
      </w:r>
      <w:r>
        <w:t>servicios</w:t>
      </w:r>
      <w:r>
        <w:rPr>
          <w:spacing w:val="61"/>
        </w:rPr>
        <w:t xml:space="preserve"> </w:t>
      </w:r>
      <w:r>
        <w:t>higiénicos</w:t>
      </w:r>
      <w:r>
        <w:rPr>
          <w:spacing w:val="62"/>
        </w:rPr>
        <w:t xml:space="preserve"> </w:t>
      </w:r>
      <w:r>
        <w:t>de</w:t>
      </w:r>
      <w:r>
        <w:rPr>
          <w:spacing w:val="61"/>
        </w:rPr>
        <w:t xml:space="preserve"> </w:t>
      </w:r>
      <w:r>
        <w:t>ambos</w:t>
      </w:r>
      <w:r>
        <w:rPr>
          <w:spacing w:val="61"/>
        </w:rPr>
        <w:t xml:space="preserve"> </w:t>
      </w:r>
      <w:r>
        <w:t>sexos</w:t>
      </w:r>
      <w:r>
        <w:rPr>
          <w:spacing w:val="1"/>
        </w:rPr>
        <w:t xml:space="preserve"> </w:t>
      </w:r>
      <w:r>
        <w:t>para</w:t>
      </w:r>
      <w:r>
        <w:rPr>
          <w:spacing w:val="1"/>
        </w:rPr>
        <w:t xml:space="preserve"> </w:t>
      </w:r>
      <w:r>
        <w:t>funcionarios</w:t>
      </w:r>
      <w:r>
        <w:rPr>
          <w:spacing w:val="1"/>
        </w:rPr>
        <w:t xml:space="preserve"> </w:t>
      </w:r>
      <w:r>
        <w:t>y</w:t>
      </w:r>
      <w:r>
        <w:rPr>
          <w:spacing w:val="62"/>
        </w:rPr>
        <w:t xml:space="preserve"> </w:t>
      </w:r>
      <w:r>
        <w:t>para</w:t>
      </w:r>
      <w:r>
        <w:rPr>
          <w:spacing w:val="62"/>
        </w:rPr>
        <w:t xml:space="preserve"> </w:t>
      </w:r>
      <w:r>
        <w:t>el</w:t>
      </w:r>
      <w:r>
        <w:rPr>
          <w:spacing w:val="62"/>
        </w:rPr>
        <w:t xml:space="preserve"> </w:t>
      </w:r>
      <w:r>
        <w:t>público,</w:t>
      </w:r>
      <w:r>
        <w:rPr>
          <w:spacing w:val="62"/>
        </w:rPr>
        <w:t xml:space="preserve"> </w:t>
      </w:r>
      <w:r>
        <w:t>una</w:t>
      </w:r>
      <w:r>
        <w:rPr>
          <w:spacing w:val="62"/>
        </w:rPr>
        <w:t xml:space="preserve"> </w:t>
      </w:r>
      <w:r>
        <w:t>sala</w:t>
      </w:r>
      <w:r>
        <w:rPr>
          <w:spacing w:val="62"/>
        </w:rPr>
        <w:t xml:space="preserve"> </w:t>
      </w:r>
      <w:r>
        <w:t>de</w:t>
      </w:r>
      <w:r>
        <w:rPr>
          <w:spacing w:val="62"/>
        </w:rPr>
        <w:t xml:space="preserve"> </w:t>
      </w:r>
      <w:r>
        <w:t>reuniones,</w:t>
      </w:r>
      <w:r>
        <w:rPr>
          <w:spacing w:val="62"/>
        </w:rPr>
        <w:t xml:space="preserve"> </w:t>
      </w:r>
      <w:r>
        <w:t>un</w:t>
      </w:r>
      <w:r>
        <w:rPr>
          <w:spacing w:val="62"/>
        </w:rPr>
        <w:t xml:space="preserve"> </w:t>
      </w:r>
      <w:r>
        <w:t>local</w:t>
      </w:r>
      <w:r>
        <w:rPr>
          <w:spacing w:val="62"/>
        </w:rPr>
        <w:t xml:space="preserve"> </w:t>
      </w:r>
      <w:r>
        <w:t>para</w:t>
      </w:r>
      <w:r>
        <w:rPr>
          <w:spacing w:val="1"/>
        </w:rPr>
        <w:t xml:space="preserve"> </w:t>
      </w:r>
      <w:r>
        <w:t>impresora,</w:t>
      </w:r>
      <w:r>
        <w:rPr>
          <w:spacing w:val="1"/>
        </w:rPr>
        <w:t xml:space="preserve"> </w:t>
      </w:r>
      <w:r>
        <w:t>fotocopiadora</w:t>
      </w:r>
      <w:r>
        <w:rPr>
          <w:spacing w:val="1"/>
        </w:rPr>
        <w:t xml:space="preserve"> </w:t>
      </w:r>
      <w:r>
        <w:t>y</w:t>
      </w:r>
      <w:r>
        <w:rPr>
          <w:spacing w:val="1"/>
        </w:rPr>
        <w:t xml:space="preserve"> </w:t>
      </w:r>
      <w:r>
        <w:t>papelería,</w:t>
      </w:r>
      <w:r>
        <w:rPr>
          <w:spacing w:val="1"/>
        </w:rPr>
        <w:t xml:space="preserve"> </w:t>
      </w:r>
      <w:r>
        <w:t>una</w:t>
      </w:r>
      <w:r>
        <w:rPr>
          <w:spacing w:val="1"/>
        </w:rPr>
        <w:t xml:space="preserve"> </w:t>
      </w:r>
      <w:r>
        <w:t>kitchenette</w:t>
      </w:r>
      <w:r>
        <w:rPr>
          <w:spacing w:val="1"/>
        </w:rPr>
        <w:t xml:space="preserve"> </w:t>
      </w:r>
      <w:r>
        <w:t>y</w:t>
      </w:r>
      <w:r>
        <w:rPr>
          <w:spacing w:val="1"/>
        </w:rPr>
        <w:t xml:space="preserve"> </w:t>
      </w:r>
      <w:r>
        <w:t>depósitos</w:t>
      </w:r>
      <w:r>
        <w:rPr>
          <w:spacing w:val="61"/>
        </w:rPr>
        <w:t xml:space="preserve"> </w:t>
      </w:r>
      <w:r>
        <w:t>necesarios.</w:t>
      </w:r>
      <w:r>
        <w:rPr>
          <w:spacing w:val="61"/>
        </w:rPr>
        <w:t xml:space="preserve"> </w:t>
      </w:r>
      <w:r>
        <w:t>El</w:t>
      </w:r>
      <w:r>
        <w:rPr>
          <w:spacing w:val="1"/>
        </w:rPr>
        <w:t xml:space="preserve"> </w:t>
      </w:r>
      <w:r>
        <w:t>módulo ocupará un área aproximada de 350m² y estará ubicado en el nivel 2 del</w:t>
      </w:r>
      <w:r>
        <w:rPr>
          <w:spacing w:val="1"/>
        </w:rPr>
        <w:t xml:space="preserve"> </w:t>
      </w:r>
      <w:r>
        <w:t>Volumen</w:t>
      </w:r>
      <w:r>
        <w:rPr>
          <w:spacing w:val="2"/>
        </w:rPr>
        <w:t xml:space="preserve"> </w:t>
      </w:r>
      <w:r>
        <w:t>longitudinal principal.</w:t>
      </w:r>
    </w:p>
    <w:p w14:paraId="05F435E3" w14:textId="77777777" w:rsidR="006B7E6E" w:rsidRDefault="006B7E6E" w:rsidP="006B7E6E">
      <w:pPr>
        <w:spacing w:line="242" w:lineRule="auto"/>
        <w:sectPr w:rsidR="006B7E6E">
          <w:pgSz w:w="12240" w:h="15840"/>
          <w:pgMar w:top="1440" w:right="1700" w:bottom="280" w:left="1100" w:header="720" w:footer="720" w:gutter="0"/>
          <w:cols w:space="720"/>
        </w:sectPr>
      </w:pPr>
    </w:p>
    <w:p w14:paraId="04C3F7E5" w14:textId="77777777" w:rsidR="006B7E6E" w:rsidRDefault="006B7E6E" w:rsidP="006B7E6E">
      <w:pPr>
        <w:pStyle w:val="Textoindependiente"/>
        <w:spacing w:before="3"/>
        <w:rPr>
          <w:sz w:val="15"/>
        </w:rPr>
      </w:pPr>
    </w:p>
    <w:p w14:paraId="6D09C908" w14:textId="77777777" w:rsidR="006B7E6E" w:rsidRDefault="006B7E6E" w:rsidP="006B7E6E">
      <w:pPr>
        <w:pStyle w:val="Textoindependiente"/>
        <w:spacing w:before="98"/>
        <w:ind w:left="659"/>
        <w:jc w:val="both"/>
      </w:pPr>
      <w:r>
        <w:t>B:</w:t>
      </w:r>
      <w:r>
        <w:rPr>
          <w:spacing w:val="13"/>
        </w:rPr>
        <w:t xml:space="preserve"> </w:t>
      </w:r>
      <w:r>
        <w:t>Centro</w:t>
      </w:r>
      <w:r>
        <w:rPr>
          <w:spacing w:val="9"/>
        </w:rPr>
        <w:t xml:space="preserve"> </w:t>
      </w:r>
      <w:r>
        <w:t>de</w:t>
      </w:r>
      <w:r>
        <w:rPr>
          <w:spacing w:val="12"/>
        </w:rPr>
        <w:t xml:space="preserve"> </w:t>
      </w:r>
      <w:r>
        <w:t>Capacitación</w:t>
      </w:r>
      <w:r>
        <w:rPr>
          <w:spacing w:val="9"/>
        </w:rPr>
        <w:t xml:space="preserve"> </w:t>
      </w:r>
      <w:r>
        <w:t>y</w:t>
      </w:r>
      <w:r>
        <w:rPr>
          <w:spacing w:val="10"/>
        </w:rPr>
        <w:t xml:space="preserve"> </w:t>
      </w:r>
      <w:r>
        <w:t>Eventos:</w:t>
      </w:r>
    </w:p>
    <w:p w14:paraId="2B7224A1" w14:textId="77777777" w:rsidR="006B7E6E" w:rsidRDefault="006B7E6E" w:rsidP="006B7E6E">
      <w:pPr>
        <w:pStyle w:val="Textoindependiente"/>
        <w:spacing w:before="4" w:line="242" w:lineRule="auto"/>
        <w:ind w:left="659" w:right="163"/>
        <w:jc w:val="both"/>
      </w:pPr>
      <w:r>
        <w:t>Contará</w:t>
      </w:r>
      <w:r>
        <w:rPr>
          <w:spacing w:val="1"/>
        </w:rPr>
        <w:t xml:space="preserve"> </w:t>
      </w:r>
      <w:r>
        <w:t>con</w:t>
      </w:r>
      <w:r>
        <w:rPr>
          <w:spacing w:val="62"/>
        </w:rPr>
        <w:t xml:space="preserve"> </w:t>
      </w:r>
      <w:r>
        <w:t>una</w:t>
      </w:r>
      <w:r>
        <w:rPr>
          <w:spacing w:val="62"/>
        </w:rPr>
        <w:t xml:space="preserve"> </w:t>
      </w:r>
      <w:r>
        <w:t>sala</w:t>
      </w:r>
      <w:r>
        <w:rPr>
          <w:spacing w:val="62"/>
        </w:rPr>
        <w:t xml:space="preserve"> </w:t>
      </w:r>
      <w:r>
        <w:t>de</w:t>
      </w:r>
      <w:r>
        <w:rPr>
          <w:spacing w:val="62"/>
        </w:rPr>
        <w:t xml:space="preserve"> </w:t>
      </w:r>
      <w:r>
        <w:t>eventos,</w:t>
      </w:r>
      <w:r>
        <w:rPr>
          <w:spacing w:val="62"/>
        </w:rPr>
        <w:t xml:space="preserve"> </w:t>
      </w:r>
      <w:r>
        <w:t>una</w:t>
      </w:r>
      <w:r>
        <w:rPr>
          <w:spacing w:val="62"/>
        </w:rPr>
        <w:t xml:space="preserve"> </w:t>
      </w:r>
      <w:r>
        <w:t>oficina</w:t>
      </w:r>
      <w:r>
        <w:rPr>
          <w:spacing w:val="62"/>
        </w:rPr>
        <w:t xml:space="preserve"> </w:t>
      </w:r>
      <w:r>
        <w:t>de</w:t>
      </w:r>
      <w:r>
        <w:rPr>
          <w:spacing w:val="62"/>
        </w:rPr>
        <w:t xml:space="preserve"> </w:t>
      </w:r>
      <w:r>
        <w:t>admisión</w:t>
      </w:r>
      <w:r>
        <w:rPr>
          <w:spacing w:val="62"/>
        </w:rPr>
        <w:t xml:space="preserve"> </w:t>
      </w:r>
      <w:r>
        <w:t>y</w:t>
      </w:r>
      <w:r>
        <w:rPr>
          <w:spacing w:val="61"/>
        </w:rPr>
        <w:t xml:space="preserve"> </w:t>
      </w:r>
      <w:r>
        <w:t>registro</w:t>
      </w:r>
      <w:r>
        <w:rPr>
          <w:spacing w:val="62"/>
        </w:rPr>
        <w:t xml:space="preserve"> </w:t>
      </w:r>
      <w:r>
        <w:t>para</w:t>
      </w:r>
      <w:r>
        <w:rPr>
          <w:spacing w:val="1"/>
        </w:rPr>
        <w:t xml:space="preserve"> </w:t>
      </w:r>
      <w:r>
        <w:t>eventos,</w:t>
      </w:r>
      <w:r>
        <w:rPr>
          <w:spacing w:val="34"/>
        </w:rPr>
        <w:t xml:space="preserve"> </w:t>
      </w:r>
      <w:r>
        <w:t>una</w:t>
      </w:r>
      <w:r>
        <w:rPr>
          <w:spacing w:val="91"/>
        </w:rPr>
        <w:t xml:space="preserve"> </w:t>
      </w:r>
      <w:r>
        <w:t>sala</w:t>
      </w:r>
      <w:r>
        <w:rPr>
          <w:spacing w:val="94"/>
        </w:rPr>
        <w:t xml:space="preserve"> </w:t>
      </w:r>
      <w:r>
        <w:t>de</w:t>
      </w:r>
      <w:r>
        <w:rPr>
          <w:spacing w:val="94"/>
        </w:rPr>
        <w:t xml:space="preserve"> </w:t>
      </w:r>
      <w:r>
        <w:t>ateneos</w:t>
      </w:r>
      <w:r>
        <w:rPr>
          <w:spacing w:val="95"/>
        </w:rPr>
        <w:t xml:space="preserve"> </w:t>
      </w:r>
      <w:r>
        <w:t>y</w:t>
      </w:r>
      <w:r>
        <w:rPr>
          <w:spacing w:val="89"/>
        </w:rPr>
        <w:t xml:space="preserve"> </w:t>
      </w:r>
      <w:r>
        <w:t>eventos,</w:t>
      </w:r>
      <w:r>
        <w:rPr>
          <w:spacing w:val="94"/>
        </w:rPr>
        <w:t xml:space="preserve"> </w:t>
      </w:r>
      <w:r>
        <w:t>servicios</w:t>
      </w:r>
      <w:r>
        <w:rPr>
          <w:spacing w:val="90"/>
        </w:rPr>
        <w:t xml:space="preserve"> </w:t>
      </w:r>
      <w:r>
        <w:t>higiénicos</w:t>
      </w:r>
      <w:r>
        <w:rPr>
          <w:spacing w:val="93"/>
        </w:rPr>
        <w:t xml:space="preserve"> </w:t>
      </w:r>
      <w:r>
        <w:t>de</w:t>
      </w:r>
      <w:r>
        <w:rPr>
          <w:spacing w:val="92"/>
        </w:rPr>
        <w:t xml:space="preserve"> </w:t>
      </w:r>
      <w:r>
        <w:t>ambos</w:t>
      </w:r>
      <w:r>
        <w:rPr>
          <w:spacing w:val="93"/>
        </w:rPr>
        <w:t xml:space="preserve"> </w:t>
      </w:r>
      <w:r>
        <w:t>sexos</w:t>
      </w:r>
      <w:r>
        <w:rPr>
          <w:spacing w:val="-59"/>
        </w:rPr>
        <w:t xml:space="preserve"> </w:t>
      </w:r>
      <w:r>
        <w:t>y</w:t>
      </w:r>
      <w:r>
        <w:rPr>
          <w:spacing w:val="61"/>
        </w:rPr>
        <w:t xml:space="preserve"> </w:t>
      </w:r>
      <w:r>
        <w:t>también</w:t>
      </w:r>
      <w:r>
        <w:rPr>
          <w:spacing w:val="62"/>
        </w:rPr>
        <w:t xml:space="preserve"> </w:t>
      </w:r>
      <w:r>
        <w:t>servicios</w:t>
      </w:r>
      <w:r>
        <w:rPr>
          <w:spacing w:val="62"/>
        </w:rPr>
        <w:t xml:space="preserve"> </w:t>
      </w:r>
      <w:r>
        <w:t>higiénicos</w:t>
      </w:r>
      <w:r>
        <w:rPr>
          <w:spacing w:val="61"/>
        </w:rPr>
        <w:t xml:space="preserve"> </w:t>
      </w:r>
      <w:r>
        <w:t>accesibles,</w:t>
      </w:r>
      <w:r>
        <w:rPr>
          <w:spacing w:val="62"/>
        </w:rPr>
        <w:t xml:space="preserve"> </w:t>
      </w:r>
      <w:r>
        <w:t>una</w:t>
      </w:r>
      <w:r>
        <w:rPr>
          <w:spacing w:val="62"/>
        </w:rPr>
        <w:t xml:space="preserve"> </w:t>
      </w:r>
      <w:r>
        <w:t>kitchenette   y</w:t>
      </w:r>
      <w:r>
        <w:rPr>
          <w:spacing w:val="61"/>
        </w:rPr>
        <w:t xml:space="preserve"> </w:t>
      </w:r>
      <w:r>
        <w:t>depósito   para   el</w:t>
      </w:r>
      <w:r>
        <w:rPr>
          <w:spacing w:val="1"/>
        </w:rPr>
        <w:t xml:space="preserve"> </w:t>
      </w:r>
      <w:r>
        <w:t>área</w:t>
      </w:r>
      <w:r>
        <w:rPr>
          <w:spacing w:val="1"/>
        </w:rPr>
        <w:t xml:space="preserve"> </w:t>
      </w:r>
      <w:r>
        <w:t>de</w:t>
      </w:r>
      <w:r>
        <w:rPr>
          <w:spacing w:val="61"/>
        </w:rPr>
        <w:t xml:space="preserve"> </w:t>
      </w:r>
      <w:r>
        <w:t>eventos</w:t>
      </w:r>
      <w:r>
        <w:rPr>
          <w:spacing w:val="61"/>
        </w:rPr>
        <w:t xml:space="preserve"> </w:t>
      </w:r>
      <w:r>
        <w:t>y</w:t>
      </w:r>
      <w:r>
        <w:rPr>
          <w:spacing w:val="61"/>
        </w:rPr>
        <w:t xml:space="preserve"> </w:t>
      </w:r>
      <w:r>
        <w:t>su</w:t>
      </w:r>
      <w:r>
        <w:rPr>
          <w:spacing w:val="61"/>
        </w:rPr>
        <w:t xml:space="preserve"> </w:t>
      </w:r>
      <w:r>
        <w:t>correspondiente</w:t>
      </w:r>
      <w:r>
        <w:rPr>
          <w:spacing w:val="61"/>
        </w:rPr>
        <w:t xml:space="preserve"> </w:t>
      </w:r>
      <w:r>
        <w:t>área</w:t>
      </w:r>
      <w:r>
        <w:rPr>
          <w:spacing w:val="61"/>
        </w:rPr>
        <w:t xml:space="preserve"> </w:t>
      </w:r>
      <w:r>
        <w:t>de</w:t>
      </w:r>
      <w:r>
        <w:rPr>
          <w:spacing w:val="61"/>
        </w:rPr>
        <w:t xml:space="preserve"> </w:t>
      </w:r>
      <w:r>
        <w:t>circulación.</w:t>
      </w:r>
      <w:r>
        <w:rPr>
          <w:spacing w:val="61"/>
        </w:rPr>
        <w:t xml:space="preserve"> </w:t>
      </w:r>
      <w:r>
        <w:t>El</w:t>
      </w:r>
      <w:r>
        <w:rPr>
          <w:spacing w:val="62"/>
        </w:rPr>
        <w:t xml:space="preserve"> </w:t>
      </w:r>
      <w:r>
        <w:t>módulo</w:t>
      </w:r>
      <w:r>
        <w:rPr>
          <w:spacing w:val="61"/>
        </w:rPr>
        <w:t xml:space="preserve"> </w:t>
      </w:r>
      <w:r>
        <w:t>ocupará</w:t>
      </w:r>
      <w:r>
        <w:rPr>
          <w:spacing w:val="1"/>
        </w:rPr>
        <w:t xml:space="preserve"> </w:t>
      </w:r>
      <w:r>
        <w:t>unos</w:t>
      </w:r>
      <w:r>
        <w:rPr>
          <w:spacing w:val="-1"/>
        </w:rPr>
        <w:t xml:space="preserve"> </w:t>
      </w:r>
      <w:r>
        <w:t>200m²</w:t>
      </w:r>
      <w:r>
        <w:rPr>
          <w:spacing w:val="1"/>
        </w:rPr>
        <w:t xml:space="preserve"> </w:t>
      </w:r>
      <w:r>
        <w:t>y</w:t>
      </w:r>
      <w:r>
        <w:rPr>
          <w:spacing w:val="2"/>
        </w:rPr>
        <w:t xml:space="preserve"> </w:t>
      </w:r>
      <w:r>
        <w:t>estará</w:t>
      </w:r>
      <w:r>
        <w:rPr>
          <w:spacing w:val="3"/>
        </w:rPr>
        <w:t xml:space="preserve"> </w:t>
      </w:r>
      <w:r>
        <w:t>ubicado</w:t>
      </w:r>
      <w:r>
        <w:rPr>
          <w:spacing w:val="5"/>
        </w:rPr>
        <w:t xml:space="preserve"> </w:t>
      </w:r>
      <w:r>
        <w:t>en</w:t>
      </w:r>
      <w:r>
        <w:rPr>
          <w:spacing w:val="5"/>
        </w:rPr>
        <w:t xml:space="preserve"> </w:t>
      </w:r>
      <w:r>
        <w:t>el</w:t>
      </w:r>
      <w:r>
        <w:rPr>
          <w:spacing w:val="4"/>
        </w:rPr>
        <w:t xml:space="preserve"> </w:t>
      </w:r>
      <w:r>
        <w:t>nivel</w:t>
      </w:r>
      <w:r>
        <w:rPr>
          <w:spacing w:val="4"/>
        </w:rPr>
        <w:t xml:space="preserve"> </w:t>
      </w:r>
      <w:r>
        <w:t>0</w:t>
      </w:r>
      <w:r>
        <w:rPr>
          <w:spacing w:val="1"/>
        </w:rPr>
        <w:t xml:space="preserve"> </w:t>
      </w:r>
      <w:r>
        <w:t>del</w:t>
      </w:r>
      <w:r>
        <w:rPr>
          <w:spacing w:val="2"/>
        </w:rPr>
        <w:t xml:space="preserve"> </w:t>
      </w:r>
      <w:r>
        <w:t>Volumen</w:t>
      </w:r>
      <w:r>
        <w:rPr>
          <w:spacing w:val="3"/>
        </w:rPr>
        <w:t xml:space="preserve"> </w:t>
      </w:r>
      <w:r>
        <w:t>transversal</w:t>
      </w:r>
      <w:r>
        <w:rPr>
          <w:spacing w:val="4"/>
        </w:rPr>
        <w:t xml:space="preserve"> </w:t>
      </w:r>
      <w:r>
        <w:t>1.</w:t>
      </w:r>
    </w:p>
    <w:p w14:paraId="54F3FD8B" w14:textId="77777777" w:rsidR="006B7E6E" w:rsidRDefault="006B7E6E" w:rsidP="006B7E6E">
      <w:pPr>
        <w:pStyle w:val="Textoindependiente"/>
        <w:spacing w:before="9"/>
      </w:pPr>
    </w:p>
    <w:p w14:paraId="2F529B28" w14:textId="77777777" w:rsidR="006B7E6E" w:rsidRDefault="006B7E6E" w:rsidP="006B7E6E">
      <w:pPr>
        <w:pStyle w:val="Textoindependiente"/>
        <w:ind w:left="659"/>
        <w:jc w:val="both"/>
      </w:pPr>
      <w:r>
        <w:t>C:</w:t>
      </w:r>
      <w:r>
        <w:rPr>
          <w:spacing w:val="15"/>
        </w:rPr>
        <w:t xml:space="preserve"> </w:t>
      </w:r>
      <w:r>
        <w:t>Recursos</w:t>
      </w:r>
      <w:r>
        <w:rPr>
          <w:spacing w:val="12"/>
        </w:rPr>
        <w:t xml:space="preserve"> </w:t>
      </w:r>
      <w:r>
        <w:t>Humanos:</w:t>
      </w:r>
    </w:p>
    <w:p w14:paraId="0F172952" w14:textId="77777777" w:rsidR="006B7E6E" w:rsidRDefault="006B7E6E" w:rsidP="006B7E6E">
      <w:pPr>
        <w:pStyle w:val="Textoindependiente"/>
        <w:spacing w:before="7" w:line="242" w:lineRule="auto"/>
        <w:ind w:left="659" w:right="162"/>
        <w:jc w:val="both"/>
      </w:pPr>
      <w:r>
        <w:t xml:space="preserve">Dispondrá  </w:t>
      </w:r>
      <w:r>
        <w:rPr>
          <w:spacing w:val="1"/>
        </w:rPr>
        <w:t xml:space="preserve"> </w:t>
      </w:r>
      <w:r>
        <w:t xml:space="preserve">de  </w:t>
      </w:r>
      <w:r>
        <w:rPr>
          <w:spacing w:val="1"/>
        </w:rPr>
        <w:t xml:space="preserve"> </w:t>
      </w:r>
      <w:r>
        <w:t xml:space="preserve">un  </w:t>
      </w:r>
      <w:r>
        <w:rPr>
          <w:spacing w:val="1"/>
        </w:rPr>
        <w:t xml:space="preserve"> </w:t>
      </w:r>
      <w:r>
        <w:t xml:space="preserve">sector  </w:t>
      </w:r>
      <w:r>
        <w:rPr>
          <w:spacing w:val="1"/>
        </w:rPr>
        <w:t xml:space="preserve"> </w:t>
      </w:r>
      <w:r>
        <w:t xml:space="preserve">de  </w:t>
      </w:r>
      <w:r>
        <w:rPr>
          <w:spacing w:val="1"/>
        </w:rPr>
        <w:t xml:space="preserve"> </w:t>
      </w:r>
      <w:proofErr w:type="gramStart"/>
      <w:r>
        <w:t xml:space="preserve">convocatoria,   </w:t>
      </w:r>
      <w:proofErr w:type="gramEnd"/>
      <w:r>
        <w:rPr>
          <w:spacing w:val="1"/>
        </w:rPr>
        <w:t xml:space="preserve"> </w:t>
      </w:r>
      <w:r>
        <w:t xml:space="preserve">un   </w:t>
      </w:r>
      <w:r>
        <w:rPr>
          <w:spacing w:val="1"/>
        </w:rPr>
        <w:t xml:space="preserve"> </w:t>
      </w:r>
      <w:r>
        <w:t xml:space="preserve">sector   </w:t>
      </w:r>
      <w:r>
        <w:rPr>
          <w:spacing w:val="1"/>
        </w:rPr>
        <w:t xml:space="preserve"> </w:t>
      </w:r>
      <w:r>
        <w:t>administrativo,</w:t>
      </w:r>
      <w:r>
        <w:rPr>
          <w:spacing w:val="1"/>
        </w:rPr>
        <w:t xml:space="preserve"> </w:t>
      </w:r>
      <w:r>
        <w:t>despachos</w:t>
      </w:r>
      <w:r>
        <w:rPr>
          <w:spacing w:val="1"/>
        </w:rPr>
        <w:t xml:space="preserve"> </w:t>
      </w:r>
      <w:r>
        <w:t>para</w:t>
      </w:r>
      <w:r>
        <w:rPr>
          <w:spacing w:val="1"/>
        </w:rPr>
        <w:t xml:space="preserve"> </w:t>
      </w:r>
      <w:r>
        <w:t>jefatura</w:t>
      </w:r>
      <w:r>
        <w:rPr>
          <w:spacing w:val="1"/>
        </w:rPr>
        <w:t xml:space="preserve"> </w:t>
      </w:r>
      <w:r>
        <w:t>y</w:t>
      </w:r>
      <w:r>
        <w:rPr>
          <w:spacing w:val="1"/>
        </w:rPr>
        <w:t xml:space="preserve"> </w:t>
      </w:r>
      <w:r>
        <w:t>supervisores,</w:t>
      </w:r>
      <w:r>
        <w:rPr>
          <w:spacing w:val="1"/>
        </w:rPr>
        <w:t xml:space="preserve"> </w:t>
      </w:r>
      <w:r>
        <w:t>locales</w:t>
      </w:r>
      <w:r>
        <w:rPr>
          <w:spacing w:val="1"/>
        </w:rPr>
        <w:t xml:space="preserve"> </w:t>
      </w:r>
      <w:r>
        <w:t>para</w:t>
      </w:r>
      <w:r>
        <w:rPr>
          <w:spacing w:val="1"/>
        </w:rPr>
        <w:t xml:space="preserve"> </w:t>
      </w:r>
      <w:r>
        <w:t>archivos</w:t>
      </w:r>
      <w:r>
        <w:rPr>
          <w:spacing w:val="1"/>
        </w:rPr>
        <w:t xml:space="preserve"> </w:t>
      </w:r>
      <w:r>
        <w:t>de</w:t>
      </w:r>
      <w:r>
        <w:rPr>
          <w:spacing w:val="1"/>
        </w:rPr>
        <w:t xml:space="preserve"> </w:t>
      </w:r>
      <w:r>
        <w:t>legajos</w:t>
      </w:r>
      <w:r>
        <w:rPr>
          <w:spacing w:val="62"/>
        </w:rPr>
        <w:t xml:space="preserve"> </w:t>
      </w:r>
      <w:r>
        <w:t>y</w:t>
      </w:r>
      <w:r>
        <w:rPr>
          <w:spacing w:val="1"/>
        </w:rPr>
        <w:t xml:space="preserve"> </w:t>
      </w:r>
      <w:r>
        <w:t>liquidaciones,</w:t>
      </w:r>
      <w:r>
        <w:rPr>
          <w:spacing w:val="37"/>
        </w:rPr>
        <w:t xml:space="preserve"> </w:t>
      </w:r>
      <w:r>
        <w:t>además</w:t>
      </w:r>
      <w:r>
        <w:rPr>
          <w:spacing w:val="100"/>
        </w:rPr>
        <w:t xml:space="preserve"> </w:t>
      </w:r>
      <w:r>
        <w:t>de</w:t>
      </w:r>
      <w:r>
        <w:rPr>
          <w:spacing w:val="98"/>
        </w:rPr>
        <w:t xml:space="preserve"> </w:t>
      </w:r>
      <w:r>
        <w:t>una</w:t>
      </w:r>
      <w:r>
        <w:rPr>
          <w:spacing w:val="101"/>
        </w:rPr>
        <w:t xml:space="preserve"> </w:t>
      </w:r>
      <w:r>
        <w:t>kitchenette</w:t>
      </w:r>
      <w:r>
        <w:rPr>
          <w:spacing w:val="96"/>
        </w:rPr>
        <w:t xml:space="preserve"> </w:t>
      </w:r>
      <w:r>
        <w:t>y</w:t>
      </w:r>
      <w:r>
        <w:rPr>
          <w:spacing w:val="97"/>
        </w:rPr>
        <w:t xml:space="preserve"> </w:t>
      </w:r>
      <w:r>
        <w:t>los</w:t>
      </w:r>
      <w:r>
        <w:rPr>
          <w:spacing w:val="94"/>
        </w:rPr>
        <w:t xml:space="preserve"> </w:t>
      </w:r>
      <w:r>
        <w:t>necesarios</w:t>
      </w:r>
      <w:r>
        <w:rPr>
          <w:spacing w:val="101"/>
        </w:rPr>
        <w:t xml:space="preserve"> </w:t>
      </w:r>
      <w:r>
        <w:t>servicios</w:t>
      </w:r>
      <w:r>
        <w:rPr>
          <w:spacing w:val="97"/>
        </w:rPr>
        <w:t xml:space="preserve"> </w:t>
      </w:r>
      <w:r>
        <w:t>higiénicos,</w:t>
      </w:r>
      <w:r>
        <w:rPr>
          <w:spacing w:val="-59"/>
        </w:rPr>
        <w:t xml:space="preserve"> </w:t>
      </w:r>
      <w:r>
        <w:t>y</w:t>
      </w:r>
      <w:r>
        <w:rPr>
          <w:spacing w:val="1"/>
        </w:rPr>
        <w:t xml:space="preserve"> </w:t>
      </w:r>
      <w:r>
        <w:t>área</w:t>
      </w:r>
      <w:r>
        <w:rPr>
          <w:spacing w:val="1"/>
        </w:rPr>
        <w:t xml:space="preserve"> </w:t>
      </w:r>
      <w:r>
        <w:t>de</w:t>
      </w:r>
      <w:r>
        <w:rPr>
          <w:spacing w:val="1"/>
        </w:rPr>
        <w:t xml:space="preserve"> </w:t>
      </w:r>
      <w:r>
        <w:t>circulación.</w:t>
      </w:r>
      <w:r>
        <w:rPr>
          <w:spacing w:val="1"/>
        </w:rPr>
        <w:t xml:space="preserve"> </w:t>
      </w:r>
      <w:r>
        <w:t>Abarcará</w:t>
      </w:r>
      <w:r>
        <w:rPr>
          <w:spacing w:val="1"/>
        </w:rPr>
        <w:t xml:space="preserve"> </w:t>
      </w:r>
      <w:r>
        <w:t>un</w:t>
      </w:r>
      <w:r>
        <w:rPr>
          <w:spacing w:val="1"/>
        </w:rPr>
        <w:t xml:space="preserve"> </w:t>
      </w:r>
      <w:r>
        <w:t>área</w:t>
      </w:r>
      <w:r>
        <w:rPr>
          <w:spacing w:val="1"/>
        </w:rPr>
        <w:t xml:space="preserve"> </w:t>
      </w:r>
      <w:r>
        <w:t>aproximada</w:t>
      </w:r>
      <w:r>
        <w:rPr>
          <w:spacing w:val="1"/>
        </w:rPr>
        <w:t xml:space="preserve"> </w:t>
      </w:r>
      <w:r>
        <w:t>de</w:t>
      </w:r>
      <w:r>
        <w:rPr>
          <w:spacing w:val="61"/>
        </w:rPr>
        <w:t xml:space="preserve"> </w:t>
      </w:r>
      <w:r>
        <w:t>100m²</w:t>
      </w:r>
      <w:r>
        <w:rPr>
          <w:spacing w:val="61"/>
        </w:rPr>
        <w:t xml:space="preserve"> </w:t>
      </w:r>
      <w:r>
        <w:t>del</w:t>
      </w:r>
      <w:r>
        <w:rPr>
          <w:spacing w:val="61"/>
        </w:rPr>
        <w:t xml:space="preserve"> </w:t>
      </w:r>
      <w:r>
        <w:t>nivel</w:t>
      </w:r>
      <w:r>
        <w:rPr>
          <w:spacing w:val="61"/>
        </w:rPr>
        <w:t xml:space="preserve"> </w:t>
      </w:r>
      <w:r>
        <w:t>2</w:t>
      </w:r>
      <w:r>
        <w:rPr>
          <w:spacing w:val="61"/>
        </w:rPr>
        <w:t xml:space="preserve"> </w:t>
      </w:r>
      <w:r>
        <w:t>del</w:t>
      </w:r>
      <w:r>
        <w:rPr>
          <w:spacing w:val="1"/>
        </w:rPr>
        <w:t xml:space="preserve"> </w:t>
      </w:r>
      <w:r>
        <w:t>Volumen</w:t>
      </w:r>
      <w:r>
        <w:rPr>
          <w:spacing w:val="2"/>
        </w:rPr>
        <w:t xml:space="preserve"> </w:t>
      </w:r>
      <w:r>
        <w:t>longitudinal principal.</w:t>
      </w:r>
    </w:p>
    <w:p w14:paraId="0698F5D3" w14:textId="77777777" w:rsidR="006B7E6E" w:rsidRDefault="006B7E6E" w:rsidP="006B7E6E">
      <w:pPr>
        <w:pStyle w:val="Textoindependiente"/>
        <w:spacing w:before="9"/>
      </w:pPr>
    </w:p>
    <w:p w14:paraId="351B5A9F" w14:textId="77777777" w:rsidR="006B7E6E" w:rsidRDefault="006B7E6E" w:rsidP="006B7E6E">
      <w:pPr>
        <w:pStyle w:val="Textoindependiente"/>
        <w:ind w:left="659"/>
        <w:jc w:val="both"/>
      </w:pPr>
      <w:r>
        <w:t>D:</w:t>
      </w:r>
      <w:r>
        <w:rPr>
          <w:spacing w:val="13"/>
        </w:rPr>
        <w:t xml:space="preserve"> </w:t>
      </w:r>
      <w:r>
        <w:t>Central</w:t>
      </w:r>
      <w:r>
        <w:rPr>
          <w:spacing w:val="12"/>
        </w:rPr>
        <w:t xml:space="preserve"> </w:t>
      </w:r>
      <w:r>
        <w:t>de</w:t>
      </w:r>
      <w:r>
        <w:rPr>
          <w:spacing w:val="14"/>
        </w:rPr>
        <w:t xml:space="preserve"> </w:t>
      </w:r>
      <w:r>
        <w:t>coordinación</w:t>
      </w:r>
      <w:r>
        <w:rPr>
          <w:spacing w:val="13"/>
        </w:rPr>
        <w:t xml:space="preserve"> </w:t>
      </w:r>
      <w:r>
        <w:t>de</w:t>
      </w:r>
      <w:r>
        <w:rPr>
          <w:spacing w:val="11"/>
        </w:rPr>
        <w:t xml:space="preserve"> </w:t>
      </w:r>
      <w:r>
        <w:t>proveedores:</w:t>
      </w:r>
    </w:p>
    <w:p w14:paraId="75705DB9" w14:textId="77777777" w:rsidR="006B7E6E" w:rsidRDefault="006B7E6E" w:rsidP="006B7E6E">
      <w:pPr>
        <w:pStyle w:val="Textoindependiente"/>
        <w:spacing w:before="4" w:line="242" w:lineRule="auto"/>
        <w:ind w:left="659" w:right="163"/>
        <w:jc w:val="both"/>
      </w:pPr>
      <w:r>
        <w:t xml:space="preserve">Contará  </w:t>
      </w:r>
      <w:r>
        <w:rPr>
          <w:spacing w:val="1"/>
        </w:rPr>
        <w:t xml:space="preserve"> </w:t>
      </w:r>
      <w:r>
        <w:t xml:space="preserve">con  </w:t>
      </w:r>
      <w:r>
        <w:rPr>
          <w:spacing w:val="1"/>
        </w:rPr>
        <w:t xml:space="preserve"> </w:t>
      </w:r>
      <w:r>
        <w:t xml:space="preserve">un  </w:t>
      </w:r>
      <w:r>
        <w:rPr>
          <w:spacing w:val="1"/>
        </w:rPr>
        <w:t xml:space="preserve"> </w:t>
      </w:r>
      <w:r>
        <w:t xml:space="preserve">área  </w:t>
      </w:r>
      <w:r>
        <w:rPr>
          <w:spacing w:val="1"/>
        </w:rPr>
        <w:t xml:space="preserve"> </w:t>
      </w:r>
      <w:proofErr w:type="gramStart"/>
      <w:r>
        <w:t xml:space="preserve">administrativa,  </w:t>
      </w:r>
      <w:r>
        <w:rPr>
          <w:spacing w:val="1"/>
        </w:rPr>
        <w:t xml:space="preserve"> </w:t>
      </w:r>
      <w:proofErr w:type="gramEnd"/>
      <w:r>
        <w:t xml:space="preserve">un  </w:t>
      </w:r>
      <w:r>
        <w:rPr>
          <w:spacing w:val="1"/>
        </w:rPr>
        <w:t xml:space="preserve"> </w:t>
      </w:r>
      <w:r>
        <w:t xml:space="preserve">despacho  </w:t>
      </w:r>
      <w:r>
        <w:rPr>
          <w:spacing w:val="1"/>
        </w:rPr>
        <w:t xml:space="preserve"> </w:t>
      </w:r>
      <w:r>
        <w:t xml:space="preserve">de  </w:t>
      </w:r>
      <w:r>
        <w:rPr>
          <w:spacing w:val="1"/>
        </w:rPr>
        <w:t xml:space="preserve"> </w:t>
      </w:r>
      <w:r>
        <w:t xml:space="preserve">jefatura,  </w:t>
      </w:r>
      <w:r>
        <w:rPr>
          <w:spacing w:val="1"/>
        </w:rPr>
        <w:t xml:space="preserve"> </w:t>
      </w:r>
      <w:r>
        <w:t xml:space="preserve">sala  </w:t>
      </w:r>
      <w:r>
        <w:rPr>
          <w:spacing w:val="1"/>
        </w:rPr>
        <w:t xml:space="preserve"> </w:t>
      </w:r>
      <w:r>
        <w:t>de</w:t>
      </w:r>
      <w:r>
        <w:rPr>
          <w:spacing w:val="-59"/>
        </w:rPr>
        <w:t xml:space="preserve"> </w:t>
      </w:r>
      <w:r>
        <w:t>espera</w:t>
      </w:r>
      <w:r>
        <w:rPr>
          <w:spacing w:val="62"/>
        </w:rPr>
        <w:t xml:space="preserve"> </w:t>
      </w:r>
      <w:r>
        <w:t>de</w:t>
      </w:r>
      <w:r>
        <w:rPr>
          <w:spacing w:val="62"/>
        </w:rPr>
        <w:t xml:space="preserve"> </w:t>
      </w:r>
      <w:r>
        <w:t>proveedores</w:t>
      </w:r>
      <w:r>
        <w:rPr>
          <w:spacing w:val="62"/>
        </w:rPr>
        <w:t xml:space="preserve"> </w:t>
      </w:r>
      <w:r>
        <w:t>y</w:t>
      </w:r>
      <w:r>
        <w:rPr>
          <w:spacing w:val="62"/>
        </w:rPr>
        <w:t xml:space="preserve"> </w:t>
      </w:r>
      <w:r>
        <w:t>recepción,</w:t>
      </w:r>
      <w:r>
        <w:rPr>
          <w:spacing w:val="62"/>
        </w:rPr>
        <w:t xml:space="preserve"> </w:t>
      </w:r>
      <w:r>
        <w:t>servicios   higiénicos   para   ambos   sexos,</w:t>
      </w:r>
      <w:r>
        <w:rPr>
          <w:spacing w:val="1"/>
        </w:rPr>
        <w:t xml:space="preserve"> </w:t>
      </w:r>
      <w:r>
        <w:t>para</w:t>
      </w:r>
      <w:r>
        <w:rPr>
          <w:spacing w:val="62"/>
        </w:rPr>
        <w:t xml:space="preserve"> </w:t>
      </w:r>
      <w:r>
        <w:t>proveedores</w:t>
      </w:r>
      <w:r>
        <w:rPr>
          <w:spacing w:val="62"/>
        </w:rPr>
        <w:t xml:space="preserve"> </w:t>
      </w:r>
      <w:r>
        <w:t>y</w:t>
      </w:r>
      <w:r>
        <w:rPr>
          <w:spacing w:val="62"/>
        </w:rPr>
        <w:t xml:space="preserve"> </w:t>
      </w:r>
      <w:r>
        <w:t xml:space="preserve">para  </w:t>
      </w:r>
      <w:r>
        <w:rPr>
          <w:spacing w:val="1"/>
        </w:rPr>
        <w:t xml:space="preserve"> </w:t>
      </w:r>
      <w:r>
        <w:t xml:space="preserve">funcionarios,  </w:t>
      </w:r>
      <w:r>
        <w:rPr>
          <w:spacing w:val="1"/>
        </w:rPr>
        <w:t xml:space="preserve"> </w:t>
      </w:r>
      <w:r>
        <w:t xml:space="preserve">una  </w:t>
      </w:r>
      <w:r>
        <w:rPr>
          <w:spacing w:val="1"/>
        </w:rPr>
        <w:t xml:space="preserve"> </w:t>
      </w:r>
      <w:r>
        <w:t xml:space="preserve">kitchenette  </w:t>
      </w:r>
      <w:r>
        <w:rPr>
          <w:spacing w:val="1"/>
        </w:rPr>
        <w:t xml:space="preserve"> </w:t>
      </w:r>
      <w:r>
        <w:t xml:space="preserve">y  </w:t>
      </w:r>
      <w:r>
        <w:rPr>
          <w:spacing w:val="1"/>
        </w:rPr>
        <w:t xml:space="preserve"> </w:t>
      </w:r>
      <w:r>
        <w:t xml:space="preserve">local  </w:t>
      </w:r>
      <w:r>
        <w:rPr>
          <w:spacing w:val="1"/>
        </w:rPr>
        <w:t xml:space="preserve"> </w:t>
      </w:r>
      <w:r>
        <w:t>de</w:t>
      </w:r>
      <w:r>
        <w:rPr>
          <w:spacing w:val="1"/>
        </w:rPr>
        <w:t xml:space="preserve"> </w:t>
      </w:r>
      <w:proofErr w:type="spellStart"/>
      <w:r>
        <w:t>guardavalores</w:t>
      </w:r>
      <w:proofErr w:type="spellEnd"/>
      <w:r>
        <w:t>.</w:t>
      </w:r>
      <w:r>
        <w:rPr>
          <w:spacing w:val="62"/>
        </w:rPr>
        <w:t xml:space="preserve"> </w:t>
      </w:r>
      <w:r>
        <w:t>El</w:t>
      </w:r>
      <w:r>
        <w:rPr>
          <w:spacing w:val="62"/>
        </w:rPr>
        <w:t xml:space="preserve"> </w:t>
      </w:r>
      <w:r>
        <w:t>módulo</w:t>
      </w:r>
      <w:r>
        <w:rPr>
          <w:spacing w:val="62"/>
        </w:rPr>
        <w:t xml:space="preserve"> </w:t>
      </w:r>
      <w:r>
        <w:t>ocupará</w:t>
      </w:r>
      <w:r>
        <w:rPr>
          <w:spacing w:val="62"/>
        </w:rPr>
        <w:t xml:space="preserve"> </w:t>
      </w:r>
      <w:r>
        <w:t>un</w:t>
      </w:r>
      <w:r>
        <w:rPr>
          <w:spacing w:val="62"/>
        </w:rPr>
        <w:t xml:space="preserve"> </w:t>
      </w:r>
      <w:r>
        <w:t>área</w:t>
      </w:r>
      <w:r>
        <w:rPr>
          <w:spacing w:val="62"/>
        </w:rPr>
        <w:t xml:space="preserve"> </w:t>
      </w:r>
      <w:r>
        <w:t>aproximada</w:t>
      </w:r>
      <w:r>
        <w:rPr>
          <w:spacing w:val="62"/>
        </w:rPr>
        <w:t xml:space="preserve"> </w:t>
      </w:r>
      <w:r>
        <w:t>de   60m²   y   estará</w:t>
      </w:r>
      <w:r>
        <w:rPr>
          <w:spacing w:val="1"/>
        </w:rPr>
        <w:t xml:space="preserve"> </w:t>
      </w:r>
      <w:r>
        <w:t>ubicado</w:t>
      </w:r>
      <w:r>
        <w:rPr>
          <w:spacing w:val="5"/>
        </w:rPr>
        <w:t xml:space="preserve"> </w:t>
      </w:r>
      <w:r>
        <w:t>en</w:t>
      </w:r>
      <w:r>
        <w:rPr>
          <w:spacing w:val="2"/>
        </w:rPr>
        <w:t xml:space="preserve"> </w:t>
      </w:r>
      <w:r>
        <w:t>el</w:t>
      </w:r>
      <w:r>
        <w:rPr>
          <w:spacing w:val="2"/>
        </w:rPr>
        <w:t xml:space="preserve"> </w:t>
      </w:r>
      <w:r>
        <w:t>nivel</w:t>
      </w:r>
      <w:r>
        <w:rPr>
          <w:spacing w:val="3"/>
        </w:rPr>
        <w:t xml:space="preserve"> </w:t>
      </w:r>
      <w:r>
        <w:t>2</w:t>
      </w:r>
      <w:r>
        <w:rPr>
          <w:spacing w:val="1"/>
        </w:rPr>
        <w:t xml:space="preserve"> </w:t>
      </w:r>
      <w:r>
        <w:t>del</w:t>
      </w:r>
      <w:r>
        <w:rPr>
          <w:spacing w:val="3"/>
        </w:rPr>
        <w:t xml:space="preserve"> </w:t>
      </w:r>
      <w:r>
        <w:t>Volumen</w:t>
      </w:r>
      <w:r>
        <w:rPr>
          <w:spacing w:val="1"/>
        </w:rPr>
        <w:t xml:space="preserve"> </w:t>
      </w:r>
      <w:r>
        <w:t>longitudinal</w:t>
      </w:r>
      <w:r>
        <w:rPr>
          <w:spacing w:val="3"/>
        </w:rPr>
        <w:t xml:space="preserve"> </w:t>
      </w:r>
      <w:r>
        <w:t>principal.</w:t>
      </w:r>
    </w:p>
    <w:p w14:paraId="72C88BD9" w14:textId="77777777" w:rsidR="006B7E6E" w:rsidRDefault="006B7E6E" w:rsidP="006B7E6E">
      <w:pPr>
        <w:pStyle w:val="Textoindependiente"/>
        <w:spacing w:before="9"/>
      </w:pPr>
    </w:p>
    <w:p w14:paraId="12A9F799" w14:textId="77777777" w:rsidR="006B7E6E" w:rsidRDefault="006B7E6E" w:rsidP="006B7E6E">
      <w:pPr>
        <w:pStyle w:val="Textoindependiente"/>
        <w:spacing w:before="1"/>
        <w:ind w:left="659"/>
        <w:jc w:val="both"/>
      </w:pPr>
      <w:r>
        <w:t>E:</w:t>
      </w:r>
      <w:r>
        <w:rPr>
          <w:spacing w:val="12"/>
        </w:rPr>
        <w:t xml:space="preserve"> </w:t>
      </w:r>
      <w:r>
        <w:t>Biblioteca:</w:t>
      </w:r>
    </w:p>
    <w:p w14:paraId="1D8C747D" w14:textId="77777777" w:rsidR="006B7E6E" w:rsidRDefault="006B7E6E" w:rsidP="006B7E6E">
      <w:pPr>
        <w:pStyle w:val="Textoindependiente"/>
        <w:spacing w:before="6" w:line="242" w:lineRule="auto"/>
        <w:ind w:left="659" w:right="163"/>
        <w:jc w:val="both"/>
      </w:pPr>
      <w:r>
        <w:t>Conformada</w:t>
      </w:r>
      <w:r>
        <w:rPr>
          <w:spacing w:val="62"/>
        </w:rPr>
        <w:t xml:space="preserve"> </w:t>
      </w:r>
      <w:r>
        <w:t>por</w:t>
      </w:r>
      <w:r>
        <w:rPr>
          <w:spacing w:val="62"/>
        </w:rPr>
        <w:t xml:space="preserve"> </w:t>
      </w:r>
      <w:r>
        <w:t>un</w:t>
      </w:r>
      <w:r>
        <w:rPr>
          <w:spacing w:val="62"/>
        </w:rPr>
        <w:t xml:space="preserve"> </w:t>
      </w:r>
      <w:r>
        <w:t>área</w:t>
      </w:r>
      <w:r>
        <w:rPr>
          <w:spacing w:val="62"/>
        </w:rPr>
        <w:t xml:space="preserve"> </w:t>
      </w:r>
      <w:r>
        <w:t>de</w:t>
      </w:r>
      <w:r>
        <w:rPr>
          <w:spacing w:val="62"/>
        </w:rPr>
        <w:t xml:space="preserve"> </w:t>
      </w:r>
      <w:r>
        <w:t xml:space="preserve">recepción  </w:t>
      </w:r>
      <w:r>
        <w:rPr>
          <w:spacing w:val="1"/>
        </w:rPr>
        <w:t xml:space="preserve"> </w:t>
      </w:r>
      <w:r>
        <w:t xml:space="preserve">de  </w:t>
      </w:r>
      <w:r>
        <w:rPr>
          <w:spacing w:val="1"/>
        </w:rPr>
        <w:t xml:space="preserve"> </w:t>
      </w:r>
      <w:proofErr w:type="gramStart"/>
      <w:r>
        <w:t xml:space="preserve">usuarios,  </w:t>
      </w:r>
      <w:r>
        <w:rPr>
          <w:spacing w:val="1"/>
        </w:rPr>
        <w:t xml:space="preserve"> </w:t>
      </w:r>
      <w:proofErr w:type="gramEnd"/>
      <w:r>
        <w:t xml:space="preserve">despacho  </w:t>
      </w:r>
      <w:r>
        <w:rPr>
          <w:spacing w:val="1"/>
        </w:rPr>
        <w:t xml:space="preserve"> </w:t>
      </w:r>
      <w:r>
        <w:t>para</w:t>
      </w:r>
      <w:r>
        <w:rPr>
          <w:spacing w:val="1"/>
        </w:rPr>
        <w:t xml:space="preserve"> </w:t>
      </w:r>
      <w:r>
        <w:t>bibliotecólogo</w:t>
      </w:r>
      <w:r>
        <w:rPr>
          <w:spacing w:val="61"/>
        </w:rPr>
        <w:t xml:space="preserve"> </w:t>
      </w:r>
      <w:r>
        <w:t>y</w:t>
      </w:r>
      <w:r>
        <w:rPr>
          <w:spacing w:val="61"/>
        </w:rPr>
        <w:t xml:space="preserve"> </w:t>
      </w:r>
      <w:r>
        <w:t>asistente,</w:t>
      </w:r>
      <w:r>
        <w:rPr>
          <w:spacing w:val="63"/>
        </w:rPr>
        <w:t xml:space="preserve"> </w:t>
      </w:r>
      <w:r>
        <w:t>un</w:t>
      </w:r>
      <w:r>
        <w:rPr>
          <w:spacing w:val="61"/>
        </w:rPr>
        <w:t xml:space="preserve"> </w:t>
      </w:r>
      <w:r>
        <w:t>área</w:t>
      </w:r>
      <w:r>
        <w:rPr>
          <w:spacing w:val="61"/>
        </w:rPr>
        <w:t xml:space="preserve"> </w:t>
      </w:r>
      <w:r>
        <w:t>de</w:t>
      </w:r>
      <w:r>
        <w:rPr>
          <w:spacing w:val="61"/>
        </w:rPr>
        <w:t xml:space="preserve"> </w:t>
      </w:r>
      <w:r>
        <w:t>lectura</w:t>
      </w:r>
      <w:r>
        <w:rPr>
          <w:spacing w:val="61"/>
        </w:rPr>
        <w:t xml:space="preserve"> </w:t>
      </w:r>
      <w:r>
        <w:t>de</w:t>
      </w:r>
      <w:r>
        <w:rPr>
          <w:spacing w:val="61"/>
        </w:rPr>
        <w:t xml:space="preserve"> </w:t>
      </w:r>
      <w:r>
        <w:t>biblioteca   y</w:t>
      </w:r>
      <w:r>
        <w:rPr>
          <w:spacing w:val="61"/>
        </w:rPr>
        <w:t xml:space="preserve"> </w:t>
      </w:r>
      <w:r>
        <w:t>hemeroteca,   área</w:t>
      </w:r>
      <w:r>
        <w:rPr>
          <w:spacing w:val="1"/>
        </w:rPr>
        <w:t xml:space="preserve"> </w:t>
      </w:r>
      <w:r>
        <w:t>de</w:t>
      </w:r>
      <w:r>
        <w:rPr>
          <w:spacing w:val="62"/>
        </w:rPr>
        <w:t xml:space="preserve"> </w:t>
      </w:r>
      <w:r>
        <w:t>archivo</w:t>
      </w:r>
      <w:r>
        <w:rPr>
          <w:spacing w:val="62"/>
        </w:rPr>
        <w:t xml:space="preserve"> </w:t>
      </w:r>
      <w:r>
        <w:t>de</w:t>
      </w:r>
      <w:r>
        <w:rPr>
          <w:spacing w:val="61"/>
        </w:rPr>
        <w:t xml:space="preserve"> </w:t>
      </w:r>
      <w:r>
        <w:t>mediateca,</w:t>
      </w:r>
      <w:r>
        <w:rPr>
          <w:spacing w:val="62"/>
        </w:rPr>
        <w:t xml:space="preserve"> </w:t>
      </w:r>
      <w:r>
        <w:t>depósito</w:t>
      </w:r>
      <w:r>
        <w:rPr>
          <w:spacing w:val="61"/>
        </w:rPr>
        <w:t xml:space="preserve"> </w:t>
      </w:r>
      <w:r>
        <w:t>de</w:t>
      </w:r>
      <w:r>
        <w:rPr>
          <w:spacing w:val="61"/>
        </w:rPr>
        <w:t xml:space="preserve"> </w:t>
      </w:r>
      <w:r>
        <w:t>la</w:t>
      </w:r>
      <w:r>
        <w:rPr>
          <w:spacing w:val="62"/>
        </w:rPr>
        <w:t xml:space="preserve"> </w:t>
      </w:r>
      <w:r>
        <w:t>biblioteca,</w:t>
      </w:r>
      <w:r>
        <w:rPr>
          <w:spacing w:val="62"/>
        </w:rPr>
        <w:t xml:space="preserve"> </w:t>
      </w:r>
      <w:r>
        <w:t>servicios</w:t>
      </w:r>
      <w:r>
        <w:rPr>
          <w:spacing w:val="61"/>
        </w:rPr>
        <w:t xml:space="preserve"> </w:t>
      </w:r>
      <w:r>
        <w:t>higiénicos</w:t>
      </w:r>
      <w:r>
        <w:rPr>
          <w:spacing w:val="61"/>
        </w:rPr>
        <w:t xml:space="preserve"> </w:t>
      </w:r>
      <w:r>
        <w:t>para</w:t>
      </w:r>
      <w:r>
        <w:rPr>
          <w:spacing w:val="1"/>
        </w:rPr>
        <w:t xml:space="preserve"> </w:t>
      </w:r>
      <w:r>
        <w:t>ambos</w:t>
      </w:r>
      <w:r>
        <w:rPr>
          <w:spacing w:val="1"/>
        </w:rPr>
        <w:t xml:space="preserve"> </w:t>
      </w:r>
      <w:r>
        <w:t>sexos</w:t>
      </w:r>
      <w:r>
        <w:rPr>
          <w:spacing w:val="1"/>
        </w:rPr>
        <w:t xml:space="preserve"> </w:t>
      </w:r>
      <w:r>
        <w:t>y</w:t>
      </w:r>
      <w:r>
        <w:rPr>
          <w:spacing w:val="1"/>
        </w:rPr>
        <w:t xml:space="preserve"> </w:t>
      </w:r>
      <w:r>
        <w:t>un</w:t>
      </w:r>
      <w:r>
        <w:rPr>
          <w:spacing w:val="1"/>
        </w:rPr>
        <w:t xml:space="preserve"> </w:t>
      </w:r>
      <w:r>
        <w:t>local</w:t>
      </w:r>
      <w:r>
        <w:rPr>
          <w:spacing w:val="61"/>
        </w:rPr>
        <w:t xml:space="preserve"> </w:t>
      </w:r>
      <w:r>
        <w:t>para</w:t>
      </w:r>
      <w:r>
        <w:rPr>
          <w:spacing w:val="61"/>
        </w:rPr>
        <w:t xml:space="preserve"> </w:t>
      </w:r>
      <w:r>
        <w:t>fotocopiadoras.</w:t>
      </w:r>
      <w:r>
        <w:rPr>
          <w:spacing w:val="61"/>
        </w:rPr>
        <w:t xml:space="preserve"> </w:t>
      </w:r>
      <w:r>
        <w:t>El</w:t>
      </w:r>
      <w:r>
        <w:rPr>
          <w:spacing w:val="61"/>
        </w:rPr>
        <w:t xml:space="preserve"> </w:t>
      </w:r>
      <w:r>
        <w:t>sector</w:t>
      </w:r>
      <w:r>
        <w:rPr>
          <w:spacing w:val="61"/>
        </w:rPr>
        <w:t xml:space="preserve"> </w:t>
      </w:r>
      <w:r>
        <w:t>de</w:t>
      </w:r>
      <w:r>
        <w:rPr>
          <w:spacing w:val="61"/>
        </w:rPr>
        <w:t xml:space="preserve"> </w:t>
      </w:r>
      <w:r>
        <w:t>biblioteca</w:t>
      </w:r>
      <w:r>
        <w:rPr>
          <w:spacing w:val="61"/>
        </w:rPr>
        <w:t xml:space="preserve"> </w:t>
      </w:r>
      <w:r>
        <w:t>ocupará</w:t>
      </w:r>
      <w:r>
        <w:rPr>
          <w:spacing w:val="61"/>
        </w:rPr>
        <w:t xml:space="preserve"> </w:t>
      </w:r>
      <w:r>
        <w:t>un</w:t>
      </w:r>
      <w:r>
        <w:rPr>
          <w:spacing w:val="1"/>
        </w:rPr>
        <w:t xml:space="preserve"> </w:t>
      </w:r>
      <w:r>
        <w:t>área</w:t>
      </w:r>
      <w:r>
        <w:rPr>
          <w:spacing w:val="1"/>
        </w:rPr>
        <w:t xml:space="preserve"> </w:t>
      </w:r>
      <w:r>
        <w:t>aproximada</w:t>
      </w:r>
      <w:r>
        <w:rPr>
          <w:spacing w:val="1"/>
        </w:rPr>
        <w:t xml:space="preserve"> </w:t>
      </w:r>
      <w:r>
        <w:t>de</w:t>
      </w:r>
      <w:r>
        <w:rPr>
          <w:spacing w:val="61"/>
        </w:rPr>
        <w:t xml:space="preserve"> </w:t>
      </w:r>
      <w:r>
        <w:t>115m²</w:t>
      </w:r>
      <w:r>
        <w:rPr>
          <w:spacing w:val="61"/>
        </w:rPr>
        <w:t xml:space="preserve"> </w:t>
      </w:r>
      <w:r>
        <w:t>y</w:t>
      </w:r>
      <w:r>
        <w:rPr>
          <w:spacing w:val="61"/>
        </w:rPr>
        <w:t xml:space="preserve"> </w:t>
      </w:r>
      <w:r>
        <w:t>será</w:t>
      </w:r>
      <w:r>
        <w:rPr>
          <w:spacing w:val="61"/>
        </w:rPr>
        <w:t xml:space="preserve"> </w:t>
      </w:r>
      <w:r>
        <w:t>ubicada</w:t>
      </w:r>
      <w:r>
        <w:rPr>
          <w:spacing w:val="61"/>
        </w:rPr>
        <w:t xml:space="preserve"> </w:t>
      </w:r>
      <w:r>
        <w:t>en</w:t>
      </w:r>
      <w:r>
        <w:rPr>
          <w:spacing w:val="61"/>
        </w:rPr>
        <w:t xml:space="preserve"> </w:t>
      </w:r>
      <w:r>
        <w:t>el</w:t>
      </w:r>
      <w:r>
        <w:rPr>
          <w:spacing w:val="61"/>
        </w:rPr>
        <w:t xml:space="preserve"> </w:t>
      </w:r>
      <w:r>
        <w:t>nivel</w:t>
      </w:r>
      <w:r>
        <w:rPr>
          <w:spacing w:val="61"/>
        </w:rPr>
        <w:t xml:space="preserve"> </w:t>
      </w:r>
      <w:r>
        <w:t>0</w:t>
      </w:r>
      <w:r>
        <w:rPr>
          <w:spacing w:val="62"/>
        </w:rPr>
        <w:t xml:space="preserve"> </w:t>
      </w:r>
      <w:r>
        <w:t>del</w:t>
      </w:r>
      <w:r>
        <w:rPr>
          <w:spacing w:val="61"/>
        </w:rPr>
        <w:t xml:space="preserve"> </w:t>
      </w:r>
      <w:r>
        <w:t>Volumen</w:t>
      </w:r>
      <w:r>
        <w:rPr>
          <w:spacing w:val="61"/>
        </w:rPr>
        <w:t xml:space="preserve"> </w:t>
      </w:r>
      <w:r>
        <w:t>transversal</w:t>
      </w:r>
      <w:r>
        <w:rPr>
          <w:spacing w:val="-59"/>
        </w:rPr>
        <w:t xml:space="preserve"> </w:t>
      </w:r>
      <w:r>
        <w:t>1.</w:t>
      </w:r>
    </w:p>
    <w:p w14:paraId="305D92F6" w14:textId="77777777" w:rsidR="006B7E6E" w:rsidRDefault="006B7E6E" w:rsidP="006B7E6E">
      <w:pPr>
        <w:pStyle w:val="Textoindependiente"/>
        <w:spacing w:before="8"/>
      </w:pPr>
    </w:p>
    <w:p w14:paraId="10DBC003" w14:textId="77777777" w:rsidR="006B7E6E" w:rsidRDefault="006B7E6E" w:rsidP="006B7E6E">
      <w:pPr>
        <w:pStyle w:val="Textoindependiente"/>
        <w:ind w:left="659"/>
        <w:jc w:val="both"/>
      </w:pPr>
      <w:r>
        <w:t>F:</w:t>
      </w:r>
      <w:r>
        <w:rPr>
          <w:spacing w:val="12"/>
        </w:rPr>
        <w:t xml:space="preserve"> </w:t>
      </w:r>
      <w:r>
        <w:t>Departamento</w:t>
      </w:r>
      <w:r>
        <w:rPr>
          <w:spacing w:val="12"/>
        </w:rPr>
        <w:t xml:space="preserve"> </w:t>
      </w:r>
      <w:r>
        <w:t>de</w:t>
      </w:r>
      <w:r>
        <w:rPr>
          <w:spacing w:val="15"/>
        </w:rPr>
        <w:t xml:space="preserve"> </w:t>
      </w:r>
      <w:r>
        <w:t>Reclamos</w:t>
      </w:r>
      <w:r>
        <w:rPr>
          <w:spacing w:val="11"/>
        </w:rPr>
        <w:t xml:space="preserve"> </w:t>
      </w:r>
      <w:r>
        <w:t>por</w:t>
      </w:r>
      <w:r>
        <w:rPr>
          <w:spacing w:val="13"/>
        </w:rPr>
        <w:t xml:space="preserve"> </w:t>
      </w:r>
      <w:r>
        <w:t>Accidentes</w:t>
      </w:r>
      <w:r>
        <w:rPr>
          <w:spacing w:val="11"/>
        </w:rPr>
        <w:t xml:space="preserve"> </w:t>
      </w:r>
      <w:r>
        <w:t>de</w:t>
      </w:r>
      <w:r>
        <w:rPr>
          <w:spacing w:val="12"/>
        </w:rPr>
        <w:t xml:space="preserve"> </w:t>
      </w:r>
      <w:r>
        <w:t>Trabajo:</w:t>
      </w:r>
    </w:p>
    <w:p w14:paraId="5961E1FE" w14:textId="77777777" w:rsidR="006B7E6E" w:rsidRDefault="006B7E6E" w:rsidP="006B7E6E">
      <w:pPr>
        <w:pStyle w:val="Textoindependiente"/>
        <w:spacing w:before="4" w:line="242" w:lineRule="auto"/>
        <w:ind w:left="659" w:right="164"/>
        <w:jc w:val="both"/>
      </w:pPr>
      <w:r>
        <w:t>Contará</w:t>
      </w:r>
      <w:r>
        <w:rPr>
          <w:spacing w:val="1"/>
        </w:rPr>
        <w:t xml:space="preserve"> </w:t>
      </w:r>
      <w:r>
        <w:t>con</w:t>
      </w:r>
      <w:r>
        <w:rPr>
          <w:spacing w:val="1"/>
        </w:rPr>
        <w:t xml:space="preserve"> </w:t>
      </w:r>
      <w:r>
        <w:t>despachos</w:t>
      </w:r>
      <w:r>
        <w:rPr>
          <w:spacing w:val="1"/>
        </w:rPr>
        <w:t xml:space="preserve"> </w:t>
      </w:r>
      <w:r>
        <w:t>para</w:t>
      </w:r>
      <w:r>
        <w:rPr>
          <w:spacing w:val="62"/>
        </w:rPr>
        <w:t xml:space="preserve"> </w:t>
      </w:r>
      <w:r>
        <w:t>gerencia,</w:t>
      </w:r>
      <w:r>
        <w:rPr>
          <w:spacing w:val="62"/>
        </w:rPr>
        <w:t xml:space="preserve"> </w:t>
      </w:r>
      <w:r>
        <w:t>subgerencia</w:t>
      </w:r>
      <w:r>
        <w:rPr>
          <w:spacing w:val="62"/>
        </w:rPr>
        <w:t xml:space="preserve"> </w:t>
      </w:r>
      <w:r>
        <w:t>y</w:t>
      </w:r>
      <w:r>
        <w:rPr>
          <w:spacing w:val="62"/>
        </w:rPr>
        <w:t xml:space="preserve"> </w:t>
      </w:r>
      <w:r>
        <w:t>secretaría,</w:t>
      </w:r>
      <w:r>
        <w:rPr>
          <w:spacing w:val="62"/>
        </w:rPr>
        <w:t xml:space="preserve"> </w:t>
      </w:r>
      <w:r>
        <w:t>puestos</w:t>
      </w:r>
      <w:r>
        <w:rPr>
          <w:spacing w:val="62"/>
        </w:rPr>
        <w:t xml:space="preserve"> </w:t>
      </w:r>
      <w:r>
        <w:t>de</w:t>
      </w:r>
      <w:r>
        <w:rPr>
          <w:spacing w:val="-59"/>
        </w:rPr>
        <w:t xml:space="preserve"> </w:t>
      </w:r>
      <w:r>
        <w:t>atención</w:t>
      </w:r>
      <w:r>
        <w:rPr>
          <w:spacing w:val="62"/>
        </w:rPr>
        <w:t xml:space="preserve"> </w:t>
      </w:r>
      <w:r>
        <w:t>general,</w:t>
      </w:r>
      <w:r>
        <w:rPr>
          <w:spacing w:val="62"/>
        </w:rPr>
        <w:t xml:space="preserve"> </w:t>
      </w:r>
      <w:r>
        <w:t>puestos</w:t>
      </w:r>
      <w:r>
        <w:rPr>
          <w:spacing w:val="62"/>
        </w:rPr>
        <w:t xml:space="preserve"> </w:t>
      </w:r>
      <w:r>
        <w:t>de</w:t>
      </w:r>
      <w:r>
        <w:rPr>
          <w:spacing w:val="62"/>
        </w:rPr>
        <w:t xml:space="preserve"> </w:t>
      </w:r>
      <w:r>
        <w:t>tarea</w:t>
      </w:r>
      <w:r>
        <w:rPr>
          <w:spacing w:val="62"/>
        </w:rPr>
        <w:t xml:space="preserve"> </w:t>
      </w:r>
      <w:r>
        <w:t xml:space="preserve">administrativa   </w:t>
      </w:r>
      <w:proofErr w:type="gramStart"/>
      <w:r>
        <w:t xml:space="preserve">interna,   </w:t>
      </w:r>
      <w:proofErr w:type="gramEnd"/>
      <w:r>
        <w:t>sala   de   reuniones</w:t>
      </w:r>
      <w:r>
        <w:rPr>
          <w:spacing w:val="1"/>
        </w:rPr>
        <w:t xml:space="preserve"> </w:t>
      </w:r>
      <w:r>
        <w:t>para</w:t>
      </w:r>
      <w:r>
        <w:rPr>
          <w:spacing w:val="62"/>
        </w:rPr>
        <w:t xml:space="preserve"> </w:t>
      </w:r>
      <w:r>
        <w:t>ocho</w:t>
      </w:r>
      <w:r>
        <w:rPr>
          <w:spacing w:val="62"/>
        </w:rPr>
        <w:t xml:space="preserve"> </w:t>
      </w:r>
      <w:r>
        <w:t>personas,</w:t>
      </w:r>
      <w:r>
        <w:rPr>
          <w:spacing w:val="62"/>
        </w:rPr>
        <w:t xml:space="preserve"> </w:t>
      </w:r>
      <w:r>
        <w:t>depósitos</w:t>
      </w:r>
      <w:r>
        <w:rPr>
          <w:spacing w:val="62"/>
        </w:rPr>
        <w:t xml:space="preserve"> </w:t>
      </w:r>
      <w:r>
        <w:t>de</w:t>
      </w:r>
      <w:r>
        <w:rPr>
          <w:spacing w:val="62"/>
        </w:rPr>
        <w:t xml:space="preserve"> </w:t>
      </w:r>
      <w:r>
        <w:t xml:space="preserve">insumos,  </w:t>
      </w:r>
      <w:r>
        <w:rPr>
          <w:spacing w:val="1"/>
        </w:rPr>
        <w:t xml:space="preserve"> </w:t>
      </w:r>
      <w:r>
        <w:t xml:space="preserve">locales  </w:t>
      </w:r>
      <w:r>
        <w:rPr>
          <w:spacing w:val="1"/>
        </w:rPr>
        <w:t xml:space="preserve"> </w:t>
      </w:r>
      <w:r>
        <w:t xml:space="preserve">para  </w:t>
      </w:r>
      <w:r>
        <w:rPr>
          <w:spacing w:val="1"/>
        </w:rPr>
        <w:t xml:space="preserve"> </w:t>
      </w:r>
      <w:r>
        <w:t xml:space="preserve">archivos  </w:t>
      </w:r>
      <w:r>
        <w:rPr>
          <w:spacing w:val="1"/>
        </w:rPr>
        <w:t xml:space="preserve"> </w:t>
      </w:r>
      <w:r>
        <w:t>de</w:t>
      </w:r>
      <w:r>
        <w:rPr>
          <w:spacing w:val="1"/>
        </w:rPr>
        <w:t xml:space="preserve"> </w:t>
      </w:r>
      <w:r>
        <w:t>actuaciones</w:t>
      </w:r>
      <w:r>
        <w:rPr>
          <w:spacing w:val="61"/>
        </w:rPr>
        <w:t xml:space="preserve"> </w:t>
      </w:r>
      <w:r>
        <w:t>por</w:t>
      </w:r>
      <w:r>
        <w:rPr>
          <w:spacing w:val="61"/>
        </w:rPr>
        <w:t xml:space="preserve"> </w:t>
      </w:r>
      <w:r>
        <w:t>reclamos</w:t>
      </w:r>
      <w:r>
        <w:rPr>
          <w:spacing w:val="61"/>
        </w:rPr>
        <w:t xml:space="preserve"> </w:t>
      </w:r>
      <w:r>
        <w:t>como</w:t>
      </w:r>
      <w:r>
        <w:rPr>
          <w:spacing w:val="61"/>
        </w:rPr>
        <w:t xml:space="preserve"> </w:t>
      </w:r>
      <w:r>
        <w:t>también</w:t>
      </w:r>
      <w:r>
        <w:rPr>
          <w:spacing w:val="61"/>
        </w:rPr>
        <w:t xml:space="preserve"> </w:t>
      </w:r>
      <w:r>
        <w:t>los</w:t>
      </w:r>
      <w:r>
        <w:rPr>
          <w:spacing w:val="61"/>
        </w:rPr>
        <w:t xml:space="preserve"> </w:t>
      </w:r>
      <w:r>
        <w:t>necesarios</w:t>
      </w:r>
      <w:r>
        <w:rPr>
          <w:spacing w:val="61"/>
        </w:rPr>
        <w:t xml:space="preserve"> </w:t>
      </w:r>
      <w:r>
        <w:t>servicios</w:t>
      </w:r>
      <w:r>
        <w:rPr>
          <w:spacing w:val="61"/>
        </w:rPr>
        <w:t xml:space="preserve"> </w:t>
      </w:r>
      <w:r>
        <w:t>higiénicos</w:t>
      </w:r>
      <w:r>
        <w:rPr>
          <w:spacing w:val="62"/>
        </w:rPr>
        <w:t xml:space="preserve"> </w:t>
      </w:r>
      <w:r>
        <w:t>y</w:t>
      </w:r>
      <w:r>
        <w:rPr>
          <w:spacing w:val="1"/>
        </w:rPr>
        <w:t xml:space="preserve"> </w:t>
      </w:r>
      <w:r>
        <w:t>áreas</w:t>
      </w:r>
      <w:r>
        <w:rPr>
          <w:spacing w:val="1"/>
        </w:rPr>
        <w:t xml:space="preserve"> </w:t>
      </w:r>
      <w:r>
        <w:t>de</w:t>
      </w:r>
      <w:r>
        <w:rPr>
          <w:spacing w:val="1"/>
        </w:rPr>
        <w:t xml:space="preserve"> </w:t>
      </w:r>
      <w:r>
        <w:t>circulación.</w:t>
      </w:r>
      <w:r>
        <w:rPr>
          <w:spacing w:val="1"/>
        </w:rPr>
        <w:t xml:space="preserve"> </w:t>
      </w:r>
      <w:r>
        <w:t>El</w:t>
      </w:r>
      <w:r>
        <w:rPr>
          <w:spacing w:val="61"/>
        </w:rPr>
        <w:t xml:space="preserve"> </w:t>
      </w:r>
      <w:r>
        <w:t>departamento</w:t>
      </w:r>
      <w:r>
        <w:rPr>
          <w:spacing w:val="61"/>
        </w:rPr>
        <w:t xml:space="preserve"> </w:t>
      </w:r>
      <w:r>
        <w:t>ocupará</w:t>
      </w:r>
      <w:r>
        <w:rPr>
          <w:spacing w:val="61"/>
        </w:rPr>
        <w:t xml:space="preserve"> </w:t>
      </w:r>
      <w:r>
        <w:t>un</w:t>
      </w:r>
      <w:r>
        <w:rPr>
          <w:spacing w:val="61"/>
        </w:rPr>
        <w:t xml:space="preserve"> </w:t>
      </w:r>
      <w:r>
        <w:t>área</w:t>
      </w:r>
      <w:r>
        <w:rPr>
          <w:spacing w:val="61"/>
        </w:rPr>
        <w:t xml:space="preserve"> </w:t>
      </w:r>
      <w:r>
        <w:t>aproximada</w:t>
      </w:r>
      <w:r>
        <w:rPr>
          <w:spacing w:val="61"/>
        </w:rPr>
        <w:t xml:space="preserve"> </w:t>
      </w:r>
      <w:r>
        <w:t>de</w:t>
      </w:r>
      <w:r>
        <w:rPr>
          <w:spacing w:val="61"/>
        </w:rPr>
        <w:t xml:space="preserve"> </w:t>
      </w:r>
      <w:r>
        <w:t>500m²</w:t>
      </w:r>
      <w:r>
        <w:rPr>
          <w:spacing w:val="61"/>
        </w:rPr>
        <w:t xml:space="preserve"> </w:t>
      </w:r>
      <w:r>
        <w:t>y</w:t>
      </w:r>
      <w:r>
        <w:rPr>
          <w:spacing w:val="1"/>
        </w:rPr>
        <w:t xml:space="preserve"> </w:t>
      </w:r>
      <w:r>
        <w:t>será</w:t>
      </w:r>
      <w:r>
        <w:rPr>
          <w:spacing w:val="1"/>
        </w:rPr>
        <w:t xml:space="preserve"> </w:t>
      </w:r>
      <w:r>
        <w:t>ubicada</w:t>
      </w:r>
      <w:r>
        <w:rPr>
          <w:spacing w:val="4"/>
        </w:rPr>
        <w:t xml:space="preserve"> </w:t>
      </w:r>
      <w:r>
        <w:t>en</w:t>
      </w:r>
      <w:r>
        <w:rPr>
          <w:spacing w:val="2"/>
        </w:rPr>
        <w:t xml:space="preserve"> </w:t>
      </w:r>
      <w:r>
        <w:t>el</w:t>
      </w:r>
      <w:r>
        <w:rPr>
          <w:spacing w:val="7"/>
        </w:rPr>
        <w:t xml:space="preserve"> </w:t>
      </w:r>
      <w:r>
        <w:t>nivel</w:t>
      </w:r>
      <w:r>
        <w:rPr>
          <w:spacing w:val="3"/>
        </w:rPr>
        <w:t xml:space="preserve"> </w:t>
      </w:r>
      <w:r>
        <w:t>2</w:t>
      </w:r>
      <w:r>
        <w:rPr>
          <w:spacing w:val="4"/>
        </w:rPr>
        <w:t xml:space="preserve"> </w:t>
      </w:r>
      <w:r>
        <w:t>del</w:t>
      </w:r>
      <w:r>
        <w:rPr>
          <w:spacing w:val="1"/>
        </w:rPr>
        <w:t xml:space="preserve"> </w:t>
      </w:r>
      <w:r>
        <w:t>Volumen</w:t>
      </w:r>
      <w:r>
        <w:rPr>
          <w:spacing w:val="1"/>
        </w:rPr>
        <w:t xml:space="preserve"> </w:t>
      </w:r>
      <w:r>
        <w:t>longitudinal</w:t>
      </w:r>
      <w:r>
        <w:rPr>
          <w:spacing w:val="3"/>
        </w:rPr>
        <w:t xml:space="preserve"> </w:t>
      </w:r>
      <w:r>
        <w:t>principal.</w:t>
      </w:r>
    </w:p>
    <w:p w14:paraId="1B27C23D" w14:textId="77777777" w:rsidR="006B7E6E" w:rsidRDefault="006B7E6E" w:rsidP="006B7E6E">
      <w:pPr>
        <w:pStyle w:val="Textoindependiente"/>
        <w:spacing w:before="11"/>
      </w:pPr>
    </w:p>
    <w:p w14:paraId="5F536664" w14:textId="77777777" w:rsidR="006B7E6E" w:rsidRDefault="006B7E6E" w:rsidP="006B7E6E">
      <w:pPr>
        <w:pStyle w:val="Textoindependiente"/>
        <w:ind w:left="659"/>
        <w:jc w:val="both"/>
      </w:pPr>
      <w:r>
        <w:t>Áreas</w:t>
      </w:r>
      <w:r>
        <w:rPr>
          <w:spacing w:val="14"/>
        </w:rPr>
        <w:t xml:space="preserve"> </w:t>
      </w:r>
      <w:r>
        <w:t>Generales:</w:t>
      </w:r>
    </w:p>
    <w:p w14:paraId="1D8BE811" w14:textId="77777777" w:rsidR="006B7E6E" w:rsidRDefault="006B7E6E" w:rsidP="006B7E6E">
      <w:pPr>
        <w:pStyle w:val="Textoindependiente"/>
        <w:spacing w:before="6" w:line="242" w:lineRule="auto"/>
        <w:ind w:left="659" w:right="161"/>
        <w:jc w:val="both"/>
      </w:pPr>
      <w:r>
        <w:t>Conformada</w:t>
      </w:r>
      <w:r>
        <w:rPr>
          <w:spacing w:val="62"/>
        </w:rPr>
        <w:t xml:space="preserve"> </w:t>
      </w:r>
      <w:r>
        <w:t xml:space="preserve">por   toda   área   de   circulación   general   del   </w:t>
      </w:r>
      <w:proofErr w:type="gramStart"/>
      <w:r>
        <w:t xml:space="preserve">edificio,   </w:t>
      </w:r>
      <w:proofErr w:type="gramEnd"/>
      <w:r>
        <w:t>considerando</w:t>
      </w:r>
      <w:r>
        <w:rPr>
          <w:spacing w:val="1"/>
        </w:rPr>
        <w:t xml:space="preserve"> </w:t>
      </w:r>
      <w:r>
        <w:t>las</w:t>
      </w:r>
      <w:r>
        <w:rPr>
          <w:spacing w:val="61"/>
        </w:rPr>
        <w:t xml:space="preserve"> </w:t>
      </w:r>
      <w:r>
        <w:t>áreas</w:t>
      </w:r>
      <w:r>
        <w:rPr>
          <w:spacing w:val="61"/>
        </w:rPr>
        <w:t xml:space="preserve"> </w:t>
      </w:r>
      <w:r>
        <w:t>de</w:t>
      </w:r>
      <w:r>
        <w:rPr>
          <w:spacing w:val="63"/>
        </w:rPr>
        <w:t xml:space="preserve"> </w:t>
      </w:r>
      <w:r>
        <w:t>acceso</w:t>
      </w:r>
      <w:r>
        <w:rPr>
          <w:spacing w:val="61"/>
        </w:rPr>
        <w:t xml:space="preserve"> </w:t>
      </w:r>
      <w:r>
        <w:t>principal,</w:t>
      </w:r>
      <w:r>
        <w:rPr>
          <w:spacing w:val="61"/>
        </w:rPr>
        <w:t xml:space="preserve"> </w:t>
      </w:r>
      <w:r>
        <w:t>sector   de</w:t>
      </w:r>
      <w:r>
        <w:rPr>
          <w:spacing w:val="61"/>
        </w:rPr>
        <w:t xml:space="preserve"> </w:t>
      </w:r>
      <w:r>
        <w:t>recepción</w:t>
      </w:r>
      <w:r>
        <w:rPr>
          <w:spacing w:val="61"/>
        </w:rPr>
        <w:t xml:space="preserve"> </w:t>
      </w:r>
      <w:r>
        <w:t>y</w:t>
      </w:r>
      <w:r>
        <w:rPr>
          <w:spacing w:val="61"/>
        </w:rPr>
        <w:t xml:space="preserve"> </w:t>
      </w:r>
      <w:r>
        <w:t>apoyo</w:t>
      </w:r>
      <w:r>
        <w:rPr>
          <w:spacing w:val="61"/>
        </w:rPr>
        <w:t xml:space="preserve"> </w:t>
      </w:r>
      <w:r>
        <w:t>administrativo,   hall</w:t>
      </w:r>
      <w:r>
        <w:rPr>
          <w:spacing w:val="1"/>
        </w:rPr>
        <w:t xml:space="preserve"> </w:t>
      </w:r>
      <w:r>
        <w:t>de</w:t>
      </w:r>
      <w:r>
        <w:rPr>
          <w:spacing w:val="62"/>
        </w:rPr>
        <w:t xml:space="preserve"> </w:t>
      </w:r>
      <w:r>
        <w:t>ascensores</w:t>
      </w:r>
      <w:r>
        <w:rPr>
          <w:spacing w:val="62"/>
        </w:rPr>
        <w:t xml:space="preserve"> </w:t>
      </w:r>
      <w:r>
        <w:t>para</w:t>
      </w:r>
      <w:r>
        <w:rPr>
          <w:spacing w:val="62"/>
        </w:rPr>
        <w:t xml:space="preserve"> </w:t>
      </w:r>
      <w:r>
        <w:t>circulaciones   verticales,   salas</w:t>
      </w:r>
      <w:r>
        <w:rPr>
          <w:spacing w:val="61"/>
        </w:rPr>
        <w:t xml:space="preserve"> </w:t>
      </w:r>
      <w:r>
        <w:t>de   máquinas   etc.   Ocupará</w:t>
      </w:r>
      <w:r>
        <w:rPr>
          <w:spacing w:val="-59"/>
        </w:rPr>
        <w:t xml:space="preserve"> </w:t>
      </w:r>
      <w:r>
        <w:t>un</w:t>
      </w:r>
      <w:r>
        <w:rPr>
          <w:spacing w:val="2"/>
        </w:rPr>
        <w:t xml:space="preserve"> </w:t>
      </w:r>
      <w:r>
        <w:t>área</w:t>
      </w:r>
      <w:r>
        <w:rPr>
          <w:spacing w:val="3"/>
        </w:rPr>
        <w:t xml:space="preserve"> </w:t>
      </w:r>
      <w:r>
        <w:t>aproximada</w:t>
      </w:r>
      <w:r>
        <w:rPr>
          <w:spacing w:val="4"/>
        </w:rPr>
        <w:t xml:space="preserve"> </w:t>
      </w:r>
      <w:r>
        <w:t>de</w:t>
      </w:r>
      <w:r>
        <w:rPr>
          <w:spacing w:val="1"/>
        </w:rPr>
        <w:t xml:space="preserve"> </w:t>
      </w:r>
      <w:r>
        <w:t>300m².</w:t>
      </w:r>
    </w:p>
    <w:p w14:paraId="1B529092" w14:textId="77777777" w:rsidR="006B7E6E" w:rsidRDefault="006B7E6E" w:rsidP="006B7E6E">
      <w:pPr>
        <w:pStyle w:val="Textoindependiente"/>
        <w:spacing w:before="8"/>
      </w:pPr>
    </w:p>
    <w:p w14:paraId="4980F3F3" w14:textId="77777777" w:rsidR="006B7E6E" w:rsidRDefault="006B7E6E" w:rsidP="006B7E6E">
      <w:pPr>
        <w:pStyle w:val="Textoindependiente"/>
        <w:spacing w:before="1"/>
        <w:ind w:left="659"/>
        <w:jc w:val="both"/>
      </w:pPr>
      <w:r>
        <w:rPr>
          <w:spacing w:val="-1"/>
          <w:w w:val="110"/>
        </w:rPr>
        <w:t>Área</w:t>
      </w:r>
      <w:r>
        <w:rPr>
          <w:spacing w:val="-13"/>
          <w:w w:val="110"/>
        </w:rPr>
        <w:t xml:space="preserve"> </w:t>
      </w:r>
      <w:r>
        <w:rPr>
          <w:spacing w:val="-1"/>
          <w:w w:val="110"/>
        </w:rPr>
        <w:t>VII-</w:t>
      </w:r>
      <w:r>
        <w:rPr>
          <w:spacing w:val="-14"/>
          <w:w w:val="110"/>
        </w:rPr>
        <w:t xml:space="preserve"> </w:t>
      </w:r>
      <w:r>
        <w:rPr>
          <w:spacing w:val="-1"/>
          <w:w w:val="110"/>
        </w:rPr>
        <w:t>Servicios</w:t>
      </w:r>
      <w:r>
        <w:rPr>
          <w:spacing w:val="-16"/>
          <w:w w:val="110"/>
        </w:rPr>
        <w:t xml:space="preserve"> </w:t>
      </w:r>
      <w:r>
        <w:rPr>
          <w:w w:val="110"/>
        </w:rPr>
        <w:t>Generales:</w:t>
      </w:r>
    </w:p>
    <w:p w14:paraId="731B92FB" w14:textId="77777777" w:rsidR="006B7E6E" w:rsidRDefault="006B7E6E" w:rsidP="006B7E6E">
      <w:pPr>
        <w:pStyle w:val="Textoindependiente"/>
        <w:spacing w:before="9"/>
      </w:pPr>
    </w:p>
    <w:p w14:paraId="03E2A1FF" w14:textId="77777777" w:rsidR="006B7E6E" w:rsidRDefault="006B7E6E" w:rsidP="006B7E6E">
      <w:pPr>
        <w:pStyle w:val="Textoindependiente"/>
        <w:spacing w:before="1"/>
        <w:ind w:left="659"/>
        <w:jc w:val="both"/>
      </w:pPr>
      <w:r>
        <w:t>También</w:t>
      </w:r>
      <w:r>
        <w:rPr>
          <w:spacing w:val="18"/>
        </w:rPr>
        <w:t xml:space="preserve"> </w:t>
      </w:r>
      <w:r>
        <w:t>será</w:t>
      </w:r>
      <w:r>
        <w:rPr>
          <w:spacing w:val="14"/>
        </w:rPr>
        <w:t xml:space="preserve"> </w:t>
      </w:r>
      <w:proofErr w:type="spellStart"/>
      <w:r>
        <w:t>subdivisible</w:t>
      </w:r>
      <w:proofErr w:type="spellEnd"/>
      <w:r>
        <w:rPr>
          <w:spacing w:val="23"/>
        </w:rPr>
        <w:t xml:space="preserve"> </w:t>
      </w:r>
      <w:r>
        <w:t>según</w:t>
      </w:r>
      <w:r>
        <w:rPr>
          <w:spacing w:val="8"/>
        </w:rPr>
        <w:t xml:space="preserve"> </w:t>
      </w:r>
      <w:r>
        <w:t>distintas</w:t>
      </w:r>
      <w:r>
        <w:rPr>
          <w:spacing w:val="13"/>
        </w:rPr>
        <w:t xml:space="preserve"> </w:t>
      </w:r>
      <w:r>
        <w:t>funciones.</w:t>
      </w:r>
    </w:p>
    <w:p w14:paraId="286D5C06" w14:textId="77777777" w:rsidR="006B7E6E" w:rsidRDefault="006B7E6E" w:rsidP="006B7E6E">
      <w:pPr>
        <w:pStyle w:val="Textoindependiente"/>
        <w:rPr>
          <w:sz w:val="23"/>
        </w:rPr>
      </w:pPr>
    </w:p>
    <w:p w14:paraId="0670285A" w14:textId="77777777" w:rsidR="006B7E6E" w:rsidRDefault="006B7E6E" w:rsidP="006B7E6E">
      <w:pPr>
        <w:pStyle w:val="Prrafodelista"/>
        <w:widowControl w:val="0"/>
        <w:numPr>
          <w:ilvl w:val="0"/>
          <w:numId w:val="43"/>
        </w:numPr>
        <w:tabs>
          <w:tab w:val="left" w:pos="948"/>
        </w:tabs>
        <w:autoSpaceDE w:val="0"/>
        <w:autoSpaceDN w:val="0"/>
        <w:spacing w:before="1" w:after="0" w:line="240" w:lineRule="auto"/>
        <w:ind w:hanging="289"/>
        <w:contextualSpacing w:val="0"/>
        <w:jc w:val="both"/>
      </w:pPr>
      <w:r>
        <w:t>Lavadero:</w:t>
      </w:r>
    </w:p>
    <w:p w14:paraId="17C8B3D4" w14:textId="77777777" w:rsidR="006B7E6E" w:rsidRDefault="006B7E6E" w:rsidP="006B7E6E">
      <w:pPr>
        <w:pStyle w:val="Textoindependiente"/>
        <w:spacing w:before="6" w:line="242" w:lineRule="auto"/>
        <w:ind w:left="659" w:right="160"/>
        <w:jc w:val="both"/>
      </w:pPr>
      <w:r>
        <w:t>Contará</w:t>
      </w:r>
      <w:r>
        <w:rPr>
          <w:spacing w:val="61"/>
        </w:rPr>
        <w:t xml:space="preserve"> </w:t>
      </w:r>
      <w:r>
        <w:t>con</w:t>
      </w:r>
      <w:r>
        <w:rPr>
          <w:spacing w:val="61"/>
        </w:rPr>
        <w:t xml:space="preserve"> </w:t>
      </w:r>
      <w:r>
        <w:t>un</w:t>
      </w:r>
      <w:r>
        <w:rPr>
          <w:spacing w:val="61"/>
        </w:rPr>
        <w:t xml:space="preserve"> </w:t>
      </w:r>
      <w:r>
        <w:t>local</w:t>
      </w:r>
      <w:r>
        <w:rPr>
          <w:spacing w:val="61"/>
        </w:rPr>
        <w:t xml:space="preserve"> </w:t>
      </w:r>
      <w:r>
        <w:t>de</w:t>
      </w:r>
      <w:r>
        <w:rPr>
          <w:spacing w:val="61"/>
        </w:rPr>
        <w:t xml:space="preserve"> </w:t>
      </w:r>
      <w:r>
        <w:t>recepción</w:t>
      </w:r>
      <w:r>
        <w:rPr>
          <w:spacing w:val="61"/>
        </w:rPr>
        <w:t xml:space="preserve"> </w:t>
      </w:r>
      <w:r>
        <w:t>de</w:t>
      </w:r>
      <w:r>
        <w:rPr>
          <w:spacing w:val="61"/>
        </w:rPr>
        <w:t xml:space="preserve"> </w:t>
      </w:r>
      <w:r>
        <w:t>ropa   sucia,</w:t>
      </w:r>
      <w:r>
        <w:rPr>
          <w:spacing w:val="61"/>
        </w:rPr>
        <w:t xml:space="preserve"> </w:t>
      </w:r>
      <w:r>
        <w:t>un</w:t>
      </w:r>
      <w:r>
        <w:rPr>
          <w:spacing w:val="62"/>
        </w:rPr>
        <w:t xml:space="preserve"> </w:t>
      </w:r>
      <w:r>
        <w:t>área</w:t>
      </w:r>
      <w:r>
        <w:rPr>
          <w:spacing w:val="61"/>
        </w:rPr>
        <w:t xml:space="preserve"> </w:t>
      </w:r>
      <w:r>
        <w:t>para</w:t>
      </w:r>
      <w:r>
        <w:rPr>
          <w:spacing w:val="61"/>
        </w:rPr>
        <w:t xml:space="preserve"> </w:t>
      </w:r>
      <w:r>
        <w:t>el</w:t>
      </w:r>
      <w:r>
        <w:rPr>
          <w:spacing w:val="61"/>
        </w:rPr>
        <w:t xml:space="preserve"> </w:t>
      </w:r>
      <w:r>
        <w:t>lavado,</w:t>
      </w:r>
      <w:r>
        <w:rPr>
          <w:spacing w:val="1"/>
        </w:rPr>
        <w:t xml:space="preserve"> </w:t>
      </w:r>
      <w:r>
        <w:t>secado</w:t>
      </w:r>
      <w:r>
        <w:rPr>
          <w:spacing w:val="62"/>
        </w:rPr>
        <w:t xml:space="preserve"> </w:t>
      </w:r>
      <w:r>
        <w:t>y</w:t>
      </w:r>
      <w:r>
        <w:rPr>
          <w:spacing w:val="62"/>
        </w:rPr>
        <w:t xml:space="preserve"> </w:t>
      </w:r>
      <w:r>
        <w:t>planchado</w:t>
      </w:r>
      <w:r>
        <w:rPr>
          <w:spacing w:val="62"/>
        </w:rPr>
        <w:t xml:space="preserve"> </w:t>
      </w:r>
      <w:r>
        <w:t>de</w:t>
      </w:r>
      <w:r>
        <w:rPr>
          <w:spacing w:val="62"/>
        </w:rPr>
        <w:t xml:space="preserve"> </w:t>
      </w:r>
      <w:r>
        <w:t>ropa,</w:t>
      </w:r>
      <w:r>
        <w:rPr>
          <w:spacing w:val="62"/>
        </w:rPr>
        <w:t xml:space="preserve"> </w:t>
      </w:r>
      <w:r>
        <w:t>un</w:t>
      </w:r>
      <w:r>
        <w:rPr>
          <w:spacing w:val="62"/>
        </w:rPr>
        <w:t xml:space="preserve"> </w:t>
      </w:r>
      <w:r>
        <w:t>local</w:t>
      </w:r>
      <w:r>
        <w:rPr>
          <w:spacing w:val="62"/>
        </w:rPr>
        <w:t xml:space="preserve"> </w:t>
      </w:r>
      <w:r>
        <w:t>para</w:t>
      </w:r>
      <w:r>
        <w:rPr>
          <w:spacing w:val="62"/>
        </w:rPr>
        <w:t xml:space="preserve"> </w:t>
      </w:r>
      <w:r>
        <w:t>expedición</w:t>
      </w:r>
      <w:r>
        <w:rPr>
          <w:spacing w:val="62"/>
        </w:rPr>
        <w:t xml:space="preserve"> </w:t>
      </w:r>
      <w:r>
        <w:t>de   ropa   limpia   y</w:t>
      </w:r>
      <w:r>
        <w:rPr>
          <w:spacing w:val="1"/>
        </w:rPr>
        <w:t xml:space="preserve"> </w:t>
      </w:r>
      <w:r>
        <w:t>depósito</w:t>
      </w:r>
      <w:r>
        <w:rPr>
          <w:spacing w:val="62"/>
        </w:rPr>
        <w:t xml:space="preserve"> </w:t>
      </w:r>
      <w:r>
        <w:t>de</w:t>
      </w:r>
      <w:r>
        <w:rPr>
          <w:spacing w:val="62"/>
        </w:rPr>
        <w:t xml:space="preserve"> </w:t>
      </w:r>
      <w:r>
        <w:t>ropa</w:t>
      </w:r>
      <w:r>
        <w:rPr>
          <w:spacing w:val="62"/>
        </w:rPr>
        <w:t xml:space="preserve"> </w:t>
      </w:r>
      <w:r>
        <w:t>limpia,</w:t>
      </w:r>
      <w:r>
        <w:rPr>
          <w:spacing w:val="62"/>
        </w:rPr>
        <w:t xml:space="preserve"> </w:t>
      </w:r>
      <w:r>
        <w:t>un</w:t>
      </w:r>
      <w:r>
        <w:rPr>
          <w:spacing w:val="62"/>
        </w:rPr>
        <w:t xml:space="preserve"> </w:t>
      </w:r>
      <w:r>
        <w:t>local</w:t>
      </w:r>
      <w:r>
        <w:rPr>
          <w:spacing w:val="62"/>
        </w:rPr>
        <w:t xml:space="preserve"> </w:t>
      </w:r>
      <w:r>
        <w:t>para</w:t>
      </w:r>
      <w:r>
        <w:rPr>
          <w:spacing w:val="62"/>
        </w:rPr>
        <w:t xml:space="preserve"> </w:t>
      </w:r>
      <w:r>
        <w:t>el</w:t>
      </w:r>
      <w:r>
        <w:rPr>
          <w:spacing w:val="62"/>
        </w:rPr>
        <w:t xml:space="preserve"> </w:t>
      </w:r>
      <w:r>
        <w:t>cortado</w:t>
      </w:r>
      <w:r>
        <w:rPr>
          <w:spacing w:val="62"/>
        </w:rPr>
        <w:t xml:space="preserve"> </w:t>
      </w:r>
      <w:r>
        <w:t>de</w:t>
      </w:r>
      <w:r>
        <w:rPr>
          <w:spacing w:val="62"/>
        </w:rPr>
        <w:t xml:space="preserve"> </w:t>
      </w:r>
      <w:r>
        <w:t>gasas,</w:t>
      </w:r>
      <w:r>
        <w:rPr>
          <w:spacing w:val="62"/>
        </w:rPr>
        <w:t xml:space="preserve"> </w:t>
      </w:r>
      <w:r>
        <w:t>un</w:t>
      </w:r>
      <w:r>
        <w:rPr>
          <w:spacing w:val="62"/>
        </w:rPr>
        <w:t xml:space="preserve"> </w:t>
      </w:r>
      <w:r>
        <w:t>área</w:t>
      </w:r>
      <w:r>
        <w:rPr>
          <w:spacing w:val="62"/>
        </w:rPr>
        <w:t xml:space="preserve"> </w:t>
      </w:r>
      <w:r>
        <w:t>de</w:t>
      </w:r>
      <w:r>
        <w:rPr>
          <w:spacing w:val="1"/>
        </w:rPr>
        <w:t xml:space="preserve"> </w:t>
      </w:r>
      <w:r>
        <w:t>reparación</w:t>
      </w:r>
      <w:r>
        <w:rPr>
          <w:spacing w:val="62"/>
        </w:rPr>
        <w:t xml:space="preserve"> </w:t>
      </w:r>
      <w:r>
        <w:t>y</w:t>
      </w:r>
      <w:r>
        <w:rPr>
          <w:spacing w:val="62"/>
        </w:rPr>
        <w:t xml:space="preserve"> </w:t>
      </w:r>
      <w:r>
        <w:t xml:space="preserve">costura   con   su   correspondiente   depósito   de   </w:t>
      </w:r>
      <w:proofErr w:type="gramStart"/>
      <w:r>
        <w:t xml:space="preserve">costurero,   </w:t>
      </w:r>
      <w:proofErr w:type="gramEnd"/>
      <w:r>
        <w:t>además</w:t>
      </w:r>
      <w:r>
        <w:rPr>
          <w:spacing w:val="1"/>
        </w:rPr>
        <w:t xml:space="preserve"> </w:t>
      </w:r>
      <w:r>
        <w:t>de</w:t>
      </w:r>
      <w:r>
        <w:rPr>
          <w:spacing w:val="47"/>
        </w:rPr>
        <w:t xml:space="preserve"> </w:t>
      </w:r>
      <w:r>
        <w:t>los</w:t>
      </w:r>
      <w:r>
        <w:rPr>
          <w:spacing w:val="54"/>
        </w:rPr>
        <w:t xml:space="preserve"> </w:t>
      </w:r>
      <w:r>
        <w:t>necesarios</w:t>
      </w:r>
      <w:r>
        <w:rPr>
          <w:spacing w:val="49"/>
        </w:rPr>
        <w:t xml:space="preserve"> </w:t>
      </w:r>
      <w:r>
        <w:t>servicios</w:t>
      </w:r>
      <w:r>
        <w:rPr>
          <w:spacing w:val="54"/>
        </w:rPr>
        <w:t xml:space="preserve"> </w:t>
      </w:r>
      <w:r>
        <w:t>higiénicos</w:t>
      </w:r>
      <w:r>
        <w:rPr>
          <w:spacing w:val="47"/>
        </w:rPr>
        <w:t xml:space="preserve"> </w:t>
      </w:r>
      <w:r>
        <w:t>y</w:t>
      </w:r>
      <w:r>
        <w:rPr>
          <w:spacing w:val="49"/>
        </w:rPr>
        <w:t xml:space="preserve"> </w:t>
      </w:r>
      <w:r>
        <w:t>vestuarios</w:t>
      </w:r>
      <w:r>
        <w:rPr>
          <w:spacing w:val="49"/>
        </w:rPr>
        <w:t xml:space="preserve"> </w:t>
      </w:r>
      <w:r>
        <w:t>para</w:t>
      </w:r>
      <w:r>
        <w:rPr>
          <w:spacing w:val="47"/>
        </w:rPr>
        <w:t xml:space="preserve"> </w:t>
      </w:r>
      <w:r>
        <w:t>funcionarios.</w:t>
      </w:r>
      <w:r>
        <w:rPr>
          <w:spacing w:val="49"/>
        </w:rPr>
        <w:t xml:space="preserve"> </w:t>
      </w:r>
      <w:r>
        <w:t>El</w:t>
      </w:r>
      <w:r>
        <w:rPr>
          <w:spacing w:val="48"/>
        </w:rPr>
        <w:t xml:space="preserve"> </w:t>
      </w:r>
      <w:r>
        <w:t>área</w:t>
      </w:r>
    </w:p>
    <w:p w14:paraId="09A78929" w14:textId="77777777" w:rsidR="006B7E6E" w:rsidRDefault="006B7E6E" w:rsidP="006B7E6E">
      <w:pPr>
        <w:spacing w:line="242" w:lineRule="auto"/>
        <w:sectPr w:rsidR="006B7E6E">
          <w:pgSz w:w="12240" w:h="15840"/>
          <w:pgMar w:top="1500" w:right="1700" w:bottom="0" w:left="1100" w:header="720" w:footer="720" w:gutter="0"/>
          <w:cols w:space="720"/>
        </w:sectPr>
      </w:pPr>
    </w:p>
    <w:p w14:paraId="7B45A5C2" w14:textId="77777777" w:rsidR="006B7E6E" w:rsidRDefault="006B7E6E" w:rsidP="006B7E6E">
      <w:pPr>
        <w:pStyle w:val="Textoindependiente"/>
        <w:spacing w:before="74" w:line="242" w:lineRule="auto"/>
        <w:ind w:left="659" w:right="166"/>
        <w:jc w:val="both"/>
      </w:pPr>
      <w:r>
        <w:lastRenderedPageBreak/>
        <w:t>de</w:t>
      </w:r>
      <w:r>
        <w:rPr>
          <w:spacing w:val="62"/>
        </w:rPr>
        <w:t xml:space="preserve"> </w:t>
      </w:r>
      <w:r>
        <w:t>lavadero   tendrá</w:t>
      </w:r>
      <w:r>
        <w:rPr>
          <w:spacing w:val="61"/>
        </w:rPr>
        <w:t xml:space="preserve"> </w:t>
      </w:r>
      <w:r>
        <w:t>unos   250m²</w:t>
      </w:r>
      <w:r>
        <w:rPr>
          <w:spacing w:val="61"/>
        </w:rPr>
        <w:t xml:space="preserve"> </w:t>
      </w:r>
      <w:r>
        <w:t>aproximadamente</w:t>
      </w:r>
      <w:r>
        <w:rPr>
          <w:spacing w:val="61"/>
        </w:rPr>
        <w:t xml:space="preserve"> </w:t>
      </w:r>
      <w:r>
        <w:t>y</w:t>
      </w:r>
      <w:r>
        <w:rPr>
          <w:spacing w:val="61"/>
        </w:rPr>
        <w:t xml:space="preserve"> </w:t>
      </w:r>
      <w:r>
        <w:t>estará</w:t>
      </w:r>
      <w:r>
        <w:rPr>
          <w:spacing w:val="61"/>
        </w:rPr>
        <w:t xml:space="preserve"> </w:t>
      </w:r>
      <w:r>
        <w:t>ubicada   en   el</w:t>
      </w:r>
      <w:r>
        <w:rPr>
          <w:spacing w:val="61"/>
        </w:rPr>
        <w:t xml:space="preserve"> </w:t>
      </w:r>
      <w:r>
        <w:t>nivel</w:t>
      </w:r>
      <w:r>
        <w:rPr>
          <w:spacing w:val="-59"/>
        </w:rPr>
        <w:t xml:space="preserve"> </w:t>
      </w:r>
      <w:r>
        <w:t>0 del Volumen</w:t>
      </w:r>
      <w:r>
        <w:rPr>
          <w:spacing w:val="3"/>
        </w:rPr>
        <w:t xml:space="preserve"> </w:t>
      </w:r>
      <w:r>
        <w:t>longitudinal</w:t>
      </w:r>
      <w:r>
        <w:rPr>
          <w:spacing w:val="1"/>
        </w:rPr>
        <w:t xml:space="preserve"> </w:t>
      </w:r>
      <w:r>
        <w:t>principal.</w:t>
      </w:r>
    </w:p>
    <w:p w14:paraId="39F508B3" w14:textId="77777777" w:rsidR="006B7E6E" w:rsidRDefault="006B7E6E" w:rsidP="006B7E6E">
      <w:pPr>
        <w:pStyle w:val="Textoindependiente"/>
        <w:spacing w:before="6"/>
      </w:pPr>
    </w:p>
    <w:p w14:paraId="085B935F" w14:textId="77777777" w:rsidR="006B7E6E" w:rsidRDefault="006B7E6E" w:rsidP="006B7E6E">
      <w:pPr>
        <w:pStyle w:val="Prrafodelista"/>
        <w:widowControl w:val="0"/>
        <w:numPr>
          <w:ilvl w:val="0"/>
          <w:numId w:val="43"/>
        </w:numPr>
        <w:tabs>
          <w:tab w:val="left" w:pos="948"/>
        </w:tabs>
        <w:autoSpaceDE w:val="0"/>
        <w:autoSpaceDN w:val="0"/>
        <w:spacing w:after="0" w:line="240" w:lineRule="auto"/>
        <w:ind w:hanging="289"/>
        <w:contextualSpacing w:val="0"/>
        <w:jc w:val="both"/>
      </w:pPr>
      <w:r>
        <w:t>Cocina:</w:t>
      </w:r>
    </w:p>
    <w:p w14:paraId="3C315CE8" w14:textId="77777777" w:rsidR="006B7E6E" w:rsidRDefault="006B7E6E" w:rsidP="006B7E6E">
      <w:pPr>
        <w:pStyle w:val="Textoindependiente"/>
        <w:spacing w:before="7" w:line="242" w:lineRule="auto"/>
        <w:ind w:left="659" w:right="160"/>
        <w:jc w:val="both"/>
      </w:pPr>
      <w:r>
        <w:t>Compuesta</w:t>
      </w:r>
      <w:r>
        <w:rPr>
          <w:spacing w:val="97"/>
        </w:rPr>
        <w:t xml:space="preserve"> </w:t>
      </w:r>
      <w:r>
        <w:t>por</w:t>
      </w:r>
      <w:r>
        <w:rPr>
          <w:spacing w:val="96"/>
        </w:rPr>
        <w:t xml:space="preserve"> </w:t>
      </w:r>
      <w:r>
        <w:t>oficinas</w:t>
      </w:r>
      <w:r>
        <w:rPr>
          <w:spacing w:val="99"/>
        </w:rPr>
        <w:t xml:space="preserve"> </w:t>
      </w:r>
      <w:r>
        <w:t xml:space="preserve">para  </w:t>
      </w:r>
      <w:r>
        <w:rPr>
          <w:spacing w:val="35"/>
        </w:rPr>
        <w:t xml:space="preserve"> </w:t>
      </w:r>
      <w:proofErr w:type="gramStart"/>
      <w:r>
        <w:t xml:space="preserve">jefatura,  </w:t>
      </w:r>
      <w:r>
        <w:rPr>
          <w:spacing w:val="30"/>
        </w:rPr>
        <w:t xml:space="preserve"> </w:t>
      </w:r>
      <w:proofErr w:type="gramEnd"/>
      <w:r>
        <w:t xml:space="preserve">administración  </w:t>
      </w:r>
      <w:r>
        <w:rPr>
          <w:spacing w:val="31"/>
        </w:rPr>
        <w:t xml:space="preserve"> </w:t>
      </w:r>
      <w:r>
        <w:t xml:space="preserve">y  </w:t>
      </w:r>
      <w:r>
        <w:rPr>
          <w:spacing w:val="32"/>
        </w:rPr>
        <w:t xml:space="preserve"> </w:t>
      </w:r>
      <w:r>
        <w:t xml:space="preserve">nutricionistas,  </w:t>
      </w:r>
      <w:r>
        <w:rPr>
          <w:spacing w:val="35"/>
        </w:rPr>
        <w:t xml:space="preserve"> </w:t>
      </w:r>
      <w:r>
        <w:t>áreas</w:t>
      </w:r>
      <w:r>
        <w:rPr>
          <w:spacing w:val="-59"/>
        </w:rPr>
        <w:t xml:space="preserve"> </w:t>
      </w:r>
      <w:r>
        <w:t>de</w:t>
      </w:r>
      <w:r>
        <w:rPr>
          <w:spacing w:val="1"/>
        </w:rPr>
        <w:t xml:space="preserve"> </w:t>
      </w:r>
      <w:r>
        <w:t>recepción</w:t>
      </w:r>
      <w:r>
        <w:rPr>
          <w:spacing w:val="1"/>
        </w:rPr>
        <w:t xml:space="preserve"> </w:t>
      </w:r>
      <w:r>
        <w:t>y</w:t>
      </w:r>
      <w:r>
        <w:rPr>
          <w:spacing w:val="1"/>
        </w:rPr>
        <w:t xml:space="preserve"> </w:t>
      </w:r>
      <w:r>
        <w:t>clasificación</w:t>
      </w:r>
      <w:r>
        <w:rPr>
          <w:spacing w:val="1"/>
        </w:rPr>
        <w:t xml:space="preserve"> </w:t>
      </w:r>
      <w:r>
        <w:t>de</w:t>
      </w:r>
      <w:r>
        <w:rPr>
          <w:spacing w:val="62"/>
        </w:rPr>
        <w:t xml:space="preserve"> </w:t>
      </w:r>
      <w:r>
        <w:t>la</w:t>
      </w:r>
      <w:r>
        <w:rPr>
          <w:spacing w:val="62"/>
        </w:rPr>
        <w:t xml:space="preserve"> </w:t>
      </w:r>
      <w:r>
        <w:t>materia</w:t>
      </w:r>
      <w:r>
        <w:rPr>
          <w:spacing w:val="62"/>
        </w:rPr>
        <w:t xml:space="preserve"> </w:t>
      </w:r>
      <w:r>
        <w:t>prima,</w:t>
      </w:r>
      <w:r>
        <w:rPr>
          <w:spacing w:val="62"/>
        </w:rPr>
        <w:t xml:space="preserve"> </w:t>
      </w:r>
      <w:r>
        <w:t>otra</w:t>
      </w:r>
      <w:r>
        <w:rPr>
          <w:spacing w:val="62"/>
        </w:rPr>
        <w:t xml:space="preserve"> </w:t>
      </w:r>
      <w:r>
        <w:t>área</w:t>
      </w:r>
      <w:r>
        <w:rPr>
          <w:spacing w:val="62"/>
        </w:rPr>
        <w:t xml:space="preserve"> </w:t>
      </w:r>
      <w:r>
        <w:t>para</w:t>
      </w:r>
      <w:r>
        <w:rPr>
          <w:spacing w:val="62"/>
        </w:rPr>
        <w:t xml:space="preserve"> </w:t>
      </w:r>
      <w:r>
        <w:t>el</w:t>
      </w:r>
      <w:r>
        <w:rPr>
          <w:spacing w:val="1"/>
        </w:rPr>
        <w:t xml:space="preserve"> </w:t>
      </w:r>
      <w:r>
        <w:t>acondicionamiento</w:t>
      </w:r>
      <w:r>
        <w:rPr>
          <w:spacing w:val="1"/>
        </w:rPr>
        <w:t xml:space="preserve"> </w:t>
      </w:r>
      <w:r>
        <w:t>de</w:t>
      </w:r>
      <w:r>
        <w:rPr>
          <w:spacing w:val="1"/>
        </w:rPr>
        <w:t xml:space="preserve"> </w:t>
      </w:r>
      <w:r>
        <w:t>la</w:t>
      </w:r>
      <w:r>
        <w:rPr>
          <w:spacing w:val="1"/>
        </w:rPr>
        <w:t xml:space="preserve"> </w:t>
      </w:r>
      <w:r>
        <w:t>misma,</w:t>
      </w:r>
      <w:r>
        <w:rPr>
          <w:spacing w:val="1"/>
        </w:rPr>
        <w:t xml:space="preserve"> </w:t>
      </w:r>
      <w:r>
        <w:t>cámaras</w:t>
      </w:r>
      <w:r>
        <w:rPr>
          <w:spacing w:val="1"/>
        </w:rPr>
        <w:t xml:space="preserve"> </w:t>
      </w:r>
      <w:r>
        <w:t>para</w:t>
      </w:r>
      <w:r>
        <w:rPr>
          <w:spacing w:val="1"/>
        </w:rPr>
        <w:t xml:space="preserve"> </w:t>
      </w:r>
      <w:r>
        <w:t>los</w:t>
      </w:r>
      <w:r>
        <w:rPr>
          <w:spacing w:val="1"/>
        </w:rPr>
        <w:t xml:space="preserve"> </w:t>
      </w:r>
      <w:r>
        <w:t>distintos</w:t>
      </w:r>
      <w:r>
        <w:rPr>
          <w:spacing w:val="1"/>
        </w:rPr>
        <w:t xml:space="preserve"> </w:t>
      </w:r>
      <w:r>
        <w:t>alimentos,</w:t>
      </w:r>
      <w:r>
        <w:rPr>
          <w:spacing w:val="1"/>
        </w:rPr>
        <w:t xml:space="preserve"> </w:t>
      </w:r>
      <w:r>
        <w:t>áreas</w:t>
      </w:r>
      <w:r>
        <w:rPr>
          <w:spacing w:val="1"/>
        </w:rPr>
        <w:t xml:space="preserve"> </w:t>
      </w:r>
      <w:r>
        <w:t>de</w:t>
      </w:r>
      <w:r>
        <w:rPr>
          <w:spacing w:val="1"/>
        </w:rPr>
        <w:t xml:space="preserve"> </w:t>
      </w:r>
      <w:r>
        <w:t>preparación</w:t>
      </w:r>
      <w:r>
        <w:rPr>
          <w:spacing w:val="1"/>
        </w:rPr>
        <w:t xml:space="preserve"> </w:t>
      </w:r>
      <w:r>
        <w:t>de</w:t>
      </w:r>
      <w:r>
        <w:rPr>
          <w:spacing w:val="1"/>
        </w:rPr>
        <w:t xml:space="preserve"> </w:t>
      </w:r>
      <w:r>
        <w:t>alimentos,</w:t>
      </w:r>
      <w:r>
        <w:rPr>
          <w:spacing w:val="1"/>
        </w:rPr>
        <w:t xml:space="preserve"> </w:t>
      </w:r>
      <w:r>
        <w:t>sector</w:t>
      </w:r>
      <w:r>
        <w:rPr>
          <w:spacing w:val="1"/>
        </w:rPr>
        <w:t xml:space="preserve"> </w:t>
      </w:r>
      <w:r>
        <w:t>de</w:t>
      </w:r>
      <w:r>
        <w:rPr>
          <w:spacing w:val="62"/>
        </w:rPr>
        <w:t xml:space="preserve"> </w:t>
      </w:r>
      <w:r>
        <w:t>cocción,</w:t>
      </w:r>
      <w:r>
        <w:rPr>
          <w:spacing w:val="62"/>
        </w:rPr>
        <w:t xml:space="preserve"> </w:t>
      </w:r>
      <w:r>
        <w:t>sector</w:t>
      </w:r>
      <w:r>
        <w:rPr>
          <w:spacing w:val="62"/>
        </w:rPr>
        <w:t xml:space="preserve"> </w:t>
      </w:r>
      <w:r>
        <w:t>de</w:t>
      </w:r>
      <w:r>
        <w:rPr>
          <w:spacing w:val="62"/>
        </w:rPr>
        <w:t xml:space="preserve"> </w:t>
      </w:r>
      <w:r>
        <w:t>repostería</w:t>
      </w:r>
      <w:r>
        <w:rPr>
          <w:spacing w:val="62"/>
        </w:rPr>
        <w:t xml:space="preserve"> </w:t>
      </w:r>
      <w:r>
        <w:t>y</w:t>
      </w:r>
      <w:r>
        <w:rPr>
          <w:spacing w:val="62"/>
        </w:rPr>
        <w:t xml:space="preserve"> </w:t>
      </w:r>
      <w:r>
        <w:t>dietas</w:t>
      </w:r>
      <w:r>
        <w:rPr>
          <w:spacing w:val="1"/>
        </w:rPr>
        <w:t xml:space="preserve"> </w:t>
      </w:r>
      <w:r>
        <w:t>especiales,</w:t>
      </w:r>
      <w:r>
        <w:rPr>
          <w:spacing w:val="1"/>
        </w:rPr>
        <w:t xml:space="preserve"> </w:t>
      </w:r>
      <w:r>
        <w:t>sector</w:t>
      </w:r>
      <w:r>
        <w:rPr>
          <w:spacing w:val="1"/>
        </w:rPr>
        <w:t xml:space="preserve"> </w:t>
      </w:r>
      <w:r>
        <w:t>de</w:t>
      </w:r>
      <w:r>
        <w:rPr>
          <w:spacing w:val="1"/>
        </w:rPr>
        <w:t xml:space="preserve"> </w:t>
      </w:r>
      <w:r>
        <w:t>lavado</w:t>
      </w:r>
      <w:r>
        <w:rPr>
          <w:spacing w:val="61"/>
        </w:rPr>
        <w:t xml:space="preserve"> </w:t>
      </w:r>
      <w:r>
        <w:t>de</w:t>
      </w:r>
      <w:r>
        <w:rPr>
          <w:spacing w:val="61"/>
        </w:rPr>
        <w:t xml:space="preserve"> </w:t>
      </w:r>
      <w:r>
        <w:t>bandejas</w:t>
      </w:r>
      <w:r>
        <w:rPr>
          <w:spacing w:val="61"/>
        </w:rPr>
        <w:t xml:space="preserve"> </w:t>
      </w:r>
      <w:r>
        <w:t>y</w:t>
      </w:r>
      <w:r>
        <w:rPr>
          <w:spacing w:val="61"/>
        </w:rPr>
        <w:t xml:space="preserve"> </w:t>
      </w:r>
      <w:r>
        <w:t>un</w:t>
      </w:r>
      <w:r>
        <w:rPr>
          <w:spacing w:val="61"/>
        </w:rPr>
        <w:t xml:space="preserve"> </w:t>
      </w:r>
      <w:r>
        <w:t>sector</w:t>
      </w:r>
      <w:r>
        <w:rPr>
          <w:spacing w:val="61"/>
        </w:rPr>
        <w:t xml:space="preserve"> </w:t>
      </w:r>
      <w:r>
        <w:t>para</w:t>
      </w:r>
      <w:r>
        <w:rPr>
          <w:spacing w:val="61"/>
        </w:rPr>
        <w:t xml:space="preserve"> </w:t>
      </w:r>
      <w:r>
        <w:t>la</w:t>
      </w:r>
      <w:r>
        <w:rPr>
          <w:spacing w:val="61"/>
        </w:rPr>
        <w:t xml:space="preserve"> </w:t>
      </w:r>
      <w:r>
        <w:t>preparación</w:t>
      </w:r>
      <w:r>
        <w:rPr>
          <w:spacing w:val="62"/>
        </w:rPr>
        <w:t xml:space="preserve"> </w:t>
      </w:r>
      <w:r>
        <w:t>de</w:t>
      </w:r>
      <w:r>
        <w:rPr>
          <w:spacing w:val="1"/>
        </w:rPr>
        <w:t xml:space="preserve"> </w:t>
      </w:r>
      <w:r>
        <w:t>carros,</w:t>
      </w:r>
      <w:r>
        <w:rPr>
          <w:spacing w:val="1"/>
        </w:rPr>
        <w:t xml:space="preserve"> </w:t>
      </w:r>
      <w:r>
        <w:t>también</w:t>
      </w:r>
      <w:r>
        <w:rPr>
          <w:spacing w:val="61"/>
        </w:rPr>
        <w:t xml:space="preserve"> </w:t>
      </w:r>
      <w:r>
        <w:t>dispondrá</w:t>
      </w:r>
      <w:r>
        <w:rPr>
          <w:spacing w:val="61"/>
        </w:rPr>
        <w:t xml:space="preserve"> </w:t>
      </w:r>
      <w:r>
        <w:t>de</w:t>
      </w:r>
      <w:r>
        <w:rPr>
          <w:spacing w:val="61"/>
        </w:rPr>
        <w:t xml:space="preserve"> </w:t>
      </w:r>
      <w:r>
        <w:t>vestuarios</w:t>
      </w:r>
      <w:r>
        <w:rPr>
          <w:spacing w:val="61"/>
        </w:rPr>
        <w:t xml:space="preserve"> </w:t>
      </w:r>
      <w:r>
        <w:t>para</w:t>
      </w:r>
      <w:r>
        <w:rPr>
          <w:spacing w:val="61"/>
        </w:rPr>
        <w:t xml:space="preserve"> </w:t>
      </w:r>
      <w:r>
        <w:t>los</w:t>
      </w:r>
      <w:r>
        <w:rPr>
          <w:spacing w:val="61"/>
        </w:rPr>
        <w:t xml:space="preserve"> </w:t>
      </w:r>
      <w:r>
        <w:t>funcionarios</w:t>
      </w:r>
      <w:r>
        <w:rPr>
          <w:spacing w:val="61"/>
        </w:rPr>
        <w:t xml:space="preserve"> </w:t>
      </w:r>
      <w:r>
        <w:t>del</w:t>
      </w:r>
      <w:r>
        <w:rPr>
          <w:spacing w:val="61"/>
        </w:rPr>
        <w:t xml:space="preserve"> </w:t>
      </w:r>
      <w:r>
        <w:t>área.</w:t>
      </w:r>
      <w:r>
        <w:rPr>
          <w:spacing w:val="62"/>
        </w:rPr>
        <w:t xml:space="preserve"> </w:t>
      </w:r>
      <w:r>
        <w:t>Ocupará</w:t>
      </w:r>
      <w:r>
        <w:rPr>
          <w:spacing w:val="1"/>
        </w:rPr>
        <w:t xml:space="preserve"> </w:t>
      </w:r>
      <w:r>
        <w:t>un</w:t>
      </w:r>
      <w:r>
        <w:rPr>
          <w:spacing w:val="1"/>
        </w:rPr>
        <w:t xml:space="preserve"> </w:t>
      </w:r>
      <w:r>
        <w:t>área</w:t>
      </w:r>
      <w:r>
        <w:rPr>
          <w:spacing w:val="1"/>
        </w:rPr>
        <w:t xml:space="preserve"> </w:t>
      </w:r>
      <w:r>
        <w:t>aproximada</w:t>
      </w:r>
      <w:r>
        <w:rPr>
          <w:spacing w:val="1"/>
        </w:rPr>
        <w:t xml:space="preserve"> </w:t>
      </w:r>
      <w:r>
        <w:t>de</w:t>
      </w:r>
      <w:r>
        <w:rPr>
          <w:spacing w:val="1"/>
        </w:rPr>
        <w:t xml:space="preserve"> </w:t>
      </w:r>
      <w:r>
        <w:t>205m²</w:t>
      </w:r>
      <w:r>
        <w:rPr>
          <w:spacing w:val="1"/>
        </w:rPr>
        <w:t xml:space="preserve"> </w:t>
      </w:r>
      <w:r>
        <w:t>y</w:t>
      </w:r>
      <w:r>
        <w:rPr>
          <w:spacing w:val="1"/>
        </w:rPr>
        <w:t xml:space="preserve"> </w:t>
      </w:r>
      <w:r>
        <w:t>estará</w:t>
      </w:r>
      <w:r>
        <w:rPr>
          <w:spacing w:val="1"/>
        </w:rPr>
        <w:t xml:space="preserve"> </w:t>
      </w:r>
      <w:r>
        <w:t>ubicada</w:t>
      </w:r>
      <w:r>
        <w:rPr>
          <w:spacing w:val="1"/>
        </w:rPr>
        <w:t xml:space="preserve"> </w:t>
      </w:r>
      <w:r>
        <w:t>en</w:t>
      </w:r>
      <w:r>
        <w:rPr>
          <w:spacing w:val="61"/>
        </w:rPr>
        <w:t xml:space="preserve"> </w:t>
      </w:r>
      <w:r>
        <w:t>el</w:t>
      </w:r>
      <w:r>
        <w:rPr>
          <w:spacing w:val="61"/>
        </w:rPr>
        <w:t xml:space="preserve"> </w:t>
      </w:r>
      <w:r>
        <w:t>Nivel</w:t>
      </w:r>
      <w:r>
        <w:rPr>
          <w:spacing w:val="61"/>
        </w:rPr>
        <w:t xml:space="preserve"> </w:t>
      </w:r>
      <w:r>
        <w:t>00</w:t>
      </w:r>
      <w:r>
        <w:rPr>
          <w:spacing w:val="61"/>
        </w:rPr>
        <w:t xml:space="preserve"> </w:t>
      </w:r>
      <w:r>
        <w:t>del</w:t>
      </w:r>
      <w:r>
        <w:rPr>
          <w:spacing w:val="61"/>
        </w:rPr>
        <w:t xml:space="preserve"> </w:t>
      </w:r>
      <w:r>
        <w:t>volumen</w:t>
      </w:r>
      <w:r>
        <w:rPr>
          <w:spacing w:val="1"/>
        </w:rPr>
        <w:t xml:space="preserve"> </w:t>
      </w:r>
      <w:r>
        <w:t>transversal</w:t>
      </w:r>
      <w:r>
        <w:rPr>
          <w:spacing w:val="1"/>
        </w:rPr>
        <w:t xml:space="preserve"> </w:t>
      </w:r>
      <w:r>
        <w:t>2.</w:t>
      </w:r>
    </w:p>
    <w:p w14:paraId="4CC60F5D" w14:textId="77777777" w:rsidR="006B7E6E" w:rsidRDefault="006B7E6E" w:rsidP="006B7E6E">
      <w:pPr>
        <w:pStyle w:val="Textoindependiente"/>
        <w:spacing w:before="10"/>
      </w:pPr>
    </w:p>
    <w:p w14:paraId="65484FE1" w14:textId="77777777" w:rsidR="006B7E6E" w:rsidRDefault="006B7E6E" w:rsidP="006B7E6E">
      <w:pPr>
        <w:pStyle w:val="Prrafodelista"/>
        <w:widowControl w:val="0"/>
        <w:numPr>
          <w:ilvl w:val="0"/>
          <w:numId w:val="43"/>
        </w:numPr>
        <w:tabs>
          <w:tab w:val="left" w:pos="959"/>
        </w:tabs>
        <w:autoSpaceDE w:val="0"/>
        <w:autoSpaceDN w:val="0"/>
        <w:spacing w:after="0" w:line="240" w:lineRule="auto"/>
        <w:ind w:left="958" w:hanging="300"/>
        <w:contextualSpacing w:val="0"/>
        <w:jc w:val="both"/>
      </w:pPr>
      <w:r>
        <w:t>Vestuarios</w:t>
      </w:r>
      <w:r>
        <w:rPr>
          <w:spacing w:val="12"/>
        </w:rPr>
        <w:t xml:space="preserve"> </w:t>
      </w:r>
      <w:r>
        <w:t>de</w:t>
      </w:r>
      <w:r>
        <w:rPr>
          <w:spacing w:val="16"/>
        </w:rPr>
        <w:t xml:space="preserve"> </w:t>
      </w:r>
      <w:r>
        <w:t>Personal:</w:t>
      </w:r>
    </w:p>
    <w:p w14:paraId="222D5690" w14:textId="77777777" w:rsidR="006B7E6E" w:rsidRDefault="006B7E6E" w:rsidP="006B7E6E">
      <w:pPr>
        <w:pStyle w:val="Textoindependiente"/>
        <w:spacing w:before="6" w:line="242" w:lineRule="auto"/>
        <w:ind w:left="659" w:right="160"/>
        <w:jc w:val="both"/>
      </w:pPr>
      <w:r>
        <w:t>Contará</w:t>
      </w:r>
      <w:r>
        <w:rPr>
          <w:spacing w:val="62"/>
        </w:rPr>
        <w:t xml:space="preserve"> </w:t>
      </w:r>
      <w:r>
        <w:t>con</w:t>
      </w:r>
      <w:r>
        <w:rPr>
          <w:spacing w:val="62"/>
        </w:rPr>
        <w:t xml:space="preserve"> </w:t>
      </w:r>
      <w:r>
        <w:t>vestuarios</w:t>
      </w:r>
      <w:r>
        <w:rPr>
          <w:spacing w:val="62"/>
        </w:rPr>
        <w:t xml:space="preserve"> </w:t>
      </w:r>
      <w:r>
        <w:t>para</w:t>
      </w:r>
      <w:r>
        <w:rPr>
          <w:spacing w:val="62"/>
        </w:rPr>
        <w:t xml:space="preserve"> </w:t>
      </w:r>
      <w:r>
        <w:t>el</w:t>
      </w:r>
      <w:r>
        <w:rPr>
          <w:spacing w:val="62"/>
        </w:rPr>
        <w:t xml:space="preserve"> </w:t>
      </w:r>
      <w:r>
        <w:t>personal</w:t>
      </w:r>
      <w:r>
        <w:rPr>
          <w:spacing w:val="62"/>
        </w:rPr>
        <w:t xml:space="preserve"> </w:t>
      </w:r>
      <w:r>
        <w:t>femenino</w:t>
      </w:r>
      <w:r>
        <w:rPr>
          <w:spacing w:val="62"/>
        </w:rPr>
        <w:t xml:space="preserve"> </w:t>
      </w:r>
      <w:r>
        <w:t xml:space="preserve">con  </w:t>
      </w:r>
      <w:r>
        <w:rPr>
          <w:spacing w:val="1"/>
        </w:rPr>
        <w:t xml:space="preserve"> </w:t>
      </w:r>
      <w:r>
        <w:t xml:space="preserve">un  </w:t>
      </w:r>
      <w:r>
        <w:rPr>
          <w:spacing w:val="1"/>
        </w:rPr>
        <w:t xml:space="preserve"> </w:t>
      </w:r>
      <w:r>
        <w:t xml:space="preserve">local  </w:t>
      </w:r>
      <w:r>
        <w:rPr>
          <w:spacing w:val="1"/>
        </w:rPr>
        <w:t xml:space="preserve"> </w:t>
      </w:r>
      <w:r>
        <w:t>de</w:t>
      </w:r>
      <w:r>
        <w:rPr>
          <w:spacing w:val="1"/>
        </w:rPr>
        <w:t xml:space="preserve"> </w:t>
      </w:r>
      <w:proofErr w:type="spellStart"/>
      <w:r>
        <w:t>guardavalores</w:t>
      </w:r>
      <w:proofErr w:type="spellEnd"/>
      <w:r>
        <w:t>,</w:t>
      </w:r>
      <w:r>
        <w:rPr>
          <w:spacing w:val="62"/>
        </w:rPr>
        <w:t xml:space="preserve"> </w:t>
      </w:r>
      <w:r>
        <w:t>servicios</w:t>
      </w:r>
      <w:r>
        <w:rPr>
          <w:spacing w:val="62"/>
        </w:rPr>
        <w:t xml:space="preserve"> </w:t>
      </w:r>
      <w:r>
        <w:t>higiénicos</w:t>
      </w:r>
      <w:r>
        <w:rPr>
          <w:spacing w:val="62"/>
        </w:rPr>
        <w:t xml:space="preserve"> </w:t>
      </w:r>
      <w:r>
        <w:t>femeninos</w:t>
      </w:r>
      <w:r>
        <w:rPr>
          <w:spacing w:val="62"/>
        </w:rPr>
        <w:t xml:space="preserve"> </w:t>
      </w:r>
      <w:r>
        <w:t>y</w:t>
      </w:r>
      <w:r>
        <w:rPr>
          <w:spacing w:val="62"/>
        </w:rPr>
        <w:t xml:space="preserve"> </w:t>
      </w:r>
      <w:r>
        <w:t>duchas</w:t>
      </w:r>
      <w:r>
        <w:rPr>
          <w:spacing w:val="62"/>
        </w:rPr>
        <w:t xml:space="preserve"> </w:t>
      </w:r>
      <w:r>
        <w:t xml:space="preserve">para  </w:t>
      </w:r>
      <w:r>
        <w:rPr>
          <w:spacing w:val="1"/>
        </w:rPr>
        <w:t xml:space="preserve"> </w:t>
      </w:r>
      <w:r>
        <w:t xml:space="preserve">el  </w:t>
      </w:r>
      <w:r>
        <w:rPr>
          <w:spacing w:val="1"/>
        </w:rPr>
        <w:t xml:space="preserve"> </w:t>
      </w:r>
      <w:r>
        <w:t>personal</w:t>
      </w:r>
      <w:r>
        <w:rPr>
          <w:spacing w:val="1"/>
        </w:rPr>
        <w:t xml:space="preserve"> </w:t>
      </w:r>
      <w:r>
        <w:t>femenino,</w:t>
      </w:r>
      <w:r>
        <w:rPr>
          <w:spacing w:val="1"/>
        </w:rPr>
        <w:t xml:space="preserve"> </w:t>
      </w:r>
      <w:r>
        <w:t>y</w:t>
      </w:r>
      <w:r>
        <w:rPr>
          <w:spacing w:val="1"/>
        </w:rPr>
        <w:t xml:space="preserve"> </w:t>
      </w:r>
      <w:r>
        <w:t>de</w:t>
      </w:r>
      <w:r>
        <w:rPr>
          <w:spacing w:val="1"/>
        </w:rPr>
        <w:t xml:space="preserve"> </w:t>
      </w:r>
      <w:r>
        <w:t>igual</w:t>
      </w:r>
      <w:r>
        <w:rPr>
          <w:spacing w:val="1"/>
        </w:rPr>
        <w:t xml:space="preserve"> </w:t>
      </w:r>
      <w:r>
        <w:t>manera</w:t>
      </w:r>
      <w:r>
        <w:rPr>
          <w:spacing w:val="1"/>
        </w:rPr>
        <w:t xml:space="preserve"> </w:t>
      </w:r>
      <w:r>
        <w:t>vestuarios,</w:t>
      </w:r>
      <w:r>
        <w:rPr>
          <w:spacing w:val="1"/>
        </w:rPr>
        <w:t xml:space="preserve"> </w:t>
      </w:r>
      <w:r>
        <w:t>servicios</w:t>
      </w:r>
      <w:r>
        <w:rPr>
          <w:spacing w:val="1"/>
        </w:rPr>
        <w:t xml:space="preserve"> </w:t>
      </w:r>
      <w:r>
        <w:t>higiénicos</w:t>
      </w:r>
      <w:r>
        <w:rPr>
          <w:spacing w:val="61"/>
        </w:rPr>
        <w:t xml:space="preserve"> </w:t>
      </w:r>
      <w:r>
        <w:t>y</w:t>
      </w:r>
      <w:r>
        <w:rPr>
          <w:spacing w:val="61"/>
        </w:rPr>
        <w:t xml:space="preserve"> </w:t>
      </w:r>
      <w:r>
        <w:t>duchas</w:t>
      </w:r>
      <w:r>
        <w:rPr>
          <w:spacing w:val="61"/>
        </w:rPr>
        <w:t xml:space="preserve"> </w:t>
      </w:r>
      <w:r>
        <w:t>para</w:t>
      </w:r>
      <w:r>
        <w:rPr>
          <w:spacing w:val="61"/>
        </w:rPr>
        <w:t xml:space="preserve"> </w:t>
      </w:r>
      <w:r>
        <w:t>el</w:t>
      </w:r>
      <w:r>
        <w:rPr>
          <w:spacing w:val="1"/>
        </w:rPr>
        <w:t xml:space="preserve"> </w:t>
      </w:r>
      <w:r>
        <w:t>personal</w:t>
      </w:r>
      <w:r>
        <w:rPr>
          <w:spacing w:val="1"/>
        </w:rPr>
        <w:t xml:space="preserve"> </w:t>
      </w:r>
      <w:r>
        <w:t>masculino,</w:t>
      </w:r>
      <w:r>
        <w:rPr>
          <w:spacing w:val="1"/>
        </w:rPr>
        <w:t xml:space="preserve"> </w:t>
      </w:r>
      <w:r>
        <w:t>locales</w:t>
      </w:r>
      <w:r>
        <w:rPr>
          <w:spacing w:val="61"/>
        </w:rPr>
        <w:t xml:space="preserve"> </w:t>
      </w:r>
      <w:r>
        <w:t>para</w:t>
      </w:r>
      <w:r>
        <w:rPr>
          <w:spacing w:val="61"/>
        </w:rPr>
        <w:t xml:space="preserve"> </w:t>
      </w:r>
      <w:r>
        <w:t>la</w:t>
      </w:r>
      <w:r>
        <w:rPr>
          <w:spacing w:val="61"/>
        </w:rPr>
        <w:t xml:space="preserve"> </w:t>
      </w:r>
      <w:r>
        <w:t>recepción</w:t>
      </w:r>
      <w:r>
        <w:rPr>
          <w:spacing w:val="61"/>
        </w:rPr>
        <w:t xml:space="preserve"> </w:t>
      </w:r>
      <w:r>
        <w:t>de</w:t>
      </w:r>
      <w:r>
        <w:rPr>
          <w:spacing w:val="61"/>
        </w:rPr>
        <w:t xml:space="preserve"> </w:t>
      </w:r>
      <w:r>
        <w:t>ropa</w:t>
      </w:r>
      <w:r>
        <w:rPr>
          <w:spacing w:val="61"/>
        </w:rPr>
        <w:t xml:space="preserve"> </w:t>
      </w:r>
      <w:r>
        <w:t>sucia</w:t>
      </w:r>
      <w:r>
        <w:rPr>
          <w:spacing w:val="61"/>
        </w:rPr>
        <w:t xml:space="preserve"> </w:t>
      </w:r>
      <w:r>
        <w:t>y</w:t>
      </w:r>
      <w:r>
        <w:rPr>
          <w:spacing w:val="61"/>
        </w:rPr>
        <w:t xml:space="preserve"> </w:t>
      </w:r>
      <w:r>
        <w:t>para</w:t>
      </w:r>
      <w:r>
        <w:rPr>
          <w:spacing w:val="62"/>
        </w:rPr>
        <w:t xml:space="preserve"> </w:t>
      </w:r>
      <w:r>
        <w:t>entrega</w:t>
      </w:r>
      <w:r>
        <w:rPr>
          <w:spacing w:val="61"/>
        </w:rPr>
        <w:t xml:space="preserve"> </w:t>
      </w:r>
      <w:r>
        <w:t>de</w:t>
      </w:r>
      <w:r>
        <w:rPr>
          <w:spacing w:val="1"/>
        </w:rPr>
        <w:t xml:space="preserve"> </w:t>
      </w:r>
      <w:r>
        <w:t>ropa</w:t>
      </w:r>
      <w:r>
        <w:rPr>
          <w:spacing w:val="1"/>
        </w:rPr>
        <w:t xml:space="preserve"> </w:t>
      </w:r>
      <w:r>
        <w:t>limpia</w:t>
      </w:r>
      <w:r>
        <w:rPr>
          <w:spacing w:val="62"/>
        </w:rPr>
        <w:t xml:space="preserve"> </w:t>
      </w:r>
      <w:r>
        <w:t>como</w:t>
      </w:r>
      <w:r>
        <w:rPr>
          <w:spacing w:val="62"/>
        </w:rPr>
        <w:t xml:space="preserve"> </w:t>
      </w:r>
      <w:r>
        <w:t>también</w:t>
      </w:r>
      <w:r>
        <w:rPr>
          <w:spacing w:val="62"/>
        </w:rPr>
        <w:t xml:space="preserve"> </w:t>
      </w:r>
      <w:r>
        <w:t>depósitos</w:t>
      </w:r>
      <w:r>
        <w:rPr>
          <w:spacing w:val="62"/>
        </w:rPr>
        <w:t xml:space="preserve"> </w:t>
      </w:r>
      <w:r>
        <w:t>para</w:t>
      </w:r>
      <w:r>
        <w:rPr>
          <w:spacing w:val="62"/>
        </w:rPr>
        <w:t xml:space="preserve"> </w:t>
      </w:r>
      <w:r>
        <w:t>materiales</w:t>
      </w:r>
      <w:r>
        <w:rPr>
          <w:spacing w:val="62"/>
        </w:rPr>
        <w:t xml:space="preserve"> </w:t>
      </w:r>
      <w:r>
        <w:t>de</w:t>
      </w:r>
      <w:r>
        <w:rPr>
          <w:spacing w:val="62"/>
        </w:rPr>
        <w:t xml:space="preserve"> </w:t>
      </w:r>
      <w:r>
        <w:t>limpieza</w:t>
      </w:r>
      <w:r>
        <w:rPr>
          <w:spacing w:val="62"/>
        </w:rPr>
        <w:t xml:space="preserve"> </w:t>
      </w:r>
      <w:r>
        <w:t>y</w:t>
      </w:r>
      <w:r>
        <w:rPr>
          <w:spacing w:val="62"/>
        </w:rPr>
        <w:t xml:space="preserve"> </w:t>
      </w:r>
      <w:r>
        <w:t>depósito</w:t>
      </w:r>
      <w:r>
        <w:rPr>
          <w:spacing w:val="1"/>
        </w:rPr>
        <w:t xml:space="preserve"> </w:t>
      </w:r>
      <w:r>
        <w:t>general</w:t>
      </w:r>
      <w:r>
        <w:rPr>
          <w:spacing w:val="5"/>
        </w:rPr>
        <w:t xml:space="preserve"> </w:t>
      </w:r>
      <w:r>
        <w:t>de</w:t>
      </w:r>
      <w:r>
        <w:rPr>
          <w:spacing w:val="3"/>
        </w:rPr>
        <w:t xml:space="preserve"> </w:t>
      </w:r>
      <w:r>
        <w:t>funcionarios,</w:t>
      </w:r>
      <w:r>
        <w:rPr>
          <w:spacing w:val="7"/>
        </w:rPr>
        <w:t xml:space="preserve"> </w:t>
      </w:r>
      <w:r>
        <w:t>además</w:t>
      </w:r>
      <w:r>
        <w:rPr>
          <w:spacing w:val="6"/>
        </w:rPr>
        <w:t xml:space="preserve"> </w:t>
      </w:r>
      <w:r>
        <w:t>de</w:t>
      </w:r>
      <w:r>
        <w:rPr>
          <w:spacing w:val="13"/>
        </w:rPr>
        <w:t xml:space="preserve"> </w:t>
      </w:r>
      <w:r>
        <w:t>disponer</w:t>
      </w:r>
      <w:r>
        <w:rPr>
          <w:spacing w:val="8"/>
        </w:rPr>
        <w:t xml:space="preserve"> </w:t>
      </w:r>
      <w:r>
        <w:t>de</w:t>
      </w:r>
      <w:r>
        <w:rPr>
          <w:spacing w:val="7"/>
        </w:rPr>
        <w:t xml:space="preserve"> </w:t>
      </w:r>
      <w:r>
        <w:t>una</w:t>
      </w:r>
      <w:r>
        <w:rPr>
          <w:spacing w:val="7"/>
        </w:rPr>
        <w:t xml:space="preserve"> </w:t>
      </w:r>
      <w:r>
        <w:t>cabina</w:t>
      </w:r>
      <w:r>
        <w:rPr>
          <w:spacing w:val="3"/>
        </w:rPr>
        <w:t xml:space="preserve"> </w:t>
      </w:r>
      <w:r>
        <w:t>de</w:t>
      </w:r>
      <w:r>
        <w:rPr>
          <w:spacing w:val="9"/>
        </w:rPr>
        <w:t xml:space="preserve"> </w:t>
      </w:r>
      <w:r>
        <w:t>control</w:t>
      </w:r>
      <w:r>
        <w:rPr>
          <w:spacing w:val="6"/>
        </w:rPr>
        <w:t xml:space="preserve"> </w:t>
      </w:r>
      <w:r>
        <w:t>del</w:t>
      </w:r>
      <w:r>
        <w:rPr>
          <w:spacing w:val="8"/>
        </w:rPr>
        <w:t xml:space="preserve"> </w:t>
      </w:r>
      <w:r>
        <w:t>área.</w:t>
      </w:r>
    </w:p>
    <w:p w14:paraId="405E9466" w14:textId="77777777" w:rsidR="006B7E6E" w:rsidRDefault="006B7E6E" w:rsidP="006B7E6E">
      <w:pPr>
        <w:pStyle w:val="Textoindependiente"/>
        <w:spacing w:before="9"/>
      </w:pPr>
    </w:p>
    <w:p w14:paraId="076FEED7" w14:textId="77777777" w:rsidR="006B7E6E" w:rsidRDefault="006B7E6E" w:rsidP="006B7E6E">
      <w:pPr>
        <w:pStyle w:val="Textoindependiente"/>
        <w:spacing w:line="242" w:lineRule="auto"/>
        <w:ind w:left="659" w:right="167"/>
        <w:jc w:val="both"/>
      </w:pPr>
      <w:r>
        <w:t>Estará</w:t>
      </w:r>
      <w:r>
        <w:rPr>
          <w:spacing w:val="1"/>
        </w:rPr>
        <w:t xml:space="preserve"> </w:t>
      </w:r>
      <w:r>
        <w:t>ubicada</w:t>
      </w:r>
      <w:r>
        <w:rPr>
          <w:spacing w:val="1"/>
        </w:rPr>
        <w:t xml:space="preserve"> </w:t>
      </w:r>
      <w:r>
        <w:t>en</w:t>
      </w:r>
      <w:r>
        <w:rPr>
          <w:spacing w:val="1"/>
        </w:rPr>
        <w:t xml:space="preserve"> </w:t>
      </w:r>
      <w:r>
        <w:t>el</w:t>
      </w:r>
      <w:r>
        <w:rPr>
          <w:spacing w:val="1"/>
        </w:rPr>
        <w:t xml:space="preserve"> </w:t>
      </w:r>
      <w:r>
        <w:t>Nivel</w:t>
      </w:r>
      <w:r>
        <w:rPr>
          <w:spacing w:val="1"/>
        </w:rPr>
        <w:t xml:space="preserve"> </w:t>
      </w:r>
      <w:r>
        <w:t>00</w:t>
      </w:r>
      <w:r>
        <w:rPr>
          <w:spacing w:val="1"/>
        </w:rPr>
        <w:t xml:space="preserve"> </w:t>
      </w:r>
      <w:r>
        <w:t>del</w:t>
      </w:r>
      <w:r>
        <w:rPr>
          <w:spacing w:val="1"/>
        </w:rPr>
        <w:t xml:space="preserve"> </w:t>
      </w:r>
      <w:r>
        <w:t>volumen</w:t>
      </w:r>
      <w:r>
        <w:rPr>
          <w:spacing w:val="1"/>
        </w:rPr>
        <w:t xml:space="preserve"> </w:t>
      </w:r>
      <w:r>
        <w:t>transversal</w:t>
      </w:r>
      <w:r>
        <w:rPr>
          <w:spacing w:val="1"/>
        </w:rPr>
        <w:t xml:space="preserve"> </w:t>
      </w:r>
      <w:r>
        <w:t>2</w:t>
      </w:r>
      <w:r>
        <w:rPr>
          <w:spacing w:val="61"/>
        </w:rPr>
        <w:t xml:space="preserve"> </w:t>
      </w:r>
      <w:r>
        <w:t>y</w:t>
      </w:r>
      <w:r>
        <w:rPr>
          <w:spacing w:val="61"/>
        </w:rPr>
        <w:t xml:space="preserve"> </w:t>
      </w:r>
      <w:r>
        <w:t>ocupará</w:t>
      </w:r>
      <w:r>
        <w:rPr>
          <w:spacing w:val="61"/>
        </w:rPr>
        <w:t xml:space="preserve"> </w:t>
      </w:r>
      <w:r>
        <w:t>un</w:t>
      </w:r>
      <w:r>
        <w:rPr>
          <w:spacing w:val="61"/>
        </w:rPr>
        <w:t xml:space="preserve"> </w:t>
      </w:r>
      <w:r>
        <w:t>área</w:t>
      </w:r>
      <w:r>
        <w:rPr>
          <w:spacing w:val="1"/>
        </w:rPr>
        <w:t xml:space="preserve"> </w:t>
      </w:r>
      <w:r>
        <w:t>aproximada</w:t>
      </w:r>
      <w:r>
        <w:rPr>
          <w:spacing w:val="2"/>
        </w:rPr>
        <w:t xml:space="preserve"> </w:t>
      </w:r>
      <w:r>
        <w:t>de</w:t>
      </w:r>
      <w:r>
        <w:rPr>
          <w:spacing w:val="2"/>
        </w:rPr>
        <w:t xml:space="preserve"> </w:t>
      </w:r>
      <w:r>
        <w:t>205m².</w:t>
      </w:r>
    </w:p>
    <w:p w14:paraId="6C2A6327" w14:textId="77777777" w:rsidR="006B7E6E" w:rsidRDefault="006B7E6E" w:rsidP="006B7E6E">
      <w:pPr>
        <w:pStyle w:val="Textoindependiente"/>
        <w:spacing w:before="8"/>
      </w:pPr>
    </w:p>
    <w:p w14:paraId="312AC016" w14:textId="77777777" w:rsidR="006B7E6E" w:rsidRDefault="006B7E6E" w:rsidP="006B7E6E">
      <w:pPr>
        <w:pStyle w:val="Prrafodelista"/>
        <w:widowControl w:val="0"/>
        <w:numPr>
          <w:ilvl w:val="0"/>
          <w:numId w:val="43"/>
        </w:numPr>
        <w:tabs>
          <w:tab w:val="left" w:pos="959"/>
        </w:tabs>
        <w:autoSpaceDE w:val="0"/>
        <w:autoSpaceDN w:val="0"/>
        <w:spacing w:before="1" w:after="0" w:line="240" w:lineRule="auto"/>
        <w:ind w:left="958" w:hanging="300"/>
        <w:contextualSpacing w:val="0"/>
        <w:jc w:val="both"/>
      </w:pPr>
      <w:r>
        <w:t>Áreas</w:t>
      </w:r>
      <w:r>
        <w:rPr>
          <w:spacing w:val="10"/>
        </w:rPr>
        <w:t xml:space="preserve"> </w:t>
      </w:r>
      <w:r>
        <w:t>de</w:t>
      </w:r>
      <w:r>
        <w:rPr>
          <w:spacing w:val="10"/>
        </w:rPr>
        <w:t xml:space="preserve"> </w:t>
      </w:r>
      <w:r>
        <w:t>Estar</w:t>
      </w:r>
      <w:r>
        <w:rPr>
          <w:spacing w:val="10"/>
        </w:rPr>
        <w:t xml:space="preserve"> </w:t>
      </w:r>
      <w:r>
        <w:t>y</w:t>
      </w:r>
      <w:r>
        <w:rPr>
          <w:spacing w:val="6"/>
        </w:rPr>
        <w:t xml:space="preserve"> </w:t>
      </w:r>
      <w:r>
        <w:t>Cafetería</w:t>
      </w:r>
      <w:r>
        <w:rPr>
          <w:spacing w:val="10"/>
        </w:rPr>
        <w:t xml:space="preserve"> </w:t>
      </w:r>
      <w:r>
        <w:t>para</w:t>
      </w:r>
      <w:r>
        <w:rPr>
          <w:spacing w:val="7"/>
        </w:rPr>
        <w:t xml:space="preserve"> </w:t>
      </w:r>
      <w:r>
        <w:t>el</w:t>
      </w:r>
      <w:r>
        <w:rPr>
          <w:spacing w:val="10"/>
        </w:rPr>
        <w:t xml:space="preserve"> </w:t>
      </w:r>
      <w:r>
        <w:t>público:</w:t>
      </w:r>
    </w:p>
    <w:p w14:paraId="5017DBA4" w14:textId="77777777" w:rsidR="006B7E6E" w:rsidRDefault="006B7E6E" w:rsidP="006B7E6E">
      <w:pPr>
        <w:pStyle w:val="Textoindependiente"/>
        <w:spacing w:before="6" w:line="242" w:lineRule="auto"/>
        <w:ind w:left="659" w:right="163"/>
        <w:jc w:val="both"/>
      </w:pPr>
      <w:r>
        <w:t>Sectorizada</w:t>
      </w:r>
      <w:r>
        <w:rPr>
          <w:spacing w:val="51"/>
        </w:rPr>
        <w:t xml:space="preserve"> </w:t>
      </w:r>
      <w:r>
        <w:t>en</w:t>
      </w:r>
      <w:r>
        <w:rPr>
          <w:spacing w:val="50"/>
        </w:rPr>
        <w:t xml:space="preserve"> </w:t>
      </w:r>
      <w:r>
        <w:t>el</w:t>
      </w:r>
      <w:r>
        <w:rPr>
          <w:spacing w:val="111"/>
        </w:rPr>
        <w:t xml:space="preserve"> </w:t>
      </w:r>
      <w:r>
        <w:t>edificio</w:t>
      </w:r>
      <w:r>
        <w:rPr>
          <w:spacing w:val="111"/>
        </w:rPr>
        <w:t xml:space="preserve"> </w:t>
      </w:r>
      <w:r>
        <w:t>según</w:t>
      </w:r>
      <w:r>
        <w:rPr>
          <w:spacing w:val="111"/>
        </w:rPr>
        <w:t xml:space="preserve"> </w:t>
      </w:r>
      <w:r>
        <w:t>distintas</w:t>
      </w:r>
      <w:r>
        <w:rPr>
          <w:spacing w:val="110"/>
        </w:rPr>
        <w:t xml:space="preserve"> </w:t>
      </w:r>
      <w:r>
        <w:t>funciones;</w:t>
      </w:r>
      <w:r>
        <w:rPr>
          <w:spacing w:val="113"/>
        </w:rPr>
        <w:t xml:space="preserve"> </w:t>
      </w:r>
      <w:r>
        <w:t>La</w:t>
      </w:r>
      <w:r>
        <w:rPr>
          <w:spacing w:val="113"/>
        </w:rPr>
        <w:t xml:space="preserve"> </w:t>
      </w:r>
      <w:r>
        <w:t>cafetería</w:t>
      </w:r>
      <w:r>
        <w:rPr>
          <w:spacing w:val="113"/>
        </w:rPr>
        <w:t xml:space="preserve"> </w:t>
      </w:r>
      <w:r>
        <w:t>de</w:t>
      </w:r>
      <w:r>
        <w:rPr>
          <w:spacing w:val="110"/>
        </w:rPr>
        <w:t xml:space="preserve"> </w:t>
      </w:r>
      <w:r>
        <w:t>atención</w:t>
      </w:r>
      <w:r>
        <w:rPr>
          <w:spacing w:val="-59"/>
        </w:rPr>
        <w:t xml:space="preserve"> </w:t>
      </w:r>
      <w:r>
        <w:t>al</w:t>
      </w:r>
      <w:r>
        <w:rPr>
          <w:spacing w:val="1"/>
        </w:rPr>
        <w:t xml:space="preserve"> </w:t>
      </w:r>
      <w:r>
        <w:t>público</w:t>
      </w:r>
      <w:r>
        <w:rPr>
          <w:spacing w:val="61"/>
        </w:rPr>
        <w:t xml:space="preserve"> </w:t>
      </w:r>
      <w:r>
        <w:t>y</w:t>
      </w:r>
      <w:r>
        <w:rPr>
          <w:spacing w:val="61"/>
        </w:rPr>
        <w:t xml:space="preserve"> </w:t>
      </w:r>
      <w:r>
        <w:t>servicios</w:t>
      </w:r>
      <w:r>
        <w:rPr>
          <w:spacing w:val="61"/>
        </w:rPr>
        <w:t xml:space="preserve"> </w:t>
      </w:r>
      <w:r>
        <w:t>correspondientes</w:t>
      </w:r>
      <w:r>
        <w:rPr>
          <w:spacing w:val="61"/>
        </w:rPr>
        <w:t xml:space="preserve"> </w:t>
      </w:r>
      <w:r>
        <w:t>a</w:t>
      </w:r>
      <w:r>
        <w:rPr>
          <w:spacing w:val="61"/>
        </w:rPr>
        <w:t xml:space="preserve"> </w:t>
      </w:r>
      <w:r>
        <w:t>la</w:t>
      </w:r>
      <w:r>
        <w:rPr>
          <w:spacing w:val="61"/>
        </w:rPr>
        <w:t xml:space="preserve"> </w:t>
      </w:r>
      <w:r>
        <w:t>misma</w:t>
      </w:r>
      <w:r>
        <w:rPr>
          <w:spacing w:val="61"/>
        </w:rPr>
        <w:t xml:space="preserve"> </w:t>
      </w:r>
      <w:r>
        <w:t>ocupará</w:t>
      </w:r>
      <w:r>
        <w:rPr>
          <w:spacing w:val="61"/>
        </w:rPr>
        <w:t xml:space="preserve"> </w:t>
      </w:r>
      <w:r>
        <w:t>un</w:t>
      </w:r>
      <w:r>
        <w:rPr>
          <w:spacing w:val="62"/>
        </w:rPr>
        <w:t xml:space="preserve"> </w:t>
      </w:r>
      <w:r>
        <w:t>área</w:t>
      </w:r>
      <w:r>
        <w:rPr>
          <w:spacing w:val="61"/>
        </w:rPr>
        <w:t xml:space="preserve"> </w:t>
      </w:r>
      <w:r>
        <w:t>aproximada</w:t>
      </w:r>
      <w:r>
        <w:rPr>
          <w:spacing w:val="1"/>
        </w:rPr>
        <w:t xml:space="preserve"> </w:t>
      </w:r>
      <w:r>
        <w:t>de</w:t>
      </w:r>
      <w:r>
        <w:rPr>
          <w:spacing w:val="1"/>
        </w:rPr>
        <w:t xml:space="preserve"> </w:t>
      </w:r>
      <w:r>
        <w:t>100m2</w:t>
      </w:r>
      <w:r>
        <w:rPr>
          <w:spacing w:val="1"/>
        </w:rPr>
        <w:t xml:space="preserve"> </w:t>
      </w:r>
      <w:r>
        <w:t>y</w:t>
      </w:r>
      <w:r>
        <w:rPr>
          <w:spacing w:val="61"/>
        </w:rPr>
        <w:t xml:space="preserve"> </w:t>
      </w:r>
      <w:r>
        <w:t>estará ubicada</w:t>
      </w:r>
      <w:r>
        <w:rPr>
          <w:spacing w:val="61"/>
        </w:rPr>
        <w:t xml:space="preserve"> </w:t>
      </w:r>
      <w:r>
        <w:t>en</w:t>
      </w:r>
      <w:r>
        <w:rPr>
          <w:spacing w:val="61"/>
        </w:rPr>
        <w:t xml:space="preserve"> </w:t>
      </w:r>
      <w:r>
        <w:t>el</w:t>
      </w:r>
      <w:r>
        <w:rPr>
          <w:spacing w:val="61"/>
        </w:rPr>
        <w:t xml:space="preserve"> </w:t>
      </w:r>
      <w:r>
        <w:t>nivel</w:t>
      </w:r>
      <w:r>
        <w:rPr>
          <w:spacing w:val="61"/>
        </w:rPr>
        <w:t xml:space="preserve"> </w:t>
      </w:r>
      <w:r>
        <w:t>0</w:t>
      </w:r>
      <w:r>
        <w:rPr>
          <w:spacing w:val="61"/>
        </w:rPr>
        <w:t xml:space="preserve"> </w:t>
      </w:r>
      <w:r>
        <w:t>del</w:t>
      </w:r>
      <w:r>
        <w:rPr>
          <w:spacing w:val="61"/>
        </w:rPr>
        <w:t xml:space="preserve"> </w:t>
      </w:r>
      <w:r>
        <w:t>Volumen</w:t>
      </w:r>
      <w:r>
        <w:rPr>
          <w:spacing w:val="61"/>
        </w:rPr>
        <w:t xml:space="preserve"> </w:t>
      </w:r>
      <w:r>
        <w:t>transversal</w:t>
      </w:r>
      <w:r>
        <w:rPr>
          <w:spacing w:val="62"/>
        </w:rPr>
        <w:t xml:space="preserve"> </w:t>
      </w:r>
      <w:r>
        <w:t>1;</w:t>
      </w:r>
      <w:r>
        <w:rPr>
          <w:spacing w:val="61"/>
        </w:rPr>
        <w:t xml:space="preserve"> </w:t>
      </w:r>
      <w:r>
        <w:t>y</w:t>
      </w:r>
      <w:r>
        <w:rPr>
          <w:spacing w:val="61"/>
        </w:rPr>
        <w:t xml:space="preserve"> </w:t>
      </w:r>
      <w:r>
        <w:t>las</w:t>
      </w:r>
      <w:r>
        <w:rPr>
          <w:spacing w:val="61"/>
        </w:rPr>
        <w:t xml:space="preserve"> </w:t>
      </w:r>
      <w:r>
        <w:t>áreas</w:t>
      </w:r>
      <w:r>
        <w:rPr>
          <w:spacing w:val="1"/>
        </w:rPr>
        <w:t xml:space="preserve"> </w:t>
      </w:r>
      <w:r>
        <w:t>de</w:t>
      </w:r>
      <w:r>
        <w:rPr>
          <w:spacing w:val="2"/>
        </w:rPr>
        <w:t xml:space="preserve"> </w:t>
      </w:r>
      <w:r>
        <w:t>estar</w:t>
      </w:r>
      <w:r>
        <w:rPr>
          <w:spacing w:val="60"/>
        </w:rPr>
        <w:t xml:space="preserve"> </w:t>
      </w:r>
      <w:r>
        <w:t>de</w:t>
      </w:r>
      <w:r>
        <w:rPr>
          <w:spacing w:val="55"/>
        </w:rPr>
        <w:t xml:space="preserve"> </w:t>
      </w:r>
      <w:r>
        <w:t>personal</w:t>
      </w:r>
      <w:r>
        <w:rPr>
          <w:spacing w:val="57"/>
        </w:rPr>
        <w:t xml:space="preserve"> </w:t>
      </w:r>
      <w:r>
        <w:t>estarán</w:t>
      </w:r>
      <w:r>
        <w:rPr>
          <w:spacing w:val="55"/>
        </w:rPr>
        <w:t xml:space="preserve"> </w:t>
      </w:r>
      <w:r>
        <w:t>compuestas</w:t>
      </w:r>
      <w:r>
        <w:rPr>
          <w:spacing w:val="54"/>
        </w:rPr>
        <w:t xml:space="preserve"> </w:t>
      </w:r>
      <w:r>
        <w:t>por</w:t>
      </w:r>
      <w:r>
        <w:rPr>
          <w:spacing w:val="58"/>
        </w:rPr>
        <w:t xml:space="preserve"> </w:t>
      </w:r>
      <w:r>
        <w:t>un</w:t>
      </w:r>
      <w:r>
        <w:rPr>
          <w:spacing w:val="56"/>
        </w:rPr>
        <w:t xml:space="preserve"> </w:t>
      </w:r>
      <w:r>
        <w:t>local</w:t>
      </w:r>
      <w:r>
        <w:rPr>
          <w:spacing w:val="58"/>
        </w:rPr>
        <w:t xml:space="preserve"> </w:t>
      </w:r>
      <w:r>
        <w:t>sindical,</w:t>
      </w:r>
      <w:r>
        <w:rPr>
          <w:spacing w:val="57"/>
        </w:rPr>
        <w:t xml:space="preserve"> </w:t>
      </w:r>
      <w:r>
        <w:t>un</w:t>
      </w:r>
      <w:r>
        <w:rPr>
          <w:spacing w:val="58"/>
        </w:rPr>
        <w:t xml:space="preserve"> </w:t>
      </w:r>
      <w:r>
        <w:t>área</w:t>
      </w:r>
      <w:r>
        <w:rPr>
          <w:spacing w:val="57"/>
        </w:rPr>
        <w:t xml:space="preserve"> </w:t>
      </w:r>
      <w:r>
        <w:t>de</w:t>
      </w:r>
      <w:r>
        <w:rPr>
          <w:spacing w:val="60"/>
        </w:rPr>
        <w:t xml:space="preserve"> </w:t>
      </w:r>
      <w:r>
        <w:t>estar,</w:t>
      </w:r>
      <w:r>
        <w:rPr>
          <w:spacing w:val="-59"/>
        </w:rPr>
        <w:t xml:space="preserve"> </w:t>
      </w:r>
      <w:r>
        <w:t>un</w:t>
      </w:r>
      <w:r>
        <w:rPr>
          <w:spacing w:val="1"/>
        </w:rPr>
        <w:t xml:space="preserve"> </w:t>
      </w:r>
      <w:r>
        <w:t>comedor</w:t>
      </w:r>
      <w:r>
        <w:rPr>
          <w:spacing w:val="1"/>
        </w:rPr>
        <w:t xml:space="preserve"> </w:t>
      </w:r>
      <w:r>
        <w:t>y</w:t>
      </w:r>
      <w:r>
        <w:rPr>
          <w:spacing w:val="1"/>
        </w:rPr>
        <w:t xml:space="preserve"> </w:t>
      </w:r>
      <w:r>
        <w:t>un</w:t>
      </w:r>
      <w:r>
        <w:rPr>
          <w:spacing w:val="1"/>
        </w:rPr>
        <w:t xml:space="preserve"> </w:t>
      </w:r>
      <w:r>
        <w:t>local</w:t>
      </w:r>
      <w:r>
        <w:rPr>
          <w:spacing w:val="1"/>
        </w:rPr>
        <w:t xml:space="preserve"> </w:t>
      </w:r>
      <w:r>
        <w:t>para</w:t>
      </w:r>
      <w:r>
        <w:rPr>
          <w:spacing w:val="1"/>
        </w:rPr>
        <w:t xml:space="preserve"> </w:t>
      </w:r>
      <w:r>
        <w:t>el</w:t>
      </w:r>
      <w:r>
        <w:rPr>
          <w:spacing w:val="1"/>
        </w:rPr>
        <w:t xml:space="preserve"> </w:t>
      </w:r>
      <w:r>
        <w:t>calentado</w:t>
      </w:r>
      <w:r>
        <w:rPr>
          <w:spacing w:val="1"/>
        </w:rPr>
        <w:t xml:space="preserve"> </w:t>
      </w:r>
      <w:r>
        <w:t>de</w:t>
      </w:r>
      <w:r>
        <w:rPr>
          <w:spacing w:val="1"/>
        </w:rPr>
        <w:t xml:space="preserve"> </w:t>
      </w:r>
      <w:r>
        <w:t>comidas,</w:t>
      </w:r>
      <w:r>
        <w:rPr>
          <w:spacing w:val="1"/>
        </w:rPr>
        <w:t xml:space="preserve"> </w:t>
      </w:r>
      <w:r>
        <w:t>una</w:t>
      </w:r>
      <w:r>
        <w:rPr>
          <w:spacing w:val="1"/>
        </w:rPr>
        <w:t xml:space="preserve"> </w:t>
      </w:r>
      <w:r>
        <w:t>sala</w:t>
      </w:r>
      <w:r>
        <w:rPr>
          <w:spacing w:val="1"/>
        </w:rPr>
        <w:t xml:space="preserve"> </w:t>
      </w:r>
      <w:r>
        <w:t>de</w:t>
      </w:r>
      <w:r>
        <w:rPr>
          <w:spacing w:val="1"/>
        </w:rPr>
        <w:t xml:space="preserve"> </w:t>
      </w:r>
      <w:r>
        <w:t>ordeñe</w:t>
      </w:r>
      <w:r>
        <w:rPr>
          <w:spacing w:val="1"/>
        </w:rPr>
        <w:t xml:space="preserve"> </w:t>
      </w:r>
      <w:r>
        <w:t>y</w:t>
      </w:r>
      <w:r>
        <w:rPr>
          <w:spacing w:val="1"/>
        </w:rPr>
        <w:t xml:space="preserve"> </w:t>
      </w:r>
      <w:r>
        <w:t>los</w:t>
      </w:r>
      <w:r>
        <w:rPr>
          <w:spacing w:val="1"/>
        </w:rPr>
        <w:t xml:space="preserve"> </w:t>
      </w:r>
      <w:r>
        <w:t>correspondientes</w:t>
      </w:r>
      <w:r>
        <w:rPr>
          <w:spacing w:val="62"/>
        </w:rPr>
        <w:t xml:space="preserve"> </w:t>
      </w:r>
      <w:r>
        <w:t>servicios</w:t>
      </w:r>
      <w:r>
        <w:rPr>
          <w:spacing w:val="62"/>
        </w:rPr>
        <w:t xml:space="preserve"> </w:t>
      </w:r>
      <w:r>
        <w:t>higiénicos</w:t>
      </w:r>
      <w:r>
        <w:rPr>
          <w:spacing w:val="62"/>
        </w:rPr>
        <w:t xml:space="preserve"> </w:t>
      </w:r>
      <w:r>
        <w:t>necesarios</w:t>
      </w:r>
      <w:r>
        <w:rPr>
          <w:spacing w:val="62"/>
        </w:rPr>
        <w:t xml:space="preserve"> </w:t>
      </w:r>
      <w:r>
        <w:t>para</w:t>
      </w:r>
      <w:r>
        <w:rPr>
          <w:spacing w:val="62"/>
        </w:rPr>
        <w:t xml:space="preserve"> </w:t>
      </w:r>
      <w:r>
        <w:t>ambos</w:t>
      </w:r>
      <w:r>
        <w:rPr>
          <w:spacing w:val="62"/>
        </w:rPr>
        <w:t xml:space="preserve"> </w:t>
      </w:r>
      <w:r>
        <w:t>sexos,   estará</w:t>
      </w:r>
      <w:r>
        <w:rPr>
          <w:spacing w:val="1"/>
        </w:rPr>
        <w:t xml:space="preserve"> </w:t>
      </w:r>
      <w:r>
        <w:t>ubicada</w:t>
      </w:r>
      <w:r>
        <w:rPr>
          <w:spacing w:val="1"/>
        </w:rPr>
        <w:t xml:space="preserve"> </w:t>
      </w:r>
      <w:r>
        <w:t>en</w:t>
      </w:r>
      <w:r>
        <w:rPr>
          <w:spacing w:val="1"/>
        </w:rPr>
        <w:t xml:space="preserve"> </w:t>
      </w:r>
      <w:r>
        <w:t>el</w:t>
      </w:r>
      <w:r>
        <w:rPr>
          <w:spacing w:val="1"/>
        </w:rPr>
        <w:t xml:space="preserve"> </w:t>
      </w:r>
      <w:r>
        <w:t>Nivel</w:t>
      </w:r>
      <w:r>
        <w:rPr>
          <w:spacing w:val="1"/>
        </w:rPr>
        <w:t xml:space="preserve"> </w:t>
      </w:r>
      <w:r>
        <w:t>00</w:t>
      </w:r>
      <w:r>
        <w:rPr>
          <w:spacing w:val="1"/>
        </w:rPr>
        <w:t xml:space="preserve"> </w:t>
      </w:r>
      <w:r>
        <w:t>del</w:t>
      </w:r>
      <w:r>
        <w:rPr>
          <w:spacing w:val="61"/>
        </w:rPr>
        <w:t xml:space="preserve"> </w:t>
      </w:r>
      <w:r>
        <w:t>Volumen</w:t>
      </w:r>
      <w:r>
        <w:rPr>
          <w:spacing w:val="61"/>
        </w:rPr>
        <w:t xml:space="preserve"> </w:t>
      </w:r>
      <w:r>
        <w:t>longitudinal</w:t>
      </w:r>
      <w:r>
        <w:rPr>
          <w:spacing w:val="61"/>
        </w:rPr>
        <w:t xml:space="preserve"> </w:t>
      </w:r>
      <w:r>
        <w:t>principal</w:t>
      </w:r>
      <w:r>
        <w:rPr>
          <w:spacing w:val="61"/>
        </w:rPr>
        <w:t xml:space="preserve"> </w:t>
      </w:r>
      <w:r>
        <w:t>y</w:t>
      </w:r>
      <w:r>
        <w:rPr>
          <w:spacing w:val="61"/>
        </w:rPr>
        <w:t xml:space="preserve"> </w:t>
      </w:r>
      <w:r>
        <w:t>abarcará</w:t>
      </w:r>
      <w:r>
        <w:rPr>
          <w:spacing w:val="61"/>
        </w:rPr>
        <w:t xml:space="preserve"> </w:t>
      </w:r>
      <w:r>
        <w:t>también</w:t>
      </w:r>
      <w:r>
        <w:rPr>
          <w:spacing w:val="61"/>
        </w:rPr>
        <w:t xml:space="preserve"> </w:t>
      </w:r>
      <w:r>
        <w:t>un</w:t>
      </w:r>
      <w:r>
        <w:rPr>
          <w:spacing w:val="1"/>
        </w:rPr>
        <w:t xml:space="preserve"> </w:t>
      </w:r>
      <w:r>
        <w:t>área aproximada</w:t>
      </w:r>
      <w:r>
        <w:rPr>
          <w:spacing w:val="1"/>
        </w:rPr>
        <w:t xml:space="preserve"> </w:t>
      </w:r>
      <w:r>
        <w:t>de</w:t>
      </w:r>
      <w:r>
        <w:rPr>
          <w:spacing w:val="2"/>
        </w:rPr>
        <w:t xml:space="preserve"> </w:t>
      </w:r>
      <w:r>
        <w:t>100m².</w:t>
      </w:r>
    </w:p>
    <w:p w14:paraId="3E51FFA4" w14:textId="77777777" w:rsidR="006B7E6E" w:rsidRDefault="006B7E6E" w:rsidP="006B7E6E">
      <w:pPr>
        <w:pStyle w:val="Textoindependiente"/>
        <w:spacing w:before="10"/>
      </w:pPr>
    </w:p>
    <w:p w14:paraId="6AC900FB" w14:textId="77777777" w:rsidR="006B7E6E" w:rsidRDefault="006B7E6E" w:rsidP="006B7E6E">
      <w:pPr>
        <w:pStyle w:val="Prrafodelista"/>
        <w:widowControl w:val="0"/>
        <w:numPr>
          <w:ilvl w:val="0"/>
          <w:numId w:val="43"/>
        </w:numPr>
        <w:tabs>
          <w:tab w:val="left" w:pos="948"/>
        </w:tabs>
        <w:autoSpaceDE w:val="0"/>
        <w:autoSpaceDN w:val="0"/>
        <w:spacing w:after="0" w:line="240" w:lineRule="auto"/>
        <w:ind w:hanging="289"/>
        <w:contextualSpacing w:val="0"/>
        <w:jc w:val="both"/>
      </w:pPr>
      <w:r>
        <w:t>Central</w:t>
      </w:r>
      <w:r>
        <w:rPr>
          <w:spacing w:val="11"/>
        </w:rPr>
        <w:t xml:space="preserve"> </w:t>
      </w:r>
      <w:r>
        <w:t>de</w:t>
      </w:r>
      <w:r>
        <w:rPr>
          <w:spacing w:val="12"/>
        </w:rPr>
        <w:t xml:space="preserve"> </w:t>
      </w:r>
      <w:r>
        <w:t>Energía</w:t>
      </w:r>
      <w:r>
        <w:rPr>
          <w:spacing w:val="10"/>
        </w:rPr>
        <w:t xml:space="preserve"> </w:t>
      </w:r>
      <w:r>
        <w:t>y</w:t>
      </w:r>
      <w:r>
        <w:rPr>
          <w:spacing w:val="6"/>
        </w:rPr>
        <w:t xml:space="preserve"> </w:t>
      </w:r>
      <w:r>
        <w:t>Gases:</w:t>
      </w:r>
    </w:p>
    <w:p w14:paraId="3C37852F" w14:textId="77777777" w:rsidR="006B7E6E" w:rsidRDefault="006B7E6E" w:rsidP="006B7E6E">
      <w:pPr>
        <w:pStyle w:val="Textoindependiente"/>
        <w:spacing w:before="4" w:line="242" w:lineRule="auto"/>
        <w:ind w:left="659" w:right="162"/>
        <w:jc w:val="both"/>
      </w:pPr>
      <w:r>
        <w:t>Sectorizada</w:t>
      </w:r>
      <w:r>
        <w:rPr>
          <w:spacing w:val="62"/>
        </w:rPr>
        <w:t xml:space="preserve"> </w:t>
      </w:r>
      <w:r>
        <w:t>según</w:t>
      </w:r>
      <w:r>
        <w:rPr>
          <w:spacing w:val="62"/>
        </w:rPr>
        <w:t xml:space="preserve"> </w:t>
      </w:r>
      <w:r>
        <w:t xml:space="preserve">áreas   de   </w:t>
      </w:r>
      <w:proofErr w:type="gramStart"/>
      <w:r>
        <w:t xml:space="preserve">sanitaria,   </w:t>
      </w:r>
      <w:proofErr w:type="gramEnd"/>
      <w:r>
        <w:t>de   eléctrica,   de   generadores   térmicos</w:t>
      </w:r>
      <w:r>
        <w:rPr>
          <w:spacing w:val="1"/>
        </w:rPr>
        <w:t xml:space="preserve"> </w:t>
      </w:r>
      <w:r>
        <w:t>de</w:t>
      </w:r>
      <w:r>
        <w:rPr>
          <w:spacing w:val="1"/>
        </w:rPr>
        <w:t xml:space="preserve"> </w:t>
      </w:r>
      <w:r>
        <w:t>calor y de</w:t>
      </w:r>
      <w:r>
        <w:rPr>
          <w:spacing w:val="1"/>
        </w:rPr>
        <w:t xml:space="preserve"> </w:t>
      </w:r>
      <w:r>
        <w:t>frío,</w:t>
      </w:r>
      <w:r>
        <w:rPr>
          <w:spacing w:val="1"/>
        </w:rPr>
        <w:t xml:space="preserve"> </w:t>
      </w:r>
      <w:r>
        <w:t>áreas</w:t>
      </w:r>
      <w:r>
        <w:rPr>
          <w:spacing w:val="1"/>
        </w:rPr>
        <w:t xml:space="preserve"> </w:t>
      </w:r>
      <w:r>
        <w:t>de</w:t>
      </w:r>
      <w:r>
        <w:rPr>
          <w:spacing w:val="1"/>
        </w:rPr>
        <w:t xml:space="preserve"> </w:t>
      </w:r>
      <w:r>
        <w:t>compresores de</w:t>
      </w:r>
      <w:r>
        <w:rPr>
          <w:spacing w:val="1"/>
        </w:rPr>
        <w:t xml:space="preserve"> </w:t>
      </w:r>
      <w:r>
        <w:t>aire</w:t>
      </w:r>
      <w:r>
        <w:rPr>
          <w:spacing w:val="1"/>
        </w:rPr>
        <w:t xml:space="preserve"> </w:t>
      </w:r>
      <w:r>
        <w:t>industrial y medicinal, áreas</w:t>
      </w:r>
      <w:r>
        <w:rPr>
          <w:spacing w:val="61"/>
        </w:rPr>
        <w:t xml:space="preserve"> </w:t>
      </w:r>
      <w:r>
        <w:t>de</w:t>
      </w:r>
      <w:r>
        <w:rPr>
          <w:spacing w:val="1"/>
        </w:rPr>
        <w:t xml:space="preserve"> </w:t>
      </w:r>
      <w:r>
        <w:t>depósito</w:t>
      </w:r>
      <w:r>
        <w:rPr>
          <w:spacing w:val="62"/>
        </w:rPr>
        <w:t xml:space="preserve"> </w:t>
      </w:r>
      <w:r>
        <w:t>de</w:t>
      </w:r>
      <w:r>
        <w:rPr>
          <w:spacing w:val="62"/>
        </w:rPr>
        <w:t xml:space="preserve"> </w:t>
      </w:r>
      <w:r>
        <w:t>combustibles,</w:t>
      </w:r>
      <w:r>
        <w:rPr>
          <w:spacing w:val="62"/>
        </w:rPr>
        <w:t xml:space="preserve"> </w:t>
      </w:r>
      <w:r>
        <w:t>áreas</w:t>
      </w:r>
      <w:r>
        <w:rPr>
          <w:spacing w:val="62"/>
        </w:rPr>
        <w:t xml:space="preserve"> </w:t>
      </w:r>
      <w:r>
        <w:t>de</w:t>
      </w:r>
      <w:r>
        <w:rPr>
          <w:spacing w:val="62"/>
        </w:rPr>
        <w:t xml:space="preserve"> </w:t>
      </w:r>
      <w:r>
        <w:t>generadores</w:t>
      </w:r>
      <w:r>
        <w:rPr>
          <w:spacing w:val="62"/>
        </w:rPr>
        <w:t xml:space="preserve"> </w:t>
      </w:r>
      <w:r>
        <w:t>de</w:t>
      </w:r>
      <w:r>
        <w:rPr>
          <w:spacing w:val="62"/>
        </w:rPr>
        <w:t xml:space="preserve"> </w:t>
      </w:r>
      <w:r>
        <w:t>vacío,</w:t>
      </w:r>
      <w:r>
        <w:rPr>
          <w:spacing w:val="62"/>
        </w:rPr>
        <w:t xml:space="preserve"> </w:t>
      </w:r>
      <w:r>
        <w:t>y</w:t>
      </w:r>
      <w:r>
        <w:rPr>
          <w:spacing w:val="62"/>
        </w:rPr>
        <w:t xml:space="preserve"> </w:t>
      </w:r>
      <w:r>
        <w:t>áreas</w:t>
      </w:r>
      <w:r>
        <w:rPr>
          <w:spacing w:val="62"/>
        </w:rPr>
        <w:t xml:space="preserve"> </w:t>
      </w:r>
      <w:r>
        <w:t>de</w:t>
      </w:r>
      <w:r>
        <w:rPr>
          <w:spacing w:val="1"/>
        </w:rPr>
        <w:t xml:space="preserve"> </w:t>
      </w:r>
      <w:r>
        <w:t>generadores</w:t>
      </w:r>
      <w:r>
        <w:rPr>
          <w:spacing w:val="1"/>
        </w:rPr>
        <w:t xml:space="preserve"> </w:t>
      </w:r>
      <w:r>
        <w:t>de</w:t>
      </w:r>
      <w:r>
        <w:rPr>
          <w:spacing w:val="1"/>
        </w:rPr>
        <w:t xml:space="preserve"> </w:t>
      </w:r>
      <w:r>
        <w:t>oxígeno</w:t>
      </w:r>
      <w:r>
        <w:rPr>
          <w:spacing w:val="1"/>
        </w:rPr>
        <w:t xml:space="preserve"> </w:t>
      </w:r>
      <w:r>
        <w:t>medicinal,</w:t>
      </w:r>
      <w:r>
        <w:rPr>
          <w:spacing w:val="1"/>
        </w:rPr>
        <w:t xml:space="preserve"> </w:t>
      </w:r>
      <w:r>
        <w:t>además</w:t>
      </w:r>
      <w:r>
        <w:rPr>
          <w:spacing w:val="1"/>
        </w:rPr>
        <w:t xml:space="preserve"> </w:t>
      </w:r>
      <w:r>
        <w:t>de</w:t>
      </w:r>
      <w:r>
        <w:rPr>
          <w:spacing w:val="1"/>
        </w:rPr>
        <w:t xml:space="preserve"> </w:t>
      </w:r>
      <w:r>
        <w:t>las</w:t>
      </w:r>
      <w:r>
        <w:rPr>
          <w:spacing w:val="62"/>
        </w:rPr>
        <w:t xml:space="preserve"> </w:t>
      </w:r>
      <w:r>
        <w:t>áreas</w:t>
      </w:r>
      <w:r>
        <w:rPr>
          <w:spacing w:val="62"/>
        </w:rPr>
        <w:t xml:space="preserve"> </w:t>
      </w:r>
      <w:r>
        <w:t>de</w:t>
      </w:r>
      <w:r>
        <w:rPr>
          <w:spacing w:val="62"/>
        </w:rPr>
        <w:t xml:space="preserve"> </w:t>
      </w:r>
      <w:r>
        <w:t>mantenimiento</w:t>
      </w:r>
      <w:r>
        <w:rPr>
          <w:spacing w:val="1"/>
        </w:rPr>
        <w:t xml:space="preserve"> </w:t>
      </w:r>
      <w:r>
        <w:t>requeridas.</w:t>
      </w:r>
      <w:r>
        <w:rPr>
          <w:spacing w:val="62"/>
        </w:rPr>
        <w:t xml:space="preserve"> </w:t>
      </w:r>
      <w:r>
        <w:t>Ubicada</w:t>
      </w:r>
      <w:r>
        <w:rPr>
          <w:spacing w:val="62"/>
        </w:rPr>
        <w:t xml:space="preserve"> </w:t>
      </w:r>
      <w:r>
        <w:t>en</w:t>
      </w:r>
      <w:r>
        <w:rPr>
          <w:spacing w:val="62"/>
        </w:rPr>
        <w:t xml:space="preserve"> </w:t>
      </w:r>
      <w:r>
        <w:t>el</w:t>
      </w:r>
      <w:r>
        <w:rPr>
          <w:spacing w:val="62"/>
        </w:rPr>
        <w:t xml:space="preserve"> </w:t>
      </w:r>
      <w:r>
        <w:t>Nivel</w:t>
      </w:r>
      <w:r>
        <w:rPr>
          <w:spacing w:val="62"/>
        </w:rPr>
        <w:t xml:space="preserve"> </w:t>
      </w:r>
      <w:r>
        <w:t>01</w:t>
      </w:r>
      <w:r>
        <w:rPr>
          <w:spacing w:val="62"/>
        </w:rPr>
        <w:t xml:space="preserve"> </w:t>
      </w:r>
      <w:r>
        <w:t>hacia</w:t>
      </w:r>
      <w:r>
        <w:rPr>
          <w:spacing w:val="62"/>
        </w:rPr>
        <w:t xml:space="preserve"> </w:t>
      </w:r>
      <w:r>
        <w:t>el</w:t>
      </w:r>
      <w:r>
        <w:rPr>
          <w:spacing w:val="62"/>
        </w:rPr>
        <w:t xml:space="preserve"> </w:t>
      </w:r>
      <w:r>
        <w:t>extremo</w:t>
      </w:r>
      <w:r>
        <w:rPr>
          <w:spacing w:val="62"/>
        </w:rPr>
        <w:t xml:space="preserve"> </w:t>
      </w:r>
      <w:r>
        <w:t>Sureste</w:t>
      </w:r>
      <w:r>
        <w:rPr>
          <w:spacing w:val="62"/>
        </w:rPr>
        <w:t xml:space="preserve"> </w:t>
      </w:r>
      <w:r>
        <w:t>del</w:t>
      </w:r>
      <w:r>
        <w:rPr>
          <w:spacing w:val="62"/>
        </w:rPr>
        <w:t xml:space="preserve"> </w:t>
      </w:r>
      <w:r>
        <w:t>predio</w:t>
      </w:r>
      <w:r>
        <w:rPr>
          <w:spacing w:val="62"/>
        </w:rPr>
        <w:t xml:space="preserve"> </w:t>
      </w:r>
      <w:r>
        <w:t>y</w:t>
      </w:r>
      <w:r>
        <w:rPr>
          <w:spacing w:val="1"/>
        </w:rPr>
        <w:t xml:space="preserve"> </w:t>
      </w:r>
      <w:r>
        <w:t>abarcará</w:t>
      </w:r>
      <w:r>
        <w:rPr>
          <w:spacing w:val="2"/>
        </w:rPr>
        <w:t xml:space="preserve"> </w:t>
      </w:r>
      <w:r>
        <w:t>un</w:t>
      </w:r>
      <w:r>
        <w:rPr>
          <w:spacing w:val="1"/>
        </w:rPr>
        <w:t xml:space="preserve"> </w:t>
      </w:r>
      <w:r>
        <w:t>área</w:t>
      </w:r>
      <w:r>
        <w:rPr>
          <w:spacing w:val="3"/>
        </w:rPr>
        <w:t xml:space="preserve"> </w:t>
      </w:r>
      <w:r>
        <w:t>total</w:t>
      </w:r>
      <w:r>
        <w:rPr>
          <w:spacing w:val="2"/>
        </w:rPr>
        <w:t xml:space="preserve"> </w:t>
      </w:r>
      <w:r>
        <w:t>aproximada</w:t>
      </w:r>
      <w:r>
        <w:rPr>
          <w:spacing w:val="3"/>
        </w:rPr>
        <w:t xml:space="preserve"> </w:t>
      </w:r>
      <w:r>
        <w:t>de</w:t>
      </w:r>
      <w:r>
        <w:rPr>
          <w:spacing w:val="1"/>
        </w:rPr>
        <w:t xml:space="preserve"> </w:t>
      </w:r>
      <w:r>
        <w:t>450m²</w:t>
      </w:r>
    </w:p>
    <w:p w14:paraId="38FD3A69" w14:textId="77777777" w:rsidR="006B7E6E" w:rsidRDefault="006B7E6E" w:rsidP="006B7E6E">
      <w:pPr>
        <w:pStyle w:val="Textoindependiente"/>
        <w:spacing w:before="11"/>
      </w:pPr>
    </w:p>
    <w:p w14:paraId="65B69BEB" w14:textId="77777777" w:rsidR="006B7E6E" w:rsidRDefault="006B7E6E" w:rsidP="006B7E6E">
      <w:pPr>
        <w:pStyle w:val="Prrafodelista"/>
        <w:widowControl w:val="0"/>
        <w:numPr>
          <w:ilvl w:val="0"/>
          <w:numId w:val="43"/>
        </w:numPr>
        <w:tabs>
          <w:tab w:val="left" w:pos="936"/>
        </w:tabs>
        <w:autoSpaceDE w:val="0"/>
        <w:autoSpaceDN w:val="0"/>
        <w:spacing w:after="0" w:line="240" w:lineRule="auto"/>
        <w:ind w:left="935" w:hanging="277"/>
        <w:contextualSpacing w:val="0"/>
        <w:jc w:val="both"/>
      </w:pPr>
      <w:r>
        <w:t>Área</w:t>
      </w:r>
      <w:r>
        <w:rPr>
          <w:spacing w:val="11"/>
        </w:rPr>
        <w:t xml:space="preserve"> </w:t>
      </w:r>
      <w:r>
        <w:t>de</w:t>
      </w:r>
      <w:r>
        <w:rPr>
          <w:spacing w:val="13"/>
        </w:rPr>
        <w:t xml:space="preserve"> </w:t>
      </w:r>
      <w:r>
        <w:t>Economato</w:t>
      </w:r>
      <w:r>
        <w:rPr>
          <w:spacing w:val="6"/>
        </w:rPr>
        <w:t xml:space="preserve"> </w:t>
      </w:r>
      <w:r>
        <w:t>y</w:t>
      </w:r>
      <w:r>
        <w:rPr>
          <w:spacing w:val="12"/>
        </w:rPr>
        <w:t xml:space="preserve"> </w:t>
      </w:r>
      <w:r>
        <w:t>Proveeduría:</w:t>
      </w:r>
    </w:p>
    <w:p w14:paraId="2988750B" w14:textId="77777777" w:rsidR="006B7E6E" w:rsidRDefault="006B7E6E" w:rsidP="006B7E6E">
      <w:pPr>
        <w:pStyle w:val="Textoindependiente"/>
        <w:spacing w:before="6" w:line="242" w:lineRule="auto"/>
        <w:ind w:left="659" w:right="162"/>
        <w:jc w:val="both"/>
      </w:pPr>
      <w:r>
        <w:t>Compuesta</w:t>
      </w:r>
      <w:r>
        <w:rPr>
          <w:spacing w:val="62"/>
        </w:rPr>
        <w:t xml:space="preserve"> </w:t>
      </w:r>
      <w:r>
        <w:t>por</w:t>
      </w:r>
      <w:r>
        <w:rPr>
          <w:spacing w:val="62"/>
        </w:rPr>
        <w:t xml:space="preserve"> </w:t>
      </w:r>
      <w:r>
        <w:t>sectores</w:t>
      </w:r>
      <w:r>
        <w:rPr>
          <w:spacing w:val="62"/>
        </w:rPr>
        <w:t xml:space="preserve"> </w:t>
      </w:r>
      <w:r>
        <w:t xml:space="preserve">de  </w:t>
      </w:r>
      <w:r>
        <w:rPr>
          <w:spacing w:val="1"/>
        </w:rPr>
        <w:t xml:space="preserve"> </w:t>
      </w:r>
      <w:r>
        <w:t xml:space="preserve">depósitos  </w:t>
      </w:r>
      <w:r>
        <w:rPr>
          <w:spacing w:val="1"/>
        </w:rPr>
        <w:t xml:space="preserve"> </w:t>
      </w:r>
      <w:r>
        <w:t xml:space="preserve">de  </w:t>
      </w:r>
      <w:r>
        <w:rPr>
          <w:spacing w:val="1"/>
        </w:rPr>
        <w:t xml:space="preserve"> </w:t>
      </w:r>
      <w:r>
        <w:t xml:space="preserve">productos  </w:t>
      </w:r>
      <w:r>
        <w:rPr>
          <w:spacing w:val="1"/>
        </w:rPr>
        <w:t xml:space="preserve"> </w:t>
      </w:r>
      <w:proofErr w:type="gramStart"/>
      <w:r>
        <w:t xml:space="preserve">médicos,  </w:t>
      </w:r>
      <w:r>
        <w:rPr>
          <w:spacing w:val="1"/>
        </w:rPr>
        <w:t xml:space="preserve"> </w:t>
      </w:r>
      <w:proofErr w:type="gramEnd"/>
      <w:r>
        <w:t>economato</w:t>
      </w:r>
      <w:r>
        <w:rPr>
          <w:spacing w:val="-59"/>
        </w:rPr>
        <w:t xml:space="preserve"> </w:t>
      </w:r>
      <w:r>
        <w:t>central,</w:t>
      </w:r>
      <w:r>
        <w:rPr>
          <w:spacing w:val="1"/>
        </w:rPr>
        <w:t xml:space="preserve"> </w:t>
      </w:r>
      <w:r>
        <w:t>administración</w:t>
      </w:r>
      <w:r>
        <w:rPr>
          <w:spacing w:val="1"/>
        </w:rPr>
        <w:t xml:space="preserve"> </w:t>
      </w:r>
      <w:r>
        <w:t>de</w:t>
      </w:r>
      <w:r>
        <w:rPr>
          <w:spacing w:val="62"/>
        </w:rPr>
        <w:t xml:space="preserve"> </w:t>
      </w:r>
      <w:r>
        <w:t>proveeduría</w:t>
      </w:r>
      <w:r>
        <w:rPr>
          <w:spacing w:val="62"/>
        </w:rPr>
        <w:t xml:space="preserve"> </w:t>
      </w:r>
      <w:r>
        <w:t>y</w:t>
      </w:r>
      <w:r>
        <w:rPr>
          <w:spacing w:val="62"/>
        </w:rPr>
        <w:t xml:space="preserve"> </w:t>
      </w:r>
      <w:r>
        <w:t>recepción</w:t>
      </w:r>
      <w:r>
        <w:rPr>
          <w:spacing w:val="62"/>
        </w:rPr>
        <w:t xml:space="preserve"> </w:t>
      </w:r>
      <w:r>
        <w:t>de</w:t>
      </w:r>
      <w:r>
        <w:rPr>
          <w:spacing w:val="62"/>
        </w:rPr>
        <w:t xml:space="preserve"> </w:t>
      </w:r>
      <w:r>
        <w:t>proveedores,</w:t>
      </w:r>
      <w:r>
        <w:rPr>
          <w:spacing w:val="62"/>
        </w:rPr>
        <w:t xml:space="preserve"> </w:t>
      </w:r>
      <w:r>
        <w:t>depósito</w:t>
      </w:r>
      <w:r>
        <w:rPr>
          <w:spacing w:val="1"/>
        </w:rPr>
        <w:t xml:space="preserve"> </w:t>
      </w:r>
      <w:r>
        <w:t>general,</w:t>
      </w:r>
      <w:r>
        <w:rPr>
          <w:spacing w:val="1"/>
        </w:rPr>
        <w:t xml:space="preserve"> </w:t>
      </w:r>
      <w:r>
        <w:t>y</w:t>
      </w:r>
      <w:r>
        <w:rPr>
          <w:spacing w:val="1"/>
        </w:rPr>
        <w:t xml:space="preserve"> </w:t>
      </w:r>
      <w:r>
        <w:t>sector</w:t>
      </w:r>
      <w:r>
        <w:rPr>
          <w:spacing w:val="1"/>
        </w:rPr>
        <w:t xml:space="preserve"> </w:t>
      </w:r>
      <w:r>
        <w:t>para</w:t>
      </w:r>
      <w:r>
        <w:rPr>
          <w:spacing w:val="1"/>
        </w:rPr>
        <w:t xml:space="preserve"> </w:t>
      </w:r>
      <w:r>
        <w:t>la</w:t>
      </w:r>
      <w:r>
        <w:rPr>
          <w:spacing w:val="1"/>
        </w:rPr>
        <w:t xml:space="preserve"> </w:t>
      </w:r>
      <w:r>
        <w:t>preparación</w:t>
      </w:r>
      <w:r>
        <w:rPr>
          <w:spacing w:val="1"/>
        </w:rPr>
        <w:t xml:space="preserve"> </w:t>
      </w:r>
      <w:r>
        <w:t>de</w:t>
      </w:r>
      <w:r>
        <w:rPr>
          <w:spacing w:val="1"/>
        </w:rPr>
        <w:t xml:space="preserve"> </w:t>
      </w:r>
      <w:r>
        <w:t>material</w:t>
      </w:r>
      <w:r>
        <w:rPr>
          <w:spacing w:val="1"/>
        </w:rPr>
        <w:t xml:space="preserve"> </w:t>
      </w:r>
      <w:r>
        <w:t>de</w:t>
      </w:r>
      <w:r>
        <w:rPr>
          <w:spacing w:val="1"/>
        </w:rPr>
        <w:t xml:space="preserve"> </w:t>
      </w:r>
      <w:r>
        <w:t>envío,</w:t>
      </w:r>
      <w:r>
        <w:rPr>
          <w:spacing w:val="1"/>
        </w:rPr>
        <w:t xml:space="preserve"> </w:t>
      </w:r>
      <w:r>
        <w:t>con</w:t>
      </w:r>
      <w:r>
        <w:rPr>
          <w:spacing w:val="61"/>
        </w:rPr>
        <w:t xml:space="preserve"> </w:t>
      </w:r>
      <w:r>
        <w:t>sus</w:t>
      </w:r>
      <w:r>
        <w:rPr>
          <w:spacing w:val="61"/>
        </w:rPr>
        <w:t xml:space="preserve"> </w:t>
      </w:r>
      <w:r>
        <w:t>respectivos</w:t>
      </w:r>
      <w:r>
        <w:rPr>
          <w:spacing w:val="1"/>
        </w:rPr>
        <w:t xml:space="preserve"> </w:t>
      </w:r>
      <w:r>
        <w:t>servicios</w:t>
      </w:r>
      <w:r>
        <w:rPr>
          <w:spacing w:val="62"/>
        </w:rPr>
        <w:t xml:space="preserve"> </w:t>
      </w:r>
      <w:r>
        <w:t>higiénicos</w:t>
      </w:r>
      <w:r>
        <w:rPr>
          <w:spacing w:val="62"/>
        </w:rPr>
        <w:t xml:space="preserve"> </w:t>
      </w:r>
      <w:r>
        <w:t>y</w:t>
      </w:r>
      <w:r>
        <w:rPr>
          <w:spacing w:val="62"/>
        </w:rPr>
        <w:t xml:space="preserve"> </w:t>
      </w:r>
      <w:r>
        <w:t>áreas</w:t>
      </w:r>
      <w:r>
        <w:rPr>
          <w:spacing w:val="62"/>
        </w:rPr>
        <w:t xml:space="preserve"> </w:t>
      </w:r>
      <w:r>
        <w:t xml:space="preserve">de  </w:t>
      </w:r>
      <w:r>
        <w:rPr>
          <w:spacing w:val="1"/>
        </w:rPr>
        <w:t xml:space="preserve"> </w:t>
      </w:r>
      <w:r>
        <w:t xml:space="preserve">circulación;  </w:t>
      </w:r>
      <w:r>
        <w:rPr>
          <w:spacing w:val="1"/>
        </w:rPr>
        <w:t xml:space="preserve"> </w:t>
      </w:r>
      <w:r>
        <w:t xml:space="preserve">Dicho  </w:t>
      </w:r>
      <w:r>
        <w:rPr>
          <w:spacing w:val="1"/>
        </w:rPr>
        <w:t xml:space="preserve"> </w:t>
      </w:r>
      <w:r>
        <w:t xml:space="preserve">sector  </w:t>
      </w:r>
      <w:r>
        <w:rPr>
          <w:spacing w:val="1"/>
        </w:rPr>
        <w:t xml:space="preserve"> </w:t>
      </w:r>
      <w:r>
        <w:t xml:space="preserve">del  </w:t>
      </w:r>
      <w:r>
        <w:rPr>
          <w:spacing w:val="1"/>
        </w:rPr>
        <w:t xml:space="preserve"> </w:t>
      </w:r>
      <w:r>
        <w:t xml:space="preserve">área  </w:t>
      </w:r>
      <w:r>
        <w:rPr>
          <w:spacing w:val="1"/>
        </w:rPr>
        <w:t xml:space="preserve"> </w:t>
      </w:r>
      <w:r>
        <w:t>de</w:t>
      </w:r>
      <w:r>
        <w:rPr>
          <w:spacing w:val="1"/>
        </w:rPr>
        <w:t xml:space="preserve"> </w:t>
      </w:r>
      <w:r>
        <w:t>economato</w:t>
      </w:r>
      <w:r>
        <w:rPr>
          <w:spacing w:val="50"/>
        </w:rPr>
        <w:t xml:space="preserve"> </w:t>
      </w:r>
      <w:r>
        <w:t>proveeduría</w:t>
      </w:r>
      <w:r>
        <w:rPr>
          <w:spacing w:val="52"/>
        </w:rPr>
        <w:t xml:space="preserve"> </w:t>
      </w:r>
      <w:r>
        <w:t>estará</w:t>
      </w:r>
      <w:r>
        <w:rPr>
          <w:spacing w:val="105"/>
        </w:rPr>
        <w:t xml:space="preserve"> </w:t>
      </w:r>
      <w:r>
        <w:t>ubicado</w:t>
      </w:r>
      <w:r>
        <w:rPr>
          <w:spacing w:val="108"/>
        </w:rPr>
        <w:t xml:space="preserve"> </w:t>
      </w:r>
      <w:r>
        <w:t>en</w:t>
      </w:r>
      <w:r>
        <w:rPr>
          <w:spacing w:val="107"/>
        </w:rPr>
        <w:t xml:space="preserve"> </w:t>
      </w:r>
      <w:r>
        <w:t>el</w:t>
      </w:r>
      <w:r>
        <w:rPr>
          <w:spacing w:val="112"/>
        </w:rPr>
        <w:t xml:space="preserve"> </w:t>
      </w:r>
      <w:r>
        <w:t>Nivel</w:t>
      </w:r>
      <w:r>
        <w:rPr>
          <w:spacing w:val="109"/>
        </w:rPr>
        <w:t xml:space="preserve"> </w:t>
      </w:r>
      <w:r>
        <w:t>0</w:t>
      </w:r>
      <w:r>
        <w:rPr>
          <w:spacing w:val="107"/>
        </w:rPr>
        <w:t xml:space="preserve"> </w:t>
      </w:r>
      <w:r>
        <w:t>del</w:t>
      </w:r>
      <w:r>
        <w:rPr>
          <w:spacing w:val="109"/>
        </w:rPr>
        <w:t xml:space="preserve"> </w:t>
      </w:r>
      <w:r>
        <w:t>volumen</w:t>
      </w:r>
      <w:r>
        <w:rPr>
          <w:spacing w:val="108"/>
        </w:rPr>
        <w:t xml:space="preserve"> </w:t>
      </w:r>
      <w:r>
        <w:t>transversal</w:t>
      </w:r>
      <w:r>
        <w:rPr>
          <w:spacing w:val="-59"/>
        </w:rPr>
        <w:t xml:space="preserve"> </w:t>
      </w:r>
      <w:r>
        <w:t>3.</w:t>
      </w:r>
    </w:p>
    <w:p w14:paraId="72FEE555" w14:textId="77777777" w:rsidR="006B7E6E" w:rsidRDefault="006B7E6E" w:rsidP="006B7E6E">
      <w:pPr>
        <w:pStyle w:val="Textoindependiente"/>
        <w:spacing w:before="8"/>
      </w:pPr>
    </w:p>
    <w:p w14:paraId="37B0F2E1" w14:textId="77777777" w:rsidR="006B7E6E" w:rsidRDefault="006B7E6E" w:rsidP="006B7E6E">
      <w:pPr>
        <w:pStyle w:val="Textoindependiente"/>
        <w:spacing w:before="1" w:line="242" w:lineRule="auto"/>
        <w:ind w:left="659" w:right="163"/>
        <w:jc w:val="both"/>
      </w:pPr>
      <w:r>
        <w:t>Por</w:t>
      </w:r>
      <w:r>
        <w:rPr>
          <w:spacing w:val="1"/>
        </w:rPr>
        <w:t xml:space="preserve"> </w:t>
      </w:r>
      <w:r>
        <w:t>otro</w:t>
      </w:r>
      <w:r>
        <w:rPr>
          <w:spacing w:val="1"/>
        </w:rPr>
        <w:t xml:space="preserve"> </w:t>
      </w:r>
      <w:r>
        <w:t>lado,</w:t>
      </w:r>
      <w:r>
        <w:rPr>
          <w:spacing w:val="1"/>
        </w:rPr>
        <w:t xml:space="preserve"> </w:t>
      </w:r>
      <w:r>
        <w:t>se</w:t>
      </w:r>
      <w:r>
        <w:rPr>
          <w:spacing w:val="1"/>
        </w:rPr>
        <w:t xml:space="preserve"> </w:t>
      </w:r>
      <w:r>
        <w:t>dispondrá</w:t>
      </w:r>
      <w:r>
        <w:rPr>
          <w:spacing w:val="1"/>
        </w:rPr>
        <w:t xml:space="preserve"> </w:t>
      </w:r>
      <w:r>
        <w:t>de</w:t>
      </w:r>
      <w:r>
        <w:rPr>
          <w:spacing w:val="1"/>
        </w:rPr>
        <w:t xml:space="preserve"> </w:t>
      </w:r>
      <w:r>
        <w:t>un</w:t>
      </w:r>
      <w:r>
        <w:rPr>
          <w:spacing w:val="1"/>
        </w:rPr>
        <w:t xml:space="preserve"> </w:t>
      </w:r>
      <w:r>
        <w:t>sector</w:t>
      </w:r>
      <w:r>
        <w:rPr>
          <w:spacing w:val="1"/>
        </w:rPr>
        <w:t xml:space="preserve"> </w:t>
      </w:r>
      <w:r>
        <w:t>del</w:t>
      </w:r>
      <w:r>
        <w:rPr>
          <w:spacing w:val="1"/>
        </w:rPr>
        <w:t xml:space="preserve"> </w:t>
      </w:r>
      <w:r>
        <w:t>área</w:t>
      </w:r>
      <w:r>
        <w:rPr>
          <w:spacing w:val="1"/>
        </w:rPr>
        <w:t xml:space="preserve"> </w:t>
      </w:r>
      <w:r>
        <w:t>de</w:t>
      </w:r>
      <w:r>
        <w:rPr>
          <w:spacing w:val="1"/>
        </w:rPr>
        <w:t xml:space="preserve"> </w:t>
      </w:r>
      <w:r>
        <w:t>economato</w:t>
      </w:r>
      <w:r>
        <w:rPr>
          <w:spacing w:val="1"/>
        </w:rPr>
        <w:t xml:space="preserve"> </w:t>
      </w:r>
      <w:r>
        <w:t>y</w:t>
      </w:r>
      <w:r>
        <w:rPr>
          <w:spacing w:val="1"/>
        </w:rPr>
        <w:t xml:space="preserve"> </w:t>
      </w:r>
      <w:r>
        <w:t>proveeduría</w:t>
      </w:r>
      <w:r>
        <w:rPr>
          <w:spacing w:val="1"/>
        </w:rPr>
        <w:t xml:space="preserve"> </w:t>
      </w:r>
      <w:r>
        <w:t>relacionado</w:t>
      </w:r>
      <w:r>
        <w:rPr>
          <w:spacing w:val="62"/>
        </w:rPr>
        <w:t xml:space="preserve"> </w:t>
      </w:r>
      <w:r>
        <w:t>a</w:t>
      </w:r>
      <w:r>
        <w:rPr>
          <w:spacing w:val="62"/>
        </w:rPr>
        <w:t xml:space="preserve"> </w:t>
      </w:r>
      <w:r>
        <w:t>depósitos</w:t>
      </w:r>
      <w:r>
        <w:rPr>
          <w:spacing w:val="62"/>
        </w:rPr>
        <w:t xml:space="preserve"> </w:t>
      </w:r>
      <w:r>
        <w:t>de</w:t>
      </w:r>
      <w:r>
        <w:rPr>
          <w:spacing w:val="62"/>
        </w:rPr>
        <w:t xml:space="preserve"> </w:t>
      </w:r>
      <w:r>
        <w:t>inflamables,</w:t>
      </w:r>
      <w:r>
        <w:rPr>
          <w:spacing w:val="62"/>
        </w:rPr>
        <w:t xml:space="preserve"> </w:t>
      </w:r>
      <w:r>
        <w:t>sectores</w:t>
      </w:r>
      <w:r>
        <w:rPr>
          <w:spacing w:val="62"/>
        </w:rPr>
        <w:t xml:space="preserve"> </w:t>
      </w:r>
      <w:r>
        <w:t>de</w:t>
      </w:r>
      <w:r>
        <w:rPr>
          <w:spacing w:val="62"/>
        </w:rPr>
        <w:t xml:space="preserve"> </w:t>
      </w:r>
      <w:r>
        <w:t>fraccionamiento</w:t>
      </w:r>
      <w:r>
        <w:rPr>
          <w:spacing w:val="62"/>
        </w:rPr>
        <w:t xml:space="preserve"> </w:t>
      </w:r>
      <w:r>
        <w:t>de</w:t>
      </w:r>
      <w:r>
        <w:rPr>
          <w:spacing w:val="1"/>
        </w:rPr>
        <w:t xml:space="preserve"> </w:t>
      </w:r>
      <w:r>
        <w:t>inflamables,</w:t>
      </w:r>
      <w:r>
        <w:rPr>
          <w:spacing w:val="1"/>
        </w:rPr>
        <w:t xml:space="preserve"> </w:t>
      </w:r>
      <w:r>
        <w:t>depósito</w:t>
      </w:r>
      <w:r>
        <w:rPr>
          <w:spacing w:val="1"/>
        </w:rPr>
        <w:t xml:space="preserve"> </w:t>
      </w:r>
      <w:r>
        <w:t>cubierto</w:t>
      </w:r>
      <w:r>
        <w:rPr>
          <w:spacing w:val="1"/>
        </w:rPr>
        <w:t xml:space="preserve"> </w:t>
      </w:r>
      <w:r>
        <w:t>con</w:t>
      </w:r>
      <w:r>
        <w:rPr>
          <w:spacing w:val="1"/>
        </w:rPr>
        <w:t xml:space="preserve"> </w:t>
      </w:r>
      <w:r>
        <w:t>protección,</w:t>
      </w:r>
      <w:r>
        <w:rPr>
          <w:spacing w:val="1"/>
        </w:rPr>
        <w:t xml:space="preserve"> </w:t>
      </w:r>
      <w:r>
        <w:t>espacio</w:t>
      </w:r>
      <w:r>
        <w:rPr>
          <w:spacing w:val="61"/>
        </w:rPr>
        <w:t xml:space="preserve"> </w:t>
      </w:r>
      <w:r>
        <w:t>abierto</w:t>
      </w:r>
      <w:r>
        <w:rPr>
          <w:spacing w:val="61"/>
        </w:rPr>
        <w:t xml:space="preserve"> </w:t>
      </w:r>
      <w:r>
        <w:t>para</w:t>
      </w:r>
      <w:r>
        <w:rPr>
          <w:spacing w:val="61"/>
        </w:rPr>
        <w:t xml:space="preserve"> </w:t>
      </w:r>
      <w:r>
        <w:t>depósito</w:t>
      </w:r>
      <w:r>
        <w:rPr>
          <w:spacing w:val="61"/>
        </w:rPr>
        <w:t xml:space="preserve"> </w:t>
      </w:r>
      <w:r>
        <w:t>de</w:t>
      </w:r>
      <w:r>
        <w:rPr>
          <w:spacing w:val="1"/>
        </w:rPr>
        <w:t xml:space="preserve"> </w:t>
      </w:r>
      <w:r>
        <w:t>objetos</w:t>
      </w:r>
      <w:r>
        <w:rPr>
          <w:spacing w:val="32"/>
        </w:rPr>
        <w:t xml:space="preserve"> </w:t>
      </w:r>
      <w:r>
        <w:t>en</w:t>
      </w:r>
      <w:r>
        <w:rPr>
          <w:spacing w:val="30"/>
        </w:rPr>
        <w:t xml:space="preserve"> </w:t>
      </w:r>
      <w:r>
        <w:t>desuso,</w:t>
      </w:r>
      <w:r>
        <w:rPr>
          <w:spacing w:val="26"/>
        </w:rPr>
        <w:t xml:space="preserve"> </w:t>
      </w:r>
      <w:r>
        <w:t>andenes</w:t>
      </w:r>
      <w:r>
        <w:rPr>
          <w:spacing w:val="30"/>
        </w:rPr>
        <w:t xml:space="preserve"> </w:t>
      </w:r>
      <w:r>
        <w:t>de</w:t>
      </w:r>
      <w:r>
        <w:rPr>
          <w:spacing w:val="30"/>
        </w:rPr>
        <w:t xml:space="preserve"> </w:t>
      </w:r>
      <w:r>
        <w:t>descarga,</w:t>
      </w:r>
      <w:r>
        <w:rPr>
          <w:spacing w:val="30"/>
        </w:rPr>
        <w:t xml:space="preserve"> </w:t>
      </w:r>
      <w:r>
        <w:t>áreas</w:t>
      </w:r>
      <w:r>
        <w:rPr>
          <w:spacing w:val="30"/>
        </w:rPr>
        <w:t xml:space="preserve"> </w:t>
      </w:r>
      <w:r>
        <w:t>de</w:t>
      </w:r>
      <w:r>
        <w:rPr>
          <w:spacing w:val="28"/>
        </w:rPr>
        <w:t xml:space="preserve"> </w:t>
      </w:r>
      <w:r>
        <w:t>taller</w:t>
      </w:r>
      <w:r>
        <w:rPr>
          <w:spacing w:val="31"/>
        </w:rPr>
        <w:t xml:space="preserve"> </w:t>
      </w:r>
      <w:r>
        <w:t>y</w:t>
      </w:r>
      <w:r>
        <w:rPr>
          <w:spacing w:val="32"/>
        </w:rPr>
        <w:t xml:space="preserve"> </w:t>
      </w:r>
      <w:r>
        <w:t>depósito</w:t>
      </w:r>
      <w:r>
        <w:rPr>
          <w:spacing w:val="28"/>
        </w:rPr>
        <w:t xml:space="preserve"> </w:t>
      </w:r>
      <w:r>
        <w:t>de</w:t>
      </w:r>
    </w:p>
    <w:p w14:paraId="1A62651A" w14:textId="77777777" w:rsidR="006B7E6E" w:rsidRDefault="006B7E6E" w:rsidP="006B7E6E">
      <w:pPr>
        <w:spacing w:line="242" w:lineRule="auto"/>
        <w:sectPr w:rsidR="006B7E6E">
          <w:pgSz w:w="12240" w:h="15840"/>
          <w:pgMar w:top="1440" w:right="1700" w:bottom="0" w:left="1100" w:header="720" w:footer="720" w:gutter="0"/>
          <w:cols w:space="720"/>
        </w:sectPr>
      </w:pPr>
    </w:p>
    <w:p w14:paraId="4BCD553C" w14:textId="77777777" w:rsidR="006B7E6E" w:rsidRDefault="006B7E6E" w:rsidP="006B7E6E">
      <w:pPr>
        <w:pStyle w:val="Textoindependiente"/>
        <w:spacing w:before="74" w:line="242" w:lineRule="auto"/>
        <w:ind w:left="659" w:right="156"/>
      </w:pPr>
      <w:r>
        <w:lastRenderedPageBreak/>
        <w:t>mantenimiento</w:t>
      </w:r>
      <w:r>
        <w:rPr>
          <w:spacing w:val="26"/>
        </w:rPr>
        <w:t xml:space="preserve"> </w:t>
      </w:r>
      <w:r>
        <w:t>etc.,</w:t>
      </w:r>
      <w:r>
        <w:rPr>
          <w:spacing w:val="24"/>
        </w:rPr>
        <w:t xml:space="preserve"> </w:t>
      </w:r>
      <w:r>
        <w:t>este</w:t>
      </w:r>
      <w:r>
        <w:rPr>
          <w:spacing w:val="31"/>
        </w:rPr>
        <w:t xml:space="preserve"> </w:t>
      </w:r>
      <w:r>
        <w:t>sector</w:t>
      </w:r>
      <w:r>
        <w:rPr>
          <w:spacing w:val="25"/>
        </w:rPr>
        <w:t xml:space="preserve"> </w:t>
      </w:r>
      <w:r>
        <w:t>estará</w:t>
      </w:r>
      <w:r>
        <w:rPr>
          <w:spacing w:val="26"/>
        </w:rPr>
        <w:t xml:space="preserve"> </w:t>
      </w:r>
      <w:r>
        <w:t>ubicado</w:t>
      </w:r>
      <w:r>
        <w:rPr>
          <w:spacing w:val="24"/>
        </w:rPr>
        <w:t xml:space="preserve"> </w:t>
      </w:r>
      <w:r>
        <w:t>en</w:t>
      </w:r>
      <w:r>
        <w:rPr>
          <w:spacing w:val="33"/>
        </w:rPr>
        <w:t xml:space="preserve"> </w:t>
      </w:r>
      <w:r>
        <w:t>el</w:t>
      </w:r>
      <w:r>
        <w:rPr>
          <w:spacing w:val="25"/>
        </w:rPr>
        <w:t xml:space="preserve"> </w:t>
      </w:r>
      <w:r>
        <w:t>Nivel</w:t>
      </w:r>
      <w:r>
        <w:rPr>
          <w:spacing w:val="29"/>
        </w:rPr>
        <w:t xml:space="preserve"> </w:t>
      </w:r>
      <w:r>
        <w:t>1</w:t>
      </w:r>
      <w:r>
        <w:rPr>
          <w:spacing w:val="26"/>
        </w:rPr>
        <w:t xml:space="preserve"> </w:t>
      </w:r>
      <w:r>
        <w:t>sobre</w:t>
      </w:r>
      <w:r>
        <w:rPr>
          <w:spacing w:val="24"/>
        </w:rPr>
        <w:t xml:space="preserve"> </w:t>
      </w:r>
      <w:r>
        <w:t>el</w:t>
      </w:r>
      <w:r>
        <w:rPr>
          <w:spacing w:val="85"/>
        </w:rPr>
        <w:t xml:space="preserve"> </w:t>
      </w:r>
      <w:r>
        <w:t>extremo</w:t>
      </w:r>
      <w:r>
        <w:rPr>
          <w:spacing w:val="-59"/>
        </w:rPr>
        <w:t xml:space="preserve"> </w:t>
      </w:r>
      <w:r>
        <w:t>Sureste del</w:t>
      </w:r>
      <w:r>
        <w:rPr>
          <w:spacing w:val="1"/>
        </w:rPr>
        <w:t xml:space="preserve"> </w:t>
      </w:r>
      <w:r>
        <w:t>predio.</w:t>
      </w:r>
    </w:p>
    <w:p w14:paraId="1F4BC0E1" w14:textId="77777777" w:rsidR="006B7E6E" w:rsidRDefault="006B7E6E" w:rsidP="006B7E6E">
      <w:pPr>
        <w:pStyle w:val="Textoindependiente"/>
        <w:ind w:left="659"/>
      </w:pPr>
      <w:r>
        <w:t>En</w:t>
      </w:r>
      <w:r>
        <w:rPr>
          <w:spacing w:val="10"/>
        </w:rPr>
        <w:t xml:space="preserve"> </w:t>
      </w:r>
      <w:r>
        <w:t>total</w:t>
      </w:r>
      <w:r>
        <w:rPr>
          <w:spacing w:val="10"/>
        </w:rPr>
        <w:t xml:space="preserve"> </w:t>
      </w:r>
      <w:r>
        <w:t>ocupará</w:t>
      </w:r>
      <w:r>
        <w:rPr>
          <w:spacing w:val="8"/>
        </w:rPr>
        <w:t xml:space="preserve"> </w:t>
      </w:r>
      <w:r>
        <w:t>un</w:t>
      </w:r>
      <w:r>
        <w:rPr>
          <w:spacing w:val="10"/>
        </w:rPr>
        <w:t xml:space="preserve"> </w:t>
      </w:r>
      <w:r>
        <w:t>área</w:t>
      </w:r>
      <w:r>
        <w:rPr>
          <w:spacing w:val="13"/>
        </w:rPr>
        <w:t xml:space="preserve"> </w:t>
      </w:r>
      <w:r>
        <w:t>aproximada</w:t>
      </w:r>
      <w:r>
        <w:rPr>
          <w:spacing w:val="11"/>
        </w:rPr>
        <w:t xml:space="preserve"> </w:t>
      </w:r>
      <w:r>
        <w:t>de</w:t>
      </w:r>
      <w:r>
        <w:rPr>
          <w:spacing w:val="10"/>
        </w:rPr>
        <w:t xml:space="preserve"> </w:t>
      </w:r>
      <w:r>
        <w:t>600m².</w:t>
      </w:r>
    </w:p>
    <w:p w14:paraId="383348A9" w14:textId="77777777" w:rsidR="006B7E6E" w:rsidRDefault="006B7E6E" w:rsidP="006B7E6E">
      <w:pPr>
        <w:pStyle w:val="Textoindependiente"/>
        <w:spacing w:before="9"/>
        <w:rPr>
          <w:sz w:val="29"/>
        </w:rPr>
      </w:pPr>
    </w:p>
    <w:p w14:paraId="22775BD4" w14:textId="77777777" w:rsidR="006B7E6E" w:rsidRDefault="006B7E6E" w:rsidP="006B7E6E">
      <w:pPr>
        <w:pStyle w:val="Textoindependiente"/>
        <w:ind w:left="659"/>
      </w:pPr>
      <w:r>
        <w:rPr>
          <w:color w:val="0000FF"/>
          <w:w w:val="105"/>
          <w:u w:val="thick" w:color="0000FF"/>
        </w:rPr>
        <w:t>ANEXO</w:t>
      </w:r>
      <w:r>
        <w:rPr>
          <w:color w:val="0000FF"/>
          <w:spacing w:val="-13"/>
          <w:w w:val="105"/>
          <w:u w:val="thick" w:color="0000FF"/>
        </w:rPr>
        <w:t xml:space="preserve"> </w:t>
      </w:r>
      <w:r>
        <w:rPr>
          <w:color w:val="0000FF"/>
          <w:w w:val="105"/>
          <w:u w:val="thick" w:color="0000FF"/>
        </w:rPr>
        <w:t>M2</w:t>
      </w:r>
    </w:p>
    <w:p w14:paraId="580AA516" w14:textId="77777777" w:rsidR="006B7E6E" w:rsidRDefault="006B7E6E" w:rsidP="006B7E6E">
      <w:pPr>
        <w:pStyle w:val="Textoindependiente"/>
        <w:rPr>
          <w:sz w:val="20"/>
        </w:rPr>
      </w:pPr>
    </w:p>
    <w:p w14:paraId="2B6C2B5D" w14:textId="77777777" w:rsidR="006B7E6E" w:rsidRDefault="006B7E6E" w:rsidP="006B7E6E">
      <w:pPr>
        <w:pStyle w:val="Textoindependiente"/>
        <w:spacing w:before="7"/>
        <w:rPr>
          <w:sz w:val="20"/>
        </w:rPr>
      </w:pPr>
    </w:p>
    <w:p w14:paraId="6FC8579D" w14:textId="77777777" w:rsidR="006B7E6E" w:rsidRDefault="006B7E6E" w:rsidP="006B7E6E">
      <w:pPr>
        <w:pStyle w:val="Textoindependiente"/>
        <w:ind w:left="635" w:right="574"/>
        <w:jc w:val="center"/>
      </w:pPr>
      <w:r>
        <w:rPr>
          <w:color w:val="0000FF"/>
          <w:u w:val="thick" w:color="0000FF"/>
        </w:rPr>
        <w:t>NIVELES</w:t>
      </w:r>
      <w:r>
        <w:rPr>
          <w:color w:val="0000FF"/>
          <w:spacing w:val="17"/>
          <w:u w:val="thick" w:color="0000FF"/>
        </w:rPr>
        <w:t xml:space="preserve"> </w:t>
      </w:r>
      <w:r>
        <w:rPr>
          <w:color w:val="0000FF"/>
          <w:u w:val="thick" w:color="0000FF"/>
        </w:rPr>
        <w:t>DE</w:t>
      </w:r>
      <w:r>
        <w:rPr>
          <w:color w:val="0000FF"/>
          <w:spacing w:val="21"/>
          <w:u w:val="thick" w:color="0000FF"/>
        </w:rPr>
        <w:t xml:space="preserve"> </w:t>
      </w:r>
      <w:r>
        <w:rPr>
          <w:color w:val="0000FF"/>
          <w:u w:val="thick" w:color="0000FF"/>
        </w:rPr>
        <w:t>SERVICIO</w:t>
      </w:r>
    </w:p>
    <w:p w14:paraId="73D61127" w14:textId="77777777" w:rsidR="006B7E6E" w:rsidRDefault="006B7E6E" w:rsidP="006B7E6E">
      <w:pPr>
        <w:pStyle w:val="Textoindependiente"/>
        <w:rPr>
          <w:sz w:val="20"/>
        </w:rPr>
      </w:pPr>
    </w:p>
    <w:p w14:paraId="765CED64" w14:textId="26B209F3" w:rsidR="006B7E6E" w:rsidRDefault="006B7E6E" w:rsidP="006B7E6E">
      <w:pPr>
        <w:pStyle w:val="Ttulo1"/>
        <w:spacing w:line="355" w:lineRule="auto"/>
        <w:ind w:left="3853" w:hanging="2957"/>
        <w:rPr>
          <w:sz w:val="26"/>
        </w:rPr>
      </w:pPr>
      <w:bookmarkStart w:id="64" w:name="_Toc153210644"/>
      <w:r>
        <w:rPr>
          <w:color w:val="0000FF"/>
        </w:rPr>
        <w:t>Penalizaciones</w:t>
      </w:r>
      <w:r>
        <w:rPr>
          <w:color w:val="0000FF"/>
          <w:spacing w:val="7"/>
        </w:rPr>
        <w:t xml:space="preserve"> </w:t>
      </w:r>
      <w:r>
        <w:rPr>
          <w:color w:val="0000FF"/>
        </w:rPr>
        <w:t>durante</w:t>
      </w:r>
      <w:r>
        <w:rPr>
          <w:color w:val="0000FF"/>
          <w:spacing w:val="8"/>
        </w:rPr>
        <w:t xml:space="preserve"> </w:t>
      </w:r>
      <w:r>
        <w:rPr>
          <w:color w:val="0000FF"/>
        </w:rPr>
        <w:t>la</w:t>
      </w:r>
      <w:r>
        <w:rPr>
          <w:color w:val="0000FF"/>
          <w:spacing w:val="12"/>
        </w:rPr>
        <w:t xml:space="preserve"> </w:t>
      </w:r>
      <w:r>
        <w:rPr>
          <w:color w:val="0000FF"/>
        </w:rPr>
        <w:t>vigencia</w:t>
      </w:r>
      <w:r>
        <w:rPr>
          <w:color w:val="0000FF"/>
          <w:spacing w:val="5"/>
        </w:rPr>
        <w:t xml:space="preserve"> </w:t>
      </w:r>
      <w:r>
        <w:rPr>
          <w:color w:val="0000FF"/>
        </w:rPr>
        <w:t>del</w:t>
      </w:r>
      <w:r>
        <w:rPr>
          <w:color w:val="0000FF"/>
          <w:spacing w:val="10"/>
        </w:rPr>
        <w:t xml:space="preserve"> </w:t>
      </w:r>
      <w:r>
        <w:rPr>
          <w:color w:val="0000FF"/>
        </w:rPr>
        <w:t>contrato</w:t>
      </w:r>
      <w:r>
        <w:rPr>
          <w:color w:val="0000FF"/>
          <w:spacing w:val="3"/>
        </w:rPr>
        <w:t xml:space="preserve"> </w:t>
      </w:r>
      <w:r>
        <w:rPr>
          <w:color w:val="0000FF"/>
        </w:rPr>
        <w:t>por</w:t>
      </w:r>
      <w:r>
        <w:rPr>
          <w:color w:val="0000FF"/>
          <w:spacing w:val="6"/>
        </w:rPr>
        <w:t xml:space="preserve"> </w:t>
      </w:r>
      <w:r w:rsidR="00B132C6">
        <w:rPr>
          <w:color w:val="0000FF"/>
          <w:spacing w:val="6"/>
        </w:rPr>
        <w:t>in</w:t>
      </w:r>
      <w:r>
        <w:rPr>
          <w:color w:val="0000FF"/>
        </w:rPr>
        <w:t>cumplimiento</w:t>
      </w:r>
      <w:r>
        <w:rPr>
          <w:color w:val="0000FF"/>
          <w:spacing w:val="3"/>
        </w:rPr>
        <w:t xml:space="preserve"> </w:t>
      </w:r>
      <w:r>
        <w:rPr>
          <w:color w:val="0000FF"/>
        </w:rPr>
        <w:t>de</w:t>
      </w:r>
      <w:r>
        <w:rPr>
          <w:color w:val="0000FF"/>
          <w:spacing w:val="-69"/>
        </w:rPr>
        <w:t xml:space="preserve"> </w:t>
      </w:r>
      <w:r>
        <w:rPr>
          <w:color w:val="0000FF"/>
        </w:rPr>
        <w:t>niveles</w:t>
      </w:r>
      <w:r>
        <w:rPr>
          <w:color w:val="0000FF"/>
          <w:spacing w:val="4"/>
        </w:rPr>
        <w:t xml:space="preserve"> </w:t>
      </w:r>
      <w:r>
        <w:rPr>
          <w:color w:val="0000FF"/>
        </w:rPr>
        <w:t>de</w:t>
      </w:r>
      <w:r>
        <w:rPr>
          <w:color w:val="0000FF"/>
          <w:spacing w:val="-1"/>
        </w:rPr>
        <w:t xml:space="preserve"> </w:t>
      </w:r>
      <w:r>
        <w:rPr>
          <w:color w:val="0000FF"/>
        </w:rPr>
        <w:t>servicio.</w:t>
      </w:r>
      <w:bookmarkEnd w:id="64"/>
    </w:p>
    <w:p w14:paraId="660C08A4" w14:textId="77777777" w:rsidR="006B7E6E" w:rsidRDefault="006B7E6E" w:rsidP="006B7E6E">
      <w:pPr>
        <w:pStyle w:val="Textoindependiente"/>
        <w:rPr>
          <w:sz w:val="28"/>
        </w:rPr>
      </w:pPr>
    </w:p>
    <w:p w14:paraId="76B46A65" w14:textId="77777777" w:rsidR="006B7E6E" w:rsidRDefault="006B7E6E" w:rsidP="006B7E6E">
      <w:pPr>
        <w:pStyle w:val="Textoindependiente"/>
        <w:spacing w:before="7"/>
        <w:rPr>
          <w:sz w:val="40"/>
        </w:rPr>
      </w:pPr>
    </w:p>
    <w:p w14:paraId="02629756" w14:textId="77777777" w:rsidR="006B7E6E" w:rsidRDefault="006B7E6E" w:rsidP="006B7E6E">
      <w:pPr>
        <w:pStyle w:val="Prrafodelista"/>
        <w:widowControl w:val="0"/>
        <w:numPr>
          <w:ilvl w:val="0"/>
          <w:numId w:val="45"/>
        </w:numPr>
        <w:tabs>
          <w:tab w:val="left" w:pos="878"/>
        </w:tabs>
        <w:autoSpaceDE w:val="0"/>
        <w:autoSpaceDN w:val="0"/>
        <w:spacing w:after="0" w:line="240" w:lineRule="auto"/>
        <w:contextualSpacing w:val="0"/>
        <w:rPr>
          <w:sz w:val="26"/>
        </w:rPr>
      </w:pPr>
      <w:r>
        <w:rPr>
          <w:w w:val="105"/>
          <w:sz w:val="26"/>
          <w:u w:val="thick"/>
        </w:rPr>
        <w:t>Permanencia</w:t>
      </w:r>
      <w:r>
        <w:rPr>
          <w:spacing w:val="12"/>
          <w:w w:val="105"/>
          <w:sz w:val="26"/>
          <w:u w:val="thick"/>
        </w:rPr>
        <w:t xml:space="preserve"> </w:t>
      </w:r>
      <w:r>
        <w:rPr>
          <w:w w:val="105"/>
          <w:sz w:val="26"/>
          <w:u w:val="thick"/>
        </w:rPr>
        <w:t>del</w:t>
      </w:r>
      <w:r>
        <w:rPr>
          <w:spacing w:val="20"/>
          <w:w w:val="105"/>
          <w:sz w:val="26"/>
          <w:u w:val="thick"/>
        </w:rPr>
        <w:t xml:space="preserve"> </w:t>
      </w:r>
      <w:r>
        <w:rPr>
          <w:w w:val="105"/>
          <w:sz w:val="26"/>
          <w:u w:val="thick"/>
        </w:rPr>
        <w:t>Personal</w:t>
      </w:r>
    </w:p>
    <w:p w14:paraId="1B546E6C" w14:textId="77777777" w:rsidR="006B7E6E" w:rsidRDefault="006B7E6E" w:rsidP="006B7E6E">
      <w:pPr>
        <w:pStyle w:val="Textoindependiente"/>
        <w:rPr>
          <w:sz w:val="20"/>
        </w:rPr>
      </w:pPr>
    </w:p>
    <w:p w14:paraId="111CF736" w14:textId="77777777" w:rsidR="006B7E6E" w:rsidRDefault="006B7E6E" w:rsidP="006B7E6E">
      <w:pPr>
        <w:pStyle w:val="Textoindependiente"/>
        <w:spacing w:before="11"/>
        <w:rPr>
          <w:sz w:val="23"/>
        </w:rPr>
      </w:pPr>
    </w:p>
    <w:p w14:paraId="1F449229" w14:textId="77777777" w:rsidR="006B7E6E" w:rsidRDefault="006B7E6E" w:rsidP="006B7E6E">
      <w:pPr>
        <w:pStyle w:val="Textoindependiente"/>
        <w:spacing w:before="97" w:line="242" w:lineRule="auto"/>
        <w:ind w:left="659" w:right="162" w:firstLine="662"/>
        <w:jc w:val="both"/>
      </w:pPr>
      <w:r>
        <w:t>Se espera que el personal asignado al BSE se mantenga constante en el tiempo,</w:t>
      </w:r>
      <w:r>
        <w:rPr>
          <w:spacing w:val="-59"/>
        </w:rPr>
        <w:t xml:space="preserve"> </w:t>
      </w:r>
      <w:r>
        <w:t>el conocimiento de la dinámica de cada lugar es un valor que toma tiempo obtener, así</w:t>
      </w:r>
      <w:r>
        <w:rPr>
          <w:spacing w:val="1"/>
        </w:rPr>
        <w:t xml:space="preserve"> </w:t>
      </w:r>
      <w:r>
        <w:t>como la</w:t>
      </w:r>
      <w:r>
        <w:rPr>
          <w:spacing w:val="3"/>
        </w:rPr>
        <w:t xml:space="preserve"> </w:t>
      </w:r>
      <w:r>
        <w:t>construcción</w:t>
      </w:r>
      <w:r>
        <w:rPr>
          <w:spacing w:val="5"/>
        </w:rPr>
        <w:t xml:space="preserve"> </w:t>
      </w:r>
      <w:r>
        <w:t>de la</w:t>
      </w:r>
      <w:r>
        <w:rPr>
          <w:spacing w:val="1"/>
        </w:rPr>
        <w:t xml:space="preserve"> </w:t>
      </w:r>
      <w:r>
        <w:t>confianza.</w:t>
      </w:r>
    </w:p>
    <w:p w14:paraId="24A7E392" w14:textId="77777777" w:rsidR="006B7E6E" w:rsidRDefault="006B7E6E" w:rsidP="006B7E6E">
      <w:pPr>
        <w:pStyle w:val="Textoindependiente"/>
        <w:spacing w:before="9"/>
        <w:rPr>
          <w:sz w:val="35"/>
        </w:rPr>
      </w:pPr>
    </w:p>
    <w:p w14:paraId="57D2261D" w14:textId="77777777" w:rsidR="006B7E6E" w:rsidRDefault="006B7E6E" w:rsidP="006B7E6E">
      <w:pPr>
        <w:pStyle w:val="Textoindependiente"/>
        <w:spacing w:before="1" w:line="242" w:lineRule="auto"/>
        <w:ind w:left="659" w:right="163" w:firstLine="662"/>
        <w:jc w:val="both"/>
      </w:pPr>
      <w:r>
        <w:t>Al término de cada mes, se hará el control de nómina para determinar qué</w:t>
      </w:r>
      <w:r>
        <w:rPr>
          <w:spacing w:val="1"/>
        </w:rPr>
        <w:t xml:space="preserve"> </w:t>
      </w:r>
      <w:r>
        <w:t>cantidad</w:t>
      </w:r>
      <w:r>
        <w:rPr>
          <w:spacing w:val="1"/>
        </w:rPr>
        <w:t xml:space="preserve"> </w:t>
      </w:r>
      <w:r>
        <w:t>de</w:t>
      </w:r>
      <w:r>
        <w:rPr>
          <w:spacing w:val="1"/>
        </w:rPr>
        <w:t xml:space="preserve"> </w:t>
      </w:r>
      <w:r>
        <w:t>personas</w:t>
      </w:r>
      <w:r>
        <w:rPr>
          <w:spacing w:val="1"/>
        </w:rPr>
        <w:t xml:space="preserve"> </w:t>
      </w:r>
      <w:r>
        <w:t>se</w:t>
      </w:r>
      <w:r>
        <w:rPr>
          <w:spacing w:val="1"/>
        </w:rPr>
        <w:t xml:space="preserve"> </w:t>
      </w:r>
      <w:r>
        <w:t>mantuvieron</w:t>
      </w:r>
      <w:r>
        <w:rPr>
          <w:spacing w:val="1"/>
        </w:rPr>
        <w:t xml:space="preserve"> </w:t>
      </w:r>
      <w:r>
        <w:t>respecto</w:t>
      </w:r>
      <w:r>
        <w:rPr>
          <w:spacing w:val="1"/>
        </w:rPr>
        <w:t xml:space="preserve"> </w:t>
      </w:r>
      <w:r>
        <w:t>al</w:t>
      </w:r>
      <w:r>
        <w:rPr>
          <w:spacing w:val="1"/>
        </w:rPr>
        <w:t xml:space="preserve"> </w:t>
      </w:r>
      <w:r>
        <w:t>mes</w:t>
      </w:r>
      <w:r>
        <w:rPr>
          <w:spacing w:val="1"/>
        </w:rPr>
        <w:t xml:space="preserve"> </w:t>
      </w:r>
      <w:r>
        <w:t>anterior</w:t>
      </w:r>
      <w:r>
        <w:rPr>
          <w:spacing w:val="1"/>
        </w:rPr>
        <w:t xml:space="preserve"> </w:t>
      </w:r>
      <w:r>
        <w:t>sobre</w:t>
      </w:r>
      <w:r>
        <w:rPr>
          <w:spacing w:val="1"/>
        </w:rPr>
        <w:t xml:space="preserve"> </w:t>
      </w:r>
      <w:r>
        <w:t>el</w:t>
      </w:r>
      <w:r>
        <w:rPr>
          <w:spacing w:val="1"/>
        </w:rPr>
        <w:t xml:space="preserve"> </w:t>
      </w:r>
      <w:r>
        <w:t>total</w:t>
      </w:r>
      <w:r>
        <w:rPr>
          <w:spacing w:val="1"/>
        </w:rPr>
        <w:t xml:space="preserve"> </w:t>
      </w:r>
      <w:r>
        <w:t>de</w:t>
      </w:r>
      <w:r>
        <w:rPr>
          <w:spacing w:val="1"/>
        </w:rPr>
        <w:t xml:space="preserve"> </w:t>
      </w:r>
      <w:r>
        <w:t>operarios y se traducirá esto a un porcentaje, lo que se denominará a este índice como</w:t>
      </w:r>
      <w:r>
        <w:rPr>
          <w:spacing w:val="1"/>
        </w:rPr>
        <w:t xml:space="preserve"> </w:t>
      </w:r>
      <w:r>
        <w:t>la</w:t>
      </w:r>
      <w:r>
        <w:rPr>
          <w:spacing w:val="9"/>
        </w:rPr>
        <w:t xml:space="preserve"> </w:t>
      </w:r>
      <w:r>
        <w:t>“permanencia</w:t>
      </w:r>
      <w:r>
        <w:rPr>
          <w:spacing w:val="3"/>
        </w:rPr>
        <w:t xml:space="preserve"> </w:t>
      </w:r>
      <w:r>
        <w:t>del</w:t>
      </w:r>
      <w:r>
        <w:rPr>
          <w:spacing w:val="6"/>
        </w:rPr>
        <w:t xml:space="preserve"> </w:t>
      </w:r>
      <w:r>
        <w:t>personal”</w:t>
      </w:r>
      <w:r>
        <w:rPr>
          <w:spacing w:val="7"/>
        </w:rPr>
        <w:t xml:space="preserve"> </w:t>
      </w:r>
      <w:r>
        <w:t>No</w:t>
      </w:r>
      <w:r>
        <w:rPr>
          <w:spacing w:val="9"/>
        </w:rPr>
        <w:t xml:space="preserve"> </w:t>
      </w:r>
      <w:r>
        <w:t>se</w:t>
      </w:r>
      <w:r>
        <w:rPr>
          <w:spacing w:val="3"/>
        </w:rPr>
        <w:t xml:space="preserve"> </w:t>
      </w:r>
      <w:r>
        <w:t>prorratearán</w:t>
      </w:r>
      <w:r>
        <w:rPr>
          <w:spacing w:val="6"/>
        </w:rPr>
        <w:t xml:space="preserve"> </w:t>
      </w:r>
      <w:r>
        <w:t>los</w:t>
      </w:r>
      <w:r>
        <w:rPr>
          <w:spacing w:val="6"/>
        </w:rPr>
        <w:t xml:space="preserve"> </w:t>
      </w:r>
      <w:r>
        <w:t>cambios</w:t>
      </w:r>
      <w:r>
        <w:rPr>
          <w:spacing w:val="4"/>
        </w:rPr>
        <w:t xml:space="preserve"> </w:t>
      </w:r>
      <w:r>
        <w:t>a</w:t>
      </w:r>
      <w:r>
        <w:rPr>
          <w:spacing w:val="8"/>
        </w:rPr>
        <w:t xml:space="preserve"> </w:t>
      </w:r>
      <w:r>
        <w:t>mitad</w:t>
      </w:r>
      <w:r>
        <w:rPr>
          <w:spacing w:val="5"/>
        </w:rPr>
        <w:t xml:space="preserve"> </w:t>
      </w:r>
      <w:r>
        <w:t>de</w:t>
      </w:r>
      <w:r>
        <w:rPr>
          <w:spacing w:val="3"/>
        </w:rPr>
        <w:t xml:space="preserve"> </w:t>
      </w:r>
      <w:r>
        <w:t>mes.</w:t>
      </w:r>
    </w:p>
    <w:p w14:paraId="340D0AB7" w14:textId="77777777" w:rsidR="006B7E6E" w:rsidRDefault="006B7E6E" w:rsidP="006B7E6E">
      <w:pPr>
        <w:pStyle w:val="Textoindependiente"/>
        <w:spacing w:before="5"/>
        <w:rPr>
          <w:sz w:val="35"/>
        </w:rPr>
      </w:pPr>
    </w:p>
    <w:p w14:paraId="7360E2B2" w14:textId="77777777" w:rsidR="006B7E6E" w:rsidRDefault="006B7E6E" w:rsidP="006B7E6E">
      <w:pPr>
        <w:pStyle w:val="Textoindependiente"/>
        <w:spacing w:line="244" w:lineRule="auto"/>
        <w:ind w:left="659" w:right="167" w:firstLine="662"/>
        <w:jc w:val="both"/>
      </w:pPr>
      <w:r>
        <w:t>La baja en la continuidad del personal determinará un puntaje de penalización</w:t>
      </w:r>
      <w:r>
        <w:rPr>
          <w:spacing w:val="1"/>
        </w:rPr>
        <w:t xml:space="preserve"> </w:t>
      </w:r>
      <w:r>
        <w:t>según la tabla C.1, que sumado a otros puntajes de penalización definirán el porcentaje</w:t>
      </w:r>
      <w:r>
        <w:rPr>
          <w:spacing w:val="1"/>
        </w:rPr>
        <w:t xml:space="preserve"> </w:t>
      </w:r>
      <w:r>
        <w:t>de</w:t>
      </w:r>
      <w:r>
        <w:rPr>
          <w:spacing w:val="2"/>
        </w:rPr>
        <w:t xml:space="preserve"> </w:t>
      </w:r>
      <w:r>
        <w:t>descuento</w:t>
      </w:r>
      <w:r>
        <w:rPr>
          <w:spacing w:val="1"/>
        </w:rPr>
        <w:t xml:space="preserve"> </w:t>
      </w:r>
      <w:r>
        <w:t>al</w:t>
      </w:r>
      <w:r>
        <w:rPr>
          <w:spacing w:val="5"/>
        </w:rPr>
        <w:t xml:space="preserve"> </w:t>
      </w:r>
      <w:r>
        <w:t>pago</w:t>
      </w:r>
      <w:r>
        <w:rPr>
          <w:spacing w:val="1"/>
        </w:rPr>
        <w:t xml:space="preserve"> </w:t>
      </w:r>
      <w:r>
        <w:t>mensual.</w:t>
      </w:r>
    </w:p>
    <w:p w14:paraId="66E5CD29" w14:textId="77777777" w:rsidR="006B7E6E" w:rsidRDefault="006B7E6E" w:rsidP="006B7E6E">
      <w:pPr>
        <w:pStyle w:val="Textoindependiente"/>
        <w:spacing w:before="1"/>
        <w:rPr>
          <w:sz w:val="35"/>
        </w:rPr>
      </w:pPr>
    </w:p>
    <w:p w14:paraId="18FC7989" w14:textId="77777777" w:rsidR="006B7E6E" w:rsidRDefault="006B7E6E" w:rsidP="006B7E6E">
      <w:pPr>
        <w:pStyle w:val="Textoindependiente"/>
        <w:spacing w:line="242" w:lineRule="auto"/>
        <w:ind w:left="659" w:right="162" w:firstLine="662"/>
        <w:jc w:val="both"/>
      </w:pPr>
      <w:r>
        <w:t>No</w:t>
      </w:r>
      <w:r>
        <w:rPr>
          <w:spacing w:val="1"/>
        </w:rPr>
        <w:t xml:space="preserve"> </w:t>
      </w:r>
      <w:r>
        <w:t>se</w:t>
      </w:r>
      <w:r>
        <w:rPr>
          <w:spacing w:val="1"/>
        </w:rPr>
        <w:t xml:space="preserve"> </w:t>
      </w:r>
      <w:r>
        <w:t>considerará</w:t>
      </w:r>
      <w:r>
        <w:rPr>
          <w:spacing w:val="1"/>
        </w:rPr>
        <w:t xml:space="preserve"> </w:t>
      </w:r>
      <w:r>
        <w:t>para</w:t>
      </w:r>
      <w:r>
        <w:rPr>
          <w:spacing w:val="1"/>
        </w:rPr>
        <w:t xml:space="preserve"> </w:t>
      </w:r>
      <w:r>
        <w:t>el</w:t>
      </w:r>
      <w:r>
        <w:rPr>
          <w:spacing w:val="1"/>
        </w:rPr>
        <w:t xml:space="preserve"> </w:t>
      </w:r>
      <w:r>
        <w:t>cálculo</w:t>
      </w:r>
      <w:r>
        <w:rPr>
          <w:spacing w:val="1"/>
        </w:rPr>
        <w:t xml:space="preserve"> </w:t>
      </w:r>
      <w:r>
        <w:t>si</w:t>
      </w:r>
      <w:r>
        <w:rPr>
          <w:spacing w:val="1"/>
        </w:rPr>
        <w:t xml:space="preserve"> </w:t>
      </w:r>
      <w:r>
        <w:t>la</w:t>
      </w:r>
      <w:r>
        <w:rPr>
          <w:spacing w:val="1"/>
        </w:rPr>
        <w:t xml:space="preserve"> </w:t>
      </w:r>
      <w:r>
        <w:t>falta</w:t>
      </w:r>
      <w:r>
        <w:rPr>
          <w:spacing w:val="1"/>
        </w:rPr>
        <w:t xml:space="preserve"> </w:t>
      </w:r>
      <w:r>
        <w:t>de</w:t>
      </w:r>
      <w:r>
        <w:rPr>
          <w:spacing w:val="1"/>
        </w:rPr>
        <w:t xml:space="preserve"> </w:t>
      </w:r>
      <w:r>
        <w:t>continuidad</w:t>
      </w:r>
      <w:r>
        <w:rPr>
          <w:spacing w:val="1"/>
        </w:rPr>
        <w:t xml:space="preserve"> </w:t>
      </w:r>
      <w:r>
        <w:t>corresponde</w:t>
      </w:r>
      <w:r>
        <w:rPr>
          <w:spacing w:val="61"/>
        </w:rPr>
        <w:t xml:space="preserve"> </w:t>
      </w:r>
      <w:r>
        <w:t>a</w:t>
      </w:r>
      <w:r>
        <w:rPr>
          <w:spacing w:val="1"/>
        </w:rPr>
        <w:t xml:space="preserve"> </w:t>
      </w:r>
      <w:r>
        <w:t>licencia,</w:t>
      </w:r>
      <w:r>
        <w:rPr>
          <w:spacing w:val="8"/>
        </w:rPr>
        <w:t xml:space="preserve"> </w:t>
      </w:r>
      <w:r>
        <w:t>jubilación</w:t>
      </w:r>
      <w:r>
        <w:rPr>
          <w:spacing w:val="5"/>
        </w:rPr>
        <w:t xml:space="preserve"> </w:t>
      </w:r>
      <w:r>
        <w:t>o</w:t>
      </w:r>
      <w:r>
        <w:rPr>
          <w:spacing w:val="6"/>
        </w:rPr>
        <w:t xml:space="preserve"> </w:t>
      </w:r>
      <w:r>
        <w:t>a</w:t>
      </w:r>
      <w:r>
        <w:rPr>
          <w:spacing w:val="4"/>
        </w:rPr>
        <w:t xml:space="preserve"> </w:t>
      </w:r>
      <w:r>
        <w:t>un</w:t>
      </w:r>
      <w:r>
        <w:rPr>
          <w:spacing w:val="12"/>
        </w:rPr>
        <w:t xml:space="preserve"> </w:t>
      </w:r>
      <w:r>
        <w:t>pedido</w:t>
      </w:r>
      <w:r>
        <w:rPr>
          <w:spacing w:val="7"/>
        </w:rPr>
        <w:t xml:space="preserve"> </w:t>
      </w:r>
      <w:r>
        <w:t>del</w:t>
      </w:r>
      <w:r>
        <w:rPr>
          <w:spacing w:val="5"/>
        </w:rPr>
        <w:t xml:space="preserve"> </w:t>
      </w:r>
      <w:r>
        <w:t>BSE</w:t>
      </w:r>
      <w:r>
        <w:rPr>
          <w:spacing w:val="5"/>
        </w:rPr>
        <w:t xml:space="preserve"> </w:t>
      </w:r>
      <w:r>
        <w:t>de</w:t>
      </w:r>
      <w:r>
        <w:rPr>
          <w:spacing w:val="4"/>
        </w:rPr>
        <w:t xml:space="preserve"> </w:t>
      </w:r>
      <w:r>
        <w:t>recambio</w:t>
      </w:r>
      <w:r>
        <w:rPr>
          <w:spacing w:val="4"/>
        </w:rPr>
        <w:t xml:space="preserve"> </w:t>
      </w:r>
      <w:r>
        <w:t>o</w:t>
      </w:r>
      <w:r>
        <w:rPr>
          <w:spacing w:val="5"/>
        </w:rPr>
        <w:t xml:space="preserve"> </w:t>
      </w:r>
      <w:r>
        <w:t>baja</w:t>
      </w:r>
      <w:r>
        <w:rPr>
          <w:spacing w:val="2"/>
        </w:rPr>
        <w:t xml:space="preserve"> </w:t>
      </w:r>
      <w:r>
        <w:t>de</w:t>
      </w:r>
      <w:r>
        <w:rPr>
          <w:spacing w:val="7"/>
        </w:rPr>
        <w:t xml:space="preserve"> </w:t>
      </w:r>
      <w:r>
        <w:t>una</w:t>
      </w:r>
      <w:r>
        <w:rPr>
          <w:spacing w:val="4"/>
        </w:rPr>
        <w:t xml:space="preserve"> </w:t>
      </w:r>
      <w:r>
        <w:t>persona.</w:t>
      </w:r>
    </w:p>
    <w:p w14:paraId="28CF35DE" w14:textId="77777777" w:rsidR="006B7E6E" w:rsidRDefault="006B7E6E" w:rsidP="006B7E6E">
      <w:pPr>
        <w:pStyle w:val="Textoindependiente"/>
        <w:spacing w:before="8"/>
        <w:rPr>
          <w:sz w:val="35"/>
        </w:rPr>
      </w:pPr>
    </w:p>
    <w:p w14:paraId="305248DC" w14:textId="77777777" w:rsidR="006B7E6E" w:rsidRDefault="006B7E6E" w:rsidP="006B7E6E">
      <w:pPr>
        <w:pStyle w:val="Textoindependiente"/>
        <w:spacing w:line="242" w:lineRule="auto"/>
        <w:ind w:left="659" w:right="167" w:firstLine="662"/>
        <w:jc w:val="both"/>
      </w:pPr>
      <w:r>
        <w:t>Se establecerá un límite de tolerancia en la continuidad del 90% respecto al mes</w:t>
      </w:r>
      <w:r>
        <w:rPr>
          <w:spacing w:val="1"/>
        </w:rPr>
        <w:t xml:space="preserve"> </w:t>
      </w:r>
      <w:r>
        <w:t>anterior.</w:t>
      </w:r>
    </w:p>
    <w:tbl>
      <w:tblPr>
        <w:tblStyle w:val="TableNormal"/>
        <w:tblW w:w="0" w:type="auto"/>
        <w:tblInd w:w="32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61"/>
        <w:gridCol w:w="1087"/>
        <w:gridCol w:w="1274"/>
      </w:tblGrid>
      <w:tr w:rsidR="006B7E6E" w14:paraId="4C617D50" w14:textId="77777777" w:rsidTr="006B7E6E">
        <w:trPr>
          <w:trHeight w:val="621"/>
        </w:trPr>
        <w:tc>
          <w:tcPr>
            <w:tcW w:w="2148" w:type="dxa"/>
            <w:gridSpan w:val="2"/>
            <w:tcBorders>
              <w:top w:val="single" w:sz="4" w:space="0" w:color="000000"/>
              <w:left w:val="single" w:sz="4" w:space="0" w:color="000000"/>
              <w:bottom w:val="single" w:sz="4" w:space="0" w:color="000000"/>
              <w:right w:val="single" w:sz="4" w:space="0" w:color="000000"/>
            </w:tcBorders>
            <w:hideMark/>
          </w:tcPr>
          <w:p w14:paraId="5FC1F723" w14:textId="77777777" w:rsidR="006B7E6E" w:rsidRDefault="006B7E6E">
            <w:pPr>
              <w:pStyle w:val="TableParagraph"/>
              <w:spacing w:before="61" w:line="270" w:lineRule="atLeast"/>
              <w:ind w:left="669" w:right="349" w:hanging="459"/>
            </w:pPr>
            <w:r>
              <w:rPr>
                <w:spacing w:val="-1"/>
                <w:w w:val="105"/>
              </w:rPr>
              <w:t xml:space="preserve">Permanencia </w:t>
            </w:r>
            <w:r>
              <w:rPr>
                <w:w w:val="105"/>
              </w:rPr>
              <w:t>del</w:t>
            </w:r>
            <w:r>
              <w:rPr>
                <w:spacing w:val="-50"/>
                <w:w w:val="105"/>
              </w:rPr>
              <w:t xml:space="preserve"> </w:t>
            </w:r>
            <w:r>
              <w:rPr>
                <w:w w:val="105"/>
              </w:rPr>
              <w:t>Personal</w:t>
            </w:r>
          </w:p>
        </w:tc>
        <w:tc>
          <w:tcPr>
            <w:tcW w:w="1274" w:type="dxa"/>
            <w:tcBorders>
              <w:top w:val="single" w:sz="4" w:space="0" w:color="000000"/>
              <w:left w:val="single" w:sz="4" w:space="0" w:color="000000"/>
              <w:bottom w:val="single" w:sz="4" w:space="0" w:color="000000"/>
              <w:right w:val="single" w:sz="4" w:space="0" w:color="000000"/>
            </w:tcBorders>
          </w:tcPr>
          <w:p w14:paraId="2F32E40A" w14:textId="77777777" w:rsidR="006B7E6E" w:rsidRDefault="006B7E6E">
            <w:pPr>
              <w:pStyle w:val="TableParagraph"/>
              <w:spacing w:before="6"/>
              <w:rPr>
                <w:rFonts w:ascii="Arial MT"/>
                <w:sz w:val="18"/>
              </w:rPr>
            </w:pPr>
          </w:p>
          <w:p w14:paraId="4E6323CE" w14:textId="77777777" w:rsidR="006B7E6E" w:rsidRDefault="006B7E6E">
            <w:pPr>
              <w:pStyle w:val="TableParagraph"/>
              <w:ind w:left="-27"/>
              <w:rPr>
                <w:rFonts w:ascii="Calibri"/>
              </w:rPr>
            </w:pPr>
            <w:r>
              <w:rPr>
                <w:w w:val="105"/>
              </w:rPr>
              <w:t>Penalización</w:t>
            </w:r>
          </w:p>
        </w:tc>
      </w:tr>
      <w:tr w:rsidR="006B7E6E" w14:paraId="6A483317" w14:textId="77777777" w:rsidTr="006B7E6E">
        <w:trPr>
          <w:trHeight w:val="350"/>
        </w:trPr>
        <w:tc>
          <w:tcPr>
            <w:tcW w:w="1061" w:type="dxa"/>
            <w:tcBorders>
              <w:top w:val="single" w:sz="4" w:space="0" w:color="000000"/>
              <w:left w:val="single" w:sz="4" w:space="0" w:color="000000"/>
              <w:bottom w:val="single" w:sz="4" w:space="0" w:color="000000"/>
              <w:right w:val="single" w:sz="4" w:space="0" w:color="000000"/>
            </w:tcBorders>
            <w:hideMark/>
          </w:tcPr>
          <w:p w14:paraId="531139FB" w14:textId="77777777" w:rsidR="006B7E6E" w:rsidRDefault="006B7E6E">
            <w:pPr>
              <w:pStyle w:val="TableParagraph"/>
              <w:spacing w:before="78" w:line="251" w:lineRule="exact"/>
              <w:ind w:left="165" w:right="290"/>
            </w:pPr>
            <w:r>
              <w:t>Desde</w:t>
            </w:r>
          </w:p>
        </w:tc>
        <w:tc>
          <w:tcPr>
            <w:tcW w:w="1087" w:type="dxa"/>
            <w:tcBorders>
              <w:top w:val="single" w:sz="4" w:space="0" w:color="000000"/>
              <w:left w:val="single" w:sz="4" w:space="0" w:color="000000"/>
              <w:bottom w:val="single" w:sz="4" w:space="0" w:color="000000"/>
              <w:right w:val="single" w:sz="4" w:space="0" w:color="000000"/>
            </w:tcBorders>
            <w:hideMark/>
          </w:tcPr>
          <w:p w14:paraId="56EA3CCE" w14:textId="77777777" w:rsidR="006B7E6E" w:rsidRDefault="006B7E6E">
            <w:pPr>
              <w:pStyle w:val="TableParagraph"/>
              <w:spacing w:before="78" w:line="251" w:lineRule="exact"/>
              <w:ind w:left="198"/>
            </w:pPr>
            <w:r>
              <w:t>Hasta</w:t>
            </w:r>
          </w:p>
        </w:tc>
        <w:tc>
          <w:tcPr>
            <w:tcW w:w="1274" w:type="dxa"/>
            <w:tcBorders>
              <w:top w:val="single" w:sz="4" w:space="0" w:color="000000"/>
              <w:left w:val="single" w:sz="4" w:space="0" w:color="000000"/>
              <w:bottom w:val="single" w:sz="4" w:space="0" w:color="000000"/>
              <w:right w:val="single" w:sz="4" w:space="0" w:color="000000"/>
            </w:tcBorders>
          </w:tcPr>
          <w:p w14:paraId="732B96E1" w14:textId="77777777" w:rsidR="006B7E6E" w:rsidRDefault="006B7E6E">
            <w:pPr>
              <w:pStyle w:val="TableParagraph"/>
              <w:rPr>
                <w:rFonts w:ascii="Times New Roman"/>
              </w:rPr>
            </w:pPr>
          </w:p>
        </w:tc>
      </w:tr>
      <w:tr w:rsidR="006B7E6E" w14:paraId="4908A7A2" w14:textId="77777777" w:rsidTr="006B7E6E">
        <w:trPr>
          <w:trHeight w:val="350"/>
        </w:trPr>
        <w:tc>
          <w:tcPr>
            <w:tcW w:w="1061" w:type="dxa"/>
            <w:tcBorders>
              <w:top w:val="single" w:sz="4" w:space="0" w:color="000000"/>
              <w:left w:val="single" w:sz="4" w:space="0" w:color="000000"/>
              <w:bottom w:val="single" w:sz="4" w:space="0" w:color="000000"/>
              <w:right w:val="single" w:sz="4" w:space="0" w:color="000000"/>
            </w:tcBorders>
            <w:hideMark/>
          </w:tcPr>
          <w:p w14:paraId="6EDCF536" w14:textId="77777777" w:rsidR="006B7E6E" w:rsidRDefault="006B7E6E">
            <w:pPr>
              <w:pStyle w:val="TableParagraph"/>
              <w:spacing w:before="76" w:line="254" w:lineRule="exact"/>
              <w:ind w:left="164" w:right="290"/>
              <w:rPr>
                <w:rFonts w:ascii="Calibri"/>
              </w:rPr>
            </w:pPr>
            <w:r>
              <w:t>90%</w:t>
            </w:r>
          </w:p>
        </w:tc>
        <w:tc>
          <w:tcPr>
            <w:tcW w:w="1087" w:type="dxa"/>
            <w:tcBorders>
              <w:top w:val="single" w:sz="4" w:space="0" w:color="000000"/>
              <w:left w:val="single" w:sz="4" w:space="0" w:color="000000"/>
              <w:bottom w:val="single" w:sz="4" w:space="0" w:color="000000"/>
              <w:right w:val="single" w:sz="4" w:space="0" w:color="000000"/>
            </w:tcBorders>
            <w:hideMark/>
          </w:tcPr>
          <w:p w14:paraId="2DB7FC20" w14:textId="77777777" w:rsidR="006B7E6E" w:rsidRDefault="006B7E6E">
            <w:pPr>
              <w:pStyle w:val="TableParagraph"/>
              <w:spacing w:before="76" w:line="254" w:lineRule="exact"/>
              <w:ind w:left="296"/>
            </w:pPr>
            <w:r>
              <w:t>100%</w:t>
            </w:r>
          </w:p>
        </w:tc>
        <w:tc>
          <w:tcPr>
            <w:tcW w:w="1274" w:type="dxa"/>
            <w:tcBorders>
              <w:top w:val="single" w:sz="4" w:space="0" w:color="000000"/>
              <w:left w:val="single" w:sz="4" w:space="0" w:color="000000"/>
              <w:bottom w:val="single" w:sz="4" w:space="0" w:color="000000"/>
              <w:right w:val="single" w:sz="4" w:space="0" w:color="000000"/>
            </w:tcBorders>
            <w:hideMark/>
          </w:tcPr>
          <w:p w14:paraId="0650137F" w14:textId="77777777" w:rsidR="006B7E6E" w:rsidRDefault="006B7E6E">
            <w:pPr>
              <w:pStyle w:val="TableParagraph"/>
              <w:spacing w:before="76" w:line="254" w:lineRule="exact"/>
              <w:ind w:left="470" w:right="466"/>
            </w:pPr>
            <w:r>
              <w:t>NO</w:t>
            </w:r>
          </w:p>
        </w:tc>
      </w:tr>
      <w:tr w:rsidR="006B7E6E" w14:paraId="50069998" w14:textId="77777777" w:rsidTr="006B7E6E">
        <w:trPr>
          <w:trHeight w:val="347"/>
        </w:trPr>
        <w:tc>
          <w:tcPr>
            <w:tcW w:w="1061" w:type="dxa"/>
            <w:tcBorders>
              <w:top w:val="single" w:sz="4" w:space="0" w:color="000000"/>
              <w:left w:val="single" w:sz="4" w:space="0" w:color="000000"/>
              <w:bottom w:val="single" w:sz="4" w:space="0" w:color="000000"/>
              <w:right w:val="single" w:sz="4" w:space="0" w:color="000000"/>
            </w:tcBorders>
            <w:hideMark/>
          </w:tcPr>
          <w:p w14:paraId="6C13CA0A" w14:textId="77777777" w:rsidR="006B7E6E" w:rsidRDefault="006B7E6E">
            <w:pPr>
              <w:pStyle w:val="TableParagraph"/>
              <w:spacing w:before="76" w:line="251" w:lineRule="exact"/>
              <w:ind w:left="164" w:right="290"/>
            </w:pPr>
            <w:r>
              <w:t>85%</w:t>
            </w:r>
          </w:p>
        </w:tc>
        <w:tc>
          <w:tcPr>
            <w:tcW w:w="1087" w:type="dxa"/>
            <w:tcBorders>
              <w:top w:val="single" w:sz="4" w:space="0" w:color="000000"/>
              <w:left w:val="single" w:sz="4" w:space="0" w:color="000000"/>
              <w:bottom w:val="single" w:sz="4" w:space="0" w:color="000000"/>
              <w:right w:val="single" w:sz="4" w:space="0" w:color="000000"/>
            </w:tcBorders>
            <w:hideMark/>
          </w:tcPr>
          <w:p w14:paraId="4E3AD9D1" w14:textId="77777777" w:rsidR="006B7E6E" w:rsidRDefault="006B7E6E">
            <w:pPr>
              <w:pStyle w:val="TableParagraph"/>
              <w:spacing w:before="76" w:line="251" w:lineRule="exact"/>
              <w:ind w:left="183"/>
            </w:pPr>
            <w:r>
              <w:t>&lt;</w:t>
            </w:r>
            <w:r>
              <w:rPr>
                <w:spacing w:val="6"/>
              </w:rPr>
              <w:t xml:space="preserve"> </w:t>
            </w:r>
            <w:r>
              <w:t>90%</w:t>
            </w:r>
          </w:p>
        </w:tc>
        <w:tc>
          <w:tcPr>
            <w:tcW w:w="1274" w:type="dxa"/>
            <w:tcBorders>
              <w:top w:val="single" w:sz="4" w:space="0" w:color="000000"/>
              <w:left w:val="single" w:sz="4" w:space="0" w:color="000000"/>
              <w:bottom w:val="single" w:sz="4" w:space="0" w:color="000000"/>
              <w:right w:val="single" w:sz="4" w:space="0" w:color="000000"/>
            </w:tcBorders>
            <w:hideMark/>
          </w:tcPr>
          <w:p w14:paraId="42C30E41" w14:textId="77777777" w:rsidR="006B7E6E" w:rsidRDefault="006B7E6E">
            <w:pPr>
              <w:pStyle w:val="TableParagraph"/>
              <w:spacing w:before="76" w:line="251" w:lineRule="exact"/>
              <w:ind w:left="277"/>
            </w:pPr>
            <w:r>
              <w:t>1</w:t>
            </w:r>
            <w:r>
              <w:rPr>
                <w:spacing w:val="7"/>
              </w:rPr>
              <w:t xml:space="preserve"> </w:t>
            </w:r>
            <w:r>
              <w:t>punto</w:t>
            </w:r>
          </w:p>
        </w:tc>
      </w:tr>
      <w:tr w:rsidR="006B7E6E" w14:paraId="1192A59F" w14:textId="77777777" w:rsidTr="006B7E6E">
        <w:trPr>
          <w:trHeight w:val="350"/>
        </w:trPr>
        <w:tc>
          <w:tcPr>
            <w:tcW w:w="1061" w:type="dxa"/>
            <w:tcBorders>
              <w:top w:val="single" w:sz="4" w:space="0" w:color="000000"/>
              <w:left w:val="single" w:sz="4" w:space="0" w:color="000000"/>
              <w:bottom w:val="single" w:sz="4" w:space="0" w:color="000000"/>
              <w:right w:val="single" w:sz="4" w:space="0" w:color="000000"/>
            </w:tcBorders>
            <w:hideMark/>
          </w:tcPr>
          <w:p w14:paraId="283F4F16" w14:textId="77777777" w:rsidR="006B7E6E" w:rsidRDefault="006B7E6E">
            <w:pPr>
              <w:pStyle w:val="TableParagraph"/>
              <w:spacing w:before="76" w:line="254" w:lineRule="exact"/>
              <w:ind w:left="164" w:right="290"/>
            </w:pPr>
            <w:r>
              <w:t>80%</w:t>
            </w:r>
          </w:p>
        </w:tc>
        <w:tc>
          <w:tcPr>
            <w:tcW w:w="1087" w:type="dxa"/>
            <w:tcBorders>
              <w:top w:val="single" w:sz="4" w:space="0" w:color="000000"/>
              <w:left w:val="single" w:sz="4" w:space="0" w:color="000000"/>
              <w:bottom w:val="single" w:sz="4" w:space="0" w:color="000000"/>
              <w:right w:val="single" w:sz="4" w:space="0" w:color="000000"/>
            </w:tcBorders>
            <w:hideMark/>
          </w:tcPr>
          <w:p w14:paraId="1FC9C3EE" w14:textId="77777777" w:rsidR="006B7E6E" w:rsidRDefault="006B7E6E">
            <w:pPr>
              <w:pStyle w:val="TableParagraph"/>
              <w:spacing w:before="76" w:line="254" w:lineRule="exact"/>
              <w:ind w:left="183"/>
            </w:pPr>
            <w:r>
              <w:t>&lt;</w:t>
            </w:r>
            <w:r>
              <w:rPr>
                <w:spacing w:val="6"/>
              </w:rPr>
              <w:t xml:space="preserve"> </w:t>
            </w:r>
            <w:r>
              <w:t>85%</w:t>
            </w:r>
          </w:p>
        </w:tc>
        <w:tc>
          <w:tcPr>
            <w:tcW w:w="1274" w:type="dxa"/>
            <w:tcBorders>
              <w:top w:val="single" w:sz="4" w:space="0" w:color="000000"/>
              <w:left w:val="single" w:sz="4" w:space="0" w:color="000000"/>
              <w:bottom w:val="single" w:sz="4" w:space="0" w:color="000000"/>
              <w:right w:val="single" w:sz="4" w:space="0" w:color="000000"/>
            </w:tcBorders>
            <w:hideMark/>
          </w:tcPr>
          <w:p w14:paraId="1A6E3923" w14:textId="77777777" w:rsidR="006B7E6E" w:rsidRDefault="006B7E6E">
            <w:pPr>
              <w:pStyle w:val="TableParagraph"/>
              <w:spacing w:before="76" w:line="254" w:lineRule="exact"/>
              <w:ind w:left="234"/>
            </w:pPr>
            <w:r>
              <w:t>2</w:t>
            </w:r>
            <w:r>
              <w:rPr>
                <w:spacing w:val="8"/>
              </w:rPr>
              <w:t xml:space="preserve"> </w:t>
            </w:r>
            <w:r>
              <w:t>puntos</w:t>
            </w:r>
          </w:p>
        </w:tc>
      </w:tr>
      <w:tr w:rsidR="006B7E6E" w14:paraId="14C9334D" w14:textId="77777777" w:rsidTr="006B7E6E">
        <w:trPr>
          <w:trHeight w:val="347"/>
        </w:trPr>
        <w:tc>
          <w:tcPr>
            <w:tcW w:w="2148" w:type="dxa"/>
            <w:gridSpan w:val="2"/>
            <w:tcBorders>
              <w:top w:val="single" w:sz="4" w:space="0" w:color="000000"/>
              <w:left w:val="single" w:sz="4" w:space="0" w:color="000000"/>
              <w:bottom w:val="single" w:sz="4" w:space="0" w:color="000000"/>
              <w:right w:val="single" w:sz="4" w:space="0" w:color="000000"/>
            </w:tcBorders>
            <w:hideMark/>
          </w:tcPr>
          <w:p w14:paraId="41E87730" w14:textId="77777777" w:rsidR="006B7E6E" w:rsidRDefault="006B7E6E">
            <w:pPr>
              <w:pStyle w:val="TableParagraph"/>
              <w:spacing w:before="76" w:line="251" w:lineRule="exact"/>
              <w:ind w:left="318"/>
            </w:pPr>
            <w:r>
              <w:t>Menos</w:t>
            </w:r>
            <w:r>
              <w:rPr>
                <w:spacing w:val="7"/>
              </w:rPr>
              <w:t xml:space="preserve"> </w:t>
            </w:r>
            <w:r>
              <w:t>de</w:t>
            </w:r>
            <w:r>
              <w:rPr>
                <w:spacing w:val="12"/>
              </w:rPr>
              <w:t xml:space="preserve"> </w:t>
            </w:r>
            <w:r>
              <w:t>80%</w:t>
            </w:r>
          </w:p>
        </w:tc>
        <w:tc>
          <w:tcPr>
            <w:tcW w:w="1274" w:type="dxa"/>
            <w:tcBorders>
              <w:top w:val="single" w:sz="4" w:space="0" w:color="000000"/>
              <w:left w:val="single" w:sz="4" w:space="0" w:color="000000"/>
              <w:bottom w:val="single" w:sz="4" w:space="0" w:color="000000"/>
              <w:right w:val="single" w:sz="4" w:space="0" w:color="000000"/>
            </w:tcBorders>
            <w:hideMark/>
          </w:tcPr>
          <w:p w14:paraId="0E314FA5" w14:textId="77777777" w:rsidR="006B7E6E" w:rsidRDefault="006B7E6E">
            <w:pPr>
              <w:pStyle w:val="TableParagraph"/>
              <w:spacing w:before="76" w:line="251" w:lineRule="exact"/>
              <w:ind w:left="237"/>
            </w:pPr>
            <w:r>
              <w:t>3</w:t>
            </w:r>
            <w:r>
              <w:rPr>
                <w:spacing w:val="7"/>
              </w:rPr>
              <w:t xml:space="preserve"> </w:t>
            </w:r>
            <w:r>
              <w:t>puntos</w:t>
            </w:r>
          </w:p>
        </w:tc>
      </w:tr>
    </w:tbl>
    <w:p w14:paraId="05C1D9F5" w14:textId="77777777" w:rsidR="006B7E6E" w:rsidRDefault="006B7E6E" w:rsidP="006B7E6E">
      <w:pPr>
        <w:ind w:left="3078"/>
        <w:rPr>
          <w:rFonts w:ascii="Arial MT" w:eastAsia="Arial MT" w:hAnsi="Arial MT" w:cs="Arial MT"/>
          <w:sz w:val="17"/>
          <w:lang w:val="es-ES"/>
        </w:rPr>
      </w:pPr>
      <w:r>
        <w:rPr>
          <w:sz w:val="17"/>
        </w:rPr>
        <w:t>Tabla</w:t>
      </w:r>
      <w:r>
        <w:rPr>
          <w:spacing w:val="-6"/>
          <w:sz w:val="17"/>
        </w:rPr>
        <w:t xml:space="preserve"> </w:t>
      </w:r>
      <w:r>
        <w:rPr>
          <w:sz w:val="17"/>
        </w:rPr>
        <w:t>C.1:</w:t>
      </w:r>
      <w:r>
        <w:rPr>
          <w:spacing w:val="-8"/>
          <w:sz w:val="17"/>
        </w:rPr>
        <w:t xml:space="preserve"> </w:t>
      </w:r>
      <w:r>
        <w:rPr>
          <w:sz w:val="17"/>
        </w:rPr>
        <w:t>Penalización</w:t>
      </w:r>
      <w:r>
        <w:rPr>
          <w:spacing w:val="-7"/>
          <w:sz w:val="17"/>
        </w:rPr>
        <w:t xml:space="preserve"> </w:t>
      </w:r>
      <w:r>
        <w:rPr>
          <w:sz w:val="17"/>
        </w:rPr>
        <w:t>–</w:t>
      </w:r>
      <w:r>
        <w:rPr>
          <w:spacing w:val="-4"/>
          <w:sz w:val="17"/>
        </w:rPr>
        <w:t xml:space="preserve"> </w:t>
      </w:r>
      <w:r>
        <w:rPr>
          <w:sz w:val="17"/>
        </w:rPr>
        <w:t>Permanencia</w:t>
      </w:r>
      <w:r>
        <w:rPr>
          <w:spacing w:val="-10"/>
          <w:sz w:val="17"/>
        </w:rPr>
        <w:t xml:space="preserve"> </w:t>
      </w:r>
      <w:r>
        <w:rPr>
          <w:sz w:val="17"/>
        </w:rPr>
        <w:t>del</w:t>
      </w:r>
      <w:r>
        <w:rPr>
          <w:spacing w:val="-7"/>
          <w:sz w:val="17"/>
        </w:rPr>
        <w:t xml:space="preserve"> </w:t>
      </w:r>
      <w:r>
        <w:rPr>
          <w:sz w:val="17"/>
        </w:rPr>
        <w:t>personal</w:t>
      </w:r>
    </w:p>
    <w:p w14:paraId="78D33C54" w14:textId="77777777" w:rsidR="006B7E6E" w:rsidRDefault="006B7E6E" w:rsidP="006B7E6E">
      <w:pPr>
        <w:rPr>
          <w:sz w:val="17"/>
        </w:rPr>
        <w:sectPr w:rsidR="006B7E6E">
          <w:pgSz w:w="12240" w:h="15840"/>
          <w:pgMar w:top="1440" w:right="1700" w:bottom="280" w:left="1100" w:header="720" w:footer="720" w:gutter="0"/>
          <w:cols w:space="720"/>
        </w:sectPr>
      </w:pPr>
    </w:p>
    <w:p w14:paraId="5ABE68C9" w14:textId="77777777" w:rsidR="006B7E6E" w:rsidRDefault="006B7E6E" w:rsidP="006B7E6E">
      <w:pPr>
        <w:pStyle w:val="Ttulo1"/>
        <w:keepNext w:val="0"/>
        <w:keepLines w:val="0"/>
        <w:widowControl w:val="0"/>
        <w:numPr>
          <w:ilvl w:val="0"/>
          <w:numId w:val="45"/>
        </w:numPr>
        <w:tabs>
          <w:tab w:val="left" w:pos="878"/>
        </w:tabs>
        <w:autoSpaceDE w:val="0"/>
        <w:autoSpaceDN w:val="0"/>
        <w:spacing w:before="70" w:line="240" w:lineRule="auto"/>
        <w:rPr>
          <w:sz w:val="26"/>
        </w:rPr>
      </w:pPr>
      <w:bookmarkStart w:id="65" w:name="_Toc153210645"/>
      <w:r>
        <w:rPr>
          <w:w w:val="110"/>
          <w:u w:val="thick"/>
        </w:rPr>
        <w:lastRenderedPageBreak/>
        <w:t>Encuesta</w:t>
      </w:r>
      <w:r>
        <w:rPr>
          <w:spacing w:val="-12"/>
          <w:w w:val="110"/>
          <w:u w:val="thick"/>
        </w:rPr>
        <w:t xml:space="preserve"> </w:t>
      </w:r>
      <w:r>
        <w:rPr>
          <w:w w:val="110"/>
          <w:u w:val="thick"/>
        </w:rPr>
        <w:t>de</w:t>
      </w:r>
      <w:r>
        <w:rPr>
          <w:spacing w:val="-18"/>
          <w:w w:val="110"/>
          <w:u w:val="thick"/>
        </w:rPr>
        <w:t xml:space="preserve"> </w:t>
      </w:r>
      <w:r>
        <w:rPr>
          <w:w w:val="110"/>
          <w:u w:val="thick"/>
        </w:rPr>
        <w:t>satisfacción</w:t>
      </w:r>
      <w:bookmarkEnd w:id="65"/>
    </w:p>
    <w:p w14:paraId="55C6D40A" w14:textId="77777777" w:rsidR="006B7E6E" w:rsidRDefault="006B7E6E" w:rsidP="006B7E6E">
      <w:pPr>
        <w:pStyle w:val="Textoindependiente"/>
        <w:rPr>
          <w:sz w:val="20"/>
        </w:rPr>
      </w:pPr>
    </w:p>
    <w:p w14:paraId="47C1687C" w14:textId="77777777" w:rsidR="006B7E6E" w:rsidRDefault="006B7E6E" w:rsidP="006B7E6E">
      <w:pPr>
        <w:pStyle w:val="Textoindependiente"/>
        <w:spacing w:before="2"/>
        <w:rPr>
          <w:sz w:val="24"/>
        </w:rPr>
      </w:pPr>
    </w:p>
    <w:p w14:paraId="61D2499E" w14:textId="77777777" w:rsidR="006B7E6E" w:rsidRDefault="006B7E6E" w:rsidP="006B7E6E">
      <w:pPr>
        <w:pStyle w:val="Textoindependiente"/>
        <w:spacing w:before="97" w:line="242" w:lineRule="auto"/>
        <w:ind w:left="659" w:right="162" w:firstLine="662"/>
        <w:jc w:val="both"/>
      </w:pPr>
      <w:r>
        <w:t>Se espera que el nivel de satisfacción con el servicio se encuentre valorado entre</w:t>
      </w:r>
      <w:r>
        <w:rPr>
          <w:spacing w:val="-59"/>
        </w:rPr>
        <w:t xml:space="preserve"> </w:t>
      </w:r>
      <w:r>
        <w:t>“4*-</w:t>
      </w:r>
      <w:r>
        <w:rPr>
          <w:spacing w:val="1"/>
        </w:rPr>
        <w:t xml:space="preserve"> </w:t>
      </w:r>
      <w:r>
        <w:t>Muy</w:t>
      </w:r>
      <w:r>
        <w:rPr>
          <w:spacing w:val="-2"/>
        </w:rPr>
        <w:t xml:space="preserve"> </w:t>
      </w:r>
      <w:r>
        <w:t>Bueno”</w:t>
      </w:r>
      <w:r>
        <w:rPr>
          <w:spacing w:val="2"/>
        </w:rPr>
        <w:t xml:space="preserve"> </w:t>
      </w:r>
      <w:r>
        <w:t>y</w:t>
      </w:r>
      <w:r>
        <w:rPr>
          <w:spacing w:val="-1"/>
        </w:rPr>
        <w:t xml:space="preserve"> </w:t>
      </w:r>
      <w:r>
        <w:t>“5*-</w:t>
      </w:r>
      <w:r>
        <w:rPr>
          <w:spacing w:val="-1"/>
        </w:rPr>
        <w:t xml:space="preserve"> </w:t>
      </w:r>
      <w:r>
        <w:t>Excelente”</w:t>
      </w:r>
    </w:p>
    <w:p w14:paraId="5B5F13CE" w14:textId="77777777" w:rsidR="006B7E6E" w:rsidRDefault="006B7E6E" w:rsidP="006B7E6E">
      <w:pPr>
        <w:pStyle w:val="Textoindependiente"/>
        <w:spacing w:before="6"/>
        <w:rPr>
          <w:sz w:val="35"/>
        </w:rPr>
      </w:pPr>
    </w:p>
    <w:p w14:paraId="6987A4C5" w14:textId="77777777" w:rsidR="006B7E6E" w:rsidRDefault="006B7E6E" w:rsidP="006B7E6E">
      <w:pPr>
        <w:pStyle w:val="Textoindependiente"/>
        <w:spacing w:line="244" w:lineRule="auto"/>
        <w:ind w:left="659" w:right="164" w:firstLine="662"/>
        <w:jc w:val="both"/>
      </w:pPr>
      <w:r>
        <w:t>Se</w:t>
      </w:r>
      <w:r>
        <w:rPr>
          <w:spacing w:val="4"/>
        </w:rPr>
        <w:t xml:space="preserve"> </w:t>
      </w:r>
      <w:r>
        <w:t>medirá</w:t>
      </w:r>
      <w:r>
        <w:rPr>
          <w:spacing w:val="7"/>
        </w:rPr>
        <w:t xml:space="preserve"> </w:t>
      </w:r>
      <w:r>
        <w:t>el</w:t>
      </w:r>
      <w:r>
        <w:rPr>
          <w:spacing w:val="5"/>
        </w:rPr>
        <w:t xml:space="preserve"> </w:t>
      </w:r>
      <w:r>
        <w:t>nivel</w:t>
      </w:r>
      <w:r>
        <w:rPr>
          <w:spacing w:val="8"/>
        </w:rPr>
        <w:t xml:space="preserve"> </w:t>
      </w:r>
      <w:r>
        <w:t>de</w:t>
      </w:r>
      <w:r>
        <w:rPr>
          <w:spacing w:val="7"/>
        </w:rPr>
        <w:t xml:space="preserve"> </w:t>
      </w:r>
      <w:r>
        <w:t>satisfacción</w:t>
      </w:r>
      <w:r>
        <w:rPr>
          <w:spacing w:val="7"/>
        </w:rPr>
        <w:t xml:space="preserve"> </w:t>
      </w:r>
      <w:r>
        <w:t>mediante</w:t>
      </w:r>
      <w:r>
        <w:rPr>
          <w:spacing w:val="10"/>
        </w:rPr>
        <w:t xml:space="preserve"> </w:t>
      </w:r>
      <w:r>
        <w:t>encuesta</w:t>
      </w:r>
      <w:r>
        <w:rPr>
          <w:spacing w:val="7"/>
        </w:rPr>
        <w:t xml:space="preserve"> </w:t>
      </w:r>
      <w:r>
        <w:t>trimestral</w:t>
      </w:r>
      <w:r>
        <w:rPr>
          <w:spacing w:val="5"/>
        </w:rPr>
        <w:t xml:space="preserve"> </w:t>
      </w:r>
      <w:r>
        <w:t>individual,</w:t>
      </w:r>
      <w:r>
        <w:rPr>
          <w:spacing w:val="10"/>
        </w:rPr>
        <w:t xml:space="preserve"> </w:t>
      </w:r>
      <w:r>
        <w:t>digital</w:t>
      </w:r>
      <w:r>
        <w:rPr>
          <w:spacing w:val="-59"/>
        </w:rPr>
        <w:t xml:space="preserve"> </w:t>
      </w:r>
      <w:r>
        <w:t>y no obligatoria entre todos los funcionarios del BSE que cumplan tareas en los edificios</w:t>
      </w:r>
      <w:r>
        <w:rPr>
          <w:spacing w:val="-59"/>
        </w:rPr>
        <w:t xml:space="preserve"> </w:t>
      </w:r>
      <w:r>
        <w:t>que</w:t>
      </w:r>
      <w:r>
        <w:rPr>
          <w:spacing w:val="5"/>
        </w:rPr>
        <w:t xml:space="preserve"> </w:t>
      </w:r>
      <w:r>
        <w:t>se</w:t>
      </w:r>
      <w:r>
        <w:rPr>
          <w:spacing w:val="6"/>
        </w:rPr>
        <w:t xml:space="preserve"> </w:t>
      </w:r>
      <w:r>
        <w:t>presta</w:t>
      </w:r>
      <w:r>
        <w:rPr>
          <w:spacing w:val="3"/>
        </w:rPr>
        <w:t xml:space="preserve"> </w:t>
      </w:r>
      <w:r>
        <w:t>el</w:t>
      </w:r>
      <w:r>
        <w:rPr>
          <w:spacing w:val="7"/>
        </w:rPr>
        <w:t xml:space="preserve"> </w:t>
      </w:r>
      <w:r>
        <w:t>servicio,</w:t>
      </w:r>
      <w:r>
        <w:rPr>
          <w:spacing w:val="8"/>
        </w:rPr>
        <w:t xml:space="preserve"> </w:t>
      </w:r>
      <w:r>
        <w:t>admitiendo</w:t>
      </w:r>
      <w:r>
        <w:rPr>
          <w:spacing w:val="8"/>
        </w:rPr>
        <w:t xml:space="preserve"> </w:t>
      </w:r>
      <w:r>
        <w:t>solo</w:t>
      </w:r>
      <w:r>
        <w:rPr>
          <w:spacing w:val="3"/>
        </w:rPr>
        <w:t xml:space="preserve"> </w:t>
      </w:r>
      <w:r>
        <w:t>una</w:t>
      </w:r>
      <w:r>
        <w:rPr>
          <w:spacing w:val="4"/>
        </w:rPr>
        <w:t xml:space="preserve"> </w:t>
      </w:r>
      <w:r>
        <w:t>respuesta</w:t>
      </w:r>
      <w:r>
        <w:rPr>
          <w:spacing w:val="3"/>
        </w:rPr>
        <w:t xml:space="preserve"> </w:t>
      </w:r>
      <w:r>
        <w:t>por</w:t>
      </w:r>
      <w:r>
        <w:rPr>
          <w:spacing w:val="-5"/>
        </w:rPr>
        <w:t xml:space="preserve"> </w:t>
      </w:r>
      <w:r>
        <w:t>funcionario.</w:t>
      </w:r>
    </w:p>
    <w:p w14:paraId="13C8F8BA" w14:textId="77777777" w:rsidR="006B7E6E" w:rsidRDefault="006B7E6E" w:rsidP="006B7E6E">
      <w:pPr>
        <w:pStyle w:val="Textoindependiente"/>
        <w:spacing w:before="1"/>
        <w:rPr>
          <w:sz w:val="35"/>
        </w:rPr>
      </w:pPr>
    </w:p>
    <w:p w14:paraId="1FFAC546" w14:textId="77777777" w:rsidR="006B7E6E" w:rsidRDefault="006B7E6E" w:rsidP="006B7E6E">
      <w:pPr>
        <w:pStyle w:val="Textoindependiente"/>
        <w:spacing w:line="242" w:lineRule="auto"/>
        <w:ind w:left="659" w:right="162" w:firstLine="662"/>
        <w:jc w:val="both"/>
      </w:pPr>
      <w:r>
        <w:t>El</w:t>
      </w:r>
      <w:r>
        <w:rPr>
          <w:spacing w:val="20"/>
        </w:rPr>
        <w:t xml:space="preserve"> </w:t>
      </w:r>
      <w:r>
        <w:t>nivel</w:t>
      </w:r>
      <w:r>
        <w:rPr>
          <w:spacing w:val="22"/>
        </w:rPr>
        <w:t xml:space="preserve"> </w:t>
      </w:r>
      <w:r>
        <w:t>de</w:t>
      </w:r>
      <w:r>
        <w:rPr>
          <w:spacing w:val="15"/>
        </w:rPr>
        <w:t xml:space="preserve"> </w:t>
      </w:r>
      <w:r>
        <w:t>satisfacción</w:t>
      </w:r>
      <w:r>
        <w:rPr>
          <w:spacing w:val="17"/>
        </w:rPr>
        <w:t xml:space="preserve"> </w:t>
      </w:r>
      <w:r>
        <w:t>con</w:t>
      </w:r>
      <w:r>
        <w:rPr>
          <w:spacing w:val="17"/>
        </w:rPr>
        <w:t xml:space="preserve"> </w:t>
      </w:r>
      <w:r>
        <w:t>el</w:t>
      </w:r>
      <w:r>
        <w:rPr>
          <w:spacing w:val="20"/>
        </w:rPr>
        <w:t xml:space="preserve"> </w:t>
      </w:r>
      <w:r>
        <w:t>servicio</w:t>
      </w:r>
      <w:r>
        <w:rPr>
          <w:spacing w:val="21"/>
        </w:rPr>
        <w:t xml:space="preserve"> </w:t>
      </w:r>
      <w:r>
        <w:t>concepto</w:t>
      </w:r>
      <w:r>
        <w:rPr>
          <w:spacing w:val="17"/>
        </w:rPr>
        <w:t xml:space="preserve"> </w:t>
      </w:r>
      <w:r>
        <w:t>se</w:t>
      </w:r>
      <w:r>
        <w:rPr>
          <w:spacing w:val="19"/>
        </w:rPr>
        <w:t xml:space="preserve"> </w:t>
      </w:r>
      <w:r>
        <w:t>puntuará</w:t>
      </w:r>
      <w:r>
        <w:rPr>
          <w:spacing w:val="17"/>
        </w:rPr>
        <w:t xml:space="preserve"> </w:t>
      </w:r>
      <w:r>
        <w:t>con</w:t>
      </w:r>
      <w:r>
        <w:rPr>
          <w:spacing w:val="19"/>
        </w:rPr>
        <w:t xml:space="preserve"> </w:t>
      </w:r>
      <w:r>
        <w:t>valores</w:t>
      </w:r>
      <w:r>
        <w:rPr>
          <w:spacing w:val="18"/>
        </w:rPr>
        <w:t xml:space="preserve"> </w:t>
      </w:r>
      <w:r>
        <w:t>del</w:t>
      </w:r>
      <w:r>
        <w:rPr>
          <w:spacing w:val="16"/>
        </w:rPr>
        <w:t xml:space="preserve"> </w:t>
      </w:r>
      <w:r>
        <w:t>1*</w:t>
      </w:r>
      <w:r>
        <w:rPr>
          <w:spacing w:val="-59"/>
        </w:rPr>
        <w:t xml:space="preserve"> </w:t>
      </w:r>
      <w:r>
        <w:t>al 5* (una a cinco estrellas) Se considerará cumplido de obtenerse un 85% (ochenta y</w:t>
      </w:r>
      <w:r>
        <w:rPr>
          <w:spacing w:val="1"/>
        </w:rPr>
        <w:t xml:space="preserve"> </w:t>
      </w:r>
      <w:r>
        <w:t>cinco</w:t>
      </w:r>
      <w:r>
        <w:rPr>
          <w:spacing w:val="3"/>
        </w:rPr>
        <w:t xml:space="preserve"> </w:t>
      </w:r>
      <w:r>
        <w:t>por</w:t>
      </w:r>
      <w:r>
        <w:rPr>
          <w:spacing w:val="5"/>
        </w:rPr>
        <w:t xml:space="preserve"> </w:t>
      </w:r>
      <w:r>
        <w:t>ciento)</w:t>
      </w:r>
      <w:r>
        <w:rPr>
          <w:spacing w:val="5"/>
        </w:rPr>
        <w:t xml:space="preserve"> </w:t>
      </w:r>
      <w:r>
        <w:t>del</w:t>
      </w:r>
      <w:r>
        <w:rPr>
          <w:spacing w:val="9"/>
        </w:rPr>
        <w:t xml:space="preserve"> </w:t>
      </w:r>
      <w:r>
        <w:t>total</w:t>
      </w:r>
      <w:r>
        <w:rPr>
          <w:spacing w:val="6"/>
        </w:rPr>
        <w:t xml:space="preserve"> </w:t>
      </w:r>
      <w:r>
        <w:t>de</w:t>
      </w:r>
      <w:r>
        <w:rPr>
          <w:spacing w:val="4"/>
        </w:rPr>
        <w:t xml:space="preserve"> </w:t>
      </w:r>
      <w:r>
        <w:t>las</w:t>
      </w:r>
      <w:r>
        <w:rPr>
          <w:spacing w:val="10"/>
        </w:rPr>
        <w:t xml:space="preserve"> </w:t>
      </w:r>
      <w:r>
        <w:t>respuestas</w:t>
      </w:r>
      <w:r>
        <w:rPr>
          <w:spacing w:val="5"/>
        </w:rPr>
        <w:t xml:space="preserve"> </w:t>
      </w:r>
      <w:r>
        <w:t>con</w:t>
      </w:r>
      <w:r>
        <w:rPr>
          <w:spacing w:val="11"/>
        </w:rPr>
        <w:t xml:space="preserve"> </w:t>
      </w:r>
      <w:r>
        <w:t>el</w:t>
      </w:r>
      <w:r>
        <w:rPr>
          <w:spacing w:val="-1"/>
        </w:rPr>
        <w:t xml:space="preserve"> </w:t>
      </w:r>
      <w:r>
        <w:t>nivel</w:t>
      </w:r>
      <w:r>
        <w:rPr>
          <w:spacing w:val="5"/>
        </w:rPr>
        <w:t xml:space="preserve"> </w:t>
      </w:r>
      <w:r>
        <w:t>4</w:t>
      </w:r>
      <w:r>
        <w:rPr>
          <w:spacing w:val="4"/>
        </w:rPr>
        <w:t xml:space="preserve"> </w:t>
      </w:r>
      <w:r>
        <w:t>(cuatro)</w:t>
      </w:r>
      <w:r>
        <w:rPr>
          <w:spacing w:val="-1"/>
        </w:rPr>
        <w:t xml:space="preserve"> </w:t>
      </w:r>
      <w:proofErr w:type="spellStart"/>
      <w:r>
        <w:t>ó</w:t>
      </w:r>
      <w:proofErr w:type="spellEnd"/>
      <w:r>
        <w:rPr>
          <w:spacing w:val="4"/>
        </w:rPr>
        <w:t xml:space="preserve"> </w:t>
      </w:r>
      <w:r>
        <w:t>5</w:t>
      </w:r>
      <w:r>
        <w:rPr>
          <w:spacing w:val="3"/>
        </w:rPr>
        <w:t xml:space="preserve"> </w:t>
      </w:r>
      <w:r>
        <w:t>(cinco)</w:t>
      </w:r>
    </w:p>
    <w:p w14:paraId="726ECFC4" w14:textId="77777777" w:rsidR="006B7E6E" w:rsidRDefault="006B7E6E" w:rsidP="006B7E6E">
      <w:pPr>
        <w:pStyle w:val="Textoindependiente"/>
        <w:spacing w:before="9"/>
        <w:rPr>
          <w:sz w:val="35"/>
        </w:rPr>
      </w:pPr>
    </w:p>
    <w:p w14:paraId="20257B08" w14:textId="77777777" w:rsidR="006B7E6E" w:rsidRDefault="006B7E6E" w:rsidP="006B7E6E">
      <w:pPr>
        <w:pStyle w:val="Textoindependiente"/>
        <w:spacing w:line="242" w:lineRule="auto"/>
        <w:ind w:left="659" w:right="162" w:firstLine="662"/>
        <w:jc w:val="both"/>
      </w:pPr>
      <w:r>
        <w:t>De obtenerse menos del porcentaje antedicho, se determinará un puntaje de</w:t>
      </w:r>
      <w:r>
        <w:rPr>
          <w:spacing w:val="1"/>
        </w:rPr>
        <w:t xml:space="preserve"> </w:t>
      </w:r>
      <w:r>
        <w:t>penalización según la tabla C.2, que sumado a otros puntajes de penalización definirán</w:t>
      </w:r>
      <w:r>
        <w:rPr>
          <w:spacing w:val="1"/>
        </w:rPr>
        <w:t xml:space="preserve"> </w:t>
      </w:r>
      <w:r>
        <w:t>el</w:t>
      </w:r>
      <w:r>
        <w:rPr>
          <w:spacing w:val="3"/>
        </w:rPr>
        <w:t xml:space="preserve"> </w:t>
      </w:r>
      <w:r>
        <w:t>porcentaje</w:t>
      </w:r>
      <w:r>
        <w:rPr>
          <w:spacing w:val="3"/>
        </w:rPr>
        <w:t xml:space="preserve"> </w:t>
      </w:r>
      <w:r>
        <w:t>de</w:t>
      </w:r>
      <w:r>
        <w:rPr>
          <w:spacing w:val="1"/>
        </w:rPr>
        <w:t xml:space="preserve"> </w:t>
      </w:r>
      <w:r>
        <w:t>descuento</w:t>
      </w:r>
      <w:r>
        <w:rPr>
          <w:spacing w:val="3"/>
        </w:rPr>
        <w:t xml:space="preserve"> </w:t>
      </w:r>
      <w:r>
        <w:t>al</w:t>
      </w:r>
      <w:r>
        <w:rPr>
          <w:spacing w:val="4"/>
        </w:rPr>
        <w:t xml:space="preserve"> </w:t>
      </w:r>
      <w:r>
        <w:t>pago</w:t>
      </w:r>
      <w:r>
        <w:rPr>
          <w:spacing w:val="5"/>
        </w:rPr>
        <w:t xml:space="preserve"> </w:t>
      </w:r>
      <w:r>
        <w:t>mensual.</w:t>
      </w:r>
    </w:p>
    <w:p w14:paraId="58ED99E0" w14:textId="77777777" w:rsidR="006B7E6E" w:rsidRDefault="006B7E6E" w:rsidP="006B7E6E">
      <w:pPr>
        <w:pStyle w:val="Textoindependiente"/>
        <w:spacing w:before="7"/>
        <w:rPr>
          <w:sz w:val="35"/>
        </w:rPr>
      </w:pPr>
    </w:p>
    <w:p w14:paraId="2E351A84" w14:textId="77777777" w:rsidR="006B7E6E" w:rsidRDefault="006B7E6E" w:rsidP="006B7E6E">
      <w:pPr>
        <w:pStyle w:val="Textoindependiente"/>
        <w:spacing w:line="242" w:lineRule="auto"/>
        <w:ind w:left="659" w:right="164" w:firstLine="662"/>
        <w:jc w:val="both"/>
      </w:pPr>
      <w:r>
        <w:t>ACLARACIÓN:</w:t>
      </w:r>
      <w:r>
        <w:rPr>
          <w:spacing w:val="1"/>
        </w:rPr>
        <w:t xml:space="preserve"> </w:t>
      </w:r>
      <w:r>
        <w:t>si</w:t>
      </w:r>
      <w:r>
        <w:rPr>
          <w:spacing w:val="1"/>
        </w:rPr>
        <w:t xml:space="preserve"> </w:t>
      </w:r>
      <w:r>
        <w:t>bien</w:t>
      </w:r>
      <w:r>
        <w:rPr>
          <w:spacing w:val="1"/>
        </w:rPr>
        <w:t xml:space="preserve"> </w:t>
      </w:r>
      <w:r>
        <w:t>la</w:t>
      </w:r>
      <w:r>
        <w:rPr>
          <w:spacing w:val="1"/>
        </w:rPr>
        <w:t xml:space="preserve"> </w:t>
      </w:r>
      <w:r>
        <w:t>medición</w:t>
      </w:r>
      <w:r>
        <w:rPr>
          <w:spacing w:val="1"/>
        </w:rPr>
        <w:t xml:space="preserve"> </w:t>
      </w:r>
      <w:r>
        <w:t>se</w:t>
      </w:r>
      <w:r>
        <w:rPr>
          <w:spacing w:val="1"/>
        </w:rPr>
        <w:t xml:space="preserve"> </w:t>
      </w:r>
      <w:r>
        <w:t>realizará</w:t>
      </w:r>
      <w:r>
        <w:rPr>
          <w:spacing w:val="1"/>
        </w:rPr>
        <w:t xml:space="preserve"> </w:t>
      </w:r>
      <w:r>
        <w:t>trimestralmente,</w:t>
      </w:r>
      <w:r>
        <w:rPr>
          <w:spacing w:val="1"/>
        </w:rPr>
        <w:t xml:space="preserve"> </w:t>
      </w:r>
      <w:r>
        <w:t>si</w:t>
      </w:r>
      <w:r>
        <w:rPr>
          <w:spacing w:val="1"/>
        </w:rPr>
        <w:t xml:space="preserve"> </w:t>
      </w:r>
      <w:r>
        <w:t>le</w:t>
      </w:r>
      <w:r>
        <w:rPr>
          <w:spacing w:val="1"/>
        </w:rPr>
        <w:t xml:space="preserve"> </w:t>
      </w:r>
      <w:r>
        <w:t>correspondiera un puntaje de penalización se aplicará solamente al pago del mes que</w:t>
      </w:r>
      <w:r>
        <w:rPr>
          <w:spacing w:val="1"/>
        </w:rPr>
        <w:t xml:space="preserve"> </w:t>
      </w:r>
      <w:r>
        <w:t>se</w:t>
      </w:r>
      <w:r>
        <w:rPr>
          <w:spacing w:val="4"/>
        </w:rPr>
        <w:t xml:space="preserve"> </w:t>
      </w:r>
      <w:r>
        <w:t>realizó</w:t>
      </w:r>
      <w:r>
        <w:rPr>
          <w:spacing w:val="8"/>
        </w:rPr>
        <w:t xml:space="preserve"> </w:t>
      </w:r>
      <w:r>
        <w:t>la</w:t>
      </w:r>
      <w:r>
        <w:rPr>
          <w:spacing w:val="4"/>
        </w:rPr>
        <w:t xml:space="preserve"> </w:t>
      </w:r>
      <w:r>
        <w:t>misma.</w:t>
      </w:r>
      <w:r>
        <w:rPr>
          <w:spacing w:val="4"/>
        </w:rPr>
        <w:t xml:space="preserve"> </w:t>
      </w:r>
      <w:r>
        <w:t>Para</w:t>
      </w:r>
      <w:r>
        <w:rPr>
          <w:spacing w:val="5"/>
        </w:rPr>
        <w:t xml:space="preserve"> </w:t>
      </w:r>
      <w:r>
        <w:t>los</w:t>
      </w:r>
      <w:r>
        <w:rPr>
          <w:spacing w:val="3"/>
        </w:rPr>
        <w:t xml:space="preserve"> </w:t>
      </w:r>
      <w:r>
        <w:t>meses</w:t>
      </w:r>
      <w:r>
        <w:rPr>
          <w:spacing w:val="-1"/>
        </w:rPr>
        <w:t xml:space="preserve"> </w:t>
      </w:r>
      <w:r>
        <w:t>sin</w:t>
      </w:r>
      <w:r>
        <w:rPr>
          <w:spacing w:val="2"/>
        </w:rPr>
        <w:t xml:space="preserve"> </w:t>
      </w:r>
      <w:r>
        <w:t>medición</w:t>
      </w:r>
      <w:r>
        <w:rPr>
          <w:spacing w:val="4"/>
        </w:rPr>
        <w:t xml:space="preserve"> </w:t>
      </w:r>
      <w:r>
        <w:t>se</w:t>
      </w:r>
      <w:r>
        <w:rPr>
          <w:spacing w:val="4"/>
        </w:rPr>
        <w:t xml:space="preserve"> </w:t>
      </w:r>
      <w:r>
        <w:t>omitirá</w:t>
      </w:r>
      <w:r>
        <w:rPr>
          <w:spacing w:val="6"/>
        </w:rPr>
        <w:t xml:space="preserve"> </w:t>
      </w:r>
      <w:r>
        <w:t>este</w:t>
      </w:r>
      <w:r>
        <w:rPr>
          <w:spacing w:val="9"/>
        </w:rPr>
        <w:t xml:space="preserve"> </w:t>
      </w:r>
      <w:r>
        <w:t>indicador.</w:t>
      </w:r>
    </w:p>
    <w:p w14:paraId="46470242" w14:textId="77777777" w:rsidR="006B7E6E" w:rsidRDefault="006B7E6E" w:rsidP="006B7E6E">
      <w:pPr>
        <w:pStyle w:val="Textoindependiente"/>
        <w:spacing w:before="9"/>
        <w:rPr>
          <w:sz w:val="35"/>
        </w:rPr>
      </w:pPr>
    </w:p>
    <w:p w14:paraId="2D2E82AF" w14:textId="77777777" w:rsidR="006B7E6E" w:rsidRDefault="006B7E6E" w:rsidP="006B7E6E">
      <w:pPr>
        <w:pStyle w:val="Textoindependiente"/>
        <w:spacing w:line="242" w:lineRule="auto"/>
        <w:ind w:left="659" w:right="164" w:firstLine="662"/>
        <w:jc w:val="both"/>
      </w:pPr>
      <w:r>
        <w:t>En caso de no alcanzar al menos 40 (cuarenta) encuestas completadas en la</w:t>
      </w:r>
      <w:r>
        <w:rPr>
          <w:spacing w:val="1"/>
        </w:rPr>
        <w:t xml:space="preserve"> </w:t>
      </w:r>
      <w:r>
        <w:t>medición trimestral, se considerará el mejor valor</w:t>
      </w:r>
      <w:r>
        <w:rPr>
          <w:spacing w:val="1"/>
        </w:rPr>
        <w:t xml:space="preserve"> </w:t>
      </w:r>
      <w:r>
        <w:t>de las 3 (tres) mediciones previas</w:t>
      </w:r>
      <w:r>
        <w:rPr>
          <w:spacing w:val="61"/>
        </w:rPr>
        <w:t xml:space="preserve"> </w:t>
      </w:r>
      <w:r>
        <w:t>y</w:t>
      </w:r>
      <w:r>
        <w:rPr>
          <w:spacing w:val="1"/>
        </w:rPr>
        <w:t xml:space="preserve"> </w:t>
      </w:r>
      <w:r>
        <w:t>de</w:t>
      </w:r>
      <w:r>
        <w:rPr>
          <w:spacing w:val="8"/>
        </w:rPr>
        <w:t xml:space="preserve"> </w:t>
      </w:r>
      <w:r>
        <w:t>no</w:t>
      </w:r>
      <w:r>
        <w:rPr>
          <w:spacing w:val="5"/>
        </w:rPr>
        <w:t xml:space="preserve"> </w:t>
      </w:r>
      <w:r>
        <w:t>existir</w:t>
      </w:r>
      <w:r>
        <w:rPr>
          <w:spacing w:val="7"/>
        </w:rPr>
        <w:t xml:space="preserve"> </w:t>
      </w:r>
      <w:r>
        <w:t>mediciones</w:t>
      </w:r>
      <w:r>
        <w:rPr>
          <w:spacing w:val="7"/>
        </w:rPr>
        <w:t xml:space="preserve"> </w:t>
      </w:r>
      <w:r>
        <w:t>previas</w:t>
      </w:r>
      <w:r>
        <w:rPr>
          <w:spacing w:val="7"/>
        </w:rPr>
        <w:t xml:space="preserve"> </w:t>
      </w:r>
      <w:r>
        <w:t>en</w:t>
      </w:r>
      <w:r>
        <w:rPr>
          <w:spacing w:val="9"/>
        </w:rPr>
        <w:t xml:space="preserve"> </w:t>
      </w:r>
      <w:r>
        <w:t>dichas</w:t>
      </w:r>
      <w:r>
        <w:rPr>
          <w:spacing w:val="10"/>
        </w:rPr>
        <w:t xml:space="preserve"> </w:t>
      </w:r>
      <w:r>
        <w:t>condiciones,</w:t>
      </w:r>
      <w:r>
        <w:rPr>
          <w:spacing w:val="8"/>
        </w:rPr>
        <w:t xml:space="preserve"> </w:t>
      </w:r>
      <w:r>
        <w:t>se</w:t>
      </w:r>
      <w:r>
        <w:rPr>
          <w:spacing w:val="6"/>
        </w:rPr>
        <w:t xml:space="preserve"> </w:t>
      </w:r>
      <w:r>
        <w:t>omitirá</w:t>
      </w:r>
      <w:r>
        <w:rPr>
          <w:spacing w:val="8"/>
        </w:rPr>
        <w:t xml:space="preserve"> </w:t>
      </w:r>
      <w:r>
        <w:t>este</w:t>
      </w:r>
      <w:r>
        <w:rPr>
          <w:spacing w:val="10"/>
        </w:rPr>
        <w:t xml:space="preserve"> </w:t>
      </w:r>
      <w:r>
        <w:t>indicador.</w:t>
      </w:r>
    </w:p>
    <w:p w14:paraId="6C582BD8" w14:textId="77777777" w:rsidR="006B7E6E" w:rsidRDefault="006B7E6E" w:rsidP="006B7E6E">
      <w:pPr>
        <w:pStyle w:val="Textoindependiente"/>
        <w:rPr>
          <w:sz w:val="20"/>
        </w:rPr>
      </w:pPr>
    </w:p>
    <w:p w14:paraId="0D96E71F" w14:textId="77777777" w:rsidR="006B7E6E" w:rsidRDefault="006B7E6E" w:rsidP="006B7E6E">
      <w:pPr>
        <w:pStyle w:val="Textoindependiente"/>
        <w:spacing w:before="2"/>
        <w:rPr>
          <w:sz w:val="12"/>
        </w:rPr>
      </w:pPr>
    </w:p>
    <w:tbl>
      <w:tblPr>
        <w:tblStyle w:val="TableNormal"/>
        <w:tblW w:w="0" w:type="auto"/>
        <w:tblInd w:w="32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61"/>
        <w:gridCol w:w="1087"/>
        <w:gridCol w:w="1274"/>
      </w:tblGrid>
      <w:tr w:rsidR="006B7E6E" w14:paraId="34EBD4CB" w14:textId="77777777" w:rsidTr="006B7E6E">
        <w:trPr>
          <w:trHeight w:val="894"/>
        </w:trPr>
        <w:tc>
          <w:tcPr>
            <w:tcW w:w="2148" w:type="dxa"/>
            <w:gridSpan w:val="2"/>
            <w:tcBorders>
              <w:top w:val="single" w:sz="4" w:space="0" w:color="000000"/>
              <w:left w:val="single" w:sz="4" w:space="0" w:color="000000"/>
              <w:bottom w:val="single" w:sz="4" w:space="0" w:color="000000"/>
              <w:right w:val="single" w:sz="4" w:space="0" w:color="000000"/>
            </w:tcBorders>
            <w:hideMark/>
          </w:tcPr>
          <w:p w14:paraId="712D483B" w14:textId="77777777" w:rsidR="006B7E6E" w:rsidRDefault="006B7E6E">
            <w:pPr>
              <w:pStyle w:val="TableParagraph"/>
              <w:spacing w:before="76" w:line="244" w:lineRule="auto"/>
              <w:ind w:left="139" w:right="112" w:firstLine="208"/>
            </w:pPr>
            <w:r>
              <w:rPr>
                <w:w w:val="105"/>
              </w:rPr>
              <w:t>Porcentaje de</w:t>
            </w:r>
            <w:r>
              <w:rPr>
                <w:spacing w:val="1"/>
                <w:w w:val="105"/>
              </w:rPr>
              <w:t xml:space="preserve"> </w:t>
            </w:r>
            <w:r>
              <w:rPr>
                <w:w w:val="105"/>
              </w:rPr>
              <w:t>respuestas</w:t>
            </w:r>
            <w:r>
              <w:rPr>
                <w:spacing w:val="-2"/>
                <w:w w:val="105"/>
              </w:rPr>
              <w:t xml:space="preserve"> </w:t>
            </w:r>
            <w:r>
              <w:rPr>
                <w:w w:val="105"/>
              </w:rPr>
              <w:t>nivel</w:t>
            </w:r>
            <w:r>
              <w:rPr>
                <w:spacing w:val="-5"/>
                <w:w w:val="105"/>
              </w:rPr>
              <w:t xml:space="preserve"> </w:t>
            </w:r>
            <w:r>
              <w:rPr>
                <w:w w:val="105"/>
              </w:rPr>
              <w:t>“4”</w:t>
            </w:r>
          </w:p>
          <w:p w14:paraId="7138F392" w14:textId="77777777" w:rsidR="006B7E6E" w:rsidRDefault="006B7E6E">
            <w:pPr>
              <w:pStyle w:val="TableParagraph"/>
              <w:spacing w:line="246" w:lineRule="exact"/>
              <w:ind w:left="839"/>
            </w:pPr>
            <w:r>
              <w:rPr>
                <w:w w:val="105"/>
              </w:rPr>
              <w:t>y</w:t>
            </w:r>
            <w:r>
              <w:rPr>
                <w:spacing w:val="-3"/>
                <w:w w:val="105"/>
              </w:rPr>
              <w:t xml:space="preserve"> </w:t>
            </w:r>
            <w:r>
              <w:rPr>
                <w:w w:val="105"/>
              </w:rPr>
              <w:t>“5”</w:t>
            </w:r>
          </w:p>
        </w:tc>
        <w:tc>
          <w:tcPr>
            <w:tcW w:w="1274" w:type="dxa"/>
            <w:tcBorders>
              <w:top w:val="single" w:sz="4" w:space="0" w:color="000000"/>
              <w:left w:val="single" w:sz="4" w:space="0" w:color="000000"/>
              <w:bottom w:val="single" w:sz="4" w:space="0" w:color="000000"/>
              <w:right w:val="single" w:sz="4" w:space="0" w:color="000000"/>
            </w:tcBorders>
          </w:tcPr>
          <w:p w14:paraId="30E516DC" w14:textId="77777777" w:rsidR="006B7E6E" w:rsidRDefault="006B7E6E">
            <w:pPr>
              <w:pStyle w:val="TableParagraph"/>
              <w:spacing w:before="7"/>
              <w:rPr>
                <w:rFonts w:ascii="Arial MT"/>
                <w:sz w:val="30"/>
              </w:rPr>
            </w:pPr>
          </w:p>
          <w:p w14:paraId="5FAAC246" w14:textId="77777777" w:rsidR="006B7E6E" w:rsidRDefault="006B7E6E">
            <w:pPr>
              <w:pStyle w:val="TableParagraph"/>
              <w:ind w:left="-27"/>
              <w:rPr>
                <w:rFonts w:ascii="Calibri"/>
              </w:rPr>
            </w:pPr>
            <w:r>
              <w:rPr>
                <w:w w:val="105"/>
              </w:rPr>
              <w:t>Penalización</w:t>
            </w:r>
          </w:p>
        </w:tc>
      </w:tr>
      <w:tr w:rsidR="006B7E6E" w14:paraId="30B47560" w14:textId="77777777" w:rsidTr="006B7E6E">
        <w:trPr>
          <w:trHeight w:val="349"/>
        </w:trPr>
        <w:tc>
          <w:tcPr>
            <w:tcW w:w="1061" w:type="dxa"/>
            <w:tcBorders>
              <w:top w:val="single" w:sz="4" w:space="0" w:color="000000"/>
              <w:left w:val="single" w:sz="4" w:space="0" w:color="000000"/>
              <w:bottom w:val="single" w:sz="4" w:space="0" w:color="000000"/>
              <w:right w:val="single" w:sz="4" w:space="0" w:color="000000"/>
            </w:tcBorders>
            <w:hideMark/>
          </w:tcPr>
          <w:p w14:paraId="564F2FA9" w14:textId="77777777" w:rsidR="006B7E6E" w:rsidRDefault="006B7E6E">
            <w:pPr>
              <w:pStyle w:val="TableParagraph"/>
              <w:spacing w:before="81" w:line="249" w:lineRule="exact"/>
              <w:ind w:left="165" w:right="290"/>
            </w:pPr>
            <w:r>
              <w:t>Desde</w:t>
            </w:r>
          </w:p>
        </w:tc>
        <w:tc>
          <w:tcPr>
            <w:tcW w:w="1087" w:type="dxa"/>
            <w:tcBorders>
              <w:top w:val="single" w:sz="4" w:space="0" w:color="000000"/>
              <w:left w:val="single" w:sz="4" w:space="0" w:color="000000"/>
              <w:bottom w:val="single" w:sz="4" w:space="0" w:color="000000"/>
              <w:right w:val="single" w:sz="4" w:space="0" w:color="000000"/>
            </w:tcBorders>
            <w:hideMark/>
          </w:tcPr>
          <w:p w14:paraId="36E43DE9" w14:textId="77777777" w:rsidR="006B7E6E" w:rsidRDefault="006B7E6E">
            <w:pPr>
              <w:pStyle w:val="TableParagraph"/>
              <w:spacing w:before="81" w:line="249" w:lineRule="exact"/>
              <w:ind w:left="198"/>
            </w:pPr>
            <w:r>
              <w:t>Hasta</w:t>
            </w:r>
          </w:p>
        </w:tc>
        <w:tc>
          <w:tcPr>
            <w:tcW w:w="1274" w:type="dxa"/>
            <w:tcBorders>
              <w:top w:val="single" w:sz="4" w:space="0" w:color="000000"/>
              <w:left w:val="single" w:sz="4" w:space="0" w:color="000000"/>
              <w:bottom w:val="single" w:sz="4" w:space="0" w:color="000000"/>
              <w:right w:val="single" w:sz="4" w:space="0" w:color="000000"/>
            </w:tcBorders>
          </w:tcPr>
          <w:p w14:paraId="6D27F37A" w14:textId="77777777" w:rsidR="006B7E6E" w:rsidRDefault="006B7E6E">
            <w:pPr>
              <w:pStyle w:val="TableParagraph"/>
              <w:rPr>
                <w:rFonts w:ascii="Times New Roman"/>
              </w:rPr>
            </w:pPr>
          </w:p>
        </w:tc>
      </w:tr>
      <w:tr w:rsidR="006B7E6E" w14:paraId="4A8F69B9" w14:textId="77777777" w:rsidTr="006B7E6E">
        <w:trPr>
          <w:trHeight w:val="350"/>
        </w:trPr>
        <w:tc>
          <w:tcPr>
            <w:tcW w:w="1061" w:type="dxa"/>
            <w:tcBorders>
              <w:top w:val="single" w:sz="4" w:space="0" w:color="000000"/>
              <w:left w:val="single" w:sz="4" w:space="0" w:color="000000"/>
              <w:bottom w:val="single" w:sz="4" w:space="0" w:color="000000"/>
              <w:right w:val="single" w:sz="4" w:space="0" w:color="000000"/>
            </w:tcBorders>
            <w:hideMark/>
          </w:tcPr>
          <w:p w14:paraId="1607A6A4" w14:textId="77777777" w:rsidR="006B7E6E" w:rsidRDefault="006B7E6E">
            <w:pPr>
              <w:pStyle w:val="TableParagraph"/>
              <w:spacing w:before="78" w:line="252" w:lineRule="exact"/>
              <w:ind w:left="164" w:right="290"/>
              <w:rPr>
                <w:rFonts w:ascii="Calibri"/>
              </w:rPr>
            </w:pPr>
            <w:r>
              <w:t>85%</w:t>
            </w:r>
          </w:p>
        </w:tc>
        <w:tc>
          <w:tcPr>
            <w:tcW w:w="1087" w:type="dxa"/>
            <w:tcBorders>
              <w:top w:val="single" w:sz="4" w:space="0" w:color="000000"/>
              <w:left w:val="single" w:sz="4" w:space="0" w:color="000000"/>
              <w:bottom w:val="single" w:sz="4" w:space="0" w:color="000000"/>
              <w:right w:val="single" w:sz="4" w:space="0" w:color="000000"/>
            </w:tcBorders>
            <w:hideMark/>
          </w:tcPr>
          <w:p w14:paraId="3E908EFC" w14:textId="77777777" w:rsidR="006B7E6E" w:rsidRDefault="006B7E6E">
            <w:pPr>
              <w:pStyle w:val="TableParagraph"/>
              <w:spacing w:before="78" w:line="252" w:lineRule="exact"/>
              <w:ind w:left="296"/>
            </w:pPr>
            <w:r>
              <w:t>100%</w:t>
            </w:r>
          </w:p>
        </w:tc>
        <w:tc>
          <w:tcPr>
            <w:tcW w:w="1274" w:type="dxa"/>
            <w:tcBorders>
              <w:top w:val="single" w:sz="4" w:space="0" w:color="000000"/>
              <w:left w:val="single" w:sz="4" w:space="0" w:color="000000"/>
              <w:bottom w:val="single" w:sz="4" w:space="0" w:color="000000"/>
              <w:right w:val="single" w:sz="4" w:space="0" w:color="000000"/>
            </w:tcBorders>
            <w:hideMark/>
          </w:tcPr>
          <w:p w14:paraId="4ACA363C" w14:textId="77777777" w:rsidR="006B7E6E" w:rsidRDefault="006B7E6E">
            <w:pPr>
              <w:pStyle w:val="TableParagraph"/>
              <w:spacing w:before="78" w:line="252" w:lineRule="exact"/>
              <w:ind w:left="470" w:right="466"/>
            </w:pPr>
            <w:r>
              <w:t>NO</w:t>
            </w:r>
          </w:p>
        </w:tc>
      </w:tr>
      <w:tr w:rsidR="006B7E6E" w14:paraId="67C7E9D7" w14:textId="77777777" w:rsidTr="006B7E6E">
        <w:trPr>
          <w:trHeight w:val="347"/>
        </w:trPr>
        <w:tc>
          <w:tcPr>
            <w:tcW w:w="1061" w:type="dxa"/>
            <w:tcBorders>
              <w:top w:val="single" w:sz="4" w:space="0" w:color="000000"/>
              <w:left w:val="single" w:sz="4" w:space="0" w:color="000000"/>
              <w:bottom w:val="single" w:sz="4" w:space="0" w:color="000000"/>
              <w:right w:val="single" w:sz="4" w:space="0" w:color="000000"/>
            </w:tcBorders>
            <w:hideMark/>
          </w:tcPr>
          <w:p w14:paraId="7AD7B472" w14:textId="77777777" w:rsidR="006B7E6E" w:rsidRDefault="006B7E6E">
            <w:pPr>
              <w:pStyle w:val="TableParagraph"/>
              <w:spacing w:before="78" w:line="249" w:lineRule="exact"/>
              <w:ind w:left="164" w:right="290"/>
            </w:pPr>
            <w:r>
              <w:t>80%</w:t>
            </w:r>
          </w:p>
        </w:tc>
        <w:tc>
          <w:tcPr>
            <w:tcW w:w="1087" w:type="dxa"/>
            <w:tcBorders>
              <w:top w:val="single" w:sz="4" w:space="0" w:color="000000"/>
              <w:left w:val="single" w:sz="4" w:space="0" w:color="000000"/>
              <w:bottom w:val="single" w:sz="4" w:space="0" w:color="000000"/>
              <w:right w:val="single" w:sz="4" w:space="0" w:color="000000"/>
            </w:tcBorders>
            <w:hideMark/>
          </w:tcPr>
          <w:p w14:paraId="40327C3D" w14:textId="77777777" w:rsidR="006B7E6E" w:rsidRDefault="006B7E6E">
            <w:pPr>
              <w:pStyle w:val="TableParagraph"/>
              <w:spacing w:before="78" w:line="249" w:lineRule="exact"/>
              <w:ind w:left="183"/>
            </w:pPr>
            <w:r>
              <w:t>&lt;</w:t>
            </w:r>
            <w:r>
              <w:rPr>
                <w:spacing w:val="6"/>
              </w:rPr>
              <w:t xml:space="preserve"> </w:t>
            </w:r>
            <w:r>
              <w:t>85%</w:t>
            </w:r>
          </w:p>
        </w:tc>
        <w:tc>
          <w:tcPr>
            <w:tcW w:w="1274" w:type="dxa"/>
            <w:tcBorders>
              <w:top w:val="single" w:sz="4" w:space="0" w:color="000000"/>
              <w:left w:val="single" w:sz="4" w:space="0" w:color="000000"/>
              <w:bottom w:val="single" w:sz="4" w:space="0" w:color="000000"/>
              <w:right w:val="single" w:sz="4" w:space="0" w:color="000000"/>
            </w:tcBorders>
            <w:hideMark/>
          </w:tcPr>
          <w:p w14:paraId="6BD50FB1" w14:textId="77777777" w:rsidR="006B7E6E" w:rsidRDefault="006B7E6E">
            <w:pPr>
              <w:pStyle w:val="TableParagraph"/>
              <w:spacing w:before="78" w:line="249" w:lineRule="exact"/>
              <w:ind w:left="277"/>
            </w:pPr>
            <w:r>
              <w:t>1</w:t>
            </w:r>
            <w:r>
              <w:rPr>
                <w:spacing w:val="7"/>
              </w:rPr>
              <w:t xml:space="preserve"> </w:t>
            </w:r>
            <w:r>
              <w:t>punto</w:t>
            </w:r>
          </w:p>
        </w:tc>
      </w:tr>
      <w:tr w:rsidR="006B7E6E" w14:paraId="75E8740A" w14:textId="77777777" w:rsidTr="006B7E6E">
        <w:trPr>
          <w:trHeight w:val="350"/>
        </w:trPr>
        <w:tc>
          <w:tcPr>
            <w:tcW w:w="1061" w:type="dxa"/>
            <w:tcBorders>
              <w:top w:val="single" w:sz="4" w:space="0" w:color="000000"/>
              <w:left w:val="single" w:sz="4" w:space="0" w:color="000000"/>
              <w:bottom w:val="single" w:sz="4" w:space="0" w:color="000000"/>
              <w:right w:val="single" w:sz="4" w:space="0" w:color="000000"/>
            </w:tcBorders>
            <w:hideMark/>
          </w:tcPr>
          <w:p w14:paraId="7B62D6B6" w14:textId="77777777" w:rsidR="006B7E6E" w:rsidRDefault="006B7E6E">
            <w:pPr>
              <w:pStyle w:val="TableParagraph"/>
              <w:spacing w:before="78" w:line="252" w:lineRule="exact"/>
              <w:ind w:left="164" w:right="290"/>
            </w:pPr>
            <w:r>
              <w:t>70%</w:t>
            </w:r>
          </w:p>
        </w:tc>
        <w:tc>
          <w:tcPr>
            <w:tcW w:w="1087" w:type="dxa"/>
            <w:tcBorders>
              <w:top w:val="single" w:sz="4" w:space="0" w:color="000000"/>
              <w:left w:val="single" w:sz="4" w:space="0" w:color="000000"/>
              <w:bottom w:val="single" w:sz="4" w:space="0" w:color="000000"/>
              <w:right w:val="single" w:sz="4" w:space="0" w:color="000000"/>
            </w:tcBorders>
            <w:hideMark/>
          </w:tcPr>
          <w:p w14:paraId="19D3FCC1" w14:textId="77777777" w:rsidR="006B7E6E" w:rsidRDefault="006B7E6E">
            <w:pPr>
              <w:pStyle w:val="TableParagraph"/>
              <w:spacing w:before="78" w:line="252" w:lineRule="exact"/>
              <w:ind w:left="183"/>
            </w:pPr>
            <w:r>
              <w:t>&lt;</w:t>
            </w:r>
            <w:r>
              <w:rPr>
                <w:spacing w:val="6"/>
              </w:rPr>
              <w:t xml:space="preserve"> </w:t>
            </w:r>
            <w:r>
              <w:t>80%</w:t>
            </w:r>
          </w:p>
        </w:tc>
        <w:tc>
          <w:tcPr>
            <w:tcW w:w="1274" w:type="dxa"/>
            <w:tcBorders>
              <w:top w:val="single" w:sz="4" w:space="0" w:color="000000"/>
              <w:left w:val="single" w:sz="4" w:space="0" w:color="000000"/>
              <w:bottom w:val="single" w:sz="4" w:space="0" w:color="000000"/>
              <w:right w:val="single" w:sz="4" w:space="0" w:color="000000"/>
            </w:tcBorders>
            <w:hideMark/>
          </w:tcPr>
          <w:p w14:paraId="74943CAB" w14:textId="77777777" w:rsidR="006B7E6E" w:rsidRDefault="006B7E6E">
            <w:pPr>
              <w:pStyle w:val="TableParagraph"/>
              <w:spacing w:before="78" w:line="252" w:lineRule="exact"/>
              <w:ind w:left="234"/>
            </w:pPr>
            <w:r>
              <w:t>2</w:t>
            </w:r>
            <w:r>
              <w:rPr>
                <w:spacing w:val="8"/>
              </w:rPr>
              <w:t xml:space="preserve"> </w:t>
            </w:r>
            <w:r>
              <w:t>puntos</w:t>
            </w:r>
          </w:p>
        </w:tc>
      </w:tr>
      <w:tr w:rsidR="006B7E6E" w14:paraId="150529D6" w14:textId="77777777" w:rsidTr="006B7E6E">
        <w:trPr>
          <w:trHeight w:val="347"/>
        </w:trPr>
        <w:tc>
          <w:tcPr>
            <w:tcW w:w="2148" w:type="dxa"/>
            <w:gridSpan w:val="2"/>
            <w:tcBorders>
              <w:top w:val="single" w:sz="4" w:space="0" w:color="000000"/>
              <w:left w:val="single" w:sz="4" w:space="0" w:color="000000"/>
              <w:bottom w:val="single" w:sz="4" w:space="0" w:color="000000"/>
              <w:right w:val="single" w:sz="4" w:space="0" w:color="000000"/>
            </w:tcBorders>
            <w:hideMark/>
          </w:tcPr>
          <w:p w14:paraId="71B890A7" w14:textId="77777777" w:rsidR="006B7E6E" w:rsidRDefault="006B7E6E">
            <w:pPr>
              <w:pStyle w:val="TableParagraph"/>
              <w:spacing w:before="78" w:line="249" w:lineRule="exact"/>
              <w:ind w:left="318"/>
            </w:pPr>
            <w:r>
              <w:t>Menos</w:t>
            </w:r>
            <w:r>
              <w:rPr>
                <w:spacing w:val="7"/>
              </w:rPr>
              <w:t xml:space="preserve"> </w:t>
            </w:r>
            <w:r>
              <w:t>de</w:t>
            </w:r>
            <w:r>
              <w:rPr>
                <w:spacing w:val="12"/>
              </w:rPr>
              <w:t xml:space="preserve"> </w:t>
            </w:r>
            <w:r>
              <w:t>70%</w:t>
            </w:r>
          </w:p>
        </w:tc>
        <w:tc>
          <w:tcPr>
            <w:tcW w:w="1274" w:type="dxa"/>
            <w:tcBorders>
              <w:top w:val="single" w:sz="4" w:space="0" w:color="000000"/>
              <w:left w:val="single" w:sz="4" w:space="0" w:color="000000"/>
              <w:bottom w:val="single" w:sz="4" w:space="0" w:color="000000"/>
              <w:right w:val="single" w:sz="4" w:space="0" w:color="000000"/>
            </w:tcBorders>
            <w:hideMark/>
          </w:tcPr>
          <w:p w14:paraId="50923B98" w14:textId="77777777" w:rsidR="006B7E6E" w:rsidRDefault="006B7E6E">
            <w:pPr>
              <w:pStyle w:val="TableParagraph"/>
              <w:spacing w:before="78" w:line="249" w:lineRule="exact"/>
              <w:ind w:left="237"/>
            </w:pPr>
            <w:r>
              <w:t>3</w:t>
            </w:r>
            <w:r>
              <w:rPr>
                <w:spacing w:val="7"/>
              </w:rPr>
              <w:t xml:space="preserve"> </w:t>
            </w:r>
            <w:r>
              <w:t>puntos</w:t>
            </w:r>
          </w:p>
        </w:tc>
      </w:tr>
    </w:tbl>
    <w:p w14:paraId="0222B4A3" w14:textId="77777777" w:rsidR="006B7E6E" w:rsidRDefault="006B7E6E" w:rsidP="006B7E6E">
      <w:pPr>
        <w:spacing w:before="1"/>
        <w:ind w:left="3289"/>
        <w:rPr>
          <w:rFonts w:ascii="Arial MT" w:eastAsia="Arial MT" w:hAnsi="Arial MT" w:cs="Arial MT"/>
          <w:sz w:val="17"/>
          <w:lang w:val="es-ES"/>
        </w:rPr>
      </w:pPr>
      <w:r>
        <w:rPr>
          <w:sz w:val="17"/>
        </w:rPr>
        <w:t>Tabla</w:t>
      </w:r>
      <w:r>
        <w:rPr>
          <w:spacing w:val="-5"/>
          <w:sz w:val="17"/>
        </w:rPr>
        <w:t xml:space="preserve"> </w:t>
      </w:r>
      <w:r>
        <w:rPr>
          <w:sz w:val="17"/>
        </w:rPr>
        <w:t>C.2:</w:t>
      </w:r>
      <w:r>
        <w:rPr>
          <w:spacing w:val="-7"/>
          <w:sz w:val="17"/>
        </w:rPr>
        <w:t xml:space="preserve"> </w:t>
      </w:r>
      <w:r>
        <w:rPr>
          <w:sz w:val="17"/>
        </w:rPr>
        <w:t>Penalización</w:t>
      </w:r>
      <w:r>
        <w:rPr>
          <w:spacing w:val="-6"/>
          <w:sz w:val="17"/>
        </w:rPr>
        <w:t xml:space="preserve"> </w:t>
      </w:r>
      <w:r>
        <w:rPr>
          <w:sz w:val="17"/>
        </w:rPr>
        <w:t>–</w:t>
      </w:r>
      <w:r>
        <w:rPr>
          <w:spacing w:val="-3"/>
          <w:sz w:val="17"/>
        </w:rPr>
        <w:t xml:space="preserve"> </w:t>
      </w:r>
      <w:r>
        <w:rPr>
          <w:sz w:val="17"/>
        </w:rPr>
        <w:t>Nivel</w:t>
      </w:r>
      <w:r>
        <w:rPr>
          <w:spacing w:val="-7"/>
          <w:sz w:val="17"/>
        </w:rPr>
        <w:t xml:space="preserve"> </w:t>
      </w:r>
      <w:r>
        <w:rPr>
          <w:sz w:val="17"/>
        </w:rPr>
        <w:t>de</w:t>
      </w:r>
      <w:r>
        <w:rPr>
          <w:spacing w:val="-7"/>
          <w:sz w:val="17"/>
        </w:rPr>
        <w:t xml:space="preserve"> </w:t>
      </w:r>
      <w:r>
        <w:rPr>
          <w:sz w:val="17"/>
        </w:rPr>
        <w:t>satisfacción</w:t>
      </w:r>
    </w:p>
    <w:p w14:paraId="0878860B" w14:textId="77777777" w:rsidR="006B7E6E" w:rsidRDefault="006B7E6E" w:rsidP="006B7E6E">
      <w:pPr>
        <w:rPr>
          <w:sz w:val="17"/>
        </w:rPr>
        <w:sectPr w:rsidR="006B7E6E">
          <w:pgSz w:w="12240" w:h="15840"/>
          <w:pgMar w:top="1440" w:right="1700" w:bottom="280" w:left="1100" w:header="720" w:footer="720" w:gutter="0"/>
          <w:cols w:space="720"/>
        </w:sectPr>
      </w:pPr>
    </w:p>
    <w:p w14:paraId="12BB09A6" w14:textId="77777777" w:rsidR="006B7E6E" w:rsidRDefault="006B7E6E" w:rsidP="006B7E6E">
      <w:pPr>
        <w:pStyle w:val="Ttulo1"/>
        <w:keepNext w:val="0"/>
        <w:keepLines w:val="0"/>
        <w:widowControl w:val="0"/>
        <w:numPr>
          <w:ilvl w:val="0"/>
          <w:numId w:val="45"/>
        </w:numPr>
        <w:tabs>
          <w:tab w:val="left" w:pos="878"/>
        </w:tabs>
        <w:autoSpaceDE w:val="0"/>
        <w:autoSpaceDN w:val="0"/>
        <w:spacing w:before="70" w:line="240" w:lineRule="auto"/>
        <w:rPr>
          <w:sz w:val="26"/>
        </w:rPr>
      </w:pPr>
      <w:bookmarkStart w:id="66" w:name="_Toc153210646"/>
      <w:r>
        <w:rPr>
          <w:spacing w:val="-1"/>
          <w:w w:val="110"/>
          <w:u w:val="thick"/>
        </w:rPr>
        <w:lastRenderedPageBreak/>
        <w:t>Cumplimiento</w:t>
      </w:r>
      <w:r>
        <w:rPr>
          <w:spacing w:val="-19"/>
          <w:w w:val="110"/>
          <w:u w:val="thick"/>
        </w:rPr>
        <w:t xml:space="preserve"> </w:t>
      </w:r>
      <w:r>
        <w:rPr>
          <w:spacing w:val="-1"/>
          <w:w w:val="110"/>
          <w:u w:val="thick"/>
        </w:rPr>
        <w:t>del</w:t>
      </w:r>
      <w:r>
        <w:rPr>
          <w:spacing w:val="-14"/>
          <w:w w:val="110"/>
          <w:u w:val="thick"/>
        </w:rPr>
        <w:t xml:space="preserve"> </w:t>
      </w:r>
      <w:r>
        <w:rPr>
          <w:spacing w:val="-1"/>
          <w:w w:val="110"/>
          <w:u w:val="thick"/>
        </w:rPr>
        <w:t>Plan</w:t>
      </w:r>
      <w:r>
        <w:rPr>
          <w:spacing w:val="-16"/>
          <w:w w:val="110"/>
          <w:u w:val="thick"/>
        </w:rPr>
        <w:t xml:space="preserve"> </w:t>
      </w:r>
      <w:r>
        <w:rPr>
          <w:w w:val="110"/>
          <w:u w:val="thick"/>
        </w:rPr>
        <w:t>de</w:t>
      </w:r>
      <w:r>
        <w:rPr>
          <w:spacing w:val="-15"/>
          <w:w w:val="110"/>
          <w:u w:val="thick"/>
        </w:rPr>
        <w:t xml:space="preserve"> </w:t>
      </w:r>
      <w:r>
        <w:rPr>
          <w:w w:val="110"/>
          <w:u w:val="thick"/>
        </w:rPr>
        <w:t>Trabajo</w:t>
      </w:r>
      <w:bookmarkEnd w:id="66"/>
    </w:p>
    <w:p w14:paraId="2C6DF1E0" w14:textId="77777777" w:rsidR="006B7E6E" w:rsidRDefault="006B7E6E" w:rsidP="006B7E6E">
      <w:pPr>
        <w:pStyle w:val="Textoindependiente"/>
        <w:rPr>
          <w:sz w:val="20"/>
        </w:rPr>
      </w:pPr>
    </w:p>
    <w:p w14:paraId="10E4DB08" w14:textId="77777777" w:rsidR="006B7E6E" w:rsidRDefault="006B7E6E" w:rsidP="006B7E6E">
      <w:pPr>
        <w:pStyle w:val="Textoindependiente"/>
        <w:spacing w:before="7"/>
        <w:rPr>
          <w:sz w:val="20"/>
        </w:rPr>
      </w:pPr>
    </w:p>
    <w:p w14:paraId="36B38A07" w14:textId="77777777" w:rsidR="006B7E6E" w:rsidRDefault="006B7E6E" w:rsidP="006B7E6E">
      <w:pPr>
        <w:pStyle w:val="Textoindependiente"/>
        <w:spacing w:before="97" w:line="244" w:lineRule="auto"/>
        <w:ind w:left="659" w:right="167"/>
        <w:jc w:val="both"/>
      </w:pPr>
      <w:r>
        <w:t>Se</w:t>
      </w:r>
      <w:r>
        <w:rPr>
          <w:spacing w:val="1"/>
        </w:rPr>
        <w:t xml:space="preserve"> </w:t>
      </w:r>
      <w:r>
        <w:t>espera</w:t>
      </w:r>
      <w:r>
        <w:rPr>
          <w:spacing w:val="1"/>
        </w:rPr>
        <w:t xml:space="preserve"> </w:t>
      </w:r>
      <w:r>
        <w:t>que</w:t>
      </w:r>
      <w:r>
        <w:rPr>
          <w:spacing w:val="1"/>
        </w:rPr>
        <w:t xml:space="preserve"> </w:t>
      </w:r>
      <w:r>
        <w:t>dentro</w:t>
      </w:r>
      <w:r>
        <w:rPr>
          <w:spacing w:val="1"/>
        </w:rPr>
        <w:t xml:space="preserve"> </w:t>
      </w:r>
      <w:r>
        <w:t>del</w:t>
      </w:r>
      <w:r>
        <w:rPr>
          <w:spacing w:val="1"/>
        </w:rPr>
        <w:t xml:space="preserve"> </w:t>
      </w:r>
      <w:r>
        <w:t>mes</w:t>
      </w:r>
      <w:r>
        <w:rPr>
          <w:spacing w:val="1"/>
        </w:rPr>
        <w:t xml:space="preserve"> </w:t>
      </w:r>
      <w:r>
        <w:t>todas</w:t>
      </w:r>
      <w:r>
        <w:rPr>
          <w:spacing w:val="1"/>
        </w:rPr>
        <w:t xml:space="preserve"> </w:t>
      </w:r>
      <w:r>
        <w:t>las tareas</w:t>
      </w:r>
      <w:r>
        <w:rPr>
          <w:spacing w:val="1"/>
        </w:rPr>
        <w:t xml:space="preserve"> </w:t>
      </w:r>
      <w:r>
        <w:t>presentes</w:t>
      </w:r>
      <w:r>
        <w:rPr>
          <w:spacing w:val="1"/>
        </w:rPr>
        <w:t xml:space="preserve"> </w:t>
      </w:r>
      <w:r>
        <w:t>en el</w:t>
      </w:r>
      <w:r>
        <w:rPr>
          <w:spacing w:val="1"/>
        </w:rPr>
        <w:t xml:space="preserve"> </w:t>
      </w:r>
      <w:r>
        <w:t>Plan</w:t>
      </w:r>
      <w:r>
        <w:rPr>
          <w:spacing w:val="1"/>
        </w:rPr>
        <w:t xml:space="preserve"> </w:t>
      </w:r>
      <w:r>
        <w:t>de</w:t>
      </w:r>
      <w:r>
        <w:rPr>
          <w:spacing w:val="1"/>
        </w:rPr>
        <w:t xml:space="preserve"> </w:t>
      </w:r>
      <w:r>
        <w:t>Trabajo</w:t>
      </w:r>
      <w:r>
        <w:rPr>
          <w:spacing w:val="1"/>
        </w:rPr>
        <w:t xml:space="preserve"> </w:t>
      </w:r>
      <w:r>
        <w:t>aprobado</w:t>
      </w:r>
      <w:r>
        <w:rPr>
          <w:spacing w:val="-1"/>
        </w:rPr>
        <w:t xml:space="preserve"> </w:t>
      </w:r>
      <w:r>
        <w:t>por</w:t>
      </w:r>
      <w:r>
        <w:rPr>
          <w:spacing w:val="2"/>
        </w:rPr>
        <w:t xml:space="preserve"> </w:t>
      </w:r>
      <w:r>
        <w:t>el</w:t>
      </w:r>
      <w:r>
        <w:rPr>
          <w:spacing w:val="2"/>
        </w:rPr>
        <w:t xml:space="preserve"> </w:t>
      </w:r>
      <w:r>
        <w:t>BSE</w:t>
      </w:r>
      <w:r>
        <w:rPr>
          <w:spacing w:val="1"/>
        </w:rPr>
        <w:t xml:space="preserve"> </w:t>
      </w:r>
      <w:r>
        <w:t>se</w:t>
      </w:r>
      <w:r>
        <w:rPr>
          <w:spacing w:val="1"/>
        </w:rPr>
        <w:t xml:space="preserve"> </w:t>
      </w:r>
      <w:r>
        <w:t>cumplan</w:t>
      </w:r>
      <w:r>
        <w:rPr>
          <w:spacing w:val="1"/>
        </w:rPr>
        <w:t xml:space="preserve"> </w:t>
      </w:r>
      <w:r>
        <w:t>totalmente.</w:t>
      </w:r>
    </w:p>
    <w:p w14:paraId="20C2EEA5" w14:textId="77777777" w:rsidR="006B7E6E" w:rsidRDefault="006B7E6E" w:rsidP="006B7E6E">
      <w:pPr>
        <w:pStyle w:val="Textoindependiente"/>
        <w:spacing w:before="3"/>
        <w:rPr>
          <w:sz w:val="35"/>
        </w:rPr>
      </w:pPr>
    </w:p>
    <w:p w14:paraId="714A05A8" w14:textId="77777777" w:rsidR="006B7E6E" w:rsidRDefault="006B7E6E" w:rsidP="006B7E6E">
      <w:pPr>
        <w:pStyle w:val="Textoindependiente"/>
        <w:spacing w:line="242" w:lineRule="auto"/>
        <w:ind w:left="659" w:right="166"/>
        <w:jc w:val="both"/>
      </w:pPr>
      <w:r>
        <w:t>Al término de cada mes, se recopilará de los registros de control efectuado por el sector</w:t>
      </w:r>
      <w:r>
        <w:rPr>
          <w:spacing w:val="-59"/>
        </w:rPr>
        <w:t xml:space="preserve"> </w:t>
      </w:r>
      <w:r>
        <w:t>Espacios y Servicios Edilicios del BSE, que las tareas realizadas por el servicio se</w:t>
      </w:r>
      <w:r>
        <w:rPr>
          <w:spacing w:val="1"/>
        </w:rPr>
        <w:t xml:space="preserve"> </w:t>
      </w:r>
      <w:r>
        <w:t>hayan completado en tiempo y forma (toda tarea deficiente a criterio del BSE será</w:t>
      </w:r>
      <w:r>
        <w:rPr>
          <w:spacing w:val="1"/>
        </w:rPr>
        <w:t xml:space="preserve"> </w:t>
      </w:r>
      <w:r>
        <w:t>considerada</w:t>
      </w:r>
      <w:r>
        <w:rPr>
          <w:spacing w:val="4"/>
        </w:rPr>
        <w:t xml:space="preserve"> </w:t>
      </w:r>
      <w:r>
        <w:t>como</w:t>
      </w:r>
      <w:r>
        <w:rPr>
          <w:spacing w:val="1"/>
        </w:rPr>
        <w:t xml:space="preserve"> </w:t>
      </w:r>
      <w:r>
        <w:t>NO realizada)</w:t>
      </w:r>
    </w:p>
    <w:p w14:paraId="3FC7F671" w14:textId="77777777" w:rsidR="006B7E6E" w:rsidRDefault="006B7E6E" w:rsidP="006B7E6E">
      <w:pPr>
        <w:pStyle w:val="Textoindependiente"/>
        <w:spacing w:before="10"/>
        <w:rPr>
          <w:sz w:val="35"/>
        </w:rPr>
      </w:pPr>
    </w:p>
    <w:p w14:paraId="754622FE" w14:textId="77777777" w:rsidR="006B7E6E" w:rsidRDefault="006B7E6E" w:rsidP="006B7E6E">
      <w:pPr>
        <w:pStyle w:val="Textoindependiente"/>
        <w:spacing w:line="242" w:lineRule="auto"/>
        <w:ind w:left="659" w:right="164"/>
        <w:jc w:val="both"/>
      </w:pPr>
      <w:r>
        <w:t>Se controlará que las tareas diarias se hayan realizado todos los días hábiles y que las</w:t>
      </w:r>
      <w:r>
        <w:rPr>
          <w:spacing w:val="1"/>
        </w:rPr>
        <w:t xml:space="preserve"> </w:t>
      </w:r>
      <w:r>
        <w:t>tareas semanales sean realizadas cada semana, para estas últimas se admitirá un</w:t>
      </w:r>
      <w:r>
        <w:rPr>
          <w:spacing w:val="1"/>
        </w:rPr>
        <w:t xml:space="preserve"> </w:t>
      </w:r>
      <w:r>
        <w:t>retraso de 2</w:t>
      </w:r>
      <w:r>
        <w:rPr>
          <w:spacing w:val="1"/>
        </w:rPr>
        <w:t xml:space="preserve"> </w:t>
      </w:r>
      <w:r>
        <w:t>días</w:t>
      </w:r>
      <w:r>
        <w:rPr>
          <w:spacing w:val="1"/>
        </w:rPr>
        <w:t xml:space="preserve"> </w:t>
      </w:r>
      <w:r>
        <w:t>hábiles.</w:t>
      </w:r>
    </w:p>
    <w:p w14:paraId="1EB9513A" w14:textId="77777777" w:rsidR="006B7E6E" w:rsidRDefault="006B7E6E" w:rsidP="006B7E6E">
      <w:pPr>
        <w:pStyle w:val="Textoindependiente"/>
        <w:spacing w:before="7"/>
        <w:rPr>
          <w:sz w:val="35"/>
        </w:rPr>
      </w:pPr>
    </w:p>
    <w:p w14:paraId="466DE7BA" w14:textId="77777777" w:rsidR="006B7E6E" w:rsidRDefault="006B7E6E" w:rsidP="006B7E6E">
      <w:pPr>
        <w:pStyle w:val="Textoindependiente"/>
        <w:spacing w:line="242" w:lineRule="auto"/>
        <w:ind w:left="659" w:right="167"/>
        <w:jc w:val="both"/>
      </w:pPr>
      <w:r>
        <w:t>El control sobre las tareas mensuales y trimestrales será sobre la fecha prevista de</w:t>
      </w:r>
      <w:r>
        <w:rPr>
          <w:spacing w:val="1"/>
        </w:rPr>
        <w:t xml:space="preserve"> </w:t>
      </w:r>
      <w:r>
        <w:t>completada, según el Plan de Trabajo, se admitirá para estas tareas un retraso de 5</w:t>
      </w:r>
      <w:r>
        <w:rPr>
          <w:spacing w:val="1"/>
        </w:rPr>
        <w:t xml:space="preserve"> </w:t>
      </w:r>
      <w:r>
        <w:t>días</w:t>
      </w:r>
      <w:r>
        <w:rPr>
          <w:spacing w:val="4"/>
        </w:rPr>
        <w:t xml:space="preserve"> </w:t>
      </w:r>
      <w:r>
        <w:t>hábiles.</w:t>
      </w:r>
    </w:p>
    <w:p w14:paraId="015F9341" w14:textId="77777777" w:rsidR="006B7E6E" w:rsidRDefault="006B7E6E" w:rsidP="006B7E6E">
      <w:pPr>
        <w:pStyle w:val="Textoindependiente"/>
        <w:spacing w:before="9"/>
        <w:rPr>
          <w:sz w:val="35"/>
        </w:rPr>
      </w:pPr>
    </w:p>
    <w:p w14:paraId="4AA0DF6F" w14:textId="77777777" w:rsidR="006B7E6E" w:rsidRDefault="006B7E6E" w:rsidP="006B7E6E">
      <w:pPr>
        <w:pStyle w:val="Textoindependiente"/>
        <w:spacing w:line="242" w:lineRule="auto"/>
        <w:ind w:left="659" w:right="167"/>
        <w:jc w:val="both"/>
      </w:pPr>
      <w:r>
        <w:t>Toda tarea no ejecutada en el día, la semana o la fecha establecida según el Plan de</w:t>
      </w:r>
      <w:r>
        <w:rPr>
          <w:spacing w:val="1"/>
        </w:rPr>
        <w:t xml:space="preserve"> </w:t>
      </w:r>
      <w:r>
        <w:t>Trabajo,</w:t>
      </w:r>
      <w:r>
        <w:rPr>
          <w:spacing w:val="4"/>
        </w:rPr>
        <w:t xml:space="preserve"> </w:t>
      </w:r>
      <w:r>
        <w:t>contará</w:t>
      </w:r>
      <w:r>
        <w:rPr>
          <w:spacing w:val="3"/>
        </w:rPr>
        <w:t xml:space="preserve"> </w:t>
      </w:r>
      <w:r>
        <w:t>como</w:t>
      </w:r>
      <w:r>
        <w:rPr>
          <w:spacing w:val="1"/>
        </w:rPr>
        <w:t xml:space="preserve"> </w:t>
      </w:r>
      <w:r>
        <w:t>NO</w:t>
      </w:r>
      <w:r>
        <w:rPr>
          <w:spacing w:val="2"/>
        </w:rPr>
        <w:t xml:space="preserve"> </w:t>
      </w:r>
      <w:r>
        <w:t>realizada.</w:t>
      </w:r>
    </w:p>
    <w:p w14:paraId="18A86F5B" w14:textId="77777777" w:rsidR="006B7E6E" w:rsidRDefault="006B7E6E" w:rsidP="006B7E6E">
      <w:pPr>
        <w:pStyle w:val="Textoindependiente"/>
        <w:spacing w:before="8"/>
        <w:rPr>
          <w:sz w:val="35"/>
        </w:rPr>
      </w:pPr>
    </w:p>
    <w:p w14:paraId="10C4C6AF" w14:textId="77777777" w:rsidR="006B7E6E" w:rsidRDefault="006B7E6E" w:rsidP="006B7E6E">
      <w:pPr>
        <w:pStyle w:val="Textoindependiente"/>
        <w:spacing w:line="242" w:lineRule="auto"/>
        <w:ind w:left="659" w:right="163"/>
        <w:jc w:val="both"/>
      </w:pPr>
      <w:r>
        <w:t>El porcentaje obtenido de la cantidad de tareas realizadas sobre la cantidad total de</w:t>
      </w:r>
      <w:r>
        <w:rPr>
          <w:spacing w:val="1"/>
        </w:rPr>
        <w:t xml:space="preserve"> </w:t>
      </w:r>
      <w:r>
        <w:t>tareas en</w:t>
      </w:r>
      <w:r>
        <w:rPr>
          <w:spacing w:val="1"/>
        </w:rPr>
        <w:t xml:space="preserve"> </w:t>
      </w:r>
      <w:r>
        <w:t>el mes de</w:t>
      </w:r>
      <w:r>
        <w:rPr>
          <w:spacing w:val="1"/>
        </w:rPr>
        <w:t xml:space="preserve"> </w:t>
      </w:r>
      <w:r>
        <w:t>análisis,</w:t>
      </w:r>
      <w:r>
        <w:rPr>
          <w:spacing w:val="61"/>
        </w:rPr>
        <w:t xml:space="preserve"> </w:t>
      </w:r>
      <w:r>
        <w:t>determinará un puntaje de penalización</w:t>
      </w:r>
      <w:r>
        <w:rPr>
          <w:spacing w:val="61"/>
        </w:rPr>
        <w:t xml:space="preserve"> </w:t>
      </w:r>
      <w:r>
        <w:t>según la tabla</w:t>
      </w:r>
      <w:r>
        <w:rPr>
          <w:spacing w:val="1"/>
        </w:rPr>
        <w:t xml:space="preserve"> </w:t>
      </w:r>
      <w:r>
        <w:t xml:space="preserve">C.3, </w:t>
      </w:r>
      <w:proofErr w:type="gramStart"/>
      <w:r>
        <w:t>que</w:t>
      </w:r>
      <w:proofErr w:type="gramEnd"/>
      <w:r>
        <w:t xml:space="preserve"> sumado a otros puntajes de penalización, definirán el porcentaje de descuento</w:t>
      </w:r>
      <w:r>
        <w:rPr>
          <w:spacing w:val="-59"/>
        </w:rPr>
        <w:t xml:space="preserve"> </w:t>
      </w:r>
      <w:r>
        <w:t>al</w:t>
      </w:r>
      <w:r>
        <w:rPr>
          <w:spacing w:val="3"/>
        </w:rPr>
        <w:t xml:space="preserve"> </w:t>
      </w:r>
      <w:r>
        <w:t>pago mensual.</w:t>
      </w:r>
    </w:p>
    <w:p w14:paraId="6806EC22" w14:textId="77777777" w:rsidR="006B7E6E" w:rsidRDefault="006B7E6E" w:rsidP="006B7E6E">
      <w:pPr>
        <w:pStyle w:val="Textoindependiente"/>
        <w:spacing w:before="8"/>
        <w:rPr>
          <w:sz w:val="35"/>
        </w:rPr>
      </w:pPr>
    </w:p>
    <w:p w14:paraId="6C9DB5E8" w14:textId="77777777" w:rsidR="006B7E6E" w:rsidRDefault="006B7E6E" w:rsidP="006B7E6E">
      <w:pPr>
        <w:pStyle w:val="Textoindependiente"/>
        <w:spacing w:line="242" w:lineRule="auto"/>
        <w:ind w:left="659" w:right="161"/>
        <w:jc w:val="both"/>
      </w:pPr>
      <w:r>
        <w:t>No se considerará para el cálculo si un retraso corresponde a materiales faltantes por</w:t>
      </w:r>
      <w:r>
        <w:rPr>
          <w:spacing w:val="1"/>
        </w:rPr>
        <w:t xml:space="preserve"> </w:t>
      </w:r>
      <w:r>
        <w:t>compras responsabilidad del BSE, retrasos por mal tiempo en caso de tareas exteriores</w:t>
      </w:r>
      <w:r>
        <w:rPr>
          <w:spacing w:val="-59"/>
        </w:rPr>
        <w:t xml:space="preserve"> </w:t>
      </w:r>
      <w:r>
        <w:t>o</w:t>
      </w:r>
      <w:r>
        <w:rPr>
          <w:spacing w:val="5"/>
        </w:rPr>
        <w:t xml:space="preserve"> </w:t>
      </w:r>
      <w:r>
        <w:t>cambios</w:t>
      </w:r>
      <w:r>
        <w:rPr>
          <w:spacing w:val="6"/>
        </w:rPr>
        <w:t xml:space="preserve"> </w:t>
      </w:r>
      <w:r>
        <w:t>en</w:t>
      </w:r>
      <w:r>
        <w:rPr>
          <w:spacing w:val="7"/>
        </w:rPr>
        <w:t xml:space="preserve"> </w:t>
      </w:r>
      <w:r>
        <w:t>la</w:t>
      </w:r>
      <w:r>
        <w:rPr>
          <w:spacing w:val="7"/>
        </w:rPr>
        <w:t xml:space="preserve"> </w:t>
      </w:r>
      <w:r>
        <w:t>planificación,</w:t>
      </w:r>
      <w:r>
        <w:rPr>
          <w:spacing w:val="11"/>
        </w:rPr>
        <w:t xml:space="preserve"> </w:t>
      </w:r>
      <w:r>
        <w:t>siempre</w:t>
      </w:r>
      <w:r>
        <w:rPr>
          <w:spacing w:val="5"/>
        </w:rPr>
        <w:t xml:space="preserve"> </w:t>
      </w:r>
      <w:r>
        <w:t>justificado</w:t>
      </w:r>
      <w:r>
        <w:rPr>
          <w:spacing w:val="13"/>
        </w:rPr>
        <w:t xml:space="preserve"> </w:t>
      </w:r>
      <w:r>
        <w:t>y</w:t>
      </w:r>
      <w:r>
        <w:rPr>
          <w:spacing w:val="2"/>
        </w:rPr>
        <w:t xml:space="preserve"> </w:t>
      </w:r>
      <w:r>
        <w:t>previo</w:t>
      </w:r>
      <w:r>
        <w:rPr>
          <w:spacing w:val="5"/>
        </w:rPr>
        <w:t xml:space="preserve"> </w:t>
      </w:r>
      <w:r>
        <w:t>acuerdo</w:t>
      </w:r>
      <w:r>
        <w:rPr>
          <w:spacing w:val="5"/>
        </w:rPr>
        <w:t xml:space="preserve"> </w:t>
      </w:r>
      <w:r>
        <w:t>con</w:t>
      </w:r>
      <w:r>
        <w:rPr>
          <w:spacing w:val="7"/>
        </w:rPr>
        <w:t xml:space="preserve"> </w:t>
      </w:r>
      <w:r>
        <w:t>el</w:t>
      </w:r>
      <w:r>
        <w:rPr>
          <w:spacing w:val="-1"/>
        </w:rPr>
        <w:t xml:space="preserve"> </w:t>
      </w:r>
      <w:r>
        <w:t>BSE.</w:t>
      </w:r>
    </w:p>
    <w:p w14:paraId="79587226" w14:textId="77777777" w:rsidR="006B7E6E" w:rsidRDefault="006B7E6E" w:rsidP="006B7E6E">
      <w:pPr>
        <w:pStyle w:val="Textoindependiente"/>
        <w:spacing w:before="9"/>
        <w:rPr>
          <w:sz w:val="35"/>
        </w:rPr>
      </w:pPr>
    </w:p>
    <w:p w14:paraId="51201929" w14:textId="77777777" w:rsidR="006B7E6E" w:rsidRDefault="006B7E6E" w:rsidP="006B7E6E">
      <w:pPr>
        <w:pStyle w:val="Textoindependiente"/>
        <w:spacing w:line="242" w:lineRule="auto"/>
        <w:ind w:left="659" w:right="163"/>
        <w:jc w:val="both"/>
      </w:pPr>
      <w:r>
        <w:t>Se establecerá un límite de tolerancia de porcentaje de tareas realizadas en 95% para</w:t>
      </w:r>
      <w:r>
        <w:rPr>
          <w:spacing w:val="1"/>
        </w:rPr>
        <w:t xml:space="preserve"> </w:t>
      </w:r>
      <w:r>
        <w:t>todos</w:t>
      </w:r>
      <w:r>
        <w:rPr>
          <w:spacing w:val="-1"/>
        </w:rPr>
        <w:t xml:space="preserve"> </w:t>
      </w:r>
      <w:r>
        <w:t>los</w:t>
      </w:r>
      <w:r>
        <w:rPr>
          <w:spacing w:val="3"/>
        </w:rPr>
        <w:t xml:space="preserve"> </w:t>
      </w:r>
      <w:r>
        <w:t>trabajos,</w:t>
      </w:r>
      <w:r>
        <w:rPr>
          <w:spacing w:val="3"/>
        </w:rPr>
        <w:t xml:space="preserve"> </w:t>
      </w:r>
      <w:r>
        <w:t>dentro</w:t>
      </w:r>
      <w:r>
        <w:rPr>
          <w:spacing w:val="1"/>
        </w:rPr>
        <w:t xml:space="preserve"> </w:t>
      </w:r>
      <w:r>
        <w:t>de</w:t>
      </w:r>
      <w:r>
        <w:rPr>
          <w:spacing w:val="3"/>
        </w:rPr>
        <w:t xml:space="preserve"> </w:t>
      </w:r>
      <w:r>
        <w:t>un</w:t>
      </w:r>
      <w:r>
        <w:rPr>
          <w:spacing w:val="-1"/>
        </w:rPr>
        <w:t xml:space="preserve"> </w:t>
      </w:r>
      <w:r>
        <w:t>mismo</w:t>
      </w:r>
      <w:r>
        <w:rPr>
          <w:spacing w:val="1"/>
        </w:rPr>
        <w:t xml:space="preserve"> </w:t>
      </w:r>
      <w:r>
        <w:t>mes.</w:t>
      </w:r>
    </w:p>
    <w:p w14:paraId="57720F63" w14:textId="77777777" w:rsidR="006B7E6E" w:rsidRDefault="006B7E6E" w:rsidP="006B7E6E">
      <w:pPr>
        <w:pStyle w:val="Textoindependiente"/>
        <w:rPr>
          <w:sz w:val="20"/>
        </w:rPr>
      </w:pPr>
    </w:p>
    <w:p w14:paraId="4DC52C78" w14:textId="77777777" w:rsidR="006B7E6E" w:rsidRDefault="006B7E6E" w:rsidP="006B7E6E">
      <w:pPr>
        <w:pStyle w:val="Textoindependiente"/>
        <w:spacing w:before="1"/>
        <w:rPr>
          <w:sz w:val="12"/>
        </w:rPr>
      </w:pPr>
    </w:p>
    <w:tbl>
      <w:tblPr>
        <w:tblStyle w:val="TableNormal"/>
        <w:tblW w:w="0" w:type="auto"/>
        <w:tblInd w:w="32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61"/>
        <w:gridCol w:w="1087"/>
        <w:gridCol w:w="1274"/>
      </w:tblGrid>
      <w:tr w:rsidR="006B7E6E" w14:paraId="5F7643C7" w14:textId="77777777" w:rsidTr="006B7E6E">
        <w:trPr>
          <w:trHeight w:val="561"/>
        </w:trPr>
        <w:tc>
          <w:tcPr>
            <w:tcW w:w="2148" w:type="dxa"/>
            <w:gridSpan w:val="2"/>
            <w:tcBorders>
              <w:top w:val="single" w:sz="4" w:space="0" w:color="000000"/>
              <w:left w:val="single" w:sz="4" w:space="0" w:color="000000"/>
              <w:bottom w:val="single" w:sz="4" w:space="0" w:color="000000"/>
              <w:right w:val="single" w:sz="4" w:space="0" w:color="000000"/>
            </w:tcBorders>
            <w:hideMark/>
          </w:tcPr>
          <w:p w14:paraId="2047D9D4" w14:textId="77777777" w:rsidR="006B7E6E" w:rsidRDefault="006B7E6E">
            <w:pPr>
              <w:pStyle w:val="TableParagraph"/>
              <w:spacing w:before="184"/>
              <w:ind w:left="191"/>
            </w:pPr>
            <w:r>
              <w:rPr>
                <w:w w:val="105"/>
              </w:rPr>
              <w:t>Tareas</w:t>
            </w:r>
            <w:r>
              <w:rPr>
                <w:spacing w:val="-6"/>
                <w:w w:val="105"/>
              </w:rPr>
              <w:t xml:space="preserve"> </w:t>
            </w:r>
            <w:r>
              <w:rPr>
                <w:w w:val="105"/>
              </w:rPr>
              <w:t>realizadas</w:t>
            </w:r>
          </w:p>
        </w:tc>
        <w:tc>
          <w:tcPr>
            <w:tcW w:w="1274" w:type="dxa"/>
            <w:tcBorders>
              <w:top w:val="single" w:sz="4" w:space="0" w:color="000000"/>
              <w:left w:val="single" w:sz="4" w:space="0" w:color="000000"/>
              <w:bottom w:val="single" w:sz="4" w:space="0" w:color="000000"/>
              <w:right w:val="single" w:sz="4" w:space="0" w:color="000000"/>
            </w:tcBorders>
            <w:hideMark/>
          </w:tcPr>
          <w:p w14:paraId="7F7C5282" w14:textId="77777777" w:rsidR="006B7E6E" w:rsidRDefault="006B7E6E">
            <w:pPr>
              <w:pStyle w:val="TableParagraph"/>
              <w:spacing w:before="184"/>
              <w:ind w:left="-27"/>
            </w:pPr>
            <w:r>
              <w:rPr>
                <w:w w:val="105"/>
              </w:rPr>
              <w:t>Penalización</w:t>
            </w:r>
          </w:p>
        </w:tc>
      </w:tr>
      <w:tr w:rsidR="006B7E6E" w14:paraId="4C0C0D96" w14:textId="77777777" w:rsidTr="006B7E6E">
        <w:trPr>
          <w:trHeight w:val="347"/>
        </w:trPr>
        <w:tc>
          <w:tcPr>
            <w:tcW w:w="1061" w:type="dxa"/>
            <w:tcBorders>
              <w:top w:val="single" w:sz="4" w:space="0" w:color="000000"/>
              <w:left w:val="single" w:sz="4" w:space="0" w:color="000000"/>
              <w:bottom w:val="single" w:sz="4" w:space="0" w:color="000000"/>
              <w:right w:val="single" w:sz="4" w:space="0" w:color="000000"/>
            </w:tcBorders>
            <w:hideMark/>
          </w:tcPr>
          <w:p w14:paraId="5713218D" w14:textId="77777777" w:rsidR="006B7E6E" w:rsidRDefault="006B7E6E">
            <w:pPr>
              <w:pStyle w:val="TableParagraph"/>
              <w:spacing w:before="78" w:line="249" w:lineRule="exact"/>
              <w:ind w:left="165" w:right="290"/>
            </w:pPr>
            <w:r>
              <w:t>Desde</w:t>
            </w:r>
          </w:p>
        </w:tc>
        <w:tc>
          <w:tcPr>
            <w:tcW w:w="1087" w:type="dxa"/>
            <w:tcBorders>
              <w:top w:val="single" w:sz="4" w:space="0" w:color="000000"/>
              <w:left w:val="single" w:sz="4" w:space="0" w:color="000000"/>
              <w:bottom w:val="single" w:sz="4" w:space="0" w:color="000000"/>
              <w:right w:val="single" w:sz="4" w:space="0" w:color="000000"/>
            </w:tcBorders>
            <w:hideMark/>
          </w:tcPr>
          <w:p w14:paraId="13FB0C85" w14:textId="77777777" w:rsidR="006B7E6E" w:rsidRDefault="006B7E6E">
            <w:pPr>
              <w:pStyle w:val="TableParagraph"/>
              <w:spacing w:before="78" w:line="249" w:lineRule="exact"/>
              <w:ind w:left="198"/>
            </w:pPr>
            <w:r>
              <w:t>Hasta</w:t>
            </w:r>
          </w:p>
        </w:tc>
        <w:tc>
          <w:tcPr>
            <w:tcW w:w="1274" w:type="dxa"/>
            <w:tcBorders>
              <w:top w:val="single" w:sz="4" w:space="0" w:color="000000"/>
              <w:left w:val="single" w:sz="4" w:space="0" w:color="000000"/>
              <w:bottom w:val="single" w:sz="4" w:space="0" w:color="000000"/>
              <w:right w:val="single" w:sz="4" w:space="0" w:color="000000"/>
            </w:tcBorders>
          </w:tcPr>
          <w:p w14:paraId="211C0C2E" w14:textId="77777777" w:rsidR="006B7E6E" w:rsidRDefault="006B7E6E">
            <w:pPr>
              <w:pStyle w:val="TableParagraph"/>
              <w:rPr>
                <w:rFonts w:ascii="Times New Roman"/>
              </w:rPr>
            </w:pPr>
          </w:p>
        </w:tc>
      </w:tr>
      <w:tr w:rsidR="006B7E6E" w14:paraId="6A532BF9" w14:textId="77777777" w:rsidTr="006B7E6E">
        <w:trPr>
          <w:trHeight w:val="350"/>
        </w:trPr>
        <w:tc>
          <w:tcPr>
            <w:tcW w:w="1061" w:type="dxa"/>
            <w:tcBorders>
              <w:top w:val="single" w:sz="4" w:space="0" w:color="000000"/>
              <w:left w:val="single" w:sz="4" w:space="0" w:color="000000"/>
              <w:bottom w:val="single" w:sz="4" w:space="0" w:color="000000"/>
              <w:right w:val="single" w:sz="4" w:space="0" w:color="000000"/>
            </w:tcBorders>
            <w:hideMark/>
          </w:tcPr>
          <w:p w14:paraId="05721B46" w14:textId="77777777" w:rsidR="006B7E6E" w:rsidRDefault="006B7E6E">
            <w:pPr>
              <w:pStyle w:val="TableParagraph"/>
              <w:spacing w:before="80" w:line="249" w:lineRule="exact"/>
              <w:ind w:left="164" w:right="290"/>
              <w:rPr>
                <w:rFonts w:ascii="Calibri"/>
              </w:rPr>
            </w:pPr>
            <w:r>
              <w:t>95%</w:t>
            </w:r>
          </w:p>
        </w:tc>
        <w:tc>
          <w:tcPr>
            <w:tcW w:w="1087" w:type="dxa"/>
            <w:tcBorders>
              <w:top w:val="single" w:sz="4" w:space="0" w:color="000000"/>
              <w:left w:val="single" w:sz="4" w:space="0" w:color="000000"/>
              <w:bottom w:val="single" w:sz="4" w:space="0" w:color="000000"/>
              <w:right w:val="single" w:sz="4" w:space="0" w:color="000000"/>
            </w:tcBorders>
            <w:hideMark/>
          </w:tcPr>
          <w:p w14:paraId="058CEF80" w14:textId="77777777" w:rsidR="006B7E6E" w:rsidRDefault="006B7E6E">
            <w:pPr>
              <w:pStyle w:val="TableParagraph"/>
              <w:spacing w:before="80" w:line="249" w:lineRule="exact"/>
              <w:ind w:right="276"/>
              <w:jc w:val="right"/>
            </w:pPr>
            <w:r>
              <w:t>100%</w:t>
            </w:r>
          </w:p>
        </w:tc>
        <w:tc>
          <w:tcPr>
            <w:tcW w:w="1274" w:type="dxa"/>
            <w:tcBorders>
              <w:top w:val="single" w:sz="4" w:space="0" w:color="000000"/>
              <w:left w:val="single" w:sz="4" w:space="0" w:color="000000"/>
              <w:bottom w:val="single" w:sz="4" w:space="0" w:color="000000"/>
              <w:right w:val="single" w:sz="4" w:space="0" w:color="000000"/>
            </w:tcBorders>
            <w:hideMark/>
          </w:tcPr>
          <w:p w14:paraId="0ACCB547" w14:textId="77777777" w:rsidR="006B7E6E" w:rsidRDefault="006B7E6E">
            <w:pPr>
              <w:pStyle w:val="TableParagraph"/>
              <w:spacing w:before="80" w:line="249" w:lineRule="exact"/>
              <w:ind w:left="470" w:right="466"/>
            </w:pPr>
            <w:r>
              <w:t>NO</w:t>
            </w:r>
          </w:p>
        </w:tc>
      </w:tr>
      <w:tr w:rsidR="006B7E6E" w14:paraId="4F4C2413" w14:textId="77777777" w:rsidTr="006B7E6E">
        <w:trPr>
          <w:trHeight w:val="350"/>
        </w:trPr>
        <w:tc>
          <w:tcPr>
            <w:tcW w:w="1061" w:type="dxa"/>
            <w:tcBorders>
              <w:top w:val="single" w:sz="4" w:space="0" w:color="000000"/>
              <w:left w:val="single" w:sz="4" w:space="0" w:color="000000"/>
              <w:bottom w:val="single" w:sz="4" w:space="0" w:color="000000"/>
              <w:right w:val="single" w:sz="4" w:space="0" w:color="000000"/>
            </w:tcBorders>
            <w:hideMark/>
          </w:tcPr>
          <w:p w14:paraId="13CADEBB" w14:textId="77777777" w:rsidR="006B7E6E" w:rsidRDefault="006B7E6E">
            <w:pPr>
              <w:pStyle w:val="TableParagraph"/>
              <w:spacing w:before="78" w:line="252" w:lineRule="exact"/>
              <w:ind w:left="164" w:right="290"/>
            </w:pPr>
            <w:r>
              <w:t>90%</w:t>
            </w:r>
          </w:p>
        </w:tc>
        <w:tc>
          <w:tcPr>
            <w:tcW w:w="1087" w:type="dxa"/>
            <w:tcBorders>
              <w:top w:val="single" w:sz="4" w:space="0" w:color="000000"/>
              <w:left w:val="single" w:sz="4" w:space="0" w:color="000000"/>
              <w:bottom w:val="single" w:sz="4" w:space="0" w:color="000000"/>
              <w:right w:val="single" w:sz="4" w:space="0" w:color="000000"/>
            </w:tcBorders>
            <w:hideMark/>
          </w:tcPr>
          <w:p w14:paraId="68CF554B" w14:textId="77777777" w:rsidR="006B7E6E" w:rsidRDefault="006B7E6E">
            <w:pPr>
              <w:pStyle w:val="TableParagraph"/>
              <w:spacing w:before="78" w:line="252" w:lineRule="exact"/>
              <w:ind w:right="244"/>
              <w:jc w:val="right"/>
            </w:pPr>
            <w:r>
              <w:t>&lt;</w:t>
            </w:r>
            <w:r>
              <w:rPr>
                <w:spacing w:val="5"/>
              </w:rPr>
              <w:t xml:space="preserve"> </w:t>
            </w:r>
            <w:r>
              <w:t>95%</w:t>
            </w:r>
          </w:p>
        </w:tc>
        <w:tc>
          <w:tcPr>
            <w:tcW w:w="1274" w:type="dxa"/>
            <w:tcBorders>
              <w:top w:val="single" w:sz="4" w:space="0" w:color="000000"/>
              <w:left w:val="single" w:sz="4" w:space="0" w:color="000000"/>
              <w:bottom w:val="single" w:sz="4" w:space="0" w:color="000000"/>
              <w:right w:val="single" w:sz="4" w:space="0" w:color="000000"/>
            </w:tcBorders>
            <w:hideMark/>
          </w:tcPr>
          <w:p w14:paraId="75080246" w14:textId="77777777" w:rsidR="006B7E6E" w:rsidRDefault="006B7E6E">
            <w:pPr>
              <w:pStyle w:val="TableParagraph"/>
              <w:spacing w:before="78" w:line="252" w:lineRule="exact"/>
              <w:ind w:left="277"/>
            </w:pPr>
            <w:r>
              <w:t>1</w:t>
            </w:r>
            <w:r>
              <w:rPr>
                <w:spacing w:val="7"/>
              </w:rPr>
              <w:t xml:space="preserve"> </w:t>
            </w:r>
            <w:r>
              <w:t>punto</w:t>
            </w:r>
          </w:p>
        </w:tc>
      </w:tr>
      <w:tr w:rsidR="006B7E6E" w14:paraId="41CCF50E" w14:textId="77777777" w:rsidTr="006B7E6E">
        <w:trPr>
          <w:trHeight w:val="347"/>
        </w:trPr>
        <w:tc>
          <w:tcPr>
            <w:tcW w:w="1061" w:type="dxa"/>
            <w:tcBorders>
              <w:top w:val="single" w:sz="4" w:space="0" w:color="000000"/>
              <w:left w:val="single" w:sz="4" w:space="0" w:color="000000"/>
              <w:bottom w:val="single" w:sz="4" w:space="0" w:color="000000"/>
              <w:right w:val="single" w:sz="4" w:space="0" w:color="000000"/>
            </w:tcBorders>
            <w:hideMark/>
          </w:tcPr>
          <w:p w14:paraId="3710D56E" w14:textId="77777777" w:rsidR="006B7E6E" w:rsidRDefault="006B7E6E">
            <w:pPr>
              <w:pStyle w:val="TableParagraph"/>
              <w:spacing w:before="78" w:line="249" w:lineRule="exact"/>
              <w:ind w:left="164" w:right="290"/>
            </w:pPr>
            <w:r>
              <w:t>80%</w:t>
            </w:r>
          </w:p>
        </w:tc>
        <w:tc>
          <w:tcPr>
            <w:tcW w:w="1087" w:type="dxa"/>
            <w:tcBorders>
              <w:top w:val="single" w:sz="4" w:space="0" w:color="000000"/>
              <w:left w:val="single" w:sz="4" w:space="0" w:color="000000"/>
              <w:bottom w:val="single" w:sz="4" w:space="0" w:color="000000"/>
              <w:right w:val="single" w:sz="4" w:space="0" w:color="000000"/>
            </w:tcBorders>
            <w:hideMark/>
          </w:tcPr>
          <w:p w14:paraId="1BD89F5A" w14:textId="77777777" w:rsidR="006B7E6E" w:rsidRDefault="006B7E6E">
            <w:pPr>
              <w:pStyle w:val="TableParagraph"/>
              <w:spacing w:before="78" w:line="249" w:lineRule="exact"/>
              <w:ind w:right="244"/>
              <w:jc w:val="right"/>
            </w:pPr>
            <w:r>
              <w:t>&lt;</w:t>
            </w:r>
            <w:r>
              <w:rPr>
                <w:spacing w:val="5"/>
              </w:rPr>
              <w:t xml:space="preserve"> </w:t>
            </w:r>
            <w:r>
              <w:t>90%</w:t>
            </w:r>
          </w:p>
        </w:tc>
        <w:tc>
          <w:tcPr>
            <w:tcW w:w="1274" w:type="dxa"/>
            <w:tcBorders>
              <w:top w:val="single" w:sz="4" w:space="0" w:color="000000"/>
              <w:left w:val="single" w:sz="4" w:space="0" w:color="000000"/>
              <w:bottom w:val="single" w:sz="4" w:space="0" w:color="000000"/>
              <w:right w:val="single" w:sz="4" w:space="0" w:color="000000"/>
            </w:tcBorders>
            <w:hideMark/>
          </w:tcPr>
          <w:p w14:paraId="6065F09F" w14:textId="77777777" w:rsidR="006B7E6E" w:rsidRDefault="006B7E6E">
            <w:pPr>
              <w:pStyle w:val="TableParagraph"/>
              <w:spacing w:before="78" w:line="249" w:lineRule="exact"/>
              <w:ind w:left="234"/>
            </w:pPr>
            <w:r>
              <w:t>2</w:t>
            </w:r>
            <w:r>
              <w:rPr>
                <w:spacing w:val="8"/>
              </w:rPr>
              <w:t xml:space="preserve"> </w:t>
            </w:r>
            <w:r>
              <w:t>puntos</w:t>
            </w:r>
          </w:p>
        </w:tc>
      </w:tr>
      <w:tr w:rsidR="006B7E6E" w14:paraId="1289EF3A" w14:textId="77777777" w:rsidTr="006B7E6E">
        <w:trPr>
          <w:trHeight w:val="350"/>
        </w:trPr>
        <w:tc>
          <w:tcPr>
            <w:tcW w:w="2148" w:type="dxa"/>
            <w:gridSpan w:val="2"/>
            <w:tcBorders>
              <w:top w:val="single" w:sz="4" w:space="0" w:color="000000"/>
              <w:left w:val="single" w:sz="4" w:space="0" w:color="000000"/>
              <w:bottom w:val="single" w:sz="4" w:space="0" w:color="000000"/>
              <w:right w:val="single" w:sz="4" w:space="0" w:color="000000"/>
            </w:tcBorders>
            <w:hideMark/>
          </w:tcPr>
          <w:p w14:paraId="6EE1E623" w14:textId="77777777" w:rsidR="006B7E6E" w:rsidRDefault="006B7E6E">
            <w:pPr>
              <w:pStyle w:val="TableParagraph"/>
              <w:spacing w:before="78" w:line="252" w:lineRule="exact"/>
              <w:ind w:left="318"/>
            </w:pPr>
            <w:r>
              <w:t>Menos</w:t>
            </w:r>
            <w:r>
              <w:rPr>
                <w:spacing w:val="7"/>
              </w:rPr>
              <w:t xml:space="preserve"> </w:t>
            </w:r>
            <w:r>
              <w:t>de</w:t>
            </w:r>
            <w:r>
              <w:rPr>
                <w:spacing w:val="12"/>
              </w:rPr>
              <w:t xml:space="preserve"> </w:t>
            </w:r>
            <w:r>
              <w:t>80%</w:t>
            </w:r>
          </w:p>
        </w:tc>
        <w:tc>
          <w:tcPr>
            <w:tcW w:w="1274" w:type="dxa"/>
            <w:tcBorders>
              <w:top w:val="single" w:sz="4" w:space="0" w:color="000000"/>
              <w:left w:val="single" w:sz="4" w:space="0" w:color="000000"/>
              <w:bottom w:val="single" w:sz="4" w:space="0" w:color="000000"/>
              <w:right w:val="single" w:sz="4" w:space="0" w:color="000000"/>
            </w:tcBorders>
            <w:hideMark/>
          </w:tcPr>
          <w:p w14:paraId="6B46B490" w14:textId="77777777" w:rsidR="006B7E6E" w:rsidRDefault="006B7E6E">
            <w:pPr>
              <w:pStyle w:val="TableParagraph"/>
              <w:spacing w:before="78" w:line="252" w:lineRule="exact"/>
              <w:ind w:left="237"/>
            </w:pPr>
            <w:r>
              <w:t>3</w:t>
            </w:r>
            <w:r>
              <w:rPr>
                <w:spacing w:val="7"/>
              </w:rPr>
              <w:t xml:space="preserve"> </w:t>
            </w:r>
            <w:r>
              <w:t>puntos</w:t>
            </w:r>
          </w:p>
        </w:tc>
      </w:tr>
    </w:tbl>
    <w:p w14:paraId="50AB41BC" w14:textId="77777777" w:rsidR="006B7E6E" w:rsidRDefault="006B7E6E" w:rsidP="006B7E6E">
      <w:pPr>
        <w:ind w:left="2874"/>
        <w:rPr>
          <w:rFonts w:ascii="Arial MT" w:eastAsia="Arial MT" w:hAnsi="Arial MT" w:cs="Arial MT"/>
          <w:sz w:val="17"/>
          <w:lang w:val="es-ES"/>
        </w:rPr>
      </w:pPr>
      <w:r>
        <w:rPr>
          <w:spacing w:val="-1"/>
          <w:sz w:val="17"/>
        </w:rPr>
        <w:t>Tabla</w:t>
      </w:r>
      <w:r>
        <w:rPr>
          <w:spacing w:val="-4"/>
          <w:sz w:val="17"/>
        </w:rPr>
        <w:t xml:space="preserve"> </w:t>
      </w:r>
      <w:r>
        <w:rPr>
          <w:sz w:val="17"/>
        </w:rPr>
        <w:t>C.3:</w:t>
      </w:r>
      <w:r>
        <w:rPr>
          <w:spacing w:val="-9"/>
          <w:sz w:val="17"/>
        </w:rPr>
        <w:t xml:space="preserve"> </w:t>
      </w:r>
      <w:r>
        <w:rPr>
          <w:sz w:val="17"/>
        </w:rPr>
        <w:t>Penalización</w:t>
      </w:r>
      <w:r>
        <w:rPr>
          <w:spacing w:val="-8"/>
          <w:sz w:val="17"/>
        </w:rPr>
        <w:t xml:space="preserve"> </w:t>
      </w:r>
      <w:r>
        <w:rPr>
          <w:sz w:val="17"/>
        </w:rPr>
        <w:t>–</w:t>
      </w:r>
      <w:r>
        <w:rPr>
          <w:spacing w:val="-7"/>
          <w:sz w:val="17"/>
        </w:rPr>
        <w:t xml:space="preserve"> </w:t>
      </w:r>
      <w:r>
        <w:rPr>
          <w:sz w:val="17"/>
        </w:rPr>
        <w:t>Porcentaje</w:t>
      </w:r>
      <w:r>
        <w:rPr>
          <w:spacing w:val="-12"/>
          <w:sz w:val="17"/>
        </w:rPr>
        <w:t xml:space="preserve"> </w:t>
      </w:r>
      <w:r>
        <w:rPr>
          <w:sz w:val="17"/>
        </w:rPr>
        <w:t>de</w:t>
      </w:r>
      <w:r>
        <w:rPr>
          <w:spacing w:val="-4"/>
          <w:sz w:val="17"/>
        </w:rPr>
        <w:t xml:space="preserve"> </w:t>
      </w:r>
      <w:r>
        <w:rPr>
          <w:sz w:val="17"/>
        </w:rPr>
        <w:t>tareas</w:t>
      </w:r>
      <w:r>
        <w:rPr>
          <w:spacing w:val="-6"/>
          <w:sz w:val="17"/>
        </w:rPr>
        <w:t xml:space="preserve"> </w:t>
      </w:r>
      <w:r>
        <w:rPr>
          <w:sz w:val="17"/>
        </w:rPr>
        <w:t>realizadas</w:t>
      </w:r>
    </w:p>
    <w:p w14:paraId="5505B5F1" w14:textId="77777777" w:rsidR="006B7E6E" w:rsidRDefault="006B7E6E" w:rsidP="006B7E6E">
      <w:pPr>
        <w:rPr>
          <w:sz w:val="17"/>
        </w:rPr>
        <w:sectPr w:rsidR="006B7E6E">
          <w:pgSz w:w="12240" w:h="15840"/>
          <w:pgMar w:top="1440" w:right="1700" w:bottom="280" w:left="1100" w:header="720" w:footer="720" w:gutter="0"/>
          <w:cols w:space="720"/>
        </w:sectPr>
      </w:pPr>
    </w:p>
    <w:p w14:paraId="5721C6ED" w14:textId="77777777" w:rsidR="006B7E6E" w:rsidRDefault="006B7E6E" w:rsidP="006B7E6E">
      <w:pPr>
        <w:pStyle w:val="Textoindependiente"/>
        <w:rPr>
          <w:sz w:val="20"/>
        </w:rPr>
      </w:pPr>
    </w:p>
    <w:p w14:paraId="45D94CE9" w14:textId="77777777" w:rsidR="006B7E6E" w:rsidRDefault="006B7E6E" w:rsidP="006B7E6E">
      <w:pPr>
        <w:pStyle w:val="Textoindependiente"/>
        <w:spacing w:before="9"/>
        <w:rPr>
          <w:sz w:val="28"/>
        </w:rPr>
      </w:pPr>
    </w:p>
    <w:p w14:paraId="3C68662E" w14:textId="77777777" w:rsidR="006B7E6E" w:rsidRDefault="006B7E6E" w:rsidP="006B7E6E">
      <w:pPr>
        <w:pStyle w:val="Ttulo1"/>
        <w:keepNext w:val="0"/>
        <w:keepLines w:val="0"/>
        <w:widowControl w:val="0"/>
        <w:numPr>
          <w:ilvl w:val="0"/>
          <w:numId w:val="45"/>
        </w:numPr>
        <w:tabs>
          <w:tab w:val="left" w:pos="878"/>
        </w:tabs>
        <w:autoSpaceDE w:val="0"/>
        <w:autoSpaceDN w:val="0"/>
        <w:spacing w:before="95" w:line="240" w:lineRule="auto"/>
        <w:rPr>
          <w:sz w:val="26"/>
        </w:rPr>
      </w:pPr>
      <w:bookmarkStart w:id="67" w:name="_Toc153210647"/>
      <w:r>
        <w:rPr>
          <w:w w:val="105"/>
          <w:u w:val="thick"/>
        </w:rPr>
        <w:t>Sumatoria</w:t>
      </w:r>
      <w:r>
        <w:rPr>
          <w:spacing w:val="13"/>
          <w:w w:val="105"/>
          <w:u w:val="thick"/>
        </w:rPr>
        <w:t xml:space="preserve"> </w:t>
      </w:r>
      <w:r>
        <w:rPr>
          <w:w w:val="105"/>
          <w:u w:val="thick"/>
        </w:rPr>
        <w:t>de</w:t>
      </w:r>
      <w:r>
        <w:rPr>
          <w:spacing w:val="23"/>
          <w:w w:val="105"/>
          <w:u w:val="thick"/>
        </w:rPr>
        <w:t xml:space="preserve"> </w:t>
      </w:r>
      <w:r>
        <w:rPr>
          <w:w w:val="105"/>
          <w:u w:val="thick"/>
        </w:rPr>
        <w:t>Puntajes:</w:t>
      </w:r>
      <w:r>
        <w:rPr>
          <w:spacing w:val="17"/>
          <w:w w:val="105"/>
          <w:u w:val="thick"/>
        </w:rPr>
        <w:t xml:space="preserve"> </w:t>
      </w:r>
      <w:r>
        <w:rPr>
          <w:w w:val="105"/>
          <w:u w:val="thick"/>
        </w:rPr>
        <w:t>Puntaje</w:t>
      </w:r>
      <w:r>
        <w:rPr>
          <w:spacing w:val="15"/>
          <w:w w:val="105"/>
          <w:u w:val="thick"/>
        </w:rPr>
        <w:t xml:space="preserve"> </w:t>
      </w:r>
      <w:r>
        <w:rPr>
          <w:w w:val="105"/>
          <w:u w:val="thick"/>
        </w:rPr>
        <w:t>Total</w:t>
      </w:r>
      <w:r>
        <w:rPr>
          <w:spacing w:val="20"/>
          <w:w w:val="105"/>
          <w:u w:val="thick"/>
        </w:rPr>
        <w:t xml:space="preserve"> </w:t>
      </w:r>
      <w:r>
        <w:rPr>
          <w:w w:val="105"/>
          <w:u w:val="thick"/>
        </w:rPr>
        <w:t>de</w:t>
      </w:r>
      <w:r>
        <w:rPr>
          <w:spacing w:val="19"/>
          <w:w w:val="105"/>
          <w:u w:val="thick"/>
        </w:rPr>
        <w:t xml:space="preserve"> </w:t>
      </w:r>
      <w:r>
        <w:rPr>
          <w:w w:val="105"/>
          <w:u w:val="thick"/>
        </w:rPr>
        <w:t>Penalización</w:t>
      </w:r>
      <w:bookmarkEnd w:id="67"/>
    </w:p>
    <w:p w14:paraId="0C24BCE5" w14:textId="77777777" w:rsidR="006B7E6E" w:rsidRDefault="006B7E6E" w:rsidP="006B7E6E">
      <w:pPr>
        <w:pStyle w:val="Textoindependiente"/>
        <w:rPr>
          <w:sz w:val="20"/>
        </w:rPr>
      </w:pPr>
    </w:p>
    <w:p w14:paraId="786F49EC" w14:textId="77777777" w:rsidR="006B7E6E" w:rsidRDefault="006B7E6E" w:rsidP="006B7E6E">
      <w:pPr>
        <w:pStyle w:val="Textoindependiente"/>
        <w:spacing w:before="7"/>
        <w:rPr>
          <w:sz w:val="20"/>
        </w:rPr>
      </w:pPr>
    </w:p>
    <w:p w14:paraId="6073CD6E" w14:textId="77777777" w:rsidR="006B7E6E" w:rsidRDefault="006B7E6E" w:rsidP="006B7E6E">
      <w:pPr>
        <w:pStyle w:val="Textoindependiente"/>
        <w:spacing w:before="97" w:line="242" w:lineRule="auto"/>
        <w:ind w:left="659" w:right="169" w:firstLine="662"/>
        <w:jc w:val="both"/>
      </w:pPr>
      <w:r>
        <w:t>El puntaje total de penalización es la sumatoria de penalizaciones otorgadas por</w:t>
      </w:r>
      <w:r>
        <w:rPr>
          <w:spacing w:val="1"/>
        </w:rPr>
        <w:t xml:space="preserve"> </w:t>
      </w:r>
      <w:r>
        <w:t>las</w:t>
      </w:r>
      <w:r>
        <w:rPr>
          <w:spacing w:val="1"/>
        </w:rPr>
        <w:t xml:space="preserve"> </w:t>
      </w:r>
      <w:r>
        <w:t>Tablas</w:t>
      </w:r>
      <w:r>
        <w:rPr>
          <w:spacing w:val="-1"/>
        </w:rPr>
        <w:t xml:space="preserve"> </w:t>
      </w:r>
      <w:r>
        <w:t>C.1</w:t>
      </w:r>
      <w:r>
        <w:rPr>
          <w:spacing w:val="1"/>
        </w:rPr>
        <w:t xml:space="preserve"> </w:t>
      </w:r>
      <w:r>
        <w:t>a C.3.</w:t>
      </w:r>
    </w:p>
    <w:p w14:paraId="559CE7FA" w14:textId="77777777" w:rsidR="006B7E6E" w:rsidRDefault="006B7E6E" w:rsidP="006B7E6E">
      <w:pPr>
        <w:pStyle w:val="Textoindependiente"/>
        <w:spacing w:before="5"/>
        <w:rPr>
          <w:sz w:val="35"/>
        </w:rPr>
      </w:pPr>
    </w:p>
    <w:p w14:paraId="7F7C34B0" w14:textId="77777777" w:rsidR="006B7E6E" w:rsidRDefault="006B7E6E" w:rsidP="006B7E6E">
      <w:pPr>
        <w:pStyle w:val="Textoindependiente"/>
        <w:spacing w:before="1" w:line="244" w:lineRule="auto"/>
        <w:ind w:left="659" w:right="164" w:firstLine="662"/>
        <w:jc w:val="both"/>
      </w:pPr>
      <w:r>
        <w:t>El puntaje total de penalización obtenido tendrá asociado un descuento que se</w:t>
      </w:r>
      <w:r>
        <w:rPr>
          <w:spacing w:val="1"/>
        </w:rPr>
        <w:t xml:space="preserve"> </w:t>
      </w:r>
      <w:r>
        <w:t>aplicará</w:t>
      </w:r>
      <w:r>
        <w:rPr>
          <w:spacing w:val="4"/>
        </w:rPr>
        <w:t xml:space="preserve"> </w:t>
      </w:r>
      <w:r>
        <w:t>como</w:t>
      </w:r>
      <w:r>
        <w:rPr>
          <w:spacing w:val="3"/>
        </w:rPr>
        <w:t xml:space="preserve"> </w:t>
      </w:r>
      <w:r>
        <w:t>multa</w:t>
      </w:r>
      <w:r>
        <w:rPr>
          <w:spacing w:val="3"/>
        </w:rPr>
        <w:t xml:space="preserve"> </w:t>
      </w:r>
      <w:r>
        <w:t>automática</w:t>
      </w:r>
      <w:r>
        <w:rPr>
          <w:spacing w:val="-3"/>
        </w:rPr>
        <w:t xml:space="preserve"> </w:t>
      </w:r>
      <w:r>
        <w:t>al</w:t>
      </w:r>
      <w:r>
        <w:rPr>
          <w:spacing w:val="4"/>
        </w:rPr>
        <w:t xml:space="preserve"> </w:t>
      </w:r>
      <w:r>
        <w:t>pago</w:t>
      </w:r>
      <w:r>
        <w:rPr>
          <w:spacing w:val="5"/>
        </w:rPr>
        <w:t xml:space="preserve"> </w:t>
      </w:r>
      <w:r>
        <w:t>mensual</w:t>
      </w:r>
      <w:r>
        <w:rPr>
          <w:spacing w:val="4"/>
        </w:rPr>
        <w:t xml:space="preserve"> </w:t>
      </w:r>
      <w:r>
        <w:t>del</w:t>
      </w:r>
      <w:r>
        <w:rPr>
          <w:spacing w:val="6"/>
        </w:rPr>
        <w:t xml:space="preserve"> </w:t>
      </w:r>
      <w:r>
        <w:t>mes</w:t>
      </w:r>
      <w:r>
        <w:rPr>
          <w:spacing w:val="4"/>
        </w:rPr>
        <w:t xml:space="preserve"> </w:t>
      </w:r>
      <w:r>
        <w:t>corriente.</w:t>
      </w:r>
    </w:p>
    <w:p w14:paraId="5AFE4018" w14:textId="77777777" w:rsidR="006B7E6E" w:rsidRDefault="006B7E6E" w:rsidP="006B7E6E">
      <w:pPr>
        <w:pStyle w:val="Textoindependiente"/>
        <w:spacing w:before="2"/>
        <w:rPr>
          <w:sz w:val="35"/>
        </w:rPr>
      </w:pPr>
    </w:p>
    <w:p w14:paraId="66EDB1CE" w14:textId="77777777" w:rsidR="006B7E6E" w:rsidRDefault="006B7E6E" w:rsidP="006B7E6E">
      <w:pPr>
        <w:pStyle w:val="Textoindependiente"/>
        <w:spacing w:line="242" w:lineRule="auto"/>
        <w:ind w:left="659" w:right="164" w:firstLine="662"/>
        <w:jc w:val="both"/>
      </w:pPr>
      <w:r>
        <w:t>IMPORTANTE:</w:t>
      </w:r>
      <w:r>
        <w:rPr>
          <w:spacing w:val="1"/>
        </w:rPr>
        <w:t xml:space="preserve"> </w:t>
      </w:r>
      <w:r>
        <w:t>La</w:t>
      </w:r>
      <w:r>
        <w:rPr>
          <w:spacing w:val="1"/>
        </w:rPr>
        <w:t xml:space="preserve"> </w:t>
      </w:r>
      <w:r>
        <w:t>aplicación</w:t>
      </w:r>
      <w:r>
        <w:rPr>
          <w:spacing w:val="1"/>
        </w:rPr>
        <w:t xml:space="preserve"> </w:t>
      </w:r>
      <w:r>
        <w:t>de</w:t>
      </w:r>
      <w:r>
        <w:rPr>
          <w:spacing w:val="1"/>
        </w:rPr>
        <w:t xml:space="preserve"> </w:t>
      </w:r>
      <w:r>
        <w:t>multas</w:t>
      </w:r>
      <w:r>
        <w:rPr>
          <w:spacing w:val="1"/>
        </w:rPr>
        <w:t xml:space="preserve"> </w:t>
      </w:r>
      <w:r>
        <w:t>no</w:t>
      </w:r>
      <w:r>
        <w:rPr>
          <w:spacing w:val="1"/>
        </w:rPr>
        <w:t xml:space="preserve"> </w:t>
      </w:r>
      <w:r>
        <w:t>eximirá</w:t>
      </w:r>
      <w:r>
        <w:rPr>
          <w:spacing w:val="1"/>
        </w:rPr>
        <w:t xml:space="preserve"> </w:t>
      </w:r>
      <w:r>
        <w:t>al</w:t>
      </w:r>
      <w:r>
        <w:rPr>
          <w:spacing w:val="1"/>
        </w:rPr>
        <w:t xml:space="preserve"> </w:t>
      </w:r>
      <w:r>
        <w:t>prestador</w:t>
      </w:r>
      <w:r>
        <w:rPr>
          <w:spacing w:val="1"/>
        </w:rPr>
        <w:t xml:space="preserve"> </w:t>
      </w:r>
      <w:r>
        <w:t>de</w:t>
      </w:r>
      <w:r>
        <w:rPr>
          <w:spacing w:val="1"/>
        </w:rPr>
        <w:t xml:space="preserve"> </w:t>
      </w:r>
      <w:r>
        <w:t>las</w:t>
      </w:r>
      <w:r>
        <w:rPr>
          <w:spacing w:val="1"/>
        </w:rPr>
        <w:t xml:space="preserve"> </w:t>
      </w:r>
      <w:r>
        <w:t>responsabilidades</w:t>
      </w:r>
      <w:r>
        <w:rPr>
          <w:spacing w:val="1"/>
        </w:rPr>
        <w:t xml:space="preserve"> </w:t>
      </w:r>
      <w:r>
        <w:t>asumidas</w:t>
      </w:r>
      <w:r>
        <w:rPr>
          <w:spacing w:val="1"/>
        </w:rPr>
        <w:t xml:space="preserve"> </w:t>
      </w:r>
      <w:r>
        <w:t>ni</w:t>
      </w:r>
      <w:r>
        <w:rPr>
          <w:spacing w:val="1"/>
        </w:rPr>
        <w:t xml:space="preserve"> </w:t>
      </w:r>
      <w:r>
        <w:t>de</w:t>
      </w:r>
      <w:r>
        <w:rPr>
          <w:spacing w:val="1"/>
        </w:rPr>
        <w:t xml:space="preserve"> </w:t>
      </w:r>
      <w:r>
        <w:t>la</w:t>
      </w:r>
      <w:r>
        <w:rPr>
          <w:spacing w:val="1"/>
        </w:rPr>
        <w:t xml:space="preserve"> </w:t>
      </w:r>
      <w:r>
        <w:t>posibilidad</w:t>
      </w:r>
      <w:r>
        <w:rPr>
          <w:spacing w:val="1"/>
        </w:rPr>
        <w:t xml:space="preserve"> </w:t>
      </w:r>
      <w:r>
        <w:t>de</w:t>
      </w:r>
      <w:r>
        <w:rPr>
          <w:spacing w:val="1"/>
        </w:rPr>
        <w:t xml:space="preserve"> </w:t>
      </w:r>
      <w:r>
        <w:t>configurar</w:t>
      </w:r>
      <w:r>
        <w:rPr>
          <w:spacing w:val="1"/>
        </w:rPr>
        <w:t xml:space="preserve"> </w:t>
      </w:r>
      <w:r>
        <w:t>incumplimientos</w:t>
      </w:r>
      <w:r>
        <w:rPr>
          <w:spacing w:val="1"/>
        </w:rPr>
        <w:t xml:space="preserve"> </w:t>
      </w:r>
      <w:r>
        <w:t>al</w:t>
      </w:r>
      <w:r>
        <w:rPr>
          <w:spacing w:val="1"/>
        </w:rPr>
        <w:t xml:space="preserve"> </w:t>
      </w:r>
      <w:r>
        <w:t>contrato</w:t>
      </w:r>
      <w:r>
        <w:rPr>
          <w:spacing w:val="3"/>
        </w:rPr>
        <w:t xml:space="preserve"> </w:t>
      </w:r>
      <w:r>
        <w:t>según</w:t>
      </w:r>
      <w:r>
        <w:rPr>
          <w:spacing w:val="4"/>
        </w:rPr>
        <w:t xml:space="preserve"> </w:t>
      </w:r>
      <w:r>
        <w:t>lo</w:t>
      </w:r>
      <w:r>
        <w:rPr>
          <w:spacing w:val="2"/>
        </w:rPr>
        <w:t xml:space="preserve"> </w:t>
      </w:r>
      <w:r>
        <w:t>establecido</w:t>
      </w:r>
      <w:r>
        <w:rPr>
          <w:spacing w:val="8"/>
        </w:rPr>
        <w:t xml:space="preserve"> </w:t>
      </w:r>
      <w:r>
        <w:t>en</w:t>
      </w:r>
      <w:r>
        <w:rPr>
          <w:spacing w:val="-3"/>
        </w:rPr>
        <w:t xml:space="preserve"> </w:t>
      </w:r>
      <w:r>
        <w:t>el</w:t>
      </w:r>
      <w:r>
        <w:rPr>
          <w:spacing w:val="5"/>
        </w:rPr>
        <w:t xml:space="preserve"> </w:t>
      </w:r>
      <w:r>
        <w:t>Pliego</w:t>
      </w:r>
      <w:r>
        <w:rPr>
          <w:spacing w:val="3"/>
        </w:rPr>
        <w:t xml:space="preserve"> </w:t>
      </w:r>
      <w:r>
        <w:t>de</w:t>
      </w:r>
      <w:r>
        <w:rPr>
          <w:spacing w:val="2"/>
        </w:rPr>
        <w:t xml:space="preserve"> </w:t>
      </w:r>
      <w:r>
        <w:t>Condiciones.</w:t>
      </w:r>
    </w:p>
    <w:p w14:paraId="47CB2AEA" w14:textId="77777777" w:rsidR="006B7E6E" w:rsidRDefault="006B7E6E" w:rsidP="006B7E6E">
      <w:pPr>
        <w:pStyle w:val="Textoindependiente"/>
        <w:rPr>
          <w:sz w:val="20"/>
        </w:rPr>
      </w:pPr>
    </w:p>
    <w:p w14:paraId="583A2F3E" w14:textId="77777777" w:rsidR="006B7E6E" w:rsidRDefault="006B7E6E" w:rsidP="006B7E6E">
      <w:pPr>
        <w:pStyle w:val="Textoindependiente"/>
        <w:rPr>
          <w:sz w:val="20"/>
        </w:rPr>
      </w:pPr>
    </w:p>
    <w:p w14:paraId="4B334E5D" w14:textId="77777777" w:rsidR="006B7E6E" w:rsidRDefault="006B7E6E" w:rsidP="006B7E6E">
      <w:pPr>
        <w:pStyle w:val="Textoindependiente"/>
        <w:spacing w:before="11"/>
        <w:rPr>
          <w:sz w:val="17"/>
        </w:rPr>
      </w:pPr>
    </w:p>
    <w:tbl>
      <w:tblPr>
        <w:tblStyle w:val="TableNormal"/>
        <w:tblW w:w="0" w:type="auto"/>
        <w:tblInd w:w="3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6"/>
        <w:gridCol w:w="1462"/>
      </w:tblGrid>
      <w:tr w:rsidR="006B7E6E" w14:paraId="2946BE62" w14:textId="77777777" w:rsidTr="006B7E6E">
        <w:trPr>
          <w:trHeight w:val="897"/>
        </w:trPr>
        <w:tc>
          <w:tcPr>
            <w:tcW w:w="1566" w:type="dxa"/>
            <w:tcBorders>
              <w:top w:val="single" w:sz="4" w:space="0" w:color="000000"/>
              <w:left w:val="single" w:sz="4" w:space="0" w:color="000000"/>
              <w:bottom w:val="single" w:sz="4" w:space="0" w:color="000000"/>
              <w:right w:val="single" w:sz="4" w:space="0" w:color="000000"/>
            </w:tcBorders>
            <w:hideMark/>
          </w:tcPr>
          <w:p w14:paraId="0A5234C2" w14:textId="77777777" w:rsidR="006B7E6E" w:rsidRDefault="006B7E6E">
            <w:pPr>
              <w:pStyle w:val="TableParagraph"/>
              <w:spacing w:before="78" w:line="244" w:lineRule="auto"/>
              <w:ind w:left="665" w:right="214" w:hanging="591"/>
            </w:pPr>
            <w:r>
              <w:rPr>
                <w:w w:val="105"/>
              </w:rPr>
              <w:t>Puntaje Total</w:t>
            </w:r>
            <w:r>
              <w:rPr>
                <w:spacing w:val="-50"/>
                <w:w w:val="105"/>
              </w:rPr>
              <w:t xml:space="preserve"> </w:t>
            </w:r>
            <w:r>
              <w:rPr>
                <w:w w:val="105"/>
              </w:rPr>
              <w:t>de</w:t>
            </w:r>
          </w:p>
          <w:p w14:paraId="0EBEAA55" w14:textId="77777777" w:rsidR="006B7E6E" w:rsidRDefault="006B7E6E">
            <w:pPr>
              <w:pStyle w:val="TableParagraph"/>
              <w:spacing w:line="246" w:lineRule="exact"/>
              <w:ind w:left="197"/>
            </w:pPr>
            <w:r>
              <w:rPr>
                <w:w w:val="105"/>
              </w:rPr>
              <w:t>Penalización</w:t>
            </w:r>
          </w:p>
        </w:tc>
        <w:tc>
          <w:tcPr>
            <w:tcW w:w="1462" w:type="dxa"/>
            <w:tcBorders>
              <w:top w:val="single" w:sz="4" w:space="0" w:color="000000"/>
              <w:left w:val="single" w:sz="4" w:space="0" w:color="000000"/>
              <w:bottom w:val="single" w:sz="4" w:space="0" w:color="000000"/>
              <w:right w:val="single" w:sz="4" w:space="0" w:color="000000"/>
            </w:tcBorders>
          </w:tcPr>
          <w:p w14:paraId="439926AA" w14:textId="77777777" w:rsidR="006B7E6E" w:rsidRDefault="006B7E6E">
            <w:pPr>
              <w:pStyle w:val="TableParagraph"/>
              <w:spacing w:before="7"/>
              <w:rPr>
                <w:rFonts w:ascii="Arial MT"/>
                <w:sz w:val="30"/>
              </w:rPr>
            </w:pPr>
          </w:p>
          <w:p w14:paraId="656D32E7" w14:textId="77777777" w:rsidR="006B7E6E" w:rsidRDefault="006B7E6E">
            <w:pPr>
              <w:pStyle w:val="TableParagraph"/>
              <w:ind w:left="128" w:right="282"/>
              <w:rPr>
                <w:rFonts w:ascii="Calibri"/>
              </w:rPr>
            </w:pPr>
            <w:r>
              <w:rPr>
                <w:w w:val="105"/>
              </w:rPr>
              <w:t>Descuento</w:t>
            </w:r>
          </w:p>
        </w:tc>
      </w:tr>
      <w:tr w:rsidR="006B7E6E" w14:paraId="29B3A1D9" w14:textId="77777777" w:rsidTr="006B7E6E">
        <w:trPr>
          <w:trHeight w:val="347"/>
        </w:trPr>
        <w:tc>
          <w:tcPr>
            <w:tcW w:w="1566" w:type="dxa"/>
            <w:tcBorders>
              <w:top w:val="single" w:sz="4" w:space="0" w:color="000000"/>
              <w:left w:val="single" w:sz="4" w:space="0" w:color="000000"/>
              <w:bottom w:val="single" w:sz="4" w:space="0" w:color="000000"/>
              <w:right w:val="single" w:sz="4" w:space="0" w:color="000000"/>
            </w:tcBorders>
            <w:hideMark/>
          </w:tcPr>
          <w:p w14:paraId="1A026FC0" w14:textId="77777777" w:rsidR="006B7E6E" w:rsidRDefault="006B7E6E">
            <w:pPr>
              <w:pStyle w:val="TableParagraph"/>
              <w:spacing w:before="78" w:line="249" w:lineRule="exact"/>
              <w:ind w:left="210" w:right="329"/>
            </w:pPr>
            <w:r>
              <w:t>1</w:t>
            </w:r>
            <w:r>
              <w:rPr>
                <w:spacing w:val="1"/>
              </w:rPr>
              <w:t xml:space="preserve"> </w:t>
            </w:r>
            <w:r>
              <w:t>punto</w:t>
            </w:r>
          </w:p>
        </w:tc>
        <w:tc>
          <w:tcPr>
            <w:tcW w:w="1462" w:type="dxa"/>
            <w:tcBorders>
              <w:top w:val="single" w:sz="4" w:space="0" w:color="000000"/>
              <w:left w:val="single" w:sz="4" w:space="0" w:color="000000"/>
              <w:bottom w:val="single" w:sz="4" w:space="0" w:color="000000"/>
              <w:right w:val="single" w:sz="4" w:space="0" w:color="000000"/>
            </w:tcBorders>
            <w:hideMark/>
          </w:tcPr>
          <w:p w14:paraId="6A85CA6D" w14:textId="77777777" w:rsidR="006B7E6E" w:rsidRDefault="006B7E6E">
            <w:pPr>
              <w:pStyle w:val="TableParagraph"/>
              <w:spacing w:before="78" w:line="249" w:lineRule="exact"/>
              <w:ind w:left="128" w:right="257"/>
            </w:pPr>
            <w:r>
              <w:t>1%</w:t>
            </w:r>
          </w:p>
        </w:tc>
      </w:tr>
      <w:tr w:rsidR="006B7E6E" w14:paraId="61E72F31" w14:textId="77777777" w:rsidTr="006B7E6E">
        <w:trPr>
          <w:trHeight w:val="350"/>
        </w:trPr>
        <w:tc>
          <w:tcPr>
            <w:tcW w:w="1566" w:type="dxa"/>
            <w:tcBorders>
              <w:top w:val="single" w:sz="4" w:space="0" w:color="000000"/>
              <w:left w:val="single" w:sz="4" w:space="0" w:color="000000"/>
              <w:bottom w:val="single" w:sz="4" w:space="0" w:color="000000"/>
              <w:right w:val="single" w:sz="4" w:space="0" w:color="000000"/>
            </w:tcBorders>
            <w:hideMark/>
          </w:tcPr>
          <w:p w14:paraId="6B54CB09" w14:textId="77777777" w:rsidR="006B7E6E" w:rsidRDefault="006B7E6E">
            <w:pPr>
              <w:pStyle w:val="TableParagraph"/>
              <w:spacing w:before="78" w:line="252" w:lineRule="exact"/>
              <w:ind w:left="210" w:right="332"/>
            </w:pPr>
            <w:r>
              <w:t>2</w:t>
            </w:r>
            <w:r>
              <w:rPr>
                <w:spacing w:val="2"/>
              </w:rPr>
              <w:t xml:space="preserve"> </w:t>
            </w:r>
            <w:r>
              <w:t>puntos</w:t>
            </w:r>
          </w:p>
        </w:tc>
        <w:tc>
          <w:tcPr>
            <w:tcW w:w="1462" w:type="dxa"/>
            <w:tcBorders>
              <w:top w:val="single" w:sz="4" w:space="0" w:color="000000"/>
              <w:left w:val="single" w:sz="4" w:space="0" w:color="000000"/>
              <w:bottom w:val="single" w:sz="4" w:space="0" w:color="000000"/>
              <w:right w:val="single" w:sz="4" w:space="0" w:color="000000"/>
            </w:tcBorders>
            <w:hideMark/>
          </w:tcPr>
          <w:p w14:paraId="2EFE03DE" w14:textId="77777777" w:rsidR="006B7E6E" w:rsidRDefault="006B7E6E">
            <w:pPr>
              <w:pStyle w:val="TableParagraph"/>
              <w:spacing w:before="78" w:line="252" w:lineRule="exact"/>
              <w:ind w:left="128" w:right="254"/>
            </w:pPr>
            <w:r>
              <w:t>3%</w:t>
            </w:r>
          </w:p>
        </w:tc>
      </w:tr>
      <w:tr w:rsidR="006B7E6E" w14:paraId="3E779E16" w14:textId="77777777" w:rsidTr="006B7E6E">
        <w:trPr>
          <w:trHeight w:val="347"/>
        </w:trPr>
        <w:tc>
          <w:tcPr>
            <w:tcW w:w="1566" w:type="dxa"/>
            <w:tcBorders>
              <w:top w:val="single" w:sz="4" w:space="0" w:color="000000"/>
              <w:left w:val="single" w:sz="4" w:space="0" w:color="000000"/>
              <w:bottom w:val="single" w:sz="4" w:space="0" w:color="000000"/>
              <w:right w:val="single" w:sz="4" w:space="0" w:color="000000"/>
            </w:tcBorders>
            <w:hideMark/>
          </w:tcPr>
          <w:p w14:paraId="7D0A58F1" w14:textId="77777777" w:rsidR="006B7E6E" w:rsidRDefault="006B7E6E">
            <w:pPr>
              <w:pStyle w:val="TableParagraph"/>
              <w:spacing w:before="78" w:line="249" w:lineRule="exact"/>
              <w:ind w:left="210" w:right="332"/>
            </w:pPr>
            <w:r>
              <w:t>3</w:t>
            </w:r>
            <w:r>
              <w:rPr>
                <w:spacing w:val="2"/>
              </w:rPr>
              <w:t xml:space="preserve"> </w:t>
            </w:r>
            <w:r>
              <w:t>puntos</w:t>
            </w:r>
          </w:p>
        </w:tc>
        <w:tc>
          <w:tcPr>
            <w:tcW w:w="1462" w:type="dxa"/>
            <w:tcBorders>
              <w:top w:val="single" w:sz="4" w:space="0" w:color="000000"/>
              <w:left w:val="single" w:sz="4" w:space="0" w:color="000000"/>
              <w:bottom w:val="single" w:sz="4" w:space="0" w:color="000000"/>
              <w:right w:val="single" w:sz="4" w:space="0" w:color="000000"/>
            </w:tcBorders>
            <w:hideMark/>
          </w:tcPr>
          <w:p w14:paraId="11031635" w14:textId="77777777" w:rsidR="006B7E6E" w:rsidRDefault="006B7E6E">
            <w:pPr>
              <w:pStyle w:val="TableParagraph"/>
              <w:spacing w:before="78" w:line="249" w:lineRule="exact"/>
              <w:ind w:left="128" w:right="254"/>
            </w:pPr>
            <w:r>
              <w:t>5%</w:t>
            </w:r>
          </w:p>
        </w:tc>
      </w:tr>
      <w:tr w:rsidR="006B7E6E" w14:paraId="1D4B14AF" w14:textId="77777777" w:rsidTr="006B7E6E">
        <w:trPr>
          <w:trHeight w:val="350"/>
        </w:trPr>
        <w:tc>
          <w:tcPr>
            <w:tcW w:w="1566" w:type="dxa"/>
            <w:tcBorders>
              <w:top w:val="single" w:sz="4" w:space="0" w:color="000000"/>
              <w:left w:val="single" w:sz="4" w:space="0" w:color="000000"/>
              <w:bottom w:val="single" w:sz="4" w:space="0" w:color="000000"/>
              <w:right w:val="single" w:sz="4" w:space="0" w:color="000000"/>
            </w:tcBorders>
            <w:hideMark/>
          </w:tcPr>
          <w:p w14:paraId="0DF879A1" w14:textId="77777777" w:rsidR="006B7E6E" w:rsidRDefault="006B7E6E">
            <w:pPr>
              <w:pStyle w:val="TableParagraph"/>
              <w:spacing w:before="81" w:line="249" w:lineRule="exact"/>
              <w:ind w:left="210" w:right="335"/>
            </w:pPr>
            <w:r>
              <w:t>4-5</w:t>
            </w:r>
            <w:r>
              <w:rPr>
                <w:spacing w:val="8"/>
              </w:rPr>
              <w:t xml:space="preserve"> </w:t>
            </w:r>
            <w:r>
              <w:t>puntos</w:t>
            </w:r>
          </w:p>
        </w:tc>
        <w:tc>
          <w:tcPr>
            <w:tcW w:w="1462" w:type="dxa"/>
            <w:tcBorders>
              <w:top w:val="single" w:sz="4" w:space="0" w:color="000000"/>
              <w:left w:val="single" w:sz="4" w:space="0" w:color="000000"/>
              <w:bottom w:val="single" w:sz="4" w:space="0" w:color="000000"/>
              <w:right w:val="single" w:sz="4" w:space="0" w:color="000000"/>
            </w:tcBorders>
            <w:hideMark/>
          </w:tcPr>
          <w:p w14:paraId="105EBB7B" w14:textId="77777777" w:rsidR="006B7E6E" w:rsidRDefault="006B7E6E">
            <w:pPr>
              <w:pStyle w:val="TableParagraph"/>
              <w:spacing w:before="81" w:line="249" w:lineRule="exact"/>
              <w:ind w:left="128" w:right="255"/>
            </w:pPr>
            <w:r>
              <w:t>8%</w:t>
            </w:r>
          </w:p>
        </w:tc>
      </w:tr>
      <w:tr w:rsidR="006B7E6E" w14:paraId="39DA52EF" w14:textId="77777777" w:rsidTr="006B7E6E">
        <w:trPr>
          <w:trHeight w:val="350"/>
        </w:trPr>
        <w:tc>
          <w:tcPr>
            <w:tcW w:w="1566" w:type="dxa"/>
            <w:tcBorders>
              <w:top w:val="single" w:sz="4" w:space="0" w:color="000000"/>
              <w:left w:val="single" w:sz="4" w:space="0" w:color="000000"/>
              <w:bottom w:val="single" w:sz="4" w:space="0" w:color="000000"/>
              <w:right w:val="single" w:sz="4" w:space="0" w:color="000000"/>
            </w:tcBorders>
            <w:hideMark/>
          </w:tcPr>
          <w:p w14:paraId="64653D7C" w14:textId="77777777" w:rsidR="006B7E6E" w:rsidRDefault="006B7E6E">
            <w:pPr>
              <w:pStyle w:val="TableParagraph"/>
              <w:spacing w:before="78" w:line="252" w:lineRule="exact"/>
              <w:ind w:left="210" w:right="335"/>
            </w:pPr>
            <w:r>
              <w:t>6-7</w:t>
            </w:r>
            <w:r>
              <w:rPr>
                <w:spacing w:val="8"/>
              </w:rPr>
              <w:t xml:space="preserve"> </w:t>
            </w:r>
            <w:r>
              <w:t>puntos</w:t>
            </w:r>
          </w:p>
        </w:tc>
        <w:tc>
          <w:tcPr>
            <w:tcW w:w="1462" w:type="dxa"/>
            <w:tcBorders>
              <w:top w:val="single" w:sz="4" w:space="0" w:color="000000"/>
              <w:left w:val="single" w:sz="4" w:space="0" w:color="000000"/>
              <w:bottom w:val="single" w:sz="4" w:space="0" w:color="000000"/>
              <w:right w:val="single" w:sz="4" w:space="0" w:color="000000"/>
            </w:tcBorders>
            <w:hideMark/>
          </w:tcPr>
          <w:p w14:paraId="1AF4BBEE" w14:textId="77777777" w:rsidR="006B7E6E" w:rsidRDefault="006B7E6E">
            <w:pPr>
              <w:pStyle w:val="TableParagraph"/>
              <w:spacing w:before="78" w:line="252" w:lineRule="exact"/>
              <w:ind w:left="128" w:right="252"/>
            </w:pPr>
            <w:r>
              <w:t>10%</w:t>
            </w:r>
          </w:p>
        </w:tc>
      </w:tr>
      <w:tr w:rsidR="006B7E6E" w14:paraId="35354C83" w14:textId="77777777" w:rsidTr="006B7E6E">
        <w:trPr>
          <w:trHeight w:val="347"/>
        </w:trPr>
        <w:tc>
          <w:tcPr>
            <w:tcW w:w="1566" w:type="dxa"/>
            <w:tcBorders>
              <w:top w:val="single" w:sz="4" w:space="0" w:color="000000"/>
              <w:left w:val="single" w:sz="4" w:space="0" w:color="000000"/>
              <w:bottom w:val="single" w:sz="4" w:space="0" w:color="000000"/>
              <w:right w:val="single" w:sz="4" w:space="0" w:color="000000"/>
            </w:tcBorders>
            <w:hideMark/>
          </w:tcPr>
          <w:p w14:paraId="07AC5A84" w14:textId="77777777" w:rsidR="006B7E6E" w:rsidRDefault="006B7E6E">
            <w:pPr>
              <w:pStyle w:val="TableParagraph"/>
              <w:spacing w:before="78" w:line="249" w:lineRule="exact"/>
              <w:ind w:left="210" w:right="335"/>
            </w:pPr>
            <w:r>
              <w:t>8-9</w:t>
            </w:r>
            <w:r>
              <w:rPr>
                <w:spacing w:val="8"/>
              </w:rPr>
              <w:t xml:space="preserve"> </w:t>
            </w:r>
            <w:r>
              <w:t>puntos</w:t>
            </w:r>
          </w:p>
        </w:tc>
        <w:tc>
          <w:tcPr>
            <w:tcW w:w="1462" w:type="dxa"/>
            <w:tcBorders>
              <w:top w:val="single" w:sz="4" w:space="0" w:color="000000"/>
              <w:left w:val="single" w:sz="4" w:space="0" w:color="000000"/>
              <w:bottom w:val="single" w:sz="4" w:space="0" w:color="000000"/>
              <w:right w:val="single" w:sz="4" w:space="0" w:color="000000"/>
            </w:tcBorders>
            <w:hideMark/>
          </w:tcPr>
          <w:p w14:paraId="7A193C90" w14:textId="77777777" w:rsidR="006B7E6E" w:rsidRDefault="006B7E6E">
            <w:pPr>
              <w:pStyle w:val="TableParagraph"/>
              <w:spacing w:before="78" w:line="249" w:lineRule="exact"/>
              <w:ind w:left="128" w:right="252"/>
            </w:pPr>
            <w:r>
              <w:t>15%</w:t>
            </w:r>
          </w:p>
        </w:tc>
      </w:tr>
    </w:tbl>
    <w:p w14:paraId="58C4FC27" w14:textId="77777777" w:rsidR="006B7E6E" w:rsidRDefault="006B7E6E" w:rsidP="006B7E6E">
      <w:pPr>
        <w:spacing w:before="1"/>
        <w:ind w:left="3003"/>
        <w:rPr>
          <w:rFonts w:ascii="Arial MT" w:eastAsia="Arial MT" w:hAnsi="Arial MT" w:cs="Arial MT"/>
          <w:sz w:val="17"/>
          <w:lang w:val="es-ES"/>
        </w:rPr>
      </w:pPr>
      <w:r>
        <w:rPr>
          <w:sz w:val="17"/>
        </w:rPr>
        <w:t>Tabla</w:t>
      </w:r>
      <w:r>
        <w:rPr>
          <w:spacing w:val="-8"/>
          <w:sz w:val="17"/>
        </w:rPr>
        <w:t xml:space="preserve"> </w:t>
      </w:r>
      <w:r>
        <w:rPr>
          <w:sz w:val="17"/>
        </w:rPr>
        <w:t>C.4:</w:t>
      </w:r>
      <w:r>
        <w:rPr>
          <w:spacing w:val="-9"/>
          <w:sz w:val="17"/>
        </w:rPr>
        <w:t xml:space="preserve"> </w:t>
      </w:r>
      <w:r>
        <w:rPr>
          <w:sz w:val="17"/>
        </w:rPr>
        <w:t>Penalización</w:t>
      </w:r>
      <w:r>
        <w:rPr>
          <w:spacing w:val="-9"/>
          <w:sz w:val="17"/>
        </w:rPr>
        <w:t xml:space="preserve"> </w:t>
      </w:r>
      <w:r>
        <w:rPr>
          <w:sz w:val="17"/>
        </w:rPr>
        <w:t>–</w:t>
      </w:r>
      <w:r>
        <w:rPr>
          <w:spacing w:val="-6"/>
          <w:sz w:val="17"/>
        </w:rPr>
        <w:t xml:space="preserve"> </w:t>
      </w:r>
      <w:r>
        <w:rPr>
          <w:sz w:val="17"/>
        </w:rPr>
        <w:t>SUMATORIA</w:t>
      </w:r>
      <w:r>
        <w:rPr>
          <w:spacing w:val="-11"/>
          <w:sz w:val="17"/>
        </w:rPr>
        <w:t xml:space="preserve"> </w:t>
      </w:r>
      <w:r>
        <w:rPr>
          <w:sz w:val="17"/>
        </w:rPr>
        <w:t>DESCUENTO</w:t>
      </w:r>
    </w:p>
    <w:p w14:paraId="180A57B6" w14:textId="77777777" w:rsidR="006B7E6E" w:rsidRDefault="006B7E6E" w:rsidP="006B7E6E">
      <w:pPr>
        <w:rPr>
          <w:sz w:val="17"/>
        </w:rPr>
        <w:sectPr w:rsidR="006B7E6E">
          <w:pgSz w:w="12240" w:h="15840"/>
          <w:pgMar w:top="1500" w:right="1700" w:bottom="280" w:left="1100" w:header="720" w:footer="720" w:gutter="0"/>
          <w:cols w:space="720"/>
        </w:sectPr>
      </w:pPr>
    </w:p>
    <w:p w14:paraId="5FD3980A" w14:textId="77777777" w:rsidR="006B7E6E" w:rsidRDefault="006B7E6E" w:rsidP="006B7E6E">
      <w:pPr>
        <w:pStyle w:val="Textoindependiente"/>
        <w:spacing w:before="77"/>
        <w:ind w:left="635" w:right="7583"/>
        <w:jc w:val="center"/>
      </w:pPr>
      <w:r>
        <w:rPr>
          <w:color w:val="0000FF"/>
          <w:w w:val="105"/>
          <w:u w:val="thick" w:color="0000FF"/>
        </w:rPr>
        <w:lastRenderedPageBreak/>
        <w:t>ANEXO</w:t>
      </w:r>
      <w:r>
        <w:rPr>
          <w:color w:val="0000FF"/>
          <w:spacing w:val="-13"/>
          <w:w w:val="105"/>
          <w:u w:val="thick" w:color="0000FF"/>
        </w:rPr>
        <w:t xml:space="preserve"> </w:t>
      </w:r>
      <w:r>
        <w:rPr>
          <w:color w:val="0000FF"/>
          <w:w w:val="105"/>
          <w:u w:val="thick" w:color="0000FF"/>
        </w:rPr>
        <w:t>M3</w:t>
      </w:r>
    </w:p>
    <w:p w14:paraId="537C96F1" w14:textId="77777777" w:rsidR="006B7E6E" w:rsidRDefault="006B7E6E" w:rsidP="006B7E6E">
      <w:pPr>
        <w:pStyle w:val="Textoindependiente"/>
        <w:spacing w:before="107"/>
        <w:ind w:left="635" w:right="147"/>
        <w:jc w:val="center"/>
      </w:pPr>
      <w:r>
        <w:rPr>
          <w:color w:val="0000FF"/>
          <w:spacing w:val="-1"/>
          <w:w w:val="105"/>
          <w:u w:val="thick" w:color="0000FF"/>
        </w:rPr>
        <w:t>RUTINAS</w:t>
      </w:r>
      <w:r>
        <w:rPr>
          <w:color w:val="0000FF"/>
          <w:spacing w:val="-10"/>
          <w:w w:val="105"/>
          <w:u w:val="thick" w:color="0000FF"/>
        </w:rPr>
        <w:t xml:space="preserve"> </w:t>
      </w:r>
      <w:r>
        <w:rPr>
          <w:color w:val="0000FF"/>
          <w:spacing w:val="-1"/>
          <w:w w:val="105"/>
          <w:u w:val="thick" w:color="0000FF"/>
        </w:rPr>
        <w:t>PARA</w:t>
      </w:r>
      <w:r>
        <w:rPr>
          <w:color w:val="0000FF"/>
          <w:spacing w:val="-14"/>
          <w:w w:val="105"/>
          <w:u w:val="thick" w:color="0000FF"/>
        </w:rPr>
        <w:t xml:space="preserve"> </w:t>
      </w:r>
      <w:r>
        <w:rPr>
          <w:color w:val="0000FF"/>
          <w:spacing w:val="-1"/>
          <w:w w:val="105"/>
          <w:u w:val="thick" w:color="0000FF"/>
        </w:rPr>
        <w:t>LOS</w:t>
      </w:r>
      <w:r>
        <w:rPr>
          <w:color w:val="0000FF"/>
          <w:spacing w:val="-9"/>
          <w:w w:val="105"/>
          <w:u w:val="thick" w:color="0000FF"/>
        </w:rPr>
        <w:t xml:space="preserve"> </w:t>
      </w:r>
      <w:r>
        <w:rPr>
          <w:color w:val="0000FF"/>
          <w:spacing w:val="-1"/>
          <w:w w:val="105"/>
          <w:u w:val="thick" w:color="0000FF"/>
        </w:rPr>
        <w:t>SERVICIOS</w:t>
      </w:r>
      <w:r>
        <w:rPr>
          <w:color w:val="0000FF"/>
          <w:spacing w:val="-11"/>
          <w:w w:val="105"/>
          <w:u w:val="thick" w:color="0000FF"/>
        </w:rPr>
        <w:t xml:space="preserve"> </w:t>
      </w:r>
      <w:r>
        <w:rPr>
          <w:color w:val="0000FF"/>
          <w:w w:val="105"/>
          <w:u w:val="thick" w:color="0000FF"/>
        </w:rPr>
        <w:t>DE</w:t>
      </w:r>
      <w:r>
        <w:rPr>
          <w:color w:val="0000FF"/>
          <w:spacing w:val="-7"/>
          <w:w w:val="105"/>
          <w:u w:val="thick" w:color="0000FF"/>
        </w:rPr>
        <w:t xml:space="preserve"> </w:t>
      </w:r>
      <w:r>
        <w:rPr>
          <w:color w:val="0000FF"/>
          <w:w w:val="105"/>
          <w:u w:val="thick" w:color="0000FF"/>
        </w:rPr>
        <w:t>ALIMENTACIÓN</w:t>
      </w:r>
    </w:p>
    <w:p w14:paraId="6DB77730" w14:textId="77777777" w:rsidR="006B7E6E" w:rsidRDefault="006B7E6E" w:rsidP="006B7E6E">
      <w:pPr>
        <w:pStyle w:val="Textoindependiente"/>
        <w:rPr>
          <w:sz w:val="20"/>
        </w:rPr>
      </w:pPr>
    </w:p>
    <w:p w14:paraId="32644BE6" w14:textId="77777777" w:rsidR="006B7E6E" w:rsidRDefault="006B7E6E" w:rsidP="006B7E6E">
      <w:pPr>
        <w:pStyle w:val="Textoindependiente"/>
        <w:spacing w:before="7"/>
        <w:rPr>
          <w:sz w:val="12"/>
        </w:rPr>
      </w:pPr>
    </w:p>
    <w:tbl>
      <w:tblPr>
        <w:tblStyle w:val="TableNormal"/>
        <w:tblW w:w="0" w:type="auto"/>
        <w:tblInd w:w="1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44"/>
        <w:gridCol w:w="2454"/>
        <w:gridCol w:w="2231"/>
        <w:gridCol w:w="907"/>
        <w:gridCol w:w="1225"/>
        <w:gridCol w:w="1242"/>
      </w:tblGrid>
      <w:tr w:rsidR="006B7E6E" w14:paraId="36467175" w14:textId="77777777" w:rsidTr="006B7E6E">
        <w:trPr>
          <w:trHeight w:val="294"/>
        </w:trPr>
        <w:tc>
          <w:tcPr>
            <w:tcW w:w="844" w:type="dxa"/>
            <w:tcBorders>
              <w:top w:val="single" w:sz="8" w:space="0" w:color="000000"/>
              <w:left w:val="single" w:sz="8" w:space="0" w:color="000000"/>
              <w:bottom w:val="single" w:sz="8" w:space="0" w:color="000000"/>
              <w:right w:val="single" w:sz="4" w:space="0" w:color="000000"/>
            </w:tcBorders>
            <w:hideMark/>
          </w:tcPr>
          <w:p w14:paraId="4CC079EA" w14:textId="77777777" w:rsidR="006B7E6E" w:rsidRDefault="006B7E6E">
            <w:pPr>
              <w:pStyle w:val="TableParagraph"/>
              <w:spacing w:before="25" w:line="249" w:lineRule="exact"/>
              <w:ind w:left="101" w:right="89"/>
            </w:pPr>
            <w:r>
              <w:rPr>
                <w:w w:val="105"/>
              </w:rPr>
              <w:t>Sector</w:t>
            </w:r>
          </w:p>
        </w:tc>
        <w:tc>
          <w:tcPr>
            <w:tcW w:w="2454" w:type="dxa"/>
            <w:tcBorders>
              <w:top w:val="single" w:sz="8" w:space="0" w:color="000000"/>
              <w:left w:val="single" w:sz="4" w:space="0" w:color="000000"/>
              <w:bottom w:val="single" w:sz="8" w:space="0" w:color="000000"/>
              <w:right w:val="single" w:sz="4" w:space="0" w:color="000000"/>
            </w:tcBorders>
            <w:hideMark/>
          </w:tcPr>
          <w:p w14:paraId="0F11EB2A" w14:textId="77777777" w:rsidR="006B7E6E" w:rsidRDefault="006B7E6E">
            <w:pPr>
              <w:pStyle w:val="TableParagraph"/>
              <w:spacing w:before="25" w:line="249" w:lineRule="exact"/>
              <w:ind w:left="67"/>
            </w:pPr>
            <w:r>
              <w:rPr>
                <w:w w:val="105"/>
              </w:rPr>
              <w:t>Nombre</w:t>
            </w:r>
          </w:p>
        </w:tc>
        <w:tc>
          <w:tcPr>
            <w:tcW w:w="2231" w:type="dxa"/>
            <w:tcBorders>
              <w:top w:val="single" w:sz="8" w:space="0" w:color="000000"/>
              <w:left w:val="single" w:sz="4" w:space="0" w:color="000000"/>
              <w:bottom w:val="single" w:sz="8" w:space="0" w:color="000000"/>
              <w:right w:val="single" w:sz="4" w:space="0" w:color="000000"/>
            </w:tcBorders>
            <w:hideMark/>
          </w:tcPr>
          <w:p w14:paraId="3D7765FA" w14:textId="77777777" w:rsidR="006B7E6E" w:rsidRDefault="006B7E6E">
            <w:pPr>
              <w:pStyle w:val="TableParagraph"/>
              <w:spacing w:before="25" w:line="249" w:lineRule="exact"/>
              <w:ind w:left="69"/>
            </w:pPr>
            <w:r>
              <w:rPr>
                <w:w w:val="105"/>
              </w:rPr>
              <w:t>Elemento-Superficie</w:t>
            </w:r>
          </w:p>
        </w:tc>
        <w:tc>
          <w:tcPr>
            <w:tcW w:w="3374" w:type="dxa"/>
            <w:gridSpan w:val="3"/>
            <w:tcBorders>
              <w:top w:val="single" w:sz="8" w:space="0" w:color="000000"/>
              <w:left w:val="single" w:sz="4" w:space="0" w:color="000000"/>
              <w:bottom w:val="single" w:sz="8" w:space="0" w:color="000000"/>
              <w:right w:val="single" w:sz="8" w:space="0" w:color="000000"/>
            </w:tcBorders>
            <w:hideMark/>
          </w:tcPr>
          <w:p w14:paraId="288FF8BF" w14:textId="77777777" w:rsidR="006B7E6E" w:rsidRDefault="006B7E6E">
            <w:pPr>
              <w:pStyle w:val="TableParagraph"/>
              <w:spacing w:before="25" w:line="249" w:lineRule="exact"/>
              <w:ind w:left="1158" w:right="1142"/>
            </w:pPr>
            <w:r>
              <w:rPr>
                <w:w w:val="105"/>
              </w:rPr>
              <w:t>Frecuencia</w:t>
            </w:r>
          </w:p>
        </w:tc>
      </w:tr>
      <w:tr w:rsidR="006B7E6E" w14:paraId="17DAFFD0" w14:textId="77777777" w:rsidTr="006B7E6E">
        <w:trPr>
          <w:trHeight w:val="292"/>
        </w:trPr>
        <w:tc>
          <w:tcPr>
            <w:tcW w:w="844" w:type="dxa"/>
            <w:tcBorders>
              <w:top w:val="single" w:sz="8" w:space="0" w:color="000000"/>
              <w:left w:val="single" w:sz="4" w:space="0" w:color="000000"/>
              <w:bottom w:val="single" w:sz="8" w:space="0" w:color="000000"/>
              <w:right w:val="single" w:sz="4" w:space="0" w:color="000000"/>
            </w:tcBorders>
          </w:tcPr>
          <w:p w14:paraId="477B6694" w14:textId="77777777" w:rsidR="006B7E6E" w:rsidRDefault="006B7E6E">
            <w:pPr>
              <w:pStyle w:val="TableParagraph"/>
              <w:rPr>
                <w:rFonts w:ascii="Times New Roman"/>
                <w:sz w:val="20"/>
              </w:rPr>
            </w:pPr>
          </w:p>
        </w:tc>
        <w:tc>
          <w:tcPr>
            <w:tcW w:w="2454" w:type="dxa"/>
            <w:tcBorders>
              <w:top w:val="single" w:sz="8" w:space="0" w:color="000000"/>
              <w:left w:val="single" w:sz="4" w:space="0" w:color="000000"/>
              <w:bottom w:val="single" w:sz="8" w:space="0" w:color="000000"/>
              <w:right w:val="single" w:sz="4" w:space="0" w:color="000000"/>
            </w:tcBorders>
          </w:tcPr>
          <w:p w14:paraId="641B03C5" w14:textId="77777777" w:rsidR="006B7E6E" w:rsidRDefault="006B7E6E">
            <w:pPr>
              <w:pStyle w:val="TableParagraph"/>
              <w:rPr>
                <w:rFonts w:ascii="Times New Roman"/>
                <w:sz w:val="20"/>
              </w:rPr>
            </w:pPr>
          </w:p>
        </w:tc>
        <w:tc>
          <w:tcPr>
            <w:tcW w:w="2231" w:type="dxa"/>
            <w:tcBorders>
              <w:top w:val="single" w:sz="8" w:space="0" w:color="000000"/>
              <w:left w:val="single" w:sz="4" w:space="0" w:color="000000"/>
              <w:bottom w:val="single" w:sz="8" w:space="0" w:color="000000"/>
              <w:right w:val="single" w:sz="4" w:space="0" w:color="000000"/>
            </w:tcBorders>
          </w:tcPr>
          <w:p w14:paraId="7B6C8BC2" w14:textId="77777777" w:rsidR="006B7E6E" w:rsidRDefault="006B7E6E">
            <w:pPr>
              <w:pStyle w:val="TableParagraph"/>
              <w:rPr>
                <w:rFonts w:ascii="Times New Roman"/>
                <w:sz w:val="20"/>
              </w:rPr>
            </w:pPr>
          </w:p>
        </w:tc>
        <w:tc>
          <w:tcPr>
            <w:tcW w:w="907" w:type="dxa"/>
            <w:tcBorders>
              <w:top w:val="single" w:sz="8" w:space="0" w:color="000000"/>
              <w:left w:val="single" w:sz="4" w:space="0" w:color="000000"/>
              <w:bottom w:val="single" w:sz="8" w:space="0" w:color="000000"/>
              <w:right w:val="single" w:sz="4" w:space="0" w:color="000000"/>
            </w:tcBorders>
            <w:hideMark/>
          </w:tcPr>
          <w:p w14:paraId="0E3A8099" w14:textId="77777777" w:rsidR="006B7E6E" w:rsidRDefault="006B7E6E">
            <w:pPr>
              <w:pStyle w:val="TableParagraph"/>
              <w:spacing w:before="23" w:line="249" w:lineRule="exact"/>
              <w:ind w:left="99" w:right="87"/>
              <w:rPr>
                <w:rFonts w:ascii="Calibri"/>
              </w:rPr>
            </w:pPr>
            <w:r>
              <w:rPr>
                <w:w w:val="105"/>
              </w:rPr>
              <w:t>DIARIO</w:t>
            </w:r>
          </w:p>
        </w:tc>
        <w:tc>
          <w:tcPr>
            <w:tcW w:w="1225" w:type="dxa"/>
            <w:tcBorders>
              <w:top w:val="single" w:sz="8" w:space="0" w:color="000000"/>
              <w:left w:val="single" w:sz="4" w:space="0" w:color="000000"/>
              <w:bottom w:val="single" w:sz="8" w:space="0" w:color="000000"/>
              <w:right w:val="single" w:sz="4" w:space="0" w:color="000000"/>
            </w:tcBorders>
            <w:hideMark/>
          </w:tcPr>
          <w:p w14:paraId="75642F71" w14:textId="77777777" w:rsidR="006B7E6E" w:rsidRDefault="006B7E6E">
            <w:pPr>
              <w:pStyle w:val="TableParagraph"/>
              <w:spacing w:before="23" w:line="249" w:lineRule="exact"/>
              <w:ind w:left="126" w:right="118"/>
            </w:pPr>
            <w:r>
              <w:rPr>
                <w:w w:val="105"/>
              </w:rPr>
              <w:t>SEMANAL</w:t>
            </w:r>
          </w:p>
        </w:tc>
        <w:tc>
          <w:tcPr>
            <w:tcW w:w="1242" w:type="dxa"/>
            <w:tcBorders>
              <w:top w:val="single" w:sz="8" w:space="0" w:color="000000"/>
              <w:left w:val="single" w:sz="4" w:space="0" w:color="000000"/>
              <w:bottom w:val="single" w:sz="8" w:space="0" w:color="000000"/>
              <w:right w:val="single" w:sz="4" w:space="0" w:color="000000"/>
            </w:tcBorders>
            <w:hideMark/>
          </w:tcPr>
          <w:p w14:paraId="1F7CF54B" w14:textId="77777777" w:rsidR="006B7E6E" w:rsidRDefault="006B7E6E">
            <w:pPr>
              <w:pStyle w:val="TableParagraph"/>
              <w:spacing w:before="23" w:line="249" w:lineRule="exact"/>
              <w:ind w:left="128" w:right="118"/>
            </w:pPr>
            <w:r>
              <w:rPr>
                <w:w w:val="105"/>
              </w:rPr>
              <w:t>MENSUAL</w:t>
            </w:r>
          </w:p>
        </w:tc>
      </w:tr>
      <w:tr w:rsidR="006B7E6E" w14:paraId="7C86D5DD" w14:textId="77777777" w:rsidTr="006B7E6E">
        <w:trPr>
          <w:trHeight w:val="282"/>
        </w:trPr>
        <w:tc>
          <w:tcPr>
            <w:tcW w:w="844" w:type="dxa"/>
            <w:tcBorders>
              <w:top w:val="single" w:sz="8" w:space="0" w:color="000000"/>
              <w:left w:val="single" w:sz="4" w:space="0" w:color="000000"/>
              <w:bottom w:val="single" w:sz="4" w:space="0" w:color="000000"/>
              <w:right w:val="single" w:sz="4" w:space="0" w:color="000000"/>
            </w:tcBorders>
            <w:hideMark/>
          </w:tcPr>
          <w:p w14:paraId="47947F91" w14:textId="77777777" w:rsidR="006B7E6E" w:rsidRDefault="006B7E6E">
            <w:pPr>
              <w:pStyle w:val="TableParagraph"/>
              <w:spacing w:before="11" w:line="252" w:lineRule="exact"/>
              <w:ind w:left="18"/>
            </w:pPr>
            <w:r>
              <w:rPr>
                <w:w w:val="102"/>
              </w:rPr>
              <w:t>1</w:t>
            </w:r>
          </w:p>
        </w:tc>
        <w:tc>
          <w:tcPr>
            <w:tcW w:w="2454" w:type="dxa"/>
            <w:tcBorders>
              <w:top w:val="single" w:sz="8" w:space="0" w:color="000000"/>
              <w:left w:val="single" w:sz="4" w:space="0" w:color="000000"/>
              <w:bottom w:val="single" w:sz="4" w:space="0" w:color="000000"/>
              <w:right w:val="single" w:sz="4" w:space="0" w:color="000000"/>
            </w:tcBorders>
            <w:hideMark/>
          </w:tcPr>
          <w:p w14:paraId="26EEAF93" w14:textId="77777777" w:rsidR="006B7E6E" w:rsidRDefault="006B7E6E">
            <w:pPr>
              <w:pStyle w:val="TableParagraph"/>
              <w:spacing w:before="11" w:line="252" w:lineRule="exact"/>
              <w:ind w:left="67"/>
            </w:pPr>
            <w:r>
              <w:rPr>
                <w:w w:val="105"/>
              </w:rPr>
              <w:t>Recepción</w:t>
            </w:r>
            <w:r>
              <w:rPr>
                <w:spacing w:val="-7"/>
                <w:w w:val="105"/>
              </w:rPr>
              <w:t xml:space="preserve"> </w:t>
            </w:r>
            <w:r>
              <w:rPr>
                <w:w w:val="105"/>
              </w:rPr>
              <w:t>y</w:t>
            </w:r>
            <w:r>
              <w:rPr>
                <w:spacing w:val="-1"/>
                <w:w w:val="105"/>
              </w:rPr>
              <w:t xml:space="preserve"> </w:t>
            </w:r>
            <w:proofErr w:type="spellStart"/>
            <w:r>
              <w:rPr>
                <w:w w:val="105"/>
              </w:rPr>
              <w:t>Clasif</w:t>
            </w:r>
            <w:proofErr w:type="spellEnd"/>
            <w:r>
              <w:rPr>
                <w:w w:val="105"/>
              </w:rPr>
              <w:t>.</w:t>
            </w:r>
          </w:p>
        </w:tc>
        <w:tc>
          <w:tcPr>
            <w:tcW w:w="2231" w:type="dxa"/>
            <w:tcBorders>
              <w:top w:val="single" w:sz="8" w:space="0" w:color="000000"/>
              <w:left w:val="single" w:sz="4" w:space="0" w:color="000000"/>
              <w:bottom w:val="single" w:sz="4" w:space="0" w:color="000000"/>
              <w:right w:val="single" w:sz="4" w:space="0" w:color="000000"/>
            </w:tcBorders>
            <w:hideMark/>
          </w:tcPr>
          <w:p w14:paraId="2DD26256" w14:textId="77777777" w:rsidR="006B7E6E" w:rsidRDefault="006B7E6E">
            <w:pPr>
              <w:pStyle w:val="TableParagraph"/>
              <w:spacing w:before="11" w:line="252" w:lineRule="exact"/>
              <w:ind w:left="69"/>
            </w:pPr>
            <w:r>
              <w:t>techos</w:t>
            </w:r>
          </w:p>
        </w:tc>
        <w:tc>
          <w:tcPr>
            <w:tcW w:w="907" w:type="dxa"/>
            <w:tcBorders>
              <w:top w:val="single" w:sz="8" w:space="0" w:color="000000"/>
              <w:left w:val="single" w:sz="4" w:space="0" w:color="000000"/>
              <w:bottom w:val="single" w:sz="4" w:space="0" w:color="000000"/>
              <w:right w:val="single" w:sz="4" w:space="0" w:color="000000"/>
            </w:tcBorders>
          </w:tcPr>
          <w:p w14:paraId="7B133F1A" w14:textId="77777777" w:rsidR="006B7E6E" w:rsidRDefault="006B7E6E">
            <w:pPr>
              <w:pStyle w:val="TableParagraph"/>
              <w:rPr>
                <w:rFonts w:ascii="Times New Roman"/>
                <w:sz w:val="20"/>
              </w:rPr>
            </w:pPr>
          </w:p>
        </w:tc>
        <w:tc>
          <w:tcPr>
            <w:tcW w:w="1225" w:type="dxa"/>
            <w:tcBorders>
              <w:top w:val="single" w:sz="8" w:space="0" w:color="000000"/>
              <w:left w:val="single" w:sz="4" w:space="0" w:color="000000"/>
              <w:bottom w:val="single" w:sz="4" w:space="0" w:color="000000"/>
              <w:right w:val="single" w:sz="4" w:space="0" w:color="000000"/>
            </w:tcBorders>
          </w:tcPr>
          <w:p w14:paraId="2C68BBB0" w14:textId="77777777" w:rsidR="006B7E6E" w:rsidRDefault="006B7E6E">
            <w:pPr>
              <w:pStyle w:val="TableParagraph"/>
              <w:rPr>
                <w:rFonts w:ascii="Times New Roman"/>
                <w:sz w:val="20"/>
              </w:rPr>
            </w:pPr>
          </w:p>
        </w:tc>
        <w:tc>
          <w:tcPr>
            <w:tcW w:w="1242" w:type="dxa"/>
            <w:tcBorders>
              <w:top w:val="single" w:sz="8" w:space="0" w:color="000000"/>
              <w:left w:val="single" w:sz="4" w:space="0" w:color="000000"/>
              <w:bottom w:val="single" w:sz="4" w:space="0" w:color="000000"/>
              <w:right w:val="single" w:sz="4" w:space="0" w:color="000000"/>
            </w:tcBorders>
            <w:hideMark/>
          </w:tcPr>
          <w:p w14:paraId="48F51080" w14:textId="77777777" w:rsidR="006B7E6E" w:rsidRDefault="006B7E6E">
            <w:pPr>
              <w:pStyle w:val="TableParagraph"/>
              <w:spacing w:before="11" w:line="252" w:lineRule="exact"/>
              <w:ind w:left="16"/>
              <w:rPr>
                <w:rFonts w:ascii="Calibri"/>
              </w:rPr>
            </w:pPr>
            <w:r>
              <w:rPr>
                <w:w w:val="102"/>
              </w:rPr>
              <w:t>x</w:t>
            </w:r>
          </w:p>
        </w:tc>
      </w:tr>
      <w:tr w:rsidR="006B7E6E" w14:paraId="63A97DCD" w14:textId="77777777" w:rsidTr="006B7E6E">
        <w:trPr>
          <w:trHeight w:val="280"/>
        </w:trPr>
        <w:tc>
          <w:tcPr>
            <w:tcW w:w="844" w:type="dxa"/>
            <w:tcBorders>
              <w:top w:val="single" w:sz="4" w:space="0" w:color="000000"/>
              <w:left w:val="single" w:sz="4" w:space="0" w:color="000000"/>
              <w:bottom w:val="single" w:sz="4" w:space="0" w:color="000000"/>
              <w:right w:val="single" w:sz="4" w:space="0" w:color="000000"/>
            </w:tcBorders>
          </w:tcPr>
          <w:p w14:paraId="5BC7778B" w14:textId="77777777" w:rsidR="006B7E6E" w:rsidRDefault="006B7E6E">
            <w:pPr>
              <w:pStyle w:val="TableParagraph"/>
              <w:rPr>
                <w:rFonts w:ascii="Times New Roman"/>
                <w:sz w:val="20"/>
              </w:rPr>
            </w:pPr>
          </w:p>
        </w:tc>
        <w:tc>
          <w:tcPr>
            <w:tcW w:w="2454" w:type="dxa"/>
            <w:tcBorders>
              <w:top w:val="single" w:sz="4" w:space="0" w:color="000000"/>
              <w:left w:val="single" w:sz="4" w:space="0" w:color="000000"/>
              <w:bottom w:val="single" w:sz="4" w:space="0" w:color="000000"/>
              <w:right w:val="single" w:sz="4" w:space="0" w:color="000000"/>
            </w:tcBorders>
          </w:tcPr>
          <w:p w14:paraId="0E41FDDE" w14:textId="77777777" w:rsidR="006B7E6E" w:rsidRDefault="006B7E6E">
            <w:pPr>
              <w:pStyle w:val="TableParagraph"/>
              <w:rPr>
                <w:rFonts w:ascii="Times New Roman"/>
                <w:sz w:val="20"/>
              </w:rPr>
            </w:pPr>
          </w:p>
        </w:tc>
        <w:tc>
          <w:tcPr>
            <w:tcW w:w="2231" w:type="dxa"/>
            <w:tcBorders>
              <w:top w:val="single" w:sz="4" w:space="0" w:color="000000"/>
              <w:left w:val="single" w:sz="4" w:space="0" w:color="000000"/>
              <w:bottom w:val="single" w:sz="4" w:space="0" w:color="000000"/>
              <w:right w:val="single" w:sz="4" w:space="0" w:color="000000"/>
            </w:tcBorders>
            <w:hideMark/>
          </w:tcPr>
          <w:p w14:paraId="14B4F67B" w14:textId="77777777" w:rsidR="006B7E6E" w:rsidRDefault="006B7E6E">
            <w:pPr>
              <w:pStyle w:val="TableParagraph"/>
              <w:spacing w:before="11" w:line="249" w:lineRule="exact"/>
              <w:ind w:left="69"/>
              <w:rPr>
                <w:rFonts w:ascii="Calibri"/>
              </w:rPr>
            </w:pPr>
            <w:r>
              <w:t>paredes</w:t>
            </w:r>
            <w:r>
              <w:rPr>
                <w:spacing w:val="7"/>
              </w:rPr>
              <w:t xml:space="preserve"> </w:t>
            </w:r>
            <w:r>
              <w:t>y</w:t>
            </w:r>
            <w:r>
              <w:rPr>
                <w:spacing w:val="10"/>
              </w:rPr>
              <w:t xml:space="preserve"> </w:t>
            </w:r>
            <w:r>
              <w:t>zócalos</w:t>
            </w:r>
          </w:p>
        </w:tc>
        <w:tc>
          <w:tcPr>
            <w:tcW w:w="907" w:type="dxa"/>
            <w:tcBorders>
              <w:top w:val="single" w:sz="4" w:space="0" w:color="000000"/>
              <w:left w:val="single" w:sz="4" w:space="0" w:color="000000"/>
              <w:bottom w:val="single" w:sz="4" w:space="0" w:color="000000"/>
              <w:right w:val="single" w:sz="4" w:space="0" w:color="000000"/>
            </w:tcBorders>
          </w:tcPr>
          <w:p w14:paraId="7D60956F" w14:textId="77777777" w:rsidR="006B7E6E" w:rsidRDefault="006B7E6E">
            <w:pPr>
              <w:pStyle w:val="TableParagraph"/>
              <w:rPr>
                <w:rFonts w:ascii="Times New Roman"/>
                <w:sz w:val="20"/>
              </w:rPr>
            </w:pPr>
          </w:p>
        </w:tc>
        <w:tc>
          <w:tcPr>
            <w:tcW w:w="1225" w:type="dxa"/>
            <w:tcBorders>
              <w:top w:val="single" w:sz="4" w:space="0" w:color="000000"/>
              <w:left w:val="single" w:sz="4" w:space="0" w:color="000000"/>
              <w:bottom w:val="single" w:sz="4" w:space="0" w:color="000000"/>
              <w:right w:val="single" w:sz="4" w:space="0" w:color="000000"/>
            </w:tcBorders>
          </w:tcPr>
          <w:p w14:paraId="7D51D1D6" w14:textId="77777777" w:rsidR="006B7E6E" w:rsidRDefault="006B7E6E">
            <w:pPr>
              <w:pStyle w:val="TableParagraph"/>
              <w:rPr>
                <w:rFonts w:ascii="Times New Roman"/>
                <w:sz w:val="20"/>
              </w:rPr>
            </w:pPr>
          </w:p>
        </w:tc>
        <w:tc>
          <w:tcPr>
            <w:tcW w:w="1242" w:type="dxa"/>
            <w:tcBorders>
              <w:top w:val="single" w:sz="4" w:space="0" w:color="000000"/>
              <w:left w:val="single" w:sz="4" w:space="0" w:color="000000"/>
              <w:bottom w:val="single" w:sz="4" w:space="0" w:color="000000"/>
              <w:right w:val="single" w:sz="4" w:space="0" w:color="000000"/>
            </w:tcBorders>
            <w:hideMark/>
          </w:tcPr>
          <w:p w14:paraId="46EBEB2A" w14:textId="77777777" w:rsidR="006B7E6E" w:rsidRDefault="006B7E6E">
            <w:pPr>
              <w:pStyle w:val="TableParagraph"/>
              <w:spacing w:before="11" w:line="249" w:lineRule="exact"/>
              <w:ind w:left="16"/>
              <w:rPr>
                <w:rFonts w:ascii="Calibri"/>
              </w:rPr>
            </w:pPr>
            <w:r>
              <w:rPr>
                <w:w w:val="102"/>
              </w:rPr>
              <w:t>x</w:t>
            </w:r>
          </w:p>
        </w:tc>
      </w:tr>
      <w:tr w:rsidR="006B7E6E" w14:paraId="499AB43B" w14:textId="77777777" w:rsidTr="006B7E6E">
        <w:trPr>
          <w:trHeight w:val="280"/>
        </w:trPr>
        <w:tc>
          <w:tcPr>
            <w:tcW w:w="844" w:type="dxa"/>
            <w:tcBorders>
              <w:top w:val="single" w:sz="4" w:space="0" w:color="000000"/>
              <w:left w:val="single" w:sz="4" w:space="0" w:color="000000"/>
              <w:bottom w:val="single" w:sz="4" w:space="0" w:color="000000"/>
              <w:right w:val="single" w:sz="4" w:space="0" w:color="000000"/>
            </w:tcBorders>
          </w:tcPr>
          <w:p w14:paraId="784C0F9D" w14:textId="77777777" w:rsidR="006B7E6E" w:rsidRDefault="006B7E6E">
            <w:pPr>
              <w:pStyle w:val="TableParagraph"/>
              <w:rPr>
                <w:rFonts w:ascii="Times New Roman"/>
                <w:sz w:val="20"/>
              </w:rPr>
            </w:pPr>
          </w:p>
        </w:tc>
        <w:tc>
          <w:tcPr>
            <w:tcW w:w="2454" w:type="dxa"/>
            <w:tcBorders>
              <w:top w:val="single" w:sz="4" w:space="0" w:color="000000"/>
              <w:left w:val="single" w:sz="4" w:space="0" w:color="000000"/>
              <w:bottom w:val="single" w:sz="4" w:space="0" w:color="000000"/>
              <w:right w:val="single" w:sz="4" w:space="0" w:color="000000"/>
            </w:tcBorders>
          </w:tcPr>
          <w:p w14:paraId="18FFFAB1" w14:textId="77777777" w:rsidR="006B7E6E" w:rsidRDefault="006B7E6E">
            <w:pPr>
              <w:pStyle w:val="TableParagraph"/>
              <w:rPr>
                <w:rFonts w:ascii="Times New Roman"/>
                <w:sz w:val="20"/>
              </w:rPr>
            </w:pPr>
          </w:p>
        </w:tc>
        <w:tc>
          <w:tcPr>
            <w:tcW w:w="2231" w:type="dxa"/>
            <w:tcBorders>
              <w:top w:val="single" w:sz="4" w:space="0" w:color="000000"/>
              <w:left w:val="single" w:sz="4" w:space="0" w:color="000000"/>
              <w:bottom w:val="single" w:sz="4" w:space="0" w:color="000000"/>
              <w:right w:val="single" w:sz="4" w:space="0" w:color="000000"/>
            </w:tcBorders>
            <w:hideMark/>
          </w:tcPr>
          <w:p w14:paraId="2F410722" w14:textId="77777777" w:rsidR="006B7E6E" w:rsidRDefault="006B7E6E">
            <w:pPr>
              <w:pStyle w:val="TableParagraph"/>
              <w:spacing w:before="11" w:line="249" w:lineRule="exact"/>
              <w:ind w:left="69"/>
              <w:rPr>
                <w:rFonts w:ascii="Calibri"/>
              </w:rPr>
            </w:pPr>
            <w:r>
              <w:t>aberturas</w:t>
            </w:r>
          </w:p>
        </w:tc>
        <w:tc>
          <w:tcPr>
            <w:tcW w:w="907" w:type="dxa"/>
            <w:tcBorders>
              <w:top w:val="single" w:sz="4" w:space="0" w:color="000000"/>
              <w:left w:val="single" w:sz="4" w:space="0" w:color="000000"/>
              <w:bottom w:val="single" w:sz="4" w:space="0" w:color="000000"/>
              <w:right w:val="single" w:sz="4" w:space="0" w:color="000000"/>
            </w:tcBorders>
            <w:hideMark/>
          </w:tcPr>
          <w:p w14:paraId="6CBB6AFB" w14:textId="77777777" w:rsidR="006B7E6E" w:rsidRDefault="006B7E6E">
            <w:pPr>
              <w:pStyle w:val="TableParagraph"/>
              <w:spacing w:before="11" w:line="249" w:lineRule="exact"/>
              <w:ind w:left="12"/>
            </w:pPr>
            <w:r>
              <w:rPr>
                <w:w w:val="102"/>
              </w:rPr>
              <w:t>x</w:t>
            </w:r>
          </w:p>
        </w:tc>
        <w:tc>
          <w:tcPr>
            <w:tcW w:w="1225" w:type="dxa"/>
            <w:tcBorders>
              <w:top w:val="single" w:sz="4" w:space="0" w:color="000000"/>
              <w:left w:val="single" w:sz="4" w:space="0" w:color="000000"/>
              <w:bottom w:val="single" w:sz="4" w:space="0" w:color="000000"/>
              <w:right w:val="single" w:sz="4" w:space="0" w:color="000000"/>
            </w:tcBorders>
          </w:tcPr>
          <w:p w14:paraId="6D0411E5" w14:textId="77777777" w:rsidR="006B7E6E" w:rsidRDefault="006B7E6E">
            <w:pPr>
              <w:pStyle w:val="TableParagraph"/>
              <w:rPr>
                <w:rFonts w:ascii="Times New Roman"/>
                <w:sz w:val="20"/>
              </w:rPr>
            </w:pPr>
          </w:p>
        </w:tc>
        <w:tc>
          <w:tcPr>
            <w:tcW w:w="1242" w:type="dxa"/>
            <w:tcBorders>
              <w:top w:val="single" w:sz="4" w:space="0" w:color="000000"/>
              <w:left w:val="single" w:sz="4" w:space="0" w:color="000000"/>
              <w:bottom w:val="single" w:sz="4" w:space="0" w:color="000000"/>
              <w:right w:val="single" w:sz="4" w:space="0" w:color="000000"/>
            </w:tcBorders>
          </w:tcPr>
          <w:p w14:paraId="502F81FD" w14:textId="77777777" w:rsidR="006B7E6E" w:rsidRDefault="006B7E6E">
            <w:pPr>
              <w:pStyle w:val="TableParagraph"/>
              <w:rPr>
                <w:rFonts w:ascii="Times New Roman"/>
                <w:sz w:val="20"/>
              </w:rPr>
            </w:pPr>
          </w:p>
        </w:tc>
      </w:tr>
      <w:tr w:rsidR="006B7E6E" w14:paraId="656CA70D" w14:textId="77777777" w:rsidTr="006B7E6E">
        <w:trPr>
          <w:trHeight w:val="280"/>
        </w:trPr>
        <w:tc>
          <w:tcPr>
            <w:tcW w:w="844" w:type="dxa"/>
            <w:tcBorders>
              <w:top w:val="single" w:sz="4" w:space="0" w:color="000000"/>
              <w:left w:val="single" w:sz="4" w:space="0" w:color="000000"/>
              <w:bottom w:val="single" w:sz="4" w:space="0" w:color="000000"/>
              <w:right w:val="single" w:sz="4" w:space="0" w:color="000000"/>
            </w:tcBorders>
          </w:tcPr>
          <w:p w14:paraId="4F0115CC" w14:textId="77777777" w:rsidR="006B7E6E" w:rsidRDefault="006B7E6E">
            <w:pPr>
              <w:pStyle w:val="TableParagraph"/>
              <w:rPr>
                <w:rFonts w:ascii="Times New Roman"/>
                <w:sz w:val="20"/>
              </w:rPr>
            </w:pPr>
          </w:p>
        </w:tc>
        <w:tc>
          <w:tcPr>
            <w:tcW w:w="2454" w:type="dxa"/>
            <w:tcBorders>
              <w:top w:val="single" w:sz="4" w:space="0" w:color="000000"/>
              <w:left w:val="single" w:sz="4" w:space="0" w:color="000000"/>
              <w:bottom w:val="single" w:sz="4" w:space="0" w:color="000000"/>
              <w:right w:val="single" w:sz="4" w:space="0" w:color="000000"/>
            </w:tcBorders>
          </w:tcPr>
          <w:p w14:paraId="77AE0F31" w14:textId="77777777" w:rsidR="006B7E6E" w:rsidRDefault="006B7E6E">
            <w:pPr>
              <w:pStyle w:val="TableParagraph"/>
              <w:rPr>
                <w:rFonts w:ascii="Times New Roman"/>
                <w:sz w:val="20"/>
              </w:rPr>
            </w:pPr>
          </w:p>
        </w:tc>
        <w:tc>
          <w:tcPr>
            <w:tcW w:w="2231" w:type="dxa"/>
            <w:tcBorders>
              <w:top w:val="single" w:sz="4" w:space="0" w:color="000000"/>
              <w:left w:val="single" w:sz="4" w:space="0" w:color="000000"/>
              <w:bottom w:val="single" w:sz="4" w:space="0" w:color="000000"/>
              <w:right w:val="single" w:sz="4" w:space="0" w:color="000000"/>
            </w:tcBorders>
            <w:hideMark/>
          </w:tcPr>
          <w:p w14:paraId="6B89D411" w14:textId="77777777" w:rsidR="006B7E6E" w:rsidRDefault="006B7E6E">
            <w:pPr>
              <w:pStyle w:val="TableParagraph"/>
              <w:spacing w:before="11" w:line="249" w:lineRule="exact"/>
              <w:ind w:left="69"/>
              <w:rPr>
                <w:rFonts w:ascii="Calibri"/>
              </w:rPr>
            </w:pPr>
            <w:r>
              <w:t>luminarias</w:t>
            </w:r>
          </w:p>
        </w:tc>
        <w:tc>
          <w:tcPr>
            <w:tcW w:w="907" w:type="dxa"/>
            <w:tcBorders>
              <w:top w:val="single" w:sz="4" w:space="0" w:color="000000"/>
              <w:left w:val="single" w:sz="4" w:space="0" w:color="000000"/>
              <w:bottom w:val="single" w:sz="4" w:space="0" w:color="000000"/>
              <w:right w:val="single" w:sz="4" w:space="0" w:color="000000"/>
            </w:tcBorders>
          </w:tcPr>
          <w:p w14:paraId="21998764" w14:textId="77777777" w:rsidR="006B7E6E" w:rsidRDefault="006B7E6E">
            <w:pPr>
              <w:pStyle w:val="TableParagraph"/>
              <w:rPr>
                <w:rFonts w:ascii="Times New Roman"/>
                <w:sz w:val="20"/>
              </w:rPr>
            </w:pPr>
          </w:p>
        </w:tc>
        <w:tc>
          <w:tcPr>
            <w:tcW w:w="1225" w:type="dxa"/>
            <w:tcBorders>
              <w:top w:val="single" w:sz="4" w:space="0" w:color="000000"/>
              <w:left w:val="single" w:sz="4" w:space="0" w:color="000000"/>
              <w:bottom w:val="single" w:sz="4" w:space="0" w:color="000000"/>
              <w:right w:val="single" w:sz="4" w:space="0" w:color="000000"/>
            </w:tcBorders>
          </w:tcPr>
          <w:p w14:paraId="19EBBA82" w14:textId="77777777" w:rsidR="006B7E6E" w:rsidRDefault="006B7E6E">
            <w:pPr>
              <w:pStyle w:val="TableParagraph"/>
              <w:rPr>
                <w:rFonts w:ascii="Times New Roman"/>
                <w:sz w:val="20"/>
              </w:rPr>
            </w:pPr>
          </w:p>
        </w:tc>
        <w:tc>
          <w:tcPr>
            <w:tcW w:w="1242" w:type="dxa"/>
            <w:tcBorders>
              <w:top w:val="single" w:sz="4" w:space="0" w:color="000000"/>
              <w:left w:val="single" w:sz="4" w:space="0" w:color="000000"/>
              <w:bottom w:val="single" w:sz="4" w:space="0" w:color="000000"/>
              <w:right w:val="single" w:sz="4" w:space="0" w:color="000000"/>
            </w:tcBorders>
            <w:hideMark/>
          </w:tcPr>
          <w:p w14:paraId="035EC307" w14:textId="77777777" w:rsidR="006B7E6E" w:rsidRDefault="006B7E6E">
            <w:pPr>
              <w:pStyle w:val="TableParagraph"/>
              <w:spacing w:before="11" w:line="249" w:lineRule="exact"/>
              <w:ind w:left="16"/>
              <w:rPr>
                <w:rFonts w:ascii="Calibri"/>
              </w:rPr>
            </w:pPr>
            <w:r>
              <w:rPr>
                <w:w w:val="102"/>
              </w:rPr>
              <w:t>x</w:t>
            </w:r>
          </w:p>
        </w:tc>
      </w:tr>
      <w:tr w:rsidR="006B7E6E" w14:paraId="3D0DA96F" w14:textId="77777777" w:rsidTr="006B7E6E">
        <w:trPr>
          <w:trHeight w:val="280"/>
        </w:trPr>
        <w:tc>
          <w:tcPr>
            <w:tcW w:w="844" w:type="dxa"/>
            <w:tcBorders>
              <w:top w:val="single" w:sz="4" w:space="0" w:color="000000"/>
              <w:left w:val="single" w:sz="4" w:space="0" w:color="000000"/>
              <w:bottom w:val="single" w:sz="4" w:space="0" w:color="000000"/>
              <w:right w:val="single" w:sz="4" w:space="0" w:color="000000"/>
            </w:tcBorders>
          </w:tcPr>
          <w:p w14:paraId="145190D1" w14:textId="77777777" w:rsidR="006B7E6E" w:rsidRDefault="006B7E6E">
            <w:pPr>
              <w:pStyle w:val="TableParagraph"/>
              <w:rPr>
                <w:rFonts w:ascii="Times New Roman"/>
                <w:sz w:val="20"/>
              </w:rPr>
            </w:pPr>
          </w:p>
        </w:tc>
        <w:tc>
          <w:tcPr>
            <w:tcW w:w="2454" w:type="dxa"/>
            <w:tcBorders>
              <w:top w:val="single" w:sz="4" w:space="0" w:color="000000"/>
              <w:left w:val="single" w:sz="4" w:space="0" w:color="000000"/>
              <w:bottom w:val="single" w:sz="4" w:space="0" w:color="000000"/>
              <w:right w:val="single" w:sz="4" w:space="0" w:color="000000"/>
            </w:tcBorders>
          </w:tcPr>
          <w:p w14:paraId="182D5567" w14:textId="77777777" w:rsidR="006B7E6E" w:rsidRDefault="006B7E6E">
            <w:pPr>
              <w:pStyle w:val="TableParagraph"/>
              <w:rPr>
                <w:rFonts w:ascii="Times New Roman"/>
                <w:sz w:val="20"/>
              </w:rPr>
            </w:pPr>
          </w:p>
        </w:tc>
        <w:tc>
          <w:tcPr>
            <w:tcW w:w="2231" w:type="dxa"/>
            <w:tcBorders>
              <w:top w:val="single" w:sz="4" w:space="0" w:color="000000"/>
              <w:left w:val="single" w:sz="4" w:space="0" w:color="000000"/>
              <w:bottom w:val="single" w:sz="4" w:space="0" w:color="000000"/>
              <w:right w:val="single" w:sz="4" w:space="0" w:color="000000"/>
            </w:tcBorders>
            <w:hideMark/>
          </w:tcPr>
          <w:p w14:paraId="1E322218" w14:textId="77777777" w:rsidR="006B7E6E" w:rsidRDefault="006B7E6E">
            <w:pPr>
              <w:pStyle w:val="TableParagraph"/>
              <w:spacing w:before="8" w:line="252" w:lineRule="exact"/>
              <w:ind w:left="69"/>
              <w:rPr>
                <w:rFonts w:ascii="Calibri"/>
              </w:rPr>
            </w:pPr>
            <w:r>
              <w:t>pisos</w:t>
            </w:r>
          </w:p>
        </w:tc>
        <w:tc>
          <w:tcPr>
            <w:tcW w:w="907" w:type="dxa"/>
            <w:tcBorders>
              <w:top w:val="single" w:sz="4" w:space="0" w:color="000000"/>
              <w:left w:val="single" w:sz="4" w:space="0" w:color="000000"/>
              <w:bottom w:val="single" w:sz="4" w:space="0" w:color="000000"/>
              <w:right w:val="single" w:sz="4" w:space="0" w:color="000000"/>
            </w:tcBorders>
            <w:hideMark/>
          </w:tcPr>
          <w:p w14:paraId="0452A5C0" w14:textId="77777777" w:rsidR="006B7E6E" w:rsidRDefault="006B7E6E">
            <w:pPr>
              <w:pStyle w:val="TableParagraph"/>
              <w:spacing w:before="8" w:line="252" w:lineRule="exact"/>
              <w:ind w:left="96" w:right="87"/>
            </w:pPr>
            <w:r>
              <w:t>2</w:t>
            </w:r>
            <w:r>
              <w:rPr>
                <w:spacing w:val="3"/>
              </w:rPr>
              <w:t xml:space="preserve"> </w:t>
            </w:r>
            <w:r>
              <w:t>veces</w:t>
            </w:r>
          </w:p>
        </w:tc>
        <w:tc>
          <w:tcPr>
            <w:tcW w:w="1225" w:type="dxa"/>
            <w:tcBorders>
              <w:top w:val="single" w:sz="4" w:space="0" w:color="000000"/>
              <w:left w:val="single" w:sz="4" w:space="0" w:color="000000"/>
              <w:bottom w:val="single" w:sz="4" w:space="0" w:color="000000"/>
              <w:right w:val="single" w:sz="4" w:space="0" w:color="000000"/>
            </w:tcBorders>
          </w:tcPr>
          <w:p w14:paraId="71AD5E9C" w14:textId="77777777" w:rsidR="006B7E6E" w:rsidRDefault="006B7E6E">
            <w:pPr>
              <w:pStyle w:val="TableParagraph"/>
              <w:rPr>
                <w:rFonts w:ascii="Times New Roman"/>
                <w:sz w:val="20"/>
              </w:rPr>
            </w:pPr>
          </w:p>
        </w:tc>
        <w:tc>
          <w:tcPr>
            <w:tcW w:w="1242" w:type="dxa"/>
            <w:tcBorders>
              <w:top w:val="single" w:sz="4" w:space="0" w:color="000000"/>
              <w:left w:val="single" w:sz="4" w:space="0" w:color="000000"/>
              <w:bottom w:val="single" w:sz="4" w:space="0" w:color="000000"/>
              <w:right w:val="single" w:sz="4" w:space="0" w:color="000000"/>
            </w:tcBorders>
          </w:tcPr>
          <w:p w14:paraId="231378CA" w14:textId="77777777" w:rsidR="006B7E6E" w:rsidRDefault="006B7E6E">
            <w:pPr>
              <w:pStyle w:val="TableParagraph"/>
              <w:rPr>
                <w:rFonts w:ascii="Times New Roman"/>
                <w:sz w:val="20"/>
              </w:rPr>
            </w:pPr>
          </w:p>
        </w:tc>
      </w:tr>
      <w:tr w:rsidR="006B7E6E" w14:paraId="61D6824E" w14:textId="77777777" w:rsidTr="006B7E6E">
        <w:trPr>
          <w:trHeight w:val="294"/>
        </w:trPr>
        <w:tc>
          <w:tcPr>
            <w:tcW w:w="844" w:type="dxa"/>
            <w:tcBorders>
              <w:top w:val="single" w:sz="4" w:space="0" w:color="000000"/>
              <w:left w:val="single" w:sz="4" w:space="0" w:color="000000"/>
              <w:bottom w:val="single" w:sz="8" w:space="0" w:color="000000"/>
              <w:right w:val="single" w:sz="4" w:space="0" w:color="000000"/>
            </w:tcBorders>
          </w:tcPr>
          <w:p w14:paraId="5029EF2D" w14:textId="77777777" w:rsidR="006B7E6E" w:rsidRDefault="006B7E6E">
            <w:pPr>
              <w:pStyle w:val="TableParagraph"/>
              <w:rPr>
                <w:rFonts w:ascii="Times New Roman"/>
              </w:rPr>
            </w:pPr>
          </w:p>
        </w:tc>
        <w:tc>
          <w:tcPr>
            <w:tcW w:w="2454" w:type="dxa"/>
            <w:tcBorders>
              <w:top w:val="single" w:sz="4" w:space="0" w:color="000000"/>
              <w:left w:val="single" w:sz="4" w:space="0" w:color="000000"/>
              <w:bottom w:val="single" w:sz="8" w:space="0" w:color="000000"/>
              <w:right w:val="single" w:sz="4" w:space="0" w:color="000000"/>
            </w:tcBorders>
          </w:tcPr>
          <w:p w14:paraId="73C961BE" w14:textId="77777777" w:rsidR="006B7E6E" w:rsidRDefault="006B7E6E">
            <w:pPr>
              <w:pStyle w:val="TableParagraph"/>
              <w:rPr>
                <w:rFonts w:ascii="Times New Roman"/>
              </w:rPr>
            </w:pPr>
          </w:p>
        </w:tc>
        <w:tc>
          <w:tcPr>
            <w:tcW w:w="2231" w:type="dxa"/>
            <w:tcBorders>
              <w:top w:val="single" w:sz="4" w:space="0" w:color="000000"/>
              <w:left w:val="single" w:sz="4" w:space="0" w:color="000000"/>
              <w:bottom w:val="single" w:sz="8" w:space="0" w:color="000000"/>
              <w:right w:val="single" w:sz="4" w:space="0" w:color="000000"/>
            </w:tcBorders>
            <w:hideMark/>
          </w:tcPr>
          <w:p w14:paraId="0FB7B268" w14:textId="77777777" w:rsidR="006B7E6E" w:rsidRDefault="006B7E6E">
            <w:pPr>
              <w:pStyle w:val="TableParagraph"/>
              <w:spacing w:before="25" w:line="249" w:lineRule="exact"/>
              <w:ind w:left="69"/>
              <w:rPr>
                <w:rFonts w:ascii="Calibri"/>
              </w:rPr>
            </w:pPr>
            <w:r>
              <w:t>mesadas</w:t>
            </w:r>
          </w:p>
        </w:tc>
        <w:tc>
          <w:tcPr>
            <w:tcW w:w="907" w:type="dxa"/>
            <w:tcBorders>
              <w:top w:val="single" w:sz="4" w:space="0" w:color="000000"/>
              <w:left w:val="single" w:sz="4" w:space="0" w:color="000000"/>
              <w:bottom w:val="single" w:sz="8" w:space="0" w:color="000000"/>
              <w:right w:val="single" w:sz="4" w:space="0" w:color="000000"/>
            </w:tcBorders>
            <w:hideMark/>
          </w:tcPr>
          <w:p w14:paraId="15440757" w14:textId="77777777" w:rsidR="006B7E6E" w:rsidRDefault="006B7E6E">
            <w:pPr>
              <w:pStyle w:val="TableParagraph"/>
              <w:spacing w:before="25" w:line="249" w:lineRule="exact"/>
              <w:ind w:left="96" w:right="87"/>
            </w:pPr>
            <w:r>
              <w:t>2</w:t>
            </w:r>
            <w:r>
              <w:rPr>
                <w:spacing w:val="3"/>
              </w:rPr>
              <w:t xml:space="preserve"> </w:t>
            </w:r>
            <w:r>
              <w:t>veces</w:t>
            </w:r>
          </w:p>
        </w:tc>
        <w:tc>
          <w:tcPr>
            <w:tcW w:w="1225" w:type="dxa"/>
            <w:tcBorders>
              <w:top w:val="single" w:sz="4" w:space="0" w:color="000000"/>
              <w:left w:val="single" w:sz="4" w:space="0" w:color="000000"/>
              <w:bottom w:val="single" w:sz="8" w:space="0" w:color="000000"/>
              <w:right w:val="single" w:sz="4" w:space="0" w:color="000000"/>
            </w:tcBorders>
          </w:tcPr>
          <w:p w14:paraId="6DDA59FD" w14:textId="77777777" w:rsidR="006B7E6E" w:rsidRDefault="006B7E6E">
            <w:pPr>
              <w:pStyle w:val="TableParagraph"/>
              <w:rPr>
                <w:rFonts w:ascii="Times New Roman"/>
              </w:rPr>
            </w:pPr>
          </w:p>
        </w:tc>
        <w:tc>
          <w:tcPr>
            <w:tcW w:w="1242" w:type="dxa"/>
            <w:tcBorders>
              <w:top w:val="single" w:sz="4" w:space="0" w:color="000000"/>
              <w:left w:val="single" w:sz="4" w:space="0" w:color="000000"/>
              <w:bottom w:val="single" w:sz="8" w:space="0" w:color="000000"/>
              <w:right w:val="single" w:sz="4" w:space="0" w:color="000000"/>
            </w:tcBorders>
          </w:tcPr>
          <w:p w14:paraId="6CBB2064" w14:textId="77777777" w:rsidR="006B7E6E" w:rsidRDefault="006B7E6E">
            <w:pPr>
              <w:pStyle w:val="TableParagraph"/>
              <w:rPr>
                <w:rFonts w:ascii="Times New Roman"/>
              </w:rPr>
            </w:pPr>
          </w:p>
        </w:tc>
      </w:tr>
      <w:tr w:rsidR="006B7E6E" w14:paraId="027F51A3" w14:textId="77777777" w:rsidTr="006B7E6E">
        <w:trPr>
          <w:trHeight w:val="280"/>
        </w:trPr>
        <w:tc>
          <w:tcPr>
            <w:tcW w:w="844" w:type="dxa"/>
            <w:tcBorders>
              <w:top w:val="single" w:sz="8" w:space="0" w:color="000000"/>
              <w:left w:val="single" w:sz="4" w:space="0" w:color="000000"/>
              <w:bottom w:val="single" w:sz="4" w:space="0" w:color="000000"/>
              <w:right w:val="single" w:sz="4" w:space="0" w:color="000000"/>
            </w:tcBorders>
            <w:hideMark/>
          </w:tcPr>
          <w:p w14:paraId="7D51CC6A" w14:textId="77777777" w:rsidR="006B7E6E" w:rsidRDefault="006B7E6E">
            <w:pPr>
              <w:pStyle w:val="TableParagraph"/>
              <w:spacing w:before="11" w:line="249" w:lineRule="exact"/>
              <w:ind w:left="18"/>
              <w:rPr>
                <w:rFonts w:ascii="Calibri"/>
              </w:rPr>
            </w:pPr>
            <w:r>
              <w:rPr>
                <w:w w:val="102"/>
              </w:rPr>
              <w:t>2</w:t>
            </w:r>
          </w:p>
        </w:tc>
        <w:tc>
          <w:tcPr>
            <w:tcW w:w="2454" w:type="dxa"/>
            <w:tcBorders>
              <w:top w:val="single" w:sz="8" w:space="0" w:color="000000"/>
              <w:left w:val="single" w:sz="4" w:space="0" w:color="000000"/>
              <w:bottom w:val="single" w:sz="4" w:space="0" w:color="000000"/>
              <w:right w:val="single" w:sz="4" w:space="0" w:color="000000"/>
            </w:tcBorders>
            <w:hideMark/>
          </w:tcPr>
          <w:p w14:paraId="461BF5CB" w14:textId="77777777" w:rsidR="006B7E6E" w:rsidRDefault="006B7E6E">
            <w:pPr>
              <w:pStyle w:val="TableParagraph"/>
              <w:spacing w:before="11" w:line="249" w:lineRule="exact"/>
              <w:ind w:left="67"/>
            </w:pPr>
            <w:r>
              <w:rPr>
                <w:w w:val="105"/>
              </w:rPr>
              <w:t>Deposito</w:t>
            </w:r>
            <w:r>
              <w:rPr>
                <w:spacing w:val="-9"/>
                <w:w w:val="105"/>
              </w:rPr>
              <w:t xml:space="preserve"> </w:t>
            </w:r>
            <w:r>
              <w:rPr>
                <w:w w:val="105"/>
              </w:rPr>
              <w:t>seco</w:t>
            </w:r>
          </w:p>
        </w:tc>
        <w:tc>
          <w:tcPr>
            <w:tcW w:w="2231" w:type="dxa"/>
            <w:tcBorders>
              <w:top w:val="single" w:sz="8" w:space="0" w:color="000000"/>
              <w:left w:val="single" w:sz="4" w:space="0" w:color="000000"/>
              <w:bottom w:val="single" w:sz="4" w:space="0" w:color="000000"/>
              <w:right w:val="single" w:sz="4" w:space="0" w:color="000000"/>
            </w:tcBorders>
            <w:hideMark/>
          </w:tcPr>
          <w:p w14:paraId="39B14D2E" w14:textId="77777777" w:rsidR="006B7E6E" w:rsidRDefault="006B7E6E">
            <w:pPr>
              <w:pStyle w:val="TableParagraph"/>
              <w:spacing w:before="11" w:line="249" w:lineRule="exact"/>
              <w:ind w:left="69"/>
            </w:pPr>
            <w:r>
              <w:t>techos</w:t>
            </w:r>
          </w:p>
        </w:tc>
        <w:tc>
          <w:tcPr>
            <w:tcW w:w="907" w:type="dxa"/>
            <w:tcBorders>
              <w:top w:val="single" w:sz="8" w:space="0" w:color="000000"/>
              <w:left w:val="single" w:sz="4" w:space="0" w:color="000000"/>
              <w:bottom w:val="single" w:sz="4" w:space="0" w:color="000000"/>
              <w:right w:val="single" w:sz="4" w:space="0" w:color="000000"/>
            </w:tcBorders>
          </w:tcPr>
          <w:p w14:paraId="61EAAEC8" w14:textId="77777777" w:rsidR="006B7E6E" w:rsidRDefault="006B7E6E">
            <w:pPr>
              <w:pStyle w:val="TableParagraph"/>
              <w:rPr>
                <w:rFonts w:ascii="Times New Roman"/>
                <w:sz w:val="20"/>
              </w:rPr>
            </w:pPr>
          </w:p>
        </w:tc>
        <w:tc>
          <w:tcPr>
            <w:tcW w:w="1225" w:type="dxa"/>
            <w:tcBorders>
              <w:top w:val="single" w:sz="8" w:space="0" w:color="000000"/>
              <w:left w:val="single" w:sz="4" w:space="0" w:color="000000"/>
              <w:bottom w:val="single" w:sz="4" w:space="0" w:color="000000"/>
              <w:right w:val="single" w:sz="4" w:space="0" w:color="000000"/>
            </w:tcBorders>
          </w:tcPr>
          <w:p w14:paraId="03401D08" w14:textId="77777777" w:rsidR="006B7E6E" w:rsidRDefault="006B7E6E">
            <w:pPr>
              <w:pStyle w:val="TableParagraph"/>
              <w:rPr>
                <w:rFonts w:ascii="Times New Roman"/>
                <w:sz w:val="20"/>
              </w:rPr>
            </w:pPr>
          </w:p>
        </w:tc>
        <w:tc>
          <w:tcPr>
            <w:tcW w:w="1242" w:type="dxa"/>
            <w:tcBorders>
              <w:top w:val="single" w:sz="8" w:space="0" w:color="000000"/>
              <w:left w:val="single" w:sz="4" w:space="0" w:color="000000"/>
              <w:bottom w:val="single" w:sz="4" w:space="0" w:color="000000"/>
              <w:right w:val="single" w:sz="4" w:space="0" w:color="000000"/>
            </w:tcBorders>
            <w:hideMark/>
          </w:tcPr>
          <w:p w14:paraId="4DA65E5F" w14:textId="77777777" w:rsidR="006B7E6E" w:rsidRDefault="006B7E6E">
            <w:pPr>
              <w:pStyle w:val="TableParagraph"/>
              <w:spacing w:before="11" w:line="249" w:lineRule="exact"/>
              <w:ind w:left="16"/>
              <w:rPr>
                <w:rFonts w:ascii="Calibri"/>
              </w:rPr>
            </w:pPr>
            <w:r>
              <w:rPr>
                <w:w w:val="102"/>
              </w:rPr>
              <w:t>x</w:t>
            </w:r>
          </w:p>
        </w:tc>
      </w:tr>
      <w:tr w:rsidR="006B7E6E" w14:paraId="3B2872BA" w14:textId="77777777" w:rsidTr="006B7E6E">
        <w:trPr>
          <w:trHeight w:val="280"/>
        </w:trPr>
        <w:tc>
          <w:tcPr>
            <w:tcW w:w="844" w:type="dxa"/>
            <w:tcBorders>
              <w:top w:val="single" w:sz="4" w:space="0" w:color="000000"/>
              <w:left w:val="single" w:sz="4" w:space="0" w:color="000000"/>
              <w:bottom w:val="single" w:sz="4" w:space="0" w:color="000000"/>
              <w:right w:val="single" w:sz="4" w:space="0" w:color="000000"/>
            </w:tcBorders>
          </w:tcPr>
          <w:p w14:paraId="696B8CA4" w14:textId="77777777" w:rsidR="006B7E6E" w:rsidRDefault="006B7E6E">
            <w:pPr>
              <w:pStyle w:val="TableParagraph"/>
              <w:rPr>
                <w:rFonts w:ascii="Times New Roman"/>
                <w:sz w:val="20"/>
              </w:rPr>
            </w:pPr>
          </w:p>
        </w:tc>
        <w:tc>
          <w:tcPr>
            <w:tcW w:w="2454" w:type="dxa"/>
            <w:tcBorders>
              <w:top w:val="single" w:sz="4" w:space="0" w:color="000000"/>
              <w:left w:val="single" w:sz="4" w:space="0" w:color="000000"/>
              <w:bottom w:val="single" w:sz="4" w:space="0" w:color="000000"/>
              <w:right w:val="single" w:sz="4" w:space="0" w:color="000000"/>
            </w:tcBorders>
          </w:tcPr>
          <w:p w14:paraId="5DFF52C9" w14:textId="77777777" w:rsidR="006B7E6E" w:rsidRDefault="006B7E6E">
            <w:pPr>
              <w:pStyle w:val="TableParagraph"/>
              <w:rPr>
                <w:rFonts w:ascii="Times New Roman"/>
                <w:sz w:val="20"/>
              </w:rPr>
            </w:pPr>
          </w:p>
        </w:tc>
        <w:tc>
          <w:tcPr>
            <w:tcW w:w="2231" w:type="dxa"/>
            <w:tcBorders>
              <w:top w:val="single" w:sz="4" w:space="0" w:color="000000"/>
              <w:left w:val="single" w:sz="4" w:space="0" w:color="000000"/>
              <w:bottom w:val="single" w:sz="4" w:space="0" w:color="000000"/>
              <w:right w:val="single" w:sz="4" w:space="0" w:color="000000"/>
            </w:tcBorders>
            <w:hideMark/>
          </w:tcPr>
          <w:p w14:paraId="2717C662" w14:textId="77777777" w:rsidR="006B7E6E" w:rsidRDefault="006B7E6E">
            <w:pPr>
              <w:pStyle w:val="TableParagraph"/>
              <w:spacing w:before="9" w:line="252" w:lineRule="exact"/>
              <w:ind w:left="69"/>
              <w:rPr>
                <w:rFonts w:ascii="Calibri"/>
              </w:rPr>
            </w:pPr>
            <w:r>
              <w:t>aberturas</w:t>
            </w:r>
          </w:p>
        </w:tc>
        <w:tc>
          <w:tcPr>
            <w:tcW w:w="907" w:type="dxa"/>
            <w:tcBorders>
              <w:top w:val="single" w:sz="4" w:space="0" w:color="000000"/>
              <w:left w:val="single" w:sz="4" w:space="0" w:color="000000"/>
              <w:bottom w:val="single" w:sz="4" w:space="0" w:color="000000"/>
              <w:right w:val="single" w:sz="4" w:space="0" w:color="000000"/>
            </w:tcBorders>
            <w:hideMark/>
          </w:tcPr>
          <w:p w14:paraId="56225D84" w14:textId="77777777" w:rsidR="006B7E6E" w:rsidRDefault="006B7E6E">
            <w:pPr>
              <w:pStyle w:val="TableParagraph"/>
              <w:spacing w:before="9" w:line="252" w:lineRule="exact"/>
              <w:ind w:left="12"/>
            </w:pPr>
            <w:r>
              <w:rPr>
                <w:w w:val="102"/>
              </w:rPr>
              <w:t>x</w:t>
            </w:r>
          </w:p>
        </w:tc>
        <w:tc>
          <w:tcPr>
            <w:tcW w:w="1225" w:type="dxa"/>
            <w:tcBorders>
              <w:top w:val="single" w:sz="4" w:space="0" w:color="000000"/>
              <w:left w:val="single" w:sz="4" w:space="0" w:color="000000"/>
              <w:bottom w:val="single" w:sz="4" w:space="0" w:color="000000"/>
              <w:right w:val="single" w:sz="4" w:space="0" w:color="000000"/>
            </w:tcBorders>
          </w:tcPr>
          <w:p w14:paraId="7F6A6877" w14:textId="77777777" w:rsidR="006B7E6E" w:rsidRDefault="006B7E6E">
            <w:pPr>
              <w:pStyle w:val="TableParagraph"/>
              <w:rPr>
                <w:rFonts w:ascii="Times New Roman"/>
                <w:sz w:val="20"/>
              </w:rPr>
            </w:pPr>
          </w:p>
        </w:tc>
        <w:tc>
          <w:tcPr>
            <w:tcW w:w="1242" w:type="dxa"/>
            <w:tcBorders>
              <w:top w:val="single" w:sz="4" w:space="0" w:color="000000"/>
              <w:left w:val="single" w:sz="4" w:space="0" w:color="000000"/>
              <w:bottom w:val="single" w:sz="4" w:space="0" w:color="000000"/>
              <w:right w:val="single" w:sz="4" w:space="0" w:color="000000"/>
            </w:tcBorders>
          </w:tcPr>
          <w:p w14:paraId="3036A36E" w14:textId="77777777" w:rsidR="006B7E6E" w:rsidRDefault="006B7E6E">
            <w:pPr>
              <w:pStyle w:val="TableParagraph"/>
              <w:rPr>
                <w:rFonts w:ascii="Times New Roman"/>
                <w:sz w:val="20"/>
              </w:rPr>
            </w:pPr>
          </w:p>
        </w:tc>
      </w:tr>
      <w:tr w:rsidR="006B7E6E" w14:paraId="69EDABB9" w14:textId="77777777" w:rsidTr="006B7E6E">
        <w:trPr>
          <w:trHeight w:val="294"/>
        </w:trPr>
        <w:tc>
          <w:tcPr>
            <w:tcW w:w="844" w:type="dxa"/>
            <w:tcBorders>
              <w:top w:val="single" w:sz="4" w:space="0" w:color="000000"/>
              <w:left w:val="single" w:sz="4" w:space="0" w:color="000000"/>
              <w:bottom w:val="single" w:sz="8" w:space="0" w:color="000000"/>
              <w:right w:val="single" w:sz="4" w:space="0" w:color="000000"/>
            </w:tcBorders>
          </w:tcPr>
          <w:p w14:paraId="19C61327" w14:textId="77777777" w:rsidR="006B7E6E" w:rsidRDefault="006B7E6E">
            <w:pPr>
              <w:pStyle w:val="TableParagraph"/>
              <w:rPr>
                <w:rFonts w:ascii="Times New Roman"/>
              </w:rPr>
            </w:pPr>
          </w:p>
        </w:tc>
        <w:tc>
          <w:tcPr>
            <w:tcW w:w="2454" w:type="dxa"/>
            <w:tcBorders>
              <w:top w:val="single" w:sz="4" w:space="0" w:color="000000"/>
              <w:left w:val="single" w:sz="4" w:space="0" w:color="000000"/>
              <w:bottom w:val="single" w:sz="8" w:space="0" w:color="000000"/>
              <w:right w:val="single" w:sz="4" w:space="0" w:color="000000"/>
            </w:tcBorders>
          </w:tcPr>
          <w:p w14:paraId="5ED980E1" w14:textId="77777777" w:rsidR="006B7E6E" w:rsidRDefault="006B7E6E">
            <w:pPr>
              <w:pStyle w:val="TableParagraph"/>
              <w:rPr>
                <w:rFonts w:ascii="Times New Roman"/>
              </w:rPr>
            </w:pPr>
          </w:p>
        </w:tc>
        <w:tc>
          <w:tcPr>
            <w:tcW w:w="2231" w:type="dxa"/>
            <w:tcBorders>
              <w:top w:val="single" w:sz="4" w:space="0" w:color="000000"/>
              <w:left w:val="single" w:sz="4" w:space="0" w:color="000000"/>
              <w:bottom w:val="single" w:sz="8" w:space="0" w:color="000000"/>
              <w:right w:val="single" w:sz="4" w:space="0" w:color="000000"/>
            </w:tcBorders>
            <w:hideMark/>
          </w:tcPr>
          <w:p w14:paraId="59321D0A" w14:textId="77777777" w:rsidR="006B7E6E" w:rsidRDefault="006B7E6E">
            <w:pPr>
              <w:pStyle w:val="TableParagraph"/>
              <w:spacing w:before="23" w:line="251" w:lineRule="exact"/>
              <w:ind w:left="69"/>
              <w:rPr>
                <w:rFonts w:ascii="Calibri"/>
              </w:rPr>
            </w:pPr>
            <w:r>
              <w:t>paredes</w:t>
            </w:r>
            <w:r>
              <w:rPr>
                <w:spacing w:val="7"/>
              </w:rPr>
              <w:t xml:space="preserve"> </w:t>
            </w:r>
            <w:r>
              <w:t>y</w:t>
            </w:r>
            <w:r>
              <w:rPr>
                <w:spacing w:val="10"/>
              </w:rPr>
              <w:t xml:space="preserve"> </w:t>
            </w:r>
            <w:r>
              <w:t>zócalos</w:t>
            </w:r>
          </w:p>
        </w:tc>
        <w:tc>
          <w:tcPr>
            <w:tcW w:w="907" w:type="dxa"/>
            <w:tcBorders>
              <w:top w:val="single" w:sz="4" w:space="0" w:color="000000"/>
              <w:left w:val="single" w:sz="4" w:space="0" w:color="000000"/>
              <w:bottom w:val="single" w:sz="8" w:space="0" w:color="000000"/>
              <w:right w:val="single" w:sz="4" w:space="0" w:color="000000"/>
            </w:tcBorders>
          </w:tcPr>
          <w:p w14:paraId="7290F8A6" w14:textId="77777777" w:rsidR="006B7E6E" w:rsidRDefault="006B7E6E">
            <w:pPr>
              <w:pStyle w:val="TableParagraph"/>
              <w:rPr>
                <w:rFonts w:ascii="Times New Roman"/>
              </w:rPr>
            </w:pPr>
          </w:p>
        </w:tc>
        <w:tc>
          <w:tcPr>
            <w:tcW w:w="1225" w:type="dxa"/>
            <w:tcBorders>
              <w:top w:val="single" w:sz="4" w:space="0" w:color="000000"/>
              <w:left w:val="single" w:sz="4" w:space="0" w:color="000000"/>
              <w:bottom w:val="single" w:sz="8" w:space="0" w:color="000000"/>
              <w:right w:val="single" w:sz="4" w:space="0" w:color="000000"/>
            </w:tcBorders>
          </w:tcPr>
          <w:p w14:paraId="3E9FE759" w14:textId="77777777" w:rsidR="006B7E6E" w:rsidRDefault="006B7E6E">
            <w:pPr>
              <w:pStyle w:val="TableParagraph"/>
              <w:rPr>
                <w:rFonts w:ascii="Times New Roman"/>
              </w:rPr>
            </w:pPr>
          </w:p>
        </w:tc>
        <w:tc>
          <w:tcPr>
            <w:tcW w:w="1242" w:type="dxa"/>
            <w:tcBorders>
              <w:top w:val="single" w:sz="4" w:space="0" w:color="000000"/>
              <w:left w:val="single" w:sz="4" w:space="0" w:color="000000"/>
              <w:bottom w:val="single" w:sz="8" w:space="0" w:color="000000"/>
              <w:right w:val="single" w:sz="4" w:space="0" w:color="000000"/>
            </w:tcBorders>
            <w:hideMark/>
          </w:tcPr>
          <w:p w14:paraId="177B22AB" w14:textId="77777777" w:rsidR="006B7E6E" w:rsidRDefault="006B7E6E">
            <w:pPr>
              <w:pStyle w:val="TableParagraph"/>
              <w:spacing w:before="23" w:line="251" w:lineRule="exact"/>
              <w:ind w:left="16"/>
              <w:rPr>
                <w:rFonts w:ascii="Calibri"/>
              </w:rPr>
            </w:pPr>
            <w:r>
              <w:rPr>
                <w:w w:val="102"/>
              </w:rPr>
              <w:t>x</w:t>
            </w:r>
          </w:p>
        </w:tc>
      </w:tr>
      <w:tr w:rsidR="006B7E6E" w14:paraId="5BFC9EC0" w14:textId="77777777" w:rsidTr="006B7E6E">
        <w:trPr>
          <w:trHeight w:val="292"/>
        </w:trPr>
        <w:tc>
          <w:tcPr>
            <w:tcW w:w="844" w:type="dxa"/>
            <w:tcBorders>
              <w:top w:val="single" w:sz="8" w:space="0" w:color="000000"/>
              <w:left w:val="single" w:sz="4" w:space="0" w:color="000000"/>
              <w:bottom w:val="single" w:sz="8" w:space="0" w:color="000000"/>
              <w:right w:val="single" w:sz="4" w:space="0" w:color="000000"/>
            </w:tcBorders>
            <w:hideMark/>
          </w:tcPr>
          <w:p w14:paraId="5DE1BB7C" w14:textId="77777777" w:rsidR="006B7E6E" w:rsidRDefault="006B7E6E">
            <w:pPr>
              <w:pStyle w:val="TableParagraph"/>
              <w:spacing w:before="23" w:line="249" w:lineRule="exact"/>
              <w:ind w:left="18"/>
            </w:pPr>
            <w:r>
              <w:rPr>
                <w:w w:val="102"/>
              </w:rPr>
              <w:t>3</w:t>
            </w:r>
          </w:p>
        </w:tc>
        <w:tc>
          <w:tcPr>
            <w:tcW w:w="2454" w:type="dxa"/>
            <w:tcBorders>
              <w:top w:val="single" w:sz="8" w:space="0" w:color="000000"/>
              <w:left w:val="single" w:sz="4" w:space="0" w:color="000000"/>
              <w:bottom w:val="single" w:sz="8" w:space="0" w:color="000000"/>
              <w:right w:val="single" w:sz="4" w:space="0" w:color="000000"/>
            </w:tcBorders>
            <w:hideMark/>
          </w:tcPr>
          <w:p w14:paraId="37E277BD" w14:textId="77777777" w:rsidR="006B7E6E" w:rsidRDefault="006B7E6E">
            <w:pPr>
              <w:pStyle w:val="TableParagraph"/>
              <w:spacing w:before="23" w:line="249" w:lineRule="exact"/>
              <w:ind w:left="67"/>
            </w:pPr>
            <w:r>
              <w:t>Acceso</w:t>
            </w:r>
            <w:r>
              <w:rPr>
                <w:spacing w:val="6"/>
              </w:rPr>
              <w:t xml:space="preserve"> </w:t>
            </w:r>
            <w:r>
              <w:t>a</w:t>
            </w:r>
            <w:r>
              <w:rPr>
                <w:spacing w:val="12"/>
              </w:rPr>
              <w:t xml:space="preserve"> </w:t>
            </w:r>
            <w:r>
              <w:t>cocina</w:t>
            </w:r>
          </w:p>
        </w:tc>
        <w:tc>
          <w:tcPr>
            <w:tcW w:w="2231" w:type="dxa"/>
            <w:tcBorders>
              <w:top w:val="single" w:sz="8" w:space="0" w:color="000000"/>
              <w:left w:val="single" w:sz="4" w:space="0" w:color="000000"/>
              <w:bottom w:val="single" w:sz="8" w:space="0" w:color="000000"/>
              <w:right w:val="single" w:sz="4" w:space="0" w:color="000000"/>
            </w:tcBorders>
            <w:hideMark/>
          </w:tcPr>
          <w:p w14:paraId="06185286" w14:textId="77777777" w:rsidR="006B7E6E" w:rsidRDefault="006B7E6E">
            <w:pPr>
              <w:pStyle w:val="TableParagraph"/>
              <w:spacing w:before="23" w:line="249" w:lineRule="exact"/>
              <w:ind w:left="69"/>
            </w:pPr>
            <w:r>
              <w:t>pisos</w:t>
            </w:r>
          </w:p>
        </w:tc>
        <w:tc>
          <w:tcPr>
            <w:tcW w:w="907" w:type="dxa"/>
            <w:tcBorders>
              <w:top w:val="single" w:sz="8" w:space="0" w:color="000000"/>
              <w:left w:val="single" w:sz="4" w:space="0" w:color="000000"/>
              <w:bottom w:val="single" w:sz="8" w:space="0" w:color="000000"/>
              <w:right w:val="single" w:sz="4" w:space="0" w:color="000000"/>
            </w:tcBorders>
            <w:hideMark/>
          </w:tcPr>
          <w:p w14:paraId="6E228F61" w14:textId="77777777" w:rsidR="006B7E6E" w:rsidRDefault="006B7E6E">
            <w:pPr>
              <w:pStyle w:val="TableParagraph"/>
              <w:spacing w:before="23" w:line="249" w:lineRule="exact"/>
              <w:ind w:left="96" w:right="87"/>
            </w:pPr>
            <w:r>
              <w:t>2</w:t>
            </w:r>
            <w:r>
              <w:rPr>
                <w:spacing w:val="3"/>
              </w:rPr>
              <w:t xml:space="preserve"> </w:t>
            </w:r>
            <w:r>
              <w:t>veces</w:t>
            </w:r>
          </w:p>
        </w:tc>
        <w:tc>
          <w:tcPr>
            <w:tcW w:w="1225" w:type="dxa"/>
            <w:tcBorders>
              <w:top w:val="single" w:sz="8" w:space="0" w:color="000000"/>
              <w:left w:val="single" w:sz="4" w:space="0" w:color="000000"/>
              <w:bottom w:val="single" w:sz="8" w:space="0" w:color="000000"/>
              <w:right w:val="single" w:sz="4" w:space="0" w:color="000000"/>
            </w:tcBorders>
          </w:tcPr>
          <w:p w14:paraId="3EE37EFD" w14:textId="77777777" w:rsidR="006B7E6E" w:rsidRDefault="006B7E6E">
            <w:pPr>
              <w:pStyle w:val="TableParagraph"/>
              <w:rPr>
                <w:rFonts w:ascii="Times New Roman"/>
                <w:sz w:val="20"/>
              </w:rPr>
            </w:pPr>
          </w:p>
        </w:tc>
        <w:tc>
          <w:tcPr>
            <w:tcW w:w="1242" w:type="dxa"/>
            <w:tcBorders>
              <w:top w:val="single" w:sz="8" w:space="0" w:color="000000"/>
              <w:left w:val="single" w:sz="4" w:space="0" w:color="000000"/>
              <w:bottom w:val="single" w:sz="8" w:space="0" w:color="000000"/>
              <w:right w:val="single" w:sz="4" w:space="0" w:color="000000"/>
            </w:tcBorders>
          </w:tcPr>
          <w:p w14:paraId="388B8867" w14:textId="77777777" w:rsidR="006B7E6E" w:rsidRDefault="006B7E6E">
            <w:pPr>
              <w:pStyle w:val="TableParagraph"/>
              <w:rPr>
                <w:rFonts w:ascii="Times New Roman"/>
                <w:sz w:val="20"/>
              </w:rPr>
            </w:pPr>
          </w:p>
        </w:tc>
      </w:tr>
      <w:tr w:rsidR="006B7E6E" w14:paraId="27411DC3" w14:textId="77777777" w:rsidTr="006B7E6E">
        <w:trPr>
          <w:trHeight w:val="294"/>
        </w:trPr>
        <w:tc>
          <w:tcPr>
            <w:tcW w:w="844" w:type="dxa"/>
            <w:tcBorders>
              <w:top w:val="single" w:sz="8" w:space="0" w:color="000000"/>
              <w:left w:val="single" w:sz="4" w:space="0" w:color="000000"/>
              <w:bottom w:val="single" w:sz="8" w:space="0" w:color="000000"/>
              <w:right w:val="single" w:sz="4" w:space="0" w:color="000000"/>
            </w:tcBorders>
            <w:hideMark/>
          </w:tcPr>
          <w:p w14:paraId="05630299" w14:textId="77777777" w:rsidR="006B7E6E" w:rsidRDefault="006B7E6E">
            <w:pPr>
              <w:pStyle w:val="TableParagraph"/>
              <w:spacing w:before="25" w:line="249" w:lineRule="exact"/>
              <w:ind w:left="18"/>
              <w:rPr>
                <w:rFonts w:ascii="Calibri"/>
              </w:rPr>
            </w:pPr>
            <w:r>
              <w:rPr>
                <w:w w:val="102"/>
              </w:rPr>
              <w:t>4</w:t>
            </w:r>
          </w:p>
        </w:tc>
        <w:tc>
          <w:tcPr>
            <w:tcW w:w="2454" w:type="dxa"/>
            <w:tcBorders>
              <w:top w:val="single" w:sz="8" w:space="0" w:color="000000"/>
              <w:left w:val="single" w:sz="4" w:space="0" w:color="000000"/>
              <w:bottom w:val="single" w:sz="8" w:space="0" w:color="000000"/>
              <w:right w:val="single" w:sz="4" w:space="0" w:color="000000"/>
            </w:tcBorders>
            <w:hideMark/>
          </w:tcPr>
          <w:p w14:paraId="426748B3" w14:textId="77777777" w:rsidR="006B7E6E" w:rsidRDefault="006B7E6E">
            <w:pPr>
              <w:pStyle w:val="TableParagraph"/>
              <w:spacing w:before="25" w:line="249" w:lineRule="exact"/>
              <w:ind w:left="67"/>
            </w:pPr>
            <w:r>
              <w:t>Pediluvios</w:t>
            </w:r>
          </w:p>
        </w:tc>
        <w:tc>
          <w:tcPr>
            <w:tcW w:w="2231" w:type="dxa"/>
            <w:tcBorders>
              <w:top w:val="single" w:sz="8" w:space="0" w:color="000000"/>
              <w:left w:val="single" w:sz="4" w:space="0" w:color="000000"/>
              <w:bottom w:val="single" w:sz="8" w:space="0" w:color="000000"/>
              <w:right w:val="single" w:sz="4" w:space="0" w:color="000000"/>
            </w:tcBorders>
          </w:tcPr>
          <w:p w14:paraId="0F5CDFCF" w14:textId="77777777" w:rsidR="006B7E6E" w:rsidRDefault="006B7E6E">
            <w:pPr>
              <w:pStyle w:val="TableParagraph"/>
              <w:rPr>
                <w:rFonts w:ascii="Times New Roman"/>
              </w:rPr>
            </w:pPr>
          </w:p>
        </w:tc>
        <w:tc>
          <w:tcPr>
            <w:tcW w:w="907" w:type="dxa"/>
            <w:tcBorders>
              <w:top w:val="single" w:sz="8" w:space="0" w:color="000000"/>
              <w:left w:val="single" w:sz="4" w:space="0" w:color="000000"/>
              <w:bottom w:val="single" w:sz="8" w:space="0" w:color="000000"/>
              <w:right w:val="single" w:sz="4" w:space="0" w:color="000000"/>
            </w:tcBorders>
            <w:hideMark/>
          </w:tcPr>
          <w:p w14:paraId="7902C76F" w14:textId="77777777" w:rsidR="006B7E6E" w:rsidRDefault="006B7E6E">
            <w:pPr>
              <w:pStyle w:val="TableParagraph"/>
              <w:spacing w:before="25" w:line="249" w:lineRule="exact"/>
              <w:ind w:left="96" w:right="87"/>
              <w:rPr>
                <w:rFonts w:ascii="Calibri"/>
              </w:rPr>
            </w:pPr>
            <w:r>
              <w:t>2</w:t>
            </w:r>
            <w:r>
              <w:rPr>
                <w:spacing w:val="3"/>
              </w:rPr>
              <w:t xml:space="preserve"> </w:t>
            </w:r>
            <w:r>
              <w:t>veces</w:t>
            </w:r>
          </w:p>
        </w:tc>
        <w:tc>
          <w:tcPr>
            <w:tcW w:w="1225" w:type="dxa"/>
            <w:tcBorders>
              <w:top w:val="single" w:sz="8" w:space="0" w:color="000000"/>
              <w:left w:val="single" w:sz="4" w:space="0" w:color="000000"/>
              <w:bottom w:val="single" w:sz="8" w:space="0" w:color="000000"/>
              <w:right w:val="single" w:sz="4" w:space="0" w:color="000000"/>
            </w:tcBorders>
          </w:tcPr>
          <w:p w14:paraId="7AA9F936" w14:textId="77777777" w:rsidR="006B7E6E" w:rsidRDefault="006B7E6E">
            <w:pPr>
              <w:pStyle w:val="TableParagraph"/>
              <w:rPr>
                <w:rFonts w:ascii="Times New Roman"/>
              </w:rPr>
            </w:pPr>
          </w:p>
        </w:tc>
        <w:tc>
          <w:tcPr>
            <w:tcW w:w="1242" w:type="dxa"/>
            <w:tcBorders>
              <w:top w:val="single" w:sz="8" w:space="0" w:color="000000"/>
              <w:left w:val="single" w:sz="4" w:space="0" w:color="000000"/>
              <w:bottom w:val="single" w:sz="8" w:space="0" w:color="000000"/>
              <w:right w:val="single" w:sz="4" w:space="0" w:color="000000"/>
            </w:tcBorders>
          </w:tcPr>
          <w:p w14:paraId="65CA919D" w14:textId="77777777" w:rsidR="006B7E6E" w:rsidRDefault="006B7E6E">
            <w:pPr>
              <w:pStyle w:val="TableParagraph"/>
              <w:rPr>
                <w:rFonts w:ascii="Times New Roman"/>
              </w:rPr>
            </w:pPr>
          </w:p>
        </w:tc>
      </w:tr>
      <w:tr w:rsidR="006B7E6E" w14:paraId="1E89BB7C" w14:textId="77777777" w:rsidTr="006B7E6E">
        <w:trPr>
          <w:trHeight w:val="280"/>
        </w:trPr>
        <w:tc>
          <w:tcPr>
            <w:tcW w:w="844" w:type="dxa"/>
            <w:tcBorders>
              <w:top w:val="single" w:sz="8" w:space="0" w:color="000000"/>
              <w:left w:val="single" w:sz="4" w:space="0" w:color="000000"/>
              <w:bottom w:val="single" w:sz="4" w:space="0" w:color="000000"/>
              <w:right w:val="single" w:sz="4" w:space="0" w:color="000000"/>
            </w:tcBorders>
            <w:hideMark/>
          </w:tcPr>
          <w:p w14:paraId="081F80A2" w14:textId="77777777" w:rsidR="006B7E6E" w:rsidRDefault="006B7E6E">
            <w:pPr>
              <w:pStyle w:val="TableParagraph"/>
              <w:spacing w:before="11" w:line="249" w:lineRule="exact"/>
              <w:ind w:left="18"/>
              <w:rPr>
                <w:rFonts w:ascii="Calibri"/>
              </w:rPr>
            </w:pPr>
            <w:r>
              <w:rPr>
                <w:w w:val="102"/>
              </w:rPr>
              <w:t>5</w:t>
            </w:r>
          </w:p>
        </w:tc>
        <w:tc>
          <w:tcPr>
            <w:tcW w:w="2454" w:type="dxa"/>
            <w:tcBorders>
              <w:top w:val="single" w:sz="8" w:space="0" w:color="000000"/>
              <w:left w:val="single" w:sz="4" w:space="0" w:color="000000"/>
              <w:bottom w:val="single" w:sz="4" w:space="0" w:color="000000"/>
              <w:right w:val="single" w:sz="4" w:space="0" w:color="000000"/>
            </w:tcBorders>
            <w:hideMark/>
          </w:tcPr>
          <w:p w14:paraId="3B968292" w14:textId="77777777" w:rsidR="006B7E6E" w:rsidRDefault="006B7E6E">
            <w:pPr>
              <w:pStyle w:val="TableParagraph"/>
              <w:spacing w:before="11" w:line="249" w:lineRule="exact"/>
              <w:ind w:left="67"/>
            </w:pPr>
            <w:r>
              <w:t>Antecámaras</w:t>
            </w:r>
          </w:p>
        </w:tc>
        <w:tc>
          <w:tcPr>
            <w:tcW w:w="2231" w:type="dxa"/>
            <w:tcBorders>
              <w:top w:val="single" w:sz="8" w:space="0" w:color="000000"/>
              <w:left w:val="single" w:sz="4" w:space="0" w:color="000000"/>
              <w:bottom w:val="single" w:sz="4" w:space="0" w:color="000000"/>
              <w:right w:val="single" w:sz="4" w:space="0" w:color="000000"/>
            </w:tcBorders>
            <w:hideMark/>
          </w:tcPr>
          <w:p w14:paraId="181BEBF7" w14:textId="77777777" w:rsidR="006B7E6E" w:rsidRDefault="006B7E6E">
            <w:pPr>
              <w:pStyle w:val="TableParagraph"/>
              <w:spacing w:before="11" w:line="249" w:lineRule="exact"/>
              <w:ind w:left="69"/>
            </w:pPr>
            <w:r>
              <w:t>pisos</w:t>
            </w:r>
          </w:p>
        </w:tc>
        <w:tc>
          <w:tcPr>
            <w:tcW w:w="907" w:type="dxa"/>
            <w:tcBorders>
              <w:top w:val="single" w:sz="8" w:space="0" w:color="000000"/>
              <w:left w:val="single" w:sz="4" w:space="0" w:color="000000"/>
              <w:bottom w:val="single" w:sz="4" w:space="0" w:color="000000"/>
              <w:right w:val="single" w:sz="4" w:space="0" w:color="000000"/>
            </w:tcBorders>
            <w:hideMark/>
          </w:tcPr>
          <w:p w14:paraId="02381CCE" w14:textId="77777777" w:rsidR="006B7E6E" w:rsidRDefault="006B7E6E">
            <w:pPr>
              <w:pStyle w:val="TableParagraph"/>
              <w:spacing w:before="11" w:line="249" w:lineRule="exact"/>
              <w:ind w:left="96" w:right="87"/>
            </w:pPr>
            <w:r>
              <w:t>2</w:t>
            </w:r>
            <w:r>
              <w:rPr>
                <w:spacing w:val="3"/>
              </w:rPr>
              <w:t xml:space="preserve"> </w:t>
            </w:r>
            <w:r>
              <w:t>veces</w:t>
            </w:r>
          </w:p>
        </w:tc>
        <w:tc>
          <w:tcPr>
            <w:tcW w:w="1225" w:type="dxa"/>
            <w:tcBorders>
              <w:top w:val="single" w:sz="8" w:space="0" w:color="000000"/>
              <w:left w:val="single" w:sz="4" w:space="0" w:color="000000"/>
              <w:bottom w:val="single" w:sz="4" w:space="0" w:color="000000"/>
              <w:right w:val="single" w:sz="4" w:space="0" w:color="000000"/>
            </w:tcBorders>
          </w:tcPr>
          <w:p w14:paraId="3DB5B58C" w14:textId="77777777" w:rsidR="006B7E6E" w:rsidRDefault="006B7E6E">
            <w:pPr>
              <w:pStyle w:val="TableParagraph"/>
              <w:rPr>
                <w:rFonts w:ascii="Times New Roman"/>
                <w:sz w:val="20"/>
              </w:rPr>
            </w:pPr>
          </w:p>
        </w:tc>
        <w:tc>
          <w:tcPr>
            <w:tcW w:w="1242" w:type="dxa"/>
            <w:tcBorders>
              <w:top w:val="single" w:sz="8" w:space="0" w:color="000000"/>
              <w:left w:val="single" w:sz="4" w:space="0" w:color="000000"/>
              <w:bottom w:val="single" w:sz="4" w:space="0" w:color="000000"/>
              <w:right w:val="single" w:sz="4" w:space="0" w:color="000000"/>
            </w:tcBorders>
          </w:tcPr>
          <w:p w14:paraId="7F0283DD" w14:textId="77777777" w:rsidR="006B7E6E" w:rsidRDefault="006B7E6E">
            <w:pPr>
              <w:pStyle w:val="TableParagraph"/>
              <w:rPr>
                <w:rFonts w:ascii="Times New Roman"/>
                <w:sz w:val="20"/>
              </w:rPr>
            </w:pPr>
          </w:p>
        </w:tc>
      </w:tr>
      <w:tr w:rsidR="006B7E6E" w14:paraId="0DB86DAB" w14:textId="77777777" w:rsidTr="006B7E6E">
        <w:trPr>
          <w:trHeight w:val="280"/>
        </w:trPr>
        <w:tc>
          <w:tcPr>
            <w:tcW w:w="844" w:type="dxa"/>
            <w:tcBorders>
              <w:top w:val="single" w:sz="4" w:space="0" w:color="000000"/>
              <w:left w:val="single" w:sz="4" w:space="0" w:color="000000"/>
              <w:bottom w:val="single" w:sz="4" w:space="0" w:color="000000"/>
              <w:right w:val="single" w:sz="4" w:space="0" w:color="000000"/>
            </w:tcBorders>
          </w:tcPr>
          <w:p w14:paraId="24EA43D0" w14:textId="77777777" w:rsidR="006B7E6E" w:rsidRDefault="006B7E6E">
            <w:pPr>
              <w:pStyle w:val="TableParagraph"/>
              <w:rPr>
                <w:rFonts w:ascii="Times New Roman"/>
                <w:sz w:val="20"/>
              </w:rPr>
            </w:pPr>
          </w:p>
        </w:tc>
        <w:tc>
          <w:tcPr>
            <w:tcW w:w="2454" w:type="dxa"/>
            <w:tcBorders>
              <w:top w:val="single" w:sz="4" w:space="0" w:color="000000"/>
              <w:left w:val="single" w:sz="4" w:space="0" w:color="000000"/>
              <w:bottom w:val="single" w:sz="4" w:space="0" w:color="000000"/>
              <w:right w:val="single" w:sz="4" w:space="0" w:color="000000"/>
            </w:tcBorders>
          </w:tcPr>
          <w:p w14:paraId="4A384C24" w14:textId="77777777" w:rsidR="006B7E6E" w:rsidRDefault="006B7E6E">
            <w:pPr>
              <w:pStyle w:val="TableParagraph"/>
              <w:rPr>
                <w:rFonts w:ascii="Times New Roman"/>
                <w:sz w:val="20"/>
              </w:rPr>
            </w:pPr>
          </w:p>
        </w:tc>
        <w:tc>
          <w:tcPr>
            <w:tcW w:w="2231" w:type="dxa"/>
            <w:tcBorders>
              <w:top w:val="single" w:sz="4" w:space="0" w:color="000000"/>
              <w:left w:val="single" w:sz="4" w:space="0" w:color="000000"/>
              <w:bottom w:val="single" w:sz="4" w:space="0" w:color="000000"/>
              <w:right w:val="single" w:sz="4" w:space="0" w:color="000000"/>
            </w:tcBorders>
            <w:hideMark/>
          </w:tcPr>
          <w:p w14:paraId="6CCDE927" w14:textId="77777777" w:rsidR="006B7E6E" w:rsidRDefault="006B7E6E">
            <w:pPr>
              <w:pStyle w:val="TableParagraph"/>
              <w:spacing w:before="11" w:line="249" w:lineRule="exact"/>
              <w:ind w:left="69"/>
              <w:rPr>
                <w:rFonts w:ascii="Calibri"/>
              </w:rPr>
            </w:pPr>
            <w:r>
              <w:t>paredes</w:t>
            </w:r>
            <w:r>
              <w:rPr>
                <w:spacing w:val="7"/>
              </w:rPr>
              <w:t xml:space="preserve"> </w:t>
            </w:r>
            <w:r>
              <w:t>y</w:t>
            </w:r>
            <w:r>
              <w:rPr>
                <w:spacing w:val="10"/>
              </w:rPr>
              <w:t xml:space="preserve"> </w:t>
            </w:r>
            <w:r>
              <w:t>zócalos</w:t>
            </w:r>
          </w:p>
        </w:tc>
        <w:tc>
          <w:tcPr>
            <w:tcW w:w="907" w:type="dxa"/>
            <w:tcBorders>
              <w:top w:val="single" w:sz="4" w:space="0" w:color="000000"/>
              <w:left w:val="single" w:sz="4" w:space="0" w:color="000000"/>
              <w:bottom w:val="single" w:sz="4" w:space="0" w:color="000000"/>
              <w:right w:val="single" w:sz="4" w:space="0" w:color="000000"/>
            </w:tcBorders>
          </w:tcPr>
          <w:p w14:paraId="32766279" w14:textId="77777777" w:rsidR="006B7E6E" w:rsidRDefault="006B7E6E">
            <w:pPr>
              <w:pStyle w:val="TableParagraph"/>
              <w:rPr>
                <w:rFonts w:ascii="Times New Roman"/>
                <w:sz w:val="20"/>
              </w:rPr>
            </w:pPr>
          </w:p>
        </w:tc>
        <w:tc>
          <w:tcPr>
            <w:tcW w:w="1225" w:type="dxa"/>
            <w:tcBorders>
              <w:top w:val="single" w:sz="4" w:space="0" w:color="000000"/>
              <w:left w:val="single" w:sz="4" w:space="0" w:color="000000"/>
              <w:bottom w:val="single" w:sz="4" w:space="0" w:color="000000"/>
              <w:right w:val="single" w:sz="4" w:space="0" w:color="000000"/>
            </w:tcBorders>
          </w:tcPr>
          <w:p w14:paraId="02AC859E" w14:textId="77777777" w:rsidR="006B7E6E" w:rsidRDefault="006B7E6E">
            <w:pPr>
              <w:pStyle w:val="TableParagraph"/>
              <w:rPr>
                <w:rFonts w:ascii="Times New Roman"/>
                <w:sz w:val="20"/>
              </w:rPr>
            </w:pPr>
          </w:p>
        </w:tc>
        <w:tc>
          <w:tcPr>
            <w:tcW w:w="1242" w:type="dxa"/>
            <w:tcBorders>
              <w:top w:val="single" w:sz="4" w:space="0" w:color="000000"/>
              <w:left w:val="single" w:sz="4" w:space="0" w:color="000000"/>
              <w:bottom w:val="single" w:sz="4" w:space="0" w:color="000000"/>
              <w:right w:val="single" w:sz="4" w:space="0" w:color="000000"/>
            </w:tcBorders>
            <w:hideMark/>
          </w:tcPr>
          <w:p w14:paraId="2F8EA0B8" w14:textId="77777777" w:rsidR="006B7E6E" w:rsidRDefault="006B7E6E">
            <w:pPr>
              <w:pStyle w:val="TableParagraph"/>
              <w:spacing w:before="11" w:line="249" w:lineRule="exact"/>
              <w:ind w:left="12"/>
              <w:rPr>
                <w:rFonts w:ascii="Calibri"/>
              </w:rPr>
            </w:pPr>
            <w:r>
              <w:rPr>
                <w:w w:val="102"/>
              </w:rPr>
              <w:t>X</w:t>
            </w:r>
          </w:p>
        </w:tc>
      </w:tr>
      <w:tr w:rsidR="006B7E6E" w14:paraId="0FC830C2" w14:textId="77777777" w:rsidTr="006B7E6E">
        <w:trPr>
          <w:trHeight w:val="294"/>
        </w:trPr>
        <w:tc>
          <w:tcPr>
            <w:tcW w:w="844" w:type="dxa"/>
            <w:tcBorders>
              <w:top w:val="single" w:sz="4" w:space="0" w:color="000000"/>
              <w:left w:val="single" w:sz="4" w:space="0" w:color="000000"/>
              <w:bottom w:val="single" w:sz="8" w:space="0" w:color="000000"/>
              <w:right w:val="single" w:sz="4" w:space="0" w:color="000000"/>
            </w:tcBorders>
          </w:tcPr>
          <w:p w14:paraId="7753F3C9" w14:textId="77777777" w:rsidR="006B7E6E" w:rsidRDefault="006B7E6E">
            <w:pPr>
              <w:pStyle w:val="TableParagraph"/>
              <w:rPr>
                <w:rFonts w:ascii="Times New Roman"/>
              </w:rPr>
            </w:pPr>
          </w:p>
        </w:tc>
        <w:tc>
          <w:tcPr>
            <w:tcW w:w="2454" w:type="dxa"/>
            <w:tcBorders>
              <w:top w:val="single" w:sz="4" w:space="0" w:color="000000"/>
              <w:left w:val="single" w:sz="4" w:space="0" w:color="000000"/>
              <w:bottom w:val="single" w:sz="8" w:space="0" w:color="000000"/>
              <w:right w:val="single" w:sz="4" w:space="0" w:color="000000"/>
            </w:tcBorders>
          </w:tcPr>
          <w:p w14:paraId="6ABC6ED6" w14:textId="77777777" w:rsidR="006B7E6E" w:rsidRDefault="006B7E6E">
            <w:pPr>
              <w:pStyle w:val="TableParagraph"/>
              <w:rPr>
                <w:rFonts w:ascii="Times New Roman"/>
              </w:rPr>
            </w:pPr>
          </w:p>
        </w:tc>
        <w:tc>
          <w:tcPr>
            <w:tcW w:w="2231" w:type="dxa"/>
            <w:tcBorders>
              <w:top w:val="single" w:sz="4" w:space="0" w:color="000000"/>
              <w:left w:val="single" w:sz="4" w:space="0" w:color="000000"/>
              <w:bottom w:val="single" w:sz="8" w:space="0" w:color="000000"/>
              <w:right w:val="single" w:sz="4" w:space="0" w:color="000000"/>
            </w:tcBorders>
          </w:tcPr>
          <w:p w14:paraId="59F4FBA8" w14:textId="77777777" w:rsidR="006B7E6E" w:rsidRDefault="006B7E6E">
            <w:pPr>
              <w:pStyle w:val="TableParagraph"/>
              <w:rPr>
                <w:rFonts w:ascii="Times New Roman"/>
              </w:rPr>
            </w:pPr>
          </w:p>
        </w:tc>
        <w:tc>
          <w:tcPr>
            <w:tcW w:w="907" w:type="dxa"/>
            <w:tcBorders>
              <w:top w:val="single" w:sz="4" w:space="0" w:color="000000"/>
              <w:left w:val="single" w:sz="4" w:space="0" w:color="000000"/>
              <w:bottom w:val="single" w:sz="8" w:space="0" w:color="000000"/>
              <w:right w:val="single" w:sz="4" w:space="0" w:color="000000"/>
            </w:tcBorders>
          </w:tcPr>
          <w:p w14:paraId="266735CC" w14:textId="77777777" w:rsidR="006B7E6E" w:rsidRDefault="006B7E6E">
            <w:pPr>
              <w:pStyle w:val="TableParagraph"/>
              <w:rPr>
                <w:rFonts w:ascii="Times New Roman"/>
              </w:rPr>
            </w:pPr>
          </w:p>
        </w:tc>
        <w:tc>
          <w:tcPr>
            <w:tcW w:w="1225" w:type="dxa"/>
            <w:tcBorders>
              <w:top w:val="single" w:sz="4" w:space="0" w:color="000000"/>
              <w:left w:val="single" w:sz="4" w:space="0" w:color="000000"/>
              <w:bottom w:val="single" w:sz="8" w:space="0" w:color="000000"/>
              <w:right w:val="single" w:sz="4" w:space="0" w:color="000000"/>
            </w:tcBorders>
          </w:tcPr>
          <w:p w14:paraId="60879DD0" w14:textId="77777777" w:rsidR="006B7E6E" w:rsidRDefault="006B7E6E">
            <w:pPr>
              <w:pStyle w:val="TableParagraph"/>
              <w:rPr>
                <w:rFonts w:ascii="Times New Roman"/>
              </w:rPr>
            </w:pPr>
          </w:p>
        </w:tc>
        <w:tc>
          <w:tcPr>
            <w:tcW w:w="1242" w:type="dxa"/>
            <w:tcBorders>
              <w:top w:val="single" w:sz="4" w:space="0" w:color="000000"/>
              <w:left w:val="single" w:sz="4" w:space="0" w:color="000000"/>
              <w:bottom w:val="single" w:sz="8" w:space="0" w:color="000000"/>
              <w:right w:val="single" w:sz="4" w:space="0" w:color="000000"/>
            </w:tcBorders>
          </w:tcPr>
          <w:p w14:paraId="4DBE1213" w14:textId="77777777" w:rsidR="006B7E6E" w:rsidRDefault="006B7E6E">
            <w:pPr>
              <w:pStyle w:val="TableParagraph"/>
              <w:rPr>
                <w:rFonts w:ascii="Times New Roman"/>
              </w:rPr>
            </w:pPr>
          </w:p>
        </w:tc>
      </w:tr>
      <w:tr w:rsidR="006B7E6E" w14:paraId="41962130" w14:textId="77777777" w:rsidTr="006B7E6E">
        <w:trPr>
          <w:trHeight w:val="280"/>
        </w:trPr>
        <w:tc>
          <w:tcPr>
            <w:tcW w:w="844" w:type="dxa"/>
            <w:tcBorders>
              <w:top w:val="single" w:sz="8" w:space="0" w:color="000000"/>
              <w:left w:val="single" w:sz="4" w:space="0" w:color="000000"/>
              <w:bottom w:val="single" w:sz="4" w:space="0" w:color="000000"/>
              <w:right w:val="single" w:sz="4" w:space="0" w:color="000000"/>
            </w:tcBorders>
            <w:hideMark/>
          </w:tcPr>
          <w:p w14:paraId="0E032B64" w14:textId="77777777" w:rsidR="006B7E6E" w:rsidRDefault="006B7E6E">
            <w:pPr>
              <w:pStyle w:val="TableParagraph"/>
              <w:spacing w:before="11" w:line="249" w:lineRule="exact"/>
              <w:ind w:left="18"/>
              <w:rPr>
                <w:rFonts w:ascii="Calibri"/>
              </w:rPr>
            </w:pPr>
            <w:r>
              <w:rPr>
                <w:w w:val="102"/>
              </w:rPr>
              <w:t>6</w:t>
            </w:r>
          </w:p>
        </w:tc>
        <w:tc>
          <w:tcPr>
            <w:tcW w:w="2454" w:type="dxa"/>
            <w:tcBorders>
              <w:top w:val="single" w:sz="8" w:space="0" w:color="000000"/>
              <w:left w:val="single" w:sz="4" w:space="0" w:color="000000"/>
              <w:bottom w:val="single" w:sz="4" w:space="0" w:color="000000"/>
              <w:right w:val="single" w:sz="4" w:space="0" w:color="000000"/>
            </w:tcBorders>
            <w:hideMark/>
          </w:tcPr>
          <w:p w14:paraId="2AA4558D" w14:textId="77777777" w:rsidR="006B7E6E" w:rsidRDefault="006B7E6E">
            <w:pPr>
              <w:pStyle w:val="TableParagraph"/>
              <w:spacing w:before="11" w:line="249" w:lineRule="exact"/>
              <w:ind w:left="67"/>
            </w:pPr>
            <w:proofErr w:type="spellStart"/>
            <w:r>
              <w:t>Acond</w:t>
            </w:r>
            <w:proofErr w:type="spellEnd"/>
            <w:r>
              <w:t>.</w:t>
            </w:r>
            <w:r>
              <w:rPr>
                <w:spacing w:val="7"/>
              </w:rPr>
              <w:t xml:space="preserve"> </w:t>
            </w:r>
            <w:r>
              <w:t>de</w:t>
            </w:r>
            <w:r>
              <w:rPr>
                <w:spacing w:val="11"/>
              </w:rPr>
              <w:t xml:space="preserve"> </w:t>
            </w:r>
            <w:proofErr w:type="spellStart"/>
            <w:r>
              <w:t>mat.</w:t>
            </w:r>
            <w:proofErr w:type="spellEnd"/>
            <w:r>
              <w:rPr>
                <w:spacing w:val="8"/>
              </w:rPr>
              <w:t xml:space="preserve"> </w:t>
            </w:r>
            <w:r>
              <w:t>prima</w:t>
            </w:r>
          </w:p>
        </w:tc>
        <w:tc>
          <w:tcPr>
            <w:tcW w:w="2231" w:type="dxa"/>
            <w:tcBorders>
              <w:top w:val="single" w:sz="8" w:space="0" w:color="000000"/>
              <w:left w:val="single" w:sz="4" w:space="0" w:color="000000"/>
              <w:bottom w:val="single" w:sz="4" w:space="0" w:color="000000"/>
              <w:right w:val="single" w:sz="4" w:space="0" w:color="000000"/>
            </w:tcBorders>
            <w:hideMark/>
          </w:tcPr>
          <w:p w14:paraId="7D72BADD" w14:textId="77777777" w:rsidR="006B7E6E" w:rsidRDefault="006B7E6E">
            <w:pPr>
              <w:pStyle w:val="TableParagraph"/>
              <w:spacing w:before="11" w:line="249" w:lineRule="exact"/>
              <w:ind w:left="69"/>
            </w:pPr>
            <w:r>
              <w:t>techos</w:t>
            </w:r>
          </w:p>
        </w:tc>
        <w:tc>
          <w:tcPr>
            <w:tcW w:w="907" w:type="dxa"/>
            <w:tcBorders>
              <w:top w:val="single" w:sz="8" w:space="0" w:color="000000"/>
              <w:left w:val="single" w:sz="4" w:space="0" w:color="000000"/>
              <w:bottom w:val="single" w:sz="4" w:space="0" w:color="000000"/>
              <w:right w:val="single" w:sz="4" w:space="0" w:color="000000"/>
            </w:tcBorders>
          </w:tcPr>
          <w:p w14:paraId="3577BCC7" w14:textId="77777777" w:rsidR="006B7E6E" w:rsidRDefault="006B7E6E">
            <w:pPr>
              <w:pStyle w:val="TableParagraph"/>
              <w:rPr>
                <w:rFonts w:ascii="Times New Roman"/>
                <w:sz w:val="20"/>
              </w:rPr>
            </w:pPr>
          </w:p>
        </w:tc>
        <w:tc>
          <w:tcPr>
            <w:tcW w:w="1225" w:type="dxa"/>
            <w:tcBorders>
              <w:top w:val="single" w:sz="8" w:space="0" w:color="000000"/>
              <w:left w:val="single" w:sz="4" w:space="0" w:color="000000"/>
              <w:bottom w:val="single" w:sz="4" w:space="0" w:color="000000"/>
              <w:right w:val="single" w:sz="4" w:space="0" w:color="000000"/>
            </w:tcBorders>
          </w:tcPr>
          <w:p w14:paraId="4D91E7F2" w14:textId="77777777" w:rsidR="006B7E6E" w:rsidRDefault="006B7E6E">
            <w:pPr>
              <w:pStyle w:val="TableParagraph"/>
              <w:rPr>
                <w:rFonts w:ascii="Times New Roman"/>
                <w:sz w:val="20"/>
              </w:rPr>
            </w:pPr>
          </w:p>
        </w:tc>
        <w:tc>
          <w:tcPr>
            <w:tcW w:w="1242" w:type="dxa"/>
            <w:tcBorders>
              <w:top w:val="single" w:sz="8" w:space="0" w:color="000000"/>
              <w:left w:val="single" w:sz="4" w:space="0" w:color="000000"/>
              <w:bottom w:val="single" w:sz="4" w:space="0" w:color="000000"/>
              <w:right w:val="single" w:sz="4" w:space="0" w:color="000000"/>
            </w:tcBorders>
            <w:hideMark/>
          </w:tcPr>
          <w:p w14:paraId="717C1DF5" w14:textId="77777777" w:rsidR="006B7E6E" w:rsidRDefault="006B7E6E">
            <w:pPr>
              <w:pStyle w:val="TableParagraph"/>
              <w:spacing w:before="11" w:line="249" w:lineRule="exact"/>
              <w:ind w:left="16"/>
              <w:rPr>
                <w:rFonts w:ascii="Calibri"/>
              </w:rPr>
            </w:pPr>
            <w:r>
              <w:rPr>
                <w:w w:val="102"/>
              </w:rPr>
              <w:t>x</w:t>
            </w:r>
          </w:p>
        </w:tc>
      </w:tr>
      <w:tr w:rsidR="006B7E6E" w14:paraId="4A07F4EC" w14:textId="77777777" w:rsidTr="006B7E6E">
        <w:trPr>
          <w:trHeight w:val="280"/>
        </w:trPr>
        <w:tc>
          <w:tcPr>
            <w:tcW w:w="844" w:type="dxa"/>
            <w:tcBorders>
              <w:top w:val="single" w:sz="4" w:space="0" w:color="000000"/>
              <w:left w:val="single" w:sz="4" w:space="0" w:color="000000"/>
              <w:bottom w:val="single" w:sz="4" w:space="0" w:color="000000"/>
              <w:right w:val="single" w:sz="4" w:space="0" w:color="000000"/>
            </w:tcBorders>
          </w:tcPr>
          <w:p w14:paraId="3783F88B" w14:textId="77777777" w:rsidR="006B7E6E" w:rsidRDefault="006B7E6E">
            <w:pPr>
              <w:pStyle w:val="TableParagraph"/>
              <w:rPr>
                <w:rFonts w:ascii="Times New Roman"/>
                <w:sz w:val="20"/>
              </w:rPr>
            </w:pPr>
          </w:p>
        </w:tc>
        <w:tc>
          <w:tcPr>
            <w:tcW w:w="2454" w:type="dxa"/>
            <w:tcBorders>
              <w:top w:val="single" w:sz="4" w:space="0" w:color="000000"/>
              <w:left w:val="single" w:sz="4" w:space="0" w:color="000000"/>
              <w:bottom w:val="single" w:sz="4" w:space="0" w:color="000000"/>
              <w:right w:val="single" w:sz="4" w:space="0" w:color="000000"/>
            </w:tcBorders>
          </w:tcPr>
          <w:p w14:paraId="5CE2B89F" w14:textId="77777777" w:rsidR="006B7E6E" w:rsidRDefault="006B7E6E">
            <w:pPr>
              <w:pStyle w:val="TableParagraph"/>
              <w:rPr>
                <w:rFonts w:ascii="Times New Roman"/>
                <w:sz w:val="20"/>
              </w:rPr>
            </w:pPr>
          </w:p>
        </w:tc>
        <w:tc>
          <w:tcPr>
            <w:tcW w:w="2231" w:type="dxa"/>
            <w:tcBorders>
              <w:top w:val="single" w:sz="4" w:space="0" w:color="000000"/>
              <w:left w:val="single" w:sz="4" w:space="0" w:color="000000"/>
              <w:bottom w:val="single" w:sz="4" w:space="0" w:color="000000"/>
              <w:right w:val="single" w:sz="4" w:space="0" w:color="000000"/>
            </w:tcBorders>
            <w:hideMark/>
          </w:tcPr>
          <w:p w14:paraId="00D19A96" w14:textId="77777777" w:rsidR="006B7E6E" w:rsidRDefault="006B7E6E">
            <w:pPr>
              <w:pStyle w:val="TableParagraph"/>
              <w:spacing w:before="11" w:line="249" w:lineRule="exact"/>
              <w:ind w:left="69"/>
              <w:rPr>
                <w:rFonts w:ascii="Calibri"/>
              </w:rPr>
            </w:pPr>
            <w:r>
              <w:t>paredes</w:t>
            </w:r>
            <w:r>
              <w:rPr>
                <w:spacing w:val="7"/>
              </w:rPr>
              <w:t xml:space="preserve"> </w:t>
            </w:r>
            <w:r>
              <w:t>y</w:t>
            </w:r>
            <w:r>
              <w:rPr>
                <w:spacing w:val="10"/>
              </w:rPr>
              <w:t xml:space="preserve"> </w:t>
            </w:r>
            <w:r>
              <w:t>zócalos</w:t>
            </w:r>
          </w:p>
        </w:tc>
        <w:tc>
          <w:tcPr>
            <w:tcW w:w="907" w:type="dxa"/>
            <w:tcBorders>
              <w:top w:val="single" w:sz="4" w:space="0" w:color="000000"/>
              <w:left w:val="single" w:sz="4" w:space="0" w:color="000000"/>
              <w:bottom w:val="single" w:sz="4" w:space="0" w:color="000000"/>
              <w:right w:val="single" w:sz="4" w:space="0" w:color="000000"/>
            </w:tcBorders>
          </w:tcPr>
          <w:p w14:paraId="04241269" w14:textId="77777777" w:rsidR="006B7E6E" w:rsidRDefault="006B7E6E">
            <w:pPr>
              <w:pStyle w:val="TableParagraph"/>
              <w:rPr>
                <w:rFonts w:ascii="Times New Roman"/>
                <w:sz w:val="20"/>
              </w:rPr>
            </w:pPr>
          </w:p>
        </w:tc>
        <w:tc>
          <w:tcPr>
            <w:tcW w:w="1225" w:type="dxa"/>
            <w:tcBorders>
              <w:top w:val="single" w:sz="4" w:space="0" w:color="000000"/>
              <w:left w:val="single" w:sz="4" w:space="0" w:color="000000"/>
              <w:bottom w:val="single" w:sz="4" w:space="0" w:color="000000"/>
              <w:right w:val="single" w:sz="4" w:space="0" w:color="000000"/>
            </w:tcBorders>
            <w:hideMark/>
          </w:tcPr>
          <w:p w14:paraId="76E2F62C" w14:textId="77777777" w:rsidR="006B7E6E" w:rsidRDefault="006B7E6E">
            <w:pPr>
              <w:pStyle w:val="TableParagraph"/>
              <w:spacing w:before="11" w:line="249" w:lineRule="exact"/>
              <w:ind w:left="11"/>
              <w:rPr>
                <w:rFonts w:ascii="Calibri"/>
              </w:rPr>
            </w:pPr>
            <w:r>
              <w:rPr>
                <w:w w:val="102"/>
              </w:rPr>
              <w:t>x</w:t>
            </w:r>
          </w:p>
        </w:tc>
        <w:tc>
          <w:tcPr>
            <w:tcW w:w="1242" w:type="dxa"/>
            <w:tcBorders>
              <w:top w:val="single" w:sz="4" w:space="0" w:color="000000"/>
              <w:left w:val="single" w:sz="4" w:space="0" w:color="000000"/>
              <w:bottom w:val="single" w:sz="4" w:space="0" w:color="000000"/>
              <w:right w:val="single" w:sz="4" w:space="0" w:color="000000"/>
            </w:tcBorders>
          </w:tcPr>
          <w:p w14:paraId="7C0AEBE0" w14:textId="77777777" w:rsidR="006B7E6E" w:rsidRDefault="006B7E6E">
            <w:pPr>
              <w:pStyle w:val="TableParagraph"/>
              <w:rPr>
                <w:rFonts w:ascii="Times New Roman"/>
                <w:sz w:val="20"/>
              </w:rPr>
            </w:pPr>
          </w:p>
        </w:tc>
      </w:tr>
      <w:tr w:rsidR="006B7E6E" w14:paraId="5A769A3E" w14:textId="77777777" w:rsidTr="006B7E6E">
        <w:trPr>
          <w:trHeight w:val="280"/>
        </w:trPr>
        <w:tc>
          <w:tcPr>
            <w:tcW w:w="844" w:type="dxa"/>
            <w:tcBorders>
              <w:top w:val="single" w:sz="4" w:space="0" w:color="000000"/>
              <w:left w:val="single" w:sz="4" w:space="0" w:color="000000"/>
              <w:bottom w:val="single" w:sz="4" w:space="0" w:color="000000"/>
              <w:right w:val="single" w:sz="4" w:space="0" w:color="000000"/>
            </w:tcBorders>
          </w:tcPr>
          <w:p w14:paraId="2E4BE803" w14:textId="77777777" w:rsidR="006B7E6E" w:rsidRDefault="006B7E6E">
            <w:pPr>
              <w:pStyle w:val="TableParagraph"/>
              <w:rPr>
                <w:rFonts w:ascii="Times New Roman"/>
                <w:sz w:val="20"/>
              </w:rPr>
            </w:pPr>
          </w:p>
        </w:tc>
        <w:tc>
          <w:tcPr>
            <w:tcW w:w="2454" w:type="dxa"/>
            <w:tcBorders>
              <w:top w:val="single" w:sz="4" w:space="0" w:color="000000"/>
              <w:left w:val="single" w:sz="4" w:space="0" w:color="000000"/>
              <w:bottom w:val="single" w:sz="4" w:space="0" w:color="000000"/>
              <w:right w:val="single" w:sz="4" w:space="0" w:color="000000"/>
            </w:tcBorders>
          </w:tcPr>
          <w:p w14:paraId="3110929B" w14:textId="77777777" w:rsidR="006B7E6E" w:rsidRDefault="006B7E6E">
            <w:pPr>
              <w:pStyle w:val="TableParagraph"/>
              <w:rPr>
                <w:rFonts w:ascii="Times New Roman"/>
                <w:sz w:val="20"/>
              </w:rPr>
            </w:pPr>
          </w:p>
        </w:tc>
        <w:tc>
          <w:tcPr>
            <w:tcW w:w="2231" w:type="dxa"/>
            <w:tcBorders>
              <w:top w:val="single" w:sz="4" w:space="0" w:color="000000"/>
              <w:left w:val="single" w:sz="4" w:space="0" w:color="000000"/>
              <w:bottom w:val="single" w:sz="4" w:space="0" w:color="000000"/>
              <w:right w:val="single" w:sz="4" w:space="0" w:color="000000"/>
            </w:tcBorders>
            <w:hideMark/>
          </w:tcPr>
          <w:p w14:paraId="63D52424" w14:textId="77777777" w:rsidR="006B7E6E" w:rsidRDefault="006B7E6E">
            <w:pPr>
              <w:pStyle w:val="TableParagraph"/>
              <w:spacing w:before="11" w:line="249" w:lineRule="exact"/>
              <w:ind w:left="69"/>
              <w:rPr>
                <w:rFonts w:ascii="Calibri"/>
              </w:rPr>
            </w:pPr>
            <w:r>
              <w:t>aberturas</w:t>
            </w:r>
          </w:p>
        </w:tc>
        <w:tc>
          <w:tcPr>
            <w:tcW w:w="907" w:type="dxa"/>
            <w:tcBorders>
              <w:top w:val="single" w:sz="4" w:space="0" w:color="000000"/>
              <w:left w:val="single" w:sz="4" w:space="0" w:color="000000"/>
              <w:bottom w:val="single" w:sz="4" w:space="0" w:color="000000"/>
              <w:right w:val="single" w:sz="4" w:space="0" w:color="000000"/>
            </w:tcBorders>
            <w:hideMark/>
          </w:tcPr>
          <w:p w14:paraId="02D85F22" w14:textId="77777777" w:rsidR="006B7E6E" w:rsidRDefault="006B7E6E">
            <w:pPr>
              <w:pStyle w:val="TableParagraph"/>
              <w:spacing w:before="11" w:line="249" w:lineRule="exact"/>
              <w:ind w:left="12"/>
            </w:pPr>
            <w:r>
              <w:rPr>
                <w:w w:val="102"/>
              </w:rPr>
              <w:t>x</w:t>
            </w:r>
          </w:p>
        </w:tc>
        <w:tc>
          <w:tcPr>
            <w:tcW w:w="1225" w:type="dxa"/>
            <w:tcBorders>
              <w:top w:val="single" w:sz="4" w:space="0" w:color="000000"/>
              <w:left w:val="single" w:sz="4" w:space="0" w:color="000000"/>
              <w:bottom w:val="single" w:sz="4" w:space="0" w:color="000000"/>
              <w:right w:val="single" w:sz="4" w:space="0" w:color="000000"/>
            </w:tcBorders>
          </w:tcPr>
          <w:p w14:paraId="41C65DF7" w14:textId="77777777" w:rsidR="006B7E6E" w:rsidRDefault="006B7E6E">
            <w:pPr>
              <w:pStyle w:val="TableParagraph"/>
              <w:rPr>
                <w:rFonts w:ascii="Times New Roman"/>
                <w:sz w:val="20"/>
              </w:rPr>
            </w:pPr>
          </w:p>
        </w:tc>
        <w:tc>
          <w:tcPr>
            <w:tcW w:w="1242" w:type="dxa"/>
            <w:tcBorders>
              <w:top w:val="single" w:sz="4" w:space="0" w:color="000000"/>
              <w:left w:val="single" w:sz="4" w:space="0" w:color="000000"/>
              <w:bottom w:val="single" w:sz="4" w:space="0" w:color="000000"/>
              <w:right w:val="single" w:sz="4" w:space="0" w:color="000000"/>
            </w:tcBorders>
          </w:tcPr>
          <w:p w14:paraId="720F9290" w14:textId="77777777" w:rsidR="006B7E6E" w:rsidRDefault="006B7E6E">
            <w:pPr>
              <w:pStyle w:val="TableParagraph"/>
              <w:rPr>
                <w:rFonts w:ascii="Times New Roman"/>
                <w:sz w:val="20"/>
              </w:rPr>
            </w:pPr>
          </w:p>
        </w:tc>
      </w:tr>
      <w:tr w:rsidR="006B7E6E" w14:paraId="0641E9EE" w14:textId="77777777" w:rsidTr="006B7E6E">
        <w:trPr>
          <w:trHeight w:val="280"/>
        </w:trPr>
        <w:tc>
          <w:tcPr>
            <w:tcW w:w="844" w:type="dxa"/>
            <w:tcBorders>
              <w:top w:val="single" w:sz="4" w:space="0" w:color="000000"/>
              <w:left w:val="single" w:sz="4" w:space="0" w:color="000000"/>
              <w:bottom w:val="single" w:sz="4" w:space="0" w:color="000000"/>
              <w:right w:val="single" w:sz="4" w:space="0" w:color="000000"/>
            </w:tcBorders>
          </w:tcPr>
          <w:p w14:paraId="13082726" w14:textId="77777777" w:rsidR="006B7E6E" w:rsidRDefault="006B7E6E">
            <w:pPr>
              <w:pStyle w:val="TableParagraph"/>
              <w:rPr>
                <w:rFonts w:ascii="Times New Roman"/>
                <w:sz w:val="20"/>
              </w:rPr>
            </w:pPr>
          </w:p>
        </w:tc>
        <w:tc>
          <w:tcPr>
            <w:tcW w:w="2454" w:type="dxa"/>
            <w:tcBorders>
              <w:top w:val="single" w:sz="4" w:space="0" w:color="000000"/>
              <w:left w:val="single" w:sz="4" w:space="0" w:color="000000"/>
              <w:bottom w:val="single" w:sz="4" w:space="0" w:color="000000"/>
              <w:right w:val="single" w:sz="4" w:space="0" w:color="000000"/>
            </w:tcBorders>
          </w:tcPr>
          <w:p w14:paraId="3AD2A27D" w14:textId="77777777" w:rsidR="006B7E6E" w:rsidRDefault="006B7E6E">
            <w:pPr>
              <w:pStyle w:val="TableParagraph"/>
              <w:rPr>
                <w:rFonts w:ascii="Times New Roman"/>
                <w:sz w:val="20"/>
              </w:rPr>
            </w:pPr>
          </w:p>
        </w:tc>
        <w:tc>
          <w:tcPr>
            <w:tcW w:w="2231" w:type="dxa"/>
            <w:tcBorders>
              <w:top w:val="single" w:sz="4" w:space="0" w:color="000000"/>
              <w:left w:val="single" w:sz="4" w:space="0" w:color="000000"/>
              <w:bottom w:val="single" w:sz="4" w:space="0" w:color="000000"/>
              <w:right w:val="single" w:sz="4" w:space="0" w:color="000000"/>
            </w:tcBorders>
            <w:hideMark/>
          </w:tcPr>
          <w:p w14:paraId="3DB06C67" w14:textId="77777777" w:rsidR="006B7E6E" w:rsidRDefault="006B7E6E">
            <w:pPr>
              <w:pStyle w:val="TableParagraph"/>
              <w:spacing w:before="11" w:line="249" w:lineRule="exact"/>
              <w:ind w:left="69"/>
              <w:rPr>
                <w:rFonts w:ascii="Calibri"/>
              </w:rPr>
            </w:pPr>
            <w:r>
              <w:t>luminarias</w:t>
            </w:r>
          </w:p>
        </w:tc>
        <w:tc>
          <w:tcPr>
            <w:tcW w:w="907" w:type="dxa"/>
            <w:tcBorders>
              <w:top w:val="single" w:sz="4" w:space="0" w:color="000000"/>
              <w:left w:val="single" w:sz="4" w:space="0" w:color="000000"/>
              <w:bottom w:val="single" w:sz="4" w:space="0" w:color="000000"/>
              <w:right w:val="single" w:sz="4" w:space="0" w:color="000000"/>
            </w:tcBorders>
          </w:tcPr>
          <w:p w14:paraId="343B80D6" w14:textId="77777777" w:rsidR="006B7E6E" w:rsidRDefault="006B7E6E">
            <w:pPr>
              <w:pStyle w:val="TableParagraph"/>
              <w:rPr>
                <w:rFonts w:ascii="Times New Roman"/>
                <w:sz w:val="20"/>
              </w:rPr>
            </w:pPr>
          </w:p>
        </w:tc>
        <w:tc>
          <w:tcPr>
            <w:tcW w:w="1225" w:type="dxa"/>
            <w:tcBorders>
              <w:top w:val="single" w:sz="4" w:space="0" w:color="000000"/>
              <w:left w:val="single" w:sz="4" w:space="0" w:color="000000"/>
              <w:bottom w:val="single" w:sz="4" w:space="0" w:color="000000"/>
              <w:right w:val="single" w:sz="4" w:space="0" w:color="000000"/>
            </w:tcBorders>
          </w:tcPr>
          <w:p w14:paraId="69CA6E47" w14:textId="77777777" w:rsidR="006B7E6E" w:rsidRDefault="006B7E6E">
            <w:pPr>
              <w:pStyle w:val="TableParagraph"/>
              <w:rPr>
                <w:rFonts w:ascii="Times New Roman"/>
                <w:sz w:val="20"/>
              </w:rPr>
            </w:pPr>
          </w:p>
        </w:tc>
        <w:tc>
          <w:tcPr>
            <w:tcW w:w="1242" w:type="dxa"/>
            <w:tcBorders>
              <w:top w:val="single" w:sz="4" w:space="0" w:color="000000"/>
              <w:left w:val="single" w:sz="4" w:space="0" w:color="000000"/>
              <w:bottom w:val="single" w:sz="4" w:space="0" w:color="000000"/>
              <w:right w:val="single" w:sz="4" w:space="0" w:color="000000"/>
            </w:tcBorders>
            <w:hideMark/>
          </w:tcPr>
          <w:p w14:paraId="15F58026" w14:textId="77777777" w:rsidR="006B7E6E" w:rsidRDefault="006B7E6E">
            <w:pPr>
              <w:pStyle w:val="TableParagraph"/>
              <w:spacing w:before="11" w:line="249" w:lineRule="exact"/>
              <w:ind w:left="16"/>
              <w:rPr>
                <w:rFonts w:ascii="Calibri"/>
              </w:rPr>
            </w:pPr>
            <w:r>
              <w:rPr>
                <w:w w:val="102"/>
              </w:rPr>
              <w:t>x</w:t>
            </w:r>
          </w:p>
        </w:tc>
      </w:tr>
      <w:tr w:rsidR="006B7E6E" w14:paraId="0CE5158C" w14:textId="77777777" w:rsidTr="006B7E6E">
        <w:trPr>
          <w:trHeight w:val="282"/>
        </w:trPr>
        <w:tc>
          <w:tcPr>
            <w:tcW w:w="844" w:type="dxa"/>
            <w:tcBorders>
              <w:top w:val="single" w:sz="4" w:space="0" w:color="000000"/>
              <w:left w:val="single" w:sz="4" w:space="0" w:color="000000"/>
              <w:bottom w:val="single" w:sz="4" w:space="0" w:color="000000"/>
              <w:right w:val="single" w:sz="4" w:space="0" w:color="000000"/>
            </w:tcBorders>
          </w:tcPr>
          <w:p w14:paraId="29B804D0" w14:textId="77777777" w:rsidR="006B7E6E" w:rsidRDefault="006B7E6E">
            <w:pPr>
              <w:pStyle w:val="TableParagraph"/>
              <w:rPr>
                <w:rFonts w:ascii="Times New Roman"/>
                <w:sz w:val="20"/>
              </w:rPr>
            </w:pPr>
          </w:p>
        </w:tc>
        <w:tc>
          <w:tcPr>
            <w:tcW w:w="2454" w:type="dxa"/>
            <w:tcBorders>
              <w:top w:val="single" w:sz="4" w:space="0" w:color="000000"/>
              <w:left w:val="single" w:sz="4" w:space="0" w:color="000000"/>
              <w:bottom w:val="single" w:sz="4" w:space="0" w:color="000000"/>
              <w:right w:val="single" w:sz="4" w:space="0" w:color="000000"/>
            </w:tcBorders>
          </w:tcPr>
          <w:p w14:paraId="139D5FA1" w14:textId="77777777" w:rsidR="006B7E6E" w:rsidRDefault="006B7E6E">
            <w:pPr>
              <w:pStyle w:val="TableParagraph"/>
              <w:rPr>
                <w:rFonts w:ascii="Times New Roman"/>
                <w:sz w:val="20"/>
              </w:rPr>
            </w:pPr>
          </w:p>
        </w:tc>
        <w:tc>
          <w:tcPr>
            <w:tcW w:w="2231" w:type="dxa"/>
            <w:tcBorders>
              <w:top w:val="single" w:sz="4" w:space="0" w:color="000000"/>
              <w:left w:val="single" w:sz="4" w:space="0" w:color="000000"/>
              <w:bottom w:val="single" w:sz="4" w:space="0" w:color="000000"/>
              <w:right w:val="single" w:sz="4" w:space="0" w:color="000000"/>
            </w:tcBorders>
            <w:hideMark/>
          </w:tcPr>
          <w:p w14:paraId="176A6295" w14:textId="77777777" w:rsidR="006B7E6E" w:rsidRDefault="006B7E6E">
            <w:pPr>
              <w:pStyle w:val="TableParagraph"/>
              <w:spacing w:before="13" w:line="249" w:lineRule="exact"/>
              <w:ind w:left="69"/>
              <w:rPr>
                <w:rFonts w:ascii="Calibri"/>
              </w:rPr>
            </w:pPr>
            <w:r>
              <w:t>pisos</w:t>
            </w:r>
          </w:p>
        </w:tc>
        <w:tc>
          <w:tcPr>
            <w:tcW w:w="907" w:type="dxa"/>
            <w:tcBorders>
              <w:top w:val="single" w:sz="4" w:space="0" w:color="000000"/>
              <w:left w:val="single" w:sz="4" w:space="0" w:color="000000"/>
              <w:bottom w:val="single" w:sz="4" w:space="0" w:color="000000"/>
              <w:right w:val="single" w:sz="4" w:space="0" w:color="000000"/>
            </w:tcBorders>
            <w:hideMark/>
          </w:tcPr>
          <w:p w14:paraId="67549F5B" w14:textId="77777777" w:rsidR="006B7E6E" w:rsidRDefault="006B7E6E">
            <w:pPr>
              <w:pStyle w:val="TableParagraph"/>
              <w:spacing w:before="13" w:line="249" w:lineRule="exact"/>
              <w:ind w:left="96" w:right="87"/>
            </w:pPr>
            <w:r>
              <w:t>2</w:t>
            </w:r>
            <w:r>
              <w:rPr>
                <w:spacing w:val="3"/>
              </w:rPr>
              <w:t xml:space="preserve"> </w:t>
            </w:r>
            <w:r>
              <w:t>veces</w:t>
            </w:r>
          </w:p>
        </w:tc>
        <w:tc>
          <w:tcPr>
            <w:tcW w:w="1225" w:type="dxa"/>
            <w:tcBorders>
              <w:top w:val="single" w:sz="4" w:space="0" w:color="000000"/>
              <w:left w:val="single" w:sz="4" w:space="0" w:color="000000"/>
              <w:bottom w:val="single" w:sz="4" w:space="0" w:color="000000"/>
              <w:right w:val="single" w:sz="4" w:space="0" w:color="000000"/>
            </w:tcBorders>
          </w:tcPr>
          <w:p w14:paraId="34724CDC" w14:textId="77777777" w:rsidR="006B7E6E" w:rsidRDefault="006B7E6E">
            <w:pPr>
              <w:pStyle w:val="TableParagraph"/>
              <w:rPr>
                <w:rFonts w:ascii="Times New Roman"/>
                <w:sz w:val="20"/>
              </w:rPr>
            </w:pPr>
          </w:p>
        </w:tc>
        <w:tc>
          <w:tcPr>
            <w:tcW w:w="1242" w:type="dxa"/>
            <w:tcBorders>
              <w:top w:val="single" w:sz="4" w:space="0" w:color="000000"/>
              <w:left w:val="single" w:sz="4" w:space="0" w:color="000000"/>
              <w:bottom w:val="single" w:sz="4" w:space="0" w:color="000000"/>
              <w:right w:val="single" w:sz="4" w:space="0" w:color="000000"/>
            </w:tcBorders>
          </w:tcPr>
          <w:p w14:paraId="1FFB75DB" w14:textId="77777777" w:rsidR="006B7E6E" w:rsidRDefault="006B7E6E">
            <w:pPr>
              <w:pStyle w:val="TableParagraph"/>
              <w:rPr>
                <w:rFonts w:ascii="Times New Roman"/>
                <w:sz w:val="20"/>
              </w:rPr>
            </w:pPr>
          </w:p>
        </w:tc>
      </w:tr>
      <w:tr w:rsidR="006B7E6E" w14:paraId="3CC3463A" w14:textId="77777777" w:rsidTr="006B7E6E">
        <w:trPr>
          <w:trHeight w:val="292"/>
        </w:trPr>
        <w:tc>
          <w:tcPr>
            <w:tcW w:w="844" w:type="dxa"/>
            <w:tcBorders>
              <w:top w:val="single" w:sz="4" w:space="0" w:color="000000"/>
              <w:left w:val="single" w:sz="4" w:space="0" w:color="000000"/>
              <w:bottom w:val="single" w:sz="8" w:space="0" w:color="000000"/>
              <w:right w:val="single" w:sz="4" w:space="0" w:color="000000"/>
            </w:tcBorders>
          </w:tcPr>
          <w:p w14:paraId="4B785E2C" w14:textId="77777777" w:rsidR="006B7E6E" w:rsidRDefault="006B7E6E">
            <w:pPr>
              <w:pStyle w:val="TableParagraph"/>
              <w:rPr>
                <w:rFonts w:ascii="Times New Roman"/>
                <w:sz w:val="20"/>
              </w:rPr>
            </w:pPr>
          </w:p>
        </w:tc>
        <w:tc>
          <w:tcPr>
            <w:tcW w:w="2454" w:type="dxa"/>
            <w:tcBorders>
              <w:top w:val="single" w:sz="4" w:space="0" w:color="000000"/>
              <w:left w:val="single" w:sz="4" w:space="0" w:color="000000"/>
              <w:bottom w:val="single" w:sz="8" w:space="0" w:color="000000"/>
              <w:right w:val="single" w:sz="4" w:space="0" w:color="000000"/>
            </w:tcBorders>
          </w:tcPr>
          <w:p w14:paraId="63C18E4E" w14:textId="77777777" w:rsidR="006B7E6E" w:rsidRDefault="006B7E6E">
            <w:pPr>
              <w:pStyle w:val="TableParagraph"/>
              <w:rPr>
                <w:rFonts w:ascii="Times New Roman"/>
                <w:sz w:val="20"/>
              </w:rPr>
            </w:pPr>
          </w:p>
        </w:tc>
        <w:tc>
          <w:tcPr>
            <w:tcW w:w="2231" w:type="dxa"/>
            <w:tcBorders>
              <w:top w:val="single" w:sz="4" w:space="0" w:color="000000"/>
              <w:left w:val="single" w:sz="4" w:space="0" w:color="000000"/>
              <w:bottom w:val="single" w:sz="8" w:space="0" w:color="000000"/>
              <w:right w:val="single" w:sz="4" w:space="0" w:color="000000"/>
            </w:tcBorders>
            <w:hideMark/>
          </w:tcPr>
          <w:p w14:paraId="137D3BC0" w14:textId="77777777" w:rsidR="006B7E6E" w:rsidRDefault="006B7E6E">
            <w:pPr>
              <w:pStyle w:val="TableParagraph"/>
              <w:spacing w:before="23" w:line="249" w:lineRule="exact"/>
              <w:ind w:left="69"/>
              <w:rPr>
                <w:rFonts w:ascii="Calibri"/>
              </w:rPr>
            </w:pPr>
            <w:r>
              <w:t>mesadas</w:t>
            </w:r>
          </w:p>
        </w:tc>
        <w:tc>
          <w:tcPr>
            <w:tcW w:w="907" w:type="dxa"/>
            <w:tcBorders>
              <w:top w:val="single" w:sz="4" w:space="0" w:color="000000"/>
              <w:left w:val="single" w:sz="4" w:space="0" w:color="000000"/>
              <w:bottom w:val="single" w:sz="8" w:space="0" w:color="000000"/>
              <w:right w:val="single" w:sz="4" w:space="0" w:color="000000"/>
            </w:tcBorders>
            <w:hideMark/>
          </w:tcPr>
          <w:p w14:paraId="466A006D" w14:textId="77777777" w:rsidR="006B7E6E" w:rsidRDefault="006B7E6E">
            <w:pPr>
              <w:pStyle w:val="TableParagraph"/>
              <w:spacing w:before="23" w:line="249" w:lineRule="exact"/>
              <w:ind w:left="96" w:right="87"/>
            </w:pPr>
            <w:r>
              <w:t>2</w:t>
            </w:r>
            <w:r>
              <w:rPr>
                <w:spacing w:val="3"/>
              </w:rPr>
              <w:t xml:space="preserve"> </w:t>
            </w:r>
            <w:r>
              <w:t>veces</w:t>
            </w:r>
          </w:p>
        </w:tc>
        <w:tc>
          <w:tcPr>
            <w:tcW w:w="1225" w:type="dxa"/>
            <w:tcBorders>
              <w:top w:val="single" w:sz="4" w:space="0" w:color="000000"/>
              <w:left w:val="single" w:sz="4" w:space="0" w:color="000000"/>
              <w:bottom w:val="single" w:sz="8" w:space="0" w:color="000000"/>
              <w:right w:val="single" w:sz="4" w:space="0" w:color="000000"/>
            </w:tcBorders>
          </w:tcPr>
          <w:p w14:paraId="6B9F40F8" w14:textId="77777777" w:rsidR="006B7E6E" w:rsidRDefault="006B7E6E">
            <w:pPr>
              <w:pStyle w:val="TableParagraph"/>
              <w:rPr>
                <w:rFonts w:ascii="Times New Roman"/>
                <w:sz w:val="20"/>
              </w:rPr>
            </w:pPr>
          </w:p>
        </w:tc>
        <w:tc>
          <w:tcPr>
            <w:tcW w:w="1242" w:type="dxa"/>
            <w:tcBorders>
              <w:top w:val="single" w:sz="4" w:space="0" w:color="000000"/>
              <w:left w:val="single" w:sz="4" w:space="0" w:color="000000"/>
              <w:bottom w:val="single" w:sz="8" w:space="0" w:color="000000"/>
              <w:right w:val="single" w:sz="4" w:space="0" w:color="000000"/>
            </w:tcBorders>
          </w:tcPr>
          <w:p w14:paraId="578C4F19" w14:textId="77777777" w:rsidR="006B7E6E" w:rsidRDefault="006B7E6E">
            <w:pPr>
              <w:pStyle w:val="TableParagraph"/>
              <w:rPr>
                <w:rFonts w:ascii="Times New Roman"/>
                <w:sz w:val="20"/>
              </w:rPr>
            </w:pPr>
          </w:p>
        </w:tc>
      </w:tr>
      <w:tr w:rsidR="006B7E6E" w14:paraId="13C1A55B" w14:textId="77777777" w:rsidTr="006B7E6E">
        <w:trPr>
          <w:trHeight w:val="294"/>
        </w:trPr>
        <w:tc>
          <w:tcPr>
            <w:tcW w:w="844" w:type="dxa"/>
            <w:tcBorders>
              <w:top w:val="single" w:sz="8" w:space="0" w:color="000000"/>
              <w:left w:val="single" w:sz="4" w:space="0" w:color="000000"/>
              <w:bottom w:val="single" w:sz="8" w:space="0" w:color="000000"/>
              <w:right w:val="single" w:sz="4" w:space="0" w:color="000000"/>
            </w:tcBorders>
            <w:hideMark/>
          </w:tcPr>
          <w:p w14:paraId="2A69F83D" w14:textId="77777777" w:rsidR="006B7E6E" w:rsidRDefault="006B7E6E">
            <w:pPr>
              <w:pStyle w:val="TableParagraph"/>
              <w:spacing w:before="25" w:line="249" w:lineRule="exact"/>
              <w:ind w:left="18"/>
              <w:rPr>
                <w:rFonts w:ascii="Calibri"/>
              </w:rPr>
            </w:pPr>
            <w:r>
              <w:rPr>
                <w:w w:val="102"/>
              </w:rPr>
              <w:t>7</w:t>
            </w:r>
          </w:p>
        </w:tc>
        <w:tc>
          <w:tcPr>
            <w:tcW w:w="2454" w:type="dxa"/>
            <w:tcBorders>
              <w:top w:val="single" w:sz="8" w:space="0" w:color="000000"/>
              <w:left w:val="single" w:sz="4" w:space="0" w:color="000000"/>
              <w:bottom w:val="single" w:sz="8" w:space="0" w:color="000000"/>
              <w:right w:val="single" w:sz="4" w:space="0" w:color="000000"/>
            </w:tcBorders>
            <w:hideMark/>
          </w:tcPr>
          <w:p w14:paraId="3E64F57B" w14:textId="77777777" w:rsidR="006B7E6E" w:rsidRDefault="006B7E6E">
            <w:pPr>
              <w:pStyle w:val="TableParagraph"/>
              <w:spacing w:before="25" w:line="249" w:lineRule="exact"/>
              <w:ind w:left="67"/>
            </w:pPr>
            <w:r>
              <w:t>Acceso</w:t>
            </w:r>
            <w:r>
              <w:rPr>
                <w:spacing w:val="9"/>
              </w:rPr>
              <w:t xml:space="preserve"> </w:t>
            </w:r>
            <w:r>
              <w:t>a</w:t>
            </w:r>
            <w:r>
              <w:rPr>
                <w:spacing w:val="13"/>
              </w:rPr>
              <w:t xml:space="preserve"> </w:t>
            </w:r>
            <w:r>
              <w:t>vestuarios</w:t>
            </w:r>
          </w:p>
        </w:tc>
        <w:tc>
          <w:tcPr>
            <w:tcW w:w="2231" w:type="dxa"/>
            <w:tcBorders>
              <w:top w:val="single" w:sz="8" w:space="0" w:color="000000"/>
              <w:left w:val="single" w:sz="4" w:space="0" w:color="000000"/>
              <w:bottom w:val="single" w:sz="8" w:space="0" w:color="000000"/>
              <w:right w:val="single" w:sz="4" w:space="0" w:color="000000"/>
            </w:tcBorders>
          </w:tcPr>
          <w:p w14:paraId="422A47CD" w14:textId="77777777" w:rsidR="006B7E6E" w:rsidRDefault="006B7E6E">
            <w:pPr>
              <w:pStyle w:val="TableParagraph"/>
              <w:rPr>
                <w:rFonts w:ascii="Times New Roman"/>
              </w:rPr>
            </w:pPr>
          </w:p>
        </w:tc>
        <w:tc>
          <w:tcPr>
            <w:tcW w:w="907" w:type="dxa"/>
            <w:tcBorders>
              <w:top w:val="single" w:sz="8" w:space="0" w:color="000000"/>
              <w:left w:val="single" w:sz="4" w:space="0" w:color="000000"/>
              <w:bottom w:val="single" w:sz="8" w:space="0" w:color="000000"/>
              <w:right w:val="single" w:sz="4" w:space="0" w:color="000000"/>
            </w:tcBorders>
            <w:hideMark/>
          </w:tcPr>
          <w:p w14:paraId="6B114E53" w14:textId="77777777" w:rsidR="006B7E6E" w:rsidRDefault="006B7E6E">
            <w:pPr>
              <w:pStyle w:val="TableParagraph"/>
              <w:spacing w:before="25" w:line="249" w:lineRule="exact"/>
              <w:ind w:left="96" w:right="87"/>
              <w:rPr>
                <w:rFonts w:ascii="Calibri"/>
              </w:rPr>
            </w:pPr>
            <w:r>
              <w:t>2</w:t>
            </w:r>
            <w:r>
              <w:rPr>
                <w:spacing w:val="3"/>
              </w:rPr>
              <w:t xml:space="preserve"> </w:t>
            </w:r>
            <w:r>
              <w:t>veces</w:t>
            </w:r>
          </w:p>
        </w:tc>
        <w:tc>
          <w:tcPr>
            <w:tcW w:w="1225" w:type="dxa"/>
            <w:tcBorders>
              <w:top w:val="single" w:sz="8" w:space="0" w:color="000000"/>
              <w:left w:val="single" w:sz="4" w:space="0" w:color="000000"/>
              <w:bottom w:val="single" w:sz="8" w:space="0" w:color="000000"/>
              <w:right w:val="single" w:sz="4" w:space="0" w:color="000000"/>
            </w:tcBorders>
          </w:tcPr>
          <w:p w14:paraId="11F6B19A" w14:textId="77777777" w:rsidR="006B7E6E" w:rsidRDefault="006B7E6E">
            <w:pPr>
              <w:pStyle w:val="TableParagraph"/>
              <w:rPr>
                <w:rFonts w:ascii="Times New Roman"/>
              </w:rPr>
            </w:pPr>
          </w:p>
        </w:tc>
        <w:tc>
          <w:tcPr>
            <w:tcW w:w="1242" w:type="dxa"/>
            <w:tcBorders>
              <w:top w:val="single" w:sz="8" w:space="0" w:color="000000"/>
              <w:left w:val="single" w:sz="4" w:space="0" w:color="000000"/>
              <w:bottom w:val="single" w:sz="8" w:space="0" w:color="000000"/>
              <w:right w:val="single" w:sz="4" w:space="0" w:color="000000"/>
            </w:tcBorders>
          </w:tcPr>
          <w:p w14:paraId="400826B4" w14:textId="77777777" w:rsidR="006B7E6E" w:rsidRDefault="006B7E6E">
            <w:pPr>
              <w:pStyle w:val="TableParagraph"/>
              <w:rPr>
                <w:rFonts w:ascii="Times New Roman"/>
              </w:rPr>
            </w:pPr>
          </w:p>
        </w:tc>
      </w:tr>
      <w:tr w:rsidR="006B7E6E" w14:paraId="6DBE134B" w14:textId="77777777" w:rsidTr="006B7E6E">
        <w:trPr>
          <w:trHeight w:val="294"/>
        </w:trPr>
        <w:tc>
          <w:tcPr>
            <w:tcW w:w="844" w:type="dxa"/>
            <w:tcBorders>
              <w:top w:val="single" w:sz="8" w:space="0" w:color="000000"/>
              <w:left w:val="single" w:sz="4" w:space="0" w:color="000000"/>
              <w:bottom w:val="single" w:sz="8" w:space="0" w:color="000000"/>
              <w:right w:val="single" w:sz="4" w:space="0" w:color="000000"/>
            </w:tcBorders>
            <w:hideMark/>
          </w:tcPr>
          <w:p w14:paraId="06F13EFF" w14:textId="77777777" w:rsidR="006B7E6E" w:rsidRDefault="006B7E6E">
            <w:pPr>
              <w:pStyle w:val="TableParagraph"/>
              <w:spacing w:before="25" w:line="249" w:lineRule="exact"/>
              <w:ind w:left="18"/>
              <w:rPr>
                <w:rFonts w:ascii="Calibri"/>
              </w:rPr>
            </w:pPr>
            <w:r>
              <w:rPr>
                <w:w w:val="102"/>
              </w:rPr>
              <w:t>8</w:t>
            </w:r>
          </w:p>
        </w:tc>
        <w:tc>
          <w:tcPr>
            <w:tcW w:w="2454" w:type="dxa"/>
            <w:tcBorders>
              <w:top w:val="single" w:sz="8" w:space="0" w:color="000000"/>
              <w:left w:val="single" w:sz="4" w:space="0" w:color="000000"/>
              <w:bottom w:val="single" w:sz="8" w:space="0" w:color="000000"/>
              <w:right w:val="single" w:sz="4" w:space="0" w:color="000000"/>
            </w:tcBorders>
            <w:hideMark/>
          </w:tcPr>
          <w:p w14:paraId="700A732F" w14:textId="77777777" w:rsidR="006B7E6E" w:rsidRDefault="006B7E6E">
            <w:pPr>
              <w:pStyle w:val="TableParagraph"/>
              <w:spacing w:before="25" w:line="249" w:lineRule="exact"/>
              <w:ind w:left="67"/>
            </w:pPr>
            <w:r>
              <w:t>Vestuario</w:t>
            </w:r>
            <w:r>
              <w:rPr>
                <w:spacing w:val="14"/>
              </w:rPr>
              <w:t xml:space="preserve"> </w:t>
            </w:r>
            <w:r>
              <w:t>femenino</w:t>
            </w:r>
          </w:p>
        </w:tc>
        <w:tc>
          <w:tcPr>
            <w:tcW w:w="2231" w:type="dxa"/>
            <w:tcBorders>
              <w:top w:val="single" w:sz="8" w:space="0" w:color="000000"/>
              <w:left w:val="single" w:sz="4" w:space="0" w:color="000000"/>
              <w:bottom w:val="single" w:sz="8" w:space="0" w:color="000000"/>
              <w:right w:val="single" w:sz="4" w:space="0" w:color="000000"/>
            </w:tcBorders>
          </w:tcPr>
          <w:p w14:paraId="5BF1B4E7" w14:textId="77777777" w:rsidR="006B7E6E" w:rsidRDefault="006B7E6E">
            <w:pPr>
              <w:pStyle w:val="TableParagraph"/>
              <w:rPr>
                <w:rFonts w:ascii="Times New Roman"/>
              </w:rPr>
            </w:pPr>
          </w:p>
        </w:tc>
        <w:tc>
          <w:tcPr>
            <w:tcW w:w="907" w:type="dxa"/>
            <w:tcBorders>
              <w:top w:val="single" w:sz="8" w:space="0" w:color="000000"/>
              <w:left w:val="single" w:sz="4" w:space="0" w:color="000000"/>
              <w:bottom w:val="single" w:sz="8" w:space="0" w:color="000000"/>
              <w:right w:val="single" w:sz="4" w:space="0" w:color="000000"/>
            </w:tcBorders>
            <w:hideMark/>
          </w:tcPr>
          <w:p w14:paraId="62B5F23C" w14:textId="77777777" w:rsidR="006B7E6E" w:rsidRDefault="006B7E6E">
            <w:pPr>
              <w:pStyle w:val="TableParagraph"/>
              <w:spacing w:before="25" w:line="249" w:lineRule="exact"/>
              <w:ind w:left="96" w:right="87"/>
              <w:rPr>
                <w:rFonts w:ascii="Calibri"/>
              </w:rPr>
            </w:pPr>
            <w:r>
              <w:t>2</w:t>
            </w:r>
            <w:r>
              <w:rPr>
                <w:spacing w:val="3"/>
              </w:rPr>
              <w:t xml:space="preserve"> </w:t>
            </w:r>
            <w:r>
              <w:t>veces</w:t>
            </w:r>
          </w:p>
        </w:tc>
        <w:tc>
          <w:tcPr>
            <w:tcW w:w="1225" w:type="dxa"/>
            <w:tcBorders>
              <w:top w:val="single" w:sz="8" w:space="0" w:color="000000"/>
              <w:left w:val="single" w:sz="4" w:space="0" w:color="000000"/>
              <w:bottom w:val="single" w:sz="8" w:space="0" w:color="000000"/>
              <w:right w:val="single" w:sz="4" w:space="0" w:color="000000"/>
            </w:tcBorders>
          </w:tcPr>
          <w:p w14:paraId="791ACC59" w14:textId="77777777" w:rsidR="006B7E6E" w:rsidRDefault="006B7E6E">
            <w:pPr>
              <w:pStyle w:val="TableParagraph"/>
              <w:rPr>
                <w:rFonts w:ascii="Times New Roman"/>
              </w:rPr>
            </w:pPr>
          </w:p>
        </w:tc>
        <w:tc>
          <w:tcPr>
            <w:tcW w:w="1242" w:type="dxa"/>
            <w:tcBorders>
              <w:top w:val="single" w:sz="8" w:space="0" w:color="000000"/>
              <w:left w:val="single" w:sz="4" w:space="0" w:color="000000"/>
              <w:bottom w:val="single" w:sz="8" w:space="0" w:color="000000"/>
              <w:right w:val="single" w:sz="4" w:space="0" w:color="000000"/>
            </w:tcBorders>
          </w:tcPr>
          <w:p w14:paraId="141E6965" w14:textId="77777777" w:rsidR="006B7E6E" w:rsidRDefault="006B7E6E">
            <w:pPr>
              <w:pStyle w:val="TableParagraph"/>
              <w:rPr>
                <w:rFonts w:ascii="Times New Roman"/>
              </w:rPr>
            </w:pPr>
          </w:p>
        </w:tc>
      </w:tr>
      <w:tr w:rsidR="006B7E6E" w14:paraId="5D3FA52D" w14:textId="77777777" w:rsidTr="006B7E6E">
        <w:trPr>
          <w:trHeight w:val="294"/>
        </w:trPr>
        <w:tc>
          <w:tcPr>
            <w:tcW w:w="844" w:type="dxa"/>
            <w:tcBorders>
              <w:top w:val="single" w:sz="8" w:space="0" w:color="000000"/>
              <w:left w:val="single" w:sz="4" w:space="0" w:color="000000"/>
              <w:bottom w:val="single" w:sz="8" w:space="0" w:color="000000"/>
              <w:right w:val="single" w:sz="4" w:space="0" w:color="000000"/>
            </w:tcBorders>
            <w:hideMark/>
          </w:tcPr>
          <w:p w14:paraId="2FF708A7" w14:textId="77777777" w:rsidR="006B7E6E" w:rsidRDefault="006B7E6E">
            <w:pPr>
              <w:pStyle w:val="TableParagraph"/>
              <w:spacing w:before="25" w:line="249" w:lineRule="exact"/>
              <w:ind w:left="18"/>
              <w:rPr>
                <w:rFonts w:ascii="Calibri"/>
              </w:rPr>
            </w:pPr>
            <w:r>
              <w:rPr>
                <w:w w:val="102"/>
              </w:rPr>
              <w:t>9</w:t>
            </w:r>
          </w:p>
        </w:tc>
        <w:tc>
          <w:tcPr>
            <w:tcW w:w="2454" w:type="dxa"/>
            <w:tcBorders>
              <w:top w:val="single" w:sz="8" w:space="0" w:color="000000"/>
              <w:left w:val="single" w:sz="4" w:space="0" w:color="000000"/>
              <w:bottom w:val="single" w:sz="8" w:space="0" w:color="000000"/>
              <w:right w:val="single" w:sz="4" w:space="0" w:color="000000"/>
            </w:tcBorders>
            <w:hideMark/>
          </w:tcPr>
          <w:p w14:paraId="3313B16E" w14:textId="77777777" w:rsidR="006B7E6E" w:rsidRDefault="006B7E6E">
            <w:pPr>
              <w:pStyle w:val="TableParagraph"/>
              <w:spacing w:before="25" w:line="249" w:lineRule="exact"/>
              <w:ind w:left="67"/>
            </w:pPr>
            <w:r>
              <w:t>Vestuario</w:t>
            </w:r>
            <w:r>
              <w:rPr>
                <w:spacing w:val="14"/>
              </w:rPr>
              <w:t xml:space="preserve"> </w:t>
            </w:r>
            <w:r>
              <w:t>masculino</w:t>
            </w:r>
          </w:p>
        </w:tc>
        <w:tc>
          <w:tcPr>
            <w:tcW w:w="2231" w:type="dxa"/>
            <w:tcBorders>
              <w:top w:val="single" w:sz="8" w:space="0" w:color="000000"/>
              <w:left w:val="single" w:sz="4" w:space="0" w:color="000000"/>
              <w:bottom w:val="single" w:sz="8" w:space="0" w:color="000000"/>
              <w:right w:val="single" w:sz="4" w:space="0" w:color="000000"/>
            </w:tcBorders>
          </w:tcPr>
          <w:p w14:paraId="158A9CBC" w14:textId="77777777" w:rsidR="006B7E6E" w:rsidRDefault="006B7E6E">
            <w:pPr>
              <w:pStyle w:val="TableParagraph"/>
              <w:rPr>
                <w:rFonts w:ascii="Times New Roman"/>
              </w:rPr>
            </w:pPr>
          </w:p>
        </w:tc>
        <w:tc>
          <w:tcPr>
            <w:tcW w:w="907" w:type="dxa"/>
            <w:tcBorders>
              <w:top w:val="single" w:sz="8" w:space="0" w:color="000000"/>
              <w:left w:val="single" w:sz="4" w:space="0" w:color="000000"/>
              <w:bottom w:val="single" w:sz="8" w:space="0" w:color="000000"/>
              <w:right w:val="single" w:sz="4" w:space="0" w:color="000000"/>
            </w:tcBorders>
            <w:hideMark/>
          </w:tcPr>
          <w:p w14:paraId="01AB8EA0" w14:textId="77777777" w:rsidR="006B7E6E" w:rsidRDefault="006B7E6E">
            <w:pPr>
              <w:pStyle w:val="TableParagraph"/>
              <w:spacing w:before="25" w:line="249" w:lineRule="exact"/>
              <w:ind w:left="96" w:right="87"/>
              <w:rPr>
                <w:rFonts w:ascii="Calibri"/>
              </w:rPr>
            </w:pPr>
            <w:r>
              <w:t>2</w:t>
            </w:r>
            <w:r>
              <w:rPr>
                <w:spacing w:val="3"/>
              </w:rPr>
              <w:t xml:space="preserve"> </w:t>
            </w:r>
            <w:r>
              <w:t>veces</w:t>
            </w:r>
          </w:p>
        </w:tc>
        <w:tc>
          <w:tcPr>
            <w:tcW w:w="1225" w:type="dxa"/>
            <w:tcBorders>
              <w:top w:val="single" w:sz="8" w:space="0" w:color="000000"/>
              <w:left w:val="single" w:sz="4" w:space="0" w:color="000000"/>
              <w:bottom w:val="single" w:sz="8" w:space="0" w:color="000000"/>
              <w:right w:val="single" w:sz="4" w:space="0" w:color="000000"/>
            </w:tcBorders>
          </w:tcPr>
          <w:p w14:paraId="2D8B37B0" w14:textId="77777777" w:rsidR="006B7E6E" w:rsidRDefault="006B7E6E">
            <w:pPr>
              <w:pStyle w:val="TableParagraph"/>
              <w:rPr>
                <w:rFonts w:ascii="Times New Roman"/>
              </w:rPr>
            </w:pPr>
          </w:p>
        </w:tc>
        <w:tc>
          <w:tcPr>
            <w:tcW w:w="1242" w:type="dxa"/>
            <w:tcBorders>
              <w:top w:val="single" w:sz="8" w:space="0" w:color="000000"/>
              <w:left w:val="single" w:sz="4" w:space="0" w:color="000000"/>
              <w:bottom w:val="single" w:sz="8" w:space="0" w:color="000000"/>
              <w:right w:val="single" w:sz="4" w:space="0" w:color="000000"/>
            </w:tcBorders>
          </w:tcPr>
          <w:p w14:paraId="50E4312E" w14:textId="77777777" w:rsidR="006B7E6E" w:rsidRDefault="006B7E6E">
            <w:pPr>
              <w:pStyle w:val="TableParagraph"/>
              <w:rPr>
                <w:rFonts w:ascii="Times New Roman"/>
              </w:rPr>
            </w:pPr>
          </w:p>
        </w:tc>
      </w:tr>
      <w:tr w:rsidR="006B7E6E" w14:paraId="4548FE0B" w14:textId="77777777" w:rsidTr="006B7E6E">
        <w:trPr>
          <w:trHeight w:val="280"/>
        </w:trPr>
        <w:tc>
          <w:tcPr>
            <w:tcW w:w="844" w:type="dxa"/>
            <w:tcBorders>
              <w:top w:val="single" w:sz="8" w:space="0" w:color="000000"/>
              <w:left w:val="single" w:sz="4" w:space="0" w:color="000000"/>
              <w:bottom w:val="single" w:sz="4" w:space="0" w:color="000000"/>
              <w:right w:val="single" w:sz="4" w:space="0" w:color="000000"/>
            </w:tcBorders>
            <w:hideMark/>
          </w:tcPr>
          <w:p w14:paraId="6DB085AA" w14:textId="77777777" w:rsidR="006B7E6E" w:rsidRDefault="006B7E6E">
            <w:pPr>
              <w:pStyle w:val="TableParagraph"/>
              <w:spacing w:before="11" w:line="249" w:lineRule="exact"/>
              <w:ind w:left="293" w:right="278"/>
              <w:rPr>
                <w:rFonts w:ascii="Calibri"/>
              </w:rPr>
            </w:pPr>
            <w:r>
              <w:t>10</w:t>
            </w:r>
          </w:p>
        </w:tc>
        <w:tc>
          <w:tcPr>
            <w:tcW w:w="2454" w:type="dxa"/>
            <w:tcBorders>
              <w:top w:val="single" w:sz="8" w:space="0" w:color="000000"/>
              <w:left w:val="single" w:sz="4" w:space="0" w:color="000000"/>
              <w:bottom w:val="single" w:sz="4" w:space="0" w:color="000000"/>
              <w:right w:val="single" w:sz="4" w:space="0" w:color="000000"/>
            </w:tcBorders>
            <w:hideMark/>
          </w:tcPr>
          <w:p w14:paraId="2804AE30" w14:textId="77777777" w:rsidR="006B7E6E" w:rsidRDefault="006B7E6E">
            <w:pPr>
              <w:pStyle w:val="TableParagraph"/>
              <w:spacing w:before="11" w:line="249" w:lineRule="exact"/>
              <w:ind w:left="67"/>
            </w:pPr>
            <w:r>
              <w:t>Depósito</w:t>
            </w:r>
            <w:r>
              <w:rPr>
                <w:spacing w:val="9"/>
              </w:rPr>
              <w:t xml:space="preserve"> </w:t>
            </w:r>
            <w:r>
              <w:t>de</w:t>
            </w:r>
            <w:r>
              <w:rPr>
                <w:spacing w:val="12"/>
              </w:rPr>
              <w:t xml:space="preserve"> </w:t>
            </w:r>
            <w:r>
              <w:t>limpieza</w:t>
            </w:r>
          </w:p>
        </w:tc>
        <w:tc>
          <w:tcPr>
            <w:tcW w:w="2231" w:type="dxa"/>
            <w:tcBorders>
              <w:top w:val="single" w:sz="8" w:space="0" w:color="000000"/>
              <w:left w:val="single" w:sz="4" w:space="0" w:color="000000"/>
              <w:bottom w:val="single" w:sz="4" w:space="0" w:color="000000"/>
              <w:right w:val="single" w:sz="4" w:space="0" w:color="000000"/>
            </w:tcBorders>
            <w:hideMark/>
          </w:tcPr>
          <w:p w14:paraId="569B42C6" w14:textId="77777777" w:rsidR="006B7E6E" w:rsidRDefault="006B7E6E">
            <w:pPr>
              <w:pStyle w:val="TableParagraph"/>
              <w:spacing w:before="11" w:line="249" w:lineRule="exact"/>
              <w:ind w:left="69"/>
            </w:pPr>
            <w:r>
              <w:t>puerta</w:t>
            </w:r>
            <w:r>
              <w:rPr>
                <w:spacing w:val="9"/>
              </w:rPr>
              <w:t xml:space="preserve"> </w:t>
            </w:r>
            <w:r>
              <w:t>exterior</w:t>
            </w:r>
          </w:p>
        </w:tc>
        <w:tc>
          <w:tcPr>
            <w:tcW w:w="907" w:type="dxa"/>
            <w:tcBorders>
              <w:top w:val="single" w:sz="8" w:space="0" w:color="000000"/>
              <w:left w:val="single" w:sz="4" w:space="0" w:color="000000"/>
              <w:bottom w:val="single" w:sz="4" w:space="0" w:color="000000"/>
              <w:right w:val="single" w:sz="4" w:space="0" w:color="000000"/>
            </w:tcBorders>
            <w:hideMark/>
          </w:tcPr>
          <w:p w14:paraId="1D5D8FE1" w14:textId="77777777" w:rsidR="006B7E6E" w:rsidRDefault="006B7E6E">
            <w:pPr>
              <w:pStyle w:val="TableParagraph"/>
              <w:spacing w:before="11" w:line="249" w:lineRule="exact"/>
              <w:ind w:left="12"/>
            </w:pPr>
            <w:r>
              <w:rPr>
                <w:w w:val="102"/>
              </w:rPr>
              <w:t>x</w:t>
            </w:r>
          </w:p>
        </w:tc>
        <w:tc>
          <w:tcPr>
            <w:tcW w:w="1225" w:type="dxa"/>
            <w:tcBorders>
              <w:top w:val="single" w:sz="8" w:space="0" w:color="000000"/>
              <w:left w:val="single" w:sz="4" w:space="0" w:color="000000"/>
              <w:bottom w:val="single" w:sz="4" w:space="0" w:color="000000"/>
              <w:right w:val="single" w:sz="4" w:space="0" w:color="000000"/>
            </w:tcBorders>
          </w:tcPr>
          <w:p w14:paraId="29657E6F" w14:textId="77777777" w:rsidR="006B7E6E" w:rsidRDefault="006B7E6E">
            <w:pPr>
              <w:pStyle w:val="TableParagraph"/>
              <w:rPr>
                <w:rFonts w:ascii="Times New Roman"/>
                <w:sz w:val="20"/>
              </w:rPr>
            </w:pPr>
          </w:p>
        </w:tc>
        <w:tc>
          <w:tcPr>
            <w:tcW w:w="1242" w:type="dxa"/>
            <w:tcBorders>
              <w:top w:val="single" w:sz="8" w:space="0" w:color="000000"/>
              <w:left w:val="single" w:sz="4" w:space="0" w:color="000000"/>
              <w:bottom w:val="single" w:sz="4" w:space="0" w:color="000000"/>
              <w:right w:val="single" w:sz="4" w:space="0" w:color="000000"/>
            </w:tcBorders>
          </w:tcPr>
          <w:p w14:paraId="35B03E0B" w14:textId="77777777" w:rsidR="006B7E6E" w:rsidRDefault="006B7E6E">
            <w:pPr>
              <w:pStyle w:val="TableParagraph"/>
              <w:rPr>
                <w:rFonts w:ascii="Times New Roman"/>
                <w:sz w:val="20"/>
              </w:rPr>
            </w:pPr>
          </w:p>
        </w:tc>
      </w:tr>
      <w:tr w:rsidR="006B7E6E" w14:paraId="445C71F5" w14:textId="77777777" w:rsidTr="006B7E6E">
        <w:trPr>
          <w:trHeight w:val="294"/>
        </w:trPr>
        <w:tc>
          <w:tcPr>
            <w:tcW w:w="844" w:type="dxa"/>
            <w:tcBorders>
              <w:top w:val="single" w:sz="4" w:space="0" w:color="000000"/>
              <w:left w:val="single" w:sz="4" w:space="0" w:color="000000"/>
              <w:bottom w:val="single" w:sz="8" w:space="0" w:color="000000"/>
              <w:right w:val="single" w:sz="4" w:space="0" w:color="000000"/>
            </w:tcBorders>
          </w:tcPr>
          <w:p w14:paraId="1C46C1DE" w14:textId="77777777" w:rsidR="006B7E6E" w:rsidRDefault="006B7E6E">
            <w:pPr>
              <w:pStyle w:val="TableParagraph"/>
              <w:rPr>
                <w:rFonts w:ascii="Times New Roman"/>
              </w:rPr>
            </w:pPr>
          </w:p>
        </w:tc>
        <w:tc>
          <w:tcPr>
            <w:tcW w:w="2454" w:type="dxa"/>
            <w:tcBorders>
              <w:top w:val="single" w:sz="4" w:space="0" w:color="000000"/>
              <w:left w:val="single" w:sz="4" w:space="0" w:color="000000"/>
              <w:bottom w:val="single" w:sz="8" w:space="0" w:color="000000"/>
              <w:right w:val="single" w:sz="4" w:space="0" w:color="000000"/>
            </w:tcBorders>
          </w:tcPr>
          <w:p w14:paraId="61881B44" w14:textId="77777777" w:rsidR="006B7E6E" w:rsidRDefault="006B7E6E">
            <w:pPr>
              <w:pStyle w:val="TableParagraph"/>
              <w:rPr>
                <w:rFonts w:ascii="Times New Roman"/>
              </w:rPr>
            </w:pPr>
          </w:p>
        </w:tc>
        <w:tc>
          <w:tcPr>
            <w:tcW w:w="2231" w:type="dxa"/>
            <w:tcBorders>
              <w:top w:val="single" w:sz="4" w:space="0" w:color="000000"/>
              <w:left w:val="single" w:sz="4" w:space="0" w:color="000000"/>
              <w:bottom w:val="single" w:sz="8" w:space="0" w:color="000000"/>
              <w:right w:val="single" w:sz="4" w:space="0" w:color="000000"/>
            </w:tcBorders>
            <w:hideMark/>
          </w:tcPr>
          <w:p w14:paraId="3D8AF3B1" w14:textId="77777777" w:rsidR="006B7E6E" w:rsidRDefault="006B7E6E">
            <w:pPr>
              <w:pStyle w:val="TableParagraph"/>
              <w:spacing w:before="23" w:line="251" w:lineRule="exact"/>
              <w:ind w:left="69"/>
              <w:rPr>
                <w:rFonts w:ascii="Calibri"/>
              </w:rPr>
            </w:pPr>
            <w:r>
              <w:t>techos</w:t>
            </w:r>
            <w:r>
              <w:rPr>
                <w:spacing w:val="9"/>
              </w:rPr>
              <w:t xml:space="preserve"> </w:t>
            </w:r>
            <w:r>
              <w:t>y</w:t>
            </w:r>
            <w:r>
              <w:rPr>
                <w:spacing w:val="8"/>
              </w:rPr>
              <w:t xml:space="preserve"> </w:t>
            </w:r>
            <w:r>
              <w:t>paredes</w:t>
            </w:r>
          </w:p>
        </w:tc>
        <w:tc>
          <w:tcPr>
            <w:tcW w:w="907" w:type="dxa"/>
            <w:tcBorders>
              <w:top w:val="single" w:sz="4" w:space="0" w:color="000000"/>
              <w:left w:val="single" w:sz="4" w:space="0" w:color="000000"/>
              <w:bottom w:val="single" w:sz="8" w:space="0" w:color="000000"/>
              <w:right w:val="single" w:sz="4" w:space="0" w:color="000000"/>
            </w:tcBorders>
          </w:tcPr>
          <w:p w14:paraId="16B3AE09" w14:textId="77777777" w:rsidR="006B7E6E" w:rsidRDefault="006B7E6E">
            <w:pPr>
              <w:pStyle w:val="TableParagraph"/>
              <w:rPr>
                <w:rFonts w:ascii="Times New Roman"/>
              </w:rPr>
            </w:pPr>
          </w:p>
        </w:tc>
        <w:tc>
          <w:tcPr>
            <w:tcW w:w="1225" w:type="dxa"/>
            <w:tcBorders>
              <w:top w:val="single" w:sz="4" w:space="0" w:color="000000"/>
              <w:left w:val="single" w:sz="4" w:space="0" w:color="000000"/>
              <w:bottom w:val="single" w:sz="8" w:space="0" w:color="000000"/>
              <w:right w:val="single" w:sz="4" w:space="0" w:color="000000"/>
            </w:tcBorders>
          </w:tcPr>
          <w:p w14:paraId="062855DB" w14:textId="77777777" w:rsidR="006B7E6E" w:rsidRDefault="006B7E6E">
            <w:pPr>
              <w:pStyle w:val="TableParagraph"/>
              <w:rPr>
                <w:rFonts w:ascii="Times New Roman"/>
              </w:rPr>
            </w:pPr>
          </w:p>
        </w:tc>
        <w:tc>
          <w:tcPr>
            <w:tcW w:w="1242" w:type="dxa"/>
            <w:tcBorders>
              <w:top w:val="single" w:sz="4" w:space="0" w:color="000000"/>
              <w:left w:val="single" w:sz="4" w:space="0" w:color="000000"/>
              <w:bottom w:val="single" w:sz="8" w:space="0" w:color="000000"/>
              <w:right w:val="single" w:sz="4" w:space="0" w:color="000000"/>
            </w:tcBorders>
            <w:hideMark/>
          </w:tcPr>
          <w:p w14:paraId="54726A14" w14:textId="77777777" w:rsidR="006B7E6E" w:rsidRDefault="006B7E6E">
            <w:pPr>
              <w:pStyle w:val="TableParagraph"/>
              <w:spacing w:before="23" w:line="251" w:lineRule="exact"/>
              <w:ind w:left="16"/>
              <w:rPr>
                <w:rFonts w:ascii="Calibri"/>
              </w:rPr>
            </w:pPr>
            <w:r>
              <w:rPr>
                <w:w w:val="102"/>
              </w:rPr>
              <w:t>x</w:t>
            </w:r>
          </w:p>
        </w:tc>
      </w:tr>
      <w:tr w:rsidR="006B7E6E" w14:paraId="43D0E10A" w14:textId="77777777" w:rsidTr="006B7E6E">
        <w:trPr>
          <w:trHeight w:val="291"/>
        </w:trPr>
        <w:tc>
          <w:tcPr>
            <w:tcW w:w="844" w:type="dxa"/>
            <w:tcBorders>
              <w:top w:val="single" w:sz="8" w:space="0" w:color="000000"/>
              <w:left w:val="single" w:sz="4" w:space="0" w:color="000000"/>
              <w:bottom w:val="single" w:sz="8" w:space="0" w:color="000000"/>
              <w:right w:val="single" w:sz="4" w:space="0" w:color="000000"/>
            </w:tcBorders>
            <w:hideMark/>
          </w:tcPr>
          <w:p w14:paraId="298CA50A" w14:textId="77777777" w:rsidR="006B7E6E" w:rsidRDefault="006B7E6E">
            <w:pPr>
              <w:pStyle w:val="TableParagraph"/>
              <w:spacing w:before="23" w:line="249" w:lineRule="exact"/>
              <w:ind w:left="293" w:right="278"/>
            </w:pPr>
            <w:r>
              <w:t>11</w:t>
            </w:r>
          </w:p>
        </w:tc>
        <w:tc>
          <w:tcPr>
            <w:tcW w:w="2454" w:type="dxa"/>
            <w:tcBorders>
              <w:top w:val="single" w:sz="8" w:space="0" w:color="000000"/>
              <w:left w:val="single" w:sz="4" w:space="0" w:color="000000"/>
              <w:bottom w:val="single" w:sz="8" w:space="0" w:color="000000"/>
              <w:right w:val="single" w:sz="4" w:space="0" w:color="000000"/>
            </w:tcBorders>
            <w:hideMark/>
          </w:tcPr>
          <w:p w14:paraId="13A42CBA" w14:textId="77777777" w:rsidR="006B7E6E" w:rsidRDefault="006B7E6E">
            <w:pPr>
              <w:pStyle w:val="TableParagraph"/>
              <w:spacing w:before="23" w:line="249" w:lineRule="exact"/>
              <w:ind w:left="67"/>
            </w:pPr>
            <w:r>
              <w:t>Pisos</w:t>
            </w:r>
            <w:r>
              <w:rPr>
                <w:spacing w:val="11"/>
              </w:rPr>
              <w:t xml:space="preserve"> </w:t>
            </w:r>
            <w:r>
              <w:t>de</w:t>
            </w:r>
            <w:r>
              <w:rPr>
                <w:spacing w:val="7"/>
              </w:rPr>
              <w:t xml:space="preserve"> </w:t>
            </w:r>
            <w:r>
              <w:t>cocina</w:t>
            </w:r>
          </w:p>
        </w:tc>
        <w:tc>
          <w:tcPr>
            <w:tcW w:w="2231" w:type="dxa"/>
            <w:tcBorders>
              <w:top w:val="single" w:sz="8" w:space="0" w:color="000000"/>
              <w:left w:val="single" w:sz="4" w:space="0" w:color="000000"/>
              <w:bottom w:val="single" w:sz="8" w:space="0" w:color="000000"/>
              <w:right w:val="single" w:sz="4" w:space="0" w:color="000000"/>
            </w:tcBorders>
          </w:tcPr>
          <w:p w14:paraId="1C54A8F9" w14:textId="77777777" w:rsidR="006B7E6E" w:rsidRDefault="006B7E6E">
            <w:pPr>
              <w:pStyle w:val="TableParagraph"/>
              <w:rPr>
                <w:rFonts w:ascii="Times New Roman"/>
                <w:sz w:val="20"/>
              </w:rPr>
            </w:pPr>
          </w:p>
        </w:tc>
        <w:tc>
          <w:tcPr>
            <w:tcW w:w="907" w:type="dxa"/>
            <w:tcBorders>
              <w:top w:val="single" w:sz="8" w:space="0" w:color="000000"/>
              <w:left w:val="single" w:sz="4" w:space="0" w:color="000000"/>
              <w:bottom w:val="single" w:sz="8" w:space="0" w:color="000000"/>
              <w:right w:val="single" w:sz="4" w:space="0" w:color="000000"/>
            </w:tcBorders>
            <w:hideMark/>
          </w:tcPr>
          <w:p w14:paraId="76E32448" w14:textId="77777777" w:rsidR="006B7E6E" w:rsidRDefault="006B7E6E">
            <w:pPr>
              <w:pStyle w:val="TableParagraph"/>
              <w:spacing w:before="23" w:line="249" w:lineRule="exact"/>
              <w:ind w:left="96" w:right="87"/>
              <w:rPr>
                <w:rFonts w:ascii="Calibri"/>
              </w:rPr>
            </w:pPr>
            <w:r>
              <w:t>2</w:t>
            </w:r>
            <w:r>
              <w:rPr>
                <w:spacing w:val="3"/>
              </w:rPr>
              <w:t xml:space="preserve"> </w:t>
            </w:r>
            <w:r>
              <w:t>veces</w:t>
            </w:r>
          </w:p>
        </w:tc>
        <w:tc>
          <w:tcPr>
            <w:tcW w:w="1225" w:type="dxa"/>
            <w:tcBorders>
              <w:top w:val="single" w:sz="8" w:space="0" w:color="000000"/>
              <w:left w:val="single" w:sz="4" w:space="0" w:color="000000"/>
              <w:bottom w:val="single" w:sz="8" w:space="0" w:color="000000"/>
              <w:right w:val="single" w:sz="4" w:space="0" w:color="000000"/>
            </w:tcBorders>
          </w:tcPr>
          <w:p w14:paraId="02F3D778" w14:textId="77777777" w:rsidR="006B7E6E" w:rsidRDefault="006B7E6E">
            <w:pPr>
              <w:pStyle w:val="TableParagraph"/>
              <w:rPr>
                <w:rFonts w:ascii="Times New Roman"/>
                <w:sz w:val="20"/>
              </w:rPr>
            </w:pPr>
          </w:p>
        </w:tc>
        <w:tc>
          <w:tcPr>
            <w:tcW w:w="1242" w:type="dxa"/>
            <w:tcBorders>
              <w:top w:val="single" w:sz="8" w:space="0" w:color="000000"/>
              <w:left w:val="single" w:sz="4" w:space="0" w:color="000000"/>
              <w:bottom w:val="single" w:sz="8" w:space="0" w:color="000000"/>
              <w:right w:val="single" w:sz="4" w:space="0" w:color="000000"/>
            </w:tcBorders>
          </w:tcPr>
          <w:p w14:paraId="5F9DCD11" w14:textId="77777777" w:rsidR="006B7E6E" w:rsidRDefault="006B7E6E">
            <w:pPr>
              <w:pStyle w:val="TableParagraph"/>
              <w:rPr>
                <w:rFonts w:ascii="Times New Roman"/>
                <w:sz w:val="20"/>
              </w:rPr>
            </w:pPr>
          </w:p>
        </w:tc>
      </w:tr>
      <w:tr w:rsidR="006B7E6E" w14:paraId="77B7AAD6" w14:textId="77777777" w:rsidTr="006B7E6E">
        <w:trPr>
          <w:trHeight w:val="296"/>
        </w:trPr>
        <w:tc>
          <w:tcPr>
            <w:tcW w:w="844" w:type="dxa"/>
            <w:tcBorders>
              <w:top w:val="single" w:sz="8" w:space="0" w:color="000000"/>
              <w:left w:val="single" w:sz="4" w:space="0" w:color="000000"/>
              <w:bottom w:val="single" w:sz="8" w:space="0" w:color="000000"/>
              <w:right w:val="single" w:sz="4" w:space="0" w:color="000000"/>
            </w:tcBorders>
            <w:hideMark/>
          </w:tcPr>
          <w:p w14:paraId="3F5621A3" w14:textId="77777777" w:rsidR="006B7E6E" w:rsidRDefault="006B7E6E">
            <w:pPr>
              <w:pStyle w:val="TableParagraph"/>
              <w:spacing w:before="28" w:line="249" w:lineRule="exact"/>
              <w:ind w:left="293" w:right="278"/>
              <w:rPr>
                <w:rFonts w:ascii="Calibri"/>
              </w:rPr>
            </w:pPr>
            <w:r>
              <w:t>12</w:t>
            </w:r>
          </w:p>
        </w:tc>
        <w:tc>
          <w:tcPr>
            <w:tcW w:w="2454" w:type="dxa"/>
            <w:tcBorders>
              <w:top w:val="single" w:sz="8" w:space="0" w:color="000000"/>
              <w:left w:val="single" w:sz="4" w:space="0" w:color="000000"/>
              <w:bottom w:val="single" w:sz="8" w:space="0" w:color="000000"/>
              <w:right w:val="single" w:sz="4" w:space="0" w:color="000000"/>
            </w:tcBorders>
            <w:hideMark/>
          </w:tcPr>
          <w:p w14:paraId="66553E5B" w14:textId="77777777" w:rsidR="006B7E6E" w:rsidRDefault="006B7E6E">
            <w:pPr>
              <w:pStyle w:val="TableParagraph"/>
              <w:spacing w:before="28" w:line="249" w:lineRule="exact"/>
              <w:ind w:left="67"/>
            </w:pPr>
            <w:r>
              <w:t>Aberturas</w:t>
            </w:r>
            <w:r>
              <w:rPr>
                <w:spacing w:val="8"/>
              </w:rPr>
              <w:t xml:space="preserve"> </w:t>
            </w:r>
            <w:r>
              <w:t>de</w:t>
            </w:r>
            <w:r>
              <w:rPr>
                <w:spacing w:val="12"/>
              </w:rPr>
              <w:t xml:space="preserve"> </w:t>
            </w:r>
            <w:r>
              <w:t>cocina</w:t>
            </w:r>
          </w:p>
        </w:tc>
        <w:tc>
          <w:tcPr>
            <w:tcW w:w="2231" w:type="dxa"/>
            <w:tcBorders>
              <w:top w:val="single" w:sz="8" w:space="0" w:color="000000"/>
              <w:left w:val="single" w:sz="4" w:space="0" w:color="000000"/>
              <w:bottom w:val="single" w:sz="8" w:space="0" w:color="000000"/>
              <w:right w:val="single" w:sz="4" w:space="0" w:color="000000"/>
            </w:tcBorders>
          </w:tcPr>
          <w:p w14:paraId="6F462895" w14:textId="77777777" w:rsidR="006B7E6E" w:rsidRDefault="006B7E6E">
            <w:pPr>
              <w:pStyle w:val="TableParagraph"/>
              <w:rPr>
                <w:rFonts w:ascii="Times New Roman"/>
              </w:rPr>
            </w:pPr>
          </w:p>
        </w:tc>
        <w:tc>
          <w:tcPr>
            <w:tcW w:w="907" w:type="dxa"/>
            <w:tcBorders>
              <w:top w:val="single" w:sz="8" w:space="0" w:color="000000"/>
              <w:left w:val="single" w:sz="4" w:space="0" w:color="000000"/>
              <w:bottom w:val="single" w:sz="8" w:space="0" w:color="000000"/>
              <w:right w:val="single" w:sz="4" w:space="0" w:color="000000"/>
            </w:tcBorders>
            <w:hideMark/>
          </w:tcPr>
          <w:p w14:paraId="718FE22C" w14:textId="77777777" w:rsidR="006B7E6E" w:rsidRDefault="006B7E6E">
            <w:pPr>
              <w:pStyle w:val="TableParagraph"/>
              <w:spacing w:before="28" w:line="249" w:lineRule="exact"/>
              <w:ind w:left="12"/>
              <w:rPr>
                <w:rFonts w:ascii="Calibri"/>
              </w:rPr>
            </w:pPr>
            <w:r>
              <w:rPr>
                <w:w w:val="102"/>
              </w:rPr>
              <w:t>x</w:t>
            </w:r>
          </w:p>
        </w:tc>
        <w:tc>
          <w:tcPr>
            <w:tcW w:w="1225" w:type="dxa"/>
            <w:tcBorders>
              <w:top w:val="single" w:sz="8" w:space="0" w:color="000000"/>
              <w:left w:val="single" w:sz="4" w:space="0" w:color="000000"/>
              <w:bottom w:val="single" w:sz="8" w:space="0" w:color="000000"/>
              <w:right w:val="single" w:sz="4" w:space="0" w:color="000000"/>
            </w:tcBorders>
          </w:tcPr>
          <w:p w14:paraId="37E4B08A" w14:textId="77777777" w:rsidR="006B7E6E" w:rsidRDefault="006B7E6E">
            <w:pPr>
              <w:pStyle w:val="TableParagraph"/>
              <w:rPr>
                <w:rFonts w:ascii="Times New Roman"/>
              </w:rPr>
            </w:pPr>
          </w:p>
        </w:tc>
        <w:tc>
          <w:tcPr>
            <w:tcW w:w="1242" w:type="dxa"/>
            <w:tcBorders>
              <w:top w:val="single" w:sz="8" w:space="0" w:color="000000"/>
              <w:left w:val="single" w:sz="4" w:space="0" w:color="000000"/>
              <w:bottom w:val="single" w:sz="8" w:space="0" w:color="000000"/>
              <w:right w:val="single" w:sz="4" w:space="0" w:color="000000"/>
            </w:tcBorders>
          </w:tcPr>
          <w:p w14:paraId="5B557007" w14:textId="77777777" w:rsidR="006B7E6E" w:rsidRDefault="006B7E6E">
            <w:pPr>
              <w:pStyle w:val="TableParagraph"/>
              <w:rPr>
                <w:rFonts w:ascii="Times New Roman"/>
              </w:rPr>
            </w:pPr>
          </w:p>
        </w:tc>
      </w:tr>
      <w:tr w:rsidR="006B7E6E" w14:paraId="0A856C5D" w14:textId="77777777" w:rsidTr="006B7E6E">
        <w:trPr>
          <w:trHeight w:val="292"/>
        </w:trPr>
        <w:tc>
          <w:tcPr>
            <w:tcW w:w="844" w:type="dxa"/>
            <w:tcBorders>
              <w:top w:val="single" w:sz="8" w:space="0" w:color="000000"/>
              <w:left w:val="single" w:sz="4" w:space="0" w:color="000000"/>
              <w:bottom w:val="single" w:sz="8" w:space="0" w:color="000000"/>
              <w:right w:val="single" w:sz="4" w:space="0" w:color="000000"/>
            </w:tcBorders>
            <w:hideMark/>
          </w:tcPr>
          <w:p w14:paraId="5C21BBF7" w14:textId="77777777" w:rsidR="006B7E6E" w:rsidRDefault="006B7E6E">
            <w:pPr>
              <w:pStyle w:val="TableParagraph"/>
              <w:spacing w:before="23" w:line="249" w:lineRule="exact"/>
              <w:ind w:left="293" w:right="278"/>
              <w:rPr>
                <w:rFonts w:ascii="Calibri"/>
              </w:rPr>
            </w:pPr>
            <w:r>
              <w:t>13</w:t>
            </w:r>
          </w:p>
        </w:tc>
        <w:tc>
          <w:tcPr>
            <w:tcW w:w="2454" w:type="dxa"/>
            <w:tcBorders>
              <w:top w:val="single" w:sz="8" w:space="0" w:color="000000"/>
              <w:left w:val="single" w:sz="4" w:space="0" w:color="000000"/>
              <w:bottom w:val="single" w:sz="8" w:space="0" w:color="000000"/>
              <w:right w:val="single" w:sz="4" w:space="0" w:color="000000"/>
            </w:tcBorders>
            <w:hideMark/>
          </w:tcPr>
          <w:p w14:paraId="1534E60C" w14:textId="77777777" w:rsidR="006B7E6E" w:rsidRDefault="006B7E6E">
            <w:pPr>
              <w:pStyle w:val="TableParagraph"/>
              <w:spacing w:before="23" w:line="249" w:lineRule="exact"/>
              <w:ind w:left="67"/>
            </w:pPr>
            <w:r>
              <w:t>Techos</w:t>
            </w:r>
            <w:r>
              <w:rPr>
                <w:spacing w:val="7"/>
              </w:rPr>
              <w:t xml:space="preserve"> </w:t>
            </w:r>
            <w:r>
              <w:t>de</w:t>
            </w:r>
            <w:r>
              <w:rPr>
                <w:spacing w:val="11"/>
              </w:rPr>
              <w:t xml:space="preserve"> </w:t>
            </w:r>
            <w:r>
              <w:t>cocina</w:t>
            </w:r>
          </w:p>
        </w:tc>
        <w:tc>
          <w:tcPr>
            <w:tcW w:w="2231" w:type="dxa"/>
            <w:tcBorders>
              <w:top w:val="single" w:sz="8" w:space="0" w:color="000000"/>
              <w:left w:val="single" w:sz="4" w:space="0" w:color="000000"/>
              <w:bottom w:val="single" w:sz="8" w:space="0" w:color="000000"/>
              <w:right w:val="single" w:sz="4" w:space="0" w:color="000000"/>
            </w:tcBorders>
          </w:tcPr>
          <w:p w14:paraId="296A22BE" w14:textId="77777777" w:rsidR="006B7E6E" w:rsidRDefault="006B7E6E">
            <w:pPr>
              <w:pStyle w:val="TableParagraph"/>
              <w:rPr>
                <w:rFonts w:ascii="Times New Roman"/>
                <w:sz w:val="20"/>
              </w:rPr>
            </w:pPr>
          </w:p>
        </w:tc>
        <w:tc>
          <w:tcPr>
            <w:tcW w:w="907" w:type="dxa"/>
            <w:tcBorders>
              <w:top w:val="single" w:sz="8" w:space="0" w:color="000000"/>
              <w:left w:val="single" w:sz="4" w:space="0" w:color="000000"/>
              <w:bottom w:val="single" w:sz="8" w:space="0" w:color="000000"/>
              <w:right w:val="single" w:sz="4" w:space="0" w:color="000000"/>
            </w:tcBorders>
          </w:tcPr>
          <w:p w14:paraId="67C39854" w14:textId="77777777" w:rsidR="006B7E6E" w:rsidRDefault="006B7E6E">
            <w:pPr>
              <w:pStyle w:val="TableParagraph"/>
              <w:rPr>
                <w:rFonts w:ascii="Times New Roman"/>
                <w:sz w:val="20"/>
              </w:rPr>
            </w:pPr>
          </w:p>
        </w:tc>
        <w:tc>
          <w:tcPr>
            <w:tcW w:w="1225" w:type="dxa"/>
            <w:tcBorders>
              <w:top w:val="single" w:sz="8" w:space="0" w:color="000000"/>
              <w:left w:val="single" w:sz="4" w:space="0" w:color="000000"/>
              <w:bottom w:val="single" w:sz="8" w:space="0" w:color="000000"/>
              <w:right w:val="single" w:sz="4" w:space="0" w:color="000000"/>
            </w:tcBorders>
          </w:tcPr>
          <w:p w14:paraId="55B7CF64" w14:textId="77777777" w:rsidR="006B7E6E" w:rsidRDefault="006B7E6E">
            <w:pPr>
              <w:pStyle w:val="TableParagraph"/>
              <w:rPr>
                <w:rFonts w:ascii="Times New Roman"/>
                <w:sz w:val="20"/>
              </w:rPr>
            </w:pPr>
          </w:p>
        </w:tc>
        <w:tc>
          <w:tcPr>
            <w:tcW w:w="1242" w:type="dxa"/>
            <w:tcBorders>
              <w:top w:val="single" w:sz="8" w:space="0" w:color="000000"/>
              <w:left w:val="single" w:sz="4" w:space="0" w:color="000000"/>
              <w:bottom w:val="single" w:sz="8" w:space="0" w:color="000000"/>
              <w:right w:val="single" w:sz="4" w:space="0" w:color="000000"/>
            </w:tcBorders>
            <w:hideMark/>
          </w:tcPr>
          <w:p w14:paraId="079C195B" w14:textId="77777777" w:rsidR="006B7E6E" w:rsidRDefault="006B7E6E">
            <w:pPr>
              <w:pStyle w:val="TableParagraph"/>
              <w:spacing w:before="23" w:line="249" w:lineRule="exact"/>
              <w:ind w:left="16"/>
              <w:rPr>
                <w:rFonts w:ascii="Calibri"/>
              </w:rPr>
            </w:pPr>
            <w:r>
              <w:rPr>
                <w:w w:val="102"/>
              </w:rPr>
              <w:t>x</w:t>
            </w:r>
          </w:p>
        </w:tc>
      </w:tr>
      <w:tr w:rsidR="006B7E6E" w14:paraId="2ECA8895" w14:textId="77777777" w:rsidTr="006B7E6E">
        <w:trPr>
          <w:trHeight w:val="294"/>
        </w:trPr>
        <w:tc>
          <w:tcPr>
            <w:tcW w:w="844" w:type="dxa"/>
            <w:tcBorders>
              <w:top w:val="single" w:sz="8" w:space="0" w:color="000000"/>
              <w:left w:val="single" w:sz="4" w:space="0" w:color="000000"/>
              <w:bottom w:val="single" w:sz="8" w:space="0" w:color="000000"/>
              <w:right w:val="single" w:sz="4" w:space="0" w:color="000000"/>
            </w:tcBorders>
            <w:hideMark/>
          </w:tcPr>
          <w:p w14:paraId="3B9AD705" w14:textId="77777777" w:rsidR="006B7E6E" w:rsidRDefault="006B7E6E">
            <w:pPr>
              <w:pStyle w:val="TableParagraph"/>
              <w:spacing w:before="25" w:line="249" w:lineRule="exact"/>
              <w:ind w:left="293" w:right="278"/>
            </w:pPr>
            <w:r>
              <w:t>14</w:t>
            </w:r>
          </w:p>
        </w:tc>
        <w:tc>
          <w:tcPr>
            <w:tcW w:w="2454" w:type="dxa"/>
            <w:tcBorders>
              <w:top w:val="single" w:sz="8" w:space="0" w:color="000000"/>
              <w:left w:val="single" w:sz="4" w:space="0" w:color="000000"/>
              <w:bottom w:val="single" w:sz="8" w:space="0" w:color="000000"/>
              <w:right w:val="single" w:sz="4" w:space="0" w:color="000000"/>
            </w:tcBorders>
            <w:hideMark/>
          </w:tcPr>
          <w:p w14:paraId="3E37AD3D" w14:textId="77777777" w:rsidR="006B7E6E" w:rsidRDefault="006B7E6E">
            <w:pPr>
              <w:pStyle w:val="TableParagraph"/>
              <w:spacing w:before="25" w:line="249" w:lineRule="exact"/>
              <w:ind w:left="67"/>
            </w:pPr>
            <w:r>
              <w:t>Campana</w:t>
            </w:r>
            <w:r>
              <w:rPr>
                <w:spacing w:val="13"/>
              </w:rPr>
              <w:t xml:space="preserve"> </w:t>
            </w:r>
            <w:r>
              <w:t>central</w:t>
            </w:r>
          </w:p>
        </w:tc>
        <w:tc>
          <w:tcPr>
            <w:tcW w:w="2231" w:type="dxa"/>
            <w:tcBorders>
              <w:top w:val="single" w:sz="8" w:space="0" w:color="000000"/>
              <w:left w:val="single" w:sz="4" w:space="0" w:color="000000"/>
              <w:bottom w:val="single" w:sz="8" w:space="0" w:color="000000"/>
              <w:right w:val="single" w:sz="4" w:space="0" w:color="000000"/>
            </w:tcBorders>
          </w:tcPr>
          <w:p w14:paraId="78FDCF81" w14:textId="77777777" w:rsidR="006B7E6E" w:rsidRDefault="006B7E6E">
            <w:pPr>
              <w:pStyle w:val="TableParagraph"/>
              <w:rPr>
                <w:rFonts w:ascii="Times New Roman"/>
              </w:rPr>
            </w:pPr>
          </w:p>
        </w:tc>
        <w:tc>
          <w:tcPr>
            <w:tcW w:w="907" w:type="dxa"/>
            <w:tcBorders>
              <w:top w:val="single" w:sz="8" w:space="0" w:color="000000"/>
              <w:left w:val="single" w:sz="4" w:space="0" w:color="000000"/>
              <w:bottom w:val="single" w:sz="8" w:space="0" w:color="000000"/>
              <w:right w:val="single" w:sz="4" w:space="0" w:color="000000"/>
            </w:tcBorders>
          </w:tcPr>
          <w:p w14:paraId="3C0E799B" w14:textId="77777777" w:rsidR="006B7E6E" w:rsidRDefault="006B7E6E">
            <w:pPr>
              <w:pStyle w:val="TableParagraph"/>
              <w:rPr>
                <w:rFonts w:ascii="Times New Roman"/>
              </w:rPr>
            </w:pPr>
          </w:p>
        </w:tc>
        <w:tc>
          <w:tcPr>
            <w:tcW w:w="1225" w:type="dxa"/>
            <w:tcBorders>
              <w:top w:val="single" w:sz="8" w:space="0" w:color="000000"/>
              <w:left w:val="single" w:sz="4" w:space="0" w:color="000000"/>
              <w:bottom w:val="single" w:sz="8" w:space="0" w:color="000000"/>
              <w:right w:val="single" w:sz="4" w:space="0" w:color="000000"/>
            </w:tcBorders>
            <w:hideMark/>
          </w:tcPr>
          <w:p w14:paraId="125BFEF6" w14:textId="77777777" w:rsidR="006B7E6E" w:rsidRDefault="006B7E6E">
            <w:pPr>
              <w:pStyle w:val="TableParagraph"/>
              <w:spacing w:before="25" w:line="249" w:lineRule="exact"/>
              <w:ind w:left="11"/>
              <w:rPr>
                <w:rFonts w:ascii="Calibri"/>
              </w:rPr>
            </w:pPr>
            <w:r>
              <w:rPr>
                <w:w w:val="102"/>
              </w:rPr>
              <w:t>x</w:t>
            </w:r>
          </w:p>
        </w:tc>
        <w:tc>
          <w:tcPr>
            <w:tcW w:w="1242" w:type="dxa"/>
            <w:tcBorders>
              <w:top w:val="single" w:sz="8" w:space="0" w:color="000000"/>
              <w:left w:val="single" w:sz="4" w:space="0" w:color="000000"/>
              <w:bottom w:val="single" w:sz="8" w:space="0" w:color="000000"/>
              <w:right w:val="single" w:sz="4" w:space="0" w:color="000000"/>
            </w:tcBorders>
          </w:tcPr>
          <w:p w14:paraId="6E50DA10" w14:textId="77777777" w:rsidR="006B7E6E" w:rsidRDefault="006B7E6E">
            <w:pPr>
              <w:pStyle w:val="TableParagraph"/>
              <w:rPr>
                <w:rFonts w:ascii="Times New Roman"/>
              </w:rPr>
            </w:pPr>
          </w:p>
        </w:tc>
      </w:tr>
      <w:tr w:rsidR="006B7E6E" w14:paraId="6FEF7BBA" w14:textId="77777777" w:rsidTr="006B7E6E">
        <w:trPr>
          <w:trHeight w:val="280"/>
        </w:trPr>
        <w:tc>
          <w:tcPr>
            <w:tcW w:w="844" w:type="dxa"/>
            <w:tcBorders>
              <w:top w:val="single" w:sz="8" w:space="0" w:color="000000"/>
              <w:left w:val="single" w:sz="4" w:space="0" w:color="000000"/>
              <w:bottom w:val="single" w:sz="4" w:space="0" w:color="000000"/>
              <w:right w:val="single" w:sz="4" w:space="0" w:color="000000"/>
            </w:tcBorders>
            <w:hideMark/>
          </w:tcPr>
          <w:p w14:paraId="2AE67DD8" w14:textId="77777777" w:rsidR="006B7E6E" w:rsidRDefault="006B7E6E">
            <w:pPr>
              <w:pStyle w:val="TableParagraph"/>
              <w:spacing w:before="11" w:line="249" w:lineRule="exact"/>
              <w:ind w:left="293" w:right="278"/>
              <w:rPr>
                <w:rFonts w:ascii="Calibri"/>
              </w:rPr>
            </w:pPr>
            <w:r>
              <w:lastRenderedPageBreak/>
              <w:t>15</w:t>
            </w:r>
          </w:p>
        </w:tc>
        <w:tc>
          <w:tcPr>
            <w:tcW w:w="2454" w:type="dxa"/>
            <w:tcBorders>
              <w:top w:val="single" w:sz="8" w:space="0" w:color="000000"/>
              <w:left w:val="single" w:sz="4" w:space="0" w:color="000000"/>
              <w:bottom w:val="single" w:sz="4" w:space="0" w:color="000000"/>
              <w:right w:val="single" w:sz="4" w:space="0" w:color="000000"/>
            </w:tcBorders>
            <w:hideMark/>
          </w:tcPr>
          <w:p w14:paraId="67768668" w14:textId="77777777" w:rsidR="006B7E6E" w:rsidRDefault="006B7E6E">
            <w:pPr>
              <w:pStyle w:val="TableParagraph"/>
              <w:spacing w:before="11" w:line="249" w:lineRule="exact"/>
              <w:ind w:left="67"/>
            </w:pPr>
            <w:r>
              <w:t>Preparación</w:t>
            </w:r>
            <w:r>
              <w:rPr>
                <w:spacing w:val="12"/>
              </w:rPr>
              <w:t xml:space="preserve"> </w:t>
            </w:r>
            <w:r>
              <w:t>general</w:t>
            </w:r>
          </w:p>
        </w:tc>
        <w:tc>
          <w:tcPr>
            <w:tcW w:w="2231" w:type="dxa"/>
            <w:tcBorders>
              <w:top w:val="single" w:sz="8" w:space="0" w:color="000000"/>
              <w:left w:val="single" w:sz="4" w:space="0" w:color="000000"/>
              <w:bottom w:val="single" w:sz="4" w:space="0" w:color="000000"/>
              <w:right w:val="single" w:sz="4" w:space="0" w:color="000000"/>
            </w:tcBorders>
            <w:hideMark/>
          </w:tcPr>
          <w:p w14:paraId="490F33CC" w14:textId="77777777" w:rsidR="006B7E6E" w:rsidRDefault="006B7E6E">
            <w:pPr>
              <w:pStyle w:val="TableParagraph"/>
              <w:spacing w:before="11" w:line="249" w:lineRule="exact"/>
              <w:ind w:left="69"/>
            </w:pPr>
            <w:r>
              <w:t>techos</w:t>
            </w:r>
          </w:p>
        </w:tc>
        <w:tc>
          <w:tcPr>
            <w:tcW w:w="907" w:type="dxa"/>
            <w:tcBorders>
              <w:top w:val="single" w:sz="8" w:space="0" w:color="000000"/>
              <w:left w:val="single" w:sz="4" w:space="0" w:color="000000"/>
              <w:bottom w:val="single" w:sz="4" w:space="0" w:color="000000"/>
              <w:right w:val="single" w:sz="4" w:space="0" w:color="000000"/>
            </w:tcBorders>
          </w:tcPr>
          <w:p w14:paraId="67430827" w14:textId="77777777" w:rsidR="006B7E6E" w:rsidRDefault="006B7E6E">
            <w:pPr>
              <w:pStyle w:val="TableParagraph"/>
              <w:rPr>
                <w:rFonts w:ascii="Times New Roman"/>
                <w:sz w:val="20"/>
              </w:rPr>
            </w:pPr>
          </w:p>
        </w:tc>
        <w:tc>
          <w:tcPr>
            <w:tcW w:w="1225" w:type="dxa"/>
            <w:tcBorders>
              <w:top w:val="single" w:sz="8" w:space="0" w:color="000000"/>
              <w:left w:val="single" w:sz="4" w:space="0" w:color="000000"/>
              <w:bottom w:val="single" w:sz="4" w:space="0" w:color="000000"/>
              <w:right w:val="single" w:sz="4" w:space="0" w:color="000000"/>
            </w:tcBorders>
          </w:tcPr>
          <w:p w14:paraId="119CA15A" w14:textId="77777777" w:rsidR="006B7E6E" w:rsidRDefault="006B7E6E">
            <w:pPr>
              <w:pStyle w:val="TableParagraph"/>
              <w:rPr>
                <w:rFonts w:ascii="Times New Roman"/>
                <w:sz w:val="20"/>
              </w:rPr>
            </w:pPr>
          </w:p>
        </w:tc>
        <w:tc>
          <w:tcPr>
            <w:tcW w:w="1242" w:type="dxa"/>
            <w:tcBorders>
              <w:top w:val="single" w:sz="8" w:space="0" w:color="000000"/>
              <w:left w:val="single" w:sz="4" w:space="0" w:color="000000"/>
              <w:bottom w:val="single" w:sz="4" w:space="0" w:color="000000"/>
              <w:right w:val="single" w:sz="4" w:space="0" w:color="000000"/>
            </w:tcBorders>
            <w:hideMark/>
          </w:tcPr>
          <w:p w14:paraId="40E6C3BA" w14:textId="77777777" w:rsidR="006B7E6E" w:rsidRDefault="006B7E6E">
            <w:pPr>
              <w:pStyle w:val="TableParagraph"/>
              <w:spacing w:before="11" w:line="249" w:lineRule="exact"/>
              <w:ind w:left="16"/>
              <w:rPr>
                <w:rFonts w:ascii="Calibri"/>
              </w:rPr>
            </w:pPr>
            <w:r>
              <w:rPr>
                <w:w w:val="102"/>
              </w:rPr>
              <w:t>x</w:t>
            </w:r>
          </w:p>
        </w:tc>
      </w:tr>
      <w:tr w:rsidR="006B7E6E" w14:paraId="26262477" w14:textId="77777777" w:rsidTr="006B7E6E">
        <w:trPr>
          <w:trHeight w:val="280"/>
        </w:trPr>
        <w:tc>
          <w:tcPr>
            <w:tcW w:w="844" w:type="dxa"/>
            <w:tcBorders>
              <w:top w:val="single" w:sz="4" w:space="0" w:color="000000"/>
              <w:left w:val="single" w:sz="4" w:space="0" w:color="000000"/>
              <w:bottom w:val="single" w:sz="4" w:space="0" w:color="000000"/>
              <w:right w:val="single" w:sz="4" w:space="0" w:color="000000"/>
            </w:tcBorders>
          </w:tcPr>
          <w:p w14:paraId="516A8182" w14:textId="77777777" w:rsidR="006B7E6E" w:rsidRDefault="006B7E6E">
            <w:pPr>
              <w:pStyle w:val="TableParagraph"/>
              <w:rPr>
                <w:rFonts w:ascii="Times New Roman"/>
                <w:sz w:val="20"/>
              </w:rPr>
            </w:pPr>
          </w:p>
        </w:tc>
        <w:tc>
          <w:tcPr>
            <w:tcW w:w="2454" w:type="dxa"/>
            <w:tcBorders>
              <w:top w:val="single" w:sz="4" w:space="0" w:color="000000"/>
              <w:left w:val="single" w:sz="4" w:space="0" w:color="000000"/>
              <w:bottom w:val="single" w:sz="4" w:space="0" w:color="000000"/>
              <w:right w:val="single" w:sz="4" w:space="0" w:color="000000"/>
            </w:tcBorders>
          </w:tcPr>
          <w:p w14:paraId="7DF74AA3" w14:textId="77777777" w:rsidR="006B7E6E" w:rsidRDefault="006B7E6E">
            <w:pPr>
              <w:pStyle w:val="TableParagraph"/>
              <w:rPr>
                <w:rFonts w:ascii="Times New Roman"/>
                <w:sz w:val="20"/>
              </w:rPr>
            </w:pPr>
          </w:p>
        </w:tc>
        <w:tc>
          <w:tcPr>
            <w:tcW w:w="2231" w:type="dxa"/>
            <w:tcBorders>
              <w:top w:val="single" w:sz="4" w:space="0" w:color="000000"/>
              <w:left w:val="single" w:sz="4" w:space="0" w:color="000000"/>
              <w:bottom w:val="single" w:sz="4" w:space="0" w:color="000000"/>
              <w:right w:val="single" w:sz="4" w:space="0" w:color="000000"/>
            </w:tcBorders>
            <w:hideMark/>
          </w:tcPr>
          <w:p w14:paraId="12F75D6F" w14:textId="77777777" w:rsidR="006B7E6E" w:rsidRDefault="006B7E6E">
            <w:pPr>
              <w:pStyle w:val="TableParagraph"/>
              <w:spacing w:before="11" w:line="249" w:lineRule="exact"/>
              <w:ind w:left="69"/>
              <w:rPr>
                <w:rFonts w:ascii="Calibri"/>
              </w:rPr>
            </w:pPr>
            <w:r>
              <w:t>paredes</w:t>
            </w:r>
            <w:r>
              <w:rPr>
                <w:spacing w:val="7"/>
              </w:rPr>
              <w:t xml:space="preserve"> </w:t>
            </w:r>
            <w:r>
              <w:t>y</w:t>
            </w:r>
            <w:r>
              <w:rPr>
                <w:spacing w:val="10"/>
              </w:rPr>
              <w:t xml:space="preserve"> </w:t>
            </w:r>
            <w:r>
              <w:t>zócalos</w:t>
            </w:r>
          </w:p>
        </w:tc>
        <w:tc>
          <w:tcPr>
            <w:tcW w:w="907" w:type="dxa"/>
            <w:tcBorders>
              <w:top w:val="single" w:sz="4" w:space="0" w:color="000000"/>
              <w:left w:val="single" w:sz="4" w:space="0" w:color="000000"/>
              <w:bottom w:val="single" w:sz="4" w:space="0" w:color="000000"/>
              <w:right w:val="single" w:sz="4" w:space="0" w:color="000000"/>
            </w:tcBorders>
          </w:tcPr>
          <w:p w14:paraId="36C81582" w14:textId="77777777" w:rsidR="006B7E6E" w:rsidRDefault="006B7E6E">
            <w:pPr>
              <w:pStyle w:val="TableParagraph"/>
              <w:rPr>
                <w:rFonts w:ascii="Times New Roman"/>
                <w:sz w:val="20"/>
              </w:rPr>
            </w:pPr>
          </w:p>
        </w:tc>
        <w:tc>
          <w:tcPr>
            <w:tcW w:w="1225" w:type="dxa"/>
            <w:tcBorders>
              <w:top w:val="single" w:sz="4" w:space="0" w:color="000000"/>
              <w:left w:val="single" w:sz="4" w:space="0" w:color="000000"/>
              <w:bottom w:val="single" w:sz="4" w:space="0" w:color="000000"/>
              <w:right w:val="single" w:sz="4" w:space="0" w:color="000000"/>
            </w:tcBorders>
            <w:hideMark/>
          </w:tcPr>
          <w:p w14:paraId="34EE002F" w14:textId="77777777" w:rsidR="006B7E6E" w:rsidRDefault="006B7E6E">
            <w:pPr>
              <w:pStyle w:val="TableParagraph"/>
              <w:spacing w:before="11" w:line="249" w:lineRule="exact"/>
              <w:ind w:left="11"/>
              <w:rPr>
                <w:rFonts w:ascii="Calibri"/>
              </w:rPr>
            </w:pPr>
            <w:r>
              <w:rPr>
                <w:w w:val="102"/>
              </w:rPr>
              <w:t>x</w:t>
            </w:r>
          </w:p>
        </w:tc>
        <w:tc>
          <w:tcPr>
            <w:tcW w:w="1242" w:type="dxa"/>
            <w:tcBorders>
              <w:top w:val="single" w:sz="4" w:space="0" w:color="000000"/>
              <w:left w:val="single" w:sz="4" w:space="0" w:color="000000"/>
              <w:bottom w:val="single" w:sz="4" w:space="0" w:color="000000"/>
              <w:right w:val="single" w:sz="4" w:space="0" w:color="000000"/>
            </w:tcBorders>
          </w:tcPr>
          <w:p w14:paraId="2989CA64" w14:textId="77777777" w:rsidR="006B7E6E" w:rsidRDefault="006B7E6E">
            <w:pPr>
              <w:pStyle w:val="TableParagraph"/>
              <w:rPr>
                <w:rFonts w:ascii="Times New Roman"/>
                <w:sz w:val="20"/>
              </w:rPr>
            </w:pPr>
          </w:p>
        </w:tc>
      </w:tr>
      <w:tr w:rsidR="006B7E6E" w14:paraId="2519B770" w14:textId="77777777" w:rsidTr="006B7E6E">
        <w:trPr>
          <w:trHeight w:val="282"/>
        </w:trPr>
        <w:tc>
          <w:tcPr>
            <w:tcW w:w="844" w:type="dxa"/>
            <w:tcBorders>
              <w:top w:val="single" w:sz="4" w:space="0" w:color="000000"/>
              <w:left w:val="single" w:sz="4" w:space="0" w:color="000000"/>
              <w:bottom w:val="single" w:sz="4" w:space="0" w:color="000000"/>
              <w:right w:val="single" w:sz="4" w:space="0" w:color="000000"/>
            </w:tcBorders>
          </w:tcPr>
          <w:p w14:paraId="20519D4F" w14:textId="77777777" w:rsidR="006B7E6E" w:rsidRDefault="006B7E6E">
            <w:pPr>
              <w:pStyle w:val="TableParagraph"/>
              <w:rPr>
                <w:rFonts w:ascii="Times New Roman"/>
                <w:sz w:val="20"/>
              </w:rPr>
            </w:pPr>
          </w:p>
        </w:tc>
        <w:tc>
          <w:tcPr>
            <w:tcW w:w="2454" w:type="dxa"/>
            <w:tcBorders>
              <w:top w:val="single" w:sz="4" w:space="0" w:color="000000"/>
              <w:left w:val="single" w:sz="4" w:space="0" w:color="000000"/>
              <w:bottom w:val="single" w:sz="4" w:space="0" w:color="000000"/>
              <w:right w:val="single" w:sz="4" w:space="0" w:color="000000"/>
            </w:tcBorders>
          </w:tcPr>
          <w:p w14:paraId="760C9C63" w14:textId="77777777" w:rsidR="006B7E6E" w:rsidRDefault="006B7E6E">
            <w:pPr>
              <w:pStyle w:val="TableParagraph"/>
              <w:rPr>
                <w:rFonts w:ascii="Times New Roman"/>
                <w:sz w:val="20"/>
              </w:rPr>
            </w:pPr>
          </w:p>
        </w:tc>
        <w:tc>
          <w:tcPr>
            <w:tcW w:w="2231" w:type="dxa"/>
            <w:tcBorders>
              <w:top w:val="single" w:sz="4" w:space="0" w:color="000000"/>
              <w:left w:val="single" w:sz="4" w:space="0" w:color="000000"/>
              <w:bottom w:val="single" w:sz="4" w:space="0" w:color="000000"/>
              <w:right w:val="single" w:sz="4" w:space="0" w:color="000000"/>
            </w:tcBorders>
            <w:hideMark/>
          </w:tcPr>
          <w:p w14:paraId="5CD8871C" w14:textId="77777777" w:rsidR="006B7E6E" w:rsidRDefault="006B7E6E">
            <w:pPr>
              <w:pStyle w:val="TableParagraph"/>
              <w:spacing w:before="11" w:line="252" w:lineRule="exact"/>
              <w:ind w:left="69"/>
              <w:rPr>
                <w:rFonts w:ascii="Calibri"/>
              </w:rPr>
            </w:pPr>
            <w:r>
              <w:t>aberturas</w:t>
            </w:r>
          </w:p>
        </w:tc>
        <w:tc>
          <w:tcPr>
            <w:tcW w:w="907" w:type="dxa"/>
            <w:tcBorders>
              <w:top w:val="single" w:sz="4" w:space="0" w:color="000000"/>
              <w:left w:val="single" w:sz="4" w:space="0" w:color="000000"/>
              <w:bottom w:val="single" w:sz="4" w:space="0" w:color="000000"/>
              <w:right w:val="single" w:sz="4" w:space="0" w:color="000000"/>
            </w:tcBorders>
            <w:hideMark/>
          </w:tcPr>
          <w:p w14:paraId="79C434D4" w14:textId="77777777" w:rsidR="006B7E6E" w:rsidRDefault="006B7E6E">
            <w:pPr>
              <w:pStyle w:val="TableParagraph"/>
              <w:spacing w:before="11" w:line="252" w:lineRule="exact"/>
              <w:ind w:left="12"/>
            </w:pPr>
            <w:r>
              <w:rPr>
                <w:w w:val="102"/>
              </w:rPr>
              <w:t>x</w:t>
            </w:r>
          </w:p>
        </w:tc>
        <w:tc>
          <w:tcPr>
            <w:tcW w:w="1225" w:type="dxa"/>
            <w:tcBorders>
              <w:top w:val="single" w:sz="4" w:space="0" w:color="000000"/>
              <w:left w:val="single" w:sz="4" w:space="0" w:color="000000"/>
              <w:bottom w:val="single" w:sz="4" w:space="0" w:color="000000"/>
              <w:right w:val="single" w:sz="4" w:space="0" w:color="000000"/>
            </w:tcBorders>
          </w:tcPr>
          <w:p w14:paraId="772BAC49" w14:textId="77777777" w:rsidR="006B7E6E" w:rsidRDefault="006B7E6E">
            <w:pPr>
              <w:pStyle w:val="TableParagraph"/>
              <w:rPr>
                <w:rFonts w:ascii="Times New Roman"/>
                <w:sz w:val="20"/>
              </w:rPr>
            </w:pPr>
          </w:p>
        </w:tc>
        <w:tc>
          <w:tcPr>
            <w:tcW w:w="1242" w:type="dxa"/>
            <w:tcBorders>
              <w:top w:val="single" w:sz="4" w:space="0" w:color="000000"/>
              <w:left w:val="single" w:sz="4" w:space="0" w:color="000000"/>
              <w:bottom w:val="single" w:sz="4" w:space="0" w:color="000000"/>
              <w:right w:val="single" w:sz="4" w:space="0" w:color="000000"/>
            </w:tcBorders>
          </w:tcPr>
          <w:p w14:paraId="617D75B6" w14:textId="77777777" w:rsidR="006B7E6E" w:rsidRDefault="006B7E6E">
            <w:pPr>
              <w:pStyle w:val="TableParagraph"/>
              <w:rPr>
                <w:rFonts w:ascii="Times New Roman"/>
                <w:sz w:val="20"/>
              </w:rPr>
            </w:pPr>
          </w:p>
        </w:tc>
      </w:tr>
      <w:tr w:rsidR="006B7E6E" w14:paraId="7B94A182" w14:textId="77777777" w:rsidTr="006B7E6E">
        <w:trPr>
          <w:trHeight w:val="280"/>
        </w:trPr>
        <w:tc>
          <w:tcPr>
            <w:tcW w:w="844" w:type="dxa"/>
            <w:tcBorders>
              <w:top w:val="single" w:sz="4" w:space="0" w:color="000000"/>
              <w:left w:val="single" w:sz="4" w:space="0" w:color="000000"/>
              <w:bottom w:val="single" w:sz="4" w:space="0" w:color="000000"/>
              <w:right w:val="single" w:sz="4" w:space="0" w:color="000000"/>
            </w:tcBorders>
          </w:tcPr>
          <w:p w14:paraId="669F01E0" w14:textId="77777777" w:rsidR="006B7E6E" w:rsidRDefault="006B7E6E">
            <w:pPr>
              <w:pStyle w:val="TableParagraph"/>
              <w:rPr>
                <w:rFonts w:ascii="Times New Roman"/>
                <w:sz w:val="20"/>
              </w:rPr>
            </w:pPr>
          </w:p>
        </w:tc>
        <w:tc>
          <w:tcPr>
            <w:tcW w:w="2454" w:type="dxa"/>
            <w:tcBorders>
              <w:top w:val="single" w:sz="4" w:space="0" w:color="000000"/>
              <w:left w:val="single" w:sz="4" w:space="0" w:color="000000"/>
              <w:bottom w:val="single" w:sz="4" w:space="0" w:color="000000"/>
              <w:right w:val="single" w:sz="4" w:space="0" w:color="000000"/>
            </w:tcBorders>
          </w:tcPr>
          <w:p w14:paraId="7D17E56F" w14:textId="77777777" w:rsidR="006B7E6E" w:rsidRDefault="006B7E6E">
            <w:pPr>
              <w:pStyle w:val="TableParagraph"/>
              <w:rPr>
                <w:rFonts w:ascii="Times New Roman"/>
                <w:sz w:val="20"/>
              </w:rPr>
            </w:pPr>
          </w:p>
        </w:tc>
        <w:tc>
          <w:tcPr>
            <w:tcW w:w="2231" w:type="dxa"/>
            <w:tcBorders>
              <w:top w:val="single" w:sz="4" w:space="0" w:color="000000"/>
              <w:left w:val="single" w:sz="4" w:space="0" w:color="000000"/>
              <w:bottom w:val="single" w:sz="4" w:space="0" w:color="000000"/>
              <w:right w:val="single" w:sz="4" w:space="0" w:color="000000"/>
            </w:tcBorders>
            <w:hideMark/>
          </w:tcPr>
          <w:p w14:paraId="18C9C538" w14:textId="77777777" w:rsidR="006B7E6E" w:rsidRDefault="006B7E6E">
            <w:pPr>
              <w:pStyle w:val="TableParagraph"/>
              <w:spacing w:before="9" w:line="252" w:lineRule="exact"/>
              <w:ind w:left="69"/>
              <w:rPr>
                <w:rFonts w:ascii="Calibri"/>
              </w:rPr>
            </w:pPr>
            <w:r>
              <w:t>luminarias</w:t>
            </w:r>
          </w:p>
        </w:tc>
        <w:tc>
          <w:tcPr>
            <w:tcW w:w="907" w:type="dxa"/>
            <w:tcBorders>
              <w:top w:val="single" w:sz="4" w:space="0" w:color="000000"/>
              <w:left w:val="single" w:sz="4" w:space="0" w:color="000000"/>
              <w:bottom w:val="single" w:sz="4" w:space="0" w:color="000000"/>
              <w:right w:val="single" w:sz="4" w:space="0" w:color="000000"/>
            </w:tcBorders>
          </w:tcPr>
          <w:p w14:paraId="0F9FAC6B" w14:textId="77777777" w:rsidR="006B7E6E" w:rsidRDefault="006B7E6E">
            <w:pPr>
              <w:pStyle w:val="TableParagraph"/>
              <w:rPr>
                <w:rFonts w:ascii="Times New Roman"/>
                <w:sz w:val="20"/>
              </w:rPr>
            </w:pPr>
          </w:p>
        </w:tc>
        <w:tc>
          <w:tcPr>
            <w:tcW w:w="1225" w:type="dxa"/>
            <w:tcBorders>
              <w:top w:val="single" w:sz="4" w:space="0" w:color="000000"/>
              <w:left w:val="single" w:sz="4" w:space="0" w:color="000000"/>
              <w:bottom w:val="single" w:sz="4" w:space="0" w:color="000000"/>
              <w:right w:val="single" w:sz="4" w:space="0" w:color="000000"/>
            </w:tcBorders>
          </w:tcPr>
          <w:p w14:paraId="7BA64BC0" w14:textId="77777777" w:rsidR="006B7E6E" w:rsidRDefault="006B7E6E">
            <w:pPr>
              <w:pStyle w:val="TableParagraph"/>
              <w:rPr>
                <w:rFonts w:ascii="Times New Roman"/>
                <w:sz w:val="20"/>
              </w:rPr>
            </w:pPr>
          </w:p>
        </w:tc>
        <w:tc>
          <w:tcPr>
            <w:tcW w:w="1242" w:type="dxa"/>
            <w:tcBorders>
              <w:top w:val="single" w:sz="4" w:space="0" w:color="000000"/>
              <w:left w:val="single" w:sz="4" w:space="0" w:color="000000"/>
              <w:bottom w:val="single" w:sz="4" w:space="0" w:color="000000"/>
              <w:right w:val="single" w:sz="4" w:space="0" w:color="000000"/>
            </w:tcBorders>
            <w:hideMark/>
          </w:tcPr>
          <w:p w14:paraId="35B4FE82" w14:textId="77777777" w:rsidR="006B7E6E" w:rsidRDefault="006B7E6E">
            <w:pPr>
              <w:pStyle w:val="TableParagraph"/>
              <w:spacing w:before="9" w:line="252" w:lineRule="exact"/>
              <w:ind w:left="16"/>
              <w:rPr>
                <w:rFonts w:ascii="Calibri"/>
              </w:rPr>
            </w:pPr>
            <w:r>
              <w:rPr>
                <w:w w:val="102"/>
              </w:rPr>
              <w:t>x</w:t>
            </w:r>
          </w:p>
        </w:tc>
      </w:tr>
      <w:tr w:rsidR="006B7E6E" w14:paraId="51BF3C43" w14:textId="77777777" w:rsidTr="006B7E6E">
        <w:trPr>
          <w:trHeight w:val="278"/>
        </w:trPr>
        <w:tc>
          <w:tcPr>
            <w:tcW w:w="844" w:type="dxa"/>
            <w:tcBorders>
              <w:top w:val="single" w:sz="4" w:space="0" w:color="000000"/>
              <w:left w:val="single" w:sz="4" w:space="0" w:color="000000"/>
              <w:bottom w:val="single" w:sz="4" w:space="0" w:color="000000"/>
              <w:right w:val="single" w:sz="4" w:space="0" w:color="000000"/>
            </w:tcBorders>
          </w:tcPr>
          <w:p w14:paraId="1004E1BB" w14:textId="77777777" w:rsidR="006B7E6E" w:rsidRDefault="006B7E6E">
            <w:pPr>
              <w:pStyle w:val="TableParagraph"/>
              <w:rPr>
                <w:rFonts w:ascii="Times New Roman"/>
                <w:sz w:val="20"/>
              </w:rPr>
            </w:pPr>
          </w:p>
        </w:tc>
        <w:tc>
          <w:tcPr>
            <w:tcW w:w="2454" w:type="dxa"/>
            <w:tcBorders>
              <w:top w:val="single" w:sz="4" w:space="0" w:color="000000"/>
              <w:left w:val="single" w:sz="4" w:space="0" w:color="000000"/>
              <w:bottom w:val="single" w:sz="4" w:space="0" w:color="000000"/>
              <w:right w:val="single" w:sz="4" w:space="0" w:color="000000"/>
            </w:tcBorders>
          </w:tcPr>
          <w:p w14:paraId="26546CD2" w14:textId="77777777" w:rsidR="006B7E6E" w:rsidRDefault="006B7E6E">
            <w:pPr>
              <w:pStyle w:val="TableParagraph"/>
              <w:rPr>
                <w:rFonts w:ascii="Times New Roman"/>
                <w:sz w:val="20"/>
              </w:rPr>
            </w:pPr>
          </w:p>
        </w:tc>
        <w:tc>
          <w:tcPr>
            <w:tcW w:w="2231" w:type="dxa"/>
            <w:tcBorders>
              <w:top w:val="single" w:sz="4" w:space="0" w:color="000000"/>
              <w:left w:val="single" w:sz="4" w:space="0" w:color="000000"/>
              <w:bottom w:val="single" w:sz="4" w:space="0" w:color="000000"/>
              <w:right w:val="single" w:sz="4" w:space="0" w:color="000000"/>
            </w:tcBorders>
            <w:hideMark/>
          </w:tcPr>
          <w:p w14:paraId="0FDF7C60" w14:textId="77777777" w:rsidR="006B7E6E" w:rsidRDefault="006B7E6E">
            <w:pPr>
              <w:pStyle w:val="TableParagraph"/>
              <w:spacing w:before="9" w:line="249" w:lineRule="exact"/>
              <w:ind w:left="69"/>
              <w:rPr>
                <w:rFonts w:ascii="Calibri"/>
              </w:rPr>
            </w:pPr>
            <w:r>
              <w:t>pisos</w:t>
            </w:r>
          </w:p>
        </w:tc>
        <w:tc>
          <w:tcPr>
            <w:tcW w:w="907" w:type="dxa"/>
            <w:tcBorders>
              <w:top w:val="single" w:sz="4" w:space="0" w:color="000000"/>
              <w:left w:val="single" w:sz="4" w:space="0" w:color="000000"/>
              <w:bottom w:val="single" w:sz="4" w:space="0" w:color="000000"/>
              <w:right w:val="single" w:sz="4" w:space="0" w:color="000000"/>
            </w:tcBorders>
            <w:hideMark/>
          </w:tcPr>
          <w:p w14:paraId="0BB31850" w14:textId="77777777" w:rsidR="006B7E6E" w:rsidRDefault="006B7E6E">
            <w:pPr>
              <w:pStyle w:val="TableParagraph"/>
              <w:spacing w:before="9" w:line="249" w:lineRule="exact"/>
              <w:ind w:left="96" w:right="87"/>
            </w:pPr>
            <w:r>
              <w:t>2</w:t>
            </w:r>
            <w:r>
              <w:rPr>
                <w:spacing w:val="3"/>
              </w:rPr>
              <w:t xml:space="preserve"> </w:t>
            </w:r>
            <w:r>
              <w:t>veces</w:t>
            </w:r>
          </w:p>
        </w:tc>
        <w:tc>
          <w:tcPr>
            <w:tcW w:w="1225" w:type="dxa"/>
            <w:tcBorders>
              <w:top w:val="single" w:sz="4" w:space="0" w:color="000000"/>
              <w:left w:val="single" w:sz="4" w:space="0" w:color="000000"/>
              <w:bottom w:val="single" w:sz="4" w:space="0" w:color="000000"/>
              <w:right w:val="single" w:sz="4" w:space="0" w:color="000000"/>
            </w:tcBorders>
          </w:tcPr>
          <w:p w14:paraId="70B879B2" w14:textId="77777777" w:rsidR="006B7E6E" w:rsidRDefault="006B7E6E">
            <w:pPr>
              <w:pStyle w:val="TableParagraph"/>
              <w:rPr>
                <w:rFonts w:ascii="Times New Roman"/>
                <w:sz w:val="20"/>
              </w:rPr>
            </w:pPr>
          </w:p>
        </w:tc>
        <w:tc>
          <w:tcPr>
            <w:tcW w:w="1242" w:type="dxa"/>
            <w:tcBorders>
              <w:top w:val="single" w:sz="4" w:space="0" w:color="000000"/>
              <w:left w:val="single" w:sz="4" w:space="0" w:color="000000"/>
              <w:bottom w:val="single" w:sz="4" w:space="0" w:color="000000"/>
              <w:right w:val="single" w:sz="4" w:space="0" w:color="000000"/>
            </w:tcBorders>
          </w:tcPr>
          <w:p w14:paraId="70218A30" w14:textId="77777777" w:rsidR="006B7E6E" w:rsidRDefault="006B7E6E">
            <w:pPr>
              <w:pStyle w:val="TableParagraph"/>
              <w:rPr>
                <w:rFonts w:ascii="Times New Roman"/>
                <w:sz w:val="20"/>
              </w:rPr>
            </w:pPr>
          </w:p>
        </w:tc>
      </w:tr>
      <w:tr w:rsidR="006B7E6E" w14:paraId="21013FF9" w14:textId="77777777" w:rsidTr="006B7E6E">
        <w:trPr>
          <w:trHeight w:val="294"/>
        </w:trPr>
        <w:tc>
          <w:tcPr>
            <w:tcW w:w="844" w:type="dxa"/>
            <w:tcBorders>
              <w:top w:val="single" w:sz="4" w:space="0" w:color="000000"/>
              <w:left w:val="single" w:sz="4" w:space="0" w:color="000000"/>
              <w:bottom w:val="single" w:sz="8" w:space="0" w:color="000000"/>
              <w:right w:val="single" w:sz="4" w:space="0" w:color="000000"/>
            </w:tcBorders>
          </w:tcPr>
          <w:p w14:paraId="3077B4AD" w14:textId="77777777" w:rsidR="006B7E6E" w:rsidRDefault="006B7E6E">
            <w:pPr>
              <w:pStyle w:val="TableParagraph"/>
              <w:rPr>
                <w:rFonts w:ascii="Times New Roman"/>
              </w:rPr>
            </w:pPr>
          </w:p>
        </w:tc>
        <w:tc>
          <w:tcPr>
            <w:tcW w:w="2454" w:type="dxa"/>
            <w:tcBorders>
              <w:top w:val="single" w:sz="4" w:space="0" w:color="000000"/>
              <w:left w:val="single" w:sz="4" w:space="0" w:color="000000"/>
              <w:bottom w:val="single" w:sz="8" w:space="0" w:color="000000"/>
              <w:right w:val="single" w:sz="4" w:space="0" w:color="000000"/>
            </w:tcBorders>
          </w:tcPr>
          <w:p w14:paraId="7B5B1E9F" w14:textId="77777777" w:rsidR="006B7E6E" w:rsidRDefault="006B7E6E">
            <w:pPr>
              <w:pStyle w:val="TableParagraph"/>
              <w:rPr>
                <w:rFonts w:ascii="Times New Roman"/>
              </w:rPr>
            </w:pPr>
          </w:p>
        </w:tc>
        <w:tc>
          <w:tcPr>
            <w:tcW w:w="2231" w:type="dxa"/>
            <w:tcBorders>
              <w:top w:val="single" w:sz="4" w:space="0" w:color="000000"/>
              <w:left w:val="single" w:sz="4" w:space="0" w:color="000000"/>
              <w:bottom w:val="single" w:sz="8" w:space="0" w:color="000000"/>
              <w:right w:val="single" w:sz="4" w:space="0" w:color="000000"/>
            </w:tcBorders>
            <w:hideMark/>
          </w:tcPr>
          <w:p w14:paraId="71B2A86E" w14:textId="77777777" w:rsidR="006B7E6E" w:rsidRDefault="006B7E6E">
            <w:pPr>
              <w:pStyle w:val="TableParagraph"/>
              <w:spacing w:before="25" w:line="249" w:lineRule="exact"/>
              <w:ind w:left="69"/>
              <w:rPr>
                <w:rFonts w:ascii="Calibri"/>
              </w:rPr>
            </w:pPr>
            <w:r>
              <w:t>mesadas</w:t>
            </w:r>
          </w:p>
        </w:tc>
        <w:tc>
          <w:tcPr>
            <w:tcW w:w="907" w:type="dxa"/>
            <w:tcBorders>
              <w:top w:val="single" w:sz="4" w:space="0" w:color="000000"/>
              <w:left w:val="single" w:sz="4" w:space="0" w:color="000000"/>
              <w:bottom w:val="single" w:sz="8" w:space="0" w:color="000000"/>
              <w:right w:val="single" w:sz="4" w:space="0" w:color="000000"/>
            </w:tcBorders>
            <w:hideMark/>
          </w:tcPr>
          <w:p w14:paraId="6DF468BD" w14:textId="77777777" w:rsidR="006B7E6E" w:rsidRDefault="006B7E6E">
            <w:pPr>
              <w:pStyle w:val="TableParagraph"/>
              <w:spacing w:before="25" w:line="249" w:lineRule="exact"/>
              <w:ind w:left="96" w:right="87"/>
            </w:pPr>
            <w:r>
              <w:t>2</w:t>
            </w:r>
            <w:r>
              <w:rPr>
                <w:spacing w:val="3"/>
              </w:rPr>
              <w:t xml:space="preserve"> </w:t>
            </w:r>
            <w:r>
              <w:t>veces</w:t>
            </w:r>
          </w:p>
        </w:tc>
        <w:tc>
          <w:tcPr>
            <w:tcW w:w="1225" w:type="dxa"/>
            <w:tcBorders>
              <w:top w:val="single" w:sz="4" w:space="0" w:color="000000"/>
              <w:left w:val="single" w:sz="4" w:space="0" w:color="000000"/>
              <w:bottom w:val="single" w:sz="8" w:space="0" w:color="000000"/>
              <w:right w:val="single" w:sz="4" w:space="0" w:color="000000"/>
            </w:tcBorders>
          </w:tcPr>
          <w:p w14:paraId="54630056" w14:textId="77777777" w:rsidR="006B7E6E" w:rsidRDefault="006B7E6E">
            <w:pPr>
              <w:pStyle w:val="TableParagraph"/>
              <w:rPr>
                <w:rFonts w:ascii="Times New Roman"/>
              </w:rPr>
            </w:pPr>
          </w:p>
        </w:tc>
        <w:tc>
          <w:tcPr>
            <w:tcW w:w="1242" w:type="dxa"/>
            <w:tcBorders>
              <w:top w:val="single" w:sz="4" w:space="0" w:color="000000"/>
              <w:left w:val="single" w:sz="4" w:space="0" w:color="000000"/>
              <w:bottom w:val="single" w:sz="8" w:space="0" w:color="000000"/>
              <w:right w:val="single" w:sz="4" w:space="0" w:color="000000"/>
            </w:tcBorders>
          </w:tcPr>
          <w:p w14:paraId="7510CFCF" w14:textId="77777777" w:rsidR="006B7E6E" w:rsidRDefault="006B7E6E">
            <w:pPr>
              <w:pStyle w:val="TableParagraph"/>
              <w:rPr>
                <w:rFonts w:ascii="Times New Roman"/>
              </w:rPr>
            </w:pPr>
          </w:p>
        </w:tc>
      </w:tr>
      <w:tr w:rsidR="006B7E6E" w14:paraId="3F20D017" w14:textId="77777777" w:rsidTr="006B7E6E">
        <w:trPr>
          <w:trHeight w:val="282"/>
        </w:trPr>
        <w:tc>
          <w:tcPr>
            <w:tcW w:w="844" w:type="dxa"/>
            <w:tcBorders>
              <w:top w:val="single" w:sz="8" w:space="0" w:color="000000"/>
              <w:left w:val="single" w:sz="4" w:space="0" w:color="000000"/>
              <w:bottom w:val="single" w:sz="4" w:space="0" w:color="000000"/>
              <w:right w:val="single" w:sz="4" w:space="0" w:color="000000"/>
            </w:tcBorders>
            <w:hideMark/>
          </w:tcPr>
          <w:p w14:paraId="47FFEC07" w14:textId="77777777" w:rsidR="006B7E6E" w:rsidRDefault="006B7E6E">
            <w:pPr>
              <w:pStyle w:val="TableParagraph"/>
              <w:spacing w:before="11" w:line="252" w:lineRule="exact"/>
              <w:ind w:left="293" w:right="278"/>
              <w:rPr>
                <w:rFonts w:ascii="Calibri"/>
              </w:rPr>
            </w:pPr>
            <w:r>
              <w:t>16</w:t>
            </w:r>
          </w:p>
        </w:tc>
        <w:tc>
          <w:tcPr>
            <w:tcW w:w="2454" w:type="dxa"/>
            <w:tcBorders>
              <w:top w:val="single" w:sz="8" w:space="0" w:color="000000"/>
              <w:left w:val="single" w:sz="4" w:space="0" w:color="000000"/>
              <w:bottom w:val="single" w:sz="4" w:space="0" w:color="000000"/>
              <w:right w:val="single" w:sz="4" w:space="0" w:color="000000"/>
            </w:tcBorders>
            <w:hideMark/>
          </w:tcPr>
          <w:p w14:paraId="400EA7B4" w14:textId="77777777" w:rsidR="006B7E6E" w:rsidRDefault="006B7E6E">
            <w:pPr>
              <w:pStyle w:val="TableParagraph"/>
              <w:spacing w:before="11" w:line="252" w:lineRule="exact"/>
              <w:ind w:left="67"/>
            </w:pPr>
            <w:r>
              <w:t>repostería</w:t>
            </w:r>
            <w:r>
              <w:rPr>
                <w:spacing w:val="11"/>
              </w:rPr>
              <w:t xml:space="preserve"> </w:t>
            </w:r>
            <w:r>
              <w:t>y</w:t>
            </w:r>
            <w:r>
              <w:rPr>
                <w:spacing w:val="6"/>
              </w:rPr>
              <w:t xml:space="preserve"> </w:t>
            </w:r>
            <w:proofErr w:type="spellStart"/>
            <w:r>
              <w:t>desp</w:t>
            </w:r>
            <w:proofErr w:type="spellEnd"/>
            <w:r>
              <w:t>.</w:t>
            </w:r>
          </w:p>
        </w:tc>
        <w:tc>
          <w:tcPr>
            <w:tcW w:w="2231" w:type="dxa"/>
            <w:tcBorders>
              <w:top w:val="single" w:sz="8" w:space="0" w:color="000000"/>
              <w:left w:val="single" w:sz="4" w:space="0" w:color="000000"/>
              <w:bottom w:val="single" w:sz="4" w:space="0" w:color="000000"/>
              <w:right w:val="single" w:sz="4" w:space="0" w:color="000000"/>
            </w:tcBorders>
            <w:hideMark/>
          </w:tcPr>
          <w:p w14:paraId="0D447218" w14:textId="77777777" w:rsidR="006B7E6E" w:rsidRDefault="006B7E6E">
            <w:pPr>
              <w:pStyle w:val="TableParagraph"/>
              <w:spacing w:before="11" w:line="252" w:lineRule="exact"/>
              <w:ind w:left="69"/>
            </w:pPr>
            <w:r>
              <w:t>techos</w:t>
            </w:r>
          </w:p>
        </w:tc>
        <w:tc>
          <w:tcPr>
            <w:tcW w:w="907" w:type="dxa"/>
            <w:tcBorders>
              <w:top w:val="single" w:sz="8" w:space="0" w:color="000000"/>
              <w:left w:val="single" w:sz="4" w:space="0" w:color="000000"/>
              <w:bottom w:val="single" w:sz="4" w:space="0" w:color="000000"/>
              <w:right w:val="single" w:sz="4" w:space="0" w:color="000000"/>
            </w:tcBorders>
          </w:tcPr>
          <w:p w14:paraId="15D9C40F" w14:textId="77777777" w:rsidR="006B7E6E" w:rsidRDefault="006B7E6E">
            <w:pPr>
              <w:pStyle w:val="TableParagraph"/>
              <w:rPr>
                <w:rFonts w:ascii="Times New Roman"/>
                <w:sz w:val="20"/>
              </w:rPr>
            </w:pPr>
          </w:p>
        </w:tc>
        <w:tc>
          <w:tcPr>
            <w:tcW w:w="1225" w:type="dxa"/>
            <w:tcBorders>
              <w:top w:val="single" w:sz="8" w:space="0" w:color="000000"/>
              <w:left w:val="single" w:sz="4" w:space="0" w:color="000000"/>
              <w:bottom w:val="single" w:sz="4" w:space="0" w:color="000000"/>
              <w:right w:val="single" w:sz="4" w:space="0" w:color="000000"/>
            </w:tcBorders>
          </w:tcPr>
          <w:p w14:paraId="5E4335E9" w14:textId="77777777" w:rsidR="006B7E6E" w:rsidRDefault="006B7E6E">
            <w:pPr>
              <w:pStyle w:val="TableParagraph"/>
              <w:rPr>
                <w:rFonts w:ascii="Times New Roman"/>
                <w:sz w:val="20"/>
              </w:rPr>
            </w:pPr>
          </w:p>
        </w:tc>
        <w:tc>
          <w:tcPr>
            <w:tcW w:w="1242" w:type="dxa"/>
            <w:tcBorders>
              <w:top w:val="single" w:sz="8" w:space="0" w:color="000000"/>
              <w:left w:val="single" w:sz="4" w:space="0" w:color="000000"/>
              <w:bottom w:val="single" w:sz="4" w:space="0" w:color="000000"/>
              <w:right w:val="single" w:sz="4" w:space="0" w:color="000000"/>
            </w:tcBorders>
            <w:hideMark/>
          </w:tcPr>
          <w:p w14:paraId="537809E7" w14:textId="77777777" w:rsidR="006B7E6E" w:rsidRDefault="006B7E6E">
            <w:pPr>
              <w:pStyle w:val="TableParagraph"/>
              <w:spacing w:before="11" w:line="252" w:lineRule="exact"/>
              <w:ind w:left="16"/>
              <w:rPr>
                <w:rFonts w:ascii="Calibri"/>
              </w:rPr>
            </w:pPr>
            <w:r>
              <w:rPr>
                <w:w w:val="102"/>
              </w:rPr>
              <w:t>x</w:t>
            </w:r>
          </w:p>
        </w:tc>
      </w:tr>
      <w:tr w:rsidR="006B7E6E" w14:paraId="3AABCD7B" w14:textId="77777777" w:rsidTr="006B7E6E">
        <w:trPr>
          <w:trHeight w:val="280"/>
        </w:trPr>
        <w:tc>
          <w:tcPr>
            <w:tcW w:w="844" w:type="dxa"/>
            <w:tcBorders>
              <w:top w:val="single" w:sz="4" w:space="0" w:color="000000"/>
              <w:left w:val="single" w:sz="4" w:space="0" w:color="000000"/>
              <w:bottom w:val="single" w:sz="4" w:space="0" w:color="000000"/>
              <w:right w:val="single" w:sz="4" w:space="0" w:color="000000"/>
            </w:tcBorders>
          </w:tcPr>
          <w:p w14:paraId="68DBCEC8" w14:textId="77777777" w:rsidR="006B7E6E" w:rsidRDefault="006B7E6E">
            <w:pPr>
              <w:pStyle w:val="TableParagraph"/>
              <w:rPr>
                <w:rFonts w:ascii="Times New Roman"/>
                <w:sz w:val="20"/>
              </w:rPr>
            </w:pPr>
          </w:p>
        </w:tc>
        <w:tc>
          <w:tcPr>
            <w:tcW w:w="2454" w:type="dxa"/>
            <w:tcBorders>
              <w:top w:val="single" w:sz="4" w:space="0" w:color="000000"/>
              <w:left w:val="single" w:sz="4" w:space="0" w:color="000000"/>
              <w:bottom w:val="single" w:sz="4" w:space="0" w:color="000000"/>
              <w:right w:val="single" w:sz="4" w:space="0" w:color="000000"/>
            </w:tcBorders>
          </w:tcPr>
          <w:p w14:paraId="5398B2FC" w14:textId="77777777" w:rsidR="006B7E6E" w:rsidRDefault="006B7E6E">
            <w:pPr>
              <w:pStyle w:val="TableParagraph"/>
              <w:rPr>
                <w:rFonts w:ascii="Times New Roman"/>
                <w:sz w:val="20"/>
              </w:rPr>
            </w:pPr>
          </w:p>
        </w:tc>
        <w:tc>
          <w:tcPr>
            <w:tcW w:w="2231" w:type="dxa"/>
            <w:tcBorders>
              <w:top w:val="single" w:sz="4" w:space="0" w:color="000000"/>
              <w:left w:val="single" w:sz="4" w:space="0" w:color="000000"/>
              <w:bottom w:val="single" w:sz="4" w:space="0" w:color="000000"/>
              <w:right w:val="single" w:sz="4" w:space="0" w:color="000000"/>
            </w:tcBorders>
            <w:hideMark/>
          </w:tcPr>
          <w:p w14:paraId="24174FB4" w14:textId="77777777" w:rsidR="006B7E6E" w:rsidRDefault="006B7E6E">
            <w:pPr>
              <w:pStyle w:val="TableParagraph"/>
              <w:spacing w:before="9" w:line="251" w:lineRule="exact"/>
              <w:ind w:left="69"/>
              <w:rPr>
                <w:rFonts w:ascii="Calibri"/>
              </w:rPr>
            </w:pPr>
            <w:r>
              <w:t>paredes</w:t>
            </w:r>
            <w:r>
              <w:rPr>
                <w:spacing w:val="7"/>
              </w:rPr>
              <w:t xml:space="preserve"> </w:t>
            </w:r>
            <w:r>
              <w:t>y</w:t>
            </w:r>
            <w:r>
              <w:rPr>
                <w:spacing w:val="10"/>
              </w:rPr>
              <w:t xml:space="preserve"> </w:t>
            </w:r>
            <w:r>
              <w:t>zócalos</w:t>
            </w:r>
          </w:p>
        </w:tc>
        <w:tc>
          <w:tcPr>
            <w:tcW w:w="907" w:type="dxa"/>
            <w:tcBorders>
              <w:top w:val="single" w:sz="4" w:space="0" w:color="000000"/>
              <w:left w:val="single" w:sz="4" w:space="0" w:color="000000"/>
              <w:bottom w:val="single" w:sz="4" w:space="0" w:color="000000"/>
              <w:right w:val="single" w:sz="4" w:space="0" w:color="000000"/>
            </w:tcBorders>
          </w:tcPr>
          <w:p w14:paraId="2D598448" w14:textId="77777777" w:rsidR="006B7E6E" w:rsidRDefault="006B7E6E">
            <w:pPr>
              <w:pStyle w:val="TableParagraph"/>
              <w:rPr>
                <w:rFonts w:ascii="Times New Roman"/>
                <w:sz w:val="20"/>
              </w:rPr>
            </w:pPr>
          </w:p>
        </w:tc>
        <w:tc>
          <w:tcPr>
            <w:tcW w:w="1225" w:type="dxa"/>
            <w:tcBorders>
              <w:top w:val="single" w:sz="4" w:space="0" w:color="000000"/>
              <w:left w:val="single" w:sz="4" w:space="0" w:color="000000"/>
              <w:bottom w:val="single" w:sz="4" w:space="0" w:color="000000"/>
              <w:right w:val="single" w:sz="4" w:space="0" w:color="000000"/>
            </w:tcBorders>
            <w:hideMark/>
          </w:tcPr>
          <w:p w14:paraId="5E349A77" w14:textId="77777777" w:rsidR="006B7E6E" w:rsidRDefault="006B7E6E">
            <w:pPr>
              <w:pStyle w:val="TableParagraph"/>
              <w:spacing w:before="9" w:line="251" w:lineRule="exact"/>
              <w:ind w:left="11"/>
              <w:rPr>
                <w:rFonts w:ascii="Calibri"/>
              </w:rPr>
            </w:pPr>
            <w:r>
              <w:rPr>
                <w:w w:val="102"/>
              </w:rPr>
              <w:t>x</w:t>
            </w:r>
          </w:p>
        </w:tc>
        <w:tc>
          <w:tcPr>
            <w:tcW w:w="1242" w:type="dxa"/>
            <w:tcBorders>
              <w:top w:val="single" w:sz="4" w:space="0" w:color="000000"/>
              <w:left w:val="single" w:sz="4" w:space="0" w:color="000000"/>
              <w:bottom w:val="single" w:sz="4" w:space="0" w:color="000000"/>
              <w:right w:val="single" w:sz="4" w:space="0" w:color="000000"/>
            </w:tcBorders>
          </w:tcPr>
          <w:p w14:paraId="2316BF0B" w14:textId="77777777" w:rsidR="006B7E6E" w:rsidRDefault="006B7E6E">
            <w:pPr>
              <w:pStyle w:val="TableParagraph"/>
              <w:rPr>
                <w:rFonts w:ascii="Times New Roman"/>
                <w:sz w:val="20"/>
              </w:rPr>
            </w:pPr>
          </w:p>
        </w:tc>
      </w:tr>
      <w:tr w:rsidR="006B7E6E" w14:paraId="58E2A014" w14:textId="77777777" w:rsidTr="006B7E6E">
        <w:trPr>
          <w:trHeight w:val="277"/>
        </w:trPr>
        <w:tc>
          <w:tcPr>
            <w:tcW w:w="844" w:type="dxa"/>
            <w:tcBorders>
              <w:top w:val="single" w:sz="4" w:space="0" w:color="000000"/>
              <w:left w:val="single" w:sz="4" w:space="0" w:color="000000"/>
              <w:bottom w:val="single" w:sz="4" w:space="0" w:color="000000"/>
              <w:right w:val="single" w:sz="4" w:space="0" w:color="000000"/>
            </w:tcBorders>
          </w:tcPr>
          <w:p w14:paraId="6BF6C245" w14:textId="77777777" w:rsidR="006B7E6E" w:rsidRDefault="006B7E6E">
            <w:pPr>
              <w:pStyle w:val="TableParagraph"/>
              <w:rPr>
                <w:rFonts w:ascii="Times New Roman"/>
                <w:sz w:val="20"/>
              </w:rPr>
            </w:pPr>
          </w:p>
        </w:tc>
        <w:tc>
          <w:tcPr>
            <w:tcW w:w="2454" w:type="dxa"/>
            <w:tcBorders>
              <w:top w:val="single" w:sz="4" w:space="0" w:color="000000"/>
              <w:left w:val="single" w:sz="4" w:space="0" w:color="000000"/>
              <w:bottom w:val="single" w:sz="4" w:space="0" w:color="000000"/>
              <w:right w:val="single" w:sz="4" w:space="0" w:color="000000"/>
            </w:tcBorders>
          </w:tcPr>
          <w:p w14:paraId="7487C20E" w14:textId="77777777" w:rsidR="006B7E6E" w:rsidRDefault="006B7E6E">
            <w:pPr>
              <w:pStyle w:val="TableParagraph"/>
              <w:rPr>
                <w:rFonts w:ascii="Times New Roman"/>
                <w:sz w:val="20"/>
              </w:rPr>
            </w:pPr>
          </w:p>
        </w:tc>
        <w:tc>
          <w:tcPr>
            <w:tcW w:w="2231" w:type="dxa"/>
            <w:tcBorders>
              <w:top w:val="single" w:sz="4" w:space="0" w:color="000000"/>
              <w:left w:val="single" w:sz="4" w:space="0" w:color="000000"/>
              <w:bottom w:val="single" w:sz="4" w:space="0" w:color="000000"/>
              <w:right w:val="single" w:sz="4" w:space="0" w:color="000000"/>
            </w:tcBorders>
            <w:hideMark/>
          </w:tcPr>
          <w:p w14:paraId="172C8FFF" w14:textId="77777777" w:rsidR="006B7E6E" w:rsidRDefault="006B7E6E">
            <w:pPr>
              <w:pStyle w:val="TableParagraph"/>
              <w:spacing w:before="8" w:line="249" w:lineRule="exact"/>
              <w:ind w:left="69"/>
              <w:rPr>
                <w:rFonts w:ascii="Calibri"/>
              </w:rPr>
            </w:pPr>
            <w:r>
              <w:t>aberturas</w:t>
            </w:r>
          </w:p>
        </w:tc>
        <w:tc>
          <w:tcPr>
            <w:tcW w:w="907" w:type="dxa"/>
            <w:tcBorders>
              <w:top w:val="single" w:sz="4" w:space="0" w:color="000000"/>
              <w:left w:val="single" w:sz="4" w:space="0" w:color="000000"/>
              <w:bottom w:val="single" w:sz="4" w:space="0" w:color="000000"/>
              <w:right w:val="single" w:sz="4" w:space="0" w:color="000000"/>
            </w:tcBorders>
            <w:hideMark/>
          </w:tcPr>
          <w:p w14:paraId="239CD552" w14:textId="77777777" w:rsidR="006B7E6E" w:rsidRDefault="006B7E6E">
            <w:pPr>
              <w:pStyle w:val="TableParagraph"/>
              <w:spacing w:before="8" w:line="249" w:lineRule="exact"/>
              <w:ind w:left="12"/>
            </w:pPr>
            <w:r>
              <w:rPr>
                <w:w w:val="102"/>
              </w:rPr>
              <w:t>x</w:t>
            </w:r>
          </w:p>
        </w:tc>
        <w:tc>
          <w:tcPr>
            <w:tcW w:w="1225" w:type="dxa"/>
            <w:tcBorders>
              <w:top w:val="single" w:sz="4" w:space="0" w:color="000000"/>
              <w:left w:val="single" w:sz="4" w:space="0" w:color="000000"/>
              <w:bottom w:val="single" w:sz="4" w:space="0" w:color="000000"/>
              <w:right w:val="single" w:sz="4" w:space="0" w:color="000000"/>
            </w:tcBorders>
          </w:tcPr>
          <w:p w14:paraId="52B080A8" w14:textId="77777777" w:rsidR="006B7E6E" w:rsidRDefault="006B7E6E">
            <w:pPr>
              <w:pStyle w:val="TableParagraph"/>
              <w:rPr>
                <w:rFonts w:ascii="Times New Roman"/>
                <w:sz w:val="20"/>
              </w:rPr>
            </w:pPr>
          </w:p>
        </w:tc>
        <w:tc>
          <w:tcPr>
            <w:tcW w:w="1242" w:type="dxa"/>
            <w:tcBorders>
              <w:top w:val="single" w:sz="4" w:space="0" w:color="000000"/>
              <w:left w:val="single" w:sz="4" w:space="0" w:color="000000"/>
              <w:bottom w:val="single" w:sz="4" w:space="0" w:color="000000"/>
              <w:right w:val="single" w:sz="4" w:space="0" w:color="000000"/>
            </w:tcBorders>
          </w:tcPr>
          <w:p w14:paraId="58448D03" w14:textId="77777777" w:rsidR="006B7E6E" w:rsidRDefault="006B7E6E">
            <w:pPr>
              <w:pStyle w:val="TableParagraph"/>
              <w:rPr>
                <w:rFonts w:ascii="Times New Roman"/>
                <w:sz w:val="20"/>
              </w:rPr>
            </w:pPr>
          </w:p>
        </w:tc>
      </w:tr>
      <w:tr w:rsidR="006B7E6E" w14:paraId="75385A17" w14:textId="77777777" w:rsidTr="006B7E6E">
        <w:trPr>
          <w:trHeight w:val="280"/>
        </w:trPr>
        <w:tc>
          <w:tcPr>
            <w:tcW w:w="844" w:type="dxa"/>
            <w:tcBorders>
              <w:top w:val="single" w:sz="4" w:space="0" w:color="000000"/>
              <w:left w:val="single" w:sz="4" w:space="0" w:color="000000"/>
              <w:bottom w:val="single" w:sz="4" w:space="0" w:color="000000"/>
              <w:right w:val="single" w:sz="4" w:space="0" w:color="000000"/>
            </w:tcBorders>
          </w:tcPr>
          <w:p w14:paraId="09240000" w14:textId="77777777" w:rsidR="006B7E6E" w:rsidRDefault="006B7E6E">
            <w:pPr>
              <w:pStyle w:val="TableParagraph"/>
              <w:rPr>
                <w:rFonts w:ascii="Times New Roman"/>
                <w:sz w:val="20"/>
              </w:rPr>
            </w:pPr>
          </w:p>
        </w:tc>
        <w:tc>
          <w:tcPr>
            <w:tcW w:w="2454" w:type="dxa"/>
            <w:tcBorders>
              <w:top w:val="single" w:sz="4" w:space="0" w:color="000000"/>
              <w:left w:val="single" w:sz="4" w:space="0" w:color="000000"/>
              <w:bottom w:val="single" w:sz="4" w:space="0" w:color="000000"/>
              <w:right w:val="single" w:sz="4" w:space="0" w:color="000000"/>
            </w:tcBorders>
          </w:tcPr>
          <w:p w14:paraId="4520C695" w14:textId="77777777" w:rsidR="006B7E6E" w:rsidRDefault="006B7E6E">
            <w:pPr>
              <w:pStyle w:val="TableParagraph"/>
              <w:rPr>
                <w:rFonts w:ascii="Times New Roman"/>
                <w:sz w:val="20"/>
              </w:rPr>
            </w:pPr>
          </w:p>
        </w:tc>
        <w:tc>
          <w:tcPr>
            <w:tcW w:w="2231" w:type="dxa"/>
            <w:tcBorders>
              <w:top w:val="single" w:sz="4" w:space="0" w:color="000000"/>
              <w:left w:val="single" w:sz="4" w:space="0" w:color="000000"/>
              <w:bottom w:val="single" w:sz="4" w:space="0" w:color="000000"/>
              <w:right w:val="single" w:sz="4" w:space="0" w:color="000000"/>
            </w:tcBorders>
            <w:hideMark/>
          </w:tcPr>
          <w:p w14:paraId="156F2004" w14:textId="77777777" w:rsidR="006B7E6E" w:rsidRDefault="006B7E6E">
            <w:pPr>
              <w:pStyle w:val="TableParagraph"/>
              <w:spacing w:before="11" w:line="249" w:lineRule="exact"/>
              <w:ind w:left="69"/>
              <w:rPr>
                <w:rFonts w:ascii="Calibri"/>
              </w:rPr>
            </w:pPr>
            <w:r>
              <w:t>luminarias</w:t>
            </w:r>
          </w:p>
        </w:tc>
        <w:tc>
          <w:tcPr>
            <w:tcW w:w="907" w:type="dxa"/>
            <w:tcBorders>
              <w:top w:val="single" w:sz="4" w:space="0" w:color="000000"/>
              <w:left w:val="single" w:sz="4" w:space="0" w:color="000000"/>
              <w:bottom w:val="single" w:sz="4" w:space="0" w:color="000000"/>
              <w:right w:val="single" w:sz="4" w:space="0" w:color="000000"/>
            </w:tcBorders>
          </w:tcPr>
          <w:p w14:paraId="632C03C8" w14:textId="77777777" w:rsidR="006B7E6E" w:rsidRDefault="006B7E6E">
            <w:pPr>
              <w:pStyle w:val="TableParagraph"/>
              <w:rPr>
                <w:rFonts w:ascii="Times New Roman"/>
                <w:sz w:val="20"/>
              </w:rPr>
            </w:pPr>
          </w:p>
        </w:tc>
        <w:tc>
          <w:tcPr>
            <w:tcW w:w="1225" w:type="dxa"/>
            <w:tcBorders>
              <w:top w:val="single" w:sz="4" w:space="0" w:color="000000"/>
              <w:left w:val="single" w:sz="4" w:space="0" w:color="000000"/>
              <w:bottom w:val="single" w:sz="4" w:space="0" w:color="000000"/>
              <w:right w:val="single" w:sz="4" w:space="0" w:color="000000"/>
            </w:tcBorders>
          </w:tcPr>
          <w:p w14:paraId="2A99F0B1" w14:textId="77777777" w:rsidR="006B7E6E" w:rsidRDefault="006B7E6E">
            <w:pPr>
              <w:pStyle w:val="TableParagraph"/>
              <w:rPr>
                <w:rFonts w:ascii="Times New Roman"/>
                <w:sz w:val="20"/>
              </w:rPr>
            </w:pPr>
          </w:p>
        </w:tc>
        <w:tc>
          <w:tcPr>
            <w:tcW w:w="1242" w:type="dxa"/>
            <w:tcBorders>
              <w:top w:val="single" w:sz="4" w:space="0" w:color="000000"/>
              <w:left w:val="single" w:sz="4" w:space="0" w:color="000000"/>
              <w:bottom w:val="single" w:sz="4" w:space="0" w:color="000000"/>
              <w:right w:val="single" w:sz="4" w:space="0" w:color="000000"/>
            </w:tcBorders>
            <w:hideMark/>
          </w:tcPr>
          <w:p w14:paraId="6EB37264" w14:textId="77777777" w:rsidR="006B7E6E" w:rsidRDefault="006B7E6E">
            <w:pPr>
              <w:pStyle w:val="TableParagraph"/>
              <w:spacing w:before="11" w:line="249" w:lineRule="exact"/>
              <w:ind w:left="16"/>
              <w:rPr>
                <w:rFonts w:ascii="Calibri"/>
              </w:rPr>
            </w:pPr>
            <w:r>
              <w:rPr>
                <w:w w:val="102"/>
              </w:rPr>
              <w:t>x</w:t>
            </w:r>
          </w:p>
        </w:tc>
      </w:tr>
      <w:tr w:rsidR="006B7E6E" w14:paraId="028B3022" w14:textId="77777777" w:rsidTr="006B7E6E">
        <w:trPr>
          <w:trHeight w:val="280"/>
        </w:trPr>
        <w:tc>
          <w:tcPr>
            <w:tcW w:w="844" w:type="dxa"/>
            <w:tcBorders>
              <w:top w:val="single" w:sz="4" w:space="0" w:color="000000"/>
              <w:left w:val="single" w:sz="4" w:space="0" w:color="000000"/>
              <w:bottom w:val="single" w:sz="4" w:space="0" w:color="000000"/>
              <w:right w:val="single" w:sz="4" w:space="0" w:color="000000"/>
            </w:tcBorders>
          </w:tcPr>
          <w:p w14:paraId="0DE516A0" w14:textId="77777777" w:rsidR="006B7E6E" w:rsidRDefault="006B7E6E">
            <w:pPr>
              <w:pStyle w:val="TableParagraph"/>
              <w:rPr>
                <w:rFonts w:ascii="Times New Roman"/>
                <w:sz w:val="20"/>
              </w:rPr>
            </w:pPr>
          </w:p>
        </w:tc>
        <w:tc>
          <w:tcPr>
            <w:tcW w:w="2454" w:type="dxa"/>
            <w:tcBorders>
              <w:top w:val="single" w:sz="4" w:space="0" w:color="000000"/>
              <w:left w:val="single" w:sz="4" w:space="0" w:color="000000"/>
              <w:bottom w:val="single" w:sz="4" w:space="0" w:color="000000"/>
              <w:right w:val="single" w:sz="4" w:space="0" w:color="000000"/>
            </w:tcBorders>
          </w:tcPr>
          <w:p w14:paraId="28A1ABC1" w14:textId="77777777" w:rsidR="006B7E6E" w:rsidRDefault="006B7E6E">
            <w:pPr>
              <w:pStyle w:val="TableParagraph"/>
              <w:rPr>
                <w:rFonts w:ascii="Times New Roman"/>
                <w:sz w:val="20"/>
              </w:rPr>
            </w:pPr>
          </w:p>
        </w:tc>
        <w:tc>
          <w:tcPr>
            <w:tcW w:w="2231" w:type="dxa"/>
            <w:tcBorders>
              <w:top w:val="single" w:sz="4" w:space="0" w:color="000000"/>
              <w:left w:val="single" w:sz="4" w:space="0" w:color="000000"/>
              <w:bottom w:val="single" w:sz="4" w:space="0" w:color="000000"/>
              <w:right w:val="single" w:sz="4" w:space="0" w:color="000000"/>
            </w:tcBorders>
            <w:hideMark/>
          </w:tcPr>
          <w:p w14:paraId="5D46C45B" w14:textId="77777777" w:rsidR="006B7E6E" w:rsidRDefault="006B7E6E">
            <w:pPr>
              <w:pStyle w:val="TableParagraph"/>
              <w:spacing w:before="11" w:line="249" w:lineRule="exact"/>
              <w:ind w:left="69"/>
              <w:rPr>
                <w:rFonts w:ascii="Calibri"/>
              </w:rPr>
            </w:pPr>
            <w:r>
              <w:t>pisos</w:t>
            </w:r>
          </w:p>
        </w:tc>
        <w:tc>
          <w:tcPr>
            <w:tcW w:w="907" w:type="dxa"/>
            <w:tcBorders>
              <w:top w:val="single" w:sz="4" w:space="0" w:color="000000"/>
              <w:left w:val="single" w:sz="4" w:space="0" w:color="000000"/>
              <w:bottom w:val="single" w:sz="4" w:space="0" w:color="000000"/>
              <w:right w:val="single" w:sz="4" w:space="0" w:color="000000"/>
            </w:tcBorders>
            <w:hideMark/>
          </w:tcPr>
          <w:p w14:paraId="7EE7CE91" w14:textId="77777777" w:rsidR="006B7E6E" w:rsidRDefault="006B7E6E">
            <w:pPr>
              <w:pStyle w:val="TableParagraph"/>
              <w:spacing w:before="11" w:line="249" w:lineRule="exact"/>
              <w:ind w:left="96" w:right="87"/>
            </w:pPr>
            <w:r>
              <w:t>2</w:t>
            </w:r>
            <w:r>
              <w:rPr>
                <w:spacing w:val="3"/>
              </w:rPr>
              <w:t xml:space="preserve"> </w:t>
            </w:r>
            <w:r>
              <w:t>veces</w:t>
            </w:r>
          </w:p>
        </w:tc>
        <w:tc>
          <w:tcPr>
            <w:tcW w:w="1225" w:type="dxa"/>
            <w:tcBorders>
              <w:top w:val="single" w:sz="4" w:space="0" w:color="000000"/>
              <w:left w:val="single" w:sz="4" w:space="0" w:color="000000"/>
              <w:bottom w:val="single" w:sz="4" w:space="0" w:color="000000"/>
              <w:right w:val="single" w:sz="4" w:space="0" w:color="000000"/>
            </w:tcBorders>
          </w:tcPr>
          <w:p w14:paraId="1DEC8604" w14:textId="77777777" w:rsidR="006B7E6E" w:rsidRDefault="006B7E6E">
            <w:pPr>
              <w:pStyle w:val="TableParagraph"/>
              <w:rPr>
                <w:rFonts w:ascii="Times New Roman"/>
                <w:sz w:val="20"/>
              </w:rPr>
            </w:pPr>
          </w:p>
        </w:tc>
        <w:tc>
          <w:tcPr>
            <w:tcW w:w="1242" w:type="dxa"/>
            <w:tcBorders>
              <w:top w:val="single" w:sz="4" w:space="0" w:color="000000"/>
              <w:left w:val="single" w:sz="4" w:space="0" w:color="000000"/>
              <w:bottom w:val="single" w:sz="4" w:space="0" w:color="000000"/>
              <w:right w:val="single" w:sz="4" w:space="0" w:color="000000"/>
            </w:tcBorders>
          </w:tcPr>
          <w:p w14:paraId="15DE0C51" w14:textId="77777777" w:rsidR="006B7E6E" w:rsidRDefault="006B7E6E">
            <w:pPr>
              <w:pStyle w:val="TableParagraph"/>
              <w:rPr>
                <w:rFonts w:ascii="Times New Roman"/>
                <w:sz w:val="20"/>
              </w:rPr>
            </w:pPr>
          </w:p>
        </w:tc>
      </w:tr>
      <w:tr w:rsidR="006B7E6E" w14:paraId="7E75555E" w14:textId="77777777" w:rsidTr="006B7E6E">
        <w:trPr>
          <w:trHeight w:val="296"/>
        </w:trPr>
        <w:tc>
          <w:tcPr>
            <w:tcW w:w="844" w:type="dxa"/>
            <w:tcBorders>
              <w:top w:val="single" w:sz="4" w:space="0" w:color="000000"/>
              <w:left w:val="single" w:sz="4" w:space="0" w:color="000000"/>
              <w:bottom w:val="single" w:sz="8" w:space="0" w:color="000000"/>
              <w:right w:val="single" w:sz="4" w:space="0" w:color="000000"/>
            </w:tcBorders>
          </w:tcPr>
          <w:p w14:paraId="30C23E60" w14:textId="77777777" w:rsidR="006B7E6E" w:rsidRDefault="006B7E6E">
            <w:pPr>
              <w:pStyle w:val="TableParagraph"/>
              <w:rPr>
                <w:rFonts w:ascii="Times New Roman"/>
              </w:rPr>
            </w:pPr>
          </w:p>
        </w:tc>
        <w:tc>
          <w:tcPr>
            <w:tcW w:w="2454" w:type="dxa"/>
            <w:tcBorders>
              <w:top w:val="single" w:sz="4" w:space="0" w:color="000000"/>
              <w:left w:val="single" w:sz="4" w:space="0" w:color="000000"/>
              <w:bottom w:val="single" w:sz="8" w:space="0" w:color="000000"/>
              <w:right w:val="single" w:sz="4" w:space="0" w:color="000000"/>
            </w:tcBorders>
          </w:tcPr>
          <w:p w14:paraId="26DFC14B" w14:textId="77777777" w:rsidR="006B7E6E" w:rsidRDefault="006B7E6E">
            <w:pPr>
              <w:pStyle w:val="TableParagraph"/>
              <w:rPr>
                <w:rFonts w:ascii="Times New Roman"/>
              </w:rPr>
            </w:pPr>
          </w:p>
        </w:tc>
        <w:tc>
          <w:tcPr>
            <w:tcW w:w="2231" w:type="dxa"/>
            <w:tcBorders>
              <w:top w:val="single" w:sz="4" w:space="0" w:color="000000"/>
              <w:left w:val="single" w:sz="4" w:space="0" w:color="000000"/>
              <w:bottom w:val="single" w:sz="8" w:space="0" w:color="000000"/>
              <w:right w:val="single" w:sz="4" w:space="0" w:color="000000"/>
            </w:tcBorders>
            <w:hideMark/>
          </w:tcPr>
          <w:p w14:paraId="7107319C" w14:textId="77777777" w:rsidR="006B7E6E" w:rsidRDefault="006B7E6E">
            <w:pPr>
              <w:pStyle w:val="TableParagraph"/>
              <w:spacing w:before="28" w:line="249" w:lineRule="exact"/>
              <w:ind w:left="69"/>
              <w:rPr>
                <w:rFonts w:ascii="Calibri"/>
              </w:rPr>
            </w:pPr>
            <w:r>
              <w:t>mesadas</w:t>
            </w:r>
          </w:p>
        </w:tc>
        <w:tc>
          <w:tcPr>
            <w:tcW w:w="907" w:type="dxa"/>
            <w:tcBorders>
              <w:top w:val="single" w:sz="4" w:space="0" w:color="000000"/>
              <w:left w:val="single" w:sz="4" w:space="0" w:color="000000"/>
              <w:bottom w:val="single" w:sz="8" w:space="0" w:color="000000"/>
              <w:right w:val="single" w:sz="4" w:space="0" w:color="000000"/>
            </w:tcBorders>
            <w:hideMark/>
          </w:tcPr>
          <w:p w14:paraId="3C0725EF" w14:textId="77777777" w:rsidR="006B7E6E" w:rsidRDefault="006B7E6E">
            <w:pPr>
              <w:pStyle w:val="TableParagraph"/>
              <w:spacing w:before="28" w:line="249" w:lineRule="exact"/>
              <w:ind w:left="96" w:right="87"/>
            </w:pPr>
            <w:r>
              <w:t>2</w:t>
            </w:r>
            <w:r>
              <w:rPr>
                <w:spacing w:val="3"/>
              </w:rPr>
              <w:t xml:space="preserve"> </w:t>
            </w:r>
            <w:r>
              <w:t>veces</w:t>
            </w:r>
          </w:p>
        </w:tc>
        <w:tc>
          <w:tcPr>
            <w:tcW w:w="1225" w:type="dxa"/>
            <w:tcBorders>
              <w:top w:val="single" w:sz="4" w:space="0" w:color="000000"/>
              <w:left w:val="single" w:sz="4" w:space="0" w:color="000000"/>
              <w:bottom w:val="single" w:sz="8" w:space="0" w:color="000000"/>
              <w:right w:val="single" w:sz="4" w:space="0" w:color="000000"/>
            </w:tcBorders>
          </w:tcPr>
          <w:p w14:paraId="794709D4" w14:textId="77777777" w:rsidR="006B7E6E" w:rsidRDefault="006B7E6E">
            <w:pPr>
              <w:pStyle w:val="TableParagraph"/>
              <w:rPr>
                <w:rFonts w:ascii="Times New Roman"/>
              </w:rPr>
            </w:pPr>
          </w:p>
        </w:tc>
        <w:tc>
          <w:tcPr>
            <w:tcW w:w="1242" w:type="dxa"/>
            <w:tcBorders>
              <w:top w:val="single" w:sz="4" w:space="0" w:color="000000"/>
              <w:left w:val="single" w:sz="4" w:space="0" w:color="000000"/>
              <w:bottom w:val="single" w:sz="8" w:space="0" w:color="000000"/>
              <w:right w:val="single" w:sz="4" w:space="0" w:color="000000"/>
            </w:tcBorders>
          </w:tcPr>
          <w:p w14:paraId="3550F936" w14:textId="77777777" w:rsidR="006B7E6E" w:rsidRDefault="006B7E6E">
            <w:pPr>
              <w:pStyle w:val="TableParagraph"/>
              <w:rPr>
                <w:rFonts w:ascii="Times New Roman"/>
              </w:rPr>
            </w:pPr>
          </w:p>
        </w:tc>
      </w:tr>
    </w:tbl>
    <w:p w14:paraId="765905A9" w14:textId="77777777" w:rsidR="006B7E6E" w:rsidRDefault="006B7E6E" w:rsidP="006B7E6E">
      <w:pPr>
        <w:rPr>
          <w:rFonts w:ascii="Times New Roman"/>
        </w:rPr>
        <w:sectPr w:rsidR="006B7E6E">
          <w:pgSz w:w="12240" w:h="15840"/>
          <w:pgMar w:top="1440" w:right="1700" w:bottom="280" w:left="1100" w:header="720" w:footer="720" w:gutter="0"/>
          <w:cols w:space="720"/>
        </w:sectPr>
      </w:pP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2"/>
        <w:gridCol w:w="2454"/>
        <w:gridCol w:w="2231"/>
        <w:gridCol w:w="907"/>
        <w:gridCol w:w="1225"/>
        <w:gridCol w:w="1242"/>
      </w:tblGrid>
      <w:tr w:rsidR="006B7E6E" w14:paraId="59D30551" w14:textId="77777777" w:rsidTr="006B7E6E">
        <w:trPr>
          <w:trHeight w:val="280"/>
        </w:trPr>
        <w:tc>
          <w:tcPr>
            <w:tcW w:w="842" w:type="dxa"/>
            <w:tcBorders>
              <w:top w:val="nil"/>
              <w:left w:val="single" w:sz="4" w:space="0" w:color="000000"/>
              <w:bottom w:val="single" w:sz="4" w:space="0" w:color="000000"/>
              <w:right w:val="single" w:sz="4" w:space="0" w:color="000000"/>
            </w:tcBorders>
            <w:hideMark/>
          </w:tcPr>
          <w:p w14:paraId="503B10D1" w14:textId="77777777" w:rsidR="006B7E6E" w:rsidRDefault="006B7E6E">
            <w:pPr>
              <w:pStyle w:val="TableParagraph"/>
              <w:spacing w:before="11" w:line="249" w:lineRule="exact"/>
              <w:ind w:left="288" w:right="280"/>
              <w:rPr>
                <w:rFonts w:ascii="Calibri" w:eastAsia="Calibri" w:hAnsi="Calibri" w:cs="Calibri"/>
              </w:rPr>
            </w:pPr>
            <w:r>
              <w:lastRenderedPageBreak/>
              <w:t>17</w:t>
            </w:r>
          </w:p>
        </w:tc>
        <w:tc>
          <w:tcPr>
            <w:tcW w:w="2454" w:type="dxa"/>
            <w:tcBorders>
              <w:top w:val="nil"/>
              <w:left w:val="single" w:sz="4" w:space="0" w:color="000000"/>
              <w:bottom w:val="single" w:sz="4" w:space="0" w:color="000000"/>
              <w:right w:val="single" w:sz="4" w:space="0" w:color="000000"/>
            </w:tcBorders>
            <w:hideMark/>
          </w:tcPr>
          <w:p w14:paraId="0500F57A" w14:textId="77777777" w:rsidR="006B7E6E" w:rsidRDefault="006B7E6E">
            <w:pPr>
              <w:pStyle w:val="TableParagraph"/>
              <w:spacing w:before="11" w:line="249" w:lineRule="exact"/>
              <w:ind w:left="65"/>
            </w:pPr>
            <w:r>
              <w:t>preparación</w:t>
            </w:r>
            <w:r>
              <w:rPr>
                <w:spacing w:val="11"/>
              </w:rPr>
              <w:t xml:space="preserve"> </w:t>
            </w:r>
            <w:r>
              <w:t>de</w:t>
            </w:r>
            <w:r>
              <w:rPr>
                <w:spacing w:val="13"/>
              </w:rPr>
              <w:t xml:space="preserve"> </w:t>
            </w:r>
            <w:r>
              <w:t>vegetales</w:t>
            </w:r>
          </w:p>
        </w:tc>
        <w:tc>
          <w:tcPr>
            <w:tcW w:w="2231" w:type="dxa"/>
            <w:tcBorders>
              <w:top w:val="nil"/>
              <w:left w:val="single" w:sz="4" w:space="0" w:color="000000"/>
              <w:bottom w:val="single" w:sz="4" w:space="0" w:color="000000"/>
              <w:right w:val="single" w:sz="4" w:space="0" w:color="000000"/>
            </w:tcBorders>
            <w:hideMark/>
          </w:tcPr>
          <w:p w14:paraId="10D5EABE" w14:textId="77777777" w:rsidR="006B7E6E" w:rsidRDefault="006B7E6E">
            <w:pPr>
              <w:pStyle w:val="TableParagraph"/>
              <w:spacing w:before="11" w:line="249" w:lineRule="exact"/>
              <w:ind w:left="66"/>
            </w:pPr>
            <w:r>
              <w:t>techos</w:t>
            </w:r>
          </w:p>
        </w:tc>
        <w:tc>
          <w:tcPr>
            <w:tcW w:w="907" w:type="dxa"/>
            <w:tcBorders>
              <w:top w:val="nil"/>
              <w:left w:val="single" w:sz="4" w:space="0" w:color="000000"/>
              <w:bottom w:val="single" w:sz="4" w:space="0" w:color="000000"/>
              <w:right w:val="single" w:sz="4" w:space="0" w:color="000000"/>
            </w:tcBorders>
          </w:tcPr>
          <w:p w14:paraId="799B2EF2" w14:textId="77777777" w:rsidR="006B7E6E" w:rsidRDefault="006B7E6E">
            <w:pPr>
              <w:pStyle w:val="TableParagraph"/>
              <w:rPr>
                <w:rFonts w:ascii="Times New Roman"/>
                <w:sz w:val="20"/>
              </w:rPr>
            </w:pPr>
          </w:p>
        </w:tc>
        <w:tc>
          <w:tcPr>
            <w:tcW w:w="1225" w:type="dxa"/>
            <w:tcBorders>
              <w:top w:val="nil"/>
              <w:left w:val="single" w:sz="4" w:space="0" w:color="000000"/>
              <w:bottom w:val="single" w:sz="4" w:space="0" w:color="000000"/>
              <w:right w:val="single" w:sz="4" w:space="0" w:color="000000"/>
            </w:tcBorders>
          </w:tcPr>
          <w:p w14:paraId="5164F565" w14:textId="77777777" w:rsidR="006B7E6E" w:rsidRDefault="006B7E6E">
            <w:pPr>
              <w:pStyle w:val="TableParagraph"/>
              <w:rPr>
                <w:rFonts w:ascii="Times New Roman"/>
                <w:sz w:val="20"/>
              </w:rPr>
            </w:pPr>
          </w:p>
        </w:tc>
        <w:tc>
          <w:tcPr>
            <w:tcW w:w="1242" w:type="dxa"/>
            <w:tcBorders>
              <w:top w:val="nil"/>
              <w:left w:val="single" w:sz="4" w:space="0" w:color="000000"/>
              <w:bottom w:val="single" w:sz="4" w:space="0" w:color="000000"/>
              <w:right w:val="single" w:sz="4" w:space="0" w:color="000000"/>
            </w:tcBorders>
            <w:hideMark/>
          </w:tcPr>
          <w:p w14:paraId="29270AB8" w14:textId="77777777" w:rsidR="006B7E6E" w:rsidRDefault="006B7E6E">
            <w:pPr>
              <w:pStyle w:val="TableParagraph"/>
              <w:spacing w:before="11" w:line="249" w:lineRule="exact"/>
              <w:ind w:left="572"/>
              <w:rPr>
                <w:rFonts w:ascii="Calibri"/>
              </w:rPr>
            </w:pPr>
            <w:r>
              <w:rPr>
                <w:w w:val="102"/>
              </w:rPr>
              <w:t>x</w:t>
            </w:r>
          </w:p>
        </w:tc>
      </w:tr>
      <w:tr w:rsidR="006B7E6E" w14:paraId="11A0F360" w14:textId="77777777" w:rsidTr="006B7E6E">
        <w:trPr>
          <w:trHeight w:val="282"/>
        </w:trPr>
        <w:tc>
          <w:tcPr>
            <w:tcW w:w="842" w:type="dxa"/>
            <w:tcBorders>
              <w:top w:val="single" w:sz="4" w:space="0" w:color="000000"/>
              <w:left w:val="single" w:sz="4" w:space="0" w:color="000000"/>
              <w:bottom w:val="single" w:sz="4" w:space="0" w:color="000000"/>
              <w:right w:val="single" w:sz="4" w:space="0" w:color="000000"/>
            </w:tcBorders>
          </w:tcPr>
          <w:p w14:paraId="0F7FD16A" w14:textId="77777777" w:rsidR="006B7E6E" w:rsidRDefault="006B7E6E">
            <w:pPr>
              <w:pStyle w:val="TableParagraph"/>
              <w:rPr>
                <w:rFonts w:ascii="Times New Roman"/>
                <w:sz w:val="20"/>
              </w:rPr>
            </w:pPr>
          </w:p>
        </w:tc>
        <w:tc>
          <w:tcPr>
            <w:tcW w:w="2454" w:type="dxa"/>
            <w:tcBorders>
              <w:top w:val="single" w:sz="4" w:space="0" w:color="000000"/>
              <w:left w:val="single" w:sz="4" w:space="0" w:color="000000"/>
              <w:bottom w:val="single" w:sz="4" w:space="0" w:color="000000"/>
              <w:right w:val="single" w:sz="4" w:space="0" w:color="000000"/>
            </w:tcBorders>
          </w:tcPr>
          <w:p w14:paraId="359192F2" w14:textId="77777777" w:rsidR="006B7E6E" w:rsidRDefault="006B7E6E">
            <w:pPr>
              <w:pStyle w:val="TableParagraph"/>
              <w:rPr>
                <w:rFonts w:ascii="Times New Roman"/>
                <w:sz w:val="20"/>
              </w:rPr>
            </w:pPr>
          </w:p>
        </w:tc>
        <w:tc>
          <w:tcPr>
            <w:tcW w:w="2231" w:type="dxa"/>
            <w:tcBorders>
              <w:top w:val="single" w:sz="4" w:space="0" w:color="000000"/>
              <w:left w:val="single" w:sz="4" w:space="0" w:color="000000"/>
              <w:bottom w:val="single" w:sz="4" w:space="0" w:color="000000"/>
              <w:right w:val="single" w:sz="4" w:space="0" w:color="000000"/>
            </w:tcBorders>
            <w:hideMark/>
          </w:tcPr>
          <w:p w14:paraId="2CBF13AC" w14:textId="77777777" w:rsidR="006B7E6E" w:rsidRDefault="006B7E6E">
            <w:pPr>
              <w:pStyle w:val="TableParagraph"/>
              <w:spacing w:before="11" w:line="252" w:lineRule="exact"/>
              <w:ind w:left="66"/>
              <w:rPr>
                <w:rFonts w:ascii="Calibri"/>
              </w:rPr>
            </w:pPr>
            <w:r>
              <w:t>paredes</w:t>
            </w:r>
            <w:r>
              <w:rPr>
                <w:spacing w:val="7"/>
              </w:rPr>
              <w:t xml:space="preserve"> </w:t>
            </w:r>
            <w:r>
              <w:t>y</w:t>
            </w:r>
            <w:r>
              <w:rPr>
                <w:spacing w:val="10"/>
              </w:rPr>
              <w:t xml:space="preserve"> </w:t>
            </w:r>
            <w:r>
              <w:t>zócalos</w:t>
            </w:r>
          </w:p>
        </w:tc>
        <w:tc>
          <w:tcPr>
            <w:tcW w:w="907" w:type="dxa"/>
            <w:tcBorders>
              <w:top w:val="single" w:sz="4" w:space="0" w:color="000000"/>
              <w:left w:val="single" w:sz="4" w:space="0" w:color="000000"/>
              <w:bottom w:val="single" w:sz="4" w:space="0" w:color="000000"/>
              <w:right w:val="single" w:sz="4" w:space="0" w:color="000000"/>
            </w:tcBorders>
          </w:tcPr>
          <w:p w14:paraId="39628B72" w14:textId="77777777" w:rsidR="006B7E6E" w:rsidRDefault="006B7E6E">
            <w:pPr>
              <w:pStyle w:val="TableParagraph"/>
              <w:rPr>
                <w:rFonts w:ascii="Times New Roman"/>
                <w:sz w:val="20"/>
              </w:rPr>
            </w:pPr>
          </w:p>
        </w:tc>
        <w:tc>
          <w:tcPr>
            <w:tcW w:w="1225" w:type="dxa"/>
            <w:tcBorders>
              <w:top w:val="single" w:sz="4" w:space="0" w:color="000000"/>
              <w:left w:val="single" w:sz="4" w:space="0" w:color="000000"/>
              <w:bottom w:val="single" w:sz="4" w:space="0" w:color="000000"/>
              <w:right w:val="single" w:sz="4" w:space="0" w:color="000000"/>
            </w:tcBorders>
            <w:hideMark/>
          </w:tcPr>
          <w:p w14:paraId="148C65B7" w14:textId="77777777" w:rsidR="006B7E6E" w:rsidRDefault="006B7E6E">
            <w:pPr>
              <w:pStyle w:val="TableParagraph"/>
              <w:spacing w:before="11" w:line="252" w:lineRule="exact"/>
              <w:ind w:left="5"/>
              <w:rPr>
                <w:rFonts w:ascii="Calibri"/>
              </w:rPr>
            </w:pPr>
            <w:r>
              <w:rPr>
                <w:w w:val="102"/>
              </w:rPr>
              <w:t>x</w:t>
            </w:r>
          </w:p>
        </w:tc>
        <w:tc>
          <w:tcPr>
            <w:tcW w:w="1242" w:type="dxa"/>
            <w:tcBorders>
              <w:top w:val="single" w:sz="4" w:space="0" w:color="000000"/>
              <w:left w:val="single" w:sz="4" w:space="0" w:color="000000"/>
              <w:bottom w:val="single" w:sz="4" w:space="0" w:color="000000"/>
              <w:right w:val="single" w:sz="4" w:space="0" w:color="000000"/>
            </w:tcBorders>
          </w:tcPr>
          <w:p w14:paraId="6926D407" w14:textId="77777777" w:rsidR="006B7E6E" w:rsidRDefault="006B7E6E">
            <w:pPr>
              <w:pStyle w:val="TableParagraph"/>
              <w:rPr>
                <w:rFonts w:ascii="Times New Roman"/>
                <w:sz w:val="20"/>
              </w:rPr>
            </w:pPr>
          </w:p>
        </w:tc>
      </w:tr>
      <w:tr w:rsidR="006B7E6E" w14:paraId="06D0B44C" w14:textId="77777777" w:rsidTr="006B7E6E">
        <w:trPr>
          <w:trHeight w:val="280"/>
        </w:trPr>
        <w:tc>
          <w:tcPr>
            <w:tcW w:w="842" w:type="dxa"/>
            <w:tcBorders>
              <w:top w:val="single" w:sz="4" w:space="0" w:color="000000"/>
              <w:left w:val="single" w:sz="4" w:space="0" w:color="000000"/>
              <w:bottom w:val="single" w:sz="4" w:space="0" w:color="000000"/>
              <w:right w:val="single" w:sz="4" w:space="0" w:color="000000"/>
            </w:tcBorders>
          </w:tcPr>
          <w:p w14:paraId="66A573C1" w14:textId="77777777" w:rsidR="006B7E6E" w:rsidRDefault="006B7E6E">
            <w:pPr>
              <w:pStyle w:val="TableParagraph"/>
              <w:rPr>
                <w:rFonts w:ascii="Times New Roman"/>
                <w:sz w:val="20"/>
              </w:rPr>
            </w:pPr>
          </w:p>
        </w:tc>
        <w:tc>
          <w:tcPr>
            <w:tcW w:w="2454" w:type="dxa"/>
            <w:tcBorders>
              <w:top w:val="single" w:sz="4" w:space="0" w:color="000000"/>
              <w:left w:val="single" w:sz="4" w:space="0" w:color="000000"/>
              <w:bottom w:val="single" w:sz="4" w:space="0" w:color="000000"/>
              <w:right w:val="single" w:sz="4" w:space="0" w:color="000000"/>
            </w:tcBorders>
          </w:tcPr>
          <w:p w14:paraId="745690B2" w14:textId="77777777" w:rsidR="006B7E6E" w:rsidRDefault="006B7E6E">
            <w:pPr>
              <w:pStyle w:val="TableParagraph"/>
              <w:rPr>
                <w:rFonts w:ascii="Times New Roman"/>
                <w:sz w:val="20"/>
              </w:rPr>
            </w:pPr>
          </w:p>
        </w:tc>
        <w:tc>
          <w:tcPr>
            <w:tcW w:w="2231" w:type="dxa"/>
            <w:tcBorders>
              <w:top w:val="single" w:sz="4" w:space="0" w:color="000000"/>
              <w:left w:val="single" w:sz="4" w:space="0" w:color="000000"/>
              <w:bottom w:val="single" w:sz="4" w:space="0" w:color="000000"/>
              <w:right w:val="single" w:sz="4" w:space="0" w:color="000000"/>
            </w:tcBorders>
            <w:hideMark/>
          </w:tcPr>
          <w:p w14:paraId="37F9F7D9" w14:textId="77777777" w:rsidR="006B7E6E" w:rsidRDefault="006B7E6E">
            <w:pPr>
              <w:pStyle w:val="TableParagraph"/>
              <w:spacing w:before="8" w:line="252" w:lineRule="exact"/>
              <w:ind w:left="66"/>
              <w:rPr>
                <w:rFonts w:ascii="Calibri"/>
              </w:rPr>
            </w:pPr>
            <w:r>
              <w:t>aberturas</w:t>
            </w:r>
          </w:p>
        </w:tc>
        <w:tc>
          <w:tcPr>
            <w:tcW w:w="907" w:type="dxa"/>
            <w:tcBorders>
              <w:top w:val="single" w:sz="4" w:space="0" w:color="000000"/>
              <w:left w:val="single" w:sz="4" w:space="0" w:color="000000"/>
              <w:bottom w:val="single" w:sz="4" w:space="0" w:color="000000"/>
              <w:right w:val="single" w:sz="4" w:space="0" w:color="000000"/>
            </w:tcBorders>
            <w:hideMark/>
          </w:tcPr>
          <w:p w14:paraId="0BA60AFD" w14:textId="77777777" w:rsidR="006B7E6E" w:rsidRDefault="006B7E6E">
            <w:pPr>
              <w:pStyle w:val="TableParagraph"/>
              <w:spacing w:before="8" w:line="252" w:lineRule="exact"/>
              <w:ind w:left="6"/>
            </w:pPr>
            <w:r>
              <w:rPr>
                <w:w w:val="102"/>
              </w:rPr>
              <w:t>x</w:t>
            </w:r>
          </w:p>
        </w:tc>
        <w:tc>
          <w:tcPr>
            <w:tcW w:w="1225" w:type="dxa"/>
            <w:tcBorders>
              <w:top w:val="single" w:sz="4" w:space="0" w:color="000000"/>
              <w:left w:val="single" w:sz="4" w:space="0" w:color="000000"/>
              <w:bottom w:val="single" w:sz="4" w:space="0" w:color="000000"/>
              <w:right w:val="single" w:sz="4" w:space="0" w:color="000000"/>
            </w:tcBorders>
          </w:tcPr>
          <w:p w14:paraId="7C004680" w14:textId="77777777" w:rsidR="006B7E6E" w:rsidRDefault="006B7E6E">
            <w:pPr>
              <w:pStyle w:val="TableParagraph"/>
              <w:rPr>
                <w:rFonts w:ascii="Times New Roman"/>
                <w:sz w:val="20"/>
              </w:rPr>
            </w:pPr>
          </w:p>
        </w:tc>
        <w:tc>
          <w:tcPr>
            <w:tcW w:w="1242" w:type="dxa"/>
            <w:tcBorders>
              <w:top w:val="single" w:sz="4" w:space="0" w:color="000000"/>
              <w:left w:val="single" w:sz="4" w:space="0" w:color="000000"/>
              <w:bottom w:val="single" w:sz="4" w:space="0" w:color="000000"/>
              <w:right w:val="single" w:sz="4" w:space="0" w:color="000000"/>
            </w:tcBorders>
          </w:tcPr>
          <w:p w14:paraId="319D9E5A" w14:textId="77777777" w:rsidR="006B7E6E" w:rsidRDefault="006B7E6E">
            <w:pPr>
              <w:pStyle w:val="TableParagraph"/>
              <w:rPr>
                <w:rFonts w:ascii="Times New Roman"/>
                <w:sz w:val="20"/>
              </w:rPr>
            </w:pPr>
          </w:p>
        </w:tc>
      </w:tr>
      <w:tr w:rsidR="006B7E6E" w14:paraId="36481375" w14:textId="77777777" w:rsidTr="006B7E6E">
        <w:trPr>
          <w:trHeight w:val="277"/>
        </w:trPr>
        <w:tc>
          <w:tcPr>
            <w:tcW w:w="842" w:type="dxa"/>
            <w:tcBorders>
              <w:top w:val="single" w:sz="4" w:space="0" w:color="000000"/>
              <w:left w:val="single" w:sz="4" w:space="0" w:color="000000"/>
              <w:bottom w:val="single" w:sz="4" w:space="0" w:color="000000"/>
              <w:right w:val="single" w:sz="4" w:space="0" w:color="000000"/>
            </w:tcBorders>
          </w:tcPr>
          <w:p w14:paraId="0FA173AC" w14:textId="77777777" w:rsidR="006B7E6E" w:rsidRDefault="006B7E6E">
            <w:pPr>
              <w:pStyle w:val="TableParagraph"/>
              <w:rPr>
                <w:rFonts w:ascii="Times New Roman"/>
                <w:sz w:val="20"/>
              </w:rPr>
            </w:pPr>
          </w:p>
        </w:tc>
        <w:tc>
          <w:tcPr>
            <w:tcW w:w="2454" w:type="dxa"/>
            <w:tcBorders>
              <w:top w:val="single" w:sz="4" w:space="0" w:color="000000"/>
              <w:left w:val="single" w:sz="4" w:space="0" w:color="000000"/>
              <w:bottom w:val="single" w:sz="4" w:space="0" w:color="000000"/>
              <w:right w:val="single" w:sz="4" w:space="0" w:color="000000"/>
            </w:tcBorders>
          </w:tcPr>
          <w:p w14:paraId="3FDF3978" w14:textId="77777777" w:rsidR="006B7E6E" w:rsidRDefault="006B7E6E">
            <w:pPr>
              <w:pStyle w:val="TableParagraph"/>
              <w:rPr>
                <w:rFonts w:ascii="Times New Roman"/>
                <w:sz w:val="20"/>
              </w:rPr>
            </w:pPr>
          </w:p>
        </w:tc>
        <w:tc>
          <w:tcPr>
            <w:tcW w:w="2231" w:type="dxa"/>
            <w:tcBorders>
              <w:top w:val="single" w:sz="4" w:space="0" w:color="000000"/>
              <w:left w:val="single" w:sz="4" w:space="0" w:color="000000"/>
              <w:bottom w:val="single" w:sz="4" w:space="0" w:color="000000"/>
              <w:right w:val="single" w:sz="4" w:space="0" w:color="000000"/>
            </w:tcBorders>
            <w:hideMark/>
          </w:tcPr>
          <w:p w14:paraId="71AC7BF8" w14:textId="77777777" w:rsidR="006B7E6E" w:rsidRDefault="006B7E6E">
            <w:pPr>
              <w:pStyle w:val="TableParagraph"/>
              <w:spacing w:before="8" w:line="249" w:lineRule="exact"/>
              <w:ind w:left="66"/>
              <w:rPr>
                <w:rFonts w:ascii="Calibri"/>
              </w:rPr>
            </w:pPr>
            <w:r>
              <w:t>luminarias</w:t>
            </w:r>
          </w:p>
        </w:tc>
        <w:tc>
          <w:tcPr>
            <w:tcW w:w="907" w:type="dxa"/>
            <w:tcBorders>
              <w:top w:val="single" w:sz="4" w:space="0" w:color="000000"/>
              <w:left w:val="single" w:sz="4" w:space="0" w:color="000000"/>
              <w:bottom w:val="single" w:sz="4" w:space="0" w:color="000000"/>
              <w:right w:val="single" w:sz="4" w:space="0" w:color="000000"/>
            </w:tcBorders>
          </w:tcPr>
          <w:p w14:paraId="011CCEF6" w14:textId="77777777" w:rsidR="006B7E6E" w:rsidRDefault="006B7E6E">
            <w:pPr>
              <w:pStyle w:val="TableParagraph"/>
              <w:rPr>
                <w:rFonts w:ascii="Times New Roman"/>
                <w:sz w:val="20"/>
              </w:rPr>
            </w:pPr>
          </w:p>
        </w:tc>
        <w:tc>
          <w:tcPr>
            <w:tcW w:w="1225" w:type="dxa"/>
            <w:tcBorders>
              <w:top w:val="single" w:sz="4" w:space="0" w:color="000000"/>
              <w:left w:val="single" w:sz="4" w:space="0" w:color="000000"/>
              <w:bottom w:val="single" w:sz="4" w:space="0" w:color="000000"/>
              <w:right w:val="single" w:sz="4" w:space="0" w:color="000000"/>
            </w:tcBorders>
          </w:tcPr>
          <w:p w14:paraId="493C5C34" w14:textId="77777777" w:rsidR="006B7E6E" w:rsidRDefault="006B7E6E">
            <w:pPr>
              <w:pStyle w:val="TableParagraph"/>
              <w:rPr>
                <w:rFonts w:ascii="Times New Roman"/>
                <w:sz w:val="20"/>
              </w:rPr>
            </w:pPr>
          </w:p>
        </w:tc>
        <w:tc>
          <w:tcPr>
            <w:tcW w:w="1242" w:type="dxa"/>
            <w:tcBorders>
              <w:top w:val="single" w:sz="4" w:space="0" w:color="000000"/>
              <w:left w:val="single" w:sz="4" w:space="0" w:color="000000"/>
              <w:bottom w:val="single" w:sz="4" w:space="0" w:color="000000"/>
              <w:right w:val="single" w:sz="4" w:space="0" w:color="000000"/>
            </w:tcBorders>
            <w:hideMark/>
          </w:tcPr>
          <w:p w14:paraId="2BAA1082" w14:textId="77777777" w:rsidR="006B7E6E" w:rsidRDefault="006B7E6E">
            <w:pPr>
              <w:pStyle w:val="TableParagraph"/>
              <w:spacing w:before="8" w:line="249" w:lineRule="exact"/>
              <w:ind w:left="572"/>
              <w:rPr>
                <w:rFonts w:ascii="Calibri"/>
              </w:rPr>
            </w:pPr>
            <w:r>
              <w:rPr>
                <w:w w:val="102"/>
              </w:rPr>
              <w:t>x</w:t>
            </w:r>
          </w:p>
        </w:tc>
      </w:tr>
      <w:tr w:rsidR="006B7E6E" w14:paraId="6EB40A12" w14:textId="77777777" w:rsidTr="006B7E6E">
        <w:trPr>
          <w:trHeight w:val="280"/>
        </w:trPr>
        <w:tc>
          <w:tcPr>
            <w:tcW w:w="842" w:type="dxa"/>
            <w:tcBorders>
              <w:top w:val="single" w:sz="4" w:space="0" w:color="000000"/>
              <w:left w:val="single" w:sz="4" w:space="0" w:color="000000"/>
              <w:bottom w:val="single" w:sz="4" w:space="0" w:color="000000"/>
              <w:right w:val="single" w:sz="4" w:space="0" w:color="000000"/>
            </w:tcBorders>
          </w:tcPr>
          <w:p w14:paraId="061F4D3E" w14:textId="77777777" w:rsidR="006B7E6E" w:rsidRDefault="006B7E6E">
            <w:pPr>
              <w:pStyle w:val="TableParagraph"/>
              <w:rPr>
                <w:rFonts w:ascii="Times New Roman"/>
                <w:sz w:val="20"/>
              </w:rPr>
            </w:pPr>
          </w:p>
        </w:tc>
        <w:tc>
          <w:tcPr>
            <w:tcW w:w="2454" w:type="dxa"/>
            <w:tcBorders>
              <w:top w:val="single" w:sz="4" w:space="0" w:color="000000"/>
              <w:left w:val="single" w:sz="4" w:space="0" w:color="000000"/>
              <w:bottom w:val="single" w:sz="4" w:space="0" w:color="000000"/>
              <w:right w:val="single" w:sz="4" w:space="0" w:color="000000"/>
            </w:tcBorders>
          </w:tcPr>
          <w:p w14:paraId="79E2FFEA" w14:textId="77777777" w:rsidR="006B7E6E" w:rsidRDefault="006B7E6E">
            <w:pPr>
              <w:pStyle w:val="TableParagraph"/>
              <w:rPr>
                <w:rFonts w:ascii="Times New Roman"/>
                <w:sz w:val="20"/>
              </w:rPr>
            </w:pPr>
          </w:p>
        </w:tc>
        <w:tc>
          <w:tcPr>
            <w:tcW w:w="2231" w:type="dxa"/>
            <w:tcBorders>
              <w:top w:val="single" w:sz="4" w:space="0" w:color="000000"/>
              <w:left w:val="single" w:sz="4" w:space="0" w:color="000000"/>
              <w:bottom w:val="single" w:sz="4" w:space="0" w:color="000000"/>
              <w:right w:val="single" w:sz="4" w:space="0" w:color="000000"/>
            </w:tcBorders>
            <w:hideMark/>
          </w:tcPr>
          <w:p w14:paraId="14809D49" w14:textId="77777777" w:rsidR="006B7E6E" w:rsidRDefault="006B7E6E">
            <w:pPr>
              <w:pStyle w:val="TableParagraph"/>
              <w:spacing w:before="11" w:line="249" w:lineRule="exact"/>
              <w:ind w:left="66"/>
              <w:rPr>
                <w:rFonts w:ascii="Calibri"/>
              </w:rPr>
            </w:pPr>
            <w:r>
              <w:t>pisos</w:t>
            </w:r>
          </w:p>
        </w:tc>
        <w:tc>
          <w:tcPr>
            <w:tcW w:w="907" w:type="dxa"/>
            <w:tcBorders>
              <w:top w:val="single" w:sz="4" w:space="0" w:color="000000"/>
              <w:left w:val="single" w:sz="4" w:space="0" w:color="000000"/>
              <w:bottom w:val="single" w:sz="4" w:space="0" w:color="000000"/>
              <w:right w:val="single" w:sz="4" w:space="0" w:color="000000"/>
            </w:tcBorders>
            <w:hideMark/>
          </w:tcPr>
          <w:p w14:paraId="251EB4F1" w14:textId="77777777" w:rsidR="006B7E6E" w:rsidRDefault="006B7E6E">
            <w:pPr>
              <w:pStyle w:val="TableParagraph"/>
              <w:spacing w:before="11" w:line="249" w:lineRule="exact"/>
              <w:ind w:left="90" w:right="87"/>
            </w:pPr>
            <w:r>
              <w:t>2</w:t>
            </w:r>
            <w:r>
              <w:rPr>
                <w:spacing w:val="3"/>
              </w:rPr>
              <w:t xml:space="preserve"> </w:t>
            </w:r>
            <w:r>
              <w:t>veces</w:t>
            </w:r>
          </w:p>
        </w:tc>
        <w:tc>
          <w:tcPr>
            <w:tcW w:w="1225" w:type="dxa"/>
            <w:tcBorders>
              <w:top w:val="single" w:sz="4" w:space="0" w:color="000000"/>
              <w:left w:val="single" w:sz="4" w:space="0" w:color="000000"/>
              <w:bottom w:val="single" w:sz="4" w:space="0" w:color="000000"/>
              <w:right w:val="single" w:sz="4" w:space="0" w:color="000000"/>
            </w:tcBorders>
          </w:tcPr>
          <w:p w14:paraId="2610369A" w14:textId="77777777" w:rsidR="006B7E6E" w:rsidRDefault="006B7E6E">
            <w:pPr>
              <w:pStyle w:val="TableParagraph"/>
              <w:rPr>
                <w:rFonts w:ascii="Times New Roman"/>
                <w:sz w:val="20"/>
              </w:rPr>
            </w:pPr>
          </w:p>
        </w:tc>
        <w:tc>
          <w:tcPr>
            <w:tcW w:w="1242" w:type="dxa"/>
            <w:tcBorders>
              <w:top w:val="single" w:sz="4" w:space="0" w:color="000000"/>
              <w:left w:val="single" w:sz="4" w:space="0" w:color="000000"/>
              <w:bottom w:val="single" w:sz="4" w:space="0" w:color="000000"/>
              <w:right w:val="single" w:sz="4" w:space="0" w:color="000000"/>
            </w:tcBorders>
          </w:tcPr>
          <w:p w14:paraId="570B7C7F" w14:textId="77777777" w:rsidR="006B7E6E" w:rsidRDefault="006B7E6E">
            <w:pPr>
              <w:pStyle w:val="TableParagraph"/>
              <w:rPr>
                <w:rFonts w:ascii="Times New Roman"/>
                <w:sz w:val="20"/>
              </w:rPr>
            </w:pPr>
          </w:p>
        </w:tc>
      </w:tr>
      <w:tr w:rsidR="006B7E6E" w14:paraId="387F69FC" w14:textId="77777777" w:rsidTr="006B7E6E">
        <w:trPr>
          <w:trHeight w:val="294"/>
        </w:trPr>
        <w:tc>
          <w:tcPr>
            <w:tcW w:w="842" w:type="dxa"/>
            <w:tcBorders>
              <w:top w:val="single" w:sz="4" w:space="0" w:color="000000"/>
              <w:left w:val="single" w:sz="4" w:space="0" w:color="000000"/>
              <w:bottom w:val="single" w:sz="8" w:space="0" w:color="000000"/>
              <w:right w:val="single" w:sz="4" w:space="0" w:color="000000"/>
            </w:tcBorders>
          </w:tcPr>
          <w:p w14:paraId="0BF35100" w14:textId="77777777" w:rsidR="006B7E6E" w:rsidRDefault="006B7E6E">
            <w:pPr>
              <w:pStyle w:val="TableParagraph"/>
              <w:rPr>
                <w:rFonts w:ascii="Times New Roman"/>
              </w:rPr>
            </w:pPr>
          </w:p>
        </w:tc>
        <w:tc>
          <w:tcPr>
            <w:tcW w:w="2454" w:type="dxa"/>
            <w:tcBorders>
              <w:top w:val="single" w:sz="4" w:space="0" w:color="000000"/>
              <w:left w:val="single" w:sz="4" w:space="0" w:color="000000"/>
              <w:bottom w:val="single" w:sz="8" w:space="0" w:color="000000"/>
              <w:right w:val="single" w:sz="4" w:space="0" w:color="000000"/>
            </w:tcBorders>
          </w:tcPr>
          <w:p w14:paraId="1077153D" w14:textId="77777777" w:rsidR="006B7E6E" w:rsidRDefault="006B7E6E">
            <w:pPr>
              <w:pStyle w:val="TableParagraph"/>
              <w:rPr>
                <w:rFonts w:ascii="Times New Roman"/>
              </w:rPr>
            </w:pPr>
          </w:p>
        </w:tc>
        <w:tc>
          <w:tcPr>
            <w:tcW w:w="2231" w:type="dxa"/>
            <w:tcBorders>
              <w:top w:val="single" w:sz="4" w:space="0" w:color="000000"/>
              <w:left w:val="single" w:sz="4" w:space="0" w:color="000000"/>
              <w:bottom w:val="single" w:sz="8" w:space="0" w:color="000000"/>
              <w:right w:val="single" w:sz="4" w:space="0" w:color="000000"/>
            </w:tcBorders>
            <w:hideMark/>
          </w:tcPr>
          <w:p w14:paraId="43768D64" w14:textId="77777777" w:rsidR="006B7E6E" w:rsidRDefault="006B7E6E">
            <w:pPr>
              <w:pStyle w:val="TableParagraph"/>
              <w:spacing w:before="25" w:line="249" w:lineRule="exact"/>
              <w:ind w:left="66"/>
              <w:rPr>
                <w:rFonts w:ascii="Calibri"/>
              </w:rPr>
            </w:pPr>
            <w:r>
              <w:t>mesadas</w:t>
            </w:r>
          </w:p>
        </w:tc>
        <w:tc>
          <w:tcPr>
            <w:tcW w:w="907" w:type="dxa"/>
            <w:tcBorders>
              <w:top w:val="single" w:sz="4" w:space="0" w:color="000000"/>
              <w:left w:val="single" w:sz="4" w:space="0" w:color="000000"/>
              <w:bottom w:val="single" w:sz="8" w:space="0" w:color="000000"/>
              <w:right w:val="single" w:sz="4" w:space="0" w:color="000000"/>
            </w:tcBorders>
            <w:hideMark/>
          </w:tcPr>
          <w:p w14:paraId="361B1310" w14:textId="77777777" w:rsidR="006B7E6E" w:rsidRDefault="006B7E6E">
            <w:pPr>
              <w:pStyle w:val="TableParagraph"/>
              <w:spacing w:before="25" w:line="249" w:lineRule="exact"/>
              <w:ind w:left="90" w:right="87"/>
            </w:pPr>
            <w:r>
              <w:t>2</w:t>
            </w:r>
            <w:r>
              <w:rPr>
                <w:spacing w:val="3"/>
              </w:rPr>
              <w:t xml:space="preserve"> </w:t>
            </w:r>
            <w:r>
              <w:t>veces</w:t>
            </w:r>
          </w:p>
        </w:tc>
        <w:tc>
          <w:tcPr>
            <w:tcW w:w="1225" w:type="dxa"/>
            <w:tcBorders>
              <w:top w:val="single" w:sz="4" w:space="0" w:color="000000"/>
              <w:left w:val="single" w:sz="4" w:space="0" w:color="000000"/>
              <w:bottom w:val="single" w:sz="8" w:space="0" w:color="000000"/>
              <w:right w:val="single" w:sz="4" w:space="0" w:color="000000"/>
            </w:tcBorders>
          </w:tcPr>
          <w:p w14:paraId="47B72F91" w14:textId="77777777" w:rsidR="006B7E6E" w:rsidRDefault="006B7E6E">
            <w:pPr>
              <w:pStyle w:val="TableParagraph"/>
              <w:rPr>
                <w:rFonts w:ascii="Times New Roman"/>
              </w:rPr>
            </w:pPr>
          </w:p>
        </w:tc>
        <w:tc>
          <w:tcPr>
            <w:tcW w:w="1242" w:type="dxa"/>
            <w:tcBorders>
              <w:top w:val="single" w:sz="4" w:space="0" w:color="000000"/>
              <w:left w:val="single" w:sz="4" w:space="0" w:color="000000"/>
              <w:bottom w:val="single" w:sz="8" w:space="0" w:color="000000"/>
              <w:right w:val="single" w:sz="4" w:space="0" w:color="000000"/>
            </w:tcBorders>
          </w:tcPr>
          <w:p w14:paraId="59A8B6F3" w14:textId="77777777" w:rsidR="006B7E6E" w:rsidRDefault="006B7E6E">
            <w:pPr>
              <w:pStyle w:val="TableParagraph"/>
              <w:rPr>
                <w:rFonts w:ascii="Times New Roman"/>
              </w:rPr>
            </w:pPr>
          </w:p>
        </w:tc>
      </w:tr>
      <w:tr w:rsidR="006B7E6E" w14:paraId="721868CA" w14:textId="77777777" w:rsidTr="006B7E6E">
        <w:trPr>
          <w:trHeight w:val="280"/>
        </w:trPr>
        <w:tc>
          <w:tcPr>
            <w:tcW w:w="842" w:type="dxa"/>
            <w:tcBorders>
              <w:top w:val="single" w:sz="8" w:space="0" w:color="000000"/>
              <w:left w:val="single" w:sz="4" w:space="0" w:color="000000"/>
              <w:bottom w:val="single" w:sz="4" w:space="0" w:color="000000"/>
              <w:right w:val="single" w:sz="4" w:space="0" w:color="000000"/>
            </w:tcBorders>
            <w:hideMark/>
          </w:tcPr>
          <w:p w14:paraId="0B11BCFF" w14:textId="77777777" w:rsidR="006B7E6E" w:rsidRDefault="006B7E6E">
            <w:pPr>
              <w:pStyle w:val="TableParagraph"/>
              <w:spacing w:before="11" w:line="249" w:lineRule="exact"/>
              <w:ind w:left="288" w:right="280"/>
              <w:rPr>
                <w:rFonts w:ascii="Calibri"/>
              </w:rPr>
            </w:pPr>
            <w:r>
              <w:t>18</w:t>
            </w:r>
          </w:p>
        </w:tc>
        <w:tc>
          <w:tcPr>
            <w:tcW w:w="2454" w:type="dxa"/>
            <w:tcBorders>
              <w:top w:val="single" w:sz="8" w:space="0" w:color="000000"/>
              <w:left w:val="single" w:sz="4" w:space="0" w:color="000000"/>
              <w:bottom w:val="single" w:sz="4" w:space="0" w:color="000000"/>
              <w:right w:val="single" w:sz="4" w:space="0" w:color="000000"/>
            </w:tcBorders>
            <w:hideMark/>
          </w:tcPr>
          <w:p w14:paraId="428C2AF3" w14:textId="77777777" w:rsidR="006B7E6E" w:rsidRDefault="006B7E6E">
            <w:pPr>
              <w:pStyle w:val="TableParagraph"/>
              <w:spacing w:before="11" w:line="249" w:lineRule="exact"/>
              <w:ind w:left="65"/>
            </w:pPr>
            <w:r>
              <w:t>oficina</w:t>
            </w:r>
            <w:r>
              <w:rPr>
                <w:spacing w:val="18"/>
              </w:rPr>
              <w:t xml:space="preserve"> </w:t>
            </w:r>
            <w:r>
              <w:t>de</w:t>
            </w:r>
            <w:r>
              <w:rPr>
                <w:spacing w:val="8"/>
              </w:rPr>
              <w:t xml:space="preserve"> </w:t>
            </w:r>
            <w:r>
              <w:t>nutricionistas</w:t>
            </w:r>
          </w:p>
        </w:tc>
        <w:tc>
          <w:tcPr>
            <w:tcW w:w="2231" w:type="dxa"/>
            <w:tcBorders>
              <w:top w:val="single" w:sz="8" w:space="0" w:color="000000"/>
              <w:left w:val="single" w:sz="4" w:space="0" w:color="000000"/>
              <w:bottom w:val="single" w:sz="4" w:space="0" w:color="000000"/>
              <w:right w:val="single" w:sz="4" w:space="0" w:color="000000"/>
            </w:tcBorders>
            <w:hideMark/>
          </w:tcPr>
          <w:p w14:paraId="16587B7B" w14:textId="77777777" w:rsidR="006B7E6E" w:rsidRDefault="006B7E6E">
            <w:pPr>
              <w:pStyle w:val="TableParagraph"/>
              <w:spacing w:before="11" w:line="249" w:lineRule="exact"/>
              <w:ind w:left="66"/>
            </w:pPr>
            <w:r>
              <w:t>techos</w:t>
            </w:r>
          </w:p>
        </w:tc>
        <w:tc>
          <w:tcPr>
            <w:tcW w:w="907" w:type="dxa"/>
            <w:tcBorders>
              <w:top w:val="single" w:sz="8" w:space="0" w:color="000000"/>
              <w:left w:val="single" w:sz="4" w:space="0" w:color="000000"/>
              <w:bottom w:val="single" w:sz="4" w:space="0" w:color="000000"/>
              <w:right w:val="single" w:sz="4" w:space="0" w:color="000000"/>
            </w:tcBorders>
          </w:tcPr>
          <w:p w14:paraId="5B85D0EF" w14:textId="77777777" w:rsidR="006B7E6E" w:rsidRDefault="006B7E6E">
            <w:pPr>
              <w:pStyle w:val="TableParagraph"/>
              <w:rPr>
                <w:rFonts w:ascii="Times New Roman"/>
                <w:sz w:val="20"/>
              </w:rPr>
            </w:pPr>
          </w:p>
        </w:tc>
        <w:tc>
          <w:tcPr>
            <w:tcW w:w="1225" w:type="dxa"/>
            <w:tcBorders>
              <w:top w:val="single" w:sz="8" w:space="0" w:color="000000"/>
              <w:left w:val="single" w:sz="4" w:space="0" w:color="000000"/>
              <w:bottom w:val="single" w:sz="4" w:space="0" w:color="000000"/>
              <w:right w:val="single" w:sz="4" w:space="0" w:color="000000"/>
            </w:tcBorders>
          </w:tcPr>
          <w:p w14:paraId="37AD43F5" w14:textId="77777777" w:rsidR="006B7E6E" w:rsidRDefault="006B7E6E">
            <w:pPr>
              <w:pStyle w:val="TableParagraph"/>
              <w:rPr>
                <w:rFonts w:ascii="Times New Roman"/>
                <w:sz w:val="20"/>
              </w:rPr>
            </w:pPr>
          </w:p>
        </w:tc>
        <w:tc>
          <w:tcPr>
            <w:tcW w:w="1242" w:type="dxa"/>
            <w:tcBorders>
              <w:top w:val="single" w:sz="8" w:space="0" w:color="000000"/>
              <w:left w:val="single" w:sz="4" w:space="0" w:color="000000"/>
              <w:bottom w:val="single" w:sz="4" w:space="0" w:color="000000"/>
              <w:right w:val="single" w:sz="4" w:space="0" w:color="000000"/>
            </w:tcBorders>
            <w:hideMark/>
          </w:tcPr>
          <w:p w14:paraId="0D14CD66" w14:textId="77777777" w:rsidR="006B7E6E" w:rsidRDefault="006B7E6E">
            <w:pPr>
              <w:pStyle w:val="TableParagraph"/>
              <w:spacing w:before="11" w:line="249" w:lineRule="exact"/>
              <w:ind w:left="572"/>
              <w:rPr>
                <w:rFonts w:ascii="Calibri"/>
              </w:rPr>
            </w:pPr>
            <w:r>
              <w:rPr>
                <w:w w:val="102"/>
              </w:rPr>
              <w:t>x</w:t>
            </w:r>
          </w:p>
        </w:tc>
      </w:tr>
      <w:tr w:rsidR="006B7E6E" w14:paraId="75CDF4A2" w14:textId="77777777" w:rsidTr="006B7E6E">
        <w:trPr>
          <w:trHeight w:val="280"/>
        </w:trPr>
        <w:tc>
          <w:tcPr>
            <w:tcW w:w="842" w:type="dxa"/>
            <w:tcBorders>
              <w:top w:val="single" w:sz="4" w:space="0" w:color="000000"/>
              <w:left w:val="single" w:sz="4" w:space="0" w:color="000000"/>
              <w:bottom w:val="single" w:sz="4" w:space="0" w:color="000000"/>
              <w:right w:val="single" w:sz="4" w:space="0" w:color="000000"/>
            </w:tcBorders>
          </w:tcPr>
          <w:p w14:paraId="2D790A11" w14:textId="77777777" w:rsidR="006B7E6E" w:rsidRDefault="006B7E6E">
            <w:pPr>
              <w:pStyle w:val="TableParagraph"/>
              <w:rPr>
                <w:rFonts w:ascii="Times New Roman"/>
                <w:sz w:val="20"/>
              </w:rPr>
            </w:pPr>
          </w:p>
        </w:tc>
        <w:tc>
          <w:tcPr>
            <w:tcW w:w="2454" w:type="dxa"/>
            <w:tcBorders>
              <w:top w:val="single" w:sz="4" w:space="0" w:color="000000"/>
              <w:left w:val="single" w:sz="4" w:space="0" w:color="000000"/>
              <w:bottom w:val="single" w:sz="4" w:space="0" w:color="000000"/>
              <w:right w:val="single" w:sz="4" w:space="0" w:color="000000"/>
            </w:tcBorders>
          </w:tcPr>
          <w:p w14:paraId="1783EB3F" w14:textId="77777777" w:rsidR="006B7E6E" w:rsidRDefault="006B7E6E">
            <w:pPr>
              <w:pStyle w:val="TableParagraph"/>
              <w:rPr>
                <w:rFonts w:ascii="Times New Roman"/>
                <w:sz w:val="20"/>
              </w:rPr>
            </w:pPr>
          </w:p>
        </w:tc>
        <w:tc>
          <w:tcPr>
            <w:tcW w:w="2231" w:type="dxa"/>
            <w:tcBorders>
              <w:top w:val="single" w:sz="4" w:space="0" w:color="000000"/>
              <w:left w:val="single" w:sz="4" w:space="0" w:color="000000"/>
              <w:bottom w:val="single" w:sz="4" w:space="0" w:color="000000"/>
              <w:right w:val="single" w:sz="4" w:space="0" w:color="000000"/>
            </w:tcBorders>
            <w:hideMark/>
          </w:tcPr>
          <w:p w14:paraId="3AE484C9" w14:textId="77777777" w:rsidR="006B7E6E" w:rsidRDefault="006B7E6E">
            <w:pPr>
              <w:pStyle w:val="TableParagraph"/>
              <w:spacing w:before="11" w:line="249" w:lineRule="exact"/>
              <w:ind w:left="66"/>
              <w:rPr>
                <w:rFonts w:ascii="Calibri"/>
              </w:rPr>
            </w:pPr>
            <w:r>
              <w:t>paredes</w:t>
            </w:r>
            <w:r>
              <w:rPr>
                <w:spacing w:val="7"/>
              </w:rPr>
              <w:t xml:space="preserve"> </w:t>
            </w:r>
            <w:r>
              <w:t>y</w:t>
            </w:r>
            <w:r>
              <w:rPr>
                <w:spacing w:val="10"/>
              </w:rPr>
              <w:t xml:space="preserve"> </w:t>
            </w:r>
            <w:r>
              <w:t>zócalos</w:t>
            </w:r>
          </w:p>
        </w:tc>
        <w:tc>
          <w:tcPr>
            <w:tcW w:w="907" w:type="dxa"/>
            <w:tcBorders>
              <w:top w:val="single" w:sz="4" w:space="0" w:color="000000"/>
              <w:left w:val="single" w:sz="4" w:space="0" w:color="000000"/>
              <w:bottom w:val="single" w:sz="4" w:space="0" w:color="000000"/>
              <w:right w:val="single" w:sz="4" w:space="0" w:color="000000"/>
            </w:tcBorders>
          </w:tcPr>
          <w:p w14:paraId="6BC6F5FF" w14:textId="77777777" w:rsidR="006B7E6E" w:rsidRDefault="006B7E6E">
            <w:pPr>
              <w:pStyle w:val="TableParagraph"/>
              <w:rPr>
                <w:rFonts w:ascii="Times New Roman"/>
                <w:sz w:val="20"/>
              </w:rPr>
            </w:pPr>
          </w:p>
        </w:tc>
        <w:tc>
          <w:tcPr>
            <w:tcW w:w="1225" w:type="dxa"/>
            <w:tcBorders>
              <w:top w:val="single" w:sz="4" w:space="0" w:color="000000"/>
              <w:left w:val="single" w:sz="4" w:space="0" w:color="000000"/>
              <w:bottom w:val="single" w:sz="4" w:space="0" w:color="000000"/>
              <w:right w:val="single" w:sz="4" w:space="0" w:color="000000"/>
            </w:tcBorders>
          </w:tcPr>
          <w:p w14:paraId="4AD835D1" w14:textId="77777777" w:rsidR="006B7E6E" w:rsidRDefault="006B7E6E">
            <w:pPr>
              <w:pStyle w:val="TableParagraph"/>
              <w:rPr>
                <w:rFonts w:ascii="Times New Roman"/>
                <w:sz w:val="20"/>
              </w:rPr>
            </w:pPr>
          </w:p>
        </w:tc>
        <w:tc>
          <w:tcPr>
            <w:tcW w:w="1242" w:type="dxa"/>
            <w:tcBorders>
              <w:top w:val="single" w:sz="4" w:space="0" w:color="000000"/>
              <w:left w:val="single" w:sz="4" w:space="0" w:color="000000"/>
              <w:bottom w:val="single" w:sz="4" w:space="0" w:color="000000"/>
              <w:right w:val="single" w:sz="4" w:space="0" w:color="000000"/>
            </w:tcBorders>
            <w:hideMark/>
          </w:tcPr>
          <w:p w14:paraId="63956844" w14:textId="77777777" w:rsidR="006B7E6E" w:rsidRDefault="006B7E6E">
            <w:pPr>
              <w:pStyle w:val="TableParagraph"/>
              <w:spacing w:before="11" w:line="249" w:lineRule="exact"/>
              <w:ind w:left="572"/>
              <w:rPr>
                <w:rFonts w:ascii="Calibri"/>
              </w:rPr>
            </w:pPr>
            <w:r>
              <w:rPr>
                <w:w w:val="102"/>
              </w:rPr>
              <w:t>x</w:t>
            </w:r>
          </w:p>
        </w:tc>
      </w:tr>
      <w:tr w:rsidR="006B7E6E" w14:paraId="4831A9F7" w14:textId="77777777" w:rsidTr="006B7E6E">
        <w:trPr>
          <w:trHeight w:val="280"/>
        </w:trPr>
        <w:tc>
          <w:tcPr>
            <w:tcW w:w="842" w:type="dxa"/>
            <w:tcBorders>
              <w:top w:val="single" w:sz="4" w:space="0" w:color="000000"/>
              <w:left w:val="single" w:sz="4" w:space="0" w:color="000000"/>
              <w:bottom w:val="single" w:sz="4" w:space="0" w:color="000000"/>
              <w:right w:val="single" w:sz="4" w:space="0" w:color="000000"/>
            </w:tcBorders>
          </w:tcPr>
          <w:p w14:paraId="792ED552" w14:textId="77777777" w:rsidR="006B7E6E" w:rsidRDefault="006B7E6E">
            <w:pPr>
              <w:pStyle w:val="TableParagraph"/>
              <w:rPr>
                <w:rFonts w:ascii="Times New Roman"/>
                <w:sz w:val="20"/>
              </w:rPr>
            </w:pPr>
          </w:p>
        </w:tc>
        <w:tc>
          <w:tcPr>
            <w:tcW w:w="2454" w:type="dxa"/>
            <w:tcBorders>
              <w:top w:val="single" w:sz="4" w:space="0" w:color="000000"/>
              <w:left w:val="single" w:sz="4" w:space="0" w:color="000000"/>
              <w:bottom w:val="single" w:sz="4" w:space="0" w:color="000000"/>
              <w:right w:val="single" w:sz="4" w:space="0" w:color="000000"/>
            </w:tcBorders>
          </w:tcPr>
          <w:p w14:paraId="14BAAF57" w14:textId="77777777" w:rsidR="006B7E6E" w:rsidRDefault="006B7E6E">
            <w:pPr>
              <w:pStyle w:val="TableParagraph"/>
              <w:rPr>
                <w:rFonts w:ascii="Times New Roman"/>
                <w:sz w:val="20"/>
              </w:rPr>
            </w:pPr>
          </w:p>
        </w:tc>
        <w:tc>
          <w:tcPr>
            <w:tcW w:w="2231" w:type="dxa"/>
            <w:tcBorders>
              <w:top w:val="single" w:sz="4" w:space="0" w:color="000000"/>
              <w:left w:val="single" w:sz="4" w:space="0" w:color="000000"/>
              <w:bottom w:val="single" w:sz="4" w:space="0" w:color="000000"/>
              <w:right w:val="single" w:sz="4" w:space="0" w:color="000000"/>
            </w:tcBorders>
            <w:hideMark/>
          </w:tcPr>
          <w:p w14:paraId="58E55C85" w14:textId="77777777" w:rsidR="006B7E6E" w:rsidRDefault="006B7E6E">
            <w:pPr>
              <w:pStyle w:val="TableParagraph"/>
              <w:spacing w:before="11" w:line="249" w:lineRule="exact"/>
              <w:ind w:left="66"/>
              <w:rPr>
                <w:rFonts w:ascii="Calibri"/>
              </w:rPr>
            </w:pPr>
            <w:r>
              <w:t>aberturas</w:t>
            </w:r>
          </w:p>
        </w:tc>
        <w:tc>
          <w:tcPr>
            <w:tcW w:w="907" w:type="dxa"/>
            <w:tcBorders>
              <w:top w:val="single" w:sz="4" w:space="0" w:color="000000"/>
              <w:left w:val="single" w:sz="4" w:space="0" w:color="000000"/>
              <w:bottom w:val="single" w:sz="4" w:space="0" w:color="000000"/>
              <w:right w:val="single" w:sz="4" w:space="0" w:color="000000"/>
            </w:tcBorders>
            <w:hideMark/>
          </w:tcPr>
          <w:p w14:paraId="721B31D4" w14:textId="77777777" w:rsidR="006B7E6E" w:rsidRDefault="006B7E6E">
            <w:pPr>
              <w:pStyle w:val="TableParagraph"/>
              <w:spacing w:before="11" w:line="249" w:lineRule="exact"/>
              <w:ind w:left="6"/>
            </w:pPr>
            <w:r>
              <w:rPr>
                <w:w w:val="102"/>
              </w:rPr>
              <w:t>x</w:t>
            </w:r>
          </w:p>
        </w:tc>
        <w:tc>
          <w:tcPr>
            <w:tcW w:w="1225" w:type="dxa"/>
            <w:tcBorders>
              <w:top w:val="single" w:sz="4" w:space="0" w:color="000000"/>
              <w:left w:val="single" w:sz="4" w:space="0" w:color="000000"/>
              <w:bottom w:val="single" w:sz="4" w:space="0" w:color="000000"/>
              <w:right w:val="single" w:sz="4" w:space="0" w:color="000000"/>
            </w:tcBorders>
          </w:tcPr>
          <w:p w14:paraId="18539837" w14:textId="77777777" w:rsidR="006B7E6E" w:rsidRDefault="006B7E6E">
            <w:pPr>
              <w:pStyle w:val="TableParagraph"/>
              <w:rPr>
                <w:rFonts w:ascii="Times New Roman"/>
                <w:sz w:val="20"/>
              </w:rPr>
            </w:pPr>
          </w:p>
        </w:tc>
        <w:tc>
          <w:tcPr>
            <w:tcW w:w="1242" w:type="dxa"/>
            <w:tcBorders>
              <w:top w:val="single" w:sz="4" w:space="0" w:color="000000"/>
              <w:left w:val="single" w:sz="4" w:space="0" w:color="000000"/>
              <w:bottom w:val="single" w:sz="4" w:space="0" w:color="000000"/>
              <w:right w:val="single" w:sz="4" w:space="0" w:color="000000"/>
            </w:tcBorders>
          </w:tcPr>
          <w:p w14:paraId="5A0335BE" w14:textId="77777777" w:rsidR="006B7E6E" w:rsidRDefault="006B7E6E">
            <w:pPr>
              <w:pStyle w:val="TableParagraph"/>
              <w:rPr>
                <w:rFonts w:ascii="Times New Roman"/>
                <w:sz w:val="20"/>
              </w:rPr>
            </w:pPr>
          </w:p>
        </w:tc>
      </w:tr>
      <w:tr w:rsidR="006B7E6E" w14:paraId="68A53E25" w14:textId="77777777" w:rsidTr="006B7E6E">
        <w:trPr>
          <w:trHeight w:val="280"/>
        </w:trPr>
        <w:tc>
          <w:tcPr>
            <w:tcW w:w="842" w:type="dxa"/>
            <w:tcBorders>
              <w:top w:val="single" w:sz="4" w:space="0" w:color="000000"/>
              <w:left w:val="single" w:sz="4" w:space="0" w:color="000000"/>
              <w:bottom w:val="single" w:sz="4" w:space="0" w:color="000000"/>
              <w:right w:val="single" w:sz="4" w:space="0" w:color="000000"/>
            </w:tcBorders>
          </w:tcPr>
          <w:p w14:paraId="345250CF" w14:textId="77777777" w:rsidR="006B7E6E" w:rsidRDefault="006B7E6E">
            <w:pPr>
              <w:pStyle w:val="TableParagraph"/>
              <w:rPr>
                <w:rFonts w:ascii="Times New Roman"/>
                <w:sz w:val="20"/>
              </w:rPr>
            </w:pPr>
          </w:p>
        </w:tc>
        <w:tc>
          <w:tcPr>
            <w:tcW w:w="2454" w:type="dxa"/>
            <w:tcBorders>
              <w:top w:val="single" w:sz="4" w:space="0" w:color="000000"/>
              <w:left w:val="single" w:sz="4" w:space="0" w:color="000000"/>
              <w:bottom w:val="single" w:sz="4" w:space="0" w:color="000000"/>
              <w:right w:val="single" w:sz="4" w:space="0" w:color="000000"/>
            </w:tcBorders>
          </w:tcPr>
          <w:p w14:paraId="54F2D423" w14:textId="77777777" w:rsidR="006B7E6E" w:rsidRDefault="006B7E6E">
            <w:pPr>
              <w:pStyle w:val="TableParagraph"/>
              <w:rPr>
                <w:rFonts w:ascii="Times New Roman"/>
                <w:sz w:val="20"/>
              </w:rPr>
            </w:pPr>
          </w:p>
        </w:tc>
        <w:tc>
          <w:tcPr>
            <w:tcW w:w="2231" w:type="dxa"/>
            <w:tcBorders>
              <w:top w:val="single" w:sz="4" w:space="0" w:color="000000"/>
              <w:left w:val="single" w:sz="4" w:space="0" w:color="000000"/>
              <w:bottom w:val="single" w:sz="4" w:space="0" w:color="000000"/>
              <w:right w:val="single" w:sz="4" w:space="0" w:color="000000"/>
            </w:tcBorders>
            <w:hideMark/>
          </w:tcPr>
          <w:p w14:paraId="02C132BD" w14:textId="77777777" w:rsidR="006B7E6E" w:rsidRDefault="006B7E6E">
            <w:pPr>
              <w:pStyle w:val="TableParagraph"/>
              <w:spacing w:before="11" w:line="249" w:lineRule="exact"/>
              <w:ind w:left="66"/>
              <w:rPr>
                <w:rFonts w:ascii="Calibri"/>
              </w:rPr>
            </w:pPr>
            <w:r>
              <w:t>luminarias</w:t>
            </w:r>
          </w:p>
        </w:tc>
        <w:tc>
          <w:tcPr>
            <w:tcW w:w="907" w:type="dxa"/>
            <w:tcBorders>
              <w:top w:val="single" w:sz="4" w:space="0" w:color="000000"/>
              <w:left w:val="single" w:sz="4" w:space="0" w:color="000000"/>
              <w:bottom w:val="single" w:sz="4" w:space="0" w:color="000000"/>
              <w:right w:val="single" w:sz="4" w:space="0" w:color="000000"/>
            </w:tcBorders>
          </w:tcPr>
          <w:p w14:paraId="48C41EFA" w14:textId="77777777" w:rsidR="006B7E6E" w:rsidRDefault="006B7E6E">
            <w:pPr>
              <w:pStyle w:val="TableParagraph"/>
              <w:rPr>
                <w:rFonts w:ascii="Times New Roman"/>
                <w:sz w:val="20"/>
              </w:rPr>
            </w:pPr>
          </w:p>
        </w:tc>
        <w:tc>
          <w:tcPr>
            <w:tcW w:w="1225" w:type="dxa"/>
            <w:tcBorders>
              <w:top w:val="single" w:sz="4" w:space="0" w:color="000000"/>
              <w:left w:val="single" w:sz="4" w:space="0" w:color="000000"/>
              <w:bottom w:val="single" w:sz="4" w:space="0" w:color="000000"/>
              <w:right w:val="single" w:sz="4" w:space="0" w:color="000000"/>
            </w:tcBorders>
          </w:tcPr>
          <w:p w14:paraId="26E53E02" w14:textId="77777777" w:rsidR="006B7E6E" w:rsidRDefault="006B7E6E">
            <w:pPr>
              <w:pStyle w:val="TableParagraph"/>
              <w:rPr>
                <w:rFonts w:ascii="Times New Roman"/>
                <w:sz w:val="20"/>
              </w:rPr>
            </w:pPr>
          </w:p>
        </w:tc>
        <w:tc>
          <w:tcPr>
            <w:tcW w:w="1242" w:type="dxa"/>
            <w:tcBorders>
              <w:top w:val="single" w:sz="4" w:space="0" w:color="000000"/>
              <w:left w:val="single" w:sz="4" w:space="0" w:color="000000"/>
              <w:bottom w:val="single" w:sz="4" w:space="0" w:color="000000"/>
              <w:right w:val="single" w:sz="4" w:space="0" w:color="000000"/>
            </w:tcBorders>
            <w:hideMark/>
          </w:tcPr>
          <w:p w14:paraId="43888D65" w14:textId="77777777" w:rsidR="006B7E6E" w:rsidRDefault="006B7E6E">
            <w:pPr>
              <w:pStyle w:val="TableParagraph"/>
              <w:spacing w:before="11" w:line="249" w:lineRule="exact"/>
              <w:ind w:left="572"/>
              <w:rPr>
                <w:rFonts w:ascii="Calibri"/>
              </w:rPr>
            </w:pPr>
            <w:r>
              <w:rPr>
                <w:w w:val="102"/>
              </w:rPr>
              <w:t>x</w:t>
            </w:r>
          </w:p>
        </w:tc>
      </w:tr>
      <w:tr w:rsidR="006B7E6E" w14:paraId="0B9A0B82" w14:textId="77777777" w:rsidTr="006B7E6E">
        <w:trPr>
          <w:trHeight w:val="280"/>
        </w:trPr>
        <w:tc>
          <w:tcPr>
            <w:tcW w:w="842" w:type="dxa"/>
            <w:tcBorders>
              <w:top w:val="single" w:sz="4" w:space="0" w:color="000000"/>
              <w:left w:val="single" w:sz="4" w:space="0" w:color="000000"/>
              <w:bottom w:val="single" w:sz="4" w:space="0" w:color="000000"/>
              <w:right w:val="single" w:sz="4" w:space="0" w:color="000000"/>
            </w:tcBorders>
          </w:tcPr>
          <w:p w14:paraId="264E0535" w14:textId="77777777" w:rsidR="006B7E6E" w:rsidRDefault="006B7E6E">
            <w:pPr>
              <w:pStyle w:val="TableParagraph"/>
              <w:rPr>
                <w:rFonts w:ascii="Times New Roman"/>
                <w:sz w:val="20"/>
              </w:rPr>
            </w:pPr>
          </w:p>
        </w:tc>
        <w:tc>
          <w:tcPr>
            <w:tcW w:w="2454" w:type="dxa"/>
            <w:tcBorders>
              <w:top w:val="single" w:sz="4" w:space="0" w:color="000000"/>
              <w:left w:val="single" w:sz="4" w:space="0" w:color="000000"/>
              <w:bottom w:val="single" w:sz="4" w:space="0" w:color="000000"/>
              <w:right w:val="single" w:sz="4" w:space="0" w:color="000000"/>
            </w:tcBorders>
          </w:tcPr>
          <w:p w14:paraId="1A2A8E15" w14:textId="77777777" w:rsidR="006B7E6E" w:rsidRDefault="006B7E6E">
            <w:pPr>
              <w:pStyle w:val="TableParagraph"/>
              <w:rPr>
                <w:rFonts w:ascii="Times New Roman"/>
                <w:sz w:val="20"/>
              </w:rPr>
            </w:pPr>
          </w:p>
        </w:tc>
        <w:tc>
          <w:tcPr>
            <w:tcW w:w="2231" w:type="dxa"/>
            <w:tcBorders>
              <w:top w:val="single" w:sz="4" w:space="0" w:color="000000"/>
              <w:left w:val="single" w:sz="4" w:space="0" w:color="000000"/>
              <w:bottom w:val="single" w:sz="4" w:space="0" w:color="000000"/>
              <w:right w:val="single" w:sz="4" w:space="0" w:color="000000"/>
            </w:tcBorders>
            <w:hideMark/>
          </w:tcPr>
          <w:p w14:paraId="6D998E92" w14:textId="77777777" w:rsidR="006B7E6E" w:rsidRDefault="006B7E6E">
            <w:pPr>
              <w:pStyle w:val="TableParagraph"/>
              <w:spacing w:before="11" w:line="249" w:lineRule="exact"/>
              <w:ind w:left="66"/>
              <w:rPr>
                <w:rFonts w:ascii="Calibri"/>
              </w:rPr>
            </w:pPr>
            <w:r>
              <w:t>pisos</w:t>
            </w:r>
          </w:p>
        </w:tc>
        <w:tc>
          <w:tcPr>
            <w:tcW w:w="907" w:type="dxa"/>
            <w:tcBorders>
              <w:top w:val="single" w:sz="4" w:space="0" w:color="000000"/>
              <w:left w:val="single" w:sz="4" w:space="0" w:color="000000"/>
              <w:bottom w:val="single" w:sz="4" w:space="0" w:color="000000"/>
              <w:right w:val="single" w:sz="4" w:space="0" w:color="000000"/>
            </w:tcBorders>
            <w:hideMark/>
          </w:tcPr>
          <w:p w14:paraId="36FF7A2A" w14:textId="77777777" w:rsidR="006B7E6E" w:rsidRDefault="006B7E6E">
            <w:pPr>
              <w:pStyle w:val="TableParagraph"/>
              <w:spacing w:before="11" w:line="249" w:lineRule="exact"/>
              <w:ind w:left="6"/>
            </w:pPr>
            <w:r>
              <w:rPr>
                <w:w w:val="102"/>
              </w:rPr>
              <w:t>x</w:t>
            </w:r>
          </w:p>
        </w:tc>
        <w:tc>
          <w:tcPr>
            <w:tcW w:w="1225" w:type="dxa"/>
            <w:tcBorders>
              <w:top w:val="single" w:sz="4" w:space="0" w:color="000000"/>
              <w:left w:val="single" w:sz="4" w:space="0" w:color="000000"/>
              <w:bottom w:val="single" w:sz="4" w:space="0" w:color="000000"/>
              <w:right w:val="single" w:sz="4" w:space="0" w:color="000000"/>
            </w:tcBorders>
          </w:tcPr>
          <w:p w14:paraId="01FE724E" w14:textId="77777777" w:rsidR="006B7E6E" w:rsidRDefault="006B7E6E">
            <w:pPr>
              <w:pStyle w:val="TableParagraph"/>
              <w:rPr>
                <w:rFonts w:ascii="Times New Roman"/>
                <w:sz w:val="20"/>
              </w:rPr>
            </w:pPr>
          </w:p>
        </w:tc>
        <w:tc>
          <w:tcPr>
            <w:tcW w:w="1242" w:type="dxa"/>
            <w:tcBorders>
              <w:top w:val="single" w:sz="4" w:space="0" w:color="000000"/>
              <w:left w:val="single" w:sz="4" w:space="0" w:color="000000"/>
              <w:bottom w:val="single" w:sz="4" w:space="0" w:color="000000"/>
              <w:right w:val="single" w:sz="4" w:space="0" w:color="000000"/>
            </w:tcBorders>
          </w:tcPr>
          <w:p w14:paraId="1973D409" w14:textId="77777777" w:rsidR="006B7E6E" w:rsidRDefault="006B7E6E">
            <w:pPr>
              <w:pStyle w:val="TableParagraph"/>
              <w:rPr>
                <w:rFonts w:ascii="Times New Roman"/>
                <w:sz w:val="20"/>
              </w:rPr>
            </w:pPr>
          </w:p>
        </w:tc>
      </w:tr>
      <w:tr w:rsidR="006B7E6E" w14:paraId="62D7A4E0" w14:textId="77777777" w:rsidTr="006B7E6E">
        <w:trPr>
          <w:trHeight w:val="294"/>
        </w:trPr>
        <w:tc>
          <w:tcPr>
            <w:tcW w:w="842" w:type="dxa"/>
            <w:tcBorders>
              <w:top w:val="single" w:sz="4" w:space="0" w:color="000000"/>
              <w:left w:val="single" w:sz="4" w:space="0" w:color="000000"/>
              <w:bottom w:val="single" w:sz="8" w:space="0" w:color="000000"/>
              <w:right w:val="single" w:sz="4" w:space="0" w:color="000000"/>
            </w:tcBorders>
          </w:tcPr>
          <w:p w14:paraId="2FB8211E" w14:textId="77777777" w:rsidR="006B7E6E" w:rsidRDefault="006B7E6E">
            <w:pPr>
              <w:pStyle w:val="TableParagraph"/>
              <w:rPr>
                <w:rFonts w:ascii="Times New Roman"/>
              </w:rPr>
            </w:pPr>
          </w:p>
        </w:tc>
        <w:tc>
          <w:tcPr>
            <w:tcW w:w="2454" w:type="dxa"/>
            <w:tcBorders>
              <w:top w:val="single" w:sz="4" w:space="0" w:color="000000"/>
              <w:left w:val="single" w:sz="4" w:space="0" w:color="000000"/>
              <w:bottom w:val="single" w:sz="8" w:space="0" w:color="000000"/>
              <w:right w:val="single" w:sz="4" w:space="0" w:color="000000"/>
            </w:tcBorders>
          </w:tcPr>
          <w:p w14:paraId="45DB39CA" w14:textId="77777777" w:rsidR="006B7E6E" w:rsidRDefault="006B7E6E">
            <w:pPr>
              <w:pStyle w:val="TableParagraph"/>
              <w:rPr>
                <w:rFonts w:ascii="Times New Roman"/>
              </w:rPr>
            </w:pPr>
          </w:p>
        </w:tc>
        <w:tc>
          <w:tcPr>
            <w:tcW w:w="2231" w:type="dxa"/>
            <w:tcBorders>
              <w:top w:val="single" w:sz="4" w:space="0" w:color="000000"/>
              <w:left w:val="single" w:sz="4" w:space="0" w:color="000000"/>
              <w:bottom w:val="single" w:sz="8" w:space="0" w:color="000000"/>
              <w:right w:val="single" w:sz="4" w:space="0" w:color="000000"/>
            </w:tcBorders>
            <w:hideMark/>
          </w:tcPr>
          <w:p w14:paraId="0644D593" w14:textId="77777777" w:rsidR="006B7E6E" w:rsidRDefault="006B7E6E">
            <w:pPr>
              <w:pStyle w:val="TableParagraph"/>
              <w:spacing w:before="25" w:line="249" w:lineRule="exact"/>
              <w:ind w:left="66"/>
              <w:rPr>
                <w:rFonts w:ascii="Calibri"/>
              </w:rPr>
            </w:pPr>
            <w:r>
              <w:t>mobiliario</w:t>
            </w:r>
            <w:r>
              <w:rPr>
                <w:spacing w:val="8"/>
              </w:rPr>
              <w:t xml:space="preserve"> </w:t>
            </w:r>
            <w:r>
              <w:t>y</w:t>
            </w:r>
            <w:r>
              <w:rPr>
                <w:spacing w:val="14"/>
              </w:rPr>
              <w:t xml:space="preserve"> </w:t>
            </w:r>
            <w:r>
              <w:t>equipos</w:t>
            </w:r>
          </w:p>
        </w:tc>
        <w:tc>
          <w:tcPr>
            <w:tcW w:w="907" w:type="dxa"/>
            <w:tcBorders>
              <w:top w:val="single" w:sz="4" w:space="0" w:color="000000"/>
              <w:left w:val="single" w:sz="4" w:space="0" w:color="000000"/>
              <w:bottom w:val="single" w:sz="8" w:space="0" w:color="000000"/>
              <w:right w:val="single" w:sz="4" w:space="0" w:color="000000"/>
            </w:tcBorders>
            <w:hideMark/>
          </w:tcPr>
          <w:p w14:paraId="19C21E0E" w14:textId="77777777" w:rsidR="006B7E6E" w:rsidRDefault="006B7E6E">
            <w:pPr>
              <w:pStyle w:val="TableParagraph"/>
              <w:spacing w:before="25" w:line="249" w:lineRule="exact"/>
              <w:ind w:left="6"/>
            </w:pPr>
            <w:r>
              <w:rPr>
                <w:w w:val="102"/>
              </w:rPr>
              <w:t>x</w:t>
            </w:r>
          </w:p>
        </w:tc>
        <w:tc>
          <w:tcPr>
            <w:tcW w:w="1225" w:type="dxa"/>
            <w:tcBorders>
              <w:top w:val="single" w:sz="4" w:space="0" w:color="000000"/>
              <w:left w:val="single" w:sz="4" w:space="0" w:color="000000"/>
              <w:bottom w:val="single" w:sz="8" w:space="0" w:color="000000"/>
              <w:right w:val="single" w:sz="4" w:space="0" w:color="000000"/>
            </w:tcBorders>
          </w:tcPr>
          <w:p w14:paraId="4707B4A9" w14:textId="77777777" w:rsidR="006B7E6E" w:rsidRDefault="006B7E6E">
            <w:pPr>
              <w:pStyle w:val="TableParagraph"/>
              <w:rPr>
                <w:rFonts w:ascii="Times New Roman"/>
              </w:rPr>
            </w:pPr>
          </w:p>
        </w:tc>
        <w:tc>
          <w:tcPr>
            <w:tcW w:w="1242" w:type="dxa"/>
            <w:tcBorders>
              <w:top w:val="single" w:sz="4" w:space="0" w:color="000000"/>
              <w:left w:val="single" w:sz="4" w:space="0" w:color="000000"/>
              <w:bottom w:val="single" w:sz="8" w:space="0" w:color="000000"/>
              <w:right w:val="single" w:sz="4" w:space="0" w:color="000000"/>
            </w:tcBorders>
          </w:tcPr>
          <w:p w14:paraId="0DAA8C5E" w14:textId="77777777" w:rsidR="006B7E6E" w:rsidRDefault="006B7E6E">
            <w:pPr>
              <w:pStyle w:val="TableParagraph"/>
              <w:rPr>
                <w:rFonts w:ascii="Times New Roman"/>
              </w:rPr>
            </w:pPr>
          </w:p>
        </w:tc>
      </w:tr>
      <w:tr w:rsidR="006B7E6E" w14:paraId="0320624E" w14:textId="77777777" w:rsidTr="006B7E6E">
        <w:trPr>
          <w:trHeight w:val="280"/>
        </w:trPr>
        <w:tc>
          <w:tcPr>
            <w:tcW w:w="842" w:type="dxa"/>
            <w:tcBorders>
              <w:top w:val="single" w:sz="8" w:space="0" w:color="000000"/>
              <w:left w:val="single" w:sz="4" w:space="0" w:color="000000"/>
              <w:bottom w:val="single" w:sz="4" w:space="0" w:color="000000"/>
              <w:right w:val="single" w:sz="4" w:space="0" w:color="000000"/>
            </w:tcBorders>
            <w:hideMark/>
          </w:tcPr>
          <w:p w14:paraId="05DCFE18" w14:textId="77777777" w:rsidR="006B7E6E" w:rsidRDefault="006B7E6E">
            <w:pPr>
              <w:pStyle w:val="TableParagraph"/>
              <w:spacing w:before="11" w:line="249" w:lineRule="exact"/>
              <w:ind w:left="288" w:right="280"/>
              <w:rPr>
                <w:rFonts w:ascii="Calibri"/>
              </w:rPr>
            </w:pPr>
            <w:r>
              <w:t>19</w:t>
            </w:r>
          </w:p>
        </w:tc>
        <w:tc>
          <w:tcPr>
            <w:tcW w:w="2454" w:type="dxa"/>
            <w:tcBorders>
              <w:top w:val="single" w:sz="8" w:space="0" w:color="000000"/>
              <w:left w:val="single" w:sz="4" w:space="0" w:color="000000"/>
              <w:bottom w:val="single" w:sz="4" w:space="0" w:color="000000"/>
              <w:right w:val="single" w:sz="4" w:space="0" w:color="000000"/>
            </w:tcBorders>
            <w:hideMark/>
          </w:tcPr>
          <w:p w14:paraId="0A0C9499" w14:textId="77777777" w:rsidR="006B7E6E" w:rsidRDefault="006B7E6E">
            <w:pPr>
              <w:pStyle w:val="TableParagraph"/>
              <w:spacing w:before="11" w:line="249" w:lineRule="exact"/>
              <w:ind w:left="65"/>
            </w:pPr>
            <w:r>
              <w:t>oficina</w:t>
            </w:r>
            <w:r>
              <w:rPr>
                <w:spacing w:val="18"/>
              </w:rPr>
              <w:t xml:space="preserve"> </w:t>
            </w:r>
            <w:r>
              <w:t>administrativa</w:t>
            </w:r>
          </w:p>
        </w:tc>
        <w:tc>
          <w:tcPr>
            <w:tcW w:w="2231" w:type="dxa"/>
            <w:tcBorders>
              <w:top w:val="single" w:sz="8" w:space="0" w:color="000000"/>
              <w:left w:val="single" w:sz="4" w:space="0" w:color="000000"/>
              <w:bottom w:val="single" w:sz="4" w:space="0" w:color="000000"/>
              <w:right w:val="single" w:sz="4" w:space="0" w:color="000000"/>
            </w:tcBorders>
            <w:hideMark/>
          </w:tcPr>
          <w:p w14:paraId="1FAD55B3" w14:textId="77777777" w:rsidR="006B7E6E" w:rsidRDefault="006B7E6E">
            <w:pPr>
              <w:pStyle w:val="TableParagraph"/>
              <w:spacing w:before="11" w:line="249" w:lineRule="exact"/>
              <w:ind w:left="66"/>
            </w:pPr>
            <w:r>
              <w:t>techos</w:t>
            </w:r>
          </w:p>
        </w:tc>
        <w:tc>
          <w:tcPr>
            <w:tcW w:w="907" w:type="dxa"/>
            <w:tcBorders>
              <w:top w:val="single" w:sz="8" w:space="0" w:color="000000"/>
              <w:left w:val="single" w:sz="4" w:space="0" w:color="000000"/>
              <w:bottom w:val="single" w:sz="4" w:space="0" w:color="000000"/>
              <w:right w:val="single" w:sz="4" w:space="0" w:color="000000"/>
            </w:tcBorders>
          </w:tcPr>
          <w:p w14:paraId="57BD7CA2" w14:textId="77777777" w:rsidR="006B7E6E" w:rsidRDefault="006B7E6E">
            <w:pPr>
              <w:pStyle w:val="TableParagraph"/>
              <w:rPr>
                <w:rFonts w:ascii="Times New Roman"/>
                <w:sz w:val="20"/>
              </w:rPr>
            </w:pPr>
          </w:p>
        </w:tc>
        <w:tc>
          <w:tcPr>
            <w:tcW w:w="1225" w:type="dxa"/>
            <w:tcBorders>
              <w:top w:val="single" w:sz="8" w:space="0" w:color="000000"/>
              <w:left w:val="single" w:sz="4" w:space="0" w:color="000000"/>
              <w:bottom w:val="single" w:sz="4" w:space="0" w:color="000000"/>
              <w:right w:val="single" w:sz="4" w:space="0" w:color="000000"/>
            </w:tcBorders>
          </w:tcPr>
          <w:p w14:paraId="1B632D11" w14:textId="77777777" w:rsidR="006B7E6E" w:rsidRDefault="006B7E6E">
            <w:pPr>
              <w:pStyle w:val="TableParagraph"/>
              <w:rPr>
                <w:rFonts w:ascii="Times New Roman"/>
                <w:sz w:val="20"/>
              </w:rPr>
            </w:pPr>
          </w:p>
        </w:tc>
        <w:tc>
          <w:tcPr>
            <w:tcW w:w="1242" w:type="dxa"/>
            <w:tcBorders>
              <w:top w:val="single" w:sz="8" w:space="0" w:color="000000"/>
              <w:left w:val="single" w:sz="4" w:space="0" w:color="000000"/>
              <w:bottom w:val="single" w:sz="4" w:space="0" w:color="000000"/>
              <w:right w:val="single" w:sz="4" w:space="0" w:color="000000"/>
            </w:tcBorders>
            <w:hideMark/>
          </w:tcPr>
          <w:p w14:paraId="46C4B353" w14:textId="77777777" w:rsidR="006B7E6E" w:rsidRDefault="006B7E6E">
            <w:pPr>
              <w:pStyle w:val="TableParagraph"/>
              <w:spacing w:before="11" w:line="249" w:lineRule="exact"/>
              <w:ind w:left="572"/>
              <w:rPr>
                <w:rFonts w:ascii="Calibri"/>
              </w:rPr>
            </w:pPr>
            <w:r>
              <w:rPr>
                <w:w w:val="102"/>
              </w:rPr>
              <w:t>x</w:t>
            </w:r>
          </w:p>
        </w:tc>
      </w:tr>
      <w:tr w:rsidR="006B7E6E" w14:paraId="1C913614" w14:textId="77777777" w:rsidTr="006B7E6E">
        <w:trPr>
          <w:trHeight w:val="280"/>
        </w:trPr>
        <w:tc>
          <w:tcPr>
            <w:tcW w:w="842" w:type="dxa"/>
            <w:tcBorders>
              <w:top w:val="single" w:sz="4" w:space="0" w:color="000000"/>
              <w:left w:val="single" w:sz="4" w:space="0" w:color="000000"/>
              <w:bottom w:val="single" w:sz="4" w:space="0" w:color="000000"/>
              <w:right w:val="single" w:sz="4" w:space="0" w:color="000000"/>
            </w:tcBorders>
          </w:tcPr>
          <w:p w14:paraId="0C67F413" w14:textId="77777777" w:rsidR="006B7E6E" w:rsidRDefault="006B7E6E">
            <w:pPr>
              <w:pStyle w:val="TableParagraph"/>
              <w:rPr>
                <w:rFonts w:ascii="Times New Roman"/>
                <w:sz w:val="20"/>
              </w:rPr>
            </w:pPr>
          </w:p>
        </w:tc>
        <w:tc>
          <w:tcPr>
            <w:tcW w:w="2454" w:type="dxa"/>
            <w:tcBorders>
              <w:top w:val="single" w:sz="4" w:space="0" w:color="000000"/>
              <w:left w:val="single" w:sz="4" w:space="0" w:color="000000"/>
              <w:bottom w:val="single" w:sz="4" w:space="0" w:color="000000"/>
              <w:right w:val="single" w:sz="4" w:space="0" w:color="000000"/>
            </w:tcBorders>
          </w:tcPr>
          <w:p w14:paraId="0B0B370D" w14:textId="77777777" w:rsidR="006B7E6E" w:rsidRDefault="006B7E6E">
            <w:pPr>
              <w:pStyle w:val="TableParagraph"/>
              <w:rPr>
                <w:rFonts w:ascii="Times New Roman"/>
                <w:sz w:val="20"/>
              </w:rPr>
            </w:pPr>
          </w:p>
        </w:tc>
        <w:tc>
          <w:tcPr>
            <w:tcW w:w="2231" w:type="dxa"/>
            <w:tcBorders>
              <w:top w:val="single" w:sz="4" w:space="0" w:color="000000"/>
              <w:left w:val="single" w:sz="4" w:space="0" w:color="000000"/>
              <w:bottom w:val="single" w:sz="4" w:space="0" w:color="000000"/>
              <w:right w:val="single" w:sz="4" w:space="0" w:color="000000"/>
            </w:tcBorders>
            <w:hideMark/>
          </w:tcPr>
          <w:p w14:paraId="484BB665" w14:textId="77777777" w:rsidR="006B7E6E" w:rsidRDefault="006B7E6E">
            <w:pPr>
              <w:pStyle w:val="TableParagraph"/>
              <w:spacing w:before="11" w:line="249" w:lineRule="exact"/>
              <w:ind w:left="66"/>
              <w:rPr>
                <w:rFonts w:ascii="Calibri"/>
              </w:rPr>
            </w:pPr>
            <w:r>
              <w:t>paredes</w:t>
            </w:r>
            <w:r>
              <w:rPr>
                <w:spacing w:val="7"/>
              </w:rPr>
              <w:t xml:space="preserve"> </w:t>
            </w:r>
            <w:r>
              <w:t>y</w:t>
            </w:r>
            <w:r>
              <w:rPr>
                <w:spacing w:val="10"/>
              </w:rPr>
              <w:t xml:space="preserve"> </w:t>
            </w:r>
            <w:r>
              <w:t>zócalos</w:t>
            </w:r>
          </w:p>
        </w:tc>
        <w:tc>
          <w:tcPr>
            <w:tcW w:w="907" w:type="dxa"/>
            <w:tcBorders>
              <w:top w:val="single" w:sz="4" w:space="0" w:color="000000"/>
              <w:left w:val="single" w:sz="4" w:space="0" w:color="000000"/>
              <w:bottom w:val="single" w:sz="4" w:space="0" w:color="000000"/>
              <w:right w:val="single" w:sz="4" w:space="0" w:color="000000"/>
            </w:tcBorders>
          </w:tcPr>
          <w:p w14:paraId="1BA1129E" w14:textId="77777777" w:rsidR="006B7E6E" w:rsidRDefault="006B7E6E">
            <w:pPr>
              <w:pStyle w:val="TableParagraph"/>
              <w:rPr>
                <w:rFonts w:ascii="Times New Roman"/>
                <w:sz w:val="20"/>
              </w:rPr>
            </w:pPr>
          </w:p>
        </w:tc>
        <w:tc>
          <w:tcPr>
            <w:tcW w:w="1225" w:type="dxa"/>
            <w:tcBorders>
              <w:top w:val="single" w:sz="4" w:space="0" w:color="000000"/>
              <w:left w:val="single" w:sz="4" w:space="0" w:color="000000"/>
              <w:bottom w:val="single" w:sz="4" w:space="0" w:color="000000"/>
              <w:right w:val="single" w:sz="4" w:space="0" w:color="000000"/>
            </w:tcBorders>
          </w:tcPr>
          <w:p w14:paraId="0D5406C0" w14:textId="77777777" w:rsidR="006B7E6E" w:rsidRDefault="006B7E6E">
            <w:pPr>
              <w:pStyle w:val="TableParagraph"/>
              <w:rPr>
                <w:rFonts w:ascii="Times New Roman"/>
                <w:sz w:val="20"/>
              </w:rPr>
            </w:pPr>
          </w:p>
        </w:tc>
        <w:tc>
          <w:tcPr>
            <w:tcW w:w="1242" w:type="dxa"/>
            <w:tcBorders>
              <w:top w:val="single" w:sz="4" w:space="0" w:color="000000"/>
              <w:left w:val="single" w:sz="4" w:space="0" w:color="000000"/>
              <w:bottom w:val="single" w:sz="4" w:space="0" w:color="000000"/>
              <w:right w:val="single" w:sz="4" w:space="0" w:color="000000"/>
            </w:tcBorders>
            <w:hideMark/>
          </w:tcPr>
          <w:p w14:paraId="6B93B4EF" w14:textId="77777777" w:rsidR="006B7E6E" w:rsidRDefault="006B7E6E">
            <w:pPr>
              <w:pStyle w:val="TableParagraph"/>
              <w:spacing w:before="11" w:line="249" w:lineRule="exact"/>
              <w:ind w:left="572"/>
              <w:rPr>
                <w:rFonts w:ascii="Calibri"/>
              </w:rPr>
            </w:pPr>
            <w:r>
              <w:rPr>
                <w:w w:val="102"/>
              </w:rPr>
              <w:t>x</w:t>
            </w:r>
          </w:p>
        </w:tc>
      </w:tr>
      <w:tr w:rsidR="006B7E6E" w14:paraId="1633B8D8" w14:textId="77777777" w:rsidTr="006B7E6E">
        <w:trPr>
          <w:trHeight w:val="282"/>
        </w:trPr>
        <w:tc>
          <w:tcPr>
            <w:tcW w:w="842" w:type="dxa"/>
            <w:tcBorders>
              <w:top w:val="single" w:sz="4" w:space="0" w:color="000000"/>
              <w:left w:val="single" w:sz="4" w:space="0" w:color="000000"/>
              <w:bottom w:val="single" w:sz="4" w:space="0" w:color="000000"/>
              <w:right w:val="single" w:sz="4" w:space="0" w:color="000000"/>
            </w:tcBorders>
          </w:tcPr>
          <w:p w14:paraId="09D45D7C" w14:textId="77777777" w:rsidR="006B7E6E" w:rsidRDefault="006B7E6E">
            <w:pPr>
              <w:pStyle w:val="TableParagraph"/>
              <w:rPr>
                <w:rFonts w:ascii="Times New Roman"/>
                <w:sz w:val="20"/>
              </w:rPr>
            </w:pPr>
          </w:p>
        </w:tc>
        <w:tc>
          <w:tcPr>
            <w:tcW w:w="2454" w:type="dxa"/>
            <w:tcBorders>
              <w:top w:val="single" w:sz="4" w:space="0" w:color="000000"/>
              <w:left w:val="single" w:sz="4" w:space="0" w:color="000000"/>
              <w:bottom w:val="single" w:sz="4" w:space="0" w:color="000000"/>
              <w:right w:val="single" w:sz="4" w:space="0" w:color="000000"/>
            </w:tcBorders>
          </w:tcPr>
          <w:p w14:paraId="331304B6" w14:textId="77777777" w:rsidR="006B7E6E" w:rsidRDefault="006B7E6E">
            <w:pPr>
              <w:pStyle w:val="TableParagraph"/>
              <w:rPr>
                <w:rFonts w:ascii="Times New Roman"/>
                <w:sz w:val="20"/>
              </w:rPr>
            </w:pPr>
          </w:p>
        </w:tc>
        <w:tc>
          <w:tcPr>
            <w:tcW w:w="2231" w:type="dxa"/>
            <w:tcBorders>
              <w:top w:val="single" w:sz="4" w:space="0" w:color="000000"/>
              <w:left w:val="single" w:sz="4" w:space="0" w:color="000000"/>
              <w:bottom w:val="single" w:sz="4" w:space="0" w:color="000000"/>
              <w:right w:val="single" w:sz="4" w:space="0" w:color="000000"/>
            </w:tcBorders>
            <w:hideMark/>
          </w:tcPr>
          <w:p w14:paraId="7BA88977" w14:textId="77777777" w:rsidR="006B7E6E" w:rsidRDefault="006B7E6E">
            <w:pPr>
              <w:pStyle w:val="TableParagraph"/>
              <w:spacing w:before="11" w:line="252" w:lineRule="exact"/>
              <w:ind w:left="66"/>
              <w:rPr>
                <w:rFonts w:ascii="Calibri"/>
              </w:rPr>
            </w:pPr>
            <w:r>
              <w:t>aberturas</w:t>
            </w:r>
          </w:p>
        </w:tc>
        <w:tc>
          <w:tcPr>
            <w:tcW w:w="907" w:type="dxa"/>
            <w:tcBorders>
              <w:top w:val="single" w:sz="4" w:space="0" w:color="000000"/>
              <w:left w:val="single" w:sz="4" w:space="0" w:color="000000"/>
              <w:bottom w:val="single" w:sz="4" w:space="0" w:color="000000"/>
              <w:right w:val="single" w:sz="4" w:space="0" w:color="000000"/>
            </w:tcBorders>
          </w:tcPr>
          <w:p w14:paraId="0BAE81C9" w14:textId="77777777" w:rsidR="006B7E6E" w:rsidRDefault="006B7E6E">
            <w:pPr>
              <w:pStyle w:val="TableParagraph"/>
              <w:rPr>
                <w:rFonts w:ascii="Times New Roman"/>
                <w:sz w:val="20"/>
              </w:rPr>
            </w:pPr>
          </w:p>
        </w:tc>
        <w:tc>
          <w:tcPr>
            <w:tcW w:w="1225" w:type="dxa"/>
            <w:tcBorders>
              <w:top w:val="single" w:sz="4" w:space="0" w:color="000000"/>
              <w:left w:val="single" w:sz="4" w:space="0" w:color="000000"/>
              <w:bottom w:val="single" w:sz="4" w:space="0" w:color="000000"/>
              <w:right w:val="single" w:sz="4" w:space="0" w:color="000000"/>
            </w:tcBorders>
            <w:hideMark/>
          </w:tcPr>
          <w:p w14:paraId="40B5B0B2" w14:textId="77777777" w:rsidR="006B7E6E" w:rsidRDefault="006B7E6E">
            <w:pPr>
              <w:pStyle w:val="TableParagraph"/>
              <w:spacing w:before="11" w:line="252" w:lineRule="exact"/>
              <w:ind w:left="5"/>
              <w:rPr>
                <w:rFonts w:ascii="Calibri"/>
              </w:rPr>
            </w:pPr>
            <w:r>
              <w:rPr>
                <w:w w:val="102"/>
              </w:rPr>
              <w:t>x</w:t>
            </w:r>
          </w:p>
        </w:tc>
        <w:tc>
          <w:tcPr>
            <w:tcW w:w="1242" w:type="dxa"/>
            <w:tcBorders>
              <w:top w:val="single" w:sz="4" w:space="0" w:color="000000"/>
              <w:left w:val="single" w:sz="4" w:space="0" w:color="000000"/>
              <w:bottom w:val="single" w:sz="4" w:space="0" w:color="000000"/>
              <w:right w:val="single" w:sz="4" w:space="0" w:color="000000"/>
            </w:tcBorders>
          </w:tcPr>
          <w:p w14:paraId="15486ABE" w14:textId="77777777" w:rsidR="006B7E6E" w:rsidRDefault="006B7E6E">
            <w:pPr>
              <w:pStyle w:val="TableParagraph"/>
              <w:rPr>
                <w:rFonts w:ascii="Times New Roman"/>
                <w:sz w:val="20"/>
              </w:rPr>
            </w:pPr>
          </w:p>
        </w:tc>
      </w:tr>
      <w:tr w:rsidR="006B7E6E" w14:paraId="557A354B" w14:textId="77777777" w:rsidTr="006B7E6E">
        <w:trPr>
          <w:trHeight w:val="280"/>
        </w:trPr>
        <w:tc>
          <w:tcPr>
            <w:tcW w:w="842" w:type="dxa"/>
            <w:tcBorders>
              <w:top w:val="single" w:sz="4" w:space="0" w:color="000000"/>
              <w:left w:val="single" w:sz="4" w:space="0" w:color="000000"/>
              <w:bottom w:val="single" w:sz="4" w:space="0" w:color="000000"/>
              <w:right w:val="single" w:sz="4" w:space="0" w:color="000000"/>
            </w:tcBorders>
          </w:tcPr>
          <w:p w14:paraId="5946E453" w14:textId="77777777" w:rsidR="006B7E6E" w:rsidRDefault="006B7E6E">
            <w:pPr>
              <w:pStyle w:val="TableParagraph"/>
              <w:rPr>
                <w:rFonts w:ascii="Times New Roman"/>
                <w:sz w:val="20"/>
              </w:rPr>
            </w:pPr>
          </w:p>
        </w:tc>
        <w:tc>
          <w:tcPr>
            <w:tcW w:w="2454" w:type="dxa"/>
            <w:tcBorders>
              <w:top w:val="single" w:sz="4" w:space="0" w:color="000000"/>
              <w:left w:val="single" w:sz="4" w:space="0" w:color="000000"/>
              <w:bottom w:val="single" w:sz="4" w:space="0" w:color="000000"/>
              <w:right w:val="single" w:sz="4" w:space="0" w:color="000000"/>
            </w:tcBorders>
          </w:tcPr>
          <w:p w14:paraId="0FB2244A" w14:textId="77777777" w:rsidR="006B7E6E" w:rsidRDefault="006B7E6E">
            <w:pPr>
              <w:pStyle w:val="TableParagraph"/>
              <w:rPr>
                <w:rFonts w:ascii="Times New Roman"/>
                <w:sz w:val="20"/>
              </w:rPr>
            </w:pPr>
          </w:p>
        </w:tc>
        <w:tc>
          <w:tcPr>
            <w:tcW w:w="2231" w:type="dxa"/>
            <w:tcBorders>
              <w:top w:val="single" w:sz="4" w:space="0" w:color="000000"/>
              <w:left w:val="single" w:sz="4" w:space="0" w:color="000000"/>
              <w:bottom w:val="single" w:sz="4" w:space="0" w:color="000000"/>
              <w:right w:val="single" w:sz="4" w:space="0" w:color="000000"/>
            </w:tcBorders>
            <w:hideMark/>
          </w:tcPr>
          <w:p w14:paraId="4026E015" w14:textId="77777777" w:rsidR="006B7E6E" w:rsidRDefault="006B7E6E">
            <w:pPr>
              <w:pStyle w:val="TableParagraph"/>
              <w:spacing w:before="11" w:line="249" w:lineRule="exact"/>
              <w:ind w:left="66"/>
              <w:rPr>
                <w:rFonts w:ascii="Calibri"/>
              </w:rPr>
            </w:pPr>
            <w:r>
              <w:t>luminarias</w:t>
            </w:r>
          </w:p>
        </w:tc>
        <w:tc>
          <w:tcPr>
            <w:tcW w:w="907" w:type="dxa"/>
            <w:tcBorders>
              <w:top w:val="single" w:sz="4" w:space="0" w:color="000000"/>
              <w:left w:val="single" w:sz="4" w:space="0" w:color="000000"/>
              <w:bottom w:val="single" w:sz="4" w:space="0" w:color="000000"/>
              <w:right w:val="single" w:sz="4" w:space="0" w:color="000000"/>
            </w:tcBorders>
          </w:tcPr>
          <w:p w14:paraId="2E6F5E1F" w14:textId="77777777" w:rsidR="006B7E6E" w:rsidRDefault="006B7E6E">
            <w:pPr>
              <w:pStyle w:val="TableParagraph"/>
              <w:rPr>
                <w:rFonts w:ascii="Times New Roman"/>
                <w:sz w:val="20"/>
              </w:rPr>
            </w:pPr>
          </w:p>
        </w:tc>
        <w:tc>
          <w:tcPr>
            <w:tcW w:w="1225" w:type="dxa"/>
            <w:tcBorders>
              <w:top w:val="single" w:sz="4" w:space="0" w:color="000000"/>
              <w:left w:val="single" w:sz="4" w:space="0" w:color="000000"/>
              <w:bottom w:val="single" w:sz="4" w:space="0" w:color="000000"/>
              <w:right w:val="single" w:sz="4" w:space="0" w:color="000000"/>
            </w:tcBorders>
          </w:tcPr>
          <w:p w14:paraId="017A9299" w14:textId="77777777" w:rsidR="006B7E6E" w:rsidRDefault="006B7E6E">
            <w:pPr>
              <w:pStyle w:val="TableParagraph"/>
              <w:rPr>
                <w:rFonts w:ascii="Times New Roman"/>
                <w:sz w:val="20"/>
              </w:rPr>
            </w:pPr>
          </w:p>
        </w:tc>
        <w:tc>
          <w:tcPr>
            <w:tcW w:w="1242" w:type="dxa"/>
            <w:tcBorders>
              <w:top w:val="single" w:sz="4" w:space="0" w:color="000000"/>
              <w:left w:val="single" w:sz="4" w:space="0" w:color="000000"/>
              <w:bottom w:val="single" w:sz="4" w:space="0" w:color="000000"/>
              <w:right w:val="single" w:sz="4" w:space="0" w:color="000000"/>
            </w:tcBorders>
            <w:hideMark/>
          </w:tcPr>
          <w:p w14:paraId="5656A80F" w14:textId="77777777" w:rsidR="006B7E6E" w:rsidRDefault="006B7E6E">
            <w:pPr>
              <w:pStyle w:val="TableParagraph"/>
              <w:spacing w:before="11" w:line="249" w:lineRule="exact"/>
              <w:ind w:left="572"/>
              <w:rPr>
                <w:rFonts w:ascii="Calibri"/>
              </w:rPr>
            </w:pPr>
            <w:r>
              <w:rPr>
                <w:w w:val="102"/>
              </w:rPr>
              <w:t>x</w:t>
            </w:r>
          </w:p>
        </w:tc>
      </w:tr>
      <w:tr w:rsidR="006B7E6E" w14:paraId="64FAF093" w14:textId="77777777" w:rsidTr="006B7E6E">
        <w:trPr>
          <w:trHeight w:val="280"/>
        </w:trPr>
        <w:tc>
          <w:tcPr>
            <w:tcW w:w="842" w:type="dxa"/>
            <w:tcBorders>
              <w:top w:val="single" w:sz="4" w:space="0" w:color="000000"/>
              <w:left w:val="single" w:sz="4" w:space="0" w:color="000000"/>
              <w:bottom w:val="single" w:sz="4" w:space="0" w:color="000000"/>
              <w:right w:val="single" w:sz="4" w:space="0" w:color="000000"/>
            </w:tcBorders>
          </w:tcPr>
          <w:p w14:paraId="4C5B6E7D" w14:textId="77777777" w:rsidR="006B7E6E" w:rsidRDefault="006B7E6E">
            <w:pPr>
              <w:pStyle w:val="TableParagraph"/>
              <w:rPr>
                <w:rFonts w:ascii="Times New Roman"/>
                <w:sz w:val="20"/>
              </w:rPr>
            </w:pPr>
          </w:p>
        </w:tc>
        <w:tc>
          <w:tcPr>
            <w:tcW w:w="2454" w:type="dxa"/>
            <w:tcBorders>
              <w:top w:val="single" w:sz="4" w:space="0" w:color="000000"/>
              <w:left w:val="single" w:sz="4" w:space="0" w:color="000000"/>
              <w:bottom w:val="single" w:sz="4" w:space="0" w:color="000000"/>
              <w:right w:val="single" w:sz="4" w:space="0" w:color="000000"/>
            </w:tcBorders>
          </w:tcPr>
          <w:p w14:paraId="6AAA8EFE" w14:textId="77777777" w:rsidR="006B7E6E" w:rsidRDefault="006B7E6E">
            <w:pPr>
              <w:pStyle w:val="TableParagraph"/>
              <w:rPr>
                <w:rFonts w:ascii="Times New Roman"/>
                <w:sz w:val="20"/>
              </w:rPr>
            </w:pPr>
          </w:p>
        </w:tc>
        <w:tc>
          <w:tcPr>
            <w:tcW w:w="2231" w:type="dxa"/>
            <w:tcBorders>
              <w:top w:val="single" w:sz="4" w:space="0" w:color="000000"/>
              <w:left w:val="single" w:sz="4" w:space="0" w:color="000000"/>
              <w:bottom w:val="single" w:sz="4" w:space="0" w:color="000000"/>
              <w:right w:val="single" w:sz="4" w:space="0" w:color="000000"/>
            </w:tcBorders>
            <w:hideMark/>
          </w:tcPr>
          <w:p w14:paraId="2C3CA175" w14:textId="77777777" w:rsidR="006B7E6E" w:rsidRDefault="006B7E6E">
            <w:pPr>
              <w:pStyle w:val="TableParagraph"/>
              <w:spacing w:before="11" w:line="249" w:lineRule="exact"/>
              <w:ind w:left="66"/>
              <w:rPr>
                <w:rFonts w:ascii="Calibri"/>
              </w:rPr>
            </w:pPr>
            <w:r>
              <w:t>pisos</w:t>
            </w:r>
          </w:p>
        </w:tc>
        <w:tc>
          <w:tcPr>
            <w:tcW w:w="907" w:type="dxa"/>
            <w:tcBorders>
              <w:top w:val="single" w:sz="4" w:space="0" w:color="000000"/>
              <w:left w:val="single" w:sz="4" w:space="0" w:color="000000"/>
              <w:bottom w:val="single" w:sz="4" w:space="0" w:color="000000"/>
              <w:right w:val="single" w:sz="4" w:space="0" w:color="000000"/>
            </w:tcBorders>
            <w:hideMark/>
          </w:tcPr>
          <w:p w14:paraId="2D0AD0A9" w14:textId="77777777" w:rsidR="006B7E6E" w:rsidRDefault="006B7E6E">
            <w:pPr>
              <w:pStyle w:val="TableParagraph"/>
              <w:spacing w:before="11" w:line="249" w:lineRule="exact"/>
              <w:ind w:left="6"/>
            </w:pPr>
            <w:r>
              <w:rPr>
                <w:w w:val="102"/>
              </w:rPr>
              <w:t>x</w:t>
            </w:r>
          </w:p>
        </w:tc>
        <w:tc>
          <w:tcPr>
            <w:tcW w:w="1225" w:type="dxa"/>
            <w:tcBorders>
              <w:top w:val="single" w:sz="4" w:space="0" w:color="000000"/>
              <w:left w:val="single" w:sz="4" w:space="0" w:color="000000"/>
              <w:bottom w:val="single" w:sz="4" w:space="0" w:color="000000"/>
              <w:right w:val="single" w:sz="4" w:space="0" w:color="000000"/>
            </w:tcBorders>
          </w:tcPr>
          <w:p w14:paraId="12F39DFE" w14:textId="77777777" w:rsidR="006B7E6E" w:rsidRDefault="006B7E6E">
            <w:pPr>
              <w:pStyle w:val="TableParagraph"/>
              <w:rPr>
                <w:rFonts w:ascii="Times New Roman"/>
                <w:sz w:val="20"/>
              </w:rPr>
            </w:pPr>
          </w:p>
        </w:tc>
        <w:tc>
          <w:tcPr>
            <w:tcW w:w="1242" w:type="dxa"/>
            <w:tcBorders>
              <w:top w:val="single" w:sz="4" w:space="0" w:color="000000"/>
              <w:left w:val="single" w:sz="4" w:space="0" w:color="000000"/>
              <w:bottom w:val="single" w:sz="4" w:space="0" w:color="000000"/>
              <w:right w:val="single" w:sz="4" w:space="0" w:color="000000"/>
            </w:tcBorders>
          </w:tcPr>
          <w:p w14:paraId="2700CE66" w14:textId="77777777" w:rsidR="006B7E6E" w:rsidRDefault="006B7E6E">
            <w:pPr>
              <w:pStyle w:val="TableParagraph"/>
              <w:rPr>
                <w:rFonts w:ascii="Times New Roman"/>
                <w:sz w:val="20"/>
              </w:rPr>
            </w:pPr>
          </w:p>
        </w:tc>
      </w:tr>
      <w:tr w:rsidR="006B7E6E" w14:paraId="290948BA" w14:textId="77777777" w:rsidTr="006B7E6E">
        <w:trPr>
          <w:trHeight w:val="292"/>
        </w:trPr>
        <w:tc>
          <w:tcPr>
            <w:tcW w:w="842" w:type="dxa"/>
            <w:tcBorders>
              <w:top w:val="single" w:sz="4" w:space="0" w:color="000000"/>
              <w:left w:val="single" w:sz="4" w:space="0" w:color="000000"/>
              <w:bottom w:val="single" w:sz="8" w:space="0" w:color="000000"/>
              <w:right w:val="single" w:sz="4" w:space="0" w:color="000000"/>
            </w:tcBorders>
          </w:tcPr>
          <w:p w14:paraId="09EC2939" w14:textId="77777777" w:rsidR="006B7E6E" w:rsidRDefault="006B7E6E">
            <w:pPr>
              <w:pStyle w:val="TableParagraph"/>
              <w:rPr>
                <w:rFonts w:ascii="Times New Roman"/>
                <w:sz w:val="20"/>
              </w:rPr>
            </w:pPr>
          </w:p>
        </w:tc>
        <w:tc>
          <w:tcPr>
            <w:tcW w:w="2454" w:type="dxa"/>
            <w:tcBorders>
              <w:top w:val="single" w:sz="4" w:space="0" w:color="000000"/>
              <w:left w:val="single" w:sz="4" w:space="0" w:color="000000"/>
              <w:bottom w:val="single" w:sz="8" w:space="0" w:color="000000"/>
              <w:right w:val="single" w:sz="4" w:space="0" w:color="000000"/>
            </w:tcBorders>
          </w:tcPr>
          <w:p w14:paraId="43F61FD0" w14:textId="77777777" w:rsidR="006B7E6E" w:rsidRDefault="006B7E6E">
            <w:pPr>
              <w:pStyle w:val="TableParagraph"/>
              <w:rPr>
                <w:rFonts w:ascii="Times New Roman"/>
                <w:sz w:val="20"/>
              </w:rPr>
            </w:pPr>
          </w:p>
        </w:tc>
        <w:tc>
          <w:tcPr>
            <w:tcW w:w="2231" w:type="dxa"/>
            <w:tcBorders>
              <w:top w:val="single" w:sz="4" w:space="0" w:color="000000"/>
              <w:left w:val="single" w:sz="4" w:space="0" w:color="000000"/>
              <w:bottom w:val="single" w:sz="8" w:space="0" w:color="000000"/>
              <w:right w:val="single" w:sz="4" w:space="0" w:color="000000"/>
            </w:tcBorders>
            <w:hideMark/>
          </w:tcPr>
          <w:p w14:paraId="542F3991" w14:textId="77777777" w:rsidR="006B7E6E" w:rsidRDefault="006B7E6E">
            <w:pPr>
              <w:pStyle w:val="TableParagraph"/>
              <w:spacing w:before="23" w:line="249" w:lineRule="exact"/>
              <w:ind w:left="66"/>
              <w:rPr>
                <w:rFonts w:ascii="Calibri"/>
              </w:rPr>
            </w:pPr>
            <w:r>
              <w:t>mobiliario</w:t>
            </w:r>
            <w:r>
              <w:rPr>
                <w:spacing w:val="8"/>
              </w:rPr>
              <w:t xml:space="preserve"> </w:t>
            </w:r>
            <w:r>
              <w:t>y</w:t>
            </w:r>
            <w:r>
              <w:rPr>
                <w:spacing w:val="14"/>
              </w:rPr>
              <w:t xml:space="preserve"> </w:t>
            </w:r>
            <w:r>
              <w:t>equipos</w:t>
            </w:r>
          </w:p>
        </w:tc>
        <w:tc>
          <w:tcPr>
            <w:tcW w:w="907" w:type="dxa"/>
            <w:tcBorders>
              <w:top w:val="single" w:sz="4" w:space="0" w:color="000000"/>
              <w:left w:val="single" w:sz="4" w:space="0" w:color="000000"/>
              <w:bottom w:val="single" w:sz="8" w:space="0" w:color="000000"/>
              <w:right w:val="single" w:sz="4" w:space="0" w:color="000000"/>
            </w:tcBorders>
            <w:hideMark/>
          </w:tcPr>
          <w:p w14:paraId="32C042B3" w14:textId="77777777" w:rsidR="006B7E6E" w:rsidRDefault="006B7E6E">
            <w:pPr>
              <w:pStyle w:val="TableParagraph"/>
              <w:spacing w:before="23" w:line="249" w:lineRule="exact"/>
              <w:ind w:left="6"/>
            </w:pPr>
            <w:r>
              <w:rPr>
                <w:w w:val="102"/>
              </w:rPr>
              <w:t>x</w:t>
            </w:r>
          </w:p>
        </w:tc>
        <w:tc>
          <w:tcPr>
            <w:tcW w:w="1225" w:type="dxa"/>
            <w:tcBorders>
              <w:top w:val="single" w:sz="4" w:space="0" w:color="000000"/>
              <w:left w:val="single" w:sz="4" w:space="0" w:color="000000"/>
              <w:bottom w:val="single" w:sz="8" w:space="0" w:color="000000"/>
              <w:right w:val="single" w:sz="4" w:space="0" w:color="000000"/>
            </w:tcBorders>
          </w:tcPr>
          <w:p w14:paraId="14CB8A66" w14:textId="77777777" w:rsidR="006B7E6E" w:rsidRDefault="006B7E6E">
            <w:pPr>
              <w:pStyle w:val="TableParagraph"/>
              <w:rPr>
                <w:rFonts w:ascii="Times New Roman"/>
                <w:sz w:val="20"/>
              </w:rPr>
            </w:pPr>
          </w:p>
        </w:tc>
        <w:tc>
          <w:tcPr>
            <w:tcW w:w="1242" w:type="dxa"/>
            <w:tcBorders>
              <w:top w:val="single" w:sz="4" w:space="0" w:color="000000"/>
              <w:left w:val="single" w:sz="4" w:space="0" w:color="000000"/>
              <w:bottom w:val="single" w:sz="8" w:space="0" w:color="000000"/>
              <w:right w:val="single" w:sz="4" w:space="0" w:color="000000"/>
            </w:tcBorders>
          </w:tcPr>
          <w:p w14:paraId="5F891576" w14:textId="77777777" w:rsidR="006B7E6E" w:rsidRDefault="006B7E6E">
            <w:pPr>
              <w:pStyle w:val="TableParagraph"/>
              <w:rPr>
                <w:rFonts w:ascii="Times New Roman"/>
                <w:sz w:val="20"/>
              </w:rPr>
            </w:pPr>
          </w:p>
        </w:tc>
      </w:tr>
      <w:tr w:rsidR="006B7E6E" w14:paraId="34AF844F" w14:textId="77777777" w:rsidTr="006B7E6E">
        <w:trPr>
          <w:trHeight w:val="294"/>
        </w:trPr>
        <w:tc>
          <w:tcPr>
            <w:tcW w:w="842" w:type="dxa"/>
            <w:tcBorders>
              <w:top w:val="single" w:sz="8" w:space="0" w:color="000000"/>
              <w:left w:val="single" w:sz="4" w:space="0" w:color="000000"/>
              <w:bottom w:val="single" w:sz="8" w:space="0" w:color="000000"/>
              <w:right w:val="single" w:sz="4" w:space="0" w:color="000000"/>
            </w:tcBorders>
            <w:hideMark/>
          </w:tcPr>
          <w:p w14:paraId="6437E0E2" w14:textId="77777777" w:rsidR="006B7E6E" w:rsidRDefault="006B7E6E">
            <w:pPr>
              <w:pStyle w:val="TableParagraph"/>
              <w:spacing w:before="25" w:line="249" w:lineRule="exact"/>
              <w:ind w:left="288" w:right="280"/>
              <w:rPr>
                <w:rFonts w:ascii="Calibri"/>
              </w:rPr>
            </w:pPr>
            <w:r>
              <w:t>20</w:t>
            </w:r>
          </w:p>
        </w:tc>
        <w:tc>
          <w:tcPr>
            <w:tcW w:w="2454" w:type="dxa"/>
            <w:tcBorders>
              <w:top w:val="single" w:sz="8" w:space="0" w:color="000000"/>
              <w:left w:val="single" w:sz="4" w:space="0" w:color="000000"/>
              <w:bottom w:val="single" w:sz="8" w:space="0" w:color="000000"/>
              <w:right w:val="single" w:sz="4" w:space="0" w:color="000000"/>
            </w:tcBorders>
            <w:hideMark/>
          </w:tcPr>
          <w:p w14:paraId="4EBB2BB9" w14:textId="77777777" w:rsidR="006B7E6E" w:rsidRDefault="006B7E6E">
            <w:pPr>
              <w:pStyle w:val="TableParagraph"/>
              <w:spacing w:before="25" w:line="249" w:lineRule="exact"/>
              <w:ind w:left="65"/>
            </w:pPr>
            <w:r>
              <w:t>Isla</w:t>
            </w:r>
            <w:r>
              <w:rPr>
                <w:spacing w:val="6"/>
              </w:rPr>
              <w:t xml:space="preserve"> </w:t>
            </w:r>
            <w:r>
              <w:t>de</w:t>
            </w:r>
            <w:r>
              <w:rPr>
                <w:spacing w:val="9"/>
              </w:rPr>
              <w:t xml:space="preserve"> </w:t>
            </w:r>
            <w:r>
              <w:t>cocción</w:t>
            </w:r>
          </w:p>
        </w:tc>
        <w:tc>
          <w:tcPr>
            <w:tcW w:w="2231" w:type="dxa"/>
            <w:tcBorders>
              <w:top w:val="single" w:sz="8" w:space="0" w:color="000000"/>
              <w:left w:val="single" w:sz="4" w:space="0" w:color="000000"/>
              <w:bottom w:val="single" w:sz="8" w:space="0" w:color="000000"/>
              <w:right w:val="single" w:sz="4" w:space="0" w:color="000000"/>
            </w:tcBorders>
            <w:hideMark/>
          </w:tcPr>
          <w:p w14:paraId="7D892814" w14:textId="77777777" w:rsidR="006B7E6E" w:rsidRDefault="006B7E6E">
            <w:pPr>
              <w:pStyle w:val="TableParagraph"/>
              <w:spacing w:before="25" w:line="249" w:lineRule="exact"/>
              <w:ind w:left="66"/>
            </w:pPr>
            <w:r>
              <w:t>Estructura</w:t>
            </w:r>
            <w:r>
              <w:rPr>
                <w:spacing w:val="7"/>
              </w:rPr>
              <w:t xml:space="preserve"> </w:t>
            </w:r>
            <w:r>
              <w:t>o</w:t>
            </w:r>
            <w:r>
              <w:rPr>
                <w:spacing w:val="12"/>
              </w:rPr>
              <w:t xml:space="preserve"> </w:t>
            </w:r>
            <w:r>
              <w:t>soporte</w:t>
            </w:r>
          </w:p>
        </w:tc>
        <w:tc>
          <w:tcPr>
            <w:tcW w:w="907" w:type="dxa"/>
            <w:tcBorders>
              <w:top w:val="single" w:sz="8" w:space="0" w:color="000000"/>
              <w:left w:val="single" w:sz="4" w:space="0" w:color="000000"/>
              <w:bottom w:val="single" w:sz="8" w:space="0" w:color="000000"/>
              <w:right w:val="single" w:sz="4" w:space="0" w:color="000000"/>
            </w:tcBorders>
            <w:hideMark/>
          </w:tcPr>
          <w:p w14:paraId="11D3793C" w14:textId="77777777" w:rsidR="006B7E6E" w:rsidRDefault="006B7E6E">
            <w:pPr>
              <w:pStyle w:val="TableParagraph"/>
              <w:spacing w:before="25" w:line="249" w:lineRule="exact"/>
              <w:ind w:left="6"/>
            </w:pPr>
            <w:r>
              <w:rPr>
                <w:w w:val="102"/>
              </w:rPr>
              <w:t>x</w:t>
            </w:r>
          </w:p>
        </w:tc>
        <w:tc>
          <w:tcPr>
            <w:tcW w:w="1225" w:type="dxa"/>
            <w:tcBorders>
              <w:top w:val="single" w:sz="8" w:space="0" w:color="000000"/>
              <w:left w:val="single" w:sz="4" w:space="0" w:color="000000"/>
              <w:bottom w:val="single" w:sz="8" w:space="0" w:color="000000"/>
              <w:right w:val="single" w:sz="4" w:space="0" w:color="000000"/>
            </w:tcBorders>
          </w:tcPr>
          <w:p w14:paraId="78DEB0E9" w14:textId="77777777" w:rsidR="006B7E6E" w:rsidRDefault="006B7E6E">
            <w:pPr>
              <w:pStyle w:val="TableParagraph"/>
              <w:rPr>
                <w:rFonts w:ascii="Times New Roman"/>
              </w:rPr>
            </w:pPr>
          </w:p>
        </w:tc>
        <w:tc>
          <w:tcPr>
            <w:tcW w:w="1242" w:type="dxa"/>
            <w:tcBorders>
              <w:top w:val="single" w:sz="8" w:space="0" w:color="000000"/>
              <w:left w:val="single" w:sz="4" w:space="0" w:color="000000"/>
              <w:bottom w:val="single" w:sz="8" w:space="0" w:color="000000"/>
              <w:right w:val="single" w:sz="4" w:space="0" w:color="000000"/>
            </w:tcBorders>
          </w:tcPr>
          <w:p w14:paraId="1235CABE" w14:textId="77777777" w:rsidR="006B7E6E" w:rsidRDefault="006B7E6E">
            <w:pPr>
              <w:pStyle w:val="TableParagraph"/>
              <w:rPr>
                <w:rFonts w:ascii="Times New Roman"/>
              </w:rPr>
            </w:pPr>
          </w:p>
        </w:tc>
      </w:tr>
      <w:tr w:rsidR="006B7E6E" w14:paraId="38FC8071" w14:textId="77777777" w:rsidTr="006B7E6E">
        <w:trPr>
          <w:trHeight w:val="280"/>
        </w:trPr>
        <w:tc>
          <w:tcPr>
            <w:tcW w:w="842" w:type="dxa"/>
            <w:tcBorders>
              <w:top w:val="single" w:sz="8" w:space="0" w:color="000000"/>
              <w:left w:val="single" w:sz="4" w:space="0" w:color="000000"/>
              <w:bottom w:val="single" w:sz="4" w:space="0" w:color="000000"/>
              <w:right w:val="single" w:sz="4" w:space="0" w:color="000000"/>
            </w:tcBorders>
            <w:hideMark/>
          </w:tcPr>
          <w:p w14:paraId="4C73A7C2" w14:textId="77777777" w:rsidR="006B7E6E" w:rsidRDefault="006B7E6E">
            <w:pPr>
              <w:pStyle w:val="TableParagraph"/>
              <w:spacing w:before="11" w:line="249" w:lineRule="exact"/>
              <w:ind w:left="288" w:right="280"/>
              <w:rPr>
                <w:rFonts w:ascii="Calibri"/>
              </w:rPr>
            </w:pPr>
            <w:r>
              <w:t>21</w:t>
            </w:r>
          </w:p>
        </w:tc>
        <w:tc>
          <w:tcPr>
            <w:tcW w:w="2454" w:type="dxa"/>
            <w:tcBorders>
              <w:top w:val="single" w:sz="8" w:space="0" w:color="000000"/>
              <w:left w:val="single" w:sz="4" w:space="0" w:color="000000"/>
              <w:bottom w:val="single" w:sz="4" w:space="0" w:color="000000"/>
              <w:right w:val="single" w:sz="4" w:space="0" w:color="000000"/>
            </w:tcBorders>
            <w:hideMark/>
          </w:tcPr>
          <w:p w14:paraId="0BF7AE3F" w14:textId="77777777" w:rsidR="006B7E6E" w:rsidRDefault="006B7E6E">
            <w:pPr>
              <w:pStyle w:val="TableParagraph"/>
              <w:spacing w:before="11" w:line="249" w:lineRule="exact"/>
              <w:ind w:left="65"/>
            </w:pPr>
            <w:r>
              <w:t>Lavado</w:t>
            </w:r>
            <w:r>
              <w:rPr>
                <w:spacing w:val="13"/>
              </w:rPr>
              <w:t xml:space="preserve"> </w:t>
            </w:r>
            <w:r>
              <w:t>carros</w:t>
            </w:r>
            <w:r>
              <w:rPr>
                <w:spacing w:val="6"/>
              </w:rPr>
              <w:t xml:space="preserve"> </w:t>
            </w:r>
            <w:r>
              <w:t>y</w:t>
            </w:r>
            <w:r>
              <w:rPr>
                <w:spacing w:val="10"/>
              </w:rPr>
              <w:t xml:space="preserve"> </w:t>
            </w:r>
            <w:r>
              <w:t>bandejas</w:t>
            </w:r>
          </w:p>
        </w:tc>
        <w:tc>
          <w:tcPr>
            <w:tcW w:w="2231" w:type="dxa"/>
            <w:tcBorders>
              <w:top w:val="single" w:sz="8" w:space="0" w:color="000000"/>
              <w:left w:val="single" w:sz="4" w:space="0" w:color="000000"/>
              <w:bottom w:val="single" w:sz="4" w:space="0" w:color="000000"/>
              <w:right w:val="single" w:sz="4" w:space="0" w:color="000000"/>
            </w:tcBorders>
            <w:hideMark/>
          </w:tcPr>
          <w:p w14:paraId="37E46886" w14:textId="77777777" w:rsidR="006B7E6E" w:rsidRDefault="006B7E6E">
            <w:pPr>
              <w:pStyle w:val="TableParagraph"/>
              <w:spacing w:before="11" w:line="249" w:lineRule="exact"/>
              <w:ind w:left="66"/>
            </w:pPr>
            <w:r>
              <w:t>techos</w:t>
            </w:r>
          </w:p>
        </w:tc>
        <w:tc>
          <w:tcPr>
            <w:tcW w:w="907" w:type="dxa"/>
            <w:tcBorders>
              <w:top w:val="single" w:sz="8" w:space="0" w:color="000000"/>
              <w:left w:val="single" w:sz="4" w:space="0" w:color="000000"/>
              <w:bottom w:val="single" w:sz="4" w:space="0" w:color="000000"/>
              <w:right w:val="single" w:sz="4" w:space="0" w:color="000000"/>
            </w:tcBorders>
          </w:tcPr>
          <w:p w14:paraId="508ABB04" w14:textId="77777777" w:rsidR="006B7E6E" w:rsidRDefault="006B7E6E">
            <w:pPr>
              <w:pStyle w:val="TableParagraph"/>
              <w:rPr>
                <w:rFonts w:ascii="Times New Roman"/>
                <w:sz w:val="20"/>
              </w:rPr>
            </w:pPr>
          </w:p>
        </w:tc>
        <w:tc>
          <w:tcPr>
            <w:tcW w:w="1225" w:type="dxa"/>
            <w:tcBorders>
              <w:top w:val="single" w:sz="8" w:space="0" w:color="000000"/>
              <w:left w:val="single" w:sz="4" w:space="0" w:color="000000"/>
              <w:bottom w:val="single" w:sz="4" w:space="0" w:color="000000"/>
              <w:right w:val="single" w:sz="4" w:space="0" w:color="000000"/>
            </w:tcBorders>
          </w:tcPr>
          <w:p w14:paraId="7535563A" w14:textId="77777777" w:rsidR="006B7E6E" w:rsidRDefault="006B7E6E">
            <w:pPr>
              <w:pStyle w:val="TableParagraph"/>
              <w:rPr>
                <w:rFonts w:ascii="Times New Roman"/>
                <w:sz w:val="20"/>
              </w:rPr>
            </w:pPr>
          </w:p>
        </w:tc>
        <w:tc>
          <w:tcPr>
            <w:tcW w:w="1242" w:type="dxa"/>
            <w:tcBorders>
              <w:top w:val="single" w:sz="8" w:space="0" w:color="000000"/>
              <w:left w:val="single" w:sz="4" w:space="0" w:color="000000"/>
              <w:bottom w:val="single" w:sz="4" w:space="0" w:color="000000"/>
              <w:right w:val="single" w:sz="4" w:space="0" w:color="000000"/>
            </w:tcBorders>
            <w:hideMark/>
          </w:tcPr>
          <w:p w14:paraId="1A39DDBE" w14:textId="77777777" w:rsidR="006B7E6E" w:rsidRDefault="006B7E6E">
            <w:pPr>
              <w:pStyle w:val="TableParagraph"/>
              <w:spacing w:before="11" w:line="249" w:lineRule="exact"/>
              <w:ind w:left="572"/>
              <w:rPr>
                <w:rFonts w:ascii="Calibri"/>
              </w:rPr>
            </w:pPr>
            <w:r>
              <w:rPr>
                <w:w w:val="102"/>
              </w:rPr>
              <w:t>x</w:t>
            </w:r>
          </w:p>
        </w:tc>
      </w:tr>
      <w:tr w:rsidR="006B7E6E" w14:paraId="7DD8EFAD" w14:textId="77777777" w:rsidTr="006B7E6E">
        <w:trPr>
          <w:trHeight w:val="280"/>
        </w:trPr>
        <w:tc>
          <w:tcPr>
            <w:tcW w:w="842" w:type="dxa"/>
            <w:tcBorders>
              <w:top w:val="single" w:sz="4" w:space="0" w:color="000000"/>
              <w:left w:val="single" w:sz="4" w:space="0" w:color="000000"/>
              <w:bottom w:val="single" w:sz="4" w:space="0" w:color="000000"/>
              <w:right w:val="single" w:sz="4" w:space="0" w:color="000000"/>
            </w:tcBorders>
          </w:tcPr>
          <w:p w14:paraId="49D82E4A" w14:textId="77777777" w:rsidR="006B7E6E" w:rsidRDefault="006B7E6E">
            <w:pPr>
              <w:pStyle w:val="TableParagraph"/>
              <w:rPr>
                <w:rFonts w:ascii="Times New Roman"/>
                <w:sz w:val="20"/>
              </w:rPr>
            </w:pPr>
          </w:p>
        </w:tc>
        <w:tc>
          <w:tcPr>
            <w:tcW w:w="2454" w:type="dxa"/>
            <w:tcBorders>
              <w:top w:val="single" w:sz="4" w:space="0" w:color="000000"/>
              <w:left w:val="single" w:sz="4" w:space="0" w:color="000000"/>
              <w:bottom w:val="single" w:sz="4" w:space="0" w:color="000000"/>
              <w:right w:val="single" w:sz="4" w:space="0" w:color="000000"/>
            </w:tcBorders>
          </w:tcPr>
          <w:p w14:paraId="0574B26A" w14:textId="77777777" w:rsidR="006B7E6E" w:rsidRDefault="006B7E6E">
            <w:pPr>
              <w:pStyle w:val="TableParagraph"/>
              <w:rPr>
                <w:rFonts w:ascii="Times New Roman"/>
                <w:sz w:val="20"/>
              </w:rPr>
            </w:pPr>
          </w:p>
        </w:tc>
        <w:tc>
          <w:tcPr>
            <w:tcW w:w="2231" w:type="dxa"/>
            <w:tcBorders>
              <w:top w:val="single" w:sz="4" w:space="0" w:color="000000"/>
              <w:left w:val="single" w:sz="4" w:space="0" w:color="000000"/>
              <w:bottom w:val="single" w:sz="4" w:space="0" w:color="000000"/>
              <w:right w:val="single" w:sz="4" w:space="0" w:color="000000"/>
            </w:tcBorders>
            <w:hideMark/>
          </w:tcPr>
          <w:p w14:paraId="68ED44B4" w14:textId="77777777" w:rsidR="006B7E6E" w:rsidRDefault="006B7E6E">
            <w:pPr>
              <w:pStyle w:val="TableParagraph"/>
              <w:spacing w:before="11" w:line="249" w:lineRule="exact"/>
              <w:ind w:left="66"/>
              <w:rPr>
                <w:rFonts w:ascii="Calibri"/>
              </w:rPr>
            </w:pPr>
            <w:r>
              <w:t>paredes</w:t>
            </w:r>
            <w:r>
              <w:rPr>
                <w:spacing w:val="7"/>
              </w:rPr>
              <w:t xml:space="preserve"> </w:t>
            </w:r>
            <w:r>
              <w:t>y</w:t>
            </w:r>
            <w:r>
              <w:rPr>
                <w:spacing w:val="10"/>
              </w:rPr>
              <w:t xml:space="preserve"> </w:t>
            </w:r>
            <w:r>
              <w:t>zócalos</w:t>
            </w:r>
          </w:p>
        </w:tc>
        <w:tc>
          <w:tcPr>
            <w:tcW w:w="907" w:type="dxa"/>
            <w:tcBorders>
              <w:top w:val="single" w:sz="4" w:space="0" w:color="000000"/>
              <w:left w:val="single" w:sz="4" w:space="0" w:color="000000"/>
              <w:bottom w:val="single" w:sz="4" w:space="0" w:color="000000"/>
              <w:right w:val="single" w:sz="4" w:space="0" w:color="000000"/>
            </w:tcBorders>
          </w:tcPr>
          <w:p w14:paraId="71719012" w14:textId="77777777" w:rsidR="006B7E6E" w:rsidRDefault="006B7E6E">
            <w:pPr>
              <w:pStyle w:val="TableParagraph"/>
              <w:rPr>
                <w:rFonts w:ascii="Times New Roman"/>
                <w:sz w:val="20"/>
              </w:rPr>
            </w:pPr>
          </w:p>
        </w:tc>
        <w:tc>
          <w:tcPr>
            <w:tcW w:w="1225" w:type="dxa"/>
            <w:tcBorders>
              <w:top w:val="single" w:sz="4" w:space="0" w:color="000000"/>
              <w:left w:val="single" w:sz="4" w:space="0" w:color="000000"/>
              <w:bottom w:val="single" w:sz="4" w:space="0" w:color="000000"/>
              <w:right w:val="single" w:sz="4" w:space="0" w:color="000000"/>
            </w:tcBorders>
            <w:hideMark/>
          </w:tcPr>
          <w:p w14:paraId="2CB0E4D9" w14:textId="77777777" w:rsidR="006B7E6E" w:rsidRDefault="006B7E6E">
            <w:pPr>
              <w:pStyle w:val="TableParagraph"/>
              <w:spacing w:before="11" w:line="249" w:lineRule="exact"/>
              <w:ind w:left="5"/>
              <w:rPr>
                <w:rFonts w:ascii="Calibri"/>
              </w:rPr>
            </w:pPr>
            <w:r>
              <w:rPr>
                <w:w w:val="102"/>
              </w:rPr>
              <w:t>x</w:t>
            </w:r>
          </w:p>
        </w:tc>
        <w:tc>
          <w:tcPr>
            <w:tcW w:w="1242" w:type="dxa"/>
            <w:tcBorders>
              <w:top w:val="single" w:sz="4" w:space="0" w:color="000000"/>
              <w:left w:val="single" w:sz="4" w:space="0" w:color="000000"/>
              <w:bottom w:val="single" w:sz="4" w:space="0" w:color="000000"/>
              <w:right w:val="single" w:sz="4" w:space="0" w:color="000000"/>
            </w:tcBorders>
          </w:tcPr>
          <w:p w14:paraId="1948184D" w14:textId="77777777" w:rsidR="006B7E6E" w:rsidRDefault="006B7E6E">
            <w:pPr>
              <w:pStyle w:val="TableParagraph"/>
              <w:rPr>
                <w:rFonts w:ascii="Times New Roman"/>
                <w:sz w:val="20"/>
              </w:rPr>
            </w:pPr>
          </w:p>
        </w:tc>
      </w:tr>
      <w:tr w:rsidR="006B7E6E" w14:paraId="67F076B5" w14:textId="77777777" w:rsidTr="006B7E6E">
        <w:trPr>
          <w:trHeight w:val="282"/>
        </w:trPr>
        <w:tc>
          <w:tcPr>
            <w:tcW w:w="842" w:type="dxa"/>
            <w:tcBorders>
              <w:top w:val="single" w:sz="4" w:space="0" w:color="000000"/>
              <w:left w:val="single" w:sz="4" w:space="0" w:color="000000"/>
              <w:bottom w:val="single" w:sz="4" w:space="0" w:color="000000"/>
              <w:right w:val="single" w:sz="4" w:space="0" w:color="000000"/>
            </w:tcBorders>
          </w:tcPr>
          <w:p w14:paraId="066FB869" w14:textId="77777777" w:rsidR="006B7E6E" w:rsidRDefault="006B7E6E">
            <w:pPr>
              <w:pStyle w:val="TableParagraph"/>
              <w:rPr>
                <w:rFonts w:ascii="Times New Roman"/>
                <w:sz w:val="20"/>
              </w:rPr>
            </w:pPr>
          </w:p>
        </w:tc>
        <w:tc>
          <w:tcPr>
            <w:tcW w:w="2454" w:type="dxa"/>
            <w:tcBorders>
              <w:top w:val="single" w:sz="4" w:space="0" w:color="000000"/>
              <w:left w:val="single" w:sz="4" w:space="0" w:color="000000"/>
              <w:bottom w:val="single" w:sz="4" w:space="0" w:color="000000"/>
              <w:right w:val="single" w:sz="4" w:space="0" w:color="000000"/>
            </w:tcBorders>
          </w:tcPr>
          <w:p w14:paraId="070251AA" w14:textId="77777777" w:rsidR="006B7E6E" w:rsidRDefault="006B7E6E">
            <w:pPr>
              <w:pStyle w:val="TableParagraph"/>
              <w:rPr>
                <w:rFonts w:ascii="Times New Roman"/>
                <w:sz w:val="20"/>
              </w:rPr>
            </w:pPr>
          </w:p>
        </w:tc>
        <w:tc>
          <w:tcPr>
            <w:tcW w:w="2231" w:type="dxa"/>
            <w:tcBorders>
              <w:top w:val="single" w:sz="4" w:space="0" w:color="000000"/>
              <w:left w:val="single" w:sz="4" w:space="0" w:color="000000"/>
              <w:bottom w:val="single" w:sz="4" w:space="0" w:color="000000"/>
              <w:right w:val="single" w:sz="4" w:space="0" w:color="000000"/>
            </w:tcBorders>
            <w:hideMark/>
          </w:tcPr>
          <w:p w14:paraId="7F039F1A" w14:textId="77777777" w:rsidR="006B7E6E" w:rsidRDefault="006B7E6E">
            <w:pPr>
              <w:pStyle w:val="TableParagraph"/>
              <w:spacing w:before="11" w:line="252" w:lineRule="exact"/>
              <w:ind w:left="66"/>
              <w:rPr>
                <w:rFonts w:ascii="Calibri"/>
              </w:rPr>
            </w:pPr>
            <w:r>
              <w:t>aberturas</w:t>
            </w:r>
          </w:p>
        </w:tc>
        <w:tc>
          <w:tcPr>
            <w:tcW w:w="907" w:type="dxa"/>
            <w:tcBorders>
              <w:top w:val="single" w:sz="4" w:space="0" w:color="000000"/>
              <w:left w:val="single" w:sz="4" w:space="0" w:color="000000"/>
              <w:bottom w:val="single" w:sz="4" w:space="0" w:color="000000"/>
              <w:right w:val="single" w:sz="4" w:space="0" w:color="000000"/>
            </w:tcBorders>
            <w:hideMark/>
          </w:tcPr>
          <w:p w14:paraId="48FB9910" w14:textId="77777777" w:rsidR="006B7E6E" w:rsidRDefault="006B7E6E">
            <w:pPr>
              <w:pStyle w:val="TableParagraph"/>
              <w:spacing w:before="11" w:line="252" w:lineRule="exact"/>
              <w:ind w:left="6"/>
            </w:pPr>
            <w:r>
              <w:rPr>
                <w:w w:val="102"/>
              </w:rPr>
              <w:t>x</w:t>
            </w:r>
          </w:p>
        </w:tc>
        <w:tc>
          <w:tcPr>
            <w:tcW w:w="1225" w:type="dxa"/>
            <w:tcBorders>
              <w:top w:val="single" w:sz="4" w:space="0" w:color="000000"/>
              <w:left w:val="single" w:sz="4" w:space="0" w:color="000000"/>
              <w:bottom w:val="single" w:sz="4" w:space="0" w:color="000000"/>
              <w:right w:val="single" w:sz="4" w:space="0" w:color="000000"/>
            </w:tcBorders>
          </w:tcPr>
          <w:p w14:paraId="772BD4F3" w14:textId="77777777" w:rsidR="006B7E6E" w:rsidRDefault="006B7E6E">
            <w:pPr>
              <w:pStyle w:val="TableParagraph"/>
              <w:rPr>
                <w:rFonts w:ascii="Times New Roman"/>
                <w:sz w:val="20"/>
              </w:rPr>
            </w:pPr>
          </w:p>
        </w:tc>
        <w:tc>
          <w:tcPr>
            <w:tcW w:w="1242" w:type="dxa"/>
            <w:tcBorders>
              <w:top w:val="single" w:sz="4" w:space="0" w:color="000000"/>
              <w:left w:val="single" w:sz="4" w:space="0" w:color="000000"/>
              <w:bottom w:val="single" w:sz="4" w:space="0" w:color="000000"/>
              <w:right w:val="single" w:sz="4" w:space="0" w:color="000000"/>
            </w:tcBorders>
          </w:tcPr>
          <w:p w14:paraId="67955BD2" w14:textId="77777777" w:rsidR="006B7E6E" w:rsidRDefault="006B7E6E">
            <w:pPr>
              <w:pStyle w:val="TableParagraph"/>
              <w:rPr>
                <w:rFonts w:ascii="Times New Roman"/>
                <w:sz w:val="20"/>
              </w:rPr>
            </w:pPr>
          </w:p>
        </w:tc>
      </w:tr>
      <w:tr w:rsidR="006B7E6E" w14:paraId="480D27CD" w14:textId="77777777" w:rsidTr="006B7E6E">
        <w:trPr>
          <w:trHeight w:val="280"/>
        </w:trPr>
        <w:tc>
          <w:tcPr>
            <w:tcW w:w="842" w:type="dxa"/>
            <w:tcBorders>
              <w:top w:val="single" w:sz="4" w:space="0" w:color="000000"/>
              <w:left w:val="single" w:sz="4" w:space="0" w:color="000000"/>
              <w:bottom w:val="single" w:sz="4" w:space="0" w:color="000000"/>
              <w:right w:val="single" w:sz="4" w:space="0" w:color="000000"/>
            </w:tcBorders>
          </w:tcPr>
          <w:p w14:paraId="0F06DB6B" w14:textId="77777777" w:rsidR="006B7E6E" w:rsidRDefault="006B7E6E">
            <w:pPr>
              <w:pStyle w:val="TableParagraph"/>
              <w:rPr>
                <w:rFonts w:ascii="Times New Roman"/>
                <w:sz w:val="20"/>
              </w:rPr>
            </w:pPr>
          </w:p>
        </w:tc>
        <w:tc>
          <w:tcPr>
            <w:tcW w:w="2454" w:type="dxa"/>
            <w:tcBorders>
              <w:top w:val="single" w:sz="4" w:space="0" w:color="000000"/>
              <w:left w:val="single" w:sz="4" w:space="0" w:color="000000"/>
              <w:bottom w:val="single" w:sz="4" w:space="0" w:color="000000"/>
              <w:right w:val="single" w:sz="4" w:space="0" w:color="000000"/>
            </w:tcBorders>
          </w:tcPr>
          <w:p w14:paraId="151C4D4C" w14:textId="77777777" w:rsidR="006B7E6E" w:rsidRDefault="006B7E6E">
            <w:pPr>
              <w:pStyle w:val="TableParagraph"/>
              <w:rPr>
                <w:rFonts w:ascii="Times New Roman"/>
                <w:sz w:val="20"/>
              </w:rPr>
            </w:pPr>
          </w:p>
        </w:tc>
        <w:tc>
          <w:tcPr>
            <w:tcW w:w="2231" w:type="dxa"/>
            <w:tcBorders>
              <w:top w:val="single" w:sz="4" w:space="0" w:color="000000"/>
              <w:left w:val="single" w:sz="4" w:space="0" w:color="000000"/>
              <w:bottom w:val="single" w:sz="4" w:space="0" w:color="000000"/>
              <w:right w:val="single" w:sz="4" w:space="0" w:color="000000"/>
            </w:tcBorders>
            <w:hideMark/>
          </w:tcPr>
          <w:p w14:paraId="79CE23A3" w14:textId="77777777" w:rsidR="006B7E6E" w:rsidRDefault="006B7E6E">
            <w:pPr>
              <w:pStyle w:val="TableParagraph"/>
              <w:spacing w:before="11" w:line="249" w:lineRule="exact"/>
              <w:ind w:left="66"/>
              <w:rPr>
                <w:rFonts w:ascii="Calibri"/>
              </w:rPr>
            </w:pPr>
            <w:r>
              <w:t>luminarias</w:t>
            </w:r>
          </w:p>
        </w:tc>
        <w:tc>
          <w:tcPr>
            <w:tcW w:w="907" w:type="dxa"/>
            <w:tcBorders>
              <w:top w:val="single" w:sz="4" w:space="0" w:color="000000"/>
              <w:left w:val="single" w:sz="4" w:space="0" w:color="000000"/>
              <w:bottom w:val="single" w:sz="4" w:space="0" w:color="000000"/>
              <w:right w:val="single" w:sz="4" w:space="0" w:color="000000"/>
            </w:tcBorders>
          </w:tcPr>
          <w:p w14:paraId="743A2BE8" w14:textId="77777777" w:rsidR="006B7E6E" w:rsidRDefault="006B7E6E">
            <w:pPr>
              <w:pStyle w:val="TableParagraph"/>
              <w:rPr>
                <w:rFonts w:ascii="Times New Roman"/>
                <w:sz w:val="20"/>
              </w:rPr>
            </w:pPr>
          </w:p>
        </w:tc>
        <w:tc>
          <w:tcPr>
            <w:tcW w:w="1225" w:type="dxa"/>
            <w:tcBorders>
              <w:top w:val="single" w:sz="4" w:space="0" w:color="000000"/>
              <w:left w:val="single" w:sz="4" w:space="0" w:color="000000"/>
              <w:bottom w:val="single" w:sz="4" w:space="0" w:color="000000"/>
              <w:right w:val="single" w:sz="4" w:space="0" w:color="000000"/>
            </w:tcBorders>
          </w:tcPr>
          <w:p w14:paraId="76B361AF" w14:textId="77777777" w:rsidR="006B7E6E" w:rsidRDefault="006B7E6E">
            <w:pPr>
              <w:pStyle w:val="TableParagraph"/>
              <w:rPr>
                <w:rFonts w:ascii="Times New Roman"/>
                <w:sz w:val="20"/>
              </w:rPr>
            </w:pPr>
          </w:p>
        </w:tc>
        <w:tc>
          <w:tcPr>
            <w:tcW w:w="1242" w:type="dxa"/>
            <w:tcBorders>
              <w:top w:val="single" w:sz="4" w:space="0" w:color="000000"/>
              <w:left w:val="single" w:sz="4" w:space="0" w:color="000000"/>
              <w:bottom w:val="single" w:sz="4" w:space="0" w:color="000000"/>
              <w:right w:val="single" w:sz="4" w:space="0" w:color="000000"/>
            </w:tcBorders>
            <w:hideMark/>
          </w:tcPr>
          <w:p w14:paraId="5AB760E5" w14:textId="77777777" w:rsidR="006B7E6E" w:rsidRDefault="006B7E6E">
            <w:pPr>
              <w:pStyle w:val="TableParagraph"/>
              <w:spacing w:before="11" w:line="249" w:lineRule="exact"/>
              <w:ind w:left="572"/>
              <w:rPr>
                <w:rFonts w:ascii="Calibri"/>
              </w:rPr>
            </w:pPr>
            <w:r>
              <w:rPr>
                <w:w w:val="102"/>
              </w:rPr>
              <w:t>x</w:t>
            </w:r>
          </w:p>
        </w:tc>
      </w:tr>
      <w:tr w:rsidR="006B7E6E" w14:paraId="2CECEF89" w14:textId="77777777" w:rsidTr="006B7E6E">
        <w:trPr>
          <w:trHeight w:val="280"/>
        </w:trPr>
        <w:tc>
          <w:tcPr>
            <w:tcW w:w="842" w:type="dxa"/>
            <w:tcBorders>
              <w:top w:val="single" w:sz="4" w:space="0" w:color="000000"/>
              <w:left w:val="single" w:sz="4" w:space="0" w:color="000000"/>
              <w:bottom w:val="single" w:sz="4" w:space="0" w:color="000000"/>
              <w:right w:val="single" w:sz="4" w:space="0" w:color="000000"/>
            </w:tcBorders>
          </w:tcPr>
          <w:p w14:paraId="3BBCD1EB" w14:textId="77777777" w:rsidR="006B7E6E" w:rsidRDefault="006B7E6E">
            <w:pPr>
              <w:pStyle w:val="TableParagraph"/>
              <w:rPr>
                <w:rFonts w:ascii="Times New Roman"/>
                <w:sz w:val="20"/>
              </w:rPr>
            </w:pPr>
          </w:p>
        </w:tc>
        <w:tc>
          <w:tcPr>
            <w:tcW w:w="2454" w:type="dxa"/>
            <w:tcBorders>
              <w:top w:val="single" w:sz="4" w:space="0" w:color="000000"/>
              <w:left w:val="single" w:sz="4" w:space="0" w:color="000000"/>
              <w:bottom w:val="single" w:sz="4" w:space="0" w:color="000000"/>
              <w:right w:val="single" w:sz="4" w:space="0" w:color="000000"/>
            </w:tcBorders>
          </w:tcPr>
          <w:p w14:paraId="55CDF42B" w14:textId="77777777" w:rsidR="006B7E6E" w:rsidRDefault="006B7E6E">
            <w:pPr>
              <w:pStyle w:val="TableParagraph"/>
              <w:rPr>
                <w:rFonts w:ascii="Times New Roman"/>
                <w:sz w:val="20"/>
              </w:rPr>
            </w:pPr>
          </w:p>
        </w:tc>
        <w:tc>
          <w:tcPr>
            <w:tcW w:w="2231" w:type="dxa"/>
            <w:tcBorders>
              <w:top w:val="single" w:sz="4" w:space="0" w:color="000000"/>
              <w:left w:val="single" w:sz="4" w:space="0" w:color="000000"/>
              <w:bottom w:val="single" w:sz="4" w:space="0" w:color="000000"/>
              <w:right w:val="single" w:sz="4" w:space="0" w:color="000000"/>
            </w:tcBorders>
            <w:hideMark/>
          </w:tcPr>
          <w:p w14:paraId="591D009E" w14:textId="77777777" w:rsidR="006B7E6E" w:rsidRDefault="006B7E6E">
            <w:pPr>
              <w:pStyle w:val="TableParagraph"/>
              <w:spacing w:before="11" w:line="249" w:lineRule="exact"/>
              <w:ind w:left="66"/>
              <w:rPr>
                <w:rFonts w:ascii="Calibri"/>
              </w:rPr>
            </w:pPr>
            <w:r>
              <w:t>pisos</w:t>
            </w:r>
          </w:p>
        </w:tc>
        <w:tc>
          <w:tcPr>
            <w:tcW w:w="907" w:type="dxa"/>
            <w:tcBorders>
              <w:top w:val="single" w:sz="4" w:space="0" w:color="000000"/>
              <w:left w:val="single" w:sz="4" w:space="0" w:color="000000"/>
              <w:bottom w:val="single" w:sz="4" w:space="0" w:color="000000"/>
              <w:right w:val="single" w:sz="4" w:space="0" w:color="000000"/>
            </w:tcBorders>
            <w:hideMark/>
          </w:tcPr>
          <w:p w14:paraId="48AD95EC" w14:textId="77777777" w:rsidR="006B7E6E" w:rsidRDefault="006B7E6E">
            <w:pPr>
              <w:pStyle w:val="TableParagraph"/>
              <w:spacing w:before="11" w:line="249" w:lineRule="exact"/>
              <w:ind w:left="90" w:right="87"/>
            </w:pPr>
            <w:r>
              <w:t>2</w:t>
            </w:r>
            <w:r>
              <w:rPr>
                <w:spacing w:val="3"/>
              </w:rPr>
              <w:t xml:space="preserve"> </w:t>
            </w:r>
            <w:r>
              <w:t>veces</w:t>
            </w:r>
          </w:p>
        </w:tc>
        <w:tc>
          <w:tcPr>
            <w:tcW w:w="1225" w:type="dxa"/>
            <w:tcBorders>
              <w:top w:val="single" w:sz="4" w:space="0" w:color="000000"/>
              <w:left w:val="single" w:sz="4" w:space="0" w:color="000000"/>
              <w:bottom w:val="single" w:sz="4" w:space="0" w:color="000000"/>
              <w:right w:val="single" w:sz="4" w:space="0" w:color="000000"/>
            </w:tcBorders>
          </w:tcPr>
          <w:p w14:paraId="465D677C" w14:textId="77777777" w:rsidR="006B7E6E" w:rsidRDefault="006B7E6E">
            <w:pPr>
              <w:pStyle w:val="TableParagraph"/>
              <w:rPr>
                <w:rFonts w:ascii="Times New Roman"/>
                <w:sz w:val="20"/>
              </w:rPr>
            </w:pPr>
          </w:p>
        </w:tc>
        <w:tc>
          <w:tcPr>
            <w:tcW w:w="1242" w:type="dxa"/>
            <w:tcBorders>
              <w:top w:val="single" w:sz="4" w:space="0" w:color="000000"/>
              <w:left w:val="single" w:sz="4" w:space="0" w:color="000000"/>
              <w:bottom w:val="single" w:sz="4" w:space="0" w:color="000000"/>
              <w:right w:val="single" w:sz="4" w:space="0" w:color="000000"/>
            </w:tcBorders>
          </w:tcPr>
          <w:p w14:paraId="0857D758" w14:textId="77777777" w:rsidR="006B7E6E" w:rsidRDefault="006B7E6E">
            <w:pPr>
              <w:pStyle w:val="TableParagraph"/>
              <w:rPr>
                <w:rFonts w:ascii="Times New Roman"/>
                <w:sz w:val="20"/>
              </w:rPr>
            </w:pPr>
          </w:p>
        </w:tc>
      </w:tr>
      <w:tr w:rsidR="006B7E6E" w14:paraId="51031F43" w14:textId="77777777" w:rsidTr="006B7E6E">
        <w:trPr>
          <w:trHeight w:val="292"/>
        </w:trPr>
        <w:tc>
          <w:tcPr>
            <w:tcW w:w="842" w:type="dxa"/>
            <w:tcBorders>
              <w:top w:val="single" w:sz="4" w:space="0" w:color="000000"/>
              <w:left w:val="single" w:sz="4" w:space="0" w:color="000000"/>
              <w:bottom w:val="single" w:sz="8" w:space="0" w:color="000000"/>
              <w:right w:val="single" w:sz="4" w:space="0" w:color="000000"/>
            </w:tcBorders>
          </w:tcPr>
          <w:p w14:paraId="18AE26D3" w14:textId="77777777" w:rsidR="006B7E6E" w:rsidRDefault="006B7E6E">
            <w:pPr>
              <w:pStyle w:val="TableParagraph"/>
              <w:rPr>
                <w:rFonts w:ascii="Times New Roman"/>
                <w:sz w:val="20"/>
              </w:rPr>
            </w:pPr>
          </w:p>
        </w:tc>
        <w:tc>
          <w:tcPr>
            <w:tcW w:w="2454" w:type="dxa"/>
            <w:tcBorders>
              <w:top w:val="single" w:sz="4" w:space="0" w:color="000000"/>
              <w:left w:val="single" w:sz="4" w:space="0" w:color="000000"/>
              <w:bottom w:val="single" w:sz="8" w:space="0" w:color="000000"/>
              <w:right w:val="single" w:sz="4" w:space="0" w:color="000000"/>
            </w:tcBorders>
          </w:tcPr>
          <w:p w14:paraId="6C142E23" w14:textId="77777777" w:rsidR="006B7E6E" w:rsidRDefault="006B7E6E">
            <w:pPr>
              <w:pStyle w:val="TableParagraph"/>
              <w:rPr>
                <w:rFonts w:ascii="Times New Roman"/>
                <w:sz w:val="20"/>
              </w:rPr>
            </w:pPr>
          </w:p>
        </w:tc>
        <w:tc>
          <w:tcPr>
            <w:tcW w:w="2231" w:type="dxa"/>
            <w:tcBorders>
              <w:top w:val="single" w:sz="4" w:space="0" w:color="000000"/>
              <w:left w:val="single" w:sz="4" w:space="0" w:color="000000"/>
              <w:bottom w:val="single" w:sz="8" w:space="0" w:color="000000"/>
              <w:right w:val="single" w:sz="4" w:space="0" w:color="000000"/>
            </w:tcBorders>
            <w:hideMark/>
          </w:tcPr>
          <w:p w14:paraId="5D3AEB7A" w14:textId="77777777" w:rsidR="006B7E6E" w:rsidRDefault="006B7E6E">
            <w:pPr>
              <w:pStyle w:val="TableParagraph"/>
              <w:spacing w:before="23" w:line="249" w:lineRule="exact"/>
              <w:ind w:left="66"/>
              <w:rPr>
                <w:rFonts w:ascii="Calibri"/>
              </w:rPr>
            </w:pPr>
            <w:r>
              <w:t>mesadas</w:t>
            </w:r>
          </w:p>
        </w:tc>
        <w:tc>
          <w:tcPr>
            <w:tcW w:w="907" w:type="dxa"/>
            <w:tcBorders>
              <w:top w:val="single" w:sz="4" w:space="0" w:color="000000"/>
              <w:left w:val="single" w:sz="4" w:space="0" w:color="000000"/>
              <w:bottom w:val="single" w:sz="8" w:space="0" w:color="000000"/>
              <w:right w:val="single" w:sz="4" w:space="0" w:color="000000"/>
            </w:tcBorders>
            <w:hideMark/>
          </w:tcPr>
          <w:p w14:paraId="38687D6A" w14:textId="77777777" w:rsidR="006B7E6E" w:rsidRDefault="006B7E6E">
            <w:pPr>
              <w:pStyle w:val="TableParagraph"/>
              <w:spacing w:before="23" w:line="249" w:lineRule="exact"/>
              <w:ind w:left="90" w:right="87"/>
            </w:pPr>
            <w:r>
              <w:t>2</w:t>
            </w:r>
            <w:r>
              <w:rPr>
                <w:spacing w:val="3"/>
              </w:rPr>
              <w:t xml:space="preserve"> </w:t>
            </w:r>
            <w:r>
              <w:t>veces</w:t>
            </w:r>
          </w:p>
        </w:tc>
        <w:tc>
          <w:tcPr>
            <w:tcW w:w="1225" w:type="dxa"/>
            <w:tcBorders>
              <w:top w:val="single" w:sz="4" w:space="0" w:color="000000"/>
              <w:left w:val="single" w:sz="4" w:space="0" w:color="000000"/>
              <w:bottom w:val="single" w:sz="8" w:space="0" w:color="000000"/>
              <w:right w:val="single" w:sz="4" w:space="0" w:color="000000"/>
            </w:tcBorders>
          </w:tcPr>
          <w:p w14:paraId="1BA01A09" w14:textId="77777777" w:rsidR="006B7E6E" w:rsidRDefault="006B7E6E">
            <w:pPr>
              <w:pStyle w:val="TableParagraph"/>
              <w:rPr>
                <w:rFonts w:ascii="Times New Roman"/>
                <w:sz w:val="20"/>
              </w:rPr>
            </w:pPr>
          </w:p>
        </w:tc>
        <w:tc>
          <w:tcPr>
            <w:tcW w:w="1242" w:type="dxa"/>
            <w:tcBorders>
              <w:top w:val="single" w:sz="4" w:space="0" w:color="000000"/>
              <w:left w:val="single" w:sz="4" w:space="0" w:color="000000"/>
              <w:bottom w:val="single" w:sz="8" w:space="0" w:color="000000"/>
              <w:right w:val="single" w:sz="4" w:space="0" w:color="000000"/>
            </w:tcBorders>
          </w:tcPr>
          <w:p w14:paraId="68138C88" w14:textId="77777777" w:rsidR="006B7E6E" w:rsidRDefault="006B7E6E">
            <w:pPr>
              <w:pStyle w:val="TableParagraph"/>
              <w:rPr>
                <w:rFonts w:ascii="Times New Roman"/>
                <w:sz w:val="20"/>
              </w:rPr>
            </w:pPr>
          </w:p>
        </w:tc>
      </w:tr>
      <w:tr w:rsidR="006B7E6E" w14:paraId="096ACD59" w14:textId="77777777" w:rsidTr="006B7E6E">
        <w:trPr>
          <w:trHeight w:val="282"/>
        </w:trPr>
        <w:tc>
          <w:tcPr>
            <w:tcW w:w="842" w:type="dxa"/>
            <w:tcBorders>
              <w:top w:val="single" w:sz="8" w:space="0" w:color="000000"/>
              <w:left w:val="single" w:sz="4" w:space="0" w:color="000000"/>
              <w:bottom w:val="single" w:sz="4" w:space="0" w:color="000000"/>
              <w:right w:val="single" w:sz="4" w:space="0" w:color="000000"/>
            </w:tcBorders>
            <w:hideMark/>
          </w:tcPr>
          <w:p w14:paraId="7FD32FB8" w14:textId="77777777" w:rsidR="006B7E6E" w:rsidRDefault="006B7E6E">
            <w:pPr>
              <w:pStyle w:val="TableParagraph"/>
              <w:spacing w:before="13" w:line="249" w:lineRule="exact"/>
              <w:ind w:left="288" w:right="280"/>
              <w:rPr>
                <w:rFonts w:ascii="Calibri"/>
              </w:rPr>
            </w:pPr>
            <w:r>
              <w:t>22</w:t>
            </w:r>
          </w:p>
        </w:tc>
        <w:tc>
          <w:tcPr>
            <w:tcW w:w="2454" w:type="dxa"/>
            <w:tcBorders>
              <w:top w:val="single" w:sz="8" w:space="0" w:color="000000"/>
              <w:left w:val="single" w:sz="4" w:space="0" w:color="000000"/>
              <w:bottom w:val="single" w:sz="4" w:space="0" w:color="000000"/>
              <w:right w:val="single" w:sz="4" w:space="0" w:color="000000"/>
            </w:tcBorders>
            <w:hideMark/>
          </w:tcPr>
          <w:p w14:paraId="63DA92A3" w14:textId="77777777" w:rsidR="006B7E6E" w:rsidRDefault="006B7E6E">
            <w:pPr>
              <w:pStyle w:val="TableParagraph"/>
              <w:spacing w:before="13" w:line="249" w:lineRule="exact"/>
              <w:ind w:left="65"/>
            </w:pPr>
            <w:proofErr w:type="gramStart"/>
            <w:r>
              <w:t>Oficina</w:t>
            </w:r>
            <w:r>
              <w:rPr>
                <w:spacing w:val="11"/>
              </w:rPr>
              <w:t xml:space="preserve"> </w:t>
            </w:r>
            <w:r>
              <w:t>jefe</w:t>
            </w:r>
            <w:proofErr w:type="gramEnd"/>
          </w:p>
        </w:tc>
        <w:tc>
          <w:tcPr>
            <w:tcW w:w="2231" w:type="dxa"/>
            <w:tcBorders>
              <w:top w:val="single" w:sz="8" w:space="0" w:color="000000"/>
              <w:left w:val="single" w:sz="4" w:space="0" w:color="000000"/>
              <w:bottom w:val="single" w:sz="4" w:space="0" w:color="000000"/>
              <w:right w:val="single" w:sz="4" w:space="0" w:color="000000"/>
            </w:tcBorders>
            <w:hideMark/>
          </w:tcPr>
          <w:p w14:paraId="53386D87" w14:textId="77777777" w:rsidR="006B7E6E" w:rsidRDefault="006B7E6E">
            <w:pPr>
              <w:pStyle w:val="TableParagraph"/>
              <w:spacing w:before="13" w:line="249" w:lineRule="exact"/>
              <w:ind w:left="66"/>
            </w:pPr>
            <w:r>
              <w:t>techos</w:t>
            </w:r>
          </w:p>
        </w:tc>
        <w:tc>
          <w:tcPr>
            <w:tcW w:w="907" w:type="dxa"/>
            <w:tcBorders>
              <w:top w:val="single" w:sz="8" w:space="0" w:color="000000"/>
              <w:left w:val="single" w:sz="4" w:space="0" w:color="000000"/>
              <w:bottom w:val="single" w:sz="4" w:space="0" w:color="000000"/>
              <w:right w:val="single" w:sz="4" w:space="0" w:color="000000"/>
            </w:tcBorders>
          </w:tcPr>
          <w:p w14:paraId="36CEA69D" w14:textId="77777777" w:rsidR="006B7E6E" w:rsidRDefault="006B7E6E">
            <w:pPr>
              <w:pStyle w:val="TableParagraph"/>
              <w:rPr>
                <w:rFonts w:ascii="Times New Roman"/>
                <w:sz w:val="20"/>
              </w:rPr>
            </w:pPr>
          </w:p>
        </w:tc>
        <w:tc>
          <w:tcPr>
            <w:tcW w:w="1225" w:type="dxa"/>
            <w:tcBorders>
              <w:top w:val="single" w:sz="8" w:space="0" w:color="000000"/>
              <w:left w:val="single" w:sz="4" w:space="0" w:color="000000"/>
              <w:bottom w:val="single" w:sz="4" w:space="0" w:color="000000"/>
              <w:right w:val="single" w:sz="4" w:space="0" w:color="000000"/>
            </w:tcBorders>
          </w:tcPr>
          <w:p w14:paraId="30DAB552" w14:textId="77777777" w:rsidR="006B7E6E" w:rsidRDefault="006B7E6E">
            <w:pPr>
              <w:pStyle w:val="TableParagraph"/>
              <w:rPr>
                <w:rFonts w:ascii="Times New Roman"/>
                <w:sz w:val="20"/>
              </w:rPr>
            </w:pPr>
          </w:p>
        </w:tc>
        <w:tc>
          <w:tcPr>
            <w:tcW w:w="1242" w:type="dxa"/>
            <w:tcBorders>
              <w:top w:val="single" w:sz="8" w:space="0" w:color="000000"/>
              <w:left w:val="single" w:sz="4" w:space="0" w:color="000000"/>
              <w:bottom w:val="single" w:sz="4" w:space="0" w:color="000000"/>
              <w:right w:val="single" w:sz="4" w:space="0" w:color="000000"/>
            </w:tcBorders>
            <w:hideMark/>
          </w:tcPr>
          <w:p w14:paraId="516ACDED" w14:textId="77777777" w:rsidR="006B7E6E" w:rsidRDefault="006B7E6E">
            <w:pPr>
              <w:pStyle w:val="TableParagraph"/>
              <w:spacing w:before="13" w:line="249" w:lineRule="exact"/>
              <w:ind w:left="572"/>
              <w:rPr>
                <w:rFonts w:ascii="Calibri"/>
              </w:rPr>
            </w:pPr>
            <w:r>
              <w:rPr>
                <w:w w:val="102"/>
              </w:rPr>
              <w:t>x</w:t>
            </w:r>
          </w:p>
        </w:tc>
      </w:tr>
      <w:tr w:rsidR="006B7E6E" w14:paraId="783168EF" w14:textId="77777777" w:rsidTr="006B7E6E">
        <w:trPr>
          <w:trHeight w:val="280"/>
        </w:trPr>
        <w:tc>
          <w:tcPr>
            <w:tcW w:w="842" w:type="dxa"/>
            <w:tcBorders>
              <w:top w:val="single" w:sz="4" w:space="0" w:color="000000"/>
              <w:left w:val="single" w:sz="4" w:space="0" w:color="000000"/>
              <w:bottom w:val="single" w:sz="4" w:space="0" w:color="000000"/>
              <w:right w:val="single" w:sz="4" w:space="0" w:color="000000"/>
            </w:tcBorders>
          </w:tcPr>
          <w:p w14:paraId="61549769" w14:textId="77777777" w:rsidR="006B7E6E" w:rsidRDefault="006B7E6E">
            <w:pPr>
              <w:pStyle w:val="TableParagraph"/>
              <w:rPr>
                <w:rFonts w:ascii="Times New Roman"/>
                <w:sz w:val="20"/>
              </w:rPr>
            </w:pPr>
          </w:p>
        </w:tc>
        <w:tc>
          <w:tcPr>
            <w:tcW w:w="2454" w:type="dxa"/>
            <w:tcBorders>
              <w:top w:val="single" w:sz="4" w:space="0" w:color="000000"/>
              <w:left w:val="single" w:sz="4" w:space="0" w:color="000000"/>
              <w:bottom w:val="single" w:sz="4" w:space="0" w:color="000000"/>
              <w:right w:val="single" w:sz="4" w:space="0" w:color="000000"/>
            </w:tcBorders>
          </w:tcPr>
          <w:p w14:paraId="05418D4F" w14:textId="77777777" w:rsidR="006B7E6E" w:rsidRDefault="006B7E6E">
            <w:pPr>
              <w:pStyle w:val="TableParagraph"/>
              <w:rPr>
                <w:rFonts w:ascii="Times New Roman"/>
                <w:sz w:val="20"/>
              </w:rPr>
            </w:pPr>
          </w:p>
        </w:tc>
        <w:tc>
          <w:tcPr>
            <w:tcW w:w="2231" w:type="dxa"/>
            <w:tcBorders>
              <w:top w:val="single" w:sz="4" w:space="0" w:color="000000"/>
              <w:left w:val="single" w:sz="4" w:space="0" w:color="000000"/>
              <w:bottom w:val="single" w:sz="4" w:space="0" w:color="000000"/>
              <w:right w:val="single" w:sz="4" w:space="0" w:color="000000"/>
            </w:tcBorders>
            <w:hideMark/>
          </w:tcPr>
          <w:p w14:paraId="3ED6D455" w14:textId="77777777" w:rsidR="006B7E6E" w:rsidRDefault="006B7E6E">
            <w:pPr>
              <w:pStyle w:val="TableParagraph"/>
              <w:spacing w:before="11" w:line="249" w:lineRule="exact"/>
              <w:ind w:left="66"/>
              <w:rPr>
                <w:rFonts w:ascii="Calibri"/>
              </w:rPr>
            </w:pPr>
            <w:r>
              <w:t>paredes</w:t>
            </w:r>
            <w:r>
              <w:rPr>
                <w:spacing w:val="7"/>
              </w:rPr>
              <w:t xml:space="preserve"> </w:t>
            </w:r>
            <w:r>
              <w:t>y</w:t>
            </w:r>
            <w:r>
              <w:rPr>
                <w:spacing w:val="10"/>
              </w:rPr>
              <w:t xml:space="preserve"> </w:t>
            </w:r>
            <w:r>
              <w:t>zócalos</w:t>
            </w:r>
          </w:p>
        </w:tc>
        <w:tc>
          <w:tcPr>
            <w:tcW w:w="907" w:type="dxa"/>
            <w:tcBorders>
              <w:top w:val="single" w:sz="4" w:space="0" w:color="000000"/>
              <w:left w:val="single" w:sz="4" w:space="0" w:color="000000"/>
              <w:bottom w:val="single" w:sz="4" w:space="0" w:color="000000"/>
              <w:right w:val="single" w:sz="4" w:space="0" w:color="000000"/>
            </w:tcBorders>
          </w:tcPr>
          <w:p w14:paraId="529CA967" w14:textId="77777777" w:rsidR="006B7E6E" w:rsidRDefault="006B7E6E">
            <w:pPr>
              <w:pStyle w:val="TableParagraph"/>
              <w:rPr>
                <w:rFonts w:ascii="Times New Roman"/>
                <w:sz w:val="20"/>
              </w:rPr>
            </w:pPr>
          </w:p>
        </w:tc>
        <w:tc>
          <w:tcPr>
            <w:tcW w:w="1225" w:type="dxa"/>
            <w:tcBorders>
              <w:top w:val="single" w:sz="4" w:space="0" w:color="000000"/>
              <w:left w:val="single" w:sz="4" w:space="0" w:color="000000"/>
              <w:bottom w:val="single" w:sz="4" w:space="0" w:color="000000"/>
              <w:right w:val="single" w:sz="4" w:space="0" w:color="000000"/>
            </w:tcBorders>
          </w:tcPr>
          <w:p w14:paraId="5F1BBD2B" w14:textId="77777777" w:rsidR="006B7E6E" w:rsidRDefault="006B7E6E">
            <w:pPr>
              <w:pStyle w:val="TableParagraph"/>
              <w:rPr>
                <w:rFonts w:ascii="Times New Roman"/>
                <w:sz w:val="20"/>
              </w:rPr>
            </w:pPr>
          </w:p>
        </w:tc>
        <w:tc>
          <w:tcPr>
            <w:tcW w:w="1242" w:type="dxa"/>
            <w:tcBorders>
              <w:top w:val="single" w:sz="4" w:space="0" w:color="000000"/>
              <w:left w:val="single" w:sz="4" w:space="0" w:color="000000"/>
              <w:bottom w:val="single" w:sz="4" w:space="0" w:color="000000"/>
              <w:right w:val="single" w:sz="4" w:space="0" w:color="000000"/>
            </w:tcBorders>
            <w:hideMark/>
          </w:tcPr>
          <w:p w14:paraId="4634F1EA" w14:textId="77777777" w:rsidR="006B7E6E" w:rsidRDefault="006B7E6E">
            <w:pPr>
              <w:pStyle w:val="TableParagraph"/>
              <w:spacing w:before="11" w:line="249" w:lineRule="exact"/>
              <w:ind w:left="572"/>
              <w:rPr>
                <w:rFonts w:ascii="Calibri"/>
              </w:rPr>
            </w:pPr>
            <w:r>
              <w:rPr>
                <w:w w:val="102"/>
              </w:rPr>
              <w:t>x</w:t>
            </w:r>
          </w:p>
        </w:tc>
      </w:tr>
      <w:tr w:rsidR="006B7E6E" w14:paraId="16B1D06B" w14:textId="77777777" w:rsidTr="006B7E6E">
        <w:trPr>
          <w:trHeight w:val="280"/>
        </w:trPr>
        <w:tc>
          <w:tcPr>
            <w:tcW w:w="842" w:type="dxa"/>
            <w:tcBorders>
              <w:top w:val="single" w:sz="4" w:space="0" w:color="000000"/>
              <w:left w:val="single" w:sz="4" w:space="0" w:color="000000"/>
              <w:bottom w:val="single" w:sz="4" w:space="0" w:color="000000"/>
              <w:right w:val="single" w:sz="4" w:space="0" w:color="000000"/>
            </w:tcBorders>
          </w:tcPr>
          <w:p w14:paraId="1A938B3E" w14:textId="77777777" w:rsidR="006B7E6E" w:rsidRDefault="006B7E6E">
            <w:pPr>
              <w:pStyle w:val="TableParagraph"/>
              <w:rPr>
                <w:rFonts w:ascii="Times New Roman"/>
                <w:sz w:val="20"/>
              </w:rPr>
            </w:pPr>
          </w:p>
        </w:tc>
        <w:tc>
          <w:tcPr>
            <w:tcW w:w="2454" w:type="dxa"/>
            <w:tcBorders>
              <w:top w:val="single" w:sz="4" w:space="0" w:color="000000"/>
              <w:left w:val="single" w:sz="4" w:space="0" w:color="000000"/>
              <w:bottom w:val="single" w:sz="4" w:space="0" w:color="000000"/>
              <w:right w:val="single" w:sz="4" w:space="0" w:color="000000"/>
            </w:tcBorders>
          </w:tcPr>
          <w:p w14:paraId="29518B16" w14:textId="77777777" w:rsidR="006B7E6E" w:rsidRDefault="006B7E6E">
            <w:pPr>
              <w:pStyle w:val="TableParagraph"/>
              <w:rPr>
                <w:rFonts w:ascii="Times New Roman"/>
                <w:sz w:val="20"/>
              </w:rPr>
            </w:pPr>
          </w:p>
        </w:tc>
        <w:tc>
          <w:tcPr>
            <w:tcW w:w="2231" w:type="dxa"/>
            <w:tcBorders>
              <w:top w:val="single" w:sz="4" w:space="0" w:color="000000"/>
              <w:left w:val="single" w:sz="4" w:space="0" w:color="000000"/>
              <w:bottom w:val="single" w:sz="4" w:space="0" w:color="000000"/>
              <w:right w:val="single" w:sz="4" w:space="0" w:color="000000"/>
            </w:tcBorders>
            <w:hideMark/>
          </w:tcPr>
          <w:p w14:paraId="3851A25C" w14:textId="77777777" w:rsidR="006B7E6E" w:rsidRDefault="006B7E6E">
            <w:pPr>
              <w:pStyle w:val="TableParagraph"/>
              <w:spacing w:before="11" w:line="249" w:lineRule="exact"/>
              <w:ind w:left="66"/>
              <w:rPr>
                <w:rFonts w:ascii="Calibri"/>
              </w:rPr>
            </w:pPr>
            <w:r>
              <w:t>aberturas</w:t>
            </w:r>
          </w:p>
        </w:tc>
        <w:tc>
          <w:tcPr>
            <w:tcW w:w="907" w:type="dxa"/>
            <w:tcBorders>
              <w:top w:val="single" w:sz="4" w:space="0" w:color="000000"/>
              <w:left w:val="single" w:sz="4" w:space="0" w:color="000000"/>
              <w:bottom w:val="single" w:sz="4" w:space="0" w:color="000000"/>
              <w:right w:val="single" w:sz="4" w:space="0" w:color="000000"/>
            </w:tcBorders>
            <w:hideMark/>
          </w:tcPr>
          <w:p w14:paraId="2ECE7552" w14:textId="77777777" w:rsidR="006B7E6E" w:rsidRDefault="006B7E6E">
            <w:pPr>
              <w:pStyle w:val="TableParagraph"/>
              <w:spacing w:before="11" w:line="249" w:lineRule="exact"/>
              <w:ind w:left="6"/>
            </w:pPr>
            <w:r>
              <w:rPr>
                <w:w w:val="102"/>
              </w:rPr>
              <w:t>x</w:t>
            </w:r>
          </w:p>
        </w:tc>
        <w:tc>
          <w:tcPr>
            <w:tcW w:w="1225" w:type="dxa"/>
            <w:tcBorders>
              <w:top w:val="single" w:sz="4" w:space="0" w:color="000000"/>
              <w:left w:val="single" w:sz="4" w:space="0" w:color="000000"/>
              <w:bottom w:val="single" w:sz="4" w:space="0" w:color="000000"/>
              <w:right w:val="single" w:sz="4" w:space="0" w:color="000000"/>
            </w:tcBorders>
          </w:tcPr>
          <w:p w14:paraId="417792B8" w14:textId="77777777" w:rsidR="006B7E6E" w:rsidRDefault="006B7E6E">
            <w:pPr>
              <w:pStyle w:val="TableParagraph"/>
              <w:rPr>
                <w:rFonts w:ascii="Times New Roman"/>
                <w:sz w:val="20"/>
              </w:rPr>
            </w:pPr>
          </w:p>
        </w:tc>
        <w:tc>
          <w:tcPr>
            <w:tcW w:w="1242" w:type="dxa"/>
            <w:tcBorders>
              <w:top w:val="single" w:sz="4" w:space="0" w:color="000000"/>
              <w:left w:val="single" w:sz="4" w:space="0" w:color="000000"/>
              <w:bottom w:val="single" w:sz="4" w:space="0" w:color="000000"/>
              <w:right w:val="single" w:sz="4" w:space="0" w:color="000000"/>
            </w:tcBorders>
          </w:tcPr>
          <w:p w14:paraId="23448512" w14:textId="77777777" w:rsidR="006B7E6E" w:rsidRDefault="006B7E6E">
            <w:pPr>
              <w:pStyle w:val="TableParagraph"/>
              <w:rPr>
                <w:rFonts w:ascii="Times New Roman"/>
                <w:sz w:val="20"/>
              </w:rPr>
            </w:pPr>
          </w:p>
        </w:tc>
      </w:tr>
      <w:tr w:rsidR="006B7E6E" w14:paraId="4A68F4D9" w14:textId="77777777" w:rsidTr="006B7E6E">
        <w:trPr>
          <w:trHeight w:val="280"/>
        </w:trPr>
        <w:tc>
          <w:tcPr>
            <w:tcW w:w="842" w:type="dxa"/>
            <w:tcBorders>
              <w:top w:val="single" w:sz="4" w:space="0" w:color="000000"/>
              <w:left w:val="single" w:sz="4" w:space="0" w:color="000000"/>
              <w:bottom w:val="single" w:sz="4" w:space="0" w:color="000000"/>
              <w:right w:val="single" w:sz="4" w:space="0" w:color="000000"/>
            </w:tcBorders>
          </w:tcPr>
          <w:p w14:paraId="3E955A49" w14:textId="77777777" w:rsidR="006B7E6E" w:rsidRDefault="006B7E6E">
            <w:pPr>
              <w:pStyle w:val="TableParagraph"/>
              <w:rPr>
                <w:rFonts w:ascii="Times New Roman"/>
                <w:sz w:val="20"/>
              </w:rPr>
            </w:pPr>
          </w:p>
        </w:tc>
        <w:tc>
          <w:tcPr>
            <w:tcW w:w="2454" w:type="dxa"/>
            <w:tcBorders>
              <w:top w:val="single" w:sz="4" w:space="0" w:color="000000"/>
              <w:left w:val="single" w:sz="4" w:space="0" w:color="000000"/>
              <w:bottom w:val="single" w:sz="4" w:space="0" w:color="000000"/>
              <w:right w:val="single" w:sz="4" w:space="0" w:color="000000"/>
            </w:tcBorders>
          </w:tcPr>
          <w:p w14:paraId="02B56BF4" w14:textId="77777777" w:rsidR="006B7E6E" w:rsidRDefault="006B7E6E">
            <w:pPr>
              <w:pStyle w:val="TableParagraph"/>
              <w:rPr>
                <w:rFonts w:ascii="Times New Roman"/>
                <w:sz w:val="20"/>
              </w:rPr>
            </w:pPr>
          </w:p>
        </w:tc>
        <w:tc>
          <w:tcPr>
            <w:tcW w:w="2231" w:type="dxa"/>
            <w:tcBorders>
              <w:top w:val="single" w:sz="4" w:space="0" w:color="000000"/>
              <w:left w:val="single" w:sz="4" w:space="0" w:color="000000"/>
              <w:bottom w:val="single" w:sz="4" w:space="0" w:color="000000"/>
              <w:right w:val="single" w:sz="4" w:space="0" w:color="000000"/>
            </w:tcBorders>
            <w:hideMark/>
          </w:tcPr>
          <w:p w14:paraId="04FB236C" w14:textId="77777777" w:rsidR="006B7E6E" w:rsidRDefault="006B7E6E">
            <w:pPr>
              <w:pStyle w:val="TableParagraph"/>
              <w:spacing w:before="11" w:line="249" w:lineRule="exact"/>
              <w:ind w:left="66"/>
              <w:rPr>
                <w:rFonts w:ascii="Calibri"/>
              </w:rPr>
            </w:pPr>
            <w:r>
              <w:t>luminarias</w:t>
            </w:r>
          </w:p>
        </w:tc>
        <w:tc>
          <w:tcPr>
            <w:tcW w:w="907" w:type="dxa"/>
            <w:tcBorders>
              <w:top w:val="single" w:sz="4" w:space="0" w:color="000000"/>
              <w:left w:val="single" w:sz="4" w:space="0" w:color="000000"/>
              <w:bottom w:val="single" w:sz="4" w:space="0" w:color="000000"/>
              <w:right w:val="single" w:sz="4" w:space="0" w:color="000000"/>
            </w:tcBorders>
          </w:tcPr>
          <w:p w14:paraId="318A870E" w14:textId="77777777" w:rsidR="006B7E6E" w:rsidRDefault="006B7E6E">
            <w:pPr>
              <w:pStyle w:val="TableParagraph"/>
              <w:rPr>
                <w:rFonts w:ascii="Times New Roman"/>
                <w:sz w:val="20"/>
              </w:rPr>
            </w:pPr>
          </w:p>
        </w:tc>
        <w:tc>
          <w:tcPr>
            <w:tcW w:w="1225" w:type="dxa"/>
            <w:tcBorders>
              <w:top w:val="single" w:sz="4" w:space="0" w:color="000000"/>
              <w:left w:val="single" w:sz="4" w:space="0" w:color="000000"/>
              <w:bottom w:val="single" w:sz="4" w:space="0" w:color="000000"/>
              <w:right w:val="single" w:sz="4" w:space="0" w:color="000000"/>
            </w:tcBorders>
          </w:tcPr>
          <w:p w14:paraId="2A6C03FD" w14:textId="77777777" w:rsidR="006B7E6E" w:rsidRDefault="006B7E6E">
            <w:pPr>
              <w:pStyle w:val="TableParagraph"/>
              <w:rPr>
                <w:rFonts w:ascii="Times New Roman"/>
                <w:sz w:val="20"/>
              </w:rPr>
            </w:pPr>
          </w:p>
        </w:tc>
        <w:tc>
          <w:tcPr>
            <w:tcW w:w="1242" w:type="dxa"/>
            <w:tcBorders>
              <w:top w:val="single" w:sz="4" w:space="0" w:color="000000"/>
              <w:left w:val="single" w:sz="4" w:space="0" w:color="000000"/>
              <w:bottom w:val="single" w:sz="4" w:space="0" w:color="000000"/>
              <w:right w:val="single" w:sz="4" w:space="0" w:color="000000"/>
            </w:tcBorders>
            <w:hideMark/>
          </w:tcPr>
          <w:p w14:paraId="0CE1B853" w14:textId="77777777" w:rsidR="006B7E6E" w:rsidRDefault="006B7E6E">
            <w:pPr>
              <w:pStyle w:val="TableParagraph"/>
              <w:spacing w:before="11" w:line="249" w:lineRule="exact"/>
              <w:ind w:left="572"/>
              <w:rPr>
                <w:rFonts w:ascii="Calibri"/>
              </w:rPr>
            </w:pPr>
            <w:r>
              <w:rPr>
                <w:w w:val="102"/>
              </w:rPr>
              <w:t>x</w:t>
            </w:r>
          </w:p>
        </w:tc>
      </w:tr>
      <w:tr w:rsidR="006B7E6E" w14:paraId="06789D7E" w14:textId="77777777" w:rsidTr="006B7E6E">
        <w:trPr>
          <w:trHeight w:val="280"/>
        </w:trPr>
        <w:tc>
          <w:tcPr>
            <w:tcW w:w="842" w:type="dxa"/>
            <w:tcBorders>
              <w:top w:val="single" w:sz="4" w:space="0" w:color="000000"/>
              <w:left w:val="single" w:sz="4" w:space="0" w:color="000000"/>
              <w:bottom w:val="single" w:sz="4" w:space="0" w:color="000000"/>
              <w:right w:val="single" w:sz="4" w:space="0" w:color="000000"/>
            </w:tcBorders>
          </w:tcPr>
          <w:p w14:paraId="3785FCDD" w14:textId="77777777" w:rsidR="006B7E6E" w:rsidRDefault="006B7E6E">
            <w:pPr>
              <w:pStyle w:val="TableParagraph"/>
              <w:rPr>
                <w:rFonts w:ascii="Times New Roman"/>
                <w:sz w:val="20"/>
              </w:rPr>
            </w:pPr>
          </w:p>
        </w:tc>
        <w:tc>
          <w:tcPr>
            <w:tcW w:w="2454" w:type="dxa"/>
            <w:tcBorders>
              <w:top w:val="single" w:sz="4" w:space="0" w:color="000000"/>
              <w:left w:val="single" w:sz="4" w:space="0" w:color="000000"/>
              <w:bottom w:val="single" w:sz="4" w:space="0" w:color="000000"/>
              <w:right w:val="single" w:sz="4" w:space="0" w:color="000000"/>
            </w:tcBorders>
          </w:tcPr>
          <w:p w14:paraId="2A428C25" w14:textId="77777777" w:rsidR="006B7E6E" w:rsidRDefault="006B7E6E">
            <w:pPr>
              <w:pStyle w:val="TableParagraph"/>
              <w:rPr>
                <w:rFonts w:ascii="Times New Roman"/>
                <w:sz w:val="20"/>
              </w:rPr>
            </w:pPr>
          </w:p>
        </w:tc>
        <w:tc>
          <w:tcPr>
            <w:tcW w:w="2231" w:type="dxa"/>
            <w:tcBorders>
              <w:top w:val="single" w:sz="4" w:space="0" w:color="000000"/>
              <w:left w:val="single" w:sz="4" w:space="0" w:color="000000"/>
              <w:bottom w:val="single" w:sz="4" w:space="0" w:color="000000"/>
              <w:right w:val="single" w:sz="4" w:space="0" w:color="000000"/>
            </w:tcBorders>
            <w:hideMark/>
          </w:tcPr>
          <w:p w14:paraId="56072375" w14:textId="77777777" w:rsidR="006B7E6E" w:rsidRDefault="006B7E6E">
            <w:pPr>
              <w:pStyle w:val="TableParagraph"/>
              <w:spacing w:before="9" w:line="252" w:lineRule="exact"/>
              <w:ind w:left="66"/>
              <w:rPr>
                <w:rFonts w:ascii="Calibri"/>
              </w:rPr>
            </w:pPr>
            <w:r>
              <w:t>pisos</w:t>
            </w:r>
          </w:p>
        </w:tc>
        <w:tc>
          <w:tcPr>
            <w:tcW w:w="907" w:type="dxa"/>
            <w:tcBorders>
              <w:top w:val="single" w:sz="4" w:space="0" w:color="000000"/>
              <w:left w:val="single" w:sz="4" w:space="0" w:color="000000"/>
              <w:bottom w:val="single" w:sz="4" w:space="0" w:color="000000"/>
              <w:right w:val="single" w:sz="4" w:space="0" w:color="000000"/>
            </w:tcBorders>
            <w:hideMark/>
          </w:tcPr>
          <w:p w14:paraId="6AE82C4C" w14:textId="77777777" w:rsidR="006B7E6E" w:rsidRDefault="006B7E6E">
            <w:pPr>
              <w:pStyle w:val="TableParagraph"/>
              <w:spacing w:before="9" w:line="252" w:lineRule="exact"/>
              <w:ind w:left="6"/>
            </w:pPr>
            <w:r>
              <w:rPr>
                <w:w w:val="102"/>
              </w:rPr>
              <w:t>x</w:t>
            </w:r>
          </w:p>
        </w:tc>
        <w:tc>
          <w:tcPr>
            <w:tcW w:w="1225" w:type="dxa"/>
            <w:tcBorders>
              <w:top w:val="single" w:sz="4" w:space="0" w:color="000000"/>
              <w:left w:val="single" w:sz="4" w:space="0" w:color="000000"/>
              <w:bottom w:val="single" w:sz="4" w:space="0" w:color="000000"/>
              <w:right w:val="single" w:sz="4" w:space="0" w:color="000000"/>
            </w:tcBorders>
          </w:tcPr>
          <w:p w14:paraId="67F855EB" w14:textId="77777777" w:rsidR="006B7E6E" w:rsidRDefault="006B7E6E">
            <w:pPr>
              <w:pStyle w:val="TableParagraph"/>
              <w:rPr>
                <w:rFonts w:ascii="Times New Roman"/>
                <w:sz w:val="20"/>
              </w:rPr>
            </w:pPr>
          </w:p>
        </w:tc>
        <w:tc>
          <w:tcPr>
            <w:tcW w:w="1242" w:type="dxa"/>
            <w:tcBorders>
              <w:top w:val="single" w:sz="4" w:space="0" w:color="000000"/>
              <w:left w:val="single" w:sz="4" w:space="0" w:color="000000"/>
              <w:bottom w:val="single" w:sz="4" w:space="0" w:color="000000"/>
              <w:right w:val="single" w:sz="4" w:space="0" w:color="000000"/>
            </w:tcBorders>
          </w:tcPr>
          <w:p w14:paraId="3D051161" w14:textId="77777777" w:rsidR="006B7E6E" w:rsidRDefault="006B7E6E">
            <w:pPr>
              <w:pStyle w:val="TableParagraph"/>
              <w:rPr>
                <w:rFonts w:ascii="Times New Roman"/>
                <w:sz w:val="20"/>
              </w:rPr>
            </w:pPr>
          </w:p>
        </w:tc>
      </w:tr>
      <w:tr w:rsidR="006B7E6E" w14:paraId="5392243A" w14:textId="77777777" w:rsidTr="006B7E6E">
        <w:trPr>
          <w:trHeight w:val="294"/>
        </w:trPr>
        <w:tc>
          <w:tcPr>
            <w:tcW w:w="842" w:type="dxa"/>
            <w:tcBorders>
              <w:top w:val="single" w:sz="4" w:space="0" w:color="000000"/>
              <w:left w:val="single" w:sz="4" w:space="0" w:color="000000"/>
              <w:bottom w:val="single" w:sz="8" w:space="0" w:color="000000"/>
              <w:right w:val="single" w:sz="4" w:space="0" w:color="000000"/>
            </w:tcBorders>
          </w:tcPr>
          <w:p w14:paraId="5C3EA9C9" w14:textId="77777777" w:rsidR="006B7E6E" w:rsidRDefault="006B7E6E">
            <w:pPr>
              <w:pStyle w:val="TableParagraph"/>
              <w:rPr>
                <w:rFonts w:ascii="Times New Roman"/>
              </w:rPr>
            </w:pPr>
          </w:p>
        </w:tc>
        <w:tc>
          <w:tcPr>
            <w:tcW w:w="2454" w:type="dxa"/>
            <w:tcBorders>
              <w:top w:val="single" w:sz="4" w:space="0" w:color="000000"/>
              <w:left w:val="single" w:sz="4" w:space="0" w:color="000000"/>
              <w:bottom w:val="single" w:sz="8" w:space="0" w:color="000000"/>
              <w:right w:val="single" w:sz="4" w:space="0" w:color="000000"/>
            </w:tcBorders>
          </w:tcPr>
          <w:p w14:paraId="6B047B01" w14:textId="77777777" w:rsidR="006B7E6E" w:rsidRDefault="006B7E6E">
            <w:pPr>
              <w:pStyle w:val="TableParagraph"/>
              <w:rPr>
                <w:rFonts w:ascii="Times New Roman"/>
              </w:rPr>
            </w:pPr>
          </w:p>
        </w:tc>
        <w:tc>
          <w:tcPr>
            <w:tcW w:w="2231" w:type="dxa"/>
            <w:tcBorders>
              <w:top w:val="single" w:sz="4" w:space="0" w:color="000000"/>
              <w:left w:val="single" w:sz="4" w:space="0" w:color="000000"/>
              <w:bottom w:val="single" w:sz="8" w:space="0" w:color="000000"/>
              <w:right w:val="single" w:sz="4" w:space="0" w:color="000000"/>
            </w:tcBorders>
            <w:hideMark/>
          </w:tcPr>
          <w:p w14:paraId="25EFC04A" w14:textId="77777777" w:rsidR="006B7E6E" w:rsidRDefault="006B7E6E">
            <w:pPr>
              <w:pStyle w:val="TableParagraph"/>
              <w:spacing w:before="25" w:line="249" w:lineRule="exact"/>
              <w:ind w:left="66"/>
              <w:rPr>
                <w:rFonts w:ascii="Calibri"/>
              </w:rPr>
            </w:pPr>
            <w:r>
              <w:t>mobiliario</w:t>
            </w:r>
            <w:r>
              <w:rPr>
                <w:spacing w:val="8"/>
              </w:rPr>
              <w:t xml:space="preserve"> </w:t>
            </w:r>
            <w:r>
              <w:t>y</w:t>
            </w:r>
            <w:r>
              <w:rPr>
                <w:spacing w:val="14"/>
              </w:rPr>
              <w:t xml:space="preserve"> </w:t>
            </w:r>
            <w:r>
              <w:t>equipos</w:t>
            </w:r>
          </w:p>
        </w:tc>
        <w:tc>
          <w:tcPr>
            <w:tcW w:w="907" w:type="dxa"/>
            <w:tcBorders>
              <w:top w:val="single" w:sz="4" w:space="0" w:color="000000"/>
              <w:left w:val="single" w:sz="4" w:space="0" w:color="000000"/>
              <w:bottom w:val="single" w:sz="8" w:space="0" w:color="000000"/>
              <w:right w:val="single" w:sz="4" w:space="0" w:color="000000"/>
            </w:tcBorders>
            <w:hideMark/>
          </w:tcPr>
          <w:p w14:paraId="79B09226" w14:textId="77777777" w:rsidR="006B7E6E" w:rsidRDefault="006B7E6E">
            <w:pPr>
              <w:pStyle w:val="TableParagraph"/>
              <w:spacing w:before="25" w:line="249" w:lineRule="exact"/>
              <w:ind w:left="6"/>
            </w:pPr>
            <w:r>
              <w:rPr>
                <w:w w:val="102"/>
              </w:rPr>
              <w:t>x</w:t>
            </w:r>
          </w:p>
        </w:tc>
        <w:tc>
          <w:tcPr>
            <w:tcW w:w="1225" w:type="dxa"/>
            <w:tcBorders>
              <w:top w:val="single" w:sz="4" w:space="0" w:color="000000"/>
              <w:left w:val="single" w:sz="4" w:space="0" w:color="000000"/>
              <w:bottom w:val="single" w:sz="8" w:space="0" w:color="000000"/>
              <w:right w:val="single" w:sz="4" w:space="0" w:color="000000"/>
            </w:tcBorders>
          </w:tcPr>
          <w:p w14:paraId="05E3AFA6" w14:textId="77777777" w:rsidR="006B7E6E" w:rsidRDefault="006B7E6E">
            <w:pPr>
              <w:pStyle w:val="TableParagraph"/>
              <w:rPr>
                <w:rFonts w:ascii="Times New Roman"/>
              </w:rPr>
            </w:pPr>
          </w:p>
        </w:tc>
        <w:tc>
          <w:tcPr>
            <w:tcW w:w="1242" w:type="dxa"/>
            <w:tcBorders>
              <w:top w:val="single" w:sz="4" w:space="0" w:color="000000"/>
              <w:left w:val="single" w:sz="4" w:space="0" w:color="000000"/>
              <w:bottom w:val="single" w:sz="8" w:space="0" w:color="000000"/>
              <w:right w:val="single" w:sz="4" w:space="0" w:color="000000"/>
            </w:tcBorders>
          </w:tcPr>
          <w:p w14:paraId="0AD61FE4" w14:textId="77777777" w:rsidR="006B7E6E" w:rsidRDefault="006B7E6E">
            <w:pPr>
              <w:pStyle w:val="TableParagraph"/>
              <w:rPr>
                <w:rFonts w:ascii="Times New Roman"/>
              </w:rPr>
            </w:pPr>
          </w:p>
        </w:tc>
      </w:tr>
      <w:tr w:rsidR="006B7E6E" w14:paraId="20084F3E" w14:textId="77777777" w:rsidTr="006B7E6E">
        <w:trPr>
          <w:trHeight w:val="280"/>
        </w:trPr>
        <w:tc>
          <w:tcPr>
            <w:tcW w:w="842" w:type="dxa"/>
            <w:tcBorders>
              <w:top w:val="single" w:sz="8" w:space="0" w:color="000000"/>
              <w:left w:val="single" w:sz="4" w:space="0" w:color="000000"/>
              <w:bottom w:val="single" w:sz="4" w:space="0" w:color="000000"/>
              <w:right w:val="single" w:sz="4" w:space="0" w:color="000000"/>
            </w:tcBorders>
            <w:hideMark/>
          </w:tcPr>
          <w:p w14:paraId="288499F7" w14:textId="77777777" w:rsidR="006B7E6E" w:rsidRDefault="006B7E6E">
            <w:pPr>
              <w:pStyle w:val="TableParagraph"/>
              <w:spacing w:before="11" w:line="249" w:lineRule="exact"/>
              <w:ind w:left="288" w:right="280"/>
              <w:rPr>
                <w:rFonts w:ascii="Calibri"/>
              </w:rPr>
            </w:pPr>
            <w:r>
              <w:t>21</w:t>
            </w:r>
          </w:p>
        </w:tc>
        <w:tc>
          <w:tcPr>
            <w:tcW w:w="2454" w:type="dxa"/>
            <w:tcBorders>
              <w:top w:val="single" w:sz="8" w:space="0" w:color="000000"/>
              <w:left w:val="single" w:sz="4" w:space="0" w:color="000000"/>
              <w:bottom w:val="single" w:sz="4" w:space="0" w:color="000000"/>
              <w:right w:val="single" w:sz="4" w:space="0" w:color="000000"/>
            </w:tcBorders>
            <w:hideMark/>
          </w:tcPr>
          <w:p w14:paraId="02136ADB" w14:textId="77777777" w:rsidR="006B7E6E" w:rsidRDefault="006B7E6E">
            <w:pPr>
              <w:pStyle w:val="TableParagraph"/>
              <w:spacing w:before="11" w:line="249" w:lineRule="exact"/>
              <w:ind w:left="65"/>
            </w:pPr>
            <w:r>
              <w:t>Comedor</w:t>
            </w:r>
          </w:p>
        </w:tc>
        <w:tc>
          <w:tcPr>
            <w:tcW w:w="2231" w:type="dxa"/>
            <w:tcBorders>
              <w:top w:val="single" w:sz="8" w:space="0" w:color="000000"/>
              <w:left w:val="single" w:sz="4" w:space="0" w:color="000000"/>
              <w:bottom w:val="single" w:sz="4" w:space="0" w:color="000000"/>
              <w:right w:val="single" w:sz="4" w:space="0" w:color="000000"/>
            </w:tcBorders>
            <w:hideMark/>
          </w:tcPr>
          <w:p w14:paraId="3DF70A08" w14:textId="77777777" w:rsidR="006B7E6E" w:rsidRDefault="006B7E6E">
            <w:pPr>
              <w:pStyle w:val="TableParagraph"/>
              <w:spacing w:before="11" w:line="249" w:lineRule="exact"/>
              <w:ind w:left="66"/>
            </w:pPr>
            <w:r>
              <w:t>techos</w:t>
            </w:r>
          </w:p>
        </w:tc>
        <w:tc>
          <w:tcPr>
            <w:tcW w:w="907" w:type="dxa"/>
            <w:tcBorders>
              <w:top w:val="single" w:sz="8" w:space="0" w:color="000000"/>
              <w:left w:val="single" w:sz="4" w:space="0" w:color="000000"/>
              <w:bottom w:val="single" w:sz="4" w:space="0" w:color="000000"/>
              <w:right w:val="single" w:sz="4" w:space="0" w:color="000000"/>
            </w:tcBorders>
          </w:tcPr>
          <w:p w14:paraId="4948B0C5" w14:textId="77777777" w:rsidR="006B7E6E" w:rsidRDefault="006B7E6E">
            <w:pPr>
              <w:pStyle w:val="TableParagraph"/>
              <w:rPr>
                <w:rFonts w:ascii="Times New Roman"/>
                <w:sz w:val="20"/>
              </w:rPr>
            </w:pPr>
          </w:p>
        </w:tc>
        <w:tc>
          <w:tcPr>
            <w:tcW w:w="1225" w:type="dxa"/>
            <w:tcBorders>
              <w:top w:val="single" w:sz="8" w:space="0" w:color="000000"/>
              <w:left w:val="single" w:sz="4" w:space="0" w:color="000000"/>
              <w:bottom w:val="single" w:sz="4" w:space="0" w:color="000000"/>
              <w:right w:val="single" w:sz="4" w:space="0" w:color="000000"/>
            </w:tcBorders>
          </w:tcPr>
          <w:p w14:paraId="04B25A93" w14:textId="77777777" w:rsidR="006B7E6E" w:rsidRDefault="006B7E6E">
            <w:pPr>
              <w:pStyle w:val="TableParagraph"/>
              <w:rPr>
                <w:rFonts w:ascii="Times New Roman"/>
                <w:sz w:val="20"/>
              </w:rPr>
            </w:pPr>
          </w:p>
        </w:tc>
        <w:tc>
          <w:tcPr>
            <w:tcW w:w="1242" w:type="dxa"/>
            <w:tcBorders>
              <w:top w:val="single" w:sz="8" w:space="0" w:color="000000"/>
              <w:left w:val="single" w:sz="4" w:space="0" w:color="000000"/>
              <w:bottom w:val="single" w:sz="4" w:space="0" w:color="000000"/>
              <w:right w:val="single" w:sz="4" w:space="0" w:color="000000"/>
            </w:tcBorders>
            <w:hideMark/>
          </w:tcPr>
          <w:p w14:paraId="4949672F" w14:textId="77777777" w:rsidR="006B7E6E" w:rsidRDefault="006B7E6E">
            <w:pPr>
              <w:pStyle w:val="TableParagraph"/>
              <w:spacing w:before="11" w:line="249" w:lineRule="exact"/>
              <w:ind w:left="572"/>
              <w:rPr>
                <w:rFonts w:ascii="Calibri"/>
              </w:rPr>
            </w:pPr>
            <w:r>
              <w:rPr>
                <w:w w:val="102"/>
              </w:rPr>
              <w:t>x</w:t>
            </w:r>
          </w:p>
        </w:tc>
      </w:tr>
      <w:tr w:rsidR="006B7E6E" w14:paraId="5A072D7F" w14:textId="77777777" w:rsidTr="006B7E6E">
        <w:trPr>
          <w:trHeight w:val="280"/>
        </w:trPr>
        <w:tc>
          <w:tcPr>
            <w:tcW w:w="842" w:type="dxa"/>
            <w:tcBorders>
              <w:top w:val="single" w:sz="4" w:space="0" w:color="000000"/>
              <w:left w:val="single" w:sz="4" w:space="0" w:color="000000"/>
              <w:bottom w:val="single" w:sz="4" w:space="0" w:color="000000"/>
              <w:right w:val="single" w:sz="4" w:space="0" w:color="000000"/>
            </w:tcBorders>
          </w:tcPr>
          <w:p w14:paraId="79D4B6D7" w14:textId="77777777" w:rsidR="006B7E6E" w:rsidRDefault="006B7E6E">
            <w:pPr>
              <w:pStyle w:val="TableParagraph"/>
              <w:rPr>
                <w:rFonts w:ascii="Times New Roman"/>
                <w:sz w:val="20"/>
              </w:rPr>
            </w:pPr>
          </w:p>
        </w:tc>
        <w:tc>
          <w:tcPr>
            <w:tcW w:w="2454" w:type="dxa"/>
            <w:tcBorders>
              <w:top w:val="single" w:sz="4" w:space="0" w:color="000000"/>
              <w:left w:val="single" w:sz="4" w:space="0" w:color="000000"/>
              <w:bottom w:val="single" w:sz="4" w:space="0" w:color="000000"/>
              <w:right w:val="single" w:sz="4" w:space="0" w:color="000000"/>
            </w:tcBorders>
          </w:tcPr>
          <w:p w14:paraId="70775495" w14:textId="77777777" w:rsidR="006B7E6E" w:rsidRDefault="006B7E6E">
            <w:pPr>
              <w:pStyle w:val="TableParagraph"/>
              <w:rPr>
                <w:rFonts w:ascii="Times New Roman"/>
                <w:sz w:val="20"/>
              </w:rPr>
            </w:pPr>
          </w:p>
        </w:tc>
        <w:tc>
          <w:tcPr>
            <w:tcW w:w="2231" w:type="dxa"/>
            <w:tcBorders>
              <w:top w:val="single" w:sz="4" w:space="0" w:color="000000"/>
              <w:left w:val="single" w:sz="4" w:space="0" w:color="000000"/>
              <w:bottom w:val="single" w:sz="4" w:space="0" w:color="000000"/>
              <w:right w:val="single" w:sz="4" w:space="0" w:color="000000"/>
            </w:tcBorders>
            <w:hideMark/>
          </w:tcPr>
          <w:p w14:paraId="2CF4C959" w14:textId="77777777" w:rsidR="006B7E6E" w:rsidRDefault="006B7E6E">
            <w:pPr>
              <w:pStyle w:val="TableParagraph"/>
              <w:spacing w:before="9" w:line="252" w:lineRule="exact"/>
              <w:ind w:left="66"/>
              <w:rPr>
                <w:rFonts w:ascii="Calibri"/>
              </w:rPr>
            </w:pPr>
            <w:r>
              <w:t>paredes</w:t>
            </w:r>
            <w:r>
              <w:rPr>
                <w:spacing w:val="7"/>
              </w:rPr>
              <w:t xml:space="preserve"> </w:t>
            </w:r>
            <w:r>
              <w:t>y</w:t>
            </w:r>
            <w:r>
              <w:rPr>
                <w:spacing w:val="10"/>
              </w:rPr>
              <w:t xml:space="preserve"> </w:t>
            </w:r>
            <w:r>
              <w:t>zócalos</w:t>
            </w:r>
          </w:p>
        </w:tc>
        <w:tc>
          <w:tcPr>
            <w:tcW w:w="907" w:type="dxa"/>
            <w:tcBorders>
              <w:top w:val="single" w:sz="4" w:space="0" w:color="000000"/>
              <w:left w:val="single" w:sz="4" w:space="0" w:color="000000"/>
              <w:bottom w:val="single" w:sz="4" w:space="0" w:color="000000"/>
              <w:right w:val="single" w:sz="4" w:space="0" w:color="000000"/>
            </w:tcBorders>
          </w:tcPr>
          <w:p w14:paraId="45DD207E" w14:textId="77777777" w:rsidR="006B7E6E" w:rsidRDefault="006B7E6E">
            <w:pPr>
              <w:pStyle w:val="TableParagraph"/>
              <w:rPr>
                <w:rFonts w:ascii="Times New Roman"/>
                <w:sz w:val="20"/>
              </w:rPr>
            </w:pPr>
          </w:p>
        </w:tc>
        <w:tc>
          <w:tcPr>
            <w:tcW w:w="1225" w:type="dxa"/>
            <w:tcBorders>
              <w:top w:val="single" w:sz="4" w:space="0" w:color="000000"/>
              <w:left w:val="single" w:sz="4" w:space="0" w:color="000000"/>
              <w:bottom w:val="single" w:sz="4" w:space="0" w:color="000000"/>
              <w:right w:val="single" w:sz="4" w:space="0" w:color="000000"/>
            </w:tcBorders>
            <w:hideMark/>
          </w:tcPr>
          <w:p w14:paraId="4F344E59" w14:textId="77777777" w:rsidR="006B7E6E" w:rsidRDefault="006B7E6E">
            <w:pPr>
              <w:pStyle w:val="TableParagraph"/>
              <w:spacing w:before="9" w:line="252" w:lineRule="exact"/>
              <w:ind w:left="5"/>
              <w:rPr>
                <w:rFonts w:ascii="Calibri"/>
              </w:rPr>
            </w:pPr>
            <w:r>
              <w:rPr>
                <w:w w:val="102"/>
              </w:rPr>
              <w:t>x</w:t>
            </w:r>
          </w:p>
        </w:tc>
        <w:tc>
          <w:tcPr>
            <w:tcW w:w="1242" w:type="dxa"/>
            <w:tcBorders>
              <w:top w:val="single" w:sz="4" w:space="0" w:color="000000"/>
              <w:left w:val="single" w:sz="4" w:space="0" w:color="000000"/>
              <w:bottom w:val="single" w:sz="4" w:space="0" w:color="000000"/>
              <w:right w:val="single" w:sz="4" w:space="0" w:color="000000"/>
            </w:tcBorders>
          </w:tcPr>
          <w:p w14:paraId="24AE9E9A" w14:textId="77777777" w:rsidR="006B7E6E" w:rsidRDefault="006B7E6E">
            <w:pPr>
              <w:pStyle w:val="TableParagraph"/>
              <w:rPr>
                <w:rFonts w:ascii="Times New Roman"/>
                <w:sz w:val="20"/>
              </w:rPr>
            </w:pPr>
          </w:p>
        </w:tc>
      </w:tr>
      <w:tr w:rsidR="006B7E6E" w14:paraId="409AE830" w14:textId="77777777" w:rsidTr="006B7E6E">
        <w:trPr>
          <w:trHeight w:val="280"/>
        </w:trPr>
        <w:tc>
          <w:tcPr>
            <w:tcW w:w="842" w:type="dxa"/>
            <w:tcBorders>
              <w:top w:val="single" w:sz="4" w:space="0" w:color="000000"/>
              <w:left w:val="single" w:sz="4" w:space="0" w:color="000000"/>
              <w:bottom w:val="single" w:sz="4" w:space="0" w:color="000000"/>
              <w:right w:val="single" w:sz="4" w:space="0" w:color="000000"/>
            </w:tcBorders>
          </w:tcPr>
          <w:p w14:paraId="606939C6" w14:textId="77777777" w:rsidR="006B7E6E" w:rsidRDefault="006B7E6E">
            <w:pPr>
              <w:pStyle w:val="TableParagraph"/>
              <w:rPr>
                <w:rFonts w:ascii="Times New Roman"/>
                <w:sz w:val="20"/>
              </w:rPr>
            </w:pPr>
          </w:p>
        </w:tc>
        <w:tc>
          <w:tcPr>
            <w:tcW w:w="2454" w:type="dxa"/>
            <w:tcBorders>
              <w:top w:val="single" w:sz="4" w:space="0" w:color="000000"/>
              <w:left w:val="single" w:sz="4" w:space="0" w:color="000000"/>
              <w:bottom w:val="single" w:sz="4" w:space="0" w:color="000000"/>
              <w:right w:val="single" w:sz="4" w:space="0" w:color="000000"/>
            </w:tcBorders>
          </w:tcPr>
          <w:p w14:paraId="3FDA5C90" w14:textId="77777777" w:rsidR="006B7E6E" w:rsidRDefault="006B7E6E">
            <w:pPr>
              <w:pStyle w:val="TableParagraph"/>
              <w:rPr>
                <w:rFonts w:ascii="Times New Roman"/>
                <w:sz w:val="20"/>
              </w:rPr>
            </w:pPr>
          </w:p>
        </w:tc>
        <w:tc>
          <w:tcPr>
            <w:tcW w:w="2231" w:type="dxa"/>
            <w:tcBorders>
              <w:top w:val="single" w:sz="4" w:space="0" w:color="000000"/>
              <w:left w:val="single" w:sz="4" w:space="0" w:color="000000"/>
              <w:bottom w:val="single" w:sz="4" w:space="0" w:color="000000"/>
              <w:right w:val="single" w:sz="4" w:space="0" w:color="000000"/>
            </w:tcBorders>
            <w:hideMark/>
          </w:tcPr>
          <w:p w14:paraId="371DCEEA" w14:textId="77777777" w:rsidR="006B7E6E" w:rsidRDefault="006B7E6E">
            <w:pPr>
              <w:pStyle w:val="TableParagraph"/>
              <w:spacing w:before="9" w:line="252" w:lineRule="exact"/>
              <w:ind w:left="66"/>
              <w:rPr>
                <w:rFonts w:ascii="Calibri"/>
              </w:rPr>
            </w:pPr>
            <w:r>
              <w:t>aberturas</w:t>
            </w:r>
          </w:p>
        </w:tc>
        <w:tc>
          <w:tcPr>
            <w:tcW w:w="907" w:type="dxa"/>
            <w:tcBorders>
              <w:top w:val="single" w:sz="4" w:space="0" w:color="000000"/>
              <w:left w:val="single" w:sz="4" w:space="0" w:color="000000"/>
              <w:bottom w:val="single" w:sz="4" w:space="0" w:color="000000"/>
              <w:right w:val="single" w:sz="4" w:space="0" w:color="000000"/>
            </w:tcBorders>
            <w:hideMark/>
          </w:tcPr>
          <w:p w14:paraId="0D97AF3E" w14:textId="77777777" w:rsidR="006B7E6E" w:rsidRDefault="006B7E6E">
            <w:pPr>
              <w:pStyle w:val="TableParagraph"/>
              <w:spacing w:before="9" w:line="252" w:lineRule="exact"/>
              <w:ind w:left="6"/>
            </w:pPr>
            <w:r>
              <w:rPr>
                <w:w w:val="102"/>
              </w:rPr>
              <w:t>x</w:t>
            </w:r>
          </w:p>
        </w:tc>
        <w:tc>
          <w:tcPr>
            <w:tcW w:w="1225" w:type="dxa"/>
            <w:tcBorders>
              <w:top w:val="single" w:sz="4" w:space="0" w:color="000000"/>
              <w:left w:val="single" w:sz="4" w:space="0" w:color="000000"/>
              <w:bottom w:val="single" w:sz="4" w:space="0" w:color="000000"/>
              <w:right w:val="single" w:sz="4" w:space="0" w:color="000000"/>
            </w:tcBorders>
          </w:tcPr>
          <w:p w14:paraId="0F2A94E6" w14:textId="77777777" w:rsidR="006B7E6E" w:rsidRDefault="006B7E6E">
            <w:pPr>
              <w:pStyle w:val="TableParagraph"/>
              <w:rPr>
                <w:rFonts w:ascii="Times New Roman"/>
                <w:sz w:val="20"/>
              </w:rPr>
            </w:pPr>
          </w:p>
        </w:tc>
        <w:tc>
          <w:tcPr>
            <w:tcW w:w="1242" w:type="dxa"/>
            <w:tcBorders>
              <w:top w:val="single" w:sz="4" w:space="0" w:color="000000"/>
              <w:left w:val="single" w:sz="4" w:space="0" w:color="000000"/>
              <w:bottom w:val="single" w:sz="4" w:space="0" w:color="000000"/>
              <w:right w:val="single" w:sz="4" w:space="0" w:color="000000"/>
            </w:tcBorders>
          </w:tcPr>
          <w:p w14:paraId="6F9EF7F2" w14:textId="77777777" w:rsidR="006B7E6E" w:rsidRDefault="006B7E6E">
            <w:pPr>
              <w:pStyle w:val="TableParagraph"/>
              <w:rPr>
                <w:rFonts w:ascii="Times New Roman"/>
                <w:sz w:val="20"/>
              </w:rPr>
            </w:pPr>
          </w:p>
        </w:tc>
      </w:tr>
      <w:tr w:rsidR="006B7E6E" w14:paraId="1AB96A8E" w14:textId="77777777" w:rsidTr="006B7E6E">
        <w:trPr>
          <w:trHeight w:val="280"/>
        </w:trPr>
        <w:tc>
          <w:tcPr>
            <w:tcW w:w="842" w:type="dxa"/>
            <w:tcBorders>
              <w:top w:val="single" w:sz="4" w:space="0" w:color="000000"/>
              <w:left w:val="single" w:sz="4" w:space="0" w:color="000000"/>
              <w:bottom w:val="single" w:sz="4" w:space="0" w:color="000000"/>
              <w:right w:val="single" w:sz="4" w:space="0" w:color="000000"/>
            </w:tcBorders>
          </w:tcPr>
          <w:p w14:paraId="11CA5B39" w14:textId="77777777" w:rsidR="006B7E6E" w:rsidRDefault="006B7E6E">
            <w:pPr>
              <w:pStyle w:val="TableParagraph"/>
              <w:rPr>
                <w:rFonts w:ascii="Times New Roman"/>
                <w:sz w:val="20"/>
              </w:rPr>
            </w:pPr>
          </w:p>
        </w:tc>
        <w:tc>
          <w:tcPr>
            <w:tcW w:w="2454" w:type="dxa"/>
            <w:tcBorders>
              <w:top w:val="single" w:sz="4" w:space="0" w:color="000000"/>
              <w:left w:val="single" w:sz="4" w:space="0" w:color="000000"/>
              <w:bottom w:val="single" w:sz="4" w:space="0" w:color="000000"/>
              <w:right w:val="single" w:sz="4" w:space="0" w:color="000000"/>
            </w:tcBorders>
          </w:tcPr>
          <w:p w14:paraId="1B1A4EC2" w14:textId="77777777" w:rsidR="006B7E6E" w:rsidRDefault="006B7E6E">
            <w:pPr>
              <w:pStyle w:val="TableParagraph"/>
              <w:rPr>
                <w:rFonts w:ascii="Times New Roman"/>
                <w:sz w:val="20"/>
              </w:rPr>
            </w:pPr>
          </w:p>
        </w:tc>
        <w:tc>
          <w:tcPr>
            <w:tcW w:w="2231" w:type="dxa"/>
            <w:tcBorders>
              <w:top w:val="single" w:sz="4" w:space="0" w:color="000000"/>
              <w:left w:val="single" w:sz="4" w:space="0" w:color="000000"/>
              <w:bottom w:val="single" w:sz="4" w:space="0" w:color="000000"/>
              <w:right w:val="single" w:sz="4" w:space="0" w:color="000000"/>
            </w:tcBorders>
            <w:hideMark/>
          </w:tcPr>
          <w:p w14:paraId="5B4C3307" w14:textId="77777777" w:rsidR="006B7E6E" w:rsidRDefault="006B7E6E">
            <w:pPr>
              <w:pStyle w:val="TableParagraph"/>
              <w:spacing w:before="9" w:line="252" w:lineRule="exact"/>
              <w:ind w:left="66"/>
              <w:rPr>
                <w:rFonts w:ascii="Calibri"/>
              </w:rPr>
            </w:pPr>
            <w:r>
              <w:t>luminarias</w:t>
            </w:r>
          </w:p>
        </w:tc>
        <w:tc>
          <w:tcPr>
            <w:tcW w:w="907" w:type="dxa"/>
            <w:tcBorders>
              <w:top w:val="single" w:sz="4" w:space="0" w:color="000000"/>
              <w:left w:val="single" w:sz="4" w:space="0" w:color="000000"/>
              <w:bottom w:val="single" w:sz="4" w:space="0" w:color="000000"/>
              <w:right w:val="single" w:sz="4" w:space="0" w:color="000000"/>
            </w:tcBorders>
          </w:tcPr>
          <w:p w14:paraId="154E897C" w14:textId="77777777" w:rsidR="006B7E6E" w:rsidRDefault="006B7E6E">
            <w:pPr>
              <w:pStyle w:val="TableParagraph"/>
              <w:rPr>
                <w:rFonts w:ascii="Times New Roman"/>
                <w:sz w:val="20"/>
              </w:rPr>
            </w:pPr>
          </w:p>
        </w:tc>
        <w:tc>
          <w:tcPr>
            <w:tcW w:w="1225" w:type="dxa"/>
            <w:tcBorders>
              <w:top w:val="single" w:sz="4" w:space="0" w:color="000000"/>
              <w:left w:val="single" w:sz="4" w:space="0" w:color="000000"/>
              <w:bottom w:val="single" w:sz="4" w:space="0" w:color="000000"/>
              <w:right w:val="single" w:sz="4" w:space="0" w:color="000000"/>
            </w:tcBorders>
          </w:tcPr>
          <w:p w14:paraId="00FD09C8" w14:textId="77777777" w:rsidR="006B7E6E" w:rsidRDefault="006B7E6E">
            <w:pPr>
              <w:pStyle w:val="TableParagraph"/>
              <w:rPr>
                <w:rFonts w:ascii="Times New Roman"/>
                <w:sz w:val="20"/>
              </w:rPr>
            </w:pPr>
          </w:p>
        </w:tc>
        <w:tc>
          <w:tcPr>
            <w:tcW w:w="1242" w:type="dxa"/>
            <w:tcBorders>
              <w:top w:val="single" w:sz="4" w:space="0" w:color="000000"/>
              <w:left w:val="single" w:sz="4" w:space="0" w:color="000000"/>
              <w:bottom w:val="single" w:sz="4" w:space="0" w:color="000000"/>
              <w:right w:val="single" w:sz="4" w:space="0" w:color="000000"/>
            </w:tcBorders>
            <w:hideMark/>
          </w:tcPr>
          <w:p w14:paraId="066CE5D2" w14:textId="77777777" w:rsidR="006B7E6E" w:rsidRDefault="006B7E6E">
            <w:pPr>
              <w:pStyle w:val="TableParagraph"/>
              <w:spacing w:before="9" w:line="252" w:lineRule="exact"/>
              <w:ind w:left="572"/>
              <w:rPr>
                <w:rFonts w:ascii="Calibri"/>
              </w:rPr>
            </w:pPr>
            <w:r>
              <w:rPr>
                <w:w w:val="102"/>
              </w:rPr>
              <w:t>x</w:t>
            </w:r>
          </w:p>
        </w:tc>
      </w:tr>
      <w:tr w:rsidR="006B7E6E" w14:paraId="2306BA2D" w14:textId="77777777" w:rsidTr="006B7E6E">
        <w:trPr>
          <w:trHeight w:val="280"/>
        </w:trPr>
        <w:tc>
          <w:tcPr>
            <w:tcW w:w="842" w:type="dxa"/>
            <w:tcBorders>
              <w:top w:val="single" w:sz="4" w:space="0" w:color="000000"/>
              <w:left w:val="single" w:sz="4" w:space="0" w:color="000000"/>
              <w:bottom w:val="single" w:sz="4" w:space="0" w:color="000000"/>
              <w:right w:val="single" w:sz="4" w:space="0" w:color="000000"/>
            </w:tcBorders>
          </w:tcPr>
          <w:p w14:paraId="56399093" w14:textId="77777777" w:rsidR="006B7E6E" w:rsidRDefault="006B7E6E">
            <w:pPr>
              <w:pStyle w:val="TableParagraph"/>
              <w:rPr>
                <w:rFonts w:ascii="Times New Roman"/>
                <w:sz w:val="20"/>
              </w:rPr>
            </w:pPr>
          </w:p>
        </w:tc>
        <w:tc>
          <w:tcPr>
            <w:tcW w:w="2454" w:type="dxa"/>
            <w:tcBorders>
              <w:top w:val="single" w:sz="4" w:space="0" w:color="000000"/>
              <w:left w:val="single" w:sz="4" w:space="0" w:color="000000"/>
              <w:bottom w:val="single" w:sz="4" w:space="0" w:color="000000"/>
              <w:right w:val="single" w:sz="4" w:space="0" w:color="000000"/>
            </w:tcBorders>
          </w:tcPr>
          <w:p w14:paraId="796C40C9" w14:textId="77777777" w:rsidR="006B7E6E" w:rsidRDefault="006B7E6E">
            <w:pPr>
              <w:pStyle w:val="TableParagraph"/>
              <w:rPr>
                <w:rFonts w:ascii="Times New Roman"/>
                <w:sz w:val="20"/>
              </w:rPr>
            </w:pPr>
          </w:p>
        </w:tc>
        <w:tc>
          <w:tcPr>
            <w:tcW w:w="2231" w:type="dxa"/>
            <w:tcBorders>
              <w:top w:val="single" w:sz="4" w:space="0" w:color="000000"/>
              <w:left w:val="single" w:sz="4" w:space="0" w:color="000000"/>
              <w:bottom w:val="single" w:sz="4" w:space="0" w:color="000000"/>
              <w:right w:val="single" w:sz="4" w:space="0" w:color="000000"/>
            </w:tcBorders>
            <w:hideMark/>
          </w:tcPr>
          <w:p w14:paraId="48FE5E66" w14:textId="77777777" w:rsidR="006B7E6E" w:rsidRDefault="006B7E6E">
            <w:pPr>
              <w:pStyle w:val="TableParagraph"/>
              <w:spacing w:before="11" w:line="249" w:lineRule="exact"/>
              <w:ind w:left="66"/>
              <w:rPr>
                <w:rFonts w:ascii="Calibri"/>
              </w:rPr>
            </w:pPr>
            <w:r>
              <w:t>pisos</w:t>
            </w:r>
          </w:p>
        </w:tc>
        <w:tc>
          <w:tcPr>
            <w:tcW w:w="907" w:type="dxa"/>
            <w:tcBorders>
              <w:top w:val="single" w:sz="4" w:space="0" w:color="000000"/>
              <w:left w:val="single" w:sz="4" w:space="0" w:color="000000"/>
              <w:bottom w:val="single" w:sz="4" w:space="0" w:color="000000"/>
              <w:right w:val="single" w:sz="4" w:space="0" w:color="000000"/>
            </w:tcBorders>
            <w:hideMark/>
          </w:tcPr>
          <w:p w14:paraId="617840CD" w14:textId="77777777" w:rsidR="006B7E6E" w:rsidRDefault="006B7E6E">
            <w:pPr>
              <w:pStyle w:val="TableParagraph"/>
              <w:spacing w:before="11" w:line="249" w:lineRule="exact"/>
              <w:ind w:left="90" w:right="87"/>
            </w:pPr>
            <w:r>
              <w:t>2</w:t>
            </w:r>
            <w:r>
              <w:rPr>
                <w:spacing w:val="3"/>
              </w:rPr>
              <w:t xml:space="preserve"> </w:t>
            </w:r>
            <w:r>
              <w:t>veces</w:t>
            </w:r>
          </w:p>
        </w:tc>
        <w:tc>
          <w:tcPr>
            <w:tcW w:w="1225" w:type="dxa"/>
            <w:tcBorders>
              <w:top w:val="single" w:sz="4" w:space="0" w:color="000000"/>
              <w:left w:val="single" w:sz="4" w:space="0" w:color="000000"/>
              <w:bottom w:val="single" w:sz="4" w:space="0" w:color="000000"/>
              <w:right w:val="single" w:sz="4" w:space="0" w:color="000000"/>
            </w:tcBorders>
          </w:tcPr>
          <w:p w14:paraId="5D5AD8D4" w14:textId="77777777" w:rsidR="006B7E6E" w:rsidRDefault="006B7E6E">
            <w:pPr>
              <w:pStyle w:val="TableParagraph"/>
              <w:rPr>
                <w:rFonts w:ascii="Times New Roman"/>
                <w:sz w:val="20"/>
              </w:rPr>
            </w:pPr>
          </w:p>
        </w:tc>
        <w:tc>
          <w:tcPr>
            <w:tcW w:w="1242" w:type="dxa"/>
            <w:tcBorders>
              <w:top w:val="single" w:sz="4" w:space="0" w:color="000000"/>
              <w:left w:val="single" w:sz="4" w:space="0" w:color="000000"/>
              <w:bottom w:val="single" w:sz="4" w:space="0" w:color="000000"/>
              <w:right w:val="single" w:sz="4" w:space="0" w:color="000000"/>
            </w:tcBorders>
          </w:tcPr>
          <w:p w14:paraId="013D2D7D" w14:textId="77777777" w:rsidR="006B7E6E" w:rsidRDefault="006B7E6E">
            <w:pPr>
              <w:pStyle w:val="TableParagraph"/>
              <w:rPr>
                <w:rFonts w:ascii="Times New Roman"/>
                <w:sz w:val="20"/>
              </w:rPr>
            </w:pPr>
          </w:p>
        </w:tc>
      </w:tr>
      <w:tr w:rsidR="006B7E6E" w14:paraId="5B79B58D" w14:textId="77777777" w:rsidTr="006B7E6E">
        <w:trPr>
          <w:trHeight w:val="280"/>
        </w:trPr>
        <w:tc>
          <w:tcPr>
            <w:tcW w:w="842" w:type="dxa"/>
            <w:tcBorders>
              <w:top w:val="single" w:sz="4" w:space="0" w:color="000000"/>
              <w:left w:val="single" w:sz="4" w:space="0" w:color="000000"/>
              <w:bottom w:val="single" w:sz="4" w:space="0" w:color="000000"/>
              <w:right w:val="single" w:sz="4" w:space="0" w:color="000000"/>
            </w:tcBorders>
          </w:tcPr>
          <w:p w14:paraId="542118CE" w14:textId="77777777" w:rsidR="006B7E6E" w:rsidRDefault="006B7E6E">
            <w:pPr>
              <w:pStyle w:val="TableParagraph"/>
              <w:rPr>
                <w:rFonts w:ascii="Times New Roman"/>
                <w:sz w:val="20"/>
              </w:rPr>
            </w:pPr>
          </w:p>
        </w:tc>
        <w:tc>
          <w:tcPr>
            <w:tcW w:w="2454" w:type="dxa"/>
            <w:tcBorders>
              <w:top w:val="single" w:sz="4" w:space="0" w:color="000000"/>
              <w:left w:val="single" w:sz="4" w:space="0" w:color="000000"/>
              <w:bottom w:val="single" w:sz="4" w:space="0" w:color="000000"/>
              <w:right w:val="single" w:sz="4" w:space="0" w:color="000000"/>
            </w:tcBorders>
          </w:tcPr>
          <w:p w14:paraId="14C16E9E" w14:textId="77777777" w:rsidR="006B7E6E" w:rsidRDefault="006B7E6E">
            <w:pPr>
              <w:pStyle w:val="TableParagraph"/>
              <w:rPr>
                <w:rFonts w:ascii="Times New Roman"/>
                <w:sz w:val="20"/>
              </w:rPr>
            </w:pPr>
          </w:p>
        </w:tc>
        <w:tc>
          <w:tcPr>
            <w:tcW w:w="2231" w:type="dxa"/>
            <w:tcBorders>
              <w:top w:val="single" w:sz="4" w:space="0" w:color="000000"/>
              <w:left w:val="single" w:sz="4" w:space="0" w:color="000000"/>
              <w:bottom w:val="single" w:sz="4" w:space="0" w:color="000000"/>
              <w:right w:val="single" w:sz="4" w:space="0" w:color="000000"/>
            </w:tcBorders>
            <w:hideMark/>
          </w:tcPr>
          <w:p w14:paraId="5BBD620A" w14:textId="77777777" w:rsidR="006B7E6E" w:rsidRDefault="006B7E6E">
            <w:pPr>
              <w:pStyle w:val="TableParagraph"/>
              <w:spacing w:before="11" w:line="249" w:lineRule="exact"/>
              <w:ind w:left="66"/>
              <w:rPr>
                <w:rFonts w:ascii="Calibri"/>
              </w:rPr>
            </w:pPr>
            <w:r>
              <w:t>mesas</w:t>
            </w:r>
          </w:p>
        </w:tc>
        <w:tc>
          <w:tcPr>
            <w:tcW w:w="907" w:type="dxa"/>
            <w:tcBorders>
              <w:top w:val="single" w:sz="4" w:space="0" w:color="000000"/>
              <w:left w:val="single" w:sz="4" w:space="0" w:color="000000"/>
              <w:bottom w:val="single" w:sz="4" w:space="0" w:color="000000"/>
              <w:right w:val="single" w:sz="4" w:space="0" w:color="000000"/>
            </w:tcBorders>
            <w:hideMark/>
          </w:tcPr>
          <w:p w14:paraId="0B66EDC8" w14:textId="77777777" w:rsidR="006B7E6E" w:rsidRDefault="006B7E6E">
            <w:pPr>
              <w:pStyle w:val="TableParagraph"/>
              <w:spacing w:before="11" w:line="249" w:lineRule="exact"/>
              <w:ind w:left="90" w:right="87"/>
            </w:pPr>
            <w:r>
              <w:t>2</w:t>
            </w:r>
            <w:r>
              <w:rPr>
                <w:spacing w:val="3"/>
              </w:rPr>
              <w:t xml:space="preserve"> </w:t>
            </w:r>
            <w:r>
              <w:t>veces</w:t>
            </w:r>
          </w:p>
        </w:tc>
        <w:tc>
          <w:tcPr>
            <w:tcW w:w="1225" w:type="dxa"/>
            <w:tcBorders>
              <w:top w:val="single" w:sz="4" w:space="0" w:color="000000"/>
              <w:left w:val="single" w:sz="4" w:space="0" w:color="000000"/>
              <w:bottom w:val="single" w:sz="4" w:space="0" w:color="000000"/>
              <w:right w:val="single" w:sz="4" w:space="0" w:color="000000"/>
            </w:tcBorders>
          </w:tcPr>
          <w:p w14:paraId="06BCC476" w14:textId="77777777" w:rsidR="006B7E6E" w:rsidRDefault="006B7E6E">
            <w:pPr>
              <w:pStyle w:val="TableParagraph"/>
              <w:rPr>
                <w:rFonts w:ascii="Times New Roman"/>
                <w:sz w:val="20"/>
              </w:rPr>
            </w:pPr>
          </w:p>
        </w:tc>
        <w:tc>
          <w:tcPr>
            <w:tcW w:w="1242" w:type="dxa"/>
            <w:tcBorders>
              <w:top w:val="single" w:sz="4" w:space="0" w:color="000000"/>
              <w:left w:val="single" w:sz="4" w:space="0" w:color="000000"/>
              <w:bottom w:val="single" w:sz="4" w:space="0" w:color="000000"/>
              <w:right w:val="single" w:sz="4" w:space="0" w:color="000000"/>
            </w:tcBorders>
          </w:tcPr>
          <w:p w14:paraId="12C99C31" w14:textId="77777777" w:rsidR="006B7E6E" w:rsidRDefault="006B7E6E">
            <w:pPr>
              <w:pStyle w:val="TableParagraph"/>
              <w:rPr>
                <w:rFonts w:ascii="Times New Roman"/>
                <w:sz w:val="20"/>
              </w:rPr>
            </w:pPr>
          </w:p>
        </w:tc>
      </w:tr>
      <w:tr w:rsidR="006B7E6E" w14:paraId="2E929600" w14:textId="77777777" w:rsidTr="006B7E6E">
        <w:trPr>
          <w:trHeight w:val="280"/>
        </w:trPr>
        <w:tc>
          <w:tcPr>
            <w:tcW w:w="842" w:type="dxa"/>
            <w:tcBorders>
              <w:top w:val="single" w:sz="4" w:space="0" w:color="000000"/>
              <w:left w:val="single" w:sz="4" w:space="0" w:color="000000"/>
              <w:bottom w:val="single" w:sz="4" w:space="0" w:color="000000"/>
              <w:right w:val="single" w:sz="4" w:space="0" w:color="000000"/>
            </w:tcBorders>
          </w:tcPr>
          <w:p w14:paraId="6736D370" w14:textId="77777777" w:rsidR="006B7E6E" w:rsidRDefault="006B7E6E">
            <w:pPr>
              <w:pStyle w:val="TableParagraph"/>
              <w:rPr>
                <w:rFonts w:ascii="Times New Roman"/>
                <w:sz w:val="20"/>
              </w:rPr>
            </w:pPr>
          </w:p>
        </w:tc>
        <w:tc>
          <w:tcPr>
            <w:tcW w:w="2454" w:type="dxa"/>
            <w:tcBorders>
              <w:top w:val="single" w:sz="4" w:space="0" w:color="000000"/>
              <w:left w:val="single" w:sz="4" w:space="0" w:color="000000"/>
              <w:bottom w:val="single" w:sz="4" w:space="0" w:color="000000"/>
              <w:right w:val="single" w:sz="4" w:space="0" w:color="000000"/>
            </w:tcBorders>
          </w:tcPr>
          <w:p w14:paraId="3D5A5B23" w14:textId="77777777" w:rsidR="006B7E6E" w:rsidRDefault="006B7E6E">
            <w:pPr>
              <w:pStyle w:val="TableParagraph"/>
              <w:rPr>
                <w:rFonts w:ascii="Times New Roman"/>
                <w:sz w:val="20"/>
              </w:rPr>
            </w:pPr>
          </w:p>
        </w:tc>
        <w:tc>
          <w:tcPr>
            <w:tcW w:w="2231" w:type="dxa"/>
            <w:tcBorders>
              <w:top w:val="single" w:sz="4" w:space="0" w:color="000000"/>
              <w:left w:val="single" w:sz="4" w:space="0" w:color="000000"/>
              <w:bottom w:val="single" w:sz="4" w:space="0" w:color="000000"/>
              <w:right w:val="single" w:sz="4" w:space="0" w:color="000000"/>
            </w:tcBorders>
            <w:hideMark/>
          </w:tcPr>
          <w:p w14:paraId="4E671353" w14:textId="77777777" w:rsidR="006B7E6E" w:rsidRDefault="006B7E6E">
            <w:pPr>
              <w:pStyle w:val="TableParagraph"/>
              <w:spacing w:before="11" w:line="249" w:lineRule="exact"/>
              <w:ind w:left="66"/>
              <w:rPr>
                <w:rFonts w:ascii="Calibri"/>
              </w:rPr>
            </w:pPr>
            <w:r>
              <w:t>sillas</w:t>
            </w:r>
          </w:p>
        </w:tc>
        <w:tc>
          <w:tcPr>
            <w:tcW w:w="907" w:type="dxa"/>
            <w:tcBorders>
              <w:top w:val="single" w:sz="4" w:space="0" w:color="000000"/>
              <w:left w:val="single" w:sz="4" w:space="0" w:color="000000"/>
              <w:bottom w:val="single" w:sz="4" w:space="0" w:color="000000"/>
              <w:right w:val="single" w:sz="4" w:space="0" w:color="000000"/>
            </w:tcBorders>
            <w:hideMark/>
          </w:tcPr>
          <w:p w14:paraId="635D272D" w14:textId="77777777" w:rsidR="006B7E6E" w:rsidRDefault="006B7E6E">
            <w:pPr>
              <w:pStyle w:val="TableParagraph"/>
              <w:spacing w:before="11" w:line="249" w:lineRule="exact"/>
              <w:ind w:left="90" w:right="87"/>
            </w:pPr>
            <w:r>
              <w:t>2</w:t>
            </w:r>
            <w:r>
              <w:rPr>
                <w:spacing w:val="3"/>
              </w:rPr>
              <w:t xml:space="preserve"> </w:t>
            </w:r>
            <w:r>
              <w:t>veces</w:t>
            </w:r>
          </w:p>
        </w:tc>
        <w:tc>
          <w:tcPr>
            <w:tcW w:w="1225" w:type="dxa"/>
            <w:tcBorders>
              <w:top w:val="single" w:sz="4" w:space="0" w:color="000000"/>
              <w:left w:val="single" w:sz="4" w:space="0" w:color="000000"/>
              <w:bottom w:val="single" w:sz="4" w:space="0" w:color="000000"/>
              <w:right w:val="single" w:sz="4" w:space="0" w:color="000000"/>
            </w:tcBorders>
          </w:tcPr>
          <w:p w14:paraId="07B4C2E4" w14:textId="77777777" w:rsidR="006B7E6E" w:rsidRDefault="006B7E6E">
            <w:pPr>
              <w:pStyle w:val="TableParagraph"/>
              <w:rPr>
                <w:rFonts w:ascii="Times New Roman"/>
                <w:sz w:val="20"/>
              </w:rPr>
            </w:pPr>
          </w:p>
        </w:tc>
        <w:tc>
          <w:tcPr>
            <w:tcW w:w="1242" w:type="dxa"/>
            <w:tcBorders>
              <w:top w:val="single" w:sz="4" w:space="0" w:color="000000"/>
              <w:left w:val="single" w:sz="4" w:space="0" w:color="000000"/>
              <w:bottom w:val="single" w:sz="4" w:space="0" w:color="000000"/>
              <w:right w:val="single" w:sz="4" w:space="0" w:color="000000"/>
            </w:tcBorders>
          </w:tcPr>
          <w:p w14:paraId="3CA55AA1" w14:textId="77777777" w:rsidR="006B7E6E" w:rsidRDefault="006B7E6E">
            <w:pPr>
              <w:pStyle w:val="TableParagraph"/>
              <w:rPr>
                <w:rFonts w:ascii="Times New Roman"/>
                <w:sz w:val="20"/>
              </w:rPr>
            </w:pPr>
          </w:p>
        </w:tc>
      </w:tr>
      <w:tr w:rsidR="006B7E6E" w14:paraId="1B2D5B1B" w14:textId="77777777" w:rsidTr="006B7E6E">
        <w:trPr>
          <w:trHeight w:val="294"/>
        </w:trPr>
        <w:tc>
          <w:tcPr>
            <w:tcW w:w="842" w:type="dxa"/>
            <w:tcBorders>
              <w:top w:val="single" w:sz="4" w:space="0" w:color="000000"/>
              <w:left w:val="single" w:sz="4" w:space="0" w:color="000000"/>
              <w:bottom w:val="single" w:sz="8" w:space="0" w:color="000000"/>
              <w:right w:val="single" w:sz="4" w:space="0" w:color="000000"/>
            </w:tcBorders>
          </w:tcPr>
          <w:p w14:paraId="48914ABA" w14:textId="77777777" w:rsidR="006B7E6E" w:rsidRDefault="006B7E6E">
            <w:pPr>
              <w:pStyle w:val="TableParagraph"/>
              <w:rPr>
                <w:rFonts w:ascii="Times New Roman"/>
              </w:rPr>
            </w:pPr>
          </w:p>
        </w:tc>
        <w:tc>
          <w:tcPr>
            <w:tcW w:w="2454" w:type="dxa"/>
            <w:tcBorders>
              <w:top w:val="single" w:sz="4" w:space="0" w:color="000000"/>
              <w:left w:val="single" w:sz="4" w:space="0" w:color="000000"/>
              <w:bottom w:val="single" w:sz="8" w:space="0" w:color="000000"/>
              <w:right w:val="single" w:sz="4" w:space="0" w:color="000000"/>
            </w:tcBorders>
          </w:tcPr>
          <w:p w14:paraId="08EC9B6A" w14:textId="77777777" w:rsidR="006B7E6E" w:rsidRDefault="006B7E6E">
            <w:pPr>
              <w:pStyle w:val="TableParagraph"/>
              <w:rPr>
                <w:rFonts w:ascii="Times New Roman"/>
              </w:rPr>
            </w:pPr>
          </w:p>
        </w:tc>
        <w:tc>
          <w:tcPr>
            <w:tcW w:w="2231" w:type="dxa"/>
            <w:tcBorders>
              <w:top w:val="single" w:sz="4" w:space="0" w:color="000000"/>
              <w:left w:val="single" w:sz="4" w:space="0" w:color="000000"/>
              <w:bottom w:val="single" w:sz="8" w:space="0" w:color="000000"/>
              <w:right w:val="single" w:sz="4" w:space="0" w:color="000000"/>
            </w:tcBorders>
            <w:hideMark/>
          </w:tcPr>
          <w:p w14:paraId="7812DCD0" w14:textId="77777777" w:rsidR="006B7E6E" w:rsidRDefault="006B7E6E">
            <w:pPr>
              <w:pStyle w:val="TableParagraph"/>
              <w:spacing w:before="23" w:line="251" w:lineRule="exact"/>
              <w:ind w:left="66"/>
              <w:rPr>
                <w:rFonts w:ascii="Calibri"/>
              </w:rPr>
            </w:pPr>
            <w:proofErr w:type="spellStart"/>
            <w:r>
              <w:t>pasaplato</w:t>
            </w:r>
            <w:proofErr w:type="spellEnd"/>
          </w:p>
        </w:tc>
        <w:tc>
          <w:tcPr>
            <w:tcW w:w="907" w:type="dxa"/>
            <w:tcBorders>
              <w:top w:val="single" w:sz="4" w:space="0" w:color="000000"/>
              <w:left w:val="single" w:sz="4" w:space="0" w:color="000000"/>
              <w:bottom w:val="single" w:sz="8" w:space="0" w:color="000000"/>
              <w:right w:val="single" w:sz="4" w:space="0" w:color="000000"/>
            </w:tcBorders>
            <w:hideMark/>
          </w:tcPr>
          <w:p w14:paraId="06AE1752" w14:textId="77777777" w:rsidR="006B7E6E" w:rsidRDefault="006B7E6E">
            <w:pPr>
              <w:pStyle w:val="TableParagraph"/>
              <w:spacing w:before="23" w:line="251" w:lineRule="exact"/>
              <w:ind w:left="90" w:right="87"/>
            </w:pPr>
            <w:r>
              <w:t>2</w:t>
            </w:r>
            <w:r>
              <w:rPr>
                <w:spacing w:val="3"/>
              </w:rPr>
              <w:t xml:space="preserve"> </w:t>
            </w:r>
            <w:r>
              <w:t>veces</w:t>
            </w:r>
          </w:p>
        </w:tc>
        <w:tc>
          <w:tcPr>
            <w:tcW w:w="1225" w:type="dxa"/>
            <w:tcBorders>
              <w:top w:val="single" w:sz="4" w:space="0" w:color="000000"/>
              <w:left w:val="single" w:sz="4" w:space="0" w:color="000000"/>
              <w:bottom w:val="single" w:sz="8" w:space="0" w:color="000000"/>
              <w:right w:val="single" w:sz="4" w:space="0" w:color="000000"/>
            </w:tcBorders>
          </w:tcPr>
          <w:p w14:paraId="5FC14CB9" w14:textId="77777777" w:rsidR="006B7E6E" w:rsidRDefault="006B7E6E">
            <w:pPr>
              <w:pStyle w:val="TableParagraph"/>
              <w:rPr>
                <w:rFonts w:ascii="Times New Roman"/>
              </w:rPr>
            </w:pPr>
          </w:p>
        </w:tc>
        <w:tc>
          <w:tcPr>
            <w:tcW w:w="1242" w:type="dxa"/>
            <w:tcBorders>
              <w:top w:val="single" w:sz="4" w:space="0" w:color="000000"/>
              <w:left w:val="single" w:sz="4" w:space="0" w:color="000000"/>
              <w:bottom w:val="single" w:sz="8" w:space="0" w:color="000000"/>
              <w:right w:val="single" w:sz="4" w:space="0" w:color="000000"/>
            </w:tcBorders>
          </w:tcPr>
          <w:p w14:paraId="15A94E4B" w14:textId="77777777" w:rsidR="006B7E6E" w:rsidRDefault="006B7E6E">
            <w:pPr>
              <w:pStyle w:val="TableParagraph"/>
              <w:rPr>
                <w:rFonts w:ascii="Times New Roman"/>
              </w:rPr>
            </w:pPr>
          </w:p>
        </w:tc>
      </w:tr>
      <w:tr w:rsidR="006B7E6E" w14:paraId="4BA1CCAA" w14:textId="77777777" w:rsidTr="006B7E6E">
        <w:trPr>
          <w:trHeight w:val="294"/>
        </w:trPr>
        <w:tc>
          <w:tcPr>
            <w:tcW w:w="842" w:type="dxa"/>
            <w:tcBorders>
              <w:top w:val="single" w:sz="8" w:space="0" w:color="000000"/>
              <w:left w:val="single" w:sz="4" w:space="0" w:color="000000"/>
              <w:bottom w:val="single" w:sz="8" w:space="0" w:color="000000"/>
              <w:right w:val="single" w:sz="4" w:space="0" w:color="000000"/>
            </w:tcBorders>
            <w:hideMark/>
          </w:tcPr>
          <w:p w14:paraId="360CD5B4" w14:textId="77777777" w:rsidR="006B7E6E" w:rsidRDefault="006B7E6E">
            <w:pPr>
              <w:pStyle w:val="TableParagraph"/>
              <w:spacing w:before="25" w:line="249" w:lineRule="exact"/>
              <w:ind w:left="288" w:right="280"/>
              <w:rPr>
                <w:rFonts w:ascii="Calibri"/>
              </w:rPr>
            </w:pPr>
            <w:r>
              <w:t>22</w:t>
            </w:r>
          </w:p>
        </w:tc>
        <w:tc>
          <w:tcPr>
            <w:tcW w:w="2454" w:type="dxa"/>
            <w:tcBorders>
              <w:top w:val="single" w:sz="8" w:space="0" w:color="000000"/>
              <w:left w:val="single" w:sz="4" w:space="0" w:color="000000"/>
              <w:bottom w:val="single" w:sz="8" w:space="0" w:color="000000"/>
              <w:right w:val="single" w:sz="4" w:space="0" w:color="000000"/>
            </w:tcBorders>
            <w:hideMark/>
          </w:tcPr>
          <w:p w14:paraId="256F2B64" w14:textId="77777777" w:rsidR="006B7E6E" w:rsidRDefault="006B7E6E">
            <w:pPr>
              <w:pStyle w:val="TableParagraph"/>
              <w:spacing w:before="25" w:line="249" w:lineRule="exact"/>
              <w:ind w:left="65"/>
            </w:pPr>
            <w:r>
              <w:t>Desechos</w:t>
            </w:r>
          </w:p>
        </w:tc>
        <w:tc>
          <w:tcPr>
            <w:tcW w:w="2231" w:type="dxa"/>
            <w:tcBorders>
              <w:top w:val="single" w:sz="8" w:space="0" w:color="000000"/>
              <w:left w:val="single" w:sz="4" w:space="0" w:color="000000"/>
              <w:bottom w:val="single" w:sz="8" w:space="0" w:color="000000"/>
              <w:right w:val="single" w:sz="4" w:space="0" w:color="000000"/>
            </w:tcBorders>
          </w:tcPr>
          <w:p w14:paraId="34E05C5E" w14:textId="77777777" w:rsidR="006B7E6E" w:rsidRDefault="006B7E6E">
            <w:pPr>
              <w:pStyle w:val="TableParagraph"/>
              <w:rPr>
                <w:rFonts w:ascii="Times New Roman"/>
              </w:rPr>
            </w:pPr>
          </w:p>
        </w:tc>
        <w:tc>
          <w:tcPr>
            <w:tcW w:w="907" w:type="dxa"/>
            <w:tcBorders>
              <w:top w:val="single" w:sz="8" w:space="0" w:color="000000"/>
              <w:left w:val="single" w:sz="4" w:space="0" w:color="000000"/>
              <w:bottom w:val="single" w:sz="8" w:space="0" w:color="000000"/>
              <w:right w:val="single" w:sz="4" w:space="0" w:color="000000"/>
            </w:tcBorders>
            <w:hideMark/>
          </w:tcPr>
          <w:p w14:paraId="1E444F1A" w14:textId="77777777" w:rsidR="006B7E6E" w:rsidRDefault="006B7E6E">
            <w:pPr>
              <w:pStyle w:val="TableParagraph"/>
              <w:spacing w:before="25" w:line="249" w:lineRule="exact"/>
              <w:ind w:left="90" w:right="87"/>
              <w:rPr>
                <w:rFonts w:ascii="Calibri"/>
              </w:rPr>
            </w:pPr>
            <w:r>
              <w:t>4</w:t>
            </w:r>
            <w:r>
              <w:rPr>
                <w:spacing w:val="3"/>
              </w:rPr>
              <w:t xml:space="preserve"> </w:t>
            </w:r>
            <w:r>
              <w:t>veces</w:t>
            </w:r>
          </w:p>
        </w:tc>
        <w:tc>
          <w:tcPr>
            <w:tcW w:w="1225" w:type="dxa"/>
            <w:tcBorders>
              <w:top w:val="single" w:sz="8" w:space="0" w:color="000000"/>
              <w:left w:val="single" w:sz="4" w:space="0" w:color="000000"/>
              <w:bottom w:val="single" w:sz="8" w:space="0" w:color="000000"/>
              <w:right w:val="single" w:sz="4" w:space="0" w:color="000000"/>
            </w:tcBorders>
          </w:tcPr>
          <w:p w14:paraId="3D9B60D4" w14:textId="77777777" w:rsidR="006B7E6E" w:rsidRDefault="006B7E6E">
            <w:pPr>
              <w:pStyle w:val="TableParagraph"/>
              <w:rPr>
                <w:rFonts w:ascii="Times New Roman"/>
              </w:rPr>
            </w:pPr>
          </w:p>
        </w:tc>
        <w:tc>
          <w:tcPr>
            <w:tcW w:w="1242" w:type="dxa"/>
            <w:tcBorders>
              <w:top w:val="single" w:sz="8" w:space="0" w:color="000000"/>
              <w:left w:val="single" w:sz="4" w:space="0" w:color="000000"/>
              <w:bottom w:val="single" w:sz="8" w:space="0" w:color="000000"/>
              <w:right w:val="single" w:sz="4" w:space="0" w:color="000000"/>
            </w:tcBorders>
          </w:tcPr>
          <w:p w14:paraId="0CDE6A54" w14:textId="77777777" w:rsidR="006B7E6E" w:rsidRDefault="006B7E6E">
            <w:pPr>
              <w:pStyle w:val="TableParagraph"/>
              <w:rPr>
                <w:rFonts w:ascii="Times New Roman"/>
              </w:rPr>
            </w:pPr>
          </w:p>
        </w:tc>
      </w:tr>
    </w:tbl>
    <w:p w14:paraId="19357FC9" w14:textId="77777777" w:rsidR="006B7E6E" w:rsidRDefault="006B7E6E" w:rsidP="006B7E6E">
      <w:pPr>
        <w:pStyle w:val="Textoindependiente"/>
        <w:spacing w:before="8"/>
        <w:ind w:left="659"/>
        <w:rPr>
          <w:rFonts w:ascii="Times New Roman"/>
        </w:rPr>
      </w:pPr>
      <w:r>
        <w:rPr>
          <w:rFonts w:ascii="Times New Roman"/>
        </w:rPr>
        <w:t>Fin</w:t>
      </w:r>
      <w:r>
        <w:rPr>
          <w:rFonts w:ascii="Times New Roman"/>
          <w:spacing w:val="7"/>
        </w:rPr>
        <w:t xml:space="preserve"> </w:t>
      </w:r>
      <w:r>
        <w:rPr>
          <w:rFonts w:ascii="Times New Roman"/>
        </w:rPr>
        <w:t>de</w:t>
      </w:r>
      <w:r>
        <w:rPr>
          <w:rFonts w:ascii="Times New Roman"/>
          <w:spacing w:val="5"/>
        </w:rPr>
        <w:t xml:space="preserve"> </w:t>
      </w:r>
      <w:r>
        <w:rPr>
          <w:rFonts w:ascii="Times New Roman"/>
        </w:rPr>
        <w:t>Anexo</w:t>
      </w:r>
      <w:r>
        <w:rPr>
          <w:rFonts w:ascii="Times New Roman"/>
          <w:spacing w:val="10"/>
        </w:rPr>
        <w:t xml:space="preserve"> </w:t>
      </w:r>
      <w:r>
        <w:rPr>
          <w:rFonts w:ascii="Times New Roman"/>
        </w:rPr>
        <w:t>M3</w:t>
      </w:r>
    </w:p>
    <w:p w14:paraId="4C9F939B" w14:textId="5FBD7962" w:rsidR="006B7E6E" w:rsidRDefault="006B7E6E" w:rsidP="009C25E2"/>
    <w:p w14:paraId="02E69D64" w14:textId="6430B14F" w:rsidR="006B7E6E" w:rsidRDefault="006B7E6E" w:rsidP="009C25E2"/>
    <w:p w14:paraId="3B0F1571" w14:textId="4CB6768D" w:rsidR="006B7E6E" w:rsidRDefault="006B7E6E" w:rsidP="009C25E2"/>
    <w:p w14:paraId="0EEEEBA6" w14:textId="7ED2EC68" w:rsidR="006B7E6E" w:rsidRDefault="006B7E6E" w:rsidP="009C25E2"/>
    <w:p w14:paraId="7CC45F51" w14:textId="1489AB47" w:rsidR="006B7E6E" w:rsidRDefault="006B7E6E" w:rsidP="009C25E2"/>
    <w:p w14:paraId="007C7839" w14:textId="421CC360" w:rsidR="006B7E6E" w:rsidRDefault="006B7E6E" w:rsidP="009C25E2"/>
    <w:p w14:paraId="64801B35" w14:textId="21A0A3B0" w:rsidR="006B7E6E" w:rsidRDefault="006B7E6E" w:rsidP="009C25E2"/>
    <w:p w14:paraId="2AB44BD7" w14:textId="61CE33B9" w:rsidR="006B7E6E" w:rsidRDefault="006B7E6E" w:rsidP="009C25E2"/>
    <w:p w14:paraId="3EA31806" w14:textId="11DD7387" w:rsidR="006B7E6E" w:rsidRDefault="006B7E6E" w:rsidP="009C25E2"/>
    <w:p w14:paraId="77A5B13F" w14:textId="2A8DA85D" w:rsidR="006B7E6E" w:rsidRDefault="006B7E6E" w:rsidP="009C25E2"/>
    <w:p w14:paraId="1780AF9C" w14:textId="3EDDB383" w:rsidR="006B7E6E" w:rsidRDefault="006B7E6E" w:rsidP="009C25E2"/>
    <w:p w14:paraId="5A3C7923" w14:textId="5D0017AB" w:rsidR="006B7E6E" w:rsidRDefault="006B7E6E" w:rsidP="009C25E2"/>
    <w:p w14:paraId="6798E0CC" w14:textId="6EF4DE9A" w:rsidR="006B7E6E" w:rsidRDefault="006B7E6E" w:rsidP="009C25E2"/>
    <w:p w14:paraId="430CBABF" w14:textId="5A651484" w:rsidR="006B7E6E" w:rsidRDefault="006B7E6E" w:rsidP="009C25E2"/>
    <w:p w14:paraId="72D0F1B4" w14:textId="54D579DB" w:rsidR="006B7E6E" w:rsidRDefault="006B7E6E" w:rsidP="009C25E2"/>
    <w:p w14:paraId="1CB09CF4" w14:textId="3E8200AD" w:rsidR="006B7E6E" w:rsidRDefault="006B7E6E" w:rsidP="009C25E2"/>
    <w:p w14:paraId="1C60C3FE" w14:textId="474BA444" w:rsidR="006B7E6E" w:rsidRDefault="006B7E6E" w:rsidP="009C25E2"/>
    <w:p w14:paraId="3BE998FF" w14:textId="0B9F55BE" w:rsidR="006B7E6E" w:rsidRDefault="006B7E6E" w:rsidP="009C25E2"/>
    <w:p w14:paraId="7AA90B19" w14:textId="421BBD4F" w:rsidR="006B7E6E" w:rsidRDefault="006B7E6E" w:rsidP="009C25E2"/>
    <w:p w14:paraId="3D3A6A06" w14:textId="0502385B" w:rsidR="006B7E6E" w:rsidRDefault="006B7E6E" w:rsidP="009C25E2"/>
    <w:p w14:paraId="4138BC2C" w14:textId="3897B7E8" w:rsidR="006B7E6E" w:rsidRDefault="006B7E6E" w:rsidP="009C25E2"/>
    <w:p w14:paraId="2F77038B" w14:textId="03CFB12F" w:rsidR="006B7E6E" w:rsidRDefault="006B7E6E" w:rsidP="009C25E2"/>
    <w:p w14:paraId="51CD08B4" w14:textId="77777777" w:rsidR="006B7E6E" w:rsidRDefault="006B7E6E" w:rsidP="009C25E2"/>
    <w:p w14:paraId="1D32DA3B" w14:textId="77777777" w:rsidR="009C25E2" w:rsidRPr="009C25E2" w:rsidRDefault="009C25E2" w:rsidP="009C25E2"/>
    <w:p w14:paraId="566FC225" w14:textId="7EDD1233" w:rsidR="00A31D4D" w:rsidRDefault="00A31D4D" w:rsidP="00BF6822">
      <w:pPr>
        <w:pStyle w:val="Ttulo2"/>
        <w:numPr>
          <w:ilvl w:val="0"/>
          <w:numId w:val="8"/>
        </w:numPr>
        <w:rPr>
          <w:rFonts w:ascii="Arial" w:hAnsi="Arial" w:cs="Arial"/>
          <w:b/>
        </w:rPr>
      </w:pPr>
      <w:bookmarkStart w:id="68" w:name="_Ref147835575"/>
      <w:bookmarkStart w:id="69" w:name="_Ref147835576"/>
      <w:bookmarkStart w:id="70" w:name="_Toc153210648"/>
      <w:r w:rsidRPr="00A31D4D">
        <w:rPr>
          <w:rFonts w:ascii="Arial" w:hAnsi="Arial" w:cs="Arial"/>
          <w:b/>
        </w:rPr>
        <w:t>Formulario de Identificación del Oferente</w:t>
      </w:r>
      <w:bookmarkEnd w:id="49"/>
      <w:bookmarkEnd w:id="68"/>
      <w:bookmarkEnd w:id="69"/>
      <w:bookmarkEnd w:id="70"/>
    </w:p>
    <w:p w14:paraId="7DA2FB22" w14:textId="70894202" w:rsidR="00A31D4D" w:rsidRDefault="00A31D4D" w:rsidP="00A31D4D"/>
    <w:p w14:paraId="3765A7EB" w14:textId="3DB24A53" w:rsidR="00A31D4D" w:rsidRDefault="00A31D4D" w:rsidP="00A31D4D">
      <w:pPr>
        <w:pStyle w:val="paragraph"/>
        <w:spacing w:before="0" w:beforeAutospacing="0" w:after="0" w:afterAutospacing="0"/>
        <w:ind w:right="-150"/>
        <w:jc w:val="both"/>
        <w:textAlignment w:val="baseline"/>
        <w:rPr>
          <w:rFonts w:ascii="Segoe UI" w:hAnsi="Segoe UI" w:cs="Segoe UI"/>
          <w:color w:val="000000"/>
          <w:sz w:val="18"/>
          <w:szCs w:val="18"/>
        </w:rPr>
      </w:pPr>
      <w:r>
        <w:rPr>
          <w:rStyle w:val="normaltextrun"/>
          <w:rFonts w:ascii="Arial" w:hAnsi="Arial" w:cs="Arial"/>
          <w:color w:val="000000"/>
          <w:lang w:val="es-ES"/>
        </w:rPr>
        <w:t xml:space="preserve">El/Los que suscribe/n ______________________________ </w:t>
      </w:r>
      <w:r>
        <w:rPr>
          <w:rStyle w:val="normaltextrun"/>
          <w:rFonts w:ascii="Arial" w:hAnsi="Arial" w:cs="Arial"/>
          <w:color w:val="000000"/>
          <w:shd w:val="clear" w:color="auto" w:fill="FFFF00"/>
          <w:lang w:val="es-ES"/>
        </w:rPr>
        <w:t>(nombre de quien firme y tenga poderes suficientes para representar a la empresa oferente )</w:t>
      </w:r>
      <w:r>
        <w:rPr>
          <w:rStyle w:val="normaltextrun"/>
          <w:rFonts w:ascii="Arial" w:hAnsi="Arial" w:cs="Arial"/>
          <w:color w:val="000000"/>
          <w:lang w:val="es-ES"/>
        </w:rPr>
        <w:t xml:space="preserve"> en representación de ______________________________ </w:t>
      </w:r>
      <w:r>
        <w:rPr>
          <w:rStyle w:val="normaltextrun"/>
          <w:rFonts w:ascii="Arial" w:hAnsi="Arial" w:cs="Arial"/>
          <w:color w:val="000000"/>
          <w:shd w:val="clear" w:color="auto" w:fill="FFFF00"/>
          <w:lang w:val="es-ES"/>
        </w:rPr>
        <w:t>(nombre de la Empresa oferente)</w:t>
      </w:r>
      <w:r>
        <w:rPr>
          <w:rStyle w:val="normaltextrun"/>
          <w:rFonts w:ascii="Arial" w:hAnsi="Arial" w:cs="Arial"/>
          <w:color w:val="000000"/>
          <w:lang w:val="es-ES"/>
        </w:rPr>
        <w:t xml:space="preserve"> declara/n  que la oferta vincula a la empresa en todos sus términos y que acepta sin </w:t>
      </w:r>
      <w:r>
        <w:rPr>
          <w:rStyle w:val="normaltextrun"/>
          <w:rFonts w:ascii="Arial" w:hAnsi="Arial" w:cs="Arial"/>
          <w:color w:val="000000"/>
          <w:lang w:val="es-ES"/>
        </w:rPr>
        <w:lastRenderedPageBreak/>
        <w:t xml:space="preserve">condiciones las disposiciones del Pliego de Condiciones Particulares del llamado  _a </w:t>
      </w:r>
      <w:r w:rsidR="00E629B2">
        <w:rPr>
          <w:rStyle w:val="normaltextrun"/>
          <w:rFonts w:ascii="Arial" w:hAnsi="Arial" w:cs="Arial"/>
          <w:color w:val="000000"/>
          <w:lang w:val="es-ES"/>
        </w:rPr>
        <w:t>Licitación Publica</w:t>
      </w:r>
      <w:r>
        <w:rPr>
          <w:rStyle w:val="normaltextrun"/>
          <w:rFonts w:ascii="Arial" w:hAnsi="Arial" w:cs="Arial"/>
          <w:color w:val="000000"/>
          <w:lang w:val="es-ES"/>
        </w:rPr>
        <w:t xml:space="preserve"> </w:t>
      </w:r>
      <w:proofErr w:type="spellStart"/>
      <w:r>
        <w:rPr>
          <w:rStyle w:val="normaltextrun"/>
          <w:rFonts w:ascii="Arial" w:hAnsi="Arial" w:cs="Arial"/>
          <w:color w:val="000000"/>
          <w:lang w:val="es-ES"/>
        </w:rPr>
        <w:t>N°</w:t>
      </w:r>
      <w:proofErr w:type="spellEnd"/>
      <w:r>
        <w:rPr>
          <w:rStyle w:val="normaltextrun"/>
          <w:rFonts w:ascii="Arial" w:hAnsi="Arial" w:cs="Arial"/>
          <w:color w:val="000000"/>
          <w:lang w:val="es-ES"/>
        </w:rPr>
        <w:t xml:space="preserve">____ </w:t>
      </w:r>
      <w:r w:rsidR="006B7E6E" w:rsidRPr="006B7E6E">
        <w:rPr>
          <w:rStyle w:val="normaltextrun"/>
          <w:rFonts w:ascii="Arial" w:hAnsi="Arial" w:cs="Arial"/>
          <w:color w:val="000000"/>
          <w:lang w:val="es-ES"/>
        </w:rPr>
        <w:t>Limpieza HBSE</w:t>
      </w:r>
      <w:r>
        <w:rPr>
          <w:rStyle w:val="normaltextrun"/>
          <w:rFonts w:ascii="Arial" w:hAnsi="Arial" w:cs="Arial"/>
          <w:color w:val="000000"/>
          <w:lang w:val="es-ES"/>
        </w:rPr>
        <w:t>, así como las restantes normas que rigen la contratación.</w:t>
      </w:r>
      <w:r>
        <w:rPr>
          <w:rStyle w:val="eop"/>
          <w:rFonts w:ascii="Arial" w:eastAsiaTheme="majorEastAsia" w:hAnsi="Arial" w:cs="Arial"/>
          <w:color w:val="000000"/>
        </w:rPr>
        <w:t> </w:t>
      </w:r>
    </w:p>
    <w:p w14:paraId="51E7AA60" w14:textId="77777777" w:rsidR="00A31D4D" w:rsidRDefault="00A31D4D" w:rsidP="00A31D4D">
      <w:pPr>
        <w:pStyle w:val="paragraph"/>
        <w:spacing w:before="0" w:beforeAutospacing="0" w:after="0" w:afterAutospacing="0"/>
        <w:ind w:right="-150"/>
        <w:jc w:val="both"/>
        <w:textAlignment w:val="baseline"/>
        <w:rPr>
          <w:rFonts w:ascii="Segoe UI" w:hAnsi="Segoe UI" w:cs="Segoe UI"/>
          <w:color w:val="000000"/>
          <w:sz w:val="18"/>
          <w:szCs w:val="18"/>
        </w:rPr>
      </w:pPr>
      <w:r>
        <w:rPr>
          <w:rStyle w:val="eop"/>
          <w:rFonts w:ascii="Arial" w:eastAsiaTheme="majorEastAsia" w:hAnsi="Arial" w:cs="Arial"/>
          <w:color w:val="000000"/>
        </w:rPr>
        <w:t> </w:t>
      </w:r>
    </w:p>
    <w:p w14:paraId="3F801412" w14:textId="77777777" w:rsidR="00A31D4D" w:rsidRDefault="00A31D4D" w:rsidP="00A31D4D">
      <w:pPr>
        <w:pStyle w:val="paragraph"/>
        <w:spacing w:before="0" w:beforeAutospacing="0" w:after="0" w:afterAutospacing="0"/>
        <w:ind w:right="-150"/>
        <w:jc w:val="both"/>
        <w:textAlignment w:val="baseline"/>
        <w:rPr>
          <w:rFonts w:ascii="Segoe UI" w:hAnsi="Segoe UI" w:cs="Segoe UI"/>
          <w:color w:val="000000"/>
          <w:sz w:val="18"/>
          <w:szCs w:val="18"/>
        </w:rPr>
      </w:pPr>
      <w:r>
        <w:rPr>
          <w:rStyle w:val="normaltextrun"/>
          <w:rFonts w:ascii="Arial" w:hAnsi="Arial" w:cs="Arial"/>
          <w:color w:val="000000"/>
          <w:lang w:val="es-ES"/>
        </w:rPr>
        <w:t>A su vez, la empresa oferente declara contar con capacidad para contratar con el Estado, no encontrándose en ninguna situación que expresamente le impida dicha contratación, conforme lo preceptuado por el artículo 46 del T.O.C.A.F., y restantes normas concordantes y complementarias.</w:t>
      </w:r>
      <w:r>
        <w:rPr>
          <w:rStyle w:val="eop"/>
          <w:rFonts w:ascii="Arial" w:eastAsiaTheme="majorEastAsia" w:hAnsi="Arial" w:cs="Arial"/>
          <w:color w:val="000000"/>
        </w:rPr>
        <w:t> </w:t>
      </w:r>
    </w:p>
    <w:p w14:paraId="2F8EBF4C" w14:textId="77777777" w:rsidR="00A31D4D" w:rsidRDefault="00A31D4D" w:rsidP="00A31D4D">
      <w:pPr>
        <w:pStyle w:val="paragraph"/>
        <w:spacing w:before="0" w:beforeAutospacing="0" w:after="0" w:afterAutospacing="0"/>
        <w:ind w:right="-150"/>
        <w:jc w:val="both"/>
        <w:textAlignment w:val="baseline"/>
        <w:rPr>
          <w:rFonts w:ascii="Segoe UI" w:hAnsi="Segoe UI" w:cs="Segoe UI"/>
          <w:color w:val="000000"/>
          <w:sz w:val="18"/>
          <w:szCs w:val="18"/>
        </w:rPr>
      </w:pPr>
      <w:r>
        <w:rPr>
          <w:rStyle w:val="eop"/>
          <w:rFonts w:ascii="Arial" w:eastAsiaTheme="majorEastAsia" w:hAnsi="Arial" w:cs="Arial"/>
          <w:color w:val="000000"/>
        </w:rPr>
        <w:t> </w:t>
      </w:r>
    </w:p>
    <w:p w14:paraId="124D8866" w14:textId="77777777" w:rsidR="00A31D4D" w:rsidRDefault="00A31D4D" w:rsidP="00A31D4D">
      <w:pPr>
        <w:pStyle w:val="paragraph"/>
        <w:spacing w:before="0" w:beforeAutospacing="0" w:after="0" w:afterAutospacing="0"/>
        <w:ind w:right="-150"/>
        <w:jc w:val="both"/>
        <w:textAlignment w:val="baseline"/>
        <w:rPr>
          <w:rFonts w:ascii="Segoe UI" w:hAnsi="Segoe UI" w:cs="Segoe UI"/>
          <w:color w:val="000000"/>
          <w:sz w:val="18"/>
          <w:szCs w:val="18"/>
        </w:rPr>
      </w:pPr>
      <w:r>
        <w:rPr>
          <w:rStyle w:val="eop"/>
          <w:rFonts w:ascii="Arial" w:eastAsiaTheme="majorEastAsia" w:hAnsi="Arial" w:cs="Arial"/>
          <w:color w:val="000000"/>
        </w:rPr>
        <w:t> </w:t>
      </w:r>
    </w:p>
    <w:p w14:paraId="437676F7" w14:textId="77777777" w:rsidR="00A31D4D" w:rsidRDefault="00A31D4D" w:rsidP="00A31D4D">
      <w:pPr>
        <w:pStyle w:val="paragraph"/>
        <w:spacing w:before="0" w:beforeAutospacing="0" w:after="0" w:afterAutospacing="0"/>
        <w:ind w:right="-150"/>
        <w:jc w:val="both"/>
        <w:textAlignment w:val="baseline"/>
        <w:rPr>
          <w:rFonts w:ascii="Segoe UI" w:hAnsi="Segoe UI" w:cs="Segoe UI"/>
          <w:color w:val="000000"/>
          <w:sz w:val="18"/>
          <w:szCs w:val="18"/>
        </w:rPr>
      </w:pPr>
      <w:r>
        <w:rPr>
          <w:rStyle w:val="normaltextrun"/>
          <w:rFonts w:ascii="Arial" w:hAnsi="Arial" w:cs="Arial"/>
          <w:b/>
          <w:bCs/>
          <w:color w:val="000000"/>
          <w:lang w:val="es-ES"/>
        </w:rPr>
        <w:t xml:space="preserve">FIRMA/S: </w:t>
      </w:r>
      <w:r>
        <w:rPr>
          <w:rStyle w:val="normaltextrun"/>
          <w:rFonts w:ascii="Arial" w:hAnsi="Arial" w:cs="Arial"/>
          <w:color w:val="000000"/>
          <w:lang w:val="es-ES"/>
        </w:rPr>
        <w:t xml:space="preserve">______________________________ </w:t>
      </w:r>
      <w:r>
        <w:rPr>
          <w:rStyle w:val="normaltextrun"/>
          <w:rFonts w:ascii="Arial" w:hAnsi="Arial" w:cs="Arial"/>
          <w:color w:val="000000"/>
          <w:shd w:val="clear" w:color="auto" w:fill="FFFF00"/>
          <w:lang w:val="es-ES"/>
        </w:rPr>
        <w:t>(Firma autógrafa)</w:t>
      </w:r>
      <w:r>
        <w:rPr>
          <w:rStyle w:val="eop"/>
          <w:rFonts w:ascii="Arial" w:eastAsiaTheme="majorEastAsia" w:hAnsi="Arial" w:cs="Arial"/>
          <w:color w:val="000000"/>
        </w:rPr>
        <w:t> </w:t>
      </w:r>
    </w:p>
    <w:p w14:paraId="32BEA744" w14:textId="77777777" w:rsidR="00A31D4D" w:rsidRDefault="00A31D4D" w:rsidP="00A31D4D">
      <w:pPr>
        <w:pStyle w:val="paragraph"/>
        <w:spacing w:before="0" w:beforeAutospacing="0" w:after="0" w:afterAutospacing="0"/>
        <w:ind w:right="-150"/>
        <w:jc w:val="both"/>
        <w:textAlignment w:val="baseline"/>
        <w:rPr>
          <w:rFonts w:ascii="Segoe UI" w:hAnsi="Segoe UI" w:cs="Segoe UI"/>
          <w:color w:val="000000"/>
          <w:sz w:val="18"/>
          <w:szCs w:val="18"/>
        </w:rPr>
      </w:pPr>
      <w:r>
        <w:rPr>
          <w:rStyle w:val="normaltextrun"/>
          <w:rFonts w:ascii="Arial" w:hAnsi="Arial" w:cs="Arial"/>
          <w:b/>
          <w:bCs/>
          <w:color w:val="000000"/>
          <w:lang w:val="es-ES"/>
        </w:rPr>
        <w:t>ACLARACIÓN:</w:t>
      </w:r>
      <w:r>
        <w:rPr>
          <w:rStyle w:val="normaltextrun"/>
          <w:rFonts w:ascii="Arial" w:hAnsi="Arial" w:cs="Arial"/>
          <w:color w:val="000000"/>
          <w:lang w:val="es-ES"/>
        </w:rPr>
        <w:t xml:space="preserve"> ______________________________</w:t>
      </w:r>
      <w:r>
        <w:rPr>
          <w:rStyle w:val="eop"/>
          <w:rFonts w:ascii="Arial" w:eastAsiaTheme="majorEastAsia" w:hAnsi="Arial" w:cs="Arial"/>
          <w:color w:val="000000"/>
        </w:rPr>
        <w:t> </w:t>
      </w:r>
    </w:p>
    <w:p w14:paraId="5723A4C2" w14:textId="77777777" w:rsidR="00A31D4D" w:rsidRDefault="00A31D4D" w:rsidP="00A31D4D">
      <w:pPr>
        <w:pStyle w:val="paragraph"/>
        <w:spacing w:before="0" w:beforeAutospacing="0" w:after="0" w:afterAutospacing="0"/>
        <w:ind w:right="-150"/>
        <w:jc w:val="both"/>
        <w:textAlignment w:val="baseline"/>
        <w:rPr>
          <w:rFonts w:ascii="Segoe UI" w:hAnsi="Segoe UI" w:cs="Segoe UI"/>
          <w:color w:val="000000"/>
          <w:sz w:val="18"/>
          <w:szCs w:val="18"/>
        </w:rPr>
      </w:pPr>
      <w:r>
        <w:rPr>
          <w:rStyle w:val="normaltextrun"/>
          <w:rFonts w:ascii="Arial" w:hAnsi="Arial" w:cs="Arial"/>
          <w:b/>
          <w:bCs/>
          <w:color w:val="000000"/>
          <w:lang w:val="es-ES"/>
        </w:rPr>
        <w:t>CI.:</w:t>
      </w:r>
      <w:r>
        <w:rPr>
          <w:rStyle w:val="normaltextrun"/>
          <w:rFonts w:ascii="Arial" w:hAnsi="Arial" w:cs="Arial"/>
          <w:color w:val="000000"/>
          <w:lang w:val="es-ES"/>
        </w:rPr>
        <w:t xml:space="preserve"> ______________________________</w:t>
      </w:r>
      <w:r>
        <w:rPr>
          <w:rStyle w:val="eop"/>
          <w:rFonts w:ascii="Arial" w:eastAsiaTheme="majorEastAsia" w:hAnsi="Arial" w:cs="Arial"/>
          <w:color w:val="000000"/>
        </w:rPr>
        <w:t> </w:t>
      </w:r>
    </w:p>
    <w:p w14:paraId="5CB62DE7" w14:textId="327F31E5" w:rsidR="00A31D4D" w:rsidRDefault="00A31D4D">
      <w:r>
        <w:br w:type="page"/>
      </w:r>
    </w:p>
    <w:p w14:paraId="5BACE5E9" w14:textId="5C1D8431" w:rsidR="00DC45F8" w:rsidRPr="00DC45F8" w:rsidRDefault="00DC45F8" w:rsidP="00BF6822">
      <w:pPr>
        <w:pStyle w:val="Ttulo2"/>
        <w:numPr>
          <w:ilvl w:val="0"/>
          <w:numId w:val="8"/>
        </w:numPr>
        <w:rPr>
          <w:rFonts w:ascii="Arial" w:hAnsi="Arial" w:cs="Arial"/>
          <w:b/>
        </w:rPr>
      </w:pPr>
      <w:bookmarkStart w:id="71" w:name="_Toc153210649"/>
      <w:r>
        <w:rPr>
          <w:rFonts w:ascii="Arial" w:hAnsi="Arial" w:cs="Arial"/>
          <w:b/>
        </w:rPr>
        <w:lastRenderedPageBreak/>
        <w:t>Canal de denuncias éticas.</w:t>
      </w:r>
      <w:bookmarkEnd w:id="71"/>
    </w:p>
    <w:p w14:paraId="54A9FF86" w14:textId="73654389" w:rsidR="00A31D4D" w:rsidRDefault="00A31D4D" w:rsidP="00A31D4D"/>
    <w:p w14:paraId="0EDCC2A7" w14:textId="38BA7B8C" w:rsidR="00DC45F8" w:rsidRPr="005F4436" w:rsidRDefault="00DC45F8" w:rsidP="00DC45F8">
      <w:pPr>
        <w:jc w:val="both"/>
        <w:rPr>
          <w:rStyle w:val="eop"/>
          <w:rFonts w:ascii="Arial" w:hAnsi="Arial" w:cs="Arial"/>
          <w:color w:val="000000"/>
          <w:sz w:val="24"/>
          <w:szCs w:val="24"/>
          <w:shd w:val="clear" w:color="auto" w:fill="FFFFFF"/>
        </w:rPr>
      </w:pPr>
      <w:r w:rsidRPr="005F4436">
        <w:rPr>
          <w:rStyle w:val="normaltextrun"/>
          <w:rFonts w:ascii="Arial" w:hAnsi="Arial" w:cs="Arial"/>
          <w:color w:val="000000"/>
          <w:sz w:val="24"/>
          <w:szCs w:val="24"/>
          <w:shd w:val="clear" w:color="auto" w:fill="FFFFFF"/>
        </w:rPr>
        <w:t xml:space="preserve">Ingresando al siguiente enlace: </w:t>
      </w:r>
      <w:hyperlink r:id="rId16" w:tgtFrame="_blank" w:history="1">
        <w:r w:rsidRPr="005F4436">
          <w:rPr>
            <w:rStyle w:val="normaltextrun"/>
            <w:rFonts w:ascii="Arial" w:hAnsi="Arial" w:cs="Arial"/>
            <w:color w:val="0563C1"/>
            <w:sz w:val="24"/>
            <w:szCs w:val="24"/>
            <w:u w:val="single"/>
            <w:shd w:val="clear" w:color="auto" w:fill="FFFFFF"/>
          </w:rPr>
          <w:t>https://institucional.bse.com.uy/inicio/contacto/canal-de-denuncias-eticas/</w:t>
        </w:r>
      </w:hyperlink>
      <w:r w:rsidRPr="005F4436">
        <w:rPr>
          <w:rStyle w:val="normaltextrun"/>
          <w:rFonts w:ascii="Arial" w:hAnsi="Arial" w:cs="Arial"/>
          <w:color w:val="000000"/>
          <w:sz w:val="24"/>
          <w:szCs w:val="24"/>
          <w:shd w:val="clear" w:color="auto" w:fill="FFFFFF"/>
        </w:rPr>
        <w:t xml:space="preserve"> podrá denunciar cualquier situación en donde se visualice falta de transparencia, ética o buenas prácticas de gestión.</w:t>
      </w:r>
      <w:r w:rsidRPr="005F4436">
        <w:rPr>
          <w:rStyle w:val="eop"/>
          <w:rFonts w:ascii="Arial" w:hAnsi="Arial" w:cs="Arial"/>
          <w:color w:val="000000"/>
          <w:sz w:val="24"/>
          <w:szCs w:val="24"/>
          <w:shd w:val="clear" w:color="auto" w:fill="FFFFFF"/>
        </w:rPr>
        <w:t> </w:t>
      </w:r>
    </w:p>
    <w:p w14:paraId="2684144A" w14:textId="340B2942" w:rsidR="00DC45F8" w:rsidRDefault="00DC45F8">
      <w:pPr>
        <w:rPr>
          <w:rStyle w:val="eop"/>
          <w:rFonts w:ascii="Calibri" w:hAnsi="Calibri" w:cs="Calibri"/>
          <w:color w:val="000000"/>
          <w:shd w:val="clear" w:color="auto" w:fill="FFFFFF"/>
        </w:rPr>
      </w:pPr>
      <w:r>
        <w:rPr>
          <w:rStyle w:val="eop"/>
          <w:rFonts w:ascii="Calibri" w:hAnsi="Calibri" w:cs="Calibri"/>
          <w:color w:val="000000"/>
          <w:shd w:val="clear" w:color="auto" w:fill="FFFFFF"/>
        </w:rPr>
        <w:br w:type="page"/>
      </w:r>
    </w:p>
    <w:p w14:paraId="31831BB6" w14:textId="037F3DDC" w:rsidR="00DC45F8" w:rsidRDefault="00DC45F8" w:rsidP="00BF6822">
      <w:pPr>
        <w:pStyle w:val="Prrafodelista"/>
        <w:numPr>
          <w:ilvl w:val="0"/>
          <w:numId w:val="8"/>
        </w:numPr>
        <w:jc w:val="both"/>
        <w:rPr>
          <w:rFonts w:ascii="Arial" w:eastAsiaTheme="majorEastAsia" w:hAnsi="Arial" w:cs="Arial"/>
          <w:b/>
          <w:color w:val="2F5496" w:themeColor="accent1" w:themeShade="BF"/>
          <w:sz w:val="26"/>
          <w:szCs w:val="26"/>
        </w:rPr>
      </w:pPr>
      <w:r w:rsidRPr="00DC45F8">
        <w:rPr>
          <w:rFonts w:ascii="Arial" w:eastAsiaTheme="majorEastAsia" w:hAnsi="Arial" w:cs="Arial"/>
          <w:b/>
          <w:color w:val="2F5496" w:themeColor="accent1" w:themeShade="BF"/>
          <w:sz w:val="26"/>
          <w:szCs w:val="26"/>
        </w:rPr>
        <w:lastRenderedPageBreak/>
        <w:t>Carta de Referencias</w:t>
      </w:r>
    </w:p>
    <w:p w14:paraId="4FAD559E" w14:textId="7866219A" w:rsidR="00DC45F8" w:rsidRDefault="00DC45F8" w:rsidP="00DC45F8">
      <w:pPr>
        <w:jc w:val="both"/>
        <w:rPr>
          <w:rFonts w:ascii="Arial" w:eastAsiaTheme="majorEastAsia" w:hAnsi="Arial" w:cs="Arial"/>
          <w:b/>
          <w:color w:val="2F5496" w:themeColor="accent1" w:themeShade="BF"/>
          <w:sz w:val="26"/>
          <w:szCs w:val="26"/>
        </w:rPr>
      </w:pPr>
    </w:p>
    <w:p w14:paraId="32474711" w14:textId="77777777" w:rsidR="00DC45F8" w:rsidRPr="00DC45F8" w:rsidRDefault="00DC45F8" w:rsidP="00DC45F8">
      <w:pPr>
        <w:spacing w:after="0" w:line="240" w:lineRule="auto"/>
        <w:jc w:val="right"/>
        <w:textAlignment w:val="baseline"/>
        <w:rPr>
          <w:rFonts w:ascii="Segoe UI" w:eastAsia="Times New Roman" w:hAnsi="Segoe UI" w:cs="Segoe UI"/>
          <w:sz w:val="18"/>
          <w:szCs w:val="18"/>
          <w:lang w:eastAsia="es-UY"/>
        </w:rPr>
      </w:pPr>
      <w:r w:rsidRPr="00DC45F8">
        <w:rPr>
          <w:rFonts w:ascii="Calibri" w:eastAsia="Times New Roman" w:hAnsi="Calibri" w:cs="Calibri"/>
          <w:lang w:eastAsia="es-UY"/>
        </w:rPr>
        <w:t> </w:t>
      </w:r>
    </w:p>
    <w:p w14:paraId="737E3356" w14:textId="77777777" w:rsidR="00DC45F8" w:rsidRPr="00DC45F8" w:rsidRDefault="00DC45F8" w:rsidP="00DC45F8">
      <w:pPr>
        <w:spacing w:after="0" w:line="240" w:lineRule="auto"/>
        <w:jc w:val="right"/>
        <w:textAlignment w:val="baseline"/>
        <w:rPr>
          <w:rFonts w:ascii="Segoe UI" w:eastAsia="Times New Roman" w:hAnsi="Segoe UI" w:cs="Segoe UI"/>
          <w:sz w:val="18"/>
          <w:szCs w:val="18"/>
          <w:lang w:eastAsia="es-UY"/>
        </w:rPr>
      </w:pPr>
      <w:proofErr w:type="gramStart"/>
      <w:r w:rsidRPr="00DC45F8">
        <w:rPr>
          <w:rFonts w:ascii="Calibri" w:eastAsia="Times New Roman" w:hAnsi="Calibri" w:cs="Calibri"/>
          <w:lang w:eastAsia="es-UY"/>
        </w:rPr>
        <w:t>Montevideo,   </w:t>
      </w:r>
      <w:proofErr w:type="gramEnd"/>
      <w:r w:rsidRPr="00DC45F8">
        <w:rPr>
          <w:rFonts w:ascii="Calibri" w:eastAsia="Times New Roman" w:hAnsi="Calibri" w:cs="Calibri"/>
          <w:lang w:eastAsia="es-UY"/>
        </w:rPr>
        <w:t>        de                       de  20XX. </w:t>
      </w:r>
    </w:p>
    <w:p w14:paraId="4B84541E" w14:textId="77777777" w:rsidR="00DC45F8" w:rsidRPr="00DC45F8" w:rsidRDefault="00DC45F8" w:rsidP="00DC45F8">
      <w:pPr>
        <w:spacing w:after="0" w:line="240" w:lineRule="auto"/>
        <w:textAlignment w:val="baseline"/>
        <w:rPr>
          <w:rFonts w:ascii="Segoe UI" w:eastAsia="Times New Roman" w:hAnsi="Segoe UI" w:cs="Segoe UI"/>
          <w:sz w:val="18"/>
          <w:szCs w:val="18"/>
          <w:lang w:eastAsia="es-UY"/>
        </w:rPr>
      </w:pPr>
      <w:r w:rsidRPr="00DC45F8">
        <w:rPr>
          <w:rFonts w:ascii="Calibri" w:eastAsia="Times New Roman" w:hAnsi="Calibri" w:cs="Calibri"/>
          <w:lang w:eastAsia="es-UY"/>
        </w:rPr>
        <w:t> </w:t>
      </w:r>
    </w:p>
    <w:p w14:paraId="2E9BCFB4" w14:textId="77777777" w:rsidR="00DC45F8" w:rsidRPr="00DC45F8" w:rsidRDefault="00DC45F8" w:rsidP="00DC45F8">
      <w:pPr>
        <w:spacing w:after="0" w:line="240" w:lineRule="auto"/>
        <w:textAlignment w:val="baseline"/>
        <w:rPr>
          <w:rFonts w:ascii="Segoe UI" w:eastAsia="Times New Roman" w:hAnsi="Segoe UI" w:cs="Segoe UI"/>
          <w:sz w:val="18"/>
          <w:szCs w:val="18"/>
          <w:lang w:eastAsia="es-UY"/>
        </w:rPr>
      </w:pPr>
      <w:r w:rsidRPr="00DC45F8">
        <w:rPr>
          <w:rFonts w:ascii="Calibri" w:eastAsia="Times New Roman" w:hAnsi="Calibri" w:cs="Calibri"/>
          <w:lang w:eastAsia="es-UY"/>
        </w:rPr>
        <w:t> </w:t>
      </w:r>
    </w:p>
    <w:p w14:paraId="39C314DE" w14:textId="77777777" w:rsidR="006B7E6E" w:rsidRPr="00A94528" w:rsidRDefault="006B7E6E" w:rsidP="006B7E6E">
      <w:pPr>
        <w:spacing w:after="200" w:line="276" w:lineRule="auto"/>
        <w:rPr>
          <w:rFonts w:ascii="Calibri" w:eastAsia="Calibri" w:hAnsi="Calibri" w:cs="Times New Roman"/>
        </w:rPr>
      </w:pPr>
      <w:r>
        <w:rPr>
          <w:rFonts w:ascii="Calibri" w:eastAsia="Calibri" w:hAnsi="Calibri" w:cs="Times New Roman"/>
        </w:rPr>
        <w:t>A</w:t>
      </w:r>
      <w:r w:rsidRPr="008F6E03">
        <w:rPr>
          <w:rFonts w:ascii="Calibri" w:eastAsia="Calibri" w:hAnsi="Calibri" w:cs="Times New Roman"/>
        </w:rPr>
        <w:t xml:space="preserve"> efectos de ser presentada en el BSE, la empresa  ______________________________, deja constancia que la empresa ____________________ es</w:t>
      </w:r>
      <w:r>
        <w:rPr>
          <w:rFonts w:ascii="Calibri" w:eastAsia="Calibri" w:hAnsi="Calibri" w:cs="Times New Roman"/>
        </w:rPr>
        <w:t>/fue</w:t>
      </w:r>
      <w:r w:rsidRPr="008F6E03">
        <w:rPr>
          <w:rFonts w:ascii="Calibri" w:eastAsia="Calibri" w:hAnsi="Calibri" w:cs="Times New Roman"/>
        </w:rPr>
        <w:t xml:space="preserve">  proveedor desde la fecha _ _  /_ _  /_ _ _ _  a la fecha  _ _  /_ _  / _ _ _ _  ; siendo el servicio prestado </w:t>
      </w:r>
      <w:r>
        <w:rPr>
          <w:rFonts w:ascii="Calibri" w:eastAsia="Calibri" w:hAnsi="Calibri" w:cs="Times New Roman"/>
        </w:rPr>
        <w:t>a satisfacción cumpliendo con un personal afectado de al menos 100 limpiadores/as.</w:t>
      </w:r>
    </w:p>
    <w:p w14:paraId="6E536D4A" w14:textId="77777777" w:rsidR="00DC45F8" w:rsidRPr="00DC45F8" w:rsidRDefault="00DC45F8" w:rsidP="00DC45F8">
      <w:pPr>
        <w:spacing w:after="0" w:line="240" w:lineRule="auto"/>
        <w:textAlignment w:val="baseline"/>
        <w:rPr>
          <w:rFonts w:ascii="Segoe UI" w:eastAsia="Times New Roman" w:hAnsi="Segoe UI" w:cs="Segoe UI"/>
          <w:sz w:val="18"/>
          <w:szCs w:val="18"/>
          <w:lang w:eastAsia="es-UY"/>
        </w:rPr>
      </w:pPr>
      <w:r w:rsidRPr="00DC45F8">
        <w:rPr>
          <w:rFonts w:ascii="Calibri" w:eastAsia="Times New Roman" w:hAnsi="Calibri" w:cs="Calibri"/>
          <w:lang w:eastAsia="es-UY"/>
        </w:rPr>
        <w:t> </w:t>
      </w:r>
    </w:p>
    <w:p w14:paraId="1194B003" w14:textId="77777777" w:rsidR="00DC45F8" w:rsidRPr="00DC45F8" w:rsidRDefault="00DC45F8" w:rsidP="00DC45F8">
      <w:pPr>
        <w:spacing w:after="0" w:line="240" w:lineRule="auto"/>
        <w:textAlignment w:val="baseline"/>
        <w:rPr>
          <w:rFonts w:ascii="Segoe UI" w:eastAsia="Times New Roman" w:hAnsi="Segoe UI" w:cs="Segoe UI"/>
          <w:sz w:val="18"/>
          <w:szCs w:val="18"/>
          <w:lang w:eastAsia="es-UY"/>
        </w:rPr>
      </w:pPr>
      <w:r w:rsidRPr="00DC45F8">
        <w:rPr>
          <w:rFonts w:ascii="Calibri" w:eastAsia="Times New Roman" w:hAnsi="Calibri" w:cs="Calibri"/>
          <w:lang w:eastAsia="es-UY"/>
        </w:rPr>
        <w:t> </w:t>
      </w:r>
    </w:p>
    <w:p w14:paraId="10312DF2" w14:textId="77777777" w:rsidR="00DC45F8" w:rsidRPr="00DC45F8" w:rsidRDefault="00DC45F8" w:rsidP="00DC45F8">
      <w:pPr>
        <w:spacing w:after="0" w:line="240" w:lineRule="auto"/>
        <w:textAlignment w:val="baseline"/>
        <w:rPr>
          <w:rFonts w:ascii="Segoe UI" w:eastAsia="Times New Roman" w:hAnsi="Segoe UI" w:cs="Segoe UI"/>
          <w:sz w:val="18"/>
          <w:szCs w:val="18"/>
          <w:lang w:eastAsia="es-UY"/>
        </w:rPr>
      </w:pPr>
      <w:r w:rsidRPr="00DC45F8">
        <w:rPr>
          <w:rFonts w:ascii="Calibri" w:eastAsia="Times New Roman" w:hAnsi="Calibri" w:cs="Calibri"/>
          <w:lang w:eastAsia="es-UY"/>
        </w:rPr>
        <w:t> </w:t>
      </w:r>
    </w:p>
    <w:p w14:paraId="49BC61FF" w14:textId="77777777" w:rsidR="00DC45F8" w:rsidRPr="00DC45F8" w:rsidRDefault="00DC45F8" w:rsidP="00DC45F8">
      <w:pPr>
        <w:spacing w:after="0" w:line="240" w:lineRule="auto"/>
        <w:textAlignment w:val="baseline"/>
        <w:rPr>
          <w:rFonts w:ascii="Segoe UI" w:eastAsia="Times New Roman" w:hAnsi="Segoe UI" w:cs="Segoe UI"/>
          <w:sz w:val="18"/>
          <w:szCs w:val="18"/>
          <w:lang w:eastAsia="es-UY"/>
        </w:rPr>
      </w:pPr>
      <w:r w:rsidRPr="00DC45F8">
        <w:rPr>
          <w:rFonts w:ascii="Calibri" w:eastAsia="Times New Roman" w:hAnsi="Calibri" w:cs="Calibri"/>
          <w:lang w:eastAsia="es-UY"/>
        </w:rPr>
        <w:t>Firma y sello: __________________________________ </w:t>
      </w:r>
    </w:p>
    <w:p w14:paraId="5B085F9B" w14:textId="77777777" w:rsidR="00DC45F8" w:rsidRPr="00DC45F8" w:rsidRDefault="00DC45F8" w:rsidP="00DC45F8">
      <w:pPr>
        <w:spacing w:after="0" w:line="240" w:lineRule="auto"/>
        <w:textAlignment w:val="baseline"/>
        <w:rPr>
          <w:rFonts w:ascii="Segoe UI" w:eastAsia="Times New Roman" w:hAnsi="Segoe UI" w:cs="Segoe UI"/>
          <w:sz w:val="18"/>
          <w:szCs w:val="18"/>
          <w:lang w:eastAsia="es-UY"/>
        </w:rPr>
      </w:pPr>
      <w:r w:rsidRPr="00DC45F8">
        <w:rPr>
          <w:rFonts w:ascii="Calibri" w:eastAsia="Times New Roman" w:hAnsi="Calibri" w:cs="Calibri"/>
          <w:lang w:eastAsia="es-UY"/>
        </w:rPr>
        <w:t> </w:t>
      </w:r>
    </w:p>
    <w:tbl>
      <w:tblPr>
        <w:tblW w:w="0" w:type="dxa"/>
        <w:tblInd w:w="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50"/>
        <w:gridCol w:w="6015"/>
      </w:tblGrid>
      <w:tr w:rsidR="00DC45F8" w:rsidRPr="00DC45F8" w14:paraId="4B8FE021" w14:textId="77777777" w:rsidTr="00DC45F8">
        <w:trPr>
          <w:trHeight w:val="300"/>
        </w:trPr>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B48B3B1" w14:textId="77777777" w:rsidR="00DC45F8" w:rsidRPr="00DC45F8" w:rsidRDefault="00DC45F8" w:rsidP="00DC45F8">
            <w:pPr>
              <w:spacing w:after="0" w:line="240" w:lineRule="auto"/>
              <w:textAlignment w:val="baseline"/>
              <w:rPr>
                <w:rFonts w:ascii="Times New Roman" w:eastAsia="Times New Roman" w:hAnsi="Times New Roman" w:cs="Times New Roman"/>
                <w:sz w:val="24"/>
                <w:szCs w:val="24"/>
                <w:lang w:eastAsia="es-UY"/>
              </w:rPr>
            </w:pPr>
            <w:r w:rsidRPr="00DC45F8">
              <w:rPr>
                <w:rFonts w:ascii="Calibri" w:eastAsia="Times New Roman" w:hAnsi="Calibri" w:cs="Calibri"/>
                <w:color w:val="000000"/>
                <w:lang w:eastAsia="es-UY"/>
              </w:rPr>
              <w:t>Aclaración de firma: </w:t>
            </w:r>
          </w:p>
        </w:tc>
        <w:tc>
          <w:tcPr>
            <w:tcW w:w="6015" w:type="dxa"/>
            <w:tcBorders>
              <w:top w:val="single" w:sz="6" w:space="0" w:color="auto"/>
              <w:left w:val="nil"/>
              <w:bottom w:val="single" w:sz="6" w:space="0" w:color="auto"/>
              <w:right w:val="single" w:sz="6" w:space="0" w:color="auto"/>
            </w:tcBorders>
            <w:shd w:val="clear" w:color="auto" w:fill="auto"/>
            <w:vAlign w:val="bottom"/>
            <w:hideMark/>
          </w:tcPr>
          <w:p w14:paraId="5F228D34" w14:textId="77777777" w:rsidR="00DC45F8" w:rsidRPr="00DC45F8" w:rsidRDefault="00DC45F8" w:rsidP="00DC45F8">
            <w:pPr>
              <w:spacing w:after="0" w:line="240" w:lineRule="auto"/>
              <w:textAlignment w:val="baseline"/>
              <w:rPr>
                <w:rFonts w:ascii="Times New Roman" w:eastAsia="Times New Roman" w:hAnsi="Times New Roman" w:cs="Times New Roman"/>
                <w:sz w:val="24"/>
                <w:szCs w:val="24"/>
                <w:lang w:eastAsia="es-UY"/>
              </w:rPr>
            </w:pPr>
            <w:r w:rsidRPr="00DC45F8">
              <w:rPr>
                <w:rFonts w:ascii="Calibri" w:eastAsia="Times New Roman" w:hAnsi="Calibri" w:cs="Calibri"/>
                <w:color w:val="000000"/>
                <w:lang w:eastAsia="es-UY"/>
              </w:rPr>
              <w:t>  </w:t>
            </w:r>
          </w:p>
        </w:tc>
      </w:tr>
      <w:tr w:rsidR="00DC45F8" w:rsidRPr="00DC45F8" w14:paraId="23E1AEBE" w14:textId="77777777" w:rsidTr="00DC45F8">
        <w:trPr>
          <w:trHeight w:val="300"/>
        </w:trPr>
        <w:tc>
          <w:tcPr>
            <w:tcW w:w="1950" w:type="dxa"/>
            <w:tcBorders>
              <w:top w:val="nil"/>
              <w:left w:val="single" w:sz="6" w:space="0" w:color="auto"/>
              <w:bottom w:val="single" w:sz="6" w:space="0" w:color="auto"/>
              <w:right w:val="single" w:sz="6" w:space="0" w:color="auto"/>
            </w:tcBorders>
            <w:shd w:val="clear" w:color="auto" w:fill="auto"/>
            <w:vAlign w:val="center"/>
            <w:hideMark/>
          </w:tcPr>
          <w:p w14:paraId="69961C77" w14:textId="77777777" w:rsidR="00DC45F8" w:rsidRPr="00DC45F8" w:rsidRDefault="00DC45F8" w:rsidP="00DC45F8">
            <w:pPr>
              <w:spacing w:after="0" w:line="240" w:lineRule="auto"/>
              <w:textAlignment w:val="baseline"/>
              <w:rPr>
                <w:rFonts w:ascii="Times New Roman" w:eastAsia="Times New Roman" w:hAnsi="Times New Roman" w:cs="Times New Roman"/>
                <w:sz w:val="24"/>
                <w:szCs w:val="24"/>
                <w:lang w:eastAsia="es-UY"/>
              </w:rPr>
            </w:pPr>
            <w:r w:rsidRPr="00DC45F8">
              <w:rPr>
                <w:rFonts w:ascii="Calibri" w:eastAsia="Times New Roman" w:hAnsi="Calibri" w:cs="Calibri"/>
                <w:color w:val="000000"/>
                <w:lang w:eastAsia="es-UY"/>
              </w:rPr>
              <w:t>En calidad de:  </w:t>
            </w:r>
          </w:p>
        </w:tc>
        <w:tc>
          <w:tcPr>
            <w:tcW w:w="6015" w:type="dxa"/>
            <w:tcBorders>
              <w:top w:val="nil"/>
              <w:left w:val="nil"/>
              <w:bottom w:val="single" w:sz="6" w:space="0" w:color="auto"/>
              <w:right w:val="single" w:sz="6" w:space="0" w:color="auto"/>
            </w:tcBorders>
            <w:shd w:val="clear" w:color="auto" w:fill="auto"/>
            <w:vAlign w:val="bottom"/>
            <w:hideMark/>
          </w:tcPr>
          <w:p w14:paraId="3ECEF033" w14:textId="77777777" w:rsidR="00DC45F8" w:rsidRPr="00DC45F8" w:rsidRDefault="00DC45F8" w:rsidP="00DC45F8">
            <w:pPr>
              <w:spacing w:after="0" w:line="240" w:lineRule="auto"/>
              <w:textAlignment w:val="baseline"/>
              <w:rPr>
                <w:rFonts w:ascii="Times New Roman" w:eastAsia="Times New Roman" w:hAnsi="Times New Roman" w:cs="Times New Roman"/>
                <w:sz w:val="24"/>
                <w:szCs w:val="24"/>
                <w:lang w:eastAsia="es-UY"/>
              </w:rPr>
            </w:pPr>
            <w:r w:rsidRPr="00DC45F8">
              <w:rPr>
                <w:rFonts w:ascii="Calibri" w:eastAsia="Times New Roman" w:hAnsi="Calibri" w:cs="Calibri"/>
                <w:color w:val="000000"/>
                <w:lang w:eastAsia="es-UY"/>
              </w:rPr>
              <w:t>  </w:t>
            </w:r>
          </w:p>
        </w:tc>
      </w:tr>
      <w:tr w:rsidR="00DC45F8" w:rsidRPr="00DC45F8" w14:paraId="09C6A474" w14:textId="77777777" w:rsidTr="00DC45F8">
        <w:trPr>
          <w:trHeight w:val="300"/>
        </w:trPr>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3F97D2D" w14:textId="77777777" w:rsidR="00DC45F8" w:rsidRPr="00DC45F8" w:rsidRDefault="00DC45F8" w:rsidP="00DC45F8">
            <w:pPr>
              <w:spacing w:after="0" w:line="240" w:lineRule="auto"/>
              <w:textAlignment w:val="baseline"/>
              <w:rPr>
                <w:rFonts w:ascii="Times New Roman" w:eastAsia="Times New Roman" w:hAnsi="Times New Roman" w:cs="Times New Roman"/>
                <w:sz w:val="24"/>
                <w:szCs w:val="24"/>
                <w:lang w:eastAsia="es-UY"/>
              </w:rPr>
            </w:pPr>
            <w:r w:rsidRPr="00DC45F8">
              <w:rPr>
                <w:rFonts w:ascii="Calibri" w:eastAsia="Times New Roman" w:hAnsi="Calibri" w:cs="Calibri"/>
                <w:color w:val="000000"/>
                <w:lang w:eastAsia="es-UY"/>
              </w:rPr>
              <w:t>Mail: </w:t>
            </w:r>
          </w:p>
        </w:tc>
        <w:tc>
          <w:tcPr>
            <w:tcW w:w="6015" w:type="dxa"/>
            <w:tcBorders>
              <w:top w:val="single" w:sz="6" w:space="0" w:color="auto"/>
              <w:left w:val="nil"/>
              <w:bottom w:val="single" w:sz="6" w:space="0" w:color="auto"/>
              <w:right w:val="single" w:sz="6" w:space="0" w:color="auto"/>
            </w:tcBorders>
            <w:shd w:val="clear" w:color="auto" w:fill="auto"/>
            <w:vAlign w:val="bottom"/>
            <w:hideMark/>
          </w:tcPr>
          <w:p w14:paraId="3543EC22" w14:textId="77777777" w:rsidR="00DC45F8" w:rsidRPr="00DC45F8" w:rsidRDefault="00DC45F8" w:rsidP="00DC45F8">
            <w:pPr>
              <w:spacing w:after="0" w:line="240" w:lineRule="auto"/>
              <w:textAlignment w:val="baseline"/>
              <w:rPr>
                <w:rFonts w:ascii="Times New Roman" w:eastAsia="Times New Roman" w:hAnsi="Times New Roman" w:cs="Times New Roman"/>
                <w:sz w:val="24"/>
                <w:szCs w:val="24"/>
                <w:lang w:eastAsia="es-UY"/>
              </w:rPr>
            </w:pPr>
            <w:r w:rsidRPr="00DC45F8">
              <w:rPr>
                <w:rFonts w:ascii="Calibri" w:eastAsia="Times New Roman" w:hAnsi="Calibri" w:cs="Calibri"/>
                <w:color w:val="000000"/>
                <w:lang w:eastAsia="es-UY"/>
              </w:rPr>
              <w:t>  </w:t>
            </w:r>
          </w:p>
        </w:tc>
      </w:tr>
      <w:tr w:rsidR="00DC45F8" w:rsidRPr="00DC45F8" w14:paraId="70C73032" w14:textId="77777777" w:rsidTr="00DC45F8">
        <w:trPr>
          <w:trHeight w:val="300"/>
        </w:trPr>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49FB049" w14:textId="77777777" w:rsidR="00DC45F8" w:rsidRPr="00DC45F8" w:rsidRDefault="00DC45F8" w:rsidP="00DC45F8">
            <w:pPr>
              <w:spacing w:after="0" w:line="240" w:lineRule="auto"/>
              <w:textAlignment w:val="baseline"/>
              <w:rPr>
                <w:rFonts w:ascii="Times New Roman" w:eastAsia="Times New Roman" w:hAnsi="Times New Roman" w:cs="Times New Roman"/>
                <w:sz w:val="24"/>
                <w:szCs w:val="24"/>
                <w:lang w:eastAsia="es-UY"/>
              </w:rPr>
            </w:pPr>
            <w:r w:rsidRPr="00DC45F8">
              <w:rPr>
                <w:rFonts w:ascii="Calibri" w:eastAsia="Times New Roman" w:hAnsi="Calibri" w:cs="Calibri"/>
                <w:color w:val="000000"/>
                <w:lang w:eastAsia="es-UY"/>
              </w:rPr>
              <w:t>Tel/ Cel: </w:t>
            </w:r>
          </w:p>
        </w:tc>
        <w:tc>
          <w:tcPr>
            <w:tcW w:w="6015" w:type="dxa"/>
            <w:tcBorders>
              <w:top w:val="single" w:sz="6" w:space="0" w:color="auto"/>
              <w:left w:val="nil"/>
              <w:bottom w:val="single" w:sz="6" w:space="0" w:color="auto"/>
              <w:right w:val="single" w:sz="6" w:space="0" w:color="auto"/>
            </w:tcBorders>
            <w:shd w:val="clear" w:color="auto" w:fill="auto"/>
            <w:vAlign w:val="bottom"/>
            <w:hideMark/>
          </w:tcPr>
          <w:p w14:paraId="1D3AB890" w14:textId="77777777" w:rsidR="00DC45F8" w:rsidRPr="00DC45F8" w:rsidRDefault="00DC45F8" w:rsidP="00DC45F8">
            <w:pPr>
              <w:spacing w:after="0" w:line="240" w:lineRule="auto"/>
              <w:textAlignment w:val="baseline"/>
              <w:rPr>
                <w:rFonts w:ascii="Times New Roman" w:eastAsia="Times New Roman" w:hAnsi="Times New Roman" w:cs="Times New Roman"/>
                <w:sz w:val="24"/>
                <w:szCs w:val="24"/>
                <w:lang w:eastAsia="es-UY"/>
              </w:rPr>
            </w:pPr>
            <w:r w:rsidRPr="00DC45F8">
              <w:rPr>
                <w:rFonts w:ascii="Calibri" w:eastAsia="Times New Roman" w:hAnsi="Calibri" w:cs="Calibri"/>
                <w:color w:val="000000"/>
                <w:lang w:eastAsia="es-UY"/>
              </w:rPr>
              <w:t> </w:t>
            </w:r>
          </w:p>
        </w:tc>
      </w:tr>
    </w:tbl>
    <w:p w14:paraId="2490DDBC" w14:textId="77777777" w:rsidR="00DC45F8" w:rsidRPr="00DC45F8" w:rsidRDefault="00DC45F8" w:rsidP="00DC45F8">
      <w:pPr>
        <w:spacing w:after="0" w:line="240" w:lineRule="auto"/>
        <w:textAlignment w:val="baseline"/>
        <w:rPr>
          <w:rFonts w:ascii="Segoe UI" w:eastAsia="Times New Roman" w:hAnsi="Segoe UI" w:cs="Segoe UI"/>
          <w:sz w:val="18"/>
          <w:szCs w:val="18"/>
          <w:lang w:eastAsia="es-UY"/>
        </w:rPr>
      </w:pPr>
      <w:r w:rsidRPr="00DC45F8">
        <w:rPr>
          <w:rFonts w:ascii="Calibri" w:eastAsia="Times New Roman" w:hAnsi="Calibri" w:cs="Calibri"/>
          <w:lang w:eastAsia="es-UY"/>
        </w:rPr>
        <w:t> </w:t>
      </w:r>
    </w:p>
    <w:p w14:paraId="64973A9B" w14:textId="77777777" w:rsidR="00DC45F8" w:rsidRPr="00DC45F8" w:rsidRDefault="00DC45F8" w:rsidP="00DC45F8">
      <w:pPr>
        <w:spacing w:after="0" w:line="240" w:lineRule="auto"/>
        <w:ind w:firstLine="900"/>
        <w:jc w:val="both"/>
        <w:textAlignment w:val="baseline"/>
        <w:rPr>
          <w:rFonts w:ascii="Segoe UI" w:eastAsia="Times New Roman" w:hAnsi="Segoe UI" w:cs="Segoe UI"/>
          <w:sz w:val="18"/>
          <w:szCs w:val="18"/>
          <w:lang w:eastAsia="es-UY"/>
        </w:rPr>
      </w:pPr>
      <w:r w:rsidRPr="00DC45F8">
        <w:rPr>
          <w:rFonts w:ascii="Tahoma" w:eastAsia="Times New Roman" w:hAnsi="Tahoma" w:cs="Tahoma"/>
          <w:sz w:val="24"/>
          <w:szCs w:val="24"/>
          <w:lang w:eastAsia="es-UY"/>
        </w:rPr>
        <w:t> </w:t>
      </w:r>
    </w:p>
    <w:p w14:paraId="18B026D3" w14:textId="77777777" w:rsidR="00DC45F8" w:rsidRPr="00DC45F8" w:rsidRDefault="00DC45F8" w:rsidP="00DC45F8">
      <w:pPr>
        <w:spacing w:after="0" w:line="240" w:lineRule="auto"/>
        <w:ind w:right="-150"/>
        <w:jc w:val="both"/>
        <w:textAlignment w:val="baseline"/>
        <w:rPr>
          <w:rFonts w:ascii="Segoe UI" w:eastAsia="Times New Roman" w:hAnsi="Segoe UI" w:cs="Segoe UI"/>
          <w:color w:val="000000"/>
          <w:sz w:val="18"/>
          <w:szCs w:val="18"/>
          <w:lang w:eastAsia="es-UY"/>
        </w:rPr>
      </w:pPr>
      <w:r w:rsidRPr="00DC45F8">
        <w:rPr>
          <w:rFonts w:ascii="Arial" w:eastAsia="Times New Roman" w:hAnsi="Arial" w:cs="Arial"/>
          <w:color w:val="000000"/>
          <w:sz w:val="24"/>
          <w:szCs w:val="24"/>
          <w:lang w:eastAsia="es-UY"/>
        </w:rPr>
        <w:t> </w:t>
      </w:r>
    </w:p>
    <w:p w14:paraId="38CE3050" w14:textId="77777777" w:rsidR="00DC45F8" w:rsidRPr="00DC45F8" w:rsidRDefault="00DC45F8" w:rsidP="00DC45F8">
      <w:pPr>
        <w:spacing w:after="0" w:line="240" w:lineRule="auto"/>
        <w:textAlignment w:val="baseline"/>
        <w:rPr>
          <w:rFonts w:ascii="Segoe UI" w:eastAsia="Times New Roman" w:hAnsi="Segoe UI" w:cs="Segoe UI"/>
          <w:sz w:val="18"/>
          <w:szCs w:val="18"/>
          <w:lang w:eastAsia="es-UY"/>
        </w:rPr>
      </w:pPr>
      <w:r w:rsidRPr="00DC45F8">
        <w:rPr>
          <w:rFonts w:ascii="Arial" w:eastAsia="Times New Roman" w:hAnsi="Arial" w:cs="Arial"/>
          <w:color w:val="000000"/>
          <w:sz w:val="24"/>
          <w:szCs w:val="24"/>
          <w:lang w:eastAsia="es-UY"/>
        </w:rPr>
        <w:t> </w:t>
      </w:r>
    </w:p>
    <w:p w14:paraId="012407F0" w14:textId="7C995613" w:rsidR="00FF6E4B" w:rsidRDefault="00FF6E4B">
      <w:pPr>
        <w:rPr>
          <w:rFonts w:ascii="Arial" w:eastAsiaTheme="majorEastAsia" w:hAnsi="Arial" w:cs="Arial"/>
          <w:b/>
          <w:color w:val="2F5496" w:themeColor="accent1" w:themeShade="BF"/>
          <w:sz w:val="26"/>
          <w:szCs w:val="26"/>
        </w:rPr>
      </w:pPr>
      <w:r>
        <w:rPr>
          <w:rFonts w:ascii="Arial" w:eastAsiaTheme="majorEastAsia" w:hAnsi="Arial" w:cs="Arial"/>
          <w:b/>
          <w:color w:val="2F5496" w:themeColor="accent1" w:themeShade="BF"/>
          <w:sz w:val="26"/>
          <w:szCs w:val="26"/>
        </w:rPr>
        <w:br w:type="page"/>
      </w:r>
    </w:p>
    <w:p w14:paraId="21880F77" w14:textId="34E76912" w:rsidR="00DC45F8" w:rsidRDefault="00FF6E4B" w:rsidP="00BF6822">
      <w:pPr>
        <w:pStyle w:val="Prrafodelista"/>
        <w:numPr>
          <w:ilvl w:val="0"/>
          <w:numId w:val="8"/>
        </w:numPr>
        <w:jc w:val="both"/>
        <w:rPr>
          <w:rFonts w:ascii="Arial" w:eastAsiaTheme="majorEastAsia" w:hAnsi="Arial" w:cs="Arial"/>
          <w:b/>
          <w:color w:val="2F5496" w:themeColor="accent1" w:themeShade="BF"/>
          <w:sz w:val="26"/>
          <w:szCs w:val="26"/>
        </w:rPr>
      </w:pPr>
      <w:bookmarkStart w:id="72" w:name="_Ref147835200"/>
      <w:r>
        <w:rPr>
          <w:rFonts w:ascii="Arial" w:eastAsiaTheme="majorEastAsia" w:hAnsi="Arial" w:cs="Arial"/>
          <w:b/>
          <w:color w:val="2F5496" w:themeColor="accent1" w:themeShade="BF"/>
          <w:sz w:val="26"/>
          <w:szCs w:val="26"/>
        </w:rPr>
        <w:lastRenderedPageBreak/>
        <w:t>Recomendaciones sobre ofertas en línea</w:t>
      </w:r>
      <w:bookmarkEnd w:id="72"/>
    </w:p>
    <w:p w14:paraId="247E4AE9" w14:textId="77777777" w:rsidR="003A49CB" w:rsidRPr="003A49CB" w:rsidRDefault="003A49CB" w:rsidP="003A49CB">
      <w:pPr>
        <w:spacing w:after="200" w:line="360" w:lineRule="auto"/>
        <w:jc w:val="both"/>
        <w:rPr>
          <w:rFonts w:ascii="Arial" w:hAnsi="Arial" w:cs="Arial"/>
          <w:color w:val="000000"/>
          <w:sz w:val="24"/>
          <w:szCs w:val="24"/>
        </w:rPr>
      </w:pPr>
      <w:r w:rsidRPr="003A49CB">
        <w:rPr>
          <w:rFonts w:ascii="Arial" w:hAnsi="Arial" w:cs="Arial"/>
          <w:color w:val="000000"/>
          <w:sz w:val="24"/>
          <w:szCs w:val="24"/>
        </w:rPr>
        <w:t xml:space="preserve">Sr. Proveedor: </w:t>
      </w:r>
    </w:p>
    <w:p w14:paraId="1C0C96AD" w14:textId="77777777" w:rsidR="003A49CB" w:rsidRPr="003A49CB" w:rsidRDefault="003A49CB" w:rsidP="003A49CB">
      <w:pPr>
        <w:spacing w:after="200" w:line="360" w:lineRule="auto"/>
        <w:jc w:val="both"/>
        <w:rPr>
          <w:rFonts w:ascii="Arial" w:hAnsi="Arial" w:cs="Arial"/>
          <w:color w:val="000000"/>
          <w:sz w:val="24"/>
          <w:szCs w:val="24"/>
        </w:rPr>
      </w:pPr>
      <w:r w:rsidRPr="003A49CB">
        <w:rPr>
          <w:rFonts w:ascii="Arial" w:hAnsi="Arial" w:cs="Arial"/>
          <w:color w:val="000000"/>
          <w:sz w:val="24"/>
          <w:szCs w:val="24"/>
        </w:rPr>
        <w:t>A los efectos de poder realizar sus ofertas en línea en tiempo y forma aconsejamos tener en cuenta las siguientes recomendaciones:</w:t>
      </w:r>
    </w:p>
    <w:p w14:paraId="29FD3002" w14:textId="77777777" w:rsidR="003A49CB" w:rsidRPr="003A49CB" w:rsidRDefault="003A49CB" w:rsidP="003A49CB">
      <w:pPr>
        <w:numPr>
          <w:ilvl w:val="0"/>
          <w:numId w:val="25"/>
        </w:numPr>
        <w:spacing w:after="200" w:line="360" w:lineRule="auto"/>
        <w:jc w:val="both"/>
        <w:rPr>
          <w:rFonts w:ascii="Arial" w:hAnsi="Arial" w:cs="Arial"/>
          <w:color w:val="000000"/>
          <w:sz w:val="24"/>
          <w:szCs w:val="24"/>
        </w:rPr>
      </w:pPr>
      <w:r w:rsidRPr="003A49CB">
        <w:rPr>
          <w:rFonts w:ascii="Arial" w:hAnsi="Arial" w:cs="Arial"/>
          <w:color w:val="000000"/>
          <w:sz w:val="24"/>
          <w:szCs w:val="24"/>
        </w:rPr>
        <w:t>Estar registrado en RUPE</w:t>
      </w:r>
      <w:r w:rsidRPr="003A49CB">
        <w:rPr>
          <w:rStyle w:val="Refdenotaalpie"/>
          <w:rFonts w:ascii="Arial" w:hAnsi="Arial" w:cs="Arial"/>
          <w:color w:val="000000"/>
          <w:sz w:val="24"/>
          <w:szCs w:val="24"/>
        </w:rPr>
        <w:footnoteReference w:id="1"/>
      </w:r>
      <w:r w:rsidRPr="003A49CB">
        <w:rPr>
          <w:rFonts w:ascii="Arial" w:hAnsi="Arial" w:cs="Arial"/>
          <w:color w:val="000000"/>
          <w:sz w:val="24"/>
          <w:szCs w:val="24"/>
        </w:rPr>
        <w:t xml:space="preserve"> es un requisito excluyente para poder ofertar en línea. Si no lo está, recomendamos realizar el procedimiento de inscripción lo antes posible y como primer paso. Para más información de RUPE ver el siguiente </w:t>
      </w:r>
      <w:hyperlink r:id="rId17" w:history="1">
        <w:r w:rsidRPr="003A49CB">
          <w:rPr>
            <w:rStyle w:val="Hipervnculo"/>
            <w:rFonts w:ascii="Arial" w:hAnsi="Arial" w:cs="Arial"/>
            <w:sz w:val="24"/>
            <w:szCs w:val="24"/>
          </w:rPr>
          <w:t>link</w:t>
        </w:r>
      </w:hyperlink>
      <w:r w:rsidRPr="003A49CB">
        <w:rPr>
          <w:rFonts w:ascii="Arial" w:hAnsi="Arial" w:cs="Arial"/>
          <w:color w:val="000000"/>
          <w:sz w:val="24"/>
          <w:szCs w:val="24"/>
        </w:rPr>
        <w:t xml:space="preserve"> o comunicarse al (+598) 2604 5360 de lunes a domingo de 8:00 a 21:00 </w:t>
      </w:r>
      <w:proofErr w:type="spellStart"/>
      <w:r w:rsidRPr="003A49CB">
        <w:rPr>
          <w:rFonts w:ascii="Arial" w:hAnsi="Arial" w:cs="Arial"/>
          <w:color w:val="000000"/>
          <w:sz w:val="24"/>
          <w:szCs w:val="24"/>
        </w:rPr>
        <w:t>hs</w:t>
      </w:r>
      <w:proofErr w:type="spellEnd"/>
      <w:r w:rsidRPr="003A49CB">
        <w:rPr>
          <w:rFonts w:ascii="Arial" w:hAnsi="Arial" w:cs="Arial"/>
          <w:color w:val="000000"/>
          <w:sz w:val="24"/>
          <w:szCs w:val="24"/>
        </w:rPr>
        <w:t xml:space="preserve">. </w:t>
      </w:r>
    </w:p>
    <w:p w14:paraId="7127894D" w14:textId="77777777" w:rsidR="003A49CB" w:rsidRPr="003A49CB" w:rsidRDefault="003A49CB" w:rsidP="003A49CB">
      <w:pPr>
        <w:numPr>
          <w:ilvl w:val="0"/>
          <w:numId w:val="25"/>
        </w:numPr>
        <w:spacing w:after="200" w:line="360" w:lineRule="auto"/>
        <w:jc w:val="both"/>
        <w:rPr>
          <w:rFonts w:ascii="Arial" w:hAnsi="Arial" w:cs="Arial"/>
          <w:color w:val="000000"/>
          <w:sz w:val="24"/>
          <w:szCs w:val="24"/>
        </w:rPr>
      </w:pPr>
      <w:r w:rsidRPr="003A49CB">
        <w:rPr>
          <w:rFonts w:ascii="Arial" w:hAnsi="Arial" w:cs="Arial"/>
          <w:color w:val="000000"/>
          <w:sz w:val="24"/>
          <w:szCs w:val="24"/>
        </w:rPr>
        <w:t xml:space="preserve">Debe tener contraseña para ingresar al sistema de ofertas en línea. Si no la posee, recomendamos obtenerla tan pronto decida participar en este proceso. </w:t>
      </w:r>
    </w:p>
    <w:p w14:paraId="14CB413E" w14:textId="77777777" w:rsidR="003A49CB" w:rsidRPr="003A49CB" w:rsidRDefault="003A49CB" w:rsidP="003A49CB">
      <w:pPr>
        <w:spacing w:after="200" w:line="360" w:lineRule="auto"/>
        <w:ind w:left="720"/>
        <w:jc w:val="both"/>
        <w:rPr>
          <w:rFonts w:ascii="Arial" w:hAnsi="Arial" w:cs="Arial"/>
          <w:color w:val="000000"/>
          <w:sz w:val="24"/>
          <w:szCs w:val="24"/>
        </w:rPr>
      </w:pPr>
      <w:r w:rsidRPr="003A49CB">
        <w:rPr>
          <w:rFonts w:ascii="Arial" w:hAnsi="Arial" w:cs="Arial"/>
          <w:color w:val="000000"/>
          <w:sz w:val="24"/>
          <w:szCs w:val="24"/>
        </w:rPr>
        <w:t xml:space="preserve">ATENCIÓN: la contraseña de acceso al sistema de oferta en línea no es la misma contraseña de acceso al RUPE. Se obtiene directamente del sistema y se recibe en el correo electrónico registrado en RUPE. </w:t>
      </w:r>
      <w:r w:rsidRPr="003A49CB">
        <w:rPr>
          <w:rFonts w:ascii="Arial" w:hAnsi="Arial" w:cs="Arial"/>
          <w:b/>
          <w:bCs/>
          <w:color w:val="000000"/>
          <w:sz w:val="24"/>
          <w:szCs w:val="24"/>
        </w:rPr>
        <w:t xml:space="preserve">Recomendamos leer el </w:t>
      </w:r>
      <w:hyperlink r:id="rId18" w:history="1">
        <w:r w:rsidRPr="003A49CB">
          <w:rPr>
            <w:rStyle w:val="Hipervnculo"/>
            <w:rFonts w:ascii="Arial" w:hAnsi="Arial" w:cs="Arial"/>
            <w:color w:val="000000"/>
            <w:sz w:val="24"/>
            <w:szCs w:val="24"/>
          </w:rPr>
          <w:t>manual</w:t>
        </w:r>
      </w:hyperlink>
      <w:r w:rsidRPr="003A49CB">
        <w:rPr>
          <w:rFonts w:ascii="Arial" w:hAnsi="Arial" w:cs="Arial"/>
          <w:b/>
          <w:bCs/>
          <w:color w:val="000000"/>
          <w:sz w:val="24"/>
          <w:szCs w:val="24"/>
        </w:rPr>
        <w:t xml:space="preserve"> y ver el </w:t>
      </w:r>
      <w:r w:rsidRPr="003A49CB">
        <w:rPr>
          <w:rFonts w:ascii="Arial" w:hAnsi="Arial" w:cs="Arial"/>
          <w:b/>
          <w:sz w:val="24"/>
          <w:szCs w:val="24"/>
        </w:rPr>
        <w:t xml:space="preserve">video </w:t>
      </w:r>
      <w:r w:rsidRPr="003A49CB">
        <w:rPr>
          <w:rFonts w:ascii="Arial" w:hAnsi="Arial" w:cs="Arial"/>
          <w:sz w:val="24"/>
          <w:szCs w:val="24"/>
        </w:rPr>
        <w:t>explicativo</w:t>
      </w:r>
      <w:r w:rsidRPr="003A49CB">
        <w:rPr>
          <w:rFonts w:ascii="Arial" w:hAnsi="Arial" w:cs="Arial"/>
          <w:b/>
          <w:bCs/>
          <w:color w:val="000000"/>
          <w:sz w:val="24"/>
          <w:szCs w:val="24"/>
        </w:rPr>
        <w:t xml:space="preserve"> sobre el ingreso de ofertas en línea en </w:t>
      </w:r>
      <w:hyperlink r:id="rId19" w:history="1">
        <w:r w:rsidRPr="003A49CB">
          <w:rPr>
            <w:rStyle w:val="Hipervnculo"/>
            <w:rFonts w:ascii="Arial" w:hAnsi="Arial" w:cs="Arial"/>
            <w:b/>
            <w:bCs/>
            <w:sz w:val="24"/>
            <w:szCs w:val="24"/>
          </w:rPr>
          <w:t>link</w:t>
        </w:r>
      </w:hyperlink>
      <w:r w:rsidRPr="003A49CB">
        <w:rPr>
          <w:rFonts w:ascii="Arial" w:hAnsi="Arial" w:cs="Arial"/>
          <w:b/>
          <w:bCs/>
          <w:color w:val="000000"/>
          <w:sz w:val="24"/>
          <w:szCs w:val="24"/>
        </w:rPr>
        <w:t xml:space="preserve"> que se encuentra en el sitio web. </w:t>
      </w:r>
    </w:p>
    <w:p w14:paraId="54929B26" w14:textId="77777777" w:rsidR="003A49CB" w:rsidRPr="003A49CB" w:rsidRDefault="003A49CB" w:rsidP="003A49CB">
      <w:pPr>
        <w:numPr>
          <w:ilvl w:val="0"/>
          <w:numId w:val="25"/>
        </w:numPr>
        <w:spacing w:after="200" w:line="360" w:lineRule="auto"/>
        <w:jc w:val="both"/>
        <w:rPr>
          <w:rFonts w:ascii="Arial" w:hAnsi="Arial" w:cs="Arial"/>
          <w:color w:val="000000"/>
          <w:sz w:val="24"/>
          <w:szCs w:val="24"/>
        </w:rPr>
      </w:pPr>
      <w:r w:rsidRPr="003A49CB">
        <w:rPr>
          <w:rFonts w:ascii="Arial" w:hAnsi="Arial" w:cs="Arial"/>
          <w:color w:val="000000"/>
          <w:sz w:val="24"/>
          <w:szCs w:val="24"/>
        </w:rPr>
        <w:t>Al ingresar la oferta económica en línea, deberá especificar el precio, moneda, impuesto, cantidad a ofertar y otra serie de atributos por cada ítem cotizado (presentación, color, etc.). Recomendamos analizar los ítems para los que va a ingresar cotización, para tener la certeza de contar con todos los datos disponibles.</w:t>
      </w:r>
    </w:p>
    <w:p w14:paraId="1756E06A" w14:textId="77777777" w:rsidR="003A49CB" w:rsidRPr="003A49CB" w:rsidRDefault="003A49CB" w:rsidP="003A49CB">
      <w:pPr>
        <w:numPr>
          <w:ilvl w:val="0"/>
          <w:numId w:val="25"/>
        </w:numPr>
        <w:spacing w:after="200" w:line="360" w:lineRule="auto"/>
        <w:jc w:val="both"/>
        <w:rPr>
          <w:rFonts w:ascii="Arial" w:hAnsi="Arial" w:cs="Arial"/>
          <w:color w:val="000000"/>
          <w:sz w:val="24"/>
          <w:szCs w:val="24"/>
        </w:rPr>
      </w:pPr>
      <w:r w:rsidRPr="003A49CB">
        <w:rPr>
          <w:rFonts w:ascii="Arial" w:hAnsi="Arial" w:cs="Arial"/>
          <w:color w:val="000000"/>
          <w:sz w:val="24"/>
          <w:szCs w:val="24"/>
        </w:rPr>
        <w:t xml:space="preserve">En caso que sea necesario podrá ingresar información de carácter complementario, la que deberá ajustarse tanto al tamaño máximo por archivo (100 Mb) como a las extensiones habilitadas: </w:t>
      </w:r>
      <w:proofErr w:type="spellStart"/>
      <w:r w:rsidRPr="003A49CB">
        <w:rPr>
          <w:rFonts w:ascii="Arial" w:hAnsi="Arial" w:cs="Arial"/>
          <w:color w:val="000000"/>
          <w:sz w:val="24"/>
          <w:szCs w:val="24"/>
        </w:rPr>
        <w:t>txt</w:t>
      </w:r>
      <w:proofErr w:type="spellEnd"/>
      <w:r w:rsidRPr="003A49CB">
        <w:rPr>
          <w:rFonts w:ascii="Arial" w:hAnsi="Arial" w:cs="Arial"/>
          <w:color w:val="000000"/>
          <w:sz w:val="24"/>
          <w:szCs w:val="24"/>
        </w:rPr>
        <w:t xml:space="preserve">, </w:t>
      </w:r>
      <w:proofErr w:type="spellStart"/>
      <w:r w:rsidRPr="003A49CB">
        <w:rPr>
          <w:rFonts w:ascii="Arial" w:hAnsi="Arial" w:cs="Arial"/>
          <w:color w:val="000000"/>
          <w:sz w:val="24"/>
          <w:szCs w:val="24"/>
        </w:rPr>
        <w:t>rtf</w:t>
      </w:r>
      <w:proofErr w:type="spellEnd"/>
      <w:r w:rsidRPr="003A49CB">
        <w:rPr>
          <w:rFonts w:ascii="Arial" w:hAnsi="Arial" w:cs="Arial"/>
          <w:color w:val="000000"/>
          <w:sz w:val="24"/>
          <w:szCs w:val="24"/>
        </w:rPr>
        <w:t xml:space="preserve">, </w:t>
      </w:r>
      <w:proofErr w:type="spellStart"/>
      <w:r w:rsidRPr="003A49CB">
        <w:rPr>
          <w:rFonts w:ascii="Arial" w:hAnsi="Arial" w:cs="Arial"/>
          <w:color w:val="000000"/>
          <w:sz w:val="24"/>
          <w:szCs w:val="24"/>
        </w:rPr>
        <w:t>pdf</w:t>
      </w:r>
      <w:proofErr w:type="spellEnd"/>
      <w:r w:rsidRPr="003A49CB">
        <w:rPr>
          <w:rFonts w:ascii="Arial" w:hAnsi="Arial" w:cs="Arial"/>
          <w:color w:val="000000"/>
          <w:sz w:val="24"/>
          <w:szCs w:val="24"/>
        </w:rPr>
        <w:t xml:space="preserve">, </w:t>
      </w:r>
      <w:proofErr w:type="spellStart"/>
      <w:r w:rsidRPr="003A49CB">
        <w:rPr>
          <w:rFonts w:ascii="Arial" w:hAnsi="Arial" w:cs="Arial"/>
          <w:color w:val="000000"/>
          <w:sz w:val="24"/>
          <w:szCs w:val="24"/>
        </w:rPr>
        <w:t>doc</w:t>
      </w:r>
      <w:proofErr w:type="spellEnd"/>
      <w:r w:rsidRPr="003A49CB">
        <w:rPr>
          <w:rFonts w:ascii="Arial" w:hAnsi="Arial" w:cs="Arial"/>
          <w:color w:val="000000"/>
          <w:sz w:val="24"/>
          <w:szCs w:val="24"/>
        </w:rPr>
        <w:t xml:space="preserve">, docx, xls, xlsx, </w:t>
      </w:r>
      <w:proofErr w:type="spellStart"/>
      <w:r w:rsidRPr="003A49CB">
        <w:rPr>
          <w:rFonts w:ascii="Arial" w:hAnsi="Arial" w:cs="Arial"/>
          <w:color w:val="000000"/>
          <w:sz w:val="24"/>
          <w:szCs w:val="24"/>
        </w:rPr>
        <w:t>odt</w:t>
      </w:r>
      <w:proofErr w:type="spellEnd"/>
      <w:r w:rsidRPr="003A49CB">
        <w:rPr>
          <w:rFonts w:ascii="Arial" w:hAnsi="Arial" w:cs="Arial"/>
          <w:color w:val="000000"/>
          <w:sz w:val="24"/>
          <w:szCs w:val="24"/>
        </w:rPr>
        <w:t xml:space="preserve">, </w:t>
      </w:r>
      <w:proofErr w:type="spellStart"/>
      <w:r w:rsidRPr="003A49CB">
        <w:rPr>
          <w:rFonts w:ascii="Arial" w:hAnsi="Arial" w:cs="Arial"/>
          <w:color w:val="000000"/>
          <w:sz w:val="24"/>
          <w:szCs w:val="24"/>
        </w:rPr>
        <w:t>ods</w:t>
      </w:r>
      <w:proofErr w:type="spellEnd"/>
      <w:r w:rsidRPr="003A49CB">
        <w:rPr>
          <w:rFonts w:ascii="Arial" w:hAnsi="Arial" w:cs="Arial"/>
          <w:color w:val="000000"/>
          <w:sz w:val="24"/>
          <w:szCs w:val="24"/>
        </w:rPr>
        <w:t>, zip, rar y 7z. Tener en cuenta que en caso de haber discrepancia entre la oferta económica cargada en la línea de cotización del sitio web de Compras y Contrataciones Estatales, y la documentación cargada como archivo adjunto en dicho sitio, valdrá lo establecido en la línea de cotización.</w:t>
      </w:r>
    </w:p>
    <w:p w14:paraId="7AEC13A7" w14:textId="77777777" w:rsidR="003A49CB" w:rsidRPr="003A49CB" w:rsidRDefault="003A49CB" w:rsidP="003A49CB">
      <w:pPr>
        <w:spacing w:after="200" w:line="360" w:lineRule="auto"/>
        <w:ind w:left="709"/>
        <w:jc w:val="both"/>
        <w:rPr>
          <w:rFonts w:ascii="Arial" w:hAnsi="Arial" w:cs="Arial"/>
          <w:color w:val="000000"/>
          <w:sz w:val="24"/>
          <w:szCs w:val="24"/>
        </w:rPr>
      </w:pPr>
      <w:r w:rsidRPr="003A49CB">
        <w:rPr>
          <w:rFonts w:ascii="Arial" w:hAnsi="Arial" w:cs="Arial"/>
          <w:color w:val="000000"/>
          <w:sz w:val="24"/>
          <w:szCs w:val="24"/>
        </w:rPr>
        <w:lastRenderedPageBreak/>
        <w:t xml:space="preserve">Si usted desea cotizar algún impuesto, o atributo que no se encuentra disponible en el sistema, deberá comunicarse con la sección Catálogo de ARCE al correo electrónico </w:t>
      </w:r>
      <w:hyperlink r:id="rId20" w:history="1">
        <w:r w:rsidRPr="003A49CB">
          <w:rPr>
            <w:rStyle w:val="Hipervnculo"/>
            <w:rFonts w:ascii="Arial" w:hAnsi="Arial" w:cs="Arial"/>
            <w:color w:val="000000"/>
            <w:sz w:val="24"/>
            <w:szCs w:val="24"/>
          </w:rPr>
          <w:t>catalogo@acce.gub.uy</w:t>
        </w:r>
      </w:hyperlink>
      <w:r w:rsidRPr="003A49CB">
        <w:rPr>
          <w:rFonts w:ascii="Arial" w:hAnsi="Arial" w:cs="Arial"/>
          <w:color w:val="000000"/>
          <w:sz w:val="24"/>
          <w:szCs w:val="24"/>
        </w:rPr>
        <w:t xml:space="preserve"> para solicitar la inclusión y/o asesorarse acerca de la forma de proceder al respecto.</w:t>
      </w:r>
    </w:p>
    <w:p w14:paraId="4DBAE301" w14:textId="77777777" w:rsidR="003A49CB" w:rsidRPr="003A49CB" w:rsidRDefault="003A49CB" w:rsidP="003A49CB">
      <w:pPr>
        <w:numPr>
          <w:ilvl w:val="0"/>
          <w:numId w:val="25"/>
        </w:numPr>
        <w:spacing w:after="200" w:line="360" w:lineRule="auto"/>
        <w:jc w:val="both"/>
        <w:rPr>
          <w:rFonts w:ascii="Arial" w:hAnsi="Arial" w:cs="Arial"/>
          <w:color w:val="000000"/>
          <w:sz w:val="24"/>
          <w:szCs w:val="24"/>
        </w:rPr>
      </w:pPr>
      <w:r w:rsidRPr="003A49CB">
        <w:rPr>
          <w:rFonts w:ascii="Arial" w:hAnsi="Arial" w:cs="Arial"/>
          <w:color w:val="000000"/>
          <w:sz w:val="24"/>
          <w:szCs w:val="24"/>
        </w:rPr>
        <w:t>Recomendamos preparar los documentos que conformarán la oferta con tiempo. Es de suma importancia que separe la parte confidencial de la no confidencial. Tenga en cuenta que una clasificación incorrecta en este aspecto, podría implicar la descalificación de la oferta.</w:t>
      </w:r>
    </w:p>
    <w:p w14:paraId="15A38897" w14:textId="77777777" w:rsidR="003A49CB" w:rsidRPr="003A49CB" w:rsidRDefault="003A49CB" w:rsidP="003A49CB">
      <w:pPr>
        <w:numPr>
          <w:ilvl w:val="0"/>
          <w:numId w:val="25"/>
        </w:numPr>
        <w:spacing w:after="200" w:line="360" w:lineRule="auto"/>
        <w:jc w:val="both"/>
        <w:rPr>
          <w:rFonts w:ascii="Arial" w:hAnsi="Arial" w:cs="Arial"/>
          <w:color w:val="000000"/>
          <w:sz w:val="24"/>
          <w:szCs w:val="24"/>
        </w:rPr>
      </w:pPr>
      <w:r w:rsidRPr="003A49CB">
        <w:rPr>
          <w:rFonts w:ascii="Arial" w:hAnsi="Arial" w:cs="Arial"/>
          <w:color w:val="000000"/>
          <w:sz w:val="24"/>
          <w:szCs w:val="24"/>
        </w:rPr>
        <w:t xml:space="preserve">Ingresar su cotización lo antes posible para tener la seguridad de que todo funcionó correctamente. De hacerlo a último momento pueden ocurrir imprevistos, como fallos en la conexión a Internet, caída de servidores, sistemas lentos por la gran cantidad de personas accediendo a lo mismo, etc., que no se podrán solucionar instantáneamente. </w:t>
      </w:r>
    </w:p>
    <w:p w14:paraId="3DBBB98F" w14:textId="77777777" w:rsidR="003A49CB" w:rsidRPr="003A49CB" w:rsidRDefault="003A49CB" w:rsidP="003A49CB">
      <w:pPr>
        <w:numPr>
          <w:ilvl w:val="0"/>
          <w:numId w:val="25"/>
        </w:numPr>
        <w:spacing w:after="200" w:line="360" w:lineRule="auto"/>
        <w:jc w:val="both"/>
        <w:rPr>
          <w:rFonts w:ascii="Arial" w:hAnsi="Arial" w:cs="Arial"/>
          <w:color w:val="000000"/>
          <w:sz w:val="24"/>
          <w:szCs w:val="24"/>
        </w:rPr>
      </w:pPr>
      <w:r w:rsidRPr="003A49CB">
        <w:rPr>
          <w:rFonts w:ascii="Arial" w:hAnsi="Arial" w:cs="Arial"/>
          <w:color w:val="000000"/>
          <w:sz w:val="24"/>
          <w:szCs w:val="24"/>
        </w:rPr>
        <w:t>Tener presente que en caso de producirse problemas de funcionamiento en el sistema que impidan el ingreso de las ofertas al mismo durante las 24 horas corridas previas a la apertura, éste reprogramará una nueva fecha de apertura a fin de asegurar el plazo requerido para dicho ingreso</w:t>
      </w:r>
      <w:r w:rsidRPr="003A49CB">
        <w:rPr>
          <w:rFonts w:ascii="Arial" w:hAnsi="Arial" w:cs="Arial"/>
          <w:color w:val="000000"/>
          <w:sz w:val="24"/>
          <w:szCs w:val="24"/>
          <w:vertAlign w:val="superscript"/>
        </w:rPr>
        <w:footnoteReference w:id="2"/>
      </w:r>
      <w:r w:rsidRPr="003A49CB">
        <w:rPr>
          <w:rFonts w:ascii="Arial" w:hAnsi="Arial" w:cs="Arial"/>
          <w:color w:val="000000"/>
          <w:sz w:val="24"/>
          <w:szCs w:val="24"/>
        </w:rPr>
        <w:t>. Esta nueva fecha será publicada en el sitio web de Compras y Contrataciones Estatales.</w:t>
      </w:r>
    </w:p>
    <w:p w14:paraId="65CA7F55" w14:textId="77777777" w:rsidR="003A49CB" w:rsidRPr="003A49CB" w:rsidRDefault="003A49CB" w:rsidP="003A49CB">
      <w:pPr>
        <w:pStyle w:val="HTMLconformatoprevio"/>
        <w:spacing w:after="200" w:line="360" w:lineRule="auto"/>
        <w:ind w:left="709"/>
        <w:jc w:val="both"/>
        <w:rPr>
          <w:rFonts w:ascii="Arial" w:hAnsi="Arial" w:cs="Arial"/>
          <w:sz w:val="24"/>
          <w:szCs w:val="24"/>
        </w:rPr>
      </w:pPr>
      <w:r w:rsidRPr="003A49CB">
        <w:rPr>
          <w:rFonts w:ascii="Arial" w:hAnsi="Arial" w:cs="Arial"/>
          <w:sz w:val="24"/>
          <w:szCs w:val="24"/>
        </w:rPr>
        <w:t xml:space="preserve">De no haber sido posible el ingreso de la oferta en el plazo establecido en la convocatoria debido a problemas de funcionamiento del sistema, el proveedor podrá presentar el reclamo con la debida probanza ante el organismo contratante. Este último deberá presentar los recaudos correspondientes ante la Agencia Reguladora de Compras Estatales a efectos de su análisis. En caso de constatarse la existencia de un problema que efectivamente imposibilitó el ingresó de ofertas, el organismo contratante procederá a la anulación del procedimiento de acuerdo a lo dispuesto en el tercer inciso del artículo 13 del Decreto </w:t>
      </w:r>
      <w:proofErr w:type="spellStart"/>
      <w:r w:rsidRPr="003A49CB">
        <w:rPr>
          <w:rFonts w:ascii="Arial" w:hAnsi="Arial" w:cs="Arial"/>
          <w:sz w:val="24"/>
          <w:szCs w:val="24"/>
        </w:rPr>
        <w:t>N°</w:t>
      </w:r>
      <w:proofErr w:type="spellEnd"/>
      <w:r w:rsidRPr="003A49CB">
        <w:rPr>
          <w:rFonts w:ascii="Arial" w:hAnsi="Arial" w:cs="Arial"/>
          <w:sz w:val="24"/>
          <w:szCs w:val="24"/>
        </w:rPr>
        <w:t xml:space="preserve"> 142/018 y conforme al artículo 68 del TOCAF.</w:t>
      </w:r>
    </w:p>
    <w:p w14:paraId="2483DEA9" w14:textId="77777777" w:rsidR="003A49CB" w:rsidRPr="003A49CB" w:rsidRDefault="003A49CB" w:rsidP="003A49CB">
      <w:pPr>
        <w:numPr>
          <w:ilvl w:val="0"/>
          <w:numId w:val="25"/>
        </w:numPr>
        <w:spacing w:after="200" w:line="360" w:lineRule="auto"/>
        <w:jc w:val="both"/>
        <w:rPr>
          <w:rFonts w:ascii="Arial" w:hAnsi="Arial" w:cs="Arial"/>
          <w:color w:val="000000"/>
          <w:sz w:val="24"/>
          <w:szCs w:val="24"/>
        </w:rPr>
      </w:pPr>
      <w:r w:rsidRPr="003A49CB">
        <w:rPr>
          <w:rFonts w:ascii="Arial" w:hAnsi="Arial" w:cs="Arial"/>
          <w:color w:val="000000"/>
          <w:sz w:val="24"/>
          <w:szCs w:val="24"/>
        </w:rPr>
        <w:t>Hasta la hora señalada para la apertura usted podrá ver, modificar y hasta eliminar su oferta.</w:t>
      </w:r>
    </w:p>
    <w:p w14:paraId="7201B9C1" w14:textId="77777777" w:rsidR="003A49CB" w:rsidRPr="003A49CB" w:rsidRDefault="003A49CB" w:rsidP="003A49CB">
      <w:pPr>
        <w:spacing w:after="200" w:line="360" w:lineRule="auto"/>
        <w:ind w:left="709"/>
        <w:jc w:val="both"/>
        <w:rPr>
          <w:rFonts w:ascii="Arial" w:hAnsi="Arial" w:cs="Arial"/>
          <w:color w:val="000000"/>
          <w:sz w:val="24"/>
          <w:szCs w:val="24"/>
        </w:rPr>
      </w:pPr>
      <w:r w:rsidRPr="003A49CB">
        <w:rPr>
          <w:rFonts w:ascii="Arial" w:hAnsi="Arial" w:cs="Arial"/>
          <w:color w:val="000000"/>
          <w:sz w:val="24"/>
          <w:szCs w:val="24"/>
        </w:rPr>
        <w:lastRenderedPageBreak/>
        <w:t>A la hora establecida para la apertura usted ya no podrá modificar ni eliminar los datos y documentos ingresados al sistema. La oferta económica y los documentos no confidenciales quedarán disponibles para la Administración, el Tribunal de Cuentas y los restantes oferentes. Los documentos confidenciales solo quedarán disponibles para la Administración y el Tribunal de Cuentas.</w:t>
      </w:r>
    </w:p>
    <w:p w14:paraId="47402270" w14:textId="77777777" w:rsidR="003A49CB" w:rsidRPr="003A49CB" w:rsidRDefault="003A49CB" w:rsidP="003A49CB">
      <w:pPr>
        <w:numPr>
          <w:ilvl w:val="0"/>
          <w:numId w:val="25"/>
        </w:numPr>
        <w:spacing w:after="200" w:line="360" w:lineRule="auto"/>
        <w:ind w:left="714" w:hanging="357"/>
        <w:jc w:val="both"/>
        <w:rPr>
          <w:rFonts w:ascii="Arial" w:hAnsi="Arial" w:cs="Arial"/>
          <w:sz w:val="24"/>
          <w:szCs w:val="24"/>
        </w:rPr>
      </w:pPr>
      <w:r w:rsidRPr="003A49CB">
        <w:rPr>
          <w:rFonts w:ascii="Arial" w:hAnsi="Arial" w:cs="Arial"/>
          <w:color w:val="000000"/>
          <w:sz w:val="24"/>
          <w:szCs w:val="24"/>
        </w:rPr>
        <w:t xml:space="preserve">Por dudas o consultas sobre la oferta en línea, podrá comunicarse con Atención a Usuarios de ARCE al (+598) 2604 5360 de lunes a domingos 8 a 21 </w:t>
      </w:r>
      <w:proofErr w:type="spellStart"/>
      <w:r w:rsidRPr="003A49CB">
        <w:rPr>
          <w:rFonts w:ascii="Arial" w:hAnsi="Arial" w:cs="Arial"/>
          <w:color w:val="000000"/>
          <w:sz w:val="24"/>
          <w:szCs w:val="24"/>
        </w:rPr>
        <w:t>hs</w:t>
      </w:r>
      <w:proofErr w:type="spellEnd"/>
      <w:r w:rsidRPr="003A49CB">
        <w:rPr>
          <w:rFonts w:ascii="Arial" w:hAnsi="Arial" w:cs="Arial"/>
          <w:color w:val="000000"/>
          <w:sz w:val="24"/>
          <w:szCs w:val="24"/>
        </w:rPr>
        <w:t xml:space="preserve">, o a través del correo </w:t>
      </w:r>
      <w:hyperlink r:id="rId21" w:history="1">
        <w:r w:rsidRPr="003A49CB">
          <w:rPr>
            <w:rStyle w:val="Hipervnculo"/>
            <w:rFonts w:ascii="Arial" w:hAnsi="Arial" w:cs="Arial"/>
            <w:sz w:val="24"/>
            <w:szCs w:val="24"/>
          </w:rPr>
          <w:t>compras@arce.gub.uy</w:t>
        </w:r>
      </w:hyperlink>
      <w:r w:rsidRPr="003A49CB">
        <w:rPr>
          <w:rFonts w:ascii="Arial" w:hAnsi="Arial" w:cs="Arial"/>
          <w:color w:val="000000"/>
          <w:sz w:val="24"/>
          <w:szCs w:val="24"/>
        </w:rPr>
        <w:t xml:space="preserve">. </w:t>
      </w:r>
    </w:p>
    <w:p w14:paraId="59BB6A62" w14:textId="77777777" w:rsidR="006A6EC4" w:rsidRDefault="006A6EC4">
      <w:pPr>
        <w:rPr>
          <w:rFonts w:ascii="Arial" w:eastAsia="Times New Roman" w:hAnsi="Arial" w:cs="Arial"/>
          <w:b/>
          <w:bCs/>
          <w:color w:val="2F5496"/>
          <w:sz w:val="26"/>
          <w:szCs w:val="26"/>
          <w:lang w:eastAsia="es-UY"/>
        </w:rPr>
      </w:pPr>
      <w:r>
        <w:rPr>
          <w:rFonts w:ascii="Arial" w:eastAsia="Times New Roman" w:hAnsi="Arial" w:cs="Arial"/>
          <w:b/>
          <w:bCs/>
          <w:color w:val="2F5496"/>
          <w:sz w:val="26"/>
          <w:szCs w:val="26"/>
          <w:lang w:eastAsia="es-UY"/>
        </w:rPr>
        <w:br w:type="page"/>
      </w:r>
    </w:p>
    <w:p w14:paraId="1F9E7B46" w14:textId="55F2ABF3" w:rsidR="00FF6E4B" w:rsidRPr="00FF6E4B" w:rsidRDefault="00FF6E4B" w:rsidP="00BF6822">
      <w:pPr>
        <w:pStyle w:val="Prrafodelista"/>
        <w:numPr>
          <w:ilvl w:val="0"/>
          <w:numId w:val="8"/>
        </w:numPr>
        <w:spacing w:after="0" w:line="240" w:lineRule="auto"/>
        <w:jc w:val="both"/>
        <w:textAlignment w:val="baseline"/>
        <w:rPr>
          <w:rFonts w:ascii="Arial" w:eastAsia="Times New Roman" w:hAnsi="Arial" w:cs="Arial"/>
          <w:b/>
          <w:bCs/>
          <w:color w:val="2F5496"/>
          <w:sz w:val="26"/>
          <w:szCs w:val="26"/>
          <w:lang w:eastAsia="es-UY"/>
        </w:rPr>
      </w:pPr>
      <w:r w:rsidRPr="00FF6E4B">
        <w:rPr>
          <w:rFonts w:ascii="Arial" w:eastAsia="Times New Roman" w:hAnsi="Arial" w:cs="Arial"/>
          <w:b/>
          <w:bCs/>
          <w:color w:val="2F5496"/>
          <w:sz w:val="26"/>
          <w:szCs w:val="26"/>
          <w:lang w:eastAsia="es-UY"/>
        </w:rPr>
        <w:lastRenderedPageBreak/>
        <w:t>Regímenes de preferencias</w:t>
      </w:r>
    </w:p>
    <w:p w14:paraId="0977B279" w14:textId="77777777" w:rsidR="00FF6E4B" w:rsidRPr="00FF6E4B" w:rsidRDefault="00FF6E4B" w:rsidP="00FF6E4B">
      <w:pPr>
        <w:spacing w:after="0" w:line="240" w:lineRule="auto"/>
        <w:textAlignment w:val="baseline"/>
        <w:rPr>
          <w:rFonts w:ascii="Segoe UI" w:eastAsia="Times New Roman" w:hAnsi="Segoe UI" w:cs="Segoe UI"/>
          <w:sz w:val="18"/>
          <w:szCs w:val="18"/>
          <w:lang w:eastAsia="es-UY"/>
        </w:rPr>
      </w:pPr>
      <w:r w:rsidRPr="00FF6E4B">
        <w:rPr>
          <w:rFonts w:ascii="Calibri" w:eastAsia="Times New Roman" w:hAnsi="Calibri" w:cs="Calibri"/>
          <w:sz w:val="24"/>
          <w:szCs w:val="24"/>
          <w:lang w:eastAsia="es-UY"/>
        </w:rPr>
        <w:t> </w:t>
      </w:r>
    </w:p>
    <w:p w14:paraId="7C3DA2EC" w14:textId="77777777" w:rsidR="006A6EC4" w:rsidRDefault="006A6EC4" w:rsidP="00BF6822">
      <w:pPr>
        <w:pStyle w:val="Ttulo1"/>
        <w:keepNext w:val="0"/>
        <w:keepLines w:val="0"/>
        <w:widowControl w:val="0"/>
        <w:numPr>
          <w:ilvl w:val="0"/>
          <w:numId w:val="9"/>
        </w:numPr>
        <w:tabs>
          <w:tab w:val="left" w:pos="858"/>
        </w:tabs>
        <w:autoSpaceDE w:val="0"/>
        <w:autoSpaceDN w:val="0"/>
        <w:spacing w:before="0" w:line="240" w:lineRule="auto"/>
        <w:rPr>
          <w:rFonts w:ascii="Arial"/>
          <w:b/>
        </w:rPr>
      </w:pPr>
      <w:bookmarkStart w:id="73" w:name="_Toc153210650"/>
      <w:r>
        <w:rPr>
          <w:color w:val="2E5395"/>
        </w:rPr>
        <w:t>Preferencia</w:t>
      </w:r>
      <w:r>
        <w:rPr>
          <w:color w:val="2E5395"/>
          <w:spacing w:val="-12"/>
        </w:rPr>
        <w:t xml:space="preserve"> </w:t>
      </w:r>
      <w:r>
        <w:rPr>
          <w:color w:val="2E5395"/>
        </w:rPr>
        <w:t>a</w:t>
      </w:r>
      <w:r>
        <w:rPr>
          <w:color w:val="2E5395"/>
          <w:spacing w:val="-13"/>
        </w:rPr>
        <w:t xml:space="preserve"> </w:t>
      </w:r>
      <w:r>
        <w:rPr>
          <w:color w:val="2E5395"/>
        </w:rPr>
        <w:t>la</w:t>
      </w:r>
      <w:r>
        <w:rPr>
          <w:color w:val="2E5395"/>
          <w:spacing w:val="-11"/>
        </w:rPr>
        <w:t xml:space="preserve"> </w:t>
      </w:r>
      <w:r>
        <w:rPr>
          <w:color w:val="2E5395"/>
        </w:rPr>
        <w:t>Industria</w:t>
      </w:r>
      <w:r>
        <w:rPr>
          <w:color w:val="2E5395"/>
          <w:spacing w:val="-13"/>
        </w:rPr>
        <w:t xml:space="preserve"> </w:t>
      </w:r>
      <w:r>
        <w:rPr>
          <w:color w:val="2E5395"/>
        </w:rPr>
        <w:t>Nacional</w:t>
      </w:r>
      <w:r>
        <w:rPr>
          <w:color w:val="2E5395"/>
          <w:spacing w:val="-13"/>
        </w:rPr>
        <w:t xml:space="preserve"> </w:t>
      </w:r>
      <w:r>
        <w:rPr>
          <w:color w:val="2E5395"/>
          <w:spacing w:val="-2"/>
        </w:rPr>
        <w:t>(PIN)</w:t>
      </w:r>
      <w:bookmarkEnd w:id="73"/>
    </w:p>
    <w:p w14:paraId="63A026B4" w14:textId="77777777" w:rsidR="006A6EC4" w:rsidRDefault="006A6EC4" w:rsidP="00BF6822">
      <w:pPr>
        <w:pStyle w:val="Ttulo2"/>
        <w:keepNext w:val="0"/>
        <w:keepLines w:val="0"/>
        <w:widowControl w:val="0"/>
        <w:numPr>
          <w:ilvl w:val="0"/>
          <w:numId w:val="10"/>
        </w:numPr>
        <w:tabs>
          <w:tab w:val="left" w:pos="1002"/>
        </w:tabs>
        <w:autoSpaceDE w:val="0"/>
        <w:autoSpaceDN w:val="0"/>
        <w:spacing w:before="241" w:line="240" w:lineRule="auto"/>
      </w:pPr>
      <w:bookmarkStart w:id="74" w:name="_Toc153210651"/>
      <w:r>
        <w:rPr>
          <w:color w:val="0066CC"/>
          <w:spacing w:val="-2"/>
        </w:rPr>
        <w:t>Suministros</w:t>
      </w:r>
      <w:bookmarkEnd w:id="74"/>
    </w:p>
    <w:p w14:paraId="11F9A1AF" w14:textId="77777777" w:rsidR="006A6EC4" w:rsidRDefault="006A6EC4" w:rsidP="006A6EC4">
      <w:pPr>
        <w:pStyle w:val="Textoindependiente"/>
        <w:spacing w:before="1"/>
        <w:rPr>
          <w:rFonts w:ascii="Arial"/>
          <w:b/>
          <w:sz w:val="43"/>
        </w:rPr>
      </w:pPr>
    </w:p>
    <w:p w14:paraId="30BC6555" w14:textId="77777777" w:rsidR="006A6EC4" w:rsidRDefault="006A6EC4" w:rsidP="00BF6822">
      <w:pPr>
        <w:pStyle w:val="Ttulo3"/>
        <w:keepNext w:val="0"/>
        <w:keepLines w:val="0"/>
        <w:widowControl w:val="0"/>
        <w:numPr>
          <w:ilvl w:val="2"/>
          <w:numId w:val="11"/>
        </w:numPr>
        <w:tabs>
          <w:tab w:val="left" w:pos="1698"/>
        </w:tabs>
        <w:autoSpaceDE w:val="0"/>
        <w:autoSpaceDN w:val="0"/>
        <w:spacing w:before="0" w:line="240" w:lineRule="auto"/>
        <w:ind w:hanging="697"/>
        <w:rPr>
          <w:rFonts w:ascii="Arial"/>
          <w:b/>
        </w:rPr>
      </w:pPr>
      <w:bookmarkStart w:id="75" w:name="_Toc153210652"/>
      <w:r>
        <w:rPr>
          <w:color w:val="4471C4"/>
        </w:rPr>
        <w:t>Presentación</w:t>
      </w:r>
      <w:r>
        <w:rPr>
          <w:color w:val="4471C4"/>
          <w:spacing w:val="-3"/>
        </w:rPr>
        <w:t xml:space="preserve"> </w:t>
      </w:r>
      <w:r>
        <w:rPr>
          <w:color w:val="4471C4"/>
        </w:rPr>
        <w:t>de</w:t>
      </w:r>
      <w:r>
        <w:rPr>
          <w:color w:val="4471C4"/>
          <w:spacing w:val="-3"/>
        </w:rPr>
        <w:t xml:space="preserve"> </w:t>
      </w:r>
      <w:r>
        <w:rPr>
          <w:color w:val="4471C4"/>
          <w:spacing w:val="-2"/>
        </w:rPr>
        <w:t>Ofertas</w:t>
      </w:r>
      <w:bookmarkEnd w:id="75"/>
    </w:p>
    <w:p w14:paraId="46882E8B" w14:textId="77777777" w:rsidR="006A6EC4" w:rsidRDefault="006A6EC4" w:rsidP="006A6EC4">
      <w:pPr>
        <w:pStyle w:val="Textoindependiente"/>
        <w:spacing w:before="1"/>
        <w:rPr>
          <w:rFonts w:ascii="Arial"/>
          <w:b/>
          <w:sz w:val="21"/>
        </w:rPr>
      </w:pPr>
    </w:p>
    <w:p w14:paraId="716E5AF7" w14:textId="77777777" w:rsidR="006A6EC4" w:rsidRDefault="006A6EC4" w:rsidP="006A6EC4">
      <w:pPr>
        <w:pStyle w:val="Textoindependiente"/>
        <w:spacing w:line="276" w:lineRule="auto"/>
        <w:ind w:left="282" w:right="117"/>
        <w:jc w:val="both"/>
      </w:pPr>
      <w:r>
        <w:rPr>
          <w:color w:val="000009"/>
        </w:rPr>
        <w:t xml:space="preserve">De conformidad con lo establecido por las siguientes disposiciones que se consideran parte integrante de este Pliego, el Oferente que desee acogerse al Régimen de Preferencia a la Industria Nacional deberá presentar, conjuntamente con su oferta, </w:t>
      </w:r>
      <w:r>
        <w:rPr>
          <w:color w:val="000009"/>
          <w:u w:val="single" w:color="000009"/>
        </w:rPr>
        <w:t>declaración jurada detallando los bienes a proveer que califican como nacionales de</w:t>
      </w:r>
      <w:r>
        <w:rPr>
          <w:color w:val="000009"/>
        </w:rPr>
        <w:t xml:space="preserve"> </w:t>
      </w:r>
      <w:r>
        <w:rPr>
          <w:color w:val="000009"/>
          <w:u w:val="single" w:color="000009"/>
        </w:rPr>
        <w:t>acuerdo a la normativa vigente</w:t>
      </w:r>
      <w:r>
        <w:rPr>
          <w:color w:val="000009"/>
        </w:rPr>
        <w:t>:</w:t>
      </w:r>
    </w:p>
    <w:p w14:paraId="31A4B915" w14:textId="77777777" w:rsidR="006A6EC4" w:rsidRDefault="006A6EC4" w:rsidP="00BF6822">
      <w:pPr>
        <w:pStyle w:val="Prrafodelista"/>
        <w:widowControl w:val="0"/>
        <w:numPr>
          <w:ilvl w:val="0"/>
          <w:numId w:val="12"/>
        </w:numPr>
        <w:tabs>
          <w:tab w:val="left" w:pos="642"/>
        </w:tabs>
        <w:autoSpaceDE w:val="0"/>
        <w:autoSpaceDN w:val="0"/>
        <w:spacing w:before="199" w:after="0" w:line="276" w:lineRule="auto"/>
        <w:ind w:left="641" w:right="115"/>
        <w:contextualSpacing w:val="0"/>
        <w:jc w:val="both"/>
        <w:rPr>
          <w:rFonts w:ascii="Wingdings" w:hAnsi="Wingdings"/>
          <w:color w:val="000009"/>
        </w:rPr>
      </w:pPr>
      <w:r>
        <w:rPr>
          <w:color w:val="000009"/>
        </w:rPr>
        <w:t xml:space="preserve">Art. 41 de la Ley </w:t>
      </w:r>
      <w:proofErr w:type="spellStart"/>
      <w:r>
        <w:rPr>
          <w:color w:val="000009"/>
        </w:rPr>
        <w:t>Nº</w:t>
      </w:r>
      <w:proofErr w:type="spellEnd"/>
      <w:r>
        <w:rPr>
          <w:color w:val="000009"/>
        </w:rPr>
        <w:t xml:space="preserve"> 18.362 de 6 de octubre de 2008 -en la redacción dada por el artículo 14 de la Ley </w:t>
      </w:r>
      <w:proofErr w:type="spellStart"/>
      <w:r>
        <w:rPr>
          <w:color w:val="000009"/>
        </w:rPr>
        <w:t>Nº</w:t>
      </w:r>
      <w:proofErr w:type="spellEnd"/>
      <w:r>
        <w:rPr>
          <w:color w:val="000009"/>
        </w:rPr>
        <w:t xml:space="preserve"> 19.438 de 14 de octubre de 2016-,</w:t>
      </w:r>
    </w:p>
    <w:p w14:paraId="175D1E24" w14:textId="77777777" w:rsidR="006A6EC4" w:rsidRDefault="006A6EC4" w:rsidP="00BF6822">
      <w:pPr>
        <w:pStyle w:val="Prrafodelista"/>
        <w:widowControl w:val="0"/>
        <w:numPr>
          <w:ilvl w:val="0"/>
          <w:numId w:val="12"/>
        </w:numPr>
        <w:tabs>
          <w:tab w:val="left" w:pos="642"/>
        </w:tabs>
        <w:autoSpaceDE w:val="0"/>
        <w:autoSpaceDN w:val="0"/>
        <w:spacing w:before="201" w:after="0" w:line="240" w:lineRule="auto"/>
        <w:contextualSpacing w:val="0"/>
        <w:rPr>
          <w:rFonts w:ascii="Wingdings" w:hAnsi="Wingdings"/>
        </w:rPr>
      </w:pPr>
      <w:r>
        <w:rPr>
          <w:color w:val="000009"/>
        </w:rPr>
        <w:t>Decreto</w:t>
      </w:r>
      <w:r>
        <w:rPr>
          <w:color w:val="000009"/>
          <w:spacing w:val="-17"/>
        </w:rPr>
        <w:t xml:space="preserve"> </w:t>
      </w:r>
      <w:proofErr w:type="spellStart"/>
      <w:r>
        <w:rPr>
          <w:color w:val="000009"/>
        </w:rPr>
        <w:t>Nº</w:t>
      </w:r>
      <w:proofErr w:type="spellEnd"/>
      <w:r>
        <w:rPr>
          <w:color w:val="000009"/>
          <w:spacing w:val="-13"/>
        </w:rPr>
        <w:t xml:space="preserve"> </w:t>
      </w:r>
      <w:r>
        <w:rPr>
          <w:color w:val="000009"/>
        </w:rPr>
        <w:t>13/009</w:t>
      </w:r>
      <w:r>
        <w:rPr>
          <w:color w:val="000009"/>
          <w:spacing w:val="-15"/>
        </w:rPr>
        <w:t xml:space="preserve"> </w:t>
      </w:r>
      <w:r>
        <w:rPr>
          <w:color w:val="000009"/>
        </w:rPr>
        <w:t>de</w:t>
      </w:r>
      <w:r>
        <w:rPr>
          <w:color w:val="000009"/>
          <w:spacing w:val="-15"/>
        </w:rPr>
        <w:t xml:space="preserve"> </w:t>
      </w:r>
      <w:r>
        <w:rPr>
          <w:color w:val="000009"/>
        </w:rPr>
        <w:t>13</w:t>
      </w:r>
      <w:r>
        <w:rPr>
          <w:color w:val="000009"/>
          <w:spacing w:val="-15"/>
        </w:rPr>
        <w:t xml:space="preserve"> </w:t>
      </w:r>
      <w:r>
        <w:rPr>
          <w:color w:val="000009"/>
        </w:rPr>
        <w:t>de</w:t>
      </w:r>
      <w:r>
        <w:rPr>
          <w:color w:val="000009"/>
          <w:spacing w:val="-12"/>
        </w:rPr>
        <w:t xml:space="preserve"> </w:t>
      </w:r>
      <w:r>
        <w:rPr>
          <w:color w:val="000009"/>
        </w:rPr>
        <w:t>enero</w:t>
      </w:r>
      <w:r>
        <w:rPr>
          <w:color w:val="000009"/>
          <w:spacing w:val="-14"/>
        </w:rPr>
        <w:t xml:space="preserve"> </w:t>
      </w:r>
      <w:r>
        <w:rPr>
          <w:color w:val="000009"/>
        </w:rPr>
        <w:t>de</w:t>
      </w:r>
      <w:r>
        <w:rPr>
          <w:color w:val="000009"/>
          <w:spacing w:val="-15"/>
        </w:rPr>
        <w:t xml:space="preserve"> </w:t>
      </w:r>
      <w:r>
        <w:rPr>
          <w:color w:val="000009"/>
        </w:rPr>
        <w:t>2009,</w:t>
      </w:r>
      <w:r>
        <w:rPr>
          <w:color w:val="000009"/>
          <w:spacing w:val="-13"/>
        </w:rPr>
        <w:t xml:space="preserve"> </w:t>
      </w:r>
      <w:r>
        <w:rPr>
          <w:color w:val="000009"/>
        </w:rPr>
        <w:t>y</w:t>
      </w:r>
      <w:r>
        <w:rPr>
          <w:color w:val="000009"/>
          <w:spacing w:val="-13"/>
        </w:rPr>
        <w:t xml:space="preserve"> </w:t>
      </w:r>
      <w:r>
        <w:rPr>
          <w:color w:val="000009"/>
        </w:rPr>
        <w:t>modificativo</w:t>
      </w:r>
      <w:r>
        <w:rPr>
          <w:color w:val="000009"/>
          <w:spacing w:val="-12"/>
        </w:rPr>
        <w:t xml:space="preserve"> </w:t>
      </w:r>
      <w:proofErr w:type="spellStart"/>
      <w:r>
        <w:rPr>
          <w:color w:val="000009"/>
        </w:rPr>
        <w:t>Nº</w:t>
      </w:r>
      <w:proofErr w:type="spellEnd"/>
      <w:r>
        <w:rPr>
          <w:color w:val="000009"/>
          <w:spacing w:val="-11"/>
        </w:rPr>
        <w:t xml:space="preserve"> </w:t>
      </w:r>
      <w:r>
        <w:rPr>
          <w:color w:val="000009"/>
        </w:rPr>
        <w:t>164/013</w:t>
      </w:r>
      <w:r>
        <w:rPr>
          <w:color w:val="000009"/>
          <w:spacing w:val="-15"/>
        </w:rPr>
        <w:t xml:space="preserve"> </w:t>
      </w:r>
      <w:r>
        <w:rPr>
          <w:color w:val="000009"/>
        </w:rPr>
        <w:t>de</w:t>
      </w:r>
      <w:r>
        <w:rPr>
          <w:color w:val="000009"/>
          <w:spacing w:val="-12"/>
        </w:rPr>
        <w:t xml:space="preserve"> </w:t>
      </w:r>
      <w:r>
        <w:rPr>
          <w:color w:val="000009"/>
          <w:spacing w:val="-2"/>
        </w:rPr>
        <w:t>28/05/2013</w:t>
      </w:r>
    </w:p>
    <w:p w14:paraId="6A5A17CD" w14:textId="77777777" w:rsidR="006A6EC4" w:rsidRDefault="006A6EC4" w:rsidP="006A6EC4">
      <w:pPr>
        <w:pStyle w:val="Textoindependiente"/>
        <w:spacing w:before="6"/>
        <w:rPr>
          <w:sz w:val="20"/>
        </w:rPr>
      </w:pPr>
    </w:p>
    <w:p w14:paraId="1D5013AD" w14:textId="77777777" w:rsidR="006A6EC4" w:rsidRDefault="006A6EC4" w:rsidP="00BF6822">
      <w:pPr>
        <w:pStyle w:val="Prrafodelista"/>
        <w:widowControl w:val="0"/>
        <w:numPr>
          <w:ilvl w:val="0"/>
          <w:numId w:val="12"/>
        </w:numPr>
        <w:tabs>
          <w:tab w:val="left" w:pos="642"/>
        </w:tabs>
        <w:autoSpaceDE w:val="0"/>
        <w:autoSpaceDN w:val="0"/>
        <w:spacing w:before="1" w:after="0" w:line="276" w:lineRule="auto"/>
        <w:ind w:left="641" w:right="119"/>
        <w:contextualSpacing w:val="0"/>
        <w:jc w:val="both"/>
        <w:rPr>
          <w:rFonts w:ascii="Wingdings" w:hAnsi="Wingdings"/>
        </w:rPr>
      </w:pPr>
      <w:r>
        <w:rPr>
          <w:color w:val="000009"/>
        </w:rPr>
        <w:t>Cláusula</w:t>
      </w:r>
      <w:r>
        <w:rPr>
          <w:color w:val="000009"/>
          <w:spacing w:val="-3"/>
        </w:rPr>
        <w:t xml:space="preserve"> </w:t>
      </w:r>
      <w:r>
        <w:rPr>
          <w:color w:val="000009"/>
        </w:rPr>
        <w:t>10.5.1</w:t>
      </w:r>
      <w:r>
        <w:rPr>
          <w:color w:val="000009"/>
          <w:spacing w:val="-5"/>
        </w:rPr>
        <w:t xml:space="preserve"> </w:t>
      </w:r>
      <w:r>
        <w:rPr>
          <w:color w:val="000009"/>
        </w:rPr>
        <w:t>y</w:t>
      </w:r>
      <w:r>
        <w:rPr>
          <w:color w:val="000009"/>
          <w:spacing w:val="-5"/>
        </w:rPr>
        <w:t xml:space="preserve"> </w:t>
      </w:r>
      <w:r>
        <w:rPr>
          <w:color w:val="000009"/>
        </w:rPr>
        <w:t>Anexo</w:t>
      </w:r>
      <w:r>
        <w:rPr>
          <w:color w:val="000009"/>
          <w:spacing w:val="-5"/>
        </w:rPr>
        <w:t xml:space="preserve"> </w:t>
      </w:r>
      <w:r>
        <w:rPr>
          <w:color w:val="000009"/>
        </w:rPr>
        <w:t>I</w:t>
      </w:r>
      <w:r>
        <w:rPr>
          <w:color w:val="000009"/>
          <w:spacing w:val="-1"/>
        </w:rPr>
        <w:t xml:space="preserve"> </w:t>
      </w:r>
      <w:r>
        <w:rPr>
          <w:color w:val="000009"/>
        </w:rPr>
        <w:t>del</w:t>
      </w:r>
      <w:r>
        <w:rPr>
          <w:color w:val="000009"/>
          <w:spacing w:val="-4"/>
        </w:rPr>
        <w:t xml:space="preserve"> </w:t>
      </w:r>
      <w:r>
        <w:rPr>
          <w:color w:val="000009"/>
        </w:rPr>
        <w:t>Pliego</w:t>
      </w:r>
      <w:r>
        <w:rPr>
          <w:color w:val="000009"/>
          <w:spacing w:val="-5"/>
        </w:rPr>
        <w:t xml:space="preserve"> </w:t>
      </w:r>
      <w:r>
        <w:rPr>
          <w:color w:val="000009"/>
        </w:rPr>
        <w:t>Único</w:t>
      </w:r>
      <w:r>
        <w:rPr>
          <w:color w:val="000009"/>
          <w:spacing w:val="-5"/>
        </w:rPr>
        <w:t xml:space="preserve"> </w:t>
      </w:r>
      <w:r>
        <w:rPr>
          <w:color w:val="000009"/>
        </w:rPr>
        <w:t>de</w:t>
      </w:r>
      <w:r>
        <w:rPr>
          <w:color w:val="000009"/>
          <w:spacing w:val="-5"/>
        </w:rPr>
        <w:t xml:space="preserve"> </w:t>
      </w:r>
      <w:r>
        <w:rPr>
          <w:color w:val="000009"/>
        </w:rPr>
        <w:t>Bases</w:t>
      </w:r>
      <w:r>
        <w:rPr>
          <w:color w:val="000009"/>
          <w:spacing w:val="-3"/>
        </w:rPr>
        <w:t xml:space="preserve"> </w:t>
      </w:r>
      <w:r>
        <w:rPr>
          <w:color w:val="000009"/>
        </w:rPr>
        <w:t>y</w:t>
      </w:r>
      <w:r>
        <w:rPr>
          <w:color w:val="000009"/>
          <w:spacing w:val="-4"/>
        </w:rPr>
        <w:t xml:space="preserve"> </w:t>
      </w:r>
      <w:r>
        <w:rPr>
          <w:color w:val="000009"/>
        </w:rPr>
        <w:t>Condiciones</w:t>
      </w:r>
      <w:r>
        <w:rPr>
          <w:color w:val="000009"/>
          <w:spacing w:val="-5"/>
        </w:rPr>
        <w:t xml:space="preserve"> </w:t>
      </w:r>
      <w:r>
        <w:rPr>
          <w:color w:val="000009"/>
        </w:rPr>
        <w:t>Generales</w:t>
      </w:r>
      <w:r>
        <w:rPr>
          <w:color w:val="000009"/>
          <w:spacing w:val="-3"/>
        </w:rPr>
        <w:t xml:space="preserve"> </w:t>
      </w:r>
      <w:r>
        <w:rPr>
          <w:color w:val="000009"/>
        </w:rPr>
        <w:t xml:space="preserve">para Contratos de Suministros y Servicios No Personales aprobado por Decreto </w:t>
      </w:r>
      <w:proofErr w:type="spellStart"/>
      <w:r>
        <w:rPr>
          <w:color w:val="000009"/>
        </w:rPr>
        <w:t>Nº</w:t>
      </w:r>
      <w:proofErr w:type="spellEnd"/>
      <w:r>
        <w:rPr>
          <w:color w:val="000009"/>
        </w:rPr>
        <w:t xml:space="preserve"> 131/014 de 19 de mayo de 2014.</w:t>
      </w:r>
    </w:p>
    <w:p w14:paraId="074DB8B6" w14:textId="3C1FECF8" w:rsidR="006A6EC4" w:rsidRPr="006A6EC4" w:rsidRDefault="006A6EC4" w:rsidP="006A6EC4">
      <w:pPr>
        <w:spacing w:before="197"/>
        <w:ind w:left="282"/>
        <w:jc w:val="both"/>
        <w:rPr>
          <w:rFonts w:ascii="Arial" w:hAnsi="Arial"/>
          <w:b/>
        </w:rPr>
      </w:pPr>
      <w:r>
        <w:rPr>
          <w:rFonts w:ascii="Arial" w:hAnsi="Arial"/>
          <w:b/>
          <w:color w:val="000009"/>
        </w:rPr>
        <w:t>En</w:t>
      </w:r>
      <w:r>
        <w:rPr>
          <w:rFonts w:ascii="Arial" w:hAnsi="Arial"/>
          <w:b/>
          <w:color w:val="000009"/>
          <w:spacing w:val="-6"/>
        </w:rPr>
        <w:t xml:space="preserve"> </w:t>
      </w:r>
      <w:r>
        <w:rPr>
          <w:rFonts w:ascii="Arial" w:hAnsi="Arial"/>
          <w:b/>
          <w:color w:val="000009"/>
        </w:rPr>
        <w:t>ausencia</w:t>
      </w:r>
      <w:r>
        <w:rPr>
          <w:rFonts w:ascii="Arial" w:hAnsi="Arial"/>
          <w:b/>
          <w:color w:val="000009"/>
          <w:spacing w:val="-6"/>
        </w:rPr>
        <w:t xml:space="preserve"> </w:t>
      </w:r>
      <w:r>
        <w:rPr>
          <w:rFonts w:ascii="Arial" w:hAnsi="Arial"/>
          <w:b/>
          <w:color w:val="000009"/>
        </w:rPr>
        <w:t>de</w:t>
      </w:r>
      <w:r>
        <w:rPr>
          <w:rFonts w:ascii="Arial" w:hAnsi="Arial"/>
          <w:b/>
          <w:color w:val="000009"/>
          <w:spacing w:val="-4"/>
        </w:rPr>
        <w:t xml:space="preserve"> </w:t>
      </w:r>
      <w:r>
        <w:rPr>
          <w:rFonts w:ascii="Arial" w:hAnsi="Arial"/>
          <w:b/>
          <w:color w:val="000009"/>
        </w:rPr>
        <w:t>declaración,</w:t>
      </w:r>
      <w:r>
        <w:rPr>
          <w:rFonts w:ascii="Arial" w:hAnsi="Arial"/>
          <w:b/>
          <w:color w:val="000009"/>
          <w:spacing w:val="-5"/>
        </w:rPr>
        <w:t xml:space="preserve"> </w:t>
      </w:r>
      <w:r>
        <w:rPr>
          <w:rFonts w:ascii="Arial" w:hAnsi="Arial"/>
          <w:b/>
          <w:color w:val="000009"/>
        </w:rPr>
        <w:t>los</w:t>
      </w:r>
      <w:r>
        <w:rPr>
          <w:rFonts w:ascii="Arial" w:hAnsi="Arial"/>
          <w:b/>
          <w:color w:val="000009"/>
          <w:spacing w:val="-6"/>
        </w:rPr>
        <w:t xml:space="preserve"> </w:t>
      </w:r>
      <w:r>
        <w:rPr>
          <w:rFonts w:ascii="Arial" w:hAnsi="Arial"/>
          <w:b/>
          <w:color w:val="000009"/>
        </w:rPr>
        <w:t>bienes</w:t>
      </w:r>
      <w:r>
        <w:rPr>
          <w:rFonts w:ascii="Arial" w:hAnsi="Arial"/>
          <w:b/>
          <w:color w:val="000009"/>
          <w:spacing w:val="-5"/>
        </w:rPr>
        <w:t xml:space="preserve"> </w:t>
      </w:r>
      <w:r>
        <w:rPr>
          <w:rFonts w:ascii="Arial" w:hAnsi="Arial"/>
          <w:b/>
          <w:color w:val="000009"/>
        </w:rPr>
        <w:t>serán</w:t>
      </w:r>
      <w:r>
        <w:rPr>
          <w:rFonts w:ascii="Arial" w:hAnsi="Arial"/>
          <w:b/>
          <w:color w:val="000009"/>
          <w:spacing w:val="-8"/>
        </w:rPr>
        <w:t xml:space="preserve"> </w:t>
      </w:r>
      <w:r>
        <w:rPr>
          <w:rFonts w:ascii="Arial" w:hAnsi="Arial"/>
          <w:b/>
          <w:color w:val="000009"/>
        </w:rPr>
        <w:t>considerados</w:t>
      </w:r>
      <w:r>
        <w:rPr>
          <w:rFonts w:ascii="Arial" w:hAnsi="Arial"/>
          <w:b/>
          <w:color w:val="000009"/>
          <w:spacing w:val="-4"/>
        </w:rPr>
        <w:t xml:space="preserve"> </w:t>
      </w:r>
      <w:r>
        <w:rPr>
          <w:rFonts w:ascii="Arial" w:hAnsi="Arial"/>
          <w:b/>
          <w:color w:val="000009"/>
        </w:rPr>
        <w:t>como</w:t>
      </w:r>
      <w:r>
        <w:rPr>
          <w:rFonts w:ascii="Arial" w:hAnsi="Arial"/>
          <w:b/>
          <w:color w:val="000009"/>
          <w:spacing w:val="-6"/>
        </w:rPr>
        <w:t xml:space="preserve"> </w:t>
      </w:r>
      <w:r>
        <w:rPr>
          <w:rFonts w:ascii="Arial" w:hAnsi="Arial"/>
          <w:b/>
          <w:color w:val="000009"/>
        </w:rPr>
        <w:t>no</w:t>
      </w:r>
      <w:r>
        <w:rPr>
          <w:rFonts w:ascii="Arial" w:hAnsi="Arial"/>
          <w:b/>
          <w:color w:val="000009"/>
          <w:spacing w:val="-6"/>
        </w:rPr>
        <w:t xml:space="preserve"> </w:t>
      </w:r>
      <w:r>
        <w:rPr>
          <w:rFonts w:ascii="Arial" w:hAnsi="Arial"/>
          <w:b/>
          <w:color w:val="000009"/>
          <w:spacing w:val="-2"/>
        </w:rPr>
        <w:t>nacionales.</w:t>
      </w:r>
    </w:p>
    <w:p w14:paraId="4BB3C5FB" w14:textId="77777777" w:rsidR="006A6EC4" w:rsidRDefault="006A6EC4" w:rsidP="006A6EC4">
      <w:pPr>
        <w:pStyle w:val="Textoindependiente"/>
        <w:rPr>
          <w:rFonts w:ascii="Arial"/>
          <w:b/>
          <w:sz w:val="24"/>
        </w:rPr>
      </w:pPr>
    </w:p>
    <w:p w14:paraId="4ABEF9F0" w14:textId="77777777" w:rsidR="006A6EC4" w:rsidRDefault="006A6EC4" w:rsidP="00BF6822">
      <w:pPr>
        <w:pStyle w:val="Ttulo3"/>
        <w:keepNext w:val="0"/>
        <w:keepLines w:val="0"/>
        <w:widowControl w:val="0"/>
        <w:numPr>
          <w:ilvl w:val="2"/>
          <w:numId w:val="11"/>
        </w:numPr>
        <w:tabs>
          <w:tab w:val="left" w:pos="1698"/>
        </w:tabs>
        <w:autoSpaceDE w:val="0"/>
        <w:autoSpaceDN w:val="0"/>
        <w:spacing w:before="180" w:line="240" w:lineRule="auto"/>
        <w:ind w:hanging="697"/>
        <w:rPr>
          <w:rFonts w:ascii="Arial"/>
          <w:b/>
        </w:rPr>
      </w:pPr>
      <w:bookmarkStart w:id="76" w:name="_Toc153210653"/>
      <w:r>
        <w:rPr>
          <w:color w:val="4471C4"/>
        </w:rPr>
        <w:t>Evaluación</w:t>
      </w:r>
      <w:r>
        <w:rPr>
          <w:color w:val="4471C4"/>
          <w:spacing w:val="-2"/>
        </w:rPr>
        <w:t xml:space="preserve"> </w:t>
      </w:r>
      <w:r>
        <w:rPr>
          <w:color w:val="4471C4"/>
        </w:rPr>
        <w:t xml:space="preserve">de </w:t>
      </w:r>
      <w:r>
        <w:rPr>
          <w:color w:val="4471C4"/>
          <w:spacing w:val="-2"/>
        </w:rPr>
        <w:t>ofertas</w:t>
      </w:r>
      <w:bookmarkEnd w:id="76"/>
    </w:p>
    <w:p w14:paraId="1B87382B" w14:textId="77777777" w:rsidR="006A6EC4" w:rsidRDefault="006A6EC4" w:rsidP="006A6EC4">
      <w:pPr>
        <w:pStyle w:val="Textoindependiente"/>
        <w:rPr>
          <w:rFonts w:ascii="Arial"/>
          <w:b/>
          <w:sz w:val="21"/>
        </w:rPr>
      </w:pPr>
    </w:p>
    <w:p w14:paraId="2D828424" w14:textId="77777777" w:rsidR="006A6EC4" w:rsidRDefault="006A6EC4" w:rsidP="006A6EC4">
      <w:pPr>
        <w:pStyle w:val="Textoindependiente"/>
        <w:spacing w:before="1" w:line="276" w:lineRule="auto"/>
        <w:ind w:left="282" w:right="116"/>
        <w:jc w:val="both"/>
      </w:pPr>
      <w:r>
        <w:rPr>
          <w:color w:val="000009"/>
        </w:rPr>
        <w:t>La consideración del margen de preferencia será aplicable siempre que exista paridad de</w:t>
      </w:r>
      <w:r>
        <w:rPr>
          <w:color w:val="000009"/>
          <w:spacing w:val="-12"/>
        </w:rPr>
        <w:t xml:space="preserve"> </w:t>
      </w:r>
      <w:r>
        <w:rPr>
          <w:color w:val="000009"/>
        </w:rPr>
        <w:t>calidad</w:t>
      </w:r>
      <w:r>
        <w:rPr>
          <w:color w:val="000009"/>
          <w:spacing w:val="-11"/>
        </w:rPr>
        <w:t xml:space="preserve"> </w:t>
      </w:r>
      <w:r>
        <w:rPr>
          <w:color w:val="000009"/>
        </w:rPr>
        <w:t>o</w:t>
      </w:r>
      <w:r>
        <w:rPr>
          <w:color w:val="000009"/>
          <w:spacing w:val="-11"/>
        </w:rPr>
        <w:t xml:space="preserve"> </w:t>
      </w:r>
      <w:r>
        <w:rPr>
          <w:color w:val="000009"/>
        </w:rPr>
        <w:t>de</w:t>
      </w:r>
      <w:r>
        <w:rPr>
          <w:color w:val="000009"/>
          <w:spacing w:val="-12"/>
        </w:rPr>
        <w:t xml:space="preserve"> </w:t>
      </w:r>
      <w:r>
        <w:rPr>
          <w:color w:val="000009"/>
        </w:rPr>
        <w:t>aptitud,</w:t>
      </w:r>
      <w:r>
        <w:rPr>
          <w:color w:val="000009"/>
          <w:spacing w:val="-12"/>
        </w:rPr>
        <w:t xml:space="preserve"> </w:t>
      </w:r>
      <w:r>
        <w:rPr>
          <w:color w:val="000009"/>
        </w:rPr>
        <w:t>lo</w:t>
      </w:r>
      <w:r>
        <w:rPr>
          <w:color w:val="000009"/>
          <w:spacing w:val="-11"/>
        </w:rPr>
        <w:t xml:space="preserve"> </w:t>
      </w:r>
      <w:r>
        <w:rPr>
          <w:color w:val="000009"/>
        </w:rPr>
        <w:t>que</w:t>
      </w:r>
      <w:r>
        <w:rPr>
          <w:color w:val="000009"/>
          <w:spacing w:val="-12"/>
        </w:rPr>
        <w:t xml:space="preserve"> </w:t>
      </w:r>
      <w:r>
        <w:rPr>
          <w:color w:val="000009"/>
        </w:rPr>
        <w:t>implica</w:t>
      </w:r>
      <w:r>
        <w:rPr>
          <w:color w:val="000009"/>
          <w:spacing w:val="-11"/>
        </w:rPr>
        <w:t xml:space="preserve"> </w:t>
      </w:r>
      <w:r>
        <w:rPr>
          <w:color w:val="000009"/>
        </w:rPr>
        <w:t>que</w:t>
      </w:r>
      <w:r>
        <w:rPr>
          <w:color w:val="000009"/>
          <w:spacing w:val="-12"/>
        </w:rPr>
        <w:t xml:space="preserve"> </w:t>
      </w:r>
      <w:r>
        <w:rPr>
          <w:color w:val="000009"/>
        </w:rPr>
        <w:t>la</w:t>
      </w:r>
      <w:r>
        <w:rPr>
          <w:color w:val="000009"/>
          <w:spacing w:val="-11"/>
        </w:rPr>
        <w:t xml:space="preserve"> </w:t>
      </w:r>
      <w:r>
        <w:rPr>
          <w:color w:val="000009"/>
        </w:rPr>
        <w:t>comparación</w:t>
      </w:r>
      <w:r>
        <w:rPr>
          <w:color w:val="000009"/>
          <w:spacing w:val="-12"/>
        </w:rPr>
        <w:t xml:space="preserve"> </w:t>
      </w:r>
      <w:r>
        <w:rPr>
          <w:color w:val="000009"/>
        </w:rPr>
        <w:t>recae</w:t>
      </w:r>
      <w:r>
        <w:rPr>
          <w:color w:val="000009"/>
          <w:spacing w:val="-11"/>
        </w:rPr>
        <w:t xml:space="preserve"> </w:t>
      </w:r>
      <w:r>
        <w:rPr>
          <w:color w:val="000009"/>
        </w:rPr>
        <w:t>en</w:t>
      </w:r>
      <w:r>
        <w:rPr>
          <w:color w:val="000009"/>
          <w:spacing w:val="-13"/>
        </w:rPr>
        <w:t xml:space="preserve"> </w:t>
      </w:r>
      <w:r>
        <w:rPr>
          <w:color w:val="000009"/>
        </w:rPr>
        <w:t>ofertas</w:t>
      </w:r>
      <w:r>
        <w:rPr>
          <w:color w:val="000009"/>
          <w:spacing w:val="-11"/>
        </w:rPr>
        <w:t xml:space="preserve"> </w:t>
      </w:r>
      <w:r>
        <w:rPr>
          <w:color w:val="000009"/>
        </w:rPr>
        <w:t>que</w:t>
      </w:r>
      <w:r>
        <w:rPr>
          <w:color w:val="000009"/>
          <w:spacing w:val="-13"/>
        </w:rPr>
        <w:t xml:space="preserve"> </w:t>
      </w:r>
      <w:r>
        <w:rPr>
          <w:color w:val="000009"/>
        </w:rPr>
        <w:t xml:space="preserve">cumplen los requisitos técnicos exigidos en el Pliego, habiendo superado el juicio de </w:t>
      </w:r>
      <w:r>
        <w:rPr>
          <w:color w:val="000009"/>
          <w:spacing w:val="-2"/>
        </w:rPr>
        <w:t>admisibilidad.</w:t>
      </w:r>
    </w:p>
    <w:p w14:paraId="03142D9A" w14:textId="77777777" w:rsidR="006A6EC4" w:rsidRDefault="006A6EC4" w:rsidP="006A6EC4">
      <w:pPr>
        <w:pStyle w:val="Textoindependiente"/>
        <w:spacing w:before="199" w:line="276" w:lineRule="auto"/>
        <w:ind w:left="282" w:right="116"/>
        <w:jc w:val="both"/>
      </w:pPr>
      <w:r>
        <w:rPr>
          <w:color w:val="000009"/>
        </w:rPr>
        <w:t>El margen de preferencia en precio a los bienes que califiquen como nacionales será del 8% en el precio respecto de los que no califiquen como nacionales.</w:t>
      </w:r>
    </w:p>
    <w:p w14:paraId="38261C3A" w14:textId="77777777" w:rsidR="006A6EC4" w:rsidRDefault="006A6EC4" w:rsidP="006A6EC4">
      <w:pPr>
        <w:pStyle w:val="Textoindependiente"/>
        <w:spacing w:before="201" w:line="276" w:lineRule="auto"/>
        <w:ind w:left="282" w:right="116"/>
        <w:jc w:val="both"/>
      </w:pPr>
      <w:r>
        <w:rPr>
          <w:color w:val="000009"/>
        </w:rPr>
        <w:t>La</w:t>
      </w:r>
      <w:r>
        <w:rPr>
          <w:color w:val="000009"/>
          <w:spacing w:val="-14"/>
        </w:rPr>
        <w:t xml:space="preserve"> </w:t>
      </w:r>
      <w:r>
        <w:rPr>
          <w:color w:val="000009"/>
        </w:rPr>
        <w:t>comparación</w:t>
      </w:r>
      <w:r>
        <w:rPr>
          <w:color w:val="000009"/>
          <w:spacing w:val="-14"/>
        </w:rPr>
        <w:t xml:space="preserve"> </w:t>
      </w:r>
      <w:r>
        <w:rPr>
          <w:color w:val="000009"/>
        </w:rPr>
        <w:t>de</w:t>
      </w:r>
      <w:r>
        <w:rPr>
          <w:color w:val="000009"/>
          <w:spacing w:val="-14"/>
        </w:rPr>
        <w:t xml:space="preserve"> </w:t>
      </w:r>
      <w:r>
        <w:rPr>
          <w:color w:val="000009"/>
        </w:rPr>
        <w:t>precios</w:t>
      </w:r>
      <w:r>
        <w:rPr>
          <w:color w:val="000009"/>
          <w:spacing w:val="-14"/>
        </w:rPr>
        <w:t xml:space="preserve"> </w:t>
      </w:r>
      <w:r>
        <w:rPr>
          <w:color w:val="000009"/>
        </w:rPr>
        <w:t>entre</w:t>
      </w:r>
      <w:r>
        <w:rPr>
          <w:color w:val="000009"/>
          <w:spacing w:val="-14"/>
        </w:rPr>
        <w:t xml:space="preserve"> </w:t>
      </w:r>
      <w:r>
        <w:rPr>
          <w:color w:val="000009"/>
        </w:rPr>
        <w:t>los</w:t>
      </w:r>
      <w:r>
        <w:rPr>
          <w:color w:val="000009"/>
          <w:spacing w:val="-14"/>
        </w:rPr>
        <w:t xml:space="preserve"> </w:t>
      </w:r>
      <w:r>
        <w:rPr>
          <w:color w:val="000009"/>
        </w:rPr>
        <w:t>productos</w:t>
      </w:r>
      <w:r>
        <w:rPr>
          <w:color w:val="000009"/>
          <w:spacing w:val="-16"/>
        </w:rPr>
        <w:t xml:space="preserve"> </w:t>
      </w:r>
      <w:r>
        <w:rPr>
          <w:color w:val="000009"/>
        </w:rPr>
        <w:t>que</w:t>
      </w:r>
      <w:r>
        <w:rPr>
          <w:color w:val="000009"/>
          <w:spacing w:val="-13"/>
        </w:rPr>
        <w:t xml:space="preserve"> </w:t>
      </w:r>
      <w:r>
        <w:rPr>
          <w:color w:val="000009"/>
        </w:rPr>
        <w:t>califiquen</w:t>
      </w:r>
      <w:r>
        <w:rPr>
          <w:color w:val="000009"/>
          <w:spacing w:val="-14"/>
        </w:rPr>
        <w:t xml:space="preserve"> </w:t>
      </w:r>
      <w:r>
        <w:rPr>
          <w:color w:val="000009"/>
        </w:rPr>
        <w:t>como</w:t>
      </w:r>
      <w:r>
        <w:rPr>
          <w:color w:val="000009"/>
          <w:spacing w:val="-14"/>
        </w:rPr>
        <w:t xml:space="preserve"> </w:t>
      </w:r>
      <w:r>
        <w:rPr>
          <w:color w:val="000009"/>
        </w:rPr>
        <w:t>nacionales</w:t>
      </w:r>
      <w:r>
        <w:rPr>
          <w:color w:val="000009"/>
          <w:spacing w:val="-14"/>
        </w:rPr>
        <w:t xml:space="preserve"> </w:t>
      </w:r>
      <w:r>
        <w:rPr>
          <w:color w:val="000009"/>
        </w:rPr>
        <w:t>y</w:t>
      </w:r>
      <w:r>
        <w:rPr>
          <w:color w:val="000009"/>
          <w:spacing w:val="-16"/>
        </w:rPr>
        <w:t xml:space="preserve"> </w:t>
      </w:r>
      <w:r>
        <w:rPr>
          <w:color w:val="000009"/>
        </w:rPr>
        <w:t>los</w:t>
      </w:r>
      <w:r>
        <w:rPr>
          <w:color w:val="000009"/>
          <w:spacing w:val="-13"/>
        </w:rPr>
        <w:t xml:space="preserve"> </w:t>
      </w:r>
      <w:r>
        <w:rPr>
          <w:color w:val="000009"/>
        </w:rPr>
        <w:t>que no,</w:t>
      </w:r>
      <w:r>
        <w:rPr>
          <w:color w:val="000009"/>
          <w:spacing w:val="-14"/>
        </w:rPr>
        <w:t xml:space="preserve"> </w:t>
      </w:r>
      <w:r>
        <w:rPr>
          <w:color w:val="000009"/>
        </w:rPr>
        <w:t>sean</w:t>
      </w:r>
      <w:r>
        <w:rPr>
          <w:color w:val="000009"/>
          <w:spacing w:val="-14"/>
        </w:rPr>
        <w:t xml:space="preserve"> </w:t>
      </w:r>
      <w:r>
        <w:rPr>
          <w:color w:val="000009"/>
        </w:rPr>
        <w:t>estos</w:t>
      </w:r>
      <w:r>
        <w:rPr>
          <w:color w:val="000009"/>
          <w:spacing w:val="-15"/>
        </w:rPr>
        <w:t xml:space="preserve"> </w:t>
      </w:r>
      <w:r>
        <w:rPr>
          <w:color w:val="000009"/>
        </w:rPr>
        <w:t>cotizados</w:t>
      </w:r>
      <w:r>
        <w:rPr>
          <w:color w:val="000009"/>
          <w:spacing w:val="-15"/>
        </w:rPr>
        <w:t xml:space="preserve"> </w:t>
      </w:r>
      <w:r>
        <w:rPr>
          <w:color w:val="000009"/>
        </w:rPr>
        <w:t>en</w:t>
      </w:r>
      <w:r>
        <w:rPr>
          <w:color w:val="000009"/>
          <w:spacing w:val="-15"/>
        </w:rPr>
        <w:t xml:space="preserve"> </w:t>
      </w:r>
      <w:r>
        <w:rPr>
          <w:color w:val="000009"/>
        </w:rPr>
        <w:t>plaza</w:t>
      </w:r>
      <w:r>
        <w:rPr>
          <w:color w:val="000009"/>
          <w:spacing w:val="-15"/>
        </w:rPr>
        <w:t xml:space="preserve"> </w:t>
      </w:r>
      <w:r>
        <w:rPr>
          <w:color w:val="000009"/>
        </w:rPr>
        <w:t>o</w:t>
      </w:r>
      <w:r>
        <w:rPr>
          <w:color w:val="000009"/>
          <w:spacing w:val="-15"/>
        </w:rPr>
        <w:t xml:space="preserve"> </w:t>
      </w:r>
      <w:r>
        <w:rPr>
          <w:color w:val="000009"/>
        </w:rPr>
        <w:t>a</w:t>
      </w:r>
      <w:r>
        <w:rPr>
          <w:color w:val="000009"/>
          <w:spacing w:val="-15"/>
        </w:rPr>
        <w:t xml:space="preserve"> </w:t>
      </w:r>
      <w:r>
        <w:rPr>
          <w:color w:val="000009"/>
        </w:rPr>
        <w:t>importar,</w:t>
      </w:r>
      <w:r>
        <w:rPr>
          <w:color w:val="000009"/>
          <w:spacing w:val="-13"/>
        </w:rPr>
        <w:t xml:space="preserve"> </w:t>
      </w:r>
      <w:r>
        <w:rPr>
          <w:color w:val="000009"/>
        </w:rPr>
        <w:t>se</w:t>
      </w:r>
      <w:r>
        <w:rPr>
          <w:color w:val="000009"/>
          <w:spacing w:val="-16"/>
        </w:rPr>
        <w:t xml:space="preserve"> </w:t>
      </w:r>
      <w:r>
        <w:rPr>
          <w:color w:val="000009"/>
        </w:rPr>
        <w:t>efectuará</w:t>
      </w:r>
      <w:r>
        <w:rPr>
          <w:color w:val="000009"/>
          <w:spacing w:val="-14"/>
        </w:rPr>
        <w:t xml:space="preserve"> </w:t>
      </w:r>
      <w:r>
        <w:rPr>
          <w:color w:val="000009"/>
        </w:rPr>
        <w:t>considerando,</w:t>
      </w:r>
      <w:r>
        <w:rPr>
          <w:color w:val="000009"/>
          <w:spacing w:val="-16"/>
        </w:rPr>
        <w:t xml:space="preserve"> </w:t>
      </w:r>
      <w:r>
        <w:rPr>
          <w:color w:val="000009"/>
        </w:rPr>
        <w:t>sea</w:t>
      </w:r>
      <w:r>
        <w:rPr>
          <w:color w:val="000009"/>
          <w:spacing w:val="-14"/>
        </w:rPr>
        <w:t xml:space="preserve"> </w:t>
      </w:r>
      <w:r>
        <w:rPr>
          <w:color w:val="000009"/>
        </w:rPr>
        <w:t>en</w:t>
      </w:r>
      <w:r>
        <w:rPr>
          <w:color w:val="000009"/>
          <w:spacing w:val="-16"/>
        </w:rPr>
        <w:t xml:space="preserve"> </w:t>
      </w:r>
      <w:r>
        <w:rPr>
          <w:color w:val="000009"/>
        </w:rPr>
        <w:t>forma real o ficta, todos los gastos requeridos para colocar los productos en almacenes del comprador y en igualdad de condiciones.</w:t>
      </w:r>
    </w:p>
    <w:p w14:paraId="2915A827" w14:textId="77777777" w:rsidR="006A6EC4" w:rsidRDefault="006A6EC4" w:rsidP="006A6EC4">
      <w:pPr>
        <w:pStyle w:val="Textoindependiente"/>
        <w:spacing w:before="200" w:line="276" w:lineRule="auto"/>
        <w:ind w:left="282" w:right="117"/>
        <w:jc w:val="both"/>
      </w:pPr>
      <w:r>
        <w:rPr>
          <w:color w:val="000009"/>
        </w:rPr>
        <w:t>Se</w:t>
      </w:r>
      <w:r>
        <w:rPr>
          <w:color w:val="000009"/>
          <w:spacing w:val="-5"/>
        </w:rPr>
        <w:t xml:space="preserve"> </w:t>
      </w:r>
      <w:r>
        <w:rPr>
          <w:color w:val="000009"/>
        </w:rPr>
        <w:t>considerarán</w:t>
      </w:r>
      <w:r>
        <w:rPr>
          <w:color w:val="000009"/>
          <w:spacing w:val="-5"/>
        </w:rPr>
        <w:t xml:space="preserve"> </w:t>
      </w:r>
      <w:r>
        <w:rPr>
          <w:color w:val="000009"/>
        </w:rPr>
        <w:t>almacenes</w:t>
      </w:r>
      <w:r>
        <w:rPr>
          <w:color w:val="000009"/>
          <w:spacing w:val="-5"/>
        </w:rPr>
        <w:t xml:space="preserve"> </w:t>
      </w:r>
      <w:r>
        <w:rPr>
          <w:color w:val="000009"/>
        </w:rPr>
        <w:t>del</w:t>
      </w:r>
      <w:r>
        <w:rPr>
          <w:color w:val="000009"/>
          <w:spacing w:val="-8"/>
        </w:rPr>
        <w:t xml:space="preserve"> </w:t>
      </w:r>
      <w:r>
        <w:rPr>
          <w:color w:val="000009"/>
        </w:rPr>
        <w:t>comprador</w:t>
      </w:r>
      <w:r>
        <w:rPr>
          <w:color w:val="000009"/>
          <w:spacing w:val="-7"/>
        </w:rPr>
        <w:t xml:space="preserve"> </w:t>
      </w:r>
      <w:r>
        <w:rPr>
          <w:color w:val="000009"/>
        </w:rPr>
        <w:t>a</w:t>
      </w:r>
      <w:r>
        <w:rPr>
          <w:color w:val="000009"/>
          <w:spacing w:val="-7"/>
        </w:rPr>
        <w:t xml:space="preserve"> </w:t>
      </w:r>
      <w:r>
        <w:rPr>
          <w:color w:val="000009"/>
        </w:rPr>
        <w:t>todos</w:t>
      </w:r>
      <w:r>
        <w:rPr>
          <w:color w:val="000009"/>
          <w:spacing w:val="-5"/>
        </w:rPr>
        <w:t xml:space="preserve"> </w:t>
      </w:r>
      <w:r>
        <w:rPr>
          <w:color w:val="000009"/>
        </w:rPr>
        <w:t>los</w:t>
      </w:r>
      <w:r>
        <w:rPr>
          <w:color w:val="000009"/>
          <w:spacing w:val="-7"/>
        </w:rPr>
        <w:t xml:space="preserve"> </w:t>
      </w:r>
      <w:r>
        <w:rPr>
          <w:color w:val="000009"/>
        </w:rPr>
        <w:t>recintos</w:t>
      </w:r>
      <w:r>
        <w:rPr>
          <w:color w:val="000009"/>
          <w:spacing w:val="-7"/>
        </w:rPr>
        <w:t xml:space="preserve"> </w:t>
      </w:r>
      <w:r>
        <w:rPr>
          <w:color w:val="000009"/>
        </w:rPr>
        <w:t>habituales</w:t>
      </w:r>
      <w:r>
        <w:rPr>
          <w:color w:val="000009"/>
          <w:spacing w:val="-5"/>
        </w:rPr>
        <w:t xml:space="preserve"> </w:t>
      </w:r>
      <w:r>
        <w:rPr>
          <w:color w:val="000009"/>
        </w:rPr>
        <w:t>de</w:t>
      </w:r>
      <w:r>
        <w:rPr>
          <w:color w:val="000009"/>
          <w:spacing w:val="-8"/>
        </w:rPr>
        <w:t xml:space="preserve"> </w:t>
      </w:r>
      <w:r>
        <w:rPr>
          <w:color w:val="000009"/>
        </w:rPr>
        <w:t>recepción de mercaderías de acuerdo con las características de éstas, inclusive los obradores.</w:t>
      </w:r>
    </w:p>
    <w:p w14:paraId="3EE0AACC" w14:textId="77777777" w:rsidR="006A6EC4" w:rsidRDefault="006A6EC4" w:rsidP="006A6EC4">
      <w:pPr>
        <w:pStyle w:val="Textoindependiente"/>
        <w:spacing w:before="200" w:line="276" w:lineRule="auto"/>
        <w:ind w:left="282" w:right="115"/>
        <w:jc w:val="both"/>
      </w:pPr>
      <w:r>
        <w:rPr>
          <w:color w:val="000009"/>
        </w:rPr>
        <w:t>A</w:t>
      </w:r>
      <w:r>
        <w:rPr>
          <w:color w:val="000009"/>
          <w:spacing w:val="-2"/>
        </w:rPr>
        <w:t xml:space="preserve"> </w:t>
      </w:r>
      <w:r>
        <w:rPr>
          <w:color w:val="000009"/>
        </w:rPr>
        <w:t>los efectos de comparar las ofertas se tomará en consideración la siguiente fórmula de</w:t>
      </w:r>
      <w:r>
        <w:rPr>
          <w:color w:val="000009"/>
          <w:spacing w:val="-16"/>
        </w:rPr>
        <w:t xml:space="preserve"> </w:t>
      </w:r>
      <w:r>
        <w:rPr>
          <w:color w:val="000009"/>
        </w:rPr>
        <w:t>cálculo</w:t>
      </w:r>
      <w:r>
        <w:rPr>
          <w:color w:val="000009"/>
          <w:spacing w:val="-15"/>
        </w:rPr>
        <w:t xml:space="preserve"> </w:t>
      </w:r>
      <w:r>
        <w:rPr>
          <w:color w:val="000009"/>
        </w:rPr>
        <w:t>aplicable</w:t>
      </w:r>
      <w:r>
        <w:rPr>
          <w:color w:val="000009"/>
          <w:spacing w:val="-14"/>
        </w:rPr>
        <w:t xml:space="preserve"> </w:t>
      </w:r>
      <w:r>
        <w:rPr>
          <w:color w:val="000009"/>
        </w:rPr>
        <w:t>sobre</w:t>
      </w:r>
      <w:r>
        <w:rPr>
          <w:color w:val="000009"/>
          <w:spacing w:val="-15"/>
        </w:rPr>
        <w:t xml:space="preserve"> </w:t>
      </w:r>
      <w:r>
        <w:rPr>
          <w:color w:val="000009"/>
        </w:rPr>
        <w:t>el</w:t>
      </w:r>
      <w:r>
        <w:rPr>
          <w:color w:val="000009"/>
          <w:spacing w:val="-16"/>
        </w:rPr>
        <w:t xml:space="preserve"> </w:t>
      </w:r>
      <w:r>
        <w:rPr>
          <w:color w:val="000009"/>
        </w:rPr>
        <w:t>precio</w:t>
      </w:r>
      <w:r>
        <w:rPr>
          <w:color w:val="000009"/>
          <w:spacing w:val="-14"/>
        </w:rPr>
        <w:t xml:space="preserve"> </w:t>
      </w:r>
      <w:r>
        <w:rPr>
          <w:color w:val="000009"/>
        </w:rPr>
        <w:t>unitario</w:t>
      </w:r>
      <w:r>
        <w:rPr>
          <w:color w:val="000009"/>
          <w:spacing w:val="-15"/>
        </w:rPr>
        <w:t xml:space="preserve"> </w:t>
      </w:r>
      <w:r>
        <w:rPr>
          <w:color w:val="000009"/>
        </w:rPr>
        <w:t>sin</w:t>
      </w:r>
      <w:r>
        <w:rPr>
          <w:color w:val="000009"/>
          <w:spacing w:val="-15"/>
        </w:rPr>
        <w:t xml:space="preserve"> </w:t>
      </w:r>
      <w:r>
        <w:rPr>
          <w:color w:val="000009"/>
        </w:rPr>
        <w:t>considerar</w:t>
      </w:r>
      <w:r>
        <w:rPr>
          <w:color w:val="000009"/>
          <w:spacing w:val="-13"/>
        </w:rPr>
        <w:t xml:space="preserve"> </w:t>
      </w:r>
      <w:r>
        <w:rPr>
          <w:color w:val="000009"/>
        </w:rPr>
        <w:t>los</w:t>
      </w:r>
      <w:r>
        <w:rPr>
          <w:color w:val="000009"/>
          <w:spacing w:val="-15"/>
        </w:rPr>
        <w:t xml:space="preserve"> </w:t>
      </w:r>
      <w:r>
        <w:rPr>
          <w:color w:val="000009"/>
        </w:rPr>
        <w:t>importes</w:t>
      </w:r>
      <w:r>
        <w:rPr>
          <w:color w:val="000009"/>
          <w:spacing w:val="-16"/>
        </w:rPr>
        <w:t xml:space="preserve"> </w:t>
      </w:r>
      <w:r>
        <w:rPr>
          <w:color w:val="000009"/>
        </w:rPr>
        <w:t>correspondientes a</w:t>
      </w:r>
      <w:r>
        <w:rPr>
          <w:color w:val="000009"/>
          <w:spacing w:val="-9"/>
        </w:rPr>
        <w:t xml:space="preserve"> </w:t>
      </w:r>
      <w:r>
        <w:rPr>
          <w:color w:val="000009"/>
        </w:rPr>
        <w:t>los</w:t>
      </w:r>
      <w:r>
        <w:rPr>
          <w:color w:val="000009"/>
          <w:spacing w:val="-9"/>
        </w:rPr>
        <w:t xml:space="preserve"> </w:t>
      </w:r>
      <w:r>
        <w:rPr>
          <w:color w:val="000009"/>
        </w:rPr>
        <w:t>aranceles</w:t>
      </w:r>
      <w:r>
        <w:rPr>
          <w:color w:val="000009"/>
          <w:spacing w:val="-11"/>
        </w:rPr>
        <w:t xml:space="preserve"> </w:t>
      </w:r>
      <w:r>
        <w:rPr>
          <w:color w:val="000009"/>
        </w:rPr>
        <w:t>de</w:t>
      </w:r>
      <w:r>
        <w:rPr>
          <w:color w:val="000009"/>
          <w:spacing w:val="-9"/>
        </w:rPr>
        <w:t xml:space="preserve"> </w:t>
      </w:r>
      <w:r>
        <w:rPr>
          <w:color w:val="000009"/>
        </w:rPr>
        <w:t>importación</w:t>
      </w:r>
      <w:r>
        <w:rPr>
          <w:color w:val="000009"/>
          <w:spacing w:val="-9"/>
        </w:rPr>
        <w:t xml:space="preserve"> </w:t>
      </w:r>
      <w:r>
        <w:rPr>
          <w:color w:val="000009"/>
        </w:rPr>
        <w:t>de</w:t>
      </w:r>
      <w:r>
        <w:rPr>
          <w:color w:val="000009"/>
          <w:spacing w:val="-9"/>
        </w:rPr>
        <w:t xml:space="preserve"> </w:t>
      </w:r>
      <w:r>
        <w:rPr>
          <w:color w:val="000009"/>
        </w:rPr>
        <w:t>los</w:t>
      </w:r>
      <w:r>
        <w:rPr>
          <w:color w:val="000009"/>
          <w:spacing w:val="-9"/>
        </w:rPr>
        <w:t xml:space="preserve"> </w:t>
      </w:r>
      <w:r>
        <w:rPr>
          <w:color w:val="000009"/>
        </w:rPr>
        <w:t>cuales</w:t>
      </w:r>
      <w:r>
        <w:rPr>
          <w:color w:val="000009"/>
          <w:spacing w:val="-11"/>
        </w:rPr>
        <w:t xml:space="preserve"> </w:t>
      </w:r>
      <w:r>
        <w:rPr>
          <w:color w:val="000009"/>
        </w:rPr>
        <w:t>el</w:t>
      </w:r>
      <w:r>
        <w:rPr>
          <w:color w:val="000009"/>
          <w:spacing w:val="-10"/>
        </w:rPr>
        <w:t xml:space="preserve"> </w:t>
      </w:r>
      <w:r>
        <w:rPr>
          <w:color w:val="000009"/>
        </w:rPr>
        <w:t>bien</w:t>
      </w:r>
      <w:r>
        <w:rPr>
          <w:color w:val="000009"/>
          <w:spacing w:val="-9"/>
        </w:rPr>
        <w:t xml:space="preserve"> </w:t>
      </w:r>
      <w:r>
        <w:rPr>
          <w:color w:val="000009"/>
        </w:rPr>
        <w:t>se</w:t>
      </w:r>
      <w:r>
        <w:rPr>
          <w:color w:val="000009"/>
          <w:spacing w:val="-9"/>
        </w:rPr>
        <w:t xml:space="preserve"> </w:t>
      </w:r>
      <w:r>
        <w:rPr>
          <w:color w:val="000009"/>
        </w:rPr>
        <w:t>encuentre</w:t>
      </w:r>
      <w:r>
        <w:rPr>
          <w:color w:val="000009"/>
          <w:spacing w:val="-11"/>
        </w:rPr>
        <w:t xml:space="preserve"> </w:t>
      </w:r>
      <w:r>
        <w:rPr>
          <w:color w:val="000009"/>
        </w:rPr>
        <w:t>exonerado</w:t>
      </w:r>
      <w:r>
        <w:rPr>
          <w:color w:val="000009"/>
          <w:spacing w:val="-9"/>
        </w:rPr>
        <w:t xml:space="preserve"> </w:t>
      </w:r>
      <w:r>
        <w:rPr>
          <w:color w:val="000009"/>
        </w:rPr>
        <w:t>ni</w:t>
      </w:r>
      <w:r>
        <w:rPr>
          <w:color w:val="000009"/>
          <w:spacing w:val="-7"/>
        </w:rPr>
        <w:t xml:space="preserve"> </w:t>
      </w:r>
      <w:r>
        <w:rPr>
          <w:color w:val="000009"/>
        </w:rPr>
        <w:t>el</w:t>
      </w:r>
      <w:r>
        <w:rPr>
          <w:color w:val="000009"/>
          <w:spacing w:val="-10"/>
        </w:rPr>
        <w:t xml:space="preserve"> </w:t>
      </w:r>
      <w:r>
        <w:rPr>
          <w:color w:val="000009"/>
        </w:rPr>
        <w:t>monto del impuesto al valor agregado (IVA):</w:t>
      </w:r>
    </w:p>
    <w:p w14:paraId="7D421AA3" w14:textId="77777777" w:rsidR="006A6EC4" w:rsidRDefault="006A6EC4" w:rsidP="006A6EC4">
      <w:pPr>
        <w:spacing w:before="73" w:line="468" w:lineRule="auto"/>
        <w:ind w:left="282" w:right="5720"/>
        <w:rPr>
          <w:rFonts w:ascii="Arial"/>
          <w:b/>
        </w:rPr>
      </w:pPr>
      <w:r>
        <w:rPr>
          <w:rFonts w:ascii="Arial"/>
          <w:b/>
          <w:color w:val="000009"/>
        </w:rPr>
        <w:lastRenderedPageBreak/>
        <w:t>PCN</w:t>
      </w:r>
      <w:r>
        <w:rPr>
          <w:rFonts w:ascii="Arial"/>
          <w:b/>
          <w:color w:val="000009"/>
          <w:spacing w:val="-6"/>
        </w:rPr>
        <w:t xml:space="preserve"> </w:t>
      </w:r>
      <w:r>
        <w:rPr>
          <w:rFonts w:ascii="Arial"/>
          <w:b/>
          <w:color w:val="000009"/>
        </w:rPr>
        <w:t>=</w:t>
      </w:r>
      <w:r>
        <w:rPr>
          <w:rFonts w:ascii="Arial"/>
          <w:b/>
          <w:color w:val="000009"/>
          <w:spacing w:val="-5"/>
        </w:rPr>
        <w:t xml:space="preserve"> </w:t>
      </w:r>
      <w:r>
        <w:rPr>
          <w:rFonts w:ascii="Arial"/>
          <w:b/>
          <w:color w:val="000009"/>
        </w:rPr>
        <w:t>PN</w:t>
      </w:r>
      <w:r>
        <w:rPr>
          <w:rFonts w:ascii="Arial"/>
          <w:b/>
          <w:color w:val="000009"/>
          <w:spacing w:val="-7"/>
        </w:rPr>
        <w:t xml:space="preserve"> </w:t>
      </w:r>
      <w:r>
        <w:rPr>
          <w:rFonts w:ascii="Arial"/>
          <w:b/>
          <w:color w:val="000009"/>
        </w:rPr>
        <w:t>-</w:t>
      </w:r>
      <w:r>
        <w:rPr>
          <w:rFonts w:ascii="Arial"/>
          <w:b/>
          <w:color w:val="000009"/>
          <w:spacing w:val="-7"/>
        </w:rPr>
        <w:t xml:space="preserve"> </w:t>
      </w:r>
      <w:r>
        <w:rPr>
          <w:rFonts w:ascii="Arial"/>
          <w:b/>
          <w:color w:val="000009"/>
        </w:rPr>
        <w:t>(PN</w:t>
      </w:r>
      <w:r>
        <w:rPr>
          <w:rFonts w:ascii="Arial"/>
          <w:b/>
          <w:color w:val="000009"/>
          <w:spacing w:val="-6"/>
        </w:rPr>
        <w:t xml:space="preserve"> </w:t>
      </w:r>
      <w:r>
        <w:rPr>
          <w:rFonts w:ascii="Arial"/>
          <w:b/>
          <w:color w:val="000009"/>
        </w:rPr>
        <w:t>x</w:t>
      </w:r>
      <w:r>
        <w:rPr>
          <w:rFonts w:ascii="Arial"/>
          <w:b/>
          <w:color w:val="000009"/>
          <w:spacing w:val="-6"/>
        </w:rPr>
        <w:t xml:space="preserve"> </w:t>
      </w:r>
      <w:r>
        <w:rPr>
          <w:rFonts w:ascii="Arial"/>
          <w:b/>
          <w:color w:val="000009"/>
        </w:rPr>
        <w:t>0,08) PCNN = PNN</w:t>
      </w:r>
    </w:p>
    <w:p w14:paraId="6C04D47A" w14:textId="77777777" w:rsidR="006A6EC4" w:rsidRDefault="006A6EC4" w:rsidP="006A6EC4">
      <w:pPr>
        <w:pStyle w:val="Textoindependiente"/>
        <w:ind w:left="282"/>
      </w:pPr>
      <w:r>
        <w:rPr>
          <w:color w:val="000009"/>
          <w:spacing w:val="-2"/>
        </w:rPr>
        <w:t>Donde:</w:t>
      </w:r>
    </w:p>
    <w:p w14:paraId="10583081" w14:textId="77777777" w:rsidR="006A6EC4" w:rsidRDefault="006A6EC4" w:rsidP="006A6EC4">
      <w:pPr>
        <w:pStyle w:val="Textoindependiente"/>
        <w:spacing w:before="6"/>
        <w:rPr>
          <w:sz w:val="20"/>
        </w:rPr>
      </w:pPr>
    </w:p>
    <w:p w14:paraId="224972CC" w14:textId="77777777" w:rsidR="006A6EC4" w:rsidRDefault="006A6EC4" w:rsidP="006A6EC4">
      <w:pPr>
        <w:pStyle w:val="Textoindependiente"/>
        <w:spacing w:line="276" w:lineRule="auto"/>
        <w:ind w:left="282"/>
      </w:pPr>
      <w:r>
        <w:rPr>
          <w:color w:val="000009"/>
        </w:rPr>
        <w:t>PCN</w:t>
      </w:r>
      <w:r>
        <w:rPr>
          <w:color w:val="000009"/>
          <w:spacing w:val="-6"/>
        </w:rPr>
        <w:t xml:space="preserve"> </w:t>
      </w:r>
      <w:r>
        <w:rPr>
          <w:color w:val="000009"/>
        </w:rPr>
        <w:t>=</w:t>
      </w:r>
      <w:r>
        <w:rPr>
          <w:color w:val="000009"/>
          <w:spacing w:val="-4"/>
        </w:rPr>
        <w:t xml:space="preserve"> </w:t>
      </w:r>
      <w:r>
        <w:rPr>
          <w:color w:val="000009"/>
        </w:rPr>
        <w:t>precio</w:t>
      </w:r>
      <w:r>
        <w:rPr>
          <w:color w:val="000009"/>
          <w:spacing w:val="-5"/>
        </w:rPr>
        <w:t xml:space="preserve"> </w:t>
      </w:r>
      <w:r>
        <w:rPr>
          <w:color w:val="000009"/>
        </w:rPr>
        <w:t>comparativo</w:t>
      </w:r>
      <w:r>
        <w:rPr>
          <w:color w:val="000009"/>
          <w:spacing w:val="-5"/>
        </w:rPr>
        <w:t xml:space="preserve"> </w:t>
      </w:r>
      <w:r>
        <w:rPr>
          <w:color w:val="000009"/>
        </w:rPr>
        <w:t>del</w:t>
      </w:r>
      <w:r>
        <w:rPr>
          <w:color w:val="000009"/>
          <w:spacing w:val="-6"/>
        </w:rPr>
        <w:t xml:space="preserve"> </w:t>
      </w:r>
      <w:r>
        <w:rPr>
          <w:color w:val="000009"/>
        </w:rPr>
        <w:t>producto</w:t>
      </w:r>
      <w:r>
        <w:rPr>
          <w:color w:val="000009"/>
          <w:spacing w:val="-5"/>
        </w:rPr>
        <w:t xml:space="preserve"> </w:t>
      </w:r>
      <w:r>
        <w:rPr>
          <w:color w:val="000009"/>
        </w:rPr>
        <w:t>nacional</w:t>
      </w:r>
      <w:r>
        <w:rPr>
          <w:color w:val="000009"/>
          <w:spacing w:val="-6"/>
        </w:rPr>
        <w:t xml:space="preserve"> </w:t>
      </w:r>
      <w:r>
        <w:rPr>
          <w:color w:val="000009"/>
        </w:rPr>
        <w:t>con</w:t>
      </w:r>
      <w:r>
        <w:rPr>
          <w:color w:val="000009"/>
          <w:spacing w:val="-5"/>
        </w:rPr>
        <w:t xml:space="preserve"> </w:t>
      </w:r>
      <w:r>
        <w:rPr>
          <w:color w:val="000009"/>
        </w:rPr>
        <w:t>la</w:t>
      </w:r>
      <w:r>
        <w:rPr>
          <w:color w:val="000009"/>
          <w:spacing w:val="-5"/>
        </w:rPr>
        <w:t xml:space="preserve"> </w:t>
      </w:r>
      <w:r>
        <w:rPr>
          <w:color w:val="000009"/>
        </w:rPr>
        <w:t>aplicación</w:t>
      </w:r>
      <w:r>
        <w:rPr>
          <w:color w:val="000009"/>
          <w:spacing w:val="-5"/>
        </w:rPr>
        <w:t xml:space="preserve"> </w:t>
      </w:r>
      <w:r>
        <w:rPr>
          <w:color w:val="000009"/>
        </w:rPr>
        <w:t>de</w:t>
      </w:r>
      <w:r>
        <w:rPr>
          <w:color w:val="000009"/>
          <w:spacing w:val="-5"/>
        </w:rPr>
        <w:t xml:space="preserve"> </w:t>
      </w:r>
      <w:r>
        <w:rPr>
          <w:color w:val="000009"/>
        </w:rPr>
        <w:t>la</w:t>
      </w:r>
      <w:r>
        <w:rPr>
          <w:color w:val="000009"/>
          <w:spacing w:val="-5"/>
        </w:rPr>
        <w:t xml:space="preserve"> </w:t>
      </w:r>
      <w:r>
        <w:rPr>
          <w:color w:val="000009"/>
        </w:rPr>
        <w:t>preferencia</w:t>
      </w:r>
      <w:r>
        <w:rPr>
          <w:color w:val="000009"/>
          <w:spacing w:val="-5"/>
        </w:rPr>
        <w:t xml:space="preserve"> </w:t>
      </w:r>
      <w:r>
        <w:rPr>
          <w:color w:val="000009"/>
        </w:rPr>
        <w:t>a</w:t>
      </w:r>
      <w:r>
        <w:rPr>
          <w:color w:val="000009"/>
          <w:spacing w:val="-5"/>
        </w:rPr>
        <w:t xml:space="preserve"> </w:t>
      </w:r>
      <w:r>
        <w:rPr>
          <w:color w:val="000009"/>
        </w:rPr>
        <w:t>la industria nacional</w:t>
      </w:r>
    </w:p>
    <w:p w14:paraId="76C5BCD8" w14:textId="77777777" w:rsidR="006A6EC4" w:rsidRDefault="006A6EC4" w:rsidP="006A6EC4">
      <w:pPr>
        <w:pStyle w:val="Textoindependiente"/>
        <w:spacing w:before="201" w:line="463" w:lineRule="auto"/>
        <w:ind w:left="282" w:right="1429"/>
      </w:pPr>
      <w:r>
        <w:rPr>
          <w:color w:val="000009"/>
        </w:rPr>
        <w:t>PCNN</w:t>
      </w:r>
      <w:r>
        <w:rPr>
          <w:color w:val="000009"/>
          <w:spacing w:val="-2"/>
        </w:rPr>
        <w:t xml:space="preserve"> </w:t>
      </w:r>
      <w:r>
        <w:rPr>
          <w:color w:val="000009"/>
        </w:rPr>
        <w:t>=</w:t>
      </w:r>
      <w:r>
        <w:rPr>
          <w:color w:val="000009"/>
          <w:spacing w:val="-1"/>
        </w:rPr>
        <w:t xml:space="preserve"> </w:t>
      </w:r>
      <w:r>
        <w:rPr>
          <w:color w:val="000009"/>
        </w:rPr>
        <w:t>precio</w:t>
      </w:r>
      <w:r>
        <w:rPr>
          <w:color w:val="000009"/>
          <w:spacing w:val="-4"/>
        </w:rPr>
        <w:t xml:space="preserve"> </w:t>
      </w:r>
      <w:r>
        <w:rPr>
          <w:color w:val="000009"/>
        </w:rPr>
        <w:t>comparativo</w:t>
      </w:r>
      <w:r>
        <w:rPr>
          <w:color w:val="000009"/>
          <w:spacing w:val="-2"/>
        </w:rPr>
        <w:t xml:space="preserve"> </w:t>
      </w:r>
      <w:r>
        <w:rPr>
          <w:color w:val="000009"/>
        </w:rPr>
        <w:t>del</w:t>
      </w:r>
      <w:r>
        <w:rPr>
          <w:color w:val="000009"/>
          <w:spacing w:val="-2"/>
        </w:rPr>
        <w:t xml:space="preserve"> </w:t>
      </w:r>
      <w:r>
        <w:rPr>
          <w:color w:val="000009"/>
        </w:rPr>
        <w:t>producto</w:t>
      </w:r>
      <w:r>
        <w:rPr>
          <w:color w:val="000009"/>
          <w:spacing w:val="-4"/>
        </w:rPr>
        <w:t xml:space="preserve"> </w:t>
      </w:r>
      <w:r>
        <w:rPr>
          <w:color w:val="000009"/>
        </w:rPr>
        <w:t>que</w:t>
      </w:r>
      <w:r>
        <w:rPr>
          <w:color w:val="000009"/>
          <w:spacing w:val="-4"/>
        </w:rPr>
        <w:t xml:space="preserve"> </w:t>
      </w:r>
      <w:r>
        <w:rPr>
          <w:color w:val="000009"/>
        </w:rPr>
        <w:t>no</w:t>
      </w:r>
      <w:r>
        <w:rPr>
          <w:color w:val="000009"/>
          <w:spacing w:val="-4"/>
        </w:rPr>
        <w:t xml:space="preserve"> </w:t>
      </w:r>
      <w:r>
        <w:rPr>
          <w:color w:val="000009"/>
        </w:rPr>
        <w:t>califica</w:t>
      </w:r>
      <w:r>
        <w:rPr>
          <w:color w:val="000009"/>
          <w:spacing w:val="-2"/>
        </w:rPr>
        <w:t xml:space="preserve"> </w:t>
      </w:r>
      <w:r>
        <w:rPr>
          <w:color w:val="000009"/>
        </w:rPr>
        <w:t>como</w:t>
      </w:r>
      <w:r>
        <w:rPr>
          <w:color w:val="000009"/>
          <w:spacing w:val="-4"/>
        </w:rPr>
        <w:t xml:space="preserve"> </w:t>
      </w:r>
      <w:r>
        <w:rPr>
          <w:color w:val="000009"/>
        </w:rPr>
        <w:t>nacional PN</w:t>
      </w:r>
      <w:r>
        <w:rPr>
          <w:color w:val="000009"/>
          <w:spacing w:val="-7"/>
        </w:rPr>
        <w:t xml:space="preserve"> </w:t>
      </w:r>
      <w:r>
        <w:rPr>
          <w:color w:val="000009"/>
        </w:rPr>
        <w:t>=</w:t>
      </w:r>
      <w:r>
        <w:rPr>
          <w:color w:val="000009"/>
          <w:spacing w:val="-3"/>
        </w:rPr>
        <w:t xml:space="preserve"> </w:t>
      </w:r>
      <w:r>
        <w:rPr>
          <w:color w:val="000009"/>
        </w:rPr>
        <w:t>precio</w:t>
      </w:r>
      <w:r>
        <w:rPr>
          <w:color w:val="000009"/>
          <w:spacing w:val="-5"/>
        </w:rPr>
        <w:t xml:space="preserve"> </w:t>
      </w:r>
      <w:r>
        <w:rPr>
          <w:color w:val="000009"/>
        </w:rPr>
        <w:t>del</w:t>
      </w:r>
      <w:r>
        <w:rPr>
          <w:color w:val="000009"/>
          <w:spacing w:val="-4"/>
        </w:rPr>
        <w:t xml:space="preserve"> </w:t>
      </w:r>
      <w:r>
        <w:rPr>
          <w:color w:val="000009"/>
        </w:rPr>
        <w:t>producto</w:t>
      </w:r>
      <w:r>
        <w:rPr>
          <w:color w:val="000009"/>
          <w:spacing w:val="-6"/>
        </w:rPr>
        <w:t xml:space="preserve"> </w:t>
      </w:r>
      <w:r>
        <w:rPr>
          <w:color w:val="000009"/>
        </w:rPr>
        <w:t>nacional</w:t>
      </w:r>
      <w:r>
        <w:rPr>
          <w:color w:val="000009"/>
          <w:spacing w:val="-5"/>
        </w:rPr>
        <w:t xml:space="preserve"> </w:t>
      </w:r>
      <w:r>
        <w:rPr>
          <w:color w:val="000009"/>
        </w:rPr>
        <w:t>puesto</w:t>
      </w:r>
      <w:r>
        <w:rPr>
          <w:color w:val="000009"/>
          <w:spacing w:val="-7"/>
        </w:rPr>
        <w:t xml:space="preserve"> </w:t>
      </w:r>
      <w:r>
        <w:rPr>
          <w:color w:val="000009"/>
        </w:rPr>
        <w:t>en</w:t>
      </w:r>
      <w:r>
        <w:rPr>
          <w:color w:val="000009"/>
          <w:spacing w:val="-4"/>
        </w:rPr>
        <w:t xml:space="preserve"> </w:t>
      </w:r>
      <w:r>
        <w:rPr>
          <w:color w:val="000009"/>
        </w:rPr>
        <w:t>almacenes</w:t>
      </w:r>
      <w:r>
        <w:rPr>
          <w:color w:val="000009"/>
          <w:spacing w:val="-4"/>
        </w:rPr>
        <w:t xml:space="preserve"> </w:t>
      </w:r>
      <w:r>
        <w:rPr>
          <w:color w:val="000009"/>
        </w:rPr>
        <w:t>del</w:t>
      </w:r>
      <w:r>
        <w:rPr>
          <w:color w:val="000009"/>
          <w:spacing w:val="-4"/>
        </w:rPr>
        <w:t xml:space="preserve"> </w:t>
      </w:r>
      <w:r>
        <w:rPr>
          <w:color w:val="000009"/>
          <w:spacing w:val="-2"/>
        </w:rPr>
        <w:t>comprador</w:t>
      </w:r>
    </w:p>
    <w:p w14:paraId="1AEAA847" w14:textId="77777777" w:rsidR="006A6EC4" w:rsidRDefault="006A6EC4" w:rsidP="006A6EC4">
      <w:pPr>
        <w:pStyle w:val="Textoindependiente"/>
        <w:spacing w:line="276" w:lineRule="auto"/>
        <w:ind w:left="282"/>
      </w:pPr>
      <w:r>
        <w:rPr>
          <w:color w:val="000009"/>
        </w:rPr>
        <w:t>PNN</w:t>
      </w:r>
      <w:r>
        <w:rPr>
          <w:color w:val="000009"/>
          <w:spacing w:val="33"/>
        </w:rPr>
        <w:t xml:space="preserve"> </w:t>
      </w:r>
      <w:r>
        <w:rPr>
          <w:color w:val="000009"/>
        </w:rPr>
        <w:t>=</w:t>
      </w:r>
      <w:r>
        <w:rPr>
          <w:color w:val="000009"/>
          <w:spacing w:val="35"/>
        </w:rPr>
        <w:t xml:space="preserve"> </w:t>
      </w:r>
      <w:r>
        <w:rPr>
          <w:color w:val="000009"/>
        </w:rPr>
        <w:t>precio</w:t>
      </w:r>
      <w:r>
        <w:rPr>
          <w:color w:val="000009"/>
          <w:spacing w:val="34"/>
        </w:rPr>
        <w:t xml:space="preserve"> </w:t>
      </w:r>
      <w:r>
        <w:rPr>
          <w:color w:val="000009"/>
        </w:rPr>
        <w:t>del</w:t>
      </w:r>
      <w:r>
        <w:rPr>
          <w:color w:val="000009"/>
          <w:spacing w:val="31"/>
        </w:rPr>
        <w:t xml:space="preserve"> </w:t>
      </w:r>
      <w:r>
        <w:rPr>
          <w:color w:val="000009"/>
        </w:rPr>
        <w:t>producto</w:t>
      </w:r>
      <w:r>
        <w:rPr>
          <w:color w:val="000009"/>
          <w:spacing w:val="32"/>
        </w:rPr>
        <w:t xml:space="preserve"> </w:t>
      </w:r>
      <w:r>
        <w:rPr>
          <w:color w:val="000009"/>
        </w:rPr>
        <w:t>que</w:t>
      </w:r>
      <w:r>
        <w:rPr>
          <w:color w:val="000009"/>
          <w:spacing w:val="31"/>
        </w:rPr>
        <w:t xml:space="preserve"> </w:t>
      </w:r>
      <w:r>
        <w:rPr>
          <w:color w:val="000009"/>
        </w:rPr>
        <w:t>no</w:t>
      </w:r>
      <w:r>
        <w:rPr>
          <w:color w:val="000009"/>
          <w:spacing w:val="31"/>
        </w:rPr>
        <w:t xml:space="preserve"> </w:t>
      </w:r>
      <w:r>
        <w:rPr>
          <w:color w:val="000009"/>
        </w:rPr>
        <w:t>califica</w:t>
      </w:r>
      <w:r>
        <w:rPr>
          <w:color w:val="000009"/>
          <w:spacing w:val="34"/>
        </w:rPr>
        <w:t xml:space="preserve"> </w:t>
      </w:r>
      <w:r>
        <w:rPr>
          <w:color w:val="000009"/>
        </w:rPr>
        <w:t>como</w:t>
      </w:r>
      <w:r>
        <w:rPr>
          <w:color w:val="000009"/>
          <w:spacing w:val="34"/>
        </w:rPr>
        <w:t xml:space="preserve"> </w:t>
      </w:r>
      <w:r>
        <w:rPr>
          <w:color w:val="000009"/>
        </w:rPr>
        <w:t>nacional</w:t>
      </w:r>
      <w:r>
        <w:rPr>
          <w:color w:val="000009"/>
          <w:spacing w:val="33"/>
        </w:rPr>
        <w:t xml:space="preserve"> </w:t>
      </w:r>
      <w:r>
        <w:rPr>
          <w:color w:val="000009"/>
        </w:rPr>
        <w:t>puesto</w:t>
      </w:r>
      <w:r>
        <w:rPr>
          <w:color w:val="000009"/>
          <w:spacing w:val="34"/>
        </w:rPr>
        <w:t xml:space="preserve"> </w:t>
      </w:r>
      <w:r>
        <w:rPr>
          <w:color w:val="000009"/>
        </w:rPr>
        <w:t>en</w:t>
      </w:r>
      <w:r>
        <w:rPr>
          <w:color w:val="000009"/>
          <w:spacing w:val="31"/>
        </w:rPr>
        <w:t xml:space="preserve"> </w:t>
      </w:r>
      <w:r>
        <w:rPr>
          <w:color w:val="000009"/>
        </w:rPr>
        <w:t>almacenes</w:t>
      </w:r>
      <w:r>
        <w:rPr>
          <w:color w:val="000009"/>
          <w:spacing w:val="32"/>
        </w:rPr>
        <w:t xml:space="preserve"> </w:t>
      </w:r>
      <w:r>
        <w:rPr>
          <w:color w:val="000009"/>
        </w:rPr>
        <w:t xml:space="preserve">del </w:t>
      </w:r>
      <w:r>
        <w:rPr>
          <w:color w:val="000009"/>
          <w:spacing w:val="-2"/>
        </w:rPr>
        <w:t>comprador</w:t>
      </w:r>
    </w:p>
    <w:p w14:paraId="37465E5F" w14:textId="77777777" w:rsidR="006A6EC4" w:rsidRDefault="006A6EC4" w:rsidP="006A6EC4">
      <w:pPr>
        <w:pStyle w:val="Textoindependiente"/>
        <w:rPr>
          <w:sz w:val="24"/>
        </w:rPr>
      </w:pPr>
    </w:p>
    <w:p w14:paraId="219F2D4B" w14:textId="77777777" w:rsidR="006A6EC4" w:rsidRDefault="006A6EC4" w:rsidP="006A6EC4">
      <w:pPr>
        <w:pStyle w:val="Textoindependiente"/>
        <w:rPr>
          <w:sz w:val="24"/>
        </w:rPr>
      </w:pPr>
    </w:p>
    <w:p w14:paraId="7299545C" w14:textId="77777777" w:rsidR="006A6EC4" w:rsidRDefault="006A6EC4" w:rsidP="00BF6822">
      <w:pPr>
        <w:pStyle w:val="Ttulo3"/>
        <w:keepNext w:val="0"/>
        <w:keepLines w:val="0"/>
        <w:widowControl w:val="0"/>
        <w:numPr>
          <w:ilvl w:val="2"/>
          <w:numId w:val="11"/>
        </w:numPr>
        <w:tabs>
          <w:tab w:val="left" w:pos="1698"/>
        </w:tabs>
        <w:autoSpaceDE w:val="0"/>
        <w:autoSpaceDN w:val="0"/>
        <w:spacing w:before="139" w:line="240" w:lineRule="auto"/>
        <w:ind w:hanging="697"/>
      </w:pPr>
      <w:bookmarkStart w:id="77" w:name="_Toc153210654"/>
      <w:r>
        <w:rPr>
          <w:color w:val="4471C4"/>
          <w:spacing w:val="-2"/>
        </w:rPr>
        <w:t>Adjudicación</w:t>
      </w:r>
      <w:bookmarkEnd w:id="77"/>
    </w:p>
    <w:p w14:paraId="7F463D83" w14:textId="77777777" w:rsidR="006A6EC4" w:rsidRDefault="006A6EC4" w:rsidP="006A6EC4">
      <w:pPr>
        <w:pStyle w:val="Textoindependiente"/>
        <w:spacing w:before="1"/>
        <w:rPr>
          <w:rFonts w:ascii="Arial"/>
          <w:b/>
          <w:sz w:val="21"/>
        </w:rPr>
      </w:pPr>
    </w:p>
    <w:p w14:paraId="44B2C09A" w14:textId="77777777" w:rsidR="006A6EC4" w:rsidRDefault="006A6EC4" w:rsidP="006A6EC4">
      <w:pPr>
        <w:pStyle w:val="Textoindependiente"/>
        <w:spacing w:line="276" w:lineRule="auto"/>
        <w:ind w:left="282" w:right="115"/>
        <w:jc w:val="both"/>
      </w:pPr>
      <w:r>
        <w:t xml:space="preserve">La empresa adjudicataria en aplicación de la preferencia a la industria nacional dispuesta en el Decreto </w:t>
      </w:r>
      <w:proofErr w:type="spellStart"/>
      <w:r>
        <w:t>Nº</w:t>
      </w:r>
      <w:proofErr w:type="spellEnd"/>
      <w:r>
        <w:t xml:space="preserve"> 13/009, deberá presentar certificado de origen emitido por las entidades competentes que acredite que su producto califica como nacional. Para ello</w:t>
      </w:r>
      <w:r>
        <w:rPr>
          <w:spacing w:val="-2"/>
        </w:rPr>
        <w:t xml:space="preserve"> </w:t>
      </w:r>
      <w:r>
        <w:t>contará</w:t>
      </w:r>
      <w:r>
        <w:rPr>
          <w:spacing w:val="-1"/>
        </w:rPr>
        <w:t xml:space="preserve"> </w:t>
      </w:r>
      <w:r>
        <w:t>con</w:t>
      </w:r>
      <w:r>
        <w:rPr>
          <w:spacing w:val="-2"/>
        </w:rPr>
        <w:t xml:space="preserve"> </w:t>
      </w:r>
      <w:r>
        <w:t>un</w:t>
      </w:r>
      <w:r>
        <w:rPr>
          <w:spacing w:val="-2"/>
        </w:rPr>
        <w:t xml:space="preserve"> </w:t>
      </w:r>
      <w:r>
        <w:t>plazo</w:t>
      </w:r>
      <w:r>
        <w:rPr>
          <w:spacing w:val="-2"/>
        </w:rPr>
        <w:t xml:space="preserve"> </w:t>
      </w:r>
      <w:r>
        <w:t>máximo</w:t>
      </w:r>
      <w:r>
        <w:rPr>
          <w:spacing w:val="-2"/>
        </w:rPr>
        <w:t xml:space="preserve"> </w:t>
      </w:r>
      <w:r>
        <w:t>de</w:t>
      </w:r>
      <w:r>
        <w:rPr>
          <w:spacing w:val="-2"/>
        </w:rPr>
        <w:t xml:space="preserve"> </w:t>
      </w:r>
      <w:r>
        <w:t>15</w:t>
      </w:r>
      <w:r>
        <w:rPr>
          <w:spacing w:val="-2"/>
        </w:rPr>
        <w:t xml:space="preserve"> </w:t>
      </w:r>
      <w:r>
        <w:t>días</w:t>
      </w:r>
      <w:r>
        <w:rPr>
          <w:spacing w:val="-2"/>
        </w:rPr>
        <w:t xml:space="preserve"> </w:t>
      </w:r>
      <w:r>
        <w:t>hábiles</w:t>
      </w:r>
      <w:r>
        <w:rPr>
          <w:spacing w:val="-2"/>
        </w:rPr>
        <w:t xml:space="preserve"> </w:t>
      </w:r>
      <w:r>
        <w:t>contados</w:t>
      </w:r>
      <w:r>
        <w:rPr>
          <w:spacing w:val="-2"/>
        </w:rPr>
        <w:t xml:space="preserve"> </w:t>
      </w:r>
      <w:r>
        <w:t>a</w:t>
      </w:r>
      <w:r>
        <w:rPr>
          <w:spacing w:val="-1"/>
        </w:rPr>
        <w:t xml:space="preserve"> </w:t>
      </w:r>
      <w:r>
        <w:t>partir</w:t>
      </w:r>
      <w:r>
        <w:rPr>
          <w:spacing w:val="-3"/>
        </w:rPr>
        <w:t xml:space="preserve"> </w:t>
      </w:r>
      <w:r>
        <w:t>del día</w:t>
      </w:r>
      <w:r>
        <w:rPr>
          <w:spacing w:val="-1"/>
        </w:rPr>
        <w:t xml:space="preserve"> </w:t>
      </w:r>
      <w:r>
        <w:t>siguiente a la notificación de la resolución de adjudicación.</w:t>
      </w:r>
    </w:p>
    <w:p w14:paraId="1893B115" w14:textId="77777777" w:rsidR="006A6EC4" w:rsidRDefault="006A6EC4" w:rsidP="006A6EC4">
      <w:pPr>
        <w:spacing w:before="196" w:line="276" w:lineRule="auto"/>
        <w:ind w:left="282" w:right="118"/>
        <w:jc w:val="both"/>
        <w:rPr>
          <w:rFonts w:ascii="Arial" w:hAnsi="Arial"/>
          <w:b/>
        </w:rPr>
      </w:pPr>
      <w:r>
        <w:rPr>
          <w:rFonts w:ascii="Arial" w:hAnsi="Arial"/>
          <w:b/>
        </w:rPr>
        <w:t>En caso de que el certificado no fuera presentado en el plazo previsto o fuera denegado, se dejará sin efecto la adjudicación, la cual recaerá en la siguiente mejor oferta.</w:t>
      </w:r>
    </w:p>
    <w:p w14:paraId="74FD4400" w14:textId="77777777" w:rsidR="006A6EC4" w:rsidRDefault="006A6EC4" w:rsidP="006A6EC4">
      <w:pPr>
        <w:pStyle w:val="Textoindependiente"/>
        <w:rPr>
          <w:rFonts w:ascii="Arial"/>
          <w:b/>
          <w:sz w:val="24"/>
        </w:rPr>
      </w:pPr>
    </w:p>
    <w:p w14:paraId="332697E1" w14:textId="77777777" w:rsidR="006A6EC4" w:rsidRDefault="006A6EC4" w:rsidP="006A6EC4">
      <w:pPr>
        <w:pStyle w:val="Textoindependiente"/>
        <w:rPr>
          <w:rFonts w:ascii="Arial"/>
          <w:b/>
          <w:sz w:val="24"/>
        </w:rPr>
      </w:pPr>
    </w:p>
    <w:p w14:paraId="6A9D7185" w14:textId="77777777" w:rsidR="006A6EC4" w:rsidRDefault="006A6EC4" w:rsidP="00BF6822">
      <w:pPr>
        <w:pStyle w:val="Ttulo2"/>
        <w:keepNext w:val="0"/>
        <w:keepLines w:val="0"/>
        <w:widowControl w:val="0"/>
        <w:numPr>
          <w:ilvl w:val="0"/>
          <w:numId w:val="10"/>
        </w:numPr>
        <w:tabs>
          <w:tab w:val="left" w:pos="1002"/>
        </w:tabs>
        <w:autoSpaceDE w:val="0"/>
        <w:autoSpaceDN w:val="0"/>
        <w:spacing w:before="180" w:line="240" w:lineRule="auto"/>
        <w:rPr>
          <w:rFonts w:ascii="Arial"/>
          <w:b/>
          <w:sz w:val="28"/>
        </w:rPr>
      </w:pPr>
      <w:bookmarkStart w:id="78" w:name="_Toc153210655"/>
      <w:r>
        <w:rPr>
          <w:color w:val="0066CC"/>
          <w:spacing w:val="-2"/>
        </w:rPr>
        <w:t>Servicios</w:t>
      </w:r>
      <w:bookmarkEnd w:id="78"/>
    </w:p>
    <w:p w14:paraId="3518F2E7" w14:textId="77777777" w:rsidR="006A6EC4" w:rsidRDefault="006A6EC4" w:rsidP="006A6EC4">
      <w:pPr>
        <w:pStyle w:val="Textoindependiente"/>
        <w:spacing w:before="1"/>
        <w:rPr>
          <w:rFonts w:ascii="Arial"/>
          <w:b/>
          <w:sz w:val="43"/>
        </w:rPr>
      </w:pPr>
    </w:p>
    <w:p w14:paraId="192B5DDD" w14:textId="77777777" w:rsidR="006A6EC4" w:rsidRDefault="006A6EC4" w:rsidP="00BF6822">
      <w:pPr>
        <w:pStyle w:val="Ttulo3"/>
        <w:keepNext w:val="0"/>
        <w:keepLines w:val="0"/>
        <w:widowControl w:val="0"/>
        <w:numPr>
          <w:ilvl w:val="2"/>
          <w:numId w:val="11"/>
        </w:numPr>
        <w:tabs>
          <w:tab w:val="left" w:pos="1698"/>
        </w:tabs>
        <w:autoSpaceDE w:val="0"/>
        <w:autoSpaceDN w:val="0"/>
        <w:spacing w:before="1" w:line="240" w:lineRule="auto"/>
        <w:ind w:hanging="697"/>
        <w:rPr>
          <w:rFonts w:ascii="Arial"/>
          <w:b/>
        </w:rPr>
      </w:pPr>
      <w:bookmarkStart w:id="79" w:name="_Toc153210656"/>
      <w:r>
        <w:rPr>
          <w:color w:val="4471C4"/>
        </w:rPr>
        <w:t>Presentación</w:t>
      </w:r>
      <w:r>
        <w:rPr>
          <w:color w:val="4471C4"/>
          <w:spacing w:val="-3"/>
        </w:rPr>
        <w:t xml:space="preserve"> </w:t>
      </w:r>
      <w:r>
        <w:rPr>
          <w:color w:val="4471C4"/>
        </w:rPr>
        <w:t>de</w:t>
      </w:r>
      <w:r>
        <w:rPr>
          <w:color w:val="4471C4"/>
          <w:spacing w:val="-3"/>
        </w:rPr>
        <w:t xml:space="preserve"> </w:t>
      </w:r>
      <w:r>
        <w:rPr>
          <w:color w:val="4471C4"/>
          <w:spacing w:val="-2"/>
        </w:rPr>
        <w:t>Ofertas</w:t>
      </w:r>
      <w:bookmarkEnd w:id="79"/>
    </w:p>
    <w:p w14:paraId="2FBCA7E0" w14:textId="77777777" w:rsidR="006A6EC4" w:rsidRDefault="006A6EC4" w:rsidP="006A6EC4">
      <w:pPr>
        <w:pStyle w:val="Textoindependiente"/>
        <w:spacing w:before="9"/>
        <w:rPr>
          <w:rFonts w:ascii="Arial"/>
          <w:b/>
          <w:sz w:val="20"/>
        </w:rPr>
      </w:pPr>
    </w:p>
    <w:p w14:paraId="738105E0" w14:textId="77777777" w:rsidR="006A6EC4" w:rsidRDefault="006A6EC4" w:rsidP="006A6EC4">
      <w:pPr>
        <w:ind w:left="282"/>
        <w:jc w:val="both"/>
        <w:rPr>
          <w:rFonts w:ascii="Arial" w:hAnsi="Arial"/>
          <w:b/>
        </w:rPr>
      </w:pPr>
      <w:r>
        <w:rPr>
          <w:rFonts w:ascii="Arial" w:hAnsi="Arial"/>
          <w:b/>
          <w:color w:val="FF0000"/>
        </w:rPr>
        <w:t>Para</w:t>
      </w:r>
      <w:r>
        <w:rPr>
          <w:rFonts w:ascii="Arial" w:hAnsi="Arial"/>
          <w:b/>
          <w:color w:val="FF0000"/>
          <w:spacing w:val="-4"/>
        </w:rPr>
        <w:t xml:space="preserve"> </w:t>
      </w:r>
      <w:r>
        <w:rPr>
          <w:rFonts w:ascii="Arial" w:hAnsi="Arial"/>
          <w:b/>
          <w:color w:val="FF0000"/>
        </w:rPr>
        <w:t>el</w:t>
      </w:r>
      <w:r>
        <w:rPr>
          <w:rFonts w:ascii="Arial" w:hAnsi="Arial"/>
          <w:b/>
          <w:color w:val="FF0000"/>
          <w:spacing w:val="-4"/>
        </w:rPr>
        <w:t xml:space="preserve"> </w:t>
      </w:r>
      <w:r>
        <w:rPr>
          <w:rFonts w:ascii="Arial" w:hAnsi="Arial"/>
          <w:b/>
          <w:color w:val="FF0000"/>
        </w:rPr>
        <w:t>caso</w:t>
      </w:r>
      <w:r>
        <w:rPr>
          <w:rFonts w:ascii="Arial" w:hAnsi="Arial"/>
          <w:b/>
          <w:color w:val="FF0000"/>
          <w:spacing w:val="-4"/>
        </w:rPr>
        <w:t xml:space="preserve"> </w:t>
      </w:r>
      <w:r>
        <w:rPr>
          <w:rFonts w:ascii="Arial" w:hAnsi="Arial"/>
          <w:b/>
          <w:color w:val="FF0000"/>
        </w:rPr>
        <w:t>de</w:t>
      </w:r>
      <w:r>
        <w:rPr>
          <w:rFonts w:ascii="Arial" w:hAnsi="Arial"/>
          <w:b/>
          <w:color w:val="FF0000"/>
          <w:spacing w:val="-6"/>
        </w:rPr>
        <w:t xml:space="preserve"> </w:t>
      </w:r>
      <w:r>
        <w:rPr>
          <w:rFonts w:ascii="Arial" w:hAnsi="Arial"/>
          <w:b/>
          <w:color w:val="FF0000"/>
        </w:rPr>
        <w:t>servicios</w:t>
      </w:r>
      <w:r>
        <w:rPr>
          <w:rFonts w:ascii="Arial" w:hAnsi="Arial"/>
          <w:b/>
          <w:color w:val="FF0000"/>
          <w:spacing w:val="-3"/>
        </w:rPr>
        <w:t xml:space="preserve"> </w:t>
      </w:r>
      <w:r>
        <w:rPr>
          <w:rFonts w:ascii="Arial" w:hAnsi="Arial"/>
          <w:b/>
          <w:color w:val="FF0000"/>
        </w:rPr>
        <w:t>que</w:t>
      </w:r>
      <w:r>
        <w:rPr>
          <w:rFonts w:ascii="Arial" w:hAnsi="Arial"/>
          <w:b/>
          <w:color w:val="FF0000"/>
          <w:spacing w:val="-4"/>
        </w:rPr>
        <w:t xml:space="preserve"> </w:t>
      </w:r>
      <w:r>
        <w:rPr>
          <w:rFonts w:ascii="Arial" w:hAnsi="Arial"/>
          <w:b/>
          <w:color w:val="FF0000"/>
        </w:rPr>
        <w:t>no</w:t>
      </w:r>
      <w:r>
        <w:rPr>
          <w:rFonts w:ascii="Arial" w:hAnsi="Arial"/>
          <w:b/>
          <w:color w:val="FF0000"/>
          <w:spacing w:val="-5"/>
        </w:rPr>
        <w:t xml:space="preserve"> </w:t>
      </w:r>
      <w:r>
        <w:rPr>
          <w:rFonts w:ascii="Arial" w:hAnsi="Arial"/>
          <w:b/>
          <w:color w:val="FF0000"/>
        </w:rPr>
        <w:t>implican</w:t>
      </w:r>
      <w:r>
        <w:rPr>
          <w:rFonts w:ascii="Arial" w:hAnsi="Arial"/>
          <w:b/>
          <w:color w:val="FF0000"/>
          <w:spacing w:val="-5"/>
        </w:rPr>
        <w:t xml:space="preserve"> </w:t>
      </w:r>
      <w:r>
        <w:rPr>
          <w:rFonts w:ascii="Arial" w:hAnsi="Arial"/>
          <w:b/>
          <w:color w:val="FF0000"/>
        </w:rPr>
        <w:t>la</w:t>
      </w:r>
      <w:r>
        <w:rPr>
          <w:rFonts w:ascii="Arial" w:hAnsi="Arial"/>
          <w:b/>
          <w:color w:val="FF0000"/>
          <w:spacing w:val="-4"/>
        </w:rPr>
        <w:t xml:space="preserve"> </w:t>
      </w:r>
      <w:r>
        <w:rPr>
          <w:rFonts w:ascii="Arial" w:hAnsi="Arial"/>
          <w:b/>
          <w:color w:val="FF0000"/>
        </w:rPr>
        <w:t>provisión</w:t>
      </w:r>
      <w:r>
        <w:rPr>
          <w:rFonts w:ascii="Arial" w:hAnsi="Arial"/>
          <w:b/>
          <w:color w:val="FF0000"/>
          <w:spacing w:val="-3"/>
        </w:rPr>
        <w:t xml:space="preserve"> </w:t>
      </w:r>
      <w:r>
        <w:rPr>
          <w:rFonts w:ascii="Arial" w:hAnsi="Arial"/>
          <w:b/>
          <w:color w:val="FF0000"/>
        </w:rPr>
        <w:t>de</w:t>
      </w:r>
      <w:r>
        <w:rPr>
          <w:rFonts w:ascii="Arial" w:hAnsi="Arial"/>
          <w:b/>
          <w:color w:val="FF0000"/>
          <w:spacing w:val="-5"/>
        </w:rPr>
        <w:t xml:space="preserve"> </w:t>
      </w:r>
      <w:r>
        <w:rPr>
          <w:rFonts w:ascii="Arial" w:hAnsi="Arial"/>
          <w:b/>
          <w:color w:val="FF0000"/>
          <w:spacing w:val="-2"/>
        </w:rPr>
        <w:t>bienes</w:t>
      </w:r>
    </w:p>
    <w:p w14:paraId="37CB69D9" w14:textId="77777777" w:rsidR="006A6EC4" w:rsidRDefault="006A6EC4" w:rsidP="006A6EC4">
      <w:pPr>
        <w:pStyle w:val="Textoindependiente"/>
        <w:spacing w:before="9"/>
        <w:rPr>
          <w:rFonts w:ascii="Arial"/>
          <w:b/>
          <w:sz w:val="20"/>
        </w:rPr>
      </w:pPr>
    </w:p>
    <w:p w14:paraId="11A86CE5" w14:textId="77777777" w:rsidR="006A6EC4" w:rsidRDefault="006A6EC4" w:rsidP="006A6EC4">
      <w:pPr>
        <w:pStyle w:val="Textoindependiente"/>
        <w:spacing w:line="276" w:lineRule="auto"/>
        <w:ind w:left="282" w:right="114"/>
        <w:jc w:val="both"/>
      </w:pPr>
      <w:r>
        <w:rPr>
          <w:color w:val="000009"/>
        </w:rPr>
        <w:t xml:space="preserve">El oferente que desee acogerse al Régimen de Preferencia a la Industria Nacional deberá presentar, conjuntamente con su oferta, </w:t>
      </w:r>
      <w:r>
        <w:rPr>
          <w:color w:val="000009"/>
          <w:u w:val="single" w:color="000009"/>
        </w:rPr>
        <w:t>declaración jurada indicando que la</w:t>
      </w:r>
      <w:r>
        <w:rPr>
          <w:color w:val="000009"/>
        </w:rPr>
        <w:t xml:space="preserve"> </w:t>
      </w:r>
      <w:r>
        <w:rPr>
          <w:color w:val="000009"/>
          <w:u w:val="single" w:color="000009"/>
        </w:rPr>
        <w:t>misma califica como nacional de acuerdo a la normativa vigente</w:t>
      </w:r>
      <w:r>
        <w:rPr>
          <w:color w:val="000009"/>
        </w:rPr>
        <w:t>:</w:t>
      </w:r>
    </w:p>
    <w:p w14:paraId="0566567A" w14:textId="77777777" w:rsidR="006A6EC4" w:rsidRDefault="006A6EC4" w:rsidP="00BF6822">
      <w:pPr>
        <w:pStyle w:val="Prrafodelista"/>
        <w:widowControl w:val="0"/>
        <w:numPr>
          <w:ilvl w:val="0"/>
          <w:numId w:val="12"/>
        </w:numPr>
        <w:tabs>
          <w:tab w:val="left" w:pos="642"/>
        </w:tabs>
        <w:autoSpaceDE w:val="0"/>
        <w:autoSpaceDN w:val="0"/>
        <w:spacing w:before="200" w:after="0" w:line="276" w:lineRule="auto"/>
        <w:ind w:left="641" w:right="115"/>
        <w:contextualSpacing w:val="0"/>
        <w:jc w:val="both"/>
        <w:rPr>
          <w:rFonts w:ascii="Wingdings" w:hAnsi="Wingdings"/>
          <w:color w:val="000009"/>
        </w:rPr>
      </w:pPr>
      <w:r>
        <w:rPr>
          <w:color w:val="000009"/>
        </w:rPr>
        <w:t xml:space="preserve">Art. 41 de la Ley </w:t>
      </w:r>
      <w:proofErr w:type="spellStart"/>
      <w:r>
        <w:rPr>
          <w:color w:val="000009"/>
        </w:rPr>
        <w:t>Nº</w:t>
      </w:r>
      <w:proofErr w:type="spellEnd"/>
      <w:r>
        <w:rPr>
          <w:color w:val="000009"/>
        </w:rPr>
        <w:t xml:space="preserve"> 18.362 de 6 de octubre de 2008 -en la redacción dada por el artículo 14 de la Ley </w:t>
      </w:r>
      <w:proofErr w:type="spellStart"/>
      <w:r>
        <w:rPr>
          <w:color w:val="000009"/>
        </w:rPr>
        <w:t>Nº</w:t>
      </w:r>
      <w:proofErr w:type="spellEnd"/>
      <w:r>
        <w:rPr>
          <w:color w:val="000009"/>
        </w:rPr>
        <w:t xml:space="preserve"> 19.438 de 14 de octubre de 2016-,</w:t>
      </w:r>
    </w:p>
    <w:p w14:paraId="42102C29" w14:textId="77777777" w:rsidR="006A6EC4" w:rsidRDefault="006A6EC4" w:rsidP="00BF6822">
      <w:pPr>
        <w:pStyle w:val="Prrafodelista"/>
        <w:widowControl w:val="0"/>
        <w:numPr>
          <w:ilvl w:val="0"/>
          <w:numId w:val="12"/>
        </w:numPr>
        <w:tabs>
          <w:tab w:val="left" w:pos="642"/>
        </w:tabs>
        <w:autoSpaceDE w:val="0"/>
        <w:autoSpaceDN w:val="0"/>
        <w:spacing w:before="201" w:after="0" w:line="240" w:lineRule="auto"/>
        <w:contextualSpacing w:val="0"/>
        <w:rPr>
          <w:rFonts w:ascii="Wingdings" w:hAnsi="Wingdings"/>
        </w:rPr>
      </w:pPr>
      <w:r>
        <w:rPr>
          <w:color w:val="000009"/>
        </w:rPr>
        <w:t>Decreto</w:t>
      </w:r>
      <w:r>
        <w:rPr>
          <w:color w:val="000009"/>
          <w:spacing w:val="-17"/>
        </w:rPr>
        <w:t xml:space="preserve"> </w:t>
      </w:r>
      <w:proofErr w:type="spellStart"/>
      <w:r>
        <w:rPr>
          <w:color w:val="000009"/>
        </w:rPr>
        <w:t>Nº</w:t>
      </w:r>
      <w:proofErr w:type="spellEnd"/>
      <w:r>
        <w:rPr>
          <w:color w:val="000009"/>
          <w:spacing w:val="-13"/>
        </w:rPr>
        <w:t xml:space="preserve"> </w:t>
      </w:r>
      <w:r>
        <w:rPr>
          <w:color w:val="000009"/>
        </w:rPr>
        <w:t>13/009</w:t>
      </w:r>
      <w:r>
        <w:rPr>
          <w:color w:val="000009"/>
          <w:spacing w:val="-15"/>
        </w:rPr>
        <w:t xml:space="preserve"> </w:t>
      </w:r>
      <w:r>
        <w:rPr>
          <w:color w:val="000009"/>
        </w:rPr>
        <w:t>de</w:t>
      </w:r>
      <w:r>
        <w:rPr>
          <w:color w:val="000009"/>
          <w:spacing w:val="-15"/>
        </w:rPr>
        <w:t xml:space="preserve"> </w:t>
      </w:r>
      <w:r>
        <w:rPr>
          <w:color w:val="000009"/>
        </w:rPr>
        <w:t>13</w:t>
      </w:r>
      <w:r>
        <w:rPr>
          <w:color w:val="000009"/>
          <w:spacing w:val="-15"/>
        </w:rPr>
        <w:t xml:space="preserve"> </w:t>
      </w:r>
      <w:r>
        <w:rPr>
          <w:color w:val="000009"/>
        </w:rPr>
        <w:t>de</w:t>
      </w:r>
      <w:r>
        <w:rPr>
          <w:color w:val="000009"/>
          <w:spacing w:val="-12"/>
        </w:rPr>
        <w:t xml:space="preserve"> </w:t>
      </w:r>
      <w:r>
        <w:rPr>
          <w:color w:val="000009"/>
        </w:rPr>
        <w:t>enero</w:t>
      </w:r>
      <w:r>
        <w:rPr>
          <w:color w:val="000009"/>
          <w:spacing w:val="-14"/>
        </w:rPr>
        <w:t xml:space="preserve"> </w:t>
      </w:r>
      <w:r>
        <w:rPr>
          <w:color w:val="000009"/>
        </w:rPr>
        <w:t>de</w:t>
      </w:r>
      <w:r>
        <w:rPr>
          <w:color w:val="000009"/>
          <w:spacing w:val="-15"/>
        </w:rPr>
        <w:t xml:space="preserve"> </w:t>
      </w:r>
      <w:r>
        <w:rPr>
          <w:color w:val="000009"/>
        </w:rPr>
        <w:t>2009,</w:t>
      </w:r>
      <w:r>
        <w:rPr>
          <w:color w:val="000009"/>
          <w:spacing w:val="-13"/>
        </w:rPr>
        <w:t xml:space="preserve"> </w:t>
      </w:r>
      <w:r>
        <w:rPr>
          <w:color w:val="000009"/>
        </w:rPr>
        <w:t>y</w:t>
      </w:r>
      <w:r>
        <w:rPr>
          <w:color w:val="000009"/>
          <w:spacing w:val="-14"/>
        </w:rPr>
        <w:t xml:space="preserve"> </w:t>
      </w:r>
      <w:r>
        <w:rPr>
          <w:color w:val="000009"/>
        </w:rPr>
        <w:t>modificativo</w:t>
      </w:r>
      <w:r>
        <w:rPr>
          <w:color w:val="000009"/>
          <w:spacing w:val="-12"/>
        </w:rPr>
        <w:t xml:space="preserve"> </w:t>
      </w:r>
      <w:proofErr w:type="spellStart"/>
      <w:r>
        <w:rPr>
          <w:color w:val="000009"/>
        </w:rPr>
        <w:t>Nº</w:t>
      </w:r>
      <w:proofErr w:type="spellEnd"/>
      <w:r>
        <w:rPr>
          <w:color w:val="000009"/>
          <w:spacing w:val="-11"/>
        </w:rPr>
        <w:t xml:space="preserve"> </w:t>
      </w:r>
      <w:r>
        <w:rPr>
          <w:color w:val="000009"/>
        </w:rPr>
        <w:t>164/013</w:t>
      </w:r>
      <w:r>
        <w:rPr>
          <w:color w:val="000009"/>
          <w:spacing w:val="-15"/>
        </w:rPr>
        <w:t xml:space="preserve"> </w:t>
      </w:r>
      <w:r>
        <w:rPr>
          <w:color w:val="000009"/>
        </w:rPr>
        <w:t>de</w:t>
      </w:r>
      <w:r>
        <w:rPr>
          <w:color w:val="000009"/>
          <w:spacing w:val="-12"/>
        </w:rPr>
        <w:t xml:space="preserve"> </w:t>
      </w:r>
      <w:r>
        <w:rPr>
          <w:color w:val="000009"/>
          <w:spacing w:val="-2"/>
        </w:rPr>
        <w:t>28/05/2013</w:t>
      </w:r>
    </w:p>
    <w:p w14:paraId="017AF053" w14:textId="77777777" w:rsidR="006A6EC4" w:rsidRDefault="006A6EC4" w:rsidP="006A6EC4">
      <w:pPr>
        <w:pStyle w:val="Textoindependiente"/>
        <w:spacing w:before="9"/>
        <w:rPr>
          <w:sz w:val="20"/>
        </w:rPr>
      </w:pPr>
    </w:p>
    <w:p w14:paraId="646241F1" w14:textId="77777777" w:rsidR="006A6EC4" w:rsidRDefault="006A6EC4" w:rsidP="00BF6822">
      <w:pPr>
        <w:pStyle w:val="Prrafodelista"/>
        <w:widowControl w:val="0"/>
        <w:numPr>
          <w:ilvl w:val="0"/>
          <w:numId w:val="12"/>
        </w:numPr>
        <w:tabs>
          <w:tab w:val="left" w:pos="642"/>
        </w:tabs>
        <w:autoSpaceDE w:val="0"/>
        <w:autoSpaceDN w:val="0"/>
        <w:spacing w:after="0" w:line="276" w:lineRule="auto"/>
        <w:ind w:left="641" w:right="119"/>
        <w:contextualSpacing w:val="0"/>
        <w:jc w:val="both"/>
        <w:rPr>
          <w:rFonts w:ascii="Wingdings" w:hAnsi="Wingdings"/>
        </w:rPr>
      </w:pPr>
      <w:r>
        <w:rPr>
          <w:color w:val="000009"/>
        </w:rPr>
        <w:t>Cláusula</w:t>
      </w:r>
      <w:r>
        <w:rPr>
          <w:color w:val="000009"/>
          <w:spacing w:val="-3"/>
        </w:rPr>
        <w:t xml:space="preserve"> </w:t>
      </w:r>
      <w:r>
        <w:rPr>
          <w:color w:val="000009"/>
        </w:rPr>
        <w:t>10.5.1</w:t>
      </w:r>
      <w:r>
        <w:rPr>
          <w:color w:val="000009"/>
          <w:spacing w:val="-5"/>
        </w:rPr>
        <w:t xml:space="preserve"> </w:t>
      </w:r>
      <w:r>
        <w:rPr>
          <w:color w:val="000009"/>
        </w:rPr>
        <w:t>y</w:t>
      </w:r>
      <w:r>
        <w:rPr>
          <w:color w:val="000009"/>
          <w:spacing w:val="-5"/>
        </w:rPr>
        <w:t xml:space="preserve"> </w:t>
      </w:r>
      <w:r>
        <w:rPr>
          <w:color w:val="000009"/>
        </w:rPr>
        <w:t>Anexo</w:t>
      </w:r>
      <w:r>
        <w:rPr>
          <w:color w:val="000009"/>
          <w:spacing w:val="-5"/>
        </w:rPr>
        <w:t xml:space="preserve"> </w:t>
      </w:r>
      <w:r>
        <w:rPr>
          <w:color w:val="000009"/>
        </w:rPr>
        <w:t>I</w:t>
      </w:r>
      <w:r>
        <w:rPr>
          <w:color w:val="000009"/>
          <w:spacing w:val="-1"/>
        </w:rPr>
        <w:t xml:space="preserve"> </w:t>
      </w:r>
      <w:r>
        <w:rPr>
          <w:color w:val="000009"/>
        </w:rPr>
        <w:t>del</w:t>
      </w:r>
      <w:r>
        <w:rPr>
          <w:color w:val="000009"/>
          <w:spacing w:val="-4"/>
        </w:rPr>
        <w:t xml:space="preserve"> </w:t>
      </w:r>
      <w:r>
        <w:rPr>
          <w:color w:val="000009"/>
        </w:rPr>
        <w:t>Pliego</w:t>
      </w:r>
      <w:r>
        <w:rPr>
          <w:color w:val="000009"/>
          <w:spacing w:val="-5"/>
        </w:rPr>
        <w:t xml:space="preserve"> </w:t>
      </w:r>
      <w:r>
        <w:rPr>
          <w:color w:val="000009"/>
        </w:rPr>
        <w:t>Único</w:t>
      </w:r>
      <w:r>
        <w:rPr>
          <w:color w:val="000009"/>
          <w:spacing w:val="-5"/>
        </w:rPr>
        <w:t xml:space="preserve"> </w:t>
      </w:r>
      <w:r>
        <w:rPr>
          <w:color w:val="000009"/>
        </w:rPr>
        <w:t>de</w:t>
      </w:r>
      <w:r>
        <w:rPr>
          <w:color w:val="000009"/>
          <w:spacing w:val="-5"/>
        </w:rPr>
        <w:t xml:space="preserve"> </w:t>
      </w:r>
      <w:r>
        <w:rPr>
          <w:color w:val="000009"/>
        </w:rPr>
        <w:t>Bases</w:t>
      </w:r>
      <w:r>
        <w:rPr>
          <w:color w:val="000009"/>
          <w:spacing w:val="-3"/>
        </w:rPr>
        <w:t xml:space="preserve"> </w:t>
      </w:r>
      <w:r>
        <w:rPr>
          <w:color w:val="000009"/>
        </w:rPr>
        <w:t>y</w:t>
      </w:r>
      <w:r>
        <w:rPr>
          <w:color w:val="000009"/>
          <w:spacing w:val="-4"/>
        </w:rPr>
        <w:t xml:space="preserve"> </w:t>
      </w:r>
      <w:r>
        <w:rPr>
          <w:color w:val="000009"/>
        </w:rPr>
        <w:t>Condiciones</w:t>
      </w:r>
      <w:r>
        <w:rPr>
          <w:color w:val="000009"/>
          <w:spacing w:val="-5"/>
        </w:rPr>
        <w:t xml:space="preserve"> </w:t>
      </w:r>
      <w:r>
        <w:rPr>
          <w:color w:val="000009"/>
        </w:rPr>
        <w:t>Generales</w:t>
      </w:r>
      <w:r>
        <w:rPr>
          <w:color w:val="000009"/>
          <w:spacing w:val="-3"/>
        </w:rPr>
        <w:t xml:space="preserve"> </w:t>
      </w:r>
      <w:r>
        <w:rPr>
          <w:color w:val="000009"/>
        </w:rPr>
        <w:t xml:space="preserve">para Contratos de Suministros y Servicios No Personales aprobado por Decreto </w:t>
      </w:r>
      <w:proofErr w:type="spellStart"/>
      <w:r>
        <w:rPr>
          <w:color w:val="000009"/>
        </w:rPr>
        <w:t>Nº</w:t>
      </w:r>
      <w:proofErr w:type="spellEnd"/>
      <w:r>
        <w:rPr>
          <w:color w:val="000009"/>
        </w:rPr>
        <w:t xml:space="preserve"> 131/014 de 19 de mayo de 2014.</w:t>
      </w:r>
    </w:p>
    <w:p w14:paraId="2888B7AF" w14:textId="77777777" w:rsidR="006A6EC4" w:rsidRDefault="006A6EC4" w:rsidP="006A6EC4">
      <w:pPr>
        <w:spacing w:before="198"/>
        <w:ind w:left="282"/>
        <w:jc w:val="both"/>
        <w:rPr>
          <w:rFonts w:ascii="Arial" w:hAnsi="Arial"/>
          <w:b/>
        </w:rPr>
      </w:pPr>
      <w:r>
        <w:rPr>
          <w:rFonts w:ascii="Arial" w:hAnsi="Arial"/>
          <w:b/>
          <w:color w:val="000009"/>
        </w:rPr>
        <w:lastRenderedPageBreak/>
        <w:t>En</w:t>
      </w:r>
      <w:r>
        <w:rPr>
          <w:rFonts w:ascii="Arial" w:hAnsi="Arial"/>
          <w:b/>
          <w:color w:val="000009"/>
          <w:spacing w:val="78"/>
          <w:w w:val="150"/>
        </w:rPr>
        <w:t xml:space="preserve"> </w:t>
      </w:r>
      <w:r>
        <w:rPr>
          <w:rFonts w:ascii="Arial" w:hAnsi="Arial"/>
          <w:b/>
          <w:color w:val="000009"/>
        </w:rPr>
        <w:t>ausencia</w:t>
      </w:r>
      <w:r>
        <w:rPr>
          <w:rFonts w:ascii="Arial" w:hAnsi="Arial"/>
          <w:b/>
          <w:color w:val="000009"/>
          <w:spacing w:val="79"/>
          <w:w w:val="150"/>
        </w:rPr>
        <w:t xml:space="preserve"> </w:t>
      </w:r>
      <w:r>
        <w:rPr>
          <w:rFonts w:ascii="Arial" w:hAnsi="Arial"/>
          <w:b/>
          <w:color w:val="000009"/>
        </w:rPr>
        <w:t>de</w:t>
      </w:r>
      <w:r>
        <w:rPr>
          <w:rFonts w:ascii="Arial" w:hAnsi="Arial"/>
          <w:b/>
          <w:color w:val="000009"/>
          <w:spacing w:val="79"/>
          <w:w w:val="150"/>
        </w:rPr>
        <w:t xml:space="preserve"> </w:t>
      </w:r>
      <w:r>
        <w:rPr>
          <w:rFonts w:ascii="Arial" w:hAnsi="Arial"/>
          <w:b/>
          <w:color w:val="000009"/>
        </w:rPr>
        <w:t>declaración,</w:t>
      </w:r>
      <w:r>
        <w:rPr>
          <w:rFonts w:ascii="Arial" w:hAnsi="Arial"/>
          <w:b/>
          <w:color w:val="000009"/>
          <w:spacing w:val="76"/>
          <w:w w:val="150"/>
        </w:rPr>
        <w:t xml:space="preserve"> </w:t>
      </w:r>
      <w:proofErr w:type="gramStart"/>
      <w:r>
        <w:rPr>
          <w:rFonts w:ascii="Arial" w:hAnsi="Arial"/>
          <w:b/>
          <w:color w:val="000009"/>
        </w:rPr>
        <w:t>los</w:t>
      </w:r>
      <w:r>
        <w:rPr>
          <w:rFonts w:ascii="Arial" w:hAnsi="Arial"/>
          <w:b/>
          <w:color w:val="000009"/>
          <w:spacing w:val="25"/>
        </w:rPr>
        <w:t xml:space="preserve">  </w:t>
      </w:r>
      <w:r>
        <w:rPr>
          <w:rFonts w:ascii="Arial" w:hAnsi="Arial"/>
          <w:b/>
          <w:color w:val="000009"/>
        </w:rPr>
        <w:t>servicios</w:t>
      </w:r>
      <w:proofErr w:type="gramEnd"/>
      <w:r>
        <w:rPr>
          <w:rFonts w:ascii="Arial" w:hAnsi="Arial"/>
          <w:b/>
          <w:color w:val="000009"/>
          <w:spacing w:val="24"/>
        </w:rPr>
        <w:t xml:space="preserve">  </w:t>
      </w:r>
      <w:r>
        <w:rPr>
          <w:rFonts w:ascii="Arial" w:hAnsi="Arial"/>
          <w:b/>
          <w:color w:val="000009"/>
        </w:rPr>
        <w:t>serán</w:t>
      </w:r>
      <w:r>
        <w:rPr>
          <w:rFonts w:ascii="Arial" w:hAnsi="Arial"/>
          <w:b/>
          <w:color w:val="000009"/>
          <w:spacing w:val="24"/>
        </w:rPr>
        <w:t xml:space="preserve">  </w:t>
      </w:r>
      <w:r>
        <w:rPr>
          <w:rFonts w:ascii="Arial" w:hAnsi="Arial"/>
          <w:b/>
          <w:color w:val="000009"/>
        </w:rPr>
        <w:t>considerados</w:t>
      </w:r>
      <w:r>
        <w:rPr>
          <w:rFonts w:ascii="Arial" w:hAnsi="Arial"/>
          <w:b/>
          <w:color w:val="000009"/>
          <w:spacing w:val="25"/>
        </w:rPr>
        <w:t xml:space="preserve">  </w:t>
      </w:r>
      <w:r>
        <w:rPr>
          <w:rFonts w:ascii="Arial" w:hAnsi="Arial"/>
          <w:b/>
          <w:color w:val="000009"/>
        </w:rPr>
        <w:t>como</w:t>
      </w:r>
      <w:r>
        <w:rPr>
          <w:rFonts w:ascii="Arial" w:hAnsi="Arial"/>
          <w:b/>
          <w:color w:val="000009"/>
          <w:spacing w:val="78"/>
          <w:w w:val="150"/>
        </w:rPr>
        <w:t xml:space="preserve"> </w:t>
      </w:r>
      <w:r>
        <w:rPr>
          <w:rFonts w:ascii="Arial" w:hAnsi="Arial"/>
          <w:b/>
          <w:color w:val="000009"/>
          <w:spacing w:val="-5"/>
        </w:rPr>
        <w:t>no</w:t>
      </w:r>
    </w:p>
    <w:p w14:paraId="0E7F821C" w14:textId="77777777" w:rsidR="006A6EC4" w:rsidRDefault="006A6EC4" w:rsidP="006A6EC4">
      <w:pPr>
        <w:spacing w:before="73"/>
        <w:ind w:left="282"/>
        <w:rPr>
          <w:rFonts w:ascii="Arial" w:hAnsi="Arial MT"/>
          <w:b/>
        </w:rPr>
      </w:pPr>
      <w:r>
        <w:rPr>
          <w:rFonts w:ascii="Arial"/>
          <w:b/>
          <w:color w:val="000009"/>
          <w:spacing w:val="-2"/>
        </w:rPr>
        <w:t>nacionales.</w:t>
      </w:r>
    </w:p>
    <w:p w14:paraId="4CAF1A54" w14:textId="77777777" w:rsidR="006A6EC4" w:rsidRDefault="006A6EC4" w:rsidP="006A6EC4">
      <w:pPr>
        <w:pStyle w:val="Textoindependiente"/>
        <w:rPr>
          <w:rFonts w:ascii="Arial"/>
          <w:b/>
          <w:sz w:val="24"/>
        </w:rPr>
      </w:pPr>
    </w:p>
    <w:p w14:paraId="7491DE28" w14:textId="77777777" w:rsidR="006A6EC4" w:rsidRDefault="006A6EC4" w:rsidP="006A6EC4">
      <w:pPr>
        <w:spacing w:before="215"/>
        <w:ind w:left="282"/>
        <w:rPr>
          <w:rFonts w:ascii="Arial" w:hAnsi="Arial"/>
          <w:b/>
        </w:rPr>
      </w:pPr>
      <w:r>
        <w:rPr>
          <w:rFonts w:ascii="Arial" w:hAnsi="Arial"/>
          <w:b/>
          <w:color w:val="FF0000"/>
        </w:rPr>
        <w:t>Para</w:t>
      </w:r>
      <w:r>
        <w:rPr>
          <w:rFonts w:ascii="Arial" w:hAnsi="Arial"/>
          <w:b/>
          <w:color w:val="FF0000"/>
          <w:spacing w:val="-4"/>
        </w:rPr>
        <w:t xml:space="preserve"> </w:t>
      </w:r>
      <w:r>
        <w:rPr>
          <w:rFonts w:ascii="Arial" w:hAnsi="Arial"/>
          <w:b/>
          <w:color w:val="FF0000"/>
        </w:rPr>
        <w:t>el</w:t>
      </w:r>
      <w:r>
        <w:rPr>
          <w:rFonts w:ascii="Arial" w:hAnsi="Arial"/>
          <w:b/>
          <w:color w:val="FF0000"/>
          <w:spacing w:val="-4"/>
        </w:rPr>
        <w:t xml:space="preserve"> </w:t>
      </w:r>
      <w:r>
        <w:rPr>
          <w:rFonts w:ascii="Arial" w:hAnsi="Arial"/>
          <w:b/>
          <w:color w:val="FF0000"/>
        </w:rPr>
        <w:t>caso</w:t>
      </w:r>
      <w:r>
        <w:rPr>
          <w:rFonts w:ascii="Arial" w:hAnsi="Arial"/>
          <w:b/>
          <w:color w:val="FF0000"/>
          <w:spacing w:val="-3"/>
        </w:rPr>
        <w:t xml:space="preserve"> </w:t>
      </w:r>
      <w:r>
        <w:rPr>
          <w:rFonts w:ascii="Arial" w:hAnsi="Arial"/>
          <w:b/>
          <w:color w:val="FF0000"/>
        </w:rPr>
        <w:t>de</w:t>
      </w:r>
      <w:r>
        <w:rPr>
          <w:rFonts w:ascii="Arial" w:hAnsi="Arial"/>
          <w:b/>
          <w:color w:val="FF0000"/>
          <w:spacing w:val="-6"/>
        </w:rPr>
        <w:t xml:space="preserve"> </w:t>
      </w:r>
      <w:r>
        <w:rPr>
          <w:rFonts w:ascii="Arial" w:hAnsi="Arial"/>
          <w:b/>
          <w:color w:val="FF0000"/>
        </w:rPr>
        <w:t>servicios</w:t>
      </w:r>
      <w:r>
        <w:rPr>
          <w:rFonts w:ascii="Arial" w:hAnsi="Arial"/>
          <w:b/>
          <w:color w:val="FF0000"/>
          <w:spacing w:val="-3"/>
        </w:rPr>
        <w:t xml:space="preserve"> </w:t>
      </w:r>
      <w:r>
        <w:rPr>
          <w:rFonts w:ascii="Arial" w:hAnsi="Arial"/>
          <w:b/>
          <w:color w:val="FF0000"/>
        </w:rPr>
        <w:t>que</w:t>
      </w:r>
      <w:r>
        <w:rPr>
          <w:rFonts w:ascii="Arial" w:hAnsi="Arial"/>
          <w:b/>
          <w:color w:val="FF0000"/>
          <w:spacing w:val="-5"/>
        </w:rPr>
        <w:t xml:space="preserve"> </w:t>
      </w:r>
      <w:r>
        <w:rPr>
          <w:rFonts w:ascii="Arial" w:hAnsi="Arial"/>
          <w:b/>
          <w:color w:val="FF0000"/>
        </w:rPr>
        <w:t>implican</w:t>
      </w:r>
      <w:r>
        <w:rPr>
          <w:rFonts w:ascii="Arial" w:hAnsi="Arial"/>
          <w:b/>
          <w:color w:val="FF0000"/>
          <w:spacing w:val="-5"/>
        </w:rPr>
        <w:t xml:space="preserve"> </w:t>
      </w:r>
      <w:r>
        <w:rPr>
          <w:rFonts w:ascii="Arial" w:hAnsi="Arial"/>
          <w:b/>
          <w:color w:val="FF0000"/>
        </w:rPr>
        <w:t>la</w:t>
      </w:r>
      <w:r>
        <w:rPr>
          <w:rFonts w:ascii="Arial" w:hAnsi="Arial"/>
          <w:b/>
          <w:color w:val="FF0000"/>
          <w:spacing w:val="-5"/>
        </w:rPr>
        <w:t xml:space="preserve"> </w:t>
      </w:r>
      <w:r>
        <w:rPr>
          <w:rFonts w:ascii="Arial" w:hAnsi="Arial"/>
          <w:b/>
          <w:color w:val="FF0000"/>
        </w:rPr>
        <w:t>provisión</w:t>
      </w:r>
      <w:r>
        <w:rPr>
          <w:rFonts w:ascii="Arial" w:hAnsi="Arial"/>
          <w:b/>
          <w:color w:val="FF0000"/>
          <w:spacing w:val="-5"/>
        </w:rPr>
        <w:t xml:space="preserve"> </w:t>
      </w:r>
      <w:r>
        <w:rPr>
          <w:rFonts w:ascii="Arial" w:hAnsi="Arial"/>
          <w:b/>
          <w:color w:val="FF0000"/>
        </w:rPr>
        <w:t>de</w:t>
      </w:r>
      <w:r>
        <w:rPr>
          <w:rFonts w:ascii="Arial" w:hAnsi="Arial"/>
          <w:b/>
          <w:color w:val="FF0000"/>
          <w:spacing w:val="-3"/>
        </w:rPr>
        <w:t xml:space="preserve"> </w:t>
      </w:r>
      <w:r>
        <w:rPr>
          <w:rFonts w:ascii="Arial" w:hAnsi="Arial"/>
          <w:b/>
          <w:color w:val="FF0000"/>
          <w:spacing w:val="-2"/>
        </w:rPr>
        <w:t>bienes</w:t>
      </w:r>
    </w:p>
    <w:p w14:paraId="1B0495FA" w14:textId="77777777" w:rsidR="006A6EC4" w:rsidRDefault="006A6EC4" w:rsidP="006A6EC4">
      <w:pPr>
        <w:pStyle w:val="Textoindependiente"/>
        <w:rPr>
          <w:rFonts w:ascii="Arial"/>
          <w:b/>
          <w:sz w:val="21"/>
        </w:rPr>
      </w:pPr>
    </w:p>
    <w:p w14:paraId="19FA4B99" w14:textId="77777777" w:rsidR="006A6EC4" w:rsidRDefault="006A6EC4" w:rsidP="006A6EC4">
      <w:pPr>
        <w:pStyle w:val="Textoindependiente"/>
        <w:spacing w:line="276" w:lineRule="auto"/>
        <w:ind w:left="282" w:right="113"/>
        <w:jc w:val="both"/>
      </w:pPr>
      <w:r>
        <w:rPr>
          <w:color w:val="000009"/>
        </w:rPr>
        <w:t xml:space="preserve">El oferente que desee acogerse al Régimen de Preferencia a la Industria Nacional deberá presentar, conjuntamente con su oferta, </w:t>
      </w:r>
      <w:r>
        <w:rPr>
          <w:color w:val="000009"/>
          <w:u w:val="single" w:color="000009"/>
        </w:rPr>
        <w:t>declaración jurada indicando que la</w:t>
      </w:r>
      <w:r>
        <w:rPr>
          <w:color w:val="000009"/>
        </w:rPr>
        <w:t xml:space="preserve"> </w:t>
      </w:r>
      <w:r>
        <w:rPr>
          <w:color w:val="000009"/>
          <w:u w:val="single" w:color="000009"/>
        </w:rPr>
        <w:t>misma</w:t>
      </w:r>
      <w:r>
        <w:rPr>
          <w:color w:val="000009"/>
          <w:spacing w:val="-7"/>
          <w:u w:val="single" w:color="000009"/>
        </w:rPr>
        <w:t xml:space="preserve"> </w:t>
      </w:r>
      <w:r>
        <w:rPr>
          <w:color w:val="000009"/>
          <w:u w:val="single" w:color="000009"/>
        </w:rPr>
        <w:t>califica</w:t>
      </w:r>
      <w:r>
        <w:rPr>
          <w:color w:val="000009"/>
          <w:spacing w:val="-5"/>
          <w:u w:val="single" w:color="000009"/>
        </w:rPr>
        <w:t xml:space="preserve"> </w:t>
      </w:r>
      <w:r>
        <w:rPr>
          <w:color w:val="000009"/>
          <w:u w:val="single" w:color="000009"/>
        </w:rPr>
        <w:t>como</w:t>
      </w:r>
      <w:r>
        <w:rPr>
          <w:color w:val="000009"/>
          <w:spacing w:val="-7"/>
          <w:u w:val="single" w:color="000009"/>
        </w:rPr>
        <w:t xml:space="preserve"> </w:t>
      </w:r>
      <w:r>
        <w:rPr>
          <w:color w:val="000009"/>
          <w:u w:val="single" w:color="000009"/>
        </w:rPr>
        <w:t>nacional</w:t>
      </w:r>
      <w:r>
        <w:rPr>
          <w:color w:val="000009"/>
          <w:spacing w:val="-6"/>
          <w:u w:val="single" w:color="000009"/>
        </w:rPr>
        <w:t xml:space="preserve"> </w:t>
      </w:r>
      <w:r>
        <w:rPr>
          <w:color w:val="000009"/>
          <w:u w:val="single" w:color="000009"/>
        </w:rPr>
        <w:t>de</w:t>
      </w:r>
      <w:r>
        <w:rPr>
          <w:color w:val="000009"/>
          <w:spacing w:val="-5"/>
          <w:u w:val="single" w:color="000009"/>
        </w:rPr>
        <w:t xml:space="preserve"> </w:t>
      </w:r>
      <w:r>
        <w:rPr>
          <w:color w:val="000009"/>
          <w:u w:val="single" w:color="000009"/>
        </w:rPr>
        <w:t>acuerdo</w:t>
      </w:r>
      <w:r>
        <w:rPr>
          <w:color w:val="000009"/>
          <w:spacing w:val="-5"/>
          <w:u w:val="single" w:color="000009"/>
        </w:rPr>
        <w:t xml:space="preserve"> </w:t>
      </w:r>
      <w:r>
        <w:rPr>
          <w:color w:val="000009"/>
          <w:u w:val="single" w:color="000009"/>
        </w:rPr>
        <w:t>a</w:t>
      </w:r>
      <w:r>
        <w:rPr>
          <w:color w:val="000009"/>
          <w:spacing w:val="-7"/>
          <w:u w:val="single" w:color="000009"/>
        </w:rPr>
        <w:t xml:space="preserve"> </w:t>
      </w:r>
      <w:r>
        <w:rPr>
          <w:color w:val="000009"/>
          <w:u w:val="single" w:color="000009"/>
        </w:rPr>
        <w:t>la</w:t>
      </w:r>
      <w:r>
        <w:rPr>
          <w:color w:val="000009"/>
          <w:spacing w:val="-5"/>
          <w:u w:val="single" w:color="000009"/>
        </w:rPr>
        <w:t xml:space="preserve"> </w:t>
      </w:r>
      <w:r>
        <w:rPr>
          <w:color w:val="000009"/>
          <w:u w:val="single" w:color="000009"/>
        </w:rPr>
        <w:t>normativa</w:t>
      </w:r>
      <w:r>
        <w:rPr>
          <w:color w:val="000009"/>
          <w:spacing w:val="-5"/>
          <w:u w:val="single" w:color="000009"/>
        </w:rPr>
        <w:t xml:space="preserve"> </w:t>
      </w:r>
      <w:r>
        <w:rPr>
          <w:color w:val="000009"/>
          <w:u w:val="single" w:color="000009"/>
        </w:rPr>
        <w:t>vigente.</w:t>
      </w:r>
      <w:r>
        <w:rPr>
          <w:color w:val="000009"/>
          <w:spacing w:val="-1"/>
          <w:u w:val="single" w:color="000009"/>
        </w:rPr>
        <w:t xml:space="preserve"> </w:t>
      </w:r>
      <w:r>
        <w:rPr>
          <w:color w:val="000009"/>
          <w:u w:val="single" w:color="000009"/>
        </w:rPr>
        <w:t>La</w:t>
      </w:r>
      <w:r>
        <w:rPr>
          <w:color w:val="000009"/>
          <w:spacing w:val="-7"/>
          <w:u w:val="single" w:color="000009"/>
        </w:rPr>
        <w:t xml:space="preserve"> </w:t>
      </w:r>
      <w:r>
        <w:rPr>
          <w:color w:val="000009"/>
          <w:u w:val="single" w:color="000009"/>
        </w:rPr>
        <w:t>declaración</w:t>
      </w:r>
      <w:r>
        <w:rPr>
          <w:color w:val="000009"/>
          <w:spacing w:val="-5"/>
          <w:u w:val="single" w:color="000009"/>
        </w:rPr>
        <w:t xml:space="preserve"> </w:t>
      </w:r>
      <w:r>
        <w:rPr>
          <w:color w:val="000009"/>
          <w:u w:val="single" w:color="000009"/>
        </w:rPr>
        <w:t>deberá</w:t>
      </w:r>
      <w:r>
        <w:rPr>
          <w:color w:val="000009"/>
        </w:rPr>
        <w:t xml:space="preserve"> </w:t>
      </w:r>
      <w:r>
        <w:rPr>
          <w:color w:val="000009"/>
          <w:u w:val="single" w:color="000009"/>
        </w:rPr>
        <w:t>especificar</w:t>
      </w:r>
      <w:r>
        <w:rPr>
          <w:color w:val="000009"/>
          <w:spacing w:val="-3"/>
          <w:u w:val="single" w:color="000009"/>
        </w:rPr>
        <w:t xml:space="preserve"> </w:t>
      </w:r>
      <w:r>
        <w:rPr>
          <w:color w:val="000009"/>
          <w:u w:val="single" w:color="000009"/>
        </w:rPr>
        <w:t>el</w:t>
      </w:r>
      <w:r>
        <w:rPr>
          <w:color w:val="000009"/>
          <w:spacing w:val="-6"/>
          <w:u w:val="single" w:color="000009"/>
        </w:rPr>
        <w:t xml:space="preserve"> </w:t>
      </w:r>
      <w:r>
        <w:rPr>
          <w:color w:val="000009"/>
          <w:u w:val="single" w:color="000009"/>
        </w:rPr>
        <w:t>%</w:t>
      </w:r>
      <w:r>
        <w:rPr>
          <w:color w:val="000009"/>
          <w:spacing w:val="-5"/>
          <w:u w:val="single" w:color="000009"/>
        </w:rPr>
        <w:t xml:space="preserve"> </w:t>
      </w:r>
      <w:r>
        <w:rPr>
          <w:color w:val="000009"/>
          <w:u w:val="single" w:color="000009"/>
        </w:rPr>
        <w:t>sobre</w:t>
      </w:r>
      <w:r>
        <w:rPr>
          <w:color w:val="000009"/>
          <w:spacing w:val="-5"/>
          <w:u w:val="single" w:color="000009"/>
        </w:rPr>
        <w:t xml:space="preserve"> </w:t>
      </w:r>
      <w:r>
        <w:rPr>
          <w:color w:val="000009"/>
          <w:u w:val="single" w:color="000009"/>
        </w:rPr>
        <w:t>el</w:t>
      </w:r>
      <w:r>
        <w:rPr>
          <w:color w:val="000009"/>
          <w:spacing w:val="-6"/>
          <w:u w:val="single" w:color="000009"/>
        </w:rPr>
        <w:t xml:space="preserve"> </w:t>
      </w:r>
      <w:r>
        <w:rPr>
          <w:color w:val="000009"/>
          <w:u w:val="single" w:color="000009"/>
        </w:rPr>
        <w:t>precio</w:t>
      </w:r>
      <w:r>
        <w:rPr>
          <w:color w:val="000009"/>
          <w:spacing w:val="-3"/>
          <w:u w:val="single" w:color="000009"/>
        </w:rPr>
        <w:t xml:space="preserve"> </w:t>
      </w:r>
      <w:r>
        <w:rPr>
          <w:color w:val="000009"/>
          <w:u w:val="single" w:color="000009"/>
        </w:rPr>
        <w:t>ofertado</w:t>
      </w:r>
      <w:r>
        <w:rPr>
          <w:color w:val="000009"/>
          <w:spacing w:val="-5"/>
          <w:u w:val="single" w:color="000009"/>
        </w:rPr>
        <w:t xml:space="preserve"> </w:t>
      </w:r>
      <w:r>
        <w:rPr>
          <w:color w:val="000009"/>
          <w:u w:val="single" w:color="000009"/>
        </w:rPr>
        <w:t>de</w:t>
      </w:r>
      <w:r>
        <w:rPr>
          <w:color w:val="000009"/>
          <w:spacing w:val="-6"/>
          <w:u w:val="single" w:color="000009"/>
        </w:rPr>
        <w:t xml:space="preserve"> </w:t>
      </w:r>
      <w:r>
        <w:rPr>
          <w:color w:val="000009"/>
          <w:u w:val="single" w:color="000009"/>
        </w:rPr>
        <w:t>suministro</w:t>
      </w:r>
      <w:r>
        <w:rPr>
          <w:color w:val="000009"/>
          <w:spacing w:val="-3"/>
          <w:u w:val="single" w:color="000009"/>
        </w:rPr>
        <w:t xml:space="preserve"> </w:t>
      </w:r>
      <w:r>
        <w:rPr>
          <w:color w:val="000009"/>
          <w:u w:val="single" w:color="000009"/>
        </w:rPr>
        <w:t>de</w:t>
      </w:r>
      <w:r>
        <w:rPr>
          <w:color w:val="000009"/>
          <w:spacing w:val="-6"/>
          <w:u w:val="single" w:color="000009"/>
        </w:rPr>
        <w:t xml:space="preserve"> </w:t>
      </w:r>
      <w:r>
        <w:rPr>
          <w:color w:val="000009"/>
          <w:u w:val="single" w:color="000009"/>
        </w:rPr>
        <w:t>bienes</w:t>
      </w:r>
      <w:r>
        <w:rPr>
          <w:color w:val="000009"/>
          <w:spacing w:val="-5"/>
          <w:u w:val="single" w:color="000009"/>
        </w:rPr>
        <w:t xml:space="preserve"> </w:t>
      </w:r>
      <w:r>
        <w:rPr>
          <w:color w:val="000009"/>
          <w:u w:val="single" w:color="000009"/>
        </w:rPr>
        <w:t>que</w:t>
      </w:r>
      <w:r>
        <w:rPr>
          <w:color w:val="000009"/>
          <w:spacing w:val="-3"/>
          <w:u w:val="single" w:color="000009"/>
        </w:rPr>
        <w:t xml:space="preserve"> </w:t>
      </w:r>
      <w:r>
        <w:rPr>
          <w:rFonts w:ascii="Arial" w:hAnsi="Arial"/>
          <w:b/>
          <w:color w:val="000009"/>
          <w:u w:val="single" w:color="000009"/>
        </w:rPr>
        <w:t>No</w:t>
      </w:r>
      <w:r>
        <w:rPr>
          <w:rFonts w:ascii="Arial" w:hAnsi="Arial"/>
          <w:b/>
          <w:color w:val="000009"/>
          <w:spacing w:val="-3"/>
          <w:u w:val="single" w:color="000009"/>
        </w:rPr>
        <w:t xml:space="preserve"> </w:t>
      </w:r>
      <w:r>
        <w:rPr>
          <w:color w:val="000009"/>
          <w:u w:val="single" w:color="000009"/>
        </w:rPr>
        <w:t>califican</w:t>
      </w:r>
      <w:r>
        <w:rPr>
          <w:color w:val="000009"/>
          <w:spacing w:val="-3"/>
          <w:u w:val="single" w:color="000009"/>
        </w:rPr>
        <w:t xml:space="preserve"> </w:t>
      </w:r>
      <w:r>
        <w:rPr>
          <w:color w:val="000009"/>
          <w:u w:val="single" w:color="000009"/>
        </w:rPr>
        <w:t>como</w:t>
      </w:r>
      <w:r>
        <w:rPr>
          <w:color w:val="000009"/>
        </w:rPr>
        <w:t xml:space="preserve"> </w:t>
      </w:r>
      <w:r>
        <w:rPr>
          <w:color w:val="000009"/>
          <w:u w:val="single" w:color="000009"/>
        </w:rPr>
        <w:t>nacionales (si se trata de varios servicios ofrecidos se deberá detallar el porcentaje en</w:t>
      </w:r>
      <w:r>
        <w:rPr>
          <w:color w:val="000009"/>
        </w:rPr>
        <w:t xml:space="preserve"> </w:t>
      </w:r>
      <w:r>
        <w:rPr>
          <w:color w:val="000009"/>
          <w:u w:val="single" w:color="000009"/>
        </w:rPr>
        <w:t>cada caso) de acuerdo a la normativa vigente</w:t>
      </w:r>
      <w:r>
        <w:rPr>
          <w:color w:val="000009"/>
        </w:rPr>
        <w:t>:</w:t>
      </w:r>
    </w:p>
    <w:p w14:paraId="3232F3C4" w14:textId="77777777" w:rsidR="006A6EC4" w:rsidRDefault="006A6EC4" w:rsidP="00BF6822">
      <w:pPr>
        <w:pStyle w:val="Prrafodelista"/>
        <w:widowControl w:val="0"/>
        <w:numPr>
          <w:ilvl w:val="0"/>
          <w:numId w:val="12"/>
        </w:numPr>
        <w:tabs>
          <w:tab w:val="left" w:pos="642"/>
        </w:tabs>
        <w:autoSpaceDE w:val="0"/>
        <w:autoSpaceDN w:val="0"/>
        <w:spacing w:before="201" w:after="0" w:line="276" w:lineRule="auto"/>
        <w:ind w:left="641" w:right="115"/>
        <w:contextualSpacing w:val="0"/>
        <w:jc w:val="both"/>
        <w:rPr>
          <w:rFonts w:ascii="Wingdings" w:hAnsi="Wingdings"/>
          <w:color w:val="000009"/>
        </w:rPr>
      </w:pPr>
      <w:r>
        <w:rPr>
          <w:color w:val="000009"/>
        </w:rPr>
        <w:t xml:space="preserve">Art. 41 de la Ley </w:t>
      </w:r>
      <w:proofErr w:type="spellStart"/>
      <w:r>
        <w:rPr>
          <w:color w:val="000009"/>
        </w:rPr>
        <w:t>Nº</w:t>
      </w:r>
      <w:proofErr w:type="spellEnd"/>
      <w:r>
        <w:rPr>
          <w:color w:val="000009"/>
        </w:rPr>
        <w:t xml:space="preserve"> 18.362 de 6 de octubre de 2008 -en la redacción dada por el artículo 14 de la Ley </w:t>
      </w:r>
      <w:proofErr w:type="spellStart"/>
      <w:r>
        <w:rPr>
          <w:color w:val="000009"/>
        </w:rPr>
        <w:t>Nº</w:t>
      </w:r>
      <w:proofErr w:type="spellEnd"/>
      <w:r>
        <w:rPr>
          <w:color w:val="000009"/>
        </w:rPr>
        <w:t xml:space="preserve"> 19.438 de 14 de octubre de 2016-,</w:t>
      </w:r>
    </w:p>
    <w:p w14:paraId="67BE6F1B" w14:textId="77777777" w:rsidR="006A6EC4" w:rsidRDefault="006A6EC4" w:rsidP="00BF6822">
      <w:pPr>
        <w:pStyle w:val="Prrafodelista"/>
        <w:widowControl w:val="0"/>
        <w:numPr>
          <w:ilvl w:val="0"/>
          <w:numId w:val="12"/>
        </w:numPr>
        <w:tabs>
          <w:tab w:val="left" w:pos="642"/>
        </w:tabs>
        <w:autoSpaceDE w:val="0"/>
        <w:autoSpaceDN w:val="0"/>
        <w:spacing w:before="198" w:after="0" w:line="240" w:lineRule="auto"/>
        <w:contextualSpacing w:val="0"/>
        <w:rPr>
          <w:rFonts w:ascii="Wingdings" w:hAnsi="Wingdings"/>
        </w:rPr>
      </w:pPr>
      <w:r>
        <w:rPr>
          <w:color w:val="000009"/>
        </w:rPr>
        <w:t>Decreto</w:t>
      </w:r>
      <w:r>
        <w:rPr>
          <w:color w:val="000009"/>
          <w:spacing w:val="-17"/>
        </w:rPr>
        <w:t xml:space="preserve"> </w:t>
      </w:r>
      <w:proofErr w:type="spellStart"/>
      <w:r>
        <w:rPr>
          <w:color w:val="000009"/>
        </w:rPr>
        <w:t>Nº</w:t>
      </w:r>
      <w:proofErr w:type="spellEnd"/>
      <w:r>
        <w:rPr>
          <w:color w:val="000009"/>
          <w:spacing w:val="-13"/>
        </w:rPr>
        <w:t xml:space="preserve"> </w:t>
      </w:r>
      <w:r>
        <w:rPr>
          <w:color w:val="000009"/>
        </w:rPr>
        <w:t>13/009</w:t>
      </w:r>
      <w:r>
        <w:rPr>
          <w:color w:val="000009"/>
          <w:spacing w:val="-15"/>
        </w:rPr>
        <w:t xml:space="preserve"> </w:t>
      </w:r>
      <w:r>
        <w:rPr>
          <w:color w:val="000009"/>
        </w:rPr>
        <w:t>de</w:t>
      </w:r>
      <w:r>
        <w:rPr>
          <w:color w:val="000009"/>
          <w:spacing w:val="-15"/>
        </w:rPr>
        <w:t xml:space="preserve"> </w:t>
      </w:r>
      <w:r>
        <w:rPr>
          <w:color w:val="000009"/>
        </w:rPr>
        <w:t>13</w:t>
      </w:r>
      <w:r>
        <w:rPr>
          <w:color w:val="000009"/>
          <w:spacing w:val="-15"/>
        </w:rPr>
        <w:t xml:space="preserve"> </w:t>
      </w:r>
      <w:r>
        <w:rPr>
          <w:color w:val="000009"/>
        </w:rPr>
        <w:t>de</w:t>
      </w:r>
      <w:r>
        <w:rPr>
          <w:color w:val="000009"/>
          <w:spacing w:val="-12"/>
        </w:rPr>
        <w:t xml:space="preserve"> </w:t>
      </w:r>
      <w:r>
        <w:rPr>
          <w:color w:val="000009"/>
        </w:rPr>
        <w:t>enero</w:t>
      </w:r>
      <w:r>
        <w:rPr>
          <w:color w:val="000009"/>
          <w:spacing w:val="-14"/>
        </w:rPr>
        <w:t xml:space="preserve"> </w:t>
      </w:r>
      <w:r>
        <w:rPr>
          <w:color w:val="000009"/>
        </w:rPr>
        <w:t>de</w:t>
      </w:r>
      <w:r>
        <w:rPr>
          <w:color w:val="000009"/>
          <w:spacing w:val="-15"/>
        </w:rPr>
        <w:t xml:space="preserve"> </w:t>
      </w:r>
      <w:r>
        <w:rPr>
          <w:color w:val="000009"/>
        </w:rPr>
        <w:t>2009,</w:t>
      </w:r>
      <w:r>
        <w:rPr>
          <w:color w:val="000009"/>
          <w:spacing w:val="-13"/>
        </w:rPr>
        <w:t xml:space="preserve"> </w:t>
      </w:r>
      <w:r>
        <w:rPr>
          <w:color w:val="000009"/>
        </w:rPr>
        <w:t>y</w:t>
      </w:r>
      <w:r>
        <w:rPr>
          <w:color w:val="000009"/>
          <w:spacing w:val="-14"/>
        </w:rPr>
        <w:t xml:space="preserve"> </w:t>
      </w:r>
      <w:r>
        <w:rPr>
          <w:color w:val="000009"/>
        </w:rPr>
        <w:t>modificativo</w:t>
      </w:r>
      <w:r>
        <w:rPr>
          <w:color w:val="000009"/>
          <w:spacing w:val="-12"/>
        </w:rPr>
        <w:t xml:space="preserve"> </w:t>
      </w:r>
      <w:proofErr w:type="spellStart"/>
      <w:r>
        <w:rPr>
          <w:color w:val="000009"/>
        </w:rPr>
        <w:t>Nº</w:t>
      </w:r>
      <w:proofErr w:type="spellEnd"/>
      <w:r>
        <w:rPr>
          <w:color w:val="000009"/>
          <w:spacing w:val="-11"/>
        </w:rPr>
        <w:t xml:space="preserve"> </w:t>
      </w:r>
      <w:r>
        <w:rPr>
          <w:color w:val="000009"/>
        </w:rPr>
        <w:t>164/013</w:t>
      </w:r>
      <w:r>
        <w:rPr>
          <w:color w:val="000009"/>
          <w:spacing w:val="-15"/>
        </w:rPr>
        <w:t xml:space="preserve"> </w:t>
      </w:r>
      <w:r>
        <w:rPr>
          <w:color w:val="000009"/>
        </w:rPr>
        <w:t>de</w:t>
      </w:r>
      <w:r>
        <w:rPr>
          <w:color w:val="000009"/>
          <w:spacing w:val="-12"/>
        </w:rPr>
        <w:t xml:space="preserve"> </w:t>
      </w:r>
      <w:r>
        <w:rPr>
          <w:color w:val="000009"/>
          <w:spacing w:val="-2"/>
        </w:rPr>
        <w:t>28/05/2013</w:t>
      </w:r>
    </w:p>
    <w:p w14:paraId="0FB954E6" w14:textId="77777777" w:rsidR="006A6EC4" w:rsidRDefault="006A6EC4" w:rsidP="006A6EC4">
      <w:pPr>
        <w:pStyle w:val="Textoindependiente"/>
        <w:spacing w:before="9"/>
        <w:rPr>
          <w:sz w:val="20"/>
        </w:rPr>
      </w:pPr>
    </w:p>
    <w:p w14:paraId="53FAB938" w14:textId="77777777" w:rsidR="006A6EC4" w:rsidRDefault="006A6EC4" w:rsidP="00BF6822">
      <w:pPr>
        <w:pStyle w:val="Prrafodelista"/>
        <w:widowControl w:val="0"/>
        <w:numPr>
          <w:ilvl w:val="0"/>
          <w:numId w:val="12"/>
        </w:numPr>
        <w:tabs>
          <w:tab w:val="left" w:pos="642"/>
        </w:tabs>
        <w:autoSpaceDE w:val="0"/>
        <w:autoSpaceDN w:val="0"/>
        <w:spacing w:before="1" w:after="0" w:line="276" w:lineRule="auto"/>
        <w:ind w:left="641" w:right="117"/>
        <w:contextualSpacing w:val="0"/>
        <w:jc w:val="both"/>
        <w:rPr>
          <w:rFonts w:ascii="Wingdings" w:hAnsi="Wingdings"/>
        </w:rPr>
      </w:pPr>
      <w:r>
        <w:rPr>
          <w:color w:val="000009"/>
        </w:rPr>
        <w:t>Cláusula</w:t>
      </w:r>
      <w:r>
        <w:rPr>
          <w:color w:val="000009"/>
          <w:spacing w:val="-3"/>
        </w:rPr>
        <w:t xml:space="preserve"> </w:t>
      </w:r>
      <w:r>
        <w:rPr>
          <w:color w:val="000009"/>
        </w:rPr>
        <w:t>10.5.1</w:t>
      </w:r>
      <w:r>
        <w:rPr>
          <w:color w:val="000009"/>
          <w:spacing w:val="-5"/>
        </w:rPr>
        <w:t xml:space="preserve"> </w:t>
      </w:r>
      <w:r>
        <w:rPr>
          <w:color w:val="000009"/>
        </w:rPr>
        <w:t>y</w:t>
      </w:r>
      <w:r>
        <w:rPr>
          <w:color w:val="000009"/>
          <w:spacing w:val="-5"/>
        </w:rPr>
        <w:t xml:space="preserve"> </w:t>
      </w:r>
      <w:r>
        <w:rPr>
          <w:color w:val="000009"/>
        </w:rPr>
        <w:t>Anexo</w:t>
      </w:r>
      <w:r>
        <w:rPr>
          <w:color w:val="000009"/>
          <w:spacing w:val="-5"/>
        </w:rPr>
        <w:t xml:space="preserve"> </w:t>
      </w:r>
      <w:r>
        <w:rPr>
          <w:color w:val="000009"/>
        </w:rPr>
        <w:t>I</w:t>
      </w:r>
      <w:r>
        <w:rPr>
          <w:color w:val="000009"/>
          <w:spacing w:val="-1"/>
        </w:rPr>
        <w:t xml:space="preserve"> </w:t>
      </w:r>
      <w:r>
        <w:rPr>
          <w:color w:val="000009"/>
        </w:rPr>
        <w:t>del</w:t>
      </w:r>
      <w:r>
        <w:rPr>
          <w:color w:val="000009"/>
          <w:spacing w:val="-4"/>
        </w:rPr>
        <w:t xml:space="preserve"> </w:t>
      </w:r>
      <w:r>
        <w:rPr>
          <w:color w:val="000009"/>
        </w:rPr>
        <w:t>Pliego</w:t>
      </w:r>
      <w:r>
        <w:rPr>
          <w:color w:val="000009"/>
          <w:spacing w:val="-5"/>
        </w:rPr>
        <w:t xml:space="preserve"> </w:t>
      </w:r>
      <w:r>
        <w:rPr>
          <w:color w:val="000009"/>
        </w:rPr>
        <w:t>Único</w:t>
      </w:r>
      <w:r>
        <w:rPr>
          <w:color w:val="000009"/>
          <w:spacing w:val="-5"/>
        </w:rPr>
        <w:t xml:space="preserve"> </w:t>
      </w:r>
      <w:r>
        <w:rPr>
          <w:color w:val="000009"/>
        </w:rPr>
        <w:t>de</w:t>
      </w:r>
      <w:r>
        <w:rPr>
          <w:color w:val="000009"/>
          <w:spacing w:val="-5"/>
        </w:rPr>
        <w:t xml:space="preserve"> </w:t>
      </w:r>
      <w:r>
        <w:rPr>
          <w:color w:val="000009"/>
        </w:rPr>
        <w:t>Bases</w:t>
      </w:r>
      <w:r>
        <w:rPr>
          <w:color w:val="000009"/>
          <w:spacing w:val="-3"/>
        </w:rPr>
        <w:t xml:space="preserve"> </w:t>
      </w:r>
      <w:r>
        <w:rPr>
          <w:color w:val="000009"/>
        </w:rPr>
        <w:t>y</w:t>
      </w:r>
      <w:r>
        <w:rPr>
          <w:color w:val="000009"/>
          <w:spacing w:val="-4"/>
        </w:rPr>
        <w:t xml:space="preserve"> </w:t>
      </w:r>
      <w:r>
        <w:rPr>
          <w:color w:val="000009"/>
        </w:rPr>
        <w:t>Condiciones</w:t>
      </w:r>
      <w:r>
        <w:rPr>
          <w:color w:val="000009"/>
          <w:spacing w:val="-5"/>
        </w:rPr>
        <w:t xml:space="preserve"> </w:t>
      </w:r>
      <w:r>
        <w:rPr>
          <w:color w:val="000009"/>
        </w:rPr>
        <w:t>Generales</w:t>
      </w:r>
      <w:r>
        <w:rPr>
          <w:color w:val="000009"/>
          <w:spacing w:val="-3"/>
        </w:rPr>
        <w:t xml:space="preserve"> </w:t>
      </w:r>
      <w:r>
        <w:rPr>
          <w:color w:val="000009"/>
        </w:rPr>
        <w:t xml:space="preserve">para Contratos de Suministros y Servicios No Personales aprobado por Decreto </w:t>
      </w:r>
      <w:proofErr w:type="spellStart"/>
      <w:r>
        <w:rPr>
          <w:color w:val="000009"/>
        </w:rPr>
        <w:t>Nº</w:t>
      </w:r>
      <w:proofErr w:type="spellEnd"/>
      <w:r>
        <w:rPr>
          <w:color w:val="000009"/>
        </w:rPr>
        <w:t xml:space="preserve"> 131/014 de 19 de mayo de 2014.</w:t>
      </w:r>
    </w:p>
    <w:p w14:paraId="54A085FD" w14:textId="77777777" w:rsidR="006A6EC4" w:rsidRDefault="006A6EC4" w:rsidP="006A6EC4">
      <w:pPr>
        <w:spacing w:before="197" w:line="276" w:lineRule="auto"/>
        <w:ind w:left="282"/>
        <w:rPr>
          <w:rFonts w:ascii="Arial" w:hAnsi="Arial"/>
          <w:b/>
        </w:rPr>
      </w:pPr>
      <w:r>
        <w:rPr>
          <w:rFonts w:ascii="Arial" w:hAnsi="Arial"/>
          <w:b/>
          <w:color w:val="000009"/>
        </w:rPr>
        <w:t>En</w:t>
      </w:r>
      <w:r>
        <w:rPr>
          <w:rFonts w:ascii="Arial" w:hAnsi="Arial"/>
          <w:b/>
          <w:color w:val="000009"/>
          <w:spacing w:val="80"/>
        </w:rPr>
        <w:t xml:space="preserve"> </w:t>
      </w:r>
      <w:r>
        <w:rPr>
          <w:rFonts w:ascii="Arial" w:hAnsi="Arial"/>
          <w:b/>
          <w:color w:val="000009"/>
        </w:rPr>
        <w:t>ausencia</w:t>
      </w:r>
      <w:r>
        <w:rPr>
          <w:rFonts w:ascii="Arial" w:hAnsi="Arial"/>
          <w:b/>
          <w:color w:val="000009"/>
          <w:spacing w:val="80"/>
        </w:rPr>
        <w:t xml:space="preserve"> </w:t>
      </w:r>
      <w:r>
        <w:rPr>
          <w:rFonts w:ascii="Arial" w:hAnsi="Arial"/>
          <w:b/>
          <w:color w:val="000009"/>
        </w:rPr>
        <w:t>de</w:t>
      </w:r>
      <w:r>
        <w:rPr>
          <w:rFonts w:ascii="Arial" w:hAnsi="Arial"/>
          <w:b/>
          <w:color w:val="000009"/>
          <w:spacing w:val="80"/>
        </w:rPr>
        <w:t xml:space="preserve"> </w:t>
      </w:r>
      <w:r>
        <w:rPr>
          <w:rFonts w:ascii="Arial" w:hAnsi="Arial"/>
          <w:b/>
          <w:color w:val="000009"/>
        </w:rPr>
        <w:t>declaración,</w:t>
      </w:r>
      <w:r>
        <w:rPr>
          <w:rFonts w:ascii="Arial" w:hAnsi="Arial"/>
          <w:b/>
          <w:color w:val="000009"/>
          <w:spacing w:val="80"/>
        </w:rPr>
        <w:t xml:space="preserve"> </w:t>
      </w:r>
      <w:r>
        <w:rPr>
          <w:rFonts w:ascii="Arial" w:hAnsi="Arial"/>
          <w:b/>
          <w:color w:val="000009"/>
        </w:rPr>
        <w:t>los</w:t>
      </w:r>
      <w:r>
        <w:rPr>
          <w:rFonts w:ascii="Arial" w:hAnsi="Arial"/>
          <w:b/>
          <w:color w:val="000009"/>
          <w:spacing w:val="80"/>
        </w:rPr>
        <w:t xml:space="preserve"> </w:t>
      </w:r>
      <w:r>
        <w:rPr>
          <w:rFonts w:ascii="Arial" w:hAnsi="Arial"/>
          <w:b/>
          <w:color w:val="000009"/>
        </w:rPr>
        <w:t>servicios</w:t>
      </w:r>
      <w:r>
        <w:rPr>
          <w:rFonts w:ascii="Arial" w:hAnsi="Arial"/>
          <w:b/>
          <w:color w:val="000009"/>
          <w:spacing w:val="80"/>
        </w:rPr>
        <w:t xml:space="preserve"> </w:t>
      </w:r>
      <w:r>
        <w:rPr>
          <w:rFonts w:ascii="Arial" w:hAnsi="Arial"/>
          <w:b/>
          <w:color w:val="000009"/>
        </w:rPr>
        <w:t>y</w:t>
      </w:r>
      <w:r>
        <w:rPr>
          <w:rFonts w:ascii="Arial" w:hAnsi="Arial"/>
          <w:b/>
          <w:color w:val="000009"/>
          <w:spacing w:val="80"/>
        </w:rPr>
        <w:t xml:space="preserve"> </w:t>
      </w:r>
      <w:r>
        <w:rPr>
          <w:rFonts w:ascii="Arial" w:hAnsi="Arial"/>
          <w:b/>
          <w:color w:val="000009"/>
        </w:rPr>
        <w:t>bienes</w:t>
      </w:r>
      <w:r>
        <w:rPr>
          <w:rFonts w:ascii="Arial" w:hAnsi="Arial"/>
          <w:b/>
          <w:color w:val="000009"/>
          <w:spacing w:val="80"/>
        </w:rPr>
        <w:t xml:space="preserve"> </w:t>
      </w:r>
      <w:r>
        <w:rPr>
          <w:rFonts w:ascii="Arial" w:hAnsi="Arial"/>
          <w:b/>
          <w:color w:val="000009"/>
        </w:rPr>
        <w:t>suministrados</w:t>
      </w:r>
      <w:r>
        <w:rPr>
          <w:rFonts w:ascii="Arial" w:hAnsi="Arial"/>
          <w:b/>
          <w:color w:val="000009"/>
          <w:spacing w:val="80"/>
        </w:rPr>
        <w:t xml:space="preserve"> </w:t>
      </w:r>
      <w:r>
        <w:rPr>
          <w:rFonts w:ascii="Arial" w:hAnsi="Arial"/>
          <w:b/>
          <w:color w:val="000009"/>
        </w:rPr>
        <w:t>serán</w:t>
      </w:r>
      <w:r>
        <w:rPr>
          <w:rFonts w:ascii="Arial" w:hAnsi="Arial"/>
          <w:b/>
          <w:color w:val="000009"/>
          <w:spacing w:val="40"/>
        </w:rPr>
        <w:t xml:space="preserve"> </w:t>
      </w:r>
      <w:r>
        <w:rPr>
          <w:rFonts w:ascii="Arial" w:hAnsi="Arial"/>
          <w:b/>
          <w:color w:val="000009"/>
        </w:rPr>
        <w:t>considerados como no nacionales.</w:t>
      </w:r>
    </w:p>
    <w:p w14:paraId="2D412349" w14:textId="77777777" w:rsidR="006A6EC4" w:rsidRDefault="006A6EC4" w:rsidP="006A6EC4">
      <w:pPr>
        <w:pStyle w:val="Textoindependiente"/>
        <w:rPr>
          <w:rFonts w:ascii="Arial"/>
          <w:b/>
          <w:sz w:val="24"/>
        </w:rPr>
      </w:pPr>
    </w:p>
    <w:p w14:paraId="36F38255" w14:textId="77777777" w:rsidR="006A6EC4" w:rsidRDefault="006A6EC4" w:rsidP="006A6EC4">
      <w:pPr>
        <w:pStyle w:val="Textoindependiente"/>
        <w:rPr>
          <w:rFonts w:ascii="Arial"/>
          <w:b/>
          <w:sz w:val="24"/>
        </w:rPr>
      </w:pPr>
    </w:p>
    <w:p w14:paraId="36DBD66A" w14:textId="77777777" w:rsidR="006A6EC4" w:rsidRDefault="006A6EC4" w:rsidP="00BF6822">
      <w:pPr>
        <w:pStyle w:val="Ttulo3"/>
        <w:keepNext w:val="0"/>
        <w:keepLines w:val="0"/>
        <w:widowControl w:val="0"/>
        <w:numPr>
          <w:ilvl w:val="2"/>
          <w:numId w:val="11"/>
        </w:numPr>
        <w:tabs>
          <w:tab w:val="left" w:pos="696"/>
        </w:tabs>
        <w:autoSpaceDE w:val="0"/>
        <w:autoSpaceDN w:val="0"/>
        <w:spacing w:before="141" w:line="240" w:lineRule="auto"/>
        <w:ind w:left="696" w:right="4726"/>
        <w:jc w:val="right"/>
        <w:rPr>
          <w:rFonts w:ascii="Arial"/>
          <w:b/>
        </w:rPr>
      </w:pPr>
      <w:bookmarkStart w:id="80" w:name="_Toc153210657"/>
      <w:r>
        <w:rPr>
          <w:color w:val="4471C4"/>
        </w:rPr>
        <w:t>Evaluación</w:t>
      </w:r>
      <w:r>
        <w:rPr>
          <w:color w:val="4471C4"/>
          <w:spacing w:val="-2"/>
        </w:rPr>
        <w:t xml:space="preserve"> </w:t>
      </w:r>
      <w:r>
        <w:rPr>
          <w:color w:val="4471C4"/>
        </w:rPr>
        <w:t xml:space="preserve">de </w:t>
      </w:r>
      <w:r>
        <w:rPr>
          <w:color w:val="4471C4"/>
          <w:spacing w:val="-2"/>
        </w:rPr>
        <w:t>ofertas</w:t>
      </w:r>
      <w:bookmarkEnd w:id="80"/>
    </w:p>
    <w:p w14:paraId="2ABD6AB0" w14:textId="77777777" w:rsidR="006A6EC4" w:rsidRDefault="006A6EC4" w:rsidP="006A6EC4">
      <w:pPr>
        <w:pStyle w:val="Textoindependiente"/>
        <w:spacing w:before="1"/>
        <w:rPr>
          <w:rFonts w:ascii="Arial"/>
          <w:b/>
          <w:sz w:val="21"/>
        </w:rPr>
      </w:pPr>
    </w:p>
    <w:p w14:paraId="3FB2B509" w14:textId="77777777" w:rsidR="006A6EC4" w:rsidRDefault="006A6EC4" w:rsidP="006A6EC4">
      <w:pPr>
        <w:pStyle w:val="Textoindependiente"/>
        <w:spacing w:line="276" w:lineRule="auto"/>
        <w:ind w:left="282" w:right="116"/>
        <w:jc w:val="both"/>
      </w:pPr>
      <w:r>
        <w:rPr>
          <w:color w:val="000009"/>
        </w:rPr>
        <w:t>La consideración del margen de preferencia será aplicable siempre que exista paridad de</w:t>
      </w:r>
      <w:r>
        <w:rPr>
          <w:color w:val="000009"/>
          <w:spacing w:val="-12"/>
        </w:rPr>
        <w:t xml:space="preserve"> </w:t>
      </w:r>
      <w:r>
        <w:rPr>
          <w:color w:val="000009"/>
        </w:rPr>
        <w:t>calidad</w:t>
      </w:r>
      <w:r>
        <w:rPr>
          <w:color w:val="000009"/>
          <w:spacing w:val="-11"/>
        </w:rPr>
        <w:t xml:space="preserve"> </w:t>
      </w:r>
      <w:r>
        <w:rPr>
          <w:color w:val="000009"/>
        </w:rPr>
        <w:t>o</w:t>
      </w:r>
      <w:r>
        <w:rPr>
          <w:color w:val="000009"/>
          <w:spacing w:val="-11"/>
        </w:rPr>
        <w:t xml:space="preserve"> </w:t>
      </w:r>
      <w:r>
        <w:rPr>
          <w:color w:val="000009"/>
        </w:rPr>
        <w:t>de</w:t>
      </w:r>
      <w:r>
        <w:rPr>
          <w:color w:val="000009"/>
          <w:spacing w:val="-12"/>
        </w:rPr>
        <w:t xml:space="preserve"> </w:t>
      </w:r>
      <w:r>
        <w:rPr>
          <w:color w:val="000009"/>
        </w:rPr>
        <w:t>aptitud,</w:t>
      </w:r>
      <w:r>
        <w:rPr>
          <w:color w:val="000009"/>
          <w:spacing w:val="-12"/>
        </w:rPr>
        <w:t xml:space="preserve"> </w:t>
      </w:r>
      <w:r>
        <w:rPr>
          <w:color w:val="000009"/>
        </w:rPr>
        <w:t>lo</w:t>
      </w:r>
      <w:r>
        <w:rPr>
          <w:color w:val="000009"/>
          <w:spacing w:val="-11"/>
        </w:rPr>
        <w:t xml:space="preserve"> </w:t>
      </w:r>
      <w:r>
        <w:rPr>
          <w:color w:val="000009"/>
        </w:rPr>
        <w:t>que</w:t>
      </w:r>
      <w:r>
        <w:rPr>
          <w:color w:val="000009"/>
          <w:spacing w:val="-12"/>
        </w:rPr>
        <w:t xml:space="preserve"> </w:t>
      </w:r>
      <w:r>
        <w:rPr>
          <w:color w:val="000009"/>
        </w:rPr>
        <w:t>implica</w:t>
      </w:r>
      <w:r>
        <w:rPr>
          <w:color w:val="000009"/>
          <w:spacing w:val="-11"/>
        </w:rPr>
        <w:t xml:space="preserve"> </w:t>
      </w:r>
      <w:r>
        <w:rPr>
          <w:color w:val="000009"/>
        </w:rPr>
        <w:t>que</w:t>
      </w:r>
      <w:r>
        <w:rPr>
          <w:color w:val="000009"/>
          <w:spacing w:val="-12"/>
        </w:rPr>
        <w:t xml:space="preserve"> </w:t>
      </w:r>
      <w:r>
        <w:rPr>
          <w:color w:val="000009"/>
        </w:rPr>
        <w:t>la</w:t>
      </w:r>
      <w:r>
        <w:rPr>
          <w:color w:val="000009"/>
          <w:spacing w:val="-11"/>
        </w:rPr>
        <w:t xml:space="preserve"> </w:t>
      </w:r>
      <w:r>
        <w:rPr>
          <w:color w:val="000009"/>
        </w:rPr>
        <w:t>comparación</w:t>
      </w:r>
      <w:r>
        <w:rPr>
          <w:color w:val="000009"/>
          <w:spacing w:val="-12"/>
        </w:rPr>
        <w:t xml:space="preserve"> </w:t>
      </w:r>
      <w:r>
        <w:rPr>
          <w:color w:val="000009"/>
        </w:rPr>
        <w:t>recae</w:t>
      </w:r>
      <w:r>
        <w:rPr>
          <w:color w:val="000009"/>
          <w:spacing w:val="-11"/>
        </w:rPr>
        <w:t xml:space="preserve"> </w:t>
      </w:r>
      <w:r>
        <w:rPr>
          <w:color w:val="000009"/>
        </w:rPr>
        <w:t>en</w:t>
      </w:r>
      <w:r>
        <w:rPr>
          <w:color w:val="000009"/>
          <w:spacing w:val="-13"/>
        </w:rPr>
        <w:t xml:space="preserve"> </w:t>
      </w:r>
      <w:r>
        <w:rPr>
          <w:color w:val="000009"/>
        </w:rPr>
        <w:t>ofertas</w:t>
      </w:r>
      <w:r>
        <w:rPr>
          <w:color w:val="000009"/>
          <w:spacing w:val="-11"/>
        </w:rPr>
        <w:t xml:space="preserve"> </w:t>
      </w:r>
      <w:r>
        <w:rPr>
          <w:color w:val="000009"/>
        </w:rPr>
        <w:t>que</w:t>
      </w:r>
      <w:r>
        <w:rPr>
          <w:color w:val="000009"/>
          <w:spacing w:val="-13"/>
        </w:rPr>
        <w:t xml:space="preserve"> </w:t>
      </w:r>
      <w:r>
        <w:rPr>
          <w:color w:val="000009"/>
        </w:rPr>
        <w:t xml:space="preserve">cumplen los requisitos técnicos exigidos en el Pliego, habiendo superado el juicio de </w:t>
      </w:r>
      <w:r>
        <w:rPr>
          <w:color w:val="000009"/>
          <w:spacing w:val="-2"/>
        </w:rPr>
        <w:t>admisibilidad.</w:t>
      </w:r>
    </w:p>
    <w:p w14:paraId="45D7DE9B" w14:textId="77777777" w:rsidR="006A6EC4" w:rsidRDefault="006A6EC4" w:rsidP="006A6EC4">
      <w:pPr>
        <w:pStyle w:val="Textoindependiente"/>
        <w:spacing w:before="200" w:line="276" w:lineRule="auto"/>
        <w:ind w:left="282" w:right="114"/>
        <w:jc w:val="both"/>
      </w:pPr>
      <w:r>
        <w:rPr>
          <w:color w:val="000009"/>
        </w:rPr>
        <w:t>El margen de preferencia en precio aplicable a los servicios que califiquen como nacionales</w:t>
      </w:r>
      <w:r>
        <w:rPr>
          <w:color w:val="000009"/>
          <w:spacing w:val="-4"/>
        </w:rPr>
        <w:t xml:space="preserve"> </w:t>
      </w:r>
      <w:r>
        <w:rPr>
          <w:color w:val="000009"/>
        </w:rPr>
        <w:t>será</w:t>
      </w:r>
      <w:r>
        <w:rPr>
          <w:color w:val="000009"/>
          <w:spacing w:val="-4"/>
        </w:rPr>
        <w:t xml:space="preserve"> </w:t>
      </w:r>
      <w:r>
        <w:rPr>
          <w:color w:val="000009"/>
        </w:rPr>
        <w:t>del</w:t>
      </w:r>
      <w:r>
        <w:rPr>
          <w:color w:val="000009"/>
          <w:spacing w:val="-5"/>
        </w:rPr>
        <w:t xml:space="preserve"> </w:t>
      </w:r>
      <w:r>
        <w:rPr>
          <w:color w:val="000009"/>
        </w:rPr>
        <w:t>8%</w:t>
      </w:r>
      <w:r>
        <w:rPr>
          <w:color w:val="000009"/>
          <w:spacing w:val="-4"/>
        </w:rPr>
        <w:t xml:space="preserve"> </w:t>
      </w:r>
      <w:r>
        <w:rPr>
          <w:color w:val="000009"/>
        </w:rPr>
        <w:t>en</w:t>
      </w:r>
      <w:r>
        <w:rPr>
          <w:color w:val="000009"/>
          <w:spacing w:val="-4"/>
        </w:rPr>
        <w:t xml:space="preserve"> </w:t>
      </w:r>
      <w:r>
        <w:rPr>
          <w:color w:val="000009"/>
        </w:rPr>
        <w:t>el</w:t>
      </w:r>
      <w:r>
        <w:rPr>
          <w:color w:val="000009"/>
          <w:spacing w:val="-5"/>
        </w:rPr>
        <w:t xml:space="preserve"> </w:t>
      </w:r>
      <w:r>
        <w:rPr>
          <w:color w:val="000009"/>
        </w:rPr>
        <w:t>precio</w:t>
      </w:r>
      <w:r>
        <w:rPr>
          <w:color w:val="000009"/>
          <w:spacing w:val="-4"/>
        </w:rPr>
        <w:t xml:space="preserve"> </w:t>
      </w:r>
      <w:r>
        <w:rPr>
          <w:color w:val="000009"/>
        </w:rPr>
        <w:t>respecto</w:t>
      </w:r>
      <w:r>
        <w:rPr>
          <w:color w:val="000009"/>
          <w:spacing w:val="-4"/>
        </w:rPr>
        <w:t xml:space="preserve"> </w:t>
      </w:r>
      <w:r>
        <w:rPr>
          <w:color w:val="000009"/>
        </w:rPr>
        <w:t>de</w:t>
      </w:r>
      <w:r>
        <w:rPr>
          <w:color w:val="000009"/>
          <w:spacing w:val="-4"/>
        </w:rPr>
        <w:t xml:space="preserve"> </w:t>
      </w:r>
      <w:r>
        <w:rPr>
          <w:color w:val="000009"/>
        </w:rPr>
        <w:t>los</w:t>
      </w:r>
      <w:r>
        <w:rPr>
          <w:color w:val="000009"/>
          <w:spacing w:val="-4"/>
        </w:rPr>
        <w:t xml:space="preserve"> </w:t>
      </w:r>
      <w:r>
        <w:rPr>
          <w:color w:val="000009"/>
        </w:rPr>
        <w:t>que</w:t>
      </w:r>
      <w:r>
        <w:rPr>
          <w:color w:val="000009"/>
          <w:spacing w:val="-4"/>
        </w:rPr>
        <w:t xml:space="preserve"> </w:t>
      </w:r>
      <w:r>
        <w:rPr>
          <w:color w:val="000009"/>
        </w:rPr>
        <w:t>no</w:t>
      </w:r>
      <w:r>
        <w:rPr>
          <w:color w:val="000009"/>
          <w:spacing w:val="-4"/>
        </w:rPr>
        <w:t xml:space="preserve"> </w:t>
      </w:r>
      <w:r>
        <w:rPr>
          <w:color w:val="000009"/>
        </w:rPr>
        <w:t>califiquen</w:t>
      </w:r>
      <w:r>
        <w:rPr>
          <w:color w:val="000009"/>
          <w:spacing w:val="-6"/>
        </w:rPr>
        <w:t xml:space="preserve"> </w:t>
      </w:r>
      <w:r>
        <w:rPr>
          <w:color w:val="000009"/>
        </w:rPr>
        <w:t>como</w:t>
      </w:r>
      <w:r>
        <w:rPr>
          <w:color w:val="000009"/>
          <w:spacing w:val="-6"/>
        </w:rPr>
        <w:t xml:space="preserve"> </w:t>
      </w:r>
      <w:r>
        <w:rPr>
          <w:color w:val="000009"/>
        </w:rPr>
        <w:t>nacionales.</w:t>
      </w:r>
    </w:p>
    <w:p w14:paraId="0583ACF7" w14:textId="77777777" w:rsidR="006A6EC4" w:rsidRDefault="006A6EC4" w:rsidP="006A6EC4">
      <w:pPr>
        <w:pStyle w:val="Textoindependiente"/>
        <w:spacing w:before="200" w:line="276" w:lineRule="auto"/>
        <w:ind w:left="282" w:right="116"/>
        <w:jc w:val="both"/>
      </w:pPr>
      <w:r>
        <w:rPr>
          <w:color w:val="000009"/>
        </w:rPr>
        <w:t>Cuando el servicio incluya el suministro de bienes, el</w:t>
      </w:r>
      <w:r>
        <w:rPr>
          <w:color w:val="000009"/>
          <w:spacing w:val="-3"/>
        </w:rPr>
        <w:t xml:space="preserve"> </w:t>
      </w:r>
      <w:r>
        <w:rPr>
          <w:color w:val="000009"/>
        </w:rPr>
        <w:t>monto</w:t>
      </w:r>
      <w:r>
        <w:rPr>
          <w:color w:val="000009"/>
          <w:spacing w:val="-2"/>
        </w:rPr>
        <w:t xml:space="preserve"> </w:t>
      </w:r>
      <w:r>
        <w:rPr>
          <w:color w:val="000009"/>
        </w:rPr>
        <w:t>sobre</w:t>
      </w:r>
      <w:r>
        <w:rPr>
          <w:color w:val="000009"/>
          <w:spacing w:val="-2"/>
        </w:rPr>
        <w:t xml:space="preserve"> </w:t>
      </w:r>
      <w:r>
        <w:rPr>
          <w:color w:val="000009"/>
        </w:rPr>
        <w:t>el</w:t>
      </w:r>
      <w:r>
        <w:rPr>
          <w:color w:val="000009"/>
          <w:spacing w:val="-3"/>
        </w:rPr>
        <w:t xml:space="preserve"> </w:t>
      </w:r>
      <w:r>
        <w:rPr>
          <w:color w:val="000009"/>
        </w:rPr>
        <w:t>que se aplicará el margen de preferencia no considerará el precio de aquellos bienes que no califiquen como nacionales.</w:t>
      </w:r>
    </w:p>
    <w:p w14:paraId="278F2C3D" w14:textId="77777777" w:rsidR="006A6EC4" w:rsidRDefault="006A6EC4" w:rsidP="006A6EC4">
      <w:pPr>
        <w:pStyle w:val="Textoindependiente"/>
        <w:spacing w:before="200" w:line="276" w:lineRule="auto"/>
        <w:ind w:left="282" w:right="116"/>
        <w:jc w:val="both"/>
      </w:pPr>
      <w:r>
        <w:rPr>
          <w:color w:val="000009"/>
        </w:rPr>
        <w:t>A</w:t>
      </w:r>
      <w:r>
        <w:rPr>
          <w:color w:val="000009"/>
          <w:spacing w:val="-2"/>
        </w:rPr>
        <w:t xml:space="preserve"> </w:t>
      </w:r>
      <w:r>
        <w:rPr>
          <w:color w:val="000009"/>
        </w:rPr>
        <w:t>los efectos de comparar las ofertas se tomará en consideración la siguiente fórmula de</w:t>
      </w:r>
      <w:r>
        <w:rPr>
          <w:color w:val="000009"/>
          <w:spacing w:val="-16"/>
        </w:rPr>
        <w:t xml:space="preserve"> </w:t>
      </w:r>
      <w:r>
        <w:rPr>
          <w:color w:val="000009"/>
        </w:rPr>
        <w:t>cálculo</w:t>
      </w:r>
      <w:r>
        <w:rPr>
          <w:color w:val="000009"/>
          <w:spacing w:val="-15"/>
        </w:rPr>
        <w:t xml:space="preserve"> </w:t>
      </w:r>
      <w:r>
        <w:rPr>
          <w:color w:val="000009"/>
        </w:rPr>
        <w:t>aplicable</w:t>
      </w:r>
      <w:r>
        <w:rPr>
          <w:color w:val="000009"/>
          <w:spacing w:val="-14"/>
        </w:rPr>
        <w:t xml:space="preserve"> </w:t>
      </w:r>
      <w:r>
        <w:rPr>
          <w:color w:val="000009"/>
        </w:rPr>
        <w:t>sobre</w:t>
      </w:r>
      <w:r>
        <w:rPr>
          <w:color w:val="000009"/>
          <w:spacing w:val="-15"/>
        </w:rPr>
        <w:t xml:space="preserve"> </w:t>
      </w:r>
      <w:r>
        <w:rPr>
          <w:color w:val="000009"/>
        </w:rPr>
        <w:t>el</w:t>
      </w:r>
      <w:r>
        <w:rPr>
          <w:color w:val="000009"/>
          <w:spacing w:val="-16"/>
        </w:rPr>
        <w:t xml:space="preserve"> </w:t>
      </w:r>
      <w:r>
        <w:rPr>
          <w:color w:val="000009"/>
        </w:rPr>
        <w:t>precio</w:t>
      </w:r>
      <w:r>
        <w:rPr>
          <w:color w:val="000009"/>
          <w:spacing w:val="-14"/>
        </w:rPr>
        <w:t xml:space="preserve"> </w:t>
      </w:r>
      <w:r>
        <w:rPr>
          <w:color w:val="000009"/>
        </w:rPr>
        <w:t>unitario</w:t>
      </w:r>
      <w:r>
        <w:rPr>
          <w:color w:val="000009"/>
          <w:spacing w:val="-15"/>
        </w:rPr>
        <w:t xml:space="preserve"> </w:t>
      </w:r>
      <w:r>
        <w:rPr>
          <w:color w:val="000009"/>
        </w:rPr>
        <w:t>sin</w:t>
      </w:r>
      <w:r>
        <w:rPr>
          <w:color w:val="000009"/>
          <w:spacing w:val="-15"/>
        </w:rPr>
        <w:t xml:space="preserve"> </w:t>
      </w:r>
      <w:r>
        <w:rPr>
          <w:color w:val="000009"/>
        </w:rPr>
        <w:t>considerar</w:t>
      </w:r>
      <w:r>
        <w:rPr>
          <w:color w:val="000009"/>
          <w:spacing w:val="-14"/>
        </w:rPr>
        <w:t xml:space="preserve"> </w:t>
      </w:r>
      <w:r>
        <w:rPr>
          <w:color w:val="000009"/>
        </w:rPr>
        <w:t>los</w:t>
      </w:r>
      <w:r>
        <w:rPr>
          <w:color w:val="000009"/>
          <w:spacing w:val="-15"/>
        </w:rPr>
        <w:t xml:space="preserve"> </w:t>
      </w:r>
      <w:r>
        <w:rPr>
          <w:color w:val="000009"/>
        </w:rPr>
        <w:t>importes</w:t>
      </w:r>
      <w:r>
        <w:rPr>
          <w:color w:val="000009"/>
          <w:spacing w:val="-16"/>
        </w:rPr>
        <w:t xml:space="preserve"> </w:t>
      </w:r>
      <w:r>
        <w:rPr>
          <w:color w:val="000009"/>
        </w:rPr>
        <w:t>correspondientes a</w:t>
      </w:r>
      <w:r>
        <w:rPr>
          <w:color w:val="000009"/>
          <w:spacing w:val="-9"/>
        </w:rPr>
        <w:t xml:space="preserve"> </w:t>
      </w:r>
      <w:r>
        <w:rPr>
          <w:color w:val="000009"/>
        </w:rPr>
        <w:t>los</w:t>
      </w:r>
      <w:r>
        <w:rPr>
          <w:color w:val="000009"/>
          <w:spacing w:val="-9"/>
        </w:rPr>
        <w:t xml:space="preserve"> </w:t>
      </w:r>
      <w:r>
        <w:rPr>
          <w:color w:val="000009"/>
        </w:rPr>
        <w:t>aranceles</w:t>
      </w:r>
      <w:r>
        <w:rPr>
          <w:color w:val="000009"/>
          <w:spacing w:val="-11"/>
        </w:rPr>
        <w:t xml:space="preserve"> </w:t>
      </w:r>
      <w:r>
        <w:rPr>
          <w:color w:val="000009"/>
        </w:rPr>
        <w:t>de</w:t>
      </w:r>
      <w:r>
        <w:rPr>
          <w:color w:val="000009"/>
          <w:spacing w:val="-9"/>
        </w:rPr>
        <w:t xml:space="preserve"> </w:t>
      </w:r>
      <w:r>
        <w:rPr>
          <w:color w:val="000009"/>
        </w:rPr>
        <w:t>importación</w:t>
      </w:r>
      <w:r>
        <w:rPr>
          <w:color w:val="000009"/>
          <w:spacing w:val="-9"/>
        </w:rPr>
        <w:t xml:space="preserve"> </w:t>
      </w:r>
      <w:r>
        <w:rPr>
          <w:color w:val="000009"/>
        </w:rPr>
        <w:t>de</w:t>
      </w:r>
      <w:r>
        <w:rPr>
          <w:color w:val="000009"/>
          <w:spacing w:val="-9"/>
        </w:rPr>
        <w:t xml:space="preserve"> </w:t>
      </w:r>
      <w:r>
        <w:rPr>
          <w:color w:val="000009"/>
        </w:rPr>
        <w:t>los</w:t>
      </w:r>
      <w:r>
        <w:rPr>
          <w:color w:val="000009"/>
          <w:spacing w:val="-9"/>
        </w:rPr>
        <w:t xml:space="preserve"> </w:t>
      </w:r>
      <w:r>
        <w:rPr>
          <w:color w:val="000009"/>
        </w:rPr>
        <w:t>cuales</w:t>
      </w:r>
      <w:r>
        <w:rPr>
          <w:color w:val="000009"/>
          <w:spacing w:val="-10"/>
        </w:rPr>
        <w:t xml:space="preserve"> </w:t>
      </w:r>
      <w:r>
        <w:rPr>
          <w:color w:val="000009"/>
        </w:rPr>
        <w:t>el</w:t>
      </w:r>
      <w:r>
        <w:rPr>
          <w:color w:val="000009"/>
          <w:spacing w:val="-10"/>
        </w:rPr>
        <w:t xml:space="preserve"> </w:t>
      </w:r>
      <w:r>
        <w:rPr>
          <w:color w:val="000009"/>
        </w:rPr>
        <w:t>bien</w:t>
      </w:r>
      <w:r>
        <w:rPr>
          <w:color w:val="000009"/>
          <w:spacing w:val="-9"/>
        </w:rPr>
        <w:t xml:space="preserve"> </w:t>
      </w:r>
      <w:r>
        <w:rPr>
          <w:color w:val="000009"/>
        </w:rPr>
        <w:t>se</w:t>
      </w:r>
      <w:r>
        <w:rPr>
          <w:color w:val="000009"/>
          <w:spacing w:val="-9"/>
        </w:rPr>
        <w:t xml:space="preserve"> </w:t>
      </w:r>
      <w:r>
        <w:rPr>
          <w:color w:val="000009"/>
        </w:rPr>
        <w:t>encuentre</w:t>
      </w:r>
      <w:r>
        <w:rPr>
          <w:color w:val="000009"/>
          <w:spacing w:val="-11"/>
        </w:rPr>
        <w:t xml:space="preserve"> </w:t>
      </w:r>
      <w:r>
        <w:rPr>
          <w:color w:val="000009"/>
        </w:rPr>
        <w:t>exonerado</w:t>
      </w:r>
      <w:r>
        <w:rPr>
          <w:color w:val="000009"/>
          <w:spacing w:val="-9"/>
        </w:rPr>
        <w:t xml:space="preserve"> </w:t>
      </w:r>
      <w:r>
        <w:rPr>
          <w:color w:val="000009"/>
        </w:rPr>
        <w:t>ni</w:t>
      </w:r>
      <w:r>
        <w:rPr>
          <w:color w:val="000009"/>
          <w:spacing w:val="-10"/>
        </w:rPr>
        <w:t xml:space="preserve"> </w:t>
      </w:r>
      <w:r>
        <w:rPr>
          <w:color w:val="000009"/>
        </w:rPr>
        <w:t>el</w:t>
      </w:r>
      <w:r>
        <w:rPr>
          <w:color w:val="000009"/>
          <w:spacing w:val="-10"/>
        </w:rPr>
        <w:t xml:space="preserve"> </w:t>
      </w:r>
      <w:r>
        <w:rPr>
          <w:color w:val="000009"/>
        </w:rPr>
        <w:t>monto del impuesto al valor agregado (IVA):</w:t>
      </w:r>
    </w:p>
    <w:p w14:paraId="3AA0F5F4" w14:textId="77777777" w:rsidR="006A6EC4" w:rsidRDefault="006A6EC4" w:rsidP="00BF6822">
      <w:pPr>
        <w:pStyle w:val="Prrafodelista"/>
        <w:widowControl w:val="0"/>
        <w:numPr>
          <w:ilvl w:val="0"/>
          <w:numId w:val="13"/>
        </w:numPr>
        <w:tabs>
          <w:tab w:val="left" w:pos="293"/>
        </w:tabs>
        <w:autoSpaceDE w:val="0"/>
        <w:autoSpaceDN w:val="0"/>
        <w:spacing w:before="200" w:after="0" w:line="240" w:lineRule="auto"/>
        <w:ind w:left="292" w:right="4795"/>
        <w:contextualSpacing w:val="0"/>
        <w:jc w:val="right"/>
        <w:rPr>
          <w:rFonts w:ascii="Arial"/>
          <w:b/>
          <w:i/>
        </w:rPr>
      </w:pPr>
      <w:r>
        <w:rPr>
          <w:rFonts w:ascii="Arial"/>
          <w:b/>
          <w:i/>
          <w:color w:val="FF0000"/>
        </w:rPr>
        <w:t>Servicios</w:t>
      </w:r>
      <w:r>
        <w:rPr>
          <w:rFonts w:ascii="Arial"/>
          <w:b/>
          <w:i/>
          <w:color w:val="FF0000"/>
          <w:spacing w:val="-9"/>
        </w:rPr>
        <w:t xml:space="preserve"> </w:t>
      </w:r>
      <w:r>
        <w:rPr>
          <w:rFonts w:ascii="Arial"/>
          <w:b/>
          <w:i/>
          <w:color w:val="FF0000"/>
        </w:rPr>
        <w:t>que</w:t>
      </w:r>
      <w:r>
        <w:rPr>
          <w:rFonts w:ascii="Arial"/>
          <w:b/>
          <w:i/>
          <w:color w:val="FF0000"/>
          <w:spacing w:val="-5"/>
        </w:rPr>
        <w:t xml:space="preserve"> </w:t>
      </w:r>
      <w:r>
        <w:rPr>
          <w:rFonts w:ascii="Arial"/>
          <w:b/>
          <w:i/>
          <w:color w:val="FF0000"/>
        </w:rPr>
        <w:t>NO</w:t>
      </w:r>
      <w:r>
        <w:rPr>
          <w:rFonts w:ascii="Arial"/>
          <w:b/>
          <w:i/>
          <w:color w:val="FF0000"/>
          <w:spacing w:val="-6"/>
        </w:rPr>
        <w:t xml:space="preserve"> </w:t>
      </w:r>
      <w:r>
        <w:rPr>
          <w:rFonts w:ascii="Arial"/>
          <w:b/>
          <w:i/>
          <w:color w:val="FF0000"/>
        </w:rPr>
        <w:t>incluyen</w:t>
      </w:r>
      <w:r>
        <w:rPr>
          <w:rFonts w:ascii="Arial"/>
          <w:b/>
          <w:i/>
          <w:color w:val="FF0000"/>
          <w:spacing w:val="-5"/>
        </w:rPr>
        <w:t xml:space="preserve"> </w:t>
      </w:r>
      <w:r>
        <w:rPr>
          <w:rFonts w:ascii="Arial"/>
          <w:b/>
          <w:i/>
          <w:color w:val="FF0000"/>
          <w:spacing w:val="-2"/>
        </w:rPr>
        <w:t>bienes</w:t>
      </w:r>
    </w:p>
    <w:p w14:paraId="4C086AA8" w14:textId="77777777" w:rsidR="006A6EC4" w:rsidRDefault="006A6EC4" w:rsidP="006A6EC4">
      <w:pPr>
        <w:pStyle w:val="Textoindependiente"/>
        <w:spacing w:before="7"/>
        <w:rPr>
          <w:rFonts w:ascii="Arial"/>
          <w:b/>
          <w:i/>
          <w:sz w:val="20"/>
        </w:rPr>
      </w:pPr>
    </w:p>
    <w:p w14:paraId="79F080C6" w14:textId="77777777" w:rsidR="006A6EC4" w:rsidRDefault="006A6EC4" w:rsidP="006A6EC4">
      <w:pPr>
        <w:spacing w:line="463" w:lineRule="auto"/>
        <w:ind w:left="282" w:right="5720"/>
        <w:rPr>
          <w:rFonts w:ascii="Arial"/>
          <w:b/>
        </w:rPr>
      </w:pPr>
      <w:r>
        <w:rPr>
          <w:rFonts w:ascii="Arial"/>
          <w:b/>
          <w:color w:val="000009"/>
        </w:rPr>
        <w:t>PCN</w:t>
      </w:r>
      <w:r>
        <w:rPr>
          <w:rFonts w:ascii="Arial"/>
          <w:b/>
          <w:color w:val="000009"/>
          <w:spacing w:val="-6"/>
        </w:rPr>
        <w:t xml:space="preserve"> </w:t>
      </w:r>
      <w:r>
        <w:rPr>
          <w:rFonts w:ascii="Arial"/>
          <w:b/>
          <w:color w:val="000009"/>
        </w:rPr>
        <w:t>=</w:t>
      </w:r>
      <w:r>
        <w:rPr>
          <w:rFonts w:ascii="Arial"/>
          <w:b/>
          <w:color w:val="000009"/>
          <w:spacing w:val="-5"/>
        </w:rPr>
        <w:t xml:space="preserve"> </w:t>
      </w:r>
      <w:r>
        <w:rPr>
          <w:rFonts w:ascii="Arial"/>
          <w:b/>
          <w:color w:val="000009"/>
        </w:rPr>
        <w:t>PN</w:t>
      </w:r>
      <w:r>
        <w:rPr>
          <w:rFonts w:ascii="Arial"/>
          <w:b/>
          <w:color w:val="000009"/>
          <w:spacing w:val="-7"/>
        </w:rPr>
        <w:t xml:space="preserve"> </w:t>
      </w:r>
      <w:r>
        <w:rPr>
          <w:rFonts w:ascii="Arial"/>
          <w:b/>
          <w:color w:val="000009"/>
        </w:rPr>
        <w:t>-</w:t>
      </w:r>
      <w:r>
        <w:rPr>
          <w:rFonts w:ascii="Arial"/>
          <w:b/>
          <w:color w:val="000009"/>
          <w:spacing w:val="-7"/>
        </w:rPr>
        <w:t xml:space="preserve"> </w:t>
      </w:r>
      <w:r>
        <w:rPr>
          <w:rFonts w:ascii="Arial"/>
          <w:b/>
          <w:color w:val="000009"/>
        </w:rPr>
        <w:t>(PN</w:t>
      </w:r>
      <w:r>
        <w:rPr>
          <w:rFonts w:ascii="Arial"/>
          <w:b/>
          <w:color w:val="000009"/>
          <w:spacing w:val="-6"/>
        </w:rPr>
        <w:t xml:space="preserve"> </w:t>
      </w:r>
      <w:r>
        <w:rPr>
          <w:rFonts w:ascii="Arial"/>
          <w:b/>
          <w:color w:val="000009"/>
        </w:rPr>
        <w:t>x</w:t>
      </w:r>
      <w:r>
        <w:rPr>
          <w:rFonts w:ascii="Arial"/>
          <w:b/>
          <w:color w:val="000009"/>
          <w:spacing w:val="-6"/>
        </w:rPr>
        <w:t xml:space="preserve"> </w:t>
      </w:r>
      <w:r>
        <w:rPr>
          <w:rFonts w:ascii="Arial"/>
          <w:b/>
          <w:color w:val="000009"/>
        </w:rPr>
        <w:t>0,08) PCNN = PNN</w:t>
      </w:r>
    </w:p>
    <w:p w14:paraId="1A8932A7" w14:textId="77777777" w:rsidR="006A6EC4" w:rsidRDefault="006A6EC4" w:rsidP="006A6EC4">
      <w:pPr>
        <w:spacing w:line="463" w:lineRule="auto"/>
        <w:rPr>
          <w:rFonts w:ascii="Arial"/>
        </w:rPr>
        <w:sectPr w:rsidR="006A6EC4">
          <w:headerReference w:type="default" r:id="rId22"/>
          <w:footerReference w:type="default" r:id="rId23"/>
          <w:pgSz w:w="11910" w:h="16840"/>
          <w:pgMar w:top="1320" w:right="1580" w:bottom="280" w:left="1420" w:header="720" w:footer="720" w:gutter="0"/>
          <w:cols w:space="720"/>
        </w:sectPr>
      </w:pPr>
    </w:p>
    <w:p w14:paraId="1C68FAED" w14:textId="77777777" w:rsidR="006A6EC4" w:rsidRDefault="006A6EC4" w:rsidP="00BF6822">
      <w:pPr>
        <w:pStyle w:val="Prrafodelista"/>
        <w:widowControl w:val="0"/>
        <w:numPr>
          <w:ilvl w:val="0"/>
          <w:numId w:val="13"/>
        </w:numPr>
        <w:tabs>
          <w:tab w:val="left" w:pos="575"/>
        </w:tabs>
        <w:autoSpaceDE w:val="0"/>
        <w:autoSpaceDN w:val="0"/>
        <w:spacing w:before="75" w:after="0" w:line="240" w:lineRule="auto"/>
        <w:contextualSpacing w:val="0"/>
        <w:rPr>
          <w:rFonts w:ascii="Arial"/>
          <w:b/>
          <w:i/>
        </w:rPr>
      </w:pPr>
      <w:r>
        <w:rPr>
          <w:rFonts w:ascii="Arial"/>
          <w:b/>
          <w:i/>
          <w:color w:val="FF0000"/>
        </w:rPr>
        <w:lastRenderedPageBreak/>
        <w:t>Servicios</w:t>
      </w:r>
      <w:r>
        <w:rPr>
          <w:rFonts w:ascii="Arial"/>
          <w:b/>
          <w:i/>
          <w:color w:val="FF0000"/>
          <w:spacing w:val="-7"/>
        </w:rPr>
        <w:t xml:space="preserve"> </w:t>
      </w:r>
      <w:r>
        <w:rPr>
          <w:rFonts w:ascii="Arial"/>
          <w:b/>
          <w:i/>
          <w:color w:val="FF0000"/>
        </w:rPr>
        <w:t>que</w:t>
      </w:r>
      <w:r>
        <w:rPr>
          <w:rFonts w:ascii="Arial"/>
          <w:b/>
          <w:i/>
          <w:color w:val="FF0000"/>
          <w:spacing w:val="-7"/>
        </w:rPr>
        <w:t xml:space="preserve"> </w:t>
      </w:r>
      <w:r>
        <w:rPr>
          <w:rFonts w:ascii="Arial"/>
          <w:b/>
          <w:i/>
          <w:color w:val="FF0000"/>
        </w:rPr>
        <w:t>incluyen</w:t>
      </w:r>
      <w:r>
        <w:rPr>
          <w:rFonts w:ascii="Arial"/>
          <w:b/>
          <w:i/>
          <w:color w:val="FF0000"/>
          <w:spacing w:val="-5"/>
        </w:rPr>
        <w:t xml:space="preserve"> </w:t>
      </w:r>
      <w:r>
        <w:rPr>
          <w:rFonts w:ascii="Arial"/>
          <w:b/>
          <w:i/>
          <w:color w:val="FF0000"/>
          <w:spacing w:val="-2"/>
        </w:rPr>
        <w:t>bienes</w:t>
      </w:r>
    </w:p>
    <w:p w14:paraId="026F09CD" w14:textId="77777777" w:rsidR="006A6EC4" w:rsidRDefault="006A6EC4" w:rsidP="006A6EC4">
      <w:pPr>
        <w:pStyle w:val="Textoindependiente"/>
        <w:spacing w:before="7"/>
        <w:rPr>
          <w:rFonts w:ascii="Arial"/>
          <w:b/>
          <w:i/>
          <w:sz w:val="20"/>
        </w:rPr>
      </w:pPr>
    </w:p>
    <w:p w14:paraId="78D7BDAF" w14:textId="77777777" w:rsidR="006A6EC4" w:rsidRDefault="006A6EC4" w:rsidP="006A6EC4">
      <w:pPr>
        <w:ind w:left="282"/>
        <w:jc w:val="both"/>
        <w:rPr>
          <w:rFonts w:ascii="Arial"/>
          <w:b/>
        </w:rPr>
      </w:pPr>
      <w:r>
        <w:rPr>
          <w:rFonts w:ascii="Arial"/>
          <w:b/>
          <w:color w:val="000009"/>
        </w:rPr>
        <w:t>PCN</w:t>
      </w:r>
      <w:r>
        <w:rPr>
          <w:rFonts w:ascii="Arial"/>
          <w:b/>
          <w:color w:val="000009"/>
          <w:spacing w:val="-1"/>
        </w:rPr>
        <w:t xml:space="preserve"> </w:t>
      </w:r>
      <w:r>
        <w:rPr>
          <w:rFonts w:ascii="Arial"/>
          <w:b/>
          <w:color w:val="000009"/>
        </w:rPr>
        <w:t>=</w:t>
      </w:r>
      <w:r>
        <w:rPr>
          <w:rFonts w:ascii="Arial"/>
          <w:b/>
          <w:color w:val="000009"/>
          <w:spacing w:val="-1"/>
        </w:rPr>
        <w:t xml:space="preserve"> </w:t>
      </w:r>
      <w:r>
        <w:rPr>
          <w:rFonts w:ascii="Arial"/>
          <w:b/>
          <w:color w:val="000009"/>
        </w:rPr>
        <w:t>PN</w:t>
      </w:r>
      <w:r>
        <w:rPr>
          <w:rFonts w:ascii="Arial"/>
          <w:b/>
          <w:color w:val="000009"/>
          <w:spacing w:val="-3"/>
        </w:rPr>
        <w:t xml:space="preserve"> </w:t>
      </w:r>
      <w:r>
        <w:rPr>
          <w:rFonts w:ascii="Arial"/>
          <w:b/>
          <w:color w:val="000009"/>
        </w:rPr>
        <w:t>-</w:t>
      </w:r>
      <w:r>
        <w:rPr>
          <w:rFonts w:ascii="Arial"/>
          <w:b/>
          <w:color w:val="000009"/>
          <w:spacing w:val="1"/>
        </w:rPr>
        <w:t xml:space="preserve"> </w:t>
      </w:r>
      <w:r>
        <w:rPr>
          <w:rFonts w:ascii="Arial"/>
          <w:b/>
          <w:color w:val="000009"/>
        </w:rPr>
        <w:t>PN</w:t>
      </w:r>
      <w:r>
        <w:rPr>
          <w:rFonts w:ascii="Arial"/>
          <w:b/>
          <w:color w:val="000009"/>
          <w:spacing w:val="-1"/>
        </w:rPr>
        <w:t xml:space="preserve"> </w:t>
      </w:r>
      <w:r>
        <w:rPr>
          <w:rFonts w:ascii="Arial"/>
          <w:b/>
          <w:color w:val="000009"/>
        </w:rPr>
        <w:t>x</w:t>
      </w:r>
      <w:r>
        <w:rPr>
          <w:rFonts w:ascii="Arial"/>
          <w:b/>
          <w:color w:val="000009"/>
          <w:spacing w:val="-3"/>
        </w:rPr>
        <w:t xml:space="preserve"> </w:t>
      </w:r>
      <w:r>
        <w:rPr>
          <w:rFonts w:ascii="Arial"/>
          <w:b/>
          <w:color w:val="000009"/>
        </w:rPr>
        <w:t>(1</w:t>
      </w:r>
      <w:r>
        <w:rPr>
          <w:rFonts w:ascii="Arial"/>
          <w:b/>
          <w:color w:val="000009"/>
          <w:spacing w:val="-2"/>
        </w:rPr>
        <w:t xml:space="preserve"> </w:t>
      </w:r>
      <w:r>
        <w:rPr>
          <w:rFonts w:ascii="Arial"/>
          <w:b/>
          <w:color w:val="000009"/>
        </w:rPr>
        <w:t>-</w:t>
      </w:r>
      <w:r>
        <w:rPr>
          <w:rFonts w:ascii="Arial"/>
          <w:b/>
          <w:color w:val="000009"/>
          <w:spacing w:val="-2"/>
        </w:rPr>
        <w:t xml:space="preserve"> </w:t>
      </w:r>
      <w:r>
        <w:rPr>
          <w:rFonts w:ascii="Arial"/>
          <w:b/>
          <w:color w:val="000009"/>
        </w:rPr>
        <w:t>%</w:t>
      </w:r>
      <w:r>
        <w:rPr>
          <w:rFonts w:ascii="Arial"/>
          <w:b/>
          <w:color w:val="000009"/>
          <w:spacing w:val="-4"/>
        </w:rPr>
        <w:t xml:space="preserve"> </w:t>
      </w:r>
      <w:r>
        <w:rPr>
          <w:rFonts w:ascii="Arial"/>
          <w:b/>
          <w:color w:val="000009"/>
        </w:rPr>
        <w:t>BNN) x</w:t>
      </w:r>
      <w:r>
        <w:rPr>
          <w:rFonts w:ascii="Arial"/>
          <w:b/>
          <w:color w:val="000009"/>
          <w:spacing w:val="-1"/>
        </w:rPr>
        <w:t xml:space="preserve"> </w:t>
      </w:r>
      <w:r>
        <w:rPr>
          <w:rFonts w:ascii="Arial"/>
          <w:b/>
          <w:color w:val="000009"/>
          <w:spacing w:val="-4"/>
        </w:rPr>
        <w:t>0,08</w:t>
      </w:r>
    </w:p>
    <w:p w14:paraId="0794D5F8" w14:textId="77777777" w:rsidR="006A6EC4" w:rsidRDefault="006A6EC4" w:rsidP="006A6EC4">
      <w:pPr>
        <w:pStyle w:val="Textoindependiente"/>
        <w:rPr>
          <w:rFonts w:ascii="Arial"/>
          <w:b/>
          <w:sz w:val="21"/>
        </w:rPr>
      </w:pPr>
    </w:p>
    <w:p w14:paraId="73E14B28" w14:textId="77777777" w:rsidR="006A6EC4" w:rsidRDefault="006A6EC4" w:rsidP="006A6EC4">
      <w:pPr>
        <w:pStyle w:val="Textoindependiente"/>
        <w:ind w:left="282"/>
      </w:pPr>
      <w:r>
        <w:rPr>
          <w:color w:val="000009"/>
          <w:spacing w:val="-2"/>
        </w:rPr>
        <w:t>Donde:</w:t>
      </w:r>
    </w:p>
    <w:p w14:paraId="250D22FC" w14:textId="77777777" w:rsidR="006A6EC4" w:rsidRDefault="006A6EC4" w:rsidP="006A6EC4">
      <w:pPr>
        <w:pStyle w:val="Textoindependiente"/>
        <w:spacing w:before="6"/>
        <w:rPr>
          <w:sz w:val="20"/>
        </w:rPr>
      </w:pPr>
    </w:p>
    <w:p w14:paraId="0403F54B" w14:textId="77777777" w:rsidR="006A6EC4" w:rsidRDefault="006A6EC4" w:rsidP="006A6EC4">
      <w:pPr>
        <w:pStyle w:val="Textoindependiente"/>
        <w:spacing w:before="1" w:line="276" w:lineRule="auto"/>
        <w:ind w:left="282"/>
      </w:pPr>
      <w:r>
        <w:rPr>
          <w:color w:val="000009"/>
        </w:rPr>
        <w:t>PCN</w:t>
      </w:r>
      <w:r>
        <w:rPr>
          <w:color w:val="000009"/>
          <w:spacing w:val="-6"/>
        </w:rPr>
        <w:t xml:space="preserve"> </w:t>
      </w:r>
      <w:r>
        <w:rPr>
          <w:color w:val="000009"/>
        </w:rPr>
        <w:t>=</w:t>
      </w:r>
      <w:r>
        <w:rPr>
          <w:color w:val="000009"/>
          <w:spacing w:val="-4"/>
        </w:rPr>
        <w:t xml:space="preserve"> </w:t>
      </w:r>
      <w:r>
        <w:rPr>
          <w:color w:val="000009"/>
        </w:rPr>
        <w:t>precio</w:t>
      </w:r>
      <w:r>
        <w:rPr>
          <w:color w:val="000009"/>
          <w:spacing w:val="-5"/>
        </w:rPr>
        <w:t xml:space="preserve"> </w:t>
      </w:r>
      <w:r>
        <w:rPr>
          <w:color w:val="000009"/>
        </w:rPr>
        <w:t>comparativo</w:t>
      </w:r>
      <w:r>
        <w:rPr>
          <w:color w:val="000009"/>
          <w:spacing w:val="-5"/>
        </w:rPr>
        <w:t xml:space="preserve"> </w:t>
      </w:r>
      <w:r>
        <w:rPr>
          <w:color w:val="000009"/>
        </w:rPr>
        <w:t>del</w:t>
      </w:r>
      <w:r>
        <w:rPr>
          <w:color w:val="000009"/>
          <w:spacing w:val="-4"/>
        </w:rPr>
        <w:t xml:space="preserve"> </w:t>
      </w:r>
      <w:r>
        <w:rPr>
          <w:color w:val="000009"/>
        </w:rPr>
        <w:t>producto</w:t>
      </w:r>
      <w:r>
        <w:rPr>
          <w:color w:val="000009"/>
          <w:spacing w:val="-5"/>
        </w:rPr>
        <w:t xml:space="preserve"> </w:t>
      </w:r>
      <w:r>
        <w:rPr>
          <w:color w:val="000009"/>
        </w:rPr>
        <w:t>nacional</w:t>
      </w:r>
      <w:r>
        <w:rPr>
          <w:color w:val="000009"/>
          <w:spacing w:val="-6"/>
        </w:rPr>
        <w:t xml:space="preserve"> </w:t>
      </w:r>
      <w:r>
        <w:rPr>
          <w:color w:val="000009"/>
        </w:rPr>
        <w:t>con</w:t>
      </w:r>
      <w:r>
        <w:rPr>
          <w:color w:val="000009"/>
          <w:spacing w:val="-5"/>
        </w:rPr>
        <w:t xml:space="preserve"> </w:t>
      </w:r>
      <w:r>
        <w:rPr>
          <w:color w:val="000009"/>
        </w:rPr>
        <w:t>la</w:t>
      </w:r>
      <w:r>
        <w:rPr>
          <w:color w:val="000009"/>
          <w:spacing w:val="-5"/>
        </w:rPr>
        <w:t xml:space="preserve"> </w:t>
      </w:r>
      <w:r>
        <w:rPr>
          <w:color w:val="000009"/>
        </w:rPr>
        <w:t>aplicación</w:t>
      </w:r>
      <w:r>
        <w:rPr>
          <w:color w:val="000009"/>
          <w:spacing w:val="-5"/>
        </w:rPr>
        <w:t xml:space="preserve"> </w:t>
      </w:r>
      <w:r>
        <w:rPr>
          <w:color w:val="000009"/>
        </w:rPr>
        <w:t>de</w:t>
      </w:r>
      <w:r>
        <w:rPr>
          <w:color w:val="000009"/>
          <w:spacing w:val="-5"/>
        </w:rPr>
        <w:t xml:space="preserve"> </w:t>
      </w:r>
      <w:r>
        <w:rPr>
          <w:color w:val="000009"/>
        </w:rPr>
        <w:t>la</w:t>
      </w:r>
      <w:r>
        <w:rPr>
          <w:color w:val="000009"/>
          <w:spacing w:val="-5"/>
        </w:rPr>
        <w:t xml:space="preserve"> </w:t>
      </w:r>
      <w:r>
        <w:rPr>
          <w:color w:val="000009"/>
        </w:rPr>
        <w:t>preferencia</w:t>
      </w:r>
      <w:r>
        <w:rPr>
          <w:color w:val="000009"/>
          <w:spacing w:val="-5"/>
        </w:rPr>
        <w:t xml:space="preserve"> </w:t>
      </w:r>
      <w:r>
        <w:rPr>
          <w:color w:val="000009"/>
        </w:rPr>
        <w:t>a</w:t>
      </w:r>
      <w:r>
        <w:rPr>
          <w:color w:val="000009"/>
          <w:spacing w:val="-5"/>
        </w:rPr>
        <w:t xml:space="preserve"> </w:t>
      </w:r>
      <w:r>
        <w:rPr>
          <w:color w:val="000009"/>
        </w:rPr>
        <w:t>la industria nacional</w:t>
      </w:r>
    </w:p>
    <w:p w14:paraId="26E5E642" w14:textId="77777777" w:rsidR="006A6EC4" w:rsidRDefault="006A6EC4" w:rsidP="006A6EC4">
      <w:pPr>
        <w:pStyle w:val="Textoindependiente"/>
        <w:spacing w:before="200" w:line="463" w:lineRule="auto"/>
        <w:ind w:left="282" w:right="1429"/>
      </w:pPr>
      <w:r>
        <w:rPr>
          <w:color w:val="000009"/>
        </w:rPr>
        <w:t>PCNN</w:t>
      </w:r>
      <w:r>
        <w:rPr>
          <w:color w:val="000009"/>
          <w:spacing w:val="-3"/>
        </w:rPr>
        <w:t xml:space="preserve"> </w:t>
      </w:r>
      <w:r>
        <w:rPr>
          <w:color w:val="000009"/>
        </w:rPr>
        <w:t>=</w:t>
      </w:r>
      <w:r>
        <w:rPr>
          <w:color w:val="000009"/>
          <w:spacing w:val="-2"/>
        </w:rPr>
        <w:t xml:space="preserve"> </w:t>
      </w:r>
      <w:r>
        <w:rPr>
          <w:color w:val="000009"/>
        </w:rPr>
        <w:t>precio</w:t>
      </w:r>
      <w:r>
        <w:rPr>
          <w:color w:val="000009"/>
          <w:spacing w:val="-5"/>
        </w:rPr>
        <w:t xml:space="preserve"> </w:t>
      </w:r>
      <w:r>
        <w:rPr>
          <w:color w:val="000009"/>
        </w:rPr>
        <w:t>comparativo</w:t>
      </w:r>
      <w:r>
        <w:rPr>
          <w:color w:val="000009"/>
          <w:spacing w:val="-3"/>
        </w:rPr>
        <w:t xml:space="preserve"> </w:t>
      </w:r>
      <w:r>
        <w:rPr>
          <w:color w:val="000009"/>
        </w:rPr>
        <w:t>del</w:t>
      </w:r>
      <w:r>
        <w:rPr>
          <w:color w:val="000009"/>
          <w:spacing w:val="-3"/>
        </w:rPr>
        <w:t xml:space="preserve"> </w:t>
      </w:r>
      <w:r>
        <w:rPr>
          <w:color w:val="000009"/>
        </w:rPr>
        <w:t>producto</w:t>
      </w:r>
      <w:r>
        <w:rPr>
          <w:color w:val="000009"/>
          <w:spacing w:val="-5"/>
        </w:rPr>
        <w:t xml:space="preserve"> </w:t>
      </w:r>
      <w:r>
        <w:rPr>
          <w:color w:val="000009"/>
        </w:rPr>
        <w:t>que</w:t>
      </w:r>
      <w:r>
        <w:rPr>
          <w:color w:val="000009"/>
          <w:spacing w:val="-5"/>
        </w:rPr>
        <w:t xml:space="preserve"> </w:t>
      </w:r>
      <w:r>
        <w:rPr>
          <w:color w:val="000009"/>
        </w:rPr>
        <w:t>no</w:t>
      </w:r>
      <w:r>
        <w:rPr>
          <w:color w:val="000009"/>
          <w:spacing w:val="-5"/>
        </w:rPr>
        <w:t xml:space="preserve"> </w:t>
      </w:r>
      <w:r>
        <w:rPr>
          <w:color w:val="000009"/>
        </w:rPr>
        <w:t>califica</w:t>
      </w:r>
      <w:r>
        <w:rPr>
          <w:color w:val="000009"/>
          <w:spacing w:val="-3"/>
        </w:rPr>
        <w:t xml:space="preserve"> </w:t>
      </w:r>
      <w:r>
        <w:rPr>
          <w:color w:val="000009"/>
        </w:rPr>
        <w:t>como</w:t>
      </w:r>
      <w:r>
        <w:rPr>
          <w:color w:val="000009"/>
          <w:spacing w:val="-5"/>
        </w:rPr>
        <w:t xml:space="preserve"> </w:t>
      </w:r>
      <w:r>
        <w:rPr>
          <w:color w:val="000009"/>
        </w:rPr>
        <w:t>nacional PN</w:t>
      </w:r>
      <w:r>
        <w:rPr>
          <w:color w:val="000009"/>
          <w:spacing w:val="-7"/>
        </w:rPr>
        <w:t xml:space="preserve"> </w:t>
      </w:r>
      <w:r>
        <w:rPr>
          <w:color w:val="000009"/>
        </w:rPr>
        <w:t>=</w:t>
      </w:r>
      <w:r>
        <w:rPr>
          <w:color w:val="000009"/>
          <w:spacing w:val="-3"/>
        </w:rPr>
        <w:t xml:space="preserve"> </w:t>
      </w:r>
      <w:r>
        <w:rPr>
          <w:color w:val="000009"/>
        </w:rPr>
        <w:t>precio</w:t>
      </w:r>
      <w:r>
        <w:rPr>
          <w:color w:val="000009"/>
          <w:spacing w:val="-5"/>
        </w:rPr>
        <w:t xml:space="preserve"> </w:t>
      </w:r>
      <w:r>
        <w:rPr>
          <w:color w:val="000009"/>
        </w:rPr>
        <w:t>del</w:t>
      </w:r>
      <w:r>
        <w:rPr>
          <w:color w:val="000009"/>
          <w:spacing w:val="-4"/>
        </w:rPr>
        <w:t xml:space="preserve"> </w:t>
      </w:r>
      <w:r>
        <w:rPr>
          <w:color w:val="000009"/>
        </w:rPr>
        <w:t>producto</w:t>
      </w:r>
      <w:r>
        <w:rPr>
          <w:color w:val="000009"/>
          <w:spacing w:val="-6"/>
        </w:rPr>
        <w:t xml:space="preserve"> </w:t>
      </w:r>
      <w:r>
        <w:rPr>
          <w:color w:val="000009"/>
        </w:rPr>
        <w:t>nacional</w:t>
      </w:r>
      <w:r>
        <w:rPr>
          <w:color w:val="000009"/>
          <w:spacing w:val="-5"/>
        </w:rPr>
        <w:t xml:space="preserve"> </w:t>
      </w:r>
      <w:r>
        <w:rPr>
          <w:color w:val="000009"/>
        </w:rPr>
        <w:t>puesto</w:t>
      </w:r>
      <w:r>
        <w:rPr>
          <w:color w:val="000009"/>
          <w:spacing w:val="-7"/>
        </w:rPr>
        <w:t xml:space="preserve"> </w:t>
      </w:r>
      <w:r>
        <w:rPr>
          <w:color w:val="000009"/>
        </w:rPr>
        <w:t>en</w:t>
      </w:r>
      <w:r>
        <w:rPr>
          <w:color w:val="000009"/>
          <w:spacing w:val="-4"/>
        </w:rPr>
        <w:t xml:space="preserve"> </w:t>
      </w:r>
      <w:r>
        <w:rPr>
          <w:color w:val="000009"/>
        </w:rPr>
        <w:t>almacenes</w:t>
      </w:r>
      <w:r>
        <w:rPr>
          <w:color w:val="000009"/>
          <w:spacing w:val="-4"/>
        </w:rPr>
        <w:t xml:space="preserve"> </w:t>
      </w:r>
      <w:r>
        <w:rPr>
          <w:color w:val="000009"/>
        </w:rPr>
        <w:t>del</w:t>
      </w:r>
      <w:r>
        <w:rPr>
          <w:color w:val="000009"/>
          <w:spacing w:val="-4"/>
        </w:rPr>
        <w:t xml:space="preserve"> </w:t>
      </w:r>
      <w:r>
        <w:rPr>
          <w:color w:val="000009"/>
          <w:spacing w:val="-2"/>
        </w:rPr>
        <w:t>comprador</w:t>
      </w:r>
    </w:p>
    <w:p w14:paraId="5CBF4BAA" w14:textId="77777777" w:rsidR="006A6EC4" w:rsidRDefault="006A6EC4" w:rsidP="006A6EC4">
      <w:pPr>
        <w:pStyle w:val="Textoindependiente"/>
        <w:spacing w:line="276" w:lineRule="auto"/>
        <w:ind w:left="282"/>
      </w:pPr>
      <w:r>
        <w:rPr>
          <w:color w:val="000009"/>
        </w:rPr>
        <w:t>PNN</w:t>
      </w:r>
      <w:r>
        <w:rPr>
          <w:color w:val="000009"/>
          <w:spacing w:val="33"/>
        </w:rPr>
        <w:t xml:space="preserve"> </w:t>
      </w:r>
      <w:r>
        <w:rPr>
          <w:color w:val="000009"/>
        </w:rPr>
        <w:t>=</w:t>
      </w:r>
      <w:r>
        <w:rPr>
          <w:color w:val="000009"/>
          <w:spacing w:val="35"/>
        </w:rPr>
        <w:t xml:space="preserve"> </w:t>
      </w:r>
      <w:r>
        <w:rPr>
          <w:color w:val="000009"/>
        </w:rPr>
        <w:t>precio</w:t>
      </w:r>
      <w:r>
        <w:rPr>
          <w:color w:val="000009"/>
          <w:spacing w:val="34"/>
        </w:rPr>
        <w:t xml:space="preserve"> </w:t>
      </w:r>
      <w:r>
        <w:rPr>
          <w:color w:val="000009"/>
        </w:rPr>
        <w:t>del</w:t>
      </w:r>
      <w:r>
        <w:rPr>
          <w:color w:val="000009"/>
          <w:spacing w:val="31"/>
        </w:rPr>
        <w:t xml:space="preserve"> </w:t>
      </w:r>
      <w:r>
        <w:rPr>
          <w:color w:val="000009"/>
        </w:rPr>
        <w:t>producto</w:t>
      </w:r>
      <w:r>
        <w:rPr>
          <w:color w:val="000009"/>
          <w:spacing w:val="32"/>
        </w:rPr>
        <w:t xml:space="preserve"> </w:t>
      </w:r>
      <w:r>
        <w:rPr>
          <w:color w:val="000009"/>
        </w:rPr>
        <w:t>que</w:t>
      </w:r>
      <w:r>
        <w:rPr>
          <w:color w:val="000009"/>
          <w:spacing w:val="31"/>
        </w:rPr>
        <w:t xml:space="preserve"> </w:t>
      </w:r>
      <w:r>
        <w:rPr>
          <w:color w:val="000009"/>
        </w:rPr>
        <w:t>no</w:t>
      </w:r>
      <w:r>
        <w:rPr>
          <w:color w:val="000009"/>
          <w:spacing w:val="31"/>
        </w:rPr>
        <w:t xml:space="preserve"> </w:t>
      </w:r>
      <w:r>
        <w:rPr>
          <w:color w:val="000009"/>
        </w:rPr>
        <w:t>califica</w:t>
      </w:r>
      <w:r>
        <w:rPr>
          <w:color w:val="000009"/>
          <w:spacing w:val="34"/>
        </w:rPr>
        <w:t xml:space="preserve"> </w:t>
      </w:r>
      <w:r>
        <w:rPr>
          <w:color w:val="000009"/>
        </w:rPr>
        <w:t>como</w:t>
      </w:r>
      <w:r>
        <w:rPr>
          <w:color w:val="000009"/>
          <w:spacing w:val="34"/>
        </w:rPr>
        <w:t xml:space="preserve"> </w:t>
      </w:r>
      <w:r>
        <w:rPr>
          <w:color w:val="000009"/>
        </w:rPr>
        <w:t>nacional</w:t>
      </w:r>
      <w:r>
        <w:rPr>
          <w:color w:val="000009"/>
          <w:spacing w:val="33"/>
        </w:rPr>
        <w:t xml:space="preserve"> </w:t>
      </w:r>
      <w:r>
        <w:rPr>
          <w:color w:val="000009"/>
        </w:rPr>
        <w:t>puesto</w:t>
      </w:r>
      <w:r>
        <w:rPr>
          <w:color w:val="000009"/>
          <w:spacing w:val="34"/>
        </w:rPr>
        <w:t xml:space="preserve"> </w:t>
      </w:r>
      <w:r>
        <w:rPr>
          <w:color w:val="000009"/>
        </w:rPr>
        <w:t>en</w:t>
      </w:r>
      <w:r>
        <w:rPr>
          <w:color w:val="000009"/>
          <w:spacing w:val="31"/>
        </w:rPr>
        <w:t xml:space="preserve"> </w:t>
      </w:r>
      <w:r>
        <w:rPr>
          <w:color w:val="000009"/>
        </w:rPr>
        <w:t>almacenes</w:t>
      </w:r>
      <w:r>
        <w:rPr>
          <w:color w:val="000009"/>
          <w:spacing w:val="32"/>
        </w:rPr>
        <w:t xml:space="preserve"> </w:t>
      </w:r>
      <w:r>
        <w:rPr>
          <w:color w:val="000009"/>
        </w:rPr>
        <w:t xml:space="preserve">del </w:t>
      </w:r>
      <w:r>
        <w:rPr>
          <w:color w:val="000009"/>
          <w:spacing w:val="-2"/>
        </w:rPr>
        <w:t>comprador</w:t>
      </w:r>
    </w:p>
    <w:p w14:paraId="31C6A2DC" w14:textId="77777777" w:rsidR="006A6EC4" w:rsidRDefault="006A6EC4" w:rsidP="006A6EC4">
      <w:pPr>
        <w:pStyle w:val="Textoindependiente"/>
        <w:spacing w:before="201" w:line="276" w:lineRule="auto"/>
        <w:ind w:left="282"/>
      </w:pPr>
      <w:r>
        <w:rPr>
          <w:color w:val="000009"/>
        </w:rPr>
        <w:t>%BNN = porcentaje del precio del servicio que representan los bienes que no califican como nacionales (declarado por el oferente)</w:t>
      </w:r>
    </w:p>
    <w:p w14:paraId="2C628D31" w14:textId="77777777" w:rsidR="006A6EC4" w:rsidRDefault="006A6EC4" w:rsidP="006A6EC4">
      <w:pPr>
        <w:pStyle w:val="Textoindependiente"/>
        <w:rPr>
          <w:sz w:val="24"/>
        </w:rPr>
      </w:pPr>
    </w:p>
    <w:p w14:paraId="5BCF5E46" w14:textId="77777777" w:rsidR="006A6EC4" w:rsidRDefault="006A6EC4" w:rsidP="006A6EC4">
      <w:pPr>
        <w:pStyle w:val="Textoindependiente"/>
        <w:rPr>
          <w:sz w:val="24"/>
        </w:rPr>
      </w:pPr>
    </w:p>
    <w:p w14:paraId="3D609C97" w14:textId="77777777" w:rsidR="006A6EC4" w:rsidRDefault="006A6EC4" w:rsidP="00BF6822">
      <w:pPr>
        <w:pStyle w:val="Ttulo3"/>
        <w:keepNext w:val="0"/>
        <w:keepLines w:val="0"/>
        <w:widowControl w:val="0"/>
        <w:numPr>
          <w:ilvl w:val="2"/>
          <w:numId w:val="11"/>
        </w:numPr>
        <w:tabs>
          <w:tab w:val="left" w:pos="1698"/>
        </w:tabs>
        <w:autoSpaceDE w:val="0"/>
        <w:autoSpaceDN w:val="0"/>
        <w:spacing w:before="139" w:line="240" w:lineRule="auto"/>
        <w:ind w:hanging="697"/>
      </w:pPr>
      <w:bookmarkStart w:id="81" w:name="_Toc153210658"/>
      <w:r>
        <w:rPr>
          <w:color w:val="4471C4"/>
          <w:spacing w:val="-2"/>
        </w:rPr>
        <w:t>Adjudicación</w:t>
      </w:r>
      <w:bookmarkEnd w:id="81"/>
    </w:p>
    <w:p w14:paraId="3E641BAE" w14:textId="77777777" w:rsidR="006A6EC4" w:rsidRDefault="006A6EC4" w:rsidP="006A6EC4">
      <w:pPr>
        <w:pStyle w:val="Textoindependiente"/>
        <w:spacing w:before="9"/>
        <w:rPr>
          <w:rFonts w:ascii="Arial"/>
          <w:b/>
          <w:sz w:val="20"/>
        </w:rPr>
      </w:pPr>
    </w:p>
    <w:p w14:paraId="2186BF59" w14:textId="77777777" w:rsidR="006A6EC4" w:rsidRDefault="006A6EC4" w:rsidP="006A6EC4">
      <w:pPr>
        <w:spacing w:before="1"/>
        <w:ind w:left="282"/>
        <w:jc w:val="both"/>
        <w:rPr>
          <w:rFonts w:ascii="Arial" w:hAnsi="Arial"/>
          <w:b/>
        </w:rPr>
      </w:pPr>
      <w:r>
        <w:rPr>
          <w:rFonts w:ascii="Arial" w:hAnsi="Arial"/>
          <w:b/>
          <w:color w:val="FF0000"/>
        </w:rPr>
        <w:t>Para</w:t>
      </w:r>
      <w:r>
        <w:rPr>
          <w:rFonts w:ascii="Arial" w:hAnsi="Arial"/>
          <w:b/>
          <w:color w:val="FF0000"/>
          <w:spacing w:val="-4"/>
        </w:rPr>
        <w:t xml:space="preserve"> </w:t>
      </w:r>
      <w:r>
        <w:rPr>
          <w:rFonts w:ascii="Arial" w:hAnsi="Arial"/>
          <w:b/>
          <w:color w:val="FF0000"/>
        </w:rPr>
        <w:t>el</w:t>
      </w:r>
      <w:r>
        <w:rPr>
          <w:rFonts w:ascii="Arial" w:hAnsi="Arial"/>
          <w:b/>
          <w:color w:val="FF0000"/>
          <w:spacing w:val="-4"/>
        </w:rPr>
        <w:t xml:space="preserve"> </w:t>
      </w:r>
      <w:r>
        <w:rPr>
          <w:rFonts w:ascii="Arial" w:hAnsi="Arial"/>
          <w:b/>
          <w:color w:val="FF0000"/>
        </w:rPr>
        <w:t>caso</w:t>
      </w:r>
      <w:r>
        <w:rPr>
          <w:rFonts w:ascii="Arial" w:hAnsi="Arial"/>
          <w:b/>
          <w:color w:val="FF0000"/>
          <w:spacing w:val="-3"/>
        </w:rPr>
        <w:t xml:space="preserve"> </w:t>
      </w:r>
      <w:r>
        <w:rPr>
          <w:rFonts w:ascii="Arial" w:hAnsi="Arial"/>
          <w:b/>
          <w:color w:val="FF0000"/>
        </w:rPr>
        <w:t>de</w:t>
      </w:r>
      <w:r>
        <w:rPr>
          <w:rFonts w:ascii="Arial" w:hAnsi="Arial"/>
          <w:b/>
          <w:color w:val="FF0000"/>
          <w:spacing w:val="-6"/>
        </w:rPr>
        <w:t xml:space="preserve"> </w:t>
      </w:r>
      <w:r>
        <w:rPr>
          <w:rFonts w:ascii="Arial" w:hAnsi="Arial"/>
          <w:b/>
          <w:color w:val="FF0000"/>
        </w:rPr>
        <w:t>servicios</w:t>
      </w:r>
      <w:r>
        <w:rPr>
          <w:rFonts w:ascii="Arial" w:hAnsi="Arial"/>
          <w:b/>
          <w:color w:val="FF0000"/>
          <w:spacing w:val="-3"/>
        </w:rPr>
        <w:t xml:space="preserve"> </w:t>
      </w:r>
      <w:r>
        <w:rPr>
          <w:rFonts w:ascii="Arial" w:hAnsi="Arial"/>
          <w:b/>
          <w:color w:val="FF0000"/>
        </w:rPr>
        <w:t>que</w:t>
      </w:r>
      <w:r>
        <w:rPr>
          <w:rFonts w:ascii="Arial" w:hAnsi="Arial"/>
          <w:b/>
          <w:color w:val="FF0000"/>
          <w:spacing w:val="-5"/>
        </w:rPr>
        <w:t xml:space="preserve"> </w:t>
      </w:r>
      <w:r>
        <w:rPr>
          <w:rFonts w:ascii="Arial" w:hAnsi="Arial"/>
          <w:b/>
          <w:color w:val="FF0000"/>
        </w:rPr>
        <w:t>implican</w:t>
      </w:r>
      <w:r>
        <w:rPr>
          <w:rFonts w:ascii="Arial" w:hAnsi="Arial"/>
          <w:b/>
          <w:color w:val="FF0000"/>
          <w:spacing w:val="-5"/>
        </w:rPr>
        <w:t xml:space="preserve"> </w:t>
      </w:r>
      <w:r>
        <w:rPr>
          <w:rFonts w:ascii="Arial" w:hAnsi="Arial"/>
          <w:b/>
          <w:color w:val="FF0000"/>
        </w:rPr>
        <w:t>la</w:t>
      </w:r>
      <w:r>
        <w:rPr>
          <w:rFonts w:ascii="Arial" w:hAnsi="Arial"/>
          <w:b/>
          <w:color w:val="FF0000"/>
          <w:spacing w:val="-5"/>
        </w:rPr>
        <w:t xml:space="preserve"> </w:t>
      </w:r>
      <w:r>
        <w:rPr>
          <w:rFonts w:ascii="Arial" w:hAnsi="Arial"/>
          <w:b/>
          <w:color w:val="FF0000"/>
        </w:rPr>
        <w:t>provisión</w:t>
      </w:r>
      <w:r>
        <w:rPr>
          <w:rFonts w:ascii="Arial" w:hAnsi="Arial"/>
          <w:b/>
          <w:color w:val="FF0000"/>
          <w:spacing w:val="-5"/>
        </w:rPr>
        <w:t xml:space="preserve"> </w:t>
      </w:r>
      <w:r>
        <w:rPr>
          <w:rFonts w:ascii="Arial" w:hAnsi="Arial"/>
          <w:b/>
          <w:color w:val="FF0000"/>
        </w:rPr>
        <w:t>de</w:t>
      </w:r>
      <w:r>
        <w:rPr>
          <w:rFonts w:ascii="Arial" w:hAnsi="Arial"/>
          <w:b/>
          <w:color w:val="FF0000"/>
          <w:spacing w:val="-3"/>
        </w:rPr>
        <w:t xml:space="preserve"> </w:t>
      </w:r>
      <w:r>
        <w:rPr>
          <w:rFonts w:ascii="Arial" w:hAnsi="Arial"/>
          <w:b/>
          <w:color w:val="FF0000"/>
          <w:spacing w:val="-2"/>
        </w:rPr>
        <w:t>bienes</w:t>
      </w:r>
    </w:p>
    <w:p w14:paraId="49678AB4" w14:textId="77777777" w:rsidR="006A6EC4" w:rsidRDefault="006A6EC4" w:rsidP="006A6EC4">
      <w:pPr>
        <w:pStyle w:val="Textoindependiente"/>
        <w:spacing w:before="8"/>
        <w:rPr>
          <w:rFonts w:ascii="Arial"/>
          <w:b/>
          <w:sz w:val="20"/>
        </w:rPr>
      </w:pPr>
    </w:p>
    <w:p w14:paraId="2440FF46" w14:textId="77777777" w:rsidR="006A6EC4" w:rsidRDefault="006A6EC4" w:rsidP="006A6EC4">
      <w:pPr>
        <w:pStyle w:val="Textoindependiente"/>
        <w:spacing w:before="1" w:line="276" w:lineRule="auto"/>
        <w:ind w:left="282" w:right="116"/>
        <w:jc w:val="both"/>
      </w:pPr>
      <w:r>
        <w:t xml:space="preserve">Tratándose de servicios que impliquen el suministro de bienes de carácter nacional, la empresa adjudicataria en aplicación de la preferencia a la industria nacional dispuesta en el Decreto </w:t>
      </w:r>
      <w:proofErr w:type="spellStart"/>
      <w:r>
        <w:t>Nº</w:t>
      </w:r>
      <w:proofErr w:type="spellEnd"/>
      <w:r>
        <w:t xml:space="preserve"> 13/009,</w:t>
      </w:r>
      <w:r>
        <w:rPr>
          <w:spacing w:val="40"/>
        </w:rPr>
        <w:t xml:space="preserve"> </w:t>
      </w:r>
      <w:r>
        <w:t>deberá presentar certificado de origen emitido por las entidades competentes que acredite que su producto califica como nacional. Para ello contará</w:t>
      </w:r>
      <w:r>
        <w:rPr>
          <w:spacing w:val="-4"/>
        </w:rPr>
        <w:t xml:space="preserve"> </w:t>
      </w:r>
      <w:r>
        <w:t>con</w:t>
      </w:r>
      <w:r>
        <w:rPr>
          <w:spacing w:val="-2"/>
        </w:rPr>
        <w:t xml:space="preserve"> </w:t>
      </w:r>
      <w:r>
        <w:t>un</w:t>
      </w:r>
      <w:r>
        <w:rPr>
          <w:spacing w:val="-4"/>
        </w:rPr>
        <w:t xml:space="preserve"> </w:t>
      </w:r>
      <w:r>
        <w:t>plazo</w:t>
      </w:r>
      <w:r>
        <w:rPr>
          <w:spacing w:val="-2"/>
        </w:rPr>
        <w:t xml:space="preserve"> </w:t>
      </w:r>
      <w:r>
        <w:t>máximo</w:t>
      </w:r>
      <w:r>
        <w:rPr>
          <w:spacing w:val="-2"/>
        </w:rPr>
        <w:t xml:space="preserve"> </w:t>
      </w:r>
      <w:r>
        <w:t>de</w:t>
      </w:r>
      <w:r>
        <w:rPr>
          <w:spacing w:val="-2"/>
        </w:rPr>
        <w:t xml:space="preserve"> </w:t>
      </w:r>
      <w:r>
        <w:t>15</w:t>
      </w:r>
      <w:r>
        <w:rPr>
          <w:spacing w:val="-2"/>
        </w:rPr>
        <w:t xml:space="preserve"> </w:t>
      </w:r>
      <w:r>
        <w:t>días</w:t>
      </w:r>
      <w:r>
        <w:rPr>
          <w:spacing w:val="-2"/>
        </w:rPr>
        <w:t xml:space="preserve"> </w:t>
      </w:r>
      <w:r>
        <w:t>hábiles</w:t>
      </w:r>
      <w:r>
        <w:rPr>
          <w:spacing w:val="-2"/>
        </w:rPr>
        <w:t xml:space="preserve"> </w:t>
      </w:r>
      <w:r>
        <w:t>contados</w:t>
      </w:r>
      <w:r>
        <w:rPr>
          <w:spacing w:val="-2"/>
        </w:rPr>
        <w:t xml:space="preserve"> </w:t>
      </w:r>
      <w:r>
        <w:t>a</w:t>
      </w:r>
      <w:r>
        <w:rPr>
          <w:spacing w:val="-4"/>
        </w:rPr>
        <w:t xml:space="preserve"> </w:t>
      </w:r>
      <w:r>
        <w:t>partir</w:t>
      </w:r>
      <w:r>
        <w:rPr>
          <w:spacing w:val="-1"/>
        </w:rPr>
        <w:t xml:space="preserve"> </w:t>
      </w:r>
      <w:r>
        <w:t>del día</w:t>
      </w:r>
      <w:r>
        <w:rPr>
          <w:spacing w:val="-1"/>
        </w:rPr>
        <w:t xml:space="preserve"> </w:t>
      </w:r>
      <w:r>
        <w:t>siguiente</w:t>
      </w:r>
      <w:r>
        <w:rPr>
          <w:spacing w:val="-2"/>
        </w:rPr>
        <w:t xml:space="preserve"> </w:t>
      </w:r>
      <w:r>
        <w:t>a</w:t>
      </w:r>
      <w:r>
        <w:rPr>
          <w:spacing w:val="-4"/>
        </w:rPr>
        <w:t xml:space="preserve"> </w:t>
      </w:r>
      <w:r>
        <w:t>la notificación de la resolución de adjudicación.</w:t>
      </w:r>
    </w:p>
    <w:p w14:paraId="6C8DD8C6" w14:textId="77777777" w:rsidR="006A6EC4" w:rsidRDefault="006A6EC4" w:rsidP="006A6EC4">
      <w:pPr>
        <w:spacing w:before="198" w:line="276" w:lineRule="auto"/>
        <w:ind w:left="282" w:right="116"/>
        <w:jc w:val="both"/>
        <w:rPr>
          <w:rFonts w:ascii="Arial" w:hAnsi="Arial"/>
          <w:b/>
        </w:rPr>
      </w:pPr>
      <w:r>
        <w:rPr>
          <w:rFonts w:ascii="Arial" w:hAnsi="Arial"/>
          <w:b/>
        </w:rPr>
        <w:t>En caso de que el certificado no fuera presentado en el plazo previsto o fuera denegado,</w:t>
      </w:r>
      <w:r>
        <w:rPr>
          <w:rFonts w:ascii="Arial" w:hAnsi="Arial"/>
          <w:b/>
          <w:spacing w:val="-16"/>
        </w:rPr>
        <w:t xml:space="preserve"> </w:t>
      </w:r>
      <w:r>
        <w:rPr>
          <w:rFonts w:ascii="Arial" w:hAnsi="Arial"/>
          <w:b/>
        </w:rPr>
        <w:t>se</w:t>
      </w:r>
      <w:r>
        <w:rPr>
          <w:rFonts w:ascii="Arial" w:hAnsi="Arial"/>
          <w:b/>
          <w:spacing w:val="-15"/>
        </w:rPr>
        <w:t xml:space="preserve"> </w:t>
      </w:r>
      <w:r>
        <w:rPr>
          <w:rFonts w:ascii="Arial" w:hAnsi="Arial"/>
          <w:b/>
        </w:rPr>
        <w:t>dejará</w:t>
      </w:r>
      <w:r>
        <w:rPr>
          <w:rFonts w:ascii="Arial" w:hAnsi="Arial"/>
          <w:b/>
          <w:spacing w:val="-15"/>
        </w:rPr>
        <w:t xml:space="preserve"> </w:t>
      </w:r>
      <w:r>
        <w:rPr>
          <w:rFonts w:ascii="Arial" w:hAnsi="Arial"/>
          <w:b/>
        </w:rPr>
        <w:t>sin</w:t>
      </w:r>
      <w:r>
        <w:rPr>
          <w:rFonts w:ascii="Arial" w:hAnsi="Arial"/>
          <w:b/>
          <w:spacing w:val="-16"/>
        </w:rPr>
        <w:t xml:space="preserve"> </w:t>
      </w:r>
      <w:r>
        <w:rPr>
          <w:rFonts w:ascii="Arial" w:hAnsi="Arial"/>
          <w:b/>
        </w:rPr>
        <w:t>efecto</w:t>
      </w:r>
      <w:r>
        <w:rPr>
          <w:rFonts w:ascii="Arial" w:hAnsi="Arial"/>
          <w:b/>
          <w:spacing w:val="-15"/>
        </w:rPr>
        <w:t xml:space="preserve"> </w:t>
      </w:r>
      <w:r>
        <w:rPr>
          <w:rFonts w:ascii="Arial" w:hAnsi="Arial"/>
          <w:b/>
        </w:rPr>
        <w:t>la</w:t>
      </w:r>
      <w:r>
        <w:rPr>
          <w:rFonts w:ascii="Arial" w:hAnsi="Arial"/>
          <w:b/>
          <w:spacing w:val="-15"/>
        </w:rPr>
        <w:t xml:space="preserve"> </w:t>
      </w:r>
      <w:r>
        <w:rPr>
          <w:rFonts w:ascii="Arial" w:hAnsi="Arial"/>
          <w:b/>
        </w:rPr>
        <w:t>adjudicación</w:t>
      </w:r>
      <w:r>
        <w:rPr>
          <w:rFonts w:ascii="Arial" w:hAnsi="Arial"/>
          <w:b/>
          <w:spacing w:val="-15"/>
        </w:rPr>
        <w:t xml:space="preserve"> </w:t>
      </w:r>
      <w:r>
        <w:rPr>
          <w:rFonts w:ascii="Arial" w:hAnsi="Arial"/>
          <w:b/>
        </w:rPr>
        <w:t>la</w:t>
      </w:r>
      <w:r>
        <w:rPr>
          <w:rFonts w:ascii="Arial" w:hAnsi="Arial"/>
          <w:b/>
          <w:spacing w:val="-16"/>
        </w:rPr>
        <w:t xml:space="preserve"> </w:t>
      </w:r>
      <w:r>
        <w:rPr>
          <w:rFonts w:ascii="Arial" w:hAnsi="Arial"/>
          <w:b/>
        </w:rPr>
        <w:t>cual</w:t>
      </w:r>
      <w:r>
        <w:rPr>
          <w:rFonts w:ascii="Arial" w:hAnsi="Arial"/>
          <w:b/>
          <w:spacing w:val="-15"/>
        </w:rPr>
        <w:t xml:space="preserve"> </w:t>
      </w:r>
      <w:r>
        <w:rPr>
          <w:rFonts w:ascii="Arial" w:hAnsi="Arial"/>
          <w:b/>
        </w:rPr>
        <w:t>recaerá</w:t>
      </w:r>
      <w:r>
        <w:rPr>
          <w:rFonts w:ascii="Arial" w:hAnsi="Arial"/>
          <w:b/>
          <w:spacing w:val="-15"/>
        </w:rPr>
        <w:t xml:space="preserve"> </w:t>
      </w:r>
      <w:r>
        <w:rPr>
          <w:rFonts w:ascii="Arial" w:hAnsi="Arial"/>
          <w:b/>
        </w:rPr>
        <w:t>en</w:t>
      </w:r>
      <w:r>
        <w:rPr>
          <w:rFonts w:ascii="Arial" w:hAnsi="Arial"/>
          <w:b/>
          <w:spacing w:val="-16"/>
        </w:rPr>
        <w:t xml:space="preserve"> </w:t>
      </w:r>
      <w:r>
        <w:rPr>
          <w:rFonts w:ascii="Arial" w:hAnsi="Arial"/>
          <w:b/>
        </w:rPr>
        <w:t>la</w:t>
      </w:r>
      <w:r>
        <w:rPr>
          <w:rFonts w:ascii="Arial" w:hAnsi="Arial"/>
          <w:b/>
          <w:spacing w:val="-15"/>
        </w:rPr>
        <w:t xml:space="preserve"> </w:t>
      </w:r>
      <w:r>
        <w:rPr>
          <w:rFonts w:ascii="Arial" w:hAnsi="Arial"/>
          <w:b/>
        </w:rPr>
        <w:t>siguiente</w:t>
      </w:r>
      <w:r>
        <w:rPr>
          <w:rFonts w:ascii="Arial" w:hAnsi="Arial"/>
          <w:b/>
          <w:spacing w:val="-15"/>
        </w:rPr>
        <w:t xml:space="preserve"> </w:t>
      </w:r>
      <w:r>
        <w:rPr>
          <w:rFonts w:ascii="Arial" w:hAnsi="Arial"/>
          <w:b/>
        </w:rPr>
        <w:t xml:space="preserve">mejor </w:t>
      </w:r>
      <w:r>
        <w:rPr>
          <w:rFonts w:ascii="Arial" w:hAnsi="Arial"/>
          <w:b/>
          <w:spacing w:val="-2"/>
        </w:rPr>
        <w:t>oferta.</w:t>
      </w:r>
    </w:p>
    <w:p w14:paraId="5A0B9F3C" w14:textId="77777777" w:rsidR="006A6EC4" w:rsidRDefault="006A6EC4" w:rsidP="006A6EC4">
      <w:pPr>
        <w:pStyle w:val="Textoindependiente"/>
        <w:rPr>
          <w:rFonts w:ascii="Arial"/>
          <w:b/>
          <w:sz w:val="24"/>
        </w:rPr>
      </w:pPr>
    </w:p>
    <w:p w14:paraId="0AE8B204" w14:textId="77777777" w:rsidR="006A6EC4" w:rsidRDefault="006A6EC4" w:rsidP="006A6EC4">
      <w:pPr>
        <w:pStyle w:val="Textoindependiente"/>
        <w:rPr>
          <w:rFonts w:ascii="Arial"/>
          <w:b/>
          <w:sz w:val="24"/>
        </w:rPr>
      </w:pPr>
    </w:p>
    <w:p w14:paraId="1C02088A" w14:textId="77777777" w:rsidR="006A6EC4" w:rsidRDefault="006A6EC4" w:rsidP="00BF6822">
      <w:pPr>
        <w:pStyle w:val="Ttulo1"/>
        <w:keepNext w:val="0"/>
        <w:keepLines w:val="0"/>
        <w:widowControl w:val="0"/>
        <w:numPr>
          <w:ilvl w:val="0"/>
          <w:numId w:val="9"/>
        </w:numPr>
        <w:tabs>
          <w:tab w:val="left" w:pos="858"/>
          <w:tab w:val="left" w:pos="3220"/>
          <w:tab w:val="left" w:pos="3875"/>
          <w:tab w:val="left" w:pos="6132"/>
          <w:tab w:val="left" w:pos="7555"/>
          <w:tab w:val="left" w:pos="8515"/>
        </w:tabs>
        <w:autoSpaceDE w:val="0"/>
        <w:autoSpaceDN w:val="0"/>
        <w:spacing w:before="178" w:line="240" w:lineRule="auto"/>
        <w:ind w:right="122"/>
        <w:rPr>
          <w:rFonts w:ascii="Arial"/>
          <w:b/>
        </w:rPr>
      </w:pPr>
      <w:bookmarkStart w:id="82" w:name="_Toc153210659"/>
      <w:r>
        <w:rPr>
          <w:color w:val="2E5395"/>
          <w:spacing w:val="-2"/>
        </w:rPr>
        <w:t>Subprograma</w:t>
      </w:r>
      <w:r>
        <w:rPr>
          <w:color w:val="2E5395"/>
        </w:rPr>
        <w:tab/>
      </w:r>
      <w:r>
        <w:rPr>
          <w:color w:val="2E5395"/>
          <w:spacing w:val="-6"/>
        </w:rPr>
        <w:t>de</w:t>
      </w:r>
      <w:r>
        <w:rPr>
          <w:color w:val="2E5395"/>
        </w:rPr>
        <w:tab/>
      </w:r>
      <w:r>
        <w:rPr>
          <w:color w:val="2E5395"/>
          <w:spacing w:val="-2"/>
        </w:rPr>
        <w:t>Contratación</w:t>
      </w:r>
      <w:r>
        <w:rPr>
          <w:color w:val="2E5395"/>
        </w:rPr>
        <w:tab/>
      </w:r>
      <w:r>
        <w:rPr>
          <w:color w:val="2E5395"/>
          <w:spacing w:val="-2"/>
        </w:rPr>
        <w:t>Pública</w:t>
      </w:r>
      <w:r>
        <w:rPr>
          <w:color w:val="2E5395"/>
        </w:rPr>
        <w:tab/>
      </w:r>
      <w:r>
        <w:rPr>
          <w:color w:val="2E5395"/>
          <w:spacing w:val="-4"/>
        </w:rPr>
        <w:t>para</w:t>
      </w:r>
      <w:r>
        <w:rPr>
          <w:color w:val="2E5395"/>
        </w:rPr>
        <w:tab/>
      </w:r>
      <w:r>
        <w:rPr>
          <w:color w:val="2E5395"/>
          <w:spacing w:val="-6"/>
        </w:rPr>
        <w:t xml:space="preserve">el </w:t>
      </w:r>
      <w:r>
        <w:rPr>
          <w:color w:val="2E5395"/>
        </w:rPr>
        <w:t>Desarrollo de las MIPYMES</w:t>
      </w:r>
      <w:bookmarkEnd w:id="82"/>
    </w:p>
    <w:p w14:paraId="150E5BBF" w14:textId="77777777" w:rsidR="006A6EC4" w:rsidRDefault="006A6EC4" w:rsidP="00BF6822">
      <w:pPr>
        <w:pStyle w:val="Ttulo2"/>
        <w:keepNext w:val="0"/>
        <w:keepLines w:val="0"/>
        <w:widowControl w:val="0"/>
        <w:numPr>
          <w:ilvl w:val="0"/>
          <w:numId w:val="14"/>
        </w:numPr>
        <w:tabs>
          <w:tab w:val="left" w:pos="1002"/>
        </w:tabs>
        <w:autoSpaceDE w:val="0"/>
        <w:autoSpaceDN w:val="0"/>
        <w:spacing w:before="243" w:line="240" w:lineRule="auto"/>
      </w:pPr>
      <w:bookmarkStart w:id="83" w:name="_Toc153210660"/>
      <w:r>
        <w:rPr>
          <w:color w:val="0066CC"/>
          <w:spacing w:val="-2"/>
        </w:rPr>
        <w:t>Suministros</w:t>
      </w:r>
      <w:bookmarkEnd w:id="83"/>
    </w:p>
    <w:p w14:paraId="62E2580C" w14:textId="77777777" w:rsidR="006A6EC4" w:rsidRDefault="006A6EC4" w:rsidP="006A6EC4">
      <w:pPr>
        <w:pStyle w:val="Textoindependiente"/>
        <w:rPr>
          <w:rFonts w:ascii="Arial"/>
          <w:b/>
          <w:sz w:val="43"/>
        </w:rPr>
      </w:pPr>
    </w:p>
    <w:p w14:paraId="20589DE7" w14:textId="77777777" w:rsidR="006A6EC4" w:rsidRDefault="006A6EC4" w:rsidP="00BF6822">
      <w:pPr>
        <w:pStyle w:val="Ttulo3"/>
        <w:keepNext w:val="0"/>
        <w:keepLines w:val="0"/>
        <w:widowControl w:val="0"/>
        <w:numPr>
          <w:ilvl w:val="2"/>
          <w:numId w:val="15"/>
        </w:numPr>
        <w:tabs>
          <w:tab w:val="left" w:pos="1698"/>
        </w:tabs>
        <w:autoSpaceDE w:val="0"/>
        <w:autoSpaceDN w:val="0"/>
        <w:spacing w:before="1" w:line="240" w:lineRule="auto"/>
        <w:ind w:hanging="697"/>
        <w:rPr>
          <w:rFonts w:ascii="Arial"/>
          <w:b/>
        </w:rPr>
      </w:pPr>
      <w:bookmarkStart w:id="84" w:name="_Toc153210661"/>
      <w:r>
        <w:rPr>
          <w:color w:val="4471C4"/>
        </w:rPr>
        <w:t>Presentación</w:t>
      </w:r>
      <w:r>
        <w:rPr>
          <w:color w:val="4471C4"/>
          <w:spacing w:val="-2"/>
        </w:rPr>
        <w:t xml:space="preserve"> </w:t>
      </w:r>
      <w:r>
        <w:rPr>
          <w:color w:val="4471C4"/>
        </w:rPr>
        <w:t>de</w:t>
      </w:r>
      <w:r>
        <w:rPr>
          <w:color w:val="4471C4"/>
          <w:spacing w:val="-2"/>
        </w:rPr>
        <w:t xml:space="preserve"> Ofertas</w:t>
      </w:r>
      <w:bookmarkEnd w:id="84"/>
    </w:p>
    <w:p w14:paraId="02AE5CB8" w14:textId="77777777" w:rsidR="006A6EC4" w:rsidRDefault="006A6EC4" w:rsidP="006A6EC4">
      <w:pPr>
        <w:pStyle w:val="Textoindependiente"/>
        <w:spacing w:before="9"/>
        <w:rPr>
          <w:rFonts w:ascii="Arial"/>
          <w:b/>
          <w:sz w:val="20"/>
        </w:rPr>
      </w:pPr>
    </w:p>
    <w:p w14:paraId="7627C25A" w14:textId="77777777" w:rsidR="006A6EC4" w:rsidRDefault="006A6EC4" w:rsidP="006A6EC4">
      <w:pPr>
        <w:pStyle w:val="Textoindependiente"/>
        <w:spacing w:line="276" w:lineRule="auto"/>
        <w:ind w:left="282" w:right="113"/>
        <w:jc w:val="both"/>
      </w:pPr>
      <w:r>
        <w:rPr>
          <w:color w:val="000009"/>
        </w:rPr>
        <w:t>De</w:t>
      </w:r>
      <w:r>
        <w:rPr>
          <w:color w:val="000009"/>
          <w:spacing w:val="-16"/>
        </w:rPr>
        <w:t xml:space="preserve"> </w:t>
      </w:r>
      <w:r>
        <w:rPr>
          <w:color w:val="000009"/>
        </w:rPr>
        <w:t>conformidad</w:t>
      </w:r>
      <w:r>
        <w:rPr>
          <w:color w:val="000009"/>
          <w:spacing w:val="-12"/>
        </w:rPr>
        <w:t xml:space="preserve"> </w:t>
      </w:r>
      <w:r>
        <w:rPr>
          <w:color w:val="000009"/>
        </w:rPr>
        <w:t>con</w:t>
      </w:r>
      <w:r>
        <w:rPr>
          <w:color w:val="000009"/>
          <w:spacing w:val="-14"/>
        </w:rPr>
        <w:t xml:space="preserve"> </w:t>
      </w:r>
      <w:r>
        <w:rPr>
          <w:color w:val="000009"/>
        </w:rPr>
        <w:t>lo</w:t>
      </w:r>
      <w:r>
        <w:rPr>
          <w:color w:val="000009"/>
          <w:spacing w:val="-11"/>
        </w:rPr>
        <w:t xml:space="preserve"> </w:t>
      </w:r>
      <w:r>
        <w:rPr>
          <w:color w:val="000009"/>
        </w:rPr>
        <w:t>dispuesto</w:t>
      </w:r>
      <w:r>
        <w:rPr>
          <w:color w:val="000009"/>
          <w:spacing w:val="-11"/>
        </w:rPr>
        <w:t xml:space="preserve"> </w:t>
      </w:r>
      <w:r>
        <w:rPr>
          <w:color w:val="000009"/>
        </w:rPr>
        <w:t>por</w:t>
      </w:r>
      <w:r>
        <w:rPr>
          <w:color w:val="000009"/>
          <w:spacing w:val="-10"/>
        </w:rPr>
        <w:t xml:space="preserve"> </w:t>
      </w:r>
      <w:r>
        <w:rPr>
          <w:color w:val="000009"/>
        </w:rPr>
        <w:t>los</w:t>
      </w:r>
      <w:r>
        <w:rPr>
          <w:color w:val="000009"/>
          <w:spacing w:val="-16"/>
        </w:rPr>
        <w:t xml:space="preserve"> </w:t>
      </w:r>
      <w:r>
        <w:rPr>
          <w:color w:val="000009"/>
        </w:rPr>
        <w:t>Art.</w:t>
      </w:r>
      <w:r>
        <w:rPr>
          <w:color w:val="000009"/>
          <w:spacing w:val="-9"/>
        </w:rPr>
        <w:t xml:space="preserve"> </w:t>
      </w:r>
      <w:r>
        <w:rPr>
          <w:color w:val="000009"/>
        </w:rPr>
        <w:t>43</w:t>
      </w:r>
      <w:r>
        <w:rPr>
          <w:color w:val="000009"/>
          <w:spacing w:val="-14"/>
        </w:rPr>
        <w:t xml:space="preserve"> </w:t>
      </w:r>
      <w:r>
        <w:rPr>
          <w:color w:val="000009"/>
        </w:rPr>
        <w:t>y</w:t>
      </w:r>
      <w:r>
        <w:rPr>
          <w:color w:val="000009"/>
          <w:spacing w:val="-13"/>
        </w:rPr>
        <w:t xml:space="preserve"> </w:t>
      </w:r>
      <w:r>
        <w:rPr>
          <w:color w:val="000009"/>
        </w:rPr>
        <w:t>44</w:t>
      </w:r>
      <w:r>
        <w:rPr>
          <w:color w:val="000009"/>
          <w:spacing w:val="-12"/>
        </w:rPr>
        <w:t xml:space="preserve"> </w:t>
      </w:r>
      <w:r>
        <w:rPr>
          <w:color w:val="000009"/>
        </w:rPr>
        <w:t>de</w:t>
      </w:r>
      <w:r>
        <w:rPr>
          <w:color w:val="000009"/>
          <w:spacing w:val="-12"/>
        </w:rPr>
        <w:t xml:space="preserve"> </w:t>
      </w:r>
      <w:r>
        <w:rPr>
          <w:color w:val="000009"/>
        </w:rPr>
        <w:t>la</w:t>
      </w:r>
      <w:r>
        <w:rPr>
          <w:color w:val="000009"/>
          <w:spacing w:val="-11"/>
        </w:rPr>
        <w:t xml:space="preserve"> </w:t>
      </w:r>
      <w:r>
        <w:rPr>
          <w:color w:val="000009"/>
        </w:rPr>
        <w:t>Ley</w:t>
      </w:r>
      <w:r>
        <w:rPr>
          <w:color w:val="000009"/>
          <w:spacing w:val="-13"/>
        </w:rPr>
        <w:t xml:space="preserve"> </w:t>
      </w:r>
      <w:proofErr w:type="spellStart"/>
      <w:r>
        <w:rPr>
          <w:color w:val="000009"/>
        </w:rPr>
        <w:t>Nº</w:t>
      </w:r>
      <w:proofErr w:type="spellEnd"/>
      <w:r>
        <w:rPr>
          <w:color w:val="000009"/>
          <w:spacing w:val="-10"/>
        </w:rPr>
        <w:t xml:space="preserve"> </w:t>
      </w:r>
      <w:r>
        <w:rPr>
          <w:color w:val="000009"/>
        </w:rPr>
        <w:t>18.362</w:t>
      </w:r>
      <w:r>
        <w:rPr>
          <w:color w:val="000009"/>
          <w:spacing w:val="-11"/>
        </w:rPr>
        <w:t xml:space="preserve"> </w:t>
      </w:r>
      <w:r>
        <w:rPr>
          <w:color w:val="000009"/>
        </w:rPr>
        <w:t>de</w:t>
      </w:r>
      <w:r>
        <w:rPr>
          <w:color w:val="000009"/>
          <w:spacing w:val="-11"/>
        </w:rPr>
        <w:t xml:space="preserve"> </w:t>
      </w:r>
      <w:r>
        <w:rPr>
          <w:color w:val="000009"/>
        </w:rPr>
        <w:t>6</w:t>
      </w:r>
      <w:r>
        <w:rPr>
          <w:color w:val="000009"/>
          <w:spacing w:val="-11"/>
        </w:rPr>
        <w:t xml:space="preserve"> </w:t>
      </w:r>
      <w:r>
        <w:rPr>
          <w:color w:val="000009"/>
        </w:rPr>
        <w:t>de</w:t>
      </w:r>
      <w:r>
        <w:rPr>
          <w:color w:val="000009"/>
          <w:spacing w:val="-12"/>
        </w:rPr>
        <w:t xml:space="preserve"> </w:t>
      </w:r>
      <w:r>
        <w:rPr>
          <w:color w:val="000009"/>
        </w:rPr>
        <w:t xml:space="preserve">octubre de 2008 y Decreto </w:t>
      </w:r>
      <w:proofErr w:type="spellStart"/>
      <w:r>
        <w:rPr>
          <w:color w:val="000009"/>
        </w:rPr>
        <w:t>Nº</w:t>
      </w:r>
      <w:proofErr w:type="spellEnd"/>
      <w:r>
        <w:rPr>
          <w:color w:val="000009"/>
        </w:rPr>
        <w:t xml:space="preserve"> 371/010 de fecha 14 de diciembre de 2010, que se consideran parte integrante de este Pliego, el Oferente que desee acogerse al Subprograma de Contratación Pública para el Desarrollo de las </w:t>
      </w:r>
      <w:proofErr w:type="spellStart"/>
      <w:r>
        <w:rPr>
          <w:color w:val="000009"/>
        </w:rPr>
        <w:t>MIPYMEs</w:t>
      </w:r>
      <w:proofErr w:type="spellEnd"/>
      <w:r>
        <w:rPr>
          <w:color w:val="000009"/>
        </w:rPr>
        <w:t xml:space="preserve"> deberá presentar conjuntamente con su oferta el Certificado emitido por DINAPYME, que establezca:</w:t>
      </w:r>
    </w:p>
    <w:p w14:paraId="6E57E9C9" w14:textId="77777777" w:rsidR="006A6EC4" w:rsidRDefault="006A6EC4" w:rsidP="00BF6822">
      <w:pPr>
        <w:pStyle w:val="Prrafodelista"/>
        <w:widowControl w:val="0"/>
        <w:numPr>
          <w:ilvl w:val="0"/>
          <w:numId w:val="16"/>
        </w:numPr>
        <w:tabs>
          <w:tab w:val="left" w:pos="642"/>
        </w:tabs>
        <w:autoSpaceDE w:val="0"/>
        <w:autoSpaceDN w:val="0"/>
        <w:spacing w:before="202" w:after="0" w:line="240" w:lineRule="auto"/>
        <w:contextualSpacing w:val="0"/>
      </w:pPr>
      <w:r>
        <w:rPr>
          <w:color w:val="000009"/>
        </w:rPr>
        <w:lastRenderedPageBreak/>
        <w:t>su</w:t>
      </w:r>
      <w:r>
        <w:rPr>
          <w:color w:val="000009"/>
          <w:spacing w:val="-2"/>
        </w:rPr>
        <w:t xml:space="preserve"> </w:t>
      </w:r>
      <w:r>
        <w:rPr>
          <w:color w:val="000009"/>
        </w:rPr>
        <w:t>condición</w:t>
      </w:r>
      <w:r>
        <w:rPr>
          <w:color w:val="000009"/>
          <w:spacing w:val="-2"/>
        </w:rPr>
        <w:t xml:space="preserve"> </w:t>
      </w:r>
      <w:r>
        <w:rPr>
          <w:color w:val="000009"/>
        </w:rPr>
        <w:t>de</w:t>
      </w:r>
      <w:r>
        <w:rPr>
          <w:color w:val="000009"/>
          <w:spacing w:val="-2"/>
        </w:rPr>
        <w:t xml:space="preserve"> MIPYME</w:t>
      </w:r>
    </w:p>
    <w:p w14:paraId="3DB0B4F0" w14:textId="77777777" w:rsidR="006A6EC4" w:rsidRDefault="006A6EC4" w:rsidP="006A6EC4">
      <w:pPr>
        <w:pStyle w:val="Textoindependiente"/>
        <w:spacing w:before="7"/>
        <w:rPr>
          <w:sz w:val="20"/>
        </w:rPr>
      </w:pPr>
    </w:p>
    <w:p w14:paraId="3F1A2AD6" w14:textId="77777777" w:rsidR="006A6EC4" w:rsidRDefault="006A6EC4" w:rsidP="00BF6822">
      <w:pPr>
        <w:pStyle w:val="Prrafodelista"/>
        <w:widowControl w:val="0"/>
        <w:numPr>
          <w:ilvl w:val="0"/>
          <w:numId w:val="16"/>
        </w:numPr>
        <w:tabs>
          <w:tab w:val="left" w:pos="642"/>
        </w:tabs>
        <w:autoSpaceDE w:val="0"/>
        <w:autoSpaceDN w:val="0"/>
        <w:spacing w:after="0" w:line="240" w:lineRule="auto"/>
        <w:contextualSpacing w:val="0"/>
      </w:pPr>
      <w:r>
        <w:rPr>
          <w:color w:val="000009"/>
        </w:rPr>
        <w:t>que</w:t>
      </w:r>
      <w:r>
        <w:rPr>
          <w:color w:val="000009"/>
          <w:spacing w:val="-8"/>
        </w:rPr>
        <w:t xml:space="preserve"> </w:t>
      </w:r>
      <w:r>
        <w:rPr>
          <w:color w:val="000009"/>
        </w:rPr>
        <w:t>se</w:t>
      </w:r>
      <w:r>
        <w:rPr>
          <w:color w:val="000009"/>
          <w:spacing w:val="-4"/>
        </w:rPr>
        <w:t xml:space="preserve"> </w:t>
      </w:r>
      <w:r>
        <w:rPr>
          <w:color w:val="000009"/>
        </w:rPr>
        <w:t>encuentra</w:t>
      </w:r>
      <w:r>
        <w:rPr>
          <w:color w:val="000009"/>
          <w:spacing w:val="-6"/>
        </w:rPr>
        <w:t xml:space="preserve"> </w:t>
      </w:r>
      <w:r>
        <w:rPr>
          <w:color w:val="000009"/>
        </w:rPr>
        <w:t>realizando</w:t>
      </w:r>
      <w:r>
        <w:rPr>
          <w:color w:val="000009"/>
          <w:spacing w:val="-4"/>
        </w:rPr>
        <w:t xml:space="preserve"> </w:t>
      </w:r>
      <w:r>
        <w:rPr>
          <w:color w:val="000009"/>
        </w:rPr>
        <w:t>o</w:t>
      </w:r>
      <w:r>
        <w:rPr>
          <w:color w:val="000009"/>
          <w:spacing w:val="-4"/>
        </w:rPr>
        <w:t xml:space="preserve"> </w:t>
      </w:r>
      <w:r>
        <w:rPr>
          <w:color w:val="000009"/>
        </w:rPr>
        <w:t>ya</w:t>
      </w:r>
      <w:r>
        <w:rPr>
          <w:color w:val="000009"/>
          <w:spacing w:val="-4"/>
        </w:rPr>
        <w:t xml:space="preserve"> </w:t>
      </w:r>
      <w:r>
        <w:rPr>
          <w:color w:val="000009"/>
        </w:rPr>
        <w:t>realizó</w:t>
      </w:r>
      <w:r>
        <w:rPr>
          <w:color w:val="000009"/>
          <w:spacing w:val="-4"/>
        </w:rPr>
        <w:t xml:space="preserve"> </w:t>
      </w:r>
      <w:r>
        <w:rPr>
          <w:color w:val="000009"/>
        </w:rPr>
        <w:t>un</w:t>
      </w:r>
      <w:r>
        <w:rPr>
          <w:color w:val="000009"/>
          <w:spacing w:val="-4"/>
        </w:rPr>
        <w:t xml:space="preserve"> </w:t>
      </w:r>
      <w:r>
        <w:rPr>
          <w:color w:val="000009"/>
        </w:rPr>
        <w:t>proceso</w:t>
      </w:r>
      <w:r>
        <w:rPr>
          <w:color w:val="000009"/>
          <w:spacing w:val="-4"/>
        </w:rPr>
        <w:t xml:space="preserve"> </w:t>
      </w:r>
      <w:r>
        <w:rPr>
          <w:color w:val="000009"/>
        </w:rPr>
        <w:t>de</w:t>
      </w:r>
      <w:r>
        <w:rPr>
          <w:color w:val="000009"/>
          <w:spacing w:val="-6"/>
        </w:rPr>
        <w:t xml:space="preserve"> </w:t>
      </w:r>
      <w:r>
        <w:rPr>
          <w:color w:val="000009"/>
        </w:rPr>
        <w:t>mejora</w:t>
      </w:r>
      <w:r>
        <w:rPr>
          <w:color w:val="000009"/>
          <w:spacing w:val="-6"/>
        </w:rPr>
        <w:t xml:space="preserve"> </w:t>
      </w:r>
      <w:r>
        <w:rPr>
          <w:color w:val="000009"/>
        </w:rPr>
        <w:t>de</w:t>
      </w:r>
      <w:r>
        <w:rPr>
          <w:color w:val="000009"/>
          <w:spacing w:val="-5"/>
        </w:rPr>
        <w:t xml:space="preserve"> </w:t>
      </w:r>
      <w:r>
        <w:rPr>
          <w:color w:val="000009"/>
          <w:spacing w:val="-2"/>
        </w:rPr>
        <w:t>gestión</w:t>
      </w:r>
    </w:p>
    <w:p w14:paraId="69EA30CD" w14:textId="77777777" w:rsidR="006A6EC4" w:rsidRDefault="006A6EC4" w:rsidP="006A6EC4">
      <w:pPr>
        <w:pStyle w:val="Textoindependiente"/>
        <w:spacing w:before="9"/>
        <w:rPr>
          <w:sz w:val="20"/>
        </w:rPr>
      </w:pPr>
    </w:p>
    <w:p w14:paraId="585F193D" w14:textId="77777777" w:rsidR="006A6EC4" w:rsidRDefault="006A6EC4" w:rsidP="006A6EC4">
      <w:pPr>
        <w:pStyle w:val="Textoindependiente"/>
        <w:spacing w:line="276" w:lineRule="auto"/>
        <w:ind w:left="282" w:right="121"/>
        <w:jc w:val="both"/>
      </w:pPr>
      <w:r>
        <w:rPr>
          <w:color w:val="000009"/>
        </w:rPr>
        <w:t>Al mismo tiempo, el certificado de DINAPYME deberá incluir la declaración jurada del oferente donde se indique que su producto califica como nacional.</w:t>
      </w:r>
    </w:p>
    <w:p w14:paraId="53582129" w14:textId="77777777" w:rsidR="006A6EC4" w:rsidRDefault="006A6EC4" w:rsidP="006A6EC4">
      <w:pPr>
        <w:spacing w:before="198" w:line="276" w:lineRule="auto"/>
        <w:ind w:left="282" w:right="117"/>
        <w:jc w:val="both"/>
        <w:rPr>
          <w:rFonts w:ascii="Arial" w:hAnsi="Arial"/>
          <w:b/>
        </w:rPr>
      </w:pPr>
      <w:r>
        <w:rPr>
          <w:rFonts w:ascii="Arial" w:hAnsi="Arial"/>
          <w:b/>
          <w:color w:val="000009"/>
        </w:rPr>
        <w:t xml:space="preserve">En ausencia de certificado de DINAPYME, </w:t>
      </w:r>
      <w:r>
        <w:rPr>
          <w:rFonts w:ascii="Arial" w:hAnsi="Arial"/>
          <w:b/>
        </w:rPr>
        <w:t>no se aplicará el presente régimen al oferente respectivo</w:t>
      </w:r>
      <w:r>
        <w:rPr>
          <w:rFonts w:ascii="Arial" w:hAnsi="Arial"/>
          <w:b/>
          <w:color w:val="000009"/>
        </w:rPr>
        <w:t>.</w:t>
      </w:r>
    </w:p>
    <w:p w14:paraId="76FD003A" w14:textId="77777777" w:rsidR="006A6EC4" w:rsidRDefault="006A6EC4" w:rsidP="006A6EC4">
      <w:pPr>
        <w:pStyle w:val="Textoindependiente"/>
        <w:rPr>
          <w:rFonts w:ascii="Arial"/>
          <w:b/>
          <w:sz w:val="24"/>
        </w:rPr>
      </w:pPr>
    </w:p>
    <w:p w14:paraId="62FEA535" w14:textId="77777777" w:rsidR="006A6EC4" w:rsidRDefault="006A6EC4" w:rsidP="006A6EC4">
      <w:pPr>
        <w:pStyle w:val="Textoindependiente"/>
        <w:rPr>
          <w:rFonts w:ascii="Arial"/>
          <w:b/>
          <w:sz w:val="24"/>
        </w:rPr>
      </w:pPr>
    </w:p>
    <w:p w14:paraId="5E14D112" w14:textId="77777777" w:rsidR="006A6EC4" w:rsidRDefault="006A6EC4" w:rsidP="00BF6822">
      <w:pPr>
        <w:pStyle w:val="Ttulo3"/>
        <w:keepNext w:val="0"/>
        <w:keepLines w:val="0"/>
        <w:widowControl w:val="0"/>
        <w:numPr>
          <w:ilvl w:val="2"/>
          <w:numId w:val="15"/>
        </w:numPr>
        <w:tabs>
          <w:tab w:val="left" w:pos="1698"/>
        </w:tabs>
        <w:autoSpaceDE w:val="0"/>
        <w:autoSpaceDN w:val="0"/>
        <w:spacing w:before="168" w:line="240" w:lineRule="auto"/>
        <w:ind w:hanging="697"/>
        <w:rPr>
          <w:rFonts w:ascii="Arial"/>
          <w:b/>
        </w:rPr>
      </w:pPr>
      <w:bookmarkStart w:id="85" w:name="_Toc153210662"/>
      <w:r>
        <w:rPr>
          <w:color w:val="4471C4"/>
        </w:rPr>
        <w:t>Evaluación</w:t>
      </w:r>
      <w:r>
        <w:rPr>
          <w:color w:val="4471C4"/>
          <w:spacing w:val="-2"/>
        </w:rPr>
        <w:t xml:space="preserve"> </w:t>
      </w:r>
      <w:r>
        <w:rPr>
          <w:color w:val="4471C4"/>
        </w:rPr>
        <w:t xml:space="preserve">de </w:t>
      </w:r>
      <w:r>
        <w:rPr>
          <w:color w:val="4471C4"/>
          <w:spacing w:val="-2"/>
        </w:rPr>
        <w:t>ofertas</w:t>
      </w:r>
      <w:bookmarkEnd w:id="85"/>
    </w:p>
    <w:p w14:paraId="5FA5922E" w14:textId="77777777" w:rsidR="006A6EC4" w:rsidRDefault="006A6EC4" w:rsidP="006A6EC4">
      <w:pPr>
        <w:pStyle w:val="Textoindependiente"/>
        <w:rPr>
          <w:rFonts w:ascii="Arial"/>
          <w:b/>
          <w:sz w:val="21"/>
        </w:rPr>
      </w:pPr>
    </w:p>
    <w:p w14:paraId="6DE5C51A" w14:textId="77777777" w:rsidR="006A6EC4" w:rsidRDefault="006A6EC4" w:rsidP="006A6EC4">
      <w:pPr>
        <w:pStyle w:val="Textoindependiente"/>
        <w:spacing w:line="276" w:lineRule="auto"/>
        <w:ind w:left="282" w:right="116"/>
        <w:jc w:val="both"/>
      </w:pPr>
      <w:r>
        <w:rPr>
          <w:color w:val="000009"/>
        </w:rPr>
        <w:t>La</w:t>
      </w:r>
      <w:r>
        <w:rPr>
          <w:color w:val="000009"/>
          <w:spacing w:val="-10"/>
        </w:rPr>
        <w:t xml:space="preserve"> </w:t>
      </w:r>
      <w:r>
        <w:rPr>
          <w:color w:val="000009"/>
        </w:rPr>
        <w:t>consideración</w:t>
      </w:r>
      <w:r>
        <w:rPr>
          <w:color w:val="000009"/>
          <w:spacing w:val="-10"/>
        </w:rPr>
        <w:t xml:space="preserve"> </w:t>
      </w:r>
      <w:r>
        <w:rPr>
          <w:color w:val="000009"/>
        </w:rPr>
        <w:t>del</w:t>
      </w:r>
      <w:r>
        <w:rPr>
          <w:color w:val="000009"/>
          <w:spacing w:val="-12"/>
        </w:rPr>
        <w:t xml:space="preserve"> </w:t>
      </w:r>
      <w:r>
        <w:rPr>
          <w:color w:val="000009"/>
        </w:rPr>
        <w:t>margen</w:t>
      </w:r>
      <w:r>
        <w:rPr>
          <w:color w:val="000009"/>
          <w:spacing w:val="-10"/>
        </w:rPr>
        <w:t xml:space="preserve"> </w:t>
      </w:r>
      <w:r>
        <w:rPr>
          <w:color w:val="000009"/>
        </w:rPr>
        <w:t>de</w:t>
      </w:r>
      <w:r>
        <w:rPr>
          <w:color w:val="000009"/>
          <w:spacing w:val="-12"/>
        </w:rPr>
        <w:t xml:space="preserve"> </w:t>
      </w:r>
      <w:r>
        <w:rPr>
          <w:color w:val="000009"/>
        </w:rPr>
        <w:t>preferencia</w:t>
      </w:r>
      <w:r>
        <w:rPr>
          <w:color w:val="000009"/>
          <w:spacing w:val="-9"/>
        </w:rPr>
        <w:t xml:space="preserve"> </w:t>
      </w:r>
      <w:r>
        <w:rPr>
          <w:color w:val="000009"/>
        </w:rPr>
        <w:t>en</w:t>
      </w:r>
      <w:r>
        <w:rPr>
          <w:color w:val="000009"/>
          <w:spacing w:val="-10"/>
        </w:rPr>
        <w:t xml:space="preserve"> </w:t>
      </w:r>
      <w:r>
        <w:rPr>
          <w:color w:val="000009"/>
        </w:rPr>
        <w:t>precio</w:t>
      </w:r>
      <w:r>
        <w:rPr>
          <w:color w:val="000009"/>
          <w:spacing w:val="-9"/>
        </w:rPr>
        <w:t xml:space="preserve"> </w:t>
      </w:r>
      <w:r>
        <w:rPr>
          <w:color w:val="000009"/>
        </w:rPr>
        <w:t>será</w:t>
      </w:r>
      <w:r>
        <w:rPr>
          <w:color w:val="000009"/>
          <w:spacing w:val="-9"/>
        </w:rPr>
        <w:t xml:space="preserve"> </w:t>
      </w:r>
      <w:r>
        <w:rPr>
          <w:color w:val="000009"/>
        </w:rPr>
        <w:t>aplicable</w:t>
      </w:r>
      <w:r>
        <w:rPr>
          <w:color w:val="000009"/>
          <w:spacing w:val="-10"/>
        </w:rPr>
        <w:t xml:space="preserve"> </w:t>
      </w:r>
      <w:r>
        <w:rPr>
          <w:color w:val="000009"/>
        </w:rPr>
        <w:t>siempre</w:t>
      </w:r>
      <w:r>
        <w:rPr>
          <w:color w:val="000009"/>
          <w:spacing w:val="-11"/>
        </w:rPr>
        <w:t xml:space="preserve"> </w:t>
      </w:r>
      <w:r>
        <w:rPr>
          <w:color w:val="000009"/>
        </w:rPr>
        <w:t>que</w:t>
      </w:r>
      <w:r>
        <w:rPr>
          <w:color w:val="000009"/>
          <w:spacing w:val="-10"/>
        </w:rPr>
        <w:t xml:space="preserve"> </w:t>
      </w:r>
      <w:r>
        <w:rPr>
          <w:color w:val="000009"/>
        </w:rPr>
        <w:t>exista paridad</w:t>
      </w:r>
      <w:r>
        <w:rPr>
          <w:color w:val="000009"/>
          <w:spacing w:val="-4"/>
        </w:rPr>
        <w:t xml:space="preserve"> </w:t>
      </w:r>
      <w:r>
        <w:rPr>
          <w:color w:val="000009"/>
        </w:rPr>
        <w:t>de</w:t>
      </w:r>
      <w:r>
        <w:rPr>
          <w:color w:val="000009"/>
          <w:spacing w:val="-4"/>
        </w:rPr>
        <w:t xml:space="preserve"> </w:t>
      </w:r>
      <w:r>
        <w:rPr>
          <w:color w:val="000009"/>
        </w:rPr>
        <w:t>calidad</w:t>
      </w:r>
      <w:r>
        <w:rPr>
          <w:color w:val="000009"/>
          <w:spacing w:val="-4"/>
        </w:rPr>
        <w:t xml:space="preserve"> </w:t>
      </w:r>
      <w:r>
        <w:rPr>
          <w:color w:val="000009"/>
        </w:rPr>
        <w:t>o</w:t>
      </w:r>
      <w:r>
        <w:rPr>
          <w:color w:val="000009"/>
          <w:spacing w:val="-4"/>
        </w:rPr>
        <w:t xml:space="preserve"> </w:t>
      </w:r>
      <w:r>
        <w:rPr>
          <w:color w:val="000009"/>
        </w:rPr>
        <w:t>de</w:t>
      </w:r>
      <w:r>
        <w:rPr>
          <w:color w:val="000009"/>
          <w:spacing w:val="-6"/>
        </w:rPr>
        <w:t xml:space="preserve"> </w:t>
      </w:r>
      <w:r>
        <w:rPr>
          <w:color w:val="000009"/>
        </w:rPr>
        <w:t>aptitud,</w:t>
      </w:r>
      <w:r>
        <w:rPr>
          <w:color w:val="000009"/>
          <w:spacing w:val="-5"/>
        </w:rPr>
        <w:t xml:space="preserve"> </w:t>
      </w:r>
      <w:r>
        <w:rPr>
          <w:color w:val="000009"/>
        </w:rPr>
        <w:t>lo</w:t>
      </w:r>
      <w:r>
        <w:rPr>
          <w:color w:val="000009"/>
          <w:spacing w:val="-6"/>
        </w:rPr>
        <w:t xml:space="preserve"> </w:t>
      </w:r>
      <w:r>
        <w:rPr>
          <w:color w:val="000009"/>
        </w:rPr>
        <w:t>que</w:t>
      </w:r>
      <w:r>
        <w:rPr>
          <w:color w:val="000009"/>
          <w:spacing w:val="-4"/>
        </w:rPr>
        <w:t xml:space="preserve"> </w:t>
      </w:r>
      <w:r>
        <w:rPr>
          <w:color w:val="000009"/>
        </w:rPr>
        <w:t>implica</w:t>
      </w:r>
      <w:r>
        <w:rPr>
          <w:color w:val="000009"/>
          <w:spacing w:val="-4"/>
        </w:rPr>
        <w:t xml:space="preserve"> </w:t>
      </w:r>
      <w:r>
        <w:rPr>
          <w:color w:val="000009"/>
        </w:rPr>
        <w:t>que</w:t>
      </w:r>
      <w:r>
        <w:rPr>
          <w:color w:val="000009"/>
          <w:spacing w:val="-4"/>
        </w:rPr>
        <w:t xml:space="preserve"> </w:t>
      </w:r>
      <w:r>
        <w:rPr>
          <w:color w:val="000009"/>
        </w:rPr>
        <w:t>la</w:t>
      </w:r>
      <w:r>
        <w:rPr>
          <w:color w:val="000009"/>
          <w:spacing w:val="-4"/>
        </w:rPr>
        <w:t xml:space="preserve"> </w:t>
      </w:r>
      <w:r>
        <w:rPr>
          <w:color w:val="000009"/>
        </w:rPr>
        <w:t>comparación</w:t>
      </w:r>
      <w:r>
        <w:rPr>
          <w:color w:val="000009"/>
          <w:spacing w:val="-7"/>
        </w:rPr>
        <w:t xml:space="preserve"> </w:t>
      </w:r>
      <w:r>
        <w:rPr>
          <w:color w:val="000009"/>
        </w:rPr>
        <w:t>recae</w:t>
      </w:r>
      <w:r>
        <w:rPr>
          <w:color w:val="000009"/>
          <w:spacing w:val="-6"/>
        </w:rPr>
        <w:t xml:space="preserve"> </w:t>
      </w:r>
      <w:r>
        <w:rPr>
          <w:color w:val="000009"/>
        </w:rPr>
        <w:t>en</w:t>
      </w:r>
      <w:r>
        <w:rPr>
          <w:color w:val="000009"/>
          <w:spacing w:val="-4"/>
        </w:rPr>
        <w:t xml:space="preserve"> </w:t>
      </w:r>
      <w:r>
        <w:rPr>
          <w:color w:val="000009"/>
        </w:rPr>
        <w:t>ofertas</w:t>
      </w:r>
      <w:r>
        <w:rPr>
          <w:color w:val="000009"/>
          <w:spacing w:val="-9"/>
        </w:rPr>
        <w:t xml:space="preserve"> </w:t>
      </w:r>
      <w:r>
        <w:rPr>
          <w:color w:val="000009"/>
        </w:rPr>
        <w:t xml:space="preserve">que cumplen los requisitos técnicos exigidos en el Pliego, habiendo superado el juicio de </w:t>
      </w:r>
      <w:r>
        <w:rPr>
          <w:color w:val="000009"/>
          <w:spacing w:val="-2"/>
        </w:rPr>
        <w:t>admisibilidad.</w:t>
      </w:r>
    </w:p>
    <w:p w14:paraId="22C760D8" w14:textId="77777777" w:rsidR="006A6EC4" w:rsidRDefault="006A6EC4" w:rsidP="006A6EC4">
      <w:pPr>
        <w:pStyle w:val="Textoindependiente"/>
        <w:spacing w:before="200" w:line="276" w:lineRule="auto"/>
        <w:ind w:left="282" w:right="116"/>
        <w:jc w:val="both"/>
      </w:pPr>
      <w:r>
        <w:rPr>
          <w:color w:val="000009"/>
        </w:rPr>
        <w:t>La</w:t>
      </w:r>
      <w:r>
        <w:rPr>
          <w:color w:val="000009"/>
          <w:spacing w:val="-14"/>
        </w:rPr>
        <w:t xml:space="preserve"> </w:t>
      </w:r>
      <w:r>
        <w:rPr>
          <w:color w:val="000009"/>
        </w:rPr>
        <w:t>comparación</w:t>
      </w:r>
      <w:r>
        <w:rPr>
          <w:color w:val="000009"/>
          <w:spacing w:val="-14"/>
        </w:rPr>
        <w:t xml:space="preserve"> </w:t>
      </w:r>
      <w:r>
        <w:rPr>
          <w:color w:val="000009"/>
        </w:rPr>
        <w:t>de</w:t>
      </w:r>
      <w:r>
        <w:rPr>
          <w:color w:val="000009"/>
          <w:spacing w:val="-14"/>
        </w:rPr>
        <w:t xml:space="preserve"> </w:t>
      </w:r>
      <w:r>
        <w:rPr>
          <w:color w:val="000009"/>
        </w:rPr>
        <w:t>precios</w:t>
      </w:r>
      <w:r>
        <w:rPr>
          <w:color w:val="000009"/>
          <w:spacing w:val="-14"/>
        </w:rPr>
        <w:t xml:space="preserve"> </w:t>
      </w:r>
      <w:r>
        <w:rPr>
          <w:color w:val="000009"/>
        </w:rPr>
        <w:t>entre</w:t>
      </w:r>
      <w:r>
        <w:rPr>
          <w:color w:val="000009"/>
          <w:spacing w:val="-14"/>
        </w:rPr>
        <w:t xml:space="preserve"> </w:t>
      </w:r>
      <w:r>
        <w:rPr>
          <w:color w:val="000009"/>
        </w:rPr>
        <w:t>los</w:t>
      </w:r>
      <w:r>
        <w:rPr>
          <w:color w:val="000009"/>
          <w:spacing w:val="-14"/>
        </w:rPr>
        <w:t xml:space="preserve"> </w:t>
      </w:r>
      <w:r>
        <w:rPr>
          <w:color w:val="000009"/>
        </w:rPr>
        <w:t>productos</w:t>
      </w:r>
      <w:r>
        <w:rPr>
          <w:color w:val="000009"/>
          <w:spacing w:val="-16"/>
        </w:rPr>
        <w:t xml:space="preserve"> </w:t>
      </w:r>
      <w:r>
        <w:rPr>
          <w:color w:val="000009"/>
        </w:rPr>
        <w:t>que</w:t>
      </w:r>
      <w:r>
        <w:rPr>
          <w:color w:val="000009"/>
          <w:spacing w:val="-13"/>
        </w:rPr>
        <w:t xml:space="preserve"> </w:t>
      </w:r>
      <w:r>
        <w:rPr>
          <w:color w:val="000009"/>
        </w:rPr>
        <w:t>califiquen</w:t>
      </w:r>
      <w:r>
        <w:rPr>
          <w:color w:val="000009"/>
          <w:spacing w:val="-14"/>
        </w:rPr>
        <w:t xml:space="preserve"> </w:t>
      </w:r>
      <w:r>
        <w:rPr>
          <w:color w:val="000009"/>
        </w:rPr>
        <w:t>como</w:t>
      </w:r>
      <w:r>
        <w:rPr>
          <w:color w:val="000009"/>
          <w:spacing w:val="-14"/>
        </w:rPr>
        <w:t xml:space="preserve"> </w:t>
      </w:r>
      <w:r>
        <w:rPr>
          <w:color w:val="000009"/>
        </w:rPr>
        <w:t>nacionales</w:t>
      </w:r>
      <w:r>
        <w:rPr>
          <w:color w:val="000009"/>
          <w:spacing w:val="-14"/>
        </w:rPr>
        <w:t xml:space="preserve"> </w:t>
      </w:r>
      <w:r>
        <w:rPr>
          <w:color w:val="000009"/>
        </w:rPr>
        <w:t>y</w:t>
      </w:r>
      <w:r>
        <w:rPr>
          <w:color w:val="000009"/>
          <w:spacing w:val="-16"/>
        </w:rPr>
        <w:t xml:space="preserve"> </w:t>
      </w:r>
      <w:r>
        <w:rPr>
          <w:color w:val="000009"/>
        </w:rPr>
        <w:t>los</w:t>
      </w:r>
      <w:r>
        <w:rPr>
          <w:color w:val="000009"/>
          <w:spacing w:val="-13"/>
        </w:rPr>
        <w:t xml:space="preserve"> </w:t>
      </w:r>
      <w:r>
        <w:rPr>
          <w:color w:val="000009"/>
        </w:rPr>
        <w:t>que no,</w:t>
      </w:r>
      <w:r>
        <w:rPr>
          <w:color w:val="000009"/>
          <w:spacing w:val="-14"/>
        </w:rPr>
        <w:t xml:space="preserve"> </w:t>
      </w:r>
      <w:r>
        <w:rPr>
          <w:color w:val="000009"/>
        </w:rPr>
        <w:t>sean</w:t>
      </w:r>
      <w:r>
        <w:rPr>
          <w:color w:val="000009"/>
          <w:spacing w:val="-14"/>
        </w:rPr>
        <w:t xml:space="preserve"> </w:t>
      </w:r>
      <w:r>
        <w:rPr>
          <w:color w:val="000009"/>
        </w:rPr>
        <w:t>estos</w:t>
      </w:r>
      <w:r>
        <w:rPr>
          <w:color w:val="000009"/>
          <w:spacing w:val="-15"/>
        </w:rPr>
        <w:t xml:space="preserve"> </w:t>
      </w:r>
      <w:r>
        <w:rPr>
          <w:color w:val="000009"/>
        </w:rPr>
        <w:t>cotizados</w:t>
      </w:r>
      <w:r>
        <w:rPr>
          <w:color w:val="000009"/>
          <w:spacing w:val="-15"/>
        </w:rPr>
        <w:t xml:space="preserve"> </w:t>
      </w:r>
      <w:r>
        <w:rPr>
          <w:color w:val="000009"/>
        </w:rPr>
        <w:t>en</w:t>
      </w:r>
      <w:r>
        <w:rPr>
          <w:color w:val="000009"/>
          <w:spacing w:val="-15"/>
        </w:rPr>
        <w:t xml:space="preserve"> </w:t>
      </w:r>
      <w:r>
        <w:rPr>
          <w:color w:val="000009"/>
        </w:rPr>
        <w:t>plaza</w:t>
      </w:r>
      <w:r>
        <w:rPr>
          <w:color w:val="000009"/>
          <w:spacing w:val="-15"/>
        </w:rPr>
        <w:t xml:space="preserve"> </w:t>
      </w:r>
      <w:r>
        <w:rPr>
          <w:color w:val="000009"/>
        </w:rPr>
        <w:t>o</w:t>
      </w:r>
      <w:r>
        <w:rPr>
          <w:color w:val="000009"/>
          <w:spacing w:val="-15"/>
        </w:rPr>
        <w:t xml:space="preserve"> </w:t>
      </w:r>
      <w:r>
        <w:rPr>
          <w:color w:val="000009"/>
        </w:rPr>
        <w:t>a</w:t>
      </w:r>
      <w:r>
        <w:rPr>
          <w:color w:val="000009"/>
          <w:spacing w:val="-15"/>
        </w:rPr>
        <w:t xml:space="preserve"> </w:t>
      </w:r>
      <w:r>
        <w:rPr>
          <w:color w:val="000009"/>
        </w:rPr>
        <w:t>importar,</w:t>
      </w:r>
      <w:r>
        <w:rPr>
          <w:color w:val="000009"/>
          <w:spacing w:val="-13"/>
        </w:rPr>
        <w:t xml:space="preserve"> </w:t>
      </w:r>
      <w:r>
        <w:rPr>
          <w:color w:val="000009"/>
        </w:rPr>
        <w:t>se</w:t>
      </w:r>
      <w:r>
        <w:rPr>
          <w:color w:val="000009"/>
          <w:spacing w:val="-16"/>
        </w:rPr>
        <w:t xml:space="preserve"> </w:t>
      </w:r>
      <w:r>
        <w:rPr>
          <w:color w:val="000009"/>
        </w:rPr>
        <w:t>efectuará</w:t>
      </w:r>
      <w:r>
        <w:rPr>
          <w:color w:val="000009"/>
          <w:spacing w:val="-14"/>
        </w:rPr>
        <w:t xml:space="preserve"> </w:t>
      </w:r>
      <w:r>
        <w:rPr>
          <w:color w:val="000009"/>
        </w:rPr>
        <w:t>considerando,</w:t>
      </w:r>
      <w:r>
        <w:rPr>
          <w:color w:val="000009"/>
          <w:spacing w:val="-16"/>
        </w:rPr>
        <w:t xml:space="preserve"> </w:t>
      </w:r>
      <w:r>
        <w:rPr>
          <w:color w:val="000009"/>
        </w:rPr>
        <w:t>sea</w:t>
      </w:r>
      <w:r>
        <w:rPr>
          <w:color w:val="000009"/>
          <w:spacing w:val="-14"/>
        </w:rPr>
        <w:t xml:space="preserve"> </w:t>
      </w:r>
      <w:r>
        <w:rPr>
          <w:color w:val="000009"/>
        </w:rPr>
        <w:t>en</w:t>
      </w:r>
      <w:r>
        <w:rPr>
          <w:color w:val="000009"/>
          <w:spacing w:val="-16"/>
        </w:rPr>
        <w:t xml:space="preserve"> </w:t>
      </w:r>
      <w:r>
        <w:rPr>
          <w:color w:val="000009"/>
        </w:rPr>
        <w:t>forma real o ficta, todos los gastos requeridos para colocar los productos en almacenes del comprador y en igualdad de condiciones.</w:t>
      </w:r>
    </w:p>
    <w:p w14:paraId="55DB159C" w14:textId="77777777" w:rsidR="006A6EC4" w:rsidRDefault="006A6EC4" w:rsidP="006A6EC4">
      <w:pPr>
        <w:pStyle w:val="Textoindependiente"/>
        <w:spacing w:before="200" w:line="276" w:lineRule="auto"/>
        <w:ind w:left="282" w:right="117"/>
        <w:jc w:val="both"/>
      </w:pPr>
      <w:r>
        <w:rPr>
          <w:color w:val="000009"/>
        </w:rPr>
        <w:t>Se</w:t>
      </w:r>
      <w:r>
        <w:rPr>
          <w:color w:val="000009"/>
          <w:spacing w:val="-5"/>
        </w:rPr>
        <w:t xml:space="preserve"> </w:t>
      </w:r>
      <w:r>
        <w:rPr>
          <w:color w:val="000009"/>
        </w:rPr>
        <w:t>considerarán</w:t>
      </w:r>
      <w:r>
        <w:rPr>
          <w:color w:val="000009"/>
          <w:spacing w:val="-5"/>
        </w:rPr>
        <w:t xml:space="preserve"> </w:t>
      </w:r>
      <w:r>
        <w:rPr>
          <w:color w:val="000009"/>
        </w:rPr>
        <w:t>almacenes</w:t>
      </w:r>
      <w:r>
        <w:rPr>
          <w:color w:val="000009"/>
          <w:spacing w:val="-5"/>
        </w:rPr>
        <w:t xml:space="preserve"> </w:t>
      </w:r>
      <w:r>
        <w:rPr>
          <w:color w:val="000009"/>
        </w:rPr>
        <w:t>del</w:t>
      </w:r>
      <w:r>
        <w:rPr>
          <w:color w:val="000009"/>
          <w:spacing w:val="-8"/>
        </w:rPr>
        <w:t xml:space="preserve"> </w:t>
      </w:r>
      <w:r>
        <w:rPr>
          <w:color w:val="000009"/>
        </w:rPr>
        <w:t>comprador</w:t>
      </w:r>
      <w:r>
        <w:rPr>
          <w:color w:val="000009"/>
          <w:spacing w:val="-7"/>
        </w:rPr>
        <w:t xml:space="preserve"> </w:t>
      </w:r>
      <w:r>
        <w:rPr>
          <w:color w:val="000009"/>
        </w:rPr>
        <w:t>a</w:t>
      </w:r>
      <w:r>
        <w:rPr>
          <w:color w:val="000009"/>
          <w:spacing w:val="-7"/>
        </w:rPr>
        <w:t xml:space="preserve"> </w:t>
      </w:r>
      <w:r>
        <w:rPr>
          <w:color w:val="000009"/>
        </w:rPr>
        <w:t>todos</w:t>
      </w:r>
      <w:r>
        <w:rPr>
          <w:color w:val="000009"/>
          <w:spacing w:val="-5"/>
        </w:rPr>
        <w:t xml:space="preserve"> </w:t>
      </w:r>
      <w:r>
        <w:rPr>
          <w:color w:val="000009"/>
        </w:rPr>
        <w:t>los</w:t>
      </w:r>
      <w:r>
        <w:rPr>
          <w:color w:val="000009"/>
          <w:spacing w:val="-7"/>
        </w:rPr>
        <w:t xml:space="preserve"> </w:t>
      </w:r>
      <w:r>
        <w:rPr>
          <w:color w:val="000009"/>
        </w:rPr>
        <w:t>recintos</w:t>
      </w:r>
      <w:r>
        <w:rPr>
          <w:color w:val="000009"/>
          <w:spacing w:val="-7"/>
        </w:rPr>
        <w:t xml:space="preserve"> </w:t>
      </w:r>
      <w:r>
        <w:rPr>
          <w:color w:val="000009"/>
        </w:rPr>
        <w:t>habituales</w:t>
      </w:r>
      <w:r>
        <w:rPr>
          <w:color w:val="000009"/>
          <w:spacing w:val="-5"/>
        </w:rPr>
        <w:t xml:space="preserve"> </w:t>
      </w:r>
      <w:r>
        <w:rPr>
          <w:color w:val="000009"/>
        </w:rPr>
        <w:t>de</w:t>
      </w:r>
      <w:r>
        <w:rPr>
          <w:color w:val="000009"/>
          <w:spacing w:val="-8"/>
        </w:rPr>
        <w:t xml:space="preserve"> </w:t>
      </w:r>
      <w:r>
        <w:rPr>
          <w:color w:val="000009"/>
        </w:rPr>
        <w:t>recepción de mercaderías de acuerdo con las características de éstas, inclusive los obradores.</w:t>
      </w:r>
    </w:p>
    <w:p w14:paraId="50D8E507" w14:textId="77777777" w:rsidR="006A6EC4" w:rsidRDefault="006A6EC4" w:rsidP="006A6EC4">
      <w:pPr>
        <w:pStyle w:val="Textoindependiente"/>
        <w:spacing w:before="201" w:line="276" w:lineRule="auto"/>
        <w:ind w:left="282" w:right="119"/>
        <w:jc w:val="both"/>
      </w:pPr>
      <w:r>
        <w:rPr>
          <w:color w:val="000009"/>
        </w:rPr>
        <w:t>El margen de preferencia a aplicar en el precio a los bienes que califiquen como nacionales considerará los siguientes parámetros:</w:t>
      </w:r>
    </w:p>
    <w:p w14:paraId="2BD711D7" w14:textId="77777777" w:rsidR="006A6EC4" w:rsidRDefault="006A6EC4" w:rsidP="006A6EC4">
      <w:pPr>
        <w:spacing w:line="276" w:lineRule="auto"/>
        <w:sectPr w:rsidR="006A6EC4">
          <w:pgSz w:w="11910" w:h="16840"/>
          <w:pgMar w:top="1320" w:right="1580" w:bottom="280" w:left="1420" w:header="720" w:footer="720" w:gutter="0"/>
          <w:cols w:space="720"/>
        </w:sectPr>
      </w:pPr>
    </w:p>
    <w:tbl>
      <w:tblPr>
        <w:tblStyle w:val="NormalTable0"/>
        <w:tblW w:w="0" w:type="auto"/>
        <w:tblInd w:w="1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099"/>
        <w:gridCol w:w="4762"/>
        <w:gridCol w:w="2774"/>
      </w:tblGrid>
      <w:tr w:rsidR="006A6EC4" w14:paraId="09E53182" w14:textId="77777777" w:rsidTr="006A6EC4">
        <w:trPr>
          <w:trHeight w:val="1746"/>
        </w:trPr>
        <w:tc>
          <w:tcPr>
            <w:tcW w:w="1099" w:type="dxa"/>
            <w:tcBorders>
              <w:top w:val="single" w:sz="8" w:space="0" w:color="000000"/>
              <w:left w:val="single" w:sz="8" w:space="0" w:color="000000"/>
              <w:bottom w:val="single" w:sz="8" w:space="0" w:color="000000"/>
              <w:right w:val="single" w:sz="8" w:space="0" w:color="000000"/>
            </w:tcBorders>
          </w:tcPr>
          <w:p w14:paraId="74D425D7" w14:textId="77777777" w:rsidR="006A6EC4" w:rsidRDefault="006A6EC4">
            <w:pPr>
              <w:pStyle w:val="TableParagraph"/>
              <w:spacing w:before="0"/>
              <w:jc w:val="left"/>
              <w:rPr>
                <w:rFonts w:ascii="Arial MT"/>
                <w:sz w:val="24"/>
              </w:rPr>
            </w:pPr>
          </w:p>
          <w:p w14:paraId="09BCA6EA" w14:textId="77777777" w:rsidR="006A6EC4" w:rsidRDefault="006A6EC4">
            <w:pPr>
              <w:pStyle w:val="TableParagraph"/>
              <w:spacing w:before="158" w:line="276" w:lineRule="auto"/>
              <w:ind w:left="114" w:right="93" w:firstLine="1"/>
              <w:rPr>
                <w:b/>
              </w:rPr>
            </w:pPr>
            <w:proofErr w:type="spellStart"/>
            <w:r>
              <w:rPr>
                <w:b/>
                <w:color w:val="000009"/>
                <w:spacing w:val="-2"/>
              </w:rPr>
              <w:t>Categor</w:t>
            </w:r>
            <w:proofErr w:type="spellEnd"/>
            <w:r>
              <w:rPr>
                <w:b/>
                <w:color w:val="000009"/>
                <w:spacing w:val="-2"/>
              </w:rPr>
              <w:t xml:space="preserve"> </w:t>
            </w:r>
            <w:proofErr w:type="spellStart"/>
            <w:r>
              <w:rPr>
                <w:b/>
                <w:color w:val="000009"/>
              </w:rPr>
              <w:t>ía</w:t>
            </w:r>
            <w:proofErr w:type="spellEnd"/>
            <w:r>
              <w:rPr>
                <w:b/>
                <w:color w:val="000009"/>
              </w:rPr>
              <w:t xml:space="preserve"> de </w:t>
            </w:r>
            <w:r>
              <w:rPr>
                <w:b/>
                <w:color w:val="000009"/>
                <w:spacing w:val="-2"/>
              </w:rPr>
              <w:t>MIPYME</w:t>
            </w:r>
          </w:p>
        </w:tc>
        <w:tc>
          <w:tcPr>
            <w:tcW w:w="4762" w:type="dxa"/>
            <w:tcBorders>
              <w:top w:val="single" w:sz="8" w:space="0" w:color="000000"/>
              <w:left w:val="single" w:sz="8" w:space="0" w:color="000000"/>
              <w:bottom w:val="single" w:sz="8" w:space="0" w:color="000000"/>
              <w:right w:val="single" w:sz="8" w:space="0" w:color="000000"/>
            </w:tcBorders>
            <w:hideMark/>
          </w:tcPr>
          <w:p w14:paraId="255C1196" w14:textId="77777777" w:rsidR="006A6EC4" w:rsidRDefault="006A6EC4">
            <w:pPr>
              <w:pStyle w:val="TableParagraph"/>
              <w:spacing w:before="0" w:line="276" w:lineRule="auto"/>
              <w:ind w:left="110" w:right="94"/>
              <w:rPr>
                <w:b/>
              </w:rPr>
            </w:pPr>
            <w:r>
              <w:rPr>
                <w:b/>
                <w:color w:val="000009"/>
              </w:rPr>
              <w:t>% comparación cuando compitan entre sí</w:t>
            </w:r>
            <w:r>
              <w:rPr>
                <w:b/>
                <w:color w:val="000009"/>
                <w:spacing w:val="40"/>
              </w:rPr>
              <w:t xml:space="preserve"> </w:t>
            </w:r>
            <w:r>
              <w:rPr>
                <w:b/>
                <w:color w:val="000009"/>
              </w:rPr>
              <w:t>o bien</w:t>
            </w:r>
            <w:r>
              <w:rPr>
                <w:b/>
                <w:color w:val="000009"/>
                <w:spacing w:val="-2"/>
              </w:rPr>
              <w:t xml:space="preserve"> </w:t>
            </w:r>
            <w:r>
              <w:rPr>
                <w:b/>
                <w:color w:val="000009"/>
              </w:rPr>
              <w:t>cualquiera</w:t>
            </w:r>
            <w:r>
              <w:rPr>
                <w:b/>
                <w:color w:val="000009"/>
                <w:spacing w:val="-1"/>
              </w:rPr>
              <w:t xml:space="preserve"> </w:t>
            </w:r>
            <w:r>
              <w:rPr>
                <w:b/>
                <w:color w:val="000009"/>
              </w:rPr>
              <w:t>de</w:t>
            </w:r>
            <w:r>
              <w:rPr>
                <w:b/>
                <w:color w:val="000009"/>
                <w:spacing w:val="-1"/>
              </w:rPr>
              <w:t xml:space="preserve"> </w:t>
            </w:r>
            <w:r>
              <w:rPr>
                <w:b/>
                <w:color w:val="000009"/>
              </w:rPr>
              <w:t>las categorías o</w:t>
            </w:r>
            <w:r>
              <w:rPr>
                <w:b/>
                <w:color w:val="000009"/>
                <w:spacing w:val="-1"/>
              </w:rPr>
              <w:t xml:space="preserve"> </w:t>
            </w:r>
            <w:r>
              <w:rPr>
                <w:b/>
                <w:color w:val="000009"/>
              </w:rPr>
              <w:t>todas ellas frente a productos nacionales que no califiquen</w:t>
            </w:r>
            <w:r>
              <w:rPr>
                <w:b/>
                <w:color w:val="000009"/>
                <w:spacing w:val="-8"/>
              </w:rPr>
              <w:t xml:space="preserve"> </w:t>
            </w:r>
            <w:r>
              <w:rPr>
                <w:b/>
                <w:color w:val="000009"/>
              </w:rPr>
              <w:t>como</w:t>
            </w:r>
            <w:r>
              <w:rPr>
                <w:b/>
                <w:color w:val="000009"/>
                <w:spacing w:val="-7"/>
              </w:rPr>
              <w:t xml:space="preserve"> </w:t>
            </w:r>
            <w:r>
              <w:rPr>
                <w:b/>
                <w:color w:val="000009"/>
              </w:rPr>
              <w:t>MIPYME,</w:t>
            </w:r>
            <w:r>
              <w:rPr>
                <w:b/>
                <w:color w:val="000009"/>
                <w:spacing w:val="-6"/>
              </w:rPr>
              <w:t xml:space="preserve"> </w:t>
            </w:r>
            <w:r>
              <w:rPr>
                <w:b/>
                <w:color w:val="000009"/>
              </w:rPr>
              <w:t>y</w:t>
            </w:r>
            <w:r>
              <w:rPr>
                <w:b/>
                <w:color w:val="000009"/>
                <w:spacing w:val="-9"/>
              </w:rPr>
              <w:t xml:space="preserve"> </w:t>
            </w:r>
            <w:r>
              <w:rPr>
                <w:b/>
                <w:color w:val="000009"/>
              </w:rPr>
              <w:t>siempre</w:t>
            </w:r>
            <w:r>
              <w:rPr>
                <w:b/>
                <w:color w:val="000009"/>
                <w:spacing w:val="-5"/>
              </w:rPr>
              <w:t xml:space="preserve"> </w:t>
            </w:r>
            <w:r>
              <w:rPr>
                <w:b/>
                <w:color w:val="000009"/>
              </w:rPr>
              <w:t>que</w:t>
            </w:r>
            <w:r>
              <w:rPr>
                <w:b/>
                <w:color w:val="000009"/>
                <w:spacing w:val="-7"/>
              </w:rPr>
              <w:t xml:space="preserve"> </w:t>
            </w:r>
            <w:r>
              <w:rPr>
                <w:b/>
                <w:color w:val="000009"/>
              </w:rPr>
              <w:t>no existan ofertas de productos que no</w:t>
            </w:r>
          </w:p>
          <w:p w14:paraId="581B7245" w14:textId="77777777" w:rsidR="006A6EC4" w:rsidRDefault="006A6EC4">
            <w:pPr>
              <w:pStyle w:val="TableParagraph"/>
              <w:spacing w:before="0"/>
              <w:ind w:left="110" w:right="93"/>
              <w:rPr>
                <w:b/>
              </w:rPr>
            </w:pPr>
            <w:r>
              <w:rPr>
                <w:b/>
                <w:color w:val="000009"/>
              </w:rPr>
              <w:t>califiquen</w:t>
            </w:r>
            <w:r>
              <w:rPr>
                <w:b/>
                <w:color w:val="000009"/>
                <w:spacing w:val="-8"/>
              </w:rPr>
              <w:t xml:space="preserve"> </w:t>
            </w:r>
            <w:r>
              <w:rPr>
                <w:b/>
                <w:color w:val="000009"/>
              </w:rPr>
              <w:t>como</w:t>
            </w:r>
            <w:r>
              <w:rPr>
                <w:b/>
                <w:color w:val="000009"/>
                <w:spacing w:val="-7"/>
              </w:rPr>
              <w:t xml:space="preserve"> </w:t>
            </w:r>
            <w:r>
              <w:rPr>
                <w:b/>
                <w:color w:val="000009"/>
                <w:spacing w:val="-2"/>
              </w:rPr>
              <w:t>nacionales</w:t>
            </w:r>
          </w:p>
        </w:tc>
        <w:tc>
          <w:tcPr>
            <w:tcW w:w="2774" w:type="dxa"/>
            <w:tcBorders>
              <w:top w:val="single" w:sz="8" w:space="0" w:color="000000"/>
              <w:left w:val="single" w:sz="8" w:space="0" w:color="000000"/>
              <w:bottom w:val="single" w:sz="8" w:space="0" w:color="000000"/>
              <w:right w:val="single" w:sz="8" w:space="0" w:color="000000"/>
            </w:tcBorders>
            <w:hideMark/>
          </w:tcPr>
          <w:p w14:paraId="2FFBA58C" w14:textId="77777777" w:rsidR="006A6EC4" w:rsidRDefault="006A6EC4">
            <w:pPr>
              <w:pStyle w:val="TableParagraph"/>
              <w:spacing w:before="0" w:line="276" w:lineRule="auto"/>
              <w:ind w:left="137" w:right="121" w:firstLine="4"/>
              <w:rPr>
                <w:b/>
              </w:rPr>
            </w:pPr>
            <w:r>
              <w:rPr>
                <w:b/>
                <w:color w:val="000009"/>
              </w:rPr>
              <w:t>% comparación en cualquier</w:t>
            </w:r>
            <w:r>
              <w:rPr>
                <w:b/>
                <w:color w:val="000009"/>
                <w:spacing w:val="-2"/>
              </w:rPr>
              <w:t xml:space="preserve"> </w:t>
            </w:r>
            <w:r>
              <w:rPr>
                <w:b/>
                <w:color w:val="000009"/>
              </w:rPr>
              <w:t>circunstancia en que participe un producto que no califique</w:t>
            </w:r>
            <w:r>
              <w:rPr>
                <w:b/>
                <w:color w:val="000009"/>
                <w:spacing w:val="-16"/>
              </w:rPr>
              <w:t xml:space="preserve"> </w:t>
            </w:r>
            <w:r>
              <w:rPr>
                <w:b/>
                <w:color w:val="000009"/>
              </w:rPr>
              <w:t>como</w:t>
            </w:r>
            <w:r>
              <w:rPr>
                <w:b/>
                <w:color w:val="000009"/>
                <w:spacing w:val="-15"/>
              </w:rPr>
              <w:t xml:space="preserve"> </w:t>
            </w:r>
            <w:r>
              <w:rPr>
                <w:b/>
                <w:color w:val="000009"/>
              </w:rPr>
              <w:t>nacional</w:t>
            </w:r>
          </w:p>
          <w:p w14:paraId="640AB596" w14:textId="77777777" w:rsidR="006A6EC4" w:rsidRDefault="006A6EC4">
            <w:pPr>
              <w:pStyle w:val="TableParagraph"/>
              <w:spacing w:before="0"/>
              <w:ind w:left="261" w:right="245"/>
              <w:rPr>
                <w:b/>
              </w:rPr>
            </w:pPr>
            <w:r>
              <w:rPr>
                <w:b/>
                <w:color w:val="000009"/>
              </w:rPr>
              <w:t>y</w:t>
            </w:r>
            <w:r>
              <w:rPr>
                <w:b/>
                <w:color w:val="000009"/>
                <w:spacing w:val="-5"/>
              </w:rPr>
              <w:t xml:space="preserve"> </w:t>
            </w:r>
            <w:r>
              <w:rPr>
                <w:b/>
                <w:color w:val="000009"/>
              </w:rPr>
              <w:t>su oferta</w:t>
            </w:r>
            <w:r>
              <w:rPr>
                <w:b/>
                <w:color w:val="000009"/>
                <w:spacing w:val="-1"/>
              </w:rPr>
              <w:t xml:space="preserve"> </w:t>
            </w:r>
            <w:r>
              <w:rPr>
                <w:b/>
                <w:color w:val="000009"/>
              </w:rPr>
              <w:t xml:space="preserve">sea </w:t>
            </w:r>
            <w:r>
              <w:rPr>
                <w:b/>
                <w:color w:val="000009"/>
                <w:spacing w:val="-2"/>
              </w:rPr>
              <w:t>válida</w:t>
            </w:r>
          </w:p>
        </w:tc>
      </w:tr>
      <w:tr w:rsidR="006A6EC4" w14:paraId="694C3ED5" w14:textId="77777777" w:rsidTr="006A6EC4">
        <w:trPr>
          <w:trHeight w:val="455"/>
        </w:trPr>
        <w:tc>
          <w:tcPr>
            <w:tcW w:w="1099" w:type="dxa"/>
            <w:tcBorders>
              <w:top w:val="single" w:sz="8" w:space="0" w:color="000000"/>
              <w:left w:val="single" w:sz="8" w:space="0" w:color="000000"/>
              <w:bottom w:val="single" w:sz="8" w:space="0" w:color="000000"/>
              <w:right w:val="single" w:sz="8" w:space="0" w:color="000000"/>
            </w:tcBorders>
            <w:hideMark/>
          </w:tcPr>
          <w:p w14:paraId="38A8FEED" w14:textId="77777777" w:rsidR="006A6EC4" w:rsidRDefault="006A6EC4">
            <w:pPr>
              <w:pStyle w:val="TableParagraph"/>
              <w:ind w:left="95" w:right="76"/>
              <w:rPr>
                <w:rFonts w:ascii="Arial MT"/>
              </w:rPr>
            </w:pPr>
            <w:r>
              <w:rPr>
                <w:rFonts w:ascii="Arial MT"/>
                <w:color w:val="000009"/>
                <w:spacing w:val="-2"/>
              </w:rPr>
              <w:t>Micro</w:t>
            </w:r>
          </w:p>
        </w:tc>
        <w:tc>
          <w:tcPr>
            <w:tcW w:w="4762" w:type="dxa"/>
            <w:tcBorders>
              <w:top w:val="single" w:sz="8" w:space="0" w:color="000000"/>
              <w:left w:val="single" w:sz="8" w:space="0" w:color="000000"/>
              <w:bottom w:val="single" w:sz="8" w:space="0" w:color="000000"/>
              <w:right w:val="single" w:sz="8" w:space="0" w:color="000000"/>
            </w:tcBorders>
            <w:hideMark/>
          </w:tcPr>
          <w:p w14:paraId="46489480" w14:textId="77777777" w:rsidR="006A6EC4" w:rsidRDefault="006A6EC4">
            <w:pPr>
              <w:pStyle w:val="TableParagraph"/>
              <w:ind w:right="2201"/>
              <w:jc w:val="right"/>
              <w:rPr>
                <w:rFonts w:ascii="Arial MT"/>
              </w:rPr>
            </w:pPr>
            <w:r>
              <w:rPr>
                <w:rFonts w:ascii="Arial MT"/>
                <w:color w:val="000009"/>
                <w:spacing w:val="-5"/>
              </w:rPr>
              <w:t>8%</w:t>
            </w:r>
          </w:p>
        </w:tc>
        <w:tc>
          <w:tcPr>
            <w:tcW w:w="2774" w:type="dxa"/>
            <w:tcBorders>
              <w:top w:val="single" w:sz="8" w:space="0" w:color="000000"/>
              <w:left w:val="single" w:sz="8" w:space="0" w:color="000000"/>
              <w:bottom w:val="single" w:sz="8" w:space="0" w:color="000000"/>
              <w:right w:val="single" w:sz="8" w:space="0" w:color="000000"/>
            </w:tcBorders>
            <w:hideMark/>
          </w:tcPr>
          <w:p w14:paraId="6975DA80" w14:textId="77777777" w:rsidR="006A6EC4" w:rsidRDefault="006A6EC4">
            <w:pPr>
              <w:pStyle w:val="TableParagraph"/>
              <w:ind w:right="1146"/>
              <w:jc w:val="right"/>
              <w:rPr>
                <w:rFonts w:ascii="Arial MT"/>
              </w:rPr>
            </w:pPr>
            <w:r>
              <w:rPr>
                <w:rFonts w:ascii="Arial MT"/>
                <w:color w:val="000009"/>
                <w:spacing w:val="-5"/>
              </w:rPr>
              <w:t>16%</w:t>
            </w:r>
          </w:p>
        </w:tc>
      </w:tr>
      <w:tr w:rsidR="006A6EC4" w14:paraId="6F1B6ADD" w14:textId="77777777" w:rsidTr="006A6EC4">
        <w:trPr>
          <w:trHeight w:val="452"/>
        </w:trPr>
        <w:tc>
          <w:tcPr>
            <w:tcW w:w="1099" w:type="dxa"/>
            <w:tcBorders>
              <w:top w:val="single" w:sz="8" w:space="0" w:color="000000"/>
              <w:left w:val="single" w:sz="8" w:space="0" w:color="000000"/>
              <w:bottom w:val="single" w:sz="8" w:space="0" w:color="000000"/>
              <w:right w:val="single" w:sz="8" w:space="0" w:color="000000"/>
            </w:tcBorders>
            <w:hideMark/>
          </w:tcPr>
          <w:p w14:paraId="2D136585" w14:textId="77777777" w:rsidR="006A6EC4" w:rsidRDefault="006A6EC4">
            <w:pPr>
              <w:pStyle w:val="TableParagraph"/>
              <w:ind w:left="96" w:right="76"/>
              <w:rPr>
                <w:rFonts w:ascii="Arial MT" w:hAnsi="Arial MT"/>
              </w:rPr>
            </w:pPr>
            <w:r>
              <w:rPr>
                <w:rFonts w:ascii="Arial MT" w:hAnsi="Arial MT"/>
                <w:color w:val="000009"/>
                <w:spacing w:val="-2"/>
              </w:rPr>
              <w:t>Pequeña</w:t>
            </w:r>
          </w:p>
        </w:tc>
        <w:tc>
          <w:tcPr>
            <w:tcW w:w="4762" w:type="dxa"/>
            <w:tcBorders>
              <w:top w:val="single" w:sz="8" w:space="0" w:color="000000"/>
              <w:left w:val="single" w:sz="8" w:space="0" w:color="000000"/>
              <w:bottom w:val="single" w:sz="8" w:space="0" w:color="000000"/>
              <w:right w:val="single" w:sz="8" w:space="0" w:color="000000"/>
            </w:tcBorders>
            <w:hideMark/>
          </w:tcPr>
          <w:p w14:paraId="5C2A679F" w14:textId="77777777" w:rsidR="006A6EC4" w:rsidRDefault="006A6EC4">
            <w:pPr>
              <w:pStyle w:val="TableParagraph"/>
              <w:ind w:right="2201"/>
              <w:jc w:val="right"/>
              <w:rPr>
                <w:rFonts w:ascii="Arial MT"/>
              </w:rPr>
            </w:pPr>
            <w:r>
              <w:rPr>
                <w:rFonts w:ascii="Arial MT"/>
                <w:color w:val="000009"/>
                <w:spacing w:val="-5"/>
              </w:rPr>
              <w:t>8%</w:t>
            </w:r>
          </w:p>
        </w:tc>
        <w:tc>
          <w:tcPr>
            <w:tcW w:w="2774" w:type="dxa"/>
            <w:tcBorders>
              <w:top w:val="single" w:sz="8" w:space="0" w:color="000000"/>
              <w:left w:val="single" w:sz="8" w:space="0" w:color="000000"/>
              <w:bottom w:val="single" w:sz="8" w:space="0" w:color="000000"/>
              <w:right w:val="single" w:sz="8" w:space="0" w:color="000000"/>
            </w:tcBorders>
            <w:hideMark/>
          </w:tcPr>
          <w:p w14:paraId="61D62377" w14:textId="77777777" w:rsidR="006A6EC4" w:rsidRDefault="006A6EC4">
            <w:pPr>
              <w:pStyle w:val="TableParagraph"/>
              <w:ind w:right="1146"/>
              <w:jc w:val="right"/>
              <w:rPr>
                <w:rFonts w:ascii="Arial MT"/>
              </w:rPr>
            </w:pPr>
            <w:r>
              <w:rPr>
                <w:rFonts w:ascii="Arial MT"/>
                <w:color w:val="000009"/>
                <w:spacing w:val="-5"/>
              </w:rPr>
              <w:t>16%</w:t>
            </w:r>
          </w:p>
        </w:tc>
      </w:tr>
      <w:tr w:rsidR="006A6EC4" w14:paraId="5BC68CCA" w14:textId="77777777" w:rsidTr="006A6EC4">
        <w:trPr>
          <w:trHeight w:val="455"/>
        </w:trPr>
        <w:tc>
          <w:tcPr>
            <w:tcW w:w="1099" w:type="dxa"/>
            <w:tcBorders>
              <w:top w:val="single" w:sz="8" w:space="0" w:color="000000"/>
              <w:left w:val="single" w:sz="8" w:space="0" w:color="000000"/>
              <w:bottom w:val="single" w:sz="8" w:space="0" w:color="000000"/>
              <w:right w:val="single" w:sz="8" w:space="0" w:color="000000"/>
            </w:tcBorders>
            <w:hideMark/>
          </w:tcPr>
          <w:p w14:paraId="09DF89F0" w14:textId="77777777" w:rsidR="006A6EC4" w:rsidRDefault="006A6EC4">
            <w:pPr>
              <w:pStyle w:val="TableParagraph"/>
              <w:ind w:left="93" w:right="76"/>
              <w:rPr>
                <w:rFonts w:ascii="Arial MT"/>
              </w:rPr>
            </w:pPr>
            <w:r>
              <w:rPr>
                <w:rFonts w:ascii="Arial MT"/>
                <w:color w:val="000009"/>
                <w:spacing w:val="-2"/>
              </w:rPr>
              <w:t>Mediana</w:t>
            </w:r>
          </w:p>
        </w:tc>
        <w:tc>
          <w:tcPr>
            <w:tcW w:w="4762" w:type="dxa"/>
            <w:tcBorders>
              <w:top w:val="single" w:sz="8" w:space="0" w:color="000000"/>
              <w:left w:val="single" w:sz="8" w:space="0" w:color="000000"/>
              <w:bottom w:val="single" w:sz="8" w:space="0" w:color="000000"/>
              <w:right w:val="single" w:sz="8" w:space="0" w:color="000000"/>
            </w:tcBorders>
            <w:hideMark/>
          </w:tcPr>
          <w:p w14:paraId="5FBB7428" w14:textId="77777777" w:rsidR="006A6EC4" w:rsidRDefault="006A6EC4">
            <w:pPr>
              <w:pStyle w:val="TableParagraph"/>
              <w:ind w:right="2201"/>
              <w:jc w:val="right"/>
              <w:rPr>
                <w:rFonts w:ascii="Arial MT"/>
              </w:rPr>
            </w:pPr>
            <w:r>
              <w:rPr>
                <w:rFonts w:ascii="Arial MT"/>
                <w:color w:val="000009"/>
                <w:spacing w:val="-5"/>
              </w:rPr>
              <w:t>4%</w:t>
            </w:r>
          </w:p>
        </w:tc>
        <w:tc>
          <w:tcPr>
            <w:tcW w:w="2774" w:type="dxa"/>
            <w:tcBorders>
              <w:top w:val="single" w:sz="8" w:space="0" w:color="000000"/>
              <w:left w:val="single" w:sz="8" w:space="0" w:color="000000"/>
              <w:bottom w:val="single" w:sz="8" w:space="0" w:color="000000"/>
              <w:right w:val="single" w:sz="8" w:space="0" w:color="000000"/>
            </w:tcBorders>
            <w:hideMark/>
          </w:tcPr>
          <w:p w14:paraId="356416AC" w14:textId="77777777" w:rsidR="006A6EC4" w:rsidRDefault="006A6EC4">
            <w:pPr>
              <w:pStyle w:val="TableParagraph"/>
              <w:ind w:right="1146"/>
              <w:jc w:val="right"/>
              <w:rPr>
                <w:rFonts w:ascii="Arial MT"/>
              </w:rPr>
            </w:pPr>
            <w:r>
              <w:rPr>
                <w:rFonts w:ascii="Arial MT"/>
                <w:color w:val="000009"/>
                <w:spacing w:val="-5"/>
              </w:rPr>
              <w:t>12%</w:t>
            </w:r>
          </w:p>
        </w:tc>
      </w:tr>
    </w:tbl>
    <w:p w14:paraId="6B140616" w14:textId="77777777" w:rsidR="006A6EC4" w:rsidRDefault="006A6EC4" w:rsidP="006A6EC4">
      <w:pPr>
        <w:pStyle w:val="Textoindependiente"/>
        <w:rPr>
          <w:sz w:val="20"/>
        </w:rPr>
      </w:pPr>
    </w:p>
    <w:p w14:paraId="7A3A58A0" w14:textId="77777777" w:rsidR="006A6EC4" w:rsidRDefault="006A6EC4" w:rsidP="006A6EC4">
      <w:pPr>
        <w:pStyle w:val="Textoindependiente"/>
        <w:spacing w:before="10"/>
        <w:rPr>
          <w:sz w:val="15"/>
        </w:rPr>
      </w:pPr>
    </w:p>
    <w:p w14:paraId="2B66DBDA" w14:textId="77777777" w:rsidR="006A6EC4" w:rsidRDefault="006A6EC4" w:rsidP="006A6EC4">
      <w:pPr>
        <w:pStyle w:val="Textoindependiente"/>
        <w:spacing w:before="93" w:line="276" w:lineRule="auto"/>
        <w:ind w:left="282" w:right="115"/>
        <w:jc w:val="both"/>
      </w:pPr>
      <w:r>
        <w:rPr>
          <w:color w:val="000009"/>
        </w:rPr>
        <w:t>A</w:t>
      </w:r>
      <w:r>
        <w:rPr>
          <w:color w:val="000009"/>
          <w:spacing w:val="-2"/>
        </w:rPr>
        <w:t xml:space="preserve"> </w:t>
      </w:r>
      <w:r>
        <w:rPr>
          <w:color w:val="000009"/>
        </w:rPr>
        <w:t>los efectos de comparar las ofertas se tomará en consideración la siguiente fórmula de</w:t>
      </w:r>
      <w:r>
        <w:rPr>
          <w:color w:val="000009"/>
          <w:spacing w:val="-16"/>
        </w:rPr>
        <w:t xml:space="preserve"> </w:t>
      </w:r>
      <w:r>
        <w:rPr>
          <w:color w:val="000009"/>
        </w:rPr>
        <w:t>cálculo</w:t>
      </w:r>
      <w:r>
        <w:rPr>
          <w:color w:val="000009"/>
          <w:spacing w:val="-15"/>
        </w:rPr>
        <w:t xml:space="preserve"> </w:t>
      </w:r>
      <w:r>
        <w:rPr>
          <w:color w:val="000009"/>
        </w:rPr>
        <w:t>aplicable</w:t>
      </w:r>
      <w:r>
        <w:rPr>
          <w:color w:val="000009"/>
          <w:spacing w:val="-14"/>
        </w:rPr>
        <w:t xml:space="preserve"> </w:t>
      </w:r>
      <w:r>
        <w:rPr>
          <w:color w:val="000009"/>
        </w:rPr>
        <w:t>sobre</w:t>
      </w:r>
      <w:r>
        <w:rPr>
          <w:color w:val="000009"/>
          <w:spacing w:val="-15"/>
        </w:rPr>
        <w:t xml:space="preserve"> </w:t>
      </w:r>
      <w:r>
        <w:rPr>
          <w:color w:val="000009"/>
        </w:rPr>
        <w:t>el</w:t>
      </w:r>
      <w:r>
        <w:rPr>
          <w:color w:val="000009"/>
          <w:spacing w:val="-16"/>
        </w:rPr>
        <w:t xml:space="preserve"> </w:t>
      </w:r>
      <w:r>
        <w:rPr>
          <w:color w:val="000009"/>
        </w:rPr>
        <w:t>precio</w:t>
      </w:r>
      <w:r>
        <w:rPr>
          <w:color w:val="000009"/>
          <w:spacing w:val="-14"/>
        </w:rPr>
        <w:t xml:space="preserve"> </w:t>
      </w:r>
      <w:r>
        <w:rPr>
          <w:color w:val="000009"/>
        </w:rPr>
        <w:t>unitario</w:t>
      </w:r>
      <w:r>
        <w:rPr>
          <w:color w:val="000009"/>
          <w:spacing w:val="-15"/>
        </w:rPr>
        <w:t xml:space="preserve"> </w:t>
      </w:r>
      <w:r>
        <w:rPr>
          <w:color w:val="000009"/>
        </w:rPr>
        <w:t>sin</w:t>
      </w:r>
      <w:r>
        <w:rPr>
          <w:color w:val="000009"/>
          <w:spacing w:val="-15"/>
        </w:rPr>
        <w:t xml:space="preserve"> </w:t>
      </w:r>
      <w:r>
        <w:rPr>
          <w:color w:val="000009"/>
        </w:rPr>
        <w:t>considerar</w:t>
      </w:r>
      <w:r>
        <w:rPr>
          <w:color w:val="000009"/>
          <w:spacing w:val="-13"/>
        </w:rPr>
        <w:t xml:space="preserve"> </w:t>
      </w:r>
      <w:r>
        <w:rPr>
          <w:color w:val="000009"/>
        </w:rPr>
        <w:t>los</w:t>
      </w:r>
      <w:r>
        <w:rPr>
          <w:color w:val="000009"/>
          <w:spacing w:val="-15"/>
        </w:rPr>
        <w:t xml:space="preserve"> </w:t>
      </w:r>
      <w:r>
        <w:rPr>
          <w:color w:val="000009"/>
        </w:rPr>
        <w:t>importes</w:t>
      </w:r>
      <w:r>
        <w:rPr>
          <w:color w:val="000009"/>
          <w:spacing w:val="-16"/>
        </w:rPr>
        <w:t xml:space="preserve"> </w:t>
      </w:r>
      <w:r>
        <w:rPr>
          <w:color w:val="000009"/>
        </w:rPr>
        <w:t>correspondientes a</w:t>
      </w:r>
      <w:r>
        <w:rPr>
          <w:color w:val="000009"/>
          <w:spacing w:val="-9"/>
        </w:rPr>
        <w:t xml:space="preserve"> </w:t>
      </w:r>
      <w:r>
        <w:rPr>
          <w:color w:val="000009"/>
        </w:rPr>
        <w:t>los</w:t>
      </w:r>
      <w:r>
        <w:rPr>
          <w:color w:val="000009"/>
          <w:spacing w:val="-9"/>
        </w:rPr>
        <w:t xml:space="preserve"> </w:t>
      </w:r>
      <w:r>
        <w:rPr>
          <w:color w:val="000009"/>
        </w:rPr>
        <w:t>aranceles</w:t>
      </w:r>
      <w:r>
        <w:rPr>
          <w:color w:val="000009"/>
          <w:spacing w:val="-11"/>
        </w:rPr>
        <w:t xml:space="preserve"> </w:t>
      </w:r>
      <w:r>
        <w:rPr>
          <w:color w:val="000009"/>
        </w:rPr>
        <w:t>de</w:t>
      </w:r>
      <w:r>
        <w:rPr>
          <w:color w:val="000009"/>
          <w:spacing w:val="-9"/>
        </w:rPr>
        <w:t xml:space="preserve"> </w:t>
      </w:r>
      <w:r>
        <w:rPr>
          <w:color w:val="000009"/>
        </w:rPr>
        <w:t>importación</w:t>
      </w:r>
      <w:r>
        <w:rPr>
          <w:color w:val="000009"/>
          <w:spacing w:val="-9"/>
        </w:rPr>
        <w:t xml:space="preserve"> </w:t>
      </w:r>
      <w:r>
        <w:rPr>
          <w:color w:val="000009"/>
        </w:rPr>
        <w:t>de</w:t>
      </w:r>
      <w:r>
        <w:rPr>
          <w:color w:val="000009"/>
          <w:spacing w:val="-9"/>
        </w:rPr>
        <w:t xml:space="preserve"> </w:t>
      </w:r>
      <w:r>
        <w:rPr>
          <w:color w:val="000009"/>
        </w:rPr>
        <w:t>los</w:t>
      </w:r>
      <w:r>
        <w:rPr>
          <w:color w:val="000009"/>
          <w:spacing w:val="-9"/>
        </w:rPr>
        <w:t xml:space="preserve"> </w:t>
      </w:r>
      <w:r>
        <w:rPr>
          <w:color w:val="000009"/>
        </w:rPr>
        <w:t>cuales</w:t>
      </w:r>
      <w:r>
        <w:rPr>
          <w:color w:val="000009"/>
          <w:spacing w:val="-11"/>
        </w:rPr>
        <w:t xml:space="preserve"> </w:t>
      </w:r>
      <w:r>
        <w:rPr>
          <w:color w:val="000009"/>
        </w:rPr>
        <w:t>el</w:t>
      </w:r>
      <w:r>
        <w:rPr>
          <w:color w:val="000009"/>
          <w:spacing w:val="-10"/>
        </w:rPr>
        <w:t xml:space="preserve"> </w:t>
      </w:r>
      <w:r>
        <w:rPr>
          <w:color w:val="000009"/>
        </w:rPr>
        <w:t>bien</w:t>
      </w:r>
      <w:r>
        <w:rPr>
          <w:color w:val="000009"/>
          <w:spacing w:val="-9"/>
        </w:rPr>
        <w:t xml:space="preserve"> </w:t>
      </w:r>
      <w:r>
        <w:rPr>
          <w:color w:val="000009"/>
        </w:rPr>
        <w:t>se</w:t>
      </w:r>
      <w:r>
        <w:rPr>
          <w:color w:val="000009"/>
          <w:spacing w:val="-9"/>
        </w:rPr>
        <w:t xml:space="preserve"> </w:t>
      </w:r>
      <w:r>
        <w:rPr>
          <w:color w:val="000009"/>
        </w:rPr>
        <w:t>encuentre</w:t>
      </w:r>
      <w:r>
        <w:rPr>
          <w:color w:val="000009"/>
          <w:spacing w:val="-11"/>
        </w:rPr>
        <w:t xml:space="preserve"> </w:t>
      </w:r>
      <w:r>
        <w:rPr>
          <w:color w:val="000009"/>
        </w:rPr>
        <w:t>exonerado</w:t>
      </w:r>
      <w:r>
        <w:rPr>
          <w:color w:val="000009"/>
          <w:spacing w:val="-9"/>
        </w:rPr>
        <w:t xml:space="preserve"> </w:t>
      </w:r>
      <w:r>
        <w:rPr>
          <w:color w:val="000009"/>
        </w:rPr>
        <w:t>ni</w:t>
      </w:r>
      <w:r>
        <w:rPr>
          <w:color w:val="000009"/>
          <w:spacing w:val="-7"/>
        </w:rPr>
        <w:t xml:space="preserve"> </w:t>
      </w:r>
      <w:r>
        <w:rPr>
          <w:color w:val="000009"/>
        </w:rPr>
        <w:t>el</w:t>
      </w:r>
      <w:r>
        <w:rPr>
          <w:color w:val="000009"/>
          <w:spacing w:val="-10"/>
        </w:rPr>
        <w:t xml:space="preserve"> </w:t>
      </w:r>
      <w:r>
        <w:rPr>
          <w:color w:val="000009"/>
        </w:rPr>
        <w:t>monto del impuesto al valor agregado (IVA):</w:t>
      </w:r>
    </w:p>
    <w:p w14:paraId="240CF910" w14:textId="77777777" w:rsidR="006A6EC4" w:rsidRDefault="006A6EC4" w:rsidP="006A6EC4">
      <w:pPr>
        <w:spacing w:before="200"/>
        <w:ind w:left="282"/>
        <w:jc w:val="both"/>
        <w:rPr>
          <w:rFonts w:ascii="Arial"/>
          <w:b/>
        </w:rPr>
      </w:pPr>
      <w:r>
        <w:rPr>
          <w:rFonts w:ascii="Arial"/>
          <w:b/>
          <w:color w:val="000009"/>
        </w:rPr>
        <w:t>PCM</w:t>
      </w:r>
      <w:r>
        <w:rPr>
          <w:rFonts w:ascii="Arial"/>
          <w:b/>
          <w:color w:val="000009"/>
          <w:spacing w:val="-1"/>
        </w:rPr>
        <w:t xml:space="preserve"> </w:t>
      </w:r>
      <w:r>
        <w:rPr>
          <w:rFonts w:ascii="Arial"/>
          <w:b/>
          <w:color w:val="000009"/>
        </w:rPr>
        <w:t>=</w:t>
      </w:r>
      <w:r>
        <w:rPr>
          <w:rFonts w:ascii="Arial"/>
          <w:b/>
          <w:color w:val="000009"/>
          <w:spacing w:val="-2"/>
        </w:rPr>
        <w:t xml:space="preserve"> </w:t>
      </w:r>
      <w:r>
        <w:rPr>
          <w:rFonts w:ascii="Arial"/>
          <w:b/>
          <w:color w:val="000009"/>
        </w:rPr>
        <w:t>PM</w:t>
      </w:r>
      <w:r>
        <w:rPr>
          <w:rFonts w:ascii="Arial"/>
          <w:b/>
          <w:color w:val="000009"/>
          <w:spacing w:val="-2"/>
        </w:rPr>
        <w:t xml:space="preserve"> </w:t>
      </w:r>
      <w:r>
        <w:rPr>
          <w:rFonts w:ascii="Arial"/>
          <w:b/>
          <w:color w:val="000009"/>
        </w:rPr>
        <w:t>-</w:t>
      </w:r>
      <w:r>
        <w:rPr>
          <w:rFonts w:ascii="Arial"/>
          <w:b/>
          <w:color w:val="000009"/>
          <w:spacing w:val="-2"/>
        </w:rPr>
        <w:t xml:space="preserve"> </w:t>
      </w:r>
      <w:r>
        <w:rPr>
          <w:rFonts w:ascii="Arial"/>
          <w:b/>
          <w:color w:val="000009"/>
        </w:rPr>
        <w:t>(PM x</w:t>
      </w:r>
      <w:r>
        <w:rPr>
          <w:rFonts w:ascii="Arial"/>
          <w:b/>
          <w:color w:val="000009"/>
          <w:spacing w:val="-3"/>
        </w:rPr>
        <w:t xml:space="preserve"> </w:t>
      </w:r>
      <w:r>
        <w:rPr>
          <w:rFonts w:ascii="Arial"/>
          <w:b/>
          <w:color w:val="000009"/>
          <w:spacing w:val="-5"/>
        </w:rPr>
        <w:t>B)</w:t>
      </w:r>
    </w:p>
    <w:p w14:paraId="20BB9D80" w14:textId="77777777" w:rsidR="006A6EC4" w:rsidRDefault="006A6EC4" w:rsidP="006A6EC4">
      <w:pPr>
        <w:pStyle w:val="Textoindependiente"/>
        <w:spacing w:before="9"/>
        <w:rPr>
          <w:rFonts w:ascii="Arial"/>
          <w:b/>
          <w:sz w:val="20"/>
        </w:rPr>
      </w:pPr>
    </w:p>
    <w:p w14:paraId="5896044D" w14:textId="77777777" w:rsidR="006A6EC4" w:rsidRDefault="006A6EC4" w:rsidP="006A6EC4">
      <w:pPr>
        <w:pStyle w:val="Textoindependiente"/>
        <w:ind w:left="282"/>
      </w:pPr>
      <w:r>
        <w:rPr>
          <w:color w:val="000009"/>
          <w:spacing w:val="-2"/>
        </w:rPr>
        <w:t>Donde:</w:t>
      </w:r>
    </w:p>
    <w:p w14:paraId="0E2FDEC9" w14:textId="77777777" w:rsidR="006A6EC4" w:rsidRDefault="006A6EC4" w:rsidP="006A6EC4">
      <w:pPr>
        <w:pStyle w:val="Textoindependiente"/>
        <w:spacing w:before="9"/>
        <w:rPr>
          <w:sz w:val="20"/>
        </w:rPr>
      </w:pPr>
    </w:p>
    <w:p w14:paraId="5D826C35" w14:textId="77777777" w:rsidR="006A6EC4" w:rsidRDefault="006A6EC4" w:rsidP="006A6EC4">
      <w:pPr>
        <w:pStyle w:val="Textoindependiente"/>
        <w:spacing w:line="463" w:lineRule="auto"/>
        <w:ind w:left="282" w:right="112"/>
      </w:pPr>
      <w:r>
        <w:rPr>
          <w:color w:val="000009"/>
        </w:rPr>
        <w:t>PCM</w:t>
      </w:r>
      <w:r>
        <w:rPr>
          <w:color w:val="000009"/>
          <w:spacing w:val="-6"/>
        </w:rPr>
        <w:t xml:space="preserve"> </w:t>
      </w:r>
      <w:r>
        <w:rPr>
          <w:color w:val="000009"/>
        </w:rPr>
        <w:t>=</w:t>
      </w:r>
      <w:r>
        <w:rPr>
          <w:color w:val="000009"/>
          <w:spacing w:val="-2"/>
        </w:rPr>
        <w:t xml:space="preserve"> </w:t>
      </w:r>
      <w:r>
        <w:rPr>
          <w:color w:val="000009"/>
        </w:rPr>
        <w:t>precio</w:t>
      </w:r>
      <w:r>
        <w:rPr>
          <w:color w:val="000009"/>
          <w:spacing w:val="-5"/>
        </w:rPr>
        <w:t xml:space="preserve"> </w:t>
      </w:r>
      <w:r>
        <w:rPr>
          <w:color w:val="000009"/>
        </w:rPr>
        <w:t>comparativo</w:t>
      </w:r>
      <w:r>
        <w:rPr>
          <w:color w:val="000009"/>
          <w:spacing w:val="-3"/>
        </w:rPr>
        <w:t xml:space="preserve"> </w:t>
      </w:r>
      <w:r>
        <w:rPr>
          <w:color w:val="000009"/>
        </w:rPr>
        <w:t>del</w:t>
      </w:r>
      <w:r>
        <w:rPr>
          <w:color w:val="000009"/>
          <w:spacing w:val="-3"/>
        </w:rPr>
        <w:t xml:space="preserve"> </w:t>
      </w:r>
      <w:r>
        <w:rPr>
          <w:color w:val="000009"/>
        </w:rPr>
        <w:t>producto</w:t>
      </w:r>
      <w:r>
        <w:rPr>
          <w:color w:val="000009"/>
          <w:spacing w:val="-5"/>
        </w:rPr>
        <w:t xml:space="preserve"> </w:t>
      </w:r>
      <w:r>
        <w:rPr>
          <w:color w:val="000009"/>
        </w:rPr>
        <w:t>MIPYME</w:t>
      </w:r>
      <w:r>
        <w:rPr>
          <w:color w:val="000009"/>
          <w:spacing w:val="-1"/>
        </w:rPr>
        <w:t xml:space="preserve"> </w:t>
      </w:r>
      <w:r>
        <w:rPr>
          <w:color w:val="000009"/>
        </w:rPr>
        <w:t>con</w:t>
      </w:r>
      <w:r>
        <w:rPr>
          <w:color w:val="000009"/>
          <w:spacing w:val="-3"/>
        </w:rPr>
        <w:t xml:space="preserve"> </w:t>
      </w:r>
      <w:r>
        <w:rPr>
          <w:color w:val="000009"/>
        </w:rPr>
        <w:t>la</w:t>
      </w:r>
      <w:r>
        <w:rPr>
          <w:color w:val="000009"/>
          <w:spacing w:val="-3"/>
        </w:rPr>
        <w:t xml:space="preserve"> </w:t>
      </w:r>
      <w:r>
        <w:rPr>
          <w:color w:val="000009"/>
        </w:rPr>
        <w:t>aplicación</w:t>
      </w:r>
      <w:r>
        <w:rPr>
          <w:color w:val="000009"/>
          <w:spacing w:val="-3"/>
        </w:rPr>
        <w:t xml:space="preserve"> </w:t>
      </w:r>
      <w:r>
        <w:rPr>
          <w:color w:val="000009"/>
        </w:rPr>
        <w:t>de</w:t>
      </w:r>
      <w:r>
        <w:rPr>
          <w:color w:val="000009"/>
          <w:spacing w:val="-5"/>
        </w:rPr>
        <w:t xml:space="preserve"> </w:t>
      </w:r>
      <w:r>
        <w:rPr>
          <w:color w:val="000009"/>
        </w:rPr>
        <w:t>la</w:t>
      </w:r>
      <w:r>
        <w:rPr>
          <w:color w:val="000009"/>
          <w:spacing w:val="-3"/>
        </w:rPr>
        <w:t xml:space="preserve"> </w:t>
      </w:r>
      <w:r>
        <w:rPr>
          <w:color w:val="000009"/>
        </w:rPr>
        <w:t>preferencia. PM = precio del producto MIPYME puesto en almacenes del comprador.</w:t>
      </w:r>
    </w:p>
    <w:p w14:paraId="6F7E0704" w14:textId="77777777" w:rsidR="006A6EC4" w:rsidRDefault="006A6EC4" w:rsidP="006A6EC4">
      <w:pPr>
        <w:pStyle w:val="Textoindependiente"/>
        <w:spacing w:before="1"/>
        <w:ind w:left="282"/>
      </w:pPr>
      <w:r>
        <w:rPr>
          <w:color w:val="000009"/>
        </w:rPr>
        <w:t>B</w:t>
      </w:r>
      <w:r>
        <w:rPr>
          <w:color w:val="000009"/>
          <w:spacing w:val="-3"/>
        </w:rPr>
        <w:t xml:space="preserve"> </w:t>
      </w:r>
      <w:r>
        <w:rPr>
          <w:color w:val="000009"/>
        </w:rPr>
        <w:t>=</w:t>
      </w:r>
      <w:r>
        <w:rPr>
          <w:color w:val="000009"/>
          <w:spacing w:val="-4"/>
        </w:rPr>
        <w:t xml:space="preserve"> </w:t>
      </w:r>
      <w:r>
        <w:rPr>
          <w:color w:val="000009"/>
        </w:rPr>
        <w:t>%</w:t>
      </w:r>
      <w:r>
        <w:rPr>
          <w:color w:val="000009"/>
          <w:spacing w:val="-2"/>
        </w:rPr>
        <w:t xml:space="preserve"> </w:t>
      </w:r>
      <w:r>
        <w:rPr>
          <w:color w:val="000009"/>
        </w:rPr>
        <w:t>de</w:t>
      </w:r>
      <w:r>
        <w:rPr>
          <w:color w:val="000009"/>
          <w:spacing w:val="-5"/>
        </w:rPr>
        <w:t xml:space="preserve"> </w:t>
      </w:r>
      <w:r>
        <w:rPr>
          <w:color w:val="000009"/>
        </w:rPr>
        <w:t>preferencia</w:t>
      </w:r>
      <w:r>
        <w:rPr>
          <w:color w:val="000009"/>
          <w:spacing w:val="-3"/>
        </w:rPr>
        <w:t xml:space="preserve"> </w:t>
      </w:r>
      <w:r>
        <w:rPr>
          <w:color w:val="000009"/>
        </w:rPr>
        <w:t>de</w:t>
      </w:r>
      <w:r>
        <w:rPr>
          <w:color w:val="000009"/>
          <w:spacing w:val="-5"/>
        </w:rPr>
        <w:t xml:space="preserve"> </w:t>
      </w:r>
      <w:r>
        <w:rPr>
          <w:color w:val="000009"/>
        </w:rPr>
        <w:t>acuerdo</w:t>
      </w:r>
      <w:r>
        <w:rPr>
          <w:color w:val="000009"/>
          <w:spacing w:val="-3"/>
        </w:rPr>
        <w:t xml:space="preserve"> </w:t>
      </w:r>
      <w:r>
        <w:rPr>
          <w:color w:val="000009"/>
        </w:rPr>
        <w:t>al</w:t>
      </w:r>
      <w:r>
        <w:rPr>
          <w:color w:val="000009"/>
          <w:spacing w:val="-6"/>
        </w:rPr>
        <w:t xml:space="preserve"> </w:t>
      </w:r>
      <w:r>
        <w:rPr>
          <w:color w:val="000009"/>
        </w:rPr>
        <w:t>cuadro</w:t>
      </w:r>
      <w:r>
        <w:rPr>
          <w:color w:val="000009"/>
          <w:spacing w:val="-4"/>
        </w:rPr>
        <w:t xml:space="preserve"> </w:t>
      </w:r>
      <w:r>
        <w:rPr>
          <w:color w:val="000009"/>
          <w:spacing w:val="-2"/>
        </w:rPr>
        <w:t>precedente.</w:t>
      </w:r>
    </w:p>
    <w:p w14:paraId="50E01585" w14:textId="77777777" w:rsidR="006A6EC4" w:rsidRDefault="006A6EC4" w:rsidP="006A6EC4">
      <w:pPr>
        <w:pStyle w:val="Textoindependiente"/>
        <w:rPr>
          <w:sz w:val="24"/>
        </w:rPr>
      </w:pPr>
    </w:p>
    <w:p w14:paraId="3FA66CE7" w14:textId="77777777" w:rsidR="006A6EC4" w:rsidRDefault="006A6EC4" w:rsidP="006A6EC4">
      <w:pPr>
        <w:pStyle w:val="Textoindependiente"/>
        <w:rPr>
          <w:sz w:val="24"/>
        </w:rPr>
      </w:pPr>
    </w:p>
    <w:p w14:paraId="6EACAEBC" w14:textId="77777777" w:rsidR="006A6EC4" w:rsidRDefault="006A6EC4" w:rsidP="00BF6822">
      <w:pPr>
        <w:pStyle w:val="Ttulo3"/>
        <w:keepNext w:val="0"/>
        <w:keepLines w:val="0"/>
        <w:widowControl w:val="0"/>
        <w:numPr>
          <w:ilvl w:val="2"/>
          <w:numId w:val="15"/>
        </w:numPr>
        <w:tabs>
          <w:tab w:val="left" w:pos="1698"/>
        </w:tabs>
        <w:autoSpaceDE w:val="0"/>
        <w:autoSpaceDN w:val="0"/>
        <w:spacing w:before="203" w:line="240" w:lineRule="auto"/>
        <w:ind w:hanging="697"/>
      </w:pPr>
      <w:bookmarkStart w:id="86" w:name="_Toc153210663"/>
      <w:r>
        <w:rPr>
          <w:color w:val="4471C4"/>
          <w:spacing w:val="-2"/>
        </w:rPr>
        <w:t>Adjudicación</w:t>
      </w:r>
      <w:bookmarkEnd w:id="86"/>
    </w:p>
    <w:p w14:paraId="71B853CF" w14:textId="77777777" w:rsidR="006A6EC4" w:rsidRDefault="006A6EC4" w:rsidP="006A6EC4">
      <w:pPr>
        <w:pStyle w:val="Textoindependiente"/>
        <w:spacing w:before="1"/>
        <w:rPr>
          <w:rFonts w:ascii="Arial"/>
          <w:b/>
          <w:sz w:val="21"/>
        </w:rPr>
      </w:pPr>
    </w:p>
    <w:p w14:paraId="47743398" w14:textId="77777777" w:rsidR="006A6EC4" w:rsidRDefault="006A6EC4" w:rsidP="006A6EC4">
      <w:pPr>
        <w:pStyle w:val="Textoindependiente"/>
        <w:spacing w:line="276" w:lineRule="auto"/>
        <w:ind w:left="282" w:right="115"/>
        <w:jc w:val="both"/>
      </w:pPr>
      <w:r>
        <w:t xml:space="preserve">La empresa adjudicataria, en aplicación del alguno de los instrumentos de preferencia previstos en el Decreto </w:t>
      </w:r>
      <w:proofErr w:type="spellStart"/>
      <w:r>
        <w:t>Nº</w:t>
      </w:r>
      <w:proofErr w:type="spellEnd"/>
      <w:r>
        <w:t xml:space="preserve"> 371/010, deberá presentar certificado de origen emitido por las entidades competentes que acredite que su producto califica como nacional. Para ello</w:t>
      </w:r>
      <w:r>
        <w:rPr>
          <w:spacing w:val="-2"/>
        </w:rPr>
        <w:t xml:space="preserve"> </w:t>
      </w:r>
      <w:r>
        <w:t>contará</w:t>
      </w:r>
      <w:r>
        <w:rPr>
          <w:spacing w:val="-1"/>
        </w:rPr>
        <w:t xml:space="preserve"> </w:t>
      </w:r>
      <w:r>
        <w:t>con</w:t>
      </w:r>
      <w:r>
        <w:rPr>
          <w:spacing w:val="-2"/>
        </w:rPr>
        <w:t xml:space="preserve"> </w:t>
      </w:r>
      <w:r>
        <w:t>un</w:t>
      </w:r>
      <w:r>
        <w:rPr>
          <w:spacing w:val="-2"/>
        </w:rPr>
        <w:t xml:space="preserve"> </w:t>
      </w:r>
      <w:r>
        <w:t>plazo</w:t>
      </w:r>
      <w:r>
        <w:rPr>
          <w:spacing w:val="-2"/>
        </w:rPr>
        <w:t xml:space="preserve"> </w:t>
      </w:r>
      <w:r>
        <w:t>máximo</w:t>
      </w:r>
      <w:r>
        <w:rPr>
          <w:spacing w:val="-2"/>
        </w:rPr>
        <w:t xml:space="preserve"> </w:t>
      </w:r>
      <w:r>
        <w:t>de</w:t>
      </w:r>
      <w:r>
        <w:rPr>
          <w:spacing w:val="-2"/>
        </w:rPr>
        <w:t xml:space="preserve"> </w:t>
      </w:r>
      <w:r>
        <w:t>15</w:t>
      </w:r>
      <w:r>
        <w:rPr>
          <w:spacing w:val="-2"/>
        </w:rPr>
        <w:t xml:space="preserve"> </w:t>
      </w:r>
      <w:r>
        <w:t>días</w:t>
      </w:r>
      <w:r>
        <w:rPr>
          <w:spacing w:val="-2"/>
        </w:rPr>
        <w:t xml:space="preserve"> </w:t>
      </w:r>
      <w:r>
        <w:t>hábiles</w:t>
      </w:r>
      <w:r>
        <w:rPr>
          <w:spacing w:val="-2"/>
        </w:rPr>
        <w:t xml:space="preserve"> </w:t>
      </w:r>
      <w:r>
        <w:t>contados</w:t>
      </w:r>
      <w:r>
        <w:rPr>
          <w:spacing w:val="-2"/>
        </w:rPr>
        <w:t xml:space="preserve"> </w:t>
      </w:r>
      <w:r>
        <w:t>a</w:t>
      </w:r>
      <w:r>
        <w:rPr>
          <w:spacing w:val="-1"/>
        </w:rPr>
        <w:t xml:space="preserve"> </w:t>
      </w:r>
      <w:r>
        <w:t>partir</w:t>
      </w:r>
      <w:r>
        <w:rPr>
          <w:spacing w:val="-3"/>
        </w:rPr>
        <w:t xml:space="preserve"> </w:t>
      </w:r>
      <w:r>
        <w:t>del día</w:t>
      </w:r>
      <w:r>
        <w:rPr>
          <w:spacing w:val="-1"/>
        </w:rPr>
        <w:t xml:space="preserve"> </w:t>
      </w:r>
      <w:r>
        <w:t>siguiente a la notificación de la resolución de adjudicación.</w:t>
      </w:r>
    </w:p>
    <w:p w14:paraId="4FEC30C0" w14:textId="77777777" w:rsidR="006A6EC4" w:rsidRDefault="006A6EC4" w:rsidP="006A6EC4">
      <w:pPr>
        <w:spacing w:before="196" w:line="276" w:lineRule="auto"/>
        <w:ind w:left="282" w:right="118"/>
        <w:jc w:val="both"/>
        <w:rPr>
          <w:rFonts w:ascii="Arial" w:hAnsi="Arial"/>
          <w:b/>
        </w:rPr>
      </w:pPr>
      <w:r>
        <w:rPr>
          <w:rFonts w:ascii="Arial" w:hAnsi="Arial"/>
          <w:b/>
        </w:rPr>
        <w:t>En caso de que el certificado no fuera presentado en el plazo previsto o fuera denegado,</w:t>
      </w:r>
      <w:r>
        <w:rPr>
          <w:rFonts w:ascii="Arial" w:hAnsi="Arial"/>
          <w:b/>
          <w:spacing w:val="-16"/>
        </w:rPr>
        <w:t xml:space="preserve"> </w:t>
      </w:r>
      <w:r>
        <w:rPr>
          <w:rFonts w:ascii="Arial" w:hAnsi="Arial"/>
          <w:b/>
        </w:rPr>
        <w:t>se</w:t>
      </w:r>
      <w:r>
        <w:rPr>
          <w:rFonts w:ascii="Arial" w:hAnsi="Arial"/>
          <w:b/>
          <w:spacing w:val="-15"/>
        </w:rPr>
        <w:t xml:space="preserve"> </w:t>
      </w:r>
      <w:r>
        <w:rPr>
          <w:rFonts w:ascii="Arial" w:hAnsi="Arial"/>
          <w:b/>
        </w:rPr>
        <w:t>dejará</w:t>
      </w:r>
      <w:r>
        <w:rPr>
          <w:rFonts w:ascii="Arial" w:hAnsi="Arial"/>
          <w:b/>
          <w:spacing w:val="-15"/>
        </w:rPr>
        <w:t xml:space="preserve"> </w:t>
      </w:r>
      <w:r>
        <w:rPr>
          <w:rFonts w:ascii="Arial" w:hAnsi="Arial"/>
          <w:b/>
        </w:rPr>
        <w:t>sin</w:t>
      </w:r>
      <w:r>
        <w:rPr>
          <w:rFonts w:ascii="Arial" w:hAnsi="Arial"/>
          <w:b/>
          <w:spacing w:val="-16"/>
        </w:rPr>
        <w:t xml:space="preserve"> </w:t>
      </w:r>
      <w:r>
        <w:rPr>
          <w:rFonts w:ascii="Arial" w:hAnsi="Arial"/>
          <w:b/>
        </w:rPr>
        <w:t>efecto</w:t>
      </w:r>
      <w:r>
        <w:rPr>
          <w:rFonts w:ascii="Arial" w:hAnsi="Arial"/>
          <w:b/>
          <w:spacing w:val="-15"/>
        </w:rPr>
        <w:t xml:space="preserve"> </w:t>
      </w:r>
      <w:r>
        <w:rPr>
          <w:rFonts w:ascii="Arial" w:hAnsi="Arial"/>
          <w:b/>
        </w:rPr>
        <w:t>la</w:t>
      </w:r>
      <w:r>
        <w:rPr>
          <w:rFonts w:ascii="Arial" w:hAnsi="Arial"/>
          <w:b/>
          <w:spacing w:val="-15"/>
        </w:rPr>
        <w:t xml:space="preserve"> </w:t>
      </w:r>
      <w:r>
        <w:rPr>
          <w:rFonts w:ascii="Arial" w:hAnsi="Arial"/>
          <w:b/>
        </w:rPr>
        <w:t>adjudicación</w:t>
      </w:r>
      <w:r>
        <w:rPr>
          <w:rFonts w:ascii="Arial" w:hAnsi="Arial"/>
          <w:b/>
          <w:spacing w:val="-15"/>
        </w:rPr>
        <w:t xml:space="preserve"> </w:t>
      </w:r>
      <w:r>
        <w:rPr>
          <w:rFonts w:ascii="Arial" w:hAnsi="Arial"/>
          <w:b/>
        </w:rPr>
        <w:t>la</w:t>
      </w:r>
      <w:r>
        <w:rPr>
          <w:rFonts w:ascii="Arial" w:hAnsi="Arial"/>
          <w:b/>
          <w:spacing w:val="-16"/>
        </w:rPr>
        <w:t xml:space="preserve"> </w:t>
      </w:r>
      <w:r>
        <w:rPr>
          <w:rFonts w:ascii="Arial" w:hAnsi="Arial"/>
          <w:b/>
        </w:rPr>
        <w:t>cual</w:t>
      </w:r>
      <w:r>
        <w:rPr>
          <w:rFonts w:ascii="Arial" w:hAnsi="Arial"/>
          <w:b/>
          <w:spacing w:val="-15"/>
        </w:rPr>
        <w:t xml:space="preserve"> </w:t>
      </w:r>
      <w:r>
        <w:rPr>
          <w:rFonts w:ascii="Arial" w:hAnsi="Arial"/>
          <w:b/>
        </w:rPr>
        <w:t>recaerá</w:t>
      </w:r>
      <w:r>
        <w:rPr>
          <w:rFonts w:ascii="Arial" w:hAnsi="Arial"/>
          <w:b/>
          <w:spacing w:val="-15"/>
        </w:rPr>
        <w:t xml:space="preserve"> </w:t>
      </w:r>
      <w:r>
        <w:rPr>
          <w:rFonts w:ascii="Arial" w:hAnsi="Arial"/>
          <w:b/>
        </w:rPr>
        <w:t>en</w:t>
      </w:r>
      <w:r>
        <w:rPr>
          <w:rFonts w:ascii="Arial" w:hAnsi="Arial"/>
          <w:b/>
          <w:spacing w:val="-16"/>
        </w:rPr>
        <w:t xml:space="preserve"> </w:t>
      </w:r>
      <w:r>
        <w:rPr>
          <w:rFonts w:ascii="Arial" w:hAnsi="Arial"/>
          <w:b/>
        </w:rPr>
        <w:t>la</w:t>
      </w:r>
      <w:r>
        <w:rPr>
          <w:rFonts w:ascii="Arial" w:hAnsi="Arial"/>
          <w:b/>
          <w:spacing w:val="-15"/>
        </w:rPr>
        <w:t xml:space="preserve"> </w:t>
      </w:r>
      <w:r>
        <w:rPr>
          <w:rFonts w:ascii="Arial" w:hAnsi="Arial"/>
          <w:b/>
        </w:rPr>
        <w:t>siguiente</w:t>
      </w:r>
      <w:r>
        <w:rPr>
          <w:rFonts w:ascii="Arial" w:hAnsi="Arial"/>
          <w:b/>
          <w:spacing w:val="-15"/>
        </w:rPr>
        <w:t xml:space="preserve"> </w:t>
      </w:r>
      <w:r>
        <w:rPr>
          <w:rFonts w:ascii="Arial" w:hAnsi="Arial"/>
          <w:b/>
        </w:rPr>
        <w:t xml:space="preserve">mejor </w:t>
      </w:r>
      <w:r>
        <w:rPr>
          <w:rFonts w:ascii="Arial" w:hAnsi="Arial"/>
          <w:b/>
          <w:spacing w:val="-2"/>
        </w:rPr>
        <w:t>oferta.</w:t>
      </w:r>
    </w:p>
    <w:p w14:paraId="33170A1F" w14:textId="77777777" w:rsidR="006A6EC4" w:rsidRDefault="006A6EC4" w:rsidP="006A6EC4">
      <w:pPr>
        <w:pStyle w:val="Textoindependiente"/>
        <w:rPr>
          <w:rFonts w:ascii="Arial"/>
          <w:b/>
          <w:sz w:val="24"/>
        </w:rPr>
      </w:pPr>
    </w:p>
    <w:p w14:paraId="15EC0EF9" w14:textId="77777777" w:rsidR="006A6EC4" w:rsidRDefault="006A6EC4" w:rsidP="006A6EC4">
      <w:pPr>
        <w:pStyle w:val="Textoindependiente"/>
        <w:rPr>
          <w:rFonts w:ascii="Arial"/>
          <w:b/>
          <w:sz w:val="24"/>
        </w:rPr>
      </w:pPr>
    </w:p>
    <w:p w14:paraId="1C07136B" w14:textId="77777777" w:rsidR="006A6EC4" w:rsidRDefault="006A6EC4" w:rsidP="00BF6822">
      <w:pPr>
        <w:pStyle w:val="Ttulo2"/>
        <w:keepNext w:val="0"/>
        <w:keepLines w:val="0"/>
        <w:widowControl w:val="0"/>
        <w:numPr>
          <w:ilvl w:val="0"/>
          <w:numId w:val="14"/>
        </w:numPr>
        <w:tabs>
          <w:tab w:val="left" w:pos="1002"/>
        </w:tabs>
        <w:autoSpaceDE w:val="0"/>
        <w:autoSpaceDN w:val="0"/>
        <w:spacing w:before="207" w:line="240" w:lineRule="auto"/>
        <w:rPr>
          <w:rFonts w:ascii="Arial"/>
          <w:b/>
          <w:sz w:val="28"/>
        </w:rPr>
      </w:pPr>
      <w:bookmarkStart w:id="87" w:name="_Toc153210664"/>
      <w:r>
        <w:rPr>
          <w:color w:val="0066CC"/>
          <w:spacing w:val="-2"/>
        </w:rPr>
        <w:t>Servicios</w:t>
      </w:r>
      <w:bookmarkEnd w:id="87"/>
    </w:p>
    <w:p w14:paraId="5680A2BF" w14:textId="77777777" w:rsidR="006A6EC4" w:rsidRDefault="006A6EC4" w:rsidP="006A6EC4">
      <w:pPr>
        <w:pStyle w:val="Textoindependiente"/>
        <w:spacing w:before="1"/>
        <w:rPr>
          <w:rFonts w:ascii="Arial"/>
          <w:b/>
          <w:sz w:val="43"/>
        </w:rPr>
      </w:pPr>
    </w:p>
    <w:p w14:paraId="1FF0600A" w14:textId="77777777" w:rsidR="006A6EC4" w:rsidRDefault="006A6EC4" w:rsidP="00BF6822">
      <w:pPr>
        <w:pStyle w:val="Ttulo3"/>
        <w:keepNext w:val="0"/>
        <w:keepLines w:val="0"/>
        <w:widowControl w:val="0"/>
        <w:numPr>
          <w:ilvl w:val="2"/>
          <w:numId w:val="15"/>
        </w:numPr>
        <w:tabs>
          <w:tab w:val="left" w:pos="1698"/>
        </w:tabs>
        <w:autoSpaceDE w:val="0"/>
        <w:autoSpaceDN w:val="0"/>
        <w:spacing w:before="0" w:line="240" w:lineRule="auto"/>
        <w:ind w:hanging="697"/>
        <w:rPr>
          <w:rFonts w:ascii="Arial"/>
          <w:b/>
        </w:rPr>
      </w:pPr>
      <w:bookmarkStart w:id="88" w:name="_Toc153210665"/>
      <w:r>
        <w:rPr>
          <w:color w:val="4471C4"/>
        </w:rPr>
        <w:t>Presentación</w:t>
      </w:r>
      <w:r>
        <w:rPr>
          <w:color w:val="4471C4"/>
          <w:spacing w:val="-3"/>
        </w:rPr>
        <w:t xml:space="preserve"> </w:t>
      </w:r>
      <w:r>
        <w:rPr>
          <w:color w:val="4471C4"/>
        </w:rPr>
        <w:t>de</w:t>
      </w:r>
      <w:r>
        <w:rPr>
          <w:color w:val="4471C4"/>
          <w:spacing w:val="-3"/>
        </w:rPr>
        <w:t xml:space="preserve"> </w:t>
      </w:r>
      <w:r>
        <w:rPr>
          <w:color w:val="4471C4"/>
          <w:spacing w:val="-2"/>
        </w:rPr>
        <w:t>Ofertas</w:t>
      </w:r>
      <w:bookmarkEnd w:id="88"/>
    </w:p>
    <w:p w14:paraId="63A133A0" w14:textId="77777777" w:rsidR="006A6EC4" w:rsidRDefault="006A6EC4" w:rsidP="006A6EC4">
      <w:pPr>
        <w:pStyle w:val="Textoindependiente"/>
        <w:spacing w:before="7"/>
        <w:rPr>
          <w:rFonts w:ascii="Arial"/>
          <w:b/>
          <w:sz w:val="20"/>
        </w:rPr>
      </w:pPr>
    </w:p>
    <w:p w14:paraId="3A4672B8" w14:textId="77777777" w:rsidR="006A6EC4" w:rsidRDefault="006A6EC4" w:rsidP="006A6EC4">
      <w:pPr>
        <w:spacing w:before="1"/>
        <w:ind w:left="282"/>
        <w:jc w:val="both"/>
        <w:rPr>
          <w:rFonts w:ascii="Arial" w:hAnsi="Arial"/>
          <w:b/>
        </w:rPr>
      </w:pPr>
      <w:r>
        <w:rPr>
          <w:rFonts w:ascii="Arial" w:hAnsi="Arial"/>
          <w:b/>
          <w:color w:val="FF0000"/>
        </w:rPr>
        <w:t>Para</w:t>
      </w:r>
      <w:r>
        <w:rPr>
          <w:rFonts w:ascii="Arial" w:hAnsi="Arial"/>
          <w:b/>
          <w:color w:val="FF0000"/>
          <w:spacing w:val="-4"/>
        </w:rPr>
        <w:t xml:space="preserve"> </w:t>
      </w:r>
      <w:r>
        <w:rPr>
          <w:rFonts w:ascii="Arial" w:hAnsi="Arial"/>
          <w:b/>
          <w:color w:val="FF0000"/>
        </w:rPr>
        <w:t>el</w:t>
      </w:r>
      <w:r>
        <w:rPr>
          <w:rFonts w:ascii="Arial" w:hAnsi="Arial"/>
          <w:b/>
          <w:color w:val="FF0000"/>
          <w:spacing w:val="-4"/>
        </w:rPr>
        <w:t xml:space="preserve"> </w:t>
      </w:r>
      <w:r>
        <w:rPr>
          <w:rFonts w:ascii="Arial" w:hAnsi="Arial"/>
          <w:b/>
          <w:color w:val="FF0000"/>
        </w:rPr>
        <w:t>caso</w:t>
      </w:r>
      <w:r>
        <w:rPr>
          <w:rFonts w:ascii="Arial" w:hAnsi="Arial"/>
          <w:b/>
          <w:color w:val="FF0000"/>
          <w:spacing w:val="-3"/>
        </w:rPr>
        <w:t xml:space="preserve"> </w:t>
      </w:r>
      <w:r>
        <w:rPr>
          <w:rFonts w:ascii="Arial" w:hAnsi="Arial"/>
          <w:b/>
          <w:color w:val="FF0000"/>
        </w:rPr>
        <w:t>de</w:t>
      </w:r>
      <w:r>
        <w:rPr>
          <w:rFonts w:ascii="Arial" w:hAnsi="Arial"/>
          <w:b/>
          <w:color w:val="FF0000"/>
          <w:spacing w:val="-7"/>
        </w:rPr>
        <w:t xml:space="preserve"> </w:t>
      </w:r>
      <w:r>
        <w:rPr>
          <w:rFonts w:ascii="Arial" w:hAnsi="Arial"/>
          <w:b/>
          <w:color w:val="FF0000"/>
        </w:rPr>
        <w:t>servicios</w:t>
      </w:r>
      <w:r>
        <w:rPr>
          <w:rFonts w:ascii="Arial" w:hAnsi="Arial"/>
          <w:b/>
          <w:color w:val="FF0000"/>
          <w:spacing w:val="-3"/>
        </w:rPr>
        <w:t xml:space="preserve"> </w:t>
      </w:r>
      <w:r>
        <w:rPr>
          <w:rFonts w:ascii="Arial" w:hAnsi="Arial"/>
          <w:b/>
          <w:color w:val="FF0000"/>
        </w:rPr>
        <w:t>que</w:t>
      </w:r>
      <w:r>
        <w:rPr>
          <w:rFonts w:ascii="Arial" w:hAnsi="Arial"/>
          <w:b/>
          <w:color w:val="FF0000"/>
          <w:spacing w:val="-2"/>
        </w:rPr>
        <w:t xml:space="preserve"> </w:t>
      </w:r>
      <w:r>
        <w:rPr>
          <w:rFonts w:ascii="Arial" w:hAnsi="Arial"/>
          <w:b/>
          <w:color w:val="FF0000"/>
        </w:rPr>
        <w:t>no</w:t>
      </w:r>
      <w:r>
        <w:rPr>
          <w:rFonts w:ascii="Arial" w:hAnsi="Arial"/>
          <w:b/>
          <w:color w:val="FF0000"/>
          <w:spacing w:val="-5"/>
        </w:rPr>
        <w:t xml:space="preserve"> </w:t>
      </w:r>
      <w:r>
        <w:rPr>
          <w:rFonts w:ascii="Arial" w:hAnsi="Arial"/>
          <w:b/>
          <w:color w:val="FF0000"/>
        </w:rPr>
        <w:t>implican</w:t>
      </w:r>
      <w:r>
        <w:rPr>
          <w:rFonts w:ascii="Arial" w:hAnsi="Arial"/>
          <w:b/>
          <w:color w:val="FF0000"/>
          <w:spacing w:val="-6"/>
        </w:rPr>
        <w:t xml:space="preserve"> </w:t>
      </w:r>
      <w:r>
        <w:rPr>
          <w:rFonts w:ascii="Arial" w:hAnsi="Arial"/>
          <w:b/>
          <w:color w:val="FF0000"/>
        </w:rPr>
        <w:t>la</w:t>
      </w:r>
      <w:r>
        <w:rPr>
          <w:rFonts w:ascii="Arial" w:hAnsi="Arial"/>
          <w:b/>
          <w:color w:val="FF0000"/>
          <w:spacing w:val="-3"/>
        </w:rPr>
        <w:t xml:space="preserve"> </w:t>
      </w:r>
      <w:r>
        <w:rPr>
          <w:rFonts w:ascii="Arial" w:hAnsi="Arial"/>
          <w:b/>
          <w:color w:val="FF0000"/>
        </w:rPr>
        <w:t>provisión</w:t>
      </w:r>
      <w:r>
        <w:rPr>
          <w:rFonts w:ascii="Arial" w:hAnsi="Arial"/>
          <w:b/>
          <w:color w:val="FF0000"/>
          <w:spacing w:val="-3"/>
        </w:rPr>
        <w:t xml:space="preserve"> </w:t>
      </w:r>
      <w:r>
        <w:rPr>
          <w:rFonts w:ascii="Arial" w:hAnsi="Arial"/>
          <w:b/>
          <w:color w:val="FF0000"/>
        </w:rPr>
        <w:t>de</w:t>
      </w:r>
      <w:r>
        <w:rPr>
          <w:rFonts w:ascii="Arial" w:hAnsi="Arial"/>
          <w:b/>
          <w:color w:val="FF0000"/>
          <w:spacing w:val="-5"/>
        </w:rPr>
        <w:t xml:space="preserve"> </w:t>
      </w:r>
      <w:r>
        <w:rPr>
          <w:rFonts w:ascii="Arial" w:hAnsi="Arial"/>
          <w:b/>
          <w:color w:val="FF0000"/>
          <w:spacing w:val="-2"/>
        </w:rPr>
        <w:t>bienes</w:t>
      </w:r>
    </w:p>
    <w:p w14:paraId="3BABBE68" w14:textId="77777777" w:rsidR="006A6EC4" w:rsidRDefault="006A6EC4" w:rsidP="006A6EC4">
      <w:pPr>
        <w:pStyle w:val="Textoindependiente"/>
        <w:spacing w:before="11"/>
        <w:rPr>
          <w:rFonts w:ascii="Arial"/>
          <w:b/>
          <w:sz w:val="20"/>
        </w:rPr>
      </w:pPr>
    </w:p>
    <w:p w14:paraId="46B47326" w14:textId="77777777" w:rsidR="006A6EC4" w:rsidRDefault="006A6EC4" w:rsidP="006A6EC4">
      <w:pPr>
        <w:pStyle w:val="Textoindependiente"/>
        <w:ind w:left="282"/>
      </w:pPr>
      <w:r>
        <w:rPr>
          <w:color w:val="000009"/>
        </w:rPr>
        <w:lastRenderedPageBreak/>
        <w:t>De</w:t>
      </w:r>
      <w:r>
        <w:rPr>
          <w:color w:val="000009"/>
          <w:spacing w:val="-16"/>
        </w:rPr>
        <w:t xml:space="preserve"> </w:t>
      </w:r>
      <w:r>
        <w:rPr>
          <w:color w:val="000009"/>
        </w:rPr>
        <w:t>conformidad</w:t>
      </w:r>
      <w:r>
        <w:rPr>
          <w:color w:val="000009"/>
          <w:spacing w:val="-12"/>
        </w:rPr>
        <w:t xml:space="preserve"> </w:t>
      </w:r>
      <w:r>
        <w:rPr>
          <w:color w:val="000009"/>
        </w:rPr>
        <w:t>con</w:t>
      </w:r>
      <w:r>
        <w:rPr>
          <w:color w:val="000009"/>
          <w:spacing w:val="-15"/>
        </w:rPr>
        <w:t xml:space="preserve"> </w:t>
      </w:r>
      <w:r>
        <w:rPr>
          <w:color w:val="000009"/>
        </w:rPr>
        <w:t>lo</w:t>
      </w:r>
      <w:r>
        <w:rPr>
          <w:color w:val="000009"/>
          <w:spacing w:val="-11"/>
        </w:rPr>
        <w:t xml:space="preserve"> </w:t>
      </w:r>
      <w:r>
        <w:rPr>
          <w:color w:val="000009"/>
        </w:rPr>
        <w:t>dispuesto</w:t>
      </w:r>
      <w:r>
        <w:rPr>
          <w:color w:val="000009"/>
          <w:spacing w:val="-12"/>
        </w:rPr>
        <w:t xml:space="preserve"> </w:t>
      </w:r>
      <w:r>
        <w:rPr>
          <w:color w:val="000009"/>
        </w:rPr>
        <w:t>por</w:t>
      </w:r>
      <w:r>
        <w:rPr>
          <w:color w:val="000009"/>
          <w:spacing w:val="-11"/>
        </w:rPr>
        <w:t xml:space="preserve"> </w:t>
      </w:r>
      <w:r>
        <w:rPr>
          <w:color w:val="000009"/>
        </w:rPr>
        <w:t>los</w:t>
      </w:r>
      <w:r>
        <w:rPr>
          <w:color w:val="000009"/>
          <w:spacing w:val="-21"/>
        </w:rPr>
        <w:t xml:space="preserve"> </w:t>
      </w:r>
      <w:r>
        <w:rPr>
          <w:color w:val="000009"/>
        </w:rPr>
        <w:t>Art.</w:t>
      </w:r>
      <w:r>
        <w:rPr>
          <w:color w:val="000009"/>
          <w:spacing w:val="-11"/>
        </w:rPr>
        <w:t xml:space="preserve"> </w:t>
      </w:r>
      <w:r>
        <w:rPr>
          <w:color w:val="000009"/>
        </w:rPr>
        <w:t>43</w:t>
      </w:r>
      <w:r>
        <w:rPr>
          <w:color w:val="000009"/>
          <w:spacing w:val="-14"/>
        </w:rPr>
        <w:t xml:space="preserve"> </w:t>
      </w:r>
      <w:r>
        <w:rPr>
          <w:color w:val="000009"/>
        </w:rPr>
        <w:t>y</w:t>
      </w:r>
      <w:r>
        <w:rPr>
          <w:color w:val="000009"/>
          <w:spacing w:val="-14"/>
        </w:rPr>
        <w:t xml:space="preserve"> </w:t>
      </w:r>
      <w:r>
        <w:rPr>
          <w:color w:val="000009"/>
        </w:rPr>
        <w:t>44</w:t>
      </w:r>
      <w:r>
        <w:rPr>
          <w:color w:val="000009"/>
          <w:spacing w:val="-13"/>
        </w:rPr>
        <w:t xml:space="preserve"> </w:t>
      </w:r>
      <w:r>
        <w:rPr>
          <w:color w:val="000009"/>
        </w:rPr>
        <w:t>de</w:t>
      </w:r>
      <w:r>
        <w:rPr>
          <w:color w:val="000009"/>
          <w:spacing w:val="-12"/>
        </w:rPr>
        <w:t xml:space="preserve"> </w:t>
      </w:r>
      <w:r>
        <w:rPr>
          <w:color w:val="000009"/>
        </w:rPr>
        <w:t>la</w:t>
      </w:r>
      <w:r>
        <w:rPr>
          <w:color w:val="000009"/>
          <w:spacing w:val="-12"/>
        </w:rPr>
        <w:t xml:space="preserve"> </w:t>
      </w:r>
      <w:r>
        <w:rPr>
          <w:color w:val="000009"/>
        </w:rPr>
        <w:t>Ley</w:t>
      </w:r>
      <w:r>
        <w:rPr>
          <w:color w:val="000009"/>
          <w:spacing w:val="-14"/>
        </w:rPr>
        <w:t xml:space="preserve"> </w:t>
      </w:r>
      <w:proofErr w:type="spellStart"/>
      <w:r>
        <w:rPr>
          <w:color w:val="000009"/>
        </w:rPr>
        <w:t>Nº</w:t>
      </w:r>
      <w:proofErr w:type="spellEnd"/>
      <w:r>
        <w:rPr>
          <w:color w:val="000009"/>
          <w:spacing w:val="-11"/>
        </w:rPr>
        <w:t xml:space="preserve"> </w:t>
      </w:r>
      <w:r>
        <w:rPr>
          <w:color w:val="000009"/>
        </w:rPr>
        <w:t>18.362</w:t>
      </w:r>
      <w:r>
        <w:rPr>
          <w:color w:val="000009"/>
          <w:spacing w:val="-11"/>
        </w:rPr>
        <w:t xml:space="preserve"> </w:t>
      </w:r>
      <w:r>
        <w:rPr>
          <w:color w:val="000009"/>
        </w:rPr>
        <w:t>de</w:t>
      </w:r>
      <w:r>
        <w:rPr>
          <w:color w:val="000009"/>
          <w:spacing w:val="-12"/>
        </w:rPr>
        <w:t xml:space="preserve"> </w:t>
      </w:r>
      <w:r>
        <w:rPr>
          <w:color w:val="000009"/>
        </w:rPr>
        <w:t>6</w:t>
      </w:r>
      <w:r>
        <w:rPr>
          <w:color w:val="000009"/>
          <w:spacing w:val="-12"/>
        </w:rPr>
        <w:t xml:space="preserve"> </w:t>
      </w:r>
      <w:r>
        <w:rPr>
          <w:color w:val="000009"/>
        </w:rPr>
        <w:t>de</w:t>
      </w:r>
      <w:r>
        <w:rPr>
          <w:color w:val="000009"/>
          <w:spacing w:val="-12"/>
        </w:rPr>
        <w:t xml:space="preserve"> </w:t>
      </w:r>
      <w:r>
        <w:rPr>
          <w:color w:val="000009"/>
          <w:spacing w:val="-2"/>
        </w:rPr>
        <w:t>octubre</w:t>
      </w:r>
    </w:p>
    <w:p w14:paraId="39E8A353" w14:textId="77777777" w:rsidR="006A6EC4" w:rsidRDefault="006A6EC4" w:rsidP="006A6EC4">
      <w:pPr>
        <w:pStyle w:val="Textoindependiente"/>
        <w:spacing w:before="75" w:line="276" w:lineRule="auto"/>
        <w:ind w:left="282" w:right="116"/>
        <w:jc w:val="both"/>
      </w:pPr>
      <w:r>
        <w:rPr>
          <w:color w:val="000009"/>
        </w:rPr>
        <w:t xml:space="preserve">de 2008 y Decreto </w:t>
      </w:r>
      <w:proofErr w:type="spellStart"/>
      <w:r>
        <w:rPr>
          <w:color w:val="000009"/>
        </w:rPr>
        <w:t>Nº</w:t>
      </w:r>
      <w:proofErr w:type="spellEnd"/>
      <w:r>
        <w:rPr>
          <w:color w:val="000009"/>
        </w:rPr>
        <w:t xml:space="preserve"> 371/010 de fecha 14 de diciembre de 2010, que se consideran parte integrante de este Pliego, el oferente que desee acogerse al Subprograma de Contratación Pública para el Desarrollo de las </w:t>
      </w:r>
      <w:proofErr w:type="spellStart"/>
      <w:r>
        <w:rPr>
          <w:color w:val="000009"/>
        </w:rPr>
        <w:t>MIPYMEs</w:t>
      </w:r>
      <w:proofErr w:type="spellEnd"/>
      <w:r>
        <w:rPr>
          <w:color w:val="000009"/>
        </w:rPr>
        <w:t xml:space="preserve"> deberá presentar conjuntamente con su oferta el Certificado emitido por DINAPYME, que establezca:</w:t>
      </w:r>
    </w:p>
    <w:p w14:paraId="2CCE6904" w14:textId="77777777" w:rsidR="006A6EC4" w:rsidRDefault="006A6EC4" w:rsidP="00BF6822">
      <w:pPr>
        <w:pStyle w:val="Prrafodelista"/>
        <w:widowControl w:val="0"/>
        <w:numPr>
          <w:ilvl w:val="0"/>
          <w:numId w:val="16"/>
        </w:numPr>
        <w:tabs>
          <w:tab w:val="left" w:pos="642"/>
        </w:tabs>
        <w:autoSpaceDE w:val="0"/>
        <w:autoSpaceDN w:val="0"/>
        <w:spacing w:before="202" w:after="0" w:line="240" w:lineRule="auto"/>
        <w:contextualSpacing w:val="0"/>
      </w:pPr>
      <w:r>
        <w:rPr>
          <w:color w:val="000009"/>
        </w:rPr>
        <w:t>su</w:t>
      </w:r>
      <w:r>
        <w:rPr>
          <w:color w:val="000009"/>
          <w:spacing w:val="-2"/>
        </w:rPr>
        <w:t xml:space="preserve"> </w:t>
      </w:r>
      <w:r>
        <w:rPr>
          <w:color w:val="000009"/>
        </w:rPr>
        <w:t>condición</w:t>
      </w:r>
      <w:r>
        <w:rPr>
          <w:color w:val="000009"/>
          <w:spacing w:val="-2"/>
        </w:rPr>
        <w:t xml:space="preserve"> </w:t>
      </w:r>
      <w:r>
        <w:rPr>
          <w:color w:val="000009"/>
        </w:rPr>
        <w:t>de</w:t>
      </w:r>
      <w:r>
        <w:rPr>
          <w:color w:val="000009"/>
          <w:spacing w:val="-2"/>
        </w:rPr>
        <w:t xml:space="preserve"> MIPYME</w:t>
      </w:r>
    </w:p>
    <w:p w14:paraId="059F8B55" w14:textId="77777777" w:rsidR="006A6EC4" w:rsidRDefault="006A6EC4" w:rsidP="006A6EC4">
      <w:pPr>
        <w:pStyle w:val="Textoindependiente"/>
        <w:spacing w:before="7"/>
        <w:rPr>
          <w:sz w:val="20"/>
        </w:rPr>
      </w:pPr>
    </w:p>
    <w:p w14:paraId="54B0FD4A" w14:textId="77777777" w:rsidR="006A6EC4" w:rsidRDefault="006A6EC4" w:rsidP="00BF6822">
      <w:pPr>
        <w:pStyle w:val="Prrafodelista"/>
        <w:widowControl w:val="0"/>
        <w:numPr>
          <w:ilvl w:val="0"/>
          <w:numId w:val="16"/>
        </w:numPr>
        <w:tabs>
          <w:tab w:val="left" w:pos="642"/>
        </w:tabs>
        <w:autoSpaceDE w:val="0"/>
        <w:autoSpaceDN w:val="0"/>
        <w:spacing w:after="0" w:line="240" w:lineRule="auto"/>
        <w:contextualSpacing w:val="0"/>
      </w:pPr>
      <w:r>
        <w:rPr>
          <w:color w:val="000009"/>
        </w:rPr>
        <w:t>que</w:t>
      </w:r>
      <w:r>
        <w:rPr>
          <w:color w:val="000009"/>
          <w:spacing w:val="-8"/>
        </w:rPr>
        <w:t xml:space="preserve"> </w:t>
      </w:r>
      <w:r>
        <w:rPr>
          <w:color w:val="000009"/>
        </w:rPr>
        <w:t>se</w:t>
      </w:r>
      <w:r>
        <w:rPr>
          <w:color w:val="000009"/>
          <w:spacing w:val="-5"/>
        </w:rPr>
        <w:t xml:space="preserve"> </w:t>
      </w:r>
      <w:r>
        <w:rPr>
          <w:color w:val="000009"/>
        </w:rPr>
        <w:t>encuentra</w:t>
      </w:r>
      <w:r>
        <w:rPr>
          <w:color w:val="000009"/>
          <w:spacing w:val="-6"/>
        </w:rPr>
        <w:t xml:space="preserve"> </w:t>
      </w:r>
      <w:r>
        <w:rPr>
          <w:color w:val="000009"/>
        </w:rPr>
        <w:t>realizando</w:t>
      </w:r>
      <w:r>
        <w:rPr>
          <w:color w:val="000009"/>
          <w:spacing w:val="-4"/>
        </w:rPr>
        <w:t xml:space="preserve"> </w:t>
      </w:r>
      <w:r>
        <w:rPr>
          <w:color w:val="000009"/>
        </w:rPr>
        <w:t>o</w:t>
      </w:r>
      <w:r>
        <w:rPr>
          <w:color w:val="000009"/>
          <w:spacing w:val="-3"/>
        </w:rPr>
        <w:t xml:space="preserve"> </w:t>
      </w:r>
      <w:r>
        <w:rPr>
          <w:color w:val="000009"/>
        </w:rPr>
        <w:t>ya</w:t>
      </w:r>
      <w:r>
        <w:rPr>
          <w:color w:val="000009"/>
          <w:spacing w:val="-2"/>
        </w:rPr>
        <w:t xml:space="preserve"> </w:t>
      </w:r>
      <w:r>
        <w:rPr>
          <w:color w:val="000009"/>
        </w:rPr>
        <w:t>realizó</w:t>
      </w:r>
      <w:r>
        <w:rPr>
          <w:color w:val="000009"/>
          <w:spacing w:val="-4"/>
        </w:rPr>
        <w:t xml:space="preserve"> </w:t>
      </w:r>
      <w:r>
        <w:rPr>
          <w:color w:val="000009"/>
        </w:rPr>
        <w:t>un</w:t>
      </w:r>
      <w:r>
        <w:rPr>
          <w:color w:val="000009"/>
          <w:spacing w:val="-4"/>
        </w:rPr>
        <w:t xml:space="preserve"> </w:t>
      </w:r>
      <w:r>
        <w:rPr>
          <w:color w:val="000009"/>
        </w:rPr>
        <w:t>proceso</w:t>
      </w:r>
      <w:r>
        <w:rPr>
          <w:color w:val="000009"/>
          <w:spacing w:val="-5"/>
        </w:rPr>
        <w:t xml:space="preserve"> </w:t>
      </w:r>
      <w:r>
        <w:rPr>
          <w:color w:val="000009"/>
        </w:rPr>
        <w:t>de</w:t>
      </w:r>
      <w:r>
        <w:rPr>
          <w:color w:val="000009"/>
          <w:spacing w:val="-6"/>
        </w:rPr>
        <w:t xml:space="preserve"> </w:t>
      </w:r>
      <w:r>
        <w:rPr>
          <w:color w:val="000009"/>
        </w:rPr>
        <w:t>mejora</w:t>
      </w:r>
      <w:r>
        <w:rPr>
          <w:color w:val="000009"/>
          <w:spacing w:val="-6"/>
        </w:rPr>
        <w:t xml:space="preserve"> </w:t>
      </w:r>
      <w:r>
        <w:rPr>
          <w:color w:val="000009"/>
        </w:rPr>
        <w:t>de</w:t>
      </w:r>
      <w:r>
        <w:rPr>
          <w:color w:val="000009"/>
          <w:spacing w:val="-5"/>
        </w:rPr>
        <w:t xml:space="preserve"> </w:t>
      </w:r>
      <w:r>
        <w:rPr>
          <w:color w:val="000009"/>
          <w:spacing w:val="-2"/>
        </w:rPr>
        <w:t>gestión</w:t>
      </w:r>
    </w:p>
    <w:p w14:paraId="24F1EFAE" w14:textId="77777777" w:rsidR="006A6EC4" w:rsidRDefault="006A6EC4" w:rsidP="006A6EC4">
      <w:pPr>
        <w:pStyle w:val="Textoindependiente"/>
        <w:spacing w:before="9"/>
        <w:rPr>
          <w:sz w:val="20"/>
        </w:rPr>
      </w:pPr>
    </w:p>
    <w:p w14:paraId="708499FC" w14:textId="77777777" w:rsidR="006A6EC4" w:rsidRDefault="006A6EC4" w:rsidP="006A6EC4">
      <w:pPr>
        <w:pStyle w:val="Textoindependiente"/>
        <w:spacing w:line="276" w:lineRule="auto"/>
        <w:ind w:left="282" w:right="118"/>
        <w:jc w:val="both"/>
      </w:pPr>
      <w:r>
        <w:rPr>
          <w:color w:val="000009"/>
        </w:rPr>
        <w:t>Al</w:t>
      </w:r>
      <w:r>
        <w:rPr>
          <w:color w:val="000009"/>
          <w:spacing w:val="-8"/>
        </w:rPr>
        <w:t xml:space="preserve"> </w:t>
      </w:r>
      <w:r>
        <w:rPr>
          <w:color w:val="000009"/>
        </w:rPr>
        <w:t>mismo</w:t>
      </w:r>
      <w:r>
        <w:rPr>
          <w:color w:val="000009"/>
          <w:spacing w:val="-10"/>
        </w:rPr>
        <w:t xml:space="preserve"> </w:t>
      </w:r>
      <w:r>
        <w:rPr>
          <w:color w:val="000009"/>
        </w:rPr>
        <w:t>tiempo,</w:t>
      </w:r>
      <w:r>
        <w:rPr>
          <w:color w:val="000009"/>
          <w:spacing w:val="-6"/>
        </w:rPr>
        <w:t xml:space="preserve"> </w:t>
      </w:r>
      <w:r>
        <w:rPr>
          <w:color w:val="000009"/>
        </w:rPr>
        <w:t>el</w:t>
      </w:r>
      <w:r>
        <w:rPr>
          <w:color w:val="000009"/>
          <w:spacing w:val="-8"/>
        </w:rPr>
        <w:t xml:space="preserve"> </w:t>
      </w:r>
      <w:r>
        <w:rPr>
          <w:color w:val="000009"/>
        </w:rPr>
        <w:t>certificado</w:t>
      </w:r>
      <w:r>
        <w:rPr>
          <w:color w:val="000009"/>
          <w:spacing w:val="-7"/>
        </w:rPr>
        <w:t xml:space="preserve"> </w:t>
      </w:r>
      <w:r>
        <w:rPr>
          <w:color w:val="000009"/>
        </w:rPr>
        <w:t>de</w:t>
      </w:r>
      <w:r>
        <w:rPr>
          <w:color w:val="000009"/>
          <w:spacing w:val="-8"/>
        </w:rPr>
        <w:t xml:space="preserve"> </w:t>
      </w:r>
      <w:r>
        <w:rPr>
          <w:color w:val="000009"/>
        </w:rPr>
        <w:t>la</w:t>
      </w:r>
      <w:r>
        <w:rPr>
          <w:color w:val="000009"/>
          <w:spacing w:val="-7"/>
        </w:rPr>
        <w:t xml:space="preserve"> </w:t>
      </w:r>
      <w:r>
        <w:rPr>
          <w:color w:val="000009"/>
        </w:rPr>
        <w:t>DINAPYME</w:t>
      </w:r>
      <w:r>
        <w:rPr>
          <w:color w:val="000009"/>
          <w:spacing w:val="-8"/>
        </w:rPr>
        <w:t xml:space="preserve"> </w:t>
      </w:r>
      <w:r>
        <w:rPr>
          <w:color w:val="000009"/>
        </w:rPr>
        <w:t>deberá</w:t>
      </w:r>
      <w:r>
        <w:rPr>
          <w:color w:val="000009"/>
          <w:spacing w:val="-7"/>
        </w:rPr>
        <w:t xml:space="preserve"> </w:t>
      </w:r>
      <w:r>
        <w:rPr>
          <w:color w:val="000009"/>
        </w:rPr>
        <w:t>incluir</w:t>
      </w:r>
      <w:r>
        <w:rPr>
          <w:color w:val="000009"/>
          <w:spacing w:val="-6"/>
        </w:rPr>
        <w:t xml:space="preserve"> </w:t>
      </w:r>
      <w:r>
        <w:rPr>
          <w:color w:val="000009"/>
        </w:rPr>
        <w:t>la</w:t>
      </w:r>
      <w:r>
        <w:rPr>
          <w:color w:val="000009"/>
          <w:spacing w:val="-7"/>
        </w:rPr>
        <w:t xml:space="preserve"> </w:t>
      </w:r>
      <w:r>
        <w:rPr>
          <w:color w:val="000009"/>
        </w:rPr>
        <w:t>declaración</w:t>
      </w:r>
      <w:r>
        <w:rPr>
          <w:color w:val="000009"/>
          <w:spacing w:val="-8"/>
        </w:rPr>
        <w:t xml:space="preserve"> </w:t>
      </w:r>
      <w:r>
        <w:rPr>
          <w:color w:val="000009"/>
        </w:rPr>
        <w:t>jurada</w:t>
      </w:r>
      <w:r>
        <w:rPr>
          <w:color w:val="000009"/>
          <w:spacing w:val="-7"/>
        </w:rPr>
        <w:t xml:space="preserve"> </w:t>
      </w:r>
      <w:r>
        <w:rPr>
          <w:color w:val="000009"/>
        </w:rPr>
        <w:t xml:space="preserve">del oferente donde se indique qué </w:t>
      </w:r>
      <w:r>
        <w:rPr>
          <w:color w:val="000009"/>
          <w:u w:val="single" w:color="000009"/>
        </w:rPr>
        <w:t>oferta califica como nacional de acuerdo a la normativa</w:t>
      </w:r>
      <w:r>
        <w:rPr>
          <w:color w:val="000009"/>
        </w:rPr>
        <w:t xml:space="preserve"> </w:t>
      </w:r>
      <w:r>
        <w:rPr>
          <w:color w:val="000009"/>
          <w:spacing w:val="-2"/>
          <w:u w:val="single" w:color="000009"/>
        </w:rPr>
        <w:t>vigente.</w:t>
      </w:r>
    </w:p>
    <w:p w14:paraId="2A144618" w14:textId="77777777" w:rsidR="006A6EC4" w:rsidRDefault="006A6EC4" w:rsidP="006A6EC4">
      <w:pPr>
        <w:spacing w:before="198" w:line="276" w:lineRule="auto"/>
        <w:ind w:left="282"/>
        <w:rPr>
          <w:rFonts w:ascii="Arial" w:hAnsi="Arial"/>
          <w:b/>
        </w:rPr>
      </w:pPr>
      <w:r>
        <w:rPr>
          <w:rFonts w:ascii="Arial" w:hAnsi="Arial"/>
          <w:b/>
          <w:color w:val="000009"/>
        </w:rPr>
        <w:t xml:space="preserve">En ausencia de certificado de DINAPYME, </w:t>
      </w:r>
      <w:r>
        <w:rPr>
          <w:rFonts w:ascii="Arial" w:hAnsi="Arial"/>
          <w:b/>
        </w:rPr>
        <w:t>no se aplicará el presente régimen al oferente respectivo</w:t>
      </w:r>
      <w:r>
        <w:rPr>
          <w:rFonts w:ascii="Arial" w:hAnsi="Arial"/>
          <w:b/>
          <w:color w:val="000009"/>
        </w:rPr>
        <w:t>.</w:t>
      </w:r>
    </w:p>
    <w:p w14:paraId="66D1CFC6" w14:textId="77777777" w:rsidR="006A6EC4" w:rsidRDefault="006A6EC4" w:rsidP="006A6EC4">
      <w:pPr>
        <w:pStyle w:val="Textoindependiente"/>
        <w:rPr>
          <w:rFonts w:ascii="Arial"/>
          <w:b/>
          <w:sz w:val="24"/>
        </w:rPr>
      </w:pPr>
    </w:p>
    <w:p w14:paraId="1A1CBC98" w14:textId="77777777" w:rsidR="006A6EC4" w:rsidRDefault="006A6EC4" w:rsidP="006A6EC4">
      <w:pPr>
        <w:pStyle w:val="Textoindependiente"/>
        <w:rPr>
          <w:rFonts w:ascii="Arial"/>
          <w:b/>
          <w:sz w:val="24"/>
        </w:rPr>
      </w:pPr>
    </w:p>
    <w:p w14:paraId="5B7BC8A4" w14:textId="77777777" w:rsidR="006A6EC4" w:rsidRDefault="006A6EC4" w:rsidP="006A6EC4">
      <w:pPr>
        <w:spacing w:before="138"/>
        <w:ind w:left="282"/>
        <w:rPr>
          <w:rFonts w:ascii="Arial" w:hAnsi="Arial"/>
          <w:b/>
        </w:rPr>
      </w:pPr>
      <w:r>
        <w:rPr>
          <w:rFonts w:ascii="Arial" w:hAnsi="Arial"/>
          <w:b/>
          <w:color w:val="FF0000"/>
        </w:rPr>
        <w:t>Para</w:t>
      </w:r>
      <w:r>
        <w:rPr>
          <w:rFonts w:ascii="Arial" w:hAnsi="Arial"/>
          <w:b/>
          <w:color w:val="FF0000"/>
          <w:spacing w:val="-4"/>
        </w:rPr>
        <w:t xml:space="preserve"> </w:t>
      </w:r>
      <w:r>
        <w:rPr>
          <w:rFonts w:ascii="Arial" w:hAnsi="Arial"/>
          <w:b/>
          <w:color w:val="FF0000"/>
        </w:rPr>
        <w:t>el</w:t>
      </w:r>
      <w:r>
        <w:rPr>
          <w:rFonts w:ascii="Arial" w:hAnsi="Arial"/>
          <w:b/>
          <w:color w:val="FF0000"/>
          <w:spacing w:val="-4"/>
        </w:rPr>
        <w:t xml:space="preserve"> </w:t>
      </w:r>
      <w:r>
        <w:rPr>
          <w:rFonts w:ascii="Arial" w:hAnsi="Arial"/>
          <w:b/>
          <w:color w:val="FF0000"/>
        </w:rPr>
        <w:t>caso</w:t>
      </w:r>
      <w:r>
        <w:rPr>
          <w:rFonts w:ascii="Arial" w:hAnsi="Arial"/>
          <w:b/>
          <w:color w:val="FF0000"/>
          <w:spacing w:val="-3"/>
        </w:rPr>
        <w:t xml:space="preserve"> </w:t>
      </w:r>
      <w:r>
        <w:rPr>
          <w:rFonts w:ascii="Arial" w:hAnsi="Arial"/>
          <w:b/>
          <w:color w:val="FF0000"/>
        </w:rPr>
        <w:t>de</w:t>
      </w:r>
      <w:r>
        <w:rPr>
          <w:rFonts w:ascii="Arial" w:hAnsi="Arial"/>
          <w:b/>
          <w:color w:val="FF0000"/>
          <w:spacing w:val="-6"/>
        </w:rPr>
        <w:t xml:space="preserve"> </w:t>
      </w:r>
      <w:r>
        <w:rPr>
          <w:rFonts w:ascii="Arial" w:hAnsi="Arial"/>
          <w:b/>
          <w:color w:val="FF0000"/>
        </w:rPr>
        <w:t>servicios</w:t>
      </w:r>
      <w:r>
        <w:rPr>
          <w:rFonts w:ascii="Arial" w:hAnsi="Arial"/>
          <w:b/>
          <w:color w:val="FF0000"/>
          <w:spacing w:val="-3"/>
        </w:rPr>
        <w:t xml:space="preserve"> </w:t>
      </w:r>
      <w:r>
        <w:rPr>
          <w:rFonts w:ascii="Arial" w:hAnsi="Arial"/>
          <w:b/>
          <w:color w:val="FF0000"/>
        </w:rPr>
        <w:t>que</w:t>
      </w:r>
      <w:r>
        <w:rPr>
          <w:rFonts w:ascii="Arial" w:hAnsi="Arial"/>
          <w:b/>
          <w:color w:val="FF0000"/>
          <w:spacing w:val="-5"/>
        </w:rPr>
        <w:t xml:space="preserve"> </w:t>
      </w:r>
      <w:r>
        <w:rPr>
          <w:rFonts w:ascii="Arial" w:hAnsi="Arial"/>
          <w:b/>
          <w:color w:val="FF0000"/>
        </w:rPr>
        <w:t>implican</w:t>
      </w:r>
      <w:r>
        <w:rPr>
          <w:rFonts w:ascii="Arial" w:hAnsi="Arial"/>
          <w:b/>
          <w:color w:val="FF0000"/>
          <w:spacing w:val="-5"/>
        </w:rPr>
        <w:t xml:space="preserve"> </w:t>
      </w:r>
      <w:r>
        <w:rPr>
          <w:rFonts w:ascii="Arial" w:hAnsi="Arial"/>
          <w:b/>
          <w:color w:val="FF0000"/>
        </w:rPr>
        <w:t>la</w:t>
      </w:r>
      <w:r>
        <w:rPr>
          <w:rFonts w:ascii="Arial" w:hAnsi="Arial"/>
          <w:b/>
          <w:color w:val="FF0000"/>
          <w:spacing w:val="-5"/>
        </w:rPr>
        <w:t xml:space="preserve"> </w:t>
      </w:r>
      <w:r>
        <w:rPr>
          <w:rFonts w:ascii="Arial" w:hAnsi="Arial"/>
          <w:b/>
          <w:color w:val="FF0000"/>
        </w:rPr>
        <w:t>provisión</w:t>
      </w:r>
      <w:r>
        <w:rPr>
          <w:rFonts w:ascii="Arial" w:hAnsi="Arial"/>
          <w:b/>
          <w:color w:val="FF0000"/>
          <w:spacing w:val="-5"/>
        </w:rPr>
        <w:t xml:space="preserve"> </w:t>
      </w:r>
      <w:r>
        <w:rPr>
          <w:rFonts w:ascii="Arial" w:hAnsi="Arial"/>
          <w:b/>
          <w:color w:val="FF0000"/>
        </w:rPr>
        <w:t>de</w:t>
      </w:r>
      <w:r>
        <w:rPr>
          <w:rFonts w:ascii="Arial" w:hAnsi="Arial"/>
          <w:b/>
          <w:color w:val="FF0000"/>
          <w:spacing w:val="-3"/>
        </w:rPr>
        <w:t xml:space="preserve"> </w:t>
      </w:r>
      <w:r>
        <w:rPr>
          <w:rFonts w:ascii="Arial" w:hAnsi="Arial"/>
          <w:b/>
          <w:color w:val="FF0000"/>
          <w:spacing w:val="-2"/>
        </w:rPr>
        <w:t>bienes</w:t>
      </w:r>
    </w:p>
    <w:p w14:paraId="36CD28F9" w14:textId="77777777" w:rsidR="006A6EC4" w:rsidRDefault="006A6EC4" w:rsidP="006A6EC4">
      <w:pPr>
        <w:pStyle w:val="Textoindependiente"/>
        <w:rPr>
          <w:rFonts w:ascii="Arial"/>
          <w:b/>
          <w:sz w:val="21"/>
        </w:rPr>
      </w:pPr>
    </w:p>
    <w:p w14:paraId="77A9B9C9" w14:textId="77777777" w:rsidR="006A6EC4" w:rsidRDefault="006A6EC4" w:rsidP="006A6EC4">
      <w:pPr>
        <w:pStyle w:val="Textoindependiente"/>
        <w:spacing w:line="276" w:lineRule="auto"/>
        <w:ind w:left="282" w:right="116"/>
        <w:jc w:val="both"/>
      </w:pPr>
      <w:r>
        <w:rPr>
          <w:color w:val="000009"/>
        </w:rPr>
        <w:t>De</w:t>
      </w:r>
      <w:r>
        <w:rPr>
          <w:color w:val="000009"/>
          <w:spacing w:val="-16"/>
        </w:rPr>
        <w:t xml:space="preserve"> </w:t>
      </w:r>
      <w:r>
        <w:rPr>
          <w:color w:val="000009"/>
        </w:rPr>
        <w:t>conformidad</w:t>
      </w:r>
      <w:r>
        <w:rPr>
          <w:color w:val="000009"/>
          <w:spacing w:val="-12"/>
        </w:rPr>
        <w:t xml:space="preserve"> </w:t>
      </w:r>
      <w:r>
        <w:rPr>
          <w:color w:val="000009"/>
        </w:rPr>
        <w:t>con</w:t>
      </w:r>
      <w:r>
        <w:rPr>
          <w:color w:val="000009"/>
          <w:spacing w:val="-14"/>
        </w:rPr>
        <w:t xml:space="preserve"> </w:t>
      </w:r>
      <w:r>
        <w:rPr>
          <w:color w:val="000009"/>
        </w:rPr>
        <w:t>lo</w:t>
      </w:r>
      <w:r>
        <w:rPr>
          <w:color w:val="000009"/>
          <w:spacing w:val="-11"/>
        </w:rPr>
        <w:t xml:space="preserve"> </w:t>
      </w:r>
      <w:r>
        <w:rPr>
          <w:color w:val="000009"/>
        </w:rPr>
        <w:t>dispuesto</w:t>
      </w:r>
      <w:r>
        <w:rPr>
          <w:color w:val="000009"/>
          <w:spacing w:val="-11"/>
        </w:rPr>
        <w:t xml:space="preserve"> </w:t>
      </w:r>
      <w:r>
        <w:rPr>
          <w:color w:val="000009"/>
        </w:rPr>
        <w:t>por</w:t>
      </w:r>
      <w:r>
        <w:rPr>
          <w:color w:val="000009"/>
          <w:spacing w:val="-10"/>
        </w:rPr>
        <w:t xml:space="preserve"> </w:t>
      </w:r>
      <w:r>
        <w:rPr>
          <w:color w:val="000009"/>
        </w:rPr>
        <w:t>los</w:t>
      </w:r>
      <w:r>
        <w:rPr>
          <w:color w:val="000009"/>
          <w:spacing w:val="-16"/>
        </w:rPr>
        <w:t xml:space="preserve"> </w:t>
      </w:r>
      <w:r>
        <w:rPr>
          <w:color w:val="000009"/>
        </w:rPr>
        <w:t>Art.</w:t>
      </w:r>
      <w:r>
        <w:rPr>
          <w:color w:val="000009"/>
          <w:spacing w:val="-9"/>
        </w:rPr>
        <w:t xml:space="preserve"> </w:t>
      </w:r>
      <w:r>
        <w:rPr>
          <w:color w:val="000009"/>
        </w:rPr>
        <w:t>43</w:t>
      </w:r>
      <w:r>
        <w:rPr>
          <w:color w:val="000009"/>
          <w:spacing w:val="-14"/>
        </w:rPr>
        <w:t xml:space="preserve"> </w:t>
      </w:r>
      <w:r>
        <w:rPr>
          <w:color w:val="000009"/>
        </w:rPr>
        <w:t>y</w:t>
      </w:r>
      <w:r>
        <w:rPr>
          <w:color w:val="000009"/>
          <w:spacing w:val="-13"/>
        </w:rPr>
        <w:t xml:space="preserve"> </w:t>
      </w:r>
      <w:r>
        <w:rPr>
          <w:color w:val="000009"/>
        </w:rPr>
        <w:t>44</w:t>
      </w:r>
      <w:r>
        <w:rPr>
          <w:color w:val="000009"/>
          <w:spacing w:val="-12"/>
        </w:rPr>
        <w:t xml:space="preserve"> </w:t>
      </w:r>
      <w:r>
        <w:rPr>
          <w:color w:val="000009"/>
        </w:rPr>
        <w:t>de</w:t>
      </w:r>
      <w:r>
        <w:rPr>
          <w:color w:val="000009"/>
          <w:spacing w:val="-12"/>
        </w:rPr>
        <w:t xml:space="preserve"> </w:t>
      </w:r>
      <w:r>
        <w:rPr>
          <w:color w:val="000009"/>
        </w:rPr>
        <w:t>la</w:t>
      </w:r>
      <w:r>
        <w:rPr>
          <w:color w:val="000009"/>
          <w:spacing w:val="-11"/>
        </w:rPr>
        <w:t xml:space="preserve"> </w:t>
      </w:r>
      <w:r>
        <w:rPr>
          <w:color w:val="000009"/>
        </w:rPr>
        <w:t>Ley</w:t>
      </w:r>
      <w:r>
        <w:rPr>
          <w:color w:val="000009"/>
          <w:spacing w:val="-13"/>
        </w:rPr>
        <w:t xml:space="preserve"> </w:t>
      </w:r>
      <w:proofErr w:type="spellStart"/>
      <w:r>
        <w:rPr>
          <w:color w:val="000009"/>
        </w:rPr>
        <w:t>Nº</w:t>
      </w:r>
      <w:proofErr w:type="spellEnd"/>
      <w:r>
        <w:rPr>
          <w:color w:val="000009"/>
          <w:spacing w:val="-10"/>
        </w:rPr>
        <w:t xml:space="preserve"> </w:t>
      </w:r>
      <w:r>
        <w:rPr>
          <w:color w:val="000009"/>
        </w:rPr>
        <w:t>18.362</w:t>
      </w:r>
      <w:r>
        <w:rPr>
          <w:color w:val="000009"/>
          <w:spacing w:val="-11"/>
        </w:rPr>
        <w:t xml:space="preserve"> </w:t>
      </w:r>
      <w:r>
        <w:rPr>
          <w:color w:val="000009"/>
        </w:rPr>
        <w:t>de</w:t>
      </w:r>
      <w:r>
        <w:rPr>
          <w:color w:val="000009"/>
          <w:spacing w:val="-11"/>
        </w:rPr>
        <w:t xml:space="preserve"> </w:t>
      </w:r>
      <w:r>
        <w:rPr>
          <w:color w:val="000009"/>
        </w:rPr>
        <w:t>6</w:t>
      </w:r>
      <w:r>
        <w:rPr>
          <w:color w:val="000009"/>
          <w:spacing w:val="-11"/>
        </w:rPr>
        <w:t xml:space="preserve"> </w:t>
      </w:r>
      <w:r>
        <w:rPr>
          <w:color w:val="000009"/>
        </w:rPr>
        <w:t>de</w:t>
      </w:r>
      <w:r>
        <w:rPr>
          <w:color w:val="000009"/>
          <w:spacing w:val="-12"/>
        </w:rPr>
        <w:t xml:space="preserve"> </w:t>
      </w:r>
      <w:r>
        <w:rPr>
          <w:color w:val="000009"/>
        </w:rPr>
        <w:t xml:space="preserve">octubre de 2008 y Decreto </w:t>
      </w:r>
      <w:proofErr w:type="spellStart"/>
      <w:r>
        <w:rPr>
          <w:color w:val="000009"/>
        </w:rPr>
        <w:t>Nº</w:t>
      </w:r>
      <w:proofErr w:type="spellEnd"/>
      <w:r>
        <w:rPr>
          <w:color w:val="000009"/>
        </w:rPr>
        <w:t xml:space="preserve"> 371/010 de fecha 14 de diciembre de 2010, que se consideran parte integrante de este Pliego, el oferente que desee acogerse al Subprograma de Contratación Pública para el Desarrollo de las </w:t>
      </w:r>
      <w:proofErr w:type="spellStart"/>
      <w:r>
        <w:rPr>
          <w:color w:val="000009"/>
        </w:rPr>
        <w:t>MIPYMEs</w:t>
      </w:r>
      <w:proofErr w:type="spellEnd"/>
      <w:r>
        <w:rPr>
          <w:color w:val="000009"/>
        </w:rPr>
        <w:t xml:space="preserve"> deberá presentar conjuntamente con su oferta el Certificado emitido por DINAPYME, que establezca:</w:t>
      </w:r>
    </w:p>
    <w:p w14:paraId="45495259" w14:textId="77777777" w:rsidR="006A6EC4" w:rsidRDefault="006A6EC4" w:rsidP="00BF6822">
      <w:pPr>
        <w:pStyle w:val="Prrafodelista"/>
        <w:widowControl w:val="0"/>
        <w:numPr>
          <w:ilvl w:val="0"/>
          <w:numId w:val="16"/>
        </w:numPr>
        <w:tabs>
          <w:tab w:val="left" w:pos="642"/>
        </w:tabs>
        <w:autoSpaceDE w:val="0"/>
        <w:autoSpaceDN w:val="0"/>
        <w:spacing w:before="199" w:after="0" w:line="240" w:lineRule="auto"/>
        <w:contextualSpacing w:val="0"/>
      </w:pPr>
      <w:r>
        <w:rPr>
          <w:color w:val="000009"/>
        </w:rPr>
        <w:t>su</w:t>
      </w:r>
      <w:r>
        <w:rPr>
          <w:color w:val="000009"/>
          <w:spacing w:val="-2"/>
        </w:rPr>
        <w:t xml:space="preserve"> </w:t>
      </w:r>
      <w:r>
        <w:rPr>
          <w:color w:val="000009"/>
        </w:rPr>
        <w:t>condición</w:t>
      </w:r>
      <w:r>
        <w:rPr>
          <w:color w:val="000009"/>
          <w:spacing w:val="-2"/>
        </w:rPr>
        <w:t xml:space="preserve"> </w:t>
      </w:r>
      <w:r>
        <w:rPr>
          <w:color w:val="000009"/>
        </w:rPr>
        <w:t>de</w:t>
      </w:r>
      <w:r>
        <w:rPr>
          <w:color w:val="000009"/>
          <w:spacing w:val="-2"/>
        </w:rPr>
        <w:t xml:space="preserve"> MIPYME</w:t>
      </w:r>
    </w:p>
    <w:p w14:paraId="28E903C3" w14:textId="77777777" w:rsidR="006A6EC4" w:rsidRDefault="006A6EC4" w:rsidP="006A6EC4">
      <w:pPr>
        <w:pStyle w:val="Textoindependiente"/>
        <w:spacing w:before="9"/>
        <w:rPr>
          <w:sz w:val="20"/>
        </w:rPr>
      </w:pPr>
    </w:p>
    <w:p w14:paraId="0E422B1B" w14:textId="77777777" w:rsidR="006A6EC4" w:rsidRDefault="006A6EC4" w:rsidP="00BF6822">
      <w:pPr>
        <w:pStyle w:val="Prrafodelista"/>
        <w:widowControl w:val="0"/>
        <w:numPr>
          <w:ilvl w:val="0"/>
          <w:numId w:val="16"/>
        </w:numPr>
        <w:tabs>
          <w:tab w:val="left" w:pos="642"/>
        </w:tabs>
        <w:autoSpaceDE w:val="0"/>
        <w:autoSpaceDN w:val="0"/>
        <w:spacing w:after="0" w:line="240" w:lineRule="auto"/>
        <w:contextualSpacing w:val="0"/>
      </w:pPr>
      <w:r>
        <w:rPr>
          <w:color w:val="000009"/>
        </w:rPr>
        <w:t>que</w:t>
      </w:r>
      <w:r>
        <w:rPr>
          <w:color w:val="000009"/>
          <w:spacing w:val="-8"/>
        </w:rPr>
        <w:t xml:space="preserve"> </w:t>
      </w:r>
      <w:r>
        <w:rPr>
          <w:color w:val="000009"/>
        </w:rPr>
        <w:t>se</w:t>
      </w:r>
      <w:r>
        <w:rPr>
          <w:color w:val="000009"/>
          <w:spacing w:val="-4"/>
        </w:rPr>
        <w:t xml:space="preserve"> </w:t>
      </w:r>
      <w:r>
        <w:rPr>
          <w:color w:val="000009"/>
        </w:rPr>
        <w:t>encuentra</w:t>
      </w:r>
      <w:r>
        <w:rPr>
          <w:color w:val="000009"/>
          <w:spacing w:val="-6"/>
        </w:rPr>
        <w:t xml:space="preserve"> </w:t>
      </w:r>
      <w:r>
        <w:rPr>
          <w:color w:val="000009"/>
        </w:rPr>
        <w:t>realizando</w:t>
      </w:r>
      <w:r>
        <w:rPr>
          <w:color w:val="000009"/>
          <w:spacing w:val="-4"/>
        </w:rPr>
        <w:t xml:space="preserve"> </w:t>
      </w:r>
      <w:r>
        <w:rPr>
          <w:color w:val="000009"/>
        </w:rPr>
        <w:t>o</w:t>
      </w:r>
      <w:r>
        <w:rPr>
          <w:color w:val="000009"/>
          <w:spacing w:val="-4"/>
        </w:rPr>
        <w:t xml:space="preserve"> </w:t>
      </w:r>
      <w:r>
        <w:rPr>
          <w:color w:val="000009"/>
        </w:rPr>
        <w:t>ya</w:t>
      </w:r>
      <w:r>
        <w:rPr>
          <w:color w:val="000009"/>
          <w:spacing w:val="-4"/>
        </w:rPr>
        <w:t xml:space="preserve"> </w:t>
      </w:r>
      <w:r>
        <w:rPr>
          <w:color w:val="000009"/>
        </w:rPr>
        <w:t>realizó</w:t>
      </w:r>
      <w:r>
        <w:rPr>
          <w:color w:val="000009"/>
          <w:spacing w:val="-4"/>
        </w:rPr>
        <w:t xml:space="preserve"> </w:t>
      </w:r>
      <w:r>
        <w:rPr>
          <w:color w:val="000009"/>
        </w:rPr>
        <w:t>un</w:t>
      </w:r>
      <w:r>
        <w:rPr>
          <w:color w:val="000009"/>
          <w:spacing w:val="-4"/>
        </w:rPr>
        <w:t xml:space="preserve"> </w:t>
      </w:r>
      <w:r>
        <w:rPr>
          <w:color w:val="000009"/>
        </w:rPr>
        <w:t>proceso</w:t>
      </w:r>
      <w:r>
        <w:rPr>
          <w:color w:val="000009"/>
          <w:spacing w:val="-4"/>
        </w:rPr>
        <w:t xml:space="preserve"> </w:t>
      </w:r>
      <w:r>
        <w:rPr>
          <w:color w:val="000009"/>
        </w:rPr>
        <w:t>de</w:t>
      </w:r>
      <w:r>
        <w:rPr>
          <w:color w:val="000009"/>
          <w:spacing w:val="-6"/>
        </w:rPr>
        <w:t xml:space="preserve"> </w:t>
      </w:r>
      <w:r>
        <w:rPr>
          <w:color w:val="000009"/>
        </w:rPr>
        <w:t>mejora</w:t>
      </w:r>
      <w:r>
        <w:rPr>
          <w:color w:val="000009"/>
          <w:spacing w:val="-6"/>
        </w:rPr>
        <w:t xml:space="preserve"> </w:t>
      </w:r>
      <w:r>
        <w:rPr>
          <w:color w:val="000009"/>
        </w:rPr>
        <w:t>de</w:t>
      </w:r>
      <w:r>
        <w:rPr>
          <w:color w:val="000009"/>
          <w:spacing w:val="-5"/>
        </w:rPr>
        <w:t xml:space="preserve"> </w:t>
      </w:r>
      <w:r>
        <w:rPr>
          <w:color w:val="000009"/>
          <w:spacing w:val="-2"/>
        </w:rPr>
        <w:t>gestión</w:t>
      </w:r>
    </w:p>
    <w:p w14:paraId="1B7C676E" w14:textId="77777777" w:rsidR="006A6EC4" w:rsidRDefault="006A6EC4" w:rsidP="006A6EC4">
      <w:pPr>
        <w:pStyle w:val="Textoindependiente"/>
        <w:spacing w:before="7"/>
        <w:rPr>
          <w:sz w:val="20"/>
        </w:rPr>
      </w:pPr>
    </w:p>
    <w:p w14:paraId="0E98986B" w14:textId="77777777" w:rsidR="006A6EC4" w:rsidRDefault="006A6EC4" w:rsidP="006A6EC4">
      <w:pPr>
        <w:pStyle w:val="Textoindependiente"/>
        <w:spacing w:line="276" w:lineRule="auto"/>
        <w:ind w:left="282" w:right="115"/>
        <w:jc w:val="both"/>
      </w:pPr>
      <w:r>
        <w:rPr>
          <w:color w:val="000009"/>
        </w:rPr>
        <w:t>Al</w:t>
      </w:r>
      <w:r>
        <w:rPr>
          <w:color w:val="000009"/>
          <w:spacing w:val="-8"/>
        </w:rPr>
        <w:t xml:space="preserve"> </w:t>
      </w:r>
      <w:r>
        <w:rPr>
          <w:color w:val="000009"/>
        </w:rPr>
        <w:t>mismo</w:t>
      </w:r>
      <w:r>
        <w:rPr>
          <w:color w:val="000009"/>
          <w:spacing w:val="-10"/>
        </w:rPr>
        <w:t xml:space="preserve"> </w:t>
      </w:r>
      <w:r>
        <w:rPr>
          <w:color w:val="000009"/>
        </w:rPr>
        <w:t>tiempo,</w:t>
      </w:r>
      <w:r>
        <w:rPr>
          <w:color w:val="000009"/>
          <w:spacing w:val="-6"/>
        </w:rPr>
        <w:t xml:space="preserve"> </w:t>
      </w:r>
      <w:r>
        <w:rPr>
          <w:color w:val="000009"/>
        </w:rPr>
        <w:t>el</w:t>
      </w:r>
      <w:r>
        <w:rPr>
          <w:color w:val="000009"/>
          <w:spacing w:val="-8"/>
        </w:rPr>
        <w:t xml:space="preserve"> </w:t>
      </w:r>
      <w:r>
        <w:rPr>
          <w:color w:val="000009"/>
        </w:rPr>
        <w:t>certificado</w:t>
      </w:r>
      <w:r>
        <w:rPr>
          <w:color w:val="000009"/>
          <w:spacing w:val="-7"/>
        </w:rPr>
        <w:t xml:space="preserve"> </w:t>
      </w:r>
      <w:r>
        <w:rPr>
          <w:color w:val="000009"/>
        </w:rPr>
        <w:t>de</w:t>
      </w:r>
      <w:r>
        <w:rPr>
          <w:color w:val="000009"/>
          <w:spacing w:val="-8"/>
        </w:rPr>
        <w:t xml:space="preserve"> </w:t>
      </w:r>
      <w:r>
        <w:rPr>
          <w:color w:val="000009"/>
        </w:rPr>
        <w:t>la</w:t>
      </w:r>
      <w:r>
        <w:rPr>
          <w:color w:val="000009"/>
          <w:spacing w:val="-7"/>
        </w:rPr>
        <w:t xml:space="preserve"> </w:t>
      </w:r>
      <w:r>
        <w:rPr>
          <w:color w:val="000009"/>
        </w:rPr>
        <w:t>DINAPYME</w:t>
      </w:r>
      <w:r>
        <w:rPr>
          <w:color w:val="000009"/>
          <w:spacing w:val="-8"/>
        </w:rPr>
        <w:t xml:space="preserve"> </w:t>
      </w:r>
      <w:r>
        <w:rPr>
          <w:color w:val="000009"/>
        </w:rPr>
        <w:t>deberá</w:t>
      </w:r>
      <w:r>
        <w:rPr>
          <w:color w:val="000009"/>
          <w:spacing w:val="-7"/>
        </w:rPr>
        <w:t xml:space="preserve"> </w:t>
      </w:r>
      <w:r>
        <w:rPr>
          <w:color w:val="000009"/>
        </w:rPr>
        <w:t>incluir</w:t>
      </w:r>
      <w:r>
        <w:rPr>
          <w:color w:val="000009"/>
          <w:spacing w:val="-6"/>
        </w:rPr>
        <w:t xml:space="preserve"> </w:t>
      </w:r>
      <w:r>
        <w:rPr>
          <w:color w:val="000009"/>
        </w:rPr>
        <w:t>la</w:t>
      </w:r>
      <w:r>
        <w:rPr>
          <w:color w:val="000009"/>
          <w:spacing w:val="-7"/>
        </w:rPr>
        <w:t xml:space="preserve"> </w:t>
      </w:r>
      <w:r>
        <w:rPr>
          <w:color w:val="000009"/>
        </w:rPr>
        <w:t>declaración</w:t>
      </w:r>
      <w:r>
        <w:rPr>
          <w:color w:val="000009"/>
          <w:spacing w:val="-8"/>
        </w:rPr>
        <w:t xml:space="preserve"> </w:t>
      </w:r>
      <w:r>
        <w:rPr>
          <w:color w:val="000009"/>
        </w:rPr>
        <w:t>jurada</w:t>
      </w:r>
      <w:r>
        <w:rPr>
          <w:color w:val="000009"/>
          <w:spacing w:val="-7"/>
        </w:rPr>
        <w:t xml:space="preserve"> </w:t>
      </w:r>
      <w:r>
        <w:rPr>
          <w:color w:val="000009"/>
        </w:rPr>
        <w:t>del oferente</w:t>
      </w:r>
      <w:r>
        <w:rPr>
          <w:color w:val="000009"/>
          <w:spacing w:val="-11"/>
        </w:rPr>
        <w:t xml:space="preserve"> </w:t>
      </w:r>
      <w:r>
        <w:rPr>
          <w:color w:val="000009"/>
        </w:rPr>
        <w:t>donde</w:t>
      </w:r>
      <w:r>
        <w:rPr>
          <w:color w:val="000009"/>
          <w:spacing w:val="-14"/>
        </w:rPr>
        <w:t xml:space="preserve"> </w:t>
      </w:r>
      <w:r>
        <w:rPr>
          <w:color w:val="000009"/>
        </w:rPr>
        <w:t>se</w:t>
      </w:r>
      <w:r>
        <w:rPr>
          <w:color w:val="000009"/>
          <w:spacing w:val="-14"/>
        </w:rPr>
        <w:t xml:space="preserve"> </w:t>
      </w:r>
      <w:r>
        <w:rPr>
          <w:color w:val="000009"/>
        </w:rPr>
        <w:t>indique</w:t>
      </w:r>
      <w:r>
        <w:rPr>
          <w:color w:val="000009"/>
          <w:spacing w:val="-14"/>
        </w:rPr>
        <w:t xml:space="preserve"> </w:t>
      </w:r>
      <w:r>
        <w:rPr>
          <w:color w:val="000009"/>
        </w:rPr>
        <w:t>que</w:t>
      </w:r>
      <w:r>
        <w:rPr>
          <w:color w:val="000009"/>
          <w:spacing w:val="-14"/>
        </w:rPr>
        <w:t xml:space="preserve"> </w:t>
      </w:r>
      <w:r>
        <w:rPr>
          <w:color w:val="000009"/>
        </w:rPr>
        <w:t>la</w:t>
      </w:r>
      <w:r>
        <w:rPr>
          <w:color w:val="000009"/>
          <w:spacing w:val="-11"/>
        </w:rPr>
        <w:t xml:space="preserve"> </w:t>
      </w:r>
      <w:r>
        <w:rPr>
          <w:color w:val="000009"/>
          <w:u w:val="single" w:color="000009"/>
        </w:rPr>
        <w:t>oferta</w:t>
      </w:r>
      <w:r>
        <w:rPr>
          <w:color w:val="000009"/>
          <w:spacing w:val="-14"/>
          <w:u w:val="single" w:color="000009"/>
        </w:rPr>
        <w:t xml:space="preserve"> </w:t>
      </w:r>
      <w:r>
        <w:rPr>
          <w:color w:val="000009"/>
          <w:u w:val="single" w:color="000009"/>
        </w:rPr>
        <w:t>califica</w:t>
      </w:r>
      <w:r>
        <w:rPr>
          <w:color w:val="000009"/>
          <w:spacing w:val="-14"/>
          <w:u w:val="single" w:color="000009"/>
        </w:rPr>
        <w:t xml:space="preserve"> </w:t>
      </w:r>
      <w:r>
        <w:rPr>
          <w:color w:val="000009"/>
          <w:u w:val="single" w:color="000009"/>
        </w:rPr>
        <w:t>como</w:t>
      </w:r>
      <w:r>
        <w:rPr>
          <w:color w:val="000009"/>
          <w:spacing w:val="-11"/>
          <w:u w:val="single" w:color="000009"/>
        </w:rPr>
        <w:t xml:space="preserve"> </w:t>
      </w:r>
      <w:r>
        <w:rPr>
          <w:color w:val="000009"/>
          <w:u w:val="single" w:color="000009"/>
        </w:rPr>
        <w:t>nacional</w:t>
      </w:r>
      <w:r>
        <w:rPr>
          <w:color w:val="000009"/>
          <w:spacing w:val="-12"/>
          <w:u w:val="single" w:color="000009"/>
        </w:rPr>
        <w:t xml:space="preserve"> </w:t>
      </w:r>
      <w:r>
        <w:rPr>
          <w:color w:val="000009"/>
          <w:u w:val="single" w:color="000009"/>
        </w:rPr>
        <w:t>de</w:t>
      </w:r>
      <w:r>
        <w:rPr>
          <w:color w:val="000009"/>
          <w:spacing w:val="-14"/>
          <w:u w:val="single" w:color="000009"/>
        </w:rPr>
        <w:t xml:space="preserve"> </w:t>
      </w:r>
      <w:r>
        <w:rPr>
          <w:color w:val="000009"/>
          <w:u w:val="single" w:color="000009"/>
        </w:rPr>
        <w:t>acuerdo</w:t>
      </w:r>
      <w:r>
        <w:rPr>
          <w:color w:val="000009"/>
          <w:spacing w:val="-16"/>
          <w:u w:val="single" w:color="000009"/>
        </w:rPr>
        <w:t xml:space="preserve"> </w:t>
      </w:r>
      <w:r>
        <w:rPr>
          <w:color w:val="000009"/>
          <w:u w:val="single" w:color="000009"/>
        </w:rPr>
        <w:t>a</w:t>
      </w:r>
      <w:r>
        <w:rPr>
          <w:color w:val="000009"/>
          <w:spacing w:val="-10"/>
          <w:u w:val="single" w:color="000009"/>
        </w:rPr>
        <w:t xml:space="preserve"> </w:t>
      </w:r>
      <w:r>
        <w:rPr>
          <w:color w:val="000009"/>
          <w:u w:val="single" w:color="000009"/>
        </w:rPr>
        <w:t>la</w:t>
      </w:r>
      <w:r>
        <w:rPr>
          <w:color w:val="000009"/>
          <w:spacing w:val="-11"/>
          <w:u w:val="single" w:color="000009"/>
        </w:rPr>
        <w:t xml:space="preserve"> </w:t>
      </w:r>
      <w:r>
        <w:rPr>
          <w:color w:val="000009"/>
          <w:u w:val="single" w:color="000009"/>
        </w:rPr>
        <w:t>normativa</w:t>
      </w:r>
      <w:r>
        <w:rPr>
          <w:color w:val="000009"/>
        </w:rPr>
        <w:t xml:space="preserve"> </w:t>
      </w:r>
      <w:r>
        <w:rPr>
          <w:color w:val="000009"/>
          <w:u w:val="single" w:color="000009"/>
        </w:rPr>
        <w:t>vigente.</w:t>
      </w:r>
      <w:r>
        <w:rPr>
          <w:color w:val="000009"/>
          <w:spacing w:val="-5"/>
          <w:u w:val="single" w:color="000009"/>
        </w:rPr>
        <w:t xml:space="preserve"> </w:t>
      </w:r>
      <w:r>
        <w:rPr>
          <w:color w:val="000009"/>
          <w:u w:val="single" w:color="000009"/>
        </w:rPr>
        <w:t>En</w:t>
      </w:r>
      <w:r>
        <w:rPr>
          <w:color w:val="000009"/>
          <w:spacing w:val="-6"/>
          <w:u w:val="single" w:color="000009"/>
        </w:rPr>
        <w:t xml:space="preserve"> </w:t>
      </w:r>
      <w:r>
        <w:rPr>
          <w:color w:val="000009"/>
          <w:u w:val="single" w:color="000009"/>
        </w:rPr>
        <w:t>caso</w:t>
      </w:r>
      <w:r>
        <w:rPr>
          <w:color w:val="000009"/>
          <w:spacing w:val="-6"/>
          <w:u w:val="single" w:color="000009"/>
        </w:rPr>
        <w:t xml:space="preserve"> </w:t>
      </w:r>
      <w:r>
        <w:rPr>
          <w:color w:val="000009"/>
          <w:u w:val="single" w:color="000009"/>
        </w:rPr>
        <w:t>de</w:t>
      </w:r>
      <w:r>
        <w:rPr>
          <w:color w:val="000009"/>
          <w:spacing w:val="-7"/>
          <w:u w:val="single" w:color="000009"/>
        </w:rPr>
        <w:t xml:space="preserve"> </w:t>
      </w:r>
      <w:r>
        <w:rPr>
          <w:color w:val="000009"/>
          <w:u w:val="single" w:color="000009"/>
        </w:rPr>
        <w:t>provisión</w:t>
      </w:r>
      <w:r>
        <w:rPr>
          <w:color w:val="000009"/>
          <w:spacing w:val="-7"/>
          <w:u w:val="single" w:color="000009"/>
        </w:rPr>
        <w:t xml:space="preserve"> </w:t>
      </w:r>
      <w:r>
        <w:rPr>
          <w:color w:val="000009"/>
          <w:u w:val="single" w:color="000009"/>
        </w:rPr>
        <w:t>de</w:t>
      </w:r>
      <w:r>
        <w:rPr>
          <w:color w:val="000009"/>
          <w:spacing w:val="-7"/>
          <w:u w:val="single" w:color="000009"/>
        </w:rPr>
        <w:t xml:space="preserve"> </w:t>
      </w:r>
      <w:r>
        <w:rPr>
          <w:color w:val="000009"/>
          <w:u w:val="single" w:color="000009"/>
        </w:rPr>
        <w:t>bienes,</w:t>
      </w:r>
      <w:r>
        <w:rPr>
          <w:color w:val="000009"/>
          <w:spacing w:val="-5"/>
          <w:u w:val="single" w:color="000009"/>
        </w:rPr>
        <w:t xml:space="preserve"> </w:t>
      </w:r>
      <w:r>
        <w:rPr>
          <w:color w:val="000009"/>
          <w:u w:val="single" w:color="000009"/>
        </w:rPr>
        <w:t>la</w:t>
      </w:r>
      <w:r>
        <w:rPr>
          <w:color w:val="000009"/>
          <w:spacing w:val="-6"/>
          <w:u w:val="single" w:color="000009"/>
        </w:rPr>
        <w:t xml:space="preserve"> </w:t>
      </w:r>
      <w:r>
        <w:rPr>
          <w:color w:val="000009"/>
          <w:u w:val="single" w:color="000009"/>
        </w:rPr>
        <w:t>declaración</w:t>
      </w:r>
      <w:r>
        <w:rPr>
          <w:color w:val="000009"/>
          <w:spacing w:val="-7"/>
          <w:u w:val="single" w:color="000009"/>
        </w:rPr>
        <w:t xml:space="preserve"> </w:t>
      </w:r>
      <w:r>
        <w:rPr>
          <w:color w:val="000009"/>
          <w:u w:val="single" w:color="000009"/>
        </w:rPr>
        <w:t>deberá</w:t>
      </w:r>
      <w:r>
        <w:rPr>
          <w:color w:val="000009"/>
          <w:spacing w:val="-6"/>
          <w:u w:val="single" w:color="000009"/>
        </w:rPr>
        <w:t xml:space="preserve"> </w:t>
      </w:r>
      <w:r>
        <w:rPr>
          <w:color w:val="000009"/>
          <w:u w:val="single" w:color="000009"/>
        </w:rPr>
        <w:t>especificar</w:t>
      </w:r>
      <w:r>
        <w:rPr>
          <w:color w:val="000009"/>
          <w:spacing w:val="-8"/>
          <w:u w:val="single" w:color="000009"/>
        </w:rPr>
        <w:t xml:space="preserve"> </w:t>
      </w:r>
      <w:r>
        <w:rPr>
          <w:color w:val="000009"/>
          <w:u w:val="single" w:color="000009"/>
        </w:rPr>
        <w:t>el</w:t>
      </w:r>
      <w:r>
        <w:rPr>
          <w:color w:val="000009"/>
          <w:spacing w:val="-7"/>
          <w:u w:val="single" w:color="000009"/>
        </w:rPr>
        <w:t xml:space="preserve"> </w:t>
      </w:r>
      <w:r>
        <w:rPr>
          <w:color w:val="000009"/>
          <w:u w:val="single" w:color="000009"/>
        </w:rPr>
        <w:t>%</w:t>
      </w:r>
      <w:r>
        <w:rPr>
          <w:color w:val="000009"/>
          <w:spacing w:val="-6"/>
          <w:u w:val="single" w:color="000009"/>
        </w:rPr>
        <w:t xml:space="preserve"> </w:t>
      </w:r>
      <w:r>
        <w:rPr>
          <w:color w:val="000009"/>
          <w:u w:val="single" w:color="000009"/>
        </w:rPr>
        <w:t>sobre</w:t>
      </w:r>
      <w:r>
        <w:rPr>
          <w:color w:val="000009"/>
          <w:spacing w:val="-6"/>
          <w:u w:val="single" w:color="000009"/>
        </w:rPr>
        <w:t xml:space="preserve"> </w:t>
      </w:r>
      <w:r>
        <w:rPr>
          <w:color w:val="000009"/>
          <w:u w:val="single" w:color="000009"/>
        </w:rPr>
        <w:t>el</w:t>
      </w:r>
      <w:r>
        <w:rPr>
          <w:color w:val="000009"/>
        </w:rPr>
        <w:t xml:space="preserve"> </w:t>
      </w:r>
      <w:r>
        <w:rPr>
          <w:color w:val="000009"/>
          <w:u w:val="single" w:color="000009"/>
        </w:rPr>
        <w:t xml:space="preserve">precio ofertado </w:t>
      </w:r>
      <w:proofErr w:type="gramStart"/>
      <w:r>
        <w:rPr>
          <w:color w:val="000009"/>
          <w:u w:val="single" w:color="000009"/>
        </w:rPr>
        <w:t>del suministros</w:t>
      </w:r>
      <w:proofErr w:type="gramEnd"/>
      <w:r>
        <w:rPr>
          <w:color w:val="000009"/>
          <w:u w:val="single" w:color="000009"/>
        </w:rPr>
        <w:t xml:space="preserve"> de bienes que </w:t>
      </w:r>
      <w:r>
        <w:rPr>
          <w:rFonts w:ascii="Arial" w:hAnsi="Arial"/>
          <w:b/>
          <w:color w:val="000009"/>
          <w:u w:val="single" w:color="000009"/>
        </w:rPr>
        <w:t xml:space="preserve">No </w:t>
      </w:r>
      <w:r>
        <w:rPr>
          <w:color w:val="000009"/>
          <w:u w:val="single" w:color="000009"/>
        </w:rPr>
        <w:t>califican como nacionales (si se trata</w:t>
      </w:r>
      <w:r>
        <w:rPr>
          <w:color w:val="000009"/>
        </w:rPr>
        <w:t xml:space="preserve"> </w:t>
      </w:r>
      <w:r>
        <w:rPr>
          <w:color w:val="000009"/>
          <w:u w:val="single" w:color="000009"/>
        </w:rPr>
        <w:t>de varios servicios ofrecidos se deberá detallar el porcentaje en cada caso).</w:t>
      </w:r>
    </w:p>
    <w:p w14:paraId="0F1BEFDB" w14:textId="77777777" w:rsidR="006A6EC4" w:rsidRDefault="006A6EC4" w:rsidP="006A6EC4">
      <w:pPr>
        <w:spacing w:before="199" w:line="276" w:lineRule="auto"/>
        <w:ind w:left="282"/>
        <w:rPr>
          <w:rFonts w:ascii="Arial" w:hAnsi="Arial"/>
          <w:b/>
        </w:rPr>
      </w:pPr>
      <w:r>
        <w:rPr>
          <w:rFonts w:ascii="Arial" w:hAnsi="Arial"/>
          <w:b/>
          <w:color w:val="000009"/>
        </w:rPr>
        <w:t>En</w:t>
      </w:r>
      <w:r>
        <w:rPr>
          <w:rFonts w:ascii="Arial" w:hAnsi="Arial"/>
          <w:b/>
          <w:color w:val="000009"/>
          <w:spacing w:val="80"/>
        </w:rPr>
        <w:t xml:space="preserve"> </w:t>
      </w:r>
      <w:r>
        <w:rPr>
          <w:rFonts w:ascii="Arial" w:hAnsi="Arial"/>
          <w:b/>
          <w:color w:val="000009"/>
        </w:rPr>
        <w:t>ausencia</w:t>
      </w:r>
      <w:r>
        <w:rPr>
          <w:rFonts w:ascii="Arial" w:hAnsi="Arial"/>
          <w:b/>
          <w:color w:val="000009"/>
          <w:spacing w:val="80"/>
        </w:rPr>
        <w:t xml:space="preserve"> </w:t>
      </w:r>
      <w:r>
        <w:rPr>
          <w:rFonts w:ascii="Arial" w:hAnsi="Arial"/>
          <w:b/>
          <w:color w:val="000009"/>
        </w:rPr>
        <w:t>de</w:t>
      </w:r>
      <w:r>
        <w:rPr>
          <w:rFonts w:ascii="Arial" w:hAnsi="Arial"/>
          <w:b/>
          <w:color w:val="000009"/>
          <w:spacing w:val="80"/>
        </w:rPr>
        <w:t xml:space="preserve"> </w:t>
      </w:r>
      <w:r>
        <w:rPr>
          <w:rFonts w:ascii="Arial" w:hAnsi="Arial"/>
          <w:b/>
          <w:color w:val="000009"/>
        </w:rPr>
        <w:t>certificado</w:t>
      </w:r>
      <w:r>
        <w:rPr>
          <w:rFonts w:ascii="Arial" w:hAnsi="Arial"/>
          <w:b/>
          <w:color w:val="000009"/>
          <w:spacing w:val="80"/>
        </w:rPr>
        <w:t xml:space="preserve"> </w:t>
      </w:r>
      <w:r>
        <w:rPr>
          <w:rFonts w:ascii="Arial" w:hAnsi="Arial"/>
          <w:b/>
          <w:color w:val="000009"/>
        </w:rPr>
        <w:t>de</w:t>
      </w:r>
      <w:r>
        <w:rPr>
          <w:rFonts w:ascii="Arial" w:hAnsi="Arial"/>
          <w:b/>
          <w:color w:val="000009"/>
          <w:spacing w:val="80"/>
        </w:rPr>
        <w:t xml:space="preserve"> </w:t>
      </w:r>
      <w:r>
        <w:rPr>
          <w:rFonts w:ascii="Arial" w:hAnsi="Arial"/>
          <w:b/>
          <w:color w:val="000009"/>
        </w:rPr>
        <w:t>DINAPYME</w:t>
      </w:r>
      <w:r>
        <w:rPr>
          <w:rFonts w:ascii="Arial" w:hAnsi="Arial"/>
          <w:b/>
          <w:color w:val="000009"/>
          <w:spacing w:val="80"/>
        </w:rPr>
        <w:t xml:space="preserve"> </w:t>
      </w:r>
      <w:r>
        <w:rPr>
          <w:rFonts w:ascii="Arial" w:hAnsi="Arial"/>
          <w:b/>
          <w:color w:val="000009"/>
        </w:rPr>
        <w:t>incluyendo</w:t>
      </w:r>
      <w:r>
        <w:rPr>
          <w:rFonts w:ascii="Arial" w:hAnsi="Arial"/>
          <w:b/>
          <w:color w:val="000009"/>
          <w:spacing w:val="80"/>
        </w:rPr>
        <w:t xml:space="preserve"> </w:t>
      </w:r>
      <w:r>
        <w:rPr>
          <w:rFonts w:ascii="Arial" w:hAnsi="Arial"/>
          <w:b/>
          <w:color w:val="000009"/>
        </w:rPr>
        <w:t>la</w:t>
      </w:r>
      <w:r>
        <w:rPr>
          <w:rFonts w:ascii="Arial" w:hAnsi="Arial"/>
          <w:b/>
          <w:color w:val="000009"/>
          <w:spacing w:val="80"/>
        </w:rPr>
        <w:t xml:space="preserve"> </w:t>
      </w:r>
      <w:r>
        <w:rPr>
          <w:rFonts w:ascii="Arial" w:hAnsi="Arial"/>
          <w:b/>
          <w:color w:val="000009"/>
        </w:rPr>
        <w:t>declaración</w:t>
      </w:r>
      <w:r>
        <w:rPr>
          <w:rFonts w:ascii="Arial" w:hAnsi="Arial"/>
          <w:b/>
          <w:color w:val="000009"/>
          <w:spacing w:val="80"/>
        </w:rPr>
        <w:t xml:space="preserve"> </w:t>
      </w:r>
      <w:r>
        <w:rPr>
          <w:rFonts w:ascii="Arial" w:hAnsi="Arial"/>
          <w:b/>
          <w:color w:val="000009"/>
        </w:rPr>
        <w:t xml:space="preserve">antes prevista, </w:t>
      </w:r>
      <w:r>
        <w:rPr>
          <w:rFonts w:ascii="Arial" w:hAnsi="Arial"/>
          <w:b/>
        </w:rPr>
        <w:t>no se aplicará el presente régimen al oferente respectivo</w:t>
      </w:r>
      <w:r>
        <w:rPr>
          <w:rFonts w:ascii="Arial" w:hAnsi="Arial"/>
          <w:b/>
          <w:color w:val="000009"/>
        </w:rPr>
        <w:t>.</w:t>
      </w:r>
    </w:p>
    <w:p w14:paraId="3DCD53C4" w14:textId="77777777" w:rsidR="006A6EC4" w:rsidRDefault="006A6EC4" w:rsidP="006A6EC4">
      <w:pPr>
        <w:pStyle w:val="Textoindependiente"/>
        <w:rPr>
          <w:rFonts w:ascii="Arial"/>
          <w:b/>
          <w:sz w:val="24"/>
        </w:rPr>
      </w:pPr>
    </w:p>
    <w:p w14:paraId="09134A51" w14:textId="77777777" w:rsidR="006A6EC4" w:rsidRDefault="006A6EC4" w:rsidP="006A6EC4">
      <w:pPr>
        <w:pStyle w:val="Textoindependiente"/>
        <w:rPr>
          <w:rFonts w:ascii="Arial"/>
          <w:b/>
          <w:sz w:val="24"/>
        </w:rPr>
      </w:pPr>
    </w:p>
    <w:p w14:paraId="4416BD2C" w14:textId="77777777" w:rsidR="006A6EC4" w:rsidRDefault="006A6EC4" w:rsidP="00BF6822">
      <w:pPr>
        <w:pStyle w:val="Ttulo3"/>
        <w:keepNext w:val="0"/>
        <w:keepLines w:val="0"/>
        <w:widowControl w:val="0"/>
        <w:numPr>
          <w:ilvl w:val="2"/>
          <w:numId w:val="15"/>
        </w:numPr>
        <w:tabs>
          <w:tab w:val="left" w:pos="1698"/>
        </w:tabs>
        <w:autoSpaceDE w:val="0"/>
        <w:autoSpaceDN w:val="0"/>
        <w:spacing w:before="141" w:line="240" w:lineRule="auto"/>
        <w:ind w:hanging="697"/>
        <w:rPr>
          <w:rFonts w:ascii="Arial"/>
          <w:b/>
        </w:rPr>
      </w:pPr>
      <w:bookmarkStart w:id="89" w:name="_Toc153210666"/>
      <w:r>
        <w:rPr>
          <w:color w:val="4471C4"/>
        </w:rPr>
        <w:t>Evaluación</w:t>
      </w:r>
      <w:r>
        <w:rPr>
          <w:color w:val="4471C4"/>
          <w:spacing w:val="-2"/>
        </w:rPr>
        <w:t xml:space="preserve"> </w:t>
      </w:r>
      <w:r>
        <w:rPr>
          <w:color w:val="4471C4"/>
        </w:rPr>
        <w:t xml:space="preserve">de </w:t>
      </w:r>
      <w:r>
        <w:rPr>
          <w:color w:val="4471C4"/>
          <w:spacing w:val="-2"/>
        </w:rPr>
        <w:t>ofertas</w:t>
      </w:r>
      <w:bookmarkEnd w:id="89"/>
    </w:p>
    <w:p w14:paraId="37642038" w14:textId="77777777" w:rsidR="006A6EC4" w:rsidRDefault="006A6EC4" w:rsidP="006A6EC4">
      <w:pPr>
        <w:pStyle w:val="Textoindependiente"/>
        <w:spacing w:before="10"/>
        <w:rPr>
          <w:rFonts w:ascii="Arial"/>
          <w:b/>
          <w:sz w:val="20"/>
        </w:rPr>
      </w:pPr>
    </w:p>
    <w:p w14:paraId="1734D904" w14:textId="77777777" w:rsidR="006A6EC4" w:rsidRDefault="006A6EC4" w:rsidP="006A6EC4">
      <w:pPr>
        <w:pStyle w:val="Textoindependiente"/>
        <w:spacing w:line="276" w:lineRule="auto"/>
        <w:ind w:left="282" w:right="116"/>
        <w:jc w:val="both"/>
      </w:pPr>
      <w:r>
        <w:rPr>
          <w:color w:val="000009"/>
        </w:rPr>
        <w:t>La</w:t>
      </w:r>
      <w:r>
        <w:rPr>
          <w:color w:val="000009"/>
          <w:spacing w:val="-10"/>
        </w:rPr>
        <w:t xml:space="preserve"> </w:t>
      </w:r>
      <w:r>
        <w:rPr>
          <w:color w:val="000009"/>
        </w:rPr>
        <w:t>consideración</w:t>
      </w:r>
      <w:r>
        <w:rPr>
          <w:color w:val="000009"/>
          <w:spacing w:val="-10"/>
        </w:rPr>
        <w:t xml:space="preserve"> </w:t>
      </w:r>
      <w:r>
        <w:rPr>
          <w:color w:val="000009"/>
        </w:rPr>
        <w:t>del</w:t>
      </w:r>
      <w:r>
        <w:rPr>
          <w:color w:val="000009"/>
          <w:spacing w:val="-12"/>
        </w:rPr>
        <w:t xml:space="preserve"> </w:t>
      </w:r>
      <w:r>
        <w:rPr>
          <w:color w:val="000009"/>
        </w:rPr>
        <w:t>margen</w:t>
      </w:r>
      <w:r>
        <w:rPr>
          <w:color w:val="000009"/>
          <w:spacing w:val="-10"/>
        </w:rPr>
        <w:t xml:space="preserve"> </w:t>
      </w:r>
      <w:r>
        <w:rPr>
          <w:color w:val="000009"/>
        </w:rPr>
        <w:t>de</w:t>
      </w:r>
      <w:r>
        <w:rPr>
          <w:color w:val="000009"/>
          <w:spacing w:val="-12"/>
        </w:rPr>
        <w:t xml:space="preserve"> </w:t>
      </w:r>
      <w:r>
        <w:rPr>
          <w:color w:val="000009"/>
        </w:rPr>
        <w:t>preferencia</w:t>
      </w:r>
      <w:r>
        <w:rPr>
          <w:color w:val="000009"/>
          <w:spacing w:val="-9"/>
        </w:rPr>
        <w:t xml:space="preserve"> </w:t>
      </w:r>
      <w:r>
        <w:rPr>
          <w:color w:val="000009"/>
        </w:rPr>
        <w:t>en</w:t>
      </w:r>
      <w:r>
        <w:rPr>
          <w:color w:val="000009"/>
          <w:spacing w:val="-10"/>
        </w:rPr>
        <w:t xml:space="preserve"> </w:t>
      </w:r>
      <w:r>
        <w:rPr>
          <w:color w:val="000009"/>
        </w:rPr>
        <w:t>precio</w:t>
      </w:r>
      <w:r>
        <w:rPr>
          <w:color w:val="000009"/>
          <w:spacing w:val="-9"/>
        </w:rPr>
        <w:t xml:space="preserve"> </w:t>
      </w:r>
      <w:r>
        <w:rPr>
          <w:color w:val="000009"/>
        </w:rPr>
        <w:t>será</w:t>
      </w:r>
      <w:r>
        <w:rPr>
          <w:color w:val="000009"/>
          <w:spacing w:val="-9"/>
        </w:rPr>
        <w:t xml:space="preserve"> </w:t>
      </w:r>
      <w:r>
        <w:rPr>
          <w:color w:val="000009"/>
        </w:rPr>
        <w:t>aplicable</w:t>
      </w:r>
      <w:r>
        <w:rPr>
          <w:color w:val="000009"/>
          <w:spacing w:val="-10"/>
        </w:rPr>
        <w:t xml:space="preserve"> </w:t>
      </w:r>
      <w:r>
        <w:rPr>
          <w:color w:val="000009"/>
        </w:rPr>
        <w:t>siempre</w:t>
      </w:r>
      <w:r>
        <w:rPr>
          <w:color w:val="000009"/>
          <w:spacing w:val="-11"/>
        </w:rPr>
        <w:t xml:space="preserve"> </w:t>
      </w:r>
      <w:r>
        <w:rPr>
          <w:color w:val="000009"/>
        </w:rPr>
        <w:t>que</w:t>
      </w:r>
      <w:r>
        <w:rPr>
          <w:color w:val="000009"/>
          <w:spacing w:val="-10"/>
        </w:rPr>
        <w:t xml:space="preserve"> </w:t>
      </w:r>
      <w:r>
        <w:rPr>
          <w:color w:val="000009"/>
        </w:rPr>
        <w:t>exista paridad</w:t>
      </w:r>
      <w:r>
        <w:rPr>
          <w:color w:val="000009"/>
          <w:spacing w:val="-4"/>
        </w:rPr>
        <w:t xml:space="preserve"> </w:t>
      </w:r>
      <w:r>
        <w:rPr>
          <w:color w:val="000009"/>
        </w:rPr>
        <w:t>de</w:t>
      </w:r>
      <w:r>
        <w:rPr>
          <w:color w:val="000009"/>
          <w:spacing w:val="-4"/>
        </w:rPr>
        <w:t xml:space="preserve"> </w:t>
      </w:r>
      <w:r>
        <w:rPr>
          <w:color w:val="000009"/>
        </w:rPr>
        <w:t>calidad</w:t>
      </w:r>
      <w:r>
        <w:rPr>
          <w:color w:val="000009"/>
          <w:spacing w:val="-4"/>
        </w:rPr>
        <w:t xml:space="preserve"> </w:t>
      </w:r>
      <w:r>
        <w:rPr>
          <w:color w:val="000009"/>
        </w:rPr>
        <w:t>o</w:t>
      </w:r>
      <w:r>
        <w:rPr>
          <w:color w:val="000009"/>
          <w:spacing w:val="-4"/>
        </w:rPr>
        <w:t xml:space="preserve"> </w:t>
      </w:r>
      <w:r>
        <w:rPr>
          <w:color w:val="000009"/>
        </w:rPr>
        <w:t>de</w:t>
      </w:r>
      <w:r>
        <w:rPr>
          <w:color w:val="000009"/>
          <w:spacing w:val="-6"/>
        </w:rPr>
        <w:t xml:space="preserve"> </w:t>
      </w:r>
      <w:r>
        <w:rPr>
          <w:color w:val="000009"/>
        </w:rPr>
        <w:t>aptitud,</w:t>
      </w:r>
      <w:r>
        <w:rPr>
          <w:color w:val="000009"/>
          <w:spacing w:val="-5"/>
        </w:rPr>
        <w:t xml:space="preserve"> </w:t>
      </w:r>
      <w:r>
        <w:rPr>
          <w:color w:val="000009"/>
        </w:rPr>
        <w:t>lo</w:t>
      </w:r>
      <w:r>
        <w:rPr>
          <w:color w:val="000009"/>
          <w:spacing w:val="-6"/>
        </w:rPr>
        <w:t xml:space="preserve"> </w:t>
      </w:r>
      <w:r>
        <w:rPr>
          <w:color w:val="000009"/>
        </w:rPr>
        <w:t>que</w:t>
      </w:r>
      <w:r>
        <w:rPr>
          <w:color w:val="000009"/>
          <w:spacing w:val="-4"/>
        </w:rPr>
        <w:t xml:space="preserve"> </w:t>
      </w:r>
      <w:r>
        <w:rPr>
          <w:color w:val="000009"/>
        </w:rPr>
        <w:t>implica</w:t>
      </w:r>
      <w:r>
        <w:rPr>
          <w:color w:val="000009"/>
          <w:spacing w:val="-4"/>
        </w:rPr>
        <w:t xml:space="preserve"> </w:t>
      </w:r>
      <w:r>
        <w:rPr>
          <w:color w:val="000009"/>
        </w:rPr>
        <w:t>que</w:t>
      </w:r>
      <w:r>
        <w:rPr>
          <w:color w:val="000009"/>
          <w:spacing w:val="-4"/>
        </w:rPr>
        <w:t xml:space="preserve"> </w:t>
      </w:r>
      <w:r>
        <w:rPr>
          <w:color w:val="000009"/>
        </w:rPr>
        <w:t>la</w:t>
      </w:r>
      <w:r>
        <w:rPr>
          <w:color w:val="000009"/>
          <w:spacing w:val="-4"/>
        </w:rPr>
        <w:t xml:space="preserve"> </w:t>
      </w:r>
      <w:r>
        <w:rPr>
          <w:color w:val="000009"/>
        </w:rPr>
        <w:t>comparación</w:t>
      </w:r>
      <w:r>
        <w:rPr>
          <w:color w:val="000009"/>
          <w:spacing w:val="-7"/>
        </w:rPr>
        <w:t xml:space="preserve"> </w:t>
      </w:r>
      <w:r>
        <w:rPr>
          <w:color w:val="000009"/>
        </w:rPr>
        <w:t>recae</w:t>
      </w:r>
      <w:r>
        <w:rPr>
          <w:color w:val="000009"/>
          <w:spacing w:val="-6"/>
        </w:rPr>
        <w:t xml:space="preserve"> </w:t>
      </w:r>
      <w:r>
        <w:rPr>
          <w:color w:val="000009"/>
        </w:rPr>
        <w:t>en</w:t>
      </w:r>
      <w:r>
        <w:rPr>
          <w:color w:val="000009"/>
          <w:spacing w:val="-4"/>
        </w:rPr>
        <w:t xml:space="preserve"> </w:t>
      </w:r>
      <w:r>
        <w:rPr>
          <w:color w:val="000009"/>
        </w:rPr>
        <w:t>ofertas</w:t>
      </w:r>
      <w:r>
        <w:rPr>
          <w:color w:val="000009"/>
          <w:spacing w:val="-9"/>
        </w:rPr>
        <w:t xml:space="preserve"> </w:t>
      </w:r>
      <w:r>
        <w:rPr>
          <w:color w:val="000009"/>
        </w:rPr>
        <w:t xml:space="preserve">que cumplen los requisitos técnicos exigidos en el Pliego, habiendo superado el juicio de </w:t>
      </w:r>
      <w:r>
        <w:rPr>
          <w:color w:val="000009"/>
          <w:spacing w:val="-2"/>
        </w:rPr>
        <w:t>admisibilidad.</w:t>
      </w:r>
    </w:p>
    <w:p w14:paraId="61762BAB" w14:textId="77777777" w:rsidR="006A6EC4" w:rsidRDefault="006A6EC4" w:rsidP="006A6EC4">
      <w:pPr>
        <w:pStyle w:val="Textoindependiente"/>
        <w:spacing w:before="202" w:line="276" w:lineRule="auto"/>
        <w:ind w:left="282" w:right="122"/>
        <w:jc w:val="both"/>
      </w:pPr>
      <w:r>
        <w:rPr>
          <w:color w:val="000009"/>
        </w:rPr>
        <w:t>El margen de preferencia a aplicar en el precio a los servicios que califiquen como nacionales deberá considerar los siguientes parámetros:</w:t>
      </w:r>
    </w:p>
    <w:p w14:paraId="0D762853" w14:textId="77777777" w:rsidR="006A6EC4" w:rsidRDefault="006A6EC4" w:rsidP="006A6EC4">
      <w:pPr>
        <w:spacing w:line="276" w:lineRule="auto"/>
        <w:sectPr w:rsidR="006A6EC4">
          <w:pgSz w:w="11910" w:h="16840"/>
          <w:pgMar w:top="1320" w:right="1580" w:bottom="280" w:left="1420" w:header="720" w:footer="720" w:gutter="0"/>
          <w:cols w:space="720"/>
        </w:sectPr>
      </w:pPr>
    </w:p>
    <w:tbl>
      <w:tblPr>
        <w:tblStyle w:val="NormalTable0"/>
        <w:tblW w:w="0" w:type="auto"/>
        <w:tblInd w:w="3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31"/>
        <w:gridCol w:w="4563"/>
        <w:gridCol w:w="2691"/>
      </w:tblGrid>
      <w:tr w:rsidR="006A6EC4" w14:paraId="044FCB70" w14:textId="77777777" w:rsidTr="006A6EC4">
        <w:trPr>
          <w:trHeight w:val="2037"/>
        </w:trPr>
        <w:tc>
          <w:tcPr>
            <w:tcW w:w="1231" w:type="dxa"/>
            <w:tcBorders>
              <w:top w:val="single" w:sz="8" w:space="0" w:color="000000"/>
              <w:left w:val="single" w:sz="8" w:space="0" w:color="000000"/>
              <w:bottom w:val="single" w:sz="8" w:space="0" w:color="000000"/>
              <w:right w:val="single" w:sz="8" w:space="0" w:color="000000"/>
            </w:tcBorders>
          </w:tcPr>
          <w:p w14:paraId="08F5AC88" w14:textId="77777777" w:rsidR="006A6EC4" w:rsidRDefault="006A6EC4">
            <w:pPr>
              <w:pStyle w:val="TableParagraph"/>
              <w:spacing w:before="0"/>
              <w:jc w:val="left"/>
              <w:rPr>
                <w:rFonts w:ascii="Arial MT"/>
                <w:sz w:val="24"/>
              </w:rPr>
            </w:pPr>
          </w:p>
          <w:p w14:paraId="53E88F9B" w14:textId="77777777" w:rsidR="006A6EC4" w:rsidRDefault="006A6EC4">
            <w:pPr>
              <w:pStyle w:val="TableParagraph"/>
              <w:spacing w:before="3"/>
              <w:jc w:val="left"/>
              <w:rPr>
                <w:rFonts w:ascii="Arial MT"/>
                <w:sz w:val="26"/>
              </w:rPr>
            </w:pPr>
          </w:p>
          <w:p w14:paraId="1BDA21F9" w14:textId="77777777" w:rsidR="006A6EC4" w:rsidRDefault="006A6EC4">
            <w:pPr>
              <w:pStyle w:val="TableParagraph"/>
              <w:spacing w:before="0" w:line="276" w:lineRule="auto"/>
              <w:ind w:left="107" w:right="83"/>
              <w:rPr>
                <w:b/>
              </w:rPr>
            </w:pPr>
            <w:r>
              <w:rPr>
                <w:b/>
                <w:color w:val="000009"/>
                <w:spacing w:val="-2"/>
              </w:rPr>
              <w:t xml:space="preserve">Categoría </w:t>
            </w:r>
            <w:r>
              <w:rPr>
                <w:b/>
                <w:color w:val="000009"/>
                <w:spacing w:val="-6"/>
              </w:rPr>
              <w:t xml:space="preserve">de </w:t>
            </w:r>
            <w:r>
              <w:rPr>
                <w:b/>
                <w:color w:val="000009"/>
                <w:spacing w:val="-2"/>
              </w:rPr>
              <w:t>MIPYME</w:t>
            </w:r>
          </w:p>
        </w:tc>
        <w:tc>
          <w:tcPr>
            <w:tcW w:w="4563" w:type="dxa"/>
            <w:tcBorders>
              <w:top w:val="single" w:sz="8" w:space="0" w:color="000000"/>
              <w:left w:val="single" w:sz="8" w:space="0" w:color="000000"/>
              <w:bottom w:val="single" w:sz="8" w:space="0" w:color="000000"/>
              <w:right w:val="single" w:sz="8" w:space="0" w:color="000000"/>
            </w:tcBorders>
            <w:hideMark/>
          </w:tcPr>
          <w:p w14:paraId="1A56202E" w14:textId="77777777" w:rsidR="006A6EC4" w:rsidRDefault="006A6EC4">
            <w:pPr>
              <w:pStyle w:val="TableParagraph"/>
              <w:spacing w:before="0" w:line="276" w:lineRule="auto"/>
              <w:ind w:left="174" w:right="158" w:firstLine="2"/>
              <w:rPr>
                <w:b/>
              </w:rPr>
            </w:pPr>
            <w:r>
              <w:rPr>
                <w:b/>
                <w:color w:val="000009"/>
              </w:rPr>
              <w:t>% comparación cuando compitan entre sí o bien cualquiera de las categorías o todas</w:t>
            </w:r>
            <w:r>
              <w:rPr>
                <w:b/>
                <w:color w:val="000009"/>
                <w:spacing w:val="-7"/>
              </w:rPr>
              <w:t xml:space="preserve"> </w:t>
            </w:r>
            <w:r>
              <w:rPr>
                <w:b/>
                <w:color w:val="000009"/>
              </w:rPr>
              <w:t>ellas</w:t>
            </w:r>
            <w:r>
              <w:rPr>
                <w:b/>
                <w:color w:val="000009"/>
                <w:spacing w:val="-9"/>
              </w:rPr>
              <w:t xml:space="preserve"> </w:t>
            </w:r>
            <w:r>
              <w:rPr>
                <w:b/>
                <w:color w:val="000009"/>
              </w:rPr>
              <w:t>frente</w:t>
            </w:r>
            <w:r>
              <w:rPr>
                <w:b/>
                <w:color w:val="000009"/>
                <w:spacing w:val="-9"/>
              </w:rPr>
              <w:t xml:space="preserve"> </w:t>
            </w:r>
            <w:r>
              <w:rPr>
                <w:b/>
                <w:color w:val="000009"/>
              </w:rPr>
              <w:t>a</w:t>
            </w:r>
            <w:r>
              <w:rPr>
                <w:b/>
                <w:color w:val="000009"/>
                <w:spacing w:val="-7"/>
              </w:rPr>
              <w:t xml:space="preserve"> </w:t>
            </w:r>
            <w:r>
              <w:rPr>
                <w:b/>
                <w:color w:val="000009"/>
              </w:rPr>
              <w:t>servicios</w:t>
            </w:r>
            <w:r>
              <w:rPr>
                <w:b/>
                <w:color w:val="000009"/>
                <w:spacing w:val="-7"/>
              </w:rPr>
              <w:t xml:space="preserve"> </w:t>
            </w:r>
            <w:r>
              <w:rPr>
                <w:b/>
                <w:color w:val="000009"/>
              </w:rPr>
              <w:t>nacionales que no califiquen como MIPYME, y siempre que no existan ofertas de servicios que no califiquen como</w:t>
            </w:r>
          </w:p>
          <w:p w14:paraId="751D4C90" w14:textId="77777777" w:rsidR="006A6EC4" w:rsidRDefault="006A6EC4">
            <w:pPr>
              <w:pStyle w:val="TableParagraph"/>
              <w:spacing w:before="0" w:line="253" w:lineRule="exact"/>
              <w:ind w:left="842" w:right="822"/>
              <w:rPr>
                <w:b/>
              </w:rPr>
            </w:pPr>
            <w:r>
              <w:rPr>
                <w:b/>
                <w:color w:val="000009"/>
                <w:spacing w:val="-2"/>
              </w:rPr>
              <w:t>nacionales</w:t>
            </w:r>
          </w:p>
        </w:tc>
        <w:tc>
          <w:tcPr>
            <w:tcW w:w="2691" w:type="dxa"/>
            <w:tcBorders>
              <w:top w:val="single" w:sz="8" w:space="0" w:color="000000"/>
              <w:left w:val="single" w:sz="8" w:space="0" w:color="000000"/>
              <w:bottom w:val="single" w:sz="8" w:space="0" w:color="000000"/>
              <w:right w:val="single" w:sz="8" w:space="0" w:color="000000"/>
            </w:tcBorders>
            <w:hideMark/>
          </w:tcPr>
          <w:p w14:paraId="000F37F0" w14:textId="77777777" w:rsidR="006A6EC4" w:rsidRDefault="006A6EC4">
            <w:pPr>
              <w:pStyle w:val="TableParagraph"/>
              <w:spacing w:before="0" w:line="276" w:lineRule="auto"/>
              <w:ind w:left="115" w:right="96" w:firstLine="2"/>
              <w:rPr>
                <w:b/>
              </w:rPr>
            </w:pPr>
            <w:r>
              <w:rPr>
                <w:b/>
                <w:color w:val="000009"/>
              </w:rPr>
              <w:t>% comparación en cualquier</w:t>
            </w:r>
            <w:r>
              <w:rPr>
                <w:b/>
                <w:color w:val="000009"/>
                <w:spacing w:val="-16"/>
              </w:rPr>
              <w:t xml:space="preserve"> </w:t>
            </w:r>
            <w:r>
              <w:rPr>
                <w:b/>
                <w:color w:val="000009"/>
              </w:rPr>
              <w:t>circunstancia en que participe un servicio que no califique como</w:t>
            </w:r>
            <w:r>
              <w:rPr>
                <w:b/>
                <w:color w:val="000009"/>
                <w:spacing w:val="40"/>
              </w:rPr>
              <w:t xml:space="preserve"> </w:t>
            </w:r>
            <w:r>
              <w:rPr>
                <w:b/>
                <w:color w:val="000009"/>
              </w:rPr>
              <w:t>nacional y su oferta</w:t>
            </w:r>
          </w:p>
          <w:p w14:paraId="62E19CF8" w14:textId="77777777" w:rsidR="006A6EC4" w:rsidRDefault="006A6EC4">
            <w:pPr>
              <w:pStyle w:val="TableParagraph"/>
              <w:spacing w:before="0" w:line="253" w:lineRule="exact"/>
              <w:ind w:left="470" w:right="450"/>
              <w:rPr>
                <w:b/>
              </w:rPr>
            </w:pPr>
            <w:r>
              <w:rPr>
                <w:b/>
                <w:color w:val="000009"/>
              </w:rPr>
              <w:t>sea</w:t>
            </w:r>
            <w:r>
              <w:rPr>
                <w:b/>
                <w:color w:val="000009"/>
                <w:spacing w:val="-2"/>
              </w:rPr>
              <w:t xml:space="preserve"> válida</w:t>
            </w:r>
          </w:p>
        </w:tc>
      </w:tr>
      <w:tr w:rsidR="006A6EC4" w14:paraId="6B61DF24" w14:textId="77777777" w:rsidTr="006A6EC4">
        <w:trPr>
          <w:trHeight w:val="455"/>
        </w:trPr>
        <w:tc>
          <w:tcPr>
            <w:tcW w:w="1231" w:type="dxa"/>
            <w:tcBorders>
              <w:top w:val="single" w:sz="8" w:space="0" w:color="000000"/>
              <w:left w:val="single" w:sz="8" w:space="0" w:color="000000"/>
              <w:bottom w:val="single" w:sz="8" w:space="0" w:color="000000"/>
              <w:right w:val="single" w:sz="8" w:space="0" w:color="000000"/>
            </w:tcBorders>
            <w:hideMark/>
          </w:tcPr>
          <w:p w14:paraId="043C33AD" w14:textId="77777777" w:rsidR="006A6EC4" w:rsidRDefault="006A6EC4">
            <w:pPr>
              <w:pStyle w:val="TableParagraph"/>
              <w:spacing w:before="81"/>
              <w:ind w:left="99" w:right="83"/>
              <w:rPr>
                <w:rFonts w:ascii="Arial MT"/>
              </w:rPr>
            </w:pPr>
            <w:r>
              <w:rPr>
                <w:rFonts w:ascii="Arial MT"/>
                <w:color w:val="000009"/>
                <w:spacing w:val="-2"/>
              </w:rPr>
              <w:t>Micro</w:t>
            </w:r>
          </w:p>
        </w:tc>
        <w:tc>
          <w:tcPr>
            <w:tcW w:w="4563" w:type="dxa"/>
            <w:tcBorders>
              <w:top w:val="single" w:sz="8" w:space="0" w:color="000000"/>
              <w:left w:val="single" w:sz="8" w:space="0" w:color="000000"/>
              <w:bottom w:val="single" w:sz="8" w:space="0" w:color="000000"/>
              <w:right w:val="single" w:sz="8" w:space="0" w:color="000000"/>
            </w:tcBorders>
            <w:hideMark/>
          </w:tcPr>
          <w:p w14:paraId="149718DD" w14:textId="77777777" w:rsidR="006A6EC4" w:rsidRDefault="006A6EC4">
            <w:pPr>
              <w:pStyle w:val="TableParagraph"/>
              <w:spacing w:before="81"/>
              <w:ind w:left="2121"/>
              <w:jc w:val="left"/>
              <w:rPr>
                <w:rFonts w:ascii="Arial MT"/>
              </w:rPr>
            </w:pPr>
            <w:r>
              <w:rPr>
                <w:rFonts w:ascii="Arial MT"/>
                <w:color w:val="000009"/>
                <w:spacing w:val="-5"/>
              </w:rPr>
              <w:t>8%</w:t>
            </w:r>
          </w:p>
        </w:tc>
        <w:tc>
          <w:tcPr>
            <w:tcW w:w="2691" w:type="dxa"/>
            <w:tcBorders>
              <w:top w:val="single" w:sz="8" w:space="0" w:color="000000"/>
              <w:left w:val="single" w:sz="8" w:space="0" w:color="000000"/>
              <w:bottom w:val="single" w:sz="8" w:space="0" w:color="000000"/>
              <w:right w:val="single" w:sz="8" w:space="0" w:color="000000"/>
            </w:tcBorders>
            <w:hideMark/>
          </w:tcPr>
          <w:p w14:paraId="03A1A5CA" w14:textId="77777777" w:rsidR="006A6EC4" w:rsidRDefault="006A6EC4">
            <w:pPr>
              <w:pStyle w:val="TableParagraph"/>
              <w:spacing w:before="81"/>
              <w:ind w:left="470" w:right="449"/>
              <w:rPr>
                <w:rFonts w:ascii="Arial MT"/>
              </w:rPr>
            </w:pPr>
            <w:r>
              <w:rPr>
                <w:rFonts w:ascii="Arial MT"/>
                <w:color w:val="000009"/>
                <w:spacing w:val="-5"/>
              </w:rPr>
              <w:t>16%</w:t>
            </w:r>
          </w:p>
        </w:tc>
      </w:tr>
      <w:tr w:rsidR="006A6EC4" w14:paraId="3449DB6F" w14:textId="77777777" w:rsidTr="006A6EC4">
        <w:trPr>
          <w:trHeight w:val="452"/>
        </w:trPr>
        <w:tc>
          <w:tcPr>
            <w:tcW w:w="1231" w:type="dxa"/>
            <w:tcBorders>
              <w:top w:val="single" w:sz="8" w:space="0" w:color="000000"/>
              <w:left w:val="single" w:sz="8" w:space="0" w:color="000000"/>
              <w:bottom w:val="single" w:sz="8" w:space="0" w:color="000000"/>
              <w:right w:val="single" w:sz="8" w:space="0" w:color="000000"/>
            </w:tcBorders>
            <w:hideMark/>
          </w:tcPr>
          <w:p w14:paraId="24BA6117" w14:textId="77777777" w:rsidR="006A6EC4" w:rsidRDefault="006A6EC4">
            <w:pPr>
              <w:pStyle w:val="TableParagraph"/>
              <w:ind w:left="105" w:right="83"/>
              <w:rPr>
                <w:rFonts w:ascii="Arial MT" w:hAnsi="Arial MT"/>
              </w:rPr>
            </w:pPr>
            <w:r>
              <w:rPr>
                <w:rFonts w:ascii="Arial MT" w:hAnsi="Arial MT"/>
                <w:color w:val="000009"/>
                <w:spacing w:val="-2"/>
              </w:rPr>
              <w:t>Pequeña</w:t>
            </w:r>
          </w:p>
        </w:tc>
        <w:tc>
          <w:tcPr>
            <w:tcW w:w="4563" w:type="dxa"/>
            <w:tcBorders>
              <w:top w:val="single" w:sz="8" w:space="0" w:color="000000"/>
              <w:left w:val="single" w:sz="8" w:space="0" w:color="000000"/>
              <w:bottom w:val="single" w:sz="8" w:space="0" w:color="000000"/>
              <w:right w:val="single" w:sz="8" w:space="0" w:color="000000"/>
            </w:tcBorders>
            <w:hideMark/>
          </w:tcPr>
          <w:p w14:paraId="1D2B7052" w14:textId="77777777" w:rsidR="006A6EC4" w:rsidRDefault="006A6EC4">
            <w:pPr>
              <w:pStyle w:val="TableParagraph"/>
              <w:ind w:left="2121"/>
              <w:jc w:val="left"/>
              <w:rPr>
                <w:rFonts w:ascii="Arial MT"/>
              </w:rPr>
            </w:pPr>
            <w:r>
              <w:rPr>
                <w:rFonts w:ascii="Arial MT"/>
                <w:color w:val="000009"/>
                <w:spacing w:val="-5"/>
              </w:rPr>
              <w:t>8%</w:t>
            </w:r>
          </w:p>
        </w:tc>
        <w:tc>
          <w:tcPr>
            <w:tcW w:w="2691" w:type="dxa"/>
            <w:tcBorders>
              <w:top w:val="single" w:sz="8" w:space="0" w:color="000000"/>
              <w:left w:val="single" w:sz="8" w:space="0" w:color="000000"/>
              <w:bottom w:val="single" w:sz="8" w:space="0" w:color="000000"/>
              <w:right w:val="single" w:sz="8" w:space="0" w:color="000000"/>
            </w:tcBorders>
            <w:hideMark/>
          </w:tcPr>
          <w:p w14:paraId="2680BFC6" w14:textId="77777777" w:rsidR="006A6EC4" w:rsidRDefault="006A6EC4">
            <w:pPr>
              <w:pStyle w:val="TableParagraph"/>
              <w:ind w:left="470" w:right="449"/>
              <w:rPr>
                <w:rFonts w:ascii="Arial MT"/>
              </w:rPr>
            </w:pPr>
            <w:r>
              <w:rPr>
                <w:rFonts w:ascii="Arial MT"/>
                <w:color w:val="000009"/>
                <w:spacing w:val="-5"/>
              </w:rPr>
              <w:t>16%</w:t>
            </w:r>
          </w:p>
        </w:tc>
      </w:tr>
      <w:tr w:rsidR="006A6EC4" w14:paraId="649CDAD9" w14:textId="77777777" w:rsidTr="006A6EC4">
        <w:trPr>
          <w:trHeight w:val="455"/>
        </w:trPr>
        <w:tc>
          <w:tcPr>
            <w:tcW w:w="1231" w:type="dxa"/>
            <w:tcBorders>
              <w:top w:val="single" w:sz="8" w:space="0" w:color="000000"/>
              <w:left w:val="single" w:sz="8" w:space="0" w:color="000000"/>
              <w:bottom w:val="single" w:sz="8" w:space="0" w:color="000000"/>
              <w:right w:val="single" w:sz="8" w:space="0" w:color="000000"/>
            </w:tcBorders>
            <w:hideMark/>
          </w:tcPr>
          <w:p w14:paraId="1073F643" w14:textId="77777777" w:rsidR="006A6EC4" w:rsidRDefault="006A6EC4">
            <w:pPr>
              <w:pStyle w:val="TableParagraph"/>
              <w:spacing w:before="81"/>
              <w:ind w:left="97" w:right="83"/>
              <w:rPr>
                <w:rFonts w:ascii="Arial MT"/>
              </w:rPr>
            </w:pPr>
            <w:r>
              <w:rPr>
                <w:rFonts w:ascii="Arial MT"/>
                <w:color w:val="000009"/>
                <w:spacing w:val="-2"/>
              </w:rPr>
              <w:t>Mediana</w:t>
            </w:r>
          </w:p>
        </w:tc>
        <w:tc>
          <w:tcPr>
            <w:tcW w:w="4563" w:type="dxa"/>
            <w:tcBorders>
              <w:top w:val="single" w:sz="8" w:space="0" w:color="000000"/>
              <w:left w:val="single" w:sz="8" w:space="0" w:color="000000"/>
              <w:bottom w:val="single" w:sz="8" w:space="0" w:color="000000"/>
              <w:right w:val="single" w:sz="8" w:space="0" w:color="000000"/>
            </w:tcBorders>
            <w:hideMark/>
          </w:tcPr>
          <w:p w14:paraId="4BBB2003" w14:textId="77777777" w:rsidR="006A6EC4" w:rsidRDefault="006A6EC4">
            <w:pPr>
              <w:pStyle w:val="TableParagraph"/>
              <w:spacing w:before="81"/>
              <w:ind w:left="2121"/>
              <w:jc w:val="left"/>
              <w:rPr>
                <w:rFonts w:ascii="Arial MT"/>
              </w:rPr>
            </w:pPr>
            <w:r>
              <w:rPr>
                <w:rFonts w:ascii="Arial MT"/>
                <w:color w:val="000009"/>
                <w:spacing w:val="-5"/>
              </w:rPr>
              <w:t>4%</w:t>
            </w:r>
          </w:p>
        </w:tc>
        <w:tc>
          <w:tcPr>
            <w:tcW w:w="2691" w:type="dxa"/>
            <w:tcBorders>
              <w:top w:val="single" w:sz="8" w:space="0" w:color="000000"/>
              <w:left w:val="single" w:sz="8" w:space="0" w:color="000000"/>
              <w:bottom w:val="single" w:sz="8" w:space="0" w:color="000000"/>
              <w:right w:val="single" w:sz="8" w:space="0" w:color="000000"/>
            </w:tcBorders>
            <w:hideMark/>
          </w:tcPr>
          <w:p w14:paraId="64C7EB5A" w14:textId="77777777" w:rsidR="006A6EC4" w:rsidRDefault="006A6EC4">
            <w:pPr>
              <w:pStyle w:val="TableParagraph"/>
              <w:spacing w:before="81"/>
              <w:ind w:left="470" w:right="449"/>
              <w:rPr>
                <w:rFonts w:ascii="Arial MT"/>
              </w:rPr>
            </w:pPr>
            <w:r>
              <w:rPr>
                <w:rFonts w:ascii="Arial MT"/>
                <w:color w:val="000009"/>
                <w:spacing w:val="-5"/>
              </w:rPr>
              <w:t>12%</w:t>
            </w:r>
          </w:p>
        </w:tc>
      </w:tr>
    </w:tbl>
    <w:p w14:paraId="70849A09" w14:textId="77777777" w:rsidR="006A6EC4" w:rsidRDefault="006A6EC4" w:rsidP="006A6EC4">
      <w:pPr>
        <w:pStyle w:val="Textoindependiente"/>
        <w:rPr>
          <w:sz w:val="20"/>
        </w:rPr>
      </w:pPr>
    </w:p>
    <w:p w14:paraId="2A1637FE" w14:textId="77777777" w:rsidR="006A6EC4" w:rsidRDefault="006A6EC4" w:rsidP="006A6EC4">
      <w:pPr>
        <w:pStyle w:val="Textoindependiente"/>
        <w:rPr>
          <w:sz w:val="16"/>
        </w:rPr>
      </w:pPr>
    </w:p>
    <w:p w14:paraId="316ED454" w14:textId="77777777" w:rsidR="006A6EC4" w:rsidRDefault="006A6EC4" w:rsidP="006A6EC4">
      <w:pPr>
        <w:pStyle w:val="Textoindependiente"/>
        <w:spacing w:before="94" w:line="276" w:lineRule="auto"/>
        <w:ind w:left="282" w:right="116"/>
        <w:jc w:val="both"/>
      </w:pPr>
      <w:r>
        <w:rPr>
          <w:color w:val="000009"/>
        </w:rPr>
        <w:t>A</w:t>
      </w:r>
      <w:r>
        <w:rPr>
          <w:color w:val="000009"/>
          <w:spacing w:val="-2"/>
        </w:rPr>
        <w:t xml:space="preserve"> </w:t>
      </w:r>
      <w:r>
        <w:rPr>
          <w:color w:val="000009"/>
        </w:rPr>
        <w:t>los efectos de comparar las ofertas se tomará en consideración la siguiente fórmula de</w:t>
      </w:r>
      <w:r>
        <w:rPr>
          <w:color w:val="000009"/>
          <w:spacing w:val="-16"/>
        </w:rPr>
        <w:t xml:space="preserve"> </w:t>
      </w:r>
      <w:r>
        <w:rPr>
          <w:color w:val="000009"/>
        </w:rPr>
        <w:t>cálculo</w:t>
      </w:r>
      <w:r>
        <w:rPr>
          <w:color w:val="000009"/>
          <w:spacing w:val="-15"/>
        </w:rPr>
        <w:t xml:space="preserve"> </w:t>
      </w:r>
      <w:r>
        <w:rPr>
          <w:color w:val="000009"/>
        </w:rPr>
        <w:t>aplicable</w:t>
      </w:r>
      <w:r>
        <w:rPr>
          <w:color w:val="000009"/>
          <w:spacing w:val="-14"/>
        </w:rPr>
        <w:t xml:space="preserve"> </w:t>
      </w:r>
      <w:r>
        <w:rPr>
          <w:color w:val="000009"/>
        </w:rPr>
        <w:t>sobre</w:t>
      </w:r>
      <w:r>
        <w:rPr>
          <w:color w:val="000009"/>
          <w:spacing w:val="-15"/>
        </w:rPr>
        <w:t xml:space="preserve"> </w:t>
      </w:r>
      <w:r>
        <w:rPr>
          <w:color w:val="000009"/>
        </w:rPr>
        <w:t>el</w:t>
      </w:r>
      <w:r>
        <w:rPr>
          <w:color w:val="000009"/>
          <w:spacing w:val="-16"/>
        </w:rPr>
        <w:t xml:space="preserve"> </w:t>
      </w:r>
      <w:r>
        <w:rPr>
          <w:color w:val="000009"/>
        </w:rPr>
        <w:t>precio</w:t>
      </w:r>
      <w:r>
        <w:rPr>
          <w:color w:val="000009"/>
          <w:spacing w:val="-14"/>
        </w:rPr>
        <w:t xml:space="preserve"> </w:t>
      </w:r>
      <w:r>
        <w:rPr>
          <w:color w:val="000009"/>
        </w:rPr>
        <w:t>unitario</w:t>
      </w:r>
      <w:r>
        <w:rPr>
          <w:color w:val="000009"/>
          <w:spacing w:val="-15"/>
        </w:rPr>
        <w:t xml:space="preserve"> </w:t>
      </w:r>
      <w:r>
        <w:rPr>
          <w:color w:val="000009"/>
        </w:rPr>
        <w:t>sin</w:t>
      </w:r>
      <w:r>
        <w:rPr>
          <w:color w:val="000009"/>
          <w:spacing w:val="-15"/>
        </w:rPr>
        <w:t xml:space="preserve"> </w:t>
      </w:r>
      <w:r>
        <w:rPr>
          <w:color w:val="000009"/>
        </w:rPr>
        <w:t>considerar</w:t>
      </w:r>
      <w:r>
        <w:rPr>
          <w:color w:val="000009"/>
          <w:spacing w:val="-14"/>
        </w:rPr>
        <w:t xml:space="preserve"> </w:t>
      </w:r>
      <w:r>
        <w:rPr>
          <w:color w:val="000009"/>
        </w:rPr>
        <w:t>los</w:t>
      </w:r>
      <w:r>
        <w:rPr>
          <w:color w:val="000009"/>
          <w:spacing w:val="-15"/>
        </w:rPr>
        <w:t xml:space="preserve"> </w:t>
      </w:r>
      <w:r>
        <w:rPr>
          <w:color w:val="000009"/>
        </w:rPr>
        <w:t>importes</w:t>
      </w:r>
      <w:r>
        <w:rPr>
          <w:color w:val="000009"/>
          <w:spacing w:val="-16"/>
        </w:rPr>
        <w:t xml:space="preserve"> </w:t>
      </w:r>
      <w:r>
        <w:rPr>
          <w:color w:val="000009"/>
        </w:rPr>
        <w:t>correspondientes a</w:t>
      </w:r>
      <w:r>
        <w:rPr>
          <w:color w:val="000009"/>
          <w:spacing w:val="-9"/>
        </w:rPr>
        <w:t xml:space="preserve"> </w:t>
      </w:r>
      <w:r>
        <w:rPr>
          <w:color w:val="000009"/>
        </w:rPr>
        <w:t>los</w:t>
      </w:r>
      <w:r>
        <w:rPr>
          <w:color w:val="000009"/>
          <w:spacing w:val="-9"/>
        </w:rPr>
        <w:t xml:space="preserve"> </w:t>
      </w:r>
      <w:r>
        <w:rPr>
          <w:color w:val="000009"/>
        </w:rPr>
        <w:t>aranceles</w:t>
      </w:r>
      <w:r>
        <w:rPr>
          <w:color w:val="000009"/>
          <w:spacing w:val="-11"/>
        </w:rPr>
        <w:t xml:space="preserve"> </w:t>
      </w:r>
      <w:r>
        <w:rPr>
          <w:color w:val="000009"/>
        </w:rPr>
        <w:t>de</w:t>
      </w:r>
      <w:r>
        <w:rPr>
          <w:color w:val="000009"/>
          <w:spacing w:val="-9"/>
        </w:rPr>
        <w:t xml:space="preserve"> </w:t>
      </w:r>
      <w:r>
        <w:rPr>
          <w:color w:val="000009"/>
        </w:rPr>
        <w:t>importación</w:t>
      </w:r>
      <w:r>
        <w:rPr>
          <w:color w:val="000009"/>
          <w:spacing w:val="-9"/>
        </w:rPr>
        <w:t xml:space="preserve"> </w:t>
      </w:r>
      <w:r>
        <w:rPr>
          <w:color w:val="000009"/>
        </w:rPr>
        <w:t>de</w:t>
      </w:r>
      <w:r>
        <w:rPr>
          <w:color w:val="000009"/>
          <w:spacing w:val="-9"/>
        </w:rPr>
        <w:t xml:space="preserve"> </w:t>
      </w:r>
      <w:r>
        <w:rPr>
          <w:color w:val="000009"/>
        </w:rPr>
        <w:t>los</w:t>
      </w:r>
      <w:r>
        <w:rPr>
          <w:color w:val="000009"/>
          <w:spacing w:val="-9"/>
        </w:rPr>
        <w:t xml:space="preserve"> </w:t>
      </w:r>
      <w:r>
        <w:rPr>
          <w:color w:val="000009"/>
        </w:rPr>
        <w:t>cuales</w:t>
      </w:r>
      <w:r>
        <w:rPr>
          <w:color w:val="000009"/>
          <w:spacing w:val="-11"/>
        </w:rPr>
        <w:t xml:space="preserve"> </w:t>
      </w:r>
      <w:r>
        <w:rPr>
          <w:color w:val="000009"/>
        </w:rPr>
        <w:t>el</w:t>
      </w:r>
      <w:r>
        <w:rPr>
          <w:color w:val="000009"/>
          <w:spacing w:val="-10"/>
        </w:rPr>
        <w:t xml:space="preserve"> </w:t>
      </w:r>
      <w:r>
        <w:rPr>
          <w:color w:val="000009"/>
        </w:rPr>
        <w:t>bien</w:t>
      </w:r>
      <w:r>
        <w:rPr>
          <w:color w:val="000009"/>
          <w:spacing w:val="-9"/>
        </w:rPr>
        <w:t xml:space="preserve"> </w:t>
      </w:r>
      <w:r>
        <w:rPr>
          <w:color w:val="000009"/>
        </w:rPr>
        <w:t>se</w:t>
      </w:r>
      <w:r>
        <w:rPr>
          <w:color w:val="000009"/>
          <w:spacing w:val="-9"/>
        </w:rPr>
        <w:t xml:space="preserve"> </w:t>
      </w:r>
      <w:r>
        <w:rPr>
          <w:color w:val="000009"/>
        </w:rPr>
        <w:t>encuentre</w:t>
      </w:r>
      <w:r>
        <w:rPr>
          <w:color w:val="000009"/>
          <w:spacing w:val="-11"/>
        </w:rPr>
        <w:t xml:space="preserve"> </w:t>
      </w:r>
      <w:r>
        <w:rPr>
          <w:color w:val="000009"/>
        </w:rPr>
        <w:t>exonerado</w:t>
      </w:r>
      <w:r>
        <w:rPr>
          <w:color w:val="000009"/>
          <w:spacing w:val="-9"/>
        </w:rPr>
        <w:t xml:space="preserve"> </w:t>
      </w:r>
      <w:r>
        <w:rPr>
          <w:color w:val="000009"/>
        </w:rPr>
        <w:t>ni</w:t>
      </w:r>
      <w:r>
        <w:rPr>
          <w:color w:val="000009"/>
          <w:spacing w:val="-10"/>
        </w:rPr>
        <w:t xml:space="preserve"> </w:t>
      </w:r>
      <w:r>
        <w:rPr>
          <w:color w:val="000009"/>
        </w:rPr>
        <w:t>el</w:t>
      </w:r>
      <w:r>
        <w:rPr>
          <w:color w:val="000009"/>
          <w:spacing w:val="-10"/>
        </w:rPr>
        <w:t xml:space="preserve"> </w:t>
      </w:r>
      <w:r>
        <w:rPr>
          <w:color w:val="000009"/>
        </w:rPr>
        <w:t>monto del impuesto al valor agregado (IVA):</w:t>
      </w:r>
    </w:p>
    <w:p w14:paraId="03D4782E" w14:textId="77777777" w:rsidR="006A6EC4" w:rsidRDefault="006A6EC4" w:rsidP="00BF6822">
      <w:pPr>
        <w:pStyle w:val="Prrafodelista"/>
        <w:widowControl w:val="0"/>
        <w:numPr>
          <w:ilvl w:val="0"/>
          <w:numId w:val="17"/>
        </w:numPr>
        <w:tabs>
          <w:tab w:val="left" w:pos="575"/>
        </w:tabs>
        <w:autoSpaceDE w:val="0"/>
        <w:autoSpaceDN w:val="0"/>
        <w:spacing w:before="200" w:after="0" w:line="240" w:lineRule="auto"/>
        <w:contextualSpacing w:val="0"/>
        <w:rPr>
          <w:rFonts w:ascii="Arial"/>
          <w:b/>
          <w:i/>
        </w:rPr>
      </w:pPr>
      <w:r>
        <w:rPr>
          <w:rFonts w:ascii="Arial"/>
          <w:b/>
          <w:i/>
          <w:color w:val="FF0000"/>
        </w:rPr>
        <w:t>Servicios</w:t>
      </w:r>
      <w:r>
        <w:rPr>
          <w:rFonts w:ascii="Arial"/>
          <w:b/>
          <w:i/>
          <w:color w:val="FF0000"/>
          <w:spacing w:val="-9"/>
        </w:rPr>
        <w:t xml:space="preserve"> </w:t>
      </w:r>
      <w:r>
        <w:rPr>
          <w:rFonts w:ascii="Arial"/>
          <w:b/>
          <w:i/>
          <w:color w:val="FF0000"/>
        </w:rPr>
        <w:t>que</w:t>
      </w:r>
      <w:r>
        <w:rPr>
          <w:rFonts w:ascii="Arial"/>
          <w:b/>
          <w:i/>
          <w:color w:val="FF0000"/>
          <w:spacing w:val="-5"/>
        </w:rPr>
        <w:t xml:space="preserve"> </w:t>
      </w:r>
      <w:r>
        <w:rPr>
          <w:rFonts w:ascii="Arial"/>
          <w:b/>
          <w:i/>
          <w:color w:val="FF0000"/>
        </w:rPr>
        <w:t>NO</w:t>
      </w:r>
      <w:r>
        <w:rPr>
          <w:rFonts w:ascii="Arial"/>
          <w:b/>
          <w:i/>
          <w:color w:val="FF0000"/>
          <w:spacing w:val="-6"/>
        </w:rPr>
        <w:t xml:space="preserve"> </w:t>
      </w:r>
      <w:r>
        <w:rPr>
          <w:rFonts w:ascii="Arial"/>
          <w:b/>
          <w:i/>
          <w:color w:val="FF0000"/>
        </w:rPr>
        <w:t>incluyen</w:t>
      </w:r>
      <w:r>
        <w:rPr>
          <w:rFonts w:ascii="Arial"/>
          <w:b/>
          <w:i/>
          <w:color w:val="FF0000"/>
          <w:spacing w:val="-5"/>
        </w:rPr>
        <w:t xml:space="preserve"> </w:t>
      </w:r>
      <w:r>
        <w:rPr>
          <w:rFonts w:ascii="Arial"/>
          <w:b/>
          <w:i/>
          <w:color w:val="FF0000"/>
          <w:spacing w:val="-2"/>
        </w:rPr>
        <w:t>bienes</w:t>
      </w:r>
    </w:p>
    <w:p w14:paraId="09133223" w14:textId="77777777" w:rsidR="006A6EC4" w:rsidRDefault="006A6EC4" w:rsidP="006A6EC4">
      <w:pPr>
        <w:pStyle w:val="Textoindependiente"/>
        <w:spacing w:before="4"/>
        <w:rPr>
          <w:rFonts w:ascii="Arial"/>
          <w:b/>
          <w:i/>
          <w:sz w:val="20"/>
        </w:rPr>
      </w:pPr>
    </w:p>
    <w:p w14:paraId="40772FBF" w14:textId="77777777" w:rsidR="006A6EC4" w:rsidRDefault="006A6EC4" w:rsidP="006A6EC4">
      <w:pPr>
        <w:ind w:left="282"/>
        <w:rPr>
          <w:rFonts w:ascii="Arial"/>
          <w:b/>
        </w:rPr>
      </w:pPr>
      <w:r>
        <w:rPr>
          <w:rFonts w:ascii="Arial"/>
          <w:b/>
          <w:color w:val="000009"/>
        </w:rPr>
        <w:t>PCM</w:t>
      </w:r>
      <w:r>
        <w:rPr>
          <w:rFonts w:ascii="Arial"/>
          <w:b/>
          <w:color w:val="000009"/>
          <w:spacing w:val="-1"/>
        </w:rPr>
        <w:t xml:space="preserve"> </w:t>
      </w:r>
      <w:r>
        <w:rPr>
          <w:rFonts w:ascii="Arial"/>
          <w:b/>
          <w:color w:val="000009"/>
        </w:rPr>
        <w:t>=</w:t>
      </w:r>
      <w:r>
        <w:rPr>
          <w:rFonts w:ascii="Arial"/>
          <w:b/>
          <w:color w:val="000009"/>
          <w:spacing w:val="-2"/>
        </w:rPr>
        <w:t xml:space="preserve"> </w:t>
      </w:r>
      <w:r>
        <w:rPr>
          <w:rFonts w:ascii="Arial"/>
          <w:b/>
          <w:color w:val="000009"/>
        </w:rPr>
        <w:t>PM</w:t>
      </w:r>
      <w:r>
        <w:rPr>
          <w:rFonts w:ascii="Arial"/>
          <w:b/>
          <w:color w:val="000009"/>
          <w:spacing w:val="-2"/>
        </w:rPr>
        <w:t xml:space="preserve"> </w:t>
      </w:r>
      <w:r>
        <w:rPr>
          <w:rFonts w:ascii="Arial"/>
          <w:b/>
          <w:color w:val="000009"/>
        </w:rPr>
        <w:t>-</w:t>
      </w:r>
      <w:r>
        <w:rPr>
          <w:rFonts w:ascii="Arial"/>
          <w:b/>
          <w:color w:val="000009"/>
          <w:spacing w:val="-2"/>
        </w:rPr>
        <w:t xml:space="preserve"> </w:t>
      </w:r>
      <w:r>
        <w:rPr>
          <w:rFonts w:ascii="Arial"/>
          <w:b/>
          <w:color w:val="000009"/>
        </w:rPr>
        <w:t>(PM x</w:t>
      </w:r>
      <w:r>
        <w:rPr>
          <w:rFonts w:ascii="Arial"/>
          <w:b/>
          <w:color w:val="000009"/>
          <w:spacing w:val="-3"/>
        </w:rPr>
        <w:t xml:space="preserve"> </w:t>
      </w:r>
      <w:r>
        <w:rPr>
          <w:rFonts w:ascii="Arial"/>
          <w:b/>
          <w:color w:val="000009"/>
          <w:spacing w:val="-5"/>
        </w:rPr>
        <w:t>B)</w:t>
      </w:r>
    </w:p>
    <w:p w14:paraId="376F93B8" w14:textId="77777777" w:rsidR="006A6EC4" w:rsidRDefault="006A6EC4" w:rsidP="006A6EC4">
      <w:pPr>
        <w:pStyle w:val="Textoindependiente"/>
        <w:rPr>
          <w:rFonts w:ascii="Arial"/>
          <w:b/>
          <w:sz w:val="24"/>
        </w:rPr>
      </w:pPr>
    </w:p>
    <w:p w14:paraId="4E82D1CF" w14:textId="77777777" w:rsidR="006A6EC4" w:rsidRDefault="006A6EC4" w:rsidP="006A6EC4">
      <w:pPr>
        <w:pStyle w:val="Textoindependiente"/>
        <w:rPr>
          <w:rFonts w:ascii="Arial"/>
          <w:b/>
          <w:sz w:val="24"/>
        </w:rPr>
      </w:pPr>
    </w:p>
    <w:p w14:paraId="0BB7D57C" w14:textId="77777777" w:rsidR="006A6EC4" w:rsidRDefault="006A6EC4" w:rsidP="00BF6822">
      <w:pPr>
        <w:pStyle w:val="Prrafodelista"/>
        <w:widowControl w:val="0"/>
        <w:numPr>
          <w:ilvl w:val="0"/>
          <w:numId w:val="17"/>
        </w:numPr>
        <w:tabs>
          <w:tab w:val="left" w:pos="575"/>
        </w:tabs>
        <w:autoSpaceDE w:val="0"/>
        <w:autoSpaceDN w:val="0"/>
        <w:spacing w:before="181" w:after="0" w:line="240" w:lineRule="auto"/>
        <w:contextualSpacing w:val="0"/>
        <w:rPr>
          <w:rFonts w:ascii="Arial"/>
          <w:b/>
          <w:i/>
        </w:rPr>
      </w:pPr>
      <w:r>
        <w:rPr>
          <w:rFonts w:ascii="Arial"/>
          <w:b/>
          <w:i/>
          <w:color w:val="FF0000"/>
        </w:rPr>
        <w:t>Servicios</w:t>
      </w:r>
      <w:r>
        <w:rPr>
          <w:rFonts w:ascii="Arial"/>
          <w:b/>
          <w:i/>
          <w:color w:val="FF0000"/>
          <w:spacing w:val="-7"/>
        </w:rPr>
        <w:t xml:space="preserve"> </w:t>
      </w:r>
      <w:r>
        <w:rPr>
          <w:rFonts w:ascii="Arial"/>
          <w:b/>
          <w:i/>
          <w:color w:val="FF0000"/>
        </w:rPr>
        <w:t>que</w:t>
      </w:r>
      <w:r>
        <w:rPr>
          <w:rFonts w:ascii="Arial"/>
          <w:b/>
          <w:i/>
          <w:color w:val="FF0000"/>
          <w:spacing w:val="-7"/>
        </w:rPr>
        <w:t xml:space="preserve"> </w:t>
      </w:r>
      <w:r>
        <w:rPr>
          <w:rFonts w:ascii="Arial"/>
          <w:b/>
          <w:i/>
          <w:color w:val="FF0000"/>
        </w:rPr>
        <w:t>incluyen</w:t>
      </w:r>
      <w:r>
        <w:rPr>
          <w:rFonts w:ascii="Arial"/>
          <w:b/>
          <w:i/>
          <w:color w:val="FF0000"/>
          <w:spacing w:val="-5"/>
        </w:rPr>
        <w:t xml:space="preserve"> </w:t>
      </w:r>
      <w:r>
        <w:rPr>
          <w:rFonts w:ascii="Arial"/>
          <w:b/>
          <w:i/>
          <w:color w:val="FF0000"/>
          <w:spacing w:val="-2"/>
        </w:rPr>
        <w:t>bienes</w:t>
      </w:r>
    </w:p>
    <w:p w14:paraId="26859D03" w14:textId="77777777" w:rsidR="006A6EC4" w:rsidRDefault="006A6EC4" w:rsidP="006A6EC4">
      <w:pPr>
        <w:pStyle w:val="Textoindependiente"/>
        <w:spacing w:before="7"/>
        <w:rPr>
          <w:rFonts w:ascii="Arial"/>
          <w:b/>
          <w:i/>
          <w:sz w:val="20"/>
        </w:rPr>
      </w:pPr>
    </w:p>
    <w:p w14:paraId="6EE540F2" w14:textId="77777777" w:rsidR="006A6EC4" w:rsidRDefault="006A6EC4" w:rsidP="006A6EC4">
      <w:pPr>
        <w:pStyle w:val="Textoindependiente"/>
        <w:spacing w:line="276" w:lineRule="auto"/>
        <w:ind w:left="282" w:right="120"/>
        <w:jc w:val="both"/>
      </w:pPr>
      <w:r>
        <w:rPr>
          <w:color w:val="000009"/>
        </w:rPr>
        <w:t>El</w:t>
      </w:r>
      <w:r>
        <w:rPr>
          <w:color w:val="000009"/>
          <w:spacing w:val="-1"/>
        </w:rPr>
        <w:t xml:space="preserve"> </w:t>
      </w:r>
      <w:r>
        <w:rPr>
          <w:color w:val="000009"/>
        </w:rPr>
        <w:t>monto</w:t>
      </w:r>
      <w:r>
        <w:rPr>
          <w:color w:val="000009"/>
          <w:spacing w:val="-1"/>
        </w:rPr>
        <w:t xml:space="preserve"> </w:t>
      </w:r>
      <w:r>
        <w:rPr>
          <w:color w:val="000009"/>
        </w:rPr>
        <w:t>sobre</w:t>
      </w:r>
      <w:r>
        <w:rPr>
          <w:color w:val="000009"/>
          <w:spacing w:val="-1"/>
        </w:rPr>
        <w:t xml:space="preserve"> </w:t>
      </w:r>
      <w:r>
        <w:rPr>
          <w:color w:val="000009"/>
        </w:rPr>
        <w:t>el</w:t>
      </w:r>
      <w:r>
        <w:rPr>
          <w:color w:val="000009"/>
          <w:spacing w:val="-1"/>
        </w:rPr>
        <w:t xml:space="preserve"> </w:t>
      </w:r>
      <w:r>
        <w:rPr>
          <w:color w:val="000009"/>
        </w:rPr>
        <w:t>que</w:t>
      </w:r>
      <w:r>
        <w:rPr>
          <w:color w:val="000009"/>
          <w:spacing w:val="-3"/>
        </w:rPr>
        <w:t xml:space="preserve"> </w:t>
      </w:r>
      <w:r>
        <w:rPr>
          <w:color w:val="000009"/>
        </w:rPr>
        <w:t>se</w:t>
      </w:r>
      <w:r>
        <w:rPr>
          <w:color w:val="000009"/>
          <w:spacing w:val="-3"/>
        </w:rPr>
        <w:t xml:space="preserve"> </w:t>
      </w:r>
      <w:r>
        <w:rPr>
          <w:color w:val="000009"/>
        </w:rPr>
        <w:t>aplicará el</w:t>
      </w:r>
      <w:r>
        <w:rPr>
          <w:color w:val="000009"/>
          <w:spacing w:val="-2"/>
        </w:rPr>
        <w:t xml:space="preserve"> </w:t>
      </w:r>
      <w:r>
        <w:rPr>
          <w:color w:val="000009"/>
        </w:rPr>
        <w:t>margen</w:t>
      </w:r>
      <w:r>
        <w:rPr>
          <w:color w:val="000009"/>
          <w:spacing w:val="-1"/>
        </w:rPr>
        <w:t xml:space="preserve"> </w:t>
      </w:r>
      <w:r>
        <w:rPr>
          <w:color w:val="000009"/>
        </w:rPr>
        <w:t>de preferencia</w:t>
      </w:r>
      <w:r>
        <w:rPr>
          <w:color w:val="000009"/>
          <w:spacing w:val="-1"/>
        </w:rPr>
        <w:t xml:space="preserve"> </w:t>
      </w:r>
      <w:r>
        <w:rPr>
          <w:color w:val="000009"/>
        </w:rPr>
        <w:t>no</w:t>
      </w:r>
      <w:r>
        <w:rPr>
          <w:color w:val="000009"/>
          <w:spacing w:val="-1"/>
        </w:rPr>
        <w:t xml:space="preserve"> </w:t>
      </w:r>
      <w:r>
        <w:rPr>
          <w:color w:val="000009"/>
        </w:rPr>
        <w:t>considerará</w:t>
      </w:r>
      <w:r>
        <w:rPr>
          <w:color w:val="000009"/>
          <w:spacing w:val="-3"/>
        </w:rPr>
        <w:t xml:space="preserve"> </w:t>
      </w:r>
      <w:r>
        <w:rPr>
          <w:color w:val="000009"/>
        </w:rPr>
        <w:t>el</w:t>
      </w:r>
      <w:r>
        <w:rPr>
          <w:color w:val="000009"/>
          <w:spacing w:val="-2"/>
        </w:rPr>
        <w:t xml:space="preserve"> </w:t>
      </w:r>
      <w:r>
        <w:rPr>
          <w:color w:val="000009"/>
        </w:rPr>
        <w:t>precio</w:t>
      </w:r>
      <w:r>
        <w:rPr>
          <w:color w:val="000009"/>
          <w:spacing w:val="-1"/>
        </w:rPr>
        <w:t xml:space="preserve"> </w:t>
      </w:r>
      <w:r>
        <w:rPr>
          <w:color w:val="000009"/>
        </w:rPr>
        <w:t>de aquellos bienes que no califiquen como nacionales.</w:t>
      </w:r>
    </w:p>
    <w:p w14:paraId="6BF98157" w14:textId="77777777" w:rsidR="006A6EC4" w:rsidRDefault="006A6EC4" w:rsidP="006A6EC4">
      <w:pPr>
        <w:spacing w:before="199"/>
        <w:ind w:left="282"/>
        <w:rPr>
          <w:rFonts w:ascii="Arial"/>
          <w:b/>
        </w:rPr>
      </w:pPr>
      <w:r>
        <w:rPr>
          <w:rFonts w:ascii="Arial"/>
          <w:b/>
          <w:color w:val="000009"/>
        </w:rPr>
        <w:t>PCM</w:t>
      </w:r>
      <w:r>
        <w:rPr>
          <w:rFonts w:ascii="Arial"/>
          <w:b/>
          <w:color w:val="000009"/>
          <w:spacing w:val="-1"/>
        </w:rPr>
        <w:t xml:space="preserve"> </w:t>
      </w:r>
      <w:r>
        <w:rPr>
          <w:rFonts w:ascii="Arial"/>
          <w:b/>
          <w:color w:val="000009"/>
        </w:rPr>
        <w:t>=</w:t>
      </w:r>
      <w:r>
        <w:rPr>
          <w:rFonts w:ascii="Arial"/>
          <w:b/>
          <w:color w:val="000009"/>
          <w:spacing w:val="-2"/>
        </w:rPr>
        <w:t xml:space="preserve"> </w:t>
      </w:r>
      <w:r>
        <w:rPr>
          <w:rFonts w:ascii="Arial"/>
          <w:b/>
          <w:color w:val="000009"/>
        </w:rPr>
        <w:t>PM</w:t>
      </w:r>
      <w:r>
        <w:rPr>
          <w:rFonts w:ascii="Arial"/>
          <w:b/>
          <w:color w:val="000009"/>
          <w:spacing w:val="-1"/>
        </w:rPr>
        <w:t xml:space="preserve"> </w:t>
      </w:r>
      <w:r>
        <w:rPr>
          <w:rFonts w:ascii="Arial"/>
          <w:b/>
          <w:color w:val="000009"/>
        </w:rPr>
        <w:t>-</w:t>
      </w:r>
      <w:r>
        <w:rPr>
          <w:rFonts w:ascii="Arial"/>
          <w:b/>
          <w:color w:val="000009"/>
          <w:spacing w:val="-2"/>
        </w:rPr>
        <w:t xml:space="preserve"> </w:t>
      </w:r>
      <w:r>
        <w:rPr>
          <w:rFonts w:ascii="Arial"/>
          <w:b/>
          <w:color w:val="000009"/>
        </w:rPr>
        <w:t>PM</w:t>
      </w:r>
      <w:r>
        <w:rPr>
          <w:rFonts w:ascii="Arial"/>
          <w:b/>
          <w:color w:val="000009"/>
          <w:spacing w:val="-2"/>
        </w:rPr>
        <w:t xml:space="preserve"> </w:t>
      </w:r>
      <w:r>
        <w:rPr>
          <w:rFonts w:ascii="Arial"/>
          <w:b/>
          <w:color w:val="000009"/>
        </w:rPr>
        <w:t>x</w:t>
      </w:r>
      <w:r>
        <w:rPr>
          <w:rFonts w:ascii="Arial"/>
          <w:b/>
          <w:color w:val="000009"/>
          <w:spacing w:val="-2"/>
        </w:rPr>
        <w:t xml:space="preserve"> </w:t>
      </w:r>
      <w:r>
        <w:rPr>
          <w:rFonts w:ascii="Arial"/>
          <w:b/>
          <w:color w:val="000009"/>
        </w:rPr>
        <w:t>(1</w:t>
      </w:r>
      <w:r>
        <w:rPr>
          <w:rFonts w:ascii="Arial"/>
          <w:b/>
          <w:color w:val="000009"/>
          <w:spacing w:val="-3"/>
        </w:rPr>
        <w:t xml:space="preserve"> </w:t>
      </w:r>
      <w:r>
        <w:rPr>
          <w:rFonts w:ascii="Arial"/>
          <w:b/>
          <w:color w:val="000009"/>
        </w:rPr>
        <w:t>- %</w:t>
      </w:r>
      <w:r>
        <w:rPr>
          <w:rFonts w:ascii="Arial"/>
          <w:b/>
          <w:color w:val="000009"/>
          <w:spacing w:val="-4"/>
        </w:rPr>
        <w:t xml:space="preserve"> </w:t>
      </w:r>
      <w:r>
        <w:rPr>
          <w:rFonts w:ascii="Arial"/>
          <w:b/>
          <w:color w:val="000009"/>
        </w:rPr>
        <w:t>BNN) x</w:t>
      </w:r>
      <w:r>
        <w:rPr>
          <w:rFonts w:ascii="Arial"/>
          <w:b/>
          <w:color w:val="000009"/>
          <w:spacing w:val="-1"/>
        </w:rPr>
        <w:t xml:space="preserve"> </w:t>
      </w:r>
      <w:r>
        <w:rPr>
          <w:rFonts w:ascii="Arial"/>
          <w:b/>
          <w:color w:val="000009"/>
          <w:spacing w:val="-10"/>
        </w:rPr>
        <w:t>B</w:t>
      </w:r>
    </w:p>
    <w:p w14:paraId="5DE3E981" w14:textId="77777777" w:rsidR="006A6EC4" w:rsidRDefault="006A6EC4" w:rsidP="006A6EC4">
      <w:pPr>
        <w:pStyle w:val="Textoindependiente"/>
        <w:spacing w:before="8"/>
        <w:rPr>
          <w:rFonts w:ascii="Arial"/>
          <w:b/>
          <w:sz w:val="20"/>
        </w:rPr>
      </w:pPr>
    </w:p>
    <w:p w14:paraId="0B81E04B" w14:textId="77777777" w:rsidR="006A6EC4" w:rsidRDefault="006A6EC4" w:rsidP="006A6EC4">
      <w:pPr>
        <w:pStyle w:val="Textoindependiente"/>
        <w:spacing w:before="1"/>
        <w:ind w:left="282"/>
      </w:pPr>
      <w:r>
        <w:rPr>
          <w:color w:val="000009"/>
          <w:spacing w:val="-2"/>
        </w:rPr>
        <w:t>Donde:</w:t>
      </w:r>
    </w:p>
    <w:p w14:paraId="10865C57" w14:textId="77777777" w:rsidR="006A6EC4" w:rsidRDefault="006A6EC4" w:rsidP="006A6EC4">
      <w:pPr>
        <w:pStyle w:val="Textoindependiente"/>
        <w:spacing w:before="8"/>
        <w:rPr>
          <w:sz w:val="20"/>
        </w:rPr>
      </w:pPr>
    </w:p>
    <w:p w14:paraId="0D9126D6" w14:textId="77777777" w:rsidR="006A6EC4" w:rsidRDefault="006A6EC4" w:rsidP="006A6EC4">
      <w:pPr>
        <w:pStyle w:val="Textoindependiente"/>
        <w:spacing w:before="1" w:line="463" w:lineRule="auto"/>
        <w:ind w:left="282" w:right="112"/>
      </w:pPr>
      <w:r>
        <w:rPr>
          <w:color w:val="000009"/>
        </w:rPr>
        <w:t>PCM</w:t>
      </w:r>
      <w:r>
        <w:rPr>
          <w:color w:val="000009"/>
          <w:spacing w:val="-6"/>
        </w:rPr>
        <w:t xml:space="preserve"> </w:t>
      </w:r>
      <w:r>
        <w:rPr>
          <w:color w:val="000009"/>
        </w:rPr>
        <w:t>=</w:t>
      </w:r>
      <w:r>
        <w:rPr>
          <w:color w:val="000009"/>
          <w:spacing w:val="-2"/>
        </w:rPr>
        <w:t xml:space="preserve"> </w:t>
      </w:r>
      <w:r>
        <w:rPr>
          <w:color w:val="000009"/>
        </w:rPr>
        <w:t>precio</w:t>
      </w:r>
      <w:r>
        <w:rPr>
          <w:color w:val="000009"/>
          <w:spacing w:val="-5"/>
        </w:rPr>
        <w:t xml:space="preserve"> </w:t>
      </w:r>
      <w:r>
        <w:rPr>
          <w:color w:val="000009"/>
        </w:rPr>
        <w:t>comparativo</w:t>
      </w:r>
      <w:r>
        <w:rPr>
          <w:color w:val="000009"/>
          <w:spacing w:val="-3"/>
        </w:rPr>
        <w:t xml:space="preserve"> </w:t>
      </w:r>
      <w:r>
        <w:rPr>
          <w:color w:val="000009"/>
        </w:rPr>
        <w:t>del</w:t>
      </w:r>
      <w:r>
        <w:rPr>
          <w:color w:val="000009"/>
          <w:spacing w:val="-3"/>
        </w:rPr>
        <w:t xml:space="preserve"> </w:t>
      </w:r>
      <w:r>
        <w:rPr>
          <w:color w:val="000009"/>
        </w:rPr>
        <w:t>producto</w:t>
      </w:r>
      <w:r>
        <w:rPr>
          <w:color w:val="000009"/>
          <w:spacing w:val="-5"/>
        </w:rPr>
        <w:t xml:space="preserve"> </w:t>
      </w:r>
      <w:r>
        <w:rPr>
          <w:color w:val="000009"/>
        </w:rPr>
        <w:t>MIPYME</w:t>
      </w:r>
      <w:r>
        <w:rPr>
          <w:color w:val="000009"/>
          <w:spacing w:val="-1"/>
        </w:rPr>
        <w:t xml:space="preserve"> </w:t>
      </w:r>
      <w:r>
        <w:rPr>
          <w:color w:val="000009"/>
        </w:rPr>
        <w:t>con</w:t>
      </w:r>
      <w:r>
        <w:rPr>
          <w:color w:val="000009"/>
          <w:spacing w:val="-3"/>
        </w:rPr>
        <w:t xml:space="preserve"> </w:t>
      </w:r>
      <w:r>
        <w:rPr>
          <w:color w:val="000009"/>
        </w:rPr>
        <w:t>la</w:t>
      </w:r>
      <w:r>
        <w:rPr>
          <w:color w:val="000009"/>
          <w:spacing w:val="-3"/>
        </w:rPr>
        <w:t xml:space="preserve"> </w:t>
      </w:r>
      <w:r>
        <w:rPr>
          <w:color w:val="000009"/>
        </w:rPr>
        <w:t>aplicación</w:t>
      </w:r>
      <w:r>
        <w:rPr>
          <w:color w:val="000009"/>
          <w:spacing w:val="-3"/>
        </w:rPr>
        <w:t xml:space="preserve"> </w:t>
      </w:r>
      <w:r>
        <w:rPr>
          <w:color w:val="000009"/>
        </w:rPr>
        <w:t>de</w:t>
      </w:r>
      <w:r>
        <w:rPr>
          <w:color w:val="000009"/>
          <w:spacing w:val="-5"/>
        </w:rPr>
        <w:t xml:space="preserve"> </w:t>
      </w:r>
      <w:r>
        <w:rPr>
          <w:color w:val="000009"/>
        </w:rPr>
        <w:t>la</w:t>
      </w:r>
      <w:r>
        <w:rPr>
          <w:color w:val="000009"/>
          <w:spacing w:val="-3"/>
        </w:rPr>
        <w:t xml:space="preserve"> </w:t>
      </w:r>
      <w:r>
        <w:rPr>
          <w:color w:val="000009"/>
        </w:rPr>
        <w:t>preferencia. PM = precio del producto MIPYME puesto en almacenes del comprador.</w:t>
      </w:r>
    </w:p>
    <w:p w14:paraId="148BA02F" w14:textId="77777777" w:rsidR="006A6EC4" w:rsidRDefault="006A6EC4" w:rsidP="006A6EC4">
      <w:pPr>
        <w:pStyle w:val="Textoindependiente"/>
        <w:spacing w:line="276" w:lineRule="auto"/>
        <w:ind w:left="282" w:right="112"/>
        <w:jc w:val="both"/>
      </w:pPr>
      <w:r>
        <w:rPr>
          <w:color w:val="000009"/>
        </w:rPr>
        <w:t>%BNN = porcentaje del precio del servicio que representan los bienes</w:t>
      </w:r>
      <w:r>
        <w:rPr>
          <w:color w:val="000009"/>
          <w:spacing w:val="-2"/>
        </w:rPr>
        <w:t xml:space="preserve"> </w:t>
      </w:r>
      <w:r>
        <w:rPr>
          <w:color w:val="000009"/>
        </w:rPr>
        <w:t xml:space="preserve">que </w:t>
      </w:r>
      <w:r>
        <w:rPr>
          <w:rFonts w:ascii="Arial" w:hAnsi="Arial"/>
          <w:b/>
          <w:color w:val="000009"/>
          <w:u w:val="single" w:color="000009"/>
        </w:rPr>
        <w:t>no</w:t>
      </w:r>
      <w:r>
        <w:rPr>
          <w:rFonts w:ascii="Arial" w:hAnsi="Arial"/>
          <w:b/>
          <w:color w:val="000009"/>
        </w:rPr>
        <w:t xml:space="preserve"> </w:t>
      </w:r>
      <w:r>
        <w:rPr>
          <w:color w:val="000009"/>
        </w:rPr>
        <w:t xml:space="preserve">califican como nacionales de acuerdo con la declaración jurada adjunta al certificado de </w:t>
      </w:r>
      <w:r>
        <w:rPr>
          <w:color w:val="000009"/>
          <w:spacing w:val="-2"/>
        </w:rPr>
        <w:t>DINAPYME.</w:t>
      </w:r>
    </w:p>
    <w:p w14:paraId="4B8CE6A4" w14:textId="77777777" w:rsidR="006A6EC4" w:rsidRDefault="006A6EC4" w:rsidP="006A6EC4">
      <w:pPr>
        <w:pStyle w:val="Textoindependiente"/>
        <w:spacing w:before="192"/>
        <w:ind w:left="282"/>
      </w:pPr>
      <w:r>
        <w:rPr>
          <w:color w:val="000009"/>
        </w:rPr>
        <w:t>B</w:t>
      </w:r>
      <w:r>
        <w:rPr>
          <w:color w:val="000009"/>
          <w:spacing w:val="-3"/>
        </w:rPr>
        <w:t xml:space="preserve"> </w:t>
      </w:r>
      <w:r>
        <w:rPr>
          <w:color w:val="000009"/>
        </w:rPr>
        <w:t>=</w:t>
      </w:r>
      <w:r>
        <w:rPr>
          <w:color w:val="000009"/>
          <w:spacing w:val="-4"/>
        </w:rPr>
        <w:t xml:space="preserve"> </w:t>
      </w:r>
      <w:r>
        <w:rPr>
          <w:color w:val="000009"/>
        </w:rPr>
        <w:t>%</w:t>
      </w:r>
      <w:r>
        <w:rPr>
          <w:color w:val="000009"/>
          <w:spacing w:val="-2"/>
        </w:rPr>
        <w:t xml:space="preserve"> </w:t>
      </w:r>
      <w:r>
        <w:rPr>
          <w:color w:val="000009"/>
        </w:rPr>
        <w:t>de</w:t>
      </w:r>
      <w:r>
        <w:rPr>
          <w:color w:val="000009"/>
          <w:spacing w:val="-5"/>
        </w:rPr>
        <w:t xml:space="preserve"> </w:t>
      </w:r>
      <w:r>
        <w:rPr>
          <w:color w:val="000009"/>
        </w:rPr>
        <w:t>preferencia</w:t>
      </w:r>
      <w:r>
        <w:rPr>
          <w:color w:val="000009"/>
          <w:spacing w:val="-3"/>
        </w:rPr>
        <w:t xml:space="preserve"> </w:t>
      </w:r>
      <w:r>
        <w:rPr>
          <w:color w:val="000009"/>
        </w:rPr>
        <w:t>de</w:t>
      </w:r>
      <w:r>
        <w:rPr>
          <w:color w:val="000009"/>
          <w:spacing w:val="-5"/>
        </w:rPr>
        <w:t xml:space="preserve"> </w:t>
      </w:r>
      <w:r>
        <w:rPr>
          <w:color w:val="000009"/>
        </w:rPr>
        <w:t>acuerdo</w:t>
      </w:r>
      <w:r>
        <w:rPr>
          <w:color w:val="000009"/>
          <w:spacing w:val="-3"/>
        </w:rPr>
        <w:t xml:space="preserve"> </w:t>
      </w:r>
      <w:r>
        <w:rPr>
          <w:color w:val="000009"/>
        </w:rPr>
        <w:t>al</w:t>
      </w:r>
      <w:r>
        <w:rPr>
          <w:color w:val="000009"/>
          <w:spacing w:val="-6"/>
        </w:rPr>
        <w:t xml:space="preserve"> </w:t>
      </w:r>
      <w:r>
        <w:rPr>
          <w:color w:val="000009"/>
        </w:rPr>
        <w:t>cuadro</w:t>
      </w:r>
      <w:r>
        <w:rPr>
          <w:color w:val="000009"/>
          <w:spacing w:val="-4"/>
        </w:rPr>
        <w:t xml:space="preserve"> </w:t>
      </w:r>
      <w:r>
        <w:rPr>
          <w:color w:val="000009"/>
          <w:spacing w:val="-2"/>
        </w:rPr>
        <w:t>precedente.</w:t>
      </w:r>
    </w:p>
    <w:p w14:paraId="77790AED" w14:textId="77777777" w:rsidR="006A6EC4" w:rsidRDefault="006A6EC4" w:rsidP="006A6EC4">
      <w:pPr>
        <w:pStyle w:val="Textoindependiente"/>
        <w:rPr>
          <w:sz w:val="24"/>
        </w:rPr>
      </w:pPr>
    </w:p>
    <w:p w14:paraId="79A50EC5" w14:textId="77777777" w:rsidR="006A6EC4" w:rsidRDefault="006A6EC4" w:rsidP="006A6EC4">
      <w:pPr>
        <w:pStyle w:val="Textoindependiente"/>
        <w:rPr>
          <w:sz w:val="24"/>
        </w:rPr>
      </w:pPr>
    </w:p>
    <w:p w14:paraId="4C349254" w14:textId="77777777" w:rsidR="006A6EC4" w:rsidRDefault="006A6EC4" w:rsidP="00BF6822">
      <w:pPr>
        <w:pStyle w:val="Ttulo3"/>
        <w:keepNext w:val="0"/>
        <w:keepLines w:val="0"/>
        <w:widowControl w:val="0"/>
        <w:numPr>
          <w:ilvl w:val="2"/>
          <w:numId w:val="15"/>
        </w:numPr>
        <w:tabs>
          <w:tab w:val="left" w:pos="1698"/>
        </w:tabs>
        <w:autoSpaceDE w:val="0"/>
        <w:autoSpaceDN w:val="0"/>
        <w:spacing w:before="178" w:line="240" w:lineRule="auto"/>
        <w:ind w:hanging="697"/>
      </w:pPr>
      <w:bookmarkStart w:id="90" w:name="_Toc153210667"/>
      <w:r>
        <w:rPr>
          <w:color w:val="4471C4"/>
          <w:spacing w:val="-2"/>
        </w:rPr>
        <w:t>Adjudicación</w:t>
      </w:r>
      <w:bookmarkEnd w:id="90"/>
    </w:p>
    <w:p w14:paraId="17DE769C" w14:textId="77777777" w:rsidR="006A6EC4" w:rsidRDefault="006A6EC4" w:rsidP="006A6EC4">
      <w:pPr>
        <w:pStyle w:val="Textoindependiente"/>
        <w:spacing w:before="9"/>
        <w:rPr>
          <w:rFonts w:ascii="Arial"/>
          <w:b/>
          <w:sz w:val="20"/>
        </w:rPr>
      </w:pPr>
    </w:p>
    <w:p w14:paraId="4C790D32" w14:textId="77777777" w:rsidR="006A6EC4" w:rsidRDefault="006A6EC4" w:rsidP="006A6EC4">
      <w:pPr>
        <w:ind w:left="282"/>
        <w:rPr>
          <w:rFonts w:ascii="Arial" w:hAnsi="Arial"/>
          <w:b/>
        </w:rPr>
      </w:pPr>
      <w:r>
        <w:rPr>
          <w:rFonts w:ascii="Arial" w:hAnsi="Arial"/>
          <w:b/>
          <w:color w:val="FF0000"/>
        </w:rPr>
        <w:lastRenderedPageBreak/>
        <w:t>Para</w:t>
      </w:r>
      <w:r>
        <w:rPr>
          <w:rFonts w:ascii="Arial" w:hAnsi="Arial"/>
          <w:b/>
          <w:color w:val="FF0000"/>
          <w:spacing w:val="-4"/>
        </w:rPr>
        <w:t xml:space="preserve"> </w:t>
      </w:r>
      <w:r>
        <w:rPr>
          <w:rFonts w:ascii="Arial" w:hAnsi="Arial"/>
          <w:b/>
          <w:color w:val="FF0000"/>
        </w:rPr>
        <w:t>el</w:t>
      </w:r>
      <w:r>
        <w:rPr>
          <w:rFonts w:ascii="Arial" w:hAnsi="Arial"/>
          <w:b/>
          <w:color w:val="FF0000"/>
          <w:spacing w:val="-4"/>
        </w:rPr>
        <w:t xml:space="preserve"> </w:t>
      </w:r>
      <w:r>
        <w:rPr>
          <w:rFonts w:ascii="Arial" w:hAnsi="Arial"/>
          <w:b/>
          <w:color w:val="FF0000"/>
        </w:rPr>
        <w:t>caso</w:t>
      </w:r>
      <w:r>
        <w:rPr>
          <w:rFonts w:ascii="Arial" w:hAnsi="Arial"/>
          <w:b/>
          <w:color w:val="FF0000"/>
          <w:spacing w:val="-3"/>
        </w:rPr>
        <w:t xml:space="preserve"> </w:t>
      </w:r>
      <w:r>
        <w:rPr>
          <w:rFonts w:ascii="Arial" w:hAnsi="Arial"/>
          <w:b/>
          <w:color w:val="FF0000"/>
        </w:rPr>
        <w:t>de</w:t>
      </w:r>
      <w:r>
        <w:rPr>
          <w:rFonts w:ascii="Arial" w:hAnsi="Arial"/>
          <w:b/>
          <w:color w:val="FF0000"/>
          <w:spacing w:val="-6"/>
        </w:rPr>
        <w:t xml:space="preserve"> </w:t>
      </w:r>
      <w:r>
        <w:rPr>
          <w:rFonts w:ascii="Arial" w:hAnsi="Arial"/>
          <w:b/>
          <w:color w:val="FF0000"/>
        </w:rPr>
        <w:t>servicios</w:t>
      </w:r>
      <w:r>
        <w:rPr>
          <w:rFonts w:ascii="Arial" w:hAnsi="Arial"/>
          <w:b/>
          <w:color w:val="FF0000"/>
          <w:spacing w:val="-3"/>
        </w:rPr>
        <w:t xml:space="preserve"> </w:t>
      </w:r>
      <w:r>
        <w:rPr>
          <w:rFonts w:ascii="Arial" w:hAnsi="Arial"/>
          <w:b/>
          <w:color w:val="FF0000"/>
        </w:rPr>
        <w:t>que</w:t>
      </w:r>
      <w:r>
        <w:rPr>
          <w:rFonts w:ascii="Arial" w:hAnsi="Arial"/>
          <w:b/>
          <w:color w:val="FF0000"/>
          <w:spacing w:val="-5"/>
        </w:rPr>
        <w:t xml:space="preserve"> </w:t>
      </w:r>
      <w:r>
        <w:rPr>
          <w:rFonts w:ascii="Arial" w:hAnsi="Arial"/>
          <w:b/>
          <w:color w:val="FF0000"/>
        </w:rPr>
        <w:t>implican</w:t>
      </w:r>
      <w:r>
        <w:rPr>
          <w:rFonts w:ascii="Arial" w:hAnsi="Arial"/>
          <w:b/>
          <w:color w:val="FF0000"/>
          <w:spacing w:val="-5"/>
        </w:rPr>
        <w:t xml:space="preserve"> </w:t>
      </w:r>
      <w:r>
        <w:rPr>
          <w:rFonts w:ascii="Arial" w:hAnsi="Arial"/>
          <w:b/>
          <w:color w:val="FF0000"/>
        </w:rPr>
        <w:t>la</w:t>
      </w:r>
      <w:r>
        <w:rPr>
          <w:rFonts w:ascii="Arial" w:hAnsi="Arial"/>
          <w:b/>
          <w:color w:val="FF0000"/>
          <w:spacing w:val="-5"/>
        </w:rPr>
        <w:t xml:space="preserve"> </w:t>
      </w:r>
      <w:r>
        <w:rPr>
          <w:rFonts w:ascii="Arial" w:hAnsi="Arial"/>
          <w:b/>
          <w:color w:val="FF0000"/>
        </w:rPr>
        <w:t>provisión</w:t>
      </w:r>
      <w:r>
        <w:rPr>
          <w:rFonts w:ascii="Arial" w:hAnsi="Arial"/>
          <w:b/>
          <w:color w:val="FF0000"/>
          <w:spacing w:val="-5"/>
        </w:rPr>
        <w:t xml:space="preserve"> </w:t>
      </w:r>
      <w:r>
        <w:rPr>
          <w:rFonts w:ascii="Arial" w:hAnsi="Arial"/>
          <w:b/>
          <w:color w:val="FF0000"/>
        </w:rPr>
        <w:t>de</w:t>
      </w:r>
      <w:r>
        <w:rPr>
          <w:rFonts w:ascii="Arial" w:hAnsi="Arial"/>
          <w:b/>
          <w:color w:val="FF0000"/>
          <w:spacing w:val="-3"/>
        </w:rPr>
        <w:t xml:space="preserve"> </w:t>
      </w:r>
      <w:r>
        <w:rPr>
          <w:rFonts w:ascii="Arial" w:hAnsi="Arial"/>
          <w:b/>
          <w:color w:val="FF0000"/>
          <w:spacing w:val="-2"/>
        </w:rPr>
        <w:t>bienes</w:t>
      </w:r>
    </w:p>
    <w:p w14:paraId="5AFC1ECA" w14:textId="77777777" w:rsidR="006A6EC4" w:rsidRDefault="006A6EC4" w:rsidP="006A6EC4">
      <w:pPr>
        <w:pStyle w:val="Textoindependiente"/>
        <w:spacing w:before="9"/>
        <w:rPr>
          <w:rFonts w:ascii="Arial"/>
          <w:b/>
          <w:sz w:val="20"/>
        </w:rPr>
      </w:pPr>
    </w:p>
    <w:p w14:paraId="15360D3E" w14:textId="77777777" w:rsidR="006A6EC4" w:rsidRDefault="006A6EC4" w:rsidP="006A6EC4">
      <w:pPr>
        <w:pStyle w:val="Textoindependiente"/>
        <w:spacing w:line="276" w:lineRule="auto"/>
        <w:ind w:left="282" w:right="116"/>
        <w:jc w:val="both"/>
      </w:pPr>
      <w:r>
        <w:t xml:space="preserve">Tratándose de servicios que impliquen el suministro de bienes de carácter nacional, la empresa adjudicataria, en aplicación del alguno de los instrumentos de preferencia previstos en el Decreto </w:t>
      </w:r>
      <w:proofErr w:type="spellStart"/>
      <w:r>
        <w:t>Nº</w:t>
      </w:r>
      <w:proofErr w:type="spellEnd"/>
      <w:r>
        <w:t xml:space="preserve"> 371/010, deberá presentar certificado de origen emitido por</w:t>
      </w:r>
    </w:p>
    <w:p w14:paraId="790EFDED" w14:textId="77777777" w:rsidR="006A6EC4" w:rsidRDefault="006A6EC4" w:rsidP="006A6EC4">
      <w:pPr>
        <w:pStyle w:val="Textoindependiente"/>
        <w:spacing w:before="75" w:line="276" w:lineRule="auto"/>
        <w:ind w:left="282" w:right="118"/>
        <w:jc w:val="both"/>
      </w:pPr>
      <w:r>
        <w:t>las entidades competentes que acredite que su producto califica como nacional. Para ello</w:t>
      </w:r>
      <w:r>
        <w:rPr>
          <w:spacing w:val="-4"/>
        </w:rPr>
        <w:t xml:space="preserve"> </w:t>
      </w:r>
      <w:r>
        <w:t>contará</w:t>
      </w:r>
      <w:r>
        <w:rPr>
          <w:spacing w:val="-4"/>
        </w:rPr>
        <w:t xml:space="preserve"> </w:t>
      </w:r>
      <w:r>
        <w:t>con</w:t>
      </w:r>
      <w:r>
        <w:rPr>
          <w:spacing w:val="-7"/>
        </w:rPr>
        <w:t xml:space="preserve"> </w:t>
      </w:r>
      <w:r>
        <w:t>un</w:t>
      </w:r>
      <w:r>
        <w:rPr>
          <w:spacing w:val="-4"/>
        </w:rPr>
        <w:t xml:space="preserve"> </w:t>
      </w:r>
      <w:r>
        <w:t>plazo</w:t>
      </w:r>
      <w:r>
        <w:rPr>
          <w:spacing w:val="-4"/>
        </w:rPr>
        <w:t xml:space="preserve"> </w:t>
      </w:r>
      <w:r>
        <w:t>máximo</w:t>
      </w:r>
      <w:r>
        <w:rPr>
          <w:spacing w:val="-4"/>
        </w:rPr>
        <w:t xml:space="preserve"> </w:t>
      </w:r>
      <w:r>
        <w:t>de</w:t>
      </w:r>
      <w:r>
        <w:rPr>
          <w:spacing w:val="-4"/>
        </w:rPr>
        <w:t xml:space="preserve"> </w:t>
      </w:r>
      <w:r>
        <w:t>15</w:t>
      </w:r>
      <w:r>
        <w:rPr>
          <w:spacing w:val="-7"/>
        </w:rPr>
        <w:t xml:space="preserve"> </w:t>
      </w:r>
      <w:r>
        <w:t>días</w:t>
      </w:r>
      <w:r>
        <w:rPr>
          <w:spacing w:val="-4"/>
        </w:rPr>
        <w:t xml:space="preserve"> </w:t>
      </w:r>
      <w:r>
        <w:t>hábiles</w:t>
      </w:r>
      <w:r>
        <w:rPr>
          <w:spacing w:val="-4"/>
        </w:rPr>
        <w:t xml:space="preserve"> </w:t>
      </w:r>
      <w:r>
        <w:t>contados</w:t>
      </w:r>
      <w:r>
        <w:rPr>
          <w:spacing w:val="-6"/>
        </w:rPr>
        <w:t xml:space="preserve"> </w:t>
      </w:r>
      <w:r>
        <w:t>a</w:t>
      </w:r>
      <w:r>
        <w:rPr>
          <w:spacing w:val="-4"/>
        </w:rPr>
        <w:t xml:space="preserve"> </w:t>
      </w:r>
      <w:r>
        <w:t>partir</w:t>
      </w:r>
      <w:r>
        <w:rPr>
          <w:spacing w:val="-5"/>
        </w:rPr>
        <w:t xml:space="preserve"> </w:t>
      </w:r>
      <w:r>
        <w:t>del</w:t>
      </w:r>
      <w:r>
        <w:rPr>
          <w:spacing w:val="-5"/>
        </w:rPr>
        <w:t xml:space="preserve"> </w:t>
      </w:r>
      <w:r>
        <w:t>siguiente</w:t>
      </w:r>
      <w:r>
        <w:rPr>
          <w:spacing w:val="-4"/>
        </w:rPr>
        <w:t xml:space="preserve"> </w:t>
      </w:r>
      <w:r>
        <w:t>a</w:t>
      </w:r>
      <w:r>
        <w:rPr>
          <w:spacing w:val="-6"/>
        </w:rPr>
        <w:t xml:space="preserve"> </w:t>
      </w:r>
      <w:r>
        <w:t>la notificación de la resolución de adjudicación.</w:t>
      </w:r>
    </w:p>
    <w:p w14:paraId="4F306369" w14:textId="77777777" w:rsidR="006A6EC4" w:rsidRDefault="006A6EC4" w:rsidP="006A6EC4">
      <w:pPr>
        <w:spacing w:before="198" w:line="276" w:lineRule="auto"/>
        <w:ind w:left="282" w:right="118"/>
        <w:jc w:val="both"/>
        <w:rPr>
          <w:rFonts w:ascii="Arial" w:hAnsi="Arial"/>
          <w:b/>
        </w:rPr>
      </w:pPr>
      <w:r>
        <w:rPr>
          <w:rFonts w:ascii="Arial" w:hAnsi="Arial"/>
          <w:b/>
        </w:rPr>
        <w:t>En caso de que el certificado no fuera presentado en el plazo previsto o fuera denegado,</w:t>
      </w:r>
      <w:r>
        <w:rPr>
          <w:rFonts w:ascii="Arial" w:hAnsi="Arial"/>
          <w:b/>
          <w:spacing w:val="-16"/>
        </w:rPr>
        <w:t xml:space="preserve"> </w:t>
      </w:r>
      <w:r>
        <w:rPr>
          <w:rFonts w:ascii="Arial" w:hAnsi="Arial"/>
          <w:b/>
        </w:rPr>
        <w:t>se</w:t>
      </w:r>
      <w:r>
        <w:rPr>
          <w:rFonts w:ascii="Arial" w:hAnsi="Arial"/>
          <w:b/>
          <w:spacing w:val="-15"/>
        </w:rPr>
        <w:t xml:space="preserve"> </w:t>
      </w:r>
      <w:r>
        <w:rPr>
          <w:rFonts w:ascii="Arial" w:hAnsi="Arial"/>
          <w:b/>
        </w:rPr>
        <w:t>dejará</w:t>
      </w:r>
      <w:r>
        <w:rPr>
          <w:rFonts w:ascii="Arial" w:hAnsi="Arial"/>
          <w:b/>
          <w:spacing w:val="-15"/>
        </w:rPr>
        <w:t xml:space="preserve"> </w:t>
      </w:r>
      <w:r>
        <w:rPr>
          <w:rFonts w:ascii="Arial" w:hAnsi="Arial"/>
          <w:b/>
        </w:rPr>
        <w:t>sin</w:t>
      </w:r>
      <w:r>
        <w:rPr>
          <w:rFonts w:ascii="Arial" w:hAnsi="Arial"/>
          <w:b/>
          <w:spacing w:val="-16"/>
        </w:rPr>
        <w:t xml:space="preserve"> </w:t>
      </w:r>
      <w:r>
        <w:rPr>
          <w:rFonts w:ascii="Arial" w:hAnsi="Arial"/>
          <w:b/>
        </w:rPr>
        <w:t>efecto</w:t>
      </w:r>
      <w:r>
        <w:rPr>
          <w:rFonts w:ascii="Arial" w:hAnsi="Arial"/>
          <w:b/>
          <w:spacing w:val="-15"/>
        </w:rPr>
        <w:t xml:space="preserve"> </w:t>
      </w:r>
      <w:r>
        <w:rPr>
          <w:rFonts w:ascii="Arial" w:hAnsi="Arial"/>
          <w:b/>
        </w:rPr>
        <w:t>la</w:t>
      </w:r>
      <w:r>
        <w:rPr>
          <w:rFonts w:ascii="Arial" w:hAnsi="Arial"/>
          <w:b/>
          <w:spacing w:val="-15"/>
        </w:rPr>
        <w:t xml:space="preserve"> </w:t>
      </w:r>
      <w:r>
        <w:rPr>
          <w:rFonts w:ascii="Arial" w:hAnsi="Arial"/>
          <w:b/>
        </w:rPr>
        <w:t>adjudicación</w:t>
      </w:r>
      <w:r>
        <w:rPr>
          <w:rFonts w:ascii="Arial" w:hAnsi="Arial"/>
          <w:b/>
          <w:spacing w:val="-15"/>
        </w:rPr>
        <w:t xml:space="preserve"> </w:t>
      </w:r>
      <w:r>
        <w:rPr>
          <w:rFonts w:ascii="Arial" w:hAnsi="Arial"/>
          <w:b/>
        </w:rPr>
        <w:t>la</w:t>
      </w:r>
      <w:r>
        <w:rPr>
          <w:rFonts w:ascii="Arial" w:hAnsi="Arial"/>
          <w:b/>
          <w:spacing w:val="-16"/>
        </w:rPr>
        <w:t xml:space="preserve"> </w:t>
      </w:r>
      <w:r>
        <w:rPr>
          <w:rFonts w:ascii="Arial" w:hAnsi="Arial"/>
          <w:b/>
        </w:rPr>
        <w:t>cual</w:t>
      </w:r>
      <w:r>
        <w:rPr>
          <w:rFonts w:ascii="Arial" w:hAnsi="Arial"/>
          <w:b/>
          <w:spacing w:val="-15"/>
        </w:rPr>
        <w:t xml:space="preserve"> </w:t>
      </w:r>
      <w:r>
        <w:rPr>
          <w:rFonts w:ascii="Arial" w:hAnsi="Arial"/>
          <w:b/>
        </w:rPr>
        <w:t>recaerá</w:t>
      </w:r>
      <w:r>
        <w:rPr>
          <w:rFonts w:ascii="Arial" w:hAnsi="Arial"/>
          <w:b/>
          <w:spacing w:val="-15"/>
        </w:rPr>
        <w:t xml:space="preserve"> </w:t>
      </w:r>
      <w:r>
        <w:rPr>
          <w:rFonts w:ascii="Arial" w:hAnsi="Arial"/>
          <w:b/>
        </w:rPr>
        <w:t>en</w:t>
      </w:r>
      <w:r>
        <w:rPr>
          <w:rFonts w:ascii="Arial" w:hAnsi="Arial"/>
          <w:b/>
          <w:spacing w:val="-16"/>
        </w:rPr>
        <w:t xml:space="preserve"> </w:t>
      </w:r>
      <w:r>
        <w:rPr>
          <w:rFonts w:ascii="Arial" w:hAnsi="Arial"/>
          <w:b/>
        </w:rPr>
        <w:t>la</w:t>
      </w:r>
      <w:r>
        <w:rPr>
          <w:rFonts w:ascii="Arial" w:hAnsi="Arial"/>
          <w:b/>
          <w:spacing w:val="-15"/>
        </w:rPr>
        <w:t xml:space="preserve"> </w:t>
      </w:r>
      <w:r>
        <w:rPr>
          <w:rFonts w:ascii="Arial" w:hAnsi="Arial"/>
          <w:b/>
        </w:rPr>
        <w:t>siguiente</w:t>
      </w:r>
      <w:r>
        <w:rPr>
          <w:rFonts w:ascii="Arial" w:hAnsi="Arial"/>
          <w:b/>
          <w:spacing w:val="-15"/>
        </w:rPr>
        <w:t xml:space="preserve"> </w:t>
      </w:r>
      <w:r>
        <w:rPr>
          <w:rFonts w:ascii="Arial" w:hAnsi="Arial"/>
          <w:b/>
        </w:rPr>
        <w:t xml:space="preserve">mejor </w:t>
      </w:r>
      <w:r>
        <w:rPr>
          <w:rFonts w:ascii="Arial" w:hAnsi="Arial"/>
          <w:b/>
          <w:spacing w:val="-2"/>
        </w:rPr>
        <w:t>oferta.</w:t>
      </w:r>
    </w:p>
    <w:p w14:paraId="2DA79552" w14:textId="77777777" w:rsidR="006A6EC4" w:rsidRDefault="006A6EC4" w:rsidP="006A6EC4">
      <w:pPr>
        <w:pStyle w:val="Textoindependiente"/>
        <w:spacing w:before="1"/>
        <w:rPr>
          <w:rFonts w:ascii="Arial"/>
          <w:b/>
          <w:sz w:val="34"/>
        </w:rPr>
      </w:pPr>
    </w:p>
    <w:p w14:paraId="11182C6E" w14:textId="77777777" w:rsidR="006A6EC4" w:rsidRDefault="006A6EC4" w:rsidP="00BF6822">
      <w:pPr>
        <w:pStyle w:val="Ttulo3"/>
        <w:keepNext w:val="0"/>
        <w:keepLines w:val="0"/>
        <w:widowControl w:val="0"/>
        <w:numPr>
          <w:ilvl w:val="2"/>
          <w:numId w:val="15"/>
        </w:numPr>
        <w:tabs>
          <w:tab w:val="left" w:pos="2406"/>
        </w:tabs>
        <w:autoSpaceDE w:val="0"/>
        <w:autoSpaceDN w:val="0"/>
        <w:spacing w:before="0" w:line="240" w:lineRule="auto"/>
        <w:ind w:left="2406" w:hanging="1405"/>
        <w:rPr>
          <w:rFonts w:ascii="Arial"/>
          <w:b/>
        </w:rPr>
      </w:pPr>
      <w:bookmarkStart w:id="91" w:name="_Toc153210668"/>
      <w:r>
        <w:rPr>
          <w:color w:val="4471C4"/>
        </w:rPr>
        <w:t>Evaluación</w:t>
      </w:r>
      <w:r>
        <w:rPr>
          <w:color w:val="4471C4"/>
          <w:spacing w:val="-2"/>
        </w:rPr>
        <w:t xml:space="preserve"> </w:t>
      </w:r>
      <w:r>
        <w:rPr>
          <w:color w:val="4471C4"/>
        </w:rPr>
        <w:t xml:space="preserve">de </w:t>
      </w:r>
      <w:r>
        <w:rPr>
          <w:color w:val="4471C4"/>
          <w:spacing w:val="-2"/>
        </w:rPr>
        <w:t>ofertas</w:t>
      </w:r>
      <w:bookmarkEnd w:id="91"/>
    </w:p>
    <w:p w14:paraId="676D2FEE" w14:textId="77777777" w:rsidR="006A6EC4" w:rsidRDefault="006A6EC4" w:rsidP="006A6EC4">
      <w:pPr>
        <w:pStyle w:val="Textoindependiente"/>
        <w:spacing w:before="10"/>
        <w:rPr>
          <w:rFonts w:ascii="Arial"/>
          <w:b/>
          <w:sz w:val="20"/>
        </w:rPr>
      </w:pPr>
    </w:p>
    <w:p w14:paraId="62D4B199" w14:textId="77777777" w:rsidR="006A6EC4" w:rsidRDefault="006A6EC4" w:rsidP="006A6EC4">
      <w:pPr>
        <w:pStyle w:val="Textoindependiente"/>
        <w:spacing w:line="276" w:lineRule="auto"/>
        <w:ind w:left="282" w:right="115"/>
        <w:jc w:val="both"/>
      </w:pPr>
      <w:r>
        <w:t>Una vez analizado el juicio de admisibilidad de las ofertas, y a efectos de su comparación, la Administración elaborará un cuadro ordenado según el valor comparativo de las mismas.</w:t>
      </w:r>
    </w:p>
    <w:p w14:paraId="14AE2941" w14:textId="77777777" w:rsidR="006A6EC4" w:rsidRDefault="006A6EC4" w:rsidP="006A6EC4">
      <w:pPr>
        <w:pStyle w:val="Textoindependiente"/>
        <w:spacing w:before="200" w:line="276" w:lineRule="auto"/>
        <w:ind w:left="282" w:right="115"/>
        <w:jc w:val="both"/>
      </w:pPr>
      <w:r>
        <w:t>El Mecanismo de Reserva implica que la Administración adjudicará a la mejor de las ofertas</w:t>
      </w:r>
      <w:r>
        <w:rPr>
          <w:spacing w:val="-14"/>
        </w:rPr>
        <w:t xml:space="preserve"> </w:t>
      </w:r>
      <w:r>
        <w:t>que</w:t>
      </w:r>
      <w:r>
        <w:rPr>
          <w:spacing w:val="-12"/>
        </w:rPr>
        <w:t xml:space="preserve"> </w:t>
      </w:r>
      <w:r>
        <w:t>se</w:t>
      </w:r>
      <w:r>
        <w:rPr>
          <w:spacing w:val="-11"/>
        </w:rPr>
        <w:t xml:space="preserve"> </w:t>
      </w:r>
      <w:r>
        <w:t>presenten</w:t>
      </w:r>
      <w:r>
        <w:rPr>
          <w:spacing w:val="-14"/>
        </w:rPr>
        <w:t xml:space="preserve"> </w:t>
      </w:r>
      <w:r>
        <w:t>invocándolo</w:t>
      </w:r>
      <w:r>
        <w:rPr>
          <w:spacing w:val="-9"/>
        </w:rPr>
        <w:t xml:space="preserve"> </w:t>
      </w:r>
      <w:r>
        <w:t>y</w:t>
      </w:r>
      <w:r>
        <w:rPr>
          <w:spacing w:val="-13"/>
        </w:rPr>
        <w:t xml:space="preserve"> </w:t>
      </w:r>
      <w:r>
        <w:t>hasta</w:t>
      </w:r>
      <w:r>
        <w:rPr>
          <w:spacing w:val="-11"/>
        </w:rPr>
        <w:t xml:space="preserve"> </w:t>
      </w:r>
      <w:r>
        <w:t>el</w:t>
      </w:r>
      <w:r>
        <w:rPr>
          <w:spacing w:val="-12"/>
        </w:rPr>
        <w:t xml:space="preserve"> </w:t>
      </w:r>
      <w:r>
        <w:t>10%</w:t>
      </w:r>
      <w:r>
        <w:rPr>
          <w:spacing w:val="-10"/>
        </w:rPr>
        <w:t xml:space="preserve"> </w:t>
      </w:r>
      <w:r>
        <w:t>del</w:t>
      </w:r>
      <w:r>
        <w:rPr>
          <w:spacing w:val="-12"/>
        </w:rPr>
        <w:t xml:space="preserve"> </w:t>
      </w:r>
      <w:r>
        <w:t>quantum</w:t>
      </w:r>
      <w:r>
        <w:rPr>
          <w:spacing w:val="-10"/>
        </w:rPr>
        <w:t xml:space="preserve"> </w:t>
      </w:r>
      <w:r>
        <w:t>total</w:t>
      </w:r>
      <w:r>
        <w:rPr>
          <w:spacing w:val="-12"/>
        </w:rPr>
        <w:t xml:space="preserve"> </w:t>
      </w:r>
      <w:r>
        <w:t>por</w:t>
      </w:r>
      <w:r>
        <w:rPr>
          <w:spacing w:val="-12"/>
        </w:rPr>
        <w:t xml:space="preserve"> </w:t>
      </w:r>
      <w:r>
        <w:t>ítem</w:t>
      </w:r>
      <w:r>
        <w:rPr>
          <w:spacing w:val="-10"/>
        </w:rPr>
        <w:t xml:space="preserve"> </w:t>
      </w:r>
      <w:r>
        <w:t>en</w:t>
      </w:r>
      <w:r>
        <w:rPr>
          <w:spacing w:val="-12"/>
        </w:rPr>
        <w:t xml:space="preserve"> </w:t>
      </w:r>
      <w:r>
        <w:t>cada llamado,</w:t>
      </w:r>
      <w:r>
        <w:rPr>
          <w:spacing w:val="-16"/>
        </w:rPr>
        <w:t xml:space="preserve"> </w:t>
      </w:r>
      <w:r>
        <w:t>siempre</w:t>
      </w:r>
      <w:r>
        <w:rPr>
          <w:spacing w:val="-14"/>
        </w:rPr>
        <w:t xml:space="preserve"> </w:t>
      </w:r>
      <w:r>
        <w:t>y</w:t>
      </w:r>
      <w:r>
        <w:rPr>
          <w:spacing w:val="-16"/>
        </w:rPr>
        <w:t xml:space="preserve"> </w:t>
      </w:r>
      <w:r>
        <w:t>cuando</w:t>
      </w:r>
      <w:r>
        <w:rPr>
          <w:spacing w:val="-13"/>
        </w:rPr>
        <w:t xml:space="preserve"> </w:t>
      </w:r>
      <w:r>
        <w:t>no</w:t>
      </w:r>
      <w:r>
        <w:rPr>
          <w:spacing w:val="-15"/>
        </w:rPr>
        <w:t xml:space="preserve"> </w:t>
      </w:r>
      <w:r>
        <w:t>se</w:t>
      </w:r>
      <w:r>
        <w:rPr>
          <w:spacing w:val="-16"/>
        </w:rPr>
        <w:t xml:space="preserve"> </w:t>
      </w:r>
      <w:r>
        <w:t>cumplan</w:t>
      </w:r>
      <w:r>
        <w:rPr>
          <w:spacing w:val="-14"/>
        </w:rPr>
        <w:t xml:space="preserve"> </w:t>
      </w:r>
      <w:r>
        <w:t>alguno</w:t>
      </w:r>
      <w:r>
        <w:rPr>
          <w:spacing w:val="-16"/>
        </w:rPr>
        <w:t xml:space="preserve"> </w:t>
      </w:r>
      <w:r>
        <w:t>de</w:t>
      </w:r>
      <w:r>
        <w:rPr>
          <w:spacing w:val="-14"/>
        </w:rPr>
        <w:t xml:space="preserve"> </w:t>
      </w:r>
      <w:r>
        <w:t>las</w:t>
      </w:r>
      <w:r>
        <w:rPr>
          <w:spacing w:val="-13"/>
        </w:rPr>
        <w:t xml:space="preserve"> </w:t>
      </w:r>
      <w:r>
        <w:t>siguientes</w:t>
      </w:r>
      <w:r>
        <w:rPr>
          <w:spacing w:val="-14"/>
        </w:rPr>
        <w:t xml:space="preserve"> </w:t>
      </w:r>
      <w:r>
        <w:t>condiciones,</w:t>
      </w:r>
      <w:r>
        <w:rPr>
          <w:spacing w:val="-14"/>
        </w:rPr>
        <w:t xml:space="preserve"> </w:t>
      </w:r>
      <w:r>
        <w:t>en</w:t>
      </w:r>
      <w:r>
        <w:rPr>
          <w:spacing w:val="-16"/>
        </w:rPr>
        <w:t xml:space="preserve"> </w:t>
      </w:r>
      <w:r>
        <w:t>cuyo caso no aplicará el mecanismo:</w:t>
      </w:r>
    </w:p>
    <w:p w14:paraId="787160F3" w14:textId="77777777" w:rsidR="006A6EC4" w:rsidRDefault="006A6EC4" w:rsidP="00BF6822">
      <w:pPr>
        <w:pStyle w:val="Prrafodelista"/>
        <w:widowControl w:val="0"/>
        <w:numPr>
          <w:ilvl w:val="1"/>
          <w:numId w:val="14"/>
        </w:numPr>
        <w:tabs>
          <w:tab w:val="left" w:pos="1002"/>
        </w:tabs>
        <w:autoSpaceDE w:val="0"/>
        <w:autoSpaceDN w:val="0"/>
        <w:spacing w:before="200" w:after="0" w:line="276" w:lineRule="auto"/>
        <w:ind w:left="1001" w:right="117"/>
        <w:contextualSpacing w:val="0"/>
        <w:jc w:val="both"/>
      </w:pPr>
      <w:r>
        <w:t>el precio de la oferta admisible que se ampara en el mecanismo de reserva de mercado supera en un 16% el precio comparativo de la mejor oferta</w:t>
      </w:r>
      <w:r>
        <w:rPr>
          <w:rFonts w:ascii="Calibri" w:hAnsi="Calibri"/>
          <w:vertAlign w:val="superscript"/>
        </w:rPr>
        <w:t>1</w:t>
      </w:r>
      <w:r>
        <w:rPr>
          <w:rFonts w:ascii="Calibri" w:hAnsi="Calibri"/>
        </w:rPr>
        <w:t xml:space="preserve"> </w:t>
      </w:r>
      <w:r>
        <w:t>que se presenta por el total de la demanda del ítem; o</w:t>
      </w:r>
    </w:p>
    <w:p w14:paraId="30A14F47" w14:textId="77777777" w:rsidR="006A6EC4" w:rsidRDefault="006A6EC4" w:rsidP="00BF6822">
      <w:pPr>
        <w:pStyle w:val="Prrafodelista"/>
        <w:widowControl w:val="0"/>
        <w:numPr>
          <w:ilvl w:val="1"/>
          <w:numId w:val="14"/>
        </w:numPr>
        <w:tabs>
          <w:tab w:val="left" w:pos="1002"/>
        </w:tabs>
        <w:autoSpaceDE w:val="0"/>
        <w:autoSpaceDN w:val="0"/>
        <w:spacing w:before="3" w:after="0" w:line="276" w:lineRule="auto"/>
        <w:ind w:left="1001" w:right="122"/>
        <w:contextualSpacing w:val="0"/>
        <w:jc w:val="both"/>
      </w:pPr>
      <w:r>
        <w:t>cuando</w:t>
      </w:r>
      <w:r>
        <w:rPr>
          <w:spacing w:val="-11"/>
        </w:rPr>
        <w:t xml:space="preserve"> </w:t>
      </w:r>
      <w:r>
        <w:t>resulte</w:t>
      </w:r>
      <w:r>
        <w:rPr>
          <w:spacing w:val="-13"/>
        </w:rPr>
        <w:t xml:space="preserve"> </w:t>
      </w:r>
      <w:r>
        <w:t>ganadora</w:t>
      </w:r>
      <w:r>
        <w:rPr>
          <w:spacing w:val="-13"/>
        </w:rPr>
        <w:t xml:space="preserve"> </w:t>
      </w:r>
      <w:r>
        <w:t>una</w:t>
      </w:r>
      <w:r>
        <w:rPr>
          <w:spacing w:val="-11"/>
        </w:rPr>
        <w:t xml:space="preserve"> </w:t>
      </w:r>
      <w:r>
        <w:t>empresa</w:t>
      </w:r>
      <w:r>
        <w:rPr>
          <w:spacing w:val="-11"/>
        </w:rPr>
        <w:t xml:space="preserve"> </w:t>
      </w:r>
      <w:r>
        <w:t>por</w:t>
      </w:r>
      <w:r>
        <w:rPr>
          <w:spacing w:val="-10"/>
        </w:rPr>
        <w:t xml:space="preserve"> </w:t>
      </w:r>
      <w:r>
        <w:t>aplicación</w:t>
      </w:r>
      <w:r>
        <w:rPr>
          <w:spacing w:val="-11"/>
        </w:rPr>
        <w:t xml:space="preserve"> </w:t>
      </w:r>
      <w:r>
        <w:t>de</w:t>
      </w:r>
      <w:r>
        <w:rPr>
          <w:spacing w:val="-11"/>
        </w:rPr>
        <w:t xml:space="preserve"> </w:t>
      </w:r>
      <w:r>
        <w:t>la</w:t>
      </w:r>
      <w:r>
        <w:rPr>
          <w:spacing w:val="-11"/>
        </w:rPr>
        <w:t xml:space="preserve"> </w:t>
      </w:r>
      <w:r>
        <w:t>preferencia</w:t>
      </w:r>
      <w:r>
        <w:rPr>
          <w:spacing w:val="-11"/>
        </w:rPr>
        <w:t xml:space="preserve"> </w:t>
      </w:r>
      <w:r>
        <w:t>en</w:t>
      </w:r>
      <w:r>
        <w:rPr>
          <w:spacing w:val="-13"/>
        </w:rPr>
        <w:t xml:space="preserve"> </w:t>
      </w:r>
      <w:r>
        <w:t>precio prevista por el mismo régimen.</w:t>
      </w:r>
    </w:p>
    <w:p w14:paraId="376B1A28" w14:textId="77777777" w:rsidR="006A6EC4" w:rsidRDefault="006A6EC4" w:rsidP="006A6EC4">
      <w:pPr>
        <w:pStyle w:val="Textoindependiente"/>
        <w:rPr>
          <w:sz w:val="20"/>
        </w:rPr>
      </w:pPr>
    </w:p>
    <w:p w14:paraId="22D72F53" w14:textId="77777777" w:rsidR="006A6EC4" w:rsidRDefault="006A6EC4" w:rsidP="006A6EC4">
      <w:pPr>
        <w:pStyle w:val="Textoindependiente"/>
        <w:rPr>
          <w:sz w:val="20"/>
        </w:rPr>
      </w:pPr>
    </w:p>
    <w:p w14:paraId="343F3EDF" w14:textId="77777777" w:rsidR="006A6EC4" w:rsidRDefault="006A6EC4" w:rsidP="006A6EC4">
      <w:pPr>
        <w:pStyle w:val="Textoindependiente"/>
        <w:rPr>
          <w:sz w:val="20"/>
        </w:rPr>
      </w:pPr>
    </w:p>
    <w:p w14:paraId="795BC1EE" w14:textId="4ECA25FB" w:rsidR="006A6EC4" w:rsidRDefault="006A6EC4" w:rsidP="006A6EC4">
      <w:pPr>
        <w:pStyle w:val="Textoindependiente"/>
        <w:spacing w:before="7"/>
        <w:rPr>
          <w:sz w:val="25"/>
        </w:rPr>
      </w:pPr>
      <w:r>
        <w:rPr>
          <w:noProof/>
        </w:rPr>
        <mc:AlternateContent>
          <mc:Choice Requires="wps">
            <w:drawing>
              <wp:anchor distT="0" distB="0" distL="0" distR="0" simplePos="0" relativeHeight="251658240" behindDoc="1" locked="0" layoutInCell="1" allowOverlap="1" wp14:anchorId="3B26F681" wp14:editId="1034A5D2">
                <wp:simplePos x="0" y="0"/>
                <wp:positionH relativeFrom="page">
                  <wp:posOffset>1080770</wp:posOffset>
                </wp:positionH>
                <wp:positionV relativeFrom="paragraph">
                  <wp:posOffset>202565</wp:posOffset>
                </wp:positionV>
                <wp:extent cx="1828800" cy="7620"/>
                <wp:effectExtent l="4445" t="2540" r="0" b="0"/>
                <wp:wrapTopAndBottom/>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33E48327">
              <v:rect id="Rectángulo 1" style="position:absolute;margin-left:85.1pt;margin-top:15.95pt;width:2in;height:.6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71AD47B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">
                <w10:wrap type="topAndBottom" anchorx="page"/>
              </v:rect>
            </w:pict>
          </mc:Fallback>
        </mc:AlternateContent>
      </w:r>
    </w:p>
    <w:p w14:paraId="21ECE9B5" w14:textId="0C045D2C" w:rsidR="00F23A63" w:rsidRDefault="006A6EC4" w:rsidP="006B7E6E">
      <w:pPr>
        <w:spacing w:before="90"/>
        <w:ind w:left="282" w:right="120"/>
        <w:jc w:val="both"/>
        <w:rPr>
          <w:rFonts w:ascii="Arial" w:hAnsi="Arial"/>
          <w:b/>
          <w:sz w:val="21"/>
        </w:rPr>
      </w:pPr>
      <w:r>
        <w:rPr>
          <w:position w:val="6"/>
          <w:sz w:val="13"/>
        </w:rPr>
        <w:t>1</w:t>
      </w:r>
      <w:r>
        <w:rPr>
          <w:spacing w:val="21"/>
          <w:position w:val="6"/>
          <w:sz w:val="13"/>
        </w:rPr>
        <w:t xml:space="preserve"> </w:t>
      </w:r>
      <w:proofErr w:type="gramStart"/>
      <w:r>
        <w:rPr>
          <w:sz w:val="20"/>
        </w:rPr>
        <w:t>Se</w:t>
      </w:r>
      <w:proofErr w:type="gramEnd"/>
      <w:r>
        <w:rPr>
          <w:sz w:val="20"/>
        </w:rPr>
        <w:t xml:space="preserve"> entiende por mejor de las ofertas la de menor precio o la que obtenga la mejor calificación según corresponda, sin perjuicio de que por aplicación de la Preferencia a la Industria Nacional (PIN) pueda resultar </w:t>
      </w:r>
      <w:bookmarkStart w:id="92" w:name="_Hlk148954572"/>
    </w:p>
    <w:bookmarkEnd w:id="92"/>
    <w:p w14:paraId="30783990" w14:textId="77777777" w:rsidR="00F23A63" w:rsidRPr="006A6EC4" w:rsidRDefault="00F23A63" w:rsidP="00F23A63">
      <w:pPr>
        <w:jc w:val="both"/>
        <w:rPr>
          <w:rFonts w:ascii="Arial" w:eastAsiaTheme="majorEastAsia" w:hAnsi="Arial" w:cs="Arial"/>
          <w:b/>
          <w:color w:val="2F5496" w:themeColor="accent1" w:themeShade="BF"/>
          <w:sz w:val="24"/>
          <w:szCs w:val="24"/>
        </w:rPr>
      </w:pPr>
    </w:p>
    <w:sectPr w:rsidR="00F23A63" w:rsidRPr="006A6EC4" w:rsidSect="006B7E6E">
      <w:headerReference w:type="default" r:id="rId24"/>
      <w:footerReference w:type="default" r:id="rId25"/>
      <w:pgSz w:w="11910" w:h="16840"/>
      <w:pgMar w:top="1820" w:right="1580" w:bottom="280" w:left="14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900957" w14:textId="77777777" w:rsidR="00EA22F8" w:rsidRDefault="00EA22F8" w:rsidP="00871A3C">
      <w:pPr>
        <w:spacing w:after="0" w:line="240" w:lineRule="auto"/>
      </w:pPr>
      <w:r>
        <w:separator/>
      </w:r>
    </w:p>
  </w:endnote>
  <w:endnote w:type="continuationSeparator" w:id="0">
    <w:p w14:paraId="764C8B13" w14:textId="77777777" w:rsidR="00EA22F8" w:rsidRDefault="00EA22F8" w:rsidP="00871A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Pro-Regular">
    <w:altName w:val="Calibri"/>
    <w:charset w:val="4D"/>
    <w:family w:val="auto"/>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7CAE3B" w14:textId="07B6FB60" w:rsidR="00EA22F8" w:rsidRDefault="00EA22F8">
    <w:pPr>
      <w:pStyle w:val="Piedepgina"/>
    </w:pPr>
    <w:r w:rsidRPr="00AB62FF">
      <w:rPr>
        <w:rFonts w:ascii="Arial" w:hAnsi="Arial" w:cs="Arial"/>
        <w:noProof/>
        <w:sz w:val="18"/>
        <w:szCs w:val="18"/>
        <w:lang w:eastAsia="es-UY"/>
      </w:rPr>
      <w:drawing>
        <wp:anchor distT="0" distB="0" distL="114300" distR="114300" simplePos="0" relativeHeight="251662336" behindDoc="1" locked="0" layoutInCell="1" allowOverlap="1" wp14:anchorId="6487443E" wp14:editId="7DF9EDDB">
          <wp:simplePos x="0" y="0"/>
          <wp:positionH relativeFrom="page">
            <wp:posOffset>6350</wp:posOffset>
          </wp:positionH>
          <wp:positionV relativeFrom="bottomMargin">
            <wp:posOffset>-29210</wp:posOffset>
          </wp:positionV>
          <wp:extent cx="7594516" cy="906235"/>
          <wp:effectExtent l="0" t="0" r="635" b="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bwMode="auto">
                  <a:xfrm>
                    <a:off x="0" y="0"/>
                    <a:ext cx="7594516" cy="9062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CCB2A80" w14:textId="77777777" w:rsidR="00EA22F8" w:rsidRDefault="00EA22F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0189708"/>
      <w:docPartObj>
        <w:docPartGallery w:val="Page Numbers (Bottom of Page)"/>
        <w:docPartUnique/>
      </w:docPartObj>
    </w:sdtPr>
    <w:sdtContent>
      <w:p w14:paraId="0383F6F1" w14:textId="77777777" w:rsidR="00EA22F8" w:rsidRDefault="00EA22F8">
        <w:pPr>
          <w:pStyle w:val="Piedepgina"/>
        </w:pPr>
        <w:r>
          <w:rPr>
            <w:noProof/>
          </w:rPr>
          <w:drawing>
            <wp:anchor distT="0" distB="0" distL="114300" distR="114300" simplePos="0" relativeHeight="251658240" behindDoc="1" locked="0" layoutInCell="1" allowOverlap="1" wp14:anchorId="49143EAD" wp14:editId="28B5589A">
              <wp:simplePos x="0" y="0"/>
              <wp:positionH relativeFrom="margin">
                <wp:align>center</wp:align>
              </wp:positionH>
              <wp:positionV relativeFrom="paragraph">
                <wp:posOffset>-36195</wp:posOffset>
              </wp:positionV>
              <wp:extent cx="7596505" cy="908685"/>
              <wp:effectExtent l="0" t="0" r="4445" b="0"/>
              <wp:wrapNone/>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6505" cy="908685"/>
                      </a:xfrm>
                      <a:prstGeom prst="rect">
                        <a:avLst/>
                      </a:prstGeom>
                      <a:noFill/>
                    </pic:spPr>
                  </pic:pic>
                </a:graphicData>
              </a:graphic>
            </wp:anchor>
          </w:drawing>
        </w:r>
        <w:r>
          <w:fldChar w:fldCharType="begin"/>
        </w:r>
        <w:r>
          <w:instrText>PAGE   \* MERGEFORMAT</w:instrText>
        </w:r>
        <w:r>
          <w:fldChar w:fldCharType="separate"/>
        </w:r>
        <w:r>
          <w:rPr>
            <w:lang w:val="es-ES"/>
          </w:rPr>
          <w:t>2</w:t>
        </w:r>
        <w:r>
          <w:fldChar w:fldCharType="end"/>
        </w:r>
      </w:p>
    </w:sdtContent>
  </w:sdt>
  <w:p w14:paraId="78A536F7" w14:textId="77777777" w:rsidR="00EA22F8" w:rsidRDefault="00EA22F8" w:rsidP="00A07C7D">
    <w:pPr>
      <w:pStyle w:val="Piedepgina"/>
      <w:ind w:left="-170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D603A5" w14:textId="77777777" w:rsidR="00EA22F8" w:rsidRDefault="00EA22F8" w:rsidP="00871A3C">
      <w:pPr>
        <w:spacing w:after="0" w:line="240" w:lineRule="auto"/>
      </w:pPr>
      <w:r>
        <w:separator/>
      </w:r>
    </w:p>
  </w:footnote>
  <w:footnote w:type="continuationSeparator" w:id="0">
    <w:p w14:paraId="52C65027" w14:textId="77777777" w:rsidR="00EA22F8" w:rsidRDefault="00EA22F8" w:rsidP="00871A3C">
      <w:pPr>
        <w:spacing w:after="0" w:line="240" w:lineRule="auto"/>
      </w:pPr>
      <w:r>
        <w:continuationSeparator/>
      </w:r>
    </w:p>
  </w:footnote>
  <w:footnote w:id="1">
    <w:p w14:paraId="02761050" w14:textId="77777777" w:rsidR="00EA22F8" w:rsidRDefault="00EA22F8" w:rsidP="003A49CB">
      <w:pPr>
        <w:pStyle w:val="Textonotapie"/>
        <w:rPr>
          <w:sz w:val="18"/>
          <w:szCs w:val="18"/>
        </w:rPr>
      </w:pPr>
      <w:r>
        <w:rPr>
          <w:rStyle w:val="Refdenotaalpie"/>
          <w:rFonts w:eastAsiaTheme="majorEastAsia"/>
          <w:sz w:val="18"/>
          <w:szCs w:val="18"/>
        </w:rPr>
        <w:footnoteRef/>
      </w:r>
      <w:r>
        <w:rPr>
          <w:sz w:val="18"/>
          <w:szCs w:val="18"/>
        </w:rPr>
        <w:t xml:space="preserve"> </w:t>
      </w:r>
      <w:r>
        <w:rPr>
          <w:color w:val="000000"/>
          <w:sz w:val="18"/>
          <w:szCs w:val="18"/>
        </w:rPr>
        <w:t>Para poder ofertar es suficiente estar registrado en RUPE en estado EN INGRESO</w:t>
      </w:r>
    </w:p>
  </w:footnote>
  <w:footnote w:id="2">
    <w:p w14:paraId="065C7694" w14:textId="77777777" w:rsidR="00EA22F8" w:rsidRDefault="00EA22F8" w:rsidP="003A49CB">
      <w:pPr>
        <w:pStyle w:val="Textonotapie"/>
        <w:jc w:val="both"/>
        <w:rPr>
          <w:sz w:val="18"/>
          <w:szCs w:val="18"/>
        </w:rPr>
      </w:pPr>
      <w:r>
        <w:rPr>
          <w:rStyle w:val="Refdenotaalpie"/>
          <w:rFonts w:eastAsiaTheme="majorEastAsia"/>
          <w:sz w:val="18"/>
          <w:szCs w:val="18"/>
        </w:rPr>
        <w:footnoteRef/>
      </w:r>
      <w:r>
        <w:rPr>
          <w:sz w:val="18"/>
          <w:szCs w:val="18"/>
        </w:rPr>
        <w:t xml:space="preserve"> Salvo el caso dispuesto en el artículo 14 del Decreto N° 142/018 referido a “</w:t>
      </w:r>
      <w:r>
        <w:rPr>
          <w:i/>
          <w:sz w:val="18"/>
          <w:szCs w:val="18"/>
        </w:rPr>
        <w:t>interrupciones debidas a cortes programados y/o de pequeña duración ocurridos fuera del horario de 09:00 a 17:00 horas de los días hábiles</w:t>
      </w:r>
      <w:r>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E1ADA" w14:textId="4BF09F9E" w:rsidR="00EA22F8" w:rsidRDefault="00EA22F8">
    <w:pPr>
      <w:pStyle w:val="Encabezado"/>
    </w:pPr>
    <w:r>
      <w:rPr>
        <w:noProof/>
        <w:lang w:eastAsia="es-UY"/>
      </w:rPr>
      <w:drawing>
        <wp:anchor distT="0" distB="0" distL="114300" distR="114300" simplePos="0" relativeHeight="251660288" behindDoc="1" locked="0" layoutInCell="1" allowOverlap="1" wp14:anchorId="69284238" wp14:editId="78863432">
          <wp:simplePos x="0" y="0"/>
          <wp:positionH relativeFrom="page">
            <wp:align>left</wp:align>
          </wp:positionH>
          <wp:positionV relativeFrom="paragraph">
            <wp:posOffset>-457200</wp:posOffset>
          </wp:positionV>
          <wp:extent cx="7662689" cy="1120426"/>
          <wp:effectExtent l="0" t="0" r="0" b="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7662689" cy="1120426"/>
                  </a:xfrm>
                  <a:prstGeom prst="rect">
                    <a:avLst/>
                  </a:prstGeom>
                </pic:spPr>
              </pic:pic>
            </a:graphicData>
          </a:graphic>
          <wp14:sizeRelH relativeFrom="page">
            <wp14:pctWidth>0</wp14:pctWidth>
          </wp14:sizeRelH>
          <wp14:sizeRelV relativeFrom="page">
            <wp14:pctHeight>0</wp14:pctHeight>
          </wp14:sizeRelV>
        </wp:anchor>
      </w:drawing>
    </w:r>
  </w:p>
  <w:p w14:paraId="180C0791" w14:textId="77777777" w:rsidR="00EA22F8" w:rsidRDefault="00EA22F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F1B1B" w14:textId="77777777" w:rsidR="00EA22F8" w:rsidRDefault="00EA22F8" w:rsidP="00BA4FBB">
    <w:pPr>
      <w:pStyle w:val="Encabezado"/>
      <w:ind w:left="-1701"/>
    </w:pPr>
    <w:r>
      <w:rPr>
        <w:noProof/>
      </w:rPr>
      <w:drawing>
        <wp:inline distT="0" distB="0" distL="0" distR="0" wp14:anchorId="04F188EC" wp14:editId="411E78FC">
          <wp:extent cx="7663180" cy="1115695"/>
          <wp:effectExtent l="0" t="0" r="0" b="0"/>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63180" cy="11156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lvl w:ilvl="0">
      <w:start w:val="1"/>
      <w:numFmt w:val="decimal"/>
      <w:lvlText w:val="%1."/>
      <w:lvlJc w:val="left"/>
      <w:pPr>
        <w:tabs>
          <w:tab w:val="num" w:pos="720"/>
        </w:tabs>
        <w:ind w:left="720" w:hanging="360"/>
      </w:pPr>
      <w:rPr>
        <w:rFonts w:ascii="Arial" w:hAnsi="Arial"/>
        <w:sz w:val="22"/>
        <w:szCs w:val="24"/>
      </w:rPr>
    </w:lvl>
    <w:lvl w:ilvl="1">
      <w:start w:val="1"/>
      <w:numFmt w:val="decimal"/>
      <w:lvlText w:val="%2."/>
      <w:lvlJc w:val="left"/>
      <w:pPr>
        <w:tabs>
          <w:tab w:val="num" w:pos="1080"/>
        </w:tabs>
        <w:ind w:left="1080" w:hanging="360"/>
      </w:pPr>
      <w:rPr>
        <w:rFonts w:ascii="Arial" w:hAnsi="Arial"/>
        <w:sz w:val="22"/>
        <w:szCs w:val="24"/>
      </w:rPr>
    </w:lvl>
    <w:lvl w:ilvl="2">
      <w:start w:val="1"/>
      <w:numFmt w:val="decimal"/>
      <w:lvlText w:val="%3."/>
      <w:lvlJc w:val="left"/>
      <w:pPr>
        <w:tabs>
          <w:tab w:val="num" w:pos="1440"/>
        </w:tabs>
        <w:ind w:left="1440" w:hanging="360"/>
      </w:pPr>
      <w:rPr>
        <w:rFonts w:ascii="Arial" w:hAnsi="Arial"/>
        <w:sz w:val="22"/>
        <w:szCs w:val="24"/>
      </w:rPr>
    </w:lvl>
    <w:lvl w:ilvl="3">
      <w:start w:val="1"/>
      <w:numFmt w:val="decimal"/>
      <w:lvlText w:val="%4."/>
      <w:lvlJc w:val="left"/>
      <w:pPr>
        <w:tabs>
          <w:tab w:val="num" w:pos="1800"/>
        </w:tabs>
        <w:ind w:left="1800" w:hanging="360"/>
      </w:pPr>
      <w:rPr>
        <w:rFonts w:ascii="Arial" w:hAnsi="Arial"/>
        <w:sz w:val="22"/>
        <w:szCs w:val="24"/>
      </w:rPr>
    </w:lvl>
    <w:lvl w:ilvl="4">
      <w:start w:val="1"/>
      <w:numFmt w:val="decimal"/>
      <w:lvlText w:val="%5."/>
      <w:lvlJc w:val="left"/>
      <w:pPr>
        <w:tabs>
          <w:tab w:val="num" w:pos="2160"/>
        </w:tabs>
        <w:ind w:left="2160" w:hanging="360"/>
      </w:pPr>
      <w:rPr>
        <w:rFonts w:ascii="Arial" w:hAnsi="Arial"/>
        <w:sz w:val="22"/>
        <w:szCs w:val="24"/>
      </w:rPr>
    </w:lvl>
    <w:lvl w:ilvl="5">
      <w:start w:val="1"/>
      <w:numFmt w:val="decimal"/>
      <w:lvlText w:val="%6."/>
      <w:lvlJc w:val="left"/>
      <w:pPr>
        <w:tabs>
          <w:tab w:val="num" w:pos="2520"/>
        </w:tabs>
        <w:ind w:left="2520" w:hanging="360"/>
      </w:pPr>
      <w:rPr>
        <w:rFonts w:ascii="Arial" w:hAnsi="Arial"/>
        <w:sz w:val="22"/>
        <w:szCs w:val="24"/>
      </w:rPr>
    </w:lvl>
    <w:lvl w:ilvl="6">
      <w:start w:val="1"/>
      <w:numFmt w:val="decimal"/>
      <w:lvlText w:val="%7."/>
      <w:lvlJc w:val="left"/>
      <w:pPr>
        <w:tabs>
          <w:tab w:val="num" w:pos="2880"/>
        </w:tabs>
        <w:ind w:left="2880" w:hanging="360"/>
      </w:pPr>
      <w:rPr>
        <w:rFonts w:ascii="Arial" w:hAnsi="Arial"/>
        <w:sz w:val="22"/>
        <w:szCs w:val="24"/>
      </w:rPr>
    </w:lvl>
    <w:lvl w:ilvl="7">
      <w:start w:val="1"/>
      <w:numFmt w:val="decimal"/>
      <w:lvlText w:val="%8."/>
      <w:lvlJc w:val="left"/>
      <w:pPr>
        <w:tabs>
          <w:tab w:val="num" w:pos="3240"/>
        </w:tabs>
        <w:ind w:left="3240" w:hanging="360"/>
      </w:pPr>
      <w:rPr>
        <w:rFonts w:ascii="Arial" w:hAnsi="Arial"/>
        <w:sz w:val="22"/>
        <w:szCs w:val="24"/>
      </w:rPr>
    </w:lvl>
    <w:lvl w:ilvl="8">
      <w:start w:val="1"/>
      <w:numFmt w:val="decimal"/>
      <w:lvlText w:val="%9."/>
      <w:lvlJc w:val="left"/>
      <w:pPr>
        <w:tabs>
          <w:tab w:val="num" w:pos="3600"/>
        </w:tabs>
        <w:ind w:left="3600" w:hanging="360"/>
      </w:pPr>
      <w:rPr>
        <w:rFonts w:ascii="Arial" w:hAnsi="Arial"/>
        <w:sz w:val="22"/>
        <w:szCs w:val="24"/>
      </w:rPr>
    </w:lvl>
  </w:abstractNum>
  <w:abstractNum w:abstractNumId="1" w15:restartNumberingAfterBreak="0">
    <w:nsid w:val="00352049"/>
    <w:multiLevelType w:val="multilevel"/>
    <w:tmpl w:val="9D6E1C8A"/>
    <w:lvl w:ilvl="0">
      <w:start w:val="5"/>
      <w:numFmt w:val="decimal"/>
      <w:lvlText w:val="%1"/>
      <w:lvlJc w:val="left"/>
      <w:pPr>
        <w:ind w:left="1818" w:hanging="696"/>
      </w:pPr>
      <w:rPr>
        <w:lang w:val="es-ES" w:eastAsia="en-US" w:bidi="ar-SA"/>
      </w:rPr>
    </w:lvl>
    <w:lvl w:ilvl="1">
      <w:start w:val="1"/>
      <w:numFmt w:val="decimal"/>
      <w:lvlText w:val="%1.%2"/>
      <w:lvlJc w:val="left"/>
      <w:pPr>
        <w:ind w:left="1818" w:hanging="696"/>
      </w:pPr>
      <w:rPr>
        <w:lang w:val="es-ES" w:eastAsia="en-US" w:bidi="ar-SA"/>
      </w:rPr>
    </w:lvl>
    <w:lvl w:ilvl="2">
      <w:start w:val="1"/>
      <w:numFmt w:val="decimal"/>
      <w:lvlText w:val="%1.%2.%3."/>
      <w:lvlJc w:val="left"/>
      <w:pPr>
        <w:ind w:left="1818" w:hanging="696"/>
      </w:pPr>
      <w:rPr>
        <w:rFonts w:ascii="Arial" w:eastAsia="Arial" w:hAnsi="Arial" w:cs="Arial" w:hint="default"/>
        <w:b/>
        <w:bCs/>
        <w:color w:val="4471C4"/>
        <w:spacing w:val="-2"/>
        <w:w w:val="99"/>
        <w:sz w:val="24"/>
        <w:szCs w:val="24"/>
        <w:lang w:val="es-ES" w:eastAsia="en-US" w:bidi="ar-SA"/>
      </w:rPr>
    </w:lvl>
    <w:lvl w:ilvl="3">
      <w:numFmt w:val="bullet"/>
      <w:lvlText w:val="•"/>
      <w:lvlJc w:val="left"/>
      <w:pPr>
        <w:ind w:left="4029" w:hanging="696"/>
      </w:pPr>
      <w:rPr>
        <w:lang w:val="es-ES" w:eastAsia="en-US" w:bidi="ar-SA"/>
      </w:rPr>
    </w:lvl>
    <w:lvl w:ilvl="4">
      <w:numFmt w:val="bullet"/>
      <w:lvlText w:val="•"/>
      <w:lvlJc w:val="left"/>
      <w:pPr>
        <w:ind w:left="4766" w:hanging="696"/>
      </w:pPr>
      <w:rPr>
        <w:lang w:val="es-ES" w:eastAsia="en-US" w:bidi="ar-SA"/>
      </w:rPr>
    </w:lvl>
    <w:lvl w:ilvl="5">
      <w:numFmt w:val="bullet"/>
      <w:lvlText w:val="•"/>
      <w:lvlJc w:val="left"/>
      <w:pPr>
        <w:ind w:left="5503" w:hanging="696"/>
      </w:pPr>
      <w:rPr>
        <w:lang w:val="es-ES" w:eastAsia="en-US" w:bidi="ar-SA"/>
      </w:rPr>
    </w:lvl>
    <w:lvl w:ilvl="6">
      <w:numFmt w:val="bullet"/>
      <w:lvlText w:val="•"/>
      <w:lvlJc w:val="left"/>
      <w:pPr>
        <w:ind w:left="6239" w:hanging="696"/>
      </w:pPr>
      <w:rPr>
        <w:lang w:val="es-ES" w:eastAsia="en-US" w:bidi="ar-SA"/>
      </w:rPr>
    </w:lvl>
    <w:lvl w:ilvl="7">
      <w:numFmt w:val="bullet"/>
      <w:lvlText w:val="•"/>
      <w:lvlJc w:val="left"/>
      <w:pPr>
        <w:ind w:left="6976" w:hanging="696"/>
      </w:pPr>
      <w:rPr>
        <w:lang w:val="es-ES" w:eastAsia="en-US" w:bidi="ar-SA"/>
      </w:rPr>
    </w:lvl>
    <w:lvl w:ilvl="8">
      <w:numFmt w:val="bullet"/>
      <w:lvlText w:val="•"/>
      <w:lvlJc w:val="left"/>
      <w:pPr>
        <w:ind w:left="7713" w:hanging="696"/>
      </w:pPr>
      <w:rPr>
        <w:lang w:val="es-ES" w:eastAsia="en-US" w:bidi="ar-SA"/>
      </w:rPr>
    </w:lvl>
  </w:abstractNum>
  <w:abstractNum w:abstractNumId="2" w15:restartNumberingAfterBreak="0">
    <w:nsid w:val="01E9708C"/>
    <w:multiLevelType w:val="hybridMultilevel"/>
    <w:tmpl w:val="EA64C2CE"/>
    <w:lvl w:ilvl="0" w:tplc="11809C24">
      <w:numFmt w:val="bullet"/>
      <w:lvlText w:val=""/>
      <w:lvlJc w:val="left"/>
      <w:pPr>
        <w:ind w:left="1333" w:hanging="338"/>
      </w:pPr>
      <w:rPr>
        <w:rFonts w:ascii="Symbol" w:eastAsia="Symbol" w:hAnsi="Symbol" w:cs="Symbol" w:hint="default"/>
        <w:w w:val="102"/>
        <w:sz w:val="22"/>
        <w:szCs w:val="22"/>
        <w:lang w:val="es-ES" w:eastAsia="en-US" w:bidi="ar-SA"/>
      </w:rPr>
    </w:lvl>
    <w:lvl w:ilvl="1" w:tplc="971CBBDE">
      <w:numFmt w:val="bullet"/>
      <w:lvlText w:val="•"/>
      <w:lvlJc w:val="left"/>
      <w:pPr>
        <w:ind w:left="2150" w:hanging="338"/>
      </w:pPr>
      <w:rPr>
        <w:lang w:val="es-ES" w:eastAsia="en-US" w:bidi="ar-SA"/>
      </w:rPr>
    </w:lvl>
    <w:lvl w:ilvl="2" w:tplc="DC320F78">
      <w:numFmt w:val="bullet"/>
      <w:lvlText w:val="•"/>
      <w:lvlJc w:val="left"/>
      <w:pPr>
        <w:ind w:left="2960" w:hanging="338"/>
      </w:pPr>
      <w:rPr>
        <w:lang w:val="es-ES" w:eastAsia="en-US" w:bidi="ar-SA"/>
      </w:rPr>
    </w:lvl>
    <w:lvl w:ilvl="3" w:tplc="F1DAEF96">
      <w:numFmt w:val="bullet"/>
      <w:lvlText w:val="•"/>
      <w:lvlJc w:val="left"/>
      <w:pPr>
        <w:ind w:left="3770" w:hanging="338"/>
      </w:pPr>
      <w:rPr>
        <w:lang w:val="es-ES" w:eastAsia="en-US" w:bidi="ar-SA"/>
      </w:rPr>
    </w:lvl>
    <w:lvl w:ilvl="4" w:tplc="E56019F0">
      <w:numFmt w:val="bullet"/>
      <w:lvlText w:val="•"/>
      <w:lvlJc w:val="left"/>
      <w:pPr>
        <w:ind w:left="4580" w:hanging="338"/>
      </w:pPr>
      <w:rPr>
        <w:lang w:val="es-ES" w:eastAsia="en-US" w:bidi="ar-SA"/>
      </w:rPr>
    </w:lvl>
    <w:lvl w:ilvl="5" w:tplc="5600C912">
      <w:numFmt w:val="bullet"/>
      <w:lvlText w:val="•"/>
      <w:lvlJc w:val="left"/>
      <w:pPr>
        <w:ind w:left="5390" w:hanging="338"/>
      </w:pPr>
      <w:rPr>
        <w:lang w:val="es-ES" w:eastAsia="en-US" w:bidi="ar-SA"/>
      </w:rPr>
    </w:lvl>
    <w:lvl w:ilvl="6" w:tplc="3B86E4CC">
      <w:numFmt w:val="bullet"/>
      <w:lvlText w:val="•"/>
      <w:lvlJc w:val="left"/>
      <w:pPr>
        <w:ind w:left="6200" w:hanging="338"/>
      </w:pPr>
      <w:rPr>
        <w:lang w:val="es-ES" w:eastAsia="en-US" w:bidi="ar-SA"/>
      </w:rPr>
    </w:lvl>
    <w:lvl w:ilvl="7" w:tplc="E4ECB63A">
      <w:numFmt w:val="bullet"/>
      <w:lvlText w:val="•"/>
      <w:lvlJc w:val="left"/>
      <w:pPr>
        <w:ind w:left="7010" w:hanging="338"/>
      </w:pPr>
      <w:rPr>
        <w:lang w:val="es-ES" w:eastAsia="en-US" w:bidi="ar-SA"/>
      </w:rPr>
    </w:lvl>
    <w:lvl w:ilvl="8" w:tplc="791A7982">
      <w:numFmt w:val="bullet"/>
      <w:lvlText w:val="•"/>
      <w:lvlJc w:val="left"/>
      <w:pPr>
        <w:ind w:left="7820" w:hanging="338"/>
      </w:pPr>
      <w:rPr>
        <w:lang w:val="es-ES" w:eastAsia="en-US" w:bidi="ar-SA"/>
      </w:rPr>
    </w:lvl>
  </w:abstractNum>
  <w:abstractNum w:abstractNumId="3" w15:restartNumberingAfterBreak="0">
    <w:nsid w:val="06D844D6"/>
    <w:multiLevelType w:val="hybridMultilevel"/>
    <w:tmpl w:val="FFB6AEB4"/>
    <w:lvl w:ilvl="0" w:tplc="BD5AA906">
      <w:start w:val="1"/>
      <w:numFmt w:val="upperLetter"/>
      <w:lvlText w:val="%1)"/>
      <w:lvlJc w:val="left"/>
      <w:pPr>
        <w:ind w:left="574" w:hanging="293"/>
      </w:pPr>
      <w:rPr>
        <w:rFonts w:ascii="Arial" w:eastAsia="Arial" w:hAnsi="Arial" w:cs="Arial" w:hint="default"/>
        <w:b/>
        <w:bCs/>
        <w:i/>
        <w:iCs/>
        <w:color w:val="FF0000"/>
        <w:spacing w:val="-2"/>
        <w:w w:val="100"/>
        <w:sz w:val="22"/>
        <w:szCs w:val="22"/>
        <w:lang w:val="es-ES" w:eastAsia="en-US" w:bidi="ar-SA"/>
      </w:rPr>
    </w:lvl>
    <w:lvl w:ilvl="1" w:tplc="C1205F02">
      <w:numFmt w:val="bullet"/>
      <w:lvlText w:val="•"/>
      <w:lvlJc w:val="left"/>
      <w:pPr>
        <w:ind w:left="1412" w:hanging="293"/>
      </w:pPr>
      <w:rPr>
        <w:lang w:val="es-ES" w:eastAsia="en-US" w:bidi="ar-SA"/>
      </w:rPr>
    </w:lvl>
    <w:lvl w:ilvl="2" w:tplc="328EF3CC">
      <w:numFmt w:val="bullet"/>
      <w:lvlText w:val="•"/>
      <w:lvlJc w:val="left"/>
      <w:pPr>
        <w:ind w:left="2245" w:hanging="293"/>
      </w:pPr>
      <w:rPr>
        <w:lang w:val="es-ES" w:eastAsia="en-US" w:bidi="ar-SA"/>
      </w:rPr>
    </w:lvl>
    <w:lvl w:ilvl="3" w:tplc="883A91D8">
      <w:numFmt w:val="bullet"/>
      <w:lvlText w:val="•"/>
      <w:lvlJc w:val="left"/>
      <w:pPr>
        <w:ind w:left="3077" w:hanging="293"/>
      </w:pPr>
      <w:rPr>
        <w:lang w:val="es-ES" w:eastAsia="en-US" w:bidi="ar-SA"/>
      </w:rPr>
    </w:lvl>
    <w:lvl w:ilvl="4" w:tplc="9D4E480E">
      <w:numFmt w:val="bullet"/>
      <w:lvlText w:val="•"/>
      <w:lvlJc w:val="left"/>
      <w:pPr>
        <w:ind w:left="3910" w:hanging="293"/>
      </w:pPr>
      <w:rPr>
        <w:lang w:val="es-ES" w:eastAsia="en-US" w:bidi="ar-SA"/>
      </w:rPr>
    </w:lvl>
    <w:lvl w:ilvl="5" w:tplc="B8F4F860">
      <w:numFmt w:val="bullet"/>
      <w:lvlText w:val="•"/>
      <w:lvlJc w:val="left"/>
      <w:pPr>
        <w:ind w:left="4743" w:hanging="293"/>
      </w:pPr>
      <w:rPr>
        <w:lang w:val="es-ES" w:eastAsia="en-US" w:bidi="ar-SA"/>
      </w:rPr>
    </w:lvl>
    <w:lvl w:ilvl="6" w:tplc="3A8456FA">
      <w:numFmt w:val="bullet"/>
      <w:lvlText w:val="•"/>
      <w:lvlJc w:val="left"/>
      <w:pPr>
        <w:ind w:left="5575" w:hanging="293"/>
      </w:pPr>
      <w:rPr>
        <w:lang w:val="es-ES" w:eastAsia="en-US" w:bidi="ar-SA"/>
      </w:rPr>
    </w:lvl>
    <w:lvl w:ilvl="7" w:tplc="4A6C646A">
      <w:numFmt w:val="bullet"/>
      <w:lvlText w:val="•"/>
      <w:lvlJc w:val="left"/>
      <w:pPr>
        <w:ind w:left="6408" w:hanging="293"/>
      </w:pPr>
      <w:rPr>
        <w:lang w:val="es-ES" w:eastAsia="en-US" w:bidi="ar-SA"/>
      </w:rPr>
    </w:lvl>
    <w:lvl w:ilvl="8" w:tplc="9444696A">
      <w:numFmt w:val="bullet"/>
      <w:lvlText w:val="•"/>
      <w:lvlJc w:val="left"/>
      <w:pPr>
        <w:ind w:left="7241" w:hanging="293"/>
      </w:pPr>
      <w:rPr>
        <w:lang w:val="es-ES" w:eastAsia="en-US" w:bidi="ar-SA"/>
      </w:rPr>
    </w:lvl>
  </w:abstractNum>
  <w:abstractNum w:abstractNumId="4" w15:restartNumberingAfterBreak="0">
    <w:nsid w:val="07BC1BAF"/>
    <w:multiLevelType w:val="hybridMultilevel"/>
    <w:tmpl w:val="2B886140"/>
    <w:lvl w:ilvl="0" w:tplc="60C87818">
      <w:start w:val="1"/>
      <w:numFmt w:val="bullet"/>
      <w:lvlText w:val=""/>
      <w:lvlJc w:val="left"/>
      <w:pPr>
        <w:ind w:left="720" w:hanging="360"/>
      </w:pPr>
      <w:rPr>
        <w:rFonts w:ascii="Symbol" w:hAnsi="Symbol" w:hint="default"/>
      </w:rPr>
    </w:lvl>
    <w:lvl w:ilvl="1" w:tplc="CB16985A">
      <w:start w:val="1"/>
      <w:numFmt w:val="bullet"/>
      <w:lvlText w:val="o"/>
      <w:lvlJc w:val="left"/>
      <w:pPr>
        <w:ind w:left="1440" w:hanging="360"/>
      </w:pPr>
      <w:rPr>
        <w:rFonts w:ascii="Courier New" w:hAnsi="Courier New" w:hint="default"/>
      </w:rPr>
    </w:lvl>
    <w:lvl w:ilvl="2" w:tplc="227EB290">
      <w:start w:val="1"/>
      <w:numFmt w:val="bullet"/>
      <w:lvlText w:val=""/>
      <w:lvlJc w:val="left"/>
      <w:pPr>
        <w:ind w:left="2160" w:hanging="360"/>
      </w:pPr>
      <w:rPr>
        <w:rFonts w:ascii="Wingdings" w:hAnsi="Wingdings" w:hint="default"/>
      </w:rPr>
    </w:lvl>
    <w:lvl w:ilvl="3" w:tplc="B0CAAFA2">
      <w:start w:val="1"/>
      <w:numFmt w:val="bullet"/>
      <w:lvlText w:val=""/>
      <w:lvlJc w:val="left"/>
      <w:pPr>
        <w:ind w:left="2880" w:hanging="360"/>
      </w:pPr>
      <w:rPr>
        <w:rFonts w:ascii="Symbol" w:hAnsi="Symbol" w:hint="default"/>
      </w:rPr>
    </w:lvl>
    <w:lvl w:ilvl="4" w:tplc="89C6D824">
      <w:start w:val="1"/>
      <w:numFmt w:val="bullet"/>
      <w:lvlText w:val="o"/>
      <w:lvlJc w:val="left"/>
      <w:pPr>
        <w:ind w:left="3600" w:hanging="360"/>
      </w:pPr>
      <w:rPr>
        <w:rFonts w:ascii="Courier New" w:hAnsi="Courier New" w:hint="default"/>
      </w:rPr>
    </w:lvl>
    <w:lvl w:ilvl="5" w:tplc="9E442CE2">
      <w:start w:val="1"/>
      <w:numFmt w:val="bullet"/>
      <w:lvlText w:val=""/>
      <w:lvlJc w:val="left"/>
      <w:pPr>
        <w:ind w:left="4320" w:hanging="360"/>
      </w:pPr>
      <w:rPr>
        <w:rFonts w:ascii="Wingdings" w:hAnsi="Wingdings" w:hint="default"/>
      </w:rPr>
    </w:lvl>
    <w:lvl w:ilvl="6" w:tplc="614E49A4">
      <w:start w:val="1"/>
      <w:numFmt w:val="bullet"/>
      <w:lvlText w:val=""/>
      <w:lvlJc w:val="left"/>
      <w:pPr>
        <w:ind w:left="5040" w:hanging="360"/>
      </w:pPr>
      <w:rPr>
        <w:rFonts w:ascii="Symbol" w:hAnsi="Symbol" w:hint="default"/>
      </w:rPr>
    </w:lvl>
    <w:lvl w:ilvl="7" w:tplc="8DAA2872">
      <w:start w:val="1"/>
      <w:numFmt w:val="bullet"/>
      <w:lvlText w:val="o"/>
      <w:lvlJc w:val="left"/>
      <w:pPr>
        <w:ind w:left="5760" w:hanging="360"/>
      </w:pPr>
      <w:rPr>
        <w:rFonts w:ascii="Courier New" w:hAnsi="Courier New" w:hint="default"/>
      </w:rPr>
    </w:lvl>
    <w:lvl w:ilvl="8" w:tplc="00422BC2">
      <w:start w:val="1"/>
      <w:numFmt w:val="bullet"/>
      <w:lvlText w:val=""/>
      <w:lvlJc w:val="left"/>
      <w:pPr>
        <w:ind w:left="6480" w:hanging="360"/>
      </w:pPr>
      <w:rPr>
        <w:rFonts w:ascii="Wingdings" w:hAnsi="Wingdings" w:hint="default"/>
      </w:rPr>
    </w:lvl>
  </w:abstractNum>
  <w:abstractNum w:abstractNumId="5" w15:restartNumberingAfterBreak="0">
    <w:nsid w:val="097B57A4"/>
    <w:multiLevelType w:val="multilevel"/>
    <w:tmpl w:val="3B9E9708"/>
    <w:lvl w:ilvl="0">
      <w:start w:val="6"/>
      <w:numFmt w:val="decimal"/>
      <w:lvlText w:val="%1"/>
      <w:lvlJc w:val="left"/>
      <w:pPr>
        <w:ind w:left="1818" w:hanging="696"/>
      </w:pPr>
      <w:rPr>
        <w:lang w:val="es-ES" w:eastAsia="en-US" w:bidi="ar-SA"/>
      </w:rPr>
    </w:lvl>
    <w:lvl w:ilvl="1">
      <w:start w:val="1"/>
      <w:numFmt w:val="decimal"/>
      <w:lvlText w:val="%1.%2"/>
      <w:lvlJc w:val="left"/>
      <w:pPr>
        <w:ind w:left="1818" w:hanging="696"/>
      </w:pPr>
      <w:rPr>
        <w:lang w:val="es-ES" w:eastAsia="en-US" w:bidi="ar-SA"/>
      </w:rPr>
    </w:lvl>
    <w:lvl w:ilvl="2">
      <w:start w:val="1"/>
      <w:numFmt w:val="decimal"/>
      <w:lvlText w:val="%1.%2.%3."/>
      <w:lvlJc w:val="left"/>
      <w:pPr>
        <w:ind w:left="1818" w:hanging="696"/>
      </w:pPr>
      <w:rPr>
        <w:rFonts w:ascii="Arial" w:eastAsia="Arial" w:hAnsi="Arial" w:cs="Arial" w:hint="default"/>
        <w:b/>
        <w:bCs/>
        <w:color w:val="4471C4"/>
        <w:spacing w:val="-2"/>
        <w:w w:val="99"/>
        <w:sz w:val="24"/>
        <w:szCs w:val="24"/>
        <w:lang w:val="es-ES" w:eastAsia="en-US" w:bidi="ar-SA"/>
      </w:rPr>
    </w:lvl>
    <w:lvl w:ilvl="3">
      <w:numFmt w:val="bullet"/>
      <w:lvlText w:val="•"/>
      <w:lvlJc w:val="left"/>
      <w:pPr>
        <w:ind w:left="4029" w:hanging="696"/>
      </w:pPr>
      <w:rPr>
        <w:lang w:val="es-ES" w:eastAsia="en-US" w:bidi="ar-SA"/>
      </w:rPr>
    </w:lvl>
    <w:lvl w:ilvl="4">
      <w:numFmt w:val="bullet"/>
      <w:lvlText w:val="•"/>
      <w:lvlJc w:val="left"/>
      <w:pPr>
        <w:ind w:left="4766" w:hanging="696"/>
      </w:pPr>
      <w:rPr>
        <w:lang w:val="es-ES" w:eastAsia="en-US" w:bidi="ar-SA"/>
      </w:rPr>
    </w:lvl>
    <w:lvl w:ilvl="5">
      <w:numFmt w:val="bullet"/>
      <w:lvlText w:val="•"/>
      <w:lvlJc w:val="left"/>
      <w:pPr>
        <w:ind w:left="5503" w:hanging="696"/>
      </w:pPr>
      <w:rPr>
        <w:lang w:val="es-ES" w:eastAsia="en-US" w:bidi="ar-SA"/>
      </w:rPr>
    </w:lvl>
    <w:lvl w:ilvl="6">
      <w:numFmt w:val="bullet"/>
      <w:lvlText w:val="•"/>
      <w:lvlJc w:val="left"/>
      <w:pPr>
        <w:ind w:left="6239" w:hanging="696"/>
      </w:pPr>
      <w:rPr>
        <w:lang w:val="es-ES" w:eastAsia="en-US" w:bidi="ar-SA"/>
      </w:rPr>
    </w:lvl>
    <w:lvl w:ilvl="7">
      <w:numFmt w:val="bullet"/>
      <w:lvlText w:val="•"/>
      <w:lvlJc w:val="left"/>
      <w:pPr>
        <w:ind w:left="6976" w:hanging="696"/>
      </w:pPr>
      <w:rPr>
        <w:lang w:val="es-ES" w:eastAsia="en-US" w:bidi="ar-SA"/>
      </w:rPr>
    </w:lvl>
    <w:lvl w:ilvl="8">
      <w:numFmt w:val="bullet"/>
      <w:lvlText w:val="•"/>
      <w:lvlJc w:val="left"/>
      <w:pPr>
        <w:ind w:left="7713" w:hanging="696"/>
      </w:pPr>
      <w:rPr>
        <w:lang w:val="es-ES" w:eastAsia="en-US" w:bidi="ar-SA"/>
      </w:rPr>
    </w:lvl>
  </w:abstractNum>
  <w:abstractNum w:abstractNumId="6" w15:restartNumberingAfterBreak="0">
    <w:nsid w:val="0EE219F4"/>
    <w:multiLevelType w:val="multilevel"/>
    <w:tmpl w:val="CF4AC6F2"/>
    <w:lvl w:ilvl="0">
      <w:start w:val="4"/>
      <w:numFmt w:val="decimal"/>
      <w:lvlText w:val="%1"/>
      <w:lvlJc w:val="left"/>
      <w:pPr>
        <w:ind w:left="1698" w:hanging="696"/>
      </w:pPr>
      <w:rPr>
        <w:lang w:val="es-ES" w:eastAsia="en-US" w:bidi="ar-SA"/>
      </w:rPr>
    </w:lvl>
    <w:lvl w:ilvl="1">
      <w:start w:val="1"/>
      <w:numFmt w:val="decimal"/>
      <w:lvlText w:val="%1.%2"/>
      <w:lvlJc w:val="left"/>
      <w:pPr>
        <w:ind w:left="1698" w:hanging="696"/>
      </w:pPr>
      <w:rPr>
        <w:lang w:val="es-ES" w:eastAsia="en-US" w:bidi="ar-SA"/>
      </w:rPr>
    </w:lvl>
    <w:lvl w:ilvl="2">
      <w:start w:val="1"/>
      <w:numFmt w:val="decimal"/>
      <w:lvlText w:val="%1.%2.%3."/>
      <w:lvlJc w:val="left"/>
      <w:pPr>
        <w:ind w:left="1698" w:hanging="696"/>
      </w:pPr>
      <w:rPr>
        <w:rFonts w:ascii="Arial" w:eastAsia="Arial" w:hAnsi="Arial" w:cs="Arial" w:hint="default"/>
        <w:b/>
        <w:bCs/>
        <w:i w:val="0"/>
        <w:iCs w:val="0"/>
        <w:color w:val="4471C4"/>
        <w:spacing w:val="-2"/>
        <w:w w:val="99"/>
        <w:sz w:val="24"/>
        <w:szCs w:val="24"/>
        <w:lang w:val="es-ES" w:eastAsia="en-US" w:bidi="ar-SA"/>
      </w:rPr>
    </w:lvl>
    <w:lvl w:ilvl="3">
      <w:numFmt w:val="bullet"/>
      <w:lvlText w:val=""/>
      <w:lvlJc w:val="left"/>
      <w:pPr>
        <w:ind w:left="1722" w:hanging="360"/>
      </w:pPr>
      <w:rPr>
        <w:rFonts w:ascii="Wingdings" w:eastAsia="Wingdings" w:hAnsi="Wingdings" w:cs="Wingdings" w:hint="default"/>
        <w:b w:val="0"/>
        <w:bCs w:val="0"/>
        <w:i w:val="0"/>
        <w:iCs w:val="0"/>
        <w:w w:val="100"/>
        <w:sz w:val="22"/>
        <w:szCs w:val="22"/>
        <w:lang w:val="es-ES" w:eastAsia="en-US" w:bidi="ar-SA"/>
      </w:rPr>
    </w:lvl>
    <w:lvl w:ilvl="4">
      <w:numFmt w:val="bullet"/>
      <w:lvlText w:val="•"/>
      <w:lvlJc w:val="left"/>
      <w:pPr>
        <w:ind w:left="4115" w:hanging="360"/>
      </w:pPr>
      <w:rPr>
        <w:lang w:val="es-ES" w:eastAsia="en-US" w:bidi="ar-SA"/>
      </w:rPr>
    </w:lvl>
    <w:lvl w:ilvl="5">
      <w:numFmt w:val="bullet"/>
      <w:lvlText w:val="•"/>
      <w:lvlJc w:val="left"/>
      <w:pPr>
        <w:ind w:left="4913" w:hanging="360"/>
      </w:pPr>
      <w:rPr>
        <w:lang w:val="es-ES" w:eastAsia="en-US" w:bidi="ar-SA"/>
      </w:rPr>
    </w:lvl>
    <w:lvl w:ilvl="6">
      <w:numFmt w:val="bullet"/>
      <w:lvlText w:val="•"/>
      <w:lvlJc w:val="left"/>
      <w:pPr>
        <w:ind w:left="5712" w:hanging="360"/>
      </w:pPr>
      <w:rPr>
        <w:lang w:val="es-ES" w:eastAsia="en-US" w:bidi="ar-SA"/>
      </w:rPr>
    </w:lvl>
    <w:lvl w:ilvl="7">
      <w:numFmt w:val="bullet"/>
      <w:lvlText w:val="•"/>
      <w:lvlJc w:val="left"/>
      <w:pPr>
        <w:ind w:left="6510" w:hanging="360"/>
      </w:pPr>
      <w:rPr>
        <w:lang w:val="es-ES" w:eastAsia="en-US" w:bidi="ar-SA"/>
      </w:rPr>
    </w:lvl>
    <w:lvl w:ilvl="8">
      <w:numFmt w:val="bullet"/>
      <w:lvlText w:val="•"/>
      <w:lvlJc w:val="left"/>
      <w:pPr>
        <w:ind w:left="7309" w:hanging="360"/>
      </w:pPr>
      <w:rPr>
        <w:lang w:val="es-ES" w:eastAsia="en-US" w:bidi="ar-SA"/>
      </w:rPr>
    </w:lvl>
  </w:abstractNum>
  <w:abstractNum w:abstractNumId="7" w15:restartNumberingAfterBreak="0">
    <w:nsid w:val="12514FD4"/>
    <w:multiLevelType w:val="hybridMultilevel"/>
    <w:tmpl w:val="343C7174"/>
    <w:lvl w:ilvl="0" w:tplc="580A0011">
      <w:start w:val="1"/>
      <w:numFmt w:val="decimal"/>
      <w:lvlText w:val="%1)"/>
      <w:lvlJc w:val="left"/>
      <w:pPr>
        <w:ind w:left="720" w:hanging="360"/>
      </w:pPr>
    </w:lvl>
    <w:lvl w:ilvl="1" w:tplc="580A0019">
      <w:start w:val="1"/>
      <w:numFmt w:val="lowerLetter"/>
      <w:lvlText w:val="%2."/>
      <w:lvlJc w:val="left"/>
      <w:pPr>
        <w:ind w:left="1440" w:hanging="360"/>
      </w:pPr>
    </w:lvl>
    <w:lvl w:ilvl="2" w:tplc="580A001B">
      <w:start w:val="1"/>
      <w:numFmt w:val="lowerRoman"/>
      <w:lvlText w:val="%3."/>
      <w:lvlJc w:val="right"/>
      <w:pPr>
        <w:ind w:left="2160" w:hanging="180"/>
      </w:pPr>
    </w:lvl>
    <w:lvl w:ilvl="3" w:tplc="580A000F">
      <w:start w:val="1"/>
      <w:numFmt w:val="decimal"/>
      <w:lvlText w:val="%4."/>
      <w:lvlJc w:val="left"/>
      <w:pPr>
        <w:ind w:left="2880" w:hanging="360"/>
      </w:pPr>
    </w:lvl>
    <w:lvl w:ilvl="4" w:tplc="580A0019">
      <w:start w:val="1"/>
      <w:numFmt w:val="lowerLetter"/>
      <w:lvlText w:val="%5."/>
      <w:lvlJc w:val="left"/>
      <w:pPr>
        <w:ind w:left="3600" w:hanging="360"/>
      </w:pPr>
    </w:lvl>
    <w:lvl w:ilvl="5" w:tplc="580A001B">
      <w:start w:val="1"/>
      <w:numFmt w:val="lowerRoman"/>
      <w:lvlText w:val="%6."/>
      <w:lvlJc w:val="right"/>
      <w:pPr>
        <w:ind w:left="4320" w:hanging="180"/>
      </w:pPr>
    </w:lvl>
    <w:lvl w:ilvl="6" w:tplc="580A000F">
      <w:start w:val="1"/>
      <w:numFmt w:val="decimal"/>
      <w:lvlText w:val="%7."/>
      <w:lvlJc w:val="left"/>
      <w:pPr>
        <w:ind w:left="5040" w:hanging="360"/>
      </w:pPr>
    </w:lvl>
    <w:lvl w:ilvl="7" w:tplc="580A0019">
      <w:start w:val="1"/>
      <w:numFmt w:val="lowerLetter"/>
      <w:lvlText w:val="%8."/>
      <w:lvlJc w:val="left"/>
      <w:pPr>
        <w:ind w:left="5760" w:hanging="360"/>
      </w:pPr>
    </w:lvl>
    <w:lvl w:ilvl="8" w:tplc="580A001B">
      <w:start w:val="1"/>
      <w:numFmt w:val="lowerRoman"/>
      <w:lvlText w:val="%9."/>
      <w:lvlJc w:val="right"/>
      <w:pPr>
        <w:ind w:left="6480" w:hanging="180"/>
      </w:pPr>
    </w:lvl>
  </w:abstractNum>
  <w:abstractNum w:abstractNumId="8" w15:restartNumberingAfterBreak="0">
    <w:nsid w:val="1FCC7AB4"/>
    <w:multiLevelType w:val="hybridMultilevel"/>
    <w:tmpl w:val="B9685878"/>
    <w:lvl w:ilvl="0" w:tplc="8248A3FE">
      <w:numFmt w:val="bullet"/>
      <w:lvlText w:val=""/>
      <w:lvlJc w:val="left"/>
      <w:pPr>
        <w:ind w:left="927" w:hanging="360"/>
      </w:pPr>
      <w:rPr>
        <w:rFonts w:ascii="Symbol" w:eastAsia="Times New Roman" w:hAnsi="Symbol" w:cs="Times New Roman" w:hint="default"/>
        <w:b/>
      </w:rPr>
    </w:lvl>
    <w:lvl w:ilvl="1" w:tplc="380A0003">
      <w:start w:val="1"/>
      <w:numFmt w:val="decimal"/>
      <w:lvlText w:val="%2."/>
      <w:lvlJc w:val="left"/>
      <w:pPr>
        <w:tabs>
          <w:tab w:val="num" w:pos="1440"/>
        </w:tabs>
        <w:ind w:left="1440" w:hanging="360"/>
      </w:pPr>
    </w:lvl>
    <w:lvl w:ilvl="2" w:tplc="380A0005">
      <w:start w:val="1"/>
      <w:numFmt w:val="decimal"/>
      <w:lvlText w:val="%3."/>
      <w:lvlJc w:val="left"/>
      <w:pPr>
        <w:tabs>
          <w:tab w:val="num" w:pos="2160"/>
        </w:tabs>
        <w:ind w:left="2160" w:hanging="360"/>
      </w:pPr>
    </w:lvl>
    <w:lvl w:ilvl="3" w:tplc="380A0001">
      <w:start w:val="1"/>
      <w:numFmt w:val="decimal"/>
      <w:lvlText w:val="%4."/>
      <w:lvlJc w:val="left"/>
      <w:pPr>
        <w:tabs>
          <w:tab w:val="num" w:pos="2880"/>
        </w:tabs>
        <w:ind w:left="2880" w:hanging="360"/>
      </w:pPr>
    </w:lvl>
    <w:lvl w:ilvl="4" w:tplc="380A0003">
      <w:start w:val="1"/>
      <w:numFmt w:val="decimal"/>
      <w:lvlText w:val="%5."/>
      <w:lvlJc w:val="left"/>
      <w:pPr>
        <w:tabs>
          <w:tab w:val="num" w:pos="3600"/>
        </w:tabs>
        <w:ind w:left="3600" w:hanging="360"/>
      </w:pPr>
    </w:lvl>
    <w:lvl w:ilvl="5" w:tplc="380A0005">
      <w:start w:val="1"/>
      <w:numFmt w:val="decimal"/>
      <w:lvlText w:val="%6."/>
      <w:lvlJc w:val="left"/>
      <w:pPr>
        <w:tabs>
          <w:tab w:val="num" w:pos="4320"/>
        </w:tabs>
        <w:ind w:left="4320" w:hanging="360"/>
      </w:pPr>
    </w:lvl>
    <w:lvl w:ilvl="6" w:tplc="380A0001">
      <w:start w:val="1"/>
      <w:numFmt w:val="decimal"/>
      <w:lvlText w:val="%7."/>
      <w:lvlJc w:val="left"/>
      <w:pPr>
        <w:tabs>
          <w:tab w:val="num" w:pos="5040"/>
        </w:tabs>
        <w:ind w:left="5040" w:hanging="360"/>
      </w:pPr>
    </w:lvl>
    <w:lvl w:ilvl="7" w:tplc="380A0003">
      <w:start w:val="1"/>
      <w:numFmt w:val="decimal"/>
      <w:lvlText w:val="%8."/>
      <w:lvlJc w:val="left"/>
      <w:pPr>
        <w:tabs>
          <w:tab w:val="num" w:pos="5760"/>
        </w:tabs>
        <w:ind w:left="5760" w:hanging="360"/>
      </w:pPr>
    </w:lvl>
    <w:lvl w:ilvl="8" w:tplc="380A0005">
      <w:start w:val="1"/>
      <w:numFmt w:val="decimal"/>
      <w:lvlText w:val="%9."/>
      <w:lvlJc w:val="left"/>
      <w:pPr>
        <w:tabs>
          <w:tab w:val="num" w:pos="6480"/>
        </w:tabs>
        <w:ind w:left="6480" w:hanging="360"/>
      </w:pPr>
    </w:lvl>
  </w:abstractNum>
  <w:abstractNum w:abstractNumId="9" w15:restartNumberingAfterBreak="0">
    <w:nsid w:val="20923C2D"/>
    <w:multiLevelType w:val="hybridMultilevel"/>
    <w:tmpl w:val="AF2E065A"/>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0" w15:restartNumberingAfterBreak="0">
    <w:nsid w:val="219F0CE8"/>
    <w:multiLevelType w:val="hybridMultilevel"/>
    <w:tmpl w:val="AD0C2D84"/>
    <w:lvl w:ilvl="0" w:tplc="9482A848">
      <w:numFmt w:val="bullet"/>
      <w:lvlText w:val=""/>
      <w:lvlJc w:val="left"/>
      <w:pPr>
        <w:ind w:left="1002" w:hanging="360"/>
      </w:pPr>
      <w:rPr>
        <w:rFonts w:ascii="Wingdings" w:eastAsia="Wingdings" w:hAnsi="Wingdings" w:cs="Wingdings" w:hint="default"/>
        <w:b w:val="0"/>
        <w:bCs w:val="0"/>
        <w:i w:val="0"/>
        <w:iCs w:val="0"/>
        <w:color w:val="000009"/>
        <w:w w:val="100"/>
        <w:sz w:val="22"/>
        <w:szCs w:val="22"/>
        <w:lang w:val="es-ES" w:eastAsia="en-US" w:bidi="ar-SA"/>
      </w:rPr>
    </w:lvl>
    <w:lvl w:ilvl="1" w:tplc="616E4876">
      <w:numFmt w:val="bullet"/>
      <w:lvlText w:val="•"/>
      <w:lvlJc w:val="left"/>
      <w:pPr>
        <w:ind w:left="1790" w:hanging="360"/>
      </w:pPr>
      <w:rPr>
        <w:lang w:val="es-ES" w:eastAsia="en-US" w:bidi="ar-SA"/>
      </w:rPr>
    </w:lvl>
    <w:lvl w:ilvl="2" w:tplc="6A4444D6">
      <w:numFmt w:val="bullet"/>
      <w:lvlText w:val="•"/>
      <w:lvlJc w:val="left"/>
      <w:pPr>
        <w:ind w:left="2581" w:hanging="360"/>
      </w:pPr>
      <w:rPr>
        <w:lang w:val="es-ES" w:eastAsia="en-US" w:bidi="ar-SA"/>
      </w:rPr>
    </w:lvl>
    <w:lvl w:ilvl="3" w:tplc="28743DBC">
      <w:numFmt w:val="bullet"/>
      <w:lvlText w:val="•"/>
      <w:lvlJc w:val="left"/>
      <w:pPr>
        <w:ind w:left="3371" w:hanging="360"/>
      </w:pPr>
      <w:rPr>
        <w:lang w:val="es-ES" w:eastAsia="en-US" w:bidi="ar-SA"/>
      </w:rPr>
    </w:lvl>
    <w:lvl w:ilvl="4" w:tplc="E2EE81B0">
      <w:numFmt w:val="bullet"/>
      <w:lvlText w:val="•"/>
      <w:lvlJc w:val="left"/>
      <w:pPr>
        <w:ind w:left="4162" w:hanging="360"/>
      </w:pPr>
      <w:rPr>
        <w:lang w:val="es-ES" w:eastAsia="en-US" w:bidi="ar-SA"/>
      </w:rPr>
    </w:lvl>
    <w:lvl w:ilvl="5" w:tplc="B7D262FE">
      <w:numFmt w:val="bullet"/>
      <w:lvlText w:val="•"/>
      <w:lvlJc w:val="left"/>
      <w:pPr>
        <w:ind w:left="4953" w:hanging="360"/>
      </w:pPr>
      <w:rPr>
        <w:lang w:val="es-ES" w:eastAsia="en-US" w:bidi="ar-SA"/>
      </w:rPr>
    </w:lvl>
    <w:lvl w:ilvl="6" w:tplc="1292BB9E">
      <w:numFmt w:val="bullet"/>
      <w:lvlText w:val="•"/>
      <w:lvlJc w:val="left"/>
      <w:pPr>
        <w:ind w:left="5743" w:hanging="360"/>
      </w:pPr>
      <w:rPr>
        <w:lang w:val="es-ES" w:eastAsia="en-US" w:bidi="ar-SA"/>
      </w:rPr>
    </w:lvl>
    <w:lvl w:ilvl="7" w:tplc="3230B312">
      <w:numFmt w:val="bullet"/>
      <w:lvlText w:val="•"/>
      <w:lvlJc w:val="left"/>
      <w:pPr>
        <w:ind w:left="6534" w:hanging="360"/>
      </w:pPr>
      <w:rPr>
        <w:lang w:val="es-ES" w:eastAsia="en-US" w:bidi="ar-SA"/>
      </w:rPr>
    </w:lvl>
    <w:lvl w:ilvl="8" w:tplc="58947AF6">
      <w:numFmt w:val="bullet"/>
      <w:lvlText w:val="•"/>
      <w:lvlJc w:val="left"/>
      <w:pPr>
        <w:ind w:left="7325" w:hanging="360"/>
      </w:pPr>
      <w:rPr>
        <w:lang w:val="es-ES" w:eastAsia="en-US" w:bidi="ar-SA"/>
      </w:rPr>
    </w:lvl>
  </w:abstractNum>
  <w:abstractNum w:abstractNumId="11" w15:restartNumberingAfterBreak="0">
    <w:nsid w:val="225303E2"/>
    <w:multiLevelType w:val="multilevel"/>
    <w:tmpl w:val="D10E8B8A"/>
    <w:lvl w:ilvl="0">
      <w:start w:val="1"/>
      <w:numFmt w:val="decimal"/>
      <w:lvlText w:val="%1"/>
      <w:lvlJc w:val="left"/>
      <w:pPr>
        <w:ind w:left="1698" w:hanging="696"/>
      </w:pPr>
      <w:rPr>
        <w:lang w:val="es-ES" w:eastAsia="en-US" w:bidi="ar-SA"/>
      </w:rPr>
    </w:lvl>
    <w:lvl w:ilvl="1">
      <w:start w:val="1"/>
      <w:numFmt w:val="decimal"/>
      <w:lvlText w:val="%1.%2"/>
      <w:lvlJc w:val="left"/>
      <w:pPr>
        <w:ind w:left="1698" w:hanging="696"/>
      </w:pPr>
      <w:rPr>
        <w:lang w:val="es-ES" w:eastAsia="en-US" w:bidi="ar-SA"/>
      </w:rPr>
    </w:lvl>
    <w:lvl w:ilvl="2">
      <w:start w:val="1"/>
      <w:numFmt w:val="decimal"/>
      <w:lvlText w:val="%1.%2.%3."/>
      <w:lvlJc w:val="left"/>
      <w:pPr>
        <w:ind w:left="1698" w:hanging="696"/>
      </w:pPr>
      <w:rPr>
        <w:rFonts w:ascii="Arial" w:eastAsia="Arial" w:hAnsi="Arial" w:cs="Arial" w:hint="default"/>
        <w:b/>
        <w:bCs/>
        <w:i w:val="0"/>
        <w:iCs w:val="0"/>
        <w:color w:val="4471C4"/>
        <w:spacing w:val="-2"/>
        <w:w w:val="99"/>
        <w:sz w:val="24"/>
        <w:szCs w:val="24"/>
        <w:lang w:val="es-ES" w:eastAsia="en-US" w:bidi="ar-SA"/>
      </w:rPr>
    </w:lvl>
    <w:lvl w:ilvl="3">
      <w:numFmt w:val="bullet"/>
      <w:lvlText w:val="•"/>
      <w:lvlJc w:val="left"/>
      <w:pPr>
        <w:ind w:left="3861" w:hanging="696"/>
      </w:pPr>
      <w:rPr>
        <w:lang w:val="es-ES" w:eastAsia="en-US" w:bidi="ar-SA"/>
      </w:rPr>
    </w:lvl>
    <w:lvl w:ilvl="4">
      <w:numFmt w:val="bullet"/>
      <w:lvlText w:val="•"/>
      <w:lvlJc w:val="left"/>
      <w:pPr>
        <w:ind w:left="4582" w:hanging="696"/>
      </w:pPr>
      <w:rPr>
        <w:lang w:val="es-ES" w:eastAsia="en-US" w:bidi="ar-SA"/>
      </w:rPr>
    </w:lvl>
    <w:lvl w:ilvl="5">
      <w:numFmt w:val="bullet"/>
      <w:lvlText w:val="•"/>
      <w:lvlJc w:val="left"/>
      <w:pPr>
        <w:ind w:left="5303" w:hanging="696"/>
      </w:pPr>
      <w:rPr>
        <w:lang w:val="es-ES" w:eastAsia="en-US" w:bidi="ar-SA"/>
      </w:rPr>
    </w:lvl>
    <w:lvl w:ilvl="6">
      <w:numFmt w:val="bullet"/>
      <w:lvlText w:val="•"/>
      <w:lvlJc w:val="left"/>
      <w:pPr>
        <w:ind w:left="6023" w:hanging="696"/>
      </w:pPr>
      <w:rPr>
        <w:lang w:val="es-ES" w:eastAsia="en-US" w:bidi="ar-SA"/>
      </w:rPr>
    </w:lvl>
    <w:lvl w:ilvl="7">
      <w:numFmt w:val="bullet"/>
      <w:lvlText w:val="•"/>
      <w:lvlJc w:val="left"/>
      <w:pPr>
        <w:ind w:left="6744" w:hanging="696"/>
      </w:pPr>
      <w:rPr>
        <w:lang w:val="es-ES" w:eastAsia="en-US" w:bidi="ar-SA"/>
      </w:rPr>
    </w:lvl>
    <w:lvl w:ilvl="8">
      <w:numFmt w:val="bullet"/>
      <w:lvlText w:val="•"/>
      <w:lvlJc w:val="left"/>
      <w:pPr>
        <w:ind w:left="7465" w:hanging="696"/>
      </w:pPr>
      <w:rPr>
        <w:lang w:val="es-ES" w:eastAsia="en-US" w:bidi="ar-SA"/>
      </w:rPr>
    </w:lvl>
  </w:abstractNum>
  <w:abstractNum w:abstractNumId="12" w15:restartNumberingAfterBreak="0">
    <w:nsid w:val="29F55A7D"/>
    <w:multiLevelType w:val="multilevel"/>
    <w:tmpl w:val="167851F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515" w:hanging="435"/>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A5A6AC1"/>
    <w:multiLevelType w:val="hybridMultilevel"/>
    <w:tmpl w:val="868E63A6"/>
    <w:lvl w:ilvl="0" w:tplc="61881AC6">
      <w:numFmt w:val="bullet"/>
      <w:lvlText w:val=""/>
      <w:lvlJc w:val="left"/>
      <w:pPr>
        <w:ind w:left="642" w:hanging="360"/>
      </w:pPr>
      <w:rPr>
        <w:rFonts w:ascii="Wingdings" w:eastAsia="Wingdings" w:hAnsi="Wingdings" w:cs="Wingdings" w:hint="default"/>
        <w:w w:val="100"/>
        <w:lang w:val="es-ES" w:eastAsia="en-US" w:bidi="ar-SA"/>
      </w:rPr>
    </w:lvl>
    <w:lvl w:ilvl="1" w:tplc="85187898">
      <w:numFmt w:val="bullet"/>
      <w:lvlText w:val="•"/>
      <w:lvlJc w:val="left"/>
      <w:pPr>
        <w:ind w:left="1466" w:hanging="360"/>
      </w:pPr>
      <w:rPr>
        <w:lang w:val="es-ES" w:eastAsia="en-US" w:bidi="ar-SA"/>
      </w:rPr>
    </w:lvl>
    <w:lvl w:ilvl="2" w:tplc="F476D4BE">
      <w:numFmt w:val="bullet"/>
      <w:lvlText w:val="•"/>
      <w:lvlJc w:val="left"/>
      <w:pPr>
        <w:ind w:left="2293" w:hanging="360"/>
      </w:pPr>
      <w:rPr>
        <w:lang w:val="es-ES" w:eastAsia="en-US" w:bidi="ar-SA"/>
      </w:rPr>
    </w:lvl>
    <w:lvl w:ilvl="3" w:tplc="1BA278B8">
      <w:numFmt w:val="bullet"/>
      <w:lvlText w:val="•"/>
      <w:lvlJc w:val="left"/>
      <w:pPr>
        <w:ind w:left="3119" w:hanging="360"/>
      </w:pPr>
      <w:rPr>
        <w:lang w:val="es-ES" w:eastAsia="en-US" w:bidi="ar-SA"/>
      </w:rPr>
    </w:lvl>
    <w:lvl w:ilvl="4" w:tplc="BE428E34">
      <w:numFmt w:val="bullet"/>
      <w:lvlText w:val="•"/>
      <w:lvlJc w:val="left"/>
      <w:pPr>
        <w:ind w:left="3946" w:hanging="360"/>
      </w:pPr>
      <w:rPr>
        <w:lang w:val="es-ES" w:eastAsia="en-US" w:bidi="ar-SA"/>
      </w:rPr>
    </w:lvl>
    <w:lvl w:ilvl="5" w:tplc="D80005FA">
      <w:numFmt w:val="bullet"/>
      <w:lvlText w:val="•"/>
      <w:lvlJc w:val="left"/>
      <w:pPr>
        <w:ind w:left="4773" w:hanging="360"/>
      </w:pPr>
      <w:rPr>
        <w:lang w:val="es-ES" w:eastAsia="en-US" w:bidi="ar-SA"/>
      </w:rPr>
    </w:lvl>
    <w:lvl w:ilvl="6" w:tplc="9AFE9F0E">
      <w:numFmt w:val="bullet"/>
      <w:lvlText w:val="•"/>
      <w:lvlJc w:val="left"/>
      <w:pPr>
        <w:ind w:left="5599" w:hanging="360"/>
      </w:pPr>
      <w:rPr>
        <w:lang w:val="es-ES" w:eastAsia="en-US" w:bidi="ar-SA"/>
      </w:rPr>
    </w:lvl>
    <w:lvl w:ilvl="7" w:tplc="7BA014E2">
      <w:numFmt w:val="bullet"/>
      <w:lvlText w:val="•"/>
      <w:lvlJc w:val="left"/>
      <w:pPr>
        <w:ind w:left="6426" w:hanging="360"/>
      </w:pPr>
      <w:rPr>
        <w:lang w:val="es-ES" w:eastAsia="en-US" w:bidi="ar-SA"/>
      </w:rPr>
    </w:lvl>
    <w:lvl w:ilvl="8" w:tplc="6B3A16A6">
      <w:numFmt w:val="bullet"/>
      <w:lvlText w:val="•"/>
      <w:lvlJc w:val="left"/>
      <w:pPr>
        <w:ind w:left="7253" w:hanging="360"/>
      </w:pPr>
      <w:rPr>
        <w:lang w:val="es-ES" w:eastAsia="en-US" w:bidi="ar-SA"/>
      </w:rPr>
    </w:lvl>
  </w:abstractNum>
  <w:abstractNum w:abstractNumId="14" w15:restartNumberingAfterBreak="0">
    <w:nsid w:val="2B8848BE"/>
    <w:multiLevelType w:val="hybridMultilevel"/>
    <w:tmpl w:val="CBD06518"/>
    <w:lvl w:ilvl="0" w:tplc="D73EEA80">
      <w:start w:val="1"/>
      <w:numFmt w:val="upperLetter"/>
      <w:lvlText w:val="%1)"/>
      <w:lvlJc w:val="left"/>
      <w:pPr>
        <w:ind w:left="947" w:hanging="288"/>
      </w:pPr>
      <w:rPr>
        <w:rFonts w:ascii="Arial MT" w:eastAsia="Arial MT" w:hAnsi="Arial MT" w:cs="Arial MT" w:hint="default"/>
        <w:spacing w:val="-2"/>
        <w:w w:val="102"/>
        <w:sz w:val="22"/>
        <w:szCs w:val="22"/>
        <w:lang w:val="es-ES" w:eastAsia="en-US" w:bidi="ar-SA"/>
      </w:rPr>
    </w:lvl>
    <w:lvl w:ilvl="1" w:tplc="D5E68852">
      <w:numFmt w:val="bullet"/>
      <w:lvlText w:val="•"/>
      <w:lvlJc w:val="left"/>
      <w:pPr>
        <w:ind w:left="1790" w:hanging="288"/>
      </w:pPr>
      <w:rPr>
        <w:lang w:val="es-ES" w:eastAsia="en-US" w:bidi="ar-SA"/>
      </w:rPr>
    </w:lvl>
    <w:lvl w:ilvl="2" w:tplc="4F388FB2">
      <w:numFmt w:val="bullet"/>
      <w:lvlText w:val="•"/>
      <w:lvlJc w:val="left"/>
      <w:pPr>
        <w:ind w:left="2640" w:hanging="288"/>
      </w:pPr>
      <w:rPr>
        <w:lang w:val="es-ES" w:eastAsia="en-US" w:bidi="ar-SA"/>
      </w:rPr>
    </w:lvl>
    <w:lvl w:ilvl="3" w:tplc="2ACC4E14">
      <w:numFmt w:val="bullet"/>
      <w:lvlText w:val="•"/>
      <w:lvlJc w:val="left"/>
      <w:pPr>
        <w:ind w:left="3490" w:hanging="288"/>
      </w:pPr>
      <w:rPr>
        <w:lang w:val="es-ES" w:eastAsia="en-US" w:bidi="ar-SA"/>
      </w:rPr>
    </w:lvl>
    <w:lvl w:ilvl="4" w:tplc="DFFC6536">
      <w:numFmt w:val="bullet"/>
      <w:lvlText w:val="•"/>
      <w:lvlJc w:val="left"/>
      <w:pPr>
        <w:ind w:left="4340" w:hanging="288"/>
      </w:pPr>
      <w:rPr>
        <w:lang w:val="es-ES" w:eastAsia="en-US" w:bidi="ar-SA"/>
      </w:rPr>
    </w:lvl>
    <w:lvl w:ilvl="5" w:tplc="257C93FC">
      <w:numFmt w:val="bullet"/>
      <w:lvlText w:val="•"/>
      <w:lvlJc w:val="left"/>
      <w:pPr>
        <w:ind w:left="5190" w:hanging="288"/>
      </w:pPr>
      <w:rPr>
        <w:lang w:val="es-ES" w:eastAsia="en-US" w:bidi="ar-SA"/>
      </w:rPr>
    </w:lvl>
    <w:lvl w:ilvl="6" w:tplc="C0647646">
      <w:numFmt w:val="bullet"/>
      <w:lvlText w:val="•"/>
      <w:lvlJc w:val="left"/>
      <w:pPr>
        <w:ind w:left="6040" w:hanging="288"/>
      </w:pPr>
      <w:rPr>
        <w:lang w:val="es-ES" w:eastAsia="en-US" w:bidi="ar-SA"/>
      </w:rPr>
    </w:lvl>
    <w:lvl w:ilvl="7" w:tplc="F71EFA82">
      <w:numFmt w:val="bullet"/>
      <w:lvlText w:val="•"/>
      <w:lvlJc w:val="left"/>
      <w:pPr>
        <w:ind w:left="6890" w:hanging="288"/>
      </w:pPr>
      <w:rPr>
        <w:lang w:val="es-ES" w:eastAsia="en-US" w:bidi="ar-SA"/>
      </w:rPr>
    </w:lvl>
    <w:lvl w:ilvl="8" w:tplc="138C30C0">
      <w:numFmt w:val="bullet"/>
      <w:lvlText w:val="•"/>
      <w:lvlJc w:val="left"/>
      <w:pPr>
        <w:ind w:left="7740" w:hanging="288"/>
      </w:pPr>
      <w:rPr>
        <w:lang w:val="es-ES" w:eastAsia="en-US" w:bidi="ar-SA"/>
      </w:rPr>
    </w:lvl>
  </w:abstractNum>
  <w:abstractNum w:abstractNumId="15" w15:restartNumberingAfterBreak="0">
    <w:nsid w:val="2BCA17B0"/>
    <w:multiLevelType w:val="multilevel"/>
    <w:tmpl w:val="2AF2E728"/>
    <w:lvl w:ilvl="0">
      <w:start w:val="1"/>
      <w:numFmt w:val="decimal"/>
      <w:lvlText w:val="Art. %1."/>
      <w:lvlJc w:val="left"/>
      <w:pPr>
        <w:ind w:left="360" w:hanging="360"/>
      </w:pPr>
      <w:rPr>
        <w:rFonts w:hint="default"/>
        <w:b/>
      </w:rPr>
    </w:lvl>
    <w:lvl w:ilvl="1">
      <w:start w:val="1"/>
      <w:numFmt w:val="decimal"/>
      <w:lvlText w:val="%1.%2."/>
      <w:lvlJc w:val="left"/>
      <w:pPr>
        <w:ind w:left="1142" w:hanging="432"/>
      </w:pPr>
      <w:rPr>
        <w:b/>
        <w:color w:val="auto"/>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C723D36"/>
    <w:multiLevelType w:val="hybridMultilevel"/>
    <w:tmpl w:val="021C6C36"/>
    <w:lvl w:ilvl="0" w:tplc="D278DE02">
      <w:start w:val="1"/>
      <w:numFmt w:val="upperLetter"/>
      <w:lvlText w:val="%1."/>
      <w:lvlJc w:val="left"/>
      <w:pPr>
        <w:ind w:left="1002" w:hanging="720"/>
      </w:pPr>
      <w:rPr>
        <w:rFonts w:ascii="Arial" w:eastAsia="Arial" w:hAnsi="Arial" w:cs="Arial" w:hint="default"/>
        <w:b/>
        <w:bCs/>
        <w:i w:val="0"/>
        <w:iCs w:val="0"/>
        <w:color w:val="0066CC"/>
        <w:spacing w:val="-6"/>
        <w:w w:val="100"/>
        <w:sz w:val="28"/>
        <w:szCs w:val="28"/>
        <w:lang w:val="es-ES" w:eastAsia="en-US" w:bidi="ar-SA"/>
      </w:rPr>
    </w:lvl>
    <w:lvl w:ilvl="1" w:tplc="8700A64E">
      <w:start w:val="1"/>
      <w:numFmt w:val="lowerLetter"/>
      <w:lvlText w:val="%2)"/>
      <w:lvlJc w:val="left"/>
      <w:pPr>
        <w:ind w:left="1002" w:hanging="360"/>
      </w:pPr>
      <w:rPr>
        <w:rFonts w:ascii="Arial MT" w:eastAsia="Arial MT" w:hAnsi="Arial MT" w:cs="Arial MT" w:hint="default"/>
        <w:b w:val="0"/>
        <w:bCs w:val="0"/>
        <w:i w:val="0"/>
        <w:iCs w:val="0"/>
        <w:spacing w:val="-1"/>
        <w:w w:val="100"/>
        <w:sz w:val="22"/>
        <w:szCs w:val="22"/>
        <w:lang w:val="es-ES" w:eastAsia="en-US" w:bidi="ar-SA"/>
      </w:rPr>
    </w:lvl>
    <w:lvl w:ilvl="2" w:tplc="AC64F140">
      <w:numFmt w:val="bullet"/>
      <w:lvlText w:val="•"/>
      <w:lvlJc w:val="left"/>
      <w:pPr>
        <w:ind w:left="2581" w:hanging="360"/>
      </w:pPr>
      <w:rPr>
        <w:lang w:val="es-ES" w:eastAsia="en-US" w:bidi="ar-SA"/>
      </w:rPr>
    </w:lvl>
    <w:lvl w:ilvl="3" w:tplc="BE4613D4">
      <w:numFmt w:val="bullet"/>
      <w:lvlText w:val="•"/>
      <w:lvlJc w:val="left"/>
      <w:pPr>
        <w:ind w:left="3371" w:hanging="360"/>
      </w:pPr>
      <w:rPr>
        <w:lang w:val="es-ES" w:eastAsia="en-US" w:bidi="ar-SA"/>
      </w:rPr>
    </w:lvl>
    <w:lvl w:ilvl="4" w:tplc="2D06B852">
      <w:numFmt w:val="bullet"/>
      <w:lvlText w:val="•"/>
      <w:lvlJc w:val="left"/>
      <w:pPr>
        <w:ind w:left="4162" w:hanging="360"/>
      </w:pPr>
      <w:rPr>
        <w:lang w:val="es-ES" w:eastAsia="en-US" w:bidi="ar-SA"/>
      </w:rPr>
    </w:lvl>
    <w:lvl w:ilvl="5" w:tplc="9BE89B3C">
      <w:numFmt w:val="bullet"/>
      <w:lvlText w:val="•"/>
      <w:lvlJc w:val="left"/>
      <w:pPr>
        <w:ind w:left="4953" w:hanging="360"/>
      </w:pPr>
      <w:rPr>
        <w:lang w:val="es-ES" w:eastAsia="en-US" w:bidi="ar-SA"/>
      </w:rPr>
    </w:lvl>
    <w:lvl w:ilvl="6" w:tplc="B3540EB8">
      <w:numFmt w:val="bullet"/>
      <w:lvlText w:val="•"/>
      <w:lvlJc w:val="left"/>
      <w:pPr>
        <w:ind w:left="5743" w:hanging="360"/>
      </w:pPr>
      <w:rPr>
        <w:lang w:val="es-ES" w:eastAsia="en-US" w:bidi="ar-SA"/>
      </w:rPr>
    </w:lvl>
    <w:lvl w:ilvl="7" w:tplc="28D86CCE">
      <w:numFmt w:val="bullet"/>
      <w:lvlText w:val="•"/>
      <w:lvlJc w:val="left"/>
      <w:pPr>
        <w:ind w:left="6534" w:hanging="360"/>
      </w:pPr>
      <w:rPr>
        <w:lang w:val="es-ES" w:eastAsia="en-US" w:bidi="ar-SA"/>
      </w:rPr>
    </w:lvl>
    <w:lvl w:ilvl="8" w:tplc="76C6FC9C">
      <w:numFmt w:val="bullet"/>
      <w:lvlText w:val="•"/>
      <w:lvlJc w:val="left"/>
      <w:pPr>
        <w:ind w:left="7325" w:hanging="360"/>
      </w:pPr>
      <w:rPr>
        <w:lang w:val="es-ES" w:eastAsia="en-US" w:bidi="ar-SA"/>
      </w:rPr>
    </w:lvl>
  </w:abstractNum>
  <w:abstractNum w:abstractNumId="17" w15:restartNumberingAfterBreak="0">
    <w:nsid w:val="339B09E8"/>
    <w:multiLevelType w:val="multilevel"/>
    <w:tmpl w:val="D2242CCA"/>
    <w:lvl w:ilvl="0">
      <w:start w:val="2"/>
      <w:numFmt w:val="decimal"/>
      <w:lvlText w:val="%1"/>
      <w:lvlJc w:val="left"/>
      <w:pPr>
        <w:ind w:left="1698" w:hanging="696"/>
      </w:pPr>
      <w:rPr>
        <w:lang w:val="es-ES" w:eastAsia="en-US" w:bidi="ar-SA"/>
      </w:rPr>
    </w:lvl>
    <w:lvl w:ilvl="1">
      <w:start w:val="1"/>
      <w:numFmt w:val="decimal"/>
      <w:lvlText w:val="%1.%2"/>
      <w:lvlJc w:val="left"/>
      <w:pPr>
        <w:ind w:left="1698" w:hanging="696"/>
      </w:pPr>
      <w:rPr>
        <w:lang w:val="es-ES" w:eastAsia="en-US" w:bidi="ar-SA"/>
      </w:rPr>
    </w:lvl>
    <w:lvl w:ilvl="2">
      <w:start w:val="1"/>
      <w:numFmt w:val="decimal"/>
      <w:lvlText w:val="%1.%2.%3."/>
      <w:lvlJc w:val="left"/>
      <w:pPr>
        <w:ind w:left="1698" w:hanging="696"/>
      </w:pPr>
      <w:rPr>
        <w:rFonts w:ascii="Arial" w:eastAsia="Arial" w:hAnsi="Arial" w:cs="Arial" w:hint="default"/>
        <w:b/>
        <w:bCs/>
        <w:i w:val="0"/>
        <w:iCs w:val="0"/>
        <w:color w:val="4471C4"/>
        <w:spacing w:val="-2"/>
        <w:w w:val="99"/>
        <w:sz w:val="24"/>
        <w:szCs w:val="24"/>
        <w:lang w:val="es-ES" w:eastAsia="en-US" w:bidi="ar-SA"/>
      </w:rPr>
    </w:lvl>
    <w:lvl w:ilvl="3">
      <w:numFmt w:val="bullet"/>
      <w:lvlText w:val="•"/>
      <w:lvlJc w:val="left"/>
      <w:pPr>
        <w:ind w:left="3861" w:hanging="696"/>
      </w:pPr>
      <w:rPr>
        <w:lang w:val="es-ES" w:eastAsia="en-US" w:bidi="ar-SA"/>
      </w:rPr>
    </w:lvl>
    <w:lvl w:ilvl="4">
      <w:numFmt w:val="bullet"/>
      <w:lvlText w:val="•"/>
      <w:lvlJc w:val="left"/>
      <w:pPr>
        <w:ind w:left="4582" w:hanging="696"/>
      </w:pPr>
      <w:rPr>
        <w:lang w:val="es-ES" w:eastAsia="en-US" w:bidi="ar-SA"/>
      </w:rPr>
    </w:lvl>
    <w:lvl w:ilvl="5">
      <w:numFmt w:val="bullet"/>
      <w:lvlText w:val="•"/>
      <w:lvlJc w:val="left"/>
      <w:pPr>
        <w:ind w:left="5303" w:hanging="696"/>
      </w:pPr>
      <w:rPr>
        <w:lang w:val="es-ES" w:eastAsia="en-US" w:bidi="ar-SA"/>
      </w:rPr>
    </w:lvl>
    <w:lvl w:ilvl="6">
      <w:numFmt w:val="bullet"/>
      <w:lvlText w:val="•"/>
      <w:lvlJc w:val="left"/>
      <w:pPr>
        <w:ind w:left="6023" w:hanging="696"/>
      </w:pPr>
      <w:rPr>
        <w:lang w:val="es-ES" w:eastAsia="en-US" w:bidi="ar-SA"/>
      </w:rPr>
    </w:lvl>
    <w:lvl w:ilvl="7">
      <w:numFmt w:val="bullet"/>
      <w:lvlText w:val="•"/>
      <w:lvlJc w:val="left"/>
      <w:pPr>
        <w:ind w:left="6744" w:hanging="696"/>
      </w:pPr>
      <w:rPr>
        <w:lang w:val="es-ES" w:eastAsia="en-US" w:bidi="ar-SA"/>
      </w:rPr>
    </w:lvl>
    <w:lvl w:ilvl="8">
      <w:numFmt w:val="bullet"/>
      <w:lvlText w:val="•"/>
      <w:lvlJc w:val="left"/>
      <w:pPr>
        <w:ind w:left="7465" w:hanging="696"/>
      </w:pPr>
      <w:rPr>
        <w:lang w:val="es-ES" w:eastAsia="en-US" w:bidi="ar-SA"/>
      </w:rPr>
    </w:lvl>
  </w:abstractNum>
  <w:abstractNum w:abstractNumId="18" w15:restartNumberingAfterBreak="0">
    <w:nsid w:val="34AC7B42"/>
    <w:multiLevelType w:val="hybridMultilevel"/>
    <w:tmpl w:val="B12A0D7C"/>
    <w:lvl w:ilvl="0" w:tplc="B2BA2458">
      <w:numFmt w:val="bullet"/>
      <w:lvlText w:val="-"/>
      <w:lvlJc w:val="left"/>
      <w:pPr>
        <w:ind w:left="720" w:hanging="360"/>
      </w:pPr>
      <w:rPr>
        <w:rFonts w:ascii="Arial" w:eastAsiaTheme="minorHAnsi" w:hAnsi="Arial" w:cs="Arial" w:hint="default"/>
      </w:rPr>
    </w:lvl>
    <w:lvl w:ilvl="1" w:tplc="380A0003">
      <w:start w:val="1"/>
      <w:numFmt w:val="bullet"/>
      <w:lvlText w:val="o"/>
      <w:lvlJc w:val="left"/>
      <w:pPr>
        <w:ind w:left="1440" w:hanging="360"/>
      </w:pPr>
      <w:rPr>
        <w:rFonts w:ascii="Courier New" w:hAnsi="Courier New" w:cs="Courier New" w:hint="default"/>
      </w:rPr>
    </w:lvl>
    <w:lvl w:ilvl="2" w:tplc="380A0005">
      <w:start w:val="1"/>
      <w:numFmt w:val="bullet"/>
      <w:lvlText w:val=""/>
      <w:lvlJc w:val="left"/>
      <w:pPr>
        <w:ind w:left="2160" w:hanging="360"/>
      </w:pPr>
      <w:rPr>
        <w:rFonts w:ascii="Wingdings" w:hAnsi="Wingdings" w:hint="default"/>
      </w:rPr>
    </w:lvl>
    <w:lvl w:ilvl="3" w:tplc="380A0001">
      <w:start w:val="1"/>
      <w:numFmt w:val="bullet"/>
      <w:lvlText w:val=""/>
      <w:lvlJc w:val="left"/>
      <w:pPr>
        <w:ind w:left="2880" w:hanging="360"/>
      </w:pPr>
      <w:rPr>
        <w:rFonts w:ascii="Symbol" w:hAnsi="Symbol" w:hint="default"/>
      </w:rPr>
    </w:lvl>
    <w:lvl w:ilvl="4" w:tplc="380A0003">
      <w:start w:val="1"/>
      <w:numFmt w:val="bullet"/>
      <w:lvlText w:val="o"/>
      <w:lvlJc w:val="left"/>
      <w:pPr>
        <w:ind w:left="3600" w:hanging="360"/>
      </w:pPr>
      <w:rPr>
        <w:rFonts w:ascii="Courier New" w:hAnsi="Courier New" w:cs="Courier New" w:hint="default"/>
      </w:rPr>
    </w:lvl>
    <w:lvl w:ilvl="5" w:tplc="380A0005">
      <w:start w:val="1"/>
      <w:numFmt w:val="bullet"/>
      <w:lvlText w:val=""/>
      <w:lvlJc w:val="left"/>
      <w:pPr>
        <w:ind w:left="4320" w:hanging="360"/>
      </w:pPr>
      <w:rPr>
        <w:rFonts w:ascii="Wingdings" w:hAnsi="Wingdings" w:hint="default"/>
      </w:rPr>
    </w:lvl>
    <w:lvl w:ilvl="6" w:tplc="380A0001">
      <w:start w:val="1"/>
      <w:numFmt w:val="bullet"/>
      <w:lvlText w:val=""/>
      <w:lvlJc w:val="left"/>
      <w:pPr>
        <w:ind w:left="5040" w:hanging="360"/>
      </w:pPr>
      <w:rPr>
        <w:rFonts w:ascii="Symbol" w:hAnsi="Symbol" w:hint="default"/>
      </w:rPr>
    </w:lvl>
    <w:lvl w:ilvl="7" w:tplc="380A0003">
      <w:start w:val="1"/>
      <w:numFmt w:val="bullet"/>
      <w:lvlText w:val="o"/>
      <w:lvlJc w:val="left"/>
      <w:pPr>
        <w:ind w:left="5760" w:hanging="360"/>
      </w:pPr>
      <w:rPr>
        <w:rFonts w:ascii="Courier New" w:hAnsi="Courier New" w:cs="Courier New" w:hint="default"/>
      </w:rPr>
    </w:lvl>
    <w:lvl w:ilvl="8" w:tplc="380A0005">
      <w:start w:val="1"/>
      <w:numFmt w:val="bullet"/>
      <w:lvlText w:val=""/>
      <w:lvlJc w:val="left"/>
      <w:pPr>
        <w:ind w:left="6480" w:hanging="360"/>
      </w:pPr>
      <w:rPr>
        <w:rFonts w:ascii="Wingdings" w:hAnsi="Wingdings" w:hint="default"/>
      </w:rPr>
    </w:lvl>
  </w:abstractNum>
  <w:abstractNum w:abstractNumId="19" w15:restartNumberingAfterBreak="0">
    <w:nsid w:val="41506302"/>
    <w:multiLevelType w:val="hybridMultilevel"/>
    <w:tmpl w:val="03D203C6"/>
    <w:lvl w:ilvl="0" w:tplc="313C293E">
      <w:start w:val="1"/>
      <w:numFmt w:val="upperLetter"/>
      <w:lvlText w:val="%1)"/>
      <w:lvlJc w:val="left"/>
      <w:pPr>
        <w:ind w:left="574" w:hanging="293"/>
      </w:pPr>
      <w:rPr>
        <w:rFonts w:ascii="Arial" w:eastAsia="Arial" w:hAnsi="Arial" w:cs="Arial" w:hint="default"/>
        <w:b/>
        <w:bCs/>
        <w:i/>
        <w:iCs/>
        <w:color w:val="FF0000"/>
        <w:spacing w:val="-2"/>
        <w:w w:val="100"/>
        <w:sz w:val="22"/>
        <w:szCs w:val="22"/>
        <w:lang w:val="es-ES" w:eastAsia="en-US" w:bidi="ar-SA"/>
      </w:rPr>
    </w:lvl>
    <w:lvl w:ilvl="1" w:tplc="A7948498">
      <w:numFmt w:val="bullet"/>
      <w:lvlText w:val="•"/>
      <w:lvlJc w:val="left"/>
      <w:pPr>
        <w:ind w:left="1412" w:hanging="293"/>
      </w:pPr>
      <w:rPr>
        <w:lang w:val="es-ES" w:eastAsia="en-US" w:bidi="ar-SA"/>
      </w:rPr>
    </w:lvl>
    <w:lvl w:ilvl="2" w:tplc="5768C7AA">
      <w:numFmt w:val="bullet"/>
      <w:lvlText w:val="•"/>
      <w:lvlJc w:val="left"/>
      <w:pPr>
        <w:ind w:left="2245" w:hanging="293"/>
      </w:pPr>
      <w:rPr>
        <w:lang w:val="es-ES" w:eastAsia="en-US" w:bidi="ar-SA"/>
      </w:rPr>
    </w:lvl>
    <w:lvl w:ilvl="3" w:tplc="3C7021AE">
      <w:numFmt w:val="bullet"/>
      <w:lvlText w:val="•"/>
      <w:lvlJc w:val="left"/>
      <w:pPr>
        <w:ind w:left="3077" w:hanging="293"/>
      </w:pPr>
      <w:rPr>
        <w:lang w:val="es-ES" w:eastAsia="en-US" w:bidi="ar-SA"/>
      </w:rPr>
    </w:lvl>
    <w:lvl w:ilvl="4" w:tplc="65445300">
      <w:numFmt w:val="bullet"/>
      <w:lvlText w:val="•"/>
      <w:lvlJc w:val="left"/>
      <w:pPr>
        <w:ind w:left="3910" w:hanging="293"/>
      </w:pPr>
      <w:rPr>
        <w:lang w:val="es-ES" w:eastAsia="en-US" w:bidi="ar-SA"/>
      </w:rPr>
    </w:lvl>
    <w:lvl w:ilvl="5" w:tplc="7AD842CC">
      <w:numFmt w:val="bullet"/>
      <w:lvlText w:val="•"/>
      <w:lvlJc w:val="left"/>
      <w:pPr>
        <w:ind w:left="4743" w:hanging="293"/>
      </w:pPr>
      <w:rPr>
        <w:lang w:val="es-ES" w:eastAsia="en-US" w:bidi="ar-SA"/>
      </w:rPr>
    </w:lvl>
    <w:lvl w:ilvl="6" w:tplc="09183B9A">
      <w:numFmt w:val="bullet"/>
      <w:lvlText w:val="•"/>
      <w:lvlJc w:val="left"/>
      <w:pPr>
        <w:ind w:left="5575" w:hanging="293"/>
      </w:pPr>
      <w:rPr>
        <w:lang w:val="es-ES" w:eastAsia="en-US" w:bidi="ar-SA"/>
      </w:rPr>
    </w:lvl>
    <w:lvl w:ilvl="7" w:tplc="F388370A">
      <w:numFmt w:val="bullet"/>
      <w:lvlText w:val="•"/>
      <w:lvlJc w:val="left"/>
      <w:pPr>
        <w:ind w:left="6408" w:hanging="293"/>
      </w:pPr>
      <w:rPr>
        <w:lang w:val="es-ES" w:eastAsia="en-US" w:bidi="ar-SA"/>
      </w:rPr>
    </w:lvl>
    <w:lvl w:ilvl="8" w:tplc="DC7C05C2">
      <w:numFmt w:val="bullet"/>
      <w:lvlText w:val="•"/>
      <w:lvlJc w:val="left"/>
      <w:pPr>
        <w:ind w:left="7241" w:hanging="293"/>
      </w:pPr>
      <w:rPr>
        <w:lang w:val="es-ES" w:eastAsia="en-US" w:bidi="ar-SA"/>
      </w:rPr>
    </w:lvl>
  </w:abstractNum>
  <w:abstractNum w:abstractNumId="20" w15:restartNumberingAfterBreak="0">
    <w:nsid w:val="425E4D32"/>
    <w:multiLevelType w:val="hybridMultilevel"/>
    <w:tmpl w:val="8416B91E"/>
    <w:lvl w:ilvl="0" w:tplc="54E64FE6">
      <w:numFmt w:val="bullet"/>
      <w:lvlText w:val=""/>
      <w:lvlJc w:val="left"/>
      <w:pPr>
        <w:ind w:left="642" w:hanging="360"/>
      </w:pPr>
      <w:rPr>
        <w:rFonts w:ascii="Wingdings" w:eastAsia="Wingdings" w:hAnsi="Wingdings" w:cs="Wingdings" w:hint="default"/>
        <w:b w:val="0"/>
        <w:bCs w:val="0"/>
        <w:i w:val="0"/>
        <w:iCs w:val="0"/>
        <w:color w:val="000009"/>
        <w:w w:val="100"/>
        <w:sz w:val="22"/>
        <w:szCs w:val="22"/>
        <w:lang w:val="es-ES" w:eastAsia="en-US" w:bidi="ar-SA"/>
      </w:rPr>
    </w:lvl>
    <w:lvl w:ilvl="1" w:tplc="C1963580">
      <w:numFmt w:val="bullet"/>
      <w:lvlText w:val="•"/>
      <w:lvlJc w:val="left"/>
      <w:pPr>
        <w:ind w:left="1466" w:hanging="360"/>
      </w:pPr>
      <w:rPr>
        <w:lang w:val="es-ES" w:eastAsia="en-US" w:bidi="ar-SA"/>
      </w:rPr>
    </w:lvl>
    <w:lvl w:ilvl="2" w:tplc="DD549202">
      <w:numFmt w:val="bullet"/>
      <w:lvlText w:val="•"/>
      <w:lvlJc w:val="left"/>
      <w:pPr>
        <w:ind w:left="2293" w:hanging="360"/>
      </w:pPr>
      <w:rPr>
        <w:lang w:val="es-ES" w:eastAsia="en-US" w:bidi="ar-SA"/>
      </w:rPr>
    </w:lvl>
    <w:lvl w:ilvl="3" w:tplc="D304E89C">
      <w:numFmt w:val="bullet"/>
      <w:lvlText w:val="•"/>
      <w:lvlJc w:val="left"/>
      <w:pPr>
        <w:ind w:left="3119" w:hanging="360"/>
      </w:pPr>
      <w:rPr>
        <w:lang w:val="es-ES" w:eastAsia="en-US" w:bidi="ar-SA"/>
      </w:rPr>
    </w:lvl>
    <w:lvl w:ilvl="4" w:tplc="280CD9C4">
      <w:numFmt w:val="bullet"/>
      <w:lvlText w:val="•"/>
      <w:lvlJc w:val="left"/>
      <w:pPr>
        <w:ind w:left="3946" w:hanging="360"/>
      </w:pPr>
      <w:rPr>
        <w:lang w:val="es-ES" w:eastAsia="en-US" w:bidi="ar-SA"/>
      </w:rPr>
    </w:lvl>
    <w:lvl w:ilvl="5" w:tplc="EE2CBC5E">
      <w:numFmt w:val="bullet"/>
      <w:lvlText w:val="•"/>
      <w:lvlJc w:val="left"/>
      <w:pPr>
        <w:ind w:left="4773" w:hanging="360"/>
      </w:pPr>
      <w:rPr>
        <w:lang w:val="es-ES" w:eastAsia="en-US" w:bidi="ar-SA"/>
      </w:rPr>
    </w:lvl>
    <w:lvl w:ilvl="6" w:tplc="E1B6AF1A">
      <w:numFmt w:val="bullet"/>
      <w:lvlText w:val="•"/>
      <w:lvlJc w:val="left"/>
      <w:pPr>
        <w:ind w:left="5599" w:hanging="360"/>
      </w:pPr>
      <w:rPr>
        <w:lang w:val="es-ES" w:eastAsia="en-US" w:bidi="ar-SA"/>
      </w:rPr>
    </w:lvl>
    <w:lvl w:ilvl="7" w:tplc="F5A8DE84">
      <w:numFmt w:val="bullet"/>
      <w:lvlText w:val="•"/>
      <w:lvlJc w:val="left"/>
      <w:pPr>
        <w:ind w:left="6426" w:hanging="360"/>
      </w:pPr>
      <w:rPr>
        <w:lang w:val="es-ES" w:eastAsia="en-US" w:bidi="ar-SA"/>
      </w:rPr>
    </w:lvl>
    <w:lvl w:ilvl="8" w:tplc="3202C606">
      <w:numFmt w:val="bullet"/>
      <w:lvlText w:val="•"/>
      <w:lvlJc w:val="left"/>
      <w:pPr>
        <w:ind w:left="7253" w:hanging="360"/>
      </w:pPr>
      <w:rPr>
        <w:lang w:val="es-ES" w:eastAsia="en-US" w:bidi="ar-SA"/>
      </w:rPr>
    </w:lvl>
  </w:abstractNum>
  <w:abstractNum w:abstractNumId="21" w15:restartNumberingAfterBreak="0">
    <w:nsid w:val="42EB73AC"/>
    <w:multiLevelType w:val="hybridMultilevel"/>
    <w:tmpl w:val="A67EE3B4"/>
    <w:lvl w:ilvl="0" w:tplc="FCC0EAF2">
      <w:start w:val="1"/>
      <w:numFmt w:val="decimal"/>
      <w:lvlText w:val="%1"/>
      <w:lvlJc w:val="left"/>
      <w:pPr>
        <w:ind w:left="877" w:hanging="219"/>
      </w:pPr>
      <w:rPr>
        <w:rFonts w:ascii="Arial MT" w:eastAsia="Arial MT" w:hAnsi="Arial MT" w:cs="Arial MT" w:hint="default"/>
        <w:w w:val="101"/>
        <w:sz w:val="26"/>
        <w:szCs w:val="26"/>
        <w:u w:val="thick" w:color="000000"/>
        <w:lang w:val="es-ES" w:eastAsia="en-US" w:bidi="ar-SA"/>
      </w:rPr>
    </w:lvl>
    <w:lvl w:ilvl="1" w:tplc="05B6993E">
      <w:numFmt w:val="bullet"/>
      <w:lvlText w:val="•"/>
      <w:lvlJc w:val="left"/>
      <w:pPr>
        <w:ind w:left="1736" w:hanging="219"/>
      </w:pPr>
      <w:rPr>
        <w:lang w:val="es-ES" w:eastAsia="en-US" w:bidi="ar-SA"/>
      </w:rPr>
    </w:lvl>
    <w:lvl w:ilvl="2" w:tplc="4E0C8CDE">
      <w:numFmt w:val="bullet"/>
      <w:lvlText w:val="•"/>
      <w:lvlJc w:val="left"/>
      <w:pPr>
        <w:ind w:left="2592" w:hanging="219"/>
      </w:pPr>
      <w:rPr>
        <w:lang w:val="es-ES" w:eastAsia="en-US" w:bidi="ar-SA"/>
      </w:rPr>
    </w:lvl>
    <w:lvl w:ilvl="3" w:tplc="A446A8C0">
      <w:numFmt w:val="bullet"/>
      <w:lvlText w:val="•"/>
      <w:lvlJc w:val="left"/>
      <w:pPr>
        <w:ind w:left="3448" w:hanging="219"/>
      </w:pPr>
      <w:rPr>
        <w:lang w:val="es-ES" w:eastAsia="en-US" w:bidi="ar-SA"/>
      </w:rPr>
    </w:lvl>
    <w:lvl w:ilvl="4" w:tplc="46EC4A34">
      <w:numFmt w:val="bullet"/>
      <w:lvlText w:val="•"/>
      <w:lvlJc w:val="left"/>
      <w:pPr>
        <w:ind w:left="4304" w:hanging="219"/>
      </w:pPr>
      <w:rPr>
        <w:lang w:val="es-ES" w:eastAsia="en-US" w:bidi="ar-SA"/>
      </w:rPr>
    </w:lvl>
    <w:lvl w:ilvl="5" w:tplc="0E58AB7A">
      <w:numFmt w:val="bullet"/>
      <w:lvlText w:val="•"/>
      <w:lvlJc w:val="left"/>
      <w:pPr>
        <w:ind w:left="5160" w:hanging="219"/>
      </w:pPr>
      <w:rPr>
        <w:lang w:val="es-ES" w:eastAsia="en-US" w:bidi="ar-SA"/>
      </w:rPr>
    </w:lvl>
    <w:lvl w:ilvl="6" w:tplc="EA02DEFE">
      <w:numFmt w:val="bullet"/>
      <w:lvlText w:val="•"/>
      <w:lvlJc w:val="left"/>
      <w:pPr>
        <w:ind w:left="6016" w:hanging="219"/>
      </w:pPr>
      <w:rPr>
        <w:lang w:val="es-ES" w:eastAsia="en-US" w:bidi="ar-SA"/>
      </w:rPr>
    </w:lvl>
    <w:lvl w:ilvl="7" w:tplc="57F6F01C">
      <w:numFmt w:val="bullet"/>
      <w:lvlText w:val="•"/>
      <w:lvlJc w:val="left"/>
      <w:pPr>
        <w:ind w:left="6872" w:hanging="219"/>
      </w:pPr>
      <w:rPr>
        <w:lang w:val="es-ES" w:eastAsia="en-US" w:bidi="ar-SA"/>
      </w:rPr>
    </w:lvl>
    <w:lvl w:ilvl="8" w:tplc="E188ACE4">
      <w:numFmt w:val="bullet"/>
      <w:lvlText w:val="•"/>
      <w:lvlJc w:val="left"/>
      <w:pPr>
        <w:ind w:left="7728" w:hanging="219"/>
      </w:pPr>
      <w:rPr>
        <w:lang w:val="es-ES" w:eastAsia="en-US" w:bidi="ar-SA"/>
      </w:rPr>
    </w:lvl>
  </w:abstractNum>
  <w:abstractNum w:abstractNumId="22" w15:restartNumberingAfterBreak="0">
    <w:nsid w:val="45213BB7"/>
    <w:multiLevelType w:val="hybridMultilevel"/>
    <w:tmpl w:val="51D611A0"/>
    <w:lvl w:ilvl="0" w:tplc="999A4568">
      <w:start w:val="1"/>
      <w:numFmt w:val="lowerLetter"/>
      <w:lvlText w:val="%1)"/>
      <w:lvlJc w:val="left"/>
      <w:pPr>
        <w:ind w:left="1258" w:hanging="261"/>
      </w:pPr>
      <w:rPr>
        <w:rFonts w:ascii="Arial MT" w:eastAsia="Arial MT" w:hAnsi="Arial MT" w:cs="Arial MT" w:hint="default"/>
        <w:spacing w:val="-2"/>
        <w:w w:val="102"/>
        <w:sz w:val="22"/>
        <w:szCs w:val="22"/>
        <w:lang w:val="es-ES" w:eastAsia="en-US" w:bidi="ar-SA"/>
      </w:rPr>
    </w:lvl>
    <w:lvl w:ilvl="1" w:tplc="FEE42238">
      <w:numFmt w:val="bullet"/>
      <w:lvlText w:val="•"/>
      <w:lvlJc w:val="left"/>
      <w:pPr>
        <w:ind w:left="2078" w:hanging="261"/>
      </w:pPr>
      <w:rPr>
        <w:lang w:val="es-ES" w:eastAsia="en-US" w:bidi="ar-SA"/>
      </w:rPr>
    </w:lvl>
    <w:lvl w:ilvl="2" w:tplc="3DD8E638">
      <w:numFmt w:val="bullet"/>
      <w:lvlText w:val="•"/>
      <w:lvlJc w:val="left"/>
      <w:pPr>
        <w:ind w:left="2896" w:hanging="261"/>
      </w:pPr>
      <w:rPr>
        <w:lang w:val="es-ES" w:eastAsia="en-US" w:bidi="ar-SA"/>
      </w:rPr>
    </w:lvl>
    <w:lvl w:ilvl="3" w:tplc="730AD942">
      <w:numFmt w:val="bullet"/>
      <w:lvlText w:val="•"/>
      <w:lvlJc w:val="left"/>
      <w:pPr>
        <w:ind w:left="3714" w:hanging="261"/>
      </w:pPr>
      <w:rPr>
        <w:lang w:val="es-ES" w:eastAsia="en-US" w:bidi="ar-SA"/>
      </w:rPr>
    </w:lvl>
    <w:lvl w:ilvl="4" w:tplc="607E5F5C">
      <w:numFmt w:val="bullet"/>
      <w:lvlText w:val="•"/>
      <w:lvlJc w:val="left"/>
      <w:pPr>
        <w:ind w:left="4532" w:hanging="261"/>
      </w:pPr>
      <w:rPr>
        <w:lang w:val="es-ES" w:eastAsia="en-US" w:bidi="ar-SA"/>
      </w:rPr>
    </w:lvl>
    <w:lvl w:ilvl="5" w:tplc="C67AE356">
      <w:numFmt w:val="bullet"/>
      <w:lvlText w:val="•"/>
      <w:lvlJc w:val="left"/>
      <w:pPr>
        <w:ind w:left="5350" w:hanging="261"/>
      </w:pPr>
      <w:rPr>
        <w:lang w:val="es-ES" w:eastAsia="en-US" w:bidi="ar-SA"/>
      </w:rPr>
    </w:lvl>
    <w:lvl w:ilvl="6" w:tplc="1EB0B856">
      <w:numFmt w:val="bullet"/>
      <w:lvlText w:val="•"/>
      <w:lvlJc w:val="left"/>
      <w:pPr>
        <w:ind w:left="6168" w:hanging="261"/>
      </w:pPr>
      <w:rPr>
        <w:lang w:val="es-ES" w:eastAsia="en-US" w:bidi="ar-SA"/>
      </w:rPr>
    </w:lvl>
    <w:lvl w:ilvl="7" w:tplc="3DCE96FE">
      <w:numFmt w:val="bullet"/>
      <w:lvlText w:val="•"/>
      <w:lvlJc w:val="left"/>
      <w:pPr>
        <w:ind w:left="6986" w:hanging="261"/>
      </w:pPr>
      <w:rPr>
        <w:lang w:val="es-ES" w:eastAsia="en-US" w:bidi="ar-SA"/>
      </w:rPr>
    </w:lvl>
    <w:lvl w:ilvl="8" w:tplc="312E24C6">
      <w:numFmt w:val="bullet"/>
      <w:lvlText w:val="•"/>
      <w:lvlJc w:val="left"/>
      <w:pPr>
        <w:ind w:left="7804" w:hanging="261"/>
      </w:pPr>
      <w:rPr>
        <w:lang w:val="es-ES" w:eastAsia="en-US" w:bidi="ar-SA"/>
      </w:rPr>
    </w:lvl>
  </w:abstractNum>
  <w:abstractNum w:abstractNumId="23" w15:restartNumberingAfterBreak="0">
    <w:nsid w:val="47AF3E23"/>
    <w:multiLevelType w:val="hybridMultilevel"/>
    <w:tmpl w:val="1AD25E84"/>
    <w:lvl w:ilvl="0" w:tplc="50EE4F94">
      <w:numFmt w:val="bullet"/>
      <w:lvlText w:val=""/>
      <w:lvlJc w:val="left"/>
      <w:pPr>
        <w:ind w:left="642" w:hanging="360"/>
      </w:pPr>
      <w:rPr>
        <w:rFonts w:ascii="Wingdings" w:eastAsia="Wingdings" w:hAnsi="Wingdings" w:cs="Wingdings" w:hint="default"/>
        <w:b w:val="0"/>
        <w:bCs w:val="0"/>
        <w:i w:val="0"/>
        <w:iCs w:val="0"/>
        <w:w w:val="100"/>
        <w:sz w:val="22"/>
        <w:szCs w:val="22"/>
        <w:lang w:val="es-ES" w:eastAsia="en-US" w:bidi="ar-SA"/>
      </w:rPr>
    </w:lvl>
    <w:lvl w:ilvl="1" w:tplc="4F1ECB24">
      <w:numFmt w:val="bullet"/>
      <w:lvlText w:val="•"/>
      <w:lvlJc w:val="left"/>
      <w:pPr>
        <w:ind w:left="1466" w:hanging="360"/>
      </w:pPr>
      <w:rPr>
        <w:lang w:val="es-ES" w:eastAsia="en-US" w:bidi="ar-SA"/>
      </w:rPr>
    </w:lvl>
    <w:lvl w:ilvl="2" w:tplc="C1128592">
      <w:numFmt w:val="bullet"/>
      <w:lvlText w:val="•"/>
      <w:lvlJc w:val="left"/>
      <w:pPr>
        <w:ind w:left="2293" w:hanging="360"/>
      </w:pPr>
      <w:rPr>
        <w:lang w:val="es-ES" w:eastAsia="en-US" w:bidi="ar-SA"/>
      </w:rPr>
    </w:lvl>
    <w:lvl w:ilvl="3" w:tplc="C8283ECC">
      <w:numFmt w:val="bullet"/>
      <w:lvlText w:val="•"/>
      <w:lvlJc w:val="left"/>
      <w:pPr>
        <w:ind w:left="3119" w:hanging="360"/>
      </w:pPr>
      <w:rPr>
        <w:lang w:val="es-ES" w:eastAsia="en-US" w:bidi="ar-SA"/>
      </w:rPr>
    </w:lvl>
    <w:lvl w:ilvl="4" w:tplc="782E1596">
      <w:numFmt w:val="bullet"/>
      <w:lvlText w:val="•"/>
      <w:lvlJc w:val="left"/>
      <w:pPr>
        <w:ind w:left="3946" w:hanging="360"/>
      </w:pPr>
      <w:rPr>
        <w:lang w:val="es-ES" w:eastAsia="en-US" w:bidi="ar-SA"/>
      </w:rPr>
    </w:lvl>
    <w:lvl w:ilvl="5" w:tplc="88C0B940">
      <w:numFmt w:val="bullet"/>
      <w:lvlText w:val="•"/>
      <w:lvlJc w:val="left"/>
      <w:pPr>
        <w:ind w:left="4773" w:hanging="360"/>
      </w:pPr>
      <w:rPr>
        <w:lang w:val="es-ES" w:eastAsia="en-US" w:bidi="ar-SA"/>
      </w:rPr>
    </w:lvl>
    <w:lvl w:ilvl="6" w:tplc="654C86B6">
      <w:numFmt w:val="bullet"/>
      <w:lvlText w:val="•"/>
      <w:lvlJc w:val="left"/>
      <w:pPr>
        <w:ind w:left="5599" w:hanging="360"/>
      </w:pPr>
      <w:rPr>
        <w:lang w:val="es-ES" w:eastAsia="en-US" w:bidi="ar-SA"/>
      </w:rPr>
    </w:lvl>
    <w:lvl w:ilvl="7" w:tplc="962E0EF6">
      <w:numFmt w:val="bullet"/>
      <w:lvlText w:val="•"/>
      <w:lvlJc w:val="left"/>
      <w:pPr>
        <w:ind w:left="6426" w:hanging="360"/>
      </w:pPr>
      <w:rPr>
        <w:lang w:val="es-ES" w:eastAsia="en-US" w:bidi="ar-SA"/>
      </w:rPr>
    </w:lvl>
    <w:lvl w:ilvl="8" w:tplc="7A12A016">
      <w:numFmt w:val="bullet"/>
      <w:lvlText w:val="•"/>
      <w:lvlJc w:val="left"/>
      <w:pPr>
        <w:ind w:left="7253" w:hanging="360"/>
      </w:pPr>
      <w:rPr>
        <w:lang w:val="es-ES" w:eastAsia="en-US" w:bidi="ar-SA"/>
      </w:rPr>
    </w:lvl>
  </w:abstractNum>
  <w:abstractNum w:abstractNumId="24" w15:restartNumberingAfterBreak="0">
    <w:nsid w:val="4987017D"/>
    <w:multiLevelType w:val="multilevel"/>
    <w:tmpl w:val="CF8016EE"/>
    <w:lvl w:ilvl="0">
      <w:start w:val="3"/>
      <w:numFmt w:val="decimal"/>
      <w:lvlText w:val="%1"/>
      <w:lvlJc w:val="left"/>
      <w:pPr>
        <w:ind w:left="1698" w:hanging="696"/>
      </w:pPr>
      <w:rPr>
        <w:lang w:val="es-ES" w:eastAsia="en-US" w:bidi="ar-SA"/>
      </w:rPr>
    </w:lvl>
    <w:lvl w:ilvl="1">
      <w:start w:val="1"/>
      <w:numFmt w:val="decimal"/>
      <w:lvlText w:val="%1.%2"/>
      <w:lvlJc w:val="left"/>
      <w:pPr>
        <w:ind w:left="1698" w:hanging="696"/>
      </w:pPr>
      <w:rPr>
        <w:lang w:val="es-ES" w:eastAsia="en-US" w:bidi="ar-SA"/>
      </w:rPr>
    </w:lvl>
    <w:lvl w:ilvl="2">
      <w:start w:val="1"/>
      <w:numFmt w:val="decimal"/>
      <w:lvlText w:val="%1.%2.%3."/>
      <w:lvlJc w:val="left"/>
      <w:pPr>
        <w:ind w:left="1698" w:hanging="696"/>
      </w:pPr>
      <w:rPr>
        <w:rFonts w:ascii="Arial" w:eastAsia="Arial" w:hAnsi="Arial" w:cs="Arial" w:hint="default"/>
        <w:b/>
        <w:bCs/>
        <w:i w:val="0"/>
        <w:iCs w:val="0"/>
        <w:color w:val="4471C4"/>
        <w:spacing w:val="-2"/>
        <w:w w:val="99"/>
        <w:sz w:val="24"/>
        <w:szCs w:val="24"/>
        <w:lang w:val="es-ES" w:eastAsia="en-US" w:bidi="ar-SA"/>
      </w:rPr>
    </w:lvl>
    <w:lvl w:ilvl="3">
      <w:numFmt w:val="bullet"/>
      <w:lvlText w:val="•"/>
      <w:lvlJc w:val="left"/>
      <w:pPr>
        <w:ind w:left="3861" w:hanging="696"/>
      </w:pPr>
      <w:rPr>
        <w:lang w:val="es-ES" w:eastAsia="en-US" w:bidi="ar-SA"/>
      </w:rPr>
    </w:lvl>
    <w:lvl w:ilvl="4">
      <w:numFmt w:val="bullet"/>
      <w:lvlText w:val="•"/>
      <w:lvlJc w:val="left"/>
      <w:pPr>
        <w:ind w:left="4582" w:hanging="696"/>
      </w:pPr>
      <w:rPr>
        <w:lang w:val="es-ES" w:eastAsia="en-US" w:bidi="ar-SA"/>
      </w:rPr>
    </w:lvl>
    <w:lvl w:ilvl="5">
      <w:numFmt w:val="bullet"/>
      <w:lvlText w:val="•"/>
      <w:lvlJc w:val="left"/>
      <w:pPr>
        <w:ind w:left="5303" w:hanging="696"/>
      </w:pPr>
      <w:rPr>
        <w:lang w:val="es-ES" w:eastAsia="en-US" w:bidi="ar-SA"/>
      </w:rPr>
    </w:lvl>
    <w:lvl w:ilvl="6">
      <w:numFmt w:val="bullet"/>
      <w:lvlText w:val="•"/>
      <w:lvlJc w:val="left"/>
      <w:pPr>
        <w:ind w:left="6023" w:hanging="696"/>
      </w:pPr>
      <w:rPr>
        <w:lang w:val="es-ES" w:eastAsia="en-US" w:bidi="ar-SA"/>
      </w:rPr>
    </w:lvl>
    <w:lvl w:ilvl="7">
      <w:numFmt w:val="bullet"/>
      <w:lvlText w:val="•"/>
      <w:lvlJc w:val="left"/>
      <w:pPr>
        <w:ind w:left="6744" w:hanging="696"/>
      </w:pPr>
      <w:rPr>
        <w:lang w:val="es-ES" w:eastAsia="en-US" w:bidi="ar-SA"/>
      </w:rPr>
    </w:lvl>
    <w:lvl w:ilvl="8">
      <w:numFmt w:val="bullet"/>
      <w:lvlText w:val="•"/>
      <w:lvlJc w:val="left"/>
      <w:pPr>
        <w:ind w:left="7465" w:hanging="696"/>
      </w:pPr>
      <w:rPr>
        <w:lang w:val="es-ES" w:eastAsia="en-US" w:bidi="ar-SA"/>
      </w:rPr>
    </w:lvl>
  </w:abstractNum>
  <w:abstractNum w:abstractNumId="25" w15:restartNumberingAfterBreak="0">
    <w:nsid w:val="53F94F9F"/>
    <w:multiLevelType w:val="hybridMultilevel"/>
    <w:tmpl w:val="5DD887D2"/>
    <w:lvl w:ilvl="0" w:tplc="22A81216">
      <w:start w:val="1"/>
      <w:numFmt w:val="upp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6" w15:restartNumberingAfterBreak="0">
    <w:nsid w:val="597D4846"/>
    <w:multiLevelType w:val="hybridMultilevel"/>
    <w:tmpl w:val="E2624ADE"/>
    <w:lvl w:ilvl="0" w:tplc="A0AA4592">
      <w:numFmt w:val="bullet"/>
      <w:lvlText w:val=""/>
      <w:lvlJc w:val="left"/>
      <w:pPr>
        <w:ind w:left="1002" w:hanging="360"/>
      </w:pPr>
      <w:rPr>
        <w:rFonts w:ascii="Wingdings" w:eastAsia="Wingdings" w:hAnsi="Wingdings" w:cs="Wingdings" w:hint="default"/>
        <w:b w:val="0"/>
        <w:bCs w:val="0"/>
        <w:i w:val="0"/>
        <w:iCs w:val="0"/>
        <w:color w:val="000009"/>
        <w:w w:val="100"/>
        <w:sz w:val="22"/>
        <w:szCs w:val="22"/>
        <w:lang w:val="es-ES" w:eastAsia="en-US" w:bidi="ar-SA"/>
      </w:rPr>
    </w:lvl>
    <w:lvl w:ilvl="1" w:tplc="590CBC6E">
      <w:numFmt w:val="bullet"/>
      <w:lvlText w:val="•"/>
      <w:lvlJc w:val="left"/>
      <w:pPr>
        <w:ind w:left="1790" w:hanging="360"/>
      </w:pPr>
      <w:rPr>
        <w:lang w:val="es-ES" w:eastAsia="en-US" w:bidi="ar-SA"/>
      </w:rPr>
    </w:lvl>
    <w:lvl w:ilvl="2" w:tplc="53462BA8">
      <w:numFmt w:val="bullet"/>
      <w:lvlText w:val="•"/>
      <w:lvlJc w:val="left"/>
      <w:pPr>
        <w:ind w:left="2581" w:hanging="360"/>
      </w:pPr>
      <w:rPr>
        <w:lang w:val="es-ES" w:eastAsia="en-US" w:bidi="ar-SA"/>
      </w:rPr>
    </w:lvl>
    <w:lvl w:ilvl="3" w:tplc="30B288D8">
      <w:numFmt w:val="bullet"/>
      <w:lvlText w:val="•"/>
      <w:lvlJc w:val="left"/>
      <w:pPr>
        <w:ind w:left="3371" w:hanging="360"/>
      </w:pPr>
      <w:rPr>
        <w:lang w:val="es-ES" w:eastAsia="en-US" w:bidi="ar-SA"/>
      </w:rPr>
    </w:lvl>
    <w:lvl w:ilvl="4" w:tplc="6CE40626">
      <w:numFmt w:val="bullet"/>
      <w:lvlText w:val="•"/>
      <w:lvlJc w:val="left"/>
      <w:pPr>
        <w:ind w:left="4162" w:hanging="360"/>
      </w:pPr>
      <w:rPr>
        <w:lang w:val="es-ES" w:eastAsia="en-US" w:bidi="ar-SA"/>
      </w:rPr>
    </w:lvl>
    <w:lvl w:ilvl="5" w:tplc="319EE316">
      <w:numFmt w:val="bullet"/>
      <w:lvlText w:val="•"/>
      <w:lvlJc w:val="left"/>
      <w:pPr>
        <w:ind w:left="4953" w:hanging="360"/>
      </w:pPr>
      <w:rPr>
        <w:lang w:val="es-ES" w:eastAsia="en-US" w:bidi="ar-SA"/>
      </w:rPr>
    </w:lvl>
    <w:lvl w:ilvl="6" w:tplc="8882554E">
      <w:numFmt w:val="bullet"/>
      <w:lvlText w:val="•"/>
      <w:lvlJc w:val="left"/>
      <w:pPr>
        <w:ind w:left="5743" w:hanging="360"/>
      </w:pPr>
      <w:rPr>
        <w:lang w:val="es-ES" w:eastAsia="en-US" w:bidi="ar-SA"/>
      </w:rPr>
    </w:lvl>
    <w:lvl w:ilvl="7" w:tplc="176CDAFE">
      <w:numFmt w:val="bullet"/>
      <w:lvlText w:val="•"/>
      <w:lvlJc w:val="left"/>
      <w:pPr>
        <w:ind w:left="6534" w:hanging="360"/>
      </w:pPr>
      <w:rPr>
        <w:lang w:val="es-ES" w:eastAsia="en-US" w:bidi="ar-SA"/>
      </w:rPr>
    </w:lvl>
    <w:lvl w:ilvl="8" w:tplc="BD449386">
      <w:numFmt w:val="bullet"/>
      <w:lvlText w:val="•"/>
      <w:lvlJc w:val="left"/>
      <w:pPr>
        <w:ind w:left="7325" w:hanging="360"/>
      </w:pPr>
      <w:rPr>
        <w:lang w:val="es-ES" w:eastAsia="en-US" w:bidi="ar-SA"/>
      </w:rPr>
    </w:lvl>
  </w:abstractNum>
  <w:abstractNum w:abstractNumId="27" w15:restartNumberingAfterBreak="0">
    <w:nsid w:val="5AC74E86"/>
    <w:multiLevelType w:val="hybridMultilevel"/>
    <w:tmpl w:val="41526622"/>
    <w:lvl w:ilvl="0" w:tplc="380A000F">
      <w:start w:val="1"/>
      <w:numFmt w:val="decimal"/>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8" w15:restartNumberingAfterBreak="0">
    <w:nsid w:val="5D194562"/>
    <w:multiLevelType w:val="hybridMultilevel"/>
    <w:tmpl w:val="1B0C1BA8"/>
    <w:lvl w:ilvl="0" w:tplc="51B4E936">
      <w:start w:val="1"/>
      <w:numFmt w:val="decimal"/>
      <w:lvlText w:val="%1."/>
      <w:lvlJc w:val="left"/>
      <w:pPr>
        <w:ind w:left="858" w:hanging="576"/>
      </w:pPr>
      <w:rPr>
        <w:rFonts w:ascii="Arial" w:eastAsia="Arial" w:hAnsi="Arial" w:cs="Arial" w:hint="default"/>
        <w:b/>
        <w:bCs/>
        <w:i w:val="0"/>
        <w:iCs w:val="0"/>
        <w:color w:val="2E5395"/>
        <w:w w:val="99"/>
        <w:sz w:val="32"/>
        <w:szCs w:val="32"/>
        <w:lang w:val="es-ES" w:eastAsia="en-US" w:bidi="ar-SA"/>
      </w:rPr>
    </w:lvl>
    <w:lvl w:ilvl="1" w:tplc="4A2AAFD0">
      <w:numFmt w:val="bullet"/>
      <w:lvlText w:val="•"/>
      <w:lvlJc w:val="left"/>
      <w:pPr>
        <w:ind w:left="1664" w:hanging="576"/>
      </w:pPr>
      <w:rPr>
        <w:lang w:val="es-ES" w:eastAsia="en-US" w:bidi="ar-SA"/>
      </w:rPr>
    </w:lvl>
    <w:lvl w:ilvl="2" w:tplc="6DB2A5F4">
      <w:numFmt w:val="bullet"/>
      <w:lvlText w:val="•"/>
      <w:lvlJc w:val="left"/>
      <w:pPr>
        <w:ind w:left="2469" w:hanging="576"/>
      </w:pPr>
      <w:rPr>
        <w:lang w:val="es-ES" w:eastAsia="en-US" w:bidi="ar-SA"/>
      </w:rPr>
    </w:lvl>
    <w:lvl w:ilvl="3" w:tplc="24A080BC">
      <w:numFmt w:val="bullet"/>
      <w:lvlText w:val="•"/>
      <w:lvlJc w:val="left"/>
      <w:pPr>
        <w:ind w:left="3273" w:hanging="576"/>
      </w:pPr>
      <w:rPr>
        <w:lang w:val="es-ES" w:eastAsia="en-US" w:bidi="ar-SA"/>
      </w:rPr>
    </w:lvl>
    <w:lvl w:ilvl="4" w:tplc="1690E3B2">
      <w:numFmt w:val="bullet"/>
      <w:lvlText w:val="•"/>
      <w:lvlJc w:val="left"/>
      <w:pPr>
        <w:ind w:left="4078" w:hanging="576"/>
      </w:pPr>
      <w:rPr>
        <w:lang w:val="es-ES" w:eastAsia="en-US" w:bidi="ar-SA"/>
      </w:rPr>
    </w:lvl>
    <w:lvl w:ilvl="5" w:tplc="9F10C8A4">
      <w:numFmt w:val="bullet"/>
      <w:lvlText w:val="•"/>
      <w:lvlJc w:val="left"/>
      <w:pPr>
        <w:ind w:left="4883" w:hanging="576"/>
      </w:pPr>
      <w:rPr>
        <w:lang w:val="es-ES" w:eastAsia="en-US" w:bidi="ar-SA"/>
      </w:rPr>
    </w:lvl>
    <w:lvl w:ilvl="6" w:tplc="FA58B62C">
      <w:numFmt w:val="bullet"/>
      <w:lvlText w:val="•"/>
      <w:lvlJc w:val="left"/>
      <w:pPr>
        <w:ind w:left="5687" w:hanging="576"/>
      </w:pPr>
      <w:rPr>
        <w:lang w:val="es-ES" w:eastAsia="en-US" w:bidi="ar-SA"/>
      </w:rPr>
    </w:lvl>
    <w:lvl w:ilvl="7" w:tplc="6424586E">
      <w:numFmt w:val="bullet"/>
      <w:lvlText w:val="•"/>
      <w:lvlJc w:val="left"/>
      <w:pPr>
        <w:ind w:left="6492" w:hanging="576"/>
      </w:pPr>
      <w:rPr>
        <w:lang w:val="es-ES" w:eastAsia="en-US" w:bidi="ar-SA"/>
      </w:rPr>
    </w:lvl>
    <w:lvl w:ilvl="8" w:tplc="0060E0E0">
      <w:numFmt w:val="bullet"/>
      <w:lvlText w:val="•"/>
      <w:lvlJc w:val="left"/>
      <w:pPr>
        <w:ind w:left="7297" w:hanging="576"/>
      </w:pPr>
      <w:rPr>
        <w:lang w:val="es-ES" w:eastAsia="en-US" w:bidi="ar-SA"/>
      </w:rPr>
    </w:lvl>
  </w:abstractNum>
  <w:abstractNum w:abstractNumId="29" w15:restartNumberingAfterBreak="0">
    <w:nsid w:val="63422F2F"/>
    <w:multiLevelType w:val="multilevel"/>
    <w:tmpl w:val="4B5A252C"/>
    <w:lvl w:ilvl="0">
      <w:start w:val="11"/>
      <w:numFmt w:val="decimal"/>
      <w:lvlText w:val="%1"/>
      <w:lvlJc w:val="left"/>
      <w:pPr>
        <w:ind w:left="1458" w:hanging="462"/>
      </w:pPr>
      <w:rPr>
        <w:lang w:val="es-ES" w:eastAsia="en-US" w:bidi="ar-SA"/>
      </w:rPr>
    </w:lvl>
    <w:lvl w:ilvl="1">
      <w:start w:val="1"/>
      <w:numFmt w:val="decimal"/>
      <w:lvlText w:val="%1.%2"/>
      <w:lvlJc w:val="left"/>
      <w:pPr>
        <w:ind w:left="1458" w:hanging="462"/>
      </w:pPr>
      <w:rPr>
        <w:rFonts w:ascii="Arial MT" w:eastAsia="Arial MT" w:hAnsi="Arial MT" w:cs="Arial MT" w:hint="default"/>
        <w:spacing w:val="-2"/>
        <w:w w:val="102"/>
        <w:sz w:val="22"/>
        <w:szCs w:val="22"/>
        <w:lang w:val="es-ES" w:eastAsia="en-US" w:bidi="ar-SA"/>
      </w:rPr>
    </w:lvl>
    <w:lvl w:ilvl="2">
      <w:start w:val="1"/>
      <w:numFmt w:val="lowerLetter"/>
      <w:lvlText w:val="%3)"/>
      <w:lvlJc w:val="left"/>
      <w:pPr>
        <w:ind w:left="1404" w:hanging="264"/>
      </w:pPr>
      <w:rPr>
        <w:w w:val="102"/>
        <w:lang w:val="es-ES" w:eastAsia="en-US" w:bidi="ar-SA"/>
      </w:rPr>
    </w:lvl>
    <w:lvl w:ilvl="3">
      <w:numFmt w:val="bullet"/>
      <w:lvlText w:val=""/>
      <w:lvlJc w:val="left"/>
      <w:pPr>
        <w:ind w:left="2685" w:hanging="340"/>
      </w:pPr>
      <w:rPr>
        <w:rFonts w:ascii="Wingdings" w:eastAsia="Wingdings" w:hAnsi="Wingdings" w:cs="Wingdings" w:hint="default"/>
        <w:w w:val="102"/>
        <w:sz w:val="22"/>
        <w:szCs w:val="22"/>
        <w:lang w:val="es-ES" w:eastAsia="en-US" w:bidi="ar-SA"/>
      </w:rPr>
    </w:lvl>
    <w:lvl w:ilvl="4">
      <w:numFmt w:val="bullet"/>
      <w:lvlText w:val="•"/>
      <w:lvlJc w:val="left"/>
      <w:pPr>
        <w:ind w:left="4370" w:hanging="340"/>
      </w:pPr>
      <w:rPr>
        <w:lang w:val="es-ES" w:eastAsia="en-US" w:bidi="ar-SA"/>
      </w:rPr>
    </w:lvl>
    <w:lvl w:ilvl="5">
      <w:numFmt w:val="bullet"/>
      <w:lvlText w:val="•"/>
      <w:lvlJc w:val="left"/>
      <w:pPr>
        <w:ind w:left="5215" w:hanging="340"/>
      </w:pPr>
      <w:rPr>
        <w:lang w:val="es-ES" w:eastAsia="en-US" w:bidi="ar-SA"/>
      </w:rPr>
    </w:lvl>
    <w:lvl w:ilvl="6">
      <w:numFmt w:val="bullet"/>
      <w:lvlText w:val="•"/>
      <w:lvlJc w:val="left"/>
      <w:pPr>
        <w:ind w:left="6060" w:hanging="340"/>
      </w:pPr>
      <w:rPr>
        <w:lang w:val="es-ES" w:eastAsia="en-US" w:bidi="ar-SA"/>
      </w:rPr>
    </w:lvl>
    <w:lvl w:ilvl="7">
      <w:numFmt w:val="bullet"/>
      <w:lvlText w:val="•"/>
      <w:lvlJc w:val="left"/>
      <w:pPr>
        <w:ind w:left="6905" w:hanging="340"/>
      </w:pPr>
      <w:rPr>
        <w:lang w:val="es-ES" w:eastAsia="en-US" w:bidi="ar-SA"/>
      </w:rPr>
    </w:lvl>
    <w:lvl w:ilvl="8">
      <w:numFmt w:val="bullet"/>
      <w:lvlText w:val="•"/>
      <w:lvlJc w:val="left"/>
      <w:pPr>
        <w:ind w:left="7750" w:hanging="340"/>
      </w:pPr>
      <w:rPr>
        <w:lang w:val="es-ES" w:eastAsia="en-US" w:bidi="ar-SA"/>
      </w:rPr>
    </w:lvl>
  </w:abstractNum>
  <w:abstractNum w:abstractNumId="30" w15:restartNumberingAfterBreak="0">
    <w:nsid w:val="6700309B"/>
    <w:multiLevelType w:val="hybridMultilevel"/>
    <w:tmpl w:val="85DA85E2"/>
    <w:lvl w:ilvl="0" w:tplc="B42A4824">
      <w:start w:val="1"/>
      <w:numFmt w:val="upperLetter"/>
      <w:lvlText w:val="%1)"/>
      <w:lvlJc w:val="left"/>
      <w:pPr>
        <w:ind w:left="720" w:hanging="360"/>
      </w:pPr>
      <w:rPr>
        <w:rFonts w:ascii="Arial" w:hAnsi="Arial" w:cs="Arial" w:hint="default"/>
        <w:sz w:val="24"/>
        <w:szCs w:val="24"/>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1" w15:restartNumberingAfterBreak="0">
    <w:nsid w:val="67014D8F"/>
    <w:multiLevelType w:val="multilevel"/>
    <w:tmpl w:val="44C00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9424B23"/>
    <w:multiLevelType w:val="hybridMultilevel"/>
    <w:tmpl w:val="A49EAFCA"/>
    <w:lvl w:ilvl="0" w:tplc="6B46D40E">
      <w:start w:val="1"/>
      <w:numFmt w:val="upperLetter"/>
      <w:lvlText w:val="%1."/>
      <w:lvlJc w:val="left"/>
      <w:pPr>
        <w:ind w:left="1002" w:hanging="720"/>
      </w:pPr>
      <w:rPr>
        <w:rFonts w:ascii="Arial" w:eastAsia="Arial" w:hAnsi="Arial" w:cs="Arial" w:hint="default"/>
        <w:b/>
        <w:bCs/>
        <w:i w:val="0"/>
        <w:iCs w:val="0"/>
        <w:color w:val="0066CC"/>
        <w:spacing w:val="-6"/>
        <w:w w:val="100"/>
        <w:sz w:val="28"/>
        <w:szCs w:val="28"/>
        <w:lang w:val="es-ES" w:eastAsia="en-US" w:bidi="ar-SA"/>
      </w:rPr>
    </w:lvl>
    <w:lvl w:ilvl="1" w:tplc="D8DAD0D6">
      <w:numFmt w:val="bullet"/>
      <w:lvlText w:val="•"/>
      <w:lvlJc w:val="left"/>
      <w:pPr>
        <w:ind w:left="1790" w:hanging="720"/>
      </w:pPr>
      <w:rPr>
        <w:lang w:val="es-ES" w:eastAsia="en-US" w:bidi="ar-SA"/>
      </w:rPr>
    </w:lvl>
    <w:lvl w:ilvl="2" w:tplc="1A94EB90">
      <w:numFmt w:val="bullet"/>
      <w:lvlText w:val="•"/>
      <w:lvlJc w:val="left"/>
      <w:pPr>
        <w:ind w:left="2581" w:hanging="720"/>
      </w:pPr>
      <w:rPr>
        <w:lang w:val="es-ES" w:eastAsia="en-US" w:bidi="ar-SA"/>
      </w:rPr>
    </w:lvl>
    <w:lvl w:ilvl="3" w:tplc="8362ACA4">
      <w:numFmt w:val="bullet"/>
      <w:lvlText w:val="•"/>
      <w:lvlJc w:val="left"/>
      <w:pPr>
        <w:ind w:left="3371" w:hanging="720"/>
      </w:pPr>
      <w:rPr>
        <w:lang w:val="es-ES" w:eastAsia="en-US" w:bidi="ar-SA"/>
      </w:rPr>
    </w:lvl>
    <w:lvl w:ilvl="4" w:tplc="A378DF44">
      <w:numFmt w:val="bullet"/>
      <w:lvlText w:val="•"/>
      <w:lvlJc w:val="left"/>
      <w:pPr>
        <w:ind w:left="4162" w:hanging="720"/>
      </w:pPr>
      <w:rPr>
        <w:lang w:val="es-ES" w:eastAsia="en-US" w:bidi="ar-SA"/>
      </w:rPr>
    </w:lvl>
    <w:lvl w:ilvl="5" w:tplc="EFCC1B26">
      <w:numFmt w:val="bullet"/>
      <w:lvlText w:val="•"/>
      <w:lvlJc w:val="left"/>
      <w:pPr>
        <w:ind w:left="4953" w:hanging="720"/>
      </w:pPr>
      <w:rPr>
        <w:lang w:val="es-ES" w:eastAsia="en-US" w:bidi="ar-SA"/>
      </w:rPr>
    </w:lvl>
    <w:lvl w:ilvl="6" w:tplc="CF0C8F46">
      <w:numFmt w:val="bullet"/>
      <w:lvlText w:val="•"/>
      <w:lvlJc w:val="left"/>
      <w:pPr>
        <w:ind w:left="5743" w:hanging="720"/>
      </w:pPr>
      <w:rPr>
        <w:lang w:val="es-ES" w:eastAsia="en-US" w:bidi="ar-SA"/>
      </w:rPr>
    </w:lvl>
    <w:lvl w:ilvl="7" w:tplc="E15C25CC">
      <w:numFmt w:val="bullet"/>
      <w:lvlText w:val="•"/>
      <w:lvlJc w:val="left"/>
      <w:pPr>
        <w:ind w:left="6534" w:hanging="720"/>
      </w:pPr>
      <w:rPr>
        <w:lang w:val="es-ES" w:eastAsia="en-US" w:bidi="ar-SA"/>
      </w:rPr>
    </w:lvl>
    <w:lvl w:ilvl="8" w:tplc="72BC3854">
      <w:numFmt w:val="bullet"/>
      <w:lvlText w:val="•"/>
      <w:lvlJc w:val="left"/>
      <w:pPr>
        <w:ind w:left="7325" w:hanging="720"/>
      </w:pPr>
      <w:rPr>
        <w:lang w:val="es-ES" w:eastAsia="en-US" w:bidi="ar-SA"/>
      </w:rPr>
    </w:lvl>
  </w:abstractNum>
  <w:abstractNum w:abstractNumId="33" w15:restartNumberingAfterBreak="0">
    <w:nsid w:val="699972AA"/>
    <w:multiLevelType w:val="multilevel"/>
    <w:tmpl w:val="4C0CEA3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E49457B"/>
    <w:multiLevelType w:val="hybridMultilevel"/>
    <w:tmpl w:val="9336FDA0"/>
    <w:lvl w:ilvl="0" w:tplc="9FDA01F8">
      <w:start w:val="1"/>
      <w:numFmt w:val="decimal"/>
      <w:lvlText w:val="%1."/>
      <w:lvlJc w:val="left"/>
      <w:pPr>
        <w:ind w:left="1334" w:hanging="337"/>
      </w:pPr>
      <w:rPr>
        <w:rFonts w:ascii="Arial MT" w:eastAsia="Arial MT" w:hAnsi="Arial MT" w:cs="Arial MT" w:hint="default"/>
        <w:spacing w:val="-2"/>
        <w:w w:val="101"/>
        <w:sz w:val="26"/>
        <w:szCs w:val="26"/>
        <w:lang w:val="es-ES" w:eastAsia="en-US" w:bidi="ar-SA"/>
      </w:rPr>
    </w:lvl>
    <w:lvl w:ilvl="1" w:tplc="0298E6B6">
      <w:numFmt w:val="bullet"/>
      <w:lvlText w:val=""/>
      <w:lvlJc w:val="left"/>
      <w:pPr>
        <w:ind w:left="1672" w:hanging="340"/>
      </w:pPr>
      <w:rPr>
        <w:rFonts w:ascii="Symbol" w:eastAsia="Symbol" w:hAnsi="Symbol" w:cs="Symbol" w:hint="default"/>
        <w:w w:val="102"/>
        <w:sz w:val="22"/>
        <w:szCs w:val="22"/>
        <w:lang w:val="es-ES" w:eastAsia="en-US" w:bidi="ar-SA"/>
      </w:rPr>
    </w:lvl>
    <w:lvl w:ilvl="2" w:tplc="76066176">
      <w:numFmt w:val="bullet"/>
      <w:lvlText w:val="•"/>
      <w:lvlJc w:val="left"/>
      <w:pPr>
        <w:ind w:left="2542" w:hanging="340"/>
      </w:pPr>
      <w:rPr>
        <w:lang w:val="es-ES" w:eastAsia="en-US" w:bidi="ar-SA"/>
      </w:rPr>
    </w:lvl>
    <w:lvl w:ilvl="3" w:tplc="78B0764C">
      <w:numFmt w:val="bullet"/>
      <w:lvlText w:val="•"/>
      <w:lvlJc w:val="left"/>
      <w:pPr>
        <w:ind w:left="3404" w:hanging="340"/>
      </w:pPr>
      <w:rPr>
        <w:lang w:val="es-ES" w:eastAsia="en-US" w:bidi="ar-SA"/>
      </w:rPr>
    </w:lvl>
    <w:lvl w:ilvl="4" w:tplc="A300C5F4">
      <w:numFmt w:val="bullet"/>
      <w:lvlText w:val="•"/>
      <w:lvlJc w:val="left"/>
      <w:pPr>
        <w:ind w:left="4266" w:hanging="340"/>
      </w:pPr>
      <w:rPr>
        <w:lang w:val="es-ES" w:eastAsia="en-US" w:bidi="ar-SA"/>
      </w:rPr>
    </w:lvl>
    <w:lvl w:ilvl="5" w:tplc="DDE8D14C">
      <w:numFmt w:val="bullet"/>
      <w:lvlText w:val="•"/>
      <w:lvlJc w:val="left"/>
      <w:pPr>
        <w:ind w:left="5128" w:hanging="340"/>
      </w:pPr>
      <w:rPr>
        <w:lang w:val="es-ES" w:eastAsia="en-US" w:bidi="ar-SA"/>
      </w:rPr>
    </w:lvl>
    <w:lvl w:ilvl="6" w:tplc="FBEAC47A">
      <w:numFmt w:val="bullet"/>
      <w:lvlText w:val="•"/>
      <w:lvlJc w:val="left"/>
      <w:pPr>
        <w:ind w:left="5991" w:hanging="340"/>
      </w:pPr>
      <w:rPr>
        <w:lang w:val="es-ES" w:eastAsia="en-US" w:bidi="ar-SA"/>
      </w:rPr>
    </w:lvl>
    <w:lvl w:ilvl="7" w:tplc="363AD6C6">
      <w:numFmt w:val="bullet"/>
      <w:lvlText w:val="•"/>
      <w:lvlJc w:val="left"/>
      <w:pPr>
        <w:ind w:left="6853" w:hanging="340"/>
      </w:pPr>
      <w:rPr>
        <w:lang w:val="es-ES" w:eastAsia="en-US" w:bidi="ar-SA"/>
      </w:rPr>
    </w:lvl>
    <w:lvl w:ilvl="8" w:tplc="13E22A0C">
      <w:numFmt w:val="bullet"/>
      <w:lvlText w:val="•"/>
      <w:lvlJc w:val="left"/>
      <w:pPr>
        <w:ind w:left="7715" w:hanging="340"/>
      </w:pPr>
      <w:rPr>
        <w:lang w:val="es-ES" w:eastAsia="en-US" w:bidi="ar-SA"/>
      </w:rPr>
    </w:lvl>
  </w:abstractNum>
  <w:abstractNum w:abstractNumId="35" w15:restartNumberingAfterBreak="0">
    <w:nsid w:val="75591CED"/>
    <w:multiLevelType w:val="multilevel"/>
    <w:tmpl w:val="D6DC3B0A"/>
    <w:lvl w:ilvl="0">
      <w:start w:val="1"/>
      <w:numFmt w:val="upperRoman"/>
      <w:lvlText w:val="Anexo %1."/>
      <w:lvlJc w:val="left"/>
      <w:pPr>
        <w:ind w:left="360" w:hanging="360"/>
      </w:pPr>
      <w:rPr>
        <w:rFonts w:ascii="Arial" w:hAnsi="Arial" w:hint="default"/>
        <w:b/>
        <w:i w:val="0"/>
        <w:sz w:val="26"/>
      </w:rPr>
    </w:lvl>
    <w:lvl w:ilvl="1">
      <w:start w:val="1"/>
      <w:numFmt w:val="decimal"/>
      <w:lvlText w:val="%1.%2."/>
      <w:lvlJc w:val="left"/>
      <w:pPr>
        <w:ind w:left="792" w:hanging="432"/>
      </w:pPr>
      <w:rPr>
        <w:b/>
        <w:color w:val="auto"/>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61007B8"/>
    <w:multiLevelType w:val="hybridMultilevel"/>
    <w:tmpl w:val="7FCACD84"/>
    <w:lvl w:ilvl="0" w:tplc="380A000F">
      <w:start w:val="1"/>
      <w:numFmt w:val="decimal"/>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7" w15:restartNumberingAfterBreak="0">
    <w:nsid w:val="772D5592"/>
    <w:multiLevelType w:val="hybridMultilevel"/>
    <w:tmpl w:val="F97CB7A8"/>
    <w:lvl w:ilvl="0" w:tplc="38FECFC8">
      <w:start w:val="1"/>
      <w:numFmt w:val="decimal"/>
      <w:lvlText w:val="%1."/>
      <w:lvlJc w:val="left"/>
      <w:pPr>
        <w:ind w:left="978" w:hanging="576"/>
      </w:pPr>
      <w:rPr>
        <w:rFonts w:ascii="Arial" w:eastAsia="Arial" w:hAnsi="Arial" w:cs="Arial" w:hint="default"/>
        <w:b/>
        <w:bCs/>
        <w:color w:val="2E5395"/>
        <w:w w:val="99"/>
        <w:sz w:val="32"/>
        <w:szCs w:val="32"/>
        <w:lang w:val="es-ES" w:eastAsia="en-US" w:bidi="ar-SA"/>
      </w:rPr>
    </w:lvl>
    <w:lvl w:ilvl="1" w:tplc="E250CBDA">
      <w:numFmt w:val="bullet"/>
      <w:lvlText w:val=""/>
      <w:lvlJc w:val="left"/>
      <w:pPr>
        <w:ind w:left="1122" w:hanging="348"/>
      </w:pPr>
      <w:rPr>
        <w:w w:val="100"/>
        <w:lang w:val="es-ES" w:eastAsia="en-US" w:bidi="ar-SA"/>
      </w:rPr>
    </w:lvl>
    <w:lvl w:ilvl="2" w:tplc="275094AC">
      <w:numFmt w:val="bullet"/>
      <w:lvlText w:val="•"/>
      <w:lvlJc w:val="left"/>
      <w:pPr>
        <w:ind w:left="2016" w:hanging="348"/>
      </w:pPr>
      <w:rPr>
        <w:lang w:val="es-ES" w:eastAsia="en-US" w:bidi="ar-SA"/>
      </w:rPr>
    </w:lvl>
    <w:lvl w:ilvl="3" w:tplc="F9027A2E">
      <w:numFmt w:val="bullet"/>
      <w:lvlText w:val="•"/>
      <w:lvlJc w:val="left"/>
      <w:pPr>
        <w:ind w:left="2912" w:hanging="348"/>
      </w:pPr>
      <w:rPr>
        <w:lang w:val="es-ES" w:eastAsia="en-US" w:bidi="ar-SA"/>
      </w:rPr>
    </w:lvl>
    <w:lvl w:ilvl="4" w:tplc="CFF22214">
      <w:numFmt w:val="bullet"/>
      <w:lvlText w:val="•"/>
      <w:lvlJc w:val="left"/>
      <w:pPr>
        <w:ind w:left="3808" w:hanging="348"/>
      </w:pPr>
      <w:rPr>
        <w:lang w:val="es-ES" w:eastAsia="en-US" w:bidi="ar-SA"/>
      </w:rPr>
    </w:lvl>
    <w:lvl w:ilvl="5" w:tplc="A84A9736">
      <w:numFmt w:val="bullet"/>
      <w:lvlText w:val="•"/>
      <w:lvlJc w:val="left"/>
      <w:pPr>
        <w:ind w:left="4705" w:hanging="348"/>
      </w:pPr>
      <w:rPr>
        <w:lang w:val="es-ES" w:eastAsia="en-US" w:bidi="ar-SA"/>
      </w:rPr>
    </w:lvl>
    <w:lvl w:ilvl="6" w:tplc="97CCDAF6">
      <w:numFmt w:val="bullet"/>
      <w:lvlText w:val="•"/>
      <w:lvlJc w:val="left"/>
      <w:pPr>
        <w:ind w:left="5601" w:hanging="348"/>
      </w:pPr>
      <w:rPr>
        <w:lang w:val="es-ES" w:eastAsia="en-US" w:bidi="ar-SA"/>
      </w:rPr>
    </w:lvl>
    <w:lvl w:ilvl="7" w:tplc="9E3E5CA0">
      <w:numFmt w:val="bullet"/>
      <w:lvlText w:val="•"/>
      <w:lvlJc w:val="left"/>
      <w:pPr>
        <w:ind w:left="6497" w:hanging="348"/>
      </w:pPr>
      <w:rPr>
        <w:lang w:val="es-ES" w:eastAsia="en-US" w:bidi="ar-SA"/>
      </w:rPr>
    </w:lvl>
    <w:lvl w:ilvl="8" w:tplc="FA1C9F5A">
      <w:numFmt w:val="bullet"/>
      <w:lvlText w:val="•"/>
      <w:lvlJc w:val="left"/>
      <w:pPr>
        <w:ind w:left="7393" w:hanging="348"/>
      </w:pPr>
      <w:rPr>
        <w:lang w:val="es-ES" w:eastAsia="en-US" w:bidi="ar-SA"/>
      </w:rPr>
    </w:lvl>
  </w:abstractNum>
  <w:num w:numId="1">
    <w:abstractNumId w:val="4"/>
  </w:num>
  <w:num w:numId="2">
    <w:abstractNumId w:val="15"/>
  </w:num>
  <w:num w:numId="3">
    <w:abstractNumId w:val="25"/>
  </w:num>
  <w:num w:numId="4">
    <w:abstractNumId w:val="30"/>
  </w:num>
  <w:num w:numId="5">
    <w:abstractNumId w:val="33"/>
  </w:num>
  <w:num w:numId="6">
    <w:abstractNumId w:val="31"/>
  </w:num>
  <w:num w:numId="7">
    <w:abstractNumId w:val="12"/>
  </w:num>
  <w:num w:numId="8">
    <w:abstractNumId w:val="35"/>
  </w:num>
  <w:num w:numId="9">
    <w:abstractNumId w:val="28"/>
    <w:lvlOverride w:ilvl="0">
      <w:startOverride w:val="1"/>
    </w:lvlOverride>
    <w:lvlOverride w:ilvl="1"/>
    <w:lvlOverride w:ilvl="2"/>
    <w:lvlOverride w:ilvl="3"/>
    <w:lvlOverride w:ilvl="4"/>
    <w:lvlOverride w:ilvl="5"/>
    <w:lvlOverride w:ilvl="6"/>
    <w:lvlOverride w:ilvl="7"/>
    <w:lvlOverride w:ilvl="8"/>
  </w:num>
  <w:num w:numId="10">
    <w:abstractNumId w:val="32"/>
    <w:lvlOverride w:ilvl="0">
      <w:startOverride w:val="1"/>
    </w:lvlOverride>
    <w:lvlOverride w:ilvl="1"/>
    <w:lvlOverride w:ilvl="2"/>
    <w:lvlOverride w:ilvl="3"/>
    <w:lvlOverride w:ilvl="4"/>
    <w:lvlOverride w:ilvl="5"/>
    <w:lvlOverride w:ilvl="6"/>
    <w:lvlOverride w:ilvl="7"/>
    <w:lvlOverride w:ilvl="8"/>
  </w:num>
  <w:num w:numId="11">
    <w:abstractNumId w:val="1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2">
    <w:abstractNumId w:val="13"/>
  </w:num>
  <w:num w:numId="13">
    <w:abstractNumId w:val="19"/>
    <w:lvlOverride w:ilvl="0">
      <w:startOverride w:val="1"/>
    </w:lvlOverride>
    <w:lvlOverride w:ilvl="1"/>
    <w:lvlOverride w:ilvl="2"/>
    <w:lvlOverride w:ilvl="3"/>
    <w:lvlOverride w:ilvl="4"/>
    <w:lvlOverride w:ilvl="5"/>
    <w:lvlOverride w:ilvl="6"/>
    <w:lvlOverride w:ilvl="7"/>
    <w:lvlOverride w:ilvl="8"/>
  </w:num>
  <w:num w:numId="14">
    <w:abstractNumId w:val="16"/>
    <w:lvlOverride w:ilvl="0">
      <w:startOverride w:val="1"/>
    </w:lvlOverride>
    <w:lvlOverride w:ilvl="1">
      <w:startOverride w:val="1"/>
    </w:lvlOverride>
    <w:lvlOverride w:ilvl="2"/>
    <w:lvlOverride w:ilvl="3"/>
    <w:lvlOverride w:ilvl="4"/>
    <w:lvlOverride w:ilvl="5"/>
    <w:lvlOverride w:ilvl="6"/>
    <w:lvlOverride w:ilvl="7"/>
    <w:lvlOverride w:ilvl="8"/>
  </w:num>
  <w:num w:numId="15">
    <w:abstractNumId w:val="17"/>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16">
    <w:abstractNumId w:val="20"/>
  </w:num>
  <w:num w:numId="17">
    <w:abstractNumId w:val="3"/>
    <w:lvlOverride w:ilvl="0">
      <w:startOverride w:val="1"/>
    </w:lvlOverride>
    <w:lvlOverride w:ilvl="1"/>
    <w:lvlOverride w:ilvl="2"/>
    <w:lvlOverride w:ilvl="3"/>
    <w:lvlOverride w:ilvl="4"/>
    <w:lvlOverride w:ilvl="5"/>
    <w:lvlOverride w:ilvl="6"/>
    <w:lvlOverride w:ilvl="7"/>
    <w:lvlOverride w:ilvl="8"/>
  </w:num>
  <w:num w:numId="18">
    <w:abstractNumId w:val="26"/>
  </w:num>
  <w:num w:numId="19">
    <w:abstractNumId w:val="24"/>
    <w:lvlOverride w:ilvl="0">
      <w:startOverride w:val="3"/>
    </w:lvlOverride>
    <w:lvlOverride w:ilvl="1">
      <w:startOverride w:val="1"/>
    </w:lvlOverride>
    <w:lvlOverride w:ilvl="2">
      <w:startOverride w:val="1"/>
    </w:lvlOverride>
    <w:lvlOverride w:ilvl="3"/>
    <w:lvlOverride w:ilvl="4"/>
    <w:lvlOverride w:ilvl="5"/>
    <w:lvlOverride w:ilvl="6"/>
    <w:lvlOverride w:ilvl="7"/>
    <w:lvlOverride w:ilvl="8"/>
  </w:num>
  <w:num w:numId="20">
    <w:abstractNumId w:val="10"/>
  </w:num>
  <w:num w:numId="21">
    <w:abstractNumId w:val="6"/>
    <w:lvlOverride w:ilvl="0">
      <w:startOverride w:val="4"/>
    </w:lvlOverride>
    <w:lvlOverride w:ilvl="1">
      <w:startOverride w:val="1"/>
    </w:lvlOverride>
    <w:lvlOverride w:ilvl="2">
      <w:startOverride w:val="1"/>
    </w:lvlOverride>
    <w:lvlOverride w:ilvl="3"/>
    <w:lvlOverride w:ilvl="4"/>
    <w:lvlOverride w:ilvl="5"/>
    <w:lvlOverride w:ilvl="6"/>
    <w:lvlOverride w:ilvl="7"/>
    <w:lvlOverride w:ilvl="8"/>
  </w:num>
  <w:num w:numId="22">
    <w:abstractNumId w:val="23"/>
  </w:num>
  <w:num w:numId="23">
    <w:abstractNumId w:val="28"/>
  </w:num>
  <w:num w:numId="24">
    <w:abstractNumId w:val="36"/>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lvlOverride w:ilvl="0">
      <w:startOverride w:val="1"/>
    </w:lvlOverride>
    <w:lvlOverride w:ilvl="1"/>
    <w:lvlOverride w:ilvl="2"/>
    <w:lvlOverride w:ilvl="3"/>
    <w:lvlOverride w:ilvl="4"/>
    <w:lvlOverride w:ilvl="5"/>
    <w:lvlOverride w:ilvl="6"/>
    <w:lvlOverride w:ilvl="7"/>
    <w:lvlOverride w:ilvl="8"/>
  </w:num>
  <w:num w:numId="27">
    <w:abstractNumId w:val="1"/>
    <w:lvlOverride w:ilvl="0">
      <w:startOverride w:val="5"/>
    </w:lvlOverride>
    <w:lvlOverride w:ilvl="1">
      <w:startOverride w:val="1"/>
    </w:lvlOverride>
    <w:lvlOverride w:ilvl="2">
      <w:startOverride w:val="1"/>
    </w:lvlOverride>
    <w:lvlOverride w:ilvl="3"/>
    <w:lvlOverride w:ilvl="4"/>
    <w:lvlOverride w:ilvl="5"/>
    <w:lvlOverride w:ilvl="6"/>
    <w:lvlOverride w:ilvl="7"/>
    <w:lvlOverride w:ilvl="8"/>
  </w:num>
  <w:num w:numId="28">
    <w:abstractNumId w:val="5"/>
    <w:lvlOverride w:ilvl="0">
      <w:startOverride w:val="6"/>
    </w:lvlOverride>
    <w:lvlOverride w:ilvl="1">
      <w:startOverride w:val="1"/>
    </w:lvlOverride>
    <w:lvlOverride w:ilvl="2">
      <w:startOverride w:val="1"/>
    </w:lvlOverride>
    <w:lvlOverride w:ilvl="3"/>
    <w:lvlOverride w:ilvl="4"/>
    <w:lvlOverride w:ilvl="5"/>
    <w:lvlOverride w:ilvl="6"/>
    <w:lvlOverride w:ilvl="7"/>
    <w:lvlOverride w:ilvl="8"/>
  </w:num>
  <w:num w:numId="29">
    <w:abstractNumId w:val="27"/>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 w:numId="33">
    <w:abstractNumId w:val="9"/>
  </w:num>
  <w:num w:numId="34">
    <w:abstractNumId w:val="34"/>
  </w:num>
  <w:num w:numId="35">
    <w:abstractNumId w:val="34"/>
    <w:lvlOverride w:ilvl="0">
      <w:startOverride w:val="1"/>
    </w:lvlOverride>
    <w:lvlOverride w:ilvl="1"/>
    <w:lvlOverride w:ilvl="2"/>
    <w:lvlOverride w:ilvl="3"/>
    <w:lvlOverride w:ilvl="4"/>
    <w:lvlOverride w:ilvl="5"/>
    <w:lvlOverride w:ilvl="6"/>
    <w:lvlOverride w:ilvl="7"/>
    <w:lvlOverride w:ilvl="8"/>
  </w:num>
  <w:num w:numId="36">
    <w:abstractNumId w:val="2"/>
  </w:num>
  <w:num w:numId="37">
    <w:abstractNumId w:val="2"/>
  </w:num>
  <w:num w:numId="38">
    <w:abstractNumId w:val="22"/>
  </w:num>
  <w:num w:numId="39">
    <w:abstractNumId w:val="22"/>
    <w:lvlOverride w:ilvl="0">
      <w:startOverride w:val="1"/>
    </w:lvlOverride>
    <w:lvlOverride w:ilvl="1"/>
    <w:lvlOverride w:ilvl="2"/>
    <w:lvlOverride w:ilvl="3"/>
    <w:lvlOverride w:ilvl="4"/>
    <w:lvlOverride w:ilvl="5"/>
    <w:lvlOverride w:ilvl="6"/>
    <w:lvlOverride w:ilvl="7"/>
    <w:lvlOverride w:ilvl="8"/>
  </w:num>
  <w:num w:numId="40">
    <w:abstractNumId w:val="29"/>
  </w:num>
  <w:num w:numId="41">
    <w:abstractNumId w:val="29"/>
    <w:lvlOverride w:ilvl="0">
      <w:startOverride w:val="11"/>
    </w:lvlOverride>
    <w:lvlOverride w:ilvl="1">
      <w:startOverride w:val="1"/>
    </w:lvlOverride>
    <w:lvlOverride w:ilvl="2">
      <w:startOverride w:val="1"/>
    </w:lvlOverride>
    <w:lvlOverride w:ilvl="3"/>
    <w:lvlOverride w:ilvl="4"/>
    <w:lvlOverride w:ilvl="5"/>
    <w:lvlOverride w:ilvl="6"/>
    <w:lvlOverride w:ilvl="7"/>
    <w:lvlOverride w:ilvl="8"/>
  </w:num>
  <w:num w:numId="42">
    <w:abstractNumId w:val="14"/>
  </w:num>
  <w:num w:numId="43">
    <w:abstractNumId w:val="14"/>
    <w:lvlOverride w:ilvl="0">
      <w:startOverride w:val="1"/>
    </w:lvlOverride>
    <w:lvlOverride w:ilvl="1"/>
    <w:lvlOverride w:ilvl="2"/>
    <w:lvlOverride w:ilvl="3"/>
    <w:lvlOverride w:ilvl="4"/>
    <w:lvlOverride w:ilvl="5"/>
    <w:lvlOverride w:ilvl="6"/>
    <w:lvlOverride w:ilvl="7"/>
    <w:lvlOverride w:ilvl="8"/>
  </w:num>
  <w:num w:numId="44">
    <w:abstractNumId w:val="21"/>
  </w:num>
  <w:num w:numId="45">
    <w:abstractNumId w:val="21"/>
    <w:lvlOverride w:ilvl="0">
      <w:startOverride w:val="1"/>
    </w:lvlOverride>
    <w:lvlOverride w:ilvl="1"/>
    <w:lvlOverride w:ilvl="2"/>
    <w:lvlOverride w:ilvl="3"/>
    <w:lvlOverride w:ilvl="4"/>
    <w:lvlOverride w:ilvl="5"/>
    <w:lvlOverride w:ilvl="6"/>
    <w:lvlOverride w:ilvl="7"/>
    <w:lvlOverride w:ilv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AB2"/>
    <w:rsid w:val="000A3E9B"/>
    <w:rsid w:val="000A4CCF"/>
    <w:rsid w:val="000A5AB2"/>
    <w:rsid w:val="000D43F0"/>
    <w:rsid w:val="00153D9B"/>
    <w:rsid w:val="001A73FA"/>
    <w:rsid w:val="001B4824"/>
    <w:rsid w:val="001E7666"/>
    <w:rsid w:val="00204063"/>
    <w:rsid w:val="00240486"/>
    <w:rsid w:val="003169C6"/>
    <w:rsid w:val="003416DE"/>
    <w:rsid w:val="003A49CB"/>
    <w:rsid w:val="00426448"/>
    <w:rsid w:val="00435A33"/>
    <w:rsid w:val="0045440D"/>
    <w:rsid w:val="004B21E3"/>
    <w:rsid w:val="004D1A5B"/>
    <w:rsid w:val="004F4ADC"/>
    <w:rsid w:val="005E2A39"/>
    <w:rsid w:val="005F4436"/>
    <w:rsid w:val="006047B6"/>
    <w:rsid w:val="00617721"/>
    <w:rsid w:val="0066222E"/>
    <w:rsid w:val="00663007"/>
    <w:rsid w:val="00667838"/>
    <w:rsid w:val="006721DF"/>
    <w:rsid w:val="006A6EC4"/>
    <w:rsid w:val="006B17A3"/>
    <w:rsid w:val="006B7E6E"/>
    <w:rsid w:val="006D7BE1"/>
    <w:rsid w:val="00716ECD"/>
    <w:rsid w:val="00771DAF"/>
    <w:rsid w:val="007C7815"/>
    <w:rsid w:val="00843DB2"/>
    <w:rsid w:val="00850925"/>
    <w:rsid w:val="00871A3C"/>
    <w:rsid w:val="008743FB"/>
    <w:rsid w:val="008D6E64"/>
    <w:rsid w:val="009C25E2"/>
    <w:rsid w:val="00A07351"/>
    <w:rsid w:val="00A07C7D"/>
    <w:rsid w:val="00A14A1F"/>
    <w:rsid w:val="00A210E4"/>
    <w:rsid w:val="00A21347"/>
    <w:rsid w:val="00A31D4D"/>
    <w:rsid w:val="00A5107D"/>
    <w:rsid w:val="00A55380"/>
    <w:rsid w:val="00A7198E"/>
    <w:rsid w:val="00A776C6"/>
    <w:rsid w:val="00AA4DF0"/>
    <w:rsid w:val="00B1007A"/>
    <w:rsid w:val="00B10084"/>
    <w:rsid w:val="00B132C6"/>
    <w:rsid w:val="00B15EA8"/>
    <w:rsid w:val="00B52F9D"/>
    <w:rsid w:val="00B8107D"/>
    <w:rsid w:val="00B8744F"/>
    <w:rsid w:val="00BA4FBB"/>
    <w:rsid w:val="00BF6822"/>
    <w:rsid w:val="00C11B70"/>
    <w:rsid w:val="00C47843"/>
    <w:rsid w:val="00C67AC4"/>
    <w:rsid w:val="00D12A1D"/>
    <w:rsid w:val="00D21250"/>
    <w:rsid w:val="00D30C62"/>
    <w:rsid w:val="00DC45F8"/>
    <w:rsid w:val="00DD39A7"/>
    <w:rsid w:val="00DE334C"/>
    <w:rsid w:val="00E10237"/>
    <w:rsid w:val="00E17DBA"/>
    <w:rsid w:val="00E20FE0"/>
    <w:rsid w:val="00E629B2"/>
    <w:rsid w:val="00E67F40"/>
    <w:rsid w:val="00E955D7"/>
    <w:rsid w:val="00EA22F8"/>
    <w:rsid w:val="00EA5A0C"/>
    <w:rsid w:val="00F0203F"/>
    <w:rsid w:val="00F23A63"/>
    <w:rsid w:val="00F41EF2"/>
    <w:rsid w:val="00F74E1C"/>
    <w:rsid w:val="00F83031"/>
    <w:rsid w:val="00FE2324"/>
    <w:rsid w:val="00FF6E4B"/>
    <w:rsid w:val="0A25149F"/>
    <w:rsid w:val="0E3353E8"/>
    <w:rsid w:val="0F5590EC"/>
    <w:rsid w:val="194827D9"/>
    <w:rsid w:val="21414C84"/>
    <w:rsid w:val="24C0A6BC"/>
    <w:rsid w:val="27B85355"/>
    <w:rsid w:val="2A5A60A6"/>
    <w:rsid w:val="3A9E8980"/>
    <w:rsid w:val="3ABBFDF8"/>
    <w:rsid w:val="4AF73281"/>
    <w:rsid w:val="4D92CEDB"/>
    <w:rsid w:val="5319FAFA"/>
    <w:rsid w:val="5B6B55C7"/>
    <w:rsid w:val="5CB6E710"/>
    <w:rsid w:val="5DEDD191"/>
    <w:rsid w:val="5EA40AAB"/>
    <w:rsid w:val="5F89A1F2"/>
    <w:rsid w:val="61257253"/>
    <w:rsid w:val="69C63FE2"/>
    <w:rsid w:val="6C120B37"/>
    <w:rsid w:val="6DFBBB31"/>
    <w:rsid w:val="71454B0E"/>
    <w:rsid w:val="718E5488"/>
    <w:rsid w:val="72814CBB"/>
    <w:rsid w:val="786DEC9B"/>
    <w:rsid w:val="786F2464"/>
    <w:rsid w:val="7BAE5F4E"/>
    <w:rsid w:val="7FD19163"/>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014D90C"/>
  <w15:chartTrackingRefBased/>
  <w15:docId w15:val="{63F2DD2A-4339-4E30-8A70-B0D11B42F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A0735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A0735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6A6EC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07351"/>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A07351"/>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semiHidden/>
    <w:rsid w:val="006A6EC4"/>
    <w:rPr>
      <w:rFonts w:asciiTheme="majorHAnsi" w:eastAsiaTheme="majorEastAsia" w:hAnsiTheme="majorHAnsi" w:cstheme="majorBidi"/>
      <w:color w:val="1F3763" w:themeColor="accent1" w:themeShade="7F"/>
      <w:sz w:val="24"/>
      <w:szCs w:val="24"/>
    </w:rPr>
  </w:style>
  <w:style w:type="paragraph" w:styleId="Prrafodelista">
    <w:name w:val="List Paragraph"/>
    <w:basedOn w:val="Normal"/>
    <w:uiPriority w:val="1"/>
    <w:qFormat/>
    <w:rsid w:val="000A5AB2"/>
    <w:pPr>
      <w:ind w:left="720"/>
      <w:contextualSpacing/>
    </w:pPr>
  </w:style>
  <w:style w:type="paragraph" w:styleId="Subttulo">
    <w:name w:val="Subtitle"/>
    <w:basedOn w:val="Normal"/>
    <w:next w:val="Normal"/>
    <w:link w:val="SubttuloCar"/>
    <w:uiPriority w:val="11"/>
    <w:qFormat/>
    <w:rsid w:val="000A5AB2"/>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0A5AB2"/>
    <w:rPr>
      <w:rFonts w:eastAsiaTheme="minorEastAsia"/>
      <w:color w:val="5A5A5A" w:themeColor="text1" w:themeTint="A5"/>
      <w:spacing w:val="15"/>
    </w:rPr>
  </w:style>
  <w:style w:type="paragraph" w:styleId="Ttulo">
    <w:name w:val="Title"/>
    <w:basedOn w:val="Normal"/>
    <w:next w:val="Normal"/>
    <w:link w:val="TtuloCar"/>
    <w:uiPriority w:val="10"/>
    <w:qFormat/>
    <w:rsid w:val="000A5AB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0A5AB2"/>
    <w:rPr>
      <w:rFonts w:asciiTheme="majorHAnsi" w:eastAsiaTheme="majorEastAsia" w:hAnsiTheme="majorHAnsi" w:cstheme="majorBidi"/>
      <w:spacing w:val="-10"/>
      <w:kern w:val="28"/>
      <w:sz w:val="56"/>
      <w:szCs w:val="56"/>
    </w:rPr>
  </w:style>
  <w:style w:type="paragraph" w:styleId="Encabezado">
    <w:name w:val="header"/>
    <w:basedOn w:val="Normal"/>
    <w:link w:val="EncabezadoCar"/>
    <w:uiPriority w:val="99"/>
    <w:unhideWhenUsed/>
    <w:rsid w:val="00871A3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71A3C"/>
  </w:style>
  <w:style w:type="paragraph" w:styleId="Piedepgina">
    <w:name w:val="footer"/>
    <w:basedOn w:val="Normal"/>
    <w:link w:val="PiedepginaCar"/>
    <w:uiPriority w:val="99"/>
    <w:unhideWhenUsed/>
    <w:rsid w:val="00871A3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71A3C"/>
  </w:style>
  <w:style w:type="paragraph" w:customStyle="1" w:styleId="Prrafobsico">
    <w:name w:val="[Párrafo básico]"/>
    <w:basedOn w:val="Normal"/>
    <w:uiPriority w:val="99"/>
    <w:rsid w:val="00BA4FBB"/>
    <w:pPr>
      <w:autoSpaceDE w:val="0"/>
      <w:autoSpaceDN w:val="0"/>
      <w:adjustRightInd w:val="0"/>
      <w:spacing w:after="0" w:line="288" w:lineRule="auto"/>
      <w:textAlignment w:val="center"/>
    </w:pPr>
    <w:rPr>
      <w:rFonts w:ascii="MinionPro-Regular" w:hAnsi="MinionPro-Regular" w:cs="MinionPro-Regular"/>
      <w:color w:val="000000"/>
      <w:sz w:val="24"/>
      <w:szCs w:val="24"/>
      <w:lang w:val="es-ES_tradnl"/>
    </w:rPr>
  </w:style>
  <w:style w:type="character" w:styleId="Refdecomentario">
    <w:name w:val="annotation reference"/>
    <w:basedOn w:val="Fuentedeprrafopredeter"/>
    <w:uiPriority w:val="99"/>
    <w:semiHidden/>
    <w:unhideWhenUsed/>
    <w:rsid w:val="00BA4FBB"/>
    <w:rPr>
      <w:sz w:val="16"/>
      <w:szCs w:val="16"/>
    </w:rPr>
  </w:style>
  <w:style w:type="paragraph" w:styleId="Textocomentario">
    <w:name w:val="annotation text"/>
    <w:basedOn w:val="Normal"/>
    <w:link w:val="TextocomentarioCar"/>
    <w:uiPriority w:val="99"/>
    <w:semiHidden/>
    <w:unhideWhenUsed/>
    <w:rsid w:val="00BA4FBB"/>
    <w:pPr>
      <w:spacing w:after="0" w:line="240" w:lineRule="auto"/>
    </w:pPr>
    <w:rPr>
      <w:sz w:val="20"/>
      <w:szCs w:val="20"/>
    </w:rPr>
  </w:style>
  <w:style w:type="character" w:customStyle="1" w:styleId="TextocomentarioCar">
    <w:name w:val="Texto comentario Car"/>
    <w:basedOn w:val="Fuentedeprrafopredeter"/>
    <w:link w:val="Textocomentario"/>
    <w:uiPriority w:val="99"/>
    <w:semiHidden/>
    <w:rsid w:val="00BA4FBB"/>
    <w:rPr>
      <w:sz w:val="20"/>
      <w:szCs w:val="20"/>
    </w:rPr>
  </w:style>
  <w:style w:type="paragraph" w:styleId="Textodeglobo">
    <w:name w:val="Balloon Text"/>
    <w:basedOn w:val="Normal"/>
    <w:link w:val="TextodegloboCar"/>
    <w:uiPriority w:val="99"/>
    <w:semiHidden/>
    <w:unhideWhenUsed/>
    <w:rsid w:val="00BA4FB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A4FBB"/>
    <w:rPr>
      <w:rFonts w:ascii="Segoe UI" w:hAnsi="Segoe UI" w:cs="Segoe UI"/>
      <w:sz w:val="18"/>
      <w:szCs w:val="18"/>
    </w:rPr>
  </w:style>
  <w:style w:type="paragraph" w:styleId="ndice1">
    <w:name w:val="index 1"/>
    <w:basedOn w:val="Normal"/>
    <w:next w:val="Normal"/>
    <w:autoRedefine/>
    <w:uiPriority w:val="99"/>
    <w:unhideWhenUsed/>
    <w:rsid w:val="00A07351"/>
    <w:pPr>
      <w:spacing w:after="0"/>
      <w:ind w:left="220" w:hanging="220"/>
    </w:pPr>
    <w:rPr>
      <w:rFonts w:cstheme="minorHAnsi"/>
      <w:sz w:val="20"/>
      <w:szCs w:val="20"/>
    </w:rPr>
  </w:style>
  <w:style w:type="paragraph" w:styleId="ndice2">
    <w:name w:val="index 2"/>
    <w:basedOn w:val="Normal"/>
    <w:next w:val="Normal"/>
    <w:autoRedefine/>
    <w:uiPriority w:val="99"/>
    <w:unhideWhenUsed/>
    <w:rsid w:val="00A07351"/>
    <w:pPr>
      <w:spacing w:after="0"/>
      <w:ind w:left="440" w:hanging="220"/>
    </w:pPr>
    <w:rPr>
      <w:rFonts w:cstheme="minorHAnsi"/>
      <w:sz w:val="20"/>
      <w:szCs w:val="20"/>
    </w:rPr>
  </w:style>
  <w:style w:type="paragraph" w:styleId="ndice3">
    <w:name w:val="index 3"/>
    <w:basedOn w:val="Normal"/>
    <w:next w:val="Normal"/>
    <w:autoRedefine/>
    <w:uiPriority w:val="99"/>
    <w:unhideWhenUsed/>
    <w:rsid w:val="00A07351"/>
    <w:pPr>
      <w:spacing w:after="0"/>
      <w:ind w:left="660" w:hanging="220"/>
    </w:pPr>
    <w:rPr>
      <w:rFonts w:cstheme="minorHAnsi"/>
      <w:sz w:val="20"/>
      <w:szCs w:val="20"/>
    </w:rPr>
  </w:style>
  <w:style w:type="paragraph" w:styleId="ndice4">
    <w:name w:val="index 4"/>
    <w:basedOn w:val="Normal"/>
    <w:next w:val="Normal"/>
    <w:autoRedefine/>
    <w:uiPriority w:val="99"/>
    <w:unhideWhenUsed/>
    <w:rsid w:val="00A07351"/>
    <w:pPr>
      <w:spacing w:after="0"/>
      <w:ind w:left="880" w:hanging="220"/>
    </w:pPr>
    <w:rPr>
      <w:rFonts w:cstheme="minorHAnsi"/>
      <w:sz w:val="20"/>
      <w:szCs w:val="20"/>
    </w:rPr>
  </w:style>
  <w:style w:type="paragraph" w:styleId="ndice5">
    <w:name w:val="index 5"/>
    <w:basedOn w:val="Normal"/>
    <w:next w:val="Normal"/>
    <w:autoRedefine/>
    <w:uiPriority w:val="99"/>
    <w:unhideWhenUsed/>
    <w:rsid w:val="00A07351"/>
    <w:pPr>
      <w:spacing w:after="0"/>
      <w:ind w:left="1100" w:hanging="220"/>
    </w:pPr>
    <w:rPr>
      <w:rFonts w:cstheme="minorHAnsi"/>
      <w:sz w:val="20"/>
      <w:szCs w:val="20"/>
    </w:rPr>
  </w:style>
  <w:style w:type="paragraph" w:styleId="ndice6">
    <w:name w:val="index 6"/>
    <w:basedOn w:val="Normal"/>
    <w:next w:val="Normal"/>
    <w:autoRedefine/>
    <w:uiPriority w:val="99"/>
    <w:unhideWhenUsed/>
    <w:rsid w:val="00A07351"/>
    <w:pPr>
      <w:spacing w:after="0"/>
      <w:ind w:left="1320" w:hanging="220"/>
    </w:pPr>
    <w:rPr>
      <w:rFonts w:cstheme="minorHAnsi"/>
      <w:sz w:val="20"/>
      <w:szCs w:val="20"/>
    </w:rPr>
  </w:style>
  <w:style w:type="paragraph" w:styleId="ndice7">
    <w:name w:val="index 7"/>
    <w:basedOn w:val="Normal"/>
    <w:next w:val="Normal"/>
    <w:autoRedefine/>
    <w:uiPriority w:val="99"/>
    <w:unhideWhenUsed/>
    <w:rsid w:val="00A07351"/>
    <w:pPr>
      <w:spacing w:after="0"/>
      <w:ind w:left="1540" w:hanging="220"/>
    </w:pPr>
    <w:rPr>
      <w:rFonts w:cstheme="minorHAnsi"/>
      <w:sz w:val="20"/>
      <w:szCs w:val="20"/>
    </w:rPr>
  </w:style>
  <w:style w:type="paragraph" w:styleId="ndice8">
    <w:name w:val="index 8"/>
    <w:basedOn w:val="Normal"/>
    <w:next w:val="Normal"/>
    <w:autoRedefine/>
    <w:uiPriority w:val="99"/>
    <w:unhideWhenUsed/>
    <w:rsid w:val="00A07351"/>
    <w:pPr>
      <w:spacing w:after="0"/>
      <w:ind w:left="1760" w:hanging="220"/>
    </w:pPr>
    <w:rPr>
      <w:rFonts w:cstheme="minorHAnsi"/>
      <w:sz w:val="20"/>
      <w:szCs w:val="20"/>
    </w:rPr>
  </w:style>
  <w:style w:type="paragraph" w:styleId="ndice9">
    <w:name w:val="index 9"/>
    <w:basedOn w:val="Normal"/>
    <w:next w:val="Normal"/>
    <w:autoRedefine/>
    <w:uiPriority w:val="99"/>
    <w:unhideWhenUsed/>
    <w:rsid w:val="00A07351"/>
    <w:pPr>
      <w:spacing w:after="0"/>
      <w:ind w:left="1980" w:hanging="220"/>
    </w:pPr>
    <w:rPr>
      <w:rFonts w:cstheme="minorHAnsi"/>
      <w:sz w:val="20"/>
      <w:szCs w:val="20"/>
    </w:rPr>
  </w:style>
  <w:style w:type="paragraph" w:styleId="Ttulodendice">
    <w:name w:val="index heading"/>
    <w:basedOn w:val="Normal"/>
    <w:next w:val="ndice1"/>
    <w:uiPriority w:val="99"/>
    <w:unhideWhenUsed/>
    <w:rsid w:val="00A07351"/>
    <w:pPr>
      <w:spacing w:before="120" w:after="120"/>
    </w:pPr>
    <w:rPr>
      <w:rFonts w:cstheme="minorHAnsi"/>
      <w:b/>
      <w:bCs/>
      <w:i/>
      <w:iCs/>
      <w:sz w:val="20"/>
      <w:szCs w:val="20"/>
    </w:rPr>
  </w:style>
  <w:style w:type="paragraph" w:styleId="TtuloTDC">
    <w:name w:val="TOC Heading"/>
    <w:basedOn w:val="Ttulo1"/>
    <w:next w:val="Normal"/>
    <w:uiPriority w:val="39"/>
    <w:unhideWhenUsed/>
    <w:qFormat/>
    <w:rsid w:val="006D7BE1"/>
    <w:pPr>
      <w:outlineLvl w:val="9"/>
    </w:pPr>
    <w:rPr>
      <w:lang w:eastAsia="es-UY"/>
    </w:rPr>
  </w:style>
  <w:style w:type="paragraph" w:styleId="TDC1">
    <w:name w:val="toc 1"/>
    <w:basedOn w:val="Normal"/>
    <w:next w:val="Normal"/>
    <w:autoRedefine/>
    <w:uiPriority w:val="39"/>
    <w:unhideWhenUsed/>
    <w:rsid w:val="006D7BE1"/>
    <w:pPr>
      <w:spacing w:after="100"/>
    </w:pPr>
  </w:style>
  <w:style w:type="paragraph" w:styleId="TDC2">
    <w:name w:val="toc 2"/>
    <w:basedOn w:val="Normal"/>
    <w:next w:val="Normal"/>
    <w:autoRedefine/>
    <w:uiPriority w:val="39"/>
    <w:unhideWhenUsed/>
    <w:rsid w:val="006D7BE1"/>
    <w:pPr>
      <w:spacing w:after="100"/>
      <w:ind w:left="220"/>
    </w:pPr>
  </w:style>
  <w:style w:type="character" w:styleId="Hipervnculo">
    <w:name w:val="Hyperlink"/>
    <w:basedOn w:val="Fuentedeprrafopredeter"/>
    <w:uiPriority w:val="99"/>
    <w:unhideWhenUsed/>
    <w:rsid w:val="006D7BE1"/>
    <w:rPr>
      <w:color w:val="0563C1" w:themeColor="hyperlink"/>
      <w:u w:val="single"/>
    </w:rPr>
  </w:style>
  <w:style w:type="paragraph" w:styleId="TDC3">
    <w:name w:val="toc 3"/>
    <w:basedOn w:val="Normal"/>
    <w:next w:val="Normal"/>
    <w:autoRedefine/>
    <w:uiPriority w:val="39"/>
    <w:unhideWhenUsed/>
    <w:rsid w:val="006D7BE1"/>
    <w:pPr>
      <w:spacing w:after="100"/>
      <w:ind w:left="440"/>
    </w:pPr>
    <w:rPr>
      <w:rFonts w:eastAsiaTheme="minorEastAsia" w:cs="Times New Roman"/>
      <w:lang w:eastAsia="es-UY"/>
    </w:rPr>
  </w:style>
  <w:style w:type="paragraph" w:customStyle="1" w:styleId="paragraph">
    <w:name w:val="paragraph"/>
    <w:basedOn w:val="Normal"/>
    <w:rsid w:val="00C67AC4"/>
    <w:pPr>
      <w:spacing w:before="100" w:beforeAutospacing="1" w:after="100" w:afterAutospacing="1" w:line="240" w:lineRule="auto"/>
    </w:pPr>
    <w:rPr>
      <w:rFonts w:ascii="Times New Roman" w:eastAsia="Times New Roman" w:hAnsi="Times New Roman" w:cs="Times New Roman"/>
      <w:sz w:val="24"/>
      <w:szCs w:val="24"/>
      <w:lang w:eastAsia="es-UY"/>
    </w:rPr>
  </w:style>
  <w:style w:type="character" w:customStyle="1" w:styleId="normaltextrun">
    <w:name w:val="normaltextrun"/>
    <w:basedOn w:val="Fuentedeprrafopredeter"/>
    <w:rsid w:val="00C67AC4"/>
  </w:style>
  <w:style w:type="character" w:customStyle="1" w:styleId="eop">
    <w:name w:val="eop"/>
    <w:basedOn w:val="Fuentedeprrafopredeter"/>
    <w:rsid w:val="00C67AC4"/>
  </w:style>
  <w:style w:type="character" w:customStyle="1" w:styleId="scxw240993547">
    <w:name w:val="scxw240993547"/>
    <w:basedOn w:val="Fuentedeprrafopredeter"/>
    <w:rsid w:val="006721DF"/>
  </w:style>
  <w:style w:type="character" w:customStyle="1" w:styleId="tabchar">
    <w:name w:val="tabchar"/>
    <w:basedOn w:val="Fuentedeprrafopredeter"/>
    <w:rsid w:val="006721DF"/>
  </w:style>
  <w:style w:type="paragraph" w:customStyle="1" w:styleId="msonormal0">
    <w:name w:val="msonormal"/>
    <w:basedOn w:val="Normal"/>
    <w:rsid w:val="006A6EC4"/>
    <w:pPr>
      <w:spacing w:before="100" w:beforeAutospacing="1" w:after="100" w:afterAutospacing="1" w:line="240" w:lineRule="auto"/>
    </w:pPr>
    <w:rPr>
      <w:rFonts w:ascii="Times New Roman" w:eastAsia="Times New Roman" w:hAnsi="Times New Roman" w:cs="Times New Roman"/>
      <w:sz w:val="24"/>
      <w:szCs w:val="24"/>
      <w:lang w:eastAsia="es-UY"/>
    </w:rPr>
  </w:style>
  <w:style w:type="paragraph" w:styleId="Textoindependiente">
    <w:name w:val="Body Text"/>
    <w:basedOn w:val="Normal"/>
    <w:link w:val="TextoindependienteCar"/>
    <w:uiPriority w:val="1"/>
    <w:semiHidden/>
    <w:unhideWhenUsed/>
    <w:qFormat/>
    <w:rsid w:val="006A6EC4"/>
    <w:pPr>
      <w:widowControl w:val="0"/>
      <w:autoSpaceDE w:val="0"/>
      <w:autoSpaceDN w:val="0"/>
      <w:spacing w:after="0" w:line="240" w:lineRule="auto"/>
    </w:pPr>
    <w:rPr>
      <w:rFonts w:ascii="Arial MT" w:eastAsia="Arial MT" w:hAnsi="Arial MT" w:cs="Arial MT"/>
      <w:lang w:val="es-ES"/>
    </w:rPr>
  </w:style>
  <w:style w:type="character" w:customStyle="1" w:styleId="TextoindependienteCar">
    <w:name w:val="Texto independiente Car"/>
    <w:basedOn w:val="Fuentedeprrafopredeter"/>
    <w:link w:val="Textoindependiente"/>
    <w:uiPriority w:val="1"/>
    <w:semiHidden/>
    <w:rsid w:val="006A6EC4"/>
    <w:rPr>
      <w:rFonts w:ascii="Arial MT" w:eastAsia="Arial MT" w:hAnsi="Arial MT" w:cs="Arial MT"/>
      <w:lang w:val="es-ES"/>
    </w:rPr>
  </w:style>
  <w:style w:type="paragraph" w:customStyle="1" w:styleId="TableParagraph">
    <w:name w:val="Table Paragraph"/>
    <w:basedOn w:val="Normal"/>
    <w:uiPriority w:val="1"/>
    <w:qFormat/>
    <w:rsid w:val="006A6EC4"/>
    <w:pPr>
      <w:widowControl w:val="0"/>
      <w:autoSpaceDE w:val="0"/>
      <w:autoSpaceDN w:val="0"/>
      <w:spacing w:before="79" w:after="0" w:line="240" w:lineRule="auto"/>
      <w:jc w:val="center"/>
    </w:pPr>
    <w:rPr>
      <w:rFonts w:ascii="Arial" w:eastAsia="Arial" w:hAnsi="Arial" w:cs="Arial"/>
      <w:lang w:val="es-ES"/>
    </w:rPr>
  </w:style>
  <w:style w:type="table" w:customStyle="1" w:styleId="NormalTable0">
    <w:name w:val="Normal Table0"/>
    <w:uiPriority w:val="2"/>
    <w:semiHidden/>
    <w:qFormat/>
    <w:rsid w:val="006A6EC4"/>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TDC4">
    <w:name w:val="toc 4"/>
    <w:basedOn w:val="Normal"/>
    <w:next w:val="Normal"/>
    <w:autoRedefine/>
    <w:uiPriority w:val="39"/>
    <w:unhideWhenUsed/>
    <w:rsid w:val="009C25E2"/>
    <w:pPr>
      <w:spacing w:after="100"/>
      <w:ind w:left="660"/>
    </w:pPr>
    <w:rPr>
      <w:rFonts w:eastAsiaTheme="minorEastAsia"/>
      <w:lang w:eastAsia="es-UY"/>
    </w:rPr>
  </w:style>
  <w:style w:type="paragraph" w:styleId="TDC5">
    <w:name w:val="toc 5"/>
    <w:basedOn w:val="Normal"/>
    <w:next w:val="Normal"/>
    <w:autoRedefine/>
    <w:uiPriority w:val="39"/>
    <w:unhideWhenUsed/>
    <w:rsid w:val="009C25E2"/>
    <w:pPr>
      <w:spacing w:after="100"/>
      <w:ind w:left="880"/>
    </w:pPr>
    <w:rPr>
      <w:rFonts w:eastAsiaTheme="minorEastAsia"/>
      <w:lang w:eastAsia="es-UY"/>
    </w:rPr>
  </w:style>
  <w:style w:type="paragraph" w:styleId="TDC6">
    <w:name w:val="toc 6"/>
    <w:basedOn w:val="Normal"/>
    <w:next w:val="Normal"/>
    <w:autoRedefine/>
    <w:uiPriority w:val="39"/>
    <w:unhideWhenUsed/>
    <w:rsid w:val="009C25E2"/>
    <w:pPr>
      <w:spacing w:after="100"/>
      <w:ind w:left="1100"/>
    </w:pPr>
    <w:rPr>
      <w:rFonts w:eastAsiaTheme="minorEastAsia"/>
      <w:lang w:eastAsia="es-UY"/>
    </w:rPr>
  </w:style>
  <w:style w:type="paragraph" w:styleId="TDC7">
    <w:name w:val="toc 7"/>
    <w:basedOn w:val="Normal"/>
    <w:next w:val="Normal"/>
    <w:autoRedefine/>
    <w:uiPriority w:val="39"/>
    <w:unhideWhenUsed/>
    <w:rsid w:val="009C25E2"/>
    <w:pPr>
      <w:spacing w:after="100"/>
      <w:ind w:left="1320"/>
    </w:pPr>
    <w:rPr>
      <w:rFonts w:eastAsiaTheme="minorEastAsia"/>
      <w:lang w:eastAsia="es-UY"/>
    </w:rPr>
  </w:style>
  <w:style w:type="paragraph" w:styleId="TDC8">
    <w:name w:val="toc 8"/>
    <w:basedOn w:val="Normal"/>
    <w:next w:val="Normal"/>
    <w:autoRedefine/>
    <w:uiPriority w:val="39"/>
    <w:unhideWhenUsed/>
    <w:rsid w:val="009C25E2"/>
    <w:pPr>
      <w:spacing w:after="100"/>
      <w:ind w:left="1540"/>
    </w:pPr>
    <w:rPr>
      <w:rFonts w:eastAsiaTheme="minorEastAsia"/>
      <w:lang w:eastAsia="es-UY"/>
    </w:rPr>
  </w:style>
  <w:style w:type="paragraph" w:styleId="TDC9">
    <w:name w:val="toc 9"/>
    <w:basedOn w:val="Normal"/>
    <w:next w:val="Normal"/>
    <w:autoRedefine/>
    <w:uiPriority w:val="39"/>
    <w:unhideWhenUsed/>
    <w:rsid w:val="009C25E2"/>
    <w:pPr>
      <w:spacing w:after="100"/>
      <w:ind w:left="1760"/>
    </w:pPr>
    <w:rPr>
      <w:rFonts w:eastAsiaTheme="minorEastAsia"/>
      <w:lang w:eastAsia="es-UY"/>
    </w:rPr>
  </w:style>
  <w:style w:type="character" w:styleId="Mencinsinresolver">
    <w:name w:val="Unresolved Mention"/>
    <w:basedOn w:val="Fuentedeprrafopredeter"/>
    <w:uiPriority w:val="99"/>
    <w:semiHidden/>
    <w:unhideWhenUsed/>
    <w:rsid w:val="009C25E2"/>
    <w:rPr>
      <w:color w:val="605E5C"/>
      <w:shd w:val="clear" w:color="auto" w:fill="E1DFDD"/>
    </w:rPr>
  </w:style>
  <w:style w:type="paragraph" w:styleId="HTMLconformatoprevio">
    <w:name w:val="HTML Preformatted"/>
    <w:basedOn w:val="Normal"/>
    <w:link w:val="HTMLconformatoprevioCar"/>
    <w:uiPriority w:val="99"/>
    <w:semiHidden/>
    <w:unhideWhenUsed/>
    <w:rsid w:val="003A4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ar-SA"/>
    </w:rPr>
  </w:style>
  <w:style w:type="character" w:customStyle="1" w:styleId="HTMLconformatoprevioCar">
    <w:name w:val="HTML con formato previo Car"/>
    <w:basedOn w:val="Fuentedeprrafopredeter"/>
    <w:link w:val="HTMLconformatoprevio"/>
    <w:uiPriority w:val="99"/>
    <w:semiHidden/>
    <w:rsid w:val="003A49CB"/>
    <w:rPr>
      <w:rFonts w:ascii="Courier New" w:eastAsia="Times New Roman" w:hAnsi="Courier New" w:cs="Times New Roman"/>
      <w:sz w:val="20"/>
      <w:szCs w:val="20"/>
      <w:lang w:eastAsia="ar-SA"/>
    </w:rPr>
  </w:style>
  <w:style w:type="paragraph" w:styleId="Textonotapie">
    <w:name w:val="footnote text"/>
    <w:basedOn w:val="Normal"/>
    <w:link w:val="TextonotapieCar"/>
    <w:uiPriority w:val="99"/>
    <w:semiHidden/>
    <w:unhideWhenUsed/>
    <w:rsid w:val="003A49CB"/>
    <w:pPr>
      <w:spacing w:after="0" w:line="100" w:lineRule="atLeast"/>
    </w:pPr>
    <w:rPr>
      <w:rFonts w:ascii="Arial" w:eastAsia="Times New Roman" w:hAnsi="Arial" w:cs="Times New Roman"/>
      <w:sz w:val="20"/>
      <w:szCs w:val="20"/>
      <w:lang w:eastAsia="ar-SA"/>
    </w:rPr>
  </w:style>
  <w:style w:type="character" w:customStyle="1" w:styleId="TextonotapieCar">
    <w:name w:val="Texto nota pie Car"/>
    <w:basedOn w:val="Fuentedeprrafopredeter"/>
    <w:link w:val="Textonotapie"/>
    <w:uiPriority w:val="99"/>
    <w:semiHidden/>
    <w:rsid w:val="003A49CB"/>
    <w:rPr>
      <w:rFonts w:ascii="Arial" w:eastAsia="Times New Roman" w:hAnsi="Arial" w:cs="Times New Roman"/>
      <w:sz w:val="20"/>
      <w:szCs w:val="20"/>
      <w:lang w:eastAsia="ar-SA"/>
    </w:rPr>
  </w:style>
  <w:style w:type="character" w:styleId="Refdenotaalpie">
    <w:name w:val="footnote reference"/>
    <w:uiPriority w:val="99"/>
    <w:semiHidden/>
    <w:unhideWhenUsed/>
    <w:rsid w:val="003A49CB"/>
    <w:rPr>
      <w:vertAlign w:val="superscript"/>
    </w:rPr>
  </w:style>
  <w:style w:type="paragraph" w:styleId="NormalWeb">
    <w:name w:val="Normal (Web)"/>
    <w:basedOn w:val="Normal"/>
    <w:uiPriority w:val="99"/>
    <w:semiHidden/>
    <w:unhideWhenUsed/>
    <w:rsid w:val="00E17DBA"/>
    <w:pPr>
      <w:spacing w:before="100" w:beforeAutospacing="1" w:after="100" w:afterAutospacing="1" w:line="240" w:lineRule="auto"/>
    </w:pPr>
    <w:rPr>
      <w:rFonts w:ascii="Times New Roman" w:eastAsia="Times New Roman" w:hAnsi="Times New Roman" w:cs="Times New Roman"/>
      <w:sz w:val="24"/>
      <w:szCs w:val="24"/>
      <w:lang w:eastAsia="es-UY"/>
    </w:rPr>
  </w:style>
  <w:style w:type="table" w:customStyle="1" w:styleId="TableNormal">
    <w:name w:val="Table Normal"/>
    <w:uiPriority w:val="2"/>
    <w:semiHidden/>
    <w:qFormat/>
    <w:rsid w:val="006B7E6E"/>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32052">
      <w:bodyDiv w:val="1"/>
      <w:marLeft w:val="0"/>
      <w:marRight w:val="0"/>
      <w:marTop w:val="0"/>
      <w:marBottom w:val="0"/>
      <w:divBdr>
        <w:top w:val="none" w:sz="0" w:space="0" w:color="auto"/>
        <w:left w:val="none" w:sz="0" w:space="0" w:color="auto"/>
        <w:bottom w:val="none" w:sz="0" w:space="0" w:color="auto"/>
        <w:right w:val="none" w:sz="0" w:space="0" w:color="auto"/>
      </w:divBdr>
    </w:div>
    <w:div w:id="30804651">
      <w:bodyDiv w:val="1"/>
      <w:marLeft w:val="0"/>
      <w:marRight w:val="0"/>
      <w:marTop w:val="0"/>
      <w:marBottom w:val="0"/>
      <w:divBdr>
        <w:top w:val="none" w:sz="0" w:space="0" w:color="auto"/>
        <w:left w:val="none" w:sz="0" w:space="0" w:color="auto"/>
        <w:bottom w:val="none" w:sz="0" w:space="0" w:color="auto"/>
        <w:right w:val="none" w:sz="0" w:space="0" w:color="auto"/>
      </w:divBdr>
      <w:divsChild>
        <w:div w:id="1017274672">
          <w:marLeft w:val="0"/>
          <w:marRight w:val="0"/>
          <w:marTop w:val="0"/>
          <w:marBottom w:val="0"/>
          <w:divBdr>
            <w:top w:val="none" w:sz="0" w:space="0" w:color="auto"/>
            <w:left w:val="none" w:sz="0" w:space="0" w:color="auto"/>
            <w:bottom w:val="none" w:sz="0" w:space="0" w:color="auto"/>
            <w:right w:val="none" w:sz="0" w:space="0" w:color="auto"/>
          </w:divBdr>
        </w:div>
        <w:div w:id="467630798">
          <w:marLeft w:val="0"/>
          <w:marRight w:val="0"/>
          <w:marTop w:val="0"/>
          <w:marBottom w:val="0"/>
          <w:divBdr>
            <w:top w:val="none" w:sz="0" w:space="0" w:color="auto"/>
            <w:left w:val="none" w:sz="0" w:space="0" w:color="auto"/>
            <w:bottom w:val="none" w:sz="0" w:space="0" w:color="auto"/>
            <w:right w:val="none" w:sz="0" w:space="0" w:color="auto"/>
          </w:divBdr>
          <w:divsChild>
            <w:div w:id="407194349">
              <w:marLeft w:val="0"/>
              <w:marRight w:val="0"/>
              <w:marTop w:val="0"/>
              <w:marBottom w:val="0"/>
              <w:divBdr>
                <w:top w:val="none" w:sz="0" w:space="0" w:color="auto"/>
                <w:left w:val="none" w:sz="0" w:space="0" w:color="auto"/>
                <w:bottom w:val="none" w:sz="0" w:space="0" w:color="auto"/>
                <w:right w:val="none" w:sz="0" w:space="0" w:color="auto"/>
              </w:divBdr>
            </w:div>
            <w:div w:id="16856899">
              <w:marLeft w:val="0"/>
              <w:marRight w:val="0"/>
              <w:marTop w:val="0"/>
              <w:marBottom w:val="0"/>
              <w:divBdr>
                <w:top w:val="none" w:sz="0" w:space="0" w:color="auto"/>
                <w:left w:val="none" w:sz="0" w:space="0" w:color="auto"/>
                <w:bottom w:val="none" w:sz="0" w:space="0" w:color="auto"/>
                <w:right w:val="none" w:sz="0" w:space="0" w:color="auto"/>
              </w:divBdr>
            </w:div>
            <w:div w:id="853232486">
              <w:marLeft w:val="0"/>
              <w:marRight w:val="0"/>
              <w:marTop w:val="0"/>
              <w:marBottom w:val="0"/>
              <w:divBdr>
                <w:top w:val="none" w:sz="0" w:space="0" w:color="auto"/>
                <w:left w:val="none" w:sz="0" w:space="0" w:color="auto"/>
                <w:bottom w:val="none" w:sz="0" w:space="0" w:color="auto"/>
                <w:right w:val="none" w:sz="0" w:space="0" w:color="auto"/>
              </w:divBdr>
            </w:div>
            <w:div w:id="862013749">
              <w:marLeft w:val="0"/>
              <w:marRight w:val="0"/>
              <w:marTop w:val="0"/>
              <w:marBottom w:val="0"/>
              <w:divBdr>
                <w:top w:val="none" w:sz="0" w:space="0" w:color="auto"/>
                <w:left w:val="none" w:sz="0" w:space="0" w:color="auto"/>
                <w:bottom w:val="none" w:sz="0" w:space="0" w:color="auto"/>
                <w:right w:val="none" w:sz="0" w:space="0" w:color="auto"/>
              </w:divBdr>
            </w:div>
            <w:div w:id="125398098">
              <w:marLeft w:val="0"/>
              <w:marRight w:val="0"/>
              <w:marTop w:val="0"/>
              <w:marBottom w:val="0"/>
              <w:divBdr>
                <w:top w:val="none" w:sz="0" w:space="0" w:color="auto"/>
                <w:left w:val="none" w:sz="0" w:space="0" w:color="auto"/>
                <w:bottom w:val="none" w:sz="0" w:space="0" w:color="auto"/>
                <w:right w:val="none" w:sz="0" w:space="0" w:color="auto"/>
              </w:divBdr>
            </w:div>
          </w:divsChild>
        </w:div>
        <w:div w:id="83038592">
          <w:marLeft w:val="0"/>
          <w:marRight w:val="0"/>
          <w:marTop w:val="0"/>
          <w:marBottom w:val="0"/>
          <w:divBdr>
            <w:top w:val="none" w:sz="0" w:space="0" w:color="auto"/>
            <w:left w:val="none" w:sz="0" w:space="0" w:color="auto"/>
            <w:bottom w:val="none" w:sz="0" w:space="0" w:color="auto"/>
            <w:right w:val="none" w:sz="0" w:space="0" w:color="auto"/>
          </w:divBdr>
          <w:divsChild>
            <w:div w:id="1277256685">
              <w:marLeft w:val="0"/>
              <w:marRight w:val="0"/>
              <w:marTop w:val="0"/>
              <w:marBottom w:val="0"/>
              <w:divBdr>
                <w:top w:val="none" w:sz="0" w:space="0" w:color="auto"/>
                <w:left w:val="none" w:sz="0" w:space="0" w:color="auto"/>
                <w:bottom w:val="none" w:sz="0" w:space="0" w:color="auto"/>
                <w:right w:val="none" w:sz="0" w:space="0" w:color="auto"/>
              </w:divBdr>
            </w:div>
            <w:div w:id="421343944">
              <w:marLeft w:val="0"/>
              <w:marRight w:val="0"/>
              <w:marTop w:val="0"/>
              <w:marBottom w:val="0"/>
              <w:divBdr>
                <w:top w:val="none" w:sz="0" w:space="0" w:color="auto"/>
                <w:left w:val="none" w:sz="0" w:space="0" w:color="auto"/>
                <w:bottom w:val="none" w:sz="0" w:space="0" w:color="auto"/>
                <w:right w:val="none" w:sz="0" w:space="0" w:color="auto"/>
              </w:divBdr>
            </w:div>
            <w:div w:id="1060447685">
              <w:marLeft w:val="0"/>
              <w:marRight w:val="0"/>
              <w:marTop w:val="0"/>
              <w:marBottom w:val="0"/>
              <w:divBdr>
                <w:top w:val="none" w:sz="0" w:space="0" w:color="auto"/>
                <w:left w:val="none" w:sz="0" w:space="0" w:color="auto"/>
                <w:bottom w:val="none" w:sz="0" w:space="0" w:color="auto"/>
                <w:right w:val="none" w:sz="0" w:space="0" w:color="auto"/>
              </w:divBdr>
            </w:div>
          </w:divsChild>
        </w:div>
        <w:div w:id="1701323287">
          <w:marLeft w:val="0"/>
          <w:marRight w:val="0"/>
          <w:marTop w:val="0"/>
          <w:marBottom w:val="0"/>
          <w:divBdr>
            <w:top w:val="none" w:sz="0" w:space="0" w:color="auto"/>
            <w:left w:val="none" w:sz="0" w:space="0" w:color="auto"/>
            <w:bottom w:val="none" w:sz="0" w:space="0" w:color="auto"/>
            <w:right w:val="none" w:sz="0" w:space="0" w:color="auto"/>
          </w:divBdr>
        </w:div>
        <w:div w:id="1406804425">
          <w:marLeft w:val="0"/>
          <w:marRight w:val="0"/>
          <w:marTop w:val="0"/>
          <w:marBottom w:val="0"/>
          <w:divBdr>
            <w:top w:val="none" w:sz="0" w:space="0" w:color="auto"/>
            <w:left w:val="none" w:sz="0" w:space="0" w:color="auto"/>
            <w:bottom w:val="none" w:sz="0" w:space="0" w:color="auto"/>
            <w:right w:val="none" w:sz="0" w:space="0" w:color="auto"/>
          </w:divBdr>
        </w:div>
        <w:div w:id="735127568">
          <w:marLeft w:val="0"/>
          <w:marRight w:val="0"/>
          <w:marTop w:val="0"/>
          <w:marBottom w:val="0"/>
          <w:divBdr>
            <w:top w:val="none" w:sz="0" w:space="0" w:color="auto"/>
            <w:left w:val="none" w:sz="0" w:space="0" w:color="auto"/>
            <w:bottom w:val="none" w:sz="0" w:space="0" w:color="auto"/>
            <w:right w:val="none" w:sz="0" w:space="0" w:color="auto"/>
          </w:divBdr>
        </w:div>
      </w:divsChild>
    </w:div>
    <w:div w:id="92942897">
      <w:bodyDiv w:val="1"/>
      <w:marLeft w:val="0"/>
      <w:marRight w:val="0"/>
      <w:marTop w:val="0"/>
      <w:marBottom w:val="0"/>
      <w:divBdr>
        <w:top w:val="none" w:sz="0" w:space="0" w:color="auto"/>
        <w:left w:val="none" w:sz="0" w:space="0" w:color="auto"/>
        <w:bottom w:val="none" w:sz="0" w:space="0" w:color="auto"/>
        <w:right w:val="none" w:sz="0" w:space="0" w:color="auto"/>
      </w:divBdr>
      <w:divsChild>
        <w:div w:id="1519077402">
          <w:marLeft w:val="0"/>
          <w:marRight w:val="0"/>
          <w:marTop w:val="0"/>
          <w:marBottom w:val="0"/>
          <w:divBdr>
            <w:top w:val="none" w:sz="0" w:space="0" w:color="auto"/>
            <w:left w:val="none" w:sz="0" w:space="0" w:color="auto"/>
            <w:bottom w:val="none" w:sz="0" w:space="0" w:color="auto"/>
            <w:right w:val="none" w:sz="0" w:space="0" w:color="auto"/>
          </w:divBdr>
        </w:div>
        <w:div w:id="698051044">
          <w:marLeft w:val="0"/>
          <w:marRight w:val="0"/>
          <w:marTop w:val="0"/>
          <w:marBottom w:val="0"/>
          <w:divBdr>
            <w:top w:val="none" w:sz="0" w:space="0" w:color="auto"/>
            <w:left w:val="none" w:sz="0" w:space="0" w:color="auto"/>
            <w:bottom w:val="none" w:sz="0" w:space="0" w:color="auto"/>
            <w:right w:val="none" w:sz="0" w:space="0" w:color="auto"/>
          </w:divBdr>
        </w:div>
        <w:div w:id="1900361054">
          <w:marLeft w:val="0"/>
          <w:marRight w:val="0"/>
          <w:marTop w:val="0"/>
          <w:marBottom w:val="0"/>
          <w:divBdr>
            <w:top w:val="none" w:sz="0" w:space="0" w:color="auto"/>
            <w:left w:val="none" w:sz="0" w:space="0" w:color="auto"/>
            <w:bottom w:val="none" w:sz="0" w:space="0" w:color="auto"/>
            <w:right w:val="none" w:sz="0" w:space="0" w:color="auto"/>
          </w:divBdr>
        </w:div>
        <w:div w:id="1960143010">
          <w:marLeft w:val="0"/>
          <w:marRight w:val="0"/>
          <w:marTop w:val="0"/>
          <w:marBottom w:val="0"/>
          <w:divBdr>
            <w:top w:val="none" w:sz="0" w:space="0" w:color="auto"/>
            <w:left w:val="none" w:sz="0" w:space="0" w:color="auto"/>
            <w:bottom w:val="none" w:sz="0" w:space="0" w:color="auto"/>
            <w:right w:val="none" w:sz="0" w:space="0" w:color="auto"/>
          </w:divBdr>
        </w:div>
        <w:div w:id="1181360997">
          <w:marLeft w:val="0"/>
          <w:marRight w:val="0"/>
          <w:marTop w:val="0"/>
          <w:marBottom w:val="0"/>
          <w:divBdr>
            <w:top w:val="none" w:sz="0" w:space="0" w:color="auto"/>
            <w:left w:val="none" w:sz="0" w:space="0" w:color="auto"/>
            <w:bottom w:val="none" w:sz="0" w:space="0" w:color="auto"/>
            <w:right w:val="none" w:sz="0" w:space="0" w:color="auto"/>
          </w:divBdr>
        </w:div>
        <w:div w:id="1997763150">
          <w:marLeft w:val="0"/>
          <w:marRight w:val="0"/>
          <w:marTop w:val="0"/>
          <w:marBottom w:val="0"/>
          <w:divBdr>
            <w:top w:val="none" w:sz="0" w:space="0" w:color="auto"/>
            <w:left w:val="none" w:sz="0" w:space="0" w:color="auto"/>
            <w:bottom w:val="none" w:sz="0" w:space="0" w:color="auto"/>
            <w:right w:val="none" w:sz="0" w:space="0" w:color="auto"/>
          </w:divBdr>
        </w:div>
        <w:div w:id="840000871">
          <w:marLeft w:val="0"/>
          <w:marRight w:val="0"/>
          <w:marTop w:val="0"/>
          <w:marBottom w:val="0"/>
          <w:divBdr>
            <w:top w:val="none" w:sz="0" w:space="0" w:color="auto"/>
            <w:left w:val="none" w:sz="0" w:space="0" w:color="auto"/>
            <w:bottom w:val="none" w:sz="0" w:space="0" w:color="auto"/>
            <w:right w:val="none" w:sz="0" w:space="0" w:color="auto"/>
          </w:divBdr>
        </w:div>
        <w:div w:id="1191650687">
          <w:marLeft w:val="0"/>
          <w:marRight w:val="0"/>
          <w:marTop w:val="0"/>
          <w:marBottom w:val="0"/>
          <w:divBdr>
            <w:top w:val="none" w:sz="0" w:space="0" w:color="auto"/>
            <w:left w:val="none" w:sz="0" w:space="0" w:color="auto"/>
            <w:bottom w:val="none" w:sz="0" w:space="0" w:color="auto"/>
            <w:right w:val="none" w:sz="0" w:space="0" w:color="auto"/>
          </w:divBdr>
        </w:div>
        <w:div w:id="163398040">
          <w:marLeft w:val="0"/>
          <w:marRight w:val="0"/>
          <w:marTop w:val="0"/>
          <w:marBottom w:val="0"/>
          <w:divBdr>
            <w:top w:val="none" w:sz="0" w:space="0" w:color="auto"/>
            <w:left w:val="none" w:sz="0" w:space="0" w:color="auto"/>
            <w:bottom w:val="none" w:sz="0" w:space="0" w:color="auto"/>
            <w:right w:val="none" w:sz="0" w:space="0" w:color="auto"/>
          </w:divBdr>
        </w:div>
        <w:div w:id="216668565">
          <w:marLeft w:val="0"/>
          <w:marRight w:val="0"/>
          <w:marTop w:val="0"/>
          <w:marBottom w:val="0"/>
          <w:divBdr>
            <w:top w:val="none" w:sz="0" w:space="0" w:color="auto"/>
            <w:left w:val="none" w:sz="0" w:space="0" w:color="auto"/>
            <w:bottom w:val="none" w:sz="0" w:space="0" w:color="auto"/>
            <w:right w:val="none" w:sz="0" w:space="0" w:color="auto"/>
          </w:divBdr>
        </w:div>
        <w:div w:id="100884780">
          <w:marLeft w:val="0"/>
          <w:marRight w:val="0"/>
          <w:marTop w:val="0"/>
          <w:marBottom w:val="0"/>
          <w:divBdr>
            <w:top w:val="none" w:sz="0" w:space="0" w:color="auto"/>
            <w:left w:val="none" w:sz="0" w:space="0" w:color="auto"/>
            <w:bottom w:val="none" w:sz="0" w:space="0" w:color="auto"/>
            <w:right w:val="none" w:sz="0" w:space="0" w:color="auto"/>
          </w:divBdr>
        </w:div>
        <w:div w:id="2091926699">
          <w:marLeft w:val="0"/>
          <w:marRight w:val="0"/>
          <w:marTop w:val="0"/>
          <w:marBottom w:val="0"/>
          <w:divBdr>
            <w:top w:val="none" w:sz="0" w:space="0" w:color="auto"/>
            <w:left w:val="none" w:sz="0" w:space="0" w:color="auto"/>
            <w:bottom w:val="none" w:sz="0" w:space="0" w:color="auto"/>
            <w:right w:val="none" w:sz="0" w:space="0" w:color="auto"/>
          </w:divBdr>
        </w:div>
        <w:div w:id="1841962555">
          <w:marLeft w:val="0"/>
          <w:marRight w:val="0"/>
          <w:marTop w:val="0"/>
          <w:marBottom w:val="0"/>
          <w:divBdr>
            <w:top w:val="none" w:sz="0" w:space="0" w:color="auto"/>
            <w:left w:val="none" w:sz="0" w:space="0" w:color="auto"/>
            <w:bottom w:val="none" w:sz="0" w:space="0" w:color="auto"/>
            <w:right w:val="none" w:sz="0" w:space="0" w:color="auto"/>
          </w:divBdr>
        </w:div>
        <w:div w:id="1619410864">
          <w:marLeft w:val="0"/>
          <w:marRight w:val="0"/>
          <w:marTop w:val="0"/>
          <w:marBottom w:val="0"/>
          <w:divBdr>
            <w:top w:val="none" w:sz="0" w:space="0" w:color="auto"/>
            <w:left w:val="none" w:sz="0" w:space="0" w:color="auto"/>
            <w:bottom w:val="none" w:sz="0" w:space="0" w:color="auto"/>
            <w:right w:val="none" w:sz="0" w:space="0" w:color="auto"/>
          </w:divBdr>
        </w:div>
        <w:div w:id="1806466317">
          <w:marLeft w:val="0"/>
          <w:marRight w:val="0"/>
          <w:marTop w:val="0"/>
          <w:marBottom w:val="0"/>
          <w:divBdr>
            <w:top w:val="none" w:sz="0" w:space="0" w:color="auto"/>
            <w:left w:val="none" w:sz="0" w:space="0" w:color="auto"/>
            <w:bottom w:val="none" w:sz="0" w:space="0" w:color="auto"/>
            <w:right w:val="none" w:sz="0" w:space="0" w:color="auto"/>
          </w:divBdr>
        </w:div>
        <w:div w:id="153188871">
          <w:marLeft w:val="0"/>
          <w:marRight w:val="0"/>
          <w:marTop w:val="0"/>
          <w:marBottom w:val="0"/>
          <w:divBdr>
            <w:top w:val="none" w:sz="0" w:space="0" w:color="auto"/>
            <w:left w:val="none" w:sz="0" w:space="0" w:color="auto"/>
            <w:bottom w:val="none" w:sz="0" w:space="0" w:color="auto"/>
            <w:right w:val="none" w:sz="0" w:space="0" w:color="auto"/>
          </w:divBdr>
        </w:div>
        <w:div w:id="447243445">
          <w:marLeft w:val="0"/>
          <w:marRight w:val="0"/>
          <w:marTop w:val="0"/>
          <w:marBottom w:val="0"/>
          <w:divBdr>
            <w:top w:val="none" w:sz="0" w:space="0" w:color="auto"/>
            <w:left w:val="none" w:sz="0" w:space="0" w:color="auto"/>
            <w:bottom w:val="none" w:sz="0" w:space="0" w:color="auto"/>
            <w:right w:val="none" w:sz="0" w:space="0" w:color="auto"/>
          </w:divBdr>
        </w:div>
        <w:div w:id="567770627">
          <w:marLeft w:val="0"/>
          <w:marRight w:val="0"/>
          <w:marTop w:val="0"/>
          <w:marBottom w:val="0"/>
          <w:divBdr>
            <w:top w:val="none" w:sz="0" w:space="0" w:color="auto"/>
            <w:left w:val="none" w:sz="0" w:space="0" w:color="auto"/>
            <w:bottom w:val="none" w:sz="0" w:space="0" w:color="auto"/>
            <w:right w:val="none" w:sz="0" w:space="0" w:color="auto"/>
          </w:divBdr>
        </w:div>
        <w:div w:id="1990480807">
          <w:marLeft w:val="0"/>
          <w:marRight w:val="0"/>
          <w:marTop w:val="0"/>
          <w:marBottom w:val="0"/>
          <w:divBdr>
            <w:top w:val="none" w:sz="0" w:space="0" w:color="auto"/>
            <w:left w:val="none" w:sz="0" w:space="0" w:color="auto"/>
            <w:bottom w:val="none" w:sz="0" w:space="0" w:color="auto"/>
            <w:right w:val="none" w:sz="0" w:space="0" w:color="auto"/>
          </w:divBdr>
        </w:div>
        <w:div w:id="1414202472">
          <w:marLeft w:val="0"/>
          <w:marRight w:val="0"/>
          <w:marTop w:val="0"/>
          <w:marBottom w:val="0"/>
          <w:divBdr>
            <w:top w:val="none" w:sz="0" w:space="0" w:color="auto"/>
            <w:left w:val="none" w:sz="0" w:space="0" w:color="auto"/>
            <w:bottom w:val="none" w:sz="0" w:space="0" w:color="auto"/>
            <w:right w:val="none" w:sz="0" w:space="0" w:color="auto"/>
          </w:divBdr>
        </w:div>
      </w:divsChild>
    </w:div>
    <w:div w:id="132069521">
      <w:bodyDiv w:val="1"/>
      <w:marLeft w:val="0"/>
      <w:marRight w:val="0"/>
      <w:marTop w:val="0"/>
      <w:marBottom w:val="0"/>
      <w:divBdr>
        <w:top w:val="none" w:sz="0" w:space="0" w:color="auto"/>
        <w:left w:val="none" w:sz="0" w:space="0" w:color="auto"/>
        <w:bottom w:val="none" w:sz="0" w:space="0" w:color="auto"/>
        <w:right w:val="none" w:sz="0" w:space="0" w:color="auto"/>
      </w:divBdr>
      <w:divsChild>
        <w:div w:id="1275406817">
          <w:marLeft w:val="0"/>
          <w:marRight w:val="0"/>
          <w:marTop w:val="0"/>
          <w:marBottom w:val="0"/>
          <w:divBdr>
            <w:top w:val="none" w:sz="0" w:space="0" w:color="auto"/>
            <w:left w:val="none" w:sz="0" w:space="0" w:color="auto"/>
            <w:bottom w:val="none" w:sz="0" w:space="0" w:color="auto"/>
            <w:right w:val="none" w:sz="0" w:space="0" w:color="auto"/>
          </w:divBdr>
        </w:div>
        <w:div w:id="1126893627">
          <w:marLeft w:val="0"/>
          <w:marRight w:val="0"/>
          <w:marTop w:val="0"/>
          <w:marBottom w:val="0"/>
          <w:divBdr>
            <w:top w:val="none" w:sz="0" w:space="0" w:color="auto"/>
            <w:left w:val="none" w:sz="0" w:space="0" w:color="auto"/>
            <w:bottom w:val="none" w:sz="0" w:space="0" w:color="auto"/>
            <w:right w:val="none" w:sz="0" w:space="0" w:color="auto"/>
          </w:divBdr>
        </w:div>
        <w:div w:id="1449592097">
          <w:marLeft w:val="0"/>
          <w:marRight w:val="0"/>
          <w:marTop w:val="0"/>
          <w:marBottom w:val="0"/>
          <w:divBdr>
            <w:top w:val="none" w:sz="0" w:space="0" w:color="auto"/>
            <w:left w:val="none" w:sz="0" w:space="0" w:color="auto"/>
            <w:bottom w:val="none" w:sz="0" w:space="0" w:color="auto"/>
            <w:right w:val="none" w:sz="0" w:space="0" w:color="auto"/>
          </w:divBdr>
        </w:div>
        <w:div w:id="965551848">
          <w:marLeft w:val="0"/>
          <w:marRight w:val="0"/>
          <w:marTop w:val="0"/>
          <w:marBottom w:val="0"/>
          <w:divBdr>
            <w:top w:val="none" w:sz="0" w:space="0" w:color="auto"/>
            <w:left w:val="none" w:sz="0" w:space="0" w:color="auto"/>
            <w:bottom w:val="none" w:sz="0" w:space="0" w:color="auto"/>
            <w:right w:val="none" w:sz="0" w:space="0" w:color="auto"/>
          </w:divBdr>
        </w:div>
        <w:div w:id="742603056">
          <w:marLeft w:val="0"/>
          <w:marRight w:val="0"/>
          <w:marTop w:val="0"/>
          <w:marBottom w:val="0"/>
          <w:divBdr>
            <w:top w:val="none" w:sz="0" w:space="0" w:color="auto"/>
            <w:left w:val="none" w:sz="0" w:space="0" w:color="auto"/>
            <w:bottom w:val="none" w:sz="0" w:space="0" w:color="auto"/>
            <w:right w:val="none" w:sz="0" w:space="0" w:color="auto"/>
          </w:divBdr>
        </w:div>
        <w:div w:id="1828088330">
          <w:marLeft w:val="0"/>
          <w:marRight w:val="0"/>
          <w:marTop w:val="0"/>
          <w:marBottom w:val="0"/>
          <w:divBdr>
            <w:top w:val="none" w:sz="0" w:space="0" w:color="auto"/>
            <w:left w:val="none" w:sz="0" w:space="0" w:color="auto"/>
            <w:bottom w:val="none" w:sz="0" w:space="0" w:color="auto"/>
            <w:right w:val="none" w:sz="0" w:space="0" w:color="auto"/>
          </w:divBdr>
        </w:div>
        <w:div w:id="517088667">
          <w:marLeft w:val="0"/>
          <w:marRight w:val="0"/>
          <w:marTop w:val="0"/>
          <w:marBottom w:val="0"/>
          <w:divBdr>
            <w:top w:val="none" w:sz="0" w:space="0" w:color="auto"/>
            <w:left w:val="none" w:sz="0" w:space="0" w:color="auto"/>
            <w:bottom w:val="none" w:sz="0" w:space="0" w:color="auto"/>
            <w:right w:val="none" w:sz="0" w:space="0" w:color="auto"/>
          </w:divBdr>
        </w:div>
        <w:div w:id="1181622785">
          <w:marLeft w:val="0"/>
          <w:marRight w:val="0"/>
          <w:marTop w:val="0"/>
          <w:marBottom w:val="0"/>
          <w:divBdr>
            <w:top w:val="none" w:sz="0" w:space="0" w:color="auto"/>
            <w:left w:val="none" w:sz="0" w:space="0" w:color="auto"/>
            <w:bottom w:val="none" w:sz="0" w:space="0" w:color="auto"/>
            <w:right w:val="none" w:sz="0" w:space="0" w:color="auto"/>
          </w:divBdr>
        </w:div>
      </w:divsChild>
    </w:div>
    <w:div w:id="263344769">
      <w:bodyDiv w:val="1"/>
      <w:marLeft w:val="0"/>
      <w:marRight w:val="0"/>
      <w:marTop w:val="0"/>
      <w:marBottom w:val="0"/>
      <w:divBdr>
        <w:top w:val="none" w:sz="0" w:space="0" w:color="auto"/>
        <w:left w:val="none" w:sz="0" w:space="0" w:color="auto"/>
        <w:bottom w:val="none" w:sz="0" w:space="0" w:color="auto"/>
        <w:right w:val="none" w:sz="0" w:space="0" w:color="auto"/>
      </w:divBdr>
      <w:divsChild>
        <w:div w:id="294917957">
          <w:marLeft w:val="0"/>
          <w:marRight w:val="0"/>
          <w:marTop w:val="0"/>
          <w:marBottom w:val="0"/>
          <w:divBdr>
            <w:top w:val="none" w:sz="0" w:space="0" w:color="auto"/>
            <w:left w:val="none" w:sz="0" w:space="0" w:color="auto"/>
            <w:bottom w:val="none" w:sz="0" w:space="0" w:color="auto"/>
            <w:right w:val="none" w:sz="0" w:space="0" w:color="auto"/>
          </w:divBdr>
        </w:div>
        <w:div w:id="906113053">
          <w:marLeft w:val="0"/>
          <w:marRight w:val="0"/>
          <w:marTop w:val="0"/>
          <w:marBottom w:val="0"/>
          <w:divBdr>
            <w:top w:val="none" w:sz="0" w:space="0" w:color="auto"/>
            <w:left w:val="none" w:sz="0" w:space="0" w:color="auto"/>
            <w:bottom w:val="none" w:sz="0" w:space="0" w:color="auto"/>
            <w:right w:val="none" w:sz="0" w:space="0" w:color="auto"/>
          </w:divBdr>
        </w:div>
        <w:div w:id="1475372003">
          <w:marLeft w:val="0"/>
          <w:marRight w:val="0"/>
          <w:marTop w:val="0"/>
          <w:marBottom w:val="0"/>
          <w:divBdr>
            <w:top w:val="none" w:sz="0" w:space="0" w:color="auto"/>
            <w:left w:val="none" w:sz="0" w:space="0" w:color="auto"/>
            <w:bottom w:val="none" w:sz="0" w:space="0" w:color="auto"/>
            <w:right w:val="none" w:sz="0" w:space="0" w:color="auto"/>
          </w:divBdr>
        </w:div>
      </w:divsChild>
    </w:div>
    <w:div w:id="310981760">
      <w:bodyDiv w:val="1"/>
      <w:marLeft w:val="0"/>
      <w:marRight w:val="0"/>
      <w:marTop w:val="0"/>
      <w:marBottom w:val="0"/>
      <w:divBdr>
        <w:top w:val="none" w:sz="0" w:space="0" w:color="auto"/>
        <w:left w:val="none" w:sz="0" w:space="0" w:color="auto"/>
        <w:bottom w:val="none" w:sz="0" w:space="0" w:color="auto"/>
        <w:right w:val="none" w:sz="0" w:space="0" w:color="auto"/>
      </w:divBdr>
      <w:divsChild>
        <w:div w:id="1602489687">
          <w:marLeft w:val="0"/>
          <w:marRight w:val="0"/>
          <w:marTop w:val="0"/>
          <w:marBottom w:val="0"/>
          <w:divBdr>
            <w:top w:val="none" w:sz="0" w:space="0" w:color="auto"/>
            <w:left w:val="none" w:sz="0" w:space="0" w:color="auto"/>
            <w:bottom w:val="none" w:sz="0" w:space="0" w:color="auto"/>
            <w:right w:val="none" w:sz="0" w:space="0" w:color="auto"/>
          </w:divBdr>
        </w:div>
        <w:div w:id="1082220770">
          <w:marLeft w:val="0"/>
          <w:marRight w:val="0"/>
          <w:marTop w:val="0"/>
          <w:marBottom w:val="0"/>
          <w:divBdr>
            <w:top w:val="none" w:sz="0" w:space="0" w:color="auto"/>
            <w:left w:val="none" w:sz="0" w:space="0" w:color="auto"/>
            <w:bottom w:val="none" w:sz="0" w:space="0" w:color="auto"/>
            <w:right w:val="none" w:sz="0" w:space="0" w:color="auto"/>
          </w:divBdr>
        </w:div>
        <w:div w:id="1343044923">
          <w:marLeft w:val="0"/>
          <w:marRight w:val="0"/>
          <w:marTop w:val="0"/>
          <w:marBottom w:val="0"/>
          <w:divBdr>
            <w:top w:val="none" w:sz="0" w:space="0" w:color="auto"/>
            <w:left w:val="none" w:sz="0" w:space="0" w:color="auto"/>
            <w:bottom w:val="none" w:sz="0" w:space="0" w:color="auto"/>
            <w:right w:val="none" w:sz="0" w:space="0" w:color="auto"/>
          </w:divBdr>
        </w:div>
      </w:divsChild>
    </w:div>
    <w:div w:id="312372732">
      <w:bodyDiv w:val="1"/>
      <w:marLeft w:val="0"/>
      <w:marRight w:val="0"/>
      <w:marTop w:val="0"/>
      <w:marBottom w:val="0"/>
      <w:divBdr>
        <w:top w:val="none" w:sz="0" w:space="0" w:color="auto"/>
        <w:left w:val="none" w:sz="0" w:space="0" w:color="auto"/>
        <w:bottom w:val="none" w:sz="0" w:space="0" w:color="auto"/>
        <w:right w:val="none" w:sz="0" w:space="0" w:color="auto"/>
      </w:divBdr>
      <w:divsChild>
        <w:div w:id="1046489448">
          <w:marLeft w:val="0"/>
          <w:marRight w:val="0"/>
          <w:marTop w:val="0"/>
          <w:marBottom w:val="0"/>
          <w:divBdr>
            <w:top w:val="none" w:sz="0" w:space="0" w:color="auto"/>
            <w:left w:val="none" w:sz="0" w:space="0" w:color="auto"/>
            <w:bottom w:val="none" w:sz="0" w:space="0" w:color="auto"/>
            <w:right w:val="none" w:sz="0" w:space="0" w:color="auto"/>
          </w:divBdr>
          <w:divsChild>
            <w:div w:id="1505777615">
              <w:marLeft w:val="0"/>
              <w:marRight w:val="0"/>
              <w:marTop w:val="0"/>
              <w:marBottom w:val="0"/>
              <w:divBdr>
                <w:top w:val="none" w:sz="0" w:space="0" w:color="auto"/>
                <w:left w:val="none" w:sz="0" w:space="0" w:color="auto"/>
                <w:bottom w:val="none" w:sz="0" w:space="0" w:color="auto"/>
                <w:right w:val="none" w:sz="0" w:space="0" w:color="auto"/>
              </w:divBdr>
            </w:div>
            <w:div w:id="996490911">
              <w:marLeft w:val="0"/>
              <w:marRight w:val="0"/>
              <w:marTop w:val="0"/>
              <w:marBottom w:val="0"/>
              <w:divBdr>
                <w:top w:val="none" w:sz="0" w:space="0" w:color="auto"/>
                <w:left w:val="none" w:sz="0" w:space="0" w:color="auto"/>
                <w:bottom w:val="none" w:sz="0" w:space="0" w:color="auto"/>
                <w:right w:val="none" w:sz="0" w:space="0" w:color="auto"/>
              </w:divBdr>
            </w:div>
            <w:div w:id="99758921">
              <w:marLeft w:val="0"/>
              <w:marRight w:val="0"/>
              <w:marTop w:val="0"/>
              <w:marBottom w:val="0"/>
              <w:divBdr>
                <w:top w:val="none" w:sz="0" w:space="0" w:color="auto"/>
                <w:left w:val="none" w:sz="0" w:space="0" w:color="auto"/>
                <w:bottom w:val="none" w:sz="0" w:space="0" w:color="auto"/>
                <w:right w:val="none" w:sz="0" w:space="0" w:color="auto"/>
              </w:divBdr>
            </w:div>
            <w:div w:id="2135976800">
              <w:marLeft w:val="0"/>
              <w:marRight w:val="0"/>
              <w:marTop w:val="0"/>
              <w:marBottom w:val="0"/>
              <w:divBdr>
                <w:top w:val="none" w:sz="0" w:space="0" w:color="auto"/>
                <w:left w:val="none" w:sz="0" w:space="0" w:color="auto"/>
                <w:bottom w:val="none" w:sz="0" w:space="0" w:color="auto"/>
                <w:right w:val="none" w:sz="0" w:space="0" w:color="auto"/>
              </w:divBdr>
            </w:div>
            <w:div w:id="1944071746">
              <w:marLeft w:val="0"/>
              <w:marRight w:val="0"/>
              <w:marTop w:val="0"/>
              <w:marBottom w:val="0"/>
              <w:divBdr>
                <w:top w:val="none" w:sz="0" w:space="0" w:color="auto"/>
                <w:left w:val="none" w:sz="0" w:space="0" w:color="auto"/>
                <w:bottom w:val="none" w:sz="0" w:space="0" w:color="auto"/>
                <w:right w:val="none" w:sz="0" w:space="0" w:color="auto"/>
              </w:divBdr>
            </w:div>
          </w:divsChild>
        </w:div>
        <w:div w:id="443382246">
          <w:marLeft w:val="0"/>
          <w:marRight w:val="0"/>
          <w:marTop w:val="0"/>
          <w:marBottom w:val="0"/>
          <w:divBdr>
            <w:top w:val="none" w:sz="0" w:space="0" w:color="auto"/>
            <w:left w:val="none" w:sz="0" w:space="0" w:color="auto"/>
            <w:bottom w:val="none" w:sz="0" w:space="0" w:color="auto"/>
            <w:right w:val="none" w:sz="0" w:space="0" w:color="auto"/>
          </w:divBdr>
        </w:div>
        <w:div w:id="157424266">
          <w:marLeft w:val="0"/>
          <w:marRight w:val="0"/>
          <w:marTop w:val="0"/>
          <w:marBottom w:val="0"/>
          <w:divBdr>
            <w:top w:val="none" w:sz="0" w:space="0" w:color="auto"/>
            <w:left w:val="none" w:sz="0" w:space="0" w:color="auto"/>
            <w:bottom w:val="none" w:sz="0" w:space="0" w:color="auto"/>
            <w:right w:val="none" w:sz="0" w:space="0" w:color="auto"/>
          </w:divBdr>
        </w:div>
        <w:div w:id="861286435">
          <w:marLeft w:val="0"/>
          <w:marRight w:val="0"/>
          <w:marTop w:val="0"/>
          <w:marBottom w:val="0"/>
          <w:divBdr>
            <w:top w:val="none" w:sz="0" w:space="0" w:color="auto"/>
            <w:left w:val="none" w:sz="0" w:space="0" w:color="auto"/>
            <w:bottom w:val="none" w:sz="0" w:space="0" w:color="auto"/>
            <w:right w:val="none" w:sz="0" w:space="0" w:color="auto"/>
          </w:divBdr>
        </w:div>
        <w:div w:id="1453019014">
          <w:marLeft w:val="0"/>
          <w:marRight w:val="0"/>
          <w:marTop w:val="0"/>
          <w:marBottom w:val="0"/>
          <w:divBdr>
            <w:top w:val="none" w:sz="0" w:space="0" w:color="auto"/>
            <w:left w:val="none" w:sz="0" w:space="0" w:color="auto"/>
            <w:bottom w:val="none" w:sz="0" w:space="0" w:color="auto"/>
            <w:right w:val="none" w:sz="0" w:space="0" w:color="auto"/>
          </w:divBdr>
        </w:div>
        <w:div w:id="1935935472">
          <w:marLeft w:val="0"/>
          <w:marRight w:val="0"/>
          <w:marTop w:val="0"/>
          <w:marBottom w:val="0"/>
          <w:divBdr>
            <w:top w:val="none" w:sz="0" w:space="0" w:color="auto"/>
            <w:left w:val="none" w:sz="0" w:space="0" w:color="auto"/>
            <w:bottom w:val="none" w:sz="0" w:space="0" w:color="auto"/>
            <w:right w:val="none" w:sz="0" w:space="0" w:color="auto"/>
          </w:divBdr>
        </w:div>
        <w:div w:id="489292436">
          <w:marLeft w:val="0"/>
          <w:marRight w:val="0"/>
          <w:marTop w:val="0"/>
          <w:marBottom w:val="0"/>
          <w:divBdr>
            <w:top w:val="none" w:sz="0" w:space="0" w:color="auto"/>
            <w:left w:val="none" w:sz="0" w:space="0" w:color="auto"/>
            <w:bottom w:val="none" w:sz="0" w:space="0" w:color="auto"/>
            <w:right w:val="none" w:sz="0" w:space="0" w:color="auto"/>
          </w:divBdr>
        </w:div>
        <w:div w:id="2059431154">
          <w:marLeft w:val="0"/>
          <w:marRight w:val="0"/>
          <w:marTop w:val="0"/>
          <w:marBottom w:val="0"/>
          <w:divBdr>
            <w:top w:val="none" w:sz="0" w:space="0" w:color="auto"/>
            <w:left w:val="none" w:sz="0" w:space="0" w:color="auto"/>
            <w:bottom w:val="none" w:sz="0" w:space="0" w:color="auto"/>
            <w:right w:val="none" w:sz="0" w:space="0" w:color="auto"/>
          </w:divBdr>
        </w:div>
        <w:div w:id="566454070">
          <w:marLeft w:val="0"/>
          <w:marRight w:val="0"/>
          <w:marTop w:val="0"/>
          <w:marBottom w:val="0"/>
          <w:divBdr>
            <w:top w:val="none" w:sz="0" w:space="0" w:color="auto"/>
            <w:left w:val="none" w:sz="0" w:space="0" w:color="auto"/>
            <w:bottom w:val="none" w:sz="0" w:space="0" w:color="auto"/>
            <w:right w:val="none" w:sz="0" w:space="0" w:color="auto"/>
          </w:divBdr>
        </w:div>
        <w:div w:id="901255959">
          <w:marLeft w:val="0"/>
          <w:marRight w:val="0"/>
          <w:marTop w:val="0"/>
          <w:marBottom w:val="0"/>
          <w:divBdr>
            <w:top w:val="none" w:sz="0" w:space="0" w:color="auto"/>
            <w:left w:val="none" w:sz="0" w:space="0" w:color="auto"/>
            <w:bottom w:val="none" w:sz="0" w:space="0" w:color="auto"/>
            <w:right w:val="none" w:sz="0" w:space="0" w:color="auto"/>
          </w:divBdr>
        </w:div>
        <w:div w:id="1570844004">
          <w:marLeft w:val="0"/>
          <w:marRight w:val="0"/>
          <w:marTop w:val="0"/>
          <w:marBottom w:val="0"/>
          <w:divBdr>
            <w:top w:val="none" w:sz="0" w:space="0" w:color="auto"/>
            <w:left w:val="none" w:sz="0" w:space="0" w:color="auto"/>
            <w:bottom w:val="none" w:sz="0" w:space="0" w:color="auto"/>
            <w:right w:val="none" w:sz="0" w:space="0" w:color="auto"/>
          </w:divBdr>
        </w:div>
        <w:div w:id="1694261188">
          <w:marLeft w:val="0"/>
          <w:marRight w:val="0"/>
          <w:marTop w:val="0"/>
          <w:marBottom w:val="0"/>
          <w:divBdr>
            <w:top w:val="none" w:sz="0" w:space="0" w:color="auto"/>
            <w:left w:val="none" w:sz="0" w:space="0" w:color="auto"/>
            <w:bottom w:val="none" w:sz="0" w:space="0" w:color="auto"/>
            <w:right w:val="none" w:sz="0" w:space="0" w:color="auto"/>
          </w:divBdr>
          <w:divsChild>
            <w:div w:id="482359447">
              <w:marLeft w:val="0"/>
              <w:marRight w:val="0"/>
              <w:marTop w:val="0"/>
              <w:marBottom w:val="0"/>
              <w:divBdr>
                <w:top w:val="none" w:sz="0" w:space="0" w:color="auto"/>
                <w:left w:val="none" w:sz="0" w:space="0" w:color="auto"/>
                <w:bottom w:val="none" w:sz="0" w:space="0" w:color="auto"/>
                <w:right w:val="none" w:sz="0" w:space="0" w:color="auto"/>
              </w:divBdr>
            </w:div>
            <w:div w:id="72243353">
              <w:marLeft w:val="0"/>
              <w:marRight w:val="0"/>
              <w:marTop w:val="0"/>
              <w:marBottom w:val="0"/>
              <w:divBdr>
                <w:top w:val="none" w:sz="0" w:space="0" w:color="auto"/>
                <w:left w:val="none" w:sz="0" w:space="0" w:color="auto"/>
                <w:bottom w:val="none" w:sz="0" w:space="0" w:color="auto"/>
                <w:right w:val="none" w:sz="0" w:space="0" w:color="auto"/>
              </w:divBdr>
            </w:div>
            <w:div w:id="318774628">
              <w:marLeft w:val="0"/>
              <w:marRight w:val="0"/>
              <w:marTop w:val="0"/>
              <w:marBottom w:val="0"/>
              <w:divBdr>
                <w:top w:val="none" w:sz="0" w:space="0" w:color="auto"/>
                <w:left w:val="none" w:sz="0" w:space="0" w:color="auto"/>
                <w:bottom w:val="none" w:sz="0" w:space="0" w:color="auto"/>
                <w:right w:val="none" w:sz="0" w:space="0" w:color="auto"/>
              </w:divBdr>
            </w:div>
            <w:div w:id="46458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590107">
      <w:bodyDiv w:val="1"/>
      <w:marLeft w:val="0"/>
      <w:marRight w:val="0"/>
      <w:marTop w:val="0"/>
      <w:marBottom w:val="0"/>
      <w:divBdr>
        <w:top w:val="none" w:sz="0" w:space="0" w:color="auto"/>
        <w:left w:val="none" w:sz="0" w:space="0" w:color="auto"/>
        <w:bottom w:val="none" w:sz="0" w:space="0" w:color="auto"/>
        <w:right w:val="none" w:sz="0" w:space="0" w:color="auto"/>
      </w:divBdr>
      <w:divsChild>
        <w:div w:id="938101941">
          <w:marLeft w:val="0"/>
          <w:marRight w:val="0"/>
          <w:marTop w:val="0"/>
          <w:marBottom w:val="0"/>
          <w:divBdr>
            <w:top w:val="none" w:sz="0" w:space="0" w:color="auto"/>
            <w:left w:val="none" w:sz="0" w:space="0" w:color="auto"/>
            <w:bottom w:val="none" w:sz="0" w:space="0" w:color="auto"/>
            <w:right w:val="none" w:sz="0" w:space="0" w:color="auto"/>
          </w:divBdr>
        </w:div>
        <w:div w:id="1396246152">
          <w:marLeft w:val="0"/>
          <w:marRight w:val="0"/>
          <w:marTop w:val="0"/>
          <w:marBottom w:val="0"/>
          <w:divBdr>
            <w:top w:val="none" w:sz="0" w:space="0" w:color="auto"/>
            <w:left w:val="none" w:sz="0" w:space="0" w:color="auto"/>
            <w:bottom w:val="none" w:sz="0" w:space="0" w:color="auto"/>
            <w:right w:val="none" w:sz="0" w:space="0" w:color="auto"/>
          </w:divBdr>
        </w:div>
        <w:div w:id="552237555">
          <w:marLeft w:val="0"/>
          <w:marRight w:val="0"/>
          <w:marTop w:val="0"/>
          <w:marBottom w:val="0"/>
          <w:divBdr>
            <w:top w:val="none" w:sz="0" w:space="0" w:color="auto"/>
            <w:left w:val="none" w:sz="0" w:space="0" w:color="auto"/>
            <w:bottom w:val="none" w:sz="0" w:space="0" w:color="auto"/>
            <w:right w:val="none" w:sz="0" w:space="0" w:color="auto"/>
          </w:divBdr>
        </w:div>
        <w:div w:id="487090070">
          <w:marLeft w:val="0"/>
          <w:marRight w:val="0"/>
          <w:marTop w:val="0"/>
          <w:marBottom w:val="0"/>
          <w:divBdr>
            <w:top w:val="none" w:sz="0" w:space="0" w:color="auto"/>
            <w:left w:val="none" w:sz="0" w:space="0" w:color="auto"/>
            <w:bottom w:val="none" w:sz="0" w:space="0" w:color="auto"/>
            <w:right w:val="none" w:sz="0" w:space="0" w:color="auto"/>
          </w:divBdr>
        </w:div>
        <w:div w:id="409741246">
          <w:marLeft w:val="0"/>
          <w:marRight w:val="0"/>
          <w:marTop w:val="0"/>
          <w:marBottom w:val="0"/>
          <w:divBdr>
            <w:top w:val="none" w:sz="0" w:space="0" w:color="auto"/>
            <w:left w:val="none" w:sz="0" w:space="0" w:color="auto"/>
            <w:bottom w:val="none" w:sz="0" w:space="0" w:color="auto"/>
            <w:right w:val="none" w:sz="0" w:space="0" w:color="auto"/>
          </w:divBdr>
        </w:div>
        <w:div w:id="764301814">
          <w:marLeft w:val="0"/>
          <w:marRight w:val="0"/>
          <w:marTop w:val="0"/>
          <w:marBottom w:val="0"/>
          <w:divBdr>
            <w:top w:val="none" w:sz="0" w:space="0" w:color="auto"/>
            <w:left w:val="none" w:sz="0" w:space="0" w:color="auto"/>
            <w:bottom w:val="none" w:sz="0" w:space="0" w:color="auto"/>
            <w:right w:val="none" w:sz="0" w:space="0" w:color="auto"/>
          </w:divBdr>
        </w:div>
        <w:div w:id="1748108463">
          <w:marLeft w:val="0"/>
          <w:marRight w:val="0"/>
          <w:marTop w:val="0"/>
          <w:marBottom w:val="0"/>
          <w:divBdr>
            <w:top w:val="none" w:sz="0" w:space="0" w:color="auto"/>
            <w:left w:val="none" w:sz="0" w:space="0" w:color="auto"/>
            <w:bottom w:val="none" w:sz="0" w:space="0" w:color="auto"/>
            <w:right w:val="none" w:sz="0" w:space="0" w:color="auto"/>
          </w:divBdr>
        </w:div>
        <w:div w:id="1192301716">
          <w:marLeft w:val="0"/>
          <w:marRight w:val="0"/>
          <w:marTop w:val="0"/>
          <w:marBottom w:val="0"/>
          <w:divBdr>
            <w:top w:val="none" w:sz="0" w:space="0" w:color="auto"/>
            <w:left w:val="none" w:sz="0" w:space="0" w:color="auto"/>
            <w:bottom w:val="none" w:sz="0" w:space="0" w:color="auto"/>
            <w:right w:val="none" w:sz="0" w:space="0" w:color="auto"/>
          </w:divBdr>
        </w:div>
        <w:div w:id="2114326317">
          <w:marLeft w:val="0"/>
          <w:marRight w:val="0"/>
          <w:marTop w:val="0"/>
          <w:marBottom w:val="0"/>
          <w:divBdr>
            <w:top w:val="none" w:sz="0" w:space="0" w:color="auto"/>
            <w:left w:val="none" w:sz="0" w:space="0" w:color="auto"/>
            <w:bottom w:val="none" w:sz="0" w:space="0" w:color="auto"/>
            <w:right w:val="none" w:sz="0" w:space="0" w:color="auto"/>
          </w:divBdr>
        </w:div>
        <w:div w:id="860362455">
          <w:marLeft w:val="0"/>
          <w:marRight w:val="0"/>
          <w:marTop w:val="0"/>
          <w:marBottom w:val="0"/>
          <w:divBdr>
            <w:top w:val="none" w:sz="0" w:space="0" w:color="auto"/>
            <w:left w:val="none" w:sz="0" w:space="0" w:color="auto"/>
            <w:bottom w:val="none" w:sz="0" w:space="0" w:color="auto"/>
            <w:right w:val="none" w:sz="0" w:space="0" w:color="auto"/>
          </w:divBdr>
        </w:div>
        <w:div w:id="1422482741">
          <w:marLeft w:val="0"/>
          <w:marRight w:val="0"/>
          <w:marTop w:val="0"/>
          <w:marBottom w:val="0"/>
          <w:divBdr>
            <w:top w:val="none" w:sz="0" w:space="0" w:color="auto"/>
            <w:left w:val="none" w:sz="0" w:space="0" w:color="auto"/>
            <w:bottom w:val="none" w:sz="0" w:space="0" w:color="auto"/>
            <w:right w:val="none" w:sz="0" w:space="0" w:color="auto"/>
          </w:divBdr>
        </w:div>
        <w:div w:id="1278215386">
          <w:marLeft w:val="0"/>
          <w:marRight w:val="0"/>
          <w:marTop w:val="0"/>
          <w:marBottom w:val="0"/>
          <w:divBdr>
            <w:top w:val="none" w:sz="0" w:space="0" w:color="auto"/>
            <w:left w:val="none" w:sz="0" w:space="0" w:color="auto"/>
            <w:bottom w:val="none" w:sz="0" w:space="0" w:color="auto"/>
            <w:right w:val="none" w:sz="0" w:space="0" w:color="auto"/>
          </w:divBdr>
        </w:div>
        <w:div w:id="693926699">
          <w:marLeft w:val="0"/>
          <w:marRight w:val="0"/>
          <w:marTop w:val="0"/>
          <w:marBottom w:val="0"/>
          <w:divBdr>
            <w:top w:val="none" w:sz="0" w:space="0" w:color="auto"/>
            <w:left w:val="none" w:sz="0" w:space="0" w:color="auto"/>
            <w:bottom w:val="none" w:sz="0" w:space="0" w:color="auto"/>
            <w:right w:val="none" w:sz="0" w:space="0" w:color="auto"/>
          </w:divBdr>
        </w:div>
        <w:div w:id="1229417142">
          <w:marLeft w:val="0"/>
          <w:marRight w:val="0"/>
          <w:marTop w:val="0"/>
          <w:marBottom w:val="0"/>
          <w:divBdr>
            <w:top w:val="none" w:sz="0" w:space="0" w:color="auto"/>
            <w:left w:val="none" w:sz="0" w:space="0" w:color="auto"/>
            <w:bottom w:val="none" w:sz="0" w:space="0" w:color="auto"/>
            <w:right w:val="none" w:sz="0" w:space="0" w:color="auto"/>
          </w:divBdr>
        </w:div>
        <w:div w:id="1967933517">
          <w:marLeft w:val="0"/>
          <w:marRight w:val="0"/>
          <w:marTop w:val="0"/>
          <w:marBottom w:val="0"/>
          <w:divBdr>
            <w:top w:val="none" w:sz="0" w:space="0" w:color="auto"/>
            <w:left w:val="none" w:sz="0" w:space="0" w:color="auto"/>
            <w:bottom w:val="none" w:sz="0" w:space="0" w:color="auto"/>
            <w:right w:val="none" w:sz="0" w:space="0" w:color="auto"/>
          </w:divBdr>
        </w:div>
        <w:div w:id="1533835811">
          <w:marLeft w:val="0"/>
          <w:marRight w:val="0"/>
          <w:marTop w:val="0"/>
          <w:marBottom w:val="0"/>
          <w:divBdr>
            <w:top w:val="none" w:sz="0" w:space="0" w:color="auto"/>
            <w:left w:val="none" w:sz="0" w:space="0" w:color="auto"/>
            <w:bottom w:val="none" w:sz="0" w:space="0" w:color="auto"/>
            <w:right w:val="none" w:sz="0" w:space="0" w:color="auto"/>
          </w:divBdr>
        </w:div>
        <w:div w:id="809008995">
          <w:marLeft w:val="0"/>
          <w:marRight w:val="0"/>
          <w:marTop w:val="0"/>
          <w:marBottom w:val="0"/>
          <w:divBdr>
            <w:top w:val="none" w:sz="0" w:space="0" w:color="auto"/>
            <w:left w:val="none" w:sz="0" w:space="0" w:color="auto"/>
            <w:bottom w:val="none" w:sz="0" w:space="0" w:color="auto"/>
            <w:right w:val="none" w:sz="0" w:space="0" w:color="auto"/>
          </w:divBdr>
        </w:div>
      </w:divsChild>
    </w:div>
    <w:div w:id="348801508">
      <w:bodyDiv w:val="1"/>
      <w:marLeft w:val="0"/>
      <w:marRight w:val="0"/>
      <w:marTop w:val="0"/>
      <w:marBottom w:val="0"/>
      <w:divBdr>
        <w:top w:val="none" w:sz="0" w:space="0" w:color="auto"/>
        <w:left w:val="none" w:sz="0" w:space="0" w:color="auto"/>
        <w:bottom w:val="none" w:sz="0" w:space="0" w:color="auto"/>
        <w:right w:val="none" w:sz="0" w:space="0" w:color="auto"/>
      </w:divBdr>
      <w:divsChild>
        <w:div w:id="962349769">
          <w:marLeft w:val="0"/>
          <w:marRight w:val="0"/>
          <w:marTop w:val="0"/>
          <w:marBottom w:val="0"/>
          <w:divBdr>
            <w:top w:val="none" w:sz="0" w:space="0" w:color="auto"/>
            <w:left w:val="none" w:sz="0" w:space="0" w:color="auto"/>
            <w:bottom w:val="none" w:sz="0" w:space="0" w:color="auto"/>
            <w:right w:val="none" w:sz="0" w:space="0" w:color="auto"/>
          </w:divBdr>
        </w:div>
        <w:div w:id="215437086">
          <w:marLeft w:val="0"/>
          <w:marRight w:val="0"/>
          <w:marTop w:val="0"/>
          <w:marBottom w:val="0"/>
          <w:divBdr>
            <w:top w:val="none" w:sz="0" w:space="0" w:color="auto"/>
            <w:left w:val="none" w:sz="0" w:space="0" w:color="auto"/>
            <w:bottom w:val="none" w:sz="0" w:space="0" w:color="auto"/>
            <w:right w:val="none" w:sz="0" w:space="0" w:color="auto"/>
          </w:divBdr>
        </w:div>
        <w:div w:id="1262447457">
          <w:marLeft w:val="0"/>
          <w:marRight w:val="0"/>
          <w:marTop w:val="0"/>
          <w:marBottom w:val="0"/>
          <w:divBdr>
            <w:top w:val="none" w:sz="0" w:space="0" w:color="auto"/>
            <w:left w:val="none" w:sz="0" w:space="0" w:color="auto"/>
            <w:bottom w:val="none" w:sz="0" w:space="0" w:color="auto"/>
            <w:right w:val="none" w:sz="0" w:space="0" w:color="auto"/>
          </w:divBdr>
        </w:div>
        <w:div w:id="417017410">
          <w:marLeft w:val="0"/>
          <w:marRight w:val="0"/>
          <w:marTop w:val="0"/>
          <w:marBottom w:val="0"/>
          <w:divBdr>
            <w:top w:val="none" w:sz="0" w:space="0" w:color="auto"/>
            <w:left w:val="none" w:sz="0" w:space="0" w:color="auto"/>
            <w:bottom w:val="none" w:sz="0" w:space="0" w:color="auto"/>
            <w:right w:val="none" w:sz="0" w:space="0" w:color="auto"/>
          </w:divBdr>
        </w:div>
        <w:div w:id="622076717">
          <w:marLeft w:val="0"/>
          <w:marRight w:val="0"/>
          <w:marTop w:val="0"/>
          <w:marBottom w:val="0"/>
          <w:divBdr>
            <w:top w:val="none" w:sz="0" w:space="0" w:color="auto"/>
            <w:left w:val="none" w:sz="0" w:space="0" w:color="auto"/>
            <w:bottom w:val="none" w:sz="0" w:space="0" w:color="auto"/>
            <w:right w:val="none" w:sz="0" w:space="0" w:color="auto"/>
          </w:divBdr>
        </w:div>
        <w:div w:id="212889584">
          <w:marLeft w:val="0"/>
          <w:marRight w:val="0"/>
          <w:marTop w:val="0"/>
          <w:marBottom w:val="0"/>
          <w:divBdr>
            <w:top w:val="none" w:sz="0" w:space="0" w:color="auto"/>
            <w:left w:val="none" w:sz="0" w:space="0" w:color="auto"/>
            <w:bottom w:val="none" w:sz="0" w:space="0" w:color="auto"/>
            <w:right w:val="none" w:sz="0" w:space="0" w:color="auto"/>
          </w:divBdr>
        </w:div>
        <w:div w:id="1737630601">
          <w:marLeft w:val="0"/>
          <w:marRight w:val="0"/>
          <w:marTop w:val="0"/>
          <w:marBottom w:val="0"/>
          <w:divBdr>
            <w:top w:val="none" w:sz="0" w:space="0" w:color="auto"/>
            <w:left w:val="none" w:sz="0" w:space="0" w:color="auto"/>
            <w:bottom w:val="none" w:sz="0" w:space="0" w:color="auto"/>
            <w:right w:val="none" w:sz="0" w:space="0" w:color="auto"/>
          </w:divBdr>
        </w:div>
        <w:div w:id="1571110938">
          <w:marLeft w:val="0"/>
          <w:marRight w:val="0"/>
          <w:marTop w:val="0"/>
          <w:marBottom w:val="0"/>
          <w:divBdr>
            <w:top w:val="none" w:sz="0" w:space="0" w:color="auto"/>
            <w:left w:val="none" w:sz="0" w:space="0" w:color="auto"/>
            <w:bottom w:val="none" w:sz="0" w:space="0" w:color="auto"/>
            <w:right w:val="none" w:sz="0" w:space="0" w:color="auto"/>
          </w:divBdr>
        </w:div>
        <w:div w:id="1374109794">
          <w:marLeft w:val="0"/>
          <w:marRight w:val="0"/>
          <w:marTop w:val="0"/>
          <w:marBottom w:val="0"/>
          <w:divBdr>
            <w:top w:val="none" w:sz="0" w:space="0" w:color="auto"/>
            <w:left w:val="none" w:sz="0" w:space="0" w:color="auto"/>
            <w:bottom w:val="none" w:sz="0" w:space="0" w:color="auto"/>
            <w:right w:val="none" w:sz="0" w:space="0" w:color="auto"/>
          </w:divBdr>
        </w:div>
      </w:divsChild>
    </w:div>
    <w:div w:id="458185603">
      <w:bodyDiv w:val="1"/>
      <w:marLeft w:val="0"/>
      <w:marRight w:val="0"/>
      <w:marTop w:val="0"/>
      <w:marBottom w:val="0"/>
      <w:divBdr>
        <w:top w:val="none" w:sz="0" w:space="0" w:color="auto"/>
        <w:left w:val="none" w:sz="0" w:space="0" w:color="auto"/>
        <w:bottom w:val="none" w:sz="0" w:space="0" w:color="auto"/>
        <w:right w:val="none" w:sz="0" w:space="0" w:color="auto"/>
      </w:divBdr>
    </w:div>
    <w:div w:id="537737434">
      <w:bodyDiv w:val="1"/>
      <w:marLeft w:val="0"/>
      <w:marRight w:val="0"/>
      <w:marTop w:val="0"/>
      <w:marBottom w:val="0"/>
      <w:divBdr>
        <w:top w:val="none" w:sz="0" w:space="0" w:color="auto"/>
        <w:left w:val="none" w:sz="0" w:space="0" w:color="auto"/>
        <w:bottom w:val="none" w:sz="0" w:space="0" w:color="auto"/>
        <w:right w:val="none" w:sz="0" w:space="0" w:color="auto"/>
      </w:divBdr>
      <w:divsChild>
        <w:div w:id="667636674">
          <w:marLeft w:val="0"/>
          <w:marRight w:val="0"/>
          <w:marTop w:val="0"/>
          <w:marBottom w:val="0"/>
          <w:divBdr>
            <w:top w:val="none" w:sz="0" w:space="0" w:color="auto"/>
            <w:left w:val="none" w:sz="0" w:space="0" w:color="auto"/>
            <w:bottom w:val="none" w:sz="0" w:space="0" w:color="auto"/>
            <w:right w:val="none" w:sz="0" w:space="0" w:color="auto"/>
          </w:divBdr>
        </w:div>
        <w:div w:id="1283997828">
          <w:marLeft w:val="0"/>
          <w:marRight w:val="0"/>
          <w:marTop w:val="0"/>
          <w:marBottom w:val="0"/>
          <w:divBdr>
            <w:top w:val="none" w:sz="0" w:space="0" w:color="auto"/>
            <w:left w:val="none" w:sz="0" w:space="0" w:color="auto"/>
            <w:bottom w:val="none" w:sz="0" w:space="0" w:color="auto"/>
            <w:right w:val="none" w:sz="0" w:space="0" w:color="auto"/>
          </w:divBdr>
        </w:div>
      </w:divsChild>
    </w:div>
    <w:div w:id="613446731">
      <w:bodyDiv w:val="1"/>
      <w:marLeft w:val="0"/>
      <w:marRight w:val="0"/>
      <w:marTop w:val="0"/>
      <w:marBottom w:val="0"/>
      <w:divBdr>
        <w:top w:val="none" w:sz="0" w:space="0" w:color="auto"/>
        <w:left w:val="none" w:sz="0" w:space="0" w:color="auto"/>
        <w:bottom w:val="none" w:sz="0" w:space="0" w:color="auto"/>
        <w:right w:val="none" w:sz="0" w:space="0" w:color="auto"/>
      </w:divBdr>
      <w:divsChild>
        <w:div w:id="1572110086">
          <w:marLeft w:val="0"/>
          <w:marRight w:val="0"/>
          <w:marTop w:val="0"/>
          <w:marBottom w:val="0"/>
          <w:divBdr>
            <w:top w:val="none" w:sz="0" w:space="0" w:color="auto"/>
            <w:left w:val="none" w:sz="0" w:space="0" w:color="auto"/>
            <w:bottom w:val="none" w:sz="0" w:space="0" w:color="auto"/>
            <w:right w:val="none" w:sz="0" w:space="0" w:color="auto"/>
          </w:divBdr>
        </w:div>
        <w:div w:id="1124810048">
          <w:marLeft w:val="0"/>
          <w:marRight w:val="0"/>
          <w:marTop w:val="0"/>
          <w:marBottom w:val="0"/>
          <w:divBdr>
            <w:top w:val="none" w:sz="0" w:space="0" w:color="auto"/>
            <w:left w:val="none" w:sz="0" w:space="0" w:color="auto"/>
            <w:bottom w:val="none" w:sz="0" w:space="0" w:color="auto"/>
            <w:right w:val="none" w:sz="0" w:space="0" w:color="auto"/>
          </w:divBdr>
        </w:div>
        <w:div w:id="1234656982">
          <w:marLeft w:val="0"/>
          <w:marRight w:val="0"/>
          <w:marTop w:val="0"/>
          <w:marBottom w:val="0"/>
          <w:divBdr>
            <w:top w:val="none" w:sz="0" w:space="0" w:color="auto"/>
            <w:left w:val="none" w:sz="0" w:space="0" w:color="auto"/>
            <w:bottom w:val="none" w:sz="0" w:space="0" w:color="auto"/>
            <w:right w:val="none" w:sz="0" w:space="0" w:color="auto"/>
          </w:divBdr>
        </w:div>
        <w:div w:id="1584679428">
          <w:marLeft w:val="0"/>
          <w:marRight w:val="0"/>
          <w:marTop w:val="0"/>
          <w:marBottom w:val="0"/>
          <w:divBdr>
            <w:top w:val="none" w:sz="0" w:space="0" w:color="auto"/>
            <w:left w:val="none" w:sz="0" w:space="0" w:color="auto"/>
            <w:bottom w:val="none" w:sz="0" w:space="0" w:color="auto"/>
            <w:right w:val="none" w:sz="0" w:space="0" w:color="auto"/>
          </w:divBdr>
        </w:div>
        <w:div w:id="310059565">
          <w:marLeft w:val="0"/>
          <w:marRight w:val="0"/>
          <w:marTop w:val="0"/>
          <w:marBottom w:val="0"/>
          <w:divBdr>
            <w:top w:val="none" w:sz="0" w:space="0" w:color="auto"/>
            <w:left w:val="none" w:sz="0" w:space="0" w:color="auto"/>
            <w:bottom w:val="none" w:sz="0" w:space="0" w:color="auto"/>
            <w:right w:val="none" w:sz="0" w:space="0" w:color="auto"/>
          </w:divBdr>
        </w:div>
      </w:divsChild>
    </w:div>
    <w:div w:id="715349867">
      <w:bodyDiv w:val="1"/>
      <w:marLeft w:val="0"/>
      <w:marRight w:val="0"/>
      <w:marTop w:val="0"/>
      <w:marBottom w:val="0"/>
      <w:divBdr>
        <w:top w:val="none" w:sz="0" w:space="0" w:color="auto"/>
        <w:left w:val="none" w:sz="0" w:space="0" w:color="auto"/>
        <w:bottom w:val="none" w:sz="0" w:space="0" w:color="auto"/>
        <w:right w:val="none" w:sz="0" w:space="0" w:color="auto"/>
      </w:divBdr>
      <w:divsChild>
        <w:div w:id="1562792901">
          <w:marLeft w:val="0"/>
          <w:marRight w:val="0"/>
          <w:marTop w:val="0"/>
          <w:marBottom w:val="0"/>
          <w:divBdr>
            <w:top w:val="none" w:sz="0" w:space="0" w:color="auto"/>
            <w:left w:val="none" w:sz="0" w:space="0" w:color="auto"/>
            <w:bottom w:val="none" w:sz="0" w:space="0" w:color="auto"/>
            <w:right w:val="none" w:sz="0" w:space="0" w:color="auto"/>
          </w:divBdr>
        </w:div>
        <w:div w:id="1077748343">
          <w:marLeft w:val="0"/>
          <w:marRight w:val="0"/>
          <w:marTop w:val="0"/>
          <w:marBottom w:val="0"/>
          <w:divBdr>
            <w:top w:val="none" w:sz="0" w:space="0" w:color="auto"/>
            <w:left w:val="none" w:sz="0" w:space="0" w:color="auto"/>
            <w:bottom w:val="none" w:sz="0" w:space="0" w:color="auto"/>
            <w:right w:val="none" w:sz="0" w:space="0" w:color="auto"/>
          </w:divBdr>
        </w:div>
        <w:div w:id="1282806349">
          <w:marLeft w:val="0"/>
          <w:marRight w:val="0"/>
          <w:marTop w:val="0"/>
          <w:marBottom w:val="0"/>
          <w:divBdr>
            <w:top w:val="none" w:sz="0" w:space="0" w:color="auto"/>
            <w:left w:val="none" w:sz="0" w:space="0" w:color="auto"/>
            <w:bottom w:val="none" w:sz="0" w:space="0" w:color="auto"/>
            <w:right w:val="none" w:sz="0" w:space="0" w:color="auto"/>
          </w:divBdr>
        </w:div>
      </w:divsChild>
    </w:div>
    <w:div w:id="718359957">
      <w:bodyDiv w:val="1"/>
      <w:marLeft w:val="0"/>
      <w:marRight w:val="0"/>
      <w:marTop w:val="0"/>
      <w:marBottom w:val="0"/>
      <w:divBdr>
        <w:top w:val="none" w:sz="0" w:space="0" w:color="auto"/>
        <w:left w:val="none" w:sz="0" w:space="0" w:color="auto"/>
        <w:bottom w:val="none" w:sz="0" w:space="0" w:color="auto"/>
        <w:right w:val="none" w:sz="0" w:space="0" w:color="auto"/>
      </w:divBdr>
      <w:divsChild>
        <w:div w:id="565186392">
          <w:marLeft w:val="0"/>
          <w:marRight w:val="0"/>
          <w:marTop w:val="0"/>
          <w:marBottom w:val="0"/>
          <w:divBdr>
            <w:top w:val="none" w:sz="0" w:space="0" w:color="auto"/>
            <w:left w:val="none" w:sz="0" w:space="0" w:color="auto"/>
            <w:bottom w:val="none" w:sz="0" w:space="0" w:color="auto"/>
            <w:right w:val="none" w:sz="0" w:space="0" w:color="auto"/>
          </w:divBdr>
        </w:div>
        <w:div w:id="480079928">
          <w:marLeft w:val="0"/>
          <w:marRight w:val="0"/>
          <w:marTop w:val="0"/>
          <w:marBottom w:val="0"/>
          <w:divBdr>
            <w:top w:val="none" w:sz="0" w:space="0" w:color="auto"/>
            <w:left w:val="none" w:sz="0" w:space="0" w:color="auto"/>
            <w:bottom w:val="none" w:sz="0" w:space="0" w:color="auto"/>
            <w:right w:val="none" w:sz="0" w:space="0" w:color="auto"/>
          </w:divBdr>
        </w:div>
        <w:div w:id="739837599">
          <w:marLeft w:val="0"/>
          <w:marRight w:val="0"/>
          <w:marTop w:val="0"/>
          <w:marBottom w:val="0"/>
          <w:divBdr>
            <w:top w:val="none" w:sz="0" w:space="0" w:color="auto"/>
            <w:left w:val="none" w:sz="0" w:space="0" w:color="auto"/>
            <w:bottom w:val="none" w:sz="0" w:space="0" w:color="auto"/>
            <w:right w:val="none" w:sz="0" w:space="0" w:color="auto"/>
          </w:divBdr>
        </w:div>
        <w:div w:id="513228491">
          <w:marLeft w:val="0"/>
          <w:marRight w:val="0"/>
          <w:marTop w:val="0"/>
          <w:marBottom w:val="0"/>
          <w:divBdr>
            <w:top w:val="none" w:sz="0" w:space="0" w:color="auto"/>
            <w:left w:val="none" w:sz="0" w:space="0" w:color="auto"/>
            <w:bottom w:val="none" w:sz="0" w:space="0" w:color="auto"/>
            <w:right w:val="none" w:sz="0" w:space="0" w:color="auto"/>
          </w:divBdr>
        </w:div>
        <w:div w:id="2111388352">
          <w:marLeft w:val="0"/>
          <w:marRight w:val="0"/>
          <w:marTop w:val="0"/>
          <w:marBottom w:val="0"/>
          <w:divBdr>
            <w:top w:val="none" w:sz="0" w:space="0" w:color="auto"/>
            <w:left w:val="none" w:sz="0" w:space="0" w:color="auto"/>
            <w:bottom w:val="none" w:sz="0" w:space="0" w:color="auto"/>
            <w:right w:val="none" w:sz="0" w:space="0" w:color="auto"/>
          </w:divBdr>
        </w:div>
        <w:div w:id="2008559439">
          <w:marLeft w:val="0"/>
          <w:marRight w:val="0"/>
          <w:marTop w:val="0"/>
          <w:marBottom w:val="0"/>
          <w:divBdr>
            <w:top w:val="none" w:sz="0" w:space="0" w:color="auto"/>
            <w:left w:val="none" w:sz="0" w:space="0" w:color="auto"/>
            <w:bottom w:val="none" w:sz="0" w:space="0" w:color="auto"/>
            <w:right w:val="none" w:sz="0" w:space="0" w:color="auto"/>
          </w:divBdr>
        </w:div>
        <w:div w:id="1851796398">
          <w:marLeft w:val="0"/>
          <w:marRight w:val="0"/>
          <w:marTop w:val="0"/>
          <w:marBottom w:val="0"/>
          <w:divBdr>
            <w:top w:val="none" w:sz="0" w:space="0" w:color="auto"/>
            <w:left w:val="none" w:sz="0" w:space="0" w:color="auto"/>
            <w:bottom w:val="none" w:sz="0" w:space="0" w:color="auto"/>
            <w:right w:val="none" w:sz="0" w:space="0" w:color="auto"/>
          </w:divBdr>
        </w:div>
        <w:div w:id="1364137323">
          <w:marLeft w:val="0"/>
          <w:marRight w:val="0"/>
          <w:marTop w:val="0"/>
          <w:marBottom w:val="0"/>
          <w:divBdr>
            <w:top w:val="none" w:sz="0" w:space="0" w:color="auto"/>
            <w:left w:val="none" w:sz="0" w:space="0" w:color="auto"/>
            <w:bottom w:val="none" w:sz="0" w:space="0" w:color="auto"/>
            <w:right w:val="none" w:sz="0" w:space="0" w:color="auto"/>
          </w:divBdr>
        </w:div>
        <w:div w:id="1170559989">
          <w:marLeft w:val="0"/>
          <w:marRight w:val="0"/>
          <w:marTop w:val="0"/>
          <w:marBottom w:val="0"/>
          <w:divBdr>
            <w:top w:val="none" w:sz="0" w:space="0" w:color="auto"/>
            <w:left w:val="none" w:sz="0" w:space="0" w:color="auto"/>
            <w:bottom w:val="none" w:sz="0" w:space="0" w:color="auto"/>
            <w:right w:val="none" w:sz="0" w:space="0" w:color="auto"/>
          </w:divBdr>
        </w:div>
        <w:div w:id="61680087">
          <w:marLeft w:val="0"/>
          <w:marRight w:val="0"/>
          <w:marTop w:val="0"/>
          <w:marBottom w:val="0"/>
          <w:divBdr>
            <w:top w:val="none" w:sz="0" w:space="0" w:color="auto"/>
            <w:left w:val="none" w:sz="0" w:space="0" w:color="auto"/>
            <w:bottom w:val="none" w:sz="0" w:space="0" w:color="auto"/>
            <w:right w:val="none" w:sz="0" w:space="0" w:color="auto"/>
          </w:divBdr>
        </w:div>
        <w:div w:id="2037806095">
          <w:marLeft w:val="0"/>
          <w:marRight w:val="0"/>
          <w:marTop w:val="0"/>
          <w:marBottom w:val="0"/>
          <w:divBdr>
            <w:top w:val="none" w:sz="0" w:space="0" w:color="auto"/>
            <w:left w:val="none" w:sz="0" w:space="0" w:color="auto"/>
            <w:bottom w:val="none" w:sz="0" w:space="0" w:color="auto"/>
            <w:right w:val="none" w:sz="0" w:space="0" w:color="auto"/>
          </w:divBdr>
          <w:divsChild>
            <w:div w:id="1941570743">
              <w:marLeft w:val="-75"/>
              <w:marRight w:val="0"/>
              <w:marTop w:val="30"/>
              <w:marBottom w:val="30"/>
              <w:divBdr>
                <w:top w:val="none" w:sz="0" w:space="0" w:color="auto"/>
                <w:left w:val="none" w:sz="0" w:space="0" w:color="auto"/>
                <w:bottom w:val="none" w:sz="0" w:space="0" w:color="auto"/>
                <w:right w:val="none" w:sz="0" w:space="0" w:color="auto"/>
              </w:divBdr>
              <w:divsChild>
                <w:div w:id="933052997">
                  <w:marLeft w:val="0"/>
                  <w:marRight w:val="0"/>
                  <w:marTop w:val="0"/>
                  <w:marBottom w:val="0"/>
                  <w:divBdr>
                    <w:top w:val="none" w:sz="0" w:space="0" w:color="auto"/>
                    <w:left w:val="none" w:sz="0" w:space="0" w:color="auto"/>
                    <w:bottom w:val="none" w:sz="0" w:space="0" w:color="auto"/>
                    <w:right w:val="none" w:sz="0" w:space="0" w:color="auto"/>
                  </w:divBdr>
                  <w:divsChild>
                    <w:div w:id="710035289">
                      <w:marLeft w:val="0"/>
                      <w:marRight w:val="0"/>
                      <w:marTop w:val="0"/>
                      <w:marBottom w:val="0"/>
                      <w:divBdr>
                        <w:top w:val="none" w:sz="0" w:space="0" w:color="auto"/>
                        <w:left w:val="none" w:sz="0" w:space="0" w:color="auto"/>
                        <w:bottom w:val="none" w:sz="0" w:space="0" w:color="auto"/>
                        <w:right w:val="none" w:sz="0" w:space="0" w:color="auto"/>
                      </w:divBdr>
                    </w:div>
                  </w:divsChild>
                </w:div>
                <w:div w:id="1066341662">
                  <w:marLeft w:val="0"/>
                  <w:marRight w:val="0"/>
                  <w:marTop w:val="0"/>
                  <w:marBottom w:val="0"/>
                  <w:divBdr>
                    <w:top w:val="none" w:sz="0" w:space="0" w:color="auto"/>
                    <w:left w:val="none" w:sz="0" w:space="0" w:color="auto"/>
                    <w:bottom w:val="none" w:sz="0" w:space="0" w:color="auto"/>
                    <w:right w:val="none" w:sz="0" w:space="0" w:color="auto"/>
                  </w:divBdr>
                  <w:divsChild>
                    <w:div w:id="2058510338">
                      <w:marLeft w:val="0"/>
                      <w:marRight w:val="0"/>
                      <w:marTop w:val="0"/>
                      <w:marBottom w:val="0"/>
                      <w:divBdr>
                        <w:top w:val="none" w:sz="0" w:space="0" w:color="auto"/>
                        <w:left w:val="none" w:sz="0" w:space="0" w:color="auto"/>
                        <w:bottom w:val="none" w:sz="0" w:space="0" w:color="auto"/>
                        <w:right w:val="none" w:sz="0" w:space="0" w:color="auto"/>
                      </w:divBdr>
                    </w:div>
                  </w:divsChild>
                </w:div>
                <w:div w:id="158663713">
                  <w:marLeft w:val="0"/>
                  <w:marRight w:val="0"/>
                  <w:marTop w:val="0"/>
                  <w:marBottom w:val="0"/>
                  <w:divBdr>
                    <w:top w:val="none" w:sz="0" w:space="0" w:color="auto"/>
                    <w:left w:val="none" w:sz="0" w:space="0" w:color="auto"/>
                    <w:bottom w:val="none" w:sz="0" w:space="0" w:color="auto"/>
                    <w:right w:val="none" w:sz="0" w:space="0" w:color="auto"/>
                  </w:divBdr>
                  <w:divsChild>
                    <w:div w:id="832650131">
                      <w:marLeft w:val="0"/>
                      <w:marRight w:val="0"/>
                      <w:marTop w:val="0"/>
                      <w:marBottom w:val="0"/>
                      <w:divBdr>
                        <w:top w:val="none" w:sz="0" w:space="0" w:color="auto"/>
                        <w:left w:val="none" w:sz="0" w:space="0" w:color="auto"/>
                        <w:bottom w:val="none" w:sz="0" w:space="0" w:color="auto"/>
                        <w:right w:val="none" w:sz="0" w:space="0" w:color="auto"/>
                      </w:divBdr>
                    </w:div>
                  </w:divsChild>
                </w:div>
                <w:div w:id="1631085688">
                  <w:marLeft w:val="0"/>
                  <w:marRight w:val="0"/>
                  <w:marTop w:val="0"/>
                  <w:marBottom w:val="0"/>
                  <w:divBdr>
                    <w:top w:val="none" w:sz="0" w:space="0" w:color="auto"/>
                    <w:left w:val="none" w:sz="0" w:space="0" w:color="auto"/>
                    <w:bottom w:val="none" w:sz="0" w:space="0" w:color="auto"/>
                    <w:right w:val="none" w:sz="0" w:space="0" w:color="auto"/>
                  </w:divBdr>
                  <w:divsChild>
                    <w:div w:id="1833254398">
                      <w:marLeft w:val="0"/>
                      <w:marRight w:val="0"/>
                      <w:marTop w:val="0"/>
                      <w:marBottom w:val="0"/>
                      <w:divBdr>
                        <w:top w:val="none" w:sz="0" w:space="0" w:color="auto"/>
                        <w:left w:val="none" w:sz="0" w:space="0" w:color="auto"/>
                        <w:bottom w:val="none" w:sz="0" w:space="0" w:color="auto"/>
                        <w:right w:val="none" w:sz="0" w:space="0" w:color="auto"/>
                      </w:divBdr>
                    </w:div>
                  </w:divsChild>
                </w:div>
                <w:div w:id="1729576247">
                  <w:marLeft w:val="0"/>
                  <w:marRight w:val="0"/>
                  <w:marTop w:val="0"/>
                  <w:marBottom w:val="0"/>
                  <w:divBdr>
                    <w:top w:val="none" w:sz="0" w:space="0" w:color="auto"/>
                    <w:left w:val="none" w:sz="0" w:space="0" w:color="auto"/>
                    <w:bottom w:val="none" w:sz="0" w:space="0" w:color="auto"/>
                    <w:right w:val="none" w:sz="0" w:space="0" w:color="auto"/>
                  </w:divBdr>
                  <w:divsChild>
                    <w:div w:id="1660035864">
                      <w:marLeft w:val="0"/>
                      <w:marRight w:val="0"/>
                      <w:marTop w:val="0"/>
                      <w:marBottom w:val="0"/>
                      <w:divBdr>
                        <w:top w:val="none" w:sz="0" w:space="0" w:color="auto"/>
                        <w:left w:val="none" w:sz="0" w:space="0" w:color="auto"/>
                        <w:bottom w:val="none" w:sz="0" w:space="0" w:color="auto"/>
                        <w:right w:val="none" w:sz="0" w:space="0" w:color="auto"/>
                      </w:divBdr>
                    </w:div>
                  </w:divsChild>
                </w:div>
                <w:div w:id="859244591">
                  <w:marLeft w:val="0"/>
                  <w:marRight w:val="0"/>
                  <w:marTop w:val="0"/>
                  <w:marBottom w:val="0"/>
                  <w:divBdr>
                    <w:top w:val="none" w:sz="0" w:space="0" w:color="auto"/>
                    <w:left w:val="none" w:sz="0" w:space="0" w:color="auto"/>
                    <w:bottom w:val="none" w:sz="0" w:space="0" w:color="auto"/>
                    <w:right w:val="none" w:sz="0" w:space="0" w:color="auto"/>
                  </w:divBdr>
                  <w:divsChild>
                    <w:div w:id="294458547">
                      <w:marLeft w:val="0"/>
                      <w:marRight w:val="0"/>
                      <w:marTop w:val="0"/>
                      <w:marBottom w:val="0"/>
                      <w:divBdr>
                        <w:top w:val="none" w:sz="0" w:space="0" w:color="auto"/>
                        <w:left w:val="none" w:sz="0" w:space="0" w:color="auto"/>
                        <w:bottom w:val="none" w:sz="0" w:space="0" w:color="auto"/>
                        <w:right w:val="none" w:sz="0" w:space="0" w:color="auto"/>
                      </w:divBdr>
                    </w:div>
                  </w:divsChild>
                </w:div>
                <w:div w:id="1909069458">
                  <w:marLeft w:val="0"/>
                  <w:marRight w:val="0"/>
                  <w:marTop w:val="0"/>
                  <w:marBottom w:val="0"/>
                  <w:divBdr>
                    <w:top w:val="none" w:sz="0" w:space="0" w:color="auto"/>
                    <w:left w:val="none" w:sz="0" w:space="0" w:color="auto"/>
                    <w:bottom w:val="none" w:sz="0" w:space="0" w:color="auto"/>
                    <w:right w:val="none" w:sz="0" w:space="0" w:color="auto"/>
                  </w:divBdr>
                  <w:divsChild>
                    <w:div w:id="263877570">
                      <w:marLeft w:val="0"/>
                      <w:marRight w:val="0"/>
                      <w:marTop w:val="0"/>
                      <w:marBottom w:val="0"/>
                      <w:divBdr>
                        <w:top w:val="none" w:sz="0" w:space="0" w:color="auto"/>
                        <w:left w:val="none" w:sz="0" w:space="0" w:color="auto"/>
                        <w:bottom w:val="none" w:sz="0" w:space="0" w:color="auto"/>
                        <w:right w:val="none" w:sz="0" w:space="0" w:color="auto"/>
                      </w:divBdr>
                    </w:div>
                  </w:divsChild>
                </w:div>
                <w:div w:id="553471110">
                  <w:marLeft w:val="0"/>
                  <w:marRight w:val="0"/>
                  <w:marTop w:val="0"/>
                  <w:marBottom w:val="0"/>
                  <w:divBdr>
                    <w:top w:val="none" w:sz="0" w:space="0" w:color="auto"/>
                    <w:left w:val="none" w:sz="0" w:space="0" w:color="auto"/>
                    <w:bottom w:val="none" w:sz="0" w:space="0" w:color="auto"/>
                    <w:right w:val="none" w:sz="0" w:space="0" w:color="auto"/>
                  </w:divBdr>
                  <w:divsChild>
                    <w:div w:id="184562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299565">
          <w:marLeft w:val="0"/>
          <w:marRight w:val="0"/>
          <w:marTop w:val="0"/>
          <w:marBottom w:val="0"/>
          <w:divBdr>
            <w:top w:val="none" w:sz="0" w:space="0" w:color="auto"/>
            <w:left w:val="none" w:sz="0" w:space="0" w:color="auto"/>
            <w:bottom w:val="none" w:sz="0" w:space="0" w:color="auto"/>
            <w:right w:val="none" w:sz="0" w:space="0" w:color="auto"/>
          </w:divBdr>
        </w:div>
        <w:div w:id="1338383764">
          <w:marLeft w:val="0"/>
          <w:marRight w:val="0"/>
          <w:marTop w:val="0"/>
          <w:marBottom w:val="0"/>
          <w:divBdr>
            <w:top w:val="none" w:sz="0" w:space="0" w:color="auto"/>
            <w:left w:val="none" w:sz="0" w:space="0" w:color="auto"/>
            <w:bottom w:val="none" w:sz="0" w:space="0" w:color="auto"/>
            <w:right w:val="none" w:sz="0" w:space="0" w:color="auto"/>
          </w:divBdr>
        </w:div>
        <w:div w:id="1095663565">
          <w:marLeft w:val="0"/>
          <w:marRight w:val="0"/>
          <w:marTop w:val="0"/>
          <w:marBottom w:val="0"/>
          <w:divBdr>
            <w:top w:val="none" w:sz="0" w:space="0" w:color="auto"/>
            <w:left w:val="none" w:sz="0" w:space="0" w:color="auto"/>
            <w:bottom w:val="none" w:sz="0" w:space="0" w:color="auto"/>
            <w:right w:val="none" w:sz="0" w:space="0" w:color="auto"/>
          </w:divBdr>
        </w:div>
        <w:div w:id="2127848533">
          <w:marLeft w:val="0"/>
          <w:marRight w:val="0"/>
          <w:marTop w:val="0"/>
          <w:marBottom w:val="0"/>
          <w:divBdr>
            <w:top w:val="none" w:sz="0" w:space="0" w:color="auto"/>
            <w:left w:val="none" w:sz="0" w:space="0" w:color="auto"/>
            <w:bottom w:val="none" w:sz="0" w:space="0" w:color="auto"/>
            <w:right w:val="none" w:sz="0" w:space="0" w:color="auto"/>
          </w:divBdr>
        </w:div>
      </w:divsChild>
    </w:div>
    <w:div w:id="728266610">
      <w:bodyDiv w:val="1"/>
      <w:marLeft w:val="0"/>
      <w:marRight w:val="0"/>
      <w:marTop w:val="0"/>
      <w:marBottom w:val="0"/>
      <w:divBdr>
        <w:top w:val="none" w:sz="0" w:space="0" w:color="auto"/>
        <w:left w:val="none" w:sz="0" w:space="0" w:color="auto"/>
        <w:bottom w:val="none" w:sz="0" w:space="0" w:color="auto"/>
        <w:right w:val="none" w:sz="0" w:space="0" w:color="auto"/>
      </w:divBdr>
      <w:divsChild>
        <w:div w:id="1733848101">
          <w:marLeft w:val="0"/>
          <w:marRight w:val="0"/>
          <w:marTop w:val="0"/>
          <w:marBottom w:val="0"/>
          <w:divBdr>
            <w:top w:val="none" w:sz="0" w:space="0" w:color="auto"/>
            <w:left w:val="none" w:sz="0" w:space="0" w:color="auto"/>
            <w:bottom w:val="none" w:sz="0" w:space="0" w:color="auto"/>
            <w:right w:val="none" w:sz="0" w:space="0" w:color="auto"/>
          </w:divBdr>
        </w:div>
        <w:div w:id="2143114502">
          <w:marLeft w:val="0"/>
          <w:marRight w:val="0"/>
          <w:marTop w:val="0"/>
          <w:marBottom w:val="0"/>
          <w:divBdr>
            <w:top w:val="none" w:sz="0" w:space="0" w:color="auto"/>
            <w:left w:val="none" w:sz="0" w:space="0" w:color="auto"/>
            <w:bottom w:val="none" w:sz="0" w:space="0" w:color="auto"/>
            <w:right w:val="none" w:sz="0" w:space="0" w:color="auto"/>
          </w:divBdr>
        </w:div>
        <w:div w:id="1656252888">
          <w:marLeft w:val="0"/>
          <w:marRight w:val="0"/>
          <w:marTop w:val="0"/>
          <w:marBottom w:val="0"/>
          <w:divBdr>
            <w:top w:val="none" w:sz="0" w:space="0" w:color="auto"/>
            <w:left w:val="none" w:sz="0" w:space="0" w:color="auto"/>
            <w:bottom w:val="none" w:sz="0" w:space="0" w:color="auto"/>
            <w:right w:val="none" w:sz="0" w:space="0" w:color="auto"/>
          </w:divBdr>
        </w:div>
      </w:divsChild>
    </w:div>
    <w:div w:id="968975957">
      <w:bodyDiv w:val="1"/>
      <w:marLeft w:val="0"/>
      <w:marRight w:val="0"/>
      <w:marTop w:val="0"/>
      <w:marBottom w:val="0"/>
      <w:divBdr>
        <w:top w:val="none" w:sz="0" w:space="0" w:color="auto"/>
        <w:left w:val="none" w:sz="0" w:space="0" w:color="auto"/>
        <w:bottom w:val="none" w:sz="0" w:space="0" w:color="auto"/>
        <w:right w:val="none" w:sz="0" w:space="0" w:color="auto"/>
      </w:divBdr>
      <w:divsChild>
        <w:div w:id="284241973">
          <w:marLeft w:val="0"/>
          <w:marRight w:val="0"/>
          <w:marTop w:val="0"/>
          <w:marBottom w:val="0"/>
          <w:divBdr>
            <w:top w:val="none" w:sz="0" w:space="0" w:color="auto"/>
            <w:left w:val="none" w:sz="0" w:space="0" w:color="auto"/>
            <w:bottom w:val="none" w:sz="0" w:space="0" w:color="auto"/>
            <w:right w:val="none" w:sz="0" w:space="0" w:color="auto"/>
          </w:divBdr>
        </w:div>
        <w:div w:id="41878096">
          <w:marLeft w:val="0"/>
          <w:marRight w:val="0"/>
          <w:marTop w:val="0"/>
          <w:marBottom w:val="0"/>
          <w:divBdr>
            <w:top w:val="none" w:sz="0" w:space="0" w:color="auto"/>
            <w:left w:val="none" w:sz="0" w:space="0" w:color="auto"/>
            <w:bottom w:val="none" w:sz="0" w:space="0" w:color="auto"/>
            <w:right w:val="none" w:sz="0" w:space="0" w:color="auto"/>
          </w:divBdr>
        </w:div>
      </w:divsChild>
    </w:div>
    <w:div w:id="989214262">
      <w:bodyDiv w:val="1"/>
      <w:marLeft w:val="0"/>
      <w:marRight w:val="0"/>
      <w:marTop w:val="0"/>
      <w:marBottom w:val="0"/>
      <w:divBdr>
        <w:top w:val="none" w:sz="0" w:space="0" w:color="auto"/>
        <w:left w:val="none" w:sz="0" w:space="0" w:color="auto"/>
        <w:bottom w:val="none" w:sz="0" w:space="0" w:color="auto"/>
        <w:right w:val="none" w:sz="0" w:space="0" w:color="auto"/>
      </w:divBdr>
      <w:divsChild>
        <w:div w:id="1604265300">
          <w:marLeft w:val="0"/>
          <w:marRight w:val="0"/>
          <w:marTop w:val="0"/>
          <w:marBottom w:val="0"/>
          <w:divBdr>
            <w:top w:val="none" w:sz="0" w:space="0" w:color="auto"/>
            <w:left w:val="none" w:sz="0" w:space="0" w:color="auto"/>
            <w:bottom w:val="none" w:sz="0" w:space="0" w:color="auto"/>
            <w:right w:val="none" w:sz="0" w:space="0" w:color="auto"/>
          </w:divBdr>
        </w:div>
        <w:div w:id="633096301">
          <w:marLeft w:val="0"/>
          <w:marRight w:val="0"/>
          <w:marTop w:val="0"/>
          <w:marBottom w:val="0"/>
          <w:divBdr>
            <w:top w:val="none" w:sz="0" w:space="0" w:color="auto"/>
            <w:left w:val="none" w:sz="0" w:space="0" w:color="auto"/>
            <w:bottom w:val="none" w:sz="0" w:space="0" w:color="auto"/>
            <w:right w:val="none" w:sz="0" w:space="0" w:color="auto"/>
          </w:divBdr>
        </w:div>
        <w:div w:id="160850672">
          <w:marLeft w:val="0"/>
          <w:marRight w:val="0"/>
          <w:marTop w:val="0"/>
          <w:marBottom w:val="0"/>
          <w:divBdr>
            <w:top w:val="none" w:sz="0" w:space="0" w:color="auto"/>
            <w:left w:val="none" w:sz="0" w:space="0" w:color="auto"/>
            <w:bottom w:val="none" w:sz="0" w:space="0" w:color="auto"/>
            <w:right w:val="none" w:sz="0" w:space="0" w:color="auto"/>
          </w:divBdr>
        </w:div>
        <w:div w:id="692725875">
          <w:marLeft w:val="0"/>
          <w:marRight w:val="0"/>
          <w:marTop w:val="0"/>
          <w:marBottom w:val="0"/>
          <w:divBdr>
            <w:top w:val="none" w:sz="0" w:space="0" w:color="auto"/>
            <w:left w:val="none" w:sz="0" w:space="0" w:color="auto"/>
            <w:bottom w:val="none" w:sz="0" w:space="0" w:color="auto"/>
            <w:right w:val="none" w:sz="0" w:space="0" w:color="auto"/>
          </w:divBdr>
        </w:div>
        <w:div w:id="1559585495">
          <w:marLeft w:val="0"/>
          <w:marRight w:val="0"/>
          <w:marTop w:val="0"/>
          <w:marBottom w:val="0"/>
          <w:divBdr>
            <w:top w:val="none" w:sz="0" w:space="0" w:color="auto"/>
            <w:left w:val="none" w:sz="0" w:space="0" w:color="auto"/>
            <w:bottom w:val="none" w:sz="0" w:space="0" w:color="auto"/>
            <w:right w:val="none" w:sz="0" w:space="0" w:color="auto"/>
          </w:divBdr>
        </w:div>
        <w:div w:id="2127041313">
          <w:marLeft w:val="0"/>
          <w:marRight w:val="0"/>
          <w:marTop w:val="0"/>
          <w:marBottom w:val="0"/>
          <w:divBdr>
            <w:top w:val="none" w:sz="0" w:space="0" w:color="auto"/>
            <w:left w:val="none" w:sz="0" w:space="0" w:color="auto"/>
            <w:bottom w:val="none" w:sz="0" w:space="0" w:color="auto"/>
            <w:right w:val="none" w:sz="0" w:space="0" w:color="auto"/>
          </w:divBdr>
        </w:div>
        <w:div w:id="1842885762">
          <w:marLeft w:val="0"/>
          <w:marRight w:val="0"/>
          <w:marTop w:val="0"/>
          <w:marBottom w:val="0"/>
          <w:divBdr>
            <w:top w:val="none" w:sz="0" w:space="0" w:color="auto"/>
            <w:left w:val="none" w:sz="0" w:space="0" w:color="auto"/>
            <w:bottom w:val="none" w:sz="0" w:space="0" w:color="auto"/>
            <w:right w:val="none" w:sz="0" w:space="0" w:color="auto"/>
          </w:divBdr>
        </w:div>
        <w:div w:id="1737584272">
          <w:marLeft w:val="0"/>
          <w:marRight w:val="0"/>
          <w:marTop w:val="0"/>
          <w:marBottom w:val="0"/>
          <w:divBdr>
            <w:top w:val="none" w:sz="0" w:space="0" w:color="auto"/>
            <w:left w:val="none" w:sz="0" w:space="0" w:color="auto"/>
            <w:bottom w:val="none" w:sz="0" w:space="0" w:color="auto"/>
            <w:right w:val="none" w:sz="0" w:space="0" w:color="auto"/>
          </w:divBdr>
        </w:div>
        <w:div w:id="992488497">
          <w:marLeft w:val="0"/>
          <w:marRight w:val="0"/>
          <w:marTop w:val="0"/>
          <w:marBottom w:val="0"/>
          <w:divBdr>
            <w:top w:val="none" w:sz="0" w:space="0" w:color="auto"/>
            <w:left w:val="none" w:sz="0" w:space="0" w:color="auto"/>
            <w:bottom w:val="none" w:sz="0" w:space="0" w:color="auto"/>
            <w:right w:val="none" w:sz="0" w:space="0" w:color="auto"/>
          </w:divBdr>
        </w:div>
        <w:div w:id="1816754592">
          <w:marLeft w:val="0"/>
          <w:marRight w:val="0"/>
          <w:marTop w:val="0"/>
          <w:marBottom w:val="0"/>
          <w:divBdr>
            <w:top w:val="none" w:sz="0" w:space="0" w:color="auto"/>
            <w:left w:val="none" w:sz="0" w:space="0" w:color="auto"/>
            <w:bottom w:val="none" w:sz="0" w:space="0" w:color="auto"/>
            <w:right w:val="none" w:sz="0" w:space="0" w:color="auto"/>
          </w:divBdr>
        </w:div>
        <w:div w:id="630674006">
          <w:marLeft w:val="0"/>
          <w:marRight w:val="0"/>
          <w:marTop w:val="0"/>
          <w:marBottom w:val="0"/>
          <w:divBdr>
            <w:top w:val="none" w:sz="0" w:space="0" w:color="auto"/>
            <w:left w:val="none" w:sz="0" w:space="0" w:color="auto"/>
            <w:bottom w:val="none" w:sz="0" w:space="0" w:color="auto"/>
            <w:right w:val="none" w:sz="0" w:space="0" w:color="auto"/>
          </w:divBdr>
        </w:div>
        <w:div w:id="1144659748">
          <w:marLeft w:val="0"/>
          <w:marRight w:val="0"/>
          <w:marTop w:val="0"/>
          <w:marBottom w:val="0"/>
          <w:divBdr>
            <w:top w:val="none" w:sz="0" w:space="0" w:color="auto"/>
            <w:left w:val="none" w:sz="0" w:space="0" w:color="auto"/>
            <w:bottom w:val="none" w:sz="0" w:space="0" w:color="auto"/>
            <w:right w:val="none" w:sz="0" w:space="0" w:color="auto"/>
          </w:divBdr>
        </w:div>
        <w:div w:id="1192760342">
          <w:marLeft w:val="0"/>
          <w:marRight w:val="0"/>
          <w:marTop w:val="0"/>
          <w:marBottom w:val="0"/>
          <w:divBdr>
            <w:top w:val="none" w:sz="0" w:space="0" w:color="auto"/>
            <w:left w:val="none" w:sz="0" w:space="0" w:color="auto"/>
            <w:bottom w:val="none" w:sz="0" w:space="0" w:color="auto"/>
            <w:right w:val="none" w:sz="0" w:space="0" w:color="auto"/>
          </w:divBdr>
        </w:div>
        <w:div w:id="492794534">
          <w:marLeft w:val="0"/>
          <w:marRight w:val="0"/>
          <w:marTop w:val="0"/>
          <w:marBottom w:val="0"/>
          <w:divBdr>
            <w:top w:val="none" w:sz="0" w:space="0" w:color="auto"/>
            <w:left w:val="none" w:sz="0" w:space="0" w:color="auto"/>
            <w:bottom w:val="none" w:sz="0" w:space="0" w:color="auto"/>
            <w:right w:val="none" w:sz="0" w:space="0" w:color="auto"/>
          </w:divBdr>
        </w:div>
        <w:div w:id="2104567792">
          <w:marLeft w:val="0"/>
          <w:marRight w:val="0"/>
          <w:marTop w:val="0"/>
          <w:marBottom w:val="0"/>
          <w:divBdr>
            <w:top w:val="none" w:sz="0" w:space="0" w:color="auto"/>
            <w:left w:val="none" w:sz="0" w:space="0" w:color="auto"/>
            <w:bottom w:val="none" w:sz="0" w:space="0" w:color="auto"/>
            <w:right w:val="none" w:sz="0" w:space="0" w:color="auto"/>
          </w:divBdr>
          <w:divsChild>
            <w:div w:id="772240856">
              <w:marLeft w:val="-75"/>
              <w:marRight w:val="0"/>
              <w:marTop w:val="30"/>
              <w:marBottom w:val="30"/>
              <w:divBdr>
                <w:top w:val="none" w:sz="0" w:space="0" w:color="auto"/>
                <w:left w:val="none" w:sz="0" w:space="0" w:color="auto"/>
                <w:bottom w:val="none" w:sz="0" w:space="0" w:color="auto"/>
                <w:right w:val="none" w:sz="0" w:space="0" w:color="auto"/>
              </w:divBdr>
              <w:divsChild>
                <w:div w:id="1065369689">
                  <w:marLeft w:val="0"/>
                  <w:marRight w:val="0"/>
                  <w:marTop w:val="0"/>
                  <w:marBottom w:val="0"/>
                  <w:divBdr>
                    <w:top w:val="none" w:sz="0" w:space="0" w:color="auto"/>
                    <w:left w:val="none" w:sz="0" w:space="0" w:color="auto"/>
                    <w:bottom w:val="none" w:sz="0" w:space="0" w:color="auto"/>
                    <w:right w:val="none" w:sz="0" w:space="0" w:color="auto"/>
                  </w:divBdr>
                  <w:divsChild>
                    <w:div w:id="1962803515">
                      <w:marLeft w:val="0"/>
                      <w:marRight w:val="0"/>
                      <w:marTop w:val="0"/>
                      <w:marBottom w:val="0"/>
                      <w:divBdr>
                        <w:top w:val="none" w:sz="0" w:space="0" w:color="auto"/>
                        <w:left w:val="none" w:sz="0" w:space="0" w:color="auto"/>
                        <w:bottom w:val="none" w:sz="0" w:space="0" w:color="auto"/>
                        <w:right w:val="none" w:sz="0" w:space="0" w:color="auto"/>
                      </w:divBdr>
                    </w:div>
                  </w:divsChild>
                </w:div>
                <w:div w:id="2005861098">
                  <w:marLeft w:val="0"/>
                  <w:marRight w:val="0"/>
                  <w:marTop w:val="0"/>
                  <w:marBottom w:val="0"/>
                  <w:divBdr>
                    <w:top w:val="none" w:sz="0" w:space="0" w:color="auto"/>
                    <w:left w:val="none" w:sz="0" w:space="0" w:color="auto"/>
                    <w:bottom w:val="none" w:sz="0" w:space="0" w:color="auto"/>
                    <w:right w:val="none" w:sz="0" w:space="0" w:color="auto"/>
                  </w:divBdr>
                  <w:divsChild>
                    <w:div w:id="1147014858">
                      <w:marLeft w:val="0"/>
                      <w:marRight w:val="0"/>
                      <w:marTop w:val="0"/>
                      <w:marBottom w:val="0"/>
                      <w:divBdr>
                        <w:top w:val="none" w:sz="0" w:space="0" w:color="auto"/>
                        <w:left w:val="none" w:sz="0" w:space="0" w:color="auto"/>
                        <w:bottom w:val="none" w:sz="0" w:space="0" w:color="auto"/>
                        <w:right w:val="none" w:sz="0" w:space="0" w:color="auto"/>
                      </w:divBdr>
                    </w:div>
                  </w:divsChild>
                </w:div>
                <w:div w:id="1660234961">
                  <w:marLeft w:val="0"/>
                  <w:marRight w:val="0"/>
                  <w:marTop w:val="0"/>
                  <w:marBottom w:val="0"/>
                  <w:divBdr>
                    <w:top w:val="none" w:sz="0" w:space="0" w:color="auto"/>
                    <w:left w:val="none" w:sz="0" w:space="0" w:color="auto"/>
                    <w:bottom w:val="none" w:sz="0" w:space="0" w:color="auto"/>
                    <w:right w:val="none" w:sz="0" w:space="0" w:color="auto"/>
                  </w:divBdr>
                  <w:divsChild>
                    <w:div w:id="1114206535">
                      <w:marLeft w:val="0"/>
                      <w:marRight w:val="0"/>
                      <w:marTop w:val="0"/>
                      <w:marBottom w:val="0"/>
                      <w:divBdr>
                        <w:top w:val="none" w:sz="0" w:space="0" w:color="auto"/>
                        <w:left w:val="none" w:sz="0" w:space="0" w:color="auto"/>
                        <w:bottom w:val="none" w:sz="0" w:space="0" w:color="auto"/>
                        <w:right w:val="none" w:sz="0" w:space="0" w:color="auto"/>
                      </w:divBdr>
                    </w:div>
                  </w:divsChild>
                </w:div>
                <w:div w:id="1386444679">
                  <w:marLeft w:val="0"/>
                  <w:marRight w:val="0"/>
                  <w:marTop w:val="0"/>
                  <w:marBottom w:val="0"/>
                  <w:divBdr>
                    <w:top w:val="none" w:sz="0" w:space="0" w:color="auto"/>
                    <w:left w:val="none" w:sz="0" w:space="0" w:color="auto"/>
                    <w:bottom w:val="none" w:sz="0" w:space="0" w:color="auto"/>
                    <w:right w:val="none" w:sz="0" w:space="0" w:color="auto"/>
                  </w:divBdr>
                  <w:divsChild>
                    <w:div w:id="1349287523">
                      <w:marLeft w:val="0"/>
                      <w:marRight w:val="0"/>
                      <w:marTop w:val="0"/>
                      <w:marBottom w:val="0"/>
                      <w:divBdr>
                        <w:top w:val="none" w:sz="0" w:space="0" w:color="auto"/>
                        <w:left w:val="none" w:sz="0" w:space="0" w:color="auto"/>
                        <w:bottom w:val="none" w:sz="0" w:space="0" w:color="auto"/>
                        <w:right w:val="none" w:sz="0" w:space="0" w:color="auto"/>
                      </w:divBdr>
                    </w:div>
                  </w:divsChild>
                </w:div>
                <w:div w:id="1996447996">
                  <w:marLeft w:val="0"/>
                  <w:marRight w:val="0"/>
                  <w:marTop w:val="0"/>
                  <w:marBottom w:val="0"/>
                  <w:divBdr>
                    <w:top w:val="none" w:sz="0" w:space="0" w:color="auto"/>
                    <w:left w:val="none" w:sz="0" w:space="0" w:color="auto"/>
                    <w:bottom w:val="none" w:sz="0" w:space="0" w:color="auto"/>
                    <w:right w:val="none" w:sz="0" w:space="0" w:color="auto"/>
                  </w:divBdr>
                  <w:divsChild>
                    <w:div w:id="47888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634084">
          <w:marLeft w:val="0"/>
          <w:marRight w:val="0"/>
          <w:marTop w:val="0"/>
          <w:marBottom w:val="0"/>
          <w:divBdr>
            <w:top w:val="none" w:sz="0" w:space="0" w:color="auto"/>
            <w:left w:val="none" w:sz="0" w:space="0" w:color="auto"/>
            <w:bottom w:val="none" w:sz="0" w:space="0" w:color="auto"/>
            <w:right w:val="none" w:sz="0" w:space="0" w:color="auto"/>
          </w:divBdr>
        </w:div>
        <w:div w:id="1106734404">
          <w:marLeft w:val="0"/>
          <w:marRight w:val="0"/>
          <w:marTop w:val="0"/>
          <w:marBottom w:val="0"/>
          <w:divBdr>
            <w:top w:val="none" w:sz="0" w:space="0" w:color="auto"/>
            <w:left w:val="none" w:sz="0" w:space="0" w:color="auto"/>
            <w:bottom w:val="none" w:sz="0" w:space="0" w:color="auto"/>
            <w:right w:val="none" w:sz="0" w:space="0" w:color="auto"/>
          </w:divBdr>
        </w:div>
        <w:div w:id="2029865419">
          <w:marLeft w:val="0"/>
          <w:marRight w:val="0"/>
          <w:marTop w:val="0"/>
          <w:marBottom w:val="0"/>
          <w:divBdr>
            <w:top w:val="none" w:sz="0" w:space="0" w:color="auto"/>
            <w:left w:val="none" w:sz="0" w:space="0" w:color="auto"/>
            <w:bottom w:val="none" w:sz="0" w:space="0" w:color="auto"/>
            <w:right w:val="none" w:sz="0" w:space="0" w:color="auto"/>
          </w:divBdr>
        </w:div>
        <w:div w:id="481312306">
          <w:marLeft w:val="0"/>
          <w:marRight w:val="0"/>
          <w:marTop w:val="0"/>
          <w:marBottom w:val="0"/>
          <w:divBdr>
            <w:top w:val="none" w:sz="0" w:space="0" w:color="auto"/>
            <w:left w:val="none" w:sz="0" w:space="0" w:color="auto"/>
            <w:bottom w:val="none" w:sz="0" w:space="0" w:color="auto"/>
            <w:right w:val="none" w:sz="0" w:space="0" w:color="auto"/>
          </w:divBdr>
        </w:div>
        <w:div w:id="436799044">
          <w:marLeft w:val="0"/>
          <w:marRight w:val="0"/>
          <w:marTop w:val="0"/>
          <w:marBottom w:val="0"/>
          <w:divBdr>
            <w:top w:val="none" w:sz="0" w:space="0" w:color="auto"/>
            <w:left w:val="none" w:sz="0" w:space="0" w:color="auto"/>
            <w:bottom w:val="none" w:sz="0" w:space="0" w:color="auto"/>
            <w:right w:val="none" w:sz="0" w:space="0" w:color="auto"/>
          </w:divBdr>
        </w:div>
        <w:div w:id="1460563993">
          <w:marLeft w:val="0"/>
          <w:marRight w:val="0"/>
          <w:marTop w:val="0"/>
          <w:marBottom w:val="0"/>
          <w:divBdr>
            <w:top w:val="none" w:sz="0" w:space="0" w:color="auto"/>
            <w:left w:val="none" w:sz="0" w:space="0" w:color="auto"/>
            <w:bottom w:val="none" w:sz="0" w:space="0" w:color="auto"/>
            <w:right w:val="none" w:sz="0" w:space="0" w:color="auto"/>
          </w:divBdr>
        </w:div>
        <w:div w:id="264122074">
          <w:marLeft w:val="0"/>
          <w:marRight w:val="0"/>
          <w:marTop w:val="0"/>
          <w:marBottom w:val="0"/>
          <w:divBdr>
            <w:top w:val="none" w:sz="0" w:space="0" w:color="auto"/>
            <w:left w:val="none" w:sz="0" w:space="0" w:color="auto"/>
            <w:bottom w:val="none" w:sz="0" w:space="0" w:color="auto"/>
            <w:right w:val="none" w:sz="0" w:space="0" w:color="auto"/>
          </w:divBdr>
        </w:div>
        <w:div w:id="2112898829">
          <w:marLeft w:val="0"/>
          <w:marRight w:val="0"/>
          <w:marTop w:val="0"/>
          <w:marBottom w:val="0"/>
          <w:divBdr>
            <w:top w:val="none" w:sz="0" w:space="0" w:color="auto"/>
            <w:left w:val="none" w:sz="0" w:space="0" w:color="auto"/>
            <w:bottom w:val="none" w:sz="0" w:space="0" w:color="auto"/>
            <w:right w:val="none" w:sz="0" w:space="0" w:color="auto"/>
          </w:divBdr>
        </w:div>
        <w:div w:id="1309821207">
          <w:marLeft w:val="0"/>
          <w:marRight w:val="0"/>
          <w:marTop w:val="0"/>
          <w:marBottom w:val="0"/>
          <w:divBdr>
            <w:top w:val="none" w:sz="0" w:space="0" w:color="auto"/>
            <w:left w:val="none" w:sz="0" w:space="0" w:color="auto"/>
            <w:bottom w:val="none" w:sz="0" w:space="0" w:color="auto"/>
            <w:right w:val="none" w:sz="0" w:space="0" w:color="auto"/>
          </w:divBdr>
        </w:div>
        <w:div w:id="85425254">
          <w:marLeft w:val="0"/>
          <w:marRight w:val="0"/>
          <w:marTop w:val="0"/>
          <w:marBottom w:val="0"/>
          <w:divBdr>
            <w:top w:val="none" w:sz="0" w:space="0" w:color="auto"/>
            <w:left w:val="none" w:sz="0" w:space="0" w:color="auto"/>
            <w:bottom w:val="none" w:sz="0" w:space="0" w:color="auto"/>
            <w:right w:val="none" w:sz="0" w:space="0" w:color="auto"/>
          </w:divBdr>
        </w:div>
        <w:div w:id="11033913">
          <w:marLeft w:val="0"/>
          <w:marRight w:val="0"/>
          <w:marTop w:val="0"/>
          <w:marBottom w:val="0"/>
          <w:divBdr>
            <w:top w:val="none" w:sz="0" w:space="0" w:color="auto"/>
            <w:left w:val="none" w:sz="0" w:space="0" w:color="auto"/>
            <w:bottom w:val="none" w:sz="0" w:space="0" w:color="auto"/>
            <w:right w:val="none" w:sz="0" w:space="0" w:color="auto"/>
          </w:divBdr>
        </w:div>
        <w:div w:id="109596455">
          <w:marLeft w:val="0"/>
          <w:marRight w:val="0"/>
          <w:marTop w:val="0"/>
          <w:marBottom w:val="0"/>
          <w:divBdr>
            <w:top w:val="none" w:sz="0" w:space="0" w:color="auto"/>
            <w:left w:val="none" w:sz="0" w:space="0" w:color="auto"/>
            <w:bottom w:val="none" w:sz="0" w:space="0" w:color="auto"/>
            <w:right w:val="none" w:sz="0" w:space="0" w:color="auto"/>
          </w:divBdr>
        </w:div>
        <w:div w:id="463668693">
          <w:marLeft w:val="0"/>
          <w:marRight w:val="0"/>
          <w:marTop w:val="0"/>
          <w:marBottom w:val="0"/>
          <w:divBdr>
            <w:top w:val="none" w:sz="0" w:space="0" w:color="auto"/>
            <w:left w:val="none" w:sz="0" w:space="0" w:color="auto"/>
            <w:bottom w:val="none" w:sz="0" w:space="0" w:color="auto"/>
            <w:right w:val="none" w:sz="0" w:space="0" w:color="auto"/>
          </w:divBdr>
        </w:div>
        <w:div w:id="1138064211">
          <w:marLeft w:val="0"/>
          <w:marRight w:val="0"/>
          <w:marTop w:val="0"/>
          <w:marBottom w:val="0"/>
          <w:divBdr>
            <w:top w:val="none" w:sz="0" w:space="0" w:color="auto"/>
            <w:left w:val="none" w:sz="0" w:space="0" w:color="auto"/>
            <w:bottom w:val="none" w:sz="0" w:space="0" w:color="auto"/>
            <w:right w:val="none" w:sz="0" w:space="0" w:color="auto"/>
          </w:divBdr>
        </w:div>
        <w:div w:id="1353801412">
          <w:marLeft w:val="0"/>
          <w:marRight w:val="0"/>
          <w:marTop w:val="0"/>
          <w:marBottom w:val="0"/>
          <w:divBdr>
            <w:top w:val="none" w:sz="0" w:space="0" w:color="auto"/>
            <w:left w:val="none" w:sz="0" w:space="0" w:color="auto"/>
            <w:bottom w:val="none" w:sz="0" w:space="0" w:color="auto"/>
            <w:right w:val="none" w:sz="0" w:space="0" w:color="auto"/>
          </w:divBdr>
        </w:div>
        <w:div w:id="853501250">
          <w:marLeft w:val="0"/>
          <w:marRight w:val="0"/>
          <w:marTop w:val="0"/>
          <w:marBottom w:val="0"/>
          <w:divBdr>
            <w:top w:val="none" w:sz="0" w:space="0" w:color="auto"/>
            <w:left w:val="none" w:sz="0" w:space="0" w:color="auto"/>
            <w:bottom w:val="none" w:sz="0" w:space="0" w:color="auto"/>
            <w:right w:val="none" w:sz="0" w:space="0" w:color="auto"/>
          </w:divBdr>
          <w:divsChild>
            <w:div w:id="389813336">
              <w:marLeft w:val="0"/>
              <w:marRight w:val="0"/>
              <w:marTop w:val="0"/>
              <w:marBottom w:val="0"/>
              <w:divBdr>
                <w:top w:val="none" w:sz="0" w:space="0" w:color="auto"/>
                <w:left w:val="none" w:sz="0" w:space="0" w:color="auto"/>
                <w:bottom w:val="none" w:sz="0" w:space="0" w:color="auto"/>
                <w:right w:val="none" w:sz="0" w:space="0" w:color="auto"/>
              </w:divBdr>
            </w:div>
            <w:div w:id="1980527289">
              <w:marLeft w:val="0"/>
              <w:marRight w:val="0"/>
              <w:marTop w:val="0"/>
              <w:marBottom w:val="0"/>
              <w:divBdr>
                <w:top w:val="none" w:sz="0" w:space="0" w:color="auto"/>
                <w:left w:val="none" w:sz="0" w:space="0" w:color="auto"/>
                <w:bottom w:val="none" w:sz="0" w:space="0" w:color="auto"/>
                <w:right w:val="none" w:sz="0" w:space="0" w:color="auto"/>
              </w:divBdr>
            </w:div>
            <w:div w:id="1358042222">
              <w:marLeft w:val="0"/>
              <w:marRight w:val="0"/>
              <w:marTop w:val="0"/>
              <w:marBottom w:val="0"/>
              <w:divBdr>
                <w:top w:val="none" w:sz="0" w:space="0" w:color="auto"/>
                <w:left w:val="none" w:sz="0" w:space="0" w:color="auto"/>
                <w:bottom w:val="none" w:sz="0" w:space="0" w:color="auto"/>
                <w:right w:val="none" w:sz="0" w:space="0" w:color="auto"/>
              </w:divBdr>
            </w:div>
            <w:div w:id="1537159227">
              <w:marLeft w:val="0"/>
              <w:marRight w:val="0"/>
              <w:marTop w:val="0"/>
              <w:marBottom w:val="0"/>
              <w:divBdr>
                <w:top w:val="none" w:sz="0" w:space="0" w:color="auto"/>
                <w:left w:val="none" w:sz="0" w:space="0" w:color="auto"/>
                <w:bottom w:val="none" w:sz="0" w:space="0" w:color="auto"/>
                <w:right w:val="none" w:sz="0" w:space="0" w:color="auto"/>
              </w:divBdr>
            </w:div>
            <w:div w:id="1307540608">
              <w:marLeft w:val="0"/>
              <w:marRight w:val="0"/>
              <w:marTop w:val="0"/>
              <w:marBottom w:val="0"/>
              <w:divBdr>
                <w:top w:val="none" w:sz="0" w:space="0" w:color="auto"/>
                <w:left w:val="none" w:sz="0" w:space="0" w:color="auto"/>
                <w:bottom w:val="none" w:sz="0" w:space="0" w:color="auto"/>
                <w:right w:val="none" w:sz="0" w:space="0" w:color="auto"/>
              </w:divBdr>
            </w:div>
            <w:div w:id="1523007063">
              <w:marLeft w:val="0"/>
              <w:marRight w:val="0"/>
              <w:marTop w:val="0"/>
              <w:marBottom w:val="0"/>
              <w:divBdr>
                <w:top w:val="none" w:sz="0" w:space="0" w:color="auto"/>
                <w:left w:val="none" w:sz="0" w:space="0" w:color="auto"/>
                <w:bottom w:val="none" w:sz="0" w:space="0" w:color="auto"/>
                <w:right w:val="none" w:sz="0" w:space="0" w:color="auto"/>
              </w:divBdr>
            </w:div>
            <w:div w:id="530068026">
              <w:marLeft w:val="0"/>
              <w:marRight w:val="0"/>
              <w:marTop w:val="0"/>
              <w:marBottom w:val="0"/>
              <w:divBdr>
                <w:top w:val="none" w:sz="0" w:space="0" w:color="auto"/>
                <w:left w:val="none" w:sz="0" w:space="0" w:color="auto"/>
                <w:bottom w:val="none" w:sz="0" w:space="0" w:color="auto"/>
                <w:right w:val="none" w:sz="0" w:space="0" w:color="auto"/>
              </w:divBdr>
            </w:div>
            <w:div w:id="1392579362">
              <w:marLeft w:val="0"/>
              <w:marRight w:val="0"/>
              <w:marTop w:val="0"/>
              <w:marBottom w:val="0"/>
              <w:divBdr>
                <w:top w:val="none" w:sz="0" w:space="0" w:color="auto"/>
                <w:left w:val="none" w:sz="0" w:space="0" w:color="auto"/>
                <w:bottom w:val="none" w:sz="0" w:space="0" w:color="auto"/>
                <w:right w:val="none" w:sz="0" w:space="0" w:color="auto"/>
              </w:divBdr>
            </w:div>
            <w:div w:id="196042435">
              <w:marLeft w:val="0"/>
              <w:marRight w:val="0"/>
              <w:marTop w:val="0"/>
              <w:marBottom w:val="0"/>
              <w:divBdr>
                <w:top w:val="none" w:sz="0" w:space="0" w:color="auto"/>
                <w:left w:val="none" w:sz="0" w:space="0" w:color="auto"/>
                <w:bottom w:val="none" w:sz="0" w:space="0" w:color="auto"/>
                <w:right w:val="none" w:sz="0" w:space="0" w:color="auto"/>
              </w:divBdr>
            </w:div>
            <w:div w:id="1907955619">
              <w:marLeft w:val="0"/>
              <w:marRight w:val="0"/>
              <w:marTop w:val="0"/>
              <w:marBottom w:val="0"/>
              <w:divBdr>
                <w:top w:val="none" w:sz="0" w:space="0" w:color="auto"/>
                <w:left w:val="none" w:sz="0" w:space="0" w:color="auto"/>
                <w:bottom w:val="none" w:sz="0" w:space="0" w:color="auto"/>
                <w:right w:val="none" w:sz="0" w:space="0" w:color="auto"/>
              </w:divBdr>
            </w:div>
            <w:div w:id="1202748616">
              <w:marLeft w:val="0"/>
              <w:marRight w:val="0"/>
              <w:marTop w:val="0"/>
              <w:marBottom w:val="0"/>
              <w:divBdr>
                <w:top w:val="none" w:sz="0" w:space="0" w:color="auto"/>
                <w:left w:val="none" w:sz="0" w:space="0" w:color="auto"/>
                <w:bottom w:val="none" w:sz="0" w:space="0" w:color="auto"/>
                <w:right w:val="none" w:sz="0" w:space="0" w:color="auto"/>
              </w:divBdr>
            </w:div>
            <w:div w:id="853033923">
              <w:marLeft w:val="0"/>
              <w:marRight w:val="0"/>
              <w:marTop w:val="0"/>
              <w:marBottom w:val="0"/>
              <w:divBdr>
                <w:top w:val="none" w:sz="0" w:space="0" w:color="auto"/>
                <w:left w:val="none" w:sz="0" w:space="0" w:color="auto"/>
                <w:bottom w:val="none" w:sz="0" w:space="0" w:color="auto"/>
                <w:right w:val="none" w:sz="0" w:space="0" w:color="auto"/>
              </w:divBdr>
            </w:div>
            <w:div w:id="887840399">
              <w:marLeft w:val="0"/>
              <w:marRight w:val="0"/>
              <w:marTop w:val="0"/>
              <w:marBottom w:val="0"/>
              <w:divBdr>
                <w:top w:val="none" w:sz="0" w:space="0" w:color="auto"/>
                <w:left w:val="none" w:sz="0" w:space="0" w:color="auto"/>
                <w:bottom w:val="none" w:sz="0" w:space="0" w:color="auto"/>
                <w:right w:val="none" w:sz="0" w:space="0" w:color="auto"/>
              </w:divBdr>
            </w:div>
            <w:div w:id="822043909">
              <w:marLeft w:val="0"/>
              <w:marRight w:val="0"/>
              <w:marTop w:val="0"/>
              <w:marBottom w:val="0"/>
              <w:divBdr>
                <w:top w:val="none" w:sz="0" w:space="0" w:color="auto"/>
                <w:left w:val="none" w:sz="0" w:space="0" w:color="auto"/>
                <w:bottom w:val="none" w:sz="0" w:space="0" w:color="auto"/>
                <w:right w:val="none" w:sz="0" w:space="0" w:color="auto"/>
              </w:divBdr>
            </w:div>
            <w:div w:id="626813962">
              <w:marLeft w:val="0"/>
              <w:marRight w:val="0"/>
              <w:marTop w:val="0"/>
              <w:marBottom w:val="0"/>
              <w:divBdr>
                <w:top w:val="none" w:sz="0" w:space="0" w:color="auto"/>
                <w:left w:val="none" w:sz="0" w:space="0" w:color="auto"/>
                <w:bottom w:val="none" w:sz="0" w:space="0" w:color="auto"/>
                <w:right w:val="none" w:sz="0" w:space="0" w:color="auto"/>
              </w:divBdr>
            </w:div>
            <w:div w:id="1536112486">
              <w:marLeft w:val="0"/>
              <w:marRight w:val="0"/>
              <w:marTop w:val="0"/>
              <w:marBottom w:val="0"/>
              <w:divBdr>
                <w:top w:val="none" w:sz="0" w:space="0" w:color="auto"/>
                <w:left w:val="none" w:sz="0" w:space="0" w:color="auto"/>
                <w:bottom w:val="none" w:sz="0" w:space="0" w:color="auto"/>
                <w:right w:val="none" w:sz="0" w:space="0" w:color="auto"/>
              </w:divBdr>
            </w:div>
            <w:div w:id="1778063765">
              <w:marLeft w:val="0"/>
              <w:marRight w:val="0"/>
              <w:marTop w:val="0"/>
              <w:marBottom w:val="0"/>
              <w:divBdr>
                <w:top w:val="none" w:sz="0" w:space="0" w:color="auto"/>
                <w:left w:val="none" w:sz="0" w:space="0" w:color="auto"/>
                <w:bottom w:val="none" w:sz="0" w:space="0" w:color="auto"/>
                <w:right w:val="none" w:sz="0" w:space="0" w:color="auto"/>
              </w:divBdr>
            </w:div>
            <w:div w:id="180041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581068">
      <w:bodyDiv w:val="1"/>
      <w:marLeft w:val="0"/>
      <w:marRight w:val="0"/>
      <w:marTop w:val="0"/>
      <w:marBottom w:val="0"/>
      <w:divBdr>
        <w:top w:val="none" w:sz="0" w:space="0" w:color="auto"/>
        <w:left w:val="none" w:sz="0" w:space="0" w:color="auto"/>
        <w:bottom w:val="none" w:sz="0" w:space="0" w:color="auto"/>
        <w:right w:val="none" w:sz="0" w:space="0" w:color="auto"/>
      </w:divBdr>
      <w:divsChild>
        <w:div w:id="860315683">
          <w:marLeft w:val="0"/>
          <w:marRight w:val="0"/>
          <w:marTop w:val="0"/>
          <w:marBottom w:val="0"/>
          <w:divBdr>
            <w:top w:val="none" w:sz="0" w:space="0" w:color="auto"/>
            <w:left w:val="none" w:sz="0" w:space="0" w:color="auto"/>
            <w:bottom w:val="none" w:sz="0" w:space="0" w:color="auto"/>
            <w:right w:val="none" w:sz="0" w:space="0" w:color="auto"/>
          </w:divBdr>
        </w:div>
        <w:div w:id="1097169705">
          <w:marLeft w:val="0"/>
          <w:marRight w:val="0"/>
          <w:marTop w:val="0"/>
          <w:marBottom w:val="0"/>
          <w:divBdr>
            <w:top w:val="none" w:sz="0" w:space="0" w:color="auto"/>
            <w:left w:val="none" w:sz="0" w:space="0" w:color="auto"/>
            <w:bottom w:val="none" w:sz="0" w:space="0" w:color="auto"/>
            <w:right w:val="none" w:sz="0" w:space="0" w:color="auto"/>
          </w:divBdr>
        </w:div>
        <w:div w:id="1964576009">
          <w:marLeft w:val="0"/>
          <w:marRight w:val="0"/>
          <w:marTop w:val="0"/>
          <w:marBottom w:val="0"/>
          <w:divBdr>
            <w:top w:val="none" w:sz="0" w:space="0" w:color="auto"/>
            <w:left w:val="none" w:sz="0" w:space="0" w:color="auto"/>
            <w:bottom w:val="none" w:sz="0" w:space="0" w:color="auto"/>
            <w:right w:val="none" w:sz="0" w:space="0" w:color="auto"/>
          </w:divBdr>
        </w:div>
        <w:div w:id="471211645">
          <w:marLeft w:val="0"/>
          <w:marRight w:val="0"/>
          <w:marTop w:val="0"/>
          <w:marBottom w:val="0"/>
          <w:divBdr>
            <w:top w:val="none" w:sz="0" w:space="0" w:color="auto"/>
            <w:left w:val="none" w:sz="0" w:space="0" w:color="auto"/>
            <w:bottom w:val="none" w:sz="0" w:space="0" w:color="auto"/>
            <w:right w:val="none" w:sz="0" w:space="0" w:color="auto"/>
          </w:divBdr>
        </w:div>
        <w:div w:id="1136140665">
          <w:marLeft w:val="0"/>
          <w:marRight w:val="0"/>
          <w:marTop w:val="0"/>
          <w:marBottom w:val="0"/>
          <w:divBdr>
            <w:top w:val="none" w:sz="0" w:space="0" w:color="auto"/>
            <w:left w:val="none" w:sz="0" w:space="0" w:color="auto"/>
            <w:bottom w:val="none" w:sz="0" w:space="0" w:color="auto"/>
            <w:right w:val="none" w:sz="0" w:space="0" w:color="auto"/>
          </w:divBdr>
        </w:div>
      </w:divsChild>
    </w:div>
    <w:div w:id="1154756862">
      <w:bodyDiv w:val="1"/>
      <w:marLeft w:val="0"/>
      <w:marRight w:val="0"/>
      <w:marTop w:val="0"/>
      <w:marBottom w:val="0"/>
      <w:divBdr>
        <w:top w:val="none" w:sz="0" w:space="0" w:color="auto"/>
        <w:left w:val="none" w:sz="0" w:space="0" w:color="auto"/>
        <w:bottom w:val="none" w:sz="0" w:space="0" w:color="auto"/>
        <w:right w:val="none" w:sz="0" w:space="0" w:color="auto"/>
      </w:divBdr>
    </w:div>
    <w:div w:id="1159809511">
      <w:bodyDiv w:val="1"/>
      <w:marLeft w:val="0"/>
      <w:marRight w:val="0"/>
      <w:marTop w:val="0"/>
      <w:marBottom w:val="0"/>
      <w:divBdr>
        <w:top w:val="none" w:sz="0" w:space="0" w:color="auto"/>
        <w:left w:val="none" w:sz="0" w:space="0" w:color="auto"/>
        <w:bottom w:val="none" w:sz="0" w:space="0" w:color="auto"/>
        <w:right w:val="none" w:sz="0" w:space="0" w:color="auto"/>
      </w:divBdr>
      <w:divsChild>
        <w:div w:id="107818008">
          <w:marLeft w:val="0"/>
          <w:marRight w:val="0"/>
          <w:marTop w:val="0"/>
          <w:marBottom w:val="0"/>
          <w:divBdr>
            <w:top w:val="none" w:sz="0" w:space="0" w:color="auto"/>
            <w:left w:val="none" w:sz="0" w:space="0" w:color="auto"/>
            <w:bottom w:val="none" w:sz="0" w:space="0" w:color="auto"/>
            <w:right w:val="none" w:sz="0" w:space="0" w:color="auto"/>
          </w:divBdr>
          <w:divsChild>
            <w:div w:id="1034423369">
              <w:marLeft w:val="0"/>
              <w:marRight w:val="0"/>
              <w:marTop w:val="0"/>
              <w:marBottom w:val="0"/>
              <w:divBdr>
                <w:top w:val="none" w:sz="0" w:space="0" w:color="auto"/>
                <w:left w:val="none" w:sz="0" w:space="0" w:color="auto"/>
                <w:bottom w:val="none" w:sz="0" w:space="0" w:color="auto"/>
                <w:right w:val="none" w:sz="0" w:space="0" w:color="auto"/>
              </w:divBdr>
            </w:div>
            <w:div w:id="1717386673">
              <w:marLeft w:val="0"/>
              <w:marRight w:val="0"/>
              <w:marTop w:val="0"/>
              <w:marBottom w:val="0"/>
              <w:divBdr>
                <w:top w:val="none" w:sz="0" w:space="0" w:color="auto"/>
                <w:left w:val="none" w:sz="0" w:space="0" w:color="auto"/>
                <w:bottom w:val="none" w:sz="0" w:space="0" w:color="auto"/>
                <w:right w:val="none" w:sz="0" w:space="0" w:color="auto"/>
              </w:divBdr>
            </w:div>
            <w:div w:id="1640375039">
              <w:marLeft w:val="0"/>
              <w:marRight w:val="0"/>
              <w:marTop w:val="0"/>
              <w:marBottom w:val="0"/>
              <w:divBdr>
                <w:top w:val="none" w:sz="0" w:space="0" w:color="auto"/>
                <w:left w:val="none" w:sz="0" w:space="0" w:color="auto"/>
                <w:bottom w:val="none" w:sz="0" w:space="0" w:color="auto"/>
                <w:right w:val="none" w:sz="0" w:space="0" w:color="auto"/>
              </w:divBdr>
            </w:div>
            <w:div w:id="344670716">
              <w:marLeft w:val="0"/>
              <w:marRight w:val="0"/>
              <w:marTop w:val="0"/>
              <w:marBottom w:val="0"/>
              <w:divBdr>
                <w:top w:val="none" w:sz="0" w:space="0" w:color="auto"/>
                <w:left w:val="none" w:sz="0" w:space="0" w:color="auto"/>
                <w:bottom w:val="none" w:sz="0" w:space="0" w:color="auto"/>
                <w:right w:val="none" w:sz="0" w:space="0" w:color="auto"/>
              </w:divBdr>
            </w:div>
            <w:div w:id="1903371193">
              <w:marLeft w:val="0"/>
              <w:marRight w:val="0"/>
              <w:marTop w:val="0"/>
              <w:marBottom w:val="0"/>
              <w:divBdr>
                <w:top w:val="none" w:sz="0" w:space="0" w:color="auto"/>
                <w:left w:val="none" w:sz="0" w:space="0" w:color="auto"/>
                <w:bottom w:val="none" w:sz="0" w:space="0" w:color="auto"/>
                <w:right w:val="none" w:sz="0" w:space="0" w:color="auto"/>
              </w:divBdr>
            </w:div>
          </w:divsChild>
        </w:div>
        <w:div w:id="981889355">
          <w:marLeft w:val="0"/>
          <w:marRight w:val="0"/>
          <w:marTop w:val="0"/>
          <w:marBottom w:val="0"/>
          <w:divBdr>
            <w:top w:val="none" w:sz="0" w:space="0" w:color="auto"/>
            <w:left w:val="none" w:sz="0" w:space="0" w:color="auto"/>
            <w:bottom w:val="none" w:sz="0" w:space="0" w:color="auto"/>
            <w:right w:val="none" w:sz="0" w:space="0" w:color="auto"/>
          </w:divBdr>
          <w:divsChild>
            <w:div w:id="520972373">
              <w:marLeft w:val="0"/>
              <w:marRight w:val="0"/>
              <w:marTop w:val="0"/>
              <w:marBottom w:val="0"/>
              <w:divBdr>
                <w:top w:val="none" w:sz="0" w:space="0" w:color="auto"/>
                <w:left w:val="none" w:sz="0" w:space="0" w:color="auto"/>
                <w:bottom w:val="none" w:sz="0" w:space="0" w:color="auto"/>
                <w:right w:val="none" w:sz="0" w:space="0" w:color="auto"/>
              </w:divBdr>
            </w:div>
            <w:div w:id="576135486">
              <w:marLeft w:val="0"/>
              <w:marRight w:val="0"/>
              <w:marTop w:val="0"/>
              <w:marBottom w:val="0"/>
              <w:divBdr>
                <w:top w:val="none" w:sz="0" w:space="0" w:color="auto"/>
                <w:left w:val="none" w:sz="0" w:space="0" w:color="auto"/>
                <w:bottom w:val="none" w:sz="0" w:space="0" w:color="auto"/>
                <w:right w:val="none" w:sz="0" w:space="0" w:color="auto"/>
              </w:divBdr>
            </w:div>
            <w:div w:id="1449618337">
              <w:marLeft w:val="0"/>
              <w:marRight w:val="0"/>
              <w:marTop w:val="0"/>
              <w:marBottom w:val="0"/>
              <w:divBdr>
                <w:top w:val="none" w:sz="0" w:space="0" w:color="auto"/>
                <w:left w:val="none" w:sz="0" w:space="0" w:color="auto"/>
                <w:bottom w:val="none" w:sz="0" w:space="0" w:color="auto"/>
                <w:right w:val="none" w:sz="0" w:space="0" w:color="auto"/>
              </w:divBdr>
            </w:div>
          </w:divsChild>
        </w:div>
        <w:div w:id="1955750286">
          <w:marLeft w:val="0"/>
          <w:marRight w:val="0"/>
          <w:marTop w:val="0"/>
          <w:marBottom w:val="0"/>
          <w:divBdr>
            <w:top w:val="none" w:sz="0" w:space="0" w:color="auto"/>
            <w:left w:val="none" w:sz="0" w:space="0" w:color="auto"/>
            <w:bottom w:val="none" w:sz="0" w:space="0" w:color="auto"/>
            <w:right w:val="none" w:sz="0" w:space="0" w:color="auto"/>
          </w:divBdr>
        </w:div>
        <w:div w:id="628240555">
          <w:marLeft w:val="0"/>
          <w:marRight w:val="0"/>
          <w:marTop w:val="0"/>
          <w:marBottom w:val="0"/>
          <w:divBdr>
            <w:top w:val="none" w:sz="0" w:space="0" w:color="auto"/>
            <w:left w:val="none" w:sz="0" w:space="0" w:color="auto"/>
            <w:bottom w:val="none" w:sz="0" w:space="0" w:color="auto"/>
            <w:right w:val="none" w:sz="0" w:space="0" w:color="auto"/>
          </w:divBdr>
        </w:div>
        <w:div w:id="643118228">
          <w:marLeft w:val="0"/>
          <w:marRight w:val="0"/>
          <w:marTop w:val="0"/>
          <w:marBottom w:val="0"/>
          <w:divBdr>
            <w:top w:val="none" w:sz="0" w:space="0" w:color="auto"/>
            <w:left w:val="none" w:sz="0" w:space="0" w:color="auto"/>
            <w:bottom w:val="none" w:sz="0" w:space="0" w:color="auto"/>
            <w:right w:val="none" w:sz="0" w:space="0" w:color="auto"/>
          </w:divBdr>
        </w:div>
        <w:div w:id="566571236">
          <w:marLeft w:val="0"/>
          <w:marRight w:val="0"/>
          <w:marTop w:val="0"/>
          <w:marBottom w:val="0"/>
          <w:divBdr>
            <w:top w:val="none" w:sz="0" w:space="0" w:color="auto"/>
            <w:left w:val="none" w:sz="0" w:space="0" w:color="auto"/>
            <w:bottom w:val="none" w:sz="0" w:space="0" w:color="auto"/>
            <w:right w:val="none" w:sz="0" w:space="0" w:color="auto"/>
          </w:divBdr>
        </w:div>
        <w:div w:id="814175774">
          <w:marLeft w:val="0"/>
          <w:marRight w:val="0"/>
          <w:marTop w:val="0"/>
          <w:marBottom w:val="0"/>
          <w:divBdr>
            <w:top w:val="none" w:sz="0" w:space="0" w:color="auto"/>
            <w:left w:val="none" w:sz="0" w:space="0" w:color="auto"/>
            <w:bottom w:val="none" w:sz="0" w:space="0" w:color="auto"/>
            <w:right w:val="none" w:sz="0" w:space="0" w:color="auto"/>
          </w:divBdr>
        </w:div>
        <w:div w:id="391392848">
          <w:marLeft w:val="0"/>
          <w:marRight w:val="0"/>
          <w:marTop w:val="0"/>
          <w:marBottom w:val="0"/>
          <w:divBdr>
            <w:top w:val="none" w:sz="0" w:space="0" w:color="auto"/>
            <w:left w:val="none" w:sz="0" w:space="0" w:color="auto"/>
            <w:bottom w:val="none" w:sz="0" w:space="0" w:color="auto"/>
            <w:right w:val="none" w:sz="0" w:space="0" w:color="auto"/>
          </w:divBdr>
          <w:divsChild>
            <w:div w:id="474641109">
              <w:marLeft w:val="0"/>
              <w:marRight w:val="0"/>
              <w:marTop w:val="0"/>
              <w:marBottom w:val="0"/>
              <w:divBdr>
                <w:top w:val="none" w:sz="0" w:space="0" w:color="auto"/>
                <w:left w:val="none" w:sz="0" w:space="0" w:color="auto"/>
                <w:bottom w:val="none" w:sz="0" w:space="0" w:color="auto"/>
                <w:right w:val="none" w:sz="0" w:space="0" w:color="auto"/>
              </w:divBdr>
            </w:div>
            <w:div w:id="19400275">
              <w:marLeft w:val="0"/>
              <w:marRight w:val="0"/>
              <w:marTop w:val="0"/>
              <w:marBottom w:val="0"/>
              <w:divBdr>
                <w:top w:val="none" w:sz="0" w:space="0" w:color="auto"/>
                <w:left w:val="none" w:sz="0" w:space="0" w:color="auto"/>
                <w:bottom w:val="none" w:sz="0" w:space="0" w:color="auto"/>
                <w:right w:val="none" w:sz="0" w:space="0" w:color="auto"/>
              </w:divBdr>
            </w:div>
            <w:div w:id="92295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838486">
      <w:bodyDiv w:val="1"/>
      <w:marLeft w:val="0"/>
      <w:marRight w:val="0"/>
      <w:marTop w:val="0"/>
      <w:marBottom w:val="0"/>
      <w:divBdr>
        <w:top w:val="none" w:sz="0" w:space="0" w:color="auto"/>
        <w:left w:val="none" w:sz="0" w:space="0" w:color="auto"/>
        <w:bottom w:val="none" w:sz="0" w:space="0" w:color="auto"/>
        <w:right w:val="none" w:sz="0" w:space="0" w:color="auto"/>
      </w:divBdr>
      <w:divsChild>
        <w:div w:id="18045809">
          <w:marLeft w:val="0"/>
          <w:marRight w:val="0"/>
          <w:marTop w:val="0"/>
          <w:marBottom w:val="0"/>
          <w:divBdr>
            <w:top w:val="none" w:sz="0" w:space="0" w:color="auto"/>
            <w:left w:val="none" w:sz="0" w:space="0" w:color="auto"/>
            <w:bottom w:val="none" w:sz="0" w:space="0" w:color="auto"/>
            <w:right w:val="none" w:sz="0" w:space="0" w:color="auto"/>
          </w:divBdr>
        </w:div>
        <w:div w:id="539519348">
          <w:marLeft w:val="0"/>
          <w:marRight w:val="0"/>
          <w:marTop w:val="0"/>
          <w:marBottom w:val="0"/>
          <w:divBdr>
            <w:top w:val="none" w:sz="0" w:space="0" w:color="auto"/>
            <w:left w:val="none" w:sz="0" w:space="0" w:color="auto"/>
            <w:bottom w:val="none" w:sz="0" w:space="0" w:color="auto"/>
            <w:right w:val="none" w:sz="0" w:space="0" w:color="auto"/>
          </w:divBdr>
        </w:div>
        <w:div w:id="722486999">
          <w:marLeft w:val="0"/>
          <w:marRight w:val="0"/>
          <w:marTop w:val="0"/>
          <w:marBottom w:val="0"/>
          <w:divBdr>
            <w:top w:val="none" w:sz="0" w:space="0" w:color="auto"/>
            <w:left w:val="none" w:sz="0" w:space="0" w:color="auto"/>
            <w:bottom w:val="none" w:sz="0" w:space="0" w:color="auto"/>
            <w:right w:val="none" w:sz="0" w:space="0" w:color="auto"/>
          </w:divBdr>
        </w:div>
      </w:divsChild>
    </w:div>
    <w:div w:id="1227256562">
      <w:bodyDiv w:val="1"/>
      <w:marLeft w:val="0"/>
      <w:marRight w:val="0"/>
      <w:marTop w:val="0"/>
      <w:marBottom w:val="0"/>
      <w:divBdr>
        <w:top w:val="none" w:sz="0" w:space="0" w:color="auto"/>
        <w:left w:val="none" w:sz="0" w:space="0" w:color="auto"/>
        <w:bottom w:val="none" w:sz="0" w:space="0" w:color="auto"/>
        <w:right w:val="none" w:sz="0" w:space="0" w:color="auto"/>
      </w:divBdr>
      <w:divsChild>
        <w:div w:id="406195283">
          <w:marLeft w:val="0"/>
          <w:marRight w:val="0"/>
          <w:marTop w:val="0"/>
          <w:marBottom w:val="0"/>
          <w:divBdr>
            <w:top w:val="none" w:sz="0" w:space="0" w:color="auto"/>
            <w:left w:val="none" w:sz="0" w:space="0" w:color="auto"/>
            <w:bottom w:val="none" w:sz="0" w:space="0" w:color="auto"/>
            <w:right w:val="none" w:sz="0" w:space="0" w:color="auto"/>
          </w:divBdr>
        </w:div>
        <w:div w:id="1321468316">
          <w:marLeft w:val="0"/>
          <w:marRight w:val="0"/>
          <w:marTop w:val="0"/>
          <w:marBottom w:val="0"/>
          <w:divBdr>
            <w:top w:val="none" w:sz="0" w:space="0" w:color="auto"/>
            <w:left w:val="none" w:sz="0" w:space="0" w:color="auto"/>
            <w:bottom w:val="none" w:sz="0" w:space="0" w:color="auto"/>
            <w:right w:val="none" w:sz="0" w:space="0" w:color="auto"/>
          </w:divBdr>
        </w:div>
      </w:divsChild>
    </w:div>
    <w:div w:id="1243221224">
      <w:bodyDiv w:val="1"/>
      <w:marLeft w:val="0"/>
      <w:marRight w:val="0"/>
      <w:marTop w:val="0"/>
      <w:marBottom w:val="0"/>
      <w:divBdr>
        <w:top w:val="none" w:sz="0" w:space="0" w:color="auto"/>
        <w:left w:val="none" w:sz="0" w:space="0" w:color="auto"/>
        <w:bottom w:val="none" w:sz="0" w:space="0" w:color="auto"/>
        <w:right w:val="none" w:sz="0" w:space="0" w:color="auto"/>
      </w:divBdr>
      <w:divsChild>
        <w:div w:id="635792867">
          <w:marLeft w:val="0"/>
          <w:marRight w:val="0"/>
          <w:marTop w:val="0"/>
          <w:marBottom w:val="0"/>
          <w:divBdr>
            <w:top w:val="none" w:sz="0" w:space="0" w:color="auto"/>
            <w:left w:val="none" w:sz="0" w:space="0" w:color="auto"/>
            <w:bottom w:val="none" w:sz="0" w:space="0" w:color="auto"/>
            <w:right w:val="none" w:sz="0" w:space="0" w:color="auto"/>
          </w:divBdr>
        </w:div>
      </w:divsChild>
    </w:div>
    <w:div w:id="1300109842">
      <w:bodyDiv w:val="1"/>
      <w:marLeft w:val="0"/>
      <w:marRight w:val="0"/>
      <w:marTop w:val="0"/>
      <w:marBottom w:val="0"/>
      <w:divBdr>
        <w:top w:val="none" w:sz="0" w:space="0" w:color="auto"/>
        <w:left w:val="none" w:sz="0" w:space="0" w:color="auto"/>
        <w:bottom w:val="none" w:sz="0" w:space="0" w:color="auto"/>
        <w:right w:val="none" w:sz="0" w:space="0" w:color="auto"/>
      </w:divBdr>
    </w:div>
    <w:div w:id="1321809678">
      <w:bodyDiv w:val="1"/>
      <w:marLeft w:val="0"/>
      <w:marRight w:val="0"/>
      <w:marTop w:val="0"/>
      <w:marBottom w:val="0"/>
      <w:divBdr>
        <w:top w:val="none" w:sz="0" w:space="0" w:color="auto"/>
        <w:left w:val="none" w:sz="0" w:space="0" w:color="auto"/>
        <w:bottom w:val="none" w:sz="0" w:space="0" w:color="auto"/>
        <w:right w:val="none" w:sz="0" w:space="0" w:color="auto"/>
      </w:divBdr>
      <w:divsChild>
        <w:div w:id="1399209997">
          <w:marLeft w:val="0"/>
          <w:marRight w:val="0"/>
          <w:marTop w:val="0"/>
          <w:marBottom w:val="0"/>
          <w:divBdr>
            <w:top w:val="none" w:sz="0" w:space="0" w:color="auto"/>
            <w:left w:val="none" w:sz="0" w:space="0" w:color="auto"/>
            <w:bottom w:val="none" w:sz="0" w:space="0" w:color="auto"/>
            <w:right w:val="none" w:sz="0" w:space="0" w:color="auto"/>
          </w:divBdr>
        </w:div>
        <w:div w:id="1101607544">
          <w:marLeft w:val="0"/>
          <w:marRight w:val="0"/>
          <w:marTop w:val="0"/>
          <w:marBottom w:val="0"/>
          <w:divBdr>
            <w:top w:val="none" w:sz="0" w:space="0" w:color="auto"/>
            <w:left w:val="none" w:sz="0" w:space="0" w:color="auto"/>
            <w:bottom w:val="none" w:sz="0" w:space="0" w:color="auto"/>
            <w:right w:val="none" w:sz="0" w:space="0" w:color="auto"/>
          </w:divBdr>
        </w:div>
        <w:div w:id="951745016">
          <w:marLeft w:val="0"/>
          <w:marRight w:val="0"/>
          <w:marTop w:val="0"/>
          <w:marBottom w:val="0"/>
          <w:divBdr>
            <w:top w:val="none" w:sz="0" w:space="0" w:color="auto"/>
            <w:left w:val="none" w:sz="0" w:space="0" w:color="auto"/>
            <w:bottom w:val="none" w:sz="0" w:space="0" w:color="auto"/>
            <w:right w:val="none" w:sz="0" w:space="0" w:color="auto"/>
          </w:divBdr>
        </w:div>
        <w:div w:id="1496795992">
          <w:marLeft w:val="0"/>
          <w:marRight w:val="0"/>
          <w:marTop w:val="0"/>
          <w:marBottom w:val="0"/>
          <w:divBdr>
            <w:top w:val="none" w:sz="0" w:space="0" w:color="auto"/>
            <w:left w:val="none" w:sz="0" w:space="0" w:color="auto"/>
            <w:bottom w:val="none" w:sz="0" w:space="0" w:color="auto"/>
            <w:right w:val="none" w:sz="0" w:space="0" w:color="auto"/>
          </w:divBdr>
        </w:div>
        <w:div w:id="73406517">
          <w:marLeft w:val="0"/>
          <w:marRight w:val="0"/>
          <w:marTop w:val="0"/>
          <w:marBottom w:val="0"/>
          <w:divBdr>
            <w:top w:val="none" w:sz="0" w:space="0" w:color="auto"/>
            <w:left w:val="none" w:sz="0" w:space="0" w:color="auto"/>
            <w:bottom w:val="none" w:sz="0" w:space="0" w:color="auto"/>
            <w:right w:val="none" w:sz="0" w:space="0" w:color="auto"/>
          </w:divBdr>
        </w:div>
        <w:div w:id="874855867">
          <w:marLeft w:val="0"/>
          <w:marRight w:val="0"/>
          <w:marTop w:val="0"/>
          <w:marBottom w:val="0"/>
          <w:divBdr>
            <w:top w:val="none" w:sz="0" w:space="0" w:color="auto"/>
            <w:left w:val="none" w:sz="0" w:space="0" w:color="auto"/>
            <w:bottom w:val="none" w:sz="0" w:space="0" w:color="auto"/>
            <w:right w:val="none" w:sz="0" w:space="0" w:color="auto"/>
          </w:divBdr>
        </w:div>
      </w:divsChild>
    </w:div>
    <w:div w:id="1482429359">
      <w:bodyDiv w:val="1"/>
      <w:marLeft w:val="0"/>
      <w:marRight w:val="0"/>
      <w:marTop w:val="0"/>
      <w:marBottom w:val="0"/>
      <w:divBdr>
        <w:top w:val="none" w:sz="0" w:space="0" w:color="auto"/>
        <w:left w:val="none" w:sz="0" w:space="0" w:color="auto"/>
        <w:bottom w:val="none" w:sz="0" w:space="0" w:color="auto"/>
        <w:right w:val="none" w:sz="0" w:space="0" w:color="auto"/>
      </w:divBdr>
      <w:divsChild>
        <w:div w:id="1251505293">
          <w:marLeft w:val="0"/>
          <w:marRight w:val="0"/>
          <w:marTop w:val="0"/>
          <w:marBottom w:val="0"/>
          <w:divBdr>
            <w:top w:val="none" w:sz="0" w:space="0" w:color="auto"/>
            <w:left w:val="none" w:sz="0" w:space="0" w:color="auto"/>
            <w:bottom w:val="none" w:sz="0" w:space="0" w:color="auto"/>
            <w:right w:val="none" w:sz="0" w:space="0" w:color="auto"/>
          </w:divBdr>
        </w:div>
        <w:div w:id="3871737">
          <w:marLeft w:val="0"/>
          <w:marRight w:val="0"/>
          <w:marTop w:val="0"/>
          <w:marBottom w:val="0"/>
          <w:divBdr>
            <w:top w:val="none" w:sz="0" w:space="0" w:color="auto"/>
            <w:left w:val="none" w:sz="0" w:space="0" w:color="auto"/>
            <w:bottom w:val="none" w:sz="0" w:space="0" w:color="auto"/>
            <w:right w:val="none" w:sz="0" w:space="0" w:color="auto"/>
          </w:divBdr>
        </w:div>
        <w:div w:id="974992802">
          <w:marLeft w:val="0"/>
          <w:marRight w:val="0"/>
          <w:marTop w:val="0"/>
          <w:marBottom w:val="0"/>
          <w:divBdr>
            <w:top w:val="none" w:sz="0" w:space="0" w:color="auto"/>
            <w:left w:val="none" w:sz="0" w:space="0" w:color="auto"/>
            <w:bottom w:val="none" w:sz="0" w:space="0" w:color="auto"/>
            <w:right w:val="none" w:sz="0" w:space="0" w:color="auto"/>
          </w:divBdr>
        </w:div>
        <w:div w:id="246498121">
          <w:marLeft w:val="0"/>
          <w:marRight w:val="0"/>
          <w:marTop w:val="0"/>
          <w:marBottom w:val="0"/>
          <w:divBdr>
            <w:top w:val="none" w:sz="0" w:space="0" w:color="auto"/>
            <w:left w:val="none" w:sz="0" w:space="0" w:color="auto"/>
            <w:bottom w:val="none" w:sz="0" w:space="0" w:color="auto"/>
            <w:right w:val="none" w:sz="0" w:space="0" w:color="auto"/>
          </w:divBdr>
        </w:div>
        <w:div w:id="1734615856">
          <w:marLeft w:val="0"/>
          <w:marRight w:val="0"/>
          <w:marTop w:val="0"/>
          <w:marBottom w:val="0"/>
          <w:divBdr>
            <w:top w:val="none" w:sz="0" w:space="0" w:color="auto"/>
            <w:left w:val="none" w:sz="0" w:space="0" w:color="auto"/>
            <w:bottom w:val="none" w:sz="0" w:space="0" w:color="auto"/>
            <w:right w:val="none" w:sz="0" w:space="0" w:color="auto"/>
          </w:divBdr>
        </w:div>
        <w:div w:id="2050568720">
          <w:marLeft w:val="0"/>
          <w:marRight w:val="0"/>
          <w:marTop w:val="0"/>
          <w:marBottom w:val="0"/>
          <w:divBdr>
            <w:top w:val="none" w:sz="0" w:space="0" w:color="auto"/>
            <w:left w:val="none" w:sz="0" w:space="0" w:color="auto"/>
            <w:bottom w:val="none" w:sz="0" w:space="0" w:color="auto"/>
            <w:right w:val="none" w:sz="0" w:space="0" w:color="auto"/>
          </w:divBdr>
        </w:div>
        <w:div w:id="912544423">
          <w:marLeft w:val="0"/>
          <w:marRight w:val="0"/>
          <w:marTop w:val="0"/>
          <w:marBottom w:val="0"/>
          <w:divBdr>
            <w:top w:val="none" w:sz="0" w:space="0" w:color="auto"/>
            <w:left w:val="none" w:sz="0" w:space="0" w:color="auto"/>
            <w:bottom w:val="none" w:sz="0" w:space="0" w:color="auto"/>
            <w:right w:val="none" w:sz="0" w:space="0" w:color="auto"/>
          </w:divBdr>
        </w:div>
        <w:div w:id="1732338558">
          <w:marLeft w:val="0"/>
          <w:marRight w:val="0"/>
          <w:marTop w:val="0"/>
          <w:marBottom w:val="0"/>
          <w:divBdr>
            <w:top w:val="none" w:sz="0" w:space="0" w:color="auto"/>
            <w:left w:val="none" w:sz="0" w:space="0" w:color="auto"/>
            <w:bottom w:val="none" w:sz="0" w:space="0" w:color="auto"/>
            <w:right w:val="none" w:sz="0" w:space="0" w:color="auto"/>
          </w:divBdr>
        </w:div>
        <w:div w:id="274212437">
          <w:marLeft w:val="0"/>
          <w:marRight w:val="0"/>
          <w:marTop w:val="0"/>
          <w:marBottom w:val="0"/>
          <w:divBdr>
            <w:top w:val="none" w:sz="0" w:space="0" w:color="auto"/>
            <w:left w:val="none" w:sz="0" w:space="0" w:color="auto"/>
            <w:bottom w:val="none" w:sz="0" w:space="0" w:color="auto"/>
            <w:right w:val="none" w:sz="0" w:space="0" w:color="auto"/>
          </w:divBdr>
        </w:div>
        <w:div w:id="708458205">
          <w:marLeft w:val="0"/>
          <w:marRight w:val="0"/>
          <w:marTop w:val="0"/>
          <w:marBottom w:val="0"/>
          <w:divBdr>
            <w:top w:val="none" w:sz="0" w:space="0" w:color="auto"/>
            <w:left w:val="none" w:sz="0" w:space="0" w:color="auto"/>
            <w:bottom w:val="none" w:sz="0" w:space="0" w:color="auto"/>
            <w:right w:val="none" w:sz="0" w:space="0" w:color="auto"/>
          </w:divBdr>
        </w:div>
        <w:div w:id="1101610633">
          <w:marLeft w:val="0"/>
          <w:marRight w:val="0"/>
          <w:marTop w:val="0"/>
          <w:marBottom w:val="0"/>
          <w:divBdr>
            <w:top w:val="none" w:sz="0" w:space="0" w:color="auto"/>
            <w:left w:val="none" w:sz="0" w:space="0" w:color="auto"/>
            <w:bottom w:val="none" w:sz="0" w:space="0" w:color="auto"/>
            <w:right w:val="none" w:sz="0" w:space="0" w:color="auto"/>
          </w:divBdr>
        </w:div>
        <w:div w:id="596182834">
          <w:marLeft w:val="0"/>
          <w:marRight w:val="0"/>
          <w:marTop w:val="0"/>
          <w:marBottom w:val="0"/>
          <w:divBdr>
            <w:top w:val="none" w:sz="0" w:space="0" w:color="auto"/>
            <w:left w:val="none" w:sz="0" w:space="0" w:color="auto"/>
            <w:bottom w:val="none" w:sz="0" w:space="0" w:color="auto"/>
            <w:right w:val="none" w:sz="0" w:space="0" w:color="auto"/>
          </w:divBdr>
        </w:div>
        <w:div w:id="345714082">
          <w:marLeft w:val="0"/>
          <w:marRight w:val="0"/>
          <w:marTop w:val="0"/>
          <w:marBottom w:val="0"/>
          <w:divBdr>
            <w:top w:val="none" w:sz="0" w:space="0" w:color="auto"/>
            <w:left w:val="none" w:sz="0" w:space="0" w:color="auto"/>
            <w:bottom w:val="none" w:sz="0" w:space="0" w:color="auto"/>
            <w:right w:val="none" w:sz="0" w:space="0" w:color="auto"/>
          </w:divBdr>
        </w:div>
        <w:div w:id="1167094748">
          <w:marLeft w:val="0"/>
          <w:marRight w:val="0"/>
          <w:marTop w:val="0"/>
          <w:marBottom w:val="0"/>
          <w:divBdr>
            <w:top w:val="none" w:sz="0" w:space="0" w:color="auto"/>
            <w:left w:val="none" w:sz="0" w:space="0" w:color="auto"/>
            <w:bottom w:val="none" w:sz="0" w:space="0" w:color="auto"/>
            <w:right w:val="none" w:sz="0" w:space="0" w:color="auto"/>
          </w:divBdr>
        </w:div>
        <w:div w:id="1705593897">
          <w:marLeft w:val="0"/>
          <w:marRight w:val="0"/>
          <w:marTop w:val="0"/>
          <w:marBottom w:val="0"/>
          <w:divBdr>
            <w:top w:val="none" w:sz="0" w:space="0" w:color="auto"/>
            <w:left w:val="none" w:sz="0" w:space="0" w:color="auto"/>
            <w:bottom w:val="none" w:sz="0" w:space="0" w:color="auto"/>
            <w:right w:val="none" w:sz="0" w:space="0" w:color="auto"/>
          </w:divBdr>
        </w:div>
        <w:div w:id="1815020847">
          <w:marLeft w:val="0"/>
          <w:marRight w:val="0"/>
          <w:marTop w:val="0"/>
          <w:marBottom w:val="0"/>
          <w:divBdr>
            <w:top w:val="none" w:sz="0" w:space="0" w:color="auto"/>
            <w:left w:val="none" w:sz="0" w:space="0" w:color="auto"/>
            <w:bottom w:val="none" w:sz="0" w:space="0" w:color="auto"/>
            <w:right w:val="none" w:sz="0" w:space="0" w:color="auto"/>
          </w:divBdr>
        </w:div>
      </w:divsChild>
    </w:div>
    <w:div w:id="1521778562">
      <w:bodyDiv w:val="1"/>
      <w:marLeft w:val="0"/>
      <w:marRight w:val="0"/>
      <w:marTop w:val="0"/>
      <w:marBottom w:val="0"/>
      <w:divBdr>
        <w:top w:val="none" w:sz="0" w:space="0" w:color="auto"/>
        <w:left w:val="none" w:sz="0" w:space="0" w:color="auto"/>
        <w:bottom w:val="none" w:sz="0" w:space="0" w:color="auto"/>
        <w:right w:val="none" w:sz="0" w:space="0" w:color="auto"/>
      </w:divBdr>
    </w:div>
    <w:div w:id="1562666673">
      <w:bodyDiv w:val="1"/>
      <w:marLeft w:val="0"/>
      <w:marRight w:val="0"/>
      <w:marTop w:val="0"/>
      <w:marBottom w:val="0"/>
      <w:divBdr>
        <w:top w:val="none" w:sz="0" w:space="0" w:color="auto"/>
        <w:left w:val="none" w:sz="0" w:space="0" w:color="auto"/>
        <w:bottom w:val="none" w:sz="0" w:space="0" w:color="auto"/>
        <w:right w:val="none" w:sz="0" w:space="0" w:color="auto"/>
      </w:divBdr>
    </w:div>
    <w:div w:id="1564020066">
      <w:bodyDiv w:val="1"/>
      <w:marLeft w:val="0"/>
      <w:marRight w:val="0"/>
      <w:marTop w:val="0"/>
      <w:marBottom w:val="0"/>
      <w:divBdr>
        <w:top w:val="none" w:sz="0" w:space="0" w:color="auto"/>
        <w:left w:val="none" w:sz="0" w:space="0" w:color="auto"/>
        <w:bottom w:val="none" w:sz="0" w:space="0" w:color="auto"/>
        <w:right w:val="none" w:sz="0" w:space="0" w:color="auto"/>
      </w:divBdr>
      <w:divsChild>
        <w:div w:id="675807636">
          <w:marLeft w:val="0"/>
          <w:marRight w:val="0"/>
          <w:marTop w:val="0"/>
          <w:marBottom w:val="0"/>
          <w:divBdr>
            <w:top w:val="none" w:sz="0" w:space="0" w:color="auto"/>
            <w:left w:val="none" w:sz="0" w:space="0" w:color="auto"/>
            <w:bottom w:val="none" w:sz="0" w:space="0" w:color="auto"/>
            <w:right w:val="none" w:sz="0" w:space="0" w:color="auto"/>
          </w:divBdr>
        </w:div>
        <w:div w:id="1919746669">
          <w:marLeft w:val="0"/>
          <w:marRight w:val="0"/>
          <w:marTop w:val="0"/>
          <w:marBottom w:val="0"/>
          <w:divBdr>
            <w:top w:val="none" w:sz="0" w:space="0" w:color="auto"/>
            <w:left w:val="none" w:sz="0" w:space="0" w:color="auto"/>
            <w:bottom w:val="none" w:sz="0" w:space="0" w:color="auto"/>
            <w:right w:val="none" w:sz="0" w:space="0" w:color="auto"/>
          </w:divBdr>
        </w:div>
        <w:div w:id="1643072987">
          <w:marLeft w:val="0"/>
          <w:marRight w:val="0"/>
          <w:marTop w:val="0"/>
          <w:marBottom w:val="0"/>
          <w:divBdr>
            <w:top w:val="none" w:sz="0" w:space="0" w:color="auto"/>
            <w:left w:val="none" w:sz="0" w:space="0" w:color="auto"/>
            <w:bottom w:val="none" w:sz="0" w:space="0" w:color="auto"/>
            <w:right w:val="none" w:sz="0" w:space="0" w:color="auto"/>
          </w:divBdr>
        </w:div>
        <w:div w:id="1784156506">
          <w:marLeft w:val="0"/>
          <w:marRight w:val="0"/>
          <w:marTop w:val="0"/>
          <w:marBottom w:val="0"/>
          <w:divBdr>
            <w:top w:val="none" w:sz="0" w:space="0" w:color="auto"/>
            <w:left w:val="none" w:sz="0" w:space="0" w:color="auto"/>
            <w:bottom w:val="none" w:sz="0" w:space="0" w:color="auto"/>
            <w:right w:val="none" w:sz="0" w:space="0" w:color="auto"/>
          </w:divBdr>
        </w:div>
        <w:div w:id="705906750">
          <w:marLeft w:val="0"/>
          <w:marRight w:val="0"/>
          <w:marTop w:val="0"/>
          <w:marBottom w:val="0"/>
          <w:divBdr>
            <w:top w:val="none" w:sz="0" w:space="0" w:color="auto"/>
            <w:left w:val="none" w:sz="0" w:space="0" w:color="auto"/>
            <w:bottom w:val="none" w:sz="0" w:space="0" w:color="auto"/>
            <w:right w:val="none" w:sz="0" w:space="0" w:color="auto"/>
          </w:divBdr>
        </w:div>
        <w:div w:id="234825430">
          <w:marLeft w:val="0"/>
          <w:marRight w:val="0"/>
          <w:marTop w:val="0"/>
          <w:marBottom w:val="0"/>
          <w:divBdr>
            <w:top w:val="none" w:sz="0" w:space="0" w:color="auto"/>
            <w:left w:val="none" w:sz="0" w:space="0" w:color="auto"/>
            <w:bottom w:val="none" w:sz="0" w:space="0" w:color="auto"/>
            <w:right w:val="none" w:sz="0" w:space="0" w:color="auto"/>
          </w:divBdr>
        </w:div>
        <w:div w:id="1940332256">
          <w:marLeft w:val="0"/>
          <w:marRight w:val="0"/>
          <w:marTop w:val="0"/>
          <w:marBottom w:val="0"/>
          <w:divBdr>
            <w:top w:val="none" w:sz="0" w:space="0" w:color="auto"/>
            <w:left w:val="none" w:sz="0" w:space="0" w:color="auto"/>
            <w:bottom w:val="none" w:sz="0" w:space="0" w:color="auto"/>
            <w:right w:val="none" w:sz="0" w:space="0" w:color="auto"/>
          </w:divBdr>
        </w:div>
        <w:div w:id="649478391">
          <w:marLeft w:val="-75"/>
          <w:marRight w:val="0"/>
          <w:marTop w:val="30"/>
          <w:marBottom w:val="30"/>
          <w:divBdr>
            <w:top w:val="none" w:sz="0" w:space="0" w:color="auto"/>
            <w:left w:val="none" w:sz="0" w:space="0" w:color="auto"/>
            <w:bottom w:val="none" w:sz="0" w:space="0" w:color="auto"/>
            <w:right w:val="none" w:sz="0" w:space="0" w:color="auto"/>
          </w:divBdr>
          <w:divsChild>
            <w:div w:id="1008018430">
              <w:marLeft w:val="0"/>
              <w:marRight w:val="0"/>
              <w:marTop w:val="0"/>
              <w:marBottom w:val="0"/>
              <w:divBdr>
                <w:top w:val="none" w:sz="0" w:space="0" w:color="auto"/>
                <w:left w:val="none" w:sz="0" w:space="0" w:color="auto"/>
                <w:bottom w:val="none" w:sz="0" w:space="0" w:color="auto"/>
                <w:right w:val="none" w:sz="0" w:space="0" w:color="auto"/>
              </w:divBdr>
              <w:divsChild>
                <w:div w:id="258174862">
                  <w:marLeft w:val="0"/>
                  <w:marRight w:val="0"/>
                  <w:marTop w:val="0"/>
                  <w:marBottom w:val="0"/>
                  <w:divBdr>
                    <w:top w:val="none" w:sz="0" w:space="0" w:color="auto"/>
                    <w:left w:val="none" w:sz="0" w:space="0" w:color="auto"/>
                    <w:bottom w:val="none" w:sz="0" w:space="0" w:color="auto"/>
                    <w:right w:val="none" w:sz="0" w:space="0" w:color="auto"/>
                  </w:divBdr>
                </w:div>
              </w:divsChild>
            </w:div>
            <w:div w:id="286593719">
              <w:marLeft w:val="0"/>
              <w:marRight w:val="0"/>
              <w:marTop w:val="0"/>
              <w:marBottom w:val="0"/>
              <w:divBdr>
                <w:top w:val="none" w:sz="0" w:space="0" w:color="auto"/>
                <w:left w:val="none" w:sz="0" w:space="0" w:color="auto"/>
                <w:bottom w:val="none" w:sz="0" w:space="0" w:color="auto"/>
                <w:right w:val="none" w:sz="0" w:space="0" w:color="auto"/>
              </w:divBdr>
              <w:divsChild>
                <w:div w:id="1438521623">
                  <w:marLeft w:val="0"/>
                  <w:marRight w:val="0"/>
                  <w:marTop w:val="0"/>
                  <w:marBottom w:val="0"/>
                  <w:divBdr>
                    <w:top w:val="none" w:sz="0" w:space="0" w:color="auto"/>
                    <w:left w:val="none" w:sz="0" w:space="0" w:color="auto"/>
                    <w:bottom w:val="none" w:sz="0" w:space="0" w:color="auto"/>
                    <w:right w:val="none" w:sz="0" w:space="0" w:color="auto"/>
                  </w:divBdr>
                </w:div>
              </w:divsChild>
            </w:div>
            <w:div w:id="329871626">
              <w:marLeft w:val="0"/>
              <w:marRight w:val="0"/>
              <w:marTop w:val="0"/>
              <w:marBottom w:val="0"/>
              <w:divBdr>
                <w:top w:val="none" w:sz="0" w:space="0" w:color="auto"/>
                <w:left w:val="none" w:sz="0" w:space="0" w:color="auto"/>
                <w:bottom w:val="none" w:sz="0" w:space="0" w:color="auto"/>
                <w:right w:val="none" w:sz="0" w:space="0" w:color="auto"/>
              </w:divBdr>
              <w:divsChild>
                <w:div w:id="43717650">
                  <w:marLeft w:val="0"/>
                  <w:marRight w:val="0"/>
                  <w:marTop w:val="0"/>
                  <w:marBottom w:val="0"/>
                  <w:divBdr>
                    <w:top w:val="none" w:sz="0" w:space="0" w:color="auto"/>
                    <w:left w:val="none" w:sz="0" w:space="0" w:color="auto"/>
                    <w:bottom w:val="none" w:sz="0" w:space="0" w:color="auto"/>
                    <w:right w:val="none" w:sz="0" w:space="0" w:color="auto"/>
                  </w:divBdr>
                </w:div>
              </w:divsChild>
            </w:div>
            <w:div w:id="2058160632">
              <w:marLeft w:val="0"/>
              <w:marRight w:val="0"/>
              <w:marTop w:val="0"/>
              <w:marBottom w:val="0"/>
              <w:divBdr>
                <w:top w:val="none" w:sz="0" w:space="0" w:color="auto"/>
                <w:left w:val="none" w:sz="0" w:space="0" w:color="auto"/>
                <w:bottom w:val="none" w:sz="0" w:space="0" w:color="auto"/>
                <w:right w:val="none" w:sz="0" w:space="0" w:color="auto"/>
              </w:divBdr>
              <w:divsChild>
                <w:div w:id="703561503">
                  <w:marLeft w:val="0"/>
                  <w:marRight w:val="0"/>
                  <w:marTop w:val="0"/>
                  <w:marBottom w:val="0"/>
                  <w:divBdr>
                    <w:top w:val="none" w:sz="0" w:space="0" w:color="auto"/>
                    <w:left w:val="none" w:sz="0" w:space="0" w:color="auto"/>
                    <w:bottom w:val="none" w:sz="0" w:space="0" w:color="auto"/>
                    <w:right w:val="none" w:sz="0" w:space="0" w:color="auto"/>
                  </w:divBdr>
                </w:div>
              </w:divsChild>
            </w:div>
            <w:div w:id="1117025721">
              <w:marLeft w:val="0"/>
              <w:marRight w:val="0"/>
              <w:marTop w:val="0"/>
              <w:marBottom w:val="0"/>
              <w:divBdr>
                <w:top w:val="none" w:sz="0" w:space="0" w:color="auto"/>
                <w:left w:val="none" w:sz="0" w:space="0" w:color="auto"/>
                <w:bottom w:val="none" w:sz="0" w:space="0" w:color="auto"/>
                <w:right w:val="none" w:sz="0" w:space="0" w:color="auto"/>
              </w:divBdr>
              <w:divsChild>
                <w:div w:id="2090540966">
                  <w:marLeft w:val="0"/>
                  <w:marRight w:val="0"/>
                  <w:marTop w:val="0"/>
                  <w:marBottom w:val="0"/>
                  <w:divBdr>
                    <w:top w:val="none" w:sz="0" w:space="0" w:color="auto"/>
                    <w:left w:val="none" w:sz="0" w:space="0" w:color="auto"/>
                    <w:bottom w:val="none" w:sz="0" w:space="0" w:color="auto"/>
                    <w:right w:val="none" w:sz="0" w:space="0" w:color="auto"/>
                  </w:divBdr>
                </w:div>
              </w:divsChild>
            </w:div>
            <w:div w:id="451898635">
              <w:marLeft w:val="0"/>
              <w:marRight w:val="0"/>
              <w:marTop w:val="0"/>
              <w:marBottom w:val="0"/>
              <w:divBdr>
                <w:top w:val="none" w:sz="0" w:space="0" w:color="auto"/>
                <w:left w:val="none" w:sz="0" w:space="0" w:color="auto"/>
                <w:bottom w:val="none" w:sz="0" w:space="0" w:color="auto"/>
                <w:right w:val="none" w:sz="0" w:space="0" w:color="auto"/>
              </w:divBdr>
              <w:divsChild>
                <w:div w:id="1444231516">
                  <w:marLeft w:val="0"/>
                  <w:marRight w:val="0"/>
                  <w:marTop w:val="0"/>
                  <w:marBottom w:val="0"/>
                  <w:divBdr>
                    <w:top w:val="none" w:sz="0" w:space="0" w:color="auto"/>
                    <w:left w:val="none" w:sz="0" w:space="0" w:color="auto"/>
                    <w:bottom w:val="none" w:sz="0" w:space="0" w:color="auto"/>
                    <w:right w:val="none" w:sz="0" w:space="0" w:color="auto"/>
                  </w:divBdr>
                </w:div>
              </w:divsChild>
            </w:div>
            <w:div w:id="914318453">
              <w:marLeft w:val="0"/>
              <w:marRight w:val="0"/>
              <w:marTop w:val="0"/>
              <w:marBottom w:val="0"/>
              <w:divBdr>
                <w:top w:val="none" w:sz="0" w:space="0" w:color="auto"/>
                <w:left w:val="none" w:sz="0" w:space="0" w:color="auto"/>
                <w:bottom w:val="none" w:sz="0" w:space="0" w:color="auto"/>
                <w:right w:val="none" w:sz="0" w:space="0" w:color="auto"/>
              </w:divBdr>
              <w:divsChild>
                <w:div w:id="2014649017">
                  <w:marLeft w:val="0"/>
                  <w:marRight w:val="0"/>
                  <w:marTop w:val="0"/>
                  <w:marBottom w:val="0"/>
                  <w:divBdr>
                    <w:top w:val="none" w:sz="0" w:space="0" w:color="auto"/>
                    <w:left w:val="none" w:sz="0" w:space="0" w:color="auto"/>
                    <w:bottom w:val="none" w:sz="0" w:space="0" w:color="auto"/>
                    <w:right w:val="none" w:sz="0" w:space="0" w:color="auto"/>
                  </w:divBdr>
                </w:div>
              </w:divsChild>
            </w:div>
            <w:div w:id="790974205">
              <w:marLeft w:val="0"/>
              <w:marRight w:val="0"/>
              <w:marTop w:val="0"/>
              <w:marBottom w:val="0"/>
              <w:divBdr>
                <w:top w:val="none" w:sz="0" w:space="0" w:color="auto"/>
                <w:left w:val="none" w:sz="0" w:space="0" w:color="auto"/>
                <w:bottom w:val="none" w:sz="0" w:space="0" w:color="auto"/>
                <w:right w:val="none" w:sz="0" w:space="0" w:color="auto"/>
              </w:divBdr>
              <w:divsChild>
                <w:div w:id="1952400196">
                  <w:marLeft w:val="0"/>
                  <w:marRight w:val="0"/>
                  <w:marTop w:val="0"/>
                  <w:marBottom w:val="0"/>
                  <w:divBdr>
                    <w:top w:val="none" w:sz="0" w:space="0" w:color="auto"/>
                    <w:left w:val="none" w:sz="0" w:space="0" w:color="auto"/>
                    <w:bottom w:val="none" w:sz="0" w:space="0" w:color="auto"/>
                    <w:right w:val="none" w:sz="0" w:space="0" w:color="auto"/>
                  </w:divBdr>
                </w:div>
              </w:divsChild>
            </w:div>
            <w:div w:id="1234268735">
              <w:marLeft w:val="0"/>
              <w:marRight w:val="0"/>
              <w:marTop w:val="0"/>
              <w:marBottom w:val="0"/>
              <w:divBdr>
                <w:top w:val="none" w:sz="0" w:space="0" w:color="auto"/>
                <w:left w:val="none" w:sz="0" w:space="0" w:color="auto"/>
                <w:bottom w:val="none" w:sz="0" w:space="0" w:color="auto"/>
                <w:right w:val="none" w:sz="0" w:space="0" w:color="auto"/>
              </w:divBdr>
              <w:divsChild>
                <w:div w:id="1389961607">
                  <w:marLeft w:val="0"/>
                  <w:marRight w:val="0"/>
                  <w:marTop w:val="0"/>
                  <w:marBottom w:val="0"/>
                  <w:divBdr>
                    <w:top w:val="none" w:sz="0" w:space="0" w:color="auto"/>
                    <w:left w:val="none" w:sz="0" w:space="0" w:color="auto"/>
                    <w:bottom w:val="none" w:sz="0" w:space="0" w:color="auto"/>
                    <w:right w:val="none" w:sz="0" w:space="0" w:color="auto"/>
                  </w:divBdr>
                </w:div>
              </w:divsChild>
            </w:div>
            <w:div w:id="488374764">
              <w:marLeft w:val="0"/>
              <w:marRight w:val="0"/>
              <w:marTop w:val="0"/>
              <w:marBottom w:val="0"/>
              <w:divBdr>
                <w:top w:val="none" w:sz="0" w:space="0" w:color="auto"/>
                <w:left w:val="none" w:sz="0" w:space="0" w:color="auto"/>
                <w:bottom w:val="none" w:sz="0" w:space="0" w:color="auto"/>
                <w:right w:val="none" w:sz="0" w:space="0" w:color="auto"/>
              </w:divBdr>
              <w:divsChild>
                <w:div w:id="318533831">
                  <w:marLeft w:val="0"/>
                  <w:marRight w:val="0"/>
                  <w:marTop w:val="0"/>
                  <w:marBottom w:val="0"/>
                  <w:divBdr>
                    <w:top w:val="none" w:sz="0" w:space="0" w:color="auto"/>
                    <w:left w:val="none" w:sz="0" w:space="0" w:color="auto"/>
                    <w:bottom w:val="none" w:sz="0" w:space="0" w:color="auto"/>
                    <w:right w:val="none" w:sz="0" w:space="0" w:color="auto"/>
                  </w:divBdr>
                </w:div>
              </w:divsChild>
            </w:div>
            <w:div w:id="2063359203">
              <w:marLeft w:val="0"/>
              <w:marRight w:val="0"/>
              <w:marTop w:val="0"/>
              <w:marBottom w:val="0"/>
              <w:divBdr>
                <w:top w:val="none" w:sz="0" w:space="0" w:color="auto"/>
                <w:left w:val="none" w:sz="0" w:space="0" w:color="auto"/>
                <w:bottom w:val="none" w:sz="0" w:space="0" w:color="auto"/>
                <w:right w:val="none" w:sz="0" w:space="0" w:color="auto"/>
              </w:divBdr>
              <w:divsChild>
                <w:div w:id="1169906984">
                  <w:marLeft w:val="0"/>
                  <w:marRight w:val="0"/>
                  <w:marTop w:val="0"/>
                  <w:marBottom w:val="0"/>
                  <w:divBdr>
                    <w:top w:val="none" w:sz="0" w:space="0" w:color="auto"/>
                    <w:left w:val="none" w:sz="0" w:space="0" w:color="auto"/>
                    <w:bottom w:val="none" w:sz="0" w:space="0" w:color="auto"/>
                    <w:right w:val="none" w:sz="0" w:space="0" w:color="auto"/>
                  </w:divBdr>
                </w:div>
              </w:divsChild>
            </w:div>
            <w:div w:id="1980842869">
              <w:marLeft w:val="0"/>
              <w:marRight w:val="0"/>
              <w:marTop w:val="0"/>
              <w:marBottom w:val="0"/>
              <w:divBdr>
                <w:top w:val="none" w:sz="0" w:space="0" w:color="auto"/>
                <w:left w:val="none" w:sz="0" w:space="0" w:color="auto"/>
                <w:bottom w:val="none" w:sz="0" w:space="0" w:color="auto"/>
                <w:right w:val="none" w:sz="0" w:space="0" w:color="auto"/>
              </w:divBdr>
              <w:divsChild>
                <w:div w:id="82190721">
                  <w:marLeft w:val="0"/>
                  <w:marRight w:val="0"/>
                  <w:marTop w:val="0"/>
                  <w:marBottom w:val="0"/>
                  <w:divBdr>
                    <w:top w:val="none" w:sz="0" w:space="0" w:color="auto"/>
                    <w:left w:val="none" w:sz="0" w:space="0" w:color="auto"/>
                    <w:bottom w:val="none" w:sz="0" w:space="0" w:color="auto"/>
                    <w:right w:val="none" w:sz="0" w:space="0" w:color="auto"/>
                  </w:divBdr>
                </w:div>
              </w:divsChild>
            </w:div>
            <w:div w:id="2035113118">
              <w:marLeft w:val="0"/>
              <w:marRight w:val="0"/>
              <w:marTop w:val="0"/>
              <w:marBottom w:val="0"/>
              <w:divBdr>
                <w:top w:val="none" w:sz="0" w:space="0" w:color="auto"/>
                <w:left w:val="none" w:sz="0" w:space="0" w:color="auto"/>
                <w:bottom w:val="none" w:sz="0" w:space="0" w:color="auto"/>
                <w:right w:val="none" w:sz="0" w:space="0" w:color="auto"/>
              </w:divBdr>
              <w:divsChild>
                <w:div w:id="1770420255">
                  <w:marLeft w:val="0"/>
                  <w:marRight w:val="0"/>
                  <w:marTop w:val="0"/>
                  <w:marBottom w:val="0"/>
                  <w:divBdr>
                    <w:top w:val="none" w:sz="0" w:space="0" w:color="auto"/>
                    <w:left w:val="none" w:sz="0" w:space="0" w:color="auto"/>
                    <w:bottom w:val="none" w:sz="0" w:space="0" w:color="auto"/>
                    <w:right w:val="none" w:sz="0" w:space="0" w:color="auto"/>
                  </w:divBdr>
                </w:div>
              </w:divsChild>
            </w:div>
            <w:div w:id="996540997">
              <w:marLeft w:val="0"/>
              <w:marRight w:val="0"/>
              <w:marTop w:val="0"/>
              <w:marBottom w:val="0"/>
              <w:divBdr>
                <w:top w:val="none" w:sz="0" w:space="0" w:color="auto"/>
                <w:left w:val="none" w:sz="0" w:space="0" w:color="auto"/>
                <w:bottom w:val="none" w:sz="0" w:space="0" w:color="auto"/>
                <w:right w:val="none" w:sz="0" w:space="0" w:color="auto"/>
              </w:divBdr>
              <w:divsChild>
                <w:div w:id="774788967">
                  <w:marLeft w:val="0"/>
                  <w:marRight w:val="0"/>
                  <w:marTop w:val="0"/>
                  <w:marBottom w:val="0"/>
                  <w:divBdr>
                    <w:top w:val="none" w:sz="0" w:space="0" w:color="auto"/>
                    <w:left w:val="none" w:sz="0" w:space="0" w:color="auto"/>
                    <w:bottom w:val="none" w:sz="0" w:space="0" w:color="auto"/>
                    <w:right w:val="none" w:sz="0" w:space="0" w:color="auto"/>
                  </w:divBdr>
                </w:div>
              </w:divsChild>
            </w:div>
            <w:div w:id="1659993809">
              <w:marLeft w:val="0"/>
              <w:marRight w:val="0"/>
              <w:marTop w:val="0"/>
              <w:marBottom w:val="0"/>
              <w:divBdr>
                <w:top w:val="none" w:sz="0" w:space="0" w:color="auto"/>
                <w:left w:val="none" w:sz="0" w:space="0" w:color="auto"/>
                <w:bottom w:val="none" w:sz="0" w:space="0" w:color="auto"/>
                <w:right w:val="none" w:sz="0" w:space="0" w:color="auto"/>
              </w:divBdr>
              <w:divsChild>
                <w:div w:id="58133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914762">
      <w:bodyDiv w:val="1"/>
      <w:marLeft w:val="0"/>
      <w:marRight w:val="0"/>
      <w:marTop w:val="0"/>
      <w:marBottom w:val="0"/>
      <w:divBdr>
        <w:top w:val="none" w:sz="0" w:space="0" w:color="auto"/>
        <w:left w:val="none" w:sz="0" w:space="0" w:color="auto"/>
        <w:bottom w:val="none" w:sz="0" w:space="0" w:color="auto"/>
        <w:right w:val="none" w:sz="0" w:space="0" w:color="auto"/>
      </w:divBdr>
      <w:divsChild>
        <w:div w:id="1027489356">
          <w:marLeft w:val="0"/>
          <w:marRight w:val="0"/>
          <w:marTop w:val="0"/>
          <w:marBottom w:val="0"/>
          <w:divBdr>
            <w:top w:val="none" w:sz="0" w:space="0" w:color="auto"/>
            <w:left w:val="none" w:sz="0" w:space="0" w:color="auto"/>
            <w:bottom w:val="none" w:sz="0" w:space="0" w:color="auto"/>
            <w:right w:val="none" w:sz="0" w:space="0" w:color="auto"/>
          </w:divBdr>
        </w:div>
        <w:div w:id="1932347464">
          <w:marLeft w:val="0"/>
          <w:marRight w:val="0"/>
          <w:marTop w:val="0"/>
          <w:marBottom w:val="0"/>
          <w:divBdr>
            <w:top w:val="none" w:sz="0" w:space="0" w:color="auto"/>
            <w:left w:val="none" w:sz="0" w:space="0" w:color="auto"/>
            <w:bottom w:val="none" w:sz="0" w:space="0" w:color="auto"/>
            <w:right w:val="none" w:sz="0" w:space="0" w:color="auto"/>
          </w:divBdr>
        </w:div>
        <w:div w:id="2126732308">
          <w:marLeft w:val="0"/>
          <w:marRight w:val="0"/>
          <w:marTop w:val="0"/>
          <w:marBottom w:val="0"/>
          <w:divBdr>
            <w:top w:val="none" w:sz="0" w:space="0" w:color="auto"/>
            <w:left w:val="none" w:sz="0" w:space="0" w:color="auto"/>
            <w:bottom w:val="none" w:sz="0" w:space="0" w:color="auto"/>
            <w:right w:val="none" w:sz="0" w:space="0" w:color="auto"/>
          </w:divBdr>
        </w:div>
        <w:div w:id="341318699">
          <w:marLeft w:val="0"/>
          <w:marRight w:val="0"/>
          <w:marTop w:val="0"/>
          <w:marBottom w:val="0"/>
          <w:divBdr>
            <w:top w:val="none" w:sz="0" w:space="0" w:color="auto"/>
            <w:left w:val="none" w:sz="0" w:space="0" w:color="auto"/>
            <w:bottom w:val="none" w:sz="0" w:space="0" w:color="auto"/>
            <w:right w:val="none" w:sz="0" w:space="0" w:color="auto"/>
          </w:divBdr>
        </w:div>
        <w:div w:id="611058349">
          <w:marLeft w:val="0"/>
          <w:marRight w:val="0"/>
          <w:marTop w:val="0"/>
          <w:marBottom w:val="0"/>
          <w:divBdr>
            <w:top w:val="none" w:sz="0" w:space="0" w:color="auto"/>
            <w:left w:val="none" w:sz="0" w:space="0" w:color="auto"/>
            <w:bottom w:val="none" w:sz="0" w:space="0" w:color="auto"/>
            <w:right w:val="none" w:sz="0" w:space="0" w:color="auto"/>
          </w:divBdr>
        </w:div>
        <w:div w:id="967466099">
          <w:marLeft w:val="0"/>
          <w:marRight w:val="0"/>
          <w:marTop w:val="0"/>
          <w:marBottom w:val="0"/>
          <w:divBdr>
            <w:top w:val="none" w:sz="0" w:space="0" w:color="auto"/>
            <w:left w:val="none" w:sz="0" w:space="0" w:color="auto"/>
            <w:bottom w:val="none" w:sz="0" w:space="0" w:color="auto"/>
            <w:right w:val="none" w:sz="0" w:space="0" w:color="auto"/>
          </w:divBdr>
        </w:div>
        <w:div w:id="1232109315">
          <w:marLeft w:val="0"/>
          <w:marRight w:val="0"/>
          <w:marTop w:val="0"/>
          <w:marBottom w:val="0"/>
          <w:divBdr>
            <w:top w:val="none" w:sz="0" w:space="0" w:color="auto"/>
            <w:left w:val="none" w:sz="0" w:space="0" w:color="auto"/>
            <w:bottom w:val="none" w:sz="0" w:space="0" w:color="auto"/>
            <w:right w:val="none" w:sz="0" w:space="0" w:color="auto"/>
          </w:divBdr>
        </w:div>
        <w:div w:id="1211578529">
          <w:marLeft w:val="0"/>
          <w:marRight w:val="0"/>
          <w:marTop w:val="0"/>
          <w:marBottom w:val="0"/>
          <w:divBdr>
            <w:top w:val="none" w:sz="0" w:space="0" w:color="auto"/>
            <w:left w:val="none" w:sz="0" w:space="0" w:color="auto"/>
            <w:bottom w:val="none" w:sz="0" w:space="0" w:color="auto"/>
            <w:right w:val="none" w:sz="0" w:space="0" w:color="auto"/>
          </w:divBdr>
        </w:div>
        <w:div w:id="187959125">
          <w:marLeft w:val="0"/>
          <w:marRight w:val="0"/>
          <w:marTop w:val="0"/>
          <w:marBottom w:val="0"/>
          <w:divBdr>
            <w:top w:val="none" w:sz="0" w:space="0" w:color="auto"/>
            <w:left w:val="none" w:sz="0" w:space="0" w:color="auto"/>
            <w:bottom w:val="none" w:sz="0" w:space="0" w:color="auto"/>
            <w:right w:val="none" w:sz="0" w:space="0" w:color="auto"/>
          </w:divBdr>
        </w:div>
      </w:divsChild>
    </w:div>
    <w:div w:id="1666666291">
      <w:bodyDiv w:val="1"/>
      <w:marLeft w:val="0"/>
      <w:marRight w:val="0"/>
      <w:marTop w:val="0"/>
      <w:marBottom w:val="0"/>
      <w:divBdr>
        <w:top w:val="none" w:sz="0" w:space="0" w:color="auto"/>
        <w:left w:val="none" w:sz="0" w:space="0" w:color="auto"/>
        <w:bottom w:val="none" w:sz="0" w:space="0" w:color="auto"/>
        <w:right w:val="none" w:sz="0" w:space="0" w:color="auto"/>
      </w:divBdr>
      <w:divsChild>
        <w:div w:id="1039551157">
          <w:marLeft w:val="0"/>
          <w:marRight w:val="0"/>
          <w:marTop w:val="0"/>
          <w:marBottom w:val="0"/>
          <w:divBdr>
            <w:top w:val="none" w:sz="0" w:space="0" w:color="auto"/>
            <w:left w:val="none" w:sz="0" w:space="0" w:color="auto"/>
            <w:bottom w:val="none" w:sz="0" w:space="0" w:color="auto"/>
            <w:right w:val="none" w:sz="0" w:space="0" w:color="auto"/>
          </w:divBdr>
        </w:div>
        <w:div w:id="397554508">
          <w:marLeft w:val="0"/>
          <w:marRight w:val="0"/>
          <w:marTop w:val="0"/>
          <w:marBottom w:val="0"/>
          <w:divBdr>
            <w:top w:val="none" w:sz="0" w:space="0" w:color="auto"/>
            <w:left w:val="none" w:sz="0" w:space="0" w:color="auto"/>
            <w:bottom w:val="none" w:sz="0" w:space="0" w:color="auto"/>
            <w:right w:val="none" w:sz="0" w:space="0" w:color="auto"/>
          </w:divBdr>
        </w:div>
        <w:div w:id="735401438">
          <w:marLeft w:val="0"/>
          <w:marRight w:val="0"/>
          <w:marTop w:val="0"/>
          <w:marBottom w:val="0"/>
          <w:divBdr>
            <w:top w:val="none" w:sz="0" w:space="0" w:color="auto"/>
            <w:left w:val="none" w:sz="0" w:space="0" w:color="auto"/>
            <w:bottom w:val="none" w:sz="0" w:space="0" w:color="auto"/>
            <w:right w:val="none" w:sz="0" w:space="0" w:color="auto"/>
          </w:divBdr>
        </w:div>
        <w:div w:id="1656495485">
          <w:marLeft w:val="0"/>
          <w:marRight w:val="0"/>
          <w:marTop w:val="0"/>
          <w:marBottom w:val="0"/>
          <w:divBdr>
            <w:top w:val="none" w:sz="0" w:space="0" w:color="auto"/>
            <w:left w:val="none" w:sz="0" w:space="0" w:color="auto"/>
            <w:bottom w:val="none" w:sz="0" w:space="0" w:color="auto"/>
            <w:right w:val="none" w:sz="0" w:space="0" w:color="auto"/>
          </w:divBdr>
        </w:div>
        <w:div w:id="1436823914">
          <w:marLeft w:val="0"/>
          <w:marRight w:val="0"/>
          <w:marTop w:val="0"/>
          <w:marBottom w:val="0"/>
          <w:divBdr>
            <w:top w:val="none" w:sz="0" w:space="0" w:color="auto"/>
            <w:left w:val="none" w:sz="0" w:space="0" w:color="auto"/>
            <w:bottom w:val="none" w:sz="0" w:space="0" w:color="auto"/>
            <w:right w:val="none" w:sz="0" w:space="0" w:color="auto"/>
          </w:divBdr>
        </w:div>
        <w:div w:id="1328096192">
          <w:marLeft w:val="0"/>
          <w:marRight w:val="0"/>
          <w:marTop w:val="0"/>
          <w:marBottom w:val="0"/>
          <w:divBdr>
            <w:top w:val="none" w:sz="0" w:space="0" w:color="auto"/>
            <w:left w:val="none" w:sz="0" w:space="0" w:color="auto"/>
            <w:bottom w:val="none" w:sz="0" w:space="0" w:color="auto"/>
            <w:right w:val="none" w:sz="0" w:space="0" w:color="auto"/>
          </w:divBdr>
        </w:div>
        <w:div w:id="283200653">
          <w:marLeft w:val="0"/>
          <w:marRight w:val="0"/>
          <w:marTop w:val="0"/>
          <w:marBottom w:val="0"/>
          <w:divBdr>
            <w:top w:val="none" w:sz="0" w:space="0" w:color="auto"/>
            <w:left w:val="none" w:sz="0" w:space="0" w:color="auto"/>
            <w:bottom w:val="none" w:sz="0" w:space="0" w:color="auto"/>
            <w:right w:val="none" w:sz="0" w:space="0" w:color="auto"/>
          </w:divBdr>
        </w:div>
        <w:div w:id="1286035755">
          <w:marLeft w:val="-75"/>
          <w:marRight w:val="0"/>
          <w:marTop w:val="30"/>
          <w:marBottom w:val="30"/>
          <w:divBdr>
            <w:top w:val="none" w:sz="0" w:space="0" w:color="auto"/>
            <w:left w:val="none" w:sz="0" w:space="0" w:color="auto"/>
            <w:bottom w:val="none" w:sz="0" w:space="0" w:color="auto"/>
            <w:right w:val="none" w:sz="0" w:space="0" w:color="auto"/>
          </w:divBdr>
          <w:divsChild>
            <w:div w:id="315840238">
              <w:marLeft w:val="0"/>
              <w:marRight w:val="0"/>
              <w:marTop w:val="0"/>
              <w:marBottom w:val="0"/>
              <w:divBdr>
                <w:top w:val="none" w:sz="0" w:space="0" w:color="auto"/>
                <w:left w:val="none" w:sz="0" w:space="0" w:color="auto"/>
                <w:bottom w:val="none" w:sz="0" w:space="0" w:color="auto"/>
                <w:right w:val="none" w:sz="0" w:space="0" w:color="auto"/>
              </w:divBdr>
              <w:divsChild>
                <w:div w:id="1849444538">
                  <w:marLeft w:val="0"/>
                  <w:marRight w:val="0"/>
                  <w:marTop w:val="0"/>
                  <w:marBottom w:val="0"/>
                  <w:divBdr>
                    <w:top w:val="none" w:sz="0" w:space="0" w:color="auto"/>
                    <w:left w:val="none" w:sz="0" w:space="0" w:color="auto"/>
                    <w:bottom w:val="none" w:sz="0" w:space="0" w:color="auto"/>
                    <w:right w:val="none" w:sz="0" w:space="0" w:color="auto"/>
                  </w:divBdr>
                </w:div>
              </w:divsChild>
            </w:div>
            <w:div w:id="1561483088">
              <w:marLeft w:val="0"/>
              <w:marRight w:val="0"/>
              <w:marTop w:val="0"/>
              <w:marBottom w:val="0"/>
              <w:divBdr>
                <w:top w:val="none" w:sz="0" w:space="0" w:color="auto"/>
                <w:left w:val="none" w:sz="0" w:space="0" w:color="auto"/>
                <w:bottom w:val="none" w:sz="0" w:space="0" w:color="auto"/>
                <w:right w:val="none" w:sz="0" w:space="0" w:color="auto"/>
              </w:divBdr>
              <w:divsChild>
                <w:div w:id="331033308">
                  <w:marLeft w:val="0"/>
                  <w:marRight w:val="0"/>
                  <w:marTop w:val="0"/>
                  <w:marBottom w:val="0"/>
                  <w:divBdr>
                    <w:top w:val="none" w:sz="0" w:space="0" w:color="auto"/>
                    <w:left w:val="none" w:sz="0" w:space="0" w:color="auto"/>
                    <w:bottom w:val="none" w:sz="0" w:space="0" w:color="auto"/>
                    <w:right w:val="none" w:sz="0" w:space="0" w:color="auto"/>
                  </w:divBdr>
                </w:div>
              </w:divsChild>
            </w:div>
            <w:div w:id="188875262">
              <w:marLeft w:val="0"/>
              <w:marRight w:val="0"/>
              <w:marTop w:val="0"/>
              <w:marBottom w:val="0"/>
              <w:divBdr>
                <w:top w:val="none" w:sz="0" w:space="0" w:color="auto"/>
                <w:left w:val="none" w:sz="0" w:space="0" w:color="auto"/>
                <w:bottom w:val="none" w:sz="0" w:space="0" w:color="auto"/>
                <w:right w:val="none" w:sz="0" w:space="0" w:color="auto"/>
              </w:divBdr>
              <w:divsChild>
                <w:div w:id="833490899">
                  <w:marLeft w:val="0"/>
                  <w:marRight w:val="0"/>
                  <w:marTop w:val="0"/>
                  <w:marBottom w:val="0"/>
                  <w:divBdr>
                    <w:top w:val="none" w:sz="0" w:space="0" w:color="auto"/>
                    <w:left w:val="none" w:sz="0" w:space="0" w:color="auto"/>
                    <w:bottom w:val="none" w:sz="0" w:space="0" w:color="auto"/>
                    <w:right w:val="none" w:sz="0" w:space="0" w:color="auto"/>
                  </w:divBdr>
                </w:div>
              </w:divsChild>
            </w:div>
            <w:div w:id="876238082">
              <w:marLeft w:val="0"/>
              <w:marRight w:val="0"/>
              <w:marTop w:val="0"/>
              <w:marBottom w:val="0"/>
              <w:divBdr>
                <w:top w:val="none" w:sz="0" w:space="0" w:color="auto"/>
                <w:left w:val="none" w:sz="0" w:space="0" w:color="auto"/>
                <w:bottom w:val="none" w:sz="0" w:space="0" w:color="auto"/>
                <w:right w:val="none" w:sz="0" w:space="0" w:color="auto"/>
              </w:divBdr>
              <w:divsChild>
                <w:div w:id="1744183093">
                  <w:marLeft w:val="0"/>
                  <w:marRight w:val="0"/>
                  <w:marTop w:val="0"/>
                  <w:marBottom w:val="0"/>
                  <w:divBdr>
                    <w:top w:val="none" w:sz="0" w:space="0" w:color="auto"/>
                    <w:left w:val="none" w:sz="0" w:space="0" w:color="auto"/>
                    <w:bottom w:val="none" w:sz="0" w:space="0" w:color="auto"/>
                    <w:right w:val="none" w:sz="0" w:space="0" w:color="auto"/>
                  </w:divBdr>
                </w:div>
              </w:divsChild>
            </w:div>
            <w:div w:id="2036686030">
              <w:marLeft w:val="0"/>
              <w:marRight w:val="0"/>
              <w:marTop w:val="0"/>
              <w:marBottom w:val="0"/>
              <w:divBdr>
                <w:top w:val="none" w:sz="0" w:space="0" w:color="auto"/>
                <w:left w:val="none" w:sz="0" w:space="0" w:color="auto"/>
                <w:bottom w:val="none" w:sz="0" w:space="0" w:color="auto"/>
                <w:right w:val="none" w:sz="0" w:space="0" w:color="auto"/>
              </w:divBdr>
              <w:divsChild>
                <w:div w:id="1496263943">
                  <w:marLeft w:val="0"/>
                  <w:marRight w:val="0"/>
                  <w:marTop w:val="0"/>
                  <w:marBottom w:val="0"/>
                  <w:divBdr>
                    <w:top w:val="none" w:sz="0" w:space="0" w:color="auto"/>
                    <w:left w:val="none" w:sz="0" w:space="0" w:color="auto"/>
                    <w:bottom w:val="none" w:sz="0" w:space="0" w:color="auto"/>
                    <w:right w:val="none" w:sz="0" w:space="0" w:color="auto"/>
                  </w:divBdr>
                </w:div>
              </w:divsChild>
            </w:div>
            <w:div w:id="599603383">
              <w:marLeft w:val="0"/>
              <w:marRight w:val="0"/>
              <w:marTop w:val="0"/>
              <w:marBottom w:val="0"/>
              <w:divBdr>
                <w:top w:val="none" w:sz="0" w:space="0" w:color="auto"/>
                <w:left w:val="none" w:sz="0" w:space="0" w:color="auto"/>
                <w:bottom w:val="none" w:sz="0" w:space="0" w:color="auto"/>
                <w:right w:val="none" w:sz="0" w:space="0" w:color="auto"/>
              </w:divBdr>
              <w:divsChild>
                <w:div w:id="1776751678">
                  <w:marLeft w:val="0"/>
                  <w:marRight w:val="0"/>
                  <w:marTop w:val="0"/>
                  <w:marBottom w:val="0"/>
                  <w:divBdr>
                    <w:top w:val="none" w:sz="0" w:space="0" w:color="auto"/>
                    <w:left w:val="none" w:sz="0" w:space="0" w:color="auto"/>
                    <w:bottom w:val="none" w:sz="0" w:space="0" w:color="auto"/>
                    <w:right w:val="none" w:sz="0" w:space="0" w:color="auto"/>
                  </w:divBdr>
                </w:div>
              </w:divsChild>
            </w:div>
            <w:div w:id="1871915178">
              <w:marLeft w:val="0"/>
              <w:marRight w:val="0"/>
              <w:marTop w:val="0"/>
              <w:marBottom w:val="0"/>
              <w:divBdr>
                <w:top w:val="none" w:sz="0" w:space="0" w:color="auto"/>
                <w:left w:val="none" w:sz="0" w:space="0" w:color="auto"/>
                <w:bottom w:val="none" w:sz="0" w:space="0" w:color="auto"/>
                <w:right w:val="none" w:sz="0" w:space="0" w:color="auto"/>
              </w:divBdr>
              <w:divsChild>
                <w:div w:id="1666974102">
                  <w:marLeft w:val="0"/>
                  <w:marRight w:val="0"/>
                  <w:marTop w:val="0"/>
                  <w:marBottom w:val="0"/>
                  <w:divBdr>
                    <w:top w:val="none" w:sz="0" w:space="0" w:color="auto"/>
                    <w:left w:val="none" w:sz="0" w:space="0" w:color="auto"/>
                    <w:bottom w:val="none" w:sz="0" w:space="0" w:color="auto"/>
                    <w:right w:val="none" w:sz="0" w:space="0" w:color="auto"/>
                  </w:divBdr>
                </w:div>
              </w:divsChild>
            </w:div>
            <w:div w:id="21783570">
              <w:marLeft w:val="0"/>
              <w:marRight w:val="0"/>
              <w:marTop w:val="0"/>
              <w:marBottom w:val="0"/>
              <w:divBdr>
                <w:top w:val="none" w:sz="0" w:space="0" w:color="auto"/>
                <w:left w:val="none" w:sz="0" w:space="0" w:color="auto"/>
                <w:bottom w:val="none" w:sz="0" w:space="0" w:color="auto"/>
                <w:right w:val="none" w:sz="0" w:space="0" w:color="auto"/>
              </w:divBdr>
              <w:divsChild>
                <w:div w:id="686180420">
                  <w:marLeft w:val="0"/>
                  <w:marRight w:val="0"/>
                  <w:marTop w:val="0"/>
                  <w:marBottom w:val="0"/>
                  <w:divBdr>
                    <w:top w:val="none" w:sz="0" w:space="0" w:color="auto"/>
                    <w:left w:val="none" w:sz="0" w:space="0" w:color="auto"/>
                    <w:bottom w:val="none" w:sz="0" w:space="0" w:color="auto"/>
                    <w:right w:val="none" w:sz="0" w:space="0" w:color="auto"/>
                  </w:divBdr>
                </w:div>
              </w:divsChild>
            </w:div>
            <w:div w:id="2016221926">
              <w:marLeft w:val="0"/>
              <w:marRight w:val="0"/>
              <w:marTop w:val="0"/>
              <w:marBottom w:val="0"/>
              <w:divBdr>
                <w:top w:val="none" w:sz="0" w:space="0" w:color="auto"/>
                <w:left w:val="none" w:sz="0" w:space="0" w:color="auto"/>
                <w:bottom w:val="none" w:sz="0" w:space="0" w:color="auto"/>
                <w:right w:val="none" w:sz="0" w:space="0" w:color="auto"/>
              </w:divBdr>
              <w:divsChild>
                <w:div w:id="1019552800">
                  <w:marLeft w:val="0"/>
                  <w:marRight w:val="0"/>
                  <w:marTop w:val="0"/>
                  <w:marBottom w:val="0"/>
                  <w:divBdr>
                    <w:top w:val="none" w:sz="0" w:space="0" w:color="auto"/>
                    <w:left w:val="none" w:sz="0" w:space="0" w:color="auto"/>
                    <w:bottom w:val="none" w:sz="0" w:space="0" w:color="auto"/>
                    <w:right w:val="none" w:sz="0" w:space="0" w:color="auto"/>
                  </w:divBdr>
                </w:div>
              </w:divsChild>
            </w:div>
            <w:div w:id="1842890799">
              <w:marLeft w:val="0"/>
              <w:marRight w:val="0"/>
              <w:marTop w:val="0"/>
              <w:marBottom w:val="0"/>
              <w:divBdr>
                <w:top w:val="none" w:sz="0" w:space="0" w:color="auto"/>
                <w:left w:val="none" w:sz="0" w:space="0" w:color="auto"/>
                <w:bottom w:val="none" w:sz="0" w:space="0" w:color="auto"/>
                <w:right w:val="none" w:sz="0" w:space="0" w:color="auto"/>
              </w:divBdr>
              <w:divsChild>
                <w:div w:id="2068798587">
                  <w:marLeft w:val="0"/>
                  <w:marRight w:val="0"/>
                  <w:marTop w:val="0"/>
                  <w:marBottom w:val="0"/>
                  <w:divBdr>
                    <w:top w:val="none" w:sz="0" w:space="0" w:color="auto"/>
                    <w:left w:val="none" w:sz="0" w:space="0" w:color="auto"/>
                    <w:bottom w:val="none" w:sz="0" w:space="0" w:color="auto"/>
                    <w:right w:val="none" w:sz="0" w:space="0" w:color="auto"/>
                  </w:divBdr>
                </w:div>
              </w:divsChild>
            </w:div>
            <w:div w:id="920064845">
              <w:marLeft w:val="0"/>
              <w:marRight w:val="0"/>
              <w:marTop w:val="0"/>
              <w:marBottom w:val="0"/>
              <w:divBdr>
                <w:top w:val="none" w:sz="0" w:space="0" w:color="auto"/>
                <w:left w:val="none" w:sz="0" w:space="0" w:color="auto"/>
                <w:bottom w:val="none" w:sz="0" w:space="0" w:color="auto"/>
                <w:right w:val="none" w:sz="0" w:space="0" w:color="auto"/>
              </w:divBdr>
              <w:divsChild>
                <w:div w:id="1445156665">
                  <w:marLeft w:val="0"/>
                  <w:marRight w:val="0"/>
                  <w:marTop w:val="0"/>
                  <w:marBottom w:val="0"/>
                  <w:divBdr>
                    <w:top w:val="none" w:sz="0" w:space="0" w:color="auto"/>
                    <w:left w:val="none" w:sz="0" w:space="0" w:color="auto"/>
                    <w:bottom w:val="none" w:sz="0" w:space="0" w:color="auto"/>
                    <w:right w:val="none" w:sz="0" w:space="0" w:color="auto"/>
                  </w:divBdr>
                </w:div>
              </w:divsChild>
            </w:div>
            <w:div w:id="1559592180">
              <w:marLeft w:val="0"/>
              <w:marRight w:val="0"/>
              <w:marTop w:val="0"/>
              <w:marBottom w:val="0"/>
              <w:divBdr>
                <w:top w:val="none" w:sz="0" w:space="0" w:color="auto"/>
                <w:left w:val="none" w:sz="0" w:space="0" w:color="auto"/>
                <w:bottom w:val="none" w:sz="0" w:space="0" w:color="auto"/>
                <w:right w:val="none" w:sz="0" w:space="0" w:color="auto"/>
              </w:divBdr>
              <w:divsChild>
                <w:div w:id="284584106">
                  <w:marLeft w:val="0"/>
                  <w:marRight w:val="0"/>
                  <w:marTop w:val="0"/>
                  <w:marBottom w:val="0"/>
                  <w:divBdr>
                    <w:top w:val="none" w:sz="0" w:space="0" w:color="auto"/>
                    <w:left w:val="none" w:sz="0" w:space="0" w:color="auto"/>
                    <w:bottom w:val="none" w:sz="0" w:space="0" w:color="auto"/>
                    <w:right w:val="none" w:sz="0" w:space="0" w:color="auto"/>
                  </w:divBdr>
                </w:div>
              </w:divsChild>
            </w:div>
            <w:div w:id="867833195">
              <w:marLeft w:val="0"/>
              <w:marRight w:val="0"/>
              <w:marTop w:val="0"/>
              <w:marBottom w:val="0"/>
              <w:divBdr>
                <w:top w:val="none" w:sz="0" w:space="0" w:color="auto"/>
                <w:left w:val="none" w:sz="0" w:space="0" w:color="auto"/>
                <w:bottom w:val="none" w:sz="0" w:space="0" w:color="auto"/>
                <w:right w:val="none" w:sz="0" w:space="0" w:color="auto"/>
              </w:divBdr>
              <w:divsChild>
                <w:div w:id="1220820674">
                  <w:marLeft w:val="0"/>
                  <w:marRight w:val="0"/>
                  <w:marTop w:val="0"/>
                  <w:marBottom w:val="0"/>
                  <w:divBdr>
                    <w:top w:val="none" w:sz="0" w:space="0" w:color="auto"/>
                    <w:left w:val="none" w:sz="0" w:space="0" w:color="auto"/>
                    <w:bottom w:val="none" w:sz="0" w:space="0" w:color="auto"/>
                    <w:right w:val="none" w:sz="0" w:space="0" w:color="auto"/>
                  </w:divBdr>
                </w:div>
              </w:divsChild>
            </w:div>
            <w:div w:id="602417232">
              <w:marLeft w:val="0"/>
              <w:marRight w:val="0"/>
              <w:marTop w:val="0"/>
              <w:marBottom w:val="0"/>
              <w:divBdr>
                <w:top w:val="none" w:sz="0" w:space="0" w:color="auto"/>
                <w:left w:val="none" w:sz="0" w:space="0" w:color="auto"/>
                <w:bottom w:val="none" w:sz="0" w:space="0" w:color="auto"/>
                <w:right w:val="none" w:sz="0" w:space="0" w:color="auto"/>
              </w:divBdr>
              <w:divsChild>
                <w:div w:id="1041396558">
                  <w:marLeft w:val="0"/>
                  <w:marRight w:val="0"/>
                  <w:marTop w:val="0"/>
                  <w:marBottom w:val="0"/>
                  <w:divBdr>
                    <w:top w:val="none" w:sz="0" w:space="0" w:color="auto"/>
                    <w:left w:val="none" w:sz="0" w:space="0" w:color="auto"/>
                    <w:bottom w:val="none" w:sz="0" w:space="0" w:color="auto"/>
                    <w:right w:val="none" w:sz="0" w:space="0" w:color="auto"/>
                  </w:divBdr>
                </w:div>
              </w:divsChild>
            </w:div>
            <w:div w:id="1215695946">
              <w:marLeft w:val="0"/>
              <w:marRight w:val="0"/>
              <w:marTop w:val="0"/>
              <w:marBottom w:val="0"/>
              <w:divBdr>
                <w:top w:val="none" w:sz="0" w:space="0" w:color="auto"/>
                <w:left w:val="none" w:sz="0" w:space="0" w:color="auto"/>
                <w:bottom w:val="none" w:sz="0" w:space="0" w:color="auto"/>
                <w:right w:val="none" w:sz="0" w:space="0" w:color="auto"/>
              </w:divBdr>
              <w:divsChild>
                <w:div w:id="11437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663886">
      <w:bodyDiv w:val="1"/>
      <w:marLeft w:val="0"/>
      <w:marRight w:val="0"/>
      <w:marTop w:val="0"/>
      <w:marBottom w:val="0"/>
      <w:divBdr>
        <w:top w:val="none" w:sz="0" w:space="0" w:color="auto"/>
        <w:left w:val="none" w:sz="0" w:space="0" w:color="auto"/>
        <w:bottom w:val="none" w:sz="0" w:space="0" w:color="auto"/>
        <w:right w:val="none" w:sz="0" w:space="0" w:color="auto"/>
      </w:divBdr>
    </w:div>
    <w:div w:id="1700738836">
      <w:bodyDiv w:val="1"/>
      <w:marLeft w:val="0"/>
      <w:marRight w:val="0"/>
      <w:marTop w:val="0"/>
      <w:marBottom w:val="0"/>
      <w:divBdr>
        <w:top w:val="none" w:sz="0" w:space="0" w:color="auto"/>
        <w:left w:val="none" w:sz="0" w:space="0" w:color="auto"/>
        <w:bottom w:val="none" w:sz="0" w:space="0" w:color="auto"/>
        <w:right w:val="none" w:sz="0" w:space="0" w:color="auto"/>
      </w:divBdr>
    </w:div>
    <w:div w:id="1728407776">
      <w:bodyDiv w:val="1"/>
      <w:marLeft w:val="0"/>
      <w:marRight w:val="0"/>
      <w:marTop w:val="0"/>
      <w:marBottom w:val="0"/>
      <w:divBdr>
        <w:top w:val="none" w:sz="0" w:space="0" w:color="auto"/>
        <w:left w:val="none" w:sz="0" w:space="0" w:color="auto"/>
        <w:bottom w:val="none" w:sz="0" w:space="0" w:color="auto"/>
        <w:right w:val="none" w:sz="0" w:space="0" w:color="auto"/>
      </w:divBdr>
      <w:divsChild>
        <w:div w:id="769357842">
          <w:marLeft w:val="0"/>
          <w:marRight w:val="0"/>
          <w:marTop w:val="0"/>
          <w:marBottom w:val="0"/>
          <w:divBdr>
            <w:top w:val="none" w:sz="0" w:space="0" w:color="auto"/>
            <w:left w:val="none" w:sz="0" w:space="0" w:color="auto"/>
            <w:bottom w:val="none" w:sz="0" w:space="0" w:color="auto"/>
            <w:right w:val="none" w:sz="0" w:space="0" w:color="auto"/>
          </w:divBdr>
        </w:div>
        <w:div w:id="1850755600">
          <w:marLeft w:val="0"/>
          <w:marRight w:val="0"/>
          <w:marTop w:val="0"/>
          <w:marBottom w:val="0"/>
          <w:divBdr>
            <w:top w:val="none" w:sz="0" w:space="0" w:color="auto"/>
            <w:left w:val="none" w:sz="0" w:space="0" w:color="auto"/>
            <w:bottom w:val="none" w:sz="0" w:space="0" w:color="auto"/>
            <w:right w:val="none" w:sz="0" w:space="0" w:color="auto"/>
          </w:divBdr>
        </w:div>
        <w:div w:id="1750730425">
          <w:marLeft w:val="0"/>
          <w:marRight w:val="0"/>
          <w:marTop w:val="0"/>
          <w:marBottom w:val="0"/>
          <w:divBdr>
            <w:top w:val="none" w:sz="0" w:space="0" w:color="auto"/>
            <w:left w:val="none" w:sz="0" w:space="0" w:color="auto"/>
            <w:bottom w:val="none" w:sz="0" w:space="0" w:color="auto"/>
            <w:right w:val="none" w:sz="0" w:space="0" w:color="auto"/>
          </w:divBdr>
        </w:div>
        <w:div w:id="2079669281">
          <w:marLeft w:val="0"/>
          <w:marRight w:val="0"/>
          <w:marTop w:val="0"/>
          <w:marBottom w:val="0"/>
          <w:divBdr>
            <w:top w:val="none" w:sz="0" w:space="0" w:color="auto"/>
            <w:left w:val="none" w:sz="0" w:space="0" w:color="auto"/>
            <w:bottom w:val="none" w:sz="0" w:space="0" w:color="auto"/>
            <w:right w:val="none" w:sz="0" w:space="0" w:color="auto"/>
          </w:divBdr>
        </w:div>
        <w:div w:id="1254243310">
          <w:marLeft w:val="0"/>
          <w:marRight w:val="0"/>
          <w:marTop w:val="0"/>
          <w:marBottom w:val="0"/>
          <w:divBdr>
            <w:top w:val="none" w:sz="0" w:space="0" w:color="auto"/>
            <w:left w:val="none" w:sz="0" w:space="0" w:color="auto"/>
            <w:bottom w:val="none" w:sz="0" w:space="0" w:color="auto"/>
            <w:right w:val="none" w:sz="0" w:space="0" w:color="auto"/>
          </w:divBdr>
          <w:divsChild>
            <w:div w:id="1323584146">
              <w:marLeft w:val="0"/>
              <w:marRight w:val="0"/>
              <w:marTop w:val="0"/>
              <w:marBottom w:val="0"/>
              <w:divBdr>
                <w:top w:val="none" w:sz="0" w:space="0" w:color="auto"/>
                <w:left w:val="none" w:sz="0" w:space="0" w:color="auto"/>
                <w:bottom w:val="none" w:sz="0" w:space="0" w:color="auto"/>
                <w:right w:val="none" w:sz="0" w:space="0" w:color="auto"/>
              </w:divBdr>
            </w:div>
            <w:div w:id="1961912295">
              <w:marLeft w:val="0"/>
              <w:marRight w:val="0"/>
              <w:marTop w:val="0"/>
              <w:marBottom w:val="0"/>
              <w:divBdr>
                <w:top w:val="none" w:sz="0" w:space="0" w:color="auto"/>
                <w:left w:val="none" w:sz="0" w:space="0" w:color="auto"/>
                <w:bottom w:val="none" w:sz="0" w:space="0" w:color="auto"/>
                <w:right w:val="none" w:sz="0" w:space="0" w:color="auto"/>
              </w:divBdr>
            </w:div>
            <w:div w:id="1778910435">
              <w:marLeft w:val="0"/>
              <w:marRight w:val="0"/>
              <w:marTop w:val="0"/>
              <w:marBottom w:val="0"/>
              <w:divBdr>
                <w:top w:val="none" w:sz="0" w:space="0" w:color="auto"/>
                <w:left w:val="none" w:sz="0" w:space="0" w:color="auto"/>
                <w:bottom w:val="none" w:sz="0" w:space="0" w:color="auto"/>
                <w:right w:val="none" w:sz="0" w:space="0" w:color="auto"/>
              </w:divBdr>
            </w:div>
            <w:div w:id="1986350604">
              <w:marLeft w:val="0"/>
              <w:marRight w:val="0"/>
              <w:marTop w:val="0"/>
              <w:marBottom w:val="0"/>
              <w:divBdr>
                <w:top w:val="none" w:sz="0" w:space="0" w:color="auto"/>
                <w:left w:val="none" w:sz="0" w:space="0" w:color="auto"/>
                <w:bottom w:val="none" w:sz="0" w:space="0" w:color="auto"/>
                <w:right w:val="none" w:sz="0" w:space="0" w:color="auto"/>
              </w:divBdr>
            </w:div>
            <w:div w:id="1068186587">
              <w:marLeft w:val="0"/>
              <w:marRight w:val="0"/>
              <w:marTop w:val="0"/>
              <w:marBottom w:val="0"/>
              <w:divBdr>
                <w:top w:val="none" w:sz="0" w:space="0" w:color="auto"/>
                <w:left w:val="none" w:sz="0" w:space="0" w:color="auto"/>
                <w:bottom w:val="none" w:sz="0" w:space="0" w:color="auto"/>
                <w:right w:val="none" w:sz="0" w:space="0" w:color="auto"/>
              </w:divBdr>
            </w:div>
          </w:divsChild>
        </w:div>
        <w:div w:id="946886660">
          <w:marLeft w:val="0"/>
          <w:marRight w:val="0"/>
          <w:marTop w:val="0"/>
          <w:marBottom w:val="0"/>
          <w:divBdr>
            <w:top w:val="none" w:sz="0" w:space="0" w:color="auto"/>
            <w:left w:val="none" w:sz="0" w:space="0" w:color="auto"/>
            <w:bottom w:val="none" w:sz="0" w:space="0" w:color="auto"/>
            <w:right w:val="none" w:sz="0" w:space="0" w:color="auto"/>
          </w:divBdr>
          <w:divsChild>
            <w:div w:id="1079790941">
              <w:marLeft w:val="0"/>
              <w:marRight w:val="0"/>
              <w:marTop w:val="0"/>
              <w:marBottom w:val="0"/>
              <w:divBdr>
                <w:top w:val="none" w:sz="0" w:space="0" w:color="auto"/>
                <w:left w:val="none" w:sz="0" w:space="0" w:color="auto"/>
                <w:bottom w:val="none" w:sz="0" w:space="0" w:color="auto"/>
                <w:right w:val="none" w:sz="0" w:space="0" w:color="auto"/>
              </w:divBdr>
            </w:div>
            <w:div w:id="276330477">
              <w:marLeft w:val="0"/>
              <w:marRight w:val="0"/>
              <w:marTop w:val="0"/>
              <w:marBottom w:val="0"/>
              <w:divBdr>
                <w:top w:val="none" w:sz="0" w:space="0" w:color="auto"/>
                <w:left w:val="none" w:sz="0" w:space="0" w:color="auto"/>
                <w:bottom w:val="none" w:sz="0" w:space="0" w:color="auto"/>
                <w:right w:val="none" w:sz="0" w:space="0" w:color="auto"/>
              </w:divBdr>
            </w:div>
            <w:div w:id="522938100">
              <w:marLeft w:val="0"/>
              <w:marRight w:val="0"/>
              <w:marTop w:val="0"/>
              <w:marBottom w:val="0"/>
              <w:divBdr>
                <w:top w:val="none" w:sz="0" w:space="0" w:color="auto"/>
                <w:left w:val="none" w:sz="0" w:space="0" w:color="auto"/>
                <w:bottom w:val="none" w:sz="0" w:space="0" w:color="auto"/>
                <w:right w:val="none" w:sz="0" w:space="0" w:color="auto"/>
              </w:divBdr>
            </w:div>
          </w:divsChild>
        </w:div>
        <w:div w:id="753165074">
          <w:marLeft w:val="0"/>
          <w:marRight w:val="0"/>
          <w:marTop w:val="0"/>
          <w:marBottom w:val="0"/>
          <w:divBdr>
            <w:top w:val="none" w:sz="0" w:space="0" w:color="auto"/>
            <w:left w:val="none" w:sz="0" w:space="0" w:color="auto"/>
            <w:bottom w:val="none" w:sz="0" w:space="0" w:color="auto"/>
            <w:right w:val="none" w:sz="0" w:space="0" w:color="auto"/>
          </w:divBdr>
        </w:div>
        <w:div w:id="1550339361">
          <w:marLeft w:val="0"/>
          <w:marRight w:val="0"/>
          <w:marTop w:val="0"/>
          <w:marBottom w:val="0"/>
          <w:divBdr>
            <w:top w:val="none" w:sz="0" w:space="0" w:color="auto"/>
            <w:left w:val="none" w:sz="0" w:space="0" w:color="auto"/>
            <w:bottom w:val="none" w:sz="0" w:space="0" w:color="auto"/>
            <w:right w:val="none" w:sz="0" w:space="0" w:color="auto"/>
          </w:divBdr>
        </w:div>
        <w:div w:id="211694154">
          <w:marLeft w:val="0"/>
          <w:marRight w:val="0"/>
          <w:marTop w:val="0"/>
          <w:marBottom w:val="0"/>
          <w:divBdr>
            <w:top w:val="none" w:sz="0" w:space="0" w:color="auto"/>
            <w:left w:val="none" w:sz="0" w:space="0" w:color="auto"/>
            <w:bottom w:val="none" w:sz="0" w:space="0" w:color="auto"/>
            <w:right w:val="none" w:sz="0" w:space="0" w:color="auto"/>
          </w:divBdr>
        </w:div>
      </w:divsChild>
    </w:div>
    <w:div w:id="1747796154">
      <w:bodyDiv w:val="1"/>
      <w:marLeft w:val="0"/>
      <w:marRight w:val="0"/>
      <w:marTop w:val="0"/>
      <w:marBottom w:val="0"/>
      <w:divBdr>
        <w:top w:val="none" w:sz="0" w:space="0" w:color="auto"/>
        <w:left w:val="none" w:sz="0" w:space="0" w:color="auto"/>
        <w:bottom w:val="none" w:sz="0" w:space="0" w:color="auto"/>
        <w:right w:val="none" w:sz="0" w:space="0" w:color="auto"/>
      </w:divBdr>
      <w:divsChild>
        <w:div w:id="1257715241">
          <w:marLeft w:val="0"/>
          <w:marRight w:val="0"/>
          <w:marTop w:val="0"/>
          <w:marBottom w:val="0"/>
          <w:divBdr>
            <w:top w:val="none" w:sz="0" w:space="0" w:color="auto"/>
            <w:left w:val="none" w:sz="0" w:space="0" w:color="auto"/>
            <w:bottom w:val="none" w:sz="0" w:space="0" w:color="auto"/>
            <w:right w:val="none" w:sz="0" w:space="0" w:color="auto"/>
          </w:divBdr>
          <w:divsChild>
            <w:div w:id="302665152">
              <w:marLeft w:val="0"/>
              <w:marRight w:val="0"/>
              <w:marTop w:val="0"/>
              <w:marBottom w:val="0"/>
              <w:divBdr>
                <w:top w:val="none" w:sz="0" w:space="0" w:color="auto"/>
                <w:left w:val="none" w:sz="0" w:space="0" w:color="auto"/>
                <w:bottom w:val="none" w:sz="0" w:space="0" w:color="auto"/>
                <w:right w:val="none" w:sz="0" w:space="0" w:color="auto"/>
              </w:divBdr>
            </w:div>
          </w:divsChild>
        </w:div>
        <w:div w:id="1087264270">
          <w:marLeft w:val="0"/>
          <w:marRight w:val="0"/>
          <w:marTop w:val="0"/>
          <w:marBottom w:val="0"/>
          <w:divBdr>
            <w:top w:val="none" w:sz="0" w:space="0" w:color="auto"/>
            <w:left w:val="none" w:sz="0" w:space="0" w:color="auto"/>
            <w:bottom w:val="none" w:sz="0" w:space="0" w:color="auto"/>
            <w:right w:val="none" w:sz="0" w:space="0" w:color="auto"/>
          </w:divBdr>
          <w:divsChild>
            <w:div w:id="1361542027">
              <w:marLeft w:val="0"/>
              <w:marRight w:val="0"/>
              <w:marTop w:val="0"/>
              <w:marBottom w:val="0"/>
              <w:divBdr>
                <w:top w:val="none" w:sz="0" w:space="0" w:color="auto"/>
                <w:left w:val="none" w:sz="0" w:space="0" w:color="auto"/>
                <w:bottom w:val="none" w:sz="0" w:space="0" w:color="auto"/>
                <w:right w:val="none" w:sz="0" w:space="0" w:color="auto"/>
              </w:divBdr>
            </w:div>
          </w:divsChild>
        </w:div>
        <w:div w:id="1096290518">
          <w:marLeft w:val="0"/>
          <w:marRight w:val="0"/>
          <w:marTop w:val="0"/>
          <w:marBottom w:val="0"/>
          <w:divBdr>
            <w:top w:val="none" w:sz="0" w:space="0" w:color="auto"/>
            <w:left w:val="none" w:sz="0" w:space="0" w:color="auto"/>
            <w:bottom w:val="none" w:sz="0" w:space="0" w:color="auto"/>
            <w:right w:val="none" w:sz="0" w:space="0" w:color="auto"/>
          </w:divBdr>
          <w:divsChild>
            <w:div w:id="1909874473">
              <w:marLeft w:val="0"/>
              <w:marRight w:val="0"/>
              <w:marTop w:val="0"/>
              <w:marBottom w:val="0"/>
              <w:divBdr>
                <w:top w:val="none" w:sz="0" w:space="0" w:color="auto"/>
                <w:left w:val="none" w:sz="0" w:space="0" w:color="auto"/>
                <w:bottom w:val="none" w:sz="0" w:space="0" w:color="auto"/>
                <w:right w:val="none" w:sz="0" w:space="0" w:color="auto"/>
              </w:divBdr>
            </w:div>
          </w:divsChild>
        </w:div>
        <w:div w:id="1631327741">
          <w:marLeft w:val="0"/>
          <w:marRight w:val="0"/>
          <w:marTop w:val="0"/>
          <w:marBottom w:val="0"/>
          <w:divBdr>
            <w:top w:val="none" w:sz="0" w:space="0" w:color="auto"/>
            <w:left w:val="none" w:sz="0" w:space="0" w:color="auto"/>
            <w:bottom w:val="none" w:sz="0" w:space="0" w:color="auto"/>
            <w:right w:val="none" w:sz="0" w:space="0" w:color="auto"/>
          </w:divBdr>
          <w:divsChild>
            <w:div w:id="156888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66365">
      <w:bodyDiv w:val="1"/>
      <w:marLeft w:val="0"/>
      <w:marRight w:val="0"/>
      <w:marTop w:val="0"/>
      <w:marBottom w:val="0"/>
      <w:divBdr>
        <w:top w:val="none" w:sz="0" w:space="0" w:color="auto"/>
        <w:left w:val="none" w:sz="0" w:space="0" w:color="auto"/>
        <w:bottom w:val="none" w:sz="0" w:space="0" w:color="auto"/>
        <w:right w:val="none" w:sz="0" w:space="0" w:color="auto"/>
      </w:divBdr>
      <w:divsChild>
        <w:div w:id="2134397755">
          <w:marLeft w:val="0"/>
          <w:marRight w:val="0"/>
          <w:marTop w:val="0"/>
          <w:marBottom w:val="0"/>
          <w:divBdr>
            <w:top w:val="none" w:sz="0" w:space="0" w:color="auto"/>
            <w:left w:val="none" w:sz="0" w:space="0" w:color="auto"/>
            <w:bottom w:val="none" w:sz="0" w:space="0" w:color="auto"/>
            <w:right w:val="none" w:sz="0" w:space="0" w:color="auto"/>
          </w:divBdr>
        </w:div>
        <w:div w:id="432407926">
          <w:marLeft w:val="0"/>
          <w:marRight w:val="0"/>
          <w:marTop w:val="0"/>
          <w:marBottom w:val="0"/>
          <w:divBdr>
            <w:top w:val="none" w:sz="0" w:space="0" w:color="auto"/>
            <w:left w:val="none" w:sz="0" w:space="0" w:color="auto"/>
            <w:bottom w:val="none" w:sz="0" w:space="0" w:color="auto"/>
            <w:right w:val="none" w:sz="0" w:space="0" w:color="auto"/>
          </w:divBdr>
        </w:div>
        <w:div w:id="466361580">
          <w:marLeft w:val="0"/>
          <w:marRight w:val="0"/>
          <w:marTop w:val="0"/>
          <w:marBottom w:val="0"/>
          <w:divBdr>
            <w:top w:val="none" w:sz="0" w:space="0" w:color="auto"/>
            <w:left w:val="none" w:sz="0" w:space="0" w:color="auto"/>
            <w:bottom w:val="none" w:sz="0" w:space="0" w:color="auto"/>
            <w:right w:val="none" w:sz="0" w:space="0" w:color="auto"/>
          </w:divBdr>
        </w:div>
        <w:div w:id="321085880">
          <w:marLeft w:val="0"/>
          <w:marRight w:val="0"/>
          <w:marTop w:val="0"/>
          <w:marBottom w:val="0"/>
          <w:divBdr>
            <w:top w:val="none" w:sz="0" w:space="0" w:color="auto"/>
            <w:left w:val="none" w:sz="0" w:space="0" w:color="auto"/>
            <w:bottom w:val="none" w:sz="0" w:space="0" w:color="auto"/>
            <w:right w:val="none" w:sz="0" w:space="0" w:color="auto"/>
          </w:divBdr>
        </w:div>
        <w:div w:id="81679998">
          <w:marLeft w:val="0"/>
          <w:marRight w:val="0"/>
          <w:marTop w:val="0"/>
          <w:marBottom w:val="0"/>
          <w:divBdr>
            <w:top w:val="none" w:sz="0" w:space="0" w:color="auto"/>
            <w:left w:val="none" w:sz="0" w:space="0" w:color="auto"/>
            <w:bottom w:val="none" w:sz="0" w:space="0" w:color="auto"/>
            <w:right w:val="none" w:sz="0" w:space="0" w:color="auto"/>
          </w:divBdr>
        </w:div>
        <w:div w:id="1369336376">
          <w:marLeft w:val="0"/>
          <w:marRight w:val="0"/>
          <w:marTop w:val="0"/>
          <w:marBottom w:val="0"/>
          <w:divBdr>
            <w:top w:val="none" w:sz="0" w:space="0" w:color="auto"/>
            <w:left w:val="none" w:sz="0" w:space="0" w:color="auto"/>
            <w:bottom w:val="none" w:sz="0" w:space="0" w:color="auto"/>
            <w:right w:val="none" w:sz="0" w:space="0" w:color="auto"/>
          </w:divBdr>
        </w:div>
        <w:div w:id="59449412">
          <w:marLeft w:val="0"/>
          <w:marRight w:val="0"/>
          <w:marTop w:val="0"/>
          <w:marBottom w:val="0"/>
          <w:divBdr>
            <w:top w:val="none" w:sz="0" w:space="0" w:color="auto"/>
            <w:left w:val="none" w:sz="0" w:space="0" w:color="auto"/>
            <w:bottom w:val="none" w:sz="0" w:space="0" w:color="auto"/>
            <w:right w:val="none" w:sz="0" w:space="0" w:color="auto"/>
          </w:divBdr>
        </w:div>
      </w:divsChild>
    </w:div>
    <w:div w:id="1772898264">
      <w:bodyDiv w:val="1"/>
      <w:marLeft w:val="0"/>
      <w:marRight w:val="0"/>
      <w:marTop w:val="0"/>
      <w:marBottom w:val="0"/>
      <w:divBdr>
        <w:top w:val="none" w:sz="0" w:space="0" w:color="auto"/>
        <w:left w:val="none" w:sz="0" w:space="0" w:color="auto"/>
        <w:bottom w:val="none" w:sz="0" w:space="0" w:color="auto"/>
        <w:right w:val="none" w:sz="0" w:space="0" w:color="auto"/>
      </w:divBdr>
      <w:divsChild>
        <w:div w:id="1885016080">
          <w:marLeft w:val="0"/>
          <w:marRight w:val="0"/>
          <w:marTop w:val="0"/>
          <w:marBottom w:val="0"/>
          <w:divBdr>
            <w:top w:val="none" w:sz="0" w:space="0" w:color="auto"/>
            <w:left w:val="none" w:sz="0" w:space="0" w:color="auto"/>
            <w:bottom w:val="none" w:sz="0" w:space="0" w:color="auto"/>
            <w:right w:val="none" w:sz="0" w:space="0" w:color="auto"/>
          </w:divBdr>
        </w:div>
        <w:div w:id="1257980316">
          <w:marLeft w:val="0"/>
          <w:marRight w:val="0"/>
          <w:marTop w:val="0"/>
          <w:marBottom w:val="0"/>
          <w:divBdr>
            <w:top w:val="none" w:sz="0" w:space="0" w:color="auto"/>
            <w:left w:val="none" w:sz="0" w:space="0" w:color="auto"/>
            <w:bottom w:val="none" w:sz="0" w:space="0" w:color="auto"/>
            <w:right w:val="none" w:sz="0" w:space="0" w:color="auto"/>
          </w:divBdr>
        </w:div>
        <w:div w:id="537205888">
          <w:marLeft w:val="0"/>
          <w:marRight w:val="0"/>
          <w:marTop w:val="0"/>
          <w:marBottom w:val="0"/>
          <w:divBdr>
            <w:top w:val="none" w:sz="0" w:space="0" w:color="auto"/>
            <w:left w:val="none" w:sz="0" w:space="0" w:color="auto"/>
            <w:bottom w:val="none" w:sz="0" w:space="0" w:color="auto"/>
            <w:right w:val="none" w:sz="0" w:space="0" w:color="auto"/>
          </w:divBdr>
        </w:div>
      </w:divsChild>
    </w:div>
    <w:div w:id="1791043992">
      <w:bodyDiv w:val="1"/>
      <w:marLeft w:val="0"/>
      <w:marRight w:val="0"/>
      <w:marTop w:val="0"/>
      <w:marBottom w:val="0"/>
      <w:divBdr>
        <w:top w:val="none" w:sz="0" w:space="0" w:color="auto"/>
        <w:left w:val="none" w:sz="0" w:space="0" w:color="auto"/>
        <w:bottom w:val="none" w:sz="0" w:space="0" w:color="auto"/>
        <w:right w:val="none" w:sz="0" w:space="0" w:color="auto"/>
      </w:divBdr>
    </w:div>
    <w:div w:id="1811510137">
      <w:bodyDiv w:val="1"/>
      <w:marLeft w:val="0"/>
      <w:marRight w:val="0"/>
      <w:marTop w:val="0"/>
      <w:marBottom w:val="0"/>
      <w:divBdr>
        <w:top w:val="none" w:sz="0" w:space="0" w:color="auto"/>
        <w:left w:val="none" w:sz="0" w:space="0" w:color="auto"/>
        <w:bottom w:val="none" w:sz="0" w:space="0" w:color="auto"/>
        <w:right w:val="none" w:sz="0" w:space="0" w:color="auto"/>
      </w:divBdr>
      <w:divsChild>
        <w:div w:id="123886662">
          <w:marLeft w:val="0"/>
          <w:marRight w:val="0"/>
          <w:marTop w:val="0"/>
          <w:marBottom w:val="0"/>
          <w:divBdr>
            <w:top w:val="none" w:sz="0" w:space="0" w:color="auto"/>
            <w:left w:val="none" w:sz="0" w:space="0" w:color="auto"/>
            <w:bottom w:val="none" w:sz="0" w:space="0" w:color="auto"/>
            <w:right w:val="none" w:sz="0" w:space="0" w:color="auto"/>
          </w:divBdr>
        </w:div>
        <w:div w:id="477920394">
          <w:marLeft w:val="0"/>
          <w:marRight w:val="0"/>
          <w:marTop w:val="0"/>
          <w:marBottom w:val="0"/>
          <w:divBdr>
            <w:top w:val="none" w:sz="0" w:space="0" w:color="auto"/>
            <w:left w:val="none" w:sz="0" w:space="0" w:color="auto"/>
            <w:bottom w:val="none" w:sz="0" w:space="0" w:color="auto"/>
            <w:right w:val="none" w:sz="0" w:space="0" w:color="auto"/>
          </w:divBdr>
        </w:div>
        <w:div w:id="2016030499">
          <w:marLeft w:val="0"/>
          <w:marRight w:val="0"/>
          <w:marTop w:val="0"/>
          <w:marBottom w:val="0"/>
          <w:divBdr>
            <w:top w:val="none" w:sz="0" w:space="0" w:color="auto"/>
            <w:left w:val="none" w:sz="0" w:space="0" w:color="auto"/>
            <w:bottom w:val="none" w:sz="0" w:space="0" w:color="auto"/>
            <w:right w:val="none" w:sz="0" w:space="0" w:color="auto"/>
          </w:divBdr>
        </w:div>
        <w:div w:id="1746413360">
          <w:marLeft w:val="0"/>
          <w:marRight w:val="0"/>
          <w:marTop w:val="0"/>
          <w:marBottom w:val="0"/>
          <w:divBdr>
            <w:top w:val="none" w:sz="0" w:space="0" w:color="auto"/>
            <w:left w:val="none" w:sz="0" w:space="0" w:color="auto"/>
            <w:bottom w:val="none" w:sz="0" w:space="0" w:color="auto"/>
            <w:right w:val="none" w:sz="0" w:space="0" w:color="auto"/>
          </w:divBdr>
        </w:div>
      </w:divsChild>
    </w:div>
    <w:div w:id="1825127485">
      <w:bodyDiv w:val="1"/>
      <w:marLeft w:val="0"/>
      <w:marRight w:val="0"/>
      <w:marTop w:val="0"/>
      <w:marBottom w:val="0"/>
      <w:divBdr>
        <w:top w:val="none" w:sz="0" w:space="0" w:color="auto"/>
        <w:left w:val="none" w:sz="0" w:space="0" w:color="auto"/>
        <w:bottom w:val="none" w:sz="0" w:space="0" w:color="auto"/>
        <w:right w:val="none" w:sz="0" w:space="0" w:color="auto"/>
      </w:divBdr>
      <w:divsChild>
        <w:div w:id="1824852142">
          <w:marLeft w:val="0"/>
          <w:marRight w:val="0"/>
          <w:marTop w:val="0"/>
          <w:marBottom w:val="0"/>
          <w:divBdr>
            <w:top w:val="none" w:sz="0" w:space="0" w:color="auto"/>
            <w:left w:val="none" w:sz="0" w:space="0" w:color="auto"/>
            <w:bottom w:val="none" w:sz="0" w:space="0" w:color="auto"/>
            <w:right w:val="none" w:sz="0" w:space="0" w:color="auto"/>
          </w:divBdr>
        </w:div>
        <w:div w:id="382289401">
          <w:marLeft w:val="0"/>
          <w:marRight w:val="0"/>
          <w:marTop w:val="0"/>
          <w:marBottom w:val="0"/>
          <w:divBdr>
            <w:top w:val="none" w:sz="0" w:space="0" w:color="auto"/>
            <w:left w:val="none" w:sz="0" w:space="0" w:color="auto"/>
            <w:bottom w:val="none" w:sz="0" w:space="0" w:color="auto"/>
            <w:right w:val="none" w:sz="0" w:space="0" w:color="auto"/>
          </w:divBdr>
        </w:div>
        <w:div w:id="72704444">
          <w:marLeft w:val="0"/>
          <w:marRight w:val="0"/>
          <w:marTop w:val="0"/>
          <w:marBottom w:val="0"/>
          <w:divBdr>
            <w:top w:val="none" w:sz="0" w:space="0" w:color="auto"/>
            <w:left w:val="none" w:sz="0" w:space="0" w:color="auto"/>
            <w:bottom w:val="none" w:sz="0" w:space="0" w:color="auto"/>
            <w:right w:val="none" w:sz="0" w:space="0" w:color="auto"/>
          </w:divBdr>
        </w:div>
        <w:div w:id="531919938">
          <w:marLeft w:val="0"/>
          <w:marRight w:val="0"/>
          <w:marTop w:val="0"/>
          <w:marBottom w:val="0"/>
          <w:divBdr>
            <w:top w:val="none" w:sz="0" w:space="0" w:color="auto"/>
            <w:left w:val="none" w:sz="0" w:space="0" w:color="auto"/>
            <w:bottom w:val="none" w:sz="0" w:space="0" w:color="auto"/>
            <w:right w:val="none" w:sz="0" w:space="0" w:color="auto"/>
          </w:divBdr>
        </w:div>
        <w:div w:id="697782737">
          <w:marLeft w:val="0"/>
          <w:marRight w:val="0"/>
          <w:marTop w:val="0"/>
          <w:marBottom w:val="0"/>
          <w:divBdr>
            <w:top w:val="none" w:sz="0" w:space="0" w:color="auto"/>
            <w:left w:val="none" w:sz="0" w:space="0" w:color="auto"/>
            <w:bottom w:val="none" w:sz="0" w:space="0" w:color="auto"/>
            <w:right w:val="none" w:sz="0" w:space="0" w:color="auto"/>
          </w:divBdr>
        </w:div>
      </w:divsChild>
    </w:div>
    <w:div w:id="1851095947">
      <w:bodyDiv w:val="1"/>
      <w:marLeft w:val="0"/>
      <w:marRight w:val="0"/>
      <w:marTop w:val="0"/>
      <w:marBottom w:val="0"/>
      <w:divBdr>
        <w:top w:val="none" w:sz="0" w:space="0" w:color="auto"/>
        <w:left w:val="none" w:sz="0" w:space="0" w:color="auto"/>
        <w:bottom w:val="none" w:sz="0" w:space="0" w:color="auto"/>
        <w:right w:val="none" w:sz="0" w:space="0" w:color="auto"/>
      </w:divBdr>
    </w:div>
    <w:div w:id="1903639085">
      <w:bodyDiv w:val="1"/>
      <w:marLeft w:val="0"/>
      <w:marRight w:val="0"/>
      <w:marTop w:val="0"/>
      <w:marBottom w:val="0"/>
      <w:divBdr>
        <w:top w:val="none" w:sz="0" w:space="0" w:color="auto"/>
        <w:left w:val="none" w:sz="0" w:space="0" w:color="auto"/>
        <w:bottom w:val="none" w:sz="0" w:space="0" w:color="auto"/>
        <w:right w:val="none" w:sz="0" w:space="0" w:color="auto"/>
      </w:divBdr>
      <w:divsChild>
        <w:div w:id="1391270315">
          <w:marLeft w:val="0"/>
          <w:marRight w:val="0"/>
          <w:marTop w:val="0"/>
          <w:marBottom w:val="0"/>
          <w:divBdr>
            <w:top w:val="none" w:sz="0" w:space="0" w:color="auto"/>
            <w:left w:val="none" w:sz="0" w:space="0" w:color="auto"/>
            <w:bottom w:val="none" w:sz="0" w:space="0" w:color="auto"/>
            <w:right w:val="none" w:sz="0" w:space="0" w:color="auto"/>
          </w:divBdr>
        </w:div>
        <w:div w:id="833495670">
          <w:marLeft w:val="0"/>
          <w:marRight w:val="0"/>
          <w:marTop w:val="0"/>
          <w:marBottom w:val="0"/>
          <w:divBdr>
            <w:top w:val="none" w:sz="0" w:space="0" w:color="auto"/>
            <w:left w:val="none" w:sz="0" w:space="0" w:color="auto"/>
            <w:bottom w:val="none" w:sz="0" w:space="0" w:color="auto"/>
            <w:right w:val="none" w:sz="0" w:space="0" w:color="auto"/>
          </w:divBdr>
        </w:div>
        <w:div w:id="421537349">
          <w:marLeft w:val="0"/>
          <w:marRight w:val="0"/>
          <w:marTop w:val="0"/>
          <w:marBottom w:val="0"/>
          <w:divBdr>
            <w:top w:val="none" w:sz="0" w:space="0" w:color="auto"/>
            <w:left w:val="none" w:sz="0" w:space="0" w:color="auto"/>
            <w:bottom w:val="none" w:sz="0" w:space="0" w:color="auto"/>
            <w:right w:val="none" w:sz="0" w:space="0" w:color="auto"/>
          </w:divBdr>
        </w:div>
        <w:div w:id="1153913410">
          <w:marLeft w:val="0"/>
          <w:marRight w:val="0"/>
          <w:marTop w:val="0"/>
          <w:marBottom w:val="0"/>
          <w:divBdr>
            <w:top w:val="none" w:sz="0" w:space="0" w:color="auto"/>
            <w:left w:val="none" w:sz="0" w:space="0" w:color="auto"/>
            <w:bottom w:val="none" w:sz="0" w:space="0" w:color="auto"/>
            <w:right w:val="none" w:sz="0" w:space="0" w:color="auto"/>
          </w:divBdr>
        </w:div>
        <w:div w:id="1578906008">
          <w:marLeft w:val="0"/>
          <w:marRight w:val="0"/>
          <w:marTop w:val="0"/>
          <w:marBottom w:val="0"/>
          <w:divBdr>
            <w:top w:val="none" w:sz="0" w:space="0" w:color="auto"/>
            <w:left w:val="none" w:sz="0" w:space="0" w:color="auto"/>
            <w:bottom w:val="none" w:sz="0" w:space="0" w:color="auto"/>
            <w:right w:val="none" w:sz="0" w:space="0" w:color="auto"/>
          </w:divBdr>
        </w:div>
        <w:div w:id="542062067">
          <w:marLeft w:val="0"/>
          <w:marRight w:val="0"/>
          <w:marTop w:val="0"/>
          <w:marBottom w:val="0"/>
          <w:divBdr>
            <w:top w:val="none" w:sz="0" w:space="0" w:color="auto"/>
            <w:left w:val="none" w:sz="0" w:space="0" w:color="auto"/>
            <w:bottom w:val="none" w:sz="0" w:space="0" w:color="auto"/>
            <w:right w:val="none" w:sz="0" w:space="0" w:color="auto"/>
          </w:divBdr>
        </w:div>
        <w:div w:id="1370564700">
          <w:marLeft w:val="0"/>
          <w:marRight w:val="0"/>
          <w:marTop w:val="0"/>
          <w:marBottom w:val="0"/>
          <w:divBdr>
            <w:top w:val="none" w:sz="0" w:space="0" w:color="auto"/>
            <w:left w:val="none" w:sz="0" w:space="0" w:color="auto"/>
            <w:bottom w:val="none" w:sz="0" w:space="0" w:color="auto"/>
            <w:right w:val="none" w:sz="0" w:space="0" w:color="auto"/>
          </w:divBdr>
        </w:div>
        <w:div w:id="1834250698">
          <w:marLeft w:val="0"/>
          <w:marRight w:val="0"/>
          <w:marTop w:val="0"/>
          <w:marBottom w:val="0"/>
          <w:divBdr>
            <w:top w:val="none" w:sz="0" w:space="0" w:color="auto"/>
            <w:left w:val="none" w:sz="0" w:space="0" w:color="auto"/>
            <w:bottom w:val="none" w:sz="0" w:space="0" w:color="auto"/>
            <w:right w:val="none" w:sz="0" w:space="0" w:color="auto"/>
          </w:divBdr>
        </w:div>
      </w:divsChild>
    </w:div>
    <w:div w:id="2090610460">
      <w:bodyDiv w:val="1"/>
      <w:marLeft w:val="0"/>
      <w:marRight w:val="0"/>
      <w:marTop w:val="0"/>
      <w:marBottom w:val="0"/>
      <w:divBdr>
        <w:top w:val="none" w:sz="0" w:space="0" w:color="auto"/>
        <w:left w:val="none" w:sz="0" w:space="0" w:color="auto"/>
        <w:bottom w:val="none" w:sz="0" w:space="0" w:color="auto"/>
        <w:right w:val="none" w:sz="0" w:space="0" w:color="auto"/>
      </w:divBdr>
      <w:divsChild>
        <w:div w:id="1377698023">
          <w:marLeft w:val="0"/>
          <w:marRight w:val="0"/>
          <w:marTop w:val="0"/>
          <w:marBottom w:val="0"/>
          <w:divBdr>
            <w:top w:val="none" w:sz="0" w:space="0" w:color="auto"/>
            <w:left w:val="none" w:sz="0" w:space="0" w:color="auto"/>
            <w:bottom w:val="none" w:sz="0" w:space="0" w:color="auto"/>
            <w:right w:val="none" w:sz="0" w:space="0" w:color="auto"/>
          </w:divBdr>
        </w:div>
        <w:div w:id="885800981">
          <w:marLeft w:val="0"/>
          <w:marRight w:val="0"/>
          <w:marTop w:val="0"/>
          <w:marBottom w:val="0"/>
          <w:divBdr>
            <w:top w:val="none" w:sz="0" w:space="0" w:color="auto"/>
            <w:left w:val="none" w:sz="0" w:space="0" w:color="auto"/>
            <w:bottom w:val="none" w:sz="0" w:space="0" w:color="auto"/>
            <w:right w:val="none" w:sz="0" w:space="0" w:color="auto"/>
          </w:divBdr>
        </w:div>
        <w:div w:id="4865095">
          <w:marLeft w:val="0"/>
          <w:marRight w:val="0"/>
          <w:marTop w:val="0"/>
          <w:marBottom w:val="0"/>
          <w:divBdr>
            <w:top w:val="none" w:sz="0" w:space="0" w:color="auto"/>
            <w:left w:val="none" w:sz="0" w:space="0" w:color="auto"/>
            <w:bottom w:val="none" w:sz="0" w:space="0" w:color="auto"/>
            <w:right w:val="none" w:sz="0" w:space="0" w:color="auto"/>
          </w:divBdr>
        </w:div>
        <w:div w:id="139662931">
          <w:marLeft w:val="0"/>
          <w:marRight w:val="0"/>
          <w:marTop w:val="0"/>
          <w:marBottom w:val="0"/>
          <w:divBdr>
            <w:top w:val="none" w:sz="0" w:space="0" w:color="auto"/>
            <w:left w:val="none" w:sz="0" w:space="0" w:color="auto"/>
            <w:bottom w:val="none" w:sz="0" w:space="0" w:color="auto"/>
            <w:right w:val="none" w:sz="0" w:space="0" w:color="auto"/>
          </w:divBdr>
        </w:div>
        <w:div w:id="222565217">
          <w:marLeft w:val="0"/>
          <w:marRight w:val="0"/>
          <w:marTop w:val="0"/>
          <w:marBottom w:val="0"/>
          <w:divBdr>
            <w:top w:val="none" w:sz="0" w:space="0" w:color="auto"/>
            <w:left w:val="none" w:sz="0" w:space="0" w:color="auto"/>
            <w:bottom w:val="none" w:sz="0" w:space="0" w:color="auto"/>
            <w:right w:val="none" w:sz="0" w:space="0" w:color="auto"/>
          </w:divBdr>
        </w:div>
        <w:div w:id="1963419254">
          <w:marLeft w:val="0"/>
          <w:marRight w:val="0"/>
          <w:marTop w:val="0"/>
          <w:marBottom w:val="0"/>
          <w:divBdr>
            <w:top w:val="none" w:sz="0" w:space="0" w:color="auto"/>
            <w:left w:val="none" w:sz="0" w:space="0" w:color="auto"/>
            <w:bottom w:val="none" w:sz="0" w:space="0" w:color="auto"/>
            <w:right w:val="none" w:sz="0" w:space="0" w:color="auto"/>
          </w:divBdr>
        </w:div>
        <w:div w:id="1813907068">
          <w:marLeft w:val="0"/>
          <w:marRight w:val="0"/>
          <w:marTop w:val="0"/>
          <w:marBottom w:val="0"/>
          <w:divBdr>
            <w:top w:val="none" w:sz="0" w:space="0" w:color="auto"/>
            <w:left w:val="none" w:sz="0" w:space="0" w:color="auto"/>
            <w:bottom w:val="none" w:sz="0" w:space="0" w:color="auto"/>
            <w:right w:val="none" w:sz="0" w:space="0" w:color="auto"/>
          </w:divBdr>
        </w:div>
        <w:div w:id="1133016982">
          <w:marLeft w:val="0"/>
          <w:marRight w:val="0"/>
          <w:marTop w:val="0"/>
          <w:marBottom w:val="0"/>
          <w:divBdr>
            <w:top w:val="none" w:sz="0" w:space="0" w:color="auto"/>
            <w:left w:val="none" w:sz="0" w:space="0" w:color="auto"/>
            <w:bottom w:val="none" w:sz="0" w:space="0" w:color="auto"/>
            <w:right w:val="none" w:sz="0" w:space="0" w:color="auto"/>
          </w:divBdr>
        </w:div>
        <w:div w:id="1339384138">
          <w:marLeft w:val="0"/>
          <w:marRight w:val="0"/>
          <w:marTop w:val="0"/>
          <w:marBottom w:val="0"/>
          <w:divBdr>
            <w:top w:val="none" w:sz="0" w:space="0" w:color="auto"/>
            <w:left w:val="none" w:sz="0" w:space="0" w:color="auto"/>
            <w:bottom w:val="none" w:sz="0" w:space="0" w:color="auto"/>
            <w:right w:val="none" w:sz="0" w:space="0" w:color="auto"/>
          </w:divBdr>
        </w:div>
        <w:div w:id="1990472051">
          <w:marLeft w:val="0"/>
          <w:marRight w:val="0"/>
          <w:marTop w:val="0"/>
          <w:marBottom w:val="0"/>
          <w:divBdr>
            <w:top w:val="none" w:sz="0" w:space="0" w:color="auto"/>
            <w:left w:val="none" w:sz="0" w:space="0" w:color="auto"/>
            <w:bottom w:val="none" w:sz="0" w:space="0" w:color="auto"/>
            <w:right w:val="none" w:sz="0" w:space="0" w:color="auto"/>
          </w:divBdr>
        </w:div>
        <w:div w:id="564072813">
          <w:marLeft w:val="0"/>
          <w:marRight w:val="0"/>
          <w:marTop w:val="0"/>
          <w:marBottom w:val="0"/>
          <w:divBdr>
            <w:top w:val="none" w:sz="0" w:space="0" w:color="auto"/>
            <w:left w:val="none" w:sz="0" w:space="0" w:color="auto"/>
            <w:bottom w:val="none" w:sz="0" w:space="0" w:color="auto"/>
            <w:right w:val="none" w:sz="0" w:space="0" w:color="auto"/>
          </w:divBdr>
        </w:div>
        <w:div w:id="566914666">
          <w:marLeft w:val="0"/>
          <w:marRight w:val="0"/>
          <w:marTop w:val="0"/>
          <w:marBottom w:val="0"/>
          <w:divBdr>
            <w:top w:val="none" w:sz="0" w:space="0" w:color="auto"/>
            <w:left w:val="none" w:sz="0" w:space="0" w:color="auto"/>
            <w:bottom w:val="none" w:sz="0" w:space="0" w:color="auto"/>
            <w:right w:val="none" w:sz="0" w:space="0" w:color="auto"/>
          </w:divBdr>
        </w:div>
        <w:div w:id="1966958330">
          <w:marLeft w:val="0"/>
          <w:marRight w:val="0"/>
          <w:marTop w:val="0"/>
          <w:marBottom w:val="0"/>
          <w:divBdr>
            <w:top w:val="none" w:sz="0" w:space="0" w:color="auto"/>
            <w:left w:val="none" w:sz="0" w:space="0" w:color="auto"/>
            <w:bottom w:val="none" w:sz="0" w:space="0" w:color="auto"/>
            <w:right w:val="none" w:sz="0" w:space="0" w:color="auto"/>
          </w:divBdr>
        </w:div>
        <w:div w:id="657686012">
          <w:marLeft w:val="0"/>
          <w:marRight w:val="0"/>
          <w:marTop w:val="0"/>
          <w:marBottom w:val="0"/>
          <w:divBdr>
            <w:top w:val="none" w:sz="0" w:space="0" w:color="auto"/>
            <w:left w:val="none" w:sz="0" w:space="0" w:color="auto"/>
            <w:bottom w:val="none" w:sz="0" w:space="0" w:color="auto"/>
            <w:right w:val="none" w:sz="0" w:space="0" w:color="auto"/>
          </w:divBdr>
        </w:div>
        <w:div w:id="1376545748">
          <w:marLeft w:val="0"/>
          <w:marRight w:val="0"/>
          <w:marTop w:val="0"/>
          <w:marBottom w:val="0"/>
          <w:divBdr>
            <w:top w:val="none" w:sz="0" w:space="0" w:color="auto"/>
            <w:left w:val="none" w:sz="0" w:space="0" w:color="auto"/>
            <w:bottom w:val="none" w:sz="0" w:space="0" w:color="auto"/>
            <w:right w:val="none" w:sz="0" w:space="0" w:color="auto"/>
          </w:divBdr>
        </w:div>
        <w:div w:id="1185092482">
          <w:marLeft w:val="0"/>
          <w:marRight w:val="0"/>
          <w:marTop w:val="0"/>
          <w:marBottom w:val="0"/>
          <w:divBdr>
            <w:top w:val="none" w:sz="0" w:space="0" w:color="auto"/>
            <w:left w:val="none" w:sz="0" w:space="0" w:color="auto"/>
            <w:bottom w:val="none" w:sz="0" w:space="0" w:color="auto"/>
            <w:right w:val="none" w:sz="0" w:space="0" w:color="auto"/>
          </w:divBdr>
        </w:div>
        <w:div w:id="1904372201">
          <w:marLeft w:val="0"/>
          <w:marRight w:val="0"/>
          <w:marTop w:val="0"/>
          <w:marBottom w:val="0"/>
          <w:divBdr>
            <w:top w:val="none" w:sz="0" w:space="0" w:color="auto"/>
            <w:left w:val="none" w:sz="0" w:space="0" w:color="auto"/>
            <w:bottom w:val="none" w:sz="0" w:space="0" w:color="auto"/>
            <w:right w:val="none" w:sz="0" w:space="0" w:color="auto"/>
          </w:divBdr>
        </w:div>
        <w:div w:id="705981781">
          <w:marLeft w:val="0"/>
          <w:marRight w:val="0"/>
          <w:marTop w:val="0"/>
          <w:marBottom w:val="0"/>
          <w:divBdr>
            <w:top w:val="none" w:sz="0" w:space="0" w:color="auto"/>
            <w:left w:val="none" w:sz="0" w:space="0" w:color="auto"/>
            <w:bottom w:val="none" w:sz="0" w:space="0" w:color="auto"/>
            <w:right w:val="none" w:sz="0" w:space="0" w:color="auto"/>
          </w:divBdr>
        </w:div>
      </w:divsChild>
    </w:div>
    <w:div w:id="2104647866">
      <w:bodyDiv w:val="1"/>
      <w:marLeft w:val="0"/>
      <w:marRight w:val="0"/>
      <w:marTop w:val="0"/>
      <w:marBottom w:val="0"/>
      <w:divBdr>
        <w:top w:val="none" w:sz="0" w:space="0" w:color="auto"/>
        <w:left w:val="none" w:sz="0" w:space="0" w:color="auto"/>
        <w:bottom w:val="none" w:sz="0" w:space="0" w:color="auto"/>
        <w:right w:val="none" w:sz="0" w:space="0" w:color="auto"/>
      </w:divBdr>
      <w:divsChild>
        <w:div w:id="706879664">
          <w:marLeft w:val="0"/>
          <w:marRight w:val="0"/>
          <w:marTop w:val="0"/>
          <w:marBottom w:val="0"/>
          <w:divBdr>
            <w:top w:val="none" w:sz="0" w:space="0" w:color="auto"/>
            <w:left w:val="none" w:sz="0" w:space="0" w:color="auto"/>
            <w:bottom w:val="none" w:sz="0" w:space="0" w:color="auto"/>
            <w:right w:val="none" w:sz="0" w:space="0" w:color="auto"/>
          </w:divBdr>
        </w:div>
        <w:div w:id="199245847">
          <w:marLeft w:val="0"/>
          <w:marRight w:val="0"/>
          <w:marTop w:val="0"/>
          <w:marBottom w:val="0"/>
          <w:divBdr>
            <w:top w:val="none" w:sz="0" w:space="0" w:color="auto"/>
            <w:left w:val="none" w:sz="0" w:space="0" w:color="auto"/>
            <w:bottom w:val="none" w:sz="0" w:space="0" w:color="auto"/>
            <w:right w:val="none" w:sz="0" w:space="0" w:color="auto"/>
          </w:divBdr>
        </w:div>
        <w:div w:id="1417021598">
          <w:marLeft w:val="0"/>
          <w:marRight w:val="0"/>
          <w:marTop w:val="0"/>
          <w:marBottom w:val="0"/>
          <w:divBdr>
            <w:top w:val="none" w:sz="0" w:space="0" w:color="auto"/>
            <w:left w:val="none" w:sz="0" w:space="0" w:color="auto"/>
            <w:bottom w:val="none" w:sz="0" w:space="0" w:color="auto"/>
            <w:right w:val="none" w:sz="0" w:space="0" w:color="auto"/>
          </w:divBdr>
        </w:div>
        <w:div w:id="297615270">
          <w:marLeft w:val="0"/>
          <w:marRight w:val="0"/>
          <w:marTop w:val="0"/>
          <w:marBottom w:val="0"/>
          <w:divBdr>
            <w:top w:val="none" w:sz="0" w:space="0" w:color="auto"/>
            <w:left w:val="none" w:sz="0" w:space="0" w:color="auto"/>
            <w:bottom w:val="none" w:sz="0" w:space="0" w:color="auto"/>
            <w:right w:val="none" w:sz="0" w:space="0" w:color="auto"/>
          </w:divBdr>
        </w:div>
        <w:div w:id="1487239039">
          <w:marLeft w:val="0"/>
          <w:marRight w:val="0"/>
          <w:marTop w:val="0"/>
          <w:marBottom w:val="0"/>
          <w:divBdr>
            <w:top w:val="none" w:sz="0" w:space="0" w:color="auto"/>
            <w:left w:val="none" w:sz="0" w:space="0" w:color="auto"/>
            <w:bottom w:val="none" w:sz="0" w:space="0" w:color="auto"/>
            <w:right w:val="none" w:sz="0" w:space="0" w:color="auto"/>
          </w:divBdr>
        </w:div>
        <w:div w:id="1567761235">
          <w:marLeft w:val="0"/>
          <w:marRight w:val="0"/>
          <w:marTop w:val="0"/>
          <w:marBottom w:val="0"/>
          <w:divBdr>
            <w:top w:val="none" w:sz="0" w:space="0" w:color="auto"/>
            <w:left w:val="none" w:sz="0" w:space="0" w:color="auto"/>
            <w:bottom w:val="none" w:sz="0" w:space="0" w:color="auto"/>
            <w:right w:val="none" w:sz="0" w:space="0" w:color="auto"/>
          </w:divBdr>
        </w:div>
        <w:div w:id="656569363">
          <w:marLeft w:val="0"/>
          <w:marRight w:val="0"/>
          <w:marTop w:val="0"/>
          <w:marBottom w:val="0"/>
          <w:divBdr>
            <w:top w:val="none" w:sz="0" w:space="0" w:color="auto"/>
            <w:left w:val="none" w:sz="0" w:space="0" w:color="auto"/>
            <w:bottom w:val="none" w:sz="0" w:space="0" w:color="auto"/>
            <w:right w:val="none" w:sz="0" w:space="0" w:color="auto"/>
          </w:divBdr>
        </w:div>
        <w:div w:id="344206977">
          <w:marLeft w:val="0"/>
          <w:marRight w:val="0"/>
          <w:marTop w:val="0"/>
          <w:marBottom w:val="0"/>
          <w:divBdr>
            <w:top w:val="none" w:sz="0" w:space="0" w:color="auto"/>
            <w:left w:val="none" w:sz="0" w:space="0" w:color="auto"/>
            <w:bottom w:val="none" w:sz="0" w:space="0" w:color="auto"/>
            <w:right w:val="none" w:sz="0" w:space="0" w:color="auto"/>
          </w:divBdr>
        </w:div>
        <w:div w:id="653025272">
          <w:marLeft w:val="0"/>
          <w:marRight w:val="0"/>
          <w:marTop w:val="0"/>
          <w:marBottom w:val="0"/>
          <w:divBdr>
            <w:top w:val="none" w:sz="0" w:space="0" w:color="auto"/>
            <w:left w:val="none" w:sz="0" w:space="0" w:color="auto"/>
            <w:bottom w:val="none" w:sz="0" w:space="0" w:color="auto"/>
            <w:right w:val="none" w:sz="0" w:space="0" w:color="auto"/>
          </w:divBdr>
        </w:div>
        <w:div w:id="1080372359">
          <w:marLeft w:val="0"/>
          <w:marRight w:val="0"/>
          <w:marTop w:val="0"/>
          <w:marBottom w:val="0"/>
          <w:divBdr>
            <w:top w:val="none" w:sz="0" w:space="0" w:color="auto"/>
            <w:left w:val="none" w:sz="0" w:space="0" w:color="auto"/>
            <w:bottom w:val="none" w:sz="0" w:space="0" w:color="auto"/>
            <w:right w:val="none" w:sz="0" w:space="0" w:color="auto"/>
          </w:divBdr>
        </w:div>
        <w:div w:id="1567449278">
          <w:marLeft w:val="0"/>
          <w:marRight w:val="0"/>
          <w:marTop w:val="0"/>
          <w:marBottom w:val="0"/>
          <w:divBdr>
            <w:top w:val="none" w:sz="0" w:space="0" w:color="auto"/>
            <w:left w:val="none" w:sz="0" w:space="0" w:color="auto"/>
            <w:bottom w:val="none" w:sz="0" w:space="0" w:color="auto"/>
            <w:right w:val="none" w:sz="0" w:space="0" w:color="auto"/>
          </w:divBdr>
          <w:divsChild>
            <w:div w:id="1179808391">
              <w:marLeft w:val="-75"/>
              <w:marRight w:val="0"/>
              <w:marTop w:val="30"/>
              <w:marBottom w:val="30"/>
              <w:divBdr>
                <w:top w:val="none" w:sz="0" w:space="0" w:color="auto"/>
                <w:left w:val="none" w:sz="0" w:space="0" w:color="auto"/>
                <w:bottom w:val="none" w:sz="0" w:space="0" w:color="auto"/>
                <w:right w:val="none" w:sz="0" w:space="0" w:color="auto"/>
              </w:divBdr>
              <w:divsChild>
                <w:div w:id="601109409">
                  <w:marLeft w:val="0"/>
                  <w:marRight w:val="0"/>
                  <w:marTop w:val="0"/>
                  <w:marBottom w:val="0"/>
                  <w:divBdr>
                    <w:top w:val="none" w:sz="0" w:space="0" w:color="auto"/>
                    <w:left w:val="none" w:sz="0" w:space="0" w:color="auto"/>
                    <w:bottom w:val="none" w:sz="0" w:space="0" w:color="auto"/>
                    <w:right w:val="none" w:sz="0" w:space="0" w:color="auto"/>
                  </w:divBdr>
                  <w:divsChild>
                    <w:div w:id="1543057682">
                      <w:marLeft w:val="0"/>
                      <w:marRight w:val="0"/>
                      <w:marTop w:val="0"/>
                      <w:marBottom w:val="0"/>
                      <w:divBdr>
                        <w:top w:val="none" w:sz="0" w:space="0" w:color="auto"/>
                        <w:left w:val="none" w:sz="0" w:space="0" w:color="auto"/>
                        <w:bottom w:val="none" w:sz="0" w:space="0" w:color="auto"/>
                        <w:right w:val="none" w:sz="0" w:space="0" w:color="auto"/>
                      </w:divBdr>
                    </w:div>
                  </w:divsChild>
                </w:div>
                <w:div w:id="1712539006">
                  <w:marLeft w:val="0"/>
                  <w:marRight w:val="0"/>
                  <w:marTop w:val="0"/>
                  <w:marBottom w:val="0"/>
                  <w:divBdr>
                    <w:top w:val="none" w:sz="0" w:space="0" w:color="auto"/>
                    <w:left w:val="none" w:sz="0" w:space="0" w:color="auto"/>
                    <w:bottom w:val="none" w:sz="0" w:space="0" w:color="auto"/>
                    <w:right w:val="none" w:sz="0" w:space="0" w:color="auto"/>
                  </w:divBdr>
                  <w:divsChild>
                    <w:div w:id="1260405350">
                      <w:marLeft w:val="0"/>
                      <w:marRight w:val="0"/>
                      <w:marTop w:val="0"/>
                      <w:marBottom w:val="0"/>
                      <w:divBdr>
                        <w:top w:val="none" w:sz="0" w:space="0" w:color="auto"/>
                        <w:left w:val="none" w:sz="0" w:space="0" w:color="auto"/>
                        <w:bottom w:val="none" w:sz="0" w:space="0" w:color="auto"/>
                        <w:right w:val="none" w:sz="0" w:space="0" w:color="auto"/>
                      </w:divBdr>
                    </w:div>
                  </w:divsChild>
                </w:div>
                <w:div w:id="1873878168">
                  <w:marLeft w:val="0"/>
                  <w:marRight w:val="0"/>
                  <w:marTop w:val="0"/>
                  <w:marBottom w:val="0"/>
                  <w:divBdr>
                    <w:top w:val="none" w:sz="0" w:space="0" w:color="auto"/>
                    <w:left w:val="none" w:sz="0" w:space="0" w:color="auto"/>
                    <w:bottom w:val="none" w:sz="0" w:space="0" w:color="auto"/>
                    <w:right w:val="none" w:sz="0" w:space="0" w:color="auto"/>
                  </w:divBdr>
                  <w:divsChild>
                    <w:div w:id="179665731">
                      <w:marLeft w:val="0"/>
                      <w:marRight w:val="0"/>
                      <w:marTop w:val="0"/>
                      <w:marBottom w:val="0"/>
                      <w:divBdr>
                        <w:top w:val="none" w:sz="0" w:space="0" w:color="auto"/>
                        <w:left w:val="none" w:sz="0" w:space="0" w:color="auto"/>
                        <w:bottom w:val="none" w:sz="0" w:space="0" w:color="auto"/>
                        <w:right w:val="none" w:sz="0" w:space="0" w:color="auto"/>
                      </w:divBdr>
                    </w:div>
                  </w:divsChild>
                </w:div>
                <w:div w:id="30423756">
                  <w:marLeft w:val="0"/>
                  <w:marRight w:val="0"/>
                  <w:marTop w:val="0"/>
                  <w:marBottom w:val="0"/>
                  <w:divBdr>
                    <w:top w:val="none" w:sz="0" w:space="0" w:color="auto"/>
                    <w:left w:val="none" w:sz="0" w:space="0" w:color="auto"/>
                    <w:bottom w:val="none" w:sz="0" w:space="0" w:color="auto"/>
                    <w:right w:val="none" w:sz="0" w:space="0" w:color="auto"/>
                  </w:divBdr>
                  <w:divsChild>
                    <w:div w:id="43800972">
                      <w:marLeft w:val="0"/>
                      <w:marRight w:val="0"/>
                      <w:marTop w:val="0"/>
                      <w:marBottom w:val="0"/>
                      <w:divBdr>
                        <w:top w:val="none" w:sz="0" w:space="0" w:color="auto"/>
                        <w:left w:val="none" w:sz="0" w:space="0" w:color="auto"/>
                        <w:bottom w:val="none" w:sz="0" w:space="0" w:color="auto"/>
                        <w:right w:val="none" w:sz="0" w:space="0" w:color="auto"/>
                      </w:divBdr>
                    </w:div>
                  </w:divsChild>
                </w:div>
                <w:div w:id="832718315">
                  <w:marLeft w:val="0"/>
                  <w:marRight w:val="0"/>
                  <w:marTop w:val="0"/>
                  <w:marBottom w:val="0"/>
                  <w:divBdr>
                    <w:top w:val="none" w:sz="0" w:space="0" w:color="auto"/>
                    <w:left w:val="none" w:sz="0" w:space="0" w:color="auto"/>
                    <w:bottom w:val="none" w:sz="0" w:space="0" w:color="auto"/>
                    <w:right w:val="none" w:sz="0" w:space="0" w:color="auto"/>
                  </w:divBdr>
                  <w:divsChild>
                    <w:div w:id="1316488517">
                      <w:marLeft w:val="0"/>
                      <w:marRight w:val="0"/>
                      <w:marTop w:val="0"/>
                      <w:marBottom w:val="0"/>
                      <w:divBdr>
                        <w:top w:val="none" w:sz="0" w:space="0" w:color="auto"/>
                        <w:left w:val="none" w:sz="0" w:space="0" w:color="auto"/>
                        <w:bottom w:val="none" w:sz="0" w:space="0" w:color="auto"/>
                        <w:right w:val="none" w:sz="0" w:space="0" w:color="auto"/>
                      </w:divBdr>
                    </w:div>
                  </w:divsChild>
                </w:div>
                <w:div w:id="1093472890">
                  <w:marLeft w:val="0"/>
                  <w:marRight w:val="0"/>
                  <w:marTop w:val="0"/>
                  <w:marBottom w:val="0"/>
                  <w:divBdr>
                    <w:top w:val="none" w:sz="0" w:space="0" w:color="auto"/>
                    <w:left w:val="none" w:sz="0" w:space="0" w:color="auto"/>
                    <w:bottom w:val="none" w:sz="0" w:space="0" w:color="auto"/>
                    <w:right w:val="none" w:sz="0" w:space="0" w:color="auto"/>
                  </w:divBdr>
                  <w:divsChild>
                    <w:div w:id="1753162399">
                      <w:marLeft w:val="0"/>
                      <w:marRight w:val="0"/>
                      <w:marTop w:val="0"/>
                      <w:marBottom w:val="0"/>
                      <w:divBdr>
                        <w:top w:val="none" w:sz="0" w:space="0" w:color="auto"/>
                        <w:left w:val="none" w:sz="0" w:space="0" w:color="auto"/>
                        <w:bottom w:val="none" w:sz="0" w:space="0" w:color="auto"/>
                        <w:right w:val="none" w:sz="0" w:space="0" w:color="auto"/>
                      </w:divBdr>
                    </w:div>
                  </w:divsChild>
                </w:div>
                <w:div w:id="988897070">
                  <w:marLeft w:val="0"/>
                  <w:marRight w:val="0"/>
                  <w:marTop w:val="0"/>
                  <w:marBottom w:val="0"/>
                  <w:divBdr>
                    <w:top w:val="none" w:sz="0" w:space="0" w:color="auto"/>
                    <w:left w:val="none" w:sz="0" w:space="0" w:color="auto"/>
                    <w:bottom w:val="none" w:sz="0" w:space="0" w:color="auto"/>
                    <w:right w:val="none" w:sz="0" w:space="0" w:color="auto"/>
                  </w:divBdr>
                  <w:divsChild>
                    <w:div w:id="1301106868">
                      <w:marLeft w:val="0"/>
                      <w:marRight w:val="0"/>
                      <w:marTop w:val="0"/>
                      <w:marBottom w:val="0"/>
                      <w:divBdr>
                        <w:top w:val="none" w:sz="0" w:space="0" w:color="auto"/>
                        <w:left w:val="none" w:sz="0" w:space="0" w:color="auto"/>
                        <w:bottom w:val="none" w:sz="0" w:space="0" w:color="auto"/>
                        <w:right w:val="none" w:sz="0" w:space="0" w:color="auto"/>
                      </w:divBdr>
                    </w:div>
                  </w:divsChild>
                </w:div>
                <w:div w:id="1471630698">
                  <w:marLeft w:val="0"/>
                  <w:marRight w:val="0"/>
                  <w:marTop w:val="0"/>
                  <w:marBottom w:val="0"/>
                  <w:divBdr>
                    <w:top w:val="none" w:sz="0" w:space="0" w:color="auto"/>
                    <w:left w:val="none" w:sz="0" w:space="0" w:color="auto"/>
                    <w:bottom w:val="none" w:sz="0" w:space="0" w:color="auto"/>
                    <w:right w:val="none" w:sz="0" w:space="0" w:color="auto"/>
                  </w:divBdr>
                  <w:divsChild>
                    <w:div w:id="1674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971919">
          <w:marLeft w:val="0"/>
          <w:marRight w:val="0"/>
          <w:marTop w:val="0"/>
          <w:marBottom w:val="0"/>
          <w:divBdr>
            <w:top w:val="none" w:sz="0" w:space="0" w:color="auto"/>
            <w:left w:val="none" w:sz="0" w:space="0" w:color="auto"/>
            <w:bottom w:val="none" w:sz="0" w:space="0" w:color="auto"/>
            <w:right w:val="none" w:sz="0" w:space="0" w:color="auto"/>
          </w:divBdr>
        </w:div>
        <w:div w:id="1769884738">
          <w:marLeft w:val="0"/>
          <w:marRight w:val="0"/>
          <w:marTop w:val="0"/>
          <w:marBottom w:val="0"/>
          <w:divBdr>
            <w:top w:val="none" w:sz="0" w:space="0" w:color="auto"/>
            <w:left w:val="none" w:sz="0" w:space="0" w:color="auto"/>
            <w:bottom w:val="none" w:sz="0" w:space="0" w:color="auto"/>
            <w:right w:val="none" w:sz="0" w:space="0" w:color="auto"/>
          </w:divBdr>
        </w:div>
        <w:div w:id="777063617">
          <w:marLeft w:val="0"/>
          <w:marRight w:val="0"/>
          <w:marTop w:val="0"/>
          <w:marBottom w:val="0"/>
          <w:divBdr>
            <w:top w:val="none" w:sz="0" w:space="0" w:color="auto"/>
            <w:left w:val="none" w:sz="0" w:space="0" w:color="auto"/>
            <w:bottom w:val="none" w:sz="0" w:space="0" w:color="auto"/>
            <w:right w:val="none" w:sz="0" w:space="0" w:color="auto"/>
          </w:divBdr>
        </w:div>
        <w:div w:id="1699507277">
          <w:marLeft w:val="0"/>
          <w:marRight w:val="0"/>
          <w:marTop w:val="0"/>
          <w:marBottom w:val="0"/>
          <w:divBdr>
            <w:top w:val="none" w:sz="0" w:space="0" w:color="auto"/>
            <w:left w:val="none" w:sz="0" w:space="0" w:color="auto"/>
            <w:bottom w:val="none" w:sz="0" w:space="0" w:color="auto"/>
            <w:right w:val="none" w:sz="0" w:space="0" w:color="auto"/>
          </w:divBdr>
        </w:div>
      </w:divsChild>
    </w:div>
    <w:div w:id="2138795757">
      <w:bodyDiv w:val="1"/>
      <w:marLeft w:val="0"/>
      <w:marRight w:val="0"/>
      <w:marTop w:val="0"/>
      <w:marBottom w:val="0"/>
      <w:divBdr>
        <w:top w:val="none" w:sz="0" w:space="0" w:color="auto"/>
        <w:left w:val="none" w:sz="0" w:space="0" w:color="auto"/>
        <w:bottom w:val="none" w:sz="0" w:space="0" w:color="auto"/>
        <w:right w:val="none" w:sz="0" w:space="0" w:color="auto"/>
      </w:divBdr>
      <w:divsChild>
        <w:div w:id="847407583">
          <w:marLeft w:val="0"/>
          <w:marRight w:val="0"/>
          <w:marTop w:val="0"/>
          <w:marBottom w:val="0"/>
          <w:divBdr>
            <w:top w:val="none" w:sz="0" w:space="0" w:color="auto"/>
            <w:left w:val="none" w:sz="0" w:space="0" w:color="auto"/>
            <w:bottom w:val="none" w:sz="0" w:space="0" w:color="auto"/>
            <w:right w:val="none" w:sz="0" w:space="0" w:color="auto"/>
          </w:divBdr>
        </w:div>
        <w:div w:id="1018392383">
          <w:marLeft w:val="0"/>
          <w:marRight w:val="0"/>
          <w:marTop w:val="0"/>
          <w:marBottom w:val="0"/>
          <w:divBdr>
            <w:top w:val="none" w:sz="0" w:space="0" w:color="auto"/>
            <w:left w:val="none" w:sz="0" w:space="0" w:color="auto"/>
            <w:bottom w:val="none" w:sz="0" w:space="0" w:color="auto"/>
            <w:right w:val="none" w:sz="0" w:space="0" w:color="auto"/>
          </w:divBdr>
        </w:div>
        <w:div w:id="1577932172">
          <w:marLeft w:val="0"/>
          <w:marRight w:val="0"/>
          <w:marTop w:val="0"/>
          <w:marBottom w:val="0"/>
          <w:divBdr>
            <w:top w:val="none" w:sz="0" w:space="0" w:color="auto"/>
            <w:left w:val="none" w:sz="0" w:space="0" w:color="auto"/>
            <w:bottom w:val="none" w:sz="0" w:space="0" w:color="auto"/>
            <w:right w:val="none" w:sz="0" w:space="0" w:color="auto"/>
          </w:divBdr>
        </w:div>
        <w:div w:id="20788936">
          <w:marLeft w:val="0"/>
          <w:marRight w:val="0"/>
          <w:marTop w:val="0"/>
          <w:marBottom w:val="0"/>
          <w:divBdr>
            <w:top w:val="none" w:sz="0" w:space="0" w:color="auto"/>
            <w:left w:val="none" w:sz="0" w:space="0" w:color="auto"/>
            <w:bottom w:val="none" w:sz="0" w:space="0" w:color="auto"/>
            <w:right w:val="none" w:sz="0" w:space="0" w:color="auto"/>
          </w:divBdr>
        </w:div>
        <w:div w:id="8408929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bse.com.uy" TargetMode="External"/><Relationship Id="rId13" Type="http://schemas.openxmlformats.org/officeDocument/2006/relationships/hyperlink" Target="https://institucional.bse.com.uy/inicio/institucional/Transparencia/" TargetMode="External"/><Relationship Id="rId18" Type="http://schemas.openxmlformats.org/officeDocument/2006/relationships/hyperlink" Target="https://www.comprasestatales.gub.uy/wps/wcm/connect/pvcompras/4b03f9ea-e6a3-42c8-a922-12250296eebc/C%C3%B3mo+ofertar+en+l%C3%ADnea+%282%29.pdf?MOD=AJPERE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compras@arce.gub.uy" TargetMode="External"/><Relationship Id="rId7" Type="http://schemas.openxmlformats.org/officeDocument/2006/relationships/endnotes" Target="endnotes.xml"/><Relationship Id="rId12" Type="http://schemas.openxmlformats.org/officeDocument/2006/relationships/hyperlink" Target="http://www.comprasestatales.gub.uy/" TargetMode="External"/><Relationship Id="rId17" Type="http://schemas.openxmlformats.org/officeDocument/2006/relationships/hyperlink" Target="https://www.gub.uy/agencia-reguladora-compras-estatales/politicas-y-gestion/planes/registro-unico-proveedores-del-estado"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institucional.bse.com.uy/inicio/contacto/canal-de-denuncias-eticas/" TargetMode="External"/><Relationship Id="rId20" Type="http://schemas.openxmlformats.org/officeDocument/2006/relationships/hyperlink" Target="mailto:catalogo@acce.gub.u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estatales.gub.uy/"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atencionproveedores2@bse.com.uy" TargetMode="External"/><Relationship Id="rId23" Type="http://schemas.openxmlformats.org/officeDocument/2006/relationships/footer" Target="footer1.xml"/><Relationship Id="rId10" Type="http://schemas.openxmlformats.org/officeDocument/2006/relationships/hyperlink" Target="mailto:licitaciones@bse.com.uy" TargetMode="External"/><Relationship Id="rId19" Type="http://schemas.openxmlformats.org/officeDocument/2006/relationships/hyperlink" Target="https://www.gub.uy/agencia-reguladora-compras-estatales/comunicacion/publicaciones/ofertar-linea-0" TargetMode="External"/><Relationship Id="rId4" Type="http://schemas.openxmlformats.org/officeDocument/2006/relationships/settings" Target="settings.xml"/><Relationship Id="rId9" Type="http://schemas.openxmlformats.org/officeDocument/2006/relationships/hyperlink" Target="mailto:licitaciones@bse.com.uy" TargetMode="External"/><Relationship Id="rId14" Type="http://schemas.openxmlformats.org/officeDocument/2006/relationships/hyperlink" Target="https://institucional.bse.com.uy/inicio/Proveedores/lavado-activos-financiamiento-terrorismo/" TargetMode="External"/><Relationship Id="rId22" Type="http://schemas.openxmlformats.org/officeDocument/2006/relationships/header" Target="head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8C8F32-024A-4237-AEF8-E1E6958AF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65</Pages>
  <Words>18996</Words>
  <Characters>104482</Characters>
  <Application>Microsoft Office Word</Application>
  <DocSecurity>0</DocSecurity>
  <Lines>870</Lines>
  <Paragraphs>246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Machado Leal Vazquez, Gabriel</dc:creator>
  <cp:keywords/>
  <dc:description/>
  <cp:lastModifiedBy>Farias, Fernando</cp:lastModifiedBy>
  <cp:revision>2</cp:revision>
  <dcterms:created xsi:type="dcterms:W3CDTF">2024-01-02T18:32:00Z</dcterms:created>
  <dcterms:modified xsi:type="dcterms:W3CDTF">2024-01-02T18:32:00Z</dcterms:modified>
</cp:coreProperties>
</file>