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CA" w:rsidRPr="00F73F06" w:rsidRDefault="006475CA" w:rsidP="00F73F06">
      <w:pPr>
        <w:tabs>
          <w:tab w:val="left" w:pos="2295"/>
          <w:tab w:val="center" w:pos="425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F06">
        <w:rPr>
          <w:rFonts w:ascii="Times New Roman" w:hAnsi="Times New Roman" w:cs="Times New Roman"/>
          <w:b/>
          <w:sz w:val="24"/>
          <w:szCs w:val="24"/>
        </w:rPr>
        <w:t>PODER JUDICIAL</w:t>
      </w:r>
    </w:p>
    <w:p w:rsidR="006475CA" w:rsidRPr="00F73F06" w:rsidRDefault="006475CA" w:rsidP="00F73F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F06">
        <w:rPr>
          <w:rFonts w:ascii="Times New Roman" w:hAnsi="Times New Roman" w:cs="Times New Roman"/>
          <w:b/>
          <w:sz w:val="24"/>
          <w:szCs w:val="24"/>
        </w:rPr>
        <w:t>DEPARTAMENTO DE ADQUISICIONES</w:t>
      </w:r>
    </w:p>
    <w:p w:rsidR="006475CA" w:rsidRPr="00F73F06" w:rsidRDefault="006475CA" w:rsidP="00F73F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3F06">
        <w:rPr>
          <w:rFonts w:ascii="Times New Roman" w:hAnsi="Times New Roman" w:cs="Times New Roman"/>
          <w:b/>
          <w:sz w:val="24"/>
          <w:szCs w:val="24"/>
        </w:rPr>
        <w:t xml:space="preserve">CONCURSO DE PRECIOS N° </w:t>
      </w:r>
      <w:r w:rsidR="001912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B87">
        <w:rPr>
          <w:rFonts w:ascii="Times New Roman" w:hAnsi="Times New Roman" w:cs="Times New Roman"/>
          <w:b/>
          <w:sz w:val="24"/>
          <w:szCs w:val="24"/>
        </w:rPr>
        <w:t>40</w:t>
      </w:r>
      <w:bookmarkStart w:id="0" w:name="_GoBack"/>
      <w:bookmarkEnd w:id="0"/>
      <w:r w:rsidR="0019122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73F06">
        <w:rPr>
          <w:rFonts w:ascii="Times New Roman" w:hAnsi="Times New Roman" w:cs="Times New Roman"/>
          <w:b/>
          <w:sz w:val="24"/>
          <w:szCs w:val="24"/>
          <w:u w:val="single"/>
        </w:rPr>
        <w:t xml:space="preserve"> /2023</w:t>
      </w:r>
    </w:p>
    <w:p w:rsidR="006475CA" w:rsidRPr="00F73F06" w:rsidRDefault="006475CA" w:rsidP="00F73F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F06">
        <w:rPr>
          <w:rFonts w:ascii="Times New Roman" w:hAnsi="Times New Roman" w:cs="Times New Roman"/>
          <w:b/>
          <w:sz w:val="24"/>
          <w:szCs w:val="24"/>
        </w:rPr>
        <w:t>Inciso 16</w:t>
      </w:r>
    </w:p>
    <w:p w:rsidR="006475CA" w:rsidRPr="00F73F06" w:rsidRDefault="006475CA" w:rsidP="00F73F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06">
        <w:rPr>
          <w:rFonts w:ascii="Times New Roman" w:hAnsi="Times New Roman" w:cs="Times New Roman"/>
          <w:b/>
          <w:sz w:val="24"/>
          <w:szCs w:val="24"/>
        </w:rPr>
        <w:t xml:space="preserve">Costo del Pliego: SIN COSTO </w:t>
      </w:r>
    </w:p>
    <w:p w:rsidR="006475CA" w:rsidRPr="00F73F06" w:rsidRDefault="006475CA" w:rsidP="00F73F06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F06">
        <w:rPr>
          <w:rFonts w:ascii="Times New Roman" w:hAnsi="Times New Roman" w:cs="Times New Roman"/>
          <w:sz w:val="24"/>
          <w:szCs w:val="24"/>
        </w:rPr>
        <w:t xml:space="preserve">El presente llamado se regirá por lo establecido en  las siguientes disposiciones: </w:t>
      </w:r>
    </w:p>
    <w:p w:rsidR="006475CA" w:rsidRPr="00F73F06" w:rsidRDefault="006475CA" w:rsidP="00F73F06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F06">
        <w:rPr>
          <w:rFonts w:ascii="Times New Roman" w:hAnsi="Times New Roman" w:cs="Times New Roman"/>
          <w:sz w:val="24"/>
          <w:szCs w:val="24"/>
        </w:rPr>
        <w:t>T.O.C.A.F. aprobado por Decreto N° 150/012 de 11 de mayo de 2012,</w:t>
      </w:r>
    </w:p>
    <w:p w:rsidR="006475CA" w:rsidRPr="00F73F06" w:rsidRDefault="006475CA" w:rsidP="00F73F06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F06">
        <w:rPr>
          <w:rFonts w:ascii="Times New Roman" w:hAnsi="Times New Roman" w:cs="Times New Roman"/>
          <w:sz w:val="24"/>
          <w:szCs w:val="24"/>
        </w:rPr>
        <w:t>Decreto Nº 155/013,</w:t>
      </w:r>
    </w:p>
    <w:p w:rsidR="006475CA" w:rsidRPr="00F73F06" w:rsidRDefault="006475CA" w:rsidP="00F73F06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F06">
        <w:rPr>
          <w:rFonts w:ascii="Times New Roman" w:hAnsi="Times New Roman" w:cs="Times New Roman"/>
          <w:sz w:val="24"/>
          <w:szCs w:val="24"/>
        </w:rPr>
        <w:t>Acordada Nº 7400 de 27 de junio de 2000,</w:t>
      </w:r>
    </w:p>
    <w:p w:rsidR="006475CA" w:rsidRDefault="006475CA" w:rsidP="00F73F06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F06">
        <w:rPr>
          <w:rFonts w:ascii="Times New Roman" w:hAnsi="Times New Roman" w:cs="Times New Roman"/>
          <w:sz w:val="24"/>
          <w:szCs w:val="24"/>
        </w:rPr>
        <w:t>Decreto Nº 131/2014: Pliego Único de Bases y Condiciones      Generales para Contratos de Suministros y Servicios No Personales,</w:t>
      </w:r>
    </w:p>
    <w:p w:rsidR="006002CF" w:rsidRPr="006002CF" w:rsidRDefault="006002CF" w:rsidP="00F73F06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2CF">
        <w:rPr>
          <w:rFonts w:ascii="Times New Roman" w:hAnsi="Times New Roman" w:cs="Times New Roman"/>
          <w:sz w:val="24"/>
          <w:szCs w:val="24"/>
        </w:rPr>
        <w:t>Ley N° 19.889 de 9/7/2020 LUC.</w:t>
      </w:r>
    </w:p>
    <w:p w:rsidR="006475CA" w:rsidRPr="00F73F06" w:rsidRDefault="006475CA" w:rsidP="00F73F06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F06">
        <w:rPr>
          <w:rFonts w:ascii="Times New Roman" w:hAnsi="Times New Roman" w:cs="Times New Roman"/>
          <w:sz w:val="24"/>
          <w:szCs w:val="24"/>
        </w:rPr>
        <w:t>Leyes, decretos y resoluciones vigentes a la fecha de aperturas de la licitación, en tanto fueren aplicables.</w:t>
      </w:r>
    </w:p>
    <w:p w:rsidR="006475CA" w:rsidRPr="00F73F06" w:rsidRDefault="006475CA" w:rsidP="00F73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5CA" w:rsidRPr="00F73F06" w:rsidRDefault="006475CA" w:rsidP="00F73F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06">
        <w:rPr>
          <w:rFonts w:ascii="Times New Roman" w:hAnsi="Times New Roman" w:cs="Times New Roman"/>
          <w:b/>
          <w:sz w:val="24"/>
          <w:szCs w:val="24"/>
        </w:rPr>
        <w:t>Art. 1.- OBJETO DEL CONTRATO Y CARACTERISTICAS ESPECIALES.</w:t>
      </w:r>
    </w:p>
    <w:p w:rsidR="006475CA" w:rsidRPr="00F73F06" w:rsidRDefault="006475CA" w:rsidP="00F73F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5CA" w:rsidRPr="00F73F06" w:rsidRDefault="006475CA" w:rsidP="00F73F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06">
        <w:rPr>
          <w:rFonts w:ascii="Times New Roman" w:hAnsi="Times New Roman" w:cs="Times New Roman"/>
          <w:b/>
          <w:sz w:val="24"/>
          <w:szCs w:val="24"/>
        </w:rPr>
        <w:t xml:space="preserve">Art. 1.1.- </w:t>
      </w:r>
      <w:r w:rsidRPr="00F73F06">
        <w:rPr>
          <w:rFonts w:ascii="Times New Roman" w:hAnsi="Times New Roman" w:cs="Times New Roman"/>
          <w:b/>
          <w:sz w:val="24"/>
          <w:szCs w:val="24"/>
          <w:u w:val="single"/>
        </w:rPr>
        <w:t>OBJETO DEL LLAMADO</w:t>
      </w:r>
      <w:r w:rsidRPr="00F73F06">
        <w:rPr>
          <w:rFonts w:ascii="Times New Roman" w:hAnsi="Times New Roman" w:cs="Times New Roman"/>
          <w:b/>
          <w:sz w:val="24"/>
          <w:szCs w:val="24"/>
        </w:rPr>
        <w:t>.</w:t>
      </w:r>
    </w:p>
    <w:p w:rsidR="006475CA" w:rsidRPr="00F73F06" w:rsidRDefault="006475CA" w:rsidP="00F73F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5CA" w:rsidRPr="00F73F06" w:rsidRDefault="006475CA" w:rsidP="00F73F06">
      <w:pPr>
        <w:pStyle w:val="Prrafodelista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E1A">
        <w:rPr>
          <w:rFonts w:ascii="Times New Roman" w:hAnsi="Times New Roman" w:cs="Times New Roman"/>
          <w:b/>
          <w:sz w:val="24"/>
          <w:szCs w:val="24"/>
        </w:rPr>
        <w:t>SERVICIO DE LIMPIEZA DE AREAS VERDES DE VARIAS SEDES JUDICIALES DEL INTERIOR DEL PAÍS</w:t>
      </w:r>
      <w:r w:rsidRPr="00F73F06">
        <w:rPr>
          <w:rFonts w:ascii="Times New Roman" w:hAnsi="Times New Roman" w:cs="Times New Roman"/>
          <w:b/>
          <w:sz w:val="24"/>
          <w:szCs w:val="24"/>
        </w:rPr>
        <w:t>, de acuerdo a los siguientes ítems:</w:t>
      </w:r>
    </w:p>
    <w:p w:rsidR="006475CA" w:rsidRPr="00F73F06" w:rsidRDefault="006475CA" w:rsidP="00F73F06">
      <w:pPr>
        <w:pStyle w:val="Prrafodelist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5CA" w:rsidRPr="00F73F06" w:rsidRDefault="006475CA" w:rsidP="00F73F06">
      <w:pPr>
        <w:pStyle w:val="Prrafodelista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F06">
        <w:rPr>
          <w:rFonts w:ascii="Times New Roman" w:hAnsi="Times New Roman" w:cs="Times New Roman"/>
          <w:b/>
          <w:sz w:val="24"/>
          <w:szCs w:val="24"/>
          <w:u w:val="single"/>
        </w:rPr>
        <w:t xml:space="preserve">ITEM 1.- MANTENIMIENTO TRIMESTRAL DE AREAS VERDES DE LA SEDE DE LA 9na. SEC. JUD. DE ARTIGAS (Tomás </w:t>
      </w:r>
      <w:proofErr w:type="spellStart"/>
      <w:r w:rsidRPr="00F73F06">
        <w:rPr>
          <w:rFonts w:ascii="Times New Roman" w:hAnsi="Times New Roman" w:cs="Times New Roman"/>
          <w:b/>
          <w:sz w:val="24"/>
          <w:szCs w:val="24"/>
          <w:u w:val="single"/>
        </w:rPr>
        <w:t>Gomensoro</w:t>
      </w:r>
      <w:proofErr w:type="spellEnd"/>
      <w:r w:rsidRPr="00F73F06">
        <w:rPr>
          <w:rFonts w:ascii="Times New Roman" w:hAnsi="Times New Roman" w:cs="Times New Roman"/>
          <w:b/>
          <w:sz w:val="24"/>
          <w:szCs w:val="24"/>
          <w:u w:val="single"/>
        </w:rPr>
        <w:t xml:space="preserve">.- ubicada en calle Sarandí vivienda n° 5) TELEFONO DE CONTACTO 1907-2001. </w:t>
      </w:r>
    </w:p>
    <w:p w:rsidR="006475CA" w:rsidRPr="00F73F06" w:rsidRDefault="006475CA" w:rsidP="00F73F06">
      <w:pPr>
        <w:pStyle w:val="Prrafodelista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75CA" w:rsidRPr="00F73F06" w:rsidRDefault="006475CA" w:rsidP="00F73F06">
      <w:pPr>
        <w:pStyle w:val="Prrafodelista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F06">
        <w:rPr>
          <w:rFonts w:ascii="Times New Roman" w:hAnsi="Times New Roman" w:cs="Times New Roman"/>
          <w:b/>
          <w:sz w:val="24"/>
          <w:szCs w:val="24"/>
          <w:u w:val="single"/>
        </w:rPr>
        <w:t xml:space="preserve">ITEM 2.- MANTENIMIENTO TRIMESTRAL DE AREAS VERDES DE LA SEDE DE LA 2da. SEC. JUD. DE SALTO (Villa Constitución.- ubicada en calle  Soriano s/n) </w:t>
      </w:r>
      <w:r w:rsidR="006C4C13" w:rsidRPr="00F73F06">
        <w:rPr>
          <w:rFonts w:ascii="Times New Roman" w:hAnsi="Times New Roman" w:cs="Times New Roman"/>
          <w:b/>
          <w:sz w:val="24"/>
          <w:szCs w:val="24"/>
          <w:u w:val="single"/>
        </w:rPr>
        <w:t>TELEFONO DE CONTACTO 47642017)</w:t>
      </w:r>
      <w:r w:rsidRPr="00F73F06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395C22" w:rsidRPr="00F73F06" w:rsidRDefault="00395C22" w:rsidP="00F73F06">
      <w:pPr>
        <w:pStyle w:val="Prrafodelista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5C22" w:rsidRPr="00F73F06" w:rsidRDefault="00395C22" w:rsidP="00F73F06">
      <w:pPr>
        <w:pStyle w:val="Prrafodelista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F06">
        <w:rPr>
          <w:rFonts w:ascii="Times New Roman" w:hAnsi="Times New Roman" w:cs="Times New Roman"/>
          <w:b/>
          <w:sz w:val="24"/>
          <w:szCs w:val="24"/>
          <w:u w:val="single"/>
        </w:rPr>
        <w:t xml:space="preserve">ITEM 3.- MANTENIMIENTO TRIMESTRAL DE AREAS VERDES DE LA SEDE DE LA 7ma. SEC. JUD. DE SALTO (Pueblo Lavalleja.- Vivienda MEVIR 2503) TELEFONO DE CONTACTO 47304198). </w:t>
      </w:r>
    </w:p>
    <w:p w:rsidR="00395C22" w:rsidRPr="00F73F06" w:rsidRDefault="00395C22" w:rsidP="00F73F06">
      <w:pPr>
        <w:pStyle w:val="Prrafodelista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03AC" w:rsidRPr="00F73F06" w:rsidRDefault="00E003AC" w:rsidP="00F73F06">
      <w:pPr>
        <w:pStyle w:val="Prrafodelista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F06">
        <w:rPr>
          <w:rFonts w:ascii="Times New Roman" w:hAnsi="Times New Roman" w:cs="Times New Roman"/>
          <w:b/>
          <w:sz w:val="24"/>
          <w:szCs w:val="24"/>
          <w:u w:val="single"/>
        </w:rPr>
        <w:t xml:space="preserve">ITEM 4.- MANTENIMIENTO TRIMESTRAL DE AREAS VERDES DE LA SEDE DE LA 8va. SEC. JUD. DE SALTO (BELEN.- ubicada en calle Nicolás </w:t>
      </w:r>
      <w:proofErr w:type="spellStart"/>
      <w:r w:rsidRPr="00F73F06">
        <w:rPr>
          <w:rFonts w:ascii="Times New Roman" w:hAnsi="Times New Roman" w:cs="Times New Roman"/>
          <w:b/>
          <w:sz w:val="24"/>
          <w:szCs w:val="24"/>
          <w:u w:val="single"/>
        </w:rPr>
        <w:t>Balbela</w:t>
      </w:r>
      <w:proofErr w:type="spellEnd"/>
      <w:r w:rsidRPr="00F73F06">
        <w:rPr>
          <w:rFonts w:ascii="Times New Roman" w:hAnsi="Times New Roman" w:cs="Times New Roman"/>
          <w:b/>
          <w:sz w:val="24"/>
          <w:szCs w:val="24"/>
          <w:u w:val="single"/>
        </w:rPr>
        <w:t xml:space="preserve"> s/n) TELEFONO DE CONTACTO 47662034). </w:t>
      </w:r>
    </w:p>
    <w:p w:rsidR="006475CA" w:rsidRPr="00F73F06" w:rsidRDefault="006475CA" w:rsidP="00F73F06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5CA" w:rsidRPr="00F73F06" w:rsidRDefault="006475CA" w:rsidP="00F73F06">
      <w:pPr>
        <w:pStyle w:val="Prrafodelista"/>
        <w:numPr>
          <w:ilvl w:val="2"/>
          <w:numId w:val="2"/>
        </w:numPr>
        <w:tabs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F06">
        <w:rPr>
          <w:rFonts w:ascii="Times New Roman" w:hAnsi="Times New Roman" w:cs="Times New Roman"/>
          <w:sz w:val="24"/>
          <w:szCs w:val="24"/>
        </w:rPr>
        <w:lastRenderedPageBreak/>
        <w:t xml:space="preserve">Las empresas oferentes podrán cotizar todos, o algunos de los </w:t>
      </w:r>
      <w:proofErr w:type="spellStart"/>
      <w:r w:rsidRPr="00F73F06">
        <w:rPr>
          <w:rFonts w:ascii="Times New Roman" w:hAnsi="Times New Roman" w:cs="Times New Roman"/>
          <w:sz w:val="24"/>
          <w:szCs w:val="24"/>
        </w:rPr>
        <w:t>Items</w:t>
      </w:r>
      <w:proofErr w:type="spellEnd"/>
      <w:r w:rsidRPr="00F73F06">
        <w:rPr>
          <w:rFonts w:ascii="Times New Roman" w:hAnsi="Times New Roman" w:cs="Times New Roman"/>
          <w:sz w:val="24"/>
          <w:szCs w:val="24"/>
        </w:rPr>
        <w:t xml:space="preserve"> solicitados.</w:t>
      </w:r>
    </w:p>
    <w:p w:rsidR="006475CA" w:rsidRPr="00F73F06" w:rsidRDefault="006475CA" w:rsidP="00F73F06">
      <w:pPr>
        <w:pStyle w:val="Prrafodelista"/>
        <w:numPr>
          <w:ilvl w:val="2"/>
          <w:numId w:val="2"/>
        </w:numPr>
        <w:tabs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F06">
        <w:rPr>
          <w:rFonts w:ascii="Times New Roman" w:hAnsi="Times New Roman" w:cs="Times New Roman"/>
          <w:b/>
          <w:sz w:val="24"/>
          <w:szCs w:val="24"/>
        </w:rPr>
        <w:t xml:space="preserve">Se podrá realizar una visita </w:t>
      </w:r>
      <w:r w:rsidRPr="00AA4874">
        <w:rPr>
          <w:rFonts w:ascii="Times New Roman" w:hAnsi="Times New Roman" w:cs="Times New Roman"/>
          <w:b/>
          <w:sz w:val="24"/>
          <w:szCs w:val="24"/>
          <w:u w:val="single"/>
        </w:rPr>
        <w:t>(no obligatoria)</w:t>
      </w:r>
      <w:r w:rsidRPr="00F73F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3F06">
        <w:rPr>
          <w:rFonts w:ascii="Times New Roman" w:hAnsi="Times New Roman" w:cs="Times New Roman"/>
          <w:sz w:val="24"/>
          <w:szCs w:val="24"/>
        </w:rPr>
        <w:t>a las instalaciones objeto de este llamado, a los efectos de constatar in situ el trabajo a cotizar. Las mismas deberán ser</w:t>
      </w:r>
      <w:r w:rsidRPr="00F73F06">
        <w:rPr>
          <w:rFonts w:ascii="Times New Roman" w:hAnsi="Times New Roman" w:cs="Times New Roman"/>
          <w:b/>
          <w:sz w:val="24"/>
          <w:szCs w:val="24"/>
        </w:rPr>
        <w:t xml:space="preserve"> coordinadas telefónicamente</w:t>
      </w:r>
      <w:r w:rsidR="006F7494" w:rsidRPr="00F73F06">
        <w:rPr>
          <w:rFonts w:ascii="Times New Roman" w:hAnsi="Times New Roman" w:cs="Times New Roman"/>
          <w:b/>
          <w:sz w:val="24"/>
          <w:szCs w:val="24"/>
        </w:rPr>
        <w:t xml:space="preserve"> a los teléfonos indicados en la descripción del ítem (art. 1.1.1)</w:t>
      </w:r>
      <w:r w:rsidRPr="00F73F06">
        <w:rPr>
          <w:rFonts w:ascii="Times New Roman" w:hAnsi="Times New Roman" w:cs="Times New Roman"/>
          <w:b/>
          <w:sz w:val="24"/>
          <w:szCs w:val="24"/>
        </w:rPr>
        <w:t>, dentro del horario de 14 a 16 horas</w:t>
      </w:r>
      <w:r w:rsidR="006F7494" w:rsidRPr="00F73F06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0E32E5">
        <w:rPr>
          <w:rFonts w:ascii="Times New Roman" w:hAnsi="Times New Roman" w:cs="Times New Roman"/>
          <w:b/>
          <w:sz w:val="24"/>
          <w:szCs w:val="24"/>
        </w:rPr>
        <w:t xml:space="preserve">el </w:t>
      </w:r>
      <w:r w:rsidR="006F7494" w:rsidRPr="00F73F06">
        <w:rPr>
          <w:rFonts w:ascii="Times New Roman" w:hAnsi="Times New Roman" w:cs="Times New Roman"/>
          <w:b/>
          <w:sz w:val="24"/>
          <w:szCs w:val="24"/>
        </w:rPr>
        <w:t>que se coordine con la sede</w:t>
      </w:r>
      <w:r w:rsidRPr="00F73F06">
        <w:rPr>
          <w:rFonts w:ascii="Times New Roman" w:hAnsi="Times New Roman" w:cs="Times New Roman"/>
          <w:b/>
          <w:sz w:val="24"/>
          <w:szCs w:val="24"/>
        </w:rPr>
        <w:t xml:space="preserve">. El </w:t>
      </w:r>
      <w:r w:rsidRPr="00F73F06">
        <w:rPr>
          <w:rFonts w:ascii="Times New Roman" w:hAnsi="Times New Roman" w:cs="Times New Roman"/>
          <w:b/>
          <w:sz w:val="24"/>
          <w:szCs w:val="24"/>
          <w:u w:val="single"/>
        </w:rPr>
        <w:t>plazo para la visita</w:t>
      </w:r>
      <w:r w:rsidR="00AA4874">
        <w:rPr>
          <w:rFonts w:ascii="Times New Roman" w:hAnsi="Times New Roman" w:cs="Times New Roman"/>
          <w:b/>
          <w:sz w:val="24"/>
          <w:szCs w:val="24"/>
        </w:rPr>
        <w:t xml:space="preserve"> será el comprendido entre el 25 de mayo al 26</w:t>
      </w:r>
      <w:r w:rsidRPr="00F73F06">
        <w:rPr>
          <w:rFonts w:ascii="Times New Roman" w:hAnsi="Times New Roman" w:cs="Times New Roman"/>
          <w:b/>
          <w:sz w:val="24"/>
          <w:szCs w:val="24"/>
        </w:rPr>
        <w:t xml:space="preserve"> de mayo de 202</w:t>
      </w:r>
      <w:r w:rsidR="006F7494" w:rsidRPr="00F73F06">
        <w:rPr>
          <w:rFonts w:ascii="Times New Roman" w:hAnsi="Times New Roman" w:cs="Times New Roman"/>
          <w:b/>
          <w:sz w:val="24"/>
          <w:szCs w:val="24"/>
        </w:rPr>
        <w:t>3</w:t>
      </w:r>
      <w:r w:rsidRPr="00F73F06">
        <w:rPr>
          <w:rFonts w:ascii="Times New Roman" w:hAnsi="Times New Roman" w:cs="Times New Roman"/>
          <w:b/>
          <w:sz w:val="24"/>
          <w:szCs w:val="24"/>
        </w:rPr>
        <w:t>.-</w:t>
      </w:r>
    </w:p>
    <w:p w:rsidR="006475CA" w:rsidRPr="00F73F06" w:rsidRDefault="006475CA" w:rsidP="00F73F06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5CA" w:rsidRPr="00F73F06" w:rsidRDefault="006475CA" w:rsidP="00F73F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06">
        <w:rPr>
          <w:rFonts w:ascii="Times New Roman" w:hAnsi="Times New Roman" w:cs="Times New Roman"/>
          <w:b/>
          <w:sz w:val="24"/>
          <w:szCs w:val="24"/>
        </w:rPr>
        <w:t>Art. 1.2.- CARACTERÍSTICAS ESPECIALES</w:t>
      </w:r>
    </w:p>
    <w:p w:rsidR="006475CA" w:rsidRPr="00F73F06" w:rsidRDefault="006475CA" w:rsidP="00F73F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06">
        <w:rPr>
          <w:rFonts w:ascii="Times New Roman" w:hAnsi="Times New Roman" w:cs="Times New Roman"/>
          <w:b/>
          <w:sz w:val="24"/>
          <w:szCs w:val="24"/>
        </w:rPr>
        <w:t>1.2.1</w:t>
      </w:r>
      <w:r w:rsidRPr="00F73F06">
        <w:rPr>
          <w:rFonts w:ascii="Times New Roman" w:hAnsi="Times New Roman" w:cs="Times New Roman"/>
          <w:sz w:val="24"/>
          <w:szCs w:val="24"/>
        </w:rPr>
        <w:t xml:space="preserve">. Será de </w:t>
      </w:r>
      <w:r w:rsidRPr="00F73F06">
        <w:rPr>
          <w:rFonts w:ascii="Times New Roman" w:hAnsi="Times New Roman" w:cs="Times New Roman"/>
          <w:b/>
          <w:sz w:val="24"/>
          <w:szCs w:val="24"/>
        </w:rPr>
        <w:t>cargo de la empresa</w:t>
      </w:r>
      <w:r w:rsidRPr="00F73F06">
        <w:rPr>
          <w:rFonts w:ascii="Times New Roman" w:hAnsi="Times New Roman" w:cs="Times New Roman"/>
          <w:sz w:val="24"/>
          <w:szCs w:val="24"/>
        </w:rPr>
        <w:t xml:space="preserve">: </w:t>
      </w:r>
      <w:r w:rsidRPr="00F73F06">
        <w:rPr>
          <w:rFonts w:ascii="Times New Roman" w:hAnsi="Times New Roman" w:cs="Times New Roman"/>
          <w:b/>
          <w:sz w:val="24"/>
          <w:szCs w:val="24"/>
          <w:u w:val="single"/>
        </w:rPr>
        <w:t>aportes fiscales y de seguridad social, gastos de mano de obra, útiles, materiales, uniformes, etc., siendo asimismo, obligación de la misma, contratar seguros por enfermedad y accidentes del personal afectado cuando legalmente corresponda</w:t>
      </w:r>
      <w:r w:rsidRPr="00F73F06">
        <w:rPr>
          <w:rFonts w:ascii="Times New Roman" w:hAnsi="Times New Roman" w:cs="Times New Roman"/>
          <w:b/>
          <w:sz w:val="24"/>
          <w:szCs w:val="24"/>
        </w:rPr>
        <w:t>.</w:t>
      </w:r>
    </w:p>
    <w:p w:rsidR="006475CA" w:rsidRPr="00F73F06" w:rsidRDefault="006475CA" w:rsidP="00F73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F06">
        <w:rPr>
          <w:rFonts w:ascii="Times New Roman" w:hAnsi="Times New Roman" w:cs="Times New Roman"/>
          <w:sz w:val="24"/>
          <w:szCs w:val="24"/>
        </w:rPr>
        <w:t xml:space="preserve">Mensualmente la empresa adjudicataria deberá presentar ante el Departamento de Inventarios del Poder Judicial la </w:t>
      </w:r>
      <w:r w:rsidRPr="00F73F06">
        <w:rPr>
          <w:rFonts w:ascii="Times New Roman" w:hAnsi="Times New Roman" w:cs="Times New Roman"/>
          <w:b/>
          <w:sz w:val="24"/>
          <w:szCs w:val="24"/>
        </w:rPr>
        <w:t>información que le será requerida para el cumplimiento del art 4 de la ley 18.251</w:t>
      </w:r>
      <w:r w:rsidRPr="00F73F06">
        <w:rPr>
          <w:rFonts w:ascii="Times New Roman" w:hAnsi="Times New Roman" w:cs="Times New Roman"/>
          <w:sz w:val="24"/>
          <w:szCs w:val="24"/>
        </w:rPr>
        <w:t>. El incumplimiento de dicha obligación, de la manera que se establecerá en el contrato, será causal de rescisión del mismo.</w:t>
      </w:r>
    </w:p>
    <w:p w:rsidR="006475CA" w:rsidRPr="00F73F06" w:rsidRDefault="006475CA" w:rsidP="00F73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F06">
        <w:rPr>
          <w:rFonts w:ascii="Times New Roman" w:hAnsi="Times New Roman" w:cs="Times New Roman"/>
          <w:b/>
          <w:sz w:val="24"/>
          <w:szCs w:val="24"/>
        </w:rPr>
        <w:t xml:space="preserve">1.2.2. </w:t>
      </w:r>
      <w:r w:rsidR="00911EAA" w:rsidRPr="00F73F06">
        <w:rPr>
          <w:rFonts w:ascii="Times New Roman" w:hAnsi="Times New Roman" w:cs="Times New Roman"/>
          <w:sz w:val="24"/>
          <w:szCs w:val="24"/>
        </w:rPr>
        <w:t>La Administración considerará</w:t>
      </w:r>
      <w:r w:rsidRPr="00F73F06">
        <w:rPr>
          <w:rFonts w:ascii="Times New Roman" w:hAnsi="Times New Roman" w:cs="Times New Roman"/>
          <w:sz w:val="24"/>
          <w:szCs w:val="24"/>
        </w:rPr>
        <w:t xml:space="preserve"> que en el precio cotizado se encuentran incluidos el laudo (categoría auxiliar de servicio o peón de jardinería según corresponda), las cargas sociales, maquinarias, útiles de limpieza, uniformes, etc.</w:t>
      </w:r>
    </w:p>
    <w:p w:rsidR="006475CA" w:rsidRPr="00F73F06" w:rsidRDefault="006475CA" w:rsidP="00F73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F06">
        <w:rPr>
          <w:rFonts w:ascii="Times New Roman" w:hAnsi="Times New Roman" w:cs="Times New Roman"/>
          <w:b/>
          <w:sz w:val="24"/>
          <w:szCs w:val="24"/>
        </w:rPr>
        <w:t>1.2.3.</w:t>
      </w:r>
      <w:r w:rsidRPr="00F73F06">
        <w:rPr>
          <w:rFonts w:ascii="Times New Roman" w:hAnsi="Times New Roman" w:cs="Times New Roman"/>
          <w:sz w:val="24"/>
          <w:szCs w:val="24"/>
        </w:rPr>
        <w:t xml:space="preserve"> Se considera </w:t>
      </w:r>
      <w:r w:rsidRPr="00F73F06">
        <w:rPr>
          <w:rFonts w:ascii="Times New Roman" w:hAnsi="Times New Roman" w:cs="Times New Roman"/>
          <w:b/>
          <w:sz w:val="24"/>
          <w:szCs w:val="24"/>
          <w:u w:val="single"/>
        </w:rPr>
        <w:t>incluido dentro del contrato</w:t>
      </w:r>
      <w:r w:rsidRPr="00F73F06">
        <w:rPr>
          <w:rFonts w:ascii="Times New Roman" w:hAnsi="Times New Roman" w:cs="Times New Roman"/>
          <w:sz w:val="24"/>
          <w:szCs w:val="24"/>
        </w:rPr>
        <w:t xml:space="preserve"> el </w:t>
      </w:r>
      <w:r w:rsidRPr="00F73F06">
        <w:rPr>
          <w:rFonts w:ascii="Times New Roman" w:hAnsi="Times New Roman" w:cs="Times New Roman"/>
          <w:b/>
          <w:sz w:val="24"/>
          <w:szCs w:val="24"/>
          <w:u w:val="single"/>
        </w:rPr>
        <w:t>cumplimiento de las siguientes tareas</w:t>
      </w:r>
      <w:r w:rsidRPr="00F73F06">
        <w:rPr>
          <w:rFonts w:ascii="Times New Roman" w:hAnsi="Times New Roman" w:cs="Times New Roman"/>
          <w:sz w:val="24"/>
          <w:szCs w:val="24"/>
        </w:rPr>
        <w:t>:</w:t>
      </w:r>
    </w:p>
    <w:p w:rsidR="00C459B8" w:rsidRPr="00F73F06" w:rsidRDefault="00C459B8" w:rsidP="00F73F06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F06">
        <w:rPr>
          <w:rFonts w:ascii="Times New Roman" w:hAnsi="Times New Roman" w:cs="Times New Roman"/>
          <w:sz w:val="24"/>
          <w:szCs w:val="24"/>
        </w:rPr>
        <w:t xml:space="preserve">que comprende corte de césped, poda de árboles y/o cercos, barrido y retiro de los residuos generados. </w:t>
      </w:r>
    </w:p>
    <w:p w:rsidR="00C459B8" w:rsidRPr="00F73F06" w:rsidRDefault="00C459B8" w:rsidP="00F73F06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F06">
        <w:rPr>
          <w:rFonts w:ascii="Times New Roman" w:hAnsi="Times New Roman" w:cs="Times New Roman"/>
          <w:sz w:val="24"/>
          <w:szCs w:val="24"/>
        </w:rPr>
        <w:t xml:space="preserve">la frecuencia del servicio será cada tres meses (cuatro trimestres) y </w:t>
      </w:r>
      <w:r w:rsidR="00363951">
        <w:rPr>
          <w:rFonts w:ascii="Times New Roman" w:hAnsi="Times New Roman" w:cs="Times New Roman"/>
          <w:sz w:val="24"/>
          <w:szCs w:val="24"/>
        </w:rPr>
        <w:t>se deberá cotizar por cada servicio y por cada uno de los ítems solicitados</w:t>
      </w:r>
      <w:r w:rsidRPr="00F73F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75CA" w:rsidRPr="00F73F06" w:rsidRDefault="006475CA" w:rsidP="00F73F06">
      <w:pPr>
        <w:pStyle w:val="Prrafode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F06">
        <w:rPr>
          <w:rFonts w:ascii="Times New Roman" w:hAnsi="Times New Roman" w:cs="Times New Roman"/>
          <w:sz w:val="24"/>
          <w:szCs w:val="24"/>
        </w:rPr>
        <w:t xml:space="preserve">que el servicio se desarrollará siguiendo una adecuada metodología, conforme a la técnica, recomendaciones y costumbres medias y razonables, de forma tal de satisfacer la correcta y eficaz limpieza de la totalidad de la sede. </w:t>
      </w:r>
    </w:p>
    <w:p w:rsidR="006475CA" w:rsidRPr="00F73F06" w:rsidRDefault="006475CA" w:rsidP="00F73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F06">
        <w:rPr>
          <w:rFonts w:ascii="Times New Roman" w:hAnsi="Times New Roman" w:cs="Times New Roman"/>
          <w:b/>
          <w:sz w:val="24"/>
          <w:szCs w:val="24"/>
        </w:rPr>
        <w:t>1.2.5.</w:t>
      </w:r>
      <w:r w:rsidRPr="00F73F06">
        <w:rPr>
          <w:rFonts w:ascii="Times New Roman" w:hAnsi="Times New Roman" w:cs="Times New Roman"/>
          <w:sz w:val="24"/>
          <w:szCs w:val="24"/>
        </w:rPr>
        <w:t xml:space="preserve"> </w:t>
      </w:r>
      <w:r w:rsidRPr="00F73F06">
        <w:rPr>
          <w:rFonts w:ascii="Times New Roman" w:hAnsi="Times New Roman" w:cs="Times New Roman"/>
          <w:b/>
          <w:sz w:val="24"/>
          <w:szCs w:val="24"/>
        </w:rPr>
        <w:t>La empresa adjudicataria deberá proporcionar a su personal todos los materiales, maquinaria y útiles necesarios para la realización del servicio</w:t>
      </w:r>
      <w:r w:rsidRPr="00F73F06">
        <w:rPr>
          <w:rFonts w:ascii="Times New Roman" w:hAnsi="Times New Roman" w:cs="Times New Roman"/>
          <w:sz w:val="24"/>
          <w:szCs w:val="24"/>
        </w:rPr>
        <w:t xml:space="preserve">. No será necesaria la presentación de documentación descriptiva de los mismos al momento de su cotización. </w:t>
      </w:r>
    </w:p>
    <w:p w:rsidR="006475CA" w:rsidRPr="00F73F06" w:rsidRDefault="006475CA" w:rsidP="00F73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F06">
        <w:rPr>
          <w:rFonts w:ascii="Times New Roman" w:hAnsi="Times New Roman" w:cs="Times New Roman"/>
          <w:b/>
          <w:sz w:val="24"/>
          <w:szCs w:val="24"/>
        </w:rPr>
        <w:t>1.2.6</w:t>
      </w:r>
      <w:r w:rsidRPr="00F73F06">
        <w:rPr>
          <w:rFonts w:ascii="Times New Roman" w:hAnsi="Times New Roman" w:cs="Times New Roman"/>
          <w:sz w:val="24"/>
          <w:szCs w:val="24"/>
        </w:rPr>
        <w:t xml:space="preserve">. El </w:t>
      </w:r>
      <w:r w:rsidRPr="00F73F06">
        <w:rPr>
          <w:rFonts w:ascii="Times New Roman" w:hAnsi="Times New Roman" w:cs="Times New Roman"/>
          <w:b/>
          <w:sz w:val="24"/>
          <w:szCs w:val="24"/>
        </w:rPr>
        <w:t>horario de prestación del servicio</w:t>
      </w:r>
      <w:r w:rsidRPr="00F73F06">
        <w:rPr>
          <w:rFonts w:ascii="Times New Roman" w:hAnsi="Times New Roman" w:cs="Times New Roman"/>
          <w:sz w:val="24"/>
          <w:szCs w:val="24"/>
        </w:rPr>
        <w:t xml:space="preserve"> será fuera del horario de funcionamiento de las sedes, o en su defecto, en coordinación con el jerarca administrativo de la oficina.</w:t>
      </w:r>
    </w:p>
    <w:p w:rsidR="006475CA" w:rsidRPr="00F73F06" w:rsidRDefault="006475CA" w:rsidP="00F73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F06">
        <w:rPr>
          <w:rFonts w:ascii="Times New Roman" w:hAnsi="Times New Roman" w:cs="Times New Roman"/>
          <w:b/>
          <w:sz w:val="24"/>
          <w:szCs w:val="24"/>
        </w:rPr>
        <w:t>1.2.7.</w:t>
      </w:r>
      <w:r w:rsidRPr="00F73F06">
        <w:rPr>
          <w:rFonts w:ascii="Times New Roman" w:hAnsi="Times New Roman" w:cs="Times New Roman"/>
          <w:sz w:val="24"/>
          <w:szCs w:val="24"/>
        </w:rPr>
        <w:t xml:space="preserve"> Los adjudicatarios </w:t>
      </w:r>
      <w:r w:rsidRPr="00F73F06">
        <w:rPr>
          <w:rFonts w:ascii="Times New Roman" w:hAnsi="Times New Roman" w:cs="Times New Roman"/>
          <w:b/>
          <w:sz w:val="24"/>
          <w:szCs w:val="24"/>
        </w:rPr>
        <w:t>suscribirán oportunamente contrato</w:t>
      </w:r>
      <w:r w:rsidRPr="00F73F06">
        <w:rPr>
          <w:rFonts w:ascii="Times New Roman" w:hAnsi="Times New Roman" w:cs="Times New Roman"/>
          <w:sz w:val="24"/>
          <w:szCs w:val="24"/>
        </w:rPr>
        <w:t xml:space="preserve"> ante los Servicios Notariales de la Suprema Corte de Justicia.</w:t>
      </w:r>
    </w:p>
    <w:p w:rsidR="006475CA" w:rsidRPr="00F73F06" w:rsidRDefault="006475CA" w:rsidP="00F73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F06">
        <w:rPr>
          <w:rFonts w:ascii="Times New Roman" w:hAnsi="Times New Roman" w:cs="Times New Roman"/>
          <w:b/>
          <w:sz w:val="24"/>
          <w:szCs w:val="24"/>
        </w:rPr>
        <w:t>1.2.8.</w:t>
      </w:r>
      <w:r w:rsidRPr="00F73F06">
        <w:rPr>
          <w:rFonts w:ascii="Times New Roman" w:hAnsi="Times New Roman" w:cs="Times New Roman"/>
          <w:sz w:val="24"/>
          <w:szCs w:val="24"/>
        </w:rPr>
        <w:t xml:space="preserve"> La Administración se reserva el derecho, </w:t>
      </w:r>
      <w:r w:rsidRPr="00F73F06">
        <w:rPr>
          <w:rFonts w:ascii="Times New Roman" w:hAnsi="Times New Roman" w:cs="Times New Roman"/>
          <w:b/>
          <w:sz w:val="24"/>
          <w:szCs w:val="24"/>
        </w:rPr>
        <w:t xml:space="preserve">en el caso de mudanza de la oficina </w:t>
      </w:r>
      <w:r w:rsidRPr="00F73F06">
        <w:rPr>
          <w:rFonts w:ascii="Times New Roman" w:hAnsi="Times New Roman" w:cs="Times New Roman"/>
          <w:sz w:val="24"/>
          <w:szCs w:val="24"/>
        </w:rPr>
        <w:t>a otro local de similares características, de</w:t>
      </w:r>
      <w:r w:rsidRPr="00F73F06">
        <w:rPr>
          <w:rFonts w:ascii="Times New Roman" w:hAnsi="Times New Roman" w:cs="Times New Roman"/>
          <w:b/>
          <w:sz w:val="24"/>
          <w:szCs w:val="24"/>
        </w:rPr>
        <w:t xml:space="preserve"> trasladar el servicio de limpieza </w:t>
      </w:r>
      <w:r w:rsidRPr="00F73F06">
        <w:rPr>
          <w:rFonts w:ascii="Times New Roman" w:hAnsi="Times New Roman" w:cs="Times New Roman"/>
          <w:sz w:val="24"/>
          <w:szCs w:val="24"/>
        </w:rPr>
        <w:t xml:space="preserve">a la nueva locación. </w:t>
      </w:r>
    </w:p>
    <w:p w:rsidR="006475CA" w:rsidRPr="00F73F06" w:rsidRDefault="006475CA" w:rsidP="00F73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5CA" w:rsidRPr="00F73F06" w:rsidRDefault="006475CA" w:rsidP="00F73F06">
      <w:pPr>
        <w:pStyle w:val="NormalWeb"/>
        <w:spacing w:before="0" w:after="0" w:line="276" w:lineRule="auto"/>
        <w:jc w:val="both"/>
      </w:pPr>
      <w:r w:rsidRPr="00F73F06">
        <w:rPr>
          <w:b/>
        </w:rPr>
        <w:t>Art. 2.- COMUNICACIONES.</w:t>
      </w:r>
    </w:p>
    <w:p w:rsidR="006475CA" w:rsidRPr="00F73F06" w:rsidRDefault="006475CA" w:rsidP="00F73F06">
      <w:pPr>
        <w:pStyle w:val="Textoindependiente"/>
        <w:spacing w:line="276" w:lineRule="auto"/>
        <w:rPr>
          <w:rFonts w:ascii="Times New Roman" w:hAnsi="Times New Roman" w:cs="Times New Roman"/>
          <w:lang w:val="es-UY"/>
        </w:rPr>
      </w:pPr>
      <w:r w:rsidRPr="00F73F06">
        <w:rPr>
          <w:rFonts w:ascii="Times New Roman" w:hAnsi="Times New Roman" w:cs="Times New Roman"/>
          <w:lang w:val="es-UY"/>
        </w:rPr>
        <w:lastRenderedPageBreak/>
        <w:tab/>
        <w:t xml:space="preserve">Todas las comunicaciones referidas al presente llamado </w:t>
      </w:r>
      <w:r w:rsidRPr="00F73F06">
        <w:rPr>
          <w:rFonts w:ascii="Times New Roman" w:hAnsi="Times New Roman" w:cs="Times New Roman"/>
          <w:b/>
          <w:lang w:val="es-UY"/>
        </w:rPr>
        <w:t>deberán dirigirse al Departamento de Adquisiciones</w:t>
      </w:r>
      <w:r w:rsidRPr="00F73F06">
        <w:rPr>
          <w:rFonts w:ascii="Times New Roman" w:hAnsi="Times New Roman" w:cs="Times New Roman"/>
          <w:lang w:val="es-UY"/>
        </w:rPr>
        <w:t xml:space="preserve"> del Poder Judicial: </w:t>
      </w:r>
    </w:p>
    <w:p w:rsidR="006475CA" w:rsidRPr="00F73F06" w:rsidRDefault="006475CA" w:rsidP="00F73F06">
      <w:pPr>
        <w:pStyle w:val="Textoindependiente"/>
        <w:spacing w:line="276" w:lineRule="auto"/>
        <w:ind w:firstLine="567"/>
        <w:rPr>
          <w:rFonts w:ascii="Times New Roman" w:hAnsi="Times New Roman" w:cs="Times New Roman"/>
          <w:u w:val="single"/>
          <w:lang w:val="es-UY"/>
        </w:rPr>
      </w:pPr>
      <w:r w:rsidRPr="00F73F06">
        <w:rPr>
          <w:rFonts w:ascii="Times New Roman" w:hAnsi="Times New Roman" w:cs="Times New Roman"/>
          <w:u w:val="single"/>
          <w:lang w:val="es-UY"/>
        </w:rPr>
        <w:t>Dirección</w:t>
      </w:r>
      <w:r w:rsidRPr="00F73F06">
        <w:rPr>
          <w:rFonts w:ascii="Times New Roman" w:hAnsi="Times New Roman" w:cs="Times New Roman"/>
          <w:lang w:val="es-UY"/>
        </w:rPr>
        <w:t xml:space="preserve">: calle Soriano 1210, Montevideo. </w:t>
      </w:r>
    </w:p>
    <w:p w:rsidR="006475CA" w:rsidRPr="00F73F06" w:rsidRDefault="006475CA" w:rsidP="00F73F06">
      <w:pPr>
        <w:pStyle w:val="Textoindependiente"/>
        <w:spacing w:line="276" w:lineRule="auto"/>
        <w:ind w:firstLine="567"/>
        <w:rPr>
          <w:rFonts w:ascii="Times New Roman" w:hAnsi="Times New Roman" w:cs="Times New Roman"/>
          <w:u w:val="single"/>
          <w:lang w:val="es-UY"/>
        </w:rPr>
      </w:pPr>
      <w:r w:rsidRPr="00F73F06">
        <w:rPr>
          <w:rFonts w:ascii="Times New Roman" w:hAnsi="Times New Roman" w:cs="Times New Roman"/>
          <w:u w:val="single"/>
          <w:lang w:val="es-UY"/>
        </w:rPr>
        <w:t>Teléfonos</w:t>
      </w:r>
      <w:r w:rsidRPr="00F73F06">
        <w:rPr>
          <w:rFonts w:ascii="Times New Roman" w:hAnsi="Times New Roman" w:cs="Times New Roman"/>
          <w:lang w:val="es-UY"/>
        </w:rPr>
        <w:t xml:space="preserve">: y 1907 interno 4554. </w:t>
      </w:r>
    </w:p>
    <w:p w:rsidR="006475CA" w:rsidRPr="00F73F06" w:rsidRDefault="006475CA" w:rsidP="00F73F06">
      <w:pPr>
        <w:pStyle w:val="Textoindependiente"/>
        <w:spacing w:line="276" w:lineRule="auto"/>
        <w:ind w:firstLine="567"/>
        <w:rPr>
          <w:rFonts w:ascii="Times New Roman" w:hAnsi="Times New Roman" w:cs="Times New Roman"/>
          <w:lang w:val="es-UY"/>
        </w:rPr>
      </w:pPr>
      <w:r w:rsidRPr="00F73F06">
        <w:rPr>
          <w:rFonts w:ascii="Times New Roman" w:hAnsi="Times New Roman" w:cs="Times New Roman"/>
          <w:u w:val="single"/>
          <w:lang w:val="es-UY"/>
        </w:rPr>
        <w:t>Correo Electrónico</w:t>
      </w:r>
      <w:r w:rsidRPr="00F73F06">
        <w:rPr>
          <w:rFonts w:ascii="Times New Roman" w:hAnsi="Times New Roman" w:cs="Times New Roman"/>
          <w:lang w:val="es-UY"/>
        </w:rPr>
        <w:t xml:space="preserve">: </w:t>
      </w:r>
      <w:hyperlink r:id="rId8" w:history="1">
        <w:r w:rsidRPr="00F73F06">
          <w:rPr>
            <w:rStyle w:val="Hipervnculo"/>
            <w:rFonts w:ascii="Times New Roman" w:hAnsi="Times New Roman" w:cs="Times New Roman"/>
          </w:rPr>
          <w:t>adquisiciones@poderjudicial.gub.u</w:t>
        </w:r>
        <w:r w:rsidRPr="00F73F06">
          <w:rPr>
            <w:rStyle w:val="Hipervnculo"/>
            <w:rFonts w:ascii="Times New Roman" w:hAnsi="Times New Roman" w:cs="Times New Roman"/>
            <w:lang w:val="es-UY"/>
          </w:rPr>
          <w:t>y</w:t>
        </w:r>
      </w:hyperlink>
    </w:p>
    <w:p w:rsidR="006475CA" w:rsidRPr="00F73F06" w:rsidRDefault="006475CA" w:rsidP="00F73F06">
      <w:pPr>
        <w:pStyle w:val="Textoindependiente"/>
        <w:spacing w:line="276" w:lineRule="auto"/>
        <w:ind w:firstLine="567"/>
        <w:rPr>
          <w:rFonts w:ascii="Times New Roman" w:hAnsi="Times New Roman" w:cs="Times New Roman"/>
          <w:lang w:val="es-UY"/>
        </w:rPr>
      </w:pPr>
    </w:p>
    <w:p w:rsidR="006475CA" w:rsidRPr="00F73F06" w:rsidRDefault="006475CA" w:rsidP="00F73F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3F06">
        <w:rPr>
          <w:rFonts w:ascii="Times New Roman" w:hAnsi="Times New Roman" w:cs="Times New Roman"/>
          <w:b/>
          <w:sz w:val="24"/>
          <w:szCs w:val="24"/>
        </w:rPr>
        <w:t>Las consultas</w:t>
      </w:r>
      <w:r w:rsidRPr="00F73F06">
        <w:rPr>
          <w:rFonts w:ascii="Times New Roman" w:hAnsi="Times New Roman" w:cs="Times New Roman"/>
          <w:sz w:val="24"/>
          <w:szCs w:val="24"/>
        </w:rPr>
        <w:t xml:space="preserve"> de los oferentes podrán realizarse por los siguientes medios: fax o correo electrónico.</w:t>
      </w:r>
    </w:p>
    <w:p w:rsidR="006475CA" w:rsidRPr="00F73F06" w:rsidRDefault="006475CA" w:rsidP="00F73F06">
      <w:pPr>
        <w:pStyle w:val="Standarduseruser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73F06">
        <w:rPr>
          <w:rFonts w:ascii="Times New Roman" w:hAnsi="Times New Roman" w:cs="Times New Roman"/>
          <w:b/>
        </w:rPr>
        <w:t>Las respuestas</w:t>
      </w:r>
      <w:r w:rsidRPr="00F73F06">
        <w:rPr>
          <w:rFonts w:ascii="Times New Roman" w:hAnsi="Times New Roman" w:cs="Times New Roman"/>
        </w:rPr>
        <w:t xml:space="preserve"> a los oferentes que impliquen aclaraciones y/o modificaciones al pliego, serán evacuadas a través del </w:t>
      </w:r>
      <w:r w:rsidRPr="00F73F06">
        <w:rPr>
          <w:rFonts w:ascii="Times New Roman" w:hAnsi="Times New Roman" w:cs="Times New Roman"/>
          <w:b/>
        </w:rPr>
        <w:t>Sistema de Compras Estatales</w:t>
      </w:r>
      <w:r w:rsidRPr="00F73F06">
        <w:rPr>
          <w:rFonts w:ascii="Times New Roman" w:hAnsi="Times New Roman" w:cs="Times New Roman"/>
        </w:rPr>
        <w:t xml:space="preserve"> (SICE/Aclaraciones) y publicadas en el sitio web de compras estatales.</w:t>
      </w:r>
    </w:p>
    <w:p w:rsidR="006475CA" w:rsidRPr="00F73F06" w:rsidRDefault="006475CA" w:rsidP="00F73F06">
      <w:pPr>
        <w:pStyle w:val="Standarduseruser"/>
        <w:spacing w:line="276" w:lineRule="auto"/>
        <w:jc w:val="both"/>
        <w:rPr>
          <w:rFonts w:ascii="Times New Roman" w:hAnsi="Times New Roman" w:cs="Times New Roman"/>
        </w:rPr>
      </w:pPr>
    </w:p>
    <w:p w:rsidR="006475CA" w:rsidRPr="00F73F06" w:rsidRDefault="006475CA" w:rsidP="00F73F06">
      <w:pPr>
        <w:pStyle w:val="Ttulo1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lang w:val="es-UY"/>
        </w:rPr>
      </w:pPr>
      <w:r w:rsidRPr="00F73F06">
        <w:rPr>
          <w:rFonts w:ascii="Times New Roman" w:hAnsi="Times New Roman" w:cs="Times New Roman"/>
          <w:lang w:val="es-UY"/>
        </w:rPr>
        <w:t>Art. 3.- ACLARACIONES Y CONSULTAS.</w:t>
      </w:r>
    </w:p>
    <w:p w:rsidR="006475CA" w:rsidRPr="00F73F06" w:rsidRDefault="006475CA" w:rsidP="00F73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F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3F06">
        <w:rPr>
          <w:rFonts w:ascii="Times New Roman" w:hAnsi="Times New Roman" w:cs="Times New Roman"/>
          <w:sz w:val="24"/>
          <w:szCs w:val="24"/>
        </w:rPr>
        <w:t xml:space="preserve">Cualquier oferente podrá solicitar al Departamento de Adquisiciones, por cualquiera de los medios mencionados en el artículo precedente, </w:t>
      </w:r>
      <w:r w:rsidRPr="00F73F06">
        <w:rPr>
          <w:rFonts w:ascii="Times New Roman" w:hAnsi="Times New Roman" w:cs="Times New Roman"/>
          <w:b/>
          <w:sz w:val="24"/>
          <w:szCs w:val="24"/>
        </w:rPr>
        <w:t>aclaraciones o consultas específicas</w:t>
      </w:r>
      <w:r w:rsidRPr="00F73F06">
        <w:rPr>
          <w:rFonts w:ascii="Times New Roman" w:hAnsi="Times New Roman" w:cs="Times New Roman"/>
          <w:sz w:val="24"/>
          <w:szCs w:val="24"/>
        </w:rPr>
        <w:t xml:space="preserve">, dirigida hasta </w:t>
      </w:r>
      <w:r w:rsidRPr="00F73F06">
        <w:rPr>
          <w:rFonts w:ascii="Times New Roman" w:hAnsi="Times New Roman" w:cs="Times New Roman"/>
          <w:b/>
          <w:sz w:val="24"/>
          <w:szCs w:val="24"/>
        </w:rPr>
        <w:t>2 días antes de la fecha establecida para el acto de apertura de las ofertas</w:t>
      </w:r>
      <w:r w:rsidRPr="00F73F06">
        <w:rPr>
          <w:rFonts w:ascii="Times New Roman" w:hAnsi="Times New Roman" w:cs="Times New Roman"/>
          <w:sz w:val="24"/>
          <w:szCs w:val="24"/>
        </w:rPr>
        <w:t>. Vencido dicho término, la Administración no estará obligada a proporcionar datos aclaratorios. Las consultas serán contestadas por el Departamento de Adquisiciones, en el plazo máximo de 48 horas a partir de su recepción.</w:t>
      </w:r>
    </w:p>
    <w:p w:rsidR="006475CA" w:rsidRPr="00F73F06" w:rsidRDefault="006475CA" w:rsidP="00F73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5CA" w:rsidRPr="00F73F06" w:rsidRDefault="006475CA" w:rsidP="00F73F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06">
        <w:rPr>
          <w:rFonts w:ascii="Times New Roman" w:hAnsi="Times New Roman" w:cs="Times New Roman"/>
          <w:b/>
          <w:sz w:val="24"/>
          <w:szCs w:val="24"/>
        </w:rPr>
        <w:t>Art. 4.- FORMA Y MONEDA DE COTIZACION.</w:t>
      </w:r>
    </w:p>
    <w:p w:rsidR="006475CA" w:rsidRPr="00F73F06" w:rsidRDefault="006475CA" w:rsidP="00F73F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06">
        <w:rPr>
          <w:rFonts w:ascii="Times New Roman" w:hAnsi="Times New Roman" w:cs="Times New Roman"/>
          <w:b/>
          <w:sz w:val="24"/>
          <w:szCs w:val="24"/>
        </w:rPr>
        <w:t>Precio de plaza en moneda nacional</w:t>
      </w:r>
      <w:r w:rsidRPr="00F73F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75CA" w:rsidRPr="00F73F06" w:rsidRDefault="00C459B8" w:rsidP="00F73F06">
      <w:pPr>
        <w:pStyle w:val="Prrafodelist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F06">
        <w:rPr>
          <w:rFonts w:ascii="Times New Roman" w:hAnsi="Times New Roman" w:cs="Times New Roman"/>
          <w:sz w:val="24"/>
          <w:szCs w:val="24"/>
        </w:rPr>
        <w:t>L</w:t>
      </w:r>
      <w:r w:rsidR="006475CA" w:rsidRPr="00F73F06">
        <w:rPr>
          <w:rFonts w:ascii="Times New Roman" w:hAnsi="Times New Roman" w:cs="Times New Roman"/>
          <w:sz w:val="24"/>
          <w:szCs w:val="24"/>
        </w:rPr>
        <w:t>a cotización será por trimestre</w:t>
      </w:r>
      <w:r w:rsidRPr="00F73F06">
        <w:rPr>
          <w:rFonts w:ascii="Times New Roman" w:hAnsi="Times New Roman" w:cs="Times New Roman"/>
          <w:sz w:val="24"/>
          <w:szCs w:val="24"/>
        </w:rPr>
        <w:t>, esto es, por cada servicio solicitado</w:t>
      </w:r>
      <w:r w:rsidR="00FA2951" w:rsidRPr="00F73F06">
        <w:rPr>
          <w:rFonts w:ascii="Times New Roman" w:hAnsi="Times New Roman" w:cs="Times New Roman"/>
          <w:sz w:val="24"/>
          <w:szCs w:val="24"/>
        </w:rPr>
        <w:t xml:space="preserve"> y por ítem.</w:t>
      </w:r>
    </w:p>
    <w:p w:rsidR="00FA2951" w:rsidRPr="00F73F06" w:rsidRDefault="00FA2951" w:rsidP="00F73F06">
      <w:pPr>
        <w:pStyle w:val="Standard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F73F06">
        <w:rPr>
          <w:rFonts w:ascii="Times New Roman" w:hAnsi="Times New Roman" w:cs="Times New Roman"/>
        </w:rPr>
        <w:t>No se abonarán viáticos, ni asesoramiento cualquiera sea su naturaleza, en forma separada a la presente contratación.</w:t>
      </w:r>
    </w:p>
    <w:p w:rsidR="00FA2951" w:rsidRPr="00F73F06" w:rsidRDefault="00FA2951" w:rsidP="00F73F06">
      <w:pPr>
        <w:pStyle w:val="Standard"/>
        <w:spacing w:line="276" w:lineRule="auto"/>
        <w:ind w:left="1068"/>
        <w:jc w:val="both"/>
        <w:rPr>
          <w:rFonts w:ascii="Times New Roman" w:hAnsi="Times New Roman" w:cs="Times New Roman"/>
        </w:rPr>
      </w:pPr>
    </w:p>
    <w:p w:rsidR="006475CA" w:rsidRPr="00F73F06" w:rsidRDefault="006475CA" w:rsidP="00F73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F06">
        <w:rPr>
          <w:rFonts w:ascii="Times New Roman" w:hAnsi="Times New Roman" w:cs="Times New Roman"/>
          <w:b/>
          <w:sz w:val="24"/>
          <w:szCs w:val="24"/>
        </w:rPr>
        <w:t>Art. 5.- PRESENTACIÓN DE LAS OFERTAS</w:t>
      </w:r>
      <w:r w:rsidRPr="00F73F06">
        <w:rPr>
          <w:rFonts w:ascii="Times New Roman" w:hAnsi="Times New Roman" w:cs="Times New Roman"/>
          <w:sz w:val="24"/>
          <w:szCs w:val="24"/>
        </w:rPr>
        <w:t>.</w:t>
      </w:r>
    </w:p>
    <w:p w:rsidR="006475CA" w:rsidRPr="00F73F06" w:rsidRDefault="006475CA" w:rsidP="00F73F06">
      <w:pPr>
        <w:pStyle w:val="Normal1"/>
        <w:spacing w:line="276" w:lineRule="auto"/>
        <w:ind w:firstLine="709"/>
        <w:jc w:val="both"/>
        <w:rPr>
          <w:szCs w:val="24"/>
        </w:rPr>
      </w:pPr>
      <w:r w:rsidRPr="00F73F06">
        <w:rPr>
          <w:szCs w:val="24"/>
          <w:lang w:eastAsia="es-ES"/>
        </w:rPr>
        <w:t xml:space="preserve">Las ofertas deberán presentarse en el </w:t>
      </w:r>
      <w:r w:rsidRPr="00F73F06">
        <w:rPr>
          <w:b/>
          <w:szCs w:val="24"/>
          <w:lang w:eastAsia="es-ES"/>
        </w:rPr>
        <w:t>Dpto. de Adquisiciones</w:t>
      </w:r>
      <w:r w:rsidRPr="00F73F06">
        <w:rPr>
          <w:szCs w:val="24"/>
          <w:lang w:eastAsia="es-ES"/>
        </w:rPr>
        <w:t xml:space="preserve"> </w:t>
      </w:r>
      <w:r w:rsidRPr="00F73F06">
        <w:rPr>
          <w:b/>
          <w:szCs w:val="24"/>
          <w:lang w:eastAsia="es-ES"/>
        </w:rPr>
        <w:t xml:space="preserve">por </w:t>
      </w:r>
      <w:r w:rsidRPr="00F73F06">
        <w:rPr>
          <w:b/>
          <w:szCs w:val="24"/>
          <w:u w:val="single"/>
          <w:lang w:eastAsia="es-ES"/>
        </w:rPr>
        <w:t>uno</w:t>
      </w:r>
      <w:r w:rsidRPr="00F73F06">
        <w:rPr>
          <w:b/>
          <w:szCs w:val="24"/>
          <w:lang w:eastAsia="es-ES"/>
        </w:rPr>
        <w:t xml:space="preserve"> </w:t>
      </w:r>
      <w:r w:rsidRPr="00F73F06">
        <w:rPr>
          <w:b/>
          <w:szCs w:val="24"/>
        </w:rPr>
        <w:t xml:space="preserve">de los siguientes medios </w:t>
      </w:r>
      <w:r w:rsidRPr="00F73F06">
        <w:rPr>
          <w:szCs w:val="24"/>
        </w:rPr>
        <w:t xml:space="preserve">(art. 63 inc. 5 del TOCAF): </w:t>
      </w:r>
    </w:p>
    <w:p w:rsidR="006475CA" w:rsidRPr="00F73F06" w:rsidRDefault="006475CA" w:rsidP="00F73F06">
      <w:pPr>
        <w:pStyle w:val="Normal1"/>
        <w:numPr>
          <w:ilvl w:val="0"/>
          <w:numId w:val="8"/>
        </w:numPr>
        <w:spacing w:after="0" w:line="276" w:lineRule="auto"/>
        <w:ind w:left="0" w:firstLine="709"/>
        <w:jc w:val="both"/>
        <w:rPr>
          <w:szCs w:val="24"/>
        </w:rPr>
      </w:pPr>
      <w:r w:rsidRPr="00F73F06">
        <w:rPr>
          <w:szCs w:val="24"/>
          <w:u w:val="single"/>
        </w:rPr>
        <w:t>correo electrónico</w:t>
      </w:r>
      <w:r w:rsidRPr="00F73F06">
        <w:rPr>
          <w:szCs w:val="24"/>
        </w:rPr>
        <w:t xml:space="preserve">, </w:t>
      </w:r>
    </w:p>
    <w:p w:rsidR="006475CA" w:rsidRPr="00F73F06" w:rsidRDefault="006475CA" w:rsidP="00F73F06">
      <w:pPr>
        <w:pStyle w:val="Normal1"/>
        <w:numPr>
          <w:ilvl w:val="0"/>
          <w:numId w:val="8"/>
        </w:numPr>
        <w:spacing w:after="0" w:line="276" w:lineRule="auto"/>
        <w:ind w:left="0" w:firstLine="709"/>
        <w:jc w:val="both"/>
        <w:rPr>
          <w:szCs w:val="24"/>
        </w:rPr>
      </w:pPr>
      <w:r w:rsidRPr="00F73F06">
        <w:rPr>
          <w:szCs w:val="24"/>
          <w:u w:val="single"/>
        </w:rPr>
        <w:t>en línea</w:t>
      </w:r>
      <w:r w:rsidRPr="00F73F06">
        <w:rPr>
          <w:szCs w:val="24"/>
        </w:rPr>
        <w:t xml:space="preserve"> en el sistema SICE.</w:t>
      </w:r>
    </w:p>
    <w:p w:rsidR="006475CA" w:rsidRPr="00F73F06" w:rsidRDefault="006475CA" w:rsidP="00F73F06">
      <w:pPr>
        <w:pStyle w:val="Normal1"/>
        <w:spacing w:line="276" w:lineRule="auto"/>
        <w:ind w:firstLine="709"/>
        <w:jc w:val="both"/>
        <w:rPr>
          <w:szCs w:val="24"/>
        </w:rPr>
      </w:pPr>
      <w:r w:rsidRPr="00F73F06">
        <w:rPr>
          <w:szCs w:val="24"/>
        </w:rPr>
        <w:t xml:space="preserve">Se solicita </w:t>
      </w:r>
      <w:r w:rsidRPr="00F73F06">
        <w:rPr>
          <w:b/>
          <w:szCs w:val="24"/>
        </w:rPr>
        <w:t>utilizar un único medio</w:t>
      </w:r>
      <w:r w:rsidRPr="00F73F06">
        <w:rPr>
          <w:szCs w:val="24"/>
        </w:rPr>
        <w:t xml:space="preserve"> de los ofrecidos. </w:t>
      </w:r>
    </w:p>
    <w:p w:rsidR="006475CA" w:rsidRPr="00F73F06" w:rsidRDefault="006475CA" w:rsidP="00F73F06">
      <w:pPr>
        <w:ind w:right="6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F06">
        <w:rPr>
          <w:rFonts w:ascii="Times New Roman" w:hAnsi="Times New Roman" w:cs="Times New Roman"/>
          <w:sz w:val="24"/>
          <w:szCs w:val="24"/>
        </w:rPr>
        <w:t xml:space="preserve">Las </w:t>
      </w:r>
      <w:r w:rsidRPr="00F73F06">
        <w:rPr>
          <w:rFonts w:ascii="Times New Roman" w:hAnsi="Times New Roman" w:cs="Times New Roman"/>
          <w:b/>
          <w:sz w:val="24"/>
          <w:szCs w:val="24"/>
        </w:rPr>
        <w:t xml:space="preserve">ofertas deberán estar firmadas (con aclaración) por un representante y/o apoderado validado en </w:t>
      </w:r>
      <w:r w:rsidRPr="00F73F06">
        <w:rPr>
          <w:rFonts w:ascii="Times New Roman" w:hAnsi="Times New Roman" w:cs="Times New Roman"/>
          <w:sz w:val="24"/>
          <w:szCs w:val="24"/>
        </w:rPr>
        <w:t>el Registro Único de Proveedores del Estado (RUPE).</w:t>
      </w:r>
    </w:p>
    <w:p w:rsidR="006475CA" w:rsidRPr="00F73F06" w:rsidRDefault="006475CA" w:rsidP="00F73F06">
      <w:pPr>
        <w:pStyle w:val="Normal1"/>
        <w:spacing w:line="276" w:lineRule="auto"/>
        <w:ind w:firstLine="709"/>
        <w:jc w:val="both"/>
        <w:rPr>
          <w:szCs w:val="24"/>
        </w:rPr>
      </w:pPr>
      <w:r w:rsidRPr="00F73F06">
        <w:rPr>
          <w:szCs w:val="24"/>
        </w:rPr>
        <w:t>En caso de que el oferente presente su oferta a través del SICE y no coincidiera el archivo adjunto con la cotización en línea, se le dará validez al archivo adjunto.</w:t>
      </w:r>
    </w:p>
    <w:p w:rsidR="006475CA" w:rsidRPr="00F73F06" w:rsidRDefault="006475CA" w:rsidP="00F73F06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 w:rsidRPr="00F73F0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En caso de cotizarse por </w:t>
      </w:r>
      <w:r w:rsidRPr="00F73F06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correo electrónico</w:t>
      </w:r>
      <w:r w:rsidRPr="00F73F0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o </w:t>
      </w:r>
      <w:r w:rsidRPr="00F73F06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en línea SICE</w:t>
      </w:r>
      <w:r w:rsidRPr="00F73F0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deberá, adicionalmente, </w:t>
      </w:r>
      <w:r w:rsidRPr="00F73F06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adjuntarse archivo con la oferta escaneada, firmada</w:t>
      </w:r>
      <w:r w:rsidRPr="00F73F06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 xml:space="preserve"> (con </w:t>
      </w:r>
      <w:r w:rsidRPr="00F73F06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lastRenderedPageBreak/>
        <w:t xml:space="preserve">aclaración) por representante o apoderado registrado en el Registro Único de Proveedores del Estado (RUPE). </w:t>
      </w:r>
    </w:p>
    <w:p w:rsidR="006475CA" w:rsidRPr="00F73F06" w:rsidRDefault="006475CA" w:rsidP="00F73F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F06">
        <w:rPr>
          <w:rFonts w:ascii="Times New Roman" w:hAnsi="Times New Roman" w:cs="Times New Roman"/>
          <w:sz w:val="24"/>
          <w:szCs w:val="24"/>
        </w:rPr>
        <w:t xml:space="preserve">Se admitirán las ofertas de aquellas empresas que se encuentren en </w:t>
      </w:r>
      <w:r w:rsidRPr="00F73F06">
        <w:rPr>
          <w:rFonts w:ascii="Times New Roman" w:hAnsi="Times New Roman" w:cs="Times New Roman"/>
          <w:b/>
          <w:sz w:val="24"/>
          <w:szCs w:val="24"/>
        </w:rPr>
        <w:t>estado “ACTIVO”</w:t>
      </w:r>
      <w:r w:rsidRPr="00F73F06">
        <w:rPr>
          <w:rFonts w:ascii="Times New Roman" w:hAnsi="Times New Roman" w:cs="Times New Roman"/>
          <w:sz w:val="24"/>
          <w:szCs w:val="24"/>
        </w:rPr>
        <w:t>.</w:t>
      </w:r>
    </w:p>
    <w:p w:rsidR="006475CA" w:rsidRPr="00F73F06" w:rsidRDefault="006475CA" w:rsidP="00F73F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F06">
        <w:rPr>
          <w:rFonts w:ascii="Times New Roman" w:hAnsi="Times New Roman" w:cs="Times New Roman"/>
          <w:sz w:val="24"/>
          <w:szCs w:val="24"/>
        </w:rPr>
        <w:t xml:space="preserve">Los precios cotizados deberán </w:t>
      </w:r>
      <w:r w:rsidRPr="00F73F06">
        <w:rPr>
          <w:rFonts w:ascii="Times New Roman" w:hAnsi="Times New Roman" w:cs="Times New Roman"/>
          <w:b/>
          <w:sz w:val="24"/>
          <w:szCs w:val="24"/>
        </w:rPr>
        <w:t>indicar todos los tributos</w:t>
      </w:r>
      <w:r w:rsidRPr="00F73F06">
        <w:rPr>
          <w:rFonts w:ascii="Times New Roman" w:hAnsi="Times New Roman" w:cs="Times New Roman"/>
          <w:sz w:val="24"/>
          <w:szCs w:val="24"/>
        </w:rPr>
        <w:t xml:space="preserve"> que correspondan al oferente y su porcentaje, </w:t>
      </w:r>
      <w:r w:rsidRPr="00F73F06">
        <w:rPr>
          <w:rFonts w:ascii="Times New Roman" w:hAnsi="Times New Roman" w:cs="Times New Roman"/>
          <w:b/>
          <w:bCs/>
          <w:sz w:val="24"/>
          <w:szCs w:val="24"/>
        </w:rPr>
        <w:t>especialmente el I.V.A., en forma clara y precisa, manifestando si los referidos tributos están o no incluidos en los precios</w:t>
      </w:r>
      <w:r w:rsidRPr="00F73F06">
        <w:rPr>
          <w:rFonts w:ascii="Times New Roman" w:hAnsi="Times New Roman" w:cs="Times New Roman"/>
          <w:sz w:val="24"/>
          <w:szCs w:val="24"/>
        </w:rPr>
        <w:t>. En caso de no establecerse esta circunstancia, se considerará que los precios son con todos los tributos incluidos.</w:t>
      </w:r>
      <w:r w:rsidRPr="00F73F06">
        <w:rPr>
          <w:rFonts w:ascii="Times New Roman" w:hAnsi="Times New Roman" w:cs="Times New Roman"/>
          <w:sz w:val="24"/>
          <w:szCs w:val="24"/>
        </w:rPr>
        <w:tab/>
      </w:r>
    </w:p>
    <w:p w:rsidR="006475CA" w:rsidRPr="00F73F06" w:rsidRDefault="006475CA" w:rsidP="00F73F06">
      <w:pPr>
        <w:pStyle w:val="Normal1"/>
        <w:spacing w:after="0" w:line="276" w:lineRule="auto"/>
        <w:jc w:val="both"/>
        <w:rPr>
          <w:b/>
          <w:szCs w:val="24"/>
        </w:rPr>
      </w:pPr>
      <w:r w:rsidRPr="00F73F06">
        <w:rPr>
          <w:b/>
          <w:szCs w:val="24"/>
        </w:rPr>
        <w:t>Art. 6.-  LUGAR, FECHA Y HORA DE APERTURA</w:t>
      </w:r>
    </w:p>
    <w:p w:rsidR="006475CA" w:rsidRPr="00F73F06" w:rsidRDefault="006475CA" w:rsidP="00F73F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06">
        <w:rPr>
          <w:rFonts w:ascii="Times New Roman" w:hAnsi="Times New Roman" w:cs="Times New Roman"/>
          <w:sz w:val="24"/>
          <w:szCs w:val="24"/>
        </w:rPr>
        <w:tab/>
      </w:r>
      <w:r w:rsidRPr="00F73F06">
        <w:rPr>
          <w:rFonts w:ascii="Times New Roman" w:hAnsi="Times New Roman" w:cs="Times New Roman"/>
          <w:b/>
          <w:sz w:val="24"/>
          <w:szCs w:val="24"/>
        </w:rPr>
        <w:t xml:space="preserve">a) Fecha: </w:t>
      </w:r>
      <w:r w:rsidR="0019122E">
        <w:rPr>
          <w:rFonts w:ascii="Times New Roman" w:hAnsi="Times New Roman" w:cs="Times New Roman"/>
          <w:b/>
          <w:sz w:val="24"/>
          <w:szCs w:val="24"/>
        </w:rPr>
        <w:t xml:space="preserve">        30 </w:t>
      </w:r>
      <w:r w:rsidRPr="00F73F06">
        <w:rPr>
          <w:rFonts w:ascii="Times New Roman" w:hAnsi="Times New Roman" w:cs="Times New Roman"/>
          <w:b/>
          <w:sz w:val="24"/>
          <w:szCs w:val="24"/>
        </w:rPr>
        <w:t xml:space="preserve"> de mayo de 2022. </w:t>
      </w:r>
    </w:p>
    <w:p w:rsidR="006475CA" w:rsidRPr="00F73F06" w:rsidRDefault="006475CA" w:rsidP="00F73F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06">
        <w:rPr>
          <w:rFonts w:ascii="Times New Roman" w:hAnsi="Times New Roman" w:cs="Times New Roman"/>
          <w:b/>
          <w:sz w:val="24"/>
          <w:szCs w:val="24"/>
        </w:rPr>
        <w:tab/>
        <w:t xml:space="preserve">b) Hora: 15:00 </w:t>
      </w:r>
      <w:proofErr w:type="spellStart"/>
      <w:r w:rsidRPr="00F73F06">
        <w:rPr>
          <w:rFonts w:ascii="Times New Roman" w:hAnsi="Times New Roman" w:cs="Times New Roman"/>
          <w:b/>
          <w:sz w:val="24"/>
          <w:szCs w:val="24"/>
        </w:rPr>
        <w:t>hs</w:t>
      </w:r>
      <w:proofErr w:type="spellEnd"/>
      <w:r w:rsidRPr="00F73F06">
        <w:rPr>
          <w:rFonts w:ascii="Times New Roman" w:hAnsi="Times New Roman" w:cs="Times New Roman"/>
          <w:b/>
          <w:sz w:val="24"/>
          <w:szCs w:val="24"/>
        </w:rPr>
        <w:t>.</w:t>
      </w:r>
    </w:p>
    <w:p w:rsidR="006475CA" w:rsidRPr="00F73F06" w:rsidRDefault="006475CA" w:rsidP="00F73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F06">
        <w:rPr>
          <w:rFonts w:ascii="Times New Roman" w:hAnsi="Times New Roman" w:cs="Times New Roman"/>
          <w:sz w:val="24"/>
          <w:szCs w:val="24"/>
        </w:rPr>
        <w:tab/>
      </w:r>
      <w:r w:rsidRPr="00F73F06">
        <w:rPr>
          <w:rFonts w:ascii="Times New Roman" w:hAnsi="Times New Roman" w:cs="Times New Roman"/>
          <w:b/>
          <w:sz w:val="24"/>
          <w:szCs w:val="24"/>
        </w:rPr>
        <w:t>c) Lugar</w:t>
      </w:r>
      <w:r w:rsidRPr="00F73F06">
        <w:rPr>
          <w:rFonts w:ascii="Times New Roman" w:hAnsi="Times New Roman" w:cs="Times New Roman"/>
          <w:sz w:val="24"/>
          <w:szCs w:val="24"/>
        </w:rPr>
        <w:t>: Departamento de Adquisiciones.</w:t>
      </w:r>
    </w:p>
    <w:p w:rsidR="006475CA" w:rsidRPr="00F73F06" w:rsidRDefault="006475CA" w:rsidP="00F73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5CA" w:rsidRPr="00F73F06" w:rsidRDefault="006475CA" w:rsidP="00F73F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06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C459B8" w:rsidRPr="00F73F06">
        <w:rPr>
          <w:rFonts w:ascii="Times New Roman" w:hAnsi="Times New Roman" w:cs="Times New Roman"/>
          <w:b/>
          <w:sz w:val="24"/>
          <w:szCs w:val="24"/>
        </w:rPr>
        <w:t>7</w:t>
      </w:r>
      <w:r w:rsidRPr="00F73F06">
        <w:rPr>
          <w:rFonts w:ascii="Times New Roman" w:hAnsi="Times New Roman" w:cs="Times New Roman"/>
          <w:b/>
          <w:sz w:val="24"/>
          <w:szCs w:val="24"/>
        </w:rPr>
        <w:t>.- APERTURA DE OFERTAS.</w:t>
      </w:r>
    </w:p>
    <w:p w:rsidR="00F73F06" w:rsidRPr="00F73F06" w:rsidRDefault="00F73F06" w:rsidP="00F73F0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F06">
        <w:rPr>
          <w:rFonts w:ascii="Times New Roman" w:hAnsi="Times New Roman" w:cs="Times New Roman"/>
          <w:bCs/>
          <w:sz w:val="24"/>
          <w:szCs w:val="24"/>
        </w:rPr>
        <w:t xml:space="preserve">Abiertas las ofertas por funcionario de la Administración y concluido el acto de apertura, se labrará acta correspondiente, dejando constancia de las observaciones constatadas. La misma será publicada en el SICE, lo que supondrá la notificación a los oferentes y correrá el plazo para levantar las observaciones. </w:t>
      </w:r>
    </w:p>
    <w:p w:rsidR="00F73F06" w:rsidRPr="00F73F06" w:rsidRDefault="00F73F06" w:rsidP="00F73F0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F06">
        <w:rPr>
          <w:rFonts w:ascii="Times New Roman" w:hAnsi="Times New Roman" w:cs="Times New Roman"/>
          <w:bCs/>
          <w:sz w:val="24"/>
          <w:szCs w:val="24"/>
        </w:rPr>
        <w:t>No se tomará en cuenta ninguna interpretación, aclaración o ampliación de las ofertas, salvo aquellas que fueran directa y expresamente solicitadas por escrito por los técnicos en la materia del Organismo o por la Comisión Asesora de Adjudicaciones actuante. En tal caso, el oferente dispondrá del plazo que se establezca en la solicitud para hacer llegar su respuesta.</w:t>
      </w:r>
    </w:p>
    <w:p w:rsidR="00F73F06" w:rsidRPr="00F73F06" w:rsidRDefault="00F73F06" w:rsidP="00F73F0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F06">
        <w:rPr>
          <w:rFonts w:ascii="Times New Roman" w:hAnsi="Times New Roman" w:cs="Times New Roman"/>
          <w:bCs/>
          <w:sz w:val="24"/>
          <w:szCs w:val="24"/>
        </w:rPr>
        <w:t xml:space="preserve">Se deja constancia que en el presente procedimiento no se utiliza la modalidad de apertura electrónica. </w:t>
      </w:r>
    </w:p>
    <w:p w:rsidR="00C459B8" w:rsidRPr="00F73F06" w:rsidRDefault="00C459B8" w:rsidP="00F73F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5CA" w:rsidRPr="00F73F06" w:rsidRDefault="006475CA" w:rsidP="00F73F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06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F73F06">
        <w:rPr>
          <w:rFonts w:ascii="Times New Roman" w:hAnsi="Times New Roman" w:cs="Times New Roman"/>
          <w:b/>
          <w:sz w:val="24"/>
          <w:szCs w:val="24"/>
        </w:rPr>
        <w:t>8</w:t>
      </w:r>
      <w:r w:rsidRPr="00F73F06">
        <w:rPr>
          <w:rFonts w:ascii="Times New Roman" w:hAnsi="Times New Roman" w:cs="Times New Roman"/>
          <w:b/>
          <w:sz w:val="24"/>
          <w:szCs w:val="24"/>
        </w:rPr>
        <w:t>.- PLAZO DE MANTENIMIENTO DE OFERTA Y DE PRECIO.</w:t>
      </w:r>
    </w:p>
    <w:p w:rsidR="006475CA" w:rsidRPr="00F73F06" w:rsidRDefault="006475CA" w:rsidP="00F73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F06">
        <w:rPr>
          <w:rFonts w:ascii="Times New Roman" w:hAnsi="Times New Roman" w:cs="Times New Roman"/>
          <w:sz w:val="24"/>
          <w:szCs w:val="24"/>
        </w:rPr>
        <w:tab/>
      </w:r>
      <w:r w:rsidRPr="00F73F06">
        <w:rPr>
          <w:rFonts w:ascii="Times New Roman" w:hAnsi="Times New Roman" w:cs="Times New Roman"/>
          <w:b/>
          <w:sz w:val="24"/>
          <w:szCs w:val="24"/>
        </w:rPr>
        <w:t>No inferior a 180 días</w:t>
      </w:r>
      <w:r w:rsidRPr="00F73F06">
        <w:rPr>
          <w:rFonts w:ascii="Times New Roman" w:hAnsi="Times New Roman" w:cs="Times New Roman"/>
          <w:sz w:val="24"/>
          <w:szCs w:val="24"/>
        </w:rPr>
        <w:t>, salvo que la Administración, se expida con anterioridad al vencimiento de dicho plazo. Se  entiende  por tal el lapso durante el cual la empresa se obliga a mantener las condiciones de su oferta y el precio establecido en la misma, no aplicándose ajuste alguno.</w:t>
      </w:r>
    </w:p>
    <w:p w:rsidR="006475CA" w:rsidRPr="00F73F06" w:rsidRDefault="006475CA" w:rsidP="00F73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5CA" w:rsidRPr="00F73F06" w:rsidRDefault="00F73F06" w:rsidP="00F73F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9</w:t>
      </w:r>
      <w:r w:rsidR="006475CA" w:rsidRPr="00F73F06">
        <w:rPr>
          <w:rFonts w:ascii="Times New Roman" w:hAnsi="Times New Roman" w:cs="Times New Roman"/>
          <w:b/>
          <w:sz w:val="24"/>
          <w:szCs w:val="24"/>
        </w:rPr>
        <w:t>.- PLAZO.</w:t>
      </w:r>
    </w:p>
    <w:p w:rsidR="006475CA" w:rsidRPr="00F73F06" w:rsidRDefault="006475CA" w:rsidP="00F73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F06">
        <w:rPr>
          <w:rFonts w:ascii="Times New Roman" w:hAnsi="Times New Roman" w:cs="Times New Roman"/>
          <w:sz w:val="24"/>
          <w:szCs w:val="24"/>
        </w:rPr>
        <w:tab/>
        <w:t>El plazo del contrato será desde</w:t>
      </w:r>
      <w:r w:rsidRPr="00F73F06">
        <w:rPr>
          <w:rFonts w:ascii="Times New Roman" w:hAnsi="Times New Roman" w:cs="Times New Roman"/>
          <w:b/>
          <w:sz w:val="24"/>
          <w:szCs w:val="24"/>
        </w:rPr>
        <w:t xml:space="preserve"> el 1º de </w:t>
      </w:r>
      <w:r w:rsidR="0019122E">
        <w:rPr>
          <w:rFonts w:ascii="Times New Roman" w:hAnsi="Times New Roman" w:cs="Times New Roman"/>
          <w:b/>
          <w:sz w:val="24"/>
          <w:szCs w:val="24"/>
        </w:rPr>
        <w:t>jun</w:t>
      </w:r>
      <w:r w:rsidRPr="00F73F06">
        <w:rPr>
          <w:rFonts w:ascii="Times New Roman" w:hAnsi="Times New Roman" w:cs="Times New Roman"/>
          <w:b/>
          <w:sz w:val="24"/>
          <w:szCs w:val="24"/>
        </w:rPr>
        <w:t>io d</w:t>
      </w:r>
      <w:r w:rsidR="00510A89" w:rsidRPr="00F73F06">
        <w:rPr>
          <w:rFonts w:ascii="Times New Roman" w:hAnsi="Times New Roman" w:cs="Times New Roman"/>
          <w:b/>
          <w:sz w:val="24"/>
          <w:szCs w:val="24"/>
        </w:rPr>
        <w:t>e 2023</w:t>
      </w:r>
      <w:r w:rsidRPr="00F73F06">
        <w:rPr>
          <w:rFonts w:ascii="Times New Roman" w:hAnsi="Times New Roman" w:cs="Times New Roman"/>
          <w:b/>
          <w:sz w:val="24"/>
          <w:szCs w:val="24"/>
        </w:rPr>
        <w:t xml:space="preserve"> o a partir de la fecha indicada en la resolución de adjudicación o contrato, hasta el 31 de diciembre de 202</w:t>
      </w:r>
      <w:r w:rsidR="00510A89" w:rsidRPr="00F73F06">
        <w:rPr>
          <w:rFonts w:ascii="Times New Roman" w:hAnsi="Times New Roman" w:cs="Times New Roman"/>
          <w:b/>
          <w:sz w:val="24"/>
          <w:szCs w:val="24"/>
        </w:rPr>
        <w:t>3</w:t>
      </w:r>
      <w:r w:rsidRPr="00F73F06">
        <w:rPr>
          <w:rFonts w:ascii="Times New Roman" w:hAnsi="Times New Roman" w:cs="Times New Roman"/>
          <w:b/>
          <w:sz w:val="24"/>
          <w:szCs w:val="24"/>
        </w:rPr>
        <w:t xml:space="preserve">, con prórroga automática por </w:t>
      </w:r>
      <w:r w:rsidR="00510A89" w:rsidRPr="00F73F06">
        <w:rPr>
          <w:rFonts w:ascii="Times New Roman" w:hAnsi="Times New Roman" w:cs="Times New Roman"/>
          <w:b/>
          <w:sz w:val="24"/>
          <w:szCs w:val="24"/>
        </w:rPr>
        <w:t>dos</w:t>
      </w:r>
      <w:r w:rsidRPr="00F73F06">
        <w:rPr>
          <w:rFonts w:ascii="Times New Roman" w:hAnsi="Times New Roman" w:cs="Times New Roman"/>
          <w:b/>
          <w:sz w:val="24"/>
          <w:szCs w:val="24"/>
        </w:rPr>
        <w:t xml:space="preserve"> períodos anuales y consecutivos</w:t>
      </w:r>
      <w:r w:rsidRPr="00F73F06">
        <w:rPr>
          <w:rFonts w:ascii="Times New Roman" w:hAnsi="Times New Roman" w:cs="Times New Roman"/>
          <w:sz w:val="24"/>
          <w:szCs w:val="24"/>
        </w:rPr>
        <w:t>, si no se comunicara la voluntad en contrario con una antelación de 60 días al vencimiento del plazo principal o cualquiera de sus prórrogas, mediante telegrama colacionado o acta.</w:t>
      </w:r>
    </w:p>
    <w:p w:rsidR="006475CA" w:rsidRPr="00F73F06" w:rsidRDefault="006475CA" w:rsidP="00F73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F06">
        <w:rPr>
          <w:rFonts w:ascii="Times New Roman" w:hAnsi="Times New Roman" w:cs="Times New Roman"/>
          <w:sz w:val="24"/>
          <w:szCs w:val="24"/>
        </w:rPr>
        <w:lastRenderedPageBreak/>
        <w:tab/>
        <w:t>Sin perjuicio de lo establecido en el inciso anterior, el Poder Judicial podrá en cualquier momento y sin expresión de causa, rescindir unilateralmente el contrato oportunamente suscrito, en forma total o parcial, con un preaviso no inferior a 15 días, por telegrama colacionado u otro medio auténtico.</w:t>
      </w:r>
    </w:p>
    <w:p w:rsidR="006475CA" w:rsidRPr="00F73F06" w:rsidRDefault="006475CA" w:rsidP="00F73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5CA" w:rsidRPr="00F73F06" w:rsidRDefault="006475CA" w:rsidP="00F73F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06">
        <w:rPr>
          <w:rFonts w:ascii="Times New Roman" w:hAnsi="Times New Roman" w:cs="Times New Roman"/>
          <w:b/>
          <w:sz w:val="24"/>
          <w:szCs w:val="24"/>
        </w:rPr>
        <w:t>Art. 1</w:t>
      </w:r>
      <w:r w:rsidR="00F73F06">
        <w:rPr>
          <w:rFonts w:ascii="Times New Roman" w:hAnsi="Times New Roman" w:cs="Times New Roman"/>
          <w:b/>
          <w:sz w:val="24"/>
          <w:szCs w:val="24"/>
        </w:rPr>
        <w:t>0</w:t>
      </w:r>
      <w:r w:rsidRPr="00F73F06">
        <w:rPr>
          <w:rFonts w:ascii="Times New Roman" w:hAnsi="Times New Roman" w:cs="Times New Roman"/>
          <w:b/>
          <w:sz w:val="24"/>
          <w:szCs w:val="24"/>
        </w:rPr>
        <w:t>.- SUSCRIPCIÓN DE CONTRATO.</w:t>
      </w:r>
    </w:p>
    <w:p w:rsidR="006475CA" w:rsidRPr="00F73F06" w:rsidRDefault="006475CA" w:rsidP="00F73F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06">
        <w:rPr>
          <w:rFonts w:ascii="Times New Roman" w:hAnsi="Times New Roman" w:cs="Times New Roman"/>
          <w:sz w:val="24"/>
          <w:szCs w:val="24"/>
        </w:rPr>
        <w:tab/>
        <w:t>Con posterioridad a la</w:t>
      </w:r>
      <w:r w:rsidRPr="00F73F06">
        <w:rPr>
          <w:rFonts w:ascii="Times New Roman" w:hAnsi="Times New Roman" w:cs="Times New Roman"/>
          <w:b/>
          <w:sz w:val="24"/>
          <w:szCs w:val="24"/>
        </w:rPr>
        <w:t xml:space="preserve"> notificación de la resolución de adjudicación a la empresa adjudicataria se suscribirá un contrato ante los Servicios Notariales del Poder Judicial, que constituirá, a todos los efectos legales, el perfeccionamiento de la relación contractual.</w:t>
      </w:r>
    </w:p>
    <w:p w:rsidR="006475CA" w:rsidRPr="00F73F06" w:rsidRDefault="006475CA" w:rsidP="00F73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5CA" w:rsidRPr="00F73F06" w:rsidRDefault="00F73F06" w:rsidP="00F73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11</w:t>
      </w:r>
      <w:r w:rsidR="006475CA" w:rsidRPr="00F73F06">
        <w:rPr>
          <w:rFonts w:ascii="Times New Roman" w:hAnsi="Times New Roman" w:cs="Times New Roman"/>
          <w:b/>
          <w:sz w:val="24"/>
          <w:szCs w:val="24"/>
        </w:rPr>
        <w:t>.- CÓMPUTO DE PLAZOS</w:t>
      </w:r>
      <w:r w:rsidR="006475CA" w:rsidRPr="00F73F06">
        <w:rPr>
          <w:rFonts w:ascii="Times New Roman" w:hAnsi="Times New Roman" w:cs="Times New Roman"/>
          <w:sz w:val="24"/>
          <w:szCs w:val="24"/>
        </w:rPr>
        <w:t>.</w:t>
      </w:r>
    </w:p>
    <w:p w:rsidR="006475CA" w:rsidRPr="00F73F06" w:rsidRDefault="006475CA" w:rsidP="00F73F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06">
        <w:rPr>
          <w:rFonts w:ascii="Times New Roman" w:hAnsi="Times New Roman" w:cs="Times New Roman"/>
          <w:sz w:val="24"/>
          <w:szCs w:val="24"/>
        </w:rPr>
        <w:t xml:space="preserve">Todos los plazos serán computados en </w:t>
      </w:r>
      <w:r w:rsidRPr="00F73F06">
        <w:rPr>
          <w:rFonts w:ascii="Times New Roman" w:hAnsi="Times New Roman" w:cs="Times New Roman"/>
          <w:b/>
          <w:sz w:val="24"/>
          <w:szCs w:val="24"/>
        </w:rPr>
        <w:t>días hábiles</w:t>
      </w:r>
      <w:r w:rsidRPr="00F73F06">
        <w:rPr>
          <w:rFonts w:ascii="Times New Roman" w:hAnsi="Times New Roman" w:cs="Times New Roman"/>
          <w:sz w:val="24"/>
          <w:szCs w:val="24"/>
        </w:rPr>
        <w:t>, salvo especificación en contrario.</w:t>
      </w:r>
    </w:p>
    <w:p w:rsidR="006475CA" w:rsidRPr="00F73F06" w:rsidRDefault="006475CA" w:rsidP="00F73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5CA" w:rsidRPr="00F73F06" w:rsidRDefault="006475CA" w:rsidP="00F73F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06">
        <w:rPr>
          <w:rFonts w:ascii="Times New Roman" w:hAnsi="Times New Roman" w:cs="Times New Roman"/>
          <w:b/>
          <w:sz w:val="24"/>
          <w:szCs w:val="24"/>
        </w:rPr>
        <w:t>Art. 1</w:t>
      </w:r>
      <w:r w:rsidR="00F73F06">
        <w:rPr>
          <w:rFonts w:ascii="Times New Roman" w:hAnsi="Times New Roman" w:cs="Times New Roman"/>
          <w:b/>
          <w:sz w:val="24"/>
          <w:szCs w:val="24"/>
        </w:rPr>
        <w:t>2</w:t>
      </w:r>
      <w:r w:rsidRPr="00F73F06">
        <w:rPr>
          <w:rFonts w:ascii="Times New Roman" w:hAnsi="Times New Roman" w:cs="Times New Roman"/>
          <w:b/>
          <w:sz w:val="24"/>
          <w:szCs w:val="24"/>
        </w:rPr>
        <w:t>.- FORMA DE PAGO.</w:t>
      </w:r>
    </w:p>
    <w:p w:rsidR="006475CA" w:rsidRPr="00F73F06" w:rsidRDefault="006475CA" w:rsidP="00F73F0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06">
        <w:rPr>
          <w:rFonts w:ascii="Times New Roman" w:hAnsi="Times New Roman" w:cs="Times New Roman"/>
          <w:sz w:val="24"/>
          <w:szCs w:val="24"/>
        </w:rPr>
        <w:t xml:space="preserve">La propuesta deberá considerar que el plazo mínimo de crédito </w:t>
      </w:r>
      <w:r w:rsidRPr="00F73F06">
        <w:rPr>
          <w:rFonts w:ascii="Times New Roman" w:hAnsi="Times New Roman" w:cs="Times New Roman"/>
          <w:b/>
          <w:sz w:val="24"/>
          <w:szCs w:val="24"/>
        </w:rPr>
        <w:t>es 60 días, luego de presentada la factura debidamente conformada, en División Contaduría.</w:t>
      </w:r>
    </w:p>
    <w:p w:rsidR="006475CA" w:rsidRPr="00F73F06" w:rsidRDefault="006475CA" w:rsidP="00F73F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75CA" w:rsidRPr="00F73F06" w:rsidRDefault="006475CA" w:rsidP="00F73F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06">
        <w:rPr>
          <w:rFonts w:ascii="Times New Roman" w:hAnsi="Times New Roman" w:cs="Times New Roman"/>
          <w:b/>
          <w:sz w:val="24"/>
          <w:szCs w:val="24"/>
        </w:rPr>
        <w:t>Art. 1</w:t>
      </w:r>
      <w:r w:rsidR="00282AB4">
        <w:rPr>
          <w:rFonts w:ascii="Times New Roman" w:hAnsi="Times New Roman" w:cs="Times New Roman"/>
          <w:b/>
          <w:sz w:val="24"/>
          <w:szCs w:val="24"/>
        </w:rPr>
        <w:t>3</w:t>
      </w:r>
      <w:r w:rsidRPr="00F73F06">
        <w:rPr>
          <w:rFonts w:ascii="Times New Roman" w:hAnsi="Times New Roman" w:cs="Times New Roman"/>
          <w:b/>
          <w:sz w:val="24"/>
          <w:szCs w:val="24"/>
        </w:rPr>
        <w:t>.- AJUSTE DE PRECIOS.</w:t>
      </w:r>
    </w:p>
    <w:p w:rsidR="006475CA" w:rsidRPr="00F73F06" w:rsidRDefault="006475CA" w:rsidP="00F73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F06">
        <w:rPr>
          <w:rFonts w:ascii="Times New Roman" w:hAnsi="Times New Roman" w:cs="Times New Roman"/>
          <w:sz w:val="24"/>
          <w:szCs w:val="24"/>
        </w:rPr>
        <w:tab/>
        <w:t xml:space="preserve">El precio del contrato se reajustará </w:t>
      </w:r>
      <w:r w:rsidRPr="00F73F06">
        <w:rPr>
          <w:rFonts w:ascii="Times New Roman" w:hAnsi="Times New Roman" w:cs="Times New Roman"/>
          <w:b/>
          <w:sz w:val="24"/>
          <w:szCs w:val="24"/>
        </w:rPr>
        <w:t>en las mismas oportunidades y por los mismos porcentajes que los aprobados por el Consejo de Salarios</w:t>
      </w:r>
      <w:r w:rsidR="006B1745" w:rsidRPr="00F73F06">
        <w:rPr>
          <w:rFonts w:ascii="Times New Roman" w:hAnsi="Times New Roman" w:cs="Times New Roman"/>
          <w:sz w:val="24"/>
          <w:szCs w:val="24"/>
        </w:rPr>
        <w:t xml:space="preserve"> en el Grupo 19 </w:t>
      </w:r>
      <w:r w:rsidRPr="00F73F06">
        <w:rPr>
          <w:rFonts w:ascii="Times New Roman" w:hAnsi="Times New Roman" w:cs="Times New Roman"/>
          <w:sz w:val="24"/>
          <w:szCs w:val="24"/>
        </w:rPr>
        <w:t xml:space="preserve"> Subgrupo 16 (áreas verdes). El primer reajuste operará con posterioridad al año de entrada en vigencia del contrato, esto es 1/1/20</w:t>
      </w:r>
      <w:r w:rsidR="006B1745" w:rsidRPr="00F73F06">
        <w:rPr>
          <w:rFonts w:ascii="Times New Roman" w:hAnsi="Times New Roman" w:cs="Times New Roman"/>
          <w:sz w:val="24"/>
          <w:szCs w:val="24"/>
        </w:rPr>
        <w:t>24</w:t>
      </w:r>
      <w:r w:rsidRPr="00F73F06">
        <w:rPr>
          <w:rFonts w:ascii="Times New Roman" w:hAnsi="Times New Roman" w:cs="Times New Roman"/>
          <w:sz w:val="24"/>
          <w:szCs w:val="24"/>
        </w:rPr>
        <w:t>.</w:t>
      </w:r>
    </w:p>
    <w:p w:rsidR="006475CA" w:rsidRPr="00F73F06" w:rsidRDefault="006475CA" w:rsidP="00F73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5CA" w:rsidRPr="00F73F06" w:rsidRDefault="006475CA" w:rsidP="00F73F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06">
        <w:rPr>
          <w:rFonts w:ascii="Times New Roman" w:hAnsi="Times New Roman" w:cs="Times New Roman"/>
          <w:b/>
          <w:sz w:val="24"/>
          <w:szCs w:val="24"/>
        </w:rPr>
        <w:t>Art. 1</w:t>
      </w:r>
      <w:r w:rsidR="00282AB4">
        <w:rPr>
          <w:rFonts w:ascii="Times New Roman" w:hAnsi="Times New Roman" w:cs="Times New Roman"/>
          <w:b/>
          <w:sz w:val="24"/>
          <w:szCs w:val="24"/>
        </w:rPr>
        <w:t>4</w:t>
      </w:r>
      <w:r w:rsidRPr="00F73F06">
        <w:rPr>
          <w:rFonts w:ascii="Times New Roman" w:hAnsi="Times New Roman" w:cs="Times New Roman"/>
          <w:b/>
          <w:sz w:val="24"/>
          <w:szCs w:val="24"/>
        </w:rPr>
        <w:t>.- ESTUDIO DE LAS OFERTAS.</w:t>
      </w:r>
    </w:p>
    <w:p w:rsidR="006475CA" w:rsidRPr="00F73F06" w:rsidRDefault="006475CA" w:rsidP="00F73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F06">
        <w:rPr>
          <w:rFonts w:ascii="Times New Roman" w:hAnsi="Times New Roman" w:cs="Times New Roman"/>
          <w:sz w:val="24"/>
          <w:szCs w:val="24"/>
        </w:rPr>
        <w:t xml:space="preserve">El Poder Judicial adopta como criterio de </w:t>
      </w:r>
      <w:r w:rsidRPr="00F73F06">
        <w:rPr>
          <w:rFonts w:ascii="Times New Roman" w:hAnsi="Times New Roman" w:cs="Times New Roman"/>
          <w:b/>
          <w:sz w:val="24"/>
          <w:szCs w:val="24"/>
        </w:rPr>
        <w:t>ponderación de las ofertas</w:t>
      </w:r>
      <w:r w:rsidRPr="00F73F06">
        <w:rPr>
          <w:rFonts w:ascii="Times New Roman" w:hAnsi="Times New Roman" w:cs="Times New Roman"/>
          <w:sz w:val="24"/>
          <w:szCs w:val="24"/>
        </w:rPr>
        <w:t xml:space="preserve"> el siguiente:</w:t>
      </w:r>
    </w:p>
    <w:p w:rsidR="006475CA" w:rsidRPr="00F73F06" w:rsidRDefault="000B7EB4" w:rsidP="00F73F06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F06">
        <w:rPr>
          <w:rFonts w:ascii="Times New Roman" w:hAnsi="Times New Roman" w:cs="Times New Roman"/>
          <w:b/>
          <w:sz w:val="24"/>
          <w:szCs w:val="24"/>
          <w:u w:val="single"/>
        </w:rPr>
        <w:t>80</w:t>
      </w:r>
      <w:r w:rsidR="006475CA" w:rsidRPr="00F73F06">
        <w:rPr>
          <w:rFonts w:ascii="Times New Roman" w:hAnsi="Times New Roman" w:cs="Times New Roman"/>
          <w:b/>
          <w:sz w:val="24"/>
          <w:szCs w:val="24"/>
          <w:u w:val="single"/>
        </w:rPr>
        <w:t>%</w:t>
      </w:r>
      <w:r w:rsidR="006475CA" w:rsidRPr="00F73F06">
        <w:rPr>
          <w:rFonts w:ascii="Times New Roman" w:hAnsi="Times New Roman" w:cs="Times New Roman"/>
          <w:b/>
          <w:sz w:val="24"/>
          <w:szCs w:val="24"/>
        </w:rPr>
        <w:t xml:space="preserve"> precios presentados por el oferente </w:t>
      </w:r>
    </w:p>
    <w:p w:rsidR="006475CA" w:rsidRPr="00F73F06" w:rsidRDefault="006475CA" w:rsidP="00F73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F06">
        <w:rPr>
          <w:rFonts w:ascii="Times New Roman" w:hAnsi="Times New Roman" w:cs="Times New Roman"/>
          <w:sz w:val="24"/>
          <w:szCs w:val="24"/>
        </w:rPr>
        <w:t>Aplicando al  siguiente formula 80*(precio de la oferta más baja/ precio de la oferta que se está evaluando).</w:t>
      </w:r>
    </w:p>
    <w:p w:rsidR="006475CA" w:rsidRPr="00F73F06" w:rsidRDefault="006475CA" w:rsidP="00F73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5CA" w:rsidRPr="00F73F06" w:rsidRDefault="006475CA" w:rsidP="00F73F06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06">
        <w:rPr>
          <w:rFonts w:ascii="Times New Roman" w:hAnsi="Times New Roman" w:cs="Times New Roman"/>
          <w:b/>
          <w:sz w:val="24"/>
          <w:szCs w:val="24"/>
          <w:u w:val="single"/>
        </w:rPr>
        <w:t>15%</w:t>
      </w:r>
      <w:r w:rsidRPr="00F73F06">
        <w:rPr>
          <w:rFonts w:ascii="Times New Roman" w:hAnsi="Times New Roman" w:cs="Times New Roman"/>
          <w:b/>
          <w:sz w:val="24"/>
          <w:szCs w:val="24"/>
        </w:rPr>
        <w:t xml:space="preserve"> años de Antigüedad (completos) en el ramo de limpieza, lo cual será verificado en el RUPE </w:t>
      </w:r>
    </w:p>
    <w:p w:rsidR="006475CA" w:rsidRPr="00F73F06" w:rsidRDefault="006475CA" w:rsidP="00F73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F06">
        <w:rPr>
          <w:rFonts w:ascii="Times New Roman" w:hAnsi="Times New Roman" w:cs="Times New Roman"/>
          <w:sz w:val="24"/>
          <w:szCs w:val="24"/>
        </w:rPr>
        <w:t>Computándose  de la siguiente forma.</w:t>
      </w:r>
    </w:p>
    <w:p w:rsidR="006475CA" w:rsidRPr="00F73F06" w:rsidRDefault="006475CA" w:rsidP="00F73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F06">
        <w:rPr>
          <w:rFonts w:ascii="Times New Roman" w:hAnsi="Times New Roman" w:cs="Times New Roman"/>
          <w:sz w:val="24"/>
          <w:szCs w:val="24"/>
        </w:rPr>
        <w:t>- De 5 a 10 años -----------5 %</w:t>
      </w:r>
    </w:p>
    <w:p w:rsidR="006475CA" w:rsidRPr="00F73F06" w:rsidRDefault="006475CA" w:rsidP="00F73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F06">
        <w:rPr>
          <w:rFonts w:ascii="Times New Roman" w:hAnsi="Times New Roman" w:cs="Times New Roman"/>
          <w:sz w:val="24"/>
          <w:szCs w:val="24"/>
        </w:rPr>
        <w:t>- De 11 a 16 años---------10 %</w:t>
      </w:r>
    </w:p>
    <w:p w:rsidR="006475CA" w:rsidRPr="00F73F06" w:rsidRDefault="006475CA" w:rsidP="00F73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F06">
        <w:rPr>
          <w:rFonts w:ascii="Times New Roman" w:hAnsi="Times New Roman" w:cs="Times New Roman"/>
          <w:sz w:val="24"/>
          <w:szCs w:val="24"/>
        </w:rPr>
        <w:t xml:space="preserve"> -De más de 16 años------15 %</w:t>
      </w:r>
    </w:p>
    <w:p w:rsidR="006475CA" w:rsidRPr="00F73F06" w:rsidRDefault="006475CA" w:rsidP="00F73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5CA" w:rsidRPr="00F73F06" w:rsidRDefault="006475CA" w:rsidP="00F73F06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06">
        <w:rPr>
          <w:rFonts w:ascii="Times New Roman" w:hAnsi="Times New Roman" w:cs="Times New Roman"/>
          <w:b/>
          <w:sz w:val="24"/>
          <w:szCs w:val="24"/>
          <w:u w:val="single"/>
        </w:rPr>
        <w:t>5%</w:t>
      </w:r>
      <w:r w:rsidRPr="00F73F06">
        <w:rPr>
          <w:rFonts w:ascii="Times New Roman" w:hAnsi="Times New Roman" w:cs="Times New Roman"/>
          <w:b/>
          <w:sz w:val="24"/>
          <w:szCs w:val="24"/>
        </w:rPr>
        <w:t xml:space="preserve"> empresas oferentes que  no tengan anotación negativa en el RUPE: </w:t>
      </w:r>
      <w:r w:rsidRPr="00F73F06">
        <w:rPr>
          <w:rFonts w:ascii="Times New Roman" w:hAnsi="Times New Roman" w:cs="Times New Roman"/>
          <w:sz w:val="24"/>
          <w:szCs w:val="24"/>
        </w:rPr>
        <w:t xml:space="preserve">Caso contrario, con una o más anotaciones negativas, tendrá  0 %. </w:t>
      </w:r>
    </w:p>
    <w:p w:rsidR="006475CA" w:rsidRPr="00F73F06" w:rsidRDefault="006475CA" w:rsidP="00F73F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5CA" w:rsidRPr="00F73F06" w:rsidRDefault="006475CA" w:rsidP="00F73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F06">
        <w:rPr>
          <w:rFonts w:ascii="Times New Roman" w:hAnsi="Times New Roman" w:cs="Times New Roman"/>
          <w:b/>
          <w:sz w:val="24"/>
          <w:szCs w:val="24"/>
        </w:rPr>
        <w:t>Art. 1</w:t>
      </w:r>
      <w:r w:rsidR="00282AB4">
        <w:rPr>
          <w:rFonts w:ascii="Times New Roman" w:hAnsi="Times New Roman" w:cs="Times New Roman"/>
          <w:b/>
          <w:sz w:val="24"/>
          <w:szCs w:val="24"/>
        </w:rPr>
        <w:t>5</w:t>
      </w:r>
      <w:r w:rsidRPr="00F73F06">
        <w:rPr>
          <w:rFonts w:ascii="Times New Roman" w:hAnsi="Times New Roman" w:cs="Times New Roman"/>
          <w:b/>
          <w:sz w:val="24"/>
          <w:szCs w:val="24"/>
        </w:rPr>
        <w:t>.- ADJUDICACION</w:t>
      </w:r>
      <w:r w:rsidRPr="00F73F06">
        <w:rPr>
          <w:rFonts w:ascii="Times New Roman" w:hAnsi="Times New Roman" w:cs="Times New Roman"/>
          <w:sz w:val="24"/>
          <w:szCs w:val="24"/>
        </w:rPr>
        <w:t>.</w:t>
      </w:r>
    </w:p>
    <w:p w:rsidR="006475CA" w:rsidRPr="00F73F06" w:rsidRDefault="006475CA" w:rsidP="00F73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F06">
        <w:rPr>
          <w:rFonts w:ascii="Times New Roman" w:hAnsi="Times New Roman" w:cs="Times New Roman"/>
          <w:sz w:val="24"/>
          <w:szCs w:val="24"/>
        </w:rPr>
        <w:lastRenderedPageBreak/>
        <w:tab/>
        <w:t xml:space="preserve">El Poder Judicial </w:t>
      </w:r>
      <w:r w:rsidR="00A77690" w:rsidRPr="00F73F06">
        <w:rPr>
          <w:rFonts w:ascii="Times New Roman" w:hAnsi="Times New Roman" w:cs="Times New Roman"/>
          <w:b/>
          <w:sz w:val="24"/>
          <w:szCs w:val="24"/>
        </w:rPr>
        <w:t>podrá adjudicar en forma parcial y dividir la adjudicación entre los oferentes como lo establece el art. 48 del TOCAF</w:t>
      </w:r>
      <w:r w:rsidRPr="00F73F06">
        <w:rPr>
          <w:rFonts w:ascii="Times New Roman" w:hAnsi="Times New Roman" w:cs="Times New Roman"/>
          <w:b/>
          <w:sz w:val="24"/>
          <w:szCs w:val="24"/>
        </w:rPr>
        <w:t>.</w:t>
      </w:r>
    </w:p>
    <w:p w:rsidR="006475CA" w:rsidRPr="00F73F06" w:rsidRDefault="006475CA" w:rsidP="00F73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F06">
        <w:rPr>
          <w:rFonts w:ascii="Times New Roman" w:hAnsi="Times New Roman" w:cs="Times New Roman"/>
          <w:sz w:val="24"/>
          <w:szCs w:val="24"/>
        </w:rPr>
        <w:tab/>
        <w:t>Asimismo, se reserva el derecho de aceptar parcialmente la presente licitación o rechazar a su exclusivo juicio la totalidad de las ofertas, declarando frustrada la Licitación, sin incurrir en responsabilidad, así como aumentar o disminuir el contrato, de acuerdo con lo establecido en el TOCAF.</w:t>
      </w:r>
    </w:p>
    <w:p w:rsidR="006475CA" w:rsidRPr="00F73F06" w:rsidRDefault="006475CA" w:rsidP="00F73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F06">
        <w:rPr>
          <w:rFonts w:ascii="Times New Roman" w:hAnsi="Times New Roman" w:cs="Times New Roman"/>
          <w:sz w:val="24"/>
          <w:szCs w:val="24"/>
        </w:rPr>
        <w:tab/>
        <w:t>Asimismo, se rechazarán las propuestas que contengan reservas o formulen objeciones al presente Pliego y/o contengan cláusulas abusivas o que no presenten información suficiente.</w:t>
      </w:r>
    </w:p>
    <w:p w:rsidR="006475CA" w:rsidRPr="00F73F06" w:rsidRDefault="006475CA" w:rsidP="00F73F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5CA" w:rsidRPr="00F73F06" w:rsidRDefault="006475CA" w:rsidP="00F73F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06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282AB4">
        <w:rPr>
          <w:rFonts w:ascii="Times New Roman" w:hAnsi="Times New Roman" w:cs="Times New Roman"/>
          <w:b/>
          <w:sz w:val="24"/>
          <w:szCs w:val="24"/>
        </w:rPr>
        <w:t>16</w:t>
      </w:r>
      <w:r w:rsidRPr="00F73F06">
        <w:rPr>
          <w:rFonts w:ascii="Times New Roman" w:hAnsi="Times New Roman" w:cs="Times New Roman"/>
          <w:b/>
          <w:sz w:val="24"/>
          <w:szCs w:val="24"/>
        </w:rPr>
        <w:t>.- VALOR DE LA INFORMACIÓN TÉCNICA PRESENTADA.</w:t>
      </w:r>
    </w:p>
    <w:p w:rsidR="006475CA" w:rsidRPr="00F73F06" w:rsidRDefault="006475CA" w:rsidP="00F73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F06">
        <w:rPr>
          <w:rFonts w:ascii="Times New Roman" w:hAnsi="Times New Roman" w:cs="Times New Roman"/>
          <w:sz w:val="24"/>
          <w:szCs w:val="24"/>
        </w:rPr>
        <w:tab/>
        <w:t xml:space="preserve">Todos los datos indicados por el proponente referidos a los elementos </w:t>
      </w:r>
      <w:r w:rsidRPr="00F73F06">
        <w:rPr>
          <w:rFonts w:ascii="Times New Roman" w:hAnsi="Times New Roman" w:cs="Times New Roman"/>
          <w:b/>
          <w:sz w:val="24"/>
          <w:szCs w:val="24"/>
        </w:rPr>
        <w:t>contenidos en la oferta tendrán</w:t>
      </w:r>
      <w:r w:rsidRPr="00F73F06">
        <w:rPr>
          <w:rFonts w:ascii="Times New Roman" w:hAnsi="Times New Roman" w:cs="Times New Roman"/>
          <w:sz w:val="24"/>
          <w:szCs w:val="24"/>
        </w:rPr>
        <w:t xml:space="preserve"> </w:t>
      </w:r>
      <w:r w:rsidRPr="00F73F06">
        <w:rPr>
          <w:rFonts w:ascii="Times New Roman" w:hAnsi="Times New Roman" w:cs="Times New Roman"/>
          <w:b/>
          <w:sz w:val="24"/>
          <w:szCs w:val="24"/>
        </w:rPr>
        <w:t>carácter de compromiso</w:t>
      </w:r>
      <w:r w:rsidRPr="00F73F06">
        <w:rPr>
          <w:rFonts w:ascii="Times New Roman" w:hAnsi="Times New Roman" w:cs="Times New Roman"/>
          <w:sz w:val="24"/>
          <w:szCs w:val="24"/>
        </w:rPr>
        <w:t>. Si se verifica que no responden estrictamente a lo establecido en la propuesta, la Administración podrá rechazarlos de plano, rescindiendo el contrato respectivo, sin que ello dé lugar a reclamación de clase alguna.</w:t>
      </w:r>
    </w:p>
    <w:p w:rsidR="006475CA" w:rsidRPr="00F73F06" w:rsidRDefault="006475CA" w:rsidP="00F73F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5CA" w:rsidRPr="00F73F06" w:rsidRDefault="006475CA" w:rsidP="00F73F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06">
        <w:rPr>
          <w:rFonts w:ascii="Times New Roman" w:hAnsi="Times New Roman" w:cs="Times New Roman"/>
          <w:b/>
          <w:sz w:val="24"/>
          <w:szCs w:val="24"/>
        </w:rPr>
        <w:t>Art. 1</w:t>
      </w:r>
      <w:r w:rsidR="00282AB4">
        <w:rPr>
          <w:rFonts w:ascii="Times New Roman" w:hAnsi="Times New Roman" w:cs="Times New Roman"/>
          <w:b/>
          <w:sz w:val="24"/>
          <w:szCs w:val="24"/>
        </w:rPr>
        <w:t>7</w:t>
      </w:r>
      <w:r w:rsidRPr="00F73F06">
        <w:rPr>
          <w:rFonts w:ascii="Times New Roman" w:hAnsi="Times New Roman" w:cs="Times New Roman"/>
          <w:b/>
          <w:sz w:val="24"/>
          <w:szCs w:val="24"/>
        </w:rPr>
        <w:t>.- RECEPCIÓN.</w:t>
      </w:r>
    </w:p>
    <w:p w:rsidR="006475CA" w:rsidRPr="00F73F06" w:rsidRDefault="006475CA" w:rsidP="00F73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F06">
        <w:rPr>
          <w:rFonts w:ascii="Times New Roman" w:hAnsi="Times New Roman" w:cs="Times New Roman"/>
          <w:sz w:val="24"/>
          <w:szCs w:val="24"/>
        </w:rPr>
        <w:tab/>
        <w:t xml:space="preserve">El cumplimiento del servicio contratado será controlado por personal del Poder Judicial. </w:t>
      </w:r>
      <w:r w:rsidRPr="00F73F06">
        <w:rPr>
          <w:rFonts w:ascii="Times New Roman" w:hAnsi="Times New Roman" w:cs="Times New Roman"/>
          <w:b/>
          <w:sz w:val="24"/>
          <w:szCs w:val="24"/>
        </w:rPr>
        <w:t>Las empresas adjudicatarias serán responsables de obtener de la sede donde presten el servicio contratado la conformidad del mismo mediante la firma del jerarca, con aclaración y sello, en la factura o en remito adjunto</w:t>
      </w:r>
      <w:r w:rsidRPr="00F73F06">
        <w:rPr>
          <w:rFonts w:ascii="Times New Roman" w:hAnsi="Times New Roman" w:cs="Times New Roman"/>
          <w:sz w:val="24"/>
          <w:szCs w:val="24"/>
        </w:rPr>
        <w:t xml:space="preserve">. División Contaduría no tramitará las facturas de servicios que no se encuentren debidamente conformados. </w:t>
      </w:r>
    </w:p>
    <w:p w:rsidR="006475CA" w:rsidRPr="00F73F06" w:rsidRDefault="006475CA" w:rsidP="00F73F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5CA" w:rsidRPr="00F73F06" w:rsidRDefault="006475CA" w:rsidP="00F73F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06">
        <w:rPr>
          <w:rFonts w:ascii="Times New Roman" w:hAnsi="Times New Roman" w:cs="Times New Roman"/>
          <w:b/>
          <w:sz w:val="24"/>
          <w:szCs w:val="24"/>
        </w:rPr>
        <w:t>Art.</w:t>
      </w:r>
      <w:r w:rsidR="00282AB4">
        <w:rPr>
          <w:rFonts w:ascii="Times New Roman" w:hAnsi="Times New Roman" w:cs="Times New Roman"/>
          <w:b/>
          <w:sz w:val="24"/>
          <w:szCs w:val="24"/>
        </w:rPr>
        <w:t>18</w:t>
      </w:r>
      <w:r w:rsidRPr="00F73F06">
        <w:rPr>
          <w:rFonts w:ascii="Times New Roman" w:hAnsi="Times New Roman" w:cs="Times New Roman"/>
          <w:b/>
          <w:sz w:val="24"/>
          <w:szCs w:val="24"/>
        </w:rPr>
        <w:t>.- CESIÓN DE CRÉDITO</w:t>
      </w:r>
    </w:p>
    <w:p w:rsidR="006475CA" w:rsidRPr="00F73F06" w:rsidRDefault="006475CA" w:rsidP="00F73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F06">
        <w:rPr>
          <w:rFonts w:ascii="Times New Roman" w:hAnsi="Times New Roman" w:cs="Times New Roman"/>
          <w:sz w:val="24"/>
          <w:szCs w:val="24"/>
        </w:rPr>
        <w:tab/>
        <w:t xml:space="preserve">Cuando se configure una cesión de créditos, la </w:t>
      </w:r>
      <w:r w:rsidRPr="00F73F06">
        <w:rPr>
          <w:rFonts w:ascii="Times New Roman" w:hAnsi="Times New Roman" w:cs="Times New Roman"/>
          <w:b/>
          <w:sz w:val="24"/>
          <w:szCs w:val="24"/>
        </w:rPr>
        <w:t>existencia y cobro de los créditos dependerá y se podrá hacer efectiva, en la forma y en la medida que sean exigibles según el Pliego y por el cumplimiento del suministro</w:t>
      </w:r>
      <w:r w:rsidRPr="00F73F06">
        <w:rPr>
          <w:rFonts w:ascii="Times New Roman" w:hAnsi="Times New Roman" w:cs="Times New Roman"/>
          <w:sz w:val="24"/>
          <w:szCs w:val="24"/>
        </w:rPr>
        <w:t>.</w:t>
      </w:r>
    </w:p>
    <w:p w:rsidR="006475CA" w:rsidRPr="00F73F06" w:rsidRDefault="006475CA" w:rsidP="00F73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5CA" w:rsidRPr="00F73F06" w:rsidRDefault="00282AB4" w:rsidP="00F73F06">
      <w:pPr>
        <w:pStyle w:val="Ttulo11"/>
        <w:spacing w:line="276" w:lineRule="auto"/>
        <w:rPr>
          <w:rFonts w:ascii="Times New Roman" w:eastAsia="Bookman Old Style" w:hAnsi="Times New Roman" w:cs="Times New Roman"/>
        </w:rPr>
      </w:pPr>
      <w:r>
        <w:rPr>
          <w:rFonts w:ascii="Times New Roman" w:eastAsia="Bookman Old Style" w:hAnsi="Times New Roman" w:cs="Times New Roman"/>
        </w:rPr>
        <w:t>Art. 19</w:t>
      </w:r>
      <w:r w:rsidR="006475CA" w:rsidRPr="00F73F06">
        <w:rPr>
          <w:rFonts w:ascii="Times New Roman" w:eastAsia="Bookman Old Style" w:hAnsi="Times New Roman" w:cs="Times New Roman"/>
        </w:rPr>
        <w:t>.- EXENCIÓN DE RESPONSABILIDAD</w:t>
      </w:r>
    </w:p>
    <w:p w:rsidR="006475CA" w:rsidRPr="00F73F06" w:rsidRDefault="006475CA" w:rsidP="00F73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F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3F06">
        <w:rPr>
          <w:rFonts w:ascii="Times New Roman" w:hAnsi="Times New Roman" w:cs="Times New Roman"/>
          <w:sz w:val="24"/>
          <w:szCs w:val="24"/>
        </w:rPr>
        <w:t xml:space="preserve">La Administración podrá </w:t>
      </w:r>
      <w:r w:rsidRPr="00F73F06">
        <w:rPr>
          <w:rFonts w:ascii="Times New Roman" w:hAnsi="Times New Roman" w:cs="Times New Roman"/>
          <w:b/>
          <w:sz w:val="24"/>
          <w:szCs w:val="24"/>
        </w:rPr>
        <w:t>desistir del llamado en cualquier etapa de su realización o podrá desestimar todas las ofertas</w:t>
      </w:r>
      <w:r w:rsidRPr="00F73F06">
        <w:rPr>
          <w:rFonts w:ascii="Times New Roman" w:hAnsi="Times New Roman" w:cs="Times New Roman"/>
          <w:sz w:val="24"/>
          <w:szCs w:val="24"/>
        </w:rPr>
        <w:t>. Ninguna de estas decisiones generará derecho alguno de los participantes a reclamar por gastos, honorarios o indemnizaciones por daños y perjuicios.</w:t>
      </w:r>
    </w:p>
    <w:p w:rsidR="006475CA" w:rsidRPr="00F73F06" w:rsidRDefault="006475CA" w:rsidP="00F73F0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5CA" w:rsidRPr="00F73F06" w:rsidRDefault="006475CA" w:rsidP="00F73F0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06">
        <w:rPr>
          <w:rFonts w:ascii="Times New Roman" w:hAnsi="Times New Roman" w:cs="Times New Roman"/>
          <w:b/>
          <w:sz w:val="24"/>
          <w:szCs w:val="24"/>
        </w:rPr>
        <w:t>Art.  2</w:t>
      </w:r>
      <w:r w:rsidR="00282AB4">
        <w:rPr>
          <w:rFonts w:ascii="Times New Roman" w:hAnsi="Times New Roman" w:cs="Times New Roman"/>
          <w:b/>
          <w:sz w:val="24"/>
          <w:szCs w:val="24"/>
        </w:rPr>
        <w:t>0</w:t>
      </w:r>
      <w:r w:rsidRPr="00F73F06">
        <w:rPr>
          <w:rFonts w:ascii="Times New Roman" w:hAnsi="Times New Roman" w:cs="Times New Roman"/>
          <w:b/>
          <w:sz w:val="24"/>
          <w:szCs w:val="24"/>
        </w:rPr>
        <w:t>.- DECLARACIÓN.</w:t>
      </w:r>
    </w:p>
    <w:p w:rsidR="006475CA" w:rsidRPr="00F73F06" w:rsidRDefault="006475CA" w:rsidP="00F73F0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F06">
        <w:rPr>
          <w:rFonts w:ascii="Times New Roman" w:hAnsi="Times New Roman" w:cs="Times New Roman"/>
          <w:sz w:val="24"/>
          <w:szCs w:val="24"/>
        </w:rPr>
        <w:tab/>
        <w:t xml:space="preserve">La sola presentación de cotización se considerará como declaración de la empresa oferente de encontrarse </w:t>
      </w:r>
      <w:r w:rsidRPr="00F73F06">
        <w:rPr>
          <w:rFonts w:ascii="Times New Roman" w:hAnsi="Times New Roman" w:cs="Times New Roman"/>
          <w:b/>
          <w:sz w:val="24"/>
          <w:szCs w:val="24"/>
        </w:rPr>
        <w:t>en condiciones legales de contratar con el Estado</w:t>
      </w:r>
      <w:r w:rsidRPr="00F73F06">
        <w:rPr>
          <w:rFonts w:ascii="Times New Roman" w:hAnsi="Times New Roman" w:cs="Times New Roman"/>
          <w:sz w:val="24"/>
          <w:szCs w:val="24"/>
        </w:rPr>
        <w:t xml:space="preserve"> (art. 46 del TOCAF) y aceptar todas las condiciones establecidas en la convocatoria.</w:t>
      </w:r>
    </w:p>
    <w:p w:rsidR="006475CA" w:rsidRPr="00F73F06" w:rsidRDefault="006475CA" w:rsidP="00F73F0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5CA" w:rsidRPr="00F73F06" w:rsidRDefault="006475CA" w:rsidP="00F73F06">
      <w:pPr>
        <w:pStyle w:val="Ttulo11"/>
        <w:spacing w:line="276" w:lineRule="auto"/>
        <w:rPr>
          <w:rFonts w:ascii="Times New Roman" w:eastAsia="Bookman Old Style" w:hAnsi="Times New Roman" w:cs="Times New Roman"/>
        </w:rPr>
      </w:pPr>
      <w:r w:rsidRPr="00F73F06">
        <w:rPr>
          <w:rFonts w:ascii="Times New Roman" w:eastAsia="Bookman Old Style" w:hAnsi="Times New Roman" w:cs="Times New Roman"/>
        </w:rPr>
        <w:t>Art. 2</w:t>
      </w:r>
      <w:r w:rsidR="00282AB4">
        <w:rPr>
          <w:rFonts w:ascii="Times New Roman" w:eastAsia="Bookman Old Style" w:hAnsi="Times New Roman" w:cs="Times New Roman"/>
        </w:rPr>
        <w:t>1</w:t>
      </w:r>
      <w:r w:rsidRPr="00F73F06">
        <w:rPr>
          <w:rFonts w:ascii="Times New Roman" w:eastAsia="Bookman Old Style" w:hAnsi="Times New Roman" w:cs="Times New Roman"/>
        </w:rPr>
        <w:t>.- INTERPRETACIÓN</w:t>
      </w:r>
    </w:p>
    <w:p w:rsidR="00172054" w:rsidRPr="00F73F06" w:rsidRDefault="006475CA" w:rsidP="00AA4874">
      <w:pPr>
        <w:pStyle w:val="Textoindependiente"/>
        <w:spacing w:line="276" w:lineRule="auto"/>
        <w:rPr>
          <w:rFonts w:ascii="Times New Roman" w:hAnsi="Times New Roman" w:cs="Times New Roman"/>
        </w:rPr>
      </w:pPr>
      <w:r w:rsidRPr="00F73F06">
        <w:rPr>
          <w:rFonts w:ascii="Times New Roman" w:eastAsia="Bookman Old Style" w:hAnsi="Times New Roman" w:cs="Times New Roman"/>
        </w:rPr>
        <w:tab/>
        <w:t xml:space="preserve">Toda cláusula imprecisa, ambigua, contradictoria u oscura a criterio de la Administración, </w:t>
      </w:r>
      <w:r w:rsidRPr="00F73F06">
        <w:rPr>
          <w:rFonts w:ascii="Times New Roman" w:eastAsia="Bookman Old Style" w:hAnsi="Times New Roman" w:cs="Times New Roman"/>
          <w:b/>
        </w:rPr>
        <w:t>se interpretará en el sentido más favorable a ésta</w:t>
      </w:r>
      <w:r w:rsidRPr="00F73F06">
        <w:rPr>
          <w:rFonts w:ascii="Times New Roman" w:eastAsia="Bookman Old Style" w:hAnsi="Times New Roman" w:cs="Times New Roman"/>
        </w:rPr>
        <w:t>.</w:t>
      </w:r>
    </w:p>
    <w:sectPr w:rsidR="00172054" w:rsidRPr="00F73F06" w:rsidSect="00D93A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1077" w:left="226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520" w:rsidRDefault="00E44520">
      <w:pPr>
        <w:spacing w:after="0" w:line="240" w:lineRule="auto"/>
      </w:pPr>
      <w:r>
        <w:separator/>
      </w:r>
    </w:p>
  </w:endnote>
  <w:endnote w:type="continuationSeparator" w:id="0">
    <w:p w:rsidR="00E44520" w:rsidRDefault="00E44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9D7" w:rsidRDefault="00B13B8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4765879"/>
      <w:docPartObj>
        <w:docPartGallery w:val="Page Numbers (Bottom of Page)"/>
        <w:docPartUnique/>
      </w:docPartObj>
    </w:sdtPr>
    <w:sdtEndPr/>
    <w:sdtContent>
      <w:p w:rsidR="00FD09D7" w:rsidRDefault="006002C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B87" w:rsidRPr="00B13B87">
          <w:rPr>
            <w:noProof/>
            <w:lang w:val="es-ES"/>
          </w:rPr>
          <w:t>2</w:t>
        </w:r>
        <w:r>
          <w:rPr>
            <w:noProof/>
            <w:lang w:val="es-ES"/>
          </w:rPr>
          <w:fldChar w:fldCharType="end"/>
        </w:r>
      </w:p>
    </w:sdtContent>
  </w:sdt>
  <w:p w:rsidR="00FD09D7" w:rsidRDefault="00B13B8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9D7" w:rsidRDefault="00B13B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520" w:rsidRDefault="00E44520">
      <w:pPr>
        <w:spacing w:after="0" w:line="240" w:lineRule="auto"/>
      </w:pPr>
      <w:r>
        <w:separator/>
      </w:r>
    </w:p>
  </w:footnote>
  <w:footnote w:type="continuationSeparator" w:id="0">
    <w:p w:rsidR="00E44520" w:rsidRDefault="00E44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9D7" w:rsidRDefault="00B13B8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9D7" w:rsidRDefault="00B13B8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9D7" w:rsidRDefault="00B13B8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EE25FC"/>
    <w:multiLevelType w:val="multilevel"/>
    <w:tmpl w:val="0C38232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B304080"/>
    <w:multiLevelType w:val="hybridMultilevel"/>
    <w:tmpl w:val="1CE4C5F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0507D"/>
    <w:multiLevelType w:val="hybridMultilevel"/>
    <w:tmpl w:val="A2B811D6"/>
    <w:lvl w:ilvl="0" w:tplc="05641CF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single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027C2"/>
    <w:multiLevelType w:val="hybridMultilevel"/>
    <w:tmpl w:val="3068843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43722"/>
    <w:multiLevelType w:val="hybridMultilevel"/>
    <w:tmpl w:val="AFA4B9D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27956"/>
    <w:multiLevelType w:val="hybridMultilevel"/>
    <w:tmpl w:val="1A62953E"/>
    <w:lvl w:ilvl="0" w:tplc="38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>
    <w:nsid w:val="70791855"/>
    <w:multiLevelType w:val="hybridMultilevel"/>
    <w:tmpl w:val="442E1ACE"/>
    <w:lvl w:ilvl="0" w:tplc="981AC8C8">
      <w:start w:val="1"/>
      <w:numFmt w:val="bullet"/>
      <w:lvlText w:val="-"/>
      <w:lvlJc w:val="left"/>
      <w:pPr>
        <w:ind w:left="1068" w:hanging="360"/>
      </w:pPr>
      <w:rPr>
        <w:rFonts w:ascii="Bookman Old Style" w:eastAsiaTheme="minorHAnsi" w:hAnsi="Bookman Old Style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9AB56CB"/>
    <w:multiLevelType w:val="hybridMultilevel"/>
    <w:tmpl w:val="C62062B2"/>
    <w:lvl w:ilvl="0" w:tplc="2460FE1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CA"/>
    <w:rsid w:val="000B7EB4"/>
    <w:rsid w:val="000E32E5"/>
    <w:rsid w:val="00172054"/>
    <w:rsid w:val="0019122E"/>
    <w:rsid w:val="001C5E11"/>
    <w:rsid w:val="00282AB4"/>
    <w:rsid w:val="00363951"/>
    <w:rsid w:val="00395C22"/>
    <w:rsid w:val="00395E1A"/>
    <w:rsid w:val="00510A89"/>
    <w:rsid w:val="006002CF"/>
    <w:rsid w:val="00631D94"/>
    <w:rsid w:val="006475CA"/>
    <w:rsid w:val="00673AF8"/>
    <w:rsid w:val="006B1745"/>
    <w:rsid w:val="006C4C13"/>
    <w:rsid w:val="006F7494"/>
    <w:rsid w:val="00911EAA"/>
    <w:rsid w:val="00A77690"/>
    <w:rsid w:val="00AA4874"/>
    <w:rsid w:val="00B13B87"/>
    <w:rsid w:val="00C459B8"/>
    <w:rsid w:val="00D862C5"/>
    <w:rsid w:val="00D8760E"/>
    <w:rsid w:val="00DF4CCD"/>
    <w:rsid w:val="00E003AC"/>
    <w:rsid w:val="00E44520"/>
    <w:rsid w:val="00F73F06"/>
    <w:rsid w:val="00FA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5CA"/>
  </w:style>
  <w:style w:type="paragraph" w:styleId="Ttulo1">
    <w:name w:val="heading 1"/>
    <w:basedOn w:val="Normal"/>
    <w:next w:val="Normal"/>
    <w:link w:val="Ttulo1Car"/>
    <w:qFormat/>
    <w:rsid w:val="006475CA"/>
    <w:pPr>
      <w:keepNext/>
      <w:suppressAutoHyphens/>
      <w:autoSpaceDE w:val="0"/>
      <w:spacing w:after="0" w:line="240" w:lineRule="exact"/>
      <w:ind w:left="720" w:hanging="360"/>
      <w:jc w:val="both"/>
      <w:outlineLvl w:val="0"/>
    </w:pPr>
    <w:rPr>
      <w:rFonts w:ascii="Courier" w:eastAsia="Times New Roman" w:hAnsi="Courier" w:cs="Courier"/>
      <w:b/>
      <w:bCs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475CA"/>
    <w:rPr>
      <w:rFonts w:ascii="Courier" w:eastAsia="Times New Roman" w:hAnsi="Courier" w:cs="Courier"/>
      <w:b/>
      <w:bCs/>
      <w:sz w:val="24"/>
      <w:szCs w:val="24"/>
      <w:lang w:val="es-ES_tradnl" w:eastAsia="zh-CN"/>
    </w:rPr>
  </w:style>
  <w:style w:type="paragraph" w:styleId="Prrafodelista">
    <w:name w:val="List Paragraph"/>
    <w:basedOn w:val="Normal"/>
    <w:uiPriority w:val="34"/>
    <w:qFormat/>
    <w:rsid w:val="006475C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475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75CA"/>
  </w:style>
  <w:style w:type="paragraph" w:styleId="Piedepgina">
    <w:name w:val="footer"/>
    <w:basedOn w:val="Normal"/>
    <w:link w:val="PiedepginaCar"/>
    <w:uiPriority w:val="99"/>
    <w:unhideWhenUsed/>
    <w:rsid w:val="006475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75CA"/>
  </w:style>
  <w:style w:type="character" w:styleId="Hipervnculo">
    <w:name w:val="Hyperlink"/>
    <w:rsid w:val="006475C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6475CA"/>
    <w:pPr>
      <w:suppressAutoHyphens/>
      <w:autoSpaceDE w:val="0"/>
      <w:spacing w:after="0" w:line="240" w:lineRule="exact"/>
      <w:jc w:val="both"/>
    </w:pPr>
    <w:rPr>
      <w:rFonts w:ascii="Courier" w:eastAsia="Times New Roman" w:hAnsi="Courier" w:cs="Courier"/>
      <w:sz w:val="24"/>
      <w:szCs w:val="24"/>
      <w:lang w:val="es-ES_tradnl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6475CA"/>
    <w:rPr>
      <w:rFonts w:ascii="Courier" w:eastAsia="Times New Roman" w:hAnsi="Courier" w:cs="Courier"/>
      <w:sz w:val="24"/>
      <w:szCs w:val="24"/>
      <w:lang w:val="es-ES_tradnl" w:eastAsia="zh-CN"/>
    </w:rPr>
  </w:style>
  <w:style w:type="paragraph" w:styleId="NormalWeb">
    <w:name w:val="Normal (Web)"/>
    <w:basedOn w:val="Normal"/>
    <w:rsid w:val="006475C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useruser">
    <w:name w:val="Standard (user) (user)"/>
    <w:rsid w:val="006475CA"/>
    <w:pPr>
      <w:widowControl w:val="0"/>
      <w:suppressAutoHyphens/>
      <w:autoSpaceDE w:val="0"/>
      <w:spacing w:after="0" w:line="240" w:lineRule="auto"/>
      <w:textAlignment w:val="baseline"/>
    </w:pPr>
    <w:rPr>
      <w:rFonts w:ascii="Bookman Old Style" w:eastAsia="Bookman Old Style" w:hAnsi="Bookman Old Style" w:cs="Bookman Old Style"/>
      <w:kern w:val="1"/>
      <w:sz w:val="24"/>
      <w:szCs w:val="24"/>
      <w:lang w:val="es-ES" w:eastAsia="zh-CN" w:bidi="hi-IN"/>
    </w:rPr>
  </w:style>
  <w:style w:type="paragraph" w:customStyle="1" w:styleId="Ttulo11">
    <w:name w:val="Título 11"/>
    <w:basedOn w:val="Normal"/>
    <w:next w:val="Normal"/>
    <w:rsid w:val="006475CA"/>
    <w:pPr>
      <w:keepNext/>
      <w:widowControl w:val="0"/>
      <w:suppressAutoHyphens/>
      <w:autoSpaceDE w:val="0"/>
      <w:spacing w:after="0" w:line="240" w:lineRule="exact"/>
      <w:jc w:val="both"/>
    </w:pPr>
    <w:rPr>
      <w:rFonts w:ascii="Courier" w:eastAsia="Courier" w:hAnsi="Courier" w:cs="Courier"/>
      <w:b/>
      <w:bCs/>
      <w:sz w:val="24"/>
      <w:szCs w:val="24"/>
      <w:lang w:val="es-ES" w:eastAsia="es-ES" w:bidi="es-ES"/>
    </w:rPr>
  </w:style>
  <w:style w:type="paragraph" w:customStyle="1" w:styleId="Normal1">
    <w:name w:val="Normal1"/>
    <w:qFormat/>
    <w:rsid w:val="006475CA"/>
    <w:pPr>
      <w:suppressAutoHyphens/>
      <w:spacing w:line="100" w:lineRule="atLeast"/>
    </w:pPr>
    <w:rPr>
      <w:rFonts w:ascii="Times New Roman" w:eastAsia="Calibri" w:hAnsi="Times New Roman" w:cs="Times New Roman"/>
      <w:sz w:val="24"/>
      <w:szCs w:val="20"/>
      <w:lang w:val="es-ES" w:eastAsia="zh-CN"/>
    </w:rPr>
  </w:style>
  <w:style w:type="paragraph" w:customStyle="1" w:styleId="Standard">
    <w:name w:val="Standard"/>
    <w:qFormat/>
    <w:rsid w:val="00FA2951"/>
    <w:pPr>
      <w:widowControl w:val="0"/>
      <w:suppressAutoHyphens/>
      <w:spacing w:after="0" w:line="100" w:lineRule="atLeast"/>
      <w:textAlignment w:val="baseline"/>
    </w:pPr>
    <w:rPr>
      <w:rFonts w:ascii="Bookman Old Style" w:eastAsia="Times New Roman" w:hAnsi="Bookman Old Style" w:cs="Bookman Old Style"/>
      <w:color w:val="00000A"/>
      <w:kern w:val="2"/>
      <w:sz w:val="24"/>
      <w:szCs w:val="24"/>
      <w:lang w:val="es-ES" w:eastAsia="es-ES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3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5CA"/>
  </w:style>
  <w:style w:type="paragraph" w:styleId="Ttulo1">
    <w:name w:val="heading 1"/>
    <w:basedOn w:val="Normal"/>
    <w:next w:val="Normal"/>
    <w:link w:val="Ttulo1Car"/>
    <w:qFormat/>
    <w:rsid w:val="006475CA"/>
    <w:pPr>
      <w:keepNext/>
      <w:suppressAutoHyphens/>
      <w:autoSpaceDE w:val="0"/>
      <w:spacing w:after="0" w:line="240" w:lineRule="exact"/>
      <w:ind w:left="720" w:hanging="360"/>
      <w:jc w:val="both"/>
      <w:outlineLvl w:val="0"/>
    </w:pPr>
    <w:rPr>
      <w:rFonts w:ascii="Courier" w:eastAsia="Times New Roman" w:hAnsi="Courier" w:cs="Courier"/>
      <w:b/>
      <w:bCs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475CA"/>
    <w:rPr>
      <w:rFonts w:ascii="Courier" w:eastAsia="Times New Roman" w:hAnsi="Courier" w:cs="Courier"/>
      <w:b/>
      <w:bCs/>
      <w:sz w:val="24"/>
      <w:szCs w:val="24"/>
      <w:lang w:val="es-ES_tradnl" w:eastAsia="zh-CN"/>
    </w:rPr>
  </w:style>
  <w:style w:type="paragraph" w:styleId="Prrafodelista">
    <w:name w:val="List Paragraph"/>
    <w:basedOn w:val="Normal"/>
    <w:uiPriority w:val="34"/>
    <w:qFormat/>
    <w:rsid w:val="006475C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475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75CA"/>
  </w:style>
  <w:style w:type="paragraph" w:styleId="Piedepgina">
    <w:name w:val="footer"/>
    <w:basedOn w:val="Normal"/>
    <w:link w:val="PiedepginaCar"/>
    <w:uiPriority w:val="99"/>
    <w:unhideWhenUsed/>
    <w:rsid w:val="006475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75CA"/>
  </w:style>
  <w:style w:type="character" w:styleId="Hipervnculo">
    <w:name w:val="Hyperlink"/>
    <w:rsid w:val="006475C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6475CA"/>
    <w:pPr>
      <w:suppressAutoHyphens/>
      <w:autoSpaceDE w:val="0"/>
      <w:spacing w:after="0" w:line="240" w:lineRule="exact"/>
      <w:jc w:val="both"/>
    </w:pPr>
    <w:rPr>
      <w:rFonts w:ascii="Courier" w:eastAsia="Times New Roman" w:hAnsi="Courier" w:cs="Courier"/>
      <w:sz w:val="24"/>
      <w:szCs w:val="24"/>
      <w:lang w:val="es-ES_tradnl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6475CA"/>
    <w:rPr>
      <w:rFonts w:ascii="Courier" w:eastAsia="Times New Roman" w:hAnsi="Courier" w:cs="Courier"/>
      <w:sz w:val="24"/>
      <w:szCs w:val="24"/>
      <w:lang w:val="es-ES_tradnl" w:eastAsia="zh-CN"/>
    </w:rPr>
  </w:style>
  <w:style w:type="paragraph" w:styleId="NormalWeb">
    <w:name w:val="Normal (Web)"/>
    <w:basedOn w:val="Normal"/>
    <w:rsid w:val="006475C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useruser">
    <w:name w:val="Standard (user) (user)"/>
    <w:rsid w:val="006475CA"/>
    <w:pPr>
      <w:widowControl w:val="0"/>
      <w:suppressAutoHyphens/>
      <w:autoSpaceDE w:val="0"/>
      <w:spacing w:after="0" w:line="240" w:lineRule="auto"/>
      <w:textAlignment w:val="baseline"/>
    </w:pPr>
    <w:rPr>
      <w:rFonts w:ascii="Bookman Old Style" w:eastAsia="Bookman Old Style" w:hAnsi="Bookman Old Style" w:cs="Bookman Old Style"/>
      <w:kern w:val="1"/>
      <w:sz w:val="24"/>
      <w:szCs w:val="24"/>
      <w:lang w:val="es-ES" w:eastAsia="zh-CN" w:bidi="hi-IN"/>
    </w:rPr>
  </w:style>
  <w:style w:type="paragraph" w:customStyle="1" w:styleId="Ttulo11">
    <w:name w:val="Título 11"/>
    <w:basedOn w:val="Normal"/>
    <w:next w:val="Normal"/>
    <w:rsid w:val="006475CA"/>
    <w:pPr>
      <w:keepNext/>
      <w:widowControl w:val="0"/>
      <w:suppressAutoHyphens/>
      <w:autoSpaceDE w:val="0"/>
      <w:spacing w:after="0" w:line="240" w:lineRule="exact"/>
      <w:jc w:val="both"/>
    </w:pPr>
    <w:rPr>
      <w:rFonts w:ascii="Courier" w:eastAsia="Courier" w:hAnsi="Courier" w:cs="Courier"/>
      <w:b/>
      <w:bCs/>
      <w:sz w:val="24"/>
      <w:szCs w:val="24"/>
      <w:lang w:val="es-ES" w:eastAsia="es-ES" w:bidi="es-ES"/>
    </w:rPr>
  </w:style>
  <w:style w:type="paragraph" w:customStyle="1" w:styleId="Normal1">
    <w:name w:val="Normal1"/>
    <w:qFormat/>
    <w:rsid w:val="006475CA"/>
    <w:pPr>
      <w:suppressAutoHyphens/>
      <w:spacing w:line="100" w:lineRule="atLeast"/>
    </w:pPr>
    <w:rPr>
      <w:rFonts w:ascii="Times New Roman" w:eastAsia="Calibri" w:hAnsi="Times New Roman" w:cs="Times New Roman"/>
      <w:sz w:val="24"/>
      <w:szCs w:val="20"/>
      <w:lang w:val="es-ES" w:eastAsia="zh-CN"/>
    </w:rPr>
  </w:style>
  <w:style w:type="paragraph" w:customStyle="1" w:styleId="Standard">
    <w:name w:val="Standard"/>
    <w:qFormat/>
    <w:rsid w:val="00FA2951"/>
    <w:pPr>
      <w:widowControl w:val="0"/>
      <w:suppressAutoHyphens/>
      <w:spacing w:after="0" w:line="100" w:lineRule="atLeast"/>
      <w:textAlignment w:val="baseline"/>
    </w:pPr>
    <w:rPr>
      <w:rFonts w:ascii="Bookman Old Style" w:eastAsia="Times New Roman" w:hAnsi="Bookman Old Style" w:cs="Bookman Old Style"/>
      <w:color w:val="00000A"/>
      <w:kern w:val="2"/>
      <w:sz w:val="24"/>
      <w:szCs w:val="24"/>
      <w:lang w:val="es-ES" w:eastAsia="es-ES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3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quisiciones@poderjudicial.gub.uy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2002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rbasso</dc:creator>
  <cp:lastModifiedBy>lamarillo</cp:lastModifiedBy>
  <cp:revision>3</cp:revision>
  <cp:lastPrinted>2023-05-18T16:11:00Z</cp:lastPrinted>
  <dcterms:created xsi:type="dcterms:W3CDTF">2023-05-18T16:09:00Z</dcterms:created>
  <dcterms:modified xsi:type="dcterms:W3CDTF">2023-05-18T16:12:00Z</dcterms:modified>
</cp:coreProperties>
</file>