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A8" w:rsidRDefault="00F47ACF">
      <w:pPr>
        <w:spacing w:before="153"/>
        <w:ind w:left="628"/>
        <w:rPr>
          <w:rFonts w:ascii="Arial" w:hAnsi="Arial"/>
          <w:b/>
          <w:sz w:val="28"/>
        </w:rPr>
      </w:pPr>
      <w:r>
        <w:rPr>
          <w:rFonts w:ascii="Arial" w:hAnsi="Arial"/>
          <w:b/>
          <w:sz w:val="28"/>
          <w:u w:val="thick"/>
        </w:rPr>
        <w:t>INSTITUTO</w:t>
      </w:r>
      <w:r>
        <w:rPr>
          <w:rFonts w:ascii="Arial" w:hAnsi="Arial"/>
          <w:b/>
          <w:spacing w:val="-4"/>
          <w:sz w:val="28"/>
          <w:u w:val="thick"/>
        </w:rPr>
        <w:t xml:space="preserve"> </w:t>
      </w:r>
      <w:r>
        <w:rPr>
          <w:rFonts w:ascii="Arial" w:hAnsi="Arial"/>
          <w:b/>
          <w:sz w:val="28"/>
          <w:u w:val="thick"/>
        </w:rPr>
        <w:t>DEL</w:t>
      </w:r>
      <w:r>
        <w:rPr>
          <w:rFonts w:ascii="Arial" w:hAnsi="Arial"/>
          <w:b/>
          <w:spacing w:val="-5"/>
          <w:sz w:val="28"/>
          <w:u w:val="thick"/>
        </w:rPr>
        <w:t xml:space="preserve"> </w:t>
      </w:r>
      <w:r>
        <w:rPr>
          <w:rFonts w:ascii="Arial" w:hAnsi="Arial"/>
          <w:b/>
          <w:sz w:val="28"/>
          <w:u w:val="thick"/>
        </w:rPr>
        <w:t>NIÑO</w:t>
      </w:r>
      <w:r>
        <w:rPr>
          <w:rFonts w:ascii="Arial" w:hAnsi="Arial"/>
          <w:b/>
          <w:spacing w:val="-3"/>
          <w:sz w:val="28"/>
          <w:u w:val="thick"/>
        </w:rPr>
        <w:t xml:space="preserve"> </w:t>
      </w:r>
      <w:r>
        <w:rPr>
          <w:rFonts w:ascii="Arial" w:hAnsi="Arial"/>
          <w:b/>
          <w:sz w:val="28"/>
          <w:u w:val="thick"/>
        </w:rPr>
        <w:t>Y</w:t>
      </w:r>
      <w:r>
        <w:rPr>
          <w:rFonts w:ascii="Arial" w:hAnsi="Arial"/>
          <w:b/>
          <w:spacing w:val="-4"/>
          <w:sz w:val="28"/>
          <w:u w:val="thick"/>
        </w:rPr>
        <w:t xml:space="preserve"> </w:t>
      </w:r>
      <w:r>
        <w:rPr>
          <w:rFonts w:ascii="Arial" w:hAnsi="Arial"/>
          <w:b/>
          <w:sz w:val="28"/>
          <w:u w:val="thick"/>
        </w:rPr>
        <w:t>ADOLESCENTE</w:t>
      </w:r>
      <w:r>
        <w:rPr>
          <w:rFonts w:ascii="Arial" w:hAnsi="Arial"/>
          <w:b/>
          <w:spacing w:val="-3"/>
          <w:sz w:val="28"/>
          <w:u w:val="thick"/>
        </w:rPr>
        <w:t xml:space="preserve"> </w:t>
      </w:r>
      <w:r>
        <w:rPr>
          <w:rFonts w:ascii="Arial" w:hAnsi="Arial"/>
          <w:b/>
          <w:sz w:val="28"/>
          <w:u w:val="thick"/>
        </w:rPr>
        <w:t>DEL</w:t>
      </w:r>
      <w:r>
        <w:rPr>
          <w:rFonts w:ascii="Arial" w:hAnsi="Arial"/>
          <w:b/>
          <w:spacing w:val="-5"/>
          <w:sz w:val="28"/>
          <w:u w:val="thick"/>
        </w:rPr>
        <w:t xml:space="preserve"> </w:t>
      </w:r>
      <w:r>
        <w:rPr>
          <w:rFonts w:ascii="Arial" w:hAnsi="Arial"/>
          <w:b/>
          <w:sz w:val="28"/>
          <w:u w:val="thick"/>
        </w:rPr>
        <w:t>URUGUAY</w:t>
      </w:r>
    </w:p>
    <w:p w:rsidR="00BA2DA8" w:rsidRDefault="00BA2DA8">
      <w:pPr>
        <w:pStyle w:val="Textoindependiente"/>
        <w:rPr>
          <w:rFonts w:ascii="Arial"/>
          <w:b/>
          <w:sz w:val="20"/>
        </w:rPr>
      </w:pPr>
    </w:p>
    <w:p w:rsidR="00BA2DA8" w:rsidRDefault="00BA2DA8">
      <w:pPr>
        <w:pStyle w:val="Textoindependiente"/>
        <w:rPr>
          <w:rFonts w:ascii="Arial"/>
          <w:b/>
          <w:sz w:val="20"/>
        </w:rPr>
      </w:pPr>
    </w:p>
    <w:p w:rsidR="00BA2DA8" w:rsidRDefault="00BA2DA8">
      <w:pPr>
        <w:pStyle w:val="Textoindependiente"/>
        <w:rPr>
          <w:rFonts w:ascii="Arial"/>
          <w:b/>
          <w:sz w:val="21"/>
        </w:rPr>
      </w:pPr>
    </w:p>
    <w:p w:rsidR="00BA2DA8" w:rsidRDefault="00F47ACF">
      <w:pPr>
        <w:spacing w:before="92" w:line="628" w:lineRule="auto"/>
        <w:ind w:left="1127" w:right="1230" w:firstLine="1469"/>
        <w:rPr>
          <w:rFonts w:ascii="Arial" w:hAnsi="Arial"/>
          <w:b/>
          <w:sz w:val="28"/>
        </w:rPr>
      </w:pPr>
      <w:r>
        <w:rPr>
          <w:rFonts w:ascii="Arial" w:hAnsi="Arial"/>
          <w:b/>
          <w:sz w:val="28"/>
        </w:rPr>
        <w:t>DIVISIÓN</w:t>
      </w:r>
      <w:r>
        <w:rPr>
          <w:rFonts w:ascii="Arial" w:hAnsi="Arial"/>
          <w:b/>
          <w:spacing w:val="1"/>
          <w:sz w:val="28"/>
        </w:rPr>
        <w:t xml:space="preserve"> </w:t>
      </w:r>
      <w:r>
        <w:rPr>
          <w:rFonts w:ascii="Arial" w:hAnsi="Arial"/>
          <w:b/>
          <w:sz w:val="28"/>
        </w:rPr>
        <w:t>ADQUISICIONES</w:t>
      </w:r>
      <w:r>
        <w:rPr>
          <w:rFonts w:ascii="Arial" w:hAnsi="Arial"/>
          <w:b/>
          <w:spacing w:val="1"/>
          <w:sz w:val="28"/>
        </w:rPr>
        <w:t xml:space="preserve"> </w:t>
      </w:r>
      <w:r>
        <w:rPr>
          <w:rFonts w:ascii="Arial" w:hAnsi="Arial"/>
          <w:b/>
          <w:sz w:val="28"/>
          <w:u w:val="thick"/>
        </w:rPr>
        <w:t>DEPARTAMENTO</w:t>
      </w:r>
      <w:r>
        <w:rPr>
          <w:rFonts w:ascii="Arial" w:hAnsi="Arial"/>
          <w:b/>
          <w:spacing w:val="-7"/>
          <w:sz w:val="28"/>
          <w:u w:val="thick"/>
        </w:rPr>
        <w:t xml:space="preserve"> </w:t>
      </w:r>
      <w:r>
        <w:rPr>
          <w:rFonts w:ascii="Arial" w:hAnsi="Arial"/>
          <w:b/>
          <w:sz w:val="28"/>
          <w:u w:val="thick"/>
        </w:rPr>
        <w:t>TÉCNICO</w:t>
      </w:r>
      <w:r>
        <w:rPr>
          <w:rFonts w:ascii="Arial" w:hAnsi="Arial"/>
          <w:b/>
          <w:spacing w:val="-6"/>
          <w:sz w:val="28"/>
          <w:u w:val="thick"/>
        </w:rPr>
        <w:t xml:space="preserve"> </w:t>
      </w:r>
      <w:r>
        <w:rPr>
          <w:rFonts w:ascii="Arial" w:hAnsi="Arial"/>
          <w:b/>
          <w:sz w:val="28"/>
          <w:u w:val="thick"/>
        </w:rPr>
        <w:t>DE</w:t>
      </w:r>
      <w:r>
        <w:rPr>
          <w:rFonts w:ascii="Arial" w:hAnsi="Arial"/>
          <w:b/>
          <w:spacing w:val="-4"/>
          <w:sz w:val="28"/>
          <w:u w:val="thick"/>
        </w:rPr>
        <w:t xml:space="preserve"> </w:t>
      </w:r>
      <w:r>
        <w:rPr>
          <w:rFonts w:ascii="Arial" w:hAnsi="Arial"/>
          <w:b/>
          <w:sz w:val="28"/>
          <w:u w:val="thick"/>
        </w:rPr>
        <w:t>ADQUISICIONES</w:t>
      </w:r>
    </w:p>
    <w:p w:rsidR="00BA2DA8" w:rsidRDefault="00BA2DA8">
      <w:pPr>
        <w:pStyle w:val="Textoindependiente"/>
        <w:spacing w:before="5"/>
        <w:rPr>
          <w:rFonts w:ascii="Arial"/>
          <w:b/>
          <w:sz w:val="10"/>
        </w:rPr>
      </w:pPr>
    </w:p>
    <w:p w:rsidR="00BA2DA8" w:rsidRDefault="00F47ACF">
      <w:pPr>
        <w:spacing w:before="92"/>
        <w:ind w:right="920"/>
        <w:jc w:val="center"/>
        <w:rPr>
          <w:rFonts w:ascii="Arial" w:hAnsi="Arial"/>
          <w:b/>
          <w:sz w:val="28"/>
        </w:rPr>
      </w:pPr>
      <w:r>
        <w:rPr>
          <w:rFonts w:ascii="Arial" w:hAnsi="Arial"/>
          <w:b/>
          <w:sz w:val="28"/>
        </w:rPr>
        <w:t>LICITACIÓN</w:t>
      </w:r>
      <w:r>
        <w:rPr>
          <w:rFonts w:ascii="Arial" w:hAnsi="Arial"/>
          <w:b/>
          <w:spacing w:val="-1"/>
          <w:sz w:val="28"/>
        </w:rPr>
        <w:t xml:space="preserve"> </w:t>
      </w:r>
      <w:r>
        <w:rPr>
          <w:rFonts w:ascii="Arial" w:hAnsi="Arial"/>
          <w:b/>
          <w:sz w:val="28"/>
        </w:rPr>
        <w:t>ABREVIADA</w:t>
      </w:r>
      <w:r>
        <w:rPr>
          <w:rFonts w:ascii="Arial" w:hAnsi="Arial"/>
          <w:b/>
          <w:spacing w:val="-8"/>
          <w:sz w:val="28"/>
        </w:rPr>
        <w:t xml:space="preserve"> </w:t>
      </w:r>
      <w:r>
        <w:rPr>
          <w:rFonts w:ascii="Arial" w:hAnsi="Arial"/>
          <w:b/>
          <w:sz w:val="28"/>
        </w:rPr>
        <w:t>Nº</w:t>
      </w:r>
      <w:r>
        <w:rPr>
          <w:rFonts w:ascii="Arial" w:hAnsi="Arial"/>
          <w:b/>
          <w:spacing w:val="-1"/>
          <w:sz w:val="28"/>
        </w:rPr>
        <w:t xml:space="preserve"> </w:t>
      </w:r>
      <w:r w:rsidR="001955A6">
        <w:rPr>
          <w:rFonts w:ascii="Arial" w:hAnsi="Arial"/>
          <w:b/>
          <w:spacing w:val="-1"/>
          <w:sz w:val="28"/>
        </w:rPr>
        <w:t>164</w:t>
      </w:r>
      <w:r>
        <w:rPr>
          <w:rFonts w:ascii="Arial" w:hAnsi="Arial"/>
          <w:b/>
          <w:sz w:val="28"/>
        </w:rPr>
        <w:t>/202</w:t>
      </w:r>
      <w:r w:rsidR="003A0162">
        <w:rPr>
          <w:rFonts w:ascii="Arial" w:hAnsi="Arial"/>
          <w:b/>
          <w:sz w:val="28"/>
        </w:rPr>
        <w:t>2</w:t>
      </w:r>
    </w:p>
    <w:p w:rsidR="00BA2DA8" w:rsidRDefault="00BA2DA8">
      <w:pPr>
        <w:pStyle w:val="Textoindependiente"/>
        <w:rPr>
          <w:rFonts w:ascii="Arial"/>
          <w:b/>
          <w:sz w:val="30"/>
        </w:rPr>
      </w:pPr>
    </w:p>
    <w:p w:rsidR="00BA2DA8" w:rsidRDefault="00BA2DA8">
      <w:pPr>
        <w:pStyle w:val="Textoindependiente"/>
        <w:spacing w:before="1"/>
        <w:rPr>
          <w:rFonts w:ascii="Arial"/>
          <w:b/>
          <w:sz w:val="39"/>
        </w:rPr>
      </w:pPr>
    </w:p>
    <w:p w:rsidR="00BA2DA8" w:rsidRDefault="00F47ACF">
      <w:pPr>
        <w:spacing w:line="276" w:lineRule="auto"/>
        <w:ind w:right="930"/>
        <w:jc w:val="center"/>
        <w:rPr>
          <w:rFonts w:ascii="Arial" w:hAnsi="Arial"/>
          <w:b/>
          <w:sz w:val="28"/>
        </w:rPr>
      </w:pPr>
      <w:r w:rsidRPr="000C32CC">
        <w:rPr>
          <w:rFonts w:ascii="Arial" w:hAnsi="Arial"/>
          <w:b/>
          <w:sz w:val="28"/>
        </w:rPr>
        <w:t>“</w:t>
      </w:r>
      <w:r w:rsidR="00765F29">
        <w:rPr>
          <w:rFonts w:ascii="Arial" w:hAnsi="Arial"/>
          <w:b/>
          <w:sz w:val="28"/>
          <w:u w:val="thick"/>
        </w:rPr>
        <w:t>SERVICIOS PROFESIONALES DE AUDITORÍA</w:t>
      </w:r>
      <w:r w:rsidR="00CB7C04">
        <w:rPr>
          <w:rFonts w:ascii="Arial" w:hAnsi="Arial"/>
          <w:b/>
          <w:sz w:val="28"/>
          <w:u w:val="thick"/>
        </w:rPr>
        <w:t xml:space="preserve"> EXTERNA</w:t>
      </w:r>
      <w:r w:rsidRPr="000C32CC">
        <w:rPr>
          <w:rFonts w:ascii="Arial" w:hAnsi="Arial"/>
          <w:b/>
          <w:sz w:val="28"/>
        </w:rPr>
        <w:t>”</w:t>
      </w:r>
    </w:p>
    <w:p w:rsidR="00765F29" w:rsidRDefault="00765F29">
      <w:pPr>
        <w:spacing w:line="276" w:lineRule="auto"/>
        <w:ind w:right="930"/>
        <w:jc w:val="center"/>
        <w:rPr>
          <w:rFonts w:ascii="Arial" w:hAnsi="Arial"/>
          <w:b/>
          <w:sz w:val="28"/>
        </w:rPr>
      </w:pPr>
    </w:p>
    <w:p w:rsidR="00765F29" w:rsidRDefault="00765F29">
      <w:pPr>
        <w:spacing w:line="276" w:lineRule="auto"/>
        <w:ind w:right="930"/>
        <w:jc w:val="center"/>
        <w:rPr>
          <w:rFonts w:ascii="Arial" w:hAnsi="Arial"/>
          <w:b/>
          <w:sz w:val="28"/>
        </w:rPr>
      </w:pPr>
    </w:p>
    <w:p w:rsidR="00BA2DA8" w:rsidRDefault="00A34B6E">
      <w:pPr>
        <w:pStyle w:val="Textoindependiente"/>
        <w:rPr>
          <w:rFonts w:ascii="Arial"/>
          <w:b/>
          <w:sz w:val="20"/>
        </w:rPr>
      </w:pPr>
      <w:r w:rsidRPr="00A34B6E">
        <w:rPr>
          <w:rFonts w:ascii="Arial"/>
          <w:b/>
          <w:noProof/>
          <w:sz w:val="20"/>
          <w:lang w:val="es-UY" w:eastAsia="es-UY"/>
        </w:rPr>
        <w:pict>
          <v:shapetype id="_x0000_t202" coordsize="21600,21600" o:spt="202" path="m,l,21600r21600,l21600,xe">
            <v:stroke joinstyle="miter"/>
            <v:path gradientshapeok="t" o:connecttype="rect"/>
          </v:shapetype>
          <v:shape id="_x0000_s1027" type="#_x0000_t202" style="position:absolute;margin-left:.35pt;margin-top:6.7pt;width:434.65pt;height:74.55pt;z-index:486020608;mso-width-relative:margin;mso-height-relative:margin">
            <v:textbox style="mso-next-textbox:#_x0000_s1027">
              <w:txbxContent>
                <w:p w:rsidR="00D6440B" w:rsidRPr="0072761D" w:rsidRDefault="00D6440B" w:rsidP="007E57BB">
                  <w:pPr>
                    <w:jc w:val="both"/>
                    <w:rPr>
                      <w:b/>
                    </w:rPr>
                  </w:pPr>
                  <w:r>
                    <w:rPr>
                      <w:b/>
                    </w:rPr>
                    <w:t>APERTURA:</w:t>
                  </w:r>
                  <w:r w:rsidR="00607FB3">
                    <w:rPr>
                      <w:b/>
                    </w:rPr>
                    <w:t xml:space="preserve"> </w:t>
                  </w:r>
                  <w:r w:rsidR="00152DA3">
                    <w:rPr>
                      <w:b/>
                    </w:rPr>
                    <w:t xml:space="preserve">13 </w:t>
                  </w:r>
                  <w:r>
                    <w:rPr>
                      <w:b/>
                    </w:rPr>
                    <w:t xml:space="preserve">de </w:t>
                  </w:r>
                  <w:r w:rsidR="00152DA3">
                    <w:rPr>
                      <w:b/>
                    </w:rPr>
                    <w:t xml:space="preserve">enero </w:t>
                  </w:r>
                  <w:r w:rsidRPr="0072761D">
                    <w:rPr>
                      <w:b/>
                    </w:rPr>
                    <w:t>de  202</w:t>
                  </w:r>
                  <w:r w:rsidR="00152DA3">
                    <w:rPr>
                      <w:b/>
                    </w:rPr>
                    <w:t>3</w:t>
                  </w:r>
                  <w:r w:rsidRPr="0072761D">
                    <w:rPr>
                      <w:b/>
                    </w:rPr>
                    <w:t xml:space="preserve"> A LA HORA </w:t>
                  </w:r>
                  <w:r w:rsidR="00152DA3">
                    <w:rPr>
                      <w:b/>
                    </w:rPr>
                    <w:t>12:00</w:t>
                  </w:r>
                  <w:r w:rsidRPr="0072761D">
                    <w:rPr>
                      <w:b/>
                    </w:rPr>
                    <w:t xml:space="preserve"> en el Departamento de Compras de la División Adquisiciones, sito en Avda. Fernández Crespo 1796, </w:t>
                  </w:r>
                  <w:r>
                    <w:rPr>
                      <w:b/>
                    </w:rPr>
                    <w:t>P</w:t>
                  </w:r>
                  <w:r w:rsidRPr="0072761D">
                    <w:rPr>
                      <w:b/>
                    </w:rPr>
                    <w:t xml:space="preserve">rimer </w:t>
                  </w:r>
                  <w:r>
                    <w:rPr>
                      <w:b/>
                    </w:rPr>
                    <w:t>P</w:t>
                  </w:r>
                  <w:r w:rsidRPr="0072761D">
                    <w:rPr>
                      <w:b/>
                    </w:rPr>
                    <w:t>iso.</w:t>
                  </w:r>
                </w:p>
                <w:p w:rsidR="00D6440B" w:rsidRPr="0072761D" w:rsidRDefault="00D6440B" w:rsidP="007E57BB">
                  <w:pPr>
                    <w:jc w:val="both"/>
                    <w:rPr>
                      <w:b/>
                      <w:iCs/>
                      <w:u w:val="single"/>
                    </w:rPr>
                  </w:pPr>
                  <w:r w:rsidRPr="0072761D">
                    <w:rPr>
                      <w:b/>
                      <w:u w:val="single"/>
                    </w:rPr>
                    <w:t>LAS OFERTAS SERÁN RECIBIDAS ÚNICAMENTE EN EL DEPARTAMENTO DE COMPRAS, HASTA LA FECHA Y HORA FIJADA PARA LA APERTURA.</w:t>
                  </w:r>
                </w:p>
                <w:p w:rsidR="00D6440B" w:rsidRPr="0029758D" w:rsidRDefault="00D6440B" w:rsidP="007E57BB">
                  <w:pPr>
                    <w:jc w:val="both"/>
                  </w:pPr>
                </w:p>
              </w:txbxContent>
            </v:textbox>
          </v:shape>
        </w:pict>
      </w:r>
    </w:p>
    <w:p w:rsidR="00BA2DA8" w:rsidRDefault="00BA2DA8">
      <w:pPr>
        <w:pStyle w:val="Textoindependiente"/>
        <w:rPr>
          <w:rFonts w:ascii="Arial"/>
          <w:b/>
          <w:sz w:val="20"/>
        </w:rPr>
      </w:pPr>
    </w:p>
    <w:p w:rsidR="00BA2DA8" w:rsidRDefault="00BA2DA8">
      <w:pPr>
        <w:pStyle w:val="Textoindependiente"/>
        <w:rPr>
          <w:rFonts w:ascii="Arial"/>
          <w:b/>
          <w:sz w:val="20"/>
        </w:rPr>
      </w:pPr>
    </w:p>
    <w:p w:rsidR="00BA2DA8" w:rsidRDefault="00BA2DA8">
      <w:pPr>
        <w:pStyle w:val="Textoindependiente"/>
        <w:spacing w:before="8"/>
        <w:rPr>
          <w:rFonts w:ascii="Arial"/>
          <w:b/>
          <w:sz w:val="28"/>
        </w:rPr>
      </w:pPr>
    </w:p>
    <w:p w:rsidR="00BA2DA8" w:rsidRDefault="00BA2DA8">
      <w:pPr>
        <w:pStyle w:val="Textoindependiente"/>
        <w:rPr>
          <w:rFonts w:ascii="Arial"/>
          <w:b/>
          <w:sz w:val="20"/>
        </w:rPr>
      </w:pPr>
    </w:p>
    <w:p w:rsidR="00BA2DA8" w:rsidRDefault="00BA2DA8">
      <w:pPr>
        <w:pStyle w:val="Textoindependiente"/>
        <w:spacing w:before="11"/>
        <w:rPr>
          <w:rFonts w:ascii="Arial"/>
          <w:b/>
          <w:sz w:val="26"/>
        </w:rPr>
      </w:pPr>
    </w:p>
    <w:p w:rsidR="00765F29" w:rsidRDefault="00765F29" w:rsidP="00047BBA">
      <w:pPr>
        <w:spacing w:before="91"/>
        <w:ind w:left="119"/>
        <w:jc w:val="both"/>
        <w:rPr>
          <w:rFonts w:ascii="Arial" w:hAnsi="Arial"/>
          <w:b/>
          <w:sz w:val="28"/>
        </w:rPr>
      </w:pPr>
    </w:p>
    <w:p w:rsidR="00765F29" w:rsidRDefault="00765F29" w:rsidP="00047BBA">
      <w:pPr>
        <w:spacing w:before="91"/>
        <w:ind w:left="119"/>
        <w:jc w:val="both"/>
        <w:rPr>
          <w:rFonts w:ascii="Arial" w:hAnsi="Arial"/>
          <w:b/>
          <w:sz w:val="28"/>
        </w:rPr>
      </w:pPr>
    </w:p>
    <w:p w:rsidR="00BA2DA8" w:rsidRPr="002318C9" w:rsidRDefault="00F47ACF" w:rsidP="00765F29">
      <w:pPr>
        <w:spacing w:before="91"/>
        <w:ind w:left="119" w:right="1033"/>
        <w:jc w:val="both"/>
        <w:rPr>
          <w:rFonts w:ascii="Arial" w:hAnsi="Arial" w:cs="Arial"/>
          <w:b/>
          <w:sz w:val="24"/>
          <w:szCs w:val="24"/>
        </w:rPr>
      </w:pPr>
      <w:r w:rsidRPr="002318C9">
        <w:rPr>
          <w:rFonts w:ascii="Arial" w:hAnsi="Arial" w:cs="Arial"/>
          <w:b/>
          <w:sz w:val="24"/>
          <w:szCs w:val="24"/>
        </w:rPr>
        <w:t>EL</w:t>
      </w:r>
      <w:r w:rsidRPr="002318C9">
        <w:rPr>
          <w:rFonts w:ascii="Arial" w:hAnsi="Arial" w:cs="Arial"/>
          <w:b/>
          <w:spacing w:val="-5"/>
          <w:sz w:val="24"/>
          <w:szCs w:val="24"/>
        </w:rPr>
        <w:t xml:space="preserve"> </w:t>
      </w:r>
      <w:r w:rsidRPr="002318C9">
        <w:rPr>
          <w:rFonts w:ascii="Arial" w:hAnsi="Arial" w:cs="Arial"/>
          <w:b/>
          <w:sz w:val="24"/>
          <w:szCs w:val="24"/>
        </w:rPr>
        <w:t>INSTITUTO</w:t>
      </w:r>
      <w:r w:rsidRPr="002318C9">
        <w:rPr>
          <w:rFonts w:ascii="Arial" w:hAnsi="Arial" w:cs="Arial"/>
          <w:b/>
          <w:spacing w:val="-2"/>
          <w:sz w:val="24"/>
          <w:szCs w:val="24"/>
        </w:rPr>
        <w:t xml:space="preserve"> </w:t>
      </w:r>
      <w:r w:rsidRPr="002318C9">
        <w:rPr>
          <w:rFonts w:ascii="Arial" w:hAnsi="Arial" w:cs="Arial"/>
          <w:b/>
          <w:sz w:val="24"/>
          <w:szCs w:val="24"/>
        </w:rPr>
        <w:t>DEL</w:t>
      </w:r>
      <w:r w:rsidRPr="002318C9">
        <w:rPr>
          <w:rFonts w:ascii="Arial" w:hAnsi="Arial" w:cs="Arial"/>
          <w:b/>
          <w:spacing w:val="-4"/>
          <w:sz w:val="24"/>
          <w:szCs w:val="24"/>
        </w:rPr>
        <w:t xml:space="preserve"> </w:t>
      </w:r>
      <w:r w:rsidRPr="002318C9">
        <w:rPr>
          <w:rFonts w:ascii="Arial" w:hAnsi="Arial" w:cs="Arial"/>
          <w:b/>
          <w:sz w:val="24"/>
          <w:szCs w:val="24"/>
        </w:rPr>
        <w:t>NIÑO</w:t>
      </w:r>
      <w:r w:rsidRPr="002318C9">
        <w:rPr>
          <w:rFonts w:ascii="Arial" w:hAnsi="Arial" w:cs="Arial"/>
          <w:b/>
          <w:spacing w:val="-2"/>
          <w:sz w:val="24"/>
          <w:szCs w:val="24"/>
        </w:rPr>
        <w:t xml:space="preserve"> </w:t>
      </w:r>
      <w:r w:rsidRPr="002318C9">
        <w:rPr>
          <w:rFonts w:ascii="Arial" w:hAnsi="Arial" w:cs="Arial"/>
          <w:b/>
          <w:sz w:val="24"/>
          <w:szCs w:val="24"/>
        </w:rPr>
        <w:t>Y</w:t>
      </w:r>
      <w:r w:rsidRPr="002318C9">
        <w:rPr>
          <w:rFonts w:ascii="Arial" w:hAnsi="Arial" w:cs="Arial"/>
          <w:b/>
          <w:spacing w:val="-3"/>
          <w:sz w:val="24"/>
          <w:szCs w:val="24"/>
        </w:rPr>
        <w:t xml:space="preserve"> </w:t>
      </w:r>
      <w:r w:rsidRPr="002318C9">
        <w:rPr>
          <w:rFonts w:ascii="Arial" w:hAnsi="Arial" w:cs="Arial"/>
          <w:b/>
          <w:sz w:val="24"/>
          <w:szCs w:val="24"/>
        </w:rPr>
        <w:t>ADOLESCENTE</w:t>
      </w:r>
      <w:r w:rsidRPr="002318C9">
        <w:rPr>
          <w:rFonts w:ascii="Arial" w:hAnsi="Arial" w:cs="Arial"/>
          <w:b/>
          <w:spacing w:val="-2"/>
          <w:sz w:val="24"/>
          <w:szCs w:val="24"/>
        </w:rPr>
        <w:t xml:space="preserve"> </w:t>
      </w:r>
      <w:r w:rsidRPr="002318C9">
        <w:rPr>
          <w:rFonts w:ascii="Arial" w:hAnsi="Arial" w:cs="Arial"/>
          <w:b/>
          <w:sz w:val="24"/>
          <w:szCs w:val="24"/>
        </w:rPr>
        <w:t>DEL</w:t>
      </w:r>
      <w:r w:rsidRPr="002318C9">
        <w:rPr>
          <w:rFonts w:ascii="Arial" w:hAnsi="Arial" w:cs="Arial"/>
          <w:b/>
          <w:spacing w:val="-5"/>
          <w:sz w:val="24"/>
          <w:szCs w:val="24"/>
        </w:rPr>
        <w:t xml:space="preserve"> </w:t>
      </w:r>
      <w:r w:rsidRPr="002318C9">
        <w:rPr>
          <w:rFonts w:ascii="Arial" w:hAnsi="Arial" w:cs="Arial"/>
          <w:b/>
          <w:sz w:val="24"/>
          <w:szCs w:val="24"/>
        </w:rPr>
        <w:t>URUGUAY</w:t>
      </w:r>
      <w:r w:rsidR="00765F29" w:rsidRPr="002318C9">
        <w:rPr>
          <w:rFonts w:ascii="Arial" w:hAnsi="Arial" w:cs="Arial"/>
          <w:b/>
          <w:sz w:val="24"/>
          <w:szCs w:val="24"/>
        </w:rPr>
        <w:t xml:space="preserve"> </w:t>
      </w:r>
      <w:r w:rsidRPr="002318C9">
        <w:rPr>
          <w:rFonts w:ascii="Arial" w:hAnsi="Arial" w:cs="Arial"/>
          <w:b/>
          <w:sz w:val="24"/>
          <w:szCs w:val="24"/>
        </w:rPr>
        <w:t>llama</w:t>
      </w:r>
      <w:r w:rsidRPr="002318C9">
        <w:rPr>
          <w:rFonts w:ascii="Arial" w:hAnsi="Arial" w:cs="Arial"/>
          <w:b/>
          <w:spacing w:val="1"/>
          <w:sz w:val="24"/>
          <w:szCs w:val="24"/>
        </w:rPr>
        <w:t xml:space="preserve"> </w:t>
      </w:r>
      <w:r w:rsidRPr="002318C9">
        <w:rPr>
          <w:rFonts w:ascii="Arial" w:hAnsi="Arial" w:cs="Arial"/>
          <w:b/>
          <w:sz w:val="24"/>
          <w:szCs w:val="24"/>
        </w:rPr>
        <w:t>a</w:t>
      </w:r>
      <w:r w:rsidRPr="002318C9">
        <w:rPr>
          <w:rFonts w:ascii="Arial" w:hAnsi="Arial" w:cs="Arial"/>
          <w:b/>
          <w:spacing w:val="1"/>
          <w:sz w:val="24"/>
          <w:szCs w:val="24"/>
        </w:rPr>
        <w:t xml:space="preserve"> </w:t>
      </w:r>
      <w:r w:rsidRPr="002318C9">
        <w:rPr>
          <w:rFonts w:ascii="Arial" w:hAnsi="Arial" w:cs="Arial"/>
          <w:b/>
          <w:sz w:val="24"/>
          <w:szCs w:val="24"/>
        </w:rPr>
        <w:t>empresas</w:t>
      </w:r>
      <w:r w:rsidRPr="002318C9">
        <w:rPr>
          <w:rFonts w:ascii="Arial" w:hAnsi="Arial" w:cs="Arial"/>
          <w:b/>
          <w:spacing w:val="1"/>
          <w:sz w:val="24"/>
          <w:szCs w:val="24"/>
        </w:rPr>
        <w:t xml:space="preserve"> </w:t>
      </w:r>
      <w:r w:rsidRPr="002318C9">
        <w:rPr>
          <w:rFonts w:ascii="Arial" w:hAnsi="Arial" w:cs="Arial"/>
          <w:b/>
          <w:sz w:val="24"/>
          <w:szCs w:val="24"/>
        </w:rPr>
        <w:t>interesadas</w:t>
      </w:r>
      <w:r w:rsidRPr="002318C9">
        <w:rPr>
          <w:rFonts w:ascii="Arial" w:hAnsi="Arial" w:cs="Arial"/>
          <w:b/>
          <w:spacing w:val="1"/>
          <w:sz w:val="24"/>
          <w:szCs w:val="24"/>
        </w:rPr>
        <w:t xml:space="preserve"> </w:t>
      </w:r>
      <w:r w:rsidRPr="002318C9">
        <w:rPr>
          <w:rFonts w:ascii="Arial" w:hAnsi="Arial" w:cs="Arial"/>
          <w:b/>
          <w:sz w:val="24"/>
          <w:szCs w:val="24"/>
        </w:rPr>
        <w:t>en</w:t>
      </w:r>
      <w:r w:rsidRPr="002318C9">
        <w:rPr>
          <w:rFonts w:ascii="Arial" w:hAnsi="Arial" w:cs="Arial"/>
          <w:b/>
          <w:spacing w:val="1"/>
          <w:sz w:val="24"/>
          <w:szCs w:val="24"/>
        </w:rPr>
        <w:t xml:space="preserve"> </w:t>
      </w:r>
      <w:r w:rsidRPr="002318C9">
        <w:rPr>
          <w:rFonts w:ascii="Arial" w:hAnsi="Arial" w:cs="Arial"/>
          <w:b/>
          <w:sz w:val="24"/>
          <w:szCs w:val="24"/>
        </w:rPr>
        <w:t>brindar</w:t>
      </w:r>
      <w:r w:rsidRPr="002318C9">
        <w:rPr>
          <w:rFonts w:ascii="Arial" w:hAnsi="Arial" w:cs="Arial"/>
          <w:b/>
          <w:spacing w:val="1"/>
          <w:sz w:val="24"/>
          <w:szCs w:val="24"/>
        </w:rPr>
        <w:t xml:space="preserve"> </w:t>
      </w:r>
      <w:r w:rsidRPr="002318C9">
        <w:rPr>
          <w:rFonts w:ascii="Arial" w:hAnsi="Arial" w:cs="Arial"/>
          <w:b/>
          <w:sz w:val="24"/>
          <w:szCs w:val="24"/>
        </w:rPr>
        <w:t>al</w:t>
      </w:r>
      <w:r w:rsidRPr="002318C9">
        <w:rPr>
          <w:rFonts w:ascii="Arial" w:hAnsi="Arial" w:cs="Arial"/>
          <w:b/>
          <w:spacing w:val="1"/>
          <w:sz w:val="24"/>
          <w:szCs w:val="24"/>
        </w:rPr>
        <w:t xml:space="preserve"> </w:t>
      </w:r>
      <w:r w:rsidRPr="002318C9">
        <w:rPr>
          <w:rFonts w:ascii="Arial" w:hAnsi="Arial" w:cs="Arial"/>
          <w:b/>
          <w:sz w:val="24"/>
          <w:szCs w:val="24"/>
        </w:rPr>
        <w:t>Organismo</w:t>
      </w:r>
      <w:r w:rsidRPr="002318C9">
        <w:rPr>
          <w:rFonts w:ascii="Arial" w:hAnsi="Arial" w:cs="Arial"/>
          <w:b/>
          <w:spacing w:val="1"/>
          <w:sz w:val="24"/>
          <w:szCs w:val="24"/>
        </w:rPr>
        <w:t xml:space="preserve"> </w:t>
      </w:r>
      <w:r w:rsidR="00CB7C04" w:rsidRPr="002318C9">
        <w:rPr>
          <w:rFonts w:ascii="Arial" w:hAnsi="Arial" w:cs="Arial"/>
          <w:b/>
          <w:sz w:val="24"/>
          <w:szCs w:val="24"/>
        </w:rPr>
        <w:t>Servicios Profesionales de Auditoría Externa</w:t>
      </w:r>
      <w:r w:rsidRPr="002318C9">
        <w:rPr>
          <w:rFonts w:ascii="Arial" w:hAnsi="Arial" w:cs="Arial"/>
          <w:b/>
          <w:sz w:val="24"/>
          <w:szCs w:val="24"/>
        </w:rPr>
        <w:t>,</w:t>
      </w:r>
      <w:r w:rsidRPr="002318C9">
        <w:rPr>
          <w:rFonts w:ascii="Arial" w:hAnsi="Arial" w:cs="Arial"/>
          <w:b/>
          <w:spacing w:val="1"/>
          <w:sz w:val="24"/>
          <w:szCs w:val="24"/>
        </w:rPr>
        <w:t xml:space="preserve"> </w:t>
      </w:r>
      <w:r w:rsidR="00CB7C04" w:rsidRPr="002318C9">
        <w:rPr>
          <w:rFonts w:ascii="Arial" w:hAnsi="Arial" w:cs="Arial"/>
          <w:b/>
          <w:spacing w:val="1"/>
          <w:sz w:val="24"/>
          <w:szCs w:val="24"/>
        </w:rPr>
        <w:t xml:space="preserve">de acuerdo a las especificaciones que </w:t>
      </w:r>
      <w:r w:rsidRPr="002318C9">
        <w:rPr>
          <w:rFonts w:ascii="Arial" w:hAnsi="Arial" w:cs="Arial"/>
          <w:b/>
          <w:sz w:val="24"/>
          <w:szCs w:val="24"/>
        </w:rPr>
        <w:t>se establecen en</w:t>
      </w:r>
      <w:r w:rsidRPr="002318C9">
        <w:rPr>
          <w:rFonts w:ascii="Arial" w:hAnsi="Arial" w:cs="Arial"/>
          <w:b/>
          <w:spacing w:val="1"/>
          <w:sz w:val="24"/>
          <w:szCs w:val="24"/>
        </w:rPr>
        <w:t xml:space="preserve"> </w:t>
      </w:r>
      <w:r w:rsidRPr="002318C9">
        <w:rPr>
          <w:rFonts w:ascii="Arial" w:hAnsi="Arial" w:cs="Arial"/>
          <w:b/>
          <w:sz w:val="24"/>
          <w:szCs w:val="24"/>
        </w:rPr>
        <w:t>este</w:t>
      </w:r>
      <w:r w:rsidRPr="002318C9">
        <w:rPr>
          <w:rFonts w:ascii="Arial" w:hAnsi="Arial" w:cs="Arial"/>
          <w:b/>
          <w:spacing w:val="-1"/>
          <w:sz w:val="24"/>
          <w:szCs w:val="24"/>
        </w:rPr>
        <w:t xml:space="preserve"> </w:t>
      </w:r>
      <w:r w:rsidRPr="002318C9">
        <w:rPr>
          <w:rFonts w:ascii="Arial" w:hAnsi="Arial" w:cs="Arial"/>
          <w:b/>
          <w:sz w:val="24"/>
          <w:szCs w:val="24"/>
        </w:rPr>
        <w:t>pliego.</w:t>
      </w:r>
    </w:p>
    <w:p w:rsidR="00BA2DA8" w:rsidRPr="002318C9" w:rsidRDefault="00BA2DA8">
      <w:pPr>
        <w:pStyle w:val="Textoindependiente"/>
        <w:rPr>
          <w:rFonts w:ascii="Arial" w:hAnsi="Arial" w:cs="Arial"/>
          <w:b/>
          <w:sz w:val="30"/>
        </w:rPr>
      </w:pPr>
    </w:p>
    <w:p w:rsidR="00BA2DA8" w:rsidRDefault="00F47ACF" w:rsidP="001973A7">
      <w:pPr>
        <w:pStyle w:val="Textoindependiente"/>
        <w:spacing w:before="268" w:line="360" w:lineRule="auto"/>
        <w:ind w:left="119" w:right="1046"/>
        <w:jc w:val="both"/>
      </w:pPr>
      <w:r w:rsidRPr="002318C9">
        <w:rPr>
          <w:rFonts w:ascii="Arial" w:hAnsi="Arial" w:cs="Arial"/>
        </w:rPr>
        <w:t>NORMAS</w:t>
      </w:r>
      <w:r w:rsidRPr="002318C9">
        <w:rPr>
          <w:rFonts w:ascii="Arial" w:hAnsi="Arial" w:cs="Arial"/>
          <w:spacing w:val="1"/>
        </w:rPr>
        <w:t xml:space="preserve"> </w:t>
      </w:r>
      <w:r w:rsidRPr="002318C9">
        <w:rPr>
          <w:rFonts w:ascii="Arial" w:hAnsi="Arial" w:cs="Arial"/>
        </w:rPr>
        <w:t>Y</w:t>
      </w:r>
      <w:r w:rsidRPr="002318C9">
        <w:rPr>
          <w:rFonts w:ascii="Arial" w:hAnsi="Arial" w:cs="Arial"/>
          <w:spacing w:val="1"/>
        </w:rPr>
        <w:t xml:space="preserve"> </w:t>
      </w:r>
      <w:r w:rsidRPr="002318C9">
        <w:rPr>
          <w:rFonts w:ascii="Arial" w:hAnsi="Arial" w:cs="Arial"/>
        </w:rPr>
        <w:t>DISPOSICIONES</w:t>
      </w:r>
      <w:r w:rsidRPr="002318C9">
        <w:rPr>
          <w:rFonts w:ascii="Arial" w:hAnsi="Arial" w:cs="Arial"/>
          <w:spacing w:val="1"/>
        </w:rPr>
        <w:t xml:space="preserve"> </w:t>
      </w:r>
      <w:r w:rsidRPr="002318C9">
        <w:rPr>
          <w:rFonts w:ascii="Arial" w:hAnsi="Arial" w:cs="Arial"/>
        </w:rPr>
        <w:t>QUE</w:t>
      </w:r>
      <w:r w:rsidRPr="002318C9">
        <w:rPr>
          <w:rFonts w:ascii="Arial" w:hAnsi="Arial" w:cs="Arial"/>
          <w:spacing w:val="1"/>
        </w:rPr>
        <w:t xml:space="preserve"> </w:t>
      </w:r>
      <w:r w:rsidRPr="002318C9">
        <w:rPr>
          <w:rFonts w:ascii="Arial" w:hAnsi="Arial" w:cs="Arial"/>
        </w:rPr>
        <w:t>REGIRÁN</w:t>
      </w:r>
      <w:r w:rsidRPr="002318C9">
        <w:rPr>
          <w:rFonts w:ascii="Arial" w:hAnsi="Arial" w:cs="Arial"/>
          <w:spacing w:val="1"/>
        </w:rPr>
        <w:t xml:space="preserve"> </w:t>
      </w:r>
      <w:r w:rsidRPr="002318C9">
        <w:rPr>
          <w:rFonts w:ascii="Arial" w:hAnsi="Arial" w:cs="Arial"/>
        </w:rPr>
        <w:t>EL</w:t>
      </w:r>
      <w:r w:rsidRPr="002318C9">
        <w:rPr>
          <w:rFonts w:ascii="Arial" w:hAnsi="Arial" w:cs="Arial"/>
          <w:spacing w:val="1"/>
        </w:rPr>
        <w:t xml:space="preserve"> </w:t>
      </w:r>
      <w:r w:rsidRPr="002318C9">
        <w:rPr>
          <w:rFonts w:ascii="Arial" w:hAnsi="Arial" w:cs="Arial"/>
        </w:rPr>
        <w:t>PROCEDIMIENTO</w:t>
      </w:r>
      <w:r w:rsidRPr="002318C9">
        <w:rPr>
          <w:rFonts w:ascii="Arial" w:hAnsi="Arial" w:cs="Arial"/>
          <w:spacing w:val="1"/>
        </w:rPr>
        <w:t xml:space="preserve"> </w:t>
      </w:r>
      <w:r w:rsidRPr="002318C9">
        <w:rPr>
          <w:rFonts w:ascii="Arial" w:hAnsi="Arial" w:cs="Arial"/>
        </w:rPr>
        <w:t>CONJUNTAMEN</w:t>
      </w:r>
      <w:r>
        <w:t>TE CON ESTE PLIEGO, CONSIDERÁNDOSE PARTE DEL</w:t>
      </w:r>
      <w:r>
        <w:rPr>
          <w:spacing w:val="1"/>
        </w:rPr>
        <w:t xml:space="preserve"> </w:t>
      </w:r>
      <w:r>
        <w:t>MISMO:</w:t>
      </w:r>
    </w:p>
    <w:p w:rsidR="00BA2DA8" w:rsidRPr="002318C9" w:rsidRDefault="00F47ACF" w:rsidP="001973A7">
      <w:pPr>
        <w:pStyle w:val="Prrafodelista"/>
        <w:numPr>
          <w:ilvl w:val="0"/>
          <w:numId w:val="13"/>
        </w:numPr>
        <w:tabs>
          <w:tab w:val="left" w:pos="826"/>
        </w:tabs>
        <w:spacing w:before="69" w:line="360" w:lineRule="auto"/>
        <w:ind w:right="1040" w:hanging="360"/>
        <w:jc w:val="both"/>
        <w:rPr>
          <w:rFonts w:ascii="Arial" w:hAnsi="Arial" w:cs="Arial"/>
          <w:sz w:val="24"/>
        </w:rPr>
      </w:pPr>
      <w:r w:rsidRPr="002318C9">
        <w:rPr>
          <w:rFonts w:ascii="Arial" w:hAnsi="Arial" w:cs="Arial"/>
          <w:sz w:val="24"/>
        </w:rPr>
        <w:t>Pliego único de bases y condiciones generales para los contratos de</w:t>
      </w:r>
      <w:r w:rsidRPr="002318C9">
        <w:rPr>
          <w:rFonts w:ascii="Arial" w:hAnsi="Arial" w:cs="Arial"/>
          <w:spacing w:val="1"/>
          <w:sz w:val="24"/>
        </w:rPr>
        <w:t xml:space="preserve"> </w:t>
      </w:r>
      <w:r w:rsidRPr="002318C9">
        <w:rPr>
          <w:rFonts w:ascii="Arial" w:hAnsi="Arial" w:cs="Arial"/>
          <w:sz w:val="24"/>
        </w:rPr>
        <w:t>suministros y servicios no personales, Decreto Nº 131/14 de 19/05/2014</w:t>
      </w:r>
      <w:r w:rsidRPr="002318C9">
        <w:rPr>
          <w:rFonts w:ascii="Arial" w:hAnsi="Arial" w:cs="Arial"/>
          <w:spacing w:val="1"/>
          <w:sz w:val="24"/>
        </w:rPr>
        <w:t xml:space="preserve"> </w:t>
      </w:r>
      <w:r w:rsidRPr="002318C9">
        <w:rPr>
          <w:rFonts w:ascii="Arial" w:hAnsi="Arial" w:cs="Arial"/>
          <w:sz w:val="24"/>
        </w:rPr>
        <w:t>en</w:t>
      </w:r>
      <w:r w:rsidRPr="002318C9">
        <w:rPr>
          <w:rFonts w:ascii="Arial" w:hAnsi="Arial" w:cs="Arial"/>
          <w:spacing w:val="-1"/>
          <w:sz w:val="24"/>
        </w:rPr>
        <w:t xml:space="preserve"> </w:t>
      </w:r>
      <w:r w:rsidRPr="002318C9">
        <w:rPr>
          <w:rFonts w:ascii="Arial" w:hAnsi="Arial" w:cs="Arial"/>
          <w:sz w:val="24"/>
        </w:rPr>
        <w:t>lo</w:t>
      </w:r>
      <w:r w:rsidRPr="002318C9">
        <w:rPr>
          <w:rFonts w:ascii="Arial" w:hAnsi="Arial" w:cs="Arial"/>
          <w:spacing w:val="-1"/>
          <w:sz w:val="24"/>
        </w:rPr>
        <w:t xml:space="preserve"> </w:t>
      </w:r>
      <w:r w:rsidRPr="002318C9">
        <w:rPr>
          <w:rFonts w:ascii="Arial" w:hAnsi="Arial" w:cs="Arial"/>
          <w:sz w:val="24"/>
        </w:rPr>
        <w:t>pertinente.</w:t>
      </w:r>
    </w:p>
    <w:p w:rsidR="00BA2DA8" w:rsidRPr="002318C9" w:rsidRDefault="00F47ACF" w:rsidP="001973A7">
      <w:pPr>
        <w:pStyle w:val="Prrafodelista"/>
        <w:numPr>
          <w:ilvl w:val="0"/>
          <w:numId w:val="13"/>
        </w:numPr>
        <w:tabs>
          <w:tab w:val="left" w:pos="826"/>
        </w:tabs>
        <w:spacing w:before="3" w:line="360" w:lineRule="auto"/>
        <w:ind w:right="1053" w:hanging="360"/>
        <w:jc w:val="both"/>
        <w:rPr>
          <w:rFonts w:ascii="Arial" w:hAnsi="Arial" w:cs="Arial"/>
          <w:sz w:val="24"/>
        </w:rPr>
      </w:pPr>
      <w:r w:rsidRPr="002318C9">
        <w:rPr>
          <w:rFonts w:ascii="Arial" w:hAnsi="Arial" w:cs="Arial"/>
          <w:sz w:val="24"/>
        </w:rPr>
        <w:t>Las disposiciones contenidas en el T.O.C.A.F., aprobado por Decreto Nº</w:t>
      </w:r>
      <w:r w:rsidRPr="002318C9">
        <w:rPr>
          <w:rFonts w:ascii="Arial" w:hAnsi="Arial" w:cs="Arial"/>
          <w:spacing w:val="1"/>
          <w:sz w:val="24"/>
        </w:rPr>
        <w:t xml:space="preserve"> </w:t>
      </w:r>
      <w:r w:rsidRPr="002318C9">
        <w:rPr>
          <w:rFonts w:ascii="Arial" w:hAnsi="Arial" w:cs="Arial"/>
          <w:sz w:val="24"/>
        </w:rPr>
        <w:t>150/012</w:t>
      </w:r>
      <w:r w:rsidRPr="002318C9">
        <w:rPr>
          <w:rFonts w:ascii="Arial" w:hAnsi="Arial" w:cs="Arial"/>
          <w:spacing w:val="-3"/>
          <w:sz w:val="24"/>
        </w:rPr>
        <w:t xml:space="preserve"> </w:t>
      </w:r>
      <w:r w:rsidRPr="002318C9">
        <w:rPr>
          <w:rFonts w:ascii="Arial" w:hAnsi="Arial" w:cs="Arial"/>
          <w:sz w:val="24"/>
        </w:rPr>
        <w:t>de</w:t>
      </w:r>
      <w:r w:rsidRPr="002318C9">
        <w:rPr>
          <w:rFonts w:ascii="Arial" w:hAnsi="Arial" w:cs="Arial"/>
          <w:spacing w:val="-2"/>
          <w:sz w:val="24"/>
        </w:rPr>
        <w:t xml:space="preserve"> </w:t>
      </w:r>
      <w:r w:rsidRPr="002318C9">
        <w:rPr>
          <w:rFonts w:ascii="Arial" w:hAnsi="Arial" w:cs="Arial"/>
          <w:sz w:val="24"/>
        </w:rPr>
        <w:t>11</w:t>
      </w:r>
      <w:r w:rsidRPr="002318C9">
        <w:rPr>
          <w:rFonts w:ascii="Arial" w:hAnsi="Arial" w:cs="Arial"/>
          <w:spacing w:val="-2"/>
          <w:sz w:val="24"/>
        </w:rPr>
        <w:t xml:space="preserve"> </w:t>
      </w:r>
      <w:r w:rsidRPr="002318C9">
        <w:rPr>
          <w:rFonts w:ascii="Arial" w:hAnsi="Arial" w:cs="Arial"/>
          <w:sz w:val="24"/>
        </w:rPr>
        <w:t>de</w:t>
      </w:r>
      <w:r w:rsidRPr="002318C9">
        <w:rPr>
          <w:rFonts w:ascii="Arial" w:hAnsi="Arial" w:cs="Arial"/>
          <w:spacing w:val="-2"/>
          <w:sz w:val="24"/>
        </w:rPr>
        <w:t xml:space="preserve"> </w:t>
      </w:r>
      <w:r w:rsidRPr="002318C9">
        <w:rPr>
          <w:rFonts w:ascii="Arial" w:hAnsi="Arial" w:cs="Arial"/>
          <w:sz w:val="24"/>
        </w:rPr>
        <w:t>mayo de</w:t>
      </w:r>
      <w:r w:rsidRPr="002318C9">
        <w:rPr>
          <w:rFonts w:ascii="Arial" w:hAnsi="Arial" w:cs="Arial"/>
          <w:spacing w:val="-8"/>
          <w:sz w:val="24"/>
        </w:rPr>
        <w:t xml:space="preserve"> </w:t>
      </w:r>
      <w:r w:rsidRPr="002318C9">
        <w:rPr>
          <w:rFonts w:ascii="Arial" w:hAnsi="Arial" w:cs="Arial"/>
          <w:sz w:val="24"/>
        </w:rPr>
        <w:t>2012.</w:t>
      </w:r>
    </w:p>
    <w:p w:rsidR="00BA2DA8" w:rsidRPr="002318C9" w:rsidRDefault="00F47ACF" w:rsidP="001973A7">
      <w:pPr>
        <w:pStyle w:val="Prrafodelista"/>
        <w:numPr>
          <w:ilvl w:val="0"/>
          <w:numId w:val="13"/>
        </w:numPr>
        <w:tabs>
          <w:tab w:val="left" w:pos="826"/>
        </w:tabs>
        <w:spacing w:line="360" w:lineRule="auto"/>
        <w:ind w:right="1053" w:hanging="360"/>
        <w:jc w:val="both"/>
        <w:rPr>
          <w:rFonts w:ascii="Arial" w:hAnsi="Arial" w:cs="Arial"/>
          <w:sz w:val="24"/>
        </w:rPr>
      </w:pPr>
      <w:r w:rsidRPr="002318C9">
        <w:rPr>
          <w:rFonts w:ascii="Arial" w:hAnsi="Arial" w:cs="Arial"/>
          <w:sz w:val="24"/>
        </w:rPr>
        <w:t>Decreto Nº 155/2013 de fecha 21 de mayo de 2013 (Registro Único de</w:t>
      </w:r>
      <w:r w:rsidRPr="002318C9">
        <w:rPr>
          <w:rFonts w:ascii="Arial" w:hAnsi="Arial" w:cs="Arial"/>
          <w:spacing w:val="1"/>
          <w:sz w:val="24"/>
        </w:rPr>
        <w:t xml:space="preserve"> </w:t>
      </w:r>
      <w:r w:rsidRPr="002318C9">
        <w:rPr>
          <w:rFonts w:ascii="Arial" w:hAnsi="Arial" w:cs="Arial"/>
          <w:sz w:val="24"/>
        </w:rPr>
        <w:t>Proveedores</w:t>
      </w:r>
      <w:r w:rsidRPr="002318C9">
        <w:rPr>
          <w:rFonts w:ascii="Arial" w:hAnsi="Arial" w:cs="Arial"/>
          <w:spacing w:val="-3"/>
          <w:sz w:val="24"/>
        </w:rPr>
        <w:t xml:space="preserve"> </w:t>
      </w:r>
      <w:r w:rsidRPr="002318C9">
        <w:rPr>
          <w:rFonts w:ascii="Arial" w:hAnsi="Arial" w:cs="Arial"/>
          <w:sz w:val="24"/>
        </w:rPr>
        <w:t>del</w:t>
      </w:r>
      <w:r w:rsidRPr="002318C9">
        <w:rPr>
          <w:rFonts w:ascii="Arial" w:hAnsi="Arial" w:cs="Arial"/>
          <w:spacing w:val="4"/>
          <w:sz w:val="24"/>
        </w:rPr>
        <w:t xml:space="preserve"> </w:t>
      </w:r>
      <w:r w:rsidRPr="002318C9">
        <w:rPr>
          <w:rFonts w:ascii="Arial" w:hAnsi="Arial" w:cs="Arial"/>
          <w:sz w:val="24"/>
        </w:rPr>
        <w:t>Estado).</w:t>
      </w:r>
    </w:p>
    <w:p w:rsidR="00BA2DA8" w:rsidRPr="002318C9" w:rsidRDefault="00F47ACF" w:rsidP="001973A7">
      <w:pPr>
        <w:pStyle w:val="Prrafodelista"/>
        <w:numPr>
          <w:ilvl w:val="0"/>
          <w:numId w:val="13"/>
        </w:numPr>
        <w:tabs>
          <w:tab w:val="left" w:pos="826"/>
        </w:tabs>
        <w:spacing w:line="360" w:lineRule="auto"/>
        <w:ind w:right="1049" w:hanging="360"/>
        <w:jc w:val="both"/>
        <w:rPr>
          <w:rFonts w:ascii="Arial" w:hAnsi="Arial" w:cs="Arial"/>
          <w:sz w:val="24"/>
        </w:rPr>
      </w:pPr>
      <w:r w:rsidRPr="002318C9">
        <w:rPr>
          <w:rFonts w:ascii="Arial" w:hAnsi="Arial" w:cs="Arial"/>
          <w:sz w:val="24"/>
        </w:rPr>
        <w:t>Las disposiciones contenidas en las leyes Nº 17.250 de 11 de agosto de</w:t>
      </w:r>
      <w:r w:rsidRPr="002318C9">
        <w:rPr>
          <w:rFonts w:ascii="Arial" w:hAnsi="Arial" w:cs="Arial"/>
          <w:spacing w:val="1"/>
          <w:sz w:val="24"/>
        </w:rPr>
        <w:t xml:space="preserve"> </w:t>
      </w:r>
      <w:r w:rsidRPr="002318C9">
        <w:rPr>
          <w:rFonts w:ascii="Arial" w:hAnsi="Arial" w:cs="Arial"/>
          <w:sz w:val="24"/>
        </w:rPr>
        <w:t>2000(Defensa</w:t>
      </w:r>
      <w:r w:rsidRPr="002318C9">
        <w:rPr>
          <w:rFonts w:ascii="Arial" w:hAnsi="Arial" w:cs="Arial"/>
          <w:spacing w:val="1"/>
          <w:sz w:val="24"/>
        </w:rPr>
        <w:t xml:space="preserve"> </w:t>
      </w:r>
      <w:r w:rsidRPr="002318C9">
        <w:rPr>
          <w:rFonts w:ascii="Arial" w:hAnsi="Arial" w:cs="Arial"/>
          <w:sz w:val="24"/>
        </w:rPr>
        <w:t>del</w:t>
      </w:r>
      <w:r w:rsidRPr="002318C9">
        <w:rPr>
          <w:rFonts w:ascii="Arial" w:hAnsi="Arial" w:cs="Arial"/>
          <w:spacing w:val="1"/>
          <w:sz w:val="24"/>
        </w:rPr>
        <w:t xml:space="preserve"> </w:t>
      </w:r>
      <w:r w:rsidRPr="002318C9">
        <w:rPr>
          <w:rFonts w:ascii="Arial" w:hAnsi="Arial" w:cs="Arial"/>
          <w:sz w:val="24"/>
        </w:rPr>
        <w:t>consumidor);</w:t>
      </w:r>
      <w:r w:rsidRPr="002318C9">
        <w:rPr>
          <w:rFonts w:ascii="Arial" w:hAnsi="Arial" w:cs="Arial"/>
          <w:spacing w:val="1"/>
          <w:sz w:val="24"/>
        </w:rPr>
        <w:t xml:space="preserve"> </w:t>
      </w:r>
      <w:r w:rsidRPr="002318C9">
        <w:rPr>
          <w:rFonts w:ascii="Arial" w:hAnsi="Arial" w:cs="Arial"/>
          <w:sz w:val="24"/>
        </w:rPr>
        <w:t>Nº</w:t>
      </w:r>
      <w:r w:rsidRPr="002318C9">
        <w:rPr>
          <w:rFonts w:ascii="Arial" w:hAnsi="Arial" w:cs="Arial"/>
          <w:spacing w:val="1"/>
          <w:sz w:val="24"/>
        </w:rPr>
        <w:t xml:space="preserve"> </w:t>
      </w:r>
      <w:r w:rsidRPr="002318C9">
        <w:rPr>
          <w:rFonts w:ascii="Arial" w:hAnsi="Arial" w:cs="Arial"/>
          <w:sz w:val="24"/>
        </w:rPr>
        <w:t>18.098</w:t>
      </w:r>
      <w:r w:rsidRPr="002318C9">
        <w:rPr>
          <w:rFonts w:ascii="Arial" w:hAnsi="Arial" w:cs="Arial"/>
          <w:spacing w:val="1"/>
          <w:sz w:val="24"/>
        </w:rPr>
        <w:t xml:space="preserve"> </w:t>
      </w:r>
      <w:r w:rsidRPr="002318C9">
        <w:rPr>
          <w:rFonts w:ascii="Arial" w:hAnsi="Arial" w:cs="Arial"/>
          <w:sz w:val="24"/>
        </w:rPr>
        <w:t>de</w:t>
      </w:r>
      <w:r w:rsidRPr="002318C9">
        <w:rPr>
          <w:rFonts w:ascii="Arial" w:hAnsi="Arial" w:cs="Arial"/>
          <w:spacing w:val="1"/>
          <w:sz w:val="24"/>
        </w:rPr>
        <w:t xml:space="preserve"> </w:t>
      </w:r>
      <w:r w:rsidRPr="002318C9">
        <w:rPr>
          <w:rFonts w:ascii="Arial" w:hAnsi="Arial" w:cs="Arial"/>
          <w:sz w:val="24"/>
        </w:rPr>
        <w:t>12</w:t>
      </w:r>
      <w:r w:rsidRPr="002318C9">
        <w:rPr>
          <w:rFonts w:ascii="Arial" w:hAnsi="Arial" w:cs="Arial"/>
          <w:spacing w:val="1"/>
          <w:sz w:val="24"/>
        </w:rPr>
        <w:t xml:space="preserve"> </w:t>
      </w:r>
      <w:r w:rsidRPr="002318C9">
        <w:rPr>
          <w:rFonts w:ascii="Arial" w:hAnsi="Arial" w:cs="Arial"/>
          <w:sz w:val="24"/>
        </w:rPr>
        <w:t>de</w:t>
      </w:r>
      <w:r w:rsidRPr="002318C9">
        <w:rPr>
          <w:rFonts w:ascii="Arial" w:hAnsi="Arial" w:cs="Arial"/>
          <w:spacing w:val="1"/>
          <w:sz w:val="24"/>
        </w:rPr>
        <w:t xml:space="preserve"> </w:t>
      </w:r>
      <w:r w:rsidRPr="002318C9">
        <w:rPr>
          <w:rFonts w:ascii="Arial" w:hAnsi="Arial" w:cs="Arial"/>
          <w:sz w:val="24"/>
        </w:rPr>
        <w:t>enero</w:t>
      </w:r>
      <w:r w:rsidRPr="002318C9">
        <w:rPr>
          <w:rFonts w:ascii="Arial" w:hAnsi="Arial" w:cs="Arial"/>
          <w:spacing w:val="1"/>
          <w:sz w:val="24"/>
        </w:rPr>
        <w:t xml:space="preserve"> </w:t>
      </w:r>
      <w:r w:rsidRPr="002318C9">
        <w:rPr>
          <w:rFonts w:ascii="Arial" w:hAnsi="Arial" w:cs="Arial"/>
          <w:sz w:val="24"/>
        </w:rPr>
        <w:t>de</w:t>
      </w:r>
      <w:r w:rsidRPr="002318C9">
        <w:rPr>
          <w:rFonts w:ascii="Arial" w:hAnsi="Arial" w:cs="Arial"/>
          <w:spacing w:val="1"/>
          <w:sz w:val="24"/>
        </w:rPr>
        <w:t xml:space="preserve"> </w:t>
      </w:r>
      <w:r w:rsidRPr="002318C9">
        <w:rPr>
          <w:rFonts w:ascii="Arial" w:hAnsi="Arial" w:cs="Arial"/>
          <w:sz w:val="24"/>
        </w:rPr>
        <w:t>2007</w:t>
      </w:r>
      <w:r w:rsidRPr="002318C9">
        <w:rPr>
          <w:rFonts w:ascii="Arial" w:hAnsi="Arial" w:cs="Arial"/>
          <w:spacing w:val="-64"/>
          <w:sz w:val="24"/>
        </w:rPr>
        <w:t xml:space="preserve"> </w:t>
      </w:r>
      <w:r w:rsidRPr="002318C9">
        <w:rPr>
          <w:rFonts w:ascii="Arial" w:hAnsi="Arial" w:cs="Arial"/>
          <w:sz w:val="24"/>
        </w:rPr>
        <w:lastRenderedPageBreak/>
        <w:t>(contratación de servicios con terceros), Nº 18.099 de 24 de enero de</w:t>
      </w:r>
      <w:r w:rsidRPr="002318C9">
        <w:rPr>
          <w:rFonts w:ascii="Arial" w:hAnsi="Arial" w:cs="Arial"/>
          <w:spacing w:val="1"/>
          <w:sz w:val="24"/>
        </w:rPr>
        <w:t xml:space="preserve"> </w:t>
      </w:r>
      <w:r w:rsidRPr="002318C9">
        <w:rPr>
          <w:rFonts w:ascii="Arial" w:hAnsi="Arial" w:cs="Arial"/>
          <w:spacing w:val="-1"/>
          <w:sz w:val="24"/>
        </w:rPr>
        <w:t>2007, Nº</w:t>
      </w:r>
      <w:r w:rsidRPr="002318C9">
        <w:rPr>
          <w:rFonts w:ascii="Arial" w:hAnsi="Arial" w:cs="Arial"/>
          <w:spacing w:val="-3"/>
          <w:sz w:val="24"/>
        </w:rPr>
        <w:t xml:space="preserve"> </w:t>
      </w:r>
      <w:r w:rsidRPr="002318C9">
        <w:rPr>
          <w:rFonts w:ascii="Arial" w:hAnsi="Arial" w:cs="Arial"/>
          <w:sz w:val="24"/>
        </w:rPr>
        <w:t>18.251</w:t>
      </w:r>
      <w:r w:rsidRPr="002318C9">
        <w:rPr>
          <w:rFonts w:ascii="Arial" w:hAnsi="Arial" w:cs="Arial"/>
          <w:spacing w:val="-1"/>
          <w:sz w:val="24"/>
        </w:rPr>
        <w:t xml:space="preserve"> </w:t>
      </w:r>
      <w:r w:rsidRPr="002318C9">
        <w:rPr>
          <w:rFonts w:ascii="Arial" w:hAnsi="Arial" w:cs="Arial"/>
          <w:sz w:val="24"/>
        </w:rPr>
        <w:t>de</w:t>
      </w:r>
      <w:r w:rsidRPr="002318C9">
        <w:rPr>
          <w:rFonts w:ascii="Arial" w:hAnsi="Arial" w:cs="Arial"/>
          <w:spacing w:val="-1"/>
          <w:sz w:val="24"/>
        </w:rPr>
        <w:t xml:space="preserve"> </w:t>
      </w:r>
      <w:r w:rsidRPr="002318C9">
        <w:rPr>
          <w:rFonts w:ascii="Arial" w:hAnsi="Arial" w:cs="Arial"/>
          <w:sz w:val="24"/>
        </w:rPr>
        <w:t>6</w:t>
      </w:r>
      <w:r w:rsidRPr="002318C9">
        <w:rPr>
          <w:rFonts w:ascii="Arial" w:hAnsi="Arial" w:cs="Arial"/>
          <w:spacing w:val="-2"/>
          <w:sz w:val="24"/>
        </w:rPr>
        <w:t xml:space="preserve"> </w:t>
      </w:r>
      <w:r w:rsidRPr="002318C9">
        <w:rPr>
          <w:rFonts w:ascii="Arial" w:hAnsi="Arial" w:cs="Arial"/>
          <w:sz w:val="24"/>
        </w:rPr>
        <w:t>de</w:t>
      </w:r>
      <w:r w:rsidRPr="002318C9">
        <w:rPr>
          <w:rFonts w:ascii="Arial" w:hAnsi="Arial" w:cs="Arial"/>
          <w:spacing w:val="-1"/>
          <w:sz w:val="24"/>
        </w:rPr>
        <w:t xml:space="preserve"> </w:t>
      </w:r>
      <w:r w:rsidRPr="002318C9">
        <w:rPr>
          <w:rFonts w:ascii="Arial" w:hAnsi="Arial" w:cs="Arial"/>
          <w:sz w:val="24"/>
        </w:rPr>
        <w:t>enero</w:t>
      </w:r>
      <w:r w:rsidRPr="002318C9">
        <w:rPr>
          <w:rFonts w:ascii="Arial" w:hAnsi="Arial" w:cs="Arial"/>
          <w:spacing w:val="-3"/>
          <w:sz w:val="24"/>
        </w:rPr>
        <w:t xml:space="preserve"> </w:t>
      </w:r>
      <w:r w:rsidRPr="002318C9">
        <w:rPr>
          <w:rFonts w:ascii="Arial" w:hAnsi="Arial" w:cs="Arial"/>
          <w:sz w:val="24"/>
        </w:rPr>
        <w:t>de</w:t>
      </w:r>
      <w:r w:rsidRPr="002318C9">
        <w:rPr>
          <w:rFonts w:ascii="Arial" w:hAnsi="Arial" w:cs="Arial"/>
          <w:spacing w:val="-2"/>
          <w:sz w:val="24"/>
        </w:rPr>
        <w:t xml:space="preserve"> </w:t>
      </w:r>
      <w:r w:rsidRPr="002318C9">
        <w:rPr>
          <w:rFonts w:ascii="Arial" w:hAnsi="Arial" w:cs="Arial"/>
          <w:sz w:val="24"/>
        </w:rPr>
        <w:t>2008</w:t>
      </w:r>
      <w:r w:rsidRPr="002318C9">
        <w:rPr>
          <w:rFonts w:ascii="Arial" w:hAnsi="Arial" w:cs="Arial"/>
          <w:spacing w:val="-1"/>
          <w:sz w:val="24"/>
        </w:rPr>
        <w:t xml:space="preserve"> </w:t>
      </w:r>
      <w:r w:rsidRPr="002318C9">
        <w:rPr>
          <w:rFonts w:ascii="Arial" w:hAnsi="Arial" w:cs="Arial"/>
          <w:sz w:val="24"/>
        </w:rPr>
        <w:t>(tercerizaciones</w:t>
      </w:r>
      <w:r w:rsidRPr="002318C9">
        <w:rPr>
          <w:rFonts w:ascii="Arial" w:hAnsi="Arial" w:cs="Arial"/>
          <w:spacing w:val="-17"/>
          <w:sz w:val="24"/>
        </w:rPr>
        <w:t xml:space="preserve"> </w:t>
      </w:r>
      <w:r w:rsidRPr="002318C9">
        <w:rPr>
          <w:rFonts w:ascii="Arial" w:hAnsi="Arial" w:cs="Arial"/>
          <w:sz w:val="24"/>
        </w:rPr>
        <w:t>laborales).</w:t>
      </w:r>
    </w:p>
    <w:p w:rsidR="00BA2DA8" w:rsidRPr="002318C9" w:rsidRDefault="00F47ACF" w:rsidP="001973A7">
      <w:pPr>
        <w:pStyle w:val="Prrafodelista"/>
        <w:numPr>
          <w:ilvl w:val="0"/>
          <w:numId w:val="13"/>
        </w:numPr>
        <w:tabs>
          <w:tab w:val="left" w:pos="826"/>
        </w:tabs>
        <w:spacing w:line="360" w:lineRule="auto"/>
        <w:ind w:right="1038" w:hanging="360"/>
        <w:jc w:val="both"/>
        <w:rPr>
          <w:rFonts w:ascii="Arial" w:hAnsi="Arial" w:cs="Arial"/>
          <w:sz w:val="24"/>
        </w:rPr>
      </w:pPr>
      <w:r w:rsidRPr="002318C9">
        <w:rPr>
          <w:rFonts w:ascii="Arial" w:hAnsi="Arial" w:cs="Arial"/>
          <w:sz w:val="24"/>
        </w:rPr>
        <w:t>Reglamento de Procedimiento Administrativo del INAU, aprobado por</w:t>
      </w:r>
      <w:r w:rsidRPr="002318C9">
        <w:rPr>
          <w:rFonts w:ascii="Arial" w:hAnsi="Arial" w:cs="Arial"/>
          <w:spacing w:val="1"/>
          <w:sz w:val="24"/>
        </w:rPr>
        <w:t xml:space="preserve"> </w:t>
      </w:r>
      <w:r w:rsidRPr="002318C9">
        <w:rPr>
          <w:rFonts w:ascii="Arial" w:hAnsi="Arial" w:cs="Arial"/>
          <w:sz w:val="24"/>
        </w:rPr>
        <w:t>Resolución de Directorio de INAU Nº 46/18 de fecha 3 de enero de 2018.</w:t>
      </w:r>
      <w:r w:rsidRPr="002318C9">
        <w:rPr>
          <w:rFonts w:ascii="Arial" w:hAnsi="Arial" w:cs="Arial"/>
          <w:spacing w:val="-64"/>
          <w:sz w:val="24"/>
        </w:rPr>
        <w:t xml:space="preserve"> </w:t>
      </w:r>
      <w:r w:rsidRPr="002318C9">
        <w:rPr>
          <w:rFonts w:ascii="Arial" w:hAnsi="Arial" w:cs="Arial"/>
          <w:sz w:val="24"/>
        </w:rPr>
        <w:t>(Ver</w:t>
      </w:r>
      <w:r w:rsidRPr="002318C9">
        <w:rPr>
          <w:rFonts w:ascii="Arial" w:hAnsi="Arial" w:cs="Arial"/>
          <w:spacing w:val="-1"/>
          <w:sz w:val="24"/>
        </w:rPr>
        <w:t xml:space="preserve"> </w:t>
      </w:r>
      <w:r w:rsidRPr="002318C9">
        <w:rPr>
          <w:rFonts w:ascii="Arial" w:hAnsi="Arial" w:cs="Arial"/>
          <w:sz w:val="24"/>
        </w:rPr>
        <w:t>en</w:t>
      </w:r>
      <w:r w:rsidRPr="002318C9">
        <w:rPr>
          <w:rFonts w:ascii="Arial" w:hAnsi="Arial" w:cs="Arial"/>
          <w:spacing w:val="-1"/>
          <w:sz w:val="24"/>
        </w:rPr>
        <w:t xml:space="preserve"> </w:t>
      </w:r>
      <w:r w:rsidRPr="002318C9">
        <w:rPr>
          <w:rFonts w:ascii="Arial" w:hAnsi="Arial" w:cs="Arial"/>
          <w:sz w:val="24"/>
        </w:rPr>
        <w:t>página institucional –</w:t>
      </w:r>
      <w:r w:rsidRPr="002318C9">
        <w:rPr>
          <w:rFonts w:ascii="Arial" w:hAnsi="Arial" w:cs="Arial"/>
          <w:spacing w:val="1"/>
          <w:sz w:val="24"/>
        </w:rPr>
        <w:t xml:space="preserve"> </w:t>
      </w:r>
      <w:r w:rsidRPr="002318C9">
        <w:rPr>
          <w:rFonts w:ascii="Arial" w:hAnsi="Arial" w:cs="Arial"/>
          <w:sz w:val="24"/>
        </w:rPr>
        <w:t>Documentos</w:t>
      </w:r>
      <w:r w:rsidRPr="002318C9">
        <w:rPr>
          <w:rFonts w:ascii="Arial" w:hAnsi="Arial" w:cs="Arial"/>
          <w:spacing w:val="-2"/>
          <w:sz w:val="24"/>
        </w:rPr>
        <w:t xml:space="preserve"> </w:t>
      </w:r>
      <w:r w:rsidRPr="002318C9">
        <w:rPr>
          <w:rFonts w:ascii="Arial" w:hAnsi="Arial" w:cs="Arial"/>
          <w:sz w:val="24"/>
        </w:rPr>
        <w:t>institucionales).</w:t>
      </w:r>
    </w:p>
    <w:p w:rsidR="00BA2DA8" w:rsidRPr="002318C9" w:rsidRDefault="00F47ACF" w:rsidP="001973A7">
      <w:pPr>
        <w:pStyle w:val="Prrafodelista"/>
        <w:numPr>
          <w:ilvl w:val="0"/>
          <w:numId w:val="13"/>
        </w:numPr>
        <w:tabs>
          <w:tab w:val="left" w:pos="826"/>
        </w:tabs>
        <w:spacing w:before="35" w:line="360" w:lineRule="auto"/>
        <w:ind w:right="1046" w:hanging="360"/>
        <w:jc w:val="both"/>
        <w:rPr>
          <w:rFonts w:ascii="Arial" w:hAnsi="Arial" w:cs="Arial"/>
          <w:sz w:val="24"/>
        </w:rPr>
      </w:pPr>
      <w:r w:rsidRPr="002318C9">
        <w:rPr>
          <w:rFonts w:ascii="Arial" w:hAnsi="Arial" w:cs="Arial"/>
          <w:sz w:val="24"/>
        </w:rPr>
        <w:t>Art.</w:t>
      </w:r>
      <w:r w:rsidRPr="002318C9">
        <w:rPr>
          <w:rFonts w:ascii="Arial" w:hAnsi="Arial" w:cs="Arial"/>
          <w:spacing w:val="10"/>
          <w:sz w:val="24"/>
        </w:rPr>
        <w:t xml:space="preserve"> </w:t>
      </w:r>
      <w:r w:rsidRPr="002318C9">
        <w:rPr>
          <w:rFonts w:ascii="Arial" w:hAnsi="Arial" w:cs="Arial"/>
          <w:sz w:val="24"/>
        </w:rPr>
        <w:t>41</w:t>
      </w:r>
      <w:r w:rsidRPr="002318C9">
        <w:rPr>
          <w:rFonts w:ascii="Arial" w:hAnsi="Arial" w:cs="Arial"/>
          <w:spacing w:val="12"/>
          <w:sz w:val="24"/>
        </w:rPr>
        <w:t xml:space="preserve"> </w:t>
      </w:r>
      <w:r w:rsidRPr="002318C9">
        <w:rPr>
          <w:rFonts w:ascii="Arial" w:hAnsi="Arial" w:cs="Arial"/>
          <w:sz w:val="24"/>
        </w:rPr>
        <w:t>ley</w:t>
      </w:r>
      <w:r w:rsidRPr="002318C9">
        <w:rPr>
          <w:rFonts w:ascii="Arial" w:hAnsi="Arial" w:cs="Arial"/>
          <w:spacing w:val="8"/>
          <w:sz w:val="24"/>
        </w:rPr>
        <w:t xml:space="preserve"> </w:t>
      </w:r>
      <w:r w:rsidRPr="002318C9">
        <w:rPr>
          <w:rFonts w:ascii="Arial" w:hAnsi="Arial" w:cs="Arial"/>
          <w:sz w:val="24"/>
        </w:rPr>
        <w:t>18.362</w:t>
      </w:r>
      <w:r w:rsidRPr="002318C9">
        <w:rPr>
          <w:rFonts w:ascii="Arial" w:hAnsi="Arial" w:cs="Arial"/>
          <w:spacing w:val="11"/>
          <w:sz w:val="24"/>
        </w:rPr>
        <w:t xml:space="preserve"> </w:t>
      </w:r>
      <w:r w:rsidRPr="002318C9">
        <w:rPr>
          <w:rFonts w:ascii="Arial" w:hAnsi="Arial" w:cs="Arial"/>
          <w:sz w:val="24"/>
        </w:rPr>
        <w:t>de</w:t>
      </w:r>
      <w:r w:rsidRPr="002318C9">
        <w:rPr>
          <w:rFonts w:ascii="Arial" w:hAnsi="Arial" w:cs="Arial"/>
          <w:spacing w:val="9"/>
          <w:sz w:val="24"/>
        </w:rPr>
        <w:t xml:space="preserve"> </w:t>
      </w:r>
      <w:r w:rsidRPr="002318C9">
        <w:rPr>
          <w:rFonts w:ascii="Arial" w:hAnsi="Arial" w:cs="Arial"/>
          <w:sz w:val="24"/>
        </w:rPr>
        <w:t>6/10/2008</w:t>
      </w:r>
      <w:r w:rsidRPr="002318C9">
        <w:rPr>
          <w:rFonts w:ascii="Arial" w:hAnsi="Arial" w:cs="Arial"/>
          <w:spacing w:val="15"/>
          <w:sz w:val="24"/>
        </w:rPr>
        <w:t xml:space="preserve"> </w:t>
      </w:r>
      <w:r w:rsidRPr="002318C9">
        <w:rPr>
          <w:rFonts w:ascii="Arial" w:hAnsi="Arial" w:cs="Arial"/>
          <w:sz w:val="24"/>
        </w:rPr>
        <w:t>–</w:t>
      </w:r>
      <w:r w:rsidRPr="002318C9">
        <w:rPr>
          <w:rFonts w:ascii="Arial" w:hAnsi="Arial" w:cs="Arial"/>
          <w:spacing w:val="11"/>
          <w:sz w:val="24"/>
        </w:rPr>
        <w:t xml:space="preserve"> </w:t>
      </w:r>
      <w:r w:rsidRPr="002318C9">
        <w:rPr>
          <w:rFonts w:ascii="Arial" w:hAnsi="Arial" w:cs="Arial"/>
          <w:sz w:val="24"/>
        </w:rPr>
        <w:t>en</w:t>
      </w:r>
      <w:r w:rsidRPr="002318C9">
        <w:rPr>
          <w:rFonts w:ascii="Arial" w:hAnsi="Arial" w:cs="Arial"/>
          <w:spacing w:val="9"/>
          <w:sz w:val="24"/>
        </w:rPr>
        <w:t xml:space="preserve"> </w:t>
      </w:r>
      <w:r w:rsidRPr="002318C9">
        <w:rPr>
          <w:rFonts w:ascii="Arial" w:hAnsi="Arial" w:cs="Arial"/>
          <w:sz w:val="24"/>
        </w:rPr>
        <w:t>la</w:t>
      </w:r>
      <w:r w:rsidRPr="002318C9">
        <w:rPr>
          <w:rFonts w:ascii="Arial" w:hAnsi="Arial" w:cs="Arial"/>
          <w:spacing w:val="11"/>
          <w:sz w:val="24"/>
        </w:rPr>
        <w:t xml:space="preserve"> </w:t>
      </w:r>
      <w:r w:rsidRPr="002318C9">
        <w:rPr>
          <w:rFonts w:ascii="Arial" w:hAnsi="Arial" w:cs="Arial"/>
          <w:sz w:val="24"/>
        </w:rPr>
        <w:t>redacción</w:t>
      </w:r>
      <w:r w:rsidRPr="002318C9">
        <w:rPr>
          <w:rFonts w:ascii="Arial" w:hAnsi="Arial" w:cs="Arial"/>
          <w:spacing w:val="11"/>
          <w:sz w:val="24"/>
        </w:rPr>
        <w:t xml:space="preserve"> </w:t>
      </w:r>
      <w:r w:rsidRPr="002318C9">
        <w:rPr>
          <w:rFonts w:ascii="Arial" w:hAnsi="Arial" w:cs="Arial"/>
          <w:sz w:val="24"/>
        </w:rPr>
        <w:t>dada</w:t>
      </w:r>
      <w:r w:rsidRPr="002318C9">
        <w:rPr>
          <w:rFonts w:ascii="Arial" w:hAnsi="Arial" w:cs="Arial"/>
          <w:spacing w:val="9"/>
          <w:sz w:val="24"/>
        </w:rPr>
        <w:t xml:space="preserve"> </w:t>
      </w:r>
      <w:r w:rsidRPr="002318C9">
        <w:rPr>
          <w:rFonts w:ascii="Arial" w:hAnsi="Arial" w:cs="Arial"/>
          <w:sz w:val="24"/>
        </w:rPr>
        <w:t>por</w:t>
      </w:r>
      <w:r w:rsidRPr="002318C9">
        <w:rPr>
          <w:rFonts w:ascii="Arial" w:hAnsi="Arial" w:cs="Arial"/>
          <w:spacing w:val="10"/>
          <w:sz w:val="24"/>
        </w:rPr>
        <w:t xml:space="preserve"> </w:t>
      </w:r>
      <w:r w:rsidRPr="002318C9">
        <w:rPr>
          <w:rFonts w:ascii="Arial" w:hAnsi="Arial" w:cs="Arial"/>
          <w:sz w:val="24"/>
        </w:rPr>
        <w:t>el</w:t>
      </w:r>
      <w:r w:rsidRPr="002318C9">
        <w:rPr>
          <w:rFonts w:ascii="Arial" w:hAnsi="Arial" w:cs="Arial"/>
          <w:spacing w:val="9"/>
          <w:sz w:val="24"/>
        </w:rPr>
        <w:t xml:space="preserve"> </w:t>
      </w:r>
      <w:r w:rsidRPr="002318C9">
        <w:rPr>
          <w:rFonts w:ascii="Arial" w:hAnsi="Arial" w:cs="Arial"/>
          <w:sz w:val="24"/>
        </w:rPr>
        <w:t>Art.</w:t>
      </w:r>
      <w:r w:rsidRPr="002318C9">
        <w:rPr>
          <w:rFonts w:ascii="Arial" w:hAnsi="Arial" w:cs="Arial"/>
          <w:spacing w:val="9"/>
          <w:sz w:val="24"/>
        </w:rPr>
        <w:t xml:space="preserve"> </w:t>
      </w:r>
      <w:r w:rsidRPr="002318C9">
        <w:rPr>
          <w:rFonts w:ascii="Arial" w:hAnsi="Arial" w:cs="Arial"/>
          <w:sz w:val="24"/>
        </w:rPr>
        <w:t>14</w:t>
      </w:r>
      <w:r w:rsidRPr="002318C9">
        <w:rPr>
          <w:rFonts w:ascii="Arial" w:hAnsi="Arial" w:cs="Arial"/>
          <w:spacing w:val="12"/>
          <w:sz w:val="24"/>
        </w:rPr>
        <w:t xml:space="preserve"> </w:t>
      </w:r>
      <w:r w:rsidRPr="002318C9">
        <w:rPr>
          <w:rFonts w:ascii="Arial" w:hAnsi="Arial" w:cs="Arial"/>
          <w:sz w:val="24"/>
        </w:rPr>
        <w:t>de</w:t>
      </w:r>
      <w:r w:rsidRPr="002318C9">
        <w:rPr>
          <w:rFonts w:ascii="Arial" w:hAnsi="Arial" w:cs="Arial"/>
          <w:spacing w:val="-64"/>
          <w:sz w:val="24"/>
        </w:rPr>
        <w:t xml:space="preserve"> </w:t>
      </w:r>
      <w:r w:rsidRPr="002318C9">
        <w:rPr>
          <w:rFonts w:ascii="Arial" w:hAnsi="Arial" w:cs="Arial"/>
          <w:sz w:val="24"/>
        </w:rPr>
        <w:t>la</w:t>
      </w:r>
      <w:r w:rsidRPr="002318C9">
        <w:rPr>
          <w:rFonts w:ascii="Arial" w:hAnsi="Arial" w:cs="Arial"/>
          <w:spacing w:val="-1"/>
          <w:sz w:val="24"/>
        </w:rPr>
        <w:t xml:space="preserve"> </w:t>
      </w:r>
      <w:r w:rsidRPr="002318C9">
        <w:rPr>
          <w:rFonts w:ascii="Arial" w:hAnsi="Arial" w:cs="Arial"/>
          <w:sz w:val="24"/>
        </w:rPr>
        <w:t>ley</w:t>
      </w:r>
      <w:r w:rsidRPr="002318C9">
        <w:rPr>
          <w:rFonts w:ascii="Arial" w:hAnsi="Arial" w:cs="Arial"/>
          <w:spacing w:val="-2"/>
          <w:sz w:val="24"/>
        </w:rPr>
        <w:t xml:space="preserve"> </w:t>
      </w:r>
      <w:r w:rsidRPr="002318C9">
        <w:rPr>
          <w:rFonts w:ascii="Arial" w:hAnsi="Arial" w:cs="Arial"/>
          <w:sz w:val="24"/>
        </w:rPr>
        <w:t>19.438</w:t>
      </w:r>
      <w:r w:rsidRPr="002318C9">
        <w:rPr>
          <w:rFonts w:ascii="Arial" w:hAnsi="Arial" w:cs="Arial"/>
          <w:spacing w:val="-1"/>
          <w:sz w:val="24"/>
        </w:rPr>
        <w:t xml:space="preserve"> </w:t>
      </w:r>
      <w:r w:rsidRPr="002318C9">
        <w:rPr>
          <w:rFonts w:ascii="Arial" w:hAnsi="Arial" w:cs="Arial"/>
          <w:sz w:val="24"/>
        </w:rPr>
        <w:t>de 14/10/16 (margen</w:t>
      </w:r>
      <w:r w:rsidRPr="002318C9">
        <w:rPr>
          <w:rFonts w:ascii="Arial" w:hAnsi="Arial" w:cs="Arial"/>
          <w:spacing w:val="-1"/>
          <w:sz w:val="24"/>
        </w:rPr>
        <w:t xml:space="preserve"> </w:t>
      </w:r>
      <w:r w:rsidRPr="002318C9">
        <w:rPr>
          <w:rFonts w:ascii="Arial" w:hAnsi="Arial" w:cs="Arial"/>
          <w:sz w:val="24"/>
        </w:rPr>
        <w:t>de</w:t>
      </w:r>
      <w:r w:rsidRPr="002318C9">
        <w:rPr>
          <w:rFonts w:ascii="Arial" w:hAnsi="Arial" w:cs="Arial"/>
          <w:spacing w:val="-9"/>
          <w:sz w:val="24"/>
        </w:rPr>
        <w:t xml:space="preserve"> </w:t>
      </w:r>
      <w:r w:rsidRPr="002318C9">
        <w:rPr>
          <w:rFonts w:ascii="Arial" w:hAnsi="Arial" w:cs="Arial"/>
          <w:sz w:val="24"/>
        </w:rPr>
        <w:t>preferencia)</w:t>
      </w:r>
    </w:p>
    <w:p w:rsidR="00BA2DA8" w:rsidRPr="002318C9" w:rsidRDefault="00F47ACF" w:rsidP="001973A7">
      <w:pPr>
        <w:pStyle w:val="Textoindependiente"/>
        <w:spacing w:line="360" w:lineRule="auto"/>
        <w:ind w:left="839" w:right="1053" w:hanging="360"/>
        <w:jc w:val="both"/>
        <w:rPr>
          <w:rFonts w:ascii="Arial" w:hAnsi="Arial" w:cs="Arial"/>
        </w:rPr>
      </w:pPr>
      <w:r w:rsidRPr="002318C9">
        <w:rPr>
          <w:rFonts w:ascii="Arial" w:hAnsi="Arial" w:cs="Arial"/>
          <w:b/>
        </w:rPr>
        <w:t>8)</w:t>
      </w:r>
      <w:r w:rsidRPr="002318C9">
        <w:rPr>
          <w:rFonts w:ascii="Arial" w:hAnsi="Arial" w:cs="Arial"/>
          <w:b/>
          <w:spacing w:val="1"/>
        </w:rPr>
        <w:t xml:space="preserve"> </w:t>
      </w:r>
      <w:r w:rsidRPr="002318C9">
        <w:rPr>
          <w:rFonts w:ascii="Arial" w:hAnsi="Arial" w:cs="Arial"/>
        </w:rPr>
        <w:t>Art 43 y 44 Ley 18.362 de 6/10/2008 y Decreto 371/10 de 14/12/10</w:t>
      </w:r>
      <w:r w:rsidRPr="002318C9">
        <w:rPr>
          <w:rFonts w:ascii="Arial" w:hAnsi="Arial" w:cs="Arial"/>
          <w:spacing w:val="1"/>
        </w:rPr>
        <w:t xml:space="preserve"> </w:t>
      </w:r>
      <w:r w:rsidRPr="002318C9">
        <w:rPr>
          <w:rFonts w:ascii="Arial" w:hAnsi="Arial" w:cs="Arial"/>
        </w:rPr>
        <w:t>(regímenes</w:t>
      </w:r>
      <w:r w:rsidRPr="002318C9">
        <w:rPr>
          <w:rFonts w:ascii="Arial" w:hAnsi="Arial" w:cs="Arial"/>
          <w:spacing w:val="-3"/>
        </w:rPr>
        <w:t xml:space="preserve"> </w:t>
      </w:r>
      <w:r w:rsidRPr="002318C9">
        <w:rPr>
          <w:rFonts w:ascii="Arial" w:hAnsi="Arial" w:cs="Arial"/>
        </w:rPr>
        <w:t>de</w:t>
      </w:r>
      <w:r w:rsidRPr="002318C9">
        <w:rPr>
          <w:rFonts w:ascii="Arial" w:hAnsi="Arial" w:cs="Arial"/>
          <w:spacing w:val="-2"/>
        </w:rPr>
        <w:t xml:space="preserve"> </w:t>
      </w:r>
      <w:r w:rsidRPr="002318C9">
        <w:rPr>
          <w:rFonts w:ascii="Arial" w:hAnsi="Arial" w:cs="Arial"/>
        </w:rPr>
        <w:t>preferencia).</w:t>
      </w:r>
    </w:p>
    <w:p w:rsidR="00BA2DA8" w:rsidRPr="002318C9" w:rsidRDefault="00F47ACF" w:rsidP="001973A7">
      <w:pPr>
        <w:pStyle w:val="Textoindependiente"/>
        <w:spacing w:line="360" w:lineRule="auto"/>
        <w:ind w:left="839" w:right="1039" w:hanging="360"/>
        <w:jc w:val="both"/>
        <w:rPr>
          <w:rFonts w:ascii="Arial" w:hAnsi="Arial" w:cs="Arial"/>
        </w:rPr>
      </w:pPr>
      <w:r w:rsidRPr="002318C9">
        <w:rPr>
          <w:rFonts w:ascii="Arial" w:hAnsi="Arial" w:cs="Arial"/>
          <w:b/>
        </w:rPr>
        <w:t>9)</w:t>
      </w:r>
      <w:r w:rsidRPr="002318C9">
        <w:rPr>
          <w:rFonts w:ascii="Arial" w:hAnsi="Arial" w:cs="Arial"/>
          <w:b/>
          <w:spacing w:val="1"/>
        </w:rPr>
        <w:t xml:space="preserve"> </w:t>
      </w:r>
      <w:r w:rsidRPr="002318C9">
        <w:rPr>
          <w:rFonts w:ascii="Arial" w:hAnsi="Arial" w:cs="Arial"/>
        </w:rPr>
        <w:t>Decreto</w:t>
      </w:r>
      <w:r w:rsidRPr="002318C9">
        <w:rPr>
          <w:rFonts w:ascii="Arial" w:hAnsi="Arial" w:cs="Arial"/>
          <w:spacing w:val="1"/>
        </w:rPr>
        <w:t xml:space="preserve"> </w:t>
      </w:r>
      <w:r w:rsidRPr="002318C9">
        <w:rPr>
          <w:rFonts w:ascii="Arial" w:hAnsi="Arial" w:cs="Arial"/>
        </w:rPr>
        <w:t>Nº</w:t>
      </w:r>
      <w:r w:rsidRPr="002318C9">
        <w:rPr>
          <w:rFonts w:ascii="Arial" w:hAnsi="Arial" w:cs="Arial"/>
          <w:spacing w:val="1"/>
        </w:rPr>
        <w:t xml:space="preserve"> </w:t>
      </w:r>
      <w:r w:rsidRPr="002318C9">
        <w:rPr>
          <w:rFonts w:ascii="Arial" w:hAnsi="Arial" w:cs="Arial"/>
        </w:rPr>
        <w:t>13/009</w:t>
      </w:r>
      <w:r w:rsidRPr="002318C9">
        <w:rPr>
          <w:rFonts w:ascii="Arial" w:hAnsi="Arial" w:cs="Arial"/>
          <w:spacing w:val="1"/>
        </w:rPr>
        <w:t xml:space="preserve"> </w:t>
      </w:r>
      <w:r w:rsidRPr="002318C9">
        <w:rPr>
          <w:rFonts w:ascii="Arial" w:hAnsi="Arial" w:cs="Arial"/>
        </w:rPr>
        <w:t>de</w:t>
      </w:r>
      <w:r w:rsidRPr="002318C9">
        <w:rPr>
          <w:rFonts w:ascii="Arial" w:hAnsi="Arial" w:cs="Arial"/>
          <w:spacing w:val="1"/>
        </w:rPr>
        <w:t xml:space="preserve"> </w:t>
      </w:r>
      <w:r w:rsidRPr="002318C9">
        <w:rPr>
          <w:rFonts w:ascii="Arial" w:hAnsi="Arial" w:cs="Arial"/>
        </w:rPr>
        <w:t>13/1/2009</w:t>
      </w:r>
      <w:r w:rsidRPr="002318C9">
        <w:rPr>
          <w:rFonts w:ascii="Arial" w:hAnsi="Arial" w:cs="Arial"/>
          <w:spacing w:val="1"/>
        </w:rPr>
        <w:t xml:space="preserve"> </w:t>
      </w:r>
      <w:r w:rsidRPr="002318C9">
        <w:rPr>
          <w:rFonts w:ascii="Arial" w:hAnsi="Arial" w:cs="Arial"/>
        </w:rPr>
        <w:t>y</w:t>
      </w:r>
      <w:r w:rsidRPr="002318C9">
        <w:rPr>
          <w:rFonts w:ascii="Arial" w:hAnsi="Arial" w:cs="Arial"/>
          <w:spacing w:val="1"/>
        </w:rPr>
        <w:t xml:space="preserve"> </w:t>
      </w:r>
      <w:r w:rsidRPr="002318C9">
        <w:rPr>
          <w:rFonts w:ascii="Arial" w:hAnsi="Arial" w:cs="Arial"/>
        </w:rPr>
        <w:t>modificativo</w:t>
      </w:r>
      <w:r w:rsidRPr="002318C9">
        <w:rPr>
          <w:rFonts w:ascii="Arial" w:hAnsi="Arial" w:cs="Arial"/>
          <w:spacing w:val="1"/>
        </w:rPr>
        <w:t xml:space="preserve"> </w:t>
      </w:r>
      <w:r w:rsidRPr="002318C9">
        <w:rPr>
          <w:rFonts w:ascii="Arial" w:hAnsi="Arial" w:cs="Arial"/>
        </w:rPr>
        <w:t>Nº</w:t>
      </w:r>
      <w:r w:rsidRPr="002318C9">
        <w:rPr>
          <w:rFonts w:ascii="Arial" w:hAnsi="Arial" w:cs="Arial"/>
          <w:spacing w:val="1"/>
        </w:rPr>
        <w:t xml:space="preserve"> </w:t>
      </w:r>
      <w:r w:rsidRPr="002318C9">
        <w:rPr>
          <w:rFonts w:ascii="Arial" w:hAnsi="Arial" w:cs="Arial"/>
        </w:rPr>
        <w:t>164/13</w:t>
      </w:r>
      <w:r w:rsidRPr="002318C9">
        <w:rPr>
          <w:rFonts w:ascii="Arial" w:hAnsi="Arial" w:cs="Arial"/>
          <w:spacing w:val="1"/>
        </w:rPr>
        <w:t xml:space="preserve"> </w:t>
      </w:r>
      <w:r w:rsidRPr="002318C9">
        <w:rPr>
          <w:rFonts w:ascii="Arial" w:hAnsi="Arial" w:cs="Arial"/>
        </w:rPr>
        <w:t>de</w:t>
      </w:r>
      <w:r w:rsidRPr="002318C9">
        <w:rPr>
          <w:rFonts w:ascii="Arial" w:hAnsi="Arial" w:cs="Arial"/>
          <w:spacing w:val="1"/>
        </w:rPr>
        <w:t xml:space="preserve"> </w:t>
      </w:r>
      <w:r w:rsidRPr="002318C9">
        <w:rPr>
          <w:rFonts w:ascii="Arial" w:hAnsi="Arial" w:cs="Arial"/>
        </w:rPr>
        <w:t>28/5/13.(reglamenta regímenes de</w:t>
      </w:r>
      <w:r w:rsidRPr="002318C9">
        <w:rPr>
          <w:rFonts w:ascii="Arial" w:hAnsi="Arial" w:cs="Arial"/>
          <w:spacing w:val="-2"/>
        </w:rPr>
        <w:t xml:space="preserve"> </w:t>
      </w:r>
      <w:r w:rsidRPr="002318C9">
        <w:rPr>
          <w:rFonts w:ascii="Arial" w:hAnsi="Arial" w:cs="Arial"/>
        </w:rPr>
        <w:t>preferencia)</w:t>
      </w:r>
    </w:p>
    <w:p w:rsidR="00BA2DA8" w:rsidRPr="002318C9" w:rsidRDefault="00F47ACF" w:rsidP="001973A7">
      <w:pPr>
        <w:pStyle w:val="Textoindependiente"/>
        <w:spacing w:line="360" w:lineRule="auto"/>
        <w:ind w:left="839" w:right="1032" w:hanging="360"/>
        <w:jc w:val="both"/>
        <w:rPr>
          <w:rFonts w:ascii="Arial" w:hAnsi="Arial" w:cs="Arial"/>
        </w:rPr>
      </w:pPr>
      <w:r w:rsidRPr="002318C9">
        <w:rPr>
          <w:rFonts w:ascii="Arial" w:hAnsi="Arial" w:cs="Arial"/>
          <w:b/>
        </w:rPr>
        <w:t xml:space="preserve">10) </w:t>
      </w:r>
      <w:r w:rsidRPr="002318C9">
        <w:rPr>
          <w:rFonts w:ascii="Arial" w:hAnsi="Arial" w:cs="Arial"/>
        </w:rPr>
        <w:t>Ley N° 15896 del 15/9/1987, Decreto 260/013 del 22/8/013, Decreto</w:t>
      </w:r>
      <w:r w:rsidRPr="002318C9">
        <w:rPr>
          <w:rFonts w:ascii="Arial" w:hAnsi="Arial" w:cs="Arial"/>
          <w:spacing w:val="1"/>
        </w:rPr>
        <w:t xml:space="preserve"> </w:t>
      </w:r>
      <w:r w:rsidRPr="002318C9">
        <w:rPr>
          <w:rFonts w:ascii="Arial" w:hAnsi="Arial" w:cs="Arial"/>
        </w:rPr>
        <w:t>150/016 del 16/5/016, Decreto 184/018 del 25/6/018 (Artículos vigentes),</w:t>
      </w:r>
      <w:r w:rsidRPr="002318C9">
        <w:rPr>
          <w:rFonts w:ascii="Arial" w:hAnsi="Arial" w:cs="Arial"/>
          <w:spacing w:val="1"/>
        </w:rPr>
        <w:t xml:space="preserve"> </w:t>
      </w:r>
      <w:r w:rsidRPr="002318C9">
        <w:rPr>
          <w:rFonts w:ascii="Arial" w:hAnsi="Arial" w:cs="Arial"/>
        </w:rPr>
        <w:t>y demás leyes, decretos y resoluciones vigentes en la materia, a la fecha</w:t>
      </w:r>
      <w:r w:rsidRPr="002318C9">
        <w:rPr>
          <w:rFonts w:ascii="Arial" w:hAnsi="Arial" w:cs="Arial"/>
          <w:spacing w:val="-64"/>
        </w:rPr>
        <w:t xml:space="preserve"> </w:t>
      </w:r>
      <w:r w:rsidRPr="002318C9">
        <w:rPr>
          <w:rFonts w:ascii="Arial" w:hAnsi="Arial" w:cs="Arial"/>
        </w:rPr>
        <w:t>de</w:t>
      </w:r>
      <w:r w:rsidRPr="002318C9">
        <w:rPr>
          <w:rFonts w:ascii="Arial" w:hAnsi="Arial" w:cs="Arial"/>
          <w:spacing w:val="-1"/>
        </w:rPr>
        <w:t xml:space="preserve"> </w:t>
      </w:r>
      <w:r w:rsidRPr="002318C9">
        <w:rPr>
          <w:rFonts w:ascii="Arial" w:hAnsi="Arial" w:cs="Arial"/>
        </w:rPr>
        <w:t>apertura</w:t>
      </w:r>
      <w:r w:rsidRPr="002318C9">
        <w:rPr>
          <w:rFonts w:ascii="Arial" w:hAnsi="Arial" w:cs="Arial"/>
          <w:spacing w:val="-2"/>
        </w:rPr>
        <w:t xml:space="preserve"> </w:t>
      </w:r>
      <w:r w:rsidRPr="002318C9">
        <w:rPr>
          <w:rFonts w:ascii="Arial" w:hAnsi="Arial" w:cs="Arial"/>
        </w:rPr>
        <w:t>de</w:t>
      </w:r>
      <w:r w:rsidRPr="002318C9">
        <w:rPr>
          <w:rFonts w:ascii="Arial" w:hAnsi="Arial" w:cs="Arial"/>
          <w:spacing w:val="-2"/>
        </w:rPr>
        <w:t xml:space="preserve"> </w:t>
      </w:r>
      <w:r w:rsidRPr="002318C9">
        <w:rPr>
          <w:rFonts w:ascii="Arial" w:hAnsi="Arial" w:cs="Arial"/>
        </w:rPr>
        <w:t>la presente</w:t>
      </w:r>
      <w:r w:rsidRPr="002318C9">
        <w:rPr>
          <w:rFonts w:ascii="Arial" w:hAnsi="Arial" w:cs="Arial"/>
          <w:spacing w:val="-1"/>
        </w:rPr>
        <w:t xml:space="preserve"> </w:t>
      </w:r>
      <w:r w:rsidRPr="002318C9">
        <w:rPr>
          <w:rFonts w:ascii="Arial" w:hAnsi="Arial" w:cs="Arial"/>
        </w:rPr>
        <w:t>licitación;</w:t>
      </w:r>
    </w:p>
    <w:p w:rsidR="00BA2DA8" w:rsidRPr="001973A7" w:rsidRDefault="00F47ACF" w:rsidP="001973A7">
      <w:pPr>
        <w:pStyle w:val="Prrafodelista"/>
        <w:numPr>
          <w:ilvl w:val="0"/>
          <w:numId w:val="12"/>
        </w:numPr>
        <w:tabs>
          <w:tab w:val="left" w:pos="840"/>
        </w:tabs>
        <w:spacing w:line="360" w:lineRule="auto"/>
        <w:ind w:right="1052"/>
        <w:jc w:val="both"/>
        <w:rPr>
          <w:sz w:val="26"/>
        </w:rPr>
      </w:pPr>
      <w:r w:rsidRPr="001973A7">
        <w:rPr>
          <w:rFonts w:ascii="Arial" w:hAnsi="Arial" w:cs="Arial"/>
          <w:sz w:val="24"/>
        </w:rPr>
        <w:t>Las enmiendas o aclaraciones efectuadas por la Administración durante</w:t>
      </w:r>
      <w:r w:rsidRPr="001973A7">
        <w:rPr>
          <w:rFonts w:ascii="Arial" w:hAnsi="Arial" w:cs="Arial"/>
          <w:spacing w:val="1"/>
          <w:sz w:val="24"/>
        </w:rPr>
        <w:t xml:space="preserve"> </w:t>
      </w:r>
      <w:r w:rsidRPr="001973A7">
        <w:rPr>
          <w:rFonts w:ascii="Arial" w:hAnsi="Arial" w:cs="Arial"/>
          <w:sz w:val="24"/>
        </w:rPr>
        <w:t>el</w:t>
      </w:r>
      <w:r w:rsidRPr="001973A7">
        <w:rPr>
          <w:rFonts w:ascii="Arial" w:hAnsi="Arial" w:cs="Arial"/>
          <w:spacing w:val="-1"/>
          <w:sz w:val="24"/>
        </w:rPr>
        <w:t xml:space="preserve"> </w:t>
      </w:r>
      <w:r w:rsidRPr="001973A7">
        <w:rPr>
          <w:rFonts w:ascii="Arial" w:hAnsi="Arial" w:cs="Arial"/>
          <w:sz w:val="24"/>
        </w:rPr>
        <w:t>plazo del</w:t>
      </w:r>
      <w:r w:rsidRPr="001973A7">
        <w:rPr>
          <w:rFonts w:ascii="Arial" w:hAnsi="Arial" w:cs="Arial"/>
          <w:spacing w:val="4"/>
          <w:sz w:val="24"/>
        </w:rPr>
        <w:t xml:space="preserve"> </w:t>
      </w:r>
      <w:r w:rsidRPr="001973A7">
        <w:rPr>
          <w:rFonts w:ascii="Arial" w:hAnsi="Arial" w:cs="Arial"/>
          <w:sz w:val="24"/>
        </w:rPr>
        <w:t>llamado.</w:t>
      </w:r>
    </w:p>
    <w:p w:rsidR="00BA2DA8" w:rsidRDefault="00BA2DA8">
      <w:pPr>
        <w:pStyle w:val="Textoindependiente"/>
        <w:rPr>
          <w:sz w:val="26"/>
        </w:rPr>
      </w:pPr>
    </w:p>
    <w:p w:rsidR="00117F13" w:rsidRDefault="00117F13">
      <w:pPr>
        <w:spacing w:before="230"/>
        <w:ind w:right="121"/>
        <w:jc w:val="center"/>
        <w:rPr>
          <w:rFonts w:ascii="Arial"/>
          <w:b/>
          <w:sz w:val="24"/>
          <w:u w:val="thick"/>
        </w:rPr>
      </w:pPr>
    </w:p>
    <w:p w:rsidR="00BA2DA8" w:rsidRDefault="00F47ACF">
      <w:pPr>
        <w:spacing w:before="230"/>
        <w:ind w:right="121"/>
        <w:jc w:val="center"/>
        <w:rPr>
          <w:rFonts w:ascii="Arial"/>
          <w:b/>
          <w:sz w:val="24"/>
          <w:u w:val="thick"/>
        </w:rPr>
      </w:pPr>
      <w:r>
        <w:rPr>
          <w:rFonts w:ascii="Arial"/>
          <w:b/>
          <w:sz w:val="24"/>
          <w:u w:val="thick"/>
        </w:rPr>
        <w:t>CONDICIONES</w:t>
      </w:r>
      <w:r>
        <w:rPr>
          <w:rFonts w:ascii="Arial"/>
          <w:b/>
          <w:spacing w:val="-3"/>
          <w:sz w:val="24"/>
          <w:u w:val="thick"/>
        </w:rPr>
        <w:t xml:space="preserve"> </w:t>
      </w:r>
      <w:r>
        <w:rPr>
          <w:rFonts w:ascii="Arial"/>
          <w:b/>
          <w:sz w:val="24"/>
          <w:u w:val="thick"/>
        </w:rPr>
        <w:t>PARTICULARES</w:t>
      </w:r>
    </w:p>
    <w:p w:rsidR="00117F13" w:rsidRDefault="00117F13">
      <w:pPr>
        <w:spacing w:before="230"/>
        <w:ind w:right="121"/>
        <w:jc w:val="center"/>
        <w:rPr>
          <w:rFonts w:ascii="Arial"/>
          <w:b/>
          <w:sz w:val="24"/>
        </w:rPr>
      </w:pPr>
    </w:p>
    <w:p w:rsidR="00BA2DA8" w:rsidRDefault="00BA2DA8">
      <w:pPr>
        <w:pStyle w:val="Textoindependiente"/>
        <w:rPr>
          <w:rFonts w:ascii="Arial"/>
          <w:b/>
          <w:sz w:val="20"/>
        </w:rPr>
      </w:pPr>
    </w:p>
    <w:p w:rsidR="00BA2DA8" w:rsidRDefault="00BA2DA8">
      <w:pPr>
        <w:pStyle w:val="Textoindependiente"/>
        <w:rPr>
          <w:rFonts w:ascii="Arial"/>
          <w:b/>
          <w:sz w:val="20"/>
        </w:rPr>
      </w:pPr>
    </w:p>
    <w:p w:rsidR="00BA2DA8" w:rsidRDefault="00F47ACF">
      <w:pPr>
        <w:pStyle w:val="Prrafodelista"/>
        <w:numPr>
          <w:ilvl w:val="1"/>
          <w:numId w:val="12"/>
        </w:numPr>
        <w:tabs>
          <w:tab w:val="left" w:pos="1046"/>
        </w:tabs>
        <w:spacing w:before="222"/>
        <w:jc w:val="left"/>
        <w:rPr>
          <w:rFonts w:ascii="Arial" w:hAnsi="Arial"/>
          <w:b/>
          <w:sz w:val="24"/>
        </w:rPr>
      </w:pPr>
      <w:r>
        <w:rPr>
          <w:rFonts w:ascii="Arial" w:hAnsi="Arial"/>
          <w:b/>
          <w:sz w:val="24"/>
        </w:rPr>
        <w:t>Objeto</w:t>
      </w:r>
      <w:r>
        <w:rPr>
          <w:rFonts w:ascii="Arial" w:hAnsi="Arial"/>
          <w:b/>
          <w:spacing w:val="-3"/>
          <w:sz w:val="24"/>
        </w:rPr>
        <w:t xml:space="preserve"> </w:t>
      </w:r>
      <w:r>
        <w:rPr>
          <w:rFonts w:ascii="Arial" w:hAnsi="Arial"/>
          <w:b/>
          <w:sz w:val="24"/>
        </w:rPr>
        <w:t>de</w:t>
      </w:r>
      <w:r>
        <w:rPr>
          <w:rFonts w:ascii="Arial" w:hAnsi="Arial"/>
          <w:b/>
          <w:spacing w:val="-1"/>
          <w:sz w:val="24"/>
        </w:rPr>
        <w:t xml:space="preserve"> </w:t>
      </w:r>
      <w:r>
        <w:rPr>
          <w:rFonts w:ascii="Arial" w:hAnsi="Arial"/>
          <w:b/>
          <w:sz w:val="24"/>
        </w:rPr>
        <w:t>la</w:t>
      </w:r>
      <w:r>
        <w:rPr>
          <w:rFonts w:ascii="Arial" w:hAnsi="Arial"/>
          <w:b/>
          <w:spacing w:val="-4"/>
          <w:sz w:val="24"/>
        </w:rPr>
        <w:t xml:space="preserve"> </w:t>
      </w:r>
      <w:r>
        <w:rPr>
          <w:rFonts w:ascii="Arial" w:hAnsi="Arial"/>
          <w:b/>
          <w:sz w:val="24"/>
        </w:rPr>
        <w:t>contratación:</w:t>
      </w:r>
    </w:p>
    <w:p w:rsidR="00BA2DA8" w:rsidRDefault="00BA2DA8">
      <w:pPr>
        <w:pStyle w:val="Textoindependiente"/>
        <w:rPr>
          <w:rFonts w:ascii="Arial"/>
          <w:b/>
          <w:sz w:val="26"/>
        </w:rPr>
      </w:pPr>
    </w:p>
    <w:p w:rsidR="00BA2DA8" w:rsidRDefault="00BA2DA8">
      <w:pPr>
        <w:pStyle w:val="Textoindependiente"/>
        <w:spacing w:before="8"/>
        <w:rPr>
          <w:rFonts w:ascii="Arial"/>
          <w:b/>
          <w:sz w:val="29"/>
        </w:rPr>
      </w:pPr>
    </w:p>
    <w:p w:rsidR="001973A7" w:rsidRDefault="00F47ACF" w:rsidP="00FF5B85">
      <w:pPr>
        <w:pStyle w:val="Prrafodelista"/>
        <w:tabs>
          <w:tab w:val="left" w:pos="709"/>
        </w:tabs>
        <w:spacing w:before="1" w:line="360" w:lineRule="auto"/>
        <w:ind w:left="284" w:right="1027"/>
        <w:jc w:val="both"/>
        <w:rPr>
          <w:sz w:val="24"/>
          <w:szCs w:val="24"/>
        </w:rPr>
      </w:pPr>
      <w:r w:rsidRPr="001973A7">
        <w:rPr>
          <w:sz w:val="24"/>
          <w:szCs w:val="24"/>
        </w:rPr>
        <w:t xml:space="preserve">El objeto de la presente Licitación es la contratación de </w:t>
      </w:r>
      <w:r w:rsidR="005376C4" w:rsidRPr="001973A7">
        <w:rPr>
          <w:sz w:val="24"/>
          <w:szCs w:val="24"/>
        </w:rPr>
        <w:t>Servicios Profesionales de Auditoría Externa</w:t>
      </w:r>
      <w:r w:rsidR="009C0EB4" w:rsidRPr="001973A7">
        <w:rPr>
          <w:sz w:val="24"/>
          <w:szCs w:val="24"/>
        </w:rPr>
        <w:t xml:space="preserve"> </w:t>
      </w:r>
      <w:r w:rsidR="009B1D26">
        <w:rPr>
          <w:sz w:val="24"/>
          <w:szCs w:val="24"/>
        </w:rPr>
        <w:t>que tenga por finalidad evaluar el cumplimiento de los</w:t>
      </w:r>
      <w:r w:rsidR="009C0EB4" w:rsidRPr="001973A7">
        <w:rPr>
          <w:sz w:val="24"/>
          <w:szCs w:val="24"/>
        </w:rPr>
        <w:t xml:space="preserve"> </w:t>
      </w:r>
      <w:r w:rsidR="001973A7" w:rsidRPr="001973A7">
        <w:rPr>
          <w:sz w:val="24"/>
          <w:szCs w:val="24"/>
        </w:rPr>
        <w:t>A</w:t>
      </w:r>
      <w:r w:rsidR="009C0EB4" w:rsidRPr="001973A7">
        <w:rPr>
          <w:sz w:val="24"/>
          <w:szCs w:val="24"/>
        </w:rPr>
        <w:t xml:space="preserve">spectos </w:t>
      </w:r>
      <w:r w:rsidR="001973A7" w:rsidRPr="001973A7">
        <w:rPr>
          <w:sz w:val="24"/>
          <w:szCs w:val="24"/>
        </w:rPr>
        <w:t>T</w:t>
      </w:r>
      <w:r w:rsidR="009C0EB4" w:rsidRPr="001973A7">
        <w:rPr>
          <w:sz w:val="24"/>
          <w:szCs w:val="24"/>
        </w:rPr>
        <w:t xml:space="preserve">écnicos, </w:t>
      </w:r>
      <w:r w:rsidR="001973A7" w:rsidRPr="001973A7">
        <w:rPr>
          <w:sz w:val="24"/>
          <w:szCs w:val="24"/>
        </w:rPr>
        <w:t>N</w:t>
      </w:r>
      <w:r w:rsidR="009C0EB4" w:rsidRPr="001973A7">
        <w:rPr>
          <w:sz w:val="24"/>
          <w:szCs w:val="24"/>
        </w:rPr>
        <w:t xml:space="preserve">ormativos y </w:t>
      </w:r>
      <w:r w:rsidR="001973A7" w:rsidRPr="001973A7">
        <w:rPr>
          <w:sz w:val="24"/>
          <w:szCs w:val="24"/>
        </w:rPr>
        <w:t>P</w:t>
      </w:r>
      <w:r w:rsidR="009C0EB4" w:rsidRPr="001973A7">
        <w:rPr>
          <w:sz w:val="24"/>
          <w:szCs w:val="24"/>
        </w:rPr>
        <w:t>rocedim</w:t>
      </w:r>
      <w:r w:rsidR="001973A7" w:rsidRPr="001973A7">
        <w:rPr>
          <w:sz w:val="24"/>
          <w:szCs w:val="24"/>
        </w:rPr>
        <w:t>entales</w:t>
      </w:r>
      <w:r w:rsidR="009C0EB4" w:rsidRPr="001973A7">
        <w:rPr>
          <w:sz w:val="24"/>
          <w:szCs w:val="24"/>
        </w:rPr>
        <w:t xml:space="preserve"> en el </w:t>
      </w:r>
      <w:r w:rsidR="001973A7" w:rsidRPr="001973A7">
        <w:rPr>
          <w:sz w:val="24"/>
          <w:szCs w:val="24"/>
        </w:rPr>
        <w:t>Á</w:t>
      </w:r>
      <w:r w:rsidR="009C0EB4" w:rsidRPr="001973A7">
        <w:rPr>
          <w:sz w:val="24"/>
          <w:szCs w:val="24"/>
        </w:rPr>
        <w:t xml:space="preserve">mbito </w:t>
      </w:r>
      <w:r w:rsidR="001973A7" w:rsidRPr="001973A7">
        <w:rPr>
          <w:sz w:val="24"/>
          <w:szCs w:val="24"/>
        </w:rPr>
        <w:t>F</w:t>
      </w:r>
      <w:r w:rsidR="009C0EB4" w:rsidRPr="001973A7">
        <w:rPr>
          <w:sz w:val="24"/>
          <w:szCs w:val="24"/>
        </w:rPr>
        <w:t xml:space="preserve">inanciero, </w:t>
      </w:r>
      <w:r w:rsidR="001973A7" w:rsidRPr="001973A7">
        <w:rPr>
          <w:sz w:val="24"/>
          <w:szCs w:val="24"/>
        </w:rPr>
        <w:t>C</w:t>
      </w:r>
      <w:r w:rsidR="009C0EB4" w:rsidRPr="001973A7">
        <w:rPr>
          <w:sz w:val="24"/>
          <w:szCs w:val="24"/>
        </w:rPr>
        <w:t xml:space="preserve">ontable y </w:t>
      </w:r>
      <w:r w:rsidR="001973A7" w:rsidRPr="001973A7">
        <w:rPr>
          <w:sz w:val="24"/>
          <w:szCs w:val="24"/>
        </w:rPr>
        <w:t>A</w:t>
      </w:r>
      <w:r w:rsidR="009C0EB4" w:rsidRPr="001973A7">
        <w:rPr>
          <w:sz w:val="24"/>
          <w:szCs w:val="24"/>
        </w:rPr>
        <w:t xml:space="preserve">rquitectónico </w:t>
      </w:r>
      <w:r w:rsidR="001973A7" w:rsidRPr="001973A7">
        <w:rPr>
          <w:sz w:val="24"/>
          <w:szCs w:val="24"/>
        </w:rPr>
        <w:t>G</w:t>
      </w:r>
      <w:r w:rsidR="00542CEB">
        <w:rPr>
          <w:sz w:val="24"/>
          <w:szCs w:val="24"/>
        </w:rPr>
        <w:t>eneral</w:t>
      </w:r>
      <w:r w:rsidR="009C0EB4" w:rsidRPr="001973A7">
        <w:rPr>
          <w:sz w:val="24"/>
          <w:szCs w:val="24"/>
        </w:rPr>
        <w:t xml:space="preserve"> </w:t>
      </w:r>
      <w:r w:rsidR="001973A7" w:rsidRPr="001973A7">
        <w:rPr>
          <w:sz w:val="24"/>
          <w:szCs w:val="24"/>
        </w:rPr>
        <w:t xml:space="preserve">en </w:t>
      </w:r>
      <w:r w:rsidR="00542CEB">
        <w:rPr>
          <w:sz w:val="24"/>
          <w:szCs w:val="24"/>
        </w:rPr>
        <w:t xml:space="preserve">la realización de </w:t>
      </w:r>
      <w:r w:rsidR="001973A7" w:rsidRPr="001973A7">
        <w:rPr>
          <w:sz w:val="24"/>
          <w:szCs w:val="24"/>
        </w:rPr>
        <w:t xml:space="preserve">los procedimientos </w:t>
      </w:r>
      <w:r w:rsidR="009C0EB4" w:rsidRPr="001973A7">
        <w:rPr>
          <w:sz w:val="24"/>
          <w:szCs w:val="24"/>
        </w:rPr>
        <w:t xml:space="preserve">de </w:t>
      </w:r>
      <w:r w:rsidR="001973A7" w:rsidRPr="001973A7">
        <w:rPr>
          <w:sz w:val="24"/>
          <w:szCs w:val="24"/>
        </w:rPr>
        <w:t>A</w:t>
      </w:r>
      <w:r w:rsidR="009C0EB4" w:rsidRPr="001973A7">
        <w:rPr>
          <w:sz w:val="24"/>
          <w:szCs w:val="24"/>
        </w:rPr>
        <w:t xml:space="preserve">dquisición, </w:t>
      </w:r>
      <w:r w:rsidR="001973A7" w:rsidRPr="001973A7">
        <w:rPr>
          <w:sz w:val="24"/>
          <w:szCs w:val="24"/>
        </w:rPr>
        <w:t>A</w:t>
      </w:r>
      <w:r w:rsidR="009C0EB4" w:rsidRPr="001973A7">
        <w:rPr>
          <w:sz w:val="24"/>
          <w:szCs w:val="24"/>
        </w:rPr>
        <w:t xml:space="preserve">rrendamiento y </w:t>
      </w:r>
      <w:r w:rsidR="001973A7" w:rsidRPr="001973A7">
        <w:rPr>
          <w:sz w:val="24"/>
          <w:szCs w:val="24"/>
        </w:rPr>
        <w:t>O</w:t>
      </w:r>
      <w:r w:rsidR="009C0EB4" w:rsidRPr="001973A7">
        <w:rPr>
          <w:sz w:val="24"/>
          <w:szCs w:val="24"/>
        </w:rPr>
        <w:t xml:space="preserve">bras </w:t>
      </w:r>
      <w:r w:rsidR="00542CEB">
        <w:rPr>
          <w:sz w:val="24"/>
          <w:szCs w:val="24"/>
        </w:rPr>
        <w:t>gestionados</w:t>
      </w:r>
      <w:r w:rsidR="009C0EB4" w:rsidRPr="001973A7">
        <w:rPr>
          <w:sz w:val="24"/>
          <w:szCs w:val="24"/>
        </w:rPr>
        <w:t xml:space="preserve"> </w:t>
      </w:r>
      <w:r w:rsidR="008C6EFB">
        <w:rPr>
          <w:sz w:val="24"/>
          <w:szCs w:val="24"/>
        </w:rPr>
        <w:t xml:space="preserve">por el Instituto </w:t>
      </w:r>
      <w:r w:rsidR="00C44F0A">
        <w:rPr>
          <w:sz w:val="24"/>
          <w:szCs w:val="24"/>
        </w:rPr>
        <w:t>de/</w:t>
      </w:r>
      <w:r w:rsidR="009C0EB4" w:rsidRPr="001973A7">
        <w:rPr>
          <w:sz w:val="24"/>
          <w:szCs w:val="24"/>
        </w:rPr>
        <w:t xml:space="preserve">en los inmuebles sitos en calle Piedras N° 162 y en calle Piedras N° 497 </w:t>
      </w:r>
      <w:r w:rsidR="001973A7">
        <w:rPr>
          <w:sz w:val="24"/>
          <w:szCs w:val="24"/>
        </w:rPr>
        <w:t>(</w:t>
      </w:r>
      <w:r w:rsidR="001973A7" w:rsidRPr="001973A7">
        <w:rPr>
          <w:sz w:val="24"/>
          <w:szCs w:val="24"/>
        </w:rPr>
        <w:t>Planta Baja y 3er piso</w:t>
      </w:r>
      <w:r w:rsidR="001973A7">
        <w:rPr>
          <w:sz w:val="24"/>
          <w:szCs w:val="24"/>
        </w:rPr>
        <w:t>)</w:t>
      </w:r>
      <w:r w:rsidR="009C0EB4" w:rsidRPr="001973A7">
        <w:rPr>
          <w:sz w:val="24"/>
          <w:szCs w:val="24"/>
        </w:rPr>
        <w:t xml:space="preserve"> del departamento de Montevideo</w:t>
      </w:r>
      <w:r w:rsidR="001973A7" w:rsidRPr="001973A7">
        <w:rPr>
          <w:sz w:val="24"/>
          <w:szCs w:val="24"/>
        </w:rPr>
        <w:t>;</w:t>
      </w:r>
      <w:r w:rsidR="009C0EB4" w:rsidRPr="001973A7">
        <w:rPr>
          <w:sz w:val="24"/>
          <w:szCs w:val="24"/>
        </w:rPr>
        <w:t xml:space="preserve"> y en calle 18 de Julio</w:t>
      </w:r>
      <w:r w:rsidR="001973A7" w:rsidRPr="001973A7">
        <w:rPr>
          <w:sz w:val="24"/>
          <w:szCs w:val="24"/>
        </w:rPr>
        <w:t xml:space="preserve"> N° 525 de la ciudad de Colonia del Sacramento, departamento de Colonia. </w:t>
      </w:r>
    </w:p>
    <w:p w:rsidR="006E7F9B" w:rsidRDefault="006E7F9B" w:rsidP="00117F13">
      <w:pPr>
        <w:pStyle w:val="Prrafodelista"/>
        <w:tabs>
          <w:tab w:val="left" w:pos="709"/>
        </w:tabs>
        <w:spacing w:before="1" w:line="360" w:lineRule="auto"/>
        <w:ind w:left="284" w:right="1027" w:firstLine="567"/>
        <w:jc w:val="both"/>
        <w:rPr>
          <w:sz w:val="24"/>
          <w:szCs w:val="24"/>
        </w:rPr>
      </w:pPr>
    </w:p>
    <w:p w:rsidR="006E7F9B" w:rsidRPr="00117F13" w:rsidRDefault="006E7F9B" w:rsidP="00117F13">
      <w:pPr>
        <w:pStyle w:val="Prrafodelista"/>
        <w:tabs>
          <w:tab w:val="left" w:pos="624"/>
        </w:tabs>
        <w:spacing w:before="92" w:line="278" w:lineRule="auto"/>
        <w:ind w:left="142" w:right="1052" w:firstLine="142"/>
        <w:jc w:val="both"/>
      </w:pPr>
      <w:r w:rsidRPr="00117F13">
        <w:rPr>
          <w:u w:val="single"/>
        </w:rPr>
        <w:lastRenderedPageBreak/>
        <w:t>Los procedimientos a auditar son los siguientes</w:t>
      </w:r>
      <w:r w:rsidRPr="00117F13">
        <w:t>:</w:t>
      </w:r>
    </w:p>
    <w:p w:rsidR="00117F13" w:rsidRPr="00117F13" w:rsidRDefault="00117F13" w:rsidP="00117F13">
      <w:pPr>
        <w:pStyle w:val="Prrafodelista"/>
        <w:tabs>
          <w:tab w:val="left" w:pos="624"/>
        </w:tabs>
        <w:spacing w:before="92" w:line="278" w:lineRule="auto"/>
        <w:ind w:left="142" w:right="1052" w:firstLine="142"/>
        <w:jc w:val="both"/>
      </w:pPr>
    </w:p>
    <w:p w:rsidR="006E7F9B" w:rsidRPr="00117F13" w:rsidRDefault="006E7F9B" w:rsidP="006E7F9B">
      <w:pPr>
        <w:pStyle w:val="Prrafodelista"/>
        <w:tabs>
          <w:tab w:val="left" w:pos="624"/>
        </w:tabs>
        <w:spacing w:before="92" w:line="360" w:lineRule="auto"/>
        <w:ind w:left="142" w:right="1052"/>
        <w:jc w:val="both"/>
        <w:rPr>
          <w:b/>
        </w:rPr>
      </w:pPr>
      <w:r w:rsidRPr="00117F13">
        <w:t>- Licitación Pública Nro. 9/2016: “Compra Inmueble calle Piedras 162”</w:t>
      </w:r>
      <w:r w:rsidRPr="00117F13">
        <w:rPr>
          <w:b/>
        </w:rPr>
        <w:t xml:space="preserve"> </w:t>
      </w:r>
    </w:p>
    <w:p w:rsidR="006E7F9B" w:rsidRPr="00117F13" w:rsidRDefault="006E7F9B" w:rsidP="006E7F9B">
      <w:pPr>
        <w:pStyle w:val="Prrafodelista"/>
        <w:tabs>
          <w:tab w:val="left" w:pos="624"/>
        </w:tabs>
        <w:spacing w:before="92" w:line="360" w:lineRule="auto"/>
        <w:ind w:left="142" w:right="1052"/>
        <w:jc w:val="both"/>
      </w:pPr>
      <w:r w:rsidRPr="00117F13">
        <w:t>- Licitación Pública Abreviada Nro. 67/2016: “Suministro de Alarma”</w:t>
      </w:r>
    </w:p>
    <w:p w:rsidR="006E7F9B" w:rsidRPr="00117F13" w:rsidRDefault="006E7F9B" w:rsidP="006E7F9B">
      <w:pPr>
        <w:pStyle w:val="Prrafodelista"/>
        <w:tabs>
          <w:tab w:val="left" w:pos="624"/>
        </w:tabs>
        <w:spacing w:before="92" w:line="360" w:lineRule="auto"/>
        <w:ind w:left="142" w:right="1052"/>
        <w:jc w:val="both"/>
      </w:pPr>
      <w:r w:rsidRPr="00117F13">
        <w:t>- Licitación Pública Nro. 7/2018: “Acondicionamiento General de CENFORES”</w:t>
      </w:r>
    </w:p>
    <w:p w:rsidR="006E7F9B" w:rsidRPr="00117F13" w:rsidRDefault="006E7F9B" w:rsidP="006E7F9B">
      <w:pPr>
        <w:pStyle w:val="Prrafodelista"/>
        <w:tabs>
          <w:tab w:val="left" w:pos="624"/>
        </w:tabs>
        <w:spacing w:before="92" w:line="360" w:lineRule="auto"/>
        <w:ind w:left="142" w:right="1052"/>
        <w:jc w:val="both"/>
      </w:pPr>
      <w:r w:rsidRPr="00117F13">
        <w:t>- Licitación Pública Abreviada Nro. 46/2018 “Suministro y montaje de equipamiento para CENFORES, calle Piedras 162”</w:t>
      </w:r>
    </w:p>
    <w:p w:rsidR="006E7F9B" w:rsidRPr="00117F13" w:rsidRDefault="006E7F9B" w:rsidP="006E7F9B">
      <w:pPr>
        <w:pStyle w:val="Prrafodelista"/>
        <w:tabs>
          <w:tab w:val="left" w:pos="624"/>
        </w:tabs>
        <w:spacing w:before="92" w:line="360" w:lineRule="auto"/>
        <w:ind w:left="142" w:right="1052"/>
        <w:jc w:val="both"/>
      </w:pPr>
      <w:r w:rsidRPr="00117F13">
        <w:t>- Licitación Pública Abreviada Nro. 59/2018: “Habilitación y Mantenimiento de Ascensor en Inmueble calle Piedras 162”</w:t>
      </w:r>
    </w:p>
    <w:p w:rsidR="006E7F9B" w:rsidRPr="00117F13" w:rsidRDefault="006E7F9B" w:rsidP="006E7F9B">
      <w:pPr>
        <w:pStyle w:val="Prrafodelista"/>
        <w:tabs>
          <w:tab w:val="left" w:pos="624"/>
        </w:tabs>
        <w:spacing w:before="92" w:line="360" w:lineRule="auto"/>
        <w:ind w:left="142" w:right="1052"/>
        <w:jc w:val="both"/>
      </w:pPr>
      <w:r w:rsidRPr="00117F13">
        <w:t xml:space="preserve">- Licitación Púbica Abreviada Nro. 15/2015: “Arrendamiento de un Inmueble en Montevideo con destino a sede central del Organismo”, </w:t>
      </w:r>
    </w:p>
    <w:p w:rsidR="006E7F9B" w:rsidRPr="00117F13" w:rsidRDefault="006E7F9B" w:rsidP="006E7F9B">
      <w:pPr>
        <w:pStyle w:val="Prrafodelista"/>
        <w:tabs>
          <w:tab w:val="left" w:pos="624"/>
        </w:tabs>
        <w:spacing w:before="92" w:line="360" w:lineRule="auto"/>
        <w:ind w:left="142" w:right="1052"/>
        <w:jc w:val="both"/>
      </w:pPr>
      <w:r w:rsidRPr="00117F13">
        <w:t>- Licitación Pública 5/2016: “Acondicionamiento General de Locales con destino a Oficinas del INAU” y sus ampliaciones “presupuesto por trabajos adicionales”</w:t>
      </w:r>
    </w:p>
    <w:p w:rsidR="006E7F9B" w:rsidRPr="00117F13" w:rsidRDefault="006E7F9B" w:rsidP="006E7F9B">
      <w:pPr>
        <w:pStyle w:val="Prrafodelista"/>
        <w:tabs>
          <w:tab w:val="left" w:pos="624"/>
        </w:tabs>
        <w:spacing w:before="92" w:line="360" w:lineRule="auto"/>
        <w:ind w:left="142" w:right="1052"/>
        <w:jc w:val="both"/>
      </w:pPr>
      <w:r w:rsidRPr="00117F13">
        <w:t>- Licitación Pública Nro. 9/2015: “Reacondicionamiento General, Reforma y Ampliación del Hogar Mixto de Colonia – Sistema de Contrato de Obra Llave en Mano”</w:t>
      </w:r>
    </w:p>
    <w:p w:rsidR="00BF23F7" w:rsidRPr="00117F13" w:rsidRDefault="00BF23F7" w:rsidP="006E7F9B">
      <w:pPr>
        <w:pStyle w:val="Prrafodelista"/>
        <w:tabs>
          <w:tab w:val="left" w:pos="624"/>
        </w:tabs>
        <w:spacing w:before="92" w:line="360" w:lineRule="auto"/>
        <w:ind w:left="142" w:right="1052"/>
        <w:jc w:val="both"/>
      </w:pPr>
    </w:p>
    <w:p w:rsidR="00BF23F7" w:rsidRPr="00117F13" w:rsidRDefault="00BF23F7" w:rsidP="006E7F9B">
      <w:pPr>
        <w:pStyle w:val="Prrafodelista"/>
        <w:tabs>
          <w:tab w:val="left" w:pos="624"/>
        </w:tabs>
        <w:spacing w:before="92" w:line="360" w:lineRule="auto"/>
        <w:ind w:left="142" w:right="1052"/>
        <w:jc w:val="both"/>
      </w:pPr>
      <w:r w:rsidRPr="00117F13">
        <w:t xml:space="preserve">Dichos llamados se encuentran relacionados con los siguientes expedientes: </w:t>
      </w:r>
    </w:p>
    <w:p w:rsidR="00BF23F7" w:rsidRPr="00117F13" w:rsidRDefault="00BF23F7" w:rsidP="006E7F9B">
      <w:pPr>
        <w:pStyle w:val="Prrafodelista"/>
        <w:tabs>
          <w:tab w:val="left" w:pos="624"/>
        </w:tabs>
        <w:spacing w:before="92" w:line="360" w:lineRule="auto"/>
        <w:ind w:left="142" w:right="1052"/>
        <w:jc w:val="both"/>
      </w:pPr>
      <w:r w:rsidRPr="00117F13">
        <w:t xml:space="preserve">1) Cenfores: 27450/2016; 32653/2016; 3501/2018; 42406/2017; 15853/2020; 55675/2020; 37570/2020; 12540/2020; 12775/2019; 29696/2018; 19685/2018; 12679/2018. </w:t>
      </w:r>
    </w:p>
    <w:p w:rsidR="00BF23F7" w:rsidRPr="00117F13" w:rsidRDefault="00BF23F7" w:rsidP="006E7F9B">
      <w:pPr>
        <w:pStyle w:val="Prrafodelista"/>
        <w:tabs>
          <w:tab w:val="left" w:pos="624"/>
        </w:tabs>
        <w:spacing w:before="92" w:line="360" w:lineRule="auto"/>
        <w:ind w:left="142" w:right="1052"/>
        <w:jc w:val="both"/>
      </w:pPr>
      <w:r w:rsidRPr="00117F13">
        <w:t xml:space="preserve">2) Oficinas de División Jurídica Notarial y División Gestión y Desarrollo Humano: 5857/2015; 8316/2016; 26590/2017; 32189/2017. </w:t>
      </w:r>
    </w:p>
    <w:p w:rsidR="006E7F9B" w:rsidRPr="00117F13" w:rsidRDefault="00BF23F7" w:rsidP="00443DD7">
      <w:pPr>
        <w:pStyle w:val="Prrafodelista"/>
        <w:tabs>
          <w:tab w:val="left" w:pos="624"/>
        </w:tabs>
        <w:spacing w:before="92" w:line="360" w:lineRule="auto"/>
        <w:ind w:left="142" w:right="1052"/>
        <w:jc w:val="both"/>
      </w:pPr>
      <w:r w:rsidRPr="00117F13">
        <w:t>3) Sede del Hogar Mixto del Departamento de Colonia: 18453/2015; 20013/2015; 32412/2017; 30211/2018; 12271/2020; 13820/2018; 3042/2018; 57275/2019; 12271/2020; 14642/2021; 57275/2019</w:t>
      </w:r>
      <w:r w:rsidR="00443DD7" w:rsidRPr="00117F13">
        <w:t>.</w:t>
      </w:r>
    </w:p>
    <w:p w:rsidR="00BA2DA8" w:rsidRDefault="009C0EB4" w:rsidP="00BF23F7">
      <w:pPr>
        <w:pStyle w:val="Prrafodelista"/>
        <w:tabs>
          <w:tab w:val="left" w:pos="826"/>
        </w:tabs>
        <w:spacing w:before="1" w:line="276" w:lineRule="auto"/>
        <w:ind w:left="839" w:right="1027"/>
        <w:jc w:val="both"/>
        <w:rPr>
          <w:sz w:val="25"/>
        </w:rPr>
      </w:pPr>
      <w:r>
        <w:t xml:space="preserve">    </w:t>
      </w:r>
    </w:p>
    <w:p w:rsidR="00BA2DA8" w:rsidRDefault="008C6EFB" w:rsidP="008C6EFB">
      <w:pPr>
        <w:pStyle w:val="Prrafodelista"/>
        <w:numPr>
          <w:ilvl w:val="1"/>
          <w:numId w:val="12"/>
        </w:numPr>
        <w:tabs>
          <w:tab w:val="left" w:pos="624"/>
        </w:tabs>
        <w:spacing w:before="92" w:line="278" w:lineRule="auto"/>
        <w:ind w:right="1052"/>
        <w:jc w:val="both"/>
        <w:rPr>
          <w:b/>
          <w:sz w:val="24"/>
        </w:rPr>
      </w:pPr>
      <w:r w:rsidRPr="00C44F0A">
        <w:rPr>
          <w:b/>
          <w:sz w:val="24"/>
        </w:rPr>
        <w:t>Alcance</w:t>
      </w:r>
      <w:r w:rsidR="00FE56C6">
        <w:rPr>
          <w:b/>
          <w:sz w:val="24"/>
        </w:rPr>
        <w:t>:</w:t>
      </w:r>
    </w:p>
    <w:p w:rsidR="00443DD7" w:rsidRDefault="00443DD7" w:rsidP="00443DD7">
      <w:pPr>
        <w:tabs>
          <w:tab w:val="left" w:pos="624"/>
        </w:tabs>
        <w:spacing w:before="92" w:line="278" w:lineRule="auto"/>
        <w:ind w:right="1052"/>
        <w:jc w:val="both"/>
        <w:rPr>
          <w:b/>
          <w:sz w:val="24"/>
        </w:rPr>
      </w:pPr>
    </w:p>
    <w:p w:rsidR="00443DD7" w:rsidRPr="00117F13" w:rsidRDefault="00240D64" w:rsidP="006A1F2D">
      <w:pPr>
        <w:tabs>
          <w:tab w:val="left" w:pos="624"/>
        </w:tabs>
        <w:spacing w:before="92" w:line="360" w:lineRule="auto"/>
        <w:ind w:left="142" w:right="1052"/>
        <w:jc w:val="both"/>
      </w:pPr>
      <w:r w:rsidRPr="00117F13">
        <w:t xml:space="preserve">En cada uno de los </w:t>
      </w:r>
      <w:r w:rsidR="00117F13" w:rsidRPr="00117F13">
        <w:t xml:space="preserve">citados </w:t>
      </w:r>
      <w:r w:rsidRPr="00117F13">
        <w:t>p</w:t>
      </w:r>
      <w:r w:rsidR="006A1F2D" w:rsidRPr="00117F13">
        <w:t>rocedimientos se deberá</w:t>
      </w:r>
      <w:r w:rsidRPr="00117F13">
        <w:t xml:space="preserve"> analizar los aspectos técnicos, administrativos, normativos y procedim</w:t>
      </w:r>
      <w:r w:rsidR="006A1F2D" w:rsidRPr="00117F13">
        <w:t>entales</w:t>
      </w:r>
      <w:r w:rsidRPr="00117F13">
        <w:t xml:space="preserve"> en el </w:t>
      </w:r>
      <w:r w:rsidR="006A1F2D" w:rsidRPr="00117F13">
        <w:t>Á</w:t>
      </w:r>
      <w:r w:rsidRPr="00117F13">
        <w:t xml:space="preserve">mbito </w:t>
      </w:r>
      <w:r w:rsidR="006A1F2D" w:rsidRPr="00117F13">
        <w:t>F</w:t>
      </w:r>
      <w:r w:rsidRPr="00117F13">
        <w:t xml:space="preserve">inanciero, </w:t>
      </w:r>
      <w:r w:rsidR="006A1F2D" w:rsidRPr="00117F13">
        <w:t>C</w:t>
      </w:r>
      <w:r w:rsidRPr="00117F13">
        <w:t xml:space="preserve">ontable y </w:t>
      </w:r>
      <w:r w:rsidR="006A1F2D" w:rsidRPr="00117F13">
        <w:t>A</w:t>
      </w:r>
      <w:r w:rsidRPr="00117F13">
        <w:t xml:space="preserve">rquitectónico </w:t>
      </w:r>
      <w:r w:rsidR="006A1F2D" w:rsidRPr="00117F13">
        <w:t>G</w:t>
      </w:r>
      <w:r w:rsidRPr="00117F13">
        <w:t xml:space="preserve">eneral, </w:t>
      </w:r>
      <w:r w:rsidR="006A1F2D" w:rsidRPr="00117F13">
        <w:rPr>
          <w:b/>
          <w:u w:val="single"/>
        </w:rPr>
        <w:t>observando y/o realizando</w:t>
      </w:r>
      <w:r w:rsidR="00F542CC">
        <w:rPr>
          <w:b/>
          <w:u w:val="single"/>
        </w:rPr>
        <w:t>,</w:t>
      </w:r>
      <w:r w:rsidR="006A1F2D" w:rsidRPr="00117F13">
        <w:rPr>
          <w:b/>
          <w:u w:val="single"/>
        </w:rPr>
        <w:t xml:space="preserve"> particularmente</w:t>
      </w:r>
      <w:r w:rsidR="006A1F2D" w:rsidRPr="00117F13">
        <w:t>:</w:t>
      </w:r>
    </w:p>
    <w:p w:rsidR="00117F13" w:rsidRDefault="00117F13" w:rsidP="006A1F2D">
      <w:pPr>
        <w:tabs>
          <w:tab w:val="left" w:pos="624"/>
        </w:tabs>
        <w:spacing w:before="92" w:line="360" w:lineRule="auto"/>
        <w:ind w:left="142" w:right="1052"/>
        <w:jc w:val="both"/>
        <w:rPr>
          <w:sz w:val="24"/>
        </w:rPr>
      </w:pPr>
    </w:p>
    <w:p w:rsidR="006A1F2D" w:rsidRDefault="006A1F2D" w:rsidP="006A1F2D">
      <w:pPr>
        <w:tabs>
          <w:tab w:val="left" w:pos="624"/>
        </w:tabs>
        <w:spacing w:before="92" w:line="360" w:lineRule="auto"/>
        <w:ind w:left="142" w:right="1052"/>
        <w:jc w:val="both"/>
      </w:pPr>
      <w:r>
        <w:rPr>
          <w:sz w:val="24"/>
        </w:rPr>
        <w:t xml:space="preserve">- </w:t>
      </w:r>
      <w:r>
        <w:t>Procedimiento de compra, razonabilidad de los recaudos técnicos en relación al destino del inmueble, contratación de las obras vinculadas desde la selección de las ofertas, proceso de adjudicación y etapa de ejecución.</w:t>
      </w:r>
    </w:p>
    <w:p w:rsidR="006A1F2D" w:rsidRDefault="006A1F2D" w:rsidP="006A1F2D">
      <w:pPr>
        <w:tabs>
          <w:tab w:val="left" w:pos="624"/>
        </w:tabs>
        <w:spacing w:before="92" w:line="360" w:lineRule="auto"/>
        <w:ind w:left="142" w:right="1052"/>
        <w:jc w:val="both"/>
      </w:pPr>
      <w:r>
        <w:lastRenderedPageBreak/>
        <w:t>-</w:t>
      </w:r>
      <w:r w:rsidRPr="006A1F2D">
        <w:t xml:space="preserve"> </w:t>
      </w:r>
      <w:r>
        <w:t>Cumplimiento de la normativa nacional y/o departamental que le aplique a cada una de las obras referenciadas.</w:t>
      </w:r>
    </w:p>
    <w:p w:rsidR="006A1F2D" w:rsidRDefault="006A1F2D" w:rsidP="006A1F2D">
      <w:pPr>
        <w:tabs>
          <w:tab w:val="left" w:pos="624"/>
        </w:tabs>
        <w:spacing w:before="92" w:line="360" w:lineRule="auto"/>
        <w:ind w:left="142" w:right="1052"/>
        <w:jc w:val="both"/>
      </w:pPr>
      <w:r>
        <w:t>- Cumplimiento de los estándares mínimos de higiene y habitabilidad que le apliquen a cada uno de las obras involucradas.</w:t>
      </w:r>
    </w:p>
    <w:p w:rsidR="006A1F2D" w:rsidRDefault="006A1F2D" w:rsidP="006A1F2D">
      <w:pPr>
        <w:tabs>
          <w:tab w:val="left" w:pos="624"/>
        </w:tabs>
        <w:spacing w:before="92" w:line="360" w:lineRule="auto"/>
        <w:ind w:left="142" w:right="1052"/>
        <w:jc w:val="both"/>
      </w:pPr>
      <w:r>
        <w:t>- La norma UNIT 200 de accesibilidad si correspondiere.</w:t>
      </w:r>
    </w:p>
    <w:p w:rsidR="006A1F2D" w:rsidRDefault="006A1F2D" w:rsidP="006A1F2D">
      <w:pPr>
        <w:tabs>
          <w:tab w:val="left" w:pos="624"/>
        </w:tabs>
        <w:spacing w:before="92" w:line="360" w:lineRule="auto"/>
        <w:ind w:left="142" w:right="1052"/>
        <w:jc w:val="both"/>
      </w:pPr>
      <w:r>
        <w:t>- Los estándares de calidad previstos en los pliegos de condiciones de cada uno de los llamados involucrados, en referencia a las tareas ejecutadas en obra.</w:t>
      </w:r>
    </w:p>
    <w:p w:rsidR="006A1F2D" w:rsidRDefault="006A1F2D" w:rsidP="006A1F2D">
      <w:pPr>
        <w:tabs>
          <w:tab w:val="left" w:pos="624"/>
        </w:tabs>
        <w:spacing w:before="92" w:line="360" w:lineRule="auto"/>
        <w:ind w:left="142" w:right="1052"/>
        <w:jc w:val="both"/>
      </w:pPr>
      <w:r>
        <w:t>- Análisis de costos de las ofertas adjudicadas incluyendo los derivados de la construcción y equipamiento si correspondiera al llamado.</w:t>
      </w:r>
    </w:p>
    <w:p w:rsidR="006A1F2D" w:rsidRDefault="006A1F2D" w:rsidP="006A1F2D">
      <w:pPr>
        <w:tabs>
          <w:tab w:val="left" w:pos="624"/>
        </w:tabs>
        <w:spacing w:before="92" w:line="360" w:lineRule="auto"/>
        <w:ind w:left="142" w:right="1052"/>
        <w:jc w:val="both"/>
      </w:pPr>
      <w:r>
        <w:t>- La conciliación de los certificados o desembolsos, avances de obra realizados en cada caso en referencia a las obras efectivamente ejecutadas en cada etapa de certificación.</w:t>
      </w:r>
    </w:p>
    <w:p w:rsidR="00CF7765" w:rsidRDefault="006A1F2D" w:rsidP="006A1F2D">
      <w:pPr>
        <w:tabs>
          <w:tab w:val="left" w:pos="624"/>
        </w:tabs>
        <w:spacing w:before="92" w:line="360" w:lineRule="auto"/>
        <w:ind w:left="142" w:right="1052"/>
        <w:jc w:val="both"/>
      </w:pPr>
      <w:r>
        <w:t xml:space="preserve">- </w:t>
      </w:r>
      <w:r w:rsidR="00CF7765">
        <w:t>La verificación de</w:t>
      </w:r>
      <w:r>
        <w:t xml:space="preserve"> que los desembolsos efectuados sean consistentes con la oferta y ajustes paramétricos</w:t>
      </w:r>
      <w:r w:rsidR="00CF7765">
        <w:t>.</w:t>
      </w:r>
      <w:r>
        <w:t xml:space="preserve"> </w:t>
      </w:r>
    </w:p>
    <w:p w:rsidR="006A1F2D" w:rsidRDefault="00CF7765" w:rsidP="006A1F2D">
      <w:pPr>
        <w:tabs>
          <w:tab w:val="left" w:pos="624"/>
        </w:tabs>
        <w:spacing w:before="92" w:line="360" w:lineRule="auto"/>
        <w:ind w:left="142" w:right="1052"/>
        <w:jc w:val="both"/>
      </w:pPr>
      <w:r>
        <w:t>-L</w:t>
      </w:r>
      <w:r w:rsidR="006A1F2D">
        <w:t>as condiciones de calidad de las obras certificadas.</w:t>
      </w:r>
    </w:p>
    <w:p w:rsidR="00CF7765" w:rsidRDefault="00CF7765" w:rsidP="006A1F2D">
      <w:pPr>
        <w:tabs>
          <w:tab w:val="left" w:pos="624"/>
        </w:tabs>
        <w:spacing w:before="92" w:line="360" w:lineRule="auto"/>
        <w:ind w:left="142" w:right="1052"/>
        <w:jc w:val="both"/>
      </w:pPr>
      <w:r>
        <w:t xml:space="preserve">- La calidad de los procedimientos de control respecto a la adjudicación, construcción, certificación y recepción de las obras, que comprenda el análisis de: </w:t>
      </w:r>
    </w:p>
    <w:p w:rsidR="00CF7765" w:rsidRDefault="00CF7765" w:rsidP="00CF7765">
      <w:pPr>
        <w:pStyle w:val="Prrafodelista"/>
        <w:numPr>
          <w:ilvl w:val="0"/>
          <w:numId w:val="17"/>
        </w:numPr>
        <w:tabs>
          <w:tab w:val="left" w:pos="624"/>
        </w:tabs>
        <w:spacing w:before="92" w:line="360" w:lineRule="auto"/>
        <w:ind w:right="1052"/>
        <w:jc w:val="both"/>
      </w:pPr>
      <w:r>
        <w:t xml:space="preserve">las actas de inicio de obra, actas de recepción provisoria y listado de observaciones, acta de recepción definitivas de obra, </w:t>
      </w:r>
    </w:p>
    <w:p w:rsidR="00CF7765" w:rsidRPr="00CF7765" w:rsidRDefault="00CF7765" w:rsidP="00CF7765">
      <w:pPr>
        <w:pStyle w:val="Prrafodelista"/>
        <w:numPr>
          <w:ilvl w:val="0"/>
          <w:numId w:val="18"/>
        </w:numPr>
        <w:tabs>
          <w:tab w:val="left" w:pos="624"/>
        </w:tabs>
        <w:spacing w:before="92" w:line="360" w:lineRule="auto"/>
        <w:ind w:right="1052"/>
        <w:jc w:val="both"/>
        <w:rPr>
          <w:sz w:val="24"/>
        </w:rPr>
      </w:pPr>
      <w:r>
        <w:t xml:space="preserve">control de la Norma UNIT 1208:2013 de Proyectos de Construcción de Edificaciones. </w:t>
      </w:r>
    </w:p>
    <w:p w:rsidR="00CF7765" w:rsidRPr="00CF7765" w:rsidRDefault="00CF7765" w:rsidP="00CF7765">
      <w:pPr>
        <w:pStyle w:val="Prrafodelista"/>
        <w:numPr>
          <w:ilvl w:val="0"/>
          <w:numId w:val="18"/>
        </w:numPr>
        <w:tabs>
          <w:tab w:val="left" w:pos="624"/>
        </w:tabs>
        <w:spacing w:before="92" w:line="360" w:lineRule="auto"/>
        <w:ind w:right="1052"/>
        <w:jc w:val="both"/>
        <w:rPr>
          <w:sz w:val="24"/>
        </w:rPr>
      </w:pPr>
      <w:r>
        <w:t>cumplimiento de la normativa aplicable en cuanto al registro de obra en BPS, MTOP y FOSER</w:t>
      </w:r>
    </w:p>
    <w:p w:rsidR="00BA2DA8" w:rsidRDefault="00CF7765" w:rsidP="00117F13">
      <w:pPr>
        <w:tabs>
          <w:tab w:val="left" w:pos="624"/>
        </w:tabs>
        <w:spacing w:before="92" w:line="360" w:lineRule="auto"/>
        <w:ind w:right="1052"/>
        <w:jc w:val="both"/>
        <w:rPr>
          <w:sz w:val="27"/>
        </w:rPr>
      </w:pPr>
      <w:r>
        <w:t>Todo otro aspecto que pudiera ser relevante para evaluar de forma clara y transparente lo actuado en todo el desarrollo previo, durante y posterior a la culminación de las obras referidas.</w:t>
      </w:r>
    </w:p>
    <w:p w:rsidR="00BA2DA8" w:rsidRDefault="00BA2DA8">
      <w:pPr>
        <w:pStyle w:val="Textoindependiente"/>
        <w:spacing w:before="11"/>
        <w:rPr>
          <w:sz w:val="26"/>
        </w:rPr>
      </w:pPr>
    </w:p>
    <w:p w:rsidR="00BA2DA8" w:rsidRDefault="00117F13">
      <w:pPr>
        <w:pStyle w:val="Heading1"/>
        <w:numPr>
          <w:ilvl w:val="1"/>
          <w:numId w:val="12"/>
        </w:numPr>
        <w:tabs>
          <w:tab w:val="left" w:pos="1046"/>
        </w:tabs>
        <w:spacing w:before="231"/>
        <w:jc w:val="left"/>
      </w:pPr>
      <w:r>
        <w:t>Metodología</w:t>
      </w:r>
      <w:r w:rsidR="00FE56C6">
        <w:t>:</w:t>
      </w:r>
    </w:p>
    <w:p w:rsidR="00BA2DA8" w:rsidRDefault="00BA2DA8">
      <w:pPr>
        <w:pStyle w:val="Textoindependiente"/>
        <w:rPr>
          <w:rFonts w:ascii="Arial"/>
          <w:b/>
          <w:sz w:val="26"/>
        </w:rPr>
      </w:pPr>
    </w:p>
    <w:p w:rsidR="00BA2DA8" w:rsidRDefault="00BA2DA8">
      <w:pPr>
        <w:pStyle w:val="Textoindependiente"/>
        <w:spacing w:before="8"/>
        <w:rPr>
          <w:rFonts w:ascii="Arial"/>
          <w:b/>
          <w:sz w:val="22"/>
        </w:rPr>
      </w:pPr>
    </w:p>
    <w:p w:rsidR="00EF32AC" w:rsidRDefault="00117F13" w:rsidP="00117F13">
      <w:pPr>
        <w:spacing w:line="360" w:lineRule="auto"/>
        <w:ind w:right="1033"/>
        <w:jc w:val="both"/>
        <w:rPr>
          <w:rFonts w:ascii="Arial" w:hAnsi="Arial" w:cs="Arial"/>
        </w:rPr>
      </w:pPr>
      <w:r>
        <w:t>El oferente deberá presentar una propuesta metodológica de trabajo y procedimientos de auditoría a ser aplicados.</w:t>
      </w:r>
    </w:p>
    <w:p w:rsidR="00EF32AC" w:rsidRPr="00337959" w:rsidRDefault="00EF32AC" w:rsidP="00EF32AC">
      <w:pPr>
        <w:spacing w:line="276" w:lineRule="auto"/>
        <w:ind w:left="142" w:right="1033" w:hanging="142"/>
        <w:jc w:val="both"/>
        <w:rPr>
          <w:rFonts w:ascii="Arial" w:hAnsi="Arial" w:cs="Arial"/>
        </w:rPr>
      </w:pPr>
    </w:p>
    <w:p w:rsidR="00FE56C6" w:rsidRDefault="00FE56C6" w:rsidP="00FE56C6">
      <w:pPr>
        <w:pStyle w:val="Heading1"/>
        <w:numPr>
          <w:ilvl w:val="1"/>
          <w:numId w:val="12"/>
        </w:numPr>
        <w:tabs>
          <w:tab w:val="left" w:pos="1046"/>
        </w:tabs>
        <w:jc w:val="left"/>
      </w:pPr>
      <w:r>
        <w:t>Actividades principales:</w:t>
      </w:r>
    </w:p>
    <w:p w:rsidR="00FE56C6" w:rsidRDefault="00FE56C6" w:rsidP="00FE56C6">
      <w:pPr>
        <w:pStyle w:val="Heading1"/>
        <w:tabs>
          <w:tab w:val="left" w:pos="1046"/>
        </w:tabs>
        <w:spacing w:line="360" w:lineRule="auto"/>
        <w:ind w:left="0" w:right="1033"/>
        <w:jc w:val="both"/>
        <w:rPr>
          <w:b w:val="0"/>
          <w:sz w:val="22"/>
          <w:szCs w:val="22"/>
        </w:rPr>
      </w:pPr>
    </w:p>
    <w:p w:rsidR="00FE56C6" w:rsidRDefault="00FE56C6" w:rsidP="00FE56C6">
      <w:pPr>
        <w:pStyle w:val="Heading1"/>
        <w:tabs>
          <w:tab w:val="left" w:pos="1046"/>
        </w:tabs>
        <w:spacing w:line="360" w:lineRule="auto"/>
        <w:ind w:left="0" w:right="1033"/>
        <w:jc w:val="both"/>
        <w:rPr>
          <w:b w:val="0"/>
          <w:sz w:val="22"/>
          <w:szCs w:val="22"/>
        </w:rPr>
      </w:pPr>
      <w:r w:rsidRPr="00FE56C6">
        <w:rPr>
          <w:b w:val="0"/>
          <w:sz w:val="22"/>
          <w:szCs w:val="22"/>
        </w:rPr>
        <w:t xml:space="preserve">Entre las actividades a realizar se detallan las siguientes, entre otras: </w:t>
      </w:r>
    </w:p>
    <w:p w:rsidR="00FE56C6" w:rsidRDefault="00FE56C6" w:rsidP="00FE56C6">
      <w:pPr>
        <w:pStyle w:val="Heading1"/>
        <w:tabs>
          <w:tab w:val="left" w:pos="1046"/>
        </w:tabs>
        <w:spacing w:line="360" w:lineRule="auto"/>
        <w:ind w:left="0" w:right="1033"/>
        <w:jc w:val="both"/>
        <w:rPr>
          <w:b w:val="0"/>
          <w:sz w:val="22"/>
          <w:szCs w:val="22"/>
        </w:rPr>
      </w:pPr>
    </w:p>
    <w:p w:rsidR="00FE56C6" w:rsidRDefault="00FE56C6" w:rsidP="00FE56C6">
      <w:pPr>
        <w:pStyle w:val="Heading1"/>
        <w:tabs>
          <w:tab w:val="left" w:pos="1046"/>
        </w:tabs>
        <w:spacing w:line="360" w:lineRule="auto"/>
        <w:ind w:left="0" w:right="1033"/>
        <w:jc w:val="both"/>
        <w:rPr>
          <w:b w:val="0"/>
          <w:sz w:val="22"/>
          <w:szCs w:val="22"/>
        </w:rPr>
      </w:pPr>
      <w:r w:rsidRPr="00FE56C6">
        <w:rPr>
          <w:sz w:val="22"/>
          <w:szCs w:val="22"/>
        </w:rPr>
        <w:lastRenderedPageBreak/>
        <w:t>1.- Reunión de inicio</w:t>
      </w:r>
      <w:r w:rsidRPr="00FE56C6">
        <w:rPr>
          <w:b w:val="0"/>
          <w:sz w:val="22"/>
          <w:szCs w:val="22"/>
        </w:rPr>
        <w:t xml:space="preserve">: el consultor responsable de realizar la auditoría deberá mantener al menos una reunión de inicio con INAU a efectos de obtener la documentación e información necesaria para la realización del trabajo. </w:t>
      </w:r>
    </w:p>
    <w:p w:rsidR="008D4F67" w:rsidRDefault="008D4F67" w:rsidP="00FE56C6">
      <w:pPr>
        <w:pStyle w:val="Heading1"/>
        <w:tabs>
          <w:tab w:val="left" w:pos="1046"/>
        </w:tabs>
        <w:spacing w:line="360" w:lineRule="auto"/>
        <w:ind w:left="0" w:right="1033"/>
        <w:jc w:val="both"/>
        <w:rPr>
          <w:b w:val="0"/>
          <w:sz w:val="22"/>
          <w:szCs w:val="22"/>
        </w:rPr>
      </w:pPr>
    </w:p>
    <w:p w:rsidR="008D4F67" w:rsidRDefault="008D4F67" w:rsidP="00FE56C6">
      <w:pPr>
        <w:pStyle w:val="Heading1"/>
        <w:tabs>
          <w:tab w:val="left" w:pos="1046"/>
        </w:tabs>
        <w:spacing w:line="360" w:lineRule="auto"/>
        <w:ind w:left="0" w:right="1033"/>
        <w:jc w:val="both"/>
        <w:rPr>
          <w:b w:val="0"/>
          <w:sz w:val="22"/>
          <w:szCs w:val="22"/>
        </w:rPr>
      </w:pPr>
      <w:r w:rsidRPr="008D4F67">
        <w:rPr>
          <w:b w:val="0"/>
          <w:sz w:val="22"/>
          <w:szCs w:val="22"/>
        </w:rPr>
        <w:t>La información aportada al adjudicatario y equipo de trabajo estarán alcanzados por el secreto profesional, estando prohibida su divulgación y utilización en beneficio propio o de terceros. Esta obligación se mantendrá por un lapso de 10 años aún después de la finalización o</w:t>
      </w:r>
      <w:r>
        <w:rPr>
          <w:b w:val="0"/>
          <w:sz w:val="22"/>
          <w:szCs w:val="22"/>
        </w:rPr>
        <w:t xml:space="preserve"> rescisión de la contratación.</w:t>
      </w:r>
    </w:p>
    <w:p w:rsidR="008D4F67" w:rsidRPr="008D4F67" w:rsidRDefault="008D4F67" w:rsidP="00FE56C6">
      <w:pPr>
        <w:pStyle w:val="Heading1"/>
        <w:tabs>
          <w:tab w:val="left" w:pos="1046"/>
        </w:tabs>
        <w:spacing w:line="360" w:lineRule="auto"/>
        <w:ind w:left="0" w:right="1033"/>
        <w:jc w:val="both"/>
        <w:rPr>
          <w:b w:val="0"/>
          <w:sz w:val="22"/>
          <w:szCs w:val="22"/>
        </w:rPr>
      </w:pPr>
      <w:r w:rsidRPr="008D4F67">
        <w:rPr>
          <w:b w:val="0"/>
          <w:sz w:val="22"/>
          <w:szCs w:val="22"/>
        </w:rPr>
        <w:t>Previo al inicio de la prestación del servicio, la empresa adjudicataria deberá firmar un acuerdo de confidencialidad</w:t>
      </w:r>
      <w:r>
        <w:rPr>
          <w:b w:val="0"/>
          <w:sz w:val="22"/>
          <w:szCs w:val="22"/>
        </w:rPr>
        <w:t>.</w:t>
      </w:r>
    </w:p>
    <w:p w:rsidR="00FE56C6" w:rsidRDefault="00FE56C6" w:rsidP="00FE56C6">
      <w:pPr>
        <w:pStyle w:val="Heading1"/>
        <w:tabs>
          <w:tab w:val="left" w:pos="1046"/>
        </w:tabs>
        <w:spacing w:line="360" w:lineRule="auto"/>
        <w:ind w:left="0" w:right="1033"/>
        <w:jc w:val="both"/>
        <w:rPr>
          <w:sz w:val="22"/>
          <w:szCs w:val="22"/>
        </w:rPr>
      </w:pPr>
    </w:p>
    <w:p w:rsidR="00FE56C6" w:rsidRDefault="00FE56C6" w:rsidP="00FE56C6">
      <w:pPr>
        <w:pStyle w:val="Heading1"/>
        <w:tabs>
          <w:tab w:val="left" w:pos="1046"/>
        </w:tabs>
        <w:spacing w:line="360" w:lineRule="auto"/>
        <w:ind w:left="0" w:right="1033"/>
        <w:jc w:val="both"/>
        <w:rPr>
          <w:b w:val="0"/>
          <w:sz w:val="22"/>
          <w:szCs w:val="22"/>
        </w:rPr>
      </w:pPr>
      <w:r w:rsidRPr="00FE56C6">
        <w:rPr>
          <w:sz w:val="22"/>
          <w:szCs w:val="22"/>
        </w:rPr>
        <w:t>2.- Diagnóstico de antecedentes</w:t>
      </w:r>
      <w:r w:rsidRPr="00FE56C6">
        <w:rPr>
          <w:b w:val="0"/>
          <w:sz w:val="22"/>
          <w:szCs w:val="22"/>
        </w:rPr>
        <w:t xml:space="preserve">: el consultor deberá realizar un diagnóstico de los antecedentes que serán proporcionados por la entidad contratante y la información recabada, en especial los que están relacionados con los objetivos de la consultoría. Los documentos determinados como antecedentes serán, según el tipo de obra, los que correspondan de los siguientes: </w:t>
      </w:r>
    </w:p>
    <w:p w:rsidR="00FE56C6" w:rsidRDefault="00FE56C6" w:rsidP="00FE56C6">
      <w:pPr>
        <w:pStyle w:val="Heading1"/>
        <w:tabs>
          <w:tab w:val="left" w:pos="1046"/>
        </w:tabs>
        <w:spacing w:line="360" w:lineRule="auto"/>
        <w:ind w:left="0" w:right="1033"/>
        <w:jc w:val="both"/>
        <w:rPr>
          <w:b w:val="0"/>
          <w:sz w:val="22"/>
          <w:szCs w:val="22"/>
        </w:rPr>
      </w:pPr>
      <w:r w:rsidRPr="00FE56C6">
        <w:rPr>
          <w:b w:val="0"/>
          <w:sz w:val="22"/>
          <w:szCs w:val="22"/>
        </w:rPr>
        <w:t>• Información contenida en las licitaciones públicas realizadas</w:t>
      </w:r>
    </w:p>
    <w:p w:rsidR="00FE56C6" w:rsidRDefault="00FE56C6" w:rsidP="00FE56C6">
      <w:pPr>
        <w:pStyle w:val="Heading1"/>
        <w:tabs>
          <w:tab w:val="left" w:pos="1046"/>
        </w:tabs>
        <w:spacing w:line="360" w:lineRule="auto"/>
        <w:ind w:left="0" w:right="1033"/>
        <w:jc w:val="both"/>
        <w:rPr>
          <w:b w:val="0"/>
          <w:sz w:val="22"/>
          <w:szCs w:val="22"/>
        </w:rPr>
      </w:pPr>
      <w:r w:rsidRPr="00FE56C6">
        <w:rPr>
          <w:b w:val="0"/>
          <w:sz w:val="22"/>
          <w:szCs w:val="22"/>
        </w:rPr>
        <w:t xml:space="preserve">• Expedientes asociados a las licitaciones públicas realizadas </w:t>
      </w:r>
    </w:p>
    <w:p w:rsidR="00FE56C6" w:rsidRDefault="00FE56C6" w:rsidP="00FE56C6">
      <w:pPr>
        <w:pStyle w:val="Heading1"/>
        <w:tabs>
          <w:tab w:val="left" w:pos="1046"/>
        </w:tabs>
        <w:spacing w:line="360" w:lineRule="auto"/>
        <w:ind w:left="0" w:right="1033"/>
        <w:jc w:val="both"/>
        <w:rPr>
          <w:b w:val="0"/>
          <w:sz w:val="22"/>
          <w:szCs w:val="22"/>
        </w:rPr>
      </w:pPr>
      <w:r w:rsidRPr="00FE56C6">
        <w:rPr>
          <w:b w:val="0"/>
          <w:sz w:val="22"/>
          <w:szCs w:val="22"/>
        </w:rPr>
        <w:t xml:space="preserve">• Pliegos de condiciones y proyectos ejecutivos asociados a las obras realizadas </w:t>
      </w:r>
    </w:p>
    <w:p w:rsidR="00FE56C6" w:rsidRDefault="00FE56C6" w:rsidP="00FE56C6">
      <w:pPr>
        <w:pStyle w:val="Heading1"/>
        <w:tabs>
          <w:tab w:val="left" w:pos="1046"/>
        </w:tabs>
        <w:spacing w:line="360" w:lineRule="auto"/>
        <w:ind w:left="0" w:right="1033"/>
        <w:jc w:val="both"/>
        <w:rPr>
          <w:sz w:val="22"/>
          <w:szCs w:val="22"/>
        </w:rPr>
      </w:pPr>
    </w:p>
    <w:p w:rsidR="00FE56C6" w:rsidRDefault="00FE56C6" w:rsidP="00FE56C6">
      <w:pPr>
        <w:pStyle w:val="Heading1"/>
        <w:tabs>
          <w:tab w:val="left" w:pos="1046"/>
        </w:tabs>
        <w:spacing w:line="360" w:lineRule="auto"/>
        <w:ind w:left="0" w:right="1033"/>
        <w:jc w:val="both"/>
        <w:rPr>
          <w:b w:val="0"/>
          <w:sz w:val="22"/>
          <w:szCs w:val="22"/>
        </w:rPr>
      </w:pPr>
      <w:r w:rsidRPr="00FE56C6">
        <w:rPr>
          <w:sz w:val="22"/>
          <w:szCs w:val="22"/>
        </w:rPr>
        <w:t>3.-</w:t>
      </w:r>
      <w:r w:rsidRPr="00FE56C6">
        <w:rPr>
          <w:b w:val="0"/>
          <w:sz w:val="22"/>
          <w:szCs w:val="22"/>
        </w:rPr>
        <w:t xml:space="preserve"> Se realizará la inspección en sitio en cada una de las obras emitiendo un informe pormenorizado sobre el estado actual de cada una de ellas incluyendo:</w:t>
      </w:r>
    </w:p>
    <w:p w:rsidR="00FE56C6" w:rsidRDefault="00FE56C6" w:rsidP="00FE56C6">
      <w:pPr>
        <w:pStyle w:val="Heading1"/>
        <w:tabs>
          <w:tab w:val="left" w:pos="1046"/>
        </w:tabs>
        <w:spacing w:line="360" w:lineRule="auto"/>
        <w:ind w:left="0" w:right="1033"/>
        <w:jc w:val="both"/>
        <w:rPr>
          <w:b w:val="0"/>
          <w:sz w:val="22"/>
          <w:szCs w:val="22"/>
        </w:rPr>
      </w:pPr>
      <w:r w:rsidRPr="00FE56C6">
        <w:rPr>
          <w:b w:val="0"/>
          <w:sz w:val="22"/>
          <w:szCs w:val="22"/>
        </w:rPr>
        <w:t xml:space="preserve"> • Relevamiento fotográfico por local indicando en detalle en caso de verificar desviaciones a las condiciones de contrato o pliego y/o patologías. </w:t>
      </w:r>
    </w:p>
    <w:p w:rsidR="00FE56C6" w:rsidRDefault="00FE56C6" w:rsidP="00FE56C6">
      <w:pPr>
        <w:pStyle w:val="Heading1"/>
        <w:tabs>
          <w:tab w:val="left" w:pos="1046"/>
        </w:tabs>
        <w:spacing w:line="360" w:lineRule="auto"/>
        <w:ind w:left="0" w:right="1033"/>
        <w:jc w:val="both"/>
        <w:rPr>
          <w:b w:val="0"/>
          <w:sz w:val="22"/>
          <w:szCs w:val="22"/>
        </w:rPr>
      </w:pPr>
      <w:r w:rsidRPr="00FE56C6">
        <w:rPr>
          <w:b w:val="0"/>
          <w:sz w:val="22"/>
          <w:szCs w:val="22"/>
        </w:rPr>
        <w:t xml:space="preserve">• Plano referenciado de los locales y el relevamiento fotográfico realizado con indicación de los sectores afectados. </w:t>
      </w:r>
    </w:p>
    <w:p w:rsidR="00FE56C6" w:rsidRDefault="00FE56C6" w:rsidP="00FE56C6">
      <w:pPr>
        <w:pStyle w:val="Heading1"/>
        <w:tabs>
          <w:tab w:val="left" w:pos="1046"/>
        </w:tabs>
        <w:spacing w:line="360" w:lineRule="auto"/>
        <w:ind w:left="0" w:right="1033"/>
        <w:jc w:val="both"/>
        <w:rPr>
          <w:b w:val="0"/>
          <w:sz w:val="22"/>
          <w:szCs w:val="22"/>
        </w:rPr>
      </w:pPr>
    </w:p>
    <w:p w:rsidR="00FE56C6" w:rsidRPr="00FE56C6" w:rsidRDefault="00FE56C6" w:rsidP="00FE56C6">
      <w:pPr>
        <w:pStyle w:val="Heading1"/>
        <w:tabs>
          <w:tab w:val="left" w:pos="1046"/>
        </w:tabs>
        <w:spacing w:line="360" w:lineRule="auto"/>
        <w:ind w:left="0" w:right="1033"/>
        <w:jc w:val="both"/>
        <w:rPr>
          <w:b w:val="0"/>
          <w:sz w:val="22"/>
          <w:szCs w:val="22"/>
        </w:rPr>
      </w:pPr>
      <w:r w:rsidRPr="00FE56C6">
        <w:rPr>
          <w:b w:val="0"/>
          <w:sz w:val="22"/>
          <w:szCs w:val="22"/>
        </w:rPr>
        <w:t>Los resultados de la auditoría serán presentados en dos partes. La primera hará referencia a la identificación de los problemas tipo o generales encontrados en cada una de las obras evaluadas. En la segunda parte se presenta el detalle de las falencias halladas, indicando su ubicación dentro del inmueble o etapa de proyecto para poder proceder a su corrección.</w:t>
      </w:r>
    </w:p>
    <w:p w:rsidR="00FE56C6" w:rsidRDefault="00FE56C6" w:rsidP="00FE56C6">
      <w:pPr>
        <w:pStyle w:val="Heading1"/>
        <w:tabs>
          <w:tab w:val="left" w:pos="1046"/>
        </w:tabs>
        <w:ind w:left="0"/>
      </w:pPr>
    </w:p>
    <w:p w:rsidR="00FE56C6" w:rsidRDefault="00FE56C6" w:rsidP="00FE56C6">
      <w:pPr>
        <w:pStyle w:val="Heading1"/>
        <w:tabs>
          <w:tab w:val="left" w:pos="1046"/>
        </w:tabs>
        <w:ind w:left="0"/>
      </w:pPr>
    </w:p>
    <w:p w:rsidR="00015425" w:rsidRDefault="00015425">
      <w:pPr>
        <w:pStyle w:val="Heading1"/>
        <w:numPr>
          <w:ilvl w:val="1"/>
          <w:numId w:val="12"/>
        </w:numPr>
        <w:tabs>
          <w:tab w:val="left" w:pos="1046"/>
        </w:tabs>
        <w:jc w:val="left"/>
      </w:pPr>
      <w:r>
        <w:t>Productos e Informes</w:t>
      </w:r>
    </w:p>
    <w:p w:rsidR="00015425" w:rsidRDefault="00015425" w:rsidP="00015425">
      <w:pPr>
        <w:pStyle w:val="Heading1"/>
        <w:tabs>
          <w:tab w:val="left" w:pos="1046"/>
        </w:tabs>
        <w:ind w:left="0"/>
      </w:pPr>
    </w:p>
    <w:p w:rsidR="00015425" w:rsidRDefault="00015425" w:rsidP="00015425">
      <w:pPr>
        <w:pStyle w:val="Heading1"/>
        <w:tabs>
          <w:tab w:val="left" w:pos="1046"/>
        </w:tabs>
        <w:spacing w:line="360" w:lineRule="auto"/>
        <w:ind w:left="0" w:right="1033"/>
        <w:jc w:val="both"/>
        <w:rPr>
          <w:b w:val="0"/>
          <w:sz w:val="22"/>
          <w:szCs w:val="22"/>
        </w:rPr>
      </w:pPr>
      <w:r w:rsidRPr="00015425">
        <w:rPr>
          <w:b w:val="0"/>
          <w:sz w:val="22"/>
          <w:szCs w:val="22"/>
        </w:rPr>
        <w:t xml:space="preserve">Además del informe inicial del diagnóstico de antecedentes y el informe de inspección del sitio para cada inmueble, el Auditor deberá entregar un informe final de auditoría por cada uno de los inmuebles involucrados. Cada informe final de auditoría deberá contener un análisis normativo y técnico que involucre aspectos cualitativos y </w:t>
      </w:r>
      <w:r w:rsidRPr="00015425">
        <w:rPr>
          <w:b w:val="0"/>
          <w:sz w:val="22"/>
          <w:szCs w:val="22"/>
        </w:rPr>
        <w:lastRenderedPageBreak/>
        <w:t xml:space="preserve">cuantitativos del proceso de desarrollo del proyecto, licitación y obra, y su incidencia en el resultado final obtenido en cada inmueble. </w:t>
      </w:r>
    </w:p>
    <w:p w:rsidR="00015425" w:rsidRDefault="00015425" w:rsidP="00015425">
      <w:pPr>
        <w:pStyle w:val="Heading1"/>
        <w:tabs>
          <w:tab w:val="left" w:pos="1046"/>
        </w:tabs>
        <w:spacing w:line="360" w:lineRule="auto"/>
        <w:ind w:left="0" w:right="1033"/>
        <w:jc w:val="both"/>
        <w:rPr>
          <w:b w:val="0"/>
          <w:sz w:val="22"/>
          <w:szCs w:val="22"/>
        </w:rPr>
      </w:pPr>
    </w:p>
    <w:p w:rsidR="00015425" w:rsidRDefault="00015425" w:rsidP="00015425">
      <w:pPr>
        <w:pStyle w:val="Heading1"/>
        <w:tabs>
          <w:tab w:val="left" w:pos="1046"/>
        </w:tabs>
        <w:spacing w:line="360" w:lineRule="auto"/>
        <w:ind w:left="0" w:right="1033"/>
        <w:jc w:val="both"/>
        <w:rPr>
          <w:b w:val="0"/>
          <w:sz w:val="22"/>
          <w:szCs w:val="22"/>
        </w:rPr>
      </w:pPr>
      <w:r w:rsidRPr="00015425">
        <w:rPr>
          <w:b w:val="0"/>
          <w:sz w:val="22"/>
          <w:szCs w:val="22"/>
        </w:rPr>
        <w:t xml:space="preserve">El documento deberá tener como mínimo la siguiente estructura: </w:t>
      </w:r>
    </w:p>
    <w:p w:rsidR="00015425" w:rsidRDefault="00015425" w:rsidP="00015425">
      <w:pPr>
        <w:pStyle w:val="Heading1"/>
        <w:tabs>
          <w:tab w:val="left" w:pos="1046"/>
        </w:tabs>
        <w:spacing w:line="360" w:lineRule="auto"/>
        <w:ind w:left="0" w:right="1033"/>
        <w:jc w:val="both"/>
        <w:rPr>
          <w:b w:val="0"/>
          <w:sz w:val="22"/>
          <w:szCs w:val="22"/>
        </w:rPr>
      </w:pPr>
    </w:p>
    <w:p w:rsidR="00015425" w:rsidRDefault="00015425" w:rsidP="00015425">
      <w:pPr>
        <w:pStyle w:val="Heading1"/>
        <w:tabs>
          <w:tab w:val="left" w:pos="1046"/>
        </w:tabs>
        <w:spacing w:line="360" w:lineRule="auto"/>
        <w:ind w:left="0" w:right="1033"/>
        <w:jc w:val="both"/>
        <w:rPr>
          <w:b w:val="0"/>
          <w:sz w:val="22"/>
          <w:szCs w:val="22"/>
        </w:rPr>
      </w:pPr>
      <w:r w:rsidRPr="00015425">
        <w:rPr>
          <w:b w:val="0"/>
          <w:sz w:val="22"/>
          <w:szCs w:val="22"/>
        </w:rPr>
        <w:t xml:space="preserve">1.- Introducción </w:t>
      </w:r>
    </w:p>
    <w:p w:rsidR="008211A0" w:rsidRDefault="00015425" w:rsidP="00015425">
      <w:pPr>
        <w:pStyle w:val="Heading1"/>
        <w:tabs>
          <w:tab w:val="left" w:pos="1046"/>
        </w:tabs>
        <w:spacing w:line="360" w:lineRule="auto"/>
        <w:ind w:left="0" w:right="1033"/>
        <w:jc w:val="both"/>
        <w:rPr>
          <w:b w:val="0"/>
          <w:sz w:val="22"/>
          <w:szCs w:val="22"/>
        </w:rPr>
      </w:pPr>
      <w:r>
        <w:rPr>
          <w:b w:val="0"/>
          <w:sz w:val="22"/>
          <w:szCs w:val="22"/>
        </w:rPr>
        <w:t xml:space="preserve">              </w:t>
      </w:r>
    </w:p>
    <w:p w:rsidR="00015425" w:rsidRDefault="008211A0" w:rsidP="00015425">
      <w:pPr>
        <w:pStyle w:val="Heading1"/>
        <w:tabs>
          <w:tab w:val="left" w:pos="1046"/>
        </w:tabs>
        <w:spacing w:line="360" w:lineRule="auto"/>
        <w:ind w:left="0" w:right="1033"/>
        <w:jc w:val="both"/>
        <w:rPr>
          <w:b w:val="0"/>
          <w:sz w:val="22"/>
          <w:szCs w:val="22"/>
        </w:rPr>
      </w:pPr>
      <w:r>
        <w:rPr>
          <w:b w:val="0"/>
          <w:sz w:val="22"/>
          <w:szCs w:val="22"/>
        </w:rPr>
        <w:t xml:space="preserve">            </w:t>
      </w:r>
      <w:r w:rsidR="00015425" w:rsidRPr="00015425">
        <w:rPr>
          <w:b w:val="0"/>
          <w:sz w:val="22"/>
          <w:szCs w:val="22"/>
        </w:rPr>
        <w:t xml:space="preserve">• Descripción general del proyecto </w:t>
      </w:r>
    </w:p>
    <w:p w:rsidR="00015425" w:rsidRDefault="00015425" w:rsidP="00015425">
      <w:pPr>
        <w:pStyle w:val="Heading1"/>
        <w:tabs>
          <w:tab w:val="left" w:pos="1046"/>
        </w:tabs>
        <w:spacing w:line="360" w:lineRule="auto"/>
        <w:ind w:left="0" w:right="1033"/>
        <w:jc w:val="both"/>
        <w:rPr>
          <w:b w:val="0"/>
          <w:sz w:val="22"/>
          <w:szCs w:val="22"/>
        </w:rPr>
      </w:pPr>
      <w:r>
        <w:rPr>
          <w:b w:val="0"/>
          <w:sz w:val="22"/>
          <w:szCs w:val="22"/>
        </w:rPr>
        <w:t xml:space="preserve">            </w:t>
      </w:r>
      <w:r w:rsidRPr="00015425">
        <w:rPr>
          <w:b w:val="0"/>
          <w:sz w:val="22"/>
          <w:szCs w:val="22"/>
        </w:rPr>
        <w:t xml:space="preserve">• Antecedentes generales </w:t>
      </w:r>
    </w:p>
    <w:p w:rsidR="00015425" w:rsidRDefault="00015425" w:rsidP="00015425">
      <w:pPr>
        <w:pStyle w:val="Heading1"/>
        <w:tabs>
          <w:tab w:val="left" w:pos="1046"/>
        </w:tabs>
        <w:spacing w:line="360" w:lineRule="auto"/>
        <w:ind w:left="0" w:right="1033"/>
        <w:jc w:val="both"/>
        <w:rPr>
          <w:b w:val="0"/>
          <w:sz w:val="22"/>
          <w:szCs w:val="22"/>
        </w:rPr>
      </w:pPr>
      <w:r>
        <w:rPr>
          <w:b w:val="0"/>
          <w:sz w:val="22"/>
          <w:szCs w:val="22"/>
        </w:rPr>
        <w:t xml:space="preserve">            </w:t>
      </w:r>
      <w:r w:rsidRPr="00015425">
        <w:rPr>
          <w:b w:val="0"/>
          <w:sz w:val="22"/>
          <w:szCs w:val="22"/>
        </w:rPr>
        <w:t xml:space="preserve">• Documentación analizada </w:t>
      </w:r>
    </w:p>
    <w:p w:rsidR="00015425" w:rsidRDefault="00015425" w:rsidP="00015425">
      <w:pPr>
        <w:pStyle w:val="Heading1"/>
        <w:tabs>
          <w:tab w:val="left" w:pos="1046"/>
        </w:tabs>
        <w:spacing w:line="360" w:lineRule="auto"/>
        <w:ind w:left="0" w:right="1033"/>
        <w:jc w:val="both"/>
        <w:rPr>
          <w:b w:val="0"/>
          <w:sz w:val="22"/>
          <w:szCs w:val="22"/>
        </w:rPr>
      </w:pPr>
      <w:r>
        <w:rPr>
          <w:b w:val="0"/>
          <w:sz w:val="22"/>
          <w:szCs w:val="22"/>
        </w:rPr>
        <w:t xml:space="preserve">            </w:t>
      </w:r>
      <w:r w:rsidRPr="00015425">
        <w:rPr>
          <w:b w:val="0"/>
          <w:sz w:val="22"/>
          <w:szCs w:val="22"/>
        </w:rPr>
        <w:t xml:space="preserve">• Reuniones sostenidas </w:t>
      </w:r>
    </w:p>
    <w:p w:rsidR="00015425" w:rsidRDefault="00015425" w:rsidP="00015425">
      <w:pPr>
        <w:pStyle w:val="Heading1"/>
        <w:tabs>
          <w:tab w:val="left" w:pos="1046"/>
        </w:tabs>
        <w:spacing w:line="360" w:lineRule="auto"/>
        <w:ind w:left="0" w:right="1033"/>
        <w:jc w:val="both"/>
        <w:rPr>
          <w:b w:val="0"/>
          <w:sz w:val="22"/>
          <w:szCs w:val="22"/>
        </w:rPr>
      </w:pPr>
      <w:r>
        <w:rPr>
          <w:b w:val="0"/>
          <w:sz w:val="22"/>
          <w:szCs w:val="22"/>
        </w:rPr>
        <w:t xml:space="preserve">            </w:t>
      </w:r>
      <w:r w:rsidRPr="00015425">
        <w:rPr>
          <w:b w:val="0"/>
          <w:sz w:val="22"/>
          <w:szCs w:val="22"/>
        </w:rPr>
        <w:t>• Datos básicos de las inspecciones en terreno realizadas</w:t>
      </w:r>
    </w:p>
    <w:p w:rsidR="00172DB8" w:rsidRDefault="00172DB8" w:rsidP="00015425">
      <w:pPr>
        <w:pStyle w:val="Heading1"/>
        <w:tabs>
          <w:tab w:val="left" w:pos="1046"/>
        </w:tabs>
        <w:spacing w:line="360" w:lineRule="auto"/>
        <w:ind w:left="0" w:right="1033"/>
        <w:jc w:val="both"/>
        <w:rPr>
          <w:b w:val="0"/>
          <w:sz w:val="22"/>
          <w:szCs w:val="22"/>
        </w:rPr>
      </w:pPr>
    </w:p>
    <w:p w:rsidR="00172DB8" w:rsidRDefault="00172DB8" w:rsidP="00015425">
      <w:pPr>
        <w:pStyle w:val="Heading1"/>
        <w:tabs>
          <w:tab w:val="left" w:pos="1046"/>
        </w:tabs>
        <w:spacing w:line="360" w:lineRule="auto"/>
        <w:ind w:left="0" w:right="1033"/>
        <w:jc w:val="both"/>
        <w:rPr>
          <w:b w:val="0"/>
          <w:sz w:val="22"/>
          <w:szCs w:val="22"/>
        </w:rPr>
      </w:pPr>
      <w:r w:rsidRPr="00172DB8">
        <w:rPr>
          <w:b w:val="0"/>
          <w:sz w:val="22"/>
          <w:szCs w:val="22"/>
        </w:rPr>
        <w:t xml:space="preserve">2.- Análisis de los aspectos legales, financieros y económicos de cada contratación. </w:t>
      </w:r>
    </w:p>
    <w:p w:rsidR="00172DB8" w:rsidRDefault="00172DB8" w:rsidP="00015425">
      <w:pPr>
        <w:pStyle w:val="Heading1"/>
        <w:tabs>
          <w:tab w:val="left" w:pos="1046"/>
        </w:tabs>
        <w:spacing w:line="360" w:lineRule="auto"/>
        <w:ind w:left="0" w:right="1033"/>
        <w:jc w:val="both"/>
        <w:rPr>
          <w:b w:val="0"/>
          <w:sz w:val="22"/>
          <w:szCs w:val="22"/>
        </w:rPr>
      </w:pPr>
      <w:r>
        <w:rPr>
          <w:b w:val="0"/>
          <w:sz w:val="22"/>
          <w:szCs w:val="22"/>
        </w:rPr>
        <w:t xml:space="preserve">           </w:t>
      </w:r>
      <w:r w:rsidRPr="00172DB8">
        <w:rPr>
          <w:b w:val="0"/>
          <w:sz w:val="22"/>
          <w:szCs w:val="22"/>
        </w:rPr>
        <w:t xml:space="preserve">• Cumplimiento de la normativa legal aplicable a las modalidades de compras y contratación de bienes y servicios (incluye análisis de procedimientos de compra, convocatoria a las empresas, proceso de selección y adjudicación de acuerdo a la normativa legal vigente) </w:t>
      </w:r>
    </w:p>
    <w:p w:rsidR="008211A0" w:rsidRDefault="00172DB8" w:rsidP="00015425">
      <w:pPr>
        <w:pStyle w:val="Heading1"/>
        <w:tabs>
          <w:tab w:val="left" w:pos="1046"/>
        </w:tabs>
        <w:spacing w:line="360" w:lineRule="auto"/>
        <w:ind w:left="0" w:right="1033"/>
        <w:jc w:val="both"/>
        <w:rPr>
          <w:b w:val="0"/>
          <w:sz w:val="22"/>
          <w:szCs w:val="22"/>
        </w:rPr>
      </w:pPr>
      <w:r>
        <w:rPr>
          <w:b w:val="0"/>
          <w:sz w:val="22"/>
          <w:szCs w:val="22"/>
        </w:rPr>
        <w:t xml:space="preserve">           </w:t>
      </w:r>
    </w:p>
    <w:p w:rsidR="00172DB8" w:rsidRDefault="008211A0" w:rsidP="00015425">
      <w:pPr>
        <w:pStyle w:val="Heading1"/>
        <w:tabs>
          <w:tab w:val="left" w:pos="1046"/>
        </w:tabs>
        <w:spacing w:line="360" w:lineRule="auto"/>
        <w:ind w:left="0" w:right="1033"/>
        <w:jc w:val="both"/>
        <w:rPr>
          <w:b w:val="0"/>
          <w:sz w:val="22"/>
          <w:szCs w:val="22"/>
        </w:rPr>
      </w:pPr>
      <w:r>
        <w:rPr>
          <w:b w:val="0"/>
          <w:sz w:val="22"/>
          <w:szCs w:val="22"/>
        </w:rPr>
        <w:t xml:space="preserve">           </w:t>
      </w:r>
      <w:r w:rsidR="00172DB8" w:rsidRPr="00172DB8">
        <w:rPr>
          <w:b w:val="0"/>
          <w:sz w:val="22"/>
          <w:szCs w:val="22"/>
        </w:rPr>
        <w:t xml:space="preserve">• Razonabilidad de los costos incurridos </w:t>
      </w:r>
    </w:p>
    <w:p w:rsidR="00172DB8" w:rsidRDefault="00172DB8" w:rsidP="00015425">
      <w:pPr>
        <w:pStyle w:val="Heading1"/>
        <w:tabs>
          <w:tab w:val="left" w:pos="1046"/>
        </w:tabs>
        <w:spacing w:line="360" w:lineRule="auto"/>
        <w:ind w:left="0" w:right="1033"/>
        <w:jc w:val="both"/>
        <w:rPr>
          <w:b w:val="0"/>
          <w:sz w:val="22"/>
          <w:szCs w:val="22"/>
        </w:rPr>
      </w:pPr>
      <w:r>
        <w:rPr>
          <w:b w:val="0"/>
          <w:sz w:val="22"/>
          <w:szCs w:val="22"/>
        </w:rPr>
        <w:t xml:space="preserve">           </w:t>
      </w:r>
      <w:r w:rsidRPr="00172DB8">
        <w:rPr>
          <w:b w:val="0"/>
          <w:sz w:val="22"/>
          <w:szCs w:val="22"/>
        </w:rPr>
        <w:t xml:space="preserve">• Verificación de que los desembolsos efectuados sean consistentes con la oferta y ajustes paramétricos </w:t>
      </w:r>
    </w:p>
    <w:p w:rsidR="00172DB8" w:rsidRDefault="00172DB8" w:rsidP="00015425">
      <w:pPr>
        <w:pStyle w:val="Heading1"/>
        <w:tabs>
          <w:tab w:val="left" w:pos="1046"/>
        </w:tabs>
        <w:spacing w:line="360" w:lineRule="auto"/>
        <w:ind w:left="0" w:right="1033"/>
        <w:jc w:val="both"/>
        <w:rPr>
          <w:b w:val="0"/>
          <w:sz w:val="22"/>
          <w:szCs w:val="22"/>
        </w:rPr>
      </w:pPr>
    </w:p>
    <w:p w:rsidR="00172DB8" w:rsidRDefault="00172DB8" w:rsidP="00015425">
      <w:pPr>
        <w:pStyle w:val="Heading1"/>
        <w:tabs>
          <w:tab w:val="left" w:pos="1046"/>
        </w:tabs>
        <w:spacing w:line="360" w:lineRule="auto"/>
        <w:ind w:left="0" w:right="1033"/>
        <w:jc w:val="both"/>
        <w:rPr>
          <w:b w:val="0"/>
          <w:sz w:val="22"/>
          <w:szCs w:val="22"/>
        </w:rPr>
      </w:pPr>
      <w:r w:rsidRPr="00172DB8">
        <w:rPr>
          <w:b w:val="0"/>
          <w:sz w:val="22"/>
          <w:szCs w:val="22"/>
        </w:rPr>
        <w:t xml:space="preserve">3.- Metodología utilizada </w:t>
      </w:r>
    </w:p>
    <w:p w:rsidR="00172DB8" w:rsidRDefault="00172DB8" w:rsidP="00015425">
      <w:pPr>
        <w:pStyle w:val="Heading1"/>
        <w:tabs>
          <w:tab w:val="left" w:pos="1046"/>
        </w:tabs>
        <w:spacing w:line="360" w:lineRule="auto"/>
        <w:ind w:left="0" w:right="1033"/>
        <w:jc w:val="both"/>
        <w:rPr>
          <w:b w:val="0"/>
          <w:sz w:val="22"/>
          <w:szCs w:val="22"/>
        </w:rPr>
      </w:pPr>
    </w:p>
    <w:p w:rsidR="00D86741" w:rsidRDefault="00172DB8" w:rsidP="00015425">
      <w:pPr>
        <w:pStyle w:val="Heading1"/>
        <w:tabs>
          <w:tab w:val="left" w:pos="1046"/>
        </w:tabs>
        <w:spacing w:line="360" w:lineRule="auto"/>
        <w:ind w:left="0" w:right="1033"/>
        <w:jc w:val="both"/>
        <w:rPr>
          <w:b w:val="0"/>
          <w:sz w:val="22"/>
          <w:szCs w:val="22"/>
        </w:rPr>
      </w:pPr>
      <w:r w:rsidRPr="00172DB8">
        <w:rPr>
          <w:b w:val="0"/>
          <w:sz w:val="22"/>
          <w:szCs w:val="22"/>
        </w:rPr>
        <w:t xml:space="preserve">Descripción de la metodología utilizada para la auditoría, indicando la manera como se detectaron los problemas, el sistema de jerarquización utilizado para la identificación de deficiencias y que requieren atención inmediata o en la categoría de problemas generales. </w:t>
      </w:r>
    </w:p>
    <w:p w:rsidR="00D86741" w:rsidRDefault="00D86741" w:rsidP="00015425">
      <w:pPr>
        <w:pStyle w:val="Heading1"/>
        <w:tabs>
          <w:tab w:val="left" w:pos="1046"/>
        </w:tabs>
        <w:spacing w:line="360" w:lineRule="auto"/>
        <w:ind w:left="0" w:right="1033"/>
        <w:jc w:val="both"/>
        <w:rPr>
          <w:b w:val="0"/>
          <w:sz w:val="22"/>
          <w:szCs w:val="22"/>
        </w:rPr>
      </w:pPr>
    </w:p>
    <w:p w:rsidR="00D86741" w:rsidRDefault="00172DB8" w:rsidP="00015425">
      <w:pPr>
        <w:pStyle w:val="Heading1"/>
        <w:tabs>
          <w:tab w:val="left" w:pos="1046"/>
        </w:tabs>
        <w:spacing w:line="360" w:lineRule="auto"/>
        <w:ind w:left="0" w:right="1033"/>
        <w:jc w:val="both"/>
        <w:rPr>
          <w:b w:val="0"/>
          <w:sz w:val="22"/>
          <w:szCs w:val="22"/>
        </w:rPr>
      </w:pPr>
      <w:r w:rsidRPr="00172DB8">
        <w:rPr>
          <w:b w:val="0"/>
          <w:sz w:val="22"/>
          <w:szCs w:val="22"/>
        </w:rPr>
        <w:t xml:space="preserve">4.- Análisis de la situación actual del inmueble y las obras involucradas incluyendo: </w:t>
      </w:r>
    </w:p>
    <w:p w:rsidR="008211A0" w:rsidRDefault="00D86741" w:rsidP="00015425">
      <w:pPr>
        <w:pStyle w:val="Heading1"/>
        <w:tabs>
          <w:tab w:val="left" w:pos="1046"/>
        </w:tabs>
        <w:spacing w:line="360" w:lineRule="auto"/>
        <w:ind w:left="0" w:right="1033"/>
        <w:jc w:val="both"/>
        <w:rPr>
          <w:b w:val="0"/>
          <w:sz w:val="22"/>
          <w:szCs w:val="22"/>
        </w:rPr>
      </w:pPr>
      <w:r>
        <w:rPr>
          <w:b w:val="0"/>
          <w:sz w:val="22"/>
          <w:szCs w:val="22"/>
        </w:rPr>
        <w:t xml:space="preserve">           </w:t>
      </w:r>
    </w:p>
    <w:p w:rsidR="00D86741" w:rsidRDefault="008211A0" w:rsidP="00015425">
      <w:pPr>
        <w:pStyle w:val="Heading1"/>
        <w:tabs>
          <w:tab w:val="left" w:pos="1046"/>
        </w:tabs>
        <w:spacing w:line="360" w:lineRule="auto"/>
        <w:ind w:left="0" w:right="1033"/>
        <w:jc w:val="both"/>
        <w:rPr>
          <w:b w:val="0"/>
          <w:sz w:val="22"/>
          <w:szCs w:val="22"/>
        </w:rPr>
      </w:pPr>
      <w:r>
        <w:rPr>
          <w:b w:val="0"/>
          <w:sz w:val="22"/>
          <w:szCs w:val="22"/>
        </w:rPr>
        <w:t xml:space="preserve">           </w:t>
      </w:r>
      <w:r w:rsidR="00172DB8" w:rsidRPr="00172DB8">
        <w:rPr>
          <w:b w:val="0"/>
          <w:sz w:val="22"/>
          <w:szCs w:val="22"/>
        </w:rPr>
        <w:t xml:space="preserve">• Recaudos gráficos de la situación actual </w:t>
      </w:r>
    </w:p>
    <w:p w:rsidR="00D86741" w:rsidRDefault="00D86741" w:rsidP="00015425">
      <w:pPr>
        <w:pStyle w:val="Heading1"/>
        <w:tabs>
          <w:tab w:val="left" w:pos="1046"/>
        </w:tabs>
        <w:spacing w:line="360" w:lineRule="auto"/>
        <w:ind w:left="0" w:right="1033"/>
        <w:jc w:val="both"/>
        <w:rPr>
          <w:b w:val="0"/>
          <w:sz w:val="22"/>
          <w:szCs w:val="22"/>
        </w:rPr>
      </w:pPr>
      <w:r>
        <w:rPr>
          <w:b w:val="0"/>
          <w:sz w:val="22"/>
          <w:szCs w:val="22"/>
        </w:rPr>
        <w:t xml:space="preserve">           </w:t>
      </w:r>
      <w:r w:rsidR="00172DB8" w:rsidRPr="00172DB8">
        <w:rPr>
          <w:b w:val="0"/>
          <w:sz w:val="22"/>
          <w:szCs w:val="22"/>
        </w:rPr>
        <w:t xml:space="preserve">• Relevamiento fotográfico </w:t>
      </w:r>
    </w:p>
    <w:p w:rsidR="00D86741" w:rsidRDefault="00D86741" w:rsidP="00015425">
      <w:pPr>
        <w:pStyle w:val="Heading1"/>
        <w:tabs>
          <w:tab w:val="left" w:pos="1046"/>
        </w:tabs>
        <w:spacing w:line="360" w:lineRule="auto"/>
        <w:ind w:left="0" w:right="1033"/>
        <w:jc w:val="both"/>
        <w:rPr>
          <w:b w:val="0"/>
          <w:sz w:val="22"/>
          <w:szCs w:val="22"/>
        </w:rPr>
      </w:pPr>
      <w:r>
        <w:rPr>
          <w:b w:val="0"/>
          <w:sz w:val="22"/>
          <w:szCs w:val="22"/>
        </w:rPr>
        <w:t xml:space="preserve">           </w:t>
      </w:r>
      <w:r w:rsidR="00172DB8" w:rsidRPr="00172DB8">
        <w:rPr>
          <w:b w:val="0"/>
          <w:sz w:val="22"/>
          <w:szCs w:val="22"/>
        </w:rPr>
        <w:t xml:space="preserve">• Análisis de posibles causas del estado actual de las obras </w:t>
      </w:r>
    </w:p>
    <w:p w:rsidR="00D86741" w:rsidRDefault="00D86741" w:rsidP="00015425">
      <w:pPr>
        <w:pStyle w:val="Heading1"/>
        <w:tabs>
          <w:tab w:val="left" w:pos="1046"/>
        </w:tabs>
        <w:spacing w:line="360" w:lineRule="auto"/>
        <w:ind w:left="0" w:right="1033"/>
        <w:jc w:val="both"/>
        <w:rPr>
          <w:b w:val="0"/>
          <w:sz w:val="22"/>
          <w:szCs w:val="22"/>
        </w:rPr>
      </w:pPr>
    </w:p>
    <w:p w:rsidR="00D86741" w:rsidRDefault="00172DB8" w:rsidP="00015425">
      <w:pPr>
        <w:pStyle w:val="Heading1"/>
        <w:tabs>
          <w:tab w:val="left" w:pos="1046"/>
        </w:tabs>
        <w:spacing w:line="360" w:lineRule="auto"/>
        <w:ind w:left="0" w:right="1033"/>
        <w:jc w:val="both"/>
        <w:rPr>
          <w:b w:val="0"/>
          <w:sz w:val="22"/>
          <w:szCs w:val="22"/>
        </w:rPr>
      </w:pPr>
      <w:r w:rsidRPr="00172DB8">
        <w:rPr>
          <w:b w:val="0"/>
          <w:sz w:val="22"/>
          <w:szCs w:val="22"/>
        </w:rPr>
        <w:t xml:space="preserve">5.- Conclusiones y recomendaciones finales </w:t>
      </w:r>
    </w:p>
    <w:p w:rsidR="00D86741" w:rsidRDefault="00D86741" w:rsidP="00015425">
      <w:pPr>
        <w:pStyle w:val="Heading1"/>
        <w:tabs>
          <w:tab w:val="left" w:pos="1046"/>
        </w:tabs>
        <w:spacing w:line="360" w:lineRule="auto"/>
        <w:ind w:left="0" w:right="1033"/>
        <w:jc w:val="both"/>
        <w:rPr>
          <w:b w:val="0"/>
          <w:sz w:val="22"/>
          <w:szCs w:val="22"/>
        </w:rPr>
      </w:pPr>
    </w:p>
    <w:p w:rsidR="00172DB8" w:rsidRPr="00172DB8" w:rsidRDefault="00172DB8" w:rsidP="00015425">
      <w:pPr>
        <w:pStyle w:val="Heading1"/>
        <w:tabs>
          <w:tab w:val="left" w:pos="1046"/>
        </w:tabs>
        <w:spacing w:line="360" w:lineRule="auto"/>
        <w:ind w:left="0" w:right="1033"/>
        <w:jc w:val="both"/>
        <w:rPr>
          <w:b w:val="0"/>
          <w:sz w:val="22"/>
          <w:szCs w:val="22"/>
        </w:rPr>
      </w:pPr>
      <w:r w:rsidRPr="00172DB8">
        <w:rPr>
          <w:b w:val="0"/>
          <w:sz w:val="22"/>
          <w:szCs w:val="22"/>
        </w:rPr>
        <w:t>6.- Anexos</w:t>
      </w:r>
    </w:p>
    <w:p w:rsidR="00015425" w:rsidRPr="00015425" w:rsidRDefault="00015425" w:rsidP="00015425">
      <w:pPr>
        <w:pStyle w:val="Heading1"/>
        <w:tabs>
          <w:tab w:val="left" w:pos="1046"/>
        </w:tabs>
        <w:spacing w:line="360" w:lineRule="auto"/>
        <w:ind w:left="1214" w:right="1033"/>
        <w:jc w:val="both"/>
        <w:rPr>
          <w:b w:val="0"/>
          <w:sz w:val="22"/>
          <w:szCs w:val="22"/>
        </w:rPr>
      </w:pPr>
    </w:p>
    <w:p w:rsidR="00EC4565" w:rsidRDefault="00341113">
      <w:pPr>
        <w:pStyle w:val="Heading1"/>
        <w:numPr>
          <w:ilvl w:val="1"/>
          <w:numId w:val="12"/>
        </w:numPr>
        <w:tabs>
          <w:tab w:val="left" w:pos="1046"/>
        </w:tabs>
        <w:jc w:val="left"/>
      </w:pPr>
      <w:r>
        <w:t>Equipo de Trabajo</w:t>
      </w:r>
    </w:p>
    <w:p w:rsidR="00EC4565" w:rsidRDefault="00EC4565" w:rsidP="00EC4565">
      <w:pPr>
        <w:pStyle w:val="Heading1"/>
        <w:tabs>
          <w:tab w:val="left" w:pos="1046"/>
        </w:tabs>
        <w:ind w:left="1214"/>
      </w:pPr>
    </w:p>
    <w:p w:rsidR="00341113" w:rsidRDefault="00341113" w:rsidP="00341113">
      <w:pPr>
        <w:pStyle w:val="Heading1"/>
        <w:tabs>
          <w:tab w:val="left" w:pos="1046"/>
        </w:tabs>
        <w:spacing w:line="360" w:lineRule="auto"/>
        <w:ind w:left="0" w:right="1033"/>
        <w:jc w:val="both"/>
        <w:rPr>
          <w:b w:val="0"/>
          <w:sz w:val="22"/>
          <w:szCs w:val="22"/>
        </w:rPr>
      </w:pPr>
      <w:r w:rsidRPr="00341113">
        <w:rPr>
          <w:b w:val="0"/>
          <w:sz w:val="22"/>
          <w:szCs w:val="22"/>
        </w:rPr>
        <w:t xml:space="preserve">La contratación de los servicios de auditoría, comprende los servicios profesionales de un equipo, compuesto por un líder técnico y un equipo de trabajo, dentro de los cuales debe incluirse un Arquitecto y/o Ingeniero Civil, Contador y Abogado sin perjuicio de los profesionales con los perfiles que entienda necesarios para llevar a cabo la presente auditoría. </w:t>
      </w:r>
    </w:p>
    <w:p w:rsidR="00EC4565" w:rsidRDefault="00341113" w:rsidP="00341113">
      <w:pPr>
        <w:pStyle w:val="Heading1"/>
        <w:tabs>
          <w:tab w:val="left" w:pos="1046"/>
        </w:tabs>
        <w:spacing w:line="360" w:lineRule="auto"/>
        <w:ind w:left="0" w:right="1033"/>
        <w:jc w:val="both"/>
        <w:rPr>
          <w:b w:val="0"/>
          <w:sz w:val="22"/>
          <w:szCs w:val="22"/>
        </w:rPr>
      </w:pPr>
      <w:r w:rsidRPr="00341113">
        <w:rPr>
          <w:b w:val="0"/>
          <w:sz w:val="22"/>
          <w:szCs w:val="22"/>
          <w:u w:val="single"/>
        </w:rPr>
        <w:t>Los integrantes del equipo de trabajo no podrán ser funcionarios públicos, ni tener vínculos con el Estado cualquiera sea su naturaleza (remunerado o no) o contratado bajo cualquier modalidad</w:t>
      </w:r>
      <w:r w:rsidRPr="00341113">
        <w:rPr>
          <w:b w:val="0"/>
          <w:sz w:val="22"/>
          <w:szCs w:val="22"/>
        </w:rPr>
        <w:t>.-</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341113">
        <w:rPr>
          <w:b w:val="0"/>
          <w:sz w:val="22"/>
          <w:szCs w:val="22"/>
        </w:rPr>
        <w:t xml:space="preserve">Se individualizará un responsable para concretar las comunicaciones entre la Institución y el adjudicatario en relación a los aspectos comprendidos en la presente contratación.- </w:t>
      </w:r>
    </w:p>
    <w:p w:rsidR="00341113" w:rsidRDefault="00341113" w:rsidP="00341113">
      <w:pPr>
        <w:pStyle w:val="Heading1"/>
        <w:tabs>
          <w:tab w:val="left" w:pos="1046"/>
        </w:tabs>
        <w:spacing w:line="360" w:lineRule="auto"/>
        <w:ind w:left="0" w:right="1033"/>
        <w:jc w:val="both"/>
        <w:rPr>
          <w:b w:val="0"/>
          <w:sz w:val="22"/>
          <w:szCs w:val="22"/>
        </w:rPr>
      </w:pPr>
    </w:p>
    <w:p w:rsidR="00341113" w:rsidRPr="00341113" w:rsidRDefault="00341113" w:rsidP="00341113">
      <w:pPr>
        <w:pStyle w:val="Heading1"/>
        <w:tabs>
          <w:tab w:val="left" w:pos="1046"/>
        </w:tabs>
        <w:spacing w:line="360" w:lineRule="auto"/>
        <w:ind w:left="0" w:right="1033"/>
        <w:jc w:val="both"/>
        <w:rPr>
          <w:sz w:val="22"/>
          <w:szCs w:val="22"/>
        </w:rPr>
      </w:pPr>
      <w:r w:rsidRPr="00341113">
        <w:rPr>
          <w:sz w:val="22"/>
          <w:szCs w:val="22"/>
        </w:rPr>
        <w:t xml:space="preserve">LÍDER TÉCNICO </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C01090">
        <w:rPr>
          <w:sz w:val="22"/>
          <w:szCs w:val="22"/>
          <w:u w:val="single"/>
        </w:rPr>
        <w:t>Requisitos</w:t>
      </w:r>
      <w:r w:rsidRPr="00341113">
        <w:rPr>
          <w:b w:val="0"/>
          <w:sz w:val="22"/>
          <w:szCs w:val="22"/>
        </w:rPr>
        <w:t xml:space="preserve">: </w:t>
      </w:r>
    </w:p>
    <w:p w:rsidR="00341113" w:rsidRDefault="00341113" w:rsidP="00341113">
      <w:pPr>
        <w:pStyle w:val="Heading1"/>
        <w:tabs>
          <w:tab w:val="left" w:pos="1046"/>
        </w:tabs>
        <w:spacing w:line="360" w:lineRule="auto"/>
        <w:ind w:left="0" w:right="1033"/>
        <w:jc w:val="both"/>
        <w:rPr>
          <w:b w:val="0"/>
          <w:sz w:val="22"/>
          <w:szCs w:val="22"/>
        </w:rPr>
      </w:pPr>
    </w:p>
    <w:p w:rsidR="00341113" w:rsidRPr="00341113" w:rsidRDefault="00341113" w:rsidP="00341113">
      <w:pPr>
        <w:pStyle w:val="Heading1"/>
        <w:tabs>
          <w:tab w:val="left" w:pos="1046"/>
        </w:tabs>
        <w:spacing w:line="360" w:lineRule="auto"/>
        <w:ind w:left="0" w:right="1033"/>
        <w:jc w:val="both"/>
        <w:rPr>
          <w:sz w:val="22"/>
          <w:szCs w:val="22"/>
        </w:rPr>
      </w:pPr>
      <w:r w:rsidRPr="00341113">
        <w:rPr>
          <w:sz w:val="22"/>
          <w:szCs w:val="22"/>
        </w:rPr>
        <w:t xml:space="preserve">• Nivel académico. </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341113">
        <w:rPr>
          <w:b w:val="0"/>
          <w:sz w:val="22"/>
          <w:szCs w:val="22"/>
          <w:u w:val="single"/>
        </w:rPr>
        <w:t>Excluyente: Arquitecto, y/o Abogado y/o Contador con título expedido por la Universidad de la República o equivalente emitido por una Institución habilitada por el Ministerio de Educación y Cultura del Uruguay</w:t>
      </w:r>
      <w:r w:rsidRPr="00341113">
        <w:rPr>
          <w:b w:val="0"/>
          <w:sz w:val="22"/>
          <w:szCs w:val="22"/>
        </w:rPr>
        <w:t xml:space="preserve">.- </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341113">
        <w:rPr>
          <w:b w:val="0"/>
          <w:sz w:val="22"/>
          <w:szCs w:val="22"/>
        </w:rPr>
        <w:t xml:space="preserve">Se valorará: Cursos de formación en Auditorías de arquitectura y/o construcción. Formación adicional en temas vinculados con obra pública y obras de infraestructura, gerenciamiento y gestión de proyectos. </w:t>
      </w:r>
    </w:p>
    <w:p w:rsidR="00341113" w:rsidRDefault="00341113" w:rsidP="00341113">
      <w:pPr>
        <w:pStyle w:val="Heading1"/>
        <w:tabs>
          <w:tab w:val="left" w:pos="1046"/>
        </w:tabs>
        <w:spacing w:line="360" w:lineRule="auto"/>
        <w:ind w:left="0" w:right="1033"/>
        <w:jc w:val="both"/>
        <w:rPr>
          <w:b w:val="0"/>
          <w:sz w:val="22"/>
          <w:szCs w:val="22"/>
        </w:rPr>
      </w:pPr>
    </w:p>
    <w:p w:rsidR="00341113" w:rsidRPr="00341113" w:rsidRDefault="00341113" w:rsidP="00341113">
      <w:pPr>
        <w:pStyle w:val="Heading1"/>
        <w:tabs>
          <w:tab w:val="left" w:pos="1046"/>
        </w:tabs>
        <w:spacing w:line="360" w:lineRule="auto"/>
        <w:ind w:left="0" w:right="1033"/>
        <w:jc w:val="both"/>
        <w:rPr>
          <w:sz w:val="22"/>
          <w:szCs w:val="22"/>
        </w:rPr>
      </w:pPr>
      <w:r w:rsidRPr="00341113">
        <w:rPr>
          <w:sz w:val="22"/>
          <w:szCs w:val="22"/>
        </w:rPr>
        <w:t xml:space="preserve">• Experiencia profesional. </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341113">
        <w:rPr>
          <w:b w:val="0"/>
          <w:sz w:val="22"/>
          <w:szCs w:val="22"/>
          <w:u w:val="single"/>
        </w:rPr>
        <w:t xml:space="preserve">Excluyente: Experiencia mínima de 8 años en el ejercicio de la profesión. Haber realizado al menos 2 servicios de auditoría externa en el área de arquitectura y/o construcción en </w:t>
      </w:r>
      <w:r w:rsidR="006B1023">
        <w:rPr>
          <w:b w:val="0"/>
          <w:sz w:val="22"/>
          <w:szCs w:val="22"/>
          <w:u w:val="single"/>
        </w:rPr>
        <w:t>un período de</w:t>
      </w:r>
      <w:r w:rsidRPr="00341113">
        <w:rPr>
          <w:b w:val="0"/>
          <w:sz w:val="22"/>
          <w:szCs w:val="22"/>
          <w:u w:val="single"/>
        </w:rPr>
        <w:t xml:space="preserve"> 4 años</w:t>
      </w:r>
      <w:r w:rsidRPr="00341113">
        <w:rPr>
          <w:b w:val="0"/>
          <w:sz w:val="22"/>
          <w:szCs w:val="22"/>
        </w:rPr>
        <w:t xml:space="preserve">. </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341113">
        <w:rPr>
          <w:b w:val="0"/>
          <w:sz w:val="22"/>
          <w:szCs w:val="22"/>
        </w:rPr>
        <w:t xml:space="preserve">Se valorará: Participación relevante en proyectos de infraestructura (control, supervisión, etc) y gerenciamiento de proyectos, liderazgo en consultorías y /o trabajos acordes al objeto de la presente licitación. </w:t>
      </w:r>
    </w:p>
    <w:p w:rsidR="00341113" w:rsidRDefault="00341113" w:rsidP="00341113">
      <w:pPr>
        <w:pStyle w:val="Heading1"/>
        <w:tabs>
          <w:tab w:val="left" w:pos="1046"/>
        </w:tabs>
        <w:spacing w:line="360" w:lineRule="auto"/>
        <w:ind w:left="0" w:right="1033"/>
        <w:jc w:val="both"/>
        <w:rPr>
          <w:b w:val="0"/>
          <w:sz w:val="22"/>
          <w:szCs w:val="22"/>
        </w:rPr>
      </w:pPr>
      <w:r w:rsidRPr="00341113">
        <w:rPr>
          <w:b w:val="0"/>
          <w:sz w:val="22"/>
          <w:szCs w:val="22"/>
        </w:rPr>
        <w:t xml:space="preserve">• Habilidades. Trabajo en equipo, análisis y elaboración creativa de soluciones para </w:t>
      </w:r>
      <w:r w:rsidRPr="00341113">
        <w:rPr>
          <w:b w:val="0"/>
          <w:sz w:val="22"/>
          <w:szCs w:val="22"/>
        </w:rPr>
        <w:lastRenderedPageBreak/>
        <w:t xml:space="preserve">situaciones complejas; Capacidad de negociación e inter-locución con autoridades de organismos públicos y empresas privadas. </w:t>
      </w:r>
    </w:p>
    <w:p w:rsidR="00341113" w:rsidRDefault="00341113" w:rsidP="00341113">
      <w:pPr>
        <w:pStyle w:val="Heading1"/>
        <w:tabs>
          <w:tab w:val="left" w:pos="1046"/>
        </w:tabs>
        <w:spacing w:line="360" w:lineRule="auto"/>
        <w:ind w:left="0" w:right="1033"/>
        <w:jc w:val="both"/>
        <w:rPr>
          <w:b w:val="0"/>
          <w:sz w:val="22"/>
          <w:szCs w:val="22"/>
        </w:rPr>
      </w:pPr>
      <w:r w:rsidRPr="00341113">
        <w:rPr>
          <w:b w:val="0"/>
          <w:sz w:val="22"/>
          <w:szCs w:val="22"/>
        </w:rPr>
        <w:t xml:space="preserve">• Se deberá detallar en el currículum los datos de los clientes y los períodos en los cuales se desarrollaron los trabajos cuya experiencia es requisito excluyente.- </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341113">
        <w:rPr>
          <w:sz w:val="22"/>
          <w:szCs w:val="22"/>
        </w:rPr>
        <w:t>EQUIPO DE TRABAJO</w:t>
      </w:r>
      <w:r w:rsidRPr="00341113">
        <w:rPr>
          <w:b w:val="0"/>
          <w:sz w:val="22"/>
          <w:szCs w:val="22"/>
        </w:rPr>
        <w:t xml:space="preserve"> </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C01090">
        <w:rPr>
          <w:sz w:val="22"/>
          <w:szCs w:val="22"/>
          <w:u w:val="single"/>
        </w:rPr>
        <w:t>Requisitos</w:t>
      </w:r>
      <w:r w:rsidRPr="00341113">
        <w:rPr>
          <w:b w:val="0"/>
          <w:sz w:val="22"/>
          <w:szCs w:val="22"/>
        </w:rPr>
        <w:t xml:space="preserve">: </w:t>
      </w:r>
    </w:p>
    <w:p w:rsidR="00341113" w:rsidRDefault="00341113"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341113">
        <w:rPr>
          <w:sz w:val="22"/>
          <w:szCs w:val="22"/>
        </w:rPr>
        <w:t>• Nivel académico</w:t>
      </w:r>
      <w:r w:rsidRPr="00341113">
        <w:rPr>
          <w:b w:val="0"/>
          <w:sz w:val="22"/>
          <w:szCs w:val="22"/>
        </w:rPr>
        <w:t xml:space="preserve">. </w:t>
      </w:r>
    </w:p>
    <w:p w:rsidR="00341113" w:rsidRDefault="00341113" w:rsidP="00341113">
      <w:pPr>
        <w:pStyle w:val="Heading1"/>
        <w:tabs>
          <w:tab w:val="left" w:pos="1046"/>
        </w:tabs>
        <w:spacing w:line="360" w:lineRule="auto"/>
        <w:ind w:left="0" w:right="1033"/>
        <w:jc w:val="both"/>
        <w:rPr>
          <w:b w:val="0"/>
          <w:sz w:val="22"/>
          <w:szCs w:val="22"/>
        </w:rPr>
      </w:pPr>
    </w:p>
    <w:p w:rsidR="0087041B" w:rsidRPr="0087041B" w:rsidRDefault="00341113" w:rsidP="00341113">
      <w:pPr>
        <w:pStyle w:val="Heading1"/>
        <w:tabs>
          <w:tab w:val="left" w:pos="1046"/>
        </w:tabs>
        <w:spacing w:line="360" w:lineRule="auto"/>
        <w:ind w:left="0" w:right="1033"/>
        <w:jc w:val="both"/>
        <w:rPr>
          <w:b w:val="0"/>
          <w:sz w:val="22"/>
          <w:szCs w:val="22"/>
        </w:rPr>
      </w:pPr>
      <w:r w:rsidRPr="00C01090">
        <w:rPr>
          <w:b w:val="0"/>
          <w:sz w:val="22"/>
          <w:szCs w:val="22"/>
          <w:u w:val="single"/>
        </w:rPr>
        <w:t>Excluyente: El personal integrante del equipo, deberá estar integrado mínimamente con tres integrantes con estas profesiones Arquitecto, Abogado y/o Contador con título expedido por la Universidad de la República o equivalente emitido por una Institución habilitada por el Ministerio de Educación y Cultura del Uruguay</w:t>
      </w:r>
      <w:r w:rsidRPr="0087041B">
        <w:rPr>
          <w:b w:val="0"/>
          <w:sz w:val="22"/>
          <w:szCs w:val="22"/>
        </w:rPr>
        <w:t xml:space="preserve">.- </w:t>
      </w:r>
    </w:p>
    <w:p w:rsidR="0087041B" w:rsidRDefault="0087041B" w:rsidP="00341113">
      <w:pPr>
        <w:pStyle w:val="Heading1"/>
        <w:tabs>
          <w:tab w:val="left" w:pos="1046"/>
        </w:tabs>
        <w:spacing w:line="360" w:lineRule="auto"/>
        <w:ind w:left="0" w:right="1033"/>
        <w:jc w:val="both"/>
      </w:pPr>
    </w:p>
    <w:p w:rsidR="0087041B" w:rsidRDefault="00341113" w:rsidP="00341113">
      <w:pPr>
        <w:pStyle w:val="Heading1"/>
        <w:tabs>
          <w:tab w:val="left" w:pos="1046"/>
        </w:tabs>
        <w:spacing w:line="360" w:lineRule="auto"/>
        <w:ind w:left="0" w:right="1033"/>
        <w:jc w:val="both"/>
      </w:pPr>
      <w:r>
        <w:t xml:space="preserve">• Experiencia profesional. </w:t>
      </w:r>
    </w:p>
    <w:p w:rsidR="0087041B" w:rsidRDefault="0087041B" w:rsidP="00341113">
      <w:pPr>
        <w:pStyle w:val="Heading1"/>
        <w:tabs>
          <w:tab w:val="left" w:pos="1046"/>
        </w:tabs>
        <w:spacing w:line="360" w:lineRule="auto"/>
        <w:ind w:left="0" w:right="1033"/>
        <w:jc w:val="both"/>
      </w:pPr>
    </w:p>
    <w:p w:rsidR="0087041B" w:rsidRPr="0087041B" w:rsidRDefault="00341113" w:rsidP="00341113">
      <w:pPr>
        <w:pStyle w:val="Heading1"/>
        <w:tabs>
          <w:tab w:val="left" w:pos="1046"/>
        </w:tabs>
        <w:spacing w:line="360" w:lineRule="auto"/>
        <w:ind w:left="0" w:right="1033"/>
        <w:jc w:val="both"/>
        <w:rPr>
          <w:b w:val="0"/>
          <w:sz w:val="22"/>
          <w:szCs w:val="22"/>
        </w:rPr>
      </w:pPr>
      <w:r w:rsidRPr="0087041B">
        <w:rPr>
          <w:b w:val="0"/>
          <w:sz w:val="22"/>
          <w:szCs w:val="22"/>
          <w:u w:val="single"/>
        </w:rPr>
        <w:t>Excluyente: Deberá acreditar experiencia mínima de 3 años en participación de auditorías, consultorías y/o temas acordes al objeto del presente llamado</w:t>
      </w:r>
      <w:r w:rsidRPr="0087041B">
        <w:rPr>
          <w:b w:val="0"/>
          <w:sz w:val="22"/>
          <w:szCs w:val="22"/>
        </w:rPr>
        <w:t xml:space="preserve">.- </w:t>
      </w:r>
    </w:p>
    <w:p w:rsidR="0087041B" w:rsidRDefault="0087041B" w:rsidP="00341113">
      <w:pPr>
        <w:pStyle w:val="Heading1"/>
        <w:tabs>
          <w:tab w:val="left" w:pos="1046"/>
        </w:tabs>
        <w:spacing w:line="360" w:lineRule="auto"/>
        <w:ind w:left="0" w:right="1033"/>
        <w:jc w:val="both"/>
      </w:pPr>
    </w:p>
    <w:p w:rsidR="0087041B" w:rsidRPr="0087041B" w:rsidRDefault="00341113" w:rsidP="00341113">
      <w:pPr>
        <w:pStyle w:val="Heading1"/>
        <w:tabs>
          <w:tab w:val="left" w:pos="1046"/>
        </w:tabs>
        <w:spacing w:line="360" w:lineRule="auto"/>
        <w:ind w:left="0" w:right="1033"/>
        <w:jc w:val="both"/>
        <w:rPr>
          <w:b w:val="0"/>
          <w:sz w:val="22"/>
          <w:szCs w:val="22"/>
        </w:rPr>
      </w:pPr>
      <w:r w:rsidRPr="0087041B">
        <w:rPr>
          <w:b w:val="0"/>
          <w:sz w:val="22"/>
          <w:szCs w:val="22"/>
        </w:rPr>
        <w:t xml:space="preserve">Se valorará: Cursos de formación en Auditorías de arquitectura y/o construcción, Formación adicional en temas vinculados con obra pública y obras de infraestructura, gerenciamiento y gestión de proyectos, Formación adicional en temas vinculados con obra pública y obras de infraestructura, gerenciamiento y gestión de proyectos. </w:t>
      </w:r>
    </w:p>
    <w:p w:rsidR="007F64EB" w:rsidRDefault="007F64EB" w:rsidP="00341113">
      <w:pPr>
        <w:pStyle w:val="Heading1"/>
        <w:tabs>
          <w:tab w:val="left" w:pos="1046"/>
        </w:tabs>
        <w:spacing w:line="360" w:lineRule="auto"/>
        <w:ind w:left="0" w:right="1033"/>
        <w:jc w:val="both"/>
        <w:rPr>
          <w:b w:val="0"/>
          <w:sz w:val="22"/>
          <w:szCs w:val="22"/>
        </w:rPr>
      </w:pPr>
    </w:p>
    <w:p w:rsidR="00341113" w:rsidRDefault="00341113" w:rsidP="00341113">
      <w:pPr>
        <w:pStyle w:val="Heading1"/>
        <w:tabs>
          <w:tab w:val="left" w:pos="1046"/>
        </w:tabs>
        <w:spacing w:line="360" w:lineRule="auto"/>
        <w:ind w:left="0" w:right="1033"/>
        <w:jc w:val="both"/>
        <w:rPr>
          <w:b w:val="0"/>
          <w:sz w:val="22"/>
          <w:szCs w:val="22"/>
        </w:rPr>
      </w:pPr>
      <w:r w:rsidRPr="0087041B">
        <w:rPr>
          <w:b w:val="0"/>
          <w:sz w:val="22"/>
          <w:szCs w:val="22"/>
        </w:rPr>
        <w:t>Se deberá detallar en el currículum los datos de los clientes y los períodos en los cuales se desarrollaron los trabajos que acrediten su experiencia mínima.-</w:t>
      </w:r>
    </w:p>
    <w:p w:rsidR="00D90018" w:rsidRDefault="00D90018" w:rsidP="00341113">
      <w:pPr>
        <w:pStyle w:val="Heading1"/>
        <w:tabs>
          <w:tab w:val="left" w:pos="1046"/>
        </w:tabs>
        <w:spacing w:line="360" w:lineRule="auto"/>
        <w:ind w:left="0" w:right="1033"/>
        <w:jc w:val="both"/>
        <w:rPr>
          <w:b w:val="0"/>
          <w:sz w:val="22"/>
          <w:szCs w:val="22"/>
        </w:rPr>
      </w:pPr>
    </w:p>
    <w:p w:rsidR="00D90018" w:rsidRDefault="00D90018" w:rsidP="00341113">
      <w:pPr>
        <w:pStyle w:val="Heading1"/>
        <w:tabs>
          <w:tab w:val="left" w:pos="1046"/>
        </w:tabs>
        <w:spacing w:line="360" w:lineRule="auto"/>
        <w:ind w:left="0" w:right="1033"/>
        <w:jc w:val="both"/>
        <w:rPr>
          <w:b w:val="0"/>
          <w:sz w:val="22"/>
          <w:szCs w:val="22"/>
        </w:rPr>
      </w:pPr>
      <w:r w:rsidRPr="00D90018">
        <w:rPr>
          <w:b w:val="0"/>
          <w:sz w:val="22"/>
          <w:szCs w:val="22"/>
        </w:rPr>
        <w:t>La empresa adjudicataria en caso de sustitución del personal integrante del equipo propuesto, deberá informar esta situación a</w:t>
      </w:r>
      <w:r w:rsidR="00970689">
        <w:rPr>
          <w:b w:val="0"/>
          <w:sz w:val="22"/>
          <w:szCs w:val="22"/>
        </w:rPr>
        <w:t>l</w:t>
      </w:r>
      <w:r w:rsidRPr="00D90018">
        <w:rPr>
          <w:b w:val="0"/>
          <w:sz w:val="22"/>
          <w:szCs w:val="22"/>
        </w:rPr>
        <w:t xml:space="preserve"> Inau, debiendo aportarse un curriculum y documentación que acredite los conocimientos y experiencia incluido en los </w:t>
      </w:r>
      <w:r w:rsidR="007F64EB">
        <w:rPr>
          <w:b w:val="0"/>
          <w:sz w:val="22"/>
          <w:szCs w:val="22"/>
        </w:rPr>
        <w:t>requisitos excluyentes.</w:t>
      </w:r>
    </w:p>
    <w:p w:rsidR="007F64EB" w:rsidRDefault="007F64EB" w:rsidP="00341113">
      <w:pPr>
        <w:pStyle w:val="Heading1"/>
        <w:tabs>
          <w:tab w:val="left" w:pos="1046"/>
        </w:tabs>
        <w:spacing w:line="360" w:lineRule="auto"/>
        <w:ind w:left="0" w:right="1033"/>
        <w:jc w:val="both"/>
        <w:rPr>
          <w:b w:val="0"/>
          <w:sz w:val="22"/>
          <w:szCs w:val="22"/>
        </w:rPr>
      </w:pPr>
    </w:p>
    <w:p w:rsidR="007F64EB" w:rsidRDefault="00135E75" w:rsidP="00341113">
      <w:pPr>
        <w:pStyle w:val="Heading1"/>
        <w:tabs>
          <w:tab w:val="left" w:pos="1046"/>
        </w:tabs>
        <w:spacing w:line="360" w:lineRule="auto"/>
        <w:ind w:left="0" w:right="1033"/>
        <w:jc w:val="both"/>
        <w:rPr>
          <w:b w:val="0"/>
          <w:sz w:val="22"/>
          <w:szCs w:val="22"/>
          <w:u w:val="single"/>
        </w:rPr>
      </w:pPr>
      <w:r w:rsidRPr="00135E75">
        <w:rPr>
          <w:b w:val="0"/>
          <w:sz w:val="22"/>
          <w:szCs w:val="22"/>
          <w:u w:val="single"/>
        </w:rPr>
        <w:t>Serán desestimadas a</w:t>
      </w:r>
      <w:r w:rsidR="007F64EB" w:rsidRPr="00135E75">
        <w:rPr>
          <w:b w:val="0"/>
          <w:sz w:val="22"/>
          <w:szCs w:val="22"/>
          <w:u w:val="single"/>
        </w:rPr>
        <w:t xml:space="preserve">quellas ofertas que no acrediten el cumplimiento de los requisitos </w:t>
      </w:r>
      <w:r w:rsidR="002D3C74" w:rsidRPr="00135E75">
        <w:rPr>
          <w:b w:val="0"/>
          <w:sz w:val="22"/>
          <w:szCs w:val="22"/>
          <w:u w:val="single"/>
        </w:rPr>
        <w:t xml:space="preserve">mínimos </w:t>
      </w:r>
      <w:r w:rsidR="007F64EB" w:rsidRPr="00135E75">
        <w:rPr>
          <w:b w:val="0"/>
          <w:sz w:val="22"/>
          <w:szCs w:val="22"/>
          <w:u w:val="single"/>
        </w:rPr>
        <w:t>excluyentes</w:t>
      </w:r>
      <w:r w:rsidR="002D3C74" w:rsidRPr="00135E75">
        <w:rPr>
          <w:b w:val="0"/>
          <w:sz w:val="22"/>
          <w:szCs w:val="22"/>
          <w:u w:val="single"/>
        </w:rPr>
        <w:t xml:space="preserve"> de nivel académico y experiencia profesional</w:t>
      </w:r>
      <w:r w:rsidR="007F64EB" w:rsidRPr="00135E75">
        <w:rPr>
          <w:b w:val="0"/>
          <w:sz w:val="22"/>
          <w:szCs w:val="22"/>
          <w:u w:val="single"/>
        </w:rPr>
        <w:t xml:space="preserve"> e</w:t>
      </w:r>
      <w:r w:rsidR="002D3C74" w:rsidRPr="00135E75">
        <w:rPr>
          <w:b w:val="0"/>
          <w:sz w:val="22"/>
          <w:szCs w:val="22"/>
          <w:u w:val="single"/>
        </w:rPr>
        <w:t>xigidos en la presente cláusula</w:t>
      </w:r>
      <w:r w:rsidR="007F64EB" w:rsidRPr="00135E75">
        <w:rPr>
          <w:b w:val="0"/>
          <w:sz w:val="22"/>
          <w:szCs w:val="22"/>
          <w:u w:val="single"/>
        </w:rPr>
        <w:t xml:space="preserve"> </w:t>
      </w:r>
      <w:r w:rsidR="002D3C74" w:rsidRPr="00135E75">
        <w:rPr>
          <w:b w:val="0"/>
          <w:sz w:val="22"/>
          <w:szCs w:val="22"/>
          <w:u w:val="single"/>
        </w:rPr>
        <w:t>al</w:t>
      </w:r>
      <w:r w:rsidR="007F64EB" w:rsidRPr="00135E75">
        <w:rPr>
          <w:b w:val="0"/>
          <w:sz w:val="22"/>
          <w:szCs w:val="22"/>
          <w:u w:val="single"/>
        </w:rPr>
        <w:t xml:space="preserve"> líder técnico y/o </w:t>
      </w:r>
      <w:r w:rsidR="002D3C74" w:rsidRPr="00135E75">
        <w:rPr>
          <w:b w:val="0"/>
          <w:sz w:val="22"/>
          <w:szCs w:val="22"/>
          <w:u w:val="single"/>
        </w:rPr>
        <w:t>al</w:t>
      </w:r>
      <w:r w:rsidR="007F64EB" w:rsidRPr="00135E75">
        <w:rPr>
          <w:b w:val="0"/>
          <w:sz w:val="22"/>
          <w:szCs w:val="22"/>
          <w:u w:val="single"/>
        </w:rPr>
        <w:t xml:space="preserve"> equipo de trabajo</w:t>
      </w:r>
      <w:r w:rsidRPr="00135E75">
        <w:rPr>
          <w:b w:val="0"/>
          <w:sz w:val="22"/>
          <w:szCs w:val="22"/>
          <w:u w:val="single"/>
        </w:rPr>
        <w:t xml:space="preserve"> propuesto</w:t>
      </w:r>
      <w:r w:rsidR="002D3C74" w:rsidRPr="00135E75">
        <w:rPr>
          <w:b w:val="0"/>
          <w:sz w:val="22"/>
          <w:szCs w:val="22"/>
          <w:u w:val="single"/>
        </w:rPr>
        <w:t>.</w:t>
      </w:r>
    </w:p>
    <w:p w:rsidR="00135E75" w:rsidRDefault="00135E75" w:rsidP="00341113">
      <w:pPr>
        <w:pStyle w:val="Heading1"/>
        <w:tabs>
          <w:tab w:val="left" w:pos="1046"/>
        </w:tabs>
        <w:spacing w:line="360" w:lineRule="auto"/>
        <w:ind w:left="0" w:right="1033"/>
        <w:jc w:val="both"/>
        <w:rPr>
          <w:b w:val="0"/>
          <w:sz w:val="22"/>
          <w:szCs w:val="22"/>
          <w:u w:val="single"/>
        </w:rPr>
      </w:pPr>
    </w:p>
    <w:p w:rsidR="00135E75" w:rsidRPr="00135E75" w:rsidRDefault="00135E75" w:rsidP="00341113">
      <w:pPr>
        <w:pStyle w:val="Heading1"/>
        <w:tabs>
          <w:tab w:val="left" w:pos="1046"/>
        </w:tabs>
        <w:spacing w:line="360" w:lineRule="auto"/>
        <w:ind w:left="0" w:right="1033"/>
        <w:jc w:val="both"/>
        <w:rPr>
          <w:b w:val="0"/>
          <w:sz w:val="22"/>
          <w:szCs w:val="22"/>
        </w:rPr>
      </w:pPr>
      <w:r w:rsidRPr="00135E75">
        <w:rPr>
          <w:b w:val="0"/>
          <w:sz w:val="22"/>
          <w:szCs w:val="22"/>
        </w:rPr>
        <w:lastRenderedPageBreak/>
        <w:t>También serán desestimadas aquellas ofertas cuya cotización supere el monto máximo previsto para el procedimiento de Licitación Abreviada</w:t>
      </w:r>
      <w:r>
        <w:rPr>
          <w:b w:val="0"/>
          <w:sz w:val="22"/>
          <w:szCs w:val="22"/>
        </w:rPr>
        <w:t>.</w:t>
      </w:r>
    </w:p>
    <w:p w:rsidR="00EC4565" w:rsidRDefault="00EC4565" w:rsidP="00EC4565">
      <w:pPr>
        <w:pStyle w:val="Heading1"/>
        <w:tabs>
          <w:tab w:val="left" w:pos="1046"/>
        </w:tabs>
        <w:ind w:left="1214"/>
      </w:pPr>
    </w:p>
    <w:p w:rsidR="00BA2DA8" w:rsidRPr="00015425" w:rsidRDefault="00341113" w:rsidP="000D6B39">
      <w:pPr>
        <w:pStyle w:val="Heading1"/>
        <w:tabs>
          <w:tab w:val="left" w:pos="1046"/>
        </w:tabs>
        <w:ind w:left="1214"/>
      </w:pPr>
      <w:r>
        <w:t xml:space="preserve">7) </w:t>
      </w:r>
      <w:r w:rsidR="00F47ACF" w:rsidRPr="00015425">
        <w:t>Comunicaciones</w:t>
      </w:r>
    </w:p>
    <w:p w:rsidR="00BA2DA8" w:rsidRDefault="00BA2DA8">
      <w:pPr>
        <w:pStyle w:val="Textoindependiente"/>
        <w:spacing w:before="9"/>
        <w:rPr>
          <w:rFonts w:ascii="Arial"/>
          <w:b/>
        </w:rPr>
      </w:pPr>
    </w:p>
    <w:p w:rsidR="00BA2DA8" w:rsidRPr="000D6B39" w:rsidRDefault="00F47ACF" w:rsidP="000D6B39">
      <w:pPr>
        <w:pStyle w:val="Textoindependiente"/>
        <w:spacing w:before="1" w:line="360" w:lineRule="auto"/>
        <w:ind w:left="119" w:right="1040"/>
        <w:jc w:val="both"/>
        <w:rPr>
          <w:sz w:val="22"/>
          <w:szCs w:val="22"/>
        </w:rPr>
      </w:pPr>
      <w:r w:rsidRPr="000D6B39">
        <w:rPr>
          <w:sz w:val="22"/>
          <w:szCs w:val="22"/>
        </w:rPr>
        <w:t>INAU realizará todas las comunicaciones, notificaciones, etc. relacionadas al</w:t>
      </w:r>
      <w:r w:rsidRPr="000D6B39">
        <w:rPr>
          <w:spacing w:val="1"/>
          <w:sz w:val="22"/>
          <w:szCs w:val="22"/>
        </w:rPr>
        <w:t xml:space="preserve"> </w:t>
      </w:r>
      <w:r w:rsidRPr="000D6B39">
        <w:rPr>
          <w:sz w:val="22"/>
          <w:szCs w:val="22"/>
        </w:rPr>
        <w:t>vínculo entre todo oferente</w:t>
      </w:r>
      <w:r w:rsidRPr="000D6B39">
        <w:rPr>
          <w:spacing w:val="1"/>
          <w:sz w:val="22"/>
          <w:szCs w:val="22"/>
        </w:rPr>
        <w:t xml:space="preserve"> </w:t>
      </w:r>
      <w:r w:rsidRPr="000D6B39">
        <w:rPr>
          <w:sz w:val="22"/>
          <w:szCs w:val="22"/>
        </w:rPr>
        <w:t>y el Organismo a través del correo electrónico</w:t>
      </w:r>
      <w:r w:rsidRPr="000D6B39">
        <w:rPr>
          <w:spacing w:val="1"/>
          <w:sz w:val="22"/>
          <w:szCs w:val="22"/>
        </w:rPr>
        <w:t xml:space="preserve"> </w:t>
      </w:r>
      <w:r w:rsidRPr="000D6B39">
        <w:rPr>
          <w:sz w:val="22"/>
          <w:szCs w:val="22"/>
        </w:rPr>
        <w:t>registrado</w:t>
      </w:r>
      <w:r w:rsidRPr="000D6B39">
        <w:rPr>
          <w:spacing w:val="-1"/>
          <w:sz w:val="22"/>
          <w:szCs w:val="22"/>
        </w:rPr>
        <w:t xml:space="preserve"> </w:t>
      </w:r>
      <w:r w:rsidRPr="000D6B39">
        <w:rPr>
          <w:sz w:val="22"/>
          <w:szCs w:val="22"/>
        </w:rPr>
        <w:t>en</w:t>
      </w:r>
      <w:r w:rsidRPr="000D6B39">
        <w:rPr>
          <w:spacing w:val="-2"/>
          <w:sz w:val="22"/>
          <w:szCs w:val="22"/>
        </w:rPr>
        <w:t xml:space="preserve"> </w:t>
      </w:r>
      <w:r w:rsidRPr="000D6B39">
        <w:rPr>
          <w:sz w:val="22"/>
          <w:szCs w:val="22"/>
        </w:rPr>
        <w:t>el</w:t>
      </w:r>
      <w:r w:rsidRPr="000D6B39">
        <w:rPr>
          <w:spacing w:val="-1"/>
          <w:sz w:val="22"/>
          <w:szCs w:val="22"/>
        </w:rPr>
        <w:t xml:space="preserve"> </w:t>
      </w:r>
      <w:r w:rsidRPr="000D6B39">
        <w:rPr>
          <w:sz w:val="22"/>
          <w:szCs w:val="22"/>
        </w:rPr>
        <w:t>Registro Único</w:t>
      </w:r>
      <w:r w:rsidRPr="000D6B39">
        <w:rPr>
          <w:spacing w:val="-1"/>
          <w:sz w:val="22"/>
          <w:szCs w:val="22"/>
        </w:rPr>
        <w:t xml:space="preserve"> </w:t>
      </w:r>
      <w:r w:rsidRPr="000D6B39">
        <w:rPr>
          <w:sz w:val="22"/>
          <w:szCs w:val="22"/>
        </w:rPr>
        <w:t>de Proveedores del</w:t>
      </w:r>
      <w:r w:rsidRPr="000D6B39">
        <w:rPr>
          <w:spacing w:val="-4"/>
          <w:sz w:val="22"/>
          <w:szCs w:val="22"/>
        </w:rPr>
        <w:t xml:space="preserve"> </w:t>
      </w:r>
      <w:r w:rsidRPr="000D6B39">
        <w:rPr>
          <w:sz w:val="22"/>
          <w:szCs w:val="22"/>
        </w:rPr>
        <w:t>Estado</w:t>
      </w:r>
      <w:r w:rsidRPr="000D6B39">
        <w:rPr>
          <w:spacing w:val="7"/>
          <w:sz w:val="22"/>
          <w:szCs w:val="22"/>
        </w:rPr>
        <w:t xml:space="preserve"> </w:t>
      </w:r>
      <w:r w:rsidRPr="000D6B39">
        <w:rPr>
          <w:sz w:val="22"/>
          <w:szCs w:val="22"/>
        </w:rPr>
        <w:t>(RUPE).</w:t>
      </w:r>
    </w:p>
    <w:p w:rsidR="00BA2DA8" w:rsidRPr="000D6B39" w:rsidRDefault="00F47ACF" w:rsidP="000D6B39">
      <w:pPr>
        <w:pStyle w:val="Textoindependiente"/>
        <w:spacing w:line="360" w:lineRule="auto"/>
        <w:ind w:left="119" w:right="1052"/>
        <w:jc w:val="both"/>
        <w:rPr>
          <w:sz w:val="22"/>
          <w:szCs w:val="22"/>
        </w:rPr>
      </w:pPr>
      <w:r w:rsidRPr="000D6B39">
        <w:rPr>
          <w:sz w:val="22"/>
          <w:szCs w:val="22"/>
        </w:rPr>
        <w:t>Es exclusiva carga del proveedor incluir tal correo electrónico en dicho Registro</w:t>
      </w:r>
      <w:r w:rsidRPr="000D6B39">
        <w:rPr>
          <w:spacing w:val="-64"/>
          <w:sz w:val="22"/>
          <w:szCs w:val="22"/>
        </w:rPr>
        <w:t xml:space="preserve"> </w:t>
      </w:r>
      <w:r w:rsidRPr="000D6B39">
        <w:rPr>
          <w:sz w:val="22"/>
          <w:szCs w:val="22"/>
        </w:rPr>
        <w:t>y</w:t>
      </w:r>
      <w:r w:rsidRPr="000D6B39">
        <w:rPr>
          <w:spacing w:val="-4"/>
          <w:sz w:val="22"/>
          <w:szCs w:val="22"/>
        </w:rPr>
        <w:t xml:space="preserve"> </w:t>
      </w:r>
      <w:r w:rsidRPr="000D6B39">
        <w:rPr>
          <w:sz w:val="22"/>
          <w:szCs w:val="22"/>
        </w:rPr>
        <w:t>mantenerlo actualizado.</w:t>
      </w:r>
    </w:p>
    <w:p w:rsidR="00BA2DA8" w:rsidRPr="000D6B39" w:rsidRDefault="00F47ACF" w:rsidP="000D6B39">
      <w:pPr>
        <w:pStyle w:val="Textoindependiente"/>
        <w:spacing w:line="360" w:lineRule="auto"/>
        <w:ind w:left="119" w:right="1048"/>
        <w:jc w:val="both"/>
        <w:rPr>
          <w:sz w:val="22"/>
          <w:szCs w:val="22"/>
        </w:rPr>
      </w:pPr>
      <w:r w:rsidRPr="000D6B39">
        <w:rPr>
          <w:sz w:val="22"/>
          <w:szCs w:val="22"/>
        </w:rPr>
        <w:t>La comunicación, notificación, etc. se entenderá realizada cuando el acto a</w:t>
      </w:r>
      <w:r w:rsidRPr="000D6B39">
        <w:rPr>
          <w:spacing w:val="1"/>
          <w:sz w:val="22"/>
          <w:szCs w:val="22"/>
        </w:rPr>
        <w:t xml:space="preserve"> </w:t>
      </w:r>
      <w:r w:rsidRPr="000D6B39">
        <w:rPr>
          <w:sz w:val="22"/>
          <w:szCs w:val="22"/>
        </w:rPr>
        <w:t>notificar</w:t>
      </w:r>
      <w:r w:rsidRPr="000D6B39">
        <w:rPr>
          <w:spacing w:val="-1"/>
          <w:sz w:val="22"/>
          <w:szCs w:val="22"/>
        </w:rPr>
        <w:t xml:space="preserve"> </w:t>
      </w:r>
      <w:r w:rsidRPr="000D6B39">
        <w:rPr>
          <w:sz w:val="22"/>
          <w:szCs w:val="22"/>
        </w:rPr>
        <w:t>se</w:t>
      </w:r>
      <w:r w:rsidRPr="000D6B39">
        <w:rPr>
          <w:spacing w:val="-2"/>
          <w:sz w:val="22"/>
          <w:szCs w:val="22"/>
        </w:rPr>
        <w:t xml:space="preserve"> </w:t>
      </w:r>
      <w:r w:rsidRPr="000D6B39">
        <w:rPr>
          <w:sz w:val="22"/>
          <w:szCs w:val="22"/>
        </w:rPr>
        <w:t>encuentre</w:t>
      </w:r>
      <w:r w:rsidRPr="000D6B39">
        <w:rPr>
          <w:spacing w:val="-3"/>
          <w:sz w:val="22"/>
          <w:szCs w:val="22"/>
        </w:rPr>
        <w:t xml:space="preserve"> </w:t>
      </w:r>
      <w:r w:rsidRPr="000D6B39">
        <w:rPr>
          <w:sz w:val="22"/>
          <w:szCs w:val="22"/>
        </w:rPr>
        <w:t>disponible en</w:t>
      </w:r>
      <w:r w:rsidRPr="000D6B39">
        <w:rPr>
          <w:spacing w:val="-1"/>
          <w:sz w:val="22"/>
          <w:szCs w:val="22"/>
        </w:rPr>
        <w:t xml:space="preserve"> </w:t>
      </w:r>
      <w:r w:rsidRPr="000D6B39">
        <w:rPr>
          <w:sz w:val="22"/>
          <w:szCs w:val="22"/>
        </w:rPr>
        <w:t>dicho correo</w:t>
      </w:r>
      <w:r w:rsidRPr="000D6B39">
        <w:rPr>
          <w:spacing w:val="1"/>
          <w:sz w:val="22"/>
          <w:szCs w:val="22"/>
        </w:rPr>
        <w:t xml:space="preserve"> </w:t>
      </w:r>
      <w:r w:rsidRPr="000D6B39">
        <w:rPr>
          <w:sz w:val="22"/>
          <w:szCs w:val="22"/>
        </w:rPr>
        <w:t>electrónico.</w:t>
      </w:r>
    </w:p>
    <w:p w:rsidR="00BA2DA8" w:rsidRPr="000D6B39" w:rsidRDefault="00BA2DA8" w:rsidP="000D6B39">
      <w:pPr>
        <w:pStyle w:val="Textoindependiente"/>
        <w:spacing w:before="7" w:line="360" w:lineRule="auto"/>
        <w:rPr>
          <w:sz w:val="22"/>
          <w:szCs w:val="22"/>
        </w:rPr>
      </w:pPr>
    </w:p>
    <w:p w:rsidR="00BA2DA8" w:rsidRDefault="000D6B39" w:rsidP="000D6B39">
      <w:pPr>
        <w:pStyle w:val="Heading1"/>
        <w:tabs>
          <w:tab w:val="left" w:pos="1046"/>
        </w:tabs>
        <w:ind w:left="1276"/>
      </w:pPr>
      <w:r>
        <w:t xml:space="preserve">8) </w:t>
      </w:r>
      <w:r w:rsidR="00F47ACF">
        <w:t>Exención</w:t>
      </w:r>
      <w:r w:rsidR="00F47ACF">
        <w:rPr>
          <w:spacing w:val="-3"/>
        </w:rPr>
        <w:t xml:space="preserve"> </w:t>
      </w:r>
      <w:r w:rsidR="00F47ACF">
        <w:t>de</w:t>
      </w:r>
      <w:r w:rsidR="00F47ACF">
        <w:rPr>
          <w:spacing w:val="-5"/>
        </w:rPr>
        <w:t xml:space="preserve"> </w:t>
      </w:r>
      <w:r w:rsidR="00F47ACF">
        <w:t>responsabilidades</w:t>
      </w:r>
    </w:p>
    <w:p w:rsidR="00BA2DA8" w:rsidRDefault="00BA2DA8">
      <w:pPr>
        <w:pStyle w:val="Textoindependiente"/>
        <w:spacing w:before="2"/>
        <w:rPr>
          <w:rFonts w:ascii="Arial"/>
          <w:b/>
          <w:sz w:val="28"/>
        </w:rPr>
      </w:pPr>
    </w:p>
    <w:p w:rsidR="00BA2DA8" w:rsidRDefault="00F47ACF" w:rsidP="000D6B39">
      <w:pPr>
        <w:pStyle w:val="Textoindependiente"/>
        <w:spacing w:line="360" w:lineRule="auto"/>
        <w:ind w:left="119" w:right="1032"/>
        <w:jc w:val="both"/>
      </w:pPr>
      <w:r>
        <w:t>El INAU se reserva el derecho de desistir del llamado o de cualquiera de sus</w:t>
      </w:r>
      <w:r>
        <w:rPr>
          <w:spacing w:val="1"/>
        </w:rPr>
        <w:t xml:space="preserve"> </w:t>
      </w:r>
      <w:r>
        <w:t>ítems, en cualquier etapa de su realización, desestimar las ofertas que no se</w:t>
      </w:r>
      <w:r>
        <w:rPr>
          <w:spacing w:val="1"/>
        </w:rPr>
        <w:t xml:space="preserve"> </w:t>
      </w:r>
      <w:r>
        <w:t>ajusten</w:t>
      </w:r>
      <w:r>
        <w:rPr>
          <w:spacing w:val="1"/>
        </w:rPr>
        <w:t xml:space="preserve"> </w:t>
      </w:r>
      <w:r>
        <w:t>a</w:t>
      </w:r>
      <w:r>
        <w:rPr>
          <w:spacing w:val="1"/>
        </w:rPr>
        <w:t xml:space="preserve"> </w:t>
      </w:r>
      <w:r>
        <w:t>las</w:t>
      </w:r>
      <w:r>
        <w:rPr>
          <w:spacing w:val="1"/>
        </w:rPr>
        <w:t xml:space="preserve"> </w:t>
      </w:r>
      <w:r>
        <w:t>condiciones</w:t>
      </w:r>
      <w:r>
        <w:rPr>
          <w:spacing w:val="1"/>
        </w:rPr>
        <w:t xml:space="preserve"> </w:t>
      </w:r>
      <w:r>
        <w:t>del</w:t>
      </w:r>
      <w:r>
        <w:rPr>
          <w:spacing w:val="1"/>
        </w:rPr>
        <w:t xml:space="preserve"> </w:t>
      </w:r>
      <w:r>
        <w:t>presente</w:t>
      </w:r>
      <w:r>
        <w:rPr>
          <w:spacing w:val="1"/>
        </w:rPr>
        <w:t xml:space="preserve"> </w:t>
      </w:r>
      <w:r>
        <w:t>llamado;</w:t>
      </w:r>
      <w:r>
        <w:rPr>
          <w:spacing w:val="1"/>
        </w:rPr>
        <w:t xml:space="preserve"> </w:t>
      </w:r>
      <w:r>
        <w:t>reservándose</w:t>
      </w:r>
      <w:r>
        <w:rPr>
          <w:spacing w:val="1"/>
        </w:rPr>
        <w:t xml:space="preserve"> </w:t>
      </w:r>
      <w:r>
        <w:t>también</w:t>
      </w:r>
      <w:r>
        <w:rPr>
          <w:spacing w:val="1"/>
        </w:rPr>
        <w:t xml:space="preserve"> </w:t>
      </w:r>
      <w:r>
        <w:t>el</w:t>
      </w:r>
      <w:r>
        <w:rPr>
          <w:spacing w:val="1"/>
        </w:rPr>
        <w:t xml:space="preserve"> </w:t>
      </w:r>
      <w:r>
        <w:t>derecho</w:t>
      </w:r>
      <w:r>
        <w:rPr>
          <w:spacing w:val="-2"/>
        </w:rPr>
        <w:t xml:space="preserve"> </w:t>
      </w:r>
      <w:r>
        <w:t>a rechazarlas</w:t>
      </w:r>
      <w:r>
        <w:rPr>
          <w:spacing w:val="-4"/>
        </w:rPr>
        <w:t xml:space="preserve"> </w:t>
      </w:r>
      <w:r>
        <w:t>si</w:t>
      </w:r>
      <w:r>
        <w:rPr>
          <w:spacing w:val="-1"/>
        </w:rPr>
        <w:t xml:space="preserve"> </w:t>
      </w:r>
      <w:r>
        <w:t>no</w:t>
      </w:r>
      <w:r>
        <w:rPr>
          <w:spacing w:val="-1"/>
        </w:rPr>
        <w:t xml:space="preserve"> </w:t>
      </w:r>
      <w:r>
        <w:t>las</w:t>
      </w:r>
      <w:r>
        <w:rPr>
          <w:spacing w:val="-2"/>
        </w:rPr>
        <w:t xml:space="preserve"> </w:t>
      </w:r>
      <w:r>
        <w:t>considera</w:t>
      </w:r>
      <w:r>
        <w:rPr>
          <w:spacing w:val="-1"/>
        </w:rPr>
        <w:t xml:space="preserve"> </w:t>
      </w:r>
      <w:r>
        <w:t>convenientes,</w:t>
      </w:r>
      <w:r>
        <w:rPr>
          <w:spacing w:val="-2"/>
        </w:rPr>
        <w:t xml:space="preserve"> </w:t>
      </w:r>
      <w:r>
        <w:t>sin</w:t>
      </w:r>
      <w:r>
        <w:rPr>
          <w:spacing w:val="-3"/>
        </w:rPr>
        <w:t xml:space="preserve"> </w:t>
      </w:r>
      <w:r>
        <w:t>generar</w:t>
      </w:r>
      <w:r>
        <w:rPr>
          <w:spacing w:val="-4"/>
        </w:rPr>
        <w:t xml:space="preserve"> </w:t>
      </w:r>
      <w:r>
        <w:t>derecho</w:t>
      </w:r>
      <w:r w:rsidR="004659D1">
        <w:t xml:space="preserve"> </w:t>
      </w:r>
      <w:r>
        <w:t>alguno de los participantes a reclamar por concepto de gastos, honorarios o</w:t>
      </w:r>
      <w:r>
        <w:rPr>
          <w:spacing w:val="1"/>
        </w:rPr>
        <w:t xml:space="preserve"> </w:t>
      </w:r>
      <w:r>
        <w:t>indemnizaciones</w:t>
      </w:r>
      <w:r>
        <w:rPr>
          <w:spacing w:val="-3"/>
        </w:rPr>
        <w:t xml:space="preserve"> </w:t>
      </w:r>
      <w:r>
        <w:t>por daños y</w:t>
      </w:r>
      <w:r>
        <w:rPr>
          <w:spacing w:val="-2"/>
        </w:rPr>
        <w:t xml:space="preserve"> </w:t>
      </w:r>
      <w:r>
        <w:t>perjuicios</w:t>
      </w:r>
      <w:r w:rsidR="00B219E3">
        <w:t>, ni por ningún concepto.</w:t>
      </w:r>
    </w:p>
    <w:p w:rsidR="00BA2DA8" w:rsidRDefault="00BA2DA8">
      <w:pPr>
        <w:pStyle w:val="Textoindependiente"/>
        <w:rPr>
          <w:sz w:val="27"/>
        </w:rPr>
      </w:pPr>
    </w:p>
    <w:p w:rsidR="00BA2DA8" w:rsidRDefault="00F47ACF" w:rsidP="000D6B39">
      <w:pPr>
        <w:pStyle w:val="Heading1"/>
        <w:numPr>
          <w:ilvl w:val="0"/>
          <w:numId w:val="19"/>
        </w:numPr>
        <w:tabs>
          <w:tab w:val="left" w:pos="1046"/>
        </w:tabs>
      </w:pPr>
      <w:r>
        <w:t>Aclaraciones</w:t>
      </w:r>
      <w:r>
        <w:rPr>
          <w:spacing w:val="-4"/>
        </w:rPr>
        <w:t xml:space="preserve"> </w:t>
      </w:r>
      <w:r>
        <w:t>del</w:t>
      </w:r>
      <w:r>
        <w:rPr>
          <w:spacing w:val="-2"/>
        </w:rPr>
        <w:t xml:space="preserve"> </w:t>
      </w:r>
      <w:r>
        <w:t>Pliego</w:t>
      </w:r>
    </w:p>
    <w:p w:rsidR="00BA2DA8" w:rsidRDefault="00BA2DA8">
      <w:pPr>
        <w:pStyle w:val="Textoindependiente"/>
        <w:spacing w:before="3"/>
        <w:rPr>
          <w:rFonts w:ascii="Arial"/>
          <w:b/>
          <w:sz w:val="21"/>
        </w:rPr>
      </w:pPr>
    </w:p>
    <w:p w:rsidR="00BA2DA8" w:rsidRPr="000D6B39" w:rsidRDefault="00F47ACF" w:rsidP="000D6B39">
      <w:pPr>
        <w:pStyle w:val="Textoindependiente"/>
        <w:spacing w:line="360" w:lineRule="auto"/>
        <w:ind w:left="119" w:right="1031"/>
        <w:jc w:val="both"/>
        <w:rPr>
          <w:sz w:val="22"/>
          <w:szCs w:val="22"/>
        </w:rPr>
      </w:pPr>
      <w:r w:rsidRPr="000D6B39">
        <w:rPr>
          <w:sz w:val="22"/>
          <w:szCs w:val="22"/>
        </w:rPr>
        <w:t>Los eventuales oferentes podrán solicitar por escrito al Departamento Técnico</w:t>
      </w:r>
      <w:r w:rsidRPr="000D6B39">
        <w:rPr>
          <w:spacing w:val="1"/>
          <w:sz w:val="22"/>
          <w:szCs w:val="22"/>
        </w:rPr>
        <w:t xml:space="preserve"> </w:t>
      </w:r>
      <w:r w:rsidRPr="000D6B39">
        <w:rPr>
          <w:sz w:val="22"/>
          <w:szCs w:val="22"/>
        </w:rPr>
        <w:t xml:space="preserve">de Adquisiciones, a través de </w:t>
      </w:r>
      <w:hyperlink r:id="rId8">
        <w:r w:rsidRPr="000D6B39">
          <w:rPr>
            <w:color w:val="0000FF"/>
            <w:sz w:val="22"/>
            <w:szCs w:val="22"/>
            <w:u w:val="single" w:color="0000FF"/>
          </w:rPr>
          <w:t>tecnico.adquisiciones@inau.gub.uy</w:t>
        </w:r>
        <w:r w:rsidRPr="000D6B39">
          <w:rPr>
            <w:sz w:val="22"/>
            <w:szCs w:val="22"/>
          </w:rPr>
          <w:t xml:space="preserve">, </w:t>
        </w:r>
      </w:hyperlink>
      <w:r w:rsidRPr="000D6B39">
        <w:rPr>
          <w:sz w:val="22"/>
          <w:szCs w:val="22"/>
        </w:rPr>
        <w:t>aclaraciones</w:t>
      </w:r>
      <w:r w:rsidRPr="000D6B39">
        <w:rPr>
          <w:spacing w:val="1"/>
          <w:sz w:val="22"/>
          <w:szCs w:val="22"/>
        </w:rPr>
        <w:t xml:space="preserve"> </w:t>
      </w:r>
      <w:r w:rsidRPr="000D6B39">
        <w:rPr>
          <w:sz w:val="22"/>
          <w:szCs w:val="22"/>
        </w:rPr>
        <w:t>del Pliego Particular.</w:t>
      </w:r>
    </w:p>
    <w:p w:rsidR="00BA2DA8" w:rsidRPr="000D6B39" w:rsidRDefault="00F47ACF" w:rsidP="000D6B39">
      <w:pPr>
        <w:pStyle w:val="Textoindependiente"/>
        <w:spacing w:before="2" w:line="360" w:lineRule="auto"/>
        <w:ind w:left="119" w:right="1041"/>
        <w:jc w:val="both"/>
        <w:rPr>
          <w:sz w:val="22"/>
          <w:szCs w:val="22"/>
        </w:rPr>
      </w:pPr>
      <w:r w:rsidRPr="000D6B39">
        <w:rPr>
          <w:sz w:val="22"/>
          <w:szCs w:val="22"/>
        </w:rPr>
        <w:t>En el portal web de Compras y Contrataciones del Estado se publicará la fecha</w:t>
      </w:r>
      <w:r w:rsidRPr="000D6B39">
        <w:rPr>
          <w:spacing w:val="1"/>
          <w:sz w:val="22"/>
          <w:szCs w:val="22"/>
        </w:rPr>
        <w:t xml:space="preserve"> </w:t>
      </w:r>
      <w:r w:rsidRPr="000D6B39">
        <w:rPr>
          <w:sz w:val="22"/>
          <w:szCs w:val="22"/>
        </w:rPr>
        <w:t>hasta la cual se podrán solicitar las mismas. Las respuestas serán publicadas</w:t>
      </w:r>
      <w:r w:rsidRPr="000D6B39">
        <w:rPr>
          <w:spacing w:val="1"/>
          <w:sz w:val="22"/>
          <w:szCs w:val="22"/>
        </w:rPr>
        <w:t xml:space="preserve"> </w:t>
      </w:r>
      <w:r w:rsidRPr="000D6B39">
        <w:rPr>
          <w:sz w:val="22"/>
          <w:szCs w:val="22"/>
        </w:rPr>
        <w:t>en el sitio web de Compras y Contrataciones Estatales en un plazo no inferior a</w:t>
      </w:r>
      <w:r w:rsidRPr="000D6B39">
        <w:rPr>
          <w:spacing w:val="-64"/>
          <w:sz w:val="22"/>
          <w:szCs w:val="22"/>
        </w:rPr>
        <w:t xml:space="preserve"> </w:t>
      </w:r>
      <w:r w:rsidRPr="000D6B39">
        <w:rPr>
          <w:sz w:val="22"/>
          <w:szCs w:val="22"/>
        </w:rPr>
        <w:t>dos</w:t>
      </w:r>
      <w:r w:rsidRPr="000D6B39">
        <w:rPr>
          <w:spacing w:val="-1"/>
          <w:sz w:val="22"/>
          <w:szCs w:val="22"/>
        </w:rPr>
        <w:t xml:space="preserve"> </w:t>
      </w:r>
      <w:r w:rsidRPr="000D6B39">
        <w:rPr>
          <w:sz w:val="22"/>
          <w:szCs w:val="22"/>
        </w:rPr>
        <w:t>días</w:t>
      </w:r>
      <w:r w:rsidRPr="000D6B39">
        <w:rPr>
          <w:spacing w:val="-2"/>
          <w:sz w:val="22"/>
          <w:szCs w:val="22"/>
        </w:rPr>
        <w:t xml:space="preserve"> </w:t>
      </w:r>
      <w:r w:rsidRPr="000D6B39">
        <w:rPr>
          <w:sz w:val="22"/>
          <w:szCs w:val="22"/>
        </w:rPr>
        <w:t>hábiles</w:t>
      </w:r>
      <w:r w:rsidRPr="000D6B39">
        <w:rPr>
          <w:spacing w:val="-2"/>
          <w:sz w:val="22"/>
          <w:szCs w:val="22"/>
        </w:rPr>
        <w:t xml:space="preserve"> </w:t>
      </w:r>
      <w:r w:rsidRPr="000D6B39">
        <w:rPr>
          <w:sz w:val="22"/>
          <w:szCs w:val="22"/>
        </w:rPr>
        <w:t>anteriores</w:t>
      </w:r>
      <w:r w:rsidRPr="000D6B39">
        <w:rPr>
          <w:spacing w:val="-1"/>
          <w:sz w:val="22"/>
          <w:szCs w:val="22"/>
        </w:rPr>
        <w:t xml:space="preserve"> </w:t>
      </w:r>
      <w:r w:rsidRPr="000D6B39">
        <w:rPr>
          <w:sz w:val="22"/>
          <w:szCs w:val="22"/>
        </w:rPr>
        <w:t>a la</w:t>
      </w:r>
      <w:r w:rsidRPr="000D6B39">
        <w:rPr>
          <w:spacing w:val="-4"/>
          <w:sz w:val="22"/>
          <w:szCs w:val="22"/>
        </w:rPr>
        <w:t xml:space="preserve"> </w:t>
      </w:r>
      <w:r w:rsidRPr="000D6B39">
        <w:rPr>
          <w:sz w:val="22"/>
          <w:szCs w:val="22"/>
        </w:rPr>
        <w:t>fecha</w:t>
      </w:r>
      <w:r w:rsidRPr="000D6B39">
        <w:rPr>
          <w:spacing w:val="-3"/>
          <w:sz w:val="22"/>
          <w:szCs w:val="22"/>
        </w:rPr>
        <w:t xml:space="preserve"> </w:t>
      </w:r>
      <w:r w:rsidRPr="000D6B39">
        <w:rPr>
          <w:sz w:val="22"/>
          <w:szCs w:val="22"/>
        </w:rPr>
        <w:t>de la</w:t>
      </w:r>
      <w:r w:rsidRPr="000D6B39">
        <w:rPr>
          <w:spacing w:val="-2"/>
          <w:sz w:val="22"/>
          <w:szCs w:val="22"/>
        </w:rPr>
        <w:t xml:space="preserve"> </w:t>
      </w:r>
      <w:r w:rsidRPr="000D6B39">
        <w:rPr>
          <w:sz w:val="22"/>
          <w:szCs w:val="22"/>
        </w:rPr>
        <w:t>apertura</w:t>
      </w:r>
      <w:r w:rsidRPr="000D6B39">
        <w:rPr>
          <w:spacing w:val="-3"/>
          <w:sz w:val="22"/>
          <w:szCs w:val="22"/>
        </w:rPr>
        <w:t xml:space="preserve"> </w:t>
      </w:r>
      <w:r w:rsidRPr="000D6B39">
        <w:rPr>
          <w:sz w:val="22"/>
          <w:szCs w:val="22"/>
        </w:rPr>
        <w:t>de</w:t>
      </w:r>
      <w:r w:rsidRPr="000D6B39">
        <w:rPr>
          <w:spacing w:val="-2"/>
          <w:sz w:val="22"/>
          <w:szCs w:val="22"/>
        </w:rPr>
        <w:t xml:space="preserve"> </w:t>
      </w:r>
      <w:r w:rsidRPr="000D6B39">
        <w:rPr>
          <w:sz w:val="22"/>
          <w:szCs w:val="22"/>
        </w:rPr>
        <w:t>ofertas.</w:t>
      </w:r>
    </w:p>
    <w:p w:rsidR="00BA2DA8" w:rsidRDefault="00BA2DA8">
      <w:pPr>
        <w:pStyle w:val="Textoindependiente"/>
        <w:spacing w:before="2"/>
        <w:rPr>
          <w:sz w:val="27"/>
        </w:rPr>
      </w:pPr>
    </w:p>
    <w:p w:rsidR="00BA2DA8" w:rsidRDefault="00F47ACF" w:rsidP="0003225F">
      <w:pPr>
        <w:pStyle w:val="Heading1"/>
        <w:numPr>
          <w:ilvl w:val="0"/>
          <w:numId w:val="19"/>
        </w:numPr>
        <w:tabs>
          <w:tab w:val="left" w:pos="1046"/>
        </w:tabs>
        <w:spacing w:before="1"/>
      </w:pPr>
      <w:r>
        <w:t>Solicitud</w:t>
      </w:r>
      <w:r>
        <w:rPr>
          <w:spacing w:val="-2"/>
        </w:rPr>
        <w:t xml:space="preserve"> </w:t>
      </w:r>
      <w:r>
        <w:t>de</w:t>
      </w:r>
      <w:r>
        <w:rPr>
          <w:spacing w:val="-4"/>
        </w:rPr>
        <w:t xml:space="preserve"> </w:t>
      </w:r>
      <w:r>
        <w:t>Prórroga</w:t>
      </w:r>
      <w:r>
        <w:rPr>
          <w:spacing w:val="-3"/>
        </w:rPr>
        <w:t xml:space="preserve"> </w:t>
      </w:r>
      <w:r>
        <w:t>de</w:t>
      </w:r>
      <w:r>
        <w:rPr>
          <w:spacing w:val="3"/>
        </w:rPr>
        <w:t xml:space="preserve"> </w:t>
      </w:r>
      <w:r>
        <w:t>Apertura</w:t>
      </w:r>
    </w:p>
    <w:p w:rsidR="00BA2DA8" w:rsidRDefault="00BA2DA8">
      <w:pPr>
        <w:pStyle w:val="Textoindependiente"/>
        <w:spacing w:before="3"/>
        <w:rPr>
          <w:rFonts w:ascii="Arial"/>
          <w:b/>
          <w:sz w:val="21"/>
        </w:rPr>
      </w:pPr>
    </w:p>
    <w:p w:rsidR="00BA2DA8" w:rsidRPr="0003225F" w:rsidRDefault="00F47ACF" w:rsidP="0003225F">
      <w:pPr>
        <w:pStyle w:val="Textoindependiente"/>
        <w:spacing w:line="360" w:lineRule="auto"/>
        <w:ind w:left="119" w:right="1030"/>
        <w:jc w:val="both"/>
        <w:rPr>
          <w:sz w:val="22"/>
          <w:szCs w:val="22"/>
        </w:rPr>
      </w:pPr>
      <w:r w:rsidRPr="0003225F">
        <w:rPr>
          <w:sz w:val="22"/>
          <w:szCs w:val="22"/>
        </w:rPr>
        <w:t xml:space="preserve">Los eventuales oferentes podrán solicitar por escrito al Departamento </w:t>
      </w:r>
      <w:r w:rsidR="00041B8A" w:rsidRPr="0003225F">
        <w:rPr>
          <w:sz w:val="22"/>
          <w:szCs w:val="22"/>
        </w:rPr>
        <w:t>de Compras</w:t>
      </w:r>
      <w:r w:rsidRPr="0003225F">
        <w:rPr>
          <w:spacing w:val="1"/>
          <w:sz w:val="22"/>
          <w:szCs w:val="22"/>
        </w:rPr>
        <w:t xml:space="preserve"> </w:t>
      </w:r>
      <w:r w:rsidRPr="0003225F">
        <w:rPr>
          <w:sz w:val="22"/>
          <w:szCs w:val="22"/>
        </w:rPr>
        <w:t>a</w:t>
      </w:r>
      <w:r w:rsidRPr="0003225F">
        <w:rPr>
          <w:spacing w:val="1"/>
          <w:sz w:val="22"/>
          <w:szCs w:val="22"/>
        </w:rPr>
        <w:t xml:space="preserve"> </w:t>
      </w:r>
      <w:r w:rsidRPr="0003225F">
        <w:rPr>
          <w:sz w:val="22"/>
          <w:szCs w:val="22"/>
        </w:rPr>
        <w:t>través</w:t>
      </w:r>
      <w:r w:rsidRPr="0003225F">
        <w:rPr>
          <w:spacing w:val="1"/>
          <w:sz w:val="22"/>
          <w:szCs w:val="22"/>
        </w:rPr>
        <w:t xml:space="preserve"> </w:t>
      </w:r>
      <w:r w:rsidRPr="0003225F">
        <w:rPr>
          <w:sz w:val="22"/>
          <w:szCs w:val="22"/>
        </w:rPr>
        <w:t>del</w:t>
      </w:r>
      <w:r w:rsidRPr="0003225F">
        <w:rPr>
          <w:spacing w:val="1"/>
          <w:sz w:val="22"/>
          <w:szCs w:val="22"/>
        </w:rPr>
        <w:t xml:space="preserve"> </w:t>
      </w:r>
      <w:r w:rsidRPr="0003225F">
        <w:rPr>
          <w:sz w:val="22"/>
          <w:szCs w:val="22"/>
        </w:rPr>
        <w:t>correo</w:t>
      </w:r>
      <w:r w:rsidRPr="0003225F">
        <w:rPr>
          <w:spacing w:val="1"/>
          <w:sz w:val="22"/>
          <w:szCs w:val="22"/>
        </w:rPr>
        <w:t xml:space="preserve"> </w:t>
      </w:r>
      <w:hyperlink r:id="rId9" w:history="1">
        <w:r w:rsidR="00F63BFD" w:rsidRPr="0003225F">
          <w:rPr>
            <w:rStyle w:val="Hipervnculo"/>
            <w:sz w:val="22"/>
            <w:szCs w:val="22"/>
            <w:u w:color="0000FF"/>
          </w:rPr>
          <w:t>compras@inau.gub.uy</w:t>
        </w:r>
      </w:hyperlink>
      <w:r w:rsidRPr="0003225F">
        <w:rPr>
          <w:color w:val="0000FF"/>
          <w:spacing w:val="1"/>
          <w:sz w:val="22"/>
          <w:szCs w:val="22"/>
        </w:rPr>
        <w:t xml:space="preserve"> </w:t>
      </w:r>
      <w:r w:rsidRPr="0003225F">
        <w:rPr>
          <w:sz w:val="22"/>
          <w:szCs w:val="22"/>
        </w:rPr>
        <w:t>la</w:t>
      </w:r>
      <w:r w:rsidRPr="0003225F">
        <w:rPr>
          <w:spacing w:val="1"/>
          <w:sz w:val="22"/>
          <w:szCs w:val="22"/>
        </w:rPr>
        <w:t xml:space="preserve"> </w:t>
      </w:r>
      <w:r w:rsidRPr="0003225F">
        <w:rPr>
          <w:sz w:val="22"/>
          <w:szCs w:val="22"/>
        </w:rPr>
        <w:t>prórroga de la apertura de las ofertas en un plazo no inferior a los dos días</w:t>
      </w:r>
      <w:r w:rsidRPr="0003225F">
        <w:rPr>
          <w:spacing w:val="1"/>
          <w:sz w:val="22"/>
          <w:szCs w:val="22"/>
        </w:rPr>
        <w:t xml:space="preserve"> </w:t>
      </w:r>
      <w:r w:rsidRPr="0003225F">
        <w:rPr>
          <w:sz w:val="22"/>
          <w:szCs w:val="22"/>
        </w:rPr>
        <w:t>hábiles</w:t>
      </w:r>
      <w:r w:rsidRPr="0003225F">
        <w:rPr>
          <w:spacing w:val="-3"/>
          <w:sz w:val="22"/>
          <w:szCs w:val="22"/>
        </w:rPr>
        <w:t xml:space="preserve"> </w:t>
      </w:r>
      <w:r w:rsidRPr="0003225F">
        <w:rPr>
          <w:sz w:val="22"/>
          <w:szCs w:val="22"/>
        </w:rPr>
        <w:t>anteriores al</w:t>
      </w:r>
      <w:r w:rsidRPr="0003225F">
        <w:rPr>
          <w:spacing w:val="-3"/>
          <w:sz w:val="22"/>
          <w:szCs w:val="22"/>
        </w:rPr>
        <w:t xml:space="preserve"> </w:t>
      </w:r>
      <w:r w:rsidRPr="0003225F">
        <w:rPr>
          <w:sz w:val="22"/>
          <w:szCs w:val="22"/>
        </w:rPr>
        <w:t>día de</w:t>
      </w:r>
      <w:r w:rsidRPr="0003225F">
        <w:rPr>
          <w:spacing w:val="-2"/>
          <w:sz w:val="22"/>
          <w:szCs w:val="22"/>
        </w:rPr>
        <w:t xml:space="preserve"> </w:t>
      </w:r>
      <w:r w:rsidRPr="0003225F">
        <w:rPr>
          <w:sz w:val="22"/>
          <w:szCs w:val="22"/>
        </w:rPr>
        <w:t>la apertura.</w:t>
      </w:r>
    </w:p>
    <w:p w:rsidR="00BA2DA8" w:rsidRPr="0003225F" w:rsidRDefault="00F47ACF" w:rsidP="0003225F">
      <w:pPr>
        <w:pStyle w:val="Textoindependiente"/>
        <w:spacing w:before="2" w:line="360" w:lineRule="auto"/>
        <w:ind w:left="119" w:right="1054"/>
        <w:jc w:val="both"/>
        <w:rPr>
          <w:sz w:val="22"/>
          <w:szCs w:val="22"/>
        </w:rPr>
      </w:pPr>
      <w:r w:rsidRPr="0003225F">
        <w:rPr>
          <w:sz w:val="22"/>
          <w:szCs w:val="22"/>
        </w:rPr>
        <w:t>En el portal web de Compras Estatales se publicará la fecha hasta la cual se</w:t>
      </w:r>
      <w:r w:rsidRPr="0003225F">
        <w:rPr>
          <w:spacing w:val="1"/>
          <w:sz w:val="22"/>
          <w:szCs w:val="22"/>
        </w:rPr>
        <w:t xml:space="preserve"> </w:t>
      </w:r>
      <w:r w:rsidRPr="0003225F">
        <w:rPr>
          <w:sz w:val="22"/>
          <w:szCs w:val="22"/>
        </w:rPr>
        <w:t>podrá</w:t>
      </w:r>
      <w:r w:rsidRPr="0003225F">
        <w:rPr>
          <w:spacing w:val="-1"/>
          <w:sz w:val="22"/>
          <w:szCs w:val="22"/>
        </w:rPr>
        <w:t xml:space="preserve"> </w:t>
      </w:r>
      <w:r w:rsidRPr="0003225F">
        <w:rPr>
          <w:sz w:val="22"/>
          <w:szCs w:val="22"/>
        </w:rPr>
        <w:t>solicitar la prórroga.</w:t>
      </w:r>
    </w:p>
    <w:p w:rsidR="00BA2DA8" w:rsidRPr="0003225F" w:rsidRDefault="00BA2DA8" w:rsidP="0003225F">
      <w:pPr>
        <w:pStyle w:val="Textoindependiente"/>
        <w:spacing w:line="360" w:lineRule="auto"/>
        <w:rPr>
          <w:sz w:val="22"/>
          <w:szCs w:val="22"/>
        </w:rPr>
      </w:pPr>
    </w:p>
    <w:p w:rsidR="00BA2DA8" w:rsidRPr="0003225F" w:rsidRDefault="00F47ACF" w:rsidP="0003225F">
      <w:pPr>
        <w:pStyle w:val="Textoindependiente"/>
        <w:spacing w:line="360" w:lineRule="auto"/>
        <w:ind w:left="119" w:right="1046"/>
        <w:jc w:val="both"/>
        <w:rPr>
          <w:sz w:val="22"/>
          <w:szCs w:val="22"/>
        </w:rPr>
      </w:pPr>
      <w:r w:rsidRPr="0003225F">
        <w:rPr>
          <w:sz w:val="22"/>
          <w:szCs w:val="22"/>
        </w:rPr>
        <w:t>La</w:t>
      </w:r>
      <w:r w:rsidRPr="0003225F">
        <w:rPr>
          <w:spacing w:val="1"/>
          <w:sz w:val="22"/>
          <w:szCs w:val="22"/>
        </w:rPr>
        <w:t xml:space="preserve"> </w:t>
      </w:r>
      <w:r w:rsidRPr="0003225F">
        <w:rPr>
          <w:sz w:val="22"/>
          <w:szCs w:val="22"/>
        </w:rPr>
        <w:t>Administración</w:t>
      </w:r>
      <w:r w:rsidRPr="0003225F">
        <w:rPr>
          <w:spacing w:val="1"/>
          <w:sz w:val="22"/>
          <w:szCs w:val="22"/>
        </w:rPr>
        <w:t xml:space="preserve"> </w:t>
      </w:r>
      <w:r w:rsidRPr="0003225F">
        <w:rPr>
          <w:sz w:val="22"/>
          <w:szCs w:val="22"/>
        </w:rPr>
        <w:t>comunicará</w:t>
      </w:r>
      <w:r w:rsidRPr="0003225F">
        <w:rPr>
          <w:spacing w:val="1"/>
          <w:sz w:val="22"/>
          <w:szCs w:val="22"/>
        </w:rPr>
        <w:t xml:space="preserve"> </w:t>
      </w:r>
      <w:r w:rsidRPr="0003225F">
        <w:rPr>
          <w:sz w:val="22"/>
          <w:szCs w:val="22"/>
        </w:rPr>
        <w:t>la</w:t>
      </w:r>
      <w:r w:rsidRPr="0003225F">
        <w:rPr>
          <w:spacing w:val="1"/>
          <w:sz w:val="22"/>
          <w:szCs w:val="22"/>
        </w:rPr>
        <w:t xml:space="preserve"> </w:t>
      </w:r>
      <w:r w:rsidRPr="0003225F">
        <w:rPr>
          <w:sz w:val="22"/>
          <w:szCs w:val="22"/>
        </w:rPr>
        <w:t>prórroga</w:t>
      </w:r>
      <w:r w:rsidRPr="0003225F">
        <w:rPr>
          <w:spacing w:val="1"/>
          <w:sz w:val="22"/>
          <w:szCs w:val="22"/>
        </w:rPr>
        <w:t xml:space="preserve"> </w:t>
      </w:r>
      <w:r w:rsidRPr="0003225F">
        <w:rPr>
          <w:sz w:val="22"/>
          <w:szCs w:val="22"/>
        </w:rPr>
        <w:t>solicitada,</w:t>
      </w:r>
      <w:r w:rsidRPr="0003225F">
        <w:rPr>
          <w:spacing w:val="1"/>
          <w:sz w:val="22"/>
          <w:szCs w:val="22"/>
        </w:rPr>
        <w:t xml:space="preserve"> </w:t>
      </w:r>
      <w:r w:rsidRPr="0003225F">
        <w:rPr>
          <w:sz w:val="22"/>
          <w:szCs w:val="22"/>
        </w:rPr>
        <w:t>la</w:t>
      </w:r>
      <w:r w:rsidRPr="0003225F">
        <w:rPr>
          <w:spacing w:val="1"/>
          <w:sz w:val="22"/>
          <w:szCs w:val="22"/>
        </w:rPr>
        <w:t xml:space="preserve"> </w:t>
      </w:r>
      <w:r w:rsidRPr="0003225F">
        <w:rPr>
          <w:sz w:val="22"/>
          <w:szCs w:val="22"/>
        </w:rPr>
        <w:t>denegatoria,</w:t>
      </w:r>
      <w:r w:rsidRPr="0003225F">
        <w:rPr>
          <w:spacing w:val="1"/>
          <w:sz w:val="22"/>
          <w:szCs w:val="22"/>
        </w:rPr>
        <w:t xml:space="preserve"> </w:t>
      </w:r>
      <w:r w:rsidRPr="0003225F">
        <w:rPr>
          <w:sz w:val="22"/>
          <w:szCs w:val="22"/>
        </w:rPr>
        <w:t>y/o</w:t>
      </w:r>
      <w:r w:rsidRPr="0003225F">
        <w:rPr>
          <w:spacing w:val="1"/>
          <w:sz w:val="22"/>
          <w:szCs w:val="22"/>
        </w:rPr>
        <w:t xml:space="preserve"> </w:t>
      </w:r>
      <w:r w:rsidRPr="0003225F">
        <w:rPr>
          <w:sz w:val="22"/>
          <w:szCs w:val="22"/>
        </w:rPr>
        <w:t>la</w:t>
      </w:r>
      <w:r w:rsidRPr="0003225F">
        <w:rPr>
          <w:spacing w:val="-64"/>
          <w:sz w:val="22"/>
          <w:szCs w:val="22"/>
        </w:rPr>
        <w:t xml:space="preserve"> </w:t>
      </w:r>
      <w:r w:rsidRPr="0003225F">
        <w:rPr>
          <w:sz w:val="22"/>
          <w:szCs w:val="22"/>
        </w:rPr>
        <w:t xml:space="preserve">prórroga </w:t>
      </w:r>
      <w:r w:rsidRPr="0003225F">
        <w:rPr>
          <w:sz w:val="22"/>
          <w:szCs w:val="22"/>
        </w:rPr>
        <w:lastRenderedPageBreak/>
        <w:t>dispuesta por su sola voluntad, a través del sitio web de Compras y</w:t>
      </w:r>
      <w:r w:rsidRPr="0003225F">
        <w:rPr>
          <w:spacing w:val="1"/>
          <w:sz w:val="22"/>
          <w:szCs w:val="22"/>
        </w:rPr>
        <w:t xml:space="preserve"> </w:t>
      </w:r>
      <w:r w:rsidRPr="0003225F">
        <w:rPr>
          <w:sz w:val="22"/>
          <w:szCs w:val="22"/>
        </w:rPr>
        <w:t>Contrataciones</w:t>
      </w:r>
      <w:r w:rsidRPr="0003225F">
        <w:rPr>
          <w:spacing w:val="-4"/>
          <w:sz w:val="22"/>
          <w:szCs w:val="22"/>
        </w:rPr>
        <w:t xml:space="preserve"> </w:t>
      </w:r>
      <w:r w:rsidRPr="0003225F">
        <w:rPr>
          <w:sz w:val="22"/>
          <w:szCs w:val="22"/>
        </w:rPr>
        <w:t>Estatales</w:t>
      </w:r>
      <w:r w:rsidRPr="0003225F">
        <w:rPr>
          <w:spacing w:val="-1"/>
          <w:sz w:val="22"/>
          <w:szCs w:val="22"/>
        </w:rPr>
        <w:t xml:space="preserve"> </w:t>
      </w:r>
      <w:r w:rsidRPr="0003225F">
        <w:rPr>
          <w:sz w:val="22"/>
          <w:szCs w:val="22"/>
        </w:rPr>
        <w:t>en</w:t>
      </w:r>
      <w:r w:rsidRPr="0003225F">
        <w:rPr>
          <w:spacing w:val="-2"/>
          <w:sz w:val="22"/>
          <w:szCs w:val="22"/>
        </w:rPr>
        <w:t xml:space="preserve"> </w:t>
      </w:r>
      <w:r w:rsidRPr="0003225F">
        <w:rPr>
          <w:sz w:val="22"/>
          <w:szCs w:val="22"/>
        </w:rPr>
        <w:t>la</w:t>
      </w:r>
      <w:r w:rsidRPr="0003225F">
        <w:rPr>
          <w:spacing w:val="-1"/>
          <w:sz w:val="22"/>
          <w:szCs w:val="22"/>
        </w:rPr>
        <w:t xml:space="preserve"> </w:t>
      </w:r>
      <w:r w:rsidRPr="0003225F">
        <w:rPr>
          <w:sz w:val="22"/>
          <w:szCs w:val="22"/>
        </w:rPr>
        <w:t>pestaña “Aclaraciones</w:t>
      </w:r>
      <w:r w:rsidRPr="0003225F">
        <w:rPr>
          <w:spacing w:val="-4"/>
          <w:sz w:val="22"/>
          <w:szCs w:val="22"/>
        </w:rPr>
        <w:t xml:space="preserve"> </w:t>
      </w:r>
      <w:r w:rsidRPr="0003225F">
        <w:rPr>
          <w:sz w:val="22"/>
          <w:szCs w:val="22"/>
        </w:rPr>
        <w:t>del</w:t>
      </w:r>
      <w:r w:rsidRPr="0003225F">
        <w:rPr>
          <w:spacing w:val="-1"/>
          <w:sz w:val="22"/>
          <w:szCs w:val="22"/>
        </w:rPr>
        <w:t xml:space="preserve"> </w:t>
      </w:r>
      <w:r w:rsidRPr="0003225F">
        <w:rPr>
          <w:sz w:val="22"/>
          <w:szCs w:val="22"/>
        </w:rPr>
        <w:t>llamado”.</w:t>
      </w:r>
    </w:p>
    <w:p w:rsidR="00BA2DA8" w:rsidRDefault="00BA2DA8">
      <w:pPr>
        <w:pStyle w:val="Textoindependiente"/>
        <w:spacing w:before="5"/>
        <w:rPr>
          <w:sz w:val="27"/>
        </w:rPr>
      </w:pPr>
    </w:p>
    <w:p w:rsidR="00BA2DA8" w:rsidRDefault="00F47ACF" w:rsidP="00A243F7">
      <w:pPr>
        <w:pStyle w:val="Heading1"/>
        <w:numPr>
          <w:ilvl w:val="0"/>
          <w:numId w:val="19"/>
        </w:numPr>
        <w:tabs>
          <w:tab w:val="left" w:pos="1046"/>
        </w:tabs>
      </w:pPr>
      <w:r>
        <w:t>Costo</w:t>
      </w:r>
      <w:r>
        <w:rPr>
          <w:spacing w:val="-2"/>
        </w:rPr>
        <w:t xml:space="preserve"> </w:t>
      </w:r>
      <w:r>
        <w:t>del</w:t>
      </w:r>
      <w:r>
        <w:rPr>
          <w:spacing w:val="-3"/>
        </w:rPr>
        <w:t xml:space="preserve"> </w:t>
      </w:r>
      <w:r>
        <w:t>Pliego</w:t>
      </w:r>
    </w:p>
    <w:p w:rsidR="00BA2DA8" w:rsidRDefault="00BA2DA8">
      <w:pPr>
        <w:pStyle w:val="Textoindependiente"/>
        <w:spacing w:before="9"/>
        <w:rPr>
          <w:rFonts w:ascii="Arial"/>
          <w:b/>
          <w:sz w:val="38"/>
        </w:rPr>
      </w:pPr>
    </w:p>
    <w:p w:rsidR="00BA2DA8" w:rsidRPr="00A243F7" w:rsidRDefault="00F47ACF" w:rsidP="00A243F7">
      <w:pPr>
        <w:pStyle w:val="Textoindependiente"/>
        <w:spacing w:before="1" w:line="360" w:lineRule="auto"/>
        <w:ind w:left="119" w:right="1050"/>
        <w:jc w:val="both"/>
        <w:rPr>
          <w:sz w:val="22"/>
          <w:szCs w:val="22"/>
        </w:rPr>
      </w:pPr>
      <w:r w:rsidRPr="00A243F7">
        <w:rPr>
          <w:sz w:val="22"/>
          <w:szCs w:val="22"/>
        </w:rPr>
        <w:t>El presente Pliego puede obtenerse en el sitio web de Compras Estatales</w:t>
      </w:r>
      <w:r w:rsidRPr="00A243F7">
        <w:rPr>
          <w:spacing w:val="1"/>
          <w:sz w:val="22"/>
          <w:szCs w:val="22"/>
        </w:rPr>
        <w:t xml:space="preserve"> </w:t>
      </w:r>
      <w:r w:rsidRPr="00A243F7">
        <w:rPr>
          <w:sz w:val="22"/>
          <w:szCs w:val="22"/>
        </w:rPr>
        <w:t>(</w:t>
      </w:r>
      <w:r w:rsidRPr="00A243F7">
        <w:rPr>
          <w:color w:val="0000FF"/>
          <w:sz w:val="22"/>
          <w:szCs w:val="22"/>
          <w:u w:val="single" w:color="0000FF"/>
        </w:rPr>
        <w:t>www.comprasestatales.gub.uy</w:t>
      </w:r>
      <w:r w:rsidRPr="00A243F7">
        <w:rPr>
          <w:sz w:val="22"/>
          <w:szCs w:val="22"/>
        </w:rPr>
        <w:t>)</w:t>
      </w:r>
      <w:r w:rsidRPr="00A243F7">
        <w:rPr>
          <w:spacing w:val="-1"/>
          <w:sz w:val="22"/>
          <w:szCs w:val="22"/>
        </w:rPr>
        <w:t xml:space="preserve"> </w:t>
      </w:r>
      <w:r w:rsidRPr="00A243F7">
        <w:rPr>
          <w:sz w:val="22"/>
          <w:szCs w:val="22"/>
        </w:rPr>
        <w:t>y</w:t>
      </w:r>
      <w:r w:rsidRPr="00A243F7">
        <w:rPr>
          <w:spacing w:val="-3"/>
          <w:sz w:val="22"/>
          <w:szCs w:val="22"/>
        </w:rPr>
        <w:t xml:space="preserve"> </w:t>
      </w:r>
      <w:r w:rsidRPr="00A243F7">
        <w:rPr>
          <w:sz w:val="22"/>
          <w:szCs w:val="22"/>
        </w:rPr>
        <w:t>el mismo</w:t>
      </w:r>
      <w:r w:rsidRPr="00A243F7">
        <w:rPr>
          <w:spacing w:val="-2"/>
          <w:sz w:val="22"/>
          <w:szCs w:val="22"/>
        </w:rPr>
        <w:t xml:space="preserve"> </w:t>
      </w:r>
      <w:r w:rsidRPr="00A243F7">
        <w:rPr>
          <w:sz w:val="22"/>
          <w:szCs w:val="22"/>
        </w:rPr>
        <w:t>no tiene costo.</w:t>
      </w:r>
    </w:p>
    <w:p w:rsidR="00BA2DA8" w:rsidRPr="00A243F7" w:rsidRDefault="00BA2DA8" w:rsidP="00A243F7">
      <w:pPr>
        <w:pStyle w:val="Textoindependiente"/>
        <w:spacing w:before="5" w:line="360" w:lineRule="auto"/>
        <w:rPr>
          <w:sz w:val="22"/>
          <w:szCs w:val="22"/>
        </w:rPr>
      </w:pPr>
    </w:p>
    <w:p w:rsidR="00BA2DA8" w:rsidRDefault="00F47ACF" w:rsidP="00A243F7">
      <w:pPr>
        <w:pStyle w:val="Heading1"/>
        <w:numPr>
          <w:ilvl w:val="0"/>
          <w:numId w:val="19"/>
        </w:numPr>
        <w:tabs>
          <w:tab w:val="left" w:pos="1046"/>
        </w:tabs>
      </w:pPr>
      <w:r>
        <w:t>Aceptación</w:t>
      </w:r>
      <w:r>
        <w:rPr>
          <w:spacing w:val="-2"/>
        </w:rPr>
        <w:t xml:space="preserve"> </w:t>
      </w:r>
      <w:r>
        <w:t>de los</w:t>
      </w:r>
      <w:r>
        <w:rPr>
          <w:spacing w:val="-1"/>
        </w:rPr>
        <w:t xml:space="preserve"> </w:t>
      </w:r>
      <w:r>
        <w:t>términos</w:t>
      </w:r>
      <w:r>
        <w:rPr>
          <w:spacing w:val="2"/>
        </w:rPr>
        <w:t xml:space="preserve"> </w:t>
      </w:r>
      <w:r>
        <w:t>y</w:t>
      </w:r>
      <w:r>
        <w:rPr>
          <w:spacing w:val="-9"/>
        </w:rPr>
        <w:t xml:space="preserve"> </w:t>
      </w:r>
      <w:r>
        <w:t>condiciones</w:t>
      </w:r>
      <w:r>
        <w:rPr>
          <w:spacing w:val="-3"/>
        </w:rPr>
        <w:t xml:space="preserve"> </w:t>
      </w:r>
      <w:r>
        <w:t>del</w:t>
      </w:r>
      <w:r>
        <w:rPr>
          <w:spacing w:val="-15"/>
        </w:rPr>
        <w:t xml:space="preserve"> </w:t>
      </w:r>
      <w:r>
        <w:t>pliego</w:t>
      </w:r>
    </w:p>
    <w:p w:rsidR="00BA2DA8" w:rsidRDefault="00BA2DA8">
      <w:pPr>
        <w:pStyle w:val="Textoindependiente"/>
        <w:spacing w:before="10"/>
        <w:rPr>
          <w:rFonts w:ascii="Arial"/>
          <w:b/>
          <w:sz w:val="28"/>
        </w:rPr>
      </w:pPr>
    </w:p>
    <w:p w:rsidR="00BA2DA8" w:rsidRPr="00A243F7" w:rsidRDefault="00F47ACF" w:rsidP="00A243F7">
      <w:pPr>
        <w:pStyle w:val="Textoindependiente"/>
        <w:spacing w:line="360" w:lineRule="auto"/>
        <w:ind w:left="119" w:right="1034"/>
        <w:jc w:val="both"/>
        <w:rPr>
          <w:sz w:val="22"/>
          <w:szCs w:val="22"/>
        </w:rPr>
      </w:pPr>
      <w:r w:rsidRPr="00A243F7">
        <w:rPr>
          <w:sz w:val="22"/>
          <w:szCs w:val="22"/>
        </w:rPr>
        <w:t>Por el sólo hecho de presentarse al llamado, se entenderá que el oferente</w:t>
      </w:r>
      <w:r w:rsidRPr="00A243F7">
        <w:rPr>
          <w:spacing w:val="1"/>
          <w:sz w:val="22"/>
          <w:szCs w:val="22"/>
        </w:rPr>
        <w:t xml:space="preserve"> </w:t>
      </w:r>
      <w:r w:rsidRPr="00A243F7">
        <w:rPr>
          <w:sz w:val="22"/>
          <w:szCs w:val="22"/>
        </w:rPr>
        <w:t>conoce y acepta sin reservas los términos y condiciones establecidos en las</w:t>
      </w:r>
      <w:r w:rsidRPr="00A243F7">
        <w:rPr>
          <w:spacing w:val="1"/>
          <w:sz w:val="22"/>
          <w:szCs w:val="22"/>
        </w:rPr>
        <w:t xml:space="preserve"> </w:t>
      </w:r>
      <w:r w:rsidRPr="00A243F7">
        <w:rPr>
          <w:sz w:val="22"/>
          <w:szCs w:val="22"/>
        </w:rPr>
        <w:t>Condiciones Generales y las Condiciones Particulares del llamado y que no se</w:t>
      </w:r>
      <w:r w:rsidRPr="00A243F7">
        <w:rPr>
          <w:spacing w:val="1"/>
          <w:sz w:val="22"/>
          <w:szCs w:val="22"/>
        </w:rPr>
        <w:t xml:space="preserve"> </w:t>
      </w:r>
      <w:r w:rsidRPr="00A243F7">
        <w:rPr>
          <w:sz w:val="22"/>
          <w:szCs w:val="22"/>
        </w:rPr>
        <w:t>encuentra comprendido en ninguna disposición que expresamente le impida</w:t>
      </w:r>
      <w:r w:rsidRPr="00A243F7">
        <w:rPr>
          <w:spacing w:val="1"/>
          <w:sz w:val="22"/>
          <w:szCs w:val="22"/>
        </w:rPr>
        <w:t xml:space="preserve"> </w:t>
      </w:r>
      <w:r w:rsidRPr="00A243F7">
        <w:rPr>
          <w:sz w:val="22"/>
          <w:szCs w:val="22"/>
        </w:rPr>
        <w:t>contratar con el Estado conforme al artículo 46 del TOCAF y demás normas</w:t>
      </w:r>
      <w:r w:rsidRPr="00A243F7">
        <w:rPr>
          <w:spacing w:val="1"/>
          <w:sz w:val="22"/>
          <w:szCs w:val="22"/>
        </w:rPr>
        <w:t xml:space="preserve"> </w:t>
      </w:r>
      <w:r w:rsidRPr="00A243F7">
        <w:rPr>
          <w:sz w:val="22"/>
          <w:szCs w:val="22"/>
        </w:rPr>
        <w:t>concordantes</w:t>
      </w:r>
      <w:r w:rsidRPr="00A243F7">
        <w:rPr>
          <w:spacing w:val="-1"/>
          <w:sz w:val="22"/>
          <w:szCs w:val="22"/>
        </w:rPr>
        <w:t xml:space="preserve"> </w:t>
      </w:r>
      <w:r w:rsidRPr="00A243F7">
        <w:rPr>
          <w:sz w:val="22"/>
          <w:szCs w:val="22"/>
        </w:rPr>
        <w:t>y complementarias.</w:t>
      </w:r>
    </w:p>
    <w:p w:rsidR="00BA2DA8" w:rsidRPr="00A243F7" w:rsidRDefault="00F47ACF" w:rsidP="00A243F7">
      <w:pPr>
        <w:pStyle w:val="Textoindependiente"/>
        <w:spacing w:line="360" w:lineRule="auto"/>
        <w:ind w:left="119" w:right="1044"/>
        <w:jc w:val="both"/>
        <w:rPr>
          <w:sz w:val="22"/>
          <w:szCs w:val="22"/>
        </w:rPr>
      </w:pPr>
      <w:r w:rsidRPr="00A243F7">
        <w:rPr>
          <w:sz w:val="22"/>
          <w:szCs w:val="22"/>
        </w:rPr>
        <w:t>Así</w:t>
      </w:r>
      <w:r w:rsidRPr="00A243F7">
        <w:rPr>
          <w:spacing w:val="1"/>
          <w:sz w:val="22"/>
          <w:szCs w:val="22"/>
        </w:rPr>
        <w:t xml:space="preserve"> </w:t>
      </w:r>
      <w:r w:rsidRPr="00A243F7">
        <w:rPr>
          <w:sz w:val="22"/>
          <w:szCs w:val="22"/>
        </w:rPr>
        <w:t>mismo,</w:t>
      </w:r>
      <w:r w:rsidRPr="00A243F7">
        <w:rPr>
          <w:spacing w:val="1"/>
          <w:sz w:val="22"/>
          <w:szCs w:val="22"/>
        </w:rPr>
        <w:t xml:space="preserve"> </w:t>
      </w:r>
      <w:r w:rsidRPr="00A243F7">
        <w:rPr>
          <w:sz w:val="22"/>
          <w:szCs w:val="22"/>
        </w:rPr>
        <w:t>se</w:t>
      </w:r>
      <w:r w:rsidRPr="00A243F7">
        <w:rPr>
          <w:spacing w:val="1"/>
          <w:sz w:val="22"/>
          <w:szCs w:val="22"/>
        </w:rPr>
        <w:t xml:space="preserve"> </w:t>
      </w:r>
      <w:r w:rsidRPr="00A243F7">
        <w:rPr>
          <w:sz w:val="22"/>
          <w:szCs w:val="22"/>
        </w:rPr>
        <w:t>entenderá</w:t>
      </w:r>
      <w:r w:rsidRPr="00A243F7">
        <w:rPr>
          <w:spacing w:val="1"/>
          <w:sz w:val="22"/>
          <w:szCs w:val="22"/>
        </w:rPr>
        <w:t xml:space="preserve"> </w:t>
      </w:r>
      <w:r w:rsidRPr="00A243F7">
        <w:rPr>
          <w:sz w:val="22"/>
          <w:szCs w:val="22"/>
        </w:rPr>
        <w:t>que</w:t>
      </w:r>
      <w:r w:rsidRPr="00A243F7">
        <w:rPr>
          <w:spacing w:val="1"/>
          <w:sz w:val="22"/>
          <w:szCs w:val="22"/>
        </w:rPr>
        <w:t xml:space="preserve"> </w:t>
      </w:r>
      <w:r w:rsidRPr="00A243F7">
        <w:rPr>
          <w:sz w:val="22"/>
          <w:szCs w:val="22"/>
        </w:rPr>
        <w:t>el</w:t>
      </w:r>
      <w:r w:rsidRPr="00A243F7">
        <w:rPr>
          <w:spacing w:val="1"/>
          <w:sz w:val="22"/>
          <w:szCs w:val="22"/>
        </w:rPr>
        <w:t xml:space="preserve"> </w:t>
      </w:r>
      <w:r w:rsidRPr="00A243F7">
        <w:rPr>
          <w:sz w:val="22"/>
          <w:szCs w:val="22"/>
        </w:rPr>
        <w:t>oferente</w:t>
      </w:r>
      <w:r w:rsidRPr="00A243F7">
        <w:rPr>
          <w:spacing w:val="1"/>
          <w:sz w:val="22"/>
          <w:szCs w:val="22"/>
        </w:rPr>
        <w:t xml:space="preserve"> </w:t>
      </w:r>
      <w:r w:rsidRPr="00A243F7">
        <w:rPr>
          <w:sz w:val="22"/>
          <w:szCs w:val="22"/>
        </w:rPr>
        <w:t>hace</w:t>
      </w:r>
      <w:r w:rsidRPr="00A243F7">
        <w:rPr>
          <w:spacing w:val="1"/>
          <w:sz w:val="22"/>
          <w:szCs w:val="22"/>
        </w:rPr>
        <w:t xml:space="preserve"> </w:t>
      </w:r>
      <w:r w:rsidRPr="00A243F7">
        <w:rPr>
          <w:sz w:val="22"/>
          <w:szCs w:val="22"/>
        </w:rPr>
        <w:t>expreso</w:t>
      </w:r>
      <w:r w:rsidRPr="00A243F7">
        <w:rPr>
          <w:spacing w:val="1"/>
          <w:sz w:val="22"/>
          <w:szCs w:val="22"/>
        </w:rPr>
        <w:t xml:space="preserve"> </w:t>
      </w:r>
      <w:r w:rsidRPr="00A243F7">
        <w:rPr>
          <w:sz w:val="22"/>
          <w:szCs w:val="22"/>
        </w:rPr>
        <w:t>reconocimiento</w:t>
      </w:r>
      <w:r w:rsidRPr="00A243F7">
        <w:rPr>
          <w:spacing w:val="1"/>
          <w:sz w:val="22"/>
          <w:szCs w:val="22"/>
        </w:rPr>
        <w:t xml:space="preserve"> </w:t>
      </w:r>
      <w:r w:rsidRPr="00A243F7">
        <w:rPr>
          <w:sz w:val="22"/>
          <w:szCs w:val="22"/>
        </w:rPr>
        <w:t>y</w:t>
      </w:r>
      <w:r w:rsidRPr="00A243F7">
        <w:rPr>
          <w:spacing w:val="1"/>
          <w:sz w:val="22"/>
          <w:szCs w:val="22"/>
        </w:rPr>
        <w:t xml:space="preserve"> </w:t>
      </w:r>
      <w:r w:rsidRPr="00A243F7">
        <w:rPr>
          <w:sz w:val="22"/>
          <w:szCs w:val="22"/>
        </w:rPr>
        <w:t>manifiesta su voluntad de someterse a las Leyes y Tribunales de la República</w:t>
      </w:r>
      <w:r w:rsidRPr="00A243F7">
        <w:rPr>
          <w:spacing w:val="1"/>
          <w:sz w:val="22"/>
          <w:szCs w:val="22"/>
        </w:rPr>
        <w:t xml:space="preserve"> </w:t>
      </w:r>
      <w:r w:rsidRPr="00A243F7">
        <w:rPr>
          <w:sz w:val="22"/>
          <w:szCs w:val="22"/>
        </w:rPr>
        <w:t>Oriental</w:t>
      </w:r>
      <w:r w:rsidRPr="00A243F7">
        <w:rPr>
          <w:spacing w:val="-1"/>
          <w:sz w:val="22"/>
          <w:szCs w:val="22"/>
        </w:rPr>
        <w:t xml:space="preserve"> </w:t>
      </w:r>
      <w:r w:rsidRPr="00A243F7">
        <w:rPr>
          <w:sz w:val="22"/>
          <w:szCs w:val="22"/>
        </w:rPr>
        <w:t>del Uruguay.</w:t>
      </w:r>
    </w:p>
    <w:p w:rsidR="00BA2DA8" w:rsidRPr="00A243F7" w:rsidRDefault="00BA2DA8" w:rsidP="00A243F7">
      <w:pPr>
        <w:pStyle w:val="Textoindependiente"/>
        <w:spacing w:before="4" w:line="360" w:lineRule="auto"/>
        <w:rPr>
          <w:sz w:val="22"/>
          <w:szCs w:val="22"/>
        </w:rPr>
      </w:pPr>
    </w:p>
    <w:p w:rsidR="00CA4532" w:rsidRDefault="00CA4532" w:rsidP="00CA4532">
      <w:pPr>
        <w:pStyle w:val="Heading1"/>
        <w:numPr>
          <w:ilvl w:val="0"/>
          <w:numId w:val="19"/>
        </w:numPr>
        <w:tabs>
          <w:tab w:val="left" w:pos="1046"/>
        </w:tabs>
        <w:spacing w:before="92"/>
      </w:pPr>
      <w:r>
        <w:t>Plazos</w:t>
      </w:r>
    </w:p>
    <w:p w:rsidR="00CA4532" w:rsidRDefault="00CA4532" w:rsidP="00CA4532">
      <w:pPr>
        <w:pStyle w:val="Heading1"/>
        <w:tabs>
          <w:tab w:val="left" w:pos="1046"/>
        </w:tabs>
        <w:spacing w:before="92"/>
        <w:ind w:left="0"/>
      </w:pPr>
    </w:p>
    <w:p w:rsidR="00CA4532" w:rsidRDefault="00CA4532" w:rsidP="00CA4532">
      <w:pPr>
        <w:pStyle w:val="Heading1"/>
        <w:tabs>
          <w:tab w:val="left" w:pos="1046"/>
        </w:tabs>
        <w:spacing w:before="92" w:line="360" w:lineRule="auto"/>
        <w:ind w:left="0" w:right="1033"/>
        <w:jc w:val="both"/>
        <w:rPr>
          <w:b w:val="0"/>
        </w:rPr>
      </w:pPr>
      <w:r w:rsidRPr="00CA4532">
        <w:rPr>
          <w:b w:val="0"/>
        </w:rPr>
        <w:t xml:space="preserve">Se estipulan los siguientes plazos para la entrega del informe final de consultoría, con los siguientes sub límites: </w:t>
      </w:r>
    </w:p>
    <w:p w:rsidR="00CA4532" w:rsidRDefault="00CA4532" w:rsidP="00CA4532">
      <w:pPr>
        <w:pStyle w:val="Heading1"/>
        <w:tabs>
          <w:tab w:val="left" w:pos="1046"/>
        </w:tabs>
        <w:spacing w:before="92" w:line="360" w:lineRule="auto"/>
        <w:ind w:left="0" w:right="1033"/>
        <w:jc w:val="both"/>
        <w:rPr>
          <w:b w:val="0"/>
        </w:rPr>
      </w:pPr>
      <w:r w:rsidRPr="00CA4532">
        <w:rPr>
          <w:b w:val="0"/>
        </w:rPr>
        <w:t xml:space="preserve">-El Consultor deberá entregar dentro de los 30 días hábiles posteriores a la entrega de la información de antecedentes, los informes correspondientes al diagnóstico de las obras realizadas y a la inspección del sitio para cada inmueble y/o obra. </w:t>
      </w:r>
    </w:p>
    <w:p w:rsidR="00CA4532" w:rsidRDefault="00CA4532" w:rsidP="00CA4532">
      <w:pPr>
        <w:pStyle w:val="Heading1"/>
        <w:tabs>
          <w:tab w:val="left" w:pos="1046"/>
        </w:tabs>
        <w:spacing w:before="92" w:line="360" w:lineRule="auto"/>
        <w:ind w:left="0" w:right="1033"/>
        <w:jc w:val="both"/>
        <w:rPr>
          <w:b w:val="0"/>
        </w:rPr>
      </w:pPr>
      <w:r w:rsidRPr="00CA4532">
        <w:rPr>
          <w:b w:val="0"/>
        </w:rPr>
        <w:t xml:space="preserve">El contratante podrá solicitar ampliación y/o aclaraciones a las consideraciones de la Auditoria, debiendo el Consultor responderlas en un plazo máximo de 15 días hábiles. </w:t>
      </w:r>
    </w:p>
    <w:p w:rsidR="00CA4532" w:rsidRDefault="00CA4532" w:rsidP="00CA4532">
      <w:pPr>
        <w:pStyle w:val="Heading1"/>
        <w:tabs>
          <w:tab w:val="left" w:pos="1046"/>
        </w:tabs>
        <w:spacing w:before="92" w:line="360" w:lineRule="auto"/>
        <w:ind w:left="0" w:right="1033"/>
        <w:jc w:val="both"/>
        <w:rPr>
          <w:b w:val="0"/>
        </w:rPr>
      </w:pPr>
      <w:r w:rsidRPr="00CA4532">
        <w:rPr>
          <w:b w:val="0"/>
        </w:rPr>
        <w:t xml:space="preserve">-Una vez realizado el informe de diagnóstico de las obras realizadas, el Consultor tendrá 60 días hábiles para presentar los informes finales de auditoría de cada obra y/o inmueble. </w:t>
      </w:r>
    </w:p>
    <w:p w:rsidR="000061C9" w:rsidRDefault="00CA4532" w:rsidP="00CA4532">
      <w:pPr>
        <w:pStyle w:val="Heading1"/>
        <w:tabs>
          <w:tab w:val="left" w:pos="1046"/>
        </w:tabs>
        <w:spacing w:before="92" w:line="360" w:lineRule="auto"/>
        <w:ind w:left="0" w:right="1033"/>
        <w:jc w:val="both"/>
        <w:rPr>
          <w:b w:val="0"/>
        </w:rPr>
      </w:pPr>
      <w:r w:rsidRPr="00CA4532">
        <w:rPr>
          <w:b w:val="0"/>
        </w:rPr>
        <w:t xml:space="preserve">Los Informes de cada una de las obras o inmuebles involucrados podrán realizarse en forma simultánea en caso de que INAU así lo disponga, y deberá ser considerado en la propuesta metodológica que se realice. </w:t>
      </w:r>
    </w:p>
    <w:p w:rsidR="00CA4532" w:rsidRPr="00CA4532" w:rsidRDefault="00CA4532" w:rsidP="00CA4532">
      <w:pPr>
        <w:pStyle w:val="Heading1"/>
        <w:tabs>
          <w:tab w:val="left" w:pos="1046"/>
        </w:tabs>
        <w:spacing w:before="92" w:line="360" w:lineRule="auto"/>
        <w:ind w:left="0" w:right="1033"/>
        <w:jc w:val="both"/>
        <w:rPr>
          <w:b w:val="0"/>
        </w:rPr>
      </w:pPr>
      <w:r w:rsidRPr="00CA4532">
        <w:rPr>
          <w:b w:val="0"/>
        </w:rPr>
        <w:t xml:space="preserve">INAU se reserva el derecho de extender el plazo, para la presentación del </w:t>
      </w:r>
      <w:r w:rsidRPr="00CA4532">
        <w:rPr>
          <w:b w:val="0"/>
        </w:rPr>
        <w:lastRenderedPageBreak/>
        <w:t>informe final, a solicitud fundada del adjudicatario.-</w:t>
      </w:r>
    </w:p>
    <w:p w:rsidR="003479EE" w:rsidRDefault="003479EE" w:rsidP="003479EE">
      <w:pPr>
        <w:pStyle w:val="Heading1"/>
        <w:tabs>
          <w:tab w:val="left" w:pos="1046"/>
        </w:tabs>
        <w:spacing w:before="92"/>
        <w:ind w:left="1737"/>
      </w:pPr>
    </w:p>
    <w:p w:rsidR="00BA2DA8" w:rsidRDefault="00F47ACF" w:rsidP="00CA4532">
      <w:pPr>
        <w:pStyle w:val="Heading1"/>
        <w:numPr>
          <w:ilvl w:val="0"/>
          <w:numId w:val="19"/>
        </w:numPr>
        <w:tabs>
          <w:tab w:val="left" w:pos="1046"/>
        </w:tabs>
        <w:spacing w:before="92"/>
      </w:pPr>
      <w:r>
        <w:t>Presentación</w:t>
      </w:r>
      <w:r>
        <w:rPr>
          <w:spacing w:val="-2"/>
        </w:rPr>
        <w:t xml:space="preserve"> </w:t>
      </w:r>
      <w:r>
        <w:t>de</w:t>
      </w:r>
      <w:r>
        <w:rPr>
          <w:spacing w:val="-6"/>
        </w:rPr>
        <w:t xml:space="preserve"> </w:t>
      </w:r>
      <w:r>
        <w:t>Ofertas</w:t>
      </w:r>
    </w:p>
    <w:p w:rsidR="00BA2DA8" w:rsidRDefault="00BA2DA8">
      <w:pPr>
        <w:pStyle w:val="Textoindependiente"/>
        <w:spacing w:before="8"/>
        <w:rPr>
          <w:rFonts w:ascii="Arial"/>
          <w:b/>
          <w:sz w:val="31"/>
        </w:rPr>
      </w:pPr>
    </w:p>
    <w:p w:rsidR="002A73CA" w:rsidRDefault="002A73CA" w:rsidP="002A73CA">
      <w:pPr>
        <w:pStyle w:val="Standard"/>
        <w:ind w:right="1033"/>
      </w:pPr>
      <w:r>
        <w:rPr>
          <w:rFonts w:ascii="Arial" w:hAnsi="Arial" w:cs="Arial"/>
          <w:b/>
          <w:sz w:val="24"/>
          <w:szCs w:val="24"/>
          <w:u w:val="single"/>
        </w:rPr>
        <w:t>Las ofertas serán recibidas únicamente de forma presencial.</w:t>
      </w:r>
    </w:p>
    <w:p w:rsidR="00BA2DA8" w:rsidRDefault="00BA2DA8">
      <w:pPr>
        <w:pStyle w:val="Textoindependiente"/>
        <w:spacing w:before="5"/>
        <w:rPr>
          <w:sz w:val="27"/>
        </w:rPr>
      </w:pPr>
    </w:p>
    <w:p w:rsidR="00BA2DA8" w:rsidRDefault="002A73CA" w:rsidP="002A73CA">
      <w:pPr>
        <w:tabs>
          <w:tab w:val="left" w:pos="8647"/>
        </w:tabs>
        <w:spacing w:line="276" w:lineRule="auto"/>
        <w:ind w:right="1033"/>
        <w:jc w:val="both"/>
        <w:rPr>
          <w:rFonts w:ascii="Arial" w:hAnsi="Arial"/>
          <w:b/>
          <w:sz w:val="24"/>
        </w:rPr>
      </w:pPr>
      <w:r>
        <w:rPr>
          <w:rFonts w:ascii="Arial" w:hAnsi="Arial"/>
          <w:b/>
          <w:sz w:val="24"/>
          <w:u w:val="thick"/>
        </w:rPr>
        <w:t>El oferente deberá incluir en su oferta</w:t>
      </w:r>
      <w:r w:rsidR="00F47ACF">
        <w:rPr>
          <w:rFonts w:ascii="Arial" w:hAnsi="Arial"/>
          <w:b/>
          <w:sz w:val="24"/>
        </w:rPr>
        <w:t>:</w:t>
      </w:r>
    </w:p>
    <w:p w:rsidR="00BA2DA8" w:rsidRDefault="00BA2DA8">
      <w:pPr>
        <w:pStyle w:val="Textoindependiente"/>
        <w:spacing w:before="1"/>
        <w:rPr>
          <w:rFonts w:ascii="Arial"/>
          <w:b/>
        </w:rPr>
      </w:pPr>
    </w:p>
    <w:p w:rsidR="00BA2DA8" w:rsidRPr="002A73CA" w:rsidRDefault="00F47ACF" w:rsidP="002A73CA">
      <w:pPr>
        <w:pStyle w:val="Prrafodelista"/>
        <w:numPr>
          <w:ilvl w:val="1"/>
          <w:numId w:val="9"/>
        </w:numPr>
        <w:tabs>
          <w:tab w:val="left" w:pos="384"/>
        </w:tabs>
        <w:spacing w:line="360" w:lineRule="auto"/>
        <w:ind w:right="1033" w:firstLine="0"/>
        <w:jc w:val="both"/>
        <w:rPr>
          <w:rFonts w:ascii="Arial" w:hAnsi="Arial" w:cs="Arial"/>
        </w:rPr>
      </w:pPr>
      <w:r w:rsidRPr="002A73CA">
        <w:rPr>
          <w:rFonts w:ascii="Arial" w:hAnsi="Arial" w:cs="Arial"/>
          <w:b/>
        </w:rPr>
        <w:t>Formulario de Identificación del Oferente (ANEXO I).</w:t>
      </w:r>
      <w:r w:rsidRPr="002A73CA">
        <w:rPr>
          <w:rFonts w:ascii="Arial" w:hAnsi="Arial" w:cs="Arial"/>
          <w:b/>
          <w:spacing w:val="1"/>
        </w:rPr>
        <w:t xml:space="preserve"> </w:t>
      </w:r>
      <w:r w:rsidRPr="002A73CA">
        <w:rPr>
          <w:rFonts w:ascii="Arial" w:hAnsi="Arial" w:cs="Arial"/>
        </w:rPr>
        <w:t>El formulario de</w:t>
      </w:r>
      <w:r w:rsidRPr="002A73CA">
        <w:rPr>
          <w:rFonts w:ascii="Arial" w:hAnsi="Arial" w:cs="Arial"/>
          <w:spacing w:val="1"/>
        </w:rPr>
        <w:t xml:space="preserve"> </w:t>
      </w:r>
      <w:r w:rsidRPr="002A73CA">
        <w:rPr>
          <w:rFonts w:ascii="Arial" w:hAnsi="Arial" w:cs="Arial"/>
        </w:rPr>
        <w:t>identificación del oferente debe estar firmado por el titular o representante con</w:t>
      </w:r>
      <w:r w:rsidRPr="002A73CA">
        <w:rPr>
          <w:rFonts w:ascii="Arial" w:hAnsi="Arial" w:cs="Arial"/>
          <w:spacing w:val="1"/>
        </w:rPr>
        <w:t xml:space="preserve"> </w:t>
      </w:r>
      <w:r w:rsidRPr="002A73CA">
        <w:rPr>
          <w:rFonts w:ascii="Arial" w:hAnsi="Arial" w:cs="Arial"/>
        </w:rPr>
        <w:t>facultades suficientes para ese acto (contar con legitimación). El mismo deberá</w:t>
      </w:r>
      <w:r w:rsidRPr="002A73CA">
        <w:rPr>
          <w:rFonts w:ascii="Arial" w:hAnsi="Arial" w:cs="Arial"/>
          <w:spacing w:val="1"/>
        </w:rPr>
        <w:t xml:space="preserve"> </w:t>
      </w:r>
      <w:r w:rsidRPr="002A73CA">
        <w:rPr>
          <w:rFonts w:ascii="Arial" w:hAnsi="Arial" w:cs="Arial"/>
        </w:rPr>
        <w:t>contener</w:t>
      </w:r>
      <w:r w:rsidRPr="002A73CA">
        <w:rPr>
          <w:rFonts w:ascii="Arial" w:hAnsi="Arial" w:cs="Arial"/>
          <w:spacing w:val="-1"/>
        </w:rPr>
        <w:t xml:space="preserve"> </w:t>
      </w:r>
      <w:r w:rsidRPr="002A73CA">
        <w:rPr>
          <w:rFonts w:ascii="Arial" w:hAnsi="Arial" w:cs="Arial"/>
        </w:rPr>
        <w:t>las siguientes</w:t>
      </w:r>
      <w:r w:rsidRPr="002A73CA">
        <w:rPr>
          <w:rFonts w:ascii="Arial" w:hAnsi="Arial" w:cs="Arial"/>
          <w:spacing w:val="-4"/>
        </w:rPr>
        <w:t xml:space="preserve"> </w:t>
      </w:r>
      <w:r w:rsidRPr="002A73CA">
        <w:rPr>
          <w:rFonts w:ascii="Arial" w:hAnsi="Arial" w:cs="Arial"/>
        </w:rPr>
        <w:t>declaraciones (Ver</w:t>
      </w:r>
      <w:r w:rsidRPr="002A73CA">
        <w:rPr>
          <w:rFonts w:ascii="Arial" w:hAnsi="Arial" w:cs="Arial"/>
          <w:spacing w:val="2"/>
        </w:rPr>
        <w:t xml:space="preserve"> </w:t>
      </w:r>
      <w:r w:rsidRPr="002A73CA">
        <w:rPr>
          <w:rFonts w:ascii="Arial" w:hAnsi="Arial" w:cs="Arial"/>
        </w:rPr>
        <w:t>Anexo</w:t>
      </w:r>
      <w:r w:rsidRPr="002A73CA">
        <w:rPr>
          <w:rFonts w:ascii="Arial" w:hAnsi="Arial" w:cs="Arial"/>
          <w:spacing w:val="-11"/>
        </w:rPr>
        <w:t xml:space="preserve"> </w:t>
      </w:r>
      <w:r w:rsidRPr="002A73CA">
        <w:rPr>
          <w:rFonts w:ascii="Arial" w:hAnsi="Arial" w:cs="Arial"/>
        </w:rPr>
        <w:t>I):</w:t>
      </w:r>
    </w:p>
    <w:p w:rsidR="00BA2DA8" w:rsidRPr="002A73CA" w:rsidRDefault="00BA2DA8" w:rsidP="002A73CA">
      <w:pPr>
        <w:pStyle w:val="Textoindependiente"/>
        <w:spacing w:before="6" w:line="360" w:lineRule="auto"/>
        <w:rPr>
          <w:rFonts w:ascii="Arial" w:hAnsi="Arial" w:cs="Arial"/>
          <w:sz w:val="22"/>
          <w:szCs w:val="22"/>
        </w:rPr>
      </w:pPr>
    </w:p>
    <w:p w:rsidR="00BA2DA8" w:rsidRPr="002A73CA" w:rsidRDefault="00F47ACF" w:rsidP="002A73CA">
      <w:pPr>
        <w:pStyle w:val="Prrafodelista"/>
        <w:numPr>
          <w:ilvl w:val="2"/>
          <w:numId w:val="9"/>
        </w:numPr>
        <w:tabs>
          <w:tab w:val="left" w:pos="826"/>
        </w:tabs>
        <w:spacing w:line="360" w:lineRule="auto"/>
        <w:ind w:hanging="347"/>
        <w:rPr>
          <w:rFonts w:ascii="Arial" w:hAnsi="Arial" w:cs="Arial"/>
        </w:rPr>
      </w:pPr>
      <w:r w:rsidRPr="002A73CA">
        <w:rPr>
          <w:rFonts w:ascii="Arial" w:hAnsi="Arial" w:cs="Arial"/>
        </w:rPr>
        <w:t>la</w:t>
      </w:r>
      <w:r w:rsidRPr="002A73CA">
        <w:rPr>
          <w:rFonts w:ascii="Arial" w:hAnsi="Arial" w:cs="Arial"/>
          <w:spacing w:val="-3"/>
        </w:rPr>
        <w:t xml:space="preserve"> </w:t>
      </w:r>
      <w:r w:rsidRPr="002A73CA">
        <w:rPr>
          <w:rFonts w:ascii="Arial" w:hAnsi="Arial" w:cs="Arial"/>
        </w:rPr>
        <w:t>oferta</w:t>
      </w:r>
      <w:r w:rsidRPr="002A73CA">
        <w:rPr>
          <w:rFonts w:ascii="Arial" w:hAnsi="Arial" w:cs="Arial"/>
          <w:spacing w:val="-2"/>
        </w:rPr>
        <w:t xml:space="preserve"> </w:t>
      </w:r>
      <w:r w:rsidRPr="002A73CA">
        <w:rPr>
          <w:rFonts w:ascii="Arial" w:hAnsi="Arial" w:cs="Arial"/>
        </w:rPr>
        <w:t>ingresada</w:t>
      </w:r>
      <w:r w:rsidRPr="002A73CA">
        <w:rPr>
          <w:rFonts w:ascii="Arial" w:hAnsi="Arial" w:cs="Arial"/>
          <w:spacing w:val="-2"/>
        </w:rPr>
        <w:t xml:space="preserve"> </w:t>
      </w:r>
      <w:r w:rsidRPr="002A73CA">
        <w:rPr>
          <w:rFonts w:ascii="Arial" w:hAnsi="Arial" w:cs="Arial"/>
        </w:rPr>
        <w:t>en</w:t>
      </w:r>
      <w:r w:rsidRPr="002A73CA">
        <w:rPr>
          <w:rFonts w:ascii="Arial" w:hAnsi="Arial" w:cs="Arial"/>
          <w:spacing w:val="1"/>
        </w:rPr>
        <w:t xml:space="preserve"> </w:t>
      </w:r>
      <w:r w:rsidRPr="002A73CA">
        <w:rPr>
          <w:rFonts w:ascii="Arial" w:hAnsi="Arial" w:cs="Arial"/>
        </w:rPr>
        <w:t>línea</w:t>
      </w:r>
      <w:r w:rsidRPr="002A73CA">
        <w:rPr>
          <w:rFonts w:ascii="Arial" w:hAnsi="Arial" w:cs="Arial"/>
          <w:spacing w:val="-2"/>
        </w:rPr>
        <w:t xml:space="preserve"> </w:t>
      </w:r>
      <w:r w:rsidRPr="002A73CA">
        <w:rPr>
          <w:rFonts w:ascii="Arial" w:hAnsi="Arial" w:cs="Arial"/>
        </w:rPr>
        <w:t>vincula</w:t>
      </w:r>
      <w:r w:rsidRPr="002A73CA">
        <w:rPr>
          <w:rFonts w:ascii="Arial" w:hAnsi="Arial" w:cs="Arial"/>
          <w:spacing w:val="-2"/>
        </w:rPr>
        <w:t xml:space="preserve"> </w:t>
      </w:r>
      <w:r w:rsidRPr="002A73CA">
        <w:rPr>
          <w:rFonts w:ascii="Arial" w:hAnsi="Arial" w:cs="Arial"/>
        </w:rPr>
        <w:t>a</w:t>
      </w:r>
      <w:r w:rsidRPr="002A73CA">
        <w:rPr>
          <w:rFonts w:ascii="Arial" w:hAnsi="Arial" w:cs="Arial"/>
          <w:spacing w:val="-2"/>
        </w:rPr>
        <w:t xml:space="preserve"> </w:t>
      </w:r>
      <w:r w:rsidRPr="002A73CA">
        <w:rPr>
          <w:rFonts w:ascii="Arial" w:hAnsi="Arial" w:cs="Arial"/>
        </w:rPr>
        <w:t>la</w:t>
      </w:r>
      <w:r w:rsidRPr="002A73CA">
        <w:rPr>
          <w:rFonts w:ascii="Arial" w:hAnsi="Arial" w:cs="Arial"/>
          <w:spacing w:val="-4"/>
        </w:rPr>
        <w:t xml:space="preserve"> </w:t>
      </w:r>
      <w:r w:rsidRPr="002A73CA">
        <w:rPr>
          <w:rFonts w:ascii="Arial" w:hAnsi="Arial" w:cs="Arial"/>
        </w:rPr>
        <w:t>empresa</w:t>
      </w:r>
      <w:r w:rsidRPr="002A73CA">
        <w:rPr>
          <w:rFonts w:ascii="Arial" w:hAnsi="Arial" w:cs="Arial"/>
          <w:spacing w:val="-2"/>
        </w:rPr>
        <w:t xml:space="preserve"> </w:t>
      </w:r>
      <w:r w:rsidRPr="002A73CA">
        <w:rPr>
          <w:rFonts w:ascii="Arial" w:hAnsi="Arial" w:cs="Arial"/>
        </w:rPr>
        <w:t>en</w:t>
      </w:r>
      <w:r w:rsidRPr="002A73CA">
        <w:rPr>
          <w:rFonts w:ascii="Arial" w:hAnsi="Arial" w:cs="Arial"/>
          <w:spacing w:val="-3"/>
        </w:rPr>
        <w:t xml:space="preserve"> </w:t>
      </w:r>
      <w:r w:rsidRPr="002A73CA">
        <w:rPr>
          <w:rFonts w:ascii="Arial" w:hAnsi="Arial" w:cs="Arial"/>
        </w:rPr>
        <w:t>todos</w:t>
      </w:r>
      <w:r w:rsidRPr="002A73CA">
        <w:rPr>
          <w:rFonts w:ascii="Arial" w:hAnsi="Arial" w:cs="Arial"/>
          <w:spacing w:val="-5"/>
        </w:rPr>
        <w:t xml:space="preserve"> </w:t>
      </w:r>
      <w:r w:rsidRPr="002A73CA">
        <w:rPr>
          <w:rFonts w:ascii="Arial" w:hAnsi="Arial" w:cs="Arial"/>
        </w:rPr>
        <w:t>sus</w:t>
      </w:r>
      <w:r w:rsidRPr="002A73CA">
        <w:rPr>
          <w:rFonts w:ascii="Arial" w:hAnsi="Arial" w:cs="Arial"/>
          <w:spacing w:val="-15"/>
        </w:rPr>
        <w:t xml:space="preserve"> </w:t>
      </w:r>
      <w:r w:rsidRPr="002A73CA">
        <w:rPr>
          <w:rFonts w:ascii="Arial" w:hAnsi="Arial" w:cs="Arial"/>
        </w:rPr>
        <w:t>términos,</w:t>
      </w:r>
    </w:p>
    <w:p w:rsidR="00BA2DA8" w:rsidRPr="002A73CA" w:rsidRDefault="00F47ACF" w:rsidP="002A73CA">
      <w:pPr>
        <w:pStyle w:val="Prrafodelista"/>
        <w:numPr>
          <w:ilvl w:val="2"/>
          <w:numId w:val="9"/>
        </w:numPr>
        <w:tabs>
          <w:tab w:val="left" w:pos="826"/>
        </w:tabs>
        <w:spacing w:before="43" w:line="360" w:lineRule="auto"/>
        <w:ind w:hanging="347"/>
        <w:rPr>
          <w:rFonts w:ascii="Arial" w:hAnsi="Arial" w:cs="Arial"/>
        </w:rPr>
      </w:pPr>
      <w:r w:rsidRPr="002A73CA">
        <w:rPr>
          <w:rFonts w:ascii="Arial" w:hAnsi="Arial" w:cs="Arial"/>
        </w:rPr>
        <w:t>acepta</w:t>
      </w:r>
      <w:r w:rsidRPr="002A73CA">
        <w:rPr>
          <w:rFonts w:ascii="Arial" w:hAnsi="Arial" w:cs="Arial"/>
          <w:spacing w:val="-2"/>
        </w:rPr>
        <w:t xml:space="preserve"> </w:t>
      </w:r>
      <w:r w:rsidRPr="002A73CA">
        <w:rPr>
          <w:rFonts w:ascii="Arial" w:hAnsi="Arial" w:cs="Arial"/>
        </w:rPr>
        <w:t>sin</w:t>
      </w:r>
      <w:r w:rsidRPr="002A73CA">
        <w:rPr>
          <w:rFonts w:ascii="Arial" w:hAnsi="Arial" w:cs="Arial"/>
          <w:spacing w:val="-1"/>
        </w:rPr>
        <w:t xml:space="preserve"> </w:t>
      </w:r>
      <w:r w:rsidRPr="002A73CA">
        <w:rPr>
          <w:rFonts w:ascii="Arial" w:hAnsi="Arial" w:cs="Arial"/>
        </w:rPr>
        <w:t>condiciones</w:t>
      </w:r>
      <w:r w:rsidRPr="002A73CA">
        <w:rPr>
          <w:rFonts w:ascii="Arial" w:hAnsi="Arial" w:cs="Arial"/>
          <w:spacing w:val="-5"/>
        </w:rPr>
        <w:t xml:space="preserve"> </w:t>
      </w:r>
      <w:r w:rsidRPr="002A73CA">
        <w:rPr>
          <w:rFonts w:ascii="Arial" w:hAnsi="Arial" w:cs="Arial"/>
        </w:rPr>
        <w:t>las</w:t>
      </w:r>
      <w:r w:rsidRPr="002A73CA">
        <w:rPr>
          <w:rFonts w:ascii="Arial" w:hAnsi="Arial" w:cs="Arial"/>
          <w:spacing w:val="-1"/>
        </w:rPr>
        <w:t xml:space="preserve"> </w:t>
      </w:r>
      <w:r w:rsidRPr="002A73CA">
        <w:rPr>
          <w:rFonts w:ascii="Arial" w:hAnsi="Arial" w:cs="Arial"/>
        </w:rPr>
        <w:t>disposiciones</w:t>
      </w:r>
      <w:r w:rsidRPr="002A73CA">
        <w:rPr>
          <w:rFonts w:ascii="Arial" w:hAnsi="Arial" w:cs="Arial"/>
          <w:spacing w:val="-4"/>
        </w:rPr>
        <w:t xml:space="preserve"> </w:t>
      </w:r>
      <w:r w:rsidRPr="002A73CA">
        <w:rPr>
          <w:rFonts w:ascii="Arial" w:hAnsi="Arial" w:cs="Arial"/>
        </w:rPr>
        <w:t>del</w:t>
      </w:r>
      <w:r w:rsidRPr="002A73CA">
        <w:rPr>
          <w:rFonts w:ascii="Arial" w:hAnsi="Arial" w:cs="Arial"/>
          <w:spacing w:val="-4"/>
        </w:rPr>
        <w:t xml:space="preserve"> </w:t>
      </w:r>
      <w:r w:rsidRPr="002A73CA">
        <w:rPr>
          <w:rFonts w:ascii="Arial" w:hAnsi="Arial" w:cs="Arial"/>
        </w:rPr>
        <w:t>Pliego</w:t>
      </w:r>
      <w:r w:rsidRPr="002A73CA">
        <w:rPr>
          <w:rFonts w:ascii="Arial" w:hAnsi="Arial" w:cs="Arial"/>
          <w:spacing w:val="-2"/>
        </w:rPr>
        <w:t xml:space="preserve"> </w:t>
      </w:r>
      <w:r w:rsidRPr="002A73CA">
        <w:rPr>
          <w:rFonts w:ascii="Arial" w:hAnsi="Arial" w:cs="Arial"/>
        </w:rPr>
        <w:t>Particular,</w:t>
      </w:r>
      <w:r w:rsidRPr="002A73CA">
        <w:rPr>
          <w:rFonts w:ascii="Arial" w:hAnsi="Arial" w:cs="Arial"/>
          <w:spacing w:val="-13"/>
        </w:rPr>
        <w:t xml:space="preserve"> </w:t>
      </w:r>
      <w:r w:rsidRPr="002A73CA">
        <w:rPr>
          <w:rFonts w:ascii="Arial" w:hAnsi="Arial" w:cs="Arial"/>
        </w:rPr>
        <w:t>y</w:t>
      </w:r>
    </w:p>
    <w:p w:rsidR="00BA2DA8" w:rsidRPr="002A73CA" w:rsidRDefault="00F47ACF" w:rsidP="002A73CA">
      <w:pPr>
        <w:pStyle w:val="Prrafodelista"/>
        <w:numPr>
          <w:ilvl w:val="2"/>
          <w:numId w:val="9"/>
        </w:numPr>
        <w:tabs>
          <w:tab w:val="left" w:pos="826"/>
        </w:tabs>
        <w:spacing w:before="41" w:line="360" w:lineRule="auto"/>
        <w:ind w:hanging="347"/>
        <w:rPr>
          <w:rFonts w:ascii="Arial" w:hAnsi="Arial" w:cs="Arial"/>
        </w:rPr>
      </w:pPr>
      <w:r w:rsidRPr="002A73CA">
        <w:rPr>
          <w:rFonts w:ascii="Arial" w:hAnsi="Arial" w:cs="Arial"/>
        </w:rPr>
        <w:t>Contar</w:t>
      </w:r>
      <w:r w:rsidRPr="002A73CA">
        <w:rPr>
          <w:rFonts w:ascii="Arial" w:hAnsi="Arial" w:cs="Arial"/>
          <w:spacing w:val="-2"/>
        </w:rPr>
        <w:t xml:space="preserve"> </w:t>
      </w:r>
      <w:r w:rsidRPr="002A73CA">
        <w:rPr>
          <w:rFonts w:ascii="Arial" w:hAnsi="Arial" w:cs="Arial"/>
        </w:rPr>
        <w:t>con</w:t>
      </w:r>
      <w:r w:rsidRPr="002A73CA">
        <w:rPr>
          <w:rFonts w:ascii="Arial" w:hAnsi="Arial" w:cs="Arial"/>
          <w:spacing w:val="-1"/>
        </w:rPr>
        <w:t xml:space="preserve"> </w:t>
      </w:r>
      <w:r w:rsidRPr="002A73CA">
        <w:rPr>
          <w:rFonts w:ascii="Arial" w:hAnsi="Arial" w:cs="Arial"/>
        </w:rPr>
        <w:t>capacidad</w:t>
      </w:r>
      <w:r w:rsidRPr="002A73CA">
        <w:rPr>
          <w:rFonts w:ascii="Arial" w:hAnsi="Arial" w:cs="Arial"/>
          <w:spacing w:val="-3"/>
        </w:rPr>
        <w:t xml:space="preserve"> </w:t>
      </w:r>
      <w:r w:rsidRPr="002A73CA">
        <w:rPr>
          <w:rFonts w:ascii="Arial" w:hAnsi="Arial" w:cs="Arial"/>
        </w:rPr>
        <w:t>para</w:t>
      </w:r>
      <w:r w:rsidRPr="002A73CA">
        <w:rPr>
          <w:rFonts w:ascii="Arial" w:hAnsi="Arial" w:cs="Arial"/>
          <w:spacing w:val="-1"/>
        </w:rPr>
        <w:t xml:space="preserve"> </w:t>
      </w:r>
      <w:r w:rsidRPr="002A73CA">
        <w:rPr>
          <w:rFonts w:ascii="Arial" w:hAnsi="Arial" w:cs="Arial"/>
        </w:rPr>
        <w:t>contratar</w:t>
      </w:r>
      <w:r w:rsidRPr="002A73CA">
        <w:rPr>
          <w:rFonts w:ascii="Arial" w:hAnsi="Arial" w:cs="Arial"/>
          <w:spacing w:val="-1"/>
        </w:rPr>
        <w:t xml:space="preserve"> </w:t>
      </w:r>
      <w:r w:rsidRPr="002A73CA">
        <w:rPr>
          <w:rFonts w:ascii="Arial" w:hAnsi="Arial" w:cs="Arial"/>
        </w:rPr>
        <w:t>con</w:t>
      </w:r>
      <w:r w:rsidRPr="002A73CA">
        <w:rPr>
          <w:rFonts w:ascii="Arial" w:hAnsi="Arial" w:cs="Arial"/>
          <w:spacing w:val="-2"/>
        </w:rPr>
        <w:t xml:space="preserve"> </w:t>
      </w:r>
      <w:r w:rsidRPr="002A73CA">
        <w:rPr>
          <w:rFonts w:ascii="Arial" w:hAnsi="Arial" w:cs="Arial"/>
        </w:rPr>
        <w:t>el</w:t>
      </w:r>
      <w:r w:rsidRPr="002A73CA">
        <w:rPr>
          <w:rFonts w:ascii="Arial" w:hAnsi="Arial" w:cs="Arial"/>
          <w:spacing w:val="-1"/>
        </w:rPr>
        <w:t xml:space="preserve"> </w:t>
      </w:r>
      <w:r w:rsidRPr="002A73CA">
        <w:rPr>
          <w:rFonts w:ascii="Arial" w:hAnsi="Arial" w:cs="Arial"/>
        </w:rPr>
        <w:t>Estado.</w:t>
      </w:r>
    </w:p>
    <w:p w:rsidR="00BA2DA8" w:rsidRPr="002A73CA" w:rsidRDefault="00BA2DA8" w:rsidP="002A73CA">
      <w:pPr>
        <w:pStyle w:val="Textoindependiente"/>
        <w:spacing w:before="4" w:line="360" w:lineRule="auto"/>
        <w:rPr>
          <w:rFonts w:ascii="Arial" w:hAnsi="Arial" w:cs="Arial"/>
          <w:sz w:val="22"/>
          <w:szCs w:val="22"/>
        </w:rPr>
      </w:pPr>
    </w:p>
    <w:p w:rsidR="00BA2DA8" w:rsidRPr="002A73CA" w:rsidRDefault="00F47ACF" w:rsidP="002A73CA">
      <w:pPr>
        <w:pStyle w:val="Textoindependiente"/>
        <w:spacing w:before="1" w:line="360" w:lineRule="auto"/>
        <w:ind w:left="119" w:right="1038"/>
        <w:jc w:val="both"/>
        <w:rPr>
          <w:rFonts w:ascii="Arial" w:hAnsi="Arial" w:cs="Arial"/>
          <w:sz w:val="22"/>
          <w:szCs w:val="22"/>
        </w:rPr>
      </w:pPr>
      <w:r w:rsidRPr="002A73CA">
        <w:rPr>
          <w:rFonts w:ascii="Arial" w:hAnsi="Arial" w:cs="Arial"/>
          <w:sz w:val="22"/>
          <w:szCs w:val="22"/>
        </w:rPr>
        <w:t>La</w:t>
      </w:r>
      <w:r w:rsidRPr="002A73CA">
        <w:rPr>
          <w:rFonts w:ascii="Arial" w:hAnsi="Arial" w:cs="Arial"/>
          <w:spacing w:val="1"/>
          <w:sz w:val="22"/>
          <w:szCs w:val="22"/>
        </w:rPr>
        <w:t xml:space="preserve"> </w:t>
      </w:r>
      <w:r w:rsidRPr="002A73CA">
        <w:rPr>
          <w:rFonts w:ascii="Arial" w:hAnsi="Arial" w:cs="Arial"/>
          <w:sz w:val="22"/>
          <w:szCs w:val="22"/>
        </w:rPr>
        <w:t>acreditación</w:t>
      </w:r>
      <w:r w:rsidRPr="002A73CA">
        <w:rPr>
          <w:rFonts w:ascii="Arial" w:hAnsi="Arial" w:cs="Arial"/>
          <w:spacing w:val="1"/>
          <w:sz w:val="22"/>
          <w:szCs w:val="22"/>
        </w:rPr>
        <w:t xml:space="preserve"> </w:t>
      </w:r>
      <w:r w:rsidRPr="002A73CA">
        <w:rPr>
          <w:rFonts w:ascii="Arial" w:hAnsi="Arial" w:cs="Arial"/>
          <w:sz w:val="22"/>
          <w:szCs w:val="22"/>
        </w:rPr>
        <w:t>de</w:t>
      </w:r>
      <w:r w:rsidRPr="002A73CA">
        <w:rPr>
          <w:rFonts w:ascii="Arial" w:hAnsi="Arial" w:cs="Arial"/>
          <w:spacing w:val="1"/>
          <w:sz w:val="22"/>
          <w:szCs w:val="22"/>
        </w:rPr>
        <w:t xml:space="preserve"> </w:t>
      </w:r>
      <w:r w:rsidRPr="002A73CA">
        <w:rPr>
          <w:rFonts w:ascii="Arial" w:hAnsi="Arial" w:cs="Arial"/>
          <w:sz w:val="22"/>
          <w:szCs w:val="22"/>
        </w:rPr>
        <w:t>dicha</w:t>
      </w:r>
      <w:r w:rsidRPr="002A73CA">
        <w:rPr>
          <w:rFonts w:ascii="Arial" w:hAnsi="Arial" w:cs="Arial"/>
          <w:spacing w:val="1"/>
          <w:sz w:val="22"/>
          <w:szCs w:val="22"/>
        </w:rPr>
        <w:t xml:space="preserve"> </w:t>
      </w:r>
      <w:r w:rsidRPr="002A73CA">
        <w:rPr>
          <w:rFonts w:ascii="Arial" w:hAnsi="Arial" w:cs="Arial"/>
          <w:sz w:val="22"/>
          <w:szCs w:val="22"/>
        </w:rPr>
        <w:t>representación</w:t>
      </w:r>
      <w:r w:rsidRPr="002A73CA">
        <w:rPr>
          <w:rFonts w:ascii="Arial" w:hAnsi="Arial" w:cs="Arial"/>
          <w:spacing w:val="1"/>
          <w:sz w:val="22"/>
          <w:szCs w:val="22"/>
        </w:rPr>
        <w:t xml:space="preserve"> </w:t>
      </w:r>
      <w:r w:rsidRPr="002A73CA">
        <w:rPr>
          <w:rFonts w:ascii="Arial" w:hAnsi="Arial" w:cs="Arial"/>
          <w:sz w:val="22"/>
          <w:szCs w:val="22"/>
        </w:rPr>
        <w:t>corresponde</w:t>
      </w:r>
      <w:r w:rsidRPr="002A73CA">
        <w:rPr>
          <w:rFonts w:ascii="Arial" w:hAnsi="Arial" w:cs="Arial"/>
          <w:spacing w:val="1"/>
          <w:sz w:val="22"/>
          <w:szCs w:val="22"/>
        </w:rPr>
        <w:t xml:space="preserve"> </w:t>
      </w:r>
      <w:r w:rsidRPr="002A73CA">
        <w:rPr>
          <w:rFonts w:ascii="Arial" w:hAnsi="Arial" w:cs="Arial"/>
          <w:sz w:val="22"/>
          <w:szCs w:val="22"/>
        </w:rPr>
        <w:t>sea</w:t>
      </w:r>
      <w:r w:rsidRPr="002A73CA">
        <w:rPr>
          <w:rFonts w:ascii="Arial" w:hAnsi="Arial" w:cs="Arial"/>
          <w:spacing w:val="1"/>
          <w:sz w:val="22"/>
          <w:szCs w:val="22"/>
        </w:rPr>
        <w:t xml:space="preserve"> </w:t>
      </w:r>
      <w:r w:rsidRPr="002A73CA">
        <w:rPr>
          <w:rFonts w:ascii="Arial" w:hAnsi="Arial" w:cs="Arial"/>
          <w:sz w:val="22"/>
          <w:szCs w:val="22"/>
        </w:rPr>
        <w:t>ingresada</w:t>
      </w:r>
      <w:r w:rsidRPr="002A73CA">
        <w:rPr>
          <w:rFonts w:ascii="Arial" w:hAnsi="Arial" w:cs="Arial"/>
          <w:spacing w:val="1"/>
          <w:sz w:val="22"/>
          <w:szCs w:val="22"/>
        </w:rPr>
        <w:t xml:space="preserve"> </w:t>
      </w:r>
      <w:r w:rsidRPr="002A73CA">
        <w:rPr>
          <w:rFonts w:ascii="Arial" w:hAnsi="Arial" w:cs="Arial"/>
          <w:sz w:val="22"/>
          <w:szCs w:val="22"/>
        </w:rPr>
        <w:t>en</w:t>
      </w:r>
      <w:r w:rsidRPr="002A73CA">
        <w:rPr>
          <w:rFonts w:ascii="Arial" w:hAnsi="Arial" w:cs="Arial"/>
          <w:spacing w:val="1"/>
          <w:sz w:val="22"/>
          <w:szCs w:val="22"/>
        </w:rPr>
        <w:t xml:space="preserve"> </w:t>
      </w:r>
      <w:r w:rsidRPr="002A73CA">
        <w:rPr>
          <w:rFonts w:ascii="Arial" w:hAnsi="Arial" w:cs="Arial"/>
          <w:sz w:val="22"/>
          <w:szCs w:val="22"/>
        </w:rPr>
        <w:t>el</w:t>
      </w:r>
      <w:r w:rsidRPr="002A73CA">
        <w:rPr>
          <w:rFonts w:ascii="Arial" w:hAnsi="Arial" w:cs="Arial"/>
          <w:spacing w:val="1"/>
          <w:sz w:val="22"/>
          <w:szCs w:val="22"/>
        </w:rPr>
        <w:t xml:space="preserve"> </w:t>
      </w:r>
      <w:r w:rsidRPr="002A73CA">
        <w:rPr>
          <w:rFonts w:ascii="Arial" w:hAnsi="Arial" w:cs="Arial"/>
          <w:sz w:val="22"/>
          <w:szCs w:val="22"/>
        </w:rPr>
        <w:t>Registro</w:t>
      </w:r>
      <w:r w:rsidRPr="002A73CA">
        <w:rPr>
          <w:rFonts w:ascii="Arial" w:hAnsi="Arial" w:cs="Arial"/>
          <w:spacing w:val="1"/>
          <w:sz w:val="22"/>
          <w:szCs w:val="22"/>
        </w:rPr>
        <w:t xml:space="preserve"> </w:t>
      </w:r>
      <w:r w:rsidRPr="002A73CA">
        <w:rPr>
          <w:rFonts w:ascii="Arial" w:hAnsi="Arial" w:cs="Arial"/>
          <w:sz w:val="22"/>
          <w:szCs w:val="22"/>
        </w:rPr>
        <w:t>Único</w:t>
      </w:r>
      <w:r w:rsidRPr="002A73CA">
        <w:rPr>
          <w:rFonts w:ascii="Arial" w:hAnsi="Arial" w:cs="Arial"/>
          <w:spacing w:val="1"/>
          <w:sz w:val="22"/>
          <w:szCs w:val="22"/>
        </w:rPr>
        <w:t xml:space="preserve"> </w:t>
      </w:r>
      <w:r w:rsidRPr="002A73CA">
        <w:rPr>
          <w:rFonts w:ascii="Arial" w:hAnsi="Arial" w:cs="Arial"/>
          <w:sz w:val="22"/>
          <w:szCs w:val="22"/>
        </w:rPr>
        <w:t>de</w:t>
      </w:r>
      <w:r w:rsidRPr="002A73CA">
        <w:rPr>
          <w:rFonts w:ascii="Arial" w:hAnsi="Arial" w:cs="Arial"/>
          <w:spacing w:val="1"/>
          <w:sz w:val="22"/>
          <w:szCs w:val="22"/>
        </w:rPr>
        <w:t xml:space="preserve"> </w:t>
      </w:r>
      <w:r w:rsidRPr="002A73CA">
        <w:rPr>
          <w:rFonts w:ascii="Arial" w:hAnsi="Arial" w:cs="Arial"/>
          <w:sz w:val="22"/>
          <w:szCs w:val="22"/>
        </w:rPr>
        <w:t>Proveedores</w:t>
      </w:r>
      <w:r w:rsidRPr="002A73CA">
        <w:rPr>
          <w:rFonts w:ascii="Arial" w:hAnsi="Arial" w:cs="Arial"/>
          <w:spacing w:val="1"/>
          <w:sz w:val="22"/>
          <w:szCs w:val="22"/>
        </w:rPr>
        <w:t xml:space="preserve"> </w:t>
      </w:r>
      <w:r w:rsidRPr="002A73CA">
        <w:rPr>
          <w:rFonts w:ascii="Arial" w:hAnsi="Arial" w:cs="Arial"/>
          <w:sz w:val="22"/>
          <w:szCs w:val="22"/>
        </w:rPr>
        <w:t>del</w:t>
      </w:r>
      <w:r w:rsidRPr="002A73CA">
        <w:rPr>
          <w:rFonts w:ascii="Arial" w:hAnsi="Arial" w:cs="Arial"/>
          <w:spacing w:val="1"/>
          <w:sz w:val="22"/>
          <w:szCs w:val="22"/>
        </w:rPr>
        <w:t xml:space="preserve"> </w:t>
      </w:r>
      <w:r w:rsidR="002A73CA" w:rsidRPr="002A73CA">
        <w:rPr>
          <w:rFonts w:ascii="Arial" w:hAnsi="Arial" w:cs="Arial"/>
          <w:sz w:val="22"/>
          <w:szCs w:val="22"/>
        </w:rPr>
        <w:t>E</w:t>
      </w:r>
      <w:r w:rsidRPr="002A73CA">
        <w:rPr>
          <w:rFonts w:ascii="Arial" w:hAnsi="Arial" w:cs="Arial"/>
          <w:sz w:val="22"/>
          <w:szCs w:val="22"/>
        </w:rPr>
        <w:t>stado</w:t>
      </w:r>
      <w:r w:rsidRPr="002A73CA">
        <w:rPr>
          <w:rFonts w:ascii="Arial" w:hAnsi="Arial" w:cs="Arial"/>
          <w:spacing w:val="1"/>
          <w:sz w:val="22"/>
          <w:szCs w:val="22"/>
        </w:rPr>
        <w:t xml:space="preserve"> </w:t>
      </w:r>
      <w:r w:rsidRPr="002A73CA">
        <w:rPr>
          <w:rFonts w:ascii="Arial" w:hAnsi="Arial" w:cs="Arial"/>
          <w:sz w:val="22"/>
          <w:szCs w:val="22"/>
        </w:rPr>
        <w:t>(RUPE),</w:t>
      </w:r>
      <w:r w:rsidRPr="002A73CA">
        <w:rPr>
          <w:rFonts w:ascii="Arial" w:hAnsi="Arial" w:cs="Arial"/>
          <w:spacing w:val="1"/>
          <w:sz w:val="22"/>
          <w:szCs w:val="22"/>
        </w:rPr>
        <w:t xml:space="preserve"> </w:t>
      </w:r>
      <w:r w:rsidRPr="002A73CA">
        <w:rPr>
          <w:rFonts w:ascii="Arial" w:hAnsi="Arial" w:cs="Arial"/>
          <w:sz w:val="22"/>
          <w:szCs w:val="22"/>
        </w:rPr>
        <w:t>con</w:t>
      </w:r>
      <w:r w:rsidRPr="002A73CA">
        <w:rPr>
          <w:rFonts w:ascii="Arial" w:hAnsi="Arial" w:cs="Arial"/>
          <w:spacing w:val="1"/>
          <w:sz w:val="22"/>
          <w:szCs w:val="22"/>
        </w:rPr>
        <w:t xml:space="preserve"> </w:t>
      </w:r>
      <w:r w:rsidRPr="002A73CA">
        <w:rPr>
          <w:rFonts w:ascii="Arial" w:hAnsi="Arial" w:cs="Arial"/>
          <w:sz w:val="22"/>
          <w:szCs w:val="22"/>
        </w:rPr>
        <w:t>los</w:t>
      </w:r>
      <w:r w:rsidRPr="002A73CA">
        <w:rPr>
          <w:rFonts w:ascii="Arial" w:hAnsi="Arial" w:cs="Arial"/>
          <w:spacing w:val="1"/>
          <w:sz w:val="22"/>
          <w:szCs w:val="22"/>
        </w:rPr>
        <w:t xml:space="preserve"> </w:t>
      </w:r>
      <w:r w:rsidRPr="002A73CA">
        <w:rPr>
          <w:rFonts w:ascii="Arial" w:hAnsi="Arial" w:cs="Arial"/>
          <w:sz w:val="22"/>
          <w:szCs w:val="22"/>
        </w:rPr>
        <w:t>datos</w:t>
      </w:r>
      <w:r w:rsidRPr="002A73CA">
        <w:rPr>
          <w:rFonts w:ascii="Arial" w:hAnsi="Arial" w:cs="Arial"/>
          <w:spacing w:val="1"/>
          <w:sz w:val="22"/>
          <w:szCs w:val="22"/>
        </w:rPr>
        <w:t xml:space="preserve"> </w:t>
      </w:r>
      <w:r w:rsidRPr="002A73CA">
        <w:rPr>
          <w:rFonts w:ascii="Arial" w:hAnsi="Arial" w:cs="Arial"/>
          <w:sz w:val="22"/>
          <w:szCs w:val="22"/>
        </w:rPr>
        <w:t>de</w:t>
      </w:r>
      <w:r w:rsidRPr="002A73CA">
        <w:rPr>
          <w:rFonts w:ascii="Arial" w:hAnsi="Arial" w:cs="Arial"/>
          <w:spacing w:val="1"/>
          <w:sz w:val="22"/>
          <w:szCs w:val="22"/>
        </w:rPr>
        <w:t xml:space="preserve"> </w:t>
      </w:r>
      <w:r w:rsidRPr="002A73CA">
        <w:rPr>
          <w:rFonts w:ascii="Arial" w:hAnsi="Arial" w:cs="Arial"/>
          <w:sz w:val="22"/>
          <w:szCs w:val="22"/>
        </w:rPr>
        <w:t>representantes y documentación de poderes ingresados y al menos verificados</w:t>
      </w:r>
      <w:r w:rsidRPr="002A73CA">
        <w:rPr>
          <w:rFonts w:ascii="Arial" w:hAnsi="Arial" w:cs="Arial"/>
          <w:spacing w:val="1"/>
          <w:sz w:val="22"/>
          <w:szCs w:val="22"/>
        </w:rPr>
        <w:t xml:space="preserve"> </w:t>
      </w:r>
      <w:r w:rsidRPr="002A73CA">
        <w:rPr>
          <w:rFonts w:ascii="Arial" w:hAnsi="Arial" w:cs="Arial"/>
          <w:sz w:val="22"/>
          <w:szCs w:val="22"/>
        </w:rPr>
        <w:t>en el sistema. En caso de que al momento de la apertura la misma no se</w:t>
      </w:r>
      <w:r w:rsidRPr="002A73CA">
        <w:rPr>
          <w:rFonts w:ascii="Arial" w:hAnsi="Arial" w:cs="Arial"/>
          <w:spacing w:val="1"/>
          <w:sz w:val="22"/>
          <w:szCs w:val="22"/>
        </w:rPr>
        <w:t xml:space="preserve"> </w:t>
      </w:r>
      <w:r w:rsidRPr="002A73CA">
        <w:rPr>
          <w:rFonts w:ascii="Arial" w:hAnsi="Arial" w:cs="Arial"/>
          <w:sz w:val="22"/>
          <w:szCs w:val="22"/>
        </w:rPr>
        <w:t>encuentre en RUPE, la Administración podrá otorgar el plazo dispuesto en el</w:t>
      </w:r>
      <w:r w:rsidRPr="002A73CA">
        <w:rPr>
          <w:rFonts w:ascii="Arial" w:hAnsi="Arial" w:cs="Arial"/>
          <w:spacing w:val="1"/>
          <w:sz w:val="22"/>
          <w:szCs w:val="22"/>
        </w:rPr>
        <w:t xml:space="preserve"> </w:t>
      </w:r>
      <w:r w:rsidRPr="002A73CA">
        <w:rPr>
          <w:rFonts w:ascii="Arial" w:hAnsi="Arial" w:cs="Arial"/>
          <w:sz w:val="22"/>
          <w:szCs w:val="22"/>
        </w:rPr>
        <w:t>artículo 65 inciso 7 del TOCAF a los efectos de subsanar la referida carencia</w:t>
      </w:r>
      <w:r w:rsidRPr="002A73CA">
        <w:rPr>
          <w:rFonts w:ascii="Arial" w:hAnsi="Arial" w:cs="Arial"/>
          <w:spacing w:val="1"/>
          <w:sz w:val="22"/>
          <w:szCs w:val="22"/>
        </w:rPr>
        <w:t xml:space="preserve"> </w:t>
      </w:r>
      <w:r w:rsidRPr="002A73CA">
        <w:rPr>
          <w:rFonts w:ascii="Arial" w:hAnsi="Arial" w:cs="Arial"/>
          <w:sz w:val="22"/>
          <w:szCs w:val="22"/>
        </w:rPr>
        <w:t>formal.</w:t>
      </w:r>
    </w:p>
    <w:p w:rsidR="00BA2DA8" w:rsidRDefault="00BA2DA8">
      <w:pPr>
        <w:pStyle w:val="Textoindependiente"/>
        <w:spacing w:before="3"/>
      </w:pPr>
    </w:p>
    <w:p w:rsidR="00BA2DA8" w:rsidRPr="002A73CA" w:rsidRDefault="002A73CA" w:rsidP="000270FC">
      <w:pPr>
        <w:pStyle w:val="Prrafodelista"/>
        <w:numPr>
          <w:ilvl w:val="1"/>
          <w:numId w:val="9"/>
        </w:numPr>
        <w:tabs>
          <w:tab w:val="left" w:pos="399"/>
        </w:tabs>
        <w:spacing w:line="276" w:lineRule="auto"/>
        <w:ind w:right="1209" w:firstLine="0"/>
        <w:jc w:val="both"/>
        <w:rPr>
          <w:b/>
        </w:rPr>
      </w:pPr>
      <w:r w:rsidRPr="002A73CA">
        <w:rPr>
          <w:b/>
          <w:sz w:val="24"/>
        </w:rPr>
        <w:t>Oferta Impresa.</w:t>
      </w:r>
    </w:p>
    <w:p w:rsidR="002A73CA" w:rsidRDefault="002A73CA" w:rsidP="002A73CA">
      <w:pPr>
        <w:pStyle w:val="Prrafodelista"/>
        <w:tabs>
          <w:tab w:val="left" w:pos="399"/>
        </w:tabs>
        <w:spacing w:line="360" w:lineRule="auto"/>
        <w:ind w:right="1209"/>
        <w:jc w:val="both"/>
        <w:rPr>
          <w:b/>
          <w:sz w:val="24"/>
        </w:rPr>
      </w:pPr>
    </w:p>
    <w:p w:rsidR="002A73CA" w:rsidRDefault="002A73CA" w:rsidP="002A73CA">
      <w:pPr>
        <w:pStyle w:val="Prrafodelista"/>
        <w:tabs>
          <w:tab w:val="left" w:pos="399"/>
        </w:tabs>
        <w:spacing w:line="360" w:lineRule="auto"/>
        <w:ind w:right="1209"/>
        <w:jc w:val="both"/>
      </w:pPr>
      <w:r>
        <w:t>La empresa oferente deberá presentar su oferta impresa en idioma español, con sus hojas numeradas correlativamente y firmadas por el oferente o su representante legal en sobre cerrado, indicando el número del llamado, dirigido al Departamento de Compras de INAU conteniendo:</w:t>
      </w:r>
    </w:p>
    <w:p w:rsidR="002A73CA" w:rsidRDefault="002A73CA" w:rsidP="002A73CA">
      <w:pPr>
        <w:pStyle w:val="Prrafodelista"/>
        <w:tabs>
          <w:tab w:val="left" w:pos="399"/>
        </w:tabs>
        <w:spacing w:line="360" w:lineRule="auto"/>
        <w:ind w:right="1209"/>
        <w:jc w:val="both"/>
      </w:pPr>
    </w:p>
    <w:p w:rsidR="002A73CA" w:rsidRDefault="002A73CA" w:rsidP="002A73CA">
      <w:pPr>
        <w:pStyle w:val="Prrafodelista"/>
        <w:tabs>
          <w:tab w:val="left" w:pos="399"/>
        </w:tabs>
        <w:spacing w:line="360" w:lineRule="auto"/>
        <w:ind w:right="1209"/>
        <w:jc w:val="both"/>
      </w:pPr>
      <w:r>
        <w:t xml:space="preserve">a) Aspecto Técnico - Un plan de trabajo de conformidad al objeto y alcance del llamado, determinando la naturaleza, oportunidad y definición de los procedimientos de auditoría a aplicar y la metodología de trabajo.- </w:t>
      </w:r>
    </w:p>
    <w:p w:rsidR="002A73CA" w:rsidRDefault="002A73CA" w:rsidP="002A73CA">
      <w:pPr>
        <w:pStyle w:val="Prrafodelista"/>
        <w:tabs>
          <w:tab w:val="left" w:pos="399"/>
        </w:tabs>
        <w:spacing w:line="360" w:lineRule="auto"/>
        <w:ind w:right="1209"/>
        <w:jc w:val="both"/>
      </w:pPr>
      <w:r>
        <w:t xml:space="preserve">b) Aspecto Económico - el precio ofertado </w:t>
      </w:r>
    </w:p>
    <w:p w:rsidR="000C6395" w:rsidRPr="000C6395" w:rsidRDefault="000C6395" w:rsidP="000C6395">
      <w:pPr>
        <w:pStyle w:val="Prrafodelista"/>
        <w:tabs>
          <w:tab w:val="left" w:pos="399"/>
        </w:tabs>
        <w:spacing w:line="360" w:lineRule="auto"/>
        <w:ind w:left="142" w:right="1209"/>
        <w:jc w:val="both"/>
      </w:pPr>
    </w:p>
    <w:p w:rsidR="00416507" w:rsidRDefault="002A73CA" w:rsidP="00416507">
      <w:pPr>
        <w:pStyle w:val="Prrafodelista"/>
        <w:numPr>
          <w:ilvl w:val="1"/>
          <w:numId w:val="9"/>
        </w:numPr>
        <w:tabs>
          <w:tab w:val="left" w:pos="399"/>
        </w:tabs>
        <w:spacing w:line="360" w:lineRule="auto"/>
        <w:ind w:right="1209" w:firstLine="23"/>
        <w:jc w:val="both"/>
      </w:pPr>
      <w:r w:rsidRPr="00416507">
        <w:rPr>
          <w:b/>
        </w:rPr>
        <w:t>ANEXO II CON CURRICULUM Y DOCUMENTACIÓN TÉCNICA</w:t>
      </w:r>
      <w:r>
        <w:t xml:space="preserve"> del Líder Té</w:t>
      </w:r>
      <w:r w:rsidR="00416507">
        <w:t xml:space="preserve">cnico y del Equipo de Trabajo </w:t>
      </w:r>
      <w:r>
        <w:t xml:space="preserve">que acredite los requisitos excluyentes, formación académica y experiencia laboral de acuerdo al numeral 6 (títulos profesionales, </w:t>
      </w:r>
      <w:r>
        <w:lastRenderedPageBreak/>
        <w:t>experiencia, acreditación de cursos de formación, etc</w:t>
      </w:r>
      <w:r w:rsidR="00C82C8F">
        <w:t>.).</w:t>
      </w:r>
    </w:p>
    <w:p w:rsidR="00416507" w:rsidRDefault="00416507" w:rsidP="00416507">
      <w:pPr>
        <w:pStyle w:val="Prrafodelista"/>
        <w:tabs>
          <w:tab w:val="left" w:pos="399"/>
        </w:tabs>
        <w:spacing w:line="360" w:lineRule="auto"/>
        <w:ind w:right="1209"/>
        <w:jc w:val="both"/>
        <w:rPr>
          <w:b/>
        </w:rPr>
      </w:pPr>
    </w:p>
    <w:p w:rsidR="00416507" w:rsidRDefault="002A73CA" w:rsidP="00416507">
      <w:pPr>
        <w:pStyle w:val="Prrafodelista"/>
        <w:tabs>
          <w:tab w:val="left" w:pos="399"/>
        </w:tabs>
        <w:spacing w:line="360" w:lineRule="auto"/>
        <w:ind w:right="1209"/>
        <w:jc w:val="both"/>
      </w:pPr>
      <w:r>
        <w:t>La documentación que se presente proveniente del exterior deberá estar legalizada y traducida al idioma</w:t>
      </w:r>
      <w:r w:rsidR="001C57A3">
        <w:t xml:space="preserve"> español por traductor público.</w:t>
      </w:r>
      <w:r>
        <w:t xml:space="preserve"> </w:t>
      </w:r>
    </w:p>
    <w:p w:rsidR="00416507" w:rsidRDefault="00416507" w:rsidP="00416507">
      <w:pPr>
        <w:pStyle w:val="Prrafodelista"/>
        <w:tabs>
          <w:tab w:val="left" w:pos="399"/>
        </w:tabs>
        <w:spacing w:line="360" w:lineRule="auto"/>
        <w:ind w:right="1209"/>
        <w:jc w:val="both"/>
      </w:pPr>
    </w:p>
    <w:p w:rsidR="00B25935" w:rsidRPr="00B25935" w:rsidRDefault="00B25935" w:rsidP="00B25935">
      <w:pPr>
        <w:pStyle w:val="Prrafodelista"/>
        <w:numPr>
          <w:ilvl w:val="1"/>
          <w:numId w:val="9"/>
        </w:numPr>
        <w:tabs>
          <w:tab w:val="left" w:pos="399"/>
        </w:tabs>
        <w:spacing w:line="360" w:lineRule="auto"/>
        <w:ind w:right="1208" w:firstLine="23"/>
        <w:jc w:val="both"/>
      </w:pPr>
      <w:r>
        <w:rPr>
          <w:b/>
        </w:rPr>
        <w:t xml:space="preserve">Anexo III </w:t>
      </w:r>
      <w:r w:rsidR="00284D15">
        <w:rPr>
          <w:b/>
        </w:rPr>
        <w:t>“</w:t>
      </w:r>
      <w:r>
        <w:rPr>
          <w:b/>
        </w:rPr>
        <w:t>Declaración Jurada</w:t>
      </w:r>
      <w:r w:rsidR="00284D15">
        <w:rPr>
          <w:b/>
        </w:rPr>
        <w:t>”</w:t>
      </w:r>
    </w:p>
    <w:p w:rsidR="00B25935" w:rsidRPr="00B25935" w:rsidRDefault="00B25935" w:rsidP="00B25935">
      <w:pPr>
        <w:pStyle w:val="Prrafodelista"/>
        <w:tabs>
          <w:tab w:val="left" w:pos="399"/>
        </w:tabs>
        <w:spacing w:line="360" w:lineRule="auto"/>
        <w:ind w:right="1208" w:firstLine="23"/>
        <w:jc w:val="both"/>
      </w:pPr>
    </w:p>
    <w:p w:rsidR="00416507" w:rsidRDefault="002A73CA" w:rsidP="00B25935">
      <w:pPr>
        <w:pStyle w:val="Prrafodelista"/>
        <w:numPr>
          <w:ilvl w:val="1"/>
          <w:numId w:val="9"/>
        </w:numPr>
        <w:tabs>
          <w:tab w:val="left" w:pos="399"/>
        </w:tabs>
        <w:spacing w:line="360" w:lineRule="auto"/>
        <w:ind w:right="1208" w:firstLine="23"/>
        <w:jc w:val="both"/>
      </w:pPr>
      <w:r w:rsidRPr="00416507">
        <w:rPr>
          <w:b/>
        </w:rPr>
        <w:t>Resumen no confidencial</w:t>
      </w:r>
      <w:r>
        <w:t>, breve y conciso de la informació</w:t>
      </w:r>
      <w:r w:rsidR="001C57A3">
        <w:t>n calificada como confidencial.</w:t>
      </w:r>
      <w:r>
        <w:t xml:space="preserve"> </w:t>
      </w:r>
    </w:p>
    <w:p w:rsidR="00416507" w:rsidRDefault="00416507" w:rsidP="00416507">
      <w:pPr>
        <w:pStyle w:val="Prrafodelista"/>
        <w:tabs>
          <w:tab w:val="left" w:pos="399"/>
        </w:tabs>
        <w:spacing w:line="360" w:lineRule="auto"/>
        <w:ind w:right="1209"/>
        <w:jc w:val="both"/>
        <w:rPr>
          <w:b/>
        </w:rPr>
      </w:pPr>
    </w:p>
    <w:p w:rsidR="00BA2DA8" w:rsidRDefault="00F47ACF">
      <w:pPr>
        <w:pStyle w:val="Textoindependiente"/>
        <w:spacing w:line="276" w:lineRule="auto"/>
        <w:ind w:left="119" w:right="1034"/>
        <w:jc w:val="both"/>
      </w:pPr>
      <w:r>
        <w:t>La Administración podrá otorgar a los oferentes un plazo de dos días hábiles</w:t>
      </w:r>
      <w:r>
        <w:rPr>
          <w:spacing w:val="1"/>
        </w:rPr>
        <w:t xml:space="preserve"> </w:t>
      </w:r>
      <w:r>
        <w:t xml:space="preserve">para que subsane la omisión de la documentación indicada en los </w:t>
      </w:r>
      <w:r w:rsidR="004377CB">
        <w:t>numerales</w:t>
      </w:r>
      <w:r>
        <w:rPr>
          <w:spacing w:val="1"/>
        </w:rPr>
        <w:t xml:space="preserve"> </w:t>
      </w:r>
      <w:r w:rsidR="00284D15">
        <w:rPr>
          <w:spacing w:val="1"/>
        </w:rPr>
        <w:t xml:space="preserve">I, III, IV y </w:t>
      </w:r>
      <w:r w:rsidR="004377CB">
        <w:rPr>
          <w:spacing w:val="1"/>
        </w:rPr>
        <w:t xml:space="preserve">V </w:t>
      </w:r>
      <w:r>
        <w:t>precedentes en el marco del artículo 65 del TOCAF. Si la misma no fuera</w:t>
      </w:r>
      <w:r>
        <w:rPr>
          <w:spacing w:val="1"/>
        </w:rPr>
        <w:t xml:space="preserve"> </w:t>
      </w:r>
      <w:r>
        <w:t>subsanada</w:t>
      </w:r>
      <w:r>
        <w:rPr>
          <w:spacing w:val="-1"/>
        </w:rPr>
        <w:t xml:space="preserve"> </w:t>
      </w:r>
      <w:r>
        <w:t>en dicho plazo,</w:t>
      </w:r>
      <w:r>
        <w:rPr>
          <w:spacing w:val="-1"/>
        </w:rPr>
        <w:t xml:space="preserve"> </w:t>
      </w:r>
      <w:r>
        <w:t>la oferta</w:t>
      </w:r>
      <w:r>
        <w:rPr>
          <w:spacing w:val="1"/>
        </w:rPr>
        <w:t xml:space="preserve"> </w:t>
      </w:r>
      <w:r>
        <w:t>será</w:t>
      </w:r>
      <w:r>
        <w:rPr>
          <w:spacing w:val="-4"/>
        </w:rPr>
        <w:t xml:space="preserve"> </w:t>
      </w:r>
      <w:r>
        <w:t>desestimada.</w:t>
      </w:r>
      <w:r w:rsidR="004377CB">
        <w:t xml:space="preserve"> Lo solicitado en numeral II es insubsanable, por tanto su omisión no podrá subsanarse por corrección de oferta.</w:t>
      </w:r>
    </w:p>
    <w:p w:rsidR="00BA2DA8" w:rsidRDefault="00BA2DA8">
      <w:pPr>
        <w:pStyle w:val="Textoindependiente"/>
        <w:spacing w:before="11"/>
        <w:rPr>
          <w:sz w:val="26"/>
        </w:rPr>
      </w:pPr>
    </w:p>
    <w:p w:rsidR="00BA2DA8" w:rsidRDefault="00F47ACF">
      <w:pPr>
        <w:pStyle w:val="Textoindependiente"/>
        <w:spacing w:before="1" w:line="276" w:lineRule="auto"/>
        <w:ind w:left="119" w:right="1033"/>
        <w:jc w:val="both"/>
      </w:pPr>
      <w:r>
        <w:t>En caso de que no surja de RUPE la correspondiente constancia 6361 (o 6906)</w:t>
      </w:r>
      <w:r>
        <w:rPr>
          <w:spacing w:val="-64"/>
        </w:rPr>
        <w:t xml:space="preserve"> </w:t>
      </w:r>
      <w:r>
        <w:t>de DGI verificada, o el certificado notarial validado que acredite la constitución</w:t>
      </w:r>
      <w:r>
        <w:rPr>
          <w:spacing w:val="1"/>
        </w:rPr>
        <w:t xml:space="preserve"> </w:t>
      </w:r>
      <w:r>
        <w:t>de</w:t>
      </w:r>
      <w:r>
        <w:rPr>
          <w:spacing w:val="1"/>
        </w:rPr>
        <w:t xml:space="preserve"> </w:t>
      </w:r>
      <w:r>
        <w:t>la</w:t>
      </w:r>
      <w:r>
        <w:rPr>
          <w:spacing w:val="1"/>
        </w:rPr>
        <w:t xml:space="preserve"> </w:t>
      </w:r>
      <w:r>
        <w:t>sociedad,</w:t>
      </w:r>
      <w:r>
        <w:rPr>
          <w:spacing w:val="1"/>
        </w:rPr>
        <w:t xml:space="preserve"> </w:t>
      </w:r>
      <w:r>
        <w:t>vigencia,</w:t>
      </w:r>
      <w:r>
        <w:rPr>
          <w:spacing w:val="1"/>
        </w:rPr>
        <w:t xml:space="preserve"> </w:t>
      </w:r>
      <w:r>
        <w:t>integración,</w:t>
      </w:r>
      <w:r>
        <w:rPr>
          <w:spacing w:val="1"/>
        </w:rPr>
        <w:t xml:space="preserve"> </w:t>
      </w:r>
      <w:r>
        <w:t>objeto</w:t>
      </w:r>
      <w:r>
        <w:rPr>
          <w:spacing w:val="1"/>
        </w:rPr>
        <w:t xml:space="preserve"> </w:t>
      </w:r>
      <w:r>
        <w:t>social,</w:t>
      </w:r>
      <w:r>
        <w:rPr>
          <w:spacing w:val="1"/>
        </w:rPr>
        <w:t xml:space="preserve"> </w:t>
      </w:r>
      <w:r>
        <w:t>representación</w:t>
      </w:r>
      <w:r>
        <w:rPr>
          <w:spacing w:val="1"/>
        </w:rPr>
        <w:t xml:space="preserve"> </w:t>
      </w:r>
      <w:r>
        <w:t>legal</w:t>
      </w:r>
      <w:r>
        <w:rPr>
          <w:spacing w:val="1"/>
        </w:rPr>
        <w:t xml:space="preserve"> </w:t>
      </w:r>
      <w:r>
        <w:t>y</w:t>
      </w:r>
      <w:r>
        <w:rPr>
          <w:spacing w:val="1"/>
        </w:rPr>
        <w:t xml:space="preserve"> </w:t>
      </w:r>
      <w:r>
        <w:t>facultades,</w:t>
      </w:r>
      <w:r>
        <w:rPr>
          <w:spacing w:val="1"/>
        </w:rPr>
        <w:t xml:space="preserve"> </w:t>
      </w:r>
      <w:r>
        <w:t>la</w:t>
      </w:r>
      <w:r>
        <w:rPr>
          <w:spacing w:val="1"/>
        </w:rPr>
        <w:t xml:space="preserve"> </w:t>
      </w:r>
      <w:r>
        <w:t>Administración</w:t>
      </w:r>
      <w:r>
        <w:rPr>
          <w:spacing w:val="1"/>
        </w:rPr>
        <w:t xml:space="preserve"> </w:t>
      </w:r>
      <w:r>
        <w:t>podrá</w:t>
      </w:r>
      <w:r>
        <w:rPr>
          <w:spacing w:val="1"/>
        </w:rPr>
        <w:t xml:space="preserve"> </w:t>
      </w:r>
      <w:r>
        <w:t>solicitarle</w:t>
      </w:r>
      <w:r>
        <w:rPr>
          <w:spacing w:val="1"/>
        </w:rPr>
        <w:t xml:space="preserve"> </w:t>
      </w:r>
      <w:r>
        <w:t>al</w:t>
      </w:r>
      <w:r>
        <w:rPr>
          <w:spacing w:val="1"/>
        </w:rPr>
        <w:t xml:space="preserve"> </w:t>
      </w:r>
      <w:r>
        <w:t>oferente</w:t>
      </w:r>
      <w:r>
        <w:rPr>
          <w:spacing w:val="1"/>
        </w:rPr>
        <w:t xml:space="preserve"> </w:t>
      </w:r>
      <w:r>
        <w:t>que</w:t>
      </w:r>
      <w:r>
        <w:rPr>
          <w:spacing w:val="1"/>
        </w:rPr>
        <w:t xml:space="preserve"> </w:t>
      </w:r>
      <w:r>
        <w:t>regularice</w:t>
      </w:r>
      <w:r>
        <w:rPr>
          <w:spacing w:val="1"/>
        </w:rPr>
        <w:t xml:space="preserve"> </w:t>
      </w:r>
      <w:r>
        <w:t>su</w:t>
      </w:r>
      <w:r>
        <w:rPr>
          <w:spacing w:val="-64"/>
        </w:rPr>
        <w:t xml:space="preserve"> </w:t>
      </w:r>
      <w:r>
        <w:t>situación</w:t>
      </w:r>
      <w:r>
        <w:rPr>
          <w:spacing w:val="-2"/>
        </w:rPr>
        <w:t xml:space="preserve"> </w:t>
      </w:r>
      <w:r>
        <w:t>en RUPE.</w:t>
      </w:r>
    </w:p>
    <w:p w:rsidR="00BA2DA8" w:rsidRDefault="00BA2DA8">
      <w:pPr>
        <w:pStyle w:val="Textoindependiente"/>
        <w:spacing w:before="4"/>
      </w:pPr>
    </w:p>
    <w:p w:rsidR="00BA2DA8" w:rsidRDefault="00F47ACF">
      <w:pPr>
        <w:pStyle w:val="Textoindependiente"/>
        <w:spacing w:line="276" w:lineRule="auto"/>
        <w:ind w:left="119" w:right="1033"/>
        <w:jc w:val="both"/>
      </w:pPr>
      <w:r>
        <w:t>La omisión de la documentación expresada son casos a título enunciativo (no</w:t>
      </w:r>
      <w:r>
        <w:rPr>
          <w:spacing w:val="1"/>
        </w:rPr>
        <w:t xml:space="preserve"> </w:t>
      </w:r>
      <w:r>
        <w:t>taxativo) de las hipótesis previstas en el inciso séptimo del artículo 65 del</w:t>
      </w:r>
      <w:r>
        <w:rPr>
          <w:spacing w:val="1"/>
        </w:rPr>
        <w:t xml:space="preserve"> </w:t>
      </w:r>
      <w:r>
        <w:t>TOCAF, sin perjuicio entonces de los demás casos de defectos, carencias</w:t>
      </w:r>
      <w:r>
        <w:rPr>
          <w:spacing w:val="1"/>
        </w:rPr>
        <w:t xml:space="preserve"> </w:t>
      </w:r>
      <w:r>
        <w:t>formales o errores evidentes o de escasa importancia que hubiere, por los</w:t>
      </w:r>
      <w:r>
        <w:rPr>
          <w:spacing w:val="1"/>
        </w:rPr>
        <w:t xml:space="preserve"> </w:t>
      </w:r>
      <w:r>
        <w:t>cuales también podrá procederse al otorgamiento del referido plazo de dos días</w:t>
      </w:r>
      <w:r>
        <w:rPr>
          <w:spacing w:val="-64"/>
        </w:rPr>
        <w:t xml:space="preserve"> </w:t>
      </w:r>
      <w:r>
        <w:t>hábiles.</w:t>
      </w:r>
    </w:p>
    <w:p w:rsidR="00BA2DA8" w:rsidRDefault="00BA2DA8">
      <w:pPr>
        <w:pStyle w:val="Textoindependiente"/>
        <w:spacing w:before="10"/>
        <w:rPr>
          <w:sz w:val="27"/>
        </w:rPr>
      </w:pPr>
    </w:p>
    <w:p w:rsidR="00BA2DA8" w:rsidRDefault="00F47ACF">
      <w:pPr>
        <w:pStyle w:val="Textoindependiente"/>
        <w:spacing w:line="276" w:lineRule="auto"/>
        <w:ind w:left="119" w:right="1028"/>
        <w:jc w:val="both"/>
      </w:pPr>
      <w:r w:rsidRPr="00C9036F">
        <w:t>Se</w:t>
      </w:r>
      <w:r w:rsidRPr="00C9036F">
        <w:rPr>
          <w:spacing w:val="27"/>
        </w:rPr>
        <w:t xml:space="preserve"> </w:t>
      </w:r>
      <w:r w:rsidRPr="00C9036F">
        <w:t>establece</w:t>
      </w:r>
      <w:r w:rsidRPr="00C9036F">
        <w:rPr>
          <w:spacing w:val="27"/>
        </w:rPr>
        <w:t xml:space="preserve"> </w:t>
      </w:r>
      <w:r w:rsidRPr="00C9036F">
        <w:t>que</w:t>
      </w:r>
      <w:r w:rsidRPr="00C9036F">
        <w:rPr>
          <w:spacing w:val="25"/>
        </w:rPr>
        <w:t xml:space="preserve"> </w:t>
      </w:r>
      <w:r w:rsidRPr="00C9036F">
        <w:t>el</w:t>
      </w:r>
      <w:r w:rsidRPr="00C9036F">
        <w:rPr>
          <w:spacing w:val="24"/>
        </w:rPr>
        <w:t xml:space="preserve"> </w:t>
      </w:r>
      <w:r w:rsidRPr="00C9036F">
        <w:t>Anexo</w:t>
      </w:r>
      <w:r w:rsidRPr="00C9036F">
        <w:rPr>
          <w:spacing w:val="27"/>
        </w:rPr>
        <w:t xml:space="preserve"> </w:t>
      </w:r>
      <w:r w:rsidRPr="00C9036F">
        <w:t>I</w:t>
      </w:r>
      <w:r w:rsidRPr="00C9036F">
        <w:rPr>
          <w:spacing w:val="26"/>
        </w:rPr>
        <w:t xml:space="preserve"> </w:t>
      </w:r>
      <w:r w:rsidRPr="00C9036F">
        <w:t>es</w:t>
      </w:r>
      <w:r w:rsidRPr="00C9036F">
        <w:rPr>
          <w:spacing w:val="24"/>
        </w:rPr>
        <w:t xml:space="preserve"> </w:t>
      </w:r>
      <w:r w:rsidRPr="00C9036F">
        <w:t>formulario</w:t>
      </w:r>
      <w:r w:rsidRPr="00C9036F">
        <w:rPr>
          <w:spacing w:val="25"/>
        </w:rPr>
        <w:t xml:space="preserve"> </w:t>
      </w:r>
      <w:r w:rsidRPr="00C9036F">
        <w:t>propuesto</w:t>
      </w:r>
      <w:r w:rsidRPr="00C9036F">
        <w:rPr>
          <w:spacing w:val="53"/>
        </w:rPr>
        <w:t xml:space="preserve"> </w:t>
      </w:r>
      <w:r w:rsidRPr="00C9036F">
        <w:t>por</w:t>
      </w:r>
      <w:r w:rsidRPr="00C9036F">
        <w:rPr>
          <w:spacing w:val="26"/>
        </w:rPr>
        <w:t xml:space="preserve"> </w:t>
      </w:r>
      <w:r w:rsidRPr="00C9036F">
        <w:t>la</w:t>
      </w:r>
      <w:r w:rsidRPr="00C9036F">
        <w:rPr>
          <w:spacing w:val="27"/>
        </w:rPr>
        <w:t xml:space="preserve"> </w:t>
      </w:r>
      <w:r w:rsidRPr="00C9036F">
        <w:t>Administración</w:t>
      </w:r>
      <w:r w:rsidRPr="00C9036F">
        <w:rPr>
          <w:spacing w:val="27"/>
        </w:rPr>
        <w:t xml:space="preserve"> </w:t>
      </w:r>
      <w:r w:rsidRPr="00C9036F">
        <w:t>a</w:t>
      </w:r>
      <w:r w:rsidRPr="00C9036F">
        <w:rPr>
          <w:spacing w:val="-65"/>
        </w:rPr>
        <w:t xml:space="preserve"> </w:t>
      </w:r>
      <w:r w:rsidRPr="00C9036F">
        <w:t>los oferentes a los efectos de facilitar la confección de las propuestas. En tal</w:t>
      </w:r>
      <w:r w:rsidRPr="00C9036F">
        <w:rPr>
          <w:spacing w:val="1"/>
        </w:rPr>
        <w:t xml:space="preserve"> </w:t>
      </w:r>
      <w:r w:rsidRPr="00C9036F">
        <w:t>sentido,</w:t>
      </w:r>
      <w:r w:rsidRPr="00C9036F">
        <w:rPr>
          <w:spacing w:val="1"/>
        </w:rPr>
        <w:t xml:space="preserve"> </w:t>
      </w:r>
      <w:r w:rsidRPr="00C9036F">
        <w:t>no</w:t>
      </w:r>
      <w:r w:rsidRPr="00C9036F">
        <w:rPr>
          <w:spacing w:val="1"/>
        </w:rPr>
        <w:t xml:space="preserve"> </w:t>
      </w:r>
      <w:r w:rsidRPr="00C9036F">
        <w:t>será</w:t>
      </w:r>
      <w:r w:rsidRPr="00C9036F">
        <w:rPr>
          <w:spacing w:val="1"/>
        </w:rPr>
        <w:t xml:space="preserve"> </w:t>
      </w:r>
      <w:r w:rsidRPr="00C9036F">
        <w:t>causal</w:t>
      </w:r>
      <w:r w:rsidRPr="00C9036F">
        <w:rPr>
          <w:spacing w:val="1"/>
        </w:rPr>
        <w:t xml:space="preserve"> </w:t>
      </w:r>
      <w:r w:rsidRPr="00C9036F">
        <w:t>de</w:t>
      </w:r>
      <w:r w:rsidRPr="00C9036F">
        <w:rPr>
          <w:spacing w:val="1"/>
        </w:rPr>
        <w:t xml:space="preserve"> </w:t>
      </w:r>
      <w:r w:rsidRPr="00C9036F">
        <w:t>desestimación</w:t>
      </w:r>
      <w:r w:rsidRPr="00C9036F">
        <w:rPr>
          <w:spacing w:val="1"/>
        </w:rPr>
        <w:t xml:space="preserve"> </w:t>
      </w:r>
      <w:r w:rsidRPr="00C9036F">
        <w:t>de</w:t>
      </w:r>
      <w:r w:rsidRPr="00C9036F">
        <w:rPr>
          <w:spacing w:val="1"/>
        </w:rPr>
        <w:t xml:space="preserve"> </w:t>
      </w:r>
      <w:r w:rsidRPr="00C9036F">
        <w:t>la</w:t>
      </w:r>
      <w:r w:rsidRPr="00C9036F">
        <w:rPr>
          <w:spacing w:val="1"/>
        </w:rPr>
        <w:t xml:space="preserve"> </w:t>
      </w:r>
      <w:r w:rsidRPr="00C9036F">
        <w:t>oferta</w:t>
      </w:r>
      <w:r w:rsidRPr="00C9036F">
        <w:rPr>
          <w:spacing w:val="1"/>
        </w:rPr>
        <w:t xml:space="preserve"> </w:t>
      </w:r>
      <w:r w:rsidRPr="00C9036F">
        <w:t>el</w:t>
      </w:r>
      <w:r w:rsidRPr="00C9036F">
        <w:rPr>
          <w:spacing w:val="1"/>
        </w:rPr>
        <w:t xml:space="preserve"> </w:t>
      </w:r>
      <w:r w:rsidRPr="00C9036F">
        <w:t>mero</w:t>
      </w:r>
      <w:r w:rsidRPr="00C9036F">
        <w:rPr>
          <w:spacing w:val="1"/>
        </w:rPr>
        <w:t xml:space="preserve"> </w:t>
      </w:r>
      <w:r w:rsidRPr="00C9036F">
        <w:t>hecho</w:t>
      </w:r>
      <w:r w:rsidRPr="00C9036F">
        <w:rPr>
          <w:spacing w:val="1"/>
        </w:rPr>
        <w:t xml:space="preserve"> </w:t>
      </w:r>
      <w:r w:rsidRPr="00C9036F">
        <w:t>de</w:t>
      </w:r>
      <w:r w:rsidRPr="00C9036F">
        <w:rPr>
          <w:spacing w:val="1"/>
        </w:rPr>
        <w:t xml:space="preserve"> </w:t>
      </w:r>
      <w:r w:rsidRPr="00C9036F">
        <w:t>presentar</w:t>
      </w:r>
      <w:r w:rsidRPr="00C9036F">
        <w:rPr>
          <w:spacing w:val="1"/>
        </w:rPr>
        <w:t xml:space="preserve"> </w:t>
      </w:r>
      <w:r w:rsidRPr="00C9036F">
        <w:t>un</w:t>
      </w:r>
      <w:r w:rsidRPr="00C9036F">
        <w:rPr>
          <w:spacing w:val="1"/>
        </w:rPr>
        <w:t xml:space="preserve"> </w:t>
      </w:r>
      <w:r w:rsidRPr="00C9036F">
        <w:t>documento</w:t>
      </w:r>
      <w:r w:rsidRPr="00C9036F">
        <w:rPr>
          <w:spacing w:val="1"/>
        </w:rPr>
        <w:t xml:space="preserve"> </w:t>
      </w:r>
      <w:r w:rsidRPr="00C9036F">
        <w:t>que</w:t>
      </w:r>
      <w:r w:rsidRPr="00C9036F">
        <w:rPr>
          <w:spacing w:val="1"/>
        </w:rPr>
        <w:t xml:space="preserve"> </w:t>
      </w:r>
      <w:r w:rsidRPr="00C9036F">
        <w:t>tenga</w:t>
      </w:r>
      <w:r w:rsidRPr="00C9036F">
        <w:rPr>
          <w:spacing w:val="1"/>
        </w:rPr>
        <w:t xml:space="preserve"> </w:t>
      </w:r>
      <w:r w:rsidRPr="00C9036F">
        <w:t>formato</w:t>
      </w:r>
      <w:r w:rsidRPr="00C9036F">
        <w:rPr>
          <w:spacing w:val="1"/>
        </w:rPr>
        <w:t xml:space="preserve"> </w:t>
      </w:r>
      <w:r w:rsidRPr="00C9036F">
        <w:t>distinto</w:t>
      </w:r>
      <w:r w:rsidRPr="00C9036F">
        <w:rPr>
          <w:spacing w:val="1"/>
        </w:rPr>
        <w:t xml:space="preserve"> </w:t>
      </w:r>
      <w:r w:rsidRPr="00C9036F">
        <w:t>a</w:t>
      </w:r>
      <w:r w:rsidRPr="00C9036F">
        <w:rPr>
          <w:spacing w:val="66"/>
        </w:rPr>
        <w:t xml:space="preserve"> </w:t>
      </w:r>
      <w:r w:rsidRPr="00C9036F">
        <w:t>dicho</w:t>
      </w:r>
      <w:r w:rsidRPr="00C9036F">
        <w:rPr>
          <w:spacing w:val="67"/>
        </w:rPr>
        <w:t xml:space="preserve"> </w:t>
      </w:r>
      <w:r w:rsidRPr="00C9036F">
        <w:t>formulario</w:t>
      </w:r>
      <w:r w:rsidRPr="00C9036F">
        <w:rPr>
          <w:spacing w:val="1"/>
        </w:rPr>
        <w:t xml:space="preserve"> </w:t>
      </w:r>
      <w:r w:rsidRPr="00C9036F">
        <w:t>debiendo</w:t>
      </w:r>
      <w:r w:rsidRPr="00C9036F">
        <w:rPr>
          <w:spacing w:val="-3"/>
        </w:rPr>
        <w:t xml:space="preserve"> </w:t>
      </w:r>
      <w:r w:rsidRPr="00C9036F">
        <w:t>contar</w:t>
      </w:r>
      <w:r w:rsidRPr="00C9036F">
        <w:rPr>
          <w:spacing w:val="-1"/>
        </w:rPr>
        <w:t xml:space="preserve"> </w:t>
      </w:r>
      <w:r w:rsidRPr="00C9036F">
        <w:t>los</w:t>
      </w:r>
      <w:r w:rsidRPr="00C9036F">
        <w:rPr>
          <w:spacing w:val="-2"/>
        </w:rPr>
        <w:t xml:space="preserve"> </w:t>
      </w:r>
      <w:r w:rsidRPr="00C9036F">
        <w:t>mismos</w:t>
      </w:r>
      <w:r w:rsidRPr="00C9036F">
        <w:rPr>
          <w:spacing w:val="-1"/>
        </w:rPr>
        <w:t xml:space="preserve"> </w:t>
      </w:r>
      <w:r w:rsidRPr="00C9036F">
        <w:t>con toda</w:t>
      </w:r>
      <w:r w:rsidRPr="00C9036F">
        <w:rPr>
          <w:spacing w:val="-1"/>
        </w:rPr>
        <w:t xml:space="preserve"> </w:t>
      </w:r>
      <w:r w:rsidRPr="00C9036F">
        <w:t>la información</w:t>
      </w:r>
      <w:r w:rsidRPr="00C9036F">
        <w:rPr>
          <w:spacing w:val="-12"/>
        </w:rPr>
        <w:t xml:space="preserve"> </w:t>
      </w:r>
      <w:r w:rsidRPr="00C9036F">
        <w:t>solicitada.</w:t>
      </w:r>
    </w:p>
    <w:p w:rsidR="00BA2DA8" w:rsidRDefault="00BA2DA8">
      <w:pPr>
        <w:pStyle w:val="Textoindependiente"/>
        <w:spacing w:before="8"/>
        <w:rPr>
          <w:sz w:val="27"/>
        </w:rPr>
      </w:pPr>
    </w:p>
    <w:p w:rsidR="00BA2DA8" w:rsidRDefault="00BA2DA8">
      <w:pPr>
        <w:pStyle w:val="Textoindependiente"/>
        <w:spacing w:before="7"/>
        <w:rPr>
          <w:sz w:val="27"/>
        </w:rPr>
      </w:pPr>
    </w:p>
    <w:p w:rsidR="00BA2DA8" w:rsidRDefault="00F47ACF">
      <w:pPr>
        <w:pStyle w:val="Textoindependiente"/>
        <w:spacing w:line="278" w:lineRule="auto"/>
        <w:ind w:left="119" w:right="1042"/>
        <w:jc w:val="both"/>
      </w:pPr>
      <w:r>
        <w:t>Se</w:t>
      </w:r>
      <w:r>
        <w:rPr>
          <w:spacing w:val="1"/>
        </w:rPr>
        <w:t xml:space="preserve"> </w:t>
      </w:r>
      <w:r>
        <w:t>considerarán</w:t>
      </w:r>
      <w:r>
        <w:rPr>
          <w:spacing w:val="1"/>
        </w:rPr>
        <w:t xml:space="preserve"> </w:t>
      </w:r>
      <w:r>
        <w:t>válidas</w:t>
      </w:r>
      <w:r>
        <w:rPr>
          <w:spacing w:val="1"/>
        </w:rPr>
        <w:t xml:space="preserve"> </w:t>
      </w:r>
      <w:r>
        <w:t>las</w:t>
      </w:r>
      <w:r>
        <w:rPr>
          <w:spacing w:val="1"/>
        </w:rPr>
        <w:t xml:space="preserve"> </w:t>
      </w:r>
      <w:r>
        <w:t>ofertas</w:t>
      </w:r>
      <w:r>
        <w:rPr>
          <w:spacing w:val="1"/>
        </w:rPr>
        <w:t xml:space="preserve"> </w:t>
      </w:r>
      <w:r>
        <w:t>que</w:t>
      </w:r>
      <w:r>
        <w:rPr>
          <w:spacing w:val="1"/>
        </w:rPr>
        <w:t xml:space="preserve"> </w:t>
      </w:r>
      <w:r>
        <w:t>cumplan</w:t>
      </w:r>
      <w:r>
        <w:rPr>
          <w:spacing w:val="1"/>
        </w:rPr>
        <w:t xml:space="preserve"> </w:t>
      </w:r>
      <w:r>
        <w:t>con</w:t>
      </w:r>
      <w:r>
        <w:rPr>
          <w:spacing w:val="1"/>
        </w:rPr>
        <w:t xml:space="preserve"> </w:t>
      </w:r>
      <w:r>
        <w:t>las</w:t>
      </w:r>
      <w:r>
        <w:rPr>
          <w:spacing w:val="1"/>
        </w:rPr>
        <w:t xml:space="preserve"> </w:t>
      </w:r>
      <w:r>
        <w:t>siguientes</w:t>
      </w:r>
      <w:r>
        <w:rPr>
          <w:spacing w:val="1"/>
        </w:rPr>
        <w:t xml:space="preserve"> </w:t>
      </w:r>
      <w:r>
        <w:t>especificaciones:</w:t>
      </w:r>
    </w:p>
    <w:p w:rsidR="00BA2DA8" w:rsidRDefault="00BA2DA8">
      <w:pPr>
        <w:pStyle w:val="Textoindependiente"/>
        <w:spacing w:before="7"/>
        <w:rPr>
          <w:sz w:val="23"/>
        </w:rPr>
      </w:pPr>
    </w:p>
    <w:p w:rsidR="00BA2DA8" w:rsidRDefault="00F47ACF">
      <w:pPr>
        <w:pStyle w:val="Prrafodelista"/>
        <w:numPr>
          <w:ilvl w:val="0"/>
          <w:numId w:val="7"/>
        </w:numPr>
        <w:tabs>
          <w:tab w:val="left" w:pos="830"/>
        </w:tabs>
        <w:spacing w:line="276" w:lineRule="auto"/>
        <w:ind w:right="1042" w:hanging="375"/>
        <w:jc w:val="both"/>
        <w:rPr>
          <w:sz w:val="24"/>
        </w:rPr>
      </w:pPr>
      <w:r>
        <w:rPr>
          <w:sz w:val="24"/>
        </w:rPr>
        <w:t>Que</w:t>
      </w:r>
      <w:r>
        <w:rPr>
          <w:spacing w:val="1"/>
          <w:sz w:val="24"/>
        </w:rPr>
        <w:t xml:space="preserve"> </w:t>
      </w:r>
      <w:r>
        <w:rPr>
          <w:sz w:val="24"/>
        </w:rPr>
        <w:t>el</w:t>
      </w:r>
      <w:r>
        <w:rPr>
          <w:spacing w:val="1"/>
          <w:sz w:val="24"/>
        </w:rPr>
        <w:t xml:space="preserve"> </w:t>
      </w:r>
      <w:r>
        <w:rPr>
          <w:sz w:val="24"/>
        </w:rPr>
        <w:t>oferente</w:t>
      </w:r>
      <w:r>
        <w:rPr>
          <w:spacing w:val="1"/>
          <w:sz w:val="24"/>
        </w:rPr>
        <w:t xml:space="preserve"> </w:t>
      </w:r>
      <w:r>
        <w:rPr>
          <w:sz w:val="24"/>
        </w:rPr>
        <w:t>se</w:t>
      </w:r>
      <w:r>
        <w:rPr>
          <w:spacing w:val="1"/>
          <w:sz w:val="24"/>
        </w:rPr>
        <w:t xml:space="preserve"> </w:t>
      </w:r>
      <w:r>
        <w:rPr>
          <w:sz w:val="24"/>
        </w:rPr>
        <w:t>encuentre</w:t>
      </w:r>
      <w:r>
        <w:rPr>
          <w:spacing w:val="1"/>
          <w:sz w:val="24"/>
        </w:rPr>
        <w:t xml:space="preserve"> </w:t>
      </w:r>
      <w:r>
        <w:rPr>
          <w:sz w:val="24"/>
        </w:rPr>
        <w:t>registrado</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Registro</w:t>
      </w:r>
      <w:r>
        <w:rPr>
          <w:spacing w:val="1"/>
          <w:sz w:val="24"/>
        </w:rPr>
        <w:t xml:space="preserve"> </w:t>
      </w:r>
      <w:r>
        <w:rPr>
          <w:sz w:val="24"/>
        </w:rPr>
        <w:t>Único</w:t>
      </w:r>
      <w:r>
        <w:rPr>
          <w:spacing w:val="1"/>
          <w:sz w:val="24"/>
        </w:rPr>
        <w:t xml:space="preserve"> </w:t>
      </w:r>
      <w:r>
        <w:rPr>
          <w:sz w:val="24"/>
        </w:rPr>
        <w:t>de</w:t>
      </w:r>
      <w:r>
        <w:rPr>
          <w:spacing w:val="1"/>
          <w:sz w:val="24"/>
        </w:rPr>
        <w:t xml:space="preserve"> </w:t>
      </w:r>
      <w:r>
        <w:rPr>
          <w:sz w:val="24"/>
        </w:rPr>
        <w:t>Proveedores del Estado (RUPE), conforme a lo dispuesto por el Decreto</w:t>
      </w:r>
      <w:r>
        <w:rPr>
          <w:spacing w:val="1"/>
          <w:sz w:val="24"/>
        </w:rPr>
        <w:t xml:space="preserve"> </w:t>
      </w:r>
      <w:r>
        <w:rPr>
          <w:sz w:val="24"/>
        </w:rPr>
        <w:t>del Poder Ejecutivo Nº 155/013 de 21 de mayo de 2013. Los estados</w:t>
      </w:r>
      <w:r>
        <w:rPr>
          <w:spacing w:val="1"/>
          <w:sz w:val="24"/>
        </w:rPr>
        <w:t xml:space="preserve"> </w:t>
      </w:r>
      <w:r>
        <w:rPr>
          <w:sz w:val="24"/>
        </w:rPr>
        <w:t>admitidos para recibir ofertas de proveedores son: EN INGRESO, EN</w:t>
      </w:r>
      <w:r>
        <w:rPr>
          <w:spacing w:val="1"/>
          <w:sz w:val="24"/>
        </w:rPr>
        <w:t xml:space="preserve"> </w:t>
      </w:r>
      <w:r>
        <w:rPr>
          <w:sz w:val="24"/>
        </w:rPr>
        <w:lastRenderedPageBreak/>
        <w:t>INGRESO</w:t>
      </w:r>
      <w:r>
        <w:rPr>
          <w:spacing w:val="-1"/>
          <w:sz w:val="24"/>
        </w:rPr>
        <w:t xml:space="preserve"> </w:t>
      </w:r>
      <w:r>
        <w:rPr>
          <w:sz w:val="24"/>
        </w:rPr>
        <w:t>(SIIF)</w:t>
      </w:r>
      <w:r>
        <w:rPr>
          <w:spacing w:val="-1"/>
          <w:sz w:val="24"/>
        </w:rPr>
        <w:t xml:space="preserve"> </w:t>
      </w:r>
      <w:r>
        <w:rPr>
          <w:sz w:val="24"/>
        </w:rPr>
        <w:t>y</w:t>
      </w:r>
      <w:r>
        <w:rPr>
          <w:spacing w:val="-2"/>
          <w:sz w:val="24"/>
        </w:rPr>
        <w:t xml:space="preserve"> </w:t>
      </w:r>
      <w:r>
        <w:rPr>
          <w:sz w:val="24"/>
        </w:rPr>
        <w:t>ACTIVO.</w:t>
      </w:r>
    </w:p>
    <w:p w:rsidR="00BA2DA8" w:rsidRPr="006278EC" w:rsidRDefault="00F47ACF">
      <w:pPr>
        <w:pStyle w:val="Prrafodelista"/>
        <w:numPr>
          <w:ilvl w:val="0"/>
          <w:numId w:val="7"/>
        </w:numPr>
        <w:tabs>
          <w:tab w:val="left" w:pos="830"/>
        </w:tabs>
        <w:spacing w:before="5" w:line="271" w:lineRule="auto"/>
        <w:ind w:right="1051" w:hanging="375"/>
        <w:jc w:val="both"/>
        <w:rPr>
          <w:rFonts w:ascii="Times New Roman" w:hAnsi="Times New Roman"/>
          <w:sz w:val="24"/>
        </w:rPr>
      </w:pPr>
      <w:r>
        <w:rPr>
          <w:sz w:val="24"/>
        </w:rPr>
        <w:t>Que</w:t>
      </w:r>
      <w:r>
        <w:rPr>
          <w:spacing w:val="1"/>
          <w:sz w:val="24"/>
        </w:rPr>
        <w:t xml:space="preserve"> </w:t>
      </w:r>
      <w:r>
        <w:rPr>
          <w:sz w:val="24"/>
        </w:rPr>
        <w:t>el</w:t>
      </w:r>
      <w:r>
        <w:rPr>
          <w:spacing w:val="1"/>
          <w:sz w:val="24"/>
        </w:rPr>
        <w:t xml:space="preserve"> </w:t>
      </w:r>
      <w:r>
        <w:rPr>
          <w:sz w:val="24"/>
        </w:rPr>
        <w:t>giro</w:t>
      </w:r>
      <w:r>
        <w:rPr>
          <w:spacing w:val="1"/>
          <w:sz w:val="24"/>
        </w:rPr>
        <w:t xml:space="preserve"> </w:t>
      </w:r>
      <w:r>
        <w:rPr>
          <w:sz w:val="24"/>
        </w:rPr>
        <w:t>social</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empresa</w:t>
      </w:r>
      <w:r>
        <w:rPr>
          <w:spacing w:val="1"/>
          <w:sz w:val="24"/>
        </w:rPr>
        <w:t xml:space="preserve"> </w:t>
      </w:r>
      <w:r>
        <w:rPr>
          <w:sz w:val="24"/>
        </w:rPr>
        <w:t>oferente</w:t>
      </w:r>
      <w:r>
        <w:rPr>
          <w:spacing w:val="1"/>
          <w:sz w:val="24"/>
        </w:rPr>
        <w:t xml:space="preserve"> </w:t>
      </w:r>
      <w:r>
        <w:rPr>
          <w:sz w:val="24"/>
        </w:rPr>
        <w:t>se</w:t>
      </w:r>
      <w:r>
        <w:rPr>
          <w:spacing w:val="1"/>
          <w:sz w:val="24"/>
        </w:rPr>
        <w:t xml:space="preserve"> </w:t>
      </w:r>
      <w:r>
        <w:rPr>
          <w:sz w:val="24"/>
        </w:rPr>
        <w:t>adecúe</w:t>
      </w:r>
      <w:r>
        <w:rPr>
          <w:spacing w:val="1"/>
          <w:sz w:val="24"/>
        </w:rPr>
        <w:t xml:space="preserve"> </w:t>
      </w:r>
      <w:r>
        <w:rPr>
          <w:sz w:val="24"/>
        </w:rPr>
        <w:t>al</w:t>
      </w:r>
      <w:r>
        <w:rPr>
          <w:spacing w:val="1"/>
          <w:sz w:val="24"/>
        </w:rPr>
        <w:t xml:space="preserve"> </w:t>
      </w:r>
      <w:r>
        <w:rPr>
          <w:sz w:val="24"/>
        </w:rPr>
        <w:t>objeto</w:t>
      </w:r>
      <w:r>
        <w:rPr>
          <w:spacing w:val="1"/>
          <w:sz w:val="24"/>
        </w:rPr>
        <w:t xml:space="preserve"> </w:t>
      </w:r>
      <w:r>
        <w:rPr>
          <w:sz w:val="24"/>
        </w:rPr>
        <w:t>del</w:t>
      </w:r>
      <w:r>
        <w:rPr>
          <w:spacing w:val="1"/>
          <w:sz w:val="24"/>
        </w:rPr>
        <w:t xml:space="preserve"> </w:t>
      </w:r>
      <w:r>
        <w:rPr>
          <w:sz w:val="24"/>
        </w:rPr>
        <w:t>presente</w:t>
      </w:r>
      <w:r>
        <w:rPr>
          <w:spacing w:val="-3"/>
          <w:sz w:val="24"/>
        </w:rPr>
        <w:t xml:space="preserve"> </w:t>
      </w:r>
      <w:r>
        <w:rPr>
          <w:sz w:val="24"/>
        </w:rPr>
        <w:t>llamado.</w:t>
      </w:r>
    </w:p>
    <w:p w:rsidR="006278EC" w:rsidRDefault="00691AB9" w:rsidP="006278EC">
      <w:pPr>
        <w:numPr>
          <w:ilvl w:val="0"/>
          <w:numId w:val="7"/>
        </w:numPr>
        <w:spacing w:before="10" w:line="360" w:lineRule="auto"/>
        <w:ind w:right="1033"/>
        <w:jc w:val="both"/>
      </w:pPr>
      <w:r>
        <w:t>Que el oferente no tenga</w:t>
      </w:r>
      <w:r w:rsidR="006278EC" w:rsidRPr="00BD786B">
        <w:t xml:space="preserve"> </w:t>
      </w:r>
      <w:r w:rsidR="000E66AD">
        <w:t xml:space="preserve">incumplimientos de ninguna naturaleza </w:t>
      </w:r>
      <w:r>
        <w:t xml:space="preserve">registrados </w:t>
      </w:r>
      <w:r w:rsidR="006278EC" w:rsidRPr="00BD786B">
        <w:t>en el Registro Único de Proveedores del Estado (RUPE).</w:t>
      </w:r>
    </w:p>
    <w:p w:rsidR="006278EC" w:rsidRDefault="006278EC" w:rsidP="006278EC">
      <w:pPr>
        <w:pStyle w:val="Prrafodelista"/>
        <w:tabs>
          <w:tab w:val="left" w:pos="830"/>
        </w:tabs>
        <w:spacing w:before="5" w:line="271" w:lineRule="auto"/>
        <w:ind w:left="854" w:right="1033"/>
        <w:jc w:val="both"/>
        <w:rPr>
          <w:rFonts w:ascii="Times New Roman" w:hAnsi="Times New Roman"/>
          <w:sz w:val="24"/>
        </w:rPr>
      </w:pPr>
    </w:p>
    <w:p w:rsidR="00BA2DA8" w:rsidRDefault="00BA2DA8">
      <w:pPr>
        <w:pStyle w:val="Textoindependiente"/>
        <w:spacing w:before="10"/>
        <w:rPr>
          <w:sz w:val="23"/>
        </w:rPr>
      </w:pPr>
    </w:p>
    <w:p w:rsidR="00BA2DA8" w:rsidRDefault="00F47ACF" w:rsidP="00286434">
      <w:pPr>
        <w:pStyle w:val="Heading1"/>
        <w:numPr>
          <w:ilvl w:val="0"/>
          <w:numId w:val="19"/>
        </w:numPr>
        <w:tabs>
          <w:tab w:val="left" w:pos="1114"/>
        </w:tabs>
        <w:spacing w:before="1"/>
      </w:pPr>
      <w:r>
        <w:t>Confidencialidad</w:t>
      </w:r>
    </w:p>
    <w:p w:rsidR="00BA2DA8" w:rsidRDefault="00BA2DA8">
      <w:pPr>
        <w:pStyle w:val="Textoindependiente"/>
        <w:rPr>
          <w:rFonts w:ascii="Arial"/>
          <w:b/>
          <w:sz w:val="26"/>
        </w:rPr>
      </w:pPr>
    </w:p>
    <w:p w:rsidR="00BA2DA8" w:rsidRDefault="00F47ACF" w:rsidP="00286434">
      <w:pPr>
        <w:pStyle w:val="Textoindependiente"/>
        <w:spacing w:line="360" w:lineRule="auto"/>
        <w:ind w:left="119" w:right="1056"/>
        <w:jc w:val="both"/>
      </w:pPr>
      <w:r>
        <w:t>Cuando los oferentes incluyan información considerada confidencial, al amparo</w:t>
      </w:r>
      <w:r>
        <w:rPr>
          <w:spacing w:val="-64"/>
        </w:rPr>
        <w:t xml:space="preserve"> </w:t>
      </w:r>
      <w:r>
        <w:t>de lo dispuesto en el artículo 10 literal I) de la Ley Nº 18.381 y artículo 12 .2 del</w:t>
      </w:r>
      <w:r>
        <w:rPr>
          <w:spacing w:val="-64"/>
        </w:rPr>
        <w:t xml:space="preserve"> </w:t>
      </w:r>
      <w:r>
        <w:t>Decreto</w:t>
      </w:r>
      <w:r>
        <w:rPr>
          <w:spacing w:val="1"/>
        </w:rPr>
        <w:t xml:space="preserve"> </w:t>
      </w:r>
      <w:r>
        <w:t>Nº</w:t>
      </w:r>
      <w:r>
        <w:rPr>
          <w:spacing w:val="1"/>
        </w:rPr>
        <w:t xml:space="preserve"> </w:t>
      </w:r>
      <w:r>
        <w:t>131/014,</w:t>
      </w:r>
      <w:r>
        <w:rPr>
          <w:spacing w:val="1"/>
        </w:rPr>
        <w:t xml:space="preserve"> </w:t>
      </w:r>
      <w:r>
        <w:t>la</w:t>
      </w:r>
      <w:r>
        <w:rPr>
          <w:spacing w:val="1"/>
        </w:rPr>
        <w:t xml:space="preserve"> </w:t>
      </w:r>
      <w:r>
        <w:t>misma</w:t>
      </w:r>
      <w:r>
        <w:rPr>
          <w:spacing w:val="1"/>
        </w:rPr>
        <w:t xml:space="preserve"> </w:t>
      </w:r>
      <w:r>
        <w:t>deberá</w:t>
      </w:r>
      <w:r>
        <w:rPr>
          <w:spacing w:val="1"/>
        </w:rPr>
        <w:t xml:space="preserve"> </w:t>
      </w:r>
      <w:r>
        <w:t>ser</w:t>
      </w:r>
      <w:r>
        <w:rPr>
          <w:spacing w:val="1"/>
        </w:rPr>
        <w:t xml:space="preserve"> </w:t>
      </w:r>
      <w:r>
        <w:t>ingresada</w:t>
      </w:r>
      <w:r>
        <w:rPr>
          <w:spacing w:val="1"/>
        </w:rPr>
        <w:t xml:space="preserve"> </w:t>
      </w:r>
      <w:r>
        <w:t>en</w:t>
      </w:r>
      <w:r>
        <w:rPr>
          <w:spacing w:val="1"/>
        </w:rPr>
        <w:t xml:space="preserve"> </w:t>
      </w:r>
      <w:r>
        <w:t>el</w:t>
      </w:r>
      <w:r>
        <w:rPr>
          <w:spacing w:val="1"/>
        </w:rPr>
        <w:t xml:space="preserve"> </w:t>
      </w:r>
      <w:r>
        <w:t>sistema</w:t>
      </w:r>
      <w:r>
        <w:rPr>
          <w:spacing w:val="1"/>
        </w:rPr>
        <w:t xml:space="preserve"> </w:t>
      </w:r>
      <w:r>
        <w:t>en</w:t>
      </w:r>
      <w:r>
        <w:rPr>
          <w:spacing w:val="1"/>
        </w:rPr>
        <w:t xml:space="preserve"> </w:t>
      </w:r>
      <w:r>
        <w:t>tal</w:t>
      </w:r>
      <w:r>
        <w:rPr>
          <w:spacing w:val="-64"/>
        </w:rPr>
        <w:t xml:space="preserve"> </w:t>
      </w:r>
      <w:r>
        <w:t>carácter</w:t>
      </w:r>
      <w:r>
        <w:rPr>
          <w:spacing w:val="-1"/>
        </w:rPr>
        <w:t xml:space="preserve"> </w:t>
      </w:r>
      <w:r>
        <w:t>y</w:t>
      </w:r>
      <w:r>
        <w:rPr>
          <w:spacing w:val="-3"/>
        </w:rPr>
        <w:t xml:space="preserve"> </w:t>
      </w:r>
      <w:r>
        <w:t>en</w:t>
      </w:r>
      <w:r>
        <w:rPr>
          <w:spacing w:val="-2"/>
        </w:rPr>
        <w:t xml:space="preserve"> </w:t>
      </w:r>
      <w:r>
        <w:t>forma</w:t>
      </w:r>
      <w:r>
        <w:rPr>
          <w:spacing w:val="-1"/>
        </w:rPr>
        <w:t xml:space="preserve"> </w:t>
      </w:r>
      <w:r>
        <w:t>separada a</w:t>
      </w:r>
      <w:r>
        <w:rPr>
          <w:spacing w:val="1"/>
        </w:rPr>
        <w:t xml:space="preserve"> </w:t>
      </w:r>
      <w:r>
        <w:t>la</w:t>
      </w:r>
      <w:r>
        <w:rPr>
          <w:spacing w:val="-1"/>
        </w:rPr>
        <w:t xml:space="preserve"> </w:t>
      </w:r>
      <w:r>
        <w:t>parte</w:t>
      </w:r>
      <w:r>
        <w:rPr>
          <w:spacing w:val="1"/>
        </w:rPr>
        <w:t xml:space="preserve"> </w:t>
      </w:r>
      <w:r>
        <w:t>pública de</w:t>
      </w:r>
      <w:r>
        <w:rPr>
          <w:spacing w:val="-2"/>
        </w:rPr>
        <w:t xml:space="preserve"> </w:t>
      </w:r>
      <w:r>
        <w:t>la</w:t>
      </w:r>
      <w:r>
        <w:rPr>
          <w:spacing w:val="-1"/>
        </w:rPr>
        <w:t xml:space="preserve"> </w:t>
      </w:r>
      <w:r>
        <w:t>oferta.</w:t>
      </w:r>
    </w:p>
    <w:p w:rsidR="00BA2DA8" w:rsidRDefault="00F47ACF" w:rsidP="00286434">
      <w:pPr>
        <w:pStyle w:val="Textoindependiente"/>
        <w:spacing w:before="3" w:line="360" w:lineRule="auto"/>
        <w:ind w:left="119" w:right="1029"/>
        <w:jc w:val="both"/>
      </w:pPr>
      <w:r>
        <w:t>La</w:t>
      </w:r>
      <w:r>
        <w:rPr>
          <w:spacing w:val="1"/>
        </w:rPr>
        <w:t xml:space="preserve"> </w:t>
      </w:r>
      <w:r>
        <w:t>clasificación</w:t>
      </w:r>
      <w:r>
        <w:rPr>
          <w:spacing w:val="1"/>
        </w:rPr>
        <w:t xml:space="preserve"> </w:t>
      </w:r>
      <w:r>
        <w:t>de</w:t>
      </w:r>
      <w:r>
        <w:rPr>
          <w:spacing w:val="1"/>
        </w:rPr>
        <w:t xml:space="preserve"> </w:t>
      </w:r>
      <w:r>
        <w:t>la</w:t>
      </w:r>
      <w:r>
        <w:rPr>
          <w:spacing w:val="1"/>
        </w:rPr>
        <w:t xml:space="preserve"> </w:t>
      </w:r>
      <w:r>
        <w:t>documentación</w:t>
      </w:r>
      <w:r>
        <w:rPr>
          <w:spacing w:val="1"/>
        </w:rPr>
        <w:t xml:space="preserve"> </w:t>
      </w:r>
      <w:r>
        <w:t>en</w:t>
      </w:r>
      <w:r>
        <w:rPr>
          <w:spacing w:val="1"/>
        </w:rPr>
        <w:t xml:space="preserve"> </w:t>
      </w:r>
      <w:r>
        <w:t>carácter</w:t>
      </w:r>
      <w:r>
        <w:rPr>
          <w:spacing w:val="1"/>
        </w:rPr>
        <w:t xml:space="preserve"> </w:t>
      </w:r>
      <w:r>
        <w:t>de</w:t>
      </w:r>
      <w:r>
        <w:rPr>
          <w:spacing w:val="1"/>
        </w:rPr>
        <w:t xml:space="preserve"> </w:t>
      </w:r>
      <w:r>
        <w:t>confidencial</w:t>
      </w:r>
      <w:r>
        <w:rPr>
          <w:spacing w:val="1"/>
        </w:rPr>
        <w:t xml:space="preserve"> </w:t>
      </w:r>
      <w:r>
        <w:t>es</w:t>
      </w:r>
      <w:r>
        <w:rPr>
          <w:spacing w:val="66"/>
        </w:rPr>
        <w:t xml:space="preserve"> </w:t>
      </w:r>
      <w:r>
        <w:t>de</w:t>
      </w:r>
      <w:r>
        <w:rPr>
          <w:spacing w:val="1"/>
        </w:rPr>
        <w:t xml:space="preserve"> </w:t>
      </w:r>
      <w:r>
        <w:t>exclusiva</w:t>
      </w:r>
      <w:r>
        <w:rPr>
          <w:spacing w:val="34"/>
        </w:rPr>
        <w:t xml:space="preserve"> </w:t>
      </w:r>
      <w:r>
        <w:t>responsabilidad</w:t>
      </w:r>
      <w:r>
        <w:rPr>
          <w:spacing w:val="33"/>
        </w:rPr>
        <w:t xml:space="preserve"> </w:t>
      </w:r>
      <w:r>
        <w:t>del</w:t>
      </w:r>
      <w:r>
        <w:rPr>
          <w:spacing w:val="33"/>
        </w:rPr>
        <w:t xml:space="preserve"> </w:t>
      </w:r>
      <w:r>
        <w:t>proveedor.</w:t>
      </w:r>
      <w:r>
        <w:rPr>
          <w:spacing w:val="32"/>
        </w:rPr>
        <w:t xml:space="preserve"> </w:t>
      </w:r>
      <w:r>
        <w:t>La</w:t>
      </w:r>
      <w:r>
        <w:rPr>
          <w:spacing w:val="32"/>
        </w:rPr>
        <w:t xml:space="preserve"> </w:t>
      </w:r>
      <w:r>
        <w:t>Administración</w:t>
      </w:r>
      <w:r>
        <w:rPr>
          <w:spacing w:val="33"/>
        </w:rPr>
        <w:t xml:space="preserve"> </w:t>
      </w:r>
      <w:r>
        <w:t>podrá</w:t>
      </w:r>
      <w:r>
        <w:rPr>
          <w:spacing w:val="32"/>
        </w:rPr>
        <w:t xml:space="preserve"> </w:t>
      </w:r>
      <w:r>
        <w:t>descalificar</w:t>
      </w:r>
      <w:r>
        <w:rPr>
          <w:spacing w:val="-64"/>
        </w:rPr>
        <w:t xml:space="preserve"> </w:t>
      </w:r>
      <w:r>
        <w:t>la</w:t>
      </w:r>
      <w:r>
        <w:rPr>
          <w:spacing w:val="1"/>
        </w:rPr>
        <w:t xml:space="preserve"> </w:t>
      </w:r>
      <w:r>
        <w:t>oferta</w:t>
      </w:r>
      <w:r>
        <w:rPr>
          <w:spacing w:val="1"/>
        </w:rPr>
        <w:t xml:space="preserve"> </w:t>
      </w:r>
      <w:r>
        <w:t>o</w:t>
      </w:r>
      <w:r>
        <w:rPr>
          <w:spacing w:val="1"/>
        </w:rPr>
        <w:t xml:space="preserve"> </w:t>
      </w:r>
      <w:r>
        <w:t>tomar</w:t>
      </w:r>
      <w:r>
        <w:rPr>
          <w:spacing w:val="1"/>
        </w:rPr>
        <w:t xml:space="preserve"> </w:t>
      </w:r>
      <w:r>
        <w:t>las</w:t>
      </w:r>
      <w:r>
        <w:rPr>
          <w:spacing w:val="1"/>
        </w:rPr>
        <w:t xml:space="preserve"> </w:t>
      </w:r>
      <w:r>
        <w:t>medidas</w:t>
      </w:r>
      <w:r>
        <w:rPr>
          <w:spacing w:val="1"/>
        </w:rPr>
        <w:t xml:space="preserve"> </w:t>
      </w:r>
      <w:r>
        <w:t>que</w:t>
      </w:r>
      <w:r>
        <w:rPr>
          <w:spacing w:val="1"/>
        </w:rPr>
        <w:t xml:space="preserve"> </w:t>
      </w:r>
      <w:r>
        <w:t>estime</w:t>
      </w:r>
      <w:r>
        <w:rPr>
          <w:spacing w:val="1"/>
        </w:rPr>
        <w:t xml:space="preserve"> </w:t>
      </w:r>
      <w:r>
        <w:t>pertinentes,</w:t>
      </w:r>
      <w:r>
        <w:rPr>
          <w:spacing w:val="1"/>
        </w:rPr>
        <w:t xml:space="preserve"> </w:t>
      </w:r>
      <w:r>
        <w:t>si considera</w:t>
      </w:r>
      <w:r>
        <w:rPr>
          <w:spacing w:val="1"/>
        </w:rPr>
        <w:t xml:space="preserve"> </w:t>
      </w:r>
      <w:r>
        <w:t>que</w:t>
      </w:r>
      <w:r>
        <w:rPr>
          <w:spacing w:val="1"/>
        </w:rPr>
        <w:t xml:space="preserve"> </w:t>
      </w:r>
      <w:r>
        <w:t>la</w:t>
      </w:r>
      <w:r>
        <w:rPr>
          <w:spacing w:val="1"/>
        </w:rPr>
        <w:t xml:space="preserve"> </w:t>
      </w:r>
      <w:r>
        <w:t>información</w:t>
      </w:r>
      <w:r>
        <w:rPr>
          <w:spacing w:val="1"/>
        </w:rPr>
        <w:t xml:space="preserve"> </w:t>
      </w:r>
      <w:r>
        <w:t>presentada</w:t>
      </w:r>
      <w:r>
        <w:rPr>
          <w:spacing w:val="1"/>
        </w:rPr>
        <w:t xml:space="preserve"> </w:t>
      </w:r>
      <w:r>
        <w:t>con</w:t>
      </w:r>
      <w:r>
        <w:rPr>
          <w:spacing w:val="1"/>
        </w:rPr>
        <w:t xml:space="preserve"> </w:t>
      </w:r>
      <w:r>
        <w:t>carácter</w:t>
      </w:r>
      <w:r>
        <w:rPr>
          <w:spacing w:val="1"/>
        </w:rPr>
        <w:t xml:space="preserve"> </w:t>
      </w:r>
      <w:r>
        <w:t>confidencial</w:t>
      </w:r>
      <w:r>
        <w:rPr>
          <w:spacing w:val="1"/>
        </w:rPr>
        <w:t xml:space="preserve"> </w:t>
      </w:r>
      <w:r>
        <w:t>no</w:t>
      </w:r>
      <w:r>
        <w:rPr>
          <w:spacing w:val="1"/>
        </w:rPr>
        <w:t xml:space="preserve"> </w:t>
      </w:r>
      <w:r>
        <w:t>reúne</w:t>
      </w:r>
      <w:r>
        <w:rPr>
          <w:spacing w:val="1"/>
        </w:rPr>
        <w:t xml:space="preserve"> </w:t>
      </w:r>
      <w:r>
        <w:t>los</w:t>
      </w:r>
      <w:r>
        <w:rPr>
          <w:spacing w:val="1"/>
        </w:rPr>
        <w:t xml:space="preserve"> </w:t>
      </w:r>
      <w:r>
        <w:t>requisitos</w:t>
      </w:r>
      <w:r>
        <w:rPr>
          <w:spacing w:val="1"/>
        </w:rPr>
        <w:t xml:space="preserve"> </w:t>
      </w:r>
      <w:r>
        <w:t>exigidos</w:t>
      </w:r>
      <w:r>
        <w:rPr>
          <w:spacing w:val="-1"/>
        </w:rPr>
        <w:t xml:space="preserve"> </w:t>
      </w:r>
      <w:r>
        <w:t>por la</w:t>
      </w:r>
      <w:r>
        <w:rPr>
          <w:spacing w:val="-2"/>
        </w:rPr>
        <w:t xml:space="preserve"> </w:t>
      </w:r>
      <w:r>
        <w:t>normativa</w:t>
      </w:r>
      <w:r>
        <w:rPr>
          <w:spacing w:val="-6"/>
        </w:rPr>
        <w:t xml:space="preserve"> </w:t>
      </w:r>
      <w:r>
        <w:t>referida.</w:t>
      </w:r>
    </w:p>
    <w:p w:rsidR="00BA2DA8" w:rsidRDefault="00F47ACF" w:rsidP="00286434">
      <w:pPr>
        <w:pStyle w:val="Textoindependiente"/>
        <w:spacing w:line="360" w:lineRule="auto"/>
        <w:ind w:left="119"/>
        <w:jc w:val="both"/>
      </w:pPr>
      <w:r>
        <w:t>El</w:t>
      </w:r>
      <w:r>
        <w:rPr>
          <w:spacing w:val="-2"/>
        </w:rPr>
        <w:t xml:space="preserve"> </w:t>
      </w:r>
      <w:r>
        <w:t>oferente</w:t>
      </w:r>
      <w:r>
        <w:rPr>
          <w:spacing w:val="-2"/>
        </w:rPr>
        <w:t xml:space="preserve"> </w:t>
      </w:r>
      <w:r>
        <w:t>deberá</w:t>
      </w:r>
      <w:r>
        <w:rPr>
          <w:spacing w:val="-2"/>
        </w:rPr>
        <w:t xml:space="preserve"> </w:t>
      </w:r>
      <w:r>
        <w:t>realizar</w:t>
      </w:r>
      <w:r>
        <w:rPr>
          <w:spacing w:val="-1"/>
        </w:rPr>
        <w:t xml:space="preserve"> </w:t>
      </w:r>
      <w:r>
        <w:t>la</w:t>
      </w:r>
      <w:r>
        <w:rPr>
          <w:spacing w:val="-2"/>
        </w:rPr>
        <w:t xml:space="preserve"> </w:t>
      </w:r>
      <w:r>
        <w:t>clasificación</w:t>
      </w:r>
      <w:r>
        <w:rPr>
          <w:spacing w:val="-3"/>
        </w:rPr>
        <w:t xml:space="preserve"> </w:t>
      </w:r>
      <w:r>
        <w:t>en</w:t>
      </w:r>
      <w:r>
        <w:rPr>
          <w:spacing w:val="-3"/>
        </w:rPr>
        <w:t xml:space="preserve"> </w:t>
      </w:r>
      <w:r>
        <w:t>base</w:t>
      </w:r>
      <w:r>
        <w:rPr>
          <w:spacing w:val="-4"/>
        </w:rPr>
        <w:t xml:space="preserve"> </w:t>
      </w:r>
      <w:r>
        <w:t>a</w:t>
      </w:r>
      <w:r>
        <w:rPr>
          <w:spacing w:val="-1"/>
        </w:rPr>
        <w:t xml:space="preserve"> </w:t>
      </w:r>
      <w:r>
        <w:t>los</w:t>
      </w:r>
      <w:r>
        <w:rPr>
          <w:spacing w:val="-2"/>
        </w:rPr>
        <w:t xml:space="preserve"> </w:t>
      </w:r>
      <w:r>
        <w:t>siguientes</w:t>
      </w:r>
      <w:r>
        <w:rPr>
          <w:spacing w:val="-1"/>
        </w:rPr>
        <w:t xml:space="preserve"> </w:t>
      </w:r>
      <w:r>
        <w:t>criterios:</w:t>
      </w:r>
    </w:p>
    <w:p w:rsidR="00BA2DA8" w:rsidRDefault="00BA2DA8" w:rsidP="00286434">
      <w:pPr>
        <w:pStyle w:val="Textoindependiente"/>
        <w:spacing w:before="7" w:line="360" w:lineRule="auto"/>
        <w:rPr>
          <w:sz w:val="30"/>
        </w:rPr>
      </w:pPr>
    </w:p>
    <w:p w:rsidR="00BA2DA8" w:rsidRDefault="00F47ACF" w:rsidP="00286434">
      <w:pPr>
        <w:pStyle w:val="Heading1"/>
        <w:spacing w:line="360" w:lineRule="auto"/>
        <w:ind w:left="119"/>
        <w:jc w:val="both"/>
      </w:pPr>
      <w:r>
        <w:t>Se</w:t>
      </w:r>
      <w:r>
        <w:rPr>
          <w:spacing w:val="-3"/>
        </w:rPr>
        <w:t xml:space="preserve"> </w:t>
      </w:r>
      <w:r>
        <w:t>considera</w:t>
      </w:r>
      <w:r>
        <w:rPr>
          <w:spacing w:val="-3"/>
        </w:rPr>
        <w:t xml:space="preserve"> </w:t>
      </w:r>
      <w:r>
        <w:t>información</w:t>
      </w:r>
      <w:r>
        <w:rPr>
          <w:spacing w:val="-3"/>
        </w:rPr>
        <w:t xml:space="preserve"> </w:t>
      </w:r>
      <w:r>
        <w:t>confidencial:</w:t>
      </w:r>
    </w:p>
    <w:p w:rsidR="00BA2DA8" w:rsidRDefault="00F47ACF" w:rsidP="00286434">
      <w:pPr>
        <w:pStyle w:val="Prrafodelista"/>
        <w:numPr>
          <w:ilvl w:val="0"/>
          <w:numId w:val="10"/>
        </w:numPr>
        <w:tabs>
          <w:tab w:val="left" w:pos="293"/>
        </w:tabs>
        <w:spacing w:before="53" w:line="360" w:lineRule="auto"/>
        <w:ind w:right="1057" w:firstLine="0"/>
        <w:jc w:val="both"/>
        <w:rPr>
          <w:sz w:val="24"/>
        </w:rPr>
      </w:pPr>
      <w:r>
        <w:rPr>
          <w:sz w:val="24"/>
        </w:rPr>
        <w:t>la información relativa a sus clientes, salvo aquella que sea requerida como</w:t>
      </w:r>
      <w:r>
        <w:rPr>
          <w:spacing w:val="1"/>
          <w:sz w:val="24"/>
        </w:rPr>
        <w:t xml:space="preserve"> </w:t>
      </w:r>
      <w:r>
        <w:rPr>
          <w:sz w:val="24"/>
        </w:rPr>
        <w:t>factor</w:t>
      </w:r>
      <w:r>
        <w:rPr>
          <w:spacing w:val="-1"/>
          <w:sz w:val="24"/>
        </w:rPr>
        <w:t xml:space="preserve"> </w:t>
      </w:r>
      <w:r>
        <w:rPr>
          <w:sz w:val="24"/>
        </w:rPr>
        <w:t>de</w:t>
      </w:r>
      <w:r>
        <w:rPr>
          <w:spacing w:val="-3"/>
          <w:sz w:val="24"/>
        </w:rPr>
        <w:t xml:space="preserve"> </w:t>
      </w:r>
      <w:r>
        <w:rPr>
          <w:sz w:val="24"/>
        </w:rPr>
        <w:t>evaluación,</w:t>
      </w:r>
    </w:p>
    <w:p w:rsidR="00BA2DA8" w:rsidRDefault="00F47ACF" w:rsidP="00286434">
      <w:pPr>
        <w:pStyle w:val="Prrafodelista"/>
        <w:numPr>
          <w:ilvl w:val="0"/>
          <w:numId w:val="10"/>
        </w:numPr>
        <w:tabs>
          <w:tab w:val="left" w:pos="269"/>
        </w:tabs>
        <w:spacing w:before="69" w:line="360" w:lineRule="auto"/>
        <w:ind w:left="268" w:hanging="152"/>
        <w:rPr>
          <w:sz w:val="24"/>
        </w:rPr>
      </w:pPr>
      <w:r>
        <w:rPr>
          <w:sz w:val="24"/>
        </w:rPr>
        <w:t>la</w:t>
      </w:r>
      <w:r>
        <w:rPr>
          <w:spacing w:val="-2"/>
          <w:sz w:val="24"/>
        </w:rPr>
        <w:t xml:space="preserve"> </w:t>
      </w:r>
      <w:r>
        <w:rPr>
          <w:sz w:val="24"/>
        </w:rPr>
        <w:t>que</w:t>
      </w:r>
      <w:r>
        <w:rPr>
          <w:spacing w:val="-2"/>
          <w:sz w:val="24"/>
        </w:rPr>
        <w:t xml:space="preserve"> </w:t>
      </w:r>
      <w:r>
        <w:rPr>
          <w:sz w:val="24"/>
        </w:rPr>
        <w:t>pueda</w:t>
      </w:r>
      <w:r>
        <w:rPr>
          <w:spacing w:val="-2"/>
          <w:sz w:val="24"/>
        </w:rPr>
        <w:t xml:space="preserve"> </w:t>
      </w:r>
      <w:r>
        <w:rPr>
          <w:sz w:val="24"/>
        </w:rPr>
        <w:t>ser</w:t>
      </w:r>
      <w:r>
        <w:rPr>
          <w:spacing w:val="-5"/>
          <w:sz w:val="24"/>
        </w:rPr>
        <w:t xml:space="preserve"> </w:t>
      </w:r>
      <w:r>
        <w:rPr>
          <w:sz w:val="24"/>
        </w:rPr>
        <w:t>objeto</w:t>
      </w:r>
      <w:r>
        <w:rPr>
          <w:spacing w:val="-2"/>
          <w:sz w:val="24"/>
        </w:rPr>
        <w:t xml:space="preserve"> </w:t>
      </w:r>
      <w:r>
        <w:rPr>
          <w:sz w:val="24"/>
        </w:rPr>
        <w:t>de</w:t>
      </w:r>
      <w:r>
        <w:rPr>
          <w:spacing w:val="-4"/>
          <w:sz w:val="24"/>
        </w:rPr>
        <w:t xml:space="preserve"> </w:t>
      </w:r>
      <w:r>
        <w:rPr>
          <w:sz w:val="24"/>
        </w:rPr>
        <w:t>propiedad</w:t>
      </w:r>
      <w:r>
        <w:rPr>
          <w:spacing w:val="-5"/>
          <w:sz w:val="24"/>
        </w:rPr>
        <w:t xml:space="preserve"> </w:t>
      </w:r>
      <w:r>
        <w:rPr>
          <w:sz w:val="24"/>
        </w:rPr>
        <w:t>intelectual,</w:t>
      </w:r>
    </w:p>
    <w:p w:rsidR="00BA2DA8" w:rsidRDefault="00F47ACF" w:rsidP="00286434">
      <w:pPr>
        <w:pStyle w:val="Prrafodelista"/>
        <w:numPr>
          <w:ilvl w:val="0"/>
          <w:numId w:val="10"/>
        </w:numPr>
        <w:tabs>
          <w:tab w:val="left" w:pos="336"/>
        </w:tabs>
        <w:spacing w:before="41" w:line="360" w:lineRule="auto"/>
        <w:ind w:left="335" w:hanging="152"/>
        <w:rPr>
          <w:sz w:val="24"/>
        </w:rPr>
      </w:pPr>
      <w:r>
        <w:rPr>
          <w:sz w:val="24"/>
        </w:rPr>
        <w:t>la</w:t>
      </w:r>
      <w:r>
        <w:rPr>
          <w:spacing w:val="-2"/>
          <w:sz w:val="24"/>
        </w:rPr>
        <w:t xml:space="preserve"> </w:t>
      </w:r>
      <w:r>
        <w:rPr>
          <w:sz w:val="24"/>
        </w:rPr>
        <w:t>que</w:t>
      </w:r>
      <w:r>
        <w:rPr>
          <w:spacing w:val="-1"/>
          <w:sz w:val="24"/>
        </w:rPr>
        <w:t xml:space="preserve"> </w:t>
      </w:r>
      <w:r>
        <w:rPr>
          <w:sz w:val="24"/>
        </w:rPr>
        <w:t>refiera</w:t>
      </w:r>
      <w:r>
        <w:rPr>
          <w:spacing w:val="-3"/>
          <w:sz w:val="24"/>
        </w:rPr>
        <w:t xml:space="preserve"> </w:t>
      </w:r>
      <w:r>
        <w:rPr>
          <w:sz w:val="24"/>
        </w:rPr>
        <w:t>al</w:t>
      </w:r>
      <w:r>
        <w:rPr>
          <w:spacing w:val="-1"/>
          <w:sz w:val="24"/>
        </w:rPr>
        <w:t xml:space="preserve"> </w:t>
      </w:r>
      <w:r>
        <w:rPr>
          <w:sz w:val="24"/>
        </w:rPr>
        <w:t>patrimonio</w:t>
      </w:r>
      <w:r>
        <w:rPr>
          <w:spacing w:val="-3"/>
          <w:sz w:val="24"/>
        </w:rPr>
        <w:t xml:space="preserve"> </w:t>
      </w:r>
      <w:r>
        <w:rPr>
          <w:sz w:val="24"/>
        </w:rPr>
        <w:t>del</w:t>
      </w:r>
      <w:r>
        <w:rPr>
          <w:spacing w:val="3"/>
          <w:sz w:val="24"/>
        </w:rPr>
        <w:t xml:space="preserve"> </w:t>
      </w:r>
      <w:r>
        <w:rPr>
          <w:sz w:val="24"/>
        </w:rPr>
        <w:t>oferente,</w:t>
      </w:r>
    </w:p>
    <w:p w:rsidR="00BA2DA8" w:rsidRDefault="00F47ACF" w:rsidP="00286434">
      <w:pPr>
        <w:pStyle w:val="Prrafodelista"/>
        <w:numPr>
          <w:ilvl w:val="0"/>
          <w:numId w:val="10"/>
        </w:numPr>
        <w:tabs>
          <w:tab w:val="left" w:pos="279"/>
        </w:tabs>
        <w:spacing w:before="41" w:line="360" w:lineRule="auto"/>
        <w:ind w:right="1151" w:firstLine="0"/>
        <w:rPr>
          <w:sz w:val="24"/>
        </w:rPr>
      </w:pPr>
      <w:r>
        <w:rPr>
          <w:sz w:val="24"/>
        </w:rPr>
        <w:t>la que comprenda hechos o actos de carácter económico, contable, jurídico o</w:t>
      </w:r>
      <w:r>
        <w:rPr>
          <w:spacing w:val="-64"/>
          <w:sz w:val="24"/>
        </w:rPr>
        <w:t xml:space="preserve"> </w:t>
      </w:r>
      <w:r>
        <w:rPr>
          <w:sz w:val="24"/>
        </w:rPr>
        <w:t>administrativo,</w:t>
      </w:r>
      <w:r>
        <w:rPr>
          <w:spacing w:val="-2"/>
          <w:sz w:val="24"/>
        </w:rPr>
        <w:t xml:space="preserve"> </w:t>
      </w:r>
      <w:r>
        <w:rPr>
          <w:sz w:val="24"/>
        </w:rPr>
        <w:t>relativo</w:t>
      </w:r>
      <w:r>
        <w:rPr>
          <w:spacing w:val="-1"/>
          <w:sz w:val="24"/>
        </w:rPr>
        <w:t xml:space="preserve"> </w:t>
      </w:r>
      <w:r>
        <w:rPr>
          <w:sz w:val="24"/>
        </w:rPr>
        <w:t>al</w:t>
      </w:r>
      <w:r>
        <w:rPr>
          <w:spacing w:val="-1"/>
          <w:sz w:val="24"/>
        </w:rPr>
        <w:t xml:space="preserve"> </w:t>
      </w:r>
      <w:r>
        <w:rPr>
          <w:sz w:val="24"/>
        </w:rPr>
        <w:t>oferente,</w:t>
      </w:r>
      <w:r>
        <w:rPr>
          <w:spacing w:val="-1"/>
          <w:sz w:val="24"/>
        </w:rPr>
        <w:t xml:space="preserve"> </w:t>
      </w:r>
      <w:r>
        <w:rPr>
          <w:sz w:val="24"/>
        </w:rPr>
        <w:t>que</w:t>
      </w:r>
      <w:r>
        <w:rPr>
          <w:spacing w:val="-3"/>
          <w:sz w:val="24"/>
        </w:rPr>
        <w:t xml:space="preserve"> </w:t>
      </w:r>
      <w:r>
        <w:rPr>
          <w:sz w:val="24"/>
        </w:rPr>
        <w:t>pudiera</w:t>
      </w:r>
      <w:r>
        <w:rPr>
          <w:spacing w:val="-1"/>
          <w:sz w:val="24"/>
        </w:rPr>
        <w:t xml:space="preserve"> </w:t>
      </w:r>
      <w:r>
        <w:rPr>
          <w:sz w:val="24"/>
        </w:rPr>
        <w:t>ser</w:t>
      </w:r>
      <w:r>
        <w:rPr>
          <w:spacing w:val="-1"/>
          <w:sz w:val="24"/>
        </w:rPr>
        <w:t xml:space="preserve"> </w:t>
      </w:r>
      <w:r>
        <w:rPr>
          <w:sz w:val="24"/>
        </w:rPr>
        <w:t>útil</w:t>
      </w:r>
      <w:r>
        <w:rPr>
          <w:spacing w:val="-4"/>
          <w:sz w:val="24"/>
        </w:rPr>
        <w:t xml:space="preserve"> </w:t>
      </w:r>
      <w:r>
        <w:rPr>
          <w:sz w:val="24"/>
        </w:rPr>
        <w:t>para</w:t>
      </w:r>
      <w:r>
        <w:rPr>
          <w:spacing w:val="-3"/>
          <w:sz w:val="24"/>
        </w:rPr>
        <w:t xml:space="preserve"> </w:t>
      </w:r>
      <w:r>
        <w:rPr>
          <w:sz w:val="24"/>
        </w:rPr>
        <w:t>un</w:t>
      </w:r>
      <w:r>
        <w:rPr>
          <w:spacing w:val="-8"/>
          <w:sz w:val="24"/>
        </w:rPr>
        <w:t xml:space="preserve"> </w:t>
      </w:r>
      <w:r>
        <w:rPr>
          <w:sz w:val="24"/>
        </w:rPr>
        <w:t>competidor</w:t>
      </w:r>
    </w:p>
    <w:p w:rsidR="00BA2DA8" w:rsidRDefault="00F47ACF" w:rsidP="00286434">
      <w:pPr>
        <w:pStyle w:val="Prrafodelista"/>
        <w:numPr>
          <w:ilvl w:val="0"/>
          <w:numId w:val="10"/>
        </w:numPr>
        <w:tabs>
          <w:tab w:val="left" w:pos="269"/>
        </w:tabs>
        <w:spacing w:line="360" w:lineRule="auto"/>
        <w:ind w:left="268" w:hanging="152"/>
        <w:rPr>
          <w:sz w:val="24"/>
        </w:rPr>
      </w:pPr>
      <w:r>
        <w:rPr>
          <w:spacing w:val="-1"/>
          <w:sz w:val="24"/>
        </w:rPr>
        <w:t>la</w:t>
      </w:r>
      <w:r>
        <w:rPr>
          <w:sz w:val="24"/>
        </w:rPr>
        <w:t xml:space="preserve"> </w:t>
      </w:r>
      <w:r>
        <w:rPr>
          <w:spacing w:val="-1"/>
          <w:sz w:val="24"/>
        </w:rPr>
        <w:t>que</w:t>
      </w:r>
      <w:r>
        <w:rPr>
          <w:sz w:val="24"/>
        </w:rPr>
        <w:t xml:space="preserve"> </w:t>
      </w:r>
      <w:r>
        <w:rPr>
          <w:spacing w:val="-1"/>
          <w:sz w:val="24"/>
        </w:rPr>
        <w:t>esté</w:t>
      </w:r>
      <w:r>
        <w:rPr>
          <w:sz w:val="24"/>
        </w:rPr>
        <w:t xml:space="preserve"> </w:t>
      </w:r>
      <w:r>
        <w:rPr>
          <w:spacing w:val="-1"/>
          <w:sz w:val="24"/>
        </w:rPr>
        <w:t>amparada en</w:t>
      </w:r>
      <w:r>
        <w:rPr>
          <w:sz w:val="24"/>
        </w:rPr>
        <w:t xml:space="preserve"> </w:t>
      </w:r>
      <w:r>
        <w:rPr>
          <w:spacing w:val="-1"/>
          <w:sz w:val="24"/>
        </w:rPr>
        <w:t>una</w:t>
      </w:r>
      <w:r>
        <w:rPr>
          <w:sz w:val="24"/>
        </w:rPr>
        <w:t xml:space="preserve"> cláusula</w:t>
      </w:r>
      <w:r>
        <w:rPr>
          <w:spacing w:val="-2"/>
          <w:sz w:val="24"/>
        </w:rPr>
        <w:t xml:space="preserve"> </w:t>
      </w:r>
      <w:r>
        <w:rPr>
          <w:sz w:val="24"/>
        </w:rPr>
        <w:t>contractual</w:t>
      </w:r>
      <w:r>
        <w:rPr>
          <w:spacing w:val="1"/>
          <w:sz w:val="24"/>
        </w:rPr>
        <w:t xml:space="preserve"> </w:t>
      </w:r>
      <w:r>
        <w:rPr>
          <w:sz w:val="24"/>
        </w:rPr>
        <w:t>de confidencialidad,</w:t>
      </w:r>
      <w:r>
        <w:rPr>
          <w:spacing w:val="-31"/>
          <w:sz w:val="24"/>
        </w:rPr>
        <w:t xml:space="preserve"> </w:t>
      </w:r>
      <w:r>
        <w:rPr>
          <w:sz w:val="24"/>
        </w:rPr>
        <w:t>y</w:t>
      </w:r>
    </w:p>
    <w:p w:rsidR="00BA2DA8" w:rsidRDefault="00F47ACF" w:rsidP="00286434">
      <w:pPr>
        <w:pStyle w:val="Prrafodelista"/>
        <w:numPr>
          <w:ilvl w:val="0"/>
          <w:numId w:val="10"/>
        </w:numPr>
        <w:tabs>
          <w:tab w:val="left" w:pos="269"/>
        </w:tabs>
        <w:spacing w:before="41" w:line="360" w:lineRule="auto"/>
        <w:ind w:right="1033" w:firstLine="0"/>
        <w:jc w:val="both"/>
        <w:rPr>
          <w:sz w:val="24"/>
        </w:rPr>
      </w:pPr>
      <w:r>
        <w:rPr>
          <w:sz w:val="24"/>
        </w:rPr>
        <w:t>aquella de naturaleza similar conforme a lo dispuesto en la Ley de Acceso a la</w:t>
      </w:r>
      <w:r>
        <w:rPr>
          <w:spacing w:val="-64"/>
          <w:sz w:val="24"/>
        </w:rPr>
        <w:t xml:space="preserve"> </w:t>
      </w:r>
      <w:r>
        <w:rPr>
          <w:sz w:val="24"/>
        </w:rPr>
        <w:t>Información</w:t>
      </w:r>
      <w:r>
        <w:rPr>
          <w:spacing w:val="1"/>
          <w:sz w:val="24"/>
        </w:rPr>
        <w:t xml:space="preserve"> </w:t>
      </w:r>
      <w:r>
        <w:rPr>
          <w:sz w:val="24"/>
        </w:rPr>
        <w:t>(Ley</w:t>
      </w:r>
      <w:r>
        <w:rPr>
          <w:spacing w:val="1"/>
          <w:sz w:val="24"/>
        </w:rPr>
        <w:t xml:space="preserve"> </w:t>
      </w:r>
      <w:r>
        <w:rPr>
          <w:sz w:val="24"/>
        </w:rPr>
        <w:t>Nº</w:t>
      </w:r>
      <w:r>
        <w:rPr>
          <w:spacing w:val="1"/>
          <w:sz w:val="24"/>
        </w:rPr>
        <w:t xml:space="preserve"> </w:t>
      </w:r>
      <w:r>
        <w:rPr>
          <w:sz w:val="24"/>
        </w:rPr>
        <w:t>18.381),</w:t>
      </w:r>
      <w:r>
        <w:rPr>
          <w:spacing w:val="1"/>
          <w:sz w:val="24"/>
        </w:rPr>
        <w:t xml:space="preserve"> </w:t>
      </w:r>
      <w:r>
        <w:rPr>
          <w:sz w:val="24"/>
        </w:rPr>
        <w:t>y</w:t>
      </w:r>
      <w:r>
        <w:rPr>
          <w:spacing w:val="1"/>
          <w:sz w:val="24"/>
        </w:rPr>
        <w:t xml:space="preserve"> </w:t>
      </w:r>
      <w:r>
        <w:rPr>
          <w:sz w:val="24"/>
        </w:rPr>
        <w:t>demás</w:t>
      </w:r>
      <w:r>
        <w:rPr>
          <w:spacing w:val="1"/>
          <w:sz w:val="24"/>
        </w:rPr>
        <w:t xml:space="preserve"> </w:t>
      </w:r>
      <w:r>
        <w:rPr>
          <w:sz w:val="24"/>
        </w:rPr>
        <w:t>normas</w:t>
      </w:r>
      <w:r>
        <w:rPr>
          <w:spacing w:val="1"/>
          <w:sz w:val="24"/>
        </w:rPr>
        <w:t xml:space="preserve"> </w:t>
      </w:r>
      <w:r>
        <w:rPr>
          <w:sz w:val="24"/>
        </w:rPr>
        <w:t>concordantes</w:t>
      </w:r>
      <w:r>
        <w:rPr>
          <w:spacing w:val="67"/>
          <w:sz w:val="24"/>
        </w:rPr>
        <w:t xml:space="preserve"> </w:t>
      </w:r>
      <w:r>
        <w:rPr>
          <w:sz w:val="24"/>
        </w:rPr>
        <w:t>y</w:t>
      </w:r>
      <w:r>
        <w:rPr>
          <w:spacing w:val="1"/>
          <w:sz w:val="24"/>
        </w:rPr>
        <w:t xml:space="preserve"> </w:t>
      </w:r>
      <w:r>
        <w:rPr>
          <w:sz w:val="24"/>
        </w:rPr>
        <w:t>complementarias.</w:t>
      </w:r>
    </w:p>
    <w:p w:rsidR="00BA2DA8" w:rsidRDefault="00BA2DA8" w:rsidP="00286434">
      <w:pPr>
        <w:pStyle w:val="Textoindependiente"/>
        <w:spacing w:before="9" w:line="360" w:lineRule="auto"/>
        <w:rPr>
          <w:sz w:val="26"/>
        </w:rPr>
      </w:pPr>
    </w:p>
    <w:p w:rsidR="00BA2DA8" w:rsidRDefault="00F47ACF" w:rsidP="00286434">
      <w:pPr>
        <w:pStyle w:val="Heading1"/>
        <w:spacing w:line="360" w:lineRule="auto"/>
        <w:ind w:left="119"/>
        <w:jc w:val="both"/>
      </w:pPr>
      <w:r>
        <w:t>En</w:t>
      </w:r>
      <w:r>
        <w:rPr>
          <w:spacing w:val="-3"/>
        </w:rPr>
        <w:t xml:space="preserve"> </w:t>
      </w:r>
      <w:r>
        <w:t>ningún</w:t>
      </w:r>
      <w:r>
        <w:rPr>
          <w:spacing w:val="-2"/>
        </w:rPr>
        <w:t xml:space="preserve"> </w:t>
      </w:r>
      <w:r>
        <w:t>caso</w:t>
      </w:r>
      <w:r>
        <w:rPr>
          <w:spacing w:val="-2"/>
        </w:rPr>
        <w:t xml:space="preserve"> </w:t>
      </w:r>
      <w:r>
        <w:t>se</w:t>
      </w:r>
      <w:r>
        <w:rPr>
          <w:spacing w:val="-3"/>
        </w:rPr>
        <w:t xml:space="preserve"> </w:t>
      </w:r>
      <w:r>
        <w:t>considerará</w:t>
      </w:r>
      <w:r>
        <w:rPr>
          <w:spacing w:val="-2"/>
        </w:rPr>
        <w:t xml:space="preserve"> </w:t>
      </w:r>
      <w:r>
        <w:t>información</w:t>
      </w:r>
      <w:r>
        <w:rPr>
          <w:spacing w:val="-2"/>
        </w:rPr>
        <w:t xml:space="preserve"> </w:t>
      </w:r>
      <w:r>
        <w:t>confidencial:</w:t>
      </w:r>
    </w:p>
    <w:p w:rsidR="00BA2DA8" w:rsidRDefault="00F47ACF" w:rsidP="00286434">
      <w:pPr>
        <w:pStyle w:val="Textoindependiente"/>
        <w:spacing w:before="43" w:line="360" w:lineRule="auto"/>
        <w:ind w:left="119"/>
        <w:jc w:val="both"/>
      </w:pPr>
      <w:r>
        <w:rPr>
          <w:rFonts w:ascii="Arial"/>
          <w:b/>
        </w:rPr>
        <w:t>-</w:t>
      </w:r>
      <w:r>
        <w:rPr>
          <w:rFonts w:ascii="Arial"/>
          <w:b/>
          <w:spacing w:val="-3"/>
        </w:rPr>
        <w:t xml:space="preserve"> </w:t>
      </w:r>
      <w:r>
        <w:t>la</w:t>
      </w:r>
      <w:r>
        <w:rPr>
          <w:spacing w:val="-1"/>
        </w:rPr>
        <w:t xml:space="preserve"> </w:t>
      </w:r>
      <w:r>
        <w:t>relativa</w:t>
      </w:r>
      <w:r>
        <w:rPr>
          <w:spacing w:val="-1"/>
        </w:rPr>
        <w:t xml:space="preserve"> </w:t>
      </w:r>
      <w:r>
        <w:t>a los</w:t>
      </w:r>
      <w:r>
        <w:rPr>
          <w:spacing w:val="-1"/>
        </w:rPr>
        <w:t xml:space="preserve"> </w:t>
      </w:r>
      <w:r>
        <w:t>precios,</w:t>
      </w:r>
    </w:p>
    <w:p w:rsidR="00BA2DA8" w:rsidRDefault="00F47ACF" w:rsidP="00286434">
      <w:pPr>
        <w:pStyle w:val="Prrafodelista"/>
        <w:numPr>
          <w:ilvl w:val="0"/>
          <w:numId w:val="6"/>
        </w:numPr>
        <w:tabs>
          <w:tab w:val="left" w:pos="269"/>
        </w:tabs>
        <w:spacing w:before="48" w:line="360" w:lineRule="auto"/>
        <w:ind w:left="268"/>
        <w:jc w:val="both"/>
        <w:rPr>
          <w:sz w:val="24"/>
        </w:rPr>
      </w:pPr>
      <w:r>
        <w:rPr>
          <w:sz w:val="24"/>
        </w:rPr>
        <w:t>la</w:t>
      </w:r>
      <w:r>
        <w:rPr>
          <w:spacing w:val="-2"/>
          <w:sz w:val="24"/>
        </w:rPr>
        <w:t xml:space="preserve"> </w:t>
      </w:r>
      <w:r>
        <w:rPr>
          <w:sz w:val="24"/>
        </w:rPr>
        <w:t>descripción</w:t>
      </w:r>
      <w:r>
        <w:rPr>
          <w:spacing w:val="-1"/>
          <w:sz w:val="24"/>
        </w:rPr>
        <w:t xml:space="preserve"> </w:t>
      </w:r>
      <w:r>
        <w:rPr>
          <w:sz w:val="24"/>
        </w:rPr>
        <w:t>de</w:t>
      </w:r>
      <w:r>
        <w:rPr>
          <w:spacing w:val="-1"/>
          <w:sz w:val="24"/>
        </w:rPr>
        <w:t xml:space="preserve"> </w:t>
      </w:r>
      <w:r>
        <w:rPr>
          <w:sz w:val="24"/>
        </w:rPr>
        <w:t>bienes</w:t>
      </w:r>
      <w:r>
        <w:rPr>
          <w:spacing w:val="-1"/>
          <w:sz w:val="24"/>
        </w:rPr>
        <w:t xml:space="preserve"> </w:t>
      </w:r>
      <w:r>
        <w:rPr>
          <w:sz w:val="24"/>
        </w:rPr>
        <w:t>y</w:t>
      </w:r>
      <w:r>
        <w:rPr>
          <w:spacing w:val="-4"/>
          <w:sz w:val="24"/>
        </w:rPr>
        <w:t xml:space="preserve"> </w:t>
      </w:r>
      <w:r>
        <w:rPr>
          <w:sz w:val="24"/>
        </w:rPr>
        <w:t>servicios</w:t>
      </w:r>
      <w:r>
        <w:rPr>
          <w:spacing w:val="-1"/>
          <w:sz w:val="24"/>
        </w:rPr>
        <w:t xml:space="preserve"> </w:t>
      </w:r>
      <w:r>
        <w:rPr>
          <w:sz w:val="24"/>
        </w:rPr>
        <w:t>ofertados,</w:t>
      </w:r>
      <w:r>
        <w:rPr>
          <w:spacing w:val="-6"/>
          <w:sz w:val="24"/>
        </w:rPr>
        <w:t xml:space="preserve"> </w:t>
      </w:r>
      <w:r>
        <w:rPr>
          <w:sz w:val="24"/>
        </w:rPr>
        <w:t>y</w:t>
      </w:r>
    </w:p>
    <w:p w:rsidR="00BA2DA8" w:rsidRDefault="00F47ACF" w:rsidP="00286434">
      <w:pPr>
        <w:pStyle w:val="Prrafodelista"/>
        <w:numPr>
          <w:ilvl w:val="0"/>
          <w:numId w:val="6"/>
        </w:numPr>
        <w:tabs>
          <w:tab w:val="left" w:pos="298"/>
        </w:tabs>
        <w:spacing w:before="44" w:line="360" w:lineRule="auto"/>
        <w:ind w:right="1040" w:firstLine="0"/>
        <w:jc w:val="both"/>
        <w:rPr>
          <w:sz w:val="24"/>
        </w:rPr>
      </w:pPr>
      <w:r>
        <w:rPr>
          <w:sz w:val="24"/>
        </w:rPr>
        <w:lastRenderedPageBreak/>
        <w:t>las condiciones generales de la oferta, conforme al Dictamen Nº 7/2017 del</w:t>
      </w:r>
      <w:r>
        <w:rPr>
          <w:spacing w:val="1"/>
          <w:sz w:val="24"/>
        </w:rPr>
        <w:t xml:space="preserve"> </w:t>
      </w:r>
      <w:r>
        <w:rPr>
          <w:sz w:val="24"/>
        </w:rPr>
        <w:t>Consejo Ejecutivo de la Unidad de Acceso a la Información Pública (UAIP) de</w:t>
      </w:r>
      <w:r>
        <w:rPr>
          <w:spacing w:val="1"/>
          <w:sz w:val="24"/>
        </w:rPr>
        <w:t xml:space="preserve"> </w:t>
      </w:r>
      <w:r>
        <w:rPr>
          <w:sz w:val="24"/>
        </w:rPr>
        <w:t>fecha</w:t>
      </w:r>
      <w:r>
        <w:rPr>
          <w:spacing w:val="-2"/>
          <w:sz w:val="24"/>
        </w:rPr>
        <w:t xml:space="preserve"> </w:t>
      </w:r>
      <w:r>
        <w:rPr>
          <w:sz w:val="24"/>
        </w:rPr>
        <w:t>9/6/2017.</w:t>
      </w:r>
    </w:p>
    <w:p w:rsidR="00BA2DA8" w:rsidRDefault="00F47ACF" w:rsidP="00286434">
      <w:pPr>
        <w:pStyle w:val="Textoindependiente"/>
        <w:spacing w:before="200" w:line="360" w:lineRule="auto"/>
        <w:ind w:left="119" w:right="1051"/>
        <w:jc w:val="both"/>
      </w:pPr>
      <w:r>
        <w:t>Los documentos que entregue un oferente en carácter confidencial, no serán</w:t>
      </w:r>
      <w:r>
        <w:rPr>
          <w:spacing w:val="1"/>
        </w:rPr>
        <w:t xml:space="preserve"> </w:t>
      </w:r>
      <w:r>
        <w:t>divulgados</w:t>
      </w:r>
      <w:r>
        <w:rPr>
          <w:spacing w:val="-1"/>
        </w:rPr>
        <w:t xml:space="preserve"> </w:t>
      </w:r>
      <w:r>
        <w:t>a</w:t>
      </w:r>
      <w:r>
        <w:rPr>
          <w:spacing w:val="1"/>
        </w:rPr>
        <w:t xml:space="preserve"> </w:t>
      </w:r>
      <w:r>
        <w:t>los restantes oferentes.</w:t>
      </w:r>
    </w:p>
    <w:p w:rsidR="00BA2DA8" w:rsidRDefault="00F47ACF" w:rsidP="00286434">
      <w:pPr>
        <w:pStyle w:val="Textoindependiente"/>
        <w:spacing w:before="195" w:line="360" w:lineRule="auto"/>
        <w:ind w:left="119" w:right="1050"/>
        <w:jc w:val="both"/>
      </w:pPr>
      <w:r>
        <w:t>El</w:t>
      </w:r>
      <w:r>
        <w:rPr>
          <w:spacing w:val="1"/>
        </w:rPr>
        <w:t xml:space="preserve"> </w:t>
      </w:r>
      <w:r>
        <w:t>oferente</w:t>
      </w:r>
      <w:r>
        <w:rPr>
          <w:spacing w:val="1"/>
        </w:rPr>
        <w:t xml:space="preserve"> </w:t>
      </w:r>
      <w:r>
        <w:t>deberá</w:t>
      </w:r>
      <w:r>
        <w:rPr>
          <w:spacing w:val="1"/>
        </w:rPr>
        <w:t xml:space="preserve"> </w:t>
      </w:r>
      <w:r>
        <w:t>incluir</w:t>
      </w:r>
      <w:r>
        <w:rPr>
          <w:spacing w:val="1"/>
        </w:rPr>
        <w:t xml:space="preserve"> </w:t>
      </w:r>
      <w:r>
        <w:t>en</w:t>
      </w:r>
      <w:r>
        <w:rPr>
          <w:spacing w:val="1"/>
        </w:rPr>
        <w:t xml:space="preserve"> </w:t>
      </w:r>
      <w:r>
        <w:t>la</w:t>
      </w:r>
      <w:r>
        <w:rPr>
          <w:spacing w:val="1"/>
        </w:rPr>
        <w:t xml:space="preserve"> </w:t>
      </w:r>
      <w:r>
        <w:t>parte</w:t>
      </w:r>
      <w:r>
        <w:rPr>
          <w:spacing w:val="1"/>
        </w:rPr>
        <w:t xml:space="preserve"> </w:t>
      </w:r>
      <w:r>
        <w:t>pública</w:t>
      </w:r>
      <w:r>
        <w:rPr>
          <w:spacing w:val="1"/>
        </w:rPr>
        <w:t xml:space="preserve"> </w:t>
      </w:r>
      <w:r>
        <w:t>de</w:t>
      </w:r>
      <w:r>
        <w:rPr>
          <w:spacing w:val="1"/>
        </w:rPr>
        <w:t xml:space="preserve"> </w:t>
      </w:r>
      <w:r>
        <w:t>la</w:t>
      </w:r>
      <w:r>
        <w:rPr>
          <w:spacing w:val="1"/>
        </w:rPr>
        <w:t xml:space="preserve"> </w:t>
      </w:r>
      <w:r>
        <w:t>oferta</w:t>
      </w:r>
      <w:r>
        <w:rPr>
          <w:spacing w:val="1"/>
        </w:rPr>
        <w:t xml:space="preserve"> </w:t>
      </w:r>
      <w:r>
        <w:t>un</w:t>
      </w:r>
      <w:r>
        <w:rPr>
          <w:spacing w:val="1"/>
        </w:rPr>
        <w:t xml:space="preserve"> </w:t>
      </w:r>
      <w:r>
        <w:t>resumen</w:t>
      </w:r>
      <w:r>
        <w:rPr>
          <w:spacing w:val="1"/>
        </w:rPr>
        <w:t xml:space="preserve"> </w:t>
      </w:r>
      <w:r>
        <w:t>no</w:t>
      </w:r>
      <w:r>
        <w:rPr>
          <w:spacing w:val="-64"/>
        </w:rPr>
        <w:t xml:space="preserve"> </w:t>
      </w:r>
      <w:r>
        <w:t>confidencial de la información confidencial que ingrese que deberá ser breve y</w:t>
      </w:r>
      <w:r>
        <w:rPr>
          <w:spacing w:val="1"/>
        </w:rPr>
        <w:t xml:space="preserve"> </w:t>
      </w:r>
      <w:r>
        <w:t>conciso</w:t>
      </w:r>
      <w:r>
        <w:rPr>
          <w:spacing w:val="-1"/>
        </w:rPr>
        <w:t xml:space="preserve"> </w:t>
      </w:r>
      <w:r>
        <w:t>(artículo 30 del Decreto</w:t>
      </w:r>
      <w:r>
        <w:rPr>
          <w:spacing w:val="1"/>
        </w:rPr>
        <w:t xml:space="preserve"> </w:t>
      </w:r>
      <w:r>
        <w:t>Nº</w:t>
      </w:r>
      <w:r>
        <w:rPr>
          <w:spacing w:val="-2"/>
        </w:rPr>
        <w:t xml:space="preserve"> </w:t>
      </w:r>
      <w:r>
        <w:t>232/010).</w:t>
      </w:r>
    </w:p>
    <w:p w:rsidR="00BA2DA8" w:rsidRDefault="00F47ACF" w:rsidP="00286434">
      <w:pPr>
        <w:pStyle w:val="Textoindependiente"/>
        <w:spacing w:line="360" w:lineRule="auto"/>
        <w:ind w:left="119" w:right="1029"/>
        <w:jc w:val="both"/>
      </w:pPr>
      <w:r>
        <w:t>En</w:t>
      </w:r>
      <w:r>
        <w:rPr>
          <w:spacing w:val="1"/>
        </w:rPr>
        <w:t xml:space="preserve"> </w:t>
      </w:r>
      <w:r>
        <w:t>caso</w:t>
      </w:r>
      <w:r>
        <w:rPr>
          <w:spacing w:val="1"/>
        </w:rPr>
        <w:t xml:space="preserve"> </w:t>
      </w:r>
      <w:r>
        <w:t>que</w:t>
      </w:r>
      <w:r>
        <w:rPr>
          <w:spacing w:val="1"/>
        </w:rPr>
        <w:t xml:space="preserve"> </w:t>
      </w:r>
      <w:r>
        <w:t>las</w:t>
      </w:r>
      <w:r>
        <w:rPr>
          <w:spacing w:val="1"/>
        </w:rPr>
        <w:t xml:space="preserve"> </w:t>
      </w:r>
      <w:r>
        <w:t>ofertas</w:t>
      </w:r>
      <w:r>
        <w:rPr>
          <w:spacing w:val="1"/>
        </w:rPr>
        <w:t xml:space="preserve"> </w:t>
      </w:r>
      <w:r>
        <w:t>contengan</w:t>
      </w:r>
      <w:r>
        <w:rPr>
          <w:spacing w:val="1"/>
        </w:rPr>
        <w:t xml:space="preserve"> </w:t>
      </w:r>
      <w:r>
        <w:t>datos</w:t>
      </w:r>
      <w:r>
        <w:rPr>
          <w:spacing w:val="1"/>
        </w:rPr>
        <w:t xml:space="preserve"> </w:t>
      </w:r>
      <w:r>
        <w:t>personales,</w:t>
      </w:r>
      <w:r>
        <w:rPr>
          <w:spacing w:val="1"/>
        </w:rPr>
        <w:t xml:space="preserve"> </w:t>
      </w:r>
      <w:r>
        <w:t>el</w:t>
      </w:r>
      <w:r>
        <w:rPr>
          <w:spacing w:val="1"/>
        </w:rPr>
        <w:t xml:space="preserve"> </w:t>
      </w:r>
      <w:r>
        <w:t>oferente,</w:t>
      </w:r>
      <w:r>
        <w:rPr>
          <w:spacing w:val="1"/>
        </w:rPr>
        <w:t xml:space="preserve"> </w:t>
      </w:r>
      <w:r>
        <w:t>si</w:t>
      </w:r>
      <w:r>
        <w:rPr>
          <w:spacing w:val="-64"/>
        </w:rPr>
        <w:t xml:space="preserve"> </w:t>
      </w:r>
      <w:r>
        <w:t>correspondiere,</w:t>
      </w:r>
      <w:r>
        <w:rPr>
          <w:spacing w:val="1"/>
        </w:rPr>
        <w:t xml:space="preserve"> </w:t>
      </w:r>
      <w:r>
        <w:t>deberá</w:t>
      </w:r>
      <w:r>
        <w:rPr>
          <w:spacing w:val="1"/>
        </w:rPr>
        <w:t xml:space="preserve"> </w:t>
      </w:r>
      <w:r>
        <w:t>recabar</w:t>
      </w:r>
      <w:r>
        <w:rPr>
          <w:spacing w:val="1"/>
        </w:rPr>
        <w:t xml:space="preserve"> </w:t>
      </w:r>
      <w:r>
        <w:t>el</w:t>
      </w:r>
      <w:r>
        <w:rPr>
          <w:spacing w:val="1"/>
        </w:rPr>
        <w:t xml:space="preserve"> </w:t>
      </w:r>
      <w:r>
        <w:t>consentimiento</w:t>
      </w:r>
      <w:r>
        <w:rPr>
          <w:spacing w:val="1"/>
        </w:rPr>
        <w:t xml:space="preserve"> </w:t>
      </w:r>
      <w:r>
        <w:t>de</w:t>
      </w:r>
      <w:r>
        <w:rPr>
          <w:spacing w:val="1"/>
        </w:rPr>
        <w:t xml:space="preserve"> </w:t>
      </w:r>
      <w:r>
        <w:t>los</w:t>
      </w:r>
      <w:r>
        <w:rPr>
          <w:spacing w:val="1"/>
        </w:rPr>
        <w:t xml:space="preserve"> </w:t>
      </w:r>
      <w:r>
        <w:t>titulares</w:t>
      </w:r>
      <w:r>
        <w:rPr>
          <w:spacing w:val="1"/>
        </w:rPr>
        <w:t xml:space="preserve"> </w:t>
      </w:r>
      <w:r>
        <w:t>de</w:t>
      </w:r>
      <w:r>
        <w:rPr>
          <w:spacing w:val="66"/>
        </w:rPr>
        <w:t xml:space="preserve"> </w:t>
      </w:r>
      <w:r>
        <w:t>los</w:t>
      </w:r>
      <w:r>
        <w:rPr>
          <w:spacing w:val="1"/>
        </w:rPr>
        <w:t xml:space="preserve"> </w:t>
      </w:r>
      <w:r>
        <w:t>mismos, conforme a lo establecido en la Ley Nº 18.331, normas concordantes y</w:t>
      </w:r>
      <w:r>
        <w:rPr>
          <w:spacing w:val="-64"/>
        </w:rPr>
        <w:t xml:space="preserve"> </w:t>
      </w:r>
      <w:r>
        <w:t>complementarias. Asimismo se deberá informar a quienes se incluyen en el</w:t>
      </w:r>
      <w:r>
        <w:rPr>
          <w:spacing w:val="1"/>
        </w:rPr>
        <w:t xml:space="preserve"> </w:t>
      </w:r>
      <w:r>
        <w:t>presente</w:t>
      </w:r>
      <w:r>
        <w:rPr>
          <w:spacing w:val="1"/>
        </w:rPr>
        <w:t xml:space="preserve"> </w:t>
      </w:r>
      <w:r>
        <w:t>llamado,</w:t>
      </w:r>
      <w:r>
        <w:rPr>
          <w:spacing w:val="1"/>
        </w:rPr>
        <w:t xml:space="preserve"> </w:t>
      </w:r>
      <w:r>
        <w:t>en</w:t>
      </w:r>
      <w:r>
        <w:rPr>
          <w:spacing w:val="1"/>
        </w:rPr>
        <w:t xml:space="preserve"> </w:t>
      </w:r>
      <w:r>
        <w:t>los</w:t>
      </w:r>
      <w:r>
        <w:rPr>
          <w:spacing w:val="1"/>
        </w:rPr>
        <w:t xml:space="preserve"> </w:t>
      </w:r>
      <w:r>
        <w:t>términos</w:t>
      </w:r>
      <w:r>
        <w:rPr>
          <w:spacing w:val="1"/>
        </w:rPr>
        <w:t xml:space="preserve"> </w:t>
      </w:r>
      <w:r>
        <w:t>establecidos</w:t>
      </w:r>
      <w:r>
        <w:rPr>
          <w:spacing w:val="1"/>
        </w:rPr>
        <w:t xml:space="preserve"> </w:t>
      </w:r>
      <w:r>
        <w:t>en</w:t>
      </w:r>
      <w:r>
        <w:rPr>
          <w:spacing w:val="1"/>
        </w:rPr>
        <w:t xml:space="preserve"> </w:t>
      </w:r>
      <w:r>
        <w:t>el</w:t>
      </w:r>
      <w:r>
        <w:rPr>
          <w:spacing w:val="1"/>
        </w:rPr>
        <w:t xml:space="preserve"> </w:t>
      </w:r>
      <w:r>
        <w:t>artículo</w:t>
      </w:r>
      <w:r>
        <w:rPr>
          <w:spacing w:val="1"/>
        </w:rPr>
        <w:t xml:space="preserve"> </w:t>
      </w:r>
      <w:r>
        <w:t>13</w:t>
      </w:r>
      <w:r>
        <w:rPr>
          <w:spacing w:val="1"/>
        </w:rPr>
        <w:t xml:space="preserve"> </w:t>
      </w:r>
      <w:r>
        <w:t>de</w:t>
      </w:r>
      <w:r>
        <w:rPr>
          <w:spacing w:val="1"/>
        </w:rPr>
        <w:t xml:space="preserve"> </w:t>
      </w:r>
      <w:r>
        <w:t>la</w:t>
      </w:r>
      <w:r>
        <w:rPr>
          <w:spacing w:val="1"/>
        </w:rPr>
        <w:t xml:space="preserve"> </w:t>
      </w:r>
      <w:r>
        <w:t>mencionada</w:t>
      </w:r>
      <w:r>
        <w:rPr>
          <w:spacing w:val="-1"/>
        </w:rPr>
        <w:t xml:space="preserve"> </w:t>
      </w:r>
      <w:r>
        <w:t>Ley.</w:t>
      </w:r>
    </w:p>
    <w:p w:rsidR="00BA2DA8" w:rsidRDefault="00BA2DA8">
      <w:pPr>
        <w:pStyle w:val="Textoindependiente"/>
        <w:spacing w:before="1"/>
        <w:rPr>
          <w:sz w:val="27"/>
        </w:rPr>
      </w:pPr>
    </w:p>
    <w:p w:rsidR="00BA2DA8" w:rsidRDefault="00F47ACF" w:rsidP="00A97C3D">
      <w:pPr>
        <w:pStyle w:val="Heading1"/>
        <w:numPr>
          <w:ilvl w:val="0"/>
          <w:numId w:val="19"/>
        </w:numPr>
        <w:tabs>
          <w:tab w:val="left" w:pos="1104"/>
        </w:tabs>
        <w:ind w:left="567" w:firstLine="0"/>
      </w:pPr>
      <w:r>
        <w:t>Cotización</w:t>
      </w:r>
    </w:p>
    <w:p w:rsidR="00286434" w:rsidRDefault="00286434" w:rsidP="00286434">
      <w:pPr>
        <w:pStyle w:val="Heading1"/>
        <w:tabs>
          <w:tab w:val="left" w:pos="1104"/>
        </w:tabs>
        <w:ind w:left="0"/>
      </w:pPr>
    </w:p>
    <w:p w:rsidR="00286434" w:rsidRDefault="00286434" w:rsidP="00286434">
      <w:pPr>
        <w:pStyle w:val="Heading1"/>
        <w:tabs>
          <w:tab w:val="left" w:pos="1104"/>
        </w:tabs>
        <w:ind w:left="0"/>
      </w:pPr>
    </w:p>
    <w:p w:rsidR="00286434" w:rsidRDefault="00286434" w:rsidP="00286434">
      <w:pPr>
        <w:pStyle w:val="Heading1"/>
        <w:tabs>
          <w:tab w:val="left" w:pos="1104"/>
        </w:tabs>
        <w:spacing w:line="360" w:lineRule="auto"/>
        <w:ind w:left="0" w:right="1033"/>
        <w:jc w:val="both"/>
        <w:rPr>
          <w:b w:val="0"/>
          <w:sz w:val="22"/>
          <w:szCs w:val="22"/>
        </w:rPr>
      </w:pPr>
      <w:r w:rsidRPr="00286434">
        <w:rPr>
          <w:b w:val="0"/>
          <w:sz w:val="22"/>
          <w:szCs w:val="22"/>
        </w:rPr>
        <w:t>El oferente deberá cotizar los trabajos de acuerdo a las especificaciones contenidas en el prese</w:t>
      </w:r>
      <w:r>
        <w:rPr>
          <w:b w:val="0"/>
          <w:sz w:val="22"/>
          <w:szCs w:val="22"/>
        </w:rPr>
        <w:t xml:space="preserve">nte pliego en moneda nacional. </w:t>
      </w:r>
      <w:r w:rsidRPr="00286434">
        <w:rPr>
          <w:b w:val="0"/>
          <w:sz w:val="22"/>
          <w:szCs w:val="22"/>
        </w:rPr>
        <w:t xml:space="preserve">Deberá discriminarse el IVA. En caso de no discriminarse se entenderá que el mismo está incluido en el precio cotizado. </w:t>
      </w:r>
    </w:p>
    <w:p w:rsidR="00BA2DA8" w:rsidRPr="00286434" w:rsidRDefault="00286434" w:rsidP="005C2392">
      <w:pPr>
        <w:pStyle w:val="Heading1"/>
        <w:tabs>
          <w:tab w:val="left" w:pos="1104"/>
        </w:tabs>
        <w:spacing w:line="360" w:lineRule="auto"/>
        <w:ind w:left="0" w:right="1033"/>
        <w:jc w:val="both"/>
        <w:rPr>
          <w:b w:val="0"/>
          <w:sz w:val="22"/>
          <w:szCs w:val="22"/>
        </w:rPr>
      </w:pPr>
      <w:r w:rsidRPr="00286434">
        <w:rPr>
          <w:b w:val="0"/>
          <w:sz w:val="22"/>
          <w:szCs w:val="22"/>
        </w:rPr>
        <w:t xml:space="preserve">El precio cotizado será firme durante toda la vigencia de la contratación, no admitiéndose </w:t>
      </w:r>
      <w:r w:rsidR="005C2392">
        <w:rPr>
          <w:b w:val="0"/>
          <w:sz w:val="22"/>
          <w:szCs w:val="22"/>
        </w:rPr>
        <w:t>fórmulas de ajuste paramétrico.</w:t>
      </w:r>
    </w:p>
    <w:p w:rsidR="00BA2DA8" w:rsidRDefault="00BA2DA8">
      <w:pPr>
        <w:pStyle w:val="Textoindependiente"/>
        <w:spacing w:before="7"/>
        <w:rPr>
          <w:sz w:val="23"/>
        </w:rPr>
      </w:pPr>
    </w:p>
    <w:p w:rsidR="00BA2DA8" w:rsidRDefault="005C2392" w:rsidP="005C2392">
      <w:pPr>
        <w:pStyle w:val="Heading1"/>
        <w:tabs>
          <w:tab w:val="left" w:pos="1113"/>
          <w:tab w:val="left" w:pos="1114"/>
          <w:tab w:val="left" w:pos="2020"/>
          <w:tab w:val="left" w:pos="2580"/>
          <w:tab w:val="left" w:pos="4567"/>
          <w:tab w:val="left" w:pos="5126"/>
          <w:tab w:val="left" w:pos="6139"/>
          <w:tab w:val="left" w:pos="8336"/>
        </w:tabs>
        <w:spacing w:line="276" w:lineRule="auto"/>
        <w:ind w:left="426" w:right="1060"/>
      </w:pPr>
      <w:r>
        <w:t xml:space="preserve">17) </w:t>
      </w:r>
      <w:r w:rsidR="00F47ACF">
        <w:t>Plazo</w:t>
      </w:r>
      <w:r w:rsidR="00F47ACF">
        <w:tab/>
        <w:t>de</w:t>
      </w:r>
      <w:r w:rsidR="00F47ACF">
        <w:tab/>
        <w:t>mantenimiento</w:t>
      </w:r>
      <w:r w:rsidR="00F47ACF">
        <w:tab/>
        <w:t>de</w:t>
      </w:r>
      <w:r w:rsidR="00F47ACF">
        <w:tab/>
        <w:t>oferta.</w:t>
      </w:r>
      <w:r w:rsidR="00F47ACF">
        <w:tab/>
        <w:t>Comunicaciones</w:t>
      </w:r>
      <w:r w:rsidR="00F47ACF">
        <w:tab/>
      </w:r>
      <w:r w:rsidR="00F47ACF">
        <w:rPr>
          <w:spacing w:val="-3"/>
        </w:rPr>
        <w:t>de</w:t>
      </w:r>
      <w:r w:rsidR="00F47ACF">
        <w:rPr>
          <w:spacing w:val="-64"/>
        </w:rPr>
        <w:t xml:space="preserve"> </w:t>
      </w:r>
      <w:r w:rsidR="00F47ACF">
        <w:t>desistimientos.</w:t>
      </w:r>
    </w:p>
    <w:p w:rsidR="00BA2DA8" w:rsidRDefault="00BA2DA8">
      <w:pPr>
        <w:pStyle w:val="Textoindependiente"/>
        <w:rPr>
          <w:rFonts w:ascii="Arial"/>
          <w:b/>
          <w:sz w:val="25"/>
        </w:rPr>
      </w:pPr>
    </w:p>
    <w:p w:rsidR="00BA2DA8" w:rsidRPr="005C2392" w:rsidRDefault="00F47ACF" w:rsidP="005C2392">
      <w:pPr>
        <w:pStyle w:val="Prrafodelista"/>
        <w:numPr>
          <w:ilvl w:val="1"/>
          <w:numId w:val="21"/>
        </w:numPr>
        <w:tabs>
          <w:tab w:val="left" w:pos="772"/>
          <w:tab w:val="left" w:pos="773"/>
        </w:tabs>
        <w:spacing w:line="276" w:lineRule="auto"/>
        <w:ind w:right="1050" w:hanging="44"/>
        <w:rPr>
          <w:sz w:val="24"/>
        </w:rPr>
      </w:pPr>
      <w:r w:rsidRPr="005C2392">
        <w:rPr>
          <w:sz w:val="24"/>
        </w:rPr>
        <w:t>Las</w:t>
      </w:r>
      <w:r w:rsidRPr="005C2392">
        <w:rPr>
          <w:spacing w:val="31"/>
          <w:sz w:val="24"/>
        </w:rPr>
        <w:t xml:space="preserve"> </w:t>
      </w:r>
      <w:r w:rsidRPr="005C2392">
        <w:rPr>
          <w:sz w:val="24"/>
        </w:rPr>
        <w:t>ofertas</w:t>
      </w:r>
      <w:r w:rsidRPr="005C2392">
        <w:rPr>
          <w:spacing w:val="32"/>
          <w:sz w:val="24"/>
        </w:rPr>
        <w:t xml:space="preserve"> </w:t>
      </w:r>
      <w:r w:rsidRPr="005C2392">
        <w:rPr>
          <w:sz w:val="24"/>
        </w:rPr>
        <w:t>serán</w:t>
      </w:r>
      <w:r w:rsidRPr="005C2392">
        <w:rPr>
          <w:spacing w:val="32"/>
          <w:sz w:val="24"/>
        </w:rPr>
        <w:t xml:space="preserve"> </w:t>
      </w:r>
      <w:r w:rsidRPr="005C2392">
        <w:rPr>
          <w:sz w:val="24"/>
        </w:rPr>
        <w:t>válidas</w:t>
      </w:r>
      <w:r w:rsidRPr="005C2392">
        <w:rPr>
          <w:spacing w:val="32"/>
          <w:sz w:val="24"/>
        </w:rPr>
        <w:t xml:space="preserve"> </w:t>
      </w:r>
      <w:r w:rsidRPr="005C2392">
        <w:rPr>
          <w:sz w:val="24"/>
        </w:rPr>
        <w:t>y</w:t>
      </w:r>
      <w:r w:rsidRPr="005C2392">
        <w:rPr>
          <w:spacing w:val="29"/>
          <w:sz w:val="24"/>
        </w:rPr>
        <w:t xml:space="preserve"> </w:t>
      </w:r>
      <w:r w:rsidRPr="005C2392">
        <w:rPr>
          <w:sz w:val="24"/>
        </w:rPr>
        <w:t>obligarán</w:t>
      </w:r>
      <w:r w:rsidRPr="005C2392">
        <w:rPr>
          <w:spacing w:val="33"/>
          <w:sz w:val="24"/>
        </w:rPr>
        <w:t xml:space="preserve"> </w:t>
      </w:r>
      <w:r w:rsidRPr="005C2392">
        <w:rPr>
          <w:sz w:val="24"/>
        </w:rPr>
        <w:t>al</w:t>
      </w:r>
      <w:r w:rsidRPr="005C2392">
        <w:rPr>
          <w:spacing w:val="31"/>
          <w:sz w:val="24"/>
        </w:rPr>
        <w:t xml:space="preserve"> </w:t>
      </w:r>
      <w:r w:rsidRPr="005C2392">
        <w:rPr>
          <w:sz w:val="24"/>
        </w:rPr>
        <w:t>oferente</w:t>
      </w:r>
      <w:r w:rsidRPr="005C2392">
        <w:rPr>
          <w:spacing w:val="33"/>
          <w:sz w:val="24"/>
        </w:rPr>
        <w:t xml:space="preserve"> </w:t>
      </w:r>
      <w:r w:rsidRPr="005C2392">
        <w:rPr>
          <w:sz w:val="24"/>
        </w:rPr>
        <w:t>por</w:t>
      </w:r>
      <w:r w:rsidRPr="005C2392">
        <w:rPr>
          <w:spacing w:val="31"/>
          <w:sz w:val="24"/>
        </w:rPr>
        <w:t xml:space="preserve"> </w:t>
      </w:r>
      <w:r w:rsidRPr="005C2392">
        <w:rPr>
          <w:sz w:val="24"/>
        </w:rPr>
        <w:t>el</w:t>
      </w:r>
      <w:r w:rsidRPr="005C2392">
        <w:rPr>
          <w:spacing w:val="31"/>
          <w:sz w:val="24"/>
        </w:rPr>
        <w:t xml:space="preserve"> </w:t>
      </w:r>
      <w:r w:rsidRPr="005C2392">
        <w:rPr>
          <w:sz w:val="24"/>
        </w:rPr>
        <w:t>término</w:t>
      </w:r>
      <w:r w:rsidRPr="005C2392">
        <w:rPr>
          <w:spacing w:val="30"/>
          <w:sz w:val="24"/>
        </w:rPr>
        <w:t xml:space="preserve"> </w:t>
      </w:r>
      <w:r w:rsidRPr="005C2392">
        <w:rPr>
          <w:sz w:val="24"/>
        </w:rPr>
        <w:t>de</w:t>
      </w:r>
      <w:r w:rsidRPr="005C2392">
        <w:rPr>
          <w:spacing w:val="32"/>
          <w:sz w:val="24"/>
        </w:rPr>
        <w:t xml:space="preserve"> </w:t>
      </w:r>
      <w:r w:rsidRPr="005C2392">
        <w:rPr>
          <w:sz w:val="24"/>
        </w:rPr>
        <w:t>120</w:t>
      </w:r>
      <w:r w:rsidRPr="005C2392">
        <w:rPr>
          <w:spacing w:val="-64"/>
          <w:sz w:val="24"/>
        </w:rPr>
        <w:t xml:space="preserve"> </w:t>
      </w:r>
      <w:r w:rsidRPr="005C2392">
        <w:rPr>
          <w:spacing w:val="-1"/>
          <w:sz w:val="24"/>
        </w:rPr>
        <w:t>días</w:t>
      </w:r>
      <w:r w:rsidRPr="005C2392">
        <w:rPr>
          <w:sz w:val="24"/>
        </w:rPr>
        <w:t xml:space="preserve"> </w:t>
      </w:r>
      <w:r w:rsidRPr="005C2392">
        <w:rPr>
          <w:spacing w:val="-1"/>
          <w:sz w:val="24"/>
        </w:rPr>
        <w:t>hábiles</w:t>
      </w:r>
      <w:r w:rsidRPr="005C2392">
        <w:rPr>
          <w:spacing w:val="-2"/>
          <w:sz w:val="24"/>
        </w:rPr>
        <w:t xml:space="preserve"> </w:t>
      </w:r>
      <w:r w:rsidRPr="005C2392">
        <w:rPr>
          <w:spacing w:val="-1"/>
          <w:sz w:val="24"/>
        </w:rPr>
        <w:t>a</w:t>
      </w:r>
      <w:r w:rsidRPr="005C2392">
        <w:rPr>
          <w:sz w:val="24"/>
        </w:rPr>
        <w:t xml:space="preserve"> contar</w:t>
      </w:r>
      <w:r w:rsidRPr="005C2392">
        <w:rPr>
          <w:spacing w:val="-3"/>
          <w:sz w:val="24"/>
        </w:rPr>
        <w:t xml:space="preserve"> </w:t>
      </w:r>
      <w:r w:rsidRPr="005C2392">
        <w:rPr>
          <w:sz w:val="24"/>
        </w:rPr>
        <w:t>desde</w:t>
      </w:r>
      <w:r w:rsidRPr="005C2392">
        <w:rPr>
          <w:spacing w:val="-2"/>
          <w:sz w:val="24"/>
        </w:rPr>
        <w:t xml:space="preserve"> </w:t>
      </w:r>
      <w:r w:rsidRPr="005C2392">
        <w:rPr>
          <w:sz w:val="24"/>
        </w:rPr>
        <w:t>el día de la</w:t>
      </w:r>
      <w:r w:rsidRPr="005C2392">
        <w:rPr>
          <w:spacing w:val="-2"/>
          <w:sz w:val="24"/>
        </w:rPr>
        <w:t xml:space="preserve"> </w:t>
      </w:r>
      <w:r w:rsidRPr="005C2392">
        <w:rPr>
          <w:sz w:val="24"/>
        </w:rPr>
        <w:t>apertura de</w:t>
      </w:r>
      <w:r w:rsidRPr="005C2392">
        <w:rPr>
          <w:spacing w:val="-2"/>
          <w:sz w:val="24"/>
        </w:rPr>
        <w:t xml:space="preserve"> </w:t>
      </w:r>
      <w:r w:rsidRPr="005C2392">
        <w:rPr>
          <w:sz w:val="24"/>
        </w:rPr>
        <w:t>las</w:t>
      </w:r>
      <w:r w:rsidRPr="005C2392">
        <w:rPr>
          <w:spacing w:val="-18"/>
          <w:sz w:val="24"/>
        </w:rPr>
        <w:t xml:space="preserve"> </w:t>
      </w:r>
      <w:r w:rsidRPr="005C2392">
        <w:rPr>
          <w:sz w:val="24"/>
        </w:rPr>
        <w:t>mismas.</w:t>
      </w:r>
    </w:p>
    <w:p w:rsidR="00BA2DA8" w:rsidRDefault="00BA2DA8">
      <w:pPr>
        <w:pStyle w:val="Textoindependiente"/>
        <w:spacing w:before="1"/>
      </w:pPr>
    </w:p>
    <w:p w:rsidR="00BA2DA8" w:rsidRDefault="00F47ACF">
      <w:pPr>
        <w:pStyle w:val="Textoindependiente"/>
        <w:spacing w:line="276" w:lineRule="auto"/>
        <w:ind w:left="119" w:right="1048"/>
        <w:jc w:val="both"/>
      </w:pPr>
      <w:r>
        <w:t>El plazo</w:t>
      </w:r>
      <w:r>
        <w:rPr>
          <w:spacing w:val="1"/>
        </w:rPr>
        <w:t xml:space="preserve"> </w:t>
      </w:r>
      <w:r>
        <w:t>de</w:t>
      </w:r>
      <w:r>
        <w:rPr>
          <w:spacing w:val="1"/>
        </w:rPr>
        <w:t xml:space="preserve"> </w:t>
      </w:r>
      <w:r>
        <w:t>vigencia será</w:t>
      </w:r>
      <w:r>
        <w:rPr>
          <w:spacing w:val="1"/>
        </w:rPr>
        <w:t xml:space="preserve"> </w:t>
      </w:r>
      <w:r>
        <w:t>prorrogado automáticamente por única</w:t>
      </w:r>
      <w:r>
        <w:rPr>
          <w:spacing w:val="1"/>
        </w:rPr>
        <w:t xml:space="preserve"> </w:t>
      </w:r>
      <w:r>
        <w:t>vez por 30</w:t>
      </w:r>
      <w:r>
        <w:rPr>
          <w:spacing w:val="1"/>
        </w:rPr>
        <w:t xml:space="preserve"> </w:t>
      </w:r>
      <w:r>
        <w:t>días</w:t>
      </w:r>
      <w:r>
        <w:rPr>
          <w:spacing w:val="1"/>
        </w:rPr>
        <w:t xml:space="preserve"> </w:t>
      </w:r>
      <w:r>
        <w:t>hábiles,</w:t>
      </w:r>
      <w:r>
        <w:rPr>
          <w:spacing w:val="1"/>
        </w:rPr>
        <w:t xml:space="preserve"> </w:t>
      </w:r>
      <w:r>
        <w:t>siempre</w:t>
      </w:r>
      <w:r>
        <w:rPr>
          <w:spacing w:val="1"/>
        </w:rPr>
        <w:t xml:space="preserve"> </w:t>
      </w:r>
      <w:r>
        <w:t>y</w:t>
      </w:r>
      <w:r>
        <w:rPr>
          <w:spacing w:val="1"/>
        </w:rPr>
        <w:t xml:space="preserve"> </w:t>
      </w:r>
      <w:r>
        <w:t>cuando</w:t>
      </w:r>
      <w:r>
        <w:rPr>
          <w:spacing w:val="1"/>
        </w:rPr>
        <w:t xml:space="preserve"> </w:t>
      </w:r>
      <w:r>
        <w:t>el</w:t>
      </w:r>
      <w:r>
        <w:rPr>
          <w:spacing w:val="1"/>
        </w:rPr>
        <w:t xml:space="preserve"> </w:t>
      </w:r>
      <w:r>
        <w:t>oferente</w:t>
      </w:r>
      <w:r>
        <w:rPr>
          <w:spacing w:val="1"/>
        </w:rPr>
        <w:t xml:space="preserve"> </w:t>
      </w:r>
      <w:r>
        <w:t>no</w:t>
      </w:r>
      <w:r>
        <w:rPr>
          <w:spacing w:val="1"/>
        </w:rPr>
        <w:t xml:space="preserve"> </w:t>
      </w:r>
      <w:r>
        <w:t>comunique</w:t>
      </w:r>
      <w:r>
        <w:rPr>
          <w:spacing w:val="1"/>
        </w:rPr>
        <w:t xml:space="preserve"> </w:t>
      </w:r>
      <w:r>
        <w:t>por</w:t>
      </w:r>
      <w:r>
        <w:rPr>
          <w:spacing w:val="1"/>
        </w:rPr>
        <w:t xml:space="preserve"> </w:t>
      </w:r>
      <w:r>
        <w:t>escrito</w:t>
      </w:r>
      <w:r>
        <w:rPr>
          <w:spacing w:val="66"/>
        </w:rPr>
        <w:t xml:space="preserve"> </w:t>
      </w:r>
      <w:r>
        <w:t>su</w:t>
      </w:r>
      <w:r>
        <w:rPr>
          <w:spacing w:val="1"/>
        </w:rPr>
        <w:t xml:space="preserve"> </w:t>
      </w:r>
      <w:r>
        <w:t>expreso desistimiento a la referida prórroga, antes del vencimiento del plazo de</w:t>
      </w:r>
      <w:r>
        <w:rPr>
          <w:spacing w:val="1"/>
        </w:rPr>
        <w:t xml:space="preserve"> </w:t>
      </w:r>
      <w:r>
        <w:t>120</w:t>
      </w:r>
      <w:r>
        <w:rPr>
          <w:spacing w:val="-3"/>
        </w:rPr>
        <w:t xml:space="preserve"> </w:t>
      </w:r>
      <w:r>
        <w:t>días</w:t>
      </w:r>
      <w:r>
        <w:rPr>
          <w:spacing w:val="-4"/>
        </w:rPr>
        <w:t xml:space="preserve"> </w:t>
      </w:r>
      <w:r>
        <w:t>hábiles.</w:t>
      </w:r>
    </w:p>
    <w:p w:rsidR="00BA2DA8" w:rsidRDefault="00BA2DA8">
      <w:pPr>
        <w:pStyle w:val="Textoindependiente"/>
        <w:spacing w:before="5"/>
      </w:pPr>
    </w:p>
    <w:p w:rsidR="00BA2DA8" w:rsidRDefault="00F47ACF">
      <w:pPr>
        <w:pStyle w:val="Textoindependiente"/>
        <w:spacing w:line="276" w:lineRule="auto"/>
        <w:ind w:left="119" w:right="1027"/>
        <w:jc w:val="both"/>
      </w:pPr>
      <w:r>
        <w:t>Una vez vencido el referido plazo de 120 días hábiles, o – en su caso – la</w:t>
      </w:r>
      <w:r>
        <w:rPr>
          <w:spacing w:val="1"/>
        </w:rPr>
        <w:t xml:space="preserve"> </w:t>
      </w:r>
      <w:r>
        <w:t>prórroga correspondiente, las ofertas continuarán siendo válidas y obligarán al</w:t>
      </w:r>
      <w:r>
        <w:rPr>
          <w:spacing w:val="1"/>
        </w:rPr>
        <w:t xml:space="preserve"> </w:t>
      </w:r>
      <w:r>
        <w:t>oferente,</w:t>
      </w:r>
      <w:r>
        <w:rPr>
          <w:spacing w:val="1"/>
        </w:rPr>
        <w:t xml:space="preserve"> </w:t>
      </w:r>
      <w:r>
        <w:t>salvo</w:t>
      </w:r>
      <w:r>
        <w:rPr>
          <w:spacing w:val="1"/>
        </w:rPr>
        <w:t xml:space="preserve"> </w:t>
      </w:r>
      <w:r>
        <w:t>que</w:t>
      </w:r>
      <w:r>
        <w:rPr>
          <w:spacing w:val="1"/>
        </w:rPr>
        <w:t xml:space="preserve"> </w:t>
      </w:r>
      <w:r>
        <w:t>el</w:t>
      </w:r>
      <w:r>
        <w:rPr>
          <w:spacing w:val="1"/>
        </w:rPr>
        <w:t xml:space="preserve"> </w:t>
      </w:r>
      <w:r>
        <w:t>respectivo</w:t>
      </w:r>
      <w:r>
        <w:rPr>
          <w:spacing w:val="1"/>
        </w:rPr>
        <w:t xml:space="preserve"> </w:t>
      </w:r>
      <w:r>
        <w:t>oferente,</w:t>
      </w:r>
      <w:r>
        <w:rPr>
          <w:spacing w:val="1"/>
        </w:rPr>
        <w:t xml:space="preserve"> </w:t>
      </w:r>
      <w:r>
        <w:t>a</w:t>
      </w:r>
      <w:r>
        <w:rPr>
          <w:spacing w:val="1"/>
        </w:rPr>
        <w:t xml:space="preserve"> </w:t>
      </w:r>
      <w:r>
        <w:t>través</w:t>
      </w:r>
      <w:r>
        <w:rPr>
          <w:spacing w:val="1"/>
        </w:rPr>
        <w:t xml:space="preserve"> </w:t>
      </w:r>
      <w:r>
        <w:t>de</w:t>
      </w:r>
      <w:r>
        <w:rPr>
          <w:spacing w:val="1"/>
        </w:rPr>
        <w:t xml:space="preserve"> </w:t>
      </w:r>
      <w:r>
        <w:t>una</w:t>
      </w:r>
      <w:r>
        <w:rPr>
          <w:spacing w:val="66"/>
        </w:rPr>
        <w:t xml:space="preserve"> </w:t>
      </w:r>
      <w:r>
        <w:t>comunicación</w:t>
      </w:r>
      <w:r>
        <w:rPr>
          <w:spacing w:val="1"/>
        </w:rPr>
        <w:t xml:space="preserve"> </w:t>
      </w:r>
      <w:r>
        <w:t>escrita,</w:t>
      </w:r>
      <w:r>
        <w:rPr>
          <w:spacing w:val="1"/>
        </w:rPr>
        <w:t xml:space="preserve"> </w:t>
      </w:r>
      <w:r>
        <w:t>manifieste</w:t>
      </w:r>
      <w:r>
        <w:rPr>
          <w:spacing w:val="1"/>
        </w:rPr>
        <w:t xml:space="preserve"> </w:t>
      </w:r>
      <w:r>
        <w:t>expresamente</w:t>
      </w:r>
      <w:r>
        <w:rPr>
          <w:spacing w:val="1"/>
        </w:rPr>
        <w:t xml:space="preserve"> </w:t>
      </w:r>
      <w:r>
        <w:t>el</w:t>
      </w:r>
      <w:r>
        <w:rPr>
          <w:spacing w:val="1"/>
        </w:rPr>
        <w:t xml:space="preserve"> </w:t>
      </w:r>
      <w:r>
        <w:t>desistimiento</w:t>
      </w:r>
      <w:r>
        <w:rPr>
          <w:spacing w:val="1"/>
        </w:rPr>
        <w:t xml:space="preserve"> </w:t>
      </w:r>
      <w:r>
        <w:t>de</w:t>
      </w:r>
      <w:r>
        <w:rPr>
          <w:spacing w:val="1"/>
        </w:rPr>
        <w:t xml:space="preserve"> </w:t>
      </w:r>
      <w:r>
        <w:t>su</w:t>
      </w:r>
      <w:r>
        <w:rPr>
          <w:spacing w:val="1"/>
        </w:rPr>
        <w:t xml:space="preserve"> </w:t>
      </w:r>
      <w:r>
        <w:t>oferta.</w:t>
      </w:r>
      <w:r>
        <w:rPr>
          <w:spacing w:val="67"/>
        </w:rPr>
        <w:t xml:space="preserve"> </w:t>
      </w:r>
      <w:r>
        <w:t>Tal</w:t>
      </w:r>
      <w:r>
        <w:rPr>
          <w:spacing w:val="1"/>
        </w:rPr>
        <w:t xml:space="preserve"> </w:t>
      </w:r>
      <w:r>
        <w:t>comunicación sólo podrá emitirse mientras la Administración no haya notificado</w:t>
      </w:r>
      <w:r>
        <w:rPr>
          <w:spacing w:val="1"/>
        </w:rPr>
        <w:t xml:space="preserve"> </w:t>
      </w:r>
      <w:r>
        <w:t>la</w:t>
      </w:r>
      <w:r>
        <w:rPr>
          <w:spacing w:val="-1"/>
        </w:rPr>
        <w:t xml:space="preserve"> </w:t>
      </w:r>
      <w:r>
        <w:t>Resolución de Adjudicación.</w:t>
      </w:r>
    </w:p>
    <w:p w:rsidR="00BA2DA8" w:rsidRDefault="00BA2DA8">
      <w:pPr>
        <w:pStyle w:val="Textoindependiente"/>
        <w:spacing w:before="7"/>
      </w:pPr>
    </w:p>
    <w:p w:rsidR="00BA2DA8" w:rsidRDefault="00F47ACF">
      <w:pPr>
        <w:pStyle w:val="Textoindependiente"/>
        <w:spacing w:line="278" w:lineRule="auto"/>
        <w:ind w:left="119" w:right="1035"/>
        <w:jc w:val="both"/>
      </w:pPr>
      <w:r>
        <w:t>Las</w:t>
      </w:r>
      <w:r>
        <w:rPr>
          <w:spacing w:val="35"/>
        </w:rPr>
        <w:t xml:space="preserve"> </w:t>
      </w:r>
      <w:r>
        <w:t>comunicaciones</w:t>
      </w:r>
      <w:r>
        <w:rPr>
          <w:spacing w:val="33"/>
        </w:rPr>
        <w:t xml:space="preserve"> </w:t>
      </w:r>
      <w:r>
        <w:t>previstas</w:t>
      </w:r>
      <w:r>
        <w:rPr>
          <w:spacing w:val="36"/>
        </w:rPr>
        <w:t xml:space="preserve"> </w:t>
      </w:r>
      <w:r>
        <w:t>en</w:t>
      </w:r>
      <w:r>
        <w:rPr>
          <w:spacing w:val="35"/>
        </w:rPr>
        <w:t xml:space="preserve"> </w:t>
      </w:r>
      <w:r>
        <w:t>los</w:t>
      </w:r>
      <w:r>
        <w:rPr>
          <w:spacing w:val="34"/>
        </w:rPr>
        <w:t xml:space="preserve"> </w:t>
      </w:r>
      <w:r>
        <w:t>dos</w:t>
      </w:r>
      <w:r>
        <w:rPr>
          <w:spacing w:val="36"/>
        </w:rPr>
        <w:t xml:space="preserve"> </w:t>
      </w:r>
      <w:r>
        <w:t>incisos</w:t>
      </w:r>
      <w:r>
        <w:rPr>
          <w:spacing w:val="36"/>
        </w:rPr>
        <w:t xml:space="preserve"> </w:t>
      </w:r>
      <w:r>
        <w:t>que</w:t>
      </w:r>
      <w:r>
        <w:rPr>
          <w:spacing w:val="33"/>
        </w:rPr>
        <w:t xml:space="preserve"> </w:t>
      </w:r>
      <w:r>
        <w:t>anteceden</w:t>
      </w:r>
      <w:r>
        <w:rPr>
          <w:spacing w:val="32"/>
        </w:rPr>
        <w:t xml:space="preserve"> </w:t>
      </w:r>
      <w:r>
        <w:t>sólo</w:t>
      </w:r>
      <w:r>
        <w:rPr>
          <w:spacing w:val="36"/>
        </w:rPr>
        <w:t xml:space="preserve"> </w:t>
      </w:r>
      <w:r>
        <w:t>podrán</w:t>
      </w:r>
      <w:r>
        <w:rPr>
          <w:spacing w:val="-64"/>
        </w:rPr>
        <w:t xml:space="preserve"> </w:t>
      </w:r>
      <w:r>
        <w:t>ser</w:t>
      </w:r>
      <w:r>
        <w:rPr>
          <w:spacing w:val="1"/>
        </w:rPr>
        <w:t xml:space="preserve"> </w:t>
      </w:r>
      <w:r>
        <w:t>presentadas</w:t>
      </w:r>
      <w:r>
        <w:rPr>
          <w:spacing w:val="1"/>
        </w:rPr>
        <w:t xml:space="preserve"> </w:t>
      </w:r>
      <w:r>
        <w:t>ante</w:t>
      </w:r>
      <w:r>
        <w:rPr>
          <w:spacing w:val="1"/>
        </w:rPr>
        <w:t xml:space="preserve"> </w:t>
      </w:r>
      <w:r>
        <w:t>el</w:t>
      </w:r>
      <w:r>
        <w:rPr>
          <w:spacing w:val="1"/>
        </w:rPr>
        <w:t xml:space="preserve"> </w:t>
      </w:r>
      <w:r>
        <w:t>Departamento</w:t>
      </w:r>
      <w:r>
        <w:rPr>
          <w:spacing w:val="1"/>
        </w:rPr>
        <w:t xml:space="preserve"> </w:t>
      </w:r>
      <w:r>
        <w:t>de</w:t>
      </w:r>
      <w:r>
        <w:rPr>
          <w:spacing w:val="1"/>
        </w:rPr>
        <w:t xml:space="preserve"> </w:t>
      </w:r>
      <w:r>
        <w:t>Compras</w:t>
      </w:r>
      <w:r>
        <w:rPr>
          <w:spacing w:val="1"/>
        </w:rPr>
        <w:t xml:space="preserve"> </w:t>
      </w:r>
      <w:r>
        <w:t>de</w:t>
      </w:r>
      <w:r>
        <w:rPr>
          <w:spacing w:val="1"/>
        </w:rPr>
        <w:t xml:space="preserve"> </w:t>
      </w:r>
      <w:r>
        <w:t>la</w:t>
      </w:r>
      <w:r>
        <w:rPr>
          <w:spacing w:val="67"/>
        </w:rPr>
        <w:t xml:space="preserve"> </w:t>
      </w:r>
      <w:r>
        <w:t>División</w:t>
      </w:r>
      <w:r>
        <w:rPr>
          <w:spacing w:val="1"/>
        </w:rPr>
        <w:t xml:space="preserve"> </w:t>
      </w:r>
      <w:r>
        <w:t>Adquisiciones</w:t>
      </w:r>
      <w:r w:rsidR="00DB4552">
        <w:t xml:space="preserve"> sito en Fernández Crespo 1796 Primer Piso</w:t>
      </w:r>
      <w:r>
        <w:t>.</w:t>
      </w:r>
    </w:p>
    <w:p w:rsidR="00BA2DA8" w:rsidRDefault="00BA2DA8">
      <w:pPr>
        <w:pStyle w:val="Textoindependiente"/>
        <w:spacing w:before="6"/>
        <w:rPr>
          <w:sz w:val="23"/>
        </w:rPr>
      </w:pPr>
    </w:p>
    <w:p w:rsidR="00BA2DA8" w:rsidRPr="007C4833" w:rsidRDefault="00F47ACF" w:rsidP="007C4833">
      <w:pPr>
        <w:pStyle w:val="Prrafodelista"/>
        <w:numPr>
          <w:ilvl w:val="1"/>
          <w:numId w:val="21"/>
        </w:numPr>
        <w:tabs>
          <w:tab w:val="left" w:pos="736"/>
          <w:tab w:val="left" w:pos="737"/>
        </w:tabs>
        <w:spacing w:before="1"/>
        <w:ind w:left="142" w:firstLine="0"/>
        <w:rPr>
          <w:sz w:val="24"/>
        </w:rPr>
      </w:pPr>
      <w:r w:rsidRPr="007C4833">
        <w:rPr>
          <w:sz w:val="24"/>
        </w:rPr>
        <w:t>Prohibición</w:t>
      </w:r>
      <w:r w:rsidRPr="007C4833">
        <w:rPr>
          <w:spacing w:val="-4"/>
          <w:sz w:val="24"/>
        </w:rPr>
        <w:t xml:space="preserve"> </w:t>
      </w:r>
      <w:r w:rsidRPr="007C4833">
        <w:rPr>
          <w:sz w:val="24"/>
        </w:rPr>
        <w:t>de</w:t>
      </w:r>
      <w:r w:rsidRPr="007C4833">
        <w:rPr>
          <w:spacing w:val="-3"/>
          <w:sz w:val="24"/>
        </w:rPr>
        <w:t xml:space="preserve"> </w:t>
      </w:r>
      <w:r w:rsidRPr="007C4833">
        <w:rPr>
          <w:sz w:val="24"/>
        </w:rPr>
        <w:t>cláusulas</w:t>
      </w:r>
      <w:r w:rsidRPr="007C4833">
        <w:rPr>
          <w:spacing w:val="-3"/>
          <w:sz w:val="24"/>
        </w:rPr>
        <w:t xml:space="preserve"> </w:t>
      </w:r>
      <w:r w:rsidRPr="007C4833">
        <w:rPr>
          <w:sz w:val="24"/>
        </w:rPr>
        <w:t>condicionales</w:t>
      </w:r>
      <w:r w:rsidRPr="007C4833">
        <w:rPr>
          <w:spacing w:val="-3"/>
          <w:sz w:val="24"/>
        </w:rPr>
        <w:t xml:space="preserve"> </w:t>
      </w:r>
      <w:r w:rsidRPr="007C4833">
        <w:rPr>
          <w:sz w:val="24"/>
        </w:rPr>
        <w:t>o</w:t>
      </w:r>
      <w:r w:rsidRPr="007C4833">
        <w:rPr>
          <w:spacing w:val="-2"/>
          <w:sz w:val="24"/>
        </w:rPr>
        <w:t xml:space="preserve"> </w:t>
      </w:r>
      <w:r w:rsidRPr="007C4833">
        <w:rPr>
          <w:sz w:val="24"/>
        </w:rPr>
        <w:t>indicativas</w:t>
      </w:r>
      <w:r w:rsidRPr="007C4833">
        <w:rPr>
          <w:spacing w:val="-3"/>
          <w:sz w:val="24"/>
        </w:rPr>
        <w:t xml:space="preserve"> </w:t>
      </w:r>
      <w:r w:rsidRPr="007C4833">
        <w:rPr>
          <w:sz w:val="24"/>
        </w:rPr>
        <w:t>de</w:t>
      </w:r>
      <w:r w:rsidRPr="007C4833">
        <w:rPr>
          <w:spacing w:val="-3"/>
          <w:sz w:val="24"/>
        </w:rPr>
        <w:t xml:space="preserve"> </w:t>
      </w:r>
      <w:r w:rsidRPr="007C4833">
        <w:rPr>
          <w:sz w:val="24"/>
        </w:rPr>
        <w:t>otros</w:t>
      </w:r>
      <w:r w:rsidRPr="007C4833">
        <w:rPr>
          <w:spacing w:val="-11"/>
          <w:sz w:val="24"/>
        </w:rPr>
        <w:t xml:space="preserve"> </w:t>
      </w:r>
      <w:r w:rsidRPr="007C4833">
        <w:rPr>
          <w:sz w:val="24"/>
        </w:rPr>
        <w:t>plazos.</w:t>
      </w:r>
    </w:p>
    <w:p w:rsidR="00BA2DA8" w:rsidRDefault="00F47ACF">
      <w:pPr>
        <w:pStyle w:val="Textoindependiente"/>
        <w:spacing w:before="69" w:line="276" w:lineRule="auto"/>
        <w:ind w:left="119" w:right="1048" w:firstLine="67"/>
        <w:jc w:val="both"/>
      </w:pPr>
      <w:r>
        <w:t>No se podrán establecer cláusulas que condicionen el mantenimiento de la</w:t>
      </w:r>
      <w:r>
        <w:rPr>
          <w:spacing w:val="1"/>
        </w:rPr>
        <w:t xml:space="preserve"> </w:t>
      </w:r>
      <w:r>
        <w:t>oferta</w:t>
      </w:r>
      <w:r>
        <w:rPr>
          <w:spacing w:val="1"/>
        </w:rPr>
        <w:t xml:space="preserve"> </w:t>
      </w:r>
      <w:r>
        <w:t>en</w:t>
      </w:r>
      <w:r>
        <w:rPr>
          <w:spacing w:val="1"/>
        </w:rPr>
        <w:t xml:space="preserve"> </w:t>
      </w:r>
      <w:r>
        <w:t>forma</w:t>
      </w:r>
      <w:r>
        <w:rPr>
          <w:spacing w:val="1"/>
        </w:rPr>
        <w:t xml:space="preserve"> </w:t>
      </w:r>
      <w:r>
        <w:t>alguna</w:t>
      </w:r>
      <w:r>
        <w:rPr>
          <w:spacing w:val="1"/>
        </w:rPr>
        <w:t xml:space="preserve"> </w:t>
      </w:r>
      <w:r>
        <w:t>o</w:t>
      </w:r>
      <w:r>
        <w:rPr>
          <w:spacing w:val="1"/>
        </w:rPr>
        <w:t xml:space="preserve"> </w:t>
      </w:r>
      <w:r>
        <w:t>que</w:t>
      </w:r>
      <w:r>
        <w:rPr>
          <w:spacing w:val="1"/>
        </w:rPr>
        <w:t xml:space="preserve"> </w:t>
      </w:r>
      <w:r>
        <w:t>indiquen</w:t>
      </w:r>
      <w:r>
        <w:rPr>
          <w:spacing w:val="1"/>
        </w:rPr>
        <w:t xml:space="preserve"> </w:t>
      </w:r>
      <w:r>
        <w:t>otros</w:t>
      </w:r>
      <w:r>
        <w:rPr>
          <w:spacing w:val="1"/>
        </w:rPr>
        <w:t xml:space="preserve"> </w:t>
      </w:r>
      <w:r>
        <w:t>plazos,</w:t>
      </w:r>
      <w:r>
        <w:rPr>
          <w:spacing w:val="1"/>
        </w:rPr>
        <w:t xml:space="preserve"> </w:t>
      </w:r>
      <w:r>
        <w:t>caso</w:t>
      </w:r>
      <w:r>
        <w:rPr>
          <w:spacing w:val="1"/>
        </w:rPr>
        <w:t xml:space="preserve"> </w:t>
      </w:r>
      <w:r>
        <w:t>contrario</w:t>
      </w:r>
      <w:r>
        <w:rPr>
          <w:spacing w:val="1"/>
        </w:rPr>
        <w:t xml:space="preserve"> </w:t>
      </w:r>
      <w:r>
        <w:t>esta</w:t>
      </w:r>
      <w:r>
        <w:rPr>
          <w:spacing w:val="1"/>
        </w:rPr>
        <w:t xml:space="preserve"> </w:t>
      </w:r>
      <w:r>
        <w:t>Administración</w:t>
      </w:r>
      <w:r>
        <w:rPr>
          <w:spacing w:val="-2"/>
        </w:rPr>
        <w:t xml:space="preserve"> </w:t>
      </w:r>
      <w:r>
        <w:t>podrá desestimar la</w:t>
      </w:r>
      <w:r>
        <w:rPr>
          <w:spacing w:val="-1"/>
        </w:rPr>
        <w:t xml:space="preserve"> </w:t>
      </w:r>
      <w:r>
        <w:t>oferta</w:t>
      </w:r>
      <w:r>
        <w:rPr>
          <w:spacing w:val="-2"/>
        </w:rPr>
        <w:t xml:space="preserve"> </w:t>
      </w:r>
      <w:r>
        <w:t>presentada.</w:t>
      </w:r>
    </w:p>
    <w:p w:rsidR="00BA2DA8" w:rsidRDefault="00BA2DA8">
      <w:pPr>
        <w:pStyle w:val="Textoindependiente"/>
        <w:spacing w:before="8"/>
      </w:pPr>
    </w:p>
    <w:p w:rsidR="00BA2DA8" w:rsidRDefault="00F47ACF" w:rsidP="007C4833">
      <w:pPr>
        <w:pStyle w:val="Prrafodelista"/>
        <w:numPr>
          <w:ilvl w:val="1"/>
          <w:numId w:val="21"/>
        </w:numPr>
        <w:tabs>
          <w:tab w:val="left" w:pos="830"/>
        </w:tabs>
        <w:spacing w:line="276" w:lineRule="auto"/>
        <w:ind w:right="1039" w:firstLine="0"/>
        <w:jc w:val="both"/>
        <w:rPr>
          <w:sz w:val="24"/>
        </w:rPr>
      </w:pPr>
      <w:r>
        <w:rPr>
          <w:sz w:val="24"/>
        </w:rPr>
        <w:t>El</w:t>
      </w:r>
      <w:r>
        <w:rPr>
          <w:spacing w:val="1"/>
          <w:sz w:val="24"/>
        </w:rPr>
        <w:t xml:space="preserve"> </w:t>
      </w:r>
      <w:r>
        <w:rPr>
          <w:sz w:val="24"/>
        </w:rPr>
        <w:t>adjudicatario</w:t>
      </w:r>
      <w:r>
        <w:rPr>
          <w:spacing w:val="1"/>
          <w:sz w:val="24"/>
        </w:rPr>
        <w:t xml:space="preserve"> </w:t>
      </w:r>
      <w:r>
        <w:rPr>
          <w:sz w:val="24"/>
        </w:rPr>
        <w:t>se</w:t>
      </w:r>
      <w:r>
        <w:rPr>
          <w:spacing w:val="1"/>
          <w:sz w:val="24"/>
        </w:rPr>
        <w:t xml:space="preserve"> </w:t>
      </w:r>
      <w:r>
        <w:rPr>
          <w:sz w:val="24"/>
        </w:rPr>
        <w:t>encuentra</w:t>
      </w:r>
      <w:r>
        <w:rPr>
          <w:spacing w:val="1"/>
          <w:sz w:val="24"/>
        </w:rPr>
        <w:t xml:space="preserve"> </w:t>
      </w:r>
      <w:r>
        <w:rPr>
          <w:sz w:val="24"/>
        </w:rPr>
        <w:t>exonerado</w:t>
      </w:r>
      <w:r>
        <w:rPr>
          <w:spacing w:val="1"/>
          <w:sz w:val="24"/>
        </w:rPr>
        <w:t xml:space="preserve"> </w:t>
      </w:r>
      <w:r>
        <w:rPr>
          <w:sz w:val="24"/>
        </w:rPr>
        <w:t>de</w:t>
      </w:r>
      <w:r>
        <w:rPr>
          <w:spacing w:val="1"/>
          <w:sz w:val="24"/>
        </w:rPr>
        <w:t xml:space="preserve"> </w:t>
      </w:r>
      <w:r>
        <w:rPr>
          <w:sz w:val="24"/>
        </w:rPr>
        <w:t>realizar</w:t>
      </w:r>
      <w:r>
        <w:rPr>
          <w:spacing w:val="1"/>
          <w:sz w:val="24"/>
        </w:rPr>
        <w:t xml:space="preserve"> </w:t>
      </w:r>
      <w:r>
        <w:rPr>
          <w:sz w:val="24"/>
        </w:rPr>
        <w:t>el</w:t>
      </w:r>
      <w:r>
        <w:rPr>
          <w:spacing w:val="1"/>
          <w:sz w:val="24"/>
        </w:rPr>
        <w:t xml:space="preserve"> </w:t>
      </w:r>
      <w:r>
        <w:rPr>
          <w:sz w:val="24"/>
        </w:rPr>
        <w:t>depósito</w:t>
      </w:r>
      <w:r>
        <w:rPr>
          <w:spacing w:val="1"/>
          <w:sz w:val="24"/>
        </w:rPr>
        <w:t xml:space="preserve"> </w:t>
      </w:r>
      <w:r>
        <w:rPr>
          <w:sz w:val="24"/>
        </w:rPr>
        <w:t>de</w:t>
      </w:r>
      <w:r>
        <w:rPr>
          <w:spacing w:val="1"/>
          <w:sz w:val="24"/>
        </w:rPr>
        <w:t xml:space="preserve"> </w:t>
      </w:r>
      <w:r>
        <w:rPr>
          <w:sz w:val="24"/>
        </w:rPr>
        <w:t>garantía de mantenimiento de oferta, en caso de incumplimiento se aplicará lo</w:t>
      </w:r>
      <w:r>
        <w:rPr>
          <w:spacing w:val="1"/>
          <w:sz w:val="24"/>
        </w:rPr>
        <w:t xml:space="preserve"> </w:t>
      </w:r>
      <w:r>
        <w:rPr>
          <w:sz w:val="24"/>
        </w:rPr>
        <w:t>dispuesto en el</w:t>
      </w:r>
      <w:r>
        <w:rPr>
          <w:spacing w:val="-3"/>
          <w:sz w:val="24"/>
        </w:rPr>
        <w:t xml:space="preserve"> </w:t>
      </w:r>
      <w:r>
        <w:rPr>
          <w:sz w:val="24"/>
        </w:rPr>
        <w:t>artículo 64</w:t>
      </w:r>
      <w:r>
        <w:rPr>
          <w:spacing w:val="-2"/>
          <w:sz w:val="24"/>
        </w:rPr>
        <w:t xml:space="preserve"> </w:t>
      </w:r>
      <w:r>
        <w:rPr>
          <w:sz w:val="24"/>
        </w:rPr>
        <w:t>del</w:t>
      </w:r>
      <w:r>
        <w:rPr>
          <w:spacing w:val="-2"/>
          <w:sz w:val="24"/>
        </w:rPr>
        <w:t xml:space="preserve"> </w:t>
      </w:r>
      <w:r>
        <w:rPr>
          <w:sz w:val="24"/>
        </w:rPr>
        <w:t>TOCAF.</w:t>
      </w:r>
    </w:p>
    <w:p w:rsidR="00BA2DA8" w:rsidRDefault="00BA2DA8">
      <w:pPr>
        <w:pStyle w:val="Textoindependiente"/>
        <w:spacing w:before="9"/>
        <w:rPr>
          <w:sz w:val="26"/>
        </w:rPr>
      </w:pPr>
    </w:p>
    <w:p w:rsidR="00BA2DA8" w:rsidRDefault="00F47ACF" w:rsidP="0029275C">
      <w:pPr>
        <w:pStyle w:val="Heading1"/>
        <w:numPr>
          <w:ilvl w:val="0"/>
          <w:numId w:val="22"/>
        </w:numPr>
        <w:tabs>
          <w:tab w:val="left" w:pos="898"/>
        </w:tabs>
      </w:pPr>
      <w:r>
        <w:t>Regímenes</w:t>
      </w:r>
      <w:r>
        <w:rPr>
          <w:spacing w:val="-3"/>
        </w:rPr>
        <w:t xml:space="preserve"> </w:t>
      </w:r>
      <w:r>
        <w:t>de Preferencia:</w:t>
      </w:r>
    </w:p>
    <w:p w:rsidR="00BA2DA8" w:rsidRDefault="00BA2DA8">
      <w:pPr>
        <w:pStyle w:val="Textoindependiente"/>
        <w:spacing w:before="2"/>
        <w:rPr>
          <w:rFonts w:ascii="Arial"/>
          <w:b/>
          <w:sz w:val="32"/>
        </w:rPr>
      </w:pPr>
    </w:p>
    <w:p w:rsidR="00BA2DA8" w:rsidRDefault="00F47ACF">
      <w:pPr>
        <w:pStyle w:val="Textoindependiente"/>
        <w:spacing w:line="360" w:lineRule="auto"/>
        <w:ind w:left="119" w:right="1051"/>
        <w:jc w:val="both"/>
      </w:pPr>
      <w:r>
        <w:t xml:space="preserve">El </w:t>
      </w:r>
      <w:r w:rsidR="00A868DA">
        <w:t>oferente podrá acogerse</w:t>
      </w:r>
      <w:r>
        <w:t xml:space="preserve"> a los siguientes regímenes de preferencia que se detallan a</w:t>
      </w:r>
      <w:r>
        <w:rPr>
          <w:spacing w:val="1"/>
        </w:rPr>
        <w:t xml:space="preserve"> </w:t>
      </w:r>
      <w:r>
        <w:t>continuación:</w:t>
      </w:r>
    </w:p>
    <w:p w:rsidR="00BA2DA8" w:rsidRDefault="00BA2DA8">
      <w:pPr>
        <w:pStyle w:val="Textoindependiente"/>
        <w:spacing w:before="1"/>
        <w:rPr>
          <w:sz w:val="35"/>
        </w:rPr>
      </w:pPr>
    </w:p>
    <w:p w:rsidR="00BA2DA8" w:rsidRDefault="00F47ACF">
      <w:pPr>
        <w:pStyle w:val="Heading1"/>
        <w:numPr>
          <w:ilvl w:val="0"/>
          <w:numId w:val="4"/>
        </w:numPr>
        <w:tabs>
          <w:tab w:val="left" w:pos="802"/>
        </w:tabs>
        <w:ind w:hanging="323"/>
        <w:jc w:val="left"/>
        <w:rPr>
          <w:color w:val="111111"/>
        </w:rPr>
      </w:pPr>
      <w:r>
        <w:t>PREFERENCIA</w:t>
      </w:r>
      <w:r>
        <w:rPr>
          <w:spacing w:val="-1"/>
        </w:rPr>
        <w:t xml:space="preserve"> </w:t>
      </w:r>
      <w:r>
        <w:t>A</w:t>
      </w:r>
      <w:r>
        <w:rPr>
          <w:spacing w:val="-4"/>
        </w:rPr>
        <w:t xml:space="preserve"> </w:t>
      </w:r>
      <w:r>
        <w:t>LA</w:t>
      </w:r>
      <w:r>
        <w:rPr>
          <w:spacing w:val="2"/>
        </w:rPr>
        <w:t xml:space="preserve"> </w:t>
      </w:r>
      <w:r>
        <w:t>INDUSTRIA</w:t>
      </w:r>
      <w:r>
        <w:rPr>
          <w:spacing w:val="43"/>
        </w:rPr>
        <w:t xml:space="preserve"> </w:t>
      </w:r>
      <w:r>
        <w:t>NACIONAL</w:t>
      </w:r>
    </w:p>
    <w:p w:rsidR="00BA2DA8" w:rsidRDefault="00BA2DA8">
      <w:pPr>
        <w:pStyle w:val="Textoindependiente"/>
        <w:rPr>
          <w:rFonts w:ascii="Arial"/>
          <w:b/>
          <w:sz w:val="26"/>
        </w:rPr>
      </w:pPr>
    </w:p>
    <w:p w:rsidR="00BA2DA8" w:rsidRDefault="00BA2DA8">
      <w:pPr>
        <w:pStyle w:val="Textoindependiente"/>
        <w:spacing w:before="7"/>
        <w:rPr>
          <w:rFonts w:ascii="Arial"/>
          <w:b/>
          <w:sz w:val="31"/>
        </w:rPr>
      </w:pPr>
    </w:p>
    <w:p w:rsidR="00BA2DA8" w:rsidRDefault="00F47ACF">
      <w:pPr>
        <w:pStyle w:val="Textoindependiente"/>
        <w:spacing w:line="276" w:lineRule="auto"/>
        <w:ind w:left="119" w:right="1038"/>
        <w:jc w:val="both"/>
      </w:pPr>
      <w:r>
        <w:t>El oferente que desee acogerse a este régimen de preferencia previsto en el</w:t>
      </w:r>
      <w:r>
        <w:rPr>
          <w:spacing w:val="1"/>
        </w:rPr>
        <w:t xml:space="preserve"> </w:t>
      </w:r>
      <w:r>
        <w:t>artículo 41 de la ley 18.362 y decretos N° 13/2009 y N° 164/2013, deberá</w:t>
      </w:r>
      <w:r>
        <w:rPr>
          <w:spacing w:val="1"/>
        </w:rPr>
        <w:t xml:space="preserve"> </w:t>
      </w:r>
      <w:r>
        <w:t>presentar</w:t>
      </w:r>
      <w:r>
        <w:rPr>
          <w:spacing w:val="1"/>
        </w:rPr>
        <w:t xml:space="preserve"> </w:t>
      </w:r>
      <w:r>
        <w:t>además</w:t>
      </w:r>
      <w:r>
        <w:rPr>
          <w:spacing w:val="1"/>
        </w:rPr>
        <w:t xml:space="preserve"> </w:t>
      </w:r>
      <w:r>
        <w:t>de</w:t>
      </w:r>
      <w:r>
        <w:rPr>
          <w:spacing w:val="1"/>
        </w:rPr>
        <w:t xml:space="preserve"> </w:t>
      </w:r>
      <w:r>
        <w:t>lo</w:t>
      </w:r>
      <w:r>
        <w:rPr>
          <w:spacing w:val="1"/>
        </w:rPr>
        <w:t xml:space="preserve"> </w:t>
      </w:r>
      <w:r>
        <w:t>solicitado</w:t>
      </w:r>
      <w:r>
        <w:rPr>
          <w:spacing w:val="1"/>
        </w:rPr>
        <w:t xml:space="preserve"> </w:t>
      </w:r>
      <w:r>
        <w:t>en</w:t>
      </w:r>
      <w:r>
        <w:rPr>
          <w:spacing w:val="1"/>
        </w:rPr>
        <w:t xml:space="preserve"> </w:t>
      </w:r>
      <w:r>
        <w:t>la</w:t>
      </w:r>
      <w:r>
        <w:rPr>
          <w:spacing w:val="1"/>
        </w:rPr>
        <w:t xml:space="preserve"> </w:t>
      </w:r>
      <w:r>
        <w:t>cláusula</w:t>
      </w:r>
      <w:r>
        <w:rPr>
          <w:spacing w:val="1"/>
        </w:rPr>
        <w:t xml:space="preserve"> </w:t>
      </w:r>
      <w:r w:rsidR="0029275C">
        <w:t>14</w:t>
      </w:r>
      <w:r>
        <w:rPr>
          <w:spacing w:val="1"/>
        </w:rPr>
        <w:t xml:space="preserve"> </w:t>
      </w:r>
      <w:r>
        <w:t>del</w:t>
      </w:r>
      <w:r>
        <w:rPr>
          <w:spacing w:val="1"/>
        </w:rPr>
        <w:t xml:space="preserve"> </w:t>
      </w:r>
      <w:r>
        <w:t>presente</w:t>
      </w:r>
      <w:r>
        <w:rPr>
          <w:spacing w:val="1"/>
        </w:rPr>
        <w:t xml:space="preserve"> </w:t>
      </w:r>
      <w:r>
        <w:t>Pliego,</w:t>
      </w:r>
      <w:r>
        <w:rPr>
          <w:spacing w:val="1"/>
        </w:rPr>
        <w:t xml:space="preserve"> </w:t>
      </w:r>
      <w:r>
        <w:t>declaración</w:t>
      </w:r>
      <w:r>
        <w:rPr>
          <w:spacing w:val="1"/>
        </w:rPr>
        <w:t xml:space="preserve"> </w:t>
      </w:r>
      <w:r>
        <w:t>jurada</w:t>
      </w:r>
      <w:r>
        <w:rPr>
          <w:spacing w:val="1"/>
        </w:rPr>
        <w:t xml:space="preserve"> </w:t>
      </w:r>
      <w:r>
        <w:t>detallando</w:t>
      </w:r>
      <w:r>
        <w:rPr>
          <w:spacing w:val="1"/>
        </w:rPr>
        <w:t xml:space="preserve"> </w:t>
      </w:r>
      <w:r>
        <w:t>los</w:t>
      </w:r>
      <w:r>
        <w:rPr>
          <w:spacing w:val="1"/>
        </w:rPr>
        <w:t xml:space="preserve"> </w:t>
      </w:r>
      <w:r>
        <w:t>bienes</w:t>
      </w:r>
      <w:r>
        <w:rPr>
          <w:spacing w:val="1"/>
        </w:rPr>
        <w:t xml:space="preserve"> </w:t>
      </w:r>
      <w:r>
        <w:t>y</w:t>
      </w:r>
      <w:r>
        <w:rPr>
          <w:spacing w:val="1"/>
        </w:rPr>
        <w:t xml:space="preserve"> </w:t>
      </w:r>
      <w:r>
        <w:t>servicios</w:t>
      </w:r>
      <w:r>
        <w:rPr>
          <w:spacing w:val="1"/>
        </w:rPr>
        <w:t xml:space="preserve"> </w:t>
      </w:r>
      <w:r>
        <w:t>que</w:t>
      </w:r>
      <w:r>
        <w:rPr>
          <w:spacing w:val="1"/>
        </w:rPr>
        <w:t xml:space="preserve"> </w:t>
      </w:r>
      <w:r>
        <w:t>califiquen</w:t>
      </w:r>
      <w:r>
        <w:rPr>
          <w:spacing w:val="1"/>
        </w:rPr>
        <w:t xml:space="preserve"> </w:t>
      </w:r>
      <w:r>
        <w:t>como</w:t>
      </w:r>
      <w:r>
        <w:rPr>
          <w:spacing w:val="1"/>
        </w:rPr>
        <w:t xml:space="preserve"> </w:t>
      </w:r>
      <w:r>
        <w:t>nacionales.</w:t>
      </w:r>
    </w:p>
    <w:p w:rsidR="00BA2DA8" w:rsidRDefault="00BA2DA8">
      <w:pPr>
        <w:pStyle w:val="Textoindependiente"/>
        <w:spacing w:before="4"/>
      </w:pPr>
    </w:p>
    <w:p w:rsidR="00BA2DA8" w:rsidRDefault="00F47ACF">
      <w:pPr>
        <w:pStyle w:val="Textoindependiente"/>
        <w:spacing w:before="1" w:line="278" w:lineRule="auto"/>
        <w:ind w:left="119" w:right="1051"/>
        <w:jc w:val="both"/>
      </w:pPr>
      <w:r>
        <w:t>En el caso de bienes, el margen de preferencia será del 8% (ocho por ciento) y</w:t>
      </w:r>
      <w:r>
        <w:rPr>
          <w:spacing w:val="1"/>
        </w:rPr>
        <w:t xml:space="preserve"> </w:t>
      </w:r>
      <w:r>
        <w:t>se</w:t>
      </w:r>
      <w:r>
        <w:rPr>
          <w:spacing w:val="1"/>
        </w:rPr>
        <w:t xml:space="preserve"> </w:t>
      </w:r>
      <w:r>
        <w:t>aplicará</w:t>
      </w:r>
      <w:r>
        <w:rPr>
          <w:spacing w:val="1"/>
        </w:rPr>
        <w:t xml:space="preserve"> </w:t>
      </w:r>
      <w:r>
        <w:t>sobre</w:t>
      </w:r>
      <w:r>
        <w:rPr>
          <w:spacing w:val="1"/>
        </w:rPr>
        <w:t xml:space="preserve"> </w:t>
      </w:r>
      <w:r>
        <w:t>el</w:t>
      </w:r>
      <w:r>
        <w:rPr>
          <w:spacing w:val="1"/>
        </w:rPr>
        <w:t xml:space="preserve"> </w:t>
      </w:r>
      <w:r>
        <w:t>precio</w:t>
      </w:r>
      <w:r>
        <w:rPr>
          <w:spacing w:val="1"/>
        </w:rPr>
        <w:t xml:space="preserve"> </w:t>
      </w:r>
      <w:r>
        <w:t>del</w:t>
      </w:r>
      <w:r>
        <w:rPr>
          <w:spacing w:val="1"/>
        </w:rPr>
        <w:t xml:space="preserve"> </w:t>
      </w:r>
      <w:r>
        <w:t>bien</w:t>
      </w:r>
      <w:r>
        <w:rPr>
          <w:spacing w:val="1"/>
        </w:rPr>
        <w:t xml:space="preserve"> </w:t>
      </w:r>
      <w:r>
        <w:t>nacional</w:t>
      </w:r>
      <w:r>
        <w:rPr>
          <w:spacing w:val="1"/>
        </w:rPr>
        <w:t xml:space="preserve"> </w:t>
      </w:r>
      <w:r>
        <w:t>puesto</w:t>
      </w:r>
      <w:r>
        <w:rPr>
          <w:spacing w:val="1"/>
        </w:rPr>
        <w:t xml:space="preserve"> </w:t>
      </w:r>
      <w:r>
        <w:t>en</w:t>
      </w:r>
      <w:r>
        <w:rPr>
          <w:spacing w:val="1"/>
        </w:rPr>
        <w:t xml:space="preserve"> </w:t>
      </w:r>
      <w:r>
        <w:t>almacenes</w:t>
      </w:r>
      <w:r>
        <w:rPr>
          <w:spacing w:val="1"/>
        </w:rPr>
        <w:t xml:space="preserve"> </w:t>
      </w:r>
      <w:r>
        <w:t>del</w:t>
      </w:r>
      <w:r>
        <w:rPr>
          <w:spacing w:val="1"/>
        </w:rPr>
        <w:t xml:space="preserve"> </w:t>
      </w:r>
      <w:r>
        <w:t>comprador.</w:t>
      </w:r>
    </w:p>
    <w:p w:rsidR="00BA2DA8" w:rsidRDefault="00BA2DA8">
      <w:pPr>
        <w:pStyle w:val="Textoindependiente"/>
        <w:spacing w:before="9"/>
        <w:rPr>
          <w:sz w:val="23"/>
        </w:rPr>
      </w:pPr>
    </w:p>
    <w:p w:rsidR="00BA2DA8" w:rsidRDefault="00F47ACF">
      <w:pPr>
        <w:pStyle w:val="Textoindependiente"/>
        <w:spacing w:line="276" w:lineRule="auto"/>
        <w:ind w:left="119" w:right="1038"/>
        <w:jc w:val="both"/>
      </w:pPr>
      <w:r>
        <w:t>En el caso de servicios, el margen de preferencia será del 8% (ocho por ciento)</w:t>
      </w:r>
      <w:r>
        <w:rPr>
          <w:spacing w:val="-64"/>
        </w:rPr>
        <w:t xml:space="preserve"> </w:t>
      </w:r>
      <w:r>
        <w:t>y</w:t>
      </w:r>
      <w:r>
        <w:rPr>
          <w:spacing w:val="1"/>
        </w:rPr>
        <w:t xml:space="preserve"> </w:t>
      </w:r>
      <w:r>
        <w:t>se</w:t>
      </w:r>
      <w:r>
        <w:rPr>
          <w:spacing w:val="1"/>
        </w:rPr>
        <w:t xml:space="preserve"> </w:t>
      </w:r>
      <w:r>
        <w:t>aplicará</w:t>
      </w:r>
      <w:r>
        <w:rPr>
          <w:spacing w:val="1"/>
        </w:rPr>
        <w:t xml:space="preserve"> </w:t>
      </w:r>
      <w:r>
        <w:t>sobre</w:t>
      </w:r>
      <w:r>
        <w:rPr>
          <w:spacing w:val="1"/>
        </w:rPr>
        <w:t xml:space="preserve"> </w:t>
      </w:r>
      <w:r>
        <w:t>el</w:t>
      </w:r>
      <w:r>
        <w:rPr>
          <w:spacing w:val="1"/>
        </w:rPr>
        <w:t xml:space="preserve"> </w:t>
      </w:r>
      <w:r>
        <w:t>precio</w:t>
      </w:r>
      <w:r>
        <w:rPr>
          <w:spacing w:val="1"/>
        </w:rPr>
        <w:t xml:space="preserve"> </w:t>
      </w:r>
      <w:r>
        <w:t>del</w:t>
      </w:r>
      <w:r>
        <w:rPr>
          <w:spacing w:val="1"/>
        </w:rPr>
        <w:t xml:space="preserve"> </w:t>
      </w:r>
      <w:r>
        <w:t>servicio.</w:t>
      </w:r>
      <w:r>
        <w:rPr>
          <w:spacing w:val="1"/>
        </w:rPr>
        <w:t xml:space="preserve"> </w:t>
      </w:r>
      <w:r>
        <w:t>Cuando</w:t>
      </w:r>
      <w:r>
        <w:rPr>
          <w:spacing w:val="1"/>
        </w:rPr>
        <w:t xml:space="preserve"> </w:t>
      </w:r>
      <w:r>
        <w:t>el</w:t>
      </w:r>
      <w:r>
        <w:rPr>
          <w:spacing w:val="1"/>
        </w:rPr>
        <w:t xml:space="preserve"> </w:t>
      </w:r>
      <w:r>
        <w:t>servicio</w:t>
      </w:r>
      <w:r>
        <w:rPr>
          <w:spacing w:val="1"/>
        </w:rPr>
        <w:t xml:space="preserve"> </w:t>
      </w:r>
      <w:r>
        <w:t>incluya</w:t>
      </w:r>
      <w:r>
        <w:rPr>
          <w:spacing w:val="1"/>
        </w:rPr>
        <w:t xml:space="preserve"> </w:t>
      </w:r>
      <w:r>
        <w:t>el</w:t>
      </w:r>
      <w:r>
        <w:rPr>
          <w:spacing w:val="1"/>
        </w:rPr>
        <w:t xml:space="preserve"> </w:t>
      </w:r>
      <w:r>
        <w:t>suministro</w:t>
      </w:r>
      <w:r>
        <w:rPr>
          <w:spacing w:val="1"/>
        </w:rPr>
        <w:t xml:space="preserve"> </w:t>
      </w:r>
      <w:r>
        <w:t>de</w:t>
      </w:r>
      <w:r>
        <w:rPr>
          <w:spacing w:val="1"/>
        </w:rPr>
        <w:t xml:space="preserve"> </w:t>
      </w:r>
      <w:r>
        <w:t>bienes,</w:t>
      </w:r>
      <w:r>
        <w:rPr>
          <w:spacing w:val="1"/>
        </w:rPr>
        <w:t xml:space="preserve"> </w:t>
      </w:r>
      <w:r>
        <w:t>el</w:t>
      </w:r>
      <w:r>
        <w:rPr>
          <w:spacing w:val="1"/>
        </w:rPr>
        <w:t xml:space="preserve"> </w:t>
      </w:r>
      <w:r>
        <w:t>monto</w:t>
      </w:r>
      <w:r>
        <w:rPr>
          <w:spacing w:val="1"/>
        </w:rPr>
        <w:t xml:space="preserve"> </w:t>
      </w:r>
      <w:r>
        <w:t>sobre</w:t>
      </w:r>
      <w:r>
        <w:rPr>
          <w:spacing w:val="1"/>
        </w:rPr>
        <w:t xml:space="preserve"> </w:t>
      </w:r>
      <w:r>
        <w:t>el</w:t>
      </w:r>
      <w:r>
        <w:rPr>
          <w:spacing w:val="1"/>
        </w:rPr>
        <w:t xml:space="preserve"> </w:t>
      </w:r>
      <w:r>
        <w:t>que</w:t>
      </w:r>
      <w:r>
        <w:rPr>
          <w:spacing w:val="1"/>
        </w:rPr>
        <w:t xml:space="preserve"> </w:t>
      </w:r>
      <w:r>
        <w:t>se</w:t>
      </w:r>
      <w:r>
        <w:rPr>
          <w:spacing w:val="1"/>
        </w:rPr>
        <w:t xml:space="preserve"> </w:t>
      </w:r>
      <w:r>
        <w:t>aplicará</w:t>
      </w:r>
      <w:r>
        <w:rPr>
          <w:spacing w:val="1"/>
        </w:rPr>
        <w:t xml:space="preserve"> </w:t>
      </w:r>
      <w:r>
        <w:t>el</w:t>
      </w:r>
      <w:r>
        <w:rPr>
          <w:spacing w:val="1"/>
        </w:rPr>
        <w:t xml:space="preserve"> </w:t>
      </w:r>
      <w:r>
        <w:t>margen</w:t>
      </w:r>
      <w:r>
        <w:rPr>
          <w:spacing w:val="1"/>
        </w:rPr>
        <w:t xml:space="preserve"> </w:t>
      </w:r>
      <w:r>
        <w:t>de</w:t>
      </w:r>
      <w:r>
        <w:rPr>
          <w:spacing w:val="1"/>
        </w:rPr>
        <w:t xml:space="preserve"> </w:t>
      </w:r>
      <w:r>
        <w:t>preferencia no considerará el precio de aquellos bienes que no califiquen como</w:t>
      </w:r>
      <w:r>
        <w:rPr>
          <w:spacing w:val="1"/>
        </w:rPr>
        <w:t xml:space="preserve"> </w:t>
      </w:r>
      <w:r>
        <w:t>nacionales,</w:t>
      </w:r>
      <w:r>
        <w:rPr>
          <w:spacing w:val="1"/>
        </w:rPr>
        <w:t xml:space="preserve"> </w:t>
      </w:r>
      <w:r>
        <w:t>debiendo</w:t>
      </w:r>
      <w:r>
        <w:rPr>
          <w:spacing w:val="1"/>
        </w:rPr>
        <w:t xml:space="preserve"> </w:t>
      </w:r>
      <w:r>
        <w:t>el</w:t>
      </w:r>
      <w:r>
        <w:rPr>
          <w:spacing w:val="1"/>
        </w:rPr>
        <w:t xml:space="preserve"> </w:t>
      </w:r>
      <w:r>
        <w:t>proveedor</w:t>
      </w:r>
      <w:r>
        <w:rPr>
          <w:spacing w:val="1"/>
        </w:rPr>
        <w:t xml:space="preserve"> </w:t>
      </w:r>
      <w:r>
        <w:t>identificar</w:t>
      </w:r>
      <w:r>
        <w:rPr>
          <w:spacing w:val="1"/>
        </w:rPr>
        <w:t xml:space="preserve"> </w:t>
      </w:r>
      <w:r>
        <w:t>el</w:t>
      </w:r>
      <w:r>
        <w:rPr>
          <w:spacing w:val="1"/>
        </w:rPr>
        <w:t xml:space="preserve"> </w:t>
      </w:r>
      <w:r>
        <w:t>porcentaje</w:t>
      </w:r>
      <w:r>
        <w:rPr>
          <w:spacing w:val="1"/>
        </w:rPr>
        <w:t xml:space="preserve"> </w:t>
      </w:r>
      <w:r>
        <w:t>del</w:t>
      </w:r>
      <w:r>
        <w:rPr>
          <w:spacing w:val="1"/>
        </w:rPr>
        <w:t xml:space="preserve"> </w:t>
      </w:r>
      <w:r>
        <w:t>precio</w:t>
      </w:r>
      <w:r>
        <w:rPr>
          <w:spacing w:val="66"/>
        </w:rPr>
        <w:t xml:space="preserve"> </w:t>
      </w:r>
      <w:r>
        <w:t>del</w:t>
      </w:r>
      <w:r>
        <w:rPr>
          <w:spacing w:val="1"/>
        </w:rPr>
        <w:t xml:space="preserve"> </w:t>
      </w:r>
      <w:r>
        <w:t>servicio</w:t>
      </w:r>
      <w:r>
        <w:rPr>
          <w:spacing w:val="-1"/>
        </w:rPr>
        <w:t xml:space="preserve"> </w:t>
      </w:r>
      <w:r>
        <w:t>correspondiente a</w:t>
      </w:r>
      <w:r>
        <w:rPr>
          <w:spacing w:val="-1"/>
        </w:rPr>
        <w:t xml:space="preserve"> </w:t>
      </w:r>
      <w:r>
        <w:t>bienes</w:t>
      </w:r>
      <w:r>
        <w:rPr>
          <w:spacing w:val="-1"/>
        </w:rPr>
        <w:t xml:space="preserve"> </w:t>
      </w:r>
      <w:r>
        <w:t>que</w:t>
      </w:r>
      <w:r>
        <w:rPr>
          <w:spacing w:val="-3"/>
        </w:rPr>
        <w:t xml:space="preserve"> </w:t>
      </w:r>
      <w:r>
        <w:t>no califican</w:t>
      </w:r>
      <w:r>
        <w:rPr>
          <w:spacing w:val="-1"/>
        </w:rPr>
        <w:t xml:space="preserve"> </w:t>
      </w:r>
      <w:r>
        <w:t>como</w:t>
      </w:r>
      <w:r>
        <w:rPr>
          <w:spacing w:val="-3"/>
        </w:rPr>
        <w:t xml:space="preserve"> </w:t>
      </w:r>
      <w:r>
        <w:t>nacionales.</w:t>
      </w:r>
    </w:p>
    <w:p w:rsidR="00BA2DA8" w:rsidRDefault="00BA2DA8">
      <w:pPr>
        <w:pStyle w:val="Textoindependiente"/>
        <w:spacing w:before="3"/>
      </w:pPr>
    </w:p>
    <w:p w:rsidR="00BA2DA8" w:rsidRDefault="00F47ACF">
      <w:pPr>
        <w:pStyle w:val="Textoindependiente"/>
        <w:spacing w:line="278" w:lineRule="auto"/>
        <w:ind w:left="119" w:right="1047"/>
        <w:jc w:val="both"/>
      </w:pPr>
      <w:r>
        <w:t>En ausencia de declaración jurada, los bienes y servicios serán considerados</w:t>
      </w:r>
      <w:r>
        <w:rPr>
          <w:spacing w:val="1"/>
        </w:rPr>
        <w:t xml:space="preserve"> </w:t>
      </w:r>
      <w:r>
        <w:t>como</w:t>
      </w:r>
      <w:r>
        <w:rPr>
          <w:spacing w:val="-3"/>
        </w:rPr>
        <w:t xml:space="preserve"> </w:t>
      </w:r>
      <w:r>
        <w:t>no</w:t>
      </w:r>
      <w:r>
        <w:rPr>
          <w:spacing w:val="-2"/>
        </w:rPr>
        <w:t xml:space="preserve"> </w:t>
      </w:r>
      <w:r>
        <w:t>nacionales.</w:t>
      </w:r>
    </w:p>
    <w:p w:rsidR="00BA2DA8" w:rsidRDefault="00BA2DA8">
      <w:pPr>
        <w:pStyle w:val="Textoindependiente"/>
        <w:spacing w:before="8"/>
        <w:rPr>
          <w:sz w:val="23"/>
        </w:rPr>
      </w:pPr>
    </w:p>
    <w:p w:rsidR="00BA2DA8" w:rsidRDefault="00F47ACF">
      <w:pPr>
        <w:pStyle w:val="Heading1"/>
        <w:numPr>
          <w:ilvl w:val="0"/>
          <w:numId w:val="4"/>
        </w:numPr>
        <w:tabs>
          <w:tab w:val="left" w:pos="706"/>
        </w:tabs>
        <w:spacing w:line="278" w:lineRule="auto"/>
        <w:ind w:left="119" w:right="1060" w:firstLine="0"/>
        <w:jc w:val="both"/>
      </w:pPr>
      <w:r>
        <w:t>SUBPROGRAMA</w:t>
      </w:r>
      <w:r>
        <w:rPr>
          <w:spacing w:val="1"/>
        </w:rPr>
        <w:t xml:space="preserve"> </w:t>
      </w:r>
      <w:r>
        <w:t>DE</w:t>
      </w:r>
      <w:r>
        <w:rPr>
          <w:spacing w:val="1"/>
        </w:rPr>
        <w:t xml:space="preserve"> </w:t>
      </w:r>
      <w:r>
        <w:t>CONTRATACIÓN</w:t>
      </w:r>
      <w:r>
        <w:rPr>
          <w:spacing w:val="1"/>
        </w:rPr>
        <w:t xml:space="preserve"> </w:t>
      </w:r>
      <w:r>
        <w:t>PÚBLICA</w:t>
      </w:r>
      <w:r>
        <w:rPr>
          <w:spacing w:val="1"/>
        </w:rPr>
        <w:t xml:space="preserve"> </w:t>
      </w:r>
      <w:r>
        <w:t>PARA</w:t>
      </w:r>
      <w:r>
        <w:rPr>
          <w:spacing w:val="1"/>
        </w:rPr>
        <w:t xml:space="preserve"> </w:t>
      </w:r>
      <w:r>
        <w:t>EL</w:t>
      </w:r>
      <w:r>
        <w:rPr>
          <w:spacing w:val="1"/>
        </w:rPr>
        <w:t xml:space="preserve"> </w:t>
      </w:r>
      <w:r>
        <w:t>DESARROLLO</w:t>
      </w:r>
      <w:r>
        <w:rPr>
          <w:spacing w:val="-1"/>
        </w:rPr>
        <w:t xml:space="preserve"> </w:t>
      </w:r>
      <w:r>
        <w:t>DE LAS</w:t>
      </w:r>
      <w:r>
        <w:rPr>
          <w:spacing w:val="5"/>
        </w:rPr>
        <w:t xml:space="preserve"> </w:t>
      </w:r>
      <w:r>
        <w:t>MIPYMES.</w:t>
      </w:r>
    </w:p>
    <w:p w:rsidR="00BA2DA8" w:rsidRDefault="00BA2DA8">
      <w:pPr>
        <w:pStyle w:val="Textoindependiente"/>
        <w:spacing w:before="1"/>
        <w:rPr>
          <w:rFonts w:ascii="Arial"/>
          <w:b/>
        </w:rPr>
      </w:pPr>
    </w:p>
    <w:p w:rsidR="00BA2DA8" w:rsidRDefault="00F47ACF">
      <w:pPr>
        <w:pStyle w:val="Textoindependiente"/>
        <w:spacing w:line="276" w:lineRule="auto"/>
        <w:ind w:left="119" w:right="1032"/>
        <w:jc w:val="both"/>
      </w:pPr>
      <w:r>
        <w:t>El Oferente que desee acogerse al Subprograma de Contratación Pública para</w:t>
      </w:r>
      <w:r>
        <w:rPr>
          <w:spacing w:val="1"/>
        </w:rPr>
        <w:t xml:space="preserve"> </w:t>
      </w:r>
      <w:r>
        <w:lastRenderedPageBreak/>
        <w:t>el Desarrollo de las MIPYME, previsto en los arts. 43 y 44 de la ley 18.632 y</w:t>
      </w:r>
      <w:r>
        <w:rPr>
          <w:spacing w:val="1"/>
        </w:rPr>
        <w:t xml:space="preserve"> </w:t>
      </w:r>
      <w:r>
        <w:t>decretos</w:t>
      </w:r>
      <w:r>
        <w:rPr>
          <w:spacing w:val="1"/>
        </w:rPr>
        <w:t xml:space="preserve"> </w:t>
      </w:r>
      <w:r>
        <w:t>N°</w:t>
      </w:r>
      <w:r>
        <w:rPr>
          <w:spacing w:val="1"/>
        </w:rPr>
        <w:t xml:space="preserve"> </w:t>
      </w:r>
      <w:r>
        <w:t>371/2010</w:t>
      </w:r>
      <w:r>
        <w:rPr>
          <w:spacing w:val="1"/>
        </w:rPr>
        <w:t xml:space="preserve"> </w:t>
      </w:r>
      <w:r>
        <w:t>y</w:t>
      </w:r>
      <w:r>
        <w:rPr>
          <w:spacing w:val="1"/>
        </w:rPr>
        <w:t xml:space="preserve"> </w:t>
      </w:r>
      <w:r>
        <w:t>N°</w:t>
      </w:r>
      <w:r>
        <w:rPr>
          <w:spacing w:val="1"/>
        </w:rPr>
        <w:t xml:space="preserve"> </w:t>
      </w:r>
      <w:r>
        <w:t>164/2013,</w:t>
      </w:r>
      <w:r>
        <w:rPr>
          <w:spacing w:val="1"/>
        </w:rPr>
        <w:t xml:space="preserve"> </w:t>
      </w:r>
      <w:r>
        <w:t>deberá</w:t>
      </w:r>
      <w:r>
        <w:rPr>
          <w:spacing w:val="1"/>
        </w:rPr>
        <w:t xml:space="preserve"> </w:t>
      </w:r>
      <w:r>
        <w:t>presentar</w:t>
      </w:r>
      <w:r>
        <w:rPr>
          <w:spacing w:val="1"/>
        </w:rPr>
        <w:t xml:space="preserve"> </w:t>
      </w:r>
      <w:r>
        <w:t>además</w:t>
      </w:r>
      <w:r>
        <w:rPr>
          <w:spacing w:val="1"/>
        </w:rPr>
        <w:t xml:space="preserve"> </w:t>
      </w:r>
      <w:r>
        <w:t>de</w:t>
      </w:r>
      <w:r>
        <w:rPr>
          <w:spacing w:val="1"/>
        </w:rPr>
        <w:t xml:space="preserve"> </w:t>
      </w:r>
      <w:r>
        <w:t>la</w:t>
      </w:r>
      <w:r>
        <w:rPr>
          <w:spacing w:val="1"/>
        </w:rPr>
        <w:t xml:space="preserve"> </w:t>
      </w:r>
      <w:r>
        <w:t>documentación</w:t>
      </w:r>
      <w:r>
        <w:rPr>
          <w:spacing w:val="-1"/>
        </w:rPr>
        <w:t xml:space="preserve"> </w:t>
      </w:r>
      <w:r>
        <w:t>solicitada</w:t>
      </w:r>
      <w:r>
        <w:rPr>
          <w:spacing w:val="-1"/>
        </w:rPr>
        <w:t xml:space="preserve"> </w:t>
      </w:r>
      <w:r>
        <w:t>en el</w:t>
      </w:r>
      <w:r>
        <w:rPr>
          <w:spacing w:val="-1"/>
        </w:rPr>
        <w:t xml:space="preserve"> </w:t>
      </w:r>
      <w:r>
        <w:t>capítulo</w:t>
      </w:r>
      <w:r>
        <w:rPr>
          <w:spacing w:val="-2"/>
        </w:rPr>
        <w:t xml:space="preserve"> </w:t>
      </w:r>
      <w:r>
        <w:t>11</w:t>
      </w:r>
      <w:r>
        <w:rPr>
          <w:spacing w:val="-3"/>
        </w:rPr>
        <w:t xml:space="preserve"> </w:t>
      </w:r>
      <w:r>
        <w:t>del presente</w:t>
      </w:r>
      <w:r>
        <w:rPr>
          <w:spacing w:val="-1"/>
        </w:rPr>
        <w:t xml:space="preserve"> </w:t>
      </w:r>
      <w:r>
        <w:t>Pliego:</w:t>
      </w:r>
    </w:p>
    <w:p w:rsidR="005D7083" w:rsidRDefault="005D7083" w:rsidP="005D7083">
      <w:pPr>
        <w:pStyle w:val="Prrafodelista"/>
        <w:tabs>
          <w:tab w:val="left" w:pos="269"/>
        </w:tabs>
        <w:spacing w:before="69"/>
        <w:ind w:left="268"/>
        <w:jc w:val="both"/>
        <w:rPr>
          <w:sz w:val="24"/>
        </w:rPr>
      </w:pPr>
    </w:p>
    <w:p w:rsidR="00BA2DA8" w:rsidRDefault="00F47ACF">
      <w:pPr>
        <w:pStyle w:val="Prrafodelista"/>
        <w:numPr>
          <w:ilvl w:val="0"/>
          <w:numId w:val="6"/>
        </w:numPr>
        <w:tabs>
          <w:tab w:val="left" w:pos="269"/>
        </w:tabs>
        <w:spacing w:before="69"/>
        <w:ind w:left="268"/>
        <w:jc w:val="both"/>
        <w:rPr>
          <w:sz w:val="24"/>
        </w:rPr>
      </w:pPr>
      <w:r>
        <w:rPr>
          <w:sz w:val="24"/>
        </w:rPr>
        <w:t>el</w:t>
      </w:r>
      <w:r>
        <w:rPr>
          <w:spacing w:val="-2"/>
          <w:sz w:val="24"/>
        </w:rPr>
        <w:t xml:space="preserve"> </w:t>
      </w:r>
      <w:r>
        <w:rPr>
          <w:sz w:val="24"/>
        </w:rPr>
        <w:t>Certificado</w:t>
      </w:r>
      <w:r>
        <w:rPr>
          <w:spacing w:val="-4"/>
          <w:sz w:val="24"/>
        </w:rPr>
        <w:t xml:space="preserve"> </w:t>
      </w:r>
      <w:r>
        <w:rPr>
          <w:sz w:val="24"/>
        </w:rPr>
        <w:t>emitido</w:t>
      </w:r>
      <w:r>
        <w:rPr>
          <w:spacing w:val="-3"/>
          <w:sz w:val="24"/>
        </w:rPr>
        <w:t xml:space="preserve"> </w:t>
      </w:r>
      <w:r>
        <w:rPr>
          <w:sz w:val="24"/>
        </w:rPr>
        <w:t>por</w:t>
      </w:r>
      <w:r>
        <w:rPr>
          <w:spacing w:val="-2"/>
          <w:sz w:val="24"/>
        </w:rPr>
        <w:t xml:space="preserve"> </w:t>
      </w:r>
      <w:r>
        <w:rPr>
          <w:sz w:val="24"/>
        </w:rPr>
        <w:t>DINAPYME,</w:t>
      </w:r>
      <w:r>
        <w:rPr>
          <w:spacing w:val="-2"/>
          <w:sz w:val="24"/>
        </w:rPr>
        <w:t xml:space="preserve"> </w:t>
      </w:r>
      <w:r>
        <w:rPr>
          <w:sz w:val="24"/>
        </w:rPr>
        <w:t>que</w:t>
      </w:r>
      <w:r>
        <w:rPr>
          <w:spacing w:val="5"/>
          <w:sz w:val="24"/>
        </w:rPr>
        <w:t xml:space="preserve"> </w:t>
      </w:r>
      <w:r>
        <w:rPr>
          <w:sz w:val="24"/>
        </w:rPr>
        <w:t>establezca:</w:t>
      </w:r>
    </w:p>
    <w:p w:rsidR="00BA2DA8" w:rsidRDefault="00F47ACF">
      <w:pPr>
        <w:pStyle w:val="Prrafodelista"/>
        <w:numPr>
          <w:ilvl w:val="0"/>
          <w:numId w:val="3"/>
        </w:numPr>
        <w:tabs>
          <w:tab w:val="left" w:pos="479"/>
          <w:tab w:val="left" w:pos="480"/>
        </w:tabs>
        <w:spacing w:before="41"/>
        <w:rPr>
          <w:sz w:val="24"/>
        </w:rPr>
      </w:pPr>
      <w:r>
        <w:rPr>
          <w:sz w:val="24"/>
        </w:rPr>
        <w:t>su</w:t>
      </w:r>
      <w:r>
        <w:rPr>
          <w:spacing w:val="-2"/>
          <w:sz w:val="24"/>
        </w:rPr>
        <w:t xml:space="preserve"> </w:t>
      </w:r>
      <w:r>
        <w:rPr>
          <w:sz w:val="24"/>
        </w:rPr>
        <w:t>condición</w:t>
      </w:r>
      <w:r>
        <w:rPr>
          <w:spacing w:val="-3"/>
          <w:sz w:val="24"/>
        </w:rPr>
        <w:t xml:space="preserve"> </w:t>
      </w:r>
      <w:r>
        <w:rPr>
          <w:sz w:val="24"/>
        </w:rPr>
        <w:t>de</w:t>
      </w:r>
      <w:r>
        <w:rPr>
          <w:spacing w:val="-1"/>
          <w:sz w:val="24"/>
        </w:rPr>
        <w:t xml:space="preserve"> </w:t>
      </w:r>
      <w:r>
        <w:rPr>
          <w:sz w:val="24"/>
        </w:rPr>
        <w:t>MIPYME.</w:t>
      </w:r>
    </w:p>
    <w:p w:rsidR="00BA2DA8" w:rsidRDefault="00BA2DA8">
      <w:pPr>
        <w:pStyle w:val="Textoindependiente"/>
        <w:spacing w:before="1"/>
        <w:rPr>
          <w:sz w:val="21"/>
        </w:rPr>
      </w:pPr>
    </w:p>
    <w:p w:rsidR="00BA2DA8" w:rsidRDefault="00F47ACF">
      <w:pPr>
        <w:pStyle w:val="Prrafodelista"/>
        <w:numPr>
          <w:ilvl w:val="0"/>
          <w:numId w:val="3"/>
        </w:numPr>
        <w:tabs>
          <w:tab w:val="left" w:pos="479"/>
          <w:tab w:val="left" w:pos="480"/>
        </w:tabs>
        <w:rPr>
          <w:sz w:val="24"/>
        </w:rPr>
      </w:pPr>
      <w:r>
        <w:rPr>
          <w:sz w:val="24"/>
        </w:rPr>
        <w:t>que</w:t>
      </w:r>
      <w:r>
        <w:rPr>
          <w:spacing w:val="-2"/>
          <w:sz w:val="24"/>
        </w:rPr>
        <w:t xml:space="preserve"> </w:t>
      </w:r>
      <w:r>
        <w:rPr>
          <w:sz w:val="24"/>
        </w:rPr>
        <w:t>se</w:t>
      </w:r>
      <w:r>
        <w:rPr>
          <w:spacing w:val="-1"/>
          <w:sz w:val="24"/>
        </w:rPr>
        <w:t xml:space="preserve"> </w:t>
      </w:r>
      <w:r>
        <w:rPr>
          <w:sz w:val="24"/>
        </w:rPr>
        <w:t>encuentra</w:t>
      </w:r>
      <w:r>
        <w:rPr>
          <w:spacing w:val="-1"/>
          <w:sz w:val="24"/>
        </w:rPr>
        <w:t xml:space="preserve"> </w:t>
      </w:r>
      <w:r>
        <w:rPr>
          <w:sz w:val="24"/>
        </w:rPr>
        <w:t>realizando</w:t>
      </w:r>
      <w:r>
        <w:rPr>
          <w:spacing w:val="-1"/>
          <w:sz w:val="24"/>
        </w:rPr>
        <w:t xml:space="preserve"> </w:t>
      </w:r>
      <w:r>
        <w:rPr>
          <w:sz w:val="24"/>
        </w:rPr>
        <w:t>o</w:t>
      </w:r>
      <w:r>
        <w:rPr>
          <w:spacing w:val="-1"/>
          <w:sz w:val="24"/>
        </w:rPr>
        <w:t xml:space="preserve"> </w:t>
      </w:r>
      <w:r>
        <w:rPr>
          <w:sz w:val="24"/>
        </w:rPr>
        <w:t>ya</w:t>
      </w:r>
      <w:r>
        <w:rPr>
          <w:spacing w:val="-2"/>
          <w:sz w:val="24"/>
        </w:rPr>
        <w:t xml:space="preserve"> </w:t>
      </w:r>
      <w:r>
        <w:rPr>
          <w:sz w:val="24"/>
        </w:rPr>
        <w:t>realizó</w:t>
      </w:r>
      <w:r>
        <w:rPr>
          <w:spacing w:val="-2"/>
          <w:sz w:val="24"/>
        </w:rPr>
        <w:t xml:space="preserve"> </w:t>
      </w:r>
      <w:r>
        <w:rPr>
          <w:sz w:val="24"/>
        </w:rPr>
        <w:t>un</w:t>
      </w:r>
      <w:r>
        <w:rPr>
          <w:spacing w:val="-5"/>
          <w:sz w:val="24"/>
        </w:rPr>
        <w:t xml:space="preserve"> </w:t>
      </w:r>
      <w:r>
        <w:rPr>
          <w:sz w:val="24"/>
        </w:rPr>
        <w:t>proceso</w:t>
      </w:r>
      <w:r>
        <w:rPr>
          <w:spacing w:val="-4"/>
          <w:sz w:val="24"/>
        </w:rPr>
        <w:t xml:space="preserve"> </w:t>
      </w:r>
      <w:r>
        <w:rPr>
          <w:sz w:val="24"/>
        </w:rPr>
        <w:t>de</w:t>
      </w:r>
      <w:r>
        <w:rPr>
          <w:spacing w:val="-4"/>
          <w:sz w:val="24"/>
        </w:rPr>
        <w:t xml:space="preserve"> </w:t>
      </w:r>
      <w:r>
        <w:rPr>
          <w:sz w:val="24"/>
        </w:rPr>
        <w:t>mejora</w:t>
      </w:r>
      <w:r>
        <w:rPr>
          <w:spacing w:val="-1"/>
          <w:sz w:val="24"/>
        </w:rPr>
        <w:t xml:space="preserve"> </w:t>
      </w:r>
      <w:r>
        <w:rPr>
          <w:sz w:val="24"/>
        </w:rPr>
        <w:t>de</w:t>
      </w:r>
      <w:r>
        <w:rPr>
          <w:spacing w:val="-8"/>
          <w:sz w:val="24"/>
        </w:rPr>
        <w:t xml:space="preserve"> </w:t>
      </w:r>
      <w:r>
        <w:rPr>
          <w:sz w:val="24"/>
        </w:rPr>
        <w:t>gestión</w:t>
      </w:r>
    </w:p>
    <w:p w:rsidR="00136850" w:rsidRDefault="00136850" w:rsidP="00136850">
      <w:pPr>
        <w:pStyle w:val="Prrafodelista"/>
        <w:tabs>
          <w:tab w:val="left" w:pos="293"/>
        </w:tabs>
        <w:spacing w:line="276" w:lineRule="auto"/>
        <w:ind w:left="839" w:right="1050"/>
        <w:jc w:val="both"/>
        <w:rPr>
          <w:sz w:val="24"/>
        </w:rPr>
      </w:pPr>
    </w:p>
    <w:p w:rsidR="00BA2DA8" w:rsidRDefault="00F47ACF" w:rsidP="00136850">
      <w:pPr>
        <w:pStyle w:val="Prrafodelista"/>
        <w:numPr>
          <w:ilvl w:val="0"/>
          <w:numId w:val="14"/>
        </w:numPr>
        <w:tabs>
          <w:tab w:val="left" w:pos="293"/>
        </w:tabs>
        <w:spacing w:line="276" w:lineRule="auto"/>
        <w:ind w:left="142" w:right="1050" w:firstLine="0"/>
        <w:jc w:val="both"/>
        <w:rPr>
          <w:sz w:val="24"/>
        </w:rPr>
      </w:pPr>
      <w:r>
        <w:rPr>
          <w:sz w:val="24"/>
        </w:rPr>
        <w:t>la declaración jurada donde se indique que el bien o servicio tiene carácter</w:t>
      </w:r>
      <w:r>
        <w:rPr>
          <w:spacing w:val="1"/>
          <w:sz w:val="24"/>
        </w:rPr>
        <w:t xml:space="preserve"> </w:t>
      </w:r>
      <w:r>
        <w:rPr>
          <w:sz w:val="24"/>
        </w:rPr>
        <w:t>nacional.</w:t>
      </w:r>
    </w:p>
    <w:p w:rsidR="00BA2DA8" w:rsidRDefault="00F47ACF">
      <w:pPr>
        <w:pStyle w:val="Textoindependiente"/>
        <w:spacing w:before="199" w:line="278" w:lineRule="auto"/>
        <w:ind w:left="119" w:right="1059"/>
        <w:jc w:val="both"/>
      </w:pPr>
      <w:r>
        <w:t>En</w:t>
      </w:r>
      <w:r>
        <w:rPr>
          <w:spacing w:val="1"/>
        </w:rPr>
        <w:t xml:space="preserve"> </w:t>
      </w:r>
      <w:r>
        <w:t>ausencia de</w:t>
      </w:r>
      <w:r>
        <w:rPr>
          <w:spacing w:val="1"/>
        </w:rPr>
        <w:t xml:space="preserve"> </w:t>
      </w:r>
      <w:r>
        <w:t>declaración, los bienes o</w:t>
      </w:r>
      <w:r>
        <w:rPr>
          <w:spacing w:val="1"/>
        </w:rPr>
        <w:t xml:space="preserve"> </w:t>
      </w:r>
      <w:r>
        <w:t>servicios serán</w:t>
      </w:r>
      <w:r>
        <w:rPr>
          <w:spacing w:val="66"/>
        </w:rPr>
        <w:t xml:space="preserve"> </w:t>
      </w:r>
      <w:r>
        <w:t>considerados como</w:t>
      </w:r>
      <w:r>
        <w:rPr>
          <w:spacing w:val="-64"/>
        </w:rPr>
        <w:t xml:space="preserve"> </w:t>
      </w:r>
      <w:r>
        <w:t>no</w:t>
      </w:r>
      <w:r>
        <w:rPr>
          <w:spacing w:val="-2"/>
        </w:rPr>
        <w:t xml:space="preserve"> </w:t>
      </w:r>
      <w:r>
        <w:t>nacionales.</w:t>
      </w:r>
    </w:p>
    <w:p w:rsidR="00BA2DA8" w:rsidRDefault="00BA2DA8">
      <w:pPr>
        <w:pStyle w:val="Textoindependiente"/>
        <w:spacing w:before="6"/>
        <w:rPr>
          <w:sz w:val="26"/>
        </w:rPr>
      </w:pPr>
    </w:p>
    <w:p w:rsidR="00BA2DA8" w:rsidRDefault="00F47ACF">
      <w:pPr>
        <w:pStyle w:val="Heading1"/>
        <w:ind w:left="119"/>
        <w:jc w:val="both"/>
      </w:pPr>
      <w:r>
        <w:t>RESERVA</w:t>
      </w:r>
      <w:r>
        <w:rPr>
          <w:spacing w:val="-9"/>
        </w:rPr>
        <w:t xml:space="preserve"> </w:t>
      </w:r>
      <w:r>
        <w:t>DE</w:t>
      </w:r>
      <w:r>
        <w:rPr>
          <w:spacing w:val="-1"/>
        </w:rPr>
        <w:t xml:space="preserve"> </w:t>
      </w:r>
      <w:r>
        <w:t>MERCADO.</w:t>
      </w:r>
    </w:p>
    <w:p w:rsidR="00BA2DA8" w:rsidRDefault="00F47ACF">
      <w:pPr>
        <w:pStyle w:val="Textoindependiente"/>
        <w:spacing w:before="48" w:line="276" w:lineRule="auto"/>
        <w:ind w:left="119" w:right="1046"/>
        <w:jc w:val="both"/>
      </w:pPr>
      <w:r>
        <w:t>En</w:t>
      </w:r>
      <w:r>
        <w:rPr>
          <w:spacing w:val="1"/>
        </w:rPr>
        <w:t xml:space="preserve"> </w:t>
      </w:r>
      <w:r>
        <w:t>caso</w:t>
      </w:r>
      <w:r>
        <w:rPr>
          <w:spacing w:val="1"/>
        </w:rPr>
        <w:t xml:space="preserve"> </w:t>
      </w:r>
      <w:r>
        <w:t>de</w:t>
      </w:r>
      <w:r>
        <w:rPr>
          <w:spacing w:val="1"/>
        </w:rPr>
        <w:t xml:space="preserve"> </w:t>
      </w:r>
      <w:r>
        <w:t>que</w:t>
      </w:r>
      <w:r>
        <w:rPr>
          <w:spacing w:val="1"/>
        </w:rPr>
        <w:t xml:space="preserve"> </w:t>
      </w:r>
      <w:r>
        <w:t>el oferente</w:t>
      </w:r>
      <w:r>
        <w:rPr>
          <w:spacing w:val="1"/>
        </w:rPr>
        <w:t xml:space="preserve"> </w:t>
      </w:r>
      <w:r>
        <w:t>desee acogerse</w:t>
      </w:r>
      <w:r>
        <w:rPr>
          <w:spacing w:val="1"/>
        </w:rPr>
        <w:t xml:space="preserve"> </w:t>
      </w:r>
      <w:r>
        <w:t>al mecanismo</w:t>
      </w:r>
      <w:r>
        <w:rPr>
          <w:spacing w:val="1"/>
        </w:rPr>
        <w:t xml:space="preserve"> </w:t>
      </w:r>
      <w:r>
        <w:t>de</w:t>
      </w:r>
      <w:r>
        <w:rPr>
          <w:spacing w:val="1"/>
        </w:rPr>
        <w:t xml:space="preserve"> </w:t>
      </w:r>
      <w:r>
        <w:t>reserva</w:t>
      </w:r>
      <w:r>
        <w:rPr>
          <w:spacing w:val="1"/>
        </w:rPr>
        <w:t xml:space="preserve"> </w:t>
      </w:r>
      <w:r>
        <w:t>de</w:t>
      </w:r>
      <w:r>
        <w:rPr>
          <w:spacing w:val="1"/>
        </w:rPr>
        <w:t xml:space="preserve"> </w:t>
      </w:r>
      <w:r>
        <w:t>mercado previsto en el artículo 11 del Decreto 371/010, deberá indicarlo en</w:t>
      </w:r>
      <w:r>
        <w:rPr>
          <w:spacing w:val="1"/>
        </w:rPr>
        <w:t xml:space="preserve"> </w:t>
      </w:r>
      <w:r>
        <w:t>forma explícita en su oferta, siempre que no esté inhabilitado este mecanismo</w:t>
      </w:r>
      <w:r>
        <w:rPr>
          <w:spacing w:val="1"/>
        </w:rPr>
        <w:t xml:space="preserve"> </w:t>
      </w:r>
      <w:r>
        <w:t>en</w:t>
      </w:r>
      <w:r>
        <w:rPr>
          <w:spacing w:val="-1"/>
        </w:rPr>
        <w:t xml:space="preserve"> </w:t>
      </w:r>
      <w:r>
        <w:t>las condiciones</w:t>
      </w:r>
      <w:r>
        <w:rPr>
          <w:spacing w:val="-2"/>
        </w:rPr>
        <w:t xml:space="preserve"> </w:t>
      </w:r>
      <w:r>
        <w:t>particulares del</w:t>
      </w:r>
      <w:r>
        <w:rPr>
          <w:spacing w:val="-1"/>
        </w:rPr>
        <w:t xml:space="preserve"> </w:t>
      </w:r>
      <w:r>
        <w:t>llamado.</w:t>
      </w:r>
    </w:p>
    <w:p w:rsidR="00BA2DA8" w:rsidRDefault="00F47ACF">
      <w:pPr>
        <w:pStyle w:val="Textoindependiente"/>
        <w:spacing w:before="3" w:line="276" w:lineRule="auto"/>
        <w:ind w:left="119" w:right="1049"/>
        <w:jc w:val="both"/>
      </w:pPr>
      <w:r>
        <w:t>En caso de que el ordenador del gasto considere impracticable o inconveniente</w:t>
      </w:r>
      <w:r>
        <w:rPr>
          <w:spacing w:val="-64"/>
        </w:rPr>
        <w:t xml:space="preserve"> </w:t>
      </w:r>
      <w:r>
        <w:t>la aplicación del mecanismo de Reserva de Mercado, el mismo no resultará de</w:t>
      </w:r>
      <w:r>
        <w:rPr>
          <w:spacing w:val="1"/>
        </w:rPr>
        <w:t xml:space="preserve"> </w:t>
      </w:r>
      <w:r>
        <w:t>aplicación.</w:t>
      </w:r>
      <w:r>
        <w:rPr>
          <w:spacing w:val="1"/>
        </w:rPr>
        <w:t xml:space="preserve"> </w:t>
      </w:r>
      <w:r>
        <w:t>Se</w:t>
      </w:r>
      <w:r>
        <w:rPr>
          <w:spacing w:val="1"/>
        </w:rPr>
        <w:t xml:space="preserve"> </w:t>
      </w:r>
      <w:r>
        <w:t>incluirá</w:t>
      </w:r>
      <w:r>
        <w:rPr>
          <w:spacing w:val="1"/>
        </w:rPr>
        <w:t xml:space="preserve"> </w:t>
      </w:r>
      <w:r>
        <w:t>en</w:t>
      </w:r>
      <w:r>
        <w:rPr>
          <w:spacing w:val="1"/>
        </w:rPr>
        <w:t xml:space="preserve"> </w:t>
      </w:r>
      <w:r>
        <w:t>la</w:t>
      </w:r>
      <w:r>
        <w:rPr>
          <w:spacing w:val="1"/>
        </w:rPr>
        <w:t xml:space="preserve"> </w:t>
      </w:r>
      <w:r>
        <w:t>pestaña</w:t>
      </w:r>
      <w:r>
        <w:rPr>
          <w:spacing w:val="1"/>
        </w:rPr>
        <w:t xml:space="preserve"> </w:t>
      </w:r>
      <w:r>
        <w:t>“Aclaraciones</w:t>
      </w:r>
      <w:r>
        <w:rPr>
          <w:spacing w:val="1"/>
        </w:rPr>
        <w:t xml:space="preserve"> </w:t>
      </w:r>
      <w:r>
        <w:t>del</w:t>
      </w:r>
      <w:r>
        <w:rPr>
          <w:spacing w:val="1"/>
        </w:rPr>
        <w:t xml:space="preserve"> </w:t>
      </w:r>
      <w:r>
        <w:t>Llamado”</w:t>
      </w:r>
      <w:r>
        <w:rPr>
          <w:spacing w:val="1"/>
        </w:rPr>
        <w:t xml:space="preserve"> </w:t>
      </w:r>
      <w:r>
        <w:t>la</w:t>
      </w:r>
      <w:r>
        <w:rPr>
          <w:spacing w:val="1"/>
        </w:rPr>
        <w:t xml:space="preserve"> </w:t>
      </w:r>
      <w:r>
        <w:t>fundamentación</w:t>
      </w:r>
      <w:r>
        <w:rPr>
          <w:spacing w:val="-2"/>
        </w:rPr>
        <w:t xml:space="preserve"> </w:t>
      </w:r>
      <w:r>
        <w:t>de</w:t>
      </w:r>
      <w:r>
        <w:rPr>
          <w:spacing w:val="-2"/>
        </w:rPr>
        <w:t xml:space="preserve"> </w:t>
      </w:r>
      <w:r>
        <w:t>esta decisión.</w:t>
      </w:r>
    </w:p>
    <w:p w:rsidR="00BA2DA8" w:rsidRDefault="00BA2DA8">
      <w:pPr>
        <w:pStyle w:val="Textoindependiente"/>
        <w:rPr>
          <w:sz w:val="26"/>
        </w:rPr>
      </w:pPr>
    </w:p>
    <w:p w:rsidR="00BA2DA8" w:rsidRDefault="00BA2DA8">
      <w:pPr>
        <w:pStyle w:val="Textoindependiente"/>
        <w:spacing w:before="5"/>
        <w:rPr>
          <w:sz w:val="28"/>
        </w:rPr>
      </w:pPr>
    </w:p>
    <w:p w:rsidR="00BA2DA8" w:rsidRDefault="00F47ACF" w:rsidP="005D7083">
      <w:pPr>
        <w:pStyle w:val="Heading1"/>
        <w:numPr>
          <w:ilvl w:val="0"/>
          <w:numId w:val="22"/>
        </w:numPr>
        <w:tabs>
          <w:tab w:val="left" w:pos="538"/>
        </w:tabs>
        <w:spacing w:before="1"/>
        <w:ind w:firstLine="65"/>
      </w:pPr>
      <w:r>
        <w:t>Evaluación</w:t>
      </w:r>
      <w:r>
        <w:rPr>
          <w:spacing w:val="-3"/>
        </w:rPr>
        <w:t xml:space="preserve"> </w:t>
      </w:r>
      <w:r>
        <w:t>de</w:t>
      </w:r>
      <w:r>
        <w:rPr>
          <w:spacing w:val="-1"/>
        </w:rPr>
        <w:t xml:space="preserve"> </w:t>
      </w:r>
      <w:r>
        <w:t>las</w:t>
      </w:r>
      <w:r>
        <w:rPr>
          <w:spacing w:val="-6"/>
        </w:rPr>
        <w:t xml:space="preserve"> </w:t>
      </w:r>
      <w:r>
        <w:t>ofertas</w:t>
      </w:r>
    </w:p>
    <w:p w:rsidR="00BA2DA8" w:rsidRDefault="00BA2DA8">
      <w:pPr>
        <w:pStyle w:val="Textoindependiente"/>
        <w:spacing w:before="10"/>
        <w:rPr>
          <w:rFonts w:ascii="Arial"/>
          <w:b/>
          <w:sz w:val="31"/>
        </w:rPr>
      </w:pPr>
    </w:p>
    <w:p w:rsidR="00BA2DA8" w:rsidRDefault="00F47ACF">
      <w:pPr>
        <w:pStyle w:val="Textoindependiente"/>
        <w:spacing w:line="276" w:lineRule="auto"/>
        <w:ind w:left="119" w:right="1034"/>
        <w:jc w:val="both"/>
      </w:pPr>
      <w:r>
        <w:t>Las ofertas se evaluarán desde el punto de vista formal, técnico y económico,</w:t>
      </w:r>
      <w:r>
        <w:rPr>
          <w:spacing w:val="1"/>
        </w:rPr>
        <w:t xml:space="preserve"> </w:t>
      </w:r>
      <w:r>
        <w:t>dando</w:t>
      </w:r>
      <w:r>
        <w:rPr>
          <w:spacing w:val="1"/>
        </w:rPr>
        <w:t xml:space="preserve"> </w:t>
      </w:r>
      <w:r>
        <w:t>lugar</w:t>
      </w:r>
      <w:r>
        <w:rPr>
          <w:spacing w:val="1"/>
        </w:rPr>
        <w:t xml:space="preserve"> </w:t>
      </w:r>
      <w:r>
        <w:t>al</w:t>
      </w:r>
      <w:r>
        <w:rPr>
          <w:spacing w:val="1"/>
        </w:rPr>
        <w:t xml:space="preserve"> </w:t>
      </w:r>
      <w:r>
        <w:t>rechazo</w:t>
      </w:r>
      <w:r>
        <w:rPr>
          <w:spacing w:val="1"/>
        </w:rPr>
        <w:t xml:space="preserve"> </w:t>
      </w:r>
      <w:r>
        <w:t>de</w:t>
      </w:r>
      <w:r>
        <w:rPr>
          <w:spacing w:val="1"/>
        </w:rPr>
        <w:t xml:space="preserve"> </w:t>
      </w:r>
      <w:r>
        <w:t>las</w:t>
      </w:r>
      <w:r>
        <w:rPr>
          <w:spacing w:val="1"/>
        </w:rPr>
        <w:t xml:space="preserve"> </w:t>
      </w:r>
      <w:r>
        <w:t>que</w:t>
      </w:r>
      <w:r>
        <w:rPr>
          <w:spacing w:val="1"/>
        </w:rPr>
        <w:t xml:space="preserve"> </w:t>
      </w:r>
      <w:r>
        <w:t>no</w:t>
      </w:r>
      <w:r>
        <w:rPr>
          <w:spacing w:val="1"/>
        </w:rPr>
        <w:t xml:space="preserve"> </w:t>
      </w:r>
      <w:r>
        <w:t>se</w:t>
      </w:r>
      <w:r>
        <w:rPr>
          <w:spacing w:val="1"/>
        </w:rPr>
        <w:t xml:space="preserve"> </w:t>
      </w:r>
      <w:r>
        <w:t>ajusten</w:t>
      </w:r>
      <w:r>
        <w:rPr>
          <w:spacing w:val="1"/>
        </w:rPr>
        <w:t xml:space="preserve"> </w:t>
      </w:r>
      <w:r>
        <w:t>a</w:t>
      </w:r>
      <w:r>
        <w:rPr>
          <w:spacing w:val="1"/>
        </w:rPr>
        <w:t xml:space="preserve"> </w:t>
      </w:r>
      <w:r>
        <w:t>los</w:t>
      </w:r>
      <w:r>
        <w:rPr>
          <w:spacing w:val="1"/>
        </w:rPr>
        <w:t xml:space="preserve"> </w:t>
      </w:r>
      <w:r>
        <w:t>requerimientos</w:t>
      </w:r>
      <w:r>
        <w:rPr>
          <w:spacing w:val="1"/>
        </w:rPr>
        <w:t xml:space="preserve"> </w:t>
      </w:r>
      <w:r>
        <w:t>y</w:t>
      </w:r>
      <w:r>
        <w:rPr>
          <w:spacing w:val="1"/>
        </w:rPr>
        <w:t xml:space="preserve"> </w:t>
      </w:r>
      <w:r>
        <w:t>especificaciones sustanciales descriptas en las condiciones particulares   de</w:t>
      </w:r>
      <w:r>
        <w:rPr>
          <w:spacing w:val="1"/>
        </w:rPr>
        <w:t xml:space="preserve"> </w:t>
      </w:r>
      <w:r>
        <w:t>este llamado</w:t>
      </w:r>
      <w:r>
        <w:rPr>
          <w:spacing w:val="-1"/>
        </w:rPr>
        <w:t xml:space="preserve"> </w:t>
      </w:r>
      <w:r>
        <w:t>y</w:t>
      </w:r>
      <w:r>
        <w:rPr>
          <w:spacing w:val="-2"/>
        </w:rPr>
        <w:t xml:space="preserve"> </w:t>
      </w:r>
      <w:r>
        <w:t>en</w:t>
      </w:r>
      <w:r>
        <w:rPr>
          <w:spacing w:val="-1"/>
        </w:rPr>
        <w:t xml:space="preserve"> </w:t>
      </w:r>
      <w:r>
        <w:t>las especificaciones</w:t>
      </w:r>
      <w:r>
        <w:rPr>
          <w:spacing w:val="-1"/>
        </w:rPr>
        <w:t xml:space="preserve"> </w:t>
      </w:r>
      <w:r>
        <w:t>técnicas</w:t>
      </w:r>
      <w:r>
        <w:rPr>
          <w:spacing w:val="5"/>
        </w:rPr>
        <w:t xml:space="preserve"> </w:t>
      </w:r>
      <w:r>
        <w:t>que</w:t>
      </w:r>
      <w:r>
        <w:rPr>
          <w:spacing w:val="-1"/>
        </w:rPr>
        <w:t xml:space="preserve"> </w:t>
      </w:r>
      <w:r>
        <w:t>se</w:t>
      </w:r>
      <w:r>
        <w:rPr>
          <w:spacing w:val="-10"/>
        </w:rPr>
        <w:t xml:space="preserve"> </w:t>
      </w:r>
      <w:r>
        <w:t>adjuntan.</w:t>
      </w:r>
    </w:p>
    <w:p w:rsidR="00BA2DA8" w:rsidRDefault="00BA2DA8">
      <w:pPr>
        <w:pStyle w:val="Textoindependiente"/>
        <w:spacing w:before="7"/>
        <w:rPr>
          <w:sz w:val="27"/>
        </w:rPr>
      </w:pPr>
    </w:p>
    <w:p w:rsidR="00BA2DA8" w:rsidRDefault="00F47ACF">
      <w:pPr>
        <w:pStyle w:val="Textoindependiente"/>
        <w:spacing w:line="278" w:lineRule="auto"/>
        <w:ind w:left="119" w:right="1047"/>
        <w:jc w:val="both"/>
      </w:pPr>
      <w:r>
        <w:t>La</w:t>
      </w:r>
      <w:r>
        <w:rPr>
          <w:spacing w:val="1"/>
        </w:rPr>
        <w:t xml:space="preserve"> </w:t>
      </w:r>
      <w:r>
        <w:t>admisión</w:t>
      </w:r>
      <w:r>
        <w:rPr>
          <w:spacing w:val="1"/>
        </w:rPr>
        <w:t xml:space="preserve"> </w:t>
      </w:r>
      <w:r>
        <w:t>inicial</w:t>
      </w:r>
      <w:r>
        <w:rPr>
          <w:spacing w:val="1"/>
        </w:rPr>
        <w:t xml:space="preserve"> </w:t>
      </w:r>
      <w:r>
        <w:t>de</w:t>
      </w:r>
      <w:r>
        <w:rPr>
          <w:spacing w:val="1"/>
        </w:rPr>
        <w:t xml:space="preserve"> </w:t>
      </w:r>
      <w:r>
        <w:t>una</w:t>
      </w:r>
      <w:r>
        <w:rPr>
          <w:spacing w:val="1"/>
        </w:rPr>
        <w:t xml:space="preserve"> </w:t>
      </w:r>
      <w:r>
        <w:t>oferta</w:t>
      </w:r>
      <w:r>
        <w:rPr>
          <w:spacing w:val="1"/>
        </w:rPr>
        <w:t xml:space="preserve"> </w:t>
      </w:r>
      <w:r>
        <w:t>no</w:t>
      </w:r>
      <w:r>
        <w:rPr>
          <w:spacing w:val="1"/>
        </w:rPr>
        <w:t xml:space="preserve"> </w:t>
      </w:r>
      <w:r>
        <w:t>será</w:t>
      </w:r>
      <w:r>
        <w:rPr>
          <w:spacing w:val="1"/>
        </w:rPr>
        <w:t xml:space="preserve"> </w:t>
      </w:r>
      <w:r>
        <w:t>obstáculo</w:t>
      </w:r>
      <w:r>
        <w:rPr>
          <w:spacing w:val="1"/>
        </w:rPr>
        <w:t xml:space="preserve"> </w:t>
      </w:r>
      <w:r>
        <w:t>para</w:t>
      </w:r>
      <w:r>
        <w:rPr>
          <w:spacing w:val="1"/>
        </w:rPr>
        <w:t xml:space="preserve"> </w:t>
      </w:r>
      <w:r>
        <w:t>su</w:t>
      </w:r>
      <w:r>
        <w:rPr>
          <w:spacing w:val="1"/>
        </w:rPr>
        <w:t xml:space="preserve"> </w:t>
      </w:r>
      <w:r>
        <w:t>invalidación</w:t>
      </w:r>
      <w:r>
        <w:rPr>
          <w:spacing w:val="1"/>
        </w:rPr>
        <w:t xml:space="preserve"> </w:t>
      </w:r>
      <w:r>
        <w:t>posterior</w:t>
      </w:r>
      <w:r>
        <w:rPr>
          <w:spacing w:val="1"/>
        </w:rPr>
        <w:t xml:space="preserve"> </w:t>
      </w:r>
      <w:r>
        <w:t>si</w:t>
      </w:r>
      <w:r>
        <w:rPr>
          <w:spacing w:val="1"/>
        </w:rPr>
        <w:t xml:space="preserve"> </w:t>
      </w:r>
      <w:r>
        <w:t>se</w:t>
      </w:r>
      <w:r>
        <w:rPr>
          <w:spacing w:val="1"/>
        </w:rPr>
        <w:t xml:space="preserve"> </w:t>
      </w:r>
      <w:r>
        <w:t>constatara</w:t>
      </w:r>
      <w:r>
        <w:rPr>
          <w:spacing w:val="1"/>
        </w:rPr>
        <w:t xml:space="preserve"> </w:t>
      </w:r>
      <w:r>
        <w:t>luego</w:t>
      </w:r>
      <w:r>
        <w:rPr>
          <w:spacing w:val="1"/>
        </w:rPr>
        <w:t xml:space="preserve"> </w:t>
      </w:r>
      <w:r>
        <w:t>defectos</w:t>
      </w:r>
      <w:r>
        <w:rPr>
          <w:spacing w:val="1"/>
        </w:rPr>
        <w:t xml:space="preserve"> </w:t>
      </w:r>
      <w:r>
        <w:t>que</w:t>
      </w:r>
      <w:r>
        <w:rPr>
          <w:spacing w:val="1"/>
        </w:rPr>
        <w:t xml:space="preserve"> </w:t>
      </w:r>
      <w:r>
        <w:t>violan</w:t>
      </w:r>
      <w:r>
        <w:rPr>
          <w:spacing w:val="1"/>
        </w:rPr>
        <w:t xml:space="preserve"> </w:t>
      </w:r>
      <w:r>
        <w:t>requisitos</w:t>
      </w:r>
      <w:r>
        <w:rPr>
          <w:spacing w:val="1"/>
        </w:rPr>
        <w:t xml:space="preserve"> </w:t>
      </w:r>
      <w:r>
        <w:t>legales</w:t>
      </w:r>
      <w:r>
        <w:rPr>
          <w:spacing w:val="66"/>
        </w:rPr>
        <w:t xml:space="preserve"> </w:t>
      </w:r>
      <w:r>
        <w:t>o</w:t>
      </w:r>
      <w:r>
        <w:rPr>
          <w:spacing w:val="1"/>
        </w:rPr>
        <w:t xml:space="preserve"> </w:t>
      </w:r>
      <w:r>
        <w:t>aquellos</w:t>
      </w:r>
      <w:r>
        <w:rPr>
          <w:spacing w:val="-1"/>
        </w:rPr>
        <w:t xml:space="preserve"> </w:t>
      </w:r>
      <w:r>
        <w:t>esenciales contenidos</w:t>
      </w:r>
      <w:r>
        <w:rPr>
          <w:spacing w:val="-1"/>
        </w:rPr>
        <w:t xml:space="preserve"> </w:t>
      </w:r>
      <w:r>
        <w:t>en el</w:t>
      </w:r>
      <w:r>
        <w:rPr>
          <w:spacing w:val="-3"/>
        </w:rPr>
        <w:t xml:space="preserve"> </w:t>
      </w:r>
      <w:r>
        <w:t>pliego respectivo.</w:t>
      </w:r>
    </w:p>
    <w:p w:rsidR="00BA2DA8" w:rsidRDefault="00F47ACF">
      <w:pPr>
        <w:pStyle w:val="Textoindependiente"/>
        <w:spacing w:line="276" w:lineRule="auto"/>
        <w:ind w:left="119" w:right="1034"/>
        <w:jc w:val="both"/>
      </w:pPr>
      <w:r>
        <w:t>La Administración</w:t>
      </w:r>
      <w:r>
        <w:rPr>
          <w:spacing w:val="66"/>
        </w:rPr>
        <w:t xml:space="preserve"> </w:t>
      </w:r>
      <w:r>
        <w:t>se reserva el derecho de determinar a su exclusivo juicio y</w:t>
      </w:r>
      <w:r>
        <w:rPr>
          <w:spacing w:val="1"/>
        </w:rPr>
        <w:t xml:space="preserve"> </w:t>
      </w:r>
      <w:r>
        <w:t>en</w:t>
      </w:r>
      <w:r>
        <w:rPr>
          <w:spacing w:val="12"/>
        </w:rPr>
        <w:t xml:space="preserve"> </w:t>
      </w:r>
      <w:r>
        <w:t>forma</w:t>
      </w:r>
      <w:r>
        <w:rPr>
          <w:spacing w:val="13"/>
        </w:rPr>
        <w:t xml:space="preserve"> </w:t>
      </w:r>
      <w:r>
        <w:t>definitiva</w:t>
      </w:r>
      <w:r>
        <w:rPr>
          <w:spacing w:val="17"/>
        </w:rPr>
        <w:t xml:space="preserve"> </w:t>
      </w:r>
      <w:r>
        <w:t>si</w:t>
      </w:r>
      <w:r>
        <w:rPr>
          <w:spacing w:val="10"/>
        </w:rPr>
        <w:t xml:space="preserve"> </w:t>
      </w:r>
      <w:r>
        <w:t>el</w:t>
      </w:r>
      <w:r>
        <w:rPr>
          <w:spacing w:val="14"/>
        </w:rPr>
        <w:t xml:space="preserve"> </w:t>
      </w:r>
      <w:r>
        <w:t>proponente</w:t>
      </w:r>
      <w:r>
        <w:rPr>
          <w:spacing w:val="14"/>
        </w:rPr>
        <w:t xml:space="preserve"> </w:t>
      </w:r>
      <w:r>
        <w:t>posee</w:t>
      </w:r>
      <w:r>
        <w:rPr>
          <w:spacing w:val="14"/>
        </w:rPr>
        <w:t xml:space="preserve"> </w:t>
      </w:r>
      <w:r>
        <w:t>la</w:t>
      </w:r>
      <w:r>
        <w:rPr>
          <w:spacing w:val="15"/>
        </w:rPr>
        <w:t xml:space="preserve"> </w:t>
      </w:r>
      <w:r>
        <w:t>capacidad</w:t>
      </w:r>
      <w:r>
        <w:rPr>
          <w:spacing w:val="13"/>
        </w:rPr>
        <w:t xml:space="preserve"> </w:t>
      </w:r>
      <w:r>
        <w:t>financiera</w:t>
      </w:r>
      <w:r>
        <w:rPr>
          <w:spacing w:val="12"/>
        </w:rPr>
        <w:t xml:space="preserve"> </w:t>
      </w:r>
      <w:r>
        <w:t>para</w:t>
      </w:r>
      <w:r>
        <w:rPr>
          <w:spacing w:val="12"/>
        </w:rPr>
        <w:t xml:space="preserve"> </w:t>
      </w:r>
      <w:r>
        <w:t>prestar</w:t>
      </w:r>
      <w:r>
        <w:rPr>
          <w:spacing w:val="-64"/>
        </w:rPr>
        <w:t xml:space="preserve"> </w:t>
      </w:r>
      <w:r>
        <w:t>el servicio, así como aceptar oferta que contengan cláusulas de limitación de</w:t>
      </w:r>
      <w:r>
        <w:rPr>
          <w:spacing w:val="1"/>
        </w:rPr>
        <w:t xml:space="preserve"> </w:t>
      </w:r>
      <w:r>
        <w:t>responsabilidad.</w:t>
      </w:r>
    </w:p>
    <w:p w:rsidR="00BA2DA8" w:rsidRDefault="00F47ACF">
      <w:pPr>
        <w:pStyle w:val="Textoindependiente"/>
        <w:spacing w:line="276" w:lineRule="auto"/>
        <w:ind w:left="119" w:right="1047"/>
        <w:jc w:val="both"/>
      </w:pPr>
      <w:r>
        <w:t>La</w:t>
      </w:r>
      <w:r>
        <w:rPr>
          <w:spacing w:val="1"/>
        </w:rPr>
        <w:t xml:space="preserve"> </w:t>
      </w:r>
      <w:r>
        <w:t>Administración</w:t>
      </w:r>
      <w:r>
        <w:rPr>
          <w:spacing w:val="1"/>
        </w:rPr>
        <w:t xml:space="preserve"> </w:t>
      </w:r>
      <w:r>
        <w:t>podrá</w:t>
      </w:r>
      <w:r>
        <w:rPr>
          <w:spacing w:val="1"/>
        </w:rPr>
        <w:t xml:space="preserve"> </w:t>
      </w:r>
      <w:r>
        <w:t>solicitar</w:t>
      </w:r>
      <w:r>
        <w:rPr>
          <w:spacing w:val="1"/>
        </w:rPr>
        <w:t xml:space="preserve"> </w:t>
      </w:r>
      <w:r>
        <w:t>información</w:t>
      </w:r>
      <w:r>
        <w:rPr>
          <w:spacing w:val="1"/>
        </w:rPr>
        <w:t xml:space="preserve"> </w:t>
      </w:r>
      <w:r>
        <w:t>adicional</w:t>
      </w:r>
      <w:r>
        <w:rPr>
          <w:spacing w:val="1"/>
        </w:rPr>
        <w:t xml:space="preserve"> </w:t>
      </w:r>
      <w:r>
        <w:t>para</w:t>
      </w:r>
      <w:r>
        <w:rPr>
          <w:spacing w:val="1"/>
        </w:rPr>
        <w:t xml:space="preserve"> </w:t>
      </w:r>
      <w:r>
        <w:t>determinar</w:t>
      </w:r>
      <w:r>
        <w:rPr>
          <w:spacing w:val="1"/>
        </w:rPr>
        <w:t xml:space="preserve"> </w:t>
      </w:r>
      <w:r>
        <w:t>la</w:t>
      </w:r>
      <w:r>
        <w:rPr>
          <w:spacing w:val="1"/>
        </w:rPr>
        <w:t xml:space="preserve"> </w:t>
      </w:r>
      <w:r>
        <w:t>capacidad financiera en un plazo que se establecerá, pudiendo los oferentes</w:t>
      </w:r>
      <w:r>
        <w:rPr>
          <w:spacing w:val="1"/>
        </w:rPr>
        <w:t xml:space="preserve"> </w:t>
      </w:r>
      <w:r>
        <w:t>recurrir</w:t>
      </w:r>
      <w:r>
        <w:rPr>
          <w:spacing w:val="-3"/>
        </w:rPr>
        <w:t xml:space="preserve"> </w:t>
      </w:r>
      <w:r>
        <w:t>a</w:t>
      </w:r>
      <w:r>
        <w:rPr>
          <w:spacing w:val="1"/>
        </w:rPr>
        <w:t xml:space="preserve"> </w:t>
      </w:r>
      <w:r>
        <w:t>lo dispuesto</w:t>
      </w:r>
      <w:r>
        <w:rPr>
          <w:spacing w:val="-3"/>
        </w:rPr>
        <w:t xml:space="preserve"> </w:t>
      </w:r>
      <w:r>
        <w:t>en</w:t>
      </w:r>
      <w:r>
        <w:rPr>
          <w:spacing w:val="-1"/>
        </w:rPr>
        <w:t xml:space="preserve"> </w:t>
      </w:r>
      <w:r>
        <w:t>el</w:t>
      </w:r>
      <w:r>
        <w:rPr>
          <w:spacing w:val="-3"/>
        </w:rPr>
        <w:t xml:space="preserve"> </w:t>
      </w:r>
      <w:r>
        <w:t>numeral</w:t>
      </w:r>
      <w:r>
        <w:rPr>
          <w:spacing w:val="-3"/>
        </w:rPr>
        <w:t xml:space="preserve"> </w:t>
      </w:r>
      <w:r>
        <w:t>10 Confidencialidad.</w:t>
      </w:r>
    </w:p>
    <w:p w:rsidR="00BA2DA8" w:rsidRDefault="00F47ACF" w:rsidP="001C7C60">
      <w:pPr>
        <w:pStyle w:val="Textoindependiente"/>
        <w:spacing w:line="276" w:lineRule="auto"/>
        <w:ind w:left="119" w:right="1040"/>
        <w:jc w:val="both"/>
      </w:pPr>
      <w:r>
        <w:t>La falta de información suficiente para hacer un juicio fundado de una oferta</w:t>
      </w:r>
      <w:r>
        <w:rPr>
          <w:spacing w:val="1"/>
        </w:rPr>
        <w:t xml:space="preserve"> </w:t>
      </w:r>
      <w:r>
        <w:t>podrá significar rechazo de la misma, sin perjuicio de las facultades de la</w:t>
      </w:r>
      <w:r>
        <w:rPr>
          <w:spacing w:val="1"/>
        </w:rPr>
        <w:t xml:space="preserve"> </w:t>
      </w:r>
      <w:r>
        <w:t>Administración</w:t>
      </w:r>
      <w:r>
        <w:rPr>
          <w:spacing w:val="1"/>
        </w:rPr>
        <w:t xml:space="preserve"> </w:t>
      </w:r>
      <w:r>
        <w:t>de</w:t>
      </w:r>
      <w:r>
        <w:rPr>
          <w:spacing w:val="1"/>
        </w:rPr>
        <w:t xml:space="preserve"> </w:t>
      </w:r>
      <w:r>
        <w:t>poder</w:t>
      </w:r>
      <w:r>
        <w:rPr>
          <w:spacing w:val="1"/>
        </w:rPr>
        <w:t xml:space="preserve"> </w:t>
      </w:r>
      <w:r>
        <w:t>solicitar</w:t>
      </w:r>
      <w:r>
        <w:rPr>
          <w:spacing w:val="1"/>
        </w:rPr>
        <w:t xml:space="preserve"> </w:t>
      </w:r>
      <w:r>
        <w:t>a</w:t>
      </w:r>
      <w:r>
        <w:rPr>
          <w:spacing w:val="1"/>
        </w:rPr>
        <w:t xml:space="preserve"> </w:t>
      </w:r>
      <w:r>
        <w:t>cualquier</w:t>
      </w:r>
      <w:r>
        <w:rPr>
          <w:spacing w:val="1"/>
        </w:rPr>
        <w:t xml:space="preserve"> </w:t>
      </w:r>
      <w:r>
        <w:t>oferente</w:t>
      </w:r>
      <w:r>
        <w:rPr>
          <w:spacing w:val="1"/>
        </w:rPr>
        <w:t xml:space="preserve"> </w:t>
      </w:r>
      <w:r>
        <w:t>las</w:t>
      </w:r>
      <w:r>
        <w:rPr>
          <w:spacing w:val="1"/>
        </w:rPr>
        <w:t xml:space="preserve"> </w:t>
      </w:r>
      <w:r>
        <w:t>aclaraciones</w:t>
      </w:r>
      <w:r>
        <w:rPr>
          <w:spacing w:val="-64"/>
        </w:rPr>
        <w:t xml:space="preserve"> </w:t>
      </w:r>
      <w:r>
        <w:t>necesarias, no pudiendo pedir ni permitir que se modifique el contenido de la</w:t>
      </w:r>
      <w:r>
        <w:rPr>
          <w:spacing w:val="1"/>
        </w:rPr>
        <w:t xml:space="preserve"> </w:t>
      </w:r>
      <w:r>
        <w:lastRenderedPageBreak/>
        <w:t>oferta,</w:t>
      </w:r>
      <w:r>
        <w:rPr>
          <w:spacing w:val="-4"/>
        </w:rPr>
        <w:t xml:space="preserve"> </w:t>
      </w:r>
      <w:r>
        <w:t>y</w:t>
      </w:r>
      <w:r>
        <w:rPr>
          <w:spacing w:val="-3"/>
        </w:rPr>
        <w:t xml:space="preserve"> </w:t>
      </w:r>
      <w:r>
        <w:t>de</w:t>
      </w:r>
      <w:r>
        <w:rPr>
          <w:spacing w:val="-1"/>
        </w:rPr>
        <w:t xml:space="preserve"> </w:t>
      </w:r>
      <w:r>
        <w:t>recabar</w:t>
      </w:r>
      <w:r>
        <w:rPr>
          <w:spacing w:val="-1"/>
        </w:rPr>
        <w:t xml:space="preserve"> </w:t>
      </w:r>
      <w:r>
        <w:t>otros asesoramientos,</w:t>
      </w:r>
      <w:r>
        <w:rPr>
          <w:spacing w:val="-1"/>
        </w:rPr>
        <w:t xml:space="preserve"> </w:t>
      </w:r>
      <w:r>
        <w:t>dejando</w:t>
      </w:r>
      <w:r>
        <w:rPr>
          <w:spacing w:val="-3"/>
        </w:rPr>
        <w:t xml:space="preserve"> </w:t>
      </w:r>
      <w:r>
        <w:t>expresa constancia</w:t>
      </w:r>
      <w:r>
        <w:rPr>
          <w:spacing w:val="-1"/>
        </w:rPr>
        <w:t xml:space="preserve"> </w:t>
      </w:r>
      <w:r>
        <w:t>que</w:t>
      </w:r>
      <w:r w:rsidR="001C7C60">
        <w:t xml:space="preserve"> </w:t>
      </w:r>
      <w:r>
        <w:t>aquellos</w:t>
      </w:r>
      <w:r>
        <w:rPr>
          <w:spacing w:val="1"/>
        </w:rPr>
        <w:t xml:space="preserve"> </w:t>
      </w:r>
      <w:r>
        <w:t>que</w:t>
      </w:r>
      <w:r>
        <w:rPr>
          <w:spacing w:val="1"/>
        </w:rPr>
        <w:t xml:space="preserve"> </w:t>
      </w:r>
      <w:r>
        <w:t>intervengan</w:t>
      </w:r>
      <w:r>
        <w:rPr>
          <w:spacing w:val="1"/>
        </w:rPr>
        <w:t xml:space="preserve"> </w:t>
      </w:r>
      <w:r>
        <w:t>en</w:t>
      </w:r>
      <w:r>
        <w:rPr>
          <w:spacing w:val="1"/>
        </w:rPr>
        <w:t xml:space="preserve"> </w:t>
      </w:r>
      <w:r>
        <w:t>tal</w:t>
      </w:r>
      <w:r>
        <w:rPr>
          <w:spacing w:val="1"/>
        </w:rPr>
        <w:t xml:space="preserve"> </w:t>
      </w:r>
      <w:r>
        <w:t>calidad</w:t>
      </w:r>
      <w:r>
        <w:rPr>
          <w:spacing w:val="1"/>
        </w:rPr>
        <w:t xml:space="preserve"> </w:t>
      </w:r>
      <w:r>
        <w:t>deberán</w:t>
      </w:r>
      <w:r>
        <w:rPr>
          <w:spacing w:val="1"/>
        </w:rPr>
        <w:t xml:space="preserve"> </w:t>
      </w:r>
      <w:r>
        <w:t>excusarse</w:t>
      </w:r>
      <w:r>
        <w:rPr>
          <w:spacing w:val="1"/>
        </w:rPr>
        <w:t xml:space="preserve"> </w:t>
      </w:r>
      <w:r>
        <w:t>cuando</w:t>
      </w:r>
      <w:r>
        <w:rPr>
          <w:spacing w:val="1"/>
        </w:rPr>
        <w:t xml:space="preserve"> </w:t>
      </w:r>
      <w:r>
        <w:t>medie</w:t>
      </w:r>
      <w:r>
        <w:rPr>
          <w:spacing w:val="-64"/>
        </w:rPr>
        <w:t xml:space="preserve"> </w:t>
      </w:r>
      <w:r>
        <w:t>cualquier</w:t>
      </w:r>
      <w:r>
        <w:rPr>
          <w:spacing w:val="-2"/>
        </w:rPr>
        <w:t xml:space="preserve"> </w:t>
      </w:r>
      <w:r>
        <w:t>circunstancia</w:t>
      </w:r>
      <w:r>
        <w:rPr>
          <w:spacing w:val="-3"/>
        </w:rPr>
        <w:t xml:space="preserve"> </w:t>
      </w:r>
      <w:r>
        <w:t>comprobable</w:t>
      </w:r>
      <w:r>
        <w:rPr>
          <w:spacing w:val="-1"/>
        </w:rPr>
        <w:t xml:space="preserve"> </w:t>
      </w:r>
      <w:r>
        <w:t>que</w:t>
      </w:r>
      <w:r>
        <w:rPr>
          <w:spacing w:val="-3"/>
        </w:rPr>
        <w:t xml:space="preserve"> </w:t>
      </w:r>
      <w:r>
        <w:t>pueda</w:t>
      </w:r>
      <w:r>
        <w:rPr>
          <w:spacing w:val="-1"/>
        </w:rPr>
        <w:t xml:space="preserve"> </w:t>
      </w:r>
      <w:r>
        <w:t>afectar</w:t>
      </w:r>
      <w:r>
        <w:rPr>
          <w:spacing w:val="-1"/>
        </w:rPr>
        <w:t xml:space="preserve"> </w:t>
      </w:r>
      <w:r>
        <w:t>su imparcialidad.</w:t>
      </w:r>
    </w:p>
    <w:p w:rsidR="00BA2DA8" w:rsidRDefault="00BA2DA8">
      <w:pPr>
        <w:pStyle w:val="Textoindependiente"/>
        <w:rPr>
          <w:sz w:val="26"/>
        </w:rPr>
      </w:pPr>
    </w:p>
    <w:p w:rsidR="00BA2DA8" w:rsidRDefault="00BA2DA8">
      <w:pPr>
        <w:pStyle w:val="Textoindependiente"/>
        <w:spacing w:before="6"/>
        <w:rPr>
          <w:sz w:val="28"/>
        </w:rPr>
      </w:pPr>
    </w:p>
    <w:p w:rsidR="00BA2DA8" w:rsidRDefault="00F47ACF" w:rsidP="00385C15">
      <w:pPr>
        <w:pStyle w:val="Heading1"/>
        <w:numPr>
          <w:ilvl w:val="0"/>
          <w:numId w:val="22"/>
        </w:numPr>
        <w:tabs>
          <w:tab w:val="left" w:pos="600"/>
        </w:tabs>
      </w:pPr>
      <w:r>
        <w:t>Criterios</w:t>
      </w:r>
      <w:r>
        <w:rPr>
          <w:spacing w:val="-1"/>
        </w:rPr>
        <w:t xml:space="preserve"> </w:t>
      </w:r>
      <w:r>
        <w:t>de</w:t>
      </w:r>
      <w:r>
        <w:rPr>
          <w:spacing w:val="-2"/>
        </w:rPr>
        <w:t xml:space="preserve"> </w:t>
      </w:r>
      <w:r>
        <w:t>evaluación</w:t>
      </w:r>
      <w:r>
        <w:rPr>
          <w:spacing w:val="-1"/>
        </w:rPr>
        <w:t xml:space="preserve"> </w:t>
      </w:r>
      <w:r>
        <w:t>de</w:t>
      </w:r>
      <w:r>
        <w:rPr>
          <w:spacing w:val="-1"/>
        </w:rPr>
        <w:t xml:space="preserve"> </w:t>
      </w:r>
      <w:r>
        <w:t>ofertas</w:t>
      </w:r>
      <w:r>
        <w:rPr>
          <w:spacing w:val="-1"/>
        </w:rPr>
        <w:t xml:space="preserve"> </w:t>
      </w:r>
      <w:r>
        <w:t>y</w:t>
      </w:r>
      <w:r>
        <w:rPr>
          <w:spacing w:val="-7"/>
        </w:rPr>
        <w:t xml:space="preserve"> </w:t>
      </w:r>
      <w:r>
        <w:t>ponderación</w:t>
      </w:r>
      <w:r>
        <w:rPr>
          <w:spacing w:val="-1"/>
        </w:rPr>
        <w:t xml:space="preserve"> </w:t>
      </w:r>
      <w:r>
        <w:t>de</w:t>
      </w:r>
      <w:r>
        <w:rPr>
          <w:spacing w:val="-1"/>
        </w:rPr>
        <w:t xml:space="preserve"> </w:t>
      </w:r>
      <w:r>
        <w:t>los</w:t>
      </w:r>
      <w:r>
        <w:rPr>
          <w:spacing w:val="-16"/>
        </w:rPr>
        <w:t xml:space="preserve"> </w:t>
      </w:r>
      <w:r>
        <w:t>mismos.</w:t>
      </w:r>
    </w:p>
    <w:p w:rsidR="00BA2DA8" w:rsidRDefault="00BA2DA8">
      <w:pPr>
        <w:pStyle w:val="Textoindependiente"/>
        <w:spacing w:before="5"/>
        <w:rPr>
          <w:rFonts w:ascii="Arial"/>
          <w:b/>
          <w:sz w:val="28"/>
        </w:rPr>
      </w:pPr>
    </w:p>
    <w:p w:rsidR="00BA2DA8" w:rsidRDefault="00F47ACF">
      <w:pPr>
        <w:pStyle w:val="Textoindependiente"/>
        <w:spacing w:line="276" w:lineRule="auto"/>
        <w:ind w:left="119" w:right="1049"/>
        <w:jc w:val="both"/>
      </w:pPr>
      <w:r>
        <w:t>Para las ofertas que superen el juicio de admisibilidad y a su vez cumplan con</w:t>
      </w:r>
      <w:r>
        <w:rPr>
          <w:spacing w:val="1"/>
        </w:rPr>
        <w:t xml:space="preserve"> </w:t>
      </w:r>
      <w:r>
        <w:t>las especificaciones requeridas en este llamado, se procederá a realizar la</w:t>
      </w:r>
      <w:r>
        <w:rPr>
          <w:spacing w:val="1"/>
        </w:rPr>
        <w:t xml:space="preserve"> </w:t>
      </w:r>
      <w:r>
        <w:t>evaluación técnica y económica, teniendo en cuenta los siguientes factores de</w:t>
      </w:r>
      <w:r>
        <w:rPr>
          <w:spacing w:val="1"/>
        </w:rPr>
        <w:t xml:space="preserve"> </w:t>
      </w:r>
      <w:r>
        <w:t>ponderación:</w:t>
      </w:r>
    </w:p>
    <w:p w:rsidR="00DB6FFC" w:rsidRDefault="00DB6FFC" w:rsidP="007C1DC9">
      <w:pPr>
        <w:pStyle w:val="Textoindependiente"/>
        <w:tabs>
          <w:tab w:val="center" w:pos="4678"/>
        </w:tabs>
        <w:spacing w:line="518" w:lineRule="auto"/>
        <w:ind w:left="119" w:right="5002"/>
        <w:jc w:val="both"/>
        <w:rPr>
          <w:b/>
        </w:rPr>
      </w:pPr>
    </w:p>
    <w:tbl>
      <w:tblPr>
        <w:tblpPr w:leftFromText="141" w:rightFromText="141" w:vertAnchor="text" w:horzAnchor="page" w:tblpX="2985" w:tblpY="110"/>
        <w:tblW w:w="6629" w:type="dxa"/>
        <w:tblLayout w:type="fixed"/>
        <w:tblCellMar>
          <w:left w:w="10" w:type="dxa"/>
          <w:right w:w="10" w:type="dxa"/>
        </w:tblCellMar>
        <w:tblLook w:val="04A0"/>
      </w:tblPr>
      <w:tblGrid>
        <w:gridCol w:w="2049"/>
        <w:gridCol w:w="1995"/>
        <w:gridCol w:w="2585"/>
      </w:tblGrid>
      <w:tr w:rsidR="00E62B01" w:rsidRPr="00F153B2" w:rsidTr="00E62B01">
        <w:trPr>
          <w:trHeight w:val="1384"/>
        </w:trPr>
        <w:tc>
          <w:tcPr>
            <w:tcW w:w="20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62B01" w:rsidRPr="00F153B2" w:rsidRDefault="00E62B01" w:rsidP="00E62B01">
            <w:pPr>
              <w:suppressAutoHyphens/>
              <w:autoSpaceDE/>
              <w:spacing w:before="10"/>
              <w:jc w:val="center"/>
              <w:textAlignment w:val="baseline"/>
              <w:rPr>
                <w:rFonts w:ascii="Arial" w:eastAsia="Times New Roman" w:hAnsi="Arial" w:cs="Arial"/>
                <w:kern w:val="3"/>
                <w:sz w:val="24"/>
                <w:szCs w:val="24"/>
                <w:lang w:bidi="es-ES"/>
              </w:rPr>
            </w:pPr>
          </w:p>
          <w:p w:rsidR="00E62B01" w:rsidRPr="00F153B2" w:rsidRDefault="00E62B01" w:rsidP="00E62B01">
            <w:pPr>
              <w:suppressAutoHyphens/>
              <w:autoSpaceDE/>
              <w:ind w:left="7" w:right="557"/>
              <w:jc w:val="center"/>
              <w:textAlignment w:val="baseline"/>
              <w:rPr>
                <w:rFonts w:ascii="Times New Roman" w:eastAsia="Times New Roman" w:hAnsi="Times New Roman" w:cs="Times New Roman"/>
                <w:kern w:val="3"/>
                <w:lang w:eastAsia="es-ES" w:bidi="es-ES"/>
              </w:rPr>
            </w:pPr>
            <w:r w:rsidRPr="00F153B2">
              <w:rPr>
                <w:rFonts w:ascii="Arial" w:eastAsia="Times New Roman" w:hAnsi="Arial" w:cs="Arial"/>
                <w:kern w:val="3"/>
                <w:sz w:val="24"/>
                <w:szCs w:val="24"/>
                <w:lang w:val="en-US" w:bidi="es-ES"/>
              </w:rPr>
              <w:t>PUNTAJE    TÉCNICO</w:t>
            </w:r>
          </w:p>
          <w:p w:rsidR="00E62B01" w:rsidRPr="00F153B2" w:rsidRDefault="00E62B01" w:rsidP="00E62B01">
            <w:pPr>
              <w:suppressAutoHyphens/>
              <w:autoSpaceDE/>
              <w:spacing w:line="211" w:lineRule="exact"/>
              <w:ind w:left="565" w:right="557"/>
              <w:jc w:val="center"/>
              <w:textAlignment w:val="baseline"/>
              <w:rPr>
                <w:rFonts w:ascii="Times New Roman" w:eastAsia="Times New Roman" w:hAnsi="Times New Roman" w:cs="Times New Roman"/>
                <w:kern w:val="3"/>
                <w:lang w:eastAsia="es-ES" w:bidi="es-ES"/>
              </w:rPr>
            </w:pPr>
            <w:r w:rsidRPr="00F153B2">
              <w:rPr>
                <w:rFonts w:ascii="Arial" w:eastAsia="Times New Roman" w:hAnsi="Arial" w:cs="Arial"/>
                <w:b/>
                <w:kern w:val="3"/>
                <w:sz w:val="24"/>
                <w:szCs w:val="24"/>
                <w:lang w:val="en-US" w:bidi="es-ES"/>
              </w:rPr>
              <w:t>(A)</w:t>
            </w: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62B01" w:rsidRPr="00F153B2" w:rsidRDefault="00E62B01" w:rsidP="00E62B01">
            <w:pPr>
              <w:suppressAutoHyphens/>
              <w:autoSpaceDE/>
              <w:jc w:val="center"/>
              <w:textAlignment w:val="baseline"/>
              <w:rPr>
                <w:rFonts w:ascii="Arial" w:eastAsia="Times New Roman" w:hAnsi="Arial" w:cs="Arial"/>
                <w:kern w:val="3"/>
                <w:sz w:val="24"/>
                <w:szCs w:val="24"/>
                <w:lang w:val="en-US" w:bidi="es-ES"/>
              </w:rPr>
            </w:pPr>
          </w:p>
          <w:p w:rsidR="00E62B01" w:rsidRPr="00F153B2" w:rsidRDefault="00E62B01" w:rsidP="00E62B01">
            <w:pPr>
              <w:suppressAutoHyphens/>
              <w:autoSpaceDE/>
              <w:jc w:val="center"/>
              <w:textAlignment w:val="baseline"/>
              <w:rPr>
                <w:rFonts w:ascii="Times New Roman" w:eastAsia="Times New Roman" w:hAnsi="Times New Roman" w:cs="Times New Roman"/>
                <w:kern w:val="3"/>
                <w:lang w:eastAsia="es-ES" w:bidi="es-ES"/>
              </w:rPr>
            </w:pPr>
            <w:r w:rsidRPr="00F153B2">
              <w:rPr>
                <w:rFonts w:ascii="Arial" w:eastAsia="Times New Roman" w:hAnsi="Arial" w:cs="Arial"/>
                <w:kern w:val="3"/>
                <w:sz w:val="24"/>
                <w:szCs w:val="24"/>
                <w:lang w:val="en-US" w:bidi="es-ES"/>
              </w:rPr>
              <w:t>VALORACIÓN ECONÓMICA</w:t>
            </w:r>
          </w:p>
          <w:p w:rsidR="00E62B01" w:rsidRPr="00F153B2" w:rsidRDefault="00E62B01" w:rsidP="00E62B01">
            <w:pPr>
              <w:suppressAutoHyphens/>
              <w:autoSpaceDE/>
              <w:spacing w:line="211" w:lineRule="exact"/>
              <w:ind w:left="305" w:right="299"/>
              <w:jc w:val="center"/>
              <w:textAlignment w:val="baseline"/>
              <w:rPr>
                <w:rFonts w:ascii="Times New Roman" w:eastAsia="Times New Roman" w:hAnsi="Times New Roman" w:cs="Times New Roman"/>
                <w:kern w:val="3"/>
                <w:lang w:eastAsia="es-ES" w:bidi="es-ES"/>
              </w:rPr>
            </w:pPr>
            <w:r w:rsidRPr="00F153B2">
              <w:rPr>
                <w:rFonts w:ascii="Arial" w:eastAsia="Times New Roman" w:hAnsi="Arial" w:cs="Arial"/>
                <w:b/>
                <w:kern w:val="3"/>
                <w:sz w:val="24"/>
                <w:szCs w:val="24"/>
                <w:lang w:val="en-US" w:bidi="es-ES"/>
              </w:rPr>
              <w:t>(B)</w:t>
            </w:r>
          </w:p>
        </w:tc>
        <w:tc>
          <w:tcPr>
            <w:tcW w:w="2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62B01" w:rsidRPr="00F153B2" w:rsidRDefault="00E62B01" w:rsidP="00E62B01">
            <w:pPr>
              <w:suppressAutoHyphens/>
              <w:autoSpaceDE/>
              <w:jc w:val="center"/>
              <w:textAlignment w:val="baseline"/>
              <w:rPr>
                <w:rFonts w:ascii="Arial" w:eastAsia="Times New Roman" w:hAnsi="Arial" w:cs="Arial"/>
                <w:kern w:val="3"/>
                <w:sz w:val="24"/>
                <w:szCs w:val="24"/>
                <w:lang w:val="en-US" w:bidi="es-ES"/>
              </w:rPr>
            </w:pPr>
          </w:p>
          <w:p w:rsidR="00E62B01" w:rsidRPr="00F153B2" w:rsidRDefault="00E62B01" w:rsidP="00E62B01">
            <w:pPr>
              <w:suppressAutoHyphens/>
              <w:autoSpaceDE/>
              <w:jc w:val="center"/>
              <w:textAlignment w:val="baseline"/>
              <w:rPr>
                <w:rFonts w:ascii="Arial" w:eastAsia="Times New Roman" w:hAnsi="Arial" w:cs="Arial"/>
                <w:kern w:val="3"/>
                <w:sz w:val="24"/>
                <w:szCs w:val="24"/>
                <w:lang w:val="en-US" w:bidi="es-ES"/>
              </w:rPr>
            </w:pPr>
          </w:p>
          <w:p w:rsidR="00E62B01" w:rsidRPr="00F153B2" w:rsidRDefault="00E62B01" w:rsidP="00E62B01">
            <w:pPr>
              <w:suppressAutoHyphens/>
              <w:autoSpaceDE/>
              <w:jc w:val="center"/>
              <w:textAlignment w:val="baseline"/>
              <w:rPr>
                <w:rFonts w:ascii="Times New Roman" w:eastAsia="Times New Roman" w:hAnsi="Times New Roman" w:cs="Times New Roman"/>
                <w:kern w:val="3"/>
                <w:lang w:eastAsia="es-ES" w:bidi="es-ES"/>
              </w:rPr>
            </w:pPr>
            <w:r w:rsidRPr="00F153B2">
              <w:rPr>
                <w:rFonts w:ascii="Arial" w:eastAsia="Times New Roman" w:hAnsi="Arial" w:cs="Arial"/>
                <w:kern w:val="3"/>
                <w:sz w:val="24"/>
                <w:szCs w:val="24"/>
                <w:lang w:val="en-US" w:bidi="es-ES"/>
              </w:rPr>
              <w:t>Ecuación resultante</w:t>
            </w:r>
          </w:p>
        </w:tc>
      </w:tr>
      <w:tr w:rsidR="00E62B01" w:rsidRPr="00F153B2" w:rsidTr="00E62B01">
        <w:trPr>
          <w:trHeight w:val="460"/>
        </w:trPr>
        <w:tc>
          <w:tcPr>
            <w:tcW w:w="20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62B01" w:rsidRPr="00F153B2" w:rsidRDefault="00E62B01" w:rsidP="00E62B01">
            <w:pPr>
              <w:suppressAutoHyphens/>
              <w:autoSpaceDE/>
              <w:spacing w:before="8"/>
              <w:jc w:val="center"/>
              <w:textAlignment w:val="baseline"/>
              <w:rPr>
                <w:rFonts w:ascii="Arial" w:eastAsia="Times New Roman" w:hAnsi="Arial" w:cs="Arial"/>
                <w:kern w:val="3"/>
                <w:sz w:val="24"/>
                <w:szCs w:val="24"/>
                <w:lang w:val="en-US" w:bidi="es-ES"/>
              </w:rPr>
            </w:pPr>
          </w:p>
          <w:p w:rsidR="00E62B01" w:rsidRDefault="00E62B01" w:rsidP="00E62B01">
            <w:pPr>
              <w:suppressAutoHyphens/>
              <w:autoSpaceDE/>
              <w:spacing w:before="1" w:line="213" w:lineRule="exact"/>
              <w:ind w:left="564" w:right="557"/>
              <w:jc w:val="center"/>
              <w:textAlignment w:val="baseline"/>
              <w:rPr>
                <w:rFonts w:ascii="Arial" w:eastAsia="Times New Roman" w:hAnsi="Arial" w:cs="Arial"/>
                <w:b/>
                <w:kern w:val="3"/>
                <w:sz w:val="24"/>
                <w:szCs w:val="24"/>
                <w:lang w:val="en-US" w:bidi="es-ES"/>
              </w:rPr>
            </w:pPr>
          </w:p>
          <w:p w:rsidR="00E62B01" w:rsidRPr="00F153B2" w:rsidRDefault="00E62B01" w:rsidP="00E62B01">
            <w:pPr>
              <w:suppressAutoHyphens/>
              <w:autoSpaceDE/>
              <w:spacing w:before="1" w:line="213" w:lineRule="exact"/>
              <w:ind w:left="564" w:right="557"/>
              <w:jc w:val="center"/>
              <w:textAlignment w:val="baseline"/>
              <w:rPr>
                <w:rFonts w:ascii="Times New Roman" w:eastAsia="Times New Roman" w:hAnsi="Times New Roman" w:cs="Times New Roman"/>
                <w:kern w:val="3"/>
                <w:lang w:eastAsia="es-ES" w:bidi="es-ES"/>
              </w:rPr>
            </w:pPr>
            <w:r>
              <w:rPr>
                <w:rFonts w:ascii="Arial" w:eastAsia="Times New Roman" w:hAnsi="Arial" w:cs="Arial"/>
                <w:b/>
                <w:kern w:val="3"/>
                <w:sz w:val="24"/>
                <w:szCs w:val="24"/>
                <w:lang w:val="en-US" w:bidi="es-ES"/>
              </w:rPr>
              <w:t>6</w:t>
            </w:r>
            <w:r w:rsidRPr="00F153B2">
              <w:rPr>
                <w:rFonts w:ascii="Arial" w:eastAsia="Times New Roman" w:hAnsi="Arial" w:cs="Arial"/>
                <w:b/>
                <w:kern w:val="3"/>
                <w:sz w:val="24"/>
                <w:szCs w:val="24"/>
                <w:lang w:val="en-US" w:bidi="es-ES"/>
              </w:rPr>
              <w:t>0</w:t>
            </w: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62B01" w:rsidRPr="00F153B2" w:rsidRDefault="00E62B01" w:rsidP="00E62B01">
            <w:pPr>
              <w:suppressAutoHyphens/>
              <w:autoSpaceDE/>
              <w:spacing w:before="8"/>
              <w:jc w:val="center"/>
              <w:textAlignment w:val="baseline"/>
              <w:rPr>
                <w:rFonts w:ascii="Arial" w:eastAsia="Times New Roman" w:hAnsi="Arial" w:cs="Arial"/>
                <w:kern w:val="3"/>
                <w:sz w:val="24"/>
                <w:szCs w:val="24"/>
                <w:lang w:val="en-US" w:bidi="es-ES"/>
              </w:rPr>
            </w:pPr>
          </w:p>
          <w:p w:rsidR="00E62B01" w:rsidRDefault="00E62B01" w:rsidP="00E62B01">
            <w:pPr>
              <w:suppressAutoHyphens/>
              <w:autoSpaceDE/>
              <w:spacing w:before="1" w:line="213" w:lineRule="exact"/>
              <w:ind w:left="304" w:right="299"/>
              <w:jc w:val="center"/>
              <w:textAlignment w:val="baseline"/>
              <w:rPr>
                <w:rFonts w:ascii="Arial" w:eastAsia="Times New Roman" w:hAnsi="Arial" w:cs="Arial"/>
                <w:b/>
                <w:kern w:val="3"/>
                <w:sz w:val="24"/>
                <w:szCs w:val="24"/>
                <w:lang w:val="en-US" w:bidi="es-ES"/>
              </w:rPr>
            </w:pPr>
          </w:p>
          <w:p w:rsidR="00E62B01" w:rsidRPr="00F153B2" w:rsidRDefault="00E62B01" w:rsidP="00E62B01">
            <w:pPr>
              <w:suppressAutoHyphens/>
              <w:autoSpaceDE/>
              <w:spacing w:before="1" w:line="213" w:lineRule="exact"/>
              <w:ind w:left="304" w:right="299"/>
              <w:jc w:val="center"/>
              <w:textAlignment w:val="baseline"/>
              <w:rPr>
                <w:rFonts w:ascii="Times New Roman" w:eastAsia="Times New Roman" w:hAnsi="Times New Roman" w:cs="Times New Roman"/>
                <w:kern w:val="3"/>
                <w:lang w:eastAsia="es-ES" w:bidi="es-ES"/>
              </w:rPr>
            </w:pPr>
            <w:r>
              <w:rPr>
                <w:rFonts w:ascii="Arial" w:eastAsia="Times New Roman" w:hAnsi="Arial" w:cs="Arial"/>
                <w:b/>
                <w:kern w:val="3"/>
                <w:sz w:val="24"/>
                <w:szCs w:val="24"/>
                <w:lang w:val="en-US" w:bidi="es-ES"/>
              </w:rPr>
              <w:t>4</w:t>
            </w:r>
            <w:r w:rsidRPr="00F153B2">
              <w:rPr>
                <w:rFonts w:ascii="Arial" w:eastAsia="Times New Roman" w:hAnsi="Arial" w:cs="Arial"/>
                <w:b/>
                <w:kern w:val="3"/>
                <w:sz w:val="24"/>
                <w:szCs w:val="24"/>
                <w:lang w:val="en-US" w:bidi="es-ES"/>
              </w:rPr>
              <w:t>0</w:t>
            </w:r>
          </w:p>
        </w:tc>
        <w:tc>
          <w:tcPr>
            <w:tcW w:w="2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62B01" w:rsidRDefault="00E62B01" w:rsidP="00E62B01">
            <w:pPr>
              <w:suppressAutoHyphens/>
              <w:autoSpaceDE/>
              <w:spacing w:before="100" w:beforeAutospacing="1" w:line="213" w:lineRule="exact"/>
              <w:textAlignment w:val="baseline"/>
              <w:rPr>
                <w:rFonts w:ascii="Arial" w:eastAsia="Times New Roman" w:hAnsi="Arial" w:cs="Arial"/>
                <w:b/>
                <w:kern w:val="3"/>
                <w:sz w:val="24"/>
                <w:szCs w:val="24"/>
                <w:lang w:val="en-US" w:bidi="es-ES"/>
              </w:rPr>
            </w:pPr>
          </w:p>
          <w:p w:rsidR="00E62B01" w:rsidRPr="00F153B2" w:rsidRDefault="00E62B01" w:rsidP="00E62B01">
            <w:pPr>
              <w:suppressAutoHyphens/>
              <w:autoSpaceDE/>
              <w:spacing w:before="100" w:beforeAutospacing="1" w:line="213" w:lineRule="exact"/>
              <w:textAlignment w:val="baseline"/>
              <w:rPr>
                <w:rFonts w:ascii="Times New Roman" w:eastAsia="Times New Roman" w:hAnsi="Times New Roman" w:cs="Times New Roman"/>
                <w:kern w:val="3"/>
                <w:lang w:eastAsia="es-ES" w:bidi="es-ES"/>
              </w:rPr>
            </w:pPr>
            <w:r>
              <w:rPr>
                <w:rFonts w:ascii="Arial" w:eastAsia="Times New Roman" w:hAnsi="Arial" w:cs="Arial"/>
                <w:b/>
                <w:kern w:val="3"/>
                <w:sz w:val="24"/>
                <w:szCs w:val="24"/>
                <w:lang w:val="en-US" w:bidi="es-ES"/>
              </w:rPr>
              <w:t>P=(60xA+4</w:t>
            </w:r>
            <w:r w:rsidRPr="00F153B2">
              <w:rPr>
                <w:rFonts w:ascii="Arial" w:eastAsia="Times New Roman" w:hAnsi="Arial" w:cs="Arial"/>
                <w:b/>
                <w:kern w:val="3"/>
                <w:sz w:val="24"/>
                <w:szCs w:val="24"/>
                <w:lang w:val="en-US" w:bidi="es-ES"/>
              </w:rPr>
              <w:t>0xB)/100</w:t>
            </w:r>
          </w:p>
        </w:tc>
      </w:tr>
    </w:tbl>
    <w:p w:rsidR="00E62B01" w:rsidRDefault="00E62B01" w:rsidP="00E62B01">
      <w:pPr>
        <w:pStyle w:val="Heading1"/>
        <w:tabs>
          <w:tab w:val="left" w:pos="2104"/>
        </w:tabs>
        <w:spacing w:before="234"/>
        <w:ind w:left="1361" w:right="1361"/>
      </w:pPr>
    </w:p>
    <w:p w:rsidR="00E62B01" w:rsidRPr="007C1DC9" w:rsidRDefault="00E62B01" w:rsidP="007C1DC9">
      <w:pPr>
        <w:pStyle w:val="Textoindependiente"/>
        <w:tabs>
          <w:tab w:val="center" w:pos="4678"/>
        </w:tabs>
        <w:spacing w:line="518" w:lineRule="auto"/>
        <w:ind w:left="119" w:right="5002"/>
        <w:jc w:val="both"/>
        <w:rPr>
          <w:b/>
        </w:rPr>
      </w:pPr>
    </w:p>
    <w:p w:rsidR="00DB6FFC" w:rsidRDefault="00DB6FFC" w:rsidP="00DB6FFC">
      <w:pPr>
        <w:pStyle w:val="Prrafodelista"/>
        <w:tabs>
          <w:tab w:val="left" w:pos="825"/>
          <w:tab w:val="left" w:pos="826"/>
        </w:tabs>
        <w:spacing w:line="270" w:lineRule="exact"/>
        <w:ind w:left="142"/>
        <w:rPr>
          <w:rFonts w:ascii="Arial" w:hAnsi="Arial"/>
          <w:b/>
          <w:sz w:val="24"/>
        </w:rPr>
      </w:pPr>
    </w:p>
    <w:p w:rsidR="00515B17" w:rsidRDefault="00515B17" w:rsidP="00DB6FFC">
      <w:pPr>
        <w:pStyle w:val="Prrafodelista"/>
        <w:tabs>
          <w:tab w:val="left" w:pos="825"/>
          <w:tab w:val="left" w:pos="826"/>
        </w:tabs>
        <w:spacing w:line="270" w:lineRule="exact"/>
        <w:ind w:left="142"/>
        <w:rPr>
          <w:rFonts w:ascii="Arial" w:hAnsi="Arial"/>
          <w:b/>
          <w:sz w:val="24"/>
        </w:rPr>
      </w:pPr>
    </w:p>
    <w:p w:rsidR="00515B17" w:rsidRDefault="00515B17" w:rsidP="00DB6FFC">
      <w:pPr>
        <w:pStyle w:val="Prrafodelista"/>
        <w:tabs>
          <w:tab w:val="left" w:pos="825"/>
          <w:tab w:val="left" w:pos="826"/>
        </w:tabs>
        <w:spacing w:line="270" w:lineRule="exact"/>
        <w:ind w:left="142"/>
        <w:rPr>
          <w:rFonts w:ascii="Arial" w:hAnsi="Arial"/>
          <w:b/>
          <w:sz w:val="24"/>
        </w:rPr>
      </w:pPr>
    </w:p>
    <w:p w:rsidR="00515B17" w:rsidRDefault="00515B17" w:rsidP="00DB6FFC">
      <w:pPr>
        <w:pStyle w:val="Prrafodelista"/>
        <w:tabs>
          <w:tab w:val="left" w:pos="825"/>
          <w:tab w:val="left" w:pos="826"/>
        </w:tabs>
        <w:spacing w:line="270" w:lineRule="exact"/>
        <w:ind w:left="142"/>
        <w:rPr>
          <w:rFonts w:ascii="Arial" w:hAnsi="Arial"/>
          <w:b/>
          <w:sz w:val="24"/>
        </w:rPr>
      </w:pPr>
    </w:p>
    <w:p w:rsidR="00515B17" w:rsidRDefault="00515B17" w:rsidP="00DB6FFC">
      <w:pPr>
        <w:pStyle w:val="Prrafodelista"/>
        <w:tabs>
          <w:tab w:val="left" w:pos="825"/>
          <w:tab w:val="left" w:pos="826"/>
        </w:tabs>
        <w:spacing w:line="270" w:lineRule="exact"/>
        <w:ind w:left="142"/>
        <w:rPr>
          <w:rFonts w:ascii="Arial" w:hAnsi="Arial"/>
          <w:b/>
          <w:sz w:val="24"/>
        </w:rPr>
      </w:pPr>
    </w:p>
    <w:p w:rsidR="00515B17" w:rsidRDefault="00515B17" w:rsidP="00DB6FFC">
      <w:pPr>
        <w:pStyle w:val="Prrafodelista"/>
        <w:tabs>
          <w:tab w:val="left" w:pos="825"/>
          <w:tab w:val="left" w:pos="826"/>
        </w:tabs>
        <w:spacing w:line="270" w:lineRule="exact"/>
        <w:ind w:left="142"/>
        <w:rPr>
          <w:rFonts w:ascii="Arial" w:hAnsi="Arial"/>
          <w:b/>
          <w:sz w:val="24"/>
        </w:rPr>
      </w:pPr>
    </w:p>
    <w:p w:rsidR="00515B17" w:rsidRPr="00515B17" w:rsidRDefault="00515B17" w:rsidP="00515B17">
      <w:pPr>
        <w:pStyle w:val="Prrafodelista"/>
        <w:tabs>
          <w:tab w:val="left" w:pos="825"/>
          <w:tab w:val="left" w:pos="826"/>
        </w:tabs>
        <w:spacing w:line="270" w:lineRule="exact"/>
        <w:ind w:left="142" w:right="1033"/>
        <w:jc w:val="both"/>
        <w:rPr>
          <w:b/>
          <w:u w:val="single"/>
        </w:rPr>
      </w:pPr>
      <w:r w:rsidRPr="00515B17">
        <w:rPr>
          <w:b/>
          <w:u w:val="single"/>
        </w:rPr>
        <w:t>Se considerará más ventajosa la oferta cuya propuesta alcance el máximo puntaje P</w:t>
      </w:r>
    </w:p>
    <w:p w:rsidR="00515B17" w:rsidRDefault="00515B17" w:rsidP="00DB6FFC">
      <w:pPr>
        <w:pStyle w:val="Prrafodelista"/>
        <w:tabs>
          <w:tab w:val="left" w:pos="825"/>
          <w:tab w:val="left" w:pos="826"/>
        </w:tabs>
        <w:spacing w:line="270" w:lineRule="exact"/>
        <w:ind w:left="142"/>
        <w:rPr>
          <w:u w:val="single"/>
        </w:rPr>
      </w:pPr>
    </w:p>
    <w:p w:rsidR="00515B17" w:rsidRPr="00515B17" w:rsidRDefault="001A2900" w:rsidP="00515B17">
      <w:pPr>
        <w:pStyle w:val="Prrafodelista"/>
        <w:tabs>
          <w:tab w:val="left" w:pos="825"/>
          <w:tab w:val="left" w:pos="826"/>
        </w:tabs>
        <w:spacing w:line="270" w:lineRule="exact"/>
        <w:ind w:left="142" w:right="1033"/>
        <w:rPr>
          <w:rFonts w:ascii="Arial" w:hAnsi="Arial"/>
          <w:b/>
          <w:sz w:val="24"/>
        </w:rPr>
      </w:pPr>
      <w:r>
        <w:rPr>
          <w:b/>
        </w:rPr>
        <w:t xml:space="preserve">PUNTAJE TÉCNICO (A) de la oferta </w:t>
      </w:r>
      <w:r w:rsidR="00515B17" w:rsidRPr="006E5CE4">
        <w:rPr>
          <w:b/>
        </w:rPr>
        <w:t>=</w:t>
      </w:r>
      <w:r w:rsidR="00515B17" w:rsidRPr="00515B17">
        <w:t xml:space="preserve"> </w:t>
      </w:r>
      <w:r w:rsidR="00515B17">
        <w:t>suma de puntos obtenidos por líder técnico + suma de puntos obtenidos por equipo de trabajo</w:t>
      </w:r>
    </w:p>
    <w:p w:rsidR="00515B17" w:rsidRDefault="00515B17" w:rsidP="00DB6FFC">
      <w:pPr>
        <w:pStyle w:val="Prrafodelista"/>
        <w:tabs>
          <w:tab w:val="left" w:pos="825"/>
          <w:tab w:val="left" w:pos="826"/>
        </w:tabs>
        <w:spacing w:line="270" w:lineRule="exact"/>
        <w:ind w:left="142"/>
        <w:rPr>
          <w:rFonts w:ascii="Arial" w:hAnsi="Arial"/>
          <w:b/>
          <w:sz w:val="24"/>
        </w:rPr>
      </w:pPr>
    </w:p>
    <w:p w:rsidR="00515B17" w:rsidRPr="00DB6FFC" w:rsidRDefault="00515B17" w:rsidP="00DB6FFC">
      <w:pPr>
        <w:pStyle w:val="Prrafodelista"/>
        <w:tabs>
          <w:tab w:val="left" w:pos="825"/>
          <w:tab w:val="left" w:pos="826"/>
        </w:tabs>
        <w:spacing w:line="270" w:lineRule="exact"/>
        <w:ind w:left="142"/>
        <w:rPr>
          <w:rFonts w:ascii="Arial" w:hAnsi="Arial"/>
          <w:b/>
          <w:sz w:val="24"/>
        </w:rPr>
      </w:pPr>
    </w:p>
    <w:p w:rsidR="00BA2DA8" w:rsidRPr="0042333B" w:rsidRDefault="00F47ACF" w:rsidP="00416559">
      <w:pPr>
        <w:pStyle w:val="Prrafodelista"/>
        <w:numPr>
          <w:ilvl w:val="0"/>
          <w:numId w:val="23"/>
        </w:numPr>
        <w:tabs>
          <w:tab w:val="left" w:pos="825"/>
          <w:tab w:val="left" w:pos="826"/>
        </w:tabs>
        <w:spacing w:line="270" w:lineRule="exact"/>
        <w:ind w:left="142" w:firstLine="0"/>
        <w:rPr>
          <w:rFonts w:ascii="Arial" w:hAnsi="Arial"/>
          <w:b/>
          <w:sz w:val="24"/>
        </w:rPr>
      </w:pPr>
      <w:r w:rsidRPr="0042333B">
        <w:rPr>
          <w:rFonts w:ascii="Arial" w:hAnsi="Arial"/>
          <w:b/>
          <w:sz w:val="24"/>
          <w:u w:val="thick"/>
        </w:rPr>
        <w:t>Valoración</w:t>
      </w:r>
      <w:r w:rsidRPr="0042333B">
        <w:rPr>
          <w:rFonts w:ascii="Arial" w:hAnsi="Arial"/>
          <w:b/>
          <w:spacing w:val="-3"/>
          <w:sz w:val="24"/>
          <w:u w:val="thick"/>
        </w:rPr>
        <w:t xml:space="preserve"> </w:t>
      </w:r>
      <w:r w:rsidRPr="0042333B">
        <w:rPr>
          <w:rFonts w:ascii="Arial" w:hAnsi="Arial"/>
          <w:b/>
          <w:sz w:val="24"/>
          <w:u w:val="thick"/>
        </w:rPr>
        <w:t>técnica</w:t>
      </w:r>
    </w:p>
    <w:p w:rsidR="00BA2DA8" w:rsidRDefault="00BA2DA8" w:rsidP="00416559">
      <w:pPr>
        <w:pStyle w:val="Textoindependiente"/>
        <w:spacing w:before="4"/>
        <w:ind w:left="142"/>
        <w:rPr>
          <w:rFonts w:ascii="Arial"/>
          <w:b/>
          <w:sz w:val="20"/>
        </w:rPr>
      </w:pPr>
    </w:p>
    <w:p w:rsidR="00F00728" w:rsidRPr="00FD779A" w:rsidRDefault="0042333B" w:rsidP="00FD779A">
      <w:pPr>
        <w:pStyle w:val="Textoindependiente"/>
        <w:spacing w:before="92" w:line="360" w:lineRule="auto"/>
        <w:ind w:left="142" w:right="1033"/>
        <w:jc w:val="both"/>
        <w:rPr>
          <w:sz w:val="22"/>
          <w:szCs w:val="22"/>
        </w:rPr>
      </w:pPr>
      <w:r w:rsidRPr="00FD779A">
        <w:rPr>
          <w:sz w:val="22"/>
          <w:szCs w:val="22"/>
        </w:rPr>
        <w:t>L</w:t>
      </w:r>
      <w:r w:rsidR="00F47ACF" w:rsidRPr="00FD779A">
        <w:rPr>
          <w:sz w:val="22"/>
          <w:szCs w:val="22"/>
        </w:rPr>
        <w:t>a</w:t>
      </w:r>
      <w:r w:rsidR="00F47ACF" w:rsidRPr="00FD779A">
        <w:rPr>
          <w:spacing w:val="-2"/>
          <w:sz w:val="22"/>
          <w:szCs w:val="22"/>
        </w:rPr>
        <w:t xml:space="preserve"> </w:t>
      </w:r>
      <w:r w:rsidR="00F47ACF" w:rsidRPr="00FD779A">
        <w:rPr>
          <w:sz w:val="22"/>
          <w:szCs w:val="22"/>
        </w:rPr>
        <w:t>valoración</w:t>
      </w:r>
      <w:r w:rsidR="00F47ACF" w:rsidRPr="00FD779A">
        <w:rPr>
          <w:spacing w:val="-1"/>
          <w:sz w:val="22"/>
          <w:szCs w:val="22"/>
        </w:rPr>
        <w:t xml:space="preserve"> </w:t>
      </w:r>
      <w:r w:rsidR="00F47ACF" w:rsidRPr="00FD779A">
        <w:rPr>
          <w:sz w:val="22"/>
          <w:szCs w:val="22"/>
        </w:rPr>
        <w:t>técnica</w:t>
      </w:r>
      <w:r w:rsidRPr="00FD779A">
        <w:rPr>
          <w:sz w:val="22"/>
          <w:szCs w:val="22"/>
        </w:rPr>
        <w:t xml:space="preserve"> co</w:t>
      </w:r>
      <w:r w:rsidR="000A0020" w:rsidRPr="00FD779A">
        <w:rPr>
          <w:sz w:val="22"/>
          <w:szCs w:val="22"/>
        </w:rPr>
        <w:t xml:space="preserve">ntempla la formación académica y la </w:t>
      </w:r>
      <w:r w:rsidRPr="00FD779A">
        <w:rPr>
          <w:sz w:val="22"/>
          <w:szCs w:val="22"/>
        </w:rPr>
        <w:t>experiencia laboral del líder técnico y del equipo de trabajo</w:t>
      </w:r>
      <w:r w:rsidR="00F00728" w:rsidRPr="00FD779A">
        <w:rPr>
          <w:sz w:val="22"/>
          <w:szCs w:val="22"/>
        </w:rPr>
        <w:t xml:space="preserve"> y será efectuada por los Cr. Diego Sitjar y Gabriel Pieri y el Arq. Rodrigo García, quienes fueron designados a tales efectos por el Directorio del Instituto.</w:t>
      </w:r>
    </w:p>
    <w:p w:rsidR="000A0020" w:rsidRPr="00FD779A" w:rsidRDefault="000A0020" w:rsidP="00FD779A">
      <w:pPr>
        <w:pStyle w:val="Textoindependiente"/>
        <w:spacing w:before="92" w:line="360" w:lineRule="auto"/>
        <w:ind w:left="119"/>
        <w:jc w:val="both"/>
        <w:rPr>
          <w:sz w:val="22"/>
          <w:szCs w:val="22"/>
        </w:rPr>
      </w:pPr>
    </w:p>
    <w:p w:rsidR="000A0020" w:rsidRPr="00AD42B4" w:rsidRDefault="000A0020">
      <w:pPr>
        <w:pStyle w:val="Textoindependiente"/>
        <w:spacing w:before="92"/>
        <w:ind w:left="119"/>
        <w:jc w:val="both"/>
        <w:rPr>
          <w:b/>
        </w:rPr>
      </w:pPr>
      <w:r w:rsidRPr="00AD42B4">
        <w:rPr>
          <w:b/>
        </w:rPr>
        <w:t>LÍDER TÉCNICO</w:t>
      </w:r>
    </w:p>
    <w:p w:rsidR="000A0020" w:rsidRPr="00AD42B4" w:rsidRDefault="000A0020">
      <w:pPr>
        <w:pStyle w:val="Textoindependiente"/>
        <w:spacing w:before="92"/>
        <w:ind w:left="119"/>
        <w:jc w:val="both"/>
        <w:rPr>
          <w:b/>
        </w:rPr>
      </w:pPr>
    </w:p>
    <w:p w:rsidR="000A0020" w:rsidRPr="00127FA8" w:rsidRDefault="000A0020" w:rsidP="00DC103F">
      <w:pPr>
        <w:pStyle w:val="Textoindependiente"/>
        <w:numPr>
          <w:ilvl w:val="0"/>
          <w:numId w:val="30"/>
        </w:numPr>
        <w:spacing w:before="92"/>
        <w:jc w:val="both"/>
        <w:rPr>
          <w:b/>
        </w:rPr>
      </w:pPr>
      <w:r w:rsidRPr="00127FA8">
        <w:rPr>
          <w:b/>
        </w:rPr>
        <w:t>Formación Académica:</w:t>
      </w:r>
      <w:r w:rsidR="00AD42B4" w:rsidRPr="00127FA8">
        <w:rPr>
          <w:b/>
        </w:rPr>
        <w:t xml:space="preserve"> </w:t>
      </w:r>
    </w:p>
    <w:p w:rsidR="00AD42B4" w:rsidRDefault="00AD42B4" w:rsidP="00AD42B4">
      <w:pPr>
        <w:pStyle w:val="Textoindependiente"/>
        <w:spacing w:before="92"/>
        <w:ind w:left="479"/>
        <w:jc w:val="both"/>
      </w:pPr>
    </w:p>
    <w:p w:rsidR="00127FA8" w:rsidRDefault="00AD42B4" w:rsidP="00AD42B4">
      <w:pPr>
        <w:pStyle w:val="Textoindependiente"/>
        <w:spacing w:before="92"/>
        <w:ind w:left="142" w:right="1033"/>
        <w:jc w:val="both"/>
      </w:pPr>
      <w:r>
        <w:t>- Cursos de Formación en Auditorías de arquitectura y/o construcción.</w:t>
      </w:r>
      <w:r w:rsidRPr="00AD42B4">
        <w:rPr>
          <w:b/>
        </w:rPr>
        <w:t xml:space="preserve"> </w:t>
      </w:r>
      <w:r w:rsidRPr="00127FA8">
        <w:rPr>
          <w:b/>
          <w:u w:val="single"/>
        </w:rPr>
        <w:t>Puntaje máximo 10 puntos</w:t>
      </w:r>
      <w:r w:rsidRPr="00127FA8">
        <w:rPr>
          <w:u w:val="single"/>
        </w:rPr>
        <w:t>.</w:t>
      </w:r>
    </w:p>
    <w:p w:rsidR="00AD42B4" w:rsidRDefault="00AD42B4" w:rsidP="00AD42B4">
      <w:pPr>
        <w:pStyle w:val="Textoindependiente"/>
        <w:spacing w:before="92"/>
        <w:ind w:left="142" w:right="1033"/>
        <w:jc w:val="both"/>
      </w:pPr>
      <w:r>
        <w:t xml:space="preserve"> </w:t>
      </w:r>
    </w:p>
    <w:p w:rsidR="000A0020" w:rsidRDefault="00AD42B4" w:rsidP="00AD42B4">
      <w:pPr>
        <w:pStyle w:val="Textoindependiente"/>
        <w:spacing w:before="92"/>
        <w:ind w:left="142" w:right="1033"/>
        <w:jc w:val="both"/>
      </w:pPr>
      <w:r>
        <w:t xml:space="preserve">Se otorgará </w:t>
      </w:r>
      <w:r w:rsidR="00D543B9">
        <w:t xml:space="preserve">el máximo puntaje de 10 puntos a la oferta </w:t>
      </w:r>
      <w:r w:rsidR="00267450">
        <w:t>cuyo líder técnico</w:t>
      </w:r>
      <w:r w:rsidR="00D543B9">
        <w:t xml:space="preserve"> acredite mayor número de</w:t>
      </w:r>
      <w:r>
        <w:t xml:space="preserve"> curso</w:t>
      </w:r>
      <w:r w:rsidR="00D543B9">
        <w:t>s</w:t>
      </w:r>
      <w:r>
        <w:t xml:space="preserve"> de formación</w:t>
      </w:r>
      <w:r w:rsidR="00D543B9">
        <w:t xml:space="preserve"> en auditorías de arquitectura y/o construcción y el resto de las ofertas será puntuado por un criterio de </w:t>
      </w:r>
      <w:r w:rsidR="00D543B9">
        <w:lastRenderedPageBreak/>
        <w:t>proporcionalidad</w:t>
      </w:r>
      <w:r w:rsidR="00966F29">
        <w:t xml:space="preserve"> directa</w:t>
      </w:r>
      <w:r>
        <w:t xml:space="preserve">. </w:t>
      </w:r>
    </w:p>
    <w:p w:rsidR="00127FA8" w:rsidRDefault="00127FA8" w:rsidP="00AD42B4">
      <w:pPr>
        <w:pStyle w:val="Textoindependiente"/>
        <w:spacing w:before="92"/>
        <w:ind w:left="142" w:right="1033"/>
        <w:jc w:val="both"/>
      </w:pPr>
    </w:p>
    <w:p w:rsidR="00127FA8" w:rsidRDefault="00127FA8" w:rsidP="00127FA8">
      <w:pPr>
        <w:pStyle w:val="Textoindependiente"/>
        <w:spacing w:before="92"/>
        <w:ind w:left="142" w:right="1033"/>
        <w:jc w:val="both"/>
        <w:rPr>
          <w:u w:val="single"/>
        </w:rPr>
      </w:pPr>
      <w:r>
        <w:t>-</w:t>
      </w:r>
      <w:r w:rsidRPr="00127FA8">
        <w:t xml:space="preserve"> </w:t>
      </w:r>
      <w:r>
        <w:t>Formación adicional en temas vinculados con obra pública y obras de infraestructura, gerenciamiento y gestión de proyectos.</w:t>
      </w:r>
      <w:r w:rsidRPr="00127FA8">
        <w:rPr>
          <w:b/>
        </w:rPr>
        <w:t xml:space="preserve"> </w:t>
      </w:r>
      <w:r w:rsidRPr="00127FA8">
        <w:rPr>
          <w:b/>
          <w:u w:val="single"/>
        </w:rPr>
        <w:t>Puntaje máximo 10 puntos</w:t>
      </w:r>
      <w:r w:rsidRPr="00127FA8">
        <w:rPr>
          <w:u w:val="single"/>
        </w:rPr>
        <w:t>.</w:t>
      </w:r>
    </w:p>
    <w:p w:rsidR="00127FA8" w:rsidRDefault="00127FA8" w:rsidP="00127FA8">
      <w:pPr>
        <w:pStyle w:val="Textoindependiente"/>
        <w:spacing w:before="92"/>
        <w:ind w:left="142" w:right="1033"/>
        <w:jc w:val="both"/>
        <w:rPr>
          <w:u w:val="single"/>
        </w:rPr>
      </w:pPr>
    </w:p>
    <w:p w:rsidR="00D543B9" w:rsidRDefault="00D543B9" w:rsidP="00D543B9">
      <w:pPr>
        <w:pStyle w:val="Textoindependiente"/>
        <w:spacing w:before="92"/>
        <w:ind w:left="142" w:right="1033"/>
        <w:jc w:val="both"/>
      </w:pPr>
      <w:r>
        <w:t xml:space="preserve">Se otorgará el máximo puntaje de 10 puntos a la oferta </w:t>
      </w:r>
      <w:r w:rsidR="00267450">
        <w:t xml:space="preserve">cuyo líder técnico </w:t>
      </w:r>
      <w:r>
        <w:t xml:space="preserve">acredite mayor formación adicional en temas vinculados con obra pública y obras de infraestructura, gerenciamiento y gestión de proyectos y el resto de las ofertas será puntuado por un criterio de proporcionalidad </w:t>
      </w:r>
      <w:r w:rsidR="002B50C5">
        <w:t>directa</w:t>
      </w:r>
      <w:r>
        <w:t xml:space="preserve">. </w:t>
      </w:r>
    </w:p>
    <w:p w:rsidR="00127FA8" w:rsidRDefault="00127FA8" w:rsidP="00127FA8">
      <w:pPr>
        <w:pStyle w:val="Textoindependiente"/>
        <w:spacing w:before="92"/>
        <w:ind w:left="142" w:right="1033"/>
        <w:jc w:val="both"/>
      </w:pPr>
    </w:p>
    <w:p w:rsidR="00127FA8" w:rsidRPr="00127FA8" w:rsidRDefault="00127FA8" w:rsidP="00DC103F">
      <w:pPr>
        <w:pStyle w:val="Textoindependiente"/>
        <w:numPr>
          <w:ilvl w:val="0"/>
          <w:numId w:val="30"/>
        </w:numPr>
        <w:spacing w:before="92"/>
        <w:ind w:right="1033"/>
        <w:jc w:val="both"/>
        <w:rPr>
          <w:b/>
        </w:rPr>
      </w:pPr>
      <w:r w:rsidRPr="00127FA8">
        <w:rPr>
          <w:b/>
        </w:rPr>
        <w:t>Experiencia Laboral:</w:t>
      </w:r>
    </w:p>
    <w:p w:rsidR="00127FA8" w:rsidRDefault="00127FA8" w:rsidP="00127FA8">
      <w:pPr>
        <w:pStyle w:val="Textoindependiente"/>
        <w:spacing w:before="92"/>
        <w:ind w:left="142" w:right="1033"/>
        <w:jc w:val="both"/>
      </w:pPr>
    </w:p>
    <w:p w:rsidR="00127FA8" w:rsidRDefault="00127FA8" w:rsidP="00127FA8">
      <w:pPr>
        <w:pStyle w:val="Textoindependiente"/>
        <w:spacing w:before="92"/>
        <w:ind w:left="142" w:right="1033"/>
        <w:jc w:val="both"/>
        <w:rPr>
          <w:u w:val="single"/>
        </w:rPr>
      </w:pPr>
      <w:r>
        <w:t>- Experiencia en la realización de Auditorías de Arquitectura y/o construcción.</w:t>
      </w:r>
      <w:r w:rsidRPr="00127FA8">
        <w:rPr>
          <w:b/>
          <w:u w:val="single"/>
        </w:rPr>
        <w:t xml:space="preserve"> Puntaje máximo </w:t>
      </w:r>
      <w:r w:rsidR="0041422D">
        <w:rPr>
          <w:b/>
          <w:u w:val="single"/>
        </w:rPr>
        <w:t>25</w:t>
      </w:r>
      <w:r w:rsidRPr="00127FA8">
        <w:rPr>
          <w:b/>
          <w:u w:val="single"/>
        </w:rPr>
        <w:t xml:space="preserve"> puntos</w:t>
      </w:r>
      <w:r w:rsidRPr="00127FA8">
        <w:rPr>
          <w:u w:val="single"/>
        </w:rPr>
        <w:t>.</w:t>
      </w:r>
    </w:p>
    <w:p w:rsidR="00127FA8" w:rsidRDefault="00127FA8" w:rsidP="00127FA8">
      <w:pPr>
        <w:pStyle w:val="Textoindependiente"/>
        <w:spacing w:before="92"/>
        <w:ind w:left="142" w:right="1033"/>
        <w:jc w:val="both"/>
        <w:rPr>
          <w:u w:val="single"/>
        </w:rPr>
      </w:pPr>
    </w:p>
    <w:p w:rsidR="00CA2EF8" w:rsidRDefault="00127FA8" w:rsidP="00CA2EF8">
      <w:pPr>
        <w:pStyle w:val="Textoindependiente"/>
        <w:spacing w:before="92"/>
        <w:ind w:left="142" w:right="1033"/>
        <w:jc w:val="both"/>
      </w:pPr>
      <w:r>
        <w:t xml:space="preserve">Se otorgará </w:t>
      </w:r>
      <w:r w:rsidR="00F86096">
        <w:t xml:space="preserve">el máximo puntaje de </w:t>
      </w:r>
      <w:r w:rsidR="0041422D">
        <w:t>25</w:t>
      </w:r>
      <w:r w:rsidR="00F86096">
        <w:t xml:space="preserve"> puntos a la oferta </w:t>
      </w:r>
      <w:r w:rsidR="008563CD">
        <w:t>cuyo líder técnico</w:t>
      </w:r>
      <w:r w:rsidR="00F86096">
        <w:t xml:space="preserve"> acredite mayor número de contrataciones con objeto de auditorías de arquitectura y/o construcción,</w:t>
      </w:r>
      <w:r>
        <w:t xml:space="preserve"> que resulte</w:t>
      </w:r>
      <w:r w:rsidR="00F86096">
        <w:t>n</w:t>
      </w:r>
      <w:r>
        <w:t xml:space="preserve"> </w:t>
      </w:r>
      <w:r w:rsidR="00A535A1">
        <w:t xml:space="preserve">ser </w:t>
      </w:r>
      <w:r>
        <w:t>adicional</w:t>
      </w:r>
      <w:r w:rsidR="00F86096">
        <w:t>es</w:t>
      </w:r>
      <w:r>
        <w:t xml:space="preserve"> a los </w:t>
      </w:r>
      <w:r w:rsidR="00A535A1">
        <w:t xml:space="preserve">2 </w:t>
      </w:r>
      <w:r>
        <w:t xml:space="preserve">servicios </w:t>
      </w:r>
      <w:r w:rsidR="00A535A1">
        <w:t>mínimos establecidos como requisito</w:t>
      </w:r>
      <w:r w:rsidR="00CA2EF8" w:rsidRPr="00CA2EF8">
        <w:t xml:space="preserve"> </w:t>
      </w:r>
      <w:r w:rsidR="00CA2EF8">
        <w:t xml:space="preserve">y el resto de las ofertas será puntuado por un criterio de proporcionalidad directa. </w:t>
      </w:r>
    </w:p>
    <w:p w:rsidR="00A535A1" w:rsidRDefault="00A535A1" w:rsidP="00127FA8">
      <w:pPr>
        <w:pStyle w:val="Textoindependiente"/>
        <w:spacing w:before="92"/>
        <w:ind w:left="142" w:right="1033"/>
        <w:jc w:val="both"/>
      </w:pPr>
    </w:p>
    <w:p w:rsidR="00A535A1" w:rsidRDefault="00A535A1" w:rsidP="00A535A1">
      <w:pPr>
        <w:pStyle w:val="Textoindependiente"/>
        <w:spacing w:before="92"/>
        <w:ind w:left="142" w:right="1033"/>
        <w:jc w:val="both"/>
        <w:rPr>
          <w:u w:val="single"/>
        </w:rPr>
      </w:pPr>
      <w:r>
        <w:t>- Participación relevante en proyectos de infraestructura (control, supervisión, etc.) y gerenciamiento de proyectos.</w:t>
      </w:r>
      <w:r w:rsidRPr="00A535A1">
        <w:rPr>
          <w:b/>
          <w:u w:val="single"/>
        </w:rPr>
        <w:t xml:space="preserve"> </w:t>
      </w:r>
      <w:r w:rsidRPr="00127FA8">
        <w:rPr>
          <w:b/>
          <w:u w:val="single"/>
        </w:rPr>
        <w:t xml:space="preserve">Puntaje máximo </w:t>
      </w:r>
      <w:r w:rsidR="0041422D">
        <w:rPr>
          <w:b/>
          <w:u w:val="single"/>
        </w:rPr>
        <w:t>5</w:t>
      </w:r>
      <w:r w:rsidRPr="00127FA8">
        <w:rPr>
          <w:b/>
          <w:u w:val="single"/>
        </w:rPr>
        <w:t xml:space="preserve"> puntos</w:t>
      </w:r>
      <w:r w:rsidRPr="00127FA8">
        <w:rPr>
          <w:u w:val="single"/>
        </w:rPr>
        <w:t>.</w:t>
      </w:r>
    </w:p>
    <w:p w:rsidR="00173596" w:rsidRDefault="00173596" w:rsidP="00173596">
      <w:pPr>
        <w:pStyle w:val="Textoindependiente"/>
        <w:spacing w:before="92"/>
        <w:ind w:left="142" w:right="1033"/>
        <w:jc w:val="both"/>
      </w:pPr>
    </w:p>
    <w:p w:rsidR="00173596" w:rsidRDefault="00173596" w:rsidP="00173596">
      <w:pPr>
        <w:pStyle w:val="Textoindependiente"/>
        <w:spacing w:before="92"/>
        <w:ind w:left="142" w:right="1033"/>
        <w:jc w:val="both"/>
      </w:pPr>
      <w:r>
        <w:t xml:space="preserve">Se otorgará el máximo puntaje de </w:t>
      </w:r>
      <w:r w:rsidR="0041422D">
        <w:t>5</w:t>
      </w:r>
      <w:r>
        <w:t xml:space="preserve"> puntos a la oferta </w:t>
      </w:r>
      <w:r w:rsidR="008563CD">
        <w:t>cuyo líder técnico</w:t>
      </w:r>
      <w:r>
        <w:t xml:space="preserve"> acredite mayor participación relevante en proyectos de infraestructura (control, supervisión, etc.) y gerenciamiento de proyectos y el resto de las ofertas será puntuado por un criterio de proporcionalidad </w:t>
      </w:r>
      <w:r w:rsidR="00CA2EF8">
        <w:t>directa</w:t>
      </w:r>
      <w:r>
        <w:t xml:space="preserve">. </w:t>
      </w:r>
    </w:p>
    <w:p w:rsidR="00A535A1" w:rsidRDefault="00A535A1" w:rsidP="00A535A1">
      <w:pPr>
        <w:pStyle w:val="Textoindependiente"/>
        <w:spacing w:before="92"/>
        <w:ind w:left="142" w:right="1033"/>
        <w:jc w:val="both"/>
        <w:rPr>
          <w:u w:val="single"/>
        </w:rPr>
      </w:pPr>
    </w:p>
    <w:p w:rsidR="007C1DC9" w:rsidRDefault="007C1DC9" w:rsidP="00A535A1">
      <w:pPr>
        <w:pStyle w:val="Textoindependiente"/>
        <w:spacing w:before="92"/>
        <w:ind w:left="142" w:right="1033"/>
        <w:jc w:val="both"/>
        <w:rPr>
          <w:b/>
        </w:rPr>
      </w:pPr>
      <w:r w:rsidRPr="007C1DC9">
        <w:rPr>
          <w:b/>
        </w:rPr>
        <w:t>EQUIPO DE TRABAJO</w:t>
      </w:r>
    </w:p>
    <w:p w:rsidR="00AB2AA9" w:rsidRDefault="00AB2AA9" w:rsidP="00A535A1">
      <w:pPr>
        <w:pStyle w:val="Textoindependiente"/>
        <w:spacing w:before="92"/>
        <w:ind w:left="142" w:right="1033"/>
        <w:jc w:val="both"/>
        <w:rPr>
          <w:b/>
        </w:rPr>
      </w:pPr>
    </w:p>
    <w:p w:rsidR="00AB2AA9" w:rsidRPr="00127FA8" w:rsidRDefault="00AB2AA9" w:rsidP="00DC103F">
      <w:pPr>
        <w:pStyle w:val="Textoindependiente"/>
        <w:numPr>
          <w:ilvl w:val="0"/>
          <w:numId w:val="31"/>
        </w:numPr>
        <w:spacing w:before="92"/>
        <w:jc w:val="both"/>
        <w:rPr>
          <w:b/>
        </w:rPr>
      </w:pPr>
      <w:r w:rsidRPr="00127FA8">
        <w:rPr>
          <w:b/>
        </w:rPr>
        <w:t xml:space="preserve">Formación Académica: </w:t>
      </w:r>
    </w:p>
    <w:p w:rsidR="00AB2AA9" w:rsidRDefault="00AB2AA9" w:rsidP="00AB2AA9">
      <w:pPr>
        <w:pStyle w:val="Textoindependiente"/>
        <w:spacing w:before="92"/>
        <w:ind w:left="479"/>
        <w:jc w:val="both"/>
      </w:pPr>
    </w:p>
    <w:p w:rsidR="00AB2AA9" w:rsidRDefault="00AB2AA9" w:rsidP="00AB2AA9">
      <w:pPr>
        <w:pStyle w:val="Textoindependiente"/>
        <w:spacing w:before="92"/>
        <w:ind w:left="142" w:right="1033"/>
        <w:jc w:val="both"/>
        <w:rPr>
          <w:u w:val="single"/>
        </w:rPr>
      </w:pPr>
      <w:r>
        <w:t>- Cursos de Formación en Auditorías de arquitectura y/o construcción.</w:t>
      </w:r>
      <w:r w:rsidRPr="00AD42B4">
        <w:rPr>
          <w:b/>
        </w:rPr>
        <w:t xml:space="preserve"> </w:t>
      </w:r>
      <w:r w:rsidRPr="00127FA8">
        <w:rPr>
          <w:b/>
          <w:u w:val="single"/>
        </w:rPr>
        <w:t xml:space="preserve">Puntaje máximo </w:t>
      </w:r>
      <w:r w:rsidR="009476E9">
        <w:rPr>
          <w:b/>
          <w:u w:val="single"/>
        </w:rPr>
        <w:t xml:space="preserve">10 </w:t>
      </w:r>
      <w:r w:rsidRPr="00127FA8">
        <w:rPr>
          <w:b/>
          <w:u w:val="single"/>
        </w:rPr>
        <w:t>puntos</w:t>
      </w:r>
      <w:r w:rsidRPr="00127FA8">
        <w:rPr>
          <w:u w:val="single"/>
        </w:rPr>
        <w:t>.</w:t>
      </w:r>
    </w:p>
    <w:p w:rsidR="00AD5758" w:rsidRDefault="00AD5758" w:rsidP="00AB2AA9">
      <w:pPr>
        <w:pStyle w:val="Textoindependiente"/>
        <w:spacing w:before="92"/>
        <w:ind w:left="142" w:right="1033"/>
        <w:jc w:val="both"/>
        <w:rPr>
          <w:u w:val="single"/>
        </w:rPr>
      </w:pPr>
    </w:p>
    <w:p w:rsidR="00AD5758" w:rsidRDefault="00AD5758" w:rsidP="00AD5758">
      <w:pPr>
        <w:pStyle w:val="Textoindependiente"/>
        <w:spacing w:before="92"/>
        <w:ind w:left="142" w:right="1033"/>
        <w:jc w:val="both"/>
      </w:pPr>
      <w:r>
        <w:t xml:space="preserve">Se otorgará el máximo puntaje de </w:t>
      </w:r>
      <w:r w:rsidR="009476E9">
        <w:t>10</w:t>
      </w:r>
      <w:r>
        <w:t xml:space="preserve"> puntos </w:t>
      </w:r>
      <w:r w:rsidR="00ED3FE7">
        <w:t>a</w:t>
      </w:r>
      <w:r w:rsidR="00436326">
        <w:t>l integrante del equipo</w:t>
      </w:r>
      <w:r>
        <w:t xml:space="preserve"> que acredite mayor número de cursos de formación en auditorías de arquitectura y/o construcción y el resto de l</w:t>
      </w:r>
      <w:r w:rsidR="00436326">
        <w:t>os</w:t>
      </w:r>
      <w:r>
        <w:t xml:space="preserve"> </w:t>
      </w:r>
      <w:r w:rsidR="00436326">
        <w:t xml:space="preserve">integrantes </w:t>
      </w:r>
      <w:r>
        <w:t xml:space="preserve">será puntuado por un criterio de proporcionalidad </w:t>
      </w:r>
      <w:r w:rsidR="00436326">
        <w:t>directa</w:t>
      </w:r>
      <w:r>
        <w:t xml:space="preserve">. </w:t>
      </w:r>
    </w:p>
    <w:p w:rsidR="00AD5758" w:rsidRDefault="00AD5758" w:rsidP="00AB2AA9">
      <w:pPr>
        <w:pStyle w:val="Textoindependiente"/>
        <w:spacing w:before="92"/>
        <w:ind w:left="142" w:right="1033"/>
        <w:jc w:val="both"/>
        <w:rPr>
          <w:u w:val="single"/>
        </w:rPr>
      </w:pPr>
    </w:p>
    <w:p w:rsidR="00AB2AA9" w:rsidRDefault="00AD5758" w:rsidP="00AD5758">
      <w:pPr>
        <w:pStyle w:val="Textoindependiente"/>
        <w:spacing w:before="92"/>
        <w:ind w:left="142" w:right="1033"/>
        <w:jc w:val="both"/>
        <w:rPr>
          <w:u w:val="single"/>
        </w:rPr>
      </w:pPr>
      <w:r>
        <w:t xml:space="preserve"> </w:t>
      </w:r>
      <w:r w:rsidR="00AB2AA9">
        <w:t>-</w:t>
      </w:r>
      <w:r w:rsidR="00AB2AA9" w:rsidRPr="00127FA8">
        <w:t xml:space="preserve"> </w:t>
      </w:r>
      <w:r w:rsidR="00AB2AA9">
        <w:t xml:space="preserve">Formación adicional en temas vinculados con obra pública y obras de </w:t>
      </w:r>
      <w:r>
        <w:t xml:space="preserve">  </w:t>
      </w:r>
      <w:r w:rsidR="00AB2AA9">
        <w:t>infraestructura, gerenciamiento y gestión de proyectos.</w:t>
      </w:r>
      <w:r w:rsidR="00AB2AA9" w:rsidRPr="00127FA8">
        <w:rPr>
          <w:b/>
        </w:rPr>
        <w:t xml:space="preserve"> </w:t>
      </w:r>
      <w:r w:rsidR="00AB2AA9" w:rsidRPr="00127FA8">
        <w:rPr>
          <w:b/>
          <w:u w:val="single"/>
        </w:rPr>
        <w:t xml:space="preserve">Puntaje máximo </w:t>
      </w:r>
      <w:r w:rsidR="009476E9">
        <w:rPr>
          <w:b/>
          <w:u w:val="single"/>
        </w:rPr>
        <w:t>10</w:t>
      </w:r>
      <w:r w:rsidR="00AB2AA9" w:rsidRPr="00127FA8">
        <w:rPr>
          <w:b/>
          <w:u w:val="single"/>
        </w:rPr>
        <w:t xml:space="preserve"> puntos</w:t>
      </w:r>
      <w:r w:rsidR="00AB2AA9" w:rsidRPr="00127FA8">
        <w:rPr>
          <w:u w:val="single"/>
        </w:rPr>
        <w:t>.</w:t>
      </w:r>
    </w:p>
    <w:p w:rsidR="00AD5758" w:rsidRDefault="00AD5758" w:rsidP="00AD5758">
      <w:pPr>
        <w:pStyle w:val="Textoindependiente"/>
        <w:spacing w:before="92"/>
        <w:ind w:right="1033"/>
        <w:jc w:val="both"/>
        <w:rPr>
          <w:u w:val="single"/>
        </w:rPr>
      </w:pPr>
    </w:p>
    <w:p w:rsidR="00AD5758" w:rsidRDefault="00AD5758" w:rsidP="00AD5758">
      <w:pPr>
        <w:pStyle w:val="Textoindependiente"/>
        <w:spacing w:before="92"/>
        <w:ind w:left="142" w:right="1033"/>
        <w:jc w:val="both"/>
      </w:pPr>
      <w:r>
        <w:t>Se otorgará e</w:t>
      </w:r>
      <w:r w:rsidR="00436326">
        <w:t xml:space="preserve">l máximo puntaje de </w:t>
      </w:r>
      <w:r w:rsidR="009476E9">
        <w:t>10</w:t>
      </w:r>
      <w:r w:rsidR="00436326">
        <w:t xml:space="preserve"> puntos al integrante </w:t>
      </w:r>
      <w:r w:rsidR="00B7537C">
        <w:t xml:space="preserve">del equipo </w:t>
      </w:r>
      <w:r>
        <w:t xml:space="preserve">que acredite mayor formación adicional en temas vinculados con obra pública y obras de infraestructura, gerenciamiento y gestión de proyectos y el resto de </w:t>
      </w:r>
      <w:r w:rsidR="00436326">
        <w:t xml:space="preserve">los integrantes </w:t>
      </w:r>
      <w:r>
        <w:t xml:space="preserve">será puntuado por un criterio de proporcionalidad </w:t>
      </w:r>
      <w:r w:rsidR="00436326">
        <w:t>directa</w:t>
      </w:r>
      <w:r>
        <w:t xml:space="preserve">. </w:t>
      </w:r>
    </w:p>
    <w:p w:rsidR="00AB2AA9" w:rsidRDefault="00AB2AA9" w:rsidP="00AD5758">
      <w:pPr>
        <w:pStyle w:val="Textoindependiente"/>
        <w:spacing w:before="92"/>
        <w:ind w:right="1033"/>
        <w:jc w:val="both"/>
      </w:pPr>
    </w:p>
    <w:p w:rsidR="00AB2AA9" w:rsidRPr="00127FA8" w:rsidRDefault="00DC103F" w:rsidP="00AB2AA9">
      <w:pPr>
        <w:pStyle w:val="Textoindependiente"/>
        <w:spacing w:before="92"/>
        <w:ind w:left="142" w:right="1033"/>
        <w:jc w:val="both"/>
        <w:rPr>
          <w:b/>
        </w:rPr>
      </w:pPr>
      <w:r>
        <w:rPr>
          <w:b/>
        </w:rPr>
        <w:t>2-</w:t>
      </w:r>
      <w:r w:rsidR="00DB5AFF">
        <w:rPr>
          <w:b/>
        </w:rPr>
        <w:t xml:space="preserve"> </w:t>
      </w:r>
      <w:r w:rsidR="00AB2AA9" w:rsidRPr="00127FA8">
        <w:rPr>
          <w:b/>
        </w:rPr>
        <w:t>Experiencia Laboral:</w:t>
      </w:r>
    </w:p>
    <w:p w:rsidR="00AB2AA9" w:rsidRDefault="00AB2AA9" w:rsidP="00AB2AA9">
      <w:pPr>
        <w:pStyle w:val="Textoindependiente"/>
        <w:spacing w:before="92"/>
        <w:ind w:left="142" w:right="1033"/>
        <w:jc w:val="both"/>
      </w:pPr>
    </w:p>
    <w:p w:rsidR="00DB5AFF" w:rsidRDefault="00AB2AA9" w:rsidP="00AB2AA9">
      <w:pPr>
        <w:pStyle w:val="Textoindependiente"/>
        <w:spacing w:before="92"/>
        <w:ind w:left="142" w:right="1033"/>
        <w:jc w:val="both"/>
      </w:pPr>
      <w:r>
        <w:t>-</w:t>
      </w:r>
      <w:r w:rsidR="00A05249" w:rsidRPr="00A05249">
        <w:t xml:space="preserve"> </w:t>
      </w:r>
      <w:r w:rsidR="00A05249">
        <w:t>Experiencia en la realización de Auditorías de Arquitectura y/o construcción.</w:t>
      </w:r>
    </w:p>
    <w:p w:rsidR="00AB2AA9" w:rsidRDefault="00AB2AA9" w:rsidP="00AB2AA9">
      <w:pPr>
        <w:pStyle w:val="Textoindependiente"/>
        <w:spacing w:before="92"/>
        <w:ind w:left="142" w:right="1033"/>
        <w:jc w:val="both"/>
        <w:rPr>
          <w:u w:val="single"/>
        </w:rPr>
      </w:pPr>
      <w:r w:rsidRPr="00127FA8">
        <w:rPr>
          <w:b/>
          <w:u w:val="single"/>
        </w:rPr>
        <w:t>Puntaje máximo</w:t>
      </w:r>
      <w:r w:rsidR="006E5CE4">
        <w:rPr>
          <w:b/>
          <w:u w:val="single"/>
        </w:rPr>
        <w:t xml:space="preserve"> </w:t>
      </w:r>
      <w:r w:rsidR="009476E9">
        <w:rPr>
          <w:b/>
          <w:u w:val="single"/>
        </w:rPr>
        <w:t>25</w:t>
      </w:r>
      <w:r w:rsidRPr="00127FA8">
        <w:rPr>
          <w:b/>
          <w:u w:val="single"/>
        </w:rPr>
        <w:t xml:space="preserve"> puntos</w:t>
      </w:r>
      <w:r w:rsidRPr="00127FA8">
        <w:rPr>
          <w:u w:val="single"/>
        </w:rPr>
        <w:t>.</w:t>
      </w:r>
    </w:p>
    <w:p w:rsidR="00AB2AA9" w:rsidRDefault="00AB2AA9" w:rsidP="00AB2AA9">
      <w:pPr>
        <w:pStyle w:val="Textoindependiente"/>
        <w:spacing w:before="92"/>
        <w:ind w:left="142" w:right="1033"/>
        <w:jc w:val="both"/>
        <w:rPr>
          <w:u w:val="single"/>
        </w:rPr>
      </w:pPr>
    </w:p>
    <w:p w:rsidR="00752DB5" w:rsidRDefault="00752DB5" w:rsidP="00752DB5">
      <w:pPr>
        <w:pStyle w:val="Textoindependiente"/>
        <w:spacing w:before="92"/>
        <w:ind w:left="142" w:right="1033"/>
        <w:jc w:val="both"/>
      </w:pPr>
      <w:r>
        <w:t>Se otorgará e</w:t>
      </w:r>
      <w:r w:rsidR="00B7537C">
        <w:t xml:space="preserve">l máximo puntaje de </w:t>
      </w:r>
      <w:r w:rsidR="006E5CE4">
        <w:t>25</w:t>
      </w:r>
      <w:r w:rsidR="00B7537C">
        <w:t xml:space="preserve"> puntos al integrante del equipo </w:t>
      </w:r>
      <w:r>
        <w:t xml:space="preserve">que acredite mayor número de auditorías de arquitectura </w:t>
      </w:r>
      <w:r w:rsidR="00DB5AFF">
        <w:t>y/o construcción</w:t>
      </w:r>
      <w:r w:rsidR="00DB5AFF" w:rsidRPr="00DB5AFF">
        <w:t xml:space="preserve"> </w:t>
      </w:r>
      <w:r w:rsidR="00DB5AFF">
        <w:t>y el resto de los integrantes será puntuado por un criterio de proporcionalidad directa.</w:t>
      </w:r>
    </w:p>
    <w:p w:rsidR="00AB2AA9" w:rsidRDefault="00AB2AA9" w:rsidP="00AB2AA9">
      <w:pPr>
        <w:pStyle w:val="Textoindependiente"/>
        <w:spacing w:before="92"/>
        <w:ind w:left="142" w:right="1033"/>
        <w:jc w:val="both"/>
        <w:rPr>
          <w:u w:val="single"/>
        </w:rPr>
      </w:pPr>
    </w:p>
    <w:p w:rsidR="00953AAE" w:rsidRDefault="00953AAE" w:rsidP="00953AAE">
      <w:pPr>
        <w:pStyle w:val="Textoindependiente"/>
        <w:spacing w:before="92"/>
        <w:ind w:left="142" w:right="1033"/>
        <w:jc w:val="both"/>
        <w:rPr>
          <w:u w:val="single"/>
        </w:rPr>
      </w:pPr>
      <w:r>
        <w:t>- Participación relevante en proyectos de infraestructura (control, supervisión, etc.) y gerenciamiento de proyectos.</w:t>
      </w:r>
      <w:r w:rsidRPr="00A535A1">
        <w:rPr>
          <w:b/>
          <w:u w:val="single"/>
        </w:rPr>
        <w:t xml:space="preserve"> </w:t>
      </w:r>
      <w:r w:rsidRPr="00127FA8">
        <w:rPr>
          <w:b/>
          <w:u w:val="single"/>
        </w:rPr>
        <w:t xml:space="preserve">Puntaje máximo </w:t>
      </w:r>
      <w:r w:rsidR="006E5CE4">
        <w:rPr>
          <w:b/>
          <w:u w:val="single"/>
        </w:rPr>
        <w:t xml:space="preserve">5 </w:t>
      </w:r>
      <w:r w:rsidRPr="00127FA8">
        <w:rPr>
          <w:b/>
          <w:u w:val="single"/>
        </w:rPr>
        <w:t>puntos</w:t>
      </w:r>
      <w:r w:rsidRPr="00127FA8">
        <w:rPr>
          <w:u w:val="single"/>
        </w:rPr>
        <w:t>.</w:t>
      </w:r>
    </w:p>
    <w:p w:rsidR="00953AAE" w:rsidRDefault="00953AAE" w:rsidP="00953AAE">
      <w:pPr>
        <w:pStyle w:val="Textoindependiente"/>
        <w:spacing w:before="92"/>
        <w:ind w:left="142" w:right="1033"/>
        <w:jc w:val="both"/>
        <w:rPr>
          <w:u w:val="single"/>
        </w:rPr>
      </w:pPr>
    </w:p>
    <w:p w:rsidR="00752DB5" w:rsidRDefault="00752DB5" w:rsidP="00752DB5">
      <w:pPr>
        <w:pStyle w:val="Textoindependiente"/>
        <w:spacing w:before="92"/>
        <w:ind w:left="142" w:right="1033"/>
        <w:jc w:val="both"/>
      </w:pPr>
      <w:r>
        <w:t xml:space="preserve">Se otorgará el máximo puntaje de </w:t>
      </w:r>
      <w:r w:rsidR="006E5CE4">
        <w:t xml:space="preserve">5 </w:t>
      </w:r>
      <w:r>
        <w:t>puntos a</w:t>
      </w:r>
      <w:r w:rsidR="00A05249">
        <w:t>l integrante</w:t>
      </w:r>
      <w:r>
        <w:t xml:space="preserve"> que acredite mayor participación relevante en proyectos de infraestructura (control, supervisión, etc.) y gerenciamiento de proyectos y el resto de l</w:t>
      </w:r>
      <w:r w:rsidR="002E694D">
        <w:t>os</w:t>
      </w:r>
      <w:r>
        <w:t xml:space="preserve"> </w:t>
      </w:r>
      <w:r w:rsidR="002E694D">
        <w:t>integrantes</w:t>
      </w:r>
      <w:r>
        <w:t xml:space="preserve"> será puntuado por un criterio de proporcionalidad </w:t>
      </w:r>
      <w:r w:rsidR="001F6160">
        <w:t>directa</w:t>
      </w:r>
      <w:r>
        <w:t xml:space="preserve">. </w:t>
      </w:r>
    </w:p>
    <w:p w:rsidR="00953AAE" w:rsidRDefault="00953AAE" w:rsidP="00953AAE">
      <w:pPr>
        <w:pStyle w:val="Textoindependiente"/>
        <w:spacing w:before="92"/>
        <w:ind w:left="142" w:right="1033"/>
        <w:jc w:val="both"/>
      </w:pPr>
    </w:p>
    <w:p w:rsidR="00953AAE" w:rsidRDefault="00DB6FFC" w:rsidP="00953AAE">
      <w:pPr>
        <w:pStyle w:val="Textoindependiente"/>
        <w:spacing w:before="92"/>
        <w:ind w:left="142" w:right="1033"/>
        <w:jc w:val="both"/>
        <w:rPr>
          <w:u w:val="single"/>
        </w:rPr>
      </w:pPr>
      <w:r w:rsidRPr="00953AAE">
        <w:rPr>
          <w:u w:val="single"/>
        </w:rPr>
        <w:t>SE EFECTUARÁ LA VALORACIÓN TÉCNICA POR CADA INTEGRANTE DEL EQUIPO DE TRABAJO PROPUESTO</w:t>
      </w:r>
      <w:r>
        <w:rPr>
          <w:u w:val="single"/>
        </w:rPr>
        <w:t>, DETERMINÁNDOSE PROMEDIALMENTE</w:t>
      </w:r>
      <w:r w:rsidRPr="00953AAE">
        <w:rPr>
          <w:u w:val="single"/>
        </w:rPr>
        <w:t xml:space="preserve"> EL PUNTA</w:t>
      </w:r>
      <w:r>
        <w:rPr>
          <w:u w:val="single"/>
        </w:rPr>
        <w:t>JE FINAL DEL EQUIPO DE TRABAJO.</w:t>
      </w:r>
    </w:p>
    <w:p w:rsidR="00BA402C" w:rsidRDefault="00BA402C" w:rsidP="00953AAE">
      <w:pPr>
        <w:pStyle w:val="Textoindependiente"/>
        <w:spacing w:before="92"/>
        <w:ind w:left="142" w:right="1033"/>
        <w:jc w:val="both"/>
        <w:rPr>
          <w:u w:val="single"/>
        </w:rPr>
      </w:pPr>
    </w:p>
    <w:p w:rsidR="00416559" w:rsidRDefault="00416559" w:rsidP="00953AAE">
      <w:pPr>
        <w:pStyle w:val="Textoindependiente"/>
        <w:spacing w:before="92"/>
        <w:ind w:left="142" w:right="1033"/>
        <w:jc w:val="both"/>
        <w:rPr>
          <w:u w:val="single"/>
        </w:rPr>
      </w:pPr>
    </w:p>
    <w:p w:rsidR="00416559" w:rsidRPr="00416559" w:rsidRDefault="00416559" w:rsidP="00953AAE">
      <w:pPr>
        <w:pStyle w:val="Textoindependiente"/>
        <w:spacing w:before="92"/>
        <w:ind w:left="142" w:right="1033"/>
        <w:jc w:val="both"/>
        <w:rPr>
          <w:b/>
          <w:u w:val="single"/>
        </w:rPr>
      </w:pPr>
      <w:r w:rsidRPr="00416559">
        <w:rPr>
          <w:b/>
          <w:u w:val="single"/>
        </w:rPr>
        <w:t xml:space="preserve">II) Valoración Económica </w:t>
      </w:r>
    </w:p>
    <w:p w:rsidR="00416559" w:rsidRDefault="00416559" w:rsidP="00953AAE">
      <w:pPr>
        <w:pStyle w:val="Textoindependiente"/>
        <w:spacing w:before="92"/>
        <w:ind w:left="142" w:right="1033"/>
        <w:jc w:val="both"/>
      </w:pPr>
    </w:p>
    <w:p w:rsidR="00416559" w:rsidRPr="00D34E2F" w:rsidRDefault="00416559" w:rsidP="00D34E2F">
      <w:pPr>
        <w:pStyle w:val="Textoindependiente"/>
        <w:spacing w:before="92" w:line="360" w:lineRule="auto"/>
        <w:ind w:left="142" w:right="1033"/>
        <w:jc w:val="both"/>
        <w:rPr>
          <w:sz w:val="22"/>
          <w:szCs w:val="22"/>
        </w:rPr>
      </w:pPr>
      <w:r w:rsidRPr="00D34E2F">
        <w:rPr>
          <w:sz w:val="22"/>
          <w:szCs w:val="22"/>
        </w:rPr>
        <w:t xml:space="preserve">La oferta de menor precio obtendrá un puntaje de </w:t>
      </w:r>
      <w:r w:rsidR="002A442F">
        <w:rPr>
          <w:sz w:val="22"/>
          <w:szCs w:val="22"/>
        </w:rPr>
        <w:t>100</w:t>
      </w:r>
      <w:r w:rsidRPr="00D34E2F">
        <w:rPr>
          <w:sz w:val="22"/>
          <w:szCs w:val="22"/>
        </w:rPr>
        <w:t xml:space="preserve"> puntos. El resto de las propuestas se evaluarán de acuerdo con una regla de tres inversa, en función del siguiente cálculo: </w:t>
      </w:r>
    </w:p>
    <w:p w:rsidR="00416559" w:rsidRPr="00D34E2F" w:rsidRDefault="00416559" w:rsidP="00D34E2F">
      <w:pPr>
        <w:pStyle w:val="Textoindependiente"/>
        <w:spacing w:before="92" w:line="360" w:lineRule="auto"/>
        <w:ind w:left="142" w:right="1033"/>
        <w:jc w:val="both"/>
        <w:rPr>
          <w:sz w:val="22"/>
          <w:szCs w:val="22"/>
        </w:rPr>
      </w:pPr>
      <w:r w:rsidRPr="00D34E2F">
        <w:rPr>
          <w:sz w:val="22"/>
          <w:szCs w:val="22"/>
        </w:rPr>
        <w:t xml:space="preserve">-Puntaje de Evaluación Económica = </w:t>
      </w:r>
      <w:r w:rsidR="002A442F">
        <w:rPr>
          <w:sz w:val="22"/>
          <w:szCs w:val="22"/>
        </w:rPr>
        <w:t>10</w:t>
      </w:r>
      <w:r w:rsidRPr="00D34E2F">
        <w:rPr>
          <w:sz w:val="22"/>
          <w:szCs w:val="22"/>
        </w:rPr>
        <w:t xml:space="preserve">0 x (PPME/PPE) </w:t>
      </w:r>
    </w:p>
    <w:p w:rsidR="00416559" w:rsidRPr="00D34E2F" w:rsidRDefault="00416559" w:rsidP="00D34E2F">
      <w:pPr>
        <w:pStyle w:val="Textoindependiente"/>
        <w:spacing w:before="92" w:line="360" w:lineRule="auto"/>
        <w:ind w:left="142" w:right="1033"/>
        <w:jc w:val="both"/>
        <w:rPr>
          <w:sz w:val="22"/>
          <w:szCs w:val="22"/>
        </w:rPr>
      </w:pPr>
      <w:r w:rsidRPr="00D34E2F">
        <w:rPr>
          <w:sz w:val="22"/>
          <w:szCs w:val="22"/>
        </w:rPr>
        <w:t xml:space="preserve">-PPME = Precio de la propuesta más económica </w:t>
      </w:r>
    </w:p>
    <w:p w:rsidR="00416559" w:rsidRPr="00D34E2F" w:rsidRDefault="00416559" w:rsidP="00D34E2F">
      <w:pPr>
        <w:pStyle w:val="Textoindependiente"/>
        <w:spacing w:before="92" w:line="360" w:lineRule="auto"/>
        <w:ind w:left="142" w:right="1033"/>
        <w:jc w:val="both"/>
        <w:rPr>
          <w:sz w:val="22"/>
          <w:szCs w:val="22"/>
          <w:u w:val="single"/>
        </w:rPr>
      </w:pPr>
      <w:r w:rsidRPr="00D34E2F">
        <w:rPr>
          <w:sz w:val="22"/>
          <w:szCs w:val="22"/>
        </w:rPr>
        <w:t>-PPE = Precio de la propuesta evaluada</w:t>
      </w:r>
    </w:p>
    <w:p w:rsidR="00BA2DA8" w:rsidRPr="00D34E2F" w:rsidRDefault="00BA2DA8" w:rsidP="00D34E2F">
      <w:pPr>
        <w:pStyle w:val="Textoindependiente"/>
        <w:spacing w:before="4" w:line="360" w:lineRule="auto"/>
        <w:rPr>
          <w:sz w:val="22"/>
          <w:szCs w:val="22"/>
        </w:rPr>
      </w:pPr>
    </w:p>
    <w:p w:rsidR="00BA2DA8" w:rsidRDefault="00BA2DA8">
      <w:pPr>
        <w:pStyle w:val="Textoindependiente"/>
        <w:spacing w:before="3"/>
        <w:rPr>
          <w:sz w:val="29"/>
        </w:rPr>
      </w:pPr>
    </w:p>
    <w:p w:rsidR="00BA2DA8" w:rsidRDefault="00D60588" w:rsidP="00D60588">
      <w:pPr>
        <w:pStyle w:val="Heading1"/>
        <w:numPr>
          <w:ilvl w:val="0"/>
          <w:numId w:val="22"/>
        </w:numPr>
        <w:tabs>
          <w:tab w:val="left" w:pos="773"/>
        </w:tabs>
      </w:pPr>
      <w:r>
        <w:t xml:space="preserve"> </w:t>
      </w:r>
      <w:r w:rsidR="00F47ACF">
        <w:t>Mejora</w:t>
      </w:r>
      <w:r w:rsidR="00F47ACF">
        <w:rPr>
          <w:spacing w:val="-2"/>
        </w:rPr>
        <w:t xml:space="preserve"> </w:t>
      </w:r>
      <w:r w:rsidR="00F47ACF">
        <w:t>de ofertas,</w:t>
      </w:r>
      <w:r w:rsidR="00F47ACF">
        <w:rPr>
          <w:spacing w:val="-11"/>
        </w:rPr>
        <w:t xml:space="preserve"> </w:t>
      </w:r>
      <w:r w:rsidR="00F47ACF">
        <w:t>negociación</w:t>
      </w:r>
    </w:p>
    <w:p w:rsidR="00BA2DA8" w:rsidRDefault="00BA2DA8">
      <w:pPr>
        <w:pStyle w:val="Textoindependiente"/>
        <w:spacing w:before="9"/>
        <w:rPr>
          <w:rFonts w:ascii="Arial"/>
          <w:b/>
          <w:sz w:val="31"/>
        </w:rPr>
      </w:pPr>
    </w:p>
    <w:p w:rsidR="00BA2DA8" w:rsidRPr="00D34E2F" w:rsidRDefault="00F47ACF">
      <w:pPr>
        <w:pStyle w:val="Textoindependiente"/>
        <w:spacing w:line="276" w:lineRule="auto"/>
        <w:ind w:left="182" w:right="1047"/>
        <w:jc w:val="both"/>
        <w:rPr>
          <w:rFonts w:ascii="Arial" w:hAnsi="Arial" w:cs="Arial"/>
          <w:sz w:val="22"/>
          <w:szCs w:val="22"/>
        </w:rPr>
      </w:pPr>
      <w:r w:rsidRPr="00D34E2F">
        <w:rPr>
          <w:rFonts w:ascii="Arial" w:hAnsi="Arial" w:cs="Arial"/>
          <w:sz w:val="22"/>
          <w:szCs w:val="22"/>
        </w:rPr>
        <w:t>Cuando</w:t>
      </w:r>
      <w:r w:rsidRPr="00D34E2F">
        <w:rPr>
          <w:rFonts w:ascii="Arial" w:hAnsi="Arial" w:cs="Arial"/>
          <w:spacing w:val="1"/>
          <w:sz w:val="22"/>
          <w:szCs w:val="22"/>
        </w:rPr>
        <w:t xml:space="preserve"> </w:t>
      </w:r>
      <w:r w:rsidRPr="00D34E2F">
        <w:rPr>
          <w:rFonts w:ascii="Arial" w:hAnsi="Arial" w:cs="Arial"/>
          <w:sz w:val="22"/>
          <w:szCs w:val="22"/>
        </w:rPr>
        <w:t>corresponda,</w:t>
      </w:r>
      <w:r w:rsidRPr="00D34E2F">
        <w:rPr>
          <w:rFonts w:ascii="Arial" w:hAnsi="Arial" w:cs="Arial"/>
          <w:spacing w:val="1"/>
          <w:sz w:val="22"/>
          <w:szCs w:val="22"/>
        </w:rPr>
        <w:t xml:space="preserve"> </w:t>
      </w:r>
      <w:r w:rsidRPr="00D34E2F">
        <w:rPr>
          <w:rFonts w:ascii="Arial" w:hAnsi="Arial" w:cs="Arial"/>
          <w:sz w:val="22"/>
          <w:szCs w:val="22"/>
        </w:rPr>
        <w:t>el</w:t>
      </w:r>
      <w:r w:rsidRPr="00D34E2F">
        <w:rPr>
          <w:rFonts w:ascii="Arial" w:hAnsi="Arial" w:cs="Arial"/>
          <w:spacing w:val="1"/>
          <w:sz w:val="22"/>
          <w:szCs w:val="22"/>
        </w:rPr>
        <w:t xml:space="preserve"> </w:t>
      </w:r>
      <w:r w:rsidRPr="00D34E2F">
        <w:rPr>
          <w:rFonts w:ascii="Arial" w:hAnsi="Arial" w:cs="Arial"/>
          <w:sz w:val="22"/>
          <w:szCs w:val="22"/>
        </w:rPr>
        <w:t>INAU,</w:t>
      </w:r>
      <w:r w:rsidRPr="00D34E2F">
        <w:rPr>
          <w:rFonts w:ascii="Arial" w:hAnsi="Arial" w:cs="Arial"/>
          <w:spacing w:val="1"/>
          <w:sz w:val="22"/>
          <w:szCs w:val="22"/>
        </w:rPr>
        <w:t xml:space="preserve"> </w:t>
      </w:r>
      <w:r w:rsidRPr="00D34E2F">
        <w:rPr>
          <w:rFonts w:ascii="Arial" w:hAnsi="Arial" w:cs="Arial"/>
          <w:sz w:val="22"/>
          <w:szCs w:val="22"/>
        </w:rPr>
        <w:t>a</w:t>
      </w:r>
      <w:r w:rsidRPr="00D34E2F">
        <w:rPr>
          <w:rFonts w:ascii="Arial" w:hAnsi="Arial" w:cs="Arial"/>
          <w:spacing w:val="1"/>
          <w:sz w:val="22"/>
          <w:szCs w:val="22"/>
        </w:rPr>
        <w:t xml:space="preserve"> </w:t>
      </w:r>
      <w:r w:rsidRPr="00D34E2F">
        <w:rPr>
          <w:rFonts w:ascii="Arial" w:hAnsi="Arial" w:cs="Arial"/>
          <w:sz w:val="22"/>
          <w:szCs w:val="22"/>
        </w:rPr>
        <w:t>través</w:t>
      </w:r>
      <w:r w:rsidRPr="00D34E2F">
        <w:rPr>
          <w:rFonts w:ascii="Arial" w:hAnsi="Arial" w:cs="Arial"/>
          <w:spacing w:val="1"/>
          <w:sz w:val="22"/>
          <w:szCs w:val="22"/>
        </w:rPr>
        <w:t xml:space="preserve"> </w:t>
      </w:r>
      <w:r w:rsidRPr="00D34E2F">
        <w:rPr>
          <w:rFonts w:ascii="Arial" w:hAnsi="Arial" w:cs="Arial"/>
          <w:sz w:val="22"/>
          <w:szCs w:val="22"/>
        </w:rPr>
        <w:t>de</w:t>
      </w:r>
      <w:r w:rsidRPr="00D34E2F">
        <w:rPr>
          <w:rFonts w:ascii="Arial" w:hAnsi="Arial" w:cs="Arial"/>
          <w:spacing w:val="1"/>
          <w:sz w:val="22"/>
          <w:szCs w:val="22"/>
        </w:rPr>
        <w:t xml:space="preserve"> </w:t>
      </w:r>
      <w:r w:rsidRPr="00D34E2F">
        <w:rPr>
          <w:rFonts w:ascii="Arial" w:hAnsi="Arial" w:cs="Arial"/>
          <w:sz w:val="22"/>
          <w:szCs w:val="22"/>
        </w:rPr>
        <w:t>la</w:t>
      </w:r>
      <w:r w:rsidRPr="00D34E2F">
        <w:rPr>
          <w:rFonts w:ascii="Arial" w:hAnsi="Arial" w:cs="Arial"/>
          <w:spacing w:val="1"/>
          <w:sz w:val="22"/>
          <w:szCs w:val="22"/>
        </w:rPr>
        <w:t xml:space="preserve"> </w:t>
      </w:r>
      <w:r w:rsidRPr="00D34E2F">
        <w:rPr>
          <w:rFonts w:ascii="Arial" w:hAnsi="Arial" w:cs="Arial"/>
          <w:sz w:val="22"/>
          <w:szCs w:val="22"/>
        </w:rPr>
        <w:t>Comisión</w:t>
      </w:r>
      <w:r w:rsidRPr="00D34E2F">
        <w:rPr>
          <w:rFonts w:ascii="Arial" w:hAnsi="Arial" w:cs="Arial"/>
          <w:spacing w:val="1"/>
          <w:sz w:val="22"/>
          <w:szCs w:val="22"/>
        </w:rPr>
        <w:t xml:space="preserve"> </w:t>
      </w:r>
      <w:r w:rsidRPr="00D34E2F">
        <w:rPr>
          <w:rFonts w:ascii="Arial" w:hAnsi="Arial" w:cs="Arial"/>
          <w:sz w:val="22"/>
          <w:szCs w:val="22"/>
        </w:rPr>
        <w:t>Asesora</w:t>
      </w:r>
      <w:r w:rsidRPr="00D34E2F">
        <w:rPr>
          <w:rFonts w:ascii="Arial" w:hAnsi="Arial" w:cs="Arial"/>
          <w:spacing w:val="1"/>
          <w:sz w:val="22"/>
          <w:szCs w:val="22"/>
        </w:rPr>
        <w:t xml:space="preserve"> </w:t>
      </w:r>
      <w:r w:rsidRPr="00D34E2F">
        <w:rPr>
          <w:rFonts w:ascii="Arial" w:hAnsi="Arial" w:cs="Arial"/>
          <w:sz w:val="22"/>
          <w:szCs w:val="22"/>
        </w:rPr>
        <w:t>de</w:t>
      </w:r>
      <w:r w:rsidRPr="00D34E2F">
        <w:rPr>
          <w:rFonts w:ascii="Arial" w:hAnsi="Arial" w:cs="Arial"/>
          <w:spacing w:val="-64"/>
          <w:sz w:val="22"/>
          <w:szCs w:val="22"/>
        </w:rPr>
        <w:t xml:space="preserve"> </w:t>
      </w:r>
      <w:r w:rsidRPr="00D34E2F">
        <w:rPr>
          <w:rFonts w:ascii="Arial" w:hAnsi="Arial" w:cs="Arial"/>
          <w:sz w:val="22"/>
          <w:szCs w:val="22"/>
        </w:rPr>
        <w:t>Adjudicaciones,</w:t>
      </w:r>
      <w:r w:rsidRPr="00D34E2F">
        <w:rPr>
          <w:rFonts w:ascii="Arial" w:hAnsi="Arial" w:cs="Arial"/>
          <w:spacing w:val="1"/>
          <w:sz w:val="22"/>
          <w:szCs w:val="22"/>
        </w:rPr>
        <w:t xml:space="preserve"> </w:t>
      </w:r>
      <w:r w:rsidRPr="00D34E2F">
        <w:rPr>
          <w:rFonts w:ascii="Arial" w:hAnsi="Arial" w:cs="Arial"/>
          <w:sz w:val="22"/>
          <w:szCs w:val="22"/>
        </w:rPr>
        <w:t>podrá</w:t>
      </w:r>
      <w:r w:rsidRPr="00D34E2F">
        <w:rPr>
          <w:rFonts w:ascii="Arial" w:hAnsi="Arial" w:cs="Arial"/>
          <w:spacing w:val="1"/>
          <w:sz w:val="22"/>
          <w:szCs w:val="22"/>
        </w:rPr>
        <w:t xml:space="preserve"> </w:t>
      </w:r>
      <w:r w:rsidRPr="00D34E2F">
        <w:rPr>
          <w:rFonts w:ascii="Arial" w:hAnsi="Arial" w:cs="Arial"/>
          <w:sz w:val="22"/>
          <w:szCs w:val="22"/>
        </w:rPr>
        <w:t>utilizar</w:t>
      </w:r>
      <w:r w:rsidRPr="00D34E2F">
        <w:rPr>
          <w:rFonts w:ascii="Arial" w:hAnsi="Arial" w:cs="Arial"/>
          <w:spacing w:val="1"/>
          <w:sz w:val="22"/>
          <w:szCs w:val="22"/>
        </w:rPr>
        <w:t xml:space="preserve"> </w:t>
      </w:r>
      <w:r w:rsidRPr="00D34E2F">
        <w:rPr>
          <w:rFonts w:ascii="Arial" w:hAnsi="Arial" w:cs="Arial"/>
          <w:sz w:val="22"/>
          <w:szCs w:val="22"/>
        </w:rPr>
        <w:t>los</w:t>
      </w:r>
      <w:r w:rsidRPr="00D34E2F">
        <w:rPr>
          <w:rFonts w:ascii="Arial" w:hAnsi="Arial" w:cs="Arial"/>
          <w:spacing w:val="1"/>
          <w:sz w:val="22"/>
          <w:szCs w:val="22"/>
        </w:rPr>
        <w:t xml:space="preserve"> </w:t>
      </w:r>
      <w:r w:rsidRPr="00D34E2F">
        <w:rPr>
          <w:rFonts w:ascii="Arial" w:hAnsi="Arial" w:cs="Arial"/>
          <w:sz w:val="22"/>
          <w:szCs w:val="22"/>
        </w:rPr>
        <w:t>mecanismos</w:t>
      </w:r>
      <w:r w:rsidRPr="00D34E2F">
        <w:rPr>
          <w:rFonts w:ascii="Arial" w:hAnsi="Arial" w:cs="Arial"/>
          <w:spacing w:val="1"/>
          <w:sz w:val="22"/>
          <w:szCs w:val="22"/>
        </w:rPr>
        <w:t xml:space="preserve"> </w:t>
      </w:r>
      <w:r w:rsidRPr="00D34E2F">
        <w:rPr>
          <w:rFonts w:ascii="Arial" w:hAnsi="Arial" w:cs="Arial"/>
          <w:sz w:val="22"/>
          <w:szCs w:val="22"/>
        </w:rPr>
        <w:t>de</w:t>
      </w:r>
      <w:r w:rsidRPr="00D34E2F">
        <w:rPr>
          <w:rFonts w:ascii="Arial" w:hAnsi="Arial" w:cs="Arial"/>
          <w:spacing w:val="1"/>
          <w:sz w:val="22"/>
          <w:szCs w:val="22"/>
        </w:rPr>
        <w:t xml:space="preserve"> </w:t>
      </w:r>
      <w:r w:rsidRPr="00D34E2F">
        <w:rPr>
          <w:rFonts w:ascii="Arial" w:hAnsi="Arial" w:cs="Arial"/>
          <w:sz w:val="22"/>
          <w:szCs w:val="22"/>
        </w:rPr>
        <w:t>mejora</w:t>
      </w:r>
      <w:r w:rsidRPr="00D34E2F">
        <w:rPr>
          <w:rFonts w:ascii="Arial" w:hAnsi="Arial" w:cs="Arial"/>
          <w:spacing w:val="1"/>
          <w:sz w:val="22"/>
          <w:szCs w:val="22"/>
        </w:rPr>
        <w:t xml:space="preserve"> </w:t>
      </w:r>
      <w:r w:rsidRPr="00D34E2F">
        <w:rPr>
          <w:rFonts w:ascii="Arial" w:hAnsi="Arial" w:cs="Arial"/>
          <w:sz w:val="22"/>
          <w:szCs w:val="22"/>
        </w:rPr>
        <w:t>de</w:t>
      </w:r>
      <w:r w:rsidRPr="00D34E2F">
        <w:rPr>
          <w:rFonts w:ascii="Arial" w:hAnsi="Arial" w:cs="Arial"/>
          <w:spacing w:val="1"/>
          <w:sz w:val="22"/>
          <w:szCs w:val="22"/>
        </w:rPr>
        <w:t xml:space="preserve"> </w:t>
      </w:r>
      <w:r w:rsidRPr="00D34E2F">
        <w:rPr>
          <w:rFonts w:ascii="Arial" w:hAnsi="Arial" w:cs="Arial"/>
          <w:sz w:val="22"/>
          <w:szCs w:val="22"/>
        </w:rPr>
        <w:t>oferta</w:t>
      </w:r>
      <w:r w:rsidRPr="00D34E2F">
        <w:rPr>
          <w:rFonts w:ascii="Arial" w:hAnsi="Arial" w:cs="Arial"/>
          <w:spacing w:val="1"/>
          <w:sz w:val="22"/>
          <w:szCs w:val="22"/>
        </w:rPr>
        <w:t xml:space="preserve"> </w:t>
      </w:r>
      <w:r w:rsidRPr="00D34E2F">
        <w:rPr>
          <w:rFonts w:ascii="Arial" w:hAnsi="Arial" w:cs="Arial"/>
          <w:sz w:val="22"/>
          <w:szCs w:val="22"/>
        </w:rPr>
        <w:t>o</w:t>
      </w:r>
      <w:r w:rsidRPr="00D34E2F">
        <w:rPr>
          <w:rFonts w:ascii="Arial" w:hAnsi="Arial" w:cs="Arial"/>
          <w:spacing w:val="1"/>
          <w:sz w:val="22"/>
          <w:szCs w:val="22"/>
        </w:rPr>
        <w:t xml:space="preserve"> </w:t>
      </w:r>
      <w:r w:rsidRPr="00D34E2F">
        <w:rPr>
          <w:rFonts w:ascii="Arial" w:hAnsi="Arial" w:cs="Arial"/>
          <w:sz w:val="22"/>
          <w:szCs w:val="22"/>
        </w:rPr>
        <w:t>negociación,</w:t>
      </w:r>
      <w:r w:rsidRPr="00D34E2F">
        <w:rPr>
          <w:rFonts w:ascii="Arial" w:hAnsi="Arial" w:cs="Arial"/>
          <w:spacing w:val="-2"/>
          <w:sz w:val="22"/>
          <w:szCs w:val="22"/>
        </w:rPr>
        <w:t xml:space="preserve"> </w:t>
      </w:r>
      <w:r w:rsidRPr="00D34E2F">
        <w:rPr>
          <w:rFonts w:ascii="Arial" w:hAnsi="Arial" w:cs="Arial"/>
          <w:sz w:val="22"/>
          <w:szCs w:val="22"/>
        </w:rPr>
        <w:t>de</w:t>
      </w:r>
      <w:r w:rsidRPr="00D34E2F">
        <w:rPr>
          <w:rFonts w:ascii="Arial" w:hAnsi="Arial" w:cs="Arial"/>
          <w:spacing w:val="-2"/>
          <w:sz w:val="22"/>
          <w:szCs w:val="22"/>
        </w:rPr>
        <w:t xml:space="preserve"> </w:t>
      </w:r>
      <w:r w:rsidRPr="00D34E2F">
        <w:rPr>
          <w:rFonts w:ascii="Arial" w:hAnsi="Arial" w:cs="Arial"/>
          <w:sz w:val="22"/>
          <w:szCs w:val="22"/>
        </w:rPr>
        <w:t>acuerdo a</w:t>
      </w:r>
      <w:r w:rsidRPr="00D34E2F">
        <w:rPr>
          <w:rFonts w:ascii="Arial" w:hAnsi="Arial" w:cs="Arial"/>
          <w:spacing w:val="-1"/>
          <w:sz w:val="22"/>
          <w:szCs w:val="22"/>
        </w:rPr>
        <w:t xml:space="preserve"> </w:t>
      </w:r>
      <w:r w:rsidRPr="00D34E2F">
        <w:rPr>
          <w:rFonts w:ascii="Arial" w:hAnsi="Arial" w:cs="Arial"/>
          <w:sz w:val="22"/>
          <w:szCs w:val="22"/>
        </w:rPr>
        <w:t>lo previsto</w:t>
      </w:r>
      <w:r w:rsidRPr="00D34E2F">
        <w:rPr>
          <w:rFonts w:ascii="Arial" w:hAnsi="Arial" w:cs="Arial"/>
          <w:spacing w:val="-1"/>
          <w:sz w:val="22"/>
          <w:szCs w:val="22"/>
        </w:rPr>
        <w:t xml:space="preserve"> </w:t>
      </w:r>
      <w:r w:rsidRPr="00D34E2F">
        <w:rPr>
          <w:rFonts w:ascii="Arial" w:hAnsi="Arial" w:cs="Arial"/>
          <w:sz w:val="22"/>
          <w:szCs w:val="22"/>
        </w:rPr>
        <w:t>en el</w:t>
      </w:r>
      <w:r w:rsidRPr="00D34E2F">
        <w:rPr>
          <w:rFonts w:ascii="Arial" w:hAnsi="Arial" w:cs="Arial"/>
          <w:spacing w:val="-3"/>
          <w:sz w:val="22"/>
          <w:szCs w:val="22"/>
        </w:rPr>
        <w:t xml:space="preserve"> </w:t>
      </w:r>
      <w:r w:rsidRPr="00D34E2F">
        <w:rPr>
          <w:rFonts w:ascii="Arial" w:hAnsi="Arial" w:cs="Arial"/>
          <w:sz w:val="22"/>
          <w:szCs w:val="22"/>
        </w:rPr>
        <w:t>artículo</w:t>
      </w:r>
      <w:r w:rsidRPr="00D34E2F">
        <w:rPr>
          <w:rFonts w:ascii="Arial" w:hAnsi="Arial" w:cs="Arial"/>
          <w:spacing w:val="-1"/>
          <w:sz w:val="22"/>
          <w:szCs w:val="22"/>
        </w:rPr>
        <w:t xml:space="preserve"> </w:t>
      </w:r>
      <w:r w:rsidRPr="00D34E2F">
        <w:rPr>
          <w:rFonts w:ascii="Arial" w:hAnsi="Arial" w:cs="Arial"/>
          <w:sz w:val="22"/>
          <w:szCs w:val="22"/>
        </w:rPr>
        <w:t>66 del</w:t>
      </w:r>
      <w:r w:rsidRPr="00D34E2F">
        <w:rPr>
          <w:rFonts w:ascii="Arial" w:hAnsi="Arial" w:cs="Arial"/>
          <w:spacing w:val="-3"/>
          <w:sz w:val="22"/>
          <w:szCs w:val="22"/>
        </w:rPr>
        <w:t xml:space="preserve"> </w:t>
      </w:r>
      <w:r w:rsidRPr="00D34E2F">
        <w:rPr>
          <w:rFonts w:ascii="Arial" w:hAnsi="Arial" w:cs="Arial"/>
          <w:sz w:val="22"/>
          <w:szCs w:val="22"/>
        </w:rPr>
        <w:t>TOCAF.</w:t>
      </w:r>
    </w:p>
    <w:p w:rsidR="0001430D" w:rsidRPr="00D34E2F" w:rsidRDefault="0001430D" w:rsidP="0001430D">
      <w:pPr>
        <w:pStyle w:val="Heading1"/>
        <w:tabs>
          <w:tab w:val="left" w:pos="734"/>
        </w:tabs>
        <w:spacing w:before="101"/>
        <w:ind w:left="734"/>
        <w:rPr>
          <w:sz w:val="22"/>
          <w:szCs w:val="22"/>
        </w:rPr>
      </w:pPr>
    </w:p>
    <w:p w:rsidR="00BA2DA8" w:rsidRPr="00D34E2F" w:rsidRDefault="00F47ACF" w:rsidP="00D60588">
      <w:pPr>
        <w:pStyle w:val="Heading1"/>
        <w:numPr>
          <w:ilvl w:val="0"/>
          <w:numId w:val="22"/>
        </w:numPr>
        <w:tabs>
          <w:tab w:val="left" w:pos="734"/>
        </w:tabs>
        <w:spacing w:before="101"/>
        <w:rPr>
          <w:sz w:val="22"/>
          <w:szCs w:val="22"/>
        </w:rPr>
      </w:pPr>
      <w:r w:rsidRPr="00D34E2F">
        <w:rPr>
          <w:sz w:val="22"/>
          <w:szCs w:val="22"/>
        </w:rPr>
        <w:t>Adjudicación</w:t>
      </w:r>
    </w:p>
    <w:p w:rsidR="00BA2DA8" w:rsidRPr="00D34E2F" w:rsidRDefault="00BA2DA8">
      <w:pPr>
        <w:pStyle w:val="Textoindependiente"/>
        <w:spacing w:before="2"/>
        <w:rPr>
          <w:rFonts w:ascii="Arial" w:hAnsi="Arial" w:cs="Arial"/>
          <w:b/>
          <w:sz w:val="22"/>
          <w:szCs w:val="22"/>
        </w:rPr>
      </w:pPr>
    </w:p>
    <w:p w:rsidR="00BA2DA8" w:rsidRPr="00D34E2F" w:rsidRDefault="00F47ACF">
      <w:pPr>
        <w:pStyle w:val="Textoindependiente"/>
        <w:spacing w:line="276" w:lineRule="auto"/>
        <w:ind w:left="119" w:right="1038"/>
        <w:jc w:val="both"/>
        <w:rPr>
          <w:rFonts w:ascii="Arial" w:hAnsi="Arial" w:cs="Arial"/>
          <w:sz w:val="22"/>
          <w:szCs w:val="22"/>
        </w:rPr>
      </w:pPr>
      <w:r w:rsidRPr="00D34E2F">
        <w:rPr>
          <w:rFonts w:ascii="Arial" w:hAnsi="Arial" w:cs="Arial"/>
          <w:sz w:val="22"/>
          <w:szCs w:val="22"/>
        </w:rPr>
        <w:t>La</w:t>
      </w:r>
      <w:r w:rsidRPr="00D34E2F">
        <w:rPr>
          <w:rFonts w:ascii="Arial" w:hAnsi="Arial" w:cs="Arial"/>
          <w:spacing w:val="1"/>
          <w:sz w:val="22"/>
          <w:szCs w:val="22"/>
        </w:rPr>
        <w:t xml:space="preserve"> </w:t>
      </w:r>
      <w:r w:rsidRPr="00D34E2F">
        <w:rPr>
          <w:rFonts w:ascii="Arial" w:hAnsi="Arial" w:cs="Arial"/>
          <w:sz w:val="22"/>
          <w:szCs w:val="22"/>
        </w:rPr>
        <w:t>selección</w:t>
      </w:r>
      <w:r w:rsidRPr="00D34E2F">
        <w:rPr>
          <w:rFonts w:ascii="Arial" w:hAnsi="Arial" w:cs="Arial"/>
          <w:spacing w:val="1"/>
          <w:sz w:val="22"/>
          <w:szCs w:val="22"/>
        </w:rPr>
        <w:t xml:space="preserve"> </w:t>
      </w:r>
      <w:r w:rsidRPr="00D34E2F">
        <w:rPr>
          <w:rFonts w:ascii="Arial" w:hAnsi="Arial" w:cs="Arial"/>
          <w:sz w:val="22"/>
          <w:szCs w:val="22"/>
        </w:rPr>
        <w:t>de</w:t>
      </w:r>
      <w:r w:rsidRPr="00D34E2F">
        <w:rPr>
          <w:rFonts w:ascii="Arial" w:hAnsi="Arial" w:cs="Arial"/>
          <w:spacing w:val="1"/>
          <w:sz w:val="22"/>
          <w:szCs w:val="22"/>
        </w:rPr>
        <w:t xml:space="preserve"> </w:t>
      </w:r>
      <w:r w:rsidRPr="00D34E2F">
        <w:rPr>
          <w:rFonts w:ascii="Arial" w:hAnsi="Arial" w:cs="Arial"/>
          <w:sz w:val="22"/>
          <w:szCs w:val="22"/>
        </w:rPr>
        <w:t>las</w:t>
      </w:r>
      <w:r w:rsidRPr="00D34E2F">
        <w:rPr>
          <w:rFonts w:ascii="Arial" w:hAnsi="Arial" w:cs="Arial"/>
          <w:spacing w:val="1"/>
          <w:sz w:val="22"/>
          <w:szCs w:val="22"/>
        </w:rPr>
        <w:t xml:space="preserve"> </w:t>
      </w:r>
      <w:r w:rsidRPr="00D34E2F">
        <w:rPr>
          <w:rFonts w:ascii="Arial" w:hAnsi="Arial" w:cs="Arial"/>
          <w:sz w:val="22"/>
          <w:szCs w:val="22"/>
        </w:rPr>
        <w:t>ofertas</w:t>
      </w:r>
      <w:r w:rsidRPr="00D34E2F">
        <w:rPr>
          <w:rFonts w:ascii="Arial" w:hAnsi="Arial" w:cs="Arial"/>
          <w:spacing w:val="1"/>
          <w:sz w:val="22"/>
          <w:szCs w:val="22"/>
        </w:rPr>
        <w:t xml:space="preserve"> </w:t>
      </w:r>
      <w:r w:rsidRPr="00D34E2F">
        <w:rPr>
          <w:rFonts w:ascii="Arial" w:hAnsi="Arial" w:cs="Arial"/>
          <w:sz w:val="22"/>
          <w:szCs w:val="22"/>
        </w:rPr>
        <w:t>presentadas</w:t>
      </w:r>
      <w:r w:rsidRPr="00D34E2F">
        <w:rPr>
          <w:rFonts w:ascii="Arial" w:hAnsi="Arial" w:cs="Arial"/>
          <w:spacing w:val="1"/>
          <w:sz w:val="22"/>
          <w:szCs w:val="22"/>
        </w:rPr>
        <w:t xml:space="preserve"> </w:t>
      </w:r>
      <w:r w:rsidRPr="00D34E2F">
        <w:rPr>
          <w:rFonts w:ascii="Arial" w:hAnsi="Arial" w:cs="Arial"/>
          <w:sz w:val="22"/>
          <w:szCs w:val="22"/>
        </w:rPr>
        <w:t>se</w:t>
      </w:r>
      <w:r w:rsidRPr="00D34E2F">
        <w:rPr>
          <w:rFonts w:ascii="Arial" w:hAnsi="Arial" w:cs="Arial"/>
          <w:spacing w:val="1"/>
          <w:sz w:val="22"/>
          <w:szCs w:val="22"/>
        </w:rPr>
        <w:t xml:space="preserve"> </w:t>
      </w:r>
      <w:r w:rsidRPr="00D34E2F">
        <w:rPr>
          <w:rFonts w:ascii="Arial" w:hAnsi="Arial" w:cs="Arial"/>
          <w:sz w:val="22"/>
          <w:szCs w:val="22"/>
        </w:rPr>
        <w:t>hará</w:t>
      </w:r>
      <w:r w:rsidRPr="00D34E2F">
        <w:rPr>
          <w:rFonts w:ascii="Arial" w:hAnsi="Arial" w:cs="Arial"/>
          <w:spacing w:val="1"/>
          <w:sz w:val="22"/>
          <w:szCs w:val="22"/>
        </w:rPr>
        <w:t xml:space="preserve"> </w:t>
      </w:r>
      <w:r w:rsidRPr="00D34E2F">
        <w:rPr>
          <w:rFonts w:ascii="Arial" w:hAnsi="Arial" w:cs="Arial"/>
          <w:sz w:val="22"/>
          <w:szCs w:val="22"/>
        </w:rPr>
        <w:t>entre</w:t>
      </w:r>
      <w:r w:rsidRPr="00D34E2F">
        <w:rPr>
          <w:rFonts w:ascii="Arial" w:hAnsi="Arial" w:cs="Arial"/>
          <w:spacing w:val="1"/>
          <w:sz w:val="22"/>
          <w:szCs w:val="22"/>
        </w:rPr>
        <w:t xml:space="preserve"> </w:t>
      </w:r>
      <w:r w:rsidRPr="00D34E2F">
        <w:rPr>
          <w:rFonts w:ascii="Arial" w:hAnsi="Arial" w:cs="Arial"/>
          <w:sz w:val="22"/>
          <w:szCs w:val="22"/>
        </w:rPr>
        <w:t>aquellas</w:t>
      </w:r>
      <w:r w:rsidRPr="00D34E2F">
        <w:rPr>
          <w:rFonts w:ascii="Arial" w:hAnsi="Arial" w:cs="Arial"/>
          <w:spacing w:val="67"/>
          <w:sz w:val="22"/>
          <w:szCs w:val="22"/>
        </w:rPr>
        <w:t xml:space="preserve"> </w:t>
      </w:r>
      <w:r w:rsidRPr="00D34E2F">
        <w:rPr>
          <w:rFonts w:ascii="Arial" w:hAnsi="Arial" w:cs="Arial"/>
          <w:sz w:val="22"/>
          <w:szCs w:val="22"/>
        </w:rPr>
        <w:t>que</w:t>
      </w:r>
      <w:r w:rsidRPr="00D34E2F">
        <w:rPr>
          <w:rFonts w:ascii="Arial" w:hAnsi="Arial" w:cs="Arial"/>
          <w:spacing w:val="-64"/>
          <w:sz w:val="22"/>
          <w:szCs w:val="22"/>
        </w:rPr>
        <w:t xml:space="preserve"> </w:t>
      </w:r>
      <w:r w:rsidRPr="00D34E2F">
        <w:rPr>
          <w:rFonts w:ascii="Arial" w:hAnsi="Arial" w:cs="Arial"/>
          <w:sz w:val="22"/>
          <w:szCs w:val="22"/>
        </w:rPr>
        <w:t>precalifiquen</w:t>
      </w:r>
      <w:r w:rsidRPr="00D34E2F">
        <w:rPr>
          <w:rFonts w:ascii="Arial" w:hAnsi="Arial" w:cs="Arial"/>
          <w:spacing w:val="1"/>
          <w:sz w:val="22"/>
          <w:szCs w:val="22"/>
        </w:rPr>
        <w:t xml:space="preserve"> </w:t>
      </w:r>
      <w:r w:rsidRPr="00D34E2F">
        <w:rPr>
          <w:rFonts w:ascii="Arial" w:hAnsi="Arial" w:cs="Arial"/>
          <w:sz w:val="22"/>
          <w:szCs w:val="22"/>
        </w:rPr>
        <w:t>en</w:t>
      </w:r>
      <w:r w:rsidRPr="00D34E2F">
        <w:rPr>
          <w:rFonts w:ascii="Arial" w:hAnsi="Arial" w:cs="Arial"/>
          <w:spacing w:val="1"/>
          <w:sz w:val="22"/>
          <w:szCs w:val="22"/>
        </w:rPr>
        <w:t xml:space="preserve"> </w:t>
      </w:r>
      <w:r w:rsidRPr="00D34E2F">
        <w:rPr>
          <w:rFonts w:ascii="Arial" w:hAnsi="Arial" w:cs="Arial"/>
          <w:sz w:val="22"/>
          <w:szCs w:val="22"/>
        </w:rPr>
        <w:t>base</w:t>
      </w:r>
      <w:r w:rsidRPr="00D34E2F">
        <w:rPr>
          <w:rFonts w:ascii="Arial" w:hAnsi="Arial" w:cs="Arial"/>
          <w:spacing w:val="1"/>
          <w:sz w:val="22"/>
          <w:szCs w:val="22"/>
        </w:rPr>
        <w:t xml:space="preserve"> </w:t>
      </w:r>
      <w:r w:rsidRPr="00D34E2F">
        <w:rPr>
          <w:rFonts w:ascii="Arial" w:hAnsi="Arial" w:cs="Arial"/>
          <w:sz w:val="22"/>
          <w:szCs w:val="22"/>
        </w:rPr>
        <w:t>a</w:t>
      </w:r>
      <w:r w:rsidRPr="00D34E2F">
        <w:rPr>
          <w:rFonts w:ascii="Arial" w:hAnsi="Arial" w:cs="Arial"/>
          <w:spacing w:val="1"/>
          <w:sz w:val="22"/>
          <w:szCs w:val="22"/>
        </w:rPr>
        <w:t xml:space="preserve"> </w:t>
      </w:r>
      <w:r w:rsidRPr="00D34E2F">
        <w:rPr>
          <w:rFonts w:ascii="Arial" w:hAnsi="Arial" w:cs="Arial"/>
          <w:sz w:val="22"/>
          <w:szCs w:val="22"/>
        </w:rPr>
        <w:t>la</w:t>
      </w:r>
      <w:r w:rsidRPr="00D34E2F">
        <w:rPr>
          <w:rFonts w:ascii="Arial" w:hAnsi="Arial" w:cs="Arial"/>
          <w:spacing w:val="1"/>
          <w:sz w:val="22"/>
          <w:szCs w:val="22"/>
        </w:rPr>
        <w:t xml:space="preserve"> </w:t>
      </w:r>
      <w:r w:rsidRPr="00D34E2F">
        <w:rPr>
          <w:rFonts w:ascii="Arial" w:hAnsi="Arial" w:cs="Arial"/>
          <w:sz w:val="22"/>
          <w:szCs w:val="22"/>
        </w:rPr>
        <w:t>evaluación</w:t>
      </w:r>
      <w:r w:rsidRPr="00D34E2F">
        <w:rPr>
          <w:rFonts w:ascii="Arial" w:hAnsi="Arial" w:cs="Arial"/>
          <w:spacing w:val="1"/>
          <w:sz w:val="22"/>
          <w:szCs w:val="22"/>
        </w:rPr>
        <w:t xml:space="preserve"> </w:t>
      </w:r>
      <w:r w:rsidRPr="00D34E2F">
        <w:rPr>
          <w:rFonts w:ascii="Arial" w:hAnsi="Arial" w:cs="Arial"/>
          <w:sz w:val="22"/>
          <w:szCs w:val="22"/>
        </w:rPr>
        <w:t>formal</w:t>
      </w:r>
      <w:r w:rsidRPr="00D34E2F">
        <w:rPr>
          <w:rFonts w:ascii="Arial" w:hAnsi="Arial" w:cs="Arial"/>
          <w:spacing w:val="1"/>
          <w:sz w:val="22"/>
          <w:szCs w:val="22"/>
        </w:rPr>
        <w:t xml:space="preserve"> </w:t>
      </w:r>
      <w:r w:rsidRPr="00D34E2F">
        <w:rPr>
          <w:rFonts w:ascii="Arial" w:hAnsi="Arial" w:cs="Arial"/>
          <w:sz w:val="22"/>
          <w:szCs w:val="22"/>
        </w:rPr>
        <w:t>y</w:t>
      </w:r>
      <w:r w:rsidRPr="00D34E2F">
        <w:rPr>
          <w:rFonts w:ascii="Arial" w:hAnsi="Arial" w:cs="Arial"/>
          <w:spacing w:val="1"/>
          <w:sz w:val="22"/>
          <w:szCs w:val="22"/>
        </w:rPr>
        <w:t xml:space="preserve"> </w:t>
      </w:r>
      <w:r w:rsidRPr="00D34E2F">
        <w:rPr>
          <w:rFonts w:ascii="Arial" w:hAnsi="Arial" w:cs="Arial"/>
          <w:sz w:val="22"/>
          <w:szCs w:val="22"/>
        </w:rPr>
        <w:t>el</w:t>
      </w:r>
      <w:r w:rsidRPr="00D34E2F">
        <w:rPr>
          <w:rFonts w:ascii="Arial" w:hAnsi="Arial" w:cs="Arial"/>
          <w:spacing w:val="1"/>
          <w:sz w:val="22"/>
          <w:szCs w:val="22"/>
        </w:rPr>
        <w:t xml:space="preserve"> </w:t>
      </w:r>
      <w:r w:rsidRPr="00D34E2F">
        <w:rPr>
          <w:rFonts w:ascii="Arial" w:hAnsi="Arial" w:cs="Arial"/>
          <w:sz w:val="22"/>
          <w:szCs w:val="22"/>
        </w:rPr>
        <w:t>juicio</w:t>
      </w:r>
      <w:r w:rsidRPr="00D34E2F">
        <w:rPr>
          <w:rFonts w:ascii="Arial" w:hAnsi="Arial" w:cs="Arial"/>
          <w:spacing w:val="1"/>
          <w:sz w:val="22"/>
          <w:szCs w:val="22"/>
        </w:rPr>
        <w:t xml:space="preserve"> </w:t>
      </w:r>
      <w:r w:rsidRPr="00D34E2F">
        <w:rPr>
          <w:rFonts w:ascii="Arial" w:hAnsi="Arial" w:cs="Arial"/>
          <w:sz w:val="22"/>
          <w:szCs w:val="22"/>
        </w:rPr>
        <w:t>de</w:t>
      </w:r>
      <w:r w:rsidRPr="00D34E2F">
        <w:rPr>
          <w:rFonts w:ascii="Arial" w:hAnsi="Arial" w:cs="Arial"/>
          <w:spacing w:val="1"/>
          <w:sz w:val="22"/>
          <w:szCs w:val="22"/>
        </w:rPr>
        <w:t xml:space="preserve"> </w:t>
      </w:r>
      <w:r w:rsidRPr="00D34E2F">
        <w:rPr>
          <w:rFonts w:ascii="Arial" w:hAnsi="Arial" w:cs="Arial"/>
          <w:sz w:val="22"/>
          <w:szCs w:val="22"/>
        </w:rPr>
        <w:t>admisibilidad</w:t>
      </w:r>
      <w:r w:rsidRPr="00D34E2F">
        <w:rPr>
          <w:rFonts w:ascii="Arial" w:hAnsi="Arial" w:cs="Arial"/>
          <w:spacing w:val="1"/>
          <w:sz w:val="22"/>
          <w:szCs w:val="22"/>
        </w:rPr>
        <w:t xml:space="preserve"> </w:t>
      </w:r>
      <w:r w:rsidRPr="00D34E2F">
        <w:rPr>
          <w:rFonts w:ascii="Arial" w:hAnsi="Arial" w:cs="Arial"/>
          <w:sz w:val="22"/>
          <w:szCs w:val="22"/>
        </w:rPr>
        <w:t>adjudicándose a la oferta que resulte mejor evaluada según los criterios de</w:t>
      </w:r>
      <w:r w:rsidRPr="00D34E2F">
        <w:rPr>
          <w:rFonts w:ascii="Arial" w:hAnsi="Arial" w:cs="Arial"/>
          <w:spacing w:val="1"/>
          <w:sz w:val="22"/>
          <w:szCs w:val="22"/>
        </w:rPr>
        <w:t xml:space="preserve"> </w:t>
      </w:r>
      <w:r w:rsidRPr="00D34E2F">
        <w:rPr>
          <w:rFonts w:ascii="Arial" w:hAnsi="Arial" w:cs="Arial"/>
          <w:sz w:val="22"/>
          <w:szCs w:val="22"/>
        </w:rPr>
        <w:t>ponderación</w:t>
      </w:r>
      <w:r w:rsidRPr="00D34E2F">
        <w:rPr>
          <w:rFonts w:ascii="Arial" w:hAnsi="Arial" w:cs="Arial"/>
          <w:spacing w:val="-1"/>
          <w:sz w:val="22"/>
          <w:szCs w:val="22"/>
        </w:rPr>
        <w:t xml:space="preserve"> </w:t>
      </w:r>
      <w:r w:rsidRPr="00D34E2F">
        <w:rPr>
          <w:rFonts w:ascii="Arial" w:hAnsi="Arial" w:cs="Arial"/>
          <w:sz w:val="22"/>
          <w:szCs w:val="22"/>
        </w:rPr>
        <w:t>establecidos en este</w:t>
      </w:r>
      <w:r w:rsidRPr="00D34E2F">
        <w:rPr>
          <w:rFonts w:ascii="Arial" w:hAnsi="Arial" w:cs="Arial"/>
          <w:spacing w:val="-1"/>
          <w:sz w:val="22"/>
          <w:szCs w:val="22"/>
        </w:rPr>
        <w:t xml:space="preserve"> </w:t>
      </w:r>
      <w:r w:rsidRPr="00D34E2F">
        <w:rPr>
          <w:rFonts w:ascii="Arial" w:hAnsi="Arial" w:cs="Arial"/>
          <w:sz w:val="22"/>
          <w:szCs w:val="22"/>
        </w:rPr>
        <w:t>pliego.</w:t>
      </w:r>
    </w:p>
    <w:p w:rsidR="00BA2DA8" w:rsidRPr="00D34E2F" w:rsidRDefault="00BA2DA8">
      <w:pPr>
        <w:pStyle w:val="Textoindependiente"/>
        <w:spacing w:before="4"/>
        <w:rPr>
          <w:rFonts w:ascii="Arial" w:hAnsi="Arial" w:cs="Arial"/>
          <w:sz w:val="22"/>
          <w:szCs w:val="22"/>
        </w:rPr>
      </w:pPr>
    </w:p>
    <w:p w:rsidR="00BA2DA8" w:rsidRPr="00D34E2F" w:rsidRDefault="00D60588">
      <w:pPr>
        <w:pStyle w:val="Textoindependiente"/>
        <w:spacing w:line="276" w:lineRule="auto"/>
        <w:ind w:left="119" w:right="1049"/>
        <w:jc w:val="both"/>
        <w:rPr>
          <w:rFonts w:ascii="Arial" w:hAnsi="Arial" w:cs="Arial"/>
          <w:sz w:val="22"/>
          <w:szCs w:val="22"/>
        </w:rPr>
      </w:pPr>
      <w:r w:rsidRPr="00D34E2F">
        <w:rPr>
          <w:rFonts w:ascii="Arial" w:hAnsi="Arial" w:cs="Arial"/>
          <w:sz w:val="22"/>
          <w:szCs w:val="22"/>
        </w:rPr>
        <w:t>Este llamado no admite cotización</w:t>
      </w:r>
      <w:r w:rsidR="00F47ACF" w:rsidRPr="00D34E2F">
        <w:rPr>
          <w:rFonts w:ascii="Arial" w:hAnsi="Arial" w:cs="Arial"/>
          <w:spacing w:val="1"/>
          <w:sz w:val="22"/>
          <w:szCs w:val="22"/>
        </w:rPr>
        <w:t xml:space="preserve"> </w:t>
      </w:r>
      <w:r w:rsidRPr="00D34E2F">
        <w:rPr>
          <w:rFonts w:ascii="Arial" w:hAnsi="Arial" w:cs="Arial"/>
          <w:sz w:val="22"/>
          <w:szCs w:val="22"/>
        </w:rPr>
        <w:t>parcial</w:t>
      </w:r>
      <w:r w:rsidR="00F47ACF" w:rsidRPr="00D34E2F">
        <w:rPr>
          <w:rFonts w:ascii="Arial" w:hAnsi="Arial" w:cs="Arial"/>
          <w:spacing w:val="1"/>
          <w:sz w:val="22"/>
          <w:szCs w:val="22"/>
        </w:rPr>
        <w:t xml:space="preserve"> </w:t>
      </w:r>
      <w:r w:rsidRPr="00D34E2F">
        <w:rPr>
          <w:rFonts w:ascii="Arial" w:hAnsi="Arial" w:cs="Arial"/>
          <w:spacing w:val="1"/>
          <w:sz w:val="22"/>
          <w:szCs w:val="22"/>
        </w:rPr>
        <w:t>ni</w:t>
      </w:r>
      <w:r w:rsidR="00B365CB" w:rsidRPr="00D34E2F">
        <w:rPr>
          <w:rFonts w:ascii="Arial" w:hAnsi="Arial" w:cs="Arial"/>
          <w:spacing w:val="1"/>
          <w:sz w:val="22"/>
          <w:szCs w:val="22"/>
        </w:rPr>
        <w:t xml:space="preserve"> adjudicación</w:t>
      </w:r>
      <w:r w:rsidR="00F47ACF" w:rsidRPr="00D34E2F">
        <w:rPr>
          <w:rFonts w:ascii="Arial" w:hAnsi="Arial" w:cs="Arial"/>
          <w:spacing w:val="1"/>
          <w:sz w:val="22"/>
          <w:szCs w:val="22"/>
        </w:rPr>
        <w:t xml:space="preserve"> </w:t>
      </w:r>
      <w:r w:rsidR="00F47ACF" w:rsidRPr="00D34E2F">
        <w:rPr>
          <w:rFonts w:ascii="Arial" w:hAnsi="Arial" w:cs="Arial"/>
          <w:sz w:val="22"/>
          <w:szCs w:val="22"/>
        </w:rPr>
        <w:t>dividida;</w:t>
      </w:r>
      <w:r w:rsidR="00F47ACF" w:rsidRPr="00D34E2F">
        <w:rPr>
          <w:rFonts w:ascii="Arial" w:hAnsi="Arial" w:cs="Arial"/>
          <w:spacing w:val="1"/>
          <w:sz w:val="22"/>
          <w:szCs w:val="22"/>
        </w:rPr>
        <w:t xml:space="preserve"> </w:t>
      </w:r>
      <w:r w:rsidR="00F47ACF" w:rsidRPr="00D34E2F">
        <w:rPr>
          <w:rFonts w:ascii="Arial" w:hAnsi="Arial" w:cs="Arial"/>
          <w:sz w:val="22"/>
          <w:szCs w:val="22"/>
        </w:rPr>
        <w:t>o</w:t>
      </w:r>
      <w:r w:rsidR="00F47ACF" w:rsidRPr="00D34E2F">
        <w:rPr>
          <w:rFonts w:ascii="Arial" w:hAnsi="Arial" w:cs="Arial"/>
          <w:spacing w:val="1"/>
          <w:sz w:val="22"/>
          <w:szCs w:val="22"/>
        </w:rPr>
        <w:t xml:space="preserve"> </w:t>
      </w:r>
      <w:r w:rsidR="00F47ACF" w:rsidRPr="00D34E2F">
        <w:rPr>
          <w:rFonts w:ascii="Arial" w:hAnsi="Arial" w:cs="Arial"/>
          <w:sz w:val="22"/>
          <w:szCs w:val="22"/>
        </w:rPr>
        <w:t>sea</w:t>
      </w:r>
      <w:r w:rsidR="00F47ACF" w:rsidRPr="00D34E2F">
        <w:rPr>
          <w:rFonts w:ascii="Arial" w:hAnsi="Arial" w:cs="Arial"/>
          <w:spacing w:val="1"/>
          <w:sz w:val="22"/>
          <w:szCs w:val="22"/>
        </w:rPr>
        <w:t xml:space="preserve"> </w:t>
      </w:r>
      <w:r w:rsidR="00F47ACF" w:rsidRPr="00D34E2F">
        <w:rPr>
          <w:rFonts w:ascii="Arial" w:hAnsi="Arial" w:cs="Arial"/>
          <w:sz w:val="22"/>
          <w:szCs w:val="22"/>
        </w:rPr>
        <w:t>la</w:t>
      </w:r>
      <w:r w:rsidR="00F47ACF" w:rsidRPr="00D34E2F">
        <w:rPr>
          <w:rFonts w:ascii="Arial" w:hAnsi="Arial" w:cs="Arial"/>
          <w:spacing w:val="1"/>
          <w:sz w:val="22"/>
          <w:szCs w:val="22"/>
        </w:rPr>
        <w:t xml:space="preserve"> </w:t>
      </w:r>
      <w:r w:rsidR="00F47ACF" w:rsidRPr="00D34E2F">
        <w:rPr>
          <w:rFonts w:ascii="Arial" w:hAnsi="Arial" w:cs="Arial"/>
          <w:sz w:val="22"/>
          <w:szCs w:val="22"/>
        </w:rPr>
        <w:t>adjudicación</w:t>
      </w:r>
      <w:r w:rsidR="00F47ACF" w:rsidRPr="00D34E2F">
        <w:rPr>
          <w:rFonts w:ascii="Arial" w:hAnsi="Arial" w:cs="Arial"/>
          <w:spacing w:val="1"/>
          <w:sz w:val="22"/>
          <w:szCs w:val="22"/>
        </w:rPr>
        <w:t xml:space="preserve"> </w:t>
      </w:r>
      <w:r w:rsidR="00F47ACF" w:rsidRPr="00D34E2F">
        <w:rPr>
          <w:rFonts w:ascii="Arial" w:hAnsi="Arial" w:cs="Arial"/>
          <w:sz w:val="22"/>
          <w:szCs w:val="22"/>
        </w:rPr>
        <w:t>se</w:t>
      </w:r>
      <w:r w:rsidR="00F47ACF" w:rsidRPr="00D34E2F">
        <w:rPr>
          <w:rFonts w:ascii="Arial" w:hAnsi="Arial" w:cs="Arial"/>
          <w:spacing w:val="1"/>
          <w:sz w:val="22"/>
          <w:szCs w:val="22"/>
        </w:rPr>
        <w:t xml:space="preserve"> </w:t>
      </w:r>
      <w:r w:rsidR="00F47ACF" w:rsidRPr="00D34E2F">
        <w:rPr>
          <w:rFonts w:ascii="Arial" w:hAnsi="Arial" w:cs="Arial"/>
          <w:sz w:val="22"/>
          <w:szCs w:val="22"/>
        </w:rPr>
        <w:t>realizará</w:t>
      </w:r>
      <w:r w:rsidR="00F47ACF" w:rsidRPr="00D34E2F">
        <w:rPr>
          <w:rFonts w:ascii="Arial" w:hAnsi="Arial" w:cs="Arial"/>
          <w:spacing w:val="-1"/>
          <w:sz w:val="22"/>
          <w:szCs w:val="22"/>
        </w:rPr>
        <w:t xml:space="preserve"> </w:t>
      </w:r>
      <w:r w:rsidR="00F47ACF" w:rsidRPr="00D34E2F">
        <w:rPr>
          <w:rFonts w:ascii="Arial" w:hAnsi="Arial" w:cs="Arial"/>
          <w:sz w:val="22"/>
          <w:szCs w:val="22"/>
        </w:rPr>
        <w:t>a</w:t>
      </w:r>
      <w:r w:rsidR="00F47ACF" w:rsidRPr="00D34E2F">
        <w:rPr>
          <w:rFonts w:ascii="Arial" w:hAnsi="Arial" w:cs="Arial"/>
          <w:spacing w:val="1"/>
          <w:sz w:val="22"/>
          <w:szCs w:val="22"/>
        </w:rPr>
        <w:t xml:space="preserve"> </w:t>
      </w:r>
      <w:r w:rsidR="00F47ACF" w:rsidRPr="00D34E2F">
        <w:rPr>
          <w:rFonts w:ascii="Arial" w:hAnsi="Arial" w:cs="Arial"/>
          <w:sz w:val="22"/>
          <w:szCs w:val="22"/>
        </w:rPr>
        <w:t>un solo adjudicatario.</w:t>
      </w:r>
    </w:p>
    <w:p w:rsidR="00BA2DA8" w:rsidRPr="00D34E2F" w:rsidRDefault="00BA2DA8">
      <w:pPr>
        <w:pStyle w:val="Textoindependiente"/>
        <w:spacing w:before="2"/>
        <w:rPr>
          <w:rFonts w:ascii="Arial" w:hAnsi="Arial" w:cs="Arial"/>
          <w:sz w:val="22"/>
          <w:szCs w:val="22"/>
        </w:rPr>
      </w:pPr>
    </w:p>
    <w:p w:rsidR="00BA2DA8" w:rsidRPr="00D34E2F" w:rsidRDefault="00F47ACF">
      <w:pPr>
        <w:pStyle w:val="Textoindependiente"/>
        <w:spacing w:before="1" w:line="360" w:lineRule="auto"/>
        <w:ind w:left="119" w:right="1033"/>
        <w:jc w:val="both"/>
        <w:rPr>
          <w:rFonts w:ascii="Arial" w:hAnsi="Arial" w:cs="Arial"/>
          <w:sz w:val="22"/>
          <w:szCs w:val="22"/>
        </w:rPr>
      </w:pPr>
      <w:r w:rsidRPr="00D34E2F">
        <w:rPr>
          <w:rFonts w:ascii="Arial" w:hAnsi="Arial" w:cs="Arial"/>
          <w:sz w:val="22"/>
          <w:szCs w:val="22"/>
        </w:rPr>
        <w:t>Una vez dictada la Resolución de adjudicación se solicitará al adjudicatario que</w:t>
      </w:r>
      <w:r w:rsidRPr="00D34E2F">
        <w:rPr>
          <w:rFonts w:ascii="Arial" w:hAnsi="Arial" w:cs="Arial"/>
          <w:spacing w:val="1"/>
          <w:sz w:val="22"/>
          <w:szCs w:val="22"/>
        </w:rPr>
        <w:t xml:space="preserve"> </w:t>
      </w:r>
      <w:r w:rsidRPr="00D34E2F">
        <w:rPr>
          <w:rFonts w:ascii="Arial" w:hAnsi="Arial" w:cs="Arial"/>
          <w:sz w:val="22"/>
          <w:szCs w:val="22"/>
        </w:rPr>
        <w:t>en el plazo máximo de 5 días hábiles a contar del siguiente a tal solicitud,</w:t>
      </w:r>
      <w:r w:rsidRPr="00D34E2F">
        <w:rPr>
          <w:rFonts w:ascii="Arial" w:hAnsi="Arial" w:cs="Arial"/>
          <w:spacing w:val="1"/>
          <w:sz w:val="22"/>
          <w:szCs w:val="22"/>
        </w:rPr>
        <w:t xml:space="preserve"> </w:t>
      </w:r>
      <w:r w:rsidRPr="00D34E2F">
        <w:rPr>
          <w:rFonts w:ascii="Arial" w:hAnsi="Arial" w:cs="Arial"/>
          <w:sz w:val="22"/>
          <w:szCs w:val="22"/>
        </w:rPr>
        <w:t>acredite:</w:t>
      </w:r>
    </w:p>
    <w:p w:rsidR="00BA2DA8" w:rsidRPr="00D34E2F" w:rsidRDefault="00F47ACF">
      <w:pPr>
        <w:pStyle w:val="Prrafodelista"/>
        <w:numPr>
          <w:ilvl w:val="0"/>
          <w:numId w:val="6"/>
        </w:numPr>
        <w:tabs>
          <w:tab w:val="left" w:pos="269"/>
        </w:tabs>
        <w:spacing w:line="271" w:lineRule="exact"/>
        <w:ind w:left="268"/>
        <w:jc w:val="both"/>
        <w:rPr>
          <w:rFonts w:ascii="Arial" w:hAnsi="Arial" w:cs="Arial"/>
        </w:rPr>
      </w:pPr>
      <w:r w:rsidRPr="00D34E2F">
        <w:rPr>
          <w:rFonts w:ascii="Arial" w:hAnsi="Arial" w:cs="Arial"/>
        </w:rPr>
        <w:t>Haber</w:t>
      </w:r>
      <w:r w:rsidRPr="00D34E2F">
        <w:rPr>
          <w:rFonts w:ascii="Arial" w:hAnsi="Arial" w:cs="Arial"/>
          <w:spacing w:val="-2"/>
        </w:rPr>
        <w:t xml:space="preserve"> </w:t>
      </w:r>
      <w:r w:rsidRPr="00D34E2F">
        <w:rPr>
          <w:rFonts w:ascii="Arial" w:hAnsi="Arial" w:cs="Arial"/>
        </w:rPr>
        <w:t>adquirido</w:t>
      </w:r>
      <w:r w:rsidRPr="00D34E2F">
        <w:rPr>
          <w:rFonts w:ascii="Arial" w:hAnsi="Arial" w:cs="Arial"/>
          <w:spacing w:val="-1"/>
        </w:rPr>
        <w:t xml:space="preserve"> </w:t>
      </w:r>
      <w:r w:rsidRPr="00D34E2F">
        <w:rPr>
          <w:rFonts w:ascii="Arial" w:hAnsi="Arial" w:cs="Arial"/>
        </w:rPr>
        <w:t>la</w:t>
      </w:r>
      <w:r w:rsidRPr="00D34E2F">
        <w:rPr>
          <w:rFonts w:ascii="Arial" w:hAnsi="Arial" w:cs="Arial"/>
          <w:spacing w:val="-1"/>
        </w:rPr>
        <w:t xml:space="preserve"> </w:t>
      </w:r>
      <w:r w:rsidRPr="00D34E2F">
        <w:rPr>
          <w:rFonts w:ascii="Arial" w:hAnsi="Arial" w:cs="Arial"/>
        </w:rPr>
        <w:t>calidad</w:t>
      </w:r>
      <w:r w:rsidRPr="00D34E2F">
        <w:rPr>
          <w:rFonts w:ascii="Arial" w:hAnsi="Arial" w:cs="Arial"/>
          <w:spacing w:val="-4"/>
        </w:rPr>
        <w:t xml:space="preserve"> </w:t>
      </w:r>
      <w:r w:rsidRPr="00D34E2F">
        <w:rPr>
          <w:rFonts w:ascii="Arial" w:hAnsi="Arial" w:cs="Arial"/>
        </w:rPr>
        <w:t>de</w:t>
      </w:r>
      <w:r w:rsidRPr="00D34E2F">
        <w:rPr>
          <w:rFonts w:ascii="Arial" w:hAnsi="Arial" w:cs="Arial"/>
          <w:spacing w:val="-3"/>
        </w:rPr>
        <w:t xml:space="preserve"> </w:t>
      </w:r>
      <w:r w:rsidRPr="00D34E2F">
        <w:rPr>
          <w:rFonts w:ascii="Arial" w:hAnsi="Arial" w:cs="Arial"/>
        </w:rPr>
        <w:t>Activo</w:t>
      </w:r>
      <w:r w:rsidRPr="00D34E2F">
        <w:rPr>
          <w:rFonts w:ascii="Arial" w:hAnsi="Arial" w:cs="Arial"/>
          <w:spacing w:val="-2"/>
        </w:rPr>
        <w:t xml:space="preserve"> </w:t>
      </w:r>
      <w:r w:rsidRPr="00D34E2F">
        <w:rPr>
          <w:rFonts w:ascii="Arial" w:hAnsi="Arial" w:cs="Arial"/>
        </w:rPr>
        <w:t>o Activo</w:t>
      </w:r>
      <w:r w:rsidRPr="00D34E2F">
        <w:rPr>
          <w:rFonts w:ascii="Arial" w:hAnsi="Arial" w:cs="Arial"/>
          <w:spacing w:val="-4"/>
        </w:rPr>
        <w:t xml:space="preserve"> </w:t>
      </w:r>
      <w:r w:rsidRPr="00D34E2F">
        <w:rPr>
          <w:rFonts w:ascii="Arial" w:hAnsi="Arial" w:cs="Arial"/>
        </w:rPr>
        <w:t>SIIF</w:t>
      </w:r>
      <w:r w:rsidRPr="00D34E2F">
        <w:rPr>
          <w:rFonts w:ascii="Arial" w:hAnsi="Arial" w:cs="Arial"/>
          <w:spacing w:val="-1"/>
        </w:rPr>
        <w:t xml:space="preserve"> </w:t>
      </w:r>
      <w:r w:rsidRPr="00D34E2F">
        <w:rPr>
          <w:rFonts w:ascii="Arial" w:hAnsi="Arial" w:cs="Arial"/>
        </w:rPr>
        <w:t>en</w:t>
      </w:r>
      <w:r w:rsidRPr="00D34E2F">
        <w:rPr>
          <w:rFonts w:ascii="Arial" w:hAnsi="Arial" w:cs="Arial"/>
          <w:spacing w:val="-2"/>
        </w:rPr>
        <w:t xml:space="preserve"> </w:t>
      </w:r>
      <w:r w:rsidRPr="00D34E2F">
        <w:rPr>
          <w:rFonts w:ascii="Arial" w:hAnsi="Arial" w:cs="Arial"/>
        </w:rPr>
        <w:t>el</w:t>
      </w:r>
      <w:r w:rsidRPr="00D34E2F">
        <w:rPr>
          <w:rFonts w:ascii="Arial" w:hAnsi="Arial" w:cs="Arial"/>
          <w:spacing w:val="-6"/>
        </w:rPr>
        <w:t xml:space="preserve"> </w:t>
      </w:r>
      <w:r w:rsidRPr="00D34E2F">
        <w:rPr>
          <w:rFonts w:ascii="Arial" w:hAnsi="Arial" w:cs="Arial"/>
        </w:rPr>
        <w:t>Rupe.</w:t>
      </w:r>
    </w:p>
    <w:p w:rsidR="00BA2DA8" w:rsidRPr="00D34E2F" w:rsidRDefault="00F47ACF">
      <w:pPr>
        <w:pStyle w:val="Prrafodelista"/>
        <w:numPr>
          <w:ilvl w:val="0"/>
          <w:numId w:val="6"/>
        </w:numPr>
        <w:tabs>
          <w:tab w:val="left" w:pos="269"/>
        </w:tabs>
        <w:spacing w:before="144"/>
        <w:ind w:left="268"/>
        <w:rPr>
          <w:rFonts w:ascii="Arial" w:hAnsi="Arial" w:cs="Arial"/>
        </w:rPr>
      </w:pPr>
      <w:r w:rsidRPr="00D34E2F">
        <w:rPr>
          <w:rFonts w:ascii="Arial" w:hAnsi="Arial" w:cs="Arial"/>
        </w:rPr>
        <w:t>La</w:t>
      </w:r>
      <w:r w:rsidRPr="00D34E2F">
        <w:rPr>
          <w:rFonts w:ascii="Arial" w:hAnsi="Arial" w:cs="Arial"/>
          <w:spacing w:val="-2"/>
        </w:rPr>
        <w:t xml:space="preserve"> </w:t>
      </w:r>
      <w:r w:rsidRPr="00D34E2F">
        <w:rPr>
          <w:rFonts w:ascii="Arial" w:hAnsi="Arial" w:cs="Arial"/>
        </w:rPr>
        <w:t>vigencia</w:t>
      </w:r>
      <w:r w:rsidRPr="00D34E2F">
        <w:rPr>
          <w:rFonts w:ascii="Arial" w:hAnsi="Arial" w:cs="Arial"/>
          <w:spacing w:val="-1"/>
        </w:rPr>
        <w:t xml:space="preserve"> </w:t>
      </w:r>
      <w:r w:rsidRPr="00D34E2F">
        <w:rPr>
          <w:rFonts w:ascii="Arial" w:hAnsi="Arial" w:cs="Arial"/>
        </w:rPr>
        <w:t>de</w:t>
      </w:r>
      <w:r w:rsidRPr="00D34E2F">
        <w:rPr>
          <w:rFonts w:ascii="Arial" w:hAnsi="Arial" w:cs="Arial"/>
          <w:spacing w:val="-1"/>
        </w:rPr>
        <w:t xml:space="preserve"> </w:t>
      </w:r>
      <w:r w:rsidRPr="00D34E2F">
        <w:rPr>
          <w:rFonts w:ascii="Arial" w:hAnsi="Arial" w:cs="Arial"/>
        </w:rPr>
        <w:t>los</w:t>
      </w:r>
      <w:r w:rsidRPr="00D34E2F">
        <w:rPr>
          <w:rFonts w:ascii="Arial" w:hAnsi="Arial" w:cs="Arial"/>
          <w:spacing w:val="-5"/>
        </w:rPr>
        <w:t xml:space="preserve"> </w:t>
      </w:r>
      <w:r w:rsidRPr="00D34E2F">
        <w:rPr>
          <w:rFonts w:ascii="Arial" w:hAnsi="Arial" w:cs="Arial"/>
        </w:rPr>
        <w:t>certificados</w:t>
      </w:r>
      <w:r w:rsidRPr="00D34E2F">
        <w:rPr>
          <w:rFonts w:ascii="Arial" w:hAnsi="Arial" w:cs="Arial"/>
          <w:spacing w:val="-1"/>
        </w:rPr>
        <w:t xml:space="preserve"> </w:t>
      </w:r>
      <w:r w:rsidRPr="00D34E2F">
        <w:rPr>
          <w:rFonts w:ascii="Arial" w:hAnsi="Arial" w:cs="Arial"/>
        </w:rPr>
        <w:t>que</w:t>
      </w:r>
      <w:r w:rsidRPr="00D34E2F">
        <w:rPr>
          <w:rFonts w:ascii="Arial" w:hAnsi="Arial" w:cs="Arial"/>
          <w:spacing w:val="-3"/>
        </w:rPr>
        <w:t xml:space="preserve"> </w:t>
      </w:r>
      <w:r w:rsidRPr="00D34E2F">
        <w:rPr>
          <w:rFonts w:ascii="Arial" w:hAnsi="Arial" w:cs="Arial"/>
        </w:rPr>
        <w:t>surgen</w:t>
      </w:r>
      <w:r w:rsidRPr="00D34E2F">
        <w:rPr>
          <w:rFonts w:ascii="Arial" w:hAnsi="Arial" w:cs="Arial"/>
          <w:spacing w:val="-3"/>
        </w:rPr>
        <w:t xml:space="preserve"> </w:t>
      </w:r>
      <w:r w:rsidRPr="00D34E2F">
        <w:rPr>
          <w:rFonts w:ascii="Arial" w:hAnsi="Arial" w:cs="Arial"/>
        </w:rPr>
        <w:t>del</w:t>
      </w:r>
      <w:r w:rsidRPr="00D34E2F">
        <w:rPr>
          <w:rFonts w:ascii="Arial" w:hAnsi="Arial" w:cs="Arial"/>
          <w:spacing w:val="-4"/>
        </w:rPr>
        <w:t xml:space="preserve"> </w:t>
      </w:r>
      <w:r w:rsidRPr="00D34E2F">
        <w:rPr>
          <w:rFonts w:ascii="Arial" w:hAnsi="Arial" w:cs="Arial"/>
        </w:rPr>
        <w:t>citado</w:t>
      </w:r>
      <w:r w:rsidRPr="00D34E2F">
        <w:rPr>
          <w:rFonts w:ascii="Arial" w:hAnsi="Arial" w:cs="Arial"/>
          <w:spacing w:val="-7"/>
        </w:rPr>
        <w:t xml:space="preserve"> </w:t>
      </w:r>
      <w:r w:rsidRPr="00D34E2F">
        <w:rPr>
          <w:rFonts w:ascii="Arial" w:hAnsi="Arial" w:cs="Arial"/>
        </w:rPr>
        <w:t>Registro.</w:t>
      </w:r>
    </w:p>
    <w:p w:rsidR="00BA2DA8" w:rsidRPr="00D34E2F" w:rsidRDefault="00F47ACF">
      <w:pPr>
        <w:pStyle w:val="Prrafodelista"/>
        <w:numPr>
          <w:ilvl w:val="0"/>
          <w:numId w:val="6"/>
        </w:numPr>
        <w:tabs>
          <w:tab w:val="left" w:pos="269"/>
        </w:tabs>
        <w:spacing w:before="136"/>
        <w:ind w:left="268"/>
        <w:rPr>
          <w:rFonts w:ascii="Arial" w:hAnsi="Arial" w:cs="Arial"/>
        </w:rPr>
      </w:pPr>
      <w:r w:rsidRPr="00D34E2F">
        <w:rPr>
          <w:rFonts w:ascii="Arial" w:hAnsi="Arial" w:cs="Arial"/>
        </w:rPr>
        <w:t>La</w:t>
      </w:r>
      <w:r w:rsidRPr="00D34E2F">
        <w:rPr>
          <w:rFonts w:ascii="Arial" w:hAnsi="Arial" w:cs="Arial"/>
          <w:spacing w:val="-3"/>
        </w:rPr>
        <w:t xml:space="preserve"> </w:t>
      </w:r>
      <w:r w:rsidRPr="00D34E2F">
        <w:rPr>
          <w:rFonts w:ascii="Arial" w:hAnsi="Arial" w:cs="Arial"/>
        </w:rPr>
        <w:t>ausencia</w:t>
      </w:r>
      <w:r w:rsidRPr="00D34E2F">
        <w:rPr>
          <w:rFonts w:ascii="Arial" w:hAnsi="Arial" w:cs="Arial"/>
          <w:spacing w:val="-2"/>
        </w:rPr>
        <w:t xml:space="preserve"> </w:t>
      </w:r>
      <w:r w:rsidRPr="00D34E2F">
        <w:rPr>
          <w:rFonts w:ascii="Arial" w:hAnsi="Arial" w:cs="Arial"/>
        </w:rPr>
        <w:t>de elementos</w:t>
      </w:r>
      <w:r w:rsidRPr="00D34E2F">
        <w:rPr>
          <w:rFonts w:ascii="Arial" w:hAnsi="Arial" w:cs="Arial"/>
          <w:spacing w:val="-3"/>
        </w:rPr>
        <w:t xml:space="preserve"> </w:t>
      </w:r>
      <w:r w:rsidRPr="00D34E2F">
        <w:rPr>
          <w:rFonts w:ascii="Arial" w:hAnsi="Arial" w:cs="Arial"/>
        </w:rPr>
        <w:t>que</w:t>
      </w:r>
      <w:r w:rsidRPr="00D34E2F">
        <w:rPr>
          <w:rFonts w:ascii="Arial" w:hAnsi="Arial" w:cs="Arial"/>
          <w:spacing w:val="-4"/>
        </w:rPr>
        <w:t xml:space="preserve"> </w:t>
      </w:r>
      <w:r w:rsidRPr="00D34E2F">
        <w:rPr>
          <w:rFonts w:ascii="Arial" w:hAnsi="Arial" w:cs="Arial"/>
        </w:rPr>
        <w:t>inhiban</w:t>
      </w:r>
      <w:r w:rsidRPr="00D34E2F">
        <w:rPr>
          <w:rFonts w:ascii="Arial" w:hAnsi="Arial" w:cs="Arial"/>
          <w:spacing w:val="-2"/>
        </w:rPr>
        <w:t xml:space="preserve"> </w:t>
      </w:r>
      <w:r w:rsidRPr="00D34E2F">
        <w:rPr>
          <w:rFonts w:ascii="Arial" w:hAnsi="Arial" w:cs="Arial"/>
        </w:rPr>
        <w:t>su</w:t>
      </w:r>
      <w:r w:rsidRPr="00D34E2F">
        <w:rPr>
          <w:rFonts w:ascii="Arial" w:hAnsi="Arial" w:cs="Arial"/>
          <w:spacing w:val="-11"/>
        </w:rPr>
        <w:t xml:space="preserve"> </w:t>
      </w:r>
      <w:r w:rsidRPr="00D34E2F">
        <w:rPr>
          <w:rFonts w:ascii="Arial" w:hAnsi="Arial" w:cs="Arial"/>
        </w:rPr>
        <w:t>contratación.</w:t>
      </w:r>
    </w:p>
    <w:p w:rsidR="00BA2DA8" w:rsidRDefault="00BA2DA8">
      <w:pPr>
        <w:pStyle w:val="Textoindependiente"/>
        <w:rPr>
          <w:sz w:val="26"/>
        </w:rPr>
      </w:pPr>
    </w:p>
    <w:p w:rsidR="00BA2DA8" w:rsidRDefault="00BA2DA8">
      <w:pPr>
        <w:pStyle w:val="Textoindependiente"/>
        <w:spacing w:before="7"/>
        <w:rPr>
          <w:sz w:val="21"/>
        </w:rPr>
      </w:pPr>
    </w:p>
    <w:p w:rsidR="00BA2DA8" w:rsidRPr="00D34E2F" w:rsidRDefault="00F47ACF">
      <w:pPr>
        <w:pStyle w:val="Textoindependiente"/>
        <w:ind w:left="119"/>
        <w:rPr>
          <w:rFonts w:ascii="Arial" w:hAnsi="Arial" w:cs="Arial"/>
          <w:sz w:val="22"/>
          <w:szCs w:val="22"/>
        </w:rPr>
      </w:pPr>
      <w:r w:rsidRPr="00D34E2F">
        <w:rPr>
          <w:rFonts w:ascii="Arial" w:hAnsi="Arial" w:cs="Arial"/>
          <w:sz w:val="22"/>
          <w:szCs w:val="22"/>
          <w:u w:val="single"/>
        </w:rPr>
        <w:t>Al</w:t>
      </w:r>
      <w:r w:rsidRPr="00D34E2F">
        <w:rPr>
          <w:rFonts w:ascii="Arial" w:hAnsi="Arial" w:cs="Arial"/>
          <w:spacing w:val="-2"/>
          <w:sz w:val="22"/>
          <w:szCs w:val="22"/>
          <w:u w:val="single"/>
        </w:rPr>
        <w:t xml:space="preserve"> </w:t>
      </w:r>
      <w:r w:rsidRPr="00D34E2F">
        <w:rPr>
          <w:rFonts w:ascii="Arial" w:hAnsi="Arial" w:cs="Arial"/>
          <w:sz w:val="22"/>
          <w:szCs w:val="22"/>
          <w:u w:val="single"/>
        </w:rPr>
        <w:t>momento</w:t>
      </w:r>
      <w:r w:rsidRPr="00D34E2F">
        <w:rPr>
          <w:rFonts w:ascii="Arial" w:hAnsi="Arial" w:cs="Arial"/>
          <w:spacing w:val="-2"/>
          <w:sz w:val="22"/>
          <w:szCs w:val="22"/>
          <w:u w:val="single"/>
        </w:rPr>
        <w:t xml:space="preserve"> </w:t>
      </w:r>
      <w:r w:rsidRPr="00D34E2F">
        <w:rPr>
          <w:rFonts w:ascii="Arial" w:hAnsi="Arial" w:cs="Arial"/>
          <w:sz w:val="22"/>
          <w:szCs w:val="22"/>
          <w:u w:val="single"/>
        </w:rPr>
        <w:t>de</w:t>
      </w:r>
      <w:r w:rsidRPr="00D34E2F">
        <w:rPr>
          <w:rFonts w:ascii="Arial" w:hAnsi="Arial" w:cs="Arial"/>
          <w:spacing w:val="-3"/>
          <w:sz w:val="22"/>
          <w:szCs w:val="22"/>
          <w:u w:val="single"/>
        </w:rPr>
        <w:t xml:space="preserve"> </w:t>
      </w:r>
      <w:r w:rsidRPr="00D34E2F">
        <w:rPr>
          <w:rFonts w:ascii="Arial" w:hAnsi="Arial" w:cs="Arial"/>
          <w:sz w:val="22"/>
          <w:szCs w:val="22"/>
          <w:u w:val="single"/>
        </w:rPr>
        <w:t>la</w:t>
      </w:r>
      <w:r w:rsidRPr="00D34E2F">
        <w:rPr>
          <w:rFonts w:ascii="Arial" w:hAnsi="Arial" w:cs="Arial"/>
          <w:spacing w:val="-1"/>
          <w:sz w:val="22"/>
          <w:szCs w:val="22"/>
          <w:u w:val="single"/>
        </w:rPr>
        <w:t xml:space="preserve"> </w:t>
      </w:r>
      <w:r w:rsidRPr="00D34E2F">
        <w:rPr>
          <w:rFonts w:ascii="Arial" w:hAnsi="Arial" w:cs="Arial"/>
          <w:sz w:val="22"/>
          <w:szCs w:val="22"/>
          <w:u w:val="single"/>
        </w:rPr>
        <w:t>notificación,</w:t>
      </w:r>
      <w:r w:rsidRPr="00D34E2F">
        <w:rPr>
          <w:rFonts w:ascii="Arial" w:hAnsi="Arial" w:cs="Arial"/>
          <w:spacing w:val="-1"/>
          <w:sz w:val="22"/>
          <w:szCs w:val="22"/>
          <w:u w:val="single"/>
        </w:rPr>
        <w:t xml:space="preserve"> </w:t>
      </w:r>
      <w:r w:rsidRPr="00D34E2F">
        <w:rPr>
          <w:rFonts w:ascii="Arial" w:hAnsi="Arial" w:cs="Arial"/>
          <w:sz w:val="22"/>
          <w:szCs w:val="22"/>
          <w:u w:val="single"/>
        </w:rPr>
        <w:t>se</w:t>
      </w:r>
      <w:r w:rsidRPr="00D34E2F">
        <w:rPr>
          <w:rFonts w:ascii="Arial" w:hAnsi="Arial" w:cs="Arial"/>
          <w:spacing w:val="-1"/>
          <w:sz w:val="22"/>
          <w:szCs w:val="22"/>
          <w:u w:val="single"/>
        </w:rPr>
        <w:t xml:space="preserve"> </w:t>
      </w:r>
      <w:r w:rsidRPr="00D34E2F">
        <w:rPr>
          <w:rFonts w:ascii="Arial" w:hAnsi="Arial" w:cs="Arial"/>
          <w:sz w:val="22"/>
          <w:szCs w:val="22"/>
          <w:u w:val="single"/>
        </w:rPr>
        <w:t>solicitará</w:t>
      </w:r>
      <w:r w:rsidRPr="00D34E2F">
        <w:rPr>
          <w:rFonts w:ascii="Arial" w:hAnsi="Arial" w:cs="Arial"/>
          <w:spacing w:val="-4"/>
          <w:sz w:val="22"/>
          <w:szCs w:val="22"/>
          <w:u w:val="single"/>
        </w:rPr>
        <w:t xml:space="preserve"> </w:t>
      </w:r>
      <w:r w:rsidRPr="00D34E2F">
        <w:rPr>
          <w:rFonts w:ascii="Arial" w:hAnsi="Arial" w:cs="Arial"/>
          <w:sz w:val="22"/>
          <w:szCs w:val="22"/>
          <w:u w:val="single"/>
        </w:rPr>
        <w:t>al</w:t>
      </w:r>
      <w:r w:rsidRPr="00D34E2F">
        <w:rPr>
          <w:rFonts w:ascii="Arial" w:hAnsi="Arial" w:cs="Arial"/>
          <w:spacing w:val="-4"/>
          <w:sz w:val="22"/>
          <w:szCs w:val="22"/>
          <w:u w:val="single"/>
        </w:rPr>
        <w:t xml:space="preserve"> </w:t>
      </w:r>
      <w:r w:rsidRPr="00D34E2F">
        <w:rPr>
          <w:rFonts w:ascii="Arial" w:hAnsi="Arial" w:cs="Arial"/>
          <w:sz w:val="22"/>
          <w:szCs w:val="22"/>
          <w:u w:val="single"/>
        </w:rPr>
        <w:t>adjudicatario</w:t>
      </w:r>
      <w:r w:rsidRPr="00D34E2F">
        <w:rPr>
          <w:rFonts w:ascii="Arial" w:hAnsi="Arial" w:cs="Arial"/>
          <w:spacing w:val="-1"/>
          <w:sz w:val="22"/>
          <w:szCs w:val="22"/>
          <w:u w:val="single"/>
        </w:rPr>
        <w:t xml:space="preserve"> </w:t>
      </w:r>
      <w:r w:rsidRPr="00D34E2F">
        <w:rPr>
          <w:rFonts w:ascii="Arial" w:hAnsi="Arial" w:cs="Arial"/>
          <w:sz w:val="22"/>
          <w:szCs w:val="22"/>
          <w:u w:val="single"/>
        </w:rPr>
        <w:t>que</w:t>
      </w:r>
      <w:r w:rsidRPr="00D34E2F">
        <w:rPr>
          <w:rFonts w:ascii="Arial" w:hAnsi="Arial" w:cs="Arial"/>
          <w:sz w:val="22"/>
          <w:szCs w:val="22"/>
        </w:rPr>
        <w:t>:</w:t>
      </w:r>
    </w:p>
    <w:p w:rsidR="00D1379D" w:rsidRPr="00D34E2F" w:rsidRDefault="00D1379D">
      <w:pPr>
        <w:pStyle w:val="Textoindependiente"/>
        <w:ind w:left="119"/>
        <w:rPr>
          <w:rFonts w:ascii="Arial" w:hAnsi="Arial" w:cs="Arial"/>
          <w:sz w:val="22"/>
          <w:szCs w:val="22"/>
        </w:rPr>
      </w:pPr>
    </w:p>
    <w:p w:rsidR="00AE0ADC" w:rsidRPr="00D34E2F" w:rsidRDefault="00D1379D" w:rsidP="00086570">
      <w:pPr>
        <w:pStyle w:val="Prrafodelista"/>
        <w:numPr>
          <w:ilvl w:val="0"/>
          <w:numId w:val="26"/>
        </w:numPr>
        <w:spacing w:before="138" w:line="360" w:lineRule="auto"/>
        <w:ind w:right="1033"/>
        <w:jc w:val="both"/>
        <w:rPr>
          <w:rFonts w:ascii="Arial" w:hAnsi="Arial" w:cs="Arial"/>
        </w:rPr>
      </w:pPr>
      <w:r w:rsidRPr="00D34E2F">
        <w:rPr>
          <w:rFonts w:ascii="Arial" w:hAnsi="Arial" w:cs="Arial"/>
        </w:rPr>
        <w:t xml:space="preserve">En un plazo de </w:t>
      </w:r>
      <w:r w:rsidRPr="00D34E2F">
        <w:rPr>
          <w:rFonts w:ascii="Arial" w:hAnsi="Arial" w:cs="Arial"/>
          <w:b/>
        </w:rPr>
        <w:t>cinco (5)</w:t>
      </w:r>
      <w:r w:rsidRPr="00D34E2F">
        <w:rPr>
          <w:rFonts w:ascii="Arial" w:hAnsi="Arial" w:cs="Arial"/>
        </w:rPr>
        <w:t xml:space="preserve"> días hábiles a contar del día siguiente a dicha notificación, presente</w:t>
      </w:r>
      <w:r w:rsidR="00AE0ADC" w:rsidRPr="00D34E2F">
        <w:rPr>
          <w:rFonts w:ascii="Arial" w:hAnsi="Arial" w:cs="Arial"/>
        </w:rPr>
        <w:t>:</w:t>
      </w:r>
      <w:r w:rsidRPr="00D34E2F">
        <w:rPr>
          <w:rFonts w:ascii="Arial" w:hAnsi="Arial" w:cs="Arial"/>
        </w:rPr>
        <w:t xml:space="preserve"> </w:t>
      </w:r>
    </w:p>
    <w:p w:rsidR="00D1379D" w:rsidRPr="00D34E2F" w:rsidRDefault="00AE0ADC" w:rsidP="00086570">
      <w:pPr>
        <w:spacing w:before="138" w:line="360" w:lineRule="auto"/>
        <w:ind w:right="1033"/>
        <w:jc w:val="both"/>
        <w:rPr>
          <w:rFonts w:ascii="Arial" w:hAnsi="Arial" w:cs="Arial"/>
        </w:rPr>
      </w:pPr>
      <w:r w:rsidRPr="00D34E2F">
        <w:rPr>
          <w:rFonts w:ascii="Arial" w:hAnsi="Arial" w:cs="Arial"/>
        </w:rPr>
        <w:t>A) E</w:t>
      </w:r>
      <w:r w:rsidR="00D1379D" w:rsidRPr="00D34E2F">
        <w:rPr>
          <w:rFonts w:ascii="Arial" w:hAnsi="Arial" w:cs="Arial"/>
        </w:rPr>
        <w:t xml:space="preserve">n caso de corresponder (oferta igual o superior al 40% del tope de la Licitación Abreviada), documento acreditante de que se realizó depósito de garantía de fiel cumplimiento del contrato. </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t>El adjudicatario deberá, en tal caso, constituir una garantía equivalente al 5% del total del contrato por concepto de fiel cumplimiento del contrato, la cual cubre cualquier incumplimiento derivado de obligaciones que componen la presente contratación.</w:t>
      </w:r>
    </w:p>
    <w:p w:rsidR="00AE0ADC" w:rsidRPr="00D34E2F" w:rsidRDefault="00AE0ADC" w:rsidP="00086570">
      <w:pPr>
        <w:tabs>
          <w:tab w:val="left" w:pos="1272"/>
        </w:tabs>
        <w:spacing w:line="367" w:lineRule="auto"/>
        <w:ind w:right="1033"/>
        <w:jc w:val="both"/>
        <w:rPr>
          <w:rFonts w:ascii="Arial" w:hAnsi="Arial" w:cs="Arial"/>
          <w:b/>
        </w:rPr>
      </w:pPr>
      <w:r w:rsidRPr="00D34E2F">
        <w:rPr>
          <w:rFonts w:ascii="Arial" w:hAnsi="Arial" w:cs="Arial"/>
        </w:rPr>
        <w:t>B)</w:t>
      </w:r>
      <w:r w:rsidRPr="00D34E2F">
        <w:rPr>
          <w:rFonts w:ascii="Arial" w:hAnsi="Arial" w:cs="Arial"/>
          <w:w w:val="105"/>
        </w:rPr>
        <w:t xml:space="preserve"> Documento</w:t>
      </w:r>
      <w:r w:rsidRPr="00D34E2F">
        <w:rPr>
          <w:rFonts w:ascii="Arial" w:hAnsi="Arial" w:cs="Arial"/>
          <w:spacing w:val="2"/>
          <w:w w:val="105"/>
        </w:rPr>
        <w:t xml:space="preserve"> </w:t>
      </w:r>
      <w:r w:rsidRPr="00D34E2F">
        <w:rPr>
          <w:rFonts w:ascii="Arial" w:hAnsi="Arial" w:cs="Arial"/>
          <w:w w:val="105"/>
        </w:rPr>
        <w:t>acreditante</w:t>
      </w:r>
      <w:r w:rsidRPr="00D34E2F">
        <w:rPr>
          <w:rFonts w:ascii="Arial" w:hAnsi="Arial" w:cs="Arial"/>
          <w:spacing w:val="2"/>
          <w:w w:val="105"/>
        </w:rPr>
        <w:t xml:space="preserve"> </w:t>
      </w:r>
      <w:r w:rsidRPr="00D34E2F">
        <w:rPr>
          <w:rFonts w:ascii="Arial" w:hAnsi="Arial" w:cs="Arial"/>
          <w:w w:val="105"/>
        </w:rPr>
        <w:t>de</w:t>
      </w:r>
      <w:r w:rsidRPr="00D34E2F">
        <w:rPr>
          <w:rFonts w:ascii="Arial" w:hAnsi="Arial" w:cs="Arial"/>
          <w:spacing w:val="2"/>
          <w:w w:val="105"/>
        </w:rPr>
        <w:t xml:space="preserve"> </w:t>
      </w:r>
      <w:r w:rsidRPr="00D34E2F">
        <w:rPr>
          <w:rFonts w:ascii="Arial" w:hAnsi="Arial" w:cs="Arial"/>
          <w:w w:val="105"/>
        </w:rPr>
        <w:t>que</w:t>
      </w:r>
      <w:r w:rsidRPr="00D34E2F">
        <w:rPr>
          <w:rFonts w:ascii="Arial" w:hAnsi="Arial" w:cs="Arial"/>
          <w:spacing w:val="2"/>
          <w:w w:val="105"/>
        </w:rPr>
        <w:t xml:space="preserve"> </w:t>
      </w:r>
      <w:r w:rsidRPr="00D34E2F">
        <w:rPr>
          <w:rFonts w:ascii="Arial" w:hAnsi="Arial" w:cs="Arial"/>
          <w:w w:val="105"/>
        </w:rPr>
        <w:t>se</w:t>
      </w:r>
      <w:r w:rsidRPr="00D34E2F">
        <w:rPr>
          <w:rFonts w:ascii="Arial" w:hAnsi="Arial" w:cs="Arial"/>
          <w:spacing w:val="2"/>
          <w:w w:val="105"/>
        </w:rPr>
        <w:t xml:space="preserve"> </w:t>
      </w:r>
      <w:r w:rsidRPr="00D34E2F">
        <w:rPr>
          <w:rFonts w:ascii="Arial" w:hAnsi="Arial" w:cs="Arial"/>
          <w:w w:val="105"/>
        </w:rPr>
        <w:t>realizó</w:t>
      </w:r>
      <w:r w:rsidRPr="00D34E2F">
        <w:rPr>
          <w:rFonts w:ascii="Arial" w:hAnsi="Arial" w:cs="Arial"/>
          <w:spacing w:val="2"/>
          <w:w w:val="105"/>
        </w:rPr>
        <w:t xml:space="preserve"> </w:t>
      </w:r>
      <w:r w:rsidRPr="00D34E2F">
        <w:rPr>
          <w:rFonts w:ascii="Arial" w:hAnsi="Arial" w:cs="Arial"/>
          <w:b/>
          <w:w w:val="105"/>
        </w:rPr>
        <w:t>depósito</w:t>
      </w:r>
      <w:r w:rsidRPr="00D34E2F">
        <w:rPr>
          <w:rFonts w:ascii="Arial" w:hAnsi="Arial" w:cs="Arial"/>
          <w:b/>
          <w:spacing w:val="61"/>
          <w:w w:val="105"/>
        </w:rPr>
        <w:t xml:space="preserve"> </w:t>
      </w:r>
      <w:r w:rsidRPr="00D34E2F">
        <w:rPr>
          <w:rFonts w:ascii="Arial" w:hAnsi="Arial" w:cs="Arial"/>
          <w:b/>
          <w:w w:val="105"/>
        </w:rPr>
        <w:t>de</w:t>
      </w:r>
      <w:r w:rsidRPr="00D34E2F">
        <w:rPr>
          <w:rFonts w:ascii="Arial" w:hAnsi="Arial" w:cs="Arial"/>
          <w:b/>
          <w:spacing w:val="7"/>
          <w:w w:val="105"/>
        </w:rPr>
        <w:t xml:space="preserve"> </w:t>
      </w:r>
      <w:r w:rsidRPr="00D34E2F">
        <w:rPr>
          <w:rFonts w:ascii="Arial" w:hAnsi="Arial" w:cs="Arial"/>
          <w:b/>
          <w:w w:val="105"/>
        </w:rPr>
        <w:t>garantía</w:t>
      </w:r>
      <w:r w:rsidRPr="00D34E2F">
        <w:rPr>
          <w:rFonts w:ascii="Arial" w:hAnsi="Arial" w:cs="Arial"/>
          <w:b/>
          <w:spacing w:val="2"/>
          <w:w w:val="105"/>
        </w:rPr>
        <w:t xml:space="preserve"> </w:t>
      </w:r>
      <w:r w:rsidRPr="00D34E2F">
        <w:rPr>
          <w:rFonts w:ascii="Arial" w:hAnsi="Arial" w:cs="Arial"/>
          <w:b/>
          <w:w w:val="105"/>
        </w:rPr>
        <w:t>de</w:t>
      </w:r>
      <w:r w:rsidRPr="00D34E2F">
        <w:rPr>
          <w:rFonts w:ascii="Arial" w:hAnsi="Arial" w:cs="Arial"/>
          <w:b/>
          <w:spacing w:val="-59"/>
          <w:w w:val="105"/>
        </w:rPr>
        <w:t xml:space="preserve"> </w:t>
      </w:r>
      <w:r w:rsidRPr="00D34E2F">
        <w:rPr>
          <w:rFonts w:ascii="Arial" w:hAnsi="Arial" w:cs="Arial"/>
          <w:b/>
          <w:w w:val="105"/>
        </w:rPr>
        <w:t>cumplimiento</w:t>
      </w:r>
      <w:r w:rsidRPr="00D34E2F">
        <w:rPr>
          <w:rFonts w:ascii="Arial" w:hAnsi="Arial" w:cs="Arial"/>
          <w:b/>
          <w:spacing w:val="-4"/>
          <w:w w:val="105"/>
        </w:rPr>
        <w:t xml:space="preserve"> </w:t>
      </w:r>
      <w:r w:rsidRPr="00D34E2F">
        <w:rPr>
          <w:rFonts w:ascii="Arial" w:hAnsi="Arial" w:cs="Arial"/>
          <w:b/>
          <w:w w:val="105"/>
        </w:rPr>
        <w:t>de</w:t>
      </w:r>
      <w:r w:rsidRPr="00D34E2F">
        <w:rPr>
          <w:rFonts w:ascii="Arial" w:hAnsi="Arial" w:cs="Arial"/>
          <w:b/>
          <w:spacing w:val="-2"/>
          <w:w w:val="105"/>
        </w:rPr>
        <w:t xml:space="preserve"> </w:t>
      </w:r>
      <w:r w:rsidRPr="00D34E2F">
        <w:rPr>
          <w:rFonts w:ascii="Arial" w:hAnsi="Arial" w:cs="Arial"/>
          <w:b/>
          <w:w w:val="105"/>
        </w:rPr>
        <w:t>la</w:t>
      </w:r>
      <w:r w:rsidRPr="00D34E2F">
        <w:rPr>
          <w:rFonts w:ascii="Arial" w:hAnsi="Arial" w:cs="Arial"/>
          <w:b/>
          <w:spacing w:val="-2"/>
          <w:w w:val="105"/>
        </w:rPr>
        <w:t xml:space="preserve"> </w:t>
      </w:r>
      <w:r w:rsidRPr="00D34E2F">
        <w:rPr>
          <w:rFonts w:ascii="Arial" w:hAnsi="Arial" w:cs="Arial"/>
          <w:b/>
          <w:w w:val="105"/>
        </w:rPr>
        <w:t>Ley</w:t>
      </w:r>
      <w:r w:rsidRPr="00D34E2F">
        <w:rPr>
          <w:rFonts w:ascii="Arial" w:hAnsi="Arial" w:cs="Arial"/>
          <w:b/>
          <w:spacing w:val="-2"/>
          <w:w w:val="105"/>
        </w:rPr>
        <w:t xml:space="preserve"> </w:t>
      </w:r>
      <w:r w:rsidRPr="00D34E2F">
        <w:rPr>
          <w:rFonts w:ascii="Arial" w:hAnsi="Arial" w:cs="Arial"/>
          <w:b/>
          <w:w w:val="105"/>
        </w:rPr>
        <w:t>de</w:t>
      </w:r>
      <w:r w:rsidRPr="00D34E2F">
        <w:rPr>
          <w:rFonts w:ascii="Arial" w:hAnsi="Arial" w:cs="Arial"/>
          <w:b/>
          <w:spacing w:val="-2"/>
          <w:w w:val="105"/>
        </w:rPr>
        <w:t xml:space="preserve"> </w:t>
      </w:r>
      <w:r w:rsidRPr="00D34E2F">
        <w:rPr>
          <w:rFonts w:ascii="Arial" w:hAnsi="Arial" w:cs="Arial"/>
          <w:b/>
          <w:w w:val="105"/>
        </w:rPr>
        <w:t>Tercerizaciones.</w:t>
      </w:r>
    </w:p>
    <w:p w:rsidR="00AE0ADC" w:rsidRPr="00D34E2F" w:rsidRDefault="00AE0ADC" w:rsidP="00086570">
      <w:pPr>
        <w:spacing w:before="130" w:line="360" w:lineRule="auto"/>
        <w:ind w:right="1033"/>
        <w:jc w:val="both"/>
        <w:rPr>
          <w:rFonts w:ascii="Arial" w:hAnsi="Arial" w:cs="Arial"/>
        </w:rPr>
      </w:pPr>
      <w:r w:rsidRPr="00D34E2F">
        <w:rPr>
          <w:rFonts w:ascii="Arial" w:hAnsi="Arial" w:cs="Arial"/>
          <w:w w:val="105"/>
        </w:rPr>
        <w:t>El</w:t>
      </w:r>
      <w:r w:rsidRPr="00D34E2F">
        <w:rPr>
          <w:rFonts w:ascii="Arial" w:hAnsi="Arial" w:cs="Arial"/>
          <w:spacing w:val="-5"/>
          <w:w w:val="105"/>
        </w:rPr>
        <w:t xml:space="preserve"> </w:t>
      </w:r>
      <w:r w:rsidRPr="00D34E2F">
        <w:rPr>
          <w:rFonts w:ascii="Arial" w:hAnsi="Arial" w:cs="Arial"/>
          <w:w w:val="105"/>
        </w:rPr>
        <w:t>adjudicatario</w:t>
      </w:r>
      <w:r w:rsidRPr="00D34E2F">
        <w:rPr>
          <w:rFonts w:ascii="Arial" w:hAnsi="Arial" w:cs="Arial"/>
          <w:spacing w:val="-4"/>
          <w:w w:val="105"/>
        </w:rPr>
        <w:t xml:space="preserve"> </w:t>
      </w:r>
      <w:r w:rsidRPr="00D34E2F">
        <w:rPr>
          <w:rFonts w:ascii="Arial" w:hAnsi="Arial" w:cs="Arial"/>
          <w:b/>
          <w:w w:val="105"/>
        </w:rPr>
        <w:t>deberá</w:t>
      </w:r>
      <w:r w:rsidRPr="00D34E2F">
        <w:rPr>
          <w:rFonts w:ascii="Arial" w:hAnsi="Arial" w:cs="Arial"/>
          <w:b/>
          <w:spacing w:val="-4"/>
          <w:w w:val="105"/>
        </w:rPr>
        <w:t xml:space="preserve"> </w:t>
      </w:r>
      <w:r w:rsidRPr="00D34E2F">
        <w:rPr>
          <w:rFonts w:ascii="Arial" w:hAnsi="Arial" w:cs="Arial"/>
          <w:b/>
          <w:w w:val="105"/>
        </w:rPr>
        <w:t>constituir</w:t>
      </w:r>
      <w:r w:rsidRPr="00D34E2F">
        <w:rPr>
          <w:rFonts w:ascii="Arial" w:hAnsi="Arial" w:cs="Arial"/>
          <w:b/>
          <w:spacing w:val="-2"/>
          <w:w w:val="105"/>
        </w:rPr>
        <w:t xml:space="preserve"> </w:t>
      </w:r>
      <w:r w:rsidRPr="00D34E2F">
        <w:rPr>
          <w:rFonts w:ascii="Arial" w:hAnsi="Arial" w:cs="Arial"/>
          <w:b/>
          <w:w w:val="105"/>
        </w:rPr>
        <w:t>una</w:t>
      </w:r>
      <w:r w:rsidRPr="00D34E2F">
        <w:rPr>
          <w:rFonts w:ascii="Arial" w:hAnsi="Arial" w:cs="Arial"/>
          <w:b/>
          <w:spacing w:val="-4"/>
          <w:w w:val="105"/>
        </w:rPr>
        <w:t xml:space="preserve"> </w:t>
      </w:r>
      <w:r w:rsidRPr="00D34E2F">
        <w:rPr>
          <w:rFonts w:ascii="Arial" w:hAnsi="Arial" w:cs="Arial"/>
          <w:b/>
          <w:w w:val="105"/>
        </w:rPr>
        <w:t>garantía</w:t>
      </w:r>
      <w:r w:rsidRPr="00D34E2F">
        <w:rPr>
          <w:rFonts w:ascii="Arial" w:hAnsi="Arial" w:cs="Arial"/>
          <w:b/>
          <w:spacing w:val="-5"/>
          <w:w w:val="105"/>
        </w:rPr>
        <w:t xml:space="preserve"> </w:t>
      </w:r>
      <w:r w:rsidRPr="00D34E2F">
        <w:rPr>
          <w:rFonts w:ascii="Arial" w:hAnsi="Arial" w:cs="Arial"/>
          <w:b/>
          <w:w w:val="105"/>
        </w:rPr>
        <w:t>equivalente</w:t>
      </w:r>
      <w:r w:rsidRPr="00D34E2F">
        <w:rPr>
          <w:rFonts w:ascii="Arial" w:hAnsi="Arial" w:cs="Arial"/>
          <w:b/>
          <w:spacing w:val="-4"/>
          <w:w w:val="105"/>
        </w:rPr>
        <w:t xml:space="preserve"> </w:t>
      </w:r>
      <w:r w:rsidRPr="00D34E2F">
        <w:rPr>
          <w:rFonts w:ascii="Arial" w:hAnsi="Arial" w:cs="Arial"/>
          <w:b/>
          <w:w w:val="105"/>
        </w:rPr>
        <w:t>al</w:t>
      </w:r>
      <w:r w:rsidRPr="00D34E2F">
        <w:rPr>
          <w:rFonts w:ascii="Arial" w:hAnsi="Arial" w:cs="Arial"/>
          <w:b/>
          <w:spacing w:val="-6"/>
          <w:w w:val="105"/>
        </w:rPr>
        <w:t xml:space="preserve"> </w:t>
      </w:r>
      <w:r w:rsidRPr="00D34E2F">
        <w:rPr>
          <w:rFonts w:ascii="Arial" w:hAnsi="Arial" w:cs="Arial"/>
          <w:b/>
          <w:w w:val="105"/>
        </w:rPr>
        <w:t>5%</w:t>
      </w:r>
      <w:r w:rsidRPr="00D34E2F">
        <w:rPr>
          <w:rFonts w:ascii="Arial" w:hAnsi="Arial" w:cs="Arial"/>
          <w:b/>
          <w:spacing w:val="-4"/>
          <w:w w:val="105"/>
        </w:rPr>
        <w:t xml:space="preserve"> </w:t>
      </w:r>
      <w:r w:rsidRPr="00D34E2F">
        <w:rPr>
          <w:rFonts w:ascii="Arial" w:hAnsi="Arial" w:cs="Arial"/>
          <w:b/>
          <w:w w:val="105"/>
        </w:rPr>
        <w:t>del</w:t>
      </w:r>
      <w:r w:rsidRPr="00D34E2F">
        <w:rPr>
          <w:rFonts w:ascii="Arial" w:hAnsi="Arial" w:cs="Arial"/>
          <w:b/>
          <w:spacing w:val="-6"/>
          <w:w w:val="105"/>
        </w:rPr>
        <w:t xml:space="preserve"> </w:t>
      </w:r>
      <w:r w:rsidRPr="00D34E2F">
        <w:rPr>
          <w:rFonts w:ascii="Arial" w:hAnsi="Arial" w:cs="Arial"/>
          <w:b/>
          <w:w w:val="105"/>
        </w:rPr>
        <w:t>total del</w:t>
      </w:r>
      <w:r w:rsidRPr="00D34E2F">
        <w:rPr>
          <w:rFonts w:ascii="Arial" w:hAnsi="Arial" w:cs="Arial"/>
          <w:b/>
          <w:spacing w:val="1"/>
          <w:w w:val="105"/>
        </w:rPr>
        <w:t xml:space="preserve"> </w:t>
      </w:r>
      <w:r w:rsidRPr="00D34E2F">
        <w:rPr>
          <w:rFonts w:ascii="Arial" w:hAnsi="Arial" w:cs="Arial"/>
          <w:b/>
          <w:w w:val="105"/>
        </w:rPr>
        <w:t>contrato</w:t>
      </w:r>
      <w:r w:rsidRPr="00D34E2F">
        <w:rPr>
          <w:rFonts w:ascii="Arial" w:hAnsi="Arial" w:cs="Arial"/>
          <w:w w:val="105"/>
        </w:rPr>
        <w:t>,</w:t>
      </w:r>
      <w:r w:rsidRPr="00D34E2F">
        <w:rPr>
          <w:rFonts w:ascii="Arial" w:hAnsi="Arial" w:cs="Arial"/>
          <w:spacing w:val="1"/>
          <w:w w:val="105"/>
        </w:rPr>
        <w:t xml:space="preserve"> </w:t>
      </w:r>
      <w:r w:rsidRPr="00D34E2F">
        <w:rPr>
          <w:rFonts w:ascii="Arial" w:hAnsi="Arial" w:cs="Arial"/>
          <w:w w:val="105"/>
        </w:rPr>
        <w:t>por</w:t>
      </w:r>
      <w:r w:rsidRPr="00D34E2F">
        <w:rPr>
          <w:rFonts w:ascii="Arial" w:hAnsi="Arial" w:cs="Arial"/>
          <w:spacing w:val="1"/>
          <w:w w:val="105"/>
        </w:rPr>
        <w:t xml:space="preserve"> </w:t>
      </w:r>
      <w:r w:rsidRPr="00D34E2F">
        <w:rPr>
          <w:rFonts w:ascii="Arial" w:hAnsi="Arial" w:cs="Arial"/>
          <w:w w:val="105"/>
        </w:rPr>
        <w:t>concepto</w:t>
      </w:r>
      <w:r w:rsidRPr="00D34E2F">
        <w:rPr>
          <w:rFonts w:ascii="Arial" w:hAnsi="Arial" w:cs="Arial"/>
          <w:spacing w:val="1"/>
          <w:w w:val="105"/>
        </w:rPr>
        <w:t xml:space="preserve"> </w:t>
      </w:r>
      <w:r w:rsidRPr="00D34E2F">
        <w:rPr>
          <w:rFonts w:ascii="Arial" w:hAnsi="Arial" w:cs="Arial"/>
          <w:w w:val="105"/>
        </w:rPr>
        <w:t>de</w:t>
      </w:r>
      <w:r w:rsidRPr="00D34E2F">
        <w:rPr>
          <w:rFonts w:ascii="Arial" w:hAnsi="Arial" w:cs="Arial"/>
          <w:spacing w:val="1"/>
          <w:w w:val="105"/>
        </w:rPr>
        <w:t xml:space="preserve"> </w:t>
      </w:r>
      <w:r w:rsidRPr="00D34E2F">
        <w:rPr>
          <w:rFonts w:ascii="Arial" w:hAnsi="Arial" w:cs="Arial"/>
          <w:w w:val="105"/>
        </w:rPr>
        <w:t>garantía</w:t>
      </w:r>
      <w:r w:rsidRPr="00D34E2F">
        <w:rPr>
          <w:rFonts w:ascii="Arial" w:hAnsi="Arial" w:cs="Arial"/>
          <w:spacing w:val="1"/>
          <w:w w:val="105"/>
        </w:rPr>
        <w:t xml:space="preserve"> </w:t>
      </w:r>
      <w:r w:rsidRPr="00D34E2F">
        <w:rPr>
          <w:rFonts w:ascii="Arial" w:hAnsi="Arial" w:cs="Arial"/>
          <w:w w:val="105"/>
        </w:rPr>
        <w:t>de</w:t>
      </w:r>
      <w:r w:rsidRPr="00D34E2F">
        <w:rPr>
          <w:rFonts w:ascii="Arial" w:hAnsi="Arial" w:cs="Arial"/>
          <w:spacing w:val="1"/>
          <w:w w:val="105"/>
        </w:rPr>
        <w:t xml:space="preserve"> </w:t>
      </w:r>
      <w:r w:rsidRPr="00D34E2F">
        <w:rPr>
          <w:rFonts w:ascii="Arial" w:hAnsi="Arial" w:cs="Arial"/>
          <w:w w:val="105"/>
        </w:rPr>
        <w:t>cumplimiento</w:t>
      </w:r>
      <w:r w:rsidRPr="00D34E2F">
        <w:rPr>
          <w:rFonts w:ascii="Arial" w:hAnsi="Arial" w:cs="Arial"/>
          <w:spacing w:val="1"/>
          <w:w w:val="105"/>
        </w:rPr>
        <w:t xml:space="preserve"> </w:t>
      </w:r>
      <w:r w:rsidRPr="00D34E2F">
        <w:rPr>
          <w:rFonts w:ascii="Arial" w:hAnsi="Arial" w:cs="Arial"/>
          <w:w w:val="105"/>
        </w:rPr>
        <w:t>de</w:t>
      </w:r>
      <w:r w:rsidRPr="00D34E2F">
        <w:rPr>
          <w:rFonts w:ascii="Arial" w:hAnsi="Arial" w:cs="Arial"/>
          <w:spacing w:val="1"/>
          <w:w w:val="105"/>
        </w:rPr>
        <w:t xml:space="preserve"> </w:t>
      </w:r>
      <w:r w:rsidRPr="00D34E2F">
        <w:rPr>
          <w:rFonts w:ascii="Arial" w:hAnsi="Arial" w:cs="Arial"/>
          <w:w w:val="105"/>
        </w:rPr>
        <w:t>la</w:t>
      </w:r>
      <w:r w:rsidRPr="00D34E2F">
        <w:rPr>
          <w:rFonts w:ascii="Arial" w:hAnsi="Arial" w:cs="Arial"/>
          <w:spacing w:val="1"/>
          <w:w w:val="105"/>
        </w:rPr>
        <w:t xml:space="preserve"> </w:t>
      </w:r>
      <w:r w:rsidRPr="00D34E2F">
        <w:rPr>
          <w:rFonts w:ascii="Arial" w:hAnsi="Arial" w:cs="Arial"/>
          <w:w w:val="105"/>
        </w:rPr>
        <w:t>Ley</w:t>
      </w:r>
      <w:r w:rsidRPr="00D34E2F">
        <w:rPr>
          <w:rFonts w:ascii="Arial" w:hAnsi="Arial" w:cs="Arial"/>
          <w:spacing w:val="1"/>
          <w:w w:val="105"/>
        </w:rPr>
        <w:t xml:space="preserve"> </w:t>
      </w:r>
      <w:r w:rsidRPr="00D34E2F">
        <w:rPr>
          <w:rFonts w:ascii="Arial" w:hAnsi="Arial" w:cs="Arial"/>
          <w:w w:val="105"/>
        </w:rPr>
        <w:t>de</w:t>
      </w:r>
      <w:r w:rsidRPr="00D34E2F">
        <w:rPr>
          <w:rFonts w:ascii="Arial" w:hAnsi="Arial" w:cs="Arial"/>
          <w:spacing w:val="1"/>
          <w:w w:val="105"/>
        </w:rPr>
        <w:t xml:space="preserve"> </w:t>
      </w:r>
      <w:r w:rsidRPr="00D34E2F">
        <w:rPr>
          <w:rFonts w:ascii="Arial" w:hAnsi="Arial" w:cs="Arial"/>
          <w:w w:val="105"/>
        </w:rPr>
        <w:t>Tercerizaciones,</w:t>
      </w:r>
      <w:r w:rsidRPr="00D34E2F">
        <w:rPr>
          <w:rFonts w:ascii="Arial" w:hAnsi="Arial" w:cs="Arial"/>
          <w:spacing w:val="1"/>
          <w:w w:val="105"/>
        </w:rPr>
        <w:t xml:space="preserve"> </w:t>
      </w:r>
      <w:r w:rsidRPr="00D34E2F">
        <w:rPr>
          <w:rFonts w:ascii="Arial" w:hAnsi="Arial" w:cs="Arial"/>
          <w:w w:val="105"/>
        </w:rPr>
        <w:t>la</w:t>
      </w:r>
      <w:r w:rsidRPr="00D34E2F">
        <w:rPr>
          <w:rFonts w:ascii="Arial" w:hAnsi="Arial" w:cs="Arial"/>
          <w:spacing w:val="1"/>
          <w:w w:val="105"/>
        </w:rPr>
        <w:t xml:space="preserve"> </w:t>
      </w:r>
      <w:r w:rsidRPr="00D34E2F">
        <w:rPr>
          <w:rFonts w:ascii="Arial" w:hAnsi="Arial" w:cs="Arial"/>
          <w:w w:val="105"/>
        </w:rPr>
        <w:t>cual</w:t>
      </w:r>
      <w:r w:rsidRPr="00D34E2F">
        <w:rPr>
          <w:rFonts w:ascii="Arial" w:hAnsi="Arial" w:cs="Arial"/>
          <w:spacing w:val="1"/>
          <w:w w:val="105"/>
        </w:rPr>
        <w:t xml:space="preserve"> </w:t>
      </w:r>
      <w:r w:rsidRPr="00D34E2F">
        <w:rPr>
          <w:rFonts w:ascii="Arial" w:hAnsi="Arial" w:cs="Arial"/>
          <w:w w:val="105"/>
        </w:rPr>
        <w:t>cubre</w:t>
      </w:r>
      <w:r w:rsidRPr="00D34E2F">
        <w:rPr>
          <w:rFonts w:ascii="Arial" w:hAnsi="Arial" w:cs="Arial"/>
          <w:spacing w:val="1"/>
          <w:w w:val="105"/>
        </w:rPr>
        <w:t xml:space="preserve"> </w:t>
      </w:r>
      <w:r w:rsidRPr="00D34E2F">
        <w:rPr>
          <w:rFonts w:ascii="Arial" w:hAnsi="Arial" w:cs="Arial"/>
          <w:w w:val="105"/>
        </w:rPr>
        <w:t>los</w:t>
      </w:r>
      <w:r w:rsidRPr="00D34E2F">
        <w:rPr>
          <w:rFonts w:ascii="Arial" w:hAnsi="Arial" w:cs="Arial"/>
          <w:spacing w:val="1"/>
          <w:w w:val="105"/>
        </w:rPr>
        <w:t xml:space="preserve"> </w:t>
      </w:r>
      <w:r w:rsidRPr="00D34E2F">
        <w:rPr>
          <w:rFonts w:ascii="Arial" w:hAnsi="Arial" w:cs="Arial"/>
          <w:w w:val="105"/>
        </w:rPr>
        <w:t>incumplimientos</w:t>
      </w:r>
      <w:r w:rsidRPr="00D34E2F">
        <w:rPr>
          <w:rFonts w:ascii="Arial" w:hAnsi="Arial" w:cs="Arial"/>
          <w:spacing w:val="1"/>
          <w:w w:val="105"/>
        </w:rPr>
        <w:t xml:space="preserve"> </w:t>
      </w:r>
      <w:r w:rsidRPr="00D34E2F">
        <w:rPr>
          <w:rFonts w:ascii="Arial" w:hAnsi="Arial" w:cs="Arial"/>
          <w:w w:val="105"/>
        </w:rPr>
        <w:t>derivados</w:t>
      </w:r>
      <w:r w:rsidRPr="00D34E2F">
        <w:rPr>
          <w:rFonts w:ascii="Arial" w:hAnsi="Arial" w:cs="Arial"/>
          <w:spacing w:val="1"/>
          <w:w w:val="105"/>
        </w:rPr>
        <w:t xml:space="preserve"> </w:t>
      </w:r>
      <w:r w:rsidRPr="00D34E2F">
        <w:rPr>
          <w:rFonts w:ascii="Arial" w:hAnsi="Arial" w:cs="Arial"/>
          <w:w w:val="105"/>
        </w:rPr>
        <w:t>de</w:t>
      </w:r>
      <w:r w:rsidRPr="00D34E2F">
        <w:rPr>
          <w:rFonts w:ascii="Arial" w:hAnsi="Arial" w:cs="Arial"/>
          <w:spacing w:val="1"/>
          <w:w w:val="105"/>
        </w:rPr>
        <w:t xml:space="preserve"> </w:t>
      </w:r>
      <w:r w:rsidRPr="00D34E2F">
        <w:rPr>
          <w:rFonts w:ascii="Arial" w:hAnsi="Arial" w:cs="Arial"/>
          <w:w w:val="105"/>
        </w:rPr>
        <w:t>las</w:t>
      </w:r>
      <w:r w:rsidRPr="00D34E2F">
        <w:rPr>
          <w:rFonts w:ascii="Arial" w:hAnsi="Arial" w:cs="Arial"/>
          <w:spacing w:val="1"/>
          <w:w w:val="105"/>
        </w:rPr>
        <w:t xml:space="preserve"> </w:t>
      </w:r>
      <w:r w:rsidRPr="00D34E2F">
        <w:rPr>
          <w:rFonts w:ascii="Arial" w:hAnsi="Arial" w:cs="Arial"/>
          <w:w w:val="105"/>
        </w:rPr>
        <w:t>obligaciones establecidas en las Leyes números 18.099 y 18.251, así como</w:t>
      </w:r>
      <w:r w:rsidRPr="00D34E2F">
        <w:rPr>
          <w:rFonts w:ascii="Arial" w:hAnsi="Arial" w:cs="Arial"/>
          <w:spacing w:val="1"/>
          <w:w w:val="105"/>
        </w:rPr>
        <w:t xml:space="preserve"> </w:t>
      </w:r>
      <w:r w:rsidRPr="00D34E2F">
        <w:rPr>
          <w:rFonts w:ascii="Arial" w:hAnsi="Arial" w:cs="Arial"/>
          <w:w w:val="105"/>
        </w:rPr>
        <w:t>en</w:t>
      </w:r>
      <w:r w:rsidRPr="00D34E2F">
        <w:rPr>
          <w:rFonts w:ascii="Arial" w:hAnsi="Arial" w:cs="Arial"/>
          <w:spacing w:val="-4"/>
          <w:w w:val="105"/>
        </w:rPr>
        <w:t xml:space="preserve"> </w:t>
      </w:r>
      <w:r w:rsidRPr="00D34E2F">
        <w:rPr>
          <w:rFonts w:ascii="Arial" w:hAnsi="Arial" w:cs="Arial"/>
          <w:w w:val="105"/>
        </w:rPr>
        <w:t>sus</w:t>
      </w:r>
      <w:r w:rsidRPr="00D34E2F">
        <w:rPr>
          <w:rFonts w:ascii="Arial" w:hAnsi="Arial" w:cs="Arial"/>
          <w:spacing w:val="-5"/>
          <w:w w:val="105"/>
        </w:rPr>
        <w:t xml:space="preserve"> </w:t>
      </w:r>
      <w:r w:rsidRPr="00D34E2F">
        <w:rPr>
          <w:rFonts w:ascii="Arial" w:hAnsi="Arial" w:cs="Arial"/>
          <w:w w:val="105"/>
        </w:rPr>
        <w:t>leyes modificativas, interpretativas</w:t>
      </w:r>
      <w:r w:rsidRPr="00D34E2F">
        <w:rPr>
          <w:rFonts w:ascii="Arial" w:hAnsi="Arial" w:cs="Arial"/>
          <w:spacing w:val="-1"/>
          <w:w w:val="105"/>
        </w:rPr>
        <w:t xml:space="preserve"> </w:t>
      </w:r>
      <w:r w:rsidRPr="00D34E2F">
        <w:rPr>
          <w:rFonts w:ascii="Arial" w:hAnsi="Arial" w:cs="Arial"/>
          <w:w w:val="105"/>
        </w:rPr>
        <w:t>y</w:t>
      </w:r>
      <w:r w:rsidRPr="00D34E2F">
        <w:rPr>
          <w:rFonts w:ascii="Arial" w:hAnsi="Arial" w:cs="Arial"/>
          <w:spacing w:val="-10"/>
          <w:w w:val="105"/>
        </w:rPr>
        <w:t xml:space="preserve"> </w:t>
      </w:r>
      <w:r w:rsidRPr="00D34E2F">
        <w:rPr>
          <w:rFonts w:ascii="Arial" w:hAnsi="Arial" w:cs="Arial"/>
          <w:w w:val="105"/>
        </w:rPr>
        <w:t>concordantes.</w:t>
      </w:r>
    </w:p>
    <w:p w:rsidR="00AE0ADC" w:rsidRPr="00D34E2F" w:rsidRDefault="00AE0ADC" w:rsidP="00086570">
      <w:pPr>
        <w:pStyle w:val="Textoindependiente"/>
        <w:spacing w:before="120" w:line="369" w:lineRule="auto"/>
        <w:ind w:right="1033"/>
        <w:jc w:val="both"/>
        <w:rPr>
          <w:rFonts w:ascii="Arial" w:hAnsi="Arial" w:cs="Arial"/>
          <w:sz w:val="22"/>
          <w:szCs w:val="22"/>
        </w:rPr>
      </w:pPr>
      <w:r w:rsidRPr="00D34E2F">
        <w:rPr>
          <w:rFonts w:ascii="Arial" w:hAnsi="Arial" w:cs="Arial"/>
          <w:w w:val="105"/>
          <w:sz w:val="22"/>
          <w:szCs w:val="22"/>
        </w:rPr>
        <w:t>Dicha garantía deberá mantenerse vigente hasta un año después</w:t>
      </w:r>
      <w:r w:rsidRPr="00D34E2F">
        <w:rPr>
          <w:rFonts w:ascii="Arial" w:hAnsi="Arial" w:cs="Arial"/>
          <w:spacing w:val="1"/>
          <w:w w:val="105"/>
          <w:sz w:val="22"/>
          <w:szCs w:val="22"/>
        </w:rPr>
        <w:t xml:space="preserve"> </w:t>
      </w:r>
      <w:r w:rsidRPr="00D34E2F">
        <w:rPr>
          <w:rFonts w:ascii="Arial" w:hAnsi="Arial" w:cs="Arial"/>
          <w:w w:val="105"/>
          <w:sz w:val="22"/>
          <w:szCs w:val="22"/>
        </w:rPr>
        <w:t>de la</w:t>
      </w:r>
      <w:r w:rsidRPr="00D34E2F">
        <w:rPr>
          <w:rFonts w:ascii="Arial" w:hAnsi="Arial" w:cs="Arial"/>
          <w:spacing w:val="1"/>
          <w:w w:val="105"/>
          <w:sz w:val="22"/>
          <w:szCs w:val="22"/>
        </w:rPr>
        <w:t xml:space="preserve"> </w:t>
      </w:r>
      <w:r w:rsidRPr="00D34E2F">
        <w:rPr>
          <w:rFonts w:ascii="Arial" w:hAnsi="Arial" w:cs="Arial"/>
          <w:w w:val="105"/>
          <w:sz w:val="22"/>
          <w:szCs w:val="22"/>
        </w:rPr>
        <w:t>finalización efectiva del contrato, en virtud del régimen de interrupción del</w:t>
      </w:r>
      <w:r w:rsidRPr="00D34E2F">
        <w:rPr>
          <w:rFonts w:ascii="Arial" w:hAnsi="Arial" w:cs="Arial"/>
          <w:spacing w:val="1"/>
          <w:w w:val="105"/>
          <w:sz w:val="22"/>
          <w:szCs w:val="22"/>
        </w:rPr>
        <w:t xml:space="preserve"> </w:t>
      </w:r>
      <w:r w:rsidRPr="00D34E2F">
        <w:rPr>
          <w:rFonts w:ascii="Arial" w:hAnsi="Arial" w:cs="Arial"/>
          <w:w w:val="105"/>
          <w:sz w:val="22"/>
          <w:szCs w:val="22"/>
        </w:rPr>
        <w:t>plazo</w:t>
      </w:r>
      <w:r w:rsidRPr="00D34E2F">
        <w:rPr>
          <w:rFonts w:ascii="Arial" w:hAnsi="Arial" w:cs="Arial"/>
          <w:spacing w:val="-8"/>
          <w:w w:val="105"/>
          <w:sz w:val="22"/>
          <w:szCs w:val="22"/>
        </w:rPr>
        <w:t xml:space="preserve"> </w:t>
      </w:r>
      <w:r w:rsidRPr="00D34E2F">
        <w:rPr>
          <w:rFonts w:ascii="Arial" w:hAnsi="Arial" w:cs="Arial"/>
          <w:w w:val="105"/>
          <w:sz w:val="22"/>
          <w:szCs w:val="22"/>
        </w:rPr>
        <w:t>de</w:t>
      </w:r>
      <w:r w:rsidRPr="00D34E2F">
        <w:rPr>
          <w:rFonts w:ascii="Arial" w:hAnsi="Arial" w:cs="Arial"/>
          <w:spacing w:val="-7"/>
          <w:w w:val="105"/>
          <w:sz w:val="22"/>
          <w:szCs w:val="22"/>
        </w:rPr>
        <w:t xml:space="preserve"> </w:t>
      </w:r>
      <w:r w:rsidRPr="00D34E2F">
        <w:rPr>
          <w:rFonts w:ascii="Arial" w:hAnsi="Arial" w:cs="Arial"/>
          <w:w w:val="105"/>
          <w:sz w:val="22"/>
          <w:szCs w:val="22"/>
        </w:rPr>
        <w:t>prescripción</w:t>
      </w:r>
      <w:r w:rsidRPr="00D34E2F">
        <w:rPr>
          <w:rFonts w:ascii="Arial" w:hAnsi="Arial" w:cs="Arial"/>
          <w:spacing w:val="-7"/>
          <w:w w:val="105"/>
          <w:sz w:val="22"/>
          <w:szCs w:val="22"/>
        </w:rPr>
        <w:t xml:space="preserve"> </w:t>
      </w:r>
      <w:r w:rsidRPr="00D34E2F">
        <w:rPr>
          <w:rFonts w:ascii="Arial" w:hAnsi="Arial" w:cs="Arial"/>
          <w:w w:val="105"/>
          <w:sz w:val="22"/>
          <w:szCs w:val="22"/>
        </w:rPr>
        <w:t>de</w:t>
      </w:r>
      <w:r w:rsidRPr="00D34E2F">
        <w:rPr>
          <w:rFonts w:ascii="Arial" w:hAnsi="Arial" w:cs="Arial"/>
          <w:spacing w:val="-7"/>
          <w:w w:val="105"/>
          <w:sz w:val="22"/>
          <w:szCs w:val="22"/>
        </w:rPr>
        <w:t xml:space="preserve"> </w:t>
      </w:r>
      <w:r w:rsidRPr="00D34E2F">
        <w:rPr>
          <w:rFonts w:ascii="Arial" w:hAnsi="Arial" w:cs="Arial"/>
          <w:w w:val="105"/>
          <w:sz w:val="22"/>
          <w:szCs w:val="22"/>
        </w:rPr>
        <w:t>las</w:t>
      </w:r>
      <w:r w:rsidRPr="00D34E2F">
        <w:rPr>
          <w:rFonts w:ascii="Arial" w:hAnsi="Arial" w:cs="Arial"/>
          <w:spacing w:val="-5"/>
          <w:w w:val="105"/>
          <w:sz w:val="22"/>
          <w:szCs w:val="22"/>
        </w:rPr>
        <w:t xml:space="preserve"> </w:t>
      </w:r>
      <w:r w:rsidRPr="00D34E2F">
        <w:rPr>
          <w:rFonts w:ascii="Arial" w:hAnsi="Arial" w:cs="Arial"/>
          <w:w w:val="105"/>
          <w:sz w:val="22"/>
          <w:szCs w:val="22"/>
        </w:rPr>
        <w:t>acciones</w:t>
      </w:r>
      <w:r w:rsidRPr="00D34E2F">
        <w:rPr>
          <w:rFonts w:ascii="Arial" w:hAnsi="Arial" w:cs="Arial"/>
          <w:spacing w:val="-5"/>
          <w:w w:val="105"/>
          <w:sz w:val="22"/>
          <w:szCs w:val="22"/>
        </w:rPr>
        <w:t xml:space="preserve"> </w:t>
      </w:r>
      <w:r w:rsidRPr="00D34E2F">
        <w:rPr>
          <w:rFonts w:ascii="Arial" w:hAnsi="Arial" w:cs="Arial"/>
          <w:w w:val="105"/>
          <w:sz w:val="22"/>
          <w:szCs w:val="22"/>
        </w:rPr>
        <w:t>originadas</w:t>
      </w:r>
      <w:r w:rsidRPr="00D34E2F">
        <w:rPr>
          <w:rFonts w:ascii="Arial" w:hAnsi="Arial" w:cs="Arial"/>
          <w:spacing w:val="-4"/>
          <w:w w:val="105"/>
          <w:sz w:val="22"/>
          <w:szCs w:val="22"/>
        </w:rPr>
        <w:t xml:space="preserve"> </w:t>
      </w:r>
      <w:r w:rsidRPr="00D34E2F">
        <w:rPr>
          <w:rFonts w:ascii="Arial" w:hAnsi="Arial" w:cs="Arial"/>
          <w:w w:val="105"/>
          <w:sz w:val="22"/>
          <w:szCs w:val="22"/>
        </w:rPr>
        <w:t>en</w:t>
      </w:r>
      <w:r w:rsidRPr="00D34E2F">
        <w:rPr>
          <w:rFonts w:ascii="Arial" w:hAnsi="Arial" w:cs="Arial"/>
          <w:spacing w:val="-7"/>
          <w:w w:val="105"/>
          <w:sz w:val="22"/>
          <w:szCs w:val="22"/>
        </w:rPr>
        <w:t xml:space="preserve"> </w:t>
      </w:r>
      <w:r w:rsidRPr="00D34E2F">
        <w:rPr>
          <w:rFonts w:ascii="Arial" w:hAnsi="Arial" w:cs="Arial"/>
          <w:w w:val="105"/>
          <w:sz w:val="22"/>
          <w:szCs w:val="22"/>
        </w:rPr>
        <w:t>las</w:t>
      </w:r>
      <w:r w:rsidRPr="00D34E2F">
        <w:rPr>
          <w:rFonts w:ascii="Arial" w:hAnsi="Arial" w:cs="Arial"/>
          <w:spacing w:val="-5"/>
          <w:w w:val="105"/>
          <w:sz w:val="22"/>
          <w:szCs w:val="22"/>
        </w:rPr>
        <w:t xml:space="preserve"> </w:t>
      </w:r>
      <w:r w:rsidRPr="00D34E2F">
        <w:rPr>
          <w:rFonts w:ascii="Arial" w:hAnsi="Arial" w:cs="Arial"/>
          <w:w w:val="105"/>
          <w:sz w:val="22"/>
          <w:szCs w:val="22"/>
        </w:rPr>
        <w:t>relaciones</w:t>
      </w:r>
      <w:r w:rsidRPr="00D34E2F">
        <w:rPr>
          <w:rFonts w:ascii="Arial" w:hAnsi="Arial" w:cs="Arial"/>
          <w:spacing w:val="-5"/>
          <w:w w:val="105"/>
          <w:sz w:val="22"/>
          <w:szCs w:val="22"/>
        </w:rPr>
        <w:t xml:space="preserve"> </w:t>
      </w:r>
      <w:r w:rsidRPr="00D34E2F">
        <w:rPr>
          <w:rFonts w:ascii="Arial" w:hAnsi="Arial" w:cs="Arial"/>
          <w:w w:val="105"/>
          <w:sz w:val="22"/>
          <w:szCs w:val="22"/>
        </w:rPr>
        <w:t>de</w:t>
      </w:r>
      <w:r w:rsidRPr="00D34E2F">
        <w:rPr>
          <w:rFonts w:ascii="Arial" w:hAnsi="Arial" w:cs="Arial"/>
          <w:spacing w:val="-7"/>
          <w:w w:val="105"/>
          <w:sz w:val="22"/>
          <w:szCs w:val="22"/>
        </w:rPr>
        <w:t xml:space="preserve"> </w:t>
      </w:r>
      <w:r w:rsidRPr="00D34E2F">
        <w:rPr>
          <w:rFonts w:ascii="Arial" w:hAnsi="Arial" w:cs="Arial"/>
          <w:w w:val="105"/>
          <w:sz w:val="22"/>
          <w:szCs w:val="22"/>
        </w:rPr>
        <w:t>trabajo,</w:t>
      </w:r>
      <w:r w:rsidRPr="00D34E2F">
        <w:rPr>
          <w:rFonts w:ascii="Arial" w:hAnsi="Arial" w:cs="Arial"/>
          <w:spacing w:val="-59"/>
          <w:w w:val="105"/>
          <w:sz w:val="22"/>
          <w:szCs w:val="22"/>
        </w:rPr>
        <w:t xml:space="preserve"> </w:t>
      </w:r>
      <w:r w:rsidRPr="00D34E2F">
        <w:rPr>
          <w:rFonts w:ascii="Arial" w:hAnsi="Arial" w:cs="Arial"/>
          <w:w w:val="105"/>
          <w:sz w:val="22"/>
          <w:szCs w:val="22"/>
        </w:rPr>
        <w:t>previsto</w:t>
      </w:r>
      <w:r w:rsidRPr="00D34E2F">
        <w:rPr>
          <w:rFonts w:ascii="Arial" w:hAnsi="Arial" w:cs="Arial"/>
          <w:spacing w:val="-6"/>
          <w:w w:val="105"/>
          <w:sz w:val="22"/>
          <w:szCs w:val="22"/>
        </w:rPr>
        <w:t xml:space="preserve"> </w:t>
      </w:r>
      <w:r w:rsidRPr="00D34E2F">
        <w:rPr>
          <w:rFonts w:ascii="Arial" w:hAnsi="Arial" w:cs="Arial"/>
          <w:w w:val="105"/>
          <w:sz w:val="22"/>
          <w:szCs w:val="22"/>
        </w:rPr>
        <w:t>en</w:t>
      </w:r>
      <w:r w:rsidRPr="00D34E2F">
        <w:rPr>
          <w:rFonts w:ascii="Arial" w:hAnsi="Arial" w:cs="Arial"/>
          <w:spacing w:val="-1"/>
          <w:w w:val="105"/>
          <w:sz w:val="22"/>
          <w:szCs w:val="22"/>
        </w:rPr>
        <w:t xml:space="preserve"> </w:t>
      </w:r>
      <w:r w:rsidRPr="00D34E2F">
        <w:rPr>
          <w:rFonts w:ascii="Arial" w:hAnsi="Arial" w:cs="Arial"/>
          <w:w w:val="105"/>
          <w:sz w:val="22"/>
          <w:szCs w:val="22"/>
        </w:rPr>
        <w:t>el</w:t>
      </w:r>
      <w:r w:rsidRPr="00D34E2F">
        <w:rPr>
          <w:rFonts w:ascii="Arial" w:hAnsi="Arial" w:cs="Arial"/>
          <w:spacing w:val="-6"/>
          <w:w w:val="105"/>
          <w:sz w:val="22"/>
          <w:szCs w:val="22"/>
        </w:rPr>
        <w:t xml:space="preserve"> </w:t>
      </w:r>
      <w:r w:rsidRPr="00D34E2F">
        <w:rPr>
          <w:rFonts w:ascii="Arial" w:hAnsi="Arial" w:cs="Arial"/>
          <w:w w:val="105"/>
          <w:sz w:val="22"/>
          <w:szCs w:val="22"/>
        </w:rPr>
        <w:t>art.</w:t>
      </w:r>
      <w:r w:rsidRPr="00D34E2F">
        <w:rPr>
          <w:rFonts w:ascii="Arial" w:hAnsi="Arial" w:cs="Arial"/>
          <w:spacing w:val="2"/>
          <w:w w:val="105"/>
          <w:sz w:val="22"/>
          <w:szCs w:val="22"/>
        </w:rPr>
        <w:t xml:space="preserve"> </w:t>
      </w:r>
      <w:r w:rsidRPr="00D34E2F">
        <w:rPr>
          <w:rFonts w:ascii="Arial" w:hAnsi="Arial" w:cs="Arial"/>
          <w:w w:val="105"/>
          <w:sz w:val="22"/>
          <w:szCs w:val="22"/>
        </w:rPr>
        <w:t>1</w:t>
      </w:r>
      <w:r w:rsidRPr="00D34E2F">
        <w:rPr>
          <w:rFonts w:ascii="Arial" w:hAnsi="Arial" w:cs="Arial"/>
          <w:spacing w:val="-6"/>
          <w:w w:val="105"/>
          <w:sz w:val="22"/>
          <w:szCs w:val="22"/>
        </w:rPr>
        <w:t xml:space="preserve"> </w:t>
      </w:r>
      <w:r w:rsidRPr="00D34E2F">
        <w:rPr>
          <w:rFonts w:ascii="Arial" w:hAnsi="Arial" w:cs="Arial"/>
          <w:w w:val="105"/>
          <w:sz w:val="22"/>
          <w:szCs w:val="22"/>
        </w:rPr>
        <w:t>de</w:t>
      </w:r>
      <w:r w:rsidRPr="00D34E2F">
        <w:rPr>
          <w:rFonts w:ascii="Arial" w:hAnsi="Arial" w:cs="Arial"/>
          <w:spacing w:val="-1"/>
          <w:w w:val="105"/>
          <w:sz w:val="22"/>
          <w:szCs w:val="22"/>
        </w:rPr>
        <w:t xml:space="preserve"> </w:t>
      </w:r>
      <w:r w:rsidRPr="00D34E2F">
        <w:rPr>
          <w:rFonts w:ascii="Arial" w:hAnsi="Arial" w:cs="Arial"/>
          <w:w w:val="105"/>
          <w:sz w:val="22"/>
          <w:szCs w:val="22"/>
        </w:rPr>
        <w:t>la</w:t>
      </w:r>
      <w:r w:rsidRPr="00D34E2F">
        <w:rPr>
          <w:rFonts w:ascii="Arial" w:hAnsi="Arial" w:cs="Arial"/>
          <w:spacing w:val="-6"/>
          <w:w w:val="105"/>
          <w:sz w:val="22"/>
          <w:szCs w:val="22"/>
        </w:rPr>
        <w:t xml:space="preserve"> </w:t>
      </w:r>
      <w:r w:rsidRPr="00D34E2F">
        <w:rPr>
          <w:rFonts w:ascii="Arial" w:hAnsi="Arial" w:cs="Arial"/>
          <w:w w:val="105"/>
          <w:sz w:val="22"/>
          <w:szCs w:val="22"/>
        </w:rPr>
        <w:t>Ley</w:t>
      </w:r>
      <w:r w:rsidRPr="00D34E2F">
        <w:rPr>
          <w:rFonts w:ascii="Arial" w:hAnsi="Arial" w:cs="Arial"/>
          <w:spacing w:val="-8"/>
          <w:w w:val="105"/>
          <w:sz w:val="22"/>
          <w:szCs w:val="22"/>
        </w:rPr>
        <w:t xml:space="preserve"> </w:t>
      </w:r>
      <w:r w:rsidRPr="00D34E2F">
        <w:rPr>
          <w:rFonts w:ascii="Arial" w:hAnsi="Arial" w:cs="Arial"/>
          <w:w w:val="105"/>
          <w:sz w:val="22"/>
          <w:szCs w:val="22"/>
        </w:rPr>
        <w:t>18.091</w:t>
      </w:r>
      <w:r w:rsidRPr="00D34E2F">
        <w:rPr>
          <w:rFonts w:ascii="Arial" w:hAnsi="Arial" w:cs="Arial"/>
          <w:spacing w:val="-1"/>
          <w:w w:val="105"/>
          <w:sz w:val="22"/>
          <w:szCs w:val="22"/>
        </w:rPr>
        <w:t xml:space="preserve"> </w:t>
      </w:r>
      <w:r w:rsidRPr="00D34E2F">
        <w:rPr>
          <w:rFonts w:ascii="Arial" w:hAnsi="Arial" w:cs="Arial"/>
          <w:w w:val="105"/>
          <w:sz w:val="22"/>
          <w:szCs w:val="22"/>
        </w:rPr>
        <w:t>del</w:t>
      </w:r>
      <w:r w:rsidRPr="00D34E2F">
        <w:rPr>
          <w:rFonts w:ascii="Arial" w:hAnsi="Arial" w:cs="Arial"/>
          <w:spacing w:val="-2"/>
          <w:w w:val="105"/>
          <w:sz w:val="22"/>
          <w:szCs w:val="22"/>
        </w:rPr>
        <w:t xml:space="preserve"> </w:t>
      </w:r>
      <w:r w:rsidRPr="00D34E2F">
        <w:rPr>
          <w:rFonts w:ascii="Arial" w:hAnsi="Arial" w:cs="Arial"/>
          <w:w w:val="105"/>
          <w:sz w:val="22"/>
          <w:szCs w:val="22"/>
        </w:rPr>
        <w:t>19/01/17.</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u w:val="single"/>
        </w:rPr>
        <w:t>Garantías admitidas</w:t>
      </w:r>
      <w:r w:rsidRPr="00D34E2F">
        <w:rPr>
          <w:rFonts w:ascii="Arial" w:hAnsi="Arial" w:cs="Arial"/>
        </w:rPr>
        <w:t>: El adjudicatario constituirá la</w:t>
      </w:r>
      <w:r w:rsidR="00AE0ADC" w:rsidRPr="00D34E2F">
        <w:rPr>
          <w:rFonts w:ascii="Arial" w:hAnsi="Arial" w:cs="Arial"/>
        </w:rPr>
        <w:t>/s</w:t>
      </w:r>
      <w:r w:rsidRPr="00D34E2F">
        <w:rPr>
          <w:rFonts w:ascii="Arial" w:hAnsi="Arial" w:cs="Arial"/>
        </w:rPr>
        <w:t xml:space="preserve"> garantía</w:t>
      </w:r>
      <w:r w:rsidR="00AE0ADC" w:rsidRPr="00D34E2F">
        <w:rPr>
          <w:rFonts w:ascii="Arial" w:hAnsi="Arial" w:cs="Arial"/>
        </w:rPr>
        <w:t>/s</w:t>
      </w:r>
      <w:r w:rsidRPr="00D34E2F">
        <w:rPr>
          <w:rFonts w:ascii="Arial" w:hAnsi="Arial" w:cs="Arial"/>
        </w:rPr>
        <w:t xml:space="preserve"> mediante alguna de las siguientes modalidades: </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lastRenderedPageBreak/>
        <w:t>- Efectivo, transferencia bancaria o depósito bancario de acuerdo a la normativa vigente.</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t xml:space="preserve">- Valores Públicos computados por su valor nominal. Los valores en títulos tendrán que ser caucionados en el Banco de la República Oriental del Uruguay a la orden de INAU. </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t xml:space="preserve">- Fianza o aval bancario de un Banco de Plaza o de un Banco extranjero avalado por un Banco del país, el cual será responsable directo de posibles incumplimientos de cualquier naturaleza. </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t xml:space="preserve">La garantía deberá contener cláusulas que establezcan que no será necesario trámite alguno o discusión para hacer efectivo su cobro. </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t xml:space="preserve">La póliza no podrá excluir coberturas por incumplimientos de origen legal y/o reglamentario. </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t>INAU se reserva el derecho de aceptar o no las pólizas, luego de analizar el contenido de sus cláusulas.</w:t>
      </w:r>
    </w:p>
    <w:p w:rsidR="00D9347F" w:rsidRPr="00D34E2F" w:rsidRDefault="00D9347F" w:rsidP="00086570">
      <w:pPr>
        <w:spacing w:before="138" w:line="360" w:lineRule="auto"/>
        <w:ind w:right="1033"/>
        <w:jc w:val="both"/>
        <w:rPr>
          <w:rFonts w:ascii="Arial" w:hAnsi="Arial" w:cs="Arial"/>
        </w:rPr>
      </w:pPr>
      <w:r w:rsidRPr="00D34E2F">
        <w:rPr>
          <w:rFonts w:ascii="Arial" w:hAnsi="Arial" w:cs="Arial"/>
        </w:rPr>
        <w:t>En caso de depositar las garantías en una moneda diferente a la establecida en el presente Pliego de Condiciones Particulares, se determinará la equivalencia de las monedas considerando el tipo de cambio vendedor vigente en la Mesa de Cambios del Banco Central del Uruguay el último día hábil anterior a la fecha de depósito, de caución o de emitido el aval o fianza correspondiente.</w:t>
      </w:r>
    </w:p>
    <w:p w:rsidR="00D1379D" w:rsidRPr="00D34E2F" w:rsidRDefault="00D1379D" w:rsidP="00086570">
      <w:pPr>
        <w:spacing w:before="138" w:line="360" w:lineRule="auto"/>
        <w:ind w:right="1033"/>
        <w:jc w:val="both"/>
        <w:rPr>
          <w:rFonts w:ascii="Arial" w:hAnsi="Arial" w:cs="Arial"/>
        </w:rPr>
      </w:pPr>
      <w:r w:rsidRPr="00D34E2F">
        <w:rPr>
          <w:rFonts w:ascii="Arial" w:hAnsi="Arial" w:cs="Arial"/>
        </w:rPr>
        <w:t>Cuando las garantías se instrumenten con un aval, una fianza o póliza de seguro de fianza, deberán ser certificadas las firmas por el escribano de la empresa emisora, con excepción de las pólizas de seguro de fianza emitidas por el Banco de Seguros del Estado.</w:t>
      </w:r>
    </w:p>
    <w:p w:rsidR="00BA2DA8" w:rsidRDefault="00BA2DA8">
      <w:pPr>
        <w:pStyle w:val="Textoindependiente"/>
        <w:rPr>
          <w:sz w:val="22"/>
        </w:rPr>
      </w:pPr>
    </w:p>
    <w:p w:rsidR="00BA2DA8" w:rsidRPr="005859AE" w:rsidRDefault="00F47ACF" w:rsidP="00086570">
      <w:pPr>
        <w:pStyle w:val="Prrafodelista"/>
        <w:numPr>
          <w:ilvl w:val="0"/>
          <w:numId w:val="15"/>
        </w:numPr>
        <w:tabs>
          <w:tab w:val="left" w:pos="426"/>
        </w:tabs>
        <w:spacing w:before="1" w:line="276" w:lineRule="auto"/>
        <w:ind w:left="425" w:right="1033" w:hanging="527"/>
        <w:jc w:val="both"/>
      </w:pPr>
      <w:r w:rsidRPr="005859AE">
        <w:t xml:space="preserve">En un plazo de diez (10) días </w:t>
      </w:r>
      <w:r w:rsidR="00125594" w:rsidRPr="005859AE">
        <w:t>hábiles</w:t>
      </w:r>
      <w:r w:rsidRPr="005859AE">
        <w:t xml:space="preserve"> a contar del siguiente a la notificación,</w:t>
      </w:r>
      <w:r w:rsidRPr="005859AE">
        <w:rPr>
          <w:spacing w:val="-64"/>
        </w:rPr>
        <w:t xml:space="preserve"> </w:t>
      </w:r>
      <w:r w:rsidRPr="005859AE">
        <w:t>presente</w:t>
      </w:r>
      <w:r w:rsidRPr="005859AE">
        <w:rPr>
          <w:spacing w:val="-1"/>
        </w:rPr>
        <w:t xml:space="preserve"> </w:t>
      </w:r>
      <w:r w:rsidRPr="005859AE">
        <w:t>la</w:t>
      </w:r>
      <w:r w:rsidRPr="005859AE">
        <w:rPr>
          <w:spacing w:val="-3"/>
        </w:rPr>
        <w:t xml:space="preserve"> </w:t>
      </w:r>
      <w:r w:rsidRPr="005859AE">
        <w:t>documentación</w:t>
      </w:r>
      <w:r w:rsidRPr="005859AE">
        <w:rPr>
          <w:spacing w:val="1"/>
        </w:rPr>
        <w:t xml:space="preserve"> </w:t>
      </w:r>
      <w:r w:rsidRPr="005859AE">
        <w:t>que</w:t>
      </w:r>
      <w:r w:rsidRPr="005859AE">
        <w:rPr>
          <w:spacing w:val="-1"/>
        </w:rPr>
        <w:t xml:space="preserve"> </w:t>
      </w:r>
      <w:r w:rsidRPr="005859AE">
        <w:t>corresponda</w:t>
      </w:r>
      <w:r w:rsidRPr="005859AE">
        <w:rPr>
          <w:spacing w:val="-3"/>
        </w:rPr>
        <w:t xml:space="preserve"> </w:t>
      </w:r>
      <w:r w:rsidRPr="005859AE">
        <w:t>según se</w:t>
      </w:r>
      <w:r w:rsidRPr="005859AE">
        <w:rPr>
          <w:spacing w:val="-3"/>
        </w:rPr>
        <w:t xml:space="preserve"> </w:t>
      </w:r>
      <w:r w:rsidRPr="005859AE">
        <w:t>indica:</w:t>
      </w:r>
    </w:p>
    <w:p w:rsidR="00BA2DA8" w:rsidRPr="005859AE" w:rsidRDefault="00BA2DA8">
      <w:pPr>
        <w:pStyle w:val="Textoindependiente"/>
        <w:rPr>
          <w:sz w:val="22"/>
          <w:szCs w:val="22"/>
        </w:rPr>
      </w:pPr>
    </w:p>
    <w:p w:rsidR="00BA2DA8" w:rsidRPr="005859AE" w:rsidRDefault="00F47ACF" w:rsidP="00086570">
      <w:pPr>
        <w:pStyle w:val="Prrafodelista"/>
        <w:numPr>
          <w:ilvl w:val="0"/>
          <w:numId w:val="6"/>
        </w:numPr>
        <w:tabs>
          <w:tab w:val="left" w:pos="346"/>
        </w:tabs>
        <w:spacing w:line="360" w:lineRule="auto"/>
        <w:ind w:right="1040" w:firstLine="0"/>
        <w:jc w:val="both"/>
      </w:pPr>
      <w:r w:rsidRPr="005859AE">
        <w:t>En caso de corresponder su contralor según la Corte Electoral, constancia de</w:t>
      </w:r>
      <w:r w:rsidRPr="005859AE">
        <w:rPr>
          <w:spacing w:val="-64"/>
        </w:rPr>
        <w:t xml:space="preserve"> </w:t>
      </w:r>
      <w:r w:rsidRPr="005859AE">
        <w:t>voto</w:t>
      </w:r>
      <w:r w:rsidRPr="005859AE">
        <w:rPr>
          <w:spacing w:val="1"/>
        </w:rPr>
        <w:t xml:space="preserve"> </w:t>
      </w:r>
      <w:r w:rsidRPr="005859AE">
        <w:t>emitida</w:t>
      </w:r>
      <w:r w:rsidRPr="005859AE">
        <w:rPr>
          <w:spacing w:val="1"/>
        </w:rPr>
        <w:t xml:space="preserve"> </w:t>
      </w:r>
      <w:r w:rsidRPr="005859AE">
        <w:t>por</w:t>
      </w:r>
      <w:r w:rsidRPr="005859AE">
        <w:rPr>
          <w:spacing w:val="1"/>
        </w:rPr>
        <w:t xml:space="preserve"> </w:t>
      </w:r>
      <w:r w:rsidRPr="005859AE">
        <w:t>la</w:t>
      </w:r>
      <w:r w:rsidRPr="005859AE">
        <w:rPr>
          <w:spacing w:val="1"/>
        </w:rPr>
        <w:t xml:space="preserve"> </w:t>
      </w:r>
      <w:r w:rsidRPr="005859AE">
        <w:t>Comisión</w:t>
      </w:r>
      <w:r w:rsidRPr="005859AE">
        <w:rPr>
          <w:spacing w:val="1"/>
        </w:rPr>
        <w:t xml:space="preserve"> </w:t>
      </w:r>
      <w:r w:rsidRPr="005859AE">
        <w:t>Receptora</w:t>
      </w:r>
      <w:r w:rsidRPr="005859AE">
        <w:rPr>
          <w:spacing w:val="1"/>
        </w:rPr>
        <w:t xml:space="preserve"> </w:t>
      </w:r>
      <w:r w:rsidRPr="005859AE">
        <w:t>de</w:t>
      </w:r>
      <w:r w:rsidRPr="005859AE">
        <w:rPr>
          <w:spacing w:val="1"/>
        </w:rPr>
        <w:t xml:space="preserve"> </w:t>
      </w:r>
      <w:r w:rsidRPr="005859AE">
        <w:t>Votos</w:t>
      </w:r>
      <w:r w:rsidRPr="005859AE">
        <w:rPr>
          <w:spacing w:val="1"/>
        </w:rPr>
        <w:t xml:space="preserve"> </w:t>
      </w:r>
      <w:r w:rsidRPr="005859AE">
        <w:t>o</w:t>
      </w:r>
      <w:r w:rsidRPr="005859AE">
        <w:rPr>
          <w:spacing w:val="1"/>
        </w:rPr>
        <w:t xml:space="preserve"> </w:t>
      </w:r>
      <w:r w:rsidRPr="005859AE">
        <w:t>la</w:t>
      </w:r>
      <w:r w:rsidRPr="005859AE">
        <w:rPr>
          <w:spacing w:val="1"/>
        </w:rPr>
        <w:t xml:space="preserve"> </w:t>
      </w:r>
      <w:r w:rsidRPr="005859AE">
        <w:t>Junta</w:t>
      </w:r>
      <w:r w:rsidRPr="005859AE">
        <w:rPr>
          <w:spacing w:val="1"/>
        </w:rPr>
        <w:t xml:space="preserve"> </w:t>
      </w:r>
      <w:r w:rsidRPr="005859AE">
        <w:t>Electoral</w:t>
      </w:r>
      <w:r w:rsidRPr="005859AE">
        <w:rPr>
          <w:spacing w:val="1"/>
        </w:rPr>
        <w:t xml:space="preserve"> </w:t>
      </w:r>
      <w:r w:rsidRPr="005859AE">
        <w:t>competente (o constancia de justificación de no voto o de pago de la multa,</w:t>
      </w:r>
      <w:r w:rsidRPr="005859AE">
        <w:rPr>
          <w:spacing w:val="1"/>
        </w:rPr>
        <w:t xml:space="preserve"> </w:t>
      </w:r>
      <w:r w:rsidRPr="005859AE">
        <w:t>emitida</w:t>
      </w:r>
      <w:r w:rsidRPr="005859AE">
        <w:rPr>
          <w:spacing w:val="1"/>
        </w:rPr>
        <w:t xml:space="preserve"> </w:t>
      </w:r>
      <w:r w:rsidRPr="005859AE">
        <w:t>por</w:t>
      </w:r>
      <w:r w:rsidRPr="005859AE">
        <w:rPr>
          <w:spacing w:val="1"/>
        </w:rPr>
        <w:t xml:space="preserve"> </w:t>
      </w:r>
      <w:r w:rsidRPr="005859AE">
        <w:t>la</w:t>
      </w:r>
      <w:r w:rsidRPr="005859AE">
        <w:rPr>
          <w:spacing w:val="1"/>
        </w:rPr>
        <w:t xml:space="preserve"> </w:t>
      </w:r>
      <w:r w:rsidRPr="005859AE">
        <w:t>Junta</w:t>
      </w:r>
      <w:r w:rsidRPr="005859AE">
        <w:rPr>
          <w:spacing w:val="1"/>
        </w:rPr>
        <w:t xml:space="preserve"> </w:t>
      </w:r>
      <w:r w:rsidRPr="005859AE">
        <w:t>Electoral</w:t>
      </w:r>
      <w:r w:rsidRPr="005859AE">
        <w:rPr>
          <w:spacing w:val="1"/>
        </w:rPr>
        <w:t xml:space="preserve"> </w:t>
      </w:r>
      <w:r w:rsidRPr="005859AE">
        <w:t>competente),</w:t>
      </w:r>
      <w:r w:rsidRPr="005859AE">
        <w:rPr>
          <w:spacing w:val="1"/>
        </w:rPr>
        <w:t xml:space="preserve"> </w:t>
      </w:r>
      <w:r w:rsidRPr="005859AE">
        <w:t>a</w:t>
      </w:r>
      <w:r w:rsidRPr="005859AE">
        <w:rPr>
          <w:spacing w:val="1"/>
        </w:rPr>
        <w:t xml:space="preserve"> </w:t>
      </w:r>
      <w:r w:rsidRPr="005859AE">
        <w:t>favor</w:t>
      </w:r>
      <w:r w:rsidRPr="005859AE">
        <w:rPr>
          <w:spacing w:val="1"/>
        </w:rPr>
        <w:t xml:space="preserve"> </w:t>
      </w:r>
      <w:r w:rsidRPr="005859AE">
        <w:t>de</w:t>
      </w:r>
      <w:r w:rsidRPr="005859AE">
        <w:rPr>
          <w:spacing w:val="1"/>
        </w:rPr>
        <w:t xml:space="preserve"> </w:t>
      </w:r>
      <w:r w:rsidRPr="005859AE">
        <w:t>los</w:t>
      </w:r>
      <w:r w:rsidRPr="005859AE">
        <w:rPr>
          <w:spacing w:val="1"/>
        </w:rPr>
        <w:t xml:space="preserve"> </w:t>
      </w:r>
      <w:r w:rsidRPr="005859AE">
        <w:t>titulares</w:t>
      </w:r>
      <w:r w:rsidRPr="005859AE">
        <w:rPr>
          <w:spacing w:val="1"/>
        </w:rPr>
        <w:t xml:space="preserve"> </w:t>
      </w:r>
      <w:r w:rsidRPr="005859AE">
        <w:t>y/o</w:t>
      </w:r>
      <w:r w:rsidRPr="005859AE">
        <w:rPr>
          <w:spacing w:val="1"/>
        </w:rPr>
        <w:t xml:space="preserve"> </w:t>
      </w:r>
      <w:r w:rsidRPr="005859AE">
        <w:t>representantes</w:t>
      </w:r>
      <w:r w:rsidRPr="005859AE">
        <w:rPr>
          <w:spacing w:val="-1"/>
        </w:rPr>
        <w:t xml:space="preserve"> </w:t>
      </w:r>
      <w:r w:rsidRPr="005859AE">
        <w:t>de la</w:t>
      </w:r>
      <w:r w:rsidRPr="005859AE">
        <w:rPr>
          <w:spacing w:val="-2"/>
        </w:rPr>
        <w:t xml:space="preserve"> </w:t>
      </w:r>
      <w:r w:rsidRPr="005859AE">
        <w:t>empresa</w:t>
      </w:r>
      <w:r w:rsidRPr="005859AE">
        <w:rPr>
          <w:spacing w:val="-6"/>
        </w:rPr>
        <w:t xml:space="preserve"> </w:t>
      </w:r>
      <w:r w:rsidRPr="005859AE">
        <w:t>adjudicataria.</w:t>
      </w:r>
    </w:p>
    <w:p w:rsidR="00125594" w:rsidRPr="005859AE" w:rsidRDefault="00125594" w:rsidP="00086570">
      <w:pPr>
        <w:pStyle w:val="Prrafodelista"/>
        <w:numPr>
          <w:ilvl w:val="0"/>
          <w:numId w:val="6"/>
        </w:numPr>
        <w:tabs>
          <w:tab w:val="left" w:pos="279"/>
        </w:tabs>
        <w:spacing w:line="360" w:lineRule="auto"/>
        <w:ind w:right="1055" w:firstLine="0"/>
        <w:jc w:val="both"/>
      </w:pPr>
      <w:r w:rsidRPr="005859AE">
        <w:rPr>
          <w:rFonts w:ascii="Arial" w:hAnsi="Arial" w:cs="Arial"/>
        </w:rPr>
        <w:t xml:space="preserve">Constancia expedida por la Dirección Nacional de Apoyo al Liberado (ex Patronato Nacional de Encarcelados y Liberados), que acredite que se cumplió la obligación de inscribir en las planillas de trabajo un mínimo equivalente al 5% (cinco por ciento) del personal afectado a tareas de peones, medio oficial, oficial o similares, a personas </w:t>
      </w:r>
      <w:r w:rsidRPr="005859AE">
        <w:rPr>
          <w:rFonts w:ascii="Arial" w:hAnsi="Arial" w:cs="Arial"/>
        </w:rPr>
        <w:lastRenderedPageBreak/>
        <w:t xml:space="preserve">liberadas que se encuentren registradas en la Bolsa de Trabajo de la Dirección Nacional de Apoyo al Liberado (artículo 14 de la Ley Nº 17.897 y Decreto reglamentario Nº 226/006); </w:t>
      </w:r>
      <w:r w:rsidRPr="005859AE">
        <w:rPr>
          <w:rFonts w:ascii="Arial" w:hAnsi="Arial" w:cs="Arial"/>
          <w:u w:val="single"/>
        </w:rPr>
        <w:t>o certificado negativo expedido por dicha Dirección</w:t>
      </w:r>
      <w:r w:rsidRPr="005859AE">
        <w:rPr>
          <w:rFonts w:ascii="Arial" w:hAnsi="Arial" w:cs="Arial"/>
        </w:rPr>
        <w:t>, según corresponda.</w:t>
      </w:r>
    </w:p>
    <w:p w:rsidR="00BA2DA8" w:rsidRPr="005859AE" w:rsidRDefault="00F47ACF" w:rsidP="00086570">
      <w:pPr>
        <w:pStyle w:val="Prrafodelista"/>
        <w:numPr>
          <w:ilvl w:val="0"/>
          <w:numId w:val="6"/>
        </w:numPr>
        <w:tabs>
          <w:tab w:val="left" w:pos="355"/>
        </w:tabs>
        <w:spacing w:before="3" w:line="360" w:lineRule="auto"/>
        <w:ind w:right="1056" w:firstLine="0"/>
        <w:jc w:val="both"/>
      </w:pPr>
      <w:r w:rsidRPr="005859AE">
        <w:t>Los</w:t>
      </w:r>
      <w:r w:rsidRPr="005859AE">
        <w:rPr>
          <w:spacing w:val="1"/>
        </w:rPr>
        <w:t xml:space="preserve"> </w:t>
      </w:r>
      <w:r w:rsidRPr="005859AE">
        <w:t>recaudos</w:t>
      </w:r>
      <w:r w:rsidRPr="005859AE">
        <w:rPr>
          <w:spacing w:val="1"/>
        </w:rPr>
        <w:t xml:space="preserve"> </w:t>
      </w:r>
      <w:r w:rsidRPr="005859AE">
        <w:t>que</w:t>
      </w:r>
      <w:r w:rsidRPr="005859AE">
        <w:rPr>
          <w:spacing w:val="1"/>
        </w:rPr>
        <w:t xml:space="preserve"> </w:t>
      </w:r>
      <w:r w:rsidRPr="005859AE">
        <w:t>hayan</w:t>
      </w:r>
      <w:r w:rsidRPr="005859AE">
        <w:rPr>
          <w:spacing w:val="1"/>
        </w:rPr>
        <w:t xml:space="preserve"> </w:t>
      </w:r>
      <w:r w:rsidRPr="005859AE">
        <w:t>sido</w:t>
      </w:r>
      <w:r w:rsidRPr="005859AE">
        <w:rPr>
          <w:spacing w:val="1"/>
        </w:rPr>
        <w:t xml:space="preserve"> </w:t>
      </w:r>
      <w:r w:rsidRPr="005859AE">
        <w:t>solicitados</w:t>
      </w:r>
      <w:r w:rsidRPr="005859AE">
        <w:rPr>
          <w:spacing w:val="1"/>
        </w:rPr>
        <w:t xml:space="preserve"> </w:t>
      </w:r>
      <w:r w:rsidRPr="005859AE">
        <w:t>en</w:t>
      </w:r>
      <w:r w:rsidRPr="005859AE">
        <w:rPr>
          <w:spacing w:val="1"/>
        </w:rPr>
        <w:t xml:space="preserve"> </w:t>
      </w:r>
      <w:r w:rsidRPr="005859AE">
        <w:t>el</w:t>
      </w:r>
      <w:r w:rsidRPr="005859AE">
        <w:rPr>
          <w:spacing w:val="1"/>
        </w:rPr>
        <w:t xml:space="preserve"> </w:t>
      </w:r>
      <w:r w:rsidRPr="005859AE">
        <w:t>presente</w:t>
      </w:r>
      <w:r w:rsidRPr="005859AE">
        <w:rPr>
          <w:spacing w:val="1"/>
        </w:rPr>
        <w:t xml:space="preserve"> </w:t>
      </w:r>
      <w:r w:rsidRPr="005859AE">
        <w:t>Pliego</w:t>
      </w:r>
      <w:r w:rsidRPr="005859AE">
        <w:rPr>
          <w:spacing w:val="1"/>
        </w:rPr>
        <w:t xml:space="preserve"> </w:t>
      </w:r>
      <w:r w:rsidRPr="005859AE">
        <w:t>y</w:t>
      </w:r>
      <w:r w:rsidRPr="005859AE">
        <w:rPr>
          <w:spacing w:val="1"/>
        </w:rPr>
        <w:t xml:space="preserve"> </w:t>
      </w:r>
      <w:r w:rsidRPr="005859AE">
        <w:t>que</w:t>
      </w:r>
      <w:r w:rsidRPr="005859AE">
        <w:rPr>
          <w:spacing w:val="1"/>
        </w:rPr>
        <w:t xml:space="preserve"> </w:t>
      </w:r>
      <w:r w:rsidRPr="005859AE">
        <w:t>correspondan</w:t>
      </w:r>
      <w:r w:rsidRPr="005859AE">
        <w:rPr>
          <w:spacing w:val="-3"/>
        </w:rPr>
        <w:t xml:space="preserve"> </w:t>
      </w:r>
      <w:r w:rsidRPr="005859AE">
        <w:t>al adjudicatario</w:t>
      </w:r>
      <w:r w:rsidRPr="005859AE">
        <w:rPr>
          <w:spacing w:val="-3"/>
        </w:rPr>
        <w:t xml:space="preserve"> </w:t>
      </w:r>
      <w:r w:rsidRPr="005859AE">
        <w:t>exclusivamente.</w:t>
      </w:r>
    </w:p>
    <w:p w:rsidR="00BA2DA8" w:rsidRPr="005859AE" w:rsidRDefault="00F47ACF" w:rsidP="00086570">
      <w:pPr>
        <w:pStyle w:val="Prrafodelista"/>
        <w:numPr>
          <w:ilvl w:val="0"/>
          <w:numId w:val="6"/>
        </w:numPr>
        <w:tabs>
          <w:tab w:val="left" w:pos="274"/>
        </w:tabs>
        <w:spacing w:line="360" w:lineRule="auto"/>
        <w:ind w:right="1037" w:firstLine="0"/>
        <w:jc w:val="both"/>
      </w:pPr>
      <w:r w:rsidRPr="005859AE">
        <w:t>Todo otro documento, certificado o recaudo nacional o departamental que sea</w:t>
      </w:r>
      <w:r w:rsidRPr="005859AE">
        <w:rPr>
          <w:spacing w:val="-64"/>
        </w:rPr>
        <w:t xml:space="preserve"> </w:t>
      </w:r>
      <w:r w:rsidRPr="005859AE">
        <w:t>obligatorio</w:t>
      </w:r>
      <w:r w:rsidRPr="005859AE">
        <w:rPr>
          <w:spacing w:val="1"/>
        </w:rPr>
        <w:t xml:space="preserve"> </w:t>
      </w:r>
      <w:r w:rsidRPr="005859AE">
        <w:t>presentar de</w:t>
      </w:r>
      <w:r w:rsidRPr="005859AE">
        <w:rPr>
          <w:spacing w:val="1"/>
        </w:rPr>
        <w:t xml:space="preserve"> </w:t>
      </w:r>
      <w:r w:rsidRPr="005859AE">
        <w:t>acuerdo</w:t>
      </w:r>
      <w:r w:rsidRPr="005859AE">
        <w:rPr>
          <w:spacing w:val="1"/>
        </w:rPr>
        <w:t xml:space="preserve"> </w:t>
      </w:r>
      <w:r w:rsidRPr="005859AE">
        <w:t>con</w:t>
      </w:r>
      <w:r w:rsidRPr="005859AE">
        <w:rPr>
          <w:spacing w:val="1"/>
        </w:rPr>
        <w:t xml:space="preserve"> </w:t>
      </w:r>
      <w:r w:rsidRPr="005859AE">
        <w:t>el</w:t>
      </w:r>
      <w:r w:rsidRPr="005859AE">
        <w:rPr>
          <w:spacing w:val="1"/>
        </w:rPr>
        <w:t xml:space="preserve"> </w:t>
      </w:r>
      <w:r w:rsidRPr="005859AE">
        <w:t>rubro</w:t>
      </w:r>
      <w:r w:rsidRPr="005859AE">
        <w:rPr>
          <w:spacing w:val="1"/>
        </w:rPr>
        <w:t xml:space="preserve"> </w:t>
      </w:r>
      <w:r w:rsidRPr="005859AE">
        <w:t>que</w:t>
      </w:r>
      <w:r w:rsidRPr="005859AE">
        <w:rPr>
          <w:spacing w:val="1"/>
        </w:rPr>
        <w:t xml:space="preserve"> </w:t>
      </w:r>
      <w:r w:rsidRPr="005859AE">
        <w:t>se</w:t>
      </w:r>
      <w:r w:rsidRPr="005859AE">
        <w:rPr>
          <w:spacing w:val="1"/>
        </w:rPr>
        <w:t xml:space="preserve"> </w:t>
      </w:r>
      <w:r w:rsidRPr="005859AE">
        <w:t>licita</w:t>
      </w:r>
      <w:r w:rsidRPr="005859AE">
        <w:rPr>
          <w:spacing w:val="1"/>
        </w:rPr>
        <w:t xml:space="preserve"> </w:t>
      </w:r>
      <w:r w:rsidRPr="005859AE">
        <w:t>y</w:t>
      </w:r>
      <w:r w:rsidRPr="005859AE">
        <w:rPr>
          <w:spacing w:val="1"/>
        </w:rPr>
        <w:t xml:space="preserve"> </w:t>
      </w:r>
      <w:r w:rsidRPr="005859AE">
        <w:t>que</w:t>
      </w:r>
      <w:r w:rsidRPr="005859AE">
        <w:rPr>
          <w:spacing w:val="66"/>
        </w:rPr>
        <w:t xml:space="preserve"> </w:t>
      </w:r>
      <w:r w:rsidRPr="005859AE">
        <w:t>no</w:t>
      </w:r>
      <w:r w:rsidRPr="005859AE">
        <w:rPr>
          <w:spacing w:val="67"/>
        </w:rPr>
        <w:t xml:space="preserve"> </w:t>
      </w:r>
      <w:r w:rsidRPr="005859AE">
        <w:t>está</w:t>
      </w:r>
      <w:r w:rsidRPr="005859AE">
        <w:rPr>
          <w:spacing w:val="1"/>
        </w:rPr>
        <w:t xml:space="preserve"> </w:t>
      </w:r>
      <w:r w:rsidRPr="005859AE">
        <w:t>incluido en la enumeración precedente o la constancia de que está exento de</w:t>
      </w:r>
      <w:r w:rsidRPr="005859AE">
        <w:rPr>
          <w:spacing w:val="1"/>
        </w:rPr>
        <w:t xml:space="preserve"> </w:t>
      </w:r>
      <w:r w:rsidRPr="005859AE">
        <w:t>alguna</w:t>
      </w:r>
      <w:r w:rsidRPr="005859AE">
        <w:rPr>
          <w:spacing w:val="-1"/>
        </w:rPr>
        <w:t xml:space="preserve"> </w:t>
      </w:r>
      <w:r w:rsidRPr="005859AE">
        <w:t>de las</w:t>
      </w:r>
      <w:r w:rsidRPr="005859AE">
        <w:rPr>
          <w:spacing w:val="-2"/>
        </w:rPr>
        <w:t xml:space="preserve"> </w:t>
      </w:r>
      <w:r w:rsidRPr="005859AE">
        <w:t>obligaciones</w:t>
      </w:r>
      <w:r w:rsidRPr="005859AE">
        <w:rPr>
          <w:spacing w:val="-2"/>
        </w:rPr>
        <w:t xml:space="preserve"> </w:t>
      </w:r>
      <w:r w:rsidRPr="005859AE">
        <w:t>referidas.</w:t>
      </w:r>
    </w:p>
    <w:p w:rsidR="00D1379D" w:rsidRPr="005859AE" w:rsidRDefault="00D1379D" w:rsidP="00D1379D">
      <w:pPr>
        <w:pStyle w:val="Prrafodelista"/>
        <w:tabs>
          <w:tab w:val="left" w:pos="399"/>
        </w:tabs>
        <w:spacing w:before="67" w:line="362" w:lineRule="auto"/>
        <w:ind w:right="1187"/>
      </w:pPr>
    </w:p>
    <w:p w:rsidR="00BA2DA8" w:rsidRPr="005859AE" w:rsidRDefault="00F47ACF" w:rsidP="00D1379D">
      <w:pPr>
        <w:pStyle w:val="Prrafodelista"/>
        <w:numPr>
          <w:ilvl w:val="0"/>
          <w:numId w:val="15"/>
        </w:numPr>
        <w:tabs>
          <w:tab w:val="left" w:pos="399"/>
        </w:tabs>
        <w:spacing w:before="67" w:line="362" w:lineRule="auto"/>
        <w:ind w:right="1187"/>
      </w:pPr>
      <w:r w:rsidRPr="005859AE">
        <w:t>En un plazo de quince (15) días hábiles contados a partir del día siguiente a</w:t>
      </w:r>
      <w:r w:rsidRPr="005859AE">
        <w:rPr>
          <w:spacing w:val="-64"/>
        </w:rPr>
        <w:t xml:space="preserve"> </w:t>
      </w:r>
      <w:r w:rsidRPr="005859AE">
        <w:t>la</w:t>
      </w:r>
      <w:r w:rsidRPr="005859AE">
        <w:rPr>
          <w:spacing w:val="-1"/>
        </w:rPr>
        <w:t xml:space="preserve"> </w:t>
      </w:r>
      <w:r w:rsidRPr="005859AE">
        <w:t>notificación</w:t>
      </w:r>
      <w:r w:rsidRPr="005859AE">
        <w:rPr>
          <w:spacing w:val="-1"/>
        </w:rPr>
        <w:t xml:space="preserve"> </w:t>
      </w:r>
      <w:r w:rsidRPr="005859AE">
        <w:t>de la</w:t>
      </w:r>
      <w:r w:rsidRPr="005859AE">
        <w:rPr>
          <w:spacing w:val="-2"/>
        </w:rPr>
        <w:t xml:space="preserve"> </w:t>
      </w:r>
      <w:r w:rsidRPr="005859AE">
        <w:t>Resolución</w:t>
      </w:r>
      <w:r w:rsidRPr="005859AE">
        <w:rPr>
          <w:spacing w:val="-2"/>
        </w:rPr>
        <w:t xml:space="preserve"> </w:t>
      </w:r>
      <w:r w:rsidRPr="005859AE">
        <w:t>de</w:t>
      </w:r>
      <w:r w:rsidRPr="005859AE">
        <w:rPr>
          <w:spacing w:val="-3"/>
        </w:rPr>
        <w:t xml:space="preserve"> </w:t>
      </w:r>
      <w:r w:rsidRPr="005859AE">
        <w:t>Adjudicación,</w:t>
      </w:r>
      <w:r w:rsidRPr="005859AE">
        <w:rPr>
          <w:spacing w:val="-1"/>
        </w:rPr>
        <w:t xml:space="preserve"> </w:t>
      </w:r>
      <w:r w:rsidRPr="005859AE">
        <w:t>presente:</w:t>
      </w:r>
    </w:p>
    <w:p w:rsidR="00BA2DA8" w:rsidRDefault="00BA2DA8">
      <w:pPr>
        <w:pStyle w:val="Textoindependiente"/>
        <w:rPr>
          <w:sz w:val="36"/>
        </w:rPr>
      </w:pPr>
    </w:p>
    <w:p w:rsidR="00BA2DA8" w:rsidRPr="005859AE" w:rsidRDefault="00F47ACF" w:rsidP="00FE6D1B">
      <w:pPr>
        <w:pStyle w:val="Prrafodelista"/>
        <w:numPr>
          <w:ilvl w:val="0"/>
          <w:numId w:val="6"/>
        </w:numPr>
        <w:tabs>
          <w:tab w:val="left" w:pos="293"/>
        </w:tabs>
        <w:spacing w:before="1" w:line="276" w:lineRule="auto"/>
        <w:ind w:right="1031" w:firstLine="0"/>
        <w:jc w:val="both"/>
      </w:pPr>
      <w:r w:rsidRPr="005859AE">
        <w:t>El certificado de origen emitido por las entidades competentes que acredite</w:t>
      </w:r>
      <w:r w:rsidRPr="005859AE">
        <w:rPr>
          <w:spacing w:val="1"/>
        </w:rPr>
        <w:t xml:space="preserve"> </w:t>
      </w:r>
      <w:r w:rsidRPr="005859AE">
        <w:t>que</w:t>
      </w:r>
      <w:r w:rsidRPr="005859AE">
        <w:rPr>
          <w:spacing w:val="1"/>
        </w:rPr>
        <w:t xml:space="preserve"> </w:t>
      </w:r>
      <w:r w:rsidRPr="005859AE">
        <w:t>el</w:t>
      </w:r>
      <w:r w:rsidRPr="005859AE">
        <w:rPr>
          <w:spacing w:val="1"/>
        </w:rPr>
        <w:t xml:space="preserve"> </w:t>
      </w:r>
      <w:r w:rsidRPr="005859AE">
        <w:t>bien</w:t>
      </w:r>
      <w:r w:rsidRPr="005859AE">
        <w:rPr>
          <w:spacing w:val="1"/>
        </w:rPr>
        <w:t xml:space="preserve"> </w:t>
      </w:r>
      <w:r w:rsidRPr="005859AE">
        <w:t>o</w:t>
      </w:r>
      <w:r w:rsidRPr="005859AE">
        <w:rPr>
          <w:spacing w:val="1"/>
        </w:rPr>
        <w:t xml:space="preserve"> </w:t>
      </w:r>
      <w:r w:rsidRPr="005859AE">
        <w:t>servicio</w:t>
      </w:r>
      <w:r w:rsidRPr="005859AE">
        <w:rPr>
          <w:spacing w:val="1"/>
        </w:rPr>
        <w:t xml:space="preserve"> </w:t>
      </w:r>
      <w:r w:rsidRPr="005859AE">
        <w:t>califica</w:t>
      </w:r>
      <w:r w:rsidRPr="005859AE">
        <w:rPr>
          <w:spacing w:val="1"/>
        </w:rPr>
        <w:t xml:space="preserve"> </w:t>
      </w:r>
      <w:r w:rsidRPr="005859AE">
        <w:t>como</w:t>
      </w:r>
      <w:r w:rsidRPr="005859AE">
        <w:rPr>
          <w:spacing w:val="1"/>
        </w:rPr>
        <w:t xml:space="preserve"> </w:t>
      </w:r>
      <w:r w:rsidRPr="005859AE">
        <w:t>nacional,</w:t>
      </w:r>
      <w:r w:rsidRPr="005859AE">
        <w:rPr>
          <w:spacing w:val="1"/>
        </w:rPr>
        <w:t xml:space="preserve"> </w:t>
      </w:r>
      <w:r w:rsidRPr="005859AE">
        <w:t>en</w:t>
      </w:r>
      <w:r w:rsidRPr="005859AE">
        <w:rPr>
          <w:spacing w:val="1"/>
        </w:rPr>
        <w:t xml:space="preserve"> </w:t>
      </w:r>
      <w:r w:rsidRPr="005859AE">
        <w:t>caso</w:t>
      </w:r>
      <w:r w:rsidRPr="005859AE">
        <w:rPr>
          <w:spacing w:val="1"/>
        </w:rPr>
        <w:t xml:space="preserve"> </w:t>
      </w:r>
      <w:r w:rsidRPr="005859AE">
        <w:t>de</w:t>
      </w:r>
      <w:r w:rsidRPr="005859AE">
        <w:rPr>
          <w:spacing w:val="1"/>
        </w:rPr>
        <w:t xml:space="preserve"> </w:t>
      </w:r>
      <w:r w:rsidRPr="005859AE">
        <w:t>acogerse</w:t>
      </w:r>
      <w:r w:rsidRPr="005859AE">
        <w:rPr>
          <w:spacing w:val="1"/>
        </w:rPr>
        <w:t xml:space="preserve"> </w:t>
      </w:r>
      <w:r w:rsidRPr="005859AE">
        <w:t>a</w:t>
      </w:r>
      <w:r w:rsidRPr="005859AE">
        <w:rPr>
          <w:spacing w:val="1"/>
        </w:rPr>
        <w:t xml:space="preserve"> </w:t>
      </w:r>
      <w:r w:rsidRPr="005859AE">
        <w:t>la</w:t>
      </w:r>
      <w:r w:rsidRPr="005859AE">
        <w:rPr>
          <w:spacing w:val="1"/>
        </w:rPr>
        <w:t xml:space="preserve"> </w:t>
      </w:r>
      <w:r w:rsidRPr="005859AE">
        <w:t>preferencia a la Industria Nacional (Art. 41 Ley 18362 y Decreto 13/009), o si se</w:t>
      </w:r>
      <w:r w:rsidRPr="005859AE">
        <w:rPr>
          <w:spacing w:val="-64"/>
        </w:rPr>
        <w:t xml:space="preserve"> </w:t>
      </w:r>
      <w:r w:rsidRPr="005859AE">
        <w:t>acogió</w:t>
      </w:r>
      <w:r w:rsidRPr="005859AE">
        <w:rPr>
          <w:spacing w:val="21"/>
        </w:rPr>
        <w:t xml:space="preserve"> </w:t>
      </w:r>
      <w:r w:rsidRPr="005859AE">
        <w:t>a</w:t>
      </w:r>
      <w:r w:rsidRPr="005859AE">
        <w:rPr>
          <w:spacing w:val="20"/>
        </w:rPr>
        <w:t xml:space="preserve"> </w:t>
      </w:r>
      <w:r w:rsidRPr="005859AE">
        <w:t>alguno</w:t>
      </w:r>
      <w:r w:rsidRPr="005859AE">
        <w:rPr>
          <w:spacing w:val="18"/>
        </w:rPr>
        <w:t xml:space="preserve"> </w:t>
      </w:r>
      <w:r w:rsidRPr="005859AE">
        <w:t>de</w:t>
      </w:r>
      <w:r w:rsidRPr="005859AE">
        <w:rPr>
          <w:spacing w:val="20"/>
        </w:rPr>
        <w:t xml:space="preserve"> </w:t>
      </w:r>
      <w:r w:rsidRPr="005859AE">
        <w:t>los</w:t>
      </w:r>
      <w:r w:rsidRPr="005859AE">
        <w:rPr>
          <w:spacing w:val="19"/>
        </w:rPr>
        <w:t xml:space="preserve"> </w:t>
      </w:r>
      <w:r w:rsidRPr="005859AE">
        <w:t>instrumentos</w:t>
      </w:r>
      <w:r w:rsidRPr="005859AE">
        <w:rPr>
          <w:spacing w:val="19"/>
        </w:rPr>
        <w:t xml:space="preserve"> </w:t>
      </w:r>
      <w:r w:rsidRPr="005859AE">
        <w:t>de</w:t>
      </w:r>
      <w:r w:rsidRPr="005859AE">
        <w:rPr>
          <w:spacing w:val="18"/>
        </w:rPr>
        <w:t xml:space="preserve"> </w:t>
      </w:r>
      <w:r w:rsidRPr="005859AE">
        <w:t>preferencia</w:t>
      </w:r>
      <w:r w:rsidRPr="005859AE">
        <w:rPr>
          <w:spacing w:val="21"/>
        </w:rPr>
        <w:t xml:space="preserve"> </w:t>
      </w:r>
      <w:r w:rsidRPr="005859AE">
        <w:t>previstos</w:t>
      </w:r>
      <w:r w:rsidRPr="005859AE">
        <w:rPr>
          <w:spacing w:val="19"/>
        </w:rPr>
        <w:t xml:space="preserve"> </w:t>
      </w:r>
      <w:r w:rsidRPr="005859AE">
        <w:t>en</w:t>
      </w:r>
      <w:r w:rsidRPr="005859AE">
        <w:rPr>
          <w:spacing w:val="20"/>
        </w:rPr>
        <w:t xml:space="preserve"> </w:t>
      </w:r>
      <w:r w:rsidRPr="005859AE">
        <w:t>los</w:t>
      </w:r>
      <w:r w:rsidRPr="005859AE">
        <w:rPr>
          <w:spacing w:val="19"/>
        </w:rPr>
        <w:t xml:space="preserve"> </w:t>
      </w:r>
      <w:r w:rsidRPr="005859AE">
        <w:t>arts.</w:t>
      </w:r>
      <w:r w:rsidRPr="005859AE">
        <w:rPr>
          <w:spacing w:val="20"/>
        </w:rPr>
        <w:t xml:space="preserve"> </w:t>
      </w:r>
      <w:r w:rsidRPr="005859AE">
        <w:t>43</w:t>
      </w:r>
      <w:r w:rsidRPr="005859AE">
        <w:rPr>
          <w:spacing w:val="20"/>
        </w:rPr>
        <w:t xml:space="preserve"> </w:t>
      </w:r>
      <w:r w:rsidRPr="005859AE">
        <w:t>y</w:t>
      </w:r>
      <w:r w:rsidRPr="005859AE">
        <w:rPr>
          <w:spacing w:val="-64"/>
        </w:rPr>
        <w:t xml:space="preserve"> </w:t>
      </w:r>
      <w:r w:rsidRPr="005859AE">
        <w:t>44</w:t>
      </w:r>
      <w:r w:rsidRPr="005859AE">
        <w:rPr>
          <w:spacing w:val="-1"/>
        </w:rPr>
        <w:t xml:space="preserve"> </w:t>
      </w:r>
      <w:r w:rsidRPr="005859AE">
        <w:t>de la ley</w:t>
      </w:r>
      <w:r w:rsidRPr="005859AE">
        <w:rPr>
          <w:spacing w:val="-4"/>
        </w:rPr>
        <w:t xml:space="preserve"> </w:t>
      </w:r>
      <w:r w:rsidRPr="005859AE">
        <w:t>18.632 y</w:t>
      </w:r>
      <w:r w:rsidRPr="005859AE">
        <w:rPr>
          <w:spacing w:val="-2"/>
        </w:rPr>
        <w:t xml:space="preserve"> </w:t>
      </w:r>
      <w:r w:rsidRPr="005859AE">
        <w:t>decretos N°</w:t>
      </w:r>
      <w:r w:rsidRPr="005859AE">
        <w:rPr>
          <w:spacing w:val="-3"/>
        </w:rPr>
        <w:t xml:space="preserve"> </w:t>
      </w:r>
      <w:r w:rsidRPr="005859AE">
        <w:t>371/2010 y</w:t>
      </w:r>
      <w:r w:rsidRPr="005859AE">
        <w:rPr>
          <w:spacing w:val="-4"/>
        </w:rPr>
        <w:t xml:space="preserve"> </w:t>
      </w:r>
      <w:r w:rsidRPr="005859AE">
        <w:t>N°</w:t>
      </w:r>
      <w:r w:rsidRPr="005859AE">
        <w:rPr>
          <w:spacing w:val="-8"/>
        </w:rPr>
        <w:t xml:space="preserve"> </w:t>
      </w:r>
      <w:r w:rsidRPr="005859AE">
        <w:t>164/2013.</w:t>
      </w:r>
    </w:p>
    <w:p w:rsidR="00BA2DA8" w:rsidRPr="005859AE" w:rsidRDefault="005859AE" w:rsidP="005859AE">
      <w:pPr>
        <w:pStyle w:val="Textoindependiente"/>
        <w:tabs>
          <w:tab w:val="left" w:pos="2692"/>
        </w:tabs>
        <w:spacing w:before="1"/>
        <w:rPr>
          <w:sz w:val="22"/>
          <w:szCs w:val="22"/>
        </w:rPr>
      </w:pPr>
      <w:r w:rsidRPr="005859AE">
        <w:rPr>
          <w:sz w:val="22"/>
          <w:szCs w:val="22"/>
        </w:rPr>
        <w:tab/>
      </w:r>
    </w:p>
    <w:p w:rsidR="00BA2DA8" w:rsidRPr="005859AE" w:rsidRDefault="00F47ACF" w:rsidP="00FE6D1B">
      <w:pPr>
        <w:pStyle w:val="Heading1"/>
        <w:spacing w:before="1" w:line="276" w:lineRule="auto"/>
        <w:ind w:left="119" w:right="1047"/>
        <w:jc w:val="both"/>
        <w:rPr>
          <w:sz w:val="22"/>
          <w:szCs w:val="22"/>
        </w:rPr>
      </w:pPr>
      <w:r w:rsidRPr="005859AE">
        <w:rPr>
          <w:sz w:val="22"/>
          <w:szCs w:val="22"/>
        </w:rPr>
        <w:t>En caso de que el certificado no fuera presentado en el plazo previsto o</w:t>
      </w:r>
      <w:r w:rsidRPr="005859AE">
        <w:rPr>
          <w:spacing w:val="1"/>
          <w:sz w:val="22"/>
          <w:szCs w:val="22"/>
        </w:rPr>
        <w:t xml:space="preserve"> </w:t>
      </w:r>
      <w:r w:rsidRPr="005859AE">
        <w:rPr>
          <w:sz w:val="22"/>
          <w:szCs w:val="22"/>
        </w:rPr>
        <w:t>fuera denegado, se dejará sin efecto la adjudicación, la cual recaerá en la</w:t>
      </w:r>
      <w:r w:rsidRPr="005859AE">
        <w:rPr>
          <w:spacing w:val="1"/>
          <w:sz w:val="22"/>
          <w:szCs w:val="22"/>
        </w:rPr>
        <w:t xml:space="preserve"> </w:t>
      </w:r>
      <w:r w:rsidRPr="005859AE">
        <w:rPr>
          <w:sz w:val="22"/>
          <w:szCs w:val="22"/>
        </w:rPr>
        <w:t>siguiente</w:t>
      </w:r>
      <w:r w:rsidRPr="005859AE">
        <w:rPr>
          <w:spacing w:val="-1"/>
          <w:sz w:val="22"/>
          <w:szCs w:val="22"/>
        </w:rPr>
        <w:t xml:space="preserve"> </w:t>
      </w:r>
      <w:r w:rsidRPr="005859AE">
        <w:rPr>
          <w:sz w:val="22"/>
          <w:szCs w:val="22"/>
        </w:rPr>
        <w:t>mejor oferta.</w:t>
      </w:r>
    </w:p>
    <w:p w:rsidR="00BA2DA8" w:rsidRPr="005859AE" w:rsidRDefault="00BA2DA8" w:rsidP="00FE6D1B">
      <w:pPr>
        <w:pStyle w:val="Textoindependiente"/>
        <w:spacing w:before="4" w:line="276" w:lineRule="auto"/>
        <w:rPr>
          <w:rFonts w:ascii="Arial"/>
          <w:b/>
          <w:sz w:val="22"/>
          <w:szCs w:val="22"/>
        </w:rPr>
      </w:pPr>
    </w:p>
    <w:p w:rsidR="00BA2DA8" w:rsidRPr="005859AE" w:rsidRDefault="00F47ACF">
      <w:pPr>
        <w:pStyle w:val="Textoindependiente"/>
        <w:spacing w:line="360" w:lineRule="auto"/>
        <w:ind w:left="119" w:right="1055"/>
        <w:jc w:val="both"/>
        <w:rPr>
          <w:sz w:val="22"/>
          <w:szCs w:val="22"/>
        </w:rPr>
      </w:pPr>
      <w:r w:rsidRPr="005859AE">
        <w:rPr>
          <w:sz w:val="22"/>
          <w:szCs w:val="22"/>
        </w:rPr>
        <w:t>La</w:t>
      </w:r>
      <w:r w:rsidRPr="005859AE">
        <w:rPr>
          <w:spacing w:val="1"/>
          <w:sz w:val="22"/>
          <w:szCs w:val="22"/>
        </w:rPr>
        <w:t xml:space="preserve"> </w:t>
      </w:r>
      <w:r w:rsidRPr="005859AE">
        <w:rPr>
          <w:sz w:val="22"/>
          <w:szCs w:val="22"/>
        </w:rPr>
        <w:t>resolución</w:t>
      </w:r>
      <w:r w:rsidRPr="005859AE">
        <w:rPr>
          <w:spacing w:val="1"/>
          <w:sz w:val="22"/>
          <w:szCs w:val="22"/>
        </w:rPr>
        <w:t xml:space="preserve"> </w:t>
      </w:r>
      <w:r w:rsidRPr="005859AE">
        <w:rPr>
          <w:sz w:val="22"/>
          <w:szCs w:val="22"/>
        </w:rPr>
        <w:t>de</w:t>
      </w:r>
      <w:r w:rsidRPr="005859AE">
        <w:rPr>
          <w:spacing w:val="1"/>
          <w:sz w:val="22"/>
          <w:szCs w:val="22"/>
        </w:rPr>
        <w:t xml:space="preserve"> </w:t>
      </w:r>
      <w:r w:rsidRPr="005859AE">
        <w:rPr>
          <w:sz w:val="22"/>
          <w:szCs w:val="22"/>
        </w:rPr>
        <w:t>adjudicación</w:t>
      </w:r>
      <w:r w:rsidRPr="005859AE">
        <w:rPr>
          <w:spacing w:val="1"/>
          <w:sz w:val="22"/>
          <w:szCs w:val="22"/>
        </w:rPr>
        <w:t xml:space="preserve"> </w:t>
      </w:r>
      <w:r w:rsidRPr="005859AE">
        <w:rPr>
          <w:sz w:val="22"/>
          <w:szCs w:val="22"/>
        </w:rPr>
        <w:t>se</w:t>
      </w:r>
      <w:r w:rsidRPr="005859AE">
        <w:rPr>
          <w:spacing w:val="1"/>
          <w:sz w:val="22"/>
          <w:szCs w:val="22"/>
        </w:rPr>
        <w:t xml:space="preserve"> </w:t>
      </w:r>
      <w:r w:rsidRPr="005859AE">
        <w:rPr>
          <w:sz w:val="22"/>
          <w:szCs w:val="22"/>
        </w:rPr>
        <w:t>publicará</w:t>
      </w:r>
      <w:r w:rsidRPr="005859AE">
        <w:rPr>
          <w:spacing w:val="1"/>
          <w:sz w:val="22"/>
          <w:szCs w:val="22"/>
        </w:rPr>
        <w:t xml:space="preserve"> </w:t>
      </w:r>
      <w:r w:rsidRPr="005859AE">
        <w:rPr>
          <w:sz w:val="22"/>
          <w:szCs w:val="22"/>
        </w:rPr>
        <w:t>en</w:t>
      </w:r>
      <w:r w:rsidRPr="005859AE">
        <w:rPr>
          <w:spacing w:val="1"/>
          <w:sz w:val="22"/>
          <w:szCs w:val="22"/>
        </w:rPr>
        <w:t xml:space="preserve"> </w:t>
      </w:r>
      <w:r w:rsidRPr="005859AE">
        <w:rPr>
          <w:sz w:val="22"/>
          <w:szCs w:val="22"/>
        </w:rPr>
        <w:t>el</w:t>
      </w:r>
      <w:r w:rsidRPr="005859AE">
        <w:rPr>
          <w:spacing w:val="1"/>
          <w:sz w:val="22"/>
          <w:szCs w:val="22"/>
        </w:rPr>
        <w:t xml:space="preserve"> </w:t>
      </w:r>
      <w:r w:rsidRPr="005859AE">
        <w:rPr>
          <w:sz w:val="22"/>
          <w:szCs w:val="22"/>
        </w:rPr>
        <w:t>sitio</w:t>
      </w:r>
      <w:r w:rsidRPr="005859AE">
        <w:rPr>
          <w:spacing w:val="1"/>
          <w:sz w:val="22"/>
          <w:szCs w:val="22"/>
        </w:rPr>
        <w:t xml:space="preserve"> </w:t>
      </w:r>
      <w:r w:rsidRPr="005859AE">
        <w:rPr>
          <w:sz w:val="22"/>
          <w:szCs w:val="22"/>
        </w:rPr>
        <w:t>web</w:t>
      </w:r>
      <w:r w:rsidRPr="005859AE">
        <w:rPr>
          <w:spacing w:val="1"/>
          <w:sz w:val="22"/>
          <w:szCs w:val="22"/>
        </w:rPr>
        <w:t xml:space="preserve"> </w:t>
      </w:r>
      <w:r w:rsidRPr="005859AE">
        <w:rPr>
          <w:sz w:val="22"/>
          <w:szCs w:val="22"/>
        </w:rPr>
        <w:t>de</w:t>
      </w:r>
      <w:r w:rsidRPr="005859AE">
        <w:rPr>
          <w:spacing w:val="1"/>
          <w:sz w:val="22"/>
          <w:szCs w:val="22"/>
        </w:rPr>
        <w:t xml:space="preserve"> </w:t>
      </w:r>
      <w:r w:rsidRPr="005859AE">
        <w:rPr>
          <w:sz w:val="22"/>
          <w:szCs w:val="22"/>
        </w:rPr>
        <w:t>Compras</w:t>
      </w:r>
      <w:r w:rsidRPr="005859AE">
        <w:rPr>
          <w:spacing w:val="1"/>
          <w:sz w:val="22"/>
          <w:szCs w:val="22"/>
        </w:rPr>
        <w:t xml:space="preserve"> </w:t>
      </w:r>
      <w:r w:rsidRPr="005859AE">
        <w:rPr>
          <w:sz w:val="22"/>
          <w:szCs w:val="22"/>
        </w:rPr>
        <w:t>y</w:t>
      </w:r>
      <w:r w:rsidRPr="005859AE">
        <w:rPr>
          <w:spacing w:val="-64"/>
          <w:sz w:val="22"/>
          <w:szCs w:val="22"/>
        </w:rPr>
        <w:t xml:space="preserve"> </w:t>
      </w:r>
      <w:r w:rsidRPr="005859AE">
        <w:rPr>
          <w:sz w:val="22"/>
          <w:szCs w:val="22"/>
        </w:rPr>
        <w:t>Contrataciones</w:t>
      </w:r>
      <w:r w:rsidRPr="005859AE">
        <w:rPr>
          <w:spacing w:val="-4"/>
          <w:sz w:val="22"/>
          <w:szCs w:val="22"/>
        </w:rPr>
        <w:t xml:space="preserve"> </w:t>
      </w:r>
      <w:r w:rsidRPr="005859AE">
        <w:rPr>
          <w:sz w:val="22"/>
          <w:szCs w:val="22"/>
        </w:rPr>
        <w:t>del</w:t>
      </w:r>
      <w:r w:rsidRPr="005859AE">
        <w:rPr>
          <w:spacing w:val="-3"/>
          <w:sz w:val="22"/>
          <w:szCs w:val="22"/>
        </w:rPr>
        <w:t xml:space="preserve"> </w:t>
      </w:r>
      <w:r w:rsidRPr="005859AE">
        <w:rPr>
          <w:sz w:val="22"/>
          <w:szCs w:val="22"/>
        </w:rPr>
        <w:t>Estado.</w:t>
      </w:r>
    </w:p>
    <w:p w:rsidR="00BA2DA8" w:rsidRDefault="00BA2DA8">
      <w:pPr>
        <w:pStyle w:val="Textoindependiente"/>
        <w:rPr>
          <w:sz w:val="26"/>
        </w:rPr>
      </w:pPr>
    </w:p>
    <w:p w:rsidR="00BA2DA8" w:rsidRDefault="00BA2DA8">
      <w:pPr>
        <w:pStyle w:val="Textoindependiente"/>
        <w:spacing w:before="5"/>
        <w:rPr>
          <w:sz w:val="28"/>
        </w:rPr>
      </w:pPr>
    </w:p>
    <w:p w:rsidR="00BA2DA8" w:rsidRDefault="00F47ACF" w:rsidP="00553D24">
      <w:pPr>
        <w:pStyle w:val="Heading1"/>
        <w:numPr>
          <w:ilvl w:val="0"/>
          <w:numId w:val="22"/>
        </w:numPr>
        <w:tabs>
          <w:tab w:val="left" w:pos="538"/>
        </w:tabs>
        <w:spacing w:before="1"/>
      </w:pPr>
      <w:r>
        <w:t>Obligaciones</w:t>
      </w:r>
      <w:r>
        <w:rPr>
          <w:spacing w:val="-4"/>
        </w:rPr>
        <w:t xml:space="preserve"> </w:t>
      </w:r>
      <w:r w:rsidR="004A3C3C">
        <w:t>laborales</w:t>
      </w:r>
    </w:p>
    <w:p w:rsidR="00BA2DA8" w:rsidRDefault="00BA2DA8">
      <w:pPr>
        <w:pStyle w:val="Textoindependiente"/>
        <w:spacing w:before="8"/>
        <w:rPr>
          <w:rFonts w:ascii="Arial"/>
          <w:b/>
          <w:sz w:val="31"/>
        </w:rPr>
      </w:pPr>
    </w:p>
    <w:p w:rsidR="00BA2DA8" w:rsidRPr="00086570" w:rsidRDefault="00F47ACF" w:rsidP="004A3C3C">
      <w:pPr>
        <w:pStyle w:val="Textoindependiente"/>
        <w:spacing w:line="360" w:lineRule="auto"/>
        <w:ind w:left="119" w:right="1044"/>
        <w:jc w:val="both"/>
        <w:rPr>
          <w:sz w:val="22"/>
          <w:szCs w:val="22"/>
        </w:rPr>
      </w:pPr>
      <w:r w:rsidRPr="00086570">
        <w:rPr>
          <w:sz w:val="22"/>
          <w:szCs w:val="22"/>
        </w:rPr>
        <w:t>Durante el trascurso de la contratación, el adjudicatario está obligado a cumplir</w:t>
      </w:r>
      <w:r w:rsidRPr="00086570">
        <w:rPr>
          <w:spacing w:val="1"/>
          <w:sz w:val="22"/>
          <w:szCs w:val="22"/>
        </w:rPr>
        <w:t xml:space="preserve"> </w:t>
      </w:r>
      <w:r w:rsidRPr="00086570">
        <w:rPr>
          <w:sz w:val="22"/>
          <w:szCs w:val="22"/>
        </w:rPr>
        <w:t>fielmente el objeto de la misma, así como todo lo que en esta cláusula y demás</w:t>
      </w:r>
      <w:r w:rsidRPr="00086570">
        <w:rPr>
          <w:spacing w:val="1"/>
          <w:sz w:val="22"/>
          <w:szCs w:val="22"/>
        </w:rPr>
        <w:t xml:space="preserve"> </w:t>
      </w:r>
      <w:r w:rsidRPr="00086570">
        <w:rPr>
          <w:sz w:val="22"/>
          <w:szCs w:val="22"/>
        </w:rPr>
        <w:t>normas</w:t>
      </w:r>
      <w:r w:rsidRPr="00086570">
        <w:rPr>
          <w:spacing w:val="-1"/>
          <w:sz w:val="22"/>
          <w:szCs w:val="22"/>
        </w:rPr>
        <w:t xml:space="preserve"> </w:t>
      </w:r>
      <w:r w:rsidRPr="00086570">
        <w:rPr>
          <w:sz w:val="22"/>
          <w:szCs w:val="22"/>
        </w:rPr>
        <w:t>se</w:t>
      </w:r>
      <w:r w:rsidRPr="00086570">
        <w:rPr>
          <w:spacing w:val="-1"/>
          <w:sz w:val="22"/>
          <w:szCs w:val="22"/>
        </w:rPr>
        <w:t xml:space="preserve"> </w:t>
      </w:r>
      <w:r w:rsidRPr="00086570">
        <w:rPr>
          <w:sz w:val="22"/>
          <w:szCs w:val="22"/>
        </w:rPr>
        <w:t>dispone:</w:t>
      </w:r>
    </w:p>
    <w:p w:rsidR="00BA2DA8" w:rsidRPr="00086570" w:rsidRDefault="00F47ACF" w:rsidP="004A3C3C">
      <w:pPr>
        <w:pStyle w:val="Prrafodelista"/>
        <w:numPr>
          <w:ilvl w:val="0"/>
          <w:numId w:val="6"/>
        </w:numPr>
        <w:tabs>
          <w:tab w:val="left" w:pos="274"/>
        </w:tabs>
        <w:spacing w:before="1" w:line="360" w:lineRule="auto"/>
        <w:ind w:right="1029" w:firstLine="0"/>
        <w:jc w:val="both"/>
      </w:pPr>
      <w:r w:rsidRPr="00086570">
        <w:t>Respetar los laudos salariales establecidos por los Consejos de Salarios en lo</w:t>
      </w:r>
      <w:r w:rsidRPr="00086570">
        <w:rPr>
          <w:spacing w:val="1"/>
        </w:rPr>
        <w:t xml:space="preserve"> </w:t>
      </w:r>
      <w:r w:rsidRPr="00086570">
        <w:t>que refiere a la retribución de los trabajadores asignados al cumplimiento de</w:t>
      </w:r>
      <w:r w:rsidRPr="00086570">
        <w:rPr>
          <w:spacing w:val="1"/>
        </w:rPr>
        <w:t xml:space="preserve"> </w:t>
      </w:r>
      <w:r w:rsidRPr="00086570">
        <w:t>dichas tareas de conformidad con lo dispuesto por el Art. 1 de la ley 18.098. Así</w:t>
      </w:r>
      <w:r w:rsidRPr="00086570">
        <w:rPr>
          <w:spacing w:val="-64"/>
        </w:rPr>
        <w:t xml:space="preserve"> </w:t>
      </w:r>
      <w:r w:rsidRPr="00086570">
        <w:t>mismo</w:t>
      </w:r>
      <w:r w:rsidRPr="00086570">
        <w:rPr>
          <w:spacing w:val="1"/>
        </w:rPr>
        <w:t xml:space="preserve"> </w:t>
      </w:r>
      <w:r w:rsidRPr="00086570">
        <w:t>el</w:t>
      </w:r>
      <w:r w:rsidRPr="00086570">
        <w:rPr>
          <w:spacing w:val="1"/>
        </w:rPr>
        <w:t xml:space="preserve"> </w:t>
      </w:r>
      <w:r w:rsidRPr="00086570">
        <w:t>organismo</w:t>
      </w:r>
      <w:r w:rsidRPr="00086570">
        <w:rPr>
          <w:spacing w:val="1"/>
        </w:rPr>
        <w:t xml:space="preserve"> </w:t>
      </w:r>
      <w:r w:rsidRPr="00086570">
        <w:t>se</w:t>
      </w:r>
      <w:r w:rsidRPr="00086570">
        <w:rPr>
          <w:spacing w:val="1"/>
        </w:rPr>
        <w:t xml:space="preserve"> </w:t>
      </w:r>
      <w:r w:rsidRPr="00086570">
        <w:t>reserva</w:t>
      </w:r>
      <w:r w:rsidRPr="00086570">
        <w:rPr>
          <w:spacing w:val="1"/>
        </w:rPr>
        <w:t xml:space="preserve"> </w:t>
      </w:r>
      <w:r w:rsidRPr="00086570">
        <w:t>:</w:t>
      </w:r>
      <w:r w:rsidRPr="00086570">
        <w:rPr>
          <w:spacing w:val="1"/>
        </w:rPr>
        <w:t xml:space="preserve"> </w:t>
      </w:r>
      <w:r w:rsidRPr="00086570">
        <w:t>a)</w:t>
      </w:r>
      <w:r w:rsidRPr="00086570">
        <w:rPr>
          <w:spacing w:val="1"/>
        </w:rPr>
        <w:t xml:space="preserve"> </w:t>
      </w:r>
      <w:r w:rsidRPr="00086570">
        <w:t>el</w:t>
      </w:r>
      <w:r w:rsidRPr="00086570">
        <w:rPr>
          <w:spacing w:val="1"/>
        </w:rPr>
        <w:t xml:space="preserve"> </w:t>
      </w:r>
      <w:r w:rsidRPr="00086570">
        <w:t>derecho</w:t>
      </w:r>
      <w:r w:rsidRPr="00086570">
        <w:rPr>
          <w:spacing w:val="1"/>
        </w:rPr>
        <w:t xml:space="preserve"> </w:t>
      </w:r>
      <w:r w:rsidRPr="00086570">
        <w:t>de</w:t>
      </w:r>
      <w:r w:rsidRPr="00086570">
        <w:rPr>
          <w:spacing w:val="1"/>
        </w:rPr>
        <w:t xml:space="preserve"> </w:t>
      </w:r>
      <w:r w:rsidRPr="00086570">
        <w:t>exigir</w:t>
      </w:r>
      <w:r w:rsidRPr="00086570">
        <w:rPr>
          <w:spacing w:val="1"/>
        </w:rPr>
        <w:t xml:space="preserve"> </w:t>
      </w:r>
      <w:r w:rsidRPr="00086570">
        <w:t>a</w:t>
      </w:r>
      <w:r w:rsidRPr="00086570">
        <w:rPr>
          <w:spacing w:val="1"/>
        </w:rPr>
        <w:t xml:space="preserve"> </w:t>
      </w:r>
      <w:r w:rsidRPr="00086570">
        <w:t>la</w:t>
      </w:r>
      <w:r w:rsidRPr="00086570">
        <w:rPr>
          <w:spacing w:val="1"/>
        </w:rPr>
        <w:t xml:space="preserve"> </w:t>
      </w:r>
      <w:r w:rsidRPr="00086570">
        <w:t>empresa</w:t>
      </w:r>
      <w:r w:rsidRPr="00086570">
        <w:rPr>
          <w:spacing w:val="1"/>
        </w:rPr>
        <w:t xml:space="preserve"> </w:t>
      </w:r>
      <w:r w:rsidRPr="00086570">
        <w:t>adjudicataria, como condición previa al pago de los servicios prestados, la</w:t>
      </w:r>
      <w:r w:rsidRPr="00086570">
        <w:rPr>
          <w:spacing w:val="1"/>
        </w:rPr>
        <w:t xml:space="preserve"> </w:t>
      </w:r>
      <w:r w:rsidRPr="00086570">
        <w:t>documentación que acredite el pago de salario y demás rubros emergentes de</w:t>
      </w:r>
      <w:r w:rsidRPr="00086570">
        <w:rPr>
          <w:spacing w:val="1"/>
        </w:rPr>
        <w:t xml:space="preserve"> </w:t>
      </w:r>
      <w:r w:rsidRPr="00086570">
        <w:t>la relación laboral, así como los recaudos que justifiquen que está al día en el</w:t>
      </w:r>
      <w:r w:rsidRPr="00086570">
        <w:rPr>
          <w:spacing w:val="1"/>
        </w:rPr>
        <w:t xml:space="preserve"> </w:t>
      </w:r>
      <w:r w:rsidRPr="00086570">
        <w:t>pago de la póliza contra accidente de trabajo, así como contribuciones de</w:t>
      </w:r>
      <w:r w:rsidRPr="00086570">
        <w:rPr>
          <w:spacing w:val="1"/>
        </w:rPr>
        <w:t xml:space="preserve"> </w:t>
      </w:r>
      <w:r w:rsidRPr="00086570">
        <w:t>seguridad</w:t>
      </w:r>
      <w:r w:rsidRPr="00086570">
        <w:rPr>
          <w:spacing w:val="24"/>
        </w:rPr>
        <w:t xml:space="preserve"> </w:t>
      </w:r>
      <w:r w:rsidRPr="00086570">
        <w:t>social</w:t>
      </w:r>
      <w:r w:rsidRPr="00086570">
        <w:rPr>
          <w:spacing w:val="24"/>
        </w:rPr>
        <w:t xml:space="preserve"> </w:t>
      </w:r>
      <w:r w:rsidRPr="00086570">
        <w:t>y</w:t>
      </w:r>
      <w:r w:rsidRPr="00086570">
        <w:rPr>
          <w:spacing w:val="19"/>
        </w:rPr>
        <w:t xml:space="preserve"> </w:t>
      </w:r>
      <w:r w:rsidRPr="00086570">
        <w:t>b)</w:t>
      </w:r>
      <w:r w:rsidRPr="00086570">
        <w:rPr>
          <w:spacing w:val="22"/>
        </w:rPr>
        <w:t xml:space="preserve"> </w:t>
      </w:r>
      <w:r w:rsidRPr="00086570">
        <w:t>la</w:t>
      </w:r>
      <w:r w:rsidRPr="00086570">
        <w:rPr>
          <w:spacing w:val="23"/>
        </w:rPr>
        <w:t xml:space="preserve"> </w:t>
      </w:r>
      <w:r w:rsidRPr="00086570">
        <w:t>facultad</w:t>
      </w:r>
      <w:r w:rsidRPr="00086570">
        <w:rPr>
          <w:spacing w:val="23"/>
        </w:rPr>
        <w:t xml:space="preserve"> </w:t>
      </w:r>
      <w:r w:rsidRPr="00086570">
        <w:t>de</w:t>
      </w:r>
      <w:r w:rsidRPr="00086570">
        <w:rPr>
          <w:spacing w:val="22"/>
        </w:rPr>
        <w:t xml:space="preserve"> </w:t>
      </w:r>
      <w:r w:rsidRPr="00086570">
        <w:t>retener</w:t>
      </w:r>
      <w:r w:rsidRPr="00086570">
        <w:rPr>
          <w:spacing w:val="19"/>
        </w:rPr>
        <w:t xml:space="preserve"> </w:t>
      </w:r>
      <w:r w:rsidRPr="00086570">
        <w:t>de</w:t>
      </w:r>
      <w:r w:rsidRPr="00086570">
        <w:rPr>
          <w:spacing w:val="25"/>
        </w:rPr>
        <w:t xml:space="preserve"> </w:t>
      </w:r>
      <w:r w:rsidRPr="00086570">
        <w:t>los</w:t>
      </w:r>
      <w:r w:rsidRPr="00086570">
        <w:rPr>
          <w:spacing w:val="21"/>
        </w:rPr>
        <w:t xml:space="preserve"> </w:t>
      </w:r>
      <w:r w:rsidRPr="00086570">
        <w:t>pagos</w:t>
      </w:r>
      <w:r w:rsidRPr="00086570">
        <w:rPr>
          <w:spacing w:val="22"/>
        </w:rPr>
        <w:t xml:space="preserve"> </w:t>
      </w:r>
      <w:r w:rsidRPr="00086570">
        <w:lastRenderedPageBreak/>
        <w:t>adeudados</w:t>
      </w:r>
      <w:r w:rsidRPr="00086570">
        <w:rPr>
          <w:spacing w:val="24"/>
        </w:rPr>
        <w:t xml:space="preserve"> </w:t>
      </w:r>
      <w:r w:rsidRPr="00086570">
        <w:t>en</w:t>
      </w:r>
      <w:r w:rsidRPr="00086570">
        <w:rPr>
          <w:spacing w:val="22"/>
        </w:rPr>
        <w:t xml:space="preserve"> </w:t>
      </w:r>
      <w:r w:rsidRPr="00086570">
        <w:t>virtud</w:t>
      </w:r>
      <w:r w:rsidRPr="00086570">
        <w:rPr>
          <w:spacing w:val="-64"/>
        </w:rPr>
        <w:t xml:space="preserve"> </w:t>
      </w:r>
      <w:r w:rsidRPr="00086570">
        <w:t>del</w:t>
      </w:r>
      <w:r w:rsidRPr="00086570">
        <w:rPr>
          <w:spacing w:val="26"/>
        </w:rPr>
        <w:t xml:space="preserve"> </w:t>
      </w:r>
      <w:r w:rsidRPr="00086570">
        <w:t>contrato,</w:t>
      </w:r>
      <w:r w:rsidRPr="00086570">
        <w:rPr>
          <w:spacing w:val="27"/>
        </w:rPr>
        <w:t xml:space="preserve"> </w:t>
      </w:r>
      <w:r w:rsidRPr="00086570">
        <w:t>los</w:t>
      </w:r>
      <w:r w:rsidRPr="00086570">
        <w:rPr>
          <w:spacing w:val="28"/>
        </w:rPr>
        <w:t xml:space="preserve"> </w:t>
      </w:r>
      <w:r w:rsidRPr="00086570">
        <w:t>créditos</w:t>
      </w:r>
      <w:r w:rsidRPr="00086570">
        <w:rPr>
          <w:spacing w:val="27"/>
        </w:rPr>
        <w:t xml:space="preserve"> </w:t>
      </w:r>
      <w:r w:rsidRPr="00086570">
        <w:t>laborales</w:t>
      </w:r>
      <w:r w:rsidRPr="00086570">
        <w:rPr>
          <w:spacing w:val="28"/>
        </w:rPr>
        <w:t xml:space="preserve"> </w:t>
      </w:r>
      <w:r w:rsidRPr="00086570">
        <w:t>a</w:t>
      </w:r>
      <w:r w:rsidRPr="00086570">
        <w:rPr>
          <w:spacing w:val="27"/>
        </w:rPr>
        <w:t xml:space="preserve"> </w:t>
      </w:r>
      <w:r w:rsidRPr="00086570">
        <w:t>los</w:t>
      </w:r>
      <w:r w:rsidRPr="00086570">
        <w:rPr>
          <w:spacing w:val="28"/>
        </w:rPr>
        <w:t xml:space="preserve"> </w:t>
      </w:r>
      <w:r w:rsidRPr="00086570">
        <w:t>que</w:t>
      </w:r>
      <w:r w:rsidRPr="00086570">
        <w:rPr>
          <w:spacing w:val="25"/>
        </w:rPr>
        <w:t xml:space="preserve"> </w:t>
      </w:r>
      <w:r w:rsidRPr="00086570">
        <w:t>tengan</w:t>
      </w:r>
      <w:r w:rsidRPr="00086570">
        <w:rPr>
          <w:spacing w:val="28"/>
        </w:rPr>
        <w:t xml:space="preserve"> </w:t>
      </w:r>
      <w:r w:rsidRPr="00086570">
        <w:t>derecho</w:t>
      </w:r>
      <w:r w:rsidRPr="00086570">
        <w:rPr>
          <w:spacing w:val="27"/>
        </w:rPr>
        <w:t xml:space="preserve"> </w:t>
      </w:r>
      <w:r w:rsidRPr="00086570">
        <w:t>los</w:t>
      </w:r>
      <w:r w:rsidRPr="00086570">
        <w:rPr>
          <w:spacing w:val="28"/>
        </w:rPr>
        <w:t xml:space="preserve"> </w:t>
      </w:r>
      <w:r w:rsidRPr="00086570">
        <w:t>trabajadores</w:t>
      </w:r>
      <w:r w:rsidRPr="00086570">
        <w:rPr>
          <w:spacing w:val="-65"/>
        </w:rPr>
        <w:t xml:space="preserve"> </w:t>
      </w:r>
      <w:r w:rsidRPr="00086570">
        <w:t>de</w:t>
      </w:r>
      <w:r w:rsidRPr="00086570">
        <w:rPr>
          <w:spacing w:val="-1"/>
        </w:rPr>
        <w:t xml:space="preserve"> </w:t>
      </w:r>
      <w:r w:rsidRPr="00086570">
        <w:t>la</w:t>
      </w:r>
      <w:r w:rsidRPr="00086570">
        <w:rPr>
          <w:spacing w:val="-2"/>
        </w:rPr>
        <w:t xml:space="preserve"> </w:t>
      </w:r>
      <w:r w:rsidRPr="00086570">
        <w:t>empresa adjudicataria.</w:t>
      </w:r>
    </w:p>
    <w:p w:rsidR="00BA2DA8" w:rsidRPr="00086570" w:rsidRDefault="00BA2DA8">
      <w:pPr>
        <w:pStyle w:val="Textoindependiente"/>
        <w:spacing w:before="10"/>
        <w:rPr>
          <w:sz w:val="22"/>
          <w:szCs w:val="22"/>
        </w:rPr>
      </w:pPr>
    </w:p>
    <w:p w:rsidR="004A3C3C" w:rsidRDefault="004A3C3C" w:rsidP="00553D24">
      <w:pPr>
        <w:pStyle w:val="Heading1"/>
        <w:numPr>
          <w:ilvl w:val="0"/>
          <w:numId w:val="22"/>
        </w:numPr>
        <w:tabs>
          <w:tab w:val="left" w:pos="538"/>
        </w:tabs>
      </w:pPr>
      <w:r>
        <w:t>Mora</w:t>
      </w:r>
    </w:p>
    <w:p w:rsidR="004A3C3C" w:rsidRDefault="004A3C3C" w:rsidP="004A3C3C">
      <w:pPr>
        <w:pStyle w:val="Heading1"/>
        <w:tabs>
          <w:tab w:val="left" w:pos="538"/>
        </w:tabs>
        <w:ind w:left="786"/>
      </w:pPr>
    </w:p>
    <w:p w:rsidR="004A3C3C" w:rsidRPr="004A3C3C" w:rsidRDefault="004A3C3C" w:rsidP="004A3C3C">
      <w:pPr>
        <w:pStyle w:val="Heading1"/>
        <w:tabs>
          <w:tab w:val="left" w:pos="538"/>
        </w:tabs>
        <w:spacing w:line="360" w:lineRule="auto"/>
        <w:ind w:left="142" w:right="1033"/>
        <w:jc w:val="both"/>
        <w:rPr>
          <w:b w:val="0"/>
          <w:sz w:val="22"/>
          <w:szCs w:val="22"/>
        </w:rPr>
      </w:pPr>
      <w:r w:rsidRPr="004A3C3C">
        <w:rPr>
          <w:b w:val="0"/>
          <w:sz w:val="22"/>
          <w:szCs w:val="22"/>
        </w:rPr>
        <w:t>El adjudicatario incurrirá en mora de pleno derecho sin necesidad de interpelación judicial o extrajudicial alguna por el sólo vencimiento de los términos o por hacer algo contrario a lo estipulado. En caso de rescisión del contrato es de aplicación lo dispuesto en el art. 70 del TOCAF.</w:t>
      </w:r>
    </w:p>
    <w:p w:rsidR="004A3C3C" w:rsidRDefault="004A3C3C" w:rsidP="004A3C3C">
      <w:pPr>
        <w:pStyle w:val="Heading1"/>
        <w:tabs>
          <w:tab w:val="left" w:pos="538"/>
        </w:tabs>
        <w:ind w:left="786"/>
      </w:pPr>
    </w:p>
    <w:p w:rsidR="00BA2DA8" w:rsidRDefault="00F47ACF" w:rsidP="00553D24">
      <w:pPr>
        <w:pStyle w:val="Heading1"/>
        <w:numPr>
          <w:ilvl w:val="0"/>
          <w:numId w:val="22"/>
        </w:numPr>
        <w:tabs>
          <w:tab w:val="left" w:pos="538"/>
        </w:tabs>
      </w:pPr>
      <w:r>
        <w:t>Incumplimiento</w:t>
      </w:r>
      <w:r w:rsidR="004A3C3C">
        <w:t>. Multas</w:t>
      </w:r>
      <w:r w:rsidR="00EA1844">
        <w:t xml:space="preserve"> y rescisión.</w:t>
      </w:r>
    </w:p>
    <w:p w:rsidR="00FE6D1B" w:rsidRDefault="00FE6D1B">
      <w:pPr>
        <w:pStyle w:val="Textoindependiente"/>
        <w:spacing w:before="68" w:line="237" w:lineRule="auto"/>
        <w:ind w:left="119" w:right="1056"/>
        <w:jc w:val="both"/>
      </w:pPr>
    </w:p>
    <w:p w:rsidR="004500BC" w:rsidRDefault="004500BC" w:rsidP="004500BC">
      <w:pPr>
        <w:pStyle w:val="Textoindependiente"/>
        <w:spacing w:before="11" w:line="360" w:lineRule="auto"/>
        <w:ind w:right="1033"/>
        <w:jc w:val="both"/>
        <w:rPr>
          <w:sz w:val="22"/>
          <w:szCs w:val="22"/>
        </w:rPr>
      </w:pPr>
      <w:r w:rsidRPr="004500BC">
        <w:rPr>
          <w:sz w:val="22"/>
          <w:szCs w:val="22"/>
        </w:rPr>
        <w:t xml:space="preserve">En caso de incumplimiento de los plazos dispuestos en el numeral </w:t>
      </w:r>
      <w:r>
        <w:rPr>
          <w:sz w:val="22"/>
          <w:szCs w:val="22"/>
        </w:rPr>
        <w:t>13</w:t>
      </w:r>
      <w:r w:rsidRPr="004500BC">
        <w:rPr>
          <w:sz w:val="22"/>
          <w:szCs w:val="22"/>
        </w:rPr>
        <w:t xml:space="preserve">, la Administración prevé este sistema de multas: </w:t>
      </w:r>
    </w:p>
    <w:p w:rsidR="004500BC" w:rsidRDefault="004500BC" w:rsidP="004500BC">
      <w:pPr>
        <w:pStyle w:val="Textoindependiente"/>
        <w:spacing w:before="11" w:line="360" w:lineRule="auto"/>
        <w:ind w:right="1033"/>
        <w:jc w:val="both"/>
        <w:rPr>
          <w:sz w:val="22"/>
          <w:szCs w:val="22"/>
        </w:rPr>
      </w:pPr>
      <w:r w:rsidRPr="004500BC">
        <w:rPr>
          <w:sz w:val="22"/>
          <w:szCs w:val="22"/>
        </w:rPr>
        <w:t>-</w:t>
      </w:r>
      <w:r>
        <w:rPr>
          <w:sz w:val="22"/>
          <w:szCs w:val="22"/>
        </w:rPr>
        <w:t xml:space="preserve"> </w:t>
      </w:r>
      <w:r w:rsidRPr="004500BC">
        <w:rPr>
          <w:sz w:val="22"/>
          <w:szCs w:val="22"/>
        </w:rPr>
        <w:t>en caso de no ejecutarse la contratación, INAU aplicará una multa equivalente al 20% del monto total adjudicado sin impuestos, sin perjuicio de la ejecución de la garantía constituida</w:t>
      </w:r>
      <w:r>
        <w:rPr>
          <w:sz w:val="22"/>
          <w:szCs w:val="22"/>
        </w:rPr>
        <w:t>.</w:t>
      </w:r>
    </w:p>
    <w:p w:rsidR="004500BC" w:rsidRDefault="004500BC" w:rsidP="004500BC">
      <w:pPr>
        <w:pStyle w:val="Textoindependiente"/>
        <w:spacing w:before="11" w:line="360" w:lineRule="auto"/>
        <w:ind w:right="1033"/>
        <w:jc w:val="both"/>
        <w:rPr>
          <w:sz w:val="22"/>
          <w:szCs w:val="22"/>
        </w:rPr>
      </w:pPr>
      <w:r w:rsidRPr="004500BC">
        <w:rPr>
          <w:sz w:val="22"/>
          <w:szCs w:val="22"/>
        </w:rPr>
        <w:t xml:space="preserve"> -</w:t>
      </w:r>
      <w:r>
        <w:rPr>
          <w:sz w:val="22"/>
          <w:szCs w:val="22"/>
        </w:rPr>
        <w:t xml:space="preserve"> </w:t>
      </w:r>
      <w:r w:rsidRPr="004500BC">
        <w:rPr>
          <w:sz w:val="22"/>
          <w:szCs w:val="22"/>
        </w:rPr>
        <w:t>en caso de incumplimiento de los plazos previstos, se establece una multa de 15 UR por única vez (unidades reajustables quince), sin perjuicio de aplicar una multa diaria en caso de atraso en la entrega de los trabajos establecidos en los sub límites del numeral 7 de plazos de entrega, de un 2% del monto adjudicado, por cada día de atraso</w:t>
      </w:r>
      <w:r>
        <w:rPr>
          <w:sz w:val="22"/>
          <w:szCs w:val="22"/>
        </w:rPr>
        <w:t>.</w:t>
      </w:r>
    </w:p>
    <w:p w:rsidR="004500BC" w:rsidRDefault="004500BC" w:rsidP="004500BC">
      <w:pPr>
        <w:pStyle w:val="Textoindependiente"/>
        <w:spacing w:before="11" w:line="360" w:lineRule="auto"/>
        <w:ind w:right="1033"/>
        <w:jc w:val="both"/>
        <w:rPr>
          <w:sz w:val="22"/>
          <w:szCs w:val="22"/>
        </w:rPr>
      </w:pPr>
      <w:r w:rsidRPr="004500BC">
        <w:rPr>
          <w:sz w:val="22"/>
          <w:szCs w:val="22"/>
        </w:rPr>
        <w:t>La aplicación de las multas establecidas es, sin perjuicio de las acciones judiciales y extrajudiciales que la Institución decida iniciar.</w:t>
      </w:r>
    </w:p>
    <w:p w:rsidR="00BA2DA8" w:rsidRDefault="004500BC" w:rsidP="004500BC">
      <w:pPr>
        <w:pStyle w:val="Textoindependiente"/>
        <w:spacing w:before="11" w:line="360" w:lineRule="auto"/>
        <w:ind w:right="1033"/>
        <w:jc w:val="both"/>
        <w:rPr>
          <w:sz w:val="22"/>
          <w:szCs w:val="22"/>
        </w:rPr>
      </w:pPr>
      <w:r w:rsidRPr="004500BC">
        <w:rPr>
          <w:sz w:val="22"/>
          <w:szCs w:val="22"/>
        </w:rPr>
        <w:t>- Para el caso de que la empresa contratada no diera cumplimiento total o parcial a las obligaciones contraídas o a cualquiera de las condiciones establecidas en el pliego, INAU podrá descontar de la factura el monto total o parcial correspon</w:t>
      </w:r>
      <w:r w:rsidR="00A925E1">
        <w:rPr>
          <w:sz w:val="22"/>
          <w:szCs w:val="22"/>
        </w:rPr>
        <w:t>diente al contrato no cumplido.</w:t>
      </w:r>
    </w:p>
    <w:p w:rsidR="00A925E1" w:rsidRPr="00A925E1" w:rsidRDefault="00A925E1" w:rsidP="004500BC">
      <w:pPr>
        <w:pStyle w:val="Textoindependiente"/>
        <w:spacing w:before="11" w:line="360" w:lineRule="auto"/>
        <w:ind w:right="1033"/>
        <w:jc w:val="both"/>
        <w:rPr>
          <w:sz w:val="22"/>
          <w:szCs w:val="22"/>
        </w:rPr>
      </w:pPr>
      <w:r w:rsidRPr="00A925E1">
        <w:rPr>
          <w:sz w:val="22"/>
          <w:szCs w:val="22"/>
        </w:rPr>
        <w:t>La Administración podrá rescindir unilateralmente la contratación por incumplimiento total o parcial del adjudicatario, e iniciar las acciones legales por los daños y perjuicios que se hubieran ocasionado, sin perjuicio del reclamo de pago de las multas y/o la ejecución de las garantías ofrecidas.</w:t>
      </w:r>
    </w:p>
    <w:p w:rsidR="004500BC" w:rsidRDefault="004500BC" w:rsidP="004500BC">
      <w:pPr>
        <w:pStyle w:val="Heading1"/>
        <w:tabs>
          <w:tab w:val="left" w:pos="538"/>
        </w:tabs>
        <w:ind w:left="786"/>
      </w:pPr>
    </w:p>
    <w:p w:rsidR="00D90018" w:rsidRDefault="00D90018" w:rsidP="00D90018">
      <w:pPr>
        <w:pStyle w:val="Heading1"/>
        <w:numPr>
          <w:ilvl w:val="0"/>
          <w:numId w:val="22"/>
        </w:numPr>
        <w:tabs>
          <w:tab w:val="left" w:pos="538"/>
        </w:tabs>
        <w:spacing w:before="1"/>
      </w:pPr>
      <w:r>
        <w:t>Pagos</w:t>
      </w:r>
    </w:p>
    <w:p w:rsidR="00171242" w:rsidRDefault="00171242" w:rsidP="00171242">
      <w:pPr>
        <w:pStyle w:val="Heading1"/>
        <w:tabs>
          <w:tab w:val="left" w:pos="538"/>
        </w:tabs>
        <w:spacing w:before="1"/>
        <w:ind w:left="0"/>
      </w:pPr>
    </w:p>
    <w:p w:rsidR="002D7F97" w:rsidRDefault="00171242" w:rsidP="002D7F97">
      <w:pPr>
        <w:pStyle w:val="Heading1"/>
        <w:tabs>
          <w:tab w:val="left" w:pos="538"/>
        </w:tabs>
        <w:spacing w:before="1" w:line="360" w:lineRule="auto"/>
        <w:ind w:left="0" w:right="1033"/>
        <w:jc w:val="both"/>
        <w:rPr>
          <w:b w:val="0"/>
          <w:sz w:val="22"/>
          <w:szCs w:val="22"/>
        </w:rPr>
      </w:pPr>
      <w:r w:rsidRPr="002D7F97">
        <w:rPr>
          <w:b w:val="0"/>
          <w:sz w:val="22"/>
          <w:szCs w:val="22"/>
        </w:rPr>
        <w:t xml:space="preserve">Los servicios se facturarán, de acuerdo al siguiente detalle: </w:t>
      </w:r>
    </w:p>
    <w:p w:rsidR="002D7F97" w:rsidRDefault="00171242" w:rsidP="002D7F97">
      <w:pPr>
        <w:pStyle w:val="Heading1"/>
        <w:tabs>
          <w:tab w:val="left" w:pos="538"/>
        </w:tabs>
        <w:spacing w:before="1" w:line="360" w:lineRule="auto"/>
        <w:ind w:left="0" w:right="1033"/>
        <w:jc w:val="both"/>
        <w:rPr>
          <w:b w:val="0"/>
          <w:sz w:val="22"/>
          <w:szCs w:val="22"/>
        </w:rPr>
      </w:pPr>
      <w:r w:rsidRPr="002D7F97">
        <w:rPr>
          <w:b w:val="0"/>
          <w:sz w:val="22"/>
          <w:szCs w:val="22"/>
        </w:rPr>
        <w:t>-</w:t>
      </w:r>
      <w:r w:rsidR="002D7F97">
        <w:rPr>
          <w:b w:val="0"/>
          <w:sz w:val="22"/>
          <w:szCs w:val="22"/>
        </w:rPr>
        <w:t xml:space="preserve">  </w:t>
      </w:r>
      <w:r w:rsidRPr="002D7F97">
        <w:rPr>
          <w:b w:val="0"/>
          <w:sz w:val="22"/>
          <w:szCs w:val="22"/>
        </w:rPr>
        <w:t xml:space="preserve">20% </w:t>
      </w:r>
      <w:r w:rsidR="009B500F">
        <w:rPr>
          <w:b w:val="0"/>
          <w:sz w:val="22"/>
          <w:szCs w:val="22"/>
        </w:rPr>
        <w:t xml:space="preserve">del total de la contratación </w:t>
      </w:r>
      <w:r w:rsidRPr="002D7F97">
        <w:rPr>
          <w:b w:val="0"/>
          <w:sz w:val="22"/>
          <w:szCs w:val="22"/>
        </w:rPr>
        <w:t>al recibir la documentación</w:t>
      </w:r>
      <w:r w:rsidR="009B500F">
        <w:rPr>
          <w:b w:val="0"/>
          <w:sz w:val="22"/>
          <w:szCs w:val="22"/>
        </w:rPr>
        <w:t>.</w:t>
      </w:r>
      <w:r w:rsidRPr="002D7F97">
        <w:rPr>
          <w:b w:val="0"/>
          <w:sz w:val="22"/>
          <w:szCs w:val="22"/>
        </w:rPr>
        <w:t xml:space="preserve"> </w:t>
      </w:r>
    </w:p>
    <w:p w:rsidR="00171242" w:rsidRPr="002D7F97" w:rsidRDefault="00171242" w:rsidP="002D7F97">
      <w:pPr>
        <w:pStyle w:val="Heading1"/>
        <w:tabs>
          <w:tab w:val="left" w:pos="538"/>
        </w:tabs>
        <w:spacing w:before="1" w:line="360" w:lineRule="auto"/>
        <w:ind w:left="0" w:right="1033"/>
        <w:jc w:val="both"/>
        <w:rPr>
          <w:b w:val="0"/>
          <w:sz w:val="22"/>
          <w:szCs w:val="22"/>
        </w:rPr>
      </w:pPr>
      <w:r w:rsidRPr="002D7F97">
        <w:rPr>
          <w:b w:val="0"/>
          <w:sz w:val="22"/>
          <w:szCs w:val="22"/>
        </w:rPr>
        <w:t>-</w:t>
      </w:r>
      <w:r w:rsidR="002D7F97">
        <w:rPr>
          <w:b w:val="0"/>
          <w:sz w:val="22"/>
          <w:szCs w:val="22"/>
        </w:rPr>
        <w:t xml:space="preserve"> </w:t>
      </w:r>
      <w:r w:rsidRPr="002D7F97">
        <w:rPr>
          <w:b w:val="0"/>
          <w:sz w:val="22"/>
          <w:szCs w:val="22"/>
        </w:rPr>
        <w:t xml:space="preserve">20% </w:t>
      </w:r>
      <w:r w:rsidR="009B500F">
        <w:rPr>
          <w:b w:val="0"/>
          <w:sz w:val="22"/>
          <w:szCs w:val="22"/>
        </w:rPr>
        <w:t>del total de la contratación</w:t>
      </w:r>
      <w:r w:rsidR="009B500F" w:rsidRPr="002D7F97">
        <w:rPr>
          <w:b w:val="0"/>
          <w:sz w:val="22"/>
          <w:szCs w:val="22"/>
        </w:rPr>
        <w:t xml:space="preserve"> </w:t>
      </w:r>
      <w:r w:rsidRPr="002D7F97">
        <w:rPr>
          <w:b w:val="0"/>
          <w:sz w:val="22"/>
          <w:szCs w:val="22"/>
        </w:rPr>
        <w:t>a la presentación del primer informe previsto dentro de los 30 días hábiles posteriores a la entrega de la información solicitada</w:t>
      </w:r>
      <w:r w:rsidR="009B500F">
        <w:rPr>
          <w:b w:val="0"/>
          <w:sz w:val="22"/>
          <w:szCs w:val="22"/>
        </w:rPr>
        <w:t>.</w:t>
      </w:r>
    </w:p>
    <w:p w:rsidR="002D7F97" w:rsidRDefault="002D7F97" w:rsidP="002D7F97">
      <w:pPr>
        <w:pStyle w:val="Heading1"/>
        <w:tabs>
          <w:tab w:val="left" w:pos="538"/>
        </w:tabs>
        <w:spacing w:before="1" w:line="360" w:lineRule="auto"/>
        <w:ind w:left="0" w:right="1033"/>
        <w:jc w:val="both"/>
        <w:rPr>
          <w:b w:val="0"/>
          <w:sz w:val="22"/>
          <w:szCs w:val="22"/>
        </w:rPr>
      </w:pPr>
      <w:r>
        <w:rPr>
          <w:b w:val="0"/>
          <w:sz w:val="22"/>
          <w:szCs w:val="22"/>
        </w:rPr>
        <w:t xml:space="preserve">- </w:t>
      </w:r>
      <w:r w:rsidRPr="002D7F97">
        <w:rPr>
          <w:b w:val="0"/>
          <w:sz w:val="22"/>
          <w:szCs w:val="22"/>
        </w:rPr>
        <w:t xml:space="preserve">60% </w:t>
      </w:r>
      <w:r w:rsidR="009B500F">
        <w:rPr>
          <w:b w:val="0"/>
          <w:sz w:val="22"/>
          <w:szCs w:val="22"/>
        </w:rPr>
        <w:t xml:space="preserve">restante </w:t>
      </w:r>
      <w:r w:rsidRPr="002D7F97">
        <w:rPr>
          <w:b w:val="0"/>
          <w:sz w:val="22"/>
          <w:szCs w:val="22"/>
        </w:rPr>
        <w:t xml:space="preserve">a la presentación del informe final de Auditoría. </w:t>
      </w:r>
    </w:p>
    <w:p w:rsidR="002D7F97" w:rsidRDefault="002D7F97" w:rsidP="002D7F97">
      <w:pPr>
        <w:pStyle w:val="Heading1"/>
        <w:tabs>
          <w:tab w:val="left" w:pos="538"/>
        </w:tabs>
        <w:spacing w:before="1" w:line="360" w:lineRule="auto"/>
        <w:ind w:left="0" w:right="1033"/>
        <w:jc w:val="both"/>
        <w:rPr>
          <w:b w:val="0"/>
          <w:sz w:val="22"/>
          <w:szCs w:val="22"/>
        </w:rPr>
      </w:pPr>
    </w:p>
    <w:p w:rsidR="002D7F97" w:rsidRDefault="002D7F97" w:rsidP="002D7F97">
      <w:pPr>
        <w:pStyle w:val="Heading1"/>
        <w:tabs>
          <w:tab w:val="left" w:pos="538"/>
        </w:tabs>
        <w:spacing w:before="1" w:line="360" w:lineRule="auto"/>
        <w:ind w:left="0" w:right="1033"/>
        <w:jc w:val="both"/>
        <w:rPr>
          <w:b w:val="0"/>
          <w:sz w:val="22"/>
          <w:szCs w:val="22"/>
        </w:rPr>
      </w:pPr>
      <w:r w:rsidRPr="002D7F97">
        <w:rPr>
          <w:b w:val="0"/>
          <w:sz w:val="22"/>
          <w:szCs w:val="22"/>
        </w:rPr>
        <w:t xml:space="preserve">Los pagos se abonarán al adjudicatario en moneda nacional a los 60 días corridos a </w:t>
      </w:r>
      <w:r w:rsidRPr="002D7F97">
        <w:rPr>
          <w:b w:val="0"/>
          <w:sz w:val="22"/>
          <w:szCs w:val="22"/>
        </w:rPr>
        <w:lastRenderedPageBreak/>
        <w:t xml:space="preserve">partir de la fecha de presentación de la factura conformada por la autoridad competente ante la oficina correspondiente. </w:t>
      </w:r>
    </w:p>
    <w:p w:rsidR="00D90018" w:rsidRDefault="002D7F97" w:rsidP="002D7F97">
      <w:pPr>
        <w:pStyle w:val="Heading1"/>
        <w:tabs>
          <w:tab w:val="left" w:pos="538"/>
        </w:tabs>
        <w:spacing w:before="1" w:line="360" w:lineRule="auto"/>
        <w:ind w:left="0" w:right="1033"/>
        <w:jc w:val="both"/>
      </w:pPr>
      <w:r w:rsidRPr="002D7F97">
        <w:rPr>
          <w:b w:val="0"/>
          <w:sz w:val="22"/>
          <w:szCs w:val="22"/>
        </w:rPr>
        <w:t>Para el caso de que el tiempo insumido para el pago sobrepase el plazo de 60 días corridos, no se podrá prever en la oferta un recargo que supere el interés vigente para los recargos por financiación que fije la Dirección General Impositiva (DGI), lo que deberá manifestarse expresamente en la cotización.</w:t>
      </w:r>
      <w:r>
        <w:tab/>
      </w:r>
    </w:p>
    <w:p w:rsidR="00D90018" w:rsidRDefault="00D90018" w:rsidP="00D90018">
      <w:pPr>
        <w:pStyle w:val="Heading1"/>
        <w:tabs>
          <w:tab w:val="left" w:pos="538"/>
        </w:tabs>
        <w:spacing w:before="1"/>
        <w:ind w:left="786"/>
      </w:pPr>
    </w:p>
    <w:p w:rsidR="00D90018" w:rsidRDefault="00D90018" w:rsidP="00D90018">
      <w:pPr>
        <w:pStyle w:val="Heading1"/>
        <w:tabs>
          <w:tab w:val="left" w:pos="538"/>
        </w:tabs>
        <w:spacing w:before="1"/>
        <w:ind w:left="786"/>
      </w:pPr>
    </w:p>
    <w:p w:rsidR="00BA2DA8" w:rsidRDefault="00F47ACF" w:rsidP="00D90018">
      <w:pPr>
        <w:pStyle w:val="Heading1"/>
        <w:numPr>
          <w:ilvl w:val="0"/>
          <w:numId w:val="22"/>
        </w:numPr>
        <w:tabs>
          <w:tab w:val="left" w:pos="538"/>
        </w:tabs>
        <w:spacing w:before="1"/>
      </w:pPr>
      <w:r>
        <w:t>Cesión</w:t>
      </w:r>
      <w:r>
        <w:rPr>
          <w:spacing w:val="-1"/>
        </w:rPr>
        <w:t xml:space="preserve"> </w:t>
      </w:r>
      <w:r>
        <w:t>de</w:t>
      </w:r>
      <w:r>
        <w:rPr>
          <w:spacing w:val="-4"/>
        </w:rPr>
        <w:t xml:space="preserve"> </w:t>
      </w:r>
      <w:r>
        <w:t>créditos</w:t>
      </w:r>
    </w:p>
    <w:p w:rsidR="00BA2DA8" w:rsidRDefault="00BA2DA8">
      <w:pPr>
        <w:pStyle w:val="Textoindependiente"/>
        <w:spacing w:before="9"/>
        <w:rPr>
          <w:rFonts w:ascii="Arial"/>
          <w:b/>
          <w:sz w:val="28"/>
        </w:rPr>
      </w:pPr>
    </w:p>
    <w:p w:rsidR="00BA2DA8" w:rsidRPr="00F9407C" w:rsidRDefault="00F47ACF" w:rsidP="00F9407C">
      <w:pPr>
        <w:pStyle w:val="Textoindependiente"/>
        <w:spacing w:line="360" w:lineRule="auto"/>
        <w:ind w:left="119" w:right="1040"/>
        <w:jc w:val="both"/>
        <w:rPr>
          <w:sz w:val="22"/>
          <w:szCs w:val="22"/>
        </w:rPr>
      </w:pPr>
      <w:r w:rsidRPr="00F9407C">
        <w:rPr>
          <w:sz w:val="22"/>
          <w:szCs w:val="22"/>
        </w:rPr>
        <w:t>Cuando se configure una cesión de crédito de facturas a cobrar (según los</w:t>
      </w:r>
      <w:r w:rsidRPr="00F9407C">
        <w:rPr>
          <w:spacing w:val="1"/>
          <w:sz w:val="22"/>
          <w:szCs w:val="22"/>
        </w:rPr>
        <w:t xml:space="preserve"> </w:t>
      </w:r>
      <w:r w:rsidRPr="00F9407C">
        <w:rPr>
          <w:sz w:val="22"/>
          <w:szCs w:val="22"/>
        </w:rPr>
        <w:t>artículos 1757 y siguientes del Código Civil) la misma deberá ser presentada en</w:t>
      </w:r>
      <w:r w:rsidRPr="00F9407C">
        <w:rPr>
          <w:spacing w:val="-64"/>
          <w:sz w:val="22"/>
          <w:szCs w:val="22"/>
        </w:rPr>
        <w:t xml:space="preserve"> </w:t>
      </w:r>
      <w:r w:rsidRPr="00F9407C">
        <w:rPr>
          <w:sz w:val="22"/>
          <w:szCs w:val="22"/>
        </w:rPr>
        <w:t>la</w:t>
      </w:r>
      <w:r w:rsidRPr="00F9407C">
        <w:rPr>
          <w:spacing w:val="-1"/>
          <w:sz w:val="22"/>
          <w:szCs w:val="22"/>
        </w:rPr>
        <w:t xml:space="preserve"> </w:t>
      </w:r>
      <w:r w:rsidRPr="00F9407C">
        <w:rPr>
          <w:sz w:val="22"/>
          <w:szCs w:val="22"/>
        </w:rPr>
        <w:t>División</w:t>
      </w:r>
      <w:r w:rsidRPr="00F9407C">
        <w:rPr>
          <w:spacing w:val="1"/>
          <w:sz w:val="22"/>
          <w:szCs w:val="22"/>
        </w:rPr>
        <w:t xml:space="preserve"> </w:t>
      </w:r>
      <w:r w:rsidRPr="00F9407C">
        <w:rPr>
          <w:sz w:val="22"/>
          <w:szCs w:val="22"/>
        </w:rPr>
        <w:t>Financiero</w:t>
      </w:r>
      <w:r w:rsidRPr="00F9407C">
        <w:rPr>
          <w:spacing w:val="-2"/>
          <w:sz w:val="22"/>
          <w:szCs w:val="22"/>
        </w:rPr>
        <w:t xml:space="preserve"> </w:t>
      </w:r>
      <w:r w:rsidRPr="00F9407C">
        <w:rPr>
          <w:sz w:val="22"/>
          <w:szCs w:val="22"/>
        </w:rPr>
        <w:t>Contable.</w:t>
      </w:r>
    </w:p>
    <w:p w:rsidR="00BA2DA8" w:rsidRPr="00F9407C" w:rsidRDefault="00F47ACF" w:rsidP="00F9407C">
      <w:pPr>
        <w:pStyle w:val="Textoindependiente"/>
        <w:spacing w:before="69" w:line="360" w:lineRule="auto"/>
        <w:ind w:left="119" w:right="1037"/>
        <w:jc w:val="both"/>
        <w:rPr>
          <w:sz w:val="22"/>
          <w:szCs w:val="22"/>
        </w:rPr>
      </w:pPr>
      <w:r w:rsidRPr="00F9407C">
        <w:rPr>
          <w:sz w:val="22"/>
          <w:szCs w:val="22"/>
        </w:rPr>
        <w:t>Dentro</w:t>
      </w:r>
      <w:r w:rsidRPr="00F9407C">
        <w:rPr>
          <w:spacing w:val="23"/>
          <w:sz w:val="22"/>
          <w:szCs w:val="22"/>
        </w:rPr>
        <w:t xml:space="preserve"> </w:t>
      </w:r>
      <w:r w:rsidRPr="00F9407C">
        <w:rPr>
          <w:sz w:val="22"/>
          <w:szCs w:val="22"/>
        </w:rPr>
        <w:t>de</w:t>
      </w:r>
      <w:r w:rsidRPr="00F9407C">
        <w:rPr>
          <w:spacing w:val="24"/>
          <w:sz w:val="22"/>
          <w:szCs w:val="22"/>
        </w:rPr>
        <w:t xml:space="preserve"> </w:t>
      </w:r>
      <w:r w:rsidRPr="00F9407C">
        <w:rPr>
          <w:sz w:val="22"/>
          <w:szCs w:val="22"/>
        </w:rPr>
        <w:t>los</w:t>
      </w:r>
      <w:r w:rsidRPr="00F9407C">
        <w:rPr>
          <w:spacing w:val="25"/>
          <w:sz w:val="22"/>
          <w:szCs w:val="22"/>
        </w:rPr>
        <w:t xml:space="preserve"> </w:t>
      </w:r>
      <w:r w:rsidRPr="00F9407C">
        <w:rPr>
          <w:sz w:val="22"/>
          <w:szCs w:val="22"/>
        </w:rPr>
        <w:t>tres</w:t>
      </w:r>
      <w:r w:rsidRPr="00F9407C">
        <w:rPr>
          <w:spacing w:val="24"/>
          <w:sz w:val="22"/>
          <w:szCs w:val="22"/>
        </w:rPr>
        <w:t xml:space="preserve"> </w:t>
      </w:r>
      <w:r w:rsidRPr="00F9407C">
        <w:rPr>
          <w:sz w:val="22"/>
          <w:szCs w:val="22"/>
        </w:rPr>
        <w:t>días</w:t>
      </w:r>
      <w:r w:rsidRPr="00F9407C">
        <w:rPr>
          <w:spacing w:val="25"/>
          <w:sz w:val="22"/>
          <w:szCs w:val="22"/>
        </w:rPr>
        <w:t xml:space="preserve"> </w:t>
      </w:r>
      <w:r w:rsidRPr="00F9407C">
        <w:rPr>
          <w:sz w:val="22"/>
          <w:szCs w:val="22"/>
        </w:rPr>
        <w:t>siguientes</w:t>
      </w:r>
      <w:r w:rsidRPr="00F9407C">
        <w:rPr>
          <w:spacing w:val="22"/>
          <w:sz w:val="22"/>
          <w:szCs w:val="22"/>
        </w:rPr>
        <w:t xml:space="preserve"> </w:t>
      </w:r>
      <w:r w:rsidRPr="00F9407C">
        <w:rPr>
          <w:sz w:val="22"/>
          <w:szCs w:val="22"/>
        </w:rPr>
        <w:t>a</w:t>
      </w:r>
      <w:r w:rsidRPr="00F9407C">
        <w:rPr>
          <w:spacing w:val="26"/>
          <w:sz w:val="22"/>
          <w:szCs w:val="22"/>
        </w:rPr>
        <w:t xml:space="preserve"> </w:t>
      </w:r>
      <w:r w:rsidRPr="00F9407C">
        <w:rPr>
          <w:sz w:val="22"/>
          <w:szCs w:val="22"/>
        </w:rPr>
        <w:t>la</w:t>
      </w:r>
      <w:r w:rsidRPr="00F9407C">
        <w:rPr>
          <w:spacing w:val="26"/>
          <w:sz w:val="22"/>
          <w:szCs w:val="22"/>
        </w:rPr>
        <w:t xml:space="preserve"> </w:t>
      </w:r>
      <w:r w:rsidRPr="00F9407C">
        <w:rPr>
          <w:sz w:val="22"/>
          <w:szCs w:val="22"/>
        </w:rPr>
        <w:t>recepción,</w:t>
      </w:r>
      <w:r w:rsidRPr="00F9407C">
        <w:rPr>
          <w:spacing w:val="22"/>
          <w:sz w:val="22"/>
          <w:szCs w:val="22"/>
        </w:rPr>
        <w:t xml:space="preserve"> </w:t>
      </w:r>
      <w:r w:rsidRPr="00F9407C">
        <w:rPr>
          <w:sz w:val="22"/>
          <w:szCs w:val="22"/>
        </w:rPr>
        <w:t>la</w:t>
      </w:r>
      <w:r w:rsidRPr="00F9407C">
        <w:rPr>
          <w:spacing w:val="26"/>
          <w:sz w:val="22"/>
          <w:szCs w:val="22"/>
        </w:rPr>
        <w:t xml:space="preserve"> </w:t>
      </w:r>
      <w:r w:rsidRPr="00F9407C">
        <w:rPr>
          <w:sz w:val="22"/>
          <w:szCs w:val="22"/>
        </w:rPr>
        <w:t>División</w:t>
      </w:r>
      <w:r w:rsidRPr="00F9407C">
        <w:rPr>
          <w:spacing w:val="25"/>
          <w:sz w:val="22"/>
          <w:szCs w:val="22"/>
        </w:rPr>
        <w:t xml:space="preserve"> </w:t>
      </w:r>
      <w:r w:rsidRPr="00F9407C">
        <w:rPr>
          <w:sz w:val="22"/>
          <w:szCs w:val="22"/>
        </w:rPr>
        <w:t>Jurídica</w:t>
      </w:r>
      <w:r w:rsidRPr="00F9407C">
        <w:rPr>
          <w:spacing w:val="26"/>
          <w:sz w:val="22"/>
          <w:szCs w:val="22"/>
        </w:rPr>
        <w:t xml:space="preserve"> </w:t>
      </w:r>
      <w:r w:rsidRPr="00F9407C">
        <w:rPr>
          <w:sz w:val="22"/>
          <w:szCs w:val="22"/>
        </w:rPr>
        <w:t>a</w:t>
      </w:r>
      <w:r w:rsidRPr="00F9407C">
        <w:rPr>
          <w:spacing w:val="24"/>
          <w:sz w:val="22"/>
          <w:szCs w:val="22"/>
        </w:rPr>
        <w:t xml:space="preserve"> </w:t>
      </w:r>
      <w:r w:rsidRPr="00F9407C">
        <w:rPr>
          <w:sz w:val="22"/>
          <w:szCs w:val="22"/>
        </w:rPr>
        <w:t>través</w:t>
      </w:r>
      <w:r w:rsidRPr="00F9407C">
        <w:rPr>
          <w:spacing w:val="-65"/>
          <w:sz w:val="22"/>
          <w:szCs w:val="22"/>
        </w:rPr>
        <w:t xml:space="preserve"> </w:t>
      </w:r>
      <w:r w:rsidRPr="00F9407C">
        <w:rPr>
          <w:sz w:val="22"/>
          <w:szCs w:val="22"/>
        </w:rPr>
        <w:t>del Departamento Notarial dará respuesta sobre la cesión de crédito solicitada</w:t>
      </w:r>
      <w:r w:rsidRPr="00F9407C">
        <w:rPr>
          <w:spacing w:val="1"/>
          <w:sz w:val="22"/>
          <w:szCs w:val="22"/>
        </w:rPr>
        <w:t xml:space="preserve"> </w:t>
      </w:r>
      <w:r w:rsidRPr="00F9407C">
        <w:rPr>
          <w:sz w:val="22"/>
          <w:szCs w:val="22"/>
        </w:rPr>
        <w:t>aceptando</w:t>
      </w:r>
      <w:r w:rsidRPr="00F9407C">
        <w:rPr>
          <w:spacing w:val="-1"/>
          <w:sz w:val="22"/>
          <w:szCs w:val="22"/>
        </w:rPr>
        <w:t xml:space="preserve"> </w:t>
      </w:r>
      <w:r w:rsidRPr="00F9407C">
        <w:rPr>
          <w:sz w:val="22"/>
          <w:szCs w:val="22"/>
        </w:rPr>
        <w:t>o</w:t>
      </w:r>
      <w:r w:rsidRPr="00F9407C">
        <w:rPr>
          <w:spacing w:val="-1"/>
          <w:sz w:val="22"/>
          <w:szCs w:val="22"/>
        </w:rPr>
        <w:t xml:space="preserve"> </w:t>
      </w:r>
      <w:r w:rsidRPr="00F9407C">
        <w:rPr>
          <w:sz w:val="22"/>
          <w:szCs w:val="22"/>
        </w:rPr>
        <w:t>denegando la</w:t>
      </w:r>
      <w:r w:rsidRPr="00F9407C">
        <w:rPr>
          <w:spacing w:val="-6"/>
          <w:sz w:val="22"/>
          <w:szCs w:val="22"/>
        </w:rPr>
        <w:t xml:space="preserve"> </w:t>
      </w:r>
      <w:r w:rsidRPr="00F9407C">
        <w:rPr>
          <w:sz w:val="22"/>
          <w:szCs w:val="22"/>
        </w:rPr>
        <w:t>misma.</w:t>
      </w:r>
    </w:p>
    <w:p w:rsidR="00BA2DA8" w:rsidRPr="00F9407C" w:rsidRDefault="00F47ACF" w:rsidP="00F9407C">
      <w:pPr>
        <w:pStyle w:val="Textoindependiente"/>
        <w:spacing w:before="3" w:line="360" w:lineRule="auto"/>
        <w:ind w:left="119"/>
        <w:jc w:val="both"/>
        <w:rPr>
          <w:sz w:val="22"/>
          <w:szCs w:val="22"/>
        </w:rPr>
      </w:pPr>
      <w:r w:rsidRPr="00F9407C">
        <w:rPr>
          <w:sz w:val="22"/>
          <w:szCs w:val="22"/>
        </w:rPr>
        <w:t>En</w:t>
      </w:r>
      <w:r w:rsidRPr="00F9407C">
        <w:rPr>
          <w:spacing w:val="-4"/>
          <w:sz w:val="22"/>
          <w:szCs w:val="22"/>
        </w:rPr>
        <w:t xml:space="preserve"> </w:t>
      </w:r>
      <w:r w:rsidRPr="00F9407C">
        <w:rPr>
          <w:sz w:val="22"/>
          <w:szCs w:val="22"/>
        </w:rPr>
        <w:t>dicha</w:t>
      </w:r>
      <w:r w:rsidRPr="00F9407C">
        <w:rPr>
          <w:spacing w:val="-3"/>
          <w:sz w:val="22"/>
          <w:szCs w:val="22"/>
        </w:rPr>
        <w:t xml:space="preserve"> </w:t>
      </w:r>
      <w:r w:rsidRPr="00F9407C">
        <w:rPr>
          <w:sz w:val="22"/>
          <w:szCs w:val="22"/>
        </w:rPr>
        <w:t>Resolución</w:t>
      </w:r>
      <w:r w:rsidRPr="00F9407C">
        <w:rPr>
          <w:spacing w:val="-2"/>
          <w:sz w:val="22"/>
          <w:szCs w:val="22"/>
        </w:rPr>
        <w:t xml:space="preserve"> </w:t>
      </w:r>
      <w:r w:rsidRPr="00F9407C">
        <w:rPr>
          <w:sz w:val="22"/>
          <w:szCs w:val="22"/>
        </w:rPr>
        <w:t>se</w:t>
      </w:r>
      <w:r w:rsidRPr="00F9407C">
        <w:rPr>
          <w:spacing w:val="-9"/>
          <w:sz w:val="22"/>
          <w:szCs w:val="22"/>
        </w:rPr>
        <w:t xml:space="preserve"> </w:t>
      </w:r>
      <w:r w:rsidRPr="00F9407C">
        <w:rPr>
          <w:sz w:val="22"/>
          <w:szCs w:val="22"/>
        </w:rPr>
        <w:t>expresará:</w:t>
      </w:r>
    </w:p>
    <w:p w:rsidR="00BA2DA8" w:rsidRPr="00F9407C" w:rsidRDefault="00F47ACF" w:rsidP="00F9407C">
      <w:pPr>
        <w:pStyle w:val="Prrafodelista"/>
        <w:numPr>
          <w:ilvl w:val="0"/>
          <w:numId w:val="1"/>
        </w:numPr>
        <w:tabs>
          <w:tab w:val="left" w:pos="826"/>
        </w:tabs>
        <w:spacing w:before="44" w:line="360" w:lineRule="auto"/>
        <w:ind w:right="1045" w:hanging="360"/>
        <w:jc w:val="both"/>
      </w:pPr>
      <w:r w:rsidRPr="00F9407C">
        <w:t>La Administración se reservará el derecho de oponer al cesionario todas</w:t>
      </w:r>
      <w:r w:rsidRPr="00F9407C">
        <w:rPr>
          <w:spacing w:val="1"/>
        </w:rPr>
        <w:t xml:space="preserve"> </w:t>
      </w:r>
      <w:r w:rsidRPr="00F9407C">
        <w:t>las excepciones que se hubieran podido oponer al cedente (aún las</w:t>
      </w:r>
      <w:r w:rsidRPr="00F9407C">
        <w:rPr>
          <w:spacing w:val="1"/>
        </w:rPr>
        <w:t xml:space="preserve"> </w:t>
      </w:r>
      <w:r w:rsidRPr="00F9407C">
        <w:t>meramente</w:t>
      </w:r>
      <w:r w:rsidRPr="00F9407C">
        <w:rPr>
          <w:spacing w:val="-2"/>
        </w:rPr>
        <w:t xml:space="preserve"> </w:t>
      </w:r>
      <w:r w:rsidRPr="00F9407C">
        <w:t>personales),</w:t>
      </w:r>
    </w:p>
    <w:p w:rsidR="00BA2DA8" w:rsidRPr="00F9407C" w:rsidRDefault="00F47ACF" w:rsidP="00F9407C">
      <w:pPr>
        <w:pStyle w:val="Prrafodelista"/>
        <w:numPr>
          <w:ilvl w:val="0"/>
          <w:numId w:val="1"/>
        </w:numPr>
        <w:tabs>
          <w:tab w:val="left" w:pos="826"/>
        </w:tabs>
        <w:spacing w:line="360" w:lineRule="auto"/>
        <w:ind w:right="1050" w:hanging="360"/>
        <w:jc w:val="both"/>
      </w:pPr>
      <w:r w:rsidRPr="00F9407C">
        <w:t>La</w:t>
      </w:r>
      <w:r w:rsidRPr="00F9407C">
        <w:rPr>
          <w:spacing w:val="1"/>
        </w:rPr>
        <w:t xml:space="preserve"> </w:t>
      </w:r>
      <w:r w:rsidRPr="00F9407C">
        <w:t>existencia</w:t>
      </w:r>
      <w:r w:rsidRPr="00F9407C">
        <w:rPr>
          <w:spacing w:val="1"/>
        </w:rPr>
        <w:t xml:space="preserve"> </w:t>
      </w:r>
      <w:r w:rsidRPr="00F9407C">
        <w:t>y</w:t>
      </w:r>
      <w:r w:rsidRPr="00F9407C">
        <w:rPr>
          <w:spacing w:val="1"/>
        </w:rPr>
        <w:t xml:space="preserve"> </w:t>
      </w:r>
      <w:r w:rsidRPr="00F9407C">
        <w:t>cobro</w:t>
      </w:r>
      <w:r w:rsidRPr="00F9407C">
        <w:rPr>
          <w:spacing w:val="1"/>
        </w:rPr>
        <w:t xml:space="preserve"> </w:t>
      </w:r>
      <w:r w:rsidRPr="00F9407C">
        <w:t>de</w:t>
      </w:r>
      <w:r w:rsidRPr="00F9407C">
        <w:rPr>
          <w:spacing w:val="1"/>
        </w:rPr>
        <w:t xml:space="preserve"> </w:t>
      </w:r>
      <w:r w:rsidRPr="00F9407C">
        <w:t>los</w:t>
      </w:r>
      <w:r w:rsidRPr="00F9407C">
        <w:rPr>
          <w:spacing w:val="1"/>
        </w:rPr>
        <w:t xml:space="preserve"> </w:t>
      </w:r>
      <w:r w:rsidRPr="00F9407C">
        <w:t>créditos</w:t>
      </w:r>
      <w:r w:rsidRPr="00F9407C">
        <w:rPr>
          <w:spacing w:val="1"/>
        </w:rPr>
        <w:t xml:space="preserve"> </w:t>
      </w:r>
      <w:r w:rsidRPr="00F9407C">
        <w:t>dependerá</w:t>
      </w:r>
      <w:r w:rsidRPr="00F9407C">
        <w:rPr>
          <w:spacing w:val="1"/>
        </w:rPr>
        <w:t xml:space="preserve"> </w:t>
      </w:r>
      <w:r w:rsidRPr="00F9407C">
        <w:t>y</w:t>
      </w:r>
      <w:r w:rsidRPr="00F9407C">
        <w:rPr>
          <w:spacing w:val="1"/>
        </w:rPr>
        <w:t xml:space="preserve"> </w:t>
      </w:r>
      <w:r w:rsidRPr="00F9407C">
        <w:t>se</w:t>
      </w:r>
      <w:r w:rsidRPr="00F9407C">
        <w:rPr>
          <w:spacing w:val="1"/>
        </w:rPr>
        <w:t xml:space="preserve"> </w:t>
      </w:r>
      <w:r w:rsidRPr="00F9407C">
        <w:t>podrá</w:t>
      </w:r>
      <w:r w:rsidRPr="00F9407C">
        <w:rPr>
          <w:spacing w:val="66"/>
        </w:rPr>
        <w:t xml:space="preserve"> </w:t>
      </w:r>
      <w:r w:rsidRPr="00F9407C">
        <w:t>hacer</w:t>
      </w:r>
      <w:r w:rsidRPr="00F9407C">
        <w:rPr>
          <w:spacing w:val="1"/>
        </w:rPr>
        <w:t xml:space="preserve"> </w:t>
      </w:r>
      <w:r w:rsidRPr="00F9407C">
        <w:t>efectiva en la forma y en la medida que sean exigibles según el presente</w:t>
      </w:r>
      <w:r w:rsidRPr="00F9407C">
        <w:rPr>
          <w:spacing w:val="-64"/>
        </w:rPr>
        <w:t xml:space="preserve"> </w:t>
      </w:r>
      <w:r w:rsidRPr="00F9407C">
        <w:t>Pliego y por el cumplimiento del suministro, servicio u obra y trabajos</w:t>
      </w:r>
      <w:r w:rsidRPr="00F9407C">
        <w:rPr>
          <w:spacing w:val="1"/>
        </w:rPr>
        <w:t xml:space="preserve"> </w:t>
      </w:r>
      <w:r w:rsidRPr="00F9407C">
        <w:t>públicos.</w:t>
      </w:r>
    </w:p>
    <w:p w:rsidR="00BA2DA8" w:rsidRPr="00F9407C" w:rsidRDefault="00F47ACF" w:rsidP="00F9407C">
      <w:pPr>
        <w:pStyle w:val="Textoindependiente"/>
        <w:spacing w:before="197" w:line="360" w:lineRule="auto"/>
        <w:ind w:left="119" w:right="1043"/>
        <w:jc w:val="both"/>
        <w:rPr>
          <w:sz w:val="22"/>
          <w:szCs w:val="22"/>
        </w:rPr>
      </w:pPr>
      <w:r w:rsidRPr="00F9407C">
        <w:rPr>
          <w:sz w:val="22"/>
          <w:szCs w:val="22"/>
        </w:rPr>
        <w:t>No se aceptarán cesiones genéricas</w:t>
      </w:r>
      <w:r w:rsidRPr="00F9407C">
        <w:rPr>
          <w:spacing w:val="1"/>
          <w:sz w:val="22"/>
          <w:szCs w:val="22"/>
        </w:rPr>
        <w:t xml:space="preserve"> </w:t>
      </w:r>
      <w:r w:rsidRPr="00F9407C">
        <w:rPr>
          <w:sz w:val="22"/>
          <w:szCs w:val="22"/>
        </w:rPr>
        <w:t>de derechos de créditos del presente</w:t>
      </w:r>
      <w:r w:rsidRPr="00F9407C">
        <w:rPr>
          <w:spacing w:val="1"/>
          <w:sz w:val="22"/>
          <w:szCs w:val="22"/>
        </w:rPr>
        <w:t xml:space="preserve"> </w:t>
      </w:r>
      <w:r w:rsidRPr="00F9407C">
        <w:rPr>
          <w:sz w:val="22"/>
          <w:szCs w:val="22"/>
        </w:rPr>
        <w:t>procedimiento</w:t>
      </w:r>
      <w:r w:rsidRPr="00F9407C">
        <w:rPr>
          <w:spacing w:val="-1"/>
          <w:sz w:val="22"/>
          <w:szCs w:val="22"/>
        </w:rPr>
        <w:t xml:space="preserve"> </w:t>
      </w:r>
      <w:r w:rsidRPr="00F9407C">
        <w:rPr>
          <w:sz w:val="22"/>
          <w:szCs w:val="22"/>
        </w:rPr>
        <w:t>licitatorio.</w:t>
      </w:r>
    </w:p>
    <w:p w:rsidR="00BA2DA8" w:rsidRDefault="00BA2DA8">
      <w:pPr>
        <w:spacing w:line="276" w:lineRule="auto"/>
        <w:jc w:val="both"/>
        <w:sectPr w:rsidR="00BA2DA8">
          <w:headerReference w:type="default" r:id="rId10"/>
          <w:footerReference w:type="default" r:id="rId11"/>
          <w:pgSz w:w="11920" w:h="16850"/>
          <w:pgMar w:top="1320" w:right="660" w:bottom="280" w:left="1580" w:header="720" w:footer="720" w:gutter="0"/>
          <w:cols w:space="720"/>
        </w:sectPr>
      </w:pPr>
    </w:p>
    <w:p w:rsidR="00BA2DA8" w:rsidRDefault="00BA2DA8">
      <w:pPr>
        <w:pStyle w:val="Textoindependiente"/>
        <w:spacing w:before="10"/>
        <w:rPr>
          <w:sz w:val="17"/>
        </w:rPr>
      </w:pPr>
    </w:p>
    <w:p w:rsidR="00BA2DA8" w:rsidRDefault="00F47ACF">
      <w:pPr>
        <w:spacing w:before="93"/>
        <w:ind w:right="316"/>
        <w:jc w:val="center"/>
        <w:rPr>
          <w:rFonts w:ascii="Arial"/>
          <w:b/>
          <w:sz w:val="24"/>
        </w:rPr>
      </w:pPr>
      <w:r>
        <w:rPr>
          <w:rFonts w:ascii="Arial"/>
          <w:b/>
          <w:sz w:val="24"/>
          <w:u w:val="thick"/>
        </w:rPr>
        <w:t>Anexo</w:t>
      </w:r>
      <w:r>
        <w:rPr>
          <w:rFonts w:ascii="Arial"/>
          <w:b/>
          <w:spacing w:val="-3"/>
          <w:sz w:val="24"/>
          <w:u w:val="thick"/>
        </w:rPr>
        <w:t xml:space="preserve"> </w:t>
      </w:r>
      <w:r>
        <w:rPr>
          <w:rFonts w:ascii="Arial"/>
          <w:b/>
          <w:sz w:val="24"/>
          <w:u w:val="thick"/>
        </w:rPr>
        <w:t>I</w:t>
      </w:r>
    </w:p>
    <w:p w:rsidR="00BA2DA8" w:rsidRDefault="00BA2DA8">
      <w:pPr>
        <w:pStyle w:val="Textoindependiente"/>
        <w:rPr>
          <w:rFonts w:ascii="Arial"/>
          <w:b/>
          <w:sz w:val="20"/>
        </w:rPr>
      </w:pPr>
    </w:p>
    <w:p w:rsidR="00BA2DA8" w:rsidRDefault="00BA2DA8">
      <w:pPr>
        <w:pStyle w:val="Textoindependiente"/>
        <w:spacing w:before="11"/>
        <w:rPr>
          <w:rFonts w:ascii="Arial"/>
          <w:b/>
          <w:sz w:val="19"/>
        </w:rPr>
      </w:pPr>
    </w:p>
    <w:p w:rsidR="00BA2DA8" w:rsidRPr="002C097C" w:rsidRDefault="00A34B6E">
      <w:pPr>
        <w:tabs>
          <w:tab w:val="left" w:pos="1961"/>
          <w:tab w:val="left" w:pos="2695"/>
          <w:tab w:val="left" w:pos="4980"/>
          <w:tab w:val="left" w:pos="5867"/>
        </w:tabs>
        <w:spacing w:before="92"/>
        <w:ind w:right="316"/>
        <w:jc w:val="center"/>
        <w:rPr>
          <w:rFonts w:ascii="Arial"/>
          <w:b/>
          <w:sz w:val="24"/>
          <w:u w:val="single"/>
        </w:rPr>
      </w:pPr>
      <w:r w:rsidRPr="00A34B6E">
        <w:rPr>
          <w:u w:val="single"/>
        </w:rPr>
        <w:pict>
          <v:line id="_x0000_s1026" style="position:absolute;left:0;text-align:left;z-index:15728640;mso-position-horizontal-relative:page" from="171.4pt,17.95pt" to="458.3pt,17.95pt" strokeweight=".42264mm">
            <w10:wrap anchorx="page"/>
          </v:line>
        </w:pict>
      </w:r>
      <w:r w:rsidR="00F47ACF" w:rsidRPr="002C097C">
        <w:rPr>
          <w:rFonts w:ascii="Arial"/>
          <w:b/>
          <w:sz w:val="24"/>
          <w:u w:val="single"/>
        </w:rPr>
        <w:t>FORMULARIO</w:t>
      </w:r>
      <w:r w:rsidR="00F47ACF" w:rsidRPr="002C097C">
        <w:rPr>
          <w:rFonts w:ascii="Arial"/>
          <w:b/>
          <w:sz w:val="24"/>
          <w:u w:val="single"/>
        </w:rPr>
        <w:tab/>
        <w:t>DE</w:t>
      </w:r>
      <w:r w:rsidR="00F47ACF" w:rsidRPr="002C097C">
        <w:rPr>
          <w:rFonts w:ascii="Arial"/>
          <w:b/>
          <w:sz w:val="24"/>
          <w:u w:val="single"/>
        </w:rPr>
        <w:tab/>
        <w:t>IDENTIFICACION</w:t>
      </w:r>
      <w:r w:rsidR="00F47ACF" w:rsidRPr="002C097C">
        <w:rPr>
          <w:rFonts w:ascii="Arial"/>
          <w:b/>
          <w:sz w:val="24"/>
          <w:u w:val="single"/>
        </w:rPr>
        <w:tab/>
        <w:t>DEL</w:t>
      </w:r>
      <w:r w:rsidR="00F47ACF" w:rsidRPr="002C097C">
        <w:rPr>
          <w:rFonts w:ascii="Arial"/>
          <w:b/>
          <w:sz w:val="24"/>
          <w:u w:val="single"/>
        </w:rPr>
        <w:tab/>
        <w:t>OFERENTE</w:t>
      </w:r>
    </w:p>
    <w:p w:rsidR="00BA2DA8" w:rsidRDefault="00BA2DA8">
      <w:pPr>
        <w:pStyle w:val="Textoindependiente"/>
        <w:rPr>
          <w:rFonts w:ascii="Arial"/>
          <w:b/>
          <w:sz w:val="26"/>
        </w:rPr>
      </w:pPr>
    </w:p>
    <w:p w:rsidR="00BA2DA8" w:rsidRDefault="00BA2DA8">
      <w:pPr>
        <w:pStyle w:val="Textoindependiente"/>
        <w:spacing w:before="3"/>
        <w:rPr>
          <w:rFonts w:ascii="Arial"/>
          <w:b/>
          <w:sz w:val="22"/>
        </w:rPr>
      </w:pPr>
    </w:p>
    <w:p w:rsidR="00BA2DA8" w:rsidRPr="002C097C" w:rsidRDefault="00F47ACF" w:rsidP="002C097C">
      <w:pPr>
        <w:pStyle w:val="Heading1"/>
        <w:tabs>
          <w:tab w:val="left" w:pos="6997"/>
          <w:tab w:val="left" w:pos="7057"/>
          <w:tab w:val="left" w:pos="7118"/>
        </w:tabs>
        <w:spacing w:line="480" w:lineRule="auto"/>
        <w:ind w:left="239" w:right="543"/>
        <w:jc w:val="both"/>
      </w:pPr>
      <w:r>
        <w:t>El/los</w:t>
      </w:r>
      <w:r>
        <w:rPr>
          <w:spacing w:val="24"/>
        </w:rPr>
        <w:t xml:space="preserve"> </w:t>
      </w:r>
      <w:r>
        <w:t>que</w:t>
      </w:r>
      <w:r>
        <w:rPr>
          <w:spacing w:val="21"/>
        </w:rPr>
        <w:t xml:space="preserve"> </w:t>
      </w:r>
      <w:r>
        <w:t>suscribe/n</w:t>
      </w:r>
      <w:r>
        <w:rPr>
          <w:u w:val="thick"/>
        </w:rPr>
        <w:tab/>
      </w:r>
      <w:r>
        <w:t>(nombre</w:t>
      </w:r>
      <w:r>
        <w:rPr>
          <w:spacing w:val="51"/>
        </w:rPr>
        <w:t xml:space="preserve"> </w:t>
      </w:r>
      <w:r>
        <w:t>de</w:t>
      </w:r>
      <w:r>
        <w:rPr>
          <w:spacing w:val="52"/>
        </w:rPr>
        <w:t xml:space="preserve"> </w:t>
      </w:r>
      <w:r>
        <w:t>quien</w:t>
      </w:r>
      <w:r>
        <w:rPr>
          <w:spacing w:val="-64"/>
        </w:rPr>
        <w:t xml:space="preserve"> </w:t>
      </w:r>
      <w:r>
        <w:t>firme y tenga poderes suficientes para representar a la empresa oferente</w:t>
      </w:r>
      <w:r>
        <w:rPr>
          <w:spacing w:val="1"/>
        </w:rPr>
        <w:t xml:space="preserve"> </w:t>
      </w:r>
      <w:r>
        <w:t>acreditados</w:t>
      </w:r>
      <w:r>
        <w:rPr>
          <w:spacing w:val="-2"/>
        </w:rPr>
        <w:t xml:space="preserve"> </w:t>
      </w:r>
      <w:r>
        <w:t>en</w:t>
      </w:r>
      <w:r>
        <w:rPr>
          <w:spacing w:val="-5"/>
        </w:rPr>
        <w:t xml:space="preserve"> </w:t>
      </w:r>
      <w:r>
        <w:t>el</w:t>
      </w:r>
      <w:r>
        <w:rPr>
          <w:spacing w:val="-2"/>
        </w:rPr>
        <w:t xml:space="preserve"> </w:t>
      </w:r>
      <w:r>
        <w:t>RUPE)</w:t>
      </w:r>
      <w:r>
        <w:rPr>
          <w:spacing w:val="-2"/>
        </w:rPr>
        <w:t xml:space="preserve"> </w:t>
      </w:r>
      <w:r>
        <w:t>en</w:t>
      </w:r>
      <w:r>
        <w:rPr>
          <w:spacing w:val="-4"/>
        </w:rPr>
        <w:t xml:space="preserve"> </w:t>
      </w:r>
      <w:r>
        <w:t>representación</w:t>
      </w:r>
      <w:r>
        <w:rPr>
          <w:spacing w:val="25"/>
        </w:rPr>
        <w:t xml:space="preserve"> </w:t>
      </w:r>
      <w:r>
        <w:t>de</w:t>
      </w:r>
      <w:r>
        <w:rPr>
          <w:u w:val="thick"/>
        </w:rPr>
        <w:tab/>
      </w:r>
      <w:r>
        <w:rPr>
          <w:u w:val="thick"/>
        </w:rPr>
        <w:tab/>
      </w:r>
      <w:r>
        <w:t>(nombre</w:t>
      </w:r>
      <w:r>
        <w:rPr>
          <w:spacing w:val="40"/>
        </w:rPr>
        <w:t xml:space="preserve"> </w:t>
      </w:r>
      <w:r>
        <w:t>de</w:t>
      </w:r>
      <w:r>
        <w:rPr>
          <w:spacing w:val="40"/>
        </w:rPr>
        <w:t xml:space="preserve"> </w:t>
      </w:r>
      <w:r>
        <w:t>la</w:t>
      </w:r>
      <w:r>
        <w:rPr>
          <w:spacing w:val="-65"/>
        </w:rPr>
        <w:t xml:space="preserve"> </w:t>
      </w:r>
      <w:r>
        <w:t>empresa</w:t>
      </w:r>
      <w:r>
        <w:rPr>
          <w:spacing w:val="20"/>
        </w:rPr>
        <w:t xml:space="preserve"> </w:t>
      </w:r>
      <w:r>
        <w:t>oferente)</w:t>
      </w:r>
      <w:r>
        <w:rPr>
          <w:spacing w:val="20"/>
        </w:rPr>
        <w:t xml:space="preserve"> </w:t>
      </w:r>
      <w:r>
        <w:t>declara/n</w:t>
      </w:r>
      <w:r>
        <w:rPr>
          <w:spacing w:val="20"/>
        </w:rPr>
        <w:t xml:space="preserve"> </w:t>
      </w:r>
      <w:r>
        <w:t>bajo</w:t>
      </w:r>
      <w:r>
        <w:rPr>
          <w:spacing w:val="20"/>
        </w:rPr>
        <w:t xml:space="preserve"> </w:t>
      </w:r>
      <w:r>
        <w:t>juramento</w:t>
      </w:r>
      <w:r>
        <w:rPr>
          <w:spacing w:val="19"/>
        </w:rPr>
        <w:t xml:space="preserve"> </w:t>
      </w:r>
      <w:r>
        <w:t>que</w:t>
      </w:r>
      <w:r>
        <w:rPr>
          <w:spacing w:val="21"/>
        </w:rPr>
        <w:t xml:space="preserve"> </w:t>
      </w:r>
      <w:r>
        <w:t>la</w:t>
      </w:r>
      <w:r>
        <w:rPr>
          <w:spacing w:val="21"/>
        </w:rPr>
        <w:t xml:space="preserve"> </w:t>
      </w:r>
      <w:r>
        <w:t>oferta</w:t>
      </w:r>
      <w:r>
        <w:rPr>
          <w:spacing w:val="21"/>
        </w:rPr>
        <w:t xml:space="preserve"> </w:t>
      </w:r>
      <w:r w:rsidR="0043134A">
        <w:t xml:space="preserve">presentada </w:t>
      </w:r>
      <w:r>
        <w:t>vincula a la empresa en</w:t>
      </w:r>
      <w:r>
        <w:rPr>
          <w:spacing w:val="1"/>
        </w:rPr>
        <w:t xml:space="preserve"> </w:t>
      </w:r>
      <w:r>
        <w:t>todos</w:t>
      </w:r>
      <w:r>
        <w:rPr>
          <w:spacing w:val="1"/>
        </w:rPr>
        <w:t xml:space="preserve"> </w:t>
      </w:r>
      <w:r>
        <w:t>sus</w:t>
      </w:r>
      <w:r>
        <w:rPr>
          <w:spacing w:val="1"/>
        </w:rPr>
        <w:t xml:space="preserve"> </w:t>
      </w:r>
      <w:r>
        <w:t>términos</w:t>
      </w:r>
      <w:r>
        <w:rPr>
          <w:spacing w:val="1"/>
        </w:rPr>
        <w:t xml:space="preserve"> </w:t>
      </w:r>
      <w:r>
        <w:t>y</w:t>
      </w:r>
      <w:r>
        <w:rPr>
          <w:spacing w:val="1"/>
        </w:rPr>
        <w:t xml:space="preserve"> </w:t>
      </w:r>
      <w:r>
        <w:t>que</w:t>
      </w:r>
      <w:r>
        <w:rPr>
          <w:spacing w:val="1"/>
        </w:rPr>
        <w:t xml:space="preserve"> </w:t>
      </w:r>
      <w:r>
        <w:t>acepta</w:t>
      </w:r>
      <w:r>
        <w:rPr>
          <w:spacing w:val="1"/>
        </w:rPr>
        <w:t xml:space="preserve"> </w:t>
      </w:r>
      <w:r>
        <w:t>sin</w:t>
      </w:r>
      <w:r>
        <w:rPr>
          <w:spacing w:val="1"/>
        </w:rPr>
        <w:t xml:space="preserve"> </w:t>
      </w:r>
      <w:r>
        <w:t>condiciones</w:t>
      </w:r>
      <w:r>
        <w:rPr>
          <w:spacing w:val="1"/>
        </w:rPr>
        <w:t xml:space="preserve"> </w:t>
      </w:r>
      <w:r>
        <w:t>las</w:t>
      </w:r>
      <w:r>
        <w:rPr>
          <w:spacing w:val="66"/>
        </w:rPr>
        <w:t xml:space="preserve"> </w:t>
      </w:r>
      <w:r>
        <w:t>disposiciones</w:t>
      </w:r>
      <w:r>
        <w:rPr>
          <w:spacing w:val="67"/>
        </w:rPr>
        <w:t xml:space="preserve"> </w:t>
      </w:r>
      <w:r>
        <w:t>del</w:t>
      </w:r>
      <w:r>
        <w:rPr>
          <w:spacing w:val="1"/>
        </w:rPr>
        <w:t xml:space="preserve"> </w:t>
      </w:r>
      <w:r>
        <w:t>Pliego</w:t>
      </w:r>
      <w:r>
        <w:rPr>
          <w:spacing w:val="-2"/>
        </w:rPr>
        <w:t xml:space="preserve"> </w:t>
      </w:r>
      <w:r>
        <w:t>de</w:t>
      </w:r>
      <w:r>
        <w:rPr>
          <w:spacing w:val="-3"/>
        </w:rPr>
        <w:t xml:space="preserve"> </w:t>
      </w:r>
      <w:r>
        <w:t>Condiciones</w:t>
      </w:r>
      <w:r>
        <w:rPr>
          <w:spacing w:val="66"/>
        </w:rPr>
        <w:t xml:space="preserve"> </w:t>
      </w:r>
      <w:r>
        <w:t>Particulares</w:t>
      </w:r>
      <w:r>
        <w:rPr>
          <w:spacing w:val="62"/>
        </w:rPr>
        <w:t xml:space="preserve"> </w:t>
      </w:r>
      <w:r>
        <w:t>del</w:t>
      </w:r>
      <w:r>
        <w:rPr>
          <w:spacing w:val="127"/>
        </w:rPr>
        <w:t xml:space="preserve"> </w:t>
      </w:r>
      <w:r>
        <w:t xml:space="preserve">llamado </w:t>
      </w:r>
      <w:r>
        <w:rPr>
          <w:spacing w:val="27"/>
        </w:rPr>
        <w:t xml:space="preserve"> </w:t>
      </w:r>
      <w:r>
        <w:rPr>
          <w:u w:val="thick"/>
        </w:rPr>
        <w:t xml:space="preserve"> </w:t>
      </w:r>
      <w:r>
        <w:rPr>
          <w:u w:val="thick"/>
        </w:rPr>
        <w:tab/>
      </w:r>
      <w:r>
        <w:rPr>
          <w:u w:val="thick"/>
        </w:rPr>
        <w:tab/>
      </w:r>
      <w:r>
        <w:rPr>
          <w:u w:val="thick"/>
        </w:rPr>
        <w:tab/>
      </w:r>
      <w:r w:rsidRPr="002C097C">
        <w:t>(descripción</w:t>
      </w:r>
      <w:r w:rsidRPr="002C097C">
        <w:rPr>
          <w:spacing w:val="1"/>
        </w:rPr>
        <w:t xml:space="preserve"> </w:t>
      </w:r>
      <w:r w:rsidRPr="002C097C">
        <w:t>del</w:t>
      </w:r>
      <w:r w:rsidRPr="002C097C">
        <w:rPr>
          <w:spacing w:val="1"/>
        </w:rPr>
        <w:t xml:space="preserve"> </w:t>
      </w:r>
      <w:r w:rsidRPr="002C097C">
        <w:t>procedimiento</w:t>
      </w:r>
      <w:r w:rsidRPr="002C097C">
        <w:rPr>
          <w:spacing w:val="1"/>
        </w:rPr>
        <w:t xml:space="preserve"> </w:t>
      </w:r>
      <w:r w:rsidRPr="002C097C">
        <w:t>de</w:t>
      </w:r>
      <w:r w:rsidRPr="002C097C">
        <w:rPr>
          <w:spacing w:val="1"/>
        </w:rPr>
        <w:t xml:space="preserve"> </w:t>
      </w:r>
      <w:r w:rsidRPr="002C097C">
        <w:t>contratación),</w:t>
      </w:r>
      <w:r w:rsidRPr="002C097C">
        <w:rPr>
          <w:spacing w:val="1"/>
        </w:rPr>
        <w:t xml:space="preserve"> </w:t>
      </w:r>
      <w:r w:rsidRPr="002C097C">
        <w:t>así</w:t>
      </w:r>
      <w:r w:rsidRPr="002C097C">
        <w:rPr>
          <w:spacing w:val="1"/>
        </w:rPr>
        <w:t xml:space="preserve"> </w:t>
      </w:r>
      <w:r w:rsidRPr="002C097C">
        <w:t>como</w:t>
      </w:r>
      <w:r w:rsidRPr="002C097C">
        <w:rPr>
          <w:spacing w:val="1"/>
        </w:rPr>
        <w:t xml:space="preserve"> </w:t>
      </w:r>
      <w:r w:rsidRPr="002C097C">
        <w:t>las</w:t>
      </w:r>
      <w:r w:rsidRPr="002C097C">
        <w:rPr>
          <w:spacing w:val="1"/>
        </w:rPr>
        <w:t xml:space="preserve"> </w:t>
      </w:r>
      <w:r w:rsidRPr="002C097C">
        <w:t>restantes</w:t>
      </w:r>
      <w:r w:rsidRPr="002C097C">
        <w:rPr>
          <w:spacing w:val="1"/>
        </w:rPr>
        <w:t xml:space="preserve"> </w:t>
      </w:r>
      <w:r w:rsidRPr="002C097C">
        <w:t>normas</w:t>
      </w:r>
      <w:r w:rsidRPr="002C097C">
        <w:rPr>
          <w:spacing w:val="-1"/>
        </w:rPr>
        <w:t xml:space="preserve"> </w:t>
      </w:r>
      <w:r w:rsidRPr="002C097C">
        <w:t>que rigen la</w:t>
      </w:r>
      <w:r w:rsidRPr="002C097C">
        <w:rPr>
          <w:spacing w:val="-2"/>
        </w:rPr>
        <w:t xml:space="preserve"> </w:t>
      </w:r>
      <w:r w:rsidRPr="002C097C">
        <w:t>contratación.</w:t>
      </w:r>
    </w:p>
    <w:p w:rsidR="00BA2DA8" w:rsidRDefault="00F47ACF">
      <w:pPr>
        <w:pStyle w:val="Heading1"/>
        <w:spacing w:line="480" w:lineRule="auto"/>
        <w:ind w:left="239" w:right="577"/>
        <w:jc w:val="both"/>
      </w:pPr>
      <w:r>
        <w:t>A su vez, la empresa oferente declara contar con capacidad para contratar</w:t>
      </w:r>
      <w:r>
        <w:rPr>
          <w:spacing w:val="1"/>
        </w:rPr>
        <w:t xml:space="preserve"> </w:t>
      </w:r>
      <w:r>
        <w:t>con el Estado, no encontrándose en ninguna situación que expresamente le</w:t>
      </w:r>
      <w:r>
        <w:rPr>
          <w:spacing w:val="1"/>
        </w:rPr>
        <w:t xml:space="preserve"> </w:t>
      </w:r>
      <w:r>
        <w:t>impida dicha contratación, conforme lo preceptuado por el Artículo 46 del</w:t>
      </w:r>
      <w:r>
        <w:rPr>
          <w:spacing w:val="1"/>
        </w:rPr>
        <w:t xml:space="preserve"> </w:t>
      </w:r>
      <w:r>
        <w:t>T.O.C.A.F.,</w:t>
      </w:r>
      <w:r>
        <w:rPr>
          <w:spacing w:val="2"/>
        </w:rPr>
        <w:t xml:space="preserve"> </w:t>
      </w:r>
      <w:r>
        <w:t>y</w:t>
      </w:r>
      <w:r>
        <w:rPr>
          <w:spacing w:val="-7"/>
        </w:rPr>
        <w:t xml:space="preserve"> </w:t>
      </w:r>
      <w:r>
        <w:t>restantes</w:t>
      </w:r>
      <w:r>
        <w:rPr>
          <w:spacing w:val="1"/>
        </w:rPr>
        <w:t xml:space="preserve"> </w:t>
      </w:r>
      <w:r>
        <w:t>normas</w:t>
      </w:r>
      <w:r>
        <w:rPr>
          <w:spacing w:val="-2"/>
        </w:rPr>
        <w:t xml:space="preserve"> </w:t>
      </w:r>
      <w:r>
        <w:t>concordantes</w:t>
      </w:r>
      <w:r>
        <w:rPr>
          <w:spacing w:val="3"/>
        </w:rPr>
        <w:t xml:space="preserve"> </w:t>
      </w:r>
      <w:r>
        <w:t>y</w:t>
      </w:r>
      <w:r>
        <w:rPr>
          <w:spacing w:val="-8"/>
        </w:rPr>
        <w:t xml:space="preserve"> </w:t>
      </w:r>
      <w:r>
        <w:t>complementarias.</w:t>
      </w:r>
    </w:p>
    <w:p w:rsidR="00DA78D8" w:rsidRDefault="00DA78D8">
      <w:pPr>
        <w:tabs>
          <w:tab w:val="left" w:pos="8522"/>
        </w:tabs>
        <w:spacing w:line="274" w:lineRule="exact"/>
        <w:ind w:left="239"/>
        <w:rPr>
          <w:rFonts w:ascii="Arial"/>
          <w:b/>
          <w:sz w:val="24"/>
        </w:rPr>
      </w:pPr>
    </w:p>
    <w:p w:rsidR="00BA2DA8" w:rsidRDefault="00F47ACF">
      <w:pPr>
        <w:tabs>
          <w:tab w:val="left" w:pos="8522"/>
        </w:tabs>
        <w:spacing w:line="274" w:lineRule="exact"/>
        <w:ind w:left="239"/>
        <w:rPr>
          <w:rFonts w:ascii="Arial"/>
          <w:b/>
          <w:sz w:val="24"/>
        </w:rPr>
      </w:pPr>
      <w:r>
        <w:rPr>
          <w:rFonts w:ascii="Arial"/>
          <w:b/>
          <w:sz w:val="24"/>
        </w:rPr>
        <w:t>FIRMAS:</w:t>
      </w:r>
      <w:r>
        <w:rPr>
          <w:rFonts w:ascii="Arial"/>
          <w:b/>
          <w:sz w:val="24"/>
          <w:u w:val="thick"/>
        </w:rPr>
        <w:t xml:space="preserve"> </w:t>
      </w:r>
      <w:r>
        <w:rPr>
          <w:rFonts w:ascii="Arial"/>
          <w:b/>
          <w:sz w:val="24"/>
          <w:u w:val="thick"/>
        </w:rPr>
        <w:tab/>
      </w:r>
    </w:p>
    <w:p w:rsidR="00BA2DA8" w:rsidRDefault="00BA2DA8">
      <w:pPr>
        <w:pStyle w:val="Textoindependiente"/>
        <w:spacing w:before="7"/>
        <w:rPr>
          <w:rFonts w:ascii="Arial"/>
          <w:b/>
          <w:sz w:val="15"/>
        </w:rPr>
      </w:pPr>
    </w:p>
    <w:p w:rsidR="00BA2DA8" w:rsidRDefault="00F47ACF">
      <w:pPr>
        <w:pStyle w:val="Heading1"/>
        <w:tabs>
          <w:tab w:val="left" w:pos="8534"/>
        </w:tabs>
        <w:spacing w:before="92"/>
        <w:ind w:left="239"/>
      </w:pPr>
      <w:r>
        <w:t>ACLARACIÓN:</w:t>
      </w:r>
      <w:r>
        <w:rPr>
          <w:u w:val="thick"/>
        </w:rPr>
        <w:t xml:space="preserve"> </w:t>
      </w:r>
      <w:r>
        <w:rPr>
          <w:u w:val="thick"/>
        </w:rPr>
        <w:tab/>
      </w:r>
    </w:p>
    <w:p w:rsidR="00BA2DA8" w:rsidRDefault="00BA2DA8">
      <w:pPr>
        <w:pStyle w:val="Textoindependiente"/>
        <w:spacing w:before="9"/>
        <w:rPr>
          <w:rFonts w:ascii="Arial"/>
          <w:b/>
          <w:sz w:val="15"/>
        </w:rPr>
      </w:pPr>
    </w:p>
    <w:p w:rsidR="00DA78D8" w:rsidRDefault="00F47ACF" w:rsidP="00DA78D8">
      <w:pPr>
        <w:tabs>
          <w:tab w:val="left" w:pos="8495"/>
        </w:tabs>
        <w:spacing w:before="93"/>
        <w:ind w:left="239"/>
        <w:rPr>
          <w:rFonts w:ascii="Arial"/>
          <w:sz w:val="24"/>
        </w:rPr>
      </w:pPr>
      <w:r>
        <w:rPr>
          <w:rFonts w:ascii="Arial"/>
          <w:b/>
          <w:sz w:val="24"/>
        </w:rPr>
        <w:t>C.I:</w:t>
      </w:r>
      <w:r>
        <w:rPr>
          <w:rFonts w:ascii="Arial"/>
          <w:b/>
          <w:spacing w:val="5"/>
          <w:sz w:val="24"/>
        </w:rPr>
        <w:t xml:space="preserve"> </w:t>
      </w:r>
      <w:r>
        <w:rPr>
          <w:rFonts w:ascii="Arial"/>
          <w:b/>
          <w:sz w:val="24"/>
          <w:u w:val="thick"/>
        </w:rPr>
        <w:t xml:space="preserve"> </w:t>
      </w:r>
      <w:r>
        <w:rPr>
          <w:rFonts w:ascii="Arial"/>
          <w:b/>
          <w:sz w:val="24"/>
          <w:u w:val="thick"/>
        </w:rPr>
        <w:tab/>
      </w:r>
    </w:p>
    <w:p w:rsidR="00DA78D8" w:rsidRPr="00DA78D8" w:rsidRDefault="00DA78D8" w:rsidP="00DA78D8">
      <w:pPr>
        <w:rPr>
          <w:rFonts w:ascii="Arial"/>
          <w:sz w:val="24"/>
        </w:rPr>
      </w:pPr>
    </w:p>
    <w:p w:rsidR="00DA78D8" w:rsidRPr="00DA78D8" w:rsidRDefault="00DA78D8" w:rsidP="00DA78D8">
      <w:pPr>
        <w:rPr>
          <w:rFonts w:ascii="Arial"/>
          <w:sz w:val="24"/>
        </w:rPr>
      </w:pPr>
    </w:p>
    <w:p w:rsidR="00DA78D8" w:rsidRPr="00DA78D8" w:rsidRDefault="00DA78D8" w:rsidP="00DA78D8">
      <w:pPr>
        <w:rPr>
          <w:rFonts w:ascii="Arial"/>
          <w:sz w:val="24"/>
        </w:rPr>
      </w:pPr>
    </w:p>
    <w:p w:rsidR="00DA78D8" w:rsidRPr="00DA78D8" w:rsidRDefault="00DA78D8" w:rsidP="00DA78D8">
      <w:pPr>
        <w:rPr>
          <w:rFonts w:ascii="Arial"/>
          <w:sz w:val="24"/>
        </w:rPr>
      </w:pPr>
    </w:p>
    <w:p w:rsidR="00DA78D8" w:rsidRPr="00DA78D8" w:rsidRDefault="00DA78D8" w:rsidP="00DA78D8">
      <w:pPr>
        <w:rPr>
          <w:rFonts w:ascii="Arial"/>
          <w:sz w:val="24"/>
        </w:rPr>
      </w:pPr>
    </w:p>
    <w:p w:rsidR="00DA78D8" w:rsidRPr="00DA78D8" w:rsidRDefault="00DA78D8" w:rsidP="00DA78D8">
      <w:pPr>
        <w:rPr>
          <w:rFonts w:ascii="Arial"/>
          <w:sz w:val="24"/>
        </w:rPr>
      </w:pPr>
    </w:p>
    <w:p w:rsidR="00DA78D8" w:rsidRPr="00DA78D8" w:rsidRDefault="00DA78D8" w:rsidP="00DA78D8">
      <w:pPr>
        <w:rPr>
          <w:rFonts w:ascii="Arial"/>
          <w:sz w:val="24"/>
        </w:rPr>
      </w:pPr>
    </w:p>
    <w:p w:rsidR="003232AF" w:rsidRDefault="003232AF" w:rsidP="003232AF">
      <w:pPr>
        <w:spacing w:before="90"/>
        <w:ind w:left="3243" w:right="3258"/>
        <w:jc w:val="center"/>
        <w:rPr>
          <w:rFonts w:ascii="Times New Roman" w:hAnsi="Times New Roman"/>
          <w:b/>
          <w:sz w:val="24"/>
          <w:u w:val="thick"/>
        </w:rPr>
      </w:pPr>
    </w:p>
    <w:p w:rsidR="003232AF" w:rsidRDefault="003232AF" w:rsidP="003232AF">
      <w:pPr>
        <w:spacing w:before="90"/>
        <w:ind w:left="3243" w:right="3258"/>
        <w:jc w:val="center"/>
        <w:rPr>
          <w:rFonts w:ascii="Times New Roman" w:hAnsi="Times New Roman"/>
          <w:b/>
          <w:sz w:val="24"/>
          <w:u w:val="thick"/>
        </w:rPr>
      </w:pPr>
    </w:p>
    <w:p w:rsidR="003232AF" w:rsidRDefault="003232AF" w:rsidP="003232AF">
      <w:pPr>
        <w:spacing w:before="90"/>
        <w:ind w:left="3243" w:right="3258"/>
        <w:jc w:val="center"/>
        <w:rPr>
          <w:rFonts w:ascii="Times New Roman" w:hAnsi="Times New Roman"/>
          <w:b/>
          <w:sz w:val="24"/>
          <w:u w:val="thick"/>
        </w:rPr>
      </w:pPr>
    </w:p>
    <w:p w:rsidR="003232AF" w:rsidRDefault="003232AF" w:rsidP="003232AF">
      <w:pPr>
        <w:spacing w:before="90"/>
        <w:ind w:left="3243" w:right="3258"/>
        <w:jc w:val="center"/>
        <w:rPr>
          <w:rFonts w:ascii="Times New Roman" w:hAnsi="Times New Roman"/>
          <w:b/>
          <w:sz w:val="24"/>
          <w:u w:val="thick"/>
        </w:rPr>
      </w:pPr>
    </w:p>
    <w:p w:rsidR="001C38BB" w:rsidRDefault="001C38BB" w:rsidP="003232AF">
      <w:pPr>
        <w:spacing w:before="90"/>
        <w:ind w:left="3243" w:right="3258"/>
        <w:jc w:val="center"/>
        <w:rPr>
          <w:rFonts w:ascii="Times New Roman" w:hAnsi="Times New Roman"/>
          <w:b/>
          <w:sz w:val="24"/>
          <w:u w:val="thick"/>
        </w:rPr>
      </w:pPr>
    </w:p>
    <w:p w:rsidR="003232AF" w:rsidRDefault="001C38BB" w:rsidP="001C38BB">
      <w:pPr>
        <w:spacing w:before="90"/>
        <w:ind w:left="-993" w:right="-211" w:firstLine="4236"/>
        <w:rPr>
          <w:rFonts w:ascii="Times New Roman" w:hAnsi="Times New Roman"/>
          <w:b/>
          <w:sz w:val="24"/>
        </w:rPr>
      </w:pPr>
      <w:r>
        <w:rPr>
          <w:rFonts w:ascii="Times New Roman" w:hAnsi="Times New Roman"/>
          <w:b/>
          <w:sz w:val="24"/>
          <w:u w:val="thick"/>
        </w:rPr>
        <w:lastRenderedPageBreak/>
        <w:t>ANEXO</w:t>
      </w:r>
      <w:r>
        <w:rPr>
          <w:rFonts w:ascii="Times New Roman" w:hAnsi="Times New Roman"/>
          <w:b/>
          <w:spacing w:val="-3"/>
          <w:sz w:val="24"/>
          <w:u w:val="thick"/>
        </w:rPr>
        <w:t xml:space="preserve"> </w:t>
      </w:r>
      <w:r>
        <w:rPr>
          <w:rFonts w:ascii="Times New Roman" w:hAnsi="Times New Roman"/>
          <w:b/>
          <w:sz w:val="24"/>
          <w:u w:val="thick"/>
        </w:rPr>
        <w:t>II</w:t>
      </w:r>
      <w:r>
        <w:rPr>
          <w:rFonts w:ascii="Times New Roman" w:hAnsi="Times New Roman"/>
          <w:b/>
          <w:spacing w:val="-3"/>
          <w:sz w:val="24"/>
          <w:u w:val="thick"/>
        </w:rPr>
        <w:t xml:space="preserve"> </w:t>
      </w:r>
      <w:r>
        <w:rPr>
          <w:rFonts w:ascii="Times New Roman" w:hAnsi="Times New Roman"/>
          <w:b/>
          <w:sz w:val="24"/>
          <w:u w:val="thick"/>
        </w:rPr>
        <w:t>–</w:t>
      </w:r>
      <w:r>
        <w:rPr>
          <w:rFonts w:ascii="Times New Roman" w:hAnsi="Times New Roman"/>
          <w:b/>
          <w:spacing w:val="-2"/>
          <w:sz w:val="24"/>
          <w:u w:val="thick"/>
        </w:rPr>
        <w:t xml:space="preserve"> </w:t>
      </w:r>
      <w:r w:rsidR="003232AF">
        <w:rPr>
          <w:rFonts w:ascii="Times New Roman" w:hAnsi="Times New Roman"/>
          <w:b/>
          <w:sz w:val="24"/>
          <w:u w:val="thick"/>
        </w:rPr>
        <w:t>CURRICULUM</w:t>
      </w:r>
    </w:p>
    <w:p w:rsidR="003232AF" w:rsidRDefault="003232AF" w:rsidP="003232AF">
      <w:pPr>
        <w:pStyle w:val="Textoindependiente"/>
        <w:rPr>
          <w:rFonts w:ascii="Times New Roman"/>
          <w:b/>
          <w:sz w:val="20"/>
        </w:rPr>
      </w:pPr>
    </w:p>
    <w:p w:rsidR="003232AF" w:rsidRDefault="003232AF" w:rsidP="003232AF">
      <w:pPr>
        <w:pStyle w:val="Textoindependiente"/>
        <w:rPr>
          <w:rFonts w:ascii="Times New Roman"/>
          <w:b/>
          <w:sz w:val="20"/>
        </w:rPr>
      </w:pPr>
    </w:p>
    <w:p w:rsidR="003232AF" w:rsidRDefault="003232AF" w:rsidP="003232AF">
      <w:pPr>
        <w:pStyle w:val="Textoindependiente"/>
        <w:spacing w:before="7"/>
        <w:rPr>
          <w:rFonts w:ascii="Times New Roman"/>
          <w:b/>
          <w:sz w:val="21"/>
        </w:rPr>
      </w:pPr>
    </w:p>
    <w:p w:rsidR="001C38BB" w:rsidRDefault="001C38BB" w:rsidP="003232AF">
      <w:pPr>
        <w:ind w:left="101"/>
        <w:jc w:val="center"/>
        <w:rPr>
          <w:rFonts w:ascii="Times New Roman" w:hAnsi="Times New Roman"/>
          <w:b/>
          <w:sz w:val="24"/>
        </w:rPr>
      </w:pPr>
    </w:p>
    <w:p w:rsidR="003232AF" w:rsidRDefault="003232AF" w:rsidP="003232AF">
      <w:pPr>
        <w:ind w:left="101"/>
        <w:jc w:val="center"/>
        <w:rPr>
          <w:rFonts w:ascii="Times New Roman" w:hAnsi="Times New Roman"/>
          <w:b/>
          <w:sz w:val="24"/>
        </w:rPr>
      </w:pPr>
      <w:r>
        <w:rPr>
          <w:rFonts w:ascii="Times New Roman" w:hAnsi="Times New Roman"/>
          <w:b/>
          <w:sz w:val="24"/>
        </w:rPr>
        <w:t>Requisitos</w:t>
      </w:r>
      <w:r>
        <w:rPr>
          <w:rFonts w:ascii="Times New Roman" w:hAnsi="Times New Roman"/>
          <w:b/>
          <w:spacing w:val="-2"/>
          <w:sz w:val="24"/>
        </w:rPr>
        <w:t xml:space="preserve"> </w:t>
      </w:r>
      <w:r>
        <w:rPr>
          <w:rFonts w:ascii="Times New Roman" w:hAnsi="Times New Roman"/>
          <w:b/>
          <w:sz w:val="24"/>
        </w:rPr>
        <w:t>exigidos</w:t>
      </w:r>
      <w:r>
        <w:rPr>
          <w:rFonts w:ascii="Times New Roman" w:hAnsi="Times New Roman"/>
          <w:b/>
          <w:spacing w:val="-2"/>
          <w:sz w:val="24"/>
        </w:rPr>
        <w:t xml:space="preserve"> </w:t>
      </w:r>
      <w:r>
        <w:rPr>
          <w:rFonts w:ascii="Times New Roman" w:hAnsi="Times New Roman"/>
          <w:b/>
          <w:sz w:val="24"/>
        </w:rPr>
        <w:t>para</w:t>
      </w:r>
      <w:r>
        <w:rPr>
          <w:rFonts w:ascii="Times New Roman" w:hAnsi="Times New Roman"/>
          <w:b/>
          <w:spacing w:val="-1"/>
          <w:sz w:val="24"/>
        </w:rPr>
        <w:t xml:space="preserve"> </w:t>
      </w:r>
      <w:r>
        <w:rPr>
          <w:rFonts w:ascii="Times New Roman" w:hAnsi="Times New Roman"/>
          <w:b/>
          <w:sz w:val="24"/>
        </w:rPr>
        <w:t>los</w:t>
      </w:r>
      <w:r>
        <w:rPr>
          <w:rFonts w:ascii="Times New Roman" w:hAnsi="Times New Roman"/>
          <w:b/>
          <w:spacing w:val="-2"/>
          <w:sz w:val="24"/>
        </w:rPr>
        <w:t xml:space="preserve"> </w:t>
      </w:r>
      <w:r>
        <w:rPr>
          <w:rFonts w:ascii="Times New Roman" w:hAnsi="Times New Roman"/>
          <w:b/>
          <w:sz w:val="24"/>
        </w:rPr>
        <w:t>curriculum</w:t>
      </w:r>
      <w:r>
        <w:rPr>
          <w:rFonts w:ascii="Times New Roman" w:hAnsi="Times New Roman"/>
          <w:b/>
          <w:spacing w:val="-1"/>
          <w:sz w:val="24"/>
        </w:rPr>
        <w:t xml:space="preserve"> </w:t>
      </w:r>
      <w:r>
        <w:rPr>
          <w:rFonts w:ascii="Times New Roman" w:hAnsi="Times New Roman"/>
          <w:b/>
          <w:sz w:val="24"/>
        </w:rPr>
        <w:t>del</w:t>
      </w:r>
      <w:r>
        <w:rPr>
          <w:rFonts w:ascii="Times New Roman" w:hAnsi="Times New Roman"/>
          <w:b/>
          <w:spacing w:val="-3"/>
          <w:sz w:val="24"/>
        </w:rPr>
        <w:t xml:space="preserve"> </w:t>
      </w:r>
      <w:r>
        <w:rPr>
          <w:rFonts w:ascii="Times New Roman" w:hAnsi="Times New Roman"/>
          <w:b/>
          <w:sz w:val="24"/>
        </w:rPr>
        <w:t>líder</w:t>
      </w:r>
      <w:r>
        <w:rPr>
          <w:rFonts w:ascii="Times New Roman" w:hAnsi="Times New Roman"/>
          <w:b/>
          <w:spacing w:val="-2"/>
          <w:sz w:val="24"/>
        </w:rPr>
        <w:t xml:space="preserve"> </w:t>
      </w:r>
      <w:r>
        <w:rPr>
          <w:rFonts w:ascii="Times New Roman" w:hAnsi="Times New Roman"/>
          <w:b/>
          <w:sz w:val="24"/>
        </w:rPr>
        <w:t>técnico</w:t>
      </w:r>
      <w:r>
        <w:rPr>
          <w:rFonts w:ascii="Times New Roman" w:hAnsi="Times New Roman"/>
          <w:b/>
          <w:spacing w:val="-2"/>
          <w:sz w:val="24"/>
        </w:rPr>
        <w:t xml:space="preserve"> </w:t>
      </w:r>
      <w:r>
        <w:rPr>
          <w:rFonts w:ascii="Times New Roman" w:hAnsi="Times New Roman"/>
          <w:b/>
          <w:sz w:val="24"/>
        </w:rPr>
        <w:t>y</w:t>
      </w:r>
      <w:r>
        <w:rPr>
          <w:rFonts w:ascii="Times New Roman" w:hAnsi="Times New Roman"/>
          <w:b/>
          <w:spacing w:val="-1"/>
          <w:sz w:val="24"/>
        </w:rPr>
        <w:t xml:space="preserve"> </w:t>
      </w:r>
      <w:r>
        <w:rPr>
          <w:rFonts w:ascii="Times New Roman" w:hAnsi="Times New Roman"/>
          <w:b/>
          <w:sz w:val="24"/>
        </w:rPr>
        <w:t>del</w:t>
      </w:r>
      <w:r>
        <w:rPr>
          <w:rFonts w:ascii="Times New Roman" w:hAnsi="Times New Roman"/>
          <w:b/>
          <w:spacing w:val="-2"/>
          <w:sz w:val="24"/>
        </w:rPr>
        <w:t xml:space="preserve"> </w:t>
      </w:r>
      <w:r>
        <w:rPr>
          <w:rFonts w:ascii="Times New Roman" w:hAnsi="Times New Roman"/>
          <w:b/>
          <w:sz w:val="24"/>
        </w:rPr>
        <w:t>equipo</w:t>
      </w:r>
      <w:r>
        <w:rPr>
          <w:rFonts w:ascii="Times New Roman" w:hAnsi="Times New Roman"/>
          <w:b/>
          <w:spacing w:val="-2"/>
          <w:sz w:val="24"/>
        </w:rPr>
        <w:t xml:space="preserve"> </w:t>
      </w:r>
      <w:r>
        <w:rPr>
          <w:rFonts w:ascii="Times New Roman" w:hAnsi="Times New Roman"/>
          <w:b/>
          <w:sz w:val="24"/>
        </w:rPr>
        <w:t>de</w:t>
      </w:r>
      <w:r>
        <w:rPr>
          <w:rFonts w:ascii="Times New Roman" w:hAnsi="Times New Roman"/>
          <w:b/>
          <w:spacing w:val="-2"/>
          <w:sz w:val="24"/>
        </w:rPr>
        <w:t xml:space="preserve"> </w:t>
      </w:r>
      <w:r>
        <w:rPr>
          <w:rFonts w:ascii="Times New Roman" w:hAnsi="Times New Roman"/>
          <w:b/>
          <w:sz w:val="24"/>
        </w:rPr>
        <w:t>trabajo:</w:t>
      </w:r>
    </w:p>
    <w:p w:rsidR="003232AF" w:rsidRDefault="003232AF" w:rsidP="003232AF">
      <w:pPr>
        <w:pStyle w:val="Textoindependiente"/>
        <w:rPr>
          <w:rFonts w:ascii="Times New Roman"/>
          <w:b/>
          <w:sz w:val="20"/>
        </w:rPr>
      </w:pPr>
    </w:p>
    <w:p w:rsidR="003232AF" w:rsidRDefault="00A34B6E" w:rsidP="003232AF">
      <w:pPr>
        <w:pStyle w:val="Textoindependiente"/>
        <w:spacing w:before="9"/>
        <w:rPr>
          <w:rFonts w:ascii="Times New Roman"/>
          <w:b/>
          <w:sz w:val="29"/>
        </w:rPr>
      </w:pPr>
      <w:r w:rsidRPr="00A34B6E">
        <w:rPr>
          <w:sz w:val="22"/>
        </w:rPr>
        <w:pict>
          <v:shape id="_x0000_s1030" type="#_x0000_t202" style="position:absolute;margin-left:74.2pt;margin-top:19.3pt;width:467.4pt;height:22.6pt;z-index:-17292800;mso-wrap-distance-left:0;mso-wrap-distance-right:0;mso-position-horizontal-relative:page" filled="f" strokecolor="#000009" strokeweight=".4pt">
            <v:textbox inset="0,0,0,0">
              <w:txbxContent>
                <w:p w:rsidR="00D6440B" w:rsidRDefault="00D6440B" w:rsidP="003232AF">
                  <w:pPr>
                    <w:spacing w:before="118"/>
                    <w:ind w:left="84"/>
                    <w:rPr>
                      <w:rFonts w:ascii="Times New Roman" w:hAnsi="Times New Roman"/>
                      <w:b/>
                      <w:sz w:val="24"/>
                    </w:rPr>
                  </w:pPr>
                  <w:r>
                    <w:rPr>
                      <w:rFonts w:ascii="Times New Roman" w:hAnsi="Times New Roman"/>
                      <w:b/>
                      <w:sz w:val="24"/>
                    </w:rPr>
                    <w:t>Información</w:t>
                  </w:r>
                  <w:r>
                    <w:rPr>
                      <w:rFonts w:ascii="Times New Roman" w:hAnsi="Times New Roman"/>
                      <w:b/>
                      <w:spacing w:val="-2"/>
                      <w:sz w:val="24"/>
                    </w:rPr>
                    <w:t xml:space="preserve"> </w:t>
                  </w:r>
                  <w:r>
                    <w:rPr>
                      <w:rFonts w:ascii="Times New Roman" w:hAnsi="Times New Roman"/>
                      <w:b/>
                      <w:sz w:val="24"/>
                    </w:rPr>
                    <w:t>personal</w:t>
                  </w:r>
                  <w:r>
                    <w:rPr>
                      <w:rFonts w:ascii="Times New Roman" w:hAnsi="Times New Roman"/>
                      <w:b/>
                      <w:spacing w:val="-2"/>
                      <w:sz w:val="24"/>
                    </w:rPr>
                    <w:t xml:space="preserve"> </w:t>
                  </w:r>
                  <w:r>
                    <w:rPr>
                      <w:rFonts w:ascii="Times New Roman" w:hAnsi="Times New Roman"/>
                      <w:b/>
                      <w:sz w:val="24"/>
                    </w:rPr>
                    <w:t>–</w:t>
                  </w:r>
                </w:p>
              </w:txbxContent>
            </v:textbox>
            <w10:wrap type="topAndBottom" anchorx="page"/>
          </v:shape>
        </w:pict>
      </w:r>
    </w:p>
    <w:p w:rsidR="003232AF" w:rsidRDefault="003232AF" w:rsidP="003232AF">
      <w:pPr>
        <w:pStyle w:val="Heading3"/>
        <w:spacing w:before="159" w:line="427" w:lineRule="auto"/>
        <w:ind w:left="101" w:right="8619"/>
      </w:pPr>
    </w:p>
    <w:p w:rsidR="003232AF" w:rsidRDefault="003232AF" w:rsidP="001C38BB">
      <w:pPr>
        <w:pStyle w:val="Heading1"/>
        <w:rPr>
          <w:spacing w:val="-57"/>
        </w:rPr>
      </w:pPr>
      <w:r>
        <w:t>Nombre</w:t>
      </w:r>
      <w:r>
        <w:rPr>
          <w:spacing w:val="-57"/>
        </w:rPr>
        <w:t xml:space="preserve">         </w:t>
      </w:r>
    </w:p>
    <w:p w:rsidR="001C38BB" w:rsidRDefault="001C38BB" w:rsidP="001C38BB">
      <w:pPr>
        <w:pStyle w:val="Heading1"/>
      </w:pPr>
    </w:p>
    <w:p w:rsidR="003232AF" w:rsidRDefault="003232AF" w:rsidP="001C38BB">
      <w:pPr>
        <w:pStyle w:val="Heading1"/>
      </w:pPr>
      <w:r>
        <w:t>Edad</w:t>
      </w:r>
    </w:p>
    <w:p w:rsidR="001C38BB" w:rsidRDefault="001C38BB" w:rsidP="001C38BB">
      <w:pPr>
        <w:pStyle w:val="Heading1"/>
      </w:pPr>
    </w:p>
    <w:p w:rsidR="003232AF" w:rsidRDefault="003232AF" w:rsidP="001C38BB">
      <w:pPr>
        <w:pStyle w:val="Heading1"/>
        <w:rPr>
          <w:spacing w:val="-57"/>
        </w:rPr>
      </w:pPr>
      <w:r>
        <w:t>Documento de Identidad</w:t>
      </w:r>
      <w:r>
        <w:rPr>
          <w:spacing w:val="-57"/>
        </w:rPr>
        <w:t xml:space="preserve"> </w:t>
      </w:r>
    </w:p>
    <w:p w:rsidR="001C38BB" w:rsidRDefault="001C38BB" w:rsidP="001C38BB">
      <w:pPr>
        <w:pStyle w:val="Heading1"/>
      </w:pPr>
    </w:p>
    <w:p w:rsidR="003232AF" w:rsidRDefault="003232AF" w:rsidP="001C38BB">
      <w:pPr>
        <w:pStyle w:val="Heading1"/>
      </w:pPr>
      <w:r>
        <w:t>Domicilio</w:t>
      </w:r>
    </w:p>
    <w:p w:rsidR="003232AF" w:rsidRDefault="003232AF" w:rsidP="003232AF">
      <w:pPr>
        <w:pStyle w:val="Textoindependiente"/>
        <w:rPr>
          <w:rFonts w:ascii="Times New Roman"/>
          <w:b/>
          <w:sz w:val="20"/>
        </w:rPr>
      </w:pPr>
    </w:p>
    <w:p w:rsidR="003232AF" w:rsidRDefault="00A34B6E" w:rsidP="003232AF">
      <w:pPr>
        <w:pStyle w:val="Textoindependiente"/>
        <w:spacing w:before="2"/>
        <w:rPr>
          <w:rFonts w:ascii="Times New Roman"/>
          <w:b/>
          <w:sz w:val="11"/>
        </w:rPr>
      </w:pPr>
      <w:r w:rsidRPr="00A34B6E">
        <w:rPr>
          <w:sz w:val="22"/>
        </w:rPr>
        <w:pict>
          <v:shape id="_x0000_s1031" type="#_x0000_t202" style="position:absolute;margin-left:74.2pt;margin-top:8.6pt;width:467.4pt;height:22.6pt;z-index:-17291776;mso-wrap-distance-left:0;mso-wrap-distance-right:0;mso-position-horizontal-relative:page" filled="f" strokecolor="#000009" strokeweight=".4pt">
            <v:textbox inset="0,0,0,0">
              <w:txbxContent>
                <w:p w:rsidR="00D6440B" w:rsidRDefault="00D6440B" w:rsidP="003232AF">
                  <w:pPr>
                    <w:spacing w:before="118"/>
                    <w:ind w:left="84"/>
                    <w:rPr>
                      <w:rFonts w:ascii="Times New Roman" w:hAnsi="Times New Roman"/>
                      <w:b/>
                      <w:sz w:val="24"/>
                    </w:rPr>
                  </w:pPr>
                  <w:r>
                    <w:rPr>
                      <w:rFonts w:ascii="Times New Roman" w:hAnsi="Times New Roman"/>
                      <w:b/>
                      <w:sz w:val="24"/>
                    </w:rPr>
                    <w:t>Formación</w:t>
                  </w:r>
                  <w:r>
                    <w:rPr>
                      <w:rFonts w:ascii="Times New Roman" w:hAnsi="Times New Roman"/>
                      <w:b/>
                      <w:spacing w:val="-2"/>
                      <w:sz w:val="24"/>
                    </w:rPr>
                    <w:t xml:space="preserve"> </w:t>
                  </w:r>
                  <w:r>
                    <w:rPr>
                      <w:rFonts w:ascii="Times New Roman" w:hAnsi="Times New Roman"/>
                      <w:b/>
                      <w:sz w:val="24"/>
                    </w:rPr>
                    <w:t>Profesional</w:t>
                  </w:r>
                  <w:r>
                    <w:rPr>
                      <w:rFonts w:ascii="Times New Roman" w:hAnsi="Times New Roman"/>
                      <w:b/>
                      <w:spacing w:val="-2"/>
                      <w:sz w:val="24"/>
                    </w:rPr>
                    <w:t xml:space="preserve"> </w:t>
                  </w:r>
                  <w:r>
                    <w:rPr>
                      <w:rFonts w:ascii="Times New Roman" w:hAnsi="Times New Roman"/>
                      <w:b/>
                      <w:sz w:val="24"/>
                    </w:rPr>
                    <w:t>-</w:t>
                  </w:r>
                </w:p>
              </w:txbxContent>
            </v:textbox>
            <w10:wrap type="topAndBottom" anchorx="page"/>
          </v:shape>
        </w:pict>
      </w:r>
    </w:p>
    <w:p w:rsidR="003232AF" w:rsidRDefault="003232AF" w:rsidP="003232AF">
      <w:pPr>
        <w:pStyle w:val="Heading3"/>
        <w:spacing w:before="159" w:line="427" w:lineRule="auto"/>
        <w:ind w:left="101" w:right="7578"/>
      </w:pPr>
    </w:p>
    <w:p w:rsidR="003232AF" w:rsidRDefault="003232AF" w:rsidP="001C38BB">
      <w:pPr>
        <w:pStyle w:val="Heading1"/>
        <w:rPr>
          <w:spacing w:val="-57"/>
        </w:rPr>
      </w:pPr>
      <w:r>
        <w:t>Título Profesional</w:t>
      </w:r>
      <w:r>
        <w:rPr>
          <w:spacing w:val="-57"/>
        </w:rPr>
        <w:t xml:space="preserve">    </w:t>
      </w:r>
    </w:p>
    <w:p w:rsidR="001C38BB" w:rsidRDefault="001C38BB" w:rsidP="001C38BB">
      <w:pPr>
        <w:pStyle w:val="Heading1"/>
      </w:pPr>
    </w:p>
    <w:p w:rsidR="003232AF" w:rsidRPr="003232AF" w:rsidRDefault="003232AF" w:rsidP="001C38BB">
      <w:pPr>
        <w:pStyle w:val="Heading1"/>
        <w:rPr>
          <w:spacing w:val="-13"/>
        </w:rPr>
      </w:pPr>
      <w:r>
        <w:t>Cursos,</w:t>
      </w:r>
      <w:r>
        <w:rPr>
          <w:spacing w:val="-13"/>
        </w:rPr>
        <w:t xml:space="preserve"> </w:t>
      </w:r>
      <w:r>
        <w:t>Posgrados</w:t>
      </w:r>
    </w:p>
    <w:p w:rsidR="003232AF" w:rsidRDefault="003232AF" w:rsidP="003232AF">
      <w:pPr>
        <w:pStyle w:val="Textoindependiente"/>
        <w:rPr>
          <w:rFonts w:ascii="Times New Roman"/>
          <w:b/>
          <w:sz w:val="20"/>
        </w:rPr>
      </w:pPr>
    </w:p>
    <w:p w:rsidR="003232AF" w:rsidRDefault="00A34B6E" w:rsidP="003232AF">
      <w:pPr>
        <w:pStyle w:val="Textoindependiente"/>
        <w:spacing w:before="2"/>
        <w:rPr>
          <w:rFonts w:ascii="Times New Roman"/>
          <w:b/>
          <w:sz w:val="11"/>
        </w:rPr>
      </w:pPr>
      <w:r w:rsidRPr="00A34B6E">
        <w:rPr>
          <w:sz w:val="22"/>
        </w:rPr>
        <w:pict>
          <v:shape id="_x0000_s1032" type="#_x0000_t202" style="position:absolute;margin-left:74.2pt;margin-top:8.6pt;width:467.4pt;height:22.6pt;z-index:-17290752;mso-wrap-distance-left:0;mso-wrap-distance-right:0;mso-position-horizontal-relative:page" filled="f" strokecolor="#000009" strokeweight=".4pt">
            <v:textbox inset="0,0,0,0">
              <w:txbxContent>
                <w:p w:rsidR="00D6440B" w:rsidRDefault="00D6440B" w:rsidP="003232AF">
                  <w:pPr>
                    <w:spacing w:before="118"/>
                    <w:ind w:left="84"/>
                    <w:rPr>
                      <w:rFonts w:ascii="Times New Roman" w:hAnsi="Times New Roman"/>
                      <w:b/>
                      <w:sz w:val="24"/>
                    </w:rPr>
                  </w:pPr>
                  <w:r>
                    <w:rPr>
                      <w:rFonts w:ascii="Times New Roman" w:hAnsi="Times New Roman"/>
                      <w:b/>
                      <w:sz w:val="24"/>
                    </w:rPr>
                    <w:t>Conocimientos</w:t>
                  </w:r>
                  <w:r>
                    <w:rPr>
                      <w:rFonts w:ascii="Times New Roman" w:hAnsi="Times New Roman"/>
                      <w:b/>
                      <w:spacing w:val="-3"/>
                      <w:sz w:val="24"/>
                    </w:rPr>
                    <w:t xml:space="preserve"> </w:t>
                  </w:r>
                  <w:r>
                    <w:rPr>
                      <w:rFonts w:ascii="Times New Roman" w:hAnsi="Times New Roman"/>
                      <w:b/>
                      <w:sz w:val="24"/>
                    </w:rPr>
                    <w:t>y</w:t>
                  </w:r>
                  <w:r>
                    <w:rPr>
                      <w:rFonts w:ascii="Times New Roman" w:hAnsi="Times New Roman"/>
                      <w:b/>
                      <w:spacing w:val="-2"/>
                      <w:sz w:val="24"/>
                    </w:rPr>
                    <w:t xml:space="preserve"> </w:t>
                  </w:r>
                  <w:r>
                    <w:rPr>
                      <w:rFonts w:ascii="Times New Roman" w:hAnsi="Times New Roman"/>
                      <w:b/>
                      <w:sz w:val="24"/>
                    </w:rPr>
                    <w:t>experiencia</w:t>
                  </w:r>
                  <w:r>
                    <w:rPr>
                      <w:rFonts w:ascii="Times New Roman" w:hAnsi="Times New Roman"/>
                      <w:b/>
                      <w:spacing w:val="-1"/>
                      <w:sz w:val="24"/>
                    </w:rPr>
                    <w:t xml:space="preserve"> </w:t>
                  </w:r>
                  <w:r>
                    <w:rPr>
                      <w:rFonts w:ascii="Times New Roman" w:hAnsi="Times New Roman"/>
                      <w:b/>
                      <w:sz w:val="24"/>
                    </w:rPr>
                    <w:t>–</w:t>
                  </w:r>
                </w:p>
              </w:txbxContent>
            </v:textbox>
            <w10:wrap type="topAndBottom" anchorx="page"/>
          </v:shape>
        </w:pict>
      </w:r>
    </w:p>
    <w:p w:rsidR="003232AF" w:rsidRDefault="003232AF" w:rsidP="003232AF">
      <w:pPr>
        <w:spacing w:before="159"/>
        <w:ind w:left="101"/>
        <w:rPr>
          <w:rFonts w:ascii="Times New Roman"/>
          <w:b/>
          <w:sz w:val="24"/>
        </w:rPr>
      </w:pPr>
    </w:p>
    <w:p w:rsidR="003232AF" w:rsidRDefault="003232AF" w:rsidP="003232AF">
      <w:pPr>
        <w:spacing w:before="159"/>
        <w:ind w:left="101"/>
        <w:rPr>
          <w:rFonts w:ascii="Times New Roman"/>
          <w:b/>
          <w:sz w:val="24"/>
        </w:rPr>
      </w:pPr>
      <w:r>
        <w:rPr>
          <w:rFonts w:ascii="Times New Roman"/>
          <w:b/>
          <w:sz w:val="24"/>
        </w:rPr>
        <w:t>Indicar:</w:t>
      </w:r>
    </w:p>
    <w:p w:rsidR="003232AF" w:rsidRDefault="003232AF" w:rsidP="003232AF">
      <w:pPr>
        <w:pStyle w:val="Heading3"/>
        <w:spacing w:before="216"/>
        <w:ind w:left="101"/>
      </w:pPr>
      <w:r>
        <w:t>-Empresa</w:t>
      </w:r>
      <w:r>
        <w:rPr>
          <w:spacing w:val="-2"/>
        </w:rPr>
        <w:t xml:space="preserve"> </w:t>
      </w:r>
      <w:r>
        <w:t>o</w:t>
      </w:r>
      <w:r>
        <w:rPr>
          <w:spacing w:val="-2"/>
        </w:rPr>
        <w:t xml:space="preserve"> </w:t>
      </w:r>
      <w:r>
        <w:t>Institución donde</w:t>
      </w:r>
      <w:r>
        <w:rPr>
          <w:spacing w:val="-3"/>
        </w:rPr>
        <w:t xml:space="preserve"> </w:t>
      </w:r>
      <w:r>
        <w:t>trabajó</w:t>
      </w:r>
    </w:p>
    <w:p w:rsidR="003232AF" w:rsidRDefault="003232AF" w:rsidP="003232AF">
      <w:pPr>
        <w:spacing w:before="216"/>
        <w:ind w:left="101"/>
        <w:rPr>
          <w:rFonts w:ascii="Times New Roman" w:hAnsi="Times New Roman"/>
          <w:b/>
          <w:sz w:val="24"/>
        </w:rPr>
      </w:pPr>
      <w:r>
        <w:rPr>
          <w:rFonts w:ascii="Times New Roman" w:hAnsi="Times New Roman"/>
          <w:b/>
          <w:sz w:val="24"/>
        </w:rPr>
        <w:t>-Descripción</w:t>
      </w:r>
      <w:r>
        <w:rPr>
          <w:rFonts w:ascii="Times New Roman" w:hAnsi="Times New Roman"/>
          <w:b/>
          <w:spacing w:val="-2"/>
          <w:sz w:val="24"/>
        </w:rPr>
        <w:t xml:space="preserve"> </w:t>
      </w:r>
      <w:r>
        <w:rPr>
          <w:rFonts w:ascii="Times New Roman" w:hAnsi="Times New Roman"/>
          <w:b/>
          <w:sz w:val="24"/>
        </w:rPr>
        <w:t>de</w:t>
      </w:r>
      <w:r>
        <w:rPr>
          <w:rFonts w:ascii="Times New Roman" w:hAnsi="Times New Roman"/>
          <w:b/>
          <w:spacing w:val="-3"/>
          <w:sz w:val="24"/>
        </w:rPr>
        <w:t xml:space="preserve"> </w:t>
      </w:r>
      <w:r>
        <w:rPr>
          <w:rFonts w:ascii="Times New Roman" w:hAnsi="Times New Roman"/>
          <w:b/>
          <w:sz w:val="24"/>
        </w:rPr>
        <w:t>las</w:t>
      </w:r>
      <w:r>
        <w:rPr>
          <w:rFonts w:ascii="Times New Roman" w:hAnsi="Times New Roman"/>
          <w:b/>
          <w:spacing w:val="-2"/>
          <w:sz w:val="24"/>
        </w:rPr>
        <w:t xml:space="preserve"> </w:t>
      </w:r>
      <w:r>
        <w:rPr>
          <w:rFonts w:ascii="Times New Roman" w:hAnsi="Times New Roman"/>
          <w:b/>
          <w:sz w:val="24"/>
        </w:rPr>
        <w:t>tareas</w:t>
      </w:r>
      <w:r>
        <w:rPr>
          <w:rFonts w:ascii="Times New Roman" w:hAnsi="Times New Roman"/>
          <w:b/>
          <w:spacing w:val="-2"/>
          <w:sz w:val="24"/>
        </w:rPr>
        <w:t xml:space="preserve"> </w:t>
      </w:r>
      <w:r>
        <w:rPr>
          <w:rFonts w:ascii="Times New Roman" w:hAnsi="Times New Roman"/>
          <w:b/>
          <w:sz w:val="24"/>
        </w:rPr>
        <w:t>realizadas,</w:t>
      </w:r>
      <w:r>
        <w:rPr>
          <w:rFonts w:ascii="Times New Roman" w:hAnsi="Times New Roman"/>
          <w:b/>
          <w:spacing w:val="-2"/>
          <w:sz w:val="24"/>
        </w:rPr>
        <w:t xml:space="preserve"> </w:t>
      </w:r>
      <w:r>
        <w:rPr>
          <w:rFonts w:ascii="Times New Roman" w:hAnsi="Times New Roman"/>
          <w:b/>
          <w:sz w:val="24"/>
        </w:rPr>
        <w:t>proyectos</w:t>
      </w:r>
      <w:r>
        <w:rPr>
          <w:rFonts w:ascii="Times New Roman" w:hAnsi="Times New Roman"/>
          <w:b/>
          <w:spacing w:val="-2"/>
          <w:sz w:val="24"/>
        </w:rPr>
        <w:t xml:space="preserve"> </w:t>
      </w:r>
      <w:r>
        <w:rPr>
          <w:rFonts w:ascii="Times New Roman" w:hAnsi="Times New Roman"/>
          <w:b/>
          <w:sz w:val="24"/>
        </w:rPr>
        <w:t>en</w:t>
      </w:r>
      <w:r>
        <w:rPr>
          <w:rFonts w:ascii="Times New Roman" w:hAnsi="Times New Roman"/>
          <w:b/>
          <w:spacing w:val="-2"/>
          <w:sz w:val="24"/>
        </w:rPr>
        <w:t xml:space="preserve"> </w:t>
      </w:r>
      <w:r>
        <w:rPr>
          <w:rFonts w:ascii="Times New Roman" w:hAnsi="Times New Roman"/>
          <w:b/>
          <w:sz w:val="24"/>
        </w:rPr>
        <w:t>los</w:t>
      </w:r>
      <w:r>
        <w:rPr>
          <w:rFonts w:ascii="Times New Roman" w:hAnsi="Times New Roman"/>
          <w:b/>
          <w:spacing w:val="-2"/>
          <w:sz w:val="24"/>
        </w:rPr>
        <w:t xml:space="preserve"> </w:t>
      </w:r>
      <w:r>
        <w:rPr>
          <w:rFonts w:ascii="Times New Roman" w:hAnsi="Times New Roman"/>
          <w:b/>
          <w:sz w:val="24"/>
        </w:rPr>
        <w:t>que</w:t>
      </w:r>
      <w:r>
        <w:rPr>
          <w:rFonts w:ascii="Times New Roman" w:hAnsi="Times New Roman"/>
          <w:b/>
          <w:spacing w:val="-1"/>
          <w:sz w:val="24"/>
        </w:rPr>
        <w:t xml:space="preserve"> </w:t>
      </w:r>
      <w:r>
        <w:rPr>
          <w:rFonts w:ascii="Times New Roman" w:hAnsi="Times New Roman"/>
          <w:b/>
          <w:sz w:val="24"/>
        </w:rPr>
        <w:t>participó,</w:t>
      </w:r>
      <w:r>
        <w:rPr>
          <w:rFonts w:ascii="Times New Roman" w:hAnsi="Times New Roman"/>
          <w:b/>
          <w:spacing w:val="-2"/>
          <w:sz w:val="24"/>
        </w:rPr>
        <w:t xml:space="preserve"> </w:t>
      </w:r>
      <w:r>
        <w:rPr>
          <w:rFonts w:ascii="Times New Roman" w:hAnsi="Times New Roman"/>
          <w:b/>
          <w:sz w:val="24"/>
        </w:rPr>
        <w:t>etc</w:t>
      </w:r>
    </w:p>
    <w:p w:rsidR="003232AF" w:rsidRDefault="003232AF" w:rsidP="003232AF">
      <w:pPr>
        <w:pStyle w:val="Heading3"/>
        <w:spacing w:before="216"/>
        <w:ind w:left="101"/>
      </w:pPr>
      <w:r>
        <w:t>-Rol</w:t>
      </w:r>
      <w:r>
        <w:rPr>
          <w:spacing w:val="-3"/>
        </w:rPr>
        <w:t xml:space="preserve"> </w:t>
      </w:r>
      <w:r>
        <w:t>Desempeñado</w:t>
      </w:r>
    </w:p>
    <w:p w:rsidR="003232AF" w:rsidRDefault="003232AF" w:rsidP="003232AF">
      <w:pPr>
        <w:spacing w:before="216"/>
        <w:ind w:left="101"/>
        <w:rPr>
          <w:rFonts w:ascii="Times New Roman"/>
          <w:b/>
          <w:sz w:val="24"/>
        </w:rPr>
      </w:pPr>
      <w:r>
        <w:rPr>
          <w:rFonts w:ascii="Times New Roman"/>
          <w:b/>
          <w:sz w:val="24"/>
        </w:rPr>
        <w:t>-Cantidad</w:t>
      </w:r>
      <w:r>
        <w:rPr>
          <w:rFonts w:ascii="Times New Roman"/>
          <w:b/>
          <w:spacing w:val="-2"/>
          <w:sz w:val="24"/>
        </w:rPr>
        <w:t xml:space="preserve"> </w:t>
      </w:r>
      <w:r>
        <w:rPr>
          <w:rFonts w:ascii="Times New Roman"/>
          <w:b/>
          <w:sz w:val="24"/>
        </w:rPr>
        <w:t>de</w:t>
      </w:r>
      <w:r>
        <w:rPr>
          <w:rFonts w:ascii="Times New Roman"/>
          <w:b/>
          <w:spacing w:val="-2"/>
          <w:sz w:val="24"/>
        </w:rPr>
        <w:t xml:space="preserve"> </w:t>
      </w:r>
      <w:r>
        <w:rPr>
          <w:rFonts w:ascii="Times New Roman"/>
          <w:b/>
          <w:sz w:val="24"/>
        </w:rPr>
        <w:t>personas</w:t>
      </w:r>
      <w:r>
        <w:rPr>
          <w:rFonts w:ascii="Times New Roman"/>
          <w:b/>
          <w:spacing w:val="-1"/>
          <w:sz w:val="24"/>
        </w:rPr>
        <w:t xml:space="preserve"> </w:t>
      </w:r>
      <w:r>
        <w:rPr>
          <w:rFonts w:ascii="Times New Roman"/>
          <w:b/>
          <w:sz w:val="24"/>
        </w:rPr>
        <w:t>a</w:t>
      </w:r>
      <w:r>
        <w:rPr>
          <w:rFonts w:ascii="Times New Roman"/>
          <w:b/>
          <w:spacing w:val="-2"/>
          <w:sz w:val="24"/>
        </w:rPr>
        <w:t xml:space="preserve"> </w:t>
      </w:r>
      <w:r>
        <w:rPr>
          <w:rFonts w:ascii="Times New Roman"/>
          <w:b/>
          <w:sz w:val="24"/>
        </w:rPr>
        <w:t>cargo</w:t>
      </w:r>
    </w:p>
    <w:p w:rsidR="003232AF" w:rsidRDefault="003232AF" w:rsidP="003232AF">
      <w:pPr>
        <w:pStyle w:val="Heading3"/>
        <w:spacing w:before="216"/>
        <w:ind w:left="101"/>
      </w:pPr>
      <w:r>
        <w:t>-Periodo</w:t>
      </w:r>
      <w:r>
        <w:rPr>
          <w:spacing w:val="-2"/>
        </w:rPr>
        <w:t xml:space="preserve"> </w:t>
      </w:r>
      <w:r>
        <w:t>(fecha</w:t>
      </w:r>
      <w:r>
        <w:rPr>
          <w:spacing w:val="-2"/>
        </w:rPr>
        <w:t xml:space="preserve"> </w:t>
      </w:r>
      <w:r>
        <w:t>de</w:t>
      </w:r>
      <w:r>
        <w:rPr>
          <w:spacing w:val="-2"/>
        </w:rPr>
        <w:t xml:space="preserve"> </w:t>
      </w:r>
      <w:r>
        <w:t>comienzo</w:t>
      </w:r>
      <w:r>
        <w:rPr>
          <w:spacing w:val="-2"/>
        </w:rPr>
        <w:t xml:space="preserve"> </w:t>
      </w:r>
      <w:r>
        <w:t>y</w:t>
      </w:r>
      <w:r>
        <w:rPr>
          <w:spacing w:val="-1"/>
        </w:rPr>
        <w:t xml:space="preserve"> </w:t>
      </w:r>
      <w:r>
        <w:t>fin</w:t>
      </w:r>
      <w:r>
        <w:rPr>
          <w:spacing w:val="-2"/>
        </w:rPr>
        <w:t xml:space="preserve"> </w:t>
      </w:r>
      <w:r>
        <w:t>de</w:t>
      </w:r>
      <w:r>
        <w:rPr>
          <w:spacing w:val="-2"/>
        </w:rPr>
        <w:t xml:space="preserve"> </w:t>
      </w:r>
      <w:r>
        <w:t>la</w:t>
      </w:r>
      <w:r>
        <w:rPr>
          <w:spacing w:val="-1"/>
        </w:rPr>
        <w:t xml:space="preserve"> </w:t>
      </w:r>
      <w:r>
        <w:t>experiencia</w:t>
      </w:r>
      <w:r>
        <w:rPr>
          <w:spacing w:val="-1"/>
        </w:rPr>
        <w:t xml:space="preserve"> </w:t>
      </w:r>
      <w:r>
        <w:t>laboral)</w:t>
      </w:r>
    </w:p>
    <w:p w:rsidR="003232AF" w:rsidRDefault="003232AF" w:rsidP="003232AF">
      <w:pPr>
        <w:spacing w:before="216" w:line="348" w:lineRule="auto"/>
        <w:ind w:left="101" w:right="453"/>
        <w:rPr>
          <w:rFonts w:ascii="Times New Roman" w:hAnsi="Times New Roman"/>
          <w:b/>
          <w:sz w:val="24"/>
        </w:rPr>
      </w:pPr>
      <w:r>
        <w:rPr>
          <w:rFonts w:ascii="Times New Roman" w:hAnsi="Times New Roman"/>
          <w:b/>
          <w:sz w:val="24"/>
        </w:rPr>
        <w:t xml:space="preserve">-Identificación (nombre de la empresa, del responsable de la empresa, teléfono y mail de </w:t>
      </w:r>
      <w:r>
        <w:rPr>
          <w:rFonts w:ascii="Times New Roman" w:hAnsi="Times New Roman"/>
          <w:b/>
          <w:spacing w:val="-57"/>
          <w:sz w:val="24"/>
        </w:rPr>
        <w:t xml:space="preserve"> </w:t>
      </w:r>
      <w:r>
        <w:rPr>
          <w:rFonts w:ascii="Times New Roman" w:hAnsi="Times New Roman"/>
          <w:b/>
          <w:sz w:val="24"/>
        </w:rPr>
        <w:t>contacto)</w:t>
      </w:r>
    </w:p>
    <w:p w:rsidR="003232AF" w:rsidRDefault="003232AF" w:rsidP="003232AF">
      <w:pPr>
        <w:pStyle w:val="Heading3"/>
        <w:spacing w:before="91"/>
        <w:ind w:left="101"/>
      </w:pPr>
    </w:p>
    <w:p w:rsidR="003232AF" w:rsidRDefault="003232AF" w:rsidP="003232AF">
      <w:pPr>
        <w:pStyle w:val="Heading3"/>
        <w:spacing w:before="91"/>
        <w:ind w:left="101"/>
      </w:pPr>
      <w:r>
        <w:t>DECLARACION</w:t>
      </w:r>
      <w:r>
        <w:rPr>
          <w:spacing w:val="-3"/>
        </w:rPr>
        <w:t xml:space="preserve"> </w:t>
      </w:r>
      <w:r>
        <w:t>JURADA</w:t>
      </w:r>
      <w:r>
        <w:rPr>
          <w:spacing w:val="-3"/>
        </w:rPr>
        <w:t xml:space="preserve"> </w:t>
      </w:r>
      <w:r>
        <w:t>–</w:t>
      </w:r>
    </w:p>
    <w:p w:rsidR="003232AF" w:rsidRDefault="003232AF" w:rsidP="001C38BB">
      <w:pPr>
        <w:tabs>
          <w:tab w:val="left" w:leader="dot" w:pos="6807"/>
        </w:tabs>
        <w:spacing w:before="216"/>
        <w:ind w:left="101" w:right="862"/>
        <w:rPr>
          <w:rFonts w:ascii="Times New Roman" w:hAnsi="Times New Roman"/>
          <w:sz w:val="24"/>
        </w:rPr>
      </w:pPr>
      <w:r>
        <w:rPr>
          <w:rFonts w:ascii="Times New Roman"/>
          <w:sz w:val="24"/>
        </w:rPr>
        <w:t>El</w:t>
      </w:r>
      <w:r>
        <w:rPr>
          <w:rFonts w:ascii="Times New Roman"/>
          <w:spacing w:val="13"/>
          <w:sz w:val="24"/>
        </w:rPr>
        <w:t xml:space="preserve"> </w:t>
      </w:r>
      <w:r>
        <w:rPr>
          <w:rFonts w:ascii="Times New Roman"/>
          <w:sz w:val="24"/>
        </w:rPr>
        <w:t>postulante</w:t>
      </w:r>
      <w:r>
        <w:rPr>
          <w:rFonts w:ascii="Times New Roman"/>
          <w:sz w:val="24"/>
        </w:rPr>
        <w:tab/>
        <w:t>declara</w:t>
      </w:r>
      <w:r>
        <w:rPr>
          <w:rFonts w:ascii="Times New Roman"/>
          <w:spacing w:val="13"/>
          <w:sz w:val="24"/>
        </w:rPr>
        <w:t xml:space="preserve"> </w:t>
      </w:r>
      <w:r>
        <w:rPr>
          <w:rFonts w:ascii="Times New Roman"/>
          <w:sz w:val="24"/>
        </w:rPr>
        <w:t>bajo</w:t>
      </w:r>
      <w:r>
        <w:rPr>
          <w:rFonts w:ascii="Times New Roman"/>
          <w:spacing w:val="14"/>
          <w:sz w:val="24"/>
        </w:rPr>
        <w:t xml:space="preserve"> </w:t>
      </w:r>
      <w:r>
        <w:rPr>
          <w:rFonts w:ascii="Times New Roman"/>
          <w:sz w:val="24"/>
        </w:rPr>
        <w:t>juramento</w:t>
      </w:r>
      <w:r>
        <w:rPr>
          <w:rFonts w:ascii="Times New Roman"/>
          <w:spacing w:val="13"/>
          <w:sz w:val="24"/>
        </w:rPr>
        <w:t xml:space="preserve"> </w:t>
      </w:r>
      <w:r>
        <w:rPr>
          <w:rFonts w:ascii="Times New Roman"/>
          <w:sz w:val="24"/>
        </w:rPr>
        <w:t>que</w:t>
      </w:r>
      <w:r w:rsidR="001C38BB">
        <w:rPr>
          <w:rFonts w:ascii="Times New Roman"/>
          <w:sz w:val="24"/>
        </w:rPr>
        <w:t xml:space="preserve"> </w:t>
      </w:r>
      <w:r>
        <w:rPr>
          <w:rFonts w:ascii="Times New Roman" w:hAnsi="Times New Roman"/>
          <w:sz w:val="24"/>
        </w:rPr>
        <w:t>los</w:t>
      </w:r>
      <w:r>
        <w:rPr>
          <w:rFonts w:ascii="Times New Roman" w:hAnsi="Times New Roman"/>
          <w:spacing w:val="1"/>
          <w:sz w:val="24"/>
        </w:rPr>
        <w:t xml:space="preserve"> </w:t>
      </w:r>
      <w:r>
        <w:rPr>
          <w:rFonts w:ascii="Times New Roman" w:hAnsi="Times New Roman"/>
          <w:sz w:val="24"/>
        </w:rPr>
        <w:t>datos</w:t>
      </w:r>
      <w:r>
        <w:rPr>
          <w:rFonts w:ascii="Times New Roman" w:hAnsi="Times New Roman"/>
          <w:spacing w:val="1"/>
          <w:sz w:val="24"/>
        </w:rPr>
        <w:t xml:space="preserve"> </w:t>
      </w:r>
      <w:r>
        <w:rPr>
          <w:rFonts w:ascii="Times New Roman" w:hAnsi="Times New Roman"/>
          <w:sz w:val="24"/>
        </w:rPr>
        <w:t>consignados</w:t>
      </w:r>
      <w:r>
        <w:rPr>
          <w:rFonts w:ascii="Times New Roman" w:hAnsi="Times New Roman"/>
          <w:spacing w:val="1"/>
          <w:sz w:val="24"/>
        </w:rPr>
        <w:t xml:space="preserve"> </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la</w:t>
      </w:r>
      <w:r>
        <w:rPr>
          <w:rFonts w:ascii="Times New Roman" w:hAnsi="Times New Roman"/>
          <w:spacing w:val="1"/>
          <w:sz w:val="24"/>
        </w:rPr>
        <w:t xml:space="preserve"> </w:t>
      </w:r>
      <w:r>
        <w:rPr>
          <w:rFonts w:ascii="Times New Roman" w:hAnsi="Times New Roman"/>
          <w:sz w:val="24"/>
        </w:rPr>
        <w:t>documentación</w:t>
      </w:r>
      <w:r>
        <w:rPr>
          <w:rFonts w:ascii="Times New Roman" w:hAnsi="Times New Roman"/>
          <w:spacing w:val="1"/>
          <w:sz w:val="24"/>
        </w:rPr>
        <w:t xml:space="preserve"> </w:t>
      </w:r>
      <w:r>
        <w:rPr>
          <w:rFonts w:ascii="Times New Roman" w:hAnsi="Times New Roman"/>
          <w:sz w:val="24"/>
        </w:rPr>
        <w:t>aportada</w:t>
      </w:r>
      <w:r>
        <w:rPr>
          <w:rFonts w:ascii="Times New Roman" w:hAnsi="Times New Roman"/>
          <w:spacing w:val="1"/>
          <w:sz w:val="24"/>
        </w:rPr>
        <w:t xml:space="preserve"> </w:t>
      </w:r>
      <w:r>
        <w:rPr>
          <w:rFonts w:ascii="Times New Roman" w:hAnsi="Times New Roman"/>
          <w:sz w:val="24"/>
        </w:rPr>
        <w:t>es</w:t>
      </w:r>
      <w:r>
        <w:rPr>
          <w:rFonts w:ascii="Times New Roman" w:hAnsi="Times New Roman"/>
          <w:spacing w:val="1"/>
          <w:sz w:val="24"/>
        </w:rPr>
        <w:t xml:space="preserve"> </w:t>
      </w:r>
      <w:r w:rsidR="001C38BB">
        <w:rPr>
          <w:rFonts w:ascii="Times New Roman" w:hAnsi="Times New Roman"/>
          <w:spacing w:val="1"/>
          <w:sz w:val="24"/>
        </w:rPr>
        <w:t>v</w:t>
      </w:r>
      <w:r>
        <w:rPr>
          <w:rFonts w:ascii="Times New Roman" w:hAnsi="Times New Roman"/>
          <w:sz w:val="24"/>
        </w:rPr>
        <w:t>eraz,</w:t>
      </w:r>
      <w:r>
        <w:rPr>
          <w:rFonts w:ascii="Times New Roman" w:hAnsi="Times New Roman"/>
          <w:spacing w:val="1"/>
          <w:sz w:val="24"/>
        </w:rPr>
        <w:t xml:space="preserve"> </w:t>
      </w:r>
      <w:r>
        <w:rPr>
          <w:rFonts w:ascii="Times New Roman" w:hAnsi="Times New Roman"/>
          <w:sz w:val="24"/>
        </w:rPr>
        <w:t>quedando</w:t>
      </w:r>
      <w:r>
        <w:rPr>
          <w:rFonts w:ascii="Times New Roman" w:hAnsi="Times New Roman"/>
          <w:spacing w:val="1"/>
          <w:sz w:val="24"/>
        </w:rPr>
        <w:t xml:space="preserve"> </w:t>
      </w:r>
      <w:r>
        <w:rPr>
          <w:rFonts w:ascii="Times New Roman" w:hAnsi="Times New Roman"/>
          <w:sz w:val="24"/>
        </w:rPr>
        <w:t>prevenido</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las</w:t>
      </w:r>
      <w:r>
        <w:rPr>
          <w:rFonts w:ascii="Times New Roman" w:hAnsi="Times New Roman"/>
          <w:spacing w:val="1"/>
          <w:sz w:val="24"/>
        </w:rPr>
        <w:t xml:space="preserve"> </w:t>
      </w:r>
      <w:r>
        <w:rPr>
          <w:rFonts w:ascii="Times New Roman" w:hAnsi="Times New Roman"/>
          <w:sz w:val="24"/>
        </w:rPr>
        <w:t>sanciones penales que pudieran corresponder de acuerdo a lo dispuesto en el art 239 del Código</w:t>
      </w:r>
      <w:r>
        <w:rPr>
          <w:rFonts w:ascii="Times New Roman" w:hAnsi="Times New Roman"/>
          <w:spacing w:val="1"/>
          <w:sz w:val="24"/>
        </w:rPr>
        <w:t xml:space="preserve"> </w:t>
      </w:r>
      <w:r>
        <w:rPr>
          <w:rFonts w:ascii="Times New Roman" w:hAnsi="Times New Roman"/>
          <w:sz w:val="24"/>
        </w:rPr>
        <w:t>Penal.-</w:t>
      </w:r>
    </w:p>
    <w:p w:rsidR="003232AF" w:rsidRDefault="003232AF" w:rsidP="003232AF">
      <w:pPr>
        <w:pStyle w:val="Textoindependiente"/>
        <w:rPr>
          <w:rFonts w:ascii="Times New Roman"/>
          <w:sz w:val="26"/>
        </w:rPr>
      </w:pPr>
    </w:p>
    <w:p w:rsidR="003232AF" w:rsidRDefault="003232AF" w:rsidP="003232AF">
      <w:pPr>
        <w:pStyle w:val="Textoindependiente"/>
        <w:spacing w:before="9"/>
        <w:rPr>
          <w:rFonts w:ascii="Times New Roman"/>
        </w:rPr>
      </w:pPr>
    </w:p>
    <w:p w:rsidR="001C38BB" w:rsidRDefault="003232AF" w:rsidP="001C38BB">
      <w:pPr>
        <w:ind w:left="101"/>
        <w:rPr>
          <w:rFonts w:ascii="Times New Roman"/>
          <w:sz w:val="24"/>
        </w:rPr>
      </w:pPr>
      <w:r>
        <w:rPr>
          <w:rFonts w:ascii="Times New Roman"/>
          <w:sz w:val="24"/>
        </w:rPr>
        <w:t>Firma:</w:t>
      </w:r>
    </w:p>
    <w:p w:rsidR="001C38BB" w:rsidRDefault="001C38BB" w:rsidP="001C38BB">
      <w:pPr>
        <w:ind w:left="101"/>
        <w:rPr>
          <w:rFonts w:ascii="Times New Roman"/>
          <w:sz w:val="24"/>
        </w:rPr>
      </w:pPr>
    </w:p>
    <w:p w:rsidR="00D6440B" w:rsidRDefault="003232AF" w:rsidP="00D6440B">
      <w:pPr>
        <w:ind w:left="101"/>
        <w:rPr>
          <w:rFonts w:ascii="Times New Roman"/>
          <w:sz w:val="24"/>
        </w:rPr>
      </w:pPr>
      <w:r>
        <w:rPr>
          <w:rFonts w:ascii="Times New Roman"/>
          <w:sz w:val="24"/>
        </w:rPr>
        <w:t>Contrafirma:</w:t>
      </w:r>
    </w:p>
    <w:p w:rsidR="00D6440B" w:rsidRPr="00D6440B" w:rsidRDefault="00D6440B" w:rsidP="00D6440B">
      <w:pPr>
        <w:ind w:left="101"/>
        <w:jc w:val="center"/>
        <w:rPr>
          <w:rFonts w:ascii="Times New Roman"/>
          <w:sz w:val="24"/>
        </w:rPr>
      </w:pPr>
      <w:r w:rsidRPr="00D6440B">
        <w:rPr>
          <w:rFonts w:ascii="Times New Roman"/>
          <w:b/>
          <w:sz w:val="24"/>
          <w:u w:val="single"/>
        </w:rPr>
        <w:lastRenderedPageBreak/>
        <w:t>ANEXO III</w:t>
      </w: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Pr="00BD786B" w:rsidRDefault="00D6440B" w:rsidP="00443372">
      <w:pPr>
        <w:spacing w:before="10" w:line="480" w:lineRule="auto"/>
        <w:ind w:left="854" w:right="1033"/>
        <w:jc w:val="both"/>
      </w:pPr>
      <w:r>
        <w:t>El/los</w:t>
      </w:r>
      <w:r>
        <w:rPr>
          <w:spacing w:val="24"/>
        </w:rPr>
        <w:t xml:space="preserve"> </w:t>
      </w:r>
      <w:r>
        <w:t>que</w:t>
      </w:r>
      <w:r>
        <w:rPr>
          <w:spacing w:val="21"/>
        </w:rPr>
        <w:t xml:space="preserve"> </w:t>
      </w:r>
      <w:r>
        <w:t>suscribe/n ----------------------------------------</w:t>
      </w:r>
      <w:r>
        <w:rPr>
          <w:u w:val="thick"/>
        </w:rPr>
        <w:tab/>
      </w:r>
      <w:r>
        <w:t>(nombre</w:t>
      </w:r>
      <w:r>
        <w:rPr>
          <w:spacing w:val="51"/>
        </w:rPr>
        <w:t xml:space="preserve"> </w:t>
      </w:r>
      <w:r>
        <w:t xml:space="preserve">de quien </w:t>
      </w:r>
      <w:r>
        <w:rPr>
          <w:spacing w:val="52"/>
        </w:rPr>
        <w:t>firme</w:t>
      </w:r>
      <w:r>
        <w:t xml:space="preserve"> y tenga poderes suficientes para representar a la empresa oferente</w:t>
      </w:r>
      <w:r>
        <w:rPr>
          <w:spacing w:val="1"/>
        </w:rPr>
        <w:t xml:space="preserve"> </w:t>
      </w:r>
      <w:r>
        <w:t>acreditados</w:t>
      </w:r>
      <w:r>
        <w:rPr>
          <w:spacing w:val="-2"/>
        </w:rPr>
        <w:t xml:space="preserve"> </w:t>
      </w:r>
      <w:r>
        <w:t>en</w:t>
      </w:r>
      <w:r>
        <w:rPr>
          <w:spacing w:val="-5"/>
        </w:rPr>
        <w:t xml:space="preserve"> </w:t>
      </w:r>
      <w:r>
        <w:t>el</w:t>
      </w:r>
      <w:r>
        <w:rPr>
          <w:spacing w:val="-2"/>
        </w:rPr>
        <w:t xml:space="preserve"> </w:t>
      </w:r>
      <w:r>
        <w:t>RUPE)</w:t>
      </w:r>
      <w:r>
        <w:rPr>
          <w:spacing w:val="-2"/>
        </w:rPr>
        <w:t xml:space="preserve"> </w:t>
      </w:r>
      <w:r>
        <w:t>en</w:t>
      </w:r>
      <w:r>
        <w:rPr>
          <w:spacing w:val="-4"/>
        </w:rPr>
        <w:t xml:space="preserve"> </w:t>
      </w:r>
      <w:r>
        <w:t>representación</w:t>
      </w:r>
      <w:r>
        <w:rPr>
          <w:spacing w:val="25"/>
        </w:rPr>
        <w:t xml:space="preserve"> </w:t>
      </w:r>
      <w:r>
        <w:t>de  -----------------</w:t>
      </w:r>
      <w:r w:rsidR="00443372">
        <w:t xml:space="preserve"> (</w:t>
      </w:r>
      <w:r>
        <w:t>nombre</w:t>
      </w:r>
      <w:r>
        <w:rPr>
          <w:spacing w:val="40"/>
        </w:rPr>
        <w:t xml:space="preserve"> </w:t>
      </w:r>
      <w:r>
        <w:t>de</w:t>
      </w:r>
      <w:r>
        <w:rPr>
          <w:spacing w:val="40"/>
        </w:rPr>
        <w:t xml:space="preserve"> </w:t>
      </w:r>
      <w:r>
        <w:t>la</w:t>
      </w:r>
      <w:r>
        <w:rPr>
          <w:spacing w:val="-65"/>
        </w:rPr>
        <w:t xml:space="preserve">   </w:t>
      </w:r>
      <w:r w:rsidR="00443372">
        <w:rPr>
          <w:spacing w:val="-65"/>
        </w:rPr>
        <w:t xml:space="preserve">         </w:t>
      </w:r>
      <w:r>
        <w:t>empresa</w:t>
      </w:r>
      <w:r>
        <w:rPr>
          <w:spacing w:val="20"/>
        </w:rPr>
        <w:t xml:space="preserve"> </w:t>
      </w:r>
      <w:r>
        <w:t>oferente)</w:t>
      </w:r>
      <w:r>
        <w:rPr>
          <w:spacing w:val="20"/>
        </w:rPr>
        <w:t xml:space="preserve"> </w:t>
      </w:r>
      <w:r>
        <w:t>declara/n</w:t>
      </w:r>
      <w:r>
        <w:rPr>
          <w:spacing w:val="20"/>
        </w:rPr>
        <w:t xml:space="preserve"> </w:t>
      </w:r>
      <w:r>
        <w:t>bajo</w:t>
      </w:r>
      <w:r>
        <w:rPr>
          <w:spacing w:val="20"/>
        </w:rPr>
        <w:t xml:space="preserve"> </w:t>
      </w:r>
      <w:r>
        <w:t>juramento</w:t>
      </w:r>
      <w:r>
        <w:rPr>
          <w:spacing w:val="19"/>
        </w:rPr>
        <w:t xml:space="preserve"> </w:t>
      </w:r>
      <w:r>
        <w:t>que</w:t>
      </w:r>
      <w:r>
        <w:rPr>
          <w:spacing w:val="21"/>
        </w:rPr>
        <w:t xml:space="preserve"> </w:t>
      </w:r>
      <w:r>
        <w:t xml:space="preserve">el líder técnico (auditor) y el equipo de trabajo  propuesto </w:t>
      </w:r>
      <w:r w:rsidRPr="00D6440B">
        <w:rPr>
          <w:b/>
          <w:u w:val="single"/>
        </w:rPr>
        <w:t>NO</w:t>
      </w:r>
      <w:r>
        <w:t xml:space="preserve"> tiene relación de trabajo, familia, amistad o enemistad, con miembro alguno del personal del INAU que esté directa o indirectamente involucrado con cualquier parte de los Departamentos o Divisiones intervinientes en los procedimientos objeto de consulto</w:t>
      </w:r>
      <w:r w:rsidR="00443372">
        <w:t>ría, preparación de los pliegos</w:t>
      </w:r>
      <w:r>
        <w:t xml:space="preserve"> y selección de las ofertas.-</w:t>
      </w:r>
    </w:p>
    <w:p w:rsidR="00D6440B" w:rsidRDefault="00D6440B" w:rsidP="00443372">
      <w:pPr>
        <w:spacing w:line="480" w:lineRule="auto"/>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D6440B" w:rsidRDefault="00D6440B" w:rsidP="001C38BB">
      <w:pPr>
        <w:ind w:left="101"/>
        <w:rPr>
          <w:rFonts w:ascii="Times New Roman"/>
          <w:sz w:val="24"/>
        </w:rPr>
      </w:pPr>
    </w:p>
    <w:p w:rsidR="001C38BB" w:rsidRDefault="001C38BB" w:rsidP="001C38BB">
      <w:pPr>
        <w:pStyle w:val="Heading4"/>
        <w:spacing w:before="91"/>
        <w:ind w:left="2430" w:right="2439"/>
        <w:jc w:val="center"/>
        <w:rPr>
          <w:rFonts w:ascii="Times New Roman"/>
        </w:rPr>
      </w:pPr>
      <w:r>
        <w:rPr>
          <w:rFonts w:ascii="Times New Roman"/>
        </w:rPr>
        <w:lastRenderedPageBreak/>
        <w:t>ACUERDO</w:t>
      </w:r>
      <w:r>
        <w:rPr>
          <w:rFonts w:ascii="Times New Roman"/>
          <w:spacing w:val="-1"/>
        </w:rPr>
        <w:t xml:space="preserve"> </w:t>
      </w:r>
      <w:r>
        <w:rPr>
          <w:rFonts w:ascii="Times New Roman"/>
        </w:rPr>
        <w:t>DE</w:t>
      </w:r>
      <w:r>
        <w:rPr>
          <w:rFonts w:ascii="Times New Roman"/>
          <w:spacing w:val="-2"/>
        </w:rPr>
        <w:t xml:space="preserve"> </w:t>
      </w:r>
      <w:r>
        <w:rPr>
          <w:rFonts w:ascii="Times New Roman"/>
        </w:rPr>
        <w:t>CONFIDENCIALIDAD</w:t>
      </w:r>
    </w:p>
    <w:p w:rsidR="001C38BB" w:rsidRDefault="001C38BB" w:rsidP="001C38BB">
      <w:pPr>
        <w:pStyle w:val="Textoindependiente"/>
        <w:spacing w:before="10"/>
        <w:rPr>
          <w:rFonts w:ascii="Times New Roman"/>
          <w:b/>
          <w:sz w:val="27"/>
        </w:rPr>
      </w:pPr>
    </w:p>
    <w:p w:rsidR="001C38BB" w:rsidRDefault="001C38BB" w:rsidP="001C38BB">
      <w:pPr>
        <w:pStyle w:val="Textoindependiente"/>
        <w:tabs>
          <w:tab w:val="left" w:pos="1985"/>
          <w:tab w:val="left" w:pos="3490"/>
          <w:tab w:val="left" w:pos="5904"/>
          <w:tab w:val="left" w:pos="8312"/>
        </w:tabs>
        <w:spacing w:line="340" w:lineRule="auto"/>
        <w:ind w:left="104" w:right="112"/>
        <w:jc w:val="both"/>
        <w:rPr>
          <w:rFonts w:ascii="Times New Roman" w:hAnsi="Times New Roman"/>
        </w:rPr>
      </w:pPr>
      <w:r>
        <w:rPr>
          <w:rFonts w:ascii="Times New Roman" w:hAnsi="Times New Roman"/>
        </w:rPr>
        <w:t>El presente acuerdo de confidencialidad rige a partir de la fecha de su suscripción entre: Por una</w:t>
      </w:r>
      <w:r>
        <w:rPr>
          <w:rFonts w:ascii="Times New Roman" w:hAnsi="Times New Roman"/>
          <w:spacing w:val="-52"/>
        </w:rPr>
        <w:t xml:space="preserve"> </w:t>
      </w:r>
      <w:r>
        <w:rPr>
          <w:rFonts w:ascii="Times New Roman" w:hAnsi="Times New Roman"/>
        </w:rPr>
        <w:t>parte: El Instituto del Niño y Adolescente del Uruguay, con domicilio en Piedras 482 de la</w:t>
      </w:r>
      <w:r>
        <w:rPr>
          <w:rFonts w:ascii="Times New Roman" w:hAnsi="Times New Roman"/>
          <w:spacing w:val="1"/>
        </w:rPr>
        <w:t xml:space="preserve"> </w:t>
      </w:r>
      <w:r>
        <w:rPr>
          <w:rFonts w:ascii="Times New Roman" w:hAnsi="Times New Roman"/>
        </w:rPr>
        <w:t>ciudad</w:t>
      </w:r>
      <w:r>
        <w:rPr>
          <w:rFonts w:ascii="Times New Roman" w:hAnsi="Times New Roman"/>
        </w:rPr>
        <w:tab/>
        <w:t>de</w:t>
      </w:r>
      <w:r>
        <w:rPr>
          <w:rFonts w:ascii="Times New Roman" w:hAnsi="Times New Roman"/>
        </w:rPr>
        <w:tab/>
        <w:t>Montevideo,</w:t>
      </w:r>
      <w:r>
        <w:rPr>
          <w:rFonts w:ascii="Times New Roman" w:hAnsi="Times New Roman"/>
        </w:rPr>
        <w:tab/>
        <w:t>representada</w:t>
      </w:r>
      <w:r>
        <w:rPr>
          <w:rFonts w:ascii="Times New Roman" w:hAnsi="Times New Roman"/>
        </w:rPr>
        <w:tab/>
      </w:r>
      <w:r>
        <w:rPr>
          <w:rFonts w:ascii="Times New Roman" w:hAnsi="Times New Roman"/>
          <w:spacing w:val="-2"/>
        </w:rPr>
        <w:t>por</w:t>
      </w:r>
    </w:p>
    <w:p w:rsidR="001C38BB" w:rsidRDefault="001C38BB" w:rsidP="001C38BB">
      <w:pPr>
        <w:pStyle w:val="Textoindependiente"/>
        <w:spacing w:before="3"/>
        <w:ind w:left="104"/>
        <w:rPr>
          <w:rFonts w:ascii="Times New Roman" w:hAnsi="Times New Roman"/>
        </w:rPr>
      </w:pPr>
      <w:r>
        <w:rPr>
          <w:rFonts w:ascii="Times New Roman" w:hAnsi="Times New Roman"/>
        </w:rPr>
        <w:t>…………………………………………………………………………...….;</w:t>
      </w:r>
      <w:r>
        <w:rPr>
          <w:rFonts w:ascii="Times New Roman" w:hAnsi="Times New Roman"/>
          <w:spacing w:val="78"/>
        </w:rPr>
        <w:t xml:space="preserve"> </w:t>
      </w:r>
      <w:r>
        <w:rPr>
          <w:rFonts w:ascii="Times New Roman" w:hAnsi="Times New Roman"/>
        </w:rPr>
        <w:t>y</w:t>
      </w:r>
      <w:r>
        <w:rPr>
          <w:rFonts w:ascii="Times New Roman" w:hAnsi="Times New Roman"/>
          <w:spacing w:val="78"/>
        </w:rPr>
        <w:t xml:space="preserve"> </w:t>
      </w:r>
      <w:r>
        <w:rPr>
          <w:rFonts w:ascii="Times New Roman" w:hAnsi="Times New Roman"/>
        </w:rPr>
        <w:t>por</w:t>
      </w:r>
      <w:r>
        <w:rPr>
          <w:rFonts w:ascii="Times New Roman" w:hAnsi="Times New Roman"/>
          <w:spacing w:val="79"/>
        </w:rPr>
        <w:t xml:space="preserve"> </w:t>
      </w:r>
      <w:r>
        <w:rPr>
          <w:rFonts w:ascii="Times New Roman" w:hAnsi="Times New Roman"/>
        </w:rPr>
        <w:t>Otra</w:t>
      </w:r>
      <w:r>
        <w:rPr>
          <w:rFonts w:ascii="Times New Roman" w:hAnsi="Times New Roman"/>
          <w:spacing w:val="79"/>
        </w:rPr>
        <w:t xml:space="preserve"> </w:t>
      </w:r>
      <w:r>
        <w:rPr>
          <w:rFonts w:ascii="Times New Roman" w:hAnsi="Times New Roman"/>
        </w:rPr>
        <w:t>parte:</w:t>
      </w:r>
    </w:p>
    <w:p w:rsidR="001C38BB" w:rsidRDefault="001C38BB" w:rsidP="001C38BB">
      <w:pPr>
        <w:pStyle w:val="Textoindependiente"/>
        <w:tabs>
          <w:tab w:val="left" w:pos="8290"/>
        </w:tabs>
        <w:spacing w:before="107"/>
        <w:ind w:left="104"/>
        <w:rPr>
          <w:rFonts w:ascii="Times New Roman" w:hAnsi="Times New Roman"/>
        </w:rPr>
      </w:pPr>
      <w:r>
        <w:rPr>
          <w:rFonts w:ascii="Times New Roman" w:hAnsi="Times New Roman"/>
        </w:rPr>
        <w:t>…………………………………………………………………….….,</w:t>
      </w:r>
      <w:r>
        <w:rPr>
          <w:rFonts w:ascii="Times New Roman" w:hAnsi="Times New Roman"/>
        </w:rPr>
        <w:tab/>
        <w:t>Rut</w:t>
      </w:r>
    </w:p>
    <w:p w:rsidR="001C38BB" w:rsidRDefault="001C38BB" w:rsidP="001C38BB">
      <w:pPr>
        <w:pStyle w:val="Textoindependiente"/>
        <w:tabs>
          <w:tab w:val="left" w:pos="3578"/>
          <w:tab w:val="left" w:pos="4182"/>
          <w:tab w:val="left" w:pos="5310"/>
          <w:tab w:val="left" w:pos="5802"/>
        </w:tabs>
        <w:spacing w:before="107"/>
        <w:ind w:left="104"/>
        <w:rPr>
          <w:rFonts w:ascii="Times New Roman" w:hAnsi="Times New Roman"/>
        </w:rPr>
      </w:pPr>
      <w:r>
        <w:rPr>
          <w:rFonts w:ascii="Times New Roman" w:hAnsi="Times New Roman"/>
        </w:rPr>
        <w:t>……………………………….……,</w:t>
      </w:r>
      <w:r>
        <w:rPr>
          <w:rFonts w:ascii="Times New Roman" w:hAnsi="Times New Roman"/>
        </w:rPr>
        <w:tab/>
        <w:t>con</w:t>
      </w:r>
      <w:r>
        <w:rPr>
          <w:rFonts w:ascii="Times New Roman" w:hAnsi="Times New Roman"/>
        </w:rPr>
        <w:tab/>
        <w:t>domicilio</w:t>
      </w:r>
      <w:r>
        <w:rPr>
          <w:rFonts w:ascii="Times New Roman" w:hAnsi="Times New Roman"/>
        </w:rPr>
        <w:tab/>
        <w:t xml:space="preserve"> en</w:t>
      </w:r>
      <w:r>
        <w:rPr>
          <w:rFonts w:ascii="Times New Roman" w:hAnsi="Times New Roman"/>
        </w:rPr>
        <w:tab/>
        <w:t>……………..………………….</w:t>
      </w:r>
    </w:p>
    <w:p w:rsidR="001C38BB" w:rsidRDefault="001C38BB" w:rsidP="001C38BB">
      <w:pPr>
        <w:pStyle w:val="Textoindependiente"/>
        <w:spacing w:before="107"/>
        <w:ind w:left="104"/>
        <w:rPr>
          <w:rFonts w:ascii="Times New Roman" w:hAnsi="Times New Roman"/>
        </w:rPr>
      </w:pPr>
      <w:r>
        <w:rPr>
          <w:rFonts w:ascii="Times New Roman" w:hAnsi="Times New Roman"/>
        </w:rPr>
        <w:t xml:space="preserve">representada  </w:t>
      </w:r>
      <w:r>
        <w:rPr>
          <w:rFonts w:ascii="Times New Roman" w:hAnsi="Times New Roman"/>
          <w:spacing w:val="15"/>
        </w:rPr>
        <w:t xml:space="preserve"> </w:t>
      </w:r>
      <w:r>
        <w:rPr>
          <w:rFonts w:ascii="Times New Roman" w:hAnsi="Times New Roman"/>
        </w:rPr>
        <w:t xml:space="preserve">en  </w:t>
      </w:r>
      <w:r>
        <w:rPr>
          <w:rFonts w:ascii="Times New Roman" w:hAnsi="Times New Roman"/>
          <w:spacing w:val="16"/>
        </w:rPr>
        <w:t xml:space="preserve"> </w:t>
      </w:r>
      <w:r>
        <w:rPr>
          <w:rFonts w:ascii="Times New Roman" w:hAnsi="Times New Roman"/>
        </w:rPr>
        <w:t xml:space="preserve">este  </w:t>
      </w:r>
      <w:r>
        <w:rPr>
          <w:rFonts w:ascii="Times New Roman" w:hAnsi="Times New Roman"/>
          <w:spacing w:val="16"/>
        </w:rPr>
        <w:t xml:space="preserve"> </w:t>
      </w:r>
      <w:r>
        <w:rPr>
          <w:rFonts w:ascii="Times New Roman" w:hAnsi="Times New Roman"/>
        </w:rPr>
        <w:t xml:space="preserve">acto  </w:t>
      </w:r>
      <w:r>
        <w:rPr>
          <w:rFonts w:ascii="Times New Roman" w:hAnsi="Times New Roman"/>
          <w:spacing w:val="16"/>
        </w:rPr>
        <w:t xml:space="preserve"> </w:t>
      </w:r>
      <w:r>
        <w:rPr>
          <w:rFonts w:ascii="Times New Roman" w:hAnsi="Times New Roman"/>
        </w:rPr>
        <w:t xml:space="preserve">por……………………………..………….  </w:t>
      </w:r>
      <w:r>
        <w:rPr>
          <w:rFonts w:ascii="Times New Roman" w:hAnsi="Times New Roman"/>
          <w:spacing w:val="17"/>
        </w:rPr>
        <w:t xml:space="preserve"> </w:t>
      </w:r>
      <w:r>
        <w:rPr>
          <w:rFonts w:ascii="Times New Roman" w:hAnsi="Times New Roman"/>
        </w:rPr>
        <w:t xml:space="preserve">en  </w:t>
      </w:r>
      <w:r>
        <w:rPr>
          <w:rFonts w:ascii="Times New Roman" w:hAnsi="Times New Roman"/>
          <w:spacing w:val="17"/>
        </w:rPr>
        <w:t xml:space="preserve"> </w:t>
      </w:r>
      <w:r>
        <w:rPr>
          <w:rFonts w:ascii="Times New Roman" w:hAnsi="Times New Roman"/>
        </w:rPr>
        <w:t xml:space="preserve">su  </w:t>
      </w:r>
      <w:r>
        <w:rPr>
          <w:rFonts w:ascii="Times New Roman" w:hAnsi="Times New Roman"/>
          <w:spacing w:val="14"/>
        </w:rPr>
        <w:t xml:space="preserve"> </w:t>
      </w:r>
      <w:r>
        <w:rPr>
          <w:rFonts w:ascii="Times New Roman" w:hAnsi="Times New Roman"/>
        </w:rPr>
        <w:t xml:space="preserve">calidad  </w:t>
      </w:r>
      <w:r>
        <w:rPr>
          <w:rFonts w:ascii="Times New Roman" w:hAnsi="Times New Roman"/>
          <w:spacing w:val="15"/>
        </w:rPr>
        <w:t xml:space="preserve"> </w:t>
      </w:r>
      <w:r>
        <w:rPr>
          <w:rFonts w:ascii="Times New Roman" w:hAnsi="Times New Roman"/>
        </w:rPr>
        <w:t>de</w:t>
      </w:r>
    </w:p>
    <w:p w:rsidR="001C38BB" w:rsidRDefault="001C38BB" w:rsidP="001C38BB">
      <w:pPr>
        <w:pStyle w:val="Textoindependiente"/>
        <w:spacing w:before="107"/>
        <w:ind w:left="104"/>
        <w:rPr>
          <w:rFonts w:ascii="Times New Roman" w:hAnsi="Times New Roman"/>
        </w:rPr>
      </w:pPr>
      <w:r>
        <w:rPr>
          <w:rFonts w:ascii="Times New Roman" w:hAnsi="Times New Roman"/>
        </w:rPr>
        <w:t>……………………………………………….……………………..</w:t>
      </w:r>
    </w:p>
    <w:p w:rsidR="001C38BB" w:rsidRDefault="001C38BB" w:rsidP="001C38BB">
      <w:pPr>
        <w:pStyle w:val="Textoindependiente"/>
        <w:spacing w:before="8"/>
        <w:rPr>
          <w:rFonts w:ascii="Times New Roman"/>
          <w:sz w:val="26"/>
        </w:rPr>
      </w:pPr>
    </w:p>
    <w:p w:rsidR="001C38BB" w:rsidRDefault="001C38BB" w:rsidP="001C38BB">
      <w:pPr>
        <w:pStyle w:val="Textoindependiente"/>
        <w:spacing w:line="340" w:lineRule="auto"/>
        <w:ind w:left="104" w:right="119"/>
        <w:jc w:val="both"/>
        <w:rPr>
          <w:rFonts w:ascii="Times New Roman" w:hAnsi="Times New Roman"/>
        </w:rPr>
      </w:pPr>
      <w:r>
        <w:rPr>
          <w:rFonts w:ascii="Times New Roman" w:hAnsi="Times New Roman"/>
        </w:rPr>
        <w:t>1</w:t>
      </w:r>
      <w:r>
        <w:rPr>
          <w:rFonts w:ascii="Times New Roman" w:hAnsi="Times New Roman"/>
          <w:b/>
        </w:rPr>
        <w:t xml:space="preserve">.- Antecedentes </w:t>
      </w:r>
      <w:r>
        <w:rPr>
          <w:rFonts w:ascii="Times New Roman" w:hAnsi="Times New Roman"/>
        </w:rPr>
        <w:t>– Las partes celebran este acuerdo para proteger la información confidencial</w:t>
      </w:r>
      <w:r>
        <w:rPr>
          <w:rFonts w:ascii="Times New Roman" w:hAnsi="Times New Roman"/>
          <w:spacing w:val="1"/>
        </w:rPr>
        <w:t xml:space="preserve"> </w:t>
      </w:r>
      <w:r>
        <w:rPr>
          <w:rFonts w:ascii="Times New Roman" w:hAnsi="Times New Roman"/>
        </w:rPr>
        <w:t>que han intercambiado</w:t>
      </w:r>
      <w:r>
        <w:rPr>
          <w:rFonts w:ascii="Times New Roman" w:hAnsi="Times New Roman"/>
          <w:spacing w:val="1"/>
        </w:rPr>
        <w:t xml:space="preserve"> </w:t>
      </w:r>
      <w:r>
        <w:rPr>
          <w:rFonts w:ascii="Times New Roman" w:hAnsi="Times New Roman"/>
        </w:rPr>
        <w:t>o puedan llegar a intercambiar vinculado al objeto del procedimiento</w:t>
      </w:r>
      <w:r>
        <w:rPr>
          <w:rFonts w:ascii="Times New Roman" w:hAnsi="Times New Roman"/>
          <w:spacing w:val="1"/>
        </w:rPr>
        <w:t xml:space="preserve"> </w:t>
      </w:r>
      <w:r>
        <w:rPr>
          <w:rFonts w:ascii="Times New Roman" w:hAnsi="Times New Roman"/>
        </w:rPr>
        <w:t>licitatorio</w:t>
      </w:r>
      <w:r>
        <w:rPr>
          <w:rFonts w:ascii="Times New Roman" w:hAnsi="Times New Roman"/>
          <w:spacing w:val="-3"/>
        </w:rPr>
        <w:t xml:space="preserve"> </w:t>
      </w:r>
      <w:r>
        <w:rPr>
          <w:rFonts w:ascii="Times New Roman" w:hAnsi="Times New Roman"/>
        </w:rPr>
        <w:t>adjudicado.-</w:t>
      </w:r>
    </w:p>
    <w:p w:rsidR="001C38BB" w:rsidRDefault="001C38BB" w:rsidP="001C38BB">
      <w:pPr>
        <w:pStyle w:val="Textoindependiente"/>
        <w:spacing w:before="202" w:line="340" w:lineRule="auto"/>
        <w:ind w:left="104" w:right="111"/>
        <w:jc w:val="both"/>
        <w:rPr>
          <w:rFonts w:ascii="Times New Roman" w:hAnsi="Times New Roman"/>
        </w:rPr>
      </w:pPr>
      <w:r>
        <w:rPr>
          <w:rFonts w:ascii="Times New Roman" w:hAnsi="Times New Roman"/>
          <w:b/>
        </w:rPr>
        <w:t>2.-</w:t>
      </w:r>
      <w:r>
        <w:rPr>
          <w:rFonts w:ascii="Times New Roman" w:hAnsi="Times New Roman"/>
          <w:b/>
          <w:spacing w:val="1"/>
        </w:rPr>
        <w:t xml:space="preserve"> </w:t>
      </w:r>
      <w:r>
        <w:rPr>
          <w:rFonts w:ascii="Times New Roman" w:hAnsi="Times New Roman"/>
          <w:b/>
        </w:rPr>
        <w:t>Información</w:t>
      </w:r>
      <w:r>
        <w:rPr>
          <w:rFonts w:ascii="Times New Roman" w:hAnsi="Times New Roman"/>
          <w:b/>
          <w:spacing w:val="1"/>
        </w:rPr>
        <w:t xml:space="preserve"> </w:t>
      </w:r>
      <w:r>
        <w:rPr>
          <w:rFonts w:ascii="Times New Roman" w:hAnsi="Times New Roman"/>
          <w:b/>
        </w:rPr>
        <w:t>Confidencial</w:t>
      </w:r>
      <w:r>
        <w:rPr>
          <w:rFonts w:ascii="Times New Roman" w:hAnsi="Times New Roman"/>
          <w:b/>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Se</w:t>
      </w:r>
      <w:r>
        <w:rPr>
          <w:rFonts w:ascii="Times New Roman" w:hAnsi="Times New Roman"/>
          <w:spacing w:val="1"/>
        </w:rPr>
        <w:t xml:space="preserve"> </w:t>
      </w:r>
      <w:r>
        <w:rPr>
          <w:rFonts w:ascii="Times New Roman" w:hAnsi="Times New Roman"/>
        </w:rPr>
        <w:t>refiere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toda</w:t>
      </w:r>
      <w:r>
        <w:rPr>
          <w:rFonts w:ascii="Times New Roman" w:hAnsi="Times New Roman"/>
          <w:spacing w:val="1"/>
        </w:rPr>
        <w:t xml:space="preserve"> </w:t>
      </w:r>
      <w:r>
        <w:rPr>
          <w:rFonts w:ascii="Times New Roman" w:hAnsi="Times New Roman"/>
        </w:rPr>
        <w:t>información,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cualquier</w:t>
      </w:r>
      <w:r>
        <w:rPr>
          <w:rFonts w:ascii="Times New Roman" w:hAnsi="Times New Roman"/>
          <w:spacing w:val="1"/>
        </w:rPr>
        <w:t xml:space="preserve"> </w:t>
      </w:r>
      <w:r>
        <w:rPr>
          <w:rFonts w:ascii="Times New Roman" w:hAnsi="Times New Roman"/>
        </w:rPr>
        <w:t>naturaleza</w:t>
      </w:r>
      <w:r>
        <w:rPr>
          <w:rFonts w:ascii="Times New Roman" w:hAnsi="Times New Roman"/>
          <w:spacing w:val="1"/>
        </w:rPr>
        <w:t xml:space="preserve"> </w:t>
      </w:r>
      <w:r>
        <w:rPr>
          <w:rFonts w:ascii="Times New Roman" w:hAnsi="Times New Roman"/>
        </w:rPr>
        <w:t>contenida</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cualquier</w:t>
      </w:r>
      <w:r>
        <w:rPr>
          <w:rFonts w:ascii="Times New Roman" w:hAnsi="Times New Roman"/>
          <w:spacing w:val="1"/>
        </w:rPr>
        <w:t xml:space="preserve"> </w:t>
      </w:r>
      <w:r>
        <w:rPr>
          <w:rFonts w:ascii="Times New Roman" w:hAnsi="Times New Roman"/>
        </w:rPr>
        <w:t>formato,</w:t>
      </w:r>
      <w:r>
        <w:rPr>
          <w:rFonts w:ascii="Times New Roman" w:hAnsi="Times New Roman"/>
          <w:spacing w:val="1"/>
        </w:rPr>
        <w:t xml:space="preserve"> </w:t>
      </w:r>
      <w:r>
        <w:rPr>
          <w:rFonts w:ascii="Times New Roman" w:hAnsi="Times New Roman"/>
        </w:rPr>
        <w:t>soporte</w:t>
      </w:r>
      <w:r>
        <w:rPr>
          <w:rFonts w:ascii="Times New Roman" w:hAnsi="Times New Roman"/>
          <w:spacing w:val="1"/>
        </w:rPr>
        <w:t xml:space="preserve"> </w:t>
      </w:r>
      <w:r>
        <w:rPr>
          <w:rFonts w:ascii="Times New Roman" w:hAnsi="Times New Roman"/>
        </w:rPr>
        <w:t>que</w:t>
      </w:r>
      <w:r>
        <w:rPr>
          <w:rFonts w:ascii="Times New Roman" w:hAnsi="Times New Roman"/>
          <w:spacing w:val="1"/>
        </w:rPr>
        <w:t xml:space="preserve"> </w:t>
      </w:r>
      <w:r>
        <w:rPr>
          <w:rFonts w:ascii="Times New Roman" w:hAnsi="Times New Roman"/>
        </w:rPr>
        <w:t>sea</w:t>
      </w:r>
      <w:r>
        <w:rPr>
          <w:rFonts w:ascii="Times New Roman" w:hAnsi="Times New Roman"/>
          <w:spacing w:val="1"/>
        </w:rPr>
        <w:t xml:space="preserve"> </w:t>
      </w:r>
      <w:r>
        <w:rPr>
          <w:rFonts w:ascii="Times New Roman" w:hAnsi="Times New Roman"/>
        </w:rPr>
        <w:t>facilitada</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INAU.</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misma</w:t>
      </w:r>
      <w:r>
        <w:rPr>
          <w:rFonts w:ascii="Times New Roman" w:hAnsi="Times New Roman"/>
          <w:spacing w:val="55"/>
        </w:rPr>
        <w:t xml:space="preserve"> </w:t>
      </w:r>
      <w:r>
        <w:rPr>
          <w:rFonts w:ascii="Times New Roman" w:hAnsi="Times New Roman"/>
        </w:rPr>
        <w:t>será</w:t>
      </w:r>
      <w:r>
        <w:rPr>
          <w:rFonts w:ascii="Times New Roman" w:hAnsi="Times New Roman"/>
          <w:spacing w:val="1"/>
        </w:rPr>
        <w:t xml:space="preserve"> </w:t>
      </w:r>
      <w:r>
        <w:rPr>
          <w:rFonts w:ascii="Times New Roman" w:hAnsi="Times New Roman"/>
        </w:rPr>
        <w:t>identificada como “Información Confidencial”. Se incluye en esta categoría aquella información</w:t>
      </w:r>
      <w:r>
        <w:rPr>
          <w:rFonts w:ascii="Times New Roman" w:hAnsi="Times New Roman"/>
          <w:spacing w:val="-52"/>
        </w:rPr>
        <w:t xml:space="preserve"> </w:t>
      </w:r>
      <w:r>
        <w:rPr>
          <w:rFonts w:ascii="Times New Roman" w:hAnsi="Times New Roman"/>
        </w:rPr>
        <w:t>generada</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partir</w:t>
      </w:r>
      <w:r>
        <w:rPr>
          <w:rFonts w:ascii="Times New Roman" w:hAnsi="Times New Roman"/>
          <w:spacing w:val="-1"/>
        </w:rPr>
        <w:t xml:space="preserve"> </w:t>
      </w:r>
      <w:r>
        <w:rPr>
          <w:rFonts w:ascii="Times New Roman" w:hAnsi="Times New Roman"/>
        </w:rPr>
        <w:t>de la</w:t>
      </w:r>
      <w:r>
        <w:rPr>
          <w:rFonts w:ascii="Times New Roman" w:hAnsi="Times New Roman"/>
          <w:spacing w:val="1"/>
        </w:rPr>
        <w:t xml:space="preserve"> </w:t>
      </w:r>
      <w:r>
        <w:rPr>
          <w:rFonts w:ascii="Times New Roman" w:hAnsi="Times New Roman"/>
        </w:rPr>
        <w:t>propia</w:t>
      </w:r>
      <w:r>
        <w:rPr>
          <w:rFonts w:ascii="Times New Roman" w:hAnsi="Times New Roman"/>
          <w:spacing w:val="-1"/>
        </w:rPr>
        <w:t xml:space="preserve"> </w:t>
      </w:r>
      <w:r>
        <w:rPr>
          <w:rFonts w:ascii="Times New Roman" w:hAnsi="Times New Roman"/>
        </w:rPr>
        <w:t>información confidencial.-</w:t>
      </w:r>
    </w:p>
    <w:p w:rsidR="001C38BB" w:rsidRDefault="001C38BB" w:rsidP="001C38BB">
      <w:pPr>
        <w:spacing w:before="203" w:line="340" w:lineRule="auto"/>
        <w:ind w:left="104" w:right="117"/>
        <w:jc w:val="both"/>
        <w:rPr>
          <w:rFonts w:ascii="Times New Roman" w:hAnsi="Times New Roman"/>
        </w:rPr>
      </w:pPr>
      <w:r>
        <w:rPr>
          <w:rFonts w:ascii="Times New Roman" w:hAnsi="Times New Roman"/>
          <w:b/>
        </w:rPr>
        <w:t xml:space="preserve">3.- Uso de la Información Confidencial </w:t>
      </w:r>
      <w:r>
        <w:rPr>
          <w:rFonts w:ascii="Times New Roman" w:hAnsi="Times New Roman"/>
        </w:rPr>
        <w:t>– Se identifica a la empresa adjudicataria como Parte</w:t>
      </w:r>
      <w:r>
        <w:rPr>
          <w:rFonts w:ascii="Times New Roman" w:hAnsi="Times New Roman"/>
          <w:spacing w:val="1"/>
        </w:rPr>
        <w:t xml:space="preserve"> </w:t>
      </w:r>
      <w:r>
        <w:rPr>
          <w:rFonts w:ascii="Times New Roman" w:hAnsi="Times New Roman"/>
        </w:rPr>
        <w:t>Receptora</w:t>
      </w:r>
      <w:r>
        <w:rPr>
          <w:rFonts w:ascii="Times New Roman" w:hAnsi="Times New Roman"/>
          <w:spacing w:val="-2"/>
        </w:rPr>
        <w:t xml:space="preserve"> </w:t>
      </w:r>
      <w:r>
        <w:rPr>
          <w:rFonts w:ascii="Times New Roman" w:hAnsi="Times New Roman"/>
        </w:rPr>
        <w:t>y</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INAU</w:t>
      </w:r>
      <w:r>
        <w:rPr>
          <w:rFonts w:ascii="Times New Roman" w:hAnsi="Times New Roman"/>
          <w:spacing w:val="-1"/>
        </w:rPr>
        <w:t xml:space="preserve"> </w:t>
      </w:r>
      <w:r>
        <w:rPr>
          <w:rFonts w:ascii="Times New Roman" w:hAnsi="Times New Roman"/>
        </w:rPr>
        <w:t>como</w:t>
      </w:r>
      <w:r>
        <w:rPr>
          <w:rFonts w:ascii="Times New Roman" w:hAnsi="Times New Roman"/>
          <w:spacing w:val="-2"/>
        </w:rPr>
        <w:t xml:space="preserve"> </w:t>
      </w:r>
      <w:r>
        <w:rPr>
          <w:rFonts w:ascii="Times New Roman" w:hAnsi="Times New Roman"/>
        </w:rPr>
        <w:t>Parte</w:t>
      </w:r>
      <w:r>
        <w:rPr>
          <w:rFonts w:ascii="Times New Roman" w:hAnsi="Times New Roman"/>
          <w:spacing w:val="1"/>
        </w:rPr>
        <w:t xml:space="preserve"> </w:t>
      </w:r>
      <w:r>
        <w:rPr>
          <w:rFonts w:ascii="Times New Roman" w:hAnsi="Times New Roman"/>
        </w:rPr>
        <w:t>Emisora.-</w:t>
      </w:r>
    </w:p>
    <w:p w:rsidR="001C38BB" w:rsidRDefault="001C38BB" w:rsidP="001C38BB">
      <w:pPr>
        <w:pStyle w:val="Heading4"/>
        <w:spacing w:before="202"/>
        <w:ind w:left="104"/>
        <w:rPr>
          <w:rFonts w:ascii="Times New Roman"/>
        </w:rPr>
      </w:pPr>
      <w:r>
        <w:rPr>
          <w:rFonts w:ascii="Times New Roman"/>
        </w:rPr>
        <w:t>3.1.-</w:t>
      </w:r>
      <w:r>
        <w:rPr>
          <w:rFonts w:ascii="Times New Roman"/>
          <w:spacing w:val="-2"/>
        </w:rPr>
        <w:t xml:space="preserve"> </w:t>
      </w:r>
      <w:r>
        <w:rPr>
          <w:rFonts w:ascii="Times New Roman"/>
        </w:rPr>
        <w:t>La</w:t>
      </w:r>
      <w:r>
        <w:rPr>
          <w:rFonts w:ascii="Times New Roman"/>
          <w:spacing w:val="-2"/>
        </w:rPr>
        <w:t xml:space="preserve"> </w:t>
      </w:r>
      <w:r>
        <w:rPr>
          <w:rFonts w:ascii="Times New Roman"/>
        </w:rPr>
        <w:t>Parte</w:t>
      </w:r>
      <w:r>
        <w:rPr>
          <w:rFonts w:ascii="Times New Roman"/>
          <w:spacing w:val="-1"/>
        </w:rPr>
        <w:t xml:space="preserve"> </w:t>
      </w:r>
      <w:r>
        <w:rPr>
          <w:rFonts w:ascii="Times New Roman"/>
        </w:rPr>
        <w:t>Receptora:</w:t>
      </w:r>
    </w:p>
    <w:p w:rsidR="001C38BB" w:rsidRDefault="001C38BB" w:rsidP="001C38BB">
      <w:pPr>
        <w:pStyle w:val="Textoindependiente"/>
        <w:spacing w:before="8"/>
        <w:rPr>
          <w:rFonts w:ascii="Times New Roman"/>
          <w:b/>
          <w:sz w:val="26"/>
        </w:rPr>
      </w:pPr>
    </w:p>
    <w:p w:rsidR="001C38BB" w:rsidRDefault="001C38BB" w:rsidP="001C38BB">
      <w:pPr>
        <w:pStyle w:val="Prrafodelista"/>
        <w:numPr>
          <w:ilvl w:val="0"/>
          <w:numId w:val="29"/>
        </w:numPr>
        <w:tabs>
          <w:tab w:val="left" w:pos="420"/>
        </w:tabs>
        <w:spacing w:line="340" w:lineRule="auto"/>
        <w:ind w:right="117" w:firstLine="0"/>
        <w:jc w:val="both"/>
        <w:rPr>
          <w:rFonts w:ascii="Times New Roman" w:hAnsi="Times New Roman"/>
        </w:rPr>
      </w:pPr>
      <w:r>
        <w:rPr>
          <w:rFonts w:ascii="Times New Roman" w:hAnsi="Times New Roman"/>
        </w:rPr>
        <w:t>que</w:t>
      </w:r>
      <w:r>
        <w:rPr>
          <w:rFonts w:ascii="Times New Roman" w:hAnsi="Times New Roman"/>
          <w:spacing w:val="1"/>
        </w:rPr>
        <w:t xml:space="preserve"> </w:t>
      </w:r>
      <w:r>
        <w:rPr>
          <w:rFonts w:ascii="Times New Roman" w:hAnsi="Times New Roman"/>
        </w:rPr>
        <w:t>reciba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información</w:t>
      </w:r>
      <w:r>
        <w:rPr>
          <w:rFonts w:ascii="Times New Roman" w:hAnsi="Times New Roman"/>
          <w:spacing w:val="1"/>
        </w:rPr>
        <w:t xml:space="preserve"> </w:t>
      </w:r>
      <w:r>
        <w:rPr>
          <w:rFonts w:ascii="Times New Roman" w:hAnsi="Times New Roman"/>
        </w:rPr>
        <w:t>confidencial</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parte</w:t>
      </w:r>
      <w:r>
        <w:rPr>
          <w:rFonts w:ascii="Times New Roman" w:hAnsi="Times New Roman"/>
          <w:spacing w:val="1"/>
        </w:rPr>
        <w:t xml:space="preserve"> </w:t>
      </w:r>
      <w:r>
        <w:rPr>
          <w:rFonts w:ascii="Times New Roman" w:hAnsi="Times New Roman"/>
        </w:rPr>
        <w:t>(INAU)</w:t>
      </w:r>
      <w:r>
        <w:rPr>
          <w:rFonts w:ascii="Times New Roman" w:hAnsi="Times New Roman"/>
          <w:spacing w:val="1"/>
        </w:rPr>
        <w:t xml:space="preserve"> </w:t>
      </w:r>
      <w:r>
        <w:rPr>
          <w:rFonts w:ascii="Times New Roman" w:hAnsi="Times New Roman"/>
        </w:rPr>
        <w:t>deberá</w:t>
      </w:r>
      <w:r>
        <w:rPr>
          <w:rFonts w:ascii="Times New Roman" w:hAnsi="Times New Roman"/>
          <w:spacing w:val="1"/>
        </w:rPr>
        <w:t xml:space="preserve"> </w:t>
      </w:r>
      <w:r>
        <w:rPr>
          <w:rFonts w:ascii="Times New Roman" w:hAnsi="Times New Roman"/>
        </w:rPr>
        <w:t>mantener</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información estrictamente confidencial y no revelará dicha información sin el consentimiento</w:t>
      </w:r>
      <w:r>
        <w:rPr>
          <w:rFonts w:ascii="Times New Roman" w:hAnsi="Times New Roman"/>
          <w:spacing w:val="1"/>
        </w:rPr>
        <w:t xml:space="preserve"> </w:t>
      </w:r>
      <w:r>
        <w:rPr>
          <w:rFonts w:ascii="Times New Roman" w:hAnsi="Times New Roman"/>
        </w:rPr>
        <w:t>por escrito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INAU;</w:t>
      </w:r>
    </w:p>
    <w:p w:rsidR="001C38BB" w:rsidRDefault="001C38BB" w:rsidP="001C38BB">
      <w:pPr>
        <w:pStyle w:val="Prrafodelista"/>
        <w:numPr>
          <w:ilvl w:val="0"/>
          <w:numId w:val="29"/>
        </w:numPr>
        <w:tabs>
          <w:tab w:val="left" w:pos="381"/>
        </w:tabs>
        <w:spacing w:before="202" w:line="340" w:lineRule="auto"/>
        <w:ind w:right="119" w:firstLine="0"/>
        <w:jc w:val="both"/>
        <w:rPr>
          <w:rFonts w:ascii="Times New Roman" w:hAnsi="Times New Roman"/>
        </w:rPr>
      </w:pPr>
      <w:r>
        <w:rPr>
          <w:rFonts w:ascii="Times New Roman" w:hAnsi="Times New Roman"/>
        </w:rPr>
        <w:t>deberá custodiar dicha información confidencial con el mismo cuidado y diligencia que la</w:t>
      </w:r>
      <w:r>
        <w:rPr>
          <w:rFonts w:ascii="Times New Roman" w:hAnsi="Times New Roman"/>
          <w:spacing w:val="1"/>
        </w:rPr>
        <w:t xml:space="preserve"> </w:t>
      </w:r>
      <w:r>
        <w:rPr>
          <w:rFonts w:ascii="Times New Roman" w:hAnsi="Times New Roman"/>
        </w:rPr>
        <w:t>suya propia</w:t>
      </w:r>
      <w:r>
        <w:rPr>
          <w:rFonts w:ascii="Times New Roman" w:hAnsi="Times New Roman"/>
          <w:spacing w:val="1"/>
        </w:rPr>
        <w:t xml:space="preserve"> </w:t>
      </w:r>
      <w:r>
        <w:rPr>
          <w:rFonts w:ascii="Times New Roman" w:hAnsi="Times New Roman"/>
        </w:rPr>
        <w:t>y</w:t>
      </w:r>
      <w:r>
        <w:rPr>
          <w:rFonts w:ascii="Times New Roman" w:hAnsi="Times New Roman"/>
          <w:spacing w:val="-3"/>
        </w:rPr>
        <w:t xml:space="preserve"> </w:t>
      </w:r>
      <w:r>
        <w:rPr>
          <w:rFonts w:ascii="Times New Roman" w:hAnsi="Times New Roman"/>
        </w:rPr>
        <w:t>solo</w:t>
      </w:r>
      <w:r>
        <w:rPr>
          <w:rFonts w:ascii="Times New Roman" w:hAnsi="Times New Roman"/>
          <w:spacing w:val="1"/>
        </w:rPr>
        <w:t xml:space="preserve"> </w:t>
      </w:r>
      <w:r>
        <w:rPr>
          <w:rFonts w:ascii="Times New Roman" w:hAnsi="Times New Roman"/>
        </w:rPr>
        <w:t>la usará</w:t>
      </w:r>
      <w:r>
        <w:rPr>
          <w:rFonts w:ascii="Times New Roman" w:hAnsi="Times New Roman"/>
          <w:spacing w:val="1"/>
        </w:rPr>
        <w:t xml:space="preserve"> </w:t>
      </w:r>
      <w:r>
        <w:rPr>
          <w:rFonts w:ascii="Times New Roman" w:hAnsi="Times New Roman"/>
        </w:rPr>
        <w:t>para</w:t>
      </w:r>
      <w:r>
        <w:rPr>
          <w:rFonts w:ascii="Times New Roman" w:hAnsi="Times New Roman"/>
          <w:spacing w:val="-1"/>
        </w:rPr>
        <w:t xml:space="preserve"> </w:t>
      </w:r>
      <w:r>
        <w:rPr>
          <w:rFonts w:ascii="Times New Roman" w:hAnsi="Times New Roman"/>
        </w:rPr>
        <w:t>el</w:t>
      </w:r>
      <w:r>
        <w:rPr>
          <w:rFonts w:ascii="Times New Roman" w:hAnsi="Times New Roman"/>
          <w:spacing w:val="-2"/>
        </w:rPr>
        <w:t xml:space="preserve"> </w:t>
      </w:r>
      <w:r>
        <w:rPr>
          <w:rFonts w:ascii="Times New Roman" w:hAnsi="Times New Roman"/>
        </w:rPr>
        <w:t>cumplimiento</w:t>
      </w:r>
      <w:r>
        <w:rPr>
          <w:rFonts w:ascii="Times New Roman" w:hAnsi="Times New Roman"/>
          <w:spacing w:val="1"/>
        </w:rPr>
        <w:t xml:space="preserve"> </w:t>
      </w:r>
      <w:r>
        <w:rPr>
          <w:rFonts w:ascii="Times New Roman" w:hAnsi="Times New Roman"/>
        </w:rPr>
        <w:t>del</w:t>
      </w:r>
      <w:r>
        <w:rPr>
          <w:rFonts w:ascii="Times New Roman" w:hAnsi="Times New Roman"/>
          <w:spacing w:val="1"/>
        </w:rPr>
        <w:t xml:space="preserve"> </w:t>
      </w:r>
      <w:r>
        <w:rPr>
          <w:rFonts w:ascii="Times New Roman" w:hAnsi="Times New Roman"/>
        </w:rPr>
        <w:t>objeto</w:t>
      </w:r>
      <w:r>
        <w:rPr>
          <w:rFonts w:ascii="Times New Roman" w:hAnsi="Times New Roman"/>
          <w:spacing w:val="-2"/>
        </w:rPr>
        <w:t xml:space="preserve"> </w:t>
      </w:r>
      <w:r>
        <w:rPr>
          <w:rFonts w:ascii="Times New Roman" w:hAnsi="Times New Roman"/>
        </w:rPr>
        <w:t>adjudicado;</w:t>
      </w:r>
    </w:p>
    <w:p w:rsidR="001C38BB" w:rsidRDefault="001C38BB" w:rsidP="001C38BB">
      <w:pPr>
        <w:pStyle w:val="Prrafodelista"/>
        <w:numPr>
          <w:ilvl w:val="0"/>
          <w:numId w:val="29"/>
        </w:numPr>
        <w:tabs>
          <w:tab w:val="left" w:pos="421"/>
        </w:tabs>
        <w:spacing w:before="202" w:line="340" w:lineRule="auto"/>
        <w:ind w:right="112" w:firstLine="0"/>
        <w:jc w:val="both"/>
        <w:rPr>
          <w:rFonts w:ascii="Times New Roman" w:hAnsi="Times New Roman"/>
        </w:rPr>
      </w:pPr>
      <w:r>
        <w:rPr>
          <w:rFonts w:ascii="Times New Roman" w:hAnsi="Times New Roman"/>
        </w:rPr>
        <w:t>podrá</w:t>
      </w:r>
      <w:r>
        <w:rPr>
          <w:rFonts w:ascii="Times New Roman" w:hAnsi="Times New Roman"/>
          <w:spacing w:val="1"/>
        </w:rPr>
        <w:t xml:space="preserve"> </w:t>
      </w:r>
      <w:r>
        <w:rPr>
          <w:rFonts w:ascii="Times New Roman" w:hAnsi="Times New Roman"/>
        </w:rPr>
        <w:t>revelar</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información</w:t>
      </w:r>
      <w:r>
        <w:rPr>
          <w:rFonts w:ascii="Times New Roman" w:hAnsi="Times New Roman"/>
          <w:spacing w:val="1"/>
        </w:rPr>
        <w:t xml:space="preserve"> </w:t>
      </w:r>
      <w:r>
        <w:rPr>
          <w:rFonts w:ascii="Times New Roman" w:hAnsi="Times New Roman"/>
        </w:rPr>
        <w:t>confidencial</w:t>
      </w:r>
      <w:r>
        <w:rPr>
          <w:rFonts w:ascii="Times New Roman" w:hAnsi="Times New Roman"/>
          <w:spacing w:val="1"/>
        </w:rPr>
        <w:t xml:space="preserve"> </w:t>
      </w:r>
      <w:r>
        <w:rPr>
          <w:rFonts w:ascii="Times New Roman" w:hAnsi="Times New Roman"/>
        </w:rPr>
        <w:t>únicamente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sus</w:t>
      </w:r>
      <w:r>
        <w:rPr>
          <w:rFonts w:ascii="Times New Roman" w:hAnsi="Times New Roman"/>
          <w:spacing w:val="1"/>
        </w:rPr>
        <w:t xml:space="preserve"> </w:t>
      </w:r>
      <w:r>
        <w:rPr>
          <w:rFonts w:ascii="Times New Roman" w:hAnsi="Times New Roman"/>
        </w:rPr>
        <w:t>empleados,</w:t>
      </w:r>
      <w:r>
        <w:rPr>
          <w:rFonts w:ascii="Times New Roman" w:hAnsi="Times New Roman"/>
          <w:spacing w:val="1"/>
        </w:rPr>
        <w:t xml:space="preserve"> </w:t>
      </w:r>
      <w:r>
        <w:rPr>
          <w:rFonts w:ascii="Times New Roman" w:hAnsi="Times New Roman"/>
        </w:rPr>
        <w:t>contratistas,</w:t>
      </w:r>
      <w:r>
        <w:rPr>
          <w:rFonts w:ascii="Times New Roman" w:hAnsi="Times New Roman"/>
          <w:spacing w:val="1"/>
        </w:rPr>
        <w:t xml:space="preserve"> </w:t>
      </w:r>
      <w:r>
        <w:rPr>
          <w:rFonts w:ascii="Times New Roman" w:hAnsi="Times New Roman"/>
        </w:rPr>
        <w:t>subcontratistas</w:t>
      </w:r>
      <w:r>
        <w:rPr>
          <w:rFonts w:ascii="Times New Roman" w:hAnsi="Times New Roman"/>
          <w:spacing w:val="20"/>
        </w:rPr>
        <w:t xml:space="preserve"> </w:t>
      </w:r>
      <w:r>
        <w:rPr>
          <w:rFonts w:ascii="Times New Roman" w:hAnsi="Times New Roman"/>
        </w:rPr>
        <w:t>en</w:t>
      </w:r>
      <w:r>
        <w:rPr>
          <w:rFonts w:ascii="Times New Roman" w:hAnsi="Times New Roman"/>
          <w:spacing w:val="23"/>
        </w:rPr>
        <w:t xml:space="preserve"> </w:t>
      </w:r>
      <w:r>
        <w:rPr>
          <w:rFonts w:ascii="Times New Roman" w:hAnsi="Times New Roman"/>
        </w:rPr>
        <w:t>la</w:t>
      </w:r>
      <w:r>
        <w:rPr>
          <w:rFonts w:ascii="Times New Roman" w:hAnsi="Times New Roman"/>
          <w:spacing w:val="23"/>
        </w:rPr>
        <w:t xml:space="preserve"> </w:t>
      </w:r>
      <w:r>
        <w:rPr>
          <w:rFonts w:ascii="Times New Roman" w:hAnsi="Times New Roman"/>
        </w:rPr>
        <w:t>medida</w:t>
      </w:r>
      <w:r>
        <w:rPr>
          <w:rFonts w:ascii="Times New Roman" w:hAnsi="Times New Roman"/>
          <w:spacing w:val="22"/>
        </w:rPr>
        <w:t xml:space="preserve"> </w:t>
      </w:r>
      <w:r>
        <w:rPr>
          <w:rFonts w:ascii="Times New Roman" w:hAnsi="Times New Roman"/>
        </w:rPr>
        <w:t>en</w:t>
      </w:r>
      <w:r>
        <w:rPr>
          <w:rFonts w:ascii="Times New Roman" w:hAnsi="Times New Roman"/>
          <w:spacing w:val="21"/>
        </w:rPr>
        <w:t xml:space="preserve"> </w:t>
      </w:r>
      <w:r>
        <w:rPr>
          <w:rFonts w:ascii="Times New Roman" w:hAnsi="Times New Roman"/>
        </w:rPr>
        <w:t>que</w:t>
      </w:r>
      <w:r>
        <w:rPr>
          <w:rFonts w:ascii="Times New Roman" w:hAnsi="Times New Roman"/>
          <w:spacing w:val="23"/>
        </w:rPr>
        <w:t xml:space="preserve"> </w:t>
      </w:r>
      <w:r>
        <w:rPr>
          <w:rFonts w:ascii="Times New Roman" w:hAnsi="Times New Roman"/>
        </w:rPr>
        <w:t>haya</w:t>
      </w:r>
      <w:r>
        <w:rPr>
          <w:rFonts w:ascii="Times New Roman" w:hAnsi="Times New Roman"/>
          <w:spacing w:val="22"/>
        </w:rPr>
        <w:t xml:space="preserve"> </w:t>
      </w:r>
      <w:r>
        <w:rPr>
          <w:rFonts w:ascii="Times New Roman" w:hAnsi="Times New Roman"/>
        </w:rPr>
        <w:t>estricta</w:t>
      </w:r>
      <w:r>
        <w:rPr>
          <w:rFonts w:ascii="Times New Roman" w:hAnsi="Times New Roman"/>
          <w:spacing w:val="23"/>
        </w:rPr>
        <w:t xml:space="preserve"> </w:t>
      </w:r>
      <w:r>
        <w:rPr>
          <w:rFonts w:ascii="Times New Roman" w:hAnsi="Times New Roman"/>
        </w:rPr>
        <w:t>necesidad</w:t>
      </w:r>
      <w:r>
        <w:rPr>
          <w:rFonts w:ascii="Times New Roman" w:hAnsi="Times New Roman"/>
          <w:spacing w:val="21"/>
        </w:rPr>
        <w:t xml:space="preserve"> </w:t>
      </w:r>
      <w:r>
        <w:rPr>
          <w:rFonts w:ascii="Times New Roman" w:hAnsi="Times New Roman"/>
        </w:rPr>
        <w:t>de</w:t>
      </w:r>
      <w:r>
        <w:rPr>
          <w:rFonts w:ascii="Times New Roman" w:hAnsi="Times New Roman"/>
          <w:spacing w:val="22"/>
        </w:rPr>
        <w:t xml:space="preserve"> </w:t>
      </w:r>
      <w:r>
        <w:rPr>
          <w:rFonts w:ascii="Times New Roman" w:hAnsi="Times New Roman"/>
        </w:rPr>
        <w:t>divulgarla,</w:t>
      </w:r>
      <w:r>
        <w:rPr>
          <w:rFonts w:ascii="Times New Roman" w:hAnsi="Times New Roman"/>
          <w:spacing w:val="23"/>
        </w:rPr>
        <w:t xml:space="preserve"> </w:t>
      </w:r>
      <w:r>
        <w:rPr>
          <w:rFonts w:ascii="Times New Roman" w:hAnsi="Times New Roman"/>
        </w:rPr>
        <w:t>estando</w:t>
      </w:r>
      <w:r>
        <w:rPr>
          <w:rFonts w:ascii="Times New Roman" w:hAnsi="Times New Roman"/>
          <w:spacing w:val="21"/>
        </w:rPr>
        <w:t xml:space="preserve"> </w:t>
      </w:r>
      <w:r>
        <w:rPr>
          <w:rFonts w:ascii="Times New Roman" w:hAnsi="Times New Roman"/>
        </w:rPr>
        <w:t>alcanzadas</w:t>
      </w:r>
      <w:r>
        <w:rPr>
          <w:rFonts w:ascii="Times New Roman" w:hAnsi="Times New Roman"/>
          <w:spacing w:val="-53"/>
        </w:rPr>
        <w:t xml:space="preserve"> </w:t>
      </w:r>
      <w:r>
        <w:rPr>
          <w:rFonts w:ascii="Times New Roman" w:hAnsi="Times New Roman"/>
        </w:rPr>
        <w:t>por lo dispuesto en este acuerdo siendo la Parte Receptora responsable ante la Parte Emisora por</w:t>
      </w:r>
      <w:r>
        <w:rPr>
          <w:rFonts w:ascii="Times New Roman" w:hAnsi="Times New Roman"/>
          <w:spacing w:val="-52"/>
        </w:rPr>
        <w:t xml:space="preserve"> </w:t>
      </w:r>
      <w:r>
        <w:rPr>
          <w:rFonts w:ascii="Times New Roman" w:hAnsi="Times New Roman"/>
        </w:rPr>
        <w:t>cualquier incumplimiento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los</w:t>
      </w:r>
      <w:r>
        <w:rPr>
          <w:rFonts w:ascii="Times New Roman" w:hAnsi="Times New Roman"/>
          <w:spacing w:val="-1"/>
        </w:rPr>
        <w:t xml:space="preserve"> </w:t>
      </w:r>
      <w:r>
        <w:rPr>
          <w:rFonts w:ascii="Times New Roman" w:hAnsi="Times New Roman"/>
        </w:rPr>
        <w:t>mismos;</w:t>
      </w:r>
    </w:p>
    <w:p w:rsidR="001C38BB" w:rsidRDefault="001C38BB" w:rsidP="001C38BB">
      <w:pPr>
        <w:pStyle w:val="Prrafodelista"/>
        <w:numPr>
          <w:ilvl w:val="0"/>
          <w:numId w:val="29"/>
        </w:numPr>
        <w:tabs>
          <w:tab w:val="left" w:pos="357"/>
        </w:tabs>
        <w:spacing w:before="203" w:line="340" w:lineRule="auto"/>
        <w:ind w:right="109" w:firstLine="0"/>
        <w:jc w:val="both"/>
        <w:rPr>
          <w:rFonts w:ascii="Times New Roman" w:hAnsi="Times New Roman"/>
        </w:rPr>
      </w:pPr>
      <w:r>
        <w:rPr>
          <w:rFonts w:ascii="Times New Roman" w:hAnsi="Times New Roman"/>
        </w:rPr>
        <w:t>las restricciones al uso, reproducción, transmisión</w:t>
      </w:r>
      <w:r>
        <w:rPr>
          <w:rFonts w:ascii="Times New Roman" w:hAnsi="Times New Roman"/>
          <w:spacing w:val="1"/>
        </w:rPr>
        <w:t xml:space="preserve"> </w:t>
      </w:r>
      <w:r>
        <w:rPr>
          <w:rFonts w:ascii="Times New Roman" w:hAnsi="Times New Roman"/>
        </w:rPr>
        <w:t>o acceso a la información confidencial, no</w:t>
      </w:r>
      <w:r>
        <w:rPr>
          <w:rFonts w:ascii="Times New Roman" w:hAnsi="Times New Roman"/>
          <w:spacing w:val="-52"/>
        </w:rPr>
        <w:t xml:space="preserve"> </w:t>
      </w:r>
      <w:r>
        <w:rPr>
          <w:rFonts w:ascii="Times New Roman" w:hAnsi="Times New Roman"/>
        </w:rPr>
        <w:t xml:space="preserve">serán de aplicación para el caso en que: </w:t>
      </w:r>
      <w:r>
        <w:rPr>
          <w:rFonts w:ascii="Times New Roman" w:hAnsi="Times New Roman"/>
          <w:b/>
        </w:rPr>
        <w:t xml:space="preserve">i) </w:t>
      </w:r>
      <w:r>
        <w:rPr>
          <w:rFonts w:ascii="Times New Roman" w:hAnsi="Times New Roman"/>
        </w:rPr>
        <w:t>la información deba ser obligatoriamente facilitada en</w:t>
      </w:r>
      <w:r>
        <w:rPr>
          <w:rFonts w:ascii="Times New Roman" w:hAnsi="Times New Roman"/>
          <w:spacing w:val="-52"/>
        </w:rPr>
        <w:t xml:space="preserve"> </w:t>
      </w:r>
      <w:r>
        <w:rPr>
          <w:rFonts w:ascii="Times New Roman" w:hAnsi="Times New Roman"/>
        </w:rPr>
        <w:t>virtud de disposición legal o por resolución válidamente pronunciada por autoridad judicial,</w:t>
      </w:r>
      <w:r>
        <w:rPr>
          <w:rFonts w:ascii="Times New Roman" w:hAnsi="Times New Roman"/>
          <w:spacing w:val="1"/>
        </w:rPr>
        <w:t xml:space="preserve"> </w:t>
      </w:r>
      <w:r>
        <w:rPr>
          <w:rFonts w:ascii="Times New Roman" w:hAnsi="Times New Roman"/>
        </w:rPr>
        <w:t>debiendo la Parte Receptora así requerida notificar inmediatamente a la parte Emisora de la</w:t>
      </w:r>
      <w:r>
        <w:rPr>
          <w:rFonts w:ascii="Times New Roman" w:hAnsi="Times New Roman"/>
          <w:spacing w:val="1"/>
        </w:rPr>
        <w:t xml:space="preserve"> </w:t>
      </w:r>
      <w:r>
        <w:rPr>
          <w:rFonts w:ascii="Times New Roman" w:hAnsi="Times New Roman"/>
        </w:rPr>
        <w:t>recepción de tal requerimiento a fin de que la Parte Receptora así requerida</w:t>
      </w:r>
      <w:r>
        <w:rPr>
          <w:rFonts w:ascii="Times New Roman" w:hAnsi="Times New Roman"/>
          <w:spacing w:val="1"/>
        </w:rPr>
        <w:t xml:space="preserve"> </w:t>
      </w:r>
      <w:r>
        <w:rPr>
          <w:rFonts w:ascii="Times New Roman" w:hAnsi="Times New Roman"/>
        </w:rPr>
        <w:t>pueda evaluar la</w:t>
      </w:r>
      <w:r>
        <w:rPr>
          <w:rFonts w:ascii="Times New Roman" w:hAnsi="Times New Roman"/>
          <w:spacing w:val="1"/>
        </w:rPr>
        <w:t xml:space="preserve"> </w:t>
      </w:r>
      <w:r>
        <w:rPr>
          <w:rFonts w:ascii="Times New Roman" w:hAnsi="Times New Roman"/>
        </w:rPr>
        <w:t>posibilidad</w:t>
      </w:r>
      <w:r>
        <w:rPr>
          <w:rFonts w:ascii="Times New Roman" w:hAnsi="Times New Roman"/>
          <w:spacing w:val="32"/>
        </w:rPr>
        <w:t xml:space="preserve"> </w:t>
      </w:r>
      <w:r>
        <w:rPr>
          <w:rFonts w:ascii="Times New Roman" w:hAnsi="Times New Roman"/>
        </w:rPr>
        <w:t>de</w:t>
      </w:r>
      <w:r>
        <w:rPr>
          <w:rFonts w:ascii="Times New Roman" w:hAnsi="Times New Roman"/>
          <w:spacing w:val="36"/>
        </w:rPr>
        <w:t xml:space="preserve"> </w:t>
      </w:r>
      <w:r>
        <w:rPr>
          <w:rFonts w:ascii="Times New Roman" w:hAnsi="Times New Roman"/>
        </w:rPr>
        <w:t>oponerse</w:t>
      </w:r>
      <w:r>
        <w:rPr>
          <w:rFonts w:ascii="Times New Roman" w:hAnsi="Times New Roman"/>
          <w:spacing w:val="33"/>
        </w:rPr>
        <w:t xml:space="preserve"> </w:t>
      </w:r>
      <w:r>
        <w:rPr>
          <w:rFonts w:ascii="Times New Roman" w:hAnsi="Times New Roman"/>
        </w:rPr>
        <w:t>legalmente</w:t>
      </w:r>
      <w:r>
        <w:rPr>
          <w:rFonts w:ascii="Times New Roman" w:hAnsi="Times New Roman"/>
          <w:spacing w:val="34"/>
        </w:rPr>
        <w:t xml:space="preserve"> </w:t>
      </w:r>
      <w:r>
        <w:rPr>
          <w:rFonts w:ascii="Times New Roman" w:hAnsi="Times New Roman"/>
        </w:rPr>
        <w:t>a</w:t>
      </w:r>
      <w:r>
        <w:rPr>
          <w:rFonts w:ascii="Times New Roman" w:hAnsi="Times New Roman"/>
          <w:spacing w:val="35"/>
        </w:rPr>
        <w:t xml:space="preserve"> </w:t>
      </w:r>
      <w:r>
        <w:rPr>
          <w:rFonts w:ascii="Times New Roman" w:hAnsi="Times New Roman"/>
        </w:rPr>
        <w:t>dicha</w:t>
      </w:r>
      <w:r>
        <w:rPr>
          <w:rFonts w:ascii="Times New Roman" w:hAnsi="Times New Roman"/>
          <w:spacing w:val="36"/>
        </w:rPr>
        <w:t xml:space="preserve"> </w:t>
      </w:r>
      <w:r>
        <w:rPr>
          <w:rFonts w:ascii="Times New Roman" w:hAnsi="Times New Roman"/>
        </w:rPr>
        <w:t>intimación,</w:t>
      </w:r>
      <w:r>
        <w:rPr>
          <w:rFonts w:ascii="Times New Roman" w:hAnsi="Times New Roman"/>
          <w:spacing w:val="33"/>
        </w:rPr>
        <w:t xml:space="preserve"> </w:t>
      </w:r>
      <w:r>
        <w:rPr>
          <w:rFonts w:ascii="Times New Roman" w:hAnsi="Times New Roman"/>
        </w:rPr>
        <w:t>en</w:t>
      </w:r>
      <w:r>
        <w:rPr>
          <w:rFonts w:ascii="Times New Roman" w:hAnsi="Times New Roman"/>
          <w:spacing w:val="33"/>
        </w:rPr>
        <w:t xml:space="preserve"> </w:t>
      </w:r>
      <w:r>
        <w:rPr>
          <w:rFonts w:ascii="Times New Roman" w:hAnsi="Times New Roman"/>
        </w:rPr>
        <w:t>razón</w:t>
      </w:r>
      <w:r>
        <w:rPr>
          <w:rFonts w:ascii="Times New Roman" w:hAnsi="Times New Roman"/>
          <w:spacing w:val="32"/>
        </w:rPr>
        <w:t xml:space="preserve"> </w:t>
      </w:r>
      <w:r>
        <w:rPr>
          <w:rFonts w:ascii="Times New Roman" w:hAnsi="Times New Roman"/>
        </w:rPr>
        <w:t>de</w:t>
      </w:r>
      <w:r>
        <w:rPr>
          <w:rFonts w:ascii="Times New Roman" w:hAnsi="Times New Roman"/>
          <w:spacing w:val="36"/>
        </w:rPr>
        <w:t xml:space="preserve"> </w:t>
      </w:r>
      <w:r>
        <w:rPr>
          <w:rFonts w:ascii="Times New Roman" w:hAnsi="Times New Roman"/>
        </w:rPr>
        <w:t>la</w:t>
      </w:r>
      <w:r>
        <w:rPr>
          <w:rFonts w:ascii="Times New Roman" w:hAnsi="Times New Roman"/>
          <w:spacing w:val="35"/>
        </w:rPr>
        <w:t xml:space="preserve"> </w:t>
      </w:r>
      <w:r>
        <w:rPr>
          <w:rFonts w:ascii="Times New Roman" w:hAnsi="Times New Roman"/>
        </w:rPr>
        <w:t>defensa</w:t>
      </w:r>
      <w:r>
        <w:rPr>
          <w:rFonts w:ascii="Times New Roman" w:hAnsi="Times New Roman"/>
          <w:spacing w:val="34"/>
        </w:rPr>
        <w:t xml:space="preserve"> </w:t>
      </w:r>
      <w:r>
        <w:rPr>
          <w:rFonts w:ascii="Times New Roman" w:hAnsi="Times New Roman"/>
        </w:rPr>
        <w:t>de</w:t>
      </w:r>
      <w:r>
        <w:rPr>
          <w:rFonts w:ascii="Times New Roman" w:hAnsi="Times New Roman"/>
          <w:spacing w:val="34"/>
        </w:rPr>
        <w:t xml:space="preserve"> </w:t>
      </w:r>
      <w:r>
        <w:rPr>
          <w:rFonts w:ascii="Times New Roman" w:hAnsi="Times New Roman"/>
        </w:rPr>
        <w:t>su</w:t>
      </w:r>
      <w:r>
        <w:rPr>
          <w:rFonts w:ascii="Times New Roman" w:hAnsi="Times New Roman"/>
          <w:spacing w:val="34"/>
        </w:rPr>
        <w:t xml:space="preserve"> </w:t>
      </w:r>
      <w:r>
        <w:rPr>
          <w:rFonts w:ascii="Times New Roman" w:hAnsi="Times New Roman"/>
        </w:rPr>
        <w:t>propio</w:t>
      </w:r>
    </w:p>
    <w:p w:rsidR="001C38BB" w:rsidRDefault="001C38BB" w:rsidP="001C38BB">
      <w:pPr>
        <w:spacing w:line="340" w:lineRule="auto"/>
        <w:jc w:val="both"/>
        <w:rPr>
          <w:rFonts w:ascii="Times New Roman" w:hAnsi="Times New Roman"/>
        </w:rPr>
        <w:sectPr w:rsidR="001C38BB">
          <w:headerReference w:type="default" r:id="rId12"/>
          <w:footerReference w:type="default" r:id="rId13"/>
          <w:pgSz w:w="11900" w:h="18840"/>
          <w:pgMar w:top="1860" w:right="1580" w:bottom="700" w:left="1600" w:header="302" w:footer="510" w:gutter="0"/>
          <w:cols w:space="720"/>
        </w:sectPr>
      </w:pPr>
    </w:p>
    <w:p w:rsidR="001C38BB" w:rsidRDefault="001C38BB" w:rsidP="001C38BB">
      <w:pPr>
        <w:pStyle w:val="Textoindependiente"/>
        <w:rPr>
          <w:rFonts w:ascii="Times New Roman"/>
          <w:sz w:val="20"/>
        </w:rPr>
      </w:pPr>
    </w:p>
    <w:p w:rsidR="001C38BB" w:rsidRDefault="001C38BB" w:rsidP="001C38BB">
      <w:pPr>
        <w:pStyle w:val="Textoindependiente"/>
        <w:spacing w:before="7"/>
        <w:rPr>
          <w:rFonts w:ascii="Times New Roman"/>
          <w:sz w:val="26"/>
        </w:rPr>
      </w:pPr>
    </w:p>
    <w:p w:rsidR="001C38BB" w:rsidRDefault="001C38BB" w:rsidP="001C38BB">
      <w:pPr>
        <w:pStyle w:val="Textoindependiente"/>
        <w:spacing w:before="90" w:line="340" w:lineRule="auto"/>
        <w:ind w:left="104" w:right="112"/>
        <w:jc w:val="both"/>
        <w:rPr>
          <w:rFonts w:ascii="Times New Roman" w:hAnsi="Times New Roman"/>
        </w:rPr>
      </w:pPr>
      <w:r>
        <w:rPr>
          <w:rFonts w:ascii="Times New Roman" w:hAnsi="Times New Roman"/>
        </w:rPr>
        <w:t>interés;</w:t>
      </w:r>
      <w:r>
        <w:rPr>
          <w:rFonts w:ascii="Times New Roman" w:hAnsi="Times New Roman"/>
          <w:spacing w:val="1"/>
        </w:rPr>
        <w:t xml:space="preserve"> </w:t>
      </w:r>
      <w:r>
        <w:rPr>
          <w:rFonts w:ascii="Times New Roman" w:hAnsi="Times New Roman"/>
          <w:b/>
        </w:rPr>
        <w:t>ii)</w:t>
      </w:r>
      <w:r>
        <w:rPr>
          <w:rFonts w:ascii="Times New Roman" w:hAnsi="Times New Roman"/>
          <w:b/>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información</w:t>
      </w:r>
      <w:r>
        <w:rPr>
          <w:rFonts w:ascii="Times New Roman" w:hAnsi="Times New Roman"/>
          <w:spacing w:val="1"/>
        </w:rPr>
        <w:t xml:space="preserve"> </w:t>
      </w:r>
      <w:r>
        <w:rPr>
          <w:rFonts w:ascii="Times New Roman" w:hAnsi="Times New Roman"/>
        </w:rPr>
        <w:t>que</w:t>
      </w:r>
      <w:r>
        <w:rPr>
          <w:rFonts w:ascii="Times New Roman" w:hAnsi="Times New Roman"/>
          <w:spacing w:val="1"/>
        </w:rPr>
        <w:t xml:space="preserve"> </w:t>
      </w:r>
      <w:r>
        <w:rPr>
          <w:rFonts w:ascii="Times New Roman" w:hAnsi="Times New Roman"/>
        </w:rPr>
        <w:t>se</w:t>
      </w:r>
      <w:r>
        <w:rPr>
          <w:rFonts w:ascii="Times New Roman" w:hAnsi="Times New Roman"/>
          <w:spacing w:val="1"/>
        </w:rPr>
        <w:t xml:space="preserve"> </w:t>
      </w:r>
      <w:r>
        <w:rPr>
          <w:rFonts w:ascii="Times New Roman" w:hAnsi="Times New Roman"/>
        </w:rPr>
        <w:t>ponga</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disposición</w:t>
      </w:r>
      <w:r>
        <w:rPr>
          <w:rFonts w:ascii="Times New Roman" w:hAnsi="Times New Roman"/>
          <w:spacing w:val="1"/>
        </w:rPr>
        <w:t xml:space="preserve"> </w:t>
      </w:r>
      <w:r>
        <w:rPr>
          <w:rFonts w:ascii="Times New Roman" w:hAnsi="Times New Roman"/>
        </w:rPr>
        <w:t>del</w:t>
      </w:r>
      <w:r>
        <w:rPr>
          <w:rFonts w:ascii="Times New Roman" w:hAnsi="Times New Roman"/>
          <w:spacing w:val="1"/>
        </w:rPr>
        <w:t xml:space="preserve"> </w:t>
      </w:r>
      <w:r>
        <w:rPr>
          <w:rFonts w:ascii="Times New Roman" w:hAnsi="Times New Roman"/>
        </w:rPr>
        <w:t>público</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general;</w:t>
      </w:r>
      <w:r>
        <w:rPr>
          <w:rFonts w:ascii="Times New Roman" w:hAnsi="Times New Roman"/>
          <w:spacing w:val="1"/>
        </w:rPr>
        <w:t xml:space="preserve"> </w:t>
      </w:r>
      <w:r>
        <w:rPr>
          <w:rFonts w:ascii="Times New Roman" w:hAnsi="Times New Roman"/>
          <w:b/>
        </w:rPr>
        <w:t>iii)</w:t>
      </w:r>
      <w:r>
        <w:rPr>
          <w:rFonts w:ascii="Times New Roman" w:hAnsi="Times New Roman"/>
          <w:b/>
          <w:spacing w:val="1"/>
        </w:rPr>
        <w:t xml:space="preserve"> </w:t>
      </w:r>
      <w:r>
        <w:rPr>
          <w:rFonts w:ascii="Times New Roman" w:hAnsi="Times New Roman"/>
        </w:rPr>
        <w:t>fuese</w:t>
      </w:r>
      <w:r>
        <w:rPr>
          <w:rFonts w:ascii="Times New Roman" w:hAnsi="Times New Roman"/>
          <w:spacing w:val="1"/>
        </w:rPr>
        <w:t xml:space="preserve"> </w:t>
      </w:r>
      <w:r>
        <w:rPr>
          <w:rFonts w:ascii="Times New Roman" w:hAnsi="Times New Roman"/>
        </w:rPr>
        <w:t>legítimamente proporcionada a la Parte Receptora por un tercero, sin restricción sobre su uso o</w:t>
      </w:r>
      <w:r>
        <w:rPr>
          <w:rFonts w:ascii="Times New Roman" w:hAnsi="Times New Roman"/>
          <w:spacing w:val="1"/>
        </w:rPr>
        <w:t xml:space="preserve"> </w:t>
      </w:r>
      <w:r>
        <w:rPr>
          <w:rFonts w:ascii="Times New Roman" w:hAnsi="Times New Roman"/>
        </w:rPr>
        <w:t>revelación;</w:t>
      </w:r>
    </w:p>
    <w:p w:rsidR="001C38BB" w:rsidRDefault="001C38BB" w:rsidP="001C38BB">
      <w:pPr>
        <w:pStyle w:val="Textoindependiente"/>
        <w:spacing w:before="203" w:line="340" w:lineRule="auto"/>
        <w:ind w:left="104" w:right="115"/>
        <w:jc w:val="both"/>
        <w:rPr>
          <w:rFonts w:ascii="Times New Roman" w:hAnsi="Times New Roman"/>
        </w:rPr>
      </w:pPr>
      <w:r>
        <w:rPr>
          <w:rFonts w:ascii="Times New Roman" w:hAnsi="Times New Roman"/>
          <w:b/>
        </w:rPr>
        <w:t xml:space="preserve">4.- Devolución de la Información Confidencial </w:t>
      </w:r>
      <w:r>
        <w:rPr>
          <w:rFonts w:ascii="Times New Roman" w:hAnsi="Times New Roman"/>
        </w:rPr>
        <w:t>– La Parte Receptora deberá dentro de los 10</w:t>
      </w:r>
      <w:r>
        <w:rPr>
          <w:rFonts w:ascii="Times New Roman" w:hAnsi="Times New Roman"/>
          <w:spacing w:val="1"/>
        </w:rPr>
        <w:t xml:space="preserve"> </w:t>
      </w:r>
      <w:r>
        <w:rPr>
          <w:rFonts w:ascii="Times New Roman" w:hAnsi="Times New Roman"/>
        </w:rPr>
        <w:t>días</w:t>
      </w:r>
      <w:r>
        <w:rPr>
          <w:rFonts w:ascii="Times New Roman" w:hAnsi="Times New Roman"/>
          <w:spacing w:val="1"/>
        </w:rPr>
        <w:t xml:space="preserve"> </w:t>
      </w:r>
      <w:r>
        <w:rPr>
          <w:rFonts w:ascii="Times New Roman" w:hAnsi="Times New Roman"/>
        </w:rPr>
        <w:t>hábiles</w:t>
      </w:r>
      <w:r>
        <w:rPr>
          <w:rFonts w:ascii="Times New Roman" w:hAnsi="Times New Roman"/>
          <w:spacing w:val="1"/>
        </w:rPr>
        <w:t xml:space="preserve"> </w:t>
      </w:r>
      <w:r>
        <w:rPr>
          <w:rFonts w:ascii="Times New Roman" w:hAnsi="Times New Roman"/>
        </w:rPr>
        <w:t>posteriores</w:t>
      </w:r>
      <w:r>
        <w:rPr>
          <w:rFonts w:ascii="Times New Roman" w:hAnsi="Times New Roman"/>
          <w:spacing w:val="1"/>
        </w:rPr>
        <w:t xml:space="preserve"> </w:t>
      </w:r>
      <w:r>
        <w:rPr>
          <w:rFonts w:ascii="Times New Roman" w:hAnsi="Times New Roman"/>
        </w:rPr>
        <w:t>al</w:t>
      </w:r>
      <w:r>
        <w:rPr>
          <w:rFonts w:ascii="Times New Roman" w:hAnsi="Times New Roman"/>
          <w:spacing w:val="1"/>
        </w:rPr>
        <w:t xml:space="preserve"> </w:t>
      </w:r>
      <w:r>
        <w:rPr>
          <w:rFonts w:ascii="Times New Roman" w:hAnsi="Times New Roman"/>
        </w:rPr>
        <w:t>cobro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última</w:t>
      </w:r>
      <w:r>
        <w:rPr>
          <w:rFonts w:ascii="Times New Roman" w:hAnsi="Times New Roman"/>
          <w:spacing w:val="1"/>
        </w:rPr>
        <w:t xml:space="preserve"> </w:t>
      </w:r>
      <w:r>
        <w:rPr>
          <w:rFonts w:ascii="Times New Roman" w:hAnsi="Times New Roman"/>
        </w:rPr>
        <w:t>factura</w:t>
      </w:r>
      <w:r>
        <w:rPr>
          <w:rFonts w:ascii="Times New Roman" w:hAnsi="Times New Roman"/>
          <w:spacing w:val="1"/>
        </w:rPr>
        <w:t xml:space="preserve"> </w:t>
      </w:r>
      <w:r>
        <w:rPr>
          <w:rFonts w:ascii="Times New Roman" w:hAnsi="Times New Roman"/>
        </w:rPr>
        <w:t>emitida,</w:t>
      </w:r>
      <w:r>
        <w:rPr>
          <w:rFonts w:ascii="Times New Roman" w:hAnsi="Times New Roman"/>
          <w:spacing w:val="1"/>
        </w:rPr>
        <w:t xml:space="preserve"> </w:t>
      </w:r>
      <w:r>
        <w:rPr>
          <w:rFonts w:ascii="Times New Roman" w:hAnsi="Times New Roman"/>
        </w:rPr>
        <w:t>devolver</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INAU</w:t>
      </w:r>
      <w:r>
        <w:rPr>
          <w:rFonts w:ascii="Times New Roman" w:hAnsi="Times New Roman"/>
          <w:spacing w:val="1"/>
        </w:rPr>
        <w:t xml:space="preserve"> </w:t>
      </w:r>
      <w:r>
        <w:rPr>
          <w:rFonts w:ascii="Times New Roman" w:hAnsi="Times New Roman"/>
        </w:rPr>
        <w:t>toda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información</w:t>
      </w:r>
      <w:r>
        <w:rPr>
          <w:rFonts w:ascii="Times New Roman" w:hAnsi="Times New Roman"/>
          <w:spacing w:val="1"/>
        </w:rPr>
        <w:t xml:space="preserve"> </w:t>
      </w:r>
      <w:r>
        <w:rPr>
          <w:rFonts w:ascii="Times New Roman" w:hAnsi="Times New Roman"/>
        </w:rPr>
        <w:t>confidencial</w:t>
      </w:r>
      <w:r>
        <w:rPr>
          <w:rFonts w:ascii="Times New Roman" w:hAnsi="Times New Roman"/>
          <w:spacing w:val="1"/>
        </w:rPr>
        <w:t xml:space="preserve"> </w:t>
      </w:r>
      <w:r>
        <w:rPr>
          <w:rFonts w:ascii="Times New Roman" w:hAnsi="Times New Roman"/>
        </w:rPr>
        <w:t>recibida</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cualquier</w:t>
      </w:r>
      <w:r>
        <w:rPr>
          <w:rFonts w:ascii="Times New Roman" w:hAnsi="Times New Roman"/>
          <w:spacing w:val="1"/>
        </w:rPr>
        <w:t xml:space="preserve"> </w:t>
      </w:r>
      <w:r>
        <w:rPr>
          <w:rFonts w:ascii="Times New Roman" w:hAnsi="Times New Roman"/>
        </w:rPr>
        <w:t>soporte.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devolución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Información</w:t>
      </w:r>
      <w:r>
        <w:rPr>
          <w:rFonts w:ascii="Times New Roman" w:hAnsi="Times New Roman"/>
          <w:spacing w:val="1"/>
        </w:rPr>
        <w:t xml:space="preserve"> </w:t>
      </w:r>
      <w:r>
        <w:rPr>
          <w:rFonts w:ascii="Times New Roman" w:hAnsi="Times New Roman"/>
        </w:rPr>
        <w:t>Confidencial no relevará a la Parte Receptora de su obligación de tratar dicha Información</w:t>
      </w:r>
      <w:r>
        <w:rPr>
          <w:rFonts w:ascii="Times New Roman" w:hAnsi="Times New Roman"/>
          <w:spacing w:val="1"/>
        </w:rPr>
        <w:t xml:space="preserve"> </w:t>
      </w:r>
      <w:r>
        <w:rPr>
          <w:rFonts w:ascii="Times New Roman" w:hAnsi="Times New Roman"/>
        </w:rPr>
        <w:t>Confidencial</w:t>
      </w:r>
      <w:r>
        <w:rPr>
          <w:rFonts w:ascii="Times New Roman" w:hAnsi="Times New Roman"/>
          <w:spacing w:val="1"/>
        </w:rPr>
        <w:t xml:space="preserve"> </w:t>
      </w:r>
      <w:r>
        <w:rPr>
          <w:rFonts w:ascii="Times New Roman" w:hAnsi="Times New Roman"/>
        </w:rPr>
        <w:t>como</w:t>
      </w:r>
      <w:r>
        <w:rPr>
          <w:rFonts w:ascii="Times New Roman" w:hAnsi="Times New Roman"/>
          <w:spacing w:val="-2"/>
        </w:rPr>
        <w:t xml:space="preserve"> </w:t>
      </w:r>
      <w:r>
        <w:rPr>
          <w:rFonts w:ascii="Times New Roman" w:hAnsi="Times New Roman"/>
        </w:rPr>
        <w:t>estrictamente</w:t>
      </w:r>
      <w:r>
        <w:rPr>
          <w:rFonts w:ascii="Times New Roman" w:hAnsi="Times New Roman"/>
          <w:spacing w:val="1"/>
        </w:rPr>
        <w:t xml:space="preserve"> </w:t>
      </w:r>
      <w:r>
        <w:rPr>
          <w:rFonts w:ascii="Times New Roman" w:hAnsi="Times New Roman"/>
        </w:rPr>
        <w:t>secreta.-</w:t>
      </w:r>
    </w:p>
    <w:p w:rsidR="001C38BB" w:rsidRDefault="001C38BB" w:rsidP="001C38BB">
      <w:pPr>
        <w:pStyle w:val="Textoindependiente"/>
        <w:spacing w:before="204" w:line="340" w:lineRule="auto"/>
        <w:ind w:left="104" w:right="116"/>
        <w:jc w:val="both"/>
        <w:rPr>
          <w:rFonts w:ascii="Times New Roman" w:hAnsi="Times New Roman"/>
        </w:rPr>
      </w:pPr>
      <w:r>
        <w:rPr>
          <w:rFonts w:ascii="Times New Roman" w:hAnsi="Times New Roman"/>
        </w:rPr>
        <w:t>No se entenderá que la Parte Receptora ha retenido o dejado de devolver cualquier información</w:t>
      </w:r>
      <w:r>
        <w:rPr>
          <w:rFonts w:ascii="Times New Roman" w:hAnsi="Times New Roman"/>
          <w:spacing w:val="1"/>
        </w:rPr>
        <w:t xml:space="preserve"> </w:t>
      </w:r>
      <w:r>
        <w:rPr>
          <w:rFonts w:ascii="Times New Roman" w:hAnsi="Times New Roman"/>
        </w:rPr>
        <w:t>confidencial si la misma ha sido recibida o almacenada en formato digital y es borrada de discos</w:t>
      </w:r>
      <w:r>
        <w:rPr>
          <w:rFonts w:ascii="Times New Roman" w:hAnsi="Times New Roman"/>
          <w:spacing w:val="-52"/>
        </w:rPr>
        <w:t xml:space="preserve"> </w:t>
      </w:r>
      <w:r>
        <w:rPr>
          <w:rFonts w:ascii="Times New Roman" w:hAnsi="Times New Roman"/>
        </w:rPr>
        <w:t>duros locales (dejando constancia de ello) en la medida en que no se hagan intentos de recuperar</w:t>
      </w:r>
      <w:r>
        <w:rPr>
          <w:rFonts w:ascii="Times New Roman" w:hAnsi="Times New Roman"/>
          <w:spacing w:val="-52"/>
        </w:rPr>
        <w:t xml:space="preserve"> </w:t>
      </w:r>
      <w:r>
        <w:rPr>
          <w:rFonts w:ascii="Times New Roman" w:hAnsi="Times New Roman"/>
        </w:rPr>
        <w:t>tal información de servidores o back – ups tomando en cuenta que tal información confidencial</w:t>
      </w:r>
      <w:r>
        <w:rPr>
          <w:rFonts w:ascii="Times New Roman" w:hAnsi="Times New Roman"/>
          <w:spacing w:val="1"/>
        </w:rPr>
        <w:t xml:space="preserve"> </w:t>
      </w:r>
      <w:r>
        <w:rPr>
          <w:rFonts w:ascii="Times New Roman" w:hAnsi="Times New Roman"/>
        </w:rPr>
        <w:t>retenida, seguirá sujeta a las restricciones de uso y divulgación aquí establecidas a pesar de la</w:t>
      </w:r>
      <w:r>
        <w:rPr>
          <w:rFonts w:ascii="Times New Roman" w:hAnsi="Times New Roman"/>
          <w:spacing w:val="1"/>
        </w:rPr>
        <w:t xml:space="preserve"> </w:t>
      </w:r>
      <w:r>
        <w:rPr>
          <w:rFonts w:ascii="Times New Roman" w:hAnsi="Times New Roman"/>
        </w:rPr>
        <w:t>terminación del</w:t>
      </w:r>
      <w:r>
        <w:rPr>
          <w:rFonts w:ascii="Times New Roman" w:hAnsi="Times New Roman"/>
          <w:spacing w:val="2"/>
        </w:rPr>
        <w:t xml:space="preserve"> </w:t>
      </w:r>
      <w:r>
        <w:rPr>
          <w:rFonts w:ascii="Times New Roman" w:hAnsi="Times New Roman"/>
        </w:rPr>
        <w:t>presente</w:t>
      </w:r>
      <w:r>
        <w:rPr>
          <w:rFonts w:ascii="Times New Roman" w:hAnsi="Times New Roman"/>
          <w:spacing w:val="1"/>
        </w:rPr>
        <w:t xml:space="preserve"> </w:t>
      </w:r>
      <w:r>
        <w:rPr>
          <w:rFonts w:ascii="Times New Roman" w:hAnsi="Times New Roman"/>
        </w:rPr>
        <w:t>Acuerdo.-</w:t>
      </w:r>
    </w:p>
    <w:p w:rsidR="001C38BB" w:rsidRDefault="001C38BB" w:rsidP="001C38BB">
      <w:pPr>
        <w:pStyle w:val="Textoindependiente"/>
        <w:spacing w:before="204" w:line="340" w:lineRule="auto"/>
        <w:ind w:left="104" w:right="113"/>
        <w:jc w:val="both"/>
        <w:rPr>
          <w:rFonts w:ascii="Times New Roman" w:hAnsi="Times New Roman"/>
        </w:rPr>
      </w:pPr>
      <w:r>
        <w:rPr>
          <w:rFonts w:ascii="Times New Roman" w:hAnsi="Times New Roman"/>
          <w:b/>
        </w:rPr>
        <w:t xml:space="preserve">6.- Licencia </w:t>
      </w:r>
      <w:r>
        <w:rPr>
          <w:rFonts w:ascii="Times New Roman" w:hAnsi="Times New Roman"/>
        </w:rPr>
        <w:t>– Ningún tipo de licencia es otorgado por este Acuerdo. La Parte Receptora</w:t>
      </w:r>
      <w:r>
        <w:rPr>
          <w:rFonts w:ascii="Times New Roman" w:hAnsi="Times New Roman"/>
          <w:spacing w:val="1"/>
        </w:rPr>
        <w:t xml:space="preserve"> </w:t>
      </w:r>
      <w:r>
        <w:rPr>
          <w:rFonts w:ascii="Times New Roman" w:hAnsi="Times New Roman"/>
        </w:rPr>
        <w:t>reconoce y está de acuerdo que la información confidencial que reciba de la Parte Emisora es y</w:t>
      </w:r>
      <w:r>
        <w:rPr>
          <w:rFonts w:ascii="Times New Roman" w:hAnsi="Times New Roman"/>
          <w:spacing w:val="1"/>
        </w:rPr>
        <w:t xml:space="preserve"> </w:t>
      </w:r>
      <w:r>
        <w:rPr>
          <w:rFonts w:ascii="Times New Roman" w:hAnsi="Times New Roman"/>
        </w:rPr>
        <w:t>seguirá siendo propiedad de esta última y que este instrumento no otorga de manera expresa o</w:t>
      </w:r>
      <w:r>
        <w:rPr>
          <w:rFonts w:ascii="Times New Roman" w:hAnsi="Times New Roman"/>
          <w:spacing w:val="1"/>
        </w:rPr>
        <w:t xml:space="preserve"> </w:t>
      </w:r>
      <w:r>
        <w:rPr>
          <w:rFonts w:ascii="Times New Roman" w:hAnsi="Times New Roman"/>
        </w:rPr>
        <w:t>implícita, derechos de propiedad intelectual, incluyendo pero no limitado a derechos de autor,</w:t>
      </w:r>
      <w:r>
        <w:rPr>
          <w:rFonts w:ascii="Times New Roman" w:hAnsi="Times New Roman"/>
          <w:spacing w:val="1"/>
        </w:rPr>
        <w:t xml:space="preserve"> </w:t>
      </w:r>
      <w:r>
        <w:rPr>
          <w:rFonts w:ascii="Times New Roman" w:hAnsi="Times New Roman"/>
        </w:rPr>
        <w:t>marcas,</w:t>
      </w:r>
      <w:r>
        <w:rPr>
          <w:rFonts w:ascii="Times New Roman" w:hAnsi="Times New Roman"/>
          <w:spacing w:val="-1"/>
        </w:rPr>
        <w:t xml:space="preserve"> </w:t>
      </w:r>
      <w:r>
        <w:rPr>
          <w:rFonts w:ascii="Times New Roman" w:hAnsi="Times New Roman"/>
        </w:rPr>
        <w:t>patentes,</w:t>
      </w:r>
      <w:r>
        <w:rPr>
          <w:rFonts w:ascii="Times New Roman" w:hAnsi="Times New Roman"/>
          <w:spacing w:val="2"/>
        </w:rPr>
        <w:t xml:space="preserve"> </w:t>
      </w:r>
      <w:r>
        <w:rPr>
          <w:rFonts w:ascii="Times New Roman" w:hAnsi="Times New Roman"/>
        </w:rPr>
        <w:t>entre</w:t>
      </w:r>
      <w:r>
        <w:rPr>
          <w:rFonts w:ascii="Times New Roman" w:hAnsi="Times New Roman"/>
          <w:spacing w:val="-1"/>
        </w:rPr>
        <w:t xml:space="preserve"> </w:t>
      </w:r>
      <w:r>
        <w:rPr>
          <w:rFonts w:ascii="Times New Roman" w:hAnsi="Times New Roman"/>
        </w:rPr>
        <w:t>otros.-</w:t>
      </w:r>
    </w:p>
    <w:p w:rsidR="001C38BB" w:rsidRDefault="001C38BB" w:rsidP="001C38BB">
      <w:pPr>
        <w:pStyle w:val="Textoindependiente"/>
        <w:spacing w:before="204" w:line="340" w:lineRule="auto"/>
        <w:ind w:left="104" w:right="108"/>
        <w:jc w:val="both"/>
        <w:rPr>
          <w:rFonts w:ascii="Times New Roman" w:hAnsi="Times New Roman"/>
        </w:rPr>
      </w:pPr>
      <w:r>
        <w:rPr>
          <w:rFonts w:ascii="Times New Roman" w:hAnsi="Times New Roman"/>
          <w:b/>
        </w:rPr>
        <w:t xml:space="preserve">7.- Plazo </w:t>
      </w:r>
      <w:r>
        <w:rPr>
          <w:rFonts w:ascii="Times New Roman" w:hAnsi="Times New Roman"/>
        </w:rPr>
        <w:t>– El presente Acuerdo tendrá un plazo de 10 (diez) años a contar desde la fecha de su</w:t>
      </w:r>
      <w:r>
        <w:rPr>
          <w:rFonts w:ascii="Times New Roman" w:hAnsi="Times New Roman"/>
          <w:spacing w:val="1"/>
        </w:rPr>
        <w:t xml:space="preserve"> </w:t>
      </w:r>
      <w:r>
        <w:rPr>
          <w:rFonts w:ascii="Times New Roman" w:hAnsi="Times New Roman"/>
        </w:rPr>
        <w:t>suscripción.-</w:t>
      </w:r>
    </w:p>
    <w:p w:rsidR="001C38BB" w:rsidRDefault="001C38BB" w:rsidP="001C38BB">
      <w:pPr>
        <w:pStyle w:val="Textoindependiente"/>
        <w:spacing w:before="202" w:line="340" w:lineRule="auto"/>
        <w:ind w:left="104" w:right="118"/>
        <w:jc w:val="both"/>
        <w:rPr>
          <w:rFonts w:ascii="Times New Roman" w:hAnsi="Times New Roman"/>
        </w:rPr>
      </w:pPr>
      <w:r>
        <w:rPr>
          <w:rFonts w:ascii="Times New Roman" w:hAnsi="Times New Roman"/>
          <w:b/>
        </w:rPr>
        <w:t xml:space="preserve">8.- Incumplimiento </w:t>
      </w:r>
      <w:r>
        <w:rPr>
          <w:rFonts w:ascii="Times New Roman" w:hAnsi="Times New Roman"/>
        </w:rPr>
        <w:t>– Las Partes convienen que en caso de que la Parte Receptora incumpla</w:t>
      </w:r>
      <w:r>
        <w:rPr>
          <w:rFonts w:ascii="Times New Roman" w:hAnsi="Times New Roman"/>
          <w:spacing w:val="1"/>
        </w:rPr>
        <w:t xml:space="preserve"> </w:t>
      </w:r>
      <w:r>
        <w:rPr>
          <w:rFonts w:ascii="Times New Roman" w:hAnsi="Times New Roman"/>
        </w:rPr>
        <w:t>total o parcialmente con las obligaciones a su cargo derivadas del presente Acuerdo, la Parte</w:t>
      </w:r>
      <w:r>
        <w:rPr>
          <w:rFonts w:ascii="Times New Roman" w:hAnsi="Times New Roman"/>
          <w:spacing w:val="1"/>
        </w:rPr>
        <w:t xml:space="preserve"> </w:t>
      </w:r>
      <w:r>
        <w:rPr>
          <w:rFonts w:ascii="Times New Roman" w:hAnsi="Times New Roman"/>
        </w:rPr>
        <w:t>Receptora</w:t>
      </w:r>
      <w:r>
        <w:rPr>
          <w:rFonts w:ascii="Times New Roman" w:hAnsi="Times New Roman"/>
          <w:spacing w:val="1"/>
        </w:rPr>
        <w:t xml:space="preserve"> </w:t>
      </w:r>
      <w:r>
        <w:rPr>
          <w:rFonts w:ascii="Times New Roman" w:hAnsi="Times New Roman"/>
        </w:rPr>
        <w:t>será</w:t>
      </w:r>
      <w:r>
        <w:rPr>
          <w:rFonts w:ascii="Times New Roman" w:hAnsi="Times New Roman"/>
          <w:spacing w:val="1"/>
        </w:rPr>
        <w:t xml:space="preserve"> </w:t>
      </w:r>
      <w:r>
        <w:rPr>
          <w:rFonts w:ascii="Times New Roman" w:hAnsi="Times New Roman"/>
        </w:rPr>
        <w:t>responsable</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los</w:t>
      </w:r>
      <w:r>
        <w:rPr>
          <w:rFonts w:ascii="Times New Roman" w:hAnsi="Times New Roman"/>
          <w:spacing w:val="1"/>
        </w:rPr>
        <w:t xml:space="preserve"> </w:t>
      </w:r>
      <w:r>
        <w:rPr>
          <w:rFonts w:ascii="Times New Roman" w:hAnsi="Times New Roman"/>
        </w:rPr>
        <w:t>daños</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perjuicios</w:t>
      </w:r>
      <w:r>
        <w:rPr>
          <w:rFonts w:ascii="Times New Roman" w:hAnsi="Times New Roman"/>
          <w:spacing w:val="1"/>
        </w:rPr>
        <w:t xml:space="preserve"> </w:t>
      </w:r>
      <w:r>
        <w:rPr>
          <w:rFonts w:ascii="Times New Roman" w:hAnsi="Times New Roman"/>
        </w:rPr>
        <w:t>que</w:t>
      </w:r>
      <w:r>
        <w:rPr>
          <w:rFonts w:ascii="Times New Roman" w:hAnsi="Times New Roman"/>
          <w:spacing w:val="1"/>
        </w:rPr>
        <w:t xml:space="preserve"> </w:t>
      </w:r>
      <w:r>
        <w:rPr>
          <w:rFonts w:ascii="Times New Roman" w:hAnsi="Times New Roman"/>
        </w:rPr>
        <w:t>dicho</w:t>
      </w:r>
      <w:r>
        <w:rPr>
          <w:rFonts w:ascii="Times New Roman" w:hAnsi="Times New Roman"/>
          <w:spacing w:val="1"/>
        </w:rPr>
        <w:t xml:space="preserve"> </w:t>
      </w:r>
      <w:r>
        <w:rPr>
          <w:rFonts w:ascii="Times New Roman" w:hAnsi="Times New Roman"/>
        </w:rPr>
        <w:t>incumplimiento</w:t>
      </w:r>
      <w:r>
        <w:rPr>
          <w:rFonts w:ascii="Times New Roman" w:hAnsi="Times New Roman"/>
          <w:spacing w:val="1"/>
        </w:rPr>
        <w:t xml:space="preserve"> </w:t>
      </w:r>
      <w:r>
        <w:rPr>
          <w:rFonts w:ascii="Times New Roman" w:hAnsi="Times New Roman"/>
        </w:rPr>
        <w:t>llegase</w:t>
      </w:r>
      <w:r>
        <w:rPr>
          <w:rFonts w:ascii="Times New Roman" w:hAnsi="Times New Roman"/>
          <w:spacing w:val="1"/>
        </w:rPr>
        <w:t xml:space="preserve"> </w:t>
      </w:r>
      <w:r>
        <w:rPr>
          <w:rFonts w:ascii="Times New Roman" w:hAnsi="Times New Roman"/>
        </w:rPr>
        <w:t>a</w:t>
      </w:r>
      <w:r>
        <w:rPr>
          <w:rFonts w:ascii="Times New Roman" w:hAnsi="Times New Roman"/>
          <w:spacing w:val="-52"/>
        </w:rPr>
        <w:t xml:space="preserve"> </w:t>
      </w:r>
      <w:r>
        <w:rPr>
          <w:rFonts w:ascii="Times New Roman" w:hAnsi="Times New Roman"/>
        </w:rPr>
        <w:t>ocasionar 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Parte</w:t>
      </w:r>
      <w:r>
        <w:rPr>
          <w:rFonts w:ascii="Times New Roman" w:hAnsi="Times New Roman"/>
          <w:spacing w:val="1"/>
        </w:rPr>
        <w:t xml:space="preserve"> </w:t>
      </w:r>
      <w:r>
        <w:rPr>
          <w:rFonts w:ascii="Times New Roman" w:hAnsi="Times New Roman"/>
        </w:rPr>
        <w:t>Emisora.-</w:t>
      </w:r>
    </w:p>
    <w:p w:rsidR="001C38BB" w:rsidRDefault="001C38BB" w:rsidP="001C38BB">
      <w:pPr>
        <w:pStyle w:val="Textoindependiente"/>
        <w:spacing w:before="203" w:line="340" w:lineRule="auto"/>
        <w:ind w:left="104" w:right="107"/>
        <w:jc w:val="both"/>
        <w:rPr>
          <w:rFonts w:ascii="Times New Roman" w:hAnsi="Times New Roman"/>
        </w:rPr>
      </w:pPr>
      <w:r>
        <w:rPr>
          <w:rFonts w:ascii="Times New Roman" w:hAnsi="Times New Roman"/>
          <w:b/>
        </w:rPr>
        <w:t xml:space="preserve">9.- Comunicaciones </w:t>
      </w:r>
      <w:r>
        <w:rPr>
          <w:rFonts w:ascii="Times New Roman" w:hAnsi="Times New Roman"/>
        </w:rPr>
        <w:t>– Las partes reconocen como válidas las comunicaciones por telegrama</w:t>
      </w:r>
      <w:r>
        <w:rPr>
          <w:rFonts w:ascii="Times New Roman" w:hAnsi="Times New Roman"/>
          <w:spacing w:val="1"/>
        </w:rPr>
        <w:t xml:space="preserve"> </w:t>
      </w:r>
      <w:r>
        <w:rPr>
          <w:rFonts w:ascii="Times New Roman" w:hAnsi="Times New Roman"/>
        </w:rPr>
        <w:t>colacionado, correo certificado, correo electrónico u otro medio idóneo admitido legalmente que</w:t>
      </w:r>
      <w:r>
        <w:rPr>
          <w:rFonts w:ascii="Times New Roman" w:hAnsi="Times New Roman"/>
          <w:spacing w:val="-52"/>
        </w:rPr>
        <w:t xml:space="preserve"> </w:t>
      </w:r>
      <w:r>
        <w:rPr>
          <w:rFonts w:ascii="Times New Roman" w:hAnsi="Times New Roman"/>
        </w:rPr>
        <w:t>permita</w:t>
      </w:r>
      <w:r>
        <w:rPr>
          <w:rFonts w:ascii="Times New Roman" w:hAnsi="Times New Roman"/>
          <w:spacing w:val="25"/>
        </w:rPr>
        <w:t xml:space="preserve"> </w:t>
      </w:r>
      <w:r>
        <w:rPr>
          <w:rFonts w:ascii="Times New Roman" w:hAnsi="Times New Roman"/>
        </w:rPr>
        <w:t>acreditar</w:t>
      </w:r>
      <w:r>
        <w:rPr>
          <w:rFonts w:ascii="Times New Roman" w:hAnsi="Times New Roman"/>
          <w:spacing w:val="25"/>
        </w:rPr>
        <w:t xml:space="preserve"> </w:t>
      </w:r>
      <w:r>
        <w:rPr>
          <w:rFonts w:ascii="Times New Roman" w:hAnsi="Times New Roman"/>
        </w:rPr>
        <w:t>fidedignamente</w:t>
      </w:r>
      <w:r>
        <w:rPr>
          <w:rFonts w:ascii="Times New Roman" w:hAnsi="Times New Roman"/>
          <w:spacing w:val="25"/>
        </w:rPr>
        <w:t xml:space="preserve"> </w:t>
      </w:r>
      <w:r>
        <w:rPr>
          <w:rFonts w:ascii="Times New Roman" w:hAnsi="Times New Roman"/>
        </w:rPr>
        <w:t>el</w:t>
      </w:r>
      <w:r>
        <w:rPr>
          <w:rFonts w:ascii="Times New Roman" w:hAnsi="Times New Roman"/>
          <w:spacing w:val="23"/>
        </w:rPr>
        <w:t xml:space="preserve"> </w:t>
      </w:r>
      <w:r>
        <w:rPr>
          <w:rFonts w:ascii="Times New Roman" w:hAnsi="Times New Roman"/>
        </w:rPr>
        <w:t>contenido,</w:t>
      </w:r>
      <w:r>
        <w:rPr>
          <w:rFonts w:ascii="Times New Roman" w:hAnsi="Times New Roman"/>
          <w:spacing w:val="25"/>
        </w:rPr>
        <w:t xml:space="preserve"> </w:t>
      </w:r>
      <w:r>
        <w:rPr>
          <w:rFonts w:ascii="Times New Roman" w:hAnsi="Times New Roman"/>
        </w:rPr>
        <w:t>día</w:t>
      </w:r>
      <w:r>
        <w:rPr>
          <w:rFonts w:ascii="Times New Roman" w:hAnsi="Times New Roman"/>
          <w:spacing w:val="25"/>
        </w:rPr>
        <w:t xml:space="preserve"> </w:t>
      </w:r>
      <w:r>
        <w:rPr>
          <w:rFonts w:ascii="Times New Roman" w:hAnsi="Times New Roman"/>
        </w:rPr>
        <w:t>y</w:t>
      </w:r>
      <w:r>
        <w:rPr>
          <w:rFonts w:ascii="Times New Roman" w:hAnsi="Times New Roman"/>
          <w:spacing w:val="26"/>
        </w:rPr>
        <w:t xml:space="preserve"> </w:t>
      </w:r>
      <w:r>
        <w:rPr>
          <w:rFonts w:ascii="Times New Roman" w:hAnsi="Times New Roman"/>
        </w:rPr>
        <w:t>hora</w:t>
      </w:r>
      <w:r>
        <w:rPr>
          <w:rFonts w:ascii="Times New Roman" w:hAnsi="Times New Roman"/>
          <w:spacing w:val="25"/>
        </w:rPr>
        <w:t xml:space="preserve"> </w:t>
      </w:r>
      <w:r>
        <w:rPr>
          <w:rFonts w:ascii="Times New Roman" w:hAnsi="Times New Roman"/>
        </w:rPr>
        <w:t>de</w:t>
      </w:r>
      <w:r>
        <w:rPr>
          <w:rFonts w:ascii="Times New Roman" w:hAnsi="Times New Roman"/>
          <w:spacing w:val="25"/>
        </w:rPr>
        <w:t xml:space="preserve"> </w:t>
      </w:r>
      <w:r>
        <w:rPr>
          <w:rFonts w:ascii="Times New Roman" w:hAnsi="Times New Roman"/>
        </w:rPr>
        <w:t>recepción</w:t>
      </w:r>
      <w:r>
        <w:rPr>
          <w:rFonts w:ascii="Times New Roman" w:hAnsi="Times New Roman"/>
          <w:spacing w:val="25"/>
        </w:rPr>
        <w:t xml:space="preserve"> </w:t>
      </w:r>
      <w:r>
        <w:rPr>
          <w:rFonts w:ascii="Times New Roman" w:hAnsi="Times New Roman"/>
        </w:rPr>
        <w:t>de</w:t>
      </w:r>
      <w:r>
        <w:rPr>
          <w:rFonts w:ascii="Times New Roman" w:hAnsi="Times New Roman"/>
          <w:spacing w:val="25"/>
        </w:rPr>
        <w:t xml:space="preserve"> </w:t>
      </w:r>
      <w:r>
        <w:rPr>
          <w:rFonts w:ascii="Times New Roman" w:hAnsi="Times New Roman"/>
        </w:rPr>
        <w:t>la</w:t>
      </w:r>
      <w:r>
        <w:rPr>
          <w:rFonts w:ascii="Times New Roman" w:hAnsi="Times New Roman"/>
          <w:spacing w:val="25"/>
        </w:rPr>
        <w:t xml:space="preserve"> </w:t>
      </w:r>
      <w:r>
        <w:rPr>
          <w:rFonts w:ascii="Times New Roman" w:hAnsi="Times New Roman"/>
        </w:rPr>
        <w:t>comunicación</w:t>
      </w:r>
      <w:r>
        <w:rPr>
          <w:rFonts w:ascii="Times New Roman" w:hAnsi="Times New Roman"/>
          <w:spacing w:val="25"/>
        </w:rPr>
        <w:t xml:space="preserve"> </w:t>
      </w:r>
      <w:r>
        <w:rPr>
          <w:rFonts w:ascii="Times New Roman" w:hAnsi="Times New Roman"/>
        </w:rPr>
        <w:t>u</w:t>
      </w:r>
      <w:r>
        <w:rPr>
          <w:rFonts w:ascii="Times New Roman" w:hAnsi="Times New Roman"/>
          <w:spacing w:val="-52"/>
        </w:rPr>
        <w:t xml:space="preserve"> </w:t>
      </w:r>
      <w:r>
        <w:rPr>
          <w:rFonts w:ascii="Times New Roman" w:hAnsi="Times New Roman"/>
        </w:rPr>
        <w:t>otro medio fehaciente en el domicilio   expresamente constituido por las Partes en el presente,</w:t>
      </w:r>
      <w:r>
        <w:rPr>
          <w:rFonts w:ascii="Times New Roman" w:hAnsi="Times New Roman"/>
          <w:spacing w:val="1"/>
        </w:rPr>
        <w:t xml:space="preserve"> </w:t>
      </w:r>
      <w:r>
        <w:rPr>
          <w:rFonts w:ascii="Times New Roman" w:hAnsi="Times New Roman"/>
        </w:rPr>
        <w:t>los</w:t>
      </w:r>
      <w:r>
        <w:rPr>
          <w:rFonts w:ascii="Times New Roman" w:hAnsi="Times New Roman"/>
          <w:spacing w:val="54"/>
        </w:rPr>
        <w:t xml:space="preserve"> </w:t>
      </w:r>
      <w:r>
        <w:rPr>
          <w:rFonts w:ascii="Times New Roman" w:hAnsi="Times New Roman"/>
        </w:rPr>
        <w:t>que</w:t>
      </w:r>
      <w:r>
        <w:rPr>
          <w:rFonts w:ascii="Times New Roman" w:hAnsi="Times New Roman"/>
          <w:spacing w:val="52"/>
        </w:rPr>
        <w:t xml:space="preserve"> </w:t>
      </w:r>
      <w:r>
        <w:rPr>
          <w:rFonts w:ascii="Times New Roman" w:hAnsi="Times New Roman"/>
        </w:rPr>
        <w:t>se</w:t>
      </w:r>
      <w:r>
        <w:rPr>
          <w:rFonts w:ascii="Times New Roman" w:hAnsi="Times New Roman"/>
          <w:spacing w:val="52"/>
        </w:rPr>
        <w:t xml:space="preserve"> </w:t>
      </w:r>
      <w:r>
        <w:rPr>
          <w:rFonts w:ascii="Times New Roman" w:hAnsi="Times New Roman"/>
        </w:rPr>
        <w:t>mantendrán</w:t>
      </w:r>
      <w:r>
        <w:rPr>
          <w:rFonts w:ascii="Times New Roman" w:hAnsi="Times New Roman"/>
          <w:spacing w:val="52"/>
        </w:rPr>
        <w:t xml:space="preserve"> </w:t>
      </w:r>
      <w:r>
        <w:rPr>
          <w:rFonts w:ascii="Times New Roman" w:hAnsi="Times New Roman"/>
        </w:rPr>
        <w:t>vigentes</w:t>
      </w:r>
      <w:r>
        <w:rPr>
          <w:rFonts w:ascii="Times New Roman" w:hAnsi="Times New Roman"/>
          <w:spacing w:val="53"/>
        </w:rPr>
        <w:t xml:space="preserve"> </w:t>
      </w:r>
      <w:r>
        <w:rPr>
          <w:rFonts w:ascii="Times New Roman" w:hAnsi="Times New Roman"/>
        </w:rPr>
        <w:t>mientras</w:t>
      </w:r>
      <w:r>
        <w:rPr>
          <w:rFonts w:ascii="Times New Roman" w:hAnsi="Times New Roman"/>
          <w:spacing w:val="54"/>
        </w:rPr>
        <w:t xml:space="preserve"> </w:t>
      </w:r>
      <w:r>
        <w:rPr>
          <w:rFonts w:ascii="Times New Roman" w:hAnsi="Times New Roman"/>
        </w:rPr>
        <w:t>no</w:t>
      </w:r>
      <w:r>
        <w:rPr>
          <w:rFonts w:ascii="Times New Roman" w:hAnsi="Times New Roman"/>
          <w:spacing w:val="52"/>
        </w:rPr>
        <w:t xml:space="preserve"> </w:t>
      </w:r>
      <w:r>
        <w:rPr>
          <w:rFonts w:ascii="Times New Roman" w:hAnsi="Times New Roman"/>
        </w:rPr>
        <w:t>se</w:t>
      </w:r>
      <w:r>
        <w:rPr>
          <w:rFonts w:ascii="Times New Roman" w:hAnsi="Times New Roman"/>
          <w:spacing w:val="52"/>
        </w:rPr>
        <w:t xml:space="preserve"> </w:t>
      </w:r>
      <w:r>
        <w:rPr>
          <w:rFonts w:ascii="Times New Roman" w:hAnsi="Times New Roman"/>
        </w:rPr>
        <w:t>notifique</w:t>
      </w:r>
      <w:r>
        <w:rPr>
          <w:rFonts w:ascii="Times New Roman" w:hAnsi="Times New Roman"/>
          <w:spacing w:val="52"/>
        </w:rPr>
        <w:t xml:space="preserve"> </w:t>
      </w:r>
      <w:r>
        <w:rPr>
          <w:rFonts w:ascii="Times New Roman" w:hAnsi="Times New Roman"/>
        </w:rPr>
        <w:t>por</w:t>
      </w:r>
      <w:r>
        <w:rPr>
          <w:rFonts w:ascii="Times New Roman" w:hAnsi="Times New Roman"/>
          <w:spacing w:val="53"/>
        </w:rPr>
        <w:t xml:space="preserve"> </w:t>
      </w:r>
      <w:r>
        <w:rPr>
          <w:rFonts w:ascii="Times New Roman" w:hAnsi="Times New Roman"/>
        </w:rPr>
        <w:t>alguno</w:t>
      </w:r>
      <w:r>
        <w:rPr>
          <w:rFonts w:ascii="Times New Roman" w:hAnsi="Times New Roman"/>
          <w:spacing w:val="52"/>
        </w:rPr>
        <w:t xml:space="preserve"> </w:t>
      </w:r>
      <w:r>
        <w:rPr>
          <w:rFonts w:ascii="Times New Roman" w:hAnsi="Times New Roman"/>
        </w:rPr>
        <w:t>de</w:t>
      </w:r>
      <w:r>
        <w:rPr>
          <w:rFonts w:ascii="Times New Roman" w:hAnsi="Times New Roman"/>
          <w:spacing w:val="52"/>
        </w:rPr>
        <w:t xml:space="preserve"> </w:t>
      </w:r>
      <w:r>
        <w:rPr>
          <w:rFonts w:ascii="Times New Roman" w:hAnsi="Times New Roman"/>
        </w:rPr>
        <w:t>los</w:t>
      </w:r>
      <w:r>
        <w:rPr>
          <w:rFonts w:ascii="Times New Roman" w:hAnsi="Times New Roman"/>
          <w:spacing w:val="52"/>
        </w:rPr>
        <w:t xml:space="preserve"> </w:t>
      </w:r>
      <w:r>
        <w:rPr>
          <w:rFonts w:ascii="Times New Roman" w:hAnsi="Times New Roman"/>
        </w:rPr>
        <w:t>medios</w:t>
      </w:r>
      <w:r>
        <w:rPr>
          <w:rFonts w:ascii="Times New Roman" w:hAnsi="Times New Roman"/>
          <w:spacing w:val="54"/>
        </w:rPr>
        <w:t xml:space="preserve"> </w:t>
      </w:r>
      <w:r>
        <w:rPr>
          <w:rFonts w:ascii="Times New Roman" w:hAnsi="Times New Roman"/>
        </w:rPr>
        <w:t>pre  –</w:t>
      </w:r>
      <w:r>
        <w:rPr>
          <w:rFonts w:ascii="Times New Roman" w:hAnsi="Times New Roman"/>
          <w:spacing w:val="-53"/>
        </w:rPr>
        <w:t xml:space="preserve"> </w:t>
      </w:r>
      <w:r>
        <w:rPr>
          <w:rFonts w:ascii="Times New Roman" w:hAnsi="Times New Roman"/>
        </w:rPr>
        <w:t>indicados,</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constitución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su</w:t>
      </w:r>
      <w:r>
        <w:rPr>
          <w:rFonts w:ascii="Times New Roman" w:hAnsi="Times New Roman"/>
          <w:spacing w:val="-2"/>
        </w:rPr>
        <w:t xml:space="preserve"> </w:t>
      </w:r>
      <w:r>
        <w:rPr>
          <w:rFonts w:ascii="Times New Roman" w:hAnsi="Times New Roman"/>
        </w:rPr>
        <w:t>nuevo</w:t>
      </w:r>
      <w:r>
        <w:rPr>
          <w:rFonts w:ascii="Times New Roman" w:hAnsi="Times New Roman"/>
          <w:spacing w:val="1"/>
        </w:rPr>
        <w:t xml:space="preserve"> </w:t>
      </w:r>
      <w:r>
        <w:rPr>
          <w:rFonts w:ascii="Times New Roman" w:hAnsi="Times New Roman"/>
        </w:rPr>
        <w:t>domicilio.-</w:t>
      </w:r>
    </w:p>
    <w:p w:rsidR="001C38BB" w:rsidRDefault="001C38BB" w:rsidP="001C38BB">
      <w:pPr>
        <w:pStyle w:val="Textoindependiente"/>
        <w:spacing w:before="204" w:line="340" w:lineRule="auto"/>
        <w:ind w:left="104" w:right="118"/>
        <w:jc w:val="both"/>
        <w:rPr>
          <w:rFonts w:ascii="Times New Roman" w:hAnsi="Times New Roman"/>
        </w:rPr>
      </w:pPr>
      <w:r>
        <w:rPr>
          <w:rFonts w:ascii="Times New Roman" w:hAnsi="Times New Roman"/>
          <w:b/>
        </w:rPr>
        <w:t xml:space="preserve">10.- Protección de Datos Personales </w:t>
      </w:r>
      <w:r>
        <w:rPr>
          <w:rFonts w:ascii="Times New Roman" w:hAnsi="Times New Roman"/>
        </w:rPr>
        <w:t>– El manejo y tratamiento de datos personales, debe</w:t>
      </w:r>
      <w:r>
        <w:rPr>
          <w:rFonts w:ascii="Times New Roman" w:hAnsi="Times New Roman"/>
          <w:spacing w:val="1"/>
        </w:rPr>
        <w:t xml:space="preserve"> </w:t>
      </w:r>
      <w:r>
        <w:rPr>
          <w:rFonts w:ascii="Times New Roman" w:hAnsi="Times New Roman"/>
        </w:rPr>
        <w:t>realizarse a la luz de lo dispuesto en la ley nº 18.331 del 11 de agosto de 2008, regulatoria de la</w:t>
      </w:r>
      <w:r>
        <w:rPr>
          <w:rFonts w:ascii="Times New Roman" w:hAnsi="Times New Roman"/>
          <w:spacing w:val="1"/>
        </w:rPr>
        <w:t xml:space="preserve"> </w:t>
      </w:r>
      <w:r>
        <w:rPr>
          <w:rFonts w:ascii="Times New Roman" w:hAnsi="Times New Roman"/>
        </w:rPr>
        <w:t>Protección de Datos Personales y su Decreto Reglamentario nº 414/2019 del 31 de agosto de</w:t>
      </w:r>
      <w:r>
        <w:rPr>
          <w:rFonts w:ascii="Times New Roman" w:hAnsi="Times New Roman"/>
          <w:spacing w:val="1"/>
        </w:rPr>
        <w:t xml:space="preserve"> </w:t>
      </w:r>
      <w:r>
        <w:rPr>
          <w:rFonts w:ascii="Times New Roman" w:hAnsi="Times New Roman"/>
        </w:rPr>
        <w:t>2009,</w:t>
      </w:r>
      <w:r>
        <w:rPr>
          <w:rFonts w:ascii="Times New Roman" w:hAnsi="Times New Roman"/>
          <w:spacing w:val="1"/>
        </w:rPr>
        <w:t xml:space="preserve"> </w:t>
      </w:r>
      <w:r>
        <w:rPr>
          <w:rFonts w:ascii="Times New Roman" w:hAnsi="Times New Roman"/>
        </w:rPr>
        <w:t>sus</w:t>
      </w:r>
      <w:r>
        <w:rPr>
          <w:rFonts w:ascii="Times New Roman" w:hAnsi="Times New Roman"/>
          <w:spacing w:val="1"/>
        </w:rPr>
        <w:t xml:space="preserve"> </w:t>
      </w:r>
      <w:r>
        <w:rPr>
          <w:rFonts w:ascii="Times New Roman" w:hAnsi="Times New Roman"/>
        </w:rPr>
        <w:t>modificativas</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concordantes.-</w:t>
      </w:r>
    </w:p>
    <w:p w:rsidR="001C38BB" w:rsidRDefault="001C38BB" w:rsidP="001C38BB">
      <w:pPr>
        <w:spacing w:line="340" w:lineRule="auto"/>
        <w:jc w:val="both"/>
        <w:rPr>
          <w:rFonts w:ascii="Times New Roman" w:hAnsi="Times New Roman"/>
        </w:rPr>
        <w:sectPr w:rsidR="001C38BB">
          <w:pgSz w:w="11900" w:h="18840"/>
          <w:pgMar w:top="1860" w:right="1580" w:bottom="700" w:left="1600" w:header="302" w:footer="510" w:gutter="0"/>
          <w:cols w:space="720"/>
        </w:sectPr>
      </w:pPr>
    </w:p>
    <w:p w:rsidR="001C38BB" w:rsidRDefault="001C38BB" w:rsidP="001C38BB">
      <w:pPr>
        <w:pStyle w:val="Textoindependiente"/>
        <w:rPr>
          <w:rFonts w:ascii="Times New Roman"/>
          <w:sz w:val="20"/>
        </w:rPr>
      </w:pPr>
    </w:p>
    <w:p w:rsidR="001C38BB" w:rsidRDefault="001C38BB" w:rsidP="001C38BB">
      <w:pPr>
        <w:pStyle w:val="Textoindependiente"/>
        <w:spacing w:before="7"/>
        <w:rPr>
          <w:rFonts w:ascii="Times New Roman"/>
          <w:sz w:val="26"/>
        </w:rPr>
      </w:pPr>
    </w:p>
    <w:p w:rsidR="001C38BB" w:rsidRDefault="001C38BB" w:rsidP="00AD6838">
      <w:pPr>
        <w:pStyle w:val="Textoindependiente"/>
        <w:spacing w:before="90" w:line="340" w:lineRule="auto"/>
        <w:ind w:left="1418" w:right="1004"/>
        <w:jc w:val="both"/>
        <w:rPr>
          <w:rFonts w:ascii="Times New Roman" w:hAnsi="Times New Roman"/>
        </w:rPr>
      </w:pPr>
      <w:r>
        <w:rPr>
          <w:rFonts w:ascii="Times New Roman" w:hAnsi="Times New Roman"/>
          <w:b/>
        </w:rPr>
        <w:t xml:space="preserve">11.- Jurisdicción </w:t>
      </w:r>
      <w:r>
        <w:rPr>
          <w:rFonts w:ascii="Times New Roman" w:hAnsi="Times New Roman"/>
        </w:rPr>
        <w:t>– Las partes acuerdan que es de aplicación las leyes y Tribunales de la</w:t>
      </w:r>
      <w:r>
        <w:rPr>
          <w:rFonts w:ascii="Times New Roman" w:hAnsi="Times New Roman"/>
          <w:spacing w:val="1"/>
        </w:rPr>
        <w:t xml:space="preserve"> </w:t>
      </w:r>
      <w:r>
        <w:rPr>
          <w:rFonts w:ascii="Times New Roman" w:hAnsi="Times New Roman"/>
        </w:rPr>
        <w:t>República</w:t>
      </w:r>
      <w:r>
        <w:rPr>
          <w:rFonts w:ascii="Times New Roman" w:hAnsi="Times New Roman"/>
          <w:spacing w:val="1"/>
        </w:rPr>
        <w:t xml:space="preserve"> </w:t>
      </w:r>
      <w:r>
        <w:rPr>
          <w:rFonts w:ascii="Times New Roman" w:hAnsi="Times New Roman"/>
        </w:rPr>
        <w:t>Oriental</w:t>
      </w:r>
      <w:r>
        <w:rPr>
          <w:rFonts w:ascii="Times New Roman" w:hAnsi="Times New Roman"/>
          <w:spacing w:val="1"/>
        </w:rPr>
        <w:t xml:space="preserve"> </w:t>
      </w:r>
      <w:r>
        <w:rPr>
          <w:rFonts w:ascii="Times New Roman" w:hAnsi="Times New Roman"/>
        </w:rPr>
        <w:t>del</w:t>
      </w:r>
      <w:r>
        <w:rPr>
          <w:rFonts w:ascii="Times New Roman" w:hAnsi="Times New Roman"/>
          <w:spacing w:val="1"/>
        </w:rPr>
        <w:t xml:space="preserve"> </w:t>
      </w:r>
      <w:r>
        <w:rPr>
          <w:rFonts w:ascii="Times New Roman" w:hAnsi="Times New Roman"/>
        </w:rPr>
        <w:t>Uruguay,</w:t>
      </w:r>
      <w:r>
        <w:rPr>
          <w:rFonts w:ascii="Times New Roman" w:hAnsi="Times New Roman"/>
          <w:spacing w:val="1"/>
        </w:rPr>
        <w:t xml:space="preserve"> </w:t>
      </w:r>
      <w:r>
        <w:rPr>
          <w:rFonts w:ascii="Times New Roman" w:hAnsi="Times New Roman"/>
        </w:rPr>
        <w:t>renunciando</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acto</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cualquier</w:t>
      </w:r>
      <w:r>
        <w:rPr>
          <w:rFonts w:ascii="Times New Roman" w:hAnsi="Times New Roman"/>
          <w:spacing w:val="1"/>
        </w:rPr>
        <w:t xml:space="preserve"> </w:t>
      </w:r>
      <w:r>
        <w:rPr>
          <w:rFonts w:ascii="Times New Roman" w:hAnsi="Times New Roman"/>
        </w:rPr>
        <w:t>fuero</w:t>
      </w:r>
      <w:r>
        <w:rPr>
          <w:rFonts w:ascii="Times New Roman" w:hAnsi="Times New Roman"/>
          <w:spacing w:val="1"/>
        </w:rPr>
        <w:t xml:space="preserve"> </w:t>
      </w:r>
      <w:r>
        <w:rPr>
          <w:rFonts w:ascii="Times New Roman" w:hAnsi="Times New Roman"/>
        </w:rPr>
        <w:t>que</w:t>
      </w:r>
      <w:r>
        <w:rPr>
          <w:rFonts w:ascii="Times New Roman" w:hAnsi="Times New Roman"/>
          <w:spacing w:val="1"/>
        </w:rPr>
        <w:t xml:space="preserve"> </w:t>
      </w:r>
      <w:r>
        <w:rPr>
          <w:rFonts w:ascii="Times New Roman" w:hAnsi="Times New Roman"/>
        </w:rPr>
        <w:t>pudiera</w:t>
      </w:r>
      <w:r>
        <w:rPr>
          <w:rFonts w:ascii="Times New Roman" w:hAnsi="Times New Roman"/>
          <w:spacing w:val="1"/>
        </w:rPr>
        <w:t xml:space="preserve"> </w:t>
      </w:r>
      <w:r>
        <w:rPr>
          <w:rFonts w:ascii="Times New Roman" w:hAnsi="Times New Roman"/>
        </w:rPr>
        <w:t>corresponderles por</w:t>
      </w:r>
      <w:r>
        <w:rPr>
          <w:rFonts w:ascii="Times New Roman" w:hAnsi="Times New Roman"/>
          <w:spacing w:val="-1"/>
        </w:rPr>
        <w:t xml:space="preserve"> </w:t>
      </w:r>
      <w:r>
        <w:rPr>
          <w:rFonts w:ascii="Times New Roman" w:hAnsi="Times New Roman"/>
        </w:rPr>
        <w:t>razón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sus</w:t>
      </w:r>
      <w:r>
        <w:rPr>
          <w:rFonts w:ascii="Times New Roman" w:hAnsi="Times New Roman"/>
          <w:spacing w:val="-1"/>
        </w:rPr>
        <w:t xml:space="preserve"> </w:t>
      </w:r>
      <w:r>
        <w:rPr>
          <w:rFonts w:ascii="Times New Roman" w:hAnsi="Times New Roman"/>
        </w:rPr>
        <w:t>domicilios</w:t>
      </w:r>
      <w:r>
        <w:rPr>
          <w:rFonts w:ascii="Times New Roman" w:hAnsi="Times New Roman"/>
          <w:spacing w:val="-1"/>
        </w:rPr>
        <w:t xml:space="preserve"> </w:t>
      </w:r>
      <w:r>
        <w:rPr>
          <w:rFonts w:ascii="Times New Roman" w:hAnsi="Times New Roman"/>
        </w:rPr>
        <w:t>presentes</w:t>
      </w:r>
      <w:r>
        <w:rPr>
          <w:rFonts w:ascii="Times New Roman" w:hAnsi="Times New Roman"/>
          <w:spacing w:val="-1"/>
        </w:rPr>
        <w:t xml:space="preserve"> </w:t>
      </w:r>
      <w:r>
        <w:rPr>
          <w:rFonts w:ascii="Times New Roman" w:hAnsi="Times New Roman"/>
        </w:rPr>
        <w:t>o futuros.-</w:t>
      </w:r>
    </w:p>
    <w:p w:rsidR="001C38BB" w:rsidRDefault="001C38BB" w:rsidP="00AD6838">
      <w:pPr>
        <w:pStyle w:val="Textoindependiente"/>
        <w:spacing w:before="203" w:line="340" w:lineRule="auto"/>
        <w:ind w:left="1418" w:right="1004"/>
        <w:rPr>
          <w:rFonts w:ascii="Times New Roman"/>
        </w:rPr>
      </w:pPr>
      <w:r>
        <w:rPr>
          <w:rFonts w:ascii="Times New Roman"/>
        </w:rPr>
        <w:t>Las</w:t>
      </w:r>
      <w:r>
        <w:rPr>
          <w:rFonts w:ascii="Times New Roman"/>
          <w:spacing w:val="29"/>
        </w:rPr>
        <w:t xml:space="preserve"> </w:t>
      </w:r>
      <w:r>
        <w:rPr>
          <w:rFonts w:ascii="Times New Roman"/>
        </w:rPr>
        <w:t>partes</w:t>
      </w:r>
      <w:r>
        <w:rPr>
          <w:rFonts w:ascii="Times New Roman"/>
          <w:spacing w:val="29"/>
        </w:rPr>
        <w:t xml:space="preserve"> </w:t>
      </w:r>
      <w:r>
        <w:rPr>
          <w:rFonts w:ascii="Times New Roman"/>
        </w:rPr>
        <w:t>conociendo</w:t>
      </w:r>
      <w:r>
        <w:rPr>
          <w:rFonts w:ascii="Times New Roman"/>
          <w:spacing w:val="28"/>
        </w:rPr>
        <w:t xml:space="preserve"> </w:t>
      </w:r>
      <w:r>
        <w:rPr>
          <w:rFonts w:ascii="Times New Roman"/>
        </w:rPr>
        <w:t>el</w:t>
      </w:r>
      <w:r>
        <w:rPr>
          <w:rFonts w:ascii="Times New Roman"/>
          <w:spacing w:val="29"/>
        </w:rPr>
        <w:t xml:space="preserve"> </w:t>
      </w:r>
      <w:r>
        <w:rPr>
          <w:rFonts w:ascii="Times New Roman"/>
        </w:rPr>
        <w:t>contenido</w:t>
      </w:r>
      <w:r>
        <w:rPr>
          <w:rFonts w:ascii="Times New Roman"/>
          <w:spacing w:val="28"/>
        </w:rPr>
        <w:t xml:space="preserve"> </w:t>
      </w:r>
      <w:r>
        <w:rPr>
          <w:rFonts w:ascii="Times New Roman"/>
        </w:rPr>
        <w:t>y</w:t>
      </w:r>
      <w:r>
        <w:rPr>
          <w:rFonts w:ascii="Times New Roman"/>
          <w:spacing w:val="28"/>
        </w:rPr>
        <w:t xml:space="preserve"> </w:t>
      </w:r>
      <w:r>
        <w:rPr>
          <w:rFonts w:ascii="Times New Roman"/>
        </w:rPr>
        <w:t>al</w:t>
      </w:r>
      <w:r>
        <w:rPr>
          <w:rFonts w:ascii="Times New Roman"/>
          <w:spacing w:val="29"/>
        </w:rPr>
        <w:t xml:space="preserve"> </w:t>
      </w:r>
      <w:r>
        <w:rPr>
          <w:rFonts w:ascii="Times New Roman"/>
        </w:rPr>
        <w:t>alcance</w:t>
      </w:r>
      <w:r>
        <w:rPr>
          <w:rFonts w:ascii="Times New Roman"/>
          <w:spacing w:val="29"/>
        </w:rPr>
        <w:t xml:space="preserve"> </w:t>
      </w:r>
      <w:r>
        <w:rPr>
          <w:rFonts w:ascii="Times New Roman"/>
        </w:rPr>
        <w:t>del</w:t>
      </w:r>
      <w:r>
        <w:rPr>
          <w:rFonts w:ascii="Times New Roman"/>
          <w:spacing w:val="29"/>
        </w:rPr>
        <w:t xml:space="preserve"> </w:t>
      </w:r>
      <w:r>
        <w:rPr>
          <w:rFonts w:ascii="Times New Roman"/>
        </w:rPr>
        <w:t>presente</w:t>
      </w:r>
      <w:r>
        <w:rPr>
          <w:rFonts w:ascii="Times New Roman"/>
          <w:spacing w:val="29"/>
        </w:rPr>
        <w:t xml:space="preserve"> </w:t>
      </w:r>
      <w:r>
        <w:rPr>
          <w:rFonts w:ascii="Times New Roman"/>
        </w:rPr>
        <w:t>acuerdo,</w:t>
      </w:r>
      <w:r>
        <w:rPr>
          <w:rFonts w:ascii="Times New Roman"/>
          <w:spacing w:val="29"/>
        </w:rPr>
        <w:t xml:space="preserve"> </w:t>
      </w:r>
      <w:r>
        <w:rPr>
          <w:rFonts w:ascii="Times New Roman"/>
        </w:rPr>
        <w:t>lo</w:t>
      </w:r>
      <w:r>
        <w:rPr>
          <w:rFonts w:ascii="Times New Roman"/>
          <w:spacing w:val="28"/>
        </w:rPr>
        <w:t xml:space="preserve"> </w:t>
      </w:r>
      <w:r>
        <w:rPr>
          <w:rFonts w:ascii="Times New Roman"/>
        </w:rPr>
        <w:t>firman</w:t>
      </w:r>
      <w:r>
        <w:rPr>
          <w:rFonts w:ascii="Times New Roman"/>
          <w:spacing w:val="28"/>
        </w:rPr>
        <w:t xml:space="preserve"> </w:t>
      </w:r>
      <w:r>
        <w:rPr>
          <w:rFonts w:ascii="Times New Roman"/>
        </w:rPr>
        <w:t>de</w:t>
      </w:r>
      <w:r>
        <w:rPr>
          <w:rFonts w:ascii="Times New Roman"/>
          <w:spacing w:val="-52"/>
        </w:rPr>
        <w:t xml:space="preserve"> </w:t>
      </w:r>
      <w:r>
        <w:rPr>
          <w:rFonts w:ascii="Times New Roman"/>
        </w:rPr>
        <w:t>conformidad.-</w:t>
      </w:r>
    </w:p>
    <w:p w:rsidR="00DA78D8" w:rsidRDefault="00DA78D8" w:rsidP="00DA78D8">
      <w:pPr>
        <w:rPr>
          <w:rFonts w:ascii="Arial"/>
          <w:sz w:val="24"/>
        </w:rPr>
      </w:pPr>
    </w:p>
    <w:sectPr w:rsidR="00DA78D8" w:rsidSect="00DA78D8">
      <w:pgSz w:w="11907" w:h="16839" w:code="9"/>
      <w:pgMar w:top="100" w:right="700" w:bottom="920" w:left="2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E9" w:rsidRDefault="004B3CE9" w:rsidP="00120AD2">
      <w:r>
        <w:separator/>
      </w:r>
    </w:p>
  </w:endnote>
  <w:endnote w:type="continuationSeparator" w:id="0">
    <w:p w:rsidR="004B3CE9" w:rsidRDefault="004B3CE9" w:rsidP="00120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0B" w:rsidRDefault="00D6440B">
    <w:pPr>
      <w:pStyle w:val="Textoindependiente"/>
      <w:spacing w:line="14" w:lineRule="auto"/>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0B" w:rsidRDefault="00D6440B">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E9" w:rsidRDefault="004B3CE9" w:rsidP="00120AD2">
      <w:r>
        <w:separator/>
      </w:r>
    </w:p>
  </w:footnote>
  <w:footnote w:type="continuationSeparator" w:id="0">
    <w:p w:rsidR="004B3CE9" w:rsidRDefault="004B3CE9" w:rsidP="00120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0B" w:rsidRDefault="00D6440B">
    <w:pPr>
      <w:pStyle w:val="Textoindependiente"/>
      <w:spacing w:line="14" w:lineRule="auto"/>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0B" w:rsidRDefault="00D6440B">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B1D"/>
    <w:multiLevelType w:val="hybridMultilevel"/>
    <w:tmpl w:val="64825902"/>
    <w:lvl w:ilvl="0" w:tplc="30C8E008">
      <w:start w:val="1"/>
      <w:numFmt w:val="lowerLetter"/>
      <w:lvlText w:val="%1)"/>
      <w:lvlJc w:val="left"/>
      <w:pPr>
        <w:ind w:left="104" w:hanging="316"/>
        <w:jc w:val="left"/>
      </w:pPr>
      <w:rPr>
        <w:rFonts w:ascii="Times New Roman" w:eastAsia="Times New Roman" w:hAnsi="Times New Roman" w:cs="Times New Roman" w:hint="default"/>
        <w:b/>
        <w:bCs/>
        <w:spacing w:val="-2"/>
        <w:w w:val="100"/>
        <w:sz w:val="22"/>
        <w:szCs w:val="22"/>
        <w:lang w:val="es-ES" w:eastAsia="en-US" w:bidi="ar-SA"/>
      </w:rPr>
    </w:lvl>
    <w:lvl w:ilvl="1" w:tplc="3926C520">
      <w:start w:val="1"/>
      <w:numFmt w:val="decimal"/>
      <w:lvlText w:val="%2)"/>
      <w:lvlJc w:val="left"/>
      <w:pPr>
        <w:ind w:left="954" w:hanging="348"/>
        <w:jc w:val="left"/>
      </w:pPr>
      <w:rPr>
        <w:rFonts w:ascii="Arial MT" w:eastAsia="Arial MT" w:hAnsi="Arial MT" w:cs="Arial MT" w:hint="default"/>
        <w:spacing w:val="-1"/>
        <w:w w:val="100"/>
        <w:sz w:val="22"/>
        <w:szCs w:val="22"/>
        <w:lang w:val="es-ES" w:eastAsia="en-US" w:bidi="ar-SA"/>
      </w:rPr>
    </w:lvl>
    <w:lvl w:ilvl="2" w:tplc="E118E608">
      <w:numFmt w:val="bullet"/>
      <w:lvlText w:val="•"/>
      <w:lvlJc w:val="left"/>
      <w:pPr>
        <w:ind w:left="1822" w:hanging="348"/>
      </w:pPr>
      <w:rPr>
        <w:rFonts w:hint="default"/>
        <w:lang w:val="es-ES" w:eastAsia="en-US" w:bidi="ar-SA"/>
      </w:rPr>
    </w:lvl>
    <w:lvl w:ilvl="3" w:tplc="6A0A5AD4">
      <w:numFmt w:val="bullet"/>
      <w:lvlText w:val="•"/>
      <w:lvlJc w:val="left"/>
      <w:pPr>
        <w:ind w:left="2684" w:hanging="348"/>
      </w:pPr>
      <w:rPr>
        <w:rFonts w:hint="default"/>
        <w:lang w:val="es-ES" w:eastAsia="en-US" w:bidi="ar-SA"/>
      </w:rPr>
    </w:lvl>
    <w:lvl w:ilvl="4" w:tplc="0E704E86">
      <w:numFmt w:val="bullet"/>
      <w:lvlText w:val="•"/>
      <w:lvlJc w:val="left"/>
      <w:pPr>
        <w:ind w:left="3546" w:hanging="348"/>
      </w:pPr>
      <w:rPr>
        <w:rFonts w:hint="default"/>
        <w:lang w:val="es-ES" w:eastAsia="en-US" w:bidi="ar-SA"/>
      </w:rPr>
    </w:lvl>
    <w:lvl w:ilvl="5" w:tplc="D7A8F2F6">
      <w:numFmt w:val="bullet"/>
      <w:lvlText w:val="•"/>
      <w:lvlJc w:val="left"/>
      <w:pPr>
        <w:ind w:left="4408" w:hanging="348"/>
      </w:pPr>
      <w:rPr>
        <w:rFonts w:hint="default"/>
        <w:lang w:val="es-ES" w:eastAsia="en-US" w:bidi="ar-SA"/>
      </w:rPr>
    </w:lvl>
    <w:lvl w:ilvl="6" w:tplc="6E226E3E">
      <w:numFmt w:val="bullet"/>
      <w:lvlText w:val="•"/>
      <w:lvlJc w:val="left"/>
      <w:pPr>
        <w:ind w:left="5271" w:hanging="348"/>
      </w:pPr>
      <w:rPr>
        <w:rFonts w:hint="default"/>
        <w:lang w:val="es-ES" w:eastAsia="en-US" w:bidi="ar-SA"/>
      </w:rPr>
    </w:lvl>
    <w:lvl w:ilvl="7" w:tplc="A43C26DC">
      <w:numFmt w:val="bullet"/>
      <w:lvlText w:val="•"/>
      <w:lvlJc w:val="left"/>
      <w:pPr>
        <w:ind w:left="6133" w:hanging="348"/>
      </w:pPr>
      <w:rPr>
        <w:rFonts w:hint="default"/>
        <w:lang w:val="es-ES" w:eastAsia="en-US" w:bidi="ar-SA"/>
      </w:rPr>
    </w:lvl>
    <w:lvl w:ilvl="8" w:tplc="34DE8DA0">
      <w:numFmt w:val="bullet"/>
      <w:lvlText w:val="•"/>
      <w:lvlJc w:val="left"/>
      <w:pPr>
        <w:ind w:left="6995" w:hanging="348"/>
      </w:pPr>
      <w:rPr>
        <w:rFonts w:hint="default"/>
        <w:lang w:val="es-ES" w:eastAsia="en-US" w:bidi="ar-SA"/>
      </w:rPr>
    </w:lvl>
  </w:abstractNum>
  <w:abstractNum w:abstractNumId="1">
    <w:nsid w:val="0E421A05"/>
    <w:multiLevelType w:val="hybridMultilevel"/>
    <w:tmpl w:val="0FF8F026"/>
    <w:lvl w:ilvl="0" w:tplc="EE54C5FC">
      <w:start w:val="9"/>
      <w:numFmt w:val="upperLetter"/>
      <w:lvlText w:val="%1)"/>
      <w:lvlJc w:val="left"/>
      <w:pPr>
        <w:ind w:left="2406" w:hanging="360"/>
      </w:pPr>
      <w:rPr>
        <w:rFonts w:hint="default"/>
        <w:u w:val="thick"/>
      </w:rPr>
    </w:lvl>
    <w:lvl w:ilvl="1" w:tplc="380A0019" w:tentative="1">
      <w:start w:val="1"/>
      <w:numFmt w:val="lowerLetter"/>
      <w:lvlText w:val="%2."/>
      <w:lvlJc w:val="left"/>
      <w:pPr>
        <w:ind w:left="3126" w:hanging="360"/>
      </w:pPr>
    </w:lvl>
    <w:lvl w:ilvl="2" w:tplc="380A001B" w:tentative="1">
      <w:start w:val="1"/>
      <w:numFmt w:val="lowerRoman"/>
      <w:lvlText w:val="%3."/>
      <w:lvlJc w:val="right"/>
      <w:pPr>
        <w:ind w:left="3846" w:hanging="180"/>
      </w:pPr>
    </w:lvl>
    <w:lvl w:ilvl="3" w:tplc="380A000F" w:tentative="1">
      <w:start w:val="1"/>
      <w:numFmt w:val="decimal"/>
      <w:lvlText w:val="%4."/>
      <w:lvlJc w:val="left"/>
      <w:pPr>
        <w:ind w:left="4566" w:hanging="360"/>
      </w:pPr>
    </w:lvl>
    <w:lvl w:ilvl="4" w:tplc="380A0019" w:tentative="1">
      <w:start w:val="1"/>
      <w:numFmt w:val="lowerLetter"/>
      <w:lvlText w:val="%5."/>
      <w:lvlJc w:val="left"/>
      <w:pPr>
        <w:ind w:left="5286" w:hanging="360"/>
      </w:pPr>
    </w:lvl>
    <w:lvl w:ilvl="5" w:tplc="380A001B" w:tentative="1">
      <w:start w:val="1"/>
      <w:numFmt w:val="lowerRoman"/>
      <w:lvlText w:val="%6."/>
      <w:lvlJc w:val="right"/>
      <w:pPr>
        <w:ind w:left="6006" w:hanging="180"/>
      </w:pPr>
    </w:lvl>
    <w:lvl w:ilvl="6" w:tplc="380A000F" w:tentative="1">
      <w:start w:val="1"/>
      <w:numFmt w:val="decimal"/>
      <w:lvlText w:val="%7."/>
      <w:lvlJc w:val="left"/>
      <w:pPr>
        <w:ind w:left="6726" w:hanging="360"/>
      </w:pPr>
    </w:lvl>
    <w:lvl w:ilvl="7" w:tplc="380A0019" w:tentative="1">
      <w:start w:val="1"/>
      <w:numFmt w:val="lowerLetter"/>
      <w:lvlText w:val="%8."/>
      <w:lvlJc w:val="left"/>
      <w:pPr>
        <w:ind w:left="7446" w:hanging="360"/>
      </w:pPr>
    </w:lvl>
    <w:lvl w:ilvl="8" w:tplc="380A001B" w:tentative="1">
      <w:start w:val="1"/>
      <w:numFmt w:val="lowerRoman"/>
      <w:lvlText w:val="%9."/>
      <w:lvlJc w:val="right"/>
      <w:pPr>
        <w:ind w:left="8166" w:hanging="180"/>
      </w:pPr>
    </w:lvl>
  </w:abstractNum>
  <w:abstractNum w:abstractNumId="2">
    <w:nsid w:val="0E894FF1"/>
    <w:multiLevelType w:val="hybridMultilevel"/>
    <w:tmpl w:val="17CA05F2"/>
    <w:lvl w:ilvl="0" w:tplc="70C0E2E2">
      <w:start w:val="11"/>
      <w:numFmt w:val="decimal"/>
      <w:lvlText w:val="%1)"/>
      <w:lvlJc w:val="left"/>
      <w:pPr>
        <w:ind w:left="839" w:hanging="360"/>
      </w:pPr>
      <w:rPr>
        <w:rFonts w:ascii="Arial" w:eastAsia="Arial" w:hAnsi="Arial" w:cs="Arial" w:hint="default"/>
        <w:b/>
        <w:bCs/>
        <w:spacing w:val="1"/>
        <w:w w:val="97"/>
        <w:sz w:val="22"/>
        <w:szCs w:val="22"/>
        <w:lang w:val="es-ES" w:eastAsia="en-US" w:bidi="ar-SA"/>
      </w:rPr>
    </w:lvl>
    <w:lvl w:ilvl="1" w:tplc="93464BDC">
      <w:start w:val="1"/>
      <w:numFmt w:val="decimal"/>
      <w:lvlText w:val="%2)"/>
      <w:lvlJc w:val="left"/>
      <w:pPr>
        <w:ind w:left="1214" w:hanging="363"/>
        <w:jc w:val="right"/>
      </w:pPr>
      <w:rPr>
        <w:rFonts w:ascii="Arial" w:eastAsia="Arial" w:hAnsi="Arial" w:cs="Arial" w:hint="default"/>
        <w:b/>
        <w:bCs/>
        <w:spacing w:val="0"/>
        <w:w w:val="97"/>
        <w:sz w:val="24"/>
        <w:szCs w:val="24"/>
        <w:lang w:val="es-ES" w:eastAsia="en-US" w:bidi="ar-SA"/>
      </w:rPr>
    </w:lvl>
    <w:lvl w:ilvl="2" w:tplc="C74A1666">
      <w:start w:val="1"/>
      <w:numFmt w:val="upperRoman"/>
      <w:lvlText w:val="%3)"/>
      <w:lvlJc w:val="left"/>
      <w:pPr>
        <w:ind w:left="825" w:hanging="346"/>
      </w:pPr>
      <w:rPr>
        <w:rFonts w:ascii="Arial" w:eastAsia="Arial" w:hAnsi="Arial" w:cs="Arial" w:hint="default"/>
        <w:b/>
        <w:bCs/>
        <w:spacing w:val="-6"/>
        <w:w w:val="97"/>
        <w:sz w:val="24"/>
        <w:szCs w:val="24"/>
        <w:lang w:val="es-ES" w:eastAsia="en-US" w:bidi="ar-SA"/>
      </w:rPr>
    </w:lvl>
    <w:lvl w:ilvl="3" w:tplc="8FE482D0">
      <w:numFmt w:val="bullet"/>
      <w:lvlText w:val="•"/>
      <w:lvlJc w:val="left"/>
      <w:pPr>
        <w:ind w:left="2118" w:hanging="346"/>
      </w:pPr>
      <w:rPr>
        <w:rFonts w:hint="default"/>
        <w:lang w:val="es-ES" w:eastAsia="en-US" w:bidi="ar-SA"/>
      </w:rPr>
    </w:lvl>
    <w:lvl w:ilvl="4" w:tplc="E81898E4">
      <w:numFmt w:val="bullet"/>
      <w:lvlText w:val="•"/>
      <w:lvlJc w:val="left"/>
      <w:pPr>
        <w:ind w:left="3197" w:hanging="346"/>
      </w:pPr>
      <w:rPr>
        <w:rFonts w:hint="default"/>
        <w:lang w:val="es-ES" w:eastAsia="en-US" w:bidi="ar-SA"/>
      </w:rPr>
    </w:lvl>
    <w:lvl w:ilvl="5" w:tplc="044E756A">
      <w:numFmt w:val="bullet"/>
      <w:lvlText w:val="•"/>
      <w:lvlJc w:val="left"/>
      <w:pPr>
        <w:ind w:left="4276" w:hanging="346"/>
      </w:pPr>
      <w:rPr>
        <w:rFonts w:hint="default"/>
        <w:lang w:val="es-ES" w:eastAsia="en-US" w:bidi="ar-SA"/>
      </w:rPr>
    </w:lvl>
    <w:lvl w:ilvl="6" w:tplc="CD7EDA6E">
      <w:numFmt w:val="bullet"/>
      <w:lvlText w:val="•"/>
      <w:lvlJc w:val="left"/>
      <w:pPr>
        <w:ind w:left="5355" w:hanging="346"/>
      </w:pPr>
      <w:rPr>
        <w:rFonts w:hint="default"/>
        <w:lang w:val="es-ES" w:eastAsia="en-US" w:bidi="ar-SA"/>
      </w:rPr>
    </w:lvl>
    <w:lvl w:ilvl="7" w:tplc="4120ED3C">
      <w:numFmt w:val="bullet"/>
      <w:lvlText w:val="•"/>
      <w:lvlJc w:val="left"/>
      <w:pPr>
        <w:ind w:left="6434" w:hanging="346"/>
      </w:pPr>
      <w:rPr>
        <w:rFonts w:hint="default"/>
        <w:lang w:val="es-ES" w:eastAsia="en-US" w:bidi="ar-SA"/>
      </w:rPr>
    </w:lvl>
    <w:lvl w:ilvl="8" w:tplc="A64EAD3C">
      <w:numFmt w:val="bullet"/>
      <w:lvlText w:val="•"/>
      <w:lvlJc w:val="left"/>
      <w:pPr>
        <w:ind w:left="7513" w:hanging="346"/>
      </w:pPr>
      <w:rPr>
        <w:rFonts w:hint="default"/>
        <w:lang w:val="es-ES" w:eastAsia="en-US" w:bidi="ar-SA"/>
      </w:rPr>
    </w:lvl>
  </w:abstractNum>
  <w:abstractNum w:abstractNumId="3">
    <w:nsid w:val="128831FA"/>
    <w:multiLevelType w:val="hybridMultilevel"/>
    <w:tmpl w:val="20048982"/>
    <w:lvl w:ilvl="0" w:tplc="A50AE488">
      <w:start w:val="1"/>
      <w:numFmt w:val="upperRoman"/>
      <w:lvlText w:val="%1)"/>
      <w:lvlJc w:val="left"/>
      <w:pPr>
        <w:ind w:left="119" w:hanging="221"/>
      </w:pPr>
      <w:rPr>
        <w:rFonts w:ascii="Arial" w:eastAsia="Arial" w:hAnsi="Arial" w:cs="Arial" w:hint="default"/>
        <w:b/>
        <w:bCs/>
        <w:spacing w:val="-6"/>
        <w:w w:val="97"/>
        <w:sz w:val="24"/>
        <w:szCs w:val="24"/>
        <w:lang w:val="es-ES" w:eastAsia="en-US" w:bidi="ar-SA"/>
      </w:rPr>
    </w:lvl>
    <w:lvl w:ilvl="1" w:tplc="C18ED860">
      <w:numFmt w:val="bullet"/>
      <w:lvlText w:val="•"/>
      <w:lvlJc w:val="left"/>
      <w:pPr>
        <w:ind w:left="1075" w:hanging="221"/>
      </w:pPr>
      <w:rPr>
        <w:rFonts w:hint="default"/>
        <w:lang w:val="es-ES" w:eastAsia="en-US" w:bidi="ar-SA"/>
      </w:rPr>
    </w:lvl>
    <w:lvl w:ilvl="2" w:tplc="831A05E6">
      <w:numFmt w:val="bullet"/>
      <w:lvlText w:val="•"/>
      <w:lvlJc w:val="left"/>
      <w:pPr>
        <w:ind w:left="2030" w:hanging="221"/>
      </w:pPr>
      <w:rPr>
        <w:rFonts w:hint="default"/>
        <w:lang w:val="es-ES" w:eastAsia="en-US" w:bidi="ar-SA"/>
      </w:rPr>
    </w:lvl>
    <w:lvl w:ilvl="3" w:tplc="A6D6E788">
      <w:numFmt w:val="bullet"/>
      <w:lvlText w:val="•"/>
      <w:lvlJc w:val="left"/>
      <w:pPr>
        <w:ind w:left="2985" w:hanging="221"/>
      </w:pPr>
      <w:rPr>
        <w:rFonts w:hint="default"/>
        <w:lang w:val="es-ES" w:eastAsia="en-US" w:bidi="ar-SA"/>
      </w:rPr>
    </w:lvl>
    <w:lvl w:ilvl="4" w:tplc="FDBA7F12">
      <w:numFmt w:val="bullet"/>
      <w:lvlText w:val="•"/>
      <w:lvlJc w:val="left"/>
      <w:pPr>
        <w:ind w:left="3940" w:hanging="221"/>
      </w:pPr>
      <w:rPr>
        <w:rFonts w:hint="default"/>
        <w:lang w:val="es-ES" w:eastAsia="en-US" w:bidi="ar-SA"/>
      </w:rPr>
    </w:lvl>
    <w:lvl w:ilvl="5" w:tplc="71682C90">
      <w:numFmt w:val="bullet"/>
      <w:lvlText w:val="•"/>
      <w:lvlJc w:val="left"/>
      <w:pPr>
        <w:ind w:left="4895" w:hanging="221"/>
      </w:pPr>
      <w:rPr>
        <w:rFonts w:hint="default"/>
        <w:lang w:val="es-ES" w:eastAsia="en-US" w:bidi="ar-SA"/>
      </w:rPr>
    </w:lvl>
    <w:lvl w:ilvl="6" w:tplc="0CA44DBE">
      <w:numFmt w:val="bullet"/>
      <w:lvlText w:val="•"/>
      <w:lvlJc w:val="left"/>
      <w:pPr>
        <w:ind w:left="5850" w:hanging="221"/>
      </w:pPr>
      <w:rPr>
        <w:rFonts w:hint="default"/>
        <w:lang w:val="es-ES" w:eastAsia="en-US" w:bidi="ar-SA"/>
      </w:rPr>
    </w:lvl>
    <w:lvl w:ilvl="7" w:tplc="CDB06E12">
      <w:numFmt w:val="bullet"/>
      <w:lvlText w:val="•"/>
      <w:lvlJc w:val="left"/>
      <w:pPr>
        <w:ind w:left="6805" w:hanging="221"/>
      </w:pPr>
      <w:rPr>
        <w:rFonts w:hint="default"/>
        <w:lang w:val="es-ES" w:eastAsia="en-US" w:bidi="ar-SA"/>
      </w:rPr>
    </w:lvl>
    <w:lvl w:ilvl="8" w:tplc="493E1F26">
      <w:numFmt w:val="bullet"/>
      <w:lvlText w:val="•"/>
      <w:lvlJc w:val="left"/>
      <w:pPr>
        <w:ind w:left="7760" w:hanging="221"/>
      </w:pPr>
      <w:rPr>
        <w:rFonts w:hint="default"/>
        <w:lang w:val="es-ES" w:eastAsia="en-US" w:bidi="ar-SA"/>
      </w:rPr>
    </w:lvl>
  </w:abstractNum>
  <w:abstractNum w:abstractNumId="4">
    <w:nsid w:val="155051E2"/>
    <w:multiLevelType w:val="hybridMultilevel"/>
    <w:tmpl w:val="3E163958"/>
    <w:lvl w:ilvl="0" w:tplc="369EDD10">
      <w:start w:val="1"/>
      <w:numFmt w:val="lowerLetter"/>
      <w:lvlText w:val="%1)"/>
      <w:lvlJc w:val="left"/>
      <w:pPr>
        <w:ind w:left="400" w:hanging="284"/>
      </w:pPr>
      <w:rPr>
        <w:rFonts w:ascii="Arial" w:eastAsia="Arial" w:hAnsi="Arial" w:cs="Arial" w:hint="default"/>
        <w:b/>
        <w:bCs/>
        <w:spacing w:val="0"/>
        <w:w w:val="97"/>
        <w:sz w:val="24"/>
        <w:szCs w:val="24"/>
        <w:lang w:val="es-ES" w:eastAsia="en-US" w:bidi="ar-SA"/>
      </w:rPr>
    </w:lvl>
    <w:lvl w:ilvl="1" w:tplc="66D687B6">
      <w:start w:val="1"/>
      <w:numFmt w:val="upperRoman"/>
      <w:lvlText w:val="%2)"/>
      <w:lvlJc w:val="left"/>
      <w:pPr>
        <w:ind w:left="119" w:hanging="264"/>
      </w:pPr>
      <w:rPr>
        <w:rFonts w:ascii="Arial" w:eastAsia="Arial" w:hAnsi="Arial" w:cs="Arial" w:hint="default"/>
        <w:b/>
        <w:bCs/>
        <w:spacing w:val="-13"/>
        <w:w w:val="97"/>
        <w:sz w:val="24"/>
        <w:szCs w:val="24"/>
        <w:lang w:val="es-ES" w:eastAsia="en-US" w:bidi="ar-SA"/>
      </w:rPr>
    </w:lvl>
    <w:lvl w:ilvl="2" w:tplc="CF44F6EE">
      <w:start w:val="1"/>
      <w:numFmt w:val="decimal"/>
      <w:lvlText w:val="%3)"/>
      <w:lvlJc w:val="left"/>
      <w:pPr>
        <w:ind w:left="825" w:hanging="346"/>
      </w:pPr>
      <w:rPr>
        <w:rFonts w:ascii="Arial MT" w:eastAsia="Arial MT" w:hAnsi="Arial MT" w:cs="Arial MT" w:hint="default"/>
        <w:spacing w:val="0"/>
        <w:w w:val="97"/>
        <w:sz w:val="24"/>
        <w:szCs w:val="24"/>
        <w:lang w:val="es-ES" w:eastAsia="en-US" w:bidi="ar-SA"/>
      </w:rPr>
    </w:lvl>
    <w:lvl w:ilvl="3" w:tplc="9F88D2BC">
      <w:numFmt w:val="bullet"/>
      <w:lvlText w:val="•"/>
      <w:lvlJc w:val="left"/>
      <w:pPr>
        <w:ind w:left="1926" w:hanging="346"/>
      </w:pPr>
      <w:rPr>
        <w:rFonts w:hint="default"/>
        <w:lang w:val="es-ES" w:eastAsia="en-US" w:bidi="ar-SA"/>
      </w:rPr>
    </w:lvl>
    <w:lvl w:ilvl="4" w:tplc="1DF0C6EA">
      <w:numFmt w:val="bullet"/>
      <w:lvlText w:val="•"/>
      <w:lvlJc w:val="left"/>
      <w:pPr>
        <w:ind w:left="3032" w:hanging="346"/>
      </w:pPr>
      <w:rPr>
        <w:rFonts w:hint="default"/>
        <w:lang w:val="es-ES" w:eastAsia="en-US" w:bidi="ar-SA"/>
      </w:rPr>
    </w:lvl>
    <w:lvl w:ilvl="5" w:tplc="A62C8796">
      <w:numFmt w:val="bullet"/>
      <w:lvlText w:val="•"/>
      <w:lvlJc w:val="left"/>
      <w:pPr>
        <w:ind w:left="4139" w:hanging="346"/>
      </w:pPr>
      <w:rPr>
        <w:rFonts w:hint="default"/>
        <w:lang w:val="es-ES" w:eastAsia="en-US" w:bidi="ar-SA"/>
      </w:rPr>
    </w:lvl>
    <w:lvl w:ilvl="6" w:tplc="2C029CA0">
      <w:numFmt w:val="bullet"/>
      <w:lvlText w:val="•"/>
      <w:lvlJc w:val="left"/>
      <w:pPr>
        <w:ind w:left="5245" w:hanging="346"/>
      </w:pPr>
      <w:rPr>
        <w:rFonts w:hint="default"/>
        <w:lang w:val="es-ES" w:eastAsia="en-US" w:bidi="ar-SA"/>
      </w:rPr>
    </w:lvl>
    <w:lvl w:ilvl="7" w:tplc="39E42DB0">
      <w:numFmt w:val="bullet"/>
      <w:lvlText w:val="•"/>
      <w:lvlJc w:val="left"/>
      <w:pPr>
        <w:ind w:left="6352" w:hanging="346"/>
      </w:pPr>
      <w:rPr>
        <w:rFonts w:hint="default"/>
        <w:lang w:val="es-ES" w:eastAsia="en-US" w:bidi="ar-SA"/>
      </w:rPr>
    </w:lvl>
    <w:lvl w:ilvl="8" w:tplc="150E1700">
      <w:numFmt w:val="bullet"/>
      <w:lvlText w:val="•"/>
      <w:lvlJc w:val="left"/>
      <w:pPr>
        <w:ind w:left="7458" w:hanging="346"/>
      </w:pPr>
      <w:rPr>
        <w:rFonts w:hint="default"/>
        <w:lang w:val="es-ES" w:eastAsia="en-US" w:bidi="ar-SA"/>
      </w:rPr>
    </w:lvl>
  </w:abstractNum>
  <w:abstractNum w:abstractNumId="5">
    <w:nsid w:val="15602692"/>
    <w:multiLevelType w:val="multilevel"/>
    <w:tmpl w:val="14DCAAC6"/>
    <w:lvl w:ilvl="0">
      <w:start w:val="1"/>
      <w:numFmt w:val="decimal"/>
      <w:lvlText w:val="%1"/>
      <w:lvlJc w:val="left"/>
      <w:pPr>
        <w:ind w:left="839" w:hanging="706"/>
      </w:pPr>
      <w:rPr>
        <w:rFonts w:hint="default"/>
        <w:lang w:val="es-ES" w:eastAsia="en-US" w:bidi="ar-SA"/>
      </w:rPr>
    </w:lvl>
    <w:lvl w:ilvl="1">
      <w:start w:val="1"/>
      <w:numFmt w:val="decimal"/>
      <w:lvlText w:val="%1.%2)"/>
      <w:lvlJc w:val="left"/>
      <w:pPr>
        <w:ind w:left="839" w:hanging="706"/>
      </w:pPr>
      <w:rPr>
        <w:rFonts w:ascii="Arial MT" w:eastAsia="Arial MT" w:hAnsi="Arial MT" w:cs="Arial MT" w:hint="default"/>
        <w:spacing w:val="-32"/>
        <w:w w:val="97"/>
        <w:sz w:val="24"/>
        <w:szCs w:val="24"/>
        <w:lang w:val="es-ES" w:eastAsia="en-US" w:bidi="ar-SA"/>
      </w:rPr>
    </w:lvl>
    <w:lvl w:ilvl="2">
      <w:numFmt w:val="bullet"/>
      <w:lvlText w:val="•"/>
      <w:lvlJc w:val="left"/>
      <w:pPr>
        <w:ind w:left="2606" w:hanging="706"/>
      </w:pPr>
      <w:rPr>
        <w:rFonts w:hint="default"/>
        <w:lang w:val="es-ES" w:eastAsia="en-US" w:bidi="ar-SA"/>
      </w:rPr>
    </w:lvl>
    <w:lvl w:ilvl="3">
      <w:numFmt w:val="bullet"/>
      <w:lvlText w:val="•"/>
      <w:lvlJc w:val="left"/>
      <w:pPr>
        <w:ind w:left="3489" w:hanging="706"/>
      </w:pPr>
      <w:rPr>
        <w:rFonts w:hint="default"/>
        <w:lang w:val="es-ES" w:eastAsia="en-US" w:bidi="ar-SA"/>
      </w:rPr>
    </w:lvl>
    <w:lvl w:ilvl="4">
      <w:numFmt w:val="bullet"/>
      <w:lvlText w:val="•"/>
      <w:lvlJc w:val="left"/>
      <w:pPr>
        <w:ind w:left="4372" w:hanging="706"/>
      </w:pPr>
      <w:rPr>
        <w:rFonts w:hint="default"/>
        <w:lang w:val="es-ES" w:eastAsia="en-US" w:bidi="ar-SA"/>
      </w:rPr>
    </w:lvl>
    <w:lvl w:ilvl="5">
      <w:numFmt w:val="bullet"/>
      <w:lvlText w:val="•"/>
      <w:lvlJc w:val="left"/>
      <w:pPr>
        <w:ind w:left="5255" w:hanging="706"/>
      </w:pPr>
      <w:rPr>
        <w:rFonts w:hint="default"/>
        <w:lang w:val="es-ES" w:eastAsia="en-US" w:bidi="ar-SA"/>
      </w:rPr>
    </w:lvl>
    <w:lvl w:ilvl="6">
      <w:numFmt w:val="bullet"/>
      <w:lvlText w:val="•"/>
      <w:lvlJc w:val="left"/>
      <w:pPr>
        <w:ind w:left="6138" w:hanging="706"/>
      </w:pPr>
      <w:rPr>
        <w:rFonts w:hint="default"/>
        <w:lang w:val="es-ES" w:eastAsia="en-US" w:bidi="ar-SA"/>
      </w:rPr>
    </w:lvl>
    <w:lvl w:ilvl="7">
      <w:numFmt w:val="bullet"/>
      <w:lvlText w:val="•"/>
      <w:lvlJc w:val="left"/>
      <w:pPr>
        <w:ind w:left="7021" w:hanging="706"/>
      </w:pPr>
      <w:rPr>
        <w:rFonts w:hint="default"/>
        <w:lang w:val="es-ES" w:eastAsia="en-US" w:bidi="ar-SA"/>
      </w:rPr>
    </w:lvl>
    <w:lvl w:ilvl="8">
      <w:numFmt w:val="bullet"/>
      <w:lvlText w:val="•"/>
      <w:lvlJc w:val="left"/>
      <w:pPr>
        <w:ind w:left="7904" w:hanging="706"/>
      </w:pPr>
      <w:rPr>
        <w:rFonts w:hint="default"/>
        <w:lang w:val="es-ES" w:eastAsia="en-US" w:bidi="ar-SA"/>
      </w:rPr>
    </w:lvl>
  </w:abstractNum>
  <w:abstractNum w:abstractNumId="6">
    <w:nsid w:val="17DE4293"/>
    <w:multiLevelType w:val="hybridMultilevel"/>
    <w:tmpl w:val="94FAE350"/>
    <w:lvl w:ilvl="0" w:tplc="380A0005">
      <w:start w:val="1"/>
      <w:numFmt w:val="bullet"/>
      <w:lvlText w:val=""/>
      <w:lvlJc w:val="left"/>
      <w:pPr>
        <w:ind w:left="839" w:hanging="360"/>
      </w:pPr>
      <w:rPr>
        <w:rFonts w:ascii="Wingdings" w:hAnsi="Wingdings" w:hint="default"/>
      </w:rPr>
    </w:lvl>
    <w:lvl w:ilvl="1" w:tplc="380A0003" w:tentative="1">
      <w:start w:val="1"/>
      <w:numFmt w:val="bullet"/>
      <w:lvlText w:val="o"/>
      <w:lvlJc w:val="left"/>
      <w:pPr>
        <w:ind w:left="1559" w:hanging="360"/>
      </w:pPr>
      <w:rPr>
        <w:rFonts w:ascii="Courier New" w:hAnsi="Courier New" w:cs="Courier New" w:hint="default"/>
      </w:rPr>
    </w:lvl>
    <w:lvl w:ilvl="2" w:tplc="380A0005" w:tentative="1">
      <w:start w:val="1"/>
      <w:numFmt w:val="bullet"/>
      <w:lvlText w:val=""/>
      <w:lvlJc w:val="left"/>
      <w:pPr>
        <w:ind w:left="2279" w:hanging="360"/>
      </w:pPr>
      <w:rPr>
        <w:rFonts w:ascii="Wingdings" w:hAnsi="Wingdings" w:hint="default"/>
      </w:rPr>
    </w:lvl>
    <w:lvl w:ilvl="3" w:tplc="380A0001" w:tentative="1">
      <w:start w:val="1"/>
      <w:numFmt w:val="bullet"/>
      <w:lvlText w:val=""/>
      <w:lvlJc w:val="left"/>
      <w:pPr>
        <w:ind w:left="2999" w:hanging="360"/>
      </w:pPr>
      <w:rPr>
        <w:rFonts w:ascii="Symbol" w:hAnsi="Symbol" w:hint="default"/>
      </w:rPr>
    </w:lvl>
    <w:lvl w:ilvl="4" w:tplc="380A0003" w:tentative="1">
      <w:start w:val="1"/>
      <w:numFmt w:val="bullet"/>
      <w:lvlText w:val="o"/>
      <w:lvlJc w:val="left"/>
      <w:pPr>
        <w:ind w:left="3719" w:hanging="360"/>
      </w:pPr>
      <w:rPr>
        <w:rFonts w:ascii="Courier New" w:hAnsi="Courier New" w:cs="Courier New" w:hint="default"/>
      </w:rPr>
    </w:lvl>
    <w:lvl w:ilvl="5" w:tplc="380A0005" w:tentative="1">
      <w:start w:val="1"/>
      <w:numFmt w:val="bullet"/>
      <w:lvlText w:val=""/>
      <w:lvlJc w:val="left"/>
      <w:pPr>
        <w:ind w:left="4439" w:hanging="360"/>
      </w:pPr>
      <w:rPr>
        <w:rFonts w:ascii="Wingdings" w:hAnsi="Wingdings" w:hint="default"/>
      </w:rPr>
    </w:lvl>
    <w:lvl w:ilvl="6" w:tplc="380A0001" w:tentative="1">
      <w:start w:val="1"/>
      <w:numFmt w:val="bullet"/>
      <w:lvlText w:val=""/>
      <w:lvlJc w:val="left"/>
      <w:pPr>
        <w:ind w:left="5159" w:hanging="360"/>
      </w:pPr>
      <w:rPr>
        <w:rFonts w:ascii="Symbol" w:hAnsi="Symbol" w:hint="default"/>
      </w:rPr>
    </w:lvl>
    <w:lvl w:ilvl="7" w:tplc="380A0003" w:tentative="1">
      <w:start w:val="1"/>
      <w:numFmt w:val="bullet"/>
      <w:lvlText w:val="o"/>
      <w:lvlJc w:val="left"/>
      <w:pPr>
        <w:ind w:left="5879" w:hanging="360"/>
      </w:pPr>
      <w:rPr>
        <w:rFonts w:ascii="Courier New" w:hAnsi="Courier New" w:cs="Courier New" w:hint="default"/>
      </w:rPr>
    </w:lvl>
    <w:lvl w:ilvl="8" w:tplc="380A0005" w:tentative="1">
      <w:start w:val="1"/>
      <w:numFmt w:val="bullet"/>
      <w:lvlText w:val=""/>
      <w:lvlJc w:val="left"/>
      <w:pPr>
        <w:ind w:left="6599" w:hanging="360"/>
      </w:pPr>
      <w:rPr>
        <w:rFonts w:ascii="Wingdings" w:hAnsi="Wingdings" w:hint="default"/>
      </w:rPr>
    </w:lvl>
  </w:abstractNum>
  <w:abstractNum w:abstractNumId="7">
    <w:nsid w:val="1C092C20"/>
    <w:multiLevelType w:val="hybridMultilevel"/>
    <w:tmpl w:val="E78C96E8"/>
    <w:lvl w:ilvl="0" w:tplc="A6467216">
      <w:start w:val="1"/>
      <w:numFmt w:val="lowerLetter"/>
      <w:lvlText w:val="%1)"/>
      <w:lvlJc w:val="left"/>
      <w:pPr>
        <w:ind w:left="854" w:hanging="351"/>
      </w:pPr>
      <w:rPr>
        <w:rFonts w:hint="default"/>
        <w:spacing w:val="0"/>
        <w:w w:val="97"/>
        <w:lang w:val="es-ES" w:eastAsia="en-US" w:bidi="ar-SA"/>
      </w:rPr>
    </w:lvl>
    <w:lvl w:ilvl="1" w:tplc="18EC8A58">
      <w:numFmt w:val="bullet"/>
      <w:lvlText w:val="•"/>
      <w:lvlJc w:val="left"/>
      <w:pPr>
        <w:ind w:left="1741" w:hanging="351"/>
      </w:pPr>
      <w:rPr>
        <w:rFonts w:hint="default"/>
        <w:lang w:val="es-ES" w:eastAsia="en-US" w:bidi="ar-SA"/>
      </w:rPr>
    </w:lvl>
    <w:lvl w:ilvl="2" w:tplc="E3C80498">
      <w:numFmt w:val="bullet"/>
      <w:lvlText w:val="•"/>
      <w:lvlJc w:val="left"/>
      <w:pPr>
        <w:ind w:left="2622" w:hanging="351"/>
      </w:pPr>
      <w:rPr>
        <w:rFonts w:hint="default"/>
        <w:lang w:val="es-ES" w:eastAsia="en-US" w:bidi="ar-SA"/>
      </w:rPr>
    </w:lvl>
    <w:lvl w:ilvl="3" w:tplc="993E610C">
      <w:numFmt w:val="bullet"/>
      <w:lvlText w:val="•"/>
      <w:lvlJc w:val="left"/>
      <w:pPr>
        <w:ind w:left="3503" w:hanging="351"/>
      </w:pPr>
      <w:rPr>
        <w:rFonts w:hint="default"/>
        <w:lang w:val="es-ES" w:eastAsia="en-US" w:bidi="ar-SA"/>
      </w:rPr>
    </w:lvl>
    <w:lvl w:ilvl="4" w:tplc="9252BFF8">
      <w:numFmt w:val="bullet"/>
      <w:lvlText w:val="•"/>
      <w:lvlJc w:val="left"/>
      <w:pPr>
        <w:ind w:left="4384" w:hanging="351"/>
      </w:pPr>
      <w:rPr>
        <w:rFonts w:hint="default"/>
        <w:lang w:val="es-ES" w:eastAsia="en-US" w:bidi="ar-SA"/>
      </w:rPr>
    </w:lvl>
    <w:lvl w:ilvl="5" w:tplc="058E6434">
      <w:numFmt w:val="bullet"/>
      <w:lvlText w:val="•"/>
      <w:lvlJc w:val="left"/>
      <w:pPr>
        <w:ind w:left="5265" w:hanging="351"/>
      </w:pPr>
      <w:rPr>
        <w:rFonts w:hint="default"/>
        <w:lang w:val="es-ES" w:eastAsia="en-US" w:bidi="ar-SA"/>
      </w:rPr>
    </w:lvl>
    <w:lvl w:ilvl="6" w:tplc="86D2C404">
      <w:numFmt w:val="bullet"/>
      <w:lvlText w:val="•"/>
      <w:lvlJc w:val="left"/>
      <w:pPr>
        <w:ind w:left="6146" w:hanging="351"/>
      </w:pPr>
      <w:rPr>
        <w:rFonts w:hint="default"/>
        <w:lang w:val="es-ES" w:eastAsia="en-US" w:bidi="ar-SA"/>
      </w:rPr>
    </w:lvl>
    <w:lvl w:ilvl="7" w:tplc="44A4D792">
      <w:numFmt w:val="bullet"/>
      <w:lvlText w:val="•"/>
      <w:lvlJc w:val="left"/>
      <w:pPr>
        <w:ind w:left="7027" w:hanging="351"/>
      </w:pPr>
      <w:rPr>
        <w:rFonts w:hint="default"/>
        <w:lang w:val="es-ES" w:eastAsia="en-US" w:bidi="ar-SA"/>
      </w:rPr>
    </w:lvl>
    <w:lvl w:ilvl="8" w:tplc="8482E536">
      <w:numFmt w:val="bullet"/>
      <w:lvlText w:val="•"/>
      <w:lvlJc w:val="left"/>
      <w:pPr>
        <w:ind w:left="7908" w:hanging="351"/>
      </w:pPr>
      <w:rPr>
        <w:rFonts w:hint="default"/>
        <w:lang w:val="es-ES" w:eastAsia="en-US" w:bidi="ar-SA"/>
      </w:rPr>
    </w:lvl>
  </w:abstractNum>
  <w:abstractNum w:abstractNumId="8">
    <w:nsid w:val="22793DD7"/>
    <w:multiLevelType w:val="hybridMultilevel"/>
    <w:tmpl w:val="54641058"/>
    <w:lvl w:ilvl="0" w:tplc="538EEF0E">
      <w:start w:val="1"/>
      <w:numFmt w:val="decimal"/>
      <w:lvlText w:val="%1)"/>
      <w:lvlJc w:val="left"/>
      <w:pPr>
        <w:ind w:left="839" w:hanging="346"/>
      </w:pPr>
      <w:rPr>
        <w:rFonts w:ascii="Arial" w:eastAsia="Arial" w:hAnsi="Arial" w:cs="Arial" w:hint="default"/>
        <w:b/>
        <w:bCs/>
        <w:spacing w:val="0"/>
        <w:w w:val="97"/>
        <w:sz w:val="24"/>
        <w:szCs w:val="24"/>
        <w:lang w:val="es-ES" w:eastAsia="en-US" w:bidi="ar-SA"/>
      </w:rPr>
    </w:lvl>
    <w:lvl w:ilvl="1" w:tplc="7B10A062">
      <w:numFmt w:val="bullet"/>
      <w:lvlText w:val="•"/>
      <w:lvlJc w:val="left"/>
      <w:pPr>
        <w:ind w:left="1723" w:hanging="346"/>
      </w:pPr>
      <w:rPr>
        <w:rFonts w:hint="default"/>
        <w:lang w:val="es-ES" w:eastAsia="en-US" w:bidi="ar-SA"/>
      </w:rPr>
    </w:lvl>
    <w:lvl w:ilvl="2" w:tplc="36FCED36">
      <w:numFmt w:val="bullet"/>
      <w:lvlText w:val="•"/>
      <w:lvlJc w:val="left"/>
      <w:pPr>
        <w:ind w:left="2606" w:hanging="346"/>
      </w:pPr>
      <w:rPr>
        <w:rFonts w:hint="default"/>
        <w:lang w:val="es-ES" w:eastAsia="en-US" w:bidi="ar-SA"/>
      </w:rPr>
    </w:lvl>
    <w:lvl w:ilvl="3" w:tplc="EBC8EF16">
      <w:numFmt w:val="bullet"/>
      <w:lvlText w:val="•"/>
      <w:lvlJc w:val="left"/>
      <w:pPr>
        <w:ind w:left="3489" w:hanging="346"/>
      </w:pPr>
      <w:rPr>
        <w:rFonts w:hint="default"/>
        <w:lang w:val="es-ES" w:eastAsia="en-US" w:bidi="ar-SA"/>
      </w:rPr>
    </w:lvl>
    <w:lvl w:ilvl="4" w:tplc="D35E7F16">
      <w:numFmt w:val="bullet"/>
      <w:lvlText w:val="•"/>
      <w:lvlJc w:val="left"/>
      <w:pPr>
        <w:ind w:left="4372" w:hanging="346"/>
      </w:pPr>
      <w:rPr>
        <w:rFonts w:hint="default"/>
        <w:lang w:val="es-ES" w:eastAsia="en-US" w:bidi="ar-SA"/>
      </w:rPr>
    </w:lvl>
    <w:lvl w:ilvl="5" w:tplc="018CAFEE">
      <w:numFmt w:val="bullet"/>
      <w:lvlText w:val="•"/>
      <w:lvlJc w:val="left"/>
      <w:pPr>
        <w:ind w:left="5255" w:hanging="346"/>
      </w:pPr>
      <w:rPr>
        <w:rFonts w:hint="default"/>
        <w:lang w:val="es-ES" w:eastAsia="en-US" w:bidi="ar-SA"/>
      </w:rPr>
    </w:lvl>
    <w:lvl w:ilvl="6" w:tplc="EA16FC72">
      <w:numFmt w:val="bullet"/>
      <w:lvlText w:val="•"/>
      <w:lvlJc w:val="left"/>
      <w:pPr>
        <w:ind w:left="6138" w:hanging="346"/>
      </w:pPr>
      <w:rPr>
        <w:rFonts w:hint="default"/>
        <w:lang w:val="es-ES" w:eastAsia="en-US" w:bidi="ar-SA"/>
      </w:rPr>
    </w:lvl>
    <w:lvl w:ilvl="7" w:tplc="5DCA6B90">
      <w:numFmt w:val="bullet"/>
      <w:lvlText w:val="•"/>
      <w:lvlJc w:val="left"/>
      <w:pPr>
        <w:ind w:left="7021" w:hanging="346"/>
      </w:pPr>
      <w:rPr>
        <w:rFonts w:hint="default"/>
        <w:lang w:val="es-ES" w:eastAsia="en-US" w:bidi="ar-SA"/>
      </w:rPr>
    </w:lvl>
    <w:lvl w:ilvl="8" w:tplc="FA264936">
      <w:numFmt w:val="bullet"/>
      <w:lvlText w:val="•"/>
      <w:lvlJc w:val="left"/>
      <w:pPr>
        <w:ind w:left="7904" w:hanging="346"/>
      </w:pPr>
      <w:rPr>
        <w:rFonts w:hint="default"/>
        <w:lang w:val="es-ES" w:eastAsia="en-US" w:bidi="ar-SA"/>
      </w:rPr>
    </w:lvl>
  </w:abstractNum>
  <w:abstractNum w:abstractNumId="9">
    <w:nsid w:val="267923BD"/>
    <w:multiLevelType w:val="hybridMultilevel"/>
    <w:tmpl w:val="B2A04116"/>
    <w:lvl w:ilvl="0" w:tplc="5D366374">
      <w:start w:val="1"/>
      <w:numFmt w:val="decimal"/>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0">
    <w:nsid w:val="2A943258"/>
    <w:multiLevelType w:val="hybridMultilevel"/>
    <w:tmpl w:val="1E54FCA2"/>
    <w:lvl w:ilvl="0" w:tplc="97BA3946">
      <w:start w:val="1"/>
      <w:numFmt w:val="lowerLetter"/>
      <w:lvlText w:val="%1)"/>
      <w:lvlJc w:val="left"/>
      <w:pPr>
        <w:ind w:left="1544" w:hanging="618"/>
      </w:pPr>
      <w:rPr>
        <w:rFonts w:ascii="Arial MT" w:eastAsia="Arial MT" w:hAnsi="Arial MT" w:cs="Arial MT" w:hint="default"/>
        <w:w w:val="100"/>
        <w:sz w:val="24"/>
        <w:szCs w:val="24"/>
        <w:lang w:val="es-ES" w:eastAsia="en-US" w:bidi="ar-SA"/>
      </w:rPr>
    </w:lvl>
    <w:lvl w:ilvl="1" w:tplc="C1F0A496">
      <w:numFmt w:val="bullet"/>
      <w:lvlText w:val="•"/>
      <w:lvlJc w:val="left"/>
      <w:pPr>
        <w:ind w:left="2480" w:hanging="618"/>
      </w:pPr>
      <w:rPr>
        <w:rFonts w:hint="default"/>
        <w:lang w:val="es-ES" w:eastAsia="en-US" w:bidi="ar-SA"/>
      </w:rPr>
    </w:lvl>
    <w:lvl w:ilvl="2" w:tplc="9E0CDF1C">
      <w:numFmt w:val="bullet"/>
      <w:lvlText w:val="•"/>
      <w:lvlJc w:val="left"/>
      <w:pPr>
        <w:ind w:left="3420" w:hanging="618"/>
      </w:pPr>
      <w:rPr>
        <w:rFonts w:hint="default"/>
        <w:lang w:val="es-ES" w:eastAsia="en-US" w:bidi="ar-SA"/>
      </w:rPr>
    </w:lvl>
    <w:lvl w:ilvl="3" w:tplc="B20865E0">
      <w:numFmt w:val="bullet"/>
      <w:lvlText w:val="•"/>
      <w:lvlJc w:val="left"/>
      <w:pPr>
        <w:ind w:left="4360" w:hanging="618"/>
      </w:pPr>
      <w:rPr>
        <w:rFonts w:hint="default"/>
        <w:lang w:val="es-ES" w:eastAsia="en-US" w:bidi="ar-SA"/>
      </w:rPr>
    </w:lvl>
    <w:lvl w:ilvl="4" w:tplc="B4A0EAB6">
      <w:numFmt w:val="bullet"/>
      <w:lvlText w:val="•"/>
      <w:lvlJc w:val="left"/>
      <w:pPr>
        <w:ind w:left="5300" w:hanging="618"/>
      </w:pPr>
      <w:rPr>
        <w:rFonts w:hint="default"/>
        <w:lang w:val="es-ES" w:eastAsia="en-US" w:bidi="ar-SA"/>
      </w:rPr>
    </w:lvl>
    <w:lvl w:ilvl="5" w:tplc="E61C7D1A">
      <w:numFmt w:val="bullet"/>
      <w:lvlText w:val="•"/>
      <w:lvlJc w:val="left"/>
      <w:pPr>
        <w:ind w:left="6240" w:hanging="618"/>
      </w:pPr>
      <w:rPr>
        <w:rFonts w:hint="default"/>
        <w:lang w:val="es-ES" w:eastAsia="en-US" w:bidi="ar-SA"/>
      </w:rPr>
    </w:lvl>
    <w:lvl w:ilvl="6" w:tplc="DE3AF628">
      <w:numFmt w:val="bullet"/>
      <w:lvlText w:val="•"/>
      <w:lvlJc w:val="left"/>
      <w:pPr>
        <w:ind w:left="7180" w:hanging="618"/>
      </w:pPr>
      <w:rPr>
        <w:rFonts w:hint="default"/>
        <w:lang w:val="es-ES" w:eastAsia="en-US" w:bidi="ar-SA"/>
      </w:rPr>
    </w:lvl>
    <w:lvl w:ilvl="7" w:tplc="E340910C">
      <w:numFmt w:val="bullet"/>
      <w:lvlText w:val="•"/>
      <w:lvlJc w:val="left"/>
      <w:pPr>
        <w:ind w:left="8120" w:hanging="618"/>
      </w:pPr>
      <w:rPr>
        <w:rFonts w:hint="default"/>
        <w:lang w:val="es-ES" w:eastAsia="en-US" w:bidi="ar-SA"/>
      </w:rPr>
    </w:lvl>
    <w:lvl w:ilvl="8" w:tplc="166C991A">
      <w:numFmt w:val="bullet"/>
      <w:lvlText w:val="•"/>
      <w:lvlJc w:val="left"/>
      <w:pPr>
        <w:ind w:left="9060" w:hanging="618"/>
      </w:pPr>
      <w:rPr>
        <w:rFonts w:hint="default"/>
        <w:lang w:val="es-ES" w:eastAsia="en-US" w:bidi="ar-SA"/>
      </w:rPr>
    </w:lvl>
  </w:abstractNum>
  <w:abstractNum w:abstractNumId="11">
    <w:nsid w:val="2DAB31BE"/>
    <w:multiLevelType w:val="hybridMultilevel"/>
    <w:tmpl w:val="5B4835F0"/>
    <w:lvl w:ilvl="0" w:tplc="A192FF6C">
      <w:start w:val="18"/>
      <w:numFmt w:val="decimal"/>
      <w:lvlText w:val="%1)"/>
      <w:lvlJc w:val="left"/>
      <w:pPr>
        <w:ind w:left="786" w:hanging="360"/>
      </w:pPr>
      <w:rPr>
        <w:rFonts w:hint="default"/>
      </w:rPr>
    </w:lvl>
    <w:lvl w:ilvl="1" w:tplc="380A0019">
      <w:start w:val="1"/>
      <w:numFmt w:val="lowerLetter"/>
      <w:lvlText w:val="%2."/>
      <w:lvlJc w:val="left"/>
      <w:pPr>
        <w:ind w:left="1506" w:hanging="360"/>
      </w:pPr>
    </w:lvl>
    <w:lvl w:ilvl="2" w:tplc="380A001B">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12">
    <w:nsid w:val="2FF61B53"/>
    <w:multiLevelType w:val="hybridMultilevel"/>
    <w:tmpl w:val="F16AFAF2"/>
    <w:lvl w:ilvl="0" w:tplc="380A000B">
      <w:start w:val="1"/>
      <w:numFmt w:val="bullet"/>
      <w:lvlText w:val=""/>
      <w:lvlJc w:val="left"/>
      <w:pPr>
        <w:ind w:left="862" w:hanging="360"/>
      </w:pPr>
      <w:rPr>
        <w:rFonts w:ascii="Wingdings" w:hAnsi="Wingdings" w:hint="default"/>
      </w:rPr>
    </w:lvl>
    <w:lvl w:ilvl="1" w:tplc="380A0003" w:tentative="1">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13">
    <w:nsid w:val="359606F8"/>
    <w:multiLevelType w:val="hybridMultilevel"/>
    <w:tmpl w:val="177E96B4"/>
    <w:lvl w:ilvl="0" w:tplc="E62019C2">
      <w:numFmt w:val="bullet"/>
      <w:lvlText w:val="-"/>
      <w:lvlJc w:val="left"/>
      <w:pPr>
        <w:ind w:left="1645" w:hanging="135"/>
      </w:pPr>
      <w:rPr>
        <w:rFonts w:ascii="Arial MT" w:eastAsia="Arial MT" w:hAnsi="Arial MT" w:cs="Arial MT" w:hint="default"/>
        <w:w w:val="102"/>
        <w:sz w:val="21"/>
        <w:szCs w:val="21"/>
        <w:lang w:val="es-ES" w:eastAsia="en-US" w:bidi="ar-SA"/>
      </w:rPr>
    </w:lvl>
    <w:lvl w:ilvl="1" w:tplc="9878B896">
      <w:numFmt w:val="bullet"/>
      <w:lvlText w:val="•"/>
      <w:lvlJc w:val="left"/>
      <w:pPr>
        <w:ind w:left="2424" w:hanging="135"/>
      </w:pPr>
      <w:rPr>
        <w:rFonts w:hint="default"/>
        <w:lang w:val="es-ES" w:eastAsia="en-US" w:bidi="ar-SA"/>
      </w:rPr>
    </w:lvl>
    <w:lvl w:ilvl="2" w:tplc="C4D82AE6">
      <w:numFmt w:val="bullet"/>
      <w:lvlText w:val="•"/>
      <w:lvlJc w:val="left"/>
      <w:pPr>
        <w:ind w:left="3208" w:hanging="135"/>
      </w:pPr>
      <w:rPr>
        <w:rFonts w:hint="default"/>
        <w:lang w:val="es-ES" w:eastAsia="en-US" w:bidi="ar-SA"/>
      </w:rPr>
    </w:lvl>
    <w:lvl w:ilvl="3" w:tplc="2B1C429A">
      <w:numFmt w:val="bullet"/>
      <w:lvlText w:val="•"/>
      <w:lvlJc w:val="left"/>
      <w:pPr>
        <w:ind w:left="3992" w:hanging="135"/>
      </w:pPr>
      <w:rPr>
        <w:rFonts w:hint="default"/>
        <w:lang w:val="es-ES" w:eastAsia="en-US" w:bidi="ar-SA"/>
      </w:rPr>
    </w:lvl>
    <w:lvl w:ilvl="4" w:tplc="66DC9BA0">
      <w:numFmt w:val="bullet"/>
      <w:lvlText w:val="•"/>
      <w:lvlJc w:val="left"/>
      <w:pPr>
        <w:ind w:left="4776" w:hanging="135"/>
      </w:pPr>
      <w:rPr>
        <w:rFonts w:hint="default"/>
        <w:lang w:val="es-ES" w:eastAsia="en-US" w:bidi="ar-SA"/>
      </w:rPr>
    </w:lvl>
    <w:lvl w:ilvl="5" w:tplc="D98668CE">
      <w:numFmt w:val="bullet"/>
      <w:lvlText w:val="•"/>
      <w:lvlJc w:val="left"/>
      <w:pPr>
        <w:ind w:left="5560" w:hanging="135"/>
      </w:pPr>
      <w:rPr>
        <w:rFonts w:hint="default"/>
        <w:lang w:val="es-ES" w:eastAsia="en-US" w:bidi="ar-SA"/>
      </w:rPr>
    </w:lvl>
    <w:lvl w:ilvl="6" w:tplc="FCDE5E5A">
      <w:numFmt w:val="bullet"/>
      <w:lvlText w:val="•"/>
      <w:lvlJc w:val="left"/>
      <w:pPr>
        <w:ind w:left="6344" w:hanging="135"/>
      </w:pPr>
      <w:rPr>
        <w:rFonts w:hint="default"/>
        <w:lang w:val="es-ES" w:eastAsia="en-US" w:bidi="ar-SA"/>
      </w:rPr>
    </w:lvl>
    <w:lvl w:ilvl="7" w:tplc="FF18FB3E">
      <w:numFmt w:val="bullet"/>
      <w:lvlText w:val="•"/>
      <w:lvlJc w:val="left"/>
      <w:pPr>
        <w:ind w:left="7128" w:hanging="135"/>
      </w:pPr>
      <w:rPr>
        <w:rFonts w:hint="default"/>
        <w:lang w:val="es-ES" w:eastAsia="en-US" w:bidi="ar-SA"/>
      </w:rPr>
    </w:lvl>
    <w:lvl w:ilvl="8" w:tplc="0B1A3AFE">
      <w:numFmt w:val="bullet"/>
      <w:lvlText w:val="•"/>
      <w:lvlJc w:val="left"/>
      <w:pPr>
        <w:ind w:left="7912" w:hanging="135"/>
      </w:pPr>
      <w:rPr>
        <w:rFonts w:hint="default"/>
        <w:lang w:val="es-ES" w:eastAsia="en-US" w:bidi="ar-SA"/>
      </w:rPr>
    </w:lvl>
  </w:abstractNum>
  <w:abstractNum w:abstractNumId="14">
    <w:nsid w:val="38351471"/>
    <w:multiLevelType w:val="hybridMultilevel"/>
    <w:tmpl w:val="E78C96E8"/>
    <w:lvl w:ilvl="0" w:tplc="A6467216">
      <w:start w:val="1"/>
      <w:numFmt w:val="lowerLetter"/>
      <w:lvlText w:val="%1)"/>
      <w:lvlJc w:val="left"/>
      <w:pPr>
        <w:ind w:left="854" w:hanging="351"/>
      </w:pPr>
      <w:rPr>
        <w:rFonts w:hint="default"/>
        <w:spacing w:val="0"/>
        <w:w w:val="97"/>
        <w:lang w:val="es-ES" w:eastAsia="en-US" w:bidi="ar-SA"/>
      </w:rPr>
    </w:lvl>
    <w:lvl w:ilvl="1" w:tplc="18EC8A58">
      <w:numFmt w:val="bullet"/>
      <w:lvlText w:val="•"/>
      <w:lvlJc w:val="left"/>
      <w:pPr>
        <w:ind w:left="1741" w:hanging="351"/>
      </w:pPr>
      <w:rPr>
        <w:rFonts w:hint="default"/>
        <w:lang w:val="es-ES" w:eastAsia="en-US" w:bidi="ar-SA"/>
      </w:rPr>
    </w:lvl>
    <w:lvl w:ilvl="2" w:tplc="E3C80498">
      <w:numFmt w:val="bullet"/>
      <w:lvlText w:val="•"/>
      <w:lvlJc w:val="left"/>
      <w:pPr>
        <w:ind w:left="2622" w:hanging="351"/>
      </w:pPr>
      <w:rPr>
        <w:rFonts w:hint="default"/>
        <w:lang w:val="es-ES" w:eastAsia="en-US" w:bidi="ar-SA"/>
      </w:rPr>
    </w:lvl>
    <w:lvl w:ilvl="3" w:tplc="993E610C">
      <w:numFmt w:val="bullet"/>
      <w:lvlText w:val="•"/>
      <w:lvlJc w:val="left"/>
      <w:pPr>
        <w:ind w:left="3503" w:hanging="351"/>
      </w:pPr>
      <w:rPr>
        <w:rFonts w:hint="default"/>
        <w:lang w:val="es-ES" w:eastAsia="en-US" w:bidi="ar-SA"/>
      </w:rPr>
    </w:lvl>
    <w:lvl w:ilvl="4" w:tplc="9252BFF8">
      <w:numFmt w:val="bullet"/>
      <w:lvlText w:val="•"/>
      <w:lvlJc w:val="left"/>
      <w:pPr>
        <w:ind w:left="4384" w:hanging="351"/>
      </w:pPr>
      <w:rPr>
        <w:rFonts w:hint="default"/>
        <w:lang w:val="es-ES" w:eastAsia="en-US" w:bidi="ar-SA"/>
      </w:rPr>
    </w:lvl>
    <w:lvl w:ilvl="5" w:tplc="058E6434">
      <w:numFmt w:val="bullet"/>
      <w:lvlText w:val="•"/>
      <w:lvlJc w:val="left"/>
      <w:pPr>
        <w:ind w:left="5265" w:hanging="351"/>
      </w:pPr>
      <w:rPr>
        <w:rFonts w:hint="default"/>
        <w:lang w:val="es-ES" w:eastAsia="en-US" w:bidi="ar-SA"/>
      </w:rPr>
    </w:lvl>
    <w:lvl w:ilvl="6" w:tplc="86D2C404">
      <w:numFmt w:val="bullet"/>
      <w:lvlText w:val="•"/>
      <w:lvlJc w:val="left"/>
      <w:pPr>
        <w:ind w:left="6146" w:hanging="351"/>
      </w:pPr>
      <w:rPr>
        <w:rFonts w:hint="default"/>
        <w:lang w:val="es-ES" w:eastAsia="en-US" w:bidi="ar-SA"/>
      </w:rPr>
    </w:lvl>
    <w:lvl w:ilvl="7" w:tplc="44A4D792">
      <w:numFmt w:val="bullet"/>
      <w:lvlText w:val="•"/>
      <w:lvlJc w:val="left"/>
      <w:pPr>
        <w:ind w:left="7027" w:hanging="351"/>
      </w:pPr>
      <w:rPr>
        <w:rFonts w:hint="default"/>
        <w:lang w:val="es-ES" w:eastAsia="en-US" w:bidi="ar-SA"/>
      </w:rPr>
    </w:lvl>
    <w:lvl w:ilvl="8" w:tplc="8482E536">
      <w:numFmt w:val="bullet"/>
      <w:lvlText w:val="•"/>
      <w:lvlJc w:val="left"/>
      <w:pPr>
        <w:ind w:left="7908" w:hanging="351"/>
      </w:pPr>
      <w:rPr>
        <w:rFonts w:hint="default"/>
        <w:lang w:val="es-ES" w:eastAsia="en-US" w:bidi="ar-SA"/>
      </w:rPr>
    </w:lvl>
  </w:abstractNum>
  <w:abstractNum w:abstractNumId="15">
    <w:nsid w:val="39A94112"/>
    <w:multiLevelType w:val="multilevel"/>
    <w:tmpl w:val="193A0D2A"/>
    <w:lvl w:ilvl="0">
      <w:start w:val="13"/>
      <w:numFmt w:val="decimal"/>
      <w:lvlText w:val="%1"/>
      <w:lvlJc w:val="left"/>
      <w:pPr>
        <w:ind w:left="119" w:hanging="653"/>
      </w:pPr>
      <w:rPr>
        <w:rFonts w:hint="default"/>
        <w:lang w:val="es-ES" w:eastAsia="en-US" w:bidi="ar-SA"/>
      </w:rPr>
    </w:lvl>
    <w:lvl w:ilvl="1">
      <w:start w:val="1"/>
      <w:numFmt w:val="decimal"/>
      <w:lvlText w:val="%1.%2)"/>
      <w:lvlJc w:val="left"/>
      <w:pPr>
        <w:ind w:left="119" w:hanging="653"/>
      </w:pPr>
      <w:rPr>
        <w:rFonts w:ascii="Arial MT" w:eastAsia="Arial MT" w:hAnsi="Arial MT" w:cs="Arial MT" w:hint="default"/>
        <w:spacing w:val="-32"/>
        <w:w w:val="97"/>
        <w:sz w:val="24"/>
        <w:szCs w:val="24"/>
        <w:lang w:val="es-ES" w:eastAsia="en-US" w:bidi="ar-SA"/>
      </w:rPr>
    </w:lvl>
    <w:lvl w:ilvl="2">
      <w:numFmt w:val="bullet"/>
      <w:lvlText w:val="•"/>
      <w:lvlJc w:val="left"/>
      <w:pPr>
        <w:ind w:left="2030" w:hanging="653"/>
      </w:pPr>
      <w:rPr>
        <w:rFonts w:hint="default"/>
        <w:lang w:val="es-ES" w:eastAsia="en-US" w:bidi="ar-SA"/>
      </w:rPr>
    </w:lvl>
    <w:lvl w:ilvl="3">
      <w:numFmt w:val="bullet"/>
      <w:lvlText w:val="•"/>
      <w:lvlJc w:val="left"/>
      <w:pPr>
        <w:ind w:left="2985" w:hanging="653"/>
      </w:pPr>
      <w:rPr>
        <w:rFonts w:hint="default"/>
        <w:lang w:val="es-ES" w:eastAsia="en-US" w:bidi="ar-SA"/>
      </w:rPr>
    </w:lvl>
    <w:lvl w:ilvl="4">
      <w:numFmt w:val="bullet"/>
      <w:lvlText w:val="•"/>
      <w:lvlJc w:val="left"/>
      <w:pPr>
        <w:ind w:left="3940" w:hanging="653"/>
      </w:pPr>
      <w:rPr>
        <w:rFonts w:hint="default"/>
        <w:lang w:val="es-ES" w:eastAsia="en-US" w:bidi="ar-SA"/>
      </w:rPr>
    </w:lvl>
    <w:lvl w:ilvl="5">
      <w:numFmt w:val="bullet"/>
      <w:lvlText w:val="•"/>
      <w:lvlJc w:val="left"/>
      <w:pPr>
        <w:ind w:left="4895" w:hanging="653"/>
      </w:pPr>
      <w:rPr>
        <w:rFonts w:hint="default"/>
        <w:lang w:val="es-ES" w:eastAsia="en-US" w:bidi="ar-SA"/>
      </w:rPr>
    </w:lvl>
    <w:lvl w:ilvl="6">
      <w:numFmt w:val="bullet"/>
      <w:lvlText w:val="•"/>
      <w:lvlJc w:val="left"/>
      <w:pPr>
        <w:ind w:left="5850" w:hanging="653"/>
      </w:pPr>
      <w:rPr>
        <w:rFonts w:hint="default"/>
        <w:lang w:val="es-ES" w:eastAsia="en-US" w:bidi="ar-SA"/>
      </w:rPr>
    </w:lvl>
    <w:lvl w:ilvl="7">
      <w:numFmt w:val="bullet"/>
      <w:lvlText w:val="•"/>
      <w:lvlJc w:val="left"/>
      <w:pPr>
        <w:ind w:left="6805" w:hanging="653"/>
      </w:pPr>
      <w:rPr>
        <w:rFonts w:hint="default"/>
        <w:lang w:val="es-ES" w:eastAsia="en-US" w:bidi="ar-SA"/>
      </w:rPr>
    </w:lvl>
    <w:lvl w:ilvl="8">
      <w:numFmt w:val="bullet"/>
      <w:lvlText w:val="•"/>
      <w:lvlJc w:val="left"/>
      <w:pPr>
        <w:ind w:left="7760" w:hanging="653"/>
      </w:pPr>
      <w:rPr>
        <w:rFonts w:hint="default"/>
        <w:lang w:val="es-ES" w:eastAsia="en-US" w:bidi="ar-SA"/>
      </w:rPr>
    </w:lvl>
  </w:abstractNum>
  <w:abstractNum w:abstractNumId="16">
    <w:nsid w:val="3EFA3649"/>
    <w:multiLevelType w:val="hybridMultilevel"/>
    <w:tmpl w:val="994699E4"/>
    <w:lvl w:ilvl="0" w:tplc="578E7A9C">
      <w:numFmt w:val="bullet"/>
      <w:lvlText w:val=""/>
      <w:lvlJc w:val="left"/>
      <w:pPr>
        <w:ind w:left="479" w:hanging="363"/>
      </w:pPr>
      <w:rPr>
        <w:rFonts w:ascii="Wingdings" w:eastAsia="Wingdings" w:hAnsi="Wingdings" w:cs="Wingdings" w:hint="default"/>
        <w:w w:val="100"/>
        <w:sz w:val="24"/>
        <w:szCs w:val="24"/>
        <w:lang w:val="es-ES" w:eastAsia="en-US" w:bidi="ar-SA"/>
      </w:rPr>
    </w:lvl>
    <w:lvl w:ilvl="1" w:tplc="2BB649C4">
      <w:numFmt w:val="bullet"/>
      <w:lvlText w:val="•"/>
      <w:lvlJc w:val="left"/>
      <w:pPr>
        <w:ind w:left="1399" w:hanging="363"/>
      </w:pPr>
      <w:rPr>
        <w:rFonts w:hint="default"/>
        <w:lang w:val="es-ES" w:eastAsia="en-US" w:bidi="ar-SA"/>
      </w:rPr>
    </w:lvl>
    <w:lvl w:ilvl="2" w:tplc="3FBA521C">
      <w:numFmt w:val="bullet"/>
      <w:lvlText w:val="•"/>
      <w:lvlJc w:val="left"/>
      <w:pPr>
        <w:ind w:left="2318" w:hanging="363"/>
      </w:pPr>
      <w:rPr>
        <w:rFonts w:hint="default"/>
        <w:lang w:val="es-ES" w:eastAsia="en-US" w:bidi="ar-SA"/>
      </w:rPr>
    </w:lvl>
    <w:lvl w:ilvl="3" w:tplc="8560440A">
      <w:numFmt w:val="bullet"/>
      <w:lvlText w:val="•"/>
      <w:lvlJc w:val="left"/>
      <w:pPr>
        <w:ind w:left="3237" w:hanging="363"/>
      </w:pPr>
      <w:rPr>
        <w:rFonts w:hint="default"/>
        <w:lang w:val="es-ES" w:eastAsia="en-US" w:bidi="ar-SA"/>
      </w:rPr>
    </w:lvl>
    <w:lvl w:ilvl="4" w:tplc="B0AAF5A2">
      <w:numFmt w:val="bullet"/>
      <w:lvlText w:val="•"/>
      <w:lvlJc w:val="left"/>
      <w:pPr>
        <w:ind w:left="4156" w:hanging="363"/>
      </w:pPr>
      <w:rPr>
        <w:rFonts w:hint="default"/>
        <w:lang w:val="es-ES" w:eastAsia="en-US" w:bidi="ar-SA"/>
      </w:rPr>
    </w:lvl>
    <w:lvl w:ilvl="5" w:tplc="0D8C27B8">
      <w:numFmt w:val="bullet"/>
      <w:lvlText w:val="•"/>
      <w:lvlJc w:val="left"/>
      <w:pPr>
        <w:ind w:left="5075" w:hanging="363"/>
      </w:pPr>
      <w:rPr>
        <w:rFonts w:hint="default"/>
        <w:lang w:val="es-ES" w:eastAsia="en-US" w:bidi="ar-SA"/>
      </w:rPr>
    </w:lvl>
    <w:lvl w:ilvl="6" w:tplc="281CFF56">
      <w:numFmt w:val="bullet"/>
      <w:lvlText w:val="•"/>
      <w:lvlJc w:val="left"/>
      <w:pPr>
        <w:ind w:left="5994" w:hanging="363"/>
      </w:pPr>
      <w:rPr>
        <w:rFonts w:hint="default"/>
        <w:lang w:val="es-ES" w:eastAsia="en-US" w:bidi="ar-SA"/>
      </w:rPr>
    </w:lvl>
    <w:lvl w:ilvl="7" w:tplc="16BC7C0C">
      <w:numFmt w:val="bullet"/>
      <w:lvlText w:val="•"/>
      <w:lvlJc w:val="left"/>
      <w:pPr>
        <w:ind w:left="6913" w:hanging="363"/>
      </w:pPr>
      <w:rPr>
        <w:rFonts w:hint="default"/>
        <w:lang w:val="es-ES" w:eastAsia="en-US" w:bidi="ar-SA"/>
      </w:rPr>
    </w:lvl>
    <w:lvl w:ilvl="8" w:tplc="7612122E">
      <w:numFmt w:val="bullet"/>
      <w:lvlText w:val="•"/>
      <w:lvlJc w:val="left"/>
      <w:pPr>
        <w:ind w:left="7832" w:hanging="363"/>
      </w:pPr>
      <w:rPr>
        <w:rFonts w:hint="default"/>
        <w:lang w:val="es-ES" w:eastAsia="en-US" w:bidi="ar-SA"/>
      </w:rPr>
    </w:lvl>
  </w:abstractNum>
  <w:abstractNum w:abstractNumId="17">
    <w:nsid w:val="400D6DC3"/>
    <w:multiLevelType w:val="multilevel"/>
    <w:tmpl w:val="332A3C40"/>
    <w:lvl w:ilvl="0">
      <w:start w:val="1"/>
      <w:numFmt w:val="decimal"/>
      <w:lvlText w:val="%1."/>
      <w:lvlJc w:val="left"/>
      <w:pPr>
        <w:ind w:left="405" w:hanging="405"/>
      </w:pPr>
      <w:rPr>
        <w:rFonts w:hint="default"/>
        <w:sz w:val="24"/>
      </w:rPr>
    </w:lvl>
    <w:lvl w:ilvl="1">
      <w:start w:val="1"/>
      <w:numFmt w:val="decimal"/>
      <w:lvlText w:val="%1.%2)"/>
      <w:lvlJc w:val="left"/>
      <w:pPr>
        <w:ind w:left="1559" w:hanging="720"/>
      </w:pPr>
      <w:rPr>
        <w:rFonts w:hint="default"/>
        <w:sz w:val="24"/>
      </w:rPr>
    </w:lvl>
    <w:lvl w:ilvl="2">
      <w:start w:val="1"/>
      <w:numFmt w:val="decimal"/>
      <w:lvlText w:val="%1.%2)%3."/>
      <w:lvlJc w:val="left"/>
      <w:pPr>
        <w:ind w:left="2398" w:hanging="720"/>
      </w:pPr>
      <w:rPr>
        <w:rFonts w:hint="default"/>
        <w:sz w:val="24"/>
      </w:rPr>
    </w:lvl>
    <w:lvl w:ilvl="3">
      <w:start w:val="1"/>
      <w:numFmt w:val="decimal"/>
      <w:lvlText w:val="%1.%2)%3.%4."/>
      <w:lvlJc w:val="left"/>
      <w:pPr>
        <w:ind w:left="3597" w:hanging="1080"/>
      </w:pPr>
      <w:rPr>
        <w:rFonts w:hint="default"/>
        <w:sz w:val="24"/>
      </w:rPr>
    </w:lvl>
    <w:lvl w:ilvl="4">
      <w:start w:val="1"/>
      <w:numFmt w:val="decimal"/>
      <w:lvlText w:val="%1.%2)%3.%4.%5."/>
      <w:lvlJc w:val="left"/>
      <w:pPr>
        <w:ind w:left="4436" w:hanging="1080"/>
      </w:pPr>
      <w:rPr>
        <w:rFonts w:hint="default"/>
        <w:sz w:val="24"/>
      </w:rPr>
    </w:lvl>
    <w:lvl w:ilvl="5">
      <w:start w:val="1"/>
      <w:numFmt w:val="decimal"/>
      <w:lvlText w:val="%1.%2)%3.%4.%5.%6."/>
      <w:lvlJc w:val="left"/>
      <w:pPr>
        <w:ind w:left="5635" w:hanging="1440"/>
      </w:pPr>
      <w:rPr>
        <w:rFonts w:hint="default"/>
        <w:sz w:val="24"/>
      </w:rPr>
    </w:lvl>
    <w:lvl w:ilvl="6">
      <w:start w:val="1"/>
      <w:numFmt w:val="decimal"/>
      <w:lvlText w:val="%1.%2)%3.%4.%5.%6.%7."/>
      <w:lvlJc w:val="left"/>
      <w:pPr>
        <w:ind w:left="6474" w:hanging="1440"/>
      </w:pPr>
      <w:rPr>
        <w:rFonts w:hint="default"/>
        <w:sz w:val="24"/>
      </w:rPr>
    </w:lvl>
    <w:lvl w:ilvl="7">
      <w:start w:val="1"/>
      <w:numFmt w:val="decimal"/>
      <w:lvlText w:val="%1.%2)%3.%4.%5.%6.%7.%8."/>
      <w:lvlJc w:val="left"/>
      <w:pPr>
        <w:ind w:left="7673" w:hanging="1800"/>
      </w:pPr>
      <w:rPr>
        <w:rFonts w:hint="default"/>
        <w:sz w:val="24"/>
      </w:rPr>
    </w:lvl>
    <w:lvl w:ilvl="8">
      <w:start w:val="1"/>
      <w:numFmt w:val="decimal"/>
      <w:lvlText w:val="%1.%2)%3.%4.%5.%6.%7.%8.%9."/>
      <w:lvlJc w:val="left"/>
      <w:pPr>
        <w:ind w:left="8512" w:hanging="1800"/>
      </w:pPr>
      <w:rPr>
        <w:rFonts w:hint="default"/>
        <w:sz w:val="24"/>
      </w:rPr>
    </w:lvl>
  </w:abstractNum>
  <w:abstractNum w:abstractNumId="18">
    <w:nsid w:val="42DC45B7"/>
    <w:multiLevelType w:val="hybridMultilevel"/>
    <w:tmpl w:val="46F45DC6"/>
    <w:lvl w:ilvl="0" w:tplc="ECC605D0">
      <w:start w:val="1"/>
      <w:numFmt w:val="upp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9">
    <w:nsid w:val="490A50F0"/>
    <w:multiLevelType w:val="hybridMultilevel"/>
    <w:tmpl w:val="7584A9FE"/>
    <w:lvl w:ilvl="0" w:tplc="380A000B">
      <w:start w:val="1"/>
      <w:numFmt w:val="bullet"/>
      <w:lvlText w:val=""/>
      <w:lvlJc w:val="left"/>
      <w:pPr>
        <w:ind w:left="862" w:hanging="360"/>
      </w:pPr>
      <w:rPr>
        <w:rFonts w:ascii="Wingdings" w:hAnsi="Wingdings" w:hint="default"/>
      </w:rPr>
    </w:lvl>
    <w:lvl w:ilvl="1" w:tplc="380A0003" w:tentative="1">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20">
    <w:nsid w:val="496271C8"/>
    <w:multiLevelType w:val="hybridMultilevel"/>
    <w:tmpl w:val="7B6AFD5E"/>
    <w:lvl w:ilvl="0" w:tplc="B412A7A2">
      <w:start w:val="1"/>
      <w:numFmt w:val="lowerLetter"/>
      <w:lvlText w:val="%1)"/>
      <w:lvlJc w:val="left"/>
      <w:pPr>
        <w:ind w:left="839" w:hanging="346"/>
      </w:pPr>
      <w:rPr>
        <w:rFonts w:ascii="Arial MT" w:eastAsia="Arial MT" w:hAnsi="Arial MT" w:cs="Arial MT" w:hint="default"/>
        <w:spacing w:val="0"/>
        <w:w w:val="97"/>
        <w:sz w:val="24"/>
        <w:szCs w:val="24"/>
        <w:lang w:val="es-ES" w:eastAsia="en-US" w:bidi="ar-SA"/>
      </w:rPr>
    </w:lvl>
    <w:lvl w:ilvl="1" w:tplc="7D127A58">
      <w:numFmt w:val="bullet"/>
      <w:lvlText w:val="•"/>
      <w:lvlJc w:val="left"/>
      <w:pPr>
        <w:ind w:left="1723" w:hanging="346"/>
      </w:pPr>
      <w:rPr>
        <w:rFonts w:hint="default"/>
        <w:lang w:val="es-ES" w:eastAsia="en-US" w:bidi="ar-SA"/>
      </w:rPr>
    </w:lvl>
    <w:lvl w:ilvl="2" w:tplc="0CB4B3A4">
      <w:numFmt w:val="bullet"/>
      <w:lvlText w:val="•"/>
      <w:lvlJc w:val="left"/>
      <w:pPr>
        <w:ind w:left="2606" w:hanging="346"/>
      </w:pPr>
      <w:rPr>
        <w:rFonts w:hint="default"/>
        <w:lang w:val="es-ES" w:eastAsia="en-US" w:bidi="ar-SA"/>
      </w:rPr>
    </w:lvl>
    <w:lvl w:ilvl="3" w:tplc="13FE3D62">
      <w:numFmt w:val="bullet"/>
      <w:lvlText w:val="•"/>
      <w:lvlJc w:val="left"/>
      <w:pPr>
        <w:ind w:left="3489" w:hanging="346"/>
      </w:pPr>
      <w:rPr>
        <w:rFonts w:hint="default"/>
        <w:lang w:val="es-ES" w:eastAsia="en-US" w:bidi="ar-SA"/>
      </w:rPr>
    </w:lvl>
    <w:lvl w:ilvl="4" w:tplc="4490AB6E">
      <w:numFmt w:val="bullet"/>
      <w:lvlText w:val="•"/>
      <w:lvlJc w:val="left"/>
      <w:pPr>
        <w:ind w:left="4372" w:hanging="346"/>
      </w:pPr>
      <w:rPr>
        <w:rFonts w:hint="default"/>
        <w:lang w:val="es-ES" w:eastAsia="en-US" w:bidi="ar-SA"/>
      </w:rPr>
    </w:lvl>
    <w:lvl w:ilvl="5" w:tplc="1AFA3342">
      <w:numFmt w:val="bullet"/>
      <w:lvlText w:val="•"/>
      <w:lvlJc w:val="left"/>
      <w:pPr>
        <w:ind w:left="5255" w:hanging="346"/>
      </w:pPr>
      <w:rPr>
        <w:rFonts w:hint="default"/>
        <w:lang w:val="es-ES" w:eastAsia="en-US" w:bidi="ar-SA"/>
      </w:rPr>
    </w:lvl>
    <w:lvl w:ilvl="6" w:tplc="D2127EF6">
      <w:numFmt w:val="bullet"/>
      <w:lvlText w:val="•"/>
      <w:lvlJc w:val="left"/>
      <w:pPr>
        <w:ind w:left="6138" w:hanging="346"/>
      </w:pPr>
      <w:rPr>
        <w:rFonts w:hint="default"/>
        <w:lang w:val="es-ES" w:eastAsia="en-US" w:bidi="ar-SA"/>
      </w:rPr>
    </w:lvl>
    <w:lvl w:ilvl="7" w:tplc="2A5A1E9C">
      <w:numFmt w:val="bullet"/>
      <w:lvlText w:val="•"/>
      <w:lvlJc w:val="left"/>
      <w:pPr>
        <w:ind w:left="7021" w:hanging="346"/>
      </w:pPr>
      <w:rPr>
        <w:rFonts w:hint="default"/>
        <w:lang w:val="es-ES" w:eastAsia="en-US" w:bidi="ar-SA"/>
      </w:rPr>
    </w:lvl>
    <w:lvl w:ilvl="8" w:tplc="CEAE6B84">
      <w:numFmt w:val="bullet"/>
      <w:lvlText w:val="•"/>
      <w:lvlJc w:val="left"/>
      <w:pPr>
        <w:ind w:left="7904" w:hanging="346"/>
      </w:pPr>
      <w:rPr>
        <w:rFonts w:hint="default"/>
        <w:lang w:val="es-ES" w:eastAsia="en-US" w:bidi="ar-SA"/>
      </w:rPr>
    </w:lvl>
  </w:abstractNum>
  <w:abstractNum w:abstractNumId="21">
    <w:nsid w:val="49DF2217"/>
    <w:multiLevelType w:val="hybridMultilevel"/>
    <w:tmpl w:val="9536C1B8"/>
    <w:lvl w:ilvl="0" w:tplc="91444D4A">
      <w:start w:val="9"/>
      <w:numFmt w:val="decimal"/>
      <w:lvlText w:val="%1)"/>
      <w:lvlJc w:val="left"/>
      <w:pPr>
        <w:ind w:left="1737" w:hanging="360"/>
      </w:pPr>
      <w:rPr>
        <w:rFonts w:hint="default"/>
      </w:rPr>
    </w:lvl>
    <w:lvl w:ilvl="1" w:tplc="380A0019">
      <w:start w:val="1"/>
      <w:numFmt w:val="lowerLetter"/>
      <w:lvlText w:val="%2."/>
      <w:lvlJc w:val="left"/>
      <w:pPr>
        <w:ind w:left="786" w:hanging="360"/>
      </w:pPr>
    </w:lvl>
    <w:lvl w:ilvl="2" w:tplc="380A001B">
      <w:start w:val="1"/>
      <w:numFmt w:val="lowerRoman"/>
      <w:lvlText w:val="%3."/>
      <w:lvlJc w:val="right"/>
      <w:pPr>
        <w:ind w:left="3177" w:hanging="180"/>
      </w:pPr>
    </w:lvl>
    <w:lvl w:ilvl="3" w:tplc="380A000F" w:tentative="1">
      <w:start w:val="1"/>
      <w:numFmt w:val="decimal"/>
      <w:lvlText w:val="%4."/>
      <w:lvlJc w:val="left"/>
      <w:pPr>
        <w:ind w:left="3897" w:hanging="360"/>
      </w:pPr>
    </w:lvl>
    <w:lvl w:ilvl="4" w:tplc="380A0019" w:tentative="1">
      <w:start w:val="1"/>
      <w:numFmt w:val="lowerLetter"/>
      <w:lvlText w:val="%5."/>
      <w:lvlJc w:val="left"/>
      <w:pPr>
        <w:ind w:left="4617" w:hanging="360"/>
      </w:pPr>
    </w:lvl>
    <w:lvl w:ilvl="5" w:tplc="380A001B" w:tentative="1">
      <w:start w:val="1"/>
      <w:numFmt w:val="lowerRoman"/>
      <w:lvlText w:val="%6."/>
      <w:lvlJc w:val="right"/>
      <w:pPr>
        <w:ind w:left="5337" w:hanging="180"/>
      </w:pPr>
    </w:lvl>
    <w:lvl w:ilvl="6" w:tplc="380A000F" w:tentative="1">
      <w:start w:val="1"/>
      <w:numFmt w:val="decimal"/>
      <w:lvlText w:val="%7."/>
      <w:lvlJc w:val="left"/>
      <w:pPr>
        <w:ind w:left="6057" w:hanging="360"/>
      </w:pPr>
    </w:lvl>
    <w:lvl w:ilvl="7" w:tplc="380A0019" w:tentative="1">
      <w:start w:val="1"/>
      <w:numFmt w:val="lowerLetter"/>
      <w:lvlText w:val="%8."/>
      <w:lvlJc w:val="left"/>
      <w:pPr>
        <w:ind w:left="6777" w:hanging="360"/>
      </w:pPr>
    </w:lvl>
    <w:lvl w:ilvl="8" w:tplc="380A001B" w:tentative="1">
      <w:start w:val="1"/>
      <w:numFmt w:val="lowerRoman"/>
      <w:lvlText w:val="%9."/>
      <w:lvlJc w:val="right"/>
      <w:pPr>
        <w:ind w:left="7497" w:hanging="180"/>
      </w:pPr>
    </w:lvl>
  </w:abstractNum>
  <w:abstractNum w:abstractNumId="22">
    <w:nsid w:val="4F215F92"/>
    <w:multiLevelType w:val="hybridMultilevel"/>
    <w:tmpl w:val="70B8B678"/>
    <w:lvl w:ilvl="0" w:tplc="9F342C6A">
      <w:numFmt w:val="bullet"/>
      <w:lvlText w:val="-"/>
      <w:lvlJc w:val="left"/>
      <w:pPr>
        <w:ind w:left="467" w:hanging="183"/>
      </w:pPr>
      <w:rPr>
        <w:rFonts w:ascii="Arial MT" w:eastAsia="Arial MT" w:hAnsi="Arial MT" w:cs="Arial MT" w:hint="default"/>
        <w:w w:val="97"/>
        <w:sz w:val="24"/>
        <w:szCs w:val="24"/>
        <w:lang w:val="es-ES" w:eastAsia="en-US" w:bidi="ar-SA"/>
      </w:rPr>
    </w:lvl>
    <w:lvl w:ilvl="1" w:tplc="22C4FA1E">
      <w:numFmt w:val="bullet"/>
      <w:lvlText w:val="•"/>
      <w:lvlJc w:val="left"/>
      <w:pPr>
        <w:ind w:left="1423" w:hanging="183"/>
      </w:pPr>
      <w:rPr>
        <w:rFonts w:hint="default"/>
        <w:lang w:val="es-ES" w:eastAsia="en-US" w:bidi="ar-SA"/>
      </w:rPr>
    </w:lvl>
    <w:lvl w:ilvl="2" w:tplc="D3062CC6">
      <w:numFmt w:val="bullet"/>
      <w:lvlText w:val="•"/>
      <w:lvlJc w:val="left"/>
      <w:pPr>
        <w:ind w:left="2378" w:hanging="183"/>
      </w:pPr>
      <w:rPr>
        <w:rFonts w:hint="default"/>
        <w:lang w:val="es-ES" w:eastAsia="en-US" w:bidi="ar-SA"/>
      </w:rPr>
    </w:lvl>
    <w:lvl w:ilvl="3" w:tplc="00E24AFC">
      <w:numFmt w:val="bullet"/>
      <w:lvlText w:val="•"/>
      <w:lvlJc w:val="left"/>
      <w:pPr>
        <w:ind w:left="3333" w:hanging="183"/>
      </w:pPr>
      <w:rPr>
        <w:rFonts w:hint="default"/>
        <w:lang w:val="es-ES" w:eastAsia="en-US" w:bidi="ar-SA"/>
      </w:rPr>
    </w:lvl>
    <w:lvl w:ilvl="4" w:tplc="F5C29DAE">
      <w:numFmt w:val="bullet"/>
      <w:lvlText w:val="•"/>
      <w:lvlJc w:val="left"/>
      <w:pPr>
        <w:ind w:left="4288" w:hanging="183"/>
      </w:pPr>
      <w:rPr>
        <w:rFonts w:hint="default"/>
        <w:lang w:val="es-ES" w:eastAsia="en-US" w:bidi="ar-SA"/>
      </w:rPr>
    </w:lvl>
    <w:lvl w:ilvl="5" w:tplc="94A26E8A">
      <w:numFmt w:val="bullet"/>
      <w:lvlText w:val="•"/>
      <w:lvlJc w:val="left"/>
      <w:pPr>
        <w:ind w:left="5243" w:hanging="183"/>
      </w:pPr>
      <w:rPr>
        <w:rFonts w:hint="default"/>
        <w:lang w:val="es-ES" w:eastAsia="en-US" w:bidi="ar-SA"/>
      </w:rPr>
    </w:lvl>
    <w:lvl w:ilvl="6" w:tplc="2FA073E2">
      <w:numFmt w:val="bullet"/>
      <w:lvlText w:val="•"/>
      <w:lvlJc w:val="left"/>
      <w:pPr>
        <w:ind w:left="6198" w:hanging="183"/>
      </w:pPr>
      <w:rPr>
        <w:rFonts w:hint="default"/>
        <w:lang w:val="es-ES" w:eastAsia="en-US" w:bidi="ar-SA"/>
      </w:rPr>
    </w:lvl>
    <w:lvl w:ilvl="7" w:tplc="0C42BA00">
      <w:numFmt w:val="bullet"/>
      <w:lvlText w:val="•"/>
      <w:lvlJc w:val="left"/>
      <w:pPr>
        <w:ind w:left="7153" w:hanging="183"/>
      </w:pPr>
      <w:rPr>
        <w:rFonts w:hint="default"/>
        <w:lang w:val="es-ES" w:eastAsia="en-US" w:bidi="ar-SA"/>
      </w:rPr>
    </w:lvl>
    <w:lvl w:ilvl="8" w:tplc="3FCCE420">
      <w:numFmt w:val="bullet"/>
      <w:lvlText w:val="•"/>
      <w:lvlJc w:val="left"/>
      <w:pPr>
        <w:ind w:left="8108" w:hanging="183"/>
      </w:pPr>
      <w:rPr>
        <w:rFonts w:hint="default"/>
        <w:lang w:val="es-ES" w:eastAsia="en-US" w:bidi="ar-SA"/>
      </w:rPr>
    </w:lvl>
  </w:abstractNum>
  <w:abstractNum w:abstractNumId="23">
    <w:nsid w:val="585A48F9"/>
    <w:multiLevelType w:val="hybridMultilevel"/>
    <w:tmpl w:val="77E4D28E"/>
    <w:lvl w:ilvl="0" w:tplc="2800FA78">
      <w:numFmt w:val="bullet"/>
      <w:lvlText w:val="-"/>
      <w:lvlJc w:val="left"/>
      <w:pPr>
        <w:ind w:left="152" w:hanging="152"/>
      </w:pPr>
      <w:rPr>
        <w:rFonts w:ascii="Arial MT" w:eastAsia="Arial MT" w:hAnsi="Arial MT" w:cs="Arial MT" w:hint="default"/>
        <w:w w:val="97"/>
        <w:sz w:val="24"/>
        <w:szCs w:val="24"/>
        <w:lang w:val="es-ES" w:eastAsia="en-US" w:bidi="ar-SA"/>
      </w:rPr>
    </w:lvl>
    <w:lvl w:ilvl="1" w:tplc="68283CDA">
      <w:numFmt w:val="bullet"/>
      <w:lvlText w:val="•"/>
      <w:lvlJc w:val="left"/>
      <w:pPr>
        <w:ind w:left="1075" w:hanging="152"/>
      </w:pPr>
      <w:rPr>
        <w:rFonts w:hint="default"/>
        <w:lang w:val="es-ES" w:eastAsia="en-US" w:bidi="ar-SA"/>
      </w:rPr>
    </w:lvl>
    <w:lvl w:ilvl="2" w:tplc="D14E2976">
      <w:numFmt w:val="bullet"/>
      <w:lvlText w:val="•"/>
      <w:lvlJc w:val="left"/>
      <w:pPr>
        <w:ind w:left="2030" w:hanging="152"/>
      </w:pPr>
      <w:rPr>
        <w:rFonts w:hint="default"/>
        <w:lang w:val="es-ES" w:eastAsia="en-US" w:bidi="ar-SA"/>
      </w:rPr>
    </w:lvl>
    <w:lvl w:ilvl="3" w:tplc="D89096CE">
      <w:numFmt w:val="bullet"/>
      <w:lvlText w:val="•"/>
      <w:lvlJc w:val="left"/>
      <w:pPr>
        <w:ind w:left="2985" w:hanging="152"/>
      </w:pPr>
      <w:rPr>
        <w:rFonts w:hint="default"/>
        <w:lang w:val="es-ES" w:eastAsia="en-US" w:bidi="ar-SA"/>
      </w:rPr>
    </w:lvl>
    <w:lvl w:ilvl="4" w:tplc="DA4AE336">
      <w:numFmt w:val="bullet"/>
      <w:lvlText w:val="•"/>
      <w:lvlJc w:val="left"/>
      <w:pPr>
        <w:ind w:left="3940" w:hanging="152"/>
      </w:pPr>
      <w:rPr>
        <w:rFonts w:hint="default"/>
        <w:lang w:val="es-ES" w:eastAsia="en-US" w:bidi="ar-SA"/>
      </w:rPr>
    </w:lvl>
    <w:lvl w:ilvl="5" w:tplc="5218F9CC">
      <w:numFmt w:val="bullet"/>
      <w:lvlText w:val="•"/>
      <w:lvlJc w:val="left"/>
      <w:pPr>
        <w:ind w:left="4895" w:hanging="152"/>
      </w:pPr>
      <w:rPr>
        <w:rFonts w:hint="default"/>
        <w:lang w:val="es-ES" w:eastAsia="en-US" w:bidi="ar-SA"/>
      </w:rPr>
    </w:lvl>
    <w:lvl w:ilvl="6" w:tplc="A27E6922">
      <w:numFmt w:val="bullet"/>
      <w:lvlText w:val="•"/>
      <w:lvlJc w:val="left"/>
      <w:pPr>
        <w:ind w:left="5850" w:hanging="152"/>
      </w:pPr>
      <w:rPr>
        <w:rFonts w:hint="default"/>
        <w:lang w:val="es-ES" w:eastAsia="en-US" w:bidi="ar-SA"/>
      </w:rPr>
    </w:lvl>
    <w:lvl w:ilvl="7" w:tplc="AD2ACD20">
      <w:numFmt w:val="bullet"/>
      <w:lvlText w:val="•"/>
      <w:lvlJc w:val="left"/>
      <w:pPr>
        <w:ind w:left="6805" w:hanging="152"/>
      </w:pPr>
      <w:rPr>
        <w:rFonts w:hint="default"/>
        <w:lang w:val="es-ES" w:eastAsia="en-US" w:bidi="ar-SA"/>
      </w:rPr>
    </w:lvl>
    <w:lvl w:ilvl="8" w:tplc="D8FCB47C">
      <w:numFmt w:val="bullet"/>
      <w:lvlText w:val="•"/>
      <w:lvlJc w:val="left"/>
      <w:pPr>
        <w:ind w:left="7760" w:hanging="152"/>
      </w:pPr>
      <w:rPr>
        <w:rFonts w:hint="default"/>
        <w:lang w:val="es-ES" w:eastAsia="en-US" w:bidi="ar-SA"/>
      </w:rPr>
    </w:lvl>
  </w:abstractNum>
  <w:abstractNum w:abstractNumId="24">
    <w:nsid w:val="5A5F2F04"/>
    <w:multiLevelType w:val="hybridMultilevel"/>
    <w:tmpl w:val="BDD054D6"/>
    <w:lvl w:ilvl="0" w:tplc="E918DBC8">
      <w:start w:val="1"/>
      <w:numFmt w:val="upperLetter"/>
      <w:lvlText w:val="%1)"/>
      <w:lvlJc w:val="left"/>
      <w:pPr>
        <w:ind w:left="906" w:hanging="423"/>
      </w:pPr>
      <w:rPr>
        <w:rFonts w:ascii="Arial" w:eastAsia="Arial" w:hAnsi="Arial" w:cs="Arial" w:hint="default"/>
        <w:b/>
        <w:bCs/>
        <w:spacing w:val="-8"/>
        <w:w w:val="102"/>
        <w:sz w:val="21"/>
        <w:szCs w:val="21"/>
        <w:lang w:val="es-ES" w:eastAsia="en-US" w:bidi="ar-SA"/>
      </w:rPr>
    </w:lvl>
    <w:lvl w:ilvl="1" w:tplc="45C03200">
      <w:numFmt w:val="bullet"/>
      <w:lvlText w:val="•"/>
      <w:lvlJc w:val="left"/>
      <w:pPr>
        <w:ind w:left="1758" w:hanging="423"/>
      </w:pPr>
      <w:rPr>
        <w:rFonts w:hint="default"/>
        <w:lang w:val="es-ES" w:eastAsia="en-US" w:bidi="ar-SA"/>
      </w:rPr>
    </w:lvl>
    <w:lvl w:ilvl="2" w:tplc="90325E44">
      <w:numFmt w:val="bullet"/>
      <w:lvlText w:val="•"/>
      <w:lvlJc w:val="left"/>
      <w:pPr>
        <w:ind w:left="2616" w:hanging="423"/>
      </w:pPr>
      <w:rPr>
        <w:rFonts w:hint="default"/>
        <w:lang w:val="es-ES" w:eastAsia="en-US" w:bidi="ar-SA"/>
      </w:rPr>
    </w:lvl>
    <w:lvl w:ilvl="3" w:tplc="C544616A">
      <w:numFmt w:val="bullet"/>
      <w:lvlText w:val="•"/>
      <w:lvlJc w:val="left"/>
      <w:pPr>
        <w:ind w:left="3474" w:hanging="423"/>
      </w:pPr>
      <w:rPr>
        <w:rFonts w:hint="default"/>
        <w:lang w:val="es-ES" w:eastAsia="en-US" w:bidi="ar-SA"/>
      </w:rPr>
    </w:lvl>
    <w:lvl w:ilvl="4" w:tplc="832CA500">
      <w:numFmt w:val="bullet"/>
      <w:lvlText w:val="•"/>
      <w:lvlJc w:val="left"/>
      <w:pPr>
        <w:ind w:left="4332" w:hanging="423"/>
      </w:pPr>
      <w:rPr>
        <w:rFonts w:hint="default"/>
        <w:lang w:val="es-ES" w:eastAsia="en-US" w:bidi="ar-SA"/>
      </w:rPr>
    </w:lvl>
    <w:lvl w:ilvl="5" w:tplc="774AF68C">
      <w:numFmt w:val="bullet"/>
      <w:lvlText w:val="•"/>
      <w:lvlJc w:val="left"/>
      <w:pPr>
        <w:ind w:left="5190" w:hanging="423"/>
      </w:pPr>
      <w:rPr>
        <w:rFonts w:hint="default"/>
        <w:lang w:val="es-ES" w:eastAsia="en-US" w:bidi="ar-SA"/>
      </w:rPr>
    </w:lvl>
    <w:lvl w:ilvl="6" w:tplc="E60266AA">
      <w:numFmt w:val="bullet"/>
      <w:lvlText w:val="•"/>
      <w:lvlJc w:val="left"/>
      <w:pPr>
        <w:ind w:left="6048" w:hanging="423"/>
      </w:pPr>
      <w:rPr>
        <w:rFonts w:hint="default"/>
        <w:lang w:val="es-ES" w:eastAsia="en-US" w:bidi="ar-SA"/>
      </w:rPr>
    </w:lvl>
    <w:lvl w:ilvl="7" w:tplc="0BE25436">
      <w:numFmt w:val="bullet"/>
      <w:lvlText w:val="•"/>
      <w:lvlJc w:val="left"/>
      <w:pPr>
        <w:ind w:left="6906" w:hanging="423"/>
      </w:pPr>
      <w:rPr>
        <w:rFonts w:hint="default"/>
        <w:lang w:val="es-ES" w:eastAsia="en-US" w:bidi="ar-SA"/>
      </w:rPr>
    </w:lvl>
    <w:lvl w:ilvl="8" w:tplc="02745C90">
      <w:numFmt w:val="bullet"/>
      <w:lvlText w:val="•"/>
      <w:lvlJc w:val="left"/>
      <w:pPr>
        <w:ind w:left="7764" w:hanging="423"/>
      </w:pPr>
      <w:rPr>
        <w:rFonts w:hint="default"/>
        <w:lang w:val="es-ES" w:eastAsia="en-US" w:bidi="ar-SA"/>
      </w:rPr>
    </w:lvl>
  </w:abstractNum>
  <w:abstractNum w:abstractNumId="25">
    <w:nsid w:val="61507D22"/>
    <w:multiLevelType w:val="hybridMultilevel"/>
    <w:tmpl w:val="C20E2580"/>
    <w:lvl w:ilvl="0" w:tplc="F272B082">
      <w:start w:val="1"/>
      <w:numFmt w:val="upperLetter"/>
      <w:lvlText w:val="%1)"/>
      <w:lvlJc w:val="left"/>
      <w:pPr>
        <w:ind w:left="801" w:hanging="322"/>
        <w:jc w:val="right"/>
      </w:pPr>
      <w:rPr>
        <w:rFonts w:hint="default"/>
        <w:b/>
        <w:bCs/>
        <w:w w:val="97"/>
        <w:lang w:val="es-ES" w:eastAsia="en-US" w:bidi="ar-SA"/>
      </w:rPr>
    </w:lvl>
    <w:lvl w:ilvl="1" w:tplc="F56E0984">
      <w:numFmt w:val="bullet"/>
      <w:lvlText w:val="•"/>
      <w:lvlJc w:val="left"/>
      <w:pPr>
        <w:ind w:left="1687" w:hanging="322"/>
      </w:pPr>
      <w:rPr>
        <w:rFonts w:hint="default"/>
        <w:lang w:val="es-ES" w:eastAsia="en-US" w:bidi="ar-SA"/>
      </w:rPr>
    </w:lvl>
    <w:lvl w:ilvl="2" w:tplc="6F6E350A">
      <w:numFmt w:val="bullet"/>
      <w:lvlText w:val="•"/>
      <w:lvlJc w:val="left"/>
      <w:pPr>
        <w:ind w:left="2574" w:hanging="322"/>
      </w:pPr>
      <w:rPr>
        <w:rFonts w:hint="default"/>
        <w:lang w:val="es-ES" w:eastAsia="en-US" w:bidi="ar-SA"/>
      </w:rPr>
    </w:lvl>
    <w:lvl w:ilvl="3" w:tplc="3A42495A">
      <w:numFmt w:val="bullet"/>
      <w:lvlText w:val="•"/>
      <w:lvlJc w:val="left"/>
      <w:pPr>
        <w:ind w:left="3461" w:hanging="322"/>
      </w:pPr>
      <w:rPr>
        <w:rFonts w:hint="default"/>
        <w:lang w:val="es-ES" w:eastAsia="en-US" w:bidi="ar-SA"/>
      </w:rPr>
    </w:lvl>
    <w:lvl w:ilvl="4" w:tplc="7EE47A18">
      <w:numFmt w:val="bullet"/>
      <w:lvlText w:val="•"/>
      <w:lvlJc w:val="left"/>
      <w:pPr>
        <w:ind w:left="4348" w:hanging="322"/>
      </w:pPr>
      <w:rPr>
        <w:rFonts w:hint="default"/>
        <w:lang w:val="es-ES" w:eastAsia="en-US" w:bidi="ar-SA"/>
      </w:rPr>
    </w:lvl>
    <w:lvl w:ilvl="5" w:tplc="555860DC">
      <w:numFmt w:val="bullet"/>
      <w:lvlText w:val="•"/>
      <w:lvlJc w:val="left"/>
      <w:pPr>
        <w:ind w:left="5235" w:hanging="322"/>
      </w:pPr>
      <w:rPr>
        <w:rFonts w:hint="default"/>
        <w:lang w:val="es-ES" w:eastAsia="en-US" w:bidi="ar-SA"/>
      </w:rPr>
    </w:lvl>
    <w:lvl w:ilvl="6" w:tplc="2DF4339C">
      <w:numFmt w:val="bullet"/>
      <w:lvlText w:val="•"/>
      <w:lvlJc w:val="left"/>
      <w:pPr>
        <w:ind w:left="6122" w:hanging="322"/>
      </w:pPr>
      <w:rPr>
        <w:rFonts w:hint="default"/>
        <w:lang w:val="es-ES" w:eastAsia="en-US" w:bidi="ar-SA"/>
      </w:rPr>
    </w:lvl>
    <w:lvl w:ilvl="7" w:tplc="6C406A80">
      <w:numFmt w:val="bullet"/>
      <w:lvlText w:val="•"/>
      <w:lvlJc w:val="left"/>
      <w:pPr>
        <w:ind w:left="7009" w:hanging="322"/>
      </w:pPr>
      <w:rPr>
        <w:rFonts w:hint="default"/>
        <w:lang w:val="es-ES" w:eastAsia="en-US" w:bidi="ar-SA"/>
      </w:rPr>
    </w:lvl>
    <w:lvl w:ilvl="8" w:tplc="1124DD96">
      <w:numFmt w:val="bullet"/>
      <w:lvlText w:val="•"/>
      <w:lvlJc w:val="left"/>
      <w:pPr>
        <w:ind w:left="7896" w:hanging="322"/>
      </w:pPr>
      <w:rPr>
        <w:rFonts w:hint="default"/>
        <w:lang w:val="es-ES" w:eastAsia="en-US" w:bidi="ar-SA"/>
      </w:rPr>
    </w:lvl>
  </w:abstractNum>
  <w:abstractNum w:abstractNumId="26">
    <w:nsid w:val="66371D3D"/>
    <w:multiLevelType w:val="multilevel"/>
    <w:tmpl w:val="BEDEE4EE"/>
    <w:lvl w:ilvl="0">
      <w:start w:val="17"/>
      <w:numFmt w:val="decimal"/>
      <w:lvlText w:val="%1."/>
      <w:lvlJc w:val="left"/>
      <w:pPr>
        <w:ind w:left="540" w:hanging="540"/>
      </w:pPr>
      <w:rPr>
        <w:rFonts w:hint="default"/>
      </w:rPr>
    </w:lvl>
    <w:lvl w:ilvl="1">
      <w:start w:val="1"/>
      <w:numFmt w:val="decimal"/>
      <w:lvlText w:val="%1.%2)"/>
      <w:lvlJc w:val="left"/>
      <w:pPr>
        <w:ind w:left="186" w:hanging="720"/>
      </w:pPr>
      <w:rPr>
        <w:rFonts w:hint="default"/>
      </w:rPr>
    </w:lvl>
    <w:lvl w:ilvl="2">
      <w:start w:val="1"/>
      <w:numFmt w:val="decimal"/>
      <w:lvlText w:val="%1.%2)%3."/>
      <w:lvlJc w:val="left"/>
      <w:pPr>
        <w:ind w:left="-348" w:hanging="720"/>
      </w:pPr>
      <w:rPr>
        <w:rFonts w:hint="default"/>
      </w:rPr>
    </w:lvl>
    <w:lvl w:ilvl="3">
      <w:start w:val="1"/>
      <w:numFmt w:val="decimal"/>
      <w:lvlText w:val="%1.%2)%3.%4."/>
      <w:lvlJc w:val="left"/>
      <w:pPr>
        <w:ind w:left="-522" w:hanging="10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230" w:hanging="144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938" w:hanging="1800"/>
      </w:pPr>
      <w:rPr>
        <w:rFonts w:hint="default"/>
      </w:rPr>
    </w:lvl>
    <w:lvl w:ilvl="8">
      <w:start w:val="1"/>
      <w:numFmt w:val="decimal"/>
      <w:lvlText w:val="%1.%2)%3.%4.%5.%6.%7.%8.%9."/>
      <w:lvlJc w:val="left"/>
      <w:pPr>
        <w:ind w:left="-2112" w:hanging="2160"/>
      </w:pPr>
      <w:rPr>
        <w:rFonts w:hint="default"/>
      </w:rPr>
    </w:lvl>
  </w:abstractNum>
  <w:abstractNum w:abstractNumId="27">
    <w:nsid w:val="77C33568"/>
    <w:multiLevelType w:val="hybridMultilevel"/>
    <w:tmpl w:val="1A3A6894"/>
    <w:lvl w:ilvl="0" w:tplc="7ED05E10">
      <w:start w:val="2"/>
      <w:numFmt w:val="upperRoman"/>
      <w:lvlText w:val="%1)"/>
      <w:lvlJc w:val="left"/>
      <w:pPr>
        <w:ind w:left="618" w:hanging="720"/>
      </w:pPr>
      <w:rPr>
        <w:rFonts w:hint="default"/>
        <w:b/>
      </w:rPr>
    </w:lvl>
    <w:lvl w:ilvl="1" w:tplc="380A0019" w:tentative="1">
      <w:start w:val="1"/>
      <w:numFmt w:val="lowerLetter"/>
      <w:lvlText w:val="%2."/>
      <w:lvlJc w:val="left"/>
      <w:pPr>
        <w:ind w:left="978" w:hanging="360"/>
      </w:pPr>
    </w:lvl>
    <w:lvl w:ilvl="2" w:tplc="380A001B" w:tentative="1">
      <w:start w:val="1"/>
      <w:numFmt w:val="lowerRoman"/>
      <w:lvlText w:val="%3."/>
      <w:lvlJc w:val="right"/>
      <w:pPr>
        <w:ind w:left="1698" w:hanging="180"/>
      </w:pPr>
    </w:lvl>
    <w:lvl w:ilvl="3" w:tplc="380A000F" w:tentative="1">
      <w:start w:val="1"/>
      <w:numFmt w:val="decimal"/>
      <w:lvlText w:val="%4."/>
      <w:lvlJc w:val="left"/>
      <w:pPr>
        <w:ind w:left="2418" w:hanging="360"/>
      </w:pPr>
    </w:lvl>
    <w:lvl w:ilvl="4" w:tplc="380A0019" w:tentative="1">
      <w:start w:val="1"/>
      <w:numFmt w:val="lowerLetter"/>
      <w:lvlText w:val="%5."/>
      <w:lvlJc w:val="left"/>
      <w:pPr>
        <w:ind w:left="3138" w:hanging="360"/>
      </w:pPr>
    </w:lvl>
    <w:lvl w:ilvl="5" w:tplc="380A001B" w:tentative="1">
      <w:start w:val="1"/>
      <w:numFmt w:val="lowerRoman"/>
      <w:lvlText w:val="%6."/>
      <w:lvlJc w:val="right"/>
      <w:pPr>
        <w:ind w:left="3858" w:hanging="180"/>
      </w:pPr>
    </w:lvl>
    <w:lvl w:ilvl="6" w:tplc="380A000F" w:tentative="1">
      <w:start w:val="1"/>
      <w:numFmt w:val="decimal"/>
      <w:lvlText w:val="%7."/>
      <w:lvlJc w:val="left"/>
      <w:pPr>
        <w:ind w:left="4578" w:hanging="360"/>
      </w:pPr>
    </w:lvl>
    <w:lvl w:ilvl="7" w:tplc="380A0019" w:tentative="1">
      <w:start w:val="1"/>
      <w:numFmt w:val="lowerLetter"/>
      <w:lvlText w:val="%8."/>
      <w:lvlJc w:val="left"/>
      <w:pPr>
        <w:ind w:left="5298" w:hanging="360"/>
      </w:pPr>
    </w:lvl>
    <w:lvl w:ilvl="8" w:tplc="380A001B" w:tentative="1">
      <w:start w:val="1"/>
      <w:numFmt w:val="lowerRoman"/>
      <w:lvlText w:val="%9."/>
      <w:lvlJc w:val="right"/>
      <w:pPr>
        <w:ind w:left="6018" w:hanging="180"/>
      </w:pPr>
    </w:lvl>
  </w:abstractNum>
  <w:abstractNum w:abstractNumId="28">
    <w:nsid w:val="78BD3276"/>
    <w:multiLevelType w:val="hybridMultilevel"/>
    <w:tmpl w:val="7D2C6DEE"/>
    <w:lvl w:ilvl="0" w:tplc="A87E8522">
      <w:start w:val="1"/>
      <w:numFmt w:val="upperLetter"/>
      <w:lvlText w:val="%1-"/>
      <w:lvlJc w:val="left"/>
      <w:pPr>
        <w:ind w:left="502" w:hanging="360"/>
      </w:pPr>
      <w:rPr>
        <w:rFonts w:hint="default"/>
        <w:b/>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29">
    <w:nsid w:val="792D09C6"/>
    <w:multiLevelType w:val="hybridMultilevel"/>
    <w:tmpl w:val="206E8EF4"/>
    <w:lvl w:ilvl="0" w:tplc="BDB6A3B6">
      <w:numFmt w:val="bullet"/>
      <w:lvlText w:val=""/>
      <w:lvlJc w:val="left"/>
      <w:pPr>
        <w:ind w:left="479" w:hanging="360"/>
      </w:pPr>
      <w:rPr>
        <w:rFonts w:ascii="Symbol" w:eastAsia="Symbol" w:hAnsi="Symbol" w:cs="Symbol" w:hint="default"/>
        <w:w w:val="100"/>
        <w:sz w:val="24"/>
        <w:szCs w:val="24"/>
        <w:lang w:val="es-ES" w:eastAsia="en-US" w:bidi="ar-SA"/>
      </w:rPr>
    </w:lvl>
    <w:lvl w:ilvl="1" w:tplc="237CC50E">
      <w:numFmt w:val="bullet"/>
      <w:lvlText w:val="•"/>
      <w:lvlJc w:val="left"/>
      <w:pPr>
        <w:ind w:left="1399" w:hanging="360"/>
      </w:pPr>
      <w:rPr>
        <w:rFonts w:hint="default"/>
        <w:lang w:val="es-ES" w:eastAsia="en-US" w:bidi="ar-SA"/>
      </w:rPr>
    </w:lvl>
    <w:lvl w:ilvl="2" w:tplc="3120F48E">
      <w:numFmt w:val="bullet"/>
      <w:lvlText w:val="•"/>
      <w:lvlJc w:val="left"/>
      <w:pPr>
        <w:ind w:left="2318" w:hanging="360"/>
      </w:pPr>
      <w:rPr>
        <w:rFonts w:hint="default"/>
        <w:lang w:val="es-ES" w:eastAsia="en-US" w:bidi="ar-SA"/>
      </w:rPr>
    </w:lvl>
    <w:lvl w:ilvl="3" w:tplc="A420F83E">
      <w:numFmt w:val="bullet"/>
      <w:lvlText w:val="•"/>
      <w:lvlJc w:val="left"/>
      <w:pPr>
        <w:ind w:left="3237" w:hanging="360"/>
      </w:pPr>
      <w:rPr>
        <w:rFonts w:hint="default"/>
        <w:lang w:val="es-ES" w:eastAsia="en-US" w:bidi="ar-SA"/>
      </w:rPr>
    </w:lvl>
    <w:lvl w:ilvl="4" w:tplc="F314DE56">
      <w:numFmt w:val="bullet"/>
      <w:lvlText w:val="•"/>
      <w:lvlJc w:val="left"/>
      <w:pPr>
        <w:ind w:left="4156" w:hanging="360"/>
      </w:pPr>
      <w:rPr>
        <w:rFonts w:hint="default"/>
        <w:lang w:val="es-ES" w:eastAsia="en-US" w:bidi="ar-SA"/>
      </w:rPr>
    </w:lvl>
    <w:lvl w:ilvl="5" w:tplc="090C922A">
      <w:numFmt w:val="bullet"/>
      <w:lvlText w:val="•"/>
      <w:lvlJc w:val="left"/>
      <w:pPr>
        <w:ind w:left="5075" w:hanging="360"/>
      </w:pPr>
      <w:rPr>
        <w:rFonts w:hint="default"/>
        <w:lang w:val="es-ES" w:eastAsia="en-US" w:bidi="ar-SA"/>
      </w:rPr>
    </w:lvl>
    <w:lvl w:ilvl="6" w:tplc="F634BE46">
      <w:numFmt w:val="bullet"/>
      <w:lvlText w:val="•"/>
      <w:lvlJc w:val="left"/>
      <w:pPr>
        <w:ind w:left="5994" w:hanging="360"/>
      </w:pPr>
      <w:rPr>
        <w:rFonts w:hint="default"/>
        <w:lang w:val="es-ES" w:eastAsia="en-US" w:bidi="ar-SA"/>
      </w:rPr>
    </w:lvl>
    <w:lvl w:ilvl="7" w:tplc="2396A03E">
      <w:numFmt w:val="bullet"/>
      <w:lvlText w:val="•"/>
      <w:lvlJc w:val="left"/>
      <w:pPr>
        <w:ind w:left="6913" w:hanging="360"/>
      </w:pPr>
      <w:rPr>
        <w:rFonts w:hint="default"/>
        <w:lang w:val="es-ES" w:eastAsia="en-US" w:bidi="ar-SA"/>
      </w:rPr>
    </w:lvl>
    <w:lvl w:ilvl="8" w:tplc="FCD6318C">
      <w:numFmt w:val="bullet"/>
      <w:lvlText w:val="•"/>
      <w:lvlJc w:val="left"/>
      <w:pPr>
        <w:ind w:left="7832" w:hanging="360"/>
      </w:pPr>
      <w:rPr>
        <w:rFonts w:hint="default"/>
        <w:lang w:val="es-ES" w:eastAsia="en-US" w:bidi="ar-SA"/>
      </w:rPr>
    </w:lvl>
  </w:abstractNum>
  <w:abstractNum w:abstractNumId="30">
    <w:nsid w:val="795F05CE"/>
    <w:multiLevelType w:val="hybridMultilevel"/>
    <w:tmpl w:val="973428AC"/>
    <w:lvl w:ilvl="0" w:tplc="E014F7B6">
      <w:start w:val="1"/>
      <w:numFmt w:val="upperRoman"/>
      <w:lvlText w:val="%1)"/>
      <w:lvlJc w:val="left"/>
      <w:pPr>
        <w:ind w:left="1080" w:hanging="72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7C1E6917"/>
    <w:multiLevelType w:val="hybridMultilevel"/>
    <w:tmpl w:val="12C6A9CA"/>
    <w:lvl w:ilvl="0" w:tplc="7FB005F0">
      <w:start w:val="1"/>
      <w:numFmt w:val="decimal"/>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num w:numId="1">
    <w:abstractNumId w:val="20"/>
  </w:num>
  <w:num w:numId="2">
    <w:abstractNumId w:val="3"/>
  </w:num>
  <w:num w:numId="3">
    <w:abstractNumId w:val="16"/>
  </w:num>
  <w:num w:numId="4">
    <w:abstractNumId w:val="25"/>
  </w:num>
  <w:num w:numId="5">
    <w:abstractNumId w:val="15"/>
  </w:num>
  <w:num w:numId="6">
    <w:abstractNumId w:val="23"/>
  </w:num>
  <w:num w:numId="7">
    <w:abstractNumId w:val="14"/>
  </w:num>
  <w:num w:numId="8">
    <w:abstractNumId w:val="29"/>
  </w:num>
  <w:num w:numId="9">
    <w:abstractNumId w:val="4"/>
  </w:num>
  <w:num w:numId="10">
    <w:abstractNumId w:val="22"/>
  </w:num>
  <w:num w:numId="11">
    <w:abstractNumId w:val="5"/>
  </w:num>
  <w:num w:numId="12">
    <w:abstractNumId w:val="2"/>
  </w:num>
  <w:num w:numId="13">
    <w:abstractNumId w:val="8"/>
  </w:num>
  <w:num w:numId="14">
    <w:abstractNumId w:val="6"/>
  </w:num>
  <w:num w:numId="15">
    <w:abstractNumId w:val="27"/>
  </w:num>
  <w:num w:numId="16">
    <w:abstractNumId w:val="17"/>
  </w:num>
  <w:num w:numId="17">
    <w:abstractNumId w:val="12"/>
  </w:num>
  <w:num w:numId="18">
    <w:abstractNumId w:val="19"/>
  </w:num>
  <w:num w:numId="19">
    <w:abstractNumId w:val="21"/>
  </w:num>
  <w:num w:numId="20">
    <w:abstractNumId w:val="10"/>
  </w:num>
  <w:num w:numId="21">
    <w:abstractNumId w:val="26"/>
  </w:num>
  <w:num w:numId="22">
    <w:abstractNumId w:val="11"/>
  </w:num>
  <w:num w:numId="23">
    <w:abstractNumId w:val="1"/>
  </w:num>
  <w:num w:numId="24">
    <w:abstractNumId w:val="28"/>
  </w:num>
  <w:num w:numId="25">
    <w:abstractNumId w:val="18"/>
  </w:num>
  <w:num w:numId="26">
    <w:abstractNumId w:val="30"/>
  </w:num>
  <w:num w:numId="27">
    <w:abstractNumId w:val="13"/>
  </w:num>
  <w:num w:numId="28">
    <w:abstractNumId w:val="24"/>
  </w:num>
  <w:num w:numId="29">
    <w:abstractNumId w:val="0"/>
  </w:num>
  <w:num w:numId="30">
    <w:abstractNumId w:val="31"/>
  </w:num>
  <w:num w:numId="31">
    <w:abstractNumId w:val="9"/>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lTrailSpace/>
    <w:shapeLayoutLikeWW8/>
  </w:compat>
  <w:rsids>
    <w:rsidRoot w:val="00BA2DA8"/>
    <w:rsid w:val="000061C9"/>
    <w:rsid w:val="00013326"/>
    <w:rsid w:val="0001430D"/>
    <w:rsid w:val="00015425"/>
    <w:rsid w:val="00021ABB"/>
    <w:rsid w:val="00023BE0"/>
    <w:rsid w:val="000270FC"/>
    <w:rsid w:val="0003225F"/>
    <w:rsid w:val="00041B8A"/>
    <w:rsid w:val="00042D82"/>
    <w:rsid w:val="00047BBA"/>
    <w:rsid w:val="00077F23"/>
    <w:rsid w:val="000853BE"/>
    <w:rsid w:val="00086570"/>
    <w:rsid w:val="000A0020"/>
    <w:rsid w:val="000A3455"/>
    <w:rsid w:val="000B12C2"/>
    <w:rsid w:val="000C32CC"/>
    <w:rsid w:val="000C6395"/>
    <w:rsid w:val="000D6B39"/>
    <w:rsid w:val="000E18AD"/>
    <w:rsid w:val="000E66AD"/>
    <w:rsid w:val="000F7684"/>
    <w:rsid w:val="00117F13"/>
    <w:rsid w:val="00120AD2"/>
    <w:rsid w:val="00125594"/>
    <w:rsid w:val="00127FA8"/>
    <w:rsid w:val="0013020F"/>
    <w:rsid w:val="00135E75"/>
    <w:rsid w:val="00136850"/>
    <w:rsid w:val="00152DA3"/>
    <w:rsid w:val="00171242"/>
    <w:rsid w:val="00172DB8"/>
    <w:rsid w:val="00173596"/>
    <w:rsid w:val="00181BDE"/>
    <w:rsid w:val="001955A6"/>
    <w:rsid w:val="001973A7"/>
    <w:rsid w:val="001A2900"/>
    <w:rsid w:val="001C04DD"/>
    <w:rsid w:val="001C38BB"/>
    <w:rsid w:val="001C57A3"/>
    <w:rsid w:val="001C7C60"/>
    <w:rsid w:val="001D5F78"/>
    <w:rsid w:val="001F6160"/>
    <w:rsid w:val="001F7AB5"/>
    <w:rsid w:val="00220596"/>
    <w:rsid w:val="00230DAC"/>
    <w:rsid w:val="002318C9"/>
    <w:rsid w:val="00240D64"/>
    <w:rsid w:val="00267450"/>
    <w:rsid w:val="00270A69"/>
    <w:rsid w:val="00272F54"/>
    <w:rsid w:val="00284D15"/>
    <w:rsid w:val="00286434"/>
    <w:rsid w:val="0029275C"/>
    <w:rsid w:val="00295A6D"/>
    <w:rsid w:val="002A442F"/>
    <w:rsid w:val="002A73CA"/>
    <w:rsid w:val="002B50C5"/>
    <w:rsid w:val="002C097C"/>
    <w:rsid w:val="002D3B6F"/>
    <w:rsid w:val="002D3C74"/>
    <w:rsid w:val="002D7F97"/>
    <w:rsid w:val="002E694D"/>
    <w:rsid w:val="003232AF"/>
    <w:rsid w:val="00341113"/>
    <w:rsid w:val="003479EE"/>
    <w:rsid w:val="00385C15"/>
    <w:rsid w:val="003927F2"/>
    <w:rsid w:val="003A0162"/>
    <w:rsid w:val="003D031F"/>
    <w:rsid w:val="0041422D"/>
    <w:rsid w:val="00416507"/>
    <w:rsid w:val="00416559"/>
    <w:rsid w:val="0042333B"/>
    <w:rsid w:val="0043134A"/>
    <w:rsid w:val="00436326"/>
    <w:rsid w:val="004377CB"/>
    <w:rsid w:val="00443372"/>
    <w:rsid w:val="00443DD7"/>
    <w:rsid w:val="004500BC"/>
    <w:rsid w:val="004659D1"/>
    <w:rsid w:val="004A3C3C"/>
    <w:rsid w:val="004B3CE9"/>
    <w:rsid w:val="004D20C5"/>
    <w:rsid w:val="004F0E4F"/>
    <w:rsid w:val="004F5E3F"/>
    <w:rsid w:val="00500B09"/>
    <w:rsid w:val="00515B17"/>
    <w:rsid w:val="00524F45"/>
    <w:rsid w:val="005376C4"/>
    <w:rsid w:val="0054021A"/>
    <w:rsid w:val="00542CEB"/>
    <w:rsid w:val="00553D24"/>
    <w:rsid w:val="005859AE"/>
    <w:rsid w:val="005A73D5"/>
    <w:rsid w:val="005B50B9"/>
    <w:rsid w:val="005C10B7"/>
    <w:rsid w:val="005C19C9"/>
    <w:rsid w:val="005C2392"/>
    <w:rsid w:val="005D12DE"/>
    <w:rsid w:val="005D133E"/>
    <w:rsid w:val="005D7083"/>
    <w:rsid w:val="005E5CE3"/>
    <w:rsid w:val="00607FB3"/>
    <w:rsid w:val="00616777"/>
    <w:rsid w:val="006278EC"/>
    <w:rsid w:val="00637DCE"/>
    <w:rsid w:val="006634B9"/>
    <w:rsid w:val="00671354"/>
    <w:rsid w:val="00682542"/>
    <w:rsid w:val="00691AB9"/>
    <w:rsid w:val="0069219B"/>
    <w:rsid w:val="006A1F2D"/>
    <w:rsid w:val="006B1023"/>
    <w:rsid w:val="006E5CE4"/>
    <w:rsid w:val="006E7F9B"/>
    <w:rsid w:val="00752DB5"/>
    <w:rsid w:val="00765F29"/>
    <w:rsid w:val="0078170A"/>
    <w:rsid w:val="00795E84"/>
    <w:rsid w:val="007C1DC9"/>
    <w:rsid w:val="007C4833"/>
    <w:rsid w:val="007D4D53"/>
    <w:rsid w:val="007E57BB"/>
    <w:rsid w:val="007F64EB"/>
    <w:rsid w:val="008211A0"/>
    <w:rsid w:val="0085286E"/>
    <w:rsid w:val="008563CD"/>
    <w:rsid w:val="00860900"/>
    <w:rsid w:val="0087041B"/>
    <w:rsid w:val="008C6EFB"/>
    <w:rsid w:val="008D4F67"/>
    <w:rsid w:val="0093050F"/>
    <w:rsid w:val="009476E9"/>
    <w:rsid w:val="00950254"/>
    <w:rsid w:val="00953AAE"/>
    <w:rsid w:val="00966F29"/>
    <w:rsid w:val="00970689"/>
    <w:rsid w:val="009A017D"/>
    <w:rsid w:val="009B1D26"/>
    <w:rsid w:val="009B500F"/>
    <w:rsid w:val="009C0EB4"/>
    <w:rsid w:val="009E63E8"/>
    <w:rsid w:val="009F78A4"/>
    <w:rsid w:val="00A05249"/>
    <w:rsid w:val="00A22E9E"/>
    <w:rsid w:val="00A243F7"/>
    <w:rsid w:val="00A27109"/>
    <w:rsid w:val="00A34B6E"/>
    <w:rsid w:val="00A535A1"/>
    <w:rsid w:val="00A665C4"/>
    <w:rsid w:val="00A66B89"/>
    <w:rsid w:val="00A83922"/>
    <w:rsid w:val="00A8419A"/>
    <w:rsid w:val="00A868DA"/>
    <w:rsid w:val="00A925E1"/>
    <w:rsid w:val="00A97C3D"/>
    <w:rsid w:val="00AB2AA9"/>
    <w:rsid w:val="00AD42B4"/>
    <w:rsid w:val="00AD5758"/>
    <w:rsid w:val="00AD6838"/>
    <w:rsid w:val="00AE0ADC"/>
    <w:rsid w:val="00B0587B"/>
    <w:rsid w:val="00B210FE"/>
    <w:rsid w:val="00B219E3"/>
    <w:rsid w:val="00B25935"/>
    <w:rsid w:val="00B365CB"/>
    <w:rsid w:val="00B7537C"/>
    <w:rsid w:val="00B80F04"/>
    <w:rsid w:val="00BA2DA8"/>
    <w:rsid w:val="00BA402C"/>
    <w:rsid w:val="00BF23F7"/>
    <w:rsid w:val="00BF46D6"/>
    <w:rsid w:val="00C01090"/>
    <w:rsid w:val="00C114BE"/>
    <w:rsid w:val="00C402DF"/>
    <w:rsid w:val="00C44F0A"/>
    <w:rsid w:val="00C74773"/>
    <w:rsid w:val="00C7603B"/>
    <w:rsid w:val="00C82C8F"/>
    <w:rsid w:val="00C9036F"/>
    <w:rsid w:val="00CA2EF8"/>
    <w:rsid w:val="00CA4532"/>
    <w:rsid w:val="00CB7C04"/>
    <w:rsid w:val="00CE70E6"/>
    <w:rsid w:val="00CF7765"/>
    <w:rsid w:val="00D1379D"/>
    <w:rsid w:val="00D344FF"/>
    <w:rsid w:val="00D34E2F"/>
    <w:rsid w:val="00D53EC4"/>
    <w:rsid w:val="00D543B9"/>
    <w:rsid w:val="00D60588"/>
    <w:rsid w:val="00D6440B"/>
    <w:rsid w:val="00D86741"/>
    <w:rsid w:val="00D90018"/>
    <w:rsid w:val="00D9347F"/>
    <w:rsid w:val="00DA78D8"/>
    <w:rsid w:val="00DB3FA4"/>
    <w:rsid w:val="00DB4552"/>
    <w:rsid w:val="00DB5AFF"/>
    <w:rsid w:val="00DB6FFC"/>
    <w:rsid w:val="00DC103F"/>
    <w:rsid w:val="00DE52FD"/>
    <w:rsid w:val="00E62B01"/>
    <w:rsid w:val="00E82E88"/>
    <w:rsid w:val="00E830F7"/>
    <w:rsid w:val="00EA1844"/>
    <w:rsid w:val="00EC4565"/>
    <w:rsid w:val="00EC70E0"/>
    <w:rsid w:val="00ED3FE7"/>
    <w:rsid w:val="00EE084A"/>
    <w:rsid w:val="00EF32AC"/>
    <w:rsid w:val="00F00728"/>
    <w:rsid w:val="00F47ACF"/>
    <w:rsid w:val="00F542CC"/>
    <w:rsid w:val="00F63BFD"/>
    <w:rsid w:val="00F86096"/>
    <w:rsid w:val="00F9407C"/>
    <w:rsid w:val="00FB238E"/>
    <w:rsid w:val="00FC7107"/>
    <w:rsid w:val="00FD4DC2"/>
    <w:rsid w:val="00FD779A"/>
    <w:rsid w:val="00FE56C6"/>
    <w:rsid w:val="00FE6D1B"/>
    <w:rsid w:val="00FF0640"/>
    <w:rsid w:val="00FF5B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2DA8"/>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A2DA8"/>
    <w:tblPr>
      <w:tblInd w:w="0" w:type="dxa"/>
      <w:tblCellMar>
        <w:top w:w="0" w:type="dxa"/>
        <w:left w:w="0" w:type="dxa"/>
        <w:bottom w:w="0" w:type="dxa"/>
        <w:right w:w="0" w:type="dxa"/>
      </w:tblCellMar>
    </w:tblPr>
  </w:style>
  <w:style w:type="paragraph" w:styleId="Textoindependiente">
    <w:name w:val="Body Text"/>
    <w:basedOn w:val="Normal"/>
    <w:uiPriority w:val="1"/>
    <w:qFormat/>
    <w:rsid w:val="00BA2DA8"/>
    <w:rPr>
      <w:sz w:val="24"/>
      <w:szCs w:val="24"/>
    </w:rPr>
  </w:style>
  <w:style w:type="paragraph" w:customStyle="1" w:styleId="Heading1">
    <w:name w:val="Heading 1"/>
    <w:basedOn w:val="Normal"/>
    <w:uiPriority w:val="1"/>
    <w:qFormat/>
    <w:rsid w:val="00BA2DA8"/>
    <w:pPr>
      <w:ind w:left="1046"/>
      <w:outlineLvl w:val="1"/>
    </w:pPr>
    <w:rPr>
      <w:rFonts w:ascii="Arial" w:eastAsia="Arial" w:hAnsi="Arial" w:cs="Arial"/>
      <w:b/>
      <w:bCs/>
      <w:sz w:val="24"/>
      <w:szCs w:val="24"/>
    </w:rPr>
  </w:style>
  <w:style w:type="paragraph" w:styleId="Prrafodelista">
    <w:name w:val="List Paragraph"/>
    <w:basedOn w:val="Normal"/>
    <w:uiPriority w:val="1"/>
    <w:qFormat/>
    <w:rsid w:val="00BA2DA8"/>
    <w:pPr>
      <w:ind w:left="119"/>
    </w:pPr>
  </w:style>
  <w:style w:type="paragraph" w:customStyle="1" w:styleId="TableParagraph">
    <w:name w:val="Table Paragraph"/>
    <w:basedOn w:val="Normal"/>
    <w:uiPriority w:val="1"/>
    <w:qFormat/>
    <w:rsid w:val="00BA2DA8"/>
    <w:rPr>
      <w:rFonts w:ascii="Calibri" w:eastAsia="Calibri" w:hAnsi="Calibri" w:cs="Calibri"/>
    </w:rPr>
  </w:style>
  <w:style w:type="paragraph" w:styleId="Encabezado">
    <w:name w:val="header"/>
    <w:basedOn w:val="Normal"/>
    <w:link w:val="EncabezadoCar"/>
    <w:uiPriority w:val="99"/>
    <w:semiHidden/>
    <w:unhideWhenUsed/>
    <w:rsid w:val="00120AD2"/>
    <w:pPr>
      <w:tabs>
        <w:tab w:val="center" w:pos="4252"/>
        <w:tab w:val="right" w:pos="8504"/>
      </w:tabs>
    </w:pPr>
  </w:style>
  <w:style w:type="character" w:customStyle="1" w:styleId="EncabezadoCar">
    <w:name w:val="Encabezado Car"/>
    <w:basedOn w:val="Fuentedeprrafopredeter"/>
    <w:link w:val="Encabezado"/>
    <w:uiPriority w:val="99"/>
    <w:semiHidden/>
    <w:rsid w:val="00120AD2"/>
    <w:rPr>
      <w:rFonts w:ascii="Arial MT" w:eastAsia="Arial MT" w:hAnsi="Arial MT" w:cs="Arial MT"/>
      <w:lang w:val="es-ES"/>
    </w:rPr>
  </w:style>
  <w:style w:type="paragraph" w:styleId="Piedepgina">
    <w:name w:val="footer"/>
    <w:basedOn w:val="Normal"/>
    <w:link w:val="PiedepginaCar"/>
    <w:uiPriority w:val="99"/>
    <w:semiHidden/>
    <w:unhideWhenUsed/>
    <w:rsid w:val="00120AD2"/>
    <w:pPr>
      <w:tabs>
        <w:tab w:val="center" w:pos="4252"/>
        <w:tab w:val="right" w:pos="8504"/>
      </w:tabs>
    </w:pPr>
  </w:style>
  <w:style w:type="character" w:customStyle="1" w:styleId="PiedepginaCar">
    <w:name w:val="Pie de página Car"/>
    <w:basedOn w:val="Fuentedeprrafopredeter"/>
    <w:link w:val="Piedepgina"/>
    <w:uiPriority w:val="99"/>
    <w:semiHidden/>
    <w:rsid w:val="00120AD2"/>
    <w:rPr>
      <w:rFonts w:ascii="Arial MT" w:eastAsia="Arial MT" w:hAnsi="Arial MT" w:cs="Arial MT"/>
      <w:lang w:val="es-ES"/>
    </w:rPr>
  </w:style>
  <w:style w:type="character" w:styleId="Hipervnculo">
    <w:name w:val="Hyperlink"/>
    <w:basedOn w:val="Fuentedeprrafopredeter"/>
    <w:uiPriority w:val="99"/>
    <w:unhideWhenUsed/>
    <w:rsid w:val="00041B8A"/>
    <w:rPr>
      <w:color w:val="0000FF" w:themeColor="hyperlink"/>
      <w:u w:val="single"/>
    </w:rPr>
  </w:style>
  <w:style w:type="paragraph" w:customStyle="1" w:styleId="Standard">
    <w:name w:val="Standard"/>
    <w:rsid w:val="002A73CA"/>
    <w:pPr>
      <w:widowControl/>
      <w:suppressAutoHyphens/>
      <w:autoSpaceDE/>
      <w:spacing w:after="200" w:line="276" w:lineRule="auto"/>
      <w:textAlignment w:val="baseline"/>
    </w:pPr>
    <w:rPr>
      <w:rFonts w:ascii="Calibri" w:eastAsia="Times New Roman" w:hAnsi="Calibri" w:cs="F"/>
      <w:kern w:val="3"/>
      <w:lang w:val="es-ES"/>
    </w:rPr>
  </w:style>
  <w:style w:type="paragraph" w:customStyle="1" w:styleId="Heading3">
    <w:name w:val="Heading 3"/>
    <w:basedOn w:val="Normal"/>
    <w:uiPriority w:val="1"/>
    <w:qFormat/>
    <w:rsid w:val="003232AF"/>
    <w:pPr>
      <w:spacing w:before="10"/>
      <w:ind w:left="20"/>
      <w:outlineLvl w:val="3"/>
    </w:pPr>
    <w:rPr>
      <w:rFonts w:ascii="Times New Roman" w:eastAsia="Times New Roman" w:hAnsi="Times New Roman" w:cs="Times New Roman"/>
      <w:b/>
      <w:bCs/>
      <w:sz w:val="24"/>
      <w:szCs w:val="24"/>
    </w:rPr>
  </w:style>
  <w:style w:type="paragraph" w:customStyle="1" w:styleId="Heading4">
    <w:name w:val="Heading 4"/>
    <w:basedOn w:val="Normal"/>
    <w:uiPriority w:val="1"/>
    <w:qFormat/>
    <w:rsid w:val="001C38BB"/>
    <w:pPr>
      <w:spacing w:before="163"/>
      <w:ind w:left="84"/>
      <w:outlineLvl w:val="4"/>
    </w:pPr>
    <w:rPr>
      <w:rFonts w:ascii="Arial" w:eastAsia="Arial" w:hAnsi="Arial" w:cs="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ecnico.adquisiciones@inau.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inau.gub.u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847A-60A5-4678-A44E-F356C9F9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8349</Words>
  <Characters>45924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5</cp:revision>
  <cp:lastPrinted>2022-08-08T20:14:00Z</cp:lastPrinted>
  <dcterms:created xsi:type="dcterms:W3CDTF">2022-12-27T13:40:00Z</dcterms:created>
  <dcterms:modified xsi:type="dcterms:W3CDTF">2022-12-27T13:42:00Z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PDFium</vt:lpwstr>
  </property>
  <property fmtid="{D5CDD505-2E9C-101B-9397-08002B2CF9AE}" pid="4" name="LastSaved">
    <vt:filetime>2022-08-08T00:00:00Z</vt:filetime>
  </property>
</Properties>
</file>