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544098">
      <w:pPr>
        <w:jc w:val="right"/>
        <w:rPr>
          <w:rFonts w:cs="Arial"/>
        </w:rPr>
      </w:pPr>
      <w:r>
        <w:rPr>
          <w:rFonts w:cs="Arial"/>
        </w:rPr>
        <w:t>Montevideo</w:t>
      </w:r>
      <w:r w:rsidR="00487506">
        <w:rPr>
          <w:rFonts w:cs="Arial"/>
        </w:rPr>
        <w:t>, 9</w:t>
      </w:r>
      <w:r w:rsidR="00544098">
        <w:rPr>
          <w:rFonts w:cs="Arial"/>
        </w:rPr>
        <w:t xml:space="preserve"> de agosto de 2022.-</w:t>
      </w:r>
    </w:p>
    <w:p w:rsidR="00544098" w:rsidRDefault="00544098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>
        <w:rPr>
          <w:rFonts w:cs="Arial"/>
          <w:b/>
          <w:color w:val="0000FF"/>
        </w:rPr>
        <w:t>2</w:t>
      </w:r>
      <w:r w:rsidR="00487506">
        <w:rPr>
          <w:rFonts w:cs="Arial"/>
          <w:b/>
          <w:color w:val="0000FF"/>
        </w:rPr>
        <w:t>32</w:t>
      </w:r>
      <w:r w:rsidR="00500B18">
        <w:rPr>
          <w:rFonts w:cs="Arial"/>
          <w:b/>
          <w:color w:val="0000FF"/>
        </w:rPr>
        <w:t>/202</w:t>
      </w:r>
      <w:r w:rsidR="00544098">
        <w:rPr>
          <w:rFonts w:cs="Arial"/>
          <w:b/>
          <w:color w:val="0000FF"/>
        </w:rPr>
        <w:t>2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0"/>
        <w:gridCol w:w="850"/>
        <w:gridCol w:w="6655"/>
      </w:tblGrid>
      <w:tr w:rsidR="000B0560" w:rsidRPr="00FF4930" w:rsidTr="006A274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544098" w:rsidRPr="00411C3B" w:rsidTr="00AD3E7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098" w:rsidRPr="00411C3B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098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Litros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098" w:rsidRDefault="00487506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Pintura acrílica blanca para exterior</w:t>
            </w:r>
          </w:p>
        </w:tc>
      </w:tr>
      <w:tr w:rsidR="00544098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98" w:rsidRPr="00411C3B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98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Litros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098" w:rsidRDefault="00487506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Pintura </w:t>
            </w:r>
            <w:r>
              <w:rPr>
                <w:rFonts w:ascii="Arial" w:hAnsi="Arial" w:cs="Arial"/>
                <w:b/>
                <w:color w:val="333333"/>
              </w:rPr>
              <w:t>acrílica</w:t>
            </w:r>
            <w:r>
              <w:rPr>
                <w:rFonts w:ascii="Arial" w:hAnsi="Arial" w:cs="Arial"/>
                <w:b/>
                <w:color w:val="333333"/>
              </w:rPr>
              <w:t xml:space="preserve"> blanca para interior</w:t>
            </w:r>
          </w:p>
        </w:tc>
      </w:tr>
      <w:tr w:rsidR="00544098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98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Litros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098" w:rsidRDefault="00487506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Convertidor de Oxido</w:t>
            </w:r>
          </w:p>
        </w:tc>
      </w:tr>
      <w:tr w:rsidR="00544098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4098" w:rsidRDefault="00544098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098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98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Litros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098" w:rsidRDefault="00487506" w:rsidP="00544098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Esmalte sintético color Gris</w:t>
            </w:r>
          </w:p>
        </w:tc>
      </w:tr>
      <w:tr w:rsidR="00487506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06" w:rsidRDefault="00487506" w:rsidP="00487506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Rodillos de corderito de 20 cm </w:t>
            </w:r>
          </w:p>
        </w:tc>
      </w:tr>
      <w:tr w:rsidR="00487506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06" w:rsidRDefault="00487506" w:rsidP="00487506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Pincel de cerda 2 ½”</w:t>
            </w:r>
          </w:p>
        </w:tc>
      </w:tr>
      <w:tr w:rsidR="00487506" w:rsidRPr="00411C3B" w:rsidTr="00AD3E7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06" w:rsidRDefault="00487506" w:rsidP="005440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Kilos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06" w:rsidRDefault="00487506" w:rsidP="00487506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Electrodo Celulósico AWS E-6012 (tipo R13) de Ø 3,25 </w:t>
            </w:r>
            <w:proofErr w:type="spellStart"/>
            <w:r>
              <w:rPr>
                <w:rFonts w:ascii="Arial" w:hAnsi="Arial" w:cs="Arial"/>
                <w:b/>
                <w:color w:val="333333"/>
              </w:rPr>
              <w:t>mm.</w:t>
            </w:r>
            <w:proofErr w:type="spellEnd"/>
          </w:p>
        </w:tc>
      </w:tr>
    </w:tbl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487506">
        <w:rPr>
          <w:b/>
          <w:sz w:val="21"/>
          <w:u w:val="single"/>
        </w:rPr>
        <w:t>martes</w:t>
      </w:r>
      <w:r w:rsidRPr="004B51ED">
        <w:rPr>
          <w:b/>
          <w:sz w:val="21"/>
          <w:u w:val="single"/>
        </w:rPr>
        <w:t xml:space="preserve"> </w:t>
      </w:r>
      <w:r w:rsidR="00487506">
        <w:rPr>
          <w:b/>
          <w:sz w:val="21"/>
          <w:u w:val="single"/>
        </w:rPr>
        <w:t>16</w:t>
      </w:r>
      <w:r w:rsidRPr="004B51ED">
        <w:rPr>
          <w:b/>
          <w:sz w:val="21"/>
          <w:u w:val="single"/>
        </w:rPr>
        <w:t xml:space="preserve"> de </w:t>
      </w:r>
      <w:r w:rsidR="00544098">
        <w:rPr>
          <w:b/>
          <w:sz w:val="21"/>
          <w:u w:val="single"/>
        </w:rPr>
        <w:t>agosto</w:t>
      </w:r>
      <w:r w:rsidRPr="004B51ED">
        <w:rPr>
          <w:b/>
          <w:sz w:val="21"/>
          <w:u w:val="single"/>
        </w:rPr>
        <w:t xml:space="preserve"> de 202</w:t>
      </w:r>
      <w:r w:rsidR="00544098">
        <w:rPr>
          <w:b/>
          <w:sz w:val="21"/>
          <w:u w:val="single"/>
        </w:rPr>
        <w:t>2</w:t>
      </w:r>
      <w:r w:rsidRPr="004B51ED">
        <w:rPr>
          <w:b/>
          <w:sz w:val="21"/>
          <w:u w:val="single"/>
        </w:rPr>
        <w:t>, hasta 1</w:t>
      </w:r>
      <w:r w:rsidR="00487506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:00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20179F" w:rsidRPr="00FF4930" w:rsidRDefault="0020179F" w:rsidP="0020179F">
      <w:r w:rsidRPr="00B71679">
        <w:rPr>
          <w:rFonts w:cs="Arial"/>
          <w:b/>
        </w:rPr>
        <w:t xml:space="preserve">Lugar de entrega se realizará en Montevideo, </w:t>
      </w:r>
      <w:r w:rsidR="00487506">
        <w:rPr>
          <w:rFonts w:cs="Arial"/>
          <w:b/>
        </w:rPr>
        <w:t>Eugenio Garzón 2076 Sección Suministros.</w:t>
      </w:r>
      <w:bookmarkStart w:id="0" w:name="_GoBack"/>
      <w:bookmarkEnd w:id="0"/>
      <w:r>
        <w:rPr>
          <w:rFonts w:cs="Arial"/>
          <w:b/>
        </w:rPr>
        <w:t xml:space="preserve"> </w:t>
      </w:r>
    </w:p>
    <w:p w:rsidR="000B0560" w:rsidRPr="007033CC" w:rsidRDefault="000B0560" w:rsidP="0020179F">
      <w:pPr>
        <w:rPr>
          <w:b/>
        </w:rPr>
      </w:pPr>
    </w:p>
    <w:sectPr w:rsidR="000B0560" w:rsidRPr="007033CC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B3B09"/>
    <w:rsid w:val="00336FBF"/>
    <w:rsid w:val="00487506"/>
    <w:rsid w:val="004B51ED"/>
    <w:rsid w:val="004D6644"/>
    <w:rsid w:val="00500B18"/>
    <w:rsid w:val="00544098"/>
    <w:rsid w:val="00577861"/>
    <w:rsid w:val="00624DE5"/>
    <w:rsid w:val="006A274C"/>
    <w:rsid w:val="006E688B"/>
    <w:rsid w:val="007033CC"/>
    <w:rsid w:val="00717D2A"/>
    <w:rsid w:val="00726FB6"/>
    <w:rsid w:val="0073405D"/>
    <w:rsid w:val="007815AD"/>
    <w:rsid w:val="0078652C"/>
    <w:rsid w:val="008C68DF"/>
    <w:rsid w:val="0096479D"/>
    <w:rsid w:val="00990525"/>
    <w:rsid w:val="00997127"/>
    <w:rsid w:val="00A856C8"/>
    <w:rsid w:val="00AC062A"/>
    <w:rsid w:val="00AC1E25"/>
    <w:rsid w:val="00AD3E72"/>
    <w:rsid w:val="00AE4875"/>
    <w:rsid w:val="00B359D3"/>
    <w:rsid w:val="00BB42C7"/>
    <w:rsid w:val="00BC4185"/>
    <w:rsid w:val="00BE7568"/>
    <w:rsid w:val="00C15F2A"/>
    <w:rsid w:val="00C424B8"/>
    <w:rsid w:val="00C8453D"/>
    <w:rsid w:val="00D161F2"/>
    <w:rsid w:val="00D74527"/>
    <w:rsid w:val="00D90A32"/>
    <w:rsid w:val="00E1798D"/>
    <w:rsid w:val="00E67634"/>
    <w:rsid w:val="00E717B6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B09260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B913-FB87-4029-BAEA-4467B134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2022-08-09T17:57:00Z</cp:lastPrinted>
  <dcterms:created xsi:type="dcterms:W3CDTF">2022-08-09T17:58:00Z</dcterms:created>
  <dcterms:modified xsi:type="dcterms:W3CDTF">2022-08-09T17:58:00Z</dcterms:modified>
</cp:coreProperties>
</file>