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Spacing"/>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NoSpacing"/>
        <w:spacing w:lineRule="auto" w:line="360"/>
        <w:jc w:val="center"/>
        <w:rPr/>
      </w:pPr>
      <w:r>
        <w:rPr>
          <w:rFonts w:eastAsia="Calibri" w:cs="Arial Black" w:ascii="Arial Black" w:hAnsi="Arial Black"/>
          <w:b/>
          <w:color w:val="000000"/>
          <w:sz w:val="32"/>
          <w:szCs w:val="22"/>
        </w:rPr>
        <w:t>ARMADA NACIONAL</w:t>
      </w:r>
    </w:p>
    <w:p>
      <w:pPr>
        <w:pStyle w:val="NoSpacing"/>
        <w:spacing w:lineRule="auto" w:line="360"/>
        <w:jc w:val="center"/>
        <w:rPr>
          <w:rFonts w:ascii="Arial Black" w:hAnsi="Arial Black" w:eastAsia="Calibri" w:cs="Arial Black"/>
          <w:b/>
          <w:b/>
          <w:color w:val="000000"/>
          <w:sz w:val="32"/>
          <w:szCs w:val="22"/>
        </w:rPr>
      </w:pPr>
      <w:r>
        <w:drawing>
          <wp:anchor behindDoc="1" distT="0" distB="0" distL="0" distR="0" simplePos="0" locked="0" layoutInCell="0" allowOverlap="1" relativeHeight="4">
            <wp:simplePos x="0" y="0"/>
            <wp:positionH relativeFrom="column">
              <wp:posOffset>-342265</wp:posOffset>
            </wp:positionH>
            <wp:positionV relativeFrom="paragraph">
              <wp:posOffset>429895</wp:posOffset>
            </wp:positionV>
            <wp:extent cx="6823075" cy="7560945"/>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rcRect l="606593" t="606593" r="606593" b="606593"/>
                    <a:stretch>
                      <a:fillRect/>
                    </a:stretch>
                  </pic:blipFill>
                  <pic:spPr bwMode="auto">
                    <a:xfrm>
                      <a:off x="0" y="0"/>
                      <a:ext cx="6823075" cy="7560945"/>
                    </a:xfrm>
                    <a:prstGeom prst="rect">
                      <a:avLst/>
                    </a:prstGeom>
                  </pic:spPr>
                </pic:pic>
              </a:graphicData>
            </a:graphic>
          </wp:anchor>
        </w:drawing>
      </w:r>
      <w:r>
        <w:rPr>
          <w:rFonts w:eastAsia="Calibri" w:cs="Arial Black" w:ascii="Arial Black" w:hAnsi="Arial Black"/>
          <w:b/>
          <w:color w:val="000000"/>
          <w:sz w:val="32"/>
          <w:szCs w:val="22"/>
        </w:rPr>
        <w:t>UNIDAD CENTRALIZADA DE COMPRAS</w:t>
      </w:r>
    </w:p>
    <w:p>
      <w:pPr>
        <w:pStyle w:val="NoSpacing"/>
        <w:spacing w:lineRule="auto" w:line="360"/>
        <w:jc w:val="center"/>
        <w:rPr/>
      </w:pPr>
      <w:r>
        <w:rPr/>
        <w:drawing>
          <wp:anchor behindDoc="1" distT="114300" distB="114300" distL="114300" distR="114300" simplePos="0" locked="0" layoutInCell="0" allowOverlap="1" relativeHeight="5">
            <wp:simplePos x="0" y="0"/>
            <wp:positionH relativeFrom="column">
              <wp:posOffset>1804035</wp:posOffset>
            </wp:positionH>
            <wp:positionV relativeFrom="paragraph">
              <wp:posOffset>147320</wp:posOffset>
            </wp:positionV>
            <wp:extent cx="2305050" cy="2152650"/>
            <wp:effectExtent l="0" t="0" r="0" b="0"/>
            <wp:wrapSquare wrapText="bothSides"/>
            <wp:docPr id="2" name="image7.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g" descr=""/>
                    <pic:cNvPicPr>
                      <a:picLocks noChangeAspect="1" noChangeArrowheads="1"/>
                    </pic:cNvPicPr>
                  </pic:nvPicPr>
                  <pic:blipFill>
                    <a:blip r:embed="rId3"/>
                    <a:stretch>
                      <a:fillRect/>
                    </a:stretch>
                  </pic:blipFill>
                  <pic:spPr bwMode="auto">
                    <a:xfrm>
                      <a:off x="0" y="0"/>
                      <a:ext cx="2305050" cy="2152650"/>
                    </a:xfrm>
                    <a:prstGeom prst="rect">
                      <a:avLst/>
                    </a:prstGeom>
                  </pic:spPr>
                </pic:pic>
              </a:graphicData>
            </a:graphic>
          </wp:anchor>
        </w:drawing>
      </w:r>
    </w:p>
    <w:p>
      <w:pPr>
        <w:pStyle w:val="NoSpacing"/>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NoSpacing"/>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NoSpacing"/>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NoSpacing"/>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NoSpacing"/>
        <w:spacing w:lineRule="auto" w:line="360"/>
        <w:jc w:val="center"/>
        <w:rPr>
          <w:rFonts w:ascii="Arial" w:hAnsi="Arial" w:eastAsia="Calibri" w:cs="Arial"/>
          <w:b/>
          <w:b/>
          <w:color w:val="000000"/>
          <w:sz w:val="22"/>
          <w:szCs w:val="22"/>
          <w:u w:val="single"/>
        </w:rPr>
      </w:pPr>
      <w:r>
        <w:rPr>
          <w:rFonts w:eastAsia="Calibri" w:cs="Arial" w:ascii="Arial" w:hAnsi="Arial"/>
          <w:b/>
          <w:color w:val="000000"/>
          <w:sz w:val="22"/>
          <w:szCs w:val="22"/>
          <w:u w:val="single"/>
        </w:rPr>
      </w:r>
    </w:p>
    <w:p>
      <w:pPr>
        <w:pStyle w:val="NoSpacing"/>
        <w:spacing w:lineRule="auto" w:line="360"/>
        <w:jc w:val="center"/>
        <w:rPr/>
      </w:pPr>
      <w:r>
        <w:rPr>
          <w:rFonts w:eastAsia="Calibri" w:cs="Arial" w:ascii="Arial" w:hAnsi="Arial"/>
          <w:b/>
          <w:color w:val="000000"/>
          <w:sz w:val="36"/>
          <w:szCs w:val="22"/>
          <w:u w:val="single"/>
        </w:rPr>
        <w:t xml:space="preserve">PLIEGO DE CONDICIONES PARTICULARES </w:t>
      </w:r>
    </w:p>
    <w:p>
      <w:pPr>
        <w:pStyle w:val="NoSpacing"/>
        <w:spacing w:lineRule="auto" w:line="360"/>
        <w:jc w:val="center"/>
        <w:rPr/>
      </w:pPr>
      <w:r>
        <w:rPr>
          <w:rFonts w:eastAsia="Calibri" w:cs="Arial" w:ascii="Arial" w:hAnsi="Arial"/>
          <w:b/>
          <w:color w:val="000000"/>
          <w:sz w:val="36"/>
          <w:szCs w:val="22"/>
        </w:rPr>
        <w:t>COMPRA DIRECTA N° 4038/2022</w:t>
      </w:r>
    </w:p>
    <w:p>
      <w:pPr>
        <w:pStyle w:val="NoSpacing"/>
        <w:spacing w:lineRule="auto" w:line="360"/>
        <w:jc w:val="center"/>
        <w:rPr/>
      </w:pPr>
      <w:r>
        <w:rPr>
          <w:rFonts w:eastAsia="Calibri" w:cs="Arial" w:ascii="Arial" w:hAnsi="Arial"/>
          <w:b/>
          <w:color w:val="000000"/>
          <w:sz w:val="36"/>
          <w:szCs w:val="22"/>
        </w:rPr>
        <w:t>"CURSO DE CERTIFICACIÓN EN NETWORKING"</w:t>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sectPr>
          <w:headerReference w:type="first" r:id="rId4"/>
          <w:footerReference w:type="default" r:id="rId5"/>
          <w:type w:val="nextPage"/>
          <w:pgSz w:w="11906" w:h="16838"/>
          <w:pgMar w:left="1134" w:right="1134" w:gutter="0" w:header="425" w:top="1531" w:footer="0" w:bottom="567"/>
          <w:pgNumType w:fmt="decimal"/>
          <w:formProt w:val="false"/>
          <w:titlePg/>
          <w:textDirection w:val="lrTb"/>
          <w:docGrid w:type="default" w:linePitch="360" w:charSpace="0"/>
        </w:sectPr>
      </w:pPr>
    </w:p>
    <w:p>
      <w:pPr>
        <w:pStyle w:val="Ttulo1"/>
        <w:rPr/>
      </w:pPr>
      <w:bookmarkStart w:id="0" w:name="__RefHeading__5_725448908"/>
      <w:bookmarkEnd w:id="0"/>
      <w:r>
        <w:rPr>
          <w:rFonts w:eastAsia="Calibri" w:cs="Arial Narrow" w:ascii="Arial Narrow" w:hAnsi="Arial Narrow"/>
          <w:sz w:val="24"/>
          <w:szCs w:val="28"/>
          <w:u w:val="single"/>
        </w:rPr>
        <w:t>1.-  FICHA DE INFORMACIÓN PARTICULAR BÁSICA DEL PROCEDIMIENTO.</w:t>
      </w:r>
    </w:p>
    <w:tbl>
      <w:tblPr>
        <w:tblW w:w="10235" w:type="dxa"/>
        <w:jc w:val="left"/>
        <w:tblInd w:w="-55" w:type="dxa"/>
        <w:tblLayout w:type="fixed"/>
        <w:tblCellMar>
          <w:top w:w="0" w:type="dxa"/>
          <w:left w:w="70" w:type="dxa"/>
          <w:bottom w:w="0" w:type="dxa"/>
          <w:right w:w="70" w:type="dxa"/>
        </w:tblCellMar>
        <w:tblLook w:val="0000"/>
      </w:tblPr>
      <w:tblGrid>
        <w:gridCol w:w="2905"/>
        <w:gridCol w:w="1709"/>
        <w:gridCol w:w="134"/>
        <w:gridCol w:w="1711"/>
        <w:gridCol w:w="102"/>
        <w:gridCol w:w="1589"/>
        <w:gridCol w:w="173"/>
        <w:gridCol w:w="1912"/>
      </w:tblGrid>
      <w:tr>
        <w:trPr>
          <w:trHeight w:val="428" w:hRule="atLeast"/>
        </w:trPr>
        <w:tc>
          <w:tcPr>
            <w:tcW w:w="10235" w:type="dxa"/>
            <w:gridSpan w:val="8"/>
            <w:tcBorders>
              <w:top w:val="single" w:sz="4" w:space="0" w:color="000000"/>
              <w:left w:val="single" w:sz="4" w:space="0" w:color="000000"/>
              <w:bottom w:val="single" w:sz="4" w:space="0" w:color="000000"/>
              <w:right w:val="single" w:sz="4" w:space="0" w:color="000000"/>
            </w:tcBorders>
            <w:shd w:color="auto" w:fill="C5BE97" w:val="clear"/>
            <w:vAlign w:val="center"/>
          </w:tcPr>
          <w:p>
            <w:pPr>
              <w:pStyle w:val="Encabezado1"/>
              <w:widowControl w:val="false"/>
              <w:jc w:val="center"/>
              <w:rPr/>
            </w:pPr>
            <w:r>
              <w:rPr>
                <w:rFonts w:cs="Arial Narrow" w:ascii="Arial Narrow" w:hAnsi="Arial Narrow"/>
                <w:b/>
                <w:szCs w:val="28"/>
                <w:u w:val="single"/>
              </w:rPr>
              <w:t>CD Nº 4038/22</w:t>
            </w:r>
          </w:p>
          <w:p>
            <w:pPr>
              <w:pStyle w:val="Encabezado1"/>
              <w:widowControl w:val="false"/>
              <w:jc w:val="center"/>
              <w:rPr/>
            </w:pPr>
            <w:r>
              <w:rPr>
                <w:rFonts w:eastAsia="Arial Narrow" w:cs="Arial Narrow" w:ascii="Arial Narrow" w:hAnsi="Arial Narrow"/>
                <w:b/>
                <w:szCs w:val="28"/>
                <w:u w:val="single"/>
              </w:rPr>
              <w:t>“</w:t>
            </w:r>
            <w:r>
              <w:rPr>
                <w:rFonts w:eastAsia="Arial Narrow" w:cs="Arial Narrow" w:ascii="Arial Narrow" w:hAnsi="Arial Narrow"/>
                <w:b/>
                <w:szCs w:val="28"/>
                <w:u w:val="single"/>
              </w:rPr>
              <w:t>CURSO DE CERTIFICACIÓN EN NETWORKING</w:t>
            </w:r>
            <w:r>
              <w:rPr>
                <w:rFonts w:cs="Arial Narrow" w:ascii="Arial Narrow" w:hAnsi="Arial Narrow"/>
                <w:b/>
                <w:szCs w:val="28"/>
                <w:u w:val="single"/>
              </w:rPr>
              <w:t>”</w:t>
            </w:r>
          </w:p>
        </w:tc>
      </w:tr>
      <w:tr>
        <w:trPr>
          <w:trHeight w:val="607" w:hRule="atLeast"/>
        </w:trPr>
        <w:tc>
          <w:tcPr>
            <w:tcW w:w="2905"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APERTURA:</w:t>
            </w:r>
          </w:p>
        </w:tc>
        <w:tc>
          <w:tcPr>
            <w:tcW w:w="18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08-07-22</w:t>
            </w:r>
          </w:p>
          <w:p>
            <w:pPr>
              <w:pStyle w:val="Normal"/>
              <w:widowControl w:val="false"/>
              <w:suppressAutoHyphens w:val="false"/>
              <w:spacing w:before="0" w:after="0"/>
              <w:jc w:val="center"/>
              <w:rPr/>
            </w:pPr>
            <w:r>
              <w:rPr>
                <w:rFonts w:cs="Calibri" w:ascii="Calibri" w:hAnsi="Calibri"/>
                <w:b/>
                <w:bCs/>
                <w:color w:val="000000"/>
                <w:sz w:val="22"/>
                <w:szCs w:val="22"/>
              </w:rPr>
              <w:t>10:00hs</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rPr>
              <w:t>ELECTRÓNICA A TRAVÉS DEL SISTEMA DE COMPRAS ESTATALES.</w:t>
            </w:r>
          </w:p>
        </w:tc>
      </w:tr>
      <w:tr>
        <w:trPr>
          <w:trHeight w:val="681" w:hRule="atLeast"/>
        </w:trPr>
        <w:tc>
          <w:tcPr>
            <w:tcW w:w="2905"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CONSULTAS HASTA:</w:t>
            </w:r>
          </w:p>
        </w:tc>
        <w:tc>
          <w:tcPr>
            <w:tcW w:w="18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0</w:t>
            </w:r>
            <w:r>
              <w:rPr>
                <w:rFonts w:cs="Calibri" w:ascii="Calibri" w:hAnsi="Calibri"/>
                <w:b/>
                <w:bCs/>
                <w:color w:val="000000"/>
                <w:sz w:val="22"/>
                <w:szCs w:val="22"/>
              </w:rPr>
              <w:t>7</w:t>
            </w:r>
            <w:r>
              <w:rPr>
                <w:rFonts w:cs="Calibri" w:ascii="Calibri" w:hAnsi="Calibri"/>
                <w:b/>
                <w:bCs/>
                <w:color w:val="000000"/>
                <w:sz w:val="22"/>
                <w:szCs w:val="22"/>
              </w:rPr>
              <w:t>-07-22</w:t>
            </w:r>
          </w:p>
          <w:p>
            <w:pPr>
              <w:pStyle w:val="Normal"/>
              <w:widowControl w:val="false"/>
              <w:suppressAutoHyphens w:val="false"/>
              <w:spacing w:before="0" w:after="0"/>
              <w:jc w:val="center"/>
              <w:rPr/>
            </w:pPr>
            <w:r>
              <w:rPr>
                <w:rFonts w:cs="Calibri" w:ascii="Calibri" w:hAnsi="Calibri"/>
                <w:b/>
                <w:bCs/>
                <w:color w:val="000000"/>
                <w:sz w:val="22"/>
                <w:szCs w:val="22"/>
              </w:rPr>
              <w:t>12</w:t>
            </w:r>
            <w:r>
              <w:rPr>
                <w:rFonts w:cs="Calibri" w:ascii="Calibri" w:hAnsi="Calibri"/>
                <w:b/>
                <w:bCs/>
                <w:color w:val="000000"/>
                <w:sz w:val="22"/>
                <w:szCs w:val="22"/>
              </w:rPr>
              <w:t>:00hs</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Ttulo2"/>
              <w:widowControl w:val="false"/>
              <w:spacing w:lineRule="auto" w:line="276" w:before="240" w:after="120"/>
              <w:rPr>
                <w:rFonts w:ascii="Arial Narrow" w:hAnsi="Arial Narrow"/>
                <w:sz w:val="24"/>
                <w:szCs w:val="24"/>
              </w:rPr>
            </w:pPr>
            <w:r>
              <w:rPr>
                <w:rFonts w:eastAsia="Times New Roman" w:cs="Times New Roman" w:ascii="Arial Narrow" w:hAnsi="Arial Narrow"/>
                <w:bCs/>
                <w:sz w:val="24"/>
                <w:szCs w:val="24"/>
              </w:rPr>
              <w:t xml:space="preserve"> </w:t>
            </w:r>
            <w:r>
              <w:rPr>
                <w:rFonts w:eastAsia="Times New Roman" w:cs="Calibri" w:ascii="Calibri" w:hAnsi="Calibri"/>
                <w:bCs/>
                <w:sz w:val="20"/>
                <w:szCs w:val="20"/>
              </w:rPr>
              <w:t xml:space="preserve">   </w:t>
            </w:r>
            <w:r>
              <w:rPr>
                <w:rFonts w:eastAsia="Times New Roman" w:cs="Calibri" w:ascii="Calibri" w:hAnsi="Calibri"/>
                <w:bCs/>
                <w:sz w:val="20"/>
                <w:szCs w:val="20"/>
              </w:rPr>
              <w:t>Tel: 2916 10 14 int 243</w:t>
            </w:r>
            <w:r>
              <w:rPr>
                <w:rFonts w:cs="Calibri" w:ascii="Calibri" w:hAnsi="Calibri"/>
                <w:color w:val="000000"/>
                <w:sz w:val="20"/>
                <w:szCs w:val="20"/>
              </w:rPr>
              <w:t>, MAIL: diper_d4_compras@armada.mil.uy, DE 08:00hs A 13:00hs,   DE LUNES A VIERNES</w:t>
            </w:r>
            <w:r>
              <w:rPr>
                <w:rFonts w:eastAsia="Times New Roman" w:cs="Times New Roman" w:ascii="Arial Narrow" w:hAnsi="Arial Narrow"/>
                <w:b/>
                <w:color w:val="000000"/>
                <w:sz w:val="24"/>
                <w:szCs w:val="24"/>
              </w:rPr>
              <w:t>.</w:t>
            </w:r>
          </w:p>
        </w:tc>
      </w:tr>
      <w:tr>
        <w:trPr>
          <w:trHeight w:val="619" w:hRule="atLeast"/>
        </w:trPr>
        <w:tc>
          <w:tcPr>
            <w:tcW w:w="2905"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MANTENIMIENTO DE OFERTA MÍNIMO:</w:t>
            </w:r>
          </w:p>
        </w:tc>
        <w:tc>
          <w:tcPr>
            <w:tcW w:w="18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60 DÍAS.</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rPr>
              <w:t>CORRIDOS A PARTIR DE LA APERTURA DE OFERTAS.</w:t>
            </w:r>
          </w:p>
        </w:tc>
      </w:tr>
      <w:tr>
        <w:trPr>
          <w:trHeight w:val="537" w:hRule="atLeast"/>
        </w:trPr>
        <w:tc>
          <w:tcPr>
            <w:tcW w:w="2905"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rFonts w:ascii="Calibri" w:hAnsi="Calibri" w:cs="Calibri"/>
                <w:b/>
                <w:b/>
                <w:bCs/>
                <w:color w:val="000000"/>
                <w:sz w:val="22"/>
                <w:szCs w:val="22"/>
              </w:rPr>
            </w:pPr>
            <w:r>
              <w:rPr>
                <w:rFonts w:cs="Calibri" w:ascii="Calibri" w:hAnsi="Calibri"/>
                <w:b/>
                <w:bCs/>
                <w:color w:val="000000"/>
                <w:sz w:val="22"/>
                <w:szCs w:val="22"/>
              </w:rPr>
              <w:t>GARANTÍA, PLAZO MÍNIMO:</w:t>
            </w:r>
          </w:p>
        </w:tc>
        <w:tc>
          <w:tcPr>
            <w:tcW w:w="18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rFonts w:ascii="Calibri" w:hAnsi="Calibri" w:cs="Calibri"/>
                <w:b/>
                <w:b/>
                <w:bCs/>
                <w:color w:val="000000"/>
                <w:sz w:val="22"/>
                <w:szCs w:val="22"/>
              </w:rPr>
            </w:pPr>
            <w:r>
              <w:rPr>
                <w:rFonts w:cs="Calibri" w:ascii="Calibri" w:hAnsi="Calibri"/>
                <w:b/>
                <w:bCs/>
                <w:color w:val="000000"/>
                <w:sz w:val="22"/>
                <w:szCs w:val="22"/>
              </w:rPr>
              <w:t>X</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rPr>
              <w:t>A PARTIR DE LA ENTREGA DEL BIEN O SERVICIO.</w:t>
            </w:r>
          </w:p>
        </w:tc>
      </w:tr>
      <w:tr>
        <w:trPr>
          <w:trHeight w:val="548" w:hRule="atLeast"/>
        </w:trPr>
        <w:tc>
          <w:tcPr>
            <w:tcW w:w="2905"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PAGO:</w:t>
            </w:r>
          </w:p>
        </w:tc>
        <w:tc>
          <w:tcPr>
            <w:tcW w:w="18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PESOS</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rPr>
              <w:t>CRÉDITO SIIF, SIN CONDICIONAMIENTOS DE TIPO TEMPORAL.</w:t>
            </w:r>
          </w:p>
        </w:tc>
      </w:tr>
      <w:tr>
        <w:trPr>
          <w:trHeight w:val="549" w:hRule="atLeast"/>
        </w:trPr>
        <w:tc>
          <w:tcPr>
            <w:tcW w:w="2905"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PLAZO ENTREGA NO MAYOR A:</w:t>
            </w:r>
          </w:p>
        </w:tc>
        <w:tc>
          <w:tcPr>
            <w:tcW w:w="18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rPr/>
            </w:pPr>
            <w:r>
              <w:rPr/>
              <w:t>………………</w:t>
            </w:r>
            <w:r>
              <w:rPr/>
              <w:t>..</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rPr>
              <w:t>CORRIDOS A PARTIR DE LA FIRMA DE LA ORDEN DE COMPRA.</w:t>
            </w:r>
          </w:p>
        </w:tc>
      </w:tr>
      <w:tr>
        <w:trPr>
          <w:trHeight w:val="546" w:hRule="atLeast"/>
        </w:trPr>
        <w:tc>
          <w:tcPr>
            <w:tcW w:w="2905"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COTIZACIÓN:</w:t>
            </w:r>
          </w:p>
        </w:tc>
        <w:tc>
          <w:tcPr>
            <w:tcW w:w="18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PESOS</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rPr>
              <w:t>SE DEBERÁN INCLUIR IMPUESTOS CUANDO CORRESPONDA.</w:t>
            </w:r>
          </w:p>
        </w:tc>
      </w:tr>
      <w:tr>
        <w:trPr>
          <w:trHeight w:val="376" w:hRule="atLeast"/>
        </w:trPr>
        <w:tc>
          <w:tcPr>
            <w:tcW w:w="2905" w:type="dxa"/>
            <w:vMerge w:val="restart"/>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FACTORES DE EVALUACIÓN Y PONDERACIÓN DE OFERTAS:</w:t>
            </w:r>
          </w:p>
        </w:tc>
        <w:tc>
          <w:tcPr>
            <w:tcW w:w="1843"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PRECIO</w:t>
            </w:r>
          </w:p>
        </w:tc>
        <w:tc>
          <w:tcPr>
            <w:tcW w:w="1813"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ANT. NEG</w:t>
            </w:r>
          </w:p>
        </w:tc>
        <w:tc>
          <w:tcPr>
            <w:tcW w:w="1762"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w:t>
            </w:r>
          </w:p>
        </w:tc>
        <w:tc>
          <w:tcPr>
            <w:tcW w:w="1912" w:type="dxa"/>
            <w:tcBorders>
              <w:top w:val="single" w:sz="4" w:space="0" w:color="000000"/>
              <w:left w:val="single" w:sz="4" w:space="0" w:color="000000"/>
              <w:bottom w:val="single" w:sz="4" w:space="0" w:color="000000"/>
              <w:right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w:t>
            </w:r>
          </w:p>
        </w:tc>
      </w:tr>
      <w:tr>
        <w:trPr>
          <w:trHeight w:val="376" w:hRule="atLeast"/>
        </w:trPr>
        <w:tc>
          <w:tcPr>
            <w:tcW w:w="2905" w:type="dxa"/>
            <w:vMerge w:val="continue"/>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napToGrid w:val="false"/>
              <w:spacing w:before="0" w:after="0"/>
              <w:rPr>
                <w:rFonts w:ascii="Calibri" w:hAnsi="Calibri" w:cs="Calibri"/>
                <w:b/>
                <w:b/>
                <w:bCs/>
                <w:color w:val="000000"/>
              </w:rPr>
            </w:pPr>
            <w:r>
              <w:rPr>
                <w:rFonts w:cs="Calibri" w:ascii="Calibri" w:hAnsi="Calibri"/>
                <w:b/>
                <w:bCs/>
                <w:color w:val="000000"/>
              </w:rPr>
            </w:r>
          </w:p>
        </w:tc>
        <w:tc>
          <w:tcPr>
            <w:tcW w:w="18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80%</w:t>
            </w:r>
          </w:p>
        </w:tc>
        <w:tc>
          <w:tcPr>
            <w:tcW w:w="181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20%</w:t>
            </w:r>
          </w:p>
        </w:tc>
        <w:tc>
          <w:tcPr>
            <w:tcW w:w="176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rFonts w:ascii="Calibri" w:hAnsi="Calibri" w:cs="Calibri"/>
                <w:b/>
                <w:b/>
                <w:bCs/>
                <w:color w:val="000000"/>
                <w:sz w:val="22"/>
                <w:szCs w:val="22"/>
              </w:rPr>
            </w:pPr>
            <w:r>
              <w:rPr/>
            </w:r>
          </w:p>
        </w:tc>
        <w:tc>
          <w:tcPr>
            <w:tcW w:w="1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rFonts w:ascii="Calibri" w:hAnsi="Calibri" w:cs="Calibri"/>
                <w:b/>
                <w:b/>
                <w:bCs/>
                <w:color w:val="000000"/>
                <w:sz w:val="22"/>
                <w:szCs w:val="22"/>
              </w:rPr>
            </w:pPr>
            <w:r>
              <w:rPr/>
            </w:r>
          </w:p>
        </w:tc>
      </w:tr>
      <w:tr>
        <w:trPr>
          <w:trHeight w:val="539" w:hRule="atLeast"/>
        </w:trPr>
        <w:tc>
          <w:tcPr>
            <w:tcW w:w="2905"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DESTINO FINAL:</w:t>
            </w:r>
          </w:p>
        </w:tc>
        <w:tc>
          <w:tcPr>
            <w:tcW w:w="7330"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pPr>
            <w:r>
              <w:rPr/>
            </w:r>
          </w:p>
        </w:tc>
      </w:tr>
      <w:tr>
        <w:trPr>
          <w:trHeight w:val="376" w:hRule="atLeast"/>
        </w:trPr>
        <w:tc>
          <w:tcPr>
            <w:tcW w:w="2905" w:type="dxa"/>
            <w:vMerge w:val="restart"/>
            <w:tcBorders>
              <w:top w:val="single" w:sz="4" w:space="0" w:color="000000"/>
              <w:left w:val="single" w:sz="4" w:space="0" w:color="000000"/>
              <w:bottom w:val="single" w:sz="4" w:space="0" w:color="000000"/>
            </w:tcBorders>
            <w:shd w:color="auto" w:fill="D9D9D9" w:val="clear"/>
            <w:vAlign w:val="center"/>
          </w:tcPr>
          <w:p>
            <w:pPr>
              <w:pStyle w:val="Normal"/>
              <w:widowControl w:val="false"/>
              <w:suppressAutoHyphens w:val="false"/>
              <w:spacing w:before="0" w:after="0"/>
              <w:rPr/>
            </w:pPr>
            <w:r>
              <w:rPr/>
            </w:r>
          </w:p>
        </w:tc>
        <w:tc>
          <w:tcPr>
            <w:tcW w:w="3554" w:type="dxa"/>
            <w:gridSpan w:val="3"/>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UBICACIÓN:</w:t>
            </w:r>
          </w:p>
        </w:tc>
        <w:tc>
          <w:tcPr>
            <w:tcW w:w="1691"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C00000"/>
                <w:sz w:val="22"/>
                <w:szCs w:val="22"/>
              </w:rPr>
              <w:t>HORARIO:</w:t>
            </w:r>
          </w:p>
        </w:tc>
        <w:tc>
          <w:tcPr>
            <w:tcW w:w="20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C00000"/>
                <w:sz w:val="22"/>
                <w:szCs w:val="22"/>
              </w:rPr>
              <w:t>08:00hs a 13:00hs</w:t>
            </w:r>
          </w:p>
        </w:tc>
      </w:tr>
      <w:tr>
        <w:trPr>
          <w:trHeight w:val="1195" w:hRule="atLeast"/>
        </w:trPr>
        <w:tc>
          <w:tcPr>
            <w:tcW w:w="2905" w:type="dxa"/>
            <w:vMerge w:val="continue"/>
            <w:tcBorders>
              <w:top w:val="single" w:sz="4" w:space="0" w:color="000000"/>
              <w:left w:val="single" w:sz="4" w:space="0" w:color="000000"/>
              <w:bottom w:val="single" w:sz="4" w:space="0" w:color="000000"/>
            </w:tcBorders>
            <w:shd w:color="auto" w:fill="D9D9D9" w:val="clear"/>
            <w:vAlign w:val="center"/>
          </w:tcPr>
          <w:p>
            <w:pPr>
              <w:pStyle w:val="Normal"/>
              <w:widowControl w:val="false"/>
              <w:suppressAutoHyphens w:val="false"/>
              <w:snapToGrid w:val="false"/>
              <w:spacing w:before="0" w:after="0"/>
              <w:rPr>
                <w:rFonts w:ascii="Calibri" w:hAnsi="Calibri" w:cs="Calibri"/>
                <w:b/>
                <w:b/>
                <w:bCs/>
                <w:color w:val="000000"/>
              </w:rPr>
            </w:pPr>
            <w:r>
              <w:rPr>
                <w:rFonts w:cs="Calibri" w:ascii="Calibri" w:hAnsi="Calibri"/>
                <w:b/>
                <w:bCs/>
                <w:color w:val="000000"/>
              </w:rPr>
            </w:r>
          </w:p>
        </w:tc>
        <w:tc>
          <w:tcPr>
            <w:tcW w:w="3554"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rPr/>
            </w:pPr>
            <w:r>
              <w:rPr/>
            </w:r>
          </w:p>
        </w:tc>
        <w:tc>
          <w:tcPr>
            <w:tcW w:w="1691"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CONTACTO:</w:t>
            </w:r>
          </w:p>
        </w:tc>
        <w:tc>
          <w:tcPr>
            <w:tcW w:w="20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pPr>
            <w:r>
              <w:rPr>
                <w:rFonts w:eastAsia="Times New Roman" w:cs="Arial" w:ascii="Arial" w:hAnsi="Arial"/>
                <w:b/>
                <w:bCs/>
                <w:sz w:val="21"/>
                <w:szCs w:val="21"/>
              </w:rPr>
              <w:t xml:space="preserve">CC A. VENDRIELL  </w:t>
            </w:r>
            <w:hyperlink r:id="rId6">
              <w:r>
                <w:rPr>
                  <w:rStyle w:val="EnlacedeInternet"/>
                  <w:rFonts w:eastAsia="Times New Roman" w:cs="Arial" w:ascii="Arial" w:hAnsi="Arial"/>
                  <w:b/>
                  <w:bCs/>
                  <w:sz w:val="21"/>
                  <w:szCs w:val="21"/>
                </w:rPr>
                <w:t>TEL:091</w:t>
              </w:r>
            </w:hyperlink>
            <w:r>
              <w:rPr>
                <w:rFonts w:eastAsia="Times New Roman" w:cs="Arial" w:ascii="Arial" w:hAnsi="Arial"/>
                <w:b/>
                <w:bCs/>
                <w:sz w:val="21"/>
                <w:szCs w:val="21"/>
              </w:rPr>
              <w:t xml:space="preserve"> 016771. De lunes a viernes 08:00 a 13:00 hs.</w:t>
            </w:r>
          </w:p>
        </w:tc>
      </w:tr>
      <w:tr>
        <w:trPr>
          <w:trHeight w:val="488" w:hRule="atLeast"/>
        </w:trPr>
        <w:tc>
          <w:tcPr>
            <w:tcW w:w="2905" w:type="dxa"/>
            <w:vMerge w:val="restart"/>
            <w:tcBorders>
              <w:top w:val="single" w:sz="4" w:space="0" w:color="000000"/>
              <w:left w:val="single" w:sz="4" w:space="0" w:color="000000"/>
              <w:bottom w:val="single" w:sz="4" w:space="0" w:color="000000"/>
            </w:tcBorders>
            <w:shd w:color="auto" w:fill="D9D9D9" w:val="clear"/>
            <w:vAlign w:val="center"/>
          </w:tcPr>
          <w:p>
            <w:pPr>
              <w:pStyle w:val="Normal"/>
              <w:widowControl w:val="false"/>
              <w:suppressAutoHyphens w:val="false"/>
              <w:spacing w:before="0" w:after="0"/>
              <w:rPr/>
            </w:pPr>
            <w:r>
              <w:rPr/>
            </w:r>
          </w:p>
        </w:tc>
        <w:tc>
          <w:tcPr>
            <w:tcW w:w="170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eastAsia="Calibri" w:cs="Calibri" w:ascii="Calibri" w:hAnsi="Calibri"/>
                <w:b/>
                <w:bCs/>
                <w:color w:val="000000"/>
                <w:sz w:val="22"/>
                <w:szCs w:val="22"/>
              </w:rPr>
              <w:t>HASTA:</w:t>
            </w:r>
          </w:p>
        </w:tc>
        <w:tc>
          <w:tcPr>
            <w:tcW w:w="18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eastAsia="Calibri" w:cs="Calibri" w:ascii="Calibri" w:hAnsi="Calibri"/>
                <w:b/>
                <w:bCs/>
                <w:color w:val="000000"/>
                <w:sz w:val="22"/>
                <w:szCs w:val="22"/>
              </w:rPr>
              <w:t>ITEMS:</w:t>
            </w:r>
          </w:p>
        </w:tc>
        <w:tc>
          <w:tcPr>
            <w:tcW w:w="3776" w:type="dxa"/>
            <w:gridSpan w:val="4"/>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UBICACIÓN:</w:t>
            </w:r>
          </w:p>
        </w:tc>
      </w:tr>
      <w:tr>
        <w:trPr>
          <w:trHeight w:val="747" w:hRule="atLeast"/>
        </w:trPr>
        <w:tc>
          <w:tcPr>
            <w:tcW w:w="2905" w:type="dxa"/>
            <w:vMerge w:val="continue"/>
            <w:tcBorders>
              <w:top w:val="single" w:sz="4" w:space="0" w:color="000000"/>
              <w:left w:val="single" w:sz="4" w:space="0" w:color="000000"/>
              <w:bottom w:val="single" w:sz="4" w:space="0" w:color="000000"/>
            </w:tcBorders>
            <w:shd w:color="auto" w:fill="D9D9D9" w:val="clear"/>
            <w:vAlign w:val="center"/>
          </w:tcPr>
          <w:p>
            <w:pPr>
              <w:pStyle w:val="Normal"/>
              <w:widowControl w:val="false"/>
              <w:suppressAutoHyphens w:val="false"/>
              <w:snapToGrid w:val="false"/>
              <w:spacing w:before="0" w:after="0"/>
              <w:rPr>
                <w:rFonts w:ascii="Calibri" w:hAnsi="Calibri" w:cs="Calibri"/>
                <w:b/>
                <w:b/>
                <w:bCs/>
                <w:color w:val="000000"/>
                <w:sz w:val="22"/>
                <w:shd w:fill="D9D9D9" w:val="clear"/>
              </w:rPr>
            </w:pPr>
            <w:r>
              <w:rPr>
                <w:rFonts w:cs="Calibri" w:ascii="Calibri" w:hAnsi="Calibri"/>
                <w:b/>
                <w:bCs/>
                <w:color w:val="000000"/>
                <w:sz w:val="22"/>
                <w:shd w:fill="D9D9D9" w:val="clear"/>
              </w:rPr>
            </w:r>
          </w:p>
        </w:tc>
        <w:tc>
          <w:tcPr>
            <w:tcW w:w="170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eastAsia="Calibri" w:cs="Calibri" w:ascii="Calibri" w:hAnsi="Calibri"/>
                <w:bCs/>
                <w:color w:val="000000"/>
                <w:sz w:val="22"/>
                <w:szCs w:val="22"/>
              </w:rPr>
              <w:t>…………………</w:t>
            </w:r>
          </w:p>
        </w:tc>
        <w:tc>
          <w:tcPr>
            <w:tcW w:w="18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eastAsia="Calibri" w:cs="Calibri" w:ascii="Calibri" w:hAnsi="Calibri"/>
                <w:bCs/>
                <w:color w:val="000000"/>
                <w:sz w:val="22"/>
                <w:szCs w:val="22"/>
              </w:rPr>
              <w:t>……………………</w:t>
            </w:r>
            <w:r>
              <w:rPr>
                <w:rFonts w:eastAsia="Calibri" w:cs="Calibri" w:ascii="Calibri" w:hAnsi="Calibri"/>
                <w:bCs/>
                <w:color w:val="000000"/>
                <w:sz w:val="22"/>
                <w:szCs w:val="22"/>
              </w:rPr>
              <w:t>..</w:t>
            </w:r>
          </w:p>
        </w:tc>
        <w:tc>
          <w:tcPr>
            <w:tcW w:w="377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pPr>
            <w:r>
              <w:rPr/>
            </w:r>
          </w:p>
        </w:tc>
      </w:tr>
      <w:tr>
        <w:trPr>
          <w:trHeight w:val="79" w:hRule="atLeast"/>
        </w:trPr>
        <w:tc>
          <w:tcPr>
            <w:tcW w:w="2905" w:type="dxa"/>
            <w:tcBorders>
              <w:top w:val="single" w:sz="4" w:space="0" w:color="000000"/>
              <w:left w:val="single" w:sz="4" w:space="0" w:color="000000"/>
            </w:tcBorders>
            <w:shd w:color="auto" w:fill="D9D9D9" w:val="clear"/>
            <w:vAlign w:val="center"/>
          </w:tcPr>
          <w:p>
            <w:pPr>
              <w:pStyle w:val="Normal"/>
              <w:widowControl w:val="false"/>
              <w:suppressAutoHyphens w:val="false"/>
              <w:snapToGrid w:val="false"/>
              <w:spacing w:before="0" w:after="0"/>
              <w:rPr>
                <w:rFonts w:ascii="Calibri" w:hAnsi="Calibri" w:cs="Calibri"/>
                <w:b/>
                <w:b/>
                <w:bCs/>
                <w:color w:val="000000"/>
                <w:sz w:val="22"/>
                <w:shd w:fill="D9D9D9" w:val="clear"/>
              </w:rPr>
            </w:pPr>
            <w:r>
              <w:rPr>
                <w:rFonts w:cs="Calibri" w:ascii="Calibri" w:hAnsi="Calibri"/>
                <w:b/>
                <w:bCs/>
                <w:color w:val="000000"/>
                <w:sz w:val="22"/>
                <w:shd w:fill="D9D9D9" w:val="clear"/>
              </w:rPr>
            </w:r>
          </w:p>
        </w:tc>
        <w:tc>
          <w:tcPr>
            <w:tcW w:w="170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rFonts w:ascii="Calibri" w:hAnsi="Calibri" w:eastAsia="Calibri" w:cs="Calibri"/>
                <w:bCs/>
                <w:color w:val="000000"/>
                <w:sz w:val="22"/>
                <w:szCs w:val="22"/>
              </w:rPr>
            </w:pPr>
            <w:r>
              <w:rPr>
                <w:rFonts w:eastAsia="Calibri" w:cs="Calibri" w:ascii="Calibri" w:hAnsi="Calibri"/>
                <w:bCs/>
                <w:color w:val="000000"/>
                <w:sz w:val="22"/>
                <w:szCs w:val="22"/>
              </w:rPr>
            </w:r>
          </w:p>
        </w:tc>
        <w:tc>
          <w:tcPr>
            <w:tcW w:w="184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rFonts w:ascii="Calibri" w:hAnsi="Calibri" w:eastAsia="Calibri" w:cs="Calibri"/>
                <w:bCs/>
                <w:color w:val="000000"/>
                <w:sz w:val="22"/>
                <w:szCs w:val="22"/>
              </w:rPr>
            </w:pPr>
            <w:r>
              <w:rPr>
                <w:rFonts w:eastAsia="Calibri" w:cs="Calibri" w:ascii="Calibri" w:hAnsi="Calibri"/>
                <w:bCs/>
                <w:color w:val="000000"/>
                <w:sz w:val="22"/>
                <w:szCs w:val="22"/>
              </w:rPr>
            </w:r>
          </w:p>
        </w:tc>
        <w:tc>
          <w:tcPr>
            <w:tcW w:w="377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ascii="Calibri" w:hAnsi="Calibri" w:eastAsia="Calibri" w:cs="Calibri"/>
                <w:bCs/>
                <w:color w:val="000000"/>
                <w:sz w:val="22"/>
                <w:szCs w:val="22"/>
              </w:rPr>
            </w:pPr>
            <w:r>
              <w:rPr>
                <w:rFonts w:eastAsia="Calibri" w:cs="Calibri" w:ascii="Calibri" w:hAnsi="Calibri"/>
                <w:bCs/>
                <w:color w:val="000000"/>
                <w:sz w:val="22"/>
                <w:szCs w:val="22"/>
              </w:rPr>
            </w:r>
          </w:p>
        </w:tc>
      </w:tr>
    </w:tbl>
    <w:p>
      <w:pPr>
        <w:pStyle w:val="Ttulo1"/>
        <w:tabs>
          <w:tab w:val="clear" w:pos="0"/>
        </w:tabs>
        <w:rPr>
          <w:rFonts w:ascii="Arial" w:hAnsi="Arial" w:eastAsia="Calibri" w:cs="Arial"/>
          <w:color w:val="000000"/>
          <w:sz w:val="22"/>
          <w:szCs w:val="22"/>
          <w:u w:val="single"/>
        </w:rPr>
      </w:pPr>
      <w:r>
        <w:rPr>
          <w:rFonts w:eastAsia="Calibri" w:cs="Arial" w:ascii="Arial" w:hAnsi="Arial"/>
          <w:color w:val="000000"/>
          <w:sz w:val="22"/>
          <w:szCs w:val="22"/>
          <w:u w:val="single"/>
        </w:rPr>
      </w:r>
    </w:p>
    <w:p>
      <w:pPr>
        <w:pStyle w:val="Ttulo1"/>
        <w:numPr>
          <w:ilvl w:val="1"/>
          <w:numId w:val="3"/>
        </w:numPr>
        <w:ind w:left="426" w:hanging="426"/>
        <w:rPr>
          <w:rFonts w:ascii="Arial" w:hAnsi="Arial" w:eastAsia="Calibri" w:cs="Arial"/>
          <w:color w:val="000000"/>
          <w:sz w:val="22"/>
          <w:szCs w:val="22"/>
          <w:u w:val="single"/>
        </w:rPr>
      </w:pPr>
      <w:r>
        <w:rPr>
          <w:rFonts w:eastAsia="Calibri" w:cs="Arial" w:ascii="Arial" w:hAnsi="Arial"/>
          <w:color w:val="000000"/>
          <w:sz w:val="22"/>
          <w:szCs w:val="22"/>
          <w:u w:val="single"/>
        </w:rPr>
        <w:t xml:space="preserve">  </w:t>
      </w:r>
      <w:r>
        <w:rPr>
          <w:rFonts w:eastAsia="Calibri" w:cs="Arial" w:ascii="Arial" w:hAnsi="Arial"/>
          <w:color w:val="000000"/>
          <w:sz w:val="22"/>
          <w:szCs w:val="22"/>
          <w:u w:val="single"/>
        </w:rPr>
        <w:t xml:space="preserve">DE LOS ITEMS A OFERTAR </w:t>
      </w:r>
    </w:p>
    <w:p>
      <w:pPr>
        <w:pStyle w:val="Normal"/>
        <w:rPr>
          <w:rFonts w:ascii="Calibri" w:hAnsi="Calibri" w:eastAsia="Calibri" w:cs="Calibri"/>
          <w:sz w:val="22"/>
          <w:szCs w:val="22"/>
        </w:rPr>
      </w:pPr>
      <w:r>
        <w:rPr>
          <w:rFonts w:eastAsia="Calibri" w:cs="Calibri" w:ascii="Calibri" w:hAnsi="Calibri"/>
          <w:sz w:val="22"/>
          <w:szCs w:val="22"/>
        </w:rPr>
        <w:t>Se verán descriptos en Anexo único adjunto a éste pliego.</w:t>
      </w:r>
    </w:p>
    <w:p>
      <w:pPr>
        <w:pStyle w:val="Ttulo1"/>
        <w:rPr>
          <w:rFonts w:ascii="Arial" w:hAnsi="Arial" w:eastAsia="Calibri" w:cs="Arial"/>
          <w:color w:val="000000"/>
          <w:sz w:val="22"/>
          <w:szCs w:val="22"/>
        </w:rPr>
      </w:pPr>
      <w:r>
        <w:rPr>
          <w:rFonts w:eastAsia="Calibri" w:cs="Arial" w:ascii="Arial" w:hAnsi="Arial"/>
          <w:color w:val="000000"/>
          <w:sz w:val="22"/>
          <w:szCs w:val="22"/>
        </w:rPr>
        <w:t xml:space="preserve">2.- </w:t>
      </w:r>
      <w:r>
        <w:rPr>
          <w:rFonts w:eastAsia="Calibri" w:cs="Arial" w:ascii="Arial" w:hAnsi="Arial"/>
          <w:color w:val="000000"/>
          <w:sz w:val="22"/>
          <w:szCs w:val="22"/>
          <w:u w:val="single"/>
        </w:rPr>
        <w:t>CONSULTAS Y ACLARACIONES.</w:t>
      </w:r>
      <w:r>
        <w:rPr>
          <w:rFonts w:eastAsia="Calibri" w:cs="Arial" w:ascii="Arial" w:hAnsi="Arial"/>
          <w:color w:val="000000"/>
          <w:sz w:val="22"/>
          <w:szCs w:val="22"/>
        </w:rPr>
        <w:t xml:space="preserve"> </w:t>
      </w:r>
    </w:p>
    <w:p>
      <w:pPr>
        <w:pStyle w:val="NoSpacing"/>
        <w:rPr/>
      </w:pPr>
      <w:r>
        <w:rPr>
          <w:rFonts w:eastAsia="Calibri" w:cs="Arial" w:ascii="Arial" w:hAnsi="Arial"/>
          <w:b/>
          <w:color w:val="000000"/>
          <w:sz w:val="22"/>
          <w:szCs w:val="22"/>
        </w:rPr>
        <w:t xml:space="preserve">2.1 </w:t>
      </w:r>
      <w:r>
        <w:rPr>
          <w:rFonts w:eastAsia="Calibri" w:cs="Arial" w:ascii="Arial" w:hAnsi="Arial"/>
          <w:sz w:val="22"/>
          <w:szCs w:val="22"/>
          <w:lang w:val="es-UY"/>
        </w:rPr>
        <w:t xml:space="preserve">Las consultas y solicitudes de aclaraciones, podrán ser realizadas hasta la fecha indicada en numeral 1.-, </w:t>
      </w:r>
      <w:r>
        <w:rPr>
          <w:rFonts w:eastAsia="Calibri" w:cs="Arial" w:ascii="Arial" w:hAnsi="Arial"/>
          <w:color w:val="000000"/>
          <w:sz w:val="22"/>
          <w:szCs w:val="22"/>
        </w:rPr>
        <w:t>las que serán contestadas por escrito y subidas a la Web.</w:t>
      </w:r>
    </w:p>
    <w:p>
      <w:pPr>
        <w:pStyle w:val="Ttulo1"/>
        <w:rPr/>
      </w:pPr>
      <w:r>
        <w:rPr>
          <w:rFonts w:eastAsia="Calibri" w:cs="Arial" w:ascii="Arial" w:hAnsi="Arial"/>
          <w:sz w:val="22"/>
          <w:szCs w:val="22"/>
        </w:rPr>
        <w:t xml:space="preserve">3.- </w:t>
      </w:r>
      <w:r>
        <w:rPr>
          <w:rFonts w:eastAsia="Calibri" w:cs="Arial" w:ascii="Arial" w:hAnsi="Arial"/>
          <w:sz w:val="22"/>
          <w:szCs w:val="22"/>
          <w:u w:val="single"/>
        </w:rPr>
        <w:t>OFERTA.</w:t>
      </w:r>
    </w:p>
    <w:p>
      <w:pPr>
        <w:pStyle w:val="NoSpacing"/>
        <w:spacing w:before="0" w:after="240"/>
        <w:rPr/>
      </w:pPr>
      <w:r>
        <w:rPr>
          <w:rFonts w:eastAsia="Calibri" w:cs="Arial" w:ascii="Arial" w:hAnsi="Arial"/>
          <w:b/>
          <w:color w:val="000000"/>
          <w:sz w:val="22"/>
          <w:szCs w:val="22"/>
        </w:rPr>
        <w:t xml:space="preserve">3.1 </w:t>
      </w:r>
      <w:r>
        <w:rPr>
          <w:rFonts w:eastAsia="Calibri" w:cs="Arial" w:ascii="Arial" w:hAnsi="Arial"/>
          <w:color w:val="000000"/>
          <w:sz w:val="22"/>
          <w:szCs w:val="22"/>
        </w:rPr>
        <w:t>Debe ser ingresada en línea a través de la plataforma electrónica de la Agencia Reguladora de Compras del Estado (ARCE).</w:t>
      </w:r>
    </w:p>
    <w:p>
      <w:pPr>
        <w:pStyle w:val="NoSpacing"/>
        <w:spacing w:before="0" w:after="240"/>
        <w:jc w:val="both"/>
        <w:rPr/>
      </w:pPr>
      <w:r>
        <w:rPr>
          <w:rFonts w:eastAsia="Calibri" w:cs="Arial" w:ascii="Arial" w:hAnsi="Arial"/>
          <w:b/>
          <w:bCs/>
          <w:color w:val="000000"/>
          <w:sz w:val="22"/>
          <w:szCs w:val="22"/>
        </w:rPr>
        <w:t>3.2</w:t>
      </w:r>
      <w:r>
        <w:rPr>
          <w:rFonts w:eastAsia="Calibri" w:cs="Arial" w:ascii="Arial" w:hAnsi="Arial"/>
          <w:color w:val="000000"/>
          <w:sz w:val="22"/>
          <w:szCs w:val="22"/>
        </w:rPr>
        <w:t xml:space="preserve"> </w:t>
      </w:r>
      <w:r>
        <w:rPr>
          <w:rFonts w:cs="Arial" w:ascii="Arial" w:hAnsi="Arial"/>
          <w:sz w:val="22"/>
          <w:szCs w:val="22"/>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pPr>
        <w:pStyle w:val="Normal"/>
        <w:tabs>
          <w:tab w:val="clear" w:pos="709"/>
          <w:tab w:val="left" w:pos="142" w:leader="none"/>
        </w:tabs>
        <w:jc w:val="both"/>
        <w:rPr/>
      </w:pPr>
      <w:r>
        <w:rPr>
          <w:rFonts w:cs="Arial" w:ascii="Arial" w:hAnsi="Arial"/>
          <w:b/>
          <w:bCs/>
          <w:sz w:val="22"/>
          <w:szCs w:val="22"/>
        </w:rPr>
        <w:t xml:space="preserve">3.3 </w:t>
      </w:r>
      <w:r>
        <w:rPr>
          <w:rFonts w:cs="Arial" w:ascii="Arial" w:hAnsi="Arial"/>
          <w:sz w:val="22"/>
          <w:szCs w:val="22"/>
        </w:rPr>
        <w:t>LUEGO DEL INGRESO DE LA OFERTA, NO PODRÁN ADUCIRSE DESCONOCIMIENTOS SOBRE EL PROCEDIMIENTO QUE DEBÍA SEGUIRSE.</w:t>
      </w:r>
    </w:p>
    <w:p>
      <w:pPr>
        <w:pStyle w:val="NoSpacing"/>
        <w:spacing w:before="0" w:after="240"/>
        <w:jc w:val="both"/>
        <w:rPr/>
      </w:pPr>
      <w:r>
        <w:rPr>
          <w:rFonts w:eastAsia="Calibri" w:cs="Arial" w:ascii="Arial" w:hAnsi="Arial"/>
          <w:b/>
          <w:color w:val="000000"/>
          <w:sz w:val="22"/>
          <w:szCs w:val="22"/>
        </w:rPr>
        <w:t xml:space="preserve">3.4 </w:t>
      </w:r>
      <w:r>
        <w:rPr>
          <w:rFonts w:eastAsia="Calibri" w:cs="Arial" w:ascii="Arial" w:hAnsi="Arial"/>
          <w:sz w:val="22"/>
          <w:szCs w:val="22"/>
        </w:rPr>
        <w:t>Las ofertas no podrán estar condicionadas a su confirmación por el oferente, o por un tercero, ni estar supeditadas a otros factores que no sean los previstos en los Pliegos que rigen el presente procedimiento.</w:t>
      </w:r>
    </w:p>
    <w:p>
      <w:pPr>
        <w:pStyle w:val="Normal"/>
        <w:jc w:val="both"/>
        <w:rPr/>
      </w:pPr>
      <w:r>
        <w:rPr>
          <w:rFonts w:cs="Arial" w:ascii="Arial" w:hAnsi="Arial"/>
          <w:b/>
          <w:bCs/>
          <w:sz w:val="22"/>
          <w:szCs w:val="22"/>
        </w:rPr>
        <w:t xml:space="preserve">3.5 </w:t>
      </w:r>
      <w:r>
        <w:rPr>
          <w:rFonts w:cs="Arial" w:ascii="Arial" w:hAnsi="Arial"/>
          <w:sz w:val="22"/>
          <w:szCs w:val="22"/>
        </w:rPr>
        <w:t>Al momento de realizar su cotización en línea, el oferente debe tener en cuenta que:</w:t>
      </w:r>
    </w:p>
    <w:p>
      <w:pPr>
        <w:pStyle w:val="Sinespaciado1"/>
        <w:numPr>
          <w:ilvl w:val="0"/>
          <w:numId w:val="2"/>
        </w:numPr>
        <w:spacing w:lineRule="auto" w:line="276"/>
        <w:jc w:val="both"/>
        <w:rPr/>
      </w:pPr>
      <w:r>
        <w:rPr>
          <w:rFonts w:cs="Arial" w:ascii="Arial" w:hAnsi="Arial"/>
          <w:sz w:val="22"/>
          <w:szCs w:val="22"/>
        </w:rPr>
        <w:t>Debe existir una coherencia con la cantidad del pedido y las unidades del mismo ya que, el programa SICE multiplicará automáticamente la “Cantidad ofertada” con “Precio unitario s/imp.”; pudiendo obtenerse de la citada multiplicación un precio total con impuestos diferente al que se pretende ofertar, de no contemplarse la correlación de columnas indicadas.</w:t>
      </w:r>
    </w:p>
    <w:p>
      <w:pPr>
        <w:pStyle w:val="Sinespaciado1"/>
        <w:numPr>
          <w:ilvl w:val="0"/>
          <w:numId w:val="2"/>
        </w:numPr>
        <w:spacing w:lineRule="auto" w:line="276" w:before="0" w:after="240"/>
        <w:jc w:val="both"/>
        <w:rPr/>
      </w:pPr>
      <w:r>
        <w:rPr>
          <w:rFonts w:eastAsia="Calibri" w:cs="Arial" w:ascii="Arial" w:hAnsi="Arial"/>
          <w:sz w:val="22"/>
          <w:szCs w:val="22"/>
        </w:rPr>
        <w:t>Para ello debe tenerse en cuenta que “Precio Unitario s/ Imp.”, debe guardar relación con “Unidad” de la cantidad del pedido.</w:t>
      </w:r>
    </w:p>
    <w:p>
      <w:pPr>
        <w:pStyle w:val="Sinespaciado1"/>
        <w:numPr>
          <w:ilvl w:val="0"/>
          <w:numId w:val="2"/>
        </w:numPr>
        <w:spacing w:lineRule="auto" w:line="276" w:before="0" w:after="240"/>
        <w:jc w:val="both"/>
        <w:rPr/>
      </w:pPr>
      <w:r>
        <w:rPr>
          <w:rFonts w:cs="Arial" w:ascii="Arial" w:hAnsi="Arial"/>
          <w:sz w:val="22"/>
          <w:szCs w:val="22"/>
        </w:rPr>
        <w:t>Antes de finalizar la cotización en línea VERIFICAR que el “Precio total c/Imp.”, resultante de la multiplicación automática del sistema, coincide con la oferta económica que quiere presentar.</w:t>
      </w:r>
    </w:p>
    <w:p>
      <w:pPr>
        <w:pStyle w:val="NoSpacing"/>
        <w:spacing w:before="0" w:after="240"/>
        <w:jc w:val="both"/>
        <w:rPr/>
      </w:pPr>
      <w:r>
        <w:rPr>
          <w:rFonts w:eastAsia="Calibri" w:cs="Arial" w:ascii="Arial" w:hAnsi="Arial"/>
          <w:b/>
          <w:color w:val="000000"/>
          <w:sz w:val="22"/>
          <w:szCs w:val="22"/>
        </w:rPr>
        <w:t xml:space="preserve">3.6 </w:t>
      </w:r>
      <w:r>
        <w:rPr>
          <w:rFonts w:eastAsia="Calibri" w:cs="Arial" w:ascii="Arial" w:hAnsi="Arial"/>
          <w:color w:val="000000"/>
          <w:sz w:val="22"/>
          <w:szCs w:val="22"/>
        </w:rPr>
        <w:t>Podrán adjuntarse archivos en formato DOCUMENTO y NO FOTO, con el detalle de las características y las especificaciones de lo ofertado, así como especificar la Marca y el Origen (País, No Región) de los diferentes Ítems; (fotos, folletos, catálogos, etc). Los formatos aceptados son: TXT, RTF, PDF, DOC, DOCX, XLS. XLSX, ODT, ODS, ZIP, RAR, 7Z.</w:t>
      </w:r>
    </w:p>
    <w:p>
      <w:pPr>
        <w:pStyle w:val="NoSpacing"/>
        <w:spacing w:before="0" w:after="240"/>
        <w:jc w:val="both"/>
        <w:rPr/>
      </w:pPr>
      <w:r>
        <w:rPr>
          <w:rFonts w:eastAsia="Calibri" w:cs="Arial" w:ascii="Arial" w:hAnsi="Arial"/>
          <w:color w:val="000000"/>
          <w:sz w:val="22"/>
          <w:szCs w:val="22"/>
        </w:rPr>
        <w:t>No se tomaran en cuenta aquellos archivos, que aun cumpliendo con los formatos establecidos, se encuentren dañados o no puedan abrirse.</w:t>
      </w:r>
    </w:p>
    <w:p>
      <w:pPr>
        <w:pStyle w:val="NoSpacing"/>
        <w:spacing w:before="0" w:after="240"/>
        <w:jc w:val="both"/>
        <w:rPr/>
      </w:pPr>
      <w:r>
        <w:rPr>
          <w:rFonts w:eastAsia="Calibri" w:cs="Arial" w:ascii="Arial" w:hAnsi="Arial"/>
          <w:b/>
          <w:color w:val="000000"/>
          <w:sz w:val="22"/>
          <w:szCs w:val="22"/>
        </w:rPr>
        <w:t xml:space="preserve">3.7 </w:t>
      </w:r>
      <w:r>
        <w:rPr>
          <w:rFonts w:eastAsia="Calibri" w:cs="Arial" w:ascii="Arial" w:hAnsi="Arial"/>
          <w:color w:val="000000"/>
          <w:sz w:val="22"/>
          <w:szCs w:val="22"/>
        </w:rPr>
        <w:t>De existir discrepancias entre la documentación adjunta y la cotización en línea, se tendrá por válida la cotización en línea.</w:t>
      </w:r>
    </w:p>
    <w:p>
      <w:pPr>
        <w:pStyle w:val="NoSpacing"/>
        <w:spacing w:before="0" w:after="240"/>
        <w:jc w:val="both"/>
        <w:rPr/>
      </w:pPr>
      <w:r>
        <w:rPr>
          <w:rFonts w:eastAsia="Calibri" w:cs="Arial" w:ascii="Arial" w:hAnsi="Arial"/>
          <w:b/>
          <w:sz w:val="22"/>
          <w:szCs w:val="22"/>
        </w:rPr>
        <w:t xml:space="preserve">3.8  </w:t>
      </w:r>
      <w:r>
        <w:rPr>
          <w:rFonts w:eastAsia="Calibri" w:cs="Arial" w:ascii="Arial" w:hAnsi="Arial"/>
          <w:sz w:val="22"/>
          <w:szCs w:val="22"/>
        </w:rPr>
        <w:t>En caso de omisiones a lo establecido en numeral 1.-, se entenderá que se cumple con los mínimos exigidos.</w:t>
      </w:r>
    </w:p>
    <w:p>
      <w:pPr>
        <w:pStyle w:val="Ttulo1"/>
        <w:rPr/>
      </w:pPr>
      <w:r>
        <w:rPr>
          <w:rFonts w:eastAsia="Calibri" w:cs="Arial" w:ascii="Arial" w:hAnsi="Arial"/>
          <w:color w:val="000000"/>
          <w:sz w:val="22"/>
          <w:szCs w:val="22"/>
        </w:rPr>
        <w:t xml:space="preserve">4.-  </w:t>
      </w:r>
      <w:r>
        <w:rPr>
          <w:rFonts w:eastAsia="Calibri" w:cs="Arial" w:ascii="Arial" w:hAnsi="Arial"/>
          <w:color w:val="000000"/>
          <w:sz w:val="22"/>
          <w:szCs w:val="22"/>
          <w:u w:val="single"/>
        </w:rPr>
        <w:t>COTI</w:t>
      </w:r>
      <w:r>
        <w:rPr>
          <w:rFonts w:eastAsia="Calibri" w:cs="Arial" w:ascii="Arial" w:hAnsi="Arial"/>
          <w:sz w:val="22"/>
          <w:szCs w:val="22"/>
          <w:u w:val="single"/>
        </w:rPr>
        <w:t>ZACIÓN.</w:t>
      </w:r>
    </w:p>
    <w:p>
      <w:pPr>
        <w:pStyle w:val="NoSpacing"/>
        <w:spacing w:before="0" w:after="240"/>
        <w:jc w:val="both"/>
        <w:rPr/>
      </w:pPr>
      <w:r>
        <w:rPr>
          <w:rFonts w:eastAsia="Calibri" w:cs="Arial" w:ascii="Arial" w:hAnsi="Arial"/>
          <w:b/>
          <w:color w:val="000000"/>
          <w:sz w:val="22"/>
          <w:szCs w:val="22"/>
        </w:rPr>
        <w:t xml:space="preserve">4.1 </w:t>
      </w:r>
      <w:r>
        <w:rPr>
          <w:rFonts w:eastAsia="Calibri" w:cs="Arial" w:ascii="Arial" w:hAnsi="Arial"/>
          <w:color w:val="000000"/>
          <w:sz w:val="22"/>
          <w:szCs w:val="22"/>
        </w:rPr>
        <w:t>Deberá ajustarse a lo indicado en numeral 1.-</w:t>
      </w:r>
    </w:p>
    <w:p>
      <w:pPr>
        <w:pStyle w:val="NoSpacing"/>
        <w:spacing w:before="0" w:after="240"/>
        <w:jc w:val="both"/>
        <w:rPr/>
      </w:pPr>
      <w:r>
        <w:rPr>
          <w:rFonts w:eastAsia="Calibri" w:cs="Arial" w:ascii="Arial" w:hAnsi="Arial"/>
          <w:b/>
          <w:bCs/>
          <w:color w:val="000000"/>
          <w:sz w:val="22"/>
          <w:szCs w:val="22"/>
        </w:rPr>
        <w:t xml:space="preserve">4.2  </w:t>
      </w:r>
      <w:r>
        <w:rPr>
          <w:rFonts w:eastAsia="Calibri" w:cs="Arial" w:ascii="Arial" w:hAnsi="Arial"/>
          <w:color w:val="000000"/>
          <w:sz w:val="22"/>
          <w:szCs w:val="22"/>
        </w:rPr>
        <w:t>Se deberá detallar el precio unitario, costo total del Ítem, y costo total de la propuesta.</w:t>
      </w:r>
    </w:p>
    <w:p>
      <w:pPr>
        <w:pStyle w:val="NoSpacing"/>
        <w:spacing w:before="0" w:after="240"/>
        <w:jc w:val="both"/>
        <w:rPr/>
      </w:pPr>
      <w:r>
        <w:rPr>
          <w:rFonts w:eastAsia="Calibri" w:cs="Arial" w:ascii="Arial" w:hAnsi="Arial"/>
          <w:b/>
          <w:bCs/>
          <w:color w:val="000000"/>
          <w:sz w:val="22"/>
          <w:szCs w:val="22"/>
        </w:rPr>
        <w:t xml:space="preserve">4.3 </w:t>
      </w:r>
      <w:r>
        <w:rPr>
          <w:rFonts w:eastAsia="Calibri" w:cs="Arial" w:ascii="Arial" w:hAnsi="Arial"/>
          <w:color w:val="000000"/>
          <w:sz w:val="22"/>
          <w:szCs w:val="22"/>
        </w:rPr>
        <w:t>Se deberán incluir todos los impuestos, y en caso de omisión se entenderá que están incluidos en el precio.</w:t>
      </w:r>
    </w:p>
    <w:p>
      <w:pPr>
        <w:pStyle w:val="NoSpacing"/>
        <w:spacing w:before="0" w:after="240"/>
        <w:jc w:val="both"/>
        <w:rPr/>
      </w:pPr>
      <w:r>
        <w:rPr>
          <w:rFonts w:eastAsia="Calibri" w:cs="Arial" w:ascii="Arial" w:hAnsi="Arial"/>
          <w:b/>
          <w:bCs/>
          <w:color w:val="000000"/>
          <w:sz w:val="22"/>
          <w:szCs w:val="22"/>
        </w:rPr>
        <w:t>4.4</w:t>
      </w:r>
      <w:r>
        <w:rPr>
          <w:rFonts w:eastAsia="Calibri" w:cs="Arial" w:ascii="Arial" w:hAnsi="Arial"/>
          <w:color w:val="000000"/>
          <w:sz w:val="22"/>
          <w:szCs w:val="22"/>
        </w:rPr>
        <w:t xml:space="preserve"> El precio cotizado deberá ser invariable hasta su efectivo pago, sin condicionamientos, desechándose las ofertas que presenten fórmulas para métricas de actualización de precios. Se desechará las ofertas que incluyan intereses por mora en los pagos que efectúe la Administración.</w:t>
      </w:r>
    </w:p>
    <w:p>
      <w:pPr>
        <w:pStyle w:val="Sinespaciado1"/>
        <w:spacing w:lineRule="auto" w:line="276" w:before="0" w:after="240"/>
        <w:jc w:val="both"/>
        <w:rPr/>
      </w:pPr>
      <w:r>
        <w:rPr>
          <w:rFonts w:eastAsia="Calibri" w:cs="Arial" w:ascii="Arial" w:hAnsi="Arial"/>
          <w:b/>
          <w:color w:val="000000"/>
          <w:sz w:val="22"/>
          <w:szCs w:val="22"/>
        </w:rPr>
        <w:t xml:space="preserve">4.5 </w:t>
      </w:r>
      <w:r>
        <w:rPr>
          <w:rFonts w:cs="Arial Narrow" w:ascii="Arial Narrow" w:hAnsi="Arial Narrow"/>
          <w:b/>
        </w:rPr>
        <w:t xml:space="preserve"> - </w:t>
      </w:r>
      <w:r>
        <w:rPr>
          <w:rFonts w:cs="Arial" w:ascii="Arial" w:hAnsi="Arial"/>
          <w:sz w:val="22"/>
          <w:szCs w:val="22"/>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 bordo.</w:t>
      </w:r>
      <w:r>
        <w:rPr>
          <w:rFonts w:eastAsia="Calibri" w:cs="Arial" w:ascii="Arial" w:hAnsi="Arial"/>
          <w:color w:val="000000"/>
          <w:sz w:val="22"/>
          <w:szCs w:val="22"/>
        </w:rPr>
        <w:t xml:space="preserve"> </w:t>
      </w:r>
    </w:p>
    <w:p>
      <w:pPr>
        <w:pStyle w:val="Ttulo1"/>
        <w:rPr/>
      </w:pPr>
      <w:r>
        <w:rPr>
          <w:rFonts w:eastAsia="Calibri" w:cs="Arial" w:ascii="Arial" w:hAnsi="Arial"/>
          <w:sz w:val="22"/>
          <w:szCs w:val="22"/>
        </w:rPr>
        <w:t xml:space="preserve">5.-  </w:t>
      </w:r>
      <w:r>
        <w:rPr>
          <w:rFonts w:eastAsia="Calibri" w:cs="Arial" w:ascii="Arial" w:hAnsi="Arial"/>
          <w:sz w:val="22"/>
          <w:szCs w:val="22"/>
          <w:u w:val="single"/>
        </w:rPr>
        <w:t>PAGO.</w:t>
      </w:r>
    </w:p>
    <w:p>
      <w:pPr>
        <w:pStyle w:val="NoSpacing"/>
        <w:spacing w:before="0" w:after="240"/>
        <w:jc w:val="both"/>
        <w:rPr/>
      </w:pPr>
      <w:r>
        <w:rPr>
          <w:rFonts w:eastAsia="Calibri" w:cs="Arial" w:ascii="Arial" w:hAnsi="Arial"/>
          <w:b/>
          <w:color w:val="000000"/>
          <w:sz w:val="22"/>
          <w:szCs w:val="22"/>
        </w:rPr>
        <w:t xml:space="preserve">5.1 </w:t>
      </w:r>
      <w:r>
        <w:rPr>
          <w:rFonts w:eastAsia="Calibri" w:cs="Arial" w:ascii="Arial" w:hAnsi="Arial"/>
          <w:color w:val="000000"/>
          <w:sz w:val="22"/>
          <w:szCs w:val="22"/>
        </w:rPr>
        <w:t>Se ajustara a lo indicado en numeral 1.-.</w:t>
      </w:r>
    </w:p>
    <w:p>
      <w:pPr>
        <w:pStyle w:val="NoSpacing"/>
        <w:spacing w:before="0" w:after="240"/>
        <w:jc w:val="both"/>
        <w:rPr/>
      </w:pPr>
      <w:r>
        <w:rPr>
          <w:rFonts w:eastAsia="Calibri" w:cs="Arial" w:ascii="Arial" w:hAnsi="Arial"/>
          <w:b/>
          <w:bCs/>
          <w:color w:val="000000"/>
          <w:sz w:val="22"/>
          <w:szCs w:val="22"/>
        </w:rPr>
        <w:t>5.2</w:t>
      </w:r>
      <w:r>
        <w:rPr>
          <w:rFonts w:eastAsia="Calibri" w:cs="Arial" w:ascii="Arial" w:hAnsi="Arial"/>
          <w:color w:val="000000"/>
          <w:sz w:val="22"/>
          <w:szCs w:val="22"/>
        </w:rPr>
        <w:t xml:space="preserve"> Se efectuara en moneda nacional a través del Sistema Integrado de Información Financiera (SIIF), a </w:t>
      </w:r>
      <w:r>
        <w:rPr>
          <w:rFonts w:eastAsia="Calibri" w:cs="Arial" w:ascii="Arial" w:hAnsi="Arial"/>
          <w:b/>
          <w:color w:val="000000"/>
          <w:sz w:val="22"/>
          <w:szCs w:val="22"/>
        </w:rPr>
        <w:t>Crédito</w:t>
      </w:r>
      <w:r>
        <w:rPr>
          <w:rFonts w:eastAsia="Calibri" w:cs="Arial" w:ascii="Arial" w:hAnsi="Arial"/>
          <w:color w:val="000000"/>
          <w:sz w:val="22"/>
          <w:szCs w:val="22"/>
        </w:rPr>
        <w:t>.</w:t>
      </w:r>
    </w:p>
    <w:p>
      <w:pPr>
        <w:pStyle w:val="Ttulo1"/>
        <w:rPr/>
      </w:pPr>
      <w:bookmarkStart w:id="1" w:name="__RefHeading__25_725448908"/>
      <w:bookmarkEnd w:id="1"/>
      <w:r>
        <w:rPr>
          <w:rFonts w:eastAsia="Calibri" w:cs="Arial" w:ascii="Arial" w:hAnsi="Arial"/>
          <w:color w:val="000000"/>
          <w:sz w:val="22"/>
          <w:szCs w:val="22"/>
          <w:shd w:fill="FFFFFF" w:val="clear"/>
        </w:rPr>
        <w:t xml:space="preserve">6.-  </w:t>
      </w:r>
      <w:r>
        <w:rPr>
          <w:rFonts w:eastAsia="Calibri" w:cs="Arial" w:ascii="Arial" w:hAnsi="Arial"/>
          <w:sz w:val="22"/>
          <w:szCs w:val="22"/>
          <w:u w:val="single"/>
        </w:rPr>
        <w:t>PLAZO DE ENTREGA.</w:t>
      </w:r>
      <w:r>
        <w:rPr>
          <w:rFonts w:eastAsia="Calibri" w:cs="Arial" w:ascii="Arial" w:hAnsi="Arial"/>
          <w:color w:val="000000"/>
          <w:sz w:val="22"/>
          <w:szCs w:val="22"/>
          <w:shd w:fill="FFFFFF" w:val="clear"/>
        </w:rPr>
        <w:t xml:space="preserve"> </w:t>
        <w:tab/>
        <w:tab/>
        <w:tab/>
        <w:tab/>
        <w:tab/>
      </w:r>
    </w:p>
    <w:p>
      <w:pPr>
        <w:pStyle w:val="NoSpacing"/>
        <w:jc w:val="both"/>
        <w:rPr/>
      </w:pPr>
      <w:r>
        <w:rPr>
          <w:rFonts w:eastAsia="Calibri" w:cs="Arial" w:ascii="Arial" w:hAnsi="Arial"/>
          <w:b/>
          <w:sz w:val="22"/>
          <w:szCs w:val="22"/>
          <w:lang w:val="es-UY"/>
        </w:rPr>
        <w:t xml:space="preserve">6.1 </w:t>
      </w:r>
      <w:r>
        <w:rPr>
          <w:rFonts w:eastAsia="Calibri" w:cs="Arial" w:ascii="Arial" w:hAnsi="Arial"/>
          <w:sz w:val="22"/>
          <w:szCs w:val="22"/>
          <w:lang w:val="es-UY"/>
        </w:rPr>
        <w:t xml:space="preserve"> Deberá ajustarse a lo indicado en numeral 1.- </w:t>
      </w:r>
    </w:p>
    <w:p>
      <w:pPr>
        <w:pStyle w:val="Ttulo1"/>
        <w:rPr/>
      </w:pPr>
      <w:bookmarkStart w:id="2" w:name="__RefHeading__31_725448908"/>
      <w:bookmarkEnd w:id="2"/>
      <w:r>
        <w:rPr>
          <w:rFonts w:eastAsia="Calibri" w:cs="Arial" w:ascii="Arial" w:hAnsi="Arial"/>
          <w:sz w:val="22"/>
          <w:szCs w:val="22"/>
        </w:rPr>
        <w:t xml:space="preserve">7.-  </w:t>
      </w:r>
      <w:r>
        <w:rPr>
          <w:rFonts w:eastAsia="Calibri" w:cs="Arial" w:ascii="Arial" w:hAnsi="Arial"/>
          <w:sz w:val="22"/>
          <w:szCs w:val="22"/>
          <w:u w:val="single"/>
          <w:shd w:fill="FFFFFF" w:val="clear"/>
        </w:rPr>
        <w:t>FACTORES DE EVALUACIÓN Y PONDERACIÓN DE OFERTAS.</w:t>
      </w:r>
    </w:p>
    <w:p>
      <w:pPr>
        <w:pStyle w:val="NoSpacing"/>
        <w:jc w:val="both"/>
        <w:rPr/>
      </w:pPr>
      <w:r>
        <w:rPr>
          <w:rFonts w:eastAsia="Calibri" w:cs="Arial" w:ascii="Arial" w:hAnsi="Arial"/>
          <w:b/>
          <w:color w:val="000000"/>
          <w:sz w:val="22"/>
          <w:szCs w:val="22"/>
        </w:rPr>
        <w:t>7.1</w:t>
      </w:r>
      <w:r>
        <w:rPr>
          <w:rFonts w:eastAsia="Calibri" w:cs="Arial" w:ascii="Arial" w:hAnsi="Arial"/>
          <w:color w:val="000000"/>
          <w:sz w:val="22"/>
          <w:szCs w:val="22"/>
        </w:rPr>
        <w:t xml:space="preserve"> Se ajustara a lo indicado en numeral 1.- .</w:t>
      </w:r>
    </w:p>
    <w:p>
      <w:pPr>
        <w:pStyle w:val="NoSpacing"/>
        <w:jc w:val="both"/>
        <w:rPr>
          <w:rFonts w:ascii="Arial" w:hAnsi="Arial" w:eastAsia="Calibri" w:cs="Arial"/>
          <w:color w:val="000000"/>
          <w:sz w:val="22"/>
          <w:szCs w:val="22"/>
        </w:rPr>
      </w:pPr>
      <w:r>
        <w:rPr>
          <w:rFonts w:eastAsia="Calibri" w:cs="Arial" w:ascii="Arial" w:hAnsi="Arial"/>
          <w:b/>
          <w:bCs/>
          <w:color w:val="000000"/>
          <w:sz w:val="22"/>
          <w:szCs w:val="22"/>
        </w:rPr>
        <w:t xml:space="preserve">7.2 </w:t>
      </w:r>
      <w:r>
        <w:rPr>
          <w:rFonts w:eastAsia="Calibri" w:cs="Arial" w:ascii="Arial" w:hAnsi="Arial"/>
          <w:color w:val="000000"/>
          <w:sz w:val="22"/>
          <w:szCs w:val="22"/>
        </w:rPr>
        <w:t>Para el factor Precio, y a los efectos de la comparación de ofertas, se evaluará:</w:t>
      </w:r>
    </w:p>
    <w:p>
      <w:pPr>
        <w:pStyle w:val="NoSpacing"/>
        <w:jc w:val="both"/>
        <w:rPr>
          <w:rFonts w:ascii="Arial" w:hAnsi="Arial" w:eastAsia="Calibri" w:cs="Arial"/>
          <w:color w:val="000000"/>
          <w:sz w:val="22"/>
          <w:szCs w:val="22"/>
        </w:rPr>
      </w:pPr>
      <w:r>
        <w:rPr>
          <w:rFonts w:eastAsia="Calibri" w:cs="Arial" w:ascii="Arial" w:hAnsi="Arial"/>
          <w:b/>
          <w:color w:val="000000"/>
          <w:sz w:val="22"/>
          <w:szCs w:val="22"/>
        </w:rPr>
        <w:t>A)</w:t>
      </w:r>
      <w:r>
        <w:rPr>
          <w:rFonts w:eastAsia="Calibri" w:cs="Arial" w:ascii="Arial" w:hAnsi="Arial"/>
          <w:color w:val="000000"/>
          <w:sz w:val="22"/>
          <w:szCs w:val="22"/>
        </w:rPr>
        <w:t xml:space="preserve">  Tomando en cuenta los precios finales (con o sin impuestos según corresponda). </w:t>
      </w:r>
    </w:p>
    <w:p>
      <w:pPr>
        <w:pStyle w:val="NoSpacing"/>
        <w:jc w:val="both"/>
        <w:rPr>
          <w:rFonts w:ascii="Arial" w:hAnsi="Arial" w:eastAsia="Calibri" w:cs="Arial"/>
          <w:color w:val="000000"/>
          <w:sz w:val="22"/>
          <w:szCs w:val="22"/>
        </w:rPr>
      </w:pPr>
      <w:r>
        <w:rPr>
          <w:rFonts w:eastAsia="Calibri" w:cs="Arial" w:ascii="Arial" w:hAnsi="Arial"/>
          <w:b/>
          <w:color w:val="000000"/>
          <w:sz w:val="22"/>
          <w:szCs w:val="22"/>
        </w:rPr>
        <w:t>B)</w:t>
      </w:r>
      <w:r>
        <w:rPr>
          <w:rFonts w:eastAsia="Calibri" w:cs="Arial" w:ascii="Arial" w:hAnsi="Arial"/>
          <w:color w:val="000000"/>
          <w:sz w:val="22"/>
          <w:szCs w:val="22"/>
        </w:rPr>
        <w:t xml:space="preserve">  Otorgando mayor valor al menor precio ofertado, y a partir de ello, a través de una regla de tres se establecerán los porcentajes restantes.</w:t>
      </w:r>
    </w:p>
    <w:p>
      <w:pPr>
        <w:pStyle w:val="NoSpacing"/>
        <w:jc w:val="both"/>
        <w:rPr/>
      </w:pPr>
      <w:r>
        <w:rPr>
          <w:rFonts w:eastAsia="Calibri" w:cs="Arial" w:ascii="Arial" w:hAnsi="Arial"/>
          <w:b/>
          <w:bCs/>
          <w:sz w:val="22"/>
          <w:szCs w:val="22"/>
        </w:rPr>
        <w:t xml:space="preserve">7.3 </w:t>
      </w:r>
      <w:r>
        <w:rPr>
          <w:rFonts w:eastAsia="Calibri" w:cs="Arial" w:ascii="Arial" w:hAnsi="Arial"/>
          <w:sz w:val="22"/>
          <w:szCs w:val="22"/>
        </w:rPr>
        <w:t>Para el factor Antecedentes Negativos, se valorara la información que surja del RUPE, obteniendo el total del 20% si no existen incumplimientos, 10% si existe uno, y en caso de poseer más de uno se otorgara 0%.</w:t>
      </w:r>
    </w:p>
    <w:p>
      <w:pPr>
        <w:pStyle w:val="Ttulo1"/>
        <w:rPr/>
      </w:pPr>
      <w:r>
        <w:rPr>
          <w:rFonts w:eastAsia="Calibri" w:cs="Arial" w:ascii="Arial" w:hAnsi="Arial"/>
          <w:sz w:val="22"/>
          <w:szCs w:val="22"/>
        </w:rPr>
        <w:t xml:space="preserve">8.-  </w:t>
      </w:r>
      <w:r>
        <w:rPr>
          <w:rFonts w:eastAsia="Calibri" w:cs="Arial" w:ascii="Arial" w:hAnsi="Arial"/>
          <w:sz w:val="22"/>
          <w:szCs w:val="22"/>
          <w:u w:val="single"/>
        </w:rPr>
        <w:t>EVALUACIÓN DE LAS OFERTAS.</w:t>
      </w:r>
    </w:p>
    <w:p>
      <w:pPr>
        <w:pStyle w:val="NoSpacing"/>
        <w:spacing w:before="0" w:after="240"/>
        <w:jc w:val="both"/>
        <w:rPr/>
      </w:pPr>
      <w:r>
        <w:rPr>
          <w:rFonts w:eastAsia="Calibri" w:cs="Arial" w:ascii="Arial" w:hAnsi="Arial"/>
          <w:b/>
          <w:sz w:val="22"/>
          <w:szCs w:val="22"/>
        </w:rPr>
        <w:t xml:space="preserve">8.1 </w:t>
      </w:r>
      <w:r>
        <w:rPr>
          <w:rFonts w:eastAsia="Calibri" w:cs="Arial" w:ascii="Arial" w:hAnsi="Arial"/>
          <w:sz w:val="22"/>
          <w:szCs w:val="22"/>
        </w:rPr>
        <w:t xml:space="preserve">Con posterioridad a la apertura de ofertas, la Armada Nacional podrá solicitar a los oferentes aclaraciones de sus propuestas, e incluso que </w:t>
      </w:r>
      <w:r>
        <w:rPr>
          <w:rFonts w:eastAsia="Calibri" w:cs="Arial" w:ascii="Arial" w:hAnsi="Arial"/>
          <w:sz w:val="22"/>
          <w:szCs w:val="22"/>
          <w:u w:val="single"/>
        </w:rPr>
        <w:t>presenten muestras y/o información complementaria</w:t>
      </w:r>
      <w:r>
        <w:rPr>
          <w:rFonts w:eastAsia="Calibri" w:cs="Arial" w:ascii="Arial" w:hAnsi="Arial"/>
          <w:sz w:val="22"/>
          <w:szCs w:val="22"/>
        </w:rPr>
        <w:t xml:space="preserve"> de los ítems cotizados.</w:t>
      </w:r>
    </w:p>
    <w:p>
      <w:pPr>
        <w:pStyle w:val="NoSpacing"/>
        <w:spacing w:before="0" w:after="240"/>
        <w:jc w:val="both"/>
        <w:rPr/>
      </w:pPr>
      <w:r>
        <w:rPr>
          <w:rFonts w:eastAsia="Calibri" w:cs="Arial" w:ascii="Arial" w:hAnsi="Arial"/>
          <w:b/>
          <w:bCs/>
          <w:sz w:val="22"/>
          <w:szCs w:val="22"/>
        </w:rPr>
        <w:t xml:space="preserve">9.- </w:t>
      </w:r>
      <w:r>
        <w:rPr>
          <w:rFonts w:eastAsia="Calibri" w:cs="Arial" w:ascii="Arial" w:hAnsi="Arial"/>
          <w:b/>
          <w:bCs/>
          <w:sz w:val="22"/>
          <w:szCs w:val="22"/>
          <w:u w:val="single"/>
        </w:rPr>
        <w:t>MANTENIMIENTO DE OFERTA</w:t>
      </w:r>
      <w:r>
        <w:rPr>
          <w:rFonts w:eastAsia="Calibri" w:cs="Arial" w:ascii="Arial" w:hAnsi="Arial"/>
          <w:b/>
          <w:bCs/>
          <w:sz w:val="22"/>
          <w:szCs w:val="22"/>
        </w:rPr>
        <w:t>.</w:t>
      </w:r>
    </w:p>
    <w:p>
      <w:pPr>
        <w:pStyle w:val="NoSpacing"/>
        <w:spacing w:before="0" w:after="240"/>
        <w:jc w:val="both"/>
        <w:rPr/>
      </w:pPr>
      <w:r>
        <w:rPr>
          <w:rFonts w:eastAsia="Calibri" w:cs="Arial" w:ascii="Arial" w:hAnsi="Arial"/>
          <w:b/>
          <w:bCs/>
          <w:sz w:val="22"/>
          <w:szCs w:val="22"/>
        </w:rPr>
        <w:t>9.1</w:t>
      </w:r>
      <w:r>
        <w:rPr>
          <w:rFonts w:eastAsia="Calibri" w:cs="Arial" w:ascii="Arial" w:hAnsi="Arial"/>
          <w:sz w:val="22"/>
          <w:szCs w:val="22"/>
        </w:rPr>
        <w:t xml:space="preserve"> El plazo mínimo será el exigido en el numeral 1.</w:t>
      </w:r>
    </w:p>
    <w:p>
      <w:pPr>
        <w:pStyle w:val="NoSpacing"/>
        <w:spacing w:before="0" w:after="240"/>
        <w:jc w:val="both"/>
        <w:rPr/>
      </w:pPr>
      <w:r>
        <w:rPr>
          <w:rFonts w:eastAsia="Calibri" w:cs="Arial" w:ascii="Arial" w:hAnsi="Arial"/>
          <w:b/>
          <w:bCs/>
          <w:sz w:val="22"/>
          <w:szCs w:val="22"/>
        </w:rPr>
        <w:t>9.2</w:t>
      </w:r>
      <w:r>
        <w:rPr>
          <w:rFonts w:eastAsia="Calibri" w:cs="Arial" w:ascii="Arial" w:hAnsi="Arial"/>
          <w:sz w:val="22"/>
          <w:szCs w:val="22"/>
        </w:rPr>
        <w:t xml:space="preserve"> Vencido el plazo de mantenimiento de oferta establecido, si aún no ha sido adjudicada la contratación, los proponentes quedarán obligados al mantenimiento de sus ofertas, salvo que comuniquen, por escrito y previo a la adjudicación, a la Unidad Centralizada de Compras de la Armada (UCCAR), que desisten de ella. </w:t>
      </w:r>
    </w:p>
    <w:p>
      <w:pPr>
        <w:pStyle w:val="Ttulo1"/>
        <w:rPr/>
      </w:pPr>
      <w:bookmarkStart w:id="3" w:name="__RefHeading__35_725448908"/>
      <w:bookmarkEnd w:id="3"/>
      <w:r>
        <w:rPr>
          <w:rFonts w:eastAsia="Calibri" w:cs="Arial" w:ascii="Arial" w:hAnsi="Arial"/>
          <w:sz w:val="22"/>
          <w:szCs w:val="22"/>
        </w:rPr>
        <w:t xml:space="preserve">10.-  </w:t>
      </w:r>
      <w:r>
        <w:rPr>
          <w:rFonts w:eastAsia="Calibri" w:cs="Arial" w:ascii="Arial" w:hAnsi="Arial"/>
          <w:sz w:val="22"/>
          <w:szCs w:val="22"/>
          <w:u w:val="single"/>
        </w:rPr>
        <w:t>NOTIFICACIONES.</w:t>
      </w:r>
      <w:r>
        <w:rPr>
          <w:rFonts w:eastAsia="Calibri" w:cs="Arial" w:ascii="Arial" w:hAnsi="Arial"/>
          <w:sz w:val="22"/>
          <w:szCs w:val="22"/>
        </w:rPr>
        <w:t xml:space="preserve"> </w:t>
      </w:r>
    </w:p>
    <w:p>
      <w:pPr>
        <w:pStyle w:val="NoSpacing"/>
        <w:spacing w:before="0" w:after="240"/>
        <w:jc w:val="both"/>
        <w:rPr/>
      </w:pPr>
      <w:r>
        <w:rPr>
          <w:rFonts w:eastAsia="Calibri" w:cs="Arial" w:ascii="Arial" w:hAnsi="Arial"/>
          <w:b/>
          <w:sz w:val="22"/>
          <w:szCs w:val="22"/>
        </w:rPr>
        <w:t xml:space="preserve">10.1 </w:t>
      </w:r>
      <w:r>
        <w:rPr>
          <w:rFonts w:eastAsia="Calibri" w:cs="Arial" w:ascii="Arial" w:hAnsi="Arial"/>
          <w:sz w:val="22"/>
          <w:szCs w:val="22"/>
        </w:rPr>
        <w:t xml:space="preserve">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 </w:t>
      </w:r>
    </w:p>
    <w:p>
      <w:pPr>
        <w:pStyle w:val="NoSpacing"/>
        <w:spacing w:before="0" w:after="240"/>
        <w:jc w:val="both"/>
        <w:rPr/>
      </w:pPr>
      <w:r>
        <w:rPr>
          <w:rFonts w:eastAsia="Calibri" w:cs="Arial" w:ascii="Arial" w:hAnsi="Arial"/>
          <w:b/>
          <w:sz w:val="22"/>
          <w:szCs w:val="22"/>
        </w:rPr>
        <w:t xml:space="preserve">10.2 </w:t>
      </w:r>
      <w:r>
        <w:rPr>
          <w:rFonts w:eastAsia="Calibri" w:cs="Arial" w:ascii="Arial" w:hAnsi="Arial"/>
          <w:sz w:val="22"/>
          <w:szCs w:val="22"/>
        </w:rPr>
        <w:t xml:space="preserve">Si el adjudicatario o sus representantes no concurrieren a notificarse de la Resolución de Adjudicación y firmar la Constancia de Afectación de Crédito (Orden de Compra) en un plazo de tres (3) días a partir de la fecha de citación, se podrá dejar sin efecto la adjudicación y adjudicar a otra de las ofertas si resultare conveniente, o de lo contrario proceder de acuerdo lo prevé el Art. 33, Literal B) del TOCAF. </w:t>
      </w:r>
    </w:p>
    <w:p>
      <w:pPr>
        <w:pStyle w:val="Ttulo1"/>
        <w:rPr/>
      </w:pPr>
      <w:bookmarkStart w:id="4" w:name="__RefHeading__37_725448908"/>
      <w:bookmarkEnd w:id="4"/>
      <w:r>
        <w:rPr>
          <w:rFonts w:eastAsia="Calibri" w:cs="Arial" w:ascii="Arial" w:hAnsi="Arial"/>
          <w:sz w:val="22"/>
          <w:szCs w:val="22"/>
        </w:rPr>
        <w:t xml:space="preserve">11.-  </w:t>
      </w:r>
      <w:r>
        <w:rPr>
          <w:rFonts w:eastAsia="Calibri" w:cs="Arial" w:ascii="Arial" w:hAnsi="Arial"/>
          <w:sz w:val="22"/>
          <w:szCs w:val="22"/>
          <w:u w:val="single"/>
        </w:rPr>
        <w:t>ADJUDICACIÓN.</w:t>
      </w:r>
      <w:r>
        <w:rPr>
          <w:rFonts w:eastAsia="Calibri" w:cs="Arial" w:ascii="Arial" w:hAnsi="Arial"/>
          <w:sz w:val="22"/>
          <w:szCs w:val="22"/>
        </w:rPr>
        <w:tab/>
        <w:tab/>
        <w:tab/>
        <w:tab/>
        <w:tab/>
      </w:r>
    </w:p>
    <w:p>
      <w:pPr>
        <w:pStyle w:val="NoSpacing"/>
        <w:spacing w:before="0" w:after="240"/>
        <w:jc w:val="both"/>
        <w:rPr/>
      </w:pPr>
      <w:r>
        <w:rPr>
          <w:rFonts w:eastAsia="Calibri" w:cs="Arial" w:ascii="Arial" w:hAnsi="Arial"/>
          <w:b/>
          <w:sz w:val="22"/>
          <w:szCs w:val="22"/>
        </w:rPr>
        <w:t xml:space="preserve">11.1 </w:t>
      </w:r>
      <w:r>
        <w:rPr>
          <w:rFonts w:eastAsia="Calibri" w:cs="Arial" w:ascii="Arial" w:hAnsi="Arial"/>
          <w:sz w:val="22"/>
          <w:szCs w:val="22"/>
        </w:rPr>
        <w:t xml:space="preserve">La Armada Nacional se reserva el derecho de evaluar las ofertas de forma global o no y de adjudicar total o parcialmente los ítems solicitados, de aceptar las ofertas que más le convinieran o de rechazarlas todas a su exclusivo juicio por razones de oportunidad o conveniencia. </w:t>
      </w:r>
    </w:p>
    <w:p>
      <w:pPr>
        <w:pStyle w:val="NoSpacing"/>
        <w:spacing w:before="0" w:after="240"/>
        <w:jc w:val="both"/>
        <w:rPr/>
      </w:pPr>
      <w:r>
        <w:rPr>
          <w:rFonts w:eastAsia="Calibri" w:cs="Arial" w:ascii="Arial" w:hAnsi="Arial"/>
          <w:b/>
          <w:sz w:val="22"/>
          <w:szCs w:val="22"/>
        </w:rPr>
        <w:t xml:space="preserve">11.2 </w:t>
      </w:r>
      <w:r>
        <w:rPr>
          <w:rFonts w:eastAsia="Calibri" w:cs="Arial" w:ascii="Arial" w:hAnsi="Arial"/>
          <w:sz w:val="22"/>
          <w:szCs w:val="22"/>
        </w:rPr>
        <w:t xml:space="preserve">La Armada Nacional se reserva todos los derechos establecidos en el </w:t>
      </w:r>
      <w:r>
        <w:rPr>
          <w:rFonts w:eastAsia="Calibri" w:cs="Arial" w:ascii="Arial" w:hAnsi="Arial"/>
          <w:b/>
          <w:sz w:val="22"/>
          <w:szCs w:val="22"/>
        </w:rPr>
        <w:t>Art. 66 del TOCAF</w:t>
      </w:r>
      <w:r>
        <w:rPr>
          <w:rFonts w:eastAsia="Calibri" w:cs="Arial" w:ascii="Arial" w:hAnsi="Arial"/>
          <w:sz w:val="22"/>
          <w:szCs w:val="22"/>
        </w:rPr>
        <w:t>, inclusive de utilizar los institutos de Mejora de Ofertas y Negociaciones cuando lo considere conveniente para sus intereses al amparo de lo establecido en el párrafo final de esta norma. –</w:t>
      </w:r>
    </w:p>
    <w:p>
      <w:pPr>
        <w:pStyle w:val="NoSpacing"/>
        <w:spacing w:before="0" w:after="240"/>
        <w:jc w:val="both"/>
        <w:rPr/>
      </w:pPr>
      <w:r>
        <w:rPr>
          <w:rFonts w:eastAsia="Calibri" w:cs="Arial" w:ascii="Arial" w:hAnsi="Arial"/>
          <w:b/>
          <w:sz w:val="22"/>
          <w:szCs w:val="22"/>
        </w:rPr>
        <w:t>11.3</w:t>
      </w:r>
      <w:r>
        <w:rPr>
          <w:rFonts w:eastAsia="Calibri" w:cs="Arial" w:ascii="Arial" w:hAnsi="Arial"/>
          <w:sz w:val="22"/>
          <w:szCs w:val="22"/>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pStyle w:val="NoSpacing"/>
        <w:spacing w:before="0" w:after="240"/>
        <w:jc w:val="both"/>
        <w:rPr/>
      </w:pPr>
      <w:r>
        <w:rPr>
          <w:rFonts w:eastAsia="Calibri" w:cs="Arial" w:ascii="Arial" w:hAnsi="Arial"/>
          <w:b/>
          <w:sz w:val="22"/>
          <w:szCs w:val="22"/>
        </w:rPr>
        <w:t xml:space="preserve">11.4 </w:t>
      </w:r>
      <w:r>
        <w:rPr>
          <w:rFonts w:eastAsia="Calibri" w:cs="Arial" w:ascii="Arial" w:hAnsi="Arial"/>
          <w:sz w:val="22"/>
          <w:szCs w:val="22"/>
        </w:rPr>
        <w:t>Asimismo La Armada Nacional se reserva la facultad de adjudicar aquellas propuestas que, aún apartándose, no sensiblemente, de las características técnicas de lo especificado en este Pliego resulten evidentemente más convenientes para sus intereses. -</w:t>
      </w:r>
    </w:p>
    <w:p>
      <w:pPr>
        <w:pStyle w:val="NoSpacing"/>
        <w:spacing w:before="0" w:after="240"/>
        <w:jc w:val="both"/>
        <w:rPr/>
      </w:pPr>
      <w:r>
        <w:rPr>
          <w:rFonts w:eastAsia="Calibri" w:cs="Arial" w:ascii="Arial" w:hAnsi="Arial"/>
          <w:b/>
          <w:sz w:val="22"/>
          <w:szCs w:val="22"/>
        </w:rPr>
        <w:t xml:space="preserve">11.5 </w:t>
      </w:r>
      <w:r>
        <w:rPr>
          <w:rFonts w:eastAsia="Calibri" w:cs="Arial" w:ascii="Arial" w:hAnsi="Arial"/>
          <w:sz w:val="22"/>
          <w:szCs w:val="22"/>
        </w:rPr>
        <w:t xml:space="preserve">Los adjudicatarios deberán estar </w:t>
      </w:r>
      <w:r>
        <w:rPr>
          <w:rFonts w:eastAsia="Calibri" w:cs="Arial" w:ascii="Arial" w:hAnsi="Arial"/>
          <w:b/>
          <w:color w:val="000000"/>
          <w:sz w:val="22"/>
          <w:szCs w:val="22"/>
          <w:u w:val="single"/>
        </w:rPr>
        <w:t>ACTIVOS</w:t>
      </w:r>
      <w:r>
        <w:rPr>
          <w:rFonts w:eastAsia="Calibri" w:cs="Arial" w:ascii="Arial" w:hAnsi="Arial"/>
          <w:sz w:val="22"/>
          <w:szCs w:val="22"/>
        </w:rPr>
        <w:t xml:space="preserve"> en el Registro Único de Proveedores del Estado (RUPE).</w:t>
      </w:r>
    </w:p>
    <w:p>
      <w:pPr>
        <w:pStyle w:val="Ttulo1"/>
        <w:rPr/>
      </w:pPr>
      <w:bookmarkStart w:id="5" w:name="__RefHeading__39_725448908"/>
      <w:bookmarkEnd w:id="5"/>
      <w:r>
        <w:rPr>
          <w:rFonts w:eastAsia="Calibri" w:cs="Arial" w:ascii="Arial" w:hAnsi="Arial"/>
          <w:sz w:val="22"/>
          <w:szCs w:val="22"/>
        </w:rPr>
        <w:t xml:space="preserve">12.-  </w:t>
      </w:r>
      <w:r>
        <w:rPr>
          <w:rFonts w:eastAsia="Calibri" w:cs="Arial" w:ascii="Arial" w:hAnsi="Arial"/>
          <w:sz w:val="22"/>
          <w:szCs w:val="22"/>
          <w:u w:val="single"/>
        </w:rPr>
        <w:t>RECEPCIÓN.</w:t>
      </w:r>
    </w:p>
    <w:p>
      <w:pPr>
        <w:pStyle w:val="NoSpacing"/>
        <w:jc w:val="both"/>
        <w:rPr/>
      </w:pPr>
      <w:r>
        <w:rPr>
          <w:rFonts w:eastAsia="Calibri" w:cs="Arial" w:ascii="Arial" w:hAnsi="Arial"/>
          <w:b/>
          <w:color w:val="000000"/>
          <w:sz w:val="22"/>
          <w:szCs w:val="22"/>
        </w:rPr>
        <w:t>12.1</w:t>
      </w:r>
      <w:r>
        <w:rPr>
          <w:rFonts w:eastAsia="Calibri" w:cs="Arial" w:ascii="Arial" w:hAnsi="Arial"/>
          <w:color w:val="000000"/>
          <w:sz w:val="22"/>
          <w:szCs w:val="22"/>
        </w:rPr>
        <w:t xml:space="preserve"> La recepción de lo adjudicado se efectuará en forma provisional una vez realizada su entrega efectiva en el destino final indicado. Ello no exime de responsabilidad al adjudicatario, en cuanto deba responder por vicios ocultos, errores u otros defectos que se puedan constatar en las cosas con posterioridad a dicha recepción provisional, como asimismo, comprobación de cantidades menores que las adquiridas, o falta de elementos componentes, considerados en la contratación. </w:t>
      </w:r>
    </w:p>
    <w:p>
      <w:pPr>
        <w:pStyle w:val="NoSpacing"/>
        <w:jc w:val="both"/>
        <w:rPr/>
      </w:pPr>
      <w:r>
        <w:rPr>
          <w:rFonts w:eastAsia="Calibri" w:cs="Arial" w:ascii="Arial" w:hAnsi="Arial"/>
          <w:color w:val="000000"/>
          <w:sz w:val="22"/>
          <w:szCs w:val="22"/>
        </w:rPr>
        <w:t>En caso de que algún elemento no cumpla lo establecido, el proveedor, a su costo, deberá sustituirlo por el adecuado, no dándose trámite a la recepción hasta que no se haya cumplido la exigencia precedente.</w:t>
      </w:r>
    </w:p>
    <w:p>
      <w:pPr>
        <w:pStyle w:val="NoSpacing"/>
        <w:jc w:val="both"/>
        <w:rPr/>
      </w:pPr>
      <w:r>
        <w:rPr>
          <w:rFonts w:eastAsia="Calibri" w:cs="Arial" w:ascii="Arial" w:hAnsi="Arial"/>
          <w:b/>
          <w:color w:val="000000"/>
          <w:sz w:val="22"/>
          <w:szCs w:val="22"/>
        </w:rPr>
        <w:t xml:space="preserve">12.2 </w:t>
      </w:r>
      <w:r>
        <w:rPr>
          <w:rFonts w:eastAsia="Calibri" w:cs="Arial" w:ascii="Arial" w:hAnsi="Arial"/>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 –</w:t>
      </w:r>
    </w:p>
    <w:p>
      <w:pPr>
        <w:pStyle w:val="Ttulo1"/>
        <w:rPr/>
      </w:pPr>
      <w:bookmarkStart w:id="6" w:name="__RefHeading__43_725448908"/>
      <w:bookmarkEnd w:id="6"/>
      <w:r>
        <w:rPr>
          <w:rFonts w:eastAsia="Calibri" w:cs="Arial" w:ascii="Arial" w:hAnsi="Arial"/>
          <w:sz w:val="22"/>
          <w:szCs w:val="22"/>
        </w:rPr>
        <w:t xml:space="preserve">13.-  </w:t>
      </w:r>
      <w:r>
        <w:rPr>
          <w:rFonts w:eastAsia="Calibri" w:cs="Arial" w:ascii="Arial" w:hAnsi="Arial"/>
          <w:sz w:val="22"/>
          <w:szCs w:val="22"/>
          <w:u w:val="single"/>
        </w:rPr>
        <w:t>INCUMPLIMIENTOS.</w:t>
      </w:r>
    </w:p>
    <w:p>
      <w:pPr>
        <w:pStyle w:val="NoSpacing"/>
        <w:spacing w:before="0" w:after="240"/>
        <w:jc w:val="both"/>
        <w:rPr/>
      </w:pPr>
      <w:r>
        <w:rPr>
          <w:rFonts w:eastAsia="Calibri" w:cs="Arial" w:ascii="Arial" w:hAnsi="Arial"/>
          <w:b/>
          <w:color w:val="000000"/>
          <w:sz w:val="22"/>
          <w:szCs w:val="22"/>
        </w:rPr>
        <w:t>13.1</w:t>
      </w:r>
      <w:r>
        <w:rPr>
          <w:rFonts w:eastAsia="Calibri" w:cs="Arial" w:ascii="Arial" w:hAnsi="Arial"/>
          <w:color w:val="000000"/>
          <w:sz w:val="22"/>
          <w:szCs w:val="22"/>
        </w:rPr>
        <w:t xml:space="preserve"> En caso de atrasos en la entrega prevista, se fijara una multa</w:t>
      </w:r>
      <w:r>
        <w:rPr>
          <w:rFonts w:eastAsia="Calibri" w:cs="Arial" w:ascii="Arial" w:hAnsi="Arial"/>
          <w:sz w:val="22"/>
          <w:szCs w:val="22"/>
        </w:rPr>
        <w:t xml:space="preserve"> del 1 % del importe no entregado en el tiempo previsto y por cada día de atraso, sin perjuicio de las sanciones previstas en el Artículo 5 del Decreto Nº 342 de 26/X/99 consistentes en: </w:t>
      </w:r>
    </w:p>
    <w:p>
      <w:pPr>
        <w:pStyle w:val="NoSpacing"/>
        <w:numPr>
          <w:ilvl w:val="0"/>
          <w:numId w:val="1"/>
        </w:numPr>
        <w:ind w:left="993" w:hanging="141"/>
        <w:jc w:val="both"/>
        <w:rPr/>
      </w:pPr>
      <w:r>
        <w:rPr>
          <w:rFonts w:eastAsia="Calibri" w:cs="Arial" w:ascii="Arial" w:hAnsi="Arial"/>
          <w:sz w:val="22"/>
          <w:szCs w:val="22"/>
        </w:rPr>
        <w:t>Advertencia.</w:t>
      </w:r>
    </w:p>
    <w:p>
      <w:pPr>
        <w:pStyle w:val="NoSpacing"/>
        <w:numPr>
          <w:ilvl w:val="0"/>
          <w:numId w:val="1"/>
        </w:numPr>
        <w:ind w:left="993" w:hanging="141"/>
        <w:jc w:val="both"/>
        <w:rPr/>
      </w:pPr>
      <w:r>
        <w:rPr>
          <w:rFonts w:eastAsia="Calibri" w:cs="Arial" w:ascii="Arial" w:hAnsi="Arial"/>
          <w:sz w:val="22"/>
          <w:szCs w:val="22"/>
        </w:rPr>
        <w:t xml:space="preserve">Suspensión por un período que en cada caso se determine. </w:t>
      </w:r>
    </w:p>
    <w:p>
      <w:pPr>
        <w:pStyle w:val="NoSpacing"/>
        <w:numPr>
          <w:ilvl w:val="0"/>
          <w:numId w:val="1"/>
        </w:numPr>
        <w:ind w:left="993" w:hanging="141"/>
        <w:jc w:val="both"/>
        <w:rPr/>
      </w:pPr>
      <w:r>
        <w:rPr>
          <w:rFonts w:eastAsia="Calibri" w:cs="Arial" w:ascii="Arial" w:hAnsi="Arial"/>
          <w:sz w:val="22"/>
          <w:szCs w:val="22"/>
        </w:rPr>
        <w:t>Eliminación de la empresa como proveedora de la Unidad Ejecutora o del Inciso.</w:t>
      </w:r>
    </w:p>
    <w:p>
      <w:pPr>
        <w:pStyle w:val="NoSpacing"/>
        <w:spacing w:before="0" w:after="240"/>
        <w:jc w:val="both"/>
        <w:rPr/>
      </w:pPr>
      <w:r>
        <w:rPr>
          <w:rFonts w:eastAsia="Calibri" w:cs="Arial" w:ascii="Arial" w:hAnsi="Arial"/>
          <w:b/>
          <w:sz w:val="22"/>
          <w:szCs w:val="22"/>
        </w:rPr>
        <w:t>13.2</w:t>
      </w:r>
      <w:r>
        <w:rPr>
          <w:rFonts w:eastAsia="Calibri" w:cs="Arial" w:ascii="Arial" w:hAnsi="Arial"/>
          <w:sz w:val="22"/>
          <w:szCs w:val="22"/>
        </w:rPr>
        <w:t xml:space="preserve"> El contratista caerá en mora de pleno derecho sin necesidad de interpelación judicial o extrajudicial alguna, por el solo vencimiento de los plazos pactados en que las obligaciones debieran cumplirse, o por el solo hecho de hacer algo contrario a lo estipulado, en cuyo caso se operara por daños y perjuicios derivados de tal incumplimiento. </w:t>
        <w:tab/>
        <w:tab/>
        <w:tab/>
        <w:tab/>
      </w:r>
    </w:p>
    <w:p>
      <w:pPr>
        <w:pStyle w:val="Ttulo1"/>
        <w:tabs>
          <w:tab w:val="clear" w:pos="0"/>
        </w:tabs>
        <w:ind w:left="432" w:hanging="0"/>
        <w:rPr/>
      </w:pPr>
      <w:r>
        <w:rPr/>
      </w:r>
    </w:p>
    <w:p>
      <w:pPr>
        <w:pStyle w:val="Ttulo1"/>
        <w:rPr>
          <w:rFonts w:ascii="Arial" w:hAnsi="Arial" w:cs="Arial"/>
          <w:sz w:val="22"/>
          <w:szCs w:val="22"/>
        </w:rPr>
      </w:pPr>
      <w:r>
        <w:rPr>
          <w:rFonts w:cs="Arial" w:ascii="Arial" w:hAnsi="Arial"/>
          <w:sz w:val="22"/>
          <w:szCs w:val="22"/>
        </w:rPr>
        <w:t>ANEXO UNICO-</w:t>
      </w:r>
    </w:p>
    <w:p>
      <w:pPr>
        <w:pStyle w:val="Normal"/>
        <w:rPr>
          <w:rFonts w:ascii="Arial" w:hAnsi="Arial" w:eastAsia="Calibri" w:cs="Arial"/>
          <w:sz w:val="22"/>
          <w:szCs w:val="22"/>
        </w:rPr>
      </w:pPr>
      <w:r>
        <w:rPr>
          <w:rFonts w:eastAsia="Calibri" w:cs="Arial" w:ascii="Arial" w:hAnsi="Arial"/>
          <w:sz w:val="22"/>
          <w:szCs w:val="22"/>
        </w:rPr>
        <w:t>Las especificaciones de los objetos solicitados se hallan descriptas en el presente Anexo Único que integra el pliego de condiciones particulares.</w:t>
      </w:r>
    </w:p>
    <w:p>
      <w:pPr>
        <w:pStyle w:val="Ttulo2"/>
        <w:spacing w:lineRule="auto" w:line="276"/>
        <w:rPr>
          <w:rFonts w:ascii="Arial" w:hAnsi="Arial" w:eastAsia="Times New Roman" w:cs="Arial"/>
          <w:bCs/>
          <w:sz w:val="22"/>
          <w:szCs w:val="22"/>
        </w:rPr>
      </w:pPr>
      <w:r>
        <w:rPr>
          <w:rFonts w:eastAsia="Calibri" w:cs="Arial" w:ascii="Arial" w:hAnsi="Arial"/>
          <w:sz w:val="22"/>
          <w:szCs w:val="22"/>
        </w:rPr>
        <w:t xml:space="preserve">El punto de contacto para coordinación será  </w:t>
      </w:r>
      <w:r>
        <w:rPr>
          <w:rFonts w:eastAsia="Times New Roman" w:cs="Arial" w:ascii="Arial" w:hAnsi="Arial"/>
          <w:sz w:val="22"/>
          <w:szCs w:val="22"/>
        </w:rPr>
        <w:t xml:space="preserve">al </w:t>
      </w:r>
      <w:r>
        <w:rPr>
          <w:rFonts w:eastAsia="Times New Roman" w:cs="Arial" w:ascii="Arial" w:hAnsi="Arial"/>
          <w:bCs/>
          <w:sz w:val="22"/>
          <w:szCs w:val="22"/>
        </w:rPr>
        <w:t xml:space="preserve">Sr. CC A. VENDRIELL  </w:t>
      </w:r>
      <w:hyperlink r:id="rId7">
        <w:r>
          <w:rPr>
            <w:rStyle w:val="EnlacedeInternet"/>
            <w:rFonts w:eastAsia="Times New Roman" w:cs="Arial" w:ascii="Arial" w:hAnsi="Arial"/>
            <w:bCs/>
            <w:sz w:val="22"/>
            <w:szCs w:val="22"/>
          </w:rPr>
          <w:t>TEL:091</w:t>
        </w:r>
      </w:hyperlink>
      <w:r>
        <w:rPr>
          <w:rFonts w:eastAsia="Times New Roman" w:cs="Arial" w:ascii="Arial" w:hAnsi="Arial"/>
          <w:bCs/>
          <w:sz w:val="22"/>
          <w:szCs w:val="22"/>
        </w:rPr>
        <w:t xml:space="preserve"> 016771. </w:t>
      </w:r>
    </w:p>
    <w:p>
      <w:pPr>
        <w:pStyle w:val="Ttulo2"/>
        <w:spacing w:lineRule="auto" w:line="276"/>
        <w:rPr>
          <w:rFonts w:ascii="Arial" w:hAnsi="Arial" w:eastAsia="Times New Roman" w:cs="Arial"/>
          <w:bCs/>
          <w:sz w:val="22"/>
          <w:szCs w:val="22"/>
        </w:rPr>
      </w:pPr>
      <w:r>
        <w:rPr>
          <w:rFonts w:eastAsia="Times New Roman" w:cs="Arial" w:ascii="Arial" w:hAnsi="Arial"/>
          <w:bCs/>
          <w:sz w:val="22"/>
          <w:szCs w:val="22"/>
        </w:rPr>
        <w:t>De lunes a viernes 08:00 a 13:00 hs.</w:t>
      </w:r>
    </w:p>
    <w:p>
      <w:pPr>
        <w:pStyle w:val="Normal"/>
        <w:tabs>
          <w:tab w:val="clear" w:pos="709"/>
          <w:tab w:val="left" w:pos="255" w:leader="none"/>
        </w:tabs>
        <w:rPr>
          <w:rFonts w:ascii="Arial" w:hAnsi="Arial" w:eastAsia="Calibri" w:cs="Arial"/>
          <w:sz w:val="22"/>
          <w:szCs w:val="22"/>
        </w:rPr>
      </w:pPr>
      <w:r>
        <w:rPr>
          <w:rFonts w:eastAsia="Calibri" w:cs="Arial" w:ascii="Arial" w:hAnsi="Arial"/>
          <w:sz w:val="22"/>
          <w:szCs w:val="22"/>
        </w:rPr>
        <w:tab/>
      </w:r>
    </w:p>
    <w:tbl>
      <w:tblPr>
        <w:tblW w:w="8960" w:type="dxa"/>
        <w:jc w:val="left"/>
        <w:tblInd w:w="55" w:type="dxa"/>
        <w:tblLayout w:type="fixed"/>
        <w:tblCellMar>
          <w:top w:w="0" w:type="dxa"/>
          <w:left w:w="70" w:type="dxa"/>
          <w:bottom w:w="0" w:type="dxa"/>
          <w:right w:w="70" w:type="dxa"/>
        </w:tblCellMar>
        <w:tblLook w:val="04a0"/>
      </w:tblPr>
      <w:tblGrid>
        <w:gridCol w:w="1198"/>
        <w:gridCol w:w="1561"/>
        <w:gridCol w:w="4741"/>
        <w:gridCol w:w="1459"/>
      </w:tblGrid>
      <w:tr>
        <w:trPr>
          <w:trHeight w:val="300" w:hRule="atLeast"/>
        </w:trPr>
        <w:tc>
          <w:tcPr>
            <w:tcW w:w="119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40" w:before="0" w:after="0"/>
              <w:jc w:val="center"/>
              <w:rPr>
                <w:rFonts w:ascii="Calibri" w:hAnsi="Calibri" w:cs="Calibri"/>
                <w:b/>
                <w:b/>
                <w:bCs/>
                <w:color w:val="000000"/>
                <w:kern w:val="0"/>
                <w:sz w:val="22"/>
                <w:szCs w:val="22"/>
                <w:lang w:eastAsia="es-ES"/>
              </w:rPr>
            </w:pPr>
            <w:r>
              <w:rPr>
                <w:rFonts w:cs="Calibri" w:ascii="Calibri" w:hAnsi="Calibri"/>
                <w:b/>
                <w:bCs/>
                <w:color w:val="000000"/>
                <w:kern w:val="0"/>
                <w:sz w:val="22"/>
                <w:szCs w:val="22"/>
                <w:lang w:eastAsia="es-ES"/>
              </w:rPr>
              <w:t>ÍTEM</w:t>
            </w:r>
          </w:p>
        </w:tc>
        <w:tc>
          <w:tcPr>
            <w:tcW w:w="1561"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40" w:before="0" w:after="0"/>
              <w:jc w:val="center"/>
              <w:rPr>
                <w:rFonts w:ascii="Calibri" w:hAnsi="Calibri" w:cs="Calibri"/>
                <w:b/>
                <w:b/>
                <w:bCs/>
                <w:color w:val="000000"/>
                <w:kern w:val="0"/>
                <w:sz w:val="22"/>
                <w:szCs w:val="22"/>
                <w:lang w:eastAsia="es-ES"/>
              </w:rPr>
            </w:pPr>
            <w:r>
              <w:rPr>
                <w:rFonts w:cs="Calibri" w:ascii="Calibri" w:hAnsi="Calibri"/>
                <w:b/>
                <w:bCs/>
                <w:color w:val="000000"/>
                <w:kern w:val="0"/>
                <w:sz w:val="22"/>
                <w:szCs w:val="22"/>
                <w:lang w:eastAsia="es-ES"/>
              </w:rPr>
              <w:t>CANTIDAD</w:t>
            </w:r>
          </w:p>
        </w:tc>
        <w:tc>
          <w:tcPr>
            <w:tcW w:w="4741"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40" w:before="0" w:after="0"/>
              <w:jc w:val="center"/>
              <w:rPr>
                <w:rFonts w:ascii="Calibri" w:hAnsi="Calibri" w:cs="Calibri"/>
                <w:b/>
                <w:b/>
                <w:bCs/>
                <w:color w:val="000000"/>
                <w:kern w:val="0"/>
                <w:sz w:val="22"/>
                <w:szCs w:val="22"/>
                <w:lang w:eastAsia="es-ES"/>
              </w:rPr>
            </w:pPr>
            <w:r>
              <w:rPr>
                <w:rFonts w:cs="Calibri" w:ascii="Calibri" w:hAnsi="Calibri"/>
                <w:b/>
                <w:bCs/>
                <w:color w:val="000000"/>
                <w:kern w:val="0"/>
                <w:sz w:val="22"/>
                <w:szCs w:val="22"/>
                <w:lang w:eastAsia="es-ES"/>
              </w:rPr>
              <w:t>DESCRIPCIÓN</w:t>
            </w:r>
          </w:p>
        </w:tc>
        <w:tc>
          <w:tcPr>
            <w:tcW w:w="1459"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40" w:before="0" w:after="0"/>
              <w:jc w:val="center"/>
              <w:rPr>
                <w:rFonts w:ascii="Calibri" w:hAnsi="Calibri" w:cs="Calibri"/>
                <w:b/>
                <w:b/>
                <w:bCs/>
                <w:color w:val="000000"/>
                <w:kern w:val="0"/>
                <w:sz w:val="22"/>
                <w:szCs w:val="22"/>
                <w:lang w:eastAsia="es-ES"/>
              </w:rPr>
            </w:pPr>
            <w:r>
              <w:rPr>
                <w:rFonts w:cs="Calibri" w:ascii="Calibri" w:hAnsi="Calibri"/>
                <w:b/>
                <w:bCs/>
                <w:color w:val="000000"/>
                <w:kern w:val="0"/>
                <w:sz w:val="22"/>
                <w:szCs w:val="22"/>
                <w:lang w:eastAsia="es-ES"/>
              </w:rPr>
              <w:t>CÓDIGO SICE</w:t>
            </w:r>
          </w:p>
        </w:tc>
      </w:tr>
      <w:tr>
        <w:trPr>
          <w:trHeight w:val="300" w:hRule="atLeast"/>
        </w:trPr>
        <w:tc>
          <w:tcPr>
            <w:tcW w:w="1198" w:type="dxa"/>
            <w:tcBorders>
              <w:left w:val="single" w:sz="4" w:space="0" w:color="000000"/>
              <w:right w:val="single" w:sz="4" w:space="0" w:color="000000"/>
            </w:tcBorders>
            <w:shd w:color="auto" w:fill="auto" w:val="clear"/>
            <w:vAlign w:val="bottom"/>
          </w:tcPr>
          <w:p>
            <w:pPr>
              <w:pStyle w:val="Normal"/>
              <w:widowControl w:val="false"/>
              <w:suppressAutoHyphens w:val="false"/>
              <w:spacing w:lineRule="auto" w:line="240" w:before="0" w:after="0"/>
              <w:jc w:val="center"/>
              <w:rPr>
                <w:rFonts w:ascii="Calibri" w:hAnsi="Calibri" w:cs="Calibri"/>
                <w:b/>
                <w:b/>
                <w:color w:val="000000"/>
                <w:kern w:val="0"/>
                <w:sz w:val="32"/>
                <w:szCs w:val="32"/>
                <w:lang w:eastAsia="es-ES"/>
              </w:rPr>
            </w:pPr>
            <w:r>
              <w:rPr>
                <w:rFonts w:cs="Calibri" w:ascii="Calibri" w:hAnsi="Calibri"/>
                <w:b/>
                <w:color w:val="000000"/>
                <w:kern w:val="0"/>
                <w:sz w:val="32"/>
                <w:szCs w:val="32"/>
                <w:lang w:eastAsia="es-ES"/>
              </w:rPr>
              <w:t>1</w:t>
            </w:r>
          </w:p>
        </w:tc>
        <w:tc>
          <w:tcPr>
            <w:tcW w:w="1561" w:type="dxa"/>
            <w:tcBorders>
              <w:right w:val="single" w:sz="4" w:space="0" w:color="000000"/>
            </w:tcBorders>
            <w:shd w:color="auto" w:fill="auto" w:val="clear"/>
            <w:vAlign w:val="bottom"/>
          </w:tcPr>
          <w:p>
            <w:pPr>
              <w:pStyle w:val="Normal"/>
              <w:widowControl w:val="false"/>
              <w:suppressAutoHyphens w:val="false"/>
              <w:spacing w:lineRule="auto" w:line="240" w:before="0" w:after="0"/>
              <w:rPr>
                <w:rFonts w:ascii="Calibri" w:hAnsi="Calibri" w:cs="Calibri"/>
                <w:b/>
                <w:b/>
                <w:color w:val="000000"/>
                <w:kern w:val="0"/>
                <w:sz w:val="32"/>
                <w:szCs w:val="32"/>
                <w:lang w:eastAsia="es-ES"/>
              </w:rPr>
            </w:pPr>
            <w:r>
              <w:rPr>
                <w:rFonts w:cs="Calibri" w:ascii="Calibri" w:hAnsi="Calibri"/>
                <w:b/>
                <w:color w:val="000000"/>
                <w:kern w:val="0"/>
                <w:sz w:val="32"/>
                <w:szCs w:val="32"/>
                <w:lang w:eastAsia="es-ES"/>
              </w:rPr>
              <w:t>1</w:t>
            </w:r>
          </w:p>
        </w:tc>
        <w:tc>
          <w:tcPr>
            <w:tcW w:w="4741" w:type="dxa"/>
            <w:tcBorders>
              <w:right w:val="single" w:sz="4" w:space="0" w:color="000000"/>
            </w:tcBorders>
            <w:shd w:color="auto" w:fill="auto" w:val="clear"/>
            <w:vAlign w:val="bottom"/>
          </w:tcPr>
          <w:p>
            <w:pPr>
              <w:pStyle w:val="Normal"/>
              <w:widowControl w:val="false"/>
              <w:rPr>
                <w:rFonts w:ascii="Calibri" w:hAnsi="Calibri" w:cs="Calibri"/>
                <w:b/>
                <w:b/>
                <w:color w:val="000000"/>
                <w:kern w:val="0"/>
                <w:sz w:val="22"/>
                <w:szCs w:val="22"/>
                <w:lang w:eastAsia="es-ES"/>
              </w:rPr>
            </w:pPr>
            <w:r>
              <w:rPr>
                <w:rFonts w:cs="Calibri" w:ascii="Calibri" w:hAnsi="Calibri"/>
                <w:b/>
                <w:color w:val="000000"/>
                <w:kern w:val="0"/>
                <w:sz w:val="22"/>
                <w:szCs w:val="22"/>
                <w:lang w:eastAsia="es-ES"/>
              </w:rPr>
              <w:t>CURSO: CERTIFICADO EN NETWORKING</w:t>
            </w:r>
          </w:p>
          <w:p>
            <w:pPr>
              <w:pStyle w:val="Normal"/>
              <w:widowControl w:val="false"/>
              <w:rPr>
                <w:rFonts w:ascii="Calibri" w:hAnsi="Calibri" w:cs="Calibri"/>
                <w:b/>
                <w:b/>
                <w:color w:val="000000"/>
                <w:kern w:val="0"/>
                <w:sz w:val="22"/>
                <w:szCs w:val="22"/>
                <w:lang w:eastAsia="es-ES"/>
              </w:rPr>
            </w:pPr>
            <w:r>
              <w:rPr>
                <w:rFonts w:cs="Calibri" w:ascii="Calibri" w:hAnsi="Calibri"/>
                <w:b/>
                <w:color w:val="000000"/>
                <w:kern w:val="0"/>
                <w:sz w:val="22"/>
                <w:szCs w:val="22"/>
                <w:lang w:eastAsia="es-ES"/>
              </w:rPr>
              <w:t>DURACIÓN APROXIMADA: 11 MESES</w:t>
            </w:r>
          </w:p>
          <w:p>
            <w:pPr>
              <w:pStyle w:val="Normal"/>
              <w:widowControl w:val="false"/>
              <w:rPr>
                <w:rFonts w:ascii="Calibri" w:hAnsi="Calibri" w:cs="Calibri"/>
                <w:color w:val="000000"/>
                <w:kern w:val="0"/>
                <w:sz w:val="22"/>
                <w:szCs w:val="22"/>
                <w:lang w:eastAsia="es-ES"/>
              </w:rPr>
            </w:pPr>
            <w:r>
              <w:rPr>
                <w:rFonts w:cs="Calibri" w:ascii="Calibri" w:hAnsi="Calibri"/>
                <w:b/>
                <w:color w:val="000000"/>
                <w:kern w:val="0"/>
                <w:sz w:val="22"/>
                <w:szCs w:val="22"/>
                <w:lang w:eastAsia="es-ES"/>
              </w:rPr>
              <w:t>EL CURSO DEBE ORIENTARSE A LA FORMACIÓN TEÓRICA PRÁCTICA EN REDES DE DATOS CABLEADAS E INALÁMBRICAS. EL OBJETIVO ES CAPACITAR A LOS CURSANTES PARA DESEMPEÑARSE EN DEPARTAMENTOS CON FUNCIONES DE SOPORTE TÉCNICO, OPERACIÓN Y DISEÑO EN REDES, ASÍ MISMO, FORMAR EN EQUIPAMIENTO CISCO DE ROUTING Y SWITCHING.</w:t>
            </w:r>
          </w:p>
          <w:p>
            <w:pPr>
              <w:pStyle w:val="ListParagraph"/>
              <w:widowControl w:val="false"/>
              <w:spacing w:lineRule="auto" w:line="240" w:before="0" w:after="0"/>
              <w:ind w:left="0" w:hanging="0"/>
              <w:contextualSpacing/>
              <w:rPr>
                <w:rFonts w:ascii="Arial" w:hAnsi="Arial" w:cs="Arial"/>
                <w:b/>
                <w:b/>
                <w:color w:val="000000"/>
              </w:rPr>
            </w:pPr>
            <w:r>
              <w:rPr>
                <w:rFonts w:cs="Arial" w:ascii="Arial" w:hAnsi="Arial"/>
                <w:b/>
                <w:color w:val="000000"/>
              </w:rPr>
            </w:r>
          </w:p>
          <w:p>
            <w:pPr>
              <w:pStyle w:val="Normal"/>
              <w:widowControl w:val="false"/>
              <w:spacing w:lineRule="auto" w:line="240" w:before="0" w:after="0"/>
              <w:rPr>
                <w:rFonts w:ascii="Calibri" w:hAnsi="Calibri" w:cs="Calibri"/>
                <w:color w:val="000000"/>
                <w:kern w:val="0"/>
                <w:sz w:val="22"/>
                <w:szCs w:val="22"/>
                <w:lang w:eastAsia="es-ES"/>
              </w:rPr>
            </w:pPr>
            <w:r>
              <w:rPr>
                <w:rFonts w:cs="Calibri" w:ascii="Calibri" w:hAnsi="Calibri"/>
                <w:color w:val="000000"/>
                <w:kern w:val="0"/>
                <w:sz w:val="22"/>
                <w:szCs w:val="22"/>
                <w:lang w:eastAsia="es-ES"/>
              </w:rPr>
            </w:r>
          </w:p>
        </w:tc>
        <w:tc>
          <w:tcPr>
            <w:tcW w:w="145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cs="Calibri"/>
                <w:b/>
                <w:b/>
                <w:color w:val="000000"/>
                <w:kern w:val="0"/>
                <w:sz w:val="32"/>
                <w:szCs w:val="32"/>
                <w:lang w:eastAsia="es-ES"/>
              </w:rPr>
            </w:pPr>
            <w:r>
              <w:rPr>
                <w:rFonts w:cs="Arial" w:ascii="Arial" w:hAnsi="Arial"/>
                <w:b/>
                <w:color w:val="000000"/>
              </w:rPr>
              <w:t>9976</w:t>
            </w:r>
          </w:p>
        </w:tc>
      </w:tr>
    </w:tbl>
    <w:p>
      <w:pPr>
        <w:pStyle w:val="Normal"/>
        <w:tabs>
          <w:tab w:val="clear" w:pos="709"/>
          <w:tab w:val="left" w:pos="255" w:leader="none"/>
        </w:tabs>
        <w:spacing w:before="0" w:after="200"/>
        <w:rPr>
          <w:rFonts w:ascii="Arial" w:hAnsi="Arial" w:eastAsia="Calibri" w:cs="Arial"/>
          <w:sz w:val="22"/>
          <w:szCs w:val="22"/>
        </w:rPr>
      </w:pPr>
      <w:r>
        <w:rPr/>
      </w:r>
    </w:p>
    <w:sectPr>
      <w:type w:val="continuous"/>
      <w:pgSz w:w="11906" w:h="16838"/>
      <w:pgMar w:left="1134" w:right="1134" w:gutter="0" w:header="0" w:top="1531" w:footer="0" w:bottom="567"/>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Symbol">
    <w:charset w:val="00"/>
    <w:family w:val="roman"/>
    <w:pitch w:val="variable"/>
  </w:font>
  <w:font w:name="Arial Narrow">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w:charset w:val="00"/>
    <w:family w:val="roman"/>
    <w:pitch w:val="variable"/>
  </w:font>
  <w:font w:name="Segoe UI">
    <w:charset w:val="00"/>
    <w:family w:val="roman"/>
    <w:pitch w:val="variable"/>
  </w:font>
  <w:font w:name="Calibri">
    <w:charset w:val="00"/>
    <w:family w:val="roman"/>
    <w:pitch w:val="variable"/>
  </w:font>
  <w:font w:name="Arial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thinThickSmallGap" w:sz="24" w:space="1" w:color="800000"/>
      </w:pBdr>
      <w:tabs>
        <w:tab w:val="clear" w:pos="709"/>
        <w:tab w:val="left" w:pos="5340" w:leader="none"/>
        <w:tab w:val="right" w:pos="9638" w:leader="none"/>
      </w:tabs>
      <w:rPr/>
    </w:pPr>
    <w:r>
      <w:rPr>
        <w:rFonts w:cs="Cambria" w:ascii="Cambria" w:hAnsi="Cambria"/>
      </w:rPr>
      <w:tab/>
      <w:tab/>
      <w:t xml:space="preserve">Página </w:t>
    </w:r>
    <w:r>
      <w:rPr/>
      <w:fldChar w:fldCharType="begin"/>
    </w:r>
    <w:r>
      <w:rPr/>
      <w:instrText> PAGE </w:instrText>
    </w:r>
    <w:r>
      <w:rPr/>
      <w:fldChar w:fldCharType="separate"/>
    </w:r>
    <w:r>
      <w:rPr/>
      <w:t>6</w:t>
    </w:r>
    <w:r>
      <w:rPr/>
      <w:fldChar w:fldCharType="end"/>
    </w:r>
  </w:p>
  <w:p>
    <w:pPr>
      <w:pStyle w:val="Piedepgina"/>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Encabezado"/>
      <w:spacing w:before="0" w:after="200"/>
      <w:rPr>
        <w:lang w:val="es-UY" w:eastAsia="es-ES"/>
      </w:rPr>
    </w:pPr>
    <w:r>
      <w:rPr>
        <w:lang w:val="es-UY" w:eastAsia="es-ES"/>
      </w:rPr>
      <w:drawing>
        <wp:anchor behindDoc="1" distT="114300" distB="114300" distL="114300" distR="114300" simplePos="0" locked="0" layoutInCell="0" allowOverlap="1" relativeHeight="2">
          <wp:simplePos x="0" y="0"/>
          <wp:positionH relativeFrom="column">
            <wp:posOffset>5172075</wp:posOffset>
          </wp:positionH>
          <wp:positionV relativeFrom="paragraph">
            <wp:posOffset>-127000</wp:posOffset>
          </wp:positionV>
          <wp:extent cx="1190625" cy="819150"/>
          <wp:effectExtent l="0" t="0" r="0" b="0"/>
          <wp:wrapSquare wrapText="bothSides"/>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1"/>
                  <a:stretch>
                    <a:fillRect/>
                  </a:stretch>
                </pic:blipFill>
                <pic:spPr bwMode="auto">
                  <a:xfrm>
                    <a:off x="0" y="0"/>
                    <a:ext cx="1190625" cy="819150"/>
                  </a:xfrm>
                  <a:prstGeom prst="rect">
                    <a:avLst/>
                  </a:prstGeom>
                </pic:spPr>
              </pic:pic>
            </a:graphicData>
          </a:graphic>
        </wp:anchor>
      </w:drawing>
      <w:drawing>
        <wp:anchor behindDoc="1" distT="0" distB="0" distL="0" distR="0" simplePos="0" locked="0" layoutInCell="0" allowOverlap="1" relativeHeight="3">
          <wp:simplePos x="0" y="0"/>
          <wp:positionH relativeFrom="column">
            <wp:posOffset>31750</wp:posOffset>
          </wp:positionH>
          <wp:positionV relativeFrom="paragraph">
            <wp:posOffset>-127000</wp:posOffset>
          </wp:positionV>
          <wp:extent cx="651510" cy="651510"/>
          <wp:effectExtent l="0" t="0" r="0" b="0"/>
          <wp:wrapSquare wrapText="bothSides"/>
          <wp:docPr id="4"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
                  <pic:cNvPicPr>
                    <a:picLocks noChangeAspect="1" noChangeArrowheads="1"/>
                  </pic:cNvPicPr>
                </pic:nvPicPr>
                <pic:blipFill>
                  <a:blip r:embed="rId2"/>
                  <a:srcRect l="-210" t="-199" r="-210" b="-199"/>
                  <a:stretch>
                    <a:fillRect/>
                  </a:stretch>
                </pic:blipFill>
                <pic:spPr bwMode="auto">
                  <a:xfrm>
                    <a:off x="0" y="0"/>
                    <a:ext cx="651510" cy="6515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right"/>
      <w:pPr>
        <w:tabs>
          <w:tab w:val="num" w:pos="0"/>
        </w:tabs>
        <w:ind w:left="720" w:hanging="360"/>
      </w:pPr>
      <w:rPr>
        <w:sz w:val="22"/>
        <w:b w:val="false"/>
        <w:rFonts w:ascii="Symbol" w:hAnsi="Symbol" w:cs="OpenSymbol"/>
      </w:rPr>
    </w:lvl>
    <w:lvl w:ilvl="1">
      <w:start w:val="1"/>
      <w:numFmt w:val="lowerLetter"/>
      <w:lvlText w:val="%2."/>
      <w:lvlJc w:val="left"/>
      <w:pPr>
        <w:tabs>
          <w:tab w:val="num" w:pos="0"/>
        </w:tabs>
        <w:ind w:left="1440" w:hanging="360"/>
      </w:pPr>
      <w:rPr>
        <w:rFonts w:ascii="Symbol" w:hAnsi="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upperLetter"/>
      <w:lvlText w:val="%1."/>
      <w:lvlJc w:val="left"/>
      <w:pPr>
        <w:tabs>
          <w:tab w:val="num" w:pos="0"/>
        </w:tabs>
        <w:ind w:left="720" w:hanging="360"/>
      </w:pPr>
      <w:rPr>
        <w:sz w:val="22"/>
        <w:b/>
        <w:szCs w:val="22"/>
        <w:rFonts w:ascii="Arial Narrow" w:hAnsi="Arial Narrow" w:eastAsia="Calibri" w:cs="Times New Roman"/>
        <w:color w:val="00000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375" w:hanging="37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70a5"/>
    <w:pPr>
      <w:widowControl/>
      <w:suppressAutoHyphens w:val="true"/>
      <w:bidi w:val="0"/>
      <w:spacing w:lineRule="auto" w:line="276" w:before="0" w:after="200"/>
      <w:jc w:val="left"/>
    </w:pPr>
    <w:rPr>
      <w:rFonts w:ascii="Times New Roman" w:hAnsi="Times New Roman" w:eastAsia="Times New Roman" w:cs="Times New Roman"/>
      <w:color w:val="00000A"/>
      <w:kern w:val="2"/>
      <w:sz w:val="24"/>
      <w:szCs w:val="24"/>
      <w:lang w:val="es-ES" w:eastAsia="zh-CN" w:bidi="ar-SA"/>
    </w:rPr>
  </w:style>
  <w:style w:type="paragraph" w:styleId="Ttulo1">
    <w:name w:val="Heading 1"/>
    <w:basedOn w:val="Normal"/>
    <w:next w:val="Normal"/>
    <w:qFormat/>
    <w:rsid w:val="00fb70a5"/>
    <w:pPr>
      <w:keepNext w:val="true"/>
      <w:tabs>
        <w:tab w:val="clear" w:pos="709"/>
        <w:tab w:val="left" w:pos="0" w:leader="none"/>
      </w:tabs>
      <w:spacing w:before="240" w:after="60"/>
      <w:ind w:left="432" w:hanging="432"/>
      <w:outlineLvl w:val="0"/>
    </w:pPr>
    <w:rPr>
      <w:rFonts w:ascii="Cambria" w:hAnsi="Cambria"/>
      <w:b/>
      <w:bCs/>
      <w:sz w:val="32"/>
      <w:szCs w:val="32"/>
    </w:rPr>
  </w:style>
  <w:style w:type="paragraph" w:styleId="Ttulo2">
    <w:name w:val="Heading 2"/>
    <w:basedOn w:val="Normal"/>
    <w:next w:val="Cuerpodetexto"/>
    <w:qFormat/>
    <w:rsid w:val="00fb70a5"/>
    <w:pPr>
      <w:keepNext w:val="true"/>
      <w:spacing w:lineRule="auto" w:line="252" w:before="240" w:after="120"/>
      <w:outlineLvl w:val="1"/>
    </w:pPr>
    <w:rPr>
      <w:rFonts w:ascii="Liberation Sans" w:hAnsi="Liberation Sans" w:eastAsia="Liberation Sans" w:cs="Liberation Sans"/>
      <w:sz w:val="28"/>
      <w:szCs w:val="28"/>
      <w:lang w:val="es-UY" w:eastAsia="en-US"/>
    </w:rPr>
  </w:style>
  <w:style w:type="character" w:styleId="DefaultParagraphFont" w:default="1">
    <w:name w:val="Default Paragraph Font"/>
    <w:uiPriority w:val="1"/>
    <w:semiHidden/>
    <w:unhideWhenUsed/>
    <w:qFormat/>
    <w:rPr/>
  </w:style>
  <w:style w:type="character" w:styleId="WW8Num1z0" w:customStyle="1">
    <w:name w:val="WW8Num1z0"/>
    <w:qFormat/>
    <w:rsid w:val="00fb70a5"/>
    <w:rPr>
      <w:rFonts w:ascii="Symbol" w:hAnsi="Symbol" w:cs="OpenSymbol"/>
    </w:rPr>
  </w:style>
  <w:style w:type="character" w:styleId="WW8Num1z1" w:customStyle="1">
    <w:name w:val="WW8Num1z1"/>
    <w:qFormat/>
    <w:rsid w:val="00fb70a5"/>
    <w:rPr/>
  </w:style>
  <w:style w:type="character" w:styleId="WW8Num1z2" w:customStyle="1">
    <w:name w:val="WW8Num1z2"/>
    <w:qFormat/>
    <w:rsid w:val="00fb70a5"/>
    <w:rPr/>
  </w:style>
  <w:style w:type="character" w:styleId="WW8Num1z3" w:customStyle="1">
    <w:name w:val="WW8Num1z3"/>
    <w:qFormat/>
    <w:rsid w:val="00fb70a5"/>
    <w:rPr/>
  </w:style>
  <w:style w:type="character" w:styleId="WW8Num1z4" w:customStyle="1">
    <w:name w:val="WW8Num1z4"/>
    <w:qFormat/>
    <w:rsid w:val="00fb70a5"/>
    <w:rPr/>
  </w:style>
  <w:style w:type="character" w:styleId="WW8Num1z5" w:customStyle="1">
    <w:name w:val="WW8Num1z5"/>
    <w:qFormat/>
    <w:rsid w:val="00fb70a5"/>
    <w:rPr/>
  </w:style>
  <w:style w:type="character" w:styleId="WW8Num1z6" w:customStyle="1">
    <w:name w:val="WW8Num1z6"/>
    <w:qFormat/>
    <w:rsid w:val="00fb70a5"/>
    <w:rPr/>
  </w:style>
  <w:style w:type="character" w:styleId="WW8Num1z7" w:customStyle="1">
    <w:name w:val="WW8Num1z7"/>
    <w:qFormat/>
    <w:rsid w:val="00fb70a5"/>
    <w:rPr/>
  </w:style>
  <w:style w:type="character" w:styleId="WW8Num1z8" w:customStyle="1">
    <w:name w:val="WW8Num1z8"/>
    <w:qFormat/>
    <w:rsid w:val="00fb70a5"/>
    <w:rPr/>
  </w:style>
  <w:style w:type="character" w:styleId="WW8Num2z0" w:customStyle="1">
    <w:name w:val="WW8Num2z0"/>
    <w:qFormat/>
    <w:rsid w:val="00fb70a5"/>
    <w:rPr>
      <w:rFonts w:ascii="Symbol" w:hAnsi="Symbol" w:cs="OpenSymbol"/>
      <w:b w:val="false"/>
      <w:sz w:val="22"/>
    </w:rPr>
  </w:style>
  <w:style w:type="character" w:styleId="WW8Num2z1" w:customStyle="1">
    <w:name w:val="WW8Num2z1"/>
    <w:qFormat/>
    <w:rsid w:val="00fb70a5"/>
    <w:rPr>
      <w:rFonts w:ascii="Symbol" w:hAnsi="Symbol" w:cs="OpenSymbol"/>
    </w:rPr>
  </w:style>
  <w:style w:type="character" w:styleId="WW8Num2z2" w:customStyle="1">
    <w:name w:val="WW8Num2z2"/>
    <w:qFormat/>
    <w:rsid w:val="00fb70a5"/>
    <w:rPr/>
  </w:style>
  <w:style w:type="character" w:styleId="WW8Num2z3" w:customStyle="1">
    <w:name w:val="WW8Num2z3"/>
    <w:qFormat/>
    <w:rsid w:val="00fb70a5"/>
    <w:rPr/>
  </w:style>
  <w:style w:type="character" w:styleId="WW8Num2z4" w:customStyle="1">
    <w:name w:val="WW8Num2z4"/>
    <w:qFormat/>
    <w:rsid w:val="00fb70a5"/>
    <w:rPr/>
  </w:style>
  <w:style w:type="character" w:styleId="WW8Num2z5" w:customStyle="1">
    <w:name w:val="WW8Num2z5"/>
    <w:qFormat/>
    <w:rsid w:val="00fb70a5"/>
    <w:rPr/>
  </w:style>
  <w:style w:type="character" w:styleId="WW8Num2z6" w:customStyle="1">
    <w:name w:val="WW8Num2z6"/>
    <w:qFormat/>
    <w:rsid w:val="00fb70a5"/>
    <w:rPr/>
  </w:style>
  <w:style w:type="character" w:styleId="WW8Num2z7" w:customStyle="1">
    <w:name w:val="WW8Num2z7"/>
    <w:qFormat/>
    <w:rsid w:val="00fb70a5"/>
    <w:rPr/>
  </w:style>
  <w:style w:type="character" w:styleId="WW8Num2z8" w:customStyle="1">
    <w:name w:val="WW8Num2z8"/>
    <w:qFormat/>
    <w:rsid w:val="00fb70a5"/>
    <w:rPr/>
  </w:style>
  <w:style w:type="character" w:styleId="WW8Num3z0" w:customStyle="1">
    <w:name w:val="WW8Num3z0"/>
    <w:qFormat/>
    <w:rsid w:val="00fb70a5"/>
    <w:rPr>
      <w:rFonts w:ascii="Arial Narrow" w:hAnsi="Arial Narrow" w:eastAsia="Calibri" w:cs="Times New Roman"/>
      <w:b/>
      <w:color w:val="000000"/>
      <w:sz w:val="22"/>
      <w:szCs w:val="22"/>
    </w:rPr>
  </w:style>
  <w:style w:type="character" w:styleId="WW8Num3z1" w:customStyle="1">
    <w:name w:val="WW8Num3z1"/>
    <w:qFormat/>
    <w:rsid w:val="00fb70a5"/>
    <w:rPr>
      <w:rFonts w:ascii="Courier New" w:hAnsi="Courier New" w:cs="Courier New"/>
    </w:rPr>
  </w:style>
  <w:style w:type="character" w:styleId="WW8Num3z2" w:customStyle="1">
    <w:name w:val="WW8Num3z2"/>
    <w:qFormat/>
    <w:rsid w:val="00fb70a5"/>
    <w:rPr>
      <w:rFonts w:ascii="Wingdings" w:hAnsi="Wingdings" w:cs="Wingdings"/>
    </w:rPr>
  </w:style>
  <w:style w:type="character" w:styleId="WW8Num3z3" w:customStyle="1">
    <w:name w:val="WW8Num3z3"/>
    <w:qFormat/>
    <w:rsid w:val="00fb70a5"/>
    <w:rPr>
      <w:rFonts w:ascii="Symbol" w:hAnsi="Symbol" w:cs="Symbol"/>
    </w:rPr>
  </w:style>
  <w:style w:type="character" w:styleId="WW8Num3z4" w:customStyle="1">
    <w:name w:val="WW8Num3z4"/>
    <w:qFormat/>
    <w:rsid w:val="00fb70a5"/>
    <w:rPr/>
  </w:style>
  <w:style w:type="character" w:styleId="WW8Num3z5" w:customStyle="1">
    <w:name w:val="WW8Num3z5"/>
    <w:qFormat/>
    <w:rsid w:val="00fb70a5"/>
    <w:rPr/>
  </w:style>
  <w:style w:type="character" w:styleId="WW8Num3z6" w:customStyle="1">
    <w:name w:val="WW8Num3z6"/>
    <w:qFormat/>
    <w:rsid w:val="00fb70a5"/>
    <w:rPr/>
  </w:style>
  <w:style w:type="character" w:styleId="WW8Num3z7" w:customStyle="1">
    <w:name w:val="WW8Num3z7"/>
    <w:qFormat/>
    <w:rsid w:val="00fb70a5"/>
    <w:rPr/>
  </w:style>
  <w:style w:type="character" w:styleId="WW8Num3z8" w:customStyle="1">
    <w:name w:val="WW8Num3z8"/>
    <w:qFormat/>
    <w:rsid w:val="00fb70a5"/>
    <w:rPr/>
  </w:style>
  <w:style w:type="character" w:styleId="Fuentedeprrafopredeter2" w:customStyle="1">
    <w:name w:val="Fuente de párrafo predeter.2"/>
    <w:qFormat/>
    <w:rsid w:val="00fb70a5"/>
    <w:rPr/>
  </w:style>
  <w:style w:type="character" w:styleId="WW8Num4z0" w:customStyle="1">
    <w:name w:val="WW8Num4z0"/>
    <w:qFormat/>
    <w:rsid w:val="00fb70a5"/>
    <w:rPr>
      <w:rFonts w:ascii="Symbol" w:hAnsi="Symbol" w:cs="Symbol"/>
      <w:color w:val="00000A"/>
      <w:kern w:val="2"/>
      <w:sz w:val="22"/>
    </w:rPr>
  </w:style>
  <w:style w:type="character" w:styleId="WW8Num4z1" w:customStyle="1">
    <w:name w:val="WW8Num4z1"/>
    <w:qFormat/>
    <w:rsid w:val="00fb70a5"/>
    <w:rPr>
      <w:rFonts w:ascii="Courier New" w:hAnsi="Courier New" w:cs="Courier New"/>
    </w:rPr>
  </w:style>
  <w:style w:type="character" w:styleId="WW8Num4z2" w:customStyle="1">
    <w:name w:val="WW8Num4z2"/>
    <w:qFormat/>
    <w:rsid w:val="00fb70a5"/>
    <w:rPr>
      <w:rFonts w:ascii="Wingdings" w:hAnsi="Wingdings" w:cs="Wingdings"/>
    </w:rPr>
  </w:style>
  <w:style w:type="character" w:styleId="WW8Num4z3" w:customStyle="1">
    <w:name w:val="WW8Num4z3"/>
    <w:qFormat/>
    <w:rsid w:val="00fb70a5"/>
    <w:rPr>
      <w:rFonts w:ascii="Symbol" w:hAnsi="Symbol" w:cs="Symbol"/>
      <w:color w:val="00000A"/>
      <w:kern w:val="2"/>
    </w:rPr>
  </w:style>
  <w:style w:type="character" w:styleId="WW8Num5z0" w:customStyle="1">
    <w:name w:val="WW8Num5z0"/>
    <w:qFormat/>
    <w:rsid w:val="00fb70a5"/>
    <w:rPr>
      <w:rFonts w:ascii="Symbol" w:hAnsi="Symbol" w:cs="OpenSymbol"/>
    </w:rPr>
  </w:style>
  <w:style w:type="character" w:styleId="WW8Num5z1" w:customStyle="1">
    <w:name w:val="WW8Num5z1"/>
    <w:qFormat/>
    <w:rsid w:val="00fb70a5"/>
    <w:rPr>
      <w:rFonts w:ascii="Courier New" w:hAnsi="Courier New" w:cs="Courier New"/>
    </w:rPr>
  </w:style>
  <w:style w:type="character" w:styleId="WW8Num5z2" w:customStyle="1">
    <w:name w:val="WW8Num5z2"/>
    <w:qFormat/>
    <w:rsid w:val="00fb70a5"/>
    <w:rPr>
      <w:rFonts w:ascii="Wingdings" w:hAnsi="Wingdings" w:cs="Wingdings"/>
    </w:rPr>
  </w:style>
  <w:style w:type="character" w:styleId="WW8Num5z3" w:customStyle="1">
    <w:name w:val="WW8Num5z3"/>
    <w:qFormat/>
    <w:rsid w:val="00fb70a5"/>
    <w:rPr>
      <w:rFonts w:ascii="Symbol" w:hAnsi="Symbol" w:cs="Symbol"/>
    </w:rPr>
  </w:style>
  <w:style w:type="character" w:styleId="WW8Num6z0" w:customStyle="1">
    <w:name w:val="WW8Num6z0"/>
    <w:qFormat/>
    <w:rsid w:val="00fb70a5"/>
    <w:rPr>
      <w:rFonts w:ascii="Symbol" w:hAnsi="Symbol" w:cs="OpenSymbol"/>
    </w:rPr>
  </w:style>
  <w:style w:type="character" w:styleId="WW8Num7z0" w:customStyle="1">
    <w:name w:val="WW8Num7z0"/>
    <w:qFormat/>
    <w:rsid w:val="00fb70a5"/>
    <w:rPr>
      <w:rFonts w:ascii="Symbol" w:hAnsi="Symbol" w:cs="OpenSymbol"/>
    </w:rPr>
  </w:style>
  <w:style w:type="character" w:styleId="WW8Num7z1" w:customStyle="1">
    <w:name w:val="WW8Num7z1"/>
    <w:qFormat/>
    <w:rsid w:val="00fb70a5"/>
    <w:rPr>
      <w:rFonts w:ascii="OpenSymbol" w:hAnsi="OpenSymbol" w:cs="OpenSymbol"/>
    </w:rPr>
  </w:style>
  <w:style w:type="character" w:styleId="WW8Num8z0" w:customStyle="1">
    <w:name w:val="WW8Num8z0"/>
    <w:qFormat/>
    <w:rsid w:val="00fb70a5"/>
    <w:rPr>
      <w:rFonts w:ascii="Symbol" w:hAnsi="Symbol" w:cs="Symbol"/>
    </w:rPr>
  </w:style>
  <w:style w:type="character" w:styleId="WW8Num8z1" w:customStyle="1">
    <w:name w:val="WW8Num8z1"/>
    <w:qFormat/>
    <w:rsid w:val="00fb70a5"/>
    <w:rPr>
      <w:rFonts w:ascii="Courier New" w:hAnsi="Courier New" w:cs="Courier New"/>
    </w:rPr>
  </w:style>
  <w:style w:type="character" w:styleId="WW8Num8z2" w:customStyle="1">
    <w:name w:val="WW8Num8z2"/>
    <w:qFormat/>
    <w:rsid w:val="00fb70a5"/>
    <w:rPr>
      <w:rFonts w:ascii="Wingdings" w:hAnsi="Wingdings" w:cs="Wingdings"/>
    </w:rPr>
  </w:style>
  <w:style w:type="character" w:styleId="WW8Num9z0" w:customStyle="1">
    <w:name w:val="WW8Num9z0"/>
    <w:qFormat/>
    <w:rsid w:val="00fb70a5"/>
    <w:rPr>
      <w:rFonts w:ascii="Symbol" w:hAnsi="Symbol" w:cs="OpenSymbol"/>
    </w:rPr>
  </w:style>
  <w:style w:type="character" w:styleId="WW8Num9z1" w:customStyle="1">
    <w:name w:val="WW8Num9z1"/>
    <w:qFormat/>
    <w:rsid w:val="00fb70a5"/>
    <w:rPr>
      <w:rFonts w:ascii="Courier New" w:hAnsi="Courier New" w:cs="Courier New"/>
    </w:rPr>
  </w:style>
  <w:style w:type="character" w:styleId="WW8Num9z2" w:customStyle="1">
    <w:name w:val="WW8Num9z2"/>
    <w:qFormat/>
    <w:rsid w:val="00fb70a5"/>
    <w:rPr>
      <w:rFonts w:ascii="Wingdings" w:hAnsi="Wingdings" w:cs="Wingdings"/>
    </w:rPr>
  </w:style>
  <w:style w:type="character" w:styleId="WW8Num9z3" w:customStyle="1">
    <w:name w:val="WW8Num9z3"/>
    <w:qFormat/>
    <w:rsid w:val="00fb70a5"/>
    <w:rPr>
      <w:rFonts w:ascii="Symbol" w:hAnsi="Symbol" w:cs="Symbol"/>
    </w:rPr>
  </w:style>
  <w:style w:type="character" w:styleId="WW8Num10z0" w:customStyle="1">
    <w:name w:val="WW8Num10z0"/>
    <w:qFormat/>
    <w:rsid w:val="00fb70a5"/>
    <w:rPr/>
  </w:style>
  <w:style w:type="character" w:styleId="WW8Num10z1" w:customStyle="1">
    <w:name w:val="WW8Num10z1"/>
    <w:qFormat/>
    <w:rsid w:val="00fb70a5"/>
    <w:rPr/>
  </w:style>
  <w:style w:type="character" w:styleId="WW8Num10z2" w:customStyle="1">
    <w:name w:val="WW8Num10z2"/>
    <w:qFormat/>
    <w:rsid w:val="00fb70a5"/>
    <w:rPr/>
  </w:style>
  <w:style w:type="character" w:styleId="WW8Num10z3" w:customStyle="1">
    <w:name w:val="WW8Num10z3"/>
    <w:qFormat/>
    <w:rsid w:val="00fb70a5"/>
    <w:rPr/>
  </w:style>
  <w:style w:type="character" w:styleId="WW8Num10z4" w:customStyle="1">
    <w:name w:val="WW8Num10z4"/>
    <w:qFormat/>
    <w:rsid w:val="00fb70a5"/>
    <w:rPr/>
  </w:style>
  <w:style w:type="character" w:styleId="WW8Num10z5" w:customStyle="1">
    <w:name w:val="WW8Num10z5"/>
    <w:qFormat/>
    <w:rsid w:val="00fb70a5"/>
    <w:rPr/>
  </w:style>
  <w:style w:type="character" w:styleId="WW8Num10z6" w:customStyle="1">
    <w:name w:val="WW8Num10z6"/>
    <w:qFormat/>
    <w:rsid w:val="00fb70a5"/>
    <w:rPr/>
  </w:style>
  <w:style w:type="character" w:styleId="WW8Num10z7" w:customStyle="1">
    <w:name w:val="WW8Num10z7"/>
    <w:qFormat/>
    <w:rsid w:val="00fb70a5"/>
    <w:rPr/>
  </w:style>
  <w:style w:type="character" w:styleId="WW8Num10z8" w:customStyle="1">
    <w:name w:val="WW8Num10z8"/>
    <w:qFormat/>
    <w:rsid w:val="00fb70a5"/>
    <w:rPr/>
  </w:style>
  <w:style w:type="character" w:styleId="WW8Num11z0" w:customStyle="1">
    <w:name w:val="WW8Num11z0"/>
    <w:qFormat/>
    <w:rsid w:val="00fb70a5"/>
    <w:rPr>
      <w:rFonts w:ascii="Symbol" w:hAnsi="Symbol" w:cs="OpenSymbol"/>
      <w:sz w:val="22"/>
    </w:rPr>
  </w:style>
  <w:style w:type="character" w:styleId="WW8Num11z1" w:customStyle="1">
    <w:name w:val="WW8Num11z1"/>
    <w:qFormat/>
    <w:rsid w:val="00fb70a5"/>
    <w:rPr>
      <w:rFonts w:ascii="OpenSymbol" w:hAnsi="OpenSymbol" w:cs="OpenSymbol"/>
    </w:rPr>
  </w:style>
  <w:style w:type="character" w:styleId="WW8Num11z3" w:customStyle="1">
    <w:name w:val="WW8Num11z3"/>
    <w:qFormat/>
    <w:rsid w:val="00fb70a5"/>
    <w:rPr>
      <w:rFonts w:ascii="Symbol" w:hAnsi="Symbol" w:cs="OpenSymbol"/>
    </w:rPr>
  </w:style>
  <w:style w:type="character" w:styleId="WW8Num12z0" w:customStyle="1">
    <w:name w:val="WW8Num12z0"/>
    <w:qFormat/>
    <w:rsid w:val="00fb70a5"/>
    <w:rPr/>
  </w:style>
  <w:style w:type="character" w:styleId="WW8Num12z1" w:customStyle="1">
    <w:name w:val="WW8Num12z1"/>
    <w:qFormat/>
    <w:rsid w:val="00fb70a5"/>
    <w:rPr/>
  </w:style>
  <w:style w:type="character" w:styleId="WW8Num12z2" w:customStyle="1">
    <w:name w:val="WW8Num12z2"/>
    <w:qFormat/>
    <w:rsid w:val="00fb70a5"/>
    <w:rPr/>
  </w:style>
  <w:style w:type="character" w:styleId="WW8Num12z3" w:customStyle="1">
    <w:name w:val="WW8Num12z3"/>
    <w:qFormat/>
    <w:rsid w:val="00fb70a5"/>
    <w:rPr/>
  </w:style>
  <w:style w:type="character" w:styleId="WW8Num12z4" w:customStyle="1">
    <w:name w:val="WW8Num12z4"/>
    <w:qFormat/>
    <w:rsid w:val="00fb70a5"/>
    <w:rPr/>
  </w:style>
  <w:style w:type="character" w:styleId="WW8Num12z5" w:customStyle="1">
    <w:name w:val="WW8Num12z5"/>
    <w:qFormat/>
    <w:rsid w:val="00fb70a5"/>
    <w:rPr/>
  </w:style>
  <w:style w:type="character" w:styleId="WW8Num12z6" w:customStyle="1">
    <w:name w:val="WW8Num12z6"/>
    <w:qFormat/>
    <w:rsid w:val="00fb70a5"/>
    <w:rPr/>
  </w:style>
  <w:style w:type="character" w:styleId="WW8Num12z7" w:customStyle="1">
    <w:name w:val="WW8Num12z7"/>
    <w:qFormat/>
    <w:rsid w:val="00fb70a5"/>
    <w:rPr/>
  </w:style>
  <w:style w:type="character" w:styleId="WW8Num12z8" w:customStyle="1">
    <w:name w:val="WW8Num12z8"/>
    <w:qFormat/>
    <w:rsid w:val="00fb70a5"/>
    <w:rPr/>
  </w:style>
  <w:style w:type="character" w:styleId="WW8Num13z0" w:customStyle="1">
    <w:name w:val="WW8Num13z0"/>
    <w:qFormat/>
    <w:rsid w:val="00fb70a5"/>
    <w:rPr>
      <w:rFonts w:ascii="Symbol" w:hAnsi="Symbol" w:cs="OpenSymbol"/>
      <w:sz w:val="22"/>
    </w:rPr>
  </w:style>
  <w:style w:type="character" w:styleId="WW8Num13z1" w:customStyle="1">
    <w:name w:val="WW8Num13z1"/>
    <w:qFormat/>
    <w:rsid w:val="00fb70a5"/>
    <w:rPr>
      <w:rFonts w:ascii="OpenSymbol" w:hAnsi="OpenSymbol" w:cs="OpenSymbol"/>
    </w:rPr>
  </w:style>
  <w:style w:type="character" w:styleId="WW8Num13z3" w:customStyle="1">
    <w:name w:val="WW8Num13z3"/>
    <w:qFormat/>
    <w:rsid w:val="00fb70a5"/>
    <w:rPr>
      <w:rFonts w:ascii="Symbol" w:hAnsi="Symbol" w:cs="OpenSymbol"/>
    </w:rPr>
  </w:style>
  <w:style w:type="character" w:styleId="WW8Num14z0" w:customStyle="1">
    <w:name w:val="WW8Num14z0"/>
    <w:qFormat/>
    <w:rsid w:val="00fb70a5"/>
    <w:rPr/>
  </w:style>
  <w:style w:type="character" w:styleId="WW8Num14z1" w:customStyle="1">
    <w:name w:val="WW8Num14z1"/>
    <w:qFormat/>
    <w:rsid w:val="00fb70a5"/>
    <w:rPr/>
  </w:style>
  <w:style w:type="character" w:styleId="WW8Num14z2" w:customStyle="1">
    <w:name w:val="WW8Num14z2"/>
    <w:qFormat/>
    <w:rsid w:val="00fb70a5"/>
    <w:rPr/>
  </w:style>
  <w:style w:type="character" w:styleId="WW8Num14z3" w:customStyle="1">
    <w:name w:val="WW8Num14z3"/>
    <w:qFormat/>
    <w:rsid w:val="00fb70a5"/>
    <w:rPr/>
  </w:style>
  <w:style w:type="character" w:styleId="WW8Num14z4" w:customStyle="1">
    <w:name w:val="WW8Num14z4"/>
    <w:qFormat/>
    <w:rsid w:val="00fb70a5"/>
    <w:rPr/>
  </w:style>
  <w:style w:type="character" w:styleId="WW8Num14z5" w:customStyle="1">
    <w:name w:val="WW8Num14z5"/>
    <w:qFormat/>
    <w:rsid w:val="00fb70a5"/>
    <w:rPr/>
  </w:style>
  <w:style w:type="character" w:styleId="WW8Num14z6" w:customStyle="1">
    <w:name w:val="WW8Num14z6"/>
    <w:qFormat/>
    <w:rsid w:val="00fb70a5"/>
    <w:rPr/>
  </w:style>
  <w:style w:type="character" w:styleId="WW8Num14z7" w:customStyle="1">
    <w:name w:val="WW8Num14z7"/>
    <w:qFormat/>
    <w:rsid w:val="00fb70a5"/>
    <w:rPr/>
  </w:style>
  <w:style w:type="character" w:styleId="WW8Num14z8" w:customStyle="1">
    <w:name w:val="WW8Num14z8"/>
    <w:qFormat/>
    <w:rsid w:val="00fb70a5"/>
    <w:rPr/>
  </w:style>
  <w:style w:type="character" w:styleId="WW8Num15z0" w:customStyle="1">
    <w:name w:val="WW8Num15z0"/>
    <w:qFormat/>
    <w:rsid w:val="00fb70a5"/>
    <w:rPr>
      <w:rFonts w:ascii="Symbol" w:hAnsi="Symbol" w:cs="OpenSymbol"/>
    </w:rPr>
  </w:style>
  <w:style w:type="character" w:styleId="WW8Num15z1" w:customStyle="1">
    <w:name w:val="WW8Num15z1"/>
    <w:qFormat/>
    <w:rsid w:val="00fb70a5"/>
    <w:rPr>
      <w:rFonts w:ascii="OpenSymbol" w:hAnsi="OpenSymbol" w:cs="OpenSymbol"/>
    </w:rPr>
  </w:style>
  <w:style w:type="character" w:styleId="WW8Num16z0" w:customStyle="1">
    <w:name w:val="WW8Num16z0"/>
    <w:qFormat/>
    <w:rsid w:val="00fb70a5"/>
    <w:rPr>
      <w:rFonts w:ascii="Symbol" w:hAnsi="Symbol" w:cs="Symbol"/>
      <w:b/>
      <w:color w:val="000000"/>
      <w:sz w:val="22"/>
    </w:rPr>
  </w:style>
  <w:style w:type="character" w:styleId="WW8Num16z1" w:customStyle="1">
    <w:name w:val="WW8Num16z1"/>
    <w:qFormat/>
    <w:rsid w:val="00fb70a5"/>
    <w:rPr>
      <w:rFonts w:ascii="Courier New" w:hAnsi="Courier New" w:cs="Courier New"/>
    </w:rPr>
  </w:style>
  <w:style w:type="character" w:styleId="WW8Num16z2" w:customStyle="1">
    <w:name w:val="WW8Num16z2"/>
    <w:qFormat/>
    <w:rsid w:val="00fb70a5"/>
    <w:rPr>
      <w:rFonts w:ascii="Wingdings" w:hAnsi="Wingdings" w:cs="Wingdings"/>
    </w:rPr>
  </w:style>
  <w:style w:type="character" w:styleId="WW8Num16z3" w:customStyle="1">
    <w:name w:val="WW8Num16z3"/>
    <w:qFormat/>
    <w:rsid w:val="00fb70a5"/>
    <w:rPr>
      <w:rFonts w:ascii="Symbol" w:hAnsi="Symbol" w:cs="Symbol"/>
    </w:rPr>
  </w:style>
  <w:style w:type="character" w:styleId="WW8Num17z0" w:customStyle="1">
    <w:name w:val="WW8Num17z0"/>
    <w:qFormat/>
    <w:rsid w:val="00fb70a5"/>
    <w:rPr>
      <w:rFonts w:ascii="Symbol" w:hAnsi="Symbol" w:cs="OpenSymbol"/>
    </w:rPr>
  </w:style>
  <w:style w:type="character" w:styleId="WW8Num17z1" w:customStyle="1">
    <w:name w:val="WW8Num17z1"/>
    <w:qFormat/>
    <w:rsid w:val="00fb70a5"/>
    <w:rPr>
      <w:rFonts w:ascii="Courier New" w:hAnsi="Courier New" w:cs="Courier New"/>
    </w:rPr>
  </w:style>
  <w:style w:type="character" w:styleId="WW8Num17z2" w:customStyle="1">
    <w:name w:val="WW8Num17z2"/>
    <w:qFormat/>
    <w:rsid w:val="00fb70a5"/>
    <w:rPr>
      <w:rFonts w:ascii="Wingdings" w:hAnsi="Wingdings" w:cs="Wingdings"/>
    </w:rPr>
  </w:style>
  <w:style w:type="character" w:styleId="WW8Num17z3" w:customStyle="1">
    <w:name w:val="WW8Num17z3"/>
    <w:qFormat/>
    <w:rsid w:val="00fb70a5"/>
    <w:rPr>
      <w:rFonts w:ascii="Symbol" w:hAnsi="Symbol" w:cs="Symbol"/>
    </w:rPr>
  </w:style>
  <w:style w:type="character" w:styleId="WW8Num18z0" w:customStyle="1">
    <w:name w:val="WW8Num18z0"/>
    <w:qFormat/>
    <w:rsid w:val="00fb70a5"/>
    <w:rPr>
      <w:rFonts w:ascii="Symbol" w:hAnsi="Symbol" w:cs="Symbol"/>
    </w:rPr>
  </w:style>
  <w:style w:type="character" w:styleId="WW8Num18z1" w:customStyle="1">
    <w:name w:val="WW8Num18z1"/>
    <w:qFormat/>
    <w:rsid w:val="00fb70a5"/>
    <w:rPr>
      <w:rFonts w:ascii="Courier New" w:hAnsi="Courier New" w:cs="Courier New"/>
    </w:rPr>
  </w:style>
  <w:style w:type="character" w:styleId="WW8Num18z2" w:customStyle="1">
    <w:name w:val="WW8Num18z2"/>
    <w:qFormat/>
    <w:rsid w:val="00fb70a5"/>
    <w:rPr>
      <w:rFonts w:ascii="Wingdings" w:hAnsi="Wingdings" w:cs="Wingdings"/>
    </w:rPr>
  </w:style>
  <w:style w:type="character" w:styleId="WW8Num19z0" w:customStyle="1">
    <w:name w:val="WW8Num19z0"/>
    <w:qFormat/>
    <w:rsid w:val="00fb70a5"/>
    <w:rPr>
      <w:rFonts w:ascii="Symbol" w:hAnsi="Symbol" w:cs="OpenSymbol"/>
    </w:rPr>
  </w:style>
  <w:style w:type="character" w:styleId="WW8Num20z0" w:customStyle="1">
    <w:name w:val="WW8Num20z0"/>
    <w:qFormat/>
    <w:rsid w:val="00fb70a5"/>
    <w:rPr>
      <w:rFonts w:ascii="Symbol" w:hAnsi="Symbol" w:cs="OpenSymbol"/>
    </w:rPr>
  </w:style>
  <w:style w:type="character" w:styleId="WW8Num20z1" w:customStyle="1">
    <w:name w:val="WW8Num20z1"/>
    <w:qFormat/>
    <w:rsid w:val="00fb70a5"/>
    <w:rPr>
      <w:rFonts w:ascii="Courier New" w:hAnsi="Courier New" w:cs="Courier New"/>
    </w:rPr>
  </w:style>
  <w:style w:type="character" w:styleId="WW8Num20z2" w:customStyle="1">
    <w:name w:val="WW8Num20z2"/>
    <w:qFormat/>
    <w:rsid w:val="00fb70a5"/>
    <w:rPr>
      <w:rFonts w:ascii="Wingdings" w:hAnsi="Wingdings" w:cs="Wingdings"/>
    </w:rPr>
  </w:style>
  <w:style w:type="character" w:styleId="WW8Num20z3" w:customStyle="1">
    <w:name w:val="WW8Num20z3"/>
    <w:qFormat/>
    <w:rsid w:val="00fb70a5"/>
    <w:rPr>
      <w:rFonts w:ascii="Symbol" w:hAnsi="Symbol" w:cs="Symbol"/>
    </w:rPr>
  </w:style>
  <w:style w:type="character" w:styleId="WW8Num21z0" w:customStyle="1">
    <w:name w:val="WW8Num21z0"/>
    <w:qFormat/>
    <w:rsid w:val="00fb70a5"/>
    <w:rPr>
      <w:rFonts w:ascii="Symbol" w:hAnsi="Symbol" w:cs="OpenSymbol"/>
      <w:sz w:val="22"/>
    </w:rPr>
  </w:style>
  <w:style w:type="character" w:styleId="WW8Num21z1" w:customStyle="1">
    <w:name w:val="WW8Num21z1"/>
    <w:qFormat/>
    <w:rsid w:val="00fb70a5"/>
    <w:rPr>
      <w:rFonts w:ascii="OpenSymbol" w:hAnsi="OpenSymbol" w:cs="OpenSymbol"/>
    </w:rPr>
  </w:style>
  <w:style w:type="character" w:styleId="WW8Num21z3" w:customStyle="1">
    <w:name w:val="WW8Num21z3"/>
    <w:qFormat/>
    <w:rsid w:val="00fb70a5"/>
    <w:rPr>
      <w:rFonts w:ascii="Symbol" w:hAnsi="Symbol" w:cs="OpenSymbol"/>
    </w:rPr>
  </w:style>
  <w:style w:type="character" w:styleId="WW8Num22z0" w:customStyle="1">
    <w:name w:val="WW8Num22z0"/>
    <w:qFormat/>
    <w:rsid w:val="00fb70a5"/>
    <w:rPr>
      <w:rFonts w:ascii="Symbol" w:hAnsi="Symbol" w:cs="Symbol"/>
    </w:rPr>
  </w:style>
  <w:style w:type="character" w:styleId="WW8Num22z1" w:customStyle="1">
    <w:name w:val="WW8Num22z1"/>
    <w:qFormat/>
    <w:rsid w:val="00fb70a5"/>
    <w:rPr>
      <w:rFonts w:ascii="Courier New" w:hAnsi="Courier New" w:cs="Courier New"/>
    </w:rPr>
  </w:style>
  <w:style w:type="character" w:styleId="WW8Num22z2" w:customStyle="1">
    <w:name w:val="WW8Num22z2"/>
    <w:qFormat/>
    <w:rsid w:val="00fb70a5"/>
    <w:rPr>
      <w:rFonts w:ascii="Wingdings" w:hAnsi="Wingdings" w:cs="Wingdings"/>
    </w:rPr>
  </w:style>
  <w:style w:type="character" w:styleId="WW8Num23z0" w:customStyle="1">
    <w:name w:val="WW8Num23z0"/>
    <w:qFormat/>
    <w:rsid w:val="00fb70a5"/>
    <w:rPr>
      <w:rFonts w:ascii="Symbol" w:hAnsi="Symbol" w:cs="OpenSymbol"/>
      <w:sz w:val="22"/>
    </w:rPr>
  </w:style>
  <w:style w:type="character" w:styleId="WW8Num23z1" w:customStyle="1">
    <w:name w:val="WW8Num23z1"/>
    <w:qFormat/>
    <w:rsid w:val="00fb70a5"/>
    <w:rPr>
      <w:rFonts w:ascii="Symbol" w:hAnsi="Symbol" w:cs="OpenSymbol"/>
    </w:rPr>
  </w:style>
  <w:style w:type="character" w:styleId="WW8Num24z0" w:customStyle="1">
    <w:name w:val="WW8Num24z0"/>
    <w:qFormat/>
    <w:rsid w:val="00fb70a5"/>
    <w:rPr>
      <w:rFonts w:ascii="Arial" w:hAnsi="Arial" w:eastAsia="Calibri" w:cs="Arial"/>
      <w:sz w:val="22"/>
      <w:szCs w:val="22"/>
    </w:rPr>
  </w:style>
  <w:style w:type="character" w:styleId="WW8Num24z1" w:customStyle="1">
    <w:name w:val="WW8Num24z1"/>
    <w:qFormat/>
    <w:rsid w:val="00fb70a5"/>
    <w:rPr/>
  </w:style>
  <w:style w:type="character" w:styleId="WW8Num24z2" w:customStyle="1">
    <w:name w:val="WW8Num24z2"/>
    <w:qFormat/>
    <w:rsid w:val="00fb70a5"/>
    <w:rPr/>
  </w:style>
  <w:style w:type="character" w:styleId="WW8Num24z3" w:customStyle="1">
    <w:name w:val="WW8Num24z3"/>
    <w:qFormat/>
    <w:rsid w:val="00fb70a5"/>
    <w:rPr/>
  </w:style>
  <w:style w:type="character" w:styleId="WW8Num24z4" w:customStyle="1">
    <w:name w:val="WW8Num24z4"/>
    <w:qFormat/>
    <w:rsid w:val="00fb70a5"/>
    <w:rPr/>
  </w:style>
  <w:style w:type="character" w:styleId="WW8Num24z5" w:customStyle="1">
    <w:name w:val="WW8Num24z5"/>
    <w:qFormat/>
    <w:rsid w:val="00fb70a5"/>
    <w:rPr/>
  </w:style>
  <w:style w:type="character" w:styleId="WW8Num24z6" w:customStyle="1">
    <w:name w:val="WW8Num24z6"/>
    <w:qFormat/>
    <w:rsid w:val="00fb70a5"/>
    <w:rPr/>
  </w:style>
  <w:style w:type="character" w:styleId="WW8Num24z7" w:customStyle="1">
    <w:name w:val="WW8Num24z7"/>
    <w:qFormat/>
    <w:rsid w:val="00fb70a5"/>
    <w:rPr/>
  </w:style>
  <w:style w:type="character" w:styleId="WW8Num24z8" w:customStyle="1">
    <w:name w:val="WW8Num24z8"/>
    <w:qFormat/>
    <w:rsid w:val="00fb70a5"/>
    <w:rPr/>
  </w:style>
  <w:style w:type="character" w:styleId="WW8Num25z0" w:customStyle="1">
    <w:name w:val="WW8Num25z0"/>
    <w:qFormat/>
    <w:rsid w:val="00fb70a5"/>
    <w:rPr>
      <w:rFonts w:ascii="Symbol" w:hAnsi="Symbol" w:cs="OpenSymbol"/>
    </w:rPr>
  </w:style>
  <w:style w:type="character" w:styleId="WW8Num25z1" w:customStyle="1">
    <w:name w:val="WW8Num25z1"/>
    <w:qFormat/>
    <w:rsid w:val="00fb70a5"/>
    <w:rPr>
      <w:rFonts w:ascii="OpenSymbol" w:hAnsi="OpenSymbol" w:cs="OpenSymbol"/>
    </w:rPr>
  </w:style>
  <w:style w:type="character" w:styleId="WW8Num26z0" w:customStyle="1">
    <w:name w:val="WW8Num26z0"/>
    <w:qFormat/>
    <w:rsid w:val="00fb70a5"/>
    <w:rPr/>
  </w:style>
  <w:style w:type="character" w:styleId="WW8Num26z1" w:customStyle="1">
    <w:name w:val="WW8Num26z1"/>
    <w:qFormat/>
    <w:rsid w:val="00fb70a5"/>
    <w:rPr/>
  </w:style>
  <w:style w:type="character" w:styleId="WW8Num26z2" w:customStyle="1">
    <w:name w:val="WW8Num26z2"/>
    <w:qFormat/>
    <w:rsid w:val="00fb70a5"/>
    <w:rPr/>
  </w:style>
  <w:style w:type="character" w:styleId="WW8Num26z3" w:customStyle="1">
    <w:name w:val="WW8Num26z3"/>
    <w:qFormat/>
    <w:rsid w:val="00fb70a5"/>
    <w:rPr/>
  </w:style>
  <w:style w:type="character" w:styleId="WW8Num26z4" w:customStyle="1">
    <w:name w:val="WW8Num26z4"/>
    <w:qFormat/>
    <w:rsid w:val="00fb70a5"/>
    <w:rPr/>
  </w:style>
  <w:style w:type="character" w:styleId="WW8Num26z5" w:customStyle="1">
    <w:name w:val="WW8Num26z5"/>
    <w:qFormat/>
    <w:rsid w:val="00fb70a5"/>
    <w:rPr/>
  </w:style>
  <w:style w:type="character" w:styleId="WW8Num26z6" w:customStyle="1">
    <w:name w:val="WW8Num26z6"/>
    <w:qFormat/>
    <w:rsid w:val="00fb70a5"/>
    <w:rPr/>
  </w:style>
  <w:style w:type="character" w:styleId="WW8Num26z7" w:customStyle="1">
    <w:name w:val="WW8Num26z7"/>
    <w:qFormat/>
    <w:rsid w:val="00fb70a5"/>
    <w:rPr/>
  </w:style>
  <w:style w:type="character" w:styleId="WW8Num26z8" w:customStyle="1">
    <w:name w:val="WW8Num26z8"/>
    <w:qFormat/>
    <w:rsid w:val="00fb70a5"/>
    <w:rPr/>
  </w:style>
  <w:style w:type="character" w:styleId="WW8Num27z0" w:customStyle="1">
    <w:name w:val="WW8Num27z0"/>
    <w:qFormat/>
    <w:rsid w:val="00fb70a5"/>
    <w:rPr>
      <w:rFonts w:ascii="Symbol" w:hAnsi="Symbol" w:cs="OpenSymbol"/>
      <w:sz w:val="22"/>
      <w:szCs w:val="24"/>
    </w:rPr>
  </w:style>
  <w:style w:type="character" w:styleId="WW8Num27z1" w:customStyle="1">
    <w:name w:val="WW8Num27z1"/>
    <w:qFormat/>
    <w:rsid w:val="00fb70a5"/>
    <w:rPr>
      <w:rFonts w:ascii="Symbol" w:hAnsi="Symbol" w:cs="OpenSymbol"/>
      <w:sz w:val="24"/>
      <w:szCs w:val="24"/>
    </w:rPr>
  </w:style>
  <w:style w:type="character" w:styleId="WW8Num28z0" w:customStyle="1">
    <w:name w:val="WW8Num28z0"/>
    <w:qFormat/>
    <w:rsid w:val="00fb70a5"/>
    <w:rPr/>
  </w:style>
  <w:style w:type="character" w:styleId="WW8Num28z1" w:customStyle="1">
    <w:name w:val="WW8Num28z1"/>
    <w:qFormat/>
    <w:rsid w:val="00fb70a5"/>
    <w:rPr/>
  </w:style>
  <w:style w:type="character" w:styleId="WW8Num28z2" w:customStyle="1">
    <w:name w:val="WW8Num28z2"/>
    <w:qFormat/>
    <w:rsid w:val="00fb70a5"/>
    <w:rPr/>
  </w:style>
  <w:style w:type="character" w:styleId="WW8Num28z3" w:customStyle="1">
    <w:name w:val="WW8Num28z3"/>
    <w:qFormat/>
    <w:rsid w:val="00fb70a5"/>
    <w:rPr/>
  </w:style>
  <w:style w:type="character" w:styleId="WW8Num28z4" w:customStyle="1">
    <w:name w:val="WW8Num28z4"/>
    <w:qFormat/>
    <w:rsid w:val="00fb70a5"/>
    <w:rPr/>
  </w:style>
  <w:style w:type="character" w:styleId="WW8Num28z5" w:customStyle="1">
    <w:name w:val="WW8Num28z5"/>
    <w:qFormat/>
    <w:rsid w:val="00fb70a5"/>
    <w:rPr/>
  </w:style>
  <w:style w:type="character" w:styleId="WW8Num28z6" w:customStyle="1">
    <w:name w:val="WW8Num28z6"/>
    <w:qFormat/>
    <w:rsid w:val="00fb70a5"/>
    <w:rPr/>
  </w:style>
  <w:style w:type="character" w:styleId="WW8Num28z7" w:customStyle="1">
    <w:name w:val="WW8Num28z7"/>
    <w:qFormat/>
    <w:rsid w:val="00fb70a5"/>
    <w:rPr/>
  </w:style>
  <w:style w:type="character" w:styleId="WW8Num28z8" w:customStyle="1">
    <w:name w:val="WW8Num28z8"/>
    <w:qFormat/>
    <w:rsid w:val="00fb70a5"/>
    <w:rPr/>
  </w:style>
  <w:style w:type="character" w:styleId="WW8Num29z0" w:customStyle="1">
    <w:name w:val="WW8Num29z0"/>
    <w:qFormat/>
    <w:rsid w:val="00fb70a5"/>
    <w:rPr>
      <w:rFonts w:ascii="Symbol" w:hAnsi="Symbol" w:cs="Symbol"/>
      <w:color w:val="000000"/>
      <w:sz w:val="22"/>
      <w:lang w:val="es-UY" w:bidi="ar-SA"/>
    </w:rPr>
  </w:style>
  <w:style w:type="character" w:styleId="WW8Num29z1" w:customStyle="1">
    <w:name w:val="WW8Num29z1"/>
    <w:qFormat/>
    <w:rsid w:val="00fb70a5"/>
    <w:rPr>
      <w:rFonts w:ascii="Courier New" w:hAnsi="Courier New" w:cs="Courier New"/>
    </w:rPr>
  </w:style>
  <w:style w:type="character" w:styleId="WW8Num29z2" w:customStyle="1">
    <w:name w:val="WW8Num29z2"/>
    <w:qFormat/>
    <w:rsid w:val="00fb70a5"/>
    <w:rPr>
      <w:rFonts w:ascii="Wingdings" w:hAnsi="Wingdings" w:cs="Wingdings"/>
    </w:rPr>
  </w:style>
  <w:style w:type="character" w:styleId="WW8Num29z3" w:customStyle="1">
    <w:name w:val="WW8Num29z3"/>
    <w:qFormat/>
    <w:rsid w:val="00fb70a5"/>
    <w:rPr>
      <w:rFonts w:ascii="Symbol" w:hAnsi="Symbol" w:cs="Symbol"/>
    </w:rPr>
  </w:style>
  <w:style w:type="character" w:styleId="WW8Num30z0" w:customStyle="1">
    <w:name w:val="WW8Num30z0"/>
    <w:qFormat/>
    <w:rsid w:val="00fb70a5"/>
    <w:rPr>
      <w:rFonts w:ascii="Symbol" w:hAnsi="Symbol" w:cs="OpenSymbol"/>
    </w:rPr>
  </w:style>
  <w:style w:type="character" w:styleId="WW8Num30z1" w:customStyle="1">
    <w:name w:val="WW8Num30z1"/>
    <w:qFormat/>
    <w:rsid w:val="00fb70a5"/>
    <w:rPr>
      <w:rFonts w:ascii="Courier New" w:hAnsi="Courier New" w:cs="Courier New"/>
    </w:rPr>
  </w:style>
  <w:style w:type="character" w:styleId="WW8Num30z2" w:customStyle="1">
    <w:name w:val="WW8Num30z2"/>
    <w:qFormat/>
    <w:rsid w:val="00fb70a5"/>
    <w:rPr>
      <w:rFonts w:ascii="Wingdings" w:hAnsi="Wingdings" w:cs="Wingdings"/>
    </w:rPr>
  </w:style>
  <w:style w:type="character" w:styleId="WW8Num30z3" w:customStyle="1">
    <w:name w:val="WW8Num30z3"/>
    <w:qFormat/>
    <w:rsid w:val="00fb70a5"/>
    <w:rPr>
      <w:rFonts w:ascii="Symbol" w:hAnsi="Symbol" w:cs="Symbol"/>
    </w:rPr>
  </w:style>
  <w:style w:type="character" w:styleId="WW8Num31z0" w:customStyle="1">
    <w:name w:val="WW8Num31z0"/>
    <w:qFormat/>
    <w:rsid w:val="00fb70a5"/>
    <w:rPr>
      <w:rFonts w:ascii="Symbol" w:hAnsi="Symbol" w:cs="OpenSymbol"/>
    </w:rPr>
  </w:style>
  <w:style w:type="character" w:styleId="WW8Num31z1" w:customStyle="1">
    <w:name w:val="WW8Num31z1"/>
    <w:qFormat/>
    <w:rsid w:val="00fb70a5"/>
    <w:rPr>
      <w:rFonts w:ascii="Courier New" w:hAnsi="Courier New" w:cs="Courier New"/>
    </w:rPr>
  </w:style>
  <w:style w:type="character" w:styleId="WW8Num31z2" w:customStyle="1">
    <w:name w:val="WW8Num31z2"/>
    <w:qFormat/>
    <w:rsid w:val="00fb70a5"/>
    <w:rPr>
      <w:rFonts w:ascii="Wingdings" w:hAnsi="Wingdings" w:cs="Wingdings"/>
    </w:rPr>
  </w:style>
  <w:style w:type="character" w:styleId="WW8Num31z3" w:customStyle="1">
    <w:name w:val="WW8Num31z3"/>
    <w:qFormat/>
    <w:rsid w:val="00fb70a5"/>
    <w:rPr>
      <w:rFonts w:ascii="Symbol" w:hAnsi="Symbol" w:cs="Symbol"/>
    </w:rPr>
  </w:style>
  <w:style w:type="character" w:styleId="WW8Num32z0" w:customStyle="1">
    <w:name w:val="WW8Num32z0"/>
    <w:qFormat/>
    <w:rsid w:val="00fb70a5"/>
    <w:rPr/>
  </w:style>
  <w:style w:type="character" w:styleId="WW8Num32z1" w:customStyle="1">
    <w:name w:val="WW8Num32z1"/>
    <w:qFormat/>
    <w:rsid w:val="00fb70a5"/>
    <w:rPr/>
  </w:style>
  <w:style w:type="character" w:styleId="WW8Num32z2" w:customStyle="1">
    <w:name w:val="WW8Num32z2"/>
    <w:qFormat/>
    <w:rsid w:val="00fb70a5"/>
    <w:rPr/>
  </w:style>
  <w:style w:type="character" w:styleId="WW8Num32z3" w:customStyle="1">
    <w:name w:val="WW8Num32z3"/>
    <w:qFormat/>
    <w:rsid w:val="00fb70a5"/>
    <w:rPr/>
  </w:style>
  <w:style w:type="character" w:styleId="WW8Num32z4" w:customStyle="1">
    <w:name w:val="WW8Num32z4"/>
    <w:qFormat/>
    <w:rsid w:val="00fb70a5"/>
    <w:rPr/>
  </w:style>
  <w:style w:type="character" w:styleId="WW8Num32z5" w:customStyle="1">
    <w:name w:val="WW8Num32z5"/>
    <w:qFormat/>
    <w:rsid w:val="00fb70a5"/>
    <w:rPr/>
  </w:style>
  <w:style w:type="character" w:styleId="WW8Num32z6" w:customStyle="1">
    <w:name w:val="WW8Num32z6"/>
    <w:qFormat/>
    <w:rsid w:val="00fb70a5"/>
    <w:rPr/>
  </w:style>
  <w:style w:type="character" w:styleId="WW8Num32z7" w:customStyle="1">
    <w:name w:val="WW8Num32z7"/>
    <w:qFormat/>
    <w:rsid w:val="00fb70a5"/>
    <w:rPr/>
  </w:style>
  <w:style w:type="character" w:styleId="WW8Num32z8" w:customStyle="1">
    <w:name w:val="WW8Num32z8"/>
    <w:qFormat/>
    <w:rsid w:val="00fb70a5"/>
    <w:rPr/>
  </w:style>
  <w:style w:type="character" w:styleId="WW8Num33z0" w:customStyle="1">
    <w:name w:val="WW8Num33z0"/>
    <w:qFormat/>
    <w:rsid w:val="00fb70a5"/>
    <w:rPr>
      <w:rFonts w:ascii="Symbol" w:hAnsi="Symbol" w:cs="Symbol"/>
      <w:sz w:val="22"/>
    </w:rPr>
  </w:style>
  <w:style w:type="character" w:styleId="WW8Num33z1" w:customStyle="1">
    <w:name w:val="WW8Num33z1"/>
    <w:qFormat/>
    <w:rsid w:val="00fb70a5"/>
    <w:rPr>
      <w:rFonts w:ascii="Courier New" w:hAnsi="Courier New" w:cs="Courier New"/>
    </w:rPr>
  </w:style>
  <w:style w:type="character" w:styleId="WW8Num33z2" w:customStyle="1">
    <w:name w:val="WW8Num33z2"/>
    <w:qFormat/>
    <w:rsid w:val="00fb70a5"/>
    <w:rPr>
      <w:rFonts w:ascii="Wingdings" w:hAnsi="Wingdings" w:cs="Wingdings"/>
    </w:rPr>
  </w:style>
  <w:style w:type="character" w:styleId="WW8Num33z3" w:customStyle="1">
    <w:name w:val="WW8Num33z3"/>
    <w:qFormat/>
    <w:rsid w:val="00fb70a5"/>
    <w:rPr>
      <w:rFonts w:ascii="Symbol" w:hAnsi="Symbol" w:cs="Symbol"/>
    </w:rPr>
  </w:style>
  <w:style w:type="character" w:styleId="WW8Num34z0" w:customStyle="1">
    <w:name w:val="WW8Num34z0"/>
    <w:qFormat/>
    <w:rsid w:val="00fb70a5"/>
    <w:rPr/>
  </w:style>
  <w:style w:type="character" w:styleId="WW8Num34z1" w:customStyle="1">
    <w:name w:val="WW8Num34z1"/>
    <w:qFormat/>
    <w:rsid w:val="00fb70a5"/>
    <w:rPr/>
  </w:style>
  <w:style w:type="character" w:styleId="WW8Num34z2" w:customStyle="1">
    <w:name w:val="WW8Num34z2"/>
    <w:qFormat/>
    <w:rsid w:val="00fb70a5"/>
    <w:rPr/>
  </w:style>
  <w:style w:type="character" w:styleId="WW8Num34z3" w:customStyle="1">
    <w:name w:val="WW8Num34z3"/>
    <w:qFormat/>
    <w:rsid w:val="00fb70a5"/>
    <w:rPr/>
  </w:style>
  <w:style w:type="character" w:styleId="WW8Num34z4" w:customStyle="1">
    <w:name w:val="WW8Num34z4"/>
    <w:qFormat/>
    <w:rsid w:val="00fb70a5"/>
    <w:rPr/>
  </w:style>
  <w:style w:type="character" w:styleId="WW8Num34z5" w:customStyle="1">
    <w:name w:val="WW8Num34z5"/>
    <w:qFormat/>
    <w:rsid w:val="00fb70a5"/>
    <w:rPr/>
  </w:style>
  <w:style w:type="character" w:styleId="WW8Num34z6" w:customStyle="1">
    <w:name w:val="WW8Num34z6"/>
    <w:qFormat/>
    <w:rsid w:val="00fb70a5"/>
    <w:rPr/>
  </w:style>
  <w:style w:type="character" w:styleId="WW8Num34z7" w:customStyle="1">
    <w:name w:val="WW8Num34z7"/>
    <w:qFormat/>
    <w:rsid w:val="00fb70a5"/>
    <w:rPr/>
  </w:style>
  <w:style w:type="character" w:styleId="WW8Num34z8" w:customStyle="1">
    <w:name w:val="WW8Num34z8"/>
    <w:qFormat/>
    <w:rsid w:val="00fb70a5"/>
    <w:rPr/>
  </w:style>
  <w:style w:type="character" w:styleId="WW8Num35z0" w:customStyle="1">
    <w:name w:val="WW8Num35z0"/>
    <w:qFormat/>
    <w:rsid w:val="00fb70a5"/>
    <w:rPr>
      <w:rFonts w:ascii="Symbol" w:hAnsi="Symbol" w:cs="OpenSymbol"/>
    </w:rPr>
  </w:style>
  <w:style w:type="character" w:styleId="WW8Num35z1" w:customStyle="1">
    <w:name w:val="WW8Num35z1"/>
    <w:qFormat/>
    <w:rsid w:val="00fb70a5"/>
    <w:rPr/>
  </w:style>
  <w:style w:type="character" w:styleId="WW8Num35z2" w:customStyle="1">
    <w:name w:val="WW8Num35z2"/>
    <w:qFormat/>
    <w:rsid w:val="00fb70a5"/>
    <w:rPr/>
  </w:style>
  <w:style w:type="character" w:styleId="WW8Num35z3" w:customStyle="1">
    <w:name w:val="WW8Num35z3"/>
    <w:qFormat/>
    <w:rsid w:val="00fb70a5"/>
    <w:rPr/>
  </w:style>
  <w:style w:type="character" w:styleId="WW8Num35z4" w:customStyle="1">
    <w:name w:val="WW8Num35z4"/>
    <w:qFormat/>
    <w:rsid w:val="00fb70a5"/>
    <w:rPr/>
  </w:style>
  <w:style w:type="character" w:styleId="WW8Num35z5" w:customStyle="1">
    <w:name w:val="WW8Num35z5"/>
    <w:qFormat/>
    <w:rsid w:val="00fb70a5"/>
    <w:rPr/>
  </w:style>
  <w:style w:type="character" w:styleId="WW8Num35z6" w:customStyle="1">
    <w:name w:val="WW8Num35z6"/>
    <w:qFormat/>
    <w:rsid w:val="00fb70a5"/>
    <w:rPr/>
  </w:style>
  <w:style w:type="character" w:styleId="WW8Num35z7" w:customStyle="1">
    <w:name w:val="WW8Num35z7"/>
    <w:qFormat/>
    <w:rsid w:val="00fb70a5"/>
    <w:rPr/>
  </w:style>
  <w:style w:type="character" w:styleId="WW8Num35z8" w:customStyle="1">
    <w:name w:val="WW8Num35z8"/>
    <w:qFormat/>
    <w:rsid w:val="00fb70a5"/>
    <w:rPr/>
  </w:style>
  <w:style w:type="character" w:styleId="WW8Num36z0" w:customStyle="1">
    <w:name w:val="WW8Num36z0"/>
    <w:qFormat/>
    <w:rsid w:val="00fb70a5"/>
    <w:rPr>
      <w:rFonts w:ascii="Arial" w:hAnsi="Arial" w:eastAsia="Calibri" w:cs="Arial"/>
      <w:color w:val="000000"/>
      <w:sz w:val="22"/>
      <w:szCs w:val="22"/>
    </w:rPr>
  </w:style>
  <w:style w:type="character" w:styleId="WW8Num36z1" w:customStyle="1">
    <w:name w:val="WW8Num36z1"/>
    <w:qFormat/>
    <w:rsid w:val="00fb70a5"/>
    <w:rPr/>
  </w:style>
  <w:style w:type="character" w:styleId="WW8Num36z2" w:customStyle="1">
    <w:name w:val="WW8Num36z2"/>
    <w:qFormat/>
    <w:rsid w:val="00fb70a5"/>
    <w:rPr/>
  </w:style>
  <w:style w:type="character" w:styleId="WW8Num36z3" w:customStyle="1">
    <w:name w:val="WW8Num36z3"/>
    <w:qFormat/>
    <w:rsid w:val="00fb70a5"/>
    <w:rPr/>
  </w:style>
  <w:style w:type="character" w:styleId="WW8Num36z4" w:customStyle="1">
    <w:name w:val="WW8Num36z4"/>
    <w:qFormat/>
    <w:rsid w:val="00fb70a5"/>
    <w:rPr/>
  </w:style>
  <w:style w:type="character" w:styleId="WW8Num36z5" w:customStyle="1">
    <w:name w:val="WW8Num36z5"/>
    <w:qFormat/>
    <w:rsid w:val="00fb70a5"/>
    <w:rPr/>
  </w:style>
  <w:style w:type="character" w:styleId="WW8Num36z6" w:customStyle="1">
    <w:name w:val="WW8Num36z6"/>
    <w:qFormat/>
    <w:rsid w:val="00fb70a5"/>
    <w:rPr/>
  </w:style>
  <w:style w:type="character" w:styleId="WW8Num36z7" w:customStyle="1">
    <w:name w:val="WW8Num36z7"/>
    <w:qFormat/>
    <w:rsid w:val="00fb70a5"/>
    <w:rPr/>
  </w:style>
  <w:style w:type="character" w:styleId="WW8Num36z8" w:customStyle="1">
    <w:name w:val="WW8Num36z8"/>
    <w:qFormat/>
    <w:rsid w:val="00fb70a5"/>
    <w:rPr/>
  </w:style>
  <w:style w:type="character" w:styleId="WW8Num37z0" w:customStyle="1">
    <w:name w:val="WW8Num37z0"/>
    <w:qFormat/>
    <w:rsid w:val="00fb70a5"/>
    <w:rPr>
      <w:rFonts w:ascii="Symbol" w:hAnsi="Symbol" w:cs="OpenSymbol"/>
      <w:sz w:val="22"/>
    </w:rPr>
  </w:style>
  <w:style w:type="character" w:styleId="WW8Num37z1" w:customStyle="1">
    <w:name w:val="WW8Num37z1"/>
    <w:qFormat/>
    <w:rsid w:val="00fb70a5"/>
    <w:rPr>
      <w:rFonts w:ascii="OpenSymbol" w:hAnsi="OpenSymbol" w:cs="OpenSymbol"/>
    </w:rPr>
  </w:style>
  <w:style w:type="character" w:styleId="WW8Num37z3" w:customStyle="1">
    <w:name w:val="WW8Num37z3"/>
    <w:qFormat/>
    <w:rsid w:val="00fb70a5"/>
    <w:rPr>
      <w:rFonts w:ascii="Symbol" w:hAnsi="Symbol" w:cs="OpenSymbol"/>
    </w:rPr>
  </w:style>
  <w:style w:type="character" w:styleId="WW8Num38z0" w:customStyle="1">
    <w:name w:val="WW8Num38z0"/>
    <w:qFormat/>
    <w:rsid w:val="00fb70a5"/>
    <w:rPr>
      <w:rFonts w:ascii="Symbol" w:hAnsi="Symbol" w:cs="OpenSymbol"/>
    </w:rPr>
  </w:style>
  <w:style w:type="character" w:styleId="WW8Num38z1" w:customStyle="1">
    <w:name w:val="WW8Num38z1"/>
    <w:qFormat/>
    <w:rsid w:val="00fb70a5"/>
    <w:rPr>
      <w:rFonts w:ascii="OpenSymbol" w:hAnsi="OpenSymbol" w:cs="OpenSymbol"/>
    </w:rPr>
  </w:style>
  <w:style w:type="character" w:styleId="WW8Num39z0" w:customStyle="1">
    <w:name w:val="WW8Num39z0"/>
    <w:qFormat/>
    <w:rsid w:val="00fb70a5"/>
    <w:rPr/>
  </w:style>
  <w:style w:type="character" w:styleId="WW8Num39z1" w:customStyle="1">
    <w:name w:val="WW8Num39z1"/>
    <w:qFormat/>
    <w:rsid w:val="00fb70a5"/>
    <w:rPr/>
  </w:style>
  <w:style w:type="character" w:styleId="WW8Num39z2" w:customStyle="1">
    <w:name w:val="WW8Num39z2"/>
    <w:qFormat/>
    <w:rsid w:val="00fb70a5"/>
    <w:rPr/>
  </w:style>
  <w:style w:type="character" w:styleId="WW8Num39z3" w:customStyle="1">
    <w:name w:val="WW8Num39z3"/>
    <w:qFormat/>
    <w:rsid w:val="00fb70a5"/>
    <w:rPr/>
  </w:style>
  <w:style w:type="character" w:styleId="WW8Num39z4" w:customStyle="1">
    <w:name w:val="WW8Num39z4"/>
    <w:qFormat/>
    <w:rsid w:val="00fb70a5"/>
    <w:rPr/>
  </w:style>
  <w:style w:type="character" w:styleId="WW8Num39z5" w:customStyle="1">
    <w:name w:val="WW8Num39z5"/>
    <w:qFormat/>
    <w:rsid w:val="00fb70a5"/>
    <w:rPr/>
  </w:style>
  <w:style w:type="character" w:styleId="WW8Num39z6" w:customStyle="1">
    <w:name w:val="WW8Num39z6"/>
    <w:qFormat/>
    <w:rsid w:val="00fb70a5"/>
    <w:rPr/>
  </w:style>
  <w:style w:type="character" w:styleId="WW8Num39z7" w:customStyle="1">
    <w:name w:val="WW8Num39z7"/>
    <w:qFormat/>
    <w:rsid w:val="00fb70a5"/>
    <w:rPr/>
  </w:style>
  <w:style w:type="character" w:styleId="WW8Num39z8" w:customStyle="1">
    <w:name w:val="WW8Num39z8"/>
    <w:qFormat/>
    <w:rsid w:val="00fb70a5"/>
    <w:rPr/>
  </w:style>
  <w:style w:type="character" w:styleId="WW8Num40z0" w:customStyle="1">
    <w:name w:val="WW8Num40z0"/>
    <w:qFormat/>
    <w:rsid w:val="00fb70a5"/>
    <w:rPr>
      <w:rFonts w:ascii="Symbol" w:hAnsi="Symbol" w:cs="OpenSymbol"/>
    </w:rPr>
  </w:style>
  <w:style w:type="character" w:styleId="WW8Num41z0" w:customStyle="1">
    <w:name w:val="WW8Num41z0"/>
    <w:qFormat/>
    <w:rsid w:val="00fb70a5"/>
    <w:rPr/>
  </w:style>
  <w:style w:type="character" w:styleId="WW8Num41z1" w:customStyle="1">
    <w:name w:val="WW8Num41z1"/>
    <w:qFormat/>
    <w:rsid w:val="00fb70a5"/>
    <w:rPr/>
  </w:style>
  <w:style w:type="character" w:styleId="WW8Num41z2" w:customStyle="1">
    <w:name w:val="WW8Num41z2"/>
    <w:qFormat/>
    <w:rsid w:val="00fb70a5"/>
    <w:rPr/>
  </w:style>
  <w:style w:type="character" w:styleId="WW8Num41z3" w:customStyle="1">
    <w:name w:val="WW8Num41z3"/>
    <w:qFormat/>
    <w:rsid w:val="00fb70a5"/>
    <w:rPr/>
  </w:style>
  <w:style w:type="character" w:styleId="WW8Num41z4" w:customStyle="1">
    <w:name w:val="WW8Num41z4"/>
    <w:qFormat/>
    <w:rsid w:val="00fb70a5"/>
    <w:rPr/>
  </w:style>
  <w:style w:type="character" w:styleId="WW8Num41z5" w:customStyle="1">
    <w:name w:val="WW8Num41z5"/>
    <w:qFormat/>
    <w:rsid w:val="00fb70a5"/>
    <w:rPr/>
  </w:style>
  <w:style w:type="character" w:styleId="WW8Num41z6" w:customStyle="1">
    <w:name w:val="WW8Num41z6"/>
    <w:qFormat/>
    <w:rsid w:val="00fb70a5"/>
    <w:rPr/>
  </w:style>
  <w:style w:type="character" w:styleId="WW8Num41z7" w:customStyle="1">
    <w:name w:val="WW8Num41z7"/>
    <w:qFormat/>
    <w:rsid w:val="00fb70a5"/>
    <w:rPr/>
  </w:style>
  <w:style w:type="character" w:styleId="WW8Num41z8" w:customStyle="1">
    <w:name w:val="WW8Num41z8"/>
    <w:qFormat/>
    <w:rsid w:val="00fb70a5"/>
    <w:rPr/>
  </w:style>
  <w:style w:type="character" w:styleId="WW8Num42z0" w:customStyle="1">
    <w:name w:val="WW8Num42z0"/>
    <w:qFormat/>
    <w:rsid w:val="00fb70a5"/>
    <w:rPr>
      <w:rFonts w:ascii="Symbol" w:hAnsi="Symbol" w:cs="Symbol"/>
    </w:rPr>
  </w:style>
  <w:style w:type="character" w:styleId="WW8Num42z1" w:customStyle="1">
    <w:name w:val="WW8Num42z1"/>
    <w:qFormat/>
    <w:rsid w:val="00fb70a5"/>
    <w:rPr>
      <w:rFonts w:ascii="Courier New" w:hAnsi="Courier New" w:cs="Courier New"/>
    </w:rPr>
  </w:style>
  <w:style w:type="character" w:styleId="WW8Num42z2" w:customStyle="1">
    <w:name w:val="WW8Num42z2"/>
    <w:qFormat/>
    <w:rsid w:val="00fb70a5"/>
    <w:rPr>
      <w:rFonts w:ascii="Wingdings" w:hAnsi="Wingdings" w:cs="Wingdings"/>
    </w:rPr>
  </w:style>
  <w:style w:type="character" w:styleId="WW8Num43z0" w:customStyle="1">
    <w:name w:val="WW8Num43z0"/>
    <w:qFormat/>
    <w:rsid w:val="00fb70a5"/>
    <w:rPr>
      <w:rFonts w:ascii="Symbol" w:hAnsi="Symbol" w:cs="Symbol"/>
      <w:sz w:val="22"/>
    </w:rPr>
  </w:style>
  <w:style w:type="character" w:styleId="WW8Num43z1" w:customStyle="1">
    <w:name w:val="WW8Num43z1"/>
    <w:qFormat/>
    <w:rsid w:val="00fb70a5"/>
    <w:rPr>
      <w:rFonts w:ascii="Courier New" w:hAnsi="Courier New" w:cs="Courier New"/>
    </w:rPr>
  </w:style>
  <w:style w:type="character" w:styleId="WW8Num43z2" w:customStyle="1">
    <w:name w:val="WW8Num43z2"/>
    <w:qFormat/>
    <w:rsid w:val="00fb70a5"/>
    <w:rPr>
      <w:rFonts w:ascii="Wingdings" w:hAnsi="Wingdings" w:cs="Wingdings"/>
    </w:rPr>
  </w:style>
  <w:style w:type="character" w:styleId="WW8Num43z3" w:customStyle="1">
    <w:name w:val="WW8Num43z3"/>
    <w:qFormat/>
    <w:rsid w:val="00fb70a5"/>
    <w:rPr>
      <w:rFonts w:ascii="Symbol" w:hAnsi="Symbol" w:cs="Symbol"/>
    </w:rPr>
  </w:style>
  <w:style w:type="character" w:styleId="Fuentedeprrafopredeter1" w:customStyle="1">
    <w:name w:val="Fuente de párrafo predeter.1"/>
    <w:qFormat/>
    <w:rsid w:val="00fb70a5"/>
    <w:rPr/>
  </w:style>
  <w:style w:type="character" w:styleId="EncabezadoCar" w:customStyle="1">
    <w:name w:val="Encabezado Car"/>
    <w:uiPriority w:val="99"/>
    <w:qFormat/>
    <w:rsid w:val="00fb70a5"/>
    <w:rPr>
      <w:rFonts w:ascii="Times New Roman" w:hAnsi="Times New Roman" w:eastAsia="Times New Roman" w:cs="Times New Roman"/>
      <w:color w:val="00000A"/>
      <w:sz w:val="24"/>
      <w:szCs w:val="24"/>
    </w:rPr>
  </w:style>
  <w:style w:type="character" w:styleId="EnlacedeInternet">
    <w:name w:val="Enlace de Internet"/>
    <w:rsid w:val="00fb70a5"/>
    <w:rPr>
      <w:color w:val="0000FF"/>
      <w:u w:val="single"/>
    </w:rPr>
  </w:style>
  <w:style w:type="character" w:styleId="PiedepginaCar" w:customStyle="1">
    <w:name w:val="Pie de página Car"/>
    <w:qFormat/>
    <w:rsid w:val="00fb70a5"/>
    <w:rPr>
      <w:rFonts w:ascii="Times New Roman" w:hAnsi="Times New Roman" w:eastAsia="Times New Roman" w:cs="Times New Roman"/>
      <w:color w:val="00000A"/>
      <w:sz w:val="24"/>
      <w:szCs w:val="24"/>
    </w:rPr>
  </w:style>
  <w:style w:type="character" w:styleId="TextodegloboCar" w:customStyle="1">
    <w:name w:val="Texto de globo Car"/>
    <w:qFormat/>
    <w:rsid w:val="00fb70a5"/>
    <w:rPr>
      <w:rFonts w:ascii="Segoe UI" w:hAnsi="Segoe UI" w:eastAsia="Times New Roman" w:cs="Segoe UI"/>
      <w:color w:val="00000A"/>
      <w:sz w:val="18"/>
      <w:szCs w:val="18"/>
    </w:rPr>
  </w:style>
  <w:style w:type="character" w:styleId="PiedepginaCar1" w:customStyle="1">
    <w:name w:val="Pie de página Car1"/>
    <w:qFormat/>
    <w:rsid w:val="00fb70a5"/>
    <w:rPr>
      <w:rFonts w:ascii="Times New Roman" w:hAnsi="Times New Roman" w:eastAsia="Times New Roman" w:cs="Times New Roman"/>
      <w:color w:val="00000A"/>
      <w:sz w:val="24"/>
      <w:szCs w:val="24"/>
      <w:lang w:val="es-ES"/>
    </w:rPr>
  </w:style>
  <w:style w:type="character" w:styleId="Fuentedeprrafopredeter6" w:customStyle="1">
    <w:name w:val="Fuente de párrafo predeter.6"/>
    <w:qFormat/>
    <w:rsid w:val="00fb70a5"/>
    <w:rPr/>
  </w:style>
  <w:style w:type="character" w:styleId="Iceouttxt20" w:customStyle="1">
    <w:name w:val="iceouttxt20"/>
    <w:qFormat/>
    <w:rsid w:val="00fb70a5"/>
    <w:rPr>
      <w:rFonts w:ascii="Arial" w:hAnsi="Arial" w:cs="Arial"/>
      <w:color w:val="000000"/>
    </w:rPr>
  </w:style>
  <w:style w:type="character" w:styleId="Vietas" w:customStyle="1">
    <w:name w:val="Viñetas"/>
    <w:qFormat/>
    <w:rsid w:val="00fb70a5"/>
    <w:rPr>
      <w:rFonts w:ascii="OpenSymbol" w:hAnsi="OpenSymbol" w:eastAsia="OpenSymbol" w:cs="OpenSymbol"/>
    </w:rPr>
  </w:style>
  <w:style w:type="character" w:styleId="PiedepginaCar2" w:customStyle="1">
    <w:name w:val="Pie de página Car2"/>
    <w:qFormat/>
    <w:rsid w:val="00fb70a5"/>
    <w:rPr>
      <w:rFonts w:ascii="Times New Roman" w:hAnsi="Times New Roman" w:eastAsia="Times New Roman" w:cs="Times New Roman"/>
      <w:color w:val="00000A"/>
      <w:sz w:val="24"/>
      <w:szCs w:val="24"/>
      <w:lang w:val="es-ES"/>
    </w:rPr>
  </w:style>
  <w:style w:type="character" w:styleId="Ttulo1Car" w:customStyle="1">
    <w:name w:val="Título 1 Car"/>
    <w:qFormat/>
    <w:rsid w:val="00fb70a5"/>
    <w:rPr>
      <w:rFonts w:ascii="Cambria" w:hAnsi="Cambria" w:eastAsia="Times New Roman" w:cs="Times New Roman"/>
      <w:b/>
      <w:bCs/>
      <w:color w:val="00000A"/>
      <w:kern w:val="2"/>
      <w:sz w:val="32"/>
      <w:szCs w:val="32"/>
      <w:lang w:val="es-ES"/>
    </w:rPr>
  </w:style>
  <w:style w:type="character" w:styleId="Hipervnculo1" w:customStyle="1">
    <w:name w:val="Hipervínculo1"/>
    <w:qFormat/>
    <w:rsid w:val="00fb70a5"/>
    <w:rPr>
      <w:color w:val="0000FF"/>
      <w:u w:val="single"/>
    </w:rPr>
  </w:style>
  <w:style w:type="character" w:styleId="Enlacedelndice" w:customStyle="1">
    <w:name w:val="Enlace del índice"/>
    <w:qFormat/>
    <w:rsid w:val="00fb70a5"/>
    <w:rPr/>
  </w:style>
  <w:style w:type="character" w:styleId="Fuentedeprrafopredeter3" w:customStyle="1">
    <w:name w:val="Fuente de párrafo predeter.3"/>
    <w:qFormat/>
    <w:rsid w:val="00fb70a5"/>
    <w:rPr/>
  </w:style>
  <w:style w:type="character" w:styleId="Ttulo2Car" w:customStyle="1">
    <w:name w:val="Título 2 Car"/>
    <w:qFormat/>
    <w:rsid w:val="00fb70a5"/>
    <w:rPr>
      <w:rFonts w:ascii="Liberation Sans" w:hAnsi="Liberation Sans" w:eastAsia="Liberation Sans" w:cs="Liberation Sans"/>
      <w:color w:val="00000A"/>
      <w:sz w:val="28"/>
      <w:szCs w:val="28"/>
      <w:lang w:val="es-UY"/>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fb70a5"/>
    <w:pPr>
      <w:spacing w:lineRule="auto" w:line="288" w:before="0" w:after="140"/>
    </w:pPr>
    <w:rPr/>
  </w:style>
  <w:style w:type="paragraph" w:styleId="Lista">
    <w:name w:val="List"/>
    <w:basedOn w:val="Normal"/>
    <w:rsid w:val="00fb70a5"/>
    <w:pPr>
      <w:widowControl w:val="false"/>
    </w:pPr>
    <w:rPr>
      <w:rFonts w:cs="Noto Sans Devanagari"/>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fb70a5"/>
    <w:pPr>
      <w:suppressLineNumbers/>
    </w:pPr>
    <w:rPr>
      <w:rFonts w:cs="Noto Sans Devanagari"/>
    </w:rPr>
  </w:style>
  <w:style w:type="paragraph" w:styleId="Ttulo11" w:customStyle="1">
    <w:name w:val="Título1"/>
    <w:basedOn w:val="Normal"/>
    <w:next w:val="Cuerpodetexto"/>
    <w:qFormat/>
    <w:rsid w:val="00fb70a5"/>
    <w:pPr>
      <w:keepNext w:val="true"/>
      <w:spacing w:before="240" w:after="120"/>
    </w:pPr>
    <w:rPr>
      <w:rFonts w:ascii="Liberation Sans" w:hAnsi="Liberation Sans" w:eastAsia="Microsoft YaHei" w:cs="Mangal"/>
      <w:sz w:val="28"/>
      <w:szCs w:val="28"/>
    </w:rPr>
  </w:style>
  <w:style w:type="paragraph" w:styleId="Descripcin" w:customStyle="1">
    <w:name w:val="Descripción"/>
    <w:basedOn w:val="Normal"/>
    <w:qFormat/>
    <w:rsid w:val="00fb70a5"/>
    <w:pPr>
      <w:suppressLineNumbers/>
      <w:spacing w:before="120" w:after="120"/>
    </w:pPr>
    <w:rPr>
      <w:rFonts w:cs="Mangal"/>
      <w:i/>
      <w:iCs/>
    </w:rPr>
  </w:style>
  <w:style w:type="paragraph" w:styleId="Encabezado3" w:customStyle="1">
    <w:name w:val="Encabezado3"/>
    <w:basedOn w:val="Normal"/>
    <w:next w:val="Cuerpodetexto"/>
    <w:qFormat/>
    <w:rsid w:val="00fb70a5"/>
    <w:pPr>
      <w:keepNext w:val="true"/>
      <w:spacing w:before="240" w:after="120"/>
    </w:pPr>
    <w:rPr>
      <w:rFonts w:ascii="Arial" w:hAnsi="Arial" w:eastAsia="Microsoft YaHei" w:cs="Mangal"/>
      <w:sz w:val="28"/>
      <w:szCs w:val="28"/>
    </w:rPr>
  </w:style>
  <w:style w:type="paragraph" w:styleId="Pie" w:customStyle="1">
    <w:name w:val="Pie"/>
    <w:basedOn w:val="Normal"/>
    <w:qFormat/>
    <w:rsid w:val="00fb70a5"/>
    <w:pPr>
      <w:suppressLineNumbers/>
      <w:spacing w:before="120" w:after="120"/>
    </w:pPr>
    <w:rPr>
      <w:rFonts w:cs="Mangal"/>
      <w:i/>
      <w:iCs/>
    </w:rPr>
  </w:style>
  <w:style w:type="paragraph" w:styleId="Encabezado2" w:customStyle="1">
    <w:name w:val="Encabezado2"/>
    <w:basedOn w:val="Normal"/>
    <w:next w:val="Cuerpodetexto"/>
    <w:qFormat/>
    <w:rsid w:val="00fb70a5"/>
    <w:pPr>
      <w:keepNext w:val="true"/>
      <w:spacing w:before="240" w:after="120"/>
    </w:pPr>
    <w:rPr>
      <w:rFonts w:ascii="Liberation Sans" w:hAnsi="Liberation Sans" w:eastAsia="Noto Sans SC Regular" w:cs="Noto Sans Devanagari"/>
      <w:sz w:val="28"/>
      <w:szCs w:val="28"/>
    </w:rPr>
  </w:style>
  <w:style w:type="paragraph" w:styleId="Epgrafe1" w:customStyle="1">
    <w:name w:val="Epígrafe1"/>
    <w:basedOn w:val="Normal"/>
    <w:qFormat/>
    <w:rsid w:val="00fb70a5"/>
    <w:pPr>
      <w:suppressLineNumbers/>
      <w:spacing w:before="120" w:after="120"/>
    </w:pPr>
    <w:rPr>
      <w:rFonts w:cs="Mangal"/>
      <w:i/>
      <w:iCs/>
    </w:rPr>
  </w:style>
  <w:style w:type="paragraph" w:styleId="Textoindependiente1" w:customStyle="1">
    <w:name w:val="Texto independiente1"/>
    <w:basedOn w:val="Normal"/>
    <w:qFormat/>
    <w:rsid w:val="00fb70a5"/>
    <w:pPr>
      <w:spacing w:before="0" w:after="140"/>
    </w:pPr>
    <w:rPr/>
  </w:style>
  <w:style w:type="paragraph" w:styleId="Descripcin1" w:customStyle="1">
    <w:name w:val="Descripción1"/>
    <w:basedOn w:val="Normal"/>
    <w:qFormat/>
    <w:rsid w:val="00fb70a5"/>
    <w:pPr>
      <w:suppressLineNumbers/>
      <w:spacing w:before="120" w:after="120"/>
    </w:pPr>
    <w:rPr>
      <w:rFonts w:cs="Noto Sans Devanagari"/>
      <w:i/>
      <w:iCs/>
    </w:rPr>
  </w:style>
  <w:style w:type="paragraph" w:styleId="Cabeceraypie" w:customStyle="1">
    <w:name w:val="Cabecera y pie"/>
    <w:basedOn w:val="Normal"/>
    <w:qFormat/>
    <w:rsid w:val="00fb70a5"/>
    <w:pPr/>
    <w:rPr/>
  </w:style>
  <w:style w:type="paragraph" w:styleId="Encabezado1" w:customStyle="1">
    <w:name w:val="Encabezado1"/>
    <w:basedOn w:val="Normal"/>
    <w:qFormat/>
    <w:rsid w:val="00fb70a5"/>
    <w:pPr>
      <w:spacing w:before="0" w:after="0"/>
    </w:pPr>
    <w:rPr/>
  </w:style>
  <w:style w:type="paragraph" w:styleId="ListParagraph">
    <w:name w:val="List Paragraph"/>
    <w:basedOn w:val="Normal"/>
    <w:qFormat/>
    <w:rsid w:val="00fb70a5"/>
    <w:pPr>
      <w:spacing w:before="0" w:after="200"/>
      <w:ind w:left="720" w:hanging="0"/>
      <w:contextualSpacing/>
    </w:pPr>
    <w:rPr/>
  </w:style>
  <w:style w:type="paragraph" w:styleId="Piedepgina1" w:customStyle="1">
    <w:name w:val="Pie de página1"/>
    <w:basedOn w:val="Normal"/>
    <w:qFormat/>
    <w:rsid w:val="00fb70a5"/>
    <w:pPr>
      <w:spacing w:before="0" w:after="0"/>
    </w:pPr>
    <w:rPr/>
  </w:style>
  <w:style w:type="paragraph" w:styleId="BalloonText">
    <w:name w:val="Balloon Text"/>
    <w:basedOn w:val="Normal"/>
    <w:qFormat/>
    <w:rsid w:val="00fb70a5"/>
    <w:pPr>
      <w:spacing w:before="0" w:after="0"/>
    </w:pPr>
    <w:rPr>
      <w:rFonts w:ascii="Segoe UI" w:hAnsi="Segoe UI" w:cs="Segoe UI"/>
      <w:sz w:val="18"/>
      <w:szCs w:val="18"/>
    </w:rPr>
  </w:style>
  <w:style w:type="paragraph" w:styleId="NoSpacing">
    <w:name w:val="No Spacing"/>
    <w:qFormat/>
    <w:rsid w:val="00fb70a5"/>
    <w:pPr>
      <w:widowControl/>
      <w:suppressAutoHyphens w:val="true"/>
      <w:bidi w:val="0"/>
      <w:spacing w:lineRule="auto" w:line="276" w:before="0" w:after="200"/>
      <w:jc w:val="left"/>
    </w:pPr>
    <w:rPr>
      <w:rFonts w:ascii="Times New Roman" w:hAnsi="Times New Roman" w:eastAsia="Times New Roman" w:cs="Times New Roman"/>
      <w:color w:val="00000A"/>
      <w:kern w:val="2"/>
      <w:sz w:val="24"/>
      <w:szCs w:val="24"/>
      <w:lang w:val="es-ES" w:eastAsia="zh-CN" w:bidi="ar-SA"/>
    </w:rPr>
  </w:style>
  <w:style w:type="paragraph" w:styleId="Contenidodelmarco" w:customStyle="1">
    <w:name w:val="Contenido del marco"/>
    <w:basedOn w:val="Normal"/>
    <w:qFormat/>
    <w:rsid w:val="00fb70a5"/>
    <w:pPr/>
    <w:rPr/>
  </w:style>
  <w:style w:type="paragraph" w:styleId="Cabecera">
    <w:name w:val="Header"/>
    <w:basedOn w:val="Normal"/>
    <w:uiPriority w:val="99"/>
    <w:rsid w:val="00fb70a5"/>
    <w:pPr/>
    <w:rPr/>
  </w:style>
  <w:style w:type="paragraph" w:styleId="Piedepgina2" w:customStyle="1">
    <w:name w:val="Pie de página2"/>
    <w:basedOn w:val="Normal"/>
    <w:qFormat/>
    <w:rsid w:val="00fb70a5"/>
    <w:pPr>
      <w:spacing w:lineRule="auto" w:line="240" w:before="0" w:after="0"/>
    </w:pPr>
    <w:rPr/>
  </w:style>
  <w:style w:type="paragraph" w:styleId="Standard" w:customStyle="1">
    <w:name w:val="Standard"/>
    <w:qFormat/>
    <w:rsid w:val="00fb70a5"/>
    <w:pPr>
      <w:widowControl/>
      <w:suppressAutoHyphens w:val="true"/>
      <w:bidi w:val="0"/>
      <w:spacing w:before="0" w:after="0"/>
      <w:jc w:val="left"/>
      <w:textAlignment w:val="baseline"/>
    </w:pPr>
    <w:rPr>
      <w:rFonts w:ascii="Liberation Serif" w:hAnsi="Liberation Serif" w:eastAsia="NSimSun" w:cs="Mangal"/>
      <w:color w:val="00000A"/>
      <w:kern w:val="2"/>
      <w:sz w:val="24"/>
      <w:szCs w:val="24"/>
      <w:lang w:val="es-ES" w:eastAsia="zh-CN" w:bidi="hi-IN"/>
    </w:rPr>
  </w:style>
  <w:style w:type="paragraph" w:styleId="NormalWeb">
    <w:name w:val="Normal (Web)"/>
    <w:basedOn w:val="Normal"/>
    <w:qFormat/>
    <w:rsid w:val="00fb70a5"/>
    <w:pPr>
      <w:spacing w:lineRule="auto" w:line="240" w:before="280" w:after="280"/>
    </w:pPr>
    <w:rPr>
      <w:lang w:val="es-US"/>
    </w:rPr>
  </w:style>
  <w:style w:type="paragraph" w:styleId="WWEncabezado" w:customStyle="1">
    <w:name w:val="WW-Encabezado"/>
    <w:basedOn w:val="Normal"/>
    <w:qFormat/>
    <w:rsid w:val="00fb70a5"/>
    <w:pPr/>
    <w:rPr/>
  </w:style>
  <w:style w:type="paragraph" w:styleId="Piedepgina">
    <w:name w:val="Footer"/>
    <w:basedOn w:val="Normal"/>
    <w:rsid w:val="00fb70a5"/>
    <w:pPr>
      <w:spacing w:lineRule="auto" w:line="240" w:before="0" w:after="0"/>
    </w:pPr>
    <w:rPr/>
  </w:style>
  <w:style w:type="paragraph" w:styleId="TtulodeTDC1" w:customStyle="1">
    <w:name w:val="Título de TDC1"/>
    <w:basedOn w:val="Ttulo1"/>
    <w:next w:val="Normal"/>
    <w:qFormat/>
    <w:rsid w:val="00fb70a5"/>
    <w:pPr>
      <w:keepLines/>
      <w:tabs>
        <w:tab w:val="clear" w:pos="0"/>
      </w:tabs>
      <w:suppressAutoHyphens w:val="false"/>
      <w:spacing w:before="480" w:after="0"/>
      <w:ind w:left="0" w:hanging="0"/>
      <w:outlineLvl w:val="9"/>
    </w:pPr>
    <w:rPr>
      <w:color w:val="365F91"/>
      <w:sz w:val="28"/>
      <w:szCs w:val="28"/>
    </w:rPr>
  </w:style>
  <w:style w:type="paragraph" w:styleId="Sumario1">
    <w:name w:val="TOC 1"/>
    <w:basedOn w:val="Normal"/>
    <w:next w:val="Normal"/>
    <w:rsid w:val="00fb70a5"/>
    <w:pPr/>
    <w:rPr/>
  </w:style>
  <w:style w:type="paragraph" w:styleId="Sumario2">
    <w:name w:val="TOC 2"/>
    <w:basedOn w:val="Ndice"/>
    <w:rsid w:val="00fb70a5"/>
    <w:pPr>
      <w:tabs>
        <w:tab w:val="clear" w:pos="709"/>
        <w:tab w:val="right" w:pos="9355" w:leader="dot"/>
      </w:tabs>
      <w:ind w:left="283" w:hanging="0"/>
    </w:pPr>
    <w:rPr/>
  </w:style>
  <w:style w:type="paragraph" w:styleId="Sumario3">
    <w:name w:val="TOC 3"/>
    <w:basedOn w:val="Ndice"/>
    <w:rsid w:val="00fb70a5"/>
    <w:pPr>
      <w:tabs>
        <w:tab w:val="clear" w:pos="709"/>
        <w:tab w:val="right" w:pos="9072" w:leader="dot"/>
      </w:tabs>
      <w:ind w:left="566" w:hanging="0"/>
    </w:pPr>
    <w:rPr/>
  </w:style>
  <w:style w:type="paragraph" w:styleId="Sumario4">
    <w:name w:val="TOC 4"/>
    <w:basedOn w:val="Ndice"/>
    <w:rsid w:val="00fb70a5"/>
    <w:pPr>
      <w:tabs>
        <w:tab w:val="clear" w:pos="709"/>
        <w:tab w:val="right" w:pos="8789" w:leader="dot"/>
      </w:tabs>
      <w:ind w:left="849" w:hanging="0"/>
    </w:pPr>
    <w:rPr/>
  </w:style>
  <w:style w:type="paragraph" w:styleId="Sumario5">
    <w:name w:val="TOC 5"/>
    <w:basedOn w:val="Ndice"/>
    <w:rsid w:val="00fb70a5"/>
    <w:pPr>
      <w:tabs>
        <w:tab w:val="clear" w:pos="709"/>
        <w:tab w:val="right" w:pos="8506" w:leader="dot"/>
      </w:tabs>
      <w:ind w:left="1132" w:hanging="0"/>
    </w:pPr>
    <w:rPr/>
  </w:style>
  <w:style w:type="paragraph" w:styleId="Sumario6">
    <w:name w:val="TOC 6"/>
    <w:basedOn w:val="Ndice"/>
    <w:rsid w:val="00fb70a5"/>
    <w:pPr>
      <w:tabs>
        <w:tab w:val="clear" w:pos="709"/>
        <w:tab w:val="right" w:pos="8223" w:leader="dot"/>
      </w:tabs>
      <w:ind w:left="1415" w:hanging="0"/>
    </w:pPr>
    <w:rPr/>
  </w:style>
  <w:style w:type="paragraph" w:styleId="Sumario7">
    <w:name w:val="TOC 7"/>
    <w:basedOn w:val="Ndice"/>
    <w:rsid w:val="00fb70a5"/>
    <w:pPr>
      <w:tabs>
        <w:tab w:val="clear" w:pos="709"/>
        <w:tab w:val="right" w:pos="7940" w:leader="dot"/>
      </w:tabs>
      <w:ind w:left="1698" w:hanging="0"/>
    </w:pPr>
    <w:rPr/>
  </w:style>
  <w:style w:type="paragraph" w:styleId="Sumario8">
    <w:name w:val="TOC 8"/>
    <w:basedOn w:val="Ndice"/>
    <w:rsid w:val="00fb70a5"/>
    <w:pPr>
      <w:tabs>
        <w:tab w:val="clear" w:pos="709"/>
        <w:tab w:val="right" w:pos="7657" w:leader="dot"/>
      </w:tabs>
      <w:ind w:left="1981" w:hanging="0"/>
    </w:pPr>
    <w:rPr/>
  </w:style>
  <w:style w:type="paragraph" w:styleId="Sumario9">
    <w:name w:val="TOC 9"/>
    <w:basedOn w:val="Ndice"/>
    <w:rsid w:val="00fb70a5"/>
    <w:pPr>
      <w:tabs>
        <w:tab w:val="clear" w:pos="709"/>
        <w:tab w:val="right" w:pos="7374" w:leader="dot"/>
      </w:tabs>
      <w:ind w:left="2264" w:hanging="0"/>
    </w:pPr>
    <w:rPr/>
  </w:style>
  <w:style w:type="paragraph" w:styleId="Ndice10" w:customStyle="1">
    <w:name w:val="Índice 10"/>
    <w:basedOn w:val="Ndice"/>
    <w:qFormat/>
    <w:rsid w:val="00fb70a5"/>
    <w:pPr>
      <w:tabs>
        <w:tab w:val="clear" w:pos="709"/>
        <w:tab w:val="right" w:pos="7091" w:leader="dot"/>
      </w:tabs>
      <w:ind w:left="2547" w:hanging="0"/>
    </w:pPr>
    <w:rPr/>
  </w:style>
  <w:style w:type="paragraph" w:styleId="Contenidodelatabla" w:customStyle="1">
    <w:name w:val="Contenido de la tabla"/>
    <w:basedOn w:val="Normal"/>
    <w:qFormat/>
    <w:rsid w:val="00fb70a5"/>
    <w:pPr>
      <w:suppressLineNumbers/>
    </w:pPr>
    <w:rPr/>
  </w:style>
  <w:style w:type="paragraph" w:styleId="Encabezadodelatabla" w:customStyle="1">
    <w:name w:val="Encabezado de la tabla"/>
    <w:basedOn w:val="Contenidodelatabla"/>
    <w:qFormat/>
    <w:rsid w:val="00fb70a5"/>
    <w:pPr>
      <w:jc w:val="center"/>
    </w:pPr>
    <w:rPr>
      <w:b/>
      <w:bCs/>
    </w:rPr>
  </w:style>
  <w:style w:type="paragraph" w:styleId="Ttulodelatabla" w:customStyle="1">
    <w:name w:val="Título de la tabla"/>
    <w:basedOn w:val="Contenidodelatabla"/>
    <w:qFormat/>
    <w:rsid w:val="00fb70a5"/>
    <w:pPr>
      <w:jc w:val="center"/>
    </w:pPr>
    <w:rPr>
      <w:b/>
      <w:bCs/>
    </w:rPr>
  </w:style>
  <w:style w:type="paragraph" w:styleId="Sinespaciado1" w:customStyle="1">
    <w:name w:val="Sin espaciado1"/>
    <w:qFormat/>
    <w:rsid w:val="00fb70a5"/>
    <w:pPr>
      <w:widowControl/>
      <w:suppressAutoHyphens w:val="true"/>
      <w:bidi w:val="0"/>
      <w:spacing w:lineRule="atLeast" w:line="100" w:before="0" w:after="0"/>
      <w:jc w:val="left"/>
    </w:pPr>
    <w:rPr>
      <w:rFonts w:ascii="Times New Roman" w:hAnsi="Times New Roman" w:eastAsia="Times New Roman" w:cs="Times New Roman"/>
      <w:color w:val="00000A"/>
      <w:kern w:val="2"/>
      <w:sz w:val="24"/>
      <w:szCs w:val="24"/>
      <w:lang w:val="es-ES" w:eastAsia="es-ES" w:bidi="hi-IN"/>
    </w:rPr>
  </w:style>
  <w:style w:type="paragraph" w:styleId="Textodeglobo1" w:customStyle="1">
    <w:name w:val="Texto de globo1"/>
    <w:basedOn w:val="Normal"/>
    <w:qFormat/>
    <w:rsid w:val="00fb70a5"/>
    <w:pPr>
      <w:spacing w:before="0" w:after="0"/>
    </w:pPr>
    <w:rPr>
      <w:rFonts w:ascii="Segoe UI" w:hAnsi="Segoe UI" w:cs="Segoe UI"/>
      <w:sz w:val="18"/>
      <w:szCs w:val="18"/>
    </w:rPr>
  </w:style>
  <w:style w:type="paragraph" w:styleId="Prrafodelista1" w:customStyle="1">
    <w:name w:val="Párrafo de lista1"/>
    <w:basedOn w:val="Normal"/>
    <w:qFormat/>
    <w:rsid w:val="00fb70a5"/>
    <w:pPr>
      <w:spacing w:before="0" w:after="200"/>
      <w:ind w:left="720" w:hanging="0"/>
      <w:contextualSpacing/>
    </w:pPr>
    <w:rPr/>
  </w:style>
  <w:style w:type="paragraph" w:styleId="Normal1" w:customStyle="1">
    <w:name w:val="Normal1"/>
    <w:qFormat/>
    <w:rsid w:val="004216ca"/>
    <w:pPr>
      <w:widowControl/>
      <w:suppressAutoHyphens w:val="true"/>
      <w:bidi w:val="0"/>
      <w:spacing w:lineRule="auto" w:line="259" w:before="0" w:after="160"/>
      <w:jc w:val="left"/>
    </w:pPr>
    <w:rPr>
      <w:rFonts w:ascii="Calibri" w:hAnsi="Calibri" w:eastAsia="Calibri" w:cs="Calibri"/>
      <w:color w:val="00000A"/>
      <w:kern w:val="0"/>
      <w:sz w:val="22"/>
      <w:szCs w:val="22"/>
      <w:lang w:val="es-UY"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tel:091" TargetMode="External"/><Relationship Id="rId7" Type="http://schemas.openxmlformats.org/officeDocument/2006/relationships/hyperlink" Target="tel:091"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9DFF8-6C30-4780-A337-96804597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LibreOffice/7.2.1.2$Windows_x86 LibreOffice_project/87b77fad49947c1441b67c559c339af8f3517e22</Application>
  <AppVersion>15.0000</AppVersion>
  <Pages>6</Pages>
  <Words>1727</Words>
  <Characters>9096</Characters>
  <CharactersWithSpaces>10757</CharactersWithSpaces>
  <Paragraphs>123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2022-07-01T14:44:00Z</dcterms:created>
  <dc:creator>Usuario de Windows</dc:creator>
  <dc:description/>
  <dc:language>es-UY</dc:language>
  <cp:lastModifiedBy/>
  <cp:lastPrinted>2021-09-03T17:57:00Z</cp:lastPrinted>
  <dcterms:modified xsi:type="dcterms:W3CDTF">2022-07-04T11:52:57Z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