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82" w:rsidRDefault="00F80E82">
      <w:pPr>
        <w:rPr>
          <w:lang w:val="es-ES"/>
        </w:rPr>
      </w:pPr>
      <w:r>
        <w:rPr>
          <w:lang w:val="es-ES"/>
        </w:rPr>
        <w:t>CD 10170/2021</w:t>
      </w:r>
      <w:bookmarkStart w:id="0" w:name="_GoBack"/>
      <w:bookmarkEnd w:id="0"/>
    </w:p>
    <w:p w:rsidR="00F80E82" w:rsidRDefault="00F80E82">
      <w:pPr>
        <w:rPr>
          <w:lang w:val="es-ES"/>
        </w:rPr>
      </w:pPr>
    </w:p>
    <w:p w:rsidR="00BC46ED" w:rsidRDefault="00BC46ED">
      <w:pPr>
        <w:rPr>
          <w:lang w:val="es-ES"/>
        </w:rPr>
      </w:pPr>
      <w:r>
        <w:rPr>
          <w:lang w:val="es-ES"/>
        </w:rPr>
        <w:t>El Ministerio de Educación y Cultura invita a cotizar los siguientes ítems:</w:t>
      </w:r>
    </w:p>
    <w:p w:rsidR="00BC46ED" w:rsidRPr="00BC46ED" w:rsidRDefault="00BC46ED">
      <w:pPr>
        <w:rPr>
          <w:b/>
          <w:lang w:val="es-ES"/>
        </w:rPr>
      </w:pPr>
      <w:r w:rsidRPr="00BC46ED">
        <w:rPr>
          <w:b/>
          <w:lang w:val="es-ES"/>
        </w:rPr>
        <w:t>80 bandejas individuales</w:t>
      </w:r>
      <w:r>
        <w:rPr>
          <w:b/>
          <w:lang w:val="es-ES"/>
        </w:rPr>
        <w:t xml:space="preserve"> envueltas en film. En caso de necesitar bandejas para celíacos se canjeará 3 bandejas comunes por 1 para celíaco</w:t>
      </w:r>
      <w:r w:rsidR="00F80E82">
        <w:rPr>
          <w:b/>
          <w:lang w:val="es-ES"/>
        </w:rPr>
        <w:t>.</w:t>
      </w:r>
    </w:p>
    <w:p w:rsidR="00BC46ED" w:rsidRDefault="00BC46ED">
      <w:pPr>
        <w:rPr>
          <w:lang w:val="es-ES"/>
        </w:rPr>
      </w:pPr>
      <w:r>
        <w:rPr>
          <w:lang w:val="es-ES"/>
        </w:rPr>
        <w:t>Cada bandeja debe estar integrada por:   -    1 jugo de naranja de 250 ml</w:t>
      </w:r>
    </w:p>
    <w:p w:rsidR="00BC46ED" w:rsidRDefault="00BC46ED" w:rsidP="00BC46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1 medialuna mediana salada o agridulce (rellena de jamón y queso) o 2 medialunas chicas (rellenas de jamón y queso)</w:t>
      </w:r>
    </w:p>
    <w:p w:rsidR="00BC46ED" w:rsidRDefault="00BC46ED" w:rsidP="00BC46ED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1 alfajor mediano de maicena relleno de dulce de leche (5cm diámetro) o 2 alfajores chicos relleno de dulce de leche (2cm diámetro)</w:t>
      </w:r>
      <w:r w:rsidR="00F80E82">
        <w:rPr>
          <w:lang w:val="es-ES"/>
        </w:rPr>
        <w:t xml:space="preserve">                                                                    </w:t>
      </w:r>
    </w:p>
    <w:p w:rsidR="00F80E82" w:rsidRDefault="00F80E82" w:rsidP="00F80E82">
      <w:pPr>
        <w:pStyle w:val="Prrafodelista"/>
        <w:ind w:left="3990"/>
        <w:jc w:val="both"/>
        <w:rPr>
          <w:lang w:val="es-ES"/>
        </w:rPr>
      </w:pPr>
    </w:p>
    <w:p w:rsidR="00F80E82" w:rsidRDefault="00F80E82" w:rsidP="00F80E82">
      <w:pPr>
        <w:pStyle w:val="Prrafodelista"/>
        <w:ind w:left="3990"/>
        <w:rPr>
          <w:lang w:val="es-ES"/>
        </w:rPr>
      </w:pPr>
    </w:p>
    <w:p w:rsidR="00F80E82" w:rsidRPr="00BC46ED" w:rsidRDefault="00F80E82" w:rsidP="00F80E82">
      <w:pPr>
        <w:pStyle w:val="Prrafodelista"/>
        <w:ind w:left="3990"/>
        <w:rPr>
          <w:lang w:val="es-ES"/>
        </w:rPr>
      </w:pPr>
    </w:p>
    <w:p w:rsidR="00F80E82" w:rsidRPr="00F80E82" w:rsidRDefault="00F80E82">
      <w:pPr>
        <w:rPr>
          <w:b/>
          <w:lang w:val="es-ES"/>
        </w:rPr>
      </w:pPr>
      <w:r w:rsidRPr="00F80E82">
        <w:rPr>
          <w:b/>
          <w:lang w:val="es-ES"/>
        </w:rPr>
        <w:t>160 frutas</w:t>
      </w:r>
    </w:p>
    <w:p w:rsidR="00F80E82" w:rsidRDefault="00F80E82">
      <w:pPr>
        <w:rPr>
          <w:lang w:val="es-ES"/>
        </w:rPr>
      </w:pPr>
      <w:r>
        <w:rPr>
          <w:lang w:val="es-ES"/>
        </w:rPr>
        <w:t>Integrado por:                                               -      80 bananas</w:t>
      </w:r>
    </w:p>
    <w:p w:rsidR="00F80E82" w:rsidRPr="00F80E82" w:rsidRDefault="00F80E82" w:rsidP="00F80E82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80 porciones de frutillas (equivalente a 7 frutillas por porción)</w:t>
      </w:r>
    </w:p>
    <w:p w:rsidR="00BC46ED" w:rsidRPr="00BC46ED" w:rsidRDefault="00F80E82">
      <w:pPr>
        <w:rPr>
          <w:lang w:val="es-ES"/>
        </w:rPr>
      </w:pPr>
      <w:r>
        <w:rPr>
          <w:lang w:val="es-ES"/>
        </w:rPr>
        <w:t xml:space="preserve">                       </w:t>
      </w:r>
      <w:r w:rsidR="00BC46ED">
        <w:rPr>
          <w:lang w:val="es-ES"/>
        </w:rPr>
        <w:t xml:space="preserve">                                                                        </w:t>
      </w:r>
    </w:p>
    <w:sectPr w:rsidR="00BC46ED" w:rsidRPr="00BC4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B5302"/>
    <w:multiLevelType w:val="hybridMultilevel"/>
    <w:tmpl w:val="C68A4B8E"/>
    <w:lvl w:ilvl="0" w:tplc="61FA34CC">
      <w:start w:val="80"/>
      <w:numFmt w:val="bullet"/>
      <w:lvlText w:val="-"/>
      <w:lvlJc w:val="left"/>
      <w:pPr>
        <w:ind w:left="399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" w15:restartNumberingAfterBreak="0">
    <w:nsid w:val="44E555E5"/>
    <w:multiLevelType w:val="hybridMultilevel"/>
    <w:tmpl w:val="35A8FD62"/>
    <w:lvl w:ilvl="0" w:tplc="6C101A38">
      <w:start w:val="80"/>
      <w:numFmt w:val="bullet"/>
      <w:lvlText w:val="-"/>
      <w:lvlJc w:val="left"/>
      <w:pPr>
        <w:ind w:left="399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ED"/>
    <w:rsid w:val="00BC46ED"/>
    <w:rsid w:val="00F8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5A3F"/>
  <w15:chartTrackingRefBased/>
  <w15:docId w15:val="{80BFBF1A-8EAC-411D-8E5F-60B6CC7C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Adriana (Registraciones)</dc:creator>
  <cp:keywords/>
  <dc:description/>
  <cp:lastModifiedBy>ACOSTA, Adriana (Registraciones)</cp:lastModifiedBy>
  <cp:revision>1</cp:revision>
  <dcterms:created xsi:type="dcterms:W3CDTF">2021-10-20T15:18:00Z</dcterms:created>
  <dcterms:modified xsi:type="dcterms:W3CDTF">2021-10-20T15:34:00Z</dcterms:modified>
</cp:coreProperties>
</file>