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39.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settings.xml" ContentType="application/vnd.openxmlformats-officedocument.wordprocessingml.settings+xml"/>
  <Override PartName="/word/footer35.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footer43.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42.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40.xml" ContentType="application/vnd.openxmlformats-officedocument.wordprocessingml.footer+xml"/>
  <Override PartName="/word/footer6.xml" ContentType="application/vnd.openxmlformats-officedocument.wordprocessingml.footer+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header16.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21.xml" ContentType="application/vnd.openxmlformats-officedocument.wordprocessingml.footer+xml"/>
  <Override PartName="/word/footer4.xml" ContentType="application/vnd.openxmlformats-officedocument.wordprocessingml.footer+xml"/>
  <Override PartName="/word/header14.xml" ContentType="application/vnd.openxmlformats-officedocument.wordprocessingml.header+xml"/>
  <Override PartName="/word/footer20.xml" ContentType="application/vnd.openxmlformats-officedocument.wordprocessingml.footer+xml"/>
  <Override PartName="/word/footer41.xml" ContentType="application/vnd.openxmlformats-officedocument.wordprocessingml.footer+xml"/>
  <Override PartName="/word/footer7.xml" ContentType="application/vnd.openxmlformats-officedocument.wordprocessingml.footer+xml"/>
  <Override PartName="/word/header17.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footer44.xml" ContentType="application/vnd.openxmlformats-officedocument.wordprocessingml.footer+xml"/>
  <Override PartName="/word/document.xml" ContentType="application/vnd.openxmlformats-officedocument.wordprocessingml.document.main+xml"/>
  <Override PartName="/word/footer38.xml" ContentType="application/vnd.openxmlformats-officedocument.wordprocessingml.footer+xml"/>
  <Override PartName="/word/header10.xml" ContentType="application/vnd.openxmlformats-officedocument.wordprocessingml.header+xml"/>
  <Override PartName="/word/footer39.xml" ContentType="application/vnd.openxmlformats-officedocument.wordprocessingml.footer+xml"/>
  <Override PartName="/word/header11.xml" ContentType="application/vnd.openxmlformats-officedocument.wordprocessingml.header+xml"/>
  <Override PartName="/word/header40.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41.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theme/theme1.xml" ContentType="application/vnd.openxmlformats-officedocument.theme+xml"/>
  <Override PartName="/word/header42.xml" ContentType="application/vnd.openxmlformats-officedocument.wordprocessingml.header+xml"/>
  <Override PartName="/word/header4.xml" ContentType="application/vnd.openxmlformats-officedocument.wordprocessingml.header+xml"/>
  <Override PartName="/word/media/image2.png" ContentType="image/png"/>
  <Override PartName="/word/media/image1.png" ContentType="image/png"/>
  <Override PartName="/word/footer11.xml" ContentType="application/vnd.openxmlformats-officedocument.wordprocessingml.footer+xml"/>
  <Override PartName="/word/header43.xml" ContentType="application/vnd.openxmlformats-officedocument.wordprocessingml.header+xml"/>
  <Override PartName="/word/header5.xml" ContentType="application/vnd.openxmlformats-officedocument.wordprocessingml.header+xml"/>
  <Override PartName="/word/footer12.xml" ContentType="application/vnd.openxmlformats-officedocument.wordprocessingml.footer+xml"/>
  <Override PartName="/word/header44.xml" ContentType="application/vnd.openxmlformats-officedocument.wordprocessingml.header+xml"/>
  <Override PartName="/word/header6.xml" ContentType="application/vnd.openxmlformats-officedocument.wordprocessingml.header+xml"/>
  <Override PartName="/word/footer13.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before="9" w:after="0"/>
        <w:rPr>
          <w:rFonts w:ascii="Times New Roman" w:hAnsi="Times New Roman"/>
          <w:sz w:val="18"/>
        </w:rPr>
      </w:pPr>
      <w:r>
        <w:rPr>
          <w:rFonts w:ascii="Times New Roman" w:hAnsi="Times New Roman"/>
          <w:sz w:val="18"/>
        </w:rPr>
      </w:r>
    </w:p>
    <w:p>
      <w:pPr>
        <w:pStyle w:val="Normal"/>
        <w:spacing w:before="100" w:after="0"/>
        <w:ind w:left="4194" w:right="0" w:hanging="0"/>
        <w:jc w:val="left"/>
        <w:rPr>
          <w:sz w:val="26"/>
        </w:rPr>
      </w:pPr>
      <w:r>
        <w:rPr>
          <w:sz w:val="26"/>
        </w:rPr>
      </w:r>
    </w:p>
    <w:p>
      <w:pPr>
        <w:pStyle w:val="Cuerpodetexto"/>
        <w:spacing w:before="7" w:after="0"/>
        <w:rPr>
          <w:sz w:val="32"/>
        </w:rPr>
      </w:pPr>
      <w:r>
        <w:rPr>
          <w:sz w:val="32"/>
        </w:rPr>
      </w:r>
    </w:p>
    <w:p>
      <w:pPr>
        <w:pStyle w:val="Normal"/>
        <w:spacing w:before="0" w:after="0"/>
        <w:ind w:left="51" w:right="0" w:hanging="0"/>
        <w:jc w:val="center"/>
        <w:rPr>
          <w:sz w:val="24"/>
        </w:rPr>
      </w:pPr>
      <w:r>
        <w:rPr>
          <w:color w:val="000009"/>
          <w:sz w:val="24"/>
        </w:rPr>
        <w:t>Administración Nacional de Educación Publica</w:t>
      </w:r>
    </w:p>
    <w:p>
      <w:pPr>
        <w:pStyle w:val="Cuerpodetexto"/>
        <w:rPr>
          <w:sz w:val="26"/>
        </w:rPr>
      </w:pPr>
      <w:r>
        <w:rPr>
          <w:sz w:val="26"/>
        </w:rPr>
      </w:r>
    </w:p>
    <w:p>
      <w:pPr>
        <w:pStyle w:val="Cuerpodetexto"/>
        <w:rPr>
          <w:sz w:val="30"/>
        </w:rPr>
      </w:pPr>
      <w:r>
        <w:rPr>
          <w:sz w:val="30"/>
        </w:rPr>
      </w:r>
    </w:p>
    <w:p>
      <w:pPr>
        <w:pStyle w:val="Normal"/>
        <w:spacing w:before="0" w:after="0"/>
        <w:ind w:left="51" w:right="0" w:hanging="0"/>
        <w:jc w:val="center"/>
        <w:rPr/>
      </w:pPr>
      <w:r>
        <w:rPr>
          <w:color w:val="000009"/>
          <w:sz w:val="24"/>
        </w:rPr>
        <w:t>DIRECCIÓN GENERAL DE EDUCACIÓN SECUNDARIA</w:t>
      </w:r>
    </w:p>
    <w:p>
      <w:pPr>
        <w:pStyle w:val="Cuerpodetexto"/>
        <w:rPr>
          <w:sz w:val="26"/>
        </w:rPr>
      </w:pPr>
      <w:r>
        <w:rPr>
          <w:sz w:val="26"/>
        </w:rPr>
      </w:r>
    </w:p>
    <w:p>
      <w:pPr>
        <w:pStyle w:val="Cuerpodetexto"/>
        <w:spacing w:before="11" w:after="0"/>
        <w:rPr>
          <w:sz w:val="29"/>
        </w:rPr>
      </w:pPr>
      <w:r>
        <w:rPr>
          <w:sz w:val="29"/>
        </w:rPr>
      </w:r>
    </w:p>
    <w:p>
      <w:pPr>
        <w:pStyle w:val="Normal"/>
        <w:spacing w:before="0" w:after="0"/>
        <w:ind w:left="51" w:right="0" w:hanging="0"/>
        <w:jc w:val="center"/>
        <w:rPr>
          <w:sz w:val="24"/>
        </w:rPr>
      </w:pPr>
      <w:r>
        <w:rPr>
          <w:color w:val="000009"/>
          <w:sz w:val="24"/>
        </w:rPr>
        <w:t>Pliego de Condiciones Particulares</w:t>
      </w:r>
    </w:p>
    <w:p>
      <w:pPr>
        <w:pStyle w:val="Cuerpodetexto"/>
        <w:rPr>
          <w:sz w:val="26"/>
        </w:rPr>
      </w:pPr>
      <w:r>
        <w:rPr>
          <w:sz w:val="26"/>
        </w:rPr>
      </w:r>
    </w:p>
    <w:p>
      <w:pPr>
        <w:pStyle w:val="Cuerpodetexto"/>
        <w:spacing w:before="11" w:after="0"/>
        <w:rPr>
          <w:sz w:val="29"/>
        </w:rPr>
      </w:pPr>
      <w:r>
        <w:rPr>
          <w:sz w:val="29"/>
        </w:rPr>
      </w:r>
    </w:p>
    <w:p>
      <w:pPr>
        <w:pStyle w:val="Normal"/>
        <w:spacing w:before="0" w:after="0"/>
        <w:ind w:left="51" w:right="0" w:hanging="0"/>
        <w:jc w:val="center"/>
        <w:rPr/>
      </w:pPr>
      <w:r>
        <w:rPr>
          <w:color w:val="000009"/>
          <w:sz w:val="24"/>
        </w:rPr>
        <w:t>“</w:t>
      </w:r>
      <w:r>
        <w:rPr>
          <w:color w:val="000009"/>
          <w:sz w:val="24"/>
        </w:rPr>
        <w:t>Apertura Electrónica”</w:t>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rPr>
          <w:sz w:val="26"/>
        </w:rPr>
      </w:pPr>
      <w:r>
        <w:rPr>
          <w:sz w:val="26"/>
        </w:rPr>
        <mc:AlternateContent>
          <mc:Choice Requires="wpg">
            <w:drawing>
              <wp:anchor behindDoc="1" distT="0" distB="0" distL="114300" distR="114300" simplePos="0" locked="0" layoutInCell="1" allowOverlap="1" relativeHeight="9">
                <wp:simplePos x="0" y="0"/>
                <wp:positionH relativeFrom="column">
                  <wp:posOffset>76835</wp:posOffset>
                </wp:positionH>
                <wp:positionV relativeFrom="paragraph">
                  <wp:posOffset>38735</wp:posOffset>
                </wp:positionV>
                <wp:extent cx="6641465" cy="2637155"/>
                <wp:effectExtent l="0" t="0" r="0" b="0"/>
                <wp:wrapNone/>
                <wp:docPr id="1" name="Imagen1"/>
                <a:graphic xmlns:a="http://schemas.openxmlformats.org/drawingml/2006/main">
                  <a:graphicData uri="http://schemas.microsoft.com/office/word/2010/wordprocessingGroup">
                    <wpg:wgp>
                      <wpg:cNvGrpSpPr/>
                      <wpg:grpSpPr>
                        <a:xfrm>
                          <a:off x="0" y="0"/>
                          <a:ext cx="6640920" cy="2636640"/>
                        </a:xfrm>
                      </wpg:grpSpPr>
                      <pic:pic xmlns:pic="http://schemas.openxmlformats.org/drawingml/2006/picture">
                        <pic:nvPicPr>
                          <pic:cNvPr id="0" name="" descr=""/>
                          <pic:cNvPicPr/>
                        </pic:nvPicPr>
                        <pic:blipFill>
                          <a:blip r:embed="rId2"/>
                          <a:stretch/>
                        </pic:blipFill>
                        <pic:spPr>
                          <a:xfrm>
                            <a:off x="0" y="0"/>
                            <a:ext cx="6640920" cy="2636640"/>
                          </a:xfrm>
                          <a:prstGeom prst="rect">
                            <a:avLst/>
                          </a:prstGeom>
                          <a:ln>
                            <a:noFill/>
                          </a:ln>
                        </pic:spPr>
                      </pic:pic>
                    </wpg:wgp>
                  </a:graphicData>
                </a:graphic>
              </wp:anchor>
            </w:drawing>
          </mc:Choice>
          <mc:Fallback>
            <w:pict>
              <v:group id="shape_0" alt="Imagen1" style="position:absolute;margin-left:6.05pt;margin-top:3.05pt;width:522.9pt;height:207.6pt" coordorigin="121,61" coordsize="10458,4152">
                <v:rect id="shape_0" stroked="f" style="position:absolute;left:121;top:61;width:10457;height:4151">
                  <v:imagedata r:id="rId2" o:detectmouseclick="t"/>
                  <w10:wrap type="none"/>
                  <v:stroke color="#3465a4" joinstyle="round" endcap="flat"/>
                </v:rect>
              </v:group>
            </w:pict>
          </mc:Fallback>
        </mc:AlternateContent>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rPr>
          <w:sz w:val="26"/>
        </w:rPr>
      </w:pPr>
      <w:r>
        <w:rPr>
          <w:sz w:val="26"/>
        </w:rPr>
      </w:r>
    </w:p>
    <w:p>
      <w:pPr>
        <w:pStyle w:val="Cuerpodetexto"/>
        <w:spacing w:before="8" w:after="0"/>
        <w:rPr>
          <w:sz w:val="27"/>
        </w:rPr>
      </w:pPr>
      <w:r>
        <w:rPr>
          <w:sz w:val="27"/>
        </w:rPr>
      </w:r>
    </w:p>
    <w:p>
      <w:pPr>
        <w:pStyle w:val="Normal"/>
        <w:spacing w:lineRule="auto" w:line="259" w:before="1" w:after="0"/>
        <w:ind w:left="52" w:right="0" w:hanging="0"/>
        <w:jc w:val="center"/>
        <w:rPr>
          <w:b/>
          <w:b/>
          <w:sz w:val="24"/>
        </w:rPr>
      </w:pPr>
      <w:r>
        <w:rPr>
          <w:b/>
          <w:color w:val="000009"/>
          <w:sz w:val="24"/>
        </w:rPr>
        <w:t>“</w:t>
      </w:r>
      <w:r>
        <w:rPr>
          <w:b/>
          <w:color w:val="000009"/>
          <w:sz w:val="24"/>
        </w:rPr>
        <w:t>Contratación de empresas que presten servicios de alimentación en</w:t>
      </w:r>
      <w:r>
        <w:rPr>
          <w:b/>
          <w:color w:val="000009"/>
          <w:spacing w:val="-59"/>
          <w:sz w:val="24"/>
        </w:rPr>
        <w:t xml:space="preserve"> </w:t>
      </w:r>
      <w:r>
        <w:rPr>
          <w:b/>
          <w:color w:val="000009"/>
          <w:sz w:val="24"/>
        </w:rPr>
        <w:t>el Liceo de CARDAL -FLORIDA</w:t>
      </w:r>
      <w:r>
        <w:rPr>
          <w:b/>
          <w:color w:val="000009"/>
          <w:spacing w:val="-7"/>
          <w:sz w:val="24"/>
        </w:rPr>
        <w:t xml:space="preserve"> </w:t>
      </w:r>
      <w:r>
        <w:rPr>
          <w:b/>
          <w:color w:val="000009"/>
          <w:sz w:val="24"/>
        </w:rPr>
        <w:t>-</w:t>
      </w:r>
    </w:p>
    <w:p>
      <w:pPr>
        <w:pStyle w:val="Cuerpodetexto"/>
        <w:rPr>
          <w:b/>
          <w:b/>
          <w:sz w:val="26"/>
        </w:rPr>
      </w:pPr>
      <w:r>
        <w:rPr>
          <w:b/>
          <w:sz w:val="26"/>
        </w:rPr>
      </w:r>
    </w:p>
    <w:p>
      <w:pPr>
        <w:pStyle w:val="Cuerpodetexto"/>
        <w:rPr>
          <w:b/>
          <w:b/>
          <w:sz w:val="26"/>
        </w:rPr>
      </w:pPr>
      <w:r>
        <w:rPr>
          <w:b/>
          <w:sz w:val="26"/>
        </w:rPr>
      </w:r>
    </w:p>
    <w:p>
      <w:pPr>
        <w:pStyle w:val="Cuerpodetexto"/>
        <w:rPr>
          <w:b/>
          <w:b/>
          <w:sz w:val="26"/>
        </w:rPr>
      </w:pPr>
      <w:r>
        <w:rPr>
          <w:b/>
          <w:sz w:val="26"/>
        </w:rPr>
      </w:r>
    </w:p>
    <w:p>
      <w:pPr>
        <w:pStyle w:val="Cuerpodetexto"/>
        <w:rPr>
          <w:b/>
          <w:b/>
          <w:sz w:val="26"/>
        </w:rPr>
      </w:pPr>
      <w:r>
        <w:rPr>
          <w:b/>
          <w:sz w:val="26"/>
        </w:rPr>
      </w:r>
    </w:p>
    <w:p>
      <w:pPr>
        <w:pStyle w:val="Cuerpodetexto"/>
        <w:rPr>
          <w:b/>
          <w:b/>
          <w:sz w:val="26"/>
        </w:rPr>
      </w:pPr>
      <w:r>
        <w:rPr>
          <w:b/>
          <w:sz w:val="26"/>
        </w:rPr>
      </w:r>
    </w:p>
    <w:p>
      <w:pPr>
        <w:pStyle w:val="Cuerpodetexto"/>
        <w:rPr>
          <w:b/>
          <w:b/>
          <w:sz w:val="26"/>
        </w:rPr>
      </w:pPr>
      <w:r>
        <w:rPr>
          <w:b/>
          <w:sz w:val="26"/>
        </w:rPr>
      </w:r>
    </w:p>
    <w:p>
      <w:pPr>
        <w:pStyle w:val="Normal"/>
        <w:tabs>
          <w:tab w:val="left" w:pos="3075" w:leader="none"/>
          <w:tab w:val="left" w:pos="3651" w:leader="none"/>
        </w:tabs>
        <w:spacing w:before="203" w:after="0"/>
        <w:ind w:left="51" w:right="0" w:hanging="0"/>
        <w:jc w:val="center"/>
        <w:rPr/>
      </w:pPr>
      <w:r>
        <w:rPr>
          <w:b/>
          <w:color w:val="000009"/>
          <w:sz w:val="24"/>
        </w:rPr>
        <w:t>COMPRA POR EXCEPCIÓN</w:t>
        <w:tab/>
        <w:t>N°</w:t>
        <w:tab/>
      </w:r>
      <w:r>
        <w:rPr>
          <w:b/>
          <w:color w:val="000009"/>
          <w:sz w:val="24"/>
        </w:rPr>
        <w:t>121</w:t>
      </w:r>
      <w:r>
        <w:rPr>
          <w:b/>
          <w:color w:val="000009"/>
          <w:sz w:val="24"/>
        </w:rPr>
        <w:t>/21</w:t>
      </w:r>
    </w:p>
    <w:p>
      <w:pPr>
        <w:pStyle w:val="Normal"/>
        <w:tabs>
          <w:tab w:val="left" w:pos="3075" w:leader="none"/>
          <w:tab w:val="left" w:pos="3651" w:leader="none"/>
        </w:tabs>
        <w:spacing w:before="203" w:after="0"/>
        <w:ind w:left="51" w:right="0" w:hanging="0"/>
        <w:jc w:val="center"/>
        <w:rPr>
          <w:b/>
          <w:b/>
          <w:color w:val="000009"/>
          <w:sz w:val="24"/>
        </w:rPr>
      </w:pPr>
      <w:r>
        <w:rPr>
          <w:b/>
          <w:color w:val="000009"/>
          <w:sz w:val="24"/>
        </w:rPr>
      </w:r>
    </w:p>
    <w:p>
      <w:pPr>
        <w:pStyle w:val="Normal"/>
        <w:tabs>
          <w:tab w:val="left" w:pos="3075" w:leader="none"/>
          <w:tab w:val="left" w:pos="3651" w:leader="none"/>
        </w:tabs>
        <w:spacing w:before="203" w:after="0"/>
        <w:ind w:left="51" w:right="0" w:hanging="0"/>
        <w:jc w:val="center"/>
        <w:rPr>
          <w:b/>
          <w:b/>
          <w:color w:val="000009"/>
          <w:sz w:val="24"/>
        </w:rPr>
      </w:pPr>
      <w:r>
        <w:rPr>
          <w:b/>
          <w:color w:val="000009"/>
          <w:sz w:val="24"/>
        </w:rPr>
      </w:r>
    </w:p>
    <w:p>
      <w:pPr>
        <w:pStyle w:val="Normal"/>
        <w:tabs>
          <w:tab w:val="left" w:pos="3075" w:leader="none"/>
          <w:tab w:val="left" w:pos="3651" w:leader="none"/>
        </w:tabs>
        <w:spacing w:before="203" w:after="0"/>
        <w:ind w:left="51" w:right="0" w:hanging="0"/>
        <w:jc w:val="center"/>
        <w:rPr>
          <w:b/>
          <w:b/>
          <w:color w:val="000009"/>
          <w:sz w:val="24"/>
        </w:rPr>
      </w:pPr>
      <w:r>
        <w:rPr>
          <w:b/>
          <w:color w:val="000009"/>
          <w:sz w:val="24"/>
        </w:rPr>
      </w:r>
    </w:p>
    <w:p>
      <w:pPr>
        <w:pStyle w:val="Cuerpodetexto"/>
        <w:spacing w:lineRule="auto" w:line="259"/>
        <w:ind w:left="162" w:right="112" w:hanging="0"/>
        <w:jc w:val="both"/>
        <w:rPr/>
      </w:pPr>
      <w:r>
        <w:rPr>
          <w:color w:val="000009"/>
        </w:rPr>
        <w:t>El presente llamado se rige por Decreto 131/14. Por el sólo hecho de presentarse al llamado se entenderá que el oferente conoce y acepta sin reservas los términos y condiciones establecidas en el presente pliego de condiciones en todos sus artículos y Anexos.</w:t>
      </w:r>
    </w:p>
    <w:p>
      <w:pPr>
        <w:pStyle w:val="Cuerpodetexto"/>
        <w:spacing w:lineRule="auto" w:line="259" w:before="155" w:after="0"/>
        <w:ind w:left="162" w:right="115" w:hanging="0"/>
        <w:jc w:val="both"/>
        <w:rPr/>
      </w:pPr>
      <w:r>
        <w:rPr>
          <w:color w:val="000009"/>
        </w:rPr>
        <w:t>Asimismo, se entenderá que el oferente hace expreso reconocimiento y manifiesta su voluntad de someterse a las leyes y Tribunales de la República Oriental del Uruguay, con exclusión de todo otro recurso. A su vez, se entenderá que el mismo, declara no encontrarse comprendido en ninguna disposición que expresamente le impida contratar con el Estado, conforme a los artículos 46 y 72 del TOCAF, y demás normas concordantes y complementarias aplicables.</w:t>
      </w:r>
    </w:p>
    <w:p>
      <w:pPr>
        <w:pStyle w:val="Cuerpodetexto"/>
        <w:rPr>
          <w:sz w:val="24"/>
        </w:rPr>
      </w:pPr>
      <w:r>
        <w:rPr>
          <w:sz w:val="24"/>
        </w:rPr>
      </w:r>
    </w:p>
    <w:p>
      <w:pPr>
        <w:pStyle w:val="Cuerpodetexto"/>
        <w:spacing w:before="10" w:after="0"/>
        <w:rPr>
          <w:sz w:val="27"/>
        </w:rPr>
      </w:pPr>
      <w:r>
        <w:rPr>
          <w:sz w:val="27"/>
        </w:rPr>
      </w:r>
    </w:p>
    <w:p>
      <w:pPr>
        <w:pStyle w:val="Encabezado3"/>
        <w:tabs>
          <w:tab w:val="left" w:pos="1049" w:leader="none"/>
        </w:tabs>
        <w:ind w:left="654" w:right="0" w:hanging="0"/>
        <w:rPr/>
      </w:pPr>
      <w:r>
        <w:rPr>
          <w:color w:val="000009"/>
        </w:rPr>
        <w:t>1</w:t>
        <w:tab/>
        <w:t>OBJETO DEL</w:t>
      </w:r>
      <w:r>
        <w:rPr>
          <w:color w:val="000009"/>
          <w:spacing w:val="-3"/>
        </w:rPr>
        <w:t xml:space="preserve"> </w:t>
      </w:r>
      <w:r>
        <w:rPr>
          <w:color w:val="000009"/>
        </w:rPr>
        <w:t>LLAMADO</w:t>
      </w:r>
    </w:p>
    <w:p>
      <w:pPr>
        <w:pStyle w:val="Cuerpodetexto"/>
        <w:spacing w:lineRule="auto" w:line="259" w:before="179" w:after="0"/>
        <w:ind w:left="162" w:right="110" w:hanging="0"/>
        <w:jc w:val="both"/>
        <w:rPr/>
      </w:pPr>
      <w:r>
        <w:rPr>
          <w:color w:val="000009"/>
        </w:rPr>
        <w:t xml:space="preserve">Contratación de empresas que presten servicios de alimentación en el </w:t>
      </w:r>
      <w:r>
        <w:rPr>
          <w:b/>
          <w:color w:val="000009"/>
        </w:rPr>
        <w:t>Liceo de CARDAL -FLORIDA-</w:t>
      </w:r>
      <w:r>
        <w:rPr>
          <w:color w:val="000009"/>
        </w:rPr>
        <w:t xml:space="preserve">, con la siguiente modalidad: la empresa deberá suministrar almuerzo en el liceo, bajo la modalidad de bandejas (no podrá elaborar alimentos en el centro educativo). La prestación del Servicio consiste en que de forma diaria la empresa suministre </w:t>
      </w:r>
      <w:r>
        <w:rPr>
          <w:b/>
          <w:color w:val="000009"/>
        </w:rPr>
        <w:t xml:space="preserve">hasta 90 almuerzos </w:t>
      </w:r>
      <w:r>
        <w:rPr>
          <w:color w:val="000009"/>
        </w:rPr>
        <w:t>en bandejas individuales. Se deberá cotizar obligatoriamente y en forma separada la vajilla descartable correspondiente (tenedores, cuchillos y cucharas).La recepción diaria de las bandejas se coordinará con la Dirección liceal, quien determinará la hora de</w:t>
      </w:r>
      <w:r>
        <w:rPr>
          <w:color w:val="000009"/>
          <w:spacing w:val="-6"/>
        </w:rPr>
        <w:t xml:space="preserve"> </w:t>
      </w:r>
      <w:r>
        <w:rPr>
          <w:color w:val="000009"/>
        </w:rPr>
        <w:t>recepción.</w:t>
      </w:r>
    </w:p>
    <w:p>
      <w:pPr>
        <w:pStyle w:val="Cuerpodetexto"/>
        <w:rPr>
          <w:sz w:val="24"/>
        </w:rPr>
      </w:pPr>
      <w:r>
        <w:rPr>
          <w:sz w:val="24"/>
        </w:rPr>
      </w:r>
    </w:p>
    <w:p>
      <w:pPr>
        <w:pStyle w:val="Cuerpodetexto"/>
        <w:rPr>
          <w:sz w:val="27"/>
        </w:rPr>
      </w:pPr>
      <w:r>
        <w:rPr>
          <w:sz w:val="27"/>
        </w:rPr>
      </w:r>
    </w:p>
    <w:p>
      <w:pPr>
        <w:pStyle w:val="Encabezado3"/>
        <w:numPr>
          <w:ilvl w:val="0"/>
          <w:numId w:val="9"/>
        </w:numPr>
        <w:tabs>
          <w:tab w:val="left" w:pos="689" w:leader="none"/>
          <w:tab w:val="left" w:pos="690" w:leader="none"/>
        </w:tabs>
        <w:spacing w:lineRule="auto" w:line="240" w:before="0" w:after="0"/>
        <w:ind w:left="690" w:right="0" w:hanging="396"/>
        <w:jc w:val="left"/>
        <w:rPr/>
      </w:pPr>
      <w:r>
        <w:rPr>
          <w:color w:val="000009"/>
        </w:rPr>
        <w:t>CARACTERÍSTICAS DEL</w:t>
      </w:r>
      <w:r>
        <w:rPr>
          <w:color w:val="000009"/>
          <w:spacing w:val="-3"/>
        </w:rPr>
        <w:t xml:space="preserve"> </w:t>
      </w:r>
      <w:r>
        <w:rPr>
          <w:color w:val="000009"/>
        </w:rPr>
        <w:t>SERVICIO</w:t>
      </w:r>
    </w:p>
    <w:p>
      <w:pPr>
        <w:pStyle w:val="Cuerpodetexto"/>
        <w:spacing w:before="179" w:after="0"/>
        <w:ind w:left="162" w:right="0" w:hanging="0"/>
        <w:jc w:val="both"/>
        <w:rPr>
          <w:b/>
          <w:b/>
        </w:rPr>
      </w:pPr>
      <w:r>
        <w:rPr>
          <w:color w:val="000009"/>
        </w:rPr>
        <w:t>Los requisitos técnicos de los servicios se encuentran detallados en el</w:t>
      </w:r>
      <w:r>
        <w:rPr>
          <w:color w:val="000009"/>
          <w:spacing w:val="107"/>
        </w:rPr>
        <w:t xml:space="preserve"> </w:t>
      </w:r>
      <w:r>
        <w:rPr>
          <w:b/>
        </w:rPr>
        <w:t>ANEXO</w:t>
      </w:r>
    </w:p>
    <w:p>
      <w:pPr>
        <w:pStyle w:val="Cuerpodetexto"/>
        <w:spacing w:lineRule="auto" w:line="259" w:before="18" w:after="0"/>
        <w:ind w:left="162" w:right="115" w:hanging="0"/>
        <w:jc w:val="both"/>
        <w:rPr/>
      </w:pPr>
      <w:r>
        <w:rPr>
          <w:b/>
        </w:rPr>
        <w:t>I</w:t>
      </w:r>
      <w:r>
        <w:rPr/>
        <w:t xml:space="preserve">. </w:t>
      </w:r>
      <w:r>
        <w:rPr>
          <w:color w:val="000009"/>
        </w:rPr>
        <w:t>En caso de ser necesario, la DGES. podrá modificar los servicios en relación al número de comensales respetando las cantidades adjudicadas por empresa.</w:t>
      </w:r>
    </w:p>
    <w:p>
      <w:pPr>
        <w:pStyle w:val="Cuerpodetexto"/>
        <w:spacing w:lineRule="auto" w:line="259" w:before="157" w:after="0"/>
        <w:ind w:left="162" w:right="119" w:hanging="0"/>
        <w:jc w:val="both"/>
        <w:rPr/>
      </w:pPr>
      <w:r>
        <w:rPr>
          <w:color w:val="000009"/>
        </w:rPr>
        <w:t>El adjudicatario está obligado a brindar el servicio en forma continua, lo que significa que por ningún motivo el mismo podrá ser suspendido. Si se comprueban irregularidades o faltas de parte del adjudicatario, el adjudicatario queda obligado a adoptar la decisión que se determine sin que el DGES. resulte obligado a resarcirle suma</w:t>
      </w:r>
      <w:r>
        <w:rPr>
          <w:color w:val="000009"/>
          <w:spacing w:val="-12"/>
        </w:rPr>
        <w:t xml:space="preserve"> </w:t>
      </w:r>
      <w:r>
        <w:rPr>
          <w:color w:val="000009"/>
        </w:rPr>
        <w:t>alguna.</w:t>
      </w:r>
    </w:p>
    <w:p>
      <w:pPr>
        <w:pStyle w:val="Cuerpodetexto"/>
        <w:rPr>
          <w:sz w:val="24"/>
        </w:rPr>
      </w:pPr>
      <w:r>
        <w:rPr>
          <w:sz w:val="24"/>
        </w:rPr>
      </w:r>
    </w:p>
    <w:p>
      <w:pPr>
        <w:pStyle w:val="Cuerpodetexto"/>
        <w:spacing w:before="4" w:after="0"/>
        <w:rPr>
          <w:sz w:val="27"/>
        </w:rPr>
      </w:pPr>
      <w:r>
        <w:rPr>
          <w:sz w:val="27"/>
        </w:rPr>
      </w:r>
    </w:p>
    <w:p>
      <w:pPr>
        <w:pStyle w:val="Encabezado3"/>
        <w:numPr>
          <w:ilvl w:val="0"/>
          <w:numId w:val="9"/>
        </w:numPr>
        <w:tabs>
          <w:tab w:val="left" w:pos="689" w:leader="none"/>
          <w:tab w:val="left" w:pos="690" w:leader="none"/>
        </w:tabs>
        <w:spacing w:lineRule="auto" w:line="240" w:before="1" w:after="0"/>
        <w:ind w:left="690" w:right="0" w:hanging="396"/>
        <w:jc w:val="left"/>
        <w:rPr/>
      </w:pPr>
      <w:r>
        <w:rPr>
          <w:color w:val="000009"/>
        </w:rPr>
        <w:t>PLAZO DE</w:t>
      </w:r>
      <w:r>
        <w:rPr>
          <w:color w:val="000009"/>
          <w:spacing w:val="-3"/>
        </w:rPr>
        <w:t xml:space="preserve"> </w:t>
      </w:r>
      <w:r>
        <w:rPr>
          <w:color w:val="000009"/>
        </w:rPr>
        <w:t>CONTRATACIÓN</w:t>
      </w:r>
    </w:p>
    <w:p>
      <w:pPr>
        <w:sectPr>
          <w:headerReference w:type="default" r:id="rId3"/>
          <w:footerReference w:type="default" r:id="rId4"/>
          <w:type w:val="nextPage"/>
          <w:pgSz w:w="11906" w:h="16838"/>
          <w:pgMar w:left="740" w:right="560" w:header="602" w:top="1900" w:footer="871" w:bottom="1060" w:gutter="0"/>
          <w:pgNumType w:fmt="decimal"/>
          <w:formProt w:val="false"/>
          <w:textDirection w:val="lrTb"/>
          <w:docGrid w:type="default" w:linePitch="240" w:charSpace="4294965247"/>
        </w:sectPr>
        <w:pStyle w:val="ListParagraph"/>
        <w:numPr>
          <w:ilvl w:val="1"/>
          <w:numId w:val="9"/>
        </w:numPr>
        <w:tabs>
          <w:tab w:val="left" w:pos="1242" w:leader="none"/>
        </w:tabs>
        <w:spacing w:lineRule="auto" w:line="259" w:before="178" w:after="0"/>
        <w:ind w:left="162" w:right="111" w:firstLine="132"/>
        <w:jc w:val="both"/>
        <w:rPr>
          <w:color w:val="000009"/>
          <w:sz w:val="22"/>
        </w:rPr>
      </w:pPr>
      <w:r>
        <w:rPr>
          <w:color w:val="000009"/>
          <w:sz w:val="22"/>
        </w:rPr>
        <w:t xml:space="preserve">La vigencia de la contratación será desde la firma del contrato hasta el 31 de diciembre del 2021, </w:t>
      </w:r>
      <w:r>
        <w:rPr>
          <w:color w:val="000009"/>
          <w:sz w:val="24"/>
        </w:rPr>
        <w:t>pudiendo ser prorrogable automáticamente, siempre que la empresa cuente con informes favorables del equipo directivo, salvo que se rescinda el mismo por cualquiera de las</w:t>
      </w:r>
      <w:r>
        <w:rPr>
          <w:color w:val="000009"/>
          <w:spacing w:val="37"/>
          <w:sz w:val="24"/>
        </w:rPr>
        <w:t xml:space="preserve"> </w:t>
      </w:r>
      <w:r>
        <w:rPr>
          <w:color w:val="000009"/>
          <w:sz w:val="24"/>
        </w:rPr>
        <w:t>partes,</w:t>
      </w:r>
    </w:p>
    <w:p>
      <w:pPr>
        <w:pStyle w:val="Cuerpodetexto"/>
        <w:rPr>
          <w:sz w:val="19"/>
        </w:rPr>
      </w:pPr>
      <w:r>
        <w:rPr>
          <w:sz w:val="19"/>
        </w:rPr>
      </w:r>
    </w:p>
    <w:p>
      <w:pPr>
        <w:pStyle w:val="Normal"/>
        <w:spacing w:lineRule="auto" w:line="259" w:before="101" w:after="0"/>
        <w:ind w:left="162" w:right="119" w:hanging="0"/>
        <w:jc w:val="both"/>
        <w:rPr>
          <w:sz w:val="24"/>
        </w:rPr>
      </w:pPr>
      <w:r>
        <w:rPr>
          <w:color w:val="000009"/>
          <w:sz w:val="24"/>
        </w:rPr>
        <w:t>debiéndose en tal caso comunicar en forma fehaciente a la otra con 30 días de antelación al vencimiento del plazo original o cualquiera de sus</w:t>
      </w:r>
      <w:r>
        <w:rPr>
          <w:color w:val="000009"/>
          <w:spacing w:val="-2"/>
          <w:sz w:val="24"/>
        </w:rPr>
        <w:t xml:space="preserve"> </w:t>
      </w:r>
      <w:r>
        <w:rPr>
          <w:color w:val="000009"/>
          <w:sz w:val="24"/>
        </w:rPr>
        <w:t>prórrogas.</w:t>
      </w:r>
    </w:p>
    <w:p>
      <w:pPr>
        <w:pStyle w:val="ListParagraph"/>
        <w:numPr>
          <w:ilvl w:val="1"/>
          <w:numId w:val="9"/>
        </w:numPr>
        <w:tabs>
          <w:tab w:val="left" w:pos="1242" w:leader="none"/>
        </w:tabs>
        <w:spacing w:lineRule="auto" w:line="259" w:before="157" w:after="0"/>
        <w:ind w:left="162" w:right="119" w:firstLine="132"/>
        <w:jc w:val="both"/>
        <w:rPr>
          <w:color w:val="000009"/>
          <w:sz w:val="22"/>
        </w:rPr>
      </w:pPr>
      <w:r>
        <w:rPr>
          <w:color w:val="000009"/>
          <w:sz w:val="24"/>
        </w:rPr>
        <w:t>Sin prejuicio de lo anterior, la DGES. podrá rescindir unilateralmente el o los contratos respectivos según lo establecido en el Art. 70 del</w:t>
      </w:r>
      <w:r>
        <w:rPr>
          <w:color w:val="000009"/>
          <w:spacing w:val="-5"/>
          <w:sz w:val="24"/>
        </w:rPr>
        <w:t xml:space="preserve"> </w:t>
      </w:r>
      <w:r>
        <w:rPr>
          <w:color w:val="000009"/>
          <w:sz w:val="24"/>
        </w:rPr>
        <w:t>TOCAF.</w:t>
      </w:r>
    </w:p>
    <w:p>
      <w:pPr>
        <w:pStyle w:val="Cuerpodetexto"/>
        <w:rPr>
          <w:sz w:val="26"/>
        </w:rPr>
      </w:pPr>
      <w:r>
        <w:rPr>
          <w:sz w:val="26"/>
        </w:rPr>
      </w:r>
    </w:p>
    <w:p>
      <w:pPr>
        <w:pStyle w:val="Cuerpodetexto"/>
        <w:rPr>
          <w:sz w:val="28"/>
        </w:rPr>
      </w:pPr>
      <w:r>
        <w:rPr>
          <w:sz w:val="28"/>
        </w:rPr>
      </w:r>
    </w:p>
    <w:p>
      <w:pPr>
        <w:pStyle w:val="Encabezado3"/>
        <w:numPr>
          <w:ilvl w:val="0"/>
          <w:numId w:val="9"/>
        </w:numPr>
        <w:tabs>
          <w:tab w:val="left" w:pos="689" w:leader="none"/>
          <w:tab w:val="left" w:pos="690" w:leader="none"/>
        </w:tabs>
        <w:spacing w:lineRule="auto" w:line="240" w:before="0" w:after="0"/>
        <w:ind w:left="690" w:right="0" w:hanging="396"/>
        <w:jc w:val="left"/>
        <w:rPr/>
      </w:pPr>
      <w:r>
        <w:rPr>
          <w:color w:val="000009"/>
        </w:rPr>
        <w:t>EXENCIÓN DE</w:t>
      </w:r>
      <w:r>
        <w:rPr>
          <w:color w:val="000009"/>
          <w:spacing w:val="-3"/>
        </w:rPr>
        <w:t xml:space="preserve"> </w:t>
      </w:r>
      <w:r>
        <w:rPr>
          <w:color w:val="000009"/>
        </w:rPr>
        <w:t>RESPONSABILIDAD</w:t>
      </w:r>
    </w:p>
    <w:p>
      <w:pPr>
        <w:pStyle w:val="Cuerpodetexto"/>
        <w:spacing w:lineRule="auto" w:line="259" w:before="179" w:after="0"/>
        <w:ind w:left="162" w:right="117" w:hanging="0"/>
        <w:jc w:val="both"/>
        <w:rPr/>
      </w:pPr>
      <w:r>
        <w:rPr>
          <w:color w:val="000009"/>
        </w:rPr>
        <w:t>La DGES. podrá desistir del llamado en cualquier etapa de su realización, o podrá desestimar todas las ofertas. Ninguna de estas decisiones generará derecho alguno de los oferentes a reclamar por gastos, honorarios o indemnizaciones por daños y perjuicios.</w:t>
      </w:r>
    </w:p>
    <w:p>
      <w:pPr>
        <w:pStyle w:val="Cuerpodetexto"/>
        <w:rPr>
          <w:sz w:val="24"/>
        </w:rPr>
      </w:pPr>
      <w:r>
        <w:rPr>
          <w:sz w:val="24"/>
        </w:rPr>
      </w:r>
    </w:p>
    <w:p>
      <w:pPr>
        <w:pStyle w:val="Cuerpodetexto"/>
        <w:spacing w:before="5" w:after="0"/>
        <w:rPr>
          <w:sz w:val="27"/>
        </w:rPr>
      </w:pPr>
      <w:r>
        <w:rPr>
          <w:sz w:val="27"/>
        </w:rPr>
      </w:r>
    </w:p>
    <w:p>
      <w:pPr>
        <w:pStyle w:val="Encabezado3"/>
        <w:numPr>
          <w:ilvl w:val="0"/>
          <w:numId w:val="9"/>
        </w:numPr>
        <w:tabs>
          <w:tab w:val="left" w:pos="689" w:leader="none"/>
          <w:tab w:val="left" w:pos="690" w:leader="none"/>
        </w:tabs>
        <w:spacing w:lineRule="auto" w:line="240" w:before="0" w:after="0"/>
        <w:ind w:left="690" w:right="0" w:hanging="396"/>
        <w:jc w:val="left"/>
        <w:rPr/>
      </w:pPr>
      <w:r>
        <w:rPr>
          <w:color w:val="000009"/>
        </w:rPr>
        <w:t>CONSULTAS Y ADQUISICIÓN DEL PLIEGO DE</w:t>
      </w:r>
      <w:r>
        <w:rPr>
          <w:color w:val="000009"/>
          <w:spacing w:val="-13"/>
        </w:rPr>
        <w:t xml:space="preserve"> </w:t>
      </w:r>
      <w:r>
        <w:rPr>
          <w:color w:val="000009"/>
        </w:rPr>
        <w:t>CONDICIONES</w:t>
      </w:r>
    </w:p>
    <w:p>
      <w:pPr>
        <w:pStyle w:val="Cuerpodetexto"/>
        <w:spacing w:lineRule="auto" w:line="259" w:before="179" w:after="0"/>
        <w:ind w:left="162" w:right="114" w:hanging="0"/>
        <w:jc w:val="both"/>
        <w:rPr/>
      </w:pPr>
      <w:r>
        <w:rPr>
          <w:color w:val="000009"/>
        </w:rPr>
        <w:t>Todas las comunicacione</w:t>
      </w:r>
      <w:r>
        <w:rPr/>
        <w:t xml:space="preserve">s y consultas referidas al presente llamado deberán dirigirse a la Comisión Asesora de Adjudicaciones del Departamento de Adquisiciones y Suministros , las cuales podrán realizarse por los siguientes medios: personalmente (General Flores 4880) Tél. 25136841 /25137355/ Int. 201 E-mail </w:t>
      </w:r>
      <w:hyperlink r:id="rId5">
        <w:r>
          <w:rPr>
            <w:rStyle w:val="EnlacedeInternet"/>
          </w:rPr>
          <w:t>compras@ces.edu.uy</w:t>
        </w:r>
      </w:hyperlink>
      <w:r>
        <w:rPr/>
        <w:t xml:space="preserve"> hasta tres días hábiles anteriores a la fecha establecida para el acto de apertura.</w:t>
      </w:r>
    </w:p>
    <w:p>
      <w:pPr>
        <w:pStyle w:val="Cuerpodetexto"/>
        <w:spacing w:lineRule="auto" w:line="259" w:before="153" w:after="0"/>
        <w:ind w:left="162" w:right="116" w:hanging="0"/>
        <w:jc w:val="both"/>
        <w:rPr/>
      </w:pPr>
      <w:r>
        <w:rPr>
          <w:color w:val="000009"/>
        </w:rPr>
        <w:t>La Administración comunicará la aclaración solicitada, en un plazo máximo de cuarenta y ocho (48) horas, así como cualquier información ampliatoria que ella estime necesario realizar, por correo electrónico o fax y a través de la página de compras</w:t>
      </w:r>
      <w:r>
        <w:rPr>
          <w:color w:val="000009"/>
          <w:spacing w:val="-5"/>
        </w:rPr>
        <w:t xml:space="preserve"> </w:t>
      </w:r>
      <w:r>
        <w:rPr>
          <w:color w:val="000009"/>
        </w:rPr>
        <w:t>estatales.</w:t>
      </w:r>
    </w:p>
    <w:p>
      <w:pPr>
        <w:pStyle w:val="Cuerpodetexto"/>
        <w:spacing w:lineRule="auto" w:line="259" w:before="155" w:after="0"/>
        <w:ind w:left="162" w:right="122" w:hanging="0"/>
        <w:jc w:val="both"/>
        <w:rPr/>
      </w:pPr>
      <w:r>
        <w:rPr>
          <w:color w:val="000009"/>
        </w:rPr>
        <w:t>Se requiere que el oferente identifique claramente el número y objeto de la presente Compra por Excepción al momento de realizar una consulta y/o comunicación.</w:t>
      </w:r>
    </w:p>
    <w:p>
      <w:pPr>
        <w:pStyle w:val="Cuerpodetexto"/>
        <w:spacing w:lineRule="auto" w:line="259" w:before="157" w:after="0"/>
        <w:ind w:left="162" w:right="117" w:hanging="0"/>
        <w:jc w:val="both"/>
        <w:rPr/>
      </w:pPr>
      <w:r>
        <w:rPr>
          <w:color w:val="000009"/>
        </w:rPr>
        <w:t xml:space="preserve">El Pliego Particular de Condiciones se encuentra a disposición de los interesados para su consulta en el sitio web: </w:t>
      </w:r>
      <w:hyperlink r:id="rId6">
        <w:r>
          <w:rPr>
            <w:rStyle w:val="EnlacedeInternet"/>
            <w:color w:val="0462C0"/>
            <w:u w:val="single" w:color="0462C0"/>
          </w:rPr>
          <w:t>http://www.comprasestatales.gub.uy</w:t>
        </w:r>
      </w:hyperlink>
    </w:p>
    <w:p>
      <w:pPr>
        <w:pStyle w:val="Cuerpodetexto"/>
        <w:rPr>
          <w:sz w:val="20"/>
        </w:rPr>
      </w:pPr>
      <w:r>
        <w:rPr>
          <w:sz w:val="20"/>
        </w:rPr>
      </w:r>
    </w:p>
    <w:p>
      <w:pPr>
        <w:pStyle w:val="Cuerpodetexto"/>
        <w:spacing w:before="9" w:after="0"/>
        <w:rPr/>
      </w:pPr>
      <w:r>
        <w:rPr/>
      </w:r>
    </w:p>
    <w:p>
      <w:pPr>
        <w:pStyle w:val="Encabezado3"/>
        <w:numPr>
          <w:ilvl w:val="0"/>
          <w:numId w:val="9"/>
        </w:numPr>
        <w:tabs>
          <w:tab w:val="left" w:pos="689" w:leader="none"/>
          <w:tab w:val="left" w:pos="690" w:leader="none"/>
        </w:tabs>
        <w:spacing w:lineRule="auto" w:line="240" w:before="100" w:after="0"/>
        <w:ind w:left="690" w:right="0" w:hanging="396"/>
        <w:jc w:val="left"/>
        <w:rPr/>
      </w:pPr>
      <w:r>
        <w:rPr>
          <w:color w:val="000009"/>
        </w:rPr>
        <w:t>PRECIO Y</w:t>
      </w:r>
      <w:r>
        <w:rPr>
          <w:color w:val="000009"/>
          <w:spacing w:val="-3"/>
        </w:rPr>
        <w:t xml:space="preserve"> </w:t>
      </w:r>
      <w:r>
        <w:rPr>
          <w:color w:val="000009"/>
        </w:rPr>
        <w:t>COTIZACIÓN</w:t>
      </w:r>
    </w:p>
    <w:p>
      <w:pPr>
        <w:pStyle w:val="Cuerpodetexto"/>
        <w:spacing w:before="179" w:after="0"/>
        <w:ind w:left="690" w:right="0" w:hanging="0"/>
        <w:rPr/>
      </w:pPr>
      <w:r>
        <w:rPr>
          <w:color w:val="000009"/>
        </w:rPr>
        <w:t>CONDICIONES GENERALES</w:t>
      </w:r>
    </w:p>
    <w:p>
      <w:pPr>
        <w:pStyle w:val="Cuerpodetexto"/>
        <w:spacing w:before="178" w:after="0"/>
        <w:ind w:left="162" w:right="0" w:hanging="0"/>
        <w:jc w:val="both"/>
        <w:rPr/>
      </w:pPr>
      <w:r>
        <w:rPr>
          <w:color w:val="000009"/>
        </w:rPr>
        <w:t>La oferta deberá cotizarse en moneda nacional.</w:t>
      </w:r>
    </w:p>
    <w:p>
      <w:pPr>
        <w:pStyle w:val="Cuerpodetexto"/>
        <w:spacing w:lineRule="auto" w:line="259" w:before="179" w:after="0"/>
        <w:ind w:left="162" w:right="122" w:hanging="0"/>
        <w:jc w:val="both"/>
        <w:rPr/>
      </w:pPr>
      <w:r>
        <w:rPr>
          <w:color w:val="000009"/>
        </w:rPr>
        <w:t>Los precios deben incluir todos los gastos que cubran la entrega del servicio cotizado hasta el lugar que se establezca.</w:t>
      </w:r>
    </w:p>
    <w:p>
      <w:pPr>
        <w:sectPr>
          <w:headerReference w:type="default" r:id="rId7"/>
          <w:footerReference w:type="default" r:id="rId8"/>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58" w:after="0"/>
        <w:ind w:left="162" w:right="124" w:hanging="0"/>
        <w:jc w:val="both"/>
        <w:rPr/>
      </w:pPr>
      <w:r>
        <w:rPr>
          <w:color w:val="000009"/>
        </w:rPr>
        <w:t>El monto cotizado deberá estimarse de acuerdo a las porciones por día y por comensal que se oferten, de acuerdo a lo establecido en el Anexos I y debe abarcar un lapso de un año.</w:t>
      </w:r>
    </w:p>
    <w:p>
      <w:pPr>
        <w:pStyle w:val="Cuerpodetexto"/>
        <w:spacing w:before="10" w:after="0"/>
        <w:rPr>
          <w:sz w:val="18"/>
        </w:rPr>
      </w:pPr>
      <w:r>
        <w:rPr>
          <w:sz w:val="18"/>
        </w:rPr>
      </w:r>
    </w:p>
    <w:p>
      <w:pPr>
        <w:pStyle w:val="Cuerpodetexto"/>
        <w:spacing w:lineRule="auto" w:line="259" w:before="101" w:after="0"/>
        <w:ind w:left="162" w:right="129" w:hanging="0"/>
        <w:jc w:val="both"/>
        <w:rPr/>
      </w:pPr>
      <w:r>
        <w:rPr>
          <w:color w:val="000009"/>
        </w:rPr>
        <w:t>Se estiman 210 días de clase por año (total de días a ofertar en el año de vigencia del llamado).</w:t>
      </w:r>
    </w:p>
    <w:p>
      <w:pPr>
        <w:pStyle w:val="Normal"/>
        <w:spacing w:lineRule="auto" w:line="259" w:before="157" w:after="0"/>
        <w:ind w:left="162" w:right="114" w:hanging="0"/>
        <w:jc w:val="both"/>
        <w:rPr>
          <w:sz w:val="22"/>
        </w:rPr>
      </w:pPr>
      <w:r>
        <w:rPr>
          <w:b/>
          <w:color w:val="000009"/>
          <w:sz w:val="22"/>
        </w:rPr>
        <w:t>El oferente deberá cotizar impuestos incluidos, discriminando separadamente impuestos y precio unitario ofertado</w:t>
      </w:r>
      <w:r>
        <w:rPr>
          <w:color w:val="000009"/>
          <w:sz w:val="22"/>
        </w:rPr>
        <w:t>. En caso de no establecerse en la oferta, lo correspondiente a impuestos se entenderá que los precios cotizados lo incluyen.</w:t>
      </w:r>
    </w:p>
    <w:p>
      <w:pPr>
        <w:pStyle w:val="Cuerpodetexto"/>
        <w:spacing w:lineRule="auto" w:line="259" w:before="156" w:after="0"/>
        <w:ind w:left="162" w:right="120" w:hanging="0"/>
        <w:jc w:val="both"/>
        <w:rPr/>
      </w:pPr>
      <w:r>
        <w:rPr>
          <w:color w:val="000009"/>
        </w:rPr>
        <w:t>La DGES. se reserva el derecho de no considerar las ofertas que no se presenten en la forma especificada o que contengan cláusulas que difieran de las especificaciones del presente</w:t>
      </w:r>
      <w:r>
        <w:rPr>
          <w:color w:val="000009"/>
          <w:spacing w:val="-8"/>
        </w:rPr>
        <w:t xml:space="preserve"> </w:t>
      </w:r>
      <w:r>
        <w:rPr>
          <w:color w:val="000009"/>
        </w:rPr>
        <w:t>Pliego.</w:t>
      </w:r>
    </w:p>
    <w:p>
      <w:pPr>
        <w:pStyle w:val="Encabezado3"/>
        <w:spacing w:before="156" w:after="0"/>
        <w:ind w:left="162" w:right="0" w:hanging="0"/>
        <w:jc w:val="both"/>
        <w:rPr/>
      </w:pPr>
      <w:r>
        <w:rPr>
          <w:color w:val="000009"/>
        </w:rPr>
        <w:t>Cláusulas abusivas en las ofertas:</w:t>
      </w:r>
    </w:p>
    <w:p>
      <w:pPr>
        <w:pStyle w:val="Cuerpodetexto"/>
        <w:spacing w:lineRule="auto" w:line="259" w:before="179" w:after="0"/>
        <w:ind w:left="162" w:right="114" w:hanging="0"/>
        <w:jc w:val="both"/>
        <w:rPr/>
      </w:pPr>
      <w:r>
        <w:rPr>
          <w:color w:val="000009"/>
        </w:rPr>
        <w:t>Es abusiva, por su contenido o su forma, toda cláusula contenida en la oferta, que contradiga las exigencias del pliego y determine obligaciones en perjuicio de la Administración, así como toda aquella que viole la obligación de actuar de buena fe.</w:t>
      </w:r>
    </w:p>
    <w:p>
      <w:pPr>
        <w:pStyle w:val="Cuerpodetexto"/>
        <w:spacing w:before="155" w:after="0"/>
        <w:ind w:left="162" w:right="0" w:hanging="0"/>
        <w:jc w:val="both"/>
        <w:rPr/>
      </w:pPr>
      <w:r>
        <w:rPr>
          <w:color w:val="000009"/>
        </w:rPr>
        <w:t>Son consideradas cláusulas abusivas, sin perjuicio de otras, las</w:t>
      </w:r>
      <w:r>
        <w:rPr>
          <w:color w:val="000009"/>
          <w:spacing w:val="-51"/>
        </w:rPr>
        <w:t xml:space="preserve"> </w:t>
      </w:r>
      <w:r>
        <w:rPr>
          <w:color w:val="000009"/>
        </w:rPr>
        <w:t>siguientes:</w:t>
      </w:r>
    </w:p>
    <w:p>
      <w:pPr>
        <w:pStyle w:val="ListParagraph"/>
        <w:numPr>
          <w:ilvl w:val="2"/>
          <w:numId w:val="8"/>
        </w:numPr>
        <w:tabs>
          <w:tab w:val="left" w:pos="1218" w:leader="none"/>
        </w:tabs>
        <w:spacing w:lineRule="auto" w:line="259" w:before="179" w:after="0"/>
        <w:ind w:left="162" w:right="114" w:firstLine="132"/>
        <w:jc w:val="both"/>
        <w:rPr>
          <w:sz w:val="22"/>
        </w:rPr>
      </w:pPr>
      <w:r>
        <w:rPr>
          <w:color w:val="000009"/>
          <w:sz w:val="22"/>
        </w:rPr>
        <w:t>Las que exoneren o limiten la responsabilidad del proveedor por vicios de cualquier naturaleza de los</w:t>
      </w:r>
      <w:r>
        <w:rPr>
          <w:color w:val="000009"/>
          <w:spacing w:val="-9"/>
          <w:sz w:val="22"/>
        </w:rPr>
        <w:t xml:space="preserve"> </w:t>
      </w:r>
      <w:r>
        <w:rPr>
          <w:color w:val="000009"/>
          <w:sz w:val="22"/>
        </w:rPr>
        <w:t>productos.</w:t>
      </w:r>
    </w:p>
    <w:p>
      <w:pPr>
        <w:pStyle w:val="ListParagraph"/>
        <w:numPr>
          <w:ilvl w:val="2"/>
          <w:numId w:val="8"/>
        </w:numPr>
        <w:tabs>
          <w:tab w:val="left" w:pos="1217" w:leader="none"/>
          <w:tab w:val="left" w:pos="1218" w:leader="none"/>
        </w:tabs>
        <w:spacing w:lineRule="auto" w:line="240" w:before="158" w:after="0"/>
        <w:ind w:left="1218" w:right="0" w:hanging="924"/>
        <w:jc w:val="left"/>
        <w:rPr>
          <w:sz w:val="22"/>
        </w:rPr>
      </w:pPr>
      <w:r>
        <w:rPr>
          <w:color w:val="000009"/>
          <w:sz w:val="22"/>
        </w:rPr>
        <w:t>Las que impliquen la renuncia de los derechos de la</w:t>
      </w:r>
      <w:r>
        <w:rPr>
          <w:color w:val="000009"/>
          <w:spacing w:val="-43"/>
          <w:sz w:val="22"/>
        </w:rPr>
        <w:t xml:space="preserve"> </w:t>
      </w:r>
      <w:r>
        <w:rPr>
          <w:color w:val="000009"/>
          <w:sz w:val="22"/>
        </w:rPr>
        <w:t>Administración.</w:t>
      </w:r>
    </w:p>
    <w:p>
      <w:pPr>
        <w:pStyle w:val="ListParagraph"/>
        <w:numPr>
          <w:ilvl w:val="2"/>
          <w:numId w:val="8"/>
        </w:numPr>
        <w:tabs>
          <w:tab w:val="left" w:pos="1218" w:leader="none"/>
        </w:tabs>
        <w:spacing w:lineRule="auto" w:line="259" w:before="179" w:after="0"/>
        <w:ind w:left="162" w:right="119" w:firstLine="132"/>
        <w:jc w:val="both"/>
        <w:rPr>
          <w:sz w:val="22"/>
        </w:rPr>
      </w:pPr>
      <w:r>
        <w:rPr>
          <w:color w:val="000009"/>
          <w:sz w:val="22"/>
        </w:rPr>
        <w:t>Las que autoricen al proveedor a modificar los términos de este Pliego.</w:t>
      </w:r>
    </w:p>
    <w:p>
      <w:pPr>
        <w:pStyle w:val="ListParagraph"/>
        <w:numPr>
          <w:ilvl w:val="2"/>
          <w:numId w:val="8"/>
        </w:numPr>
        <w:tabs>
          <w:tab w:val="left" w:pos="1217" w:leader="none"/>
          <w:tab w:val="left" w:pos="1218" w:leader="none"/>
        </w:tabs>
        <w:spacing w:lineRule="auto" w:line="240" w:before="157" w:after="0"/>
        <w:ind w:left="1218" w:right="0" w:hanging="924"/>
        <w:jc w:val="left"/>
        <w:rPr>
          <w:sz w:val="22"/>
        </w:rPr>
      </w:pPr>
      <w:r>
        <w:rPr>
          <w:color w:val="000009"/>
          <w:sz w:val="22"/>
        </w:rPr>
        <w:t>La cláusula resolutoria pactada exclusivamente a favor del</w:t>
      </w:r>
      <w:r>
        <w:rPr>
          <w:color w:val="000009"/>
          <w:spacing w:val="-49"/>
          <w:sz w:val="22"/>
        </w:rPr>
        <w:t xml:space="preserve"> </w:t>
      </w:r>
      <w:r>
        <w:rPr>
          <w:color w:val="000009"/>
          <w:sz w:val="22"/>
        </w:rPr>
        <w:t>proveedor.</w:t>
      </w:r>
    </w:p>
    <w:p>
      <w:pPr>
        <w:pStyle w:val="ListParagraph"/>
        <w:numPr>
          <w:ilvl w:val="2"/>
          <w:numId w:val="8"/>
        </w:numPr>
        <w:tabs>
          <w:tab w:val="left" w:pos="1218" w:leader="none"/>
        </w:tabs>
        <w:spacing w:lineRule="auto" w:line="259" w:before="179" w:after="0"/>
        <w:ind w:left="162" w:right="121" w:firstLine="132"/>
        <w:jc w:val="both"/>
        <w:rPr>
          <w:sz w:val="22"/>
        </w:rPr>
      </w:pPr>
      <w:r>
        <w:rPr>
          <w:color w:val="000009"/>
          <w:sz w:val="22"/>
        </w:rPr>
        <w:t>Las que contengan cualquier precepto que imponga la carga de la prueba en perjuicio de la</w:t>
      </w:r>
      <w:r>
        <w:rPr>
          <w:color w:val="000009"/>
          <w:spacing w:val="-7"/>
          <w:sz w:val="22"/>
        </w:rPr>
        <w:t xml:space="preserve"> </w:t>
      </w:r>
      <w:r>
        <w:rPr>
          <w:color w:val="000009"/>
          <w:sz w:val="22"/>
        </w:rPr>
        <w:t>Administración.</w:t>
      </w:r>
    </w:p>
    <w:p>
      <w:pPr>
        <w:pStyle w:val="ListParagraph"/>
        <w:numPr>
          <w:ilvl w:val="2"/>
          <w:numId w:val="8"/>
        </w:numPr>
        <w:tabs>
          <w:tab w:val="left" w:pos="1218" w:leader="none"/>
        </w:tabs>
        <w:spacing w:lineRule="auto" w:line="259" w:before="158" w:after="0"/>
        <w:ind w:left="162" w:right="118" w:firstLine="132"/>
        <w:jc w:val="both"/>
        <w:rPr>
          <w:sz w:val="22"/>
        </w:rPr>
      </w:pPr>
      <w:r>
        <w:rPr>
          <w:color w:val="000009"/>
          <w:sz w:val="22"/>
        </w:rPr>
        <w:t>Las que establezcan que el silencio de la Administración se tendrá por aceptación de cualquier modificación, restricción o ampliación de lo expresamente pactado en el presente</w:t>
      </w:r>
      <w:r>
        <w:rPr>
          <w:color w:val="000009"/>
          <w:spacing w:val="-10"/>
          <w:sz w:val="22"/>
        </w:rPr>
        <w:t xml:space="preserve"> </w:t>
      </w:r>
      <w:r>
        <w:rPr>
          <w:color w:val="000009"/>
          <w:sz w:val="22"/>
        </w:rPr>
        <w:t>Pliego.</w:t>
      </w:r>
    </w:p>
    <w:p>
      <w:pPr>
        <w:pStyle w:val="Cuerpodetexto"/>
        <w:spacing w:lineRule="auto" w:line="259" w:before="156" w:after="0"/>
        <w:ind w:left="162" w:right="115" w:hanging="0"/>
        <w:jc w:val="both"/>
        <w:rPr/>
      </w:pPr>
      <w:r>
        <w:rPr>
          <w:color w:val="000009"/>
        </w:rPr>
        <w:t>Las ofertas serán rechazadas cuando contengan cláusulas consideradas abusivas, atendiendo, aunque no únicamente, a lo dispuesto por la Ley No 17.250 de 13 de agosto de 2000 y su Decreto reglamentario 244/2000 de 23 de agosto de 2000 (Ref.: Relaciones de</w:t>
      </w:r>
      <w:r>
        <w:rPr>
          <w:color w:val="000009"/>
          <w:spacing w:val="-5"/>
        </w:rPr>
        <w:t xml:space="preserve"> </w:t>
      </w:r>
      <w:r>
        <w:rPr>
          <w:color w:val="000009"/>
        </w:rPr>
        <w:t>consumo).</w:t>
      </w:r>
    </w:p>
    <w:p>
      <w:pPr>
        <w:pStyle w:val="Cuerpodetexto"/>
        <w:rPr>
          <w:sz w:val="24"/>
        </w:rPr>
      </w:pPr>
      <w:r>
        <w:rPr>
          <w:sz w:val="24"/>
        </w:rPr>
      </w:r>
    </w:p>
    <w:p>
      <w:pPr>
        <w:pStyle w:val="Cuerpodetexto"/>
        <w:spacing w:before="6" w:after="0"/>
        <w:rPr>
          <w:sz w:val="27"/>
        </w:rPr>
      </w:pPr>
      <w:r>
        <w:rPr>
          <w:sz w:val="27"/>
        </w:rPr>
      </w:r>
    </w:p>
    <w:p>
      <w:pPr>
        <w:pStyle w:val="ListParagraph"/>
        <w:numPr>
          <w:ilvl w:val="1"/>
          <w:numId w:val="9"/>
        </w:numPr>
        <w:tabs>
          <w:tab w:val="left" w:pos="1241" w:leader="none"/>
          <w:tab w:val="left" w:pos="1242" w:leader="none"/>
        </w:tabs>
        <w:spacing w:lineRule="auto" w:line="240" w:before="0" w:after="0"/>
        <w:ind w:left="1242" w:right="0" w:hanging="948"/>
        <w:jc w:val="left"/>
        <w:rPr>
          <w:color w:val="000009"/>
          <w:sz w:val="22"/>
        </w:rPr>
      </w:pPr>
      <w:r>
        <w:rPr>
          <w:color w:val="000009"/>
          <w:sz w:val="22"/>
        </w:rPr>
        <w:t>PROPUESTA Y DOCUMENTACIÓN A ENTREGAR JUNTO CON LA</w:t>
      </w:r>
      <w:r>
        <w:rPr>
          <w:color w:val="000009"/>
          <w:spacing w:val="-22"/>
          <w:sz w:val="22"/>
        </w:rPr>
        <w:t xml:space="preserve"> </w:t>
      </w:r>
      <w:r>
        <w:rPr>
          <w:color w:val="000009"/>
          <w:sz w:val="22"/>
        </w:rPr>
        <w:t>OFERTA</w:t>
      </w:r>
    </w:p>
    <w:p>
      <w:pPr>
        <w:sectPr>
          <w:headerReference w:type="default" r:id="rId9"/>
          <w:footerReference w:type="default" r:id="rId10"/>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79" w:after="0"/>
        <w:ind w:left="162" w:right="114" w:hanging="0"/>
        <w:jc w:val="both"/>
        <w:rPr/>
      </w:pPr>
      <w:r>
        <w:rPr>
          <w:color w:val="000009"/>
        </w:rPr>
        <w:t>No se tendrán en cuenta las ofertas que establezcan condiciones que alteren las bases de la presente Compra por Excepción, que impliquen colocar en un pie de desigualdad a los demás proponentes, no permitiendo establecer un patrón común de comparación entre las distintas ofertas. La cotización, impuestos incluidos, incluirá el total de lo que el DGES. debe pagar al adjudicatario no abonándose suma alguna por ningún otro concepto, fuera de lo</w:t>
      </w:r>
      <w:r>
        <w:rPr>
          <w:color w:val="000009"/>
          <w:spacing w:val="-44"/>
        </w:rPr>
        <w:t xml:space="preserve"> </w:t>
      </w:r>
      <w:r>
        <w:rPr>
          <w:color w:val="000009"/>
        </w:rPr>
        <w:t>establecido.</w:t>
      </w:r>
    </w:p>
    <w:p>
      <w:pPr>
        <w:pStyle w:val="Cuerpodetexto"/>
        <w:spacing w:before="10" w:after="0"/>
        <w:rPr>
          <w:sz w:val="18"/>
        </w:rPr>
      </w:pPr>
      <w:r>
        <w:rPr>
          <w:sz w:val="18"/>
        </w:rPr>
      </w:r>
    </w:p>
    <w:p>
      <w:pPr>
        <w:pStyle w:val="Cuerpodetexto"/>
        <w:spacing w:before="101" w:after="0"/>
        <w:ind w:left="162" w:right="0" w:hanging="0"/>
        <w:rPr/>
      </w:pPr>
      <w:r>
        <w:rPr>
          <w:color w:val="000009"/>
        </w:rPr>
        <w:t>Asimismo, la oferta deberá incluir:</w:t>
      </w:r>
    </w:p>
    <w:p>
      <w:pPr>
        <w:pStyle w:val="ListParagraph"/>
        <w:numPr>
          <w:ilvl w:val="2"/>
          <w:numId w:val="9"/>
        </w:numPr>
        <w:tabs>
          <w:tab w:val="left" w:pos="1217" w:leader="none"/>
          <w:tab w:val="left" w:pos="1218" w:leader="none"/>
        </w:tabs>
        <w:spacing w:lineRule="auto" w:line="240" w:before="178" w:after="0"/>
        <w:ind w:left="1218" w:right="0" w:hanging="924"/>
        <w:jc w:val="left"/>
        <w:rPr>
          <w:color w:val="000009"/>
          <w:sz w:val="22"/>
        </w:rPr>
      </w:pPr>
      <w:r>
        <w:rPr>
          <w:color w:val="000009"/>
          <w:sz w:val="22"/>
        </w:rPr>
        <w:t>Declaración jurada Decreto 371/010 (MIPyME), si</w:t>
      </w:r>
      <w:r>
        <w:rPr>
          <w:color w:val="000009"/>
          <w:spacing w:val="-23"/>
          <w:sz w:val="22"/>
        </w:rPr>
        <w:t xml:space="preserve"> </w:t>
      </w:r>
      <w:r>
        <w:rPr>
          <w:color w:val="000009"/>
          <w:sz w:val="22"/>
        </w:rPr>
        <w:t>corresponde.</w:t>
      </w:r>
    </w:p>
    <w:p>
      <w:pPr>
        <w:pStyle w:val="ListParagraph"/>
        <w:numPr>
          <w:ilvl w:val="2"/>
          <w:numId w:val="9"/>
        </w:numPr>
        <w:tabs>
          <w:tab w:val="left" w:pos="1217" w:leader="none"/>
          <w:tab w:val="left" w:pos="1218" w:leader="none"/>
        </w:tabs>
        <w:spacing w:lineRule="auto" w:line="240" w:before="181" w:after="0"/>
        <w:ind w:left="1218" w:right="0" w:hanging="924"/>
        <w:jc w:val="left"/>
        <w:rPr>
          <w:color w:val="000009"/>
          <w:sz w:val="22"/>
        </w:rPr>
      </w:pPr>
      <w:r>
        <w:rPr>
          <w:color w:val="000009"/>
          <w:spacing w:val="7"/>
          <w:sz w:val="24"/>
        </w:rPr>
        <w:t xml:space="preserve">Planilla </w:t>
      </w:r>
      <w:r>
        <w:rPr>
          <w:color w:val="000009"/>
          <w:spacing w:val="6"/>
          <w:sz w:val="24"/>
        </w:rPr>
        <w:t xml:space="preserve">del </w:t>
      </w:r>
      <w:r>
        <w:rPr>
          <w:color w:val="000009"/>
          <w:spacing w:val="7"/>
          <w:sz w:val="24"/>
        </w:rPr>
        <w:t>M.T.S.S</w:t>
      </w:r>
      <w:r>
        <w:rPr>
          <w:color w:val="000009"/>
          <w:spacing w:val="45"/>
          <w:sz w:val="24"/>
        </w:rPr>
        <w:t xml:space="preserve"> </w:t>
      </w:r>
      <w:r>
        <w:rPr>
          <w:color w:val="000009"/>
          <w:spacing w:val="8"/>
          <w:sz w:val="24"/>
        </w:rPr>
        <w:t>unificada.</w:t>
      </w:r>
    </w:p>
    <w:p>
      <w:pPr>
        <w:pStyle w:val="ListParagraph"/>
        <w:numPr>
          <w:ilvl w:val="2"/>
          <w:numId w:val="9"/>
        </w:numPr>
        <w:tabs>
          <w:tab w:val="left" w:pos="1218" w:leader="none"/>
        </w:tabs>
        <w:spacing w:lineRule="auto" w:line="259" w:before="180" w:after="0"/>
        <w:ind w:left="162" w:right="112" w:firstLine="132"/>
        <w:jc w:val="both"/>
        <w:rPr/>
      </w:pPr>
      <w:r>
        <w:rPr>
          <w:color w:val="000009"/>
          <w:sz w:val="22"/>
        </w:rPr>
        <w:t>Atento a lo establecido en el artículo 48 del TOCAF (DTO. 150/2012), el o los oferentes que resulten adjudicatarios deberán demostrar estar en condiciones formales de contratar. Para ello, en el momento de emitirse la Resolución de adjudicación ad referéndum del Tribunal de Cuentas, el o los adjudicatarios deberán cumplir con (serán verificados por la Administración en el</w:t>
      </w:r>
      <w:r>
        <w:rPr>
          <w:color w:val="000009"/>
          <w:spacing w:val="-2"/>
          <w:sz w:val="22"/>
        </w:rPr>
        <w:t xml:space="preserve"> </w:t>
      </w:r>
      <w:r>
        <w:rPr>
          <w:color w:val="000009"/>
          <w:sz w:val="22"/>
        </w:rPr>
        <w:t>RUPE):</w:t>
      </w:r>
    </w:p>
    <w:p>
      <w:pPr>
        <w:pStyle w:val="ListParagraph"/>
        <w:numPr>
          <w:ilvl w:val="3"/>
          <w:numId w:val="9"/>
        </w:numPr>
        <w:tabs>
          <w:tab w:val="left" w:pos="1481" w:leader="none"/>
          <w:tab w:val="left" w:pos="1482" w:leader="none"/>
        </w:tabs>
        <w:spacing w:lineRule="auto" w:line="240" w:before="153" w:after="0"/>
        <w:ind w:left="1482" w:right="0" w:hanging="1188"/>
        <w:jc w:val="left"/>
        <w:rPr>
          <w:color w:val="000009"/>
          <w:sz w:val="22"/>
        </w:rPr>
      </w:pPr>
      <w:r>
        <w:rPr>
          <w:color w:val="000009"/>
          <w:sz w:val="22"/>
        </w:rPr>
        <w:t>Poseer certificado único vigente de la Dirección General</w:t>
      </w:r>
      <w:r>
        <w:rPr>
          <w:color w:val="000009"/>
          <w:spacing w:val="-52"/>
          <w:sz w:val="22"/>
        </w:rPr>
        <w:t xml:space="preserve"> </w:t>
      </w:r>
      <w:r>
        <w:rPr>
          <w:color w:val="000009"/>
          <w:sz w:val="22"/>
        </w:rPr>
        <w:t>Impositiva.</w:t>
      </w:r>
    </w:p>
    <w:p>
      <w:pPr>
        <w:pStyle w:val="ListParagraph"/>
        <w:numPr>
          <w:ilvl w:val="3"/>
          <w:numId w:val="9"/>
        </w:numPr>
        <w:tabs>
          <w:tab w:val="left" w:pos="1481" w:leader="none"/>
          <w:tab w:val="left" w:pos="1482" w:leader="none"/>
        </w:tabs>
        <w:spacing w:lineRule="auto" w:line="240" w:before="179" w:after="0"/>
        <w:ind w:left="1482" w:right="0" w:hanging="1188"/>
        <w:jc w:val="left"/>
        <w:rPr>
          <w:color w:val="000009"/>
          <w:sz w:val="22"/>
        </w:rPr>
      </w:pPr>
      <w:r>
        <w:rPr>
          <w:color w:val="000009"/>
          <w:sz w:val="22"/>
        </w:rPr>
        <w:t>Poseer certificado vigente del Banco de Previsión</w:t>
      </w:r>
      <w:r>
        <w:rPr>
          <w:color w:val="000009"/>
          <w:spacing w:val="-23"/>
          <w:sz w:val="22"/>
        </w:rPr>
        <w:t xml:space="preserve"> </w:t>
      </w:r>
      <w:r>
        <w:rPr>
          <w:color w:val="000009"/>
          <w:sz w:val="22"/>
        </w:rPr>
        <w:t>Social.</w:t>
      </w:r>
    </w:p>
    <w:p>
      <w:pPr>
        <w:pStyle w:val="ListParagraph"/>
        <w:numPr>
          <w:ilvl w:val="3"/>
          <w:numId w:val="9"/>
        </w:numPr>
        <w:tabs>
          <w:tab w:val="left" w:pos="1482" w:leader="none"/>
        </w:tabs>
        <w:spacing w:lineRule="auto" w:line="259" w:before="179" w:after="0"/>
        <w:ind w:left="162" w:right="120" w:firstLine="132"/>
        <w:jc w:val="both"/>
        <w:rPr>
          <w:color w:val="000009"/>
          <w:sz w:val="22"/>
        </w:rPr>
      </w:pPr>
      <w:r>
        <w:rPr>
          <w:color w:val="000009"/>
          <w:sz w:val="22"/>
        </w:rPr>
        <w:t>Constancia de que fue solicitado certificado del porcentaje de Industria Nacional, expedido por Cámara de Industria o Cámara de Comercio o Cámara Mercantil. Decreto reglamentario 13/2009 (si</w:t>
      </w:r>
      <w:r>
        <w:rPr>
          <w:color w:val="000009"/>
          <w:spacing w:val="-27"/>
          <w:sz w:val="22"/>
        </w:rPr>
        <w:t xml:space="preserve"> </w:t>
      </w:r>
      <w:r>
        <w:rPr>
          <w:color w:val="000009"/>
          <w:sz w:val="22"/>
        </w:rPr>
        <w:t>correspondiere).</w:t>
      </w:r>
    </w:p>
    <w:p>
      <w:pPr>
        <w:pStyle w:val="ListParagraph"/>
        <w:numPr>
          <w:ilvl w:val="3"/>
          <w:numId w:val="9"/>
        </w:numPr>
        <w:tabs>
          <w:tab w:val="left" w:pos="1482" w:leader="none"/>
        </w:tabs>
        <w:spacing w:lineRule="auto" w:line="259" w:before="156" w:after="0"/>
        <w:ind w:left="162" w:right="133" w:firstLine="132"/>
        <w:jc w:val="both"/>
        <w:rPr>
          <w:color w:val="000009"/>
          <w:sz w:val="22"/>
        </w:rPr>
      </w:pPr>
      <w:r>
        <w:rPr>
          <w:color w:val="000009"/>
          <w:spacing w:val="17"/>
          <w:sz w:val="24"/>
        </w:rPr>
        <w:t xml:space="preserve">Certificado </w:t>
      </w:r>
      <w:r>
        <w:rPr>
          <w:color w:val="000009"/>
          <w:spacing w:val="16"/>
          <w:sz w:val="24"/>
        </w:rPr>
        <w:t xml:space="preserve">vigente, </w:t>
      </w:r>
      <w:r>
        <w:rPr>
          <w:color w:val="000009"/>
          <w:spacing w:val="12"/>
          <w:sz w:val="24"/>
        </w:rPr>
        <w:t xml:space="preserve">del </w:t>
      </w:r>
      <w:r>
        <w:rPr>
          <w:color w:val="000009"/>
          <w:spacing w:val="15"/>
          <w:sz w:val="24"/>
        </w:rPr>
        <w:t xml:space="preserve">Banco </w:t>
      </w:r>
      <w:r>
        <w:rPr>
          <w:color w:val="000009"/>
          <w:spacing w:val="9"/>
          <w:sz w:val="24"/>
        </w:rPr>
        <w:t xml:space="preserve">de </w:t>
      </w:r>
      <w:r>
        <w:rPr>
          <w:color w:val="000009"/>
          <w:spacing w:val="15"/>
          <w:sz w:val="24"/>
        </w:rPr>
        <w:t xml:space="preserve">Seguro </w:t>
      </w:r>
      <w:r>
        <w:rPr>
          <w:color w:val="000009"/>
          <w:spacing w:val="12"/>
          <w:sz w:val="24"/>
        </w:rPr>
        <w:t xml:space="preserve">del </w:t>
      </w:r>
      <w:r>
        <w:rPr>
          <w:color w:val="000009"/>
          <w:spacing w:val="15"/>
          <w:sz w:val="24"/>
        </w:rPr>
        <w:t xml:space="preserve">Estado </w:t>
      </w:r>
      <w:r>
        <w:rPr>
          <w:color w:val="000009"/>
          <w:spacing w:val="12"/>
          <w:sz w:val="24"/>
        </w:rPr>
        <w:t xml:space="preserve">del </w:t>
      </w:r>
      <w:r>
        <w:rPr>
          <w:color w:val="000009"/>
          <w:spacing w:val="16"/>
          <w:sz w:val="24"/>
        </w:rPr>
        <w:t xml:space="preserve">personal cubierto </w:t>
      </w:r>
      <w:r>
        <w:rPr>
          <w:color w:val="000009"/>
          <w:spacing w:val="15"/>
          <w:sz w:val="24"/>
        </w:rPr>
        <w:t xml:space="preserve">contra </w:t>
      </w:r>
      <w:r>
        <w:rPr>
          <w:color w:val="000009"/>
          <w:spacing w:val="14"/>
          <w:sz w:val="24"/>
        </w:rPr>
        <w:t>todo</w:t>
      </w:r>
      <w:r>
        <w:rPr>
          <w:color w:val="000009"/>
          <w:spacing w:val="111"/>
          <w:sz w:val="24"/>
        </w:rPr>
        <w:t xml:space="preserve"> </w:t>
      </w:r>
      <w:r>
        <w:rPr>
          <w:color w:val="000009"/>
          <w:spacing w:val="16"/>
          <w:sz w:val="24"/>
        </w:rPr>
        <w:t>riesgo.</w:t>
      </w:r>
    </w:p>
    <w:p>
      <w:pPr>
        <w:pStyle w:val="ListParagraph"/>
        <w:numPr>
          <w:ilvl w:val="3"/>
          <w:numId w:val="9"/>
        </w:numPr>
        <w:tabs>
          <w:tab w:val="left" w:pos="1482" w:leader="none"/>
        </w:tabs>
        <w:spacing w:lineRule="auto" w:line="259" w:before="159" w:after="0"/>
        <w:ind w:left="162" w:right="116" w:firstLine="132"/>
        <w:jc w:val="both"/>
        <w:rPr>
          <w:color w:val="000009"/>
          <w:sz w:val="22"/>
        </w:rPr>
      </w:pPr>
      <w:r>
        <w:rPr>
          <w:color w:val="000009"/>
          <w:spacing w:val="9"/>
          <w:sz w:val="24"/>
        </w:rPr>
        <w:t xml:space="preserve">En </w:t>
      </w:r>
      <w:r>
        <w:rPr>
          <w:color w:val="000009"/>
          <w:sz w:val="24"/>
        </w:rPr>
        <w:t>el caso de adquisición de productos comprendidos en el artículo 1° del Decreto N°260/007 del 23 de julio de 2007, los proveedores deberán acreditar su inscripción vigente (o constancia de haber iniciado el trámite) en el registro de la Dirección Nacional de Medio Ambiente y contar con un plan de gestión aprobado por el Ministerio de Vivienda, Ordenamiento Territorial y Medio Ambiente, ya se trate de productos nacionales o</w:t>
      </w:r>
      <w:r>
        <w:rPr>
          <w:color w:val="000009"/>
          <w:spacing w:val="-12"/>
          <w:sz w:val="24"/>
        </w:rPr>
        <w:t xml:space="preserve"> </w:t>
      </w:r>
      <w:r>
        <w:rPr>
          <w:color w:val="000009"/>
          <w:sz w:val="24"/>
        </w:rPr>
        <w:t>importados</w:t>
      </w:r>
      <w:r>
        <w:rPr>
          <w:color w:val="000009"/>
          <w:sz w:val="22"/>
        </w:rPr>
        <w:t>.</w:t>
      </w:r>
    </w:p>
    <w:p>
      <w:pPr>
        <w:pStyle w:val="ListParagraph"/>
        <w:numPr>
          <w:ilvl w:val="3"/>
          <w:numId w:val="9"/>
        </w:numPr>
        <w:tabs>
          <w:tab w:val="left" w:pos="1482" w:leader="none"/>
        </w:tabs>
        <w:spacing w:lineRule="auto" w:line="259" w:before="156" w:after="0"/>
        <w:ind w:left="162" w:right="119" w:firstLine="132"/>
        <w:jc w:val="both"/>
        <w:rPr>
          <w:color w:val="000009"/>
          <w:sz w:val="22"/>
        </w:rPr>
      </w:pPr>
      <w:r>
        <w:rPr>
          <w:color w:val="000009"/>
          <w:spacing w:val="6"/>
          <w:sz w:val="24"/>
        </w:rPr>
        <w:t xml:space="preserve">Dar </w:t>
      </w:r>
      <w:r>
        <w:rPr>
          <w:color w:val="000009"/>
          <w:spacing w:val="8"/>
          <w:sz w:val="24"/>
        </w:rPr>
        <w:t xml:space="preserve">cumplimiento </w:t>
      </w:r>
      <w:r>
        <w:rPr>
          <w:color w:val="000009"/>
          <w:sz w:val="24"/>
        </w:rPr>
        <w:t xml:space="preserve">a </w:t>
      </w:r>
      <w:r>
        <w:rPr>
          <w:color w:val="000009"/>
          <w:spacing w:val="4"/>
          <w:sz w:val="24"/>
        </w:rPr>
        <w:t xml:space="preserve">lo </w:t>
      </w:r>
      <w:r>
        <w:rPr>
          <w:color w:val="000009"/>
          <w:spacing w:val="8"/>
          <w:sz w:val="24"/>
        </w:rPr>
        <w:t xml:space="preserve">establecido </w:t>
      </w:r>
      <w:r>
        <w:rPr>
          <w:color w:val="000009"/>
          <w:spacing w:val="4"/>
          <w:sz w:val="24"/>
        </w:rPr>
        <w:t xml:space="preserve">en el </w:t>
      </w:r>
      <w:r>
        <w:rPr>
          <w:color w:val="000009"/>
          <w:spacing w:val="6"/>
          <w:sz w:val="24"/>
        </w:rPr>
        <w:t xml:space="preserve">art. </w:t>
      </w:r>
      <w:r>
        <w:rPr>
          <w:color w:val="000009"/>
          <w:spacing w:val="4"/>
          <w:sz w:val="24"/>
        </w:rPr>
        <w:t xml:space="preserve">14 de la </w:t>
      </w:r>
      <w:r>
        <w:rPr>
          <w:color w:val="000009"/>
          <w:spacing w:val="6"/>
          <w:sz w:val="24"/>
        </w:rPr>
        <w:t xml:space="preserve">Ley </w:t>
      </w:r>
      <w:r>
        <w:rPr>
          <w:color w:val="000009"/>
          <w:spacing w:val="7"/>
          <w:sz w:val="24"/>
        </w:rPr>
        <w:t xml:space="preserve">17.897 </w:t>
      </w:r>
      <w:r>
        <w:rPr>
          <w:color w:val="000009"/>
          <w:spacing w:val="4"/>
          <w:sz w:val="24"/>
        </w:rPr>
        <w:t xml:space="preserve">en </w:t>
      </w:r>
      <w:r>
        <w:rPr>
          <w:color w:val="000009"/>
          <w:spacing w:val="8"/>
          <w:sz w:val="24"/>
        </w:rPr>
        <w:t xml:space="preserve">referencia </w:t>
      </w:r>
      <w:r>
        <w:rPr>
          <w:color w:val="000009"/>
          <w:sz w:val="24"/>
        </w:rPr>
        <w:t xml:space="preserve">a </w:t>
      </w:r>
      <w:r>
        <w:rPr>
          <w:color w:val="000009"/>
          <w:spacing w:val="4"/>
          <w:sz w:val="24"/>
        </w:rPr>
        <w:t xml:space="preserve">la </w:t>
      </w:r>
      <w:r>
        <w:rPr>
          <w:color w:val="000009"/>
          <w:spacing w:val="8"/>
          <w:sz w:val="24"/>
        </w:rPr>
        <w:t xml:space="preserve">incorporación </w:t>
      </w:r>
      <w:r>
        <w:rPr>
          <w:color w:val="000009"/>
          <w:spacing w:val="4"/>
          <w:sz w:val="24"/>
        </w:rPr>
        <w:t xml:space="preserve">en su </w:t>
      </w:r>
      <w:r>
        <w:rPr>
          <w:color w:val="000009"/>
          <w:spacing w:val="8"/>
          <w:sz w:val="24"/>
        </w:rPr>
        <w:t xml:space="preserve">plantilla </w:t>
      </w:r>
      <w:r>
        <w:rPr>
          <w:color w:val="000009"/>
          <w:spacing w:val="4"/>
          <w:sz w:val="24"/>
        </w:rPr>
        <w:t xml:space="preserve">de </w:t>
      </w:r>
      <w:r>
        <w:rPr>
          <w:color w:val="000009"/>
          <w:spacing w:val="8"/>
          <w:sz w:val="24"/>
        </w:rPr>
        <w:t xml:space="preserve">trabajadores </w:t>
      </w:r>
      <w:r>
        <w:rPr>
          <w:color w:val="000009"/>
          <w:spacing w:val="4"/>
          <w:sz w:val="24"/>
        </w:rPr>
        <w:t xml:space="preserve">de un </w:t>
      </w:r>
      <w:r>
        <w:rPr>
          <w:color w:val="000009"/>
          <w:spacing w:val="7"/>
          <w:sz w:val="24"/>
        </w:rPr>
        <w:t xml:space="preserve">mínimo </w:t>
      </w:r>
      <w:r>
        <w:rPr>
          <w:color w:val="000009"/>
          <w:spacing w:val="6"/>
          <w:sz w:val="24"/>
        </w:rPr>
        <w:t xml:space="preserve">del </w:t>
      </w:r>
      <w:r>
        <w:rPr>
          <w:color w:val="000009"/>
          <w:spacing w:val="4"/>
          <w:sz w:val="24"/>
        </w:rPr>
        <w:t xml:space="preserve">5% al </w:t>
      </w:r>
      <w:r>
        <w:rPr>
          <w:color w:val="000009"/>
          <w:spacing w:val="7"/>
          <w:sz w:val="24"/>
        </w:rPr>
        <w:t xml:space="preserve">personal afectado </w:t>
      </w:r>
      <w:r>
        <w:rPr>
          <w:color w:val="000009"/>
          <w:sz w:val="24"/>
        </w:rPr>
        <w:t xml:space="preserve">a </w:t>
      </w:r>
      <w:r>
        <w:rPr>
          <w:color w:val="000009"/>
          <w:spacing w:val="7"/>
          <w:sz w:val="24"/>
        </w:rPr>
        <w:t xml:space="preserve">tareas </w:t>
      </w:r>
      <w:r>
        <w:rPr>
          <w:color w:val="000009"/>
          <w:spacing w:val="4"/>
          <w:sz w:val="24"/>
        </w:rPr>
        <w:t xml:space="preserve">de </w:t>
      </w:r>
      <w:r>
        <w:rPr>
          <w:color w:val="000009"/>
          <w:spacing w:val="7"/>
          <w:sz w:val="24"/>
        </w:rPr>
        <w:t xml:space="preserve">peones </w:t>
      </w:r>
      <w:r>
        <w:rPr>
          <w:color w:val="000009"/>
          <w:sz w:val="24"/>
        </w:rPr>
        <w:t xml:space="preserve">o </w:t>
      </w:r>
      <w:r>
        <w:rPr>
          <w:color w:val="000009"/>
          <w:spacing w:val="8"/>
          <w:sz w:val="24"/>
        </w:rPr>
        <w:t xml:space="preserve">similares, </w:t>
      </w:r>
      <w:r>
        <w:rPr>
          <w:color w:val="000009"/>
          <w:spacing w:val="4"/>
          <w:sz w:val="24"/>
        </w:rPr>
        <w:t xml:space="preserve">de </w:t>
      </w:r>
      <w:r>
        <w:rPr>
          <w:color w:val="000009"/>
          <w:spacing w:val="7"/>
          <w:sz w:val="24"/>
        </w:rPr>
        <w:t xml:space="preserve">personas </w:t>
      </w:r>
      <w:r>
        <w:rPr>
          <w:color w:val="000009"/>
          <w:spacing w:val="8"/>
          <w:sz w:val="24"/>
        </w:rPr>
        <w:t xml:space="preserve">liberadas </w:t>
      </w:r>
      <w:r>
        <w:rPr>
          <w:color w:val="000009"/>
          <w:spacing w:val="6"/>
          <w:sz w:val="24"/>
        </w:rPr>
        <w:t xml:space="preserve">que </w:t>
      </w:r>
      <w:r>
        <w:rPr>
          <w:color w:val="000009"/>
          <w:spacing w:val="4"/>
          <w:sz w:val="24"/>
        </w:rPr>
        <w:t xml:space="preserve">se </w:t>
      </w:r>
      <w:r>
        <w:rPr>
          <w:color w:val="000009"/>
          <w:spacing w:val="8"/>
          <w:sz w:val="24"/>
        </w:rPr>
        <w:t xml:space="preserve">encuentran inscriptas </w:t>
      </w:r>
      <w:r>
        <w:rPr>
          <w:color w:val="000009"/>
          <w:spacing w:val="4"/>
          <w:sz w:val="24"/>
        </w:rPr>
        <w:t xml:space="preserve">en la </w:t>
      </w:r>
      <w:r>
        <w:rPr>
          <w:color w:val="000009"/>
          <w:spacing w:val="7"/>
          <w:sz w:val="24"/>
        </w:rPr>
        <w:t xml:space="preserve">Bolsa </w:t>
      </w:r>
      <w:r>
        <w:rPr>
          <w:color w:val="000009"/>
          <w:spacing w:val="4"/>
          <w:sz w:val="24"/>
        </w:rPr>
        <w:t xml:space="preserve">de </w:t>
      </w:r>
      <w:r>
        <w:rPr>
          <w:color w:val="000009"/>
          <w:spacing w:val="7"/>
          <w:sz w:val="24"/>
        </w:rPr>
        <w:t xml:space="preserve">Trabajo </w:t>
      </w:r>
      <w:r>
        <w:rPr>
          <w:color w:val="000009"/>
          <w:spacing w:val="6"/>
          <w:sz w:val="24"/>
        </w:rPr>
        <w:t xml:space="preserve">del </w:t>
      </w:r>
      <w:r>
        <w:rPr>
          <w:color w:val="000009"/>
          <w:spacing w:val="8"/>
          <w:sz w:val="24"/>
        </w:rPr>
        <w:t xml:space="preserve">Patronato </w:t>
      </w:r>
      <w:r>
        <w:rPr>
          <w:color w:val="000009"/>
          <w:spacing w:val="7"/>
          <w:sz w:val="24"/>
        </w:rPr>
        <w:t xml:space="preserve">Nacional </w:t>
      </w:r>
      <w:r>
        <w:rPr>
          <w:color w:val="000009"/>
          <w:spacing w:val="4"/>
          <w:sz w:val="24"/>
        </w:rPr>
        <w:t xml:space="preserve">de </w:t>
      </w:r>
      <w:r>
        <w:rPr>
          <w:color w:val="000009"/>
          <w:spacing w:val="8"/>
          <w:sz w:val="24"/>
        </w:rPr>
        <w:t xml:space="preserve">Encarcelados </w:t>
      </w:r>
      <w:r>
        <w:rPr>
          <w:color w:val="000009"/>
          <w:sz w:val="24"/>
        </w:rPr>
        <w:t>y</w:t>
      </w:r>
      <w:r>
        <w:rPr>
          <w:color w:val="000009"/>
          <w:spacing w:val="30"/>
          <w:sz w:val="24"/>
        </w:rPr>
        <w:t xml:space="preserve"> </w:t>
      </w:r>
      <w:r>
        <w:rPr>
          <w:color w:val="000009"/>
          <w:spacing w:val="8"/>
          <w:sz w:val="24"/>
        </w:rPr>
        <w:t>Liberados.</w:t>
      </w:r>
    </w:p>
    <w:p>
      <w:pPr>
        <w:pStyle w:val="Cuerpodetexto"/>
        <w:rPr>
          <w:sz w:val="26"/>
        </w:rPr>
      </w:pPr>
      <w:r>
        <w:rPr>
          <w:sz w:val="26"/>
        </w:rPr>
      </w:r>
    </w:p>
    <w:p>
      <w:pPr>
        <w:pStyle w:val="Cuerpodetexto"/>
        <w:spacing w:before="9" w:after="0"/>
        <w:rPr>
          <w:sz w:val="27"/>
        </w:rPr>
      </w:pPr>
      <w:r>
        <w:rPr>
          <w:sz w:val="27"/>
        </w:rPr>
      </w:r>
    </w:p>
    <w:p>
      <w:pPr>
        <w:pStyle w:val="Encabezado3"/>
        <w:numPr>
          <w:ilvl w:val="0"/>
          <w:numId w:val="9"/>
        </w:numPr>
        <w:tabs>
          <w:tab w:val="left" w:pos="689" w:leader="none"/>
          <w:tab w:val="left" w:pos="690" w:leader="none"/>
        </w:tabs>
        <w:spacing w:lineRule="auto" w:line="240" w:before="0" w:after="0"/>
        <w:ind w:left="690" w:right="0" w:hanging="396"/>
        <w:jc w:val="left"/>
        <w:rPr/>
      </w:pPr>
      <w:r>
        <w:rPr>
          <w:color w:val="000009"/>
        </w:rPr>
        <w:t>FÓRMULA DE AJUSTE DE</w:t>
      </w:r>
      <w:r>
        <w:rPr>
          <w:color w:val="000009"/>
          <w:spacing w:val="-6"/>
        </w:rPr>
        <w:t xml:space="preserve"> </w:t>
      </w:r>
      <w:r>
        <w:rPr>
          <w:color w:val="000009"/>
        </w:rPr>
        <w:t>PRECIOS</w:t>
      </w:r>
    </w:p>
    <w:p>
      <w:pPr>
        <w:pStyle w:val="ListParagraph"/>
        <w:numPr>
          <w:ilvl w:val="1"/>
          <w:numId w:val="9"/>
        </w:numPr>
        <w:tabs>
          <w:tab w:val="left" w:pos="1242" w:leader="none"/>
        </w:tabs>
        <w:spacing w:lineRule="auto" w:line="259" w:before="178" w:after="0"/>
        <w:ind w:left="162" w:right="112" w:firstLine="132"/>
        <w:jc w:val="both"/>
        <w:rPr>
          <w:color w:val="000009"/>
          <w:sz w:val="22"/>
        </w:rPr>
      </w:pPr>
      <w:r>
        <w:rPr>
          <w:color w:val="000009"/>
          <w:sz w:val="22"/>
        </w:rPr>
        <w:t>Los precios se actualizarán semestralmente (30/6 y 31/12) de acuerdo con la siguiente fórmula</w:t>
      </w:r>
      <w:r>
        <w:rPr>
          <w:color w:val="000009"/>
          <w:spacing w:val="-7"/>
          <w:sz w:val="22"/>
        </w:rPr>
        <w:t xml:space="preserve"> </w:t>
      </w:r>
      <w:r>
        <w:rPr>
          <w:color w:val="000009"/>
          <w:sz w:val="22"/>
        </w:rPr>
        <w:t>paramétrica:</w:t>
      </w:r>
    </w:p>
    <w:p>
      <w:pPr>
        <w:pStyle w:val="Cuerpodetexto"/>
        <w:spacing w:before="158" w:after="0"/>
        <w:ind w:left="162" w:right="0" w:hanging="0"/>
        <w:rPr/>
      </w:pPr>
      <w:r>
        <w:rPr>
          <w:color w:val="000009"/>
        </w:rPr>
        <w:t>Precio actualizado = precio ofertado x variación &lt; IMS 70% IPC 30%</w:t>
      </w:r>
    </w:p>
    <w:p>
      <w:pPr>
        <w:pStyle w:val="Cuerpodetexto"/>
        <w:spacing w:lineRule="auto" w:line="259" w:before="179" w:after="0"/>
        <w:ind w:left="162" w:right="121" w:hanging="0"/>
        <w:rPr/>
      </w:pPr>
      <w:r>
        <w:rPr>
          <w:color w:val="000009"/>
        </w:rPr>
        <w:t>No se aceptará otra fórmula de ajuste; en caso de expresarse se considerará como no válida.</w:t>
      </w:r>
    </w:p>
    <w:p>
      <w:pPr>
        <w:sectPr>
          <w:headerReference w:type="default" r:id="rId11"/>
          <w:footerReference w:type="default" r:id="rId12"/>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58" w:after="0"/>
        <w:ind w:left="162" w:right="0" w:hanging="0"/>
        <w:rPr/>
      </w:pPr>
      <w:r>
        <w:rPr>
          <w:color w:val="000009"/>
        </w:rPr>
        <w:t>No serán considerados, ni se realizarán ajustes durante estudio del presente llamado, ni antes del pronunciamiento de la adjudicación por Resolución del</w:t>
      </w:r>
    </w:p>
    <w:p>
      <w:pPr>
        <w:pStyle w:val="Cuerpodetexto"/>
        <w:spacing w:before="10" w:after="0"/>
        <w:rPr>
          <w:sz w:val="18"/>
        </w:rPr>
      </w:pPr>
      <w:r>
        <w:rPr>
          <w:sz w:val="18"/>
        </w:rPr>
      </w:r>
    </w:p>
    <w:p>
      <w:pPr>
        <w:pStyle w:val="Cuerpodetexto"/>
        <w:spacing w:lineRule="auto" w:line="259" w:before="101" w:after="0"/>
        <w:ind w:left="162" w:right="118" w:hanging="0"/>
        <w:jc w:val="both"/>
        <w:rPr/>
      </w:pPr>
      <w:r>
        <w:rPr>
          <w:color w:val="000009"/>
        </w:rPr>
        <w:t>Organismo. Por lo que primer ajuste se realizará en junio o diciembre luego de emisión de la orden de compra.</w:t>
      </w:r>
    </w:p>
    <w:p>
      <w:pPr>
        <w:pStyle w:val="ListParagraph"/>
        <w:numPr>
          <w:ilvl w:val="1"/>
          <w:numId w:val="9"/>
        </w:numPr>
        <w:tabs>
          <w:tab w:val="left" w:pos="1242" w:leader="none"/>
        </w:tabs>
        <w:spacing w:lineRule="auto" w:line="259" w:before="157" w:after="0"/>
        <w:ind w:left="162" w:right="114" w:firstLine="132"/>
        <w:jc w:val="both"/>
        <w:rPr/>
      </w:pPr>
      <w:r>
        <w:rPr>
          <w:color w:val="000009"/>
          <w:sz w:val="22"/>
        </w:rPr>
        <w:t>Por el sólo hecho de presentarse a la Compra por Excepción, acepta como único sistema de ajuste el establecido en este Pliego de Condiciones Particulares, y que no habrá otro sistema como interés, moras y</w:t>
      </w:r>
      <w:r>
        <w:rPr>
          <w:color w:val="000009"/>
          <w:spacing w:val="-48"/>
          <w:sz w:val="22"/>
        </w:rPr>
        <w:t xml:space="preserve"> </w:t>
      </w:r>
      <w:r>
        <w:rPr>
          <w:color w:val="000009"/>
          <w:sz w:val="22"/>
        </w:rPr>
        <w:t>reajustes.</w:t>
      </w:r>
    </w:p>
    <w:p>
      <w:pPr>
        <w:pStyle w:val="Cuerpodetexto"/>
        <w:rPr>
          <w:sz w:val="24"/>
        </w:rPr>
      </w:pPr>
      <w:r>
        <w:rPr>
          <w:sz w:val="24"/>
        </w:rPr>
      </w:r>
    </w:p>
    <w:p>
      <w:pPr>
        <w:pStyle w:val="Cuerpodetexto"/>
        <w:spacing w:before="7" w:after="0"/>
        <w:rPr>
          <w:sz w:val="27"/>
        </w:rPr>
      </w:pPr>
      <w:r>
        <w:rPr>
          <w:sz w:val="27"/>
        </w:rPr>
      </w:r>
    </w:p>
    <w:p>
      <w:pPr>
        <w:pStyle w:val="Encabezado3"/>
        <w:numPr>
          <w:ilvl w:val="0"/>
          <w:numId w:val="9"/>
        </w:numPr>
        <w:tabs>
          <w:tab w:val="left" w:pos="689" w:leader="none"/>
          <w:tab w:val="left" w:pos="690" w:leader="none"/>
        </w:tabs>
        <w:spacing w:lineRule="auto" w:line="240" w:before="0" w:after="0"/>
        <w:ind w:left="690" w:right="0" w:hanging="396"/>
        <w:jc w:val="left"/>
        <w:rPr/>
      </w:pPr>
      <w:r>
        <w:rPr>
          <w:color w:val="000009"/>
        </w:rPr>
        <w:t>ESTUDIO DE LAS</w:t>
      </w:r>
      <w:r>
        <w:rPr>
          <w:color w:val="000009"/>
          <w:spacing w:val="-4"/>
        </w:rPr>
        <w:t xml:space="preserve"> </w:t>
      </w:r>
      <w:r>
        <w:rPr>
          <w:color w:val="000009"/>
        </w:rPr>
        <w:t>OFERTAS</w:t>
      </w:r>
    </w:p>
    <w:p>
      <w:pPr>
        <w:pStyle w:val="ListParagraph"/>
        <w:numPr>
          <w:ilvl w:val="1"/>
          <w:numId w:val="9"/>
        </w:numPr>
        <w:tabs>
          <w:tab w:val="left" w:pos="1242" w:leader="none"/>
        </w:tabs>
        <w:spacing w:lineRule="auto" w:line="252" w:before="180" w:after="0"/>
        <w:ind w:left="162" w:right="118" w:firstLine="144"/>
        <w:jc w:val="both"/>
        <w:rPr>
          <w:color w:val="000009"/>
          <w:sz w:val="24"/>
        </w:rPr>
      </w:pPr>
      <w:r>
        <w:rPr>
          <w:color w:val="000009"/>
          <w:sz w:val="24"/>
        </w:rPr>
        <w:t>La Administración calificará a las empresas u organizaciones de acuerdo a los siguientes factores de</w:t>
      </w:r>
      <w:r>
        <w:rPr>
          <w:color w:val="000009"/>
          <w:spacing w:val="-14"/>
          <w:sz w:val="24"/>
        </w:rPr>
        <w:t xml:space="preserve"> </w:t>
      </w:r>
      <w:r>
        <w:rPr>
          <w:color w:val="000009"/>
          <w:sz w:val="24"/>
        </w:rPr>
        <w:t>ponderación:</w:t>
      </w:r>
    </w:p>
    <w:p>
      <w:pPr>
        <w:pStyle w:val="ListParagraph"/>
        <w:numPr>
          <w:ilvl w:val="2"/>
          <w:numId w:val="9"/>
        </w:numPr>
        <w:tabs>
          <w:tab w:val="left" w:pos="1314" w:leader="none"/>
        </w:tabs>
        <w:spacing w:lineRule="auto" w:line="252" w:before="164" w:after="0"/>
        <w:ind w:left="162" w:right="117" w:firstLine="144"/>
        <w:jc w:val="both"/>
        <w:rPr>
          <w:color w:val="000009"/>
          <w:sz w:val="24"/>
        </w:rPr>
      </w:pPr>
      <w:r>
        <w:rPr>
          <w:color w:val="000009"/>
          <w:sz w:val="24"/>
        </w:rPr>
        <w:t>Precio ofertado (70 puntos). A los efectos de ponderar el precio se tendrá en cuenta la siguiente</w:t>
      </w:r>
      <w:r>
        <w:rPr>
          <w:color w:val="000009"/>
          <w:spacing w:val="-15"/>
          <w:sz w:val="24"/>
        </w:rPr>
        <w:t xml:space="preserve"> </w:t>
      </w:r>
      <w:r>
        <w:rPr>
          <w:color w:val="000009"/>
          <w:sz w:val="24"/>
        </w:rPr>
        <w:t>fórmula:</w:t>
      </w:r>
    </w:p>
    <w:p>
      <w:pPr>
        <w:pStyle w:val="Normal"/>
        <w:spacing w:before="165" w:after="0"/>
        <w:ind w:left="162" w:right="0" w:hanging="0"/>
        <w:jc w:val="both"/>
        <w:rPr>
          <w:sz w:val="24"/>
        </w:rPr>
      </w:pPr>
      <w:r>
        <w:rPr>
          <w:color w:val="000009"/>
          <w:sz w:val="24"/>
        </w:rPr>
        <w:t>Puntaje = 70</w:t>
      </w:r>
      <w:r>
        <w:rPr>
          <w:color w:val="000009"/>
          <w:sz w:val="24"/>
          <w:u w:val="single" w:color="000009"/>
        </w:rPr>
        <w:t xml:space="preserve"> x Precio de la oferta más económica*</w:t>
      </w:r>
    </w:p>
    <w:p>
      <w:pPr>
        <w:pStyle w:val="Normal"/>
        <w:spacing w:before="180" w:after="0"/>
        <w:ind w:left="2322" w:right="0" w:hanging="0"/>
        <w:jc w:val="left"/>
        <w:rPr>
          <w:sz w:val="24"/>
        </w:rPr>
      </w:pPr>
      <w:r>
        <w:rPr>
          <w:color w:val="000009"/>
          <w:sz w:val="24"/>
        </w:rPr>
        <w:t>Precio de oferta a estudio</w:t>
      </w:r>
    </w:p>
    <w:p>
      <w:pPr>
        <w:pStyle w:val="Normal"/>
        <w:spacing w:lineRule="auto" w:line="252" w:before="182" w:after="0"/>
        <w:ind w:left="162" w:right="115" w:hanging="0"/>
        <w:jc w:val="both"/>
        <w:rPr>
          <w:sz w:val="24"/>
        </w:rPr>
      </w:pPr>
      <w:r>
        <w:rPr>
          <w:color w:val="000009"/>
          <w:sz w:val="24"/>
        </w:rPr>
        <w:t>*Se compone por el precio de la bandeja unitaria mas la vajilla unitaria</w:t>
      </w:r>
    </w:p>
    <w:p>
      <w:pPr>
        <w:pStyle w:val="ListParagraph"/>
        <w:numPr>
          <w:ilvl w:val="2"/>
          <w:numId w:val="9"/>
        </w:numPr>
        <w:tabs>
          <w:tab w:val="left" w:pos="1217" w:leader="none"/>
          <w:tab w:val="left" w:pos="1218" w:leader="none"/>
        </w:tabs>
        <w:spacing w:lineRule="auto" w:line="240" w:before="164" w:after="0"/>
        <w:ind w:left="1218" w:right="0" w:hanging="924"/>
        <w:jc w:val="left"/>
        <w:rPr>
          <w:color w:val="000009"/>
          <w:sz w:val="22"/>
        </w:rPr>
      </w:pPr>
      <w:r>
        <w:rPr>
          <w:color w:val="000009"/>
          <w:sz w:val="24"/>
        </w:rPr>
        <w:t>Antecedentes positivos en la ANEP (</w:t>
      </w:r>
      <w:r>
        <w:rPr>
          <w:sz w:val="24"/>
        </w:rPr>
        <w:t xml:space="preserve">hasta </w:t>
      </w:r>
      <w:r>
        <w:rPr>
          <w:color w:val="000009"/>
          <w:sz w:val="24"/>
        </w:rPr>
        <w:t>20</w:t>
      </w:r>
      <w:r>
        <w:rPr>
          <w:color w:val="000009"/>
          <w:spacing w:val="-20"/>
          <w:sz w:val="24"/>
        </w:rPr>
        <w:t xml:space="preserve"> </w:t>
      </w:r>
      <w:r>
        <w:rPr>
          <w:color w:val="000009"/>
          <w:sz w:val="24"/>
        </w:rPr>
        <w:t>puntos).</w:t>
      </w:r>
    </w:p>
    <w:p>
      <w:pPr>
        <w:pStyle w:val="ListParagraph"/>
        <w:numPr>
          <w:ilvl w:val="3"/>
          <w:numId w:val="9"/>
        </w:numPr>
        <w:tabs>
          <w:tab w:val="left" w:pos="1601" w:leader="none"/>
          <w:tab w:val="left" w:pos="1602" w:leader="none"/>
        </w:tabs>
        <w:spacing w:lineRule="auto" w:line="240" w:before="180" w:after="0"/>
        <w:ind w:left="1602" w:right="0" w:hanging="1296"/>
        <w:jc w:val="left"/>
        <w:rPr>
          <w:color w:val="000009"/>
          <w:sz w:val="24"/>
        </w:rPr>
      </w:pPr>
      <w:r>
        <w:rPr>
          <w:color w:val="000009"/>
          <w:sz w:val="24"/>
        </w:rPr>
        <w:t>Empresas que posean 6 o más adjudicaciones (20</w:t>
      </w:r>
      <w:r>
        <w:rPr>
          <w:color w:val="000009"/>
          <w:spacing w:val="-28"/>
          <w:sz w:val="24"/>
        </w:rPr>
        <w:t xml:space="preserve"> </w:t>
      </w:r>
      <w:r>
        <w:rPr>
          <w:color w:val="000009"/>
          <w:sz w:val="24"/>
        </w:rPr>
        <w:t>puntos).</w:t>
      </w:r>
    </w:p>
    <w:p>
      <w:pPr>
        <w:pStyle w:val="ListParagraph"/>
        <w:numPr>
          <w:ilvl w:val="3"/>
          <w:numId w:val="9"/>
        </w:numPr>
        <w:tabs>
          <w:tab w:val="left" w:pos="1601" w:leader="none"/>
          <w:tab w:val="left" w:pos="1602" w:leader="none"/>
        </w:tabs>
        <w:spacing w:lineRule="auto" w:line="240" w:before="182" w:after="0"/>
        <w:ind w:left="1602" w:right="0" w:hanging="1296"/>
        <w:jc w:val="left"/>
        <w:rPr>
          <w:color w:val="000009"/>
          <w:sz w:val="24"/>
        </w:rPr>
      </w:pPr>
      <w:r>
        <w:rPr>
          <w:color w:val="000009"/>
          <w:sz w:val="24"/>
        </w:rPr>
        <w:t>Empresas que posean entre 3 y 6 adjudicaciones (10</w:t>
      </w:r>
      <w:r>
        <w:rPr>
          <w:color w:val="000009"/>
          <w:spacing w:val="-38"/>
          <w:sz w:val="24"/>
        </w:rPr>
        <w:t xml:space="preserve"> </w:t>
      </w:r>
      <w:r>
        <w:rPr>
          <w:color w:val="000009"/>
          <w:sz w:val="24"/>
        </w:rPr>
        <w:t>puntos).</w:t>
      </w:r>
    </w:p>
    <w:p>
      <w:pPr>
        <w:pStyle w:val="ListParagraph"/>
        <w:numPr>
          <w:ilvl w:val="3"/>
          <w:numId w:val="9"/>
        </w:numPr>
        <w:tabs>
          <w:tab w:val="left" w:pos="1601" w:leader="none"/>
          <w:tab w:val="left" w:pos="1602" w:leader="none"/>
        </w:tabs>
        <w:spacing w:lineRule="auto" w:line="240" w:before="180" w:after="0"/>
        <w:ind w:left="1602" w:right="0" w:hanging="1296"/>
        <w:jc w:val="left"/>
        <w:rPr>
          <w:color w:val="000009"/>
          <w:sz w:val="24"/>
        </w:rPr>
      </w:pPr>
      <w:r>
        <w:rPr>
          <w:color w:val="000009"/>
          <w:sz w:val="24"/>
        </w:rPr>
        <w:t>Empresas que posean menos de 3 adjudicaciones (5</w:t>
      </w:r>
      <w:r>
        <w:rPr>
          <w:color w:val="000009"/>
          <w:spacing w:val="-32"/>
          <w:sz w:val="24"/>
        </w:rPr>
        <w:t xml:space="preserve"> </w:t>
      </w:r>
      <w:r>
        <w:rPr>
          <w:color w:val="000009"/>
          <w:sz w:val="24"/>
        </w:rPr>
        <w:t>puntos).</w:t>
      </w:r>
    </w:p>
    <w:p>
      <w:pPr>
        <w:pStyle w:val="Cuerpodetexto"/>
        <w:rPr>
          <w:sz w:val="26"/>
        </w:rPr>
      </w:pPr>
      <w:r>
        <w:rPr>
          <w:sz w:val="26"/>
        </w:rPr>
      </w:r>
    </w:p>
    <w:p>
      <w:pPr>
        <w:pStyle w:val="Cuerpodetexto"/>
        <w:rPr>
          <w:sz w:val="30"/>
        </w:rPr>
      </w:pPr>
      <w:r>
        <w:rPr>
          <w:sz w:val="30"/>
        </w:rPr>
      </w:r>
    </w:p>
    <w:p>
      <w:pPr>
        <w:pStyle w:val="ListParagraph"/>
        <w:numPr>
          <w:ilvl w:val="2"/>
          <w:numId w:val="9"/>
        </w:numPr>
        <w:tabs>
          <w:tab w:val="left" w:pos="1314" w:leader="none"/>
        </w:tabs>
        <w:spacing w:lineRule="auto" w:line="259" w:before="0" w:after="0"/>
        <w:ind w:left="162" w:right="108" w:firstLine="144"/>
        <w:jc w:val="both"/>
        <w:rPr>
          <w:color w:val="000009"/>
          <w:sz w:val="24"/>
        </w:rPr>
      </w:pPr>
      <w:r>
        <w:rPr>
          <w:color w:val="000009"/>
          <w:sz w:val="24"/>
        </w:rPr>
        <w:t>Antecedentes positivos en otros Organismos públicos (</w:t>
      </w:r>
      <w:r>
        <w:rPr>
          <w:sz w:val="24"/>
        </w:rPr>
        <w:t xml:space="preserve">hasta </w:t>
      </w:r>
      <w:r>
        <w:rPr>
          <w:color w:val="000009"/>
          <w:sz w:val="24"/>
        </w:rPr>
        <w:t>10 puntos).</w:t>
      </w:r>
    </w:p>
    <w:p>
      <w:pPr>
        <w:pStyle w:val="ListParagraph"/>
        <w:numPr>
          <w:ilvl w:val="3"/>
          <w:numId w:val="9"/>
        </w:numPr>
        <w:tabs>
          <w:tab w:val="left" w:pos="1601" w:leader="none"/>
          <w:tab w:val="left" w:pos="1602" w:leader="none"/>
        </w:tabs>
        <w:spacing w:lineRule="auto" w:line="240" w:before="159" w:after="0"/>
        <w:ind w:left="1602" w:right="0" w:hanging="1296"/>
        <w:jc w:val="left"/>
        <w:rPr>
          <w:color w:val="000009"/>
          <w:sz w:val="24"/>
        </w:rPr>
      </w:pPr>
      <w:r>
        <w:rPr>
          <w:color w:val="000009"/>
          <w:sz w:val="24"/>
        </w:rPr>
        <w:t>Empresas que posean 6 o más adjudicaciones (10</w:t>
      </w:r>
      <w:r>
        <w:rPr>
          <w:color w:val="000009"/>
          <w:spacing w:val="-47"/>
          <w:sz w:val="24"/>
        </w:rPr>
        <w:t xml:space="preserve"> </w:t>
      </w:r>
      <w:r>
        <w:rPr>
          <w:color w:val="000009"/>
          <w:sz w:val="24"/>
        </w:rPr>
        <w:t>puntos).</w:t>
      </w:r>
    </w:p>
    <w:p>
      <w:pPr>
        <w:pStyle w:val="ListParagraph"/>
        <w:numPr>
          <w:ilvl w:val="3"/>
          <w:numId w:val="9"/>
        </w:numPr>
        <w:tabs>
          <w:tab w:val="left" w:pos="1601" w:leader="none"/>
          <w:tab w:val="left" w:pos="1602" w:leader="none"/>
        </w:tabs>
        <w:spacing w:lineRule="auto" w:line="240" w:before="182" w:after="0"/>
        <w:ind w:left="1602" w:right="0" w:hanging="1296"/>
        <w:jc w:val="left"/>
        <w:rPr>
          <w:color w:val="000009"/>
          <w:sz w:val="24"/>
        </w:rPr>
      </w:pPr>
      <w:r>
        <w:rPr>
          <w:color w:val="000009"/>
          <w:sz w:val="24"/>
        </w:rPr>
        <w:t>Empresas que posean entre 3 y 6 adjudicaciones (5</w:t>
      </w:r>
      <w:r>
        <w:rPr>
          <w:color w:val="000009"/>
          <w:spacing w:val="-49"/>
          <w:sz w:val="24"/>
        </w:rPr>
        <w:t xml:space="preserve"> </w:t>
      </w:r>
      <w:r>
        <w:rPr>
          <w:color w:val="000009"/>
          <w:sz w:val="24"/>
        </w:rPr>
        <w:t>puntos).</w:t>
      </w:r>
    </w:p>
    <w:p>
      <w:pPr>
        <w:pStyle w:val="ListParagraph"/>
        <w:numPr>
          <w:ilvl w:val="3"/>
          <w:numId w:val="9"/>
        </w:numPr>
        <w:tabs>
          <w:tab w:val="left" w:pos="1481" w:leader="none"/>
          <w:tab w:val="left" w:pos="1482" w:leader="none"/>
        </w:tabs>
        <w:spacing w:lineRule="auto" w:line="240" w:before="180" w:after="0"/>
        <w:ind w:left="1482" w:right="0" w:hanging="1188"/>
        <w:jc w:val="left"/>
        <w:rPr>
          <w:color w:val="000009"/>
          <w:sz w:val="22"/>
        </w:rPr>
      </w:pPr>
      <w:r>
        <w:rPr>
          <w:color w:val="000009"/>
          <w:sz w:val="24"/>
        </w:rPr>
        <w:t>Empresas que posean menos de 3 adjudicaciones (3</w:t>
      </w:r>
      <w:r>
        <w:rPr>
          <w:color w:val="000009"/>
          <w:spacing w:val="-31"/>
          <w:sz w:val="24"/>
        </w:rPr>
        <w:t xml:space="preserve"> </w:t>
      </w:r>
      <w:r>
        <w:rPr>
          <w:color w:val="000009"/>
          <w:sz w:val="24"/>
        </w:rPr>
        <w:t>puntos).</w:t>
      </w:r>
    </w:p>
    <w:p>
      <w:pPr>
        <w:pStyle w:val="Cuerpodetexto"/>
        <w:rPr>
          <w:sz w:val="26"/>
        </w:rPr>
      </w:pPr>
      <w:r>
        <w:rPr>
          <w:sz w:val="26"/>
        </w:rPr>
      </w:r>
    </w:p>
    <w:p>
      <w:pPr>
        <w:pStyle w:val="Cuerpodetexto"/>
        <w:rPr>
          <w:sz w:val="30"/>
        </w:rPr>
      </w:pPr>
      <w:r>
        <w:rPr>
          <w:sz w:val="30"/>
        </w:rPr>
      </w:r>
    </w:p>
    <w:p>
      <w:pPr>
        <w:pStyle w:val="ListParagraph"/>
        <w:numPr>
          <w:ilvl w:val="2"/>
          <w:numId w:val="9"/>
        </w:numPr>
        <w:tabs>
          <w:tab w:val="left" w:pos="1218" w:leader="none"/>
        </w:tabs>
        <w:spacing w:lineRule="auto" w:line="259" w:before="0" w:after="0"/>
        <w:ind w:left="162" w:right="112" w:firstLine="132"/>
        <w:jc w:val="both"/>
        <w:rPr>
          <w:color w:val="000009"/>
          <w:sz w:val="22"/>
        </w:rPr>
      </w:pPr>
      <w:r>
        <w:rPr>
          <w:color w:val="000009"/>
          <w:sz w:val="24"/>
        </w:rPr>
        <w:t>Antecedentes negativos: (-5) puntos por cada antecedente negativo.</w:t>
      </w:r>
    </w:p>
    <w:p>
      <w:pPr>
        <w:sectPr>
          <w:headerReference w:type="default" r:id="rId13"/>
          <w:footerReference w:type="default" r:id="rId14"/>
          <w:type w:val="nextPage"/>
          <w:pgSz w:w="11906" w:h="16838"/>
          <w:pgMar w:left="740" w:right="560" w:header="602" w:top="1900" w:footer="871" w:bottom="1060" w:gutter="0"/>
          <w:pgNumType w:fmt="decimal"/>
          <w:formProt w:val="false"/>
          <w:textDirection w:val="lrTb"/>
          <w:docGrid w:type="default" w:linePitch="240" w:charSpace="4294965247"/>
        </w:sectPr>
        <w:pStyle w:val="Normal"/>
        <w:spacing w:lineRule="auto" w:line="259" w:before="159" w:after="0"/>
        <w:ind w:left="162" w:right="119" w:hanging="0"/>
        <w:jc w:val="both"/>
        <w:rPr>
          <w:sz w:val="24"/>
        </w:rPr>
      </w:pPr>
      <w:r>
        <w:rPr>
          <w:color w:val="000009"/>
          <w:sz w:val="24"/>
        </w:rPr>
        <w:t>Se tomarán en cuenta las adjudicaciones dadas desde la fecha de la publicación del llamado en el portal de Compras Estatales y hasta 5 años para atrás. Las adjudicaciones serán verificados exclusivamente en el</w:t>
      </w:r>
      <w:r>
        <w:rPr>
          <w:color w:val="000009"/>
          <w:spacing w:val="-2"/>
          <w:sz w:val="24"/>
        </w:rPr>
        <w:t xml:space="preserve"> </w:t>
      </w:r>
      <w:r>
        <w:rPr>
          <w:color w:val="000009"/>
          <w:sz w:val="24"/>
        </w:rPr>
        <w:t>RUPE.</w:t>
      </w:r>
    </w:p>
    <w:p>
      <w:pPr>
        <w:pStyle w:val="Cuerpodetexto"/>
        <w:spacing w:before="10" w:after="0"/>
        <w:rPr>
          <w:sz w:val="18"/>
        </w:rPr>
      </w:pPr>
      <w:r>
        <w:rPr>
          <w:sz w:val="18"/>
        </w:rPr>
      </w:r>
    </w:p>
    <w:p>
      <w:pPr>
        <w:pStyle w:val="ListParagraph"/>
        <w:numPr>
          <w:ilvl w:val="1"/>
          <w:numId w:val="7"/>
        </w:numPr>
        <w:tabs>
          <w:tab w:val="left" w:pos="1242" w:leader="none"/>
        </w:tabs>
        <w:spacing w:lineRule="auto" w:line="259" w:before="101" w:after="0"/>
        <w:ind w:left="162" w:right="117" w:firstLine="132"/>
        <w:jc w:val="both"/>
        <w:rPr>
          <w:sz w:val="22"/>
        </w:rPr>
      </w:pPr>
      <w:r>
        <w:rPr>
          <w:color w:val="000009"/>
          <w:sz w:val="22"/>
        </w:rPr>
        <w:t>La falta de información suficiente para hacer un juicio fundado de</w:t>
      </w:r>
      <w:r>
        <w:rPr>
          <w:color w:val="000009"/>
          <w:spacing w:val="-58"/>
          <w:sz w:val="22"/>
        </w:rPr>
        <w:t xml:space="preserve"> </w:t>
      </w:r>
      <w:r>
        <w:rPr>
          <w:color w:val="000009"/>
          <w:sz w:val="22"/>
        </w:rPr>
        <w:t>una oferta podrá significar el rechazo de la misma, pudiendo la Administración, a su juicio, solicitar información complementaria de acuerdo al criterio expuesto en el punto 8.4 de este</w:t>
      </w:r>
      <w:r>
        <w:rPr>
          <w:color w:val="000009"/>
          <w:spacing w:val="-11"/>
          <w:sz w:val="22"/>
        </w:rPr>
        <w:t xml:space="preserve"> </w:t>
      </w:r>
      <w:r>
        <w:rPr>
          <w:color w:val="000009"/>
          <w:sz w:val="22"/>
        </w:rPr>
        <w:t>pliego.</w:t>
      </w:r>
    </w:p>
    <w:p>
      <w:pPr>
        <w:pStyle w:val="ListParagraph"/>
        <w:numPr>
          <w:ilvl w:val="1"/>
          <w:numId w:val="7"/>
        </w:numPr>
        <w:tabs>
          <w:tab w:val="left" w:pos="1242" w:leader="none"/>
        </w:tabs>
        <w:spacing w:lineRule="auto" w:line="259" w:before="155" w:after="0"/>
        <w:ind w:left="162" w:right="116" w:firstLine="132"/>
        <w:jc w:val="both"/>
        <w:rPr>
          <w:sz w:val="22"/>
        </w:rPr>
      </w:pPr>
      <w:r>
        <w:rPr>
          <w:color w:val="000009"/>
          <w:sz w:val="22"/>
        </w:rPr>
        <w:t>A los efectos de la aplicación de la Protección a la Industria Nacional- P.I.N. y a las Micro, Pequeñas y Medianas Empresas – MIPyME, Pequeños Productores Agropecuarios y de estimular el desarrollo científico- tecnológico y la innovación, rigen los artículos 58, 59 y 60 del Decreto 150/012 (TOCAF)</w:t>
      </w:r>
      <w:r>
        <w:rPr>
          <w:color w:val="000009"/>
          <w:spacing w:val="-4"/>
          <w:sz w:val="22"/>
        </w:rPr>
        <w:t xml:space="preserve"> </w:t>
      </w:r>
      <w:r>
        <w:rPr>
          <w:color w:val="000009"/>
          <w:sz w:val="22"/>
        </w:rPr>
        <w:t>respectivamente.</w:t>
      </w:r>
    </w:p>
    <w:p>
      <w:pPr>
        <w:pStyle w:val="ListParagraph"/>
        <w:numPr>
          <w:ilvl w:val="1"/>
          <w:numId w:val="7"/>
        </w:numPr>
        <w:tabs>
          <w:tab w:val="left" w:pos="1242" w:leader="none"/>
        </w:tabs>
        <w:spacing w:lineRule="auto" w:line="259" w:before="154" w:after="0"/>
        <w:ind w:left="162" w:right="115" w:firstLine="132"/>
        <w:jc w:val="both"/>
        <w:rPr>
          <w:sz w:val="22"/>
        </w:rPr>
      </w:pPr>
      <w:r>
        <w:rPr>
          <w:color w:val="000009"/>
          <w:sz w:val="22"/>
        </w:rPr>
        <w:t>La DGES. no podrá solicitar a los oferentes aclaraciones o</w:t>
      </w:r>
      <w:r>
        <w:rPr>
          <w:color w:val="000009"/>
          <w:spacing w:val="-58"/>
          <w:sz w:val="22"/>
        </w:rPr>
        <w:t xml:space="preserve"> </w:t>
      </w:r>
      <w:r>
        <w:rPr>
          <w:color w:val="000009"/>
          <w:sz w:val="22"/>
        </w:rPr>
        <w:t>información que modifique el contenido de las ofertas presentadas. Asimismo, las respuestas de los oferentes a pedidos de la DGES. no podrán contener información que modifique sus ofertas. De ser así, dicha información no será considerada por la</w:t>
      </w:r>
      <w:r>
        <w:rPr>
          <w:color w:val="000009"/>
          <w:spacing w:val="-4"/>
          <w:sz w:val="22"/>
        </w:rPr>
        <w:t xml:space="preserve"> </w:t>
      </w:r>
      <w:r>
        <w:rPr>
          <w:color w:val="000009"/>
          <w:sz w:val="22"/>
        </w:rPr>
        <w:t>DGES.</w:t>
      </w:r>
    </w:p>
    <w:p>
      <w:pPr>
        <w:pStyle w:val="ListParagraph"/>
        <w:numPr>
          <w:ilvl w:val="1"/>
          <w:numId w:val="7"/>
        </w:numPr>
        <w:tabs>
          <w:tab w:val="left" w:pos="1242" w:leader="none"/>
        </w:tabs>
        <w:spacing w:lineRule="auto" w:line="259" w:before="154" w:after="0"/>
        <w:ind w:left="162" w:right="114" w:firstLine="132"/>
        <w:jc w:val="both"/>
        <w:rPr>
          <w:sz w:val="22"/>
        </w:rPr>
      </w:pPr>
      <w:r>
        <w:rPr>
          <w:color w:val="000009"/>
          <w:sz w:val="22"/>
        </w:rPr>
        <w:t>Cuando sea pertinente, la Administración podrá utilizar los mecanismos de Mejora de Ofertas o Negociación de acuerdo a lo previsto por el Art. 66 del TOCAF</w:t>
      </w:r>
      <w:r>
        <w:rPr>
          <w:color w:val="000009"/>
          <w:spacing w:val="-2"/>
          <w:sz w:val="22"/>
        </w:rPr>
        <w:t xml:space="preserve"> </w:t>
      </w:r>
      <w:r>
        <w:rPr>
          <w:color w:val="000009"/>
          <w:sz w:val="22"/>
        </w:rPr>
        <w:t>(DTO.150/2012).</w:t>
      </w:r>
    </w:p>
    <w:p>
      <w:pPr>
        <w:pStyle w:val="Cuerpodetexto"/>
        <w:rPr>
          <w:sz w:val="24"/>
        </w:rPr>
      </w:pPr>
      <w:r>
        <w:rPr>
          <w:sz w:val="24"/>
        </w:rPr>
      </w:r>
    </w:p>
    <w:p>
      <w:pPr>
        <w:pStyle w:val="Cuerpodetexto"/>
        <w:spacing w:before="7" w:after="0"/>
        <w:rPr>
          <w:sz w:val="27"/>
        </w:rPr>
      </w:pPr>
      <w:r>
        <w:rPr>
          <w:sz w:val="27"/>
        </w:rPr>
      </w:r>
    </w:p>
    <w:p>
      <w:pPr>
        <w:pStyle w:val="Encabezado3"/>
        <w:numPr>
          <w:ilvl w:val="0"/>
          <w:numId w:val="9"/>
        </w:numPr>
        <w:tabs>
          <w:tab w:val="left" w:pos="689" w:leader="none"/>
          <w:tab w:val="left" w:pos="690" w:leader="none"/>
        </w:tabs>
        <w:spacing w:lineRule="auto" w:line="240" w:before="0" w:after="0"/>
        <w:ind w:left="690" w:right="0" w:hanging="396"/>
        <w:jc w:val="left"/>
        <w:rPr/>
      </w:pPr>
      <w:r>
        <w:rPr>
          <w:color w:val="000009"/>
        </w:rPr>
        <w:t>CONDICIONES DE</w:t>
      </w:r>
      <w:r>
        <w:rPr>
          <w:color w:val="000009"/>
          <w:spacing w:val="-3"/>
        </w:rPr>
        <w:t xml:space="preserve"> </w:t>
      </w:r>
      <w:r>
        <w:rPr>
          <w:color w:val="000009"/>
        </w:rPr>
        <w:t>PAGO</w:t>
      </w:r>
    </w:p>
    <w:p>
      <w:pPr>
        <w:pStyle w:val="Cuerpodetexto"/>
        <w:spacing w:lineRule="auto" w:line="259" w:before="179" w:after="0"/>
        <w:ind w:left="162" w:right="123" w:hanging="0"/>
        <w:jc w:val="both"/>
        <w:rPr/>
      </w:pPr>
      <w:r>
        <w:rPr>
          <w:color w:val="000009"/>
        </w:rPr>
        <w:t>El pago se efectuará en un plazo de 45 días contabilizados a partir de prestado el servicio</w:t>
      </w:r>
      <w:r>
        <w:rPr>
          <w:color w:val="000009"/>
          <w:spacing w:val="-5"/>
        </w:rPr>
        <w:t xml:space="preserve"> </w:t>
      </w:r>
      <w:r>
        <w:rPr>
          <w:color w:val="000009"/>
        </w:rPr>
        <w:t>adjudicado.</w:t>
      </w:r>
    </w:p>
    <w:p>
      <w:pPr>
        <w:pStyle w:val="Cuerpodetexto"/>
        <w:spacing w:lineRule="auto" w:line="259" w:before="158" w:after="0"/>
        <w:ind w:left="162" w:right="114" w:hanging="0"/>
        <w:jc w:val="both"/>
        <w:rPr/>
      </w:pPr>
      <w:r>
        <w:rPr>
          <w:color w:val="000009"/>
        </w:rPr>
        <w:t>En todos los pagos la Administración podrá deducir del monto a pagar la suma correspondiente a cualquier deuda que el contratista mantenga con el Organismo contratante, relativa al contrato.</w:t>
      </w:r>
    </w:p>
    <w:p>
      <w:pPr>
        <w:pStyle w:val="Cuerpodetexto"/>
        <w:rPr>
          <w:sz w:val="24"/>
        </w:rPr>
      </w:pPr>
      <w:r>
        <w:rPr>
          <w:sz w:val="24"/>
        </w:rPr>
      </w:r>
    </w:p>
    <w:p>
      <w:pPr>
        <w:pStyle w:val="Cuerpodetexto"/>
        <w:spacing w:before="6" w:after="0"/>
        <w:rPr>
          <w:sz w:val="27"/>
        </w:rPr>
      </w:pPr>
      <w:r>
        <w:rPr>
          <w:sz w:val="27"/>
        </w:rPr>
      </w:r>
    </w:p>
    <w:p>
      <w:pPr>
        <w:pStyle w:val="Encabezado3"/>
        <w:numPr>
          <w:ilvl w:val="0"/>
          <w:numId w:val="9"/>
        </w:numPr>
        <w:tabs>
          <w:tab w:val="left" w:pos="821" w:leader="none"/>
          <w:tab w:val="left" w:pos="822" w:leader="none"/>
        </w:tabs>
        <w:spacing w:lineRule="auto" w:line="240" w:before="1" w:after="0"/>
        <w:ind w:left="822" w:right="0" w:hanging="528"/>
        <w:jc w:val="left"/>
        <w:rPr/>
      </w:pPr>
      <w:r>
        <w:rPr>
          <w:color w:val="000009"/>
        </w:rPr>
        <w:t>PLAZO DE MANTENIMIENTO/GARANTÍA DE MANTENIMIENTO DE</w:t>
      </w:r>
      <w:r>
        <w:rPr>
          <w:color w:val="000009"/>
          <w:spacing w:val="-19"/>
        </w:rPr>
        <w:t xml:space="preserve"> </w:t>
      </w:r>
      <w:r>
        <w:rPr>
          <w:color w:val="000009"/>
        </w:rPr>
        <w:t>OFERTA</w:t>
      </w:r>
    </w:p>
    <w:p>
      <w:pPr>
        <w:pStyle w:val="ListParagraph"/>
        <w:numPr>
          <w:ilvl w:val="1"/>
          <w:numId w:val="9"/>
        </w:numPr>
        <w:tabs>
          <w:tab w:val="left" w:pos="1241" w:leader="none"/>
          <w:tab w:val="left" w:pos="1242" w:leader="none"/>
        </w:tabs>
        <w:spacing w:lineRule="auto" w:line="240" w:before="178" w:after="0"/>
        <w:ind w:left="1242" w:right="0" w:hanging="948"/>
        <w:jc w:val="left"/>
        <w:rPr>
          <w:color w:val="000009"/>
          <w:sz w:val="22"/>
        </w:rPr>
      </w:pPr>
      <w:r>
        <w:rPr>
          <w:color w:val="000009"/>
          <w:sz w:val="22"/>
        </w:rPr>
        <w:t>MANTENIMIENTO DE</w:t>
      </w:r>
      <w:r>
        <w:rPr>
          <w:color w:val="000009"/>
          <w:spacing w:val="-3"/>
          <w:sz w:val="22"/>
        </w:rPr>
        <w:t xml:space="preserve"> </w:t>
      </w:r>
      <w:r>
        <w:rPr>
          <w:color w:val="000009"/>
          <w:sz w:val="22"/>
        </w:rPr>
        <w:t>OFERTA</w:t>
      </w:r>
    </w:p>
    <w:p>
      <w:pPr>
        <w:pStyle w:val="Cuerpodetexto"/>
        <w:spacing w:lineRule="auto" w:line="259" w:before="179" w:after="0"/>
        <w:ind w:left="162" w:right="121" w:hanging="0"/>
        <w:jc w:val="both"/>
        <w:rPr/>
      </w:pPr>
      <w:r>
        <w:rPr>
          <w:color w:val="000009"/>
        </w:rPr>
        <w:t>Para el estudio de las ofertas y adjudicación definitiva por parte del ordenador competente se dispondrá de un plazo mínimo de ciento cincuenta (150) días calendario, contabilizados a partir de la fecha de apertura de las ofertas, durante los cuales el oferente deberá mantener válida su oferta.</w:t>
      </w:r>
    </w:p>
    <w:p>
      <w:pPr>
        <w:pStyle w:val="Cuerpodetexto"/>
        <w:spacing w:lineRule="auto" w:line="259" w:before="155" w:after="0"/>
        <w:ind w:left="162" w:right="115" w:hanging="0"/>
        <w:jc w:val="both"/>
        <w:rPr/>
      </w:pPr>
      <w:r>
        <w:rPr>
          <w:color w:val="000009"/>
        </w:rPr>
        <w:t>El plazo de vigencia del mantenimiento de oferta, será prorrogado automáticamente por períodos de treinta (30) días calendario, siempre que el oferente no desista en forma expresa de su propuesta por escrito ante la Comisión Asesora de Adjudicaciones del Departamento de Adquisiciones y Suministros , con una antelación mínima de quince (15) días calendario a la fecha de expiración del plazo original o de las prórrogas concedidas.</w:t>
      </w:r>
    </w:p>
    <w:p>
      <w:pPr>
        <w:sectPr>
          <w:headerReference w:type="default" r:id="rId15"/>
          <w:footerReference w:type="default" r:id="rId16"/>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54" w:after="0"/>
        <w:ind w:left="162" w:right="115" w:hanging="0"/>
        <w:jc w:val="both"/>
        <w:rPr/>
      </w:pPr>
      <w:r>
        <w:rPr>
          <w:color w:val="000009"/>
        </w:rPr>
        <w:t>No se podrán establecer cláusulas que condicionen el mantenimiento de la oferta en forma alguna o que indiquen otros plazos; caso contrario esta Administración, a su exclusivo juicio, podrá desestimar la oferta</w:t>
      </w:r>
      <w:r>
        <w:rPr>
          <w:color w:val="000009"/>
          <w:spacing w:val="-59"/>
        </w:rPr>
        <w:t xml:space="preserve"> </w:t>
      </w:r>
      <w:r>
        <w:rPr>
          <w:color w:val="000009"/>
        </w:rPr>
        <w:t>presentada.</w:t>
      </w:r>
    </w:p>
    <w:p>
      <w:pPr>
        <w:pStyle w:val="Cuerpodetexto"/>
        <w:spacing w:before="10" w:after="0"/>
        <w:rPr>
          <w:sz w:val="18"/>
        </w:rPr>
      </w:pPr>
      <w:r>
        <w:rPr>
          <w:sz w:val="18"/>
        </w:rPr>
      </w:r>
    </w:p>
    <w:p>
      <w:pPr>
        <w:pStyle w:val="Encabezado3"/>
        <w:numPr>
          <w:ilvl w:val="1"/>
          <w:numId w:val="9"/>
        </w:numPr>
        <w:tabs>
          <w:tab w:val="left" w:pos="1241" w:leader="none"/>
          <w:tab w:val="left" w:pos="1242" w:leader="none"/>
        </w:tabs>
        <w:spacing w:lineRule="auto" w:line="240" w:before="101" w:after="0"/>
        <w:ind w:left="1242" w:right="0" w:hanging="948"/>
        <w:jc w:val="left"/>
        <w:rPr>
          <w:color w:val="000009"/>
        </w:rPr>
      </w:pPr>
      <w:r>
        <w:rPr>
          <w:color w:val="000009"/>
        </w:rPr>
        <w:t>GARANTÍA DE MANTENIMIENTO DE</w:t>
      </w:r>
      <w:r>
        <w:rPr>
          <w:color w:val="000009"/>
          <w:spacing w:val="-7"/>
        </w:rPr>
        <w:t xml:space="preserve"> </w:t>
      </w:r>
      <w:r>
        <w:rPr>
          <w:color w:val="000009"/>
        </w:rPr>
        <w:t>OFERTA</w:t>
      </w:r>
    </w:p>
    <w:p>
      <w:pPr>
        <w:pStyle w:val="Cuerpodetexto"/>
        <w:spacing w:lineRule="auto" w:line="259" w:before="178" w:after="0"/>
        <w:ind w:left="162" w:right="119" w:hanging="0"/>
        <w:jc w:val="both"/>
        <w:rPr/>
      </w:pPr>
      <w:r>
        <w:rPr>
          <w:color w:val="000009"/>
        </w:rPr>
        <w:t>De acuerdo con lo dispuesto en el Art. 64 del TOCAF, se establece que no será obligatoria la constitución de Garantía de Mantenimiento de Oferta y su incumplimiento se sancionará con un 5% del valor máximo de su oferta.</w:t>
      </w:r>
    </w:p>
    <w:p>
      <w:pPr>
        <w:pStyle w:val="Cuerpodetexto"/>
        <w:rPr>
          <w:sz w:val="24"/>
        </w:rPr>
      </w:pPr>
      <w:r>
        <w:rPr>
          <w:sz w:val="24"/>
        </w:rPr>
      </w:r>
    </w:p>
    <w:p>
      <w:pPr>
        <w:pStyle w:val="Cuerpodetexto"/>
        <w:spacing w:before="7" w:after="0"/>
        <w:rPr>
          <w:sz w:val="27"/>
        </w:rPr>
      </w:pPr>
      <w:r>
        <w:rPr>
          <w:sz w:val="27"/>
        </w:rPr>
      </w:r>
    </w:p>
    <w:p>
      <w:pPr>
        <w:pStyle w:val="Encabezado3"/>
        <w:numPr>
          <w:ilvl w:val="0"/>
          <w:numId w:val="9"/>
        </w:numPr>
        <w:tabs>
          <w:tab w:val="left" w:pos="821" w:leader="none"/>
          <w:tab w:val="left" w:pos="822" w:leader="none"/>
        </w:tabs>
        <w:spacing w:lineRule="auto" w:line="240" w:before="0" w:after="0"/>
        <w:ind w:left="822" w:right="0" w:hanging="528"/>
        <w:jc w:val="left"/>
        <w:rPr/>
      </w:pPr>
      <w:r>
        <w:rPr>
          <w:color w:val="000009"/>
        </w:rPr>
        <w:t>GARANTÍA DE FIEL CUMPLIMIENTO DEL</w:t>
      </w:r>
      <w:r>
        <w:rPr>
          <w:color w:val="000009"/>
          <w:spacing w:val="-10"/>
        </w:rPr>
        <w:t xml:space="preserve"> </w:t>
      </w:r>
      <w:r>
        <w:rPr>
          <w:color w:val="000009"/>
        </w:rPr>
        <w:t>CONTRATO</w:t>
      </w:r>
    </w:p>
    <w:p>
      <w:pPr>
        <w:pStyle w:val="Cuerpodetexto"/>
        <w:spacing w:lineRule="auto" w:line="259" w:before="179" w:after="0"/>
        <w:ind w:left="162" w:right="115" w:hanging="0"/>
        <w:jc w:val="both"/>
        <w:rPr/>
      </w:pPr>
      <w:r>
        <w:rPr>
          <w:color w:val="000009"/>
        </w:rPr>
        <w:t>Los adjudicatarios deberán garantizar el fiel cumplimiento del contrato de acuerdo a lo previsto en el art. 64 del TOCAF, dentro de los cinco días hábiles siguientes a la recepción de la Orden de Compra</w:t>
      </w:r>
      <w:r>
        <w:rPr>
          <w:color w:val="000009"/>
          <w:spacing w:val="-42"/>
        </w:rPr>
        <w:t xml:space="preserve"> </w:t>
      </w:r>
      <w:r>
        <w:rPr>
          <w:color w:val="000009"/>
        </w:rPr>
        <w:t>correspondiente.</w:t>
      </w:r>
    </w:p>
    <w:p>
      <w:pPr>
        <w:pStyle w:val="ListParagraph"/>
        <w:numPr>
          <w:ilvl w:val="1"/>
          <w:numId w:val="9"/>
        </w:numPr>
        <w:tabs>
          <w:tab w:val="left" w:pos="1242" w:leader="none"/>
        </w:tabs>
        <w:spacing w:lineRule="auto" w:line="259" w:before="157" w:after="0"/>
        <w:ind w:left="162" w:right="115" w:firstLine="132"/>
        <w:jc w:val="both"/>
        <w:rPr>
          <w:color w:val="000009"/>
          <w:sz w:val="22"/>
        </w:rPr>
      </w:pPr>
      <w:r>
        <w:rPr>
          <w:color w:val="000009"/>
          <w:sz w:val="22"/>
        </w:rPr>
        <w:t>Modalidad y lugar de depósito : En el caso de constituir garantía en efectivo se realizará mediante trasferencia bancaria en el BROU, Cuenta Corriente No 152/29070, con acuse de recibo en Tesorería del DGES., sita en la calle Rincón N° 658, Montevideo, en días</w:t>
      </w:r>
      <w:r>
        <w:rPr>
          <w:color w:val="000009"/>
          <w:spacing w:val="-15"/>
          <w:sz w:val="22"/>
        </w:rPr>
        <w:t xml:space="preserve"> </w:t>
      </w:r>
      <w:r>
        <w:rPr>
          <w:color w:val="000009"/>
          <w:sz w:val="22"/>
        </w:rPr>
        <w:t>hábiles.</w:t>
      </w:r>
    </w:p>
    <w:p>
      <w:pPr>
        <w:pStyle w:val="ListParagraph"/>
        <w:numPr>
          <w:ilvl w:val="1"/>
          <w:numId w:val="9"/>
        </w:numPr>
        <w:tabs>
          <w:tab w:val="left" w:pos="1242" w:leader="none"/>
        </w:tabs>
        <w:spacing w:lineRule="auto" w:line="259" w:before="155" w:after="0"/>
        <w:ind w:left="162" w:right="119" w:firstLine="132"/>
        <w:jc w:val="both"/>
        <w:rPr>
          <w:color w:val="000009"/>
          <w:sz w:val="22"/>
        </w:rPr>
      </w:pPr>
      <w:r>
        <w:rPr>
          <w:color w:val="000009"/>
          <w:sz w:val="22"/>
        </w:rPr>
        <w:t>En el caso de constituir una garantía representada en valores públicos, fianzas, avales bancarios, o póliza de seguro de fianza, la misma se hará efectiva en la Tesorería de la DGES. sita en la calle Rincón N° 658, Montevideo, en días</w:t>
      </w:r>
      <w:r>
        <w:rPr>
          <w:color w:val="000009"/>
          <w:spacing w:val="-5"/>
          <w:sz w:val="22"/>
        </w:rPr>
        <w:t xml:space="preserve"> </w:t>
      </w:r>
      <w:r>
        <w:rPr>
          <w:color w:val="000009"/>
          <w:sz w:val="22"/>
        </w:rPr>
        <w:t>hábiles.</w:t>
      </w:r>
    </w:p>
    <w:p>
      <w:pPr>
        <w:pStyle w:val="Cuerpodetexto"/>
        <w:spacing w:before="155" w:after="0"/>
        <w:ind w:left="162" w:right="0" w:hanging="0"/>
        <w:jc w:val="both"/>
        <w:rPr/>
      </w:pPr>
      <w:r>
        <w:rPr>
          <w:color w:val="000009"/>
        </w:rPr>
        <w:t>No se aceptará la constitución de garantías mediante cheques bancarios.</w:t>
      </w:r>
    </w:p>
    <w:p>
      <w:pPr>
        <w:pStyle w:val="Cuerpodetexto"/>
        <w:rPr>
          <w:sz w:val="24"/>
        </w:rPr>
      </w:pPr>
      <w:r>
        <w:rPr>
          <w:sz w:val="24"/>
        </w:rPr>
      </w:r>
    </w:p>
    <w:p>
      <w:pPr>
        <w:pStyle w:val="Cuerpodetexto"/>
        <w:spacing w:before="6" w:after="0"/>
        <w:rPr>
          <w:sz w:val="29"/>
        </w:rPr>
      </w:pPr>
      <w:r>
        <w:rPr>
          <w:sz w:val="29"/>
        </w:rPr>
      </w:r>
    </w:p>
    <w:p>
      <w:pPr>
        <w:pStyle w:val="Encabezado3"/>
        <w:numPr>
          <w:ilvl w:val="0"/>
          <w:numId w:val="9"/>
        </w:numPr>
        <w:tabs>
          <w:tab w:val="left" w:pos="821" w:leader="none"/>
          <w:tab w:val="left" w:pos="822" w:leader="none"/>
        </w:tabs>
        <w:spacing w:lineRule="auto" w:line="240" w:before="1" w:after="0"/>
        <w:ind w:left="822" w:right="0" w:hanging="528"/>
        <w:jc w:val="left"/>
        <w:rPr/>
      </w:pPr>
      <w:r>
        <w:rPr>
          <w:color w:val="000009"/>
        </w:rPr>
        <w:t>SOLICITUD DE</w:t>
      </w:r>
      <w:r>
        <w:rPr>
          <w:color w:val="000009"/>
          <w:spacing w:val="-3"/>
        </w:rPr>
        <w:t xml:space="preserve"> </w:t>
      </w:r>
      <w:r>
        <w:rPr>
          <w:color w:val="000009"/>
        </w:rPr>
        <w:t>PRÓRROGA</w:t>
      </w:r>
    </w:p>
    <w:p>
      <w:pPr>
        <w:pStyle w:val="Cuerpodetexto"/>
        <w:spacing w:lineRule="auto" w:line="259" w:before="178" w:after="0"/>
        <w:ind w:left="162" w:right="122" w:hanging="0"/>
        <w:jc w:val="both"/>
        <w:rPr/>
      </w:pPr>
      <w:r>
        <w:rPr>
          <w:color w:val="000009"/>
        </w:rPr>
        <w:t>Se podrá solicitar prórroga de apertura hasta dos días hábiles antes a la misma. La Administración se reserva el derecho de concederla o no.</w:t>
      </w:r>
    </w:p>
    <w:p>
      <w:pPr>
        <w:pStyle w:val="Cuerpodetexto"/>
        <w:rPr>
          <w:sz w:val="24"/>
        </w:rPr>
      </w:pPr>
      <w:r>
        <w:rPr>
          <w:sz w:val="24"/>
        </w:rPr>
      </w:r>
    </w:p>
    <w:p>
      <w:pPr>
        <w:pStyle w:val="Cuerpodetexto"/>
        <w:spacing w:before="8" w:after="0"/>
        <w:rPr>
          <w:sz w:val="27"/>
        </w:rPr>
      </w:pPr>
      <w:r>
        <w:rPr>
          <w:sz w:val="27"/>
        </w:rPr>
      </w:r>
    </w:p>
    <w:p>
      <w:pPr>
        <w:pStyle w:val="Encabezado3"/>
        <w:numPr>
          <w:ilvl w:val="0"/>
          <w:numId w:val="9"/>
        </w:numPr>
        <w:tabs>
          <w:tab w:val="left" w:pos="821" w:leader="none"/>
          <w:tab w:val="left" w:pos="822" w:leader="none"/>
        </w:tabs>
        <w:spacing w:lineRule="auto" w:line="240" w:before="0" w:after="0"/>
        <w:ind w:left="822" w:right="0" w:hanging="528"/>
        <w:jc w:val="left"/>
        <w:rPr/>
      </w:pPr>
      <w:r>
        <w:rPr>
          <w:color w:val="000009"/>
        </w:rPr>
        <w:t>RECEPCIÓN DE OFERTAS –</w:t>
      </w:r>
      <w:r>
        <w:rPr>
          <w:color w:val="000009"/>
          <w:spacing w:val="-6"/>
        </w:rPr>
        <w:t xml:space="preserve"> </w:t>
      </w:r>
      <w:r>
        <w:rPr>
          <w:color w:val="000009"/>
        </w:rPr>
        <w:t>APERTURA</w:t>
      </w:r>
    </w:p>
    <w:p>
      <w:pPr>
        <w:pStyle w:val="ListParagraph"/>
        <w:numPr>
          <w:ilvl w:val="1"/>
          <w:numId w:val="9"/>
        </w:numPr>
        <w:tabs>
          <w:tab w:val="left" w:pos="1242" w:leader="none"/>
        </w:tabs>
        <w:spacing w:lineRule="auto" w:line="259" w:before="179" w:after="0"/>
        <w:ind w:left="162" w:right="115" w:firstLine="132"/>
        <w:jc w:val="both"/>
        <w:rPr/>
      </w:pPr>
      <w:r>
        <w:rPr>
          <w:color w:val="000009"/>
          <w:sz w:val="22"/>
        </w:rPr>
        <w:t>Las propuestas serán recibidas únicamente en línea. Los oferentes deberán ingresar sus ofertas (económica y Técnicas completas) en el sitio web de</w:t>
      </w:r>
      <w:r>
        <w:rPr>
          <w:color w:val="0462C0"/>
          <w:sz w:val="22"/>
        </w:rPr>
        <w:t xml:space="preserve"> </w:t>
      </w:r>
      <w:hyperlink r:id="rId17">
        <w:r>
          <w:rPr>
            <w:rStyle w:val="EnlacedeInternet"/>
            <w:color w:val="0462C0"/>
            <w:sz w:val="22"/>
            <w:u w:val="single" w:color="0462C0"/>
          </w:rPr>
          <w:t>www.comprasestatales.gub.uy</w:t>
        </w:r>
      </w:hyperlink>
      <w:r>
        <w:rPr>
          <w:color w:val="000009"/>
          <w:sz w:val="22"/>
        </w:rPr>
        <w:t>. No se recibirán ofertas por otro vía .Se adjunta anexo II el instructivo con recomendaciones sobre la oferta en línea y accesos a los materiales de ayuda</w:t>
      </w:r>
      <w:r>
        <w:rPr>
          <w:color w:val="000009"/>
          <w:spacing w:val="-12"/>
          <w:sz w:val="22"/>
        </w:rPr>
        <w:t xml:space="preserve"> </w:t>
      </w:r>
      <w:r>
        <w:rPr>
          <w:color w:val="000009"/>
          <w:sz w:val="22"/>
        </w:rPr>
        <w:t>disponibles.</w:t>
      </w:r>
    </w:p>
    <w:p>
      <w:pPr>
        <w:pStyle w:val="Cuerpodetexto"/>
        <w:spacing w:lineRule="auto" w:line="259" w:before="154" w:after="0"/>
        <w:ind w:left="162" w:right="119" w:hanging="0"/>
        <w:jc w:val="both"/>
        <w:rPr/>
      </w:pPr>
      <w:r>
        <w:rPr>
          <w:color w:val="000009"/>
        </w:rPr>
        <w:t>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 deberá exhibir el documento o certificado original , conforme a lo establecido en el Art.48 del</w:t>
      </w:r>
      <w:r>
        <w:rPr>
          <w:color w:val="000009"/>
          <w:spacing w:val="-11"/>
        </w:rPr>
        <w:t xml:space="preserve"> </w:t>
      </w:r>
      <w:r>
        <w:rPr>
          <w:color w:val="000009"/>
        </w:rPr>
        <w:t>TOCAF.</w:t>
      </w:r>
    </w:p>
    <w:p>
      <w:pPr>
        <w:sectPr>
          <w:headerReference w:type="default" r:id="rId18"/>
          <w:footerReference w:type="default" r:id="rId19"/>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52" w:after="0"/>
        <w:ind w:left="162" w:right="119" w:hanging="0"/>
        <w:jc w:val="both"/>
        <w:rPr/>
      </w:pPr>
      <w:r>
        <w:rPr>
          <w:color w:val="000009"/>
        </w:rPr>
        <w:t>A partir de la fecha y hora establecidas, las ofertas quedarán accesibles para la Administración contratante, no pudiendo introducirse modificación alguna en las mismas. Asimismo, las ofertas quedarán visibles para todos los</w:t>
      </w:r>
      <w:r>
        <w:rPr>
          <w:color w:val="000009"/>
          <w:spacing w:val="95"/>
        </w:rPr>
        <w:t xml:space="preserve"> </w:t>
      </w:r>
      <w:r>
        <w:rPr>
          <w:color w:val="000009"/>
        </w:rPr>
        <w:t>oferentes,</w:t>
      </w:r>
    </w:p>
    <w:p>
      <w:pPr>
        <w:pStyle w:val="Cuerpodetexto"/>
        <w:spacing w:before="10" w:after="0"/>
        <w:rPr>
          <w:sz w:val="18"/>
        </w:rPr>
      </w:pPr>
      <w:r>
        <w:rPr>
          <w:sz w:val="18"/>
        </w:rPr>
      </w:r>
    </w:p>
    <w:p>
      <w:pPr>
        <w:pStyle w:val="Cuerpodetexto"/>
        <w:spacing w:lineRule="auto" w:line="259" w:before="101" w:after="0"/>
        <w:ind w:left="162" w:right="118" w:hanging="0"/>
        <w:jc w:val="both"/>
        <w:rPr/>
      </w:pPr>
      <w:r>
        <w:rPr>
          <w:color w:val="000009"/>
        </w:rPr>
        <w:t>con excepción de aquella información que sea entregada en carácter confidencial.</w:t>
      </w:r>
    </w:p>
    <w:p>
      <w:pPr>
        <w:pStyle w:val="ListParagraph"/>
        <w:numPr>
          <w:ilvl w:val="1"/>
          <w:numId w:val="9"/>
        </w:numPr>
        <w:tabs>
          <w:tab w:val="left" w:pos="1242" w:leader="none"/>
        </w:tabs>
        <w:spacing w:lineRule="auto" w:line="259" w:before="157" w:after="0"/>
        <w:ind w:left="162" w:right="119" w:firstLine="132"/>
        <w:jc w:val="both"/>
        <w:rPr>
          <w:color w:val="000009"/>
          <w:sz w:val="22"/>
        </w:rPr>
      </w:pPr>
      <w:r>
        <w:rPr>
          <w:color w:val="000009"/>
          <w:sz w:val="22"/>
        </w:rPr>
        <w:t>No podrán conocerse las ofertas presentadas, ni siquiera por la Administración contratante, hasta tanto se cumpla la fecha y hora establecida para la apertura de las</w:t>
      </w:r>
      <w:r>
        <w:rPr>
          <w:color w:val="000009"/>
          <w:spacing w:val="-7"/>
          <w:sz w:val="22"/>
        </w:rPr>
        <w:t xml:space="preserve"> </w:t>
      </w:r>
      <w:r>
        <w:rPr>
          <w:color w:val="000009"/>
          <w:sz w:val="22"/>
        </w:rPr>
        <w:t>mismas.</w:t>
      </w:r>
    </w:p>
    <w:p>
      <w:pPr>
        <w:pStyle w:val="Cuerpodetexto"/>
        <w:spacing w:lineRule="auto" w:line="259" w:before="157" w:after="0"/>
        <w:ind w:left="162" w:right="116" w:hanging="0"/>
        <w:jc w:val="both"/>
        <w:rPr/>
      </w:pPr>
      <w:r>
        <w:rPr>
          <w:color w:val="000009"/>
        </w:rPr>
        <w:t>Toda información y/o documentación deberá estar redactada en idioma español. La oferta debe brindar información clara y fácilmente legible sobre lo ofertado. Los oferentes están obligados a presentar toda la información que sea necesaria para evaluar sus ofertas en cumplimiento de los requerimientos exigidos.</w:t>
      </w:r>
    </w:p>
    <w:p>
      <w:pPr>
        <w:pStyle w:val="Cuerpodetexto"/>
        <w:spacing w:lineRule="auto" w:line="259" w:before="154" w:after="0"/>
        <w:ind w:left="162" w:right="112" w:hanging="0"/>
        <w:jc w:val="both"/>
        <w:rPr/>
      </w:pPr>
      <w:r>
        <w:rPr>
          <w:color w:val="000009"/>
        </w:rPr>
        <w:t>La ausencia de información referida al cumplimiento de un requerimiento podrá ser considerada como “no cumple dicho requerimiento”, sin lugar a reclamo alguno por parte del oferente.</w:t>
      </w:r>
    </w:p>
    <w:p>
      <w:pPr>
        <w:pStyle w:val="Cuerpodetexto"/>
        <w:rPr>
          <w:sz w:val="24"/>
        </w:rPr>
      </w:pPr>
      <w:r>
        <w:rPr>
          <w:sz w:val="24"/>
        </w:rPr>
      </w:r>
    </w:p>
    <w:p>
      <w:pPr>
        <w:pStyle w:val="Cuerpodetexto"/>
        <w:spacing w:before="7" w:after="0"/>
        <w:rPr>
          <w:sz w:val="27"/>
        </w:rPr>
      </w:pPr>
      <w:r>
        <w:rPr>
          <w:sz w:val="27"/>
        </w:rPr>
      </w:r>
    </w:p>
    <w:p>
      <w:pPr>
        <w:pStyle w:val="Encabezado3"/>
        <w:numPr>
          <w:ilvl w:val="0"/>
          <w:numId w:val="9"/>
        </w:numPr>
        <w:tabs>
          <w:tab w:val="left" w:pos="821" w:leader="none"/>
          <w:tab w:val="left" w:pos="822" w:leader="none"/>
        </w:tabs>
        <w:spacing w:lineRule="auto" w:line="240" w:before="0" w:after="0"/>
        <w:ind w:left="822" w:right="0" w:hanging="528"/>
        <w:jc w:val="left"/>
        <w:rPr/>
      </w:pPr>
      <w:r>
        <w:rPr>
          <w:color w:val="000009"/>
        </w:rPr>
        <w:t>REGISTRO ÚNICO DE PROVEEDORES DEL</w:t>
      </w:r>
      <w:r>
        <w:rPr>
          <w:color w:val="000009"/>
          <w:spacing w:val="-9"/>
        </w:rPr>
        <w:t xml:space="preserve"> </w:t>
      </w:r>
      <w:r>
        <w:rPr>
          <w:color w:val="000009"/>
        </w:rPr>
        <w:t>ESTADO</w:t>
      </w:r>
    </w:p>
    <w:p>
      <w:pPr>
        <w:pStyle w:val="Cuerpodetexto"/>
        <w:spacing w:lineRule="auto" w:line="259" w:before="179" w:after="0"/>
        <w:ind w:left="162" w:right="114" w:hanging="0"/>
        <w:jc w:val="both"/>
        <w:rPr/>
      </w:pPr>
      <w:r>
        <w:rPr>
          <w:color w:val="000009"/>
        </w:rPr>
        <w:t xml:space="preserve">Se comunica que atentos al Decreto No 155/2013, la inscripción en el RUPE constituye un requisito obligatorio para cotizar en los Organismos Públicos Estatales, debiendo para resultar adjudicatario estar en Estado “ACTIVO” en el mencionado Registro. Si desean ampliar información, la misma se encuentra en </w:t>
      </w:r>
      <w:hyperlink r:id="rId20">
        <w:r>
          <w:rPr>
            <w:rStyle w:val="EnlacedeInternet"/>
            <w:color w:val="000009"/>
          </w:rPr>
          <w:t>www.comprasestatales.gub.uy/rupe</w:t>
        </w:r>
      </w:hyperlink>
      <w:r>
        <w:rPr>
          <w:color w:val="000009"/>
        </w:rPr>
        <w:t xml:space="preserve"> - Mesa de Ayuda: Agencia de Compras y Contrataciones del Estado – Tel. 2903 1111.</w:t>
      </w:r>
    </w:p>
    <w:p>
      <w:pPr>
        <w:pStyle w:val="Cuerpodetexto"/>
        <w:rPr>
          <w:sz w:val="24"/>
        </w:rPr>
      </w:pPr>
      <w:r>
        <w:rPr>
          <w:sz w:val="24"/>
        </w:rPr>
      </w:r>
    </w:p>
    <w:p>
      <w:pPr>
        <w:pStyle w:val="Cuerpodetexto"/>
        <w:spacing w:before="3" w:after="0"/>
        <w:rPr>
          <w:sz w:val="27"/>
        </w:rPr>
      </w:pPr>
      <w:r>
        <w:rPr>
          <w:sz w:val="27"/>
        </w:rPr>
      </w:r>
    </w:p>
    <w:p>
      <w:pPr>
        <w:pStyle w:val="Encabezado3"/>
        <w:numPr>
          <w:ilvl w:val="0"/>
          <w:numId w:val="9"/>
        </w:numPr>
        <w:tabs>
          <w:tab w:val="left" w:pos="821" w:leader="none"/>
          <w:tab w:val="left" w:pos="822" w:leader="none"/>
        </w:tabs>
        <w:spacing w:lineRule="auto" w:line="240" w:before="0" w:after="0"/>
        <w:ind w:left="822" w:right="0" w:hanging="528"/>
        <w:jc w:val="left"/>
        <w:rPr/>
      </w:pPr>
      <w:r>
        <w:rPr>
          <w:color w:val="000009"/>
        </w:rPr>
        <w:t>INFORMACIÓN CONFIDENCIAL Y DATOS</w:t>
      </w:r>
      <w:r>
        <w:rPr>
          <w:color w:val="000009"/>
          <w:spacing w:val="-8"/>
        </w:rPr>
        <w:t xml:space="preserve"> </w:t>
      </w:r>
      <w:r>
        <w:rPr>
          <w:color w:val="000009"/>
        </w:rPr>
        <w:t>PERSONALES</w:t>
      </w:r>
    </w:p>
    <w:p>
      <w:pPr>
        <w:pStyle w:val="Cuerpodetexto"/>
        <w:spacing w:lineRule="auto" w:line="259" w:before="179" w:after="0"/>
        <w:ind w:left="162" w:right="117" w:hanging="0"/>
        <w:jc w:val="both"/>
        <w:rPr/>
      </w:pPr>
      <w:r>
        <w:rPr>
          <w:color w:val="000009"/>
        </w:rPr>
        <w:t>En caso de que los oferentes presentaren información considerada confidencial, al amparo de lo dispuesto en el artículo 10 literal I) de la Ley N° 18.381 de Acceso a la Información Pública de 17 de octubre de 2008 y del art. 65 del TOCAF, la misma deberá ser presentada indicando expresamente tal carácter. A esos efectos, deberá presentarse en la parte pública de su oferta un “resumen no confidencial”, breve y conciso, en mérito a lo dispuesto en el Decreto N° 232/010 de 2 de agosto de</w:t>
      </w:r>
      <w:r>
        <w:rPr>
          <w:color w:val="000009"/>
          <w:spacing w:val="-9"/>
        </w:rPr>
        <w:t xml:space="preserve"> </w:t>
      </w:r>
      <w:r>
        <w:rPr>
          <w:color w:val="000009"/>
        </w:rPr>
        <w:t>2010.</w:t>
      </w:r>
    </w:p>
    <w:p>
      <w:pPr>
        <w:pStyle w:val="Cuerpodetexto"/>
        <w:spacing w:lineRule="auto" w:line="259" w:before="152" w:after="0"/>
        <w:ind w:left="162" w:right="119" w:hanging="0"/>
        <w:jc w:val="both"/>
        <w:rPr/>
      </w:pPr>
      <w:r>
        <w:rPr>
          <w:color w:val="000009"/>
        </w:rPr>
        <w:t>Se considera confidencial la información de clientes, la que puede ser objeto de propiedad intelectual y aquellas de naturaleza similar conforme a lo dispuesto en la mencionada Ley de Acceso a la Información, y demás normas concordantes y</w:t>
      </w:r>
      <w:r>
        <w:rPr>
          <w:color w:val="000009"/>
          <w:spacing w:val="-4"/>
        </w:rPr>
        <w:t xml:space="preserve"> </w:t>
      </w:r>
      <w:r>
        <w:rPr>
          <w:color w:val="000009"/>
        </w:rPr>
        <w:t>complementarias.</w:t>
      </w:r>
    </w:p>
    <w:p>
      <w:pPr>
        <w:pStyle w:val="Cuerpodetexto"/>
        <w:spacing w:lineRule="auto" w:line="259" w:before="155" w:after="0"/>
        <w:ind w:left="162" w:right="119" w:hanging="0"/>
        <w:jc w:val="both"/>
        <w:rPr/>
      </w:pPr>
      <w:r>
        <w:rPr>
          <w:color w:val="000009"/>
        </w:rPr>
        <w:t>No se considera información confidencial, la relativa a los precios, la descripción de bienes y servicios ofertados y las condiciones generales de la oferta. Sin perjuicio de lo expuesto, el DGES. podrá descalificar al oferente o tomar las medidas que estime pertinentes, si considera que la información entregada en carácter confidencial no reúne los requisitos exigidos por la normativa</w:t>
      </w:r>
      <w:r>
        <w:rPr>
          <w:color w:val="000009"/>
          <w:spacing w:val="-2"/>
        </w:rPr>
        <w:t xml:space="preserve"> </w:t>
      </w:r>
      <w:r>
        <w:rPr>
          <w:color w:val="000009"/>
        </w:rPr>
        <w:t>referida.</w:t>
      </w:r>
    </w:p>
    <w:p>
      <w:pPr>
        <w:sectPr>
          <w:headerReference w:type="default" r:id="rId21"/>
          <w:footerReference w:type="default" r:id="rId22"/>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53" w:after="0"/>
        <w:ind w:left="162" w:right="119" w:hanging="0"/>
        <w:jc w:val="both"/>
        <w:rPr/>
      </w:pPr>
      <w:r>
        <w:rPr>
          <w:color w:val="000009"/>
        </w:rPr>
        <w:t>Para el caso que las ofertas contengan datos personales, el oferente, si corresponde, deberá recabar el consentimiento de los titulares de los</w:t>
      </w:r>
      <w:r>
        <w:rPr>
          <w:color w:val="000009"/>
          <w:spacing w:val="95"/>
        </w:rPr>
        <w:t xml:space="preserve"> </w:t>
      </w:r>
      <w:r>
        <w:rPr>
          <w:color w:val="000009"/>
        </w:rPr>
        <w:t>mismos,</w:t>
      </w:r>
    </w:p>
    <w:p>
      <w:pPr>
        <w:pStyle w:val="Cuerpodetexto"/>
        <w:spacing w:before="10" w:after="0"/>
        <w:rPr>
          <w:sz w:val="18"/>
        </w:rPr>
      </w:pPr>
      <w:r>
        <w:rPr>
          <w:sz w:val="18"/>
        </w:rPr>
      </w:r>
    </w:p>
    <w:p>
      <w:pPr>
        <w:pStyle w:val="Cuerpodetexto"/>
        <w:spacing w:lineRule="auto" w:line="259" w:before="101" w:after="0"/>
        <w:ind w:left="162" w:right="115" w:hanging="0"/>
        <w:jc w:val="both"/>
        <w:rPr/>
      </w:pPr>
      <w:r>
        <w:rPr>
          <w:color w:val="000009"/>
        </w:rPr>
        <w:t>conforme a lo establecido en la Ley de Protección de Datos Personales y Acción de Habeas Data No 18.331 de 11 de agosto de 2008, normas concordantes y complementarias. Asimismo se deberá informar a quienes se incluyen en el presente llamado, en los términos establecidos en el artículo 13 de la mencionada Ley.</w:t>
      </w:r>
    </w:p>
    <w:p>
      <w:pPr>
        <w:pStyle w:val="Cuerpodetexto"/>
        <w:rPr>
          <w:sz w:val="24"/>
        </w:rPr>
      </w:pPr>
      <w:r>
        <w:rPr>
          <w:sz w:val="24"/>
        </w:rPr>
      </w:r>
    </w:p>
    <w:p>
      <w:pPr>
        <w:pStyle w:val="Cuerpodetexto"/>
        <w:rPr>
          <w:sz w:val="24"/>
        </w:rPr>
      </w:pPr>
      <w:r>
        <w:rPr>
          <w:sz w:val="24"/>
        </w:rPr>
      </w:r>
    </w:p>
    <w:p>
      <w:pPr>
        <w:pStyle w:val="Cuerpodetexto"/>
        <w:rPr>
          <w:sz w:val="24"/>
        </w:rPr>
      </w:pPr>
      <w:r>
        <w:rPr>
          <w:sz w:val="24"/>
        </w:rPr>
      </w:r>
    </w:p>
    <w:p>
      <w:pPr>
        <w:pStyle w:val="Encabezado3"/>
        <w:numPr>
          <w:ilvl w:val="0"/>
          <w:numId w:val="9"/>
        </w:numPr>
        <w:tabs>
          <w:tab w:val="left" w:pos="821" w:leader="none"/>
          <w:tab w:val="left" w:pos="822" w:leader="none"/>
        </w:tabs>
        <w:spacing w:lineRule="auto" w:line="240" w:before="194" w:after="0"/>
        <w:ind w:left="822" w:right="0" w:hanging="528"/>
        <w:jc w:val="left"/>
        <w:rPr/>
      </w:pPr>
      <w:r>
        <w:rPr>
          <w:color w:val="000009"/>
        </w:rPr>
        <w:t>VISTA DE LAS</w:t>
      </w:r>
      <w:r>
        <w:rPr>
          <w:color w:val="000009"/>
          <w:spacing w:val="-4"/>
        </w:rPr>
        <w:t xml:space="preserve"> </w:t>
      </w:r>
      <w:r>
        <w:rPr>
          <w:color w:val="000009"/>
        </w:rPr>
        <w:t>ACTUACIONES</w:t>
      </w:r>
    </w:p>
    <w:p>
      <w:pPr>
        <w:pStyle w:val="Cuerpodetexto"/>
        <w:spacing w:before="179" w:after="0"/>
        <w:ind w:left="162" w:right="0" w:hanging="0"/>
        <w:jc w:val="both"/>
        <w:rPr/>
      </w:pPr>
      <w:r>
        <w:rPr>
          <w:color w:val="000009"/>
        </w:rPr>
        <w:t>Cuando el valor de la contratación supere el el monto del procedimiento, se conferirá vista de las actuaciones a los oferentes con posterioridad al dictamen de la Comisión Asesora y antes de la adjudicación o rechazo de las ofertas, de acuerdo a lo estipulado en el artículo 67 del TOCAF.</w:t>
      </w:r>
    </w:p>
    <w:p>
      <w:pPr>
        <w:pStyle w:val="Cuerpodetexto"/>
        <w:rPr>
          <w:sz w:val="24"/>
        </w:rPr>
      </w:pPr>
      <w:r>
        <w:rPr>
          <w:sz w:val="24"/>
        </w:rPr>
      </w:r>
    </w:p>
    <w:p>
      <w:pPr>
        <w:pStyle w:val="Cuerpodetexto"/>
        <w:spacing w:before="6" w:after="0"/>
        <w:rPr>
          <w:sz w:val="27"/>
        </w:rPr>
      </w:pPr>
      <w:r>
        <w:rPr>
          <w:sz w:val="27"/>
        </w:rPr>
      </w:r>
    </w:p>
    <w:p>
      <w:pPr>
        <w:pStyle w:val="Encabezado3"/>
        <w:numPr>
          <w:ilvl w:val="0"/>
          <w:numId w:val="9"/>
        </w:numPr>
        <w:tabs>
          <w:tab w:val="left" w:pos="821" w:leader="none"/>
          <w:tab w:val="left" w:pos="822" w:leader="none"/>
        </w:tabs>
        <w:spacing w:lineRule="auto" w:line="240" w:before="1" w:after="0"/>
        <w:ind w:left="822" w:right="0" w:hanging="528"/>
        <w:jc w:val="left"/>
        <w:rPr/>
      </w:pPr>
      <w:r>
        <w:rPr>
          <w:color w:val="000009"/>
        </w:rPr>
        <w:t>OBLIGACIONES Y RESPONSABILIDADES DEL</w:t>
      </w:r>
      <w:r>
        <w:rPr>
          <w:color w:val="000009"/>
          <w:spacing w:val="-10"/>
        </w:rPr>
        <w:t xml:space="preserve"> </w:t>
      </w:r>
      <w:r>
        <w:rPr>
          <w:color w:val="000009"/>
        </w:rPr>
        <w:t>CONTRATISTA</w:t>
      </w:r>
    </w:p>
    <w:p>
      <w:pPr>
        <w:pStyle w:val="ListParagraph"/>
        <w:numPr>
          <w:ilvl w:val="1"/>
          <w:numId w:val="9"/>
        </w:numPr>
        <w:tabs>
          <w:tab w:val="left" w:pos="1242" w:leader="none"/>
        </w:tabs>
        <w:spacing w:lineRule="auto" w:line="259" w:before="178" w:after="0"/>
        <w:ind w:left="162" w:right="112" w:firstLine="132"/>
        <w:jc w:val="both"/>
        <w:rPr>
          <w:color w:val="000009"/>
          <w:sz w:val="22"/>
        </w:rPr>
      </w:pPr>
      <w:r>
        <w:rPr>
          <w:color w:val="000009"/>
          <w:sz w:val="22"/>
        </w:rPr>
        <w:t>Es de exclusivo cargo del contratista todo riesgo o responsabilidad derivada del cumplimiento del contrato, ya sea como consecuencia de daños causados a terceros, a los edificios, a sus funcionarios, o a los bienes o efectos de unos y otros, en todos los casos en que se sufriere o causare el daño durante la realización de los servicios</w:t>
      </w:r>
      <w:r>
        <w:rPr>
          <w:color w:val="000009"/>
          <w:spacing w:val="-18"/>
          <w:sz w:val="22"/>
        </w:rPr>
        <w:t xml:space="preserve"> </w:t>
      </w:r>
      <w:r>
        <w:rPr>
          <w:color w:val="000009"/>
          <w:sz w:val="22"/>
        </w:rPr>
        <w:t>contratados.</w:t>
      </w:r>
    </w:p>
    <w:p>
      <w:pPr>
        <w:pStyle w:val="ListParagraph"/>
        <w:numPr>
          <w:ilvl w:val="1"/>
          <w:numId w:val="9"/>
        </w:numPr>
        <w:tabs>
          <w:tab w:val="left" w:pos="1242" w:leader="none"/>
        </w:tabs>
        <w:spacing w:lineRule="auto" w:line="259" w:before="155" w:after="0"/>
        <w:ind w:left="162" w:right="117" w:firstLine="132"/>
        <w:jc w:val="both"/>
        <w:rPr>
          <w:color w:val="000009"/>
          <w:sz w:val="22"/>
        </w:rPr>
      </w:pPr>
      <w:r>
        <w:rPr>
          <w:color w:val="000009"/>
          <w:sz w:val="22"/>
        </w:rPr>
        <w:t>El Organismo podrá exigir, en cualquier momento, la presentación de</w:t>
      </w:r>
      <w:r>
        <w:rPr>
          <w:color w:val="000009"/>
          <w:spacing w:val="-58"/>
          <w:sz w:val="22"/>
        </w:rPr>
        <w:t xml:space="preserve"> </w:t>
      </w:r>
      <w:r>
        <w:rPr>
          <w:color w:val="000009"/>
          <w:sz w:val="22"/>
        </w:rPr>
        <w:t>la documentación que justifique el pago de los salarios y demás rubros de la relación laboral y especialmente de los aportes a los organismos de la seguridad social, atento a lo establecido en los Art. 1 al 4 de la Ley</w:t>
      </w:r>
      <w:r>
        <w:rPr>
          <w:color w:val="000009"/>
          <w:spacing w:val="-61"/>
          <w:sz w:val="22"/>
        </w:rPr>
        <w:t xml:space="preserve"> </w:t>
      </w:r>
      <w:r>
        <w:rPr>
          <w:color w:val="000009"/>
          <w:sz w:val="22"/>
        </w:rPr>
        <w:t>18.098.</w:t>
      </w:r>
    </w:p>
    <w:p>
      <w:pPr>
        <w:pStyle w:val="ListParagraph"/>
        <w:numPr>
          <w:ilvl w:val="1"/>
          <w:numId w:val="9"/>
        </w:numPr>
        <w:tabs>
          <w:tab w:val="left" w:pos="1242" w:leader="none"/>
        </w:tabs>
        <w:spacing w:lineRule="auto" w:line="259" w:before="155" w:after="0"/>
        <w:ind w:left="162" w:right="115" w:firstLine="132"/>
        <w:jc w:val="both"/>
        <w:rPr>
          <w:color w:val="000009"/>
          <w:sz w:val="22"/>
        </w:rPr>
      </w:pPr>
      <w:r>
        <w:rPr>
          <w:color w:val="000009"/>
          <w:sz w:val="22"/>
        </w:rPr>
        <w:t>El o los adjudicatarios deberán comunicar al Organismo los datos personales de los trabajadores afectados – incluidos los que actúen como suplentes- a la prestación del servicio, actualizando durante la vigencia de la contratación el certificado del Banco de Seguros (Ley</w:t>
      </w:r>
      <w:r>
        <w:rPr>
          <w:color w:val="000009"/>
          <w:spacing w:val="-28"/>
          <w:sz w:val="22"/>
        </w:rPr>
        <w:t xml:space="preserve"> </w:t>
      </w:r>
      <w:r>
        <w:rPr>
          <w:color w:val="000009"/>
          <w:sz w:val="22"/>
        </w:rPr>
        <w:t>16.074).</w:t>
      </w:r>
    </w:p>
    <w:p>
      <w:pPr>
        <w:pStyle w:val="ListParagraph"/>
        <w:numPr>
          <w:ilvl w:val="1"/>
          <w:numId w:val="9"/>
        </w:numPr>
        <w:tabs>
          <w:tab w:val="left" w:pos="1242" w:leader="none"/>
        </w:tabs>
        <w:spacing w:lineRule="auto" w:line="259" w:before="155" w:after="0"/>
        <w:ind w:left="162" w:right="112" w:firstLine="132"/>
        <w:jc w:val="both"/>
        <w:rPr>
          <w:color w:val="000009"/>
          <w:sz w:val="22"/>
        </w:rPr>
      </w:pPr>
      <w:r>
        <w:rPr>
          <w:color w:val="000009"/>
          <w:sz w:val="22"/>
        </w:rPr>
        <w:t>El adjudicatario deberá realizar con personal propio la totalidad de las tareas licitadas, con prohibición expresa de subarrendar algún servicio salvo razones de fuerza mayor o caso fortuito, conforme a lo establecido en el Código</w:t>
      </w:r>
      <w:r>
        <w:rPr>
          <w:color w:val="000009"/>
          <w:spacing w:val="-2"/>
          <w:sz w:val="22"/>
        </w:rPr>
        <w:t xml:space="preserve"> </w:t>
      </w:r>
      <w:r>
        <w:rPr>
          <w:color w:val="000009"/>
          <w:sz w:val="22"/>
        </w:rPr>
        <w:t>Civil.</w:t>
      </w:r>
    </w:p>
    <w:p>
      <w:pPr>
        <w:pStyle w:val="ListParagraph"/>
        <w:numPr>
          <w:ilvl w:val="1"/>
          <w:numId w:val="9"/>
        </w:numPr>
        <w:tabs>
          <w:tab w:val="left" w:pos="1242" w:leader="none"/>
        </w:tabs>
        <w:spacing w:lineRule="auto" w:line="259" w:before="156" w:after="0"/>
        <w:ind w:left="162" w:right="117" w:firstLine="132"/>
        <w:jc w:val="both"/>
        <w:rPr>
          <w:color w:val="000009"/>
          <w:sz w:val="22"/>
        </w:rPr>
      </w:pPr>
      <w:r>
        <w:rPr>
          <w:color w:val="000009"/>
          <w:sz w:val="22"/>
        </w:rPr>
        <w:t>Las exigencias establecidas precedentemente serán condición para el pago de los</w:t>
      </w:r>
      <w:r>
        <w:rPr>
          <w:color w:val="000009"/>
          <w:spacing w:val="-4"/>
          <w:sz w:val="22"/>
        </w:rPr>
        <w:t xml:space="preserve"> </w:t>
      </w:r>
      <w:r>
        <w:rPr>
          <w:color w:val="000009"/>
          <w:sz w:val="22"/>
        </w:rPr>
        <w:t>servicios.</w:t>
      </w:r>
    </w:p>
    <w:p>
      <w:pPr>
        <w:pStyle w:val="Cuerpodetexto"/>
        <w:rPr>
          <w:sz w:val="24"/>
        </w:rPr>
      </w:pPr>
      <w:r>
        <w:rPr>
          <w:sz w:val="24"/>
        </w:rPr>
      </w:r>
    </w:p>
    <w:p>
      <w:pPr>
        <w:pStyle w:val="Cuerpodetexto"/>
        <w:spacing w:before="7" w:after="0"/>
        <w:rPr>
          <w:sz w:val="27"/>
        </w:rPr>
      </w:pPr>
      <w:r>
        <w:rPr>
          <w:sz w:val="27"/>
        </w:rPr>
      </w:r>
    </w:p>
    <w:p>
      <w:pPr>
        <w:pStyle w:val="Encabezado3"/>
        <w:numPr>
          <w:ilvl w:val="0"/>
          <w:numId w:val="9"/>
        </w:numPr>
        <w:tabs>
          <w:tab w:val="left" w:pos="821" w:leader="none"/>
          <w:tab w:val="left" w:pos="822" w:leader="none"/>
        </w:tabs>
        <w:spacing w:lineRule="auto" w:line="240" w:before="1" w:after="0"/>
        <w:ind w:left="822" w:right="0" w:hanging="528"/>
        <w:jc w:val="left"/>
        <w:rPr/>
      </w:pPr>
      <w:r>
        <w:rPr>
          <w:color w:val="000009"/>
        </w:rPr>
        <w:t>PERFECCIONAMIENTO DEL</w:t>
      </w:r>
      <w:r>
        <w:rPr>
          <w:color w:val="000009"/>
          <w:spacing w:val="-4"/>
        </w:rPr>
        <w:t xml:space="preserve"> </w:t>
      </w:r>
      <w:r>
        <w:rPr>
          <w:color w:val="000009"/>
        </w:rPr>
        <w:t>CONTRATO</w:t>
      </w:r>
    </w:p>
    <w:p>
      <w:pPr>
        <w:sectPr>
          <w:headerReference w:type="default" r:id="rId23"/>
          <w:footerReference w:type="default" r:id="rId24"/>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78" w:after="0"/>
        <w:ind w:left="162" w:right="116" w:hanging="0"/>
        <w:jc w:val="both"/>
        <w:rPr/>
      </w:pPr>
      <w:r>
        <w:rPr>
          <w:color w:val="000009"/>
        </w:rPr>
        <w:t>El contrato se perfeccionará de acuerdo a lo previsto en el artículo 69 del Decreto 150/012 (TOCAF). Los adjudicatarios, conjuntamente con la Dirección Liceal, firmarán un acta en la que se dejará constancia de los horarios en que se entregará el servicio según Apéndice 2.</w:t>
      </w:r>
    </w:p>
    <w:p>
      <w:pPr>
        <w:pStyle w:val="Cuerpodetexto"/>
        <w:spacing w:before="10" w:after="0"/>
        <w:rPr>
          <w:sz w:val="18"/>
        </w:rPr>
      </w:pPr>
      <w:r>
        <w:rPr>
          <w:sz w:val="18"/>
        </w:rPr>
      </w:r>
    </w:p>
    <w:p>
      <w:pPr>
        <w:pStyle w:val="Encabezado3"/>
        <w:numPr>
          <w:ilvl w:val="0"/>
          <w:numId w:val="9"/>
        </w:numPr>
        <w:tabs>
          <w:tab w:val="left" w:pos="821" w:leader="none"/>
          <w:tab w:val="left" w:pos="822" w:leader="none"/>
        </w:tabs>
        <w:spacing w:lineRule="auto" w:line="240" w:before="101" w:after="0"/>
        <w:ind w:left="822" w:right="0" w:hanging="528"/>
        <w:jc w:val="left"/>
        <w:rPr/>
      </w:pPr>
      <w:r>
        <w:rPr>
          <w:color w:val="000009"/>
        </w:rPr>
        <w:t>MORA/INCUMPLIMIENTOS Y DE LAS</w:t>
      </w:r>
      <w:r>
        <w:rPr>
          <w:color w:val="000009"/>
          <w:spacing w:val="-8"/>
        </w:rPr>
        <w:t xml:space="preserve"> </w:t>
      </w:r>
      <w:r>
        <w:rPr>
          <w:color w:val="000009"/>
        </w:rPr>
        <w:t>SANCIONES</w:t>
      </w:r>
    </w:p>
    <w:p>
      <w:pPr>
        <w:pStyle w:val="Cuerpodetexto"/>
        <w:spacing w:lineRule="auto" w:line="259" w:before="178" w:after="0"/>
        <w:ind w:left="162" w:right="120" w:hanging="0"/>
        <w:jc w:val="both"/>
        <w:rPr/>
      </w:pPr>
      <w:r>
        <w:rPr>
          <w:color w:val="000009"/>
        </w:rPr>
        <w:t>La falta de cumplimiento por parte del contratista en los plazos o condiciones estipuladas, generará una multa del 10% (diez por ciento) del servicio no prestado en tiempo y forma según lo que surja de los informes del equipo de Dirección.</w:t>
      </w:r>
    </w:p>
    <w:p>
      <w:pPr>
        <w:pStyle w:val="Cuerpodetexto"/>
        <w:spacing w:lineRule="auto" w:line="259" w:before="156" w:after="0"/>
        <w:ind w:left="162" w:right="119" w:hanging="0"/>
        <w:jc w:val="both"/>
        <w:rPr/>
      </w:pPr>
      <w:r>
        <w:rPr>
          <w:color w:val="000009"/>
        </w:rPr>
        <w:t>La Administración podrá rescindir el contrato, con la consiguiente pérdida de la garantía constituida, más los daños y perjuicios ocasionados.</w:t>
      </w:r>
    </w:p>
    <w:p>
      <w:pPr>
        <w:pStyle w:val="Cuerpodetexto"/>
        <w:rPr>
          <w:sz w:val="24"/>
        </w:rPr>
      </w:pPr>
      <w:r>
        <w:rPr>
          <w:sz w:val="24"/>
        </w:rPr>
      </w:r>
    </w:p>
    <w:p>
      <w:pPr>
        <w:pStyle w:val="Cuerpodetexto"/>
        <w:spacing w:before="8" w:after="0"/>
        <w:rPr>
          <w:sz w:val="27"/>
        </w:rPr>
      </w:pPr>
      <w:r>
        <w:rPr>
          <w:sz w:val="27"/>
        </w:rPr>
      </w:r>
    </w:p>
    <w:p>
      <w:pPr>
        <w:pStyle w:val="Encabezado3"/>
        <w:numPr>
          <w:ilvl w:val="0"/>
          <w:numId w:val="9"/>
        </w:numPr>
        <w:tabs>
          <w:tab w:val="left" w:pos="821" w:leader="none"/>
          <w:tab w:val="left" w:pos="822" w:leader="none"/>
        </w:tabs>
        <w:spacing w:lineRule="auto" w:line="240" w:before="0" w:after="0"/>
        <w:ind w:left="822" w:right="0" w:hanging="528"/>
        <w:jc w:val="left"/>
        <w:rPr/>
      </w:pPr>
      <w:r>
        <w:rPr>
          <w:color w:val="000009"/>
        </w:rPr>
        <w:t>MEDIOS DE</w:t>
      </w:r>
      <w:r>
        <w:rPr>
          <w:color w:val="000009"/>
          <w:spacing w:val="-3"/>
        </w:rPr>
        <w:t xml:space="preserve"> </w:t>
      </w:r>
      <w:r>
        <w:rPr>
          <w:color w:val="000009"/>
        </w:rPr>
        <w:t>COMUNICACIÓN</w:t>
      </w:r>
    </w:p>
    <w:p>
      <w:pPr>
        <w:pStyle w:val="Cuerpodetexto"/>
        <w:spacing w:lineRule="auto" w:line="259" w:before="179" w:after="0"/>
        <w:ind w:left="162" w:right="114" w:hanging="0"/>
        <w:jc w:val="both"/>
        <w:rPr/>
      </w:pPr>
      <w:r>
        <w:rPr>
          <w:color w:val="000009"/>
        </w:rPr>
        <w:t>Todos los datos referidos a números telefónicos, números de Fax, correos electrónicos y domicilios, contenidos en Registro Único de Proveedores del Estado, serán considerados medios válidos y auténticos de comunicación, eximiendo a la Administración de toda responsabilidad por un error cometido en la escritura de los datos que allí figuren, que hagan que no se pueda establecer una comunicación válida.</w:t>
      </w:r>
    </w:p>
    <w:p>
      <w:pPr>
        <w:pStyle w:val="Cuerpodetexto"/>
        <w:rPr>
          <w:sz w:val="24"/>
        </w:rPr>
      </w:pPr>
      <w:r>
        <w:rPr>
          <w:sz w:val="24"/>
        </w:rPr>
      </w:r>
    </w:p>
    <w:p>
      <w:pPr>
        <w:pStyle w:val="Cuerpodetexto"/>
        <w:spacing w:before="3" w:after="0"/>
        <w:rPr>
          <w:sz w:val="27"/>
        </w:rPr>
      </w:pPr>
      <w:r>
        <w:rPr>
          <w:sz w:val="27"/>
        </w:rPr>
      </w:r>
    </w:p>
    <w:p>
      <w:pPr>
        <w:pStyle w:val="Encabezado3"/>
        <w:numPr>
          <w:ilvl w:val="0"/>
          <w:numId w:val="9"/>
        </w:numPr>
        <w:tabs>
          <w:tab w:val="left" w:pos="821" w:leader="none"/>
          <w:tab w:val="left" w:pos="822" w:leader="none"/>
        </w:tabs>
        <w:spacing w:lineRule="auto" w:line="240" w:before="0" w:after="0"/>
        <w:ind w:left="822" w:right="0" w:hanging="528"/>
        <w:jc w:val="left"/>
        <w:rPr/>
      </w:pPr>
      <w:r>
        <w:rPr>
          <w:color w:val="000009"/>
        </w:rPr>
        <w:t>NOTIFICACIONES, INFORMACIONES Y</w:t>
      </w:r>
      <w:r>
        <w:rPr>
          <w:color w:val="000009"/>
          <w:spacing w:val="-7"/>
        </w:rPr>
        <w:t xml:space="preserve"> </w:t>
      </w:r>
      <w:r>
        <w:rPr>
          <w:color w:val="000009"/>
        </w:rPr>
        <w:t>COMUNICACIONES</w:t>
      </w:r>
    </w:p>
    <w:p>
      <w:pPr>
        <w:pStyle w:val="Cuerpodetexto"/>
        <w:spacing w:lineRule="auto" w:line="259" w:before="179" w:after="0"/>
        <w:ind w:left="162" w:right="115" w:hanging="0"/>
        <w:jc w:val="both"/>
        <w:rPr/>
      </w:pPr>
      <w:r>
        <w:rPr>
          <w:color w:val="000009"/>
        </w:rPr>
        <w:t>Todas las notificaciones, informaciones y comunicaciones a ser enviadas por cualquiera de las partes (liceo y Empresa) deberán ser efectuadas por escrito, vía mail a la dirección que la empresa establezca con la suficiente claridad para que el destinatario pueda comprender su contenido, siendo responsabilidad de ésta informar al equipo directivo cualquier modificación en la misma. Siempre que se verifique cualquier interrupción en el abastecimiento no prevista, el liceo deberá comunicar a la inspección respectiva por escrito, con la máxima</w:t>
      </w:r>
      <w:r>
        <w:rPr>
          <w:color w:val="000009"/>
          <w:spacing w:val="-4"/>
        </w:rPr>
        <w:t xml:space="preserve"> </w:t>
      </w:r>
      <w:r>
        <w:rPr>
          <w:color w:val="000009"/>
        </w:rPr>
        <w:t>urgencia.</w:t>
      </w:r>
    </w:p>
    <w:p>
      <w:pPr>
        <w:pStyle w:val="Cuerpodetexto"/>
        <w:rPr>
          <w:sz w:val="24"/>
        </w:rPr>
      </w:pPr>
      <w:r>
        <w:rPr>
          <w:sz w:val="24"/>
        </w:rPr>
      </w:r>
    </w:p>
    <w:p>
      <w:pPr>
        <w:pStyle w:val="Cuerpodetexto"/>
        <w:rPr>
          <w:sz w:val="27"/>
        </w:rPr>
      </w:pPr>
      <w:r>
        <w:rPr>
          <w:sz w:val="27"/>
        </w:rPr>
      </w:r>
    </w:p>
    <w:p>
      <w:pPr>
        <w:pStyle w:val="Encabezado3"/>
        <w:numPr>
          <w:ilvl w:val="0"/>
          <w:numId w:val="9"/>
        </w:numPr>
        <w:tabs>
          <w:tab w:val="left" w:pos="821" w:leader="none"/>
          <w:tab w:val="left" w:pos="822" w:leader="none"/>
        </w:tabs>
        <w:spacing w:lineRule="auto" w:line="240" w:before="1" w:after="0"/>
        <w:ind w:left="822" w:right="0" w:hanging="528"/>
        <w:jc w:val="left"/>
        <w:rPr/>
      </w:pPr>
      <w:r>
        <w:rPr>
          <w:color w:val="000009"/>
        </w:rPr>
        <w:t>NORMAS QUE REGULAN EL PRESENTE</w:t>
      </w:r>
      <w:r>
        <w:rPr>
          <w:color w:val="000009"/>
          <w:spacing w:val="-9"/>
        </w:rPr>
        <w:t xml:space="preserve"> </w:t>
      </w:r>
      <w:r>
        <w:rPr>
          <w:color w:val="000009"/>
        </w:rPr>
        <w:t>LLAMADO</w:t>
      </w:r>
    </w:p>
    <w:p>
      <w:pPr>
        <w:pStyle w:val="ListParagraph"/>
        <w:numPr>
          <w:ilvl w:val="1"/>
          <w:numId w:val="9"/>
        </w:numPr>
        <w:tabs>
          <w:tab w:val="left" w:pos="1242" w:leader="none"/>
        </w:tabs>
        <w:spacing w:lineRule="auto" w:line="259" w:before="178" w:after="0"/>
        <w:ind w:left="162" w:right="116" w:firstLine="132"/>
        <w:jc w:val="both"/>
        <w:rPr>
          <w:color w:val="000009"/>
          <w:sz w:val="22"/>
        </w:rPr>
      </w:pPr>
      <w:r>
        <w:rPr>
          <w:color w:val="000009"/>
          <w:sz w:val="22"/>
        </w:rPr>
        <w:t>Texto Ordenado de Contabilidad y Administración Financiera del Estado (TOCAF) aprobado por el Decreto No150/2012, de 12 de mayo de</w:t>
      </w:r>
      <w:r>
        <w:rPr>
          <w:color w:val="000009"/>
          <w:spacing w:val="-32"/>
          <w:sz w:val="22"/>
        </w:rPr>
        <w:t xml:space="preserve"> </w:t>
      </w:r>
      <w:r>
        <w:rPr>
          <w:color w:val="000009"/>
          <w:sz w:val="22"/>
        </w:rPr>
        <w:t>2012.</w:t>
      </w:r>
    </w:p>
    <w:p>
      <w:pPr>
        <w:pStyle w:val="ListParagraph"/>
        <w:numPr>
          <w:ilvl w:val="1"/>
          <w:numId w:val="9"/>
        </w:numPr>
        <w:tabs>
          <w:tab w:val="left" w:pos="1242" w:leader="none"/>
        </w:tabs>
        <w:spacing w:lineRule="auto" w:line="259" w:before="158" w:after="0"/>
        <w:ind w:left="162" w:right="123" w:firstLine="132"/>
        <w:jc w:val="both"/>
        <w:rPr>
          <w:color w:val="000009"/>
          <w:sz w:val="22"/>
        </w:rPr>
      </w:pPr>
      <w:r>
        <w:rPr>
          <w:color w:val="000009"/>
          <w:sz w:val="22"/>
        </w:rPr>
        <w:t>Ley No18.098 de 12 de enero de 2007, Ley No18.099 de 24 de enero de 2007 y Ley No18.251, de 6 enero de</w:t>
      </w:r>
      <w:r>
        <w:rPr>
          <w:color w:val="000009"/>
          <w:spacing w:val="-13"/>
          <w:sz w:val="22"/>
        </w:rPr>
        <w:t xml:space="preserve"> </w:t>
      </w:r>
      <w:r>
        <w:rPr>
          <w:color w:val="000009"/>
          <w:sz w:val="22"/>
        </w:rPr>
        <w:t>2008.</w:t>
      </w:r>
    </w:p>
    <w:p>
      <w:pPr>
        <w:pStyle w:val="ListParagraph"/>
        <w:numPr>
          <w:ilvl w:val="1"/>
          <w:numId w:val="9"/>
        </w:numPr>
        <w:tabs>
          <w:tab w:val="left" w:pos="1242" w:leader="none"/>
        </w:tabs>
        <w:spacing w:lineRule="auto" w:line="259" w:before="158" w:after="0"/>
        <w:ind w:left="162" w:right="117" w:firstLine="132"/>
        <w:jc w:val="both"/>
        <w:rPr>
          <w:color w:val="000009"/>
          <w:sz w:val="22"/>
        </w:rPr>
      </w:pPr>
      <w:r>
        <w:rPr>
          <w:color w:val="000009"/>
          <w:sz w:val="22"/>
        </w:rPr>
        <w:t>Decreto No155/013, de 21 de mayo de (Registro Único de Proveedores</w:t>
      </w:r>
      <w:r>
        <w:rPr>
          <w:color w:val="000009"/>
          <w:spacing w:val="-58"/>
          <w:sz w:val="22"/>
        </w:rPr>
        <w:t xml:space="preserve"> </w:t>
      </w:r>
      <w:r>
        <w:rPr>
          <w:color w:val="000009"/>
          <w:sz w:val="22"/>
        </w:rPr>
        <w:t>del Estado).</w:t>
      </w:r>
    </w:p>
    <w:p>
      <w:pPr>
        <w:pStyle w:val="ListParagraph"/>
        <w:numPr>
          <w:ilvl w:val="1"/>
          <w:numId w:val="9"/>
        </w:numPr>
        <w:tabs>
          <w:tab w:val="left" w:pos="1242" w:leader="none"/>
        </w:tabs>
        <w:spacing w:lineRule="auto" w:line="259" w:before="157" w:after="0"/>
        <w:ind w:left="162" w:right="112" w:firstLine="132"/>
        <w:jc w:val="both"/>
        <w:rPr>
          <w:color w:val="000009"/>
          <w:sz w:val="22"/>
        </w:rPr>
      </w:pPr>
      <w:r>
        <w:rPr>
          <w:color w:val="000009"/>
          <w:sz w:val="22"/>
        </w:rPr>
        <w:t>Decreto No371/010, de 14 de diciembre de 2010 (Subprograma de Contratación Pública para el desarrollo de las Micro, Pequeñas y Medianas Empresas).</w:t>
      </w:r>
    </w:p>
    <w:p>
      <w:pPr>
        <w:sectPr>
          <w:headerReference w:type="default" r:id="rId25"/>
          <w:footerReference w:type="default" r:id="rId26"/>
          <w:type w:val="nextPage"/>
          <w:pgSz w:w="11906" w:h="16838"/>
          <w:pgMar w:left="740" w:right="560" w:header="602" w:top="1900" w:footer="871" w:bottom="1060" w:gutter="0"/>
          <w:pgNumType w:fmt="decimal"/>
          <w:formProt w:val="false"/>
          <w:textDirection w:val="lrTb"/>
          <w:docGrid w:type="default" w:linePitch="240" w:charSpace="4294965247"/>
        </w:sectPr>
        <w:pStyle w:val="ListParagraph"/>
        <w:numPr>
          <w:ilvl w:val="1"/>
          <w:numId w:val="9"/>
        </w:numPr>
        <w:tabs>
          <w:tab w:val="left" w:pos="1242" w:leader="none"/>
        </w:tabs>
        <w:spacing w:lineRule="auto" w:line="259" w:before="157" w:after="0"/>
        <w:ind w:left="162" w:right="117" w:firstLine="132"/>
        <w:jc w:val="both"/>
        <w:rPr>
          <w:color w:val="000009"/>
          <w:sz w:val="22"/>
        </w:rPr>
      </w:pPr>
      <w:r>
        <w:rPr>
          <w:color w:val="000009"/>
          <w:sz w:val="22"/>
        </w:rPr>
        <w:t>Decreto No13/009, de 13 de enero 2009 de (Consideraciones de</w:t>
      </w:r>
      <w:r>
        <w:rPr>
          <w:color w:val="000009"/>
          <w:spacing w:val="-58"/>
          <w:sz w:val="22"/>
        </w:rPr>
        <w:t xml:space="preserve"> </w:t>
      </w:r>
      <w:r>
        <w:rPr>
          <w:color w:val="000009"/>
          <w:sz w:val="22"/>
        </w:rPr>
        <w:t>productos Nacionales).</w:t>
      </w:r>
    </w:p>
    <w:p>
      <w:pPr>
        <w:pStyle w:val="Cuerpodetexto"/>
        <w:spacing w:before="10" w:after="0"/>
        <w:rPr>
          <w:sz w:val="18"/>
        </w:rPr>
      </w:pPr>
      <w:r>
        <w:rPr>
          <w:sz w:val="18"/>
        </w:rPr>
      </w:r>
    </w:p>
    <w:p>
      <w:pPr>
        <w:pStyle w:val="ListParagraph"/>
        <w:numPr>
          <w:ilvl w:val="1"/>
          <w:numId w:val="9"/>
        </w:numPr>
        <w:tabs>
          <w:tab w:val="left" w:pos="1242" w:leader="none"/>
        </w:tabs>
        <w:spacing w:lineRule="auto" w:line="259" w:before="101" w:after="0"/>
        <w:ind w:left="162" w:right="121" w:firstLine="132"/>
        <w:jc w:val="both"/>
        <w:rPr>
          <w:color w:val="000009"/>
          <w:sz w:val="22"/>
        </w:rPr>
      </w:pPr>
      <w:r>
        <w:rPr>
          <w:color w:val="000009"/>
          <w:sz w:val="22"/>
        </w:rPr>
        <w:t>Decreto No131/014, de 19 de mayo de 2014 Pliego Único de Bases y Condiciones Generales para Contratos de Suministros y Servicios No</w:t>
      </w:r>
      <w:r>
        <w:rPr>
          <w:color w:val="000009"/>
          <w:spacing w:val="-65"/>
          <w:sz w:val="22"/>
        </w:rPr>
        <w:t xml:space="preserve"> </w:t>
      </w:r>
      <w:r>
        <w:rPr>
          <w:color w:val="000009"/>
          <w:sz w:val="22"/>
        </w:rPr>
        <w:t>Personales.</w:t>
      </w:r>
    </w:p>
    <w:p>
      <w:pPr>
        <w:pStyle w:val="ListParagraph"/>
        <w:numPr>
          <w:ilvl w:val="1"/>
          <w:numId w:val="9"/>
        </w:numPr>
        <w:tabs>
          <w:tab w:val="left" w:pos="1242" w:leader="none"/>
        </w:tabs>
        <w:spacing w:lineRule="auto" w:line="240" w:before="157" w:after="0"/>
        <w:ind w:left="1242" w:right="0" w:hanging="948"/>
        <w:jc w:val="both"/>
        <w:rPr>
          <w:color w:val="000009"/>
          <w:sz w:val="22"/>
        </w:rPr>
      </w:pPr>
      <w:r>
        <w:rPr>
          <w:color w:val="000009"/>
          <w:sz w:val="22"/>
        </w:rPr>
        <w:t>Ordenanza N°10, Aprobada por Resolución N° 30 del Acta N° 81 de</w:t>
      </w:r>
      <w:r>
        <w:rPr>
          <w:color w:val="000009"/>
          <w:spacing w:val="79"/>
          <w:sz w:val="22"/>
        </w:rPr>
        <w:t xml:space="preserve"> </w:t>
      </w:r>
      <w:r>
        <w:rPr>
          <w:color w:val="000009"/>
          <w:sz w:val="22"/>
        </w:rPr>
        <w:t>fecha</w:t>
      </w:r>
    </w:p>
    <w:p>
      <w:pPr>
        <w:pStyle w:val="Cuerpodetexto"/>
        <w:spacing w:lineRule="auto" w:line="259" w:before="19" w:after="0"/>
        <w:ind w:left="162" w:right="116" w:hanging="0"/>
        <w:jc w:val="both"/>
        <w:rPr/>
      </w:pPr>
      <w:r>
        <w:rPr>
          <w:color w:val="000009"/>
        </w:rPr>
        <w:t>2 de diciembre de 2004 y Publicada en el Diario Oficial N° 26.748, el 17 de mayo 2005; modificada por Resolución N°5 del Acta N°39, de fecha 5 de junio de 2013 del Consejo Directivo Central y Publicada en el Diario Oficial N°28.734, del 12 de junio de 2013.</w:t>
      </w:r>
    </w:p>
    <w:p>
      <w:pPr>
        <w:pStyle w:val="ListParagraph"/>
        <w:numPr>
          <w:ilvl w:val="1"/>
          <w:numId w:val="9"/>
        </w:numPr>
        <w:tabs>
          <w:tab w:val="left" w:pos="1242" w:leader="none"/>
        </w:tabs>
        <w:spacing w:lineRule="auto" w:line="259" w:before="155" w:after="0"/>
        <w:ind w:left="162" w:right="118" w:firstLine="132"/>
        <w:jc w:val="both"/>
        <w:rPr>
          <w:color w:val="000009"/>
          <w:sz w:val="22"/>
        </w:rPr>
      </w:pPr>
      <w:r>
        <w:rPr>
          <w:color w:val="000009"/>
          <w:sz w:val="22"/>
        </w:rPr>
        <w:t>Leyes, Decretos y Resoluciones vigentes en la materia, a la fecha de apertura de la presente</w:t>
      </w:r>
      <w:r>
        <w:rPr>
          <w:color w:val="000009"/>
          <w:spacing w:val="-7"/>
          <w:sz w:val="22"/>
        </w:rPr>
        <w:t xml:space="preserve"> </w:t>
      </w:r>
      <w:r>
        <w:rPr>
          <w:color w:val="000009"/>
          <w:sz w:val="22"/>
        </w:rPr>
        <w:t>licitación.</w:t>
      </w:r>
    </w:p>
    <w:p>
      <w:pPr>
        <w:pStyle w:val="Cuerpodetexto"/>
        <w:rPr>
          <w:sz w:val="24"/>
        </w:rPr>
      </w:pPr>
      <w:r>
        <w:rPr>
          <w:sz w:val="24"/>
        </w:rPr>
      </w:r>
    </w:p>
    <w:p>
      <w:pPr>
        <w:pStyle w:val="Cuerpodetexto"/>
        <w:spacing w:before="8" w:after="0"/>
        <w:rPr>
          <w:sz w:val="27"/>
        </w:rPr>
      </w:pPr>
      <w:r>
        <w:rPr>
          <w:sz w:val="27"/>
        </w:rPr>
      </w:r>
    </w:p>
    <w:p>
      <w:pPr>
        <w:pStyle w:val="Encabezado3"/>
        <w:numPr>
          <w:ilvl w:val="0"/>
          <w:numId w:val="1"/>
        </w:numPr>
        <w:tabs>
          <w:tab w:val="left" w:pos="821" w:leader="none"/>
          <w:tab w:val="left" w:pos="822" w:leader="none"/>
        </w:tabs>
        <w:spacing w:lineRule="auto" w:line="240" w:before="0" w:after="0"/>
        <w:ind w:left="822" w:right="0" w:hanging="528"/>
        <w:jc w:val="left"/>
        <w:rPr/>
      </w:pPr>
      <w:r>
        <w:rPr>
          <w:color w:val="000009"/>
        </w:rPr>
        <w:t>INTERPRETACIÓN DE LAS NORMAS QUE REGULAN EL PRESENTE</w:t>
      </w:r>
      <w:r>
        <w:rPr>
          <w:color w:val="000009"/>
          <w:spacing w:val="-24"/>
        </w:rPr>
        <w:t xml:space="preserve"> </w:t>
      </w:r>
      <w:r>
        <w:rPr>
          <w:color w:val="000009"/>
        </w:rPr>
        <w:t>LLAMADO</w:t>
      </w:r>
    </w:p>
    <w:p>
      <w:pPr>
        <w:pStyle w:val="Cuerpodetexto"/>
        <w:spacing w:lineRule="auto" w:line="259" w:before="179" w:after="0"/>
        <w:ind w:left="162" w:right="119" w:hanging="0"/>
        <w:jc w:val="both"/>
        <w:rPr/>
      </w:pPr>
      <w:r>
        <w:rPr>
          <w:color w:val="000009"/>
        </w:rPr>
        <w:t>En la interpretación del presente Pliego, se tendrá en cuenta la necesidad de promover la uniformidad en su aplicación, así como asegurar la observancia de los principios generales de actuación y contralor de los organismos estatales en materia de contratos del</w:t>
      </w:r>
      <w:r>
        <w:rPr>
          <w:color w:val="000009"/>
          <w:spacing w:val="-8"/>
        </w:rPr>
        <w:t xml:space="preserve"> </w:t>
      </w:r>
      <w:r>
        <w:rPr>
          <w:color w:val="000009"/>
        </w:rPr>
        <w:t>Estado.</w:t>
      </w:r>
    </w:p>
    <w:p>
      <w:pPr>
        <w:pStyle w:val="Cuerpodetexto"/>
        <w:spacing w:lineRule="auto" w:line="259" w:before="156" w:after="0"/>
        <w:ind w:left="162" w:right="122" w:hanging="0"/>
        <w:jc w:val="both"/>
        <w:rPr/>
      </w:pPr>
      <w:r>
        <w:rPr>
          <w:color w:val="000009"/>
        </w:rPr>
        <w:t>Lo dispuesto en el presente Pliego prevalecerá sobre cualquier condición o estipulación que se establezca en la oferta o en cualquier otro documento que aporte el oferente o</w:t>
      </w:r>
      <w:r>
        <w:rPr>
          <w:color w:val="000009"/>
          <w:spacing w:val="-7"/>
        </w:rPr>
        <w:t xml:space="preserve"> </w:t>
      </w:r>
      <w:r>
        <w:rPr>
          <w:color w:val="000009"/>
        </w:rPr>
        <w:t>adjudicatario.</w:t>
      </w:r>
    </w:p>
    <w:p>
      <w:pPr>
        <w:pStyle w:val="Cuerpodetexto"/>
        <w:rPr>
          <w:sz w:val="24"/>
        </w:rPr>
      </w:pPr>
      <w:r>
        <w:rPr>
          <w:sz w:val="24"/>
        </w:rPr>
      </w:r>
    </w:p>
    <w:p>
      <w:pPr>
        <w:pStyle w:val="Cuerpodetexto"/>
        <w:spacing w:before="6" w:after="0"/>
        <w:rPr>
          <w:sz w:val="27"/>
        </w:rPr>
      </w:pPr>
      <w:r>
        <w:rPr>
          <w:sz w:val="27"/>
        </w:rPr>
      </w:r>
    </w:p>
    <w:p>
      <w:pPr>
        <w:pStyle w:val="Encabezado3"/>
        <w:numPr>
          <w:ilvl w:val="0"/>
          <w:numId w:val="1"/>
        </w:numPr>
        <w:tabs>
          <w:tab w:val="left" w:pos="821" w:leader="none"/>
          <w:tab w:val="left" w:pos="822" w:leader="none"/>
        </w:tabs>
        <w:spacing w:lineRule="auto" w:line="240" w:before="0" w:after="0"/>
        <w:ind w:left="822" w:right="0" w:hanging="528"/>
        <w:jc w:val="left"/>
        <w:rPr/>
      </w:pPr>
      <w:r>
        <w:rPr>
          <w:color w:val="000009"/>
        </w:rPr>
        <w:t>ADJUDICACIÓN</w:t>
      </w:r>
    </w:p>
    <w:p>
      <w:pPr>
        <w:pStyle w:val="ListParagraph"/>
        <w:numPr>
          <w:ilvl w:val="1"/>
          <w:numId w:val="1"/>
        </w:numPr>
        <w:tabs>
          <w:tab w:val="left" w:pos="1242" w:leader="none"/>
        </w:tabs>
        <w:spacing w:lineRule="auto" w:line="259" w:before="179" w:after="0"/>
        <w:ind w:left="162" w:right="112" w:firstLine="132"/>
        <w:jc w:val="both"/>
        <w:rPr>
          <w:sz w:val="22"/>
        </w:rPr>
      </w:pPr>
      <w:r>
        <w:rPr>
          <w:color w:val="000009"/>
          <w:sz w:val="22"/>
        </w:rPr>
        <w:t>La selección de las ofertas presentadas se hará entre aquellas que pre califiquen en base a la evaluación formal y el juicio de admisibilidad, adjudicándose a la oferta que resulte mejor evaluada según los parámetros indicados en el numeral</w:t>
      </w:r>
      <w:r>
        <w:rPr>
          <w:color w:val="000009"/>
          <w:spacing w:val="-6"/>
          <w:sz w:val="22"/>
        </w:rPr>
        <w:t xml:space="preserve"> </w:t>
      </w:r>
      <w:r>
        <w:rPr>
          <w:color w:val="000009"/>
          <w:sz w:val="22"/>
        </w:rPr>
        <w:t>8.</w:t>
      </w:r>
    </w:p>
    <w:p>
      <w:pPr>
        <w:pStyle w:val="ListParagraph"/>
        <w:numPr>
          <w:ilvl w:val="1"/>
          <w:numId w:val="1"/>
        </w:numPr>
        <w:tabs>
          <w:tab w:val="left" w:pos="1242" w:leader="none"/>
        </w:tabs>
        <w:spacing w:lineRule="auto" w:line="259" w:before="156" w:after="0"/>
        <w:ind w:left="162" w:right="112" w:firstLine="132"/>
        <w:jc w:val="both"/>
        <w:rPr>
          <w:sz w:val="22"/>
        </w:rPr>
      </w:pPr>
      <w:r>
        <w:rPr>
          <w:color w:val="000009"/>
          <w:sz w:val="22"/>
        </w:rPr>
        <w:t>No se reconocerán, pagarán o reintegrarán conceptos de gastos del adjudicatario no cotizados por éste como parte de la oferta, o reconocidos expresamente en el presente pliego, o los contratos que se firmaren con el adjudicatario.</w:t>
      </w:r>
    </w:p>
    <w:p>
      <w:pPr>
        <w:pStyle w:val="Cuerpodetexto"/>
        <w:rPr>
          <w:sz w:val="24"/>
        </w:rPr>
      </w:pPr>
      <w:r>
        <w:rPr>
          <w:sz w:val="24"/>
        </w:rPr>
      </w:r>
    </w:p>
    <w:p>
      <w:pPr>
        <w:pStyle w:val="Cuerpodetexto"/>
        <w:spacing w:before="5" w:after="0"/>
        <w:rPr>
          <w:sz w:val="27"/>
        </w:rPr>
      </w:pPr>
      <w:r>
        <w:rPr>
          <w:sz w:val="27"/>
        </w:rPr>
      </w:r>
    </w:p>
    <w:p>
      <w:pPr>
        <w:pStyle w:val="Encabezado3"/>
        <w:numPr>
          <w:ilvl w:val="0"/>
          <w:numId w:val="1"/>
        </w:numPr>
        <w:tabs>
          <w:tab w:val="left" w:pos="821" w:leader="none"/>
          <w:tab w:val="left" w:pos="822" w:leader="none"/>
        </w:tabs>
        <w:spacing w:lineRule="auto" w:line="240" w:before="0" w:after="0"/>
        <w:ind w:left="822" w:right="0" w:hanging="528"/>
        <w:jc w:val="left"/>
        <w:rPr/>
      </w:pPr>
      <w:r>
        <w:rPr>
          <w:color w:val="000009"/>
        </w:rPr>
        <w:t>NOTIFICACIÓN</w:t>
      </w:r>
    </w:p>
    <w:p>
      <w:pPr>
        <w:pStyle w:val="Cuerpodetexto"/>
        <w:spacing w:lineRule="auto" w:line="259" w:before="179" w:after="0"/>
        <w:ind w:left="162" w:right="111" w:hanging="0"/>
        <w:jc w:val="both"/>
        <w:rPr/>
      </w:pPr>
      <w:r>
        <w:rPr>
          <w:color w:val="000009"/>
        </w:rPr>
        <w:t xml:space="preserve">La DGES. publicará la Resolución de Adjudicación en la web de compras estatales </w:t>
      </w:r>
      <w:hyperlink r:id="rId27">
        <w:r>
          <w:rPr>
            <w:rStyle w:val="EnlacedeInternet"/>
            <w:color w:val="000009"/>
          </w:rPr>
          <w:t>www.comprasestatales.gub.uy,</w:t>
        </w:r>
      </w:hyperlink>
      <w:r>
        <w:rPr>
          <w:color w:val="000009"/>
        </w:rPr>
        <w:t xml:space="preserve"> siendo de responsabilidad de los oferentes la consulta permanente a dicha página para estar actualizados del proceso del llamado. No obstante a lo precedentemente expuesto, el Organismo notificará a cada uno de los</w:t>
      </w:r>
      <w:r>
        <w:rPr>
          <w:color w:val="000009"/>
          <w:spacing w:val="-10"/>
        </w:rPr>
        <w:t xml:space="preserve"> </w:t>
      </w:r>
      <w:r>
        <w:rPr>
          <w:color w:val="000009"/>
        </w:rPr>
        <w:t>oferentes.</w:t>
      </w:r>
    </w:p>
    <w:p>
      <w:pPr>
        <w:sectPr>
          <w:headerReference w:type="default" r:id="rId28"/>
          <w:footerReference w:type="default" r:id="rId29"/>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54" w:after="0"/>
        <w:ind w:left="162" w:right="123" w:hanging="0"/>
        <w:jc w:val="both"/>
        <w:rPr/>
      </w:pPr>
      <w:r>
        <w:rPr>
          <w:color w:val="000009"/>
        </w:rPr>
        <w:t>Los plazos para impugnar el acto administrativo, de acuerdo a la Ordenanza N°10 de la ANEP, comenzarán a correr a partir del día siguiente al de la notificación</w:t>
      </w:r>
      <w:r>
        <w:rPr>
          <w:color w:val="000009"/>
          <w:spacing w:val="-2"/>
        </w:rPr>
        <w:t xml:space="preserve"> </w:t>
      </w:r>
      <w:r>
        <w:rPr>
          <w:color w:val="000009"/>
        </w:rPr>
        <w:t>personal.</w:t>
      </w:r>
    </w:p>
    <w:p>
      <w:pPr>
        <w:pStyle w:val="Cuerpodetexto"/>
        <w:spacing w:before="10" w:after="0"/>
        <w:rPr>
          <w:sz w:val="18"/>
        </w:rPr>
      </w:pPr>
      <w:r>
        <w:rPr>
          <w:sz w:val="18"/>
        </w:rPr>
      </w:r>
    </w:p>
    <w:p>
      <w:pPr>
        <w:pStyle w:val="Encabezado3"/>
        <w:spacing w:before="101" w:after="0"/>
        <w:ind w:left="162" w:right="0" w:hanging="0"/>
        <w:rPr/>
      </w:pPr>
      <w:r>
        <w:rPr>
          <w:color w:val="000009"/>
        </w:rPr>
        <w:t>ANEXO I</w:t>
      </w:r>
    </w:p>
    <w:p>
      <w:pPr>
        <w:pStyle w:val="Normal"/>
        <w:spacing w:before="178" w:after="0"/>
        <w:ind w:left="162" w:right="0" w:hanging="0"/>
        <w:jc w:val="left"/>
        <w:rPr>
          <w:b/>
          <w:b/>
          <w:sz w:val="22"/>
        </w:rPr>
      </w:pPr>
      <w:r>
        <w:rPr>
          <w:b/>
          <w:color w:val="000009"/>
          <w:sz w:val="22"/>
        </w:rPr>
        <w:t>REQUISITOS TÉCNICOS PARA CONCURSO DE PRECIOS</w:t>
      </w:r>
    </w:p>
    <w:p>
      <w:pPr>
        <w:pStyle w:val="Normal"/>
        <w:spacing w:lineRule="auto" w:line="408" w:before="179" w:after="0"/>
        <w:ind w:left="162" w:right="4080" w:hanging="0"/>
        <w:jc w:val="left"/>
        <w:rPr>
          <w:b/>
          <w:b/>
          <w:sz w:val="22"/>
        </w:rPr>
      </w:pPr>
      <w:r>
        <w:rPr>
          <w:b/>
          <w:color w:val="000009"/>
          <w:sz w:val="22"/>
        </w:rPr>
        <w:t>DE SISTEMA DE ALIMENTACIÓN TERCERIZADO MODALIDAD SISTEMA DE BANDEJA</w:t>
      </w:r>
    </w:p>
    <w:p>
      <w:pPr>
        <w:pStyle w:val="Cuerpodetexto"/>
        <w:rPr>
          <w:b/>
          <w:b/>
          <w:sz w:val="24"/>
        </w:rPr>
      </w:pPr>
      <w:r>
        <w:rPr>
          <w:b/>
          <w:sz w:val="24"/>
        </w:rPr>
      </w:r>
    </w:p>
    <w:p>
      <w:pPr>
        <w:pStyle w:val="Normal"/>
        <w:tabs>
          <w:tab w:val="left" w:pos="1049" w:leader="none"/>
        </w:tabs>
        <w:spacing w:before="155" w:after="0"/>
        <w:ind w:left="654" w:right="0" w:hanging="0"/>
        <w:jc w:val="left"/>
        <w:rPr>
          <w:b/>
          <w:b/>
          <w:sz w:val="22"/>
        </w:rPr>
      </w:pPr>
      <w:r>
        <w:rPr>
          <w:b/>
          <w:color w:val="000009"/>
          <w:sz w:val="22"/>
        </w:rPr>
        <w:t>1</w:t>
        <w:tab/>
        <w:t>OBJETO DEL</w:t>
      </w:r>
      <w:r>
        <w:rPr>
          <w:b/>
          <w:color w:val="000009"/>
          <w:spacing w:val="-3"/>
          <w:sz w:val="22"/>
        </w:rPr>
        <w:t xml:space="preserve"> </w:t>
      </w:r>
      <w:r>
        <w:rPr>
          <w:b/>
          <w:color w:val="000009"/>
          <w:sz w:val="22"/>
        </w:rPr>
        <w:t>LLAMADO</w:t>
      </w:r>
    </w:p>
    <w:p>
      <w:pPr>
        <w:pStyle w:val="Cuerpodetexto"/>
        <w:spacing w:lineRule="auto" w:line="259" w:before="179" w:after="0"/>
        <w:ind w:left="162" w:right="110" w:hanging="0"/>
        <w:jc w:val="both"/>
        <w:rPr/>
      </w:pPr>
      <w:r>
        <w:rPr>
          <w:color w:val="000009"/>
        </w:rPr>
        <w:t xml:space="preserve">Contratación de empresas que presten servicios de alimentación en el </w:t>
      </w:r>
      <w:r>
        <w:rPr>
          <w:b/>
          <w:color w:val="000009"/>
        </w:rPr>
        <w:t>Liceo de CARDAL -FLORIDA-</w:t>
      </w:r>
      <w:r>
        <w:rPr>
          <w:color w:val="000009"/>
        </w:rPr>
        <w:t>, con la siguiente modalidad: la empresa deberá suministrar el almuerzo en el liceo, bajo la modalidad de bandejas (no podrá elaborar alimentos en el centro educativo)</w:t>
      </w:r>
    </w:p>
    <w:p>
      <w:pPr>
        <w:pStyle w:val="Cuerpodetexto"/>
        <w:rPr>
          <w:sz w:val="24"/>
        </w:rPr>
      </w:pPr>
      <w:r>
        <w:rPr>
          <w:sz w:val="24"/>
        </w:rPr>
      </w:r>
    </w:p>
    <w:p>
      <w:pPr>
        <w:pStyle w:val="Cuerpodetexto"/>
        <w:spacing w:before="5" w:after="0"/>
        <w:rPr>
          <w:sz w:val="27"/>
        </w:rPr>
      </w:pPr>
      <w:r>
        <w:rPr>
          <w:sz w:val="27"/>
        </w:rPr>
      </w:r>
    </w:p>
    <w:p>
      <w:pPr>
        <w:pStyle w:val="Encabezado3"/>
        <w:numPr>
          <w:ilvl w:val="0"/>
          <w:numId w:val="6"/>
        </w:numPr>
        <w:tabs>
          <w:tab w:val="left" w:pos="689" w:leader="none"/>
          <w:tab w:val="left" w:pos="690" w:leader="none"/>
        </w:tabs>
        <w:spacing w:lineRule="auto" w:line="240" w:before="0" w:after="0"/>
        <w:ind w:left="690" w:right="0" w:hanging="396"/>
        <w:jc w:val="left"/>
        <w:rPr/>
      </w:pPr>
      <w:r>
        <w:rPr>
          <w:color w:val="000009"/>
        </w:rPr>
        <w:t>CARACTERÍSTICAS DEL</w:t>
      </w:r>
      <w:r>
        <w:rPr>
          <w:color w:val="000009"/>
          <w:spacing w:val="-3"/>
        </w:rPr>
        <w:t xml:space="preserve"> </w:t>
      </w:r>
      <w:r>
        <w:rPr>
          <w:color w:val="000009"/>
        </w:rPr>
        <w:t>SERVICIO</w:t>
      </w:r>
    </w:p>
    <w:p>
      <w:pPr>
        <w:pStyle w:val="Cuerpodetexto"/>
        <w:spacing w:lineRule="auto" w:line="259" w:before="179" w:after="0"/>
        <w:ind w:left="162" w:right="118" w:hanging="0"/>
        <w:jc w:val="both"/>
        <w:rPr/>
      </w:pPr>
      <w:r>
        <w:rPr>
          <w:color w:val="000009"/>
        </w:rPr>
        <w:t>La prestación del Servicio de Alimentación bajo esta modalidad incluye elaboración en planta de la empresa, traslado al centro educativo y descarga del alimento.</w:t>
      </w:r>
    </w:p>
    <w:p>
      <w:pPr>
        <w:pStyle w:val="Cuerpodetexto"/>
        <w:spacing w:lineRule="auto" w:line="259" w:before="157" w:after="0"/>
        <w:ind w:left="162" w:right="114" w:hanging="0"/>
        <w:jc w:val="both"/>
        <w:rPr/>
      </w:pPr>
      <w:r>
        <w:rPr>
          <w:color w:val="000009"/>
        </w:rPr>
        <w:t>Vajilla descartable y/o reciclable de plástico: incluye cubiertos. Debe preverse el suministro de la vajilla descartable o la limpieza de la</w:t>
      </w:r>
      <w:r>
        <w:rPr>
          <w:color w:val="000009"/>
          <w:spacing w:val="-51"/>
        </w:rPr>
        <w:t xml:space="preserve"> </w:t>
      </w:r>
      <w:r>
        <w:rPr>
          <w:color w:val="000009"/>
        </w:rPr>
        <w:t>misma.</w:t>
      </w:r>
    </w:p>
    <w:p>
      <w:pPr>
        <w:pStyle w:val="Cuerpodetexto"/>
        <w:spacing w:lineRule="auto" w:line="259" w:before="157" w:after="0"/>
        <w:ind w:left="162" w:right="116" w:hanging="0"/>
        <w:jc w:val="both"/>
        <w:rPr/>
      </w:pPr>
      <w:r>
        <w:rPr>
          <w:color w:val="000009"/>
        </w:rPr>
        <w:t>La DGES. abonará solo la cantidad diaria registrada en los remitos correspondientes que haya establecido la dirección liceal, bajo firma y sello de la misma.</w:t>
      </w:r>
    </w:p>
    <w:p>
      <w:pPr>
        <w:pStyle w:val="Cuerpodetexto"/>
        <w:spacing w:lineRule="auto" w:line="259" w:before="157" w:after="0"/>
        <w:ind w:left="162" w:right="117" w:hanging="0"/>
        <w:jc w:val="both"/>
        <w:rPr/>
      </w:pPr>
      <w:r>
        <w:rPr/>
        <w:t xml:space="preserve">La cantidad estimada de menú diario que corresponde al liceo es de hasta 90 bandejas para el almuerzo . </w:t>
      </w:r>
      <w:r>
        <w:rPr>
          <w:color w:val="000009"/>
        </w:rPr>
        <w:t>Los mismos fluctúan de acuerdo a la asistencia diaria del alumnado, a las necesidad de los liceos y a la matrícula de cada año.</w:t>
      </w:r>
    </w:p>
    <w:p>
      <w:pPr>
        <w:pStyle w:val="Cuerpodetexto"/>
        <w:spacing w:lineRule="auto" w:line="259" w:before="155" w:after="0"/>
        <w:ind w:left="162" w:right="117" w:hanging="0"/>
        <w:jc w:val="both"/>
        <w:rPr/>
      </w:pPr>
      <w:r>
        <w:rPr>
          <w:color w:val="000009"/>
        </w:rPr>
        <w:t>El detalle de servicios que se adjunta es solo a efectos ilustrativos y deberá ajustarse a la realidad en la fecha de la realización de las adjudicaciones, reservándose la Administración la facultad de efectuar cualquier modificación respecto a la cantidad de porciones.</w:t>
      </w:r>
    </w:p>
    <w:p>
      <w:pPr>
        <w:pStyle w:val="ListParagraph"/>
        <w:numPr>
          <w:ilvl w:val="1"/>
          <w:numId w:val="6"/>
        </w:numPr>
        <w:tabs>
          <w:tab w:val="left" w:pos="953" w:leader="none"/>
          <w:tab w:val="left" w:pos="954" w:leader="none"/>
        </w:tabs>
        <w:spacing w:lineRule="auto" w:line="240" w:before="156" w:after="0"/>
        <w:ind w:left="954" w:right="0" w:hanging="660"/>
        <w:jc w:val="left"/>
        <w:rPr>
          <w:color w:val="000009"/>
          <w:sz w:val="22"/>
        </w:rPr>
      </w:pPr>
      <w:r>
        <w:rPr>
          <w:color w:val="000009"/>
          <w:sz w:val="22"/>
        </w:rPr>
        <w:t>INFRAESTRUCTURA Y RECURSOS</w:t>
      </w:r>
      <w:r>
        <w:rPr>
          <w:color w:val="000009"/>
          <w:spacing w:val="-6"/>
          <w:sz w:val="22"/>
        </w:rPr>
        <w:t xml:space="preserve"> </w:t>
      </w:r>
      <w:r>
        <w:rPr>
          <w:color w:val="000009"/>
          <w:sz w:val="22"/>
        </w:rPr>
        <w:t>REQUERIDOS</w:t>
      </w:r>
    </w:p>
    <w:p>
      <w:pPr>
        <w:pStyle w:val="Cuerpodetexto"/>
        <w:spacing w:lineRule="auto" w:line="259" w:before="178" w:after="0"/>
        <w:ind w:left="162" w:right="112" w:hanging="0"/>
        <w:jc w:val="both"/>
        <w:rPr/>
      </w:pPr>
      <w:r>
        <w:rPr>
          <w:color w:val="000009"/>
        </w:rPr>
        <w:t>La empresa deberá contar con personal e infraestructura necesaria para un adecuado cumplimiento de todas las etapas del servicio licitado. El servicio a brindarse en el liceo, en esta modalidad de alimentos transportados, deberá contar con equipamiento para calentamiento, distribución, abastecimiento de combustible e indumentaria adecuada del personal.</w:t>
      </w:r>
    </w:p>
    <w:p>
      <w:pPr>
        <w:pStyle w:val="Cuerpodetexto"/>
        <w:spacing w:lineRule="auto" w:line="259" w:before="155" w:after="0"/>
        <w:ind w:left="162" w:right="115" w:hanging="0"/>
        <w:jc w:val="both"/>
        <w:rPr/>
      </w:pPr>
      <w:r>
        <w:rPr>
          <w:color w:val="000009"/>
        </w:rPr>
        <w:t>En los casos en los que el suministro de agua potable hubiera sido interrumpido, o la calidad del agua esté en duda, la empresa tomará las medidas pertinentes para no verse afectado el normal funcionamiento del servicio.</w:t>
      </w:r>
    </w:p>
    <w:p>
      <w:pPr>
        <w:sectPr>
          <w:headerReference w:type="default" r:id="rId30"/>
          <w:footerReference w:type="default" r:id="rId31"/>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before="155" w:after="0"/>
        <w:ind w:left="162" w:right="0" w:hanging="0"/>
        <w:jc w:val="both"/>
        <w:rPr/>
      </w:pPr>
      <w:r>
        <w:rPr>
          <w:color w:val="000009"/>
        </w:rPr>
        <w:t>La empresa deberá contar con:</w:t>
      </w:r>
    </w:p>
    <w:p>
      <w:pPr>
        <w:pStyle w:val="Cuerpodetexto"/>
        <w:spacing w:before="10" w:after="0"/>
        <w:rPr>
          <w:sz w:val="18"/>
        </w:rPr>
      </w:pPr>
      <w:r>
        <w:rPr>
          <w:sz w:val="18"/>
        </w:rPr>
      </w:r>
    </w:p>
    <w:p>
      <w:pPr>
        <w:pStyle w:val="ListParagraph"/>
        <w:numPr>
          <w:ilvl w:val="0"/>
          <w:numId w:val="5"/>
        </w:numPr>
        <w:tabs>
          <w:tab w:val="left" w:pos="626" w:leader="none"/>
          <w:tab w:val="left" w:pos="1883" w:leader="none"/>
          <w:tab w:val="left" w:pos="5188" w:leader="none"/>
          <w:tab w:val="left" w:pos="6118" w:leader="none"/>
          <w:tab w:val="left" w:pos="8235" w:leader="none"/>
          <w:tab w:val="left" w:pos="9297" w:leader="none"/>
        </w:tabs>
        <w:spacing w:lineRule="auto" w:line="259" w:before="101" w:after="0"/>
        <w:ind w:left="162" w:right="112" w:hanging="0"/>
        <w:jc w:val="left"/>
        <w:rPr>
          <w:sz w:val="22"/>
        </w:rPr>
      </w:pPr>
      <w:r>
        <w:rPr>
          <w:color w:val="000009"/>
          <w:sz w:val="22"/>
        </w:rPr>
        <w:t>Personal</w:t>
        <w:tab/>
        <w:t>capacitado,</w:t>
      </w:r>
      <w:r>
        <w:rPr>
          <w:color w:val="000009"/>
          <w:spacing w:val="54"/>
          <w:sz w:val="22"/>
        </w:rPr>
        <w:t xml:space="preserve"> </w:t>
      </w:r>
      <w:r>
        <w:rPr>
          <w:color w:val="000009"/>
          <w:sz w:val="22"/>
        </w:rPr>
        <w:t>responsable</w:t>
        <w:tab/>
        <w:t>de</w:t>
      </w:r>
      <w:r>
        <w:rPr>
          <w:color w:val="000009"/>
          <w:spacing w:val="66"/>
          <w:sz w:val="22"/>
        </w:rPr>
        <w:t xml:space="preserve"> </w:t>
      </w:r>
      <w:r>
        <w:rPr>
          <w:color w:val="000009"/>
          <w:sz w:val="22"/>
        </w:rPr>
        <w:t>la</w:t>
        <w:tab/>
        <w:t>óptima</w:t>
      </w:r>
      <w:r>
        <w:rPr>
          <w:color w:val="000009"/>
          <w:spacing w:val="60"/>
          <w:sz w:val="22"/>
        </w:rPr>
        <w:t xml:space="preserve"> </w:t>
      </w:r>
      <w:r>
        <w:rPr>
          <w:color w:val="000009"/>
          <w:sz w:val="22"/>
        </w:rPr>
        <w:t>calidad</w:t>
        <w:tab/>
        <w:t>de</w:t>
      </w:r>
      <w:r>
        <w:rPr>
          <w:color w:val="000009"/>
          <w:spacing w:val="65"/>
          <w:sz w:val="22"/>
        </w:rPr>
        <w:t xml:space="preserve"> </w:t>
      </w:r>
      <w:r>
        <w:rPr>
          <w:color w:val="000009"/>
          <w:sz w:val="22"/>
        </w:rPr>
        <w:t>los</w:t>
        <w:tab/>
      </w:r>
      <w:r>
        <w:rPr>
          <w:color w:val="000009"/>
          <w:spacing w:val="-1"/>
          <w:sz w:val="22"/>
        </w:rPr>
        <w:t xml:space="preserve">productos </w:t>
      </w:r>
      <w:r>
        <w:rPr>
          <w:color w:val="000009"/>
          <w:sz w:val="22"/>
        </w:rPr>
        <w:t>entregados.</w:t>
      </w:r>
    </w:p>
    <w:p>
      <w:pPr>
        <w:pStyle w:val="ListParagraph"/>
        <w:numPr>
          <w:ilvl w:val="0"/>
          <w:numId w:val="4"/>
        </w:numPr>
        <w:tabs>
          <w:tab w:val="left" w:pos="488" w:leader="none"/>
        </w:tabs>
        <w:spacing w:lineRule="auto" w:line="259" w:before="157" w:after="0"/>
        <w:ind w:left="162" w:right="115" w:hanging="0"/>
        <w:jc w:val="both"/>
        <w:rPr>
          <w:sz w:val="22"/>
        </w:rPr>
      </w:pPr>
      <w:r>
        <w:rPr>
          <w:color w:val="000009"/>
          <w:sz w:val="22"/>
        </w:rPr>
        <w:t>Licenciado en Nutrición o Nutricionista titulada/o en forma obligatoria. Será el referente técnico responsable en la empresa adjudicataria, a los efectos de la coordinación con la dirección del</w:t>
      </w:r>
      <w:r>
        <w:rPr>
          <w:color w:val="000009"/>
          <w:spacing w:val="-18"/>
          <w:sz w:val="22"/>
        </w:rPr>
        <w:t xml:space="preserve"> </w:t>
      </w:r>
      <w:r>
        <w:rPr>
          <w:color w:val="000009"/>
          <w:sz w:val="22"/>
        </w:rPr>
        <w:t>liceo.</w:t>
      </w:r>
    </w:p>
    <w:p>
      <w:pPr>
        <w:pStyle w:val="Cuerpodetexto"/>
        <w:spacing w:lineRule="auto" w:line="259" w:before="157" w:after="0"/>
        <w:ind w:left="162" w:right="118" w:hanging="0"/>
        <w:jc w:val="both"/>
        <w:rPr/>
      </w:pPr>
      <w:r>
        <w:rPr>
          <w:color w:val="000009"/>
        </w:rPr>
        <w:t>Las actividades de supervisión y control que realizará dicho profesional se dará en planta de elaboración supervisando los menús (cantidad, calidad, elaboración y degustación)</w:t>
      </w:r>
    </w:p>
    <w:p>
      <w:pPr>
        <w:pStyle w:val="Cuerpodetexto"/>
        <w:spacing w:lineRule="auto" w:line="259" w:before="156" w:after="0"/>
        <w:ind w:left="162" w:right="119" w:hanging="0"/>
        <w:jc w:val="both"/>
        <w:rPr/>
      </w:pPr>
      <w:r>
        <w:rPr>
          <w:color w:val="000009"/>
        </w:rPr>
        <w:t>-Personal en planta de elaboración que se responsabilice de la organización de la producción, control de la limpieza y desinfección de equipos, utensilios y planta física, capacitación y control del personal de planta, capacitación en uso y verificación de la aplicación de procedimientos de elaboración, calibración de instrumentos y equipos, control de las materias primas y evaluación de proveedores y todas las tareas que aseguren la producción inocua de los alimentos.</w:t>
      </w:r>
    </w:p>
    <w:p>
      <w:pPr>
        <w:pStyle w:val="Cuerpodetexto"/>
        <w:spacing w:lineRule="auto" w:line="259" w:before="152" w:after="0"/>
        <w:ind w:left="162" w:right="116" w:hanging="0"/>
        <w:jc w:val="both"/>
        <w:rPr/>
      </w:pPr>
      <w:r>
        <w:rPr>
          <w:color w:val="000009"/>
        </w:rPr>
        <w:t>Los cargos de los técnicos solicitados deberán cubrirse en forma permanente. Si ante cualquier situación el cargo quedara vacante el mismo deberá ser cubierto</w:t>
      </w:r>
      <w:r>
        <w:rPr>
          <w:color w:val="000009"/>
          <w:spacing w:val="-2"/>
        </w:rPr>
        <w:t xml:space="preserve"> </w:t>
      </w:r>
      <w:r>
        <w:rPr>
          <w:color w:val="000009"/>
        </w:rPr>
        <w:t>inmediatamente.</w:t>
      </w:r>
    </w:p>
    <w:p>
      <w:pPr>
        <w:pStyle w:val="ListParagraph"/>
        <w:numPr>
          <w:ilvl w:val="0"/>
          <w:numId w:val="5"/>
        </w:numPr>
        <w:tabs>
          <w:tab w:val="left" w:pos="558" w:leader="none"/>
        </w:tabs>
        <w:spacing w:lineRule="auto" w:line="408" w:before="157" w:after="0"/>
        <w:ind w:left="162" w:right="4760" w:hanging="0"/>
        <w:jc w:val="left"/>
        <w:rPr>
          <w:sz w:val="22"/>
        </w:rPr>
      </w:pPr>
      <w:r>
        <w:rPr>
          <w:color w:val="000009"/>
          <w:sz w:val="22"/>
        </w:rPr>
        <w:t>Infraestructura de la empresa proveedora Deberá contar como mínimo</w:t>
      </w:r>
      <w:r>
        <w:rPr>
          <w:color w:val="000009"/>
          <w:spacing w:val="-10"/>
          <w:sz w:val="22"/>
        </w:rPr>
        <w:t xml:space="preserve"> </w:t>
      </w:r>
      <w:r>
        <w:rPr>
          <w:color w:val="000009"/>
          <w:sz w:val="22"/>
        </w:rPr>
        <w:t>con:</w:t>
      </w:r>
    </w:p>
    <w:p>
      <w:pPr>
        <w:pStyle w:val="ListParagraph"/>
        <w:numPr>
          <w:ilvl w:val="0"/>
          <w:numId w:val="4"/>
        </w:numPr>
        <w:tabs>
          <w:tab w:val="left" w:pos="464" w:leader="none"/>
        </w:tabs>
        <w:spacing w:lineRule="auto" w:line="259" w:before="0" w:after="0"/>
        <w:ind w:left="162" w:right="122" w:hanging="0"/>
        <w:jc w:val="left"/>
        <w:rPr>
          <w:sz w:val="22"/>
        </w:rPr>
      </w:pPr>
      <w:r>
        <w:rPr>
          <w:color w:val="000009"/>
          <w:sz w:val="22"/>
        </w:rPr>
        <w:t>Planta de elaboración con habilitación Municipal, del MGAP, Bomberos y de caldera ante el LATU, en caso que</w:t>
      </w:r>
      <w:r>
        <w:rPr>
          <w:color w:val="000009"/>
          <w:spacing w:val="-12"/>
          <w:sz w:val="22"/>
        </w:rPr>
        <w:t xml:space="preserve"> </w:t>
      </w:r>
      <w:r>
        <w:rPr>
          <w:color w:val="000009"/>
          <w:sz w:val="22"/>
        </w:rPr>
        <w:t>amerite.</w:t>
      </w:r>
    </w:p>
    <w:p>
      <w:pPr>
        <w:pStyle w:val="Cuerpodetexto"/>
        <w:spacing w:lineRule="auto" w:line="259" w:before="156" w:after="0"/>
        <w:ind w:left="162" w:right="0" w:hanging="0"/>
        <w:rPr/>
      </w:pPr>
      <w:r>
        <w:rPr>
          <w:color w:val="000009"/>
        </w:rPr>
        <w:t>Se valorará la presentación de algún tipo de certificación de calidad, y la habilitación del MSP para elaborar comidas para celíacos</w:t>
      </w:r>
    </w:p>
    <w:p>
      <w:pPr>
        <w:pStyle w:val="Cuerpodetexto"/>
        <w:spacing w:lineRule="auto" w:line="259" w:before="158" w:after="0"/>
        <w:ind w:left="162" w:right="114" w:hanging="0"/>
        <w:jc w:val="both"/>
        <w:rPr/>
      </w:pPr>
      <w:r>
        <w:rPr>
          <w:color w:val="000009"/>
        </w:rPr>
        <w:t>-Equipamiento adecuado en planta, a juicio de la Administración, en particular equipos de abatimiento de temperatura y cámaras para conservación de las comidas.</w:t>
      </w:r>
    </w:p>
    <w:p>
      <w:pPr>
        <w:pStyle w:val="ListParagraph"/>
        <w:numPr>
          <w:ilvl w:val="0"/>
          <w:numId w:val="4"/>
        </w:numPr>
        <w:tabs>
          <w:tab w:val="left" w:pos="468" w:leader="none"/>
        </w:tabs>
        <w:spacing w:lineRule="auto" w:line="259" w:before="156" w:after="0"/>
        <w:ind w:left="162" w:right="120" w:hanging="0"/>
        <w:jc w:val="both"/>
        <w:rPr>
          <w:sz w:val="22"/>
        </w:rPr>
      </w:pPr>
      <w:r>
        <w:rPr>
          <w:color w:val="000009"/>
          <w:sz w:val="22"/>
        </w:rPr>
        <w:t>Camiones: exclusivos para el transporte de alimentos, con la habilitación respectiva, en condiciones de mantenimiento e higiene adecuada y en número suficiente para cumplir con los servicios dentro de los horarios que se establezcan. Se valorará que la flota de camiones cuenten con sistema de control de temperaturas así como</w:t>
      </w:r>
      <w:r>
        <w:rPr>
          <w:color w:val="000009"/>
          <w:spacing w:val="-8"/>
          <w:sz w:val="22"/>
        </w:rPr>
        <w:t xml:space="preserve"> </w:t>
      </w:r>
      <w:r>
        <w:rPr>
          <w:color w:val="000009"/>
          <w:sz w:val="22"/>
        </w:rPr>
        <w:t>GPS.</w:t>
      </w:r>
    </w:p>
    <w:p>
      <w:pPr>
        <w:pStyle w:val="ListParagraph"/>
        <w:numPr>
          <w:ilvl w:val="0"/>
          <w:numId w:val="4"/>
        </w:numPr>
        <w:tabs>
          <w:tab w:val="left" w:pos="528" w:leader="none"/>
        </w:tabs>
        <w:spacing w:lineRule="auto" w:line="259" w:before="155" w:after="0"/>
        <w:ind w:left="162" w:right="118" w:hanging="0"/>
        <w:jc w:val="both"/>
        <w:rPr>
          <w:sz w:val="22"/>
        </w:rPr>
      </w:pPr>
      <w:r>
        <w:rPr>
          <w:color w:val="000009"/>
          <w:sz w:val="22"/>
        </w:rPr>
        <w:t>Contenedores, conservadoras isotérmicas y otros sistemas de protección mecánica que garanticen las condiciones del alimento: exclusivos para el transporte de alimentos con adecuadas condiciones de uso e higiene, en número suficiente para cumplir con los servicios dentro de los horarios que se establezcan. Dichos contenedores y conservadoras, serán para uso exclusivo del DGES. El grado de deterioro y la renovación de los mismos quedará a criterio de la Administración, pudiendo solicitar</w:t>
      </w:r>
      <w:r>
        <w:rPr>
          <w:color w:val="000009"/>
          <w:spacing w:val="-11"/>
          <w:sz w:val="22"/>
        </w:rPr>
        <w:t xml:space="preserve"> </w:t>
      </w:r>
      <w:r>
        <w:rPr>
          <w:color w:val="000009"/>
          <w:sz w:val="22"/>
        </w:rPr>
        <w:t>mejoras.</w:t>
      </w:r>
    </w:p>
    <w:p>
      <w:pPr>
        <w:pStyle w:val="ListParagraph"/>
        <w:numPr>
          <w:ilvl w:val="1"/>
          <w:numId w:val="6"/>
        </w:numPr>
        <w:tabs>
          <w:tab w:val="left" w:pos="953" w:leader="none"/>
          <w:tab w:val="left" w:pos="954" w:leader="none"/>
        </w:tabs>
        <w:spacing w:lineRule="auto" w:line="240" w:before="152" w:after="0"/>
        <w:ind w:left="954" w:right="0" w:hanging="660"/>
        <w:jc w:val="left"/>
        <w:rPr>
          <w:color w:val="000009"/>
          <w:sz w:val="22"/>
        </w:rPr>
      </w:pPr>
      <w:r>
        <w:rPr>
          <w:color w:val="000009"/>
          <w:sz w:val="22"/>
        </w:rPr>
        <w:t>ESPECIFICACIONES DEL</w:t>
      </w:r>
      <w:r>
        <w:rPr>
          <w:color w:val="000009"/>
          <w:spacing w:val="-4"/>
          <w:sz w:val="22"/>
        </w:rPr>
        <w:t xml:space="preserve"> </w:t>
      </w:r>
      <w:r>
        <w:rPr>
          <w:color w:val="000009"/>
          <w:sz w:val="22"/>
        </w:rPr>
        <w:t>SERVICIO</w:t>
      </w:r>
    </w:p>
    <w:p>
      <w:pPr>
        <w:sectPr>
          <w:headerReference w:type="default" r:id="rId32"/>
          <w:footerReference w:type="default" r:id="rId33"/>
          <w:type w:val="nextPage"/>
          <w:pgSz w:w="11906" w:h="16838"/>
          <w:pgMar w:left="740" w:right="560" w:header="602" w:top="1900" w:footer="871" w:bottom="1060" w:gutter="0"/>
          <w:pgNumType w:fmt="decimal"/>
          <w:formProt w:val="false"/>
          <w:textDirection w:val="lrTb"/>
          <w:docGrid w:type="default" w:linePitch="240" w:charSpace="4294965247"/>
        </w:sectPr>
        <w:pStyle w:val="ListParagraph"/>
        <w:numPr>
          <w:ilvl w:val="0"/>
          <w:numId w:val="3"/>
        </w:numPr>
        <w:tabs>
          <w:tab w:val="left" w:pos="558" w:leader="none"/>
        </w:tabs>
        <w:spacing w:lineRule="auto" w:line="240" w:before="178" w:after="0"/>
        <w:ind w:left="557" w:right="0" w:hanging="396"/>
        <w:jc w:val="left"/>
        <w:rPr>
          <w:sz w:val="22"/>
        </w:rPr>
      </w:pPr>
      <w:r>
        <w:rPr>
          <w:color w:val="000009"/>
          <w:sz w:val="22"/>
        </w:rPr>
        <w:t>En planta</w:t>
      </w:r>
      <w:r>
        <w:rPr>
          <w:color w:val="000009"/>
          <w:spacing w:val="-3"/>
          <w:sz w:val="22"/>
        </w:rPr>
        <w:t xml:space="preserve"> </w:t>
      </w:r>
      <w:r>
        <w:rPr>
          <w:color w:val="000009"/>
          <w:sz w:val="22"/>
        </w:rPr>
        <w:t>elaboradora:</w:t>
      </w:r>
    </w:p>
    <w:p>
      <w:pPr>
        <w:pStyle w:val="Cuerpodetexto"/>
        <w:spacing w:before="10" w:after="0"/>
        <w:rPr>
          <w:sz w:val="18"/>
        </w:rPr>
      </w:pPr>
      <w:r>
        <w:rPr>
          <w:sz w:val="18"/>
        </w:rPr>
      </w:r>
    </w:p>
    <w:p>
      <w:pPr>
        <w:pStyle w:val="ListParagraph"/>
        <w:numPr>
          <w:ilvl w:val="0"/>
          <w:numId w:val="4"/>
        </w:numPr>
        <w:tabs>
          <w:tab w:val="left" w:pos="504" w:leader="none"/>
        </w:tabs>
        <w:spacing w:lineRule="auto" w:line="259" w:before="101" w:after="0"/>
        <w:ind w:left="162" w:right="118" w:hanging="0"/>
        <w:jc w:val="both"/>
        <w:rPr>
          <w:sz w:val="22"/>
        </w:rPr>
      </w:pPr>
      <w:r>
        <w:rPr>
          <w:color w:val="000009"/>
          <w:sz w:val="22"/>
        </w:rPr>
        <w:t>Se recomienda la producción de comidas bajo sistemas de gestión de la calidad normatizada. Se valorará Certificación UNIT ISO 9001-2008, y/o UNIT ISO</w:t>
      </w:r>
      <w:r>
        <w:rPr>
          <w:color w:val="000009"/>
          <w:spacing w:val="-2"/>
          <w:sz w:val="22"/>
        </w:rPr>
        <w:t xml:space="preserve"> </w:t>
      </w:r>
      <w:r>
        <w:rPr>
          <w:color w:val="000009"/>
          <w:sz w:val="22"/>
        </w:rPr>
        <w:t>22001.</w:t>
      </w:r>
    </w:p>
    <w:p>
      <w:pPr>
        <w:pStyle w:val="Cuerpodetexto"/>
        <w:spacing w:before="156" w:after="0"/>
        <w:ind w:left="162" w:right="0" w:hanging="0"/>
        <w:rPr/>
      </w:pPr>
      <w:r>
        <w:rPr>
          <w:color w:val="000009"/>
        </w:rPr>
        <w:t>-Evaluación y selección de los proveedores.</w:t>
      </w:r>
    </w:p>
    <w:p>
      <w:pPr>
        <w:pStyle w:val="Cuerpodetexto"/>
        <w:spacing w:lineRule="auto" w:line="259" w:before="179" w:after="0"/>
        <w:ind w:left="162" w:right="118" w:hanging="0"/>
        <w:jc w:val="both"/>
        <w:rPr/>
      </w:pPr>
      <w:r>
        <w:rPr>
          <w:color w:val="000009"/>
        </w:rPr>
        <w:t>-Control de las materias primas, verificando las especificaciones y su almacenamiento.</w:t>
      </w:r>
    </w:p>
    <w:p>
      <w:pPr>
        <w:pStyle w:val="Cuerpodetexto"/>
        <w:spacing w:lineRule="auto" w:line="259" w:before="158" w:after="0"/>
        <w:ind w:left="162" w:right="115" w:hanging="0"/>
        <w:jc w:val="both"/>
        <w:rPr/>
      </w:pPr>
      <w:r>
        <w:rPr>
          <w:color w:val="000009"/>
        </w:rPr>
        <w:t>-Identificación y trazabilidad de los menús: rotulación del menú de acuerdo a la Reglamentación Vigente (Decreto 315/994 del MSP y sus posteriores actualizaciones) y con la codificación de fecha y hora de elaboración, fecha de consumo, No de lote y código del menú registrado. La empresa deberá contar con un registro diario de lotes</w:t>
      </w:r>
      <w:r>
        <w:rPr>
          <w:color w:val="000009"/>
          <w:spacing w:val="-11"/>
        </w:rPr>
        <w:t xml:space="preserve"> </w:t>
      </w:r>
      <w:r>
        <w:rPr>
          <w:color w:val="000009"/>
        </w:rPr>
        <w:t>distribuidos.</w:t>
      </w:r>
    </w:p>
    <w:p>
      <w:pPr>
        <w:pStyle w:val="Cuerpodetexto"/>
        <w:spacing w:lineRule="auto" w:line="259" w:before="154" w:after="0"/>
        <w:ind w:left="162" w:right="120" w:hanging="0"/>
        <w:jc w:val="both"/>
        <w:rPr/>
      </w:pPr>
      <w:r>
        <w:rPr>
          <w:color w:val="000009"/>
        </w:rPr>
        <w:t>-Control y calibración de los equipos de inspección, medición y ensayo a nivel de planta (termómetro, balanzas, instrumento de medición de volumen,</w:t>
      </w:r>
      <w:r>
        <w:rPr>
          <w:color w:val="000009"/>
          <w:spacing w:val="-46"/>
        </w:rPr>
        <w:t xml:space="preserve"> </w:t>
      </w:r>
      <w:r>
        <w:rPr>
          <w:color w:val="000009"/>
        </w:rPr>
        <w:t>etc.)</w:t>
      </w:r>
    </w:p>
    <w:p>
      <w:pPr>
        <w:pStyle w:val="Cuerpodetexto"/>
        <w:spacing w:before="158" w:after="0"/>
        <w:ind w:left="162" w:right="0" w:hanging="0"/>
        <w:rPr/>
      </w:pPr>
      <w:r>
        <w:rPr>
          <w:color w:val="000009"/>
        </w:rPr>
        <w:t>-Asegurar una adecuada capacitación y calificación del personal de</w:t>
      </w:r>
      <w:r>
        <w:rPr>
          <w:color w:val="000009"/>
          <w:spacing w:val="-65"/>
        </w:rPr>
        <w:t xml:space="preserve"> </w:t>
      </w:r>
      <w:r>
        <w:rPr>
          <w:color w:val="000009"/>
        </w:rPr>
        <w:t>planta.</w:t>
      </w:r>
    </w:p>
    <w:p>
      <w:pPr>
        <w:pStyle w:val="ListParagraph"/>
        <w:numPr>
          <w:ilvl w:val="0"/>
          <w:numId w:val="3"/>
        </w:numPr>
        <w:tabs>
          <w:tab w:val="left" w:pos="558" w:leader="none"/>
        </w:tabs>
        <w:spacing w:lineRule="auto" w:line="240" w:before="178" w:after="0"/>
        <w:ind w:left="557" w:right="0" w:hanging="396"/>
        <w:jc w:val="left"/>
        <w:rPr>
          <w:sz w:val="22"/>
        </w:rPr>
      </w:pPr>
      <w:r>
        <w:rPr>
          <w:color w:val="000009"/>
          <w:sz w:val="22"/>
        </w:rPr>
        <w:t>Condiciones en que deben ser entregados los</w:t>
      </w:r>
      <w:r>
        <w:rPr>
          <w:color w:val="000009"/>
          <w:spacing w:val="-46"/>
          <w:sz w:val="22"/>
        </w:rPr>
        <w:t xml:space="preserve"> </w:t>
      </w:r>
      <w:r>
        <w:rPr>
          <w:color w:val="000009"/>
          <w:sz w:val="22"/>
        </w:rPr>
        <w:t>alimentos</w:t>
      </w:r>
    </w:p>
    <w:p>
      <w:pPr>
        <w:pStyle w:val="Cuerpodetexto"/>
        <w:spacing w:before="179" w:after="0"/>
        <w:ind w:left="162" w:right="0" w:hanging="0"/>
        <w:rPr/>
      </w:pPr>
      <w:r>
        <w:rPr>
          <w:color w:val="000009"/>
        </w:rPr>
        <w:t>-Días de entrega: de lunes a viernes (con asistencia</w:t>
      </w:r>
      <w:r>
        <w:rPr>
          <w:color w:val="000009"/>
          <w:spacing w:val="-51"/>
        </w:rPr>
        <w:t xml:space="preserve"> </w:t>
      </w:r>
      <w:r>
        <w:rPr>
          <w:color w:val="000009"/>
        </w:rPr>
        <w:t>liceal)</w:t>
      </w:r>
    </w:p>
    <w:p>
      <w:pPr>
        <w:pStyle w:val="Cuerpodetexto"/>
        <w:spacing w:lineRule="auto" w:line="259" w:before="179" w:after="0"/>
        <w:ind w:left="162" w:right="116" w:hanging="0"/>
        <w:jc w:val="both"/>
        <w:rPr/>
      </w:pPr>
      <w:r>
        <w:rPr>
          <w:color w:val="000009"/>
        </w:rPr>
        <w:t>-Los horarios de prestación del servicio serán determinados por la Dirección Liceal, teniendo en cuenta las necesidades del centro educativo, de acuerdo al Acta que se labrará en el liceo, siguiendo el modelo del Apéndice N°2.</w:t>
      </w:r>
    </w:p>
    <w:p>
      <w:pPr>
        <w:pStyle w:val="Cuerpodetexto"/>
        <w:spacing w:lineRule="auto" w:line="259" w:before="156" w:after="0"/>
        <w:ind w:left="162" w:right="118" w:hanging="0"/>
        <w:jc w:val="both"/>
        <w:rPr/>
      </w:pPr>
      <w:r>
        <w:rPr>
          <w:color w:val="000009"/>
        </w:rPr>
        <w:t>-La empresa deberá asegurar la integridad del alimento desde la salida de la planta hasta la llegada al estudiante, asegurando un adecuado transporte en todas sus etapas.</w:t>
      </w:r>
    </w:p>
    <w:p>
      <w:pPr>
        <w:pStyle w:val="Cuerpodetexto"/>
        <w:spacing w:lineRule="auto" w:line="259" w:before="157" w:after="0"/>
        <w:ind w:left="162" w:right="122" w:hanging="0"/>
        <w:jc w:val="both"/>
        <w:rPr/>
      </w:pPr>
      <w:r>
        <w:rPr>
          <w:color w:val="000009"/>
        </w:rPr>
        <w:t>-Las preparaciones deberán llegar al centro a una temperatura adecuada para su consumo.</w:t>
      </w:r>
    </w:p>
    <w:p>
      <w:pPr>
        <w:pStyle w:val="ListParagraph"/>
        <w:numPr>
          <w:ilvl w:val="0"/>
          <w:numId w:val="4"/>
        </w:numPr>
        <w:tabs>
          <w:tab w:val="left" w:pos="450" w:leader="none"/>
        </w:tabs>
        <w:spacing w:lineRule="auto" w:line="259" w:before="158" w:after="0"/>
        <w:ind w:left="162" w:right="118" w:hanging="0"/>
        <w:jc w:val="both"/>
        <w:rPr>
          <w:sz w:val="22"/>
        </w:rPr>
      </w:pPr>
      <w:r>
        <w:rPr>
          <w:color w:val="000009"/>
          <w:sz w:val="22"/>
        </w:rPr>
        <w:t>Las porciones ya sea en bandejas individuales deberán llegar dentro de los contenedores</w:t>
      </w:r>
      <w:r>
        <w:rPr>
          <w:color w:val="000009"/>
          <w:spacing w:val="-2"/>
          <w:sz w:val="22"/>
        </w:rPr>
        <w:t xml:space="preserve"> </w:t>
      </w:r>
      <w:r>
        <w:rPr>
          <w:color w:val="000009"/>
          <w:sz w:val="22"/>
        </w:rPr>
        <w:t>isotérmicos.</w:t>
      </w:r>
    </w:p>
    <w:p>
      <w:pPr>
        <w:pStyle w:val="Cuerpodetexto"/>
        <w:spacing w:lineRule="auto" w:line="259" w:before="157" w:after="0"/>
        <w:ind w:left="162" w:right="124" w:hanging="0"/>
        <w:jc w:val="both"/>
        <w:rPr/>
      </w:pPr>
      <w:r>
        <w:rPr>
          <w:color w:val="000009"/>
        </w:rPr>
        <w:t>-Los vegetales crudos deberán ser entregados con un nivel de calidad adecuado y de acuerdo a las especificaciones</w:t>
      </w:r>
      <w:r>
        <w:rPr>
          <w:color w:val="000009"/>
          <w:spacing w:val="-13"/>
        </w:rPr>
        <w:t xml:space="preserve"> </w:t>
      </w:r>
      <w:r>
        <w:rPr>
          <w:color w:val="000009"/>
        </w:rPr>
        <w:t>establecidas.</w:t>
      </w:r>
    </w:p>
    <w:p>
      <w:pPr>
        <w:pStyle w:val="Cuerpodetexto"/>
        <w:spacing w:lineRule="auto" w:line="259" w:before="158" w:after="0"/>
        <w:ind w:left="162" w:right="115" w:hanging="0"/>
        <w:jc w:val="both"/>
        <w:rPr/>
      </w:pPr>
      <w:r>
        <w:rPr>
          <w:color w:val="000009"/>
        </w:rPr>
        <w:t>-La fruta deberá entregarse limpia y sanitizada, debidamente almacenada de acuerdo al peso establecido por unidad y las especificaciones, procurando su conservación, higiene y protección mecánica.</w:t>
      </w:r>
    </w:p>
    <w:p>
      <w:pPr>
        <w:pStyle w:val="Cuerpodetexto"/>
        <w:spacing w:lineRule="auto" w:line="259" w:before="157" w:after="0"/>
        <w:ind w:left="162" w:right="122" w:hanging="0"/>
        <w:jc w:val="both"/>
        <w:rPr/>
      </w:pPr>
      <w:r>
        <w:rPr>
          <w:color w:val="000009"/>
        </w:rPr>
        <w:t>-El pan deberá ser envasado de manera de mantener la integridad del alimento, llegando al usuario en las condiciones sensoriales y de temperatura</w:t>
      </w:r>
      <w:r>
        <w:rPr>
          <w:color w:val="000009"/>
          <w:spacing w:val="-65"/>
        </w:rPr>
        <w:t xml:space="preserve"> </w:t>
      </w:r>
      <w:r>
        <w:rPr>
          <w:color w:val="000009"/>
        </w:rPr>
        <w:t>adecuadas.</w:t>
      </w:r>
    </w:p>
    <w:p>
      <w:pPr>
        <w:pStyle w:val="Cuerpodetexto"/>
        <w:spacing w:lineRule="auto" w:line="259" w:before="157" w:after="0"/>
        <w:ind w:left="162" w:right="115" w:hanging="0"/>
        <w:jc w:val="both"/>
        <w:rPr/>
      </w:pPr>
      <w:r>
        <w:rPr>
          <w:color w:val="000009"/>
        </w:rPr>
        <w:t>-Los contenedores y conservadoras isotérmicos deberán llegar en adecuadas condiciones de higiene y uso.</w:t>
      </w:r>
    </w:p>
    <w:p>
      <w:pPr>
        <w:sectPr>
          <w:headerReference w:type="default" r:id="rId34"/>
          <w:footerReference w:type="default" r:id="rId35"/>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58" w:after="0"/>
        <w:ind w:left="162" w:right="118" w:hanging="0"/>
        <w:jc w:val="both"/>
        <w:rPr/>
      </w:pPr>
      <w:r>
        <w:rPr>
          <w:color w:val="000009"/>
        </w:rPr>
        <w:t>-La mayonesa deberá ser enviada a la escuela en su envase de origen, de ser fraccionada deberá ser enviada en envase para uso alimentario cerrado herméticamente y en condiciones adecuadas de temperatura, con su rotulación correspondiente.</w:t>
      </w:r>
    </w:p>
    <w:p>
      <w:pPr>
        <w:pStyle w:val="Cuerpodetexto"/>
        <w:spacing w:before="10" w:after="0"/>
        <w:rPr>
          <w:sz w:val="18"/>
        </w:rPr>
      </w:pPr>
      <w:r>
        <w:rPr>
          <w:sz w:val="18"/>
        </w:rPr>
      </w:r>
    </w:p>
    <w:p>
      <w:pPr>
        <w:pStyle w:val="Cuerpodetexto"/>
        <w:spacing w:lineRule="auto" w:line="259" w:before="101" w:after="0"/>
        <w:ind w:left="162" w:right="124" w:hanging="0"/>
        <w:jc w:val="both"/>
        <w:rPr/>
      </w:pPr>
      <w:r>
        <w:rPr>
          <w:color w:val="000009"/>
        </w:rPr>
        <w:t>-El queso rallado deberá ser incorporado a las preparaciones en la planta elaboradora, salvo que medie indicación contraria de la Administración.</w:t>
      </w:r>
    </w:p>
    <w:p>
      <w:pPr>
        <w:pStyle w:val="Cuerpodetexto"/>
        <w:spacing w:lineRule="auto" w:line="259" w:before="157" w:after="0"/>
        <w:ind w:left="162" w:right="121" w:hanging="0"/>
        <w:jc w:val="both"/>
        <w:rPr/>
      </w:pPr>
      <w:r>
        <w:rPr>
          <w:color w:val="000009"/>
        </w:rPr>
        <w:t>-El aderezo para las ensaladas de vegetales crudos deberá ser enviado en envase para uso alimentario cerrado</w:t>
      </w:r>
      <w:r>
        <w:rPr>
          <w:color w:val="000009"/>
          <w:spacing w:val="-12"/>
        </w:rPr>
        <w:t xml:space="preserve"> </w:t>
      </w:r>
      <w:r>
        <w:rPr>
          <w:color w:val="000009"/>
        </w:rPr>
        <w:t>herméticamente.</w:t>
      </w:r>
    </w:p>
    <w:p>
      <w:pPr>
        <w:pStyle w:val="Cuerpodetexto"/>
        <w:rPr>
          <w:sz w:val="24"/>
        </w:rPr>
      </w:pPr>
      <w:r>
        <w:rPr>
          <w:sz w:val="24"/>
        </w:rPr>
      </w:r>
    </w:p>
    <w:p>
      <w:pPr>
        <w:pStyle w:val="Cuerpodetexto"/>
        <w:spacing w:before="5" w:after="0"/>
        <w:rPr>
          <w:sz w:val="28"/>
        </w:rPr>
      </w:pPr>
      <w:r>
        <w:rPr>
          <w:sz w:val="28"/>
        </w:rPr>
      </w:r>
    </w:p>
    <w:p>
      <w:pPr>
        <w:pStyle w:val="ListParagraph"/>
        <w:numPr>
          <w:ilvl w:val="0"/>
          <w:numId w:val="3"/>
        </w:numPr>
        <w:tabs>
          <w:tab w:val="left" w:pos="558" w:leader="none"/>
        </w:tabs>
        <w:spacing w:lineRule="auto" w:line="240" w:before="0" w:after="0"/>
        <w:ind w:left="557" w:right="0" w:hanging="396"/>
        <w:jc w:val="left"/>
        <w:rPr>
          <w:sz w:val="22"/>
        </w:rPr>
      </w:pPr>
      <w:r>
        <w:rPr>
          <w:color w:val="000009"/>
          <w:sz w:val="22"/>
        </w:rPr>
        <w:t>Cantidades</w:t>
      </w:r>
    </w:p>
    <w:p>
      <w:pPr>
        <w:pStyle w:val="Cuerpodetexto"/>
        <w:spacing w:lineRule="auto" w:line="259" w:before="179" w:after="0"/>
        <w:ind w:left="162" w:right="119" w:hanging="0"/>
        <w:jc w:val="both"/>
        <w:rPr/>
      </w:pPr>
      <w:r>
        <w:rPr>
          <w:color w:val="000009"/>
        </w:rPr>
        <w:t>Las cantidades de alimentos a entregar al centro serán comunicadas a las empresas adjudicatarias hasta las 8am del día de la prestación del servicio, inclusive en situaciones especiales previsibles (días de Asamblea técnico- docente, medidas gremiales, vacaciones, etc) y no previsibles (días de lluvia y/o paros sorpresivos) en que la asistencia de los estudiantes disminuye en forma considerable.</w:t>
      </w:r>
    </w:p>
    <w:p>
      <w:pPr>
        <w:pStyle w:val="Cuerpodetexto"/>
        <w:spacing w:lineRule="auto" w:line="259" w:before="153" w:after="0"/>
        <w:ind w:left="162" w:right="115" w:hanging="0"/>
        <w:jc w:val="both"/>
        <w:rPr/>
      </w:pPr>
      <w:r>
        <w:rPr>
          <w:color w:val="000009"/>
        </w:rPr>
        <w:t>Para el caso de situaciones no previsibles la entrega de las porciones sobrantes en el liceo (siempre y cuando se haya mantenido la cadena de frío y no hayan sido calentadas) se hará a instituciones públicas y/o privadas, sugeridas por la dirección liceal. En ambos casos dicha entrega será efectuada por la empresa abastecedora de alimentos, quien deberá entregar en el local liceal el comprobante firmado y sellado por la institución elegida, donde se hizo la entrega, quedando archivado en el liceo.</w:t>
      </w:r>
    </w:p>
    <w:p>
      <w:pPr>
        <w:pStyle w:val="Cuerpodetexto"/>
        <w:rPr>
          <w:sz w:val="24"/>
        </w:rPr>
      </w:pPr>
      <w:r>
        <w:rPr>
          <w:sz w:val="24"/>
        </w:rPr>
      </w:r>
    </w:p>
    <w:p>
      <w:pPr>
        <w:pStyle w:val="Cuerpodetexto"/>
        <w:spacing w:before="10" w:after="0"/>
        <w:rPr>
          <w:sz w:val="27"/>
        </w:rPr>
      </w:pPr>
      <w:r>
        <w:rPr>
          <w:sz w:val="27"/>
        </w:rPr>
      </w:r>
    </w:p>
    <w:p>
      <w:pPr>
        <w:pStyle w:val="ListParagraph"/>
        <w:numPr>
          <w:ilvl w:val="0"/>
          <w:numId w:val="3"/>
        </w:numPr>
        <w:tabs>
          <w:tab w:val="left" w:pos="558" w:leader="none"/>
        </w:tabs>
        <w:spacing w:lineRule="auto" w:line="240" w:before="0" w:after="0"/>
        <w:ind w:left="557" w:right="0" w:hanging="396"/>
        <w:jc w:val="left"/>
        <w:rPr>
          <w:sz w:val="22"/>
        </w:rPr>
      </w:pPr>
      <w:r>
        <w:rPr>
          <w:color w:val="000009"/>
          <w:sz w:val="22"/>
        </w:rPr>
        <w:t>Modalidades del</w:t>
      </w:r>
      <w:r>
        <w:rPr>
          <w:color w:val="000009"/>
          <w:spacing w:val="-3"/>
          <w:sz w:val="22"/>
        </w:rPr>
        <w:t xml:space="preserve"> </w:t>
      </w:r>
      <w:r>
        <w:rPr>
          <w:color w:val="000009"/>
          <w:sz w:val="22"/>
        </w:rPr>
        <w:t>servicio</w:t>
      </w:r>
    </w:p>
    <w:p>
      <w:pPr>
        <w:pStyle w:val="Cuerpodetexto"/>
        <w:spacing w:lineRule="auto" w:line="259" w:before="179" w:after="0"/>
        <w:ind w:left="162" w:right="122" w:hanging="0"/>
        <w:jc w:val="both"/>
        <w:rPr/>
      </w:pPr>
      <w:r>
        <w:rPr>
          <w:color w:val="000009"/>
        </w:rPr>
        <w:t>Modalidad regular: durante el año lectivo de marzo a diciembre. Servicio de comidas necesarias para cubrir el almuerzo diario de hasta aproximadamente 90 comensales con un 10% adicional por situaciones de emergencia o</w:t>
      </w:r>
      <w:r>
        <w:rPr>
          <w:color w:val="000009"/>
          <w:spacing w:val="-59"/>
        </w:rPr>
        <w:t xml:space="preserve"> </w:t>
      </w:r>
      <w:r>
        <w:rPr>
          <w:color w:val="000009"/>
        </w:rPr>
        <w:t>imprevistos.</w:t>
      </w:r>
    </w:p>
    <w:p>
      <w:pPr>
        <w:pStyle w:val="Cuerpodetexto"/>
        <w:spacing w:before="156" w:after="0"/>
        <w:ind w:left="162" w:right="0" w:hanging="0"/>
        <w:jc w:val="both"/>
        <w:rPr/>
      </w:pPr>
      <w:r>
        <w:rPr>
          <w:color w:val="000009"/>
        </w:rPr>
        <w:t>Modalidad menús especiales:</w:t>
      </w:r>
    </w:p>
    <w:p>
      <w:pPr>
        <w:pStyle w:val="Cuerpodetexto"/>
        <w:spacing w:lineRule="auto" w:line="259" w:before="179" w:after="0"/>
        <w:ind w:left="162" w:right="112" w:hanging="0"/>
        <w:jc w:val="both"/>
        <w:rPr/>
      </w:pPr>
      <w:r>
        <w:rPr>
          <w:color w:val="000009"/>
        </w:rPr>
        <w:t>Deberán elaborarse menús para patologías de los alumnos, las cuales serán coordinadas con la dirección liceal.</w:t>
      </w:r>
    </w:p>
    <w:p>
      <w:pPr>
        <w:pStyle w:val="Cuerpodetexto"/>
        <w:spacing w:lineRule="auto" w:line="259" w:before="158" w:after="0"/>
        <w:ind w:left="162" w:right="121" w:hanging="0"/>
        <w:jc w:val="both"/>
        <w:rPr/>
      </w:pPr>
      <w:r>
        <w:rPr>
          <w:color w:val="000009"/>
        </w:rPr>
        <w:t>Su solicitud, por parte del alumno, deberá ser presentada al liceo debidamente documentada, mediante certificado médico que avale la patología.</w:t>
      </w:r>
    </w:p>
    <w:p>
      <w:pPr>
        <w:pStyle w:val="Cuerpodetexto"/>
        <w:spacing w:lineRule="auto" w:line="259" w:before="157" w:after="0"/>
        <w:ind w:left="162" w:right="114" w:hanging="0"/>
        <w:jc w:val="both"/>
        <w:rPr/>
      </w:pPr>
      <w:r>
        <w:rPr>
          <w:color w:val="000009"/>
        </w:rPr>
        <w:t>Los menús especiales destinados a los alumnos con actividades fuera del centro educativo serán coordinados con anticipación y tendrán características diferentes, a las pautas establecidas para los menús estipulados habitualmente.</w:t>
      </w:r>
    </w:p>
    <w:p>
      <w:pPr>
        <w:pStyle w:val="Cuerpodetexto"/>
        <w:spacing w:lineRule="auto" w:line="259" w:before="156" w:after="0"/>
        <w:ind w:left="162" w:right="116" w:hanging="0"/>
        <w:jc w:val="both"/>
        <w:rPr/>
      </w:pPr>
      <w:r>
        <w:rPr>
          <w:color w:val="000009"/>
        </w:rPr>
        <w:t>Los menús de paseo, deberán ser brindados por el adjudicatario solamente para cubrir la alimentación del primer día del paseo (en casos de incluir 2 o más días). Los alimentos deberán ser transportados en conservadoras isotérmicas que mantengan temperaturas de refrigeración y llegar en el horario estipulado por la dirección</w:t>
      </w:r>
      <w:r>
        <w:rPr>
          <w:color w:val="000009"/>
          <w:spacing w:val="-4"/>
        </w:rPr>
        <w:t xml:space="preserve"> </w:t>
      </w:r>
      <w:r>
        <w:rPr>
          <w:color w:val="000009"/>
        </w:rPr>
        <w:t>liceal.</w:t>
      </w:r>
    </w:p>
    <w:p>
      <w:pPr>
        <w:sectPr>
          <w:headerReference w:type="default" r:id="rId36"/>
          <w:footerReference w:type="default" r:id="rId37"/>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54" w:after="0"/>
        <w:ind w:left="162" w:right="120" w:hanging="0"/>
        <w:jc w:val="both"/>
        <w:rPr/>
      </w:pPr>
      <w:r>
        <w:rPr>
          <w:color w:val="000009"/>
        </w:rPr>
        <w:t>El oferente deberá cumplir con el horario de servicio pautado al inicio del año lectivo de acuerdo al Acta labrada en el</w:t>
      </w:r>
      <w:r>
        <w:rPr>
          <w:color w:val="000009"/>
          <w:spacing w:val="-18"/>
        </w:rPr>
        <w:t xml:space="preserve"> </w:t>
      </w:r>
      <w:r>
        <w:rPr>
          <w:color w:val="000009"/>
        </w:rPr>
        <w:t>Liceo.</w:t>
      </w:r>
    </w:p>
    <w:p>
      <w:pPr>
        <w:pStyle w:val="Cuerpodetexto"/>
        <w:spacing w:before="10" w:after="0"/>
        <w:rPr>
          <w:sz w:val="18"/>
        </w:rPr>
      </w:pPr>
      <w:r>
        <w:rPr>
          <w:sz w:val="18"/>
        </w:rPr>
      </w:r>
    </w:p>
    <w:p>
      <w:pPr>
        <w:pStyle w:val="ListParagraph"/>
        <w:numPr>
          <w:ilvl w:val="0"/>
          <w:numId w:val="3"/>
        </w:numPr>
        <w:tabs>
          <w:tab w:val="left" w:pos="558" w:leader="none"/>
        </w:tabs>
        <w:spacing w:lineRule="auto" w:line="240" w:before="101" w:after="0"/>
        <w:ind w:left="557" w:right="0" w:hanging="396"/>
        <w:jc w:val="left"/>
        <w:rPr>
          <w:sz w:val="22"/>
        </w:rPr>
      </w:pPr>
      <w:r>
        <w:rPr>
          <w:color w:val="000009"/>
          <w:sz w:val="22"/>
        </w:rPr>
        <w:t>Requisitos de los recursos humanos en los servicios de</w:t>
      </w:r>
      <w:r>
        <w:rPr>
          <w:color w:val="000009"/>
          <w:spacing w:val="-35"/>
          <w:sz w:val="22"/>
        </w:rPr>
        <w:t xml:space="preserve"> </w:t>
      </w:r>
      <w:r>
        <w:rPr>
          <w:color w:val="000009"/>
          <w:sz w:val="22"/>
        </w:rPr>
        <w:t>alimentación.</w:t>
      </w:r>
    </w:p>
    <w:p>
      <w:pPr>
        <w:pStyle w:val="Cuerpodetexto"/>
        <w:rPr>
          <w:sz w:val="24"/>
        </w:rPr>
      </w:pPr>
      <w:r>
        <w:rPr>
          <w:sz w:val="24"/>
        </w:rPr>
      </w:r>
    </w:p>
    <w:p>
      <w:pPr>
        <w:pStyle w:val="Cuerpodetexto"/>
        <w:spacing w:before="3" w:after="0"/>
        <w:rPr>
          <w:sz w:val="30"/>
        </w:rPr>
      </w:pPr>
      <w:r>
        <w:rPr>
          <w:sz w:val="30"/>
        </w:rPr>
      </w:r>
    </w:p>
    <w:p>
      <w:pPr>
        <w:pStyle w:val="Cuerpodetexto"/>
        <w:ind w:left="162" w:right="0" w:hanging="0"/>
        <w:rPr/>
      </w:pPr>
      <w:r>
        <w:rPr>
          <w:color w:val="000009"/>
        </w:rPr>
        <w:t>RELACIONAMIENTO INTERPERSONAL</w:t>
      </w:r>
    </w:p>
    <w:p>
      <w:pPr>
        <w:pStyle w:val="Cuerpodetexto"/>
        <w:spacing w:lineRule="auto" w:line="259" w:before="178" w:after="0"/>
        <w:ind w:left="162" w:right="114" w:hanging="0"/>
        <w:jc w:val="both"/>
        <w:rPr/>
      </w:pPr>
      <w:r>
        <w:rPr>
          <w:color w:val="000009"/>
        </w:rPr>
        <w:t>De existir un mal relacionamiento del personal de la empresa con los alumnos o con el personal de la institución se dará aviso a la empresa. De repetirse esta situación, la empresa deberá adoptar las medidas correspondientes para su sustitución.</w:t>
      </w:r>
    </w:p>
    <w:p>
      <w:pPr>
        <w:pStyle w:val="Cuerpodetexto"/>
        <w:spacing w:before="156" w:after="0"/>
        <w:ind w:left="162" w:right="0" w:hanging="0"/>
        <w:rPr/>
      </w:pPr>
      <w:r>
        <w:rPr>
          <w:color w:val="000009"/>
        </w:rPr>
        <w:t>ESTADO DE SALUD DEL PERSONAL</w:t>
      </w:r>
    </w:p>
    <w:p>
      <w:pPr>
        <w:pStyle w:val="Cuerpodetexto"/>
        <w:spacing w:lineRule="auto" w:line="259" w:before="179" w:after="0"/>
        <w:ind w:left="162" w:right="112" w:hanging="0"/>
        <w:jc w:val="both"/>
        <w:rPr/>
      </w:pPr>
      <w:r>
        <w:rPr>
          <w:color w:val="000009"/>
        </w:rPr>
        <w:t>La Empresa tomará las medidas necesarias para que no se permita trabajar a ninguna persona que se constate o muestren evidencias que padece o es vector de una enfermedad susceptible de transmitirse por los alimentos. También en el caso que tenga heridas infectadas, infecciones cutáneas, llagas, diarreas, etcétera. No podrá trabajar en ninguna zona de manipulación de alimentos, especialmente en la que haya probabilidad o riesgo de contaminación directa o indirectamente de los alimentos con microorganismos patógenos, no pudiendo reingresar a sus tareas hasta tanto se le dé el alta médico</w:t>
      </w:r>
      <w:r>
        <w:rPr>
          <w:color w:val="000009"/>
          <w:spacing w:val="-55"/>
        </w:rPr>
        <w:t xml:space="preserve"> </w:t>
      </w:r>
      <w:r>
        <w:rPr>
          <w:color w:val="000009"/>
        </w:rPr>
        <w:t>correspondiente.</w:t>
      </w:r>
    </w:p>
    <w:p>
      <w:pPr>
        <w:pStyle w:val="Cuerpodetexto"/>
        <w:spacing w:lineRule="auto" w:line="259" w:before="150" w:after="0"/>
        <w:ind w:left="162" w:right="115" w:hanging="0"/>
        <w:jc w:val="both"/>
        <w:rPr/>
      </w:pPr>
      <w:r>
        <w:rPr>
          <w:color w:val="000009"/>
        </w:rPr>
        <w:t>Toda persona que se encuentre en esas condiciones, debe comunicar inmediatamente a la Empresa su estado físico, quien tomará las medidas para su reemplazo dando luego aviso a la Dirección Liceal.</w:t>
      </w:r>
    </w:p>
    <w:p>
      <w:pPr>
        <w:pStyle w:val="Cuerpodetexto"/>
        <w:spacing w:lineRule="auto" w:line="259" w:before="157" w:after="0"/>
        <w:ind w:left="162" w:right="123" w:hanging="0"/>
        <w:jc w:val="both"/>
        <w:rPr/>
      </w:pPr>
      <w:r>
        <w:rPr>
          <w:color w:val="000009"/>
        </w:rPr>
        <w:t>Todo el personal de la empresa deberá tener carné de salud y de manipulación de alimentos</w:t>
      </w:r>
      <w:r>
        <w:rPr>
          <w:color w:val="000009"/>
          <w:spacing w:val="-3"/>
        </w:rPr>
        <w:t xml:space="preserve"> </w:t>
      </w:r>
      <w:r>
        <w:rPr>
          <w:color w:val="000009"/>
        </w:rPr>
        <w:t>vigente.</w:t>
      </w:r>
    </w:p>
    <w:p>
      <w:pPr>
        <w:pStyle w:val="Cuerpodetexto"/>
        <w:spacing w:lineRule="auto" w:line="259" w:before="158" w:after="0"/>
        <w:ind w:left="162" w:right="119" w:hanging="0"/>
        <w:jc w:val="both"/>
        <w:rPr/>
      </w:pPr>
      <w:r>
        <w:rPr>
          <w:color w:val="000009"/>
        </w:rPr>
        <w:t>Personal supervisor o de coordinación responsable deberá tener carné de salud vigente y de decisor expedido por la Intendencia de Montevideano.</w:t>
      </w:r>
    </w:p>
    <w:p>
      <w:pPr>
        <w:pStyle w:val="Cuerpodetexto"/>
        <w:spacing w:before="157" w:after="0"/>
        <w:ind w:left="162" w:right="0" w:hanging="0"/>
        <w:rPr/>
      </w:pPr>
      <w:r>
        <w:rPr>
          <w:color w:val="000009"/>
        </w:rPr>
        <w:t>HIGIENE PERSONAL</w:t>
      </w:r>
    </w:p>
    <w:p>
      <w:pPr>
        <w:pStyle w:val="Cuerpodetexto"/>
        <w:spacing w:lineRule="auto" w:line="259" w:before="179" w:after="0"/>
        <w:ind w:left="162" w:right="121" w:hanging="0"/>
        <w:jc w:val="both"/>
        <w:rPr/>
      </w:pPr>
      <w:r>
        <w:rPr>
          <w:color w:val="000009"/>
        </w:rPr>
        <w:t>Toda persona que esté de servicio en una zona de manipulación de alimentos deberá mantener una adecuada higiene personal.</w:t>
      </w:r>
    </w:p>
    <w:p>
      <w:pPr>
        <w:pStyle w:val="Cuerpodetexto"/>
        <w:spacing w:lineRule="auto" w:line="259" w:before="158" w:after="0"/>
        <w:ind w:left="162" w:right="118" w:hanging="0"/>
        <w:jc w:val="both"/>
        <w:rPr/>
      </w:pPr>
      <w:r>
        <w:rPr>
          <w:color w:val="000009"/>
        </w:rPr>
        <w:t>La empresa deberá proveer a todo su personal de uniforme completo de color blanco lavable (túnica, delantal de tela impermeable, cofia y zapatos antideslizantes).</w:t>
      </w:r>
    </w:p>
    <w:p>
      <w:pPr>
        <w:pStyle w:val="Cuerpodetexto"/>
        <w:spacing w:lineRule="auto" w:line="259" w:before="156" w:after="0"/>
        <w:ind w:left="162" w:right="117" w:hanging="0"/>
        <w:jc w:val="both"/>
        <w:rPr/>
      </w:pPr>
      <w:r>
        <w:rPr>
          <w:color w:val="000009"/>
        </w:rPr>
        <w:t>Durante la manipulación de alimentos deberán observar indefectiblemente el uso de la cofia, uñas cortas sin esmalte, realizando el lavado frecuente de</w:t>
      </w:r>
      <w:r>
        <w:rPr>
          <w:color w:val="000009"/>
          <w:spacing w:val="-64"/>
        </w:rPr>
        <w:t xml:space="preserve"> </w:t>
      </w:r>
      <w:r>
        <w:rPr>
          <w:color w:val="000009"/>
        </w:rPr>
        <w:t>manos.</w:t>
      </w:r>
    </w:p>
    <w:p>
      <w:pPr>
        <w:pStyle w:val="Cuerpodetexto"/>
        <w:rPr>
          <w:sz w:val="24"/>
        </w:rPr>
      </w:pPr>
      <w:r>
        <w:rPr>
          <w:sz w:val="24"/>
        </w:rPr>
      </w:r>
    </w:p>
    <w:p>
      <w:pPr>
        <w:pStyle w:val="Cuerpodetexto"/>
        <w:spacing w:before="8" w:after="0"/>
        <w:rPr>
          <w:sz w:val="27"/>
        </w:rPr>
      </w:pPr>
      <w:r>
        <w:rPr>
          <w:sz w:val="27"/>
        </w:rPr>
      </w:r>
    </w:p>
    <w:p>
      <w:pPr>
        <w:pStyle w:val="Cuerpodetexto"/>
        <w:ind w:left="162" w:right="0" w:hanging="0"/>
        <w:rPr/>
      </w:pPr>
      <w:r>
        <w:rPr>
          <w:color w:val="000009"/>
        </w:rPr>
        <w:t>CONDUCTA PERSONAL</w:t>
      </w:r>
    </w:p>
    <w:p>
      <w:pPr>
        <w:pStyle w:val="Cuerpodetexto"/>
        <w:spacing w:lineRule="auto" w:line="259" w:before="179" w:after="0"/>
        <w:ind w:left="162" w:right="118" w:hanging="0"/>
        <w:jc w:val="both"/>
        <w:rPr/>
      </w:pPr>
      <w:r>
        <w:rPr>
          <w:color w:val="000009"/>
        </w:rPr>
        <w:t>En las zonas en donde se manipulen alimentos deberá prohibirse todo acto que pueda dar lugar a una contaminación de los alimentos, como comer, fumar, salivar, masticar chicles, tomar mate u otras prácticas anti-higiénicas.</w:t>
      </w:r>
    </w:p>
    <w:p>
      <w:pPr>
        <w:sectPr>
          <w:headerReference w:type="default" r:id="rId38"/>
          <w:footerReference w:type="default" r:id="rId39"/>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before="157" w:after="0"/>
        <w:ind w:left="162" w:right="0" w:hanging="0"/>
        <w:rPr/>
      </w:pPr>
      <w:r>
        <w:rPr>
          <w:color w:val="000009"/>
        </w:rPr>
        <w:t>ROPA Y EFECTOS PERSONALES</w:t>
      </w:r>
    </w:p>
    <w:p>
      <w:pPr>
        <w:pStyle w:val="Cuerpodetexto"/>
        <w:spacing w:before="10" w:after="0"/>
        <w:rPr>
          <w:sz w:val="18"/>
        </w:rPr>
      </w:pPr>
      <w:r>
        <w:rPr>
          <w:sz w:val="18"/>
        </w:rPr>
      </w:r>
    </w:p>
    <w:p>
      <w:pPr>
        <w:pStyle w:val="Cuerpodetexto"/>
        <w:spacing w:lineRule="auto" w:line="259" w:before="101" w:after="0"/>
        <w:ind w:left="162" w:right="115" w:hanging="0"/>
        <w:jc w:val="both"/>
        <w:rPr/>
      </w:pPr>
      <w:r>
        <w:rPr>
          <w:color w:val="000009"/>
        </w:rPr>
        <w:t>No deberán depositarse ropas ni efectos personales en las zonas de manipulación de alimentos; bolsos, mochilas, y demás deberán ser colocados fuera del sector donde se manipula</w:t>
      </w:r>
      <w:r>
        <w:rPr>
          <w:color w:val="000009"/>
          <w:spacing w:val="-11"/>
        </w:rPr>
        <w:t xml:space="preserve"> </w:t>
      </w:r>
      <w:r>
        <w:rPr>
          <w:color w:val="000009"/>
        </w:rPr>
        <w:t>alimentos.</w:t>
      </w:r>
    </w:p>
    <w:p>
      <w:pPr>
        <w:pStyle w:val="ListParagraph"/>
        <w:numPr>
          <w:ilvl w:val="0"/>
          <w:numId w:val="3"/>
        </w:numPr>
        <w:tabs>
          <w:tab w:val="left" w:pos="558" w:leader="none"/>
        </w:tabs>
        <w:spacing w:lineRule="auto" w:line="240" w:before="156" w:after="0"/>
        <w:ind w:left="557" w:right="0" w:hanging="396"/>
        <w:jc w:val="left"/>
        <w:rPr>
          <w:sz w:val="22"/>
        </w:rPr>
      </w:pPr>
      <w:r>
        <w:rPr>
          <w:color w:val="000009"/>
          <w:sz w:val="22"/>
        </w:rPr>
        <w:t>Especificaciones para Detergentes y</w:t>
      </w:r>
      <w:r>
        <w:rPr>
          <w:color w:val="000009"/>
          <w:spacing w:val="-10"/>
          <w:sz w:val="22"/>
        </w:rPr>
        <w:t xml:space="preserve"> </w:t>
      </w:r>
      <w:r>
        <w:rPr>
          <w:color w:val="000009"/>
          <w:sz w:val="22"/>
        </w:rPr>
        <w:t>Desinfectantes</w:t>
      </w:r>
    </w:p>
    <w:p>
      <w:pPr>
        <w:pStyle w:val="Cuerpodetexto"/>
        <w:spacing w:before="179" w:after="0"/>
        <w:ind w:left="162" w:right="0" w:hanging="0"/>
        <w:jc w:val="both"/>
        <w:rPr/>
      </w:pPr>
      <w:r>
        <w:rPr>
          <w:color w:val="000009"/>
        </w:rPr>
        <w:t>-Detergentes: Autorizados por el M.S.P.</w:t>
      </w:r>
    </w:p>
    <w:p>
      <w:pPr>
        <w:pStyle w:val="Cuerpodetexto"/>
        <w:spacing w:before="179" w:after="0"/>
        <w:ind w:left="162" w:right="0" w:hanging="0"/>
        <w:rPr/>
      </w:pPr>
      <w:r>
        <w:rPr>
          <w:color w:val="000009"/>
        </w:rPr>
        <w:t>REGISTRADOS EN EL DEPARTAMENTO DE DOMISANITARIOS DEL MSP</w:t>
      </w:r>
    </w:p>
    <w:p>
      <w:pPr>
        <w:pStyle w:val="Cuerpodetexto"/>
        <w:spacing w:before="179" w:after="0"/>
        <w:ind w:left="162" w:right="0" w:hanging="0"/>
        <w:jc w:val="both"/>
        <w:rPr/>
      </w:pPr>
      <w:r>
        <w:rPr>
          <w:color w:val="000009"/>
        </w:rPr>
        <w:t>-Desinfectantes: Autorizados por el M.S.P.</w:t>
      </w:r>
    </w:p>
    <w:p>
      <w:pPr>
        <w:pStyle w:val="Cuerpodetexto"/>
        <w:spacing w:before="178" w:after="0"/>
        <w:ind w:left="162" w:right="0" w:hanging="0"/>
        <w:rPr/>
      </w:pPr>
      <w:r>
        <w:rPr>
          <w:color w:val="000009"/>
        </w:rPr>
        <w:t>REGISTRADOS EN EL DEPARTAMENTO DE DOMISANITARIOS DEL MSP</w:t>
      </w:r>
    </w:p>
    <w:p>
      <w:pPr>
        <w:pStyle w:val="Cuerpodetexto"/>
        <w:rPr>
          <w:sz w:val="24"/>
        </w:rPr>
      </w:pPr>
      <w:r>
        <w:rPr>
          <w:sz w:val="24"/>
        </w:rPr>
      </w:r>
    </w:p>
    <w:p>
      <w:pPr>
        <w:pStyle w:val="Cuerpodetexto"/>
        <w:spacing w:before="6" w:after="0"/>
        <w:rPr>
          <w:sz w:val="29"/>
        </w:rPr>
      </w:pPr>
      <w:r>
        <w:rPr>
          <w:sz w:val="29"/>
        </w:rPr>
      </w:r>
    </w:p>
    <w:p>
      <w:pPr>
        <w:pStyle w:val="Encabezado3"/>
        <w:numPr>
          <w:ilvl w:val="0"/>
          <w:numId w:val="6"/>
        </w:numPr>
        <w:tabs>
          <w:tab w:val="left" w:pos="689" w:leader="none"/>
          <w:tab w:val="left" w:pos="690" w:leader="none"/>
        </w:tabs>
        <w:spacing w:lineRule="auto" w:line="240" w:before="1" w:after="0"/>
        <w:ind w:left="690" w:right="0" w:hanging="396"/>
        <w:jc w:val="left"/>
        <w:rPr/>
      </w:pPr>
      <w:r>
        <w:rPr>
          <w:color w:val="000009"/>
        </w:rPr>
        <w:t>CONTROLES</w:t>
      </w:r>
      <w:r>
        <w:rPr>
          <w:color w:val="000009"/>
          <w:spacing w:val="-2"/>
        </w:rPr>
        <w:t xml:space="preserve"> </w:t>
      </w:r>
      <w:r>
        <w:rPr>
          <w:color w:val="000009"/>
        </w:rPr>
        <w:t>DGES.</w:t>
      </w:r>
    </w:p>
    <w:p>
      <w:pPr>
        <w:pStyle w:val="Cuerpodetexto"/>
        <w:spacing w:lineRule="auto" w:line="259" w:before="178" w:after="0"/>
        <w:ind w:left="162" w:right="118" w:hanging="0"/>
        <w:jc w:val="both"/>
        <w:rPr/>
      </w:pPr>
      <w:r>
        <w:rPr>
          <w:color w:val="000009"/>
        </w:rPr>
        <w:t>La DGES. se reserva el derecho de fiscalizar a través de inspecciones, en cada servicio, el cumplimiento de todas las exigencias establecidas en el pliego de condiciones particulares.</w:t>
      </w:r>
    </w:p>
    <w:p>
      <w:pPr>
        <w:pStyle w:val="Cuerpodetexto"/>
        <w:spacing w:before="157" w:after="0"/>
        <w:ind w:left="162" w:right="0" w:hanging="0"/>
        <w:rPr/>
      </w:pPr>
      <w:r>
        <w:rPr>
          <w:color w:val="000009"/>
        </w:rPr>
        <w:t>CONTROLES OPERATIVOS</w:t>
      </w:r>
    </w:p>
    <w:p>
      <w:pPr>
        <w:pStyle w:val="Cuerpodetexto"/>
        <w:spacing w:lineRule="auto" w:line="408" w:before="179" w:after="0"/>
        <w:ind w:left="162" w:right="0" w:hanging="0"/>
        <w:rPr/>
      </w:pPr>
      <w:r>
        <w:rPr>
          <w:color w:val="000009"/>
        </w:rPr>
        <w:t>Condiciones de prestación del servicio en todas las etapas del</w:t>
      </w:r>
      <w:r>
        <w:rPr>
          <w:color w:val="000009"/>
          <w:spacing w:val="-57"/>
        </w:rPr>
        <w:t xml:space="preserve"> </w:t>
      </w:r>
      <w:r>
        <w:rPr>
          <w:color w:val="000009"/>
        </w:rPr>
        <w:t>mismo. Cumplimiento del menú estipulado y adecuación al recetario.</w:t>
      </w:r>
    </w:p>
    <w:p>
      <w:pPr>
        <w:pStyle w:val="Cuerpodetexto"/>
        <w:spacing w:lineRule="exact" w:line="248"/>
        <w:ind w:left="162" w:right="0" w:hanging="0"/>
        <w:rPr/>
      </w:pPr>
      <w:r>
        <w:rPr>
          <w:color w:val="000009"/>
        </w:rPr>
        <w:t>Temperaturas de los alimentos durante todo el proceso.</w:t>
      </w:r>
    </w:p>
    <w:p>
      <w:pPr>
        <w:pStyle w:val="Cuerpodetexto"/>
        <w:spacing w:lineRule="auto" w:line="259" w:before="179" w:after="0"/>
        <w:ind w:left="162" w:right="123" w:hanging="0"/>
        <w:jc w:val="both"/>
        <w:rPr/>
      </w:pPr>
      <w:r>
        <w:rPr>
          <w:color w:val="000009"/>
        </w:rPr>
        <w:t>Higiene de planta física de sector cocina, despensa, equipo mayor y menor, vajilla, servicios higiénicos (si existen en el sector), etc.</w:t>
      </w:r>
    </w:p>
    <w:p>
      <w:pPr>
        <w:pStyle w:val="Cuerpodetexto"/>
        <w:spacing w:lineRule="auto" w:line="259" w:before="157" w:after="0"/>
        <w:ind w:left="162" w:right="118" w:hanging="0"/>
        <w:jc w:val="both"/>
        <w:rPr/>
      </w:pPr>
      <w:r>
        <w:rPr>
          <w:color w:val="000009"/>
        </w:rPr>
        <w:t>Higiene del personal, desempeño de las funciones asignadas y relacionamiento interpersonal.</w:t>
      </w:r>
    </w:p>
    <w:p>
      <w:pPr>
        <w:pStyle w:val="ListParagraph"/>
        <w:numPr>
          <w:ilvl w:val="1"/>
          <w:numId w:val="6"/>
        </w:numPr>
        <w:tabs>
          <w:tab w:val="left" w:pos="953" w:leader="none"/>
          <w:tab w:val="left" w:pos="954" w:leader="none"/>
        </w:tabs>
        <w:spacing w:lineRule="auto" w:line="240" w:before="158" w:after="0"/>
        <w:ind w:left="954" w:right="0" w:hanging="660"/>
        <w:jc w:val="left"/>
        <w:rPr>
          <w:color w:val="000009"/>
          <w:sz w:val="22"/>
        </w:rPr>
      </w:pPr>
      <w:r>
        <w:rPr>
          <w:color w:val="000009"/>
          <w:sz w:val="22"/>
        </w:rPr>
        <w:t>CONTROLES DE</w:t>
      </w:r>
      <w:r>
        <w:rPr>
          <w:color w:val="000009"/>
          <w:spacing w:val="-3"/>
          <w:sz w:val="22"/>
        </w:rPr>
        <w:t xml:space="preserve"> </w:t>
      </w:r>
      <w:r>
        <w:rPr>
          <w:color w:val="000009"/>
          <w:sz w:val="22"/>
        </w:rPr>
        <w:t>CALIDAD</w:t>
      </w:r>
    </w:p>
    <w:p>
      <w:pPr>
        <w:pStyle w:val="Cuerpodetexto"/>
        <w:spacing w:lineRule="auto" w:line="259" w:before="179" w:after="0"/>
        <w:ind w:left="162" w:right="112" w:hanging="0"/>
        <w:jc w:val="both"/>
        <w:rPr/>
      </w:pPr>
      <w:r>
        <w:rPr>
          <w:color w:val="000009"/>
        </w:rPr>
        <w:t>Sensoriales, microbiológicos, físico-químicos de los alimentos y/o productos entregados por la empresa adjudicataria.</w:t>
      </w:r>
    </w:p>
    <w:p>
      <w:pPr>
        <w:pStyle w:val="Encabezado3"/>
        <w:numPr>
          <w:ilvl w:val="1"/>
          <w:numId w:val="6"/>
        </w:numPr>
        <w:tabs>
          <w:tab w:val="left" w:pos="953" w:leader="none"/>
          <w:tab w:val="left" w:pos="954" w:leader="none"/>
          <w:tab w:val="left" w:pos="2919" w:leader="none"/>
          <w:tab w:val="left" w:pos="3699" w:leader="none"/>
          <w:tab w:val="left" w:pos="5004" w:leader="none"/>
          <w:tab w:val="left" w:pos="5916" w:leader="none"/>
          <w:tab w:val="left" w:pos="6430" w:leader="none"/>
          <w:tab w:val="left" w:pos="7474" w:leader="none"/>
          <w:tab w:val="left" w:pos="9307" w:leader="none"/>
          <w:tab w:val="left" w:pos="9955" w:leader="none"/>
        </w:tabs>
        <w:spacing w:lineRule="auto" w:line="259" w:before="157" w:after="0"/>
        <w:ind w:left="162" w:right="114" w:firstLine="132"/>
        <w:jc w:val="left"/>
        <w:rPr>
          <w:color w:val="000009"/>
        </w:rPr>
      </w:pPr>
      <w:r>
        <w:rPr>
          <w:color w:val="000009"/>
        </w:rPr>
        <w:t>PROCEDIMIENTO</w:t>
        <w:tab/>
        <w:t>PARA</w:t>
        <w:tab/>
        <w:t>POSIBLES</w:t>
        <w:tab/>
        <w:t>CASOS</w:t>
        <w:tab/>
        <w:t>DE</w:t>
        <w:tab/>
        <w:t>BROTES</w:t>
        <w:tab/>
        <w:t>ALIMENTARIOS</w:t>
        <w:tab/>
        <w:t>POR</w:t>
        <w:tab/>
      </w:r>
      <w:r>
        <w:rPr>
          <w:color w:val="000009"/>
          <w:spacing w:val="-5"/>
        </w:rPr>
        <w:t xml:space="preserve">ETAS </w:t>
      </w:r>
      <w:r>
        <w:rPr>
          <w:color w:val="000009"/>
        </w:rPr>
        <w:t>(Enfermedades transmitidas por</w:t>
      </w:r>
      <w:r>
        <w:rPr>
          <w:color w:val="000009"/>
          <w:spacing w:val="-6"/>
        </w:rPr>
        <w:t xml:space="preserve"> </w:t>
      </w:r>
      <w:r>
        <w:rPr>
          <w:color w:val="000009"/>
        </w:rPr>
        <w:t>alimentos)</w:t>
      </w:r>
    </w:p>
    <w:p>
      <w:pPr>
        <w:pStyle w:val="Cuerpodetexto"/>
        <w:spacing w:lineRule="auto" w:line="259" w:before="158" w:after="0"/>
        <w:ind w:left="162" w:right="114" w:hanging="0"/>
        <w:jc w:val="both"/>
        <w:rPr/>
      </w:pPr>
      <w:r>
        <w:rPr>
          <w:color w:val="000009"/>
        </w:rPr>
        <w:t>En casos de indicio de malestar asociado a síntomas en más de un estudiante que podría estar vinculado a la ingesta de alimentos en el comedor (ej. vómitos, diarrea, malestar gastrointestinal) se debe contactar inmediatamente al equipo</w:t>
      </w:r>
      <w:r>
        <w:rPr>
          <w:color w:val="000009"/>
          <w:spacing w:val="-3"/>
        </w:rPr>
        <w:t xml:space="preserve"> </w:t>
      </w:r>
      <w:r>
        <w:rPr>
          <w:color w:val="000009"/>
        </w:rPr>
        <w:t>directivo.</w:t>
      </w:r>
    </w:p>
    <w:p>
      <w:pPr>
        <w:pStyle w:val="Cuerpodetexto"/>
        <w:spacing w:lineRule="auto" w:line="259" w:before="155" w:after="0"/>
        <w:ind w:left="162" w:right="118" w:hanging="0"/>
        <w:jc w:val="both"/>
        <w:rPr/>
      </w:pPr>
      <w:r>
        <w:rPr>
          <w:color w:val="000009"/>
        </w:rPr>
        <w:t>Deben guardarse muestras de todos los alimentos, preparaciones y bebidas consumidos en el día por los estudiantes en el comedor liceal.</w:t>
      </w:r>
    </w:p>
    <w:p>
      <w:pPr>
        <w:pStyle w:val="Cuerpodetexto"/>
        <w:rPr>
          <w:sz w:val="24"/>
        </w:rPr>
      </w:pPr>
      <w:r>
        <w:rPr>
          <w:sz w:val="24"/>
        </w:rPr>
      </w:r>
    </w:p>
    <w:p>
      <w:pPr>
        <w:pStyle w:val="Cuerpodetexto"/>
        <w:spacing w:before="8" w:after="0"/>
        <w:rPr>
          <w:sz w:val="27"/>
        </w:rPr>
      </w:pPr>
      <w:r>
        <w:rPr>
          <w:sz w:val="27"/>
        </w:rPr>
      </w:r>
    </w:p>
    <w:p>
      <w:pPr>
        <w:pStyle w:val="ListParagraph"/>
        <w:numPr>
          <w:ilvl w:val="0"/>
          <w:numId w:val="6"/>
        </w:numPr>
        <w:tabs>
          <w:tab w:val="left" w:pos="689" w:leader="none"/>
          <w:tab w:val="left" w:pos="690" w:leader="none"/>
        </w:tabs>
        <w:spacing w:lineRule="auto" w:line="240" w:before="0" w:after="0"/>
        <w:ind w:left="690" w:right="0" w:hanging="396"/>
        <w:jc w:val="left"/>
        <w:rPr>
          <w:sz w:val="22"/>
        </w:rPr>
      </w:pPr>
      <w:r>
        <w:rPr>
          <w:color w:val="000009"/>
          <w:sz w:val="22"/>
        </w:rPr>
        <w:t>DOCUMENTACIÓN DIARIA</w:t>
      </w:r>
      <w:r>
        <w:rPr>
          <w:color w:val="000009"/>
          <w:spacing w:val="-4"/>
          <w:sz w:val="22"/>
        </w:rPr>
        <w:t xml:space="preserve"> </w:t>
      </w:r>
      <w:r>
        <w:rPr>
          <w:color w:val="000009"/>
          <w:sz w:val="22"/>
        </w:rPr>
        <w:t>OBLIGATORIA</w:t>
      </w:r>
    </w:p>
    <w:p>
      <w:pPr>
        <w:sectPr>
          <w:headerReference w:type="default" r:id="rId40"/>
          <w:footerReference w:type="default" r:id="rId41"/>
          <w:type w:val="nextPage"/>
          <w:pgSz w:w="11906" w:h="16838"/>
          <w:pgMar w:left="740" w:right="560" w:header="602" w:top="1900" w:footer="871" w:bottom="1060" w:gutter="0"/>
          <w:pgNumType w:fmt="decimal"/>
          <w:formProt w:val="false"/>
          <w:textDirection w:val="lrTb"/>
          <w:docGrid w:type="default" w:linePitch="240" w:charSpace="4294965247"/>
        </w:sectPr>
        <w:pStyle w:val="ListParagraph"/>
        <w:numPr>
          <w:ilvl w:val="1"/>
          <w:numId w:val="6"/>
        </w:numPr>
        <w:tabs>
          <w:tab w:val="left" w:pos="953" w:leader="none"/>
          <w:tab w:val="left" w:pos="954" w:leader="none"/>
        </w:tabs>
        <w:spacing w:lineRule="auto" w:line="240" w:before="179" w:after="0"/>
        <w:ind w:left="954" w:right="0" w:hanging="660"/>
        <w:jc w:val="left"/>
        <w:rPr>
          <w:color w:val="000009"/>
          <w:sz w:val="22"/>
        </w:rPr>
      </w:pPr>
      <w:r>
        <w:rPr>
          <w:color w:val="000009"/>
          <w:sz w:val="22"/>
        </w:rPr>
        <w:t>Registrada por el director del</w:t>
      </w:r>
      <w:r>
        <w:rPr>
          <w:color w:val="000009"/>
          <w:spacing w:val="-9"/>
          <w:sz w:val="22"/>
        </w:rPr>
        <w:t xml:space="preserve"> </w:t>
      </w:r>
      <w:r>
        <w:rPr>
          <w:color w:val="000009"/>
          <w:sz w:val="22"/>
        </w:rPr>
        <w:t>liceo:</w:t>
      </w:r>
    </w:p>
    <w:p>
      <w:pPr>
        <w:pStyle w:val="Cuerpodetexto"/>
        <w:spacing w:before="10" w:after="0"/>
        <w:rPr>
          <w:sz w:val="18"/>
        </w:rPr>
      </w:pPr>
      <w:r>
        <w:rPr>
          <w:sz w:val="18"/>
        </w:rPr>
      </w:r>
    </w:p>
    <w:p>
      <w:pPr>
        <w:pStyle w:val="ListParagraph"/>
        <w:numPr>
          <w:ilvl w:val="2"/>
          <w:numId w:val="6"/>
        </w:numPr>
        <w:tabs>
          <w:tab w:val="left" w:pos="1218" w:leader="none"/>
        </w:tabs>
        <w:spacing w:lineRule="auto" w:line="259" w:before="101" w:after="0"/>
        <w:ind w:left="162" w:right="116" w:firstLine="132"/>
        <w:jc w:val="both"/>
        <w:rPr>
          <w:sz w:val="22"/>
        </w:rPr>
      </w:pPr>
      <w:r>
        <w:rPr>
          <w:color w:val="000009"/>
          <w:sz w:val="22"/>
        </w:rPr>
        <w:t>En el liceo deberá existir un Registro diario del funcionamiento del servicio</w:t>
      </w:r>
    </w:p>
    <w:p>
      <w:pPr>
        <w:pStyle w:val="ListParagraph"/>
        <w:numPr>
          <w:ilvl w:val="2"/>
          <w:numId w:val="6"/>
        </w:numPr>
        <w:tabs>
          <w:tab w:val="left" w:pos="1218" w:leader="none"/>
        </w:tabs>
        <w:spacing w:lineRule="auto" w:line="259" w:before="157" w:after="0"/>
        <w:ind w:left="162" w:right="121" w:firstLine="132"/>
        <w:jc w:val="both"/>
        <w:rPr>
          <w:sz w:val="22"/>
        </w:rPr>
      </w:pPr>
      <w:r>
        <w:rPr>
          <w:color w:val="000009"/>
          <w:sz w:val="22"/>
        </w:rPr>
        <w:t>El director del liceo evaluará la ejecución del servicio diario en los aspectos solicitados. (Apéndice</w:t>
      </w:r>
      <w:r>
        <w:rPr>
          <w:color w:val="000009"/>
          <w:spacing w:val="-5"/>
          <w:sz w:val="22"/>
        </w:rPr>
        <w:t xml:space="preserve"> </w:t>
      </w:r>
      <w:r>
        <w:rPr>
          <w:color w:val="000009"/>
          <w:sz w:val="22"/>
        </w:rPr>
        <w:t>I)</w:t>
      </w:r>
    </w:p>
    <w:p>
      <w:pPr>
        <w:pStyle w:val="ListParagraph"/>
        <w:numPr>
          <w:ilvl w:val="2"/>
          <w:numId w:val="6"/>
        </w:numPr>
        <w:tabs>
          <w:tab w:val="left" w:pos="1218" w:leader="none"/>
        </w:tabs>
        <w:spacing w:lineRule="auto" w:line="259" w:before="158" w:after="0"/>
        <w:ind w:left="162" w:right="115" w:firstLine="132"/>
        <w:jc w:val="both"/>
        <w:rPr>
          <w:sz w:val="22"/>
        </w:rPr>
      </w:pPr>
      <w:r>
        <w:rPr>
          <w:color w:val="000009"/>
          <w:sz w:val="22"/>
        </w:rPr>
        <w:t>La importancia de este registro diario lo hace fundamental y obligatorio, debiendo realizarse con objetividad y</w:t>
      </w:r>
      <w:r>
        <w:rPr>
          <w:color w:val="000009"/>
          <w:spacing w:val="-18"/>
          <w:sz w:val="22"/>
        </w:rPr>
        <w:t xml:space="preserve"> </w:t>
      </w:r>
      <w:r>
        <w:rPr>
          <w:color w:val="000009"/>
          <w:sz w:val="22"/>
        </w:rPr>
        <w:t>atención.</w:t>
      </w:r>
    </w:p>
    <w:p>
      <w:pPr>
        <w:pStyle w:val="ListParagraph"/>
        <w:numPr>
          <w:ilvl w:val="2"/>
          <w:numId w:val="6"/>
        </w:numPr>
        <w:tabs>
          <w:tab w:val="left" w:pos="1218" w:leader="none"/>
        </w:tabs>
        <w:spacing w:lineRule="auto" w:line="259" w:before="158" w:after="0"/>
        <w:ind w:left="162" w:right="116" w:firstLine="132"/>
        <w:jc w:val="both"/>
        <w:rPr>
          <w:sz w:val="22"/>
        </w:rPr>
      </w:pPr>
      <w:r>
        <w:rPr>
          <w:color w:val="000009"/>
          <w:sz w:val="22"/>
        </w:rPr>
        <w:t>Al finalizar el servicio, el director pondrá en conocimiento de la empresa, el registro diario, quien podrá realizar las observaciones que crea necesarias.</w:t>
      </w:r>
    </w:p>
    <w:p>
      <w:pPr>
        <w:pStyle w:val="ListParagraph"/>
        <w:numPr>
          <w:ilvl w:val="2"/>
          <w:numId w:val="6"/>
        </w:numPr>
        <w:tabs>
          <w:tab w:val="left" w:pos="1218" w:leader="none"/>
        </w:tabs>
        <w:spacing w:lineRule="auto" w:line="259" w:before="156" w:after="0"/>
        <w:ind w:left="162" w:right="120" w:firstLine="132"/>
        <w:jc w:val="both"/>
        <w:rPr>
          <w:sz w:val="22"/>
        </w:rPr>
      </w:pPr>
      <w:r>
        <w:rPr>
          <w:color w:val="000009"/>
          <w:sz w:val="22"/>
        </w:rPr>
        <w:t>Este registro deberá ser firmado por el director y el responsable de la empresa, debiendo ser archivado por la dirección liceal, estando a disposición del Inspector para su control, no pudiendo ser retirado del local liceal.</w:t>
      </w:r>
    </w:p>
    <w:p>
      <w:pPr>
        <w:pStyle w:val="ListParagraph"/>
        <w:numPr>
          <w:ilvl w:val="2"/>
          <w:numId w:val="6"/>
        </w:numPr>
        <w:tabs>
          <w:tab w:val="left" w:pos="1217" w:leader="none"/>
          <w:tab w:val="left" w:pos="1218" w:leader="none"/>
        </w:tabs>
        <w:spacing w:lineRule="auto" w:line="240" w:before="156" w:after="0"/>
        <w:ind w:left="1218" w:right="0" w:hanging="924"/>
        <w:jc w:val="left"/>
        <w:rPr>
          <w:sz w:val="22"/>
        </w:rPr>
      </w:pPr>
      <w:r>
        <w:rPr>
          <w:color w:val="000009"/>
          <w:sz w:val="22"/>
        </w:rPr>
        <w:t>La empresa podrá solicitar copia de dicho</w:t>
      </w:r>
      <w:r>
        <w:rPr>
          <w:color w:val="000009"/>
          <w:spacing w:val="-17"/>
          <w:sz w:val="22"/>
        </w:rPr>
        <w:t xml:space="preserve"> </w:t>
      </w:r>
      <w:r>
        <w:rPr>
          <w:color w:val="000009"/>
          <w:sz w:val="22"/>
        </w:rPr>
        <w:t>registro.</w:t>
      </w:r>
    </w:p>
    <w:p>
      <w:pPr>
        <w:pStyle w:val="ListParagraph"/>
        <w:numPr>
          <w:ilvl w:val="2"/>
          <w:numId w:val="6"/>
        </w:numPr>
        <w:tabs>
          <w:tab w:val="left" w:pos="1218" w:leader="none"/>
        </w:tabs>
        <w:spacing w:lineRule="auto" w:line="259" w:before="178" w:after="0"/>
        <w:ind w:left="162" w:right="114" w:firstLine="132"/>
        <w:jc w:val="both"/>
        <w:rPr>
          <w:sz w:val="22"/>
        </w:rPr>
      </w:pPr>
      <w:r>
        <w:rPr>
          <w:color w:val="000009"/>
          <w:sz w:val="22"/>
        </w:rPr>
        <w:t>La copia auténtica de este registro deberá enviarse en forma obligatoria por el director a la inspección correspondiente siempre que se registren situaciones violatorias del cumplimiento del contrato (deficiencias en la calidad y cantidad de los alimentos elaborados u otras irregularidades que afecten el servicio). Se deberá enviar debidamente fundamentado, utilizando para tales efectos la forma más rápida de</w:t>
      </w:r>
      <w:r>
        <w:rPr>
          <w:color w:val="000009"/>
          <w:spacing w:val="-29"/>
          <w:sz w:val="22"/>
        </w:rPr>
        <w:t xml:space="preserve"> </w:t>
      </w:r>
      <w:r>
        <w:rPr>
          <w:color w:val="000009"/>
          <w:sz w:val="22"/>
        </w:rPr>
        <w:t>comunicación.</w:t>
      </w:r>
    </w:p>
    <w:p>
      <w:pPr>
        <w:pStyle w:val="ListParagraph"/>
        <w:numPr>
          <w:ilvl w:val="1"/>
          <w:numId w:val="6"/>
        </w:numPr>
        <w:tabs>
          <w:tab w:val="left" w:pos="953" w:leader="none"/>
          <w:tab w:val="left" w:pos="954" w:leader="none"/>
        </w:tabs>
        <w:spacing w:lineRule="auto" w:line="240" w:before="153" w:after="0"/>
        <w:ind w:left="954" w:right="0" w:hanging="660"/>
        <w:jc w:val="left"/>
        <w:rPr>
          <w:color w:val="000009"/>
          <w:sz w:val="22"/>
        </w:rPr>
      </w:pPr>
      <w:r>
        <w:rPr>
          <w:color w:val="000009"/>
          <w:sz w:val="22"/>
        </w:rPr>
        <w:t>Registrada por la</w:t>
      </w:r>
      <w:r>
        <w:rPr>
          <w:color w:val="000009"/>
          <w:spacing w:val="-5"/>
          <w:sz w:val="22"/>
        </w:rPr>
        <w:t xml:space="preserve"> </w:t>
      </w:r>
      <w:r>
        <w:rPr>
          <w:color w:val="000009"/>
          <w:sz w:val="22"/>
        </w:rPr>
        <w:t>empresa:</w:t>
      </w:r>
    </w:p>
    <w:p>
      <w:pPr>
        <w:pStyle w:val="ListParagraph"/>
        <w:numPr>
          <w:ilvl w:val="2"/>
          <w:numId w:val="6"/>
        </w:numPr>
        <w:tabs>
          <w:tab w:val="left" w:pos="1218" w:leader="none"/>
        </w:tabs>
        <w:spacing w:lineRule="auto" w:line="259" w:before="179" w:after="0"/>
        <w:ind w:left="162" w:right="121" w:firstLine="132"/>
        <w:jc w:val="both"/>
        <w:rPr>
          <w:sz w:val="22"/>
        </w:rPr>
      </w:pPr>
      <w:r>
        <w:rPr>
          <w:color w:val="000009"/>
          <w:sz w:val="22"/>
        </w:rPr>
        <w:t>En el liceo deberá existir un Cuaderno diario de menú de registro obligatorio y</w:t>
      </w:r>
      <w:r>
        <w:rPr>
          <w:color w:val="000009"/>
          <w:spacing w:val="-3"/>
          <w:sz w:val="22"/>
        </w:rPr>
        <w:t xml:space="preserve"> </w:t>
      </w:r>
      <w:r>
        <w:rPr>
          <w:color w:val="000009"/>
          <w:sz w:val="22"/>
        </w:rPr>
        <w:t>objetivo.</w:t>
      </w:r>
    </w:p>
    <w:p>
      <w:pPr>
        <w:pStyle w:val="ListParagraph"/>
        <w:numPr>
          <w:ilvl w:val="2"/>
          <w:numId w:val="6"/>
        </w:numPr>
        <w:tabs>
          <w:tab w:val="left" w:pos="1218" w:leader="none"/>
        </w:tabs>
        <w:spacing w:lineRule="auto" w:line="259" w:before="158" w:after="0"/>
        <w:ind w:left="162" w:right="119" w:firstLine="132"/>
        <w:jc w:val="both"/>
        <w:rPr>
          <w:sz w:val="22"/>
        </w:rPr>
      </w:pPr>
      <w:r>
        <w:rPr>
          <w:color w:val="000009"/>
          <w:sz w:val="22"/>
        </w:rPr>
        <w:t>El mismo deberá estar a disposición del equipo Directivo e Inspección para su control, no pudiendo ser retirado del local</w:t>
      </w:r>
      <w:r>
        <w:rPr>
          <w:color w:val="000009"/>
          <w:spacing w:val="-22"/>
          <w:sz w:val="22"/>
        </w:rPr>
        <w:t xml:space="preserve"> </w:t>
      </w:r>
      <w:r>
        <w:rPr>
          <w:color w:val="000009"/>
          <w:sz w:val="22"/>
        </w:rPr>
        <w:t>liceal.</w:t>
      </w:r>
    </w:p>
    <w:p>
      <w:pPr>
        <w:pStyle w:val="Cuerpodetexto"/>
        <w:rPr>
          <w:sz w:val="24"/>
        </w:rPr>
      </w:pPr>
      <w:r>
        <w:rPr>
          <w:sz w:val="24"/>
        </w:rPr>
      </w:r>
    </w:p>
    <w:p>
      <w:pPr>
        <w:pStyle w:val="Cuerpodetexto"/>
        <w:rPr>
          <w:sz w:val="24"/>
        </w:rPr>
      </w:pPr>
      <w:r>
        <w:rPr>
          <w:sz w:val="24"/>
        </w:rPr>
      </w:r>
    </w:p>
    <w:p>
      <w:pPr>
        <w:pStyle w:val="Cuerpodetexto"/>
        <w:rPr>
          <w:sz w:val="24"/>
        </w:rPr>
      </w:pPr>
      <w:r>
        <w:rPr>
          <w:sz w:val="24"/>
        </w:rPr>
      </w:r>
    </w:p>
    <w:p>
      <w:pPr>
        <w:pStyle w:val="Encabezado3"/>
        <w:numPr>
          <w:ilvl w:val="0"/>
          <w:numId w:val="6"/>
        </w:numPr>
        <w:tabs>
          <w:tab w:val="left" w:pos="689" w:leader="none"/>
          <w:tab w:val="left" w:pos="690" w:leader="none"/>
        </w:tabs>
        <w:spacing w:lineRule="auto" w:line="240" w:before="206" w:after="0"/>
        <w:ind w:left="690" w:right="0" w:hanging="396"/>
        <w:jc w:val="left"/>
        <w:rPr/>
      </w:pPr>
      <w:r>
        <w:rPr>
          <w:color w:val="000009"/>
        </w:rPr>
        <w:t>COMPONENTES DEL</w:t>
      </w:r>
      <w:r>
        <w:rPr>
          <w:color w:val="000009"/>
          <w:spacing w:val="-3"/>
        </w:rPr>
        <w:t xml:space="preserve"> MENÚ</w:t>
      </w:r>
    </w:p>
    <w:p>
      <w:pPr>
        <w:pStyle w:val="ListParagraph"/>
        <w:numPr>
          <w:ilvl w:val="1"/>
          <w:numId w:val="6"/>
        </w:numPr>
        <w:tabs>
          <w:tab w:val="left" w:pos="953" w:leader="none"/>
          <w:tab w:val="left" w:pos="954" w:leader="none"/>
        </w:tabs>
        <w:spacing w:lineRule="auto" w:line="408" w:before="179" w:after="0"/>
        <w:ind w:left="162" w:right="5816" w:firstLine="132"/>
        <w:jc w:val="left"/>
        <w:rPr>
          <w:color w:val="000009"/>
          <w:sz w:val="22"/>
        </w:rPr>
      </w:pPr>
      <w:r>
        <w:rPr>
          <w:color w:val="000009"/>
          <w:sz w:val="22"/>
        </w:rPr>
        <w:t>ESTRUCTURA ALIMENTARIA FRECUENCIA SEMANAL DE LOS</w:t>
      </w:r>
      <w:r>
        <w:rPr>
          <w:color w:val="000009"/>
          <w:spacing w:val="-30"/>
          <w:sz w:val="22"/>
        </w:rPr>
        <w:t xml:space="preserve"> </w:t>
      </w:r>
      <w:r>
        <w:rPr>
          <w:color w:val="000009"/>
          <w:sz w:val="22"/>
        </w:rPr>
        <w:t>ALIMENTOS</w:t>
      </w:r>
    </w:p>
    <w:p>
      <w:pPr>
        <w:pStyle w:val="ListParagraph"/>
        <w:numPr>
          <w:ilvl w:val="2"/>
          <w:numId w:val="6"/>
        </w:numPr>
        <w:tabs>
          <w:tab w:val="left" w:pos="1217" w:leader="none"/>
          <w:tab w:val="left" w:pos="1218" w:leader="none"/>
        </w:tabs>
        <w:spacing w:lineRule="exact" w:line="248" w:before="0" w:after="0"/>
        <w:ind w:left="1218" w:right="0" w:hanging="924"/>
        <w:jc w:val="left"/>
        <w:rPr>
          <w:sz w:val="22"/>
        </w:rPr>
      </w:pPr>
      <w:r>
        <w:rPr>
          <w:color w:val="000009"/>
          <w:sz w:val="22"/>
        </w:rPr>
        <w:t>Carne roja</w:t>
      </w:r>
      <w:r>
        <w:rPr>
          <w:color w:val="000009"/>
          <w:spacing w:val="-3"/>
          <w:sz w:val="22"/>
        </w:rPr>
        <w:t xml:space="preserve"> </w:t>
      </w:r>
      <w:r>
        <w:rPr>
          <w:color w:val="000009"/>
          <w:sz w:val="22"/>
        </w:rPr>
        <w:t>3</w:t>
      </w:r>
    </w:p>
    <w:p>
      <w:pPr>
        <w:pStyle w:val="ListParagraph"/>
        <w:numPr>
          <w:ilvl w:val="2"/>
          <w:numId w:val="6"/>
        </w:numPr>
        <w:tabs>
          <w:tab w:val="left" w:pos="1217" w:leader="none"/>
          <w:tab w:val="left" w:pos="1218" w:leader="none"/>
        </w:tabs>
        <w:spacing w:lineRule="auto" w:line="240" w:before="179" w:after="0"/>
        <w:ind w:left="1218" w:right="0" w:hanging="924"/>
        <w:jc w:val="left"/>
        <w:rPr>
          <w:sz w:val="22"/>
        </w:rPr>
      </w:pPr>
      <w:r>
        <w:rPr>
          <w:color w:val="000009"/>
          <w:sz w:val="22"/>
        </w:rPr>
        <w:t>Carne blanca (pollo y/o pescado)</w:t>
      </w:r>
      <w:r>
        <w:rPr>
          <w:color w:val="000009"/>
          <w:spacing w:val="-8"/>
          <w:sz w:val="22"/>
        </w:rPr>
        <w:t xml:space="preserve"> </w:t>
      </w:r>
      <w:r>
        <w:rPr>
          <w:color w:val="000009"/>
          <w:sz w:val="22"/>
        </w:rPr>
        <w:t>2</w:t>
      </w:r>
    </w:p>
    <w:p>
      <w:pPr>
        <w:pStyle w:val="ListParagraph"/>
        <w:numPr>
          <w:ilvl w:val="2"/>
          <w:numId w:val="6"/>
        </w:numPr>
        <w:tabs>
          <w:tab w:val="left" w:pos="1217" w:leader="none"/>
          <w:tab w:val="left" w:pos="1218" w:leader="none"/>
        </w:tabs>
        <w:spacing w:lineRule="auto" w:line="240" w:before="178" w:after="0"/>
        <w:ind w:left="1218" w:right="0" w:hanging="924"/>
        <w:jc w:val="left"/>
        <w:rPr>
          <w:sz w:val="22"/>
        </w:rPr>
      </w:pPr>
      <w:r>
        <w:rPr>
          <w:color w:val="000009"/>
          <w:sz w:val="22"/>
        </w:rPr>
        <w:t>Leguminosas</w:t>
      </w:r>
      <w:r>
        <w:rPr>
          <w:color w:val="000009"/>
          <w:spacing w:val="-2"/>
          <w:sz w:val="22"/>
        </w:rPr>
        <w:t xml:space="preserve"> </w:t>
      </w:r>
      <w:r>
        <w:rPr>
          <w:color w:val="000009"/>
          <w:sz w:val="22"/>
        </w:rPr>
        <w:t>1</w:t>
      </w:r>
    </w:p>
    <w:p>
      <w:pPr>
        <w:pStyle w:val="ListParagraph"/>
        <w:numPr>
          <w:ilvl w:val="2"/>
          <w:numId w:val="6"/>
        </w:numPr>
        <w:tabs>
          <w:tab w:val="left" w:pos="1217" w:leader="none"/>
          <w:tab w:val="left" w:pos="1218" w:leader="none"/>
        </w:tabs>
        <w:spacing w:lineRule="auto" w:line="240" w:before="179" w:after="0"/>
        <w:ind w:left="1218" w:right="0" w:hanging="924"/>
        <w:jc w:val="left"/>
        <w:rPr>
          <w:sz w:val="22"/>
        </w:rPr>
      </w:pPr>
      <w:r>
        <w:rPr>
          <w:color w:val="000009"/>
          <w:sz w:val="22"/>
        </w:rPr>
        <w:t>Huevo</w:t>
      </w:r>
      <w:r>
        <w:rPr>
          <w:color w:val="000009"/>
          <w:spacing w:val="-5"/>
          <w:sz w:val="22"/>
        </w:rPr>
        <w:t xml:space="preserve"> </w:t>
      </w:r>
      <w:r>
        <w:rPr>
          <w:color w:val="000009"/>
          <w:sz w:val="22"/>
        </w:rPr>
        <w:t>2</w:t>
      </w:r>
    </w:p>
    <w:p>
      <w:pPr>
        <w:pStyle w:val="ListParagraph"/>
        <w:numPr>
          <w:ilvl w:val="2"/>
          <w:numId w:val="6"/>
        </w:numPr>
        <w:tabs>
          <w:tab w:val="left" w:pos="1217" w:leader="none"/>
          <w:tab w:val="left" w:pos="1218" w:leader="none"/>
        </w:tabs>
        <w:spacing w:lineRule="auto" w:line="240" w:before="179" w:after="0"/>
        <w:ind w:left="1218" w:right="0" w:hanging="924"/>
        <w:jc w:val="left"/>
        <w:rPr>
          <w:sz w:val="22"/>
        </w:rPr>
      </w:pPr>
      <w:r>
        <w:rPr>
          <w:color w:val="000009"/>
          <w:sz w:val="22"/>
        </w:rPr>
        <w:t>Arroz</w:t>
      </w:r>
      <w:r>
        <w:rPr>
          <w:color w:val="000009"/>
          <w:spacing w:val="-5"/>
          <w:sz w:val="22"/>
        </w:rPr>
        <w:t xml:space="preserve"> </w:t>
      </w:r>
      <w:r>
        <w:rPr>
          <w:color w:val="000009"/>
          <w:sz w:val="22"/>
        </w:rPr>
        <w:t>2</w:t>
      </w:r>
    </w:p>
    <w:p>
      <w:pPr>
        <w:sectPr>
          <w:headerReference w:type="default" r:id="rId42"/>
          <w:footerReference w:type="default" r:id="rId43"/>
          <w:type w:val="nextPage"/>
          <w:pgSz w:w="11906" w:h="16838"/>
          <w:pgMar w:left="740" w:right="560" w:header="602" w:top="1900" w:footer="871" w:bottom="1060" w:gutter="0"/>
          <w:pgNumType w:fmt="decimal"/>
          <w:formProt w:val="false"/>
          <w:textDirection w:val="lrTb"/>
          <w:docGrid w:type="default" w:linePitch="240" w:charSpace="4294965247"/>
        </w:sectPr>
        <w:pStyle w:val="ListParagraph"/>
        <w:numPr>
          <w:ilvl w:val="2"/>
          <w:numId w:val="6"/>
        </w:numPr>
        <w:tabs>
          <w:tab w:val="left" w:pos="1217" w:leader="none"/>
          <w:tab w:val="left" w:pos="1218" w:leader="none"/>
        </w:tabs>
        <w:spacing w:lineRule="auto" w:line="240" w:before="179" w:after="0"/>
        <w:ind w:left="1218" w:right="0" w:hanging="924"/>
        <w:jc w:val="left"/>
        <w:rPr>
          <w:sz w:val="22"/>
        </w:rPr>
      </w:pPr>
      <w:r>
        <w:rPr>
          <w:color w:val="000009"/>
          <w:sz w:val="22"/>
        </w:rPr>
        <w:t>Papa</w:t>
      </w:r>
      <w:r>
        <w:rPr>
          <w:color w:val="000009"/>
          <w:spacing w:val="-2"/>
          <w:sz w:val="22"/>
        </w:rPr>
        <w:t xml:space="preserve"> </w:t>
      </w:r>
      <w:r>
        <w:rPr>
          <w:color w:val="000009"/>
          <w:sz w:val="22"/>
        </w:rPr>
        <w:t>2</w:t>
      </w:r>
    </w:p>
    <w:p>
      <w:pPr>
        <w:pStyle w:val="Cuerpodetexto"/>
        <w:spacing w:before="10" w:after="0"/>
        <w:rPr>
          <w:sz w:val="18"/>
        </w:rPr>
      </w:pPr>
      <w:r>
        <w:rPr>
          <w:sz w:val="18"/>
        </w:rPr>
      </w:r>
    </w:p>
    <w:p>
      <w:pPr>
        <w:pStyle w:val="ListParagraph"/>
        <w:numPr>
          <w:ilvl w:val="2"/>
          <w:numId w:val="6"/>
        </w:numPr>
        <w:tabs>
          <w:tab w:val="left" w:pos="1217" w:leader="none"/>
          <w:tab w:val="left" w:pos="1218" w:leader="none"/>
        </w:tabs>
        <w:spacing w:lineRule="auto" w:line="240" w:before="101" w:after="0"/>
        <w:ind w:left="1218" w:right="0" w:hanging="924"/>
        <w:jc w:val="left"/>
        <w:rPr>
          <w:sz w:val="22"/>
        </w:rPr>
      </w:pPr>
      <w:r>
        <w:rPr>
          <w:color w:val="000009"/>
          <w:sz w:val="22"/>
        </w:rPr>
        <w:t>Pasta</w:t>
      </w:r>
      <w:r>
        <w:rPr>
          <w:color w:val="000009"/>
          <w:spacing w:val="-2"/>
          <w:sz w:val="22"/>
        </w:rPr>
        <w:t xml:space="preserve"> </w:t>
      </w:r>
      <w:r>
        <w:rPr>
          <w:color w:val="000009"/>
          <w:sz w:val="22"/>
        </w:rPr>
        <w:t>1</w:t>
      </w:r>
    </w:p>
    <w:p>
      <w:pPr>
        <w:pStyle w:val="ListParagraph"/>
        <w:numPr>
          <w:ilvl w:val="2"/>
          <w:numId w:val="6"/>
        </w:numPr>
        <w:tabs>
          <w:tab w:val="left" w:pos="1217" w:leader="none"/>
          <w:tab w:val="left" w:pos="1218" w:leader="none"/>
        </w:tabs>
        <w:spacing w:lineRule="auto" w:line="240" w:before="178" w:after="0"/>
        <w:ind w:left="1218" w:right="0" w:hanging="924"/>
        <w:jc w:val="left"/>
        <w:rPr>
          <w:sz w:val="22"/>
        </w:rPr>
      </w:pPr>
      <w:r>
        <w:rPr>
          <w:color w:val="000009"/>
          <w:sz w:val="22"/>
        </w:rPr>
        <w:t>Pan</w:t>
      </w:r>
      <w:r>
        <w:rPr>
          <w:color w:val="000009"/>
          <w:spacing w:val="-2"/>
          <w:sz w:val="22"/>
        </w:rPr>
        <w:t xml:space="preserve"> </w:t>
      </w:r>
      <w:r>
        <w:rPr>
          <w:color w:val="000009"/>
          <w:sz w:val="22"/>
        </w:rPr>
        <w:t>5</w:t>
      </w:r>
    </w:p>
    <w:p>
      <w:pPr>
        <w:pStyle w:val="ListParagraph"/>
        <w:numPr>
          <w:ilvl w:val="2"/>
          <w:numId w:val="6"/>
        </w:numPr>
        <w:tabs>
          <w:tab w:val="left" w:pos="1217" w:leader="none"/>
          <w:tab w:val="left" w:pos="1218" w:leader="none"/>
        </w:tabs>
        <w:spacing w:lineRule="auto" w:line="240" w:before="179" w:after="0"/>
        <w:ind w:left="1218" w:right="0" w:hanging="924"/>
        <w:jc w:val="left"/>
        <w:rPr>
          <w:sz w:val="22"/>
        </w:rPr>
      </w:pPr>
      <w:r>
        <w:rPr>
          <w:color w:val="000009"/>
          <w:sz w:val="22"/>
        </w:rPr>
        <w:t>Vegetales crudos (ensalada) 2 como</w:t>
      </w:r>
      <w:r>
        <w:rPr>
          <w:color w:val="000009"/>
          <w:spacing w:val="-10"/>
          <w:sz w:val="22"/>
        </w:rPr>
        <w:t xml:space="preserve"> </w:t>
      </w:r>
      <w:r>
        <w:rPr>
          <w:color w:val="000009"/>
          <w:sz w:val="22"/>
        </w:rPr>
        <w:t>mínimo</w:t>
      </w:r>
    </w:p>
    <w:p>
      <w:pPr>
        <w:pStyle w:val="ListParagraph"/>
        <w:numPr>
          <w:ilvl w:val="2"/>
          <w:numId w:val="6"/>
        </w:numPr>
        <w:tabs>
          <w:tab w:val="left" w:pos="1349" w:leader="none"/>
          <w:tab w:val="left" w:pos="1350" w:leader="none"/>
        </w:tabs>
        <w:spacing w:lineRule="auto" w:line="240" w:before="179" w:after="0"/>
        <w:ind w:left="1350" w:right="0" w:hanging="1056"/>
        <w:jc w:val="left"/>
        <w:rPr>
          <w:sz w:val="22"/>
        </w:rPr>
      </w:pPr>
      <w:r>
        <w:rPr>
          <w:color w:val="000009"/>
          <w:sz w:val="22"/>
        </w:rPr>
        <w:t>Vegetales cocidos 4</w:t>
      </w:r>
      <w:r>
        <w:rPr>
          <w:color w:val="000009"/>
          <w:spacing w:val="-5"/>
          <w:sz w:val="22"/>
        </w:rPr>
        <w:t xml:space="preserve"> </w:t>
      </w:r>
      <w:r>
        <w:rPr>
          <w:color w:val="000009"/>
          <w:sz w:val="22"/>
        </w:rPr>
        <w:t>mínimo</w:t>
      </w:r>
    </w:p>
    <w:p>
      <w:pPr>
        <w:pStyle w:val="ListParagraph"/>
        <w:numPr>
          <w:ilvl w:val="2"/>
          <w:numId w:val="6"/>
        </w:numPr>
        <w:tabs>
          <w:tab w:val="left" w:pos="1349" w:leader="none"/>
          <w:tab w:val="left" w:pos="1350" w:leader="none"/>
        </w:tabs>
        <w:spacing w:lineRule="auto" w:line="240" w:before="179" w:after="0"/>
        <w:ind w:left="1350" w:right="0" w:hanging="1056"/>
        <w:jc w:val="left"/>
        <w:rPr>
          <w:sz w:val="22"/>
        </w:rPr>
      </w:pPr>
      <w:r>
        <w:rPr>
          <w:color w:val="000009"/>
          <w:sz w:val="22"/>
        </w:rPr>
        <w:t>Frutas naturales</w:t>
      </w:r>
      <w:r>
        <w:rPr>
          <w:color w:val="000009"/>
          <w:spacing w:val="-3"/>
          <w:sz w:val="22"/>
        </w:rPr>
        <w:t xml:space="preserve"> </w:t>
      </w:r>
      <w:r>
        <w:rPr>
          <w:color w:val="000009"/>
          <w:sz w:val="22"/>
        </w:rPr>
        <w:t>3</w:t>
      </w:r>
    </w:p>
    <w:p>
      <w:pPr>
        <w:pStyle w:val="ListParagraph"/>
        <w:numPr>
          <w:ilvl w:val="2"/>
          <w:numId w:val="6"/>
        </w:numPr>
        <w:tabs>
          <w:tab w:val="left" w:pos="1349" w:leader="none"/>
          <w:tab w:val="left" w:pos="1350" w:leader="none"/>
        </w:tabs>
        <w:spacing w:lineRule="auto" w:line="240" w:before="179" w:after="0"/>
        <w:ind w:left="1350" w:right="0" w:hanging="1056"/>
        <w:jc w:val="left"/>
        <w:rPr>
          <w:sz w:val="22"/>
        </w:rPr>
      </w:pPr>
      <w:r>
        <w:rPr>
          <w:color w:val="000009"/>
          <w:sz w:val="22"/>
        </w:rPr>
        <w:t>Postres con leche</w:t>
      </w:r>
      <w:r>
        <w:rPr>
          <w:color w:val="000009"/>
          <w:spacing w:val="-4"/>
          <w:sz w:val="22"/>
        </w:rPr>
        <w:t xml:space="preserve"> </w:t>
      </w:r>
      <w:r>
        <w:rPr>
          <w:color w:val="000009"/>
          <w:sz w:val="22"/>
        </w:rPr>
        <w:t>2</w:t>
      </w:r>
    </w:p>
    <w:p>
      <w:pPr>
        <w:pStyle w:val="Cuerpodetexto"/>
        <w:rPr>
          <w:sz w:val="24"/>
        </w:rPr>
      </w:pPr>
      <w:r>
        <w:rPr>
          <w:sz w:val="24"/>
        </w:rPr>
      </w:r>
    </w:p>
    <w:p>
      <w:pPr>
        <w:pStyle w:val="Cuerpodetexto"/>
        <w:spacing w:before="2" w:after="0"/>
        <w:rPr>
          <w:sz w:val="30"/>
        </w:rPr>
      </w:pPr>
      <w:r>
        <w:rPr>
          <w:sz w:val="30"/>
        </w:rPr>
      </w:r>
    </w:p>
    <w:p>
      <w:pPr>
        <w:pStyle w:val="Cuerpodetexto"/>
        <w:spacing w:before="1" w:after="0"/>
        <w:ind w:left="162" w:right="0" w:hanging="0"/>
        <w:rPr/>
      </w:pPr>
      <w:r>
        <w:rPr>
          <w:color w:val="000009"/>
        </w:rPr>
        <w:t>FRECUENCIA QUINCENAL DE LOS ALIMENTOS</w:t>
      </w:r>
    </w:p>
    <w:p>
      <w:pPr>
        <w:pStyle w:val="ListParagraph"/>
        <w:numPr>
          <w:ilvl w:val="2"/>
          <w:numId w:val="6"/>
        </w:numPr>
        <w:tabs>
          <w:tab w:val="left" w:pos="1349" w:leader="none"/>
          <w:tab w:val="left" w:pos="1350" w:leader="none"/>
        </w:tabs>
        <w:spacing w:lineRule="auto" w:line="240" w:before="178" w:after="0"/>
        <w:ind w:left="1350" w:right="0" w:hanging="1056"/>
        <w:jc w:val="left"/>
        <w:rPr>
          <w:sz w:val="22"/>
        </w:rPr>
      </w:pPr>
      <w:r>
        <w:rPr>
          <w:color w:val="000009"/>
          <w:sz w:val="22"/>
        </w:rPr>
        <w:t>Pescado</w:t>
      </w:r>
      <w:r>
        <w:rPr>
          <w:color w:val="000009"/>
          <w:spacing w:val="-2"/>
          <w:sz w:val="22"/>
        </w:rPr>
        <w:t xml:space="preserve"> </w:t>
      </w:r>
      <w:r>
        <w:rPr>
          <w:color w:val="000009"/>
          <w:sz w:val="22"/>
        </w:rPr>
        <w:t>1</w:t>
      </w:r>
    </w:p>
    <w:p>
      <w:pPr>
        <w:pStyle w:val="ListParagraph"/>
        <w:numPr>
          <w:ilvl w:val="2"/>
          <w:numId w:val="6"/>
        </w:numPr>
        <w:tabs>
          <w:tab w:val="left" w:pos="1349" w:leader="none"/>
          <w:tab w:val="left" w:pos="1350" w:leader="none"/>
        </w:tabs>
        <w:spacing w:lineRule="auto" w:line="240" w:before="179" w:after="0"/>
        <w:ind w:left="1350" w:right="0" w:hanging="1056"/>
        <w:jc w:val="left"/>
        <w:rPr>
          <w:sz w:val="22"/>
        </w:rPr>
      </w:pPr>
      <w:r>
        <w:rPr>
          <w:color w:val="000009"/>
          <w:sz w:val="22"/>
        </w:rPr>
        <w:t>Cerdo</w:t>
      </w:r>
      <w:r>
        <w:rPr>
          <w:color w:val="000009"/>
          <w:spacing w:val="-2"/>
          <w:sz w:val="22"/>
        </w:rPr>
        <w:t xml:space="preserve"> </w:t>
      </w:r>
      <w:r>
        <w:rPr>
          <w:color w:val="000009"/>
          <w:sz w:val="22"/>
        </w:rPr>
        <w:t>1</w:t>
      </w:r>
    </w:p>
    <w:p>
      <w:pPr>
        <w:pStyle w:val="Cuerpodetexto"/>
        <w:rPr>
          <w:sz w:val="24"/>
        </w:rPr>
      </w:pPr>
      <w:r>
        <w:rPr>
          <w:sz w:val="24"/>
        </w:rPr>
      </w:r>
    </w:p>
    <w:p>
      <w:pPr>
        <w:pStyle w:val="Cuerpodetexto"/>
        <w:spacing w:before="3" w:after="0"/>
        <w:rPr>
          <w:sz w:val="30"/>
        </w:rPr>
      </w:pPr>
      <w:r>
        <w:rPr>
          <w:sz w:val="30"/>
        </w:rPr>
      </w:r>
    </w:p>
    <w:p>
      <w:pPr>
        <w:pStyle w:val="Cuerpodetexto"/>
        <w:tabs>
          <w:tab w:val="left" w:pos="2801" w:leader="none"/>
        </w:tabs>
        <w:ind w:left="162" w:right="0" w:hanging="0"/>
        <w:rPr/>
      </w:pPr>
      <w:r>
        <w:rPr>
          <w:color w:val="000009"/>
        </w:rPr>
        <w:t>FRECUENCIA</w:t>
      </w:r>
      <w:r>
        <w:rPr>
          <w:color w:val="000009"/>
          <w:spacing w:val="-9"/>
        </w:rPr>
        <w:t xml:space="preserve"> </w:t>
      </w:r>
      <w:r>
        <w:rPr>
          <w:color w:val="000009"/>
        </w:rPr>
        <w:t>MENSUAL</w:t>
        <w:tab/>
        <w:t>DE LOS</w:t>
      </w:r>
      <w:r>
        <w:rPr>
          <w:color w:val="000009"/>
          <w:spacing w:val="-3"/>
        </w:rPr>
        <w:t xml:space="preserve"> </w:t>
      </w:r>
      <w:r>
        <w:rPr>
          <w:color w:val="000009"/>
        </w:rPr>
        <w:t>ALIMENTOS</w:t>
      </w:r>
    </w:p>
    <w:p>
      <w:pPr>
        <w:pStyle w:val="ListParagraph"/>
        <w:numPr>
          <w:ilvl w:val="2"/>
          <w:numId w:val="6"/>
        </w:numPr>
        <w:tabs>
          <w:tab w:val="left" w:pos="1349" w:leader="none"/>
          <w:tab w:val="left" w:pos="1350" w:leader="none"/>
        </w:tabs>
        <w:spacing w:lineRule="auto" w:line="240" w:before="179" w:after="0"/>
        <w:ind w:left="1350" w:right="0" w:hanging="1056"/>
        <w:jc w:val="left"/>
        <w:rPr>
          <w:sz w:val="22"/>
        </w:rPr>
      </w:pPr>
      <w:r>
        <w:rPr>
          <w:color w:val="000009"/>
          <w:sz w:val="22"/>
        </w:rPr>
        <w:t>Carne roja cubeteada</w:t>
      </w:r>
      <w:r>
        <w:rPr>
          <w:color w:val="000009"/>
          <w:spacing w:val="-4"/>
          <w:sz w:val="22"/>
        </w:rPr>
        <w:t xml:space="preserve"> </w:t>
      </w:r>
      <w:r>
        <w:rPr>
          <w:color w:val="000009"/>
          <w:sz w:val="22"/>
        </w:rPr>
        <w:t>1</w:t>
      </w:r>
    </w:p>
    <w:p>
      <w:pPr>
        <w:pStyle w:val="Cuerpodetexto"/>
        <w:rPr>
          <w:sz w:val="24"/>
        </w:rPr>
      </w:pPr>
      <w:r>
        <w:rPr>
          <w:sz w:val="24"/>
        </w:rPr>
      </w:r>
    </w:p>
    <w:p>
      <w:pPr>
        <w:pStyle w:val="Cuerpodetexto"/>
        <w:spacing w:before="3" w:after="0"/>
        <w:rPr>
          <w:sz w:val="30"/>
        </w:rPr>
      </w:pPr>
      <w:r>
        <w:rPr>
          <w:sz w:val="30"/>
        </w:rPr>
      </w:r>
    </w:p>
    <w:p>
      <w:pPr>
        <w:pStyle w:val="Cuerpodetexto"/>
        <w:ind w:left="162" w:right="0" w:hanging="0"/>
        <w:jc w:val="both"/>
        <w:rPr/>
      </w:pPr>
      <w:r>
        <w:rPr>
          <w:color w:val="000009"/>
        </w:rPr>
        <w:t>Los componentes del menú deberán cumplir con los siguientes pesos:</w:t>
      </w:r>
    </w:p>
    <w:p>
      <w:pPr>
        <w:pStyle w:val="ListParagraph"/>
        <w:numPr>
          <w:ilvl w:val="2"/>
          <w:numId w:val="6"/>
        </w:numPr>
        <w:tabs>
          <w:tab w:val="left" w:pos="1349" w:leader="none"/>
          <w:tab w:val="left" w:pos="1350" w:leader="none"/>
        </w:tabs>
        <w:spacing w:lineRule="auto" w:line="240" w:before="179" w:after="0"/>
        <w:ind w:left="1350" w:right="0" w:hanging="1056"/>
        <w:jc w:val="left"/>
        <w:rPr>
          <w:sz w:val="22"/>
        </w:rPr>
      </w:pPr>
      <w:r>
        <w:rPr>
          <w:color w:val="000009"/>
          <w:sz w:val="22"/>
        </w:rPr>
        <w:t>Plato principal + acompañamiento:</w:t>
      </w:r>
      <w:r>
        <w:rPr>
          <w:color w:val="000009"/>
          <w:spacing w:val="-8"/>
          <w:sz w:val="22"/>
        </w:rPr>
        <w:t xml:space="preserve"> </w:t>
      </w:r>
      <w:r>
        <w:rPr>
          <w:color w:val="000009"/>
          <w:sz w:val="22"/>
        </w:rPr>
        <w:t>400g</w:t>
      </w:r>
    </w:p>
    <w:p>
      <w:pPr>
        <w:pStyle w:val="ListParagraph"/>
        <w:numPr>
          <w:ilvl w:val="2"/>
          <w:numId w:val="6"/>
        </w:numPr>
        <w:tabs>
          <w:tab w:val="left" w:pos="1349" w:leader="none"/>
          <w:tab w:val="left" w:pos="1350" w:leader="none"/>
        </w:tabs>
        <w:spacing w:lineRule="auto" w:line="240" w:before="179" w:after="0"/>
        <w:ind w:left="1350" w:right="0" w:hanging="1056"/>
        <w:jc w:val="left"/>
        <w:rPr>
          <w:sz w:val="22"/>
        </w:rPr>
      </w:pPr>
      <w:r>
        <w:rPr>
          <w:color w:val="000009"/>
          <w:sz w:val="22"/>
        </w:rPr>
        <w:t>Postre con leche: 200g (sin</w:t>
      </w:r>
      <w:r>
        <w:rPr>
          <w:color w:val="000009"/>
          <w:spacing w:val="-9"/>
          <w:sz w:val="22"/>
        </w:rPr>
        <w:t xml:space="preserve"> </w:t>
      </w:r>
      <w:r>
        <w:rPr>
          <w:color w:val="000009"/>
          <w:sz w:val="22"/>
        </w:rPr>
        <w:t>envase)</w:t>
      </w:r>
    </w:p>
    <w:p>
      <w:pPr>
        <w:pStyle w:val="ListParagraph"/>
        <w:numPr>
          <w:ilvl w:val="2"/>
          <w:numId w:val="6"/>
        </w:numPr>
        <w:tabs>
          <w:tab w:val="left" w:pos="1349" w:leader="none"/>
          <w:tab w:val="left" w:pos="1350" w:leader="none"/>
        </w:tabs>
        <w:spacing w:lineRule="auto" w:line="240" w:before="178" w:after="0"/>
        <w:ind w:left="1350" w:right="0" w:hanging="1056"/>
        <w:jc w:val="left"/>
        <w:rPr>
          <w:sz w:val="22"/>
        </w:rPr>
      </w:pPr>
      <w:r>
        <w:rPr>
          <w:color w:val="000009"/>
          <w:sz w:val="22"/>
        </w:rPr>
        <w:t>Fruta: 150 –200g (dependiendo de la</w:t>
      </w:r>
      <w:r>
        <w:rPr>
          <w:color w:val="000009"/>
          <w:spacing w:val="-12"/>
          <w:sz w:val="22"/>
        </w:rPr>
        <w:t xml:space="preserve"> </w:t>
      </w:r>
      <w:r>
        <w:rPr>
          <w:color w:val="000009"/>
          <w:sz w:val="22"/>
        </w:rPr>
        <w:t>fruta)</w:t>
      </w:r>
    </w:p>
    <w:p>
      <w:pPr>
        <w:pStyle w:val="ListParagraph"/>
        <w:numPr>
          <w:ilvl w:val="2"/>
          <w:numId w:val="6"/>
        </w:numPr>
        <w:tabs>
          <w:tab w:val="left" w:pos="1349" w:leader="none"/>
          <w:tab w:val="left" w:pos="1350" w:leader="none"/>
        </w:tabs>
        <w:spacing w:lineRule="auto" w:line="240" w:before="179" w:after="0"/>
        <w:ind w:left="1350" w:right="0" w:hanging="1056"/>
        <w:jc w:val="left"/>
        <w:rPr>
          <w:sz w:val="22"/>
        </w:rPr>
      </w:pPr>
      <w:r>
        <w:rPr>
          <w:color w:val="000009"/>
          <w:sz w:val="22"/>
        </w:rPr>
        <w:t>Pan:</w:t>
      </w:r>
      <w:r>
        <w:rPr>
          <w:color w:val="000009"/>
          <w:spacing w:val="-2"/>
          <w:sz w:val="22"/>
        </w:rPr>
        <w:t xml:space="preserve"> </w:t>
      </w:r>
      <w:r>
        <w:rPr>
          <w:color w:val="000009"/>
          <w:sz w:val="22"/>
        </w:rPr>
        <w:t>40g</w:t>
      </w:r>
    </w:p>
    <w:p>
      <w:pPr>
        <w:pStyle w:val="ListParagraph"/>
        <w:numPr>
          <w:ilvl w:val="2"/>
          <w:numId w:val="6"/>
        </w:numPr>
        <w:tabs>
          <w:tab w:val="left" w:pos="1349" w:leader="none"/>
          <w:tab w:val="left" w:pos="1350" w:leader="none"/>
          <w:tab w:val="left" w:pos="5441" w:leader="none"/>
        </w:tabs>
        <w:spacing w:lineRule="auto" w:line="240" w:before="179" w:after="0"/>
        <w:ind w:left="1350" w:right="0" w:hanging="1056"/>
        <w:jc w:val="left"/>
        <w:rPr>
          <w:sz w:val="22"/>
        </w:rPr>
      </w:pPr>
      <w:r>
        <w:rPr>
          <w:color w:val="000009"/>
          <w:sz w:val="22"/>
        </w:rPr>
        <w:t>Aporte Calórico deberá</w:t>
      </w:r>
      <w:r>
        <w:rPr>
          <w:color w:val="000009"/>
          <w:spacing w:val="-16"/>
          <w:sz w:val="22"/>
        </w:rPr>
        <w:t xml:space="preserve"> </w:t>
      </w:r>
      <w:r>
        <w:rPr>
          <w:color w:val="000009"/>
          <w:sz w:val="22"/>
        </w:rPr>
        <w:t>ser</w:t>
      </w:r>
      <w:r>
        <w:rPr>
          <w:color w:val="000009"/>
          <w:spacing w:val="-5"/>
          <w:sz w:val="22"/>
        </w:rPr>
        <w:t xml:space="preserve"> </w:t>
      </w:r>
      <w:r>
        <w:rPr>
          <w:color w:val="000009"/>
          <w:sz w:val="22"/>
        </w:rPr>
        <w:t>de</w:t>
        <w:tab/>
        <w:t>840 calorías para el</w:t>
      </w:r>
      <w:r>
        <w:rPr>
          <w:color w:val="000009"/>
          <w:spacing w:val="-10"/>
          <w:sz w:val="22"/>
        </w:rPr>
        <w:t xml:space="preserve"> </w:t>
      </w:r>
      <w:r>
        <w:rPr>
          <w:color w:val="000009"/>
          <w:sz w:val="22"/>
        </w:rPr>
        <w:t>almuerzo</w:t>
      </w:r>
    </w:p>
    <w:p>
      <w:pPr>
        <w:pStyle w:val="Cuerpodetexto"/>
        <w:rPr>
          <w:sz w:val="24"/>
        </w:rPr>
      </w:pPr>
      <w:r>
        <w:rPr>
          <w:sz w:val="24"/>
        </w:rPr>
      </w:r>
    </w:p>
    <w:p>
      <w:pPr>
        <w:pStyle w:val="Cuerpodetexto"/>
        <w:spacing w:before="6" w:after="0"/>
        <w:rPr>
          <w:sz w:val="29"/>
        </w:rPr>
      </w:pPr>
      <w:r>
        <w:rPr>
          <w:sz w:val="29"/>
        </w:rPr>
      </w:r>
    </w:p>
    <w:p>
      <w:pPr>
        <w:pStyle w:val="ListParagraph"/>
        <w:numPr>
          <w:ilvl w:val="0"/>
          <w:numId w:val="6"/>
        </w:numPr>
        <w:tabs>
          <w:tab w:val="left" w:pos="689" w:leader="none"/>
          <w:tab w:val="left" w:pos="690" w:leader="none"/>
        </w:tabs>
        <w:spacing w:lineRule="auto" w:line="240" w:before="0" w:after="0"/>
        <w:ind w:left="690" w:right="0" w:hanging="396"/>
        <w:jc w:val="left"/>
        <w:rPr/>
      </w:pPr>
      <w:r>
        <w:rPr>
          <w:color w:val="000009"/>
          <w:sz w:val="22"/>
        </w:rPr>
        <w:t>CARACTERÍSTICAS TÉCNICAS Y</w:t>
      </w:r>
      <w:r>
        <w:rPr>
          <w:color w:val="000009"/>
          <w:spacing w:val="-6"/>
          <w:sz w:val="22"/>
        </w:rPr>
        <w:t xml:space="preserve"> </w:t>
      </w:r>
      <w:r>
        <w:rPr>
          <w:color w:val="000009"/>
          <w:sz w:val="22"/>
        </w:rPr>
        <w:t>REGLAMENTARIAS</w:t>
      </w:r>
    </w:p>
    <w:p>
      <w:pPr>
        <w:pStyle w:val="ListParagraph"/>
        <w:numPr>
          <w:ilvl w:val="1"/>
          <w:numId w:val="6"/>
        </w:numPr>
        <w:tabs>
          <w:tab w:val="left" w:pos="1026" w:leader="none"/>
        </w:tabs>
        <w:spacing w:lineRule="auto" w:line="252" w:before="181" w:after="0"/>
        <w:ind w:left="162" w:right="116" w:firstLine="144"/>
        <w:jc w:val="both"/>
        <w:rPr>
          <w:sz w:val="24"/>
        </w:rPr>
      </w:pPr>
      <w:r>
        <w:rPr>
          <w:sz w:val="24"/>
        </w:rPr>
        <w:t>El aporte calórico del menú deberá ser de 840 kcal para el almuerzo.</w:t>
      </w:r>
    </w:p>
    <w:p>
      <w:pPr>
        <w:pStyle w:val="ListParagraph"/>
        <w:numPr>
          <w:ilvl w:val="1"/>
          <w:numId w:val="6"/>
        </w:numPr>
        <w:tabs>
          <w:tab w:val="left" w:pos="1026" w:leader="none"/>
        </w:tabs>
        <w:spacing w:lineRule="auto" w:line="259" w:before="164" w:after="0"/>
        <w:ind w:left="162" w:right="119" w:firstLine="144"/>
        <w:jc w:val="both"/>
        <w:rPr>
          <w:sz w:val="24"/>
        </w:rPr>
      </w:pPr>
      <w:r>
        <w:rPr>
          <w:sz w:val="24"/>
        </w:rPr>
        <w:t>Los alimentos y/o preparaciones entregadas deberán cumplir con el Reglamento Bromatológico Nacional Decreto 315/994 del M.S.P y sus actualizaciones.</w:t>
      </w:r>
    </w:p>
    <w:p>
      <w:pPr>
        <w:pStyle w:val="Normal"/>
        <w:spacing w:lineRule="auto" w:line="259" w:before="157" w:after="0"/>
        <w:ind w:left="162" w:right="117" w:hanging="0"/>
        <w:jc w:val="both"/>
        <w:rPr>
          <w:sz w:val="24"/>
        </w:rPr>
      </w:pPr>
      <w:r>
        <w:rPr>
          <w:sz w:val="24"/>
        </w:rPr>
        <w:t>El oferente deberá presentar para cada menú: nombre de la preparación, desglose de los ingredientes solicitados, pesos netos en gramos, factor de conversión y pesos conocidos de porción comestibles en gramos.</w:t>
      </w:r>
    </w:p>
    <w:p>
      <w:pPr>
        <w:pStyle w:val="Cuerpodetexto"/>
        <w:rPr>
          <w:sz w:val="26"/>
        </w:rPr>
      </w:pPr>
      <w:r>
        <w:rPr>
          <w:sz w:val="26"/>
        </w:rPr>
      </w:r>
    </w:p>
    <w:p>
      <w:pPr>
        <w:pStyle w:val="Cuerpodetexto"/>
        <w:spacing w:before="5" w:after="0"/>
        <w:rPr>
          <w:sz w:val="26"/>
        </w:rPr>
      </w:pPr>
      <w:r>
        <w:rPr>
          <w:sz w:val="26"/>
        </w:rPr>
      </w:r>
    </w:p>
    <w:p>
      <w:pPr>
        <w:sectPr>
          <w:headerReference w:type="default" r:id="rId44"/>
          <w:footerReference w:type="default" r:id="rId45"/>
          <w:type w:val="nextPage"/>
          <w:pgSz w:w="11906" w:h="16838"/>
          <w:pgMar w:left="740" w:right="560" w:header="602" w:top="1900" w:footer="871" w:bottom="1060" w:gutter="0"/>
          <w:pgNumType w:fmt="decimal"/>
          <w:formProt w:val="false"/>
          <w:textDirection w:val="lrTb"/>
          <w:docGrid w:type="default" w:linePitch="240" w:charSpace="4294965247"/>
        </w:sectPr>
        <w:pStyle w:val="Normal"/>
        <w:spacing w:before="0" w:after="0"/>
        <w:ind w:left="162" w:right="0" w:hanging="0"/>
        <w:jc w:val="both"/>
        <w:rPr>
          <w:sz w:val="26"/>
        </w:rPr>
      </w:pPr>
      <w:r>
        <w:rPr>
          <w:sz w:val="26"/>
          <w:u w:val="single"/>
        </w:rPr>
        <w:t>Formulario de descripción de cada menú ;</w:t>
      </w:r>
    </w:p>
    <w:p>
      <w:pPr>
        <w:pStyle w:val="Cuerpodetexto"/>
        <w:rPr>
          <w:sz w:val="19"/>
        </w:rPr>
      </w:pPr>
      <w:r>
        <w:rPr>
          <w:sz w:val="19"/>
        </w:rPr>
      </w:r>
    </w:p>
    <w:p>
      <w:pPr>
        <w:pStyle w:val="Normal"/>
        <w:spacing w:before="101" w:after="0"/>
        <w:ind w:left="162" w:right="0" w:hanging="0"/>
        <w:jc w:val="left"/>
        <w:rPr>
          <w:sz w:val="24"/>
        </w:rPr>
      </w:pPr>
      <w:r>
        <w:rPr>
          <w:sz w:val="24"/>
        </w:rPr>
        <w:t>Nombre del Menú:</w:t>
      </w:r>
    </w:p>
    <w:p>
      <w:pPr>
        <w:pStyle w:val="Cuerpodetexto"/>
        <w:spacing w:before="9" w:after="1"/>
        <w:rPr>
          <w:sz w:val="15"/>
        </w:rPr>
      </w:pPr>
      <w:r>
        <w:rPr>
          <w:sz w:val="15"/>
        </w:rPr>
      </w:r>
    </w:p>
    <w:tbl>
      <w:tblPr>
        <w:tblW w:w="9586" w:type="dxa"/>
        <w:jc w:val="left"/>
        <w:tblInd w:w="188" w:type="dxa"/>
        <w:tblBorders>
          <w:top w:val="single" w:sz="2" w:space="0" w:color="000001"/>
          <w:left w:val="single" w:sz="2" w:space="0" w:color="000001"/>
          <w:right w:val="single" w:sz="2" w:space="0" w:color="000001"/>
          <w:insideV w:val="single" w:sz="2" w:space="0" w:color="000001"/>
        </w:tblBorders>
        <w:tblCellMar>
          <w:top w:w="0" w:type="dxa"/>
          <w:left w:w="-2" w:type="dxa"/>
          <w:bottom w:w="0" w:type="dxa"/>
          <w:right w:w="0" w:type="dxa"/>
        </w:tblCellMar>
        <w:tblLook w:val="01e0"/>
      </w:tblPr>
      <w:tblGrid>
        <w:gridCol w:w="2384"/>
        <w:gridCol w:w="1648"/>
        <w:gridCol w:w="2493"/>
        <w:gridCol w:w="3060"/>
      </w:tblGrid>
      <w:tr>
        <w:trPr>
          <w:trHeight w:val="312" w:hRule="atLeast"/>
        </w:trPr>
        <w:tc>
          <w:tcPr>
            <w:tcW w:w="2384" w:type="dxa"/>
            <w:tcBorders>
              <w:top w:val="single" w:sz="2" w:space="0" w:color="000001"/>
              <w:left w:val="single" w:sz="2" w:space="0" w:color="000001"/>
              <w:right w:val="single" w:sz="2" w:space="0" w:color="000001"/>
              <w:insideV w:val="single" w:sz="2" w:space="0" w:color="000001"/>
            </w:tcBorders>
            <w:shd w:fill="auto" w:val="clear"/>
            <w:tcMar>
              <w:left w:w="-2" w:type="dxa"/>
            </w:tcMar>
          </w:tcPr>
          <w:p>
            <w:pPr>
              <w:pStyle w:val="TableParagraph"/>
              <w:spacing w:lineRule="exact" w:line="293"/>
              <w:ind w:left="53" w:right="0" w:hanging="0"/>
              <w:rPr>
                <w:sz w:val="26"/>
              </w:rPr>
            </w:pPr>
            <w:r>
              <w:rPr>
                <w:sz w:val="26"/>
              </w:rPr>
              <w:t>Nombre y</w:t>
            </w:r>
          </w:p>
        </w:tc>
        <w:tc>
          <w:tcPr>
            <w:tcW w:w="1648" w:type="dxa"/>
            <w:tcBorders>
              <w:top w:val="single" w:sz="2" w:space="0" w:color="000001"/>
              <w:left w:val="single" w:sz="2" w:space="0" w:color="000001"/>
              <w:right w:val="single" w:sz="2" w:space="0" w:color="000001"/>
              <w:insideV w:val="single" w:sz="2" w:space="0" w:color="000001"/>
            </w:tcBorders>
            <w:shd w:fill="auto" w:val="clear"/>
            <w:tcMar>
              <w:left w:w="-2" w:type="dxa"/>
            </w:tcMar>
          </w:tcPr>
          <w:p>
            <w:pPr>
              <w:pStyle w:val="TableParagraph"/>
              <w:spacing w:lineRule="exact" w:line="293"/>
              <w:ind w:left="53" w:right="0" w:hanging="0"/>
              <w:rPr>
                <w:sz w:val="26"/>
              </w:rPr>
            </w:pPr>
            <w:r>
              <w:rPr>
                <w:sz w:val="26"/>
              </w:rPr>
              <w:t>Pesos</w:t>
            </w:r>
          </w:p>
        </w:tc>
        <w:tc>
          <w:tcPr>
            <w:tcW w:w="2493" w:type="dxa"/>
            <w:vMerge w:val="restart"/>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2122" w:leader="none"/>
              </w:tabs>
              <w:spacing w:lineRule="auto" w:line="240"/>
              <w:ind w:left="53" w:right="48" w:firstLine="567"/>
              <w:rPr>
                <w:sz w:val="26"/>
              </w:rPr>
            </w:pPr>
            <w:r>
              <w:rPr>
                <w:sz w:val="26"/>
              </w:rPr>
              <w:t>Factor</w:t>
              <w:tab/>
            </w:r>
            <w:r>
              <w:rPr>
                <w:spacing w:val="-9"/>
                <w:sz w:val="26"/>
              </w:rPr>
              <w:t xml:space="preserve">de </w:t>
            </w:r>
            <w:r>
              <w:rPr>
                <w:sz w:val="26"/>
              </w:rPr>
              <w:t>conversión</w:t>
            </w:r>
            <w:r>
              <w:rPr>
                <w:spacing w:val="-7"/>
                <w:sz w:val="26"/>
              </w:rPr>
              <w:t xml:space="preserve"> </w:t>
            </w:r>
            <w:r>
              <w:rPr>
                <w:sz w:val="26"/>
              </w:rPr>
              <w:t>por</w:t>
            </w:r>
          </w:p>
          <w:p>
            <w:pPr>
              <w:pStyle w:val="TableParagraph"/>
              <w:spacing w:lineRule="auto" w:line="240" w:before="160" w:after="0"/>
              <w:ind w:left="53" w:right="0" w:hanging="0"/>
              <w:rPr>
                <w:sz w:val="26"/>
              </w:rPr>
            </w:pPr>
            <w:r>
              <w:rPr>
                <w:sz w:val="26"/>
              </w:rPr>
              <w:t>cocción</w:t>
            </w:r>
          </w:p>
        </w:tc>
        <w:tc>
          <w:tcPr>
            <w:tcW w:w="3060" w:type="dxa"/>
            <w:tcBorders>
              <w:top w:val="single" w:sz="2" w:space="0" w:color="000001"/>
              <w:left w:val="single" w:sz="2" w:space="0" w:color="000001"/>
              <w:right w:val="single" w:sz="2" w:space="0" w:color="000001"/>
              <w:insideV w:val="single" w:sz="2" w:space="0" w:color="000001"/>
            </w:tcBorders>
            <w:shd w:fill="auto" w:val="clear"/>
            <w:tcMar>
              <w:left w:w="-2" w:type="dxa"/>
            </w:tcMar>
          </w:tcPr>
          <w:p>
            <w:pPr>
              <w:pStyle w:val="TableParagraph"/>
              <w:spacing w:lineRule="exact" w:line="293"/>
              <w:ind w:left="53" w:right="0" w:hanging="0"/>
              <w:rPr>
                <w:sz w:val="26"/>
              </w:rPr>
            </w:pPr>
            <w:r>
              <w:rPr>
                <w:sz w:val="26"/>
              </w:rPr>
              <w:t>Pesos cocidos</w:t>
            </w:r>
          </w:p>
        </w:tc>
      </w:tr>
      <w:tr>
        <w:trPr>
          <w:trHeight w:val="533" w:hRule="atLeast"/>
        </w:trPr>
        <w:tc>
          <w:tcPr>
            <w:tcW w:w="2384" w:type="dxa"/>
            <w:tcBorders>
              <w:left w:val="single" w:sz="2" w:space="0" w:color="000001"/>
              <w:right w:val="single" w:sz="2" w:space="0" w:color="000001"/>
              <w:insideV w:val="single" w:sz="2" w:space="0" w:color="000001"/>
            </w:tcBorders>
            <w:shd w:fill="auto" w:val="clear"/>
            <w:tcMar>
              <w:left w:w="-2" w:type="dxa"/>
            </w:tcMar>
          </w:tcPr>
          <w:p>
            <w:pPr>
              <w:pStyle w:val="TableParagraph"/>
              <w:tabs>
                <w:tab w:val="left" w:pos="2019" w:leader="none"/>
              </w:tabs>
              <w:spacing w:lineRule="auto" w:line="240" w:before="219" w:after="0"/>
              <w:ind w:left="53" w:right="0" w:hanging="0"/>
              <w:rPr>
                <w:sz w:val="26"/>
              </w:rPr>
            </w:pPr>
            <w:r>
              <w:rPr>
                <w:sz w:val="26"/>
              </w:rPr>
              <w:t>descripción</w:t>
              <w:tab/>
              <w:t>de</w:t>
            </w:r>
          </w:p>
        </w:tc>
        <w:tc>
          <w:tcPr>
            <w:tcW w:w="1648" w:type="dxa"/>
            <w:tcBorders>
              <w:left w:val="single" w:sz="2" w:space="0" w:color="000001"/>
              <w:right w:val="single" w:sz="2" w:space="0" w:color="000001"/>
              <w:insideV w:val="single" w:sz="2" w:space="0" w:color="000001"/>
            </w:tcBorders>
            <w:shd w:fill="auto" w:val="clear"/>
            <w:tcMar>
              <w:left w:w="-2" w:type="dxa"/>
            </w:tcMar>
          </w:tcPr>
          <w:p>
            <w:pPr>
              <w:pStyle w:val="TableParagraph"/>
              <w:spacing w:lineRule="auto" w:line="240" w:before="19" w:after="0"/>
              <w:ind w:left="53" w:right="0" w:hanging="0"/>
              <w:rPr>
                <w:sz w:val="26"/>
              </w:rPr>
            </w:pPr>
            <w:r>
              <w:rPr>
                <w:sz w:val="26"/>
              </w:rPr>
              <w:t>netos (g)</w:t>
            </w:r>
          </w:p>
        </w:tc>
        <w:tc>
          <w:tcPr>
            <w:tcW w:w="249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3060" w:type="dxa"/>
            <w:tcBorders>
              <w:left w:val="single" w:sz="2" w:space="0" w:color="000001"/>
              <w:right w:val="single" w:sz="2" w:space="0" w:color="000001"/>
              <w:insideV w:val="single" w:sz="2" w:space="0" w:color="000001"/>
            </w:tcBorders>
            <w:shd w:fill="auto" w:val="clear"/>
            <w:tcMar>
              <w:left w:w="-2" w:type="dxa"/>
            </w:tcMar>
          </w:tcPr>
          <w:p>
            <w:pPr>
              <w:pStyle w:val="TableParagraph"/>
              <w:spacing w:lineRule="auto" w:line="240" w:before="219" w:after="0"/>
              <w:ind w:left="53" w:right="0" w:hanging="0"/>
              <w:rPr>
                <w:sz w:val="26"/>
              </w:rPr>
            </w:pPr>
            <w:r>
              <w:rPr>
                <w:sz w:val="26"/>
              </w:rPr>
              <w:t>porción</w:t>
            </w:r>
          </w:p>
        </w:tc>
      </w:tr>
      <w:tr>
        <w:trPr>
          <w:trHeight w:val="533" w:hRule="atLeast"/>
        </w:trPr>
        <w:tc>
          <w:tcPr>
            <w:tcW w:w="2384" w:type="dxa"/>
            <w:tcBorders>
              <w:left w:val="single" w:sz="2" w:space="0" w:color="000001"/>
              <w:right w:val="single" w:sz="2" w:space="0" w:color="000001"/>
              <w:insideV w:val="single" w:sz="2" w:space="0" w:color="000001"/>
            </w:tcBorders>
            <w:shd w:fill="auto" w:val="clear"/>
            <w:tcMar>
              <w:left w:w="-2" w:type="dxa"/>
            </w:tcMar>
          </w:tcPr>
          <w:p>
            <w:pPr>
              <w:pStyle w:val="TableParagraph"/>
              <w:spacing w:lineRule="auto" w:line="240" w:before="20" w:after="0"/>
              <w:ind w:left="53" w:right="0" w:hanging="0"/>
              <w:rPr>
                <w:sz w:val="26"/>
              </w:rPr>
            </w:pPr>
            <w:r>
              <w:rPr>
                <w:sz w:val="26"/>
              </w:rPr>
              <w:t>los</w:t>
            </w:r>
          </w:p>
        </w:tc>
        <w:tc>
          <w:tcPr>
            <w:tcW w:w="1648" w:type="dxa"/>
            <w:tcBorders>
              <w:left w:val="single" w:sz="2" w:space="0" w:color="000001"/>
              <w:right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c>
          <w:tcPr>
            <w:tcW w:w="249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3060" w:type="dxa"/>
            <w:tcBorders>
              <w:left w:val="single" w:sz="2" w:space="0" w:color="000001"/>
              <w:right w:val="single" w:sz="2" w:space="0" w:color="000001"/>
              <w:insideV w:val="single" w:sz="2" w:space="0" w:color="000001"/>
            </w:tcBorders>
            <w:shd w:fill="auto" w:val="clear"/>
            <w:tcMar>
              <w:left w:w="-2" w:type="dxa"/>
            </w:tcMar>
          </w:tcPr>
          <w:p>
            <w:pPr>
              <w:pStyle w:val="TableParagraph"/>
              <w:spacing w:lineRule="exact" w:line="294" w:before="220" w:after="0"/>
              <w:ind w:left="53" w:right="0" w:hanging="0"/>
              <w:rPr>
                <w:sz w:val="26"/>
              </w:rPr>
            </w:pPr>
            <w:r>
              <w:rPr>
                <w:sz w:val="26"/>
              </w:rPr>
              <w:t>comestible (g)</w:t>
            </w:r>
          </w:p>
        </w:tc>
      </w:tr>
      <w:tr>
        <w:trPr>
          <w:trHeight w:val="513" w:hRule="atLeast"/>
        </w:trPr>
        <w:tc>
          <w:tcPr>
            <w:tcW w:w="23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19" w:after="0"/>
              <w:ind w:left="53" w:right="0" w:hanging="0"/>
              <w:rPr>
                <w:sz w:val="26"/>
              </w:rPr>
            </w:pPr>
            <w:r>
              <w:rPr>
                <w:sz w:val="26"/>
              </w:rPr>
              <w:t>ingredientes</w:t>
            </w:r>
          </w:p>
        </w:tc>
        <w:tc>
          <w:tcPr>
            <w:tcW w:w="1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c>
          <w:tcPr>
            <w:tcW w:w="2493" w:type="dxa"/>
            <w:vMerge w:val="continue"/>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Normal"/>
              <w:rPr>
                <w:sz w:val="2"/>
                <w:szCs w:val="2"/>
              </w:rPr>
            </w:pPr>
            <w:r>
              <w:rPr>
                <w:sz w:val="2"/>
                <w:szCs w:val="2"/>
              </w:rPr>
            </w:r>
          </w:p>
        </w:tc>
        <w:tc>
          <w:tcPr>
            <w:tcW w:w="30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46" w:hRule="atLeast"/>
        </w:trPr>
        <w:tc>
          <w:tcPr>
            <w:tcW w:w="23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c>
          <w:tcPr>
            <w:tcW w:w="1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c>
          <w:tcPr>
            <w:tcW w:w="2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c>
          <w:tcPr>
            <w:tcW w:w="30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05" w:hRule="atLeast"/>
        </w:trPr>
        <w:tc>
          <w:tcPr>
            <w:tcW w:w="238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c>
          <w:tcPr>
            <w:tcW w:w="1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c>
          <w:tcPr>
            <w:tcW w:w="249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c>
          <w:tcPr>
            <w:tcW w:w="30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bl>
    <w:p>
      <w:pPr>
        <w:pStyle w:val="Cuerpodetexto"/>
        <w:spacing w:before="7" w:after="0"/>
        <w:rPr>
          <w:sz w:val="37"/>
        </w:rPr>
      </w:pPr>
      <w:r>
        <w:rPr>
          <w:sz w:val="37"/>
        </w:rPr>
      </w:r>
    </w:p>
    <w:p>
      <w:pPr>
        <w:pStyle w:val="ListParagraph"/>
        <w:numPr>
          <w:ilvl w:val="0"/>
          <w:numId w:val="6"/>
        </w:numPr>
        <w:tabs>
          <w:tab w:val="left" w:pos="1049" w:leader="none"/>
          <w:tab w:val="left" w:pos="1050" w:leader="none"/>
        </w:tabs>
        <w:spacing w:lineRule="auto" w:line="408" w:before="0" w:after="0"/>
        <w:ind w:left="162" w:right="2816" w:firstLine="492"/>
        <w:jc w:val="left"/>
        <w:rPr>
          <w:sz w:val="22"/>
        </w:rPr>
      </w:pPr>
      <w:r>
        <w:rPr>
          <w:color w:val="000009"/>
          <w:sz w:val="22"/>
        </w:rPr>
        <w:t>ESPECIFICACIONES DE LAS MATERIAS PRIMAS Y</w:t>
      </w:r>
      <w:r>
        <w:rPr>
          <w:color w:val="000009"/>
          <w:spacing w:val="-43"/>
          <w:sz w:val="22"/>
        </w:rPr>
        <w:t xml:space="preserve"> </w:t>
      </w:r>
      <w:r>
        <w:rPr>
          <w:color w:val="000009"/>
          <w:sz w:val="22"/>
        </w:rPr>
        <w:t>ALIMENTOS CARNE</w:t>
      </w:r>
      <w:r>
        <w:rPr>
          <w:color w:val="000009"/>
          <w:spacing w:val="-2"/>
          <w:sz w:val="22"/>
        </w:rPr>
        <w:t xml:space="preserve"> </w:t>
      </w:r>
      <w:r>
        <w:rPr>
          <w:color w:val="000009"/>
          <w:sz w:val="22"/>
        </w:rPr>
        <w:t>PICADA:</w:t>
      </w:r>
    </w:p>
    <w:p>
      <w:pPr>
        <w:pStyle w:val="Cuerpodetexto"/>
        <w:spacing w:lineRule="auto" w:line="259"/>
        <w:ind w:left="162" w:right="118" w:hanging="0"/>
        <w:jc w:val="both"/>
        <w:rPr/>
      </w:pPr>
      <w:r>
        <w:rPr>
          <w:color w:val="000009"/>
        </w:rPr>
        <w:t>Carne vacuna picada, apta para consumo humano, dividida finamente por procedimientos mecánicos y sin el agregado de aditivo alguno.</w:t>
      </w:r>
    </w:p>
    <w:p>
      <w:pPr>
        <w:pStyle w:val="Cuerpodetexto"/>
        <w:spacing w:before="157" w:after="0"/>
        <w:ind w:left="162" w:right="0" w:hanging="0"/>
        <w:rPr/>
      </w:pPr>
      <w:r>
        <w:rPr>
          <w:color w:val="000009"/>
        </w:rPr>
        <w:t>Características de calidad del producto.</w:t>
      </w:r>
    </w:p>
    <w:p>
      <w:pPr>
        <w:pStyle w:val="Cuerpodetexto"/>
        <w:spacing w:lineRule="auto" w:line="259" w:before="179" w:after="0"/>
        <w:ind w:left="162" w:right="119" w:hanging="0"/>
        <w:jc w:val="both"/>
        <w:rPr/>
      </w:pPr>
      <w:r>
        <w:rPr>
          <w:color w:val="000009"/>
        </w:rPr>
        <w:t>El aspecto deberá ser fácil de disgregar sin elementos extraños, exenta de vísceras y tendones. Su color deberá ser rojo cereza sin colorantes adicionados con olor característico al alimento y ausencia de olores</w:t>
      </w:r>
      <w:r>
        <w:rPr>
          <w:color w:val="000009"/>
          <w:spacing w:val="-65"/>
        </w:rPr>
        <w:t xml:space="preserve"> </w:t>
      </w:r>
      <w:r>
        <w:rPr>
          <w:color w:val="000009"/>
        </w:rPr>
        <w:t>extraños.</w:t>
      </w:r>
    </w:p>
    <w:p>
      <w:pPr>
        <w:pStyle w:val="Cuerpodetexto"/>
        <w:spacing w:before="156" w:after="0"/>
        <w:ind w:left="162" w:right="0" w:hanging="0"/>
        <w:rPr/>
      </w:pPr>
      <w:r>
        <w:rPr>
          <w:color w:val="000009"/>
        </w:rPr>
        <w:t>Exenta de aditivos.</w:t>
      </w:r>
    </w:p>
    <w:p>
      <w:pPr>
        <w:pStyle w:val="Cuerpodetexto"/>
        <w:spacing w:lineRule="auto" w:line="408" w:before="179" w:after="0"/>
        <w:ind w:left="162" w:right="879" w:hanging="0"/>
        <w:rPr/>
      </w:pPr>
      <w:r>
        <w:rPr>
          <w:color w:val="000009"/>
        </w:rPr>
        <w:t>No debe superar las bacterias aerobias mesófilas totales 1x10 10</w:t>
      </w:r>
      <w:r>
        <w:rPr>
          <w:color w:val="000009"/>
          <w:spacing w:val="-59"/>
        </w:rPr>
        <w:t xml:space="preserve"> </w:t>
      </w:r>
      <w:r>
        <w:rPr>
          <w:color w:val="000009"/>
        </w:rPr>
        <w:t>ufc/g. El máximo de grasa admitido será de 20%.</w:t>
      </w:r>
    </w:p>
    <w:p>
      <w:pPr>
        <w:pStyle w:val="Cuerpodetexto"/>
        <w:spacing w:lineRule="auto" w:line="408"/>
        <w:ind w:left="162" w:right="5401" w:hanging="0"/>
        <w:rPr/>
      </w:pPr>
      <w:r>
        <w:rPr>
          <w:color w:val="000009"/>
        </w:rPr>
        <w:t>Temperatura de recepción menor a 10°C. HAMBURGUESA DE CARNE REBOZADA</w:t>
      </w:r>
    </w:p>
    <w:p>
      <w:pPr>
        <w:pStyle w:val="Cuerpodetexto"/>
        <w:spacing w:lineRule="auto" w:line="408"/>
        <w:ind w:left="162" w:right="1535" w:hanging="0"/>
        <w:rPr/>
      </w:pPr>
      <w:r>
        <w:rPr>
          <w:color w:val="000009"/>
        </w:rPr>
        <w:t>Hamburguesa de carne cruda refrigerada y/o</w:t>
      </w:r>
      <w:r>
        <w:rPr>
          <w:color w:val="000009"/>
          <w:spacing w:val="-45"/>
        </w:rPr>
        <w:t xml:space="preserve"> </w:t>
      </w:r>
      <w:r>
        <w:rPr>
          <w:color w:val="000009"/>
        </w:rPr>
        <w:t>congelada. Características de calidad del</w:t>
      </w:r>
      <w:r>
        <w:rPr>
          <w:color w:val="000009"/>
          <w:spacing w:val="-12"/>
        </w:rPr>
        <w:t xml:space="preserve"> </w:t>
      </w:r>
      <w:r>
        <w:rPr>
          <w:color w:val="000009"/>
        </w:rPr>
        <w:t>producto:</w:t>
      </w:r>
    </w:p>
    <w:p>
      <w:pPr>
        <w:pStyle w:val="Cuerpodetexto"/>
        <w:spacing w:lineRule="auto" w:line="408"/>
        <w:ind w:left="162" w:right="1535" w:hanging="0"/>
        <w:rPr/>
      </w:pPr>
      <w:r>
        <w:rPr>
          <w:color w:val="000009"/>
        </w:rPr>
        <w:t>Carne vacuna, admitiendo agregado de proteína de soja (máximo</w:t>
      </w:r>
      <w:r>
        <w:rPr>
          <w:color w:val="000009"/>
          <w:spacing w:val="-55"/>
        </w:rPr>
        <w:t xml:space="preserve"> </w:t>
      </w:r>
      <w:r>
        <w:rPr>
          <w:color w:val="000009"/>
        </w:rPr>
        <w:t>2%). El máximo de grasa admitido será de</w:t>
      </w:r>
      <w:r>
        <w:rPr>
          <w:color w:val="000009"/>
          <w:spacing w:val="-13"/>
        </w:rPr>
        <w:t xml:space="preserve"> </w:t>
      </w:r>
      <w:r>
        <w:rPr>
          <w:color w:val="000009"/>
        </w:rPr>
        <w:t>20%.</w:t>
      </w:r>
    </w:p>
    <w:p>
      <w:pPr>
        <w:pStyle w:val="Cuerpodetexto"/>
        <w:spacing w:lineRule="exact" w:line="248"/>
        <w:ind w:left="162" w:right="0" w:hanging="0"/>
        <w:rPr/>
      </w:pPr>
      <w:r>
        <w:rPr>
          <w:color w:val="000009"/>
        </w:rPr>
        <w:t>Para la hamburguesa de carne rebozada cocida su peso debe ser mínimo 75g.</w:t>
      </w:r>
    </w:p>
    <w:p>
      <w:pPr>
        <w:pStyle w:val="Cuerpodetexto"/>
        <w:spacing w:lineRule="auto" w:line="259" w:before="175" w:after="0"/>
        <w:ind w:left="162" w:right="119" w:hanging="0"/>
        <w:jc w:val="both"/>
        <w:rPr/>
      </w:pPr>
      <w:r>
        <w:rPr>
          <w:color w:val="000009"/>
        </w:rPr>
        <w:t>Sabor característico del alimento base, no estando permitido el sabor a “embutido” y/o ahumado.</w:t>
      </w:r>
    </w:p>
    <w:p>
      <w:pPr>
        <w:pStyle w:val="Cuerpodetexto"/>
        <w:spacing w:before="157" w:after="0"/>
        <w:ind w:left="162" w:right="0" w:hanging="0"/>
        <w:rPr/>
      </w:pPr>
      <w:r>
        <w:rPr>
          <w:color w:val="000009"/>
        </w:rPr>
        <w:t>Condimentos suaves, con mínimo utilización de pimienta.</w:t>
      </w:r>
    </w:p>
    <w:p>
      <w:pPr>
        <w:pStyle w:val="Cuerpodetexto"/>
        <w:rPr>
          <w:sz w:val="24"/>
        </w:rPr>
      </w:pPr>
      <w:r>
        <w:rPr>
          <w:sz w:val="24"/>
        </w:rPr>
      </w:r>
    </w:p>
    <w:p>
      <w:pPr>
        <w:pStyle w:val="Cuerpodetexto"/>
        <w:spacing w:before="3" w:after="0"/>
        <w:rPr>
          <w:sz w:val="30"/>
        </w:rPr>
      </w:pPr>
      <w:r>
        <w:rPr>
          <w:sz w:val="30"/>
        </w:rPr>
      </w:r>
    </w:p>
    <w:p>
      <w:pPr>
        <w:pStyle w:val="Cuerpodetexto"/>
        <w:ind w:left="162" w:right="0" w:hanging="0"/>
        <w:rPr/>
      </w:pPr>
      <w:r>
        <w:rPr>
          <w:color w:val="000009"/>
        </w:rPr>
        <w:t>MILANESAS DE POLLO REFRIGERADO Y/O CONGELADO</w:t>
      </w:r>
    </w:p>
    <w:p>
      <w:pPr>
        <w:sectPr>
          <w:headerReference w:type="default" r:id="rId46"/>
          <w:footerReference w:type="default" r:id="rId47"/>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before="179" w:after="0"/>
        <w:ind w:left="162" w:right="0" w:hanging="0"/>
        <w:rPr/>
      </w:pPr>
      <w:r>
        <w:rPr>
          <w:color w:val="000009"/>
        </w:rPr>
        <w:t>Características de calidad del producto:</w:t>
      </w:r>
    </w:p>
    <w:p>
      <w:pPr>
        <w:pStyle w:val="Cuerpodetexto"/>
        <w:spacing w:before="10" w:after="0"/>
        <w:rPr>
          <w:sz w:val="18"/>
        </w:rPr>
      </w:pPr>
      <w:r>
        <w:rPr>
          <w:sz w:val="18"/>
        </w:rPr>
      </w:r>
    </w:p>
    <w:p>
      <w:pPr>
        <w:pStyle w:val="Cuerpodetexto"/>
        <w:spacing w:before="101" w:after="0"/>
        <w:ind w:left="162" w:right="0" w:hanging="0"/>
        <w:rPr/>
      </w:pPr>
      <w:r>
        <w:rPr>
          <w:color w:val="000009"/>
        </w:rPr>
        <w:t>La milanesa de pollo deberá contener 100% de carne de pollo.</w:t>
      </w:r>
    </w:p>
    <w:p>
      <w:pPr>
        <w:pStyle w:val="Cuerpodetexto"/>
        <w:spacing w:lineRule="auto" w:line="259" w:before="178" w:after="0"/>
        <w:ind w:left="162" w:right="124" w:hanging="0"/>
        <w:jc w:val="both"/>
        <w:rPr/>
      </w:pPr>
      <w:r>
        <w:rPr>
          <w:color w:val="000009"/>
        </w:rPr>
        <w:t>La relación carne /empanado deber ser en el producto cocido de 2 de carne/1 rebozado.</w:t>
      </w:r>
    </w:p>
    <w:p>
      <w:pPr>
        <w:pStyle w:val="Cuerpodetexto"/>
        <w:spacing w:before="158" w:after="0"/>
        <w:ind w:left="162" w:right="0" w:hanging="0"/>
        <w:rPr/>
      </w:pPr>
      <w:r>
        <w:rPr>
          <w:color w:val="000009"/>
        </w:rPr>
        <w:t>Mínimo de carne en el producto cocido 50 g.</w:t>
      </w:r>
    </w:p>
    <w:p>
      <w:pPr>
        <w:pStyle w:val="Cuerpodetexto"/>
        <w:spacing w:before="179" w:after="0"/>
        <w:ind w:left="162" w:right="0" w:hanging="0"/>
        <w:rPr/>
      </w:pPr>
      <w:r>
        <w:rPr>
          <w:color w:val="000009"/>
        </w:rPr>
        <w:t>Condimentos suaves, con mínimo utilización de pimienta.</w:t>
      </w:r>
    </w:p>
    <w:p>
      <w:pPr>
        <w:pStyle w:val="Cuerpodetexto"/>
        <w:rPr>
          <w:sz w:val="24"/>
        </w:rPr>
      </w:pPr>
      <w:r>
        <w:rPr>
          <w:sz w:val="24"/>
        </w:rPr>
      </w:r>
    </w:p>
    <w:p>
      <w:pPr>
        <w:pStyle w:val="Cuerpodetexto"/>
        <w:spacing w:before="3" w:after="0"/>
        <w:rPr>
          <w:sz w:val="30"/>
        </w:rPr>
      </w:pPr>
      <w:r>
        <w:rPr>
          <w:sz w:val="30"/>
        </w:rPr>
      </w:r>
    </w:p>
    <w:p>
      <w:pPr>
        <w:pStyle w:val="Cuerpodetexto"/>
        <w:tabs>
          <w:tab w:val="left" w:pos="2009" w:leader="none"/>
        </w:tabs>
        <w:ind w:left="162" w:right="0" w:hanging="0"/>
        <w:rPr/>
      </w:pPr>
      <w:r>
        <w:rPr>
          <w:color w:val="000009"/>
        </w:rPr>
        <w:t>HAMBURGUESAS</w:t>
        <w:tab/>
        <w:t>DE CARNE VACUNA CRUDA REFRIGERADAS Y/O</w:t>
      </w:r>
      <w:r>
        <w:rPr>
          <w:color w:val="000009"/>
          <w:spacing w:val="-16"/>
        </w:rPr>
        <w:t xml:space="preserve"> </w:t>
      </w:r>
      <w:r>
        <w:rPr>
          <w:color w:val="000009"/>
        </w:rPr>
        <w:t>CONGELADAS</w:t>
      </w:r>
    </w:p>
    <w:p>
      <w:pPr>
        <w:pStyle w:val="Cuerpodetexto"/>
        <w:spacing w:before="179" w:after="0"/>
        <w:ind w:left="162" w:right="0" w:hanging="0"/>
        <w:rPr/>
      </w:pPr>
      <w:r>
        <w:rPr>
          <w:color w:val="000009"/>
        </w:rPr>
        <w:t>Características de calidad del</w:t>
      </w:r>
      <w:r>
        <w:rPr>
          <w:color w:val="000009"/>
          <w:spacing w:val="-36"/>
        </w:rPr>
        <w:t xml:space="preserve"> </w:t>
      </w:r>
      <w:r>
        <w:rPr>
          <w:color w:val="000009"/>
        </w:rPr>
        <w:t>producto:</w:t>
      </w:r>
    </w:p>
    <w:p>
      <w:pPr>
        <w:pStyle w:val="Cuerpodetexto"/>
        <w:spacing w:before="179" w:after="0"/>
        <w:ind w:left="162" w:right="0" w:hanging="0"/>
        <w:rPr/>
      </w:pPr>
      <w:r>
        <w:rPr>
          <w:color w:val="000009"/>
        </w:rPr>
        <w:t>El máximo de grasa admitido será de</w:t>
      </w:r>
      <w:r>
        <w:rPr>
          <w:color w:val="000009"/>
          <w:spacing w:val="-33"/>
        </w:rPr>
        <w:t xml:space="preserve"> </w:t>
      </w:r>
      <w:r>
        <w:rPr>
          <w:color w:val="000009"/>
        </w:rPr>
        <w:t>20%.</w:t>
      </w:r>
    </w:p>
    <w:p>
      <w:pPr>
        <w:pStyle w:val="Cuerpodetexto"/>
        <w:spacing w:before="178" w:after="0"/>
        <w:ind w:left="162" w:right="0" w:hanging="0"/>
        <w:rPr/>
      </w:pPr>
      <w:r>
        <w:rPr>
          <w:color w:val="000009"/>
        </w:rPr>
        <w:t>Para la hamburguesa cocida su peso deber ser mínimo 60g.</w:t>
      </w:r>
    </w:p>
    <w:p>
      <w:pPr>
        <w:pStyle w:val="Cuerpodetexto"/>
        <w:spacing w:before="179" w:after="0"/>
        <w:ind w:left="162" w:right="0" w:hanging="0"/>
        <w:rPr/>
      </w:pPr>
      <w:r>
        <w:rPr>
          <w:color w:val="000009"/>
        </w:rPr>
        <w:t>100 % de carne vacuna sin el agregado de proteína de soja.</w:t>
      </w:r>
    </w:p>
    <w:p>
      <w:pPr>
        <w:pStyle w:val="Cuerpodetexto"/>
        <w:spacing w:lineRule="auto" w:line="259" w:before="179" w:after="0"/>
        <w:ind w:left="162" w:right="119" w:hanging="0"/>
        <w:jc w:val="both"/>
        <w:rPr/>
      </w:pPr>
      <w:r>
        <w:rPr>
          <w:color w:val="000009"/>
        </w:rPr>
        <w:t>Sabor característico del alimento base, no estando permitido el sabor a “embutido” y/o ahumado.</w:t>
      </w:r>
    </w:p>
    <w:p>
      <w:pPr>
        <w:pStyle w:val="Cuerpodetexto"/>
        <w:spacing w:before="158" w:after="0"/>
        <w:ind w:left="162" w:right="0" w:hanging="0"/>
        <w:rPr/>
      </w:pPr>
      <w:r>
        <w:rPr>
          <w:color w:val="000009"/>
        </w:rPr>
        <w:t>Los condimentos deben ser suaves sin utilización de pimienta.</w:t>
      </w:r>
    </w:p>
    <w:p>
      <w:pPr>
        <w:pStyle w:val="Cuerpodetexto"/>
        <w:rPr>
          <w:sz w:val="24"/>
        </w:rPr>
      </w:pPr>
      <w:r>
        <w:rPr>
          <w:sz w:val="24"/>
        </w:rPr>
      </w:r>
    </w:p>
    <w:p>
      <w:pPr>
        <w:pStyle w:val="Cuerpodetexto"/>
        <w:spacing w:before="2" w:after="0"/>
        <w:rPr>
          <w:sz w:val="30"/>
        </w:rPr>
      </w:pPr>
      <w:r>
        <w:rPr>
          <w:sz w:val="30"/>
        </w:rPr>
      </w:r>
    </w:p>
    <w:p>
      <w:pPr>
        <w:pStyle w:val="Cuerpodetexto"/>
        <w:spacing w:before="1" w:after="0"/>
        <w:ind w:left="162" w:right="0" w:hanging="0"/>
        <w:rPr/>
      </w:pPr>
      <w:r>
        <w:rPr>
          <w:color w:val="000009"/>
        </w:rPr>
        <w:t>MILANESA DE PESCADO CRUDO CONGELADO Y/O REFRIGERADO</w:t>
      </w:r>
    </w:p>
    <w:p>
      <w:pPr>
        <w:pStyle w:val="Cuerpodetexto"/>
        <w:spacing w:before="178" w:after="0"/>
        <w:ind w:left="162" w:right="0" w:hanging="0"/>
        <w:rPr/>
      </w:pPr>
      <w:r>
        <w:rPr>
          <w:color w:val="000009"/>
        </w:rPr>
        <w:t>Características de calidad del producto:</w:t>
      </w:r>
    </w:p>
    <w:p>
      <w:pPr>
        <w:pStyle w:val="Cuerpodetexto"/>
        <w:spacing w:before="179" w:after="0"/>
        <w:ind w:left="162" w:right="0" w:hanging="0"/>
        <w:rPr/>
      </w:pPr>
      <w:r>
        <w:rPr>
          <w:color w:val="000009"/>
        </w:rPr>
        <w:t>Para la milanesa cocida su peso deber ser de mínimo 75g.</w:t>
      </w:r>
    </w:p>
    <w:p>
      <w:pPr>
        <w:pStyle w:val="Cuerpodetexto"/>
        <w:spacing w:lineRule="auto" w:line="259" w:before="179" w:after="0"/>
        <w:ind w:left="162" w:right="116" w:hanging="0"/>
        <w:jc w:val="both"/>
        <w:rPr/>
      </w:pPr>
      <w:r>
        <w:rPr>
          <w:color w:val="000009"/>
        </w:rPr>
        <w:t>La relación pulpa de pescado /empanado deber ser en el producto cocido de 2 de carne/1rebozado.</w:t>
      </w:r>
    </w:p>
    <w:p>
      <w:pPr>
        <w:pStyle w:val="Cuerpodetexto"/>
        <w:spacing w:before="158" w:after="0"/>
        <w:ind w:left="162" w:right="0" w:hanging="0"/>
        <w:rPr/>
      </w:pPr>
      <w:r>
        <w:rPr>
          <w:color w:val="000009"/>
        </w:rPr>
        <w:t>Mínimo de pescado en el producto cocido 50g.</w:t>
      </w:r>
    </w:p>
    <w:p>
      <w:pPr>
        <w:pStyle w:val="Cuerpodetexto"/>
        <w:spacing w:lineRule="auto" w:line="408" w:before="178" w:after="0"/>
        <w:ind w:left="162" w:right="3156" w:hanging="0"/>
        <w:rPr/>
      </w:pPr>
      <w:r>
        <w:rPr>
          <w:color w:val="000009"/>
        </w:rPr>
        <w:t>En el caso de ser pescado fresco: filetes sin espinas. Condimentos suaves, con mínimo utilización de pimienta.</w:t>
      </w:r>
    </w:p>
    <w:p>
      <w:pPr>
        <w:pStyle w:val="Cuerpodetexto"/>
        <w:rPr>
          <w:sz w:val="24"/>
        </w:rPr>
      </w:pPr>
      <w:r>
        <w:rPr>
          <w:sz w:val="24"/>
        </w:rPr>
      </w:r>
    </w:p>
    <w:p>
      <w:pPr>
        <w:pStyle w:val="Cuerpodetexto"/>
        <w:spacing w:before="163" w:after="0"/>
        <w:ind w:left="162" w:right="0" w:hanging="0"/>
        <w:rPr/>
      </w:pPr>
      <w:r>
        <w:rPr>
          <w:color w:val="000009"/>
        </w:rPr>
        <w:t>POLLO TROZADO REFRIGERADO O CONGELADO</w:t>
      </w:r>
    </w:p>
    <w:p>
      <w:pPr>
        <w:pStyle w:val="Cuerpodetexto"/>
        <w:spacing w:before="179" w:after="0"/>
        <w:ind w:left="162" w:right="0" w:hanging="0"/>
        <w:rPr/>
      </w:pPr>
      <w:r>
        <w:rPr>
          <w:color w:val="000009"/>
        </w:rPr>
        <w:t>Características de calidad del producto:</w:t>
      </w:r>
    </w:p>
    <w:p>
      <w:pPr>
        <w:pStyle w:val="Cuerpodetexto"/>
        <w:spacing w:before="179" w:after="0"/>
        <w:ind w:left="162" w:right="0" w:hanging="0"/>
        <w:rPr/>
      </w:pPr>
      <w:r>
        <w:rPr>
          <w:color w:val="000009"/>
        </w:rPr>
        <w:t>Tipo de corte: pechuga.</w:t>
      </w:r>
    </w:p>
    <w:p>
      <w:pPr>
        <w:pStyle w:val="Cuerpodetexto"/>
        <w:spacing w:lineRule="auto" w:line="259" w:before="179" w:after="0"/>
        <w:ind w:left="162" w:right="118" w:hanging="0"/>
        <w:jc w:val="both"/>
        <w:rPr/>
      </w:pPr>
      <w:r>
        <w:rPr>
          <w:color w:val="000009"/>
        </w:rPr>
        <w:t>Trozos de carne de aproximadamente 1 cm, sin hueso, sin piel. Color rosado, sin partes rojizas de daños de músculo. Sin olores extraños y textura de carne firme y</w:t>
      </w:r>
      <w:r>
        <w:rPr>
          <w:color w:val="000009"/>
          <w:spacing w:val="-3"/>
        </w:rPr>
        <w:t xml:space="preserve"> </w:t>
      </w:r>
      <w:r>
        <w:rPr>
          <w:color w:val="000009"/>
        </w:rPr>
        <w:t>suave.</w:t>
      </w:r>
    </w:p>
    <w:p>
      <w:pPr>
        <w:sectPr>
          <w:headerReference w:type="default" r:id="rId48"/>
          <w:footerReference w:type="default" r:id="rId49"/>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before="156" w:after="0"/>
        <w:ind w:left="162" w:right="0" w:hanging="0"/>
        <w:rPr/>
      </w:pPr>
      <w:r>
        <w:rPr>
          <w:color w:val="000009"/>
        </w:rPr>
        <w:t>Temperatura de recepción: menor a 10o C.</w:t>
      </w:r>
    </w:p>
    <w:p>
      <w:pPr>
        <w:pStyle w:val="Cuerpodetexto"/>
        <w:spacing w:before="10" w:after="0"/>
        <w:rPr>
          <w:sz w:val="18"/>
        </w:rPr>
      </w:pPr>
      <w:r>
        <w:rPr>
          <w:sz w:val="18"/>
        </w:rPr>
      </w:r>
    </w:p>
    <w:p>
      <w:pPr>
        <w:pStyle w:val="Cuerpodetexto"/>
        <w:spacing w:lineRule="auto" w:line="259" w:before="101" w:after="0"/>
        <w:ind w:left="162" w:right="118" w:hanging="0"/>
        <w:jc w:val="both"/>
        <w:rPr/>
      </w:pPr>
      <w:r>
        <w:rPr>
          <w:color w:val="000009"/>
        </w:rPr>
        <w:t>La carne debe proceder de animales faenados en los establecimientos habilitados al efecto por la Dirección de Industria Animal del Ministerio de Ganadería.</w:t>
      </w:r>
    </w:p>
    <w:p>
      <w:pPr>
        <w:pStyle w:val="Cuerpodetexto"/>
        <w:rPr>
          <w:sz w:val="24"/>
        </w:rPr>
      </w:pPr>
      <w:r>
        <w:rPr>
          <w:sz w:val="24"/>
        </w:rPr>
      </w:r>
    </w:p>
    <w:p>
      <w:pPr>
        <w:pStyle w:val="Cuerpodetexto"/>
        <w:spacing w:before="3" w:after="0"/>
        <w:rPr>
          <w:sz w:val="28"/>
        </w:rPr>
      </w:pPr>
      <w:r>
        <w:rPr>
          <w:sz w:val="28"/>
        </w:rPr>
      </w:r>
    </w:p>
    <w:p>
      <w:pPr>
        <w:pStyle w:val="Cuerpodetexto"/>
        <w:ind w:left="162" w:right="0" w:hanging="0"/>
        <w:rPr/>
      </w:pPr>
      <w:r>
        <w:rPr>
          <w:color w:val="000009"/>
        </w:rPr>
        <w:t>CARNE ROJA ENTERA CUBETEADA REFRIGERADA O CONGELADA</w:t>
      </w:r>
    </w:p>
    <w:p>
      <w:pPr>
        <w:pStyle w:val="Cuerpodetexto"/>
        <w:spacing w:before="179" w:after="0"/>
        <w:ind w:left="162" w:right="0" w:hanging="0"/>
        <w:rPr/>
      </w:pPr>
      <w:r>
        <w:rPr>
          <w:color w:val="000009"/>
        </w:rPr>
        <w:t>Características de calidad del producto:</w:t>
      </w:r>
    </w:p>
    <w:p>
      <w:pPr>
        <w:pStyle w:val="Cuerpodetexto"/>
        <w:spacing w:lineRule="auto" w:line="259" w:before="179" w:after="0"/>
        <w:ind w:left="162" w:right="120" w:hanging="0"/>
        <w:jc w:val="both"/>
        <w:rPr/>
      </w:pPr>
      <w:r>
        <w:rPr>
          <w:color w:val="000009"/>
        </w:rPr>
        <w:t>Trozos de carne en cubos, sin tendones, sin grasa visible, sin huesos. Textura de carne firme.</w:t>
      </w:r>
    </w:p>
    <w:p>
      <w:pPr>
        <w:pStyle w:val="Cuerpodetexto"/>
        <w:tabs>
          <w:tab w:val="left" w:pos="705" w:leader="none"/>
          <w:tab w:val="left" w:pos="1644" w:leader="none"/>
          <w:tab w:val="left" w:pos="2716" w:leader="none"/>
          <w:tab w:val="left" w:pos="3391" w:leader="none"/>
          <w:tab w:val="left" w:pos="4198" w:leader="none"/>
          <w:tab w:val="left" w:pos="5270" w:leader="none"/>
          <w:tab w:val="left" w:pos="5945" w:leader="none"/>
          <w:tab w:val="left" w:pos="7545" w:leader="none"/>
          <w:tab w:val="left" w:pos="9276" w:leader="none"/>
          <w:tab w:val="left" w:pos="9951" w:leader="none"/>
        </w:tabs>
        <w:spacing w:lineRule="auto" w:line="259" w:before="157" w:after="0"/>
        <w:ind w:left="162" w:right="119" w:hanging="0"/>
        <w:rPr/>
      </w:pPr>
      <w:r>
        <w:rPr>
          <w:color w:val="000009"/>
        </w:rPr>
        <w:t>Su</w:t>
        <w:tab/>
        <w:t>color</w:t>
        <w:tab/>
        <w:t>deberá</w:t>
        <w:tab/>
        <w:t>ser</w:t>
        <w:tab/>
        <w:t>rojo</w:t>
        <w:tab/>
        <w:t>cereza</w:t>
        <w:tab/>
        <w:t>sin</w:t>
        <w:tab/>
        <w:t>colorantes</w:t>
        <w:tab/>
        <w:t>adicionados</w:t>
        <w:tab/>
        <w:t>con</w:t>
        <w:tab/>
      </w:r>
      <w:r>
        <w:rPr>
          <w:color w:val="000009"/>
          <w:spacing w:val="-5"/>
        </w:rPr>
        <w:t xml:space="preserve">olor </w:t>
      </w:r>
      <w:r>
        <w:rPr>
          <w:color w:val="000009"/>
        </w:rPr>
        <w:t>característico al alimento y ausencia de olores</w:t>
      </w:r>
      <w:r>
        <w:rPr>
          <w:color w:val="000009"/>
          <w:spacing w:val="-18"/>
        </w:rPr>
        <w:t xml:space="preserve"> </w:t>
      </w:r>
      <w:r>
        <w:rPr>
          <w:color w:val="000009"/>
        </w:rPr>
        <w:t>extraños.</w:t>
      </w:r>
    </w:p>
    <w:p>
      <w:pPr>
        <w:pStyle w:val="Cuerpodetexto"/>
        <w:spacing w:lineRule="auto" w:line="408" w:before="158" w:after="0"/>
        <w:ind w:left="162" w:right="0" w:hanging="0"/>
        <w:rPr/>
      </w:pPr>
      <w:r>
        <w:rPr>
          <w:color w:val="000009"/>
        </w:rPr>
        <w:t>No debe superar las bacterias aerobias mesófilas totales 1x10 10</w:t>
      </w:r>
      <w:r>
        <w:rPr>
          <w:color w:val="000009"/>
          <w:spacing w:val="-59"/>
        </w:rPr>
        <w:t xml:space="preserve"> </w:t>
      </w:r>
      <w:r>
        <w:rPr>
          <w:color w:val="000009"/>
        </w:rPr>
        <w:t>ufc/g. Temperatura de recepción menor a 10°C.</w:t>
      </w:r>
    </w:p>
    <w:p>
      <w:pPr>
        <w:pStyle w:val="Cuerpodetexto"/>
        <w:spacing w:lineRule="auto" w:line="259"/>
        <w:ind w:left="162" w:right="121" w:hanging="0"/>
        <w:jc w:val="both"/>
        <w:rPr/>
      </w:pPr>
      <w:r>
        <w:rPr>
          <w:color w:val="000009"/>
        </w:rPr>
        <w:t>Documento exigido: pase sanitario del MGAP. La carne debe proceder de animales faenados en los establecimientos habilitados al efecto por la Dirección de Industria Animal del Ministerio de Ganadería.</w:t>
      </w:r>
    </w:p>
    <w:p>
      <w:pPr>
        <w:pStyle w:val="Cuerpodetexto"/>
        <w:rPr>
          <w:sz w:val="24"/>
        </w:rPr>
      </w:pPr>
      <w:r>
        <w:rPr>
          <w:sz w:val="24"/>
        </w:rPr>
      </w:r>
    </w:p>
    <w:p>
      <w:pPr>
        <w:pStyle w:val="Cuerpodetexto"/>
        <w:spacing w:before="2" w:after="0"/>
        <w:rPr>
          <w:sz w:val="28"/>
        </w:rPr>
      </w:pPr>
      <w:r>
        <w:rPr>
          <w:sz w:val="28"/>
        </w:rPr>
      </w:r>
    </w:p>
    <w:p>
      <w:pPr>
        <w:pStyle w:val="Cuerpodetexto"/>
        <w:ind w:left="162" w:right="0" w:hanging="0"/>
        <w:rPr/>
      </w:pPr>
      <w:r>
        <w:rPr>
          <w:color w:val="000009"/>
        </w:rPr>
        <w:t>CARNE DE CERDO CUBETEADA REFRIGERADA O CONGELADA</w:t>
      </w:r>
    </w:p>
    <w:p>
      <w:pPr>
        <w:pStyle w:val="Cuerpodetexto"/>
        <w:tabs>
          <w:tab w:val="left" w:pos="1175" w:leader="none"/>
          <w:tab w:val="left" w:pos="1660" w:leader="none"/>
          <w:tab w:val="left" w:pos="2542" w:leader="none"/>
          <w:tab w:val="left" w:pos="3028" w:leader="none"/>
          <w:tab w:val="left" w:pos="3909" w:leader="none"/>
          <w:tab w:val="left" w:pos="4395" w:leader="none"/>
          <w:tab w:val="left" w:pos="5408" w:leader="none"/>
          <w:tab w:val="left" w:pos="6026" w:leader="none"/>
          <w:tab w:val="left" w:pos="7435" w:leader="none"/>
          <w:tab w:val="left" w:pos="8053" w:leader="none"/>
          <w:tab w:val="left" w:pos="9198" w:leader="none"/>
          <w:tab w:val="left" w:pos="9816" w:leader="none"/>
        </w:tabs>
        <w:spacing w:lineRule="auto" w:line="259" w:before="179" w:after="0"/>
        <w:ind w:left="162" w:right="121" w:hanging="0"/>
        <w:rPr/>
      </w:pPr>
      <w:r>
        <w:rPr>
          <w:color w:val="000009"/>
        </w:rPr>
        <w:t>Trozos</w:t>
        <w:tab/>
        <w:t>de</w:t>
        <w:tab/>
        <w:t>carne</w:t>
        <w:tab/>
        <w:t>de</w:t>
        <w:tab/>
        <w:t>cerdo</w:t>
        <w:tab/>
        <w:t>en</w:t>
        <w:tab/>
        <w:t>cubos,</w:t>
        <w:tab/>
        <w:t>sin</w:t>
        <w:tab/>
        <w:t>tendones,</w:t>
        <w:tab/>
        <w:t>sin</w:t>
        <w:tab/>
        <w:t>huesos,</w:t>
        <w:tab/>
        <w:t>sin</w:t>
        <w:tab/>
      </w:r>
      <w:r>
        <w:rPr>
          <w:color w:val="000009"/>
          <w:spacing w:val="-4"/>
        </w:rPr>
        <w:t xml:space="preserve">grasa </w:t>
      </w:r>
      <w:r>
        <w:rPr>
          <w:color w:val="000009"/>
        </w:rPr>
        <w:t>visible.</w:t>
      </w:r>
    </w:p>
    <w:p>
      <w:pPr>
        <w:pStyle w:val="Cuerpodetexto"/>
        <w:spacing w:before="158" w:after="0"/>
        <w:ind w:left="162" w:right="0" w:hanging="0"/>
        <w:rPr/>
      </w:pPr>
      <w:r>
        <w:rPr>
          <w:color w:val="000009"/>
        </w:rPr>
        <w:t>Características de calidad del producto:</w:t>
      </w:r>
    </w:p>
    <w:p>
      <w:pPr>
        <w:pStyle w:val="Cuerpodetexto"/>
        <w:spacing w:lineRule="auto" w:line="259" w:before="178" w:after="0"/>
        <w:ind w:left="162" w:right="0" w:hanging="0"/>
        <w:rPr/>
      </w:pPr>
      <w:r>
        <w:rPr>
          <w:color w:val="000009"/>
        </w:rPr>
        <w:t>Su color deberá ser rosado, sin colorantes adicionados con olor característico al alimento y ausencia de olores extraños.</w:t>
      </w:r>
    </w:p>
    <w:p>
      <w:pPr>
        <w:pStyle w:val="Cuerpodetexto"/>
        <w:spacing w:lineRule="auto" w:line="408" w:before="158" w:after="0"/>
        <w:ind w:left="162" w:right="0" w:hanging="0"/>
        <w:rPr/>
      </w:pPr>
      <w:r>
        <w:rPr>
          <w:color w:val="000009"/>
        </w:rPr>
        <w:t>No debe superar las bacterias aerobias mesófilas totales 1x10 10</w:t>
      </w:r>
      <w:r>
        <w:rPr>
          <w:color w:val="000009"/>
          <w:spacing w:val="-58"/>
        </w:rPr>
        <w:t xml:space="preserve"> </w:t>
      </w:r>
      <w:r>
        <w:rPr>
          <w:color w:val="000009"/>
        </w:rPr>
        <w:t>ufc/g Temperatura de recepción menor a 10°C.</w:t>
      </w:r>
    </w:p>
    <w:p>
      <w:pPr>
        <w:pStyle w:val="Cuerpodetexto"/>
        <w:spacing w:lineRule="auto" w:line="259"/>
        <w:ind w:left="162" w:right="121" w:hanging="0"/>
        <w:jc w:val="both"/>
        <w:rPr/>
      </w:pPr>
      <w:r>
        <w:rPr>
          <w:color w:val="000009"/>
        </w:rPr>
        <w:t>Documento exigido: pase sanitario del MGAP. La carne debe proceder de animales faenados en los establecimientos habilitados al efecto por la Dirección de Industria Animal del Ministerio de Ganadería.</w:t>
      </w:r>
    </w:p>
    <w:p>
      <w:pPr>
        <w:pStyle w:val="Cuerpodetexto"/>
        <w:rPr>
          <w:sz w:val="24"/>
        </w:rPr>
      </w:pPr>
      <w:r>
        <w:rPr>
          <w:sz w:val="24"/>
        </w:rPr>
      </w:r>
    </w:p>
    <w:p>
      <w:pPr>
        <w:pStyle w:val="Cuerpodetexto"/>
        <w:spacing w:before="2" w:after="0"/>
        <w:rPr>
          <w:sz w:val="28"/>
        </w:rPr>
      </w:pPr>
      <w:r>
        <w:rPr>
          <w:sz w:val="28"/>
        </w:rPr>
      </w:r>
    </w:p>
    <w:p>
      <w:pPr>
        <w:pStyle w:val="Cuerpodetexto"/>
        <w:ind w:left="162" w:right="0" w:hanging="0"/>
        <w:rPr/>
      </w:pPr>
      <w:r>
        <w:rPr>
          <w:color w:val="000009"/>
        </w:rPr>
        <w:t>HUEVOS FRESCOS</w:t>
      </w:r>
    </w:p>
    <w:p>
      <w:pPr>
        <w:pStyle w:val="Cuerpodetexto"/>
        <w:spacing w:lineRule="auto" w:line="259" w:before="179" w:after="0"/>
        <w:ind w:left="162" w:right="122" w:hanging="0"/>
        <w:jc w:val="both"/>
        <w:rPr/>
      </w:pPr>
      <w:r>
        <w:rPr>
          <w:color w:val="000009"/>
        </w:rPr>
        <w:t>Se denomina huevo fresco, aquel que siendo apto para el consumo humano, no ha sido sometido a ningún procedimiento de conservación a excepción de la climatización del ambiente entre 8 y 15 grados centígrados y humedad relativa entre 70 y 90%.</w:t>
      </w:r>
    </w:p>
    <w:p>
      <w:pPr>
        <w:sectPr>
          <w:headerReference w:type="default" r:id="rId50"/>
          <w:footerReference w:type="default" r:id="rId51"/>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before="155" w:after="0"/>
        <w:ind w:left="162" w:right="0" w:hanging="0"/>
        <w:rPr/>
      </w:pPr>
      <w:r>
        <w:rPr>
          <w:color w:val="000009"/>
        </w:rPr>
        <w:t>Características de calidad del producto:</w:t>
      </w:r>
    </w:p>
    <w:p>
      <w:pPr>
        <w:pStyle w:val="Cuerpodetexto"/>
        <w:spacing w:before="10" w:after="0"/>
        <w:rPr>
          <w:sz w:val="18"/>
        </w:rPr>
      </w:pPr>
      <w:r>
        <w:rPr>
          <w:sz w:val="18"/>
        </w:rPr>
      </w:r>
    </w:p>
    <w:p>
      <w:pPr>
        <w:pStyle w:val="Cuerpodetexto"/>
        <w:spacing w:lineRule="auto" w:line="259" w:before="101" w:after="0"/>
        <w:ind w:left="162" w:right="115" w:hanging="0"/>
        <w:jc w:val="both"/>
        <w:rPr/>
      </w:pPr>
      <w:r>
        <w:rPr>
          <w:color w:val="000009"/>
        </w:rPr>
        <w:t>Debe presentar cáscara integra, limpia, forma y textura normal. A examen abierto debe estar exento de olor, sabor y color extraños; la yema debe ser bien centrada, esferoidal y turgente.</w:t>
      </w:r>
    </w:p>
    <w:p>
      <w:pPr>
        <w:pStyle w:val="Cuerpodetexto"/>
        <w:spacing w:lineRule="auto" w:line="259" w:before="156" w:after="0"/>
        <w:ind w:left="162" w:right="118" w:hanging="0"/>
        <w:jc w:val="both"/>
        <w:rPr/>
      </w:pPr>
      <w:r>
        <w:rPr>
          <w:color w:val="000009"/>
        </w:rPr>
        <w:t>El examen de suciedad debe pasar la prueba de pequeñas suciedades que no superen el 1/8 de su superficie.</w:t>
      </w:r>
    </w:p>
    <w:p>
      <w:pPr>
        <w:pStyle w:val="Cuerpodetexto"/>
        <w:spacing w:before="158" w:after="0"/>
        <w:ind w:left="162" w:right="0" w:hanging="0"/>
        <w:rPr/>
      </w:pPr>
      <w:r>
        <w:rPr>
          <w:color w:val="000009"/>
        </w:rPr>
        <w:t>Tamaño: 45 –50g la unidad.</w:t>
      </w:r>
    </w:p>
    <w:p>
      <w:pPr>
        <w:pStyle w:val="Cuerpodetexto"/>
        <w:spacing w:before="179" w:after="0"/>
        <w:ind w:left="162" w:right="0" w:hanging="0"/>
        <w:rPr/>
      </w:pPr>
      <w:r>
        <w:rPr>
          <w:color w:val="000009"/>
        </w:rPr>
        <w:t>Color de yema: amarillo a rojizo sin manchas de sangre.</w:t>
      </w:r>
    </w:p>
    <w:p>
      <w:pPr>
        <w:pStyle w:val="Cuerpodetexto"/>
        <w:spacing w:lineRule="auto" w:line="259" w:before="178" w:after="0"/>
        <w:ind w:left="162" w:right="123" w:hanging="0"/>
        <w:jc w:val="both"/>
        <w:rPr/>
      </w:pPr>
      <w:r>
        <w:rPr>
          <w:color w:val="000009"/>
        </w:rPr>
        <w:t>Color de la clara: blanco traslucido con un escalón bien nítido entre los dos tipos de albúmina.</w:t>
      </w:r>
    </w:p>
    <w:p>
      <w:pPr>
        <w:pStyle w:val="Cuerpodetexto"/>
        <w:spacing w:before="158" w:after="0"/>
        <w:ind w:left="162" w:right="0" w:hanging="0"/>
        <w:rPr/>
      </w:pPr>
      <w:r>
        <w:rPr>
          <w:color w:val="000009"/>
        </w:rPr>
        <w:t>Microbiológico: ausencia de Salmonella.</w:t>
      </w:r>
    </w:p>
    <w:p>
      <w:pPr>
        <w:pStyle w:val="Cuerpodetexto"/>
        <w:spacing w:lineRule="auto" w:line="259" w:before="179" w:after="0"/>
        <w:ind w:left="162" w:right="0" w:hanging="0"/>
        <w:rPr/>
      </w:pPr>
      <w:r>
        <w:rPr>
          <w:color w:val="000009"/>
        </w:rPr>
        <w:t>Rotulación: deben identificarse el tipo de huevo y el número de unidades por caja.</w:t>
      </w:r>
    </w:p>
    <w:p>
      <w:pPr>
        <w:pStyle w:val="Cuerpodetexto"/>
        <w:spacing w:lineRule="auto" w:line="408" w:before="158" w:after="0"/>
        <w:ind w:left="162" w:right="5269" w:hanging="0"/>
        <w:rPr/>
      </w:pPr>
      <w:r>
        <w:rPr>
          <w:color w:val="000009"/>
        </w:rPr>
        <w:t>Envase primario: maples de plástico. Envase secundario: cajones de plástico.</w:t>
      </w:r>
    </w:p>
    <w:p>
      <w:pPr>
        <w:pStyle w:val="Cuerpodetexto"/>
        <w:spacing w:lineRule="exact" w:line="248"/>
        <w:ind w:left="162" w:right="0" w:hanging="0"/>
        <w:rPr/>
      </w:pPr>
      <w:r>
        <w:rPr>
          <w:color w:val="000009"/>
        </w:rPr>
        <w:t>Documento exigido: pase sanitario de establecimiento de origen.</w:t>
      </w:r>
    </w:p>
    <w:p>
      <w:pPr>
        <w:pStyle w:val="Cuerpodetexto"/>
        <w:rPr>
          <w:sz w:val="24"/>
        </w:rPr>
      </w:pPr>
      <w:r>
        <w:rPr>
          <w:sz w:val="24"/>
        </w:rPr>
      </w:r>
    </w:p>
    <w:p>
      <w:pPr>
        <w:pStyle w:val="Cuerpodetexto"/>
        <w:spacing w:before="2" w:after="0"/>
        <w:rPr>
          <w:sz w:val="30"/>
        </w:rPr>
      </w:pPr>
      <w:r>
        <w:rPr>
          <w:sz w:val="30"/>
        </w:rPr>
      </w:r>
    </w:p>
    <w:p>
      <w:pPr>
        <w:pStyle w:val="Cuerpodetexto"/>
        <w:spacing w:before="1" w:after="0"/>
        <w:ind w:left="162" w:right="0" w:hanging="0"/>
        <w:rPr/>
      </w:pPr>
      <w:r>
        <w:rPr>
          <w:color w:val="000009"/>
        </w:rPr>
        <w:t>ESPECIFICACIONES DE CALIDAD PARA VEGETALES, ESPECIES Y FRUTAS</w:t>
      </w:r>
    </w:p>
    <w:p>
      <w:pPr>
        <w:pStyle w:val="Cuerpodetexto"/>
        <w:spacing w:lineRule="auto" w:line="259" w:before="178" w:after="0"/>
        <w:ind w:left="162" w:right="212" w:hanging="0"/>
        <w:rPr/>
      </w:pPr>
      <w:r>
        <w:rPr>
          <w:color w:val="000009"/>
        </w:rPr>
        <w:t>Deberán cumplir con las especificaciones de calidad requerida para cada tipo de</w:t>
      </w:r>
      <w:r>
        <w:rPr>
          <w:color w:val="000009"/>
          <w:spacing w:val="-2"/>
        </w:rPr>
        <w:t xml:space="preserve"> </w:t>
      </w:r>
      <w:r>
        <w:rPr>
          <w:color w:val="000009"/>
        </w:rPr>
        <w:t>alimento.</w:t>
      </w:r>
    </w:p>
    <w:p>
      <w:pPr>
        <w:pStyle w:val="Cuerpodetexto"/>
        <w:tabs>
          <w:tab w:val="left" w:pos="1751" w:leader="none"/>
          <w:tab w:val="left" w:pos="3868" w:leader="none"/>
          <w:tab w:val="left" w:pos="5590" w:leader="none"/>
          <w:tab w:val="left" w:pos="7443" w:leader="none"/>
          <w:tab w:val="left" w:pos="9825" w:leader="none"/>
        </w:tabs>
        <w:spacing w:lineRule="auto" w:line="259" w:before="158" w:after="0"/>
        <w:ind w:left="162" w:right="112" w:hanging="0"/>
        <w:rPr/>
      </w:pPr>
      <w:r>
        <w:rPr>
          <w:color w:val="000009"/>
        </w:rPr>
        <w:t>Tanto</w:t>
      </w:r>
      <w:r>
        <w:rPr>
          <w:color w:val="000009"/>
          <w:spacing w:val="62"/>
        </w:rPr>
        <w:t xml:space="preserve"> </w:t>
      </w:r>
      <w:r>
        <w:rPr>
          <w:color w:val="000009"/>
        </w:rPr>
        <w:t>para</w:t>
        <w:tab/>
        <w:t>vegetales</w:t>
      </w:r>
      <w:r>
        <w:rPr>
          <w:color w:val="000009"/>
          <w:spacing w:val="60"/>
        </w:rPr>
        <w:t xml:space="preserve"> </w:t>
      </w:r>
      <w:r>
        <w:rPr>
          <w:color w:val="000009"/>
        </w:rPr>
        <w:t>como</w:t>
        <w:tab/>
        <w:t>para</w:t>
      </w:r>
      <w:r>
        <w:rPr>
          <w:color w:val="000009"/>
          <w:spacing w:val="63"/>
        </w:rPr>
        <w:t xml:space="preserve"> </w:t>
      </w:r>
      <w:r>
        <w:rPr>
          <w:color w:val="000009"/>
        </w:rPr>
        <w:t>frutas</w:t>
        <w:tab/>
        <w:t>los</w:t>
      </w:r>
      <w:r>
        <w:rPr>
          <w:color w:val="000009"/>
          <w:spacing w:val="61"/>
        </w:rPr>
        <w:t xml:space="preserve"> </w:t>
      </w:r>
      <w:r>
        <w:rPr>
          <w:color w:val="000009"/>
        </w:rPr>
        <w:t>residuos</w:t>
        <w:tab/>
        <w:t>contaminantes</w:t>
      </w:r>
      <w:r>
        <w:rPr>
          <w:color w:val="000009"/>
          <w:spacing w:val="59"/>
        </w:rPr>
        <w:t xml:space="preserve"> </w:t>
      </w:r>
      <w:r>
        <w:rPr>
          <w:color w:val="000009"/>
        </w:rPr>
        <w:t>no</w:t>
        <w:tab/>
      </w:r>
      <w:r>
        <w:rPr>
          <w:color w:val="000009"/>
          <w:spacing w:val="-4"/>
        </w:rPr>
        <w:t xml:space="preserve">deben </w:t>
      </w:r>
      <w:r>
        <w:rPr>
          <w:color w:val="000009"/>
        </w:rPr>
        <w:t>exceder los límites máximos de plaguicidas y fertilizantes fijados en el RBN</w:t>
      </w:r>
      <w:r>
        <w:rPr>
          <w:color w:val="000009"/>
          <w:spacing w:val="-63"/>
        </w:rPr>
        <w:t xml:space="preserve"> </w:t>
      </w:r>
      <w:r>
        <w:rPr>
          <w:color w:val="000009"/>
        </w:rPr>
        <w:t>.</w:t>
      </w:r>
    </w:p>
    <w:p>
      <w:pPr>
        <w:pStyle w:val="Cuerpodetexto"/>
        <w:rPr>
          <w:sz w:val="24"/>
        </w:rPr>
      </w:pPr>
      <w:r>
        <w:rPr>
          <w:sz w:val="24"/>
        </w:rPr>
      </w:r>
    </w:p>
    <w:p>
      <w:pPr>
        <w:pStyle w:val="Cuerpodetexto"/>
        <w:spacing w:before="8" w:after="0"/>
        <w:rPr>
          <w:sz w:val="27"/>
        </w:rPr>
      </w:pPr>
      <w:r>
        <w:rPr>
          <w:sz w:val="27"/>
        </w:rPr>
      </w:r>
    </w:p>
    <w:p>
      <w:pPr>
        <w:pStyle w:val="ListParagraph"/>
        <w:numPr>
          <w:ilvl w:val="1"/>
          <w:numId w:val="2"/>
        </w:numPr>
        <w:tabs>
          <w:tab w:val="left" w:pos="953" w:leader="none"/>
          <w:tab w:val="left" w:pos="954" w:leader="none"/>
        </w:tabs>
        <w:spacing w:lineRule="auto" w:line="240" w:before="0" w:after="0"/>
        <w:ind w:left="954" w:right="0" w:hanging="660"/>
        <w:jc w:val="left"/>
        <w:rPr>
          <w:sz w:val="22"/>
        </w:rPr>
      </w:pPr>
      <w:r>
        <w:rPr>
          <w:color w:val="000009"/>
          <w:sz w:val="22"/>
        </w:rPr>
        <w:t>REQUISITOS APLICABLES A LA MATERIA</w:t>
      </w:r>
      <w:r>
        <w:rPr>
          <w:color w:val="000009"/>
          <w:spacing w:val="-9"/>
          <w:sz w:val="22"/>
        </w:rPr>
        <w:t xml:space="preserve"> </w:t>
      </w:r>
      <w:r>
        <w:rPr>
          <w:color w:val="000009"/>
          <w:sz w:val="22"/>
        </w:rPr>
        <w:t>PRIMA</w:t>
      </w:r>
    </w:p>
    <w:p>
      <w:pPr>
        <w:pStyle w:val="Cuerpodetexto"/>
        <w:spacing w:lineRule="auto" w:line="259" w:before="179" w:after="0"/>
        <w:ind w:left="162" w:right="0" w:hanging="0"/>
        <w:rPr/>
      </w:pPr>
      <w:r>
        <w:rPr>
          <w:color w:val="000009"/>
        </w:rPr>
        <w:t>La empresa no deberá aceptar ninguna materia prima o ingrediente que no cumpla con las especificaciones de calidad.</w:t>
      </w:r>
    </w:p>
    <w:p>
      <w:pPr>
        <w:pStyle w:val="Cuerpodetexto"/>
        <w:spacing w:lineRule="auto" w:line="259" w:before="158" w:after="0"/>
        <w:ind w:left="162" w:right="114" w:hanging="0"/>
        <w:jc w:val="both"/>
        <w:rPr/>
      </w:pPr>
      <w:r>
        <w:rPr>
          <w:color w:val="000009"/>
        </w:rPr>
        <w:t>Las materias primas o ingredientes deberán inspeccionarse antes de llevarlos a la línea de elaboración y, en caso necesario, deberán efectuarse ensayos de laboratorios.</w:t>
      </w:r>
    </w:p>
    <w:p>
      <w:pPr>
        <w:pStyle w:val="Cuerpodetexto"/>
        <w:spacing w:lineRule="auto" w:line="259" w:before="156" w:after="0"/>
        <w:ind w:left="162" w:right="112" w:hanging="0"/>
        <w:jc w:val="both"/>
        <w:rPr/>
      </w:pPr>
      <w:r>
        <w:rPr>
          <w:color w:val="000009"/>
        </w:rPr>
        <w:t>Las materias primas y los ingredientes almacenados en los locales deberán mantenerse en condiciones que eviten su deterioro, protejan contra la contaminación y reduzcan al mínimo los daños.</w:t>
      </w:r>
    </w:p>
    <w:p>
      <w:pPr>
        <w:pStyle w:val="Cuerpodetexto"/>
        <w:spacing w:lineRule="auto" w:line="259" w:before="157" w:after="0"/>
        <w:ind w:left="162" w:right="0" w:hanging="0"/>
        <w:rPr/>
      </w:pPr>
      <w:r>
        <w:rPr>
          <w:color w:val="000009"/>
        </w:rPr>
        <w:t>Se deberá asegurar la adecuada rotación de las existencias de materias primas ingredientes.</w:t>
      </w:r>
    </w:p>
    <w:p>
      <w:pPr>
        <w:sectPr>
          <w:headerReference w:type="default" r:id="rId52"/>
          <w:footerReference w:type="default" r:id="rId53"/>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57" w:after="0"/>
        <w:ind w:left="162" w:right="0" w:hanging="0"/>
        <w:rPr/>
      </w:pPr>
      <w:r>
        <w:rPr>
          <w:color w:val="000009"/>
        </w:rPr>
        <w:t>La materia prima fresca no puede ser sometida a ningún proceso de congelación, solo se podrá realizar el mantenimiento de productos ya congelados.</w:t>
      </w:r>
    </w:p>
    <w:p>
      <w:pPr>
        <w:pStyle w:val="Cuerpodetexto"/>
        <w:spacing w:before="10" w:after="0"/>
        <w:rPr>
          <w:sz w:val="18"/>
        </w:rPr>
      </w:pPr>
      <w:r>
        <w:rPr>
          <w:sz w:val="18"/>
        </w:rPr>
      </w:r>
    </w:p>
    <w:p>
      <w:pPr>
        <w:pStyle w:val="Cuerpodetexto"/>
        <w:spacing w:lineRule="auto" w:line="259" w:before="101" w:after="0"/>
        <w:ind w:left="162" w:right="115" w:hanging="0"/>
        <w:jc w:val="both"/>
        <w:rPr/>
      </w:pPr>
      <w:r>
        <w:rPr>
          <w:color w:val="000009"/>
        </w:rPr>
        <w:t>No está permitida la reutilización para la reelaboración de alimentos de sobrantes o residuos de preparaciones anteriores.</w:t>
      </w:r>
    </w:p>
    <w:p>
      <w:pPr>
        <w:pStyle w:val="Cuerpodetexto"/>
        <w:spacing w:lineRule="auto" w:line="259" w:before="157" w:after="0"/>
        <w:ind w:left="162" w:right="114" w:hanging="0"/>
        <w:jc w:val="both"/>
        <w:rPr/>
      </w:pPr>
      <w:r>
        <w:rPr>
          <w:color w:val="000009"/>
        </w:rPr>
        <w:t>El adjudicatario deberá asegurar la ausencia de animales, insectos, roedores y cualquier tipo de plaga en todos los lugares donde se encuentren materias primas, material de empaque, alimentos terminados o en cualquiera de sus etapas de</w:t>
      </w:r>
      <w:r>
        <w:rPr>
          <w:color w:val="000009"/>
          <w:spacing w:val="-3"/>
        </w:rPr>
        <w:t xml:space="preserve"> </w:t>
      </w:r>
      <w:r>
        <w:rPr>
          <w:color w:val="000009"/>
        </w:rPr>
        <w:t>industrialización.</w:t>
      </w:r>
    </w:p>
    <w:p>
      <w:pPr>
        <w:pStyle w:val="Cuerpodetexto"/>
        <w:spacing w:lineRule="auto" w:line="259" w:before="156" w:after="0"/>
        <w:ind w:left="162" w:right="122" w:hanging="0"/>
        <w:jc w:val="both"/>
        <w:rPr/>
      </w:pPr>
      <w:r>
        <w:rPr>
          <w:color w:val="000009"/>
        </w:rPr>
        <w:t>Para todas las operaciones vinculadas a la producción o elaboración de alimentos así como la limpieza, debe utilizarse agua potable.</w:t>
      </w:r>
    </w:p>
    <w:p>
      <w:pPr>
        <w:pStyle w:val="Cuerpodetexto"/>
        <w:rPr>
          <w:sz w:val="24"/>
        </w:rPr>
      </w:pPr>
      <w:r>
        <w:rPr>
          <w:sz w:val="24"/>
        </w:rPr>
      </w:r>
    </w:p>
    <w:p>
      <w:pPr>
        <w:pStyle w:val="Cuerpodetexto"/>
        <w:spacing w:before="7" w:after="0"/>
        <w:rPr>
          <w:sz w:val="27"/>
        </w:rPr>
      </w:pPr>
      <w:r>
        <w:rPr>
          <w:sz w:val="27"/>
        </w:rPr>
      </w:r>
    </w:p>
    <w:p>
      <w:pPr>
        <w:pStyle w:val="ListParagraph"/>
        <w:numPr>
          <w:ilvl w:val="1"/>
          <w:numId w:val="2"/>
        </w:numPr>
        <w:tabs>
          <w:tab w:val="left" w:pos="953" w:leader="none"/>
          <w:tab w:val="left" w:pos="954" w:leader="none"/>
        </w:tabs>
        <w:spacing w:lineRule="auto" w:line="240" w:before="1" w:after="0"/>
        <w:ind w:left="954" w:right="0" w:hanging="660"/>
        <w:jc w:val="left"/>
        <w:rPr>
          <w:sz w:val="22"/>
        </w:rPr>
      </w:pPr>
      <w:r>
        <w:rPr>
          <w:color w:val="000009"/>
          <w:sz w:val="22"/>
        </w:rPr>
        <w:t>RECETARIO –</w:t>
      </w:r>
      <w:r>
        <w:rPr>
          <w:color w:val="000009"/>
          <w:spacing w:val="-3"/>
          <w:sz w:val="22"/>
        </w:rPr>
        <w:t xml:space="preserve"> </w:t>
      </w:r>
      <w:r>
        <w:rPr>
          <w:color w:val="000009"/>
          <w:sz w:val="22"/>
        </w:rPr>
        <w:t>MENÚ</w:t>
      </w:r>
    </w:p>
    <w:p>
      <w:pPr>
        <w:pStyle w:val="Cuerpodetexto"/>
        <w:rPr>
          <w:sz w:val="24"/>
        </w:rPr>
      </w:pPr>
      <w:r>
        <w:rPr>
          <w:sz w:val="24"/>
        </w:rPr>
      </w:r>
    </w:p>
    <w:p>
      <w:pPr>
        <w:pStyle w:val="Cuerpodetexto"/>
        <w:spacing w:before="3" w:after="0"/>
        <w:rPr>
          <w:sz w:val="30"/>
        </w:rPr>
      </w:pPr>
      <w:r>
        <w:rPr>
          <w:sz w:val="30"/>
        </w:rPr>
      </w:r>
    </w:p>
    <w:p>
      <w:pPr>
        <w:pStyle w:val="Cuerpodetexto"/>
        <w:ind w:left="162" w:right="0" w:hanging="0"/>
        <w:rPr/>
      </w:pPr>
      <w:r>
        <w:rPr>
          <w:color w:val="000009"/>
        </w:rPr>
        <w:t>ALMUERZO</w:t>
      </w:r>
    </w:p>
    <w:p>
      <w:pPr>
        <w:pStyle w:val="Normal"/>
        <w:spacing w:lineRule="auto" w:line="396" w:before="180" w:after="0"/>
        <w:ind w:left="162" w:right="5521" w:hanging="0"/>
        <w:jc w:val="left"/>
        <w:rPr>
          <w:sz w:val="24"/>
        </w:rPr>
      </w:pPr>
      <w:r>
        <w:rPr>
          <w:sz w:val="24"/>
        </w:rPr>
        <w:t>El menú será mensual y estacional. RECETAS POR PORCIÓN</w:t>
      </w:r>
    </w:p>
    <w:p>
      <w:pPr>
        <w:pStyle w:val="Normal"/>
        <w:spacing w:before="3" w:after="0"/>
        <w:ind w:left="162" w:right="0" w:hanging="0"/>
        <w:jc w:val="left"/>
        <w:rPr>
          <w:b/>
          <w:b/>
          <w:sz w:val="24"/>
        </w:rPr>
      </w:pPr>
      <w:r>
        <w:rPr>
          <w:b/>
          <w:sz w:val="24"/>
        </w:rPr>
        <w:t>TORTA DE</w:t>
      </w:r>
      <w:r>
        <w:rPr>
          <w:b/>
          <w:spacing w:val="-12"/>
          <w:sz w:val="24"/>
        </w:rPr>
        <w:t xml:space="preserve"> </w:t>
      </w:r>
      <w:r>
        <w:rPr>
          <w:b/>
          <w:sz w:val="24"/>
        </w:rPr>
        <w:t>CARNE</w:t>
      </w:r>
    </w:p>
    <w:p>
      <w:pPr>
        <w:pStyle w:val="Cuerpodetexto"/>
        <w:spacing w:before="2" w:after="0"/>
        <w:rPr>
          <w:b/>
          <w:b/>
          <w:sz w:val="21"/>
        </w:rPr>
      </w:pPr>
      <w:r>
        <w:rPr>
          <w:b/>
          <w:sz w:val="21"/>
        </w:rPr>
      </w:r>
    </w:p>
    <w:tbl>
      <w:tblPr>
        <w:tblW w:w="5884" w:type="dxa"/>
        <w:jc w:val="left"/>
        <w:tblInd w:w="1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223"/>
        <w:gridCol w:w="2660"/>
      </w:tblGrid>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ALIMENTO</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b/>
                <w:b/>
                <w:sz w:val="24"/>
              </w:rPr>
            </w:pPr>
            <w:r>
              <w:rPr>
                <w:b/>
                <w:sz w:val="24"/>
              </w:rPr>
              <w:t>Relleno</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Carne picada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 rallada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15</w:t>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Salsa de tomate</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Huevo</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1/2 unidad</w:t>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Almidón de maíz</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w:t>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0,3</w:t>
            </w:r>
          </w:p>
        </w:tc>
      </w:tr>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b/>
                <w:b/>
                <w:sz w:val="24"/>
              </w:rPr>
            </w:pPr>
            <w:r>
              <w:rPr>
                <w:b/>
                <w:sz w:val="24"/>
              </w:rPr>
              <w:t>Masa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Harina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60</w:t>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w:t>
            </w:r>
          </w:p>
        </w:tc>
      </w:tr>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Polvo de hornear</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0,3</w:t>
            </w:r>
          </w:p>
        </w:tc>
      </w:tr>
    </w:tbl>
    <w:p>
      <w:pPr>
        <w:pStyle w:val="Normal"/>
        <w:spacing w:before="0" w:after="0"/>
        <w:ind w:left="162" w:right="0" w:hanging="0"/>
        <w:jc w:val="left"/>
        <w:rPr>
          <w:b/>
          <w:b/>
          <w:sz w:val="24"/>
        </w:rPr>
      </w:pPr>
      <w:r>
        <w:rPr>
          <w:b/>
          <w:sz w:val="24"/>
        </w:rPr>
        <w:t>TORTA DE</w:t>
      </w:r>
      <w:r>
        <w:rPr>
          <w:b/>
          <w:spacing w:val="-12"/>
          <w:sz w:val="24"/>
        </w:rPr>
        <w:t xml:space="preserve"> </w:t>
      </w:r>
      <w:r>
        <w:rPr>
          <w:b/>
          <w:sz w:val="24"/>
        </w:rPr>
        <w:t>POLLO</w:t>
      </w:r>
    </w:p>
    <w:p>
      <w:pPr>
        <w:pStyle w:val="Cuerpodetexto"/>
        <w:spacing w:before="2" w:after="0"/>
        <w:rPr>
          <w:b/>
          <w:b/>
          <w:sz w:val="21"/>
        </w:rPr>
      </w:pPr>
      <w:r>
        <w:rPr>
          <w:b/>
          <w:sz w:val="21"/>
        </w:rPr>
      </w:r>
    </w:p>
    <w:tbl>
      <w:tblPr>
        <w:tblW w:w="5884" w:type="dxa"/>
        <w:jc w:val="left"/>
        <w:tblInd w:w="1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223"/>
        <w:gridCol w:w="2660"/>
      </w:tblGrid>
      <w:tr>
        <w:trPr>
          <w:trHeight w:val="26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249"/>
              <w:rPr>
                <w:sz w:val="24"/>
              </w:rPr>
            </w:pPr>
            <w:r>
              <w:rPr>
                <w:sz w:val="24"/>
              </w:rPr>
              <w:t>ALIMENTO</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249"/>
              <w:rPr>
                <w:sz w:val="24"/>
              </w:rPr>
            </w:pPr>
            <w:r>
              <w:rPr>
                <w:sz w:val="24"/>
              </w:rPr>
              <w:t>PORCIÓN (g)</w:t>
            </w:r>
          </w:p>
        </w:tc>
      </w:tr>
    </w:tbl>
    <w:p>
      <w:pPr>
        <w:sectPr>
          <w:headerReference w:type="default" r:id="rId54"/>
          <w:footerReference w:type="default" r:id="rId55"/>
          <w:type w:val="nextPage"/>
          <w:pgSz w:w="11906" w:h="16838"/>
          <w:pgMar w:left="740" w:right="560" w:header="602" w:top="1900" w:footer="871" w:bottom="1060" w:gutter="0"/>
          <w:pgNumType w:fmt="decimal"/>
          <w:formProt w:val="false"/>
          <w:textDirection w:val="lrTb"/>
          <w:docGrid w:type="default" w:linePitch="240" w:charSpace="4294965247"/>
        </w:sectPr>
      </w:pPr>
    </w:p>
    <w:p>
      <w:pPr>
        <w:pStyle w:val="Cuerpodetexto"/>
        <w:spacing w:before="10" w:after="0"/>
        <w:rPr>
          <w:b/>
          <w:b/>
          <w:sz w:val="27"/>
        </w:rPr>
      </w:pPr>
      <w:r>
        <w:rPr>
          <w:b/>
          <w:sz w:val="27"/>
        </w:rPr>
      </w:r>
    </w:p>
    <w:tbl>
      <w:tblPr>
        <w:tblW w:w="5884" w:type="dxa"/>
        <w:jc w:val="left"/>
        <w:tblInd w:w="1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223"/>
        <w:gridCol w:w="2660"/>
      </w:tblGrid>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b/>
                <w:b/>
                <w:sz w:val="24"/>
              </w:rPr>
            </w:pPr>
            <w:r>
              <w:rPr>
                <w:b/>
                <w:sz w:val="24"/>
              </w:rPr>
              <w:t>Relleno</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Pollo</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Morrón</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25</w:t>
            </w:r>
          </w:p>
        </w:tc>
      </w:tr>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6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leche</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15</w:t>
            </w:r>
          </w:p>
        </w:tc>
      </w:tr>
      <w:tr>
        <w:trPr>
          <w:trHeight w:val="46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Huevo</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1/2 unidad</w:t>
            </w:r>
          </w:p>
        </w:tc>
      </w:tr>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Almidón de maíz</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w:t>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0,3</w:t>
            </w:r>
          </w:p>
        </w:tc>
      </w:tr>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b/>
                <w:b/>
                <w:sz w:val="24"/>
              </w:rPr>
            </w:pPr>
            <w:r>
              <w:rPr>
                <w:b/>
                <w:sz w:val="24"/>
              </w:rPr>
              <w:t>Masa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29"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Harina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60</w:t>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w:t>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Polvo de hornear</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r>
        <w:trPr>
          <w:trHeight w:val="428" w:hRule="atLeast"/>
        </w:trPr>
        <w:tc>
          <w:tcPr>
            <w:tcW w:w="322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0,3</w:t>
            </w:r>
          </w:p>
        </w:tc>
      </w:tr>
    </w:tbl>
    <w:p>
      <w:pPr>
        <w:pStyle w:val="Cuerpodetexto"/>
        <w:rPr>
          <w:b/>
          <w:b/>
          <w:sz w:val="20"/>
        </w:rPr>
      </w:pPr>
      <w:r>
        <w:rPr>
          <w:b/>
          <w:sz w:val="20"/>
        </w:rPr>
      </w:r>
    </w:p>
    <w:p>
      <w:pPr>
        <w:pStyle w:val="Cuerpodetexto"/>
        <w:spacing w:before="2" w:after="0"/>
        <w:rPr>
          <w:b/>
          <w:b/>
          <w:sz w:val="16"/>
        </w:rPr>
      </w:pPr>
      <w:r>
        <w:rPr>
          <w:b/>
          <w:sz w:val="16"/>
        </w:rPr>
      </w:r>
    </w:p>
    <w:p>
      <w:pPr>
        <w:pStyle w:val="Normal"/>
        <w:spacing w:before="100" w:after="0"/>
        <w:ind w:left="162" w:right="0" w:hanging="0"/>
        <w:jc w:val="left"/>
        <w:rPr>
          <w:b/>
          <w:b/>
          <w:sz w:val="24"/>
        </w:rPr>
      </w:pPr>
      <w:r>
        <w:rPr>
          <w:b/>
          <w:sz w:val="24"/>
        </w:rPr>
        <w:t>TORTA DE ATÚN</w:t>
      </w:r>
    </w:p>
    <w:p>
      <w:pPr>
        <w:pStyle w:val="Cuerpodetexto"/>
        <w:spacing w:before="2" w:after="0"/>
        <w:rPr>
          <w:b/>
          <w:b/>
          <w:sz w:val="21"/>
        </w:rPr>
      </w:pPr>
      <w:r>
        <w:rPr>
          <w:b/>
          <w:sz w:val="21"/>
        </w:rPr>
      </w:r>
    </w:p>
    <w:tbl>
      <w:tblPr>
        <w:tblW w:w="5860"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211"/>
        <w:gridCol w:w="2648"/>
      </w:tblGrid>
      <w:tr>
        <w:trPr>
          <w:trHeight w:val="428" w:hRule="atLeas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ALIMENTO</w:t>
            </w:r>
          </w:p>
        </w:tc>
        <w:tc>
          <w:tcPr>
            <w:tcW w:w="2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9" w:hRule="atLeas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b/>
                <w:b/>
                <w:sz w:val="24"/>
              </w:rPr>
            </w:pPr>
            <w:r>
              <w:rPr>
                <w:b/>
                <w:sz w:val="24"/>
              </w:rPr>
              <w:t>Masa</w:t>
            </w:r>
          </w:p>
        </w:tc>
        <w:tc>
          <w:tcPr>
            <w:tcW w:w="2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28" w:hRule="atLeas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Harina</w:t>
            </w:r>
          </w:p>
        </w:tc>
        <w:tc>
          <w:tcPr>
            <w:tcW w:w="2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60</w:t>
            </w:r>
          </w:p>
        </w:tc>
      </w:tr>
      <w:tr>
        <w:trPr>
          <w:trHeight w:val="428" w:hRule="atLeas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Polvo de hornear</w:t>
            </w:r>
          </w:p>
        </w:tc>
        <w:tc>
          <w:tcPr>
            <w:tcW w:w="2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r>
        <w:trPr>
          <w:trHeight w:val="429" w:hRule="atLeas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w:t>
            </w:r>
          </w:p>
        </w:tc>
      </w:tr>
      <w:tr>
        <w:trPr>
          <w:trHeight w:val="428" w:hRule="atLeas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0.3</w:t>
            </w:r>
          </w:p>
        </w:tc>
      </w:tr>
      <w:tr>
        <w:trPr>
          <w:trHeight w:val="428" w:hRule="atLeas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b/>
                <w:b/>
                <w:sz w:val="24"/>
              </w:rPr>
            </w:pPr>
            <w:r>
              <w:rPr>
                <w:b/>
                <w:sz w:val="24"/>
              </w:rPr>
              <w:t>Relleno</w:t>
            </w:r>
          </w:p>
        </w:tc>
        <w:tc>
          <w:tcPr>
            <w:tcW w:w="2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29" w:hRule="atLeas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Atún</w:t>
            </w:r>
          </w:p>
        </w:tc>
        <w:tc>
          <w:tcPr>
            <w:tcW w:w="2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70</w:t>
            </w:r>
          </w:p>
        </w:tc>
      </w:tr>
      <w:tr>
        <w:trPr>
          <w:trHeight w:val="428" w:hRule="atLeas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9" w:hRule="atLeas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Morrón</w:t>
            </w:r>
          </w:p>
        </w:tc>
        <w:tc>
          <w:tcPr>
            <w:tcW w:w="2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321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Salsa de tomate</w:t>
            </w:r>
          </w:p>
        </w:tc>
        <w:tc>
          <w:tcPr>
            <w:tcW w:w="264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35</w:t>
            </w:r>
          </w:p>
        </w:tc>
      </w:tr>
    </w:tbl>
    <w:p>
      <w:pPr>
        <w:sectPr>
          <w:headerReference w:type="default" r:id="rId56"/>
          <w:footerReference w:type="default" r:id="rId57"/>
          <w:type w:val="nextPage"/>
          <w:pgSz w:w="11906" w:h="16838"/>
          <w:pgMar w:left="740" w:right="560" w:header="602" w:top="1900" w:footer="871" w:bottom="1060" w:gutter="0"/>
          <w:pgNumType w:fmt="decimal"/>
          <w:formProt w:val="false"/>
          <w:textDirection w:val="lrTb"/>
          <w:docGrid w:type="default" w:linePitch="240" w:charSpace="4294965247"/>
        </w:sectPr>
        <w:pStyle w:val="Normal"/>
        <w:spacing w:before="0" w:after="0"/>
        <w:ind w:left="162" w:right="0" w:hanging="0"/>
        <w:jc w:val="left"/>
        <w:rPr>
          <w:b/>
          <w:b/>
          <w:sz w:val="24"/>
        </w:rPr>
      </w:pPr>
      <w:r>
        <w:rPr>
          <w:b/>
          <w:sz w:val="24"/>
        </w:rPr>
        <w:t>TORTA DE JAMÓN Y QUESO</w:t>
      </w:r>
    </w:p>
    <w:p>
      <w:pPr>
        <w:pStyle w:val="Cuerpodetexto"/>
        <w:spacing w:before="10" w:after="0"/>
        <w:rPr>
          <w:b/>
          <w:b/>
          <w:sz w:val="27"/>
        </w:rPr>
      </w:pPr>
      <w:r>
        <w:rPr>
          <w:b/>
          <w:sz w:val="27"/>
        </w:rPr>
      </w:r>
    </w:p>
    <w:tbl>
      <w:tblPr>
        <w:tblW w:w="587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234"/>
        <w:gridCol w:w="2641"/>
      </w:tblGrid>
      <w:tr>
        <w:trPr>
          <w:trHeight w:val="429" w:hRule="atLeast"/>
        </w:trPr>
        <w:tc>
          <w:tcPr>
            <w:tcW w:w="3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8" w:hRule="atLeast"/>
        </w:trPr>
        <w:tc>
          <w:tcPr>
            <w:tcW w:w="3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b/>
                <w:b/>
                <w:sz w:val="24"/>
              </w:rPr>
            </w:pPr>
            <w:r>
              <w:rPr>
                <w:b/>
                <w:sz w:val="24"/>
              </w:rPr>
              <w:t>Masa</w:t>
            </w:r>
          </w:p>
        </w:tc>
        <w:tc>
          <w:tcPr>
            <w:tcW w:w="2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29" w:hRule="atLeast"/>
        </w:trPr>
        <w:tc>
          <w:tcPr>
            <w:tcW w:w="3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Harina</w:t>
            </w:r>
          </w:p>
        </w:tc>
        <w:tc>
          <w:tcPr>
            <w:tcW w:w="2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60</w:t>
            </w:r>
          </w:p>
        </w:tc>
      </w:tr>
      <w:tr>
        <w:trPr>
          <w:trHeight w:val="429" w:hRule="atLeast"/>
        </w:trPr>
        <w:tc>
          <w:tcPr>
            <w:tcW w:w="3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polvo de hornear</w:t>
            </w:r>
          </w:p>
        </w:tc>
        <w:tc>
          <w:tcPr>
            <w:tcW w:w="2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r>
        <w:trPr>
          <w:trHeight w:val="428" w:hRule="atLeast"/>
        </w:trPr>
        <w:tc>
          <w:tcPr>
            <w:tcW w:w="3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w:t>
            </w:r>
          </w:p>
        </w:tc>
      </w:tr>
      <w:tr>
        <w:trPr>
          <w:trHeight w:val="429" w:hRule="atLeast"/>
        </w:trPr>
        <w:tc>
          <w:tcPr>
            <w:tcW w:w="3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0.3</w:t>
            </w:r>
          </w:p>
        </w:tc>
      </w:tr>
      <w:tr>
        <w:trPr>
          <w:trHeight w:val="428" w:hRule="atLeast"/>
        </w:trPr>
        <w:tc>
          <w:tcPr>
            <w:tcW w:w="3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b/>
                <w:b/>
                <w:sz w:val="24"/>
              </w:rPr>
            </w:pPr>
            <w:r>
              <w:rPr>
                <w:b/>
                <w:sz w:val="24"/>
              </w:rPr>
              <w:t>Relleno</w:t>
            </w:r>
          </w:p>
        </w:tc>
        <w:tc>
          <w:tcPr>
            <w:tcW w:w="2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29" w:hRule="atLeast"/>
        </w:trPr>
        <w:tc>
          <w:tcPr>
            <w:tcW w:w="3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jamón o paleta</w:t>
            </w:r>
          </w:p>
        </w:tc>
        <w:tc>
          <w:tcPr>
            <w:tcW w:w="2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50</w:t>
            </w:r>
          </w:p>
        </w:tc>
      </w:tr>
      <w:tr>
        <w:trPr>
          <w:trHeight w:val="700" w:hRule="atLeast"/>
        </w:trPr>
        <w:tc>
          <w:tcPr>
            <w:tcW w:w="3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2359" w:leader="none"/>
              </w:tabs>
              <w:rPr>
                <w:sz w:val="24"/>
              </w:rPr>
            </w:pPr>
            <w:r>
              <w:rPr>
                <w:sz w:val="24"/>
              </w:rPr>
              <w:t>queso</w:t>
              <w:tab/>
              <w:t>dambo,</w:t>
            </w:r>
          </w:p>
          <w:p>
            <w:pPr>
              <w:pStyle w:val="TableParagraph"/>
              <w:spacing w:lineRule="auto" w:line="240"/>
              <w:rPr>
                <w:sz w:val="24"/>
              </w:rPr>
            </w:pPr>
            <w:r>
              <w:rPr>
                <w:sz w:val="24"/>
              </w:rPr>
              <w:t>muzzarella</w:t>
            </w:r>
          </w:p>
        </w:tc>
        <w:tc>
          <w:tcPr>
            <w:tcW w:w="2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50</w:t>
            </w:r>
          </w:p>
        </w:tc>
      </w:tr>
      <w:tr>
        <w:trPr>
          <w:trHeight w:val="429" w:hRule="atLeast"/>
        </w:trPr>
        <w:tc>
          <w:tcPr>
            <w:tcW w:w="3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huevo</w:t>
            </w:r>
          </w:p>
        </w:tc>
        <w:tc>
          <w:tcPr>
            <w:tcW w:w="2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1/2 unidad</w:t>
            </w:r>
          </w:p>
        </w:tc>
      </w:tr>
      <w:tr>
        <w:trPr>
          <w:trHeight w:val="468" w:hRule="atLeast"/>
        </w:trPr>
        <w:tc>
          <w:tcPr>
            <w:tcW w:w="3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almidón de maíz</w:t>
            </w:r>
          </w:p>
        </w:tc>
        <w:tc>
          <w:tcPr>
            <w:tcW w:w="2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w:t>
            </w:r>
          </w:p>
        </w:tc>
      </w:tr>
      <w:tr>
        <w:trPr>
          <w:trHeight w:val="468" w:hRule="atLeast"/>
        </w:trPr>
        <w:tc>
          <w:tcPr>
            <w:tcW w:w="32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leche</w:t>
            </w:r>
          </w:p>
        </w:tc>
        <w:tc>
          <w:tcPr>
            <w:tcW w:w="264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bl>
    <w:p>
      <w:pPr>
        <w:pStyle w:val="Cuerpodetexto"/>
        <w:spacing w:before="9" w:after="0"/>
        <w:rPr>
          <w:b/>
          <w:b/>
          <w:sz w:val="28"/>
        </w:rPr>
      </w:pPr>
      <w:r>
        <w:rPr>
          <w:b/>
          <w:sz w:val="28"/>
        </w:rPr>
      </w:r>
    </w:p>
    <w:p>
      <w:pPr>
        <w:pStyle w:val="Normal"/>
        <w:spacing w:before="100" w:after="0"/>
        <w:ind w:left="162" w:right="0" w:hanging="0"/>
        <w:jc w:val="left"/>
        <w:rPr>
          <w:b/>
          <w:b/>
          <w:sz w:val="24"/>
        </w:rPr>
      </w:pPr>
      <w:r>
        <w:rPr>
          <w:b/>
          <w:sz w:val="24"/>
        </w:rPr>
        <w:t>ENSALADA JARDINERA</w:t>
      </w:r>
    </w:p>
    <w:p>
      <w:pPr>
        <w:pStyle w:val="Cuerpodetexto"/>
        <w:spacing w:before="2" w:after="0"/>
        <w:rPr>
          <w:b/>
          <w:b/>
          <w:sz w:val="21"/>
        </w:rPr>
      </w:pPr>
      <w:r>
        <w:rPr>
          <w:b/>
          <w:sz w:val="21"/>
        </w:rPr>
      </w:r>
    </w:p>
    <w:tbl>
      <w:tblPr>
        <w:tblW w:w="588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256"/>
        <w:gridCol w:w="2629"/>
      </w:tblGrid>
      <w:tr>
        <w:trPr>
          <w:trHeight w:val="428" w:hRule="atLeast"/>
        </w:trPr>
        <w:tc>
          <w:tcPr>
            <w:tcW w:w="32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ALIMENTO</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8" w:hRule="atLeast"/>
        </w:trPr>
        <w:tc>
          <w:tcPr>
            <w:tcW w:w="32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Papa</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120</w:t>
            </w:r>
          </w:p>
        </w:tc>
      </w:tr>
      <w:tr>
        <w:trPr>
          <w:trHeight w:val="429" w:hRule="atLeast"/>
        </w:trPr>
        <w:tc>
          <w:tcPr>
            <w:tcW w:w="32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32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Choclo/Arvejas</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8" w:hRule="atLeast"/>
        </w:trPr>
        <w:tc>
          <w:tcPr>
            <w:tcW w:w="32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32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0.5</w:t>
            </w:r>
          </w:p>
        </w:tc>
      </w:tr>
    </w:tbl>
    <w:p>
      <w:pPr>
        <w:pStyle w:val="Cuerpodetexto"/>
        <w:spacing w:before="7" w:after="0"/>
        <w:rPr>
          <w:b/>
          <w:b/>
          <w:sz w:val="37"/>
        </w:rPr>
      </w:pPr>
      <w:r>
        <w:rPr>
          <w:b/>
          <w:sz w:val="37"/>
        </w:rPr>
      </w:r>
    </w:p>
    <w:p>
      <w:pPr>
        <w:pStyle w:val="Normal"/>
        <w:spacing w:before="0" w:after="0"/>
        <w:ind w:left="162" w:right="0" w:hanging="0"/>
        <w:jc w:val="left"/>
        <w:rPr>
          <w:b/>
          <w:b/>
          <w:sz w:val="24"/>
        </w:rPr>
      </w:pPr>
      <w:r>
        <w:rPr>
          <w:b/>
          <w:sz w:val="24"/>
        </w:rPr>
        <w:t>PAN DE CARNE</w:t>
      </w:r>
    </w:p>
    <w:p>
      <w:pPr>
        <w:pStyle w:val="Cuerpodetexto"/>
        <w:spacing w:before="2" w:after="0"/>
        <w:rPr>
          <w:b/>
          <w:b/>
          <w:sz w:val="21"/>
        </w:rPr>
      </w:pPr>
      <w:r>
        <w:rPr>
          <w:b/>
          <w:sz w:val="21"/>
        </w:rPr>
      </w:r>
    </w:p>
    <w:tbl>
      <w:tblPr>
        <w:tblW w:w="584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99"/>
        <w:gridCol w:w="2642"/>
      </w:tblGrid>
      <w:tr>
        <w:trPr>
          <w:trHeight w:val="428" w:hRule="atLeast"/>
        </w:trPr>
        <w:tc>
          <w:tcPr>
            <w:tcW w:w="31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305" w:leader="none"/>
              </w:tabs>
              <w:rPr>
                <w:sz w:val="24"/>
              </w:rPr>
            </w:pPr>
            <w:r>
              <w:rPr>
                <w:sz w:val="24"/>
              </w:rPr>
              <w:t>PORCIÓN</w:t>
              <w:tab/>
              <w:t>(g)</w:t>
            </w:r>
          </w:p>
        </w:tc>
      </w:tr>
      <w:tr>
        <w:trPr>
          <w:trHeight w:val="429" w:hRule="atLeast"/>
        </w:trPr>
        <w:tc>
          <w:tcPr>
            <w:tcW w:w="31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Carne picada</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90</w:t>
            </w:r>
          </w:p>
        </w:tc>
      </w:tr>
      <w:tr>
        <w:trPr>
          <w:trHeight w:val="428" w:hRule="atLeast"/>
        </w:trPr>
        <w:tc>
          <w:tcPr>
            <w:tcW w:w="31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avena</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w:t>
            </w:r>
          </w:p>
        </w:tc>
      </w:tr>
      <w:tr>
        <w:trPr>
          <w:trHeight w:val="428" w:hRule="atLeast"/>
        </w:trPr>
        <w:tc>
          <w:tcPr>
            <w:tcW w:w="31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huevo</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1/2 unidad</w:t>
            </w:r>
          </w:p>
        </w:tc>
      </w:tr>
      <w:tr>
        <w:trPr>
          <w:trHeight w:val="429" w:hRule="atLeast"/>
        </w:trPr>
        <w:tc>
          <w:tcPr>
            <w:tcW w:w="31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8" w:hRule="atLeast"/>
        </w:trPr>
        <w:tc>
          <w:tcPr>
            <w:tcW w:w="31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69" w:hRule="atLeast"/>
        </w:trPr>
        <w:tc>
          <w:tcPr>
            <w:tcW w:w="31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morrón</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bl>
    <w:p>
      <w:pPr>
        <w:sectPr>
          <w:headerReference w:type="default" r:id="rId58"/>
          <w:footerReference w:type="default" r:id="rId59"/>
          <w:type w:val="nextPage"/>
          <w:pgSz w:w="11906" w:h="16838"/>
          <w:pgMar w:left="740" w:right="560" w:header="602" w:top="1900" w:footer="871" w:bottom="1060" w:gutter="0"/>
          <w:pgNumType w:fmt="decimal"/>
          <w:formProt w:val="false"/>
          <w:textDirection w:val="lrTb"/>
          <w:docGrid w:type="default" w:linePitch="240" w:charSpace="4294965247"/>
        </w:sectPr>
      </w:pPr>
    </w:p>
    <w:p>
      <w:pPr>
        <w:pStyle w:val="Cuerpodetexto"/>
        <w:spacing w:before="10" w:after="0"/>
        <w:rPr>
          <w:b/>
          <w:b/>
          <w:sz w:val="27"/>
        </w:rPr>
      </w:pPr>
      <w:r>
        <w:rPr>
          <w:b/>
          <w:sz w:val="27"/>
        </w:rPr>
      </w:r>
    </w:p>
    <w:tbl>
      <w:tblPr>
        <w:tblW w:w="584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99"/>
        <w:gridCol w:w="2642"/>
      </w:tblGrid>
      <w:tr>
        <w:trPr>
          <w:trHeight w:val="469" w:hRule="atLeast"/>
        </w:trPr>
        <w:tc>
          <w:tcPr>
            <w:tcW w:w="319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4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0.5</w:t>
            </w:r>
          </w:p>
        </w:tc>
      </w:tr>
    </w:tbl>
    <w:p>
      <w:pPr>
        <w:pStyle w:val="Cuerpodetexto"/>
        <w:spacing w:before="9" w:after="0"/>
        <w:rPr>
          <w:b/>
          <w:b/>
          <w:sz w:val="28"/>
        </w:rPr>
      </w:pPr>
      <w:r>
        <w:rPr>
          <w:b/>
          <w:sz w:val="28"/>
        </w:rPr>
      </w:r>
    </w:p>
    <w:p>
      <w:pPr>
        <w:pStyle w:val="Normal"/>
        <w:spacing w:before="100" w:after="0"/>
        <w:ind w:left="162" w:right="0" w:hanging="0"/>
        <w:jc w:val="left"/>
        <w:rPr>
          <w:b/>
          <w:b/>
          <w:sz w:val="24"/>
        </w:rPr>
      </w:pPr>
      <w:r>
        <w:rPr>
          <w:b/>
          <w:sz w:val="24"/>
        </w:rPr>
        <w:t>CHOP SUEY DE CERDO</w:t>
      </w:r>
    </w:p>
    <w:p>
      <w:pPr>
        <w:pStyle w:val="Cuerpodetexto"/>
        <w:spacing w:before="10" w:after="0"/>
        <w:rPr>
          <w:b/>
          <w:b/>
          <w:sz w:val="15"/>
        </w:rPr>
      </w:pPr>
      <w:r>
        <w:rPr>
          <w:b/>
          <w:sz w:val="15"/>
        </w:rPr>
      </w:r>
    </w:p>
    <w:tbl>
      <w:tblPr>
        <w:tblW w:w="582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79"/>
        <w:gridCol w:w="2646"/>
      </w:tblGrid>
      <w:tr>
        <w:trPr>
          <w:trHeight w:val="428" w:hRule="atLeast"/>
        </w:trPr>
        <w:tc>
          <w:tcPr>
            <w:tcW w:w="3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305" w:leader="none"/>
              </w:tabs>
              <w:rPr>
                <w:sz w:val="24"/>
              </w:rPr>
            </w:pPr>
            <w:r>
              <w:rPr>
                <w:sz w:val="24"/>
              </w:rPr>
              <w:t>PORCIÓN</w:t>
              <w:tab/>
              <w:t>(g)</w:t>
            </w:r>
          </w:p>
        </w:tc>
      </w:tr>
      <w:tr>
        <w:trPr>
          <w:trHeight w:val="429" w:hRule="atLeast"/>
        </w:trPr>
        <w:tc>
          <w:tcPr>
            <w:tcW w:w="3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cerdo en cubos</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8" w:hRule="atLeast"/>
        </w:trPr>
        <w:tc>
          <w:tcPr>
            <w:tcW w:w="3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9" w:hRule="atLeast"/>
        </w:trPr>
        <w:tc>
          <w:tcPr>
            <w:tcW w:w="3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morrón</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3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35</w:t>
            </w:r>
          </w:p>
        </w:tc>
      </w:tr>
      <w:tr>
        <w:trPr>
          <w:trHeight w:val="429" w:hRule="atLeast"/>
        </w:trPr>
        <w:tc>
          <w:tcPr>
            <w:tcW w:w="3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zapallito</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55</w:t>
            </w:r>
          </w:p>
        </w:tc>
      </w:tr>
      <w:tr>
        <w:trPr>
          <w:trHeight w:val="428" w:hRule="atLeast"/>
        </w:trPr>
        <w:tc>
          <w:tcPr>
            <w:tcW w:w="3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repollo</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3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8" w:hRule="atLeast"/>
        </w:trPr>
        <w:tc>
          <w:tcPr>
            <w:tcW w:w="3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fideos/arroz</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65</w:t>
            </w:r>
          </w:p>
        </w:tc>
      </w:tr>
      <w:tr>
        <w:trPr>
          <w:trHeight w:val="428" w:hRule="atLeast"/>
        </w:trPr>
        <w:tc>
          <w:tcPr>
            <w:tcW w:w="317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bl>
    <w:p>
      <w:pPr>
        <w:pStyle w:val="Cuerpodetexto"/>
        <w:spacing w:before="7" w:after="0"/>
        <w:rPr>
          <w:b/>
          <w:b/>
          <w:sz w:val="37"/>
        </w:rPr>
      </w:pPr>
      <w:r>
        <w:rPr>
          <w:b/>
          <w:sz w:val="37"/>
        </w:rPr>
      </w:r>
    </w:p>
    <w:p>
      <w:pPr>
        <w:pStyle w:val="Normal"/>
        <w:spacing w:before="0" w:after="0"/>
        <w:ind w:left="162" w:right="0" w:hanging="0"/>
        <w:jc w:val="left"/>
        <w:rPr>
          <w:b/>
          <w:b/>
          <w:sz w:val="24"/>
        </w:rPr>
      </w:pPr>
      <w:r>
        <w:rPr>
          <w:b/>
          <w:sz w:val="24"/>
        </w:rPr>
        <w:t>POLENTA RELLENA</w:t>
      </w:r>
    </w:p>
    <w:p>
      <w:pPr>
        <w:pStyle w:val="Cuerpodetexto"/>
        <w:spacing w:before="2" w:after="0"/>
        <w:rPr>
          <w:b/>
          <w:b/>
          <w:sz w:val="21"/>
        </w:rPr>
      </w:pPr>
      <w:r>
        <w:rPr>
          <w:b/>
          <w:sz w:val="21"/>
        </w:rPr>
      </w:r>
    </w:p>
    <w:tbl>
      <w:tblPr>
        <w:tblW w:w="582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50"/>
        <w:gridCol w:w="2675"/>
      </w:tblGrid>
      <w:tr>
        <w:trPr>
          <w:trHeight w:val="428"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305" w:leader="none"/>
              </w:tabs>
              <w:rPr>
                <w:sz w:val="24"/>
              </w:rPr>
            </w:pPr>
            <w:r>
              <w:rPr>
                <w:sz w:val="24"/>
              </w:rPr>
              <w:t>PORCIÓN</w:t>
              <w:tab/>
              <w:t>(g)</w:t>
            </w:r>
          </w:p>
        </w:tc>
      </w:tr>
      <w:tr>
        <w:trPr>
          <w:trHeight w:val="428"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polenta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70</w:t>
            </w:r>
          </w:p>
        </w:tc>
      </w:tr>
      <w:tr>
        <w:trPr>
          <w:trHeight w:val="428"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agua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9"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leche</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9"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carne picada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80</w:t>
            </w:r>
          </w:p>
        </w:tc>
      </w:tr>
      <w:tr>
        <w:trPr>
          <w:trHeight w:val="428"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pulpa de tomate</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8"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morrón</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8"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35</w:t>
            </w:r>
          </w:p>
        </w:tc>
      </w:tr>
      <w:tr>
        <w:trPr>
          <w:trHeight w:val="429"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acelga/zapallito</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85/45</w:t>
            </w:r>
          </w:p>
        </w:tc>
      </w:tr>
      <w:tr>
        <w:trPr>
          <w:trHeight w:val="428"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69"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r>
        <w:trPr>
          <w:trHeight w:val="469" w:hRule="atLeast"/>
        </w:trPr>
        <w:tc>
          <w:tcPr>
            <w:tcW w:w="315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queso rallado</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w:t>
            </w:r>
          </w:p>
        </w:tc>
      </w:tr>
    </w:tbl>
    <w:p>
      <w:pPr>
        <w:pStyle w:val="Cuerpodetexto"/>
        <w:rPr>
          <w:b/>
          <w:b/>
          <w:sz w:val="26"/>
        </w:rPr>
      </w:pPr>
      <w:r>
        <w:rPr>
          <w:b/>
          <w:sz w:val="26"/>
        </w:rPr>
      </w:r>
    </w:p>
    <w:p>
      <w:pPr>
        <w:sectPr>
          <w:headerReference w:type="default" r:id="rId60"/>
          <w:footerReference w:type="default" r:id="rId61"/>
          <w:type w:val="nextPage"/>
          <w:pgSz w:w="11906" w:h="16838"/>
          <w:pgMar w:left="740" w:right="560" w:header="602" w:top="1900" w:footer="871" w:bottom="1060" w:gutter="0"/>
          <w:pgNumType w:fmt="decimal"/>
          <w:formProt w:val="false"/>
          <w:textDirection w:val="lrTb"/>
          <w:docGrid w:type="default" w:linePitch="240" w:charSpace="4294965247"/>
        </w:sectPr>
        <w:pStyle w:val="Normal"/>
        <w:spacing w:before="215" w:after="0"/>
        <w:ind w:left="162" w:right="0" w:hanging="0"/>
        <w:jc w:val="left"/>
        <w:rPr>
          <w:b/>
          <w:b/>
          <w:sz w:val="24"/>
        </w:rPr>
      </w:pPr>
      <w:r>
        <w:rPr>
          <w:b/>
          <w:sz w:val="24"/>
        </w:rPr>
        <w:t>POLLO COLORIDO CON ARROZ</w:t>
      </w:r>
    </w:p>
    <w:p>
      <w:pPr>
        <w:pStyle w:val="Cuerpodetexto"/>
        <w:spacing w:before="10" w:after="0"/>
        <w:rPr>
          <w:b/>
          <w:b/>
          <w:sz w:val="27"/>
        </w:rPr>
      </w:pPr>
      <w:r>
        <w:rPr>
          <w:b/>
          <w:sz w:val="27"/>
        </w:rPr>
      </w:r>
    </w:p>
    <w:tbl>
      <w:tblPr>
        <w:tblW w:w="584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35"/>
        <w:gridCol w:w="2706"/>
      </w:tblGrid>
      <w:tr>
        <w:trPr>
          <w:trHeight w:val="429" w:hRule="atLeast"/>
        </w:trPr>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8" w:hRule="atLeast"/>
        </w:trPr>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Pollo</w:t>
            </w:r>
          </w:p>
        </w:tc>
        <w:tc>
          <w:tcPr>
            <w:tcW w:w="2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9" w:hRule="atLeast"/>
        </w:trPr>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9" w:hRule="atLeast"/>
        </w:trPr>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morrón</w:t>
            </w:r>
          </w:p>
        </w:tc>
        <w:tc>
          <w:tcPr>
            <w:tcW w:w="2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8" w:hRule="atLeast"/>
        </w:trPr>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9" w:hRule="atLeast"/>
        </w:trPr>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arvejas</w:t>
            </w:r>
          </w:p>
        </w:tc>
        <w:tc>
          <w:tcPr>
            <w:tcW w:w="2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8" w:hRule="atLeast"/>
        </w:trPr>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pulpa de tomate</w:t>
            </w:r>
          </w:p>
        </w:tc>
        <w:tc>
          <w:tcPr>
            <w:tcW w:w="2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9" w:hRule="atLeast"/>
        </w:trPr>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w:t>
            </w:r>
          </w:p>
        </w:tc>
      </w:tr>
      <w:tr>
        <w:trPr>
          <w:trHeight w:val="429" w:hRule="atLeast"/>
        </w:trPr>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0.5</w:t>
            </w:r>
          </w:p>
        </w:tc>
      </w:tr>
      <w:tr>
        <w:trPr>
          <w:trHeight w:val="429" w:hRule="atLeast"/>
        </w:trPr>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Arroz</w:t>
            </w:r>
          </w:p>
        </w:tc>
        <w:tc>
          <w:tcPr>
            <w:tcW w:w="2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70</w:t>
            </w:r>
          </w:p>
        </w:tc>
      </w:tr>
      <w:tr>
        <w:trPr>
          <w:trHeight w:val="428" w:hRule="atLeast"/>
        </w:trPr>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31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7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0,5</w:t>
            </w:r>
          </w:p>
        </w:tc>
      </w:tr>
    </w:tbl>
    <w:p>
      <w:pPr>
        <w:pStyle w:val="Cuerpodetexto"/>
        <w:spacing w:before="9" w:after="0"/>
        <w:rPr>
          <w:b/>
          <w:b/>
          <w:sz w:val="28"/>
        </w:rPr>
      </w:pPr>
      <w:r>
        <w:rPr>
          <w:b/>
          <w:sz w:val="28"/>
        </w:rPr>
      </w:r>
    </w:p>
    <w:p>
      <w:pPr>
        <w:pStyle w:val="Normal"/>
        <w:spacing w:before="100" w:after="0"/>
        <w:ind w:left="162" w:right="0" w:hanging="0"/>
        <w:jc w:val="left"/>
        <w:rPr>
          <w:b/>
          <w:b/>
          <w:sz w:val="24"/>
        </w:rPr>
      </w:pPr>
      <w:r>
        <w:rPr>
          <w:b/>
          <w:sz w:val="24"/>
        </w:rPr>
        <w:t>POLLO A LA PORTUGUESA</w:t>
      </w:r>
    </w:p>
    <w:p>
      <w:pPr>
        <w:pStyle w:val="Cuerpodetexto"/>
        <w:spacing w:before="2" w:after="0"/>
        <w:rPr>
          <w:b/>
          <w:b/>
          <w:sz w:val="21"/>
        </w:rPr>
      </w:pPr>
      <w:r>
        <w:rPr>
          <w:b/>
          <w:sz w:val="21"/>
        </w:rPr>
      </w:r>
    </w:p>
    <w:tbl>
      <w:tblPr>
        <w:tblW w:w="581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19"/>
        <w:gridCol w:w="2692"/>
      </w:tblGrid>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Pollo</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morrón</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arvejas</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pulpa de tomate</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Papa</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120</w:t>
            </w:r>
          </w:p>
        </w:tc>
      </w:tr>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bl>
    <w:p>
      <w:pPr>
        <w:pStyle w:val="Cuerpodetexto"/>
        <w:rPr>
          <w:b/>
          <w:b/>
          <w:sz w:val="26"/>
        </w:rPr>
      </w:pPr>
      <w:r>
        <w:rPr>
          <w:b/>
          <w:sz w:val="26"/>
        </w:rPr>
      </w:r>
    </w:p>
    <w:p>
      <w:pPr>
        <w:pStyle w:val="Cuerpodetexto"/>
        <w:rPr>
          <w:b/>
          <w:b/>
          <w:sz w:val="26"/>
        </w:rPr>
      </w:pPr>
      <w:r>
        <w:rPr>
          <w:b/>
          <w:sz w:val="26"/>
        </w:rPr>
      </w:r>
    </w:p>
    <w:p>
      <w:pPr>
        <w:pStyle w:val="Cuerpodetexto"/>
        <w:spacing w:before="2" w:after="0"/>
        <w:rPr>
          <w:b/>
          <w:b/>
          <w:sz w:val="38"/>
        </w:rPr>
      </w:pPr>
      <w:r>
        <w:rPr>
          <w:b/>
          <w:sz w:val="38"/>
        </w:rPr>
      </w:r>
    </w:p>
    <w:p>
      <w:pPr>
        <w:pStyle w:val="Normal"/>
        <w:spacing w:before="0" w:after="0"/>
        <w:ind w:left="162" w:right="0" w:hanging="0"/>
        <w:jc w:val="left"/>
        <w:rPr>
          <w:b/>
          <w:b/>
          <w:sz w:val="24"/>
        </w:rPr>
      </w:pPr>
      <w:r>
        <w:rPr>
          <w:b/>
          <w:sz w:val="24"/>
        </w:rPr>
        <w:t>ENSALADA COMPLETA</w:t>
      </w:r>
    </w:p>
    <w:p>
      <w:pPr>
        <w:pStyle w:val="Cuerpodetexto"/>
        <w:spacing w:before="2" w:after="0"/>
        <w:rPr>
          <w:b/>
          <w:b/>
          <w:sz w:val="21"/>
        </w:rPr>
      </w:pPr>
      <w:r>
        <w:rPr>
          <w:b/>
          <w:sz w:val="21"/>
        </w:rPr>
      </w:r>
    </w:p>
    <w:tbl>
      <w:tblPr>
        <w:tblW w:w="581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36"/>
        <w:gridCol w:w="2675"/>
      </w:tblGrid>
      <w:tr>
        <w:trPr>
          <w:trHeight w:val="428" w:hRule="atLeast"/>
        </w:trPr>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9" w:hRule="atLeast"/>
        </w:trPr>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Arroz</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60</w:t>
            </w:r>
          </w:p>
        </w:tc>
      </w:tr>
      <w:tr>
        <w:trPr>
          <w:trHeight w:val="269" w:hRule="atLeast"/>
        </w:trPr>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249"/>
              <w:rPr>
                <w:sz w:val="24"/>
              </w:rPr>
            </w:pPr>
            <w:r>
              <w:rPr>
                <w:sz w:val="24"/>
              </w:rPr>
              <w:t>Lentejas</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249"/>
              <w:rPr>
                <w:sz w:val="24"/>
              </w:rPr>
            </w:pPr>
            <w:r>
              <w:rPr>
                <w:sz w:val="24"/>
              </w:rPr>
              <w:t>30</w:t>
            </w:r>
          </w:p>
        </w:tc>
      </w:tr>
    </w:tbl>
    <w:p>
      <w:pPr>
        <w:sectPr>
          <w:headerReference w:type="default" r:id="rId62"/>
          <w:footerReference w:type="default" r:id="rId63"/>
          <w:type w:val="nextPage"/>
          <w:pgSz w:w="11906" w:h="16838"/>
          <w:pgMar w:left="740" w:right="560" w:header="602" w:top="1900" w:footer="871" w:bottom="1060" w:gutter="0"/>
          <w:pgNumType w:fmt="decimal"/>
          <w:formProt w:val="false"/>
          <w:textDirection w:val="lrTb"/>
          <w:docGrid w:type="default" w:linePitch="240" w:charSpace="4294965247"/>
        </w:sectPr>
      </w:pPr>
    </w:p>
    <w:p>
      <w:pPr>
        <w:pStyle w:val="Cuerpodetexto"/>
        <w:spacing w:before="10" w:after="0"/>
        <w:rPr>
          <w:b/>
          <w:b/>
          <w:sz w:val="27"/>
        </w:rPr>
      </w:pPr>
      <w:r>
        <w:rPr>
          <w:b/>
          <w:sz w:val="27"/>
        </w:rPr>
      </w:r>
    </w:p>
    <w:tbl>
      <w:tblPr>
        <w:tblW w:w="581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36"/>
        <w:gridCol w:w="2675"/>
      </w:tblGrid>
      <w:tr>
        <w:trPr>
          <w:trHeight w:val="429" w:hRule="atLeast"/>
        </w:trPr>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28" w:hRule="atLeast"/>
        </w:trPr>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Pollo</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80</w:t>
            </w:r>
          </w:p>
        </w:tc>
      </w:tr>
      <w:tr>
        <w:trPr>
          <w:trHeight w:val="429" w:hRule="atLeast"/>
        </w:trPr>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Tomate</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8" w:hRule="atLeast"/>
        </w:trPr>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Choclo en grano</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8" w:hRule="atLeast"/>
        </w:trPr>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Mayonesa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9" w:hRule="atLeast"/>
        </w:trPr>
        <w:tc>
          <w:tcPr>
            <w:tcW w:w="313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bl>
    <w:p>
      <w:pPr>
        <w:pStyle w:val="Cuerpodetexto"/>
        <w:rPr>
          <w:b/>
          <w:b/>
          <w:sz w:val="20"/>
        </w:rPr>
      </w:pPr>
      <w:r>
        <w:rPr>
          <w:b/>
          <w:sz w:val="20"/>
        </w:rPr>
      </w:r>
    </w:p>
    <w:p>
      <w:pPr>
        <w:pStyle w:val="Cuerpodetexto"/>
        <w:spacing w:before="2" w:after="0"/>
        <w:rPr>
          <w:b/>
          <w:b/>
          <w:sz w:val="16"/>
        </w:rPr>
      </w:pPr>
      <w:r>
        <w:rPr>
          <w:b/>
          <w:sz w:val="16"/>
        </w:rPr>
      </w:r>
    </w:p>
    <w:p>
      <w:pPr>
        <w:pStyle w:val="Normal"/>
        <w:spacing w:before="100" w:after="0"/>
        <w:ind w:left="162" w:right="0" w:hanging="0"/>
        <w:jc w:val="left"/>
        <w:rPr>
          <w:b/>
          <w:b/>
          <w:sz w:val="24"/>
        </w:rPr>
      </w:pPr>
      <w:r>
        <w:rPr>
          <w:b/>
          <w:sz w:val="24"/>
        </w:rPr>
        <w:t>PURÉ DE PAPAS</w:t>
      </w:r>
    </w:p>
    <w:p>
      <w:pPr>
        <w:pStyle w:val="Cuerpodetexto"/>
        <w:spacing w:before="2" w:after="0"/>
        <w:rPr>
          <w:b/>
          <w:b/>
          <w:sz w:val="21"/>
        </w:rPr>
      </w:pPr>
      <w:r>
        <w:rPr>
          <w:b/>
          <w:sz w:val="21"/>
        </w:rPr>
      </w:r>
    </w:p>
    <w:tbl>
      <w:tblPr>
        <w:tblW w:w="581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19"/>
        <w:gridCol w:w="2692"/>
      </w:tblGrid>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Papa en escama</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35</w:t>
            </w:r>
          </w:p>
        </w:tc>
      </w:tr>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Leche fluida</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70</w:t>
            </w:r>
          </w:p>
        </w:tc>
      </w:tr>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0,5</w:t>
            </w:r>
          </w:p>
        </w:tc>
      </w:tr>
    </w:tbl>
    <w:p>
      <w:pPr>
        <w:pStyle w:val="Cuerpodetexto"/>
        <w:rPr>
          <w:b/>
          <w:b/>
          <w:sz w:val="26"/>
        </w:rPr>
      </w:pPr>
      <w:r>
        <w:rPr>
          <w:b/>
          <w:sz w:val="26"/>
        </w:rPr>
      </w:r>
    </w:p>
    <w:p>
      <w:pPr>
        <w:pStyle w:val="Normal"/>
        <w:spacing w:before="215" w:after="0"/>
        <w:ind w:left="162" w:right="0" w:hanging="0"/>
        <w:jc w:val="left"/>
        <w:rPr>
          <w:b/>
          <w:b/>
          <w:sz w:val="24"/>
        </w:rPr>
      </w:pPr>
      <w:r>
        <w:rPr>
          <w:b/>
          <w:sz w:val="24"/>
        </w:rPr>
        <w:t>PURÉ MIXTO</w:t>
      </w:r>
    </w:p>
    <w:p>
      <w:pPr>
        <w:pStyle w:val="Cuerpodetexto"/>
        <w:spacing w:before="2" w:after="0"/>
        <w:rPr>
          <w:b/>
          <w:b/>
          <w:sz w:val="21"/>
        </w:rPr>
      </w:pPr>
      <w:r>
        <w:rPr>
          <w:b/>
          <w:sz w:val="21"/>
        </w:rPr>
      </w:r>
    </w:p>
    <w:tbl>
      <w:tblPr>
        <w:tblW w:w="578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06"/>
        <w:gridCol w:w="2675"/>
      </w:tblGrid>
      <w:tr>
        <w:trPr>
          <w:trHeight w:val="429" w:hRule="atLeast"/>
        </w:trPr>
        <w:tc>
          <w:tcPr>
            <w:tcW w:w="31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8" w:hRule="atLeast"/>
        </w:trPr>
        <w:tc>
          <w:tcPr>
            <w:tcW w:w="31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Papa en escama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35</w:t>
            </w:r>
          </w:p>
        </w:tc>
      </w:tr>
      <w:tr>
        <w:trPr>
          <w:trHeight w:val="428" w:hRule="atLeast"/>
        </w:trPr>
        <w:tc>
          <w:tcPr>
            <w:tcW w:w="31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ind w:left="153" w:right="0" w:hanging="0"/>
              <w:rPr>
                <w:sz w:val="24"/>
              </w:rPr>
            </w:pPr>
            <w:r>
              <w:rPr>
                <w:sz w:val="24"/>
              </w:rPr>
              <w:t>Zapallo</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35</w:t>
            </w:r>
          </w:p>
        </w:tc>
      </w:tr>
      <w:tr>
        <w:trPr>
          <w:trHeight w:val="429" w:hRule="atLeast"/>
        </w:trPr>
        <w:tc>
          <w:tcPr>
            <w:tcW w:w="31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35</w:t>
            </w:r>
          </w:p>
        </w:tc>
      </w:tr>
      <w:tr>
        <w:trPr>
          <w:trHeight w:val="428" w:hRule="atLeast"/>
        </w:trPr>
        <w:tc>
          <w:tcPr>
            <w:tcW w:w="31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Leche fluida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70</w:t>
            </w:r>
          </w:p>
        </w:tc>
      </w:tr>
      <w:tr>
        <w:trPr>
          <w:trHeight w:val="429" w:hRule="atLeast"/>
        </w:trPr>
        <w:tc>
          <w:tcPr>
            <w:tcW w:w="31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31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0,5</w:t>
            </w:r>
          </w:p>
        </w:tc>
      </w:tr>
    </w:tbl>
    <w:p>
      <w:pPr>
        <w:pStyle w:val="Cuerpodetexto"/>
        <w:rPr>
          <w:b/>
          <w:b/>
          <w:sz w:val="26"/>
        </w:rPr>
      </w:pPr>
      <w:r>
        <w:rPr>
          <w:b/>
          <w:sz w:val="26"/>
        </w:rPr>
      </w:r>
    </w:p>
    <w:p>
      <w:pPr>
        <w:pStyle w:val="Cuerpodetexto"/>
        <w:rPr>
          <w:b/>
          <w:b/>
          <w:sz w:val="26"/>
        </w:rPr>
      </w:pPr>
      <w:r>
        <w:rPr>
          <w:b/>
          <w:sz w:val="26"/>
        </w:rPr>
      </w:r>
    </w:p>
    <w:p>
      <w:pPr>
        <w:pStyle w:val="Cuerpodetexto"/>
        <w:spacing w:before="2" w:after="0"/>
        <w:rPr>
          <w:b/>
          <w:b/>
          <w:sz w:val="38"/>
        </w:rPr>
      </w:pPr>
      <w:r>
        <w:rPr>
          <w:b/>
          <w:sz w:val="38"/>
        </w:rPr>
      </w:r>
    </w:p>
    <w:p>
      <w:pPr>
        <w:pStyle w:val="Normal"/>
        <w:spacing w:before="0" w:after="0"/>
        <w:ind w:left="162" w:right="0" w:hanging="0"/>
        <w:jc w:val="left"/>
        <w:rPr>
          <w:b/>
          <w:b/>
          <w:sz w:val="24"/>
        </w:rPr>
      </w:pPr>
      <w:r>
        <w:rPr>
          <w:b/>
          <w:sz w:val="24"/>
        </w:rPr>
        <w:t>ARROZ FLORENTINA/ARROZ CON ZAPALLITO</w:t>
      </w:r>
    </w:p>
    <w:p>
      <w:pPr>
        <w:pStyle w:val="Cuerpodetexto"/>
        <w:spacing w:before="2" w:after="0"/>
        <w:rPr>
          <w:b/>
          <w:b/>
          <w:sz w:val="21"/>
        </w:rPr>
      </w:pPr>
      <w:r>
        <w:rPr>
          <w:b/>
          <w:sz w:val="21"/>
        </w:rPr>
      </w:r>
    </w:p>
    <w:tbl>
      <w:tblPr>
        <w:tblW w:w="576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19"/>
        <w:gridCol w:w="2646"/>
      </w:tblGrid>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Arroz</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bl>
    <w:p>
      <w:pPr>
        <w:sectPr>
          <w:headerReference w:type="default" r:id="rId64"/>
          <w:footerReference w:type="default" r:id="rId65"/>
          <w:type w:val="nextPage"/>
          <w:pgSz w:w="11906" w:h="16838"/>
          <w:pgMar w:left="740" w:right="560" w:header="602" w:top="1900" w:footer="871" w:bottom="1060" w:gutter="0"/>
          <w:pgNumType w:fmt="decimal"/>
          <w:formProt w:val="false"/>
          <w:textDirection w:val="lrTb"/>
          <w:docGrid w:type="default" w:linePitch="240" w:charSpace="4294965247"/>
        </w:sectPr>
      </w:pPr>
    </w:p>
    <w:p>
      <w:pPr>
        <w:pStyle w:val="Cuerpodetexto"/>
        <w:spacing w:before="10" w:after="0"/>
        <w:rPr>
          <w:b/>
          <w:b/>
          <w:sz w:val="27"/>
        </w:rPr>
      </w:pPr>
      <w:r>
        <w:rPr>
          <w:b/>
          <w:sz w:val="27"/>
        </w:rPr>
      </w:r>
    </w:p>
    <w:tbl>
      <w:tblPr>
        <w:tblW w:w="576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19"/>
        <w:gridCol w:w="2646"/>
      </w:tblGrid>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Acelga/zapallito</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80/40</w:t>
            </w:r>
          </w:p>
        </w:tc>
      </w:tr>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Queso rallado</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4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0,5</w:t>
            </w:r>
          </w:p>
        </w:tc>
      </w:tr>
    </w:tbl>
    <w:p>
      <w:pPr>
        <w:pStyle w:val="Cuerpodetexto"/>
        <w:rPr>
          <w:b/>
          <w:b/>
          <w:sz w:val="20"/>
        </w:rPr>
      </w:pPr>
      <w:r>
        <w:rPr>
          <w:b/>
          <w:sz w:val="20"/>
        </w:rPr>
      </w:r>
    </w:p>
    <w:p>
      <w:pPr>
        <w:pStyle w:val="Cuerpodetexto"/>
        <w:spacing w:before="2" w:after="0"/>
        <w:rPr>
          <w:b/>
          <w:b/>
          <w:sz w:val="16"/>
        </w:rPr>
      </w:pPr>
      <w:r>
        <w:rPr>
          <w:b/>
          <w:sz w:val="16"/>
        </w:rPr>
      </w:r>
    </w:p>
    <w:p>
      <w:pPr>
        <w:pStyle w:val="Normal"/>
        <w:spacing w:before="100" w:after="0"/>
        <w:ind w:left="162" w:right="0" w:hanging="0"/>
        <w:jc w:val="left"/>
        <w:rPr>
          <w:b/>
          <w:b/>
          <w:sz w:val="24"/>
        </w:rPr>
      </w:pPr>
      <w:r>
        <w:rPr>
          <w:b/>
          <w:sz w:val="24"/>
        </w:rPr>
        <w:t>ENSALADA DE ARROZ CHOCLO Y MAYONESA</w:t>
      </w:r>
    </w:p>
    <w:p>
      <w:pPr>
        <w:pStyle w:val="Cuerpodetexto"/>
        <w:spacing w:before="2" w:after="0"/>
        <w:rPr>
          <w:b/>
          <w:b/>
          <w:sz w:val="21"/>
        </w:rPr>
      </w:pPr>
      <w:r>
        <w:rPr>
          <w:b/>
          <w:sz w:val="21"/>
        </w:rPr>
      </w:r>
    </w:p>
    <w:tbl>
      <w:tblPr>
        <w:tblW w:w="575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19"/>
        <w:gridCol w:w="2632"/>
      </w:tblGrid>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Arroz</w:t>
            </w:r>
          </w:p>
        </w:tc>
        <w:tc>
          <w:tcPr>
            <w:tcW w:w="2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50</w:t>
            </w:r>
          </w:p>
        </w:tc>
      </w:tr>
      <w:tr>
        <w:trPr>
          <w:trHeight w:val="429"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Choclo</w:t>
            </w:r>
          </w:p>
        </w:tc>
        <w:tc>
          <w:tcPr>
            <w:tcW w:w="2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Mayonesa</w:t>
            </w:r>
          </w:p>
        </w:tc>
        <w:tc>
          <w:tcPr>
            <w:tcW w:w="2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8" w:hRule="atLeast"/>
        </w:trPr>
        <w:tc>
          <w:tcPr>
            <w:tcW w:w="311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0,5</w:t>
            </w:r>
          </w:p>
        </w:tc>
      </w:tr>
    </w:tbl>
    <w:p>
      <w:pPr>
        <w:pStyle w:val="Cuerpodetexto"/>
        <w:rPr>
          <w:b/>
          <w:b/>
          <w:sz w:val="26"/>
        </w:rPr>
      </w:pPr>
      <w:r>
        <w:rPr>
          <w:b/>
          <w:sz w:val="26"/>
        </w:rPr>
      </w:r>
    </w:p>
    <w:p>
      <w:pPr>
        <w:pStyle w:val="Normal"/>
        <w:spacing w:before="215" w:after="0"/>
        <w:ind w:left="162" w:right="0" w:hanging="0"/>
        <w:jc w:val="left"/>
        <w:rPr>
          <w:b/>
          <w:b/>
          <w:sz w:val="24"/>
        </w:rPr>
      </w:pPr>
      <w:r>
        <w:rPr>
          <w:b/>
          <w:sz w:val="24"/>
        </w:rPr>
        <w:t>ENSALADA DE ARROZ , ZANAHORIA Y MAYONESA</w:t>
      </w:r>
    </w:p>
    <w:p>
      <w:pPr>
        <w:pStyle w:val="Cuerpodetexto"/>
        <w:spacing w:before="2" w:after="0"/>
        <w:rPr>
          <w:b/>
          <w:b/>
          <w:sz w:val="21"/>
        </w:rPr>
      </w:pPr>
      <w:r>
        <w:rPr>
          <w:b/>
          <w:sz w:val="21"/>
        </w:rPr>
      </w:r>
    </w:p>
    <w:tbl>
      <w:tblPr>
        <w:tblW w:w="572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106"/>
        <w:gridCol w:w="2615"/>
      </w:tblGrid>
      <w:tr>
        <w:trPr>
          <w:trHeight w:val="428" w:hRule="atLeast"/>
        </w:trPr>
        <w:tc>
          <w:tcPr>
            <w:tcW w:w="31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8" w:hRule="atLeast"/>
        </w:trPr>
        <w:tc>
          <w:tcPr>
            <w:tcW w:w="31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Arroz</w:t>
            </w:r>
          </w:p>
        </w:tc>
        <w:tc>
          <w:tcPr>
            <w:tcW w:w="26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50</w:t>
            </w:r>
          </w:p>
        </w:tc>
      </w:tr>
      <w:tr>
        <w:trPr>
          <w:trHeight w:val="429" w:hRule="atLeast"/>
        </w:trPr>
        <w:tc>
          <w:tcPr>
            <w:tcW w:w="31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9" w:hRule="atLeast"/>
        </w:trPr>
        <w:tc>
          <w:tcPr>
            <w:tcW w:w="31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Mayonesa</w:t>
            </w:r>
          </w:p>
        </w:tc>
        <w:tc>
          <w:tcPr>
            <w:tcW w:w="26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8" w:hRule="atLeast"/>
        </w:trPr>
        <w:tc>
          <w:tcPr>
            <w:tcW w:w="310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0,5</w:t>
            </w:r>
          </w:p>
        </w:tc>
      </w:tr>
    </w:tbl>
    <w:p>
      <w:pPr>
        <w:pStyle w:val="Cuerpodetexto"/>
        <w:rPr>
          <w:b/>
          <w:b/>
          <w:sz w:val="26"/>
        </w:rPr>
      </w:pPr>
      <w:r>
        <w:rPr>
          <w:b/>
          <w:sz w:val="26"/>
        </w:rPr>
      </w:r>
    </w:p>
    <w:p>
      <w:pPr>
        <w:pStyle w:val="Normal"/>
        <w:spacing w:before="215" w:after="0"/>
        <w:ind w:left="162" w:right="0" w:hanging="0"/>
        <w:jc w:val="left"/>
        <w:rPr>
          <w:b/>
          <w:b/>
          <w:sz w:val="24"/>
        </w:rPr>
      </w:pPr>
      <w:r>
        <w:rPr>
          <w:b/>
          <w:sz w:val="24"/>
        </w:rPr>
        <w:t>CARBONADA CRIOLLA</w:t>
      </w:r>
    </w:p>
    <w:p>
      <w:pPr>
        <w:pStyle w:val="Cuerpodetexto"/>
        <w:spacing w:before="2" w:after="0"/>
        <w:rPr>
          <w:b/>
          <w:b/>
          <w:sz w:val="21"/>
        </w:rPr>
      </w:pPr>
      <w:r>
        <w:rPr>
          <w:b/>
          <w:sz w:val="21"/>
        </w:rPr>
      </w:r>
    </w:p>
    <w:tbl>
      <w:tblPr>
        <w:tblW w:w="570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076"/>
        <w:gridCol w:w="2629"/>
      </w:tblGrid>
      <w:tr>
        <w:trPr>
          <w:trHeight w:val="428"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701"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rPr>
                <w:sz w:val="24"/>
              </w:rPr>
            </w:pPr>
            <w:r>
              <w:rPr>
                <w:sz w:val="24"/>
              </w:rPr>
              <w:t>Carne picada / entera trozada</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8"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Arroz</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35</w:t>
            </w:r>
          </w:p>
        </w:tc>
      </w:tr>
      <w:tr>
        <w:trPr>
          <w:trHeight w:val="429"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Papa</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8"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50</w:t>
            </w:r>
          </w:p>
        </w:tc>
      </w:tr>
      <w:tr>
        <w:trPr>
          <w:trHeight w:val="429"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Zapallo</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8"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Choclo</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269"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249"/>
              <w:rPr>
                <w:sz w:val="24"/>
              </w:rPr>
            </w:pPr>
            <w:r>
              <w:rPr>
                <w:sz w:val="24"/>
              </w:rPr>
              <w:t>Arvejas</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exact" w:line="249"/>
              <w:rPr>
                <w:sz w:val="24"/>
              </w:rPr>
            </w:pPr>
            <w:r>
              <w:rPr>
                <w:sz w:val="24"/>
              </w:rPr>
              <w:t>30</w:t>
            </w:r>
          </w:p>
        </w:tc>
      </w:tr>
    </w:tbl>
    <w:p>
      <w:pPr>
        <w:sectPr>
          <w:headerReference w:type="default" r:id="rId66"/>
          <w:footerReference w:type="default" r:id="rId67"/>
          <w:type w:val="nextPage"/>
          <w:pgSz w:w="11906" w:h="16838"/>
          <w:pgMar w:left="740" w:right="560" w:header="602" w:top="1900" w:footer="871" w:bottom="1060" w:gutter="0"/>
          <w:pgNumType w:fmt="decimal"/>
          <w:formProt w:val="false"/>
          <w:textDirection w:val="lrTb"/>
          <w:docGrid w:type="default" w:linePitch="240" w:charSpace="4294965247"/>
        </w:sectPr>
      </w:pPr>
    </w:p>
    <w:p>
      <w:pPr>
        <w:pStyle w:val="Cuerpodetexto"/>
        <w:spacing w:before="10" w:after="0"/>
        <w:rPr>
          <w:b/>
          <w:b/>
          <w:sz w:val="27"/>
        </w:rPr>
      </w:pPr>
      <w:r>
        <w:rPr>
          <w:b/>
          <w:sz w:val="27"/>
        </w:rPr>
      </w:r>
    </w:p>
    <w:tbl>
      <w:tblPr>
        <w:tblW w:w="570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076"/>
        <w:gridCol w:w="2629"/>
      </w:tblGrid>
      <w:tr>
        <w:trPr>
          <w:trHeight w:val="429"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0"/>
              </w:rPr>
            </w:pPr>
            <w:r>
              <w:rPr>
                <w:rFonts w:ascii="Times New Roman" w:hAnsi="Times New Roman"/>
                <w:sz w:val="20"/>
              </w:rPr>
            </w:r>
          </w:p>
        </w:tc>
      </w:tr>
      <w:tr>
        <w:trPr>
          <w:trHeight w:val="428"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25</w:t>
            </w:r>
          </w:p>
        </w:tc>
      </w:tr>
      <w:tr>
        <w:trPr>
          <w:trHeight w:val="429"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Morrón</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Tomate envasado</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8"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15</w:t>
            </w:r>
          </w:p>
        </w:tc>
      </w:tr>
      <w:tr>
        <w:trPr>
          <w:trHeight w:val="429" w:hRule="atLeast"/>
        </w:trPr>
        <w:tc>
          <w:tcPr>
            <w:tcW w:w="30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bl>
    <w:p>
      <w:pPr>
        <w:pStyle w:val="Cuerpodetexto"/>
        <w:rPr>
          <w:b/>
          <w:b/>
          <w:sz w:val="20"/>
        </w:rPr>
      </w:pPr>
      <w:r>
        <w:rPr>
          <w:b/>
          <w:sz w:val="20"/>
        </w:rPr>
      </w:r>
    </w:p>
    <w:p>
      <w:pPr>
        <w:pStyle w:val="Cuerpodetexto"/>
        <w:spacing w:before="2" w:after="0"/>
        <w:rPr>
          <w:b/>
          <w:b/>
          <w:sz w:val="16"/>
        </w:rPr>
      </w:pPr>
      <w:r>
        <w:rPr>
          <w:b/>
          <w:sz w:val="16"/>
        </w:rPr>
      </w:r>
    </w:p>
    <w:p>
      <w:pPr>
        <w:pStyle w:val="Normal"/>
        <w:spacing w:before="100" w:after="0"/>
        <w:ind w:left="162" w:right="0" w:hanging="0"/>
        <w:jc w:val="left"/>
        <w:rPr>
          <w:b/>
          <w:b/>
          <w:sz w:val="24"/>
        </w:rPr>
      </w:pPr>
      <w:r>
        <w:rPr>
          <w:b/>
          <w:sz w:val="24"/>
        </w:rPr>
        <w:t>CAZUELA DE LENTEJAS/POROTOS</w:t>
      </w:r>
    </w:p>
    <w:p>
      <w:pPr>
        <w:pStyle w:val="Cuerpodetexto"/>
        <w:spacing w:before="2" w:after="0"/>
        <w:rPr>
          <w:b/>
          <w:b/>
          <w:sz w:val="21"/>
        </w:rPr>
      </w:pPr>
      <w:r>
        <w:rPr>
          <w:b/>
          <w:sz w:val="21"/>
        </w:rPr>
      </w:r>
    </w:p>
    <w:tbl>
      <w:tblPr>
        <w:tblW w:w="570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045"/>
        <w:gridCol w:w="2660"/>
      </w:tblGrid>
      <w:tr>
        <w:trPr>
          <w:trHeight w:val="428" w:hRule="atLeast"/>
        </w:trPr>
        <w:tc>
          <w:tcPr>
            <w:tcW w:w="30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9" w:hRule="atLeast"/>
        </w:trPr>
        <w:tc>
          <w:tcPr>
            <w:tcW w:w="30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Lentejas/porotos</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50</w:t>
            </w:r>
          </w:p>
        </w:tc>
      </w:tr>
      <w:tr>
        <w:trPr>
          <w:trHeight w:val="428" w:hRule="atLeast"/>
        </w:trPr>
        <w:tc>
          <w:tcPr>
            <w:tcW w:w="30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Carne picada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80</w:t>
            </w:r>
          </w:p>
        </w:tc>
      </w:tr>
      <w:tr>
        <w:trPr>
          <w:trHeight w:val="428" w:hRule="atLeast"/>
        </w:trPr>
        <w:tc>
          <w:tcPr>
            <w:tcW w:w="30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Arroz</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50</w:t>
            </w:r>
          </w:p>
        </w:tc>
      </w:tr>
      <w:tr>
        <w:trPr>
          <w:trHeight w:val="428" w:hRule="atLeast"/>
        </w:trPr>
        <w:tc>
          <w:tcPr>
            <w:tcW w:w="30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Papa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30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Tomate envasado</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9" w:hRule="atLeast"/>
        </w:trPr>
        <w:tc>
          <w:tcPr>
            <w:tcW w:w="30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8" w:hRule="atLeast"/>
        </w:trPr>
        <w:tc>
          <w:tcPr>
            <w:tcW w:w="30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25</w:t>
            </w:r>
          </w:p>
        </w:tc>
      </w:tr>
      <w:tr>
        <w:trPr>
          <w:trHeight w:val="428" w:hRule="atLeast"/>
        </w:trPr>
        <w:tc>
          <w:tcPr>
            <w:tcW w:w="30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Morrón</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8" w:hRule="atLeast"/>
        </w:trPr>
        <w:tc>
          <w:tcPr>
            <w:tcW w:w="30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15</w:t>
            </w:r>
          </w:p>
        </w:tc>
      </w:tr>
      <w:tr>
        <w:trPr>
          <w:trHeight w:val="429" w:hRule="atLeast"/>
        </w:trPr>
        <w:tc>
          <w:tcPr>
            <w:tcW w:w="30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bl>
    <w:p>
      <w:pPr>
        <w:pStyle w:val="Cuerpodetexto"/>
        <w:rPr>
          <w:b/>
          <w:b/>
          <w:sz w:val="26"/>
        </w:rPr>
      </w:pPr>
      <w:r>
        <w:rPr>
          <w:b/>
          <w:sz w:val="26"/>
        </w:rPr>
      </w:r>
    </w:p>
    <w:p>
      <w:pPr>
        <w:pStyle w:val="Normal"/>
        <w:spacing w:before="215" w:after="0"/>
        <w:ind w:left="162" w:right="0" w:hanging="0"/>
        <w:jc w:val="left"/>
        <w:rPr>
          <w:b/>
          <w:b/>
          <w:sz w:val="24"/>
        </w:rPr>
      </w:pPr>
      <w:r>
        <w:rPr>
          <w:b/>
          <w:sz w:val="24"/>
        </w:rPr>
        <w:t>CAZUELA DE POLLO</w:t>
      </w:r>
    </w:p>
    <w:p>
      <w:pPr>
        <w:pStyle w:val="Cuerpodetexto"/>
        <w:spacing w:before="2" w:after="0"/>
        <w:rPr>
          <w:b/>
          <w:b/>
          <w:sz w:val="21"/>
        </w:rPr>
      </w:pPr>
      <w:r>
        <w:rPr>
          <w:b/>
          <w:sz w:val="21"/>
        </w:rPr>
      </w:r>
    </w:p>
    <w:tbl>
      <w:tblPr>
        <w:tblW w:w="569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030"/>
        <w:gridCol w:w="2661"/>
      </w:tblGrid>
      <w:tr>
        <w:trPr>
          <w:trHeight w:val="428"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9"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Pollo carne cruda</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8"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arroz</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50</w:t>
            </w:r>
          </w:p>
        </w:tc>
      </w:tr>
      <w:tr>
        <w:trPr>
          <w:trHeight w:val="429"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papa</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50</w:t>
            </w:r>
          </w:p>
        </w:tc>
      </w:tr>
      <w:tr>
        <w:trPr>
          <w:trHeight w:val="428"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8"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arvejas</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25</w:t>
            </w:r>
          </w:p>
        </w:tc>
      </w:tr>
      <w:tr>
        <w:trPr>
          <w:trHeight w:val="428"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Tomate envasado</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bl>
    <w:p>
      <w:pPr>
        <w:sectPr>
          <w:headerReference w:type="default" r:id="rId68"/>
          <w:footerReference w:type="default" r:id="rId69"/>
          <w:type w:val="nextPage"/>
          <w:pgSz w:w="11906" w:h="16838"/>
          <w:pgMar w:left="740" w:right="560" w:header="602" w:top="1900" w:footer="871" w:bottom="1060" w:gutter="0"/>
          <w:pgNumType w:fmt="decimal"/>
          <w:formProt w:val="false"/>
          <w:textDirection w:val="lrTb"/>
          <w:docGrid w:type="default" w:linePitch="240" w:charSpace="4294965247"/>
        </w:sectPr>
      </w:pPr>
    </w:p>
    <w:p>
      <w:pPr>
        <w:pStyle w:val="Cuerpodetexto"/>
        <w:spacing w:before="10" w:after="0"/>
        <w:rPr>
          <w:b/>
          <w:b/>
          <w:sz w:val="27"/>
        </w:rPr>
      </w:pPr>
      <w:r>
        <w:rPr>
          <w:b/>
          <w:sz w:val="27"/>
        </w:rPr>
      </w:r>
    </w:p>
    <w:tbl>
      <w:tblPr>
        <w:tblW w:w="569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030"/>
        <w:gridCol w:w="2661"/>
      </w:tblGrid>
      <w:tr>
        <w:trPr>
          <w:trHeight w:val="429"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15</w:t>
            </w:r>
          </w:p>
        </w:tc>
      </w:tr>
      <w:tr>
        <w:trPr>
          <w:trHeight w:val="429"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bl>
    <w:p>
      <w:pPr>
        <w:pStyle w:val="Normal"/>
        <w:spacing w:lineRule="exact" w:line="270" w:before="0" w:after="0"/>
        <w:ind w:left="162" w:right="0" w:hanging="0"/>
        <w:jc w:val="left"/>
        <w:rPr>
          <w:b/>
          <w:b/>
          <w:sz w:val="24"/>
        </w:rPr>
      </w:pPr>
      <w:r>
        <w:rPr>
          <w:b/>
          <w:sz w:val="24"/>
        </w:rPr>
        <w:t>SALPICÓN DE POLLO</w:t>
      </w:r>
    </w:p>
    <w:p>
      <w:pPr>
        <w:pStyle w:val="Cuerpodetexto"/>
        <w:spacing w:before="2" w:after="0"/>
        <w:rPr>
          <w:b/>
          <w:b/>
          <w:sz w:val="21"/>
        </w:rPr>
      </w:pPr>
      <w:r>
        <w:rPr>
          <w:b/>
          <w:sz w:val="21"/>
        </w:rPr>
      </w:r>
    </w:p>
    <w:tbl>
      <w:tblPr>
        <w:tblW w:w="569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030"/>
        <w:gridCol w:w="2661"/>
      </w:tblGrid>
      <w:tr>
        <w:trPr>
          <w:trHeight w:val="429"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8"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Pollo</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9"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arroz</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50</w:t>
            </w:r>
          </w:p>
        </w:tc>
      </w:tr>
      <w:tr>
        <w:trPr>
          <w:trHeight w:val="428"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arvejas</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choclo</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8"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Mayonesa</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9"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15</w:t>
            </w:r>
          </w:p>
        </w:tc>
      </w:tr>
      <w:tr>
        <w:trPr>
          <w:trHeight w:val="429"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Tomate</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8" w:hRule="atLeast"/>
        </w:trPr>
        <w:tc>
          <w:tcPr>
            <w:tcW w:w="303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6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bl>
    <w:p>
      <w:pPr>
        <w:pStyle w:val="Cuerpodetexto"/>
        <w:rPr>
          <w:b/>
          <w:b/>
          <w:sz w:val="26"/>
        </w:rPr>
      </w:pPr>
      <w:r>
        <w:rPr>
          <w:b/>
          <w:sz w:val="26"/>
        </w:rPr>
      </w:r>
    </w:p>
    <w:p>
      <w:pPr>
        <w:pStyle w:val="Normal"/>
        <w:spacing w:before="215" w:after="0"/>
        <w:ind w:left="162" w:right="0" w:hanging="0"/>
        <w:jc w:val="left"/>
        <w:rPr/>
      </w:pPr>
      <w:r>
        <w:rPr>
          <w:b/>
          <w:sz w:val="24"/>
        </w:rPr>
        <w:t>SALPICÓN DE ATÚN</w:t>
      </w:r>
    </w:p>
    <w:p>
      <w:pPr>
        <w:pStyle w:val="Cuerpodetexto"/>
        <w:spacing w:before="2" w:after="0"/>
        <w:rPr>
          <w:b/>
          <w:b/>
          <w:sz w:val="21"/>
        </w:rPr>
      </w:pPr>
      <w:r>
        <w:rPr>
          <w:b/>
          <w:sz w:val="21"/>
        </w:rPr>
      </w:r>
    </w:p>
    <w:tbl>
      <w:tblPr>
        <w:tblW w:w="567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3016"/>
        <w:gridCol w:w="2659"/>
      </w:tblGrid>
      <w:tr>
        <w:trPr>
          <w:trHeight w:val="428" w:hRule="atLeast"/>
        </w:trPr>
        <w:tc>
          <w:tcPr>
            <w:tcW w:w="3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8" w:hRule="atLeast"/>
        </w:trPr>
        <w:tc>
          <w:tcPr>
            <w:tcW w:w="3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Atún</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80</w:t>
            </w:r>
          </w:p>
        </w:tc>
      </w:tr>
      <w:tr>
        <w:trPr>
          <w:trHeight w:val="428" w:hRule="atLeast"/>
        </w:trPr>
        <w:tc>
          <w:tcPr>
            <w:tcW w:w="3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arroz</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50</w:t>
            </w:r>
          </w:p>
        </w:tc>
      </w:tr>
      <w:tr>
        <w:trPr>
          <w:trHeight w:val="429" w:hRule="atLeast"/>
        </w:trPr>
        <w:tc>
          <w:tcPr>
            <w:tcW w:w="3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8" w:hRule="atLeast"/>
        </w:trPr>
        <w:tc>
          <w:tcPr>
            <w:tcW w:w="3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arvejas</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8" w:hRule="atLeast"/>
        </w:trPr>
        <w:tc>
          <w:tcPr>
            <w:tcW w:w="3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choclo</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3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Mayonesa</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8" w:hRule="atLeast"/>
        </w:trPr>
        <w:tc>
          <w:tcPr>
            <w:tcW w:w="3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15</w:t>
            </w:r>
          </w:p>
        </w:tc>
      </w:tr>
      <w:tr>
        <w:trPr>
          <w:trHeight w:val="428" w:hRule="atLeast"/>
        </w:trPr>
        <w:tc>
          <w:tcPr>
            <w:tcW w:w="3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Tomate</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9" w:hRule="atLeast"/>
        </w:trPr>
        <w:tc>
          <w:tcPr>
            <w:tcW w:w="30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bl>
    <w:p>
      <w:pPr>
        <w:pStyle w:val="Cuerpodetexto"/>
        <w:rPr>
          <w:b/>
          <w:b/>
          <w:sz w:val="26"/>
        </w:rPr>
      </w:pPr>
      <w:r>
        <w:rPr>
          <w:b/>
          <w:sz w:val="26"/>
        </w:rPr>
      </w:r>
    </w:p>
    <w:p>
      <w:pPr>
        <w:pStyle w:val="Cuerpodetexto"/>
        <w:rPr>
          <w:b/>
          <w:b/>
          <w:sz w:val="26"/>
        </w:rPr>
      </w:pPr>
      <w:r>
        <w:rPr>
          <w:b/>
          <w:sz w:val="26"/>
        </w:rPr>
      </w:r>
    </w:p>
    <w:p>
      <w:pPr>
        <w:pStyle w:val="Cuerpodetexto"/>
        <w:spacing w:before="2" w:after="0"/>
        <w:rPr>
          <w:b/>
          <w:b/>
          <w:sz w:val="38"/>
        </w:rPr>
      </w:pPr>
      <w:r>
        <w:rPr>
          <w:b/>
          <w:sz w:val="38"/>
        </w:rPr>
      </w:r>
    </w:p>
    <w:p>
      <w:pPr>
        <w:pStyle w:val="Normal"/>
        <w:spacing w:before="0" w:after="0"/>
        <w:ind w:left="162" w:right="0" w:hanging="0"/>
        <w:jc w:val="left"/>
        <w:rPr>
          <w:b/>
          <w:b/>
          <w:sz w:val="24"/>
        </w:rPr>
      </w:pPr>
      <w:r>
        <w:rPr>
          <w:b/>
          <w:sz w:val="24"/>
        </w:rPr>
        <w:t>BUDÍN DE PAPA, CARNE Y ACELGA/ZAPALLITOS</w:t>
      </w:r>
    </w:p>
    <w:p>
      <w:pPr>
        <w:pStyle w:val="Cuerpodetexto"/>
        <w:spacing w:before="2" w:after="0"/>
        <w:rPr>
          <w:b/>
          <w:b/>
          <w:sz w:val="21"/>
        </w:rPr>
      </w:pPr>
      <w:r>
        <w:rPr>
          <w:b/>
          <w:sz w:val="21"/>
        </w:rPr>
      </w:r>
    </w:p>
    <w:tbl>
      <w:tblPr>
        <w:tblW w:w="564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2986"/>
        <w:gridCol w:w="2659"/>
      </w:tblGrid>
      <w:tr>
        <w:trPr>
          <w:trHeight w:val="429"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bl>
    <w:p>
      <w:pPr>
        <w:sectPr>
          <w:headerReference w:type="default" r:id="rId70"/>
          <w:footerReference w:type="default" r:id="rId71"/>
          <w:type w:val="nextPage"/>
          <w:pgSz w:w="11906" w:h="16838"/>
          <w:pgMar w:left="740" w:right="560" w:header="602" w:top="1900" w:footer="871" w:bottom="1060" w:gutter="0"/>
          <w:pgNumType w:fmt="decimal"/>
          <w:formProt w:val="false"/>
          <w:textDirection w:val="lrTb"/>
          <w:docGrid w:type="default" w:linePitch="240" w:charSpace="4294965247"/>
        </w:sectPr>
      </w:pPr>
    </w:p>
    <w:p>
      <w:pPr>
        <w:pStyle w:val="Cuerpodetexto"/>
        <w:spacing w:before="10" w:after="0"/>
        <w:rPr>
          <w:b/>
          <w:b/>
          <w:sz w:val="27"/>
        </w:rPr>
      </w:pPr>
      <w:r>
        <w:rPr>
          <w:b/>
          <w:sz w:val="27"/>
        </w:rPr>
      </w:r>
    </w:p>
    <w:tbl>
      <w:tblPr>
        <w:tblW w:w="564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2986"/>
        <w:gridCol w:w="2659"/>
      </w:tblGrid>
      <w:tr>
        <w:trPr>
          <w:trHeight w:val="429"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RELLENO (170g)</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2"/>
              </w:rPr>
            </w:pPr>
            <w:r>
              <w:rPr>
                <w:rFonts w:ascii="Times New Roman" w:hAnsi="Times New Roman"/>
                <w:sz w:val="22"/>
              </w:rPr>
            </w:r>
          </w:p>
        </w:tc>
      </w:tr>
      <w:tr>
        <w:trPr>
          <w:trHeight w:val="428"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Carne picada</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9"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Morrón</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8"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701"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71" w:hanging="0"/>
              <w:rPr>
                <w:sz w:val="24"/>
              </w:rPr>
            </w:pPr>
            <w:r>
              <w:rPr>
                <w:sz w:val="24"/>
              </w:rPr>
              <w:t>Acelga/espinaca/zapa llito</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60/60/40</w:t>
            </w:r>
          </w:p>
        </w:tc>
      </w:tr>
      <w:tr>
        <w:trPr>
          <w:trHeight w:val="429"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Queso rallado</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8"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0,5</w:t>
            </w:r>
          </w:p>
        </w:tc>
      </w:tr>
      <w:tr>
        <w:trPr>
          <w:trHeight w:val="428"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PURE (180g)</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0" w:hanging="0"/>
              <w:rPr>
                <w:rFonts w:ascii="Times New Roman" w:hAnsi="Times New Roman"/>
                <w:sz w:val="22"/>
              </w:rPr>
            </w:pPr>
            <w:r>
              <w:rPr>
                <w:rFonts w:ascii="Times New Roman" w:hAnsi="Times New Roman"/>
                <w:sz w:val="22"/>
              </w:rPr>
            </w:r>
          </w:p>
        </w:tc>
      </w:tr>
      <w:tr>
        <w:trPr>
          <w:trHeight w:val="429"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Papa en escama</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8"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Leche</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65</w:t>
            </w:r>
          </w:p>
        </w:tc>
      </w:tr>
      <w:tr>
        <w:trPr>
          <w:trHeight w:val="428"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29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5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0,5</w:t>
            </w:r>
          </w:p>
        </w:tc>
      </w:tr>
    </w:tbl>
    <w:p>
      <w:pPr>
        <w:pStyle w:val="Cuerpodetexto"/>
        <w:rPr>
          <w:b/>
          <w:b/>
          <w:sz w:val="20"/>
        </w:rPr>
      </w:pPr>
      <w:r>
        <w:rPr>
          <w:b/>
          <w:sz w:val="20"/>
        </w:rPr>
      </w:r>
    </w:p>
    <w:p>
      <w:pPr>
        <w:pStyle w:val="Cuerpodetexto"/>
        <w:spacing w:before="2" w:after="0"/>
        <w:rPr>
          <w:b/>
          <w:b/>
          <w:sz w:val="16"/>
        </w:rPr>
      </w:pPr>
      <w:r>
        <w:rPr>
          <w:b/>
          <w:sz w:val="16"/>
        </w:rPr>
      </w:r>
    </w:p>
    <w:p>
      <w:pPr>
        <w:pStyle w:val="Normal"/>
        <w:spacing w:before="100" w:after="0"/>
        <w:ind w:left="162" w:right="0" w:hanging="0"/>
        <w:jc w:val="left"/>
        <w:rPr>
          <w:b/>
          <w:b/>
          <w:sz w:val="24"/>
        </w:rPr>
      </w:pPr>
      <w:r>
        <w:rPr>
          <w:b/>
          <w:sz w:val="24"/>
        </w:rPr>
        <w:t>PASTA CON VERDUSALSA</w:t>
      </w:r>
    </w:p>
    <w:p>
      <w:pPr>
        <w:pStyle w:val="Cuerpodetexto"/>
        <w:spacing w:before="2" w:after="0"/>
        <w:rPr>
          <w:b/>
          <w:b/>
          <w:sz w:val="21"/>
        </w:rPr>
      </w:pPr>
      <w:r>
        <w:rPr>
          <w:b/>
          <w:sz w:val="21"/>
        </w:rPr>
      </w:r>
    </w:p>
    <w:tbl>
      <w:tblPr>
        <w:tblW w:w="5632"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2956"/>
        <w:gridCol w:w="2675"/>
      </w:tblGrid>
      <w:tr>
        <w:trPr>
          <w:trHeight w:val="429" w:hRule="atLeast"/>
        </w:trPr>
        <w:tc>
          <w:tcPr>
            <w:tcW w:w="29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9" w:hRule="atLeast"/>
        </w:trPr>
        <w:tc>
          <w:tcPr>
            <w:tcW w:w="29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Pasta seca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50</w:t>
            </w:r>
          </w:p>
        </w:tc>
      </w:tr>
      <w:tr>
        <w:trPr>
          <w:trHeight w:val="428" w:hRule="atLeast"/>
        </w:trPr>
        <w:tc>
          <w:tcPr>
            <w:tcW w:w="29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Carne picada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8" w:hRule="atLeast"/>
        </w:trPr>
        <w:tc>
          <w:tcPr>
            <w:tcW w:w="29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Tomate envasado</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9" w:hRule="atLeast"/>
        </w:trPr>
        <w:tc>
          <w:tcPr>
            <w:tcW w:w="29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20</w:t>
            </w:r>
          </w:p>
        </w:tc>
      </w:tr>
      <w:tr>
        <w:trPr>
          <w:trHeight w:val="428" w:hRule="atLeast"/>
        </w:trPr>
        <w:tc>
          <w:tcPr>
            <w:tcW w:w="29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29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Morrón</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700" w:hRule="atLeast"/>
        </w:trPr>
        <w:tc>
          <w:tcPr>
            <w:tcW w:w="29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761" w:hanging="0"/>
              <w:rPr>
                <w:sz w:val="24"/>
              </w:rPr>
            </w:pPr>
            <w:r>
              <w:rPr>
                <w:sz w:val="24"/>
              </w:rPr>
              <w:t>Zapallito/ Acelga/Espinaca</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40/60/60</w:t>
            </w:r>
          </w:p>
        </w:tc>
      </w:tr>
      <w:tr>
        <w:trPr>
          <w:trHeight w:val="429" w:hRule="atLeast"/>
        </w:trPr>
        <w:tc>
          <w:tcPr>
            <w:tcW w:w="29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Queso rallado</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29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15</w:t>
            </w:r>
          </w:p>
        </w:tc>
      </w:tr>
      <w:tr>
        <w:trPr>
          <w:trHeight w:val="428" w:hRule="atLeast"/>
        </w:trPr>
        <w:tc>
          <w:tcPr>
            <w:tcW w:w="295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7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bl>
    <w:p>
      <w:pPr>
        <w:pStyle w:val="Cuerpodetexto"/>
        <w:spacing w:before="7" w:after="0"/>
        <w:rPr>
          <w:b/>
          <w:b/>
          <w:sz w:val="37"/>
        </w:rPr>
      </w:pPr>
      <w:r>
        <w:rPr>
          <w:b/>
          <w:sz w:val="37"/>
        </w:rPr>
      </w:r>
    </w:p>
    <w:p>
      <w:pPr>
        <w:sectPr>
          <w:headerReference w:type="default" r:id="rId72"/>
          <w:footerReference w:type="default" r:id="rId73"/>
          <w:type w:val="nextPage"/>
          <w:pgSz w:w="11906" w:h="16838"/>
          <w:pgMar w:left="740" w:right="560" w:header="602" w:top="1900" w:footer="871" w:bottom="1060" w:gutter="0"/>
          <w:pgNumType w:fmt="decimal"/>
          <w:formProt w:val="false"/>
          <w:textDirection w:val="lrTb"/>
          <w:docGrid w:type="default" w:linePitch="240" w:charSpace="4294965247"/>
        </w:sectPr>
        <w:pStyle w:val="Normal"/>
        <w:spacing w:before="0" w:after="0"/>
        <w:ind w:left="162" w:right="0" w:hanging="0"/>
        <w:jc w:val="left"/>
        <w:rPr>
          <w:b/>
          <w:b/>
          <w:sz w:val="24"/>
        </w:rPr>
      </w:pPr>
      <w:r>
        <w:rPr>
          <w:b/>
          <w:sz w:val="24"/>
        </w:rPr>
        <w:t>PASTA CON SALSA BOLOGNESA</w:t>
      </w:r>
    </w:p>
    <w:p>
      <w:pPr>
        <w:pStyle w:val="Cuerpodetexto"/>
        <w:spacing w:before="10" w:after="0"/>
        <w:rPr>
          <w:b/>
          <w:b/>
          <w:sz w:val="27"/>
        </w:rPr>
      </w:pPr>
      <w:r>
        <w:rPr>
          <w:b/>
          <w:sz w:val="27"/>
        </w:rPr>
      </w:r>
    </w:p>
    <w:tbl>
      <w:tblPr>
        <w:tblW w:w="561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2939"/>
        <w:gridCol w:w="2676"/>
      </w:tblGrid>
      <w:tr>
        <w:trPr>
          <w:trHeight w:val="429" w:hRule="atLeast"/>
        </w:trPr>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700" w:hRule="atLeast"/>
        </w:trPr>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Pasta seca / rellena</w:t>
            </w:r>
          </w:p>
        </w:tc>
        <w:tc>
          <w:tcPr>
            <w:tcW w:w="2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833" w:leader="none"/>
                <w:tab w:val="left" w:pos="1512" w:leader="none"/>
              </w:tabs>
              <w:spacing w:lineRule="auto" w:line="240"/>
              <w:ind w:left="0" w:right="4" w:hanging="0"/>
              <w:rPr>
                <w:sz w:val="24"/>
              </w:rPr>
            </w:pPr>
            <w:r>
              <w:rPr>
                <w:sz w:val="24"/>
              </w:rPr>
              <w:t>50/</w:t>
              <w:tab/>
              <w:t>35</w:t>
              <w:tab/>
            </w:r>
            <w:r>
              <w:rPr>
                <w:spacing w:val="-1"/>
                <w:sz w:val="24"/>
              </w:rPr>
              <w:t xml:space="preserve">unidades </w:t>
            </w:r>
            <w:r>
              <w:rPr>
                <w:sz w:val="24"/>
              </w:rPr>
              <w:t>ravioles</w:t>
            </w:r>
          </w:p>
        </w:tc>
      </w:tr>
      <w:tr>
        <w:trPr>
          <w:trHeight w:val="429" w:hRule="atLeast"/>
        </w:trPr>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Carne picada</w:t>
            </w:r>
          </w:p>
        </w:tc>
        <w:tc>
          <w:tcPr>
            <w:tcW w:w="2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100</w:t>
            </w:r>
          </w:p>
        </w:tc>
      </w:tr>
      <w:tr>
        <w:trPr>
          <w:trHeight w:val="428" w:hRule="atLeast"/>
        </w:trPr>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Tomate envasado</w:t>
            </w:r>
          </w:p>
        </w:tc>
        <w:tc>
          <w:tcPr>
            <w:tcW w:w="2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9" w:hRule="atLeast"/>
        </w:trPr>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30</w:t>
            </w:r>
          </w:p>
        </w:tc>
      </w:tr>
      <w:tr>
        <w:trPr>
          <w:trHeight w:val="429" w:hRule="atLeast"/>
        </w:trPr>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Zanahoria</w:t>
            </w:r>
          </w:p>
        </w:tc>
        <w:tc>
          <w:tcPr>
            <w:tcW w:w="2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40</w:t>
            </w:r>
          </w:p>
        </w:tc>
      </w:tr>
      <w:tr>
        <w:trPr>
          <w:trHeight w:val="429" w:hRule="atLeast"/>
        </w:trPr>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Morrón</w:t>
            </w:r>
          </w:p>
        </w:tc>
        <w:tc>
          <w:tcPr>
            <w:tcW w:w="2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8" w:hRule="atLeast"/>
        </w:trPr>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Queso rallado</w:t>
            </w:r>
          </w:p>
        </w:tc>
        <w:tc>
          <w:tcPr>
            <w:tcW w:w="2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8" w:hRule="atLeast"/>
        </w:trPr>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w:t>
            </w:r>
          </w:p>
        </w:tc>
      </w:tr>
      <w:tr>
        <w:trPr>
          <w:trHeight w:val="429" w:hRule="atLeast"/>
        </w:trPr>
        <w:tc>
          <w:tcPr>
            <w:tcW w:w="293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7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15</w:t>
            </w:r>
          </w:p>
        </w:tc>
      </w:tr>
    </w:tbl>
    <w:p>
      <w:pPr>
        <w:pStyle w:val="Cuerpodetexto"/>
        <w:spacing w:before="9" w:after="0"/>
        <w:rPr>
          <w:b/>
          <w:b/>
          <w:sz w:val="28"/>
        </w:rPr>
      </w:pPr>
      <w:r>
        <w:rPr>
          <w:b/>
          <w:sz w:val="28"/>
        </w:rPr>
      </w:r>
    </w:p>
    <w:p>
      <w:pPr>
        <w:pStyle w:val="Normal"/>
        <w:spacing w:before="100" w:after="0"/>
        <w:ind w:left="162" w:right="0" w:hanging="0"/>
        <w:jc w:val="left"/>
        <w:rPr>
          <w:b/>
          <w:b/>
          <w:sz w:val="24"/>
        </w:rPr>
      </w:pPr>
      <w:r>
        <w:rPr>
          <w:b/>
          <w:sz w:val="24"/>
        </w:rPr>
        <w:t>TORTILLA DE VEGETALES</w:t>
      </w:r>
    </w:p>
    <w:p>
      <w:pPr>
        <w:pStyle w:val="Cuerpodetexto"/>
        <w:spacing w:before="2" w:after="0"/>
        <w:rPr>
          <w:b/>
          <w:b/>
          <w:sz w:val="21"/>
        </w:rPr>
      </w:pPr>
      <w:r>
        <w:rPr>
          <w:b/>
          <w:sz w:val="21"/>
        </w:rPr>
      </w:r>
    </w:p>
    <w:tbl>
      <w:tblPr>
        <w:tblW w:w="558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2925"/>
        <w:gridCol w:w="2660"/>
      </w:tblGrid>
      <w:tr>
        <w:trPr>
          <w:trHeight w:val="429"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8"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Papa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70</w:t>
            </w:r>
          </w:p>
        </w:tc>
      </w:tr>
      <w:tr>
        <w:trPr>
          <w:trHeight w:val="701"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ind w:left="0" w:right="11" w:hanging="0"/>
              <w:rPr>
                <w:sz w:val="24"/>
              </w:rPr>
            </w:pPr>
            <w:r>
              <w:rPr>
                <w:sz w:val="24"/>
              </w:rPr>
              <w:t>Zapallito/zapallo/za nahoria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70</w:t>
            </w:r>
          </w:p>
        </w:tc>
      </w:tr>
      <w:tr>
        <w:trPr>
          <w:trHeight w:val="428"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Cebolla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25</w:t>
            </w:r>
          </w:p>
        </w:tc>
      </w:tr>
      <w:tr>
        <w:trPr>
          <w:trHeight w:val="428"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Huevo</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1/2 unid</w:t>
            </w:r>
          </w:p>
        </w:tc>
      </w:tr>
      <w:tr>
        <w:trPr>
          <w:trHeight w:val="428"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Leche en polvo</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5</w:t>
            </w:r>
          </w:p>
        </w:tc>
      </w:tr>
      <w:tr>
        <w:trPr>
          <w:trHeight w:val="701"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313" w:leader="none"/>
                <w:tab w:val="left" w:pos="1896" w:leader="none"/>
                <w:tab w:val="left" w:pos="2768" w:leader="none"/>
              </w:tabs>
              <w:spacing w:lineRule="auto" w:line="240"/>
              <w:ind w:left="0" w:right="6" w:hanging="0"/>
              <w:rPr>
                <w:sz w:val="24"/>
              </w:rPr>
            </w:pPr>
            <w:r>
              <w:rPr>
                <w:sz w:val="24"/>
              </w:rPr>
              <w:t>Almidón</w:t>
              <w:tab/>
              <w:t>de</w:t>
              <w:tab/>
              <w:t>maíz</w:t>
              <w:tab/>
            </w:r>
            <w:r>
              <w:rPr>
                <w:spacing w:val="-18"/>
                <w:sz w:val="24"/>
              </w:rPr>
              <w:t xml:space="preserve">/ </w:t>
            </w:r>
            <w:r>
              <w:rPr>
                <w:sz w:val="24"/>
              </w:rPr>
              <w:t>Harina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15</w:t>
            </w:r>
          </w:p>
        </w:tc>
      </w:tr>
      <w:tr>
        <w:trPr>
          <w:trHeight w:val="429"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Aceite</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15</w:t>
            </w:r>
          </w:p>
        </w:tc>
      </w:tr>
      <w:tr>
        <w:trPr>
          <w:trHeight w:val="428"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Sal</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0,5</w:t>
            </w:r>
          </w:p>
        </w:tc>
      </w:tr>
    </w:tbl>
    <w:p>
      <w:pPr>
        <w:pStyle w:val="Cuerpodetexto"/>
        <w:spacing w:before="7" w:after="0"/>
        <w:rPr>
          <w:b/>
          <w:b/>
          <w:sz w:val="37"/>
        </w:rPr>
      </w:pPr>
      <w:r>
        <w:rPr>
          <w:b/>
          <w:sz w:val="37"/>
        </w:rPr>
      </w:r>
    </w:p>
    <w:p>
      <w:pPr>
        <w:pStyle w:val="Normal"/>
        <w:spacing w:lineRule="auto" w:line="276" w:before="0" w:after="0"/>
        <w:ind w:left="162" w:right="212" w:hanging="0"/>
        <w:jc w:val="left"/>
        <w:rPr>
          <w:sz w:val="24"/>
        </w:rPr>
      </w:pPr>
      <w:r>
        <w:rPr>
          <w:sz w:val="24"/>
        </w:rPr>
        <w:t>Sugerencia: para resaltar el sabor de las preparaciones se recomienda el uso de condimentos y hiervas</w:t>
      </w:r>
      <w:r>
        <w:rPr>
          <w:spacing w:val="-12"/>
          <w:sz w:val="24"/>
        </w:rPr>
        <w:t xml:space="preserve"> </w:t>
      </w:r>
      <w:r>
        <w:rPr>
          <w:sz w:val="24"/>
        </w:rPr>
        <w:t>aromáticas.</w:t>
      </w:r>
    </w:p>
    <w:p>
      <w:pPr>
        <w:pStyle w:val="Normal"/>
        <w:spacing w:before="198" w:after="0"/>
        <w:ind w:left="162" w:right="0" w:hanging="0"/>
        <w:jc w:val="left"/>
        <w:rPr>
          <w:b/>
          <w:b/>
          <w:sz w:val="24"/>
        </w:rPr>
      </w:pPr>
      <w:r>
        <w:rPr>
          <w:b/>
          <w:sz w:val="24"/>
        </w:rPr>
        <w:t>CREMA DE CHOCOLATE</w:t>
      </w:r>
    </w:p>
    <w:p>
      <w:pPr>
        <w:pStyle w:val="Cuerpodetexto"/>
        <w:spacing w:before="2" w:after="0"/>
        <w:rPr>
          <w:b/>
          <w:b/>
          <w:sz w:val="21"/>
        </w:rPr>
      </w:pPr>
      <w:r>
        <w:rPr>
          <w:b/>
          <w:sz w:val="21"/>
        </w:rPr>
      </w:r>
    </w:p>
    <w:tbl>
      <w:tblPr>
        <w:tblW w:w="558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2925"/>
        <w:gridCol w:w="2660"/>
      </w:tblGrid>
      <w:tr>
        <w:trPr>
          <w:trHeight w:val="429"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INGREDIENTES</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PORCIÓN (g)</w:t>
            </w:r>
          </w:p>
        </w:tc>
      </w:tr>
      <w:tr>
        <w:trPr>
          <w:trHeight w:val="428"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leche</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170</w:t>
            </w:r>
          </w:p>
        </w:tc>
      </w:tr>
      <w:tr>
        <w:trPr>
          <w:trHeight w:val="428"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azúcar</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17</w:t>
            </w:r>
          </w:p>
        </w:tc>
      </w:tr>
    </w:tbl>
    <w:p>
      <w:pPr>
        <w:sectPr>
          <w:headerReference w:type="default" r:id="rId74"/>
          <w:footerReference w:type="default" r:id="rId75"/>
          <w:type w:val="nextPage"/>
          <w:pgSz w:w="11906" w:h="16838"/>
          <w:pgMar w:left="740" w:right="560" w:header="602" w:top="1900" w:footer="871" w:bottom="1060" w:gutter="0"/>
          <w:pgNumType w:fmt="decimal"/>
          <w:formProt w:val="false"/>
          <w:textDirection w:val="lrTb"/>
          <w:docGrid w:type="default" w:linePitch="240" w:charSpace="4294965247"/>
        </w:sectPr>
      </w:pPr>
    </w:p>
    <w:p>
      <w:pPr>
        <w:pStyle w:val="Cuerpodetexto"/>
        <w:spacing w:before="10" w:after="0"/>
        <w:rPr>
          <w:b/>
          <w:b/>
          <w:sz w:val="27"/>
        </w:rPr>
      </w:pPr>
      <w:r>
        <w:rPr>
          <w:b/>
          <w:sz w:val="27"/>
        </w:rPr>
      </w:r>
    </w:p>
    <w:tbl>
      <w:tblPr>
        <w:tblW w:w="558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2925"/>
        <w:gridCol w:w="2660"/>
      </w:tblGrid>
      <w:tr>
        <w:trPr>
          <w:trHeight w:val="429"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almidón maiz</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r>
        <w:trPr>
          <w:trHeight w:val="429" w:hRule="atLeast"/>
        </w:trPr>
        <w:tc>
          <w:tcPr>
            <w:tcW w:w="29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cocoa</w:t>
            </w:r>
          </w:p>
        </w:tc>
        <w:tc>
          <w:tcPr>
            <w:tcW w:w="266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rPr>
                <w:sz w:val="24"/>
              </w:rPr>
            </w:pPr>
            <w:r>
              <w:rPr>
                <w:sz w:val="24"/>
              </w:rPr>
              <w:t>10</w:t>
            </w:r>
          </w:p>
        </w:tc>
      </w:tr>
    </w:tbl>
    <w:p>
      <w:pPr>
        <w:pStyle w:val="Cuerpodetexto"/>
        <w:spacing w:before="9" w:after="0"/>
        <w:rPr>
          <w:b/>
          <w:b/>
          <w:sz w:val="28"/>
        </w:rPr>
      </w:pPr>
      <w:r>
        <w:rPr>
          <w:b/>
          <w:sz w:val="28"/>
        </w:rPr>
      </w:r>
    </w:p>
    <w:p>
      <w:pPr>
        <w:pStyle w:val="Normal"/>
        <w:spacing w:before="100" w:after="0"/>
        <w:ind w:left="162" w:right="0" w:hanging="0"/>
        <w:jc w:val="left"/>
        <w:rPr>
          <w:b/>
          <w:b/>
          <w:sz w:val="24"/>
        </w:rPr>
      </w:pPr>
      <w:r>
        <w:rPr>
          <w:b/>
          <w:sz w:val="24"/>
        </w:rPr>
        <w:t>PESOS POR PORCIÓN.</w:t>
      </w:r>
    </w:p>
    <w:p>
      <w:pPr>
        <w:pStyle w:val="Cuerpodetexto"/>
        <w:spacing w:before="2" w:after="0"/>
        <w:rPr>
          <w:b/>
          <w:b/>
          <w:sz w:val="21"/>
        </w:rPr>
      </w:pPr>
      <w:r>
        <w:rPr>
          <w:b/>
          <w:sz w:val="21"/>
        </w:rPr>
      </w:r>
    </w:p>
    <w:p>
      <w:pPr>
        <w:pStyle w:val="Normal"/>
        <w:spacing w:before="0" w:after="0"/>
        <w:ind w:left="162" w:right="0" w:hanging="0"/>
        <w:jc w:val="left"/>
        <w:rPr>
          <w:sz w:val="24"/>
        </w:rPr>
      </w:pPr>
      <w:r>
        <w:rPr>
          <w:sz w:val="24"/>
        </w:rPr>
        <w:t>PLANILLA DE ESTANDARIZACIÓN DE PESOS</w:t>
      </w:r>
    </w:p>
    <w:p>
      <w:pPr>
        <w:pStyle w:val="Cuerpodetexto"/>
        <w:spacing w:before="2" w:after="0"/>
        <w:rPr>
          <w:sz w:val="21"/>
        </w:rPr>
      </w:pPr>
      <w:r>
        <w:rPr>
          <w:sz w:val="21"/>
        </w:rPr>
      </w:r>
    </w:p>
    <w:tbl>
      <w:tblPr>
        <w:tblW w:w="9547"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1653"/>
        <w:gridCol w:w="1845"/>
        <w:gridCol w:w="316"/>
        <w:gridCol w:w="1003"/>
        <w:gridCol w:w="1"/>
        <w:gridCol w:w="4729"/>
      </w:tblGrid>
      <w:tr>
        <w:trPr>
          <w:trHeight w:val="539" w:hRule="atLeast"/>
        </w:trPr>
        <w:tc>
          <w:tcPr>
            <w:tcW w:w="48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MENÚ</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PESO PORCIÓN (g)</w:t>
            </w:r>
          </w:p>
        </w:tc>
      </w:tr>
      <w:tr>
        <w:trPr>
          <w:trHeight w:val="579" w:hRule="atLeast"/>
        </w:trPr>
        <w:tc>
          <w:tcPr>
            <w:tcW w:w="48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Cazuela de pollo</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400</w:t>
            </w:r>
          </w:p>
        </w:tc>
      </w:tr>
      <w:tr>
        <w:trPr>
          <w:trHeight w:val="578" w:hRule="atLeast"/>
        </w:trPr>
        <w:tc>
          <w:tcPr>
            <w:tcW w:w="48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Cazuela de lentejas</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400</w:t>
            </w:r>
          </w:p>
        </w:tc>
      </w:tr>
      <w:tr>
        <w:trPr>
          <w:trHeight w:val="579" w:hRule="atLeast"/>
        </w:trPr>
        <w:tc>
          <w:tcPr>
            <w:tcW w:w="48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Cazuela de porotos</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400</w:t>
            </w:r>
          </w:p>
        </w:tc>
      </w:tr>
      <w:tr>
        <w:trPr>
          <w:trHeight w:val="578" w:hRule="atLeast"/>
        </w:trPr>
        <w:tc>
          <w:tcPr>
            <w:tcW w:w="48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Carbonada criolla</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400</w:t>
            </w:r>
          </w:p>
        </w:tc>
      </w:tr>
      <w:tr>
        <w:trPr>
          <w:trHeight w:val="578" w:hRule="atLeast"/>
        </w:trPr>
        <w:tc>
          <w:tcPr>
            <w:tcW w:w="48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Pollo colorido</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400</w:t>
            </w:r>
          </w:p>
        </w:tc>
      </w:tr>
      <w:tr>
        <w:trPr>
          <w:trHeight w:val="578" w:hRule="atLeast"/>
        </w:trPr>
        <w:tc>
          <w:tcPr>
            <w:tcW w:w="48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Pollo a la portuguesa</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400</w:t>
            </w:r>
          </w:p>
        </w:tc>
      </w:tr>
      <w:tr>
        <w:trPr>
          <w:trHeight w:val="579" w:hRule="atLeast"/>
        </w:trPr>
        <w:tc>
          <w:tcPr>
            <w:tcW w:w="48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Chop suey de cerdo</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400</w:t>
            </w:r>
          </w:p>
        </w:tc>
      </w:tr>
      <w:tr>
        <w:trPr>
          <w:trHeight w:val="579" w:hRule="atLeast"/>
        </w:trPr>
        <w:tc>
          <w:tcPr>
            <w:tcW w:w="48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Ensalada completa</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400</w:t>
            </w:r>
          </w:p>
        </w:tc>
      </w:tr>
      <w:tr>
        <w:trPr>
          <w:trHeight w:val="890" w:hRule="atLeast"/>
        </w:trPr>
        <w:tc>
          <w:tcPr>
            <w:tcW w:w="16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76" w:before="51" w:after="0"/>
              <w:ind w:left="55" w:right="136" w:hanging="0"/>
              <w:rPr>
                <w:sz w:val="24"/>
              </w:rPr>
            </w:pPr>
            <w:r>
              <w:rPr>
                <w:sz w:val="24"/>
              </w:rPr>
              <w:t>Salpicón c/mayonesa</w:t>
            </w:r>
          </w:p>
        </w:tc>
        <w:tc>
          <w:tcPr>
            <w:tcW w:w="18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tabs>
                <w:tab w:val="left" w:pos="756" w:leader="none"/>
              </w:tabs>
              <w:spacing w:lineRule="auto" w:line="240" w:before="51" w:after="0"/>
              <w:ind w:left="13" w:right="0" w:hanging="0"/>
              <w:rPr>
                <w:sz w:val="24"/>
              </w:rPr>
            </w:pPr>
            <w:r>
              <w:rPr>
                <w:sz w:val="24"/>
              </w:rPr>
              <w:t>de</w:t>
              <w:tab/>
              <w:t>pollo</w:t>
            </w:r>
          </w:p>
        </w:tc>
        <w:tc>
          <w:tcPr>
            <w:tcW w:w="3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auto" w:line="240" w:before="51" w:after="0"/>
              <w:ind w:left="0" w:right="81" w:hanging="0"/>
              <w:jc w:val="right"/>
              <w:rPr>
                <w:sz w:val="24"/>
              </w:rPr>
            </w:pPr>
            <w:r>
              <w:rPr>
                <w:sz w:val="24"/>
              </w:rPr>
              <w:t>o</w:t>
            </w:r>
          </w:p>
        </w:tc>
        <w:tc>
          <w:tcPr>
            <w:tcW w:w="10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auto" w:line="240" w:before="51" w:after="0"/>
              <w:ind w:left="0" w:right="50" w:hanging="0"/>
              <w:jc w:val="right"/>
              <w:rPr>
                <w:sz w:val="24"/>
              </w:rPr>
            </w:pPr>
            <w:r>
              <w:rPr>
                <w:sz w:val="24"/>
              </w:rPr>
              <w:t>atún</w:t>
            </w:r>
          </w:p>
        </w:tc>
        <w:tc>
          <w:tcPr>
            <w:tcW w:w="473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350 + 20</w:t>
            </w:r>
          </w:p>
        </w:tc>
      </w:tr>
      <w:tr>
        <w:trPr>
          <w:trHeight w:val="891" w:hRule="atLeast"/>
        </w:trPr>
        <w:tc>
          <w:tcPr>
            <w:tcW w:w="16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160" w:leader="none"/>
              </w:tabs>
              <w:spacing w:lineRule="auto" w:line="276" w:before="51" w:after="0"/>
              <w:ind w:left="55" w:right="56" w:hanging="0"/>
              <w:rPr>
                <w:sz w:val="24"/>
              </w:rPr>
            </w:pPr>
            <w:r>
              <w:rPr>
                <w:sz w:val="24"/>
              </w:rPr>
              <w:t>Pasta</w:t>
              <w:tab/>
            </w:r>
            <w:r>
              <w:rPr>
                <w:spacing w:val="-6"/>
                <w:sz w:val="24"/>
              </w:rPr>
              <w:t xml:space="preserve">con </w:t>
            </w:r>
            <w:r>
              <w:rPr>
                <w:sz w:val="24"/>
              </w:rPr>
              <w:t>rallado</w:t>
            </w:r>
          </w:p>
        </w:tc>
        <w:tc>
          <w:tcPr>
            <w:tcW w:w="18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auto" w:line="240" w:before="51" w:after="0"/>
              <w:ind w:left="324" w:right="0" w:hanging="0"/>
              <w:rPr>
                <w:sz w:val="24"/>
              </w:rPr>
            </w:pPr>
            <w:r>
              <w:rPr>
                <w:sz w:val="24"/>
              </w:rPr>
              <w:t>boloñesa</w:t>
            </w:r>
          </w:p>
        </w:tc>
        <w:tc>
          <w:tcPr>
            <w:tcW w:w="3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auto" w:line="240" w:before="51" w:after="0"/>
              <w:ind w:left="0" w:right="153" w:hanging="0"/>
              <w:jc w:val="right"/>
              <w:rPr>
                <w:sz w:val="24"/>
              </w:rPr>
            </w:pPr>
            <w:r>
              <w:rPr>
                <w:sz w:val="24"/>
              </w:rPr>
              <w:t>y</w:t>
            </w:r>
          </w:p>
        </w:tc>
        <w:tc>
          <w:tcPr>
            <w:tcW w:w="10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auto" w:line="240" w:before="51" w:after="0"/>
              <w:ind w:left="0" w:right="50" w:hanging="0"/>
              <w:jc w:val="right"/>
              <w:rPr>
                <w:sz w:val="24"/>
              </w:rPr>
            </w:pPr>
            <w:r>
              <w:rPr>
                <w:sz w:val="24"/>
              </w:rPr>
              <w:t>queso</w:t>
            </w:r>
          </w:p>
        </w:tc>
        <w:tc>
          <w:tcPr>
            <w:tcW w:w="473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350 + 10</w:t>
            </w:r>
          </w:p>
        </w:tc>
      </w:tr>
      <w:tr>
        <w:trPr>
          <w:trHeight w:val="891" w:hRule="atLeast"/>
        </w:trPr>
        <w:tc>
          <w:tcPr>
            <w:tcW w:w="16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088" w:leader="none"/>
              </w:tabs>
              <w:spacing w:lineRule="auto" w:line="276" w:before="51" w:after="0"/>
              <w:ind w:left="55" w:right="128" w:hanging="0"/>
              <w:rPr>
                <w:sz w:val="24"/>
              </w:rPr>
            </w:pPr>
            <w:r>
              <w:rPr>
                <w:sz w:val="24"/>
              </w:rPr>
              <w:t>Pasta</w:t>
              <w:tab/>
            </w:r>
            <w:r>
              <w:rPr>
                <w:spacing w:val="-6"/>
                <w:sz w:val="24"/>
              </w:rPr>
              <w:t xml:space="preserve">con </w:t>
            </w:r>
            <w:r>
              <w:rPr>
                <w:sz w:val="24"/>
              </w:rPr>
              <w:t>rallado</w:t>
            </w:r>
          </w:p>
        </w:tc>
        <w:tc>
          <w:tcPr>
            <w:tcW w:w="18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auto" w:line="240" w:before="51" w:after="0"/>
              <w:ind w:left="180" w:right="0" w:hanging="0"/>
              <w:rPr>
                <w:sz w:val="24"/>
              </w:rPr>
            </w:pPr>
            <w:r>
              <w:rPr>
                <w:sz w:val="24"/>
              </w:rPr>
              <w:t>verdusalsa</w:t>
            </w:r>
          </w:p>
        </w:tc>
        <w:tc>
          <w:tcPr>
            <w:tcW w:w="3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auto" w:line="240" w:before="51" w:after="0"/>
              <w:ind w:left="0" w:right="81" w:hanging="0"/>
              <w:jc w:val="right"/>
              <w:rPr>
                <w:sz w:val="24"/>
              </w:rPr>
            </w:pPr>
            <w:r>
              <w:rPr>
                <w:sz w:val="24"/>
              </w:rPr>
              <w:t>y</w:t>
            </w:r>
          </w:p>
        </w:tc>
        <w:tc>
          <w:tcPr>
            <w:tcW w:w="10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auto" w:line="240" w:before="51" w:after="0"/>
              <w:ind w:left="0" w:right="50" w:hanging="0"/>
              <w:jc w:val="right"/>
              <w:rPr>
                <w:sz w:val="24"/>
              </w:rPr>
            </w:pPr>
            <w:r>
              <w:rPr>
                <w:sz w:val="24"/>
              </w:rPr>
              <w:t>queso</w:t>
            </w:r>
          </w:p>
        </w:tc>
        <w:tc>
          <w:tcPr>
            <w:tcW w:w="473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280 + 10</w:t>
            </w:r>
          </w:p>
        </w:tc>
      </w:tr>
      <w:tr>
        <w:trPr>
          <w:trHeight w:val="578" w:hRule="atLeast"/>
        </w:trPr>
        <w:tc>
          <w:tcPr>
            <w:tcW w:w="48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Polenta rellena y queso rallado</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280 + 10</w:t>
            </w:r>
          </w:p>
        </w:tc>
      </w:tr>
      <w:tr>
        <w:trPr>
          <w:trHeight w:val="578" w:hRule="atLeast"/>
        </w:trPr>
        <w:tc>
          <w:tcPr>
            <w:tcW w:w="48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Budín de papa, carne y acelga</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350</w:t>
            </w:r>
          </w:p>
        </w:tc>
      </w:tr>
      <w:tr>
        <w:trPr>
          <w:trHeight w:val="891" w:hRule="atLeast"/>
        </w:trPr>
        <w:tc>
          <w:tcPr>
            <w:tcW w:w="165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76" w:before="51" w:after="0"/>
              <w:ind w:left="55" w:right="-8" w:hanging="0"/>
              <w:rPr>
                <w:sz w:val="24"/>
              </w:rPr>
            </w:pPr>
            <w:r>
              <w:rPr>
                <w:sz w:val="24"/>
              </w:rPr>
              <w:t>Hamburguesa rebozada</w:t>
            </w:r>
          </w:p>
        </w:tc>
        <w:tc>
          <w:tcPr>
            <w:tcW w:w="184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tabs>
                <w:tab w:val="left" w:pos="1109" w:leader="none"/>
              </w:tabs>
              <w:spacing w:lineRule="auto" w:line="240" w:before="51" w:after="0"/>
              <w:ind w:left="405" w:right="0" w:hanging="0"/>
              <w:rPr>
                <w:sz w:val="24"/>
              </w:rPr>
            </w:pPr>
            <w:r>
              <w:rPr>
                <w:sz w:val="24"/>
              </w:rPr>
              <w:t>de</w:t>
              <w:tab/>
              <w:t>carne</w:t>
            </w:r>
          </w:p>
        </w:tc>
        <w:tc>
          <w:tcPr>
            <w:tcW w:w="31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auto" w:line="240"/>
              <w:ind w:left="0" w:right="0" w:hanging="0"/>
              <w:rPr>
                <w:rFonts w:ascii="Times New Roman" w:hAnsi="Times New Roman"/>
                <w:sz w:val="22"/>
              </w:rPr>
            </w:pPr>
            <w:r>
              <w:rPr>
                <w:rFonts w:ascii="Times New Roman" w:hAnsi="Times New Roman"/>
                <w:sz w:val="22"/>
              </w:rPr>
            </w:r>
          </w:p>
        </w:tc>
        <w:tc>
          <w:tcPr>
            <w:tcW w:w="100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TableParagraph"/>
              <w:spacing w:lineRule="auto" w:line="240" w:before="51" w:after="0"/>
              <w:ind w:left="0" w:right="49" w:hanging="0"/>
              <w:jc w:val="right"/>
              <w:rPr>
                <w:sz w:val="24"/>
              </w:rPr>
            </w:pPr>
            <w:r>
              <w:rPr>
                <w:sz w:val="24"/>
              </w:rPr>
              <w:t>cocida</w:t>
            </w:r>
          </w:p>
        </w:tc>
        <w:tc>
          <w:tcPr>
            <w:tcW w:w="4730"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150 (2 unidades)</w:t>
            </w:r>
          </w:p>
        </w:tc>
      </w:tr>
      <w:tr>
        <w:trPr>
          <w:trHeight w:val="579" w:hRule="atLeast"/>
        </w:trPr>
        <w:tc>
          <w:tcPr>
            <w:tcW w:w="4818" w:type="dxa"/>
            <w:gridSpan w:val="5"/>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Hamburguesa cocida</w:t>
            </w:r>
          </w:p>
        </w:tc>
        <w:tc>
          <w:tcPr>
            <w:tcW w:w="47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2" w:right="0" w:hanging="0"/>
              <w:rPr>
                <w:sz w:val="24"/>
              </w:rPr>
            </w:pPr>
            <w:r>
              <w:rPr>
                <w:sz w:val="24"/>
              </w:rPr>
              <w:t>100 (2 unidades)</w:t>
            </w:r>
          </w:p>
        </w:tc>
      </w:tr>
    </w:tbl>
    <w:p>
      <w:pPr>
        <w:sectPr>
          <w:headerReference w:type="default" r:id="rId76"/>
          <w:footerReference w:type="default" r:id="rId77"/>
          <w:type w:val="nextPage"/>
          <w:pgSz w:w="11906" w:h="16838"/>
          <w:pgMar w:left="740" w:right="560" w:header="602" w:top="1900" w:footer="871" w:bottom="1060" w:gutter="0"/>
          <w:pgNumType w:fmt="decimal"/>
          <w:formProt w:val="false"/>
          <w:textDirection w:val="lrTb"/>
          <w:docGrid w:type="default" w:linePitch="240" w:charSpace="4294965247"/>
        </w:sectPr>
      </w:pPr>
    </w:p>
    <w:p>
      <w:pPr>
        <w:pStyle w:val="Cuerpodetexto"/>
        <w:spacing w:before="10" w:after="0"/>
        <w:rPr>
          <w:sz w:val="27"/>
        </w:rPr>
      </w:pPr>
      <w:r>
        <w:rPr>
          <w:sz w:val="27"/>
        </w:rPr>
      </w:r>
    </w:p>
    <w:tbl>
      <w:tblPr>
        <w:tblW w:w="9546" w:type="dxa"/>
        <w:jc w:val="left"/>
        <w:tblInd w:w="15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0" w:type="dxa"/>
          <w:left w:w="-2" w:type="dxa"/>
          <w:bottom w:w="0" w:type="dxa"/>
          <w:right w:w="0" w:type="dxa"/>
        </w:tblCellMar>
        <w:tblLook w:val="01e0"/>
      </w:tblPr>
      <w:tblGrid>
        <w:gridCol w:w="4817"/>
        <w:gridCol w:w="4728"/>
      </w:tblGrid>
      <w:tr>
        <w:trPr>
          <w:trHeight w:val="891"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556" w:leader="none"/>
                <w:tab w:val="left" w:pos="2192" w:leader="none"/>
                <w:tab w:val="left" w:pos="3549" w:leader="none"/>
                <w:tab w:val="left" w:pos="4041" w:leader="none"/>
              </w:tabs>
              <w:spacing w:lineRule="auto" w:line="276" w:before="51" w:after="0"/>
              <w:ind w:left="55" w:right="49" w:hanging="0"/>
              <w:rPr>
                <w:sz w:val="24"/>
              </w:rPr>
            </w:pPr>
            <w:r>
              <w:rPr>
                <w:sz w:val="24"/>
              </w:rPr>
              <w:t>Milanesa</w:t>
              <w:tab/>
              <w:t>de</w:t>
              <w:tab/>
              <w:t>pescado</w:t>
              <w:tab/>
              <w:t>/</w:t>
              <w:tab/>
            </w:r>
            <w:r>
              <w:rPr>
                <w:spacing w:val="-4"/>
                <w:sz w:val="24"/>
              </w:rPr>
              <w:t xml:space="preserve">pollo </w:t>
            </w:r>
            <w:r>
              <w:rPr>
                <w:sz w:val="24"/>
              </w:rPr>
              <w:t>cocida</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3" w:right="0" w:hanging="0"/>
              <w:rPr>
                <w:sz w:val="24"/>
              </w:rPr>
            </w:pPr>
            <w:r>
              <w:rPr>
                <w:sz w:val="24"/>
              </w:rPr>
              <w:t>150 (2 unidades)</w:t>
            </w:r>
          </w:p>
        </w:tc>
      </w:tr>
      <w:tr>
        <w:trPr>
          <w:trHeight w:val="605"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Pan de carne</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3" w:right="0" w:hanging="0"/>
              <w:rPr>
                <w:sz w:val="24"/>
              </w:rPr>
            </w:pPr>
            <w:r>
              <w:rPr>
                <w:sz w:val="24"/>
              </w:rPr>
              <w:t>150</w:t>
            </w:r>
          </w:p>
        </w:tc>
      </w:tr>
      <w:tr>
        <w:trPr>
          <w:trHeight w:val="578"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5" w:right="0" w:hanging="0"/>
              <w:rPr>
                <w:sz w:val="24"/>
              </w:rPr>
            </w:pPr>
            <w:r>
              <w:rPr>
                <w:sz w:val="24"/>
              </w:rPr>
              <w:t>Puré de papas</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sz w:val="24"/>
              </w:rPr>
              <w:t>200</w:t>
            </w:r>
          </w:p>
        </w:tc>
      </w:tr>
      <w:tr>
        <w:trPr>
          <w:trHeight w:val="579"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5" w:right="0" w:hanging="0"/>
              <w:rPr>
                <w:sz w:val="24"/>
              </w:rPr>
            </w:pPr>
            <w:r>
              <w:rPr>
                <w:sz w:val="24"/>
              </w:rPr>
              <w:t>Puré mixto</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sz w:val="24"/>
              </w:rPr>
              <w:t>250</w:t>
            </w:r>
          </w:p>
        </w:tc>
      </w:tr>
      <w:tr>
        <w:trPr>
          <w:trHeight w:val="578"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5" w:right="0" w:hanging="0"/>
              <w:rPr>
                <w:sz w:val="24"/>
              </w:rPr>
            </w:pPr>
            <w:r>
              <w:rPr>
                <w:sz w:val="24"/>
              </w:rPr>
              <w:t>Arroz con choclo y mayonesa</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color w:val="000009"/>
                <w:sz w:val="24"/>
              </w:rPr>
              <w:t>200+20</w:t>
            </w:r>
          </w:p>
        </w:tc>
      </w:tr>
      <w:tr>
        <w:trPr>
          <w:trHeight w:val="579"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5" w:right="0" w:hanging="0"/>
              <w:rPr>
                <w:sz w:val="24"/>
              </w:rPr>
            </w:pPr>
            <w:r>
              <w:rPr>
                <w:sz w:val="24"/>
              </w:rPr>
              <w:t>Arroz con zanahoria y mayonesa</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color w:val="000009"/>
                <w:sz w:val="24"/>
              </w:rPr>
              <w:t>200+20</w:t>
            </w:r>
          </w:p>
        </w:tc>
      </w:tr>
      <w:tr>
        <w:trPr>
          <w:trHeight w:val="891"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289" w:leader="none"/>
                <w:tab w:val="left" w:pos="3096" w:leader="none"/>
                <w:tab w:val="left" w:pos="4042" w:leader="none"/>
              </w:tabs>
              <w:spacing w:lineRule="auto" w:line="276" w:before="53" w:after="0"/>
              <w:ind w:left="55" w:right="48" w:hanging="0"/>
              <w:rPr>
                <w:sz w:val="24"/>
              </w:rPr>
            </w:pPr>
            <w:r>
              <w:rPr>
                <w:color w:val="000009"/>
                <w:sz w:val="24"/>
              </w:rPr>
              <w:t>Arroz</w:t>
              <w:tab/>
              <w:t>florntina</w:t>
              <w:tab/>
              <w:t>con</w:t>
              <w:tab/>
            </w:r>
            <w:r>
              <w:rPr>
                <w:color w:val="000009"/>
                <w:spacing w:val="-4"/>
                <w:sz w:val="24"/>
              </w:rPr>
              <w:t xml:space="preserve">queso </w:t>
            </w:r>
            <w:r>
              <w:rPr>
                <w:color w:val="000009"/>
                <w:sz w:val="24"/>
              </w:rPr>
              <w:t>rallado</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color w:val="000009"/>
                <w:sz w:val="24"/>
              </w:rPr>
              <w:t>200+10</w:t>
            </w:r>
          </w:p>
        </w:tc>
      </w:tr>
      <w:tr>
        <w:trPr>
          <w:trHeight w:val="578"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5" w:right="0" w:hanging="0"/>
              <w:rPr>
                <w:sz w:val="24"/>
              </w:rPr>
            </w:pPr>
            <w:r>
              <w:rPr>
                <w:sz w:val="24"/>
              </w:rPr>
              <w:t>Ensalada jardinera</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color w:val="000009"/>
                <w:sz w:val="24"/>
              </w:rPr>
              <w:t>200+20</w:t>
            </w:r>
          </w:p>
        </w:tc>
      </w:tr>
      <w:tr>
        <w:trPr>
          <w:trHeight w:val="578"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5" w:right="0" w:hanging="0"/>
              <w:rPr>
                <w:sz w:val="24"/>
              </w:rPr>
            </w:pPr>
            <w:r>
              <w:rPr>
                <w:sz w:val="24"/>
              </w:rPr>
              <w:t>Tortilla de papa y vegetales</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color w:val="000009"/>
                <w:sz w:val="24"/>
              </w:rPr>
              <w:t>200</w:t>
            </w:r>
          </w:p>
        </w:tc>
      </w:tr>
      <w:tr>
        <w:trPr>
          <w:trHeight w:val="833"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145" w:leader="none"/>
                <w:tab w:val="left" w:pos="1800" w:leader="none"/>
                <w:tab w:val="left" w:pos="4618" w:leader="none"/>
              </w:tabs>
              <w:spacing w:lineRule="auto" w:line="252" w:before="53" w:after="0"/>
              <w:ind w:left="55" w:right="48" w:hanging="0"/>
              <w:rPr>
                <w:sz w:val="24"/>
              </w:rPr>
            </w:pPr>
            <w:r>
              <w:rPr>
                <w:color w:val="000009"/>
                <w:sz w:val="24"/>
              </w:rPr>
              <w:t>Torta</w:t>
              <w:tab/>
              <w:t>de</w:t>
              <w:tab/>
              <w:t>carne/pollo/jamón</w:t>
              <w:tab/>
            </w:r>
            <w:r>
              <w:rPr>
                <w:color w:val="000009"/>
                <w:spacing w:val="-18"/>
                <w:sz w:val="24"/>
              </w:rPr>
              <w:t xml:space="preserve">y </w:t>
            </w:r>
            <w:r>
              <w:rPr>
                <w:color w:val="000009"/>
                <w:sz w:val="24"/>
              </w:rPr>
              <w:t>queso/atún</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color w:val="000009"/>
                <w:sz w:val="24"/>
              </w:rPr>
              <w:t>200</w:t>
            </w:r>
          </w:p>
        </w:tc>
      </w:tr>
      <w:tr>
        <w:trPr>
          <w:trHeight w:val="890"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1976" w:leader="none"/>
                <w:tab w:val="left" w:pos="3610" w:leader="none"/>
              </w:tabs>
              <w:spacing w:lineRule="auto" w:line="276" w:before="51" w:after="0"/>
              <w:ind w:left="55" w:right="48" w:hanging="0"/>
              <w:rPr>
                <w:sz w:val="24"/>
              </w:rPr>
            </w:pPr>
            <w:r>
              <w:rPr>
                <w:sz w:val="24"/>
              </w:rPr>
              <w:t>Ensalada</w:t>
              <w:tab/>
              <w:t>triple</w:t>
              <w:tab/>
            </w:r>
            <w:r>
              <w:rPr>
                <w:spacing w:val="-1"/>
                <w:sz w:val="24"/>
              </w:rPr>
              <w:t xml:space="preserve">(tomate/ </w:t>
            </w:r>
            <w:r>
              <w:rPr>
                <w:sz w:val="24"/>
              </w:rPr>
              <w:t>zanahoria</w:t>
            </w:r>
            <w:r>
              <w:rPr>
                <w:spacing w:val="-3"/>
                <w:sz w:val="24"/>
              </w:rPr>
              <w:t xml:space="preserve"> </w:t>
            </w:r>
            <w:r>
              <w:rPr>
                <w:sz w:val="24"/>
              </w:rPr>
              <w:t>cubos/choclo)</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3" w:right="0" w:hanging="0"/>
              <w:rPr>
                <w:sz w:val="24"/>
              </w:rPr>
            </w:pPr>
            <w:r>
              <w:rPr>
                <w:color w:val="000009"/>
                <w:sz w:val="24"/>
              </w:rPr>
              <w:t>50 + 30 + 30</w:t>
            </w:r>
          </w:p>
        </w:tc>
      </w:tr>
      <w:tr>
        <w:trPr>
          <w:trHeight w:val="621"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5" w:right="0" w:hanging="0"/>
              <w:rPr>
                <w:sz w:val="24"/>
              </w:rPr>
            </w:pPr>
            <w:r>
              <w:rPr>
                <w:sz w:val="24"/>
              </w:rPr>
              <w:t>zanahoria cocida + choclo</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1" w:after="0"/>
              <w:ind w:left="53" w:right="0" w:hanging="0"/>
              <w:rPr>
                <w:sz w:val="24"/>
              </w:rPr>
            </w:pPr>
            <w:r>
              <w:rPr>
                <w:color w:val="000009"/>
                <w:sz w:val="24"/>
              </w:rPr>
              <w:t>30 + 30</w:t>
            </w:r>
          </w:p>
        </w:tc>
      </w:tr>
      <w:tr>
        <w:trPr>
          <w:trHeight w:val="579"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5" w:right="0" w:hanging="0"/>
              <w:rPr>
                <w:sz w:val="24"/>
              </w:rPr>
            </w:pPr>
            <w:r>
              <w:rPr>
                <w:sz w:val="24"/>
              </w:rPr>
              <w:t>tomate</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color w:val="000009"/>
                <w:sz w:val="24"/>
              </w:rPr>
              <w:t>60</w:t>
            </w:r>
          </w:p>
        </w:tc>
      </w:tr>
      <w:tr>
        <w:trPr>
          <w:trHeight w:val="891"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tabs>
                <w:tab w:val="left" w:pos="2314" w:leader="none"/>
              </w:tabs>
              <w:spacing w:lineRule="auto" w:line="276" w:before="53" w:after="0"/>
              <w:ind w:left="55" w:right="48" w:hanging="0"/>
              <w:rPr>
                <w:sz w:val="24"/>
              </w:rPr>
            </w:pPr>
            <w:r>
              <w:rPr>
                <w:sz w:val="24"/>
              </w:rPr>
              <w:t>zanahoria</w:t>
              <w:tab/>
            </w:r>
            <w:r>
              <w:rPr>
                <w:spacing w:val="-1"/>
                <w:sz w:val="24"/>
              </w:rPr>
              <w:t xml:space="preserve">rallada/remolacha </w:t>
            </w:r>
            <w:r>
              <w:rPr>
                <w:sz w:val="24"/>
              </w:rPr>
              <w:t>rallada/ repollo</w:t>
            </w:r>
            <w:r>
              <w:rPr>
                <w:spacing w:val="-22"/>
                <w:sz w:val="24"/>
              </w:rPr>
              <w:t xml:space="preserve"> </w:t>
            </w:r>
            <w:r>
              <w:rPr>
                <w:sz w:val="24"/>
              </w:rPr>
              <w:t>rallado/lechuga</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color w:val="000009"/>
                <w:sz w:val="24"/>
              </w:rPr>
              <w:t>50</w:t>
            </w:r>
          </w:p>
        </w:tc>
      </w:tr>
      <w:tr>
        <w:trPr>
          <w:trHeight w:val="578"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5" w:right="0" w:hanging="0"/>
              <w:rPr>
                <w:sz w:val="24"/>
              </w:rPr>
            </w:pPr>
            <w:r>
              <w:rPr>
                <w:sz w:val="24"/>
              </w:rPr>
              <w:t>remolacha en cubos cocida</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color w:val="000009"/>
                <w:sz w:val="24"/>
              </w:rPr>
              <w:t>50</w:t>
            </w:r>
          </w:p>
        </w:tc>
      </w:tr>
      <w:tr>
        <w:trPr>
          <w:trHeight w:val="578"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5" w:right="0" w:hanging="0"/>
              <w:rPr>
                <w:sz w:val="24"/>
              </w:rPr>
            </w:pPr>
            <w:r>
              <w:rPr>
                <w:sz w:val="24"/>
              </w:rPr>
              <w:t>Mandarina/ciruela *</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color w:val="000009"/>
                <w:sz w:val="24"/>
              </w:rPr>
              <w:t>150</w:t>
            </w:r>
          </w:p>
        </w:tc>
      </w:tr>
      <w:tr>
        <w:trPr>
          <w:trHeight w:val="579"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5" w:right="0" w:hanging="0"/>
              <w:rPr>
                <w:sz w:val="24"/>
              </w:rPr>
            </w:pPr>
            <w:r>
              <w:rPr>
                <w:sz w:val="24"/>
              </w:rPr>
              <w:t>Manzana/banana/pera/durazno *</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color w:val="000009"/>
                <w:sz w:val="24"/>
              </w:rPr>
              <w:t>150</w:t>
            </w:r>
          </w:p>
        </w:tc>
      </w:tr>
      <w:tr>
        <w:trPr>
          <w:trHeight w:val="578" w:hRule="atLeast"/>
        </w:trPr>
        <w:tc>
          <w:tcPr>
            <w:tcW w:w="481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5" w:right="0" w:hanging="0"/>
              <w:rPr>
                <w:sz w:val="24"/>
              </w:rPr>
            </w:pPr>
            <w:r>
              <w:rPr>
                <w:sz w:val="24"/>
              </w:rPr>
              <w:t>Cremas, flanes, arroz con leche</w:t>
            </w:r>
          </w:p>
        </w:tc>
        <w:tc>
          <w:tcPr>
            <w:tcW w:w="47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 w:type="dxa"/>
            </w:tcMar>
          </w:tcPr>
          <w:p>
            <w:pPr>
              <w:pStyle w:val="TableParagraph"/>
              <w:spacing w:lineRule="auto" w:line="240" w:before="53" w:after="0"/>
              <w:ind w:left="53" w:right="0" w:hanging="0"/>
              <w:rPr>
                <w:sz w:val="24"/>
              </w:rPr>
            </w:pPr>
            <w:r>
              <w:rPr>
                <w:color w:val="000009"/>
                <w:sz w:val="24"/>
              </w:rPr>
              <w:t>200</w:t>
            </w:r>
          </w:p>
        </w:tc>
      </w:tr>
    </w:tbl>
    <w:p>
      <w:pPr>
        <w:pStyle w:val="Cuerpodetexto"/>
        <w:spacing w:before="9" w:after="0"/>
        <w:rPr>
          <w:sz w:val="28"/>
        </w:rPr>
      </w:pPr>
      <w:r>
        <w:rPr>
          <w:sz w:val="28"/>
        </w:rPr>
      </w:r>
    </w:p>
    <w:p>
      <w:pPr>
        <w:sectPr>
          <w:headerReference w:type="default" r:id="rId78"/>
          <w:footerReference w:type="default" r:id="rId79"/>
          <w:type w:val="nextPage"/>
          <w:pgSz w:w="11906" w:h="16838"/>
          <w:pgMar w:left="740" w:right="560" w:header="602" w:top="1900" w:footer="871" w:bottom="1060" w:gutter="0"/>
          <w:pgNumType w:fmt="decimal"/>
          <w:formProt w:val="false"/>
          <w:textDirection w:val="lrTb"/>
          <w:docGrid w:type="default" w:linePitch="240" w:charSpace="4294965247"/>
        </w:sectPr>
        <w:pStyle w:val="Normal"/>
        <w:tabs>
          <w:tab w:val="left" w:pos="4625" w:leader="none"/>
        </w:tabs>
        <w:spacing w:before="100" w:after="0"/>
        <w:ind w:left="162" w:right="0" w:hanging="0"/>
        <w:jc w:val="left"/>
        <w:rPr>
          <w:sz w:val="24"/>
        </w:rPr>
      </w:pPr>
      <w:r>
        <w:rPr>
          <w:sz w:val="24"/>
        </w:rPr>
        <w:t>*Rango de tolerancia</w:t>
      </w:r>
      <w:r>
        <w:rPr>
          <w:spacing w:val="-16"/>
          <w:sz w:val="24"/>
        </w:rPr>
        <w:t xml:space="preserve"> </w:t>
      </w:r>
      <w:r>
        <w:rPr>
          <w:sz w:val="24"/>
        </w:rPr>
        <w:t>de</w:t>
      </w:r>
      <w:r>
        <w:rPr>
          <w:spacing w:val="-5"/>
          <w:sz w:val="24"/>
        </w:rPr>
        <w:t xml:space="preserve"> </w:t>
      </w:r>
      <w:r>
        <w:rPr>
          <w:sz w:val="24"/>
        </w:rPr>
        <w:t>peso:</w:t>
        <w:tab/>
        <w:t>10g</w:t>
      </w:r>
    </w:p>
    <w:p>
      <w:pPr>
        <w:pStyle w:val="Cuerpodetexto"/>
        <w:rPr>
          <w:sz w:val="19"/>
        </w:rPr>
      </w:pPr>
      <w:r>
        <w:rPr>
          <w:sz w:val="19"/>
        </w:rPr>
      </w:r>
    </w:p>
    <w:p>
      <w:pPr>
        <w:pStyle w:val="Normal"/>
        <w:spacing w:lineRule="auto" w:line="276" w:before="101" w:after="0"/>
        <w:ind w:left="162" w:right="117" w:hanging="0"/>
        <w:jc w:val="both"/>
        <w:rPr>
          <w:sz w:val="24"/>
        </w:rPr>
      </w:pPr>
      <w:r>
        <w:rPr>
          <w:sz w:val="24"/>
        </w:rPr>
        <w:t>El menú mensual y estacional deberá contemplar la frecuencia de alimentos indicada, con la combinación de los platos equilibradamente, de manera de obtener un menú variado y balanceado.</w:t>
      </w:r>
    </w:p>
    <w:p>
      <w:pPr>
        <w:pStyle w:val="Cuerpodetexto"/>
        <w:rPr>
          <w:sz w:val="26"/>
        </w:rPr>
      </w:pPr>
      <w:r>
        <w:rPr>
          <w:sz w:val="26"/>
        </w:rPr>
      </w:r>
    </w:p>
    <w:p>
      <w:pPr>
        <w:pStyle w:val="Cuerpodetexto"/>
        <w:spacing w:before="6" w:after="0"/>
        <w:rPr>
          <w:sz w:val="36"/>
        </w:rPr>
      </w:pPr>
      <w:r>
        <w:rPr>
          <w:sz w:val="36"/>
        </w:rPr>
      </w:r>
    </w:p>
    <w:p>
      <w:pPr>
        <w:pStyle w:val="Encabezado3"/>
        <w:tabs>
          <w:tab w:val="left" w:pos="1049" w:leader="none"/>
        </w:tabs>
        <w:ind w:left="654" w:right="0" w:hanging="0"/>
        <w:rPr/>
      </w:pPr>
      <w:r>
        <w:rPr>
          <w:color w:val="000009"/>
        </w:rPr>
        <w:t>8</w:t>
        <w:tab/>
        <w:t>SANCIONES POR</w:t>
      </w:r>
      <w:r>
        <w:rPr>
          <w:color w:val="000009"/>
          <w:spacing w:val="-4"/>
        </w:rPr>
        <w:t xml:space="preserve"> </w:t>
      </w:r>
      <w:r>
        <w:rPr>
          <w:color w:val="000009"/>
        </w:rPr>
        <w:t>INCUMPLIMIENTO.</w:t>
      </w:r>
    </w:p>
    <w:p>
      <w:pPr>
        <w:pStyle w:val="Cuerpodetexto"/>
        <w:spacing w:lineRule="auto" w:line="259" w:before="179" w:after="0"/>
        <w:ind w:left="162" w:right="115" w:hanging="0"/>
        <w:jc w:val="both"/>
        <w:rPr/>
      </w:pPr>
      <w:r>
        <w:rPr>
          <w:color w:val="000009"/>
        </w:rPr>
        <w:t>En caso de incumplimiento leve, total o parcial del contrato por parte del adjudicatario, la Administración procederá a determinar multas en proporción al incumplimiento incurrido y apercibirá a la empresa que de repetirse dicho incumplimiento se procederá a la recesión de aquellos servicios donde se produjo el incumplimiento sin derecho a reclamo</w:t>
      </w:r>
      <w:r>
        <w:rPr>
          <w:color w:val="000009"/>
          <w:spacing w:val="-17"/>
        </w:rPr>
        <w:t xml:space="preserve"> </w:t>
      </w:r>
      <w:r>
        <w:rPr>
          <w:color w:val="000009"/>
        </w:rPr>
        <w:t>alguno.</w:t>
      </w:r>
    </w:p>
    <w:p>
      <w:pPr>
        <w:pStyle w:val="Cuerpodetexto"/>
        <w:spacing w:lineRule="auto" w:line="259" w:before="154" w:after="0"/>
        <w:ind w:left="162" w:right="116" w:hanging="0"/>
        <w:jc w:val="both"/>
        <w:rPr/>
      </w:pPr>
      <w:r>
        <w:rPr>
          <w:color w:val="000009"/>
        </w:rPr>
        <w:t>En casos graves, como ser que queden sin comer el plato principal, así como si se repitieran los incumplimientos leves, como ser que se queden sin comer otros componentes del menú (pan/ fruta/ postre con leche/ensalada) la DGES. mediante intimación y evaluación de sus descargos, procederá a la recesión unilateral del contrato formal y se hará efectiva en su beneficio la garantía de fiel cumplimiento del mismo, sin perjuicio de las actuaciones que pueda promover la administración por daños y perjuicios causados como consecuencia del</w:t>
      </w:r>
      <w:r>
        <w:rPr>
          <w:color w:val="000009"/>
          <w:spacing w:val="-2"/>
        </w:rPr>
        <w:t xml:space="preserve"> </w:t>
      </w:r>
      <w:r>
        <w:rPr>
          <w:color w:val="000009"/>
        </w:rPr>
        <w:t>incumplimiento.</w:t>
      </w:r>
    </w:p>
    <w:p>
      <w:pPr>
        <w:pStyle w:val="Cuerpodetexto"/>
        <w:spacing w:before="151" w:after="0"/>
        <w:ind w:left="162" w:right="0" w:hanging="0"/>
        <w:jc w:val="both"/>
        <w:rPr/>
      </w:pPr>
      <w:r>
        <w:rPr>
          <w:color w:val="000009"/>
        </w:rPr>
        <w:t>SANCIONES POR NO CONFORMIDADES DETECTADAS EN LOS SERVICIOS DE ALIMENTACIÓN:</w:t>
      </w:r>
    </w:p>
    <w:p>
      <w:pPr>
        <w:pStyle w:val="Cuerpodetexto"/>
        <w:spacing w:lineRule="auto" w:line="259" w:before="179" w:after="0"/>
        <w:ind w:left="162" w:right="116" w:hanging="0"/>
        <w:jc w:val="both"/>
        <w:rPr/>
      </w:pPr>
      <w:r>
        <w:rPr>
          <w:color w:val="000009"/>
        </w:rPr>
        <w:t>Ante una no conformidad detectada, el Director deberá notificar dicha falla inmediatamente al inspector y al responsable de la empresa. El adjudicatario deberá procurar que en el servicio queden muestras para ser observadas y evaluadas por técnicos.</w:t>
      </w:r>
    </w:p>
    <w:p>
      <w:pPr>
        <w:pStyle w:val="Cuerpodetexto"/>
        <w:rPr>
          <w:sz w:val="24"/>
        </w:rPr>
      </w:pPr>
      <w:r>
        <w:rPr>
          <w:sz w:val="24"/>
        </w:rPr>
      </w:r>
    </w:p>
    <w:p>
      <w:pPr>
        <w:pStyle w:val="Cuerpodetexto"/>
        <w:spacing w:before="2" w:after="0"/>
        <w:rPr>
          <w:sz w:val="28"/>
        </w:rPr>
      </w:pPr>
      <w:r>
        <w:rPr>
          <w:sz w:val="28"/>
        </w:rPr>
      </w:r>
    </w:p>
    <w:p>
      <w:pPr>
        <w:pStyle w:val="Cuerpodetexto"/>
        <w:ind w:left="162" w:right="0" w:hanging="0"/>
        <w:jc w:val="both"/>
        <w:rPr/>
      </w:pPr>
      <w:r>
        <w:rPr>
          <w:color w:val="000009"/>
        </w:rPr>
        <w:t>DESCUENTOS POR NO CONFORMIDADES DETECTADAS.</w:t>
      </w:r>
    </w:p>
    <w:p>
      <w:pPr>
        <w:pStyle w:val="Cuerpodetexto"/>
        <w:spacing w:lineRule="auto" w:line="259" w:before="179" w:after="0"/>
        <w:ind w:left="162" w:right="122" w:hanging="0"/>
        <w:jc w:val="both"/>
        <w:rPr/>
      </w:pPr>
      <w:r>
        <w:rPr>
          <w:color w:val="000009"/>
        </w:rPr>
        <w:t>En los casos de no conformidad observada, se aplicará un descuento del 15% de las porciones del liceo, previa resolución fundada del DGES. Si luego del apercibimiento y de la aplicación de un 15 % de descuento sobre las porciones correspondientes a ese servicio, se reiterara la no conformidad se procederá a practicar un descuento que se incrementará en un 5% del total en cada reiteración.</w:t>
      </w:r>
    </w:p>
    <w:p>
      <w:pPr>
        <w:pStyle w:val="Cuerpodetexto"/>
        <w:spacing w:lineRule="auto" w:line="408" w:before="153" w:after="0"/>
        <w:ind w:left="162" w:right="1744" w:hanging="0"/>
        <w:rPr/>
      </w:pPr>
      <w:r>
        <w:rPr>
          <w:color w:val="000009"/>
        </w:rPr>
        <w:t>Se detallan las no conformidades agrupadas por categorías. Personal (desempeño, higiene, relacionamiento</w:t>
      </w:r>
      <w:r>
        <w:rPr>
          <w:color w:val="000009"/>
          <w:spacing w:val="-52"/>
        </w:rPr>
        <w:t xml:space="preserve"> </w:t>
      </w:r>
      <w:r>
        <w:rPr>
          <w:color w:val="000009"/>
        </w:rPr>
        <w:t>interpersonal). Horario pautado, afectando el normal funcionamiento.</w:t>
      </w:r>
    </w:p>
    <w:p>
      <w:pPr>
        <w:pStyle w:val="Cuerpodetexto"/>
        <w:spacing w:lineRule="exact" w:line="247"/>
        <w:ind w:left="162" w:right="0" w:hanging="0"/>
        <w:rPr/>
      </w:pPr>
      <w:r>
        <w:rPr>
          <w:color w:val="000009"/>
        </w:rPr>
        <w:t>Higiene de planta física y equipamiento.</w:t>
      </w:r>
    </w:p>
    <w:p>
      <w:pPr>
        <w:pStyle w:val="Cuerpodetexto"/>
        <w:spacing w:lineRule="auto" w:line="259" w:before="178" w:after="0"/>
        <w:ind w:left="162" w:right="115" w:hanging="0"/>
        <w:jc w:val="both"/>
        <w:rPr/>
      </w:pPr>
      <w:r>
        <w:rPr>
          <w:color w:val="000009"/>
        </w:rPr>
        <w:t>Provisión y mantenimiento de equipamiento, instrumentos para el servicio y mantenimiento de las instalaciones afectadas al servicio.</w:t>
      </w:r>
    </w:p>
    <w:p>
      <w:pPr>
        <w:sectPr>
          <w:headerReference w:type="default" r:id="rId80"/>
          <w:footerReference w:type="default" r:id="rId81"/>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58" w:after="0"/>
        <w:ind w:left="162" w:right="122" w:hanging="0"/>
        <w:jc w:val="both"/>
        <w:rPr/>
      </w:pPr>
      <w:r>
        <w:rPr>
          <w:color w:val="000009"/>
        </w:rPr>
        <w:t>Temperaturas a lo largo de todo el proceso de calentamiento y servicio, incluyendo la recepción.</w:t>
      </w:r>
    </w:p>
    <w:p>
      <w:pPr>
        <w:pStyle w:val="Cuerpodetexto"/>
        <w:spacing w:before="10" w:after="0"/>
        <w:rPr>
          <w:sz w:val="18"/>
        </w:rPr>
      </w:pPr>
      <w:r>
        <w:rPr>
          <w:sz w:val="18"/>
        </w:rPr>
      </w:r>
    </w:p>
    <w:p>
      <w:pPr>
        <w:pStyle w:val="Cuerpodetexto"/>
        <w:spacing w:before="101" w:after="0"/>
        <w:ind w:left="162" w:right="0" w:hanging="0"/>
        <w:jc w:val="both"/>
        <w:rPr/>
      </w:pPr>
      <w:r>
        <w:rPr>
          <w:color w:val="000009"/>
        </w:rPr>
        <w:t>Calidad y cantidad del menú.</w:t>
      </w:r>
    </w:p>
    <w:p>
      <w:pPr>
        <w:pStyle w:val="Cuerpodetexto"/>
        <w:spacing w:lineRule="auto" w:line="259" w:before="178" w:after="0"/>
        <w:ind w:left="162" w:right="117" w:hanging="0"/>
        <w:jc w:val="both"/>
        <w:rPr/>
      </w:pPr>
      <w:r>
        <w:rPr>
          <w:color w:val="000009"/>
        </w:rPr>
        <w:t>En el caso de que la no conformidad tenga como consecuencia que queden alumnos sin comer el plato principal, se descontarán las porciones correspondientes a los alumnos que no consumieron el alimento, más una sanción del 50 % de la producción de ese día correspondiente a al liceo.</w:t>
      </w:r>
    </w:p>
    <w:p>
      <w:pPr>
        <w:pStyle w:val="Cuerpodetexto"/>
        <w:spacing w:lineRule="auto" w:line="259" w:before="156" w:after="0"/>
        <w:ind w:left="162" w:right="118" w:hanging="0"/>
        <w:jc w:val="both"/>
        <w:rPr/>
      </w:pPr>
      <w:r>
        <w:rPr>
          <w:color w:val="000009"/>
        </w:rPr>
        <w:t>Cuando la no conformidad afecte el consumo de otros componentes del menú, el descuento será: para postres 15%, para ensalada de vegetales y aderezos 10 % y para pan 5 %, de la producción de ese día correspondiente al Liceo.</w:t>
      </w:r>
    </w:p>
    <w:p>
      <w:pPr>
        <w:pStyle w:val="Cuerpodetexto"/>
        <w:spacing w:lineRule="auto" w:line="259" w:before="156" w:after="0"/>
        <w:ind w:left="162" w:right="114" w:hanging="0"/>
        <w:jc w:val="both"/>
        <w:rPr/>
      </w:pPr>
      <w:r>
        <w:rPr>
          <w:color w:val="000009"/>
        </w:rPr>
        <w:t>El adjudicatario podrá verificar el cumplimiento del valor nutricional de cada preparación a través de los análisis fisico-químicos realizados, considerando que se tendrá tolerancia de +/- 10 % en el valor calórico y en el valor proteico.</w:t>
      </w:r>
    </w:p>
    <w:p>
      <w:pPr>
        <w:pStyle w:val="Cuerpodetexto"/>
        <w:spacing w:lineRule="auto" w:line="259" w:before="156" w:after="0"/>
        <w:ind w:left="162" w:right="118" w:hanging="0"/>
        <w:jc w:val="both"/>
        <w:rPr/>
      </w:pPr>
      <w:r>
        <w:rPr>
          <w:color w:val="000009"/>
        </w:rPr>
        <w:t>En casos de reclamos comunicados por el liceo, la empresa no podrá retirar las evidencias, si lo hace, ameritará la aplicación del descuento del 15 % de la producción de ese día correspondiente a el liceo.</w:t>
      </w:r>
    </w:p>
    <w:p>
      <w:pPr>
        <w:pStyle w:val="Cuerpodetexto"/>
        <w:spacing w:before="156" w:after="0"/>
        <w:ind w:left="162" w:right="0" w:hanging="0"/>
        <w:rPr/>
      </w:pPr>
      <w:r>
        <w:rPr>
          <w:color w:val="000009"/>
        </w:rPr>
        <w:t>GLOSARIO</w:t>
      </w:r>
    </w:p>
    <w:p>
      <w:pPr>
        <w:pStyle w:val="Cuerpodetexto"/>
        <w:spacing w:lineRule="auto" w:line="259" w:before="179" w:after="0"/>
        <w:ind w:left="162" w:right="124" w:hanging="0"/>
        <w:jc w:val="both"/>
        <w:rPr/>
      </w:pPr>
      <w:r>
        <w:rPr>
          <w:color w:val="000009"/>
        </w:rPr>
        <w:t>Cadena alimentaria: Es un conjunto de etapas que se integran para obtener finalmente un alimento destinado al consumidor final.</w:t>
      </w:r>
    </w:p>
    <w:p>
      <w:pPr>
        <w:pStyle w:val="Cuerpodetexto"/>
        <w:spacing w:lineRule="auto" w:line="259" w:before="158" w:after="0"/>
        <w:ind w:left="162" w:right="122" w:hanging="0"/>
        <w:jc w:val="both"/>
        <w:rPr/>
      </w:pPr>
      <w:r>
        <w:rPr>
          <w:color w:val="000009"/>
        </w:rPr>
        <w:t>Alimento: Es toda sustancia que se ingiere en estado natural, semi elaborada o elaborada, y se destina al consumo humano incluidas las bebidas y cualquier otra sustancia que se utilice en su elaboración, preparación o</w:t>
      </w:r>
      <w:r>
        <w:rPr>
          <w:color w:val="000009"/>
          <w:spacing w:val="-51"/>
        </w:rPr>
        <w:t xml:space="preserve"> </w:t>
      </w:r>
      <w:r>
        <w:rPr>
          <w:color w:val="000009"/>
        </w:rPr>
        <w:t>tratamiento.</w:t>
      </w:r>
    </w:p>
    <w:p>
      <w:pPr>
        <w:pStyle w:val="Cuerpodetexto"/>
        <w:spacing w:lineRule="auto" w:line="259" w:before="156" w:after="0"/>
        <w:ind w:left="162" w:right="115" w:hanging="0"/>
        <w:jc w:val="both"/>
        <w:rPr/>
      </w:pPr>
      <w:r>
        <w:rPr>
          <w:color w:val="000009"/>
        </w:rPr>
        <w:t>Alimento natural: Es el alimento que se presenta tal como se encuentra en la naturaleza, con todos sus constituyentes originarios, sin haber sido sometido a procedimientos de elaboración que modifiquen sus características sensoriales o su</w:t>
      </w:r>
      <w:r>
        <w:rPr>
          <w:color w:val="000009"/>
          <w:spacing w:val="-3"/>
        </w:rPr>
        <w:t xml:space="preserve"> </w:t>
      </w:r>
      <w:r>
        <w:rPr>
          <w:color w:val="000009"/>
        </w:rPr>
        <w:t>composición.</w:t>
      </w:r>
    </w:p>
    <w:p>
      <w:pPr>
        <w:pStyle w:val="Cuerpodetexto"/>
        <w:spacing w:lineRule="auto" w:line="259" w:before="156" w:after="0"/>
        <w:ind w:left="162" w:right="115" w:hanging="0"/>
        <w:jc w:val="both"/>
        <w:rPr/>
      </w:pPr>
      <w:r>
        <w:rPr>
          <w:color w:val="000009"/>
        </w:rPr>
        <w:t>Alimento semi elaborado: Es el alimento que constituye la materia prima o alguno de los ingredientes complementarios necesarios para obtener un alimento elaborado. Es un producto intermedio entre el alimento natural y el alimento elaborado.</w:t>
      </w:r>
    </w:p>
    <w:p>
      <w:pPr>
        <w:pStyle w:val="Cuerpodetexto"/>
        <w:spacing w:lineRule="auto" w:line="259" w:before="155" w:after="0"/>
        <w:ind w:left="162" w:right="116" w:hanging="0"/>
        <w:jc w:val="both"/>
        <w:rPr/>
      </w:pPr>
      <w:r>
        <w:rPr>
          <w:color w:val="000009"/>
        </w:rPr>
        <w:t>Alimento elaborado: Es el alimento o preparación culinaria, que ha sido sometido a procedimientos de elaboración que modifiquen sus características sensoriales o su composición.</w:t>
      </w:r>
    </w:p>
    <w:p>
      <w:pPr>
        <w:pStyle w:val="Cuerpodetexto"/>
        <w:spacing w:lineRule="auto" w:line="259" w:before="157" w:after="0"/>
        <w:ind w:left="162" w:right="118" w:hanging="0"/>
        <w:jc w:val="both"/>
        <w:rPr/>
      </w:pPr>
      <w:r>
        <w:rPr>
          <w:color w:val="000009"/>
        </w:rPr>
        <w:t>Materia prima: es toda sustancia que para ser utilizada como alimento necesita sufrir tratamiento y o transformación de naturaleza física, química o biológica.</w:t>
      </w:r>
    </w:p>
    <w:p>
      <w:pPr>
        <w:pStyle w:val="Cuerpodetexto"/>
        <w:spacing w:lineRule="auto" w:line="259" w:before="156" w:after="0"/>
        <w:ind w:left="162" w:right="115" w:hanging="0"/>
        <w:jc w:val="both"/>
        <w:rPr/>
      </w:pPr>
      <w:r>
        <w:rPr>
          <w:color w:val="000009"/>
        </w:rPr>
        <w:t>Ingrediente: es toda sustancia, incluidos los aditivos alimentarios que se empleen en la preparación de alimentos y estén presentes en el producto final en su forma original o modificada.</w:t>
      </w:r>
    </w:p>
    <w:p>
      <w:pPr>
        <w:sectPr>
          <w:headerReference w:type="default" r:id="rId82"/>
          <w:footerReference w:type="default" r:id="rId83"/>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57" w:after="0"/>
        <w:ind w:left="162" w:right="114" w:hanging="0"/>
        <w:jc w:val="both"/>
        <w:rPr/>
      </w:pPr>
      <w:r>
        <w:rPr>
          <w:color w:val="000009"/>
        </w:rPr>
        <w:t>Ingredientes principales: Son los ingredientes básicos de los alimentos elaborados que contienen en su composición uno o más nutrimentos y que caracterizan al alimento.</w:t>
      </w:r>
    </w:p>
    <w:p>
      <w:pPr>
        <w:pStyle w:val="Cuerpodetexto"/>
        <w:spacing w:before="10" w:after="0"/>
        <w:rPr>
          <w:sz w:val="18"/>
        </w:rPr>
      </w:pPr>
      <w:r>
        <w:rPr>
          <w:sz w:val="18"/>
        </w:rPr>
      </w:r>
    </w:p>
    <w:p>
      <w:pPr>
        <w:pStyle w:val="Cuerpodetexto"/>
        <w:spacing w:lineRule="auto" w:line="259" w:before="101" w:after="0"/>
        <w:ind w:left="162" w:right="115" w:hanging="0"/>
        <w:jc w:val="both"/>
        <w:rPr/>
      </w:pPr>
      <w:r>
        <w:rPr>
          <w:color w:val="000009"/>
        </w:rPr>
        <w:t>Nutrientes / Nutrimentos: Es todo componente normal de los alimentos utilizable por el consumidor para subvenir en sus necesidades vitales y que pertenece a alguno de los siguientes grupos: proteínas, glúcidos, lípidos, vitaminas, minerales y agua. Por extensión se incluye la fibra</w:t>
      </w:r>
      <w:r>
        <w:rPr>
          <w:color w:val="000009"/>
          <w:spacing w:val="-51"/>
        </w:rPr>
        <w:t xml:space="preserve"> </w:t>
      </w:r>
      <w:r>
        <w:rPr>
          <w:color w:val="000009"/>
        </w:rPr>
        <w:t>alimentaria.</w:t>
      </w:r>
    </w:p>
    <w:p>
      <w:pPr>
        <w:pStyle w:val="Cuerpodetexto"/>
        <w:spacing w:lineRule="auto" w:line="259" w:before="155" w:after="0"/>
        <w:ind w:left="162" w:right="114" w:hanging="0"/>
        <w:jc w:val="both"/>
        <w:rPr/>
      </w:pPr>
      <w:r>
        <w:rPr>
          <w:color w:val="000009"/>
        </w:rPr>
        <w:t>Contaminante: Es cualquier sustancia indeseable que se encuentre presente en el alimento en el momento de consumo, proveniente de las operaciones efectuadas en el cultivo de vegetales, cría de animales, tratamientos usados en medicina veterinaria, o como resultado de la contaminación del ambiente o de los equipos de elaboración y /o</w:t>
      </w:r>
      <w:r>
        <w:rPr>
          <w:color w:val="000009"/>
          <w:spacing w:val="-14"/>
        </w:rPr>
        <w:t xml:space="preserve"> </w:t>
      </w:r>
      <w:r>
        <w:rPr>
          <w:color w:val="000009"/>
        </w:rPr>
        <w:t>conservación.</w:t>
      </w:r>
    </w:p>
    <w:p>
      <w:pPr>
        <w:pStyle w:val="Cuerpodetexto"/>
        <w:spacing w:lineRule="auto" w:line="259" w:before="154" w:after="0"/>
        <w:ind w:left="162" w:right="115" w:hanging="0"/>
        <w:jc w:val="both"/>
        <w:rPr/>
      </w:pPr>
      <w:r>
        <w:rPr>
          <w:color w:val="000009"/>
        </w:rPr>
        <w:t>Contaminante químico: son aquellas sustancias perjudiciales para la salud del consumidor cuando su contenido en el alimento supera el límite tolerado según reglamentación vigente.</w:t>
      </w:r>
    </w:p>
    <w:p>
      <w:pPr>
        <w:pStyle w:val="Cuerpodetexto"/>
        <w:spacing w:lineRule="auto" w:line="259" w:before="157" w:after="0"/>
        <w:ind w:left="162" w:right="111" w:hanging="0"/>
        <w:jc w:val="both"/>
        <w:rPr/>
      </w:pPr>
      <w:r>
        <w:rPr>
          <w:color w:val="000009"/>
        </w:rPr>
        <w:t>Contaminante físico: son materiales extraños encontrados en los alimentos tales como insectos, arácnidos y sus partes, sus huevos, larvas, restos de roedores, u otros animales, excrementos de los mismos, pares vegetales o animales foráneas, cristales, vidrios, tornillos, arandelas, alfileres, cuerda,</w:t>
      </w:r>
      <w:r>
        <w:rPr>
          <w:color w:val="000009"/>
          <w:spacing w:val="-2"/>
        </w:rPr>
        <w:t xml:space="preserve"> </w:t>
      </w:r>
      <w:r>
        <w:rPr>
          <w:color w:val="000009"/>
        </w:rPr>
        <w:t>etc.</w:t>
      </w:r>
    </w:p>
    <w:p>
      <w:pPr>
        <w:pStyle w:val="Cuerpodetexto"/>
        <w:spacing w:lineRule="auto" w:line="259" w:before="154" w:after="0"/>
        <w:ind w:left="162" w:right="114" w:hanging="0"/>
        <w:jc w:val="both"/>
        <w:rPr/>
      </w:pPr>
      <w:r>
        <w:rPr>
          <w:color w:val="000009"/>
        </w:rPr>
        <w:t>Alimento alterado: es el alimento que ha sufrido averías, deterioros, envejecimiento o modificaciones en su composición intrínseca por la acción de la humedad, temperatura, aire, radiaciones, encimas, microorganismos o parásitos aún cuando se encuentre inocuo.</w:t>
      </w:r>
    </w:p>
    <w:p>
      <w:pPr>
        <w:pStyle w:val="Cuerpodetexto"/>
        <w:spacing w:lineRule="auto" w:line="259" w:before="155" w:after="0"/>
        <w:ind w:left="162" w:right="120" w:hanging="0"/>
        <w:jc w:val="both"/>
        <w:rPr/>
      </w:pPr>
      <w:r>
        <w:rPr>
          <w:color w:val="000009"/>
        </w:rPr>
        <w:t>Manipulación de alimentos: es el conjunto de procedimientos alimentarios llevados a cabo empleando las manos o diversos útiles alimentarios, en contacto directo con el</w:t>
      </w:r>
      <w:r>
        <w:rPr>
          <w:color w:val="000009"/>
          <w:spacing w:val="-7"/>
        </w:rPr>
        <w:t xml:space="preserve"> </w:t>
      </w:r>
      <w:r>
        <w:rPr>
          <w:color w:val="000009"/>
        </w:rPr>
        <w:t>alimento.</w:t>
      </w:r>
    </w:p>
    <w:p>
      <w:pPr>
        <w:pStyle w:val="Cuerpodetexto"/>
        <w:spacing w:lineRule="auto" w:line="259" w:before="157" w:after="0"/>
        <w:ind w:left="162" w:right="114" w:hanging="0"/>
        <w:jc w:val="both"/>
        <w:rPr/>
      </w:pPr>
      <w:r>
        <w:rPr>
          <w:color w:val="000009"/>
        </w:rPr>
        <w:t>Manipulador de alimentos: es toda persona que manipule directamente alimentos, envasado, no envasado, equipo y utensilios utilizados o superficies que entren en contacto con los alimentos.</w:t>
      </w:r>
    </w:p>
    <w:p>
      <w:pPr>
        <w:pStyle w:val="Cuerpodetexto"/>
        <w:spacing w:lineRule="auto" w:line="259" w:before="156" w:after="0"/>
        <w:ind w:left="162" w:right="115" w:hanging="0"/>
        <w:jc w:val="both"/>
        <w:rPr/>
      </w:pPr>
      <w:r>
        <w:rPr>
          <w:color w:val="000009"/>
        </w:rPr>
        <w:t>Equipamiento alimentario: es todo equipo manual o mecánico, o cualquier parte del mismo, que se utiliza en una empresa alimentaria, para llevar a cabo los procedimientos alimentarios. El equipamiento alimentario puede o no entrar en contacto directo con el alimento o sus ingredientes.</w:t>
      </w:r>
    </w:p>
    <w:p>
      <w:pPr>
        <w:pStyle w:val="Cuerpodetexto"/>
        <w:spacing w:lineRule="auto" w:line="259" w:before="156" w:after="0"/>
        <w:ind w:left="162" w:right="115" w:hanging="0"/>
        <w:jc w:val="both"/>
        <w:rPr/>
      </w:pPr>
      <w:r>
        <w:rPr>
          <w:color w:val="000009"/>
        </w:rPr>
        <w:t>Rotulación: es toda inscripción, leyenda, imagen o toda materia descriptiva o gráfica que se haya escrito, impreso, estampado,  marcado,  marcado  en relieve ,hueco gravado adherido al envase de los</w:t>
      </w:r>
      <w:r>
        <w:rPr>
          <w:color w:val="000009"/>
          <w:spacing w:val="-21"/>
        </w:rPr>
        <w:t xml:space="preserve"> </w:t>
      </w:r>
      <w:r>
        <w:rPr>
          <w:color w:val="000009"/>
        </w:rPr>
        <w:t>alimentos.</w:t>
      </w:r>
    </w:p>
    <w:p>
      <w:pPr>
        <w:pStyle w:val="Cuerpodetexto"/>
        <w:spacing w:lineRule="auto" w:line="259" w:before="156" w:after="0"/>
        <w:ind w:left="162" w:right="114" w:hanging="0"/>
        <w:jc w:val="both"/>
        <w:rPr/>
      </w:pPr>
      <w:r>
        <w:rPr>
          <w:color w:val="000009"/>
        </w:rPr>
        <w:t>Lote: es el conjunto de artículos de un mismo tipo, procesados por un mismo fabricante o fraccionado, en un espacio de tiempo determinado bajo condiciones esencialmente iguales.</w:t>
      </w:r>
    </w:p>
    <w:p>
      <w:pPr>
        <w:pStyle w:val="Cuerpodetexto"/>
        <w:spacing w:before="157" w:after="0"/>
        <w:ind w:left="162" w:right="0" w:hanging="0"/>
        <w:jc w:val="both"/>
        <w:rPr/>
      </w:pPr>
      <w:r>
        <w:rPr>
          <w:color w:val="000009"/>
        </w:rPr>
        <w:t>Inocuo: es cuando los alimentos no causan daño a la salud del consumidor.</w:t>
      </w:r>
    </w:p>
    <w:p>
      <w:pPr>
        <w:pStyle w:val="Cuerpodetexto"/>
        <w:spacing w:lineRule="auto" w:line="259" w:before="179" w:after="0"/>
        <w:ind w:left="162" w:right="112" w:hanging="0"/>
        <w:jc w:val="both"/>
        <w:rPr/>
      </w:pPr>
      <w:r>
        <w:rPr>
          <w:color w:val="000009"/>
        </w:rPr>
        <w:t>Características organolépticas: comprenden a las cualidades sensoriales: presentación, sabor, color, textura, consistencia, aroma.</w:t>
      </w:r>
    </w:p>
    <w:p>
      <w:pPr>
        <w:sectPr>
          <w:headerReference w:type="default" r:id="rId84"/>
          <w:footerReference w:type="default" r:id="rId85"/>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259" w:before="157" w:after="0"/>
        <w:ind w:left="162" w:right="111" w:hanging="0"/>
        <w:jc w:val="both"/>
        <w:rPr/>
      </w:pPr>
      <w:r>
        <w:rPr>
          <w:color w:val="000009"/>
        </w:rPr>
        <w:t>Trazabilidad: Se entiende como trazabilidad aquellos procedimientos preestablecidos y autosuficientes que permiten conocer el histórico, la</w:t>
      </w:r>
    </w:p>
    <w:p>
      <w:pPr>
        <w:pStyle w:val="Cuerpodetexto"/>
        <w:spacing w:before="10" w:after="0"/>
        <w:rPr>
          <w:sz w:val="18"/>
        </w:rPr>
      </w:pPr>
      <w:r>
        <w:rPr>
          <w:sz w:val="18"/>
        </w:rPr>
      </w:r>
    </w:p>
    <w:p>
      <w:pPr>
        <w:pStyle w:val="Cuerpodetexto"/>
        <w:spacing w:lineRule="auto" w:line="259" w:before="101" w:after="0"/>
        <w:ind w:left="162" w:right="114" w:hanging="0"/>
        <w:jc w:val="both"/>
        <w:rPr/>
      </w:pPr>
      <w:r>
        <w:rPr>
          <w:color w:val="000009"/>
        </w:rPr>
        <w:t>ubicación y la trayectoria de un producto o lote de productos a lo largo de la cadena de suministros en un momento dado, a través de unas herramientas determinadas.</w:t>
      </w:r>
    </w:p>
    <w:p>
      <w:pPr>
        <w:pStyle w:val="Cuerpodetexto"/>
        <w:rPr>
          <w:sz w:val="24"/>
        </w:rPr>
      </w:pPr>
      <w:r>
        <w:rPr>
          <w:sz w:val="24"/>
        </w:rPr>
      </w:r>
    </w:p>
    <w:p>
      <w:pPr>
        <w:pStyle w:val="Cuerpodetexto"/>
        <w:spacing w:before="6" w:after="0"/>
        <w:rPr>
          <w:sz w:val="27"/>
        </w:rPr>
      </w:pPr>
      <w:r>
        <w:rPr>
          <w:sz w:val="27"/>
        </w:rPr>
      </w:r>
    </w:p>
    <w:p>
      <w:pPr>
        <w:pStyle w:val="Cuerpodetexto"/>
        <w:spacing w:lineRule="auto" w:line="259"/>
        <w:ind w:left="162" w:right="114" w:hanging="0"/>
        <w:jc w:val="both"/>
        <w:rPr/>
      </w:pPr>
      <w:r>
        <w:rPr>
          <w:color w:val="000009"/>
        </w:rPr>
        <w:t>Producto no conforme: producto que supera los límites críticos para los puntos críticos de control o aquellos que fueron producidos en condiciones operativas fuera de control.</w:t>
      </w:r>
    </w:p>
    <w:p>
      <w:pPr>
        <w:pStyle w:val="Cuerpodetexto"/>
        <w:rPr>
          <w:sz w:val="24"/>
        </w:rPr>
      </w:pPr>
      <w:r>
        <w:rPr>
          <w:sz w:val="24"/>
        </w:rPr>
      </w:r>
    </w:p>
    <w:p>
      <w:pPr>
        <w:pStyle w:val="Cuerpodetexto"/>
        <w:spacing w:before="7" w:after="0"/>
        <w:rPr>
          <w:sz w:val="27"/>
        </w:rPr>
      </w:pPr>
      <w:r>
        <w:rPr>
          <w:sz w:val="27"/>
        </w:rPr>
      </w:r>
    </w:p>
    <w:p>
      <w:pPr>
        <w:pStyle w:val="Cuerpodetexto"/>
        <w:ind w:left="162" w:right="0" w:hanging="0"/>
        <w:rPr/>
      </w:pPr>
      <w:r>
        <w:rPr>
          <w:color w:val="000009"/>
        </w:rPr>
        <w:t>FUENTE:</w:t>
      </w:r>
    </w:p>
    <w:p>
      <w:pPr>
        <w:pStyle w:val="Cuerpodetexto"/>
        <w:spacing w:before="179" w:after="0"/>
        <w:ind w:left="162" w:right="0" w:hanging="0"/>
        <w:jc w:val="both"/>
        <w:rPr/>
      </w:pPr>
      <w:r>
        <w:rPr>
          <w:color w:val="000009"/>
        </w:rPr>
        <w:t>Reglamento Bromatológico Nacional, 2009.</w:t>
      </w:r>
    </w:p>
    <w:p>
      <w:pPr>
        <w:sectPr>
          <w:headerReference w:type="default" r:id="rId86"/>
          <w:footerReference w:type="default" r:id="rId87"/>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before="179" w:after="0"/>
        <w:ind w:left="162" w:right="0" w:hanging="0"/>
        <w:jc w:val="both"/>
        <w:rPr/>
      </w:pPr>
      <w:r>
        <w:rPr>
          <w:color w:val="000009"/>
        </w:rPr>
        <w:t>Buenas Prácticas de Manufactura en las empresas Alimentarias, UNIT 2003.</w:t>
      </w:r>
    </w:p>
    <w:p>
      <w:pPr>
        <w:pStyle w:val="Cuerpodetexto"/>
        <w:spacing w:before="10" w:after="0"/>
        <w:rPr>
          <w:sz w:val="18"/>
        </w:rPr>
      </w:pPr>
      <w:r>
        <w:rPr>
          <w:sz w:val="18"/>
        </w:rPr>
      </w:r>
    </w:p>
    <w:p>
      <w:pPr>
        <w:pStyle w:val="Cuerpodetexto"/>
        <w:spacing w:before="101" w:after="0"/>
        <w:ind w:left="162" w:right="0" w:hanging="0"/>
        <w:rPr/>
      </w:pPr>
      <w:r>
        <w:rPr>
          <w:color w:val="000009"/>
        </w:rPr>
        <w:t>Apéndice 1</w:t>
      </w:r>
    </w:p>
    <w:p>
      <w:pPr>
        <w:pStyle w:val="Cuerpodetexto"/>
        <w:spacing w:before="178" w:after="0"/>
        <w:ind w:left="162" w:right="0" w:hanging="0"/>
        <w:rPr/>
      </w:pPr>
      <w:r>
        <w:rPr>
          <w:color w:val="000009"/>
        </w:rPr>
        <w:t>REGISTRO DIARIO DE FUNCIONAMIENTO DEL SERVICIO</w:t>
      </w:r>
    </w:p>
    <w:p>
      <w:pPr>
        <w:pStyle w:val="Cuerpodetexto"/>
        <w:tabs>
          <w:tab w:val="left" w:pos="5825" w:leader="none"/>
        </w:tabs>
        <w:spacing w:before="179" w:after="0"/>
        <w:ind w:left="162" w:right="0" w:hanging="0"/>
        <w:rPr/>
      </w:pPr>
      <w:r>
        <w:rPr>
          <w:color w:val="000009"/>
        </w:rPr>
        <w:t>Liceo</w:t>
        <w:tab/>
        <w:t>FECHA:</w:t>
      </w:r>
    </w:p>
    <w:p>
      <w:pPr>
        <w:pStyle w:val="Cuerpodetexto"/>
        <w:spacing w:before="179" w:after="0"/>
        <w:ind w:left="162" w:right="0" w:hanging="0"/>
        <w:rPr/>
      </w:pPr>
      <w:r>
        <w:rPr>
          <w:color w:val="000009"/>
        </w:rPr>
        <w:t>MENÚ DEL DÍA:</w:t>
      </w:r>
    </w:p>
    <w:p>
      <w:pPr>
        <w:pStyle w:val="Cuerpodetexto"/>
        <w:rPr>
          <w:sz w:val="24"/>
        </w:rPr>
      </w:pPr>
      <w:r>
        <w:rPr>
          <w:sz w:val="24"/>
        </w:rPr>
      </w:r>
    </w:p>
    <w:p>
      <w:pPr>
        <w:pStyle w:val="Cuerpodetexto"/>
        <w:spacing w:before="6" w:after="0"/>
        <w:rPr>
          <w:sz w:val="29"/>
        </w:rPr>
      </w:pPr>
      <w:r>
        <w:rPr>
          <w:sz w:val="29"/>
        </w:rPr>
      </w:r>
    </w:p>
    <w:p>
      <w:pPr>
        <w:pStyle w:val="Cuerpodetexto"/>
        <w:ind w:left="162" w:right="0" w:hanging="0"/>
        <w:rPr/>
      </w:pPr>
      <w:r>
        <w:rPr>
          <w:color w:val="000009"/>
        </w:rPr>
        <w:t>ANÁLISIS DEL FUNCIONAMIENTO DEL SERVICIO</w:t>
      </w:r>
    </w:p>
    <w:p>
      <w:pPr>
        <w:pStyle w:val="Cuerpodetexto"/>
        <w:rPr>
          <w:sz w:val="24"/>
        </w:rPr>
      </w:pPr>
      <w:r>
        <w:rPr>
          <w:sz w:val="24"/>
        </w:rPr>
      </w:r>
    </w:p>
    <w:p>
      <w:pPr>
        <w:pStyle w:val="Cuerpodetexto"/>
        <w:spacing w:before="7" w:after="0"/>
        <w:rPr>
          <w:sz w:val="29"/>
        </w:rPr>
      </w:pPr>
      <w:r>
        <w:rPr>
          <w:sz w:val="29"/>
        </w:rPr>
      </w:r>
    </w:p>
    <w:p>
      <w:pPr>
        <w:pStyle w:val="Cuerpodetexto"/>
        <w:tabs>
          <w:tab w:val="left" w:pos="4757" w:leader="none"/>
          <w:tab w:val="left" w:pos="7241" w:leader="none"/>
          <w:tab w:val="left" w:pos="9365" w:leader="none"/>
        </w:tabs>
        <w:ind w:left="162" w:right="0" w:hanging="0"/>
        <w:rPr/>
      </w:pPr>
      <w:r>
        <w:rPr>
          <w:color w:val="000009"/>
        </w:rPr>
        <w:t>INDICADORES</w:t>
        <w:tab/>
        <w:t>Muy</w:t>
      </w:r>
      <w:r>
        <w:rPr>
          <w:color w:val="000009"/>
          <w:spacing w:val="-5"/>
        </w:rPr>
        <w:t xml:space="preserve"> </w:t>
      </w:r>
      <w:r>
        <w:rPr>
          <w:color w:val="000009"/>
        </w:rPr>
        <w:t>Bueno</w:t>
        <w:tab/>
        <w:t>Aceptable</w:t>
        <w:tab/>
        <w:t>Malo</w:t>
      </w:r>
    </w:p>
    <w:p>
      <w:pPr>
        <w:pStyle w:val="Cuerpodetexto"/>
        <w:rPr>
          <w:sz w:val="24"/>
        </w:rPr>
      </w:pPr>
      <w:r>
        <w:rPr>
          <w:sz w:val="24"/>
        </w:rPr>
      </w:r>
    </w:p>
    <w:p>
      <w:pPr>
        <w:pStyle w:val="Cuerpodetexto"/>
        <w:rPr>
          <w:sz w:val="24"/>
        </w:rPr>
      </w:pPr>
      <w:r>
        <w:rPr>
          <w:sz w:val="24"/>
        </w:rPr>
      </w:r>
    </w:p>
    <w:p>
      <w:pPr>
        <w:pStyle w:val="Cuerpodetexto"/>
        <w:spacing w:before="7" w:after="0"/>
        <w:rPr>
          <w:sz w:val="27"/>
        </w:rPr>
      </w:pPr>
      <w:r>
        <w:rPr>
          <w:sz w:val="27"/>
        </w:rPr>
      </w:r>
    </w:p>
    <w:p>
      <w:pPr>
        <w:pStyle w:val="Cuerpodetexto"/>
        <w:ind w:left="162" w:right="0" w:hanging="0"/>
        <w:rPr/>
      </w:pPr>
      <w:r>
        <w:rPr>
          <w:color w:val="000009"/>
        </w:rPr>
        <w:t>Presentación del menú</w:t>
      </w:r>
    </w:p>
    <w:p>
      <w:pPr>
        <w:pStyle w:val="Cuerpodetexto"/>
        <w:rPr>
          <w:sz w:val="24"/>
        </w:rPr>
      </w:pPr>
      <w:r>
        <w:rPr>
          <w:sz w:val="24"/>
        </w:rPr>
      </w:r>
    </w:p>
    <w:p>
      <w:pPr>
        <w:pStyle w:val="Cuerpodetexto"/>
        <w:spacing w:before="6" w:after="0"/>
        <w:rPr>
          <w:sz w:val="29"/>
        </w:rPr>
      </w:pPr>
      <w:r>
        <w:rPr>
          <w:sz w:val="29"/>
        </w:rPr>
      </w:r>
    </w:p>
    <w:p>
      <w:pPr>
        <w:pStyle w:val="Cuerpodetexto"/>
        <w:ind w:left="162" w:right="0" w:hanging="0"/>
        <w:rPr/>
      </w:pPr>
      <w:r>
        <w:rPr>
          <w:color w:val="000009"/>
        </w:rPr>
        <w:t>Sabor del menú</w:t>
      </w:r>
    </w:p>
    <w:p>
      <w:pPr>
        <w:pStyle w:val="Cuerpodetexto"/>
        <w:rPr>
          <w:sz w:val="24"/>
        </w:rPr>
      </w:pPr>
      <w:r>
        <w:rPr>
          <w:sz w:val="24"/>
        </w:rPr>
      </w:r>
    </w:p>
    <w:p>
      <w:pPr>
        <w:pStyle w:val="Cuerpodetexto"/>
        <w:spacing w:before="7" w:after="0"/>
        <w:rPr>
          <w:sz w:val="29"/>
        </w:rPr>
      </w:pPr>
      <w:r>
        <w:rPr>
          <w:sz w:val="29"/>
        </w:rPr>
      </w:r>
    </w:p>
    <w:p>
      <w:pPr>
        <w:pStyle w:val="Cuerpodetexto"/>
        <w:ind w:left="162" w:right="0" w:hanging="0"/>
        <w:rPr/>
      </w:pPr>
      <w:r>
        <w:rPr>
          <w:color w:val="000009"/>
        </w:rPr>
        <w:t>Aspectos higiénicos del personal</w:t>
      </w:r>
    </w:p>
    <w:p>
      <w:pPr>
        <w:pStyle w:val="Cuerpodetexto"/>
        <w:rPr>
          <w:sz w:val="24"/>
        </w:rPr>
      </w:pPr>
      <w:r>
        <w:rPr>
          <w:sz w:val="24"/>
        </w:rPr>
      </w:r>
    </w:p>
    <w:p>
      <w:pPr>
        <w:pStyle w:val="Cuerpodetexto"/>
        <w:spacing w:before="6" w:after="0"/>
        <w:rPr>
          <w:sz w:val="29"/>
        </w:rPr>
      </w:pPr>
      <w:r>
        <w:rPr>
          <w:sz w:val="29"/>
        </w:rPr>
      </w:r>
    </w:p>
    <w:p>
      <w:pPr>
        <w:pStyle w:val="Cuerpodetexto"/>
        <w:spacing w:lineRule="auto" w:line="408"/>
        <w:ind w:left="162" w:right="6853" w:hanging="0"/>
        <w:rPr/>
      </w:pPr>
      <w:r>
        <w:rPr>
          <w:color w:val="000009"/>
        </w:rPr>
        <w:t>Aspectos del comportamiento y</w:t>
      </w:r>
    </w:p>
    <w:p>
      <w:pPr>
        <w:pStyle w:val="Cuerpodetexto"/>
        <w:spacing w:lineRule="exact" w:line="248"/>
        <w:ind w:left="162" w:right="0" w:hanging="0"/>
        <w:rPr/>
      </w:pPr>
      <w:r>
        <w:rPr>
          <w:color w:val="000009"/>
        </w:rPr>
        <w:t>desempeño</w:t>
      </w:r>
    </w:p>
    <w:p>
      <w:pPr>
        <w:pStyle w:val="Cuerpodetexto"/>
        <w:rPr>
          <w:sz w:val="24"/>
        </w:rPr>
      </w:pPr>
      <w:r>
        <w:rPr>
          <w:sz w:val="24"/>
        </w:rPr>
      </w:r>
    </w:p>
    <w:p>
      <w:pPr>
        <w:pStyle w:val="Cuerpodetexto"/>
        <w:spacing w:before="6" w:after="0"/>
        <w:rPr>
          <w:sz w:val="29"/>
        </w:rPr>
      </w:pPr>
      <w:r>
        <w:rPr>
          <w:sz w:val="29"/>
        </w:rPr>
      </w:r>
    </w:p>
    <w:p>
      <w:pPr>
        <w:pStyle w:val="Cuerpodetexto"/>
        <w:ind w:left="162" w:right="0" w:hanging="0"/>
        <w:rPr/>
      </w:pPr>
      <w:r>
        <w:rPr>
          <w:color w:val="000009"/>
        </w:rPr>
        <w:t>Higiene de vajilla</w:t>
      </w:r>
    </w:p>
    <w:p>
      <w:pPr>
        <w:pStyle w:val="Cuerpodetexto"/>
        <w:rPr>
          <w:sz w:val="24"/>
        </w:rPr>
      </w:pPr>
      <w:r>
        <w:rPr>
          <w:sz w:val="24"/>
        </w:rPr>
      </w:r>
    </w:p>
    <w:p>
      <w:pPr>
        <w:pStyle w:val="Cuerpodetexto"/>
        <w:spacing w:before="7" w:after="0"/>
        <w:rPr>
          <w:sz w:val="29"/>
        </w:rPr>
      </w:pPr>
      <w:r>
        <w:rPr>
          <w:sz w:val="29"/>
        </w:rPr>
      </w:r>
    </w:p>
    <w:p>
      <w:pPr>
        <w:pStyle w:val="Cuerpodetexto"/>
        <w:ind w:left="162" w:right="0" w:hanging="0"/>
        <w:rPr/>
      </w:pPr>
      <w:r>
        <w:rPr>
          <w:color w:val="000009"/>
        </w:rPr>
        <w:t>Horario de</w:t>
      </w:r>
      <w:r>
        <w:rPr>
          <w:color w:val="000009"/>
          <w:spacing w:val="-17"/>
        </w:rPr>
        <w:t xml:space="preserve"> </w:t>
      </w:r>
      <w:r>
        <w:rPr>
          <w:color w:val="000009"/>
        </w:rPr>
        <w:t>servicio</w:t>
      </w:r>
    </w:p>
    <w:p>
      <w:pPr>
        <w:pStyle w:val="Cuerpodetexto"/>
        <w:rPr>
          <w:sz w:val="24"/>
        </w:rPr>
      </w:pPr>
      <w:r>
        <w:rPr>
          <w:sz w:val="24"/>
        </w:rPr>
      </w:r>
    </w:p>
    <w:p>
      <w:pPr>
        <w:pStyle w:val="Cuerpodetexto"/>
        <w:spacing w:before="6" w:after="0"/>
        <w:rPr>
          <w:sz w:val="29"/>
        </w:rPr>
      </w:pPr>
      <w:r>
        <w:rPr>
          <w:sz w:val="29"/>
        </w:rPr>
      </w:r>
    </w:p>
    <w:p>
      <w:pPr>
        <w:pStyle w:val="Cuerpodetexto"/>
        <w:ind w:left="162" w:right="0" w:hanging="0"/>
        <w:rPr/>
      </w:pPr>
      <w:r>
        <w:rPr>
          <w:color w:val="000009"/>
        </w:rPr>
        <w:t>Aceptación del</w:t>
      </w:r>
      <w:r>
        <w:rPr>
          <w:color w:val="000009"/>
          <w:spacing w:val="-17"/>
        </w:rPr>
        <w:t xml:space="preserve"> </w:t>
      </w:r>
      <w:r>
        <w:rPr>
          <w:color w:val="000009"/>
        </w:rPr>
        <w:t>menú</w:t>
      </w:r>
    </w:p>
    <w:p>
      <w:pPr>
        <w:pStyle w:val="Cuerpodetexto"/>
        <w:rPr>
          <w:sz w:val="24"/>
        </w:rPr>
      </w:pPr>
      <w:r>
        <w:rPr>
          <w:sz w:val="24"/>
        </w:rPr>
      </w:r>
    </w:p>
    <w:p>
      <w:pPr>
        <w:pStyle w:val="Cuerpodetexto"/>
        <w:spacing w:before="6" w:after="0"/>
        <w:rPr>
          <w:sz w:val="29"/>
        </w:rPr>
      </w:pPr>
      <w:r>
        <w:rPr>
          <w:sz w:val="29"/>
        </w:rPr>
      </w:r>
    </w:p>
    <w:p>
      <w:pPr>
        <w:pStyle w:val="Cuerpodetexto"/>
        <w:spacing w:before="1" w:after="0"/>
        <w:ind w:left="162" w:right="0" w:hanging="0"/>
        <w:rPr/>
      </w:pPr>
      <w:r>
        <w:rPr>
          <w:color w:val="000009"/>
        </w:rPr>
        <w:t>N° de asistentes</w:t>
      </w:r>
    </w:p>
    <w:p>
      <w:pPr>
        <w:pStyle w:val="Cuerpodetexto"/>
        <w:rPr>
          <w:sz w:val="24"/>
        </w:rPr>
      </w:pPr>
      <w:r>
        <w:rPr>
          <w:sz w:val="24"/>
        </w:rPr>
      </w:r>
    </w:p>
    <w:p>
      <w:pPr>
        <w:pStyle w:val="Cuerpodetexto"/>
        <w:spacing w:before="6" w:after="0"/>
        <w:rPr>
          <w:sz w:val="29"/>
        </w:rPr>
      </w:pPr>
      <w:r>
        <w:rPr>
          <w:sz w:val="29"/>
        </w:rPr>
      </w:r>
    </w:p>
    <w:p>
      <w:pPr>
        <w:sectPr>
          <w:headerReference w:type="default" r:id="rId88"/>
          <w:footerReference w:type="default" r:id="rId89"/>
          <w:type w:val="nextPage"/>
          <w:pgSz w:w="11906" w:h="16838"/>
          <w:pgMar w:left="740" w:right="560" w:header="602" w:top="1900" w:footer="871" w:bottom="1060" w:gutter="0"/>
          <w:pgNumType w:fmt="decimal"/>
          <w:formProt w:val="false"/>
          <w:textDirection w:val="lrTb"/>
          <w:docGrid w:type="default" w:linePitch="240" w:charSpace="4294965247"/>
        </w:sectPr>
        <w:pStyle w:val="Cuerpodetexto"/>
        <w:spacing w:lineRule="auto" w:line="408"/>
        <w:ind w:left="162" w:right="5401" w:hanging="0"/>
        <w:rPr/>
      </w:pPr>
      <w:r>
        <w:rPr>
          <w:color w:val="000009"/>
        </w:rPr>
        <w:t>N° comidas solicitadas por el Director N° comidas elaboradas por la empresa OBSERVACIONES:</w:t>
      </w:r>
    </w:p>
    <w:p>
      <w:pPr>
        <w:pStyle w:val="Cuerpodetexto"/>
        <w:spacing w:before="10" w:after="0"/>
        <w:rPr>
          <w:sz w:val="18"/>
        </w:rPr>
      </w:pPr>
      <w:r>
        <w:rPr>
          <w:sz w:val="18"/>
        </w:rPr>
      </w:r>
    </w:p>
    <w:p>
      <w:pPr>
        <w:pStyle w:val="Cuerpodetexto"/>
        <w:spacing w:before="101" w:after="0"/>
        <w:ind w:left="162" w:right="0" w:hanging="0"/>
        <w:rPr/>
      </w:pPr>
      <w:r>
        <w:rPr>
          <w:color w:val="000009"/>
        </w:rPr>
        <w:t>Apéndice 2</w:t>
      </w:r>
    </w:p>
    <w:p>
      <w:pPr>
        <w:pStyle w:val="Encabezado1"/>
        <w:spacing w:before="179" w:after="0"/>
        <w:rPr/>
      </w:pPr>
      <w:r>
        <w:rPr/>
        <w:t>ACTA</w:t>
      </w:r>
    </w:p>
    <w:p>
      <w:pPr>
        <w:pStyle w:val="Cuerpodetexto"/>
        <w:rPr>
          <w:sz w:val="20"/>
        </w:rPr>
      </w:pPr>
      <w:r>
        <w:rPr>
          <w:sz w:val="20"/>
        </w:rPr>
      </w:r>
    </w:p>
    <w:p>
      <w:pPr>
        <w:pStyle w:val="Cuerpodetexto"/>
        <w:rPr>
          <w:sz w:val="20"/>
        </w:rPr>
      </w:pPr>
      <w:r>
        <w:rPr>
          <w:sz w:val="20"/>
        </w:rPr>
      </w:r>
    </w:p>
    <w:p>
      <w:pPr>
        <w:pStyle w:val="Cuerpodetexto"/>
        <w:spacing w:before="4" w:after="0"/>
        <w:rPr>
          <w:sz w:val="20"/>
        </w:rPr>
      </w:pPr>
      <w:r>
        <w:rPr>
          <w:sz w:val="20"/>
        </w:rPr>
      </w:r>
    </w:p>
    <w:p>
      <w:pPr>
        <w:pStyle w:val="Normal"/>
        <w:spacing w:before="100" w:after="0"/>
        <w:ind w:left="366" w:right="1845" w:hanging="0"/>
        <w:jc w:val="center"/>
        <w:rPr>
          <w:sz w:val="26"/>
        </w:rPr>
      </w:pPr>
      <w:r>
        <w:rPr>
          <w:sz w:val="26"/>
        </w:rPr>
        <w:t>Montevideo,</w:t>
      </w:r>
    </w:p>
    <w:p>
      <w:pPr>
        <w:pStyle w:val="Cuerpodetexto"/>
        <w:spacing w:before="5" w:after="0"/>
        <w:rPr>
          <w:sz w:val="12"/>
        </w:rPr>
      </w:pPr>
      <w:r>
        <w:rPr>
          <w:sz w:val="12"/>
        </w:rPr>
        <mc:AlternateContent>
          <mc:Choice Requires="wps">
            <w:drawing>
              <wp:anchor behindDoc="1" distT="0" distB="0" distL="0" distR="0" simplePos="0" locked="0" layoutInCell="1" allowOverlap="1" relativeHeight="6">
                <wp:simplePos x="0" y="0"/>
                <wp:positionH relativeFrom="page">
                  <wp:posOffset>572770</wp:posOffset>
                </wp:positionH>
                <wp:positionV relativeFrom="paragraph">
                  <wp:posOffset>121920</wp:posOffset>
                </wp:positionV>
                <wp:extent cx="3568700" cy="3175"/>
                <wp:effectExtent l="0" t="0" r="0" b="0"/>
                <wp:wrapTopAndBottom/>
                <wp:docPr id="8" name="Imagen5"/>
                <a:graphic xmlns:a="http://schemas.openxmlformats.org/drawingml/2006/main">
                  <a:graphicData uri="http://schemas.microsoft.com/office/word/2010/wordprocessingShape">
                    <wps:wsp>
                      <wps:cNvSpPr/>
                      <wps:spPr>
                        <a:xfrm flipV="1">
                          <a:off x="0" y="0"/>
                          <a:ext cx="3567960" cy="1440"/>
                        </a:xfrm>
                        <a:prstGeom prst="line">
                          <a:avLst/>
                        </a:prstGeom>
                        <a:ln cap="rnd" w="9360">
                          <a:solidFill>
                            <a:srgbClr val="000000"/>
                          </a:solidFill>
                          <a:custDash>
                            <a:ds d="1000000" sp="800000"/>
                          </a:custDash>
                          <a:round/>
                        </a:ln>
                      </wps:spPr>
                      <wps:style>
                        <a:lnRef idx="0"/>
                        <a:fillRef idx="0"/>
                        <a:effectRef idx="0"/>
                        <a:fontRef idx="minor"/>
                      </wps:style>
                      <wps:bodyPr/>
                    </wps:wsp>
                  </a:graphicData>
                </a:graphic>
              </wp:anchor>
            </w:drawing>
          </mc:Choice>
          <mc:Fallback>
            <w:pict>
              <v:line id="shape_0" from="45.1pt,9.6pt" to="326pt,9.65pt" ID="Imagen5" stroked="t" style="position:absolute;flip:y;mso-position-horizontal-relative:page">
                <v:stroke color="black" weight="9360" dashstyle="dash" joinstyle="round" endcap="round"/>
                <v:fill o:detectmouseclick="t" on="false"/>
              </v:line>
            </w:pict>
          </mc:Fallback>
        </mc:AlternateContent>
      </w:r>
    </w:p>
    <w:p>
      <w:pPr>
        <w:pStyle w:val="Cuerpodetexto"/>
        <w:spacing w:before="8" w:after="0"/>
        <w:rPr/>
      </w:pPr>
      <w:r>
        <w:rPr/>
      </w:r>
    </w:p>
    <w:p>
      <w:pPr>
        <w:pStyle w:val="Normal"/>
        <w:spacing w:lineRule="auto" w:line="276" w:before="100" w:after="0"/>
        <w:ind w:left="162" w:right="0" w:hanging="0"/>
        <w:jc w:val="left"/>
        <w:rPr>
          <w:sz w:val="26"/>
        </w:rPr>
      </w:pPr>
      <w:r>
        <w:rPr>
          <w:sz w:val="26"/>
        </w:rPr>
        <w:t>En el día de la fecha, por la presenta se deja constancia que el horario convenido para brindar el servicio por parte de la firma</w:t>
      </w:r>
    </w:p>
    <w:p>
      <w:pPr>
        <w:pStyle w:val="Normal"/>
        <w:tabs>
          <w:tab w:val="left" w:pos="6255" w:leader="none"/>
          <w:tab w:val="left" w:pos="7980" w:leader="none"/>
          <w:tab w:val="left" w:pos="10173" w:leader="none"/>
        </w:tabs>
        <w:spacing w:before="1" w:after="0"/>
        <w:ind w:left="162" w:right="0" w:hanging="0"/>
        <w:jc w:val="left"/>
        <w:rPr>
          <w:sz w:val="26"/>
        </w:rPr>
      </w:pPr>
      <w:r>
        <w:rPr>
          <w:sz w:val="26"/>
        </w:rPr>
        <w:t>------------------------------</w:t>
        <w:tab/>
        <w:t>al</w:t>
        <w:tab/>
        <w:t>Liceo</w:t>
        <w:tab/>
        <w:t>N°</w:t>
      </w:r>
    </w:p>
    <w:p>
      <w:pPr>
        <w:pStyle w:val="Normal"/>
        <w:tabs>
          <w:tab w:val="left" w:pos="5631" w:leader="none"/>
          <w:tab w:val="left" w:pos="7356" w:leader="none"/>
          <w:tab w:val="left" w:pos="9081" w:leader="none"/>
        </w:tabs>
        <w:spacing w:before="46" w:after="0"/>
        <w:ind w:left="162" w:right="0" w:hanging="0"/>
        <w:jc w:val="left"/>
        <w:rPr>
          <w:sz w:val="26"/>
        </w:rPr>
      </w:pPr>
      <w:r>
        <w:rPr>
          <w:sz w:val="26"/>
        </w:rPr>
        <w:t>-------------------------,</w:t>
        <w:tab/>
        <w:t>es</w:t>
        <w:tab/>
        <w:t>el</w:t>
        <w:tab/>
        <w:t>siguiente</w:t>
      </w:r>
    </w:p>
    <w:p>
      <w:pPr>
        <w:pStyle w:val="Normal"/>
        <w:spacing w:before="43" w:after="0"/>
        <w:ind w:left="162" w:right="0" w:hanging="0"/>
        <w:jc w:val="left"/>
        <w:rPr>
          <w:sz w:val="26"/>
        </w:rPr>
      </w:pPr>
      <w:r>
        <w:rPr>
          <w:sz w:val="26"/>
        </w:rPr>
        <w:t>…</w:t>
      </w:r>
      <w:r>
        <w:rPr>
          <w:sz w:val="26"/>
        </w:rPr>
        <w:t>.......................................</w:t>
      </w:r>
    </w:p>
    <w:p>
      <w:pPr>
        <w:pStyle w:val="Cuerpodetexto"/>
        <w:rPr>
          <w:sz w:val="20"/>
        </w:rPr>
      </w:pPr>
      <w:r>
        <w:rPr>
          <w:sz w:val="20"/>
        </w:rPr>
      </w:r>
    </w:p>
    <w:p>
      <w:pPr>
        <w:pStyle w:val="Cuerpodetexto"/>
        <w:rPr>
          <w:sz w:val="20"/>
        </w:rPr>
      </w:pPr>
      <w:r>
        <w:rPr>
          <w:sz w:val="20"/>
        </w:rPr>
      </w:r>
    </w:p>
    <w:p>
      <w:pPr>
        <w:pStyle w:val="Cuerpodetexto"/>
        <w:spacing w:before="2" w:after="0"/>
        <w:rPr>
          <w:sz w:val="29"/>
        </w:rPr>
      </w:pPr>
      <w:r>
        <w:rPr>
          <w:sz w:val="29"/>
        </w:rPr>
      </w:r>
    </w:p>
    <w:tbl>
      <w:tblPr>
        <w:tblW w:w="5656" w:type="dxa"/>
        <w:jc w:val="left"/>
        <w:tblInd w:w="119" w:type="dxa"/>
        <w:tblBorders/>
        <w:tblCellMar>
          <w:top w:w="0" w:type="dxa"/>
          <w:left w:w="0" w:type="dxa"/>
          <w:bottom w:w="0" w:type="dxa"/>
          <w:right w:w="0" w:type="dxa"/>
        </w:tblCellMar>
        <w:tblLook w:val="01e0"/>
      </w:tblPr>
      <w:tblGrid>
        <w:gridCol w:w="2322"/>
        <w:gridCol w:w="1146"/>
        <w:gridCol w:w="2188"/>
      </w:tblGrid>
      <w:tr>
        <w:trPr>
          <w:trHeight w:val="417" w:hRule="atLeast"/>
        </w:trPr>
        <w:tc>
          <w:tcPr>
            <w:tcW w:w="2322" w:type="dxa"/>
            <w:tcBorders/>
            <w:shd w:fill="auto" w:val="clear"/>
          </w:tcPr>
          <w:p>
            <w:pPr>
              <w:pStyle w:val="TableParagraph"/>
              <w:spacing w:lineRule="auto" w:line="240"/>
              <w:ind w:left="50" w:right="0" w:hanging="0"/>
              <w:rPr>
                <w:sz w:val="26"/>
              </w:rPr>
            </w:pPr>
            <w:r>
              <w:rPr>
                <w:sz w:val="26"/>
              </w:rPr>
              <w:t>EMPRESA</w:t>
            </w:r>
          </w:p>
        </w:tc>
        <w:tc>
          <w:tcPr>
            <w:tcW w:w="1146" w:type="dxa"/>
            <w:tcBorders/>
            <w:shd w:fill="auto" w:val="clear"/>
          </w:tcPr>
          <w:p>
            <w:pPr>
              <w:pStyle w:val="TableParagraph"/>
              <w:spacing w:lineRule="auto" w:line="240"/>
              <w:ind w:left="0" w:right="0" w:hanging="0"/>
              <w:rPr>
                <w:rFonts w:ascii="Times New Roman" w:hAnsi="Times New Roman"/>
                <w:sz w:val="22"/>
              </w:rPr>
            </w:pPr>
            <w:r>
              <w:rPr>
                <w:rFonts w:ascii="Times New Roman" w:hAnsi="Times New Roman"/>
                <w:sz w:val="22"/>
              </w:rPr>
            </w:r>
          </w:p>
        </w:tc>
        <w:tc>
          <w:tcPr>
            <w:tcW w:w="2188" w:type="dxa"/>
            <w:tcBorders/>
            <w:shd w:fill="auto" w:val="clear"/>
          </w:tcPr>
          <w:p>
            <w:pPr>
              <w:pStyle w:val="TableParagraph"/>
              <w:spacing w:lineRule="auto" w:line="240"/>
              <w:ind w:left="888" w:right="0" w:hanging="0"/>
              <w:rPr>
                <w:sz w:val="26"/>
              </w:rPr>
            </w:pPr>
            <w:r>
              <w:rPr>
                <w:sz w:val="26"/>
              </w:rPr>
              <w:t>Director</w:t>
            </w:r>
          </w:p>
        </w:tc>
      </w:tr>
      <w:tr>
        <w:trPr>
          <w:trHeight w:val="538" w:hRule="atLeast"/>
        </w:trPr>
        <w:tc>
          <w:tcPr>
            <w:tcW w:w="2322" w:type="dxa"/>
            <w:tcBorders/>
            <w:shd w:fill="auto" w:val="clear"/>
          </w:tcPr>
          <w:p>
            <w:pPr>
              <w:pStyle w:val="TableParagraph"/>
              <w:spacing w:lineRule="auto" w:line="240" w:before="122" w:after="0"/>
              <w:ind w:left="50" w:right="0" w:hanging="0"/>
              <w:rPr>
                <w:sz w:val="26"/>
              </w:rPr>
            </w:pPr>
            <w:r>
              <w:rPr>
                <w:sz w:val="26"/>
              </w:rPr>
              <w:t>Firma</w:t>
            </w:r>
          </w:p>
        </w:tc>
        <w:tc>
          <w:tcPr>
            <w:tcW w:w="1146" w:type="dxa"/>
            <w:tcBorders/>
            <w:shd w:fill="auto" w:val="clear"/>
          </w:tcPr>
          <w:p>
            <w:pPr>
              <w:pStyle w:val="TableParagraph"/>
              <w:spacing w:lineRule="auto" w:line="240"/>
              <w:ind w:left="0" w:right="0" w:hanging="0"/>
              <w:rPr>
                <w:rFonts w:ascii="Times New Roman" w:hAnsi="Times New Roman"/>
                <w:sz w:val="22"/>
              </w:rPr>
            </w:pPr>
            <w:r>
              <w:rPr>
                <w:rFonts w:ascii="Times New Roman" w:hAnsi="Times New Roman"/>
                <w:sz w:val="22"/>
              </w:rPr>
            </w:r>
          </w:p>
        </w:tc>
        <w:tc>
          <w:tcPr>
            <w:tcW w:w="2188" w:type="dxa"/>
            <w:tcBorders/>
            <w:shd w:fill="auto" w:val="clear"/>
          </w:tcPr>
          <w:p>
            <w:pPr>
              <w:pStyle w:val="TableParagraph"/>
              <w:spacing w:lineRule="auto" w:line="240" w:before="122" w:after="0"/>
              <w:ind w:left="119" w:right="0" w:hanging="0"/>
              <w:rPr>
                <w:sz w:val="26"/>
              </w:rPr>
            </w:pPr>
            <w:r>
              <w:rPr>
                <w:sz w:val="26"/>
              </w:rPr>
              <w:t>Firma</w:t>
            </w:r>
          </w:p>
        </w:tc>
      </w:tr>
      <w:tr>
        <w:trPr>
          <w:trHeight w:val="877" w:hRule="atLeast"/>
        </w:trPr>
        <w:tc>
          <w:tcPr>
            <w:tcW w:w="2322" w:type="dxa"/>
            <w:tcBorders/>
            <w:shd w:fill="auto" w:val="clear"/>
          </w:tcPr>
          <w:p>
            <w:pPr>
              <w:pStyle w:val="TableParagraph"/>
              <w:spacing w:lineRule="auto" w:line="276" w:before="121" w:after="0"/>
              <w:ind w:left="50" w:right="537" w:hanging="0"/>
              <w:rPr>
                <w:sz w:val="26"/>
              </w:rPr>
            </w:pPr>
            <w:r>
              <w:rPr>
                <w:sz w:val="26"/>
              </w:rPr>
              <w:t>Contrafirma Contrafirma</w:t>
            </w:r>
          </w:p>
        </w:tc>
        <w:tc>
          <w:tcPr>
            <w:tcW w:w="1146" w:type="dxa"/>
            <w:tcBorders/>
            <w:shd w:fill="auto" w:val="clear"/>
          </w:tcPr>
          <w:p>
            <w:pPr>
              <w:pStyle w:val="TableParagraph"/>
              <w:spacing w:lineRule="auto" w:line="240"/>
              <w:ind w:left="0" w:right="0" w:hanging="0"/>
              <w:rPr>
                <w:rFonts w:ascii="Times New Roman" w:hAnsi="Times New Roman"/>
                <w:sz w:val="22"/>
              </w:rPr>
            </w:pPr>
            <w:r>
              <w:rPr>
                <w:rFonts w:ascii="Times New Roman" w:hAnsi="Times New Roman"/>
                <w:sz w:val="22"/>
              </w:rPr>
            </w:r>
          </w:p>
        </w:tc>
        <w:tc>
          <w:tcPr>
            <w:tcW w:w="2188" w:type="dxa"/>
            <w:tcBorders/>
            <w:shd w:fill="auto" w:val="clear"/>
          </w:tcPr>
          <w:p>
            <w:pPr>
              <w:pStyle w:val="TableParagraph"/>
              <w:spacing w:lineRule="auto" w:line="240" w:before="121" w:after="0"/>
              <w:ind w:left="119" w:right="0" w:hanging="0"/>
              <w:rPr>
                <w:sz w:val="26"/>
              </w:rPr>
            </w:pPr>
            <w:r>
              <w:rPr>
                <w:sz w:val="26"/>
              </w:rPr>
              <w:t>Contrafirma</w:t>
            </w:r>
          </w:p>
        </w:tc>
      </w:tr>
      <w:tr>
        <w:trPr>
          <w:trHeight w:val="416" w:hRule="atLeast"/>
        </w:trPr>
        <w:tc>
          <w:tcPr>
            <w:tcW w:w="2322" w:type="dxa"/>
            <w:tcBorders/>
            <w:shd w:fill="auto" w:val="clear"/>
          </w:tcPr>
          <w:p>
            <w:pPr>
              <w:pStyle w:val="TableParagraph"/>
              <w:spacing w:lineRule="exact" w:line="275" w:before="121" w:after="0"/>
              <w:ind w:left="50" w:right="0" w:hanging="0"/>
              <w:rPr>
                <w:sz w:val="26"/>
              </w:rPr>
            </w:pPr>
            <w:r>
              <w:rPr>
                <w:sz w:val="26"/>
              </w:rPr>
              <w:t>CI:</w:t>
            </w:r>
          </w:p>
        </w:tc>
        <w:tc>
          <w:tcPr>
            <w:tcW w:w="1146" w:type="dxa"/>
            <w:tcBorders/>
            <w:shd w:fill="auto" w:val="clear"/>
          </w:tcPr>
          <w:p>
            <w:pPr>
              <w:pStyle w:val="TableParagraph"/>
              <w:spacing w:lineRule="exact" w:line="275" w:before="121" w:after="0"/>
              <w:ind w:left="557" w:right="0" w:hanging="0"/>
              <w:rPr>
                <w:sz w:val="26"/>
              </w:rPr>
            </w:pPr>
            <w:r>
              <w:rPr>
                <w:sz w:val="26"/>
              </w:rPr>
              <w:t>CI:</w:t>
            </w:r>
          </w:p>
        </w:tc>
        <w:tc>
          <w:tcPr>
            <w:tcW w:w="2188" w:type="dxa"/>
            <w:tcBorders/>
            <w:shd w:fill="auto" w:val="clear"/>
          </w:tcPr>
          <w:p>
            <w:pPr>
              <w:pStyle w:val="TableParagraph"/>
              <w:spacing w:lineRule="auto" w:line="240"/>
              <w:ind w:left="0" w:right="0" w:hanging="0"/>
              <w:rPr>
                <w:rFonts w:ascii="Times New Roman" w:hAnsi="Times New Roman"/>
                <w:sz w:val="22"/>
              </w:rPr>
            </w:pPr>
            <w:r>
              <w:rPr>
                <w:rFonts w:ascii="Times New Roman" w:hAnsi="Times New Roman"/>
                <w:sz w:val="22"/>
              </w:rPr>
            </w:r>
          </w:p>
        </w:tc>
      </w:tr>
    </w:tbl>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spacing w:before="10" w:after="0"/>
        <w:rPr>
          <w:sz w:val="23"/>
        </w:rPr>
      </w:pPr>
      <w:r>
        <w:rPr>
          <w:sz w:val="23"/>
        </w:rPr>
      </w:r>
    </w:p>
    <w:p>
      <w:pPr>
        <w:pStyle w:val="Encabezado2"/>
        <w:rPr/>
      </w:pPr>
      <w:r>
        <mc:AlternateContent>
          <mc:Choice Requires="wpg">
            <w:drawing>
              <wp:anchor behindDoc="1" distT="0" distB="0" distL="114300" distR="114300" simplePos="0" locked="0" layoutInCell="1" allowOverlap="1" relativeHeight="10">
                <wp:simplePos x="0" y="0"/>
                <wp:positionH relativeFrom="page">
                  <wp:posOffset>571500</wp:posOffset>
                </wp:positionH>
                <wp:positionV relativeFrom="paragraph">
                  <wp:posOffset>262890</wp:posOffset>
                </wp:positionV>
                <wp:extent cx="6558280" cy="20955"/>
                <wp:effectExtent l="0" t="0" r="0" b="0"/>
                <wp:wrapTopAndBottom/>
                <wp:docPr id="9" name="Imagen6"/>
                <a:graphic xmlns:a="http://schemas.openxmlformats.org/drawingml/2006/main">
                  <a:graphicData uri="http://schemas.microsoft.com/office/word/2010/wordprocessingGroup">
                    <wpg:wgp>
                      <wpg:cNvGrpSpPr/>
                      <wpg:grpSpPr>
                        <a:xfrm>
                          <a:off x="0" y="0"/>
                          <a:ext cx="6557760" cy="20160"/>
                        </a:xfrm>
                      </wpg:grpSpPr>
                      <wps:wsp>
                        <wps:cNvSpPr/>
                        <wps:spPr>
                          <a:xfrm>
                            <a:off x="0" y="0"/>
                            <a:ext cx="6557760" cy="0"/>
                          </a:xfrm>
                          <a:prstGeom prst="line">
                            <a:avLst/>
                          </a:prstGeom>
                          <a:ln w="1440">
                            <a:solidFill>
                              <a:srgbClr val="000000"/>
                            </a:solidFill>
                            <a:round/>
                          </a:ln>
                        </wps:spPr>
                        <wps:style>
                          <a:lnRef idx="0"/>
                          <a:fillRef idx="0"/>
                          <a:effectRef idx="0"/>
                          <a:fontRef idx="minor"/>
                        </wps:style>
                        <wps:bodyPr/>
                      </wps:wsp>
                      <wps:wsp>
                        <wps:cNvSpPr/>
                        <wps:spPr>
                          <a:xfrm>
                            <a:off x="0" y="10080"/>
                            <a:ext cx="6555600" cy="10080"/>
                          </a:xfrm>
                          <a:prstGeom prst="rect">
                            <a:avLst/>
                          </a:prstGeom>
                          <a:solidFill>
                            <a:srgbClr val="000000"/>
                          </a:solidFill>
                          <a:ln>
                            <a:noFill/>
                          </a:ln>
                        </wps:spPr>
                        <wps:style>
                          <a:lnRef idx="0"/>
                          <a:fillRef idx="0"/>
                          <a:effectRef idx="0"/>
                          <a:fontRef idx="minor"/>
                        </wps:style>
                        <wps:bodyPr/>
                      </wps:wsp>
                      <wps:wsp>
                        <wps:cNvSpPr/>
                        <wps:spPr>
                          <a:xfrm>
                            <a:off x="0" y="0"/>
                            <a:ext cx="6557760" cy="0"/>
                          </a:xfrm>
                          <a:prstGeom prst="line">
                            <a:avLst/>
                          </a:prstGeom>
                          <a:ln w="1440">
                            <a:solidFill>
                              <a:srgbClr val="000000"/>
                            </a:solidFill>
                            <a:round/>
                          </a:ln>
                        </wps:spPr>
                        <wps:style>
                          <a:lnRef idx="0"/>
                          <a:fillRef idx="0"/>
                          <a:effectRef idx="0"/>
                          <a:fontRef idx="minor"/>
                        </wps:style>
                        <wps:bodyPr/>
                      </wps:wsp>
                      <wps:wsp>
                        <wps:cNvSpPr/>
                        <wps:spPr>
                          <a:xfrm>
                            <a:off x="0" y="10080"/>
                            <a:ext cx="6555600" cy="1008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Imagen6" style="position:absolute;margin-left:45pt;margin-top:20.7pt;width:516.3pt;height:1.6pt" coordorigin="900,414" coordsize="10326,32">
                <v:line id="shape_0" from="900,414" to="11226,414" stroked="t" style="position:absolute;mso-position-horizontal-relative:page">
                  <v:stroke color="black" weight="1440" joinstyle="round" endcap="flat"/>
                  <v:fill o:detectmouseclick="t" on="false"/>
                </v:line>
                <v:rect id="shape_0" fillcolor="black" stroked="f" style="position:absolute;left:900;top:430;width:10323;height:15;mso-position-horizontal-relative:page">
                  <w10:wrap type="none"/>
                  <v:fill o:detectmouseclick="t" type="solid" color2="white"/>
                  <v:stroke color="#3465a4" joinstyle="round" endcap="flat"/>
                </v:rect>
                <v:line id="shape_0" from="900,414" to="11226,414" stroked="t" style="position:absolute;mso-position-horizontal-relative:page">
                  <v:stroke color="black" weight="1440" joinstyle="round" endcap="flat"/>
                  <v:fill o:detectmouseclick="t" on="false"/>
                </v:line>
                <v:rect id="shape_0" fillcolor="black" stroked="f" style="position:absolute;left:900;top:430;width:10323;height:15;mso-position-horizontal-relative:page">
                  <w10:wrap type="none"/>
                  <v:fill o:detectmouseclick="t" type="solid" color2="white"/>
                  <v:stroke color="#3465a4" joinstyle="round" endcap="flat"/>
                </v:rect>
              </v:group>
            </w:pict>
          </mc:Fallback>
        </mc:AlternateContent>
      </w:r>
      <w:r>
        <w:rPr>
          <w:color w:val="000009"/>
        </w:rPr>
        <w:t xml:space="preserve">Anexo </w:t>
      </w:r>
      <w:r>
        <w:rPr/>
        <w:t xml:space="preserve">II </w:t>
      </w:r>
      <w:r>
        <w:rPr>
          <w:color w:val="000009"/>
        </w:rPr>
        <w:t>– Recomendaciones sobre la oferta en línea</w:t>
      </w:r>
    </w:p>
    <w:p>
      <w:pPr>
        <w:pStyle w:val="Cuerpodetexto"/>
        <w:rPr>
          <w:b/>
          <w:b/>
          <w:sz w:val="26"/>
        </w:rPr>
      </w:pPr>
      <w:r>
        <w:rPr>
          <w:b/>
          <w:sz w:val="26"/>
        </w:rPr>
      </w:r>
    </w:p>
    <w:p>
      <w:pPr>
        <w:pStyle w:val="Cuerpodetexto"/>
        <w:rPr>
          <w:b/>
          <w:b/>
          <w:sz w:val="26"/>
        </w:rPr>
      </w:pPr>
      <w:r>
        <w:rPr>
          <w:b/>
          <w:sz w:val="26"/>
        </w:rPr>
      </w:r>
    </w:p>
    <w:p>
      <w:pPr>
        <w:pStyle w:val="Normal"/>
        <w:spacing w:before="0" w:after="0"/>
        <w:ind w:left="881" w:right="0" w:hanging="0"/>
        <w:jc w:val="both"/>
        <w:rPr>
          <w:b/>
          <w:b/>
          <w:sz w:val="24"/>
        </w:rPr>
      </w:pPr>
      <w:r>
        <w:rPr>
          <w:b/>
          <w:sz w:val="24"/>
        </w:rPr>
        <w:t>Sr. Proveedor:</w:t>
      </w:r>
    </w:p>
    <w:p>
      <w:pPr>
        <w:pStyle w:val="Normal"/>
        <w:spacing w:lineRule="auto" w:line="252" w:before="180" w:after="0"/>
        <w:ind w:left="881" w:right="119" w:hanging="0"/>
        <w:jc w:val="both"/>
        <w:rPr>
          <w:sz w:val="24"/>
        </w:rPr>
      </w:pPr>
      <w:r>
        <w:rPr>
          <w:sz w:val="24"/>
        </w:rPr>
        <w:t>A los efectos de poder realizar sus ofertas en línea en tiempo y forma aconsejamos tener en cuenta las siguientes recomendaciones:</w:t>
      </w:r>
    </w:p>
    <w:p>
      <w:pPr>
        <w:sectPr>
          <w:headerReference w:type="default" r:id="rId90"/>
          <w:footerReference w:type="default" r:id="rId91"/>
          <w:type w:val="nextPage"/>
          <w:pgSz w:w="11906" w:h="16838"/>
          <w:pgMar w:left="740" w:right="560" w:header="602" w:top="1900" w:footer="871" w:bottom="1060" w:gutter="0"/>
          <w:pgNumType w:fmt="decimal"/>
          <w:formProt w:val="false"/>
          <w:textDirection w:val="lrTb"/>
          <w:docGrid w:type="default" w:linePitch="240" w:charSpace="4294965247"/>
        </w:sectPr>
        <w:pStyle w:val="Normal"/>
        <w:spacing w:lineRule="auto" w:line="252" w:before="160" w:after="0"/>
        <w:ind w:left="881" w:right="117" w:hanging="0"/>
        <w:jc w:val="both"/>
        <w:rPr>
          <w:sz w:val="24"/>
        </w:rPr>
      </w:pPr>
      <w:r>
        <w:rPr>
          <w:sz w:val="24"/>
        </w:rPr>
        <w:t>Estar registrado en RUPE es un requisito excluyente para poder ofertar en línea. Si no lo está, recomendamos realizar el procedimiento de inscripción lo antes posible y como primer paso. Para más información de RUPE comunicarse al (+598) 2604 5360 de lunes a domingo de 8:00 a 21:00 hs.</w:t>
      </w:r>
    </w:p>
    <w:p>
      <w:pPr>
        <w:pStyle w:val="Cuerpodetexto"/>
        <w:rPr>
          <w:sz w:val="19"/>
        </w:rPr>
      </w:pPr>
      <w:r>
        <w:rPr>
          <w:sz w:val="19"/>
        </w:rPr>
      </w:r>
    </w:p>
    <w:p>
      <w:pPr>
        <w:pStyle w:val="Normal"/>
        <w:spacing w:lineRule="auto" w:line="252" w:before="101" w:after="0"/>
        <w:ind w:left="881" w:right="119" w:hanging="0"/>
        <w:jc w:val="both"/>
        <w:rPr>
          <w:sz w:val="24"/>
        </w:rPr>
      </w:pPr>
      <w:r>
        <w:rPr>
          <w:sz w:val="24"/>
        </w:rPr>
        <w:t>ATENCIÓN: para poder ofertar es suficiente estar registrado en RUPE en estado EN</w:t>
      </w:r>
      <w:r>
        <w:rPr>
          <w:spacing w:val="-6"/>
          <w:sz w:val="24"/>
        </w:rPr>
        <w:t xml:space="preserve"> </w:t>
      </w:r>
      <w:r>
        <w:rPr>
          <w:sz w:val="24"/>
        </w:rPr>
        <w:t>INGRESO.</w:t>
      </w:r>
    </w:p>
    <w:p>
      <w:pPr>
        <w:pStyle w:val="Normal"/>
        <w:spacing w:lineRule="auto" w:line="252" w:before="160" w:after="0"/>
        <w:ind w:left="881" w:right="117" w:hanging="0"/>
        <w:jc w:val="both"/>
        <w:rPr>
          <w:sz w:val="24"/>
        </w:rPr>
      </w:pPr>
      <w:r>
        <w:rPr>
          <w:sz w:val="24"/>
        </w:rPr>
        <w:t>Debe tener contraseña para ingresar al sistema de ofertas en línea. Si no la posee, recomendamos obtenerla tan pronto decida participar en este</w:t>
      </w:r>
      <w:r>
        <w:rPr>
          <w:spacing w:val="-5"/>
          <w:sz w:val="24"/>
        </w:rPr>
        <w:t xml:space="preserve"> </w:t>
      </w:r>
      <w:r>
        <w:rPr>
          <w:sz w:val="24"/>
        </w:rPr>
        <w:t>proceso.</w:t>
      </w:r>
    </w:p>
    <w:p>
      <w:pPr>
        <w:pStyle w:val="Normal"/>
        <w:spacing w:lineRule="auto" w:line="252" w:before="159" w:after="0"/>
        <w:ind w:left="881" w:right="110" w:hanging="0"/>
        <w:jc w:val="both"/>
        <w:rPr/>
      </w:pPr>
      <w:r>
        <w:rPr>
          <w:sz w:val="24"/>
        </w:rPr>
        <w:t xml:space="preserve">ATENCIÓN: la contraseña de acceso al sistema de oferta en línea no es la misma contraseña de acceso al RUPE. Se obtiene directamente del sistema y se recibe en el correo electrónico registrado en RUPE. Recomendamos leer el </w:t>
      </w:r>
      <w:hyperlink r:id="rId92">
        <w:r>
          <w:rPr>
            <w:rStyle w:val="EnlacedeInternet"/>
            <w:color w:val="0462C0"/>
            <w:sz w:val="24"/>
            <w:u w:val="single" w:color="0462C0"/>
          </w:rPr>
          <w:t>manual</w:t>
        </w:r>
        <w:r>
          <w:rPr>
            <w:rStyle w:val="EnlacedeInternet"/>
            <w:color w:val="0462C0"/>
            <w:sz w:val="24"/>
          </w:rPr>
          <w:t xml:space="preserve"> </w:t>
        </w:r>
      </w:hyperlink>
      <w:r>
        <w:rPr>
          <w:sz w:val="24"/>
        </w:rPr>
        <w:t xml:space="preserve">y ver el </w:t>
      </w:r>
      <w:hyperlink r:id="rId93">
        <w:r>
          <w:rPr>
            <w:rStyle w:val="EnlacedeInternet"/>
            <w:color w:val="0462C0"/>
            <w:sz w:val="24"/>
            <w:u w:val="single" w:color="0462C0"/>
          </w:rPr>
          <w:t>video explicativo</w:t>
        </w:r>
        <w:r>
          <w:rPr>
            <w:rStyle w:val="EnlacedeInternet"/>
            <w:color w:val="0462C0"/>
            <w:sz w:val="24"/>
          </w:rPr>
          <w:t xml:space="preserve"> </w:t>
        </w:r>
      </w:hyperlink>
      <w:r>
        <w:rPr>
          <w:sz w:val="24"/>
        </w:rPr>
        <w:t>sobre el ingreso de ofertas en línea.</w:t>
      </w:r>
    </w:p>
    <w:p>
      <w:pPr>
        <w:pStyle w:val="Normal"/>
        <w:spacing w:lineRule="auto" w:line="252" w:before="162" w:after="0"/>
        <w:ind w:left="881" w:right="116" w:hanging="0"/>
        <w:jc w:val="both"/>
        <w:rPr>
          <w:sz w:val="24"/>
        </w:rPr>
      </w:pPr>
      <w:r>
        <w:rPr>
          <w:sz w:val="24"/>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pPr>
        <w:pStyle w:val="Normal"/>
        <w:spacing w:lineRule="auto" w:line="252" w:before="160" w:after="0"/>
        <w:ind w:left="881" w:right="112" w:hanging="0"/>
        <w:jc w:val="both"/>
        <w:rPr/>
      </w:pPr>
      <w:r>
        <w:rPr>
          <w:sz w:val="24"/>
        </w:rPr>
        <w:t xml:space="preserve">Si usted desea cotizar algún impuesto, o atributo que no se encuentra disponible en el sistema, deberá comunicarse con la sección Catálogo de ARCE al correo electrónico </w:t>
      </w:r>
      <w:hyperlink r:id="rId94">
        <w:r>
          <w:rPr>
            <w:rStyle w:val="EnlacedeInternet"/>
            <w:color w:val="0462C0"/>
            <w:sz w:val="24"/>
            <w:u w:val="single" w:color="0462C0"/>
          </w:rPr>
          <w:t>catalogo@arce.gub.uy</w:t>
        </w:r>
      </w:hyperlink>
      <w:r>
        <w:rPr>
          <w:color w:val="0462C0"/>
          <w:sz w:val="24"/>
        </w:rPr>
        <w:t xml:space="preserve"> </w:t>
      </w:r>
      <w:r>
        <w:rPr>
          <w:sz w:val="24"/>
        </w:rPr>
        <w:t>para solicitar la inclusión y/o asesorarse acerca de la forma de proceder al</w:t>
      </w:r>
      <w:r>
        <w:rPr>
          <w:spacing w:val="-14"/>
          <w:sz w:val="24"/>
        </w:rPr>
        <w:t xml:space="preserve"> </w:t>
      </w:r>
      <w:r>
        <w:rPr>
          <w:sz w:val="24"/>
        </w:rPr>
        <w:t>respecto.</w:t>
      </w:r>
    </w:p>
    <w:p>
      <w:pPr>
        <w:pStyle w:val="Normal"/>
        <w:spacing w:lineRule="auto" w:line="252" w:before="160" w:after="0"/>
        <w:ind w:left="881" w:right="117" w:hanging="0"/>
        <w:jc w:val="both"/>
        <w:rPr>
          <w:sz w:val="24"/>
        </w:rPr>
      </w:pPr>
      <w:r>
        <w:rPr>
          <w:sz w:val="24"/>
        </w:rPr>
        <w:t>Recomendamos preparar los documentos que conformarán la oferta con tiempo. Es de suma importancia que separe la parte confidencial de la no confidencial. Tenga en cuenta que una clasificación incorrecta en este aspecto, podría implicar la descalificación de la oferta.</w:t>
      </w:r>
    </w:p>
    <w:p>
      <w:pPr>
        <w:pStyle w:val="Normal"/>
        <w:spacing w:lineRule="auto" w:line="252" w:before="161" w:after="0"/>
        <w:ind w:left="881" w:right="117" w:hanging="0"/>
        <w:jc w:val="both"/>
        <w:rPr>
          <w:sz w:val="24"/>
        </w:rPr>
      </w:pPr>
      <w:r>
        <w:rPr>
          <w:sz w:val="24"/>
        </w:rPr>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pPr>
        <w:pStyle w:val="Normal"/>
        <w:spacing w:lineRule="auto" w:line="252" w:before="161" w:after="0"/>
        <w:ind w:left="881" w:right="117" w:hanging="0"/>
        <w:jc w:val="both"/>
        <w:rPr>
          <w:sz w:val="24"/>
        </w:rPr>
      </w:pPr>
      <w:r>
        <w:rPr>
          <w:sz w:val="24"/>
        </w:rPr>
        <w:t>Hasta la hora señalada para la apertura usted podrá ver, modificar y hasta eliminar su oferta, dado que solamente está disponible el acceso a ella con su clave.</w:t>
      </w:r>
    </w:p>
    <w:p>
      <w:pPr>
        <w:sectPr>
          <w:headerReference w:type="default" r:id="rId95"/>
          <w:footerReference w:type="default" r:id="rId96"/>
          <w:type w:val="nextPage"/>
          <w:pgSz w:w="11906" w:h="16838"/>
          <w:pgMar w:left="740" w:right="560" w:header="602" w:top="1900" w:footer="871" w:bottom="1060" w:gutter="0"/>
          <w:pgNumType w:fmt="decimal"/>
          <w:formProt w:val="false"/>
          <w:textDirection w:val="lrTb"/>
          <w:docGrid w:type="default" w:linePitch="240" w:charSpace="4294965247"/>
        </w:sectPr>
        <w:pStyle w:val="Normal"/>
        <w:spacing w:lineRule="auto" w:line="252" w:before="159" w:after="0"/>
        <w:ind w:left="881" w:right="113" w:hanging="0"/>
        <w:jc w:val="both"/>
        <w:rPr>
          <w:sz w:val="24"/>
        </w:rPr>
      </w:pPr>
      <w:r>
        <w:rPr>
          <w:sz w:val="24"/>
        </w:rPr>
        <w:t>A la hora establecida para la apertura usted ya no podrá modificar ni eliminar los datos y documentos ingresados al sistema. La oferta económica y los documentos no confidenciales quedarán disponibles para la Administración y los restantes oferentes.</w:t>
      </w:r>
      <w:r>
        <w:rPr>
          <w:spacing w:val="41"/>
          <w:sz w:val="24"/>
        </w:rPr>
        <w:t xml:space="preserve"> </w:t>
      </w:r>
      <w:r>
        <w:rPr>
          <w:sz w:val="24"/>
        </w:rPr>
        <w:t>Los</w:t>
      </w:r>
    </w:p>
    <w:p>
      <w:pPr>
        <w:pStyle w:val="Cuerpodetexto"/>
        <w:rPr>
          <w:sz w:val="19"/>
        </w:rPr>
      </w:pPr>
      <w:r>
        <w:rPr>
          <w:sz w:val="19"/>
        </w:rPr>
      </w:r>
    </w:p>
    <w:p>
      <w:pPr>
        <w:pStyle w:val="Normal"/>
        <w:spacing w:lineRule="auto" w:line="252" w:before="101" w:after="0"/>
        <w:ind w:left="881" w:right="113" w:hanging="0"/>
        <w:jc w:val="both"/>
        <w:rPr>
          <w:sz w:val="24"/>
        </w:rPr>
      </w:pPr>
      <w:r>
        <w:rPr>
          <w:sz w:val="24"/>
        </w:rPr>
        <w:t>documentos confidenciales solo quedarán disponibles para la Administración.</w:t>
      </w:r>
    </w:p>
    <w:p>
      <w:pPr>
        <w:pStyle w:val="Normal"/>
        <w:spacing w:lineRule="auto" w:line="252" w:before="160" w:after="0"/>
        <w:ind w:left="881" w:right="118" w:hanging="0"/>
        <w:jc w:val="both"/>
        <w:rPr/>
      </w:pPr>
      <w:r>
        <w:rPr>
          <w:spacing w:val="12"/>
          <w:sz w:val="24"/>
        </w:rPr>
        <w:t xml:space="preserve">Por </w:t>
      </w:r>
      <w:r>
        <w:rPr>
          <w:spacing w:val="16"/>
          <w:sz w:val="24"/>
        </w:rPr>
        <w:t xml:space="preserve">cualquier </w:t>
      </w:r>
      <w:r>
        <w:rPr>
          <w:spacing w:val="14"/>
          <w:sz w:val="24"/>
        </w:rPr>
        <w:t xml:space="preserve">duda </w:t>
      </w:r>
      <w:r>
        <w:rPr>
          <w:sz w:val="24"/>
        </w:rPr>
        <w:t xml:space="preserve">o </w:t>
      </w:r>
      <w:r>
        <w:rPr>
          <w:spacing w:val="16"/>
          <w:sz w:val="24"/>
        </w:rPr>
        <w:t xml:space="preserve">consulta, </w:t>
      </w:r>
      <w:r>
        <w:rPr>
          <w:spacing w:val="12"/>
          <w:sz w:val="24"/>
        </w:rPr>
        <w:t>com</w:t>
      </w:r>
      <w:r>
        <w:rPr>
          <w:color w:val="000009"/>
          <w:spacing w:val="16"/>
          <w:sz w:val="24"/>
        </w:rPr>
        <w:t xml:space="preserve">unicarse </w:t>
      </w:r>
      <w:r>
        <w:rPr>
          <w:color w:val="000009"/>
          <w:spacing w:val="12"/>
          <w:sz w:val="24"/>
        </w:rPr>
        <w:t xml:space="preserve">con </w:t>
      </w:r>
      <w:r>
        <w:rPr>
          <w:color w:val="000009"/>
          <w:spacing w:val="16"/>
          <w:sz w:val="24"/>
        </w:rPr>
        <w:t xml:space="preserve">Atención </w:t>
      </w:r>
      <w:r>
        <w:rPr>
          <w:color w:val="000009"/>
          <w:sz w:val="24"/>
        </w:rPr>
        <w:t xml:space="preserve">a </w:t>
      </w:r>
      <w:r>
        <w:rPr>
          <w:color w:val="000009"/>
          <w:spacing w:val="16"/>
          <w:sz w:val="24"/>
        </w:rPr>
        <w:t xml:space="preserve">Usuarios </w:t>
      </w:r>
      <w:r>
        <w:rPr>
          <w:color w:val="000009"/>
          <w:spacing w:val="9"/>
          <w:sz w:val="24"/>
        </w:rPr>
        <w:t>de AR</w:t>
      </w:r>
      <w:r>
        <w:rPr>
          <w:color w:val="000009"/>
          <w:spacing w:val="14"/>
          <w:sz w:val="24"/>
        </w:rPr>
        <w:t xml:space="preserve">CE </w:t>
      </w:r>
      <w:r>
        <w:rPr>
          <w:color w:val="000009"/>
          <w:spacing w:val="9"/>
          <w:sz w:val="24"/>
        </w:rPr>
        <w:t xml:space="preserve">al </w:t>
      </w:r>
      <w:r>
        <w:rPr>
          <w:color w:val="000009"/>
          <w:spacing w:val="15"/>
          <w:sz w:val="24"/>
        </w:rPr>
        <w:t xml:space="preserve">(+598) </w:t>
      </w:r>
      <w:r>
        <w:rPr>
          <w:color w:val="000009"/>
          <w:spacing w:val="14"/>
          <w:sz w:val="24"/>
        </w:rPr>
        <w:t xml:space="preserve">2604 5360 </w:t>
      </w:r>
      <w:r>
        <w:rPr>
          <w:color w:val="000009"/>
          <w:spacing w:val="9"/>
          <w:sz w:val="24"/>
        </w:rPr>
        <w:t xml:space="preserve">de </w:t>
      </w:r>
      <w:r>
        <w:rPr>
          <w:color w:val="000009"/>
          <w:spacing w:val="15"/>
          <w:sz w:val="24"/>
        </w:rPr>
        <w:t xml:space="preserve">lunes </w:t>
      </w:r>
      <w:r>
        <w:rPr>
          <w:color w:val="000009"/>
          <w:sz w:val="24"/>
        </w:rPr>
        <w:t xml:space="preserve">a  </w:t>
      </w:r>
      <w:r>
        <w:rPr>
          <w:color w:val="000009"/>
          <w:spacing w:val="16"/>
          <w:sz w:val="24"/>
        </w:rPr>
        <w:t xml:space="preserve">domingos </w:t>
      </w:r>
      <w:r>
        <w:rPr>
          <w:color w:val="000009"/>
          <w:sz w:val="24"/>
        </w:rPr>
        <w:t>8  a</w:t>
      </w:r>
      <w:r>
        <w:rPr>
          <w:color w:val="000009"/>
          <w:spacing w:val="40"/>
          <w:sz w:val="24"/>
        </w:rPr>
        <w:t xml:space="preserve"> </w:t>
      </w:r>
      <w:r>
        <w:rPr>
          <w:color w:val="000009"/>
          <w:spacing w:val="9"/>
          <w:sz w:val="24"/>
        </w:rPr>
        <w:t>21</w:t>
      </w:r>
      <w:r>
        <w:rPr>
          <w:color w:val="000009"/>
          <w:spacing w:val="40"/>
          <w:sz w:val="24"/>
        </w:rPr>
        <w:t xml:space="preserve"> </w:t>
      </w:r>
      <w:r>
        <w:rPr>
          <w:color w:val="000009"/>
          <w:spacing w:val="12"/>
          <w:sz w:val="24"/>
        </w:rPr>
        <w:t>hs,</w:t>
      </w:r>
      <w:r>
        <w:rPr>
          <w:color w:val="000009"/>
          <w:spacing w:val="41"/>
          <w:sz w:val="24"/>
        </w:rPr>
        <w:t xml:space="preserve"> </w:t>
      </w:r>
      <w:r>
        <w:rPr>
          <w:color w:val="000009"/>
          <w:sz w:val="24"/>
        </w:rPr>
        <w:t>o</w:t>
      </w:r>
      <w:r>
        <w:rPr>
          <w:color w:val="000009"/>
          <w:spacing w:val="43"/>
          <w:sz w:val="24"/>
        </w:rPr>
        <w:t xml:space="preserve"> </w:t>
      </w:r>
      <w:r>
        <w:rPr>
          <w:sz w:val="24"/>
        </w:rPr>
        <w:t>a</w:t>
      </w:r>
      <w:r>
        <w:rPr>
          <w:spacing w:val="41"/>
          <w:sz w:val="24"/>
        </w:rPr>
        <w:t xml:space="preserve"> </w:t>
      </w:r>
      <w:r>
        <w:rPr>
          <w:spacing w:val="15"/>
          <w:sz w:val="24"/>
        </w:rPr>
        <w:t>través</w:t>
      </w:r>
      <w:r>
        <w:rPr>
          <w:spacing w:val="40"/>
          <w:sz w:val="24"/>
        </w:rPr>
        <w:t xml:space="preserve"> </w:t>
      </w:r>
      <w:r>
        <w:rPr>
          <w:spacing w:val="12"/>
          <w:sz w:val="24"/>
        </w:rPr>
        <w:t>del</w:t>
      </w:r>
      <w:r>
        <w:rPr>
          <w:spacing w:val="45"/>
          <w:sz w:val="24"/>
        </w:rPr>
        <w:t xml:space="preserve"> </w:t>
      </w:r>
      <w:r>
        <w:rPr>
          <w:spacing w:val="15"/>
          <w:sz w:val="24"/>
        </w:rPr>
        <w:t>correo</w:t>
      </w:r>
      <w:r>
        <w:rPr>
          <w:spacing w:val="42"/>
          <w:sz w:val="24"/>
        </w:rPr>
        <w:t xml:space="preserve"> </w:t>
      </w:r>
      <w:hyperlink r:id="rId97">
        <w:r>
          <w:rPr>
            <w:rStyle w:val="EnlacedeInternet"/>
            <w:color w:val="0462C0"/>
            <w:spacing w:val="18"/>
            <w:sz w:val="24"/>
            <w:u w:val="single" w:color="0462C0"/>
          </w:rPr>
          <w:t>compras@arce.gub.uy</w:t>
        </w:r>
      </w:hyperlink>
      <w:r>
        <w:rPr>
          <w:spacing w:val="18"/>
          <w:sz w:val="24"/>
        </w:rPr>
        <w:t>.</w:t>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rPr>
          <w:sz w:val="20"/>
        </w:rPr>
      </w:pPr>
      <w:r>
        <w:rPr>
          <w:sz w:val="20"/>
        </w:rPr>
      </w:r>
    </w:p>
    <w:p>
      <w:pPr>
        <w:pStyle w:val="Cuerpodetexto"/>
        <w:spacing w:before="5" w:after="0"/>
        <w:rPr/>
      </w:pPr>
      <w:r>
        <w:rPr/>
        <mc:AlternateContent>
          <mc:Choice Requires="wpg">
            <w:drawing>
              <wp:anchor behindDoc="1" distT="0" distB="0" distL="114300" distR="114300" simplePos="0" locked="0" layoutInCell="1" allowOverlap="1" relativeHeight="11">
                <wp:simplePos x="0" y="0"/>
                <wp:positionH relativeFrom="page">
                  <wp:posOffset>571500</wp:posOffset>
                </wp:positionH>
                <wp:positionV relativeFrom="paragraph">
                  <wp:posOffset>100965</wp:posOffset>
                </wp:positionV>
                <wp:extent cx="6558280" cy="21590"/>
                <wp:effectExtent l="0" t="0" r="0" b="0"/>
                <wp:wrapTopAndBottom/>
                <wp:docPr id="10" name="Imagen7"/>
                <a:graphic xmlns:a="http://schemas.openxmlformats.org/drawingml/2006/main">
                  <a:graphicData uri="http://schemas.microsoft.com/office/word/2010/wordprocessingGroup">
                    <wpg:wgp>
                      <wpg:cNvGrpSpPr/>
                      <wpg:grpSpPr>
                        <a:xfrm>
                          <a:off x="0" y="0"/>
                          <a:ext cx="6557760" cy="20880"/>
                        </a:xfrm>
                      </wpg:grpSpPr>
                      <wps:wsp>
                        <wps:cNvSpPr/>
                        <wps:spPr>
                          <a:xfrm>
                            <a:off x="0" y="0"/>
                            <a:ext cx="6557760" cy="0"/>
                          </a:xfrm>
                          <a:prstGeom prst="line">
                            <a:avLst/>
                          </a:prstGeom>
                          <a:ln w="1440">
                            <a:solidFill>
                              <a:srgbClr val="000000"/>
                            </a:solidFill>
                            <a:round/>
                          </a:ln>
                        </wps:spPr>
                        <wps:style>
                          <a:lnRef idx="0"/>
                          <a:fillRef idx="0"/>
                          <a:effectRef idx="0"/>
                          <a:fontRef idx="minor"/>
                        </wps:style>
                        <wps:bodyPr/>
                      </wps:wsp>
                      <wps:wsp>
                        <wps:cNvSpPr/>
                        <wps:spPr>
                          <a:xfrm>
                            <a:off x="0" y="9360"/>
                            <a:ext cx="6555600" cy="11520"/>
                          </a:xfrm>
                          <a:prstGeom prst="rect">
                            <a:avLst/>
                          </a:prstGeom>
                          <a:solidFill>
                            <a:srgbClr val="000000"/>
                          </a:solidFill>
                          <a:ln>
                            <a:noFill/>
                          </a:ln>
                        </wps:spPr>
                        <wps:style>
                          <a:lnRef idx="0"/>
                          <a:fillRef idx="0"/>
                          <a:effectRef idx="0"/>
                          <a:fontRef idx="minor"/>
                        </wps:style>
                        <wps:bodyPr/>
                      </wps:wsp>
                      <wps:wsp>
                        <wps:cNvSpPr/>
                        <wps:spPr>
                          <a:xfrm>
                            <a:off x="0" y="0"/>
                            <a:ext cx="6557760" cy="0"/>
                          </a:xfrm>
                          <a:prstGeom prst="line">
                            <a:avLst/>
                          </a:prstGeom>
                          <a:ln w="1440">
                            <a:solidFill>
                              <a:srgbClr val="000000"/>
                            </a:solidFill>
                            <a:round/>
                          </a:ln>
                        </wps:spPr>
                        <wps:style>
                          <a:lnRef idx="0"/>
                          <a:fillRef idx="0"/>
                          <a:effectRef idx="0"/>
                          <a:fontRef idx="minor"/>
                        </wps:style>
                        <wps:bodyPr/>
                      </wps:wsp>
                      <wps:wsp>
                        <wps:cNvSpPr/>
                        <wps:spPr>
                          <a:xfrm>
                            <a:off x="0" y="9360"/>
                            <a:ext cx="6555600" cy="11520"/>
                          </a:xfrm>
                          <a:prstGeom prst="rect">
                            <a:avLst/>
                          </a:prstGeom>
                          <a:solidFill>
                            <a:srgbClr val="000000"/>
                          </a:solidFill>
                          <a:ln>
                            <a:noFill/>
                          </a:ln>
                        </wps:spPr>
                        <wps:style>
                          <a:lnRef idx="0"/>
                          <a:fillRef idx="0"/>
                          <a:effectRef idx="0"/>
                          <a:fontRef idx="minor"/>
                        </wps:style>
                        <wps:bodyPr/>
                      </wps:wsp>
                    </wpg:wgp>
                  </a:graphicData>
                </a:graphic>
              </wp:anchor>
            </w:drawing>
          </mc:Choice>
          <mc:Fallback>
            <w:pict>
              <v:group id="shape_0" alt="Imagen7" style="position:absolute;margin-left:45pt;margin-top:7.95pt;width:516.3pt;height:1.6pt" coordorigin="900,159" coordsize="10326,32">
                <v:line id="shape_0" from="900,159" to="11226,159" stroked="t" style="position:absolute;mso-position-horizontal-relative:page">
                  <v:stroke color="black" weight="1440" joinstyle="round" endcap="flat"/>
                  <v:fill o:detectmouseclick="t" on="false"/>
                </v:line>
                <v:rect id="shape_0" fillcolor="black" stroked="f" style="position:absolute;left:900;top:173;width:10323;height:17;mso-position-horizontal-relative:page">
                  <w10:wrap type="none"/>
                  <v:fill o:detectmouseclick="t" type="solid" color2="white"/>
                  <v:stroke color="#3465a4" joinstyle="round" endcap="flat"/>
                </v:rect>
                <v:line id="shape_0" from="900,159" to="11226,159" stroked="t" style="position:absolute;mso-position-horizontal-relative:page">
                  <v:stroke color="black" weight="1440" joinstyle="round" endcap="flat"/>
                  <v:fill o:detectmouseclick="t" on="false"/>
                </v:line>
                <v:rect id="shape_0" fillcolor="black" stroked="f" style="position:absolute;left:900;top:173;width:10323;height:17;mso-position-horizontal-relative:page">
                  <w10:wrap type="none"/>
                  <v:fill o:detectmouseclick="t" type="solid" color2="white"/>
                  <v:stroke color="#3465a4" joinstyle="round" endcap="flat"/>
                </v:rect>
              </v:group>
            </w:pict>
          </mc:Fallback>
        </mc:AlternateContent>
      </w:r>
    </w:p>
    <w:sectPr>
      <w:headerReference w:type="default" r:id="rId98"/>
      <w:footerReference w:type="default" r:id="rId99"/>
      <w:type w:val="nextPage"/>
      <w:pgSz w:w="11906" w:h="16838"/>
      <w:pgMar w:left="740" w:right="560" w:header="602" w:top="1900" w:footer="871" w:bottom="106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4"/>
      <w:rPr>
        <w:sz w:val="20"/>
      </w:rPr>
    </w:pPr>
    <w:r>
      <w:rPr>
        <w:sz w:val="20"/>
      </w:rPr>
      <mc:AlternateContent>
        <mc:Choice Requires="wps">
          <w:drawing>
            <wp:anchor behindDoc="1" distT="0" distB="0" distL="114300" distR="114300" simplePos="0" locked="0" layoutInCell="1" allowOverlap="1" relativeHeight="5">
              <wp:simplePos x="0" y="0"/>
              <wp:positionH relativeFrom="page">
                <wp:posOffset>669290</wp:posOffset>
              </wp:positionH>
              <wp:positionV relativeFrom="page">
                <wp:posOffset>10000615</wp:posOffset>
              </wp:positionV>
              <wp:extent cx="6366510" cy="257175"/>
              <wp:effectExtent l="0" t="0" r="0" b="0"/>
              <wp:wrapNone/>
              <wp:docPr id="6" name="Imagen4"/>
              <a:graphic xmlns:a="http://schemas.openxmlformats.org/drawingml/2006/main">
                <a:graphicData uri="http://schemas.microsoft.com/office/word/2010/wordprocessingShape">
                  <wps:wsp>
                    <wps:cNvSpPr/>
                    <wps:spPr>
                      <a:xfrm>
                        <a:off x="0" y="0"/>
                        <a:ext cx="6365880" cy="256680"/>
                      </a:xfrm>
                      <a:prstGeom prst="rect">
                        <a:avLst/>
                      </a:prstGeom>
                      <a:noFill/>
                      <a:ln>
                        <a:noFill/>
                      </a:ln>
                    </wps:spPr>
                    <wps:style>
                      <a:lnRef idx="0"/>
                      <a:fillRef idx="0"/>
                      <a:effectRef idx="0"/>
                      <a:fontRef idx="minor"/>
                    </wps:style>
                    <wps:txbx>
                      <w:txbxContent>
                        <w:p>
                          <w:pPr>
                            <w:pStyle w:val="Contenidodelmarco"/>
                            <w:spacing w:before="20" w:after="0"/>
                            <w:ind w:left="4148" w:right="-3" w:hanging="4128"/>
                            <w:jc w:val="left"/>
                            <w:rPr/>
                          </w:pPr>
                          <w:r>
                            <w:rPr>
                              <w:b/>
                              <w:color w:val="000009"/>
                              <w:sz w:val="16"/>
                            </w:rPr>
                            <w:t xml:space="preserve">Departamento de Adquisiciones y Suministros. General Flores 4880.Tél. 25136841/25137355/ Int.201 E-mail </w:t>
                          </w:r>
                          <w:hyperlink r:id="rId1">
                            <w:r>
                              <w:rPr>
                                <w:rStyle w:val="EnlacedeInternet"/>
                                <w:b/>
                                <w:color w:val="000009"/>
                                <w:sz w:val="16"/>
                              </w:rPr>
                              <w:t>compras@ces.edu.uy</w:t>
                            </w:r>
                          </w:hyperlink>
                        </w:p>
                      </w:txbxContent>
                    </wps:txbx>
                    <wps:bodyPr lIns="0" rIns="0" tIns="0" bIns="0">
                      <a:noAutofit/>
                    </wps:bodyPr>
                  </wps:wsp>
                </a:graphicData>
              </a:graphic>
            </wp:anchor>
          </w:drawing>
        </mc:Choice>
        <mc:Fallback>
          <w:pict>
            <v:rect id="shape_0" ID="Imagen4" stroked="f" style="position:absolute;margin-left:52.7pt;margin-top:787.45pt;width:501.2pt;height:20.15pt;mso-position-horizontal-relative:page;mso-position-vertical-relative:page">
              <w10:wrap type="square"/>
              <v:fill o:detectmouseclick="t" on="false"/>
              <v:stroke color="#3465a4" joinstyle="round" endcap="flat"/>
              <v:textbox>
                <w:txbxContent>
                  <w:p>
                    <w:pPr>
                      <w:pStyle w:val="Contenidodelmarco"/>
                      <w:spacing w:before="20" w:after="0"/>
                      <w:ind w:left="4148" w:right="-3" w:hanging="4128"/>
                      <w:jc w:val="left"/>
                      <w:rPr/>
                    </w:pPr>
                    <w:r>
                      <w:rPr>
                        <w:b/>
                        <w:color w:val="000009"/>
                        <w:sz w:val="16"/>
                      </w:rPr>
                      <w:t xml:space="preserve">Departamento de Adquisiciones y Suministros. General Flores 4880.Tél. 25136841/25137355/ Int.201 E-mail </w:t>
                    </w:r>
                    <w:hyperlink r:id="rId2">
                      <w:r>
                        <w:rPr>
                          <w:rStyle w:val="EnlacedeInternet"/>
                          <w:b/>
                          <w:color w:val="000009"/>
                          <w:sz w:val="16"/>
                        </w:rPr>
                        <w:t>compras@ces.edu.uy</w:t>
                      </w:r>
                    </w:hyperlink>
                  </w:p>
                </w:txbxContent>
              </v:textbox>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2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3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4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4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4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4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4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4" w:before="100" w:after="0"/>
      <w:ind w:left="4194" w:right="0" w:hanging="0"/>
      <w:jc w:val="left"/>
      <w:rPr>
        <w:color w:val="000009"/>
        <w:sz w:val="24"/>
      </w:rPr>
    </w:pPr>
    <w:r>
      <w:rPr>
        <w:color w:val="000009"/>
        <w:sz w:val="24"/>
      </w:rPr>
    </w:r>
  </w:p>
  <w:p>
    <w:pPr>
      <w:pStyle w:val="Normal"/>
      <w:spacing w:lineRule="auto" w:line="4" w:before="100" w:after="0"/>
      <w:ind w:left="4194" w:right="0" w:hanging="0"/>
      <w:jc w:val="left"/>
      <w:rPr>
        <w:color w:val="000009"/>
        <w:sz w:val="24"/>
      </w:rPr>
    </w:pPr>
    <w:r>
      <w:rPr>
        <w:color w:val="000009"/>
        <w:sz w:val="24"/>
      </w:rPr>
    </w:r>
  </w:p>
  <w:p>
    <w:pPr>
      <w:pStyle w:val="Normal"/>
      <w:spacing w:lineRule="auto" w:line="4" w:before="100" w:after="0"/>
      <w:ind w:left="4194" w:right="0" w:hanging="0"/>
      <w:jc w:val="left"/>
      <w:rPr>
        <w:color w:val="000009"/>
        <w:sz w:val="24"/>
      </w:rPr>
    </w:pPr>
    <w:r>
      <w:rPr>
        <w:color w:val="000009"/>
        <w:sz w:val="24"/>
      </w:rPr>
    </w:r>
  </w:p>
  <w:p>
    <w:pPr>
      <w:pStyle w:val="Normal"/>
      <w:spacing w:lineRule="auto" w:line="4" w:before="100" w:after="0"/>
      <w:ind w:left="4194" w:right="0" w:hanging="0"/>
      <w:jc w:val="left"/>
      <w:rPr>
        <w:color w:val="000009"/>
        <w:sz w:val="24"/>
      </w:rPr>
    </w:pPr>
    <w:r>
      <w:rPr>
        <w:color w:val="000009"/>
        <w:sz w:val="24"/>
      </w:rPr>
      <mc:AlternateContent>
        <mc:Choice Requires="wps">
          <w:drawing>
            <wp:anchor behindDoc="1" distT="0" distB="0" distL="114300" distR="114300" simplePos="0" locked="0" layoutInCell="1" allowOverlap="1" relativeHeight="13">
              <wp:simplePos x="0" y="0"/>
              <wp:positionH relativeFrom="column">
                <wp:posOffset>3653790</wp:posOffset>
              </wp:positionH>
              <wp:positionV relativeFrom="paragraph">
                <wp:posOffset>85090</wp:posOffset>
              </wp:positionV>
              <wp:extent cx="2966085" cy="186055"/>
              <wp:effectExtent l="0" t="0" r="0" b="0"/>
              <wp:wrapNone/>
              <wp:docPr id="2" name="Imagen2"/>
              <a:graphic xmlns:a="http://schemas.openxmlformats.org/drawingml/2006/main">
                <a:graphicData uri="http://schemas.microsoft.com/office/word/2010/wordprocessingShape">
                  <wps:wsp>
                    <wps:cNvSpPr/>
                    <wps:spPr>
                      <a:xfrm>
                        <a:off x="0" y="0"/>
                        <a:ext cx="2965320" cy="185400"/>
                      </a:xfrm>
                      <a:prstGeom prst="rect">
                        <a:avLst/>
                      </a:prstGeom>
                      <a:noFill/>
                      <a:ln>
                        <a:noFill/>
                      </a:ln>
                    </wps:spPr>
                    <wps:style>
                      <a:lnRef idx="0"/>
                      <a:fillRef idx="0"/>
                      <a:effectRef idx="0"/>
                      <a:fontRef idx="minor"/>
                    </wps:style>
                    <wps:txbx>
                      <w:txbxContent>
                        <w:p>
                          <w:pPr>
                            <w:pStyle w:val="Cuerpodetexto"/>
                            <w:spacing w:before="20" w:after="0"/>
                            <w:ind w:left="20" w:right="0" w:hanging="0"/>
                            <w:rPr/>
                          </w:pPr>
                          <w:r>
                            <w:rPr>
                              <w:color w:val="000009"/>
                            </w:rPr>
                            <w:t>Dirección de Gestión Administrativa</w:t>
                          </w:r>
                        </w:p>
                      </w:txbxContent>
                    </wps:txbx>
                    <wps:bodyPr lIns="0" rIns="0" tIns="0" bIns="0">
                      <a:noAutofit/>
                    </wps:bodyPr>
                  </wps:wsp>
                </a:graphicData>
              </a:graphic>
            </wp:anchor>
          </w:drawing>
        </mc:Choice>
        <mc:Fallback>
          <w:pict>
            <v:rect id="shape_0" ID="Imagen2" stroked="f" style="position:absolute;margin-left:287.7pt;margin-top:6.7pt;width:233.45pt;height:14.55pt">
              <w10:wrap type="square"/>
              <v:fill o:detectmouseclick="t" on="false"/>
              <v:stroke color="#3465a4" joinstyle="round" endcap="flat"/>
              <v:textbox>
                <w:txbxContent>
                  <w:p>
                    <w:pPr>
                      <w:pStyle w:val="Cuerpodetexto"/>
                      <w:spacing w:before="20" w:after="0"/>
                      <w:ind w:left="20" w:right="0" w:hanging="0"/>
                      <w:rPr/>
                    </w:pPr>
                    <w:r>
                      <w:rPr>
                        <w:color w:val="000009"/>
                      </w:rPr>
                      <w:t>Dirección de Gestión Administrativa</w:t>
                    </w:r>
                  </w:p>
                </w:txbxContent>
              </v:textbox>
            </v:rect>
          </w:pict>
        </mc:Fallback>
      </mc:AlternateContent>
    </w:r>
  </w:p>
  <w:p>
    <w:pPr>
      <w:pStyle w:val="Normal"/>
      <w:spacing w:lineRule="auto" w:line="4" w:before="100" w:after="0"/>
      <w:ind w:left="4194" w:right="0" w:hanging="0"/>
      <w:jc w:val="left"/>
      <w:rPr>
        <w:color w:val="000009"/>
        <w:sz w:val="24"/>
      </w:rPr>
    </w:pPr>
    <w:r>
      <w:rPr>
        <w:color w:val="000009"/>
        <w:sz w:val="24"/>
      </w:rPr>
    </w:r>
  </w:p>
  <w:p>
    <w:pPr>
      <w:pStyle w:val="Normal"/>
      <w:spacing w:lineRule="auto" w:line="4" w:before="100" w:after="0"/>
      <w:ind w:left="4194" w:right="0" w:hanging="0"/>
      <w:jc w:val="left"/>
      <w:rPr>
        <w:sz w:val="20"/>
      </w:rPr>
    </w:pPr>
    <w:r>
      <mc:AlternateContent>
        <mc:Choice Requires="wps">
          <w:drawing>
            <wp:anchor behindDoc="1" distT="0" distB="0" distL="114300" distR="114300" simplePos="0" locked="0" layoutInCell="1" allowOverlap="1" relativeHeight="3">
              <wp:simplePos x="0" y="0"/>
              <wp:positionH relativeFrom="page">
                <wp:posOffset>993140</wp:posOffset>
              </wp:positionH>
              <wp:positionV relativeFrom="page">
                <wp:posOffset>1207135</wp:posOffset>
              </wp:positionV>
              <wp:extent cx="2237740" cy="3175"/>
              <wp:effectExtent l="0" t="0" r="0" b="0"/>
              <wp:wrapNone/>
              <wp:docPr id="4" name="Imagen3"/>
              <a:graphic xmlns:a="http://schemas.openxmlformats.org/drawingml/2006/main">
                <a:graphicData uri="http://schemas.microsoft.com/office/word/2010/wordprocessingShape">
                  <wps:wsp>
                    <wps:cNvSpPr/>
                    <wps:spPr>
                      <a:xfrm flipV="1">
                        <a:off x="0" y="0"/>
                        <a:ext cx="2237040" cy="1440"/>
                      </a:xfrm>
                      <a:prstGeom prst="line">
                        <a:avLst/>
                      </a:prstGeom>
                      <a:ln w="10080">
                        <a:solidFill>
                          <a:srgbClr val="000009"/>
                        </a:solidFill>
                        <a:round/>
                      </a:ln>
                    </wps:spPr>
                    <wps:style>
                      <a:lnRef idx="0"/>
                      <a:fillRef idx="0"/>
                      <a:effectRef idx="0"/>
                      <a:fontRef idx="minor"/>
                    </wps:style>
                    <wps:bodyPr/>
                  </wps:wsp>
                </a:graphicData>
              </a:graphic>
            </wp:anchor>
          </w:drawing>
        </mc:Choice>
        <mc:Fallback>
          <w:pict>
            <v:line id="shape_0" from="78.2pt,95pt" to="254.3pt,95.05pt" ID="Imagen3" stroked="t" style="position:absolute;flip:y;mso-position-horizontal-relative:page;mso-position-vertical-relative:page">
              <v:stroke color="#000009" weight="10080" joinstyle="round" endcap="flat"/>
              <v:fill o:detectmouseclick="t" on="false"/>
            </v:line>
          </w:pict>
        </mc:Fallback>
      </mc:AlternateContent>
      <w:drawing>
        <wp:anchor behindDoc="1" distT="0" distB="0" distL="0" distR="0" simplePos="0" locked="0" layoutInCell="1" allowOverlap="1" relativeHeight="8">
          <wp:simplePos x="0" y="0"/>
          <wp:positionH relativeFrom="page">
            <wp:posOffset>829310</wp:posOffset>
          </wp:positionH>
          <wp:positionV relativeFrom="page">
            <wp:posOffset>382270</wp:posOffset>
          </wp:positionV>
          <wp:extent cx="3136900" cy="694690"/>
          <wp:effectExtent l="0" t="0" r="0" b="0"/>
          <wp:wrapNone/>
          <wp:docPr id="5"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
                  <pic:cNvPicPr>
                    <a:picLocks noChangeAspect="1" noChangeArrowheads="1"/>
                  </pic:cNvPicPr>
                </pic:nvPicPr>
                <pic:blipFill>
                  <a:blip r:embed="rId1"/>
                  <a:stretch>
                    <a:fillRect/>
                  </a:stretch>
                </pic:blipFill>
                <pic:spPr bwMode="auto">
                  <a:xfrm>
                    <a:off x="0" y="0"/>
                    <a:ext cx="3136900" cy="694690"/>
                  </a:xfrm>
                  <a:prstGeom prst="rect">
                    <a:avLst/>
                  </a:prstGeom>
                </pic:spPr>
              </pic:pic>
            </a:graphicData>
          </a:graphic>
        </wp:anchor>
      </w:drawing>
    </w:r>
    <w:r>
      <w:rPr>
        <w:color w:val="000009"/>
        <w:sz w:val="24"/>
      </w:rPr>
      <w:t>Departamento de Adquisiciones y Suministros</w:t>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1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1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1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1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1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1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1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1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2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3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3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3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3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3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3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3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3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3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3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4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4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4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4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4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3"/>
      <w:numFmt w:val="decimal"/>
      <w:lvlText w:val="%1"/>
      <w:lvlJc w:val="left"/>
      <w:pPr>
        <w:ind w:left="822" w:hanging="528"/>
      </w:pPr>
      <w:rPr>
        <w:sz w:val="22"/>
        <w:spacing w:val="-1"/>
        <w:b/>
        <w:szCs w:val="22"/>
        <w:bCs/>
        <w:w w:val="100"/>
        <w:rFonts w:eastAsia="Courier New" w:cs="Courier New"/>
        <w:color w:val="000009"/>
        <w:lang w:val="es-ES" w:eastAsia="en-US" w:bidi="ar-SA"/>
      </w:rPr>
    </w:lvl>
    <w:lvl w:ilvl="1">
      <w:start w:val="1"/>
      <w:numFmt w:val="decimal"/>
      <w:lvlText w:val="%1.%2"/>
      <w:lvlJc w:val="left"/>
      <w:pPr>
        <w:ind w:left="162" w:hanging="948"/>
      </w:pPr>
      <w:rPr>
        <w:sz w:val="22"/>
        <w:spacing w:val="-65"/>
        <w:b/>
        <w:szCs w:val="22"/>
        <w:bCs/>
        <w:w w:val="100"/>
        <w:rFonts w:eastAsia="Courier New" w:cs="Courier New"/>
        <w:color w:val="000009"/>
        <w:lang w:val="es-ES" w:eastAsia="en-US" w:bidi="ar-SA"/>
      </w:rPr>
    </w:lvl>
    <w:lvl w:ilvl="2">
      <w:start w:val="0"/>
      <w:numFmt w:val="bullet"/>
      <w:lvlText w:val=""/>
      <w:lvlJc w:val="left"/>
      <w:pPr>
        <w:ind w:left="1906" w:hanging="948"/>
      </w:pPr>
      <w:rPr>
        <w:rFonts w:ascii="Symbol" w:hAnsi="Symbol" w:cs="Symbol" w:hint="default"/>
        <w:rFonts w:cs="Symbol"/>
        <w:lang w:val="es-ES" w:eastAsia="en-US" w:bidi="ar-SA"/>
      </w:rPr>
    </w:lvl>
    <w:lvl w:ilvl="3">
      <w:start w:val="0"/>
      <w:numFmt w:val="bullet"/>
      <w:lvlText w:val=""/>
      <w:lvlJc w:val="left"/>
      <w:pPr>
        <w:ind w:left="2993" w:hanging="948"/>
      </w:pPr>
      <w:rPr>
        <w:rFonts w:ascii="Symbol" w:hAnsi="Symbol" w:cs="Symbol" w:hint="default"/>
        <w:rFonts w:cs="Symbol"/>
        <w:lang w:val="es-ES" w:eastAsia="en-US" w:bidi="ar-SA"/>
      </w:rPr>
    </w:lvl>
    <w:lvl w:ilvl="4">
      <w:start w:val="0"/>
      <w:numFmt w:val="bullet"/>
      <w:lvlText w:val=""/>
      <w:lvlJc w:val="left"/>
      <w:pPr>
        <w:ind w:left="4080" w:hanging="948"/>
      </w:pPr>
      <w:rPr>
        <w:rFonts w:ascii="Symbol" w:hAnsi="Symbol" w:cs="Symbol" w:hint="default"/>
        <w:rFonts w:cs="Symbol"/>
        <w:lang w:val="es-ES" w:eastAsia="en-US" w:bidi="ar-SA"/>
      </w:rPr>
    </w:lvl>
    <w:lvl w:ilvl="5">
      <w:start w:val="0"/>
      <w:numFmt w:val="bullet"/>
      <w:lvlText w:val=""/>
      <w:lvlJc w:val="left"/>
      <w:pPr>
        <w:ind w:left="5166" w:hanging="948"/>
      </w:pPr>
      <w:rPr>
        <w:rFonts w:ascii="Symbol" w:hAnsi="Symbol" w:cs="Symbol" w:hint="default"/>
        <w:rFonts w:cs="Symbol"/>
        <w:lang w:val="es-ES" w:eastAsia="en-US" w:bidi="ar-SA"/>
      </w:rPr>
    </w:lvl>
    <w:lvl w:ilvl="6">
      <w:start w:val="0"/>
      <w:numFmt w:val="bullet"/>
      <w:lvlText w:val=""/>
      <w:lvlJc w:val="left"/>
      <w:pPr>
        <w:ind w:left="6253" w:hanging="948"/>
      </w:pPr>
      <w:rPr>
        <w:rFonts w:ascii="Symbol" w:hAnsi="Symbol" w:cs="Symbol" w:hint="default"/>
        <w:rFonts w:cs="Symbol"/>
        <w:lang w:val="es-ES" w:eastAsia="en-US" w:bidi="ar-SA"/>
      </w:rPr>
    </w:lvl>
    <w:lvl w:ilvl="7">
      <w:start w:val="0"/>
      <w:numFmt w:val="bullet"/>
      <w:lvlText w:val=""/>
      <w:lvlJc w:val="left"/>
      <w:pPr>
        <w:ind w:left="7340" w:hanging="948"/>
      </w:pPr>
      <w:rPr>
        <w:rFonts w:ascii="Symbol" w:hAnsi="Symbol" w:cs="Symbol" w:hint="default"/>
        <w:rFonts w:cs="Symbol"/>
        <w:lang w:val="es-ES" w:eastAsia="en-US" w:bidi="ar-SA"/>
      </w:rPr>
    </w:lvl>
    <w:lvl w:ilvl="8">
      <w:start w:val="0"/>
      <w:numFmt w:val="bullet"/>
      <w:lvlText w:val=""/>
      <w:lvlJc w:val="left"/>
      <w:pPr>
        <w:ind w:left="8426" w:hanging="948"/>
      </w:pPr>
      <w:rPr>
        <w:rFonts w:ascii="Symbol" w:hAnsi="Symbol" w:cs="Symbol" w:hint="default"/>
        <w:rFonts w:cs="Symbol"/>
        <w:lang w:val="es-ES" w:eastAsia="en-US" w:bidi="ar-SA"/>
      </w:rPr>
    </w:lvl>
  </w:abstractNum>
  <w:abstractNum w:abstractNumId="2">
    <w:lvl w:ilvl="0">
      <w:start w:val="7"/>
      <w:numFmt w:val="decimal"/>
      <w:lvlText w:val="%1"/>
      <w:lvlJc w:val="left"/>
      <w:pPr>
        <w:ind w:left="954" w:hanging="660"/>
      </w:pPr>
      <w:rPr>
        <w:lang w:val="es-ES" w:eastAsia="en-US" w:bidi="ar-SA"/>
      </w:rPr>
    </w:lvl>
    <w:lvl w:ilvl="1">
      <w:start w:val="1"/>
      <w:numFmt w:val="decimal"/>
      <w:lvlText w:val="%1.%2"/>
      <w:lvlJc w:val="left"/>
      <w:pPr>
        <w:ind w:left="954" w:hanging="660"/>
      </w:pPr>
      <w:rPr>
        <w:sz w:val="22"/>
        <w:spacing w:val="-1"/>
        <w:b/>
        <w:szCs w:val="22"/>
        <w:bCs/>
        <w:w w:val="100"/>
        <w:rFonts w:eastAsia="Courier New" w:cs="Courier New"/>
        <w:color w:val="000009"/>
        <w:lang w:val="es-ES" w:eastAsia="en-US" w:bidi="ar-SA"/>
      </w:rPr>
    </w:lvl>
    <w:lvl w:ilvl="2">
      <w:start w:val="0"/>
      <w:numFmt w:val="bullet"/>
      <w:lvlText w:val=""/>
      <w:lvlJc w:val="left"/>
      <w:pPr>
        <w:ind w:left="2888" w:hanging="660"/>
      </w:pPr>
      <w:rPr>
        <w:rFonts w:ascii="Symbol" w:hAnsi="Symbol" w:cs="Symbol" w:hint="default"/>
        <w:rFonts w:cs="Symbol"/>
        <w:lang w:val="es-ES" w:eastAsia="en-US" w:bidi="ar-SA"/>
      </w:rPr>
    </w:lvl>
    <w:lvl w:ilvl="3">
      <w:start w:val="0"/>
      <w:numFmt w:val="bullet"/>
      <w:lvlText w:val=""/>
      <w:lvlJc w:val="left"/>
      <w:pPr>
        <w:ind w:left="3852" w:hanging="660"/>
      </w:pPr>
      <w:rPr>
        <w:rFonts w:ascii="Symbol" w:hAnsi="Symbol" w:cs="Symbol" w:hint="default"/>
        <w:rFonts w:cs="Symbol"/>
        <w:lang w:val="es-ES" w:eastAsia="en-US" w:bidi="ar-SA"/>
      </w:rPr>
    </w:lvl>
    <w:lvl w:ilvl="4">
      <w:start w:val="0"/>
      <w:numFmt w:val="bullet"/>
      <w:lvlText w:val=""/>
      <w:lvlJc w:val="left"/>
      <w:pPr>
        <w:ind w:left="4816" w:hanging="660"/>
      </w:pPr>
      <w:rPr>
        <w:rFonts w:ascii="Symbol" w:hAnsi="Symbol" w:cs="Symbol" w:hint="default"/>
        <w:rFonts w:cs="Symbol"/>
        <w:lang w:val="es-ES" w:eastAsia="en-US" w:bidi="ar-SA"/>
      </w:rPr>
    </w:lvl>
    <w:lvl w:ilvl="5">
      <w:start w:val="0"/>
      <w:numFmt w:val="bullet"/>
      <w:lvlText w:val=""/>
      <w:lvlJc w:val="left"/>
      <w:pPr>
        <w:ind w:left="5780" w:hanging="660"/>
      </w:pPr>
      <w:rPr>
        <w:rFonts w:ascii="Symbol" w:hAnsi="Symbol" w:cs="Symbol" w:hint="default"/>
        <w:rFonts w:cs="Symbol"/>
        <w:lang w:val="es-ES" w:eastAsia="en-US" w:bidi="ar-SA"/>
      </w:rPr>
    </w:lvl>
    <w:lvl w:ilvl="6">
      <w:start w:val="0"/>
      <w:numFmt w:val="bullet"/>
      <w:lvlText w:val=""/>
      <w:lvlJc w:val="left"/>
      <w:pPr>
        <w:ind w:left="6744" w:hanging="660"/>
      </w:pPr>
      <w:rPr>
        <w:rFonts w:ascii="Symbol" w:hAnsi="Symbol" w:cs="Symbol" w:hint="default"/>
        <w:rFonts w:cs="Symbol"/>
        <w:lang w:val="es-ES" w:eastAsia="en-US" w:bidi="ar-SA"/>
      </w:rPr>
    </w:lvl>
    <w:lvl w:ilvl="7">
      <w:start w:val="0"/>
      <w:numFmt w:val="bullet"/>
      <w:lvlText w:val=""/>
      <w:lvlJc w:val="left"/>
      <w:pPr>
        <w:ind w:left="7708" w:hanging="660"/>
      </w:pPr>
      <w:rPr>
        <w:rFonts w:ascii="Symbol" w:hAnsi="Symbol" w:cs="Symbol" w:hint="default"/>
        <w:rFonts w:cs="Symbol"/>
        <w:lang w:val="es-ES" w:eastAsia="en-US" w:bidi="ar-SA"/>
      </w:rPr>
    </w:lvl>
    <w:lvl w:ilvl="8">
      <w:start w:val="0"/>
      <w:numFmt w:val="bullet"/>
      <w:lvlText w:val=""/>
      <w:lvlJc w:val="left"/>
      <w:pPr>
        <w:ind w:left="8672" w:hanging="660"/>
      </w:pPr>
      <w:rPr>
        <w:rFonts w:ascii="Symbol" w:hAnsi="Symbol" w:cs="Symbol" w:hint="default"/>
        <w:rFonts w:cs="Symbol"/>
        <w:lang w:val="es-ES" w:eastAsia="en-US" w:bidi="ar-SA"/>
      </w:rPr>
    </w:lvl>
  </w:abstractNum>
  <w:abstractNum w:abstractNumId="3">
    <w:lvl w:ilvl="0">
      <w:start w:val="1"/>
      <w:numFmt w:val="upperLetter"/>
      <w:lvlText w:val="%1)"/>
      <w:lvlJc w:val="left"/>
      <w:pPr>
        <w:ind w:left="557" w:hanging="396"/>
      </w:pPr>
      <w:rPr>
        <w:sz w:val="22"/>
        <w:spacing w:val="-1"/>
        <w:szCs w:val="22"/>
        <w:w w:val="100"/>
        <w:rFonts w:eastAsia="Courier New" w:cs="Courier New"/>
        <w:color w:val="000009"/>
        <w:lang w:val="es-ES" w:eastAsia="en-US" w:bidi="ar-SA"/>
      </w:rPr>
    </w:lvl>
    <w:lvl w:ilvl="1">
      <w:start w:val="0"/>
      <w:numFmt w:val="bullet"/>
      <w:lvlText w:val=""/>
      <w:lvlJc w:val="left"/>
      <w:pPr>
        <w:ind w:left="1564" w:hanging="396"/>
      </w:pPr>
      <w:rPr>
        <w:rFonts w:ascii="Symbol" w:hAnsi="Symbol" w:cs="Symbol" w:hint="default"/>
        <w:rFonts w:cs="Symbol"/>
        <w:lang w:val="es-ES" w:eastAsia="en-US" w:bidi="ar-SA"/>
      </w:rPr>
    </w:lvl>
    <w:lvl w:ilvl="2">
      <w:start w:val="0"/>
      <w:numFmt w:val="bullet"/>
      <w:lvlText w:val=""/>
      <w:lvlJc w:val="left"/>
      <w:pPr>
        <w:ind w:left="2568" w:hanging="396"/>
      </w:pPr>
      <w:rPr>
        <w:rFonts w:ascii="Symbol" w:hAnsi="Symbol" w:cs="Symbol" w:hint="default"/>
        <w:rFonts w:cs="Symbol"/>
        <w:lang w:val="es-ES" w:eastAsia="en-US" w:bidi="ar-SA"/>
      </w:rPr>
    </w:lvl>
    <w:lvl w:ilvl="3">
      <w:start w:val="0"/>
      <w:numFmt w:val="bullet"/>
      <w:lvlText w:val=""/>
      <w:lvlJc w:val="left"/>
      <w:pPr>
        <w:ind w:left="3572" w:hanging="396"/>
      </w:pPr>
      <w:rPr>
        <w:rFonts w:ascii="Symbol" w:hAnsi="Symbol" w:cs="Symbol" w:hint="default"/>
        <w:rFonts w:cs="Symbol"/>
        <w:lang w:val="es-ES" w:eastAsia="en-US" w:bidi="ar-SA"/>
      </w:rPr>
    </w:lvl>
    <w:lvl w:ilvl="4">
      <w:start w:val="0"/>
      <w:numFmt w:val="bullet"/>
      <w:lvlText w:val=""/>
      <w:lvlJc w:val="left"/>
      <w:pPr>
        <w:ind w:left="4576" w:hanging="396"/>
      </w:pPr>
      <w:rPr>
        <w:rFonts w:ascii="Symbol" w:hAnsi="Symbol" w:cs="Symbol" w:hint="default"/>
        <w:rFonts w:cs="Symbol"/>
        <w:lang w:val="es-ES" w:eastAsia="en-US" w:bidi="ar-SA"/>
      </w:rPr>
    </w:lvl>
    <w:lvl w:ilvl="5">
      <w:start w:val="0"/>
      <w:numFmt w:val="bullet"/>
      <w:lvlText w:val=""/>
      <w:lvlJc w:val="left"/>
      <w:pPr>
        <w:ind w:left="5580" w:hanging="396"/>
      </w:pPr>
      <w:rPr>
        <w:rFonts w:ascii="Symbol" w:hAnsi="Symbol" w:cs="Symbol" w:hint="default"/>
        <w:rFonts w:cs="Symbol"/>
        <w:lang w:val="es-ES" w:eastAsia="en-US" w:bidi="ar-SA"/>
      </w:rPr>
    </w:lvl>
    <w:lvl w:ilvl="6">
      <w:start w:val="0"/>
      <w:numFmt w:val="bullet"/>
      <w:lvlText w:val=""/>
      <w:lvlJc w:val="left"/>
      <w:pPr>
        <w:ind w:left="6584" w:hanging="396"/>
      </w:pPr>
      <w:rPr>
        <w:rFonts w:ascii="Symbol" w:hAnsi="Symbol" w:cs="Symbol" w:hint="default"/>
        <w:rFonts w:cs="Symbol"/>
        <w:lang w:val="es-ES" w:eastAsia="en-US" w:bidi="ar-SA"/>
      </w:rPr>
    </w:lvl>
    <w:lvl w:ilvl="7">
      <w:start w:val="0"/>
      <w:numFmt w:val="bullet"/>
      <w:lvlText w:val=""/>
      <w:lvlJc w:val="left"/>
      <w:pPr>
        <w:ind w:left="7588" w:hanging="396"/>
      </w:pPr>
      <w:rPr>
        <w:rFonts w:ascii="Symbol" w:hAnsi="Symbol" w:cs="Symbol" w:hint="default"/>
        <w:rFonts w:cs="Symbol"/>
        <w:lang w:val="es-ES" w:eastAsia="en-US" w:bidi="ar-SA"/>
      </w:rPr>
    </w:lvl>
    <w:lvl w:ilvl="8">
      <w:start w:val="0"/>
      <w:numFmt w:val="bullet"/>
      <w:lvlText w:val=""/>
      <w:lvlJc w:val="left"/>
      <w:pPr>
        <w:ind w:left="8592" w:hanging="396"/>
      </w:pPr>
      <w:rPr>
        <w:rFonts w:ascii="Symbol" w:hAnsi="Symbol" w:cs="Symbol" w:hint="default"/>
        <w:rFonts w:cs="Symbol"/>
        <w:lang w:val="es-ES" w:eastAsia="en-US" w:bidi="ar-SA"/>
      </w:rPr>
    </w:lvl>
  </w:abstractNum>
  <w:abstractNum w:abstractNumId="4">
    <w:lvl w:ilvl="0">
      <w:start w:val="1"/>
      <w:numFmt w:val="bullet"/>
      <w:lvlText w:val="-"/>
      <w:lvlJc w:val="left"/>
      <w:pPr>
        <w:ind w:left="162" w:hanging="326"/>
      </w:pPr>
      <w:rPr>
        <w:rFonts w:ascii="Courier New" w:hAnsi="Courier New" w:cs="Courier New" w:hint="default"/>
        <w:sz w:val="22"/>
        <w:szCs w:val="22"/>
        <w:w w:val="100"/>
        <w:rFonts w:cs="Courier New"/>
        <w:color w:val="000009"/>
        <w:lang w:val="es-ES" w:eastAsia="en-US" w:bidi="ar-SA"/>
      </w:rPr>
    </w:lvl>
    <w:lvl w:ilvl="1">
      <w:start w:val="0"/>
      <w:numFmt w:val="bullet"/>
      <w:lvlText w:val=""/>
      <w:lvlJc w:val="left"/>
      <w:pPr>
        <w:ind w:left="1204" w:hanging="326"/>
      </w:pPr>
      <w:rPr>
        <w:rFonts w:ascii="Symbol" w:hAnsi="Symbol" w:cs="Symbol" w:hint="default"/>
        <w:rFonts w:cs="Symbol"/>
        <w:lang w:val="es-ES" w:eastAsia="en-US" w:bidi="ar-SA"/>
      </w:rPr>
    </w:lvl>
    <w:lvl w:ilvl="2">
      <w:start w:val="0"/>
      <w:numFmt w:val="bullet"/>
      <w:lvlText w:val=""/>
      <w:lvlJc w:val="left"/>
      <w:pPr>
        <w:ind w:left="2248" w:hanging="326"/>
      </w:pPr>
      <w:rPr>
        <w:rFonts w:ascii="Symbol" w:hAnsi="Symbol" w:cs="Symbol" w:hint="default"/>
        <w:rFonts w:cs="Symbol"/>
        <w:lang w:val="es-ES" w:eastAsia="en-US" w:bidi="ar-SA"/>
      </w:rPr>
    </w:lvl>
    <w:lvl w:ilvl="3">
      <w:start w:val="0"/>
      <w:numFmt w:val="bullet"/>
      <w:lvlText w:val=""/>
      <w:lvlJc w:val="left"/>
      <w:pPr>
        <w:ind w:left="3292" w:hanging="326"/>
      </w:pPr>
      <w:rPr>
        <w:rFonts w:ascii="Symbol" w:hAnsi="Symbol" w:cs="Symbol" w:hint="default"/>
        <w:rFonts w:cs="Symbol"/>
        <w:lang w:val="es-ES" w:eastAsia="en-US" w:bidi="ar-SA"/>
      </w:rPr>
    </w:lvl>
    <w:lvl w:ilvl="4">
      <w:start w:val="0"/>
      <w:numFmt w:val="bullet"/>
      <w:lvlText w:val=""/>
      <w:lvlJc w:val="left"/>
      <w:pPr>
        <w:ind w:left="4336" w:hanging="326"/>
      </w:pPr>
      <w:rPr>
        <w:rFonts w:ascii="Symbol" w:hAnsi="Symbol" w:cs="Symbol" w:hint="default"/>
        <w:rFonts w:cs="Symbol"/>
        <w:lang w:val="es-ES" w:eastAsia="en-US" w:bidi="ar-SA"/>
      </w:rPr>
    </w:lvl>
    <w:lvl w:ilvl="5">
      <w:start w:val="0"/>
      <w:numFmt w:val="bullet"/>
      <w:lvlText w:val=""/>
      <w:lvlJc w:val="left"/>
      <w:pPr>
        <w:ind w:left="5380" w:hanging="326"/>
      </w:pPr>
      <w:rPr>
        <w:rFonts w:ascii="Symbol" w:hAnsi="Symbol" w:cs="Symbol" w:hint="default"/>
        <w:rFonts w:cs="Symbol"/>
        <w:lang w:val="es-ES" w:eastAsia="en-US" w:bidi="ar-SA"/>
      </w:rPr>
    </w:lvl>
    <w:lvl w:ilvl="6">
      <w:start w:val="0"/>
      <w:numFmt w:val="bullet"/>
      <w:lvlText w:val=""/>
      <w:lvlJc w:val="left"/>
      <w:pPr>
        <w:ind w:left="6424" w:hanging="326"/>
      </w:pPr>
      <w:rPr>
        <w:rFonts w:ascii="Symbol" w:hAnsi="Symbol" w:cs="Symbol" w:hint="default"/>
        <w:rFonts w:cs="Symbol"/>
        <w:lang w:val="es-ES" w:eastAsia="en-US" w:bidi="ar-SA"/>
      </w:rPr>
    </w:lvl>
    <w:lvl w:ilvl="7">
      <w:start w:val="0"/>
      <w:numFmt w:val="bullet"/>
      <w:lvlText w:val=""/>
      <w:lvlJc w:val="left"/>
      <w:pPr>
        <w:ind w:left="7468" w:hanging="326"/>
      </w:pPr>
      <w:rPr>
        <w:rFonts w:ascii="Symbol" w:hAnsi="Symbol" w:cs="Symbol" w:hint="default"/>
        <w:rFonts w:cs="Symbol"/>
        <w:lang w:val="es-ES" w:eastAsia="en-US" w:bidi="ar-SA"/>
      </w:rPr>
    </w:lvl>
    <w:lvl w:ilvl="8">
      <w:start w:val="0"/>
      <w:numFmt w:val="bullet"/>
      <w:lvlText w:val=""/>
      <w:lvlJc w:val="left"/>
      <w:pPr>
        <w:ind w:left="8512" w:hanging="326"/>
      </w:pPr>
      <w:rPr>
        <w:rFonts w:ascii="Symbol" w:hAnsi="Symbol" w:cs="Symbol" w:hint="default"/>
        <w:rFonts w:cs="Symbol"/>
        <w:lang w:val="es-ES" w:eastAsia="en-US" w:bidi="ar-SA"/>
      </w:rPr>
    </w:lvl>
  </w:abstractNum>
  <w:abstractNum w:abstractNumId="5">
    <w:lvl w:ilvl="0">
      <w:start w:val="1"/>
      <w:numFmt w:val="upperLetter"/>
      <w:lvlText w:val="%1)"/>
      <w:lvlJc w:val="left"/>
      <w:pPr>
        <w:ind w:left="162" w:hanging="464"/>
      </w:pPr>
      <w:rPr>
        <w:sz w:val="22"/>
        <w:spacing w:val="-65"/>
        <w:szCs w:val="22"/>
        <w:w w:val="100"/>
        <w:rFonts w:eastAsia="Courier New" w:cs="Courier New"/>
        <w:color w:val="000009"/>
        <w:lang w:val="es-ES" w:eastAsia="en-US" w:bidi="ar-SA"/>
      </w:rPr>
    </w:lvl>
    <w:lvl w:ilvl="1">
      <w:start w:val="0"/>
      <w:numFmt w:val="bullet"/>
      <w:lvlText w:val=""/>
      <w:lvlJc w:val="left"/>
      <w:pPr>
        <w:ind w:left="1204" w:hanging="464"/>
      </w:pPr>
      <w:rPr>
        <w:rFonts w:ascii="Symbol" w:hAnsi="Symbol" w:cs="Symbol" w:hint="default"/>
        <w:rFonts w:cs="Symbol"/>
        <w:lang w:val="es-ES" w:eastAsia="en-US" w:bidi="ar-SA"/>
      </w:rPr>
    </w:lvl>
    <w:lvl w:ilvl="2">
      <w:start w:val="0"/>
      <w:numFmt w:val="bullet"/>
      <w:lvlText w:val=""/>
      <w:lvlJc w:val="left"/>
      <w:pPr>
        <w:ind w:left="2248" w:hanging="464"/>
      </w:pPr>
      <w:rPr>
        <w:rFonts w:ascii="Symbol" w:hAnsi="Symbol" w:cs="Symbol" w:hint="default"/>
        <w:rFonts w:cs="Symbol"/>
        <w:lang w:val="es-ES" w:eastAsia="en-US" w:bidi="ar-SA"/>
      </w:rPr>
    </w:lvl>
    <w:lvl w:ilvl="3">
      <w:start w:val="0"/>
      <w:numFmt w:val="bullet"/>
      <w:lvlText w:val=""/>
      <w:lvlJc w:val="left"/>
      <w:pPr>
        <w:ind w:left="3292" w:hanging="464"/>
      </w:pPr>
      <w:rPr>
        <w:rFonts w:ascii="Symbol" w:hAnsi="Symbol" w:cs="Symbol" w:hint="default"/>
        <w:rFonts w:cs="Symbol"/>
        <w:lang w:val="es-ES" w:eastAsia="en-US" w:bidi="ar-SA"/>
      </w:rPr>
    </w:lvl>
    <w:lvl w:ilvl="4">
      <w:start w:val="0"/>
      <w:numFmt w:val="bullet"/>
      <w:lvlText w:val=""/>
      <w:lvlJc w:val="left"/>
      <w:pPr>
        <w:ind w:left="4336" w:hanging="464"/>
      </w:pPr>
      <w:rPr>
        <w:rFonts w:ascii="Symbol" w:hAnsi="Symbol" w:cs="Symbol" w:hint="default"/>
        <w:rFonts w:cs="Symbol"/>
        <w:lang w:val="es-ES" w:eastAsia="en-US" w:bidi="ar-SA"/>
      </w:rPr>
    </w:lvl>
    <w:lvl w:ilvl="5">
      <w:start w:val="0"/>
      <w:numFmt w:val="bullet"/>
      <w:lvlText w:val=""/>
      <w:lvlJc w:val="left"/>
      <w:pPr>
        <w:ind w:left="5380" w:hanging="464"/>
      </w:pPr>
      <w:rPr>
        <w:rFonts w:ascii="Symbol" w:hAnsi="Symbol" w:cs="Symbol" w:hint="default"/>
        <w:rFonts w:cs="Symbol"/>
        <w:lang w:val="es-ES" w:eastAsia="en-US" w:bidi="ar-SA"/>
      </w:rPr>
    </w:lvl>
    <w:lvl w:ilvl="6">
      <w:start w:val="0"/>
      <w:numFmt w:val="bullet"/>
      <w:lvlText w:val=""/>
      <w:lvlJc w:val="left"/>
      <w:pPr>
        <w:ind w:left="6424" w:hanging="464"/>
      </w:pPr>
      <w:rPr>
        <w:rFonts w:ascii="Symbol" w:hAnsi="Symbol" w:cs="Symbol" w:hint="default"/>
        <w:rFonts w:cs="Symbol"/>
        <w:lang w:val="es-ES" w:eastAsia="en-US" w:bidi="ar-SA"/>
      </w:rPr>
    </w:lvl>
    <w:lvl w:ilvl="7">
      <w:start w:val="0"/>
      <w:numFmt w:val="bullet"/>
      <w:lvlText w:val=""/>
      <w:lvlJc w:val="left"/>
      <w:pPr>
        <w:ind w:left="7468" w:hanging="464"/>
      </w:pPr>
      <w:rPr>
        <w:rFonts w:ascii="Symbol" w:hAnsi="Symbol" w:cs="Symbol" w:hint="default"/>
        <w:rFonts w:cs="Symbol"/>
        <w:lang w:val="es-ES" w:eastAsia="en-US" w:bidi="ar-SA"/>
      </w:rPr>
    </w:lvl>
    <w:lvl w:ilvl="8">
      <w:start w:val="0"/>
      <w:numFmt w:val="bullet"/>
      <w:lvlText w:val=""/>
      <w:lvlJc w:val="left"/>
      <w:pPr>
        <w:ind w:left="8512" w:hanging="464"/>
      </w:pPr>
      <w:rPr>
        <w:rFonts w:ascii="Symbol" w:hAnsi="Symbol" w:cs="Symbol" w:hint="default"/>
        <w:rFonts w:cs="Symbol"/>
        <w:lang w:val="es-ES" w:eastAsia="en-US" w:bidi="ar-SA"/>
      </w:rPr>
    </w:lvl>
  </w:abstractNum>
  <w:abstractNum w:abstractNumId="6">
    <w:lvl w:ilvl="0">
      <w:start w:val="2"/>
      <w:numFmt w:val="decimal"/>
      <w:lvlText w:val="%1"/>
      <w:lvlJc w:val="left"/>
      <w:pPr>
        <w:ind w:left="690" w:hanging="396"/>
      </w:pPr>
      <w:rPr>
        <w:sz w:val="22"/>
        <w:spacing w:val="-1"/>
        <w:b/>
        <w:szCs w:val="22"/>
        <w:bCs/>
        <w:w w:val="100"/>
        <w:rFonts w:eastAsia="Courier New" w:cs="Courier New"/>
        <w:color w:val="000009"/>
        <w:lang w:val="es-ES" w:eastAsia="en-US" w:bidi="ar-SA"/>
      </w:rPr>
    </w:lvl>
    <w:lvl w:ilvl="1">
      <w:start w:val="1"/>
      <w:numFmt w:val="decimal"/>
      <w:lvlText w:val="%1.%2"/>
      <w:lvlJc w:val="left"/>
      <w:pPr>
        <w:ind w:left="162" w:hanging="720"/>
      </w:pPr>
      <w:rPr>
        <w:sz w:val="24"/>
        <w:spacing w:val="-45"/>
        <w:b/>
        <w:bCs/>
        <w:w w:val="100"/>
        <w:lang w:val="es-ES" w:eastAsia="en-US" w:bidi="ar-SA"/>
      </w:rPr>
    </w:lvl>
    <w:lvl w:ilvl="2">
      <w:start w:val="1"/>
      <w:numFmt w:val="decimal"/>
      <w:lvlText w:val="%1.%2.%3"/>
      <w:lvlJc w:val="left"/>
      <w:pPr>
        <w:ind w:left="162" w:hanging="720"/>
      </w:pPr>
      <w:rPr>
        <w:sz w:val="22"/>
        <w:spacing w:val="-1"/>
        <w:b/>
        <w:szCs w:val="22"/>
        <w:bCs/>
        <w:w w:val="100"/>
        <w:rFonts w:eastAsia="Courier New" w:cs="Courier New"/>
        <w:color w:val="000009"/>
        <w:lang w:val="es-ES" w:eastAsia="en-US" w:bidi="ar-SA"/>
      </w:rPr>
    </w:lvl>
    <w:lvl w:ilvl="3">
      <w:start w:val="0"/>
      <w:numFmt w:val="bullet"/>
      <w:lvlText w:val=""/>
      <w:lvlJc w:val="left"/>
      <w:pPr>
        <w:ind w:left="1220" w:hanging="720"/>
      </w:pPr>
      <w:rPr>
        <w:rFonts w:ascii="Symbol" w:hAnsi="Symbol" w:cs="Symbol" w:hint="default"/>
        <w:rFonts w:cs="Symbol"/>
        <w:lang w:val="es-ES" w:eastAsia="en-US" w:bidi="ar-SA"/>
      </w:rPr>
    </w:lvl>
    <w:lvl w:ilvl="4">
      <w:start w:val="0"/>
      <w:numFmt w:val="bullet"/>
      <w:lvlText w:val=""/>
      <w:lvlJc w:val="left"/>
      <w:pPr>
        <w:ind w:left="2560" w:hanging="720"/>
      </w:pPr>
      <w:rPr>
        <w:rFonts w:ascii="Symbol" w:hAnsi="Symbol" w:cs="Symbol" w:hint="default"/>
        <w:rFonts w:cs="Symbol"/>
        <w:lang w:val="es-ES" w:eastAsia="en-US" w:bidi="ar-SA"/>
      </w:rPr>
    </w:lvl>
    <w:lvl w:ilvl="5">
      <w:start w:val="0"/>
      <w:numFmt w:val="bullet"/>
      <w:lvlText w:val=""/>
      <w:lvlJc w:val="left"/>
      <w:pPr>
        <w:ind w:left="3900" w:hanging="720"/>
      </w:pPr>
      <w:rPr>
        <w:rFonts w:ascii="Symbol" w:hAnsi="Symbol" w:cs="Symbol" w:hint="default"/>
        <w:rFonts w:cs="Symbol"/>
        <w:lang w:val="es-ES" w:eastAsia="en-US" w:bidi="ar-SA"/>
      </w:rPr>
    </w:lvl>
    <w:lvl w:ilvl="6">
      <w:start w:val="0"/>
      <w:numFmt w:val="bullet"/>
      <w:lvlText w:val=""/>
      <w:lvlJc w:val="left"/>
      <w:pPr>
        <w:ind w:left="5240" w:hanging="720"/>
      </w:pPr>
      <w:rPr>
        <w:rFonts w:ascii="Symbol" w:hAnsi="Symbol" w:cs="Symbol" w:hint="default"/>
        <w:rFonts w:cs="Symbol"/>
        <w:lang w:val="es-ES" w:eastAsia="en-US" w:bidi="ar-SA"/>
      </w:rPr>
    </w:lvl>
    <w:lvl w:ilvl="7">
      <w:start w:val="0"/>
      <w:numFmt w:val="bullet"/>
      <w:lvlText w:val=""/>
      <w:lvlJc w:val="left"/>
      <w:pPr>
        <w:ind w:left="6580" w:hanging="720"/>
      </w:pPr>
      <w:rPr>
        <w:rFonts w:ascii="Symbol" w:hAnsi="Symbol" w:cs="Symbol" w:hint="default"/>
        <w:rFonts w:cs="Symbol"/>
        <w:lang w:val="es-ES" w:eastAsia="en-US" w:bidi="ar-SA"/>
      </w:rPr>
    </w:lvl>
    <w:lvl w:ilvl="8">
      <w:start w:val="0"/>
      <w:numFmt w:val="bullet"/>
      <w:lvlText w:val=""/>
      <w:lvlJc w:val="left"/>
      <w:pPr>
        <w:ind w:left="7920" w:hanging="720"/>
      </w:pPr>
      <w:rPr>
        <w:rFonts w:ascii="Symbol" w:hAnsi="Symbol" w:cs="Symbol" w:hint="default"/>
        <w:rFonts w:cs="Symbol"/>
        <w:lang w:val="es-ES" w:eastAsia="en-US" w:bidi="ar-SA"/>
      </w:rPr>
    </w:lvl>
  </w:abstractNum>
  <w:abstractNum w:abstractNumId="7">
    <w:lvl w:ilvl="0">
      <w:start w:val="8"/>
      <w:numFmt w:val="decimal"/>
      <w:lvlText w:val="%1"/>
      <w:lvlJc w:val="left"/>
      <w:pPr>
        <w:ind w:left="162" w:hanging="948"/>
      </w:pPr>
      <w:rPr>
        <w:lang w:val="es-ES" w:eastAsia="en-US" w:bidi="ar-SA"/>
      </w:rPr>
    </w:lvl>
    <w:lvl w:ilvl="1">
      <w:start w:val="2"/>
      <w:numFmt w:val="decimal"/>
      <w:lvlText w:val="%1.%2"/>
      <w:lvlJc w:val="left"/>
      <w:pPr>
        <w:ind w:left="162" w:hanging="948"/>
      </w:pPr>
      <w:rPr>
        <w:sz w:val="22"/>
        <w:spacing w:val="-1"/>
        <w:b/>
        <w:szCs w:val="22"/>
        <w:bCs/>
        <w:w w:val="100"/>
        <w:rFonts w:eastAsia="Courier New" w:cs="Courier New"/>
        <w:color w:val="000009"/>
        <w:lang w:val="es-ES" w:eastAsia="en-US" w:bidi="ar-SA"/>
      </w:rPr>
    </w:lvl>
    <w:lvl w:ilvl="2">
      <w:start w:val="0"/>
      <w:numFmt w:val="bullet"/>
      <w:lvlText w:val=""/>
      <w:lvlJc w:val="left"/>
      <w:pPr>
        <w:ind w:left="2248" w:hanging="948"/>
      </w:pPr>
      <w:rPr>
        <w:rFonts w:ascii="Symbol" w:hAnsi="Symbol" w:cs="Symbol" w:hint="default"/>
        <w:rFonts w:cs="Symbol"/>
        <w:lang w:val="es-ES" w:eastAsia="en-US" w:bidi="ar-SA"/>
      </w:rPr>
    </w:lvl>
    <w:lvl w:ilvl="3">
      <w:start w:val="0"/>
      <w:numFmt w:val="bullet"/>
      <w:lvlText w:val=""/>
      <w:lvlJc w:val="left"/>
      <w:pPr>
        <w:ind w:left="3292" w:hanging="948"/>
      </w:pPr>
      <w:rPr>
        <w:rFonts w:ascii="Symbol" w:hAnsi="Symbol" w:cs="Symbol" w:hint="default"/>
        <w:rFonts w:cs="Symbol"/>
        <w:lang w:val="es-ES" w:eastAsia="en-US" w:bidi="ar-SA"/>
      </w:rPr>
    </w:lvl>
    <w:lvl w:ilvl="4">
      <w:start w:val="0"/>
      <w:numFmt w:val="bullet"/>
      <w:lvlText w:val=""/>
      <w:lvlJc w:val="left"/>
      <w:pPr>
        <w:ind w:left="4336" w:hanging="948"/>
      </w:pPr>
      <w:rPr>
        <w:rFonts w:ascii="Symbol" w:hAnsi="Symbol" w:cs="Symbol" w:hint="default"/>
        <w:rFonts w:cs="Symbol"/>
        <w:lang w:val="es-ES" w:eastAsia="en-US" w:bidi="ar-SA"/>
      </w:rPr>
    </w:lvl>
    <w:lvl w:ilvl="5">
      <w:start w:val="0"/>
      <w:numFmt w:val="bullet"/>
      <w:lvlText w:val=""/>
      <w:lvlJc w:val="left"/>
      <w:pPr>
        <w:ind w:left="5380" w:hanging="948"/>
      </w:pPr>
      <w:rPr>
        <w:rFonts w:ascii="Symbol" w:hAnsi="Symbol" w:cs="Symbol" w:hint="default"/>
        <w:rFonts w:cs="Symbol"/>
        <w:lang w:val="es-ES" w:eastAsia="en-US" w:bidi="ar-SA"/>
      </w:rPr>
    </w:lvl>
    <w:lvl w:ilvl="6">
      <w:start w:val="0"/>
      <w:numFmt w:val="bullet"/>
      <w:lvlText w:val=""/>
      <w:lvlJc w:val="left"/>
      <w:pPr>
        <w:ind w:left="6424" w:hanging="948"/>
      </w:pPr>
      <w:rPr>
        <w:rFonts w:ascii="Symbol" w:hAnsi="Symbol" w:cs="Symbol" w:hint="default"/>
        <w:rFonts w:cs="Symbol"/>
        <w:lang w:val="es-ES" w:eastAsia="en-US" w:bidi="ar-SA"/>
      </w:rPr>
    </w:lvl>
    <w:lvl w:ilvl="7">
      <w:start w:val="0"/>
      <w:numFmt w:val="bullet"/>
      <w:lvlText w:val=""/>
      <w:lvlJc w:val="left"/>
      <w:pPr>
        <w:ind w:left="7468" w:hanging="948"/>
      </w:pPr>
      <w:rPr>
        <w:rFonts w:ascii="Symbol" w:hAnsi="Symbol" w:cs="Symbol" w:hint="default"/>
        <w:rFonts w:cs="Symbol"/>
        <w:lang w:val="es-ES" w:eastAsia="en-US" w:bidi="ar-SA"/>
      </w:rPr>
    </w:lvl>
    <w:lvl w:ilvl="8">
      <w:start w:val="0"/>
      <w:numFmt w:val="bullet"/>
      <w:lvlText w:val=""/>
      <w:lvlJc w:val="left"/>
      <w:pPr>
        <w:ind w:left="8512" w:hanging="948"/>
      </w:pPr>
      <w:rPr>
        <w:rFonts w:ascii="Symbol" w:hAnsi="Symbol" w:cs="Symbol" w:hint="default"/>
        <w:rFonts w:cs="Symbol"/>
        <w:lang w:val="es-ES" w:eastAsia="en-US" w:bidi="ar-SA"/>
      </w:rPr>
    </w:lvl>
  </w:abstractNum>
  <w:abstractNum w:abstractNumId="8">
    <w:lvl w:ilvl="0">
      <w:start w:val="6"/>
      <w:numFmt w:val="decimal"/>
      <w:lvlText w:val="%1"/>
      <w:lvlJc w:val="left"/>
      <w:pPr>
        <w:ind w:left="162" w:hanging="924"/>
      </w:pPr>
      <w:rPr>
        <w:lang w:val="es-ES" w:eastAsia="en-US" w:bidi="ar-SA"/>
      </w:rPr>
    </w:lvl>
    <w:lvl w:ilvl="1">
      <w:start w:val="0"/>
      <w:numFmt w:val="decimal"/>
      <w:lvlText w:val="%1.%2"/>
      <w:lvlJc w:val="left"/>
      <w:pPr>
        <w:ind w:left="162" w:hanging="924"/>
      </w:pPr>
      <w:rPr>
        <w:lang w:val="es-ES" w:eastAsia="en-US" w:bidi="ar-SA"/>
      </w:rPr>
    </w:lvl>
    <w:lvl w:ilvl="2">
      <w:start w:val="1"/>
      <w:numFmt w:val="decimal"/>
      <w:lvlText w:val="%1.%2.%3"/>
      <w:lvlJc w:val="left"/>
      <w:pPr>
        <w:ind w:left="162" w:hanging="924"/>
      </w:pPr>
      <w:rPr>
        <w:sz w:val="22"/>
        <w:spacing w:val="-1"/>
        <w:b/>
        <w:szCs w:val="22"/>
        <w:bCs/>
        <w:w w:val="100"/>
        <w:rFonts w:eastAsia="Courier New" w:cs="Courier New"/>
        <w:color w:val="000009"/>
        <w:lang w:val="es-ES" w:eastAsia="en-US" w:bidi="ar-SA"/>
      </w:rPr>
    </w:lvl>
    <w:lvl w:ilvl="3">
      <w:start w:val="0"/>
      <w:numFmt w:val="bullet"/>
      <w:lvlText w:val=""/>
      <w:lvlJc w:val="left"/>
      <w:pPr>
        <w:ind w:left="3292" w:hanging="924"/>
      </w:pPr>
      <w:rPr>
        <w:rFonts w:ascii="Symbol" w:hAnsi="Symbol" w:cs="Symbol" w:hint="default"/>
        <w:rFonts w:cs="Symbol"/>
        <w:lang w:val="es-ES" w:eastAsia="en-US" w:bidi="ar-SA"/>
      </w:rPr>
    </w:lvl>
    <w:lvl w:ilvl="4">
      <w:start w:val="0"/>
      <w:numFmt w:val="bullet"/>
      <w:lvlText w:val=""/>
      <w:lvlJc w:val="left"/>
      <w:pPr>
        <w:ind w:left="4336" w:hanging="924"/>
      </w:pPr>
      <w:rPr>
        <w:rFonts w:ascii="Symbol" w:hAnsi="Symbol" w:cs="Symbol" w:hint="default"/>
        <w:rFonts w:cs="Symbol"/>
        <w:lang w:val="es-ES" w:eastAsia="en-US" w:bidi="ar-SA"/>
      </w:rPr>
    </w:lvl>
    <w:lvl w:ilvl="5">
      <w:start w:val="0"/>
      <w:numFmt w:val="bullet"/>
      <w:lvlText w:val=""/>
      <w:lvlJc w:val="left"/>
      <w:pPr>
        <w:ind w:left="5380" w:hanging="924"/>
      </w:pPr>
      <w:rPr>
        <w:rFonts w:ascii="Symbol" w:hAnsi="Symbol" w:cs="Symbol" w:hint="default"/>
        <w:rFonts w:cs="Symbol"/>
        <w:lang w:val="es-ES" w:eastAsia="en-US" w:bidi="ar-SA"/>
      </w:rPr>
    </w:lvl>
    <w:lvl w:ilvl="6">
      <w:start w:val="0"/>
      <w:numFmt w:val="bullet"/>
      <w:lvlText w:val=""/>
      <w:lvlJc w:val="left"/>
      <w:pPr>
        <w:ind w:left="6424" w:hanging="924"/>
      </w:pPr>
      <w:rPr>
        <w:rFonts w:ascii="Symbol" w:hAnsi="Symbol" w:cs="Symbol" w:hint="default"/>
        <w:rFonts w:cs="Symbol"/>
        <w:lang w:val="es-ES" w:eastAsia="en-US" w:bidi="ar-SA"/>
      </w:rPr>
    </w:lvl>
    <w:lvl w:ilvl="7">
      <w:start w:val="0"/>
      <w:numFmt w:val="bullet"/>
      <w:lvlText w:val=""/>
      <w:lvlJc w:val="left"/>
      <w:pPr>
        <w:ind w:left="7468" w:hanging="924"/>
      </w:pPr>
      <w:rPr>
        <w:rFonts w:ascii="Symbol" w:hAnsi="Symbol" w:cs="Symbol" w:hint="default"/>
        <w:rFonts w:cs="Symbol"/>
        <w:lang w:val="es-ES" w:eastAsia="en-US" w:bidi="ar-SA"/>
      </w:rPr>
    </w:lvl>
    <w:lvl w:ilvl="8">
      <w:start w:val="0"/>
      <w:numFmt w:val="bullet"/>
      <w:lvlText w:val=""/>
      <w:lvlJc w:val="left"/>
      <w:pPr>
        <w:ind w:left="8512" w:hanging="924"/>
      </w:pPr>
      <w:rPr>
        <w:rFonts w:ascii="Symbol" w:hAnsi="Symbol" w:cs="Symbol" w:hint="default"/>
        <w:rFonts w:cs="Symbol"/>
        <w:lang w:val="es-ES" w:eastAsia="en-US" w:bidi="ar-SA"/>
      </w:rPr>
    </w:lvl>
  </w:abstractNum>
  <w:abstractNum w:abstractNumId="9">
    <w:lvl w:ilvl="0">
      <w:start w:val="2"/>
      <w:numFmt w:val="decimal"/>
      <w:lvlText w:val="%1"/>
      <w:lvlJc w:val="left"/>
      <w:pPr>
        <w:ind w:left="690" w:hanging="396"/>
      </w:pPr>
      <w:rPr>
        <w:sz w:val="22"/>
        <w:spacing w:val="-1"/>
        <w:b/>
        <w:szCs w:val="22"/>
        <w:bCs/>
        <w:w w:val="100"/>
        <w:rFonts w:eastAsia="Courier New" w:cs="Courier New"/>
        <w:color w:val="000009"/>
        <w:lang w:val="es-ES" w:eastAsia="en-US" w:bidi="ar-SA"/>
      </w:rPr>
    </w:lvl>
    <w:lvl w:ilvl="1">
      <w:start w:val="1"/>
      <w:numFmt w:val="decimal"/>
      <w:lvlText w:val="%1.%2"/>
      <w:lvlJc w:val="left"/>
      <w:pPr>
        <w:ind w:left="162" w:hanging="948"/>
      </w:pPr>
      <w:rPr>
        <w:sz w:val="22"/>
        <w:spacing w:val="-1"/>
        <w:b/>
        <w:bCs/>
        <w:w w:val="100"/>
        <w:lang w:val="es-ES" w:eastAsia="en-US" w:bidi="ar-SA"/>
      </w:rPr>
    </w:lvl>
    <w:lvl w:ilvl="2">
      <w:start w:val="1"/>
      <w:numFmt w:val="decimal"/>
      <w:lvlText w:val="%1.%2.%3"/>
      <w:lvlJc w:val="left"/>
      <w:pPr>
        <w:ind w:left="162" w:hanging="948"/>
      </w:pPr>
      <w:rPr>
        <w:sz w:val="22"/>
        <w:spacing w:val="-39"/>
        <w:b/>
        <w:bCs/>
        <w:w w:val="100"/>
        <w:lang w:val="es-ES" w:eastAsia="en-US" w:bidi="ar-SA"/>
      </w:rPr>
    </w:lvl>
    <w:lvl w:ilvl="3">
      <w:start w:val="1"/>
      <w:numFmt w:val="decimal"/>
      <w:lvlText w:val="%1.%2.%3.%4"/>
      <w:lvlJc w:val="left"/>
      <w:pPr>
        <w:ind w:left="1602" w:hanging="948"/>
      </w:pPr>
      <w:rPr>
        <w:sz w:val="22"/>
        <w:spacing w:val="-1"/>
        <w:b/>
        <w:bCs/>
        <w:w w:val="100"/>
        <w:lang w:val="es-ES" w:eastAsia="en-US" w:bidi="ar-SA"/>
      </w:rPr>
    </w:lvl>
    <w:lvl w:ilvl="4">
      <w:start w:val="0"/>
      <w:numFmt w:val="bullet"/>
      <w:lvlText w:val=""/>
      <w:lvlJc w:val="left"/>
      <w:pPr>
        <w:ind w:left="1480" w:hanging="948"/>
      </w:pPr>
      <w:rPr>
        <w:rFonts w:ascii="Symbol" w:hAnsi="Symbol" w:cs="Symbol" w:hint="default"/>
        <w:rFonts w:cs="Symbol"/>
        <w:lang w:val="es-ES" w:eastAsia="en-US" w:bidi="ar-SA"/>
      </w:rPr>
    </w:lvl>
    <w:lvl w:ilvl="5">
      <w:start w:val="0"/>
      <w:numFmt w:val="bullet"/>
      <w:lvlText w:val=""/>
      <w:lvlJc w:val="left"/>
      <w:pPr>
        <w:ind w:left="1600" w:hanging="948"/>
      </w:pPr>
      <w:rPr>
        <w:rFonts w:ascii="Symbol" w:hAnsi="Symbol" w:cs="Symbol" w:hint="default"/>
        <w:rFonts w:cs="Symbol"/>
        <w:lang w:val="es-ES" w:eastAsia="en-US" w:bidi="ar-SA"/>
      </w:rPr>
    </w:lvl>
    <w:lvl w:ilvl="6">
      <w:start w:val="0"/>
      <w:numFmt w:val="bullet"/>
      <w:lvlText w:val=""/>
      <w:lvlJc w:val="left"/>
      <w:pPr>
        <w:ind w:left="3400" w:hanging="948"/>
      </w:pPr>
      <w:rPr>
        <w:rFonts w:ascii="Symbol" w:hAnsi="Symbol" w:cs="Symbol" w:hint="default"/>
        <w:rFonts w:cs="Symbol"/>
        <w:lang w:val="es-ES" w:eastAsia="en-US" w:bidi="ar-SA"/>
      </w:rPr>
    </w:lvl>
    <w:lvl w:ilvl="7">
      <w:start w:val="0"/>
      <w:numFmt w:val="bullet"/>
      <w:lvlText w:val=""/>
      <w:lvlJc w:val="left"/>
      <w:pPr>
        <w:ind w:left="5200" w:hanging="948"/>
      </w:pPr>
      <w:rPr>
        <w:rFonts w:ascii="Symbol" w:hAnsi="Symbol" w:cs="Symbol" w:hint="default"/>
        <w:rFonts w:cs="Symbol"/>
        <w:lang w:val="es-ES" w:eastAsia="en-US" w:bidi="ar-SA"/>
      </w:rPr>
    </w:lvl>
    <w:lvl w:ilvl="8">
      <w:start w:val="0"/>
      <w:numFmt w:val="bullet"/>
      <w:lvlText w:val=""/>
      <w:lvlJc w:val="left"/>
      <w:pPr>
        <w:ind w:left="7000" w:hanging="948"/>
      </w:pPr>
      <w:rPr>
        <w:rFonts w:ascii="Symbol" w:hAnsi="Symbol" w:cs="Symbol" w:hint="default"/>
        <w:rFonts w:cs="Symbol"/>
        <w:lang w:val="es-ES" w:eastAsia="en-US" w:bidi="ar-SA"/>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style w:type="paragraph" w:styleId="Normal" w:default="1">
    <w:name w:val="Normal"/>
    <w:uiPriority w:val="1"/>
    <w:qFormat/>
    <w:pPr>
      <w:widowControl/>
      <w:bidi w:val="0"/>
      <w:spacing w:lineRule="auto" w:line="240" w:before="0" w:after="0"/>
      <w:ind w:left="0" w:right="0" w:hanging="0"/>
      <w:jc w:val="left"/>
    </w:pPr>
    <w:rPr>
      <w:rFonts w:ascii="Courier New" w:hAnsi="Courier New" w:eastAsia="Courier New" w:cs="Courier New"/>
      <w:color w:val="00000A"/>
      <w:sz w:val="22"/>
      <w:szCs w:val="22"/>
      <w:lang w:val="es-ES" w:eastAsia="en-US" w:bidi="ar-SA"/>
    </w:rPr>
  </w:style>
  <w:style w:type="paragraph" w:styleId="Encabezado1">
    <w:name w:val="Heading 1"/>
    <w:basedOn w:val="Normal"/>
    <w:uiPriority w:val="1"/>
    <w:qFormat/>
    <w:pPr>
      <w:spacing w:before="100" w:after="0"/>
      <w:ind w:left="162" w:right="0" w:hanging="0"/>
      <w:outlineLvl w:val="1"/>
    </w:pPr>
    <w:rPr>
      <w:rFonts w:ascii="Courier New" w:hAnsi="Courier New" w:eastAsia="Courier New" w:cs="Courier New"/>
      <w:sz w:val="26"/>
      <w:szCs w:val="26"/>
      <w:lang w:val="es-ES" w:eastAsia="en-US" w:bidi="ar-SA"/>
    </w:rPr>
  </w:style>
  <w:style w:type="paragraph" w:styleId="Encabezado2">
    <w:name w:val="Heading 2"/>
    <w:basedOn w:val="Normal"/>
    <w:uiPriority w:val="1"/>
    <w:qFormat/>
    <w:pPr>
      <w:spacing w:before="100" w:after="0"/>
      <w:ind w:left="162" w:right="0" w:hanging="0"/>
      <w:outlineLvl w:val="2"/>
    </w:pPr>
    <w:rPr>
      <w:rFonts w:ascii="Courier New" w:hAnsi="Courier New" w:eastAsia="Courier New" w:cs="Courier New"/>
      <w:b/>
      <w:bCs/>
      <w:sz w:val="24"/>
      <w:szCs w:val="24"/>
      <w:lang w:val="es-ES" w:eastAsia="en-US" w:bidi="ar-SA"/>
    </w:rPr>
  </w:style>
  <w:style w:type="paragraph" w:styleId="Encabezado3">
    <w:name w:val="Heading 3"/>
    <w:basedOn w:val="Normal"/>
    <w:uiPriority w:val="1"/>
    <w:qFormat/>
    <w:pPr>
      <w:ind w:left="822" w:right="0" w:hanging="528"/>
      <w:outlineLvl w:val="3"/>
    </w:pPr>
    <w:rPr>
      <w:rFonts w:ascii="Courier New" w:hAnsi="Courier New" w:eastAsia="Courier New" w:cs="Courier New"/>
      <w:b/>
      <w:bCs/>
      <w:sz w:val="22"/>
      <w:szCs w:val="22"/>
      <w:lang w:val="es-ES"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eastAsia="Courier New" w:cs="Courier New"/>
      <w:b/>
      <w:bCs/>
      <w:color w:val="000009"/>
      <w:spacing w:val="-1"/>
      <w:w w:val="100"/>
      <w:sz w:val="22"/>
      <w:szCs w:val="22"/>
      <w:lang w:val="es-ES" w:eastAsia="en-US" w:bidi="ar-SA"/>
    </w:rPr>
  </w:style>
  <w:style w:type="character" w:styleId="ListLabel2">
    <w:name w:val="ListLabel 2"/>
    <w:qFormat/>
    <w:rPr>
      <w:rFonts w:eastAsia="Courier New" w:cs="Courier New"/>
      <w:b/>
      <w:bCs/>
      <w:color w:val="000009"/>
      <w:spacing w:val="-65"/>
      <w:w w:val="100"/>
      <w:sz w:val="22"/>
      <w:szCs w:val="22"/>
      <w:lang w:val="es-ES" w:eastAsia="en-US" w:bidi="ar-SA"/>
    </w:rPr>
  </w:style>
  <w:style w:type="character" w:styleId="ListLabel3">
    <w:name w:val="ListLabel 3"/>
    <w:qFormat/>
    <w:rPr>
      <w:lang w:val="es-ES" w:eastAsia="en-US" w:bidi="ar-SA"/>
    </w:rPr>
  </w:style>
  <w:style w:type="character" w:styleId="ListLabel4">
    <w:name w:val="ListLabel 4"/>
    <w:qFormat/>
    <w:rPr>
      <w:lang w:val="es-ES" w:eastAsia="en-US" w:bidi="ar-SA"/>
    </w:rPr>
  </w:style>
  <w:style w:type="character" w:styleId="ListLabel5">
    <w:name w:val="ListLabel 5"/>
    <w:qFormat/>
    <w:rPr>
      <w:lang w:val="es-ES" w:eastAsia="en-US" w:bidi="ar-SA"/>
    </w:rPr>
  </w:style>
  <w:style w:type="character" w:styleId="ListLabel6">
    <w:name w:val="ListLabel 6"/>
    <w:qFormat/>
    <w:rPr>
      <w:lang w:val="es-ES" w:eastAsia="en-US" w:bidi="ar-SA"/>
    </w:rPr>
  </w:style>
  <w:style w:type="character" w:styleId="ListLabel7">
    <w:name w:val="ListLabel 7"/>
    <w:qFormat/>
    <w:rPr>
      <w:lang w:val="es-ES" w:eastAsia="en-US" w:bidi="ar-SA"/>
    </w:rPr>
  </w:style>
  <w:style w:type="character" w:styleId="ListLabel8">
    <w:name w:val="ListLabel 8"/>
    <w:qFormat/>
    <w:rPr>
      <w:lang w:val="es-ES" w:eastAsia="en-US" w:bidi="ar-SA"/>
    </w:rPr>
  </w:style>
  <w:style w:type="character" w:styleId="ListLabel9">
    <w:name w:val="ListLabel 9"/>
    <w:qFormat/>
    <w:rPr>
      <w:lang w:val="es-ES" w:eastAsia="en-US" w:bidi="ar-SA"/>
    </w:rPr>
  </w:style>
  <w:style w:type="character" w:styleId="ListLabel10">
    <w:name w:val="ListLabel 10"/>
    <w:qFormat/>
    <w:rPr>
      <w:lang w:val="es-ES" w:eastAsia="en-US" w:bidi="ar-SA"/>
    </w:rPr>
  </w:style>
  <w:style w:type="character" w:styleId="ListLabel11">
    <w:name w:val="ListLabel 11"/>
    <w:qFormat/>
    <w:rPr>
      <w:rFonts w:eastAsia="Courier New" w:cs="Courier New"/>
      <w:b/>
      <w:bCs/>
      <w:color w:val="000009"/>
      <w:spacing w:val="-1"/>
      <w:w w:val="100"/>
      <w:sz w:val="22"/>
      <w:szCs w:val="22"/>
      <w:lang w:val="es-ES" w:eastAsia="en-US" w:bidi="ar-SA"/>
    </w:rPr>
  </w:style>
  <w:style w:type="character" w:styleId="ListLabel12">
    <w:name w:val="ListLabel 12"/>
    <w:qFormat/>
    <w:rPr>
      <w:lang w:val="es-ES" w:eastAsia="en-US" w:bidi="ar-SA"/>
    </w:rPr>
  </w:style>
  <w:style w:type="character" w:styleId="ListLabel13">
    <w:name w:val="ListLabel 13"/>
    <w:qFormat/>
    <w:rPr>
      <w:lang w:val="es-ES" w:eastAsia="en-US" w:bidi="ar-SA"/>
    </w:rPr>
  </w:style>
  <w:style w:type="character" w:styleId="ListLabel14">
    <w:name w:val="ListLabel 14"/>
    <w:qFormat/>
    <w:rPr>
      <w:lang w:val="es-ES" w:eastAsia="en-US" w:bidi="ar-SA"/>
    </w:rPr>
  </w:style>
  <w:style w:type="character" w:styleId="ListLabel15">
    <w:name w:val="ListLabel 15"/>
    <w:qFormat/>
    <w:rPr>
      <w:lang w:val="es-ES" w:eastAsia="en-US" w:bidi="ar-SA"/>
    </w:rPr>
  </w:style>
  <w:style w:type="character" w:styleId="ListLabel16">
    <w:name w:val="ListLabel 16"/>
    <w:qFormat/>
    <w:rPr>
      <w:lang w:val="es-ES" w:eastAsia="en-US" w:bidi="ar-SA"/>
    </w:rPr>
  </w:style>
  <w:style w:type="character" w:styleId="ListLabel17">
    <w:name w:val="ListLabel 17"/>
    <w:qFormat/>
    <w:rPr>
      <w:lang w:val="es-ES" w:eastAsia="en-US" w:bidi="ar-SA"/>
    </w:rPr>
  </w:style>
  <w:style w:type="character" w:styleId="ListLabel18">
    <w:name w:val="ListLabel 18"/>
    <w:qFormat/>
    <w:rPr>
      <w:lang w:val="es-ES" w:eastAsia="en-US" w:bidi="ar-SA"/>
    </w:rPr>
  </w:style>
  <w:style w:type="character" w:styleId="ListLabel19">
    <w:name w:val="ListLabel 19"/>
    <w:qFormat/>
    <w:rPr>
      <w:rFonts w:eastAsia="Courier New" w:cs="Courier New"/>
      <w:color w:val="000009"/>
      <w:spacing w:val="-1"/>
      <w:w w:val="100"/>
      <w:sz w:val="22"/>
      <w:szCs w:val="22"/>
      <w:lang w:val="es-ES" w:eastAsia="en-US" w:bidi="ar-SA"/>
    </w:rPr>
  </w:style>
  <w:style w:type="character" w:styleId="ListLabel20">
    <w:name w:val="ListLabel 20"/>
    <w:qFormat/>
    <w:rPr>
      <w:lang w:val="es-ES" w:eastAsia="en-US" w:bidi="ar-SA"/>
    </w:rPr>
  </w:style>
  <w:style w:type="character" w:styleId="ListLabel21">
    <w:name w:val="ListLabel 21"/>
    <w:qFormat/>
    <w:rPr>
      <w:lang w:val="es-ES" w:eastAsia="en-US" w:bidi="ar-SA"/>
    </w:rPr>
  </w:style>
  <w:style w:type="character" w:styleId="ListLabel22">
    <w:name w:val="ListLabel 22"/>
    <w:qFormat/>
    <w:rPr>
      <w:lang w:val="es-ES" w:eastAsia="en-US" w:bidi="ar-SA"/>
    </w:rPr>
  </w:style>
  <w:style w:type="character" w:styleId="ListLabel23">
    <w:name w:val="ListLabel 23"/>
    <w:qFormat/>
    <w:rPr>
      <w:lang w:val="es-ES" w:eastAsia="en-US" w:bidi="ar-SA"/>
    </w:rPr>
  </w:style>
  <w:style w:type="character" w:styleId="ListLabel24">
    <w:name w:val="ListLabel 24"/>
    <w:qFormat/>
    <w:rPr>
      <w:lang w:val="es-ES" w:eastAsia="en-US" w:bidi="ar-SA"/>
    </w:rPr>
  </w:style>
  <w:style w:type="character" w:styleId="ListLabel25">
    <w:name w:val="ListLabel 25"/>
    <w:qFormat/>
    <w:rPr>
      <w:lang w:val="es-ES" w:eastAsia="en-US" w:bidi="ar-SA"/>
    </w:rPr>
  </w:style>
  <w:style w:type="character" w:styleId="ListLabel26">
    <w:name w:val="ListLabel 26"/>
    <w:qFormat/>
    <w:rPr>
      <w:lang w:val="es-ES" w:eastAsia="en-US" w:bidi="ar-SA"/>
    </w:rPr>
  </w:style>
  <w:style w:type="character" w:styleId="ListLabel27">
    <w:name w:val="ListLabel 27"/>
    <w:qFormat/>
    <w:rPr>
      <w:lang w:val="es-ES" w:eastAsia="en-US" w:bidi="ar-SA"/>
    </w:rPr>
  </w:style>
  <w:style w:type="character" w:styleId="ListLabel28">
    <w:name w:val="ListLabel 28"/>
    <w:qFormat/>
    <w:rPr>
      <w:rFonts w:eastAsia="Courier New" w:cs="Courier New"/>
      <w:color w:val="000009"/>
      <w:w w:val="100"/>
      <w:sz w:val="22"/>
      <w:szCs w:val="22"/>
      <w:lang w:val="es-ES" w:eastAsia="en-US" w:bidi="ar-SA"/>
    </w:rPr>
  </w:style>
  <w:style w:type="character" w:styleId="ListLabel29">
    <w:name w:val="ListLabel 29"/>
    <w:qFormat/>
    <w:rPr>
      <w:lang w:val="es-ES" w:eastAsia="en-US" w:bidi="ar-SA"/>
    </w:rPr>
  </w:style>
  <w:style w:type="character" w:styleId="ListLabel30">
    <w:name w:val="ListLabel 30"/>
    <w:qFormat/>
    <w:rPr>
      <w:lang w:val="es-ES" w:eastAsia="en-US" w:bidi="ar-SA"/>
    </w:rPr>
  </w:style>
  <w:style w:type="character" w:styleId="ListLabel31">
    <w:name w:val="ListLabel 31"/>
    <w:qFormat/>
    <w:rPr>
      <w:lang w:val="es-ES" w:eastAsia="en-US" w:bidi="ar-SA"/>
    </w:rPr>
  </w:style>
  <w:style w:type="character" w:styleId="ListLabel32">
    <w:name w:val="ListLabel 32"/>
    <w:qFormat/>
    <w:rPr>
      <w:lang w:val="es-ES" w:eastAsia="en-US" w:bidi="ar-SA"/>
    </w:rPr>
  </w:style>
  <w:style w:type="character" w:styleId="ListLabel33">
    <w:name w:val="ListLabel 33"/>
    <w:qFormat/>
    <w:rPr>
      <w:lang w:val="es-ES" w:eastAsia="en-US" w:bidi="ar-SA"/>
    </w:rPr>
  </w:style>
  <w:style w:type="character" w:styleId="ListLabel34">
    <w:name w:val="ListLabel 34"/>
    <w:qFormat/>
    <w:rPr>
      <w:lang w:val="es-ES" w:eastAsia="en-US" w:bidi="ar-SA"/>
    </w:rPr>
  </w:style>
  <w:style w:type="character" w:styleId="ListLabel35">
    <w:name w:val="ListLabel 35"/>
    <w:qFormat/>
    <w:rPr>
      <w:lang w:val="es-ES" w:eastAsia="en-US" w:bidi="ar-SA"/>
    </w:rPr>
  </w:style>
  <w:style w:type="character" w:styleId="ListLabel36">
    <w:name w:val="ListLabel 36"/>
    <w:qFormat/>
    <w:rPr>
      <w:lang w:val="es-ES" w:eastAsia="en-US" w:bidi="ar-SA"/>
    </w:rPr>
  </w:style>
  <w:style w:type="character" w:styleId="ListLabel37">
    <w:name w:val="ListLabel 37"/>
    <w:qFormat/>
    <w:rPr>
      <w:rFonts w:eastAsia="Courier New" w:cs="Courier New"/>
      <w:color w:val="000009"/>
      <w:spacing w:val="-65"/>
      <w:w w:val="100"/>
      <w:sz w:val="22"/>
      <w:szCs w:val="22"/>
      <w:lang w:val="es-ES" w:eastAsia="en-US" w:bidi="ar-SA"/>
    </w:rPr>
  </w:style>
  <w:style w:type="character" w:styleId="ListLabel38">
    <w:name w:val="ListLabel 38"/>
    <w:qFormat/>
    <w:rPr>
      <w:lang w:val="es-ES" w:eastAsia="en-US" w:bidi="ar-SA"/>
    </w:rPr>
  </w:style>
  <w:style w:type="character" w:styleId="ListLabel39">
    <w:name w:val="ListLabel 39"/>
    <w:qFormat/>
    <w:rPr>
      <w:lang w:val="es-ES" w:eastAsia="en-US" w:bidi="ar-SA"/>
    </w:rPr>
  </w:style>
  <w:style w:type="character" w:styleId="ListLabel40">
    <w:name w:val="ListLabel 40"/>
    <w:qFormat/>
    <w:rPr>
      <w:lang w:val="es-ES" w:eastAsia="en-US" w:bidi="ar-SA"/>
    </w:rPr>
  </w:style>
  <w:style w:type="character" w:styleId="ListLabel41">
    <w:name w:val="ListLabel 41"/>
    <w:qFormat/>
    <w:rPr>
      <w:lang w:val="es-ES" w:eastAsia="en-US" w:bidi="ar-SA"/>
    </w:rPr>
  </w:style>
  <w:style w:type="character" w:styleId="ListLabel42">
    <w:name w:val="ListLabel 42"/>
    <w:qFormat/>
    <w:rPr>
      <w:lang w:val="es-ES" w:eastAsia="en-US" w:bidi="ar-SA"/>
    </w:rPr>
  </w:style>
  <w:style w:type="character" w:styleId="ListLabel43">
    <w:name w:val="ListLabel 43"/>
    <w:qFormat/>
    <w:rPr>
      <w:lang w:val="es-ES" w:eastAsia="en-US" w:bidi="ar-SA"/>
    </w:rPr>
  </w:style>
  <w:style w:type="character" w:styleId="ListLabel44">
    <w:name w:val="ListLabel 44"/>
    <w:qFormat/>
    <w:rPr>
      <w:lang w:val="es-ES" w:eastAsia="en-US" w:bidi="ar-SA"/>
    </w:rPr>
  </w:style>
  <w:style w:type="character" w:styleId="ListLabel45">
    <w:name w:val="ListLabel 45"/>
    <w:qFormat/>
    <w:rPr>
      <w:lang w:val="es-ES" w:eastAsia="en-US" w:bidi="ar-SA"/>
    </w:rPr>
  </w:style>
  <w:style w:type="character" w:styleId="ListLabel46">
    <w:name w:val="ListLabel 46"/>
    <w:qFormat/>
    <w:rPr>
      <w:rFonts w:eastAsia="Courier New" w:cs="Courier New"/>
      <w:b/>
      <w:bCs/>
      <w:color w:val="000009"/>
      <w:spacing w:val="-1"/>
      <w:w w:val="100"/>
      <w:sz w:val="22"/>
      <w:szCs w:val="22"/>
      <w:lang w:val="es-ES" w:eastAsia="en-US" w:bidi="ar-SA"/>
    </w:rPr>
  </w:style>
  <w:style w:type="character" w:styleId="ListLabel47">
    <w:name w:val="ListLabel 47"/>
    <w:qFormat/>
    <w:rPr>
      <w:b/>
      <w:bCs/>
      <w:spacing w:val="-45"/>
      <w:w w:val="100"/>
      <w:sz w:val="24"/>
      <w:lang w:val="es-ES" w:eastAsia="en-US" w:bidi="ar-SA"/>
    </w:rPr>
  </w:style>
  <w:style w:type="character" w:styleId="ListLabel48">
    <w:name w:val="ListLabel 48"/>
    <w:qFormat/>
    <w:rPr>
      <w:rFonts w:eastAsia="Courier New" w:cs="Courier New"/>
      <w:b/>
      <w:bCs/>
      <w:color w:val="000009"/>
      <w:spacing w:val="-1"/>
      <w:w w:val="100"/>
      <w:sz w:val="22"/>
      <w:szCs w:val="22"/>
      <w:lang w:val="es-ES" w:eastAsia="en-US" w:bidi="ar-SA"/>
    </w:rPr>
  </w:style>
  <w:style w:type="character" w:styleId="ListLabel49">
    <w:name w:val="ListLabel 49"/>
    <w:qFormat/>
    <w:rPr>
      <w:lang w:val="es-ES" w:eastAsia="en-US" w:bidi="ar-SA"/>
    </w:rPr>
  </w:style>
  <w:style w:type="character" w:styleId="ListLabel50">
    <w:name w:val="ListLabel 50"/>
    <w:qFormat/>
    <w:rPr>
      <w:lang w:val="es-ES" w:eastAsia="en-US" w:bidi="ar-SA"/>
    </w:rPr>
  </w:style>
  <w:style w:type="character" w:styleId="ListLabel51">
    <w:name w:val="ListLabel 51"/>
    <w:qFormat/>
    <w:rPr>
      <w:lang w:val="es-ES" w:eastAsia="en-US" w:bidi="ar-SA"/>
    </w:rPr>
  </w:style>
  <w:style w:type="character" w:styleId="ListLabel52">
    <w:name w:val="ListLabel 52"/>
    <w:qFormat/>
    <w:rPr>
      <w:lang w:val="es-ES" w:eastAsia="en-US" w:bidi="ar-SA"/>
    </w:rPr>
  </w:style>
  <w:style w:type="character" w:styleId="ListLabel53">
    <w:name w:val="ListLabel 53"/>
    <w:qFormat/>
    <w:rPr>
      <w:lang w:val="es-ES" w:eastAsia="en-US" w:bidi="ar-SA"/>
    </w:rPr>
  </w:style>
  <w:style w:type="character" w:styleId="ListLabel54">
    <w:name w:val="ListLabel 54"/>
    <w:qFormat/>
    <w:rPr>
      <w:lang w:val="es-ES" w:eastAsia="en-US" w:bidi="ar-SA"/>
    </w:rPr>
  </w:style>
  <w:style w:type="character" w:styleId="ListLabel55">
    <w:name w:val="ListLabel 55"/>
    <w:qFormat/>
    <w:rPr>
      <w:lang w:val="es-ES" w:eastAsia="en-US" w:bidi="ar-SA"/>
    </w:rPr>
  </w:style>
  <w:style w:type="character" w:styleId="ListLabel56">
    <w:name w:val="ListLabel 56"/>
    <w:qFormat/>
    <w:rPr>
      <w:rFonts w:eastAsia="Courier New" w:cs="Courier New"/>
      <w:b/>
      <w:bCs/>
      <w:color w:val="000009"/>
      <w:spacing w:val="-1"/>
      <w:w w:val="100"/>
      <w:sz w:val="22"/>
      <w:szCs w:val="22"/>
      <w:lang w:val="es-ES" w:eastAsia="en-US" w:bidi="ar-SA"/>
    </w:rPr>
  </w:style>
  <w:style w:type="character" w:styleId="ListLabel57">
    <w:name w:val="ListLabel 57"/>
    <w:qFormat/>
    <w:rPr>
      <w:lang w:val="es-ES" w:eastAsia="en-US" w:bidi="ar-SA"/>
    </w:rPr>
  </w:style>
  <w:style w:type="character" w:styleId="ListLabel58">
    <w:name w:val="ListLabel 58"/>
    <w:qFormat/>
    <w:rPr>
      <w:lang w:val="es-ES" w:eastAsia="en-US" w:bidi="ar-SA"/>
    </w:rPr>
  </w:style>
  <w:style w:type="character" w:styleId="ListLabel59">
    <w:name w:val="ListLabel 59"/>
    <w:qFormat/>
    <w:rPr>
      <w:lang w:val="es-ES" w:eastAsia="en-US" w:bidi="ar-SA"/>
    </w:rPr>
  </w:style>
  <w:style w:type="character" w:styleId="ListLabel60">
    <w:name w:val="ListLabel 60"/>
    <w:qFormat/>
    <w:rPr>
      <w:lang w:val="es-ES" w:eastAsia="en-US" w:bidi="ar-SA"/>
    </w:rPr>
  </w:style>
  <w:style w:type="character" w:styleId="ListLabel61">
    <w:name w:val="ListLabel 61"/>
    <w:qFormat/>
    <w:rPr>
      <w:lang w:val="es-ES" w:eastAsia="en-US" w:bidi="ar-SA"/>
    </w:rPr>
  </w:style>
  <w:style w:type="character" w:styleId="ListLabel62">
    <w:name w:val="ListLabel 62"/>
    <w:qFormat/>
    <w:rPr>
      <w:lang w:val="es-ES" w:eastAsia="en-US" w:bidi="ar-SA"/>
    </w:rPr>
  </w:style>
  <w:style w:type="character" w:styleId="ListLabel63">
    <w:name w:val="ListLabel 63"/>
    <w:qFormat/>
    <w:rPr>
      <w:lang w:val="es-ES" w:eastAsia="en-US" w:bidi="ar-SA"/>
    </w:rPr>
  </w:style>
  <w:style w:type="character" w:styleId="ListLabel64">
    <w:name w:val="ListLabel 64"/>
    <w:qFormat/>
    <w:rPr>
      <w:lang w:val="es-ES" w:eastAsia="en-US" w:bidi="ar-SA"/>
    </w:rPr>
  </w:style>
  <w:style w:type="character" w:styleId="ListLabel65">
    <w:name w:val="ListLabel 65"/>
    <w:qFormat/>
    <w:rPr>
      <w:lang w:val="es-ES" w:eastAsia="en-US" w:bidi="ar-SA"/>
    </w:rPr>
  </w:style>
  <w:style w:type="character" w:styleId="ListLabel66">
    <w:name w:val="ListLabel 66"/>
    <w:qFormat/>
    <w:rPr>
      <w:rFonts w:eastAsia="Courier New" w:cs="Courier New"/>
      <w:b/>
      <w:bCs/>
      <w:color w:val="000009"/>
      <w:spacing w:val="-1"/>
      <w:w w:val="100"/>
      <w:sz w:val="22"/>
      <w:szCs w:val="22"/>
      <w:lang w:val="es-ES" w:eastAsia="en-US" w:bidi="ar-SA"/>
    </w:rPr>
  </w:style>
  <w:style w:type="character" w:styleId="ListLabel67">
    <w:name w:val="ListLabel 67"/>
    <w:qFormat/>
    <w:rPr>
      <w:lang w:val="es-ES" w:eastAsia="en-US" w:bidi="ar-SA"/>
    </w:rPr>
  </w:style>
  <w:style w:type="character" w:styleId="ListLabel68">
    <w:name w:val="ListLabel 68"/>
    <w:qFormat/>
    <w:rPr>
      <w:lang w:val="es-ES" w:eastAsia="en-US" w:bidi="ar-SA"/>
    </w:rPr>
  </w:style>
  <w:style w:type="character" w:styleId="ListLabel69">
    <w:name w:val="ListLabel 69"/>
    <w:qFormat/>
    <w:rPr>
      <w:lang w:val="es-ES" w:eastAsia="en-US" w:bidi="ar-SA"/>
    </w:rPr>
  </w:style>
  <w:style w:type="character" w:styleId="ListLabel70">
    <w:name w:val="ListLabel 70"/>
    <w:qFormat/>
    <w:rPr>
      <w:lang w:val="es-ES" w:eastAsia="en-US" w:bidi="ar-SA"/>
    </w:rPr>
  </w:style>
  <w:style w:type="character" w:styleId="ListLabel71">
    <w:name w:val="ListLabel 71"/>
    <w:qFormat/>
    <w:rPr>
      <w:lang w:val="es-ES" w:eastAsia="en-US" w:bidi="ar-SA"/>
    </w:rPr>
  </w:style>
  <w:style w:type="character" w:styleId="ListLabel72">
    <w:name w:val="ListLabel 72"/>
    <w:qFormat/>
    <w:rPr>
      <w:lang w:val="es-ES" w:eastAsia="en-US" w:bidi="ar-SA"/>
    </w:rPr>
  </w:style>
  <w:style w:type="character" w:styleId="ListLabel73">
    <w:name w:val="ListLabel 73"/>
    <w:qFormat/>
    <w:rPr>
      <w:rFonts w:eastAsia="Courier New" w:cs="Courier New"/>
      <w:b/>
      <w:bCs/>
      <w:color w:val="000009"/>
      <w:spacing w:val="-1"/>
      <w:w w:val="100"/>
      <w:sz w:val="22"/>
      <w:szCs w:val="22"/>
      <w:lang w:val="es-ES" w:eastAsia="en-US" w:bidi="ar-SA"/>
    </w:rPr>
  </w:style>
  <w:style w:type="character" w:styleId="ListLabel74">
    <w:name w:val="ListLabel 74"/>
    <w:qFormat/>
    <w:rPr>
      <w:b/>
      <w:bCs/>
      <w:spacing w:val="-1"/>
      <w:w w:val="100"/>
      <w:sz w:val="22"/>
      <w:lang w:val="es-ES" w:eastAsia="en-US" w:bidi="ar-SA"/>
    </w:rPr>
  </w:style>
  <w:style w:type="character" w:styleId="ListLabel75">
    <w:name w:val="ListLabel 75"/>
    <w:qFormat/>
    <w:rPr>
      <w:b/>
      <w:bCs/>
      <w:spacing w:val="-39"/>
      <w:w w:val="100"/>
      <w:sz w:val="22"/>
      <w:lang w:val="es-ES" w:eastAsia="en-US" w:bidi="ar-SA"/>
    </w:rPr>
  </w:style>
  <w:style w:type="character" w:styleId="ListLabel76">
    <w:name w:val="ListLabel 76"/>
    <w:qFormat/>
    <w:rPr>
      <w:b/>
      <w:bCs/>
      <w:spacing w:val="-1"/>
      <w:w w:val="100"/>
      <w:sz w:val="22"/>
      <w:lang w:val="es-ES" w:eastAsia="en-US" w:bidi="ar-SA"/>
    </w:rPr>
  </w:style>
  <w:style w:type="character" w:styleId="ListLabel77">
    <w:name w:val="ListLabel 77"/>
    <w:qFormat/>
    <w:rPr>
      <w:lang w:val="es-ES" w:eastAsia="en-US" w:bidi="ar-SA"/>
    </w:rPr>
  </w:style>
  <w:style w:type="character" w:styleId="ListLabel78">
    <w:name w:val="ListLabel 78"/>
    <w:qFormat/>
    <w:rPr>
      <w:lang w:val="es-ES" w:eastAsia="en-US" w:bidi="ar-SA"/>
    </w:rPr>
  </w:style>
  <w:style w:type="character" w:styleId="ListLabel79">
    <w:name w:val="ListLabel 79"/>
    <w:qFormat/>
    <w:rPr>
      <w:lang w:val="es-ES" w:eastAsia="en-US" w:bidi="ar-SA"/>
    </w:rPr>
  </w:style>
  <w:style w:type="character" w:styleId="ListLabel80">
    <w:name w:val="ListLabel 80"/>
    <w:qFormat/>
    <w:rPr>
      <w:lang w:val="es-ES" w:eastAsia="en-US" w:bidi="ar-SA"/>
    </w:rPr>
  </w:style>
  <w:style w:type="character" w:styleId="ListLabel81">
    <w:name w:val="ListLabel 81"/>
    <w:qFormat/>
    <w:rPr>
      <w:lang w:val="es-ES" w:eastAsia="en-US" w:bidi="ar-SA"/>
    </w:rPr>
  </w:style>
  <w:style w:type="character" w:styleId="EnlacedeInternet">
    <w:name w:val="Enlace de Internet"/>
    <w:rPr>
      <w:color w:val="000080"/>
      <w:u w:val="single"/>
      <w:lang w:val="zxx" w:eastAsia="zxx" w:bidi="zxx"/>
    </w:rPr>
  </w:style>
  <w:style w:type="character" w:styleId="ListLabel82">
    <w:name w:val="ListLabel 82"/>
    <w:qFormat/>
    <w:rPr>
      <w:rFonts w:eastAsia="Courier New" w:cs="Courier New"/>
      <w:b/>
      <w:bCs/>
      <w:color w:val="000009"/>
      <w:spacing w:val="-1"/>
      <w:w w:val="100"/>
      <w:sz w:val="22"/>
      <w:szCs w:val="22"/>
      <w:lang w:val="es-ES" w:eastAsia="en-US" w:bidi="ar-SA"/>
    </w:rPr>
  </w:style>
  <w:style w:type="character" w:styleId="ListLabel83">
    <w:name w:val="ListLabel 83"/>
    <w:qFormat/>
    <w:rPr>
      <w:rFonts w:eastAsia="Courier New" w:cs="Courier New"/>
      <w:b/>
      <w:bCs/>
      <w:color w:val="000009"/>
      <w:spacing w:val="-65"/>
      <w:w w:val="100"/>
      <w:sz w:val="22"/>
      <w:szCs w:val="22"/>
      <w:lang w:val="es-ES" w:eastAsia="en-US" w:bidi="ar-SA"/>
    </w:rPr>
  </w:style>
  <w:style w:type="character" w:styleId="ListLabel84">
    <w:name w:val="ListLabel 84"/>
    <w:qFormat/>
    <w:rPr>
      <w:rFonts w:cs="Symbol"/>
      <w:lang w:val="es-ES" w:eastAsia="en-US" w:bidi="ar-SA"/>
    </w:rPr>
  </w:style>
  <w:style w:type="character" w:styleId="ListLabel85">
    <w:name w:val="ListLabel 85"/>
    <w:qFormat/>
    <w:rPr>
      <w:rFonts w:cs="Symbol"/>
      <w:lang w:val="es-ES" w:eastAsia="en-US" w:bidi="ar-SA"/>
    </w:rPr>
  </w:style>
  <w:style w:type="character" w:styleId="ListLabel86">
    <w:name w:val="ListLabel 86"/>
    <w:qFormat/>
    <w:rPr>
      <w:rFonts w:cs="Symbol"/>
      <w:lang w:val="es-ES" w:eastAsia="en-US" w:bidi="ar-SA"/>
    </w:rPr>
  </w:style>
  <w:style w:type="character" w:styleId="ListLabel87">
    <w:name w:val="ListLabel 87"/>
    <w:qFormat/>
    <w:rPr>
      <w:rFonts w:cs="Symbol"/>
      <w:lang w:val="es-ES" w:eastAsia="en-US" w:bidi="ar-SA"/>
    </w:rPr>
  </w:style>
  <w:style w:type="character" w:styleId="ListLabel88">
    <w:name w:val="ListLabel 88"/>
    <w:qFormat/>
    <w:rPr>
      <w:rFonts w:cs="Symbol"/>
      <w:lang w:val="es-ES" w:eastAsia="en-US" w:bidi="ar-SA"/>
    </w:rPr>
  </w:style>
  <w:style w:type="character" w:styleId="ListLabel89">
    <w:name w:val="ListLabel 89"/>
    <w:qFormat/>
    <w:rPr>
      <w:rFonts w:cs="Symbol"/>
      <w:lang w:val="es-ES" w:eastAsia="en-US" w:bidi="ar-SA"/>
    </w:rPr>
  </w:style>
  <w:style w:type="character" w:styleId="ListLabel90">
    <w:name w:val="ListLabel 90"/>
    <w:qFormat/>
    <w:rPr>
      <w:rFonts w:cs="Symbol"/>
      <w:lang w:val="es-ES" w:eastAsia="en-US" w:bidi="ar-SA"/>
    </w:rPr>
  </w:style>
  <w:style w:type="character" w:styleId="ListLabel91">
    <w:name w:val="ListLabel 91"/>
    <w:qFormat/>
    <w:rPr>
      <w:lang w:val="es-ES" w:eastAsia="en-US" w:bidi="ar-SA"/>
    </w:rPr>
  </w:style>
  <w:style w:type="character" w:styleId="ListLabel92">
    <w:name w:val="ListLabel 92"/>
    <w:qFormat/>
    <w:rPr>
      <w:rFonts w:eastAsia="Courier New" w:cs="Courier New"/>
      <w:b/>
      <w:bCs/>
      <w:color w:val="000009"/>
      <w:spacing w:val="-1"/>
      <w:w w:val="100"/>
      <w:sz w:val="22"/>
      <w:szCs w:val="22"/>
      <w:lang w:val="es-ES" w:eastAsia="en-US" w:bidi="ar-SA"/>
    </w:rPr>
  </w:style>
  <w:style w:type="character" w:styleId="ListLabel93">
    <w:name w:val="ListLabel 93"/>
    <w:qFormat/>
    <w:rPr>
      <w:rFonts w:cs="Symbol"/>
      <w:lang w:val="es-ES" w:eastAsia="en-US" w:bidi="ar-SA"/>
    </w:rPr>
  </w:style>
  <w:style w:type="character" w:styleId="ListLabel94">
    <w:name w:val="ListLabel 94"/>
    <w:qFormat/>
    <w:rPr>
      <w:rFonts w:cs="Symbol"/>
      <w:lang w:val="es-ES" w:eastAsia="en-US" w:bidi="ar-SA"/>
    </w:rPr>
  </w:style>
  <w:style w:type="character" w:styleId="ListLabel95">
    <w:name w:val="ListLabel 95"/>
    <w:qFormat/>
    <w:rPr>
      <w:rFonts w:cs="Symbol"/>
      <w:lang w:val="es-ES" w:eastAsia="en-US" w:bidi="ar-SA"/>
    </w:rPr>
  </w:style>
  <w:style w:type="character" w:styleId="ListLabel96">
    <w:name w:val="ListLabel 96"/>
    <w:qFormat/>
    <w:rPr>
      <w:rFonts w:cs="Symbol"/>
      <w:lang w:val="es-ES" w:eastAsia="en-US" w:bidi="ar-SA"/>
    </w:rPr>
  </w:style>
  <w:style w:type="character" w:styleId="ListLabel97">
    <w:name w:val="ListLabel 97"/>
    <w:qFormat/>
    <w:rPr>
      <w:rFonts w:cs="Symbol"/>
      <w:lang w:val="es-ES" w:eastAsia="en-US" w:bidi="ar-SA"/>
    </w:rPr>
  </w:style>
  <w:style w:type="character" w:styleId="ListLabel98">
    <w:name w:val="ListLabel 98"/>
    <w:qFormat/>
    <w:rPr>
      <w:rFonts w:cs="Symbol"/>
      <w:lang w:val="es-ES" w:eastAsia="en-US" w:bidi="ar-SA"/>
    </w:rPr>
  </w:style>
  <w:style w:type="character" w:styleId="ListLabel99">
    <w:name w:val="ListLabel 99"/>
    <w:qFormat/>
    <w:rPr>
      <w:rFonts w:cs="Symbol"/>
      <w:lang w:val="es-ES" w:eastAsia="en-US" w:bidi="ar-SA"/>
    </w:rPr>
  </w:style>
  <w:style w:type="character" w:styleId="ListLabel100">
    <w:name w:val="ListLabel 100"/>
    <w:qFormat/>
    <w:rPr>
      <w:rFonts w:eastAsia="Courier New" w:cs="Courier New"/>
      <w:color w:val="000009"/>
      <w:spacing w:val="-1"/>
      <w:w w:val="100"/>
      <w:sz w:val="22"/>
      <w:szCs w:val="22"/>
      <w:lang w:val="es-ES" w:eastAsia="en-US" w:bidi="ar-SA"/>
    </w:rPr>
  </w:style>
  <w:style w:type="character" w:styleId="ListLabel101">
    <w:name w:val="ListLabel 101"/>
    <w:qFormat/>
    <w:rPr>
      <w:rFonts w:cs="Symbol"/>
      <w:lang w:val="es-ES" w:eastAsia="en-US" w:bidi="ar-SA"/>
    </w:rPr>
  </w:style>
  <w:style w:type="character" w:styleId="ListLabel102">
    <w:name w:val="ListLabel 102"/>
    <w:qFormat/>
    <w:rPr>
      <w:rFonts w:cs="Symbol"/>
      <w:lang w:val="es-ES" w:eastAsia="en-US" w:bidi="ar-SA"/>
    </w:rPr>
  </w:style>
  <w:style w:type="character" w:styleId="ListLabel103">
    <w:name w:val="ListLabel 103"/>
    <w:qFormat/>
    <w:rPr>
      <w:rFonts w:cs="Symbol"/>
      <w:lang w:val="es-ES" w:eastAsia="en-US" w:bidi="ar-SA"/>
    </w:rPr>
  </w:style>
  <w:style w:type="character" w:styleId="ListLabel104">
    <w:name w:val="ListLabel 104"/>
    <w:qFormat/>
    <w:rPr>
      <w:rFonts w:cs="Symbol"/>
      <w:lang w:val="es-ES" w:eastAsia="en-US" w:bidi="ar-SA"/>
    </w:rPr>
  </w:style>
  <w:style w:type="character" w:styleId="ListLabel105">
    <w:name w:val="ListLabel 105"/>
    <w:qFormat/>
    <w:rPr>
      <w:rFonts w:cs="Symbol"/>
      <w:lang w:val="es-ES" w:eastAsia="en-US" w:bidi="ar-SA"/>
    </w:rPr>
  </w:style>
  <w:style w:type="character" w:styleId="ListLabel106">
    <w:name w:val="ListLabel 106"/>
    <w:qFormat/>
    <w:rPr>
      <w:rFonts w:cs="Symbol"/>
      <w:lang w:val="es-ES" w:eastAsia="en-US" w:bidi="ar-SA"/>
    </w:rPr>
  </w:style>
  <w:style w:type="character" w:styleId="ListLabel107">
    <w:name w:val="ListLabel 107"/>
    <w:qFormat/>
    <w:rPr>
      <w:rFonts w:cs="Symbol"/>
      <w:lang w:val="es-ES" w:eastAsia="en-US" w:bidi="ar-SA"/>
    </w:rPr>
  </w:style>
  <w:style w:type="character" w:styleId="ListLabel108">
    <w:name w:val="ListLabel 108"/>
    <w:qFormat/>
    <w:rPr>
      <w:rFonts w:cs="Symbol"/>
      <w:lang w:val="es-ES" w:eastAsia="en-US" w:bidi="ar-SA"/>
    </w:rPr>
  </w:style>
  <w:style w:type="character" w:styleId="ListLabel109">
    <w:name w:val="ListLabel 109"/>
    <w:qFormat/>
    <w:rPr>
      <w:rFonts w:cs="Courier New"/>
      <w:color w:val="000009"/>
      <w:w w:val="100"/>
      <w:sz w:val="22"/>
      <w:szCs w:val="22"/>
      <w:lang w:val="es-ES" w:eastAsia="en-US" w:bidi="ar-SA"/>
    </w:rPr>
  </w:style>
  <w:style w:type="character" w:styleId="ListLabel110">
    <w:name w:val="ListLabel 110"/>
    <w:qFormat/>
    <w:rPr>
      <w:rFonts w:cs="Symbol"/>
      <w:lang w:val="es-ES" w:eastAsia="en-US" w:bidi="ar-SA"/>
    </w:rPr>
  </w:style>
  <w:style w:type="character" w:styleId="ListLabel111">
    <w:name w:val="ListLabel 111"/>
    <w:qFormat/>
    <w:rPr>
      <w:rFonts w:cs="Symbol"/>
      <w:lang w:val="es-ES" w:eastAsia="en-US" w:bidi="ar-SA"/>
    </w:rPr>
  </w:style>
  <w:style w:type="character" w:styleId="ListLabel112">
    <w:name w:val="ListLabel 112"/>
    <w:qFormat/>
    <w:rPr>
      <w:rFonts w:cs="Symbol"/>
      <w:lang w:val="es-ES" w:eastAsia="en-US" w:bidi="ar-SA"/>
    </w:rPr>
  </w:style>
  <w:style w:type="character" w:styleId="ListLabel113">
    <w:name w:val="ListLabel 113"/>
    <w:qFormat/>
    <w:rPr>
      <w:rFonts w:cs="Symbol"/>
      <w:lang w:val="es-ES" w:eastAsia="en-US" w:bidi="ar-SA"/>
    </w:rPr>
  </w:style>
  <w:style w:type="character" w:styleId="ListLabel114">
    <w:name w:val="ListLabel 114"/>
    <w:qFormat/>
    <w:rPr>
      <w:rFonts w:cs="Symbol"/>
      <w:lang w:val="es-ES" w:eastAsia="en-US" w:bidi="ar-SA"/>
    </w:rPr>
  </w:style>
  <w:style w:type="character" w:styleId="ListLabel115">
    <w:name w:val="ListLabel 115"/>
    <w:qFormat/>
    <w:rPr>
      <w:rFonts w:cs="Symbol"/>
      <w:lang w:val="es-ES" w:eastAsia="en-US" w:bidi="ar-SA"/>
    </w:rPr>
  </w:style>
  <w:style w:type="character" w:styleId="ListLabel116">
    <w:name w:val="ListLabel 116"/>
    <w:qFormat/>
    <w:rPr>
      <w:rFonts w:cs="Symbol"/>
      <w:lang w:val="es-ES" w:eastAsia="en-US" w:bidi="ar-SA"/>
    </w:rPr>
  </w:style>
  <w:style w:type="character" w:styleId="ListLabel117">
    <w:name w:val="ListLabel 117"/>
    <w:qFormat/>
    <w:rPr>
      <w:rFonts w:cs="Symbol"/>
      <w:lang w:val="es-ES" w:eastAsia="en-US" w:bidi="ar-SA"/>
    </w:rPr>
  </w:style>
  <w:style w:type="character" w:styleId="ListLabel118">
    <w:name w:val="ListLabel 118"/>
    <w:qFormat/>
    <w:rPr>
      <w:rFonts w:eastAsia="Courier New" w:cs="Courier New"/>
      <w:color w:val="000009"/>
      <w:spacing w:val="-65"/>
      <w:w w:val="100"/>
      <w:sz w:val="22"/>
      <w:szCs w:val="22"/>
      <w:lang w:val="es-ES" w:eastAsia="en-US" w:bidi="ar-SA"/>
    </w:rPr>
  </w:style>
  <w:style w:type="character" w:styleId="ListLabel119">
    <w:name w:val="ListLabel 119"/>
    <w:qFormat/>
    <w:rPr>
      <w:rFonts w:cs="Symbol"/>
      <w:lang w:val="es-ES" w:eastAsia="en-US" w:bidi="ar-SA"/>
    </w:rPr>
  </w:style>
  <w:style w:type="character" w:styleId="ListLabel120">
    <w:name w:val="ListLabel 120"/>
    <w:qFormat/>
    <w:rPr>
      <w:rFonts w:cs="Symbol"/>
      <w:lang w:val="es-ES" w:eastAsia="en-US" w:bidi="ar-SA"/>
    </w:rPr>
  </w:style>
  <w:style w:type="character" w:styleId="ListLabel121">
    <w:name w:val="ListLabel 121"/>
    <w:qFormat/>
    <w:rPr>
      <w:rFonts w:cs="Symbol"/>
      <w:lang w:val="es-ES" w:eastAsia="en-US" w:bidi="ar-SA"/>
    </w:rPr>
  </w:style>
  <w:style w:type="character" w:styleId="ListLabel122">
    <w:name w:val="ListLabel 122"/>
    <w:qFormat/>
    <w:rPr>
      <w:rFonts w:cs="Symbol"/>
      <w:lang w:val="es-ES" w:eastAsia="en-US" w:bidi="ar-SA"/>
    </w:rPr>
  </w:style>
  <w:style w:type="character" w:styleId="ListLabel123">
    <w:name w:val="ListLabel 123"/>
    <w:qFormat/>
    <w:rPr>
      <w:rFonts w:cs="Symbol"/>
      <w:lang w:val="es-ES" w:eastAsia="en-US" w:bidi="ar-SA"/>
    </w:rPr>
  </w:style>
  <w:style w:type="character" w:styleId="ListLabel124">
    <w:name w:val="ListLabel 124"/>
    <w:qFormat/>
    <w:rPr>
      <w:rFonts w:cs="Symbol"/>
      <w:lang w:val="es-ES" w:eastAsia="en-US" w:bidi="ar-SA"/>
    </w:rPr>
  </w:style>
  <w:style w:type="character" w:styleId="ListLabel125">
    <w:name w:val="ListLabel 125"/>
    <w:qFormat/>
    <w:rPr>
      <w:rFonts w:cs="Symbol"/>
      <w:lang w:val="es-ES" w:eastAsia="en-US" w:bidi="ar-SA"/>
    </w:rPr>
  </w:style>
  <w:style w:type="character" w:styleId="ListLabel126">
    <w:name w:val="ListLabel 126"/>
    <w:qFormat/>
    <w:rPr>
      <w:rFonts w:cs="Symbol"/>
      <w:lang w:val="es-ES" w:eastAsia="en-US" w:bidi="ar-SA"/>
    </w:rPr>
  </w:style>
  <w:style w:type="character" w:styleId="ListLabel127">
    <w:name w:val="ListLabel 127"/>
    <w:qFormat/>
    <w:rPr>
      <w:rFonts w:eastAsia="Courier New" w:cs="Courier New"/>
      <w:b/>
      <w:bCs/>
      <w:color w:val="000009"/>
      <w:spacing w:val="-1"/>
      <w:w w:val="100"/>
      <w:sz w:val="22"/>
      <w:szCs w:val="22"/>
      <w:lang w:val="es-ES" w:eastAsia="en-US" w:bidi="ar-SA"/>
    </w:rPr>
  </w:style>
  <w:style w:type="character" w:styleId="ListLabel128">
    <w:name w:val="ListLabel 128"/>
    <w:qFormat/>
    <w:rPr>
      <w:b/>
      <w:bCs/>
      <w:spacing w:val="-45"/>
      <w:w w:val="100"/>
      <w:sz w:val="24"/>
      <w:lang w:val="es-ES" w:eastAsia="en-US" w:bidi="ar-SA"/>
    </w:rPr>
  </w:style>
  <w:style w:type="character" w:styleId="ListLabel129">
    <w:name w:val="ListLabel 129"/>
    <w:qFormat/>
    <w:rPr>
      <w:rFonts w:eastAsia="Courier New" w:cs="Courier New"/>
      <w:b/>
      <w:bCs/>
      <w:color w:val="000009"/>
      <w:spacing w:val="-1"/>
      <w:w w:val="100"/>
      <w:sz w:val="22"/>
      <w:szCs w:val="22"/>
      <w:lang w:val="es-ES" w:eastAsia="en-US" w:bidi="ar-SA"/>
    </w:rPr>
  </w:style>
  <w:style w:type="character" w:styleId="ListLabel130">
    <w:name w:val="ListLabel 130"/>
    <w:qFormat/>
    <w:rPr>
      <w:rFonts w:cs="Symbol"/>
      <w:lang w:val="es-ES" w:eastAsia="en-US" w:bidi="ar-SA"/>
    </w:rPr>
  </w:style>
  <w:style w:type="character" w:styleId="ListLabel131">
    <w:name w:val="ListLabel 131"/>
    <w:qFormat/>
    <w:rPr>
      <w:rFonts w:cs="Symbol"/>
      <w:lang w:val="es-ES" w:eastAsia="en-US" w:bidi="ar-SA"/>
    </w:rPr>
  </w:style>
  <w:style w:type="character" w:styleId="ListLabel132">
    <w:name w:val="ListLabel 132"/>
    <w:qFormat/>
    <w:rPr>
      <w:rFonts w:cs="Symbol"/>
      <w:lang w:val="es-ES" w:eastAsia="en-US" w:bidi="ar-SA"/>
    </w:rPr>
  </w:style>
  <w:style w:type="character" w:styleId="ListLabel133">
    <w:name w:val="ListLabel 133"/>
    <w:qFormat/>
    <w:rPr>
      <w:rFonts w:cs="Symbol"/>
      <w:lang w:val="es-ES" w:eastAsia="en-US" w:bidi="ar-SA"/>
    </w:rPr>
  </w:style>
  <w:style w:type="character" w:styleId="ListLabel134">
    <w:name w:val="ListLabel 134"/>
    <w:qFormat/>
    <w:rPr>
      <w:rFonts w:cs="Symbol"/>
      <w:lang w:val="es-ES" w:eastAsia="en-US" w:bidi="ar-SA"/>
    </w:rPr>
  </w:style>
  <w:style w:type="character" w:styleId="ListLabel135">
    <w:name w:val="ListLabel 135"/>
    <w:qFormat/>
    <w:rPr>
      <w:rFonts w:cs="Symbol"/>
      <w:lang w:val="es-ES" w:eastAsia="en-US" w:bidi="ar-SA"/>
    </w:rPr>
  </w:style>
  <w:style w:type="character" w:styleId="ListLabel136">
    <w:name w:val="ListLabel 136"/>
    <w:qFormat/>
    <w:rPr>
      <w:lang w:val="es-ES" w:eastAsia="en-US" w:bidi="ar-SA"/>
    </w:rPr>
  </w:style>
  <w:style w:type="character" w:styleId="ListLabel137">
    <w:name w:val="ListLabel 137"/>
    <w:qFormat/>
    <w:rPr>
      <w:rFonts w:eastAsia="Courier New" w:cs="Courier New"/>
      <w:b/>
      <w:bCs/>
      <w:color w:val="000009"/>
      <w:spacing w:val="-1"/>
      <w:w w:val="100"/>
      <w:sz w:val="22"/>
      <w:szCs w:val="22"/>
      <w:lang w:val="es-ES" w:eastAsia="en-US" w:bidi="ar-SA"/>
    </w:rPr>
  </w:style>
  <w:style w:type="character" w:styleId="ListLabel138">
    <w:name w:val="ListLabel 138"/>
    <w:qFormat/>
    <w:rPr>
      <w:rFonts w:cs="Symbol"/>
      <w:lang w:val="es-ES" w:eastAsia="en-US" w:bidi="ar-SA"/>
    </w:rPr>
  </w:style>
  <w:style w:type="character" w:styleId="ListLabel139">
    <w:name w:val="ListLabel 139"/>
    <w:qFormat/>
    <w:rPr>
      <w:rFonts w:cs="Symbol"/>
      <w:lang w:val="es-ES" w:eastAsia="en-US" w:bidi="ar-SA"/>
    </w:rPr>
  </w:style>
  <w:style w:type="character" w:styleId="ListLabel140">
    <w:name w:val="ListLabel 140"/>
    <w:qFormat/>
    <w:rPr>
      <w:rFonts w:cs="Symbol"/>
      <w:lang w:val="es-ES" w:eastAsia="en-US" w:bidi="ar-SA"/>
    </w:rPr>
  </w:style>
  <w:style w:type="character" w:styleId="ListLabel141">
    <w:name w:val="ListLabel 141"/>
    <w:qFormat/>
    <w:rPr>
      <w:rFonts w:cs="Symbol"/>
      <w:lang w:val="es-ES" w:eastAsia="en-US" w:bidi="ar-SA"/>
    </w:rPr>
  </w:style>
  <w:style w:type="character" w:styleId="ListLabel142">
    <w:name w:val="ListLabel 142"/>
    <w:qFormat/>
    <w:rPr>
      <w:rFonts w:cs="Symbol"/>
      <w:lang w:val="es-ES" w:eastAsia="en-US" w:bidi="ar-SA"/>
    </w:rPr>
  </w:style>
  <w:style w:type="character" w:styleId="ListLabel143">
    <w:name w:val="ListLabel 143"/>
    <w:qFormat/>
    <w:rPr>
      <w:rFonts w:cs="Symbol"/>
      <w:lang w:val="es-ES" w:eastAsia="en-US" w:bidi="ar-SA"/>
    </w:rPr>
  </w:style>
  <w:style w:type="character" w:styleId="ListLabel144">
    <w:name w:val="ListLabel 144"/>
    <w:qFormat/>
    <w:rPr>
      <w:rFonts w:cs="Symbol"/>
      <w:lang w:val="es-ES" w:eastAsia="en-US" w:bidi="ar-SA"/>
    </w:rPr>
  </w:style>
  <w:style w:type="character" w:styleId="ListLabel145">
    <w:name w:val="ListLabel 145"/>
    <w:qFormat/>
    <w:rPr>
      <w:lang w:val="es-ES" w:eastAsia="en-US" w:bidi="ar-SA"/>
    </w:rPr>
  </w:style>
  <w:style w:type="character" w:styleId="ListLabel146">
    <w:name w:val="ListLabel 146"/>
    <w:qFormat/>
    <w:rPr>
      <w:lang w:val="es-ES" w:eastAsia="en-US" w:bidi="ar-SA"/>
    </w:rPr>
  </w:style>
  <w:style w:type="character" w:styleId="ListLabel147">
    <w:name w:val="ListLabel 147"/>
    <w:qFormat/>
    <w:rPr>
      <w:rFonts w:eastAsia="Courier New" w:cs="Courier New"/>
      <w:b/>
      <w:bCs/>
      <w:color w:val="000009"/>
      <w:spacing w:val="-1"/>
      <w:w w:val="100"/>
      <w:sz w:val="22"/>
      <w:szCs w:val="22"/>
      <w:lang w:val="es-ES" w:eastAsia="en-US" w:bidi="ar-SA"/>
    </w:rPr>
  </w:style>
  <w:style w:type="character" w:styleId="ListLabel148">
    <w:name w:val="ListLabel 148"/>
    <w:qFormat/>
    <w:rPr>
      <w:rFonts w:cs="Symbol"/>
      <w:lang w:val="es-ES" w:eastAsia="en-US" w:bidi="ar-SA"/>
    </w:rPr>
  </w:style>
  <w:style w:type="character" w:styleId="ListLabel149">
    <w:name w:val="ListLabel 149"/>
    <w:qFormat/>
    <w:rPr>
      <w:rFonts w:cs="Symbol"/>
      <w:lang w:val="es-ES" w:eastAsia="en-US" w:bidi="ar-SA"/>
    </w:rPr>
  </w:style>
  <w:style w:type="character" w:styleId="ListLabel150">
    <w:name w:val="ListLabel 150"/>
    <w:qFormat/>
    <w:rPr>
      <w:rFonts w:cs="Symbol"/>
      <w:lang w:val="es-ES" w:eastAsia="en-US" w:bidi="ar-SA"/>
    </w:rPr>
  </w:style>
  <w:style w:type="character" w:styleId="ListLabel151">
    <w:name w:val="ListLabel 151"/>
    <w:qFormat/>
    <w:rPr>
      <w:rFonts w:cs="Symbol"/>
      <w:lang w:val="es-ES" w:eastAsia="en-US" w:bidi="ar-SA"/>
    </w:rPr>
  </w:style>
  <w:style w:type="character" w:styleId="ListLabel152">
    <w:name w:val="ListLabel 152"/>
    <w:qFormat/>
    <w:rPr>
      <w:rFonts w:cs="Symbol"/>
      <w:lang w:val="es-ES" w:eastAsia="en-US" w:bidi="ar-SA"/>
    </w:rPr>
  </w:style>
  <w:style w:type="character" w:styleId="ListLabel153">
    <w:name w:val="ListLabel 153"/>
    <w:qFormat/>
    <w:rPr>
      <w:rFonts w:cs="Symbol"/>
      <w:lang w:val="es-ES" w:eastAsia="en-US" w:bidi="ar-SA"/>
    </w:rPr>
  </w:style>
  <w:style w:type="character" w:styleId="ListLabel154">
    <w:name w:val="ListLabel 154"/>
    <w:qFormat/>
    <w:rPr>
      <w:rFonts w:eastAsia="Courier New" w:cs="Courier New"/>
      <w:b/>
      <w:bCs/>
      <w:color w:val="000009"/>
      <w:spacing w:val="-1"/>
      <w:w w:val="100"/>
      <w:sz w:val="22"/>
      <w:szCs w:val="22"/>
      <w:lang w:val="es-ES" w:eastAsia="en-US" w:bidi="ar-SA"/>
    </w:rPr>
  </w:style>
  <w:style w:type="character" w:styleId="ListLabel155">
    <w:name w:val="ListLabel 155"/>
    <w:qFormat/>
    <w:rPr>
      <w:b/>
      <w:bCs/>
      <w:spacing w:val="-1"/>
      <w:w w:val="100"/>
      <w:sz w:val="22"/>
      <w:lang w:val="es-ES" w:eastAsia="en-US" w:bidi="ar-SA"/>
    </w:rPr>
  </w:style>
  <w:style w:type="character" w:styleId="ListLabel156">
    <w:name w:val="ListLabel 156"/>
    <w:qFormat/>
    <w:rPr>
      <w:b/>
      <w:bCs/>
      <w:spacing w:val="-39"/>
      <w:w w:val="100"/>
      <w:sz w:val="22"/>
      <w:lang w:val="es-ES" w:eastAsia="en-US" w:bidi="ar-SA"/>
    </w:rPr>
  </w:style>
  <w:style w:type="character" w:styleId="ListLabel157">
    <w:name w:val="ListLabel 157"/>
    <w:qFormat/>
    <w:rPr>
      <w:b/>
      <w:bCs/>
      <w:spacing w:val="-1"/>
      <w:w w:val="100"/>
      <w:sz w:val="22"/>
      <w:lang w:val="es-ES" w:eastAsia="en-US" w:bidi="ar-SA"/>
    </w:rPr>
  </w:style>
  <w:style w:type="character" w:styleId="ListLabel158">
    <w:name w:val="ListLabel 158"/>
    <w:qFormat/>
    <w:rPr>
      <w:rFonts w:cs="Symbol"/>
      <w:lang w:val="es-ES" w:eastAsia="en-US" w:bidi="ar-SA"/>
    </w:rPr>
  </w:style>
  <w:style w:type="character" w:styleId="ListLabel159">
    <w:name w:val="ListLabel 159"/>
    <w:qFormat/>
    <w:rPr>
      <w:rFonts w:cs="Symbol"/>
      <w:lang w:val="es-ES" w:eastAsia="en-US" w:bidi="ar-SA"/>
    </w:rPr>
  </w:style>
  <w:style w:type="character" w:styleId="ListLabel160">
    <w:name w:val="ListLabel 160"/>
    <w:qFormat/>
    <w:rPr>
      <w:rFonts w:cs="Symbol"/>
      <w:lang w:val="es-ES" w:eastAsia="en-US" w:bidi="ar-SA"/>
    </w:rPr>
  </w:style>
  <w:style w:type="character" w:styleId="ListLabel161">
    <w:name w:val="ListLabel 161"/>
    <w:qFormat/>
    <w:rPr>
      <w:rFonts w:cs="Symbol"/>
      <w:lang w:val="es-ES" w:eastAsia="en-US" w:bidi="ar-SA"/>
    </w:rPr>
  </w:style>
  <w:style w:type="character" w:styleId="ListLabel162">
    <w:name w:val="ListLabel 162"/>
    <w:qFormat/>
    <w:rPr>
      <w:rFonts w:cs="Symbol"/>
      <w:lang w:val="es-ES" w:eastAsia="en-US" w:bidi="ar-SA"/>
    </w:rPr>
  </w:style>
  <w:style w:type="character" w:styleId="ListLabel163">
    <w:name w:val="ListLabel 163"/>
    <w:qFormat/>
    <w:rPr>
      <w:rFonts w:eastAsia="Courier New" w:cs="Courier New"/>
      <w:b/>
      <w:bCs/>
      <w:color w:val="000009"/>
      <w:spacing w:val="-1"/>
      <w:w w:val="100"/>
      <w:sz w:val="22"/>
      <w:szCs w:val="22"/>
      <w:lang w:val="es-ES" w:eastAsia="en-US" w:bidi="ar-SA"/>
    </w:rPr>
  </w:style>
  <w:style w:type="character" w:styleId="ListLabel164">
    <w:name w:val="ListLabel 164"/>
    <w:qFormat/>
    <w:rPr>
      <w:rFonts w:eastAsia="Courier New" w:cs="Courier New"/>
      <w:b/>
      <w:bCs/>
      <w:color w:val="000009"/>
      <w:spacing w:val="-65"/>
      <w:w w:val="100"/>
      <w:sz w:val="22"/>
      <w:szCs w:val="22"/>
      <w:lang w:val="es-ES" w:eastAsia="en-US" w:bidi="ar-SA"/>
    </w:rPr>
  </w:style>
  <w:style w:type="character" w:styleId="ListLabel165">
    <w:name w:val="ListLabel 165"/>
    <w:qFormat/>
    <w:rPr>
      <w:rFonts w:cs="Symbol"/>
      <w:lang w:val="es-ES" w:eastAsia="en-US" w:bidi="ar-SA"/>
    </w:rPr>
  </w:style>
  <w:style w:type="character" w:styleId="ListLabel166">
    <w:name w:val="ListLabel 166"/>
    <w:qFormat/>
    <w:rPr>
      <w:rFonts w:cs="Symbol"/>
      <w:lang w:val="es-ES" w:eastAsia="en-US" w:bidi="ar-SA"/>
    </w:rPr>
  </w:style>
  <w:style w:type="character" w:styleId="ListLabel167">
    <w:name w:val="ListLabel 167"/>
    <w:qFormat/>
    <w:rPr>
      <w:rFonts w:cs="Symbol"/>
      <w:lang w:val="es-ES" w:eastAsia="en-US" w:bidi="ar-SA"/>
    </w:rPr>
  </w:style>
  <w:style w:type="character" w:styleId="ListLabel168">
    <w:name w:val="ListLabel 168"/>
    <w:qFormat/>
    <w:rPr>
      <w:rFonts w:cs="Symbol"/>
      <w:lang w:val="es-ES" w:eastAsia="en-US" w:bidi="ar-SA"/>
    </w:rPr>
  </w:style>
  <w:style w:type="character" w:styleId="ListLabel169">
    <w:name w:val="ListLabel 169"/>
    <w:qFormat/>
    <w:rPr>
      <w:rFonts w:cs="Symbol"/>
      <w:lang w:val="es-ES" w:eastAsia="en-US" w:bidi="ar-SA"/>
    </w:rPr>
  </w:style>
  <w:style w:type="character" w:styleId="ListLabel170">
    <w:name w:val="ListLabel 170"/>
    <w:qFormat/>
    <w:rPr>
      <w:rFonts w:cs="Symbol"/>
      <w:lang w:val="es-ES" w:eastAsia="en-US" w:bidi="ar-SA"/>
    </w:rPr>
  </w:style>
  <w:style w:type="character" w:styleId="ListLabel171">
    <w:name w:val="ListLabel 171"/>
    <w:qFormat/>
    <w:rPr>
      <w:rFonts w:cs="Symbol"/>
      <w:lang w:val="es-ES" w:eastAsia="en-US" w:bidi="ar-SA"/>
    </w:rPr>
  </w:style>
  <w:style w:type="character" w:styleId="ListLabel172">
    <w:name w:val="ListLabel 172"/>
    <w:qFormat/>
    <w:rPr>
      <w:lang w:val="es-ES" w:eastAsia="en-US" w:bidi="ar-SA"/>
    </w:rPr>
  </w:style>
  <w:style w:type="character" w:styleId="ListLabel173">
    <w:name w:val="ListLabel 173"/>
    <w:qFormat/>
    <w:rPr>
      <w:rFonts w:eastAsia="Courier New" w:cs="Courier New"/>
      <w:b/>
      <w:bCs/>
      <w:color w:val="000009"/>
      <w:spacing w:val="-1"/>
      <w:w w:val="100"/>
      <w:sz w:val="22"/>
      <w:szCs w:val="22"/>
      <w:lang w:val="es-ES" w:eastAsia="en-US" w:bidi="ar-SA"/>
    </w:rPr>
  </w:style>
  <w:style w:type="character" w:styleId="ListLabel174">
    <w:name w:val="ListLabel 174"/>
    <w:qFormat/>
    <w:rPr>
      <w:rFonts w:cs="Symbol"/>
      <w:lang w:val="es-ES" w:eastAsia="en-US" w:bidi="ar-SA"/>
    </w:rPr>
  </w:style>
  <w:style w:type="character" w:styleId="ListLabel175">
    <w:name w:val="ListLabel 175"/>
    <w:qFormat/>
    <w:rPr>
      <w:rFonts w:cs="Symbol"/>
      <w:lang w:val="es-ES" w:eastAsia="en-US" w:bidi="ar-SA"/>
    </w:rPr>
  </w:style>
  <w:style w:type="character" w:styleId="ListLabel176">
    <w:name w:val="ListLabel 176"/>
    <w:qFormat/>
    <w:rPr>
      <w:rFonts w:cs="Symbol"/>
      <w:lang w:val="es-ES" w:eastAsia="en-US" w:bidi="ar-SA"/>
    </w:rPr>
  </w:style>
  <w:style w:type="character" w:styleId="ListLabel177">
    <w:name w:val="ListLabel 177"/>
    <w:qFormat/>
    <w:rPr>
      <w:rFonts w:cs="Symbol"/>
      <w:lang w:val="es-ES" w:eastAsia="en-US" w:bidi="ar-SA"/>
    </w:rPr>
  </w:style>
  <w:style w:type="character" w:styleId="ListLabel178">
    <w:name w:val="ListLabel 178"/>
    <w:qFormat/>
    <w:rPr>
      <w:rFonts w:cs="Symbol"/>
      <w:lang w:val="es-ES" w:eastAsia="en-US" w:bidi="ar-SA"/>
    </w:rPr>
  </w:style>
  <w:style w:type="character" w:styleId="ListLabel179">
    <w:name w:val="ListLabel 179"/>
    <w:qFormat/>
    <w:rPr>
      <w:rFonts w:cs="Symbol"/>
      <w:lang w:val="es-ES" w:eastAsia="en-US" w:bidi="ar-SA"/>
    </w:rPr>
  </w:style>
  <w:style w:type="character" w:styleId="ListLabel180">
    <w:name w:val="ListLabel 180"/>
    <w:qFormat/>
    <w:rPr>
      <w:rFonts w:cs="Symbol"/>
      <w:lang w:val="es-ES" w:eastAsia="en-US" w:bidi="ar-SA"/>
    </w:rPr>
  </w:style>
  <w:style w:type="character" w:styleId="ListLabel181">
    <w:name w:val="ListLabel 181"/>
    <w:qFormat/>
    <w:rPr>
      <w:rFonts w:eastAsia="Courier New" w:cs="Courier New"/>
      <w:color w:val="000009"/>
      <w:spacing w:val="-1"/>
      <w:w w:val="100"/>
      <w:sz w:val="22"/>
      <w:szCs w:val="22"/>
      <w:lang w:val="es-ES" w:eastAsia="en-US" w:bidi="ar-SA"/>
    </w:rPr>
  </w:style>
  <w:style w:type="character" w:styleId="ListLabel182">
    <w:name w:val="ListLabel 182"/>
    <w:qFormat/>
    <w:rPr>
      <w:rFonts w:cs="Symbol"/>
      <w:lang w:val="es-ES" w:eastAsia="en-US" w:bidi="ar-SA"/>
    </w:rPr>
  </w:style>
  <w:style w:type="character" w:styleId="ListLabel183">
    <w:name w:val="ListLabel 183"/>
    <w:qFormat/>
    <w:rPr>
      <w:rFonts w:cs="Symbol"/>
      <w:lang w:val="es-ES" w:eastAsia="en-US" w:bidi="ar-SA"/>
    </w:rPr>
  </w:style>
  <w:style w:type="character" w:styleId="ListLabel184">
    <w:name w:val="ListLabel 184"/>
    <w:qFormat/>
    <w:rPr>
      <w:rFonts w:cs="Symbol"/>
      <w:lang w:val="es-ES" w:eastAsia="en-US" w:bidi="ar-SA"/>
    </w:rPr>
  </w:style>
  <w:style w:type="character" w:styleId="ListLabel185">
    <w:name w:val="ListLabel 185"/>
    <w:qFormat/>
    <w:rPr>
      <w:rFonts w:cs="Symbol"/>
      <w:lang w:val="es-ES" w:eastAsia="en-US" w:bidi="ar-SA"/>
    </w:rPr>
  </w:style>
  <w:style w:type="character" w:styleId="ListLabel186">
    <w:name w:val="ListLabel 186"/>
    <w:qFormat/>
    <w:rPr>
      <w:rFonts w:cs="Symbol"/>
      <w:lang w:val="es-ES" w:eastAsia="en-US" w:bidi="ar-SA"/>
    </w:rPr>
  </w:style>
  <w:style w:type="character" w:styleId="ListLabel187">
    <w:name w:val="ListLabel 187"/>
    <w:qFormat/>
    <w:rPr>
      <w:rFonts w:cs="Symbol"/>
      <w:lang w:val="es-ES" w:eastAsia="en-US" w:bidi="ar-SA"/>
    </w:rPr>
  </w:style>
  <w:style w:type="character" w:styleId="ListLabel188">
    <w:name w:val="ListLabel 188"/>
    <w:qFormat/>
    <w:rPr>
      <w:rFonts w:cs="Symbol"/>
      <w:lang w:val="es-ES" w:eastAsia="en-US" w:bidi="ar-SA"/>
    </w:rPr>
  </w:style>
  <w:style w:type="character" w:styleId="ListLabel189">
    <w:name w:val="ListLabel 189"/>
    <w:qFormat/>
    <w:rPr>
      <w:rFonts w:cs="Symbol"/>
      <w:lang w:val="es-ES" w:eastAsia="en-US" w:bidi="ar-SA"/>
    </w:rPr>
  </w:style>
  <w:style w:type="character" w:styleId="ListLabel190">
    <w:name w:val="ListLabel 190"/>
    <w:qFormat/>
    <w:rPr>
      <w:rFonts w:cs="Courier New"/>
      <w:color w:val="000009"/>
      <w:w w:val="100"/>
      <w:sz w:val="22"/>
      <w:szCs w:val="22"/>
      <w:lang w:val="es-ES" w:eastAsia="en-US" w:bidi="ar-SA"/>
    </w:rPr>
  </w:style>
  <w:style w:type="character" w:styleId="ListLabel191">
    <w:name w:val="ListLabel 191"/>
    <w:qFormat/>
    <w:rPr>
      <w:rFonts w:cs="Symbol"/>
      <w:lang w:val="es-ES" w:eastAsia="en-US" w:bidi="ar-SA"/>
    </w:rPr>
  </w:style>
  <w:style w:type="character" w:styleId="ListLabel192">
    <w:name w:val="ListLabel 192"/>
    <w:qFormat/>
    <w:rPr>
      <w:rFonts w:cs="Symbol"/>
      <w:lang w:val="es-ES" w:eastAsia="en-US" w:bidi="ar-SA"/>
    </w:rPr>
  </w:style>
  <w:style w:type="character" w:styleId="ListLabel193">
    <w:name w:val="ListLabel 193"/>
    <w:qFormat/>
    <w:rPr>
      <w:rFonts w:cs="Symbol"/>
      <w:lang w:val="es-ES" w:eastAsia="en-US" w:bidi="ar-SA"/>
    </w:rPr>
  </w:style>
  <w:style w:type="character" w:styleId="ListLabel194">
    <w:name w:val="ListLabel 194"/>
    <w:qFormat/>
    <w:rPr>
      <w:rFonts w:cs="Symbol"/>
      <w:lang w:val="es-ES" w:eastAsia="en-US" w:bidi="ar-SA"/>
    </w:rPr>
  </w:style>
  <w:style w:type="character" w:styleId="ListLabel195">
    <w:name w:val="ListLabel 195"/>
    <w:qFormat/>
    <w:rPr>
      <w:rFonts w:cs="Symbol"/>
      <w:lang w:val="es-ES" w:eastAsia="en-US" w:bidi="ar-SA"/>
    </w:rPr>
  </w:style>
  <w:style w:type="character" w:styleId="ListLabel196">
    <w:name w:val="ListLabel 196"/>
    <w:qFormat/>
    <w:rPr>
      <w:rFonts w:cs="Symbol"/>
      <w:lang w:val="es-ES" w:eastAsia="en-US" w:bidi="ar-SA"/>
    </w:rPr>
  </w:style>
  <w:style w:type="character" w:styleId="ListLabel197">
    <w:name w:val="ListLabel 197"/>
    <w:qFormat/>
    <w:rPr>
      <w:rFonts w:cs="Symbol"/>
      <w:lang w:val="es-ES" w:eastAsia="en-US" w:bidi="ar-SA"/>
    </w:rPr>
  </w:style>
  <w:style w:type="character" w:styleId="ListLabel198">
    <w:name w:val="ListLabel 198"/>
    <w:qFormat/>
    <w:rPr>
      <w:rFonts w:cs="Symbol"/>
      <w:lang w:val="es-ES" w:eastAsia="en-US" w:bidi="ar-SA"/>
    </w:rPr>
  </w:style>
  <w:style w:type="character" w:styleId="ListLabel199">
    <w:name w:val="ListLabel 199"/>
    <w:qFormat/>
    <w:rPr>
      <w:rFonts w:eastAsia="Courier New" w:cs="Courier New"/>
      <w:color w:val="000009"/>
      <w:spacing w:val="-65"/>
      <w:w w:val="100"/>
      <w:sz w:val="22"/>
      <w:szCs w:val="22"/>
      <w:lang w:val="es-ES" w:eastAsia="en-US" w:bidi="ar-SA"/>
    </w:rPr>
  </w:style>
  <w:style w:type="character" w:styleId="ListLabel200">
    <w:name w:val="ListLabel 200"/>
    <w:qFormat/>
    <w:rPr>
      <w:rFonts w:cs="Symbol"/>
      <w:lang w:val="es-ES" w:eastAsia="en-US" w:bidi="ar-SA"/>
    </w:rPr>
  </w:style>
  <w:style w:type="character" w:styleId="ListLabel201">
    <w:name w:val="ListLabel 201"/>
    <w:qFormat/>
    <w:rPr>
      <w:rFonts w:cs="Symbol"/>
      <w:lang w:val="es-ES" w:eastAsia="en-US" w:bidi="ar-SA"/>
    </w:rPr>
  </w:style>
  <w:style w:type="character" w:styleId="ListLabel202">
    <w:name w:val="ListLabel 202"/>
    <w:qFormat/>
    <w:rPr>
      <w:rFonts w:cs="Symbol"/>
      <w:lang w:val="es-ES" w:eastAsia="en-US" w:bidi="ar-SA"/>
    </w:rPr>
  </w:style>
  <w:style w:type="character" w:styleId="ListLabel203">
    <w:name w:val="ListLabel 203"/>
    <w:qFormat/>
    <w:rPr>
      <w:rFonts w:cs="Symbol"/>
      <w:lang w:val="es-ES" w:eastAsia="en-US" w:bidi="ar-SA"/>
    </w:rPr>
  </w:style>
  <w:style w:type="character" w:styleId="ListLabel204">
    <w:name w:val="ListLabel 204"/>
    <w:qFormat/>
    <w:rPr>
      <w:rFonts w:cs="Symbol"/>
      <w:lang w:val="es-ES" w:eastAsia="en-US" w:bidi="ar-SA"/>
    </w:rPr>
  </w:style>
  <w:style w:type="character" w:styleId="ListLabel205">
    <w:name w:val="ListLabel 205"/>
    <w:qFormat/>
    <w:rPr>
      <w:rFonts w:cs="Symbol"/>
      <w:lang w:val="es-ES" w:eastAsia="en-US" w:bidi="ar-SA"/>
    </w:rPr>
  </w:style>
  <w:style w:type="character" w:styleId="ListLabel206">
    <w:name w:val="ListLabel 206"/>
    <w:qFormat/>
    <w:rPr>
      <w:rFonts w:cs="Symbol"/>
      <w:lang w:val="es-ES" w:eastAsia="en-US" w:bidi="ar-SA"/>
    </w:rPr>
  </w:style>
  <w:style w:type="character" w:styleId="ListLabel207">
    <w:name w:val="ListLabel 207"/>
    <w:qFormat/>
    <w:rPr>
      <w:rFonts w:cs="Symbol"/>
      <w:lang w:val="es-ES" w:eastAsia="en-US" w:bidi="ar-SA"/>
    </w:rPr>
  </w:style>
  <w:style w:type="character" w:styleId="ListLabel208">
    <w:name w:val="ListLabel 208"/>
    <w:qFormat/>
    <w:rPr>
      <w:rFonts w:eastAsia="Courier New" w:cs="Courier New"/>
      <w:b/>
      <w:bCs/>
      <w:color w:val="000009"/>
      <w:spacing w:val="-1"/>
      <w:w w:val="100"/>
      <w:sz w:val="22"/>
      <w:szCs w:val="22"/>
      <w:lang w:val="es-ES" w:eastAsia="en-US" w:bidi="ar-SA"/>
    </w:rPr>
  </w:style>
  <w:style w:type="character" w:styleId="ListLabel209">
    <w:name w:val="ListLabel 209"/>
    <w:qFormat/>
    <w:rPr>
      <w:b/>
      <w:bCs/>
      <w:spacing w:val="-45"/>
      <w:w w:val="100"/>
      <w:sz w:val="24"/>
      <w:lang w:val="es-ES" w:eastAsia="en-US" w:bidi="ar-SA"/>
    </w:rPr>
  </w:style>
  <w:style w:type="character" w:styleId="ListLabel210">
    <w:name w:val="ListLabel 210"/>
    <w:qFormat/>
    <w:rPr>
      <w:rFonts w:eastAsia="Courier New" w:cs="Courier New"/>
      <w:b/>
      <w:bCs/>
      <w:color w:val="000009"/>
      <w:spacing w:val="-1"/>
      <w:w w:val="100"/>
      <w:sz w:val="22"/>
      <w:szCs w:val="22"/>
      <w:lang w:val="es-ES" w:eastAsia="en-US" w:bidi="ar-SA"/>
    </w:rPr>
  </w:style>
  <w:style w:type="character" w:styleId="ListLabel211">
    <w:name w:val="ListLabel 211"/>
    <w:qFormat/>
    <w:rPr>
      <w:rFonts w:cs="Symbol"/>
      <w:lang w:val="es-ES" w:eastAsia="en-US" w:bidi="ar-SA"/>
    </w:rPr>
  </w:style>
  <w:style w:type="character" w:styleId="ListLabel212">
    <w:name w:val="ListLabel 212"/>
    <w:qFormat/>
    <w:rPr>
      <w:rFonts w:cs="Symbol"/>
      <w:lang w:val="es-ES" w:eastAsia="en-US" w:bidi="ar-SA"/>
    </w:rPr>
  </w:style>
  <w:style w:type="character" w:styleId="ListLabel213">
    <w:name w:val="ListLabel 213"/>
    <w:qFormat/>
    <w:rPr>
      <w:rFonts w:cs="Symbol"/>
      <w:lang w:val="es-ES" w:eastAsia="en-US" w:bidi="ar-SA"/>
    </w:rPr>
  </w:style>
  <w:style w:type="character" w:styleId="ListLabel214">
    <w:name w:val="ListLabel 214"/>
    <w:qFormat/>
    <w:rPr>
      <w:rFonts w:cs="Symbol"/>
      <w:lang w:val="es-ES" w:eastAsia="en-US" w:bidi="ar-SA"/>
    </w:rPr>
  </w:style>
  <w:style w:type="character" w:styleId="ListLabel215">
    <w:name w:val="ListLabel 215"/>
    <w:qFormat/>
    <w:rPr>
      <w:rFonts w:cs="Symbol"/>
      <w:lang w:val="es-ES" w:eastAsia="en-US" w:bidi="ar-SA"/>
    </w:rPr>
  </w:style>
  <w:style w:type="character" w:styleId="ListLabel216">
    <w:name w:val="ListLabel 216"/>
    <w:qFormat/>
    <w:rPr>
      <w:rFonts w:cs="Symbol"/>
      <w:lang w:val="es-ES" w:eastAsia="en-US" w:bidi="ar-SA"/>
    </w:rPr>
  </w:style>
  <w:style w:type="character" w:styleId="ListLabel217">
    <w:name w:val="ListLabel 217"/>
    <w:qFormat/>
    <w:rPr>
      <w:lang w:val="es-ES" w:eastAsia="en-US" w:bidi="ar-SA"/>
    </w:rPr>
  </w:style>
  <w:style w:type="character" w:styleId="ListLabel218">
    <w:name w:val="ListLabel 218"/>
    <w:qFormat/>
    <w:rPr>
      <w:rFonts w:eastAsia="Courier New" w:cs="Courier New"/>
      <w:b/>
      <w:bCs/>
      <w:color w:val="000009"/>
      <w:spacing w:val="-1"/>
      <w:w w:val="100"/>
      <w:sz w:val="22"/>
      <w:szCs w:val="22"/>
      <w:lang w:val="es-ES" w:eastAsia="en-US" w:bidi="ar-SA"/>
    </w:rPr>
  </w:style>
  <w:style w:type="character" w:styleId="ListLabel219">
    <w:name w:val="ListLabel 219"/>
    <w:qFormat/>
    <w:rPr>
      <w:rFonts w:cs="Symbol"/>
      <w:lang w:val="es-ES" w:eastAsia="en-US" w:bidi="ar-SA"/>
    </w:rPr>
  </w:style>
  <w:style w:type="character" w:styleId="ListLabel220">
    <w:name w:val="ListLabel 220"/>
    <w:qFormat/>
    <w:rPr>
      <w:rFonts w:cs="Symbol"/>
      <w:lang w:val="es-ES" w:eastAsia="en-US" w:bidi="ar-SA"/>
    </w:rPr>
  </w:style>
  <w:style w:type="character" w:styleId="ListLabel221">
    <w:name w:val="ListLabel 221"/>
    <w:qFormat/>
    <w:rPr>
      <w:rFonts w:cs="Symbol"/>
      <w:lang w:val="es-ES" w:eastAsia="en-US" w:bidi="ar-SA"/>
    </w:rPr>
  </w:style>
  <w:style w:type="character" w:styleId="ListLabel222">
    <w:name w:val="ListLabel 222"/>
    <w:qFormat/>
    <w:rPr>
      <w:rFonts w:cs="Symbol"/>
      <w:lang w:val="es-ES" w:eastAsia="en-US" w:bidi="ar-SA"/>
    </w:rPr>
  </w:style>
  <w:style w:type="character" w:styleId="ListLabel223">
    <w:name w:val="ListLabel 223"/>
    <w:qFormat/>
    <w:rPr>
      <w:rFonts w:cs="Symbol"/>
      <w:lang w:val="es-ES" w:eastAsia="en-US" w:bidi="ar-SA"/>
    </w:rPr>
  </w:style>
  <w:style w:type="character" w:styleId="ListLabel224">
    <w:name w:val="ListLabel 224"/>
    <w:qFormat/>
    <w:rPr>
      <w:rFonts w:cs="Symbol"/>
      <w:lang w:val="es-ES" w:eastAsia="en-US" w:bidi="ar-SA"/>
    </w:rPr>
  </w:style>
  <w:style w:type="character" w:styleId="ListLabel225">
    <w:name w:val="ListLabel 225"/>
    <w:qFormat/>
    <w:rPr>
      <w:rFonts w:cs="Symbol"/>
      <w:lang w:val="es-ES" w:eastAsia="en-US" w:bidi="ar-SA"/>
    </w:rPr>
  </w:style>
  <w:style w:type="character" w:styleId="ListLabel226">
    <w:name w:val="ListLabel 226"/>
    <w:qFormat/>
    <w:rPr>
      <w:lang w:val="es-ES" w:eastAsia="en-US" w:bidi="ar-SA"/>
    </w:rPr>
  </w:style>
  <w:style w:type="character" w:styleId="ListLabel227">
    <w:name w:val="ListLabel 227"/>
    <w:qFormat/>
    <w:rPr>
      <w:lang w:val="es-ES" w:eastAsia="en-US" w:bidi="ar-SA"/>
    </w:rPr>
  </w:style>
  <w:style w:type="character" w:styleId="ListLabel228">
    <w:name w:val="ListLabel 228"/>
    <w:qFormat/>
    <w:rPr>
      <w:rFonts w:eastAsia="Courier New" w:cs="Courier New"/>
      <w:b/>
      <w:bCs/>
      <w:color w:val="000009"/>
      <w:spacing w:val="-1"/>
      <w:w w:val="100"/>
      <w:sz w:val="22"/>
      <w:szCs w:val="22"/>
      <w:lang w:val="es-ES" w:eastAsia="en-US" w:bidi="ar-SA"/>
    </w:rPr>
  </w:style>
  <w:style w:type="character" w:styleId="ListLabel229">
    <w:name w:val="ListLabel 229"/>
    <w:qFormat/>
    <w:rPr>
      <w:rFonts w:cs="Symbol"/>
      <w:lang w:val="es-ES" w:eastAsia="en-US" w:bidi="ar-SA"/>
    </w:rPr>
  </w:style>
  <w:style w:type="character" w:styleId="ListLabel230">
    <w:name w:val="ListLabel 230"/>
    <w:qFormat/>
    <w:rPr>
      <w:rFonts w:cs="Symbol"/>
      <w:lang w:val="es-ES" w:eastAsia="en-US" w:bidi="ar-SA"/>
    </w:rPr>
  </w:style>
  <w:style w:type="character" w:styleId="ListLabel231">
    <w:name w:val="ListLabel 231"/>
    <w:qFormat/>
    <w:rPr>
      <w:rFonts w:cs="Symbol"/>
      <w:lang w:val="es-ES" w:eastAsia="en-US" w:bidi="ar-SA"/>
    </w:rPr>
  </w:style>
  <w:style w:type="character" w:styleId="ListLabel232">
    <w:name w:val="ListLabel 232"/>
    <w:qFormat/>
    <w:rPr>
      <w:rFonts w:cs="Symbol"/>
      <w:lang w:val="es-ES" w:eastAsia="en-US" w:bidi="ar-SA"/>
    </w:rPr>
  </w:style>
  <w:style w:type="character" w:styleId="ListLabel233">
    <w:name w:val="ListLabel 233"/>
    <w:qFormat/>
    <w:rPr>
      <w:rFonts w:cs="Symbol"/>
      <w:lang w:val="es-ES" w:eastAsia="en-US" w:bidi="ar-SA"/>
    </w:rPr>
  </w:style>
  <w:style w:type="character" w:styleId="ListLabel234">
    <w:name w:val="ListLabel 234"/>
    <w:qFormat/>
    <w:rPr>
      <w:rFonts w:cs="Symbol"/>
      <w:lang w:val="es-ES" w:eastAsia="en-US" w:bidi="ar-SA"/>
    </w:rPr>
  </w:style>
  <w:style w:type="character" w:styleId="ListLabel235">
    <w:name w:val="ListLabel 235"/>
    <w:qFormat/>
    <w:rPr>
      <w:rFonts w:eastAsia="Courier New" w:cs="Courier New"/>
      <w:b/>
      <w:bCs/>
      <w:color w:val="000009"/>
      <w:spacing w:val="-1"/>
      <w:w w:val="100"/>
      <w:sz w:val="22"/>
      <w:szCs w:val="22"/>
      <w:lang w:val="es-ES" w:eastAsia="en-US" w:bidi="ar-SA"/>
    </w:rPr>
  </w:style>
  <w:style w:type="character" w:styleId="ListLabel236">
    <w:name w:val="ListLabel 236"/>
    <w:qFormat/>
    <w:rPr>
      <w:b/>
      <w:bCs/>
      <w:spacing w:val="-1"/>
      <w:w w:val="100"/>
      <w:sz w:val="22"/>
      <w:lang w:val="es-ES" w:eastAsia="en-US" w:bidi="ar-SA"/>
    </w:rPr>
  </w:style>
  <w:style w:type="character" w:styleId="ListLabel237">
    <w:name w:val="ListLabel 237"/>
    <w:qFormat/>
    <w:rPr>
      <w:b/>
      <w:bCs/>
      <w:spacing w:val="-39"/>
      <w:w w:val="100"/>
      <w:sz w:val="22"/>
      <w:lang w:val="es-ES" w:eastAsia="en-US" w:bidi="ar-SA"/>
    </w:rPr>
  </w:style>
  <w:style w:type="character" w:styleId="ListLabel238">
    <w:name w:val="ListLabel 238"/>
    <w:qFormat/>
    <w:rPr>
      <w:b/>
      <w:bCs/>
      <w:spacing w:val="-1"/>
      <w:w w:val="100"/>
      <w:sz w:val="22"/>
      <w:lang w:val="es-ES" w:eastAsia="en-US" w:bidi="ar-SA"/>
    </w:rPr>
  </w:style>
  <w:style w:type="character" w:styleId="ListLabel239">
    <w:name w:val="ListLabel 239"/>
    <w:qFormat/>
    <w:rPr>
      <w:rFonts w:cs="Symbol"/>
      <w:lang w:val="es-ES" w:eastAsia="en-US" w:bidi="ar-SA"/>
    </w:rPr>
  </w:style>
  <w:style w:type="character" w:styleId="ListLabel240">
    <w:name w:val="ListLabel 240"/>
    <w:qFormat/>
    <w:rPr>
      <w:rFonts w:cs="Symbol"/>
      <w:lang w:val="es-ES" w:eastAsia="en-US" w:bidi="ar-SA"/>
    </w:rPr>
  </w:style>
  <w:style w:type="character" w:styleId="ListLabel241">
    <w:name w:val="ListLabel 241"/>
    <w:qFormat/>
    <w:rPr>
      <w:rFonts w:cs="Symbol"/>
      <w:lang w:val="es-ES" w:eastAsia="en-US" w:bidi="ar-SA"/>
    </w:rPr>
  </w:style>
  <w:style w:type="character" w:styleId="ListLabel242">
    <w:name w:val="ListLabel 242"/>
    <w:qFormat/>
    <w:rPr>
      <w:rFonts w:cs="Symbol"/>
      <w:lang w:val="es-ES" w:eastAsia="en-US" w:bidi="ar-SA"/>
    </w:rPr>
  </w:style>
  <w:style w:type="character" w:styleId="ListLabel243">
    <w:name w:val="ListLabel 243"/>
    <w:qFormat/>
    <w:rPr>
      <w:rFonts w:cs="Symbol"/>
      <w:lang w:val="es-ES" w:eastAsia="en-US" w:bidi="ar-SA"/>
    </w:rPr>
  </w:style>
  <w:style w:type="character" w:styleId="ListLabel244">
    <w:name w:val="ListLabel 244"/>
    <w:qFormat/>
    <w:rPr>
      <w:rFonts w:eastAsia="Courier New" w:cs="Courier New"/>
      <w:b/>
      <w:bCs/>
      <w:color w:val="000009"/>
      <w:spacing w:val="-1"/>
      <w:w w:val="100"/>
      <w:sz w:val="22"/>
      <w:szCs w:val="22"/>
      <w:lang w:val="es-ES" w:eastAsia="en-US" w:bidi="ar-SA"/>
    </w:rPr>
  </w:style>
  <w:style w:type="character" w:styleId="ListLabel245">
    <w:name w:val="ListLabel 245"/>
    <w:qFormat/>
    <w:rPr>
      <w:rFonts w:eastAsia="Courier New" w:cs="Courier New"/>
      <w:b/>
      <w:bCs/>
      <w:color w:val="000009"/>
      <w:spacing w:val="-65"/>
      <w:w w:val="100"/>
      <w:sz w:val="22"/>
      <w:szCs w:val="22"/>
      <w:lang w:val="es-ES" w:eastAsia="en-US" w:bidi="ar-SA"/>
    </w:rPr>
  </w:style>
  <w:style w:type="character" w:styleId="ListLabel246">
    <w:name w:val="ListLabel 246"/>
    <w:qFormat/>
    <w:rPr>
      <w:rFonts w:cs="Symbol"/>
      <w:lang w:val="es-ES" w:eastAsia="en-US" w:bidi="ar-SA"/>
    </w:rPr>
  </w:style>
  <w:style w:type="character" w:styleId="ListLabel247">
    <w:name w:val="ListLabel 247"/>
    <w:qFormat/>
    <w:rPr>
      <w:rFonts w:cs="Symbol"/>
      <w:lang w:val="es-ES" w:eastAsia="en-US" w:bidi="ar-SA"/>
    </w:rPr>
  </w:style>
  <w:style w:type="character" w:styleId="ListLabel248">
    <w:name w:val="ListLabel 248"/>
    <w:qFormat/>
    <w:rPr>
      <w:rFonts w:cs="Symbol"/>
      <w:lang w:val="es-ES" w:eastAsia="en-US" w:bidi="ar-SA"/>
    </w:rPr>
  </w:style>
  <w:style w:type="character" w:styleId="ListLabel249">
    <w:name w:val="ListLabel 249"/>
    <w:qFormat/>
    <w:rPr>
      <w:rFonts w:cs="Symbol"/>
      <w:lang w:val="es-ES" w:eastAsia="en-US" w:bidi="ar-SA"/>
    </w:rPr>
  </w:style>
  <w:style w:type="character" w:styleId="ListLabel250">
    <w:name w:val="ListLabel 250"/>
    <w:qFormat/>
    <w:rPr>
      <w:rFonts w:cs="Symbol"/>
      <w:lang w:val="es-ES" w:eastAsia="en-US" w:bidi="ar-SA"/>
    </w:rPr>
  </w:style>
  <w:style w:type="character" w:styleId="ListLabel251">
    <w:name w:val="ListLabel 251"/>
    <w:qFormat/>
    <w:rPr>
      <w:rFonts w:cs="Symbol"/>
      <w:lang w:val="es-ES" w:eastAsia="en-US" w:bidi="ar-SA"/>
    </w:rPr>
  </w:style>
  <w:style w:type="character" w:styleId="ListLabel252">
    <w:name w:val="ListLabel 252"/>
    <w:qFormat/>
    <w:rPr>
      <w:rFonts w:cs="Symbol"/>
      <w:lang w:val="es-ES" w:eastAsia="en-US" w:bidi="ar-SA"/>
    </w:rPr>
  </w:style>
  <w:style w:type="character" w:styleId="ListLabel253">
    <w:name w:val="ListLabel 253"/>
    <w:qFormat/>
    <w:rPr>
      <w:lang w:val="es-ES" w:eastAsia="en-US" w:bidi="ar-SA"/>
    </w:rPr>
  </w:style>
  <w:style w:type="character" w:styleId="ListLabel254">
    <w:name w:val="ListLabel 254"/>
    <w:qFormat/>
    <w:rPr>
      <w:rFonts w:eastAsia="Courier New" w:cs="Courier New"/>
      <w:b/>
      <w:bCs/>
      <w:color w:val="000009"/>
      <w:spacing w:val="-1"/>
      <w:w w:val="100"/>
      <w:sz w:val="22"/>
      <w:szCs w:val="22"/>
      <w:lang w:val="es-ES" w:eastAsia="en-US" w:bidi="ar-SA"/>
    </w:rPr>
  </w:style>
  <w:style w:type="character" w:styleId="ListLabel255">
    <w:name w:val="ListLabel 255"/>
    <w:qFormat/>
    <w:rPr>
      <w:rFonts w:cs="Symbol"/>
      <w:lang w:val="es-ES" w:eastAsia="en-US" w:bidi="ar-SA"/>
    </w:rPr>
  </w:style>
  <w:style w:type="character" w:styleId="ListLabel256">
    <w:name w:val="ListLabel 256"/>
    <w:qFormat/>
    <w:rPr>
      <w:rFonts w:cs="Symbol"/>
      <w:lang w:val="es-ES" w:eastAsia="en-US" w:bidi="ar-SA"/>
    </w:rPr>
  </w:style>
  <w:style w:type="character" w:styleId="ListLabel257">
    <w:name w:val="ListLabel 257"/>
    <w:qFormat/>
    <w:rPr>
      <w:rFonts w:cs="Symbol"/>
      <w:lang w:val="es-ES" w:eastAsia="en-US" w:bidi="ar-SA"/>
    </w:rPr>
  </w:style>
  <w:style w:type="character" w:styleId="ListLabel258">
    <w:name w:val="ListLabel 258"/>
    <w:qFormat/>
    <w:rPr>
      <w:rFonts w:cs="Symbol"/>
      <w:lang w:val="es-ES" w:eastAsia="en-US" w:bidi="ar-SA"/>
    </w:rPr>
  </w:style>
  <w:style w:type="character" w:styleId="ListLabel259">
    <w:name w:val="ListLabel 259"/>
    <w:qFormat/>
    <w:rPr>
      <w:rFonts w:cs="Symbol"/>
      <w:lang w:val="es-ES" w:eastAsia="en-US" w:bidi="ar-SA"/>
    </w:rPr>
  </w:style>
  <w:style w:type="character" w:styleId="ListLabel260">
    <w:name w:val="ListLabel 260"/>
    <w:qFormat/>
    <w:rPr>
      <w:rFonts w:cs="Symbol"/>
      <w:lang w:val="es-ES" w:eastAsia="en-US" w:bidi="ar-SA"/>
    </w:rPr>
  </w:style>
  <w:style w:type="character" w:styleId="ListLabel261">
    <w:name w:val="ListLabel 261"/>
    <w:qFormat/>
    <w:rPr>
      <w:rFonts w:cs="Symbol"/>
      <w:lang w:val="es-ES" w:eastAsia="en-US" w:bidi="ar-SA"/>
    </w:rPr>
  </w:style>
  <w:style w:type="character" w:styleId="ListLabel262">
    <w:name w:val="ListLabel 262"/>
    <w:qFormat/>
    <w:rPr>
      <w:rFonts w:eastAsia="Courier New" w:cs="Courier New"/>
      <w:color w:val="000009"/>
      <w:spacing w:val="-1"/>
      <w:w w:val="100"/>
      <w:sz w:val="22"/>
      <w:szCs w:val="22"/>
      <w:lang w:val="es-ES" w:eastAsia="en-US" w:bidi="ar-SA"/>
    </w:rPr>
  </w:style>
  <w:style w:type="character" w:styleId="ListLabel263">
    <w:name w:val="ListLabel 263"/>
    <w:qFormat/>
    <w:rPr>
      <w:rFonts w:cs="Symbol"/>
      <w:lang w:val="es-ES" w:eastAsia="en-US" w:bidi="ar-SA"/>
    </w:rPr>
  </w:style>
  <w:style w:type="character" w:styleId="ListLabel264">
    <w:name w:val="ListLabel 264"/>
    <w:qFormat/>
    <w:rPr>
      <w:rFonts w:cs="Symbol"/>
      <w:lang w:val="es-ES" w:eastAsia="en-US" w:bidi="ar-SA"/>
    </w:rPr>
  </w:style>
  <w:style w:type="character" w:styleId="ListLabel265">
    <w:name w:val="ListLabel 265"/>
    <w:qFormat/>
    <w:rPr>
      <w:rFonts w:cs="Symbol"/>
      <w:lang w:val="es-ES" w:eastAsia="en-US" w:bidi="ar-SA"/>
    </w:rPr>
  </w:style>
  <w:style w:type="character" w:styleId="ListLabel266">
    <w:name w:val="ListLabel 266"/>
    <w:qFormat/>
    <w:rPr>
      <w:rFonts w:cs="Symbol"/>
      <w:lang w:val="es-ES" w:eastAsia="en-US" w:bidi="ar-SA"/>
    </w:rPr>
  </w:style>
  <w:style w:type="character" w:styleId="ListLabel267">
    <w:name w:val="ListLabel 267"/>
    <w:qFormat/>
    <w:rPr>
      <w:rFonts w:cs="Symbol"/>
      <w:lang w:val="es-ES" w:eastAsia="en-US" w:bidi="ar-SA"/>
    </w:rPr>
  </w:style>
  <w:style w:type="character" w:styleId="ListLabel268">
    <w:name w:val="ListLabel 268"/>
    <w:qFormat/>
    <w:rPr>
      <w:rFonts w:cs="Symbol"/>
      <w:lang w:val="es-ES" w:eastAsia="en-US" w:bidi="ar-SA"/>
    </w:rPr>
  </w:style>
  <w:style w:type="character" w:styleId="ListLabel269">
    <w:name w:val="ListLabel 269"/>
    <w:qFormat/>
    <w:rPr>
      <w:rFonts w:cs="Symbol"/>
      <w:lang w:val="es-ES" w:eastAsia="en-US" w:bidi="ar-SA"/>
    </w:rPr>
  </w:style>
  <w:style w:type="character" w:styleId="ListLabel270">
    <w:name w:val="ListLabel 270"/>
    <w:qFormat/>
    <w:rPr>
      <w:rFonts w:cs="Symbol"/>
      <w:lang w:val="es-ES" w:eastAsia="en-US" w:bidi="ar-SA"/>
    </w:rPr>
  </w:style>
  <w:style w:type="character" w:styleId="ListLabel271">
    <w:name w:val="ListLabel 271"/>
    <w:qFormat/>
    <w:rPr>
      <w:rFonts w:cs="Courier New"/>
      <w:color w:val="000009"/>
      <w:w w:val="100"/>
      <w:sz w:val="22"/>
      <w:szCs w:val="22"/>
      <w:lang w:val="es-ES" w:eastAsia="en-US" w:bidi="ar-SA"/>
    </w:rPr>
  </w:style>
  <w:style w:type="character" w:styleId="ListLabel272">
    <w:name w:val="ListLabel 272"/>
    <w:qFormat/>
    <w:rPr>
      <w:rFonts w:cs="Symbol"/>
      <w:lang w:val="es-ES" w:eastAsia="en-US" w:bidi="ar-SA"/>
    </w:rPr>
  </w:style>
  <w:style w:type="character" w:styleId="ListLabel273">
    <w:name w:val="ListLabel 273"/>
    <w:qFormat/>
    <w:rPr>
      <w:rFonts w:cs="Symbol"/>
      <w:lang w:val="es-ES" w:eastAsia="en-US" w:bidi="ar-SA"/>
    </w:rPr>
  </w:style>
  <w:style w:type="character" w:styleId="ListLabel274">
    <w:name w:val="ListLabel 274"/>
    <w:qFormat/>
    <w:rPr>
      <w:rFonts w:cs="Symbol"/>
      <w:lang w:val="es-ES" w:eastAsia="en-US" w:bidi="ar-SA"/>
    </w:rPr>
  </w:style>
  <w:style w:type="character" w:styleId="ListLabel275">
    <w:name w:val="ListLabel 275"/>
    <w:qFormat/>
    <w:rPr>
      <w:rFonts w:cs="Symbol"/>
      <w:lang w:val="es-ES" w:eastAsia="en-US" w:bidi="ar-SA"/>
    </w:rPr>
  </w:style>
  <w:style w:type="character" w:styleId="ListLabel276">
    <w:name w:val="ListLabel 276"/>
    <w:qFormat/>
    <w:rPr>
      <w:rFonts w:cs="Symbol"/>
      <w:lang w:val="es-ES" w:eastAsia="en-US" w:bidi="ar-SA"/>
    </w:rPr>
  </w:style>
  <w:style w:type="character" w:styleId="ListLabel277">
    <w:name w:val="ListLabel 277"/>
    <w:qFormat/>
    <w:rPr>
      <w:rFonts w:cs="Symbol"/>
      <w:lang w:val="es-ES" w:eastAsia="en-US" w:bidi="ar-SA"/>
    </w:rPr>
  </w:style>
  <w:style w:type="character" w:styleId="ListLabel278">
    <w:name w:val="ListLabel 278"/>
    <w:qFormat/>
    <w:rPr>
      <w:rFonts w:cs="Symbol"/>
      <w:lang w:val="es-ES" w:eastAsia="en-US" w:bidi="ar-SA"/>
    </w:rPr>
  </w:style>
  <w:style w:type="character" w:styleId="ListLabel279">
    <w:name w:val="ListLabel 279"/>
    <w:qFormat/>
    <w:rPr>
      <w:rFonts w:cs="Symbol"/>
      <w:lang w:val="es-ES" w:eastAsia="en-US" w:bidi="ar-SA"/>
    </w:rPr>
  </w:style>
  <w:style w:type="character" w:styleId="ListLabel280">
    <w:name w:val="ListLabel 280"/>
    <w:qFormat/>
    <w:rPr>
      <w:rFonts w:eastAsia="Courier New" w:cs="Courier New"/>
      <w:color w:val="000009"/>
      <w:spacing w:val="-65"/>
      <w:w w:val="100"/>
      <w:sz w:val="22"/>
      <w:szCs w:val="22"/>
      <w:lang w:val="es-ES" w:eastAsia="en-US" w:bidi="ar-SA"/>
    </w:rPr>
  </w:style>
  <w:style w:type="character" w:styleId="ListLabel281">
    <w:name w:val="ListLabel 281"/>
    <w:qFormat/>
    <w:rPr>
      <w:rFonts w:cs="Symbol"/>
      <w:lang w:val="es-ES" w:eastAsia="en-US" w:bidi="ar-SA"/>
    </w:rPr>
  </w:style>
  <w:style w:type="character" w:styleId="ListLabel282">
    <w:name w:val="ListLabel 282"/>
    <w:qFormat/>
    <w:rPr>
      <w:rFonts w:cs="Symbol"/>
      <w:lang w:val="es-ES" w:eastAsia="en-US" w:bidi="ar-SA"/>
    </w:rPr>
  </w:style>
  <w:style w:type="character" w:styleId="ListLabel283">
    <w:name w:val="ListLabel 283"/>
    <w:qFormat/>
    <w:rPr>
      <w:rFonts w:cs="Symbol"/>
      <w:lang w:val="es-ES" w:eastAsia="en-US" w:bidi="ar-SA"/>
    </w:rPr>
  </w:style>
  <w:style w:type="character" w:styleId="ListLabel284">
    <w:name w:val="ListLabel 284"/>
    <w:qFormat/>
    <w:rPr>
      <w:rFonts w:cs="Symbol"/>
      <w:lang w:val="es-ES" w:eastAsia="en-US" w:bidi="ar-SA"/>
    </w:rPr>
  </w:style>
  <w:style w:type="character" w:styleId="ListLabel285">
    <w:name w:val="ListLabel 285"/>
    <w:qFormat/>
    <w:rPr>
      <w:rFonts w:cs="Symbol"/>
      <w:lang w:val="es-ES" w:eastAsia="en-US" w:bidi="ar-SA"/>
    </w:rPr>
  </w:style>
  <w:style w:type="character" w:styleId="ListLabel286">
    <w:name w:val="ListLabel 286"/>
    <w:qFormat/>
    <w:rPr>
      <w:rFonts w:cs="Symbol"/>
      <w:lang w:val="es-ES" w:eastAsia="en-US" w:bidi="ar-SA"/>
    </w:rPr>
  </w:style>
  <w:style w:type="character" w:styleId="ListLabel287">
    <w:name w:val="ListLabel 287"/>
    <w:qFormat/>
    <w:rPr>
      <w:rFonts w:cs="Symbol"/>
      <w:lang w:val="es-ES" w:eastAsia="en-US" w:bidi="ar-SA"/>
    </w:rPr>
  </w:style>
  <w:style w:type="character" w:styleId="ListLabel288">
    <w:name w:val="ListLabel 288"/>
    <w:qFormat/>
    <w:rPr>
      <w:rFonts w:cs="Symbol"/>
      <w:lang w:val="es-ES" w:eastAsia="en-US" w:bidi="ar-SA"/>
    </w:rPr>
  </w:style>
  <w:style w:type="character" w:styleId="ListLabel289">
    <w:name w:val="ListLabel 289"/>
    <w:qFormat/>
    <w:rPr>
      <w:rFonts w:eastAsia="Courier New" w:cs="Courier New"/>
      <w:b/>
      <w:bCs/>
      <w:color w:val="000009"/>
      <w:spacing w:val="-1"/>
      <w:w w:val="100"/>
      <w:sz w:val="22"/>
      <w:szCs w:val="22"/>
      <w:lang w:val="es-ES" w:eastAsia="en-US" w:bidi="ar-SA"/>
    </w:rPr>
  </w:style>
  <w:style w:type="character" w:styleId="ListLabel290">
    <w:name w:val="ListLabel 290"/>
    <w:qFormat/>
    <w:rPr>
      <w:b/>
      <w:bCs/>
      <w:spacing w:val="-45"/>
      <w:w w:val="100"/>
      <w:sz w:val="24"/>
      <w:lang w:val="es-ES" w:eastAsia="en-US" w:bidi="ar-SA"/>
    </w:rPr>
  </w:style>
  <w:style w:type="character" w:styleId="ListLabel291">
    <w:name w:val="ListLabel 291"/>
    <w:qFormat/>
    <w:rPr>
      <w:rFonts w:eastAsia="Courier New" w:cs="Courier New"/>
      <w:b/>
      <w:bCs/>
      <w:color w:val="000009"/>
      <w:spacing w:val="-1"/>
      <w:w w:val="100"/>
      <w:sz w:val="22"/>
      <w:szCs w:val="22"/>
      <w:lang w:val="es-ES" w:eastAsia="en-US" w:bidi="ar-SA"/>
    </w:rPr>
  </w:style>
  <w:style w:type="character" w:styleId="ListLabel292">
    <w:name w:val="ListLabel 292"/>
    <w:qFormat/>
    <w:rPr>
      <w:rFonts w:cs="Symbol"/>
      <w:lang w:val="es-ES" w:eastAsia="en-US" w:bidi="ar-SA"/>
    </w:rPr>
  </w:style>
  <w:style w:type="character" w:styleId="ListLabel293">
    <w:name w:val="ListLabel 293"/>
    <w:qFormat/>
    <w:rPr>
      <w:rFonts w:cs="Symbol"/>
      <w:lang w:val="es-ES" w:eastAsia="en-US" w:bidi="ar-SA"/>
    </w:rPr>
  </w:style>
  <w:style w:type="character" w:styleId="ListLabel294">
    <w:name w:val="ListLabel 294"/>
    <w:qFormat/>
    <w:rPr>
      <w:rFonts w:cs="Symbol"/>
      <w:lang w:val="es-ES" w:eastAsia="en-US" w:bidi="ar-SA"/>
    </w:rPr>
  </w:style>
  <w:style w:type="character" w:styleId="ListLabel295">
    <w:name w:val="ListLabel 295"/>
    <w:qFormat/>
    <w:rPr>
      <w:rFonts w:cs="Symbol"/>
      <w:lang w:val="es-ES" w:eastAsia="en-US" w:bidi="ar-SA"/>
    </w:rPr>
  </w:style>
  <w:style w:type="character" w:styleId="ListLabel296">
    <w:name w:val="ListLabel 296"/>
    <w:qFormat/>
    <w:rPr>
      <w:rFonts w:cs="Symbol"/>
      <w:lang w:val="es-ES" w:eastAsia="en-US" w:bidi="ar-SA"/>
    </w:rPr>
  </w:style>
  <w:style w:type="character" w:styleId="ListLabel297">
    <w:name w:val="ListLabel 297"/>
    <w:qFormat/>
    <w:rPr>
      <w:rFonts w:cs="Symbol"/>
      <w:lang w:val="es-ES" w:eastAsia="en-US" w:bidi="ar-SA"/>
    </w:rPr>
  </w:style>
  <w:style w:type="character" w:styleId="ListLabel298">
    <w:name w:val="ListLabel 298"/>
    <w:qFormat/>
    <w:rPr>
      <w:lang w:val="es-ES" w:eastAsia="en-US" w:bidi="ar-SA"/>
    </w:rPr>
  </w:style>
  <w:style w:type="character" w:styleId="ListLabel299">
    <w:name w:val="ListLabel 299"/>
    <w:qFormat/>
    <w:rPr>
      <w:rFonts w:eastAsia="Courier New" w:cs="Courier New"/>
      <w:b/>
      <w:bCs/>
      <w:color w:val="000009"/>
      <w:spacing w:val="-1"/>
      <w:w w:val="100"/>
      <w:sz w:val="22"/>
      <w:szCs w:val="22"/>
      <w:lang w:val="es-ES" w:eastAsia="en-US" w:bidi="ar-SA"/>
    </w:rPr>
  </w:style>
  <w:style w:type="character" w:styleId="ListLabel300">
    <w:name w:val="ListLabel 300"/>
    <w:qFormat/>
    <w:rPr>
      <w:rFonts w:cs="Symbol"/>
      <w:lang w:val="es-ES" w:eastAsia="en-US" w:bidi="ar-SA"/>
    </w:rPr>
  </w:style>
  <w:style w:type="character" w:styleId="ListLabel301">
    <w:name w:val="ListLabel 301"/>
    <w:qFormat/>
    <w:rPr>
      <w:rFonts w:cs="Symbol"/>
      <w:lang w:val="es-ES" w:eastAsia="en-US" w:bidi="ar-SA"/>
    </w:rPr>
  </w:style>
  <w:style w:type="character" w:styleId="ListLabel302">
    <w:name w:val="ListLabel 302"/>
    <w:qFormat/>
    <w:rPr>
      <w:rFonts w:cs="Symbol"/>
      <w:lang w:val="es-ES" w:eastAsia="en-US" w:bidi="ar-SA"/>
    </w:rPr>
  </w:style>
  <w:style w:type="character" w:styleId="ListLabel303">
    <w:name w:val="ListLabel 303"/>
    <w:qFormat/>
    <w:rPr>
      <w:rFonts w:cs="Symbol"/>
      <w:lang w:val="es-ES" w:eastAsia="en-US" w:bidi="ar-SA"/>
    </w:rPr>
  </w:style>
  <w:style w:type="character" w:styleId="ListLabel304">
    <w:name w:val="ListLabel 304"/>
    <w:qFormat/>
    <w:rPr>
      <w:rFonts w:cs="Symbol"/>
      <w:lang w:val="es-ES" w:eastAsia="en-US" w:bidi="ar-SA"/>
    </w:rPr>
  </w:style>
  <w:style w:type="character" w:styleId="ListLabel305">
    <w:name w:val="ListLabel 305"/>
    <w:qFormat/>
    <w:rPr>
      <w:rFonts w:cs="Symbol"/>
      <w:lang w:val="es-ES" w:eastAsia="en-US" w:bidi="ar-SA"/>
    </w:rPr>
  </w:style>
  <w:style w:type="character" w:styleId="ListLabel306">
    <w:name w:val="ListLabel 306"/>
    <w:qFormat/>
    <w:rPr>
      <w:rFonts w:cs="Symbol"/>
      <w:lang w:val="es-ES" w:eastAsia="en-US" w:bidi="ar-SA"/>
    </w:rPr>
  </w:style>
  <w:style w:type="character" w:styleId="ListLabel307">
    <w:name w:val="ListLabel 307"/>
    <w:qFormat/>
    <w:rPr>
      <w:lang w:val="es-ES" w:eastAsia="en-US" w:bidi="ar-SA"/>
    </w:rPr>
  </w:style>
  <w:style w:type="character" w:styleId="ListLabel308">
    <w:name w:val="ListLabel 308"/>
    <w:qFormat/>
    <w:rPr>
      <w:lang w:val="es-ES" w:eastAsia="en-US" w:bidi="ar-SA"/>
    </w:rPr>
  </w:style>
  <w:style w:type="character" w:styleId="ListLabel309">
    <w:name w:val="ListLabel 309"/>
    <w:qFormat/>
    <w:rPr>
      <w:rFonts w:eastAsia="Courier New" w:cs="Courier New"/>
      <w:b/>
      <w:bCs/>
      <w:color w:val="000009"/>
      <w:spacing w:val="-1"/>
      <w:w w:val="100"/>
      <w:sz w:val="22"/>
      <w:szCs w:val="22"/>
      <w:lang w:val="es-ES" w:eastAsia="en-US" w:bidi="ar-SA"/>
    </w:rPr>
  </w:style>
  <w:style w:type="character" w:styleId="ListLabel310">
    <w:name w:val="ListLabel 310"/>
    <w:qFormat/>
    <w:rPr>
      <w:rFonts w:cs="Symbol"/>
      <w:lang w:val="es-ES" w:eastAsia="en-US" w:bidi="ar-SA"/>
    </w:rPr>
  </w:style>
  <w:style w:type="character" w:styleId="ListLabel311">
    <w:name w:val="ListLabel 311"/>
    <w:qFormat/>
    <w:rPr>
      <w:rFonts w:cs="Symbol"/>
      <w:lang w:val="es-ES" w:eastAsia="en-US" w:bidi="ar-SA"/>
    </w:rPr>
  </w:style>
  <w:style w:type="character" w:styleId="ListLabel312">
    <w:name w:val="ListLabel 312"/>
    <w:qFormat/>
    <w:rPr>
      <w:rFonts w:cs="Symbol"/>
      <w:lang w:val="es-ES" w:eastAsia="en-US" w:bidi="ar-SA"/>
    </w:rPr>
  </w:style>
  <w:style w:type="character" w:styleId="ListLabel313">
    <w:name w:val="ListLabel 313"/>
    <w:qFormat/>
    <w:rPr>
      <w:rFonts w:cs="Symbol"/>
      <w:lang w:val="es-ES" w:eastAsia="en-US" w:bidi="ar-SA"/>
    </w:rPr>
  </w:style>
  <w:style w:type="character" w:styleId="ListLabel314">
    <w:name w:val="ListLabel 314"/>
    <w:qFormat/>
    <w:rPr>
      <w:rFonts w:cs="Symbol"/>
      <w:lang w:val="es-ES" w:eastAsia="en-US" w:bidi="ar-SA"/>
    </w:rPr>
  </w:style>
  <w:style w:type="character" w:styleId="ListLabel315">
    <w:name w:val="ListLabel 315"/>
    <w:qFormat/>
    <w:rPr>
      <w:rFonts w:cs="Symbol"/>
      <w:lang w:val="es-ES" w:eastAsia="en-US" w:bidi="ar-SA"/>
    </w:rPr>
  </w:style>
  <w:style w:type="character" w:styleId="ListLabel316">
    <w:name w:val="ListLabel 316"/>
    <w:qFormat/>
    <w:rPr>
      <w:rFonts w:eastAsia="Courier New" w:cs="Courier New"/>
      <w:b/>
      <w:bCs/>
      <w:color w:val="000009"/>
      <w:spacing w:val="-1"/>
      <w:w w:val="100"/>
      <w:sz w:val="22"/>
      <w:szCs w:val="22"/>
      <w:lang w:val="es-ES" w:eastAsia="en-US" w:bidi="ar-SA"/>
    </w:rPr>
  </w:style>
  <w:style w:type="character" w:styleId="ListLabel317">
    <w:name w:val="ListLabel 317"/>
    <w:qFormat/>
    <w:rPr>
      <w:b/>
      <w:bCs/>
      <w:spacing w:val="-1"/>
      <w:w w:val="100"/>
      <w:sz w:val="22"/>
      <w:lang w:val="es-ES" w:eastAsia="en-US" w:bidi="ar-SA"/>
    </w:rPr>
  </w:style>
  <w:style w:type="character" w:styleId="ListLabel318">
    <w:name w:val="ListLabel 318"/>
    <w:qFormat/>
    <w:rPr>
      <w:b/>
      <w:bCs/>
      <w:spacing w:val="-39"/>
      <w:w w:val="100"/>
      <w:sz w:val="22"/>
      <w:lang w:val="es-ES" w:eastAsia="en-US" w:bidi="ar-SA"/>
    </w:rPr>
  </w:style>
  <w:style w:type="character" w:styleId="ListLabel319">
    <w:name w:val="ListLabel 319"/>
    <w:qFormat/>
    <w:rPr>
      <w:b/>
      <w:bCs/>
      <w:spacing w:val="-1"/>
      <w:w w:val="100"/>
      <w:sz w:val="22"/>
      <w:lang w:val="es-ES" w:eastAsia="en-US" w:bidi="ar-SA"/>
    </w:rPr>
  </w:style>
  <w:style w:type="character" w:styleId="ListLabel320">
    <w:name w:val="ListLabel 320"/>
    <w:qFormat/>
    <w:rPr>
      <w:rFonts w:cs="Symbol"/>
      <w:lang w:val="es-ES" w:eastAsia="en-US" w:bidi="ar-SA"/>
    </w:rPr>
  </w:style>
  <w:style w:type="character" w:styleId="ListLabel321">
    <w:name w:val="ListLabel 321"/>
    <w:qFormat/>
    <w:rPr>
      <w:rFonts w:cs="Symbol"/>
      <w:lang w:val="es-ES" w:eastAsia="en-US" w:bidi="ar-SA"/>
    </w:rPr>
  </w:style>
  <w:style w:type="character" w:styleId="ListLabel322">
    <w:name w:val="ListLabel 322"/>
    <w:qFormat/>
    <w:rPr>
      <w:rFonts w:cs="Symbol"/>
      <w:lang w:val="es-ES" w:eastAsia="en-US" w:bidi="ar-SA"/>
    </w:rPr>
  </w:style>
  <w:style w:type="character" w:styleId="ListLabel323">
    <w:name w:val="ListLabel 323"/>
    <w:qFormat/>
    <w:rPr>
      <w:rFonts w:cs="Symbol"/>
      <w:lang w:val="es-ES" w:eastAsia="en-US" w:bidi="ar-SA"/>
    </w:rPr>
  </w:style>
  <w:style w:type="character" w:styleId="ListLabel324">
    <w:name w:val="ListLabel 324"/>
    <w:qFormat/>
    <w:rPr>
      <w:rFonts w:cs="Symbol"/>
      <w:lang w:val="es-ES" w:eastAsia="en-US" w:bidi="ar-SA"/>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uiPriority w:val="1"/>
    <w:qFormat/>
    <w:pPr/>
    <w:rPr>
      <w:rFonts w:ascii="Courier New" w:hAnsi="Courier New" w:eastAsia="Courier New" w:cs="Courier New"/>
      <w:sz w:val="22"/>
      <w:szCs w:val="22"/>
      <w:lang w:val="es-ES" w:eastAsia="en-US" w:bidi="ar-SA"/>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uiPriority w:val="1"/>
    <w:qFormat/>
    <w:pPr>
      <w:ind w:left="162" w:right="0" w:firstLine="132"/>
    </w:pPr>
    <w:rPr>
      <w:rFonts w:ascii="Courier New" w:hAnsi="Courier New" w:eastAsia="Courier New" w:cs="Courier New"/>
      <w:lang w:val="es-ES" w:eastAsia="en-US" w:bidi="ar-SA"/>
    </w:rPr>
  </w:style>
  <w:style w:type="paragraph" w:styleId="TableParagraph">
    <w:name w:val="Table Paragraph"/>
    <w:basedOn w:val="Normal"/>
    <w:uiPriority w:val="1"/>
    <w:qFormat/>
    <w:pPr>
      <w:spacing w:lineRule="exact" w:line="270"/>
      <w:ind w:left="9" w:right="0" w:hanging="0"/>
    </w:pPr>
    <w:rPr>
      <w:rFonts w:ascii="Courier New" w:hAnsi="Courier New" w:eastAsia="Courier New" w:cs="Courier New"/>
      <w:lang w:val="es-ES" w:eastAsia="en-US" w:bidi="ar-SA"/>
    </w:rPr>
  </w:style>
  <w:style w:type="paragraph" w:styleId="Encabezamiento">
    <w:name w:val="Header"/>
    <w:basedOn w:val="Normal"/>
    <w:pPr/>
    <w:rPr/>
  </w:style>
  <w:style w:type="paragraph" w:styleId="Contenidodelmarco">
    <w:name w:val="Contenido del marco"/>
    <w:basedOn w:val="Normal"/>
    <w:qFormat/>
    <w:pPr/>
    <w:rPr/>
  </w:style>
  <w:style w:type="paragraph" w:styleId="Piedepgina">
    <w:name w:val="Footer"/>
    <w:basedOn w:val="Normal"/>
    <w:pPr/>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compras@ces.edu.uy" TargetMode="External"/><Relationship Id="rId6" Type="http://schemas.openxmlformats.org/officeDocument/2006/relationships/hyperlink" Target="http://www.comprasestatales.gub.uy/" TargetMode="Externa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 Id="rId11" Type="http://schemas.openxmlformats.org/officeDocument/2006/relationships/header" Target="header4.xml"/><Relationship Id="rId12" Type="http://schemas.openxmlformats.org/officeDocument/2006/relationships/footer" Target="footer4.xml"/><Relationship Id="rId13" Type="http://schemas.openxmlformats.org/officeDocument/2006/relationships/header" Target="header5.xml"/><Relationship Id="rId14" Type="http://schemas.openxmlformats.org/officeDocument/2006/relationships/footer" Target="footer5.xml"/><Relationship Id="rId15" Type="http://schemas.openxmlformats.org/officeDocument/2006/relationships/header" Target="header6.xml"/><Relationship Id="rId16" Type="http://schemas.openxmlformats.org/officeDocument/2006/relationships/footer" Target="footer6.xml"/><Relationship Id="rId17" Type="http://schemas.openxmlformats.org/officeDocument/2006/relationships/hyperlink" Target="http://www.comprasestatales.gub.uy/" TargetMode="External"/><Relationship Id="rId18" Type="http://schemas.openxmlformats.org/officeDocument/2006/relationships/header" Target="header7.xml"/><Relationship Id="rId19" Type="http://schemas.openxmlformats.org/officeDocument/2006/relationships/footer" Target="footer7.xml"/><Relationship Id="rId20" Type="http://schemas.openxmlformats.org/officeDocument/2006/relationships/hyperlink" Target="http://www.comprasestatales.gub.uy/rupe" TargetMode="Externa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yperlink" Target="http://www.comprasestatales.gub.uy/" TargetMode="External"/><Relationship Id="rId28" Type="http://schemas.openxmlformats.org/officeDocument/2006/relationships/header" Target="header11.xml"/><Relationship Id="rId29" Type="http://schemas.openxmlformats.org/officeDocument/2006/relationships/footer" Target="footer11.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footer" Target="footer23.xml"/><Relationship Id="rId54" Type="http://schemas.openxmlformats.org/officeDocument/2006/relationships/header" Target="header24.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footer" Target="footer26.xml"/><Relationship Id="rId60" Type="http://schemas.openxmlformats.org/officeDocument/2006/relationships/header" Target="header27.xml"/><Relationship Id="rId61" Type="http://schemas.openxmlformats.org/officeDocument/2006/relationships/footer" Target="footer27.xml"/><Relationship Id="rId62" Type="http://schemas.openxmlformats.org/officeDocument/2006/relationships/header" Target="header28.xml"/><Relationship Id="rId63" Type="http://schemas.openxmlformats.org/officeDocument/2006/relationships/footer" Target="footer28.xml"/><Relationship Id="rId64" Type="http://schemas.openxmlformats.org/officeDocument/2006/relationships/header" Target="header29.xml"/><Relationship Id="rId65" Type="http://schemas.openxmlformats.org/officeDocument/2006/relationships/footer" Target="footer29.xml"/><Relationship Id="rId66" Type="http://schemas.openxmlformats.org/officeDocument/2006/relationships/header" Target="header30.xml"/><Relationship Id="rId67" Type="http://schemas.openxmlformats.org/officeDocument/2006/relationships/footer" Target="footer30.xml"/><Relationship Id="rId68" Type="http://schemas.openxmlformats.org/officeDocument/2006/relationships/header" Target="header31.xml"/><Relationship Id="rId69" Type="http://schemas.openxmlformats.org/officeDocument/2006/relationships/footer" Target="footer31.xml"/><Relationship Id="rId70" Type="http://schemas.openxmlformats.org/officeDocument/2006/relationships/header" Target="header32.xml"/><Relationship Id="rId71" Type="http://schemas.openxmlformats.org/officeDocument/2006/relationships/footer" Target="footer32.xml"/><Relationship Id="rId72" Type="http://schemas.openxmlformats.org/officeDocument/2006/relationships/header" Target="header33.xml"/><Relationship Id="rId73" Type="http://schemas.openxmlformats.org/officeDocument/2006/relationships/footer" Target="footer33.xml"/><Relationship Id="rId74" Type="http://schemas.openxmlformats.org/officeDocument/2006/relationships/header" Target="header34.xml"/><Relationship Id="rId75" Type="http://schemas.openxmlformats.org/officeDocument/2006/relationships/footer" Target="footer34.xml"/><Relationship Id="rId76" Type="http://schemas.openxmlformats.org/officeDocument/2006/relationships/header" Target="header35.xml"/><Relationship Id="rId77" Type="http://schemas.openxmlformats.org/officeDocument/2006/relationships/footer" Target="footer35.xml"/><Relationship Id="rId78" Type="http://schemas.openxmlformats.org/officeDocument/2006/relationships/header" Target="header36.xml"/><Relationship Id="rId79" Type="http://schemas.openxmlformats.org/officeDocument/2006/relationships/footer" Target="footer36.xml"/><Relationship Id="rId80" Type="http://schemas.openxmlformats.org/officeDocument/2006/relationships/header" Target="header37.xml"/><Relationship Id="rId81" Type="http://schemas.openxmlformats.org/officeDocument/2006/relationships/footer" Target="footer37.xml"/><Relationship Id="rId82" Type="http://schemas.openxmlformats.org/officeDocument/2006/relationships/header" Target="header38.xml"/><Relationship Id="rId83" Type="http://schemas.openxmlformats.org/officeDocument/2006/relationships/footer" Target="footer38.xml"/><Relationship Id="rId84" Type="http://schemas.openxmlformats.org/officeDocument/2006/relationships/header" Target="header39.xml"/><Relationship Id="rId85" Type="http://schemas.openxmlformats.org/officeDocument/2006/relationships/footer" Target="footer39.xml"/><Relationship Id="rId86" Type="http://schemas.openxmlformats.org/officeDocument/2006/relationships/header" Target="header40.xml"/><Relationship Id="rId87" Type="http://schemas.openxmlformats.org/officeDocument/2006/relationships/footer" Target="footer40.xml"/><Relationship Id="rId88" Type="http://schemas.openxmlformats.org/officeDocument/2006/relationships/header" Target="header41.xml"/><Relationship Id="rId89" Type="http://schemas.openxmlformats.org/officeDocument/2006/relationships/footer" Target="footer41.xml"/><Relationship Id="rId90" Type="http://schemas.openxmlformats.org/officeDocument/2006/relationships/header" Target="header42.xml"/><Relationship Id="rId91" Type="http://schemas.openxmlformats.org/officeDocument/2006/relationships/footer" Target="footer42.xml"/><Relationship Id="rId92" Type="http://schemas.openxmlformats.org/officeDocument/2006/relationships/hyperlink" Target="http://comprasestatales.gub.uy/wps/wcm/connect/5f2f4d004fa7cb4784ecbe7e30c50e7c/C&#243;mo%2Boferta%2Ben%2Bl&#237;nea%2B-%2Bintermedio.pdf?MOD=AJPERES" TargetMode="External"/><Relationship Id="rId93" Type="http://schemas.openxmlformats.org/officeDocument/2006/relationships/hyperlink" Target="https://www.youtube.com/watch?v=lM5ZjuTHtbs&amp;feature=youtu.be" TargetMode="External"/><Relationship Id="rId94" Type="http://schemas.openxmlformats.org/officeDocument/2006/relationships/hyperlink" Target="mailto:catalogo@acce.gub.uy" TargetMode="External"/><Relationship Id="rId95" Type="http://schemas.openxmlformats.org/officeDocument/2006/relationships/header" Target="header43.xml"/><Relationship Id="rId96" Type="http://schemas.openxmlformats.org/officeDocument/2006/relationships/footer" Target="footer43.xml"/><Relationship Id="rId97" Type="http://schemas.openxmlformats.org/officeDocument/2006/relationships/hyperlink" Target="mailto:compras@acce.gub.uy" TargetMode="External"/><Relationship Id="rId98" Type="http://schemas.openxmlformats.org/officeDocument/2006/relationships/header" Target="header44.xml"/><Relationship Id="rId99" Type="http://schemas.openxmlformats.org/officeDocument/2006/relationships/footer" Target="footer44.xml"/><Relationship Id="rId100" Type="http://schemas.openxmlformats.org/officeDocument/2006/relationships/numbering" Target="numbering.xml"/><Relationship Id="rId101" Type="http://schemas.openxmlformats.org/officeDocument/2006/relationships/fontTable" Target="fontTable.xml"/><Relationship Id="rId102" Type="http://schemas.openxmlformats.org/officeDocument/2006/relationships/settings" Target="settings.xml"/><Relationship Id="rId10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compras@ces.edu.uy" TargetMode="External"/><Relationship Id="rId2" Type="http://schemas.openxmlformats.org/officeDocument/2006/relationships/hyperlink" Target="mailto:compras@ces.edu.uy"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Application>LibreOffice/5.1.6.2$Linux_X86_64 LibreOffice_project/10m0$Build-2</Application>
  <Pages>45</Pages>
  <Words>10002</Words>
  <Characters>54788</Characters>
  <CharactersWithSpaces>63586</CharactersWithSpaces>
  <Paragraphs>1075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2021-10-15T15:40:28Z</dcterms:created>
  <dc:creator/>
  <dc:description/>
  <dc:language>es-UY</dc:language>
  <cp:lastModifiedBy/>
  <dcterms:modified xsi:type="dcterms:W3CDTF">2021-10-15T14:51:13Z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2021-08-23T00:00:00Z</vt:filetime>
  </property>
  <property fmtid="{D5CDD505-2E9C-101B-9397-08002B2CF9AE}" pid="4" name="DocSecurity">
    <vt:i4>0</vt:i4>
  </property>
  <property fmtid="{D5CDD505-2E9C-101B-9397-08002B2CF9AE}" pid="5" name="HyperlinksChanged">
    <vt:bool>0</vt:bool>
  </property>
  <property fmtid="{D5CDD505-2E9C-101B-9397-08002B2CF9AE}" pid="6" name="LastSaved">
    <vt:filetime>2021-10-15T00:00:00Z</vt:filetime>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