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9"/>
          <w:footerReference w:type="default" r:id="rId10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FB3166" w:rsidRDefault="00754725" w:rsidP="00DD5CB1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lastRenderedPageBreak/>
        <w:t>DEPARTAMENTO DE ADQUISICIONES</w:t>
      </w:r>
    </w:p>
    <w:p w:rsidR="00C93584" w:rsidRDefault="00C9358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C93584" w:rsidRDefault="00C93584" w:rsidP="00C93584">
      <w:pPr>
        <w:spacing w:after="0"/>
        <w:jc w:val="right"/>
        <w:rPr>
          <w:rFonts w:ascii="Garamond" w:hAnsi="Garamond" w:cs="Arial"/>
          <w:color w:val="000000" w:themeColor="text1"/>
          <w:sz w:val="28"/>
          <w:szCs w:val="28"/>
        </w:rPr>
      </w:pPr>
      <w:r w:rsidRPr="00C93584">
        <w:rPr>
          <w:rFonts w:ascii="Garamond" w:hAnsi="Garamond" w:cs="Arial"/>
          <w:color w:val="000000" w:themeColor="text1"/>
          <w:sz w:val="28"/>
          <w:szCs w:val="28"/>
        </w:rPr>
        <w:t>Montevideo,</w:t>
      </w:r>
      <w:r w:rsidR="00F844F5">
        <w:rPr>
          <w:rFonts w:ascii="Garamond" w:hAnsi="Garamond" w:cs="Arial"/>
          <w:color w:val="000000" w:themeColor="text1"/>
          <w:sz w:val="28"/>
          <w:szCs w:val="28"/>
        </w:rPr>
        <w:t xml:space="preserve"> 2 </w:t>
      </w:r>
      <w:r w:rsidRPr="00C93584">
        <w:rPr>
          <w:rFonts w:ascii="Garamond" w:hAnsi="Garamond" w:cs="Arial"/>
          <w:color w:val="000000" w:themeColor="text1"/>
          <w:sz w:val="28"/>
          <w:szCs w:val="28"/>
        </w:rPr>
        <w:t xml:space="preserve"> de </w:t>
      </w:r>
      <w:r w:rsidR="00FC5347">
        <w:rPr>
          <w:rFonts w:ascii="Garamond" w:hAnsi="Garamond" w:cs="Arial"/>
          <w:color w:val="000000" w:themeColor="text1"/>
          <w:sz w:val="28"/>
          <w:szCs w:val="28"/>
        </w:rPr>
        <w:t>junio</w:t>
      </w:r>
      <w:r w:rsidRPr="00C93584">
        <w:rPr>
          <w:rFonts w:ascii="Garamond" w:hAnsi="Garamond" w:cs="Arial"/>
          <w:color w:val="000000" w:themeColor="text1"/>
          <w:sz w:val="28"/>
          <w:szCs w:val="28"/>
        </w:rPr>
        <w:t xml:space="preserve"> de 2021.</w:t>
      </w:r>
    </w:p>
    <w:p w:rsidR="00C93584" w:rsidRDefault="00F844F5" w:rsidP="00C93584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</w:p>
    <w:p w:rsidR="00C93584" w:rsidRDefault="00C93584" w:rsidP="00C93584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 w:rsidRPr="00C93584">
        <w:rPr>
          <w:rFonts w:ascii="Garamond" w:hAnsi="Garamond" w:cs="Arial"/>
          <w:b/>
          <w:color w:val="000000" w:themeColor="text1"/>
          <w:sz w:val="28"/>
          <w:szCs w:val="28"/>
        </w:rPr>
        <w:t>Compra Directa No.</w:t>
      </w:r>
      <w:r w:rsidR="00FC5347">
        <w:rPr>
          <w:rFonts w:ascii="Garamond" w:hAnsi="Garamond" w:cs="Arial"/>
          <w:b/>
          <w:color w:val="000000" w:themeColor="text1"/>
          <w:sz w:val="28"/>
          <w:szCs w:val="28"/>
        </w:rPr>
        <w:t xml:space="preserve"> 264</w:t>
      </w:r>
      <w:r w:rsidRPr="00C93584">
        <w:rPr>
          <w:rFonts w:ascii="Garamond" w:hAnsi="Garamond" w:cs="Arial"/>
          <w:b/>
          <w:color w:val="000000" w:themeColor="text1"/>
          <w:sz w:val="28"/>
          <w:szCs w:val="28"/>
        </w:rPr>
        <w:t>/2021</w:t>
      </w:r>
      <w:r>
        <w:rPr>
          <w:rFonts w:ascii="Garamond" w:hAnsi="Garamond" w:cs="Arial"/>
          <w:color w:val="000000" w:themeColor="text1"/>
          <w:sz w:val="28"/>
          <w:szCs w:val="28"/>
        </w:rPr>
        <w:t>.</w:t>
      </w:r>
    </w:p>
    <w:p w:rsidR="00C93584" w:rsidRDefault="00C93584" w:rsidP="00C93584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FC5347" w:rsidRDefault="00FC5347" w:rsidP="00FC5347">
      <w:pPr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Solicitamos la cotización de:</w:t>
      </w:r>
    </w:p>
    <w:p w:rsidR="00FC5347" w:rsidRPr="00FC5347" w:rsidRDefault="00FC5347" w:rsidP="00FC5347">
      <w:pPr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S</w:t>
      </w:r>
      <w:r w:rsidRPr="00FC5347">
        <w:rPr>
          <w:rFonts w:ascii="Garamond" w:hAnsi="Garamond" w:cs="Arial"/>
          <w:color w:val="000000" w:themeColor="text1"/>
          <w:sz w:val="28"/>
          <w:szCs w:val="28"/>
        </w:rPr>
        <w:t xml:space="preserve">istema Profesional de Video Wall, el mismo deberá ser entregado con el soporte solicitado: </w:t>
      </w:r>
    </w:p>
    <w:p w:rsidR="00FC5347" w:rsidRPr="00FC5347" w:rsidRDefault="00FC5347" w:rsidP="00FC5347">
      <w:pPr>
        <w:rPr>
          <w:rFonts w:ascii="Garamond" w:hAnsi="Garamond" w:cs="Arial"/>
          <w:color w:val="000000" w:themeColor="text1"/>
          <w:sz w:val="28"/>
          <w:szCs w:val="28"/>
        </w:rPr>
      </w:pPr>
      <w:r w:rsidRPr="00FC5347">
        <w:rPr>
          <w:rFonts w:ascii="Garamond" w:hAnsi="Garamond" w:cs="Arial"/>
          <w:color w:val="000000" w:themeColor="text1"/>
          <w:sz w:val="28"/>
          <w:szCs w:val="28"/>
        </w:rPr>
        <w:t xml:space="preserve">Cuatro monitores 55 pulgadas, estructura de soporte con anclaje para pie y/o flotante; Procesador para video Wall full HD, con múltiples opciones de entrada para video, instalación y garantía. Dicho sistema debe de contar con conexión remota al </w:t>
      </w:r>
      <w:proofErr w:type="spellStart"/>
      <w:r w:rsidRPr="00FC5347">
        <w:rPr>
          <w:rFonts w:ascii="Garamond" w:hAnsi="Garamond" w:cs="Arial"/>
          <w:color w:val="000000" w:themeColor="text1"/>
          <w:sz w:val="28"/>
          <w:szCs w:val="28"/>
        </w:rPr>
        <w:t>switcher</w:t>
      </w:r>
      <w:proofErr w:type="spellEnd"/>
      <w:r w:rsidRPr="00FC5347">
        <w:rPr>
          <w:rFonts w:ascii="Garamond" w:hAnsi="Garamond" w:cs="Arial"/>
          <w:color w:val="000000" w:themeColor="text1"/>
          <w:sz w:val="28"/>
          <w:szCs w:val="28"/>
        </w:rPr>
        <w:t>.</w:t>
      </w:r>
    </w:p>
    <w:p w:rsidR="00FC5347" w:rsidRPr="00FC5347" w:rsidRDefault="00FC5347" w:rsidP="00FC5347">
      <w:pPr>
        <w:rPr>
          <w:rFonts w:ascii="Garamond" w:hAnsi="Garamond" w:cs="Arial"/>
          <w:color w:val="000000" w:themeColor="text1"/>
          <w:sz w:val="28"/>
          <w:szCs w:val="28"/>
        </w:rPr>
      </w:pPr>
    </w:p>
    <w:p w:rsidR="00DD5CB1" w:rsidRDefault="00DD5CB1" w:rsidP="00DD5CB1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DD5CB1" w:rsidRDefault="00DD5CB1" w:rsidP="00DD5CB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FORMA DE PAGO: SIIF</w:t>
      </w:r>
    </w:p>
    <w:p w:rsidR="00F844F5" w:rsidRDefault="00DD5CB1" w:rsidP="00DD5CB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PLAZO PARA COTIZAR</w:t>
      </w:r>
      <w:r w:rsidR="00F844F5">
        <w:rPr>
          <w:sz w:val="24"/>
          <w:szCs w:val="24"/>
        </w:rPr>
        <w:t>:04/06/2021 hora 15</w:t>
      </w:r>
      <w:bookmarkStart w:id="0" w:name="_GoBack"/>
      <w:bookmarkEnd w:id="0"/>
    </w:p>
    <w:p w:rsidR="00DD5CB1" w:rsidRDefault="00DD5CB1" w:rsidP="00DD5CB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COTIZAR EN PÁGINA WEB DE ARCE (OFERTA ELECTRÓNICA)</w:t>
      </w:r>
    </w:p>
    <w:p w:rsidR="00DD5CB1" w:rsidRDefault="00DD5CB1" w:rsidP="00DD5CB1">
      <w:pPr>
        <w:pStyle w:val="Sinespaciado"/>
        <w:rPr>
          <w:sz w:val="24"/>
          <w:szCs w:val="24"/>
        </w:rPr>
      </w:pPr>
    </w:p>
    <w:p w:rsidR="00DD5CB1" w:rsidRDefault="00DD5CB1" w:rsidP="00DD5CB1">
      <w:pPr>
        <w:pStyle w:val="Sinespaciado"/>
        <w:rPr>
          <w:sz w:val="24"/>
          <w:szCs w:val="24"/>
        </w:rPr>
      </w:pPr>
    </w:p>
    <w:p w:rsidR="00DD5CB1" w:rsidRDefault="00DD5CB1" w:rsidP="00DD5CB1">
      <w:pPr>
        <w:pStyle w:val="Sinespaciado"/>
        <w:rPr>
          <w:sz w:val="24"/>
          <w:szCs w:val="24"/>
        </w:rPr>
      </w:pPr>
    </w:p>
    <w:p w:rsidR="00DD5CB1" w:rsidRDefault="00DD5CB1" w:rsidP="00DD5CB1">
      <w:pPr>
        <w:pStyle w:val="Sinespaciad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Alejandra Raggiotto</w:t>
      </w:r>
    </w:p>
    <w:p w:rsidR="00DD5CB1" w:rsidRPr="001624CE" w:rsidRDefault="00DD5CB1" w:rsidP="00DD5CB1">
      <w:pPr>
        <w:pStyle w:val="Sinespaciad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Dpto. de Adquisiciones</w:t>
      </w:r>
    </w:p>
    <w:sectPr w:rsidR="00DD5CB1" w:rsidRPr="001624CE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6D756AE9" wp14:editId="4C935F82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2808CBAD" wp14:editId="747A7AF8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9CC751B" wp14:editId="53B54DC5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D60"/>
    <w:multiLevelType w:val="hybridMultilevel"/>
    <w:tmpl w:val="39304C32"/>
    <w:lvl w:ilvl="0" w:tplc="4B3226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1624CE"/>
    <w:rsid w:val="00263C0D"/>
    <w:rsid w:val="00617D12"/>
    <w:rsid w:val="006601B6"/>
    <w:rsid w:val="006B6B0B"/>
    <w:rsid w:val="0070125E"/>
    <w:rsid w:val="00710606"/>
    <w:rsid w:val="00714CC2"/>
    <w:rsid w:val="00754725"/>
    <w:rsid w:val="009529B1"/>
    <w:rsid w:val="00AF2443"/>
    <w:rsid w:val="00C113B9"/>
    <w:rsid w:val="00C93584"/>
    <w:rsid w:val="00CB6DC7"/>
    <w:rsid w:val="00D66DD9"/>
    <w:rsid w:val="00DD5CB1"/>
    <w:rsid w:val="00E310E4"/>
    <w:rsid w:val="00E531D1"/>
    <w:rsid w:val="00F844F5"/>
    <w:rsid w:val="00FB3166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584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624CE"/>
    <w:pPr>
      <w:spacing w:after="0" w:line="24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624CE"/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584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624CE"/>
    <w:pPr>
      <w:spacing w:after="0" w:line="24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624CE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0ED8-39D3-440F-B6B7-ADAAA468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Alejandra Raggiotto</cp:lastModifiedBy>
  <cp:revision>3</cp:revision>
  <dcterms:created xsi:type="dcterms:W3CDTF">2021-06-01T18:14:00Z</dcterms:created>
  <dcterms:modified xsi:type="dcterms:W3CDTF">2021-06-02T18:27:00Z</dcterms:modified>
</cp:coreProperties>
</file>