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79" w:rsidRDefault="001D012C">
      <w:pPr>
        <w:pStyle w:val="Ttulo2"/>
        <w:widowControl/>
        <w:spacing w:after="0" w:line="240" w:lineRule="auto"/>
        <w:rPr>
          <w:rFonts w:ascii="Times New Roman" w:eastAsia="Times New Roman" w:hAnsi="Times New Roman"/>
          <w:bCs w:val="0"/>
          <w:iCs/>
          <w:snapToGrid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/>
          <w:bCs w:val="0"/>
          <w:iCs/>
          <w:noProof/>
          <w:snapToGrid/>
          <w:color w:val="000000"/>
          <w:sz w:val="24"/>
          <w:szCs w:val="24"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-951865</wp:posOffset>
            </wp:positionH>
            <wp:positionV relativeFrom="paragraph">
              <wp:posOffset>-940435</wp:posOffset>
            </wp:positionV>
            <wp:extent cx="864870" cy="801370"/>
            <wp:effectExtent l="0" t="0" r="11430" b="17780"/>
            <wp:wrapSquare wrapText="bothSides"/>
            <wp:docPr id="1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Cs w:val="0"/>
          <w:iCs/>
          <w:snapToGrid/>
          <w:color w:val="000000"/>
          <w:sz w:val="24"/>
          <w:szCs w:val="24"/>
          <w:lang w:val="es-ES"/>
        </w:rPr>
        <w:t>DIVISIÓN ADQUISICIONES</w:t>
      </w:r>
    </w:p>
    <w:p w:rsidR="00B84E79" w:rsidRDefault="001D012C">
      <w:pPr>
        <w:pStyle w:val="Ttulo2"/>
        <w:widowControl/>
        <w:spacing w:after="0" w:line="240" w:lineRule="auto"/>
        <w:rPr>
          <w:rFonts w:ascii="Times New Roman" w:eastAsia="Times New Roman" w:hAnsi="Times New Roman"/>
          <w:bCs w:val="0"/>
          <w:iCs/>
          <w:snapToGrid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/>
          <w:bCs w:val="0"/>
          <w:iCs/>
          <w:snapToGrid/>
          <w:color w:val="000000"/>
          <w:sz w:val="24"/>
          <w:szCs w:val="24"/>
          <w:lang w:val="es-ES"/>
        </w:rPr>
        <w:t>DEPARTAMENTO TÉCNICO</w:t>
      </w:r>
    </w:p>
    <w:p w:rsidR="00B84E79" w:rsidRDefault="00B84E79">
      <w:pPr>
        <w:ind w:rightChars="277" w:right="665"/>
        <w:jc w:val="center"/>
      </w:pPr>
    </w:p>
    <w:p w:rsidR="00B84E79" w:rsidRDefault="001D012C">
      <w:pPr>
        <w:pStyle w:val="Ttulo2"/>
        <w:widowControl/>
        <w:spacing w:after="0" w:line="240" w:lineRule="auto"/>
        <w:rPr>
          <w:rFonts w:ascii="Times New Roman" w:eastAsia="Times New Roman" w:hAnsi="Times New Roman"/>
          <w:bCs w:val="0"/>
          <w:iCs/>
          <w:snapToGrid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/>
          <w:bCs w:val="0"/>
          <w:iCs/>
          <w:snapToGrid/>
          <w:color w:val="000000"/>
          <w:sz w:val="24"/>
          <w:szCs w:val="24"/>
          <w:lang w:val="es-ES"/>
        </w:rPr>
        <w:t>COMPRA DIRECTA Nº 35/2021</w:t>
      </w:r>
    </w:p>
    <w:p w:rsidR="001D012C" w:rsidRPr="001D012C" w:rsidRDefault="001D012C" w:rsidP="001D012C">
      <w:pPr>
        <w:pStyle w:val="Ttulo2"/>
        <w:widowControl/>
        <w:spacing w:after="0" w:line="240" w:lineRule="auto"/>
        <w:rPr>
          <w:rFonts w:ascii="Times New Roman" w:eastAsia="Times New Roman" w:hAnsi="Times New Roman"/>
          <w:bCs w:val="0"/>
          <w:iCs/>
          <w:snapToGrid/>
          <w:color w:val="000000"/>
          <w:sz w:val="24"/>
          <w:szCs w:val="24"/>
          <w:lang w:val="es-ES"/>
        </w:rPr>
      </w:pPr>
      <w:r w:rsidRPr="001D012C">
        <w:rPr>
          <w:rFonts w:ascii="Times New Roman" w:eastAsia="Times New Roman" w:hAnsi="Times New Roman"/>
          <w:bCs w:val="0"/>
          <w:iCs/>
          <w:snapToGrid/>
          <w:color w:val="000000"/>
          <w:sz w:val="24"/>
          <w:szCs w:val="24"/>
          <w:lang w:val="es-ES"/>
        </w:rPr>
        <w:t xml:space="preserve">SERVICIO DE REPARACIÓN Y/O INSTALACIÓN </w:t>
      </w:r>
    </w:p>
    <w:p w:rsidR="00B84E79" w:rsidRDefault="001D012C" w:rsidP="001D012C">
      <w:pPr>
        <w:pStyle w:val="Ttulo2"/>
        <w:widowControl/>
        <w:spacing w:after="0" w:line="240" w:lineRule="auto"/>
        <w:rPr>
          <w:rFonts w:ascii="Times New Roman" w:eastAsia="Times New Roman" w:hAnsi="Times New Roman"/>
          <w:bCs w:val="0"/>
          <w:iCs/>
          <w:snapToGrid/>
          <w:color w:val="000000"/>
          <w:sz w:val="24"/>
          <w:szCs w:val="24"/>
          <w:lang w:val="es-ES"/>
        </w:rPr>
      </w:pPr>
      <w:r w:rsidRPr="001D012C">
        <w:rPr>
          <w:rFonts w:ascii="Times New Roman" w:eastAsia="Times New Roman" w:hAnsi="Times New Roman"/>
          <w:bCs w:val="0"/>
          <w:iCs/>
          <w:snapToGrid/>
          <w:color w:val="000000"/>
          <w:sz w:val="24"/>
          <w:szCs w:val="24"/>
          <w:lang w:val="es-ES"/>
        </w:rPr>
        <w:t>DE COCINAS A GAS O SUPERGAS</w:t>
      </w:r>
    </w:p>
    <w:p w:rsidR="001D012C" w:rsidRPr="001D012C" w:rsidRDefault="001D012C" w:rsidP="001D012C">
      <w:pPr>
        <w:rPr>
          <w:lang w:val="es-ES"/>
        </w:rPr>
      </w:pPr>
    </w:p>
    <w:p w:rsidR="00B84E79" w:rsidRDefault="001D012C">
      <w:pPr>
        <w:pStyle w:val="Ttulo2"/>
        <w:widowControl/>
        <w:spacing w:after="0" w:line="240" w:lineRule="auto"/>
        <w:rPr>
          <w:rFonts w:ascii="Times New Roman" w:eastAsia="Times New Roman" w:hAnsi="Times New Roman"/>
          <w:bCs w:val="0"/>
          <w:iCs/>
          <w:snapToGrid/>
          <w:color w:val="000000"/>
          <w:sz w:val="24"/>
          <w:szCs w:val="24"/>
          <w:u w:val="single"/>
          <w:lang w:val="es-ES"/>
        </w:rPr>
      </w:pPr>
      <w:r>
        <w:rPr>
          <w:rFonts w:ascii="Times New Roman" w:eastAsia="Times New Roman" w:hAnsi="Times New Roman"/>
          <w:bCs w:val="0"/>
          <w:iCs/>
          <w:snapToGrid/>
          <w:color w:val="000000"/>
          <w:sz w:val="24"/>
          <w:szCs w:val="24"/>
          <w:u w:val="single"/>
          <w:lang w:val="es-ES"/>
        </w:rPr>
        <w:t>SEGÚN MEMORIA PARTICULAR DEL</w:t>
      </w:r>
    </w:p>
    <w:p w:rsidR="00B84E79" w:rsidRDefault="001D012C">
      <w:pPr>
        <w:pStyle w:val="Ttulo2"/>
        <w:widowControl/>
        <w:spacing w:after="0" w:line="240" w:lineRule="auto"/>
        <w:rPr>
          <w:rFonts w:ascii="Times New Roman" w:eastAsia="Times New Roman" w:hAnsi="Times New Roman"/>
          <w:bCs w:val="0"/>
          <w:iCs/>
          <w:snapToGrid/>
          <w:color w:val="000000"/>
          <w:sz w:val="24"/>
          <w:szCs w:val="24"/>
          <w:u w:val="single"/>
          <w:lang w:val="es-ES"/>
        </w:rPr>
      </w:pPr>
      <w:r>
        <w:rPr>
          <w:rFonts w:ascii="Times New Roman" w:eastAsia="Times New Roman" w:hAnsi="Times New Roman"/>
          <w:bCs w:val="0"/>
          <w:iCs/>
          <w:snapToGrid/>
          <w:color w:val="000000"/>
          <w:sz w:val="24"/>
          <w:szCs w:val="24"/>
          <w:u w:val="single"/>
          <w:lang w:val="es-ES"/>
        </w:rPr>
        <w:t>DEPARTAMENTO DE ARQUITECTURA DE INISA</w:t>
      </w:r>
    </w:p>
    <w:p w:rsidR="00B84E79" w:rsidRDefault="00B84E79">
      <w:pPr>
        <w:rPr>
          <w:lang w:val="es-ES"/>
        </w:rPr>
      </w:pPr>
    </w:p>
    <w:p w:rsidR="00B84E79" w:rsidRDefault="001D012C">
      <w:pPr>
        <w:pStyle w:val="Ttulo2"/>
        <w:widowControl/>
        <w:spacing w:after="0" w:line="240" w:lineRule="auto"/>
        <w:rPr>
          <w:rFonts w:ascii="Times New Roman" w:eastAsia="Times New Roman" w:hAnsi="Times New Roman"/>
          <w:bCs w:val="0"/>
          <w:iCs/>
          <w:snapToGrid/>
          <w:color w:val="000000"/>
          <w:sz w:val="24"/>
          <w:szCs w:val="24"/>
          <w:u w:val="single"/>
          <w:lang w:val="es-ES"/>
        </w:rPr>
      </w:pPr>
      <w:r>
        <w:rPr>
          <w:rFonts w:ascii="Times New Roman" w:eastAsia="Times New Roman" w:hAnsi="Times New Roman"/>
          <w:bCs w:val="0"/>
          <w:iCs/>
          <w:snapToGrid/>
          <w:color w:val="000000"/>
          <w:sz w:val="24"/>
          <w:szCs w:val="24"/>
          <w:u w:val="single"/>
          <w:lang w:val="es-ES"/>
        </w:rPr>
        <w:t>RECEPCIÓN</w:t>
      </w:r>
      <w:r w:rsidR="0058366A">
        <w:rPr>
          <w:rFonts w:ascii="Times New Roman" w:eastAsia="Times New Roman" w:hAnsi="Times New Roman"/>
          <w:bCs w:val="0"/>
          <w:iCs/>
          <w:snapToGrid/>
          <w:color w:val="000000"/>
          <w:sz w:val="24"/>
          <w:szCs w:val="24"/>
          <w:u w:val="single"/>
          <w:lang w:val="es-ES"/>
        </w:rPr>
        <w:t xml:space="preserve"> DE COTIZACIONES HASTA EL DIA 07</w:t>
      </w:r>
      <w:r>
        <w:rPr>
          <w:rFonts w:ascii="Times New Roman" w:eastAsia="Times New Roman" w:hAnsi="Times New Roman"/>
          <w:bCs w:val="0"/>
          <w:iCs/>
          <w:snapToGrid/>
          <w:color w:val="000000"/>
          <w:sz w:val="24"/>
          <w:szCs w:val="24"/>
          <w:u w:val="single"/>
          <w:lang w:val="es-ES"/>
        </w:rPr>
        <w:t>/0</w:t>
      </w:r>
      <w:r>
        <w:rPr>
          <w:rFonts w:ascii="Times New Roman" w:eastAsia="Times New Roman" w:hAnsi="Times New Roman"/>
          <w:bCs w:val="0"/>
          <w:iCs/>
          <w:snapToGrid/>
          <w:color w:val="000000"/>
          <w:sz w:val="24"/>
          <w:szCs w:val="24"/>
          <w:u w:val="single"/>
        </w:rPr>
        <w:t>5</w:t>
      </w:r>
      <w:r w:rsidR="00A305B5">
        <w:rPr>
          <w:rFonts w:ascii="Times New Roman" w:eastAsia="Times New Roman" w:hAnsi="Times New Roman"/>
          <w:bCs w:val="0"/>
          <w:iCs/>
          <w:snapToGrid/>
          <w:color w:val="000000"/>
          <w:sz w:val="24"/>
          <w:szCs w:val="24"/>
          <w:u w:val="single"/>
          <w:lang w:val="es-ES"/>
        </w:rPr>
        <w:t>/2021 HORA: 13</w:t>
      </w:r>
      <w:r>
        <w:rPr>
          <w:rFonts w:ascii="Times New Roman" w:eastAsia="Times New Roman" w:hAnsi="Times New Roman"/>
          <w:bCs w:val="0"/>
          <w:iCs/>
          <w:snapToGrid/>
          <w:color w:val="000000"/>
          <w:sz w:val="24"/>
          <w:szCs w:val="24"/>
          <w:u w:val="single"/>
          <w:lang w:val="es-ES"/>
        </w:rPr>
        <w:t>:00</w:t>
      </w:r>
    </w:p>
    <w:p w:rsidR="00B84E79" w:rsidRDefault="00B84E79">
      <w:pPr>
        <w:jc w:val="center"/>
        <w:rPr>
          <w:rFonts w:ascii="Times New Roman" w:hAnsi="Times New Roman"/>
          <w:b/>
          <w:color w:val="000000"/>
          <w:u w:val="single"/>
        </w:rPr>
      </w:pPr>
    </w:p>
    <w:p w:rsidR="00B84E79" w:rsidRDefault="001D012C">
      <w:pPr>
        <w:jc w:val="both"/>
        <w:rPr>
          <w:rStyle w:val="Hipervnculo"/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caps/>
          <w:sz w:val="22"/>
          <w:szCs w:val="22"/>
        </w:rPr>
        <w:t xml:space="preserve">El presente llamado sólo admite COTIZACIÓN EN LINEA a través de la página de SICE – Sistema de Información de Compras y Contrataciones del Estado, </w:t>
      </w:r>
      <w:hyperlink r:id="rId8" w:history="1">
        <w:r>
          <w:rPr>
            <w:rStyle w:val="Hipervnculo"/>
            <w:rFonts w:ascii="Times New Roman" w:eastAsia="Calibri" w:hAnsi="Times New Roman"/>
            <w:b/>
            <w:sz w:val="22"/>
            <w:szCs w:val="22"/>
          </w:rPr>
          <w:t>www.comprasestatales.gub.uy</w:t>
        </w:r>
      </w:hyperlink>
    </w:p>
    <w:p w:rsidR="00B84E79" w:rsidRDefault="001D012C">
      <w:pPr>
        <w:jc w:val="both"/>
        <w:rPr>
          <w:rFonts w:ascii="Times New Roman" w:hAnsi="Times New Roman"/>
          <w:caps/>
          <w:sz w:val="22"/>
          <w:szCs w:val="22"/>
        </w:rPr>
      </w:pPr>
      <w:r>
        <w:rPr>
          <w:rFonts w:ascii="Times New Roman" w:hAnsi="Times New Roman"/>
          <w:caps/>
          <w:sz w:val="22"/>
          <w:szCs w:val="22"/>
        </w:rPr>
        <w:t xml:space="preserve">todas las especificaciones deberán estar cargadas en línea, no aceptándose información por mail y/o fax. </w:t>
      </w:r>
    </w:p>
    <w:p w:rsidR="00B84E79" w:rsidRDefault="001D012C">
      <w:pPr>
        <w:pStyle w:val="Textoindependiente31"/>
        <w:ind w:rightChars="277" w:right="665"/>
        <w:rPr>
          <w:rFonts w:ascii="Cambria" w:eastAsia="Arial" w:hAnsi="Cambria" w:cs="Arial"/>
          <w:b w:val="0"/>
          <w:sz w:val="22"/>
          <w:szCs w:val="22"/>
        </w:rPr>
      </w:pPr>
      <w:r>
        <w:rPr>
          <w:rFonts w:ascii="Times New Roman" w:eastAsia="SimSun" w:hAnsi="Times New Roman" w:cs="Times New Roman"/>
          <w:bCs w:val="0"/>
          <w:iCs/>
          <w:color w:val="000000"/>
          <w:sz w:val="22"/>
          <w:szCs w:val="22"/>
          <w:u w:val="single"/>
          <w:lang w:eastAsia="es-ES"/>
        </w:rPr>
        <w:t>CONSULTAS Y ACLARACIONES:</w:t>
      </w:r>
      <w:r>
        <w:rPr>
          <w:rFonts w:ascii="Cambria" w:eastAsia="Arial" w:hAnsi="Cambria" w:cs="Arial"/>
          <w:b w:val="0"/>
          <w:sz w:val="22"/>
          <w:szCs w:val="22"/>
        </w:rPr>
        <w:t xml:space="preserve"> </w:t>
      </w:r>
    </w:p>
    <w:p w:rsidR="00B84E79" w:rsidRDefault="00B84E79">
      <w:pPr>
        <w:pStyle w:val="Textoindependiente31"/>
        <w:ind w:rightChars="277" w:right="665"/>
        <w:rPr>
          <w:rFonts w:ascii="Cambria" w:eastAsia="Arial" w:hAnsi="Cambria" w:cs="Arial"/>
          <w:b w:val="0"/>
          <w:sz w:val="22"/>
          <w:szCs w:val="22"/>
        </w:rPr>
      </w:pPr>
    </w:p>
    <w:p w:rsidR="00B84E79" w:rsidRDefault="001D012C">
      <w:pPr>
        <w:jc w:val="both"/>
        <w:rPr>
          <w:rFonts w:ascii="Arial" w:hAnsi="Arial" w:cs="Arial"/>
          <w:color w:val="000080"/>
          <w:sz w:val="22"/>
          <w:szCs w:val="22"/>
        </w:rPr>
      </w:pPr>
      <w:r>
        <w:rPr>
          <w:rFonts w:ascii="Times New Roman" w:hAnsi="Times New Roman"/>
          <w:caps/>
          <w:sz w:val="22"/>
          <w:szCs w:val="22"/>
        </w:rPr>
        <w:t>SE DEBER</w:t>
      </w:r>
      <w:r w:rsidRPr="001D012C">
        <w:rPr>
          <w:rFonts w:ascii="Times New Roman" w:hAnsi="Times New Roman"/>
          <w:caps/>
          <w:sz w:val="22"/>
          <w:szCs w:val="22"/>
        </w:rPr>
        <w:t>Á</w:t>
      </w:r>
      <w:r w:rsidR="00E74B20">
        <w:rPr>
          <w:rFonts w:ascii="Times New Roman" w:hAnsi="Times New Roman"/>
          <w:caps/>
          <w:sz w:val="22"/>
          <w:szCs w:val="22"/>
        </w:rPr>
        <w:t>N REALIZAR A TRAVé</w:t>
      </w:r>
      <w:r>
        <w:rPr>
          <w:rFonts w:ascii="Times New Roman" w:hAnsi="Times New Roman"/>
          <w:caps/>
          <w:sz w:val="22"/>
          <w:szCs w:val="22"/>
        </w:rPr>
        <w:t>S DEL CORREO ELECTR</w:t>
      </w:r>
      <w:r w:rsidRPr="001D012C">
        <w:rPr>
          <w:rFonts w:ascii="Times New Roman" w:hAnsi="Times New Roman"/>
          <w:caps/>
          <w:sz w:val="22"/>
          <w:szCs w:val="22"/>
        </w:rPr>
        <w:t>Ó</w:t>
      </w:r>
      <w:r>
        <w:rPr>
          <w:rFonts w:ascii="Times New Roman" w:hAnsi="Times New Roman"/>
          <w:caps/>
          <w:sz w:val="22"/>
          <w:szCs w:val="22"/>
        </w:rPr>
        <w:t xml:space="preserve">NICO DEL DEPARTAMENTO TÉCNICO:   </w:t>
      </w:r>
      <w:r>
        <w:rPr>
          <w:rStyle w:val="Hipervnculo"/>
          <w:rFonts w:ascii="Times New Roman" w:eastAsia="Calibri" w:hAnsi="Times New Roman"/>
          <w:b/>
          <w:sz w:val="22"/>
          <w:szCs w:val="22"/>
        </w:rPr>
        <w:t>adquisiciones@inisa.gub.uy.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</w:p>
    <w:p w:rsidR="00B84E79" w:rsidRDefault="001D012C">
      <w:pPr>
        <w:jc w:val="both"/>
        <w:rPr>
          <w:rFonts w:ascii="Times New Roman" w:hAnsi="Times New Roman"/>
          <w:bCs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iCs/>
          <w:color w:val="000000"/>
          <w:sz w:val="22"/>
          <w:szCs w:val="22"/>
          <w:u w:val="single"/>
        </w:rPr>
        <w:t>OBJETO</w:t>
      </w:r>
      <w:r>
        <w:rPr>
          <w:rFonts w:ascii="Times New Roman" w:hAnsi="Times New Roman"/>
          <w:b/>
          <w:iCs/>
          <w:color w:val="000000"/>
          <w:sz w:val="22"/>
          <w:szCs w:val="22"/>
        </w:rPr>
        <w:t>:</w:t>
      </w:r>
      <w:r>
        <w:rPr>
          <w:rFonts w:ascii="Times New Roman" w:hAnsi="Times New Roman"/>
          <w:bCs/>
          <w:iCs/>
          <w:color w:val="000000"/>
          <w:sz w:val="22"/>
          <w:szCs w:val="22"/>
        </w:rPr>
        <w:t xml:space="preserve"> </w:t>
      </w:r>
    </w:p>
    <w:p w:rsidR="00E74B20" w:rsidRDefault="001D012C">
      <w:pPr>
        <w:jc w:val="both"/>
        <w:rPr>
          <w:rFonts w:ascii="Times New Roman" w:hAnsi="Times New Roman"/>
          <w:caps/>
          <w:sz w:val="22"/>
          <w:szCs w:val="22"/>
          <w:u w:val="single"/>
          <w:lang w:eastAsia="es-UY"/>
        </w:rPr>
      </w:pPr>
      <w:r w:rsidRPr="001D012C">
        <w:rPr>
          <w:rFonts w:ascii="Times New Roman" w:hAnsi="Times New Roman"/>
          <w:caps/>
          <w:sz w:val="22"/>
          <w:szCs w:val="22"/>
          <w:lang w:val="es-ES"/>
        </w:rPr>
        <w:t>SERVICIO DE REPARACIÓN Y/O INSTALACIÓN DE COCINAS A GAS O SUPERGAS</w:t>
      </w:r>
      <w:r>
        <w:rPr>
          <w:rFonts w:ascii="Times New Roman" w:hAnsi="Times New Roman"/>
          <w:caps/>
          <w:sz w:val="22"/>
          <w:szCs w:val="22"/>
          <w:lang w:val="es-ES"/>
        </w:rPr>
        <w:t xml:space="preserve"> EN LOS DEPARTAMENTOS DE </w:t>
      </w:r>
      <w:r>
        <w:rPr>
          <w:rFonts w:ascii="Times New Roman" w:hAnsi="Times New Roman"/>
          <w:caps/>
          <w:sz w:val="22"/>
          <w:szCs w:val="22"/>
        </w:rPr>
        <w:t>MONTEVIDEO Y CANELONES</w:t>
      </w:r>
      <w:r>
        <w:rPr>
          <w:rFonts w:ascii="Times New Roman" w:hAnsi="Times New Roman"/>
          <w:caps/>
          <w:sz w:val="22"/>
          <w:szCs w:val="22"/>
          <w:lang w:val="es-ES"/>
        </w:rPr>
        <w:t>,</w:t>
      </w:r>
      <w:r w:rsidRPr="001D012C">
        <w:rPr>
          <w:rFonts w:ascii="Times New Roman" w:hAnsi="Times New Roman"/>
          <w:caps/>
          <w:sz w:val="22"/>
          <w:szCs w:val="22"/>
        </w:rPr>
        <w:t xml:space="preserve"> </w:t>
      </w:r>
      <w:r>
        <w:rPr>
          <w:rFonts w:ascii="Times New Roman" w:hAnsi="Times New Roman"/>
          <w:caps/>
          <w:sz w:val="22"/>
          <w:szCs w:val="22"/>
          <w:u w:val="single"/>
          <w:lang w:eastAsia="es-UY"/>
        </w:rPr>
        <w:t>SEGÚN MEMORIA PARTICULAR ELABORADA POR EL DEPARTAMENTO DE ARQUITECTURA DEL INSTITUTO, QUE F</w:t>
      </w:r>
      <w:r w:rsidR="00E74B20">
        <w:rPr>
          <w:rFonts w:ascii="Times New Roman" w:hAnsi="Times New Roman"/>
          <w:caps/>
          <w:sz w:val="22"/>
          <w:szCs w:val="22"/>
          <w:u w:val="single"/>
          <w:lang w:eastAsia="es-UY"/>
        </w:rPr>
        <w:t>ORMA PARTE DEL PRESENTE LLAMADO.</w:t>
      </w:r>
    </w:p>
    <w:p w:rsidR="00E74B20" w:rsidRPr="00E74B20" w:rsidRDefault="00E74B20">
      <w:pPr>
        <w:jc w:val="both"/>
        <w:rPr>
          <w:rFonts w:ascii="Times New Roman" w:hAnsi="Times New Roman"/>
          <w:b/>
          <w:caps/>
          <w:sz w:val="22"/>
          <w:szCs w:val="22"/>
          <w:u w:val="single"/>
          <w:lang w:eastAsia="es-UY"/>
        </w:rPr>
      </w:pPr>
      <w:r w:rsidRPr="00E74B20">
        <w:rPr>
          <w:rFonts w:ascii="Times New Roman" w:hAnsi="Times New Roman"/>
          <w:b/>
          <w:caps/>
          <w:sz w:val="22"/>
          <w:szCs w:val="22"/>
          <w:u w:val="single"/>
          <w:lang w:eastAsia="es-UY"/>
        </w:rPr>
        <w:t>PLAZO:</w:t>
      </w:r>
    </w:p>
    <w:p w:rsidR="00E74B20" w:rsidRPr="00E74B20" w:rsidRDefault="00E74B20" w:rsidP="00E74B20">
      <w:pPr>
        <w:jc w:val="both"/>
        <w:rPr>
          <w:rFonts w:ascii="Times New Roman" w:hAnsi="Times New Roman"/>
          <w:caps/>
          <w:sz w:val="22"/>
          <w:szCs w:val="22"/>
          <w:lang w:val="es-ES"/>
        </w:rPr>
      </w:pPr>
      <w:r w:rsidRPr="00E74B20">
        <w:rPr>
          <w:rFonts w:ascii="Times New Roman" w:hAnsi="Times New Roman"/>
          <w:caps/>
          <w:sz w:val="22"/>
          <w:szCs w:val="22"/>
          <w:lang w:val="es-ES"/>
        </w:rPr>
        <w:t xml:space="preserve">EL PRESENTE LLAMADO REGIRÁ POR EL PLAZO DE 12 MESES O HASTA </w:t>
      </w:r>
      <w:r>
        <w:rPr>
          <w:rFonts w:ascii="Times New Roman" w:hAnsi="Times New Roman"/>
          <w:caps/>
          <w:sz w:val="22"/>
          <w:szCs w:val="22"/>
          <w:lang w:val="es-ES"/>
        </w:rPr>
        <w:t xml:space="preserve">CULMINAR LAS CANTIDADES ADJUDICADAS. </w:t>
      </w:r>
    </w:p>
    <w:p w:rsidR="00E74B20" w:rsidRPr="001D012C" w:rsidRDefault="00E74B20">
      <w:pPr>
        <w:jc w:val="both"/>
        <w:rPr>
          <w:rFonts w:ascii="Times New Roman" w:hAnsi="Times New Roman"/>
          <w:caps/>
          <w:sz w:val="22"/>
          <w:szCs w:val="22"/>
          <w:lang w:val="es-ES"/>
        </w:rPr>
      </w:pPr>
      <w:r>
        <w:rPr>
          <w:rFonts w:ascii="Times New Roman" w:hAnsi="Times New Roman"/>
          <w:caps/>
          <w:sz w:val="22"/>
          <w:szCs w:val="22"/>
          <w:lang w:val="es-ES"/>
        </w:rPr>
        <w:t>EN CASO DE HABER HECHO USO DE LAS CANTIDADES ADJUDICADA</w:t>
      </w:r>
      <w:r w:rsidRPr="00E74B20">
        <w:rPr>
          <w:rFonts w:ascii="Times New Roman" w:hAnsi="Times New Roman"/>
          <w:caps/>
          <w:sz w:val="22"/>
          <w:szCs w:val="22"/>
          <w:lang w:val="es-ES"/>
        </w:rPr>
        <w:t xml:space="preserve">S CON ANTERIORIDAD A LOS 12 MESES, LA CONTRATACIÓN SE DARÁ POR CULMINADA. </w:t>
      </w:r>
    </w:p>
    <w:p w:rsidR="00B84E79" w:rsidRDefault="001D012C">
      <w:pPr>
        <w:jc w:val="both"/>
        <w:rPr>
          <w:rFonts w:ascii="Times New Roman" w:hAnsi="Times New Roman"/>
          <w:b/>
          <w:iCs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iCs/>
          <w:color w:val="000000"/>
          <w:sz w:val="22"/>
          <w:szCs w:val="22"/>
          <w:u w:val="single"/>
        </w:rPr>
        <w:t>COTIZACIÓN:</w:t>
      </w:r>
    </w:p>
    <w:p w:rsidR="00E74B20" w:rsidRDefault="001D012C">
      <w:pPr>
        <w:jc w:val="both"/>
        <w:rPr>
          <w:rFonts w:ascii="Times New Roman" w:hAnsi="Times New Roman"/>
          <w:caps/>
          <w:sz w:val="22"/>
          <w:szCs w:val="22"/>
          <w:lang w:eastAsia="es-UY"/>
        </w:rPr>
      </w:pPr>
      <w:r>
        <w:rPr>
          <w:rFonts w:ascii="Times New Roman" w:hAnsi="Times New Roman"/>
          <w:caps/>
          <w:sz w:val="22"/>
          <w:szCs w:val="22"/>
          <w:lang w:eastAsia="es-UY"/>
        </w:rPr>
        <w:t xml:space="preserve">A LOS EFECTOS DE COTIZAR PARA EL PRESENTE LLAMADO, EL OFERENTE DEBERA ESTAR REGISTRADO EN EL REGISTRO UNICO DE PROVEEDORES DEL ESTADO (RUPE), CONFORME A LO DISPUESTO POR EL DECRETO DEL PODER EJECUTIVO N° 155/013 DE  21 DE MAYO DE  2013. </w:t>
      </w:r>
    </w:p>
    <w:p w:rsidR="00E74B20" w:rsidRDefault="00E74B20">
      <w:pPr>
        <w:jc w:val="both"/>
        <w:rPr>
          <w:rFonts w:ascii="Times New Roman" w:hAnsi="Times New Roman"/>
          <w:caps/>
          <w:sz w:val="22"/>
          <w:szCs w:val="22"/>
          <w:lang w:eastAsia="es-UY"/>
        </w:rPr>
      </w:pPr>
    </w:p>
    <w:p w:rsidR="00B84E79" w:rsidRPr="00A305B5" w:rsidRDefault="00A305B5" w:rsidP="00A305B5">
      <w:pPr>
        <w:jc w:val="both"/>
        <w:rPr>
          <w:rFonts w:ascii="Times New Roman" w:hAnsi="Times New Roman"/>
          <w:caps/>
          <w:sz w:val="22"/>
          <w:szCs w:val="22"/>
          <w:lang w:eastAsia="es-UY"/>
        </w:rPr>
      </w:pPr>
      <w:r>
        <w:rPr>
          <w:rFonts w:ascii="Times New Roman" w:hAnsi="Times New Roman"/>
          <w:caps/>
          <w:noProof/>
          <w:sz w:val="22"/>
          <w:szCs w:val="22"/>
          <w:lang w:eastAsia="es-UY"/>
        </w:rPr>
        <w:lastRenderedPageBreak/>
        <w:drawing>
          <wp:anchor distT="0" distB="0" distL="114300" distR="114300" simplePos="0" relativeHeight="251659264" behindDoc="0" locked="0" layoutInCell="1" allowOverlap="1" wp14:anchorId="6DDEFFA1" wp14:editId="1F01BB4D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5838825" cy="8531860"/>
            <wp:effectExtent l="0" t="0" r="9525" b="254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17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3" t="1149" r="2842" b="2196"/>
                    <a:stretch/>
                  </pic:blipFill>
                  <pic:spPr bwMode="auto">
                    <a:xfrm>
                      <a:off x="0" y="0"/>
                      <a:ext cx="5838825" cy="8531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84E79" w:rsidRPr="00A305B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2F4" w:rsidRDefault="007A32F4" w:rsidP="00E74B20">
      <w:pPr>
        <w:spacing w:after="0" w:line="240" w:lineRule="auto"/>
      </w:pPr>
      <w:r>
        <w:separator/>
      </w:r>
    </w:p>
  </w:endnote>
  <w:endnote w:type="continuationSeparator" w:id="0">
    <w:p w:rsidR="007A32F4" w:rsidRDefault="007A32F4" w:rsidP="00E7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2F4" w:rsidRDefault="007A32F4" w:rsidP="00E74B20">
      <w:pPr>
        <w:spacing w:after="0" w:line="240" w:lineRule="auto"/>
      </w:pPr>
      <w:r>
        <w:separator/>
      </w:r>
    </w:p>
  </w:footnote>
  <w:footnote w:type="continuationSeparator" w:id="0">
    <w:p w:rsidR="007A32F4" w:rsidRDefault="007A32F4" w:rsidP="00E74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936B77"/>
    <w:rsid w:val="00187229"/>
    <w:rsid w:val="001D012C"/>
    <w:rsid w:val="00343AC1"/>
    <w:rsid w:val="0058366A"/>
    <w:rsid w:val="00725204"/>
    <w:rsid w:val="007A32F4"/>
    <w:rsid w:val="00942F5C"/>
    <w:rsid w:val="00A305B5"/>
    <w:rsid w:val="00B45A88"/>
    <w:rsid w:val="00B84E79"/>
    <w:rsid w:val="00E74B20"/>
    <w:rsid w:val="00EA0F52"/>
    <w:rsid w:val="00F0539E"/>
    <w:rsid w:val="245821EE"/>
    <w:rsid w:val="2F375C3C"/>
    <w:rsid w:val="3F860170"/>
    <w:rsid w:val="5B936B77"/>
    <w:rsid w:val="5DC01D60"/>
    <w:rsid w:val="687C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20C67917"/>
  <w15:docId w15:val="{EFB00F85-47D8-4B18-AF18-CF9D6313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pPr>
      <w:keepNext/>
      <w:widowControl w:val="0"/>
      <w:jc w:val="center"/>
      <w:outlineLvl w:val="1"/>
    </w:pPr>
    <w:rPr>
      <w:rFonts w:ascii="Courier New" w:hAnsi="Courier New"/>
      <w:b/>
      <w:bCs/>
      <w:snapToGrid w:val="0"/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Textoindependiente31">
    <w:name w:val="Texto independiente 31"/>
    <w:basedOn w:val="Normal"/>
    <w:pPr>
      <w:suppressAutoHyphens/>
      <w:spacing w:after="0" w:line="280" w:lineRule="exact"/>
      <w:jc w:val="both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character" w:customStyle="1" w:styleId="Ttulo2Car">
    <w:name w:val="Título 2 Car"/>
    <w:link w:val="Ttulo2"/>
    <w:rPr>
      <w:rFonts w:ascii="Courier New" w:hAnsi="Courier New"/>
      <w:b/>
      <w:bCs/>
      <w:snapToGrid w:val="0"/>
      <w:sz w:val="32"/>
      <w:lang w:eastAsia="es-ES"/>
    </w:rPr>
  </w:style>
  <w:style w:type="paragraph" w:styleId="Prrafodelista">
    <w:name w:val="List Paragraph"/>
    <w:basedOn w:val="Normal"/>
    <w:uiPriority w:val="99"/>
    <w:unhideWhenUsed/>
    <w:pPr>
      <w:ind w:left="720"/>
      <w:contextualSpacing/>
    </w:pPr>
  </w:style>
  <w:style w:type="paragraph" w:styleId="Encabezado">
    <w:name w:val="header"/>
    <w:basedOn w:val="Normal"/>
    <w:link w:val="EncabezadoCar"/>
    <w:rsid w:val="00E74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74B20"/>
    <w:rPr>
      <w:rFonts w:ascii="Calibri" w:hAnsi="Calibri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E74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74B20"/>
    <w:rPr>
      <w:rFonts w:ascii="Calibri" w:hAnsi="Calibri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45649950</dc:creator>
  <cp:lastModifiedBy>Lulu</cp:lastModifiedBy>
  <cp:revision>2</cp:revision>
  <cp:lastPrinted>2020-08-20T13:37:00Z</cp:lastPrinted>
  <dcterms:created xsi:type="dcterms:W3CDTF">2021-05-04T16:34:00Z</dcterms:created>
  <dcterms:modified xsi:type="dcterms:W3CDTF">2021-05-04T16:34:00Z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3082-11.2.0.9635</vt:lpwstr>
  </property>
</Properties>
</file>