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31" w:rsidRPr="00781B7C" w:rsidRDefault="00893331" w:rsidP="00893331">
      <w:pPr>
        <w:rPr>
          <w:rFonts w:ascii="Calibri" w:hAnsi="Calibri" w:cs="Arial"/>
        </w:rPr>
      </w:pPr>
    </w:p>
    <w:p w:rsidR="00893331" w:rsidRPr="00781B7C" w:rsidRDefault="00893331" w:rsidP="00893331">
      <w:pPr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                                                                                             </w:t>
      </w:r>
      <w:r w:rsidR="00477EC0">
        <w:rPr>
          <w:rFonts w:ascii="Calibri" w:hAnsi="Calibri" w:cs="Arial"/>
          <w:lang w:val="pt-BR"/>
        </w:rPr>
        <w:t xml:space="preserve">                  </w:t>
      </w:r>
      <w:r>
        <w:rPr>
          <w:rFonts w:ascii="Calibri" w:hAnsi="Calibri" w:cs="Arial"/>
          <w:lang w:val="pt-BR"/>
        </w:rPr>
        <w:t xml:space="preserve">   </w:t>
      </w:r>
      <w:r w:rsidRPr="00781B7C">
        <w:rPr>
          <w:rFonts w:ascii="Calibri" w:hAnsi="Calibri" w:cs="Arial"/>
          <w:lang w:val="pt-BR"/>
        </w:rPr>
        <w:t xml:space="preserve">Montevideo, </w:t>
      </w:r>
      <w:r>
        <w:rPr>
          <w:rFonts w:ascii="Calibri" w:hAnsi="Calibri" w:cs="Arial"/>
          <w:lang w:val="pt-BR"/>
        </w:rPr>
        <w:t xml:space="preserve">5 de </w:t>
      </w:r>
      <w:proofErr w:type="spellStart"/>
      <w:r>
        <w:rPr>
          <w:rFonts w:ascii="Calibri" w:hAnsi="Calibri" w:cs="Arial"/>
          <w:lang w:val="pt-BR"/>
        </w:rPr>
        <w:t>Marzo</w:t>
      </w:r>
      <w:proofErr w:type="spellEnd"/>
      <w:r>
        <w:rPr>
          <w:rFonts w:ascii="Calibri" w:hAnsi="Calibri" w:cs="Arial"/>
          <w:lang w:val="pt-BR"/>
        </w:rPr>
        <w:t xml:space="preserve"> de 2021</w:t>
      </w:r>
      <w:r w:rsidRPr="00781B7C">
        <w:rPr>
          <w:rFonts w:ascii="Calibri" w:hAnsi="Calibri" w:cs="Arial"/>
          <w:lang w:val="pt-BR"/>
        </w:rPr>
        <w:t xml:space="preserve"> </w:t>
      </w:r>
    </w:p>
    <w:p w:rsidR="00893331" w:rsidRPr="00781B7C" w:rsidRDefault="00893331" w:rsidP="00893331">
      <w:pPr>
        <w:jc w:val="right"/>
        <w:rPr>
          <w:rFonts w:ascii="Calibri" w:hAnsi="Calibri" w:cs="Arial"/>
          <w:lang w:val="pt-BR"/>
        </w:rPr>
      </w:pPr>
    </w:p>
    <w:p w:rsidR="00893331" w:rsidRPr="00477EC0" w:rsidRDefault="00893331" w:rsidP="00893331">
      <w:pPr>
        <w:jc w:val="center"/>
        <w:rPr>
          <w:rFonts w:ascii="Calibri" w:hAnsi="Calibri" w:cs="Arial"/>
          <w:b/>
          <w:sz w:val="28"/>
          <w:szCs w:val="28"/>
          <w:u w:val="single"/>
          <w:lang w:val="pt-BR"/>
        </w:rPr>
      </w:pPr>
      <w:r w:rsidRPr="00477EC0">
        <w:rPr>
          <w:rFonts w:ascii="Calibri" w:hAnsi="Calibri" w:cs="Arial"/>
          <w:b/>
          <w:sz w:val="28"/>
          <w:szCs w:val="28"/>
          <w:u w:val="single"/>
          <w:lang w:val="pt-BR"/>
        </w:rPr>
        <w:t xml:space="preserve">COMPRA DIRECTA 8/21 </w:t>
      </w:r>
    </w:p>
    <w:p w:rsidR="00893331" w:rsidRPr="00781B7C" w:rsidRDefault="00893331" w:rsidP="00893331">
      <w:pPr>
        <w:rPr>
          <w:rFonts w:ascii="Calibri" w:hAnsi="Calibri" w:cs="Arial"/>
          <w:b/>
          <w:lang w:val="pt-BR"/>
        </w:rPr>
      </w:pPr>
    </w:p>
    <w:p w:rsidR="00893331" w:rsidRPr="000C2ABF" w:rsidRDefault="00893331" w:rsidP="00893331">
      <w:pPr>
        <w:pStyle w:val="Ttulo1"/>
        <w:jc w:val="both"/>
        <w:rPr>
          <w:rFonts w:ascii="Calibri" w:hAnsi="Calibri" w:cs="Arial"/>
          <w:b w:val="0"/>
          <w:u w:val="none"/>
        </w:rPr>
      </w:pPr>
      <w:r w:rsidRPr="00D37393">
        <w:rPr>
          <w:rFonts w:ascii="Calibri" w:hAnsi="Calibri" w:cs="Arial"/>
        </w:rPr>
        <w:t>1.- Objeto del llamado</w:t>
      </w:r>
      <w:r w:rsidRPr="00D37393">
        <w:rPr>
          <w:rFonts w:ascii="Calibri" w:hAnsi="Calibri" w:cs="Arial"/>
          <w:b w:val="0"/>
        </w:rPr>
        <w:t>:</w:t>
      </w:r>
      <w:r w:rsidRPr="00D37393">
        <w:rPr>
          <w:rFonts w:ascii="Calibri" w:hAnsi="Calibri" w:cs="Arial"/>
          <w:b w:val="0"/>
          <w:u w:val="none"/>
        </w:rPr>
        <w:t xml:space="preserve"> </w:t>
      </w:r>
    </w:p>
    <w:p w:rsidR="00893331" w:rsidRPr="00224F42" w:rsidRDefault="00893331" w:rsidP="00893331">
      <w:pPr>
        <w:rPr>
          <w:rFonts w:ascii="Calibri" w:hAnsi="Calibri"/>
        </w:rPr>
      </w:pPr>
    </w:p>
    <w:p w:rsidR="00893331" w:rsidRPr="000C2ABF" w:rsidRDefault="00893331" w:rsidP="00893331">
      <w:pPr>
        <w:numPr>
          <w:ilvl w:val="0"/>
          <w:numId w:val="4"/>
        </w:numPr>
        <w:rPr>
          <w:rFonts w:ascii="Calibri" w:hAnsi="Calibri"/>
          <w:sz w:val="28"/>
          <w:szCs w:val="28"/>
        </w:rPr>
      </w:pPr>
      <w:r w:rsidRPr="000C2ABF">
        <w:rPr>
          <w:rFonts w:ascii="Calibri" w:hAnsi="Calibri"/>
          <w:b/>
          <w:sz w:val="28"/>
          <w:szCs w:val="28"/>
        </w:rPr>
        <w:t xml:space="preserve">2 ESCANER PORTATIL </w:t>
      </w:r>
    </w:p>
    <w:p w:rsidR="00893331" w:rsidRPr="000C2ABF" w:rsidRDefault="00893331" w:rsidP="00893331">
      <w:pPr>
        <w:rPr>
          <w:rFonts w:ascii="Calibri" w:hAnsi="Calibri"/>
          <w:i/>
          <w:u w:val="single"/>
        </w:rPr>
      </w:pPr>
      <w:r>
        <w:rPr>
          <w:rFonts w:ascii="Calibri" w:hAnsi="Calibri"/>
          <w:sz w:val="28"/>
          <w:szCs w:val="28"/>
        </w:rPr>
        <w:t xml:space="preserve">                      </w:t>
      </w:r>
      <w:r w:rsidRPr="000C2ABF">
        <w:rPr>
          <w:rFonts w:ascii="Calibri" w:hAnsi="Calibri"/>
          <w:i/>
          <w:u w:val="single"/>
        </w:rPr>
        <w:t>Características:</w:t>
      </w:r>
      <w:bookmarkStart w:id="0" w:name="_GoBack"/>
      <w:bookmarkEnd w:id="0"/>
    </w:p>
    <w:p w:rsidR="00893331" w:rsidRDefault="00893331" w:rsidP="0089333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Tecnología: </w:t>
      </w:r>
      <w:proofErr w:type="spellStart"/>
      <w:r>
        <w:rPr>
          <w:rFonts w:ascii="Calibri" w:hAnsi="Calibri"/>
        </w:rPr>
        <w:t>Contact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Image</w:t>
      </w:r>
      <w:proofErr w:type="spellEnd"/>
      <w:r>
        <w:rPr>
          <w:rFonts w:ascii="Calibri" w:hAnsi="Calibri"/>
        </w:rPr>
        <w:t xml:space="preserve"> Sensor (CIS)</w:t>
      </w:r>
    </w:p>
    <w:p w:rsidR="00893331" w:rsidRDefault="00893331" w:rsidP="0089333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Fuente de luz: LED</w:t>
      </w:r>
    </w:p>
    <w:p w:rsidR="00893331" w:rsidRDefault="00893331" w:rsidP="0089333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Modo de alimentación de documentos: Cama Plana</w:t>
      </w:r>
    </w:p>
    <w:p w:rsidR="00893331" w:rsidRDefault="00893331" w:rsidP="0089333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Modo de escala de grises: 16 bits de entrada, 8 bits de salida</w:t>
      </w:r>
    </w:p>
    <w:p w:rsidR="00893331" w:rsidRDefault="00893331" w:rsidP="0089333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Modo de color: 48 bits de entrada, 24 bits de salida</w:t>
      </w:r>
    </w:p>
    <w:p w:rsidR="00893331" w:rsidRPr="000C2ABF" w:rsidRDefault="00893331" w:rsidP="0089333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Tamaño de escaneo: 297 – 420 mm (A3) (11.7 * 16.5 </w:t>
      </w:r>
      <w:proofErr w:type="spellStart"/>
      <w:proofErr w:type="gramStart"/>
      <w:r>
        <w:rPr>
          <w:rFonts w:ascii="Calibri" w:hAnsi="Calibri"/>
        </w:rPr>
        <w:t>im</w:t>
      </w:r>
      <w:proofErr w:type="spellEnd"/>
      <w:r>
        <w:rPr>
          <w:rFonts w:ascii="Calibri" w:hAnsi="Calibri"/>
        </w:rPr>
        <w:t xml:space="preserve"> )</w:t>
      </w:r>
      <w:proofErr w:type="gramEnd"/>
    </w:p>
    <w:p w:rsidR="00893331" w:rsidRDefault="00893331" w:rsidP="00893331">
      <w:pPr>
        <w:ind w:left="720"/>
        <w:rPr>
          <w:rFonts w:ascii="Calibri" w:hAnsi="Calibri"/>
          <w:b/>
        </w:rPr>
      </w:pPr>
    </w:p>
    <w:p w:rsidR="00893331" w:rsidRDefault="00893331" w:rsidP="00893331">
      <w:pPr>
        <w:jc w:val="both"/>
        <w:rPr>
          <w:rFonts w:ascii="Calibri" w:hAnsi="Calibri" w:cs="Arial"/>
          <w:color w:val="FF0000"/>
        </w:rPr>
      </w:pPr>
      <w:r w:rsidRPr="009D7007">
        <w:rPr>
          <w:rFonts w:ascii="Calibri" w:hAnsi="Calibri" w:cs="Arial"/>
          <w:b/>
          <w:u w:val="single"/>
          <w:lang w:val="es-UY"/>
        </w:rPr>
        <w:t>2</w:t>
      </w:r>
      <w:r>
        <w:rPr>
          <w:rFonts w:ascii="Calibri" w:hAnsi="Calibri" w:cs="Arial"/>
          <w:b/>
          <w:u w:val="single"/>
        </w:rPr>
        <w:t>.- Presentación de las ofertas:</w:t>
      </w:r>
      <w:r>
        <w:rPr>
          <w:rFonts w:ascii="Calibri" w:hAnsi="Calibri" w:cs="Arial"/>
        </w:rPr>
        <w:t xml:space="preserve"> Se considerarán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las ofertas (propuesta económica) que hubieran sido ingresadas en la página de Compras Estatales </w:t>
      </w:r>
      <w:hyperlink r:id="rId7" w:history="1">
        <w:r>
          <w:rPr>
            <w:rStyle w:val="Hipervnculo"/>
            <w:rFonts w:ascii="Calibri" w:hAnsi="Calibri" w:cs="Arial"/>
          </w:rPr>
          <w:t>www.comprasestatales.gub.uy</w:t>
        </w:r>
      </w:hyperlink>
      <w:r>
        <w:rPr>
          <w:rFonts w:ascii="Calibri" w:hAnsi="Calibri" w:cs="Arial"/>
        </w:rPr>
        <w:t xml:space="preserve">, </w:t>
      </w:r>
      <w:r w:rsidRPr="00B7185E">
        <w:rPr>
          <w:rFonts w:ascii="Calibri" w:hAnsi="Calibri" w:cs="Arial"/>
          <w:b/>
          <w:i/>
        </w:rPr>
        <w:t>has</w:t>
      </w:r>
      <w:r>
        <w:rPr>
          <w:rFonts w:ascii="Calibri" w:hAnsi="Calibri" w:cs="Arial"/>
          <w:b/>
          <w:i/>
        </w:rPr>
        <w:t xml:space="preserve">ta el miércoles 10 de </w:t>
      </w:r>
      <w:proofErr w:type="gramStart"/>
      <w:r>
        <w:rPr>
          <w:rFonts w:ascii="Calibri" w:hAnsi="Calibri" w:cs="Arial"/>
          <w:b/>
          <w:i/>
        </w:rPr>
        <w:t>Marzo</w:t>
      </w:r>
      <w:proofErr w:type="gramEnd"/>
      <w:r>
        <w:rPr>
          <w:rFonts w:ascii="Calibri" w:hAnsi="Calibri" w:cs="Arial"/>
          <w:b/>
          <w:i/>
        </w:rPr>
        <w:t xml:space="preserve"> de 2021, a las 12</w:t>
      </w:r>
      <w:r w:rsidRPr="00B7185E">
        <w:rPr>
          <w:rFonts w:ascii="Calibri" w:hAnsi="Calibri" w:cs="Arial"/>
          <w:b/>
          <w:i/>
        </w:rPr>
        <w:t xml:space="preserve">:00 </w:t>
      </w:r>
      <w:proofErr w:type="spellStart"/>
      <w:r w:rsidRPr="00B7185E">
        <w:rPr>
          <w:rFonts w:ascii="Calibri" w:hAnsi="Calibri" w:cs="Arial"/>
          <w:b/>
          <w:i/>
        </w:rPr>
        <w:t>hs</w:t>
      </w:r>
      <w:proofErr w:type="spellEnd"/>
      <w:r w:rsidRPr="00B7185E">
        <w:rPr>
          <w:rFonts w:ascii="Calibri" w:hAnsi="Calibri" w:cs="Arial"/>
        </w:rPr>
        <w:t>.</w:t>
      </w:r>
      <w:r>
        <w:rPr>
          <w:rFonts w:ascii="Calibri" w:hAnsi="Calibri" w:cs="Arial"/>
          <w:color w:val="FF0000"/>
        </w:rPr>
        <w:t xml:space="preserve"> </w:t>
      </w:r>
    </w:p>
    <w:p w:rsidR="00893331" w:rsidRPr="008E15A5" w:rsidRDefault="00893331" w:rsidP="00893331">
      <w:pPr>
        <w:jc w:val="both"/>
        <w:rPr>
          <w:rFonts w:ascii="Calibri" w:hAnsi="Calibri" w:cs="Arial"/>
          <w:i/>
          <w:color w:val="FF0000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La empresa debe estar registrada como Proveedor del Estado, y la oferta deberá contener como mínimo la siguiente información:</w:t>
      </w:r>
    </w:p>
    <w:p w:rsidR="00893331" w:rsidRPr="00660D52" w:rsidRDefault="00893331" w:rsidP="00893331">
      <w:pPr>
        <w:jc w:val="both"/>
        <w:rPr>
          <w:rFonts w:ascii="Calibri" w:hAnsi="Calibri" w:cs="Arial"/>
        </w:rPr>
      </w:pP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proofErr w:type="spellStart"/>
      <w:r w:rsidRPr="00660D52">
        <w:rPr>
          <w:rFonts w:ascii="Calibri" w:hAnsi="Calibri" w:cs="Arial"/>
        </w:rPr>
        <w:t>N°</w:t>
      </w:r>
      <w:proofErr w:type="spellEnd"/>
      <w:r w:rsidRPr="00660D52">
        <w:rPr>
          <w:rFonts w:ascii="Calibri" w:hAnsi="Calibri" w:cs="Arial"/>
        </w:rPr>
        <w:t xml:space="preserve"> de RUT y Razón Social de la Empresa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Nombre de contacto, teléfono y correo electrónico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Se debe cotizar en moneda nacional.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Precio unitario sin impuestos y precio total con impuestos incluidos.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Forma de pago: Crédito SIIF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Mantenimiento de la oferta: mínimo de 45 días</w:t>
      </w:r>
    </w:p>
    <w:p w:rsidR="00893331" w:rsidRPr="00660D52" w:rsidRDefault="00893331" w:rsidP="00893331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</w:rPr>
      </w:pPr>
      <w:r w:rsidRPr="00660D52">
        <w:rPr>
          <w:rFonts w:ascii="Calibri" w:hAnsi="Calibri" w:cs="Arial"/>
        </w:rPr>
        <w:t>Estado de inscripción en RUPE</w:t>
      </w:r>
    </w:p>
    <w:p w:rsidR="00893331" w:rsidRPr="008E15A5" w:rsidRDefault="00893331" w:rsidP="00893331">
      <w:pPr>
        <w:pStyle w:val="Prrafodelista"/>
        <w:jc w:val="both"/>
        <w:rPr>
          <w:rFonts w:ascii="Calibri" w:hAnsi="Calibri" w:cs="Arial"/>
          <w:b/>
          <w:i/>
          <w:color w:val="FF0000"/>
          <w:u w:val="single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  <w:u w:val="single"/>
        </w:rPr>
        <w:t>3</w:t>
      </w:r>
      <w:r w:rsidRPr="00660D52">
        <w:rPr>
          <w:rFonts w:ascii="Calibri" w:hAnsi="Calibri" w:cs="Arial"/>
          <w:b/>
          <w:szCs w:val="22"/>
          <w:u w:val="single"/>
        </w:rPr>
        <w:t>.- Adjudicación:</w:t>
      </w:r>
      <w:r w:rsidRPr="00660D52">
        <w:rPr>
          <w:rFonts w:ascii="Calibri" w:hAnsi="Calibri" w:cs="Arial"/>
          <w:szCs w:val="22"/>
        </w:rPr>
        <w:t xml:space="preserve"> </w:t>
      </w:r>
      <w:smartTag w:uri="urn:schemas-microsoft-com:office:smarttags" w:element="PersonName">
        <w:smartTagPr>
          <w:attr w:name="ProductID" w:val="La Administraci￳n"/>
        </w:smartTagPr>
        <w:r w:rsidRPr="00660D52">
          <w:rPr>
            <w:rFonts w:ascii="Calibri" w:hAnsi="Calibri" w:cs="Arial"/>
            <w:szCs w:val="22"/>
          </w:rPr>
          <w:t>La Administración</w:t>
        </w:r>
      </w:smartTag>
      <w:r w:rsidRPr="00660D52">
        <w:rPr>
          <w:rFonts w:ascii="Calibri" w:hAnsi="Calibri" w:cs="Arial"/>
          <w:szCs w:val="22"/>
        </w:rPr>
        <w:t xml:space="preserve"> se reserva el derecho de adjudicar la Compra Directa a la/s oferta/s que considere más conveniente para sus intereses, aunque no sea la de menor precio y también de rechazar a su exclusivo juicio, la totalidad de las ofertas.</w:t>
      </w: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</w:p>
    <w:p w:rsidR="00893331" w:rsidRPr="00660D52" w:rsidRDefault="00893331" w:rsidP="00893331">
      <w:pPr>
        <w:jc w:val="both"/>
        <w:rPr>
          <w:rFonts w:ascii="Calibri" w:hAnsi="Calibri" w:cs="Arial"/>
          <w:szCs w:val="22"/>
        </w:rPr>
      </w:pPr>
      <w:smartTag w:uri="urn:schemas-microsoft-com:office:smarttags" w:element="PersonName">
        <w:smartTagPr>
          <w:attr w:name="ProductID" w:val="La Administraci￳n"/>
        </w:smartTagPr>
        <w:r w:rsidRPr="00660D52">
          <w:rPr>
            <w:rFonts w:ascii="Calibri" w:hAnsi="Calibri" w:cs="Arial"/>
            <w:szCs w:val="22"/>
          </w:rPr>
          <w:t>La Administración</w:t>
        </w:r>
      </w:smartTag>
      <w:r w:rsidRPr="00660D52">
        <w:rPr>
          <w:rFonts w:ascii="Calibri" w:hAnsi="Calibri" w:cs="Arial"/>
          <w:szCs w:val="22"/>
        </w:rPr>
        <w:t xml:space="preserve"> está facultada para:</w:t>
      </w:r>
    </w:p>
    <w:p w:rsidR="00893331" w:rsidRPr="00660D52" w:rsidRDefault="00893331" w:rsidP="00893331">
      <w:pPr>
        <w:numPr>
          <w:ilvl w:val="0"/>
          <w:numId w:val="1"/>
        </w:numPr>
        <w:jc w:val="both"/>
        <w:rPr>
          <w:rFonts w:ascii="Calibri" w:hAnsi="Calibri" w:cs="Arial"/>
          <w:szCs w:val="22"/>
          <w:lang w:val="pt-BR"/>
        </w:rPr>
      </w:pPr>
      <w:r w:rsidRPr="00660D52">
        <w:rPr>
          <w:rFonts w:ascii="Calibri" w:hAnsi="Calibri" w:cs="Arial"/>
          <w:szCs w:val="22"/>
          <w:lang w:val="pt-BR"/>
        </w:rPr>
        <w:t xml:space="preserve">Adjudicar total o parcialmente </w:t>
      </w:r>
    </w:p>
    <w:p w:rsidR="00893331" w:rsidRDefault="00893331" w:rsidP="00893331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660D52">
        <w:rPr>
          <w:rFonts w:ascii="Calibri" w:hAnsi="Calibri" w:cs="Arial"/>
          <w:szCs w:val="22"/>
          <w:lang w:val="pt-BR"/>
        </w:rPr>
        <w:t xml:space="preserve">No adjudicar </w:t>
      </w:r>
    </w:p>
    <w:p w:rsidR="00893331" w:rsidRPr="00585EE3" w:rsidRDefault="00893331" w:rsidP="00893331">
      <w:pPr>
        <w:ind w:left="720"/>
        <w:jc w:val="both"/>
        <w:rPr>
          <w:rFonts w:ascii="Arial" w:hAnsi="Arial" w:cs="Arial"/>
          <w:u w:val="single"/>
        </w:rPr>
      </w:pPr>
    </w:p>
    <w:p w:rsidR="00477EC0" w:rsidRDefault="00477EC0" w:rsidP="00893331">
      <w:pPr>
        <w:ind w:left="720"/>
        <w:jc w:val="both"/>
        <w:rPr>
          <w:rFonts w:ascii="Calibri" w:hAnsi="Calibri" w:cs="Arial"/>
          <w:b/>
          <w:szCs w:val="22"/>
          <w:u w:val="single"/>
        </w:rPr>
      </w:pPr>
    </w:p>
    <w:p w:rsidR="00893331" w:rsidRPr="00585EE3" w:rsidRDefault="00893331" w:rsidP="00893331">
      <w:pPr>
        <w:ind w:left="720"/>
        <w:jc w:val="both"/>
        <w:rPr>
          <w:rFonts w:ascii="Arial" w:hAnsi="Arial" w:cs="Arial"/>
          <w:u w:val="single"/>
        </w:rPr>
      </w:pPr>
      <w:r w:rsidRPr="00585EE3">
        <w:rPr>
          <w:rFonts w:ascii="Calibri" w:hAnsi="Calibri" w:cs="Arial"/>
          <w:b/>
          <w:szCs w:val="22"/>
          <w:u w:val="single"/>
        </w:rPr>
        <w:t xml:space="preserve">4.- CONSULTAS: En caso de consultas pueden comunicarse al 24096011 </w:t>
      </w:r>
      <w:proofErr w:type="spellStart"/>
      <w:r w:rsidRPr="00585EE3">
        <w:rPr>
          <w:rFonts w:ascii="Calibri" w:hAnsi="Calibri" w:cs="Arial"/>
          <w:b/>
          <w:szCs w:val="22"/>
          <w:u w:val="single"/>
        </w:rPr>
        <w:t>int</w:t>
      </w:r>
      <w:proofErr w:type="spellEnd"/>
      <w:r w:rsidRPr="00585EE3">
        <w:rPr>
          <w:rFonts w:ascii="Calibri" w:hAnsi="Calibri" w:cs="Arial"/>
          <w:b/>
          <w:szCs w:val="22"/>
          <w:u w:val="single"/>
        </w:rPr>
        <w:t xml:space="preserve"> 226 o vía mail: </w:t>
      </w:r>
      <w:hyperlink r:id="rId8" w:history="1">
        <w:r w:rsidRPr="00585EE3">
          <w:rPr>
            <w:rStyle w:val="Hipervnculo"/>
            <w:rFonts w:ascii="Calibri" w:hAnsi="Calibri" w:cs="Arial"/>
            <w:b/>
            <w:szCs w:val="22"/>
          </w:rPr>
          <w:t>cldeleon@bibna.gub.uy</w:t>
        </w:r>
      </w:hyperlink>
    </w:p>
    <w:p w:rsidR="003442F2" w:rsidRPr="00035ACA" w:rsidRDefault="003442F2" w:rsidP="004C4FA4">
      <w:pPr>
        <w:ind w:left="142" w:right="2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oftHyphen/>
      </w:r>
    </w:p>
    <w:sectPr w:rsidR="003442F2" w:rsidRPr="00035ACA" w:rsidSect="00570E80">
      <w:headerReference w:type="default" r:id="rId9"/>
      <w:footerReference w:type="default" r:id="rId10"/>
      <w:pgSz w:w="11906" w:h="16838" w:code="9"/>
      <w:pgMar w:top="1701" w:right="1134" w:bottom="1701" w:left="1134" w:header="624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10" w:rsidRDefault="00756610" w:rsidP="003442F2">
      <w:r>
        <w:separator/>
      </w:r>
    </w:p>
  </w:endnote>
  <w:endnote w:type="continuationSeparator" w:id="0">
    <w:p w:rsidR="00756610" w:rsidRDefault="00756610" w:rsidP="003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06C" w:rsidRDefault="003442F2" w:rsidP="005039B4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4118610</wp:posOffset>
              </wp:positionH>
              <wp:positionV relativeFrom="page">
                <wp:posOffset>9877425</wp:posOffset>
              </wp:positionV>
              <wp:extent cx="1821600" cy="568800"/>
              <wp:effectExtent l="0" t="0" r="7620" b="317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600" cy="56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6D5257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proveeduria</w:t>
                          </w:r>
                          <w:r w:rsidR="008E447D" w:rsidRPr="00D107C5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@bibna.gub.uy</w:t>
                          </w:r>
                        </w:p>
                        <w:p w:rsidR="009F29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bibna.gub.uy</w:t>
                          </w:r>
                        </w:p>
                        <w:p w:rsidR="005039B4" w:rsidRPr="006B4061" w:rsidRDefault="00477EC0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24.3pt;margin-top:777.75pt;width:143.45pt;height:4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ohQIAABYFAAAOAAAAZHJzL2Uyb0RvYy54bWysVMlu2zAQvRfoPxC8O1ogOZYQOUicuiiQ&#10;LkDaD6BFyiJKcVSStpQW/fcOKdtxugBFUR6ooWb4ZnvDq+uxU2QvjJWgK5pcxJQIXQOXelvRTx/X&#10;swUl1jHNmQItKvooLL1evnxxNfSlSKEFxYUhCKJtOfQVbZ3ryyiydSs6Zi+gFxqVDZiOOTyabcQN&#10;GxC9U1Eax/NoAMN7A7WwFv/eTUq6DPhNI2r3vmmscERVFGNzYTdh3/g9Wl6xcmtY38r6EAb7hyg6&#10;JjU6PUHdMcfIzshfoDpZG7DQuIsaugiaRtYi5IDZJPFP2Ty0rBchFyyO7U9lsv8Ptn63/2CI5BXN&#10;KdGswxatdowbIFwQJ0YHJPdFGnpbou1Dj9ZuvIURmx0Stv091J8t0bBqmd6KG2NgaAXjGGTib0Zn&#10;Vycc60E2w1vg6I3tHASgsTGdryDWhCA6Nuvx1CCMg9Te5SJN5jGqatTl88UCZe+ClcfbvbHutYCO&#10;eKGiBgkQ0Nn+3rrJ9GjinVlQkq+lUuFgtpuVMmTPkCzrsA7oz8yU9sYa/LUJcfqDQaIPr/PhhuZ/&#10;K5I0i2/TYraeLy5n2TrLZ8VlvJjFSXFbzOOsyO7W332ASVa2knOh76UWRyIm2d81+jASE4UCFclQ&#10;0SJP86lFf0wyDut3SXbS4Vwq2VUUi4zLG7HSN/aV5kF2TKpJjp6HHxqCNTh+Q1UCDXznJw64cTMi&#10;iufGBvgjEsIA9gtbi48JCi2Yr5QMOJgVtV92zAhK1BuNpCqSLPOTHA5ZfpniwZxrNucapmuEqqij&#10;ZBJXbpr+XW/ktkVPE4013CARGxk48hTVgb44fCGZw0Php/v8HKyenrPlDwAAAP//AwBQSwMEFAAG&#10;AAgAAAAhAN0ztIHfAAAADQEAAA8AAABkcnMvZG93bnJldi54bWxMj8FOwzAMhu9IvENkJC6IpYM2&#10;20rTCZBAXDf2AG6TtRWNUzXZ2r093gl8sv3/+v252M6uF2c7hs6ThuUiAWGp9qajRsPh++NxDSJE&#10;JIO9J6vhYgNsy9ubAnPjJ9rZ8z42gkMo5KihjXHIpQx1ax2GhR8ssXb0o8PI49hIM+LE4a6XT0mi&#10;pMOO+EKLg31vbf2zPzkNx6/pIdtM1Wc8rHapesNuVfmL1vd38+sLiGjn+GeGKz6jQ8lMlT+RCaLX&#10;oNK1YisLGRcItmyer03FK5VmS5BlIf9/Uf4CAAD//wMAUEsBAi0AFAAGAAgAAAAhALaDOJL+AAAA&#10;4QEAABMAAAAAAAAAAAAAAAAAAAAAAFtDb250ZW50X1R5cGVzXS54bWxQSwECLQAUAAYACAAAACEA&#10;OP0h/9YAAACUAQAACwAAAAAAAAAAAAAAAAAvAQAAX3JlbHMvLnJlbHNQSwECLQAUAAYACAAAACEA&#10;odxlaIUCAAAWBQAADgAAAAAAAAAAAAAAAAAuAgAAZHJzL2Uyb0RvYy54bWxQSwECLQAUAAYACAAA&#10;ACEA3TO0gd8AAAANAQAADwAAAAAAAAAAAAAAAADfBAAAZHJzL2Rvd25yZXYueG1sUEsFBgAAAAAE&#10;AAQA8wAAAOsFAAAAAA==&#10;" stroked="f">
              <v:textbox>
                <w:txbxContent>
                  <w:p w:rsidR="005039B4" w:rsidRPr="00A46008" w:rsidRDefault="006D5257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proveeduria</w:t>
                    </w:r>
                    <w:r w:rsidR="008E447D" w:rsidRPr="00D107C5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@bibna.gub.uy</w:t>
                    </w:r>
                  </w:p>
                  <w:p w:rsidR="009F29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www.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bibna.gub.uy</w:t>
                    </w:r>
                  </w:p>
                  <w:p w:rsidR="005039B4" w:rsidRPr="006B4061" w:rsidRDefault="00477EC0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-1270</wp:posOffset>
          </wp:positionV>
          <wp:extent cx="58420" cy="222885"/>
          <wp:effectExtent l="0" t="0" r="0" b="571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2093595</wp:posOffset>
          </wp:positionH>
          <wp:positionV relativeFrom="paragraph">
            <wp:posOffset>-5080</wp:posOffset>
          </wp:positionV>
          <wp:extent cx="58420" cy="222885"/>
          <wp:effectExtent l="0" t="0" r="0" b="5715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-47625</wp:posOffset>
              </wp:positionV>
              <wp:extent cx="1485900" cy="570865"/>
              <wp:effectExtent l="0" t="0" r="0" b="63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4" w:rsidRPr="00A46008" w:rsidRDefault="008E447D" w:rsidP="00F60E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Av 18 de Julio 1790</w:t>
                          </w:r>
                        </w:p>
                        <w:p w:rsidR="005039B4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color w:val="58595B"/>
                              <w:sz w:val="20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20"/>
                            </w:rPr>
                            <w:t>Montevideo / Uruguay</w:t>
                          </w:r>
                        </w:p>
                        <w:p w:rsidR="005039B4" w:rsidRPr="006B4061" w:rsidRDefault="00477EC0" w:rsidP="00F60EB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36pt;margin-top:-3.75pt;width:117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SqigIAAB0FAAAOAAAAZHJzL2Uyb0RvYy54bWysVNtu2zAMfR+wfxD0ntpO7TQ24hRtugwD&#10;ugvQ7QMUS46F2aImKbG7Yf8+Sk7SdBdgGOYHWzKpw0PyUIvroWvJXhgrQZU0uYgpEaoCLtW2pJ8+&#10;ridzSqxjirMWlCjpo7D0evnyxaLXhZhCAy0XhiCIskWvS9o4p4soslUjOmYvQAuFxhpMxxxuzTbi&#10;hvWI3rXRNI5nUQ+GawOVsBb/3o1Gugz4dS0q976urXCkLSlyc+Ftwnvj39FywYqtYbqR1YEG+wcW&#10;HZMKg56g7phjZGfkL1CdrAxYqN1FBV0EdS0rEXLAbJL4p2weGqZFyAWLY/WpTPb/wVbv9h8Mkbyk&#10;l5Qo1mGLVjvGDRAuiBODA3Lpi9RrW6Dvg0ZvN9zCgM0OCVt9D9VnSxSsGqa24sYY6BvBOJJM/Mno&#10;7OiIYz3Ipn8LHKOxnYMANNSm8xXEmhBEx2Y9nhqEPEjlQ6bzLI/RVKEtu4rnsyyEYMXxtDbWvRbQ&#10;Eb8oqUEBBHS2v7fOs2HF0cUHs9BKvpZtGzZmu1m1huwZimUdngP6M7dWeWcF/tiIOP5BkhjD2zzd&#10;0PxveTJN49tpPlnP5leTdJ1mkxxpT+Ikv81ncZqnd+vvnmCSFo3kXKh7qcRRiEn6d40+jMQooSBF&#10;0pc0z6bZ2KI/JhmH53dJdtLhXLayK+n85MQK39hXimParHBMtuM6ek4/VBlrcPyGqgQZ+M6PGnDD&#10;ZgiyCxrxEtkAf0RdGMC2YYfxTsFFA+YrJT3OZ0ntlx0zgpL2jUJt5Uma+oEOmzS7muLGnFs25xam&#10;KoQqqaNkXK7ceAnstJHbBiONalZwg3qsZZDKE6uDinEGQ06H+8IP+fk+eD3dassfAAAA//8DAFBL&#10;AwQUAAYACAAAACEA8VrPSN0AAAAIAQAADwAAAGRycy9kb3ducmV2LnhtbEyPQU+DQBCF7yb+h82Y&#10;eDHtIrZQkaVRE43X1v6AAaZAZGcJuy303zue7PHNm7z3vXw7216dafSdYwOPywgUceXqjhsDh++P&#10;xQaUD8g19o7JwIU8bIvbmxyz2k28o/M+NEpC2GdooA1hyLT2VUsW/dINxOId3WgxiBwbXY84Sbjt&#10;dRxFibbYsTS0ONB7S9XP/mQNHL+mh/XzVH6GQ7pbJW/YpaW7GHN/N7++gAo0h/9n+MMXdCiEqXQn&#10;rr3qDaSxTAkGFukalPhPUSKH0sAmXoEucn09oPgFAAD//wMAUEsBAi0AFAAGAAgAAAAhALaDOJL+&#10;AAAA4QEAABMAAAAAAAAAAAAAAAAAAAAAAFtDb250ZW50X1R5cGVzXS54bWxQSwECLQAUAAYACAAA&#10;ACEAOP0h/9YAAACUAQAACwAAAAAAAAAAAAAAAAAvAQAAX3JlbHMvLnJlbHNQSwECLQAUAAYACAAA&#10;ACEAOsqkqooCAAAdBQAADgAAAAAAAAAAAAAAAAAuAgAAZHJzL2Uyb0RvYy54bWxQSwECLQAUAAYA&#10;CAAAACEA8VrPSN0AAAAIAQAADwAAAAAAAAAAAAAAAADkBAAAZHJzL2Rvd25yZXYueG1sUEsFBgAA&#10;AAAEAAQA8wAAAO4FAAAAAA==&#10;" stroked="f">
              <v:textbox>
                <w:txbxContent>
                  <w:p w:rsidR="005039B4" w:rsidRPr="00A46008" w:rsidRDefault="008E447D" w:rsidP="00F60EBA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Av 18 de Julio 1790</w:t>
                    </w:r>
                  </w:p>
                  <w:p w:rsidR="005039B4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color w:val="58595B"/>
                        <w:sz w:val="20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20"/>
                      </w:rPr>
                      <w:t>Montevideo / Uruguay</w:t>
                    </w:r>
                  </w:p>
                  <w:p w:rsidR="005039B4" w:rsidRPr="006B4061" w:rsidRDefault="00477EC0" w:rsidP="00F60EB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-48260</wp:posOffset>
              </wp:positionV>
              <wp:extent cx="2057400" cy="57023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8C" w:rsidRPr="00A46008" w:rsidRDefault="008E447D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</w:pPr>
                          <w:r w:rsidRPr="00A46008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Teléfono (+598)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240</w:t>
                          </w:r>
                          <w:r w:rsidR="006D5257"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>16716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58595B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8E168C" w:rsidRPr="00A46008" w:rsidRDefault="00477EC0" w:rsidP="00F60EBA">
                          <w:pPr>
                            <w:pStyle w:val="Piedepgina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58595B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" o:spid="_x0000_s1028" type="#_x0000_t202" style="position:absolute;margin-left:162pt;margin-top:-3.8pt;width:162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DNjQIAAB0FAAAOAAAAZHJzL2Uyb0RvYy54bWysVNuO0zAQfUfiHyy/d3Mh3TbRpqttSxHS&#10;cpEWPsCNncYi8RjbbbIg/p2xsy3h8oAQeXA8npnjuZzxze3QteQkjJWgSppcxZQIVQGX6lDSjx92&#10;syUl1jHFWQtKlPRRWHq7ev7spteFSKGBlgtDEETZotclbZzTRRTZqhEds1eghUJlDaZjDkVziLhh&#10;PaJ3bZTG8XXUg+HaQCWsxdPtqKSrgF/XonLv6toKR9qSYmwurCase79GqxtWHAzTjayewmD/EEXH&#10;pMJLL1Bb5hg5GvkbVCcrAxZqd1VBF0Fdy0qEHDCbJP4lm4eGaRFyweJYfSmT/X+w1dvTe0Mkx95R&#10;oliHLdocGTdAuCBODA5I4ovUa1ug7YNGazesYfAOPmGr76H6ZImCTcPUQdwZA30jGMcgg2c0cR1x&#10;rAfZ92+A423s6CAADbXpPCDWhCA6Nuvx0iCMg1R4mMbzRRajqkLdfBGnL0IHI1acvbWx7pWAjvhN&#10;SQ0SIKCz0711mAeank1C9NBKvpNtGwRz2G9aQ04MybILn08dXezUrFXeWIF3G9XjCQaJd3idDzc0&#10;/2uepFm8TvPZ7nq5mGW7bD7LF/FyFif5Or+Oszzb7r75AJOsaCTnQt1LJc5ETLK/a/TTSIwUClQk&#10;fUnzeTofWzSN3k6TjMP3pyQ76XAuW9mVdHkxYoVv7EvFMW1WOCbbcR/9HH4oGdbg/A9VCTTwnR85&#10;4Ib9EGiXntm1B/6IvDCAbcMO45uCmwbMF0p6nM+S2s9HZgQl7WuF3MqTLPMDHYRsvkhRMFPNfqph&#10;qkKokjpKxu3GjY/AURt5aPCmkc0K7pCPtQxU8cQdo8JMvIAzGHJ6ei/8kE/lYPXjVVt9BwAA//8D&#10;AFBLAwQUAAYACAAAACEAW5PRH94AAAAJAQAADwAAAGRycy9kb3ducmV2LnhtbEyPQU+DQBCF7yb+&#10;h82YeDHtIiIgsjRqUuO1tT9gYLdAZGcJuy303zs96fHNe3nzvXKz2EGczeR7Rwoe1xEIQ43TPbUK&#10;Dt/bVQ7CBySNgyOj4GI8bKrbmxIL7WbamfM+tIJLyBeooAthLKT0TWcs+rUbDbF3dJPFwHJqpZ5w&#10;5nI7yDiKUmmxJ/7Q4Wg+OtP87E9WwfFrfnh+mevPcMh2SfqOfVa7i1L3d8vbK4hglvAXhis+o0PF&#10;TLU7kfZiUPAUJ7wlKFhlKQgOpEnOh1pBHscgq1L+X1D9AgAA//8DAFBLAQItABQABgAIAAAAIQC2&#10;gziS/gAAAOEBAAATAAAAAAAAAAAAAAAAAAAAAABbQ29udGVudF9UeXBlc10ueG1sUEsBAi0AFAAG&#10;AAgAAAAhADj9If/WAAAAlAEAAAsAAAAAAAAAAAAAAAAALwEAAF9yZWxzLy5yZWxzUEsBAi0AFAAG&#10;AAgAAAAhALMzYM2NAgAAHQUAAA4AAAAAAAAAAAAAAAAALgIAAGRycy9lMm9Eb2MueG1sUEsBAi0A&#10;FAAGAAgAAAAhAFuT0R/eAAAACQEAAA8AAAAAAAAAAAAAAAAA5wQAAGRycy9kb3ducmV2LnhtbFBL&#10;BQYAAAAABAAEAPMAAADyBQAAAAA=&#10;" stroked="f">
              <v:textbox>
                <w:txbxContent>
                  <w:p w:rsidR="008E168C" w:rsidRPr="00A46008" w:rsidRDefault="008E447D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</w:pPr>
                    <w:r w:rsidRPr="00A46008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Teléfono (+598) 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240</w:t>
                    </w:r>
                    <w:r w:rsidR="006D5257"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>16716</w:t>
                    </w:r>
                    <w:r>
                      <w:rPr>
                        <w:rFonts w:ascii="Arial" w:hAnsi="Arial" w:cs="Arial"/>
                        <w:b/>
                        <w:noProof/>
                        <w:color w:val="58595B"/>
                        <w:sz w:val="16"/>
                        <w:szCs w:val="18"/>
                      </w:rPr>
                      <w:t xml:space="preserve"> </w:t>
                    </w:r>
                  </w:p>
                  <w:p w:rsidR="008E168C" w:rsidRPr="00A46008" w:rsidRDefault="00477EC0" w:rsidP="00F60EBA">
                    <w:pPr>
                      <w:pStyle w:val="Piedepgina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color w:val="58595B"/>
                        <w:sz w:val="16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  <w:r w:rsidR="008E447D">
      <w:softHyphen/>
    </w:r>
  </w:p>
  <w:p w:rsidR="00A6406C" w:rsidRDefault="00477EC0" w:rsidP="005039B4">
    <w:pPr>
      <w:pStyle w:val="Piedepgina"/>
    </w:pPr>
  </w:p>
  <w:p w:rsidR="00E21D26" w:rsidRPr="005039B4" w:rsidRDefault="00477EC0" w:rsidP="005039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10" w:rsidRDefault="00756610" w:rsidP="003442F2">
      <w:r>
        <w:separator/>
      </w:r>
    </w:p>
  </w:footnote>
  <w:footnote w:type="continuationSeparator" w:id="0">
    <w:p w:rsidR="00756610" w:rsidRDefault="00756610" w:rsidP="0034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00F" w:rsidRDefault="003442F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-820420</wp:posOffset>
          </wp:positionV>
          <wp:extent cx="1797685" cy="680720"/>
          <wp:effectExtent l="0" t="0" r="0" b="508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4660900</wp:posOffset>
          </wp:positionH>
          <wp:positionV relativeFrom="paragraph">
            <wp:posOffset>-9525</wp:posOffset>
          </wp:positionV>
          <wp:extent cx="1333500" cy="533400"/>
          <wp:effectExtent l="0" t="0" r="0" b="0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664"/>
    <w:multiLevelType w:val="hybridMultilevel"/>
    <w:tmpl w:val="DB5E2F86"/>
    <w:lvl w:ilvl="0" w:tplc="BA12BA0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D4C59"/>
    <w:multiLevelType w:val="hybridMultilevel"/>
    <w:tmpl w:val="27E2598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32382B"/>
    <w:multiLevelType w:val="hybridMultilevel"/>
    <w:tmpl w:val="1EE2487C"/>
    <w:lvl w:ilvl="0" w:tplc="4C5E3E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D7CD1"/>
    <w:multiLevelType w:val="hybridMultilevel"/>
    <w:tmpl w:val="BE60F974"/>
    <w:lvl w:ilvl="0" w:tplc="1E588F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F2"/>
    <w:rsid w:val="000C2360"/>
    <w:rsid w:val="000D0E44"/>
    <w:rsid w:val="00152203"/>
    <w:rsid w:val="003442F2"/>
    <w:rsid w:val="00477EC0"/>
    <w:rsid w:val="004C4FA4"/>
    <w:rsid w:val="006D5257"/>
    <w:rsid w:val="00756610"/>
    <w:rsid w:val="00893331"/>
    <w:rsid w:val="008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5E3B70D3"/>
  <w15:chartTrackingRefBased/>
  <w15:docId w15:val="{F79BDF6A-10F8-4BAB-99EE-6C6BD7DA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93331"/>
    <w:pPr>
      <w:keepNext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442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42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42F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93331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styleId="Hipervnculo">
    <w:name w:val="Hyperlink"/>
    <w:rsid w:val="008933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9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deleon@bibna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 Leon</dc:creator>
  <cp:keywords/>
  <dc:description/>
  <cp:lastModifiedBy>Clara De Leon</cp:lastModifiedBy>
  <cp:revision>3</cp:revision>
  <dcterms:created xsi:type="dcterms:W3CDTF">2021-03-05T13:22:00Z</dcterms:created>
  <dcterms:modified xsi:type="dcterms:W3CDTF">2021-03-05T13:23:00Z</dcterms:modified>
</cp:coreProperties>
</file>