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D" w:rsidRDefault="00BD0D0D" w:rsidP="006B4235">
      <w:bookmarkStart w:id="0" w:name="_GoBack"/>
      <w:bookmarkEnd w:id="0"/>
      <w:r>
        <w:rPr>
          <w:rFonts w:asciiTheme="minorHAnsi" w:hAnsiTheme="minorHAnsi" w:cstheme="minorBidi"/>
        </w:rPr>
        <w:t xml:space="preserve">Se solicita cotización por </w:t>
      </w:r>
      <w:r>
        <w:t xml:space="preserve">el suministro de </w:t>
      </w:r>
      <w:r w:rsidR="00C84268">
        <w:t xml:space="preserve">hasta </w:t>
      </w:r>
      <w:r w:rsidR="00C24C0B">
        <w:t xml:space="preserve">38 licencias </w:t>
      </w:r>
      <w:r w:rsidR="006B4235">
        <w:rPr>
          <w:b/>
          <w:bCs/>
          <w:lang w:val="es-ES"/>
        </w:rPr>
        <w:t>Windows Server 2019 CAL OLP NL Gov. UsrCAL + SA</w:t>
      </w:r>
      <w:r w:rsidR="00C24C0B">
        <w:t xml:space="preserve"> para la Dirección Nacional de Industrias, segú</w:t>
      </w:r>
      <w:r>
        <w:t>n las siguientes especificaciones técnicas</w:t>
      </w:r>
    </w:p>
    <w:p w:rsidR="00C24C0B" w:rsidRPr="008B5A9F" w:rsidRDefault="00C24C0B" w:rsidP="00C24C0B">
      <w:pPr>
        <w:spacing w:line="360" w:lineRule="auto"/>
        <w:jc w:val="both"/>
      </w:pPr>
    </w:p>
    <w:p w:rsidR="00C24C0B" w:rsidRPr="008B5A9F" w:rsidRDefault="00C24C0B" w:rsidP="00C24C0B">
      <w:pPr>
        <w:widowControl w:val="0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B5A9F">
        <w:rPr>
          <w:b/>
          <w:bCs/>
        </w:rPr>
        <w:t xml:space="preserve"> Especificaciones</w:t>
      </w:r>
      <w:r>
        <w:rPr>
          <w:b/>
          <w:bCs/>
        </w:rPr>
        <w:t xml:space="preserve"> Técnicas:</w:t>
      </w:r>
    </w:p>
    <w:p w:rsidR="00C24C0B" w:rsidRDefault="00C24C0B" w:rsidP="00C24C0B">
      <w:pPr>
        <w:spacing w:line="360" w:lineRule="auto"/>
        <w:jc w:val="both"/>
        <w:rPr>
          <w:bCs/>
        </w:rPr>
      </w:pPr>
      <w:r w:rsidRPr="008B5A9F">
        <w:rPr>
          <w:bCs/>
        </w:rPr>
        <w:t xml:space="preserve">A continuación se presentan los requerimientos </w:t>
      </w:r>
      <w:r>
        <w:rPr>
          <w:bCs/>
        </w:rPr>
        <w:t>mínimos</w:t>
      </w:r>
      <w:r w:rsidRPr="008B5A9F">
        <w:rPr>
          <w:bCs/>
        </w:rPr>
        <w:t xml:space="preserve"> para </w:t>
      </w:r>
      <w:r>
        <w:rPr>
          <w:bCs/>
        </w:rPr>
        <w:t>el ítem</w:t>
      </w:r>
      <w:r w:rsidRPr="008B5A9F">
        <w:rPr>
          <w:bCs/>
        </w:rPr>
        <w:t xml:space="preserve"> solicitado: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863"/>
        <w:gridCol w:w="1374"/>
      </w:tblGrid>
      <w:tr w:rsidR="00C24C0B" w:rsidTr="009F7216">
        <w:tc>
          <w:tcPr>
            <w:tcW w:w="1555" w:type="dxa"/>
          </w:tcPr>
          <w:p w:rsidR="00C24C0B" w:rsidRDefault="00C24C0B" w:rsidP="009F7216">
            <w:pPr>
              <w:spacing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Item </w:t>
            </w:r>
          </w:p>
        </w:tc>
        <w:tc>
          <w:tcPr>
            <w:tcW w:w="4863" w:type="dxa"/>
          </w:tcPr>
          <w:p w:rsidR="00C24C0B" w:rsidRDefault="00C24C0B" w:rsidP="009F7216">
            <w:pPr>
              <w:spacing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Descripción </w:t>
            </w:r>
          </w:p>
        </w:tc>
        <w:tc>
          <w:tcPr>
            <w:tcW w:w="1374" w:type="dxa"/>
          </w:tcPr>
          <w:p w:rsidR="00C24C0B" w:rsidRDefault="00C24C0B" w:rsidP="009F7216">
            <w:pPr>
              <w:spacing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Cantidad </w:t>
            </w:r>
          </w:p>
        </w:tc>
      </w:tr>
      <w:tr w:rsidR="00C24C0B" w:rsidTr="009F7216">
        <w:tc>
          <w:tcPr>
            <w:tcW w:w="1555" w:type="dxa"/>
          </w:tcPr>
          <w:p w:rsidR="00C24C0B" w:rsidRDefault="00C24C0B" w:rsidP="009F7216">
            <w:pPr>
              <w:spacing w:line="360" w:lineRule="auto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</w:p>
        </w:tc>
        <w:tc>
          <w:tcPr>
            <w:tcW w:w="4863" w:type="dxa"/>
          </w:tcPr>
          <w:p w:rsidR="006B4235" w:rsidRDefault="006B4235" w:rsidP="009F721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“Windows Server 2019 CAL OLP NL Gov. UsrCAL + SA”</w:t>
            </w:r>
          </w:p>
          <w:p w:rsidR="00C24C0B" w:rsidRDefault="00C24C0B" w:rsidP="009F7216">
            <w:pPr>
              <w:rPr>
                <w:lang w:val="es-ES"/>
              </w:rPr>
            </w:pPr>
            <w:r>
              <w:rPr>
                <w:lang w:val="es-ES"/>
              </w:rPr>
              <w:t xml:space="preserve">Número de Cuenta de Compra (Software Assurance): </w:t>
            </w:r>
            <w:r>
              <w:rPr>
                <w:b/>
                <w:bCs/>
                <w:lang w:val="es-ES"/>
              </w:rPr>
              <w:t>0005584618</w:t>
            </w:r>
          </w:p>
          <w:p w:rsidR="00C24C0B" w:rsidRPr="00D852E6" w:rsidRDefault="00C24C0B" w:rsidP="009F7216">
            <w:pPr>
              <w:pStyle w:val="NormalWeb"/>
              <w:shd w:val="clear" w:color="auto" w:fill="FFFFFF"/>
              <w:spacing w:after="0" w:afterAutospacing="0"/>
              <w:rPr>
                <w:b/>
                <w:lang w:val="es-ES"/>
              </w:rPr>
            </w:pPr>
          </w:p>
        </w:tc>
        <w:tc>
          <w:tcPr>
            <w:tcW w:w="1374" w:type="dxa"/>
          </w:tcPr>
          <w:p w:rsidR="00C24C0B" w:rsidRPr="00D852E6" w:rsidRDefault="00C84268" w:rsidP="009F7216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Hasta </w:t>
            </w:r>
            <w:r w:rsidR="00C24C0B">
              <w:rPr>
                <w:b/>
                <w:lang w:val="es-ES"/>
              </w:rPr>
              <w:t>38</w:t>
            </w:r>
          </w:p>
        </w:tc>
      </w:tr>
    </w:tbl>
    <w:p w:rsidR="00C24C0B" w:rsidRPr="00D852E6" w:rsidRDefault="00C24C0B" w:rsidP="00C24C0B">
      <w:pPr>
        <w:rPr>
          <w:rFonts w:eastAsia="Calibri" w:cs="Calibri"/>
          <w:color w:val="002060"/>
        </w:rPr>
      </w:pPr>
    </w:p>
    <w:p w:rsidR="00C24C0B" w:rsidRPr="00D852E6" w:rsidRDefault="00C24C0B" w:rsidP="00C24C0B">
      <w:pPr>
        <w:spacing w:line="360" w:lineRule="auto"/>
        <w:jc w:val="both"/>
      </w:pPr>
      <w:bookmarkStart w:id="1" w:name="_Toc489535192"/>
      <w:r w:rsidRPr="00D852E6">
        <w:rPr>
          <w:rFonts w:eastAsia="Arial"/>
          <w:b/>
        </w:rPr>
        <w:t>Cotización:</w:t>
      </w:r>
    </w:p>
    <w:p w:rsidR="00C24C0B" w:rsidRPr="00D852E6" w:rsidRDefault="00C24C0B" w:rsidP="00C24C0B">
      <w:pPr>
        <w:spacing w:line="360" w:lineRule="auto"/>
        <w:jc w:val="both"/>
      </w:pPr>
      <w:r>
        <w:rPr>
          <w:rFonts w:eastAsia="Arial"/>
        </w:rPr>
        <w:t>Se deberá cotizar el</w:t>
      </w:r>
      <w:r w:rsidRPr="00D852E6">
        <w:rPr>
          <w:rFonts w:eastAsia="Arial"/>
        </w:rPr>
        <w:t xml:space="preserve"> ítem </w:t>
      </w:r>
      <w:r>
        <w:rPr>
          <w:rFonts w:eastAsia="Arial"/>
        </w:rPr>
        <w:t xml:space="preserve">en pesos uruguayos, </w:t>
      </w:r>
      <w:r w:rsidRPr="00D852E6">
        <w:rPr>
          <w:rFonts w:eastAsia="Arial"/>
        </w:rPr>
        <w:t>discriminando los impuestos. En el caso de que los impuestos no se discriminen se asumirá que el precio cotizado los incluye.</w:t>
      </w:r>
    </w:p>
    <w:p w:rsidR="00C24C0B" w:rsidRPr="00D852E6" w:rsidRDefault="00C24C0B" w:rsidP="00C24C0B">
      <w:pPr>
        <w:jc w:val="both"/>
        <w:rPr>
          <w:rFonts w:cstheme="minorHAnsi"/>
          <w:b/>
        </w:rPr>
      </w:pPr>
    </w:p>
    <w:p w:rsidR="00C24C0B" w:rsidRDefault="00C24C0B" w:rsidP="00C24C0B">
      <w:pPr>
        <w:jc w:val="both"/>
        <w:rPr>
          <w:rFonts w:cstheme="minorHAnsi"/>
          <w:b/>
        </w:rPr>
      </w:pPr>
      <w:r w:rsidRPr="00D852E6">
        <w:rPr>
          <w:rFonts w:cstheme="minorHAnsi"/>
          <w:b/>
        </w:rPr>
        <w:t xml:space="preserve">Evaluación de ofertas y adjudicación: </w:t>
      </w:r>
    </w:p>
    <w:p w:rsidR="00C24C0B" w:rsidRPr="00D852E6" w:rsidRDefault="00C24C0B" w:rsidP="00C24C0B">
      <w:pPr>
        <w:jc w:val="both"/>
        <w:rPr>
          <w:rFonts w:cstheme="minorHAnsi"/>
          <w:b/>
        </w:rPr>
      </w:pPr>
    </w:p>
    <w:p w:rsidR="00C24C0B" w:rsidRPr="00D852E6" w:rsidRDefault="00C24C0B" w:rsidP="00C24C0B">
      <w:pPr>
        <w:jc w:val="both"/>
        <w:rPr>
          <w:rFonts w:cstheme="minorHAnsi"/>
        </w:rPr>
      </w:pPr>
      <w:r w:rsidRPr="00D852E6">
        <w:rPr>
          <w:rFonts w:cstheme="minorHAnsi"/>
        </w:rPr>
        <w:t xml:space="preserve">El estudio de las ofertas se realizará en base a la evaluación económica y al grado de cumplimiento de las Especificaciones del Punto 2). </w:t>
      </w:r>
    </w:p>
    <w:p w:rsidR="00C24C0B" w:rsidRPr="00D852E6" w:rsidRDefault="00C24C0B" w:rsidP="00C24C0B">
      <w:pPr>
        <w:suppressAutoHyphens/>
        <w:spacing w:line="100" w:lineRule="atLeast"/>
        <w:jc w:val="both"/>
        <w:rPr>
          <w:rFonts w:cstheme="minorHAnsi"/>
          <w:kern w:val="1"/>
          <w:lang w:eastAsia="ar-SA"/>
        </w:rPr>
      </w:pPr>
    </w:p>
    <w:p w:rsidR="00C24C0B" w:rsidRPr="00D852E6" w:rsidRDefault="00C24C0B" w:rsidP="00C24C0B">
      <w:pPr>
        <w:suppressAutoHyphens/>
        <w:spacing w:line="100" w:lineRule="atLeast"/>
        <w:jc w:val="both"/>
        <w:rPr>
          <w:rFonts w:cstheme="minorHAnsi"/>
        </w:rPr>
      </w:pPr>
      <w:r w:rsidRPr="00D852E6">
        <w:rPr>
          <w:rFonts w:cstheme="minorHAnsi"/>
        </w:rPr>
        <w:t>Se seleccionará la/s oferta/s más conveniente/s para los intereses y las necesidades de</w:t>
      </w:r>
      <w:r>
        <w:rPr>
          <w:rFonts w:cstheme="minorHAnsi"/>
        </w:rPr>
        <w:t xml:space="preserve"> </w:t>
      </w:r>
      <w:r w:rsidRPr="00D852E6">
        <w:rPr>
          <w:rFonts w:cstheme="minorHAnsi"/>
        </w:rPr>
        <w:t>l</w:t>
      </w:r>
      <w:r>
        <w:rPr>
          <w:rFonts w:cstheme="minorHAnsi"/>
        </w:rPr>
        <w:t>a Administración.</w:t>
      </w:r>
    </w:p>
    <w:p w:rsidR="00C24C0B" w:rsidRPr="00D852E6" w:rsidRDefault="00C24C0B" w:rsidP="00C24C0B">
      <w:pPr>
        <w:jc w:val="both"/>
        <w:rPr>
          <w:rFonts w:cstheme="minorHAnsi"/>
          <w:b/>
        </w:rPr>
      </w:pPr>
    </w:p>
    <w:p w:rsidR="00C24C0B" w:rsidRPr="00D852E6" w:rsidRDefault="00C24C0B" w:rsidP="00C24C0B">
      <w:pPr>
        <w:jc w:val="both"/>
        <w:rPr>
          <w:rFonts w:cstheme="minorHAnsi"/>
        </w:rPr>
      </w:pPr>
      <w:r w:rsidRPr="00D852E6">
        <w:rPr>
          <w:rFonts w:cstheme="minorHAnsi"/>
          <w:b/>
        </w:rPr>
        <w:t>Garantía:</w:t>
      </w:r>
    </w:p>
    <w:p w:rsidR="00C24C0B" w:rsidRPr="00D852E6" w:rsidRDefault="00C24C0B" w:rsidP="00C24C0B">
      <w:pPr>
        <w:spacing w:line="360" w:lineRule="auto"/>
        <w:jc w:val="both"/>
      </w:pPr>
      <w:r w:rsidRPr="00103358">
        <w:t>Se deberá especificar el plazo y alcance de las condiciones del servicio de garantía que se ofrecerá sin costo adicional y que será de por lo menos el plazo de un año contando desde la fecha de entrega.</w:t>
      </w:r>
    </w:p>
    <w:p w:rsidR="00C24C0B" w:rsidRPr="00D852E6" w:rsidRDefault="00C24C0B" w:rsidP="00C24C0B">
      <w:pPr>
        <w:jc w:val="both"/>
        <w:rPr>
          <w:b/>
        </w:rPr>
      </w:pPr>
    </w:p>
    <w:p w:rsidR="00C24C0B" w:rsidRPr="00D852E6" w:rsidRDefault="00C24C0B" w:rsidP="00C24C0B">
      <w:pPr>
        <w:jc w:val="both"/>
        <w:rPr>
          <w:b/>
        </w:rPr>
      </w:pPr>
      <w:r w:rsidRPr="00D852E6">
        <w:rPr>
          <w:b/>
        </w:rPr>
        <w:t>Plazo de entrega:</w:t>
      </w:r>
    </w:p>
    <w:p w:rsidR="00C24C0B" w:rsidRPr="008B5A9F" w:rsidRDefault="00C24C0B" w:rsidP="00C24C0B">
      <w:pPr>
        <w:spacing w:line="360" w:lineRule="auto"/>
        <w:jc w:val="both"/>
      </w:pPr>
      <w:r>
        <w:t xml:space="preserve">La entrega debe ser inmediata. Se deberá coordinar con la Unidad Informática a los teléfonos 29081284/29031891. </w:t>
      </w:r>
      <w:bookmarkEnd w:id="1"/>
      <w:r>
        <w:t xml:space="preserve">Se debe aclarar específicamente </w:t>
      </w:r>
      <w:r w:rsidRPr="00AF32E9">
        <w:t xml:space="preserve">cuál </w:t>
      </w:r>
      <w:r>
        <w:t>es</w:t>
      </w:r>
      <w:r w:rsidRPr="00AF32E9">
        <w:t xml:space="preserve"> el plazo de entrega </w:t>
      </w:r>
      <w:r>
        <w:t>en días</w:t>
      </w:r>
      <w:r w:rsidRPr="00AF32E9">
        <w:t>.</w:t>
      </w:r>
      <w:r w:rsidRPr="008B5A9F">
        <w:t xml:space="preserve"> </w:t>
      </w:r>
    </w:p>
    <w:p w:rsidR="00BD0D0D" w:rsidRDefault="00BD0D0D" w:rsidP="00C24C0B">
      <w:pPr>
        <w:jc w:val="both"/>
      </w:pPr>
    </w:p>
    <w:p w:rsidR="00BD0D0D" w:rsidRDefault="00BD0D0D" w:rsidP="00C24C0B">
      <w:pPr>
        <w:jc w:val="both"/>
      </w:pPr>
      <w:r>
        <w:t>La forma de pago será crédito SIIF.</w:t>
      </w:r>
    </w:p>
    <w:p w:rsidR="00BD0D0D" w:rsidRDefault="00BD0D0D" w:rsidP="00C24C0B">
      <w:pPr>
        <w:jc w:val="both"/>
      </w:pPr>
    </w:p>
    <w:p w:rsidR="00BD0D0D" w:rsidRDefault="00BD0D0D" w:rsidP="00C24C0B">
      <w:pPr>
        <w:jc w:val="both"/>
      </w:pPr>
      <w:r>
        <w:t>El proveedor deberá estar inscripto en RUPE (Registro Unico de Proveedores del Estado).</w:t>
      </w:r>
    </w:p>
    <w:p w:rsidR="00BD0D0D" w:rsidRDefault="00BD0D0D" w:rsidP="00C24C0B">
      <w:pPr>
        <w:jc w:val="both"/>
      </w:pPr>
    </w:p>
    <w:p w:rsidR="00BD0D0D" w:rsidRDefault="00BD0D0D" w:rsidP="00C24C0B">
      <w:pPr>
        <w:jc w:val="both"/>
      </w:pPr>
      <w:r>
        <w:t xml:space="preserve">Favor cotizar en Pesos Uruguayos, indicando, plazo de entrega, </w:t>
      </w:r>
      <w:r w:rsidR="00C24C0B">
        <w:t xml:space="preserve">garantía y </w:t>
      </w:r>
      <w:r>
        <w:t>validez de oferta</w:t>
      </w:r>
      <w:r w:rsidR="00C24C0B">
        <w:t>.</w:t>
      </w:r>
    </w:p>
    <w:p w:rsidR="00C24C0B" w:rsidRDefault="00C24C0B" w:rsidP="00C24C0B">
      <w:pPr>
        <w:jc w:val="both"/>
      </w:pPr>
    </w:p>
    <w:p w:rsidR="00BD0D0D" w:rsidRDefault="00BD0D0D" w:rsidP="00C24C0B">
      <w:pPr>
        <w:jc w:val="both"/>
      </w:pPr>
      <w:r>
        <w:t>Favor adjuntar a la oferta</w:t>
      </w:r>
      <w:r w:rsidR="00C24C0B">
        <w:t xml:space="preserve"> detalle de otros</w:t>
      </w:r>
      <w:r>
        <w:t xml:space="preserve"> suministros</w:t>
      </w:r>
      <w:r w:rsidR="00C24C0B">
        <w:t xml:space="preserve"> realizados sobre este tipo de licencias,</w:t>
      </w:r>
      <w:r>
        <w:t xml:space="preserve"> a otras organizaciones públicas y/o privadas.</w:t>
      </w:r>
    </w:p>
    <w:p w:rsidR="00BD0D0D" w:rsidRPr="00791266" w:rsidRDefault="00BD0D0D" w:rsidP="00C24C0B">
      <w:pPr>
        <w:jc w:val="both"/>
        <w:rPr>
          <w:u w:val="single"/>
        </w:rPr>
      </w:pPr>
    </w:p>
    <w:p w:rsidR="00BD0D0D" w:rsidRDefault="00BD0D0D" w:rsidP="00C24C0B">
      <w:pPr>
        <w:jc w:val="both"/>
      </w:pPr>
      <w:r w:rsidRPr="00791266">
        <w:lastRenderedPageBreak/>
        <w:t>Si el oferente es empresa Pyme o Mipyme, deberá indicarlo en su oferta y se verificará la vigencia del certificado emitido por DINAPYME en el RUPE.</w:t>
      </w:r>
    </w:p>
    <w:p w:rsidR="00BD0D0D" w:rsidRPr="00791266" w:rsidRDefault="00BD0D0D" w:rsidP="00BD0D0D">
      <w:pPr>
        <w:jc w:val="both"/>
      </w:pPr>
    </w:p>
    <w:p w:rsidR="003F4B61" w:rsidRDefault="00BD0D0D" w:rsidP="00BD0D0D">
      <w:pPr>
        <w:jc w:val="both"/>
      </w:pPr>
      <w:r w:rsidRPr="00791266">
        <w:rPr>
          <w:u w:val="single"/>
        </w:rPr>
        <w:t xml:space="preserve">Las ofertas se aceptarán únicamente por la opción cotización en línea, a través de la web de compras estatales,  </w:t>
      </w:r>
      <w:hyperlink r:id="rId5" w:history="1">
        <w:r w:rsidRPr="00791266">
          <w:rPr>
            <w:u w:val="single"/>
          </w:rPr>
          <w:t>www.comprasestatales.gub.uy</w:t>
        </w:r>
      </w:hyperlink>
      <w:r>
        <w:rPr>
          <w:u w:val="single"/>
        </w:rPr>
        <w:t>.</w:t>
      </w:r>
    </w:p>
    <w:sectPr w:rsidR="003F4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0D"/>
    <w:rsid w:val="000F07A1"/>
    <w:rsid w:val="006B4235"/>
    <w:rsid w:val="00971EB7"/>
    <w:rsid w:val="009902FC"/>
    <w:rsid w:val="009F68A7"/>
    <w:rsid w:val="00BD0D0D"/>
    <w:rsid w:val="00C24C0B"/>
    <w:rsid w:val="00C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04E1E8-3B82-4231-ACE4-D48C12A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0D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4C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4C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Arancio</dc:creator>
  <cp:lastModifiedBy>Virginia Cuba</cp:lastModifiedBy>
  <cp:revision>2</cp:revision>
  <cp:lastPrinted>2020-12-03T12:21:00Z</cp:lastPrinted>
  <dcterms:created xsi:type="dcterms:W3CDTF">2020-12-03T13:31:00Z</dcterms:created>
  <dcterms:modified xsi:type="dcterms:W3CDTF">2020-12-03T13:31:00Z</dcterms:modified>
</cp:coreProperties>
</file>