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250F3">
        <w:rPr>
          <w:rFonts w:eastAsia="Arial Unicode MS" w:cs="Arial Unicode MS"/>
          <w:b/>
          <w:sz w:val="32"/>
          <w:szCs w:val="32"/>
          <w:u w:val="single"/>
        </w:rPr>
        <w:t>89</w:t>
      </w:r>
      <w:r w:rsidR="00B35A57">
        <w:rPr>
          <w:rFonts w:eastAsia="Arial Unicode MS" w:cs="Arial Unicode MS"/>
          <w:b/>
          <w:sz w:val="32"/>
          <w:szCs w:val="32"/>
          <w:u w:val="single"/>
        </w:rPr>
        <w:t>81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250F3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B35A57">
        <w:rPr>
          <w:rFonts w:eastAsia="Arial Unicode MS" w:cs="Arial Unicode MS"/>
          <w:b/>
          <w:sz w:val="28"/>
          <w:szCs w:val="28"/>
          <w:u w:val="single"/>
        </w:rPr>
        <w:t>29</w:t>
      </w:r>
      <w:r w:rsidR="007250F3">
        <w:rPr>
          <w:rFonts w:eastAsia="Arial Unicode MS" w:cs="Arial Unicode MS"/>
          <w:b/>
          <w:sz w:val="28"/>
          <w:szCs w:val="28"/>
          <w:u w:val="single"/>
        </w:rPr>
        <w:t>/10/2020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15EC4" w:rsidRPr="000D07A5" w:rsidRDefault="0071777E" w:rsidP="00B35A57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F15EC4">
        <w:rPr>
          <w:rFonts w:eastAsia="Arial Unicode MS" w:cs="Calibri"/>
          <w:lang w:val="es-MX"/>
        </w:rPr>
        <w:t>1</w:t>
      </w:r>
      <w:r w:rsidRPr="000D07A5">
        <w:rPr>
          <w:rFonts w:eastAsia="Arial Unicode MS" w:cs="Calibri"/>
          <w:lang w:val="es-MX"/>
        </w:rPr>
        <w:t>–</w:t>
      </w:r>
      <w:r w:rsidR="00B35A57">
        <w:rPr>
          <w:rFonts w:eastAsia="Arial Unicode MS" w:cs="Calibri"/>
          <w:lang w:val="es-MX"/>
        </w:rPr>
        <w:t xml:space="preserve">1 Tractor de jardín  </w:t>
      </w:r>
    </w:p>
    <w:p w:rsidR="0097057D" w:rsidRDefault="0097057D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EA2481" w:rsidRDefault="00F25CEC" w:rsidP="00F15EC4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B35A57" w:rsidRPr="00B35A57" w:rsidRDefault="00EA2481" w:rsidP="00B35A57">
      <w:pPr>
        <w:shd w:val="clear" w:color="auto" w:fill="FFFFFF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F15EC4">
        <w:rPr>
          <w:rFonts w:ascii="Arial" w:eastAsia="Arial Unicode MS" w:hAnsi="Arial" w:cs="Arial"/>
          <w:lang w:val="es-MX"/>
        </w:rPr>
        <w:t>1</w:t>
      </w:r>
      <w:r>
        <w:rPr>
          <w:rFonts w:ascii="Arial" w:eastAsia="Arial Unicode MS" w:hAnsi="Arial" w:cs="Arial"/>
          <w:lang w:val="es-MX"/>
        </w:rPr>
        <w:t xml:space="preserve">- </w:t>
      </w:r>
      <w:r w:rsidR="00B35A57"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Motor: 19,0 HP</w:t>
      </w:r>
      <w:r w:rsid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</w:t>
      </w:r>
      <w:proofErr w:type="gramStart"/>
      <w:r w:rsid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( </w:t>
      </w:r>
      <w:proofErr w:type="spellStart"/>
      <w:r w:rsid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aprox</w:t>
      </w:r>
      <w:proofErr w:type="spellEnd"/>
      <w:proofErr w:type="gramEnd"/>
      <w:r w:rsid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)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Cilindrada: 540 cc</w:t>
      </w:r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(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aprox</w:t>
      </w:r>
      <w:proofErr w:type="spellEnd"/>
      <w:proofErr w:type="gramEnd"/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)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Bomba de aceite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Bomba de nafta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Automático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6 posiciones de altura de corte: 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Ancho de corte: 42” (107 cm)</w:t>
      </w:r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aprox</w:t>
      </w:r>
      <w:proofErr w:type="spellEnd"/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Corta el césped en reversa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Descarga lateral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Plataforma reforzada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2 Ruedas estabilizadoras en la plataforma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proofErr w:type="spellStart"/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Switch</w:t>
      </w:r>
      <w:proofErr w:type="spellEnd"/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 xml:space="preserve"> de seguridad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Arranque eléctrico</w:t>
      </w:r>
    </w:p>
    <w:p w:rsidR="00B35A57" w:rsidRPr="00B35A57" w:rsidRDefault="00B35A57" w:rsidP="00B35A5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</w:pPr>
      <w:r w:rsidRPr="00B35A57">
        <w:rPr>
          <w:rFonts w:ascii="Arial" w:eastAsia="Times New Roman" w:hAnsi="Arial" w:cs="Arial"/>
          <w:color w:val="444444"/>
          <w:sz w:val="24"/>
          <w:szCs w:val="24"/>
          <w:lang w:val="es-UY" w:eastAsia="es-UY"/>
        </w:rPr>
        <w:t>Luces delanteras</w:t>
      </w:r>
    </w:p>
    <w:p w:rsidR="00F15EC4" w:rsidRDefault="00F15EC4" w:rsidP="00B35A57">
      <w:pPr>
        <w:spacing w:line="360" w:lineRule="auto"/>
        <w:jc w:val="center"/>
        <w:rPr>
          <w:rFonts w:ascii="Arial" w:eastAsia="Arial Unicode MS" w:hAnsi="Arial" w:cs="Arial"/>
          <w:lang w:val="es-MX"/>
        </w:rPr>
      </w:pPr>
    </w:p>
    <w:p w:rsidR="00B20290" w:rsidRDefault="006E7504" w:rsidP="00B20290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</w:t>
      </w:r>
      <w:r w:rsidR="003E2D46">
        <w:rPr>
          <w:rFonts w:ascii="Arial" w:eastAsia="Arial Unicode MS" w:hAnsi="Arial" w:cs="Arial"/>
          <w:lang w:val="es-MX"/>
        </w:rPr>
        <w:t xml:space="preserve"> </w:t>
      </w:r>
    </w:p>
    <w:p w:rsidR="00B20290" w:rsidRDefault="00B20290" w:rsidP="00B20290">
      <w:pPr>
        <w:spacing w:line="360" w:lineRule="auto"/>
        <w:jc w:val="center"/>
        <w:rPr>
          <w:rFonts w:ascii="Arial" w:eastAsia="Arial Unicode MS" w:hAnsi="Arial" w:cs="Arial"/>
          <w:lang w:val="es-MX"/>
        </w:rPr>
      </w:pPr>
      <w:bookmarkStart w:id="0" w:name="_GoBack"/>
      <w:bookmarkEnd w:id="0"/>
      <w:r>
        <w:rPr>
          <w:rFonts w:ascii="Arial" w:eastAsia="Arial Unicode MS" w:hAnsi="Arial" w:cs="Arial"/>
          <w:lang w:val="es-MX"/>
        </w:rPr>
        <w:t xml:space="preserve">    </w:t>
      </w:r>
    </w:p>
    <w:p w:rsidR="00EA2481" w:rsidRDefault="00EA2481" w:rsidP="00B20290">
      <w:pPr>
        <w:spacing w:line="360" w:lineRule="auto"/>
        <w:jc w:val="right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.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lastRenderedPageBreak/>
        <w:t>Si los precios cotizados incluyen el IVA</w:t>
      </w:r>
    </w:p>
    <w:p w:rsidR="00B35A57" w:rsidRDefault="00B35A57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Garantía 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301919" w:rsidRP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</w:p>
    <w:p w:rsidR="00301919" w:rsidRDefault="007250F3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MILTON BENTANCOR Tel.</w:t>
      </w:r>
      <w:r w:rsidR="00301919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 xml:space="preserve">29157522 </w:t>
      </w:r>
    </w:p>
    <w:p w:rsidR="00301919" w:rsidRPr="00B62B2A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  <w:t xml:space="preserve">   </w:t>
      </w:r>
      <w:r w:rsidR="00B63B8D">
        <w:rPr>
          <w:rFonts w:ascii="Arial" w:eastAsia="Arial Unicode MS" w:hAnsi="Arial" w:cs="Arial"/>
          <w:lang w:val="es-MX"/>
        </w:rPr>
        <w:t xml:space="preserve"> </w:t>
      </w:r>
      <w:r w:rsidR="007250F3">
        <w:rPr>
          <w:rFonts w:ascii="Arial" w:eastAsia="Arial Unicode MS" w:hAnsi="Arial" w:cs="Arial"/>
          <w:lang w:val="es-MX"/>
        </w:rPr>
        <w:t>Intr.: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07A5"/>
    <w:rsid w:val="000E4272"/>
    <w:rsid w:val="0014794C"/>
    <w:rsid w:val="00170ADB"/>
    <w:rsid w:val="001C69D8"/>
    <w:rsid w:val="001D08C1"/>
    <w:rsid w:val="002D1EB6"/>
    <w:rsid w:val="00301919"/>
    <w:rsid w:val="00365998"/>
    <w:rsid w:val="003B51B2"/>
    <w:rsid w:val="003E2D46"/>
    <w:rsid w:val="00406488"/>
    <w:rsid w:val="00456071"/>
    <w:rsid w:val="004D6644"/>
    <w:rsid w:val="004D66D7"/>
    <w:rsid w:val="004D6948"/>
    <w:rsid w:val="005C636C"/>
    <w:rsid w:val="00605E8A"/>
    <w:rsid w:val="00606313"/>
    <w:rsid w:val="00635343"/>
    <w:rsid w:val="006E03C6"/>
    <w:rsid w:val="006E7504"/>
    <w:rsid w:val="0071777E"/>
    <w:rsid w:val="007250F3"/>
    <w:rsid w:val="00726FB6"/>
    <w:rsid w:val="007815AD"/>
    <w:rsid w:val="00845329"/>
    <w:rsid w:val="008C68DF"/>
    <w:rsid w:val="009641A7"/>
    <w:rsid w:val="0096479D"/>
    <w:rsid w:val="0097057D"/>
    <w:rsid w:val="00990525"/>
    <w:rsid w:val="009C625C"/>
    <w:rsid w:val="00A111E4"/>
    <w:rsid w:val="00A23F47"/>
    <w:rsid w:val="00AE4875"/>
    <w:rsid w:val="00AF1599"/>
    <w:rsid w:val="00B14223"/>
    <w:rsid w:val="00B20290"/>
    <w:rsid w:val="00B20403"/>
    <w:rsid w:val="00B30E6B"/>
    <w:rsid w:val="00B32A46"/>
    <w:rsid w:val="00B359D3"/>
    <w:rsid w:val="00B35A57"/>
    <w:rsid w:val="00B62B2A"/>
    <w:rsid w:val="00B63B8D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E236EF"/>
    <w:rsid w:val="00E62131"/>
    <w:rsid w:val="00E67634"/>
    <w:rsid w:val="00E717B6"/>
    <w:rsid w:val="00EA2481"/>
    <w:rsid w:val="00ED00E1"/>
    <w:rsid w:val="00F003B3"/>
    <w:rsid w:val="00F05F0B"/>
    <w:rsid w:val="00F15EC4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78B4B927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3A61-D56D-47DF-991E-6C2D814D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76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8</cp:revision>
  <cp:lastPrinted>2020-09-29T16:42:00Z</cp:lastPrinted>
  <dcterms:created xsi:type="dcterms:W3CDTF">2020-09-29T15:20:00Z</dcterms:created>
  <dcterms:modified xsi:type="dcterms:W3CDTF">2020-10-29T15:19:00Z</dcterms:modified>
</cp:coreProperties>
</file>