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E" w:rsidRPr="001448E2" w:rsidRDefault="0042478C">
      <w:pPr>
        <w:pStyle w:val="Heading1"/>
        <w:rPr>
          <w:rFonts w:ascii="Arial" w:hAnsi="Arial" w:cs="Arial"/>
          <w:sz w:val="24"/>
          <w:szCs w:val="24"/>
        </w:rPr>
      </w:pPr>
      <w:r w:rsidRPr="001448E2">
        <w:rPr>
          <w:rFonts w:ascii="Arial" w:hAnsi="Arial" w:cs="Arial"/>
          <w:sz w:val="24"/>
          <w:szCs w:val="24"/>
        </w:rPr>
        <w:t>DIRECCION GENERAL IMPOSITIVA</w:t>
      </w:r>
    </w:p>
    <w:p w:rsidR="0090028E" w:rsidRPr="001448E2" w:rsidRDefault="0042478C">
      <w:pPr>
        <w:pStyle w:val="Heading1"/>
        <w:rPr>
          <w:rFonts w:ascii="Arial" w:hAnsi="Arial" w:cs="Arial"/>
          <w:sz w:val="24"/>
          <w:szCs w:val="24"/>
        </w:rPr>
      </w:pPr>
      <w:bookmarkStart w:id="0" w:name="QuickMark"/>
      <w:bookmarkEnd w:id="0"/>
      <w:r w:rsidRPr="001448E2">
        <w:rPr>
          <w:rFonts w:ascii="Arial" w:hAnsi="Arial" w:cs="Arial"/>
          <w:sz w:val="24"/>
          <w:szCs w:val="24"/>
        </w:rPr>
        <w:t>DEPARTAMENTO CONTRATACIONES Y SUMINISTROS</w:t>
      </w:r>
    </w:p>
    <w:p w:rsidR="0090028E" w:rsidRPr="001448E2" w:rsidRDefault="0042478C">
      <w:pPr>
        <w:pStyle w:val="Textbody"/>
        <w:rPr>
          <w:rFonts w:ascii="Arial" w:hAnsi="Arial" w:cs="Arial"/>
          <w:b/>
          <w:sz w:val="24"/>
          <w:szCs w:val="24"/>
        </w:rPr>
      </w:pPr>
      <w:r w:rsidRPr="001448E2">
        <w:rPr>
          <w:rFonts w:ascii="Arial" w:hAnsi="Arial" w:cs="Arial"/>
          <w:b/>
          <w:sz w:val="24"/>
          <w:szCs w:val="24"/>
        </w:rPr>
        <w:t>Daniel Fernández Crespo 1534 8vo Piso          Tel. 24.03.63.01</w:t>
      </w:r>
    </w:p>
    <w:p w:rsidR="0090028E" w:rsidRPr="001448E2" w:rsidRDefault="001448E2">
      <w:pPr>
        <w:rPr>
          <w:rFonts w:ascii="Arial" w:hAnsi="Arial" w:cs="Arial"/>
          <w:szCs w:val="24"/>
        </w:rPr>
      </w:pPr>
      <w:r w:rsidRPr="001448E2">
        <w:rPr>
          <w:rFonts w:ascii="Arial" w:hAnsi="Arial" w:cs="Arial"/>
          <w:b/>
          <w:bCs/>
          <w:szCs w:val="24"/>
        </w:rPr>
        <w:t>Montevideo</w:t>
      </w:r>
      <w:r w:rsidR="0042478C" w:rsidRPr="001448E2">
        <w:rPr>
          <w:rFonts w:ascii="Arial" w:hAnsi="Arial" w:cs="Arial"/>
          <w:b/>
          <w:bCs/>
          <w:szCs w:val="24"/>
        </w:rPr>
        <w:t>, 1</w:t>
      </w:r>
      <w:r w:rsidRPr="001448E2">
        <w:rPr>
          <w:rFonts w:ascii="Arial" w:hAnsi="Arial" w:cs="Arial"/>
          <w:b/>
          <w:bCs/>
          <w:szCs w:val="24"/>
        </w:rPr>
        <w:t>2</w:t>
      </w:r>
      <w:r w:rsidR="0042478C" w:rsidRPr="001448E2">
        <w:rPr>
          <w:rFonts w:ascii="Arial" w:hAnsi="Arial" w:cs="Arial"/>
          <w:b/>
          <w:bCs/>
          <w:szCs w:val="24"/>
        </w:rPr>
        <w:t xml:space="preserve"> de noviembre de 2020.</w:t>
      </w:r>
    </w:p>
    <w:p w:rsidR="0090028E" w:rsidRDefault="0090028E"/>
    <w:p w:rsidR="0090028E" w:rsidRPr="001448E2" w:rsidRDefault="0042478C">
      <w:pPr>
        <w:pStyle w:val="Heading3"/>
        <w:rPr>
          <w:rFonts w:ascii="Calibri" w:hAnsi="Calibri"/>
          <w:sz w:val="24"/>
          <w:szCs w:val="24"/>
        </w:rPr>
      </w:pPr>
      <w:r w:rsidRPr="001448E2">
        <w:rPr>
          <w:b/>
          <w:bCs/>
          <w:sz w:val="24"/>
          <w:szCs w:val="24"/>
        </w:rPr>
        <w:t>OBJETO:</w:t>
      </w:r>
      <w:r w:rsidRPr="001448E2">
        <w:rPr>
          <w:sz w:val="24"/>
          <w:szCs w:val="24"/>
        </w:rPr>
        <w:t xml:space="preserve"> PEDIDO DE PRECIOS </w:t>
      </w:r>
      <w:r w:rsidRPr="00E11638">
        <w:rPr>
          <w:sz w:val="24"/>
          <w:szCs w:val="24"/>
        </w:rPr>
        <w:t xml:space="preserve">CD </w:t>
      </w:r>
      <w:r w:rsidR="00E11638" w:rsidRPr="00E11638">
        <w:rPr>
          <w:sz w:val="24"/>
          <w:szCs w:val="24"/>
        </w:rPr>
        <w:t>85</w:t>
      </w:r>
      <w:r w:rsidRPr="00E11638">
        <w:rPr>
          <w:sz w:val="24"/>
          <w:szCs w:val="24"/>
        </w:rPr>
        <w:t>/2020</w:t>
      </w:r>
    </w:p>
    <w:p w:rsidR="0090028E" w:rsidRPr="001448E2" w:rsidRDefault="0090028E">
      <w:pPr>
        <w:pStyle w:val="Standard"/>
        <w:rPr>
          <w:sz w:val="24"/>
          <w:szCs w:val="24"/>
        </w:rPr>
      </w:pPr>
    </w:p>
    <w:p w:rsidR="0090028E" w:rsidRDefault="0042478C">
      <w:r w:rsidRPr="001448E2">
        <w:rPr>
          <w:rFonts w:ascii="Arial" w:hAnsi="Arial" w:cs="Arial"/>
          <w:szCs w:val="24"/>
        </w:rPr>
        <w:t>Suministro e instalación de escalera marinera para acceso a cubierta liviana</w:t>
      </w:r>
      <w:r>
        <w:rPr>
          <w:rFonts w:ascii="Arial" w:hAnsi="Arial" w:cs="Arial"/>
        </w:rPr>
        <w:t>.</w:t>
      </w:r>
    </w:p>
    <w:p w:rsidR="0090028E" w:rsidRDefault="0090028E"/>
    <w:p w:rsidR="0090028E" w:rsidRPr="001448E2" w:rsidRDefault="0042478C">
      <w:pPr>
        <w:pStyle w:val="Heading3"/>
        <w:rPr>
          <w:sz w:val="24"/>
          <w:szCs w:val="24"/>
        </w:rPr>
      </w:pPr>
      <w:r w:rsidRPr="001448E2">
        <w:rPr>
          <w:b/>
          <w:bCs/>
          <w:sz w:val="24"/>
          <w:szCs w:val="24"/>
        </w:rPr>
        <w:t>DESCRIPCIÓN</w:t>
      </w:r>
    </w:p>
    <w:p w:rsidR="0090028E" w:rsidRPr="001448E2" w:rsidRDefault="0042478C" w:rsidP="008F4499">
      <w:pPr>
        <w:jc w:val="both"/>
        <w:rPr>
          <w:szCs w:val="24"/>
        </w:rPr>
      </w:pPr>
      <w:r w:rsidRPr="001448E2">
        <w:rPr>
          <w:rFonts w:ascii="Arial" w:hAnsi="Arial" w:cs="Arial"/>
          <w:szCs w:val="24"/>
        </w:rPr>
        <w:t>El adjudicatario suministrará e instalará una escalera marinera construida en hierro y de acuerdo a las especificaciones que se detallan en el presente llamado.</w:t>
      </w:r>
    </w:p>
    <w:p w:rsidR="0090028E" w:rsidRDefault="0090028E"/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835"/>
        <w:gridCol w:w="2267"/>
        <w:gridCol w:w="1701"/>
      </w:tblGrid>
      <w:tr w:rsidR="0090028E" w:rsidTr="0090028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Pr="0016088E" w:rsidRDefault="0042478C">
            <w:pPr>
              <w:rPr>
                <w:b/>
              </w:rPr>
            </w:pPr>
            <w:r w:rsidRPr="0016088E">
              <w:rPr>
                <w:rFonts w:ascii="Arial" w:hAnsi="Arial" w:cs="Arial"/>
                <w:b/>
              </w:rPr>
              <w:t>PIEZA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Pr="0016088E" w:rsidRDefault="0042478C">
            <w:pPr>
              <w:rPr>
                <w:b/>
              </w:rPr>
            </w:pPr>
            <w:r w:rsidRPr="0016088E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Pr="0016088E" w:rsidRDefault="0042478C">
            <w:pPr>
              <w:jc w:val="center"/>
              <w:rPr>
                <w:b/>
              </w:rPr>
            </w:pPr>
            <w:r w:rsidRPr="0016088E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Pr="0016088E" w:rsidRDefault="0042478C">
            <w:pPr>
              <w:jc w:val="center"/>
              <w:rPr>
                <w:b/>
              </w:rPr>
            </w:pPr>
            <w:r w:rsidRPr="0016088E">
              <w:rPr>
                <w:rFonts w:ascii="Arial" w:hAnsi="Arial" w:cs="Arial"/>
                <w:b/>
              </w:rPr>
              <w:t>CANTIDAD</w:t>
            </w:r>
          </w:p>
        </w:tc>
      </w:tr>
      <w:tr w:rsidR="0090028E" w:rsidTr="0090028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roofErr w:type="spellStart"/>
            <w:r>
              <w:rPr>
                <w:rFonts w:ascii="Arial" w:hAnsi="Arial" w:cs="Arial"/>
              </w:rPr>
              <w:t>Parante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UPN 50x25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300 cm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90028E" w:rsidTr="008D760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Escalón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Caño NPS 1” SCH 20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50 cm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</w:tr>
      <w:tr w:rsidR="00C33728" w:rsidTr="00C33728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728" w:rsidRDefault="00C33728" w:rsidP="00C33728">
            <w:r>
              <w:rPr>
                <w:rFonts w:ascii="Arial" w:hAnsi="Arial" w:cs="Arial"/>
              </w:rPr>
              <w:t>Jaula “</w:t>
            </w:r>
            <w:proofErr w:type="spellStart"/>
            <w:r>
              <w:rPr>
                <w:rFonts w:ascii="Arial" w:hAnsi="Arial" w:cs="Arial"/>
              </w:rPr>
              <w:t>quitamiedo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>
            <w:r>
              <w:rPr>
                <w:rFonts w:ascii="Arial" w:hAnsi="Arial" w:cs="Arial"/>
              </w:rPr>
              <w:t>Planchuela 1/8” x 1”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>
            <w:pPr>
              <w:jc w:val="center"/>
            </w:pPr>
            <w:r>
              <w:rPr>
                <w:rFonts w:ascii="Arial" w:hAnsi="Arial" w:cs="Arial"/>
              </w:rPr>
              <w:t>Ø70 cm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33728" w:rsidTr="0090028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/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>
            <w:r>
              <w:rPr>
                <w:rFonts w:ascii="Arial" w:hAnsi="Arial" w:cs="Arial"/>
              </w:rPr>
              <w:t>Redondo liso Ø10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>
            <w:pPr>
              <w:jc w:val="center"/>
            </w:pPr>
            <w:r>
              <w:rPr>
                <w:rFonts w:ascii="Arial" w:hAnsi="Arial" w:cs="Arial"/>
              </w:rPr>
              <w:t>122 cm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728" w:rsidRDefault="00C33728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90028E" w:rsidTr="0090028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Apoyo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Planchuela ¼” x 2”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20 cm x 10 cm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90028E" w:rsidTr="0090028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Anclaje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r>
              <w:rPr>
                <w:rFonts w:ascii="Arial" w:hAnsi="Arial" w:cs="Arial"/>
              </w:rPr>
              <w:t>Bulón (con tuerca y dos arandelas planas)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12 mm x 125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0028E" w:rsidRDefault="0090028E"/>
    <w:p w:rsidR="0090028E" w:rsidRDefault="0042478C" w:rsidP="008F4499">
      <w:pPr>
        <w:jc w:val="both"/>
      </w:pPr>
      <w:r>
        <w:rPr>
          <w:rFonts w:ascii="Arial" w:hAnsi="Arial" w:cs="Arial"/>
        </w:rPr>
        <w:t>Todas las uniones entre piezas se realizarán mediante soldadura.</w:t>
      </w:r>
      <w:r w:rsidR="00160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terminación será con dos manos de pintura para metales, tipo 3 en 1 (convertidor, </w:t>
      </w:r>
      <w:proofErr w:type="spellStart"/>
      <w:r>
        <w:rPr>
          <w:rFonts w:ascii="Arial" w:hAnsi="Arial" w:cs="Arial"/>
        </w:rPr>
        <w:t>antióxido</w:t>
      </w:r>
      <w:proofErr w:type="spellEnd"/>
      <w:r>
        <w:rPr>
          <w:rFonts w:ascii="Arial" w:hAnsi="Arial" w:cs="Arial"/>
        </w:rPr>
        <w:t xml:space="preserve"> y esmalte) apta para uso exterior y terminación brillante.</w:t>
      </w:r>
      <w:r w:rsidR="00160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ofertas deberán incluir la ficha técnica de la pintura seleccionada.</w:t>
      </w:r>
    </w:p>
    <w:p w:rsidR="0090028E" w:rsidRDefault="0090028E"/>
    <w:p w:rsidR="0090028E" w:rsidRDefault="0042478C" w:rsidP="008F4499">
      <w:pPr>
        <w:jc w:val="both"/>
      </w:pPr>
      <w:r>
        <w:rPr>
          <w:rFonts w:ascii="Arial" w:hAnsi="Arial" w:cs="Arial"/>
        </w:rPr>
        <w:t>Alternativamente, los oferentes podrán cotizar una escalera prefabricada de características similares a la solicitada. En tal caso, las ofertas deberán incluir ficha técnica con detalle de dimensiones y demás información relevante que permita evaluar su aptitud para el servicio requerido.</w:t>
      </w:r>
    </w:p>
    <w:p w:rsidR="0090028E" w:rsidRDefault="0090028E"/>
    <w:p w:rsidR="0090028E" w:rsidRDefault="0042478C" w:rsidP="008F4499">
      <w:pPr>
        <w:jc w:val="both"/>
      </w:pPr>
      <w:r>
        <w:rPr>
          <w:rFonts w:ascii="Arial" w:hAnsi="Arial" w:cs="Arial"/>
        </w:rPr>
        <w:t>La omisión de la información solicitada en cualquiera de los dos casos podrá ocasionar la no consideración de la propuesta.</w:t>
      </w:r>
    </w:p>
    <w:p w:rsidR="0090028E" w:rsidRDefault="0090028E" w:rsidP="008F4499">
      <w:pPr>
        <w:jc w:val="both"/>
      </w:pPr>
    </w:p>
    <w:p w:rsidR="0090028E" w:rsidRDefault="0042478C" w:rsidP="008F4499">
      <w:pPr>
        <w:jc w:val="both"/>
      </w:pPr>
      <w:r>
        <w:rPr>
          <w:rFonts w:ascii="Arial" w:hAnsi="Arial" w:cs="Arial"/>
        </w:rPr>
        <w:t xml:space="preserve">La instalación se realizará en la azotea del edificio de DGI sito en Av. Fernández Crespo 1534, Montevideo </w:t>
      </w:r>
      <w:r w:rsidR="00936FF6">
        <w:rPr>
          <w:rFonts w:ascii="Arial" w:hAnsi="Arial" w:cs="Arial"/>
        </w:rPr>
        <w:t>(ve</w:t>
      </w:r>
      <w:r>
        <w:rPr>
          <w:rFonts w:ascii="Arial" w:hAnsi="Arial" w:cs="Arial"/>
        </w:rPr>
        <w:t xml:space="preserve">r </w:t>
      </w:r>
      <w:r w:rsidR="00936FF6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3</w:t>
      </w:r>
      <w:r w:rsidR="00936FF6">
        <w:rPr>
          <w:rFonts w:ascii="Arial" w:hAnsi="Arial" w:cs="Arial"/>
        </w:rPr>
        <w:t>)</w:t>
      </w:r>
      <w:r>
        <w:rPr>
          <w:rFonts w:ascii="Arial" w:hAnsi="Arial" w:cs="Arial"/>
        </w:rPr>
        <w:t>. La escalera se fijará a pantalla existente de hormigón armado de 10 cm de espesor mediante seis bulones pasantes.</w:t>
      </w:r>
    </w:p>
    <w:p w:rsidR="0090028E" w:rsidRDefault="0090028E" w:rsidP="008F4499">
      <w:pPr>
        <w:jc w:val="both"/>
      </w:pPr>
    </w:p>
    <w:p w:rsidR="0090028E" w:rsidRDefault="0042478C" w:rsidP="008F4499">
      <w:pPr>
        <w:jc w:val="both"/>
      </w:pPr>
      <w:r>
        <w:rPr>
          <w:rFonts w:ascii="Arial" w:hAnsi="Arial" w:cs="Arial"/>
        </w:rPr>
        <w:t>Será cargo del adjudicatario la rectificación general de medidas, replanteo y  logística necesaria para el ingreso de materiales hasta el sitio de instalación.</w:t>
      </w:r>
    </w:p>
    <w:p w:rsidR="0090028E" w:rsidRDefault="0090028E"/>
    <w:p w:rsidR="0090028E" w:rsidRPr="001448E2" w:rsidRDefault="0042478C">
      <w:pPr>
        <w:rPr>
          <w:rFonts w:ascii="Arial" w:hAnsi="Arial" w:cs="Arial"/>
          <w:szCs w:val="24"/>
        </w:rPr>
      </w:pPr>
      <w:r w:rsidRPr="001448E2">
        <w:rPr>
          <w:rFonts w:ascii="Arial" w:hAnsi="Arial" w:cs="Arial"/>
          <w:szCs w:val="24"/>
        </w:rPr>
        <w:t xml:space="preserve">La cotización se realizará según </w:t>
      </w:r>
      <w:r w:rsidR="00936FF6" w:rsidRPr="001448E2">
        <w:rPr>
          <w:rFonts w:ascii="Arial" w:hAnsi="Arial" w:cs="Arial"/>
          <w:szCs w:val="24"/>
        </w:rPr>
        <w:t>ANEXO</w:t>
      </w:r>
      <w:r w:rsidRPr="001448E2">
        <w:rPr>
          <w:rFonts w:ascii="Arial" w:hAnsi="Arial" w:cs="Arial"/>
          <w:szCs w:val="24"/>
        </w:rPr>
        <w:t xml:space="preserve"> 1.</w:t>
      </w:r>
    </w:p>
    <w:p w:rsidR="008F521C" w:rsidRPr="001448E2" w:rsidRDefault="008F521C">
      <w:pPr>
        <w:rPr>
          <w:rFonts w:ascii="Arial" w:hAnsi="Arial" w:cs="Arial"/>
          <w:szCs w:val="24"/>
        </w:rPr>
      </w:pPr>
    </w:p>
    <w:p w:rsidR="008F521C" w:rsidRPr="001448E2" w:rsidRDefault="00C73CFF" w:rsidP="00C73CFF">
      <w:pPr>
        <w:pStyle w:val="Heading3"/>
        <w:rPr>
          <w:b/>
          <w:bCs/>
          <w:sz w:val="24"/>
          <w:szCs w:val="24"/>
        </w:rPr>
      </w:pPr>
      <w:r w:rsidRPr="001448E2">
        <w:rPr>
          <w:b/>
          <w:bCs/>
          <w:sz w:val="24"/>
          <w:szCs w:val="24"/>
        </w:rPr>
        <w:t>VISITA</w:t>
      </w:r>
      <w:r w:rsidR="00533A5D" w:rsidRPr="001448E2">
        <w:rPr>
          <w:b/>
          <w:bCs/>
          <w:sz w:val="24"/>
          <w:szCs w:val="24"/>
        </w:rPr>
        <w:t xml:space="preserve"> OPCIONAL</w:t>
      </w:r>
    </w:p>
    <w:p w:rsidR="00C73CFF" w:rsidRPr="001448E2" w:rsidRDefault="00C73CFF" w:rsidP="00636ED3">
      <w:pPr>
        <w:jc w:val="both"/>
        <w:rPr>
          <w:rFonts w:ascii="Arial" w:hAnsi="Arial" w:cs="Arial"/>
          <w:szCs w:val="24"/>
        </w:rPr>
      </w:pPr>
      <w:r w:rsidRPr="001448E2">
        <w:rPr>
          <w:rFonts w:ascii="Arial" w:hAnsi="Arial" w:cs="Arial"/>
          <w:szCs w:val="24"/>
        </w:rPr>
        <w:t xml:space="preserve">Se realizará una visita de carácter no obligatorio el día </w:t>
      </w:r>
      <w:r w:rsidR="008D7600" w:rsidRPr="001448E2">
        <w:rPr>
          <w:rFonts w:ascii="Arial" w:hAnsi="Arial" w:cs="Arial"/>
          <w:szCs w:val="24"/>
        </w:rPr>
        <w:t>17 de noviembre</w:t>
      </w:r>
      <w:r w:rsidRPr="001448E2">
        <w:rPr>
          <w:rFonts w:ascii="Arial" w:hAnsi="Arial" w:cs="Arial"/>
          <w:szCs w:val="24"/>
        </w:rPr>
        <w:t xml:space="preserve"> a la hora </w:t>
      </w:r>
      <w:r w:rsidR="008D7600" w:rsidRPr="001448E2">
        <w:rPr>
          <w:rFonts w:ascii="Arial" w:hAnsi="Arial" w:cs="Arial"/>
          <w:szCs w:val="24"/>
        </w:rPr>
        <w:t>10.00</w:t>
      </w:r>
      <w:r w:rsidRPr="001448E2">
        <w:rPr>
          <w:rFonts w:ascii="Arial" w:hAnsi="Arial" w:cs="Arial"/>
          <w:szCs w:val="24"/>
        </w:rPr>
        <w:t>. A tales efectos las empresas deberán presentarse en el Departamento Control de Servicios (Av. Daniel Fernández Crespo 1534 piso 8).</w:t>
      </w:r>
    </w:p>
    <w:p w:rsidR="00C73CFF" w:rsidRPr="001448E2" w:rsidRDefault="00C73CFF" w:rsidP="00C73CFF">
      <w:pPr>
        <w:ind w:right="1416"/>
        <w:jc w:val="both"/>
        <w:rPr>
          <w:rFonts w:ascii="Arial" w:hAnsi="Arial" w:cs="Arial"/>
          <w:szCs w:val="24"/>
        </w:rPr>
      </w:pPr>
    </w:p>
    <w:p w:rsidR="0090028E" w:rsidRPr="001448E2" w:rsidRDefault="0042478C">
      <w:pPr>
        <w:pStyle w:val="Heading3"/>
        <w:rPr>
          <w:sz w:val="24"/>
          <w:szCs w:val="24"/>
        </w:rPr>
      </w:pPr>
      <w:r w:rsidRPr="001448E2">
        <w:rPr>
          <w:b/>
          <w:bCs/>
          <w:sz w:val="24"/>
          <w:szCs w:val="24"/>
        </w:rPr>
        <w:t>MANTENIMIENTO DE OFERTA:</w:t>
      </w:r>
      <w:r w:rsidRPr="001448E2">
        <w:rPr>
          <w:sz w:val="24"/>
          <w:szCs w:val="24"/>
        </w:rPr>
        <w:t xml:space="preserve"> </w:t>
      </w:r>
      <w:r w:rsidR="00936FF6" w:rsidRPr="001448E2">
        <w:rPr>
          <w:sz w:val="24"/>
          <w:szCs w:val="24"/>
        </w:rPr>
        <w:t>6</w:t>
      </w:r>
      <w:r w:rsidRPr="001448E2">
        <w:rPr>
          <w:sz w:val="24"/>
          <w:szCs w:val="24"/>
        </w:rPr>
        <w:t>0 días</w:t>
      </w:r>
      <w:r w:rsidR="00936FF6" w:rsidRPr="001448E2">
        <w:rPr>
          <w:sz w:val="24"/>
          <w:szCs w:val="24"/>
        </w:rPr>
        <w:t>.</w:t>
      </w:r>
    </w:p>
    <w:p w:rsidR="0090028E" w:rsidRPr="001448E2" w:rsidRDefault="0090028E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90028E" w:rsidRPr="001448E2" w:rsidRDefault="0042478C" w:rsidP="008F4499">
      <w:pPr>
        <w:jc w:val="both"/>
        <w:rPr>
          <w:rFonts w:ascii="Arial" w:hAnsi="Arial" w:cs="Arial"/>
          <w:szCs w:val="24"/>
        </w:rPr>
      </w:pPr>
      <w:r w:rsidRPr="001448E2">
        <w:rPr>
          <w:rFonts w:ascii="Arial" w:hAnsi="Arial" w:cs="Arial"/>
          <w:b/>
          <w:bCs/>
          <w:szCs w:val="24"/>
        </w:rPr>
        <w:t xml:space="preserve">PLAZO DE ENTREGA: </w:t>
      </w:r>
      <w:r w:rsidRPr="001448E2">
        <w:rPr>
          <w:rFonts w:ascii="Arial" w:hAnsi="Arial" w:cs="Arial"/>
          <w:szCs w:val="24"/>
        </w:rPr>
        <w:t xml:space="preserve">Los adjudicatarios recibirán vía mail, copia de la Orden de Compra, debiendo dentro de las 48 horas de recibida, enviar por mail al Departamento Contrataciones y Suministros firma de los originales de la misma y Constancia de Afectación de Crédito. </w:t>
      </w:r>
    </w:p>
    <w:p w:rsidR="006F7B1B" w:rsidRPr="001448E2" w:rsidRDefault="006F7B1B" w:rsidP="006F7B1B">
      <w:pPr>
        <w:ind w:right="-32"/>
        <w:jc w:val="both"/>
        <w:rPr>
          <w:rFonts w:ascii="Arial" w:hAnsi="Arial" w:cs="Arial"/>
          <w:szCs w:val="24"/>
          <w:lang w:val="es-ES_tradnl"/>
        </w:rPr>
      </w:pPr>
      <w:r w:rsidRPr="001448E2">
        <w:rPr>
          <w:rFonts w:ascii="Arial" w:hAnsi="Arial" w:cs="Arial"/>
          <w:szCs w:val="24"/>
        </w:rPr>
        <w:t xml:space="preserve">Los servicios que se pactan deberán ser prestados dentro del plazo de </w:t>
      </w:r>
      <w:r w:rsidR="008D7600" w:rsidRPr="001448E2">
        <w:rPr>
          <w:rFonts w:ascii="Arial" w:hAnsi="Arial" w:cs="Arial"/>
          <w:szCs w:val="24"/>
        </w:rPr>
        <w:t>15</w:t>
      </w:r>
      <w:r w:rsidRPr="001448E2">
        <w:rPr>
          <w:rFonts w:ascii="Arial" w:hAnsi="Arial" w:cs="Arial"/>
          <w:szCs w:val="24"/>
        </w:rPr>
        <w:t xml:space="preserve"> días corridos contados a partir del vencimiento de las 48 horas de plazo mencionadas en el párrafo anterior.</w:t>
      </w:r>
    </w:p>
    <w:p w:rsidR="006F7B1B" w:rsidRPr="001448E2" w:rsidRDefault="006F7B1B" w:rsidP="008F4499">
      <w:pPr>
        <w:jc w:val="both"/>
        <w:rPr>
          <w:rFonts w:ascii="Arial" w:hAnsi="Arial" w:cs="Arial"/>
          <w:szCs w:val="24"/>
        </w:rPr>
      </w:pPr>
    </w:p>
    <w:p w:rsidR="0090028E" w:rsidRPr="001448E2" w:rsidRDefault="0090028E">
      <w:pPr>
        <w:rPr>
          <w:rFonts w:ascii="Arial" w:hAnsi="Arial" w:cs="Arial"/>
          <w:szCs w:val="24"/>
        </w:rPr>
      </w:pPr>
    </w:p>
    <w:p w:rsidR="0090028E" w:rsidRPr="001448E2" w:rsidRDefault="001448E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CONDICIONES DE PAGO</w:t>
      </w:r>
      <w:r w:rsidR="0042478C" w:rsidRPr="001448E2">
        <w:rPr>
          <w:rFonts w:ascii="Arial" w:hAnsi="Arial" w:cs="Arial"/>
          <w:b/>
          <w:bCs/>
          <w:szCs w:val="24"/>
        </w:rPr>
        <w:t xml:space="preserve">: </w:t>
      </w:r>
      <w:r w:rsidR="0042478C" w:rsidRPr="001448E2">
        <w:rPr>
          <w:rFonts w:ascii="Arial" w:hAnsi="Arial" w:cs="Arial"/>
          <w:szCs w:val="24"/>
        </w:rPr>
        <w:t xml:space="preserve">CREDITO modalidad SIIF.  </w:t>
      </w:r>
    </w:p>
    <w:p w:rsidR="0090028E" w:rsidRPr="001448E2" w:rsidRDefault="0090028E">
      <w:pPr>
        <w:rPr>
          <w:rFonts w:ascii="Arial" w:hAnsi="Arial" w:cs="Arial"/>
          <w:szCs w:val="24"/>
        </w:rPr>
      </w:pPr>
    </w:p>
    <w:p w:rsidR="0090028E" w:rsidRPr="001448E2" w:rsidRDefault="0090028E">
      <w:pPr>
        <w:rPr>
          <w:rFonts w:ascii="Arial" w:hAnsi="Arial" w:cs="Arial"/>
          <w:szCs w:val="24"/>
        </w:rPr>
      </w:pPr>
    </w:p>
    <w:p w:rsidR="0090028E" w:rsidRPr="001448E2" w:rsidRDefault="0042478C" w:rsidP="008F4499">
      <w:pPr>
        <w:jc w:val="both"/>
        <w:rPr>
          <w:rFonts w:ascii="Arial" w:hAnsi="Arial" w:cs="Arial"/>
          <w:szCs w:val="24"/>
        </w:rPr>
      </w:pPr>
      <w:r w:rsidRPr="001448E2">
        <w:rPr>
          <w:rFonts w:ascii="Arial" w:hAnsi="Arial" w:cs="Arial"/>
          <w:szCs w:val="24"/>
        </w:rPr>
        <w:t>Nota: Se deberá cotizar exclusivamente en línea en el sitio de Compras y Contrataciones Estatales (</w:t>
      </w:r>
      <w:hyperlink r:id="rId6" w:history="1">
        <w:r w:rsidRPr="001448E2">
          <w:rPr>
            <w:rFonts w:ascii="Arial" w:hAnsi="Arial" w:cs="Arial"/>
            <w:szCs w:val="24"/>
          </w:rPr>
          <w:t>www.comprasestatales.gub.uy</w:t>
        </w:r>
      </w:hyperlink>
      <w:r w:rsidRPr="001448E2">
        <w:rPr>
          <w:rFonts w:ascii="Arial" w:hAnsi="Arial" w:cs="Arial"/>
          <w:szCs w:val="24"/>
        </w:rPr>
        <w:t xml:space="preserve">). Las ofertas, deberán ser cotizadas en pesos uruguayos y serán de recibo hasta el </w:t>
      </w:r>
      <w:r w:rsidR="008D7600" w:rsidRPr="001448E2">
        <w:rPr>
          <w:rFonts w:ascii="Arial" w:hAnsi="Arial" w:cs="Arial"/>
          <w:szCs w:val="24"/>
        </w:rPr>
        <w:t>20</w:t>
      </w:r>
      <w:r w:rsidRPr="001448E2">
        <w:rPr>
          <w:rFonts w:ascii="Arial" w:hAnsi="Arial" w:cs="Arial"/>
          <w:szCs w:val="24"/>
        </w:rPr>
        <w:t xml:space="preserve"> de </w:t>
      </w:r>
      <w:r w:rsidR="006F7B1B" w:rsidRPr="001448E2">
        <w:rPr>
          <w:rFonts w:ascii="Arial" w:hAnsi="Arial" w:cs="Arial"/>
          <w:szCs w:val="24"/>
        </w:rPr>
        <w:t>noviembre</w:t>
      </w:r>
      <w:r w:rsidRPr="001448E2">
        <w:rPr>
          <w:rFonts w:ascii="Arial" w:hAnsi="Arial" w:cs="Arial"/>
          <w:szCs w:val="24"/>
        </w:rPr>
        <w:t xml:space="preserve"> de 2020 a las 1</w:t>
      </w:r>
      <w:r w:rsidR="006F7B1B" w:rsidRPr="001448E2">
        <w:rPr>
          <w:rFonts w:ascii="Arial" w:hAnsi="Arial" w:cs="Arial"/>
          <w:szCs w:val="24"/>
        </w:rPr>
        <w:t>1</w:t>
      </w:r>
      <w:r w:rsidRPr="001448E2">
        <w:rPr>
          <w:rFonts w:ascii="Arial" w:hAnsi="Arial" w:cs="Arial"/>
          <w:szCs w:val="24"/>
        </w:rPr>
        <w:t>:00  horas en el lugar de referencia.</w:t>
      </w:r>
    </w:p>
    <w:p w:rsidR="0090028E" w:rsidRPr="001448E2" w:rsidRDefault="0042478C" w:rsidP="008F4499">
      <w:pPr>
        <w:jc w:val="both"/>
        <w:rPr>
          <w:rFonts w:ascii="Arial" w:hAnsi="Arial" w:cs="Arial"/>
          <w:szCs w:val="24"/>
        </w:rPr>
      </w:pPr>
      <w:r w:rsidRPr="001448E2">
        <w:rPr>
          <w:rFonts w:ascii="Arial" w:hAnsi="Arial" w:cs="Arial"/>
          <w:szCs w:val="24"/>
        </w:rPr>
        <w:t>Los oferentes deberán estar activos en el RUPE (Registro Único de Proveedores del Estado) a cargo de ACCE (Agencia de Compras y Contrataciones Estatales)</w:t>
      </w:r>
      <w:r w:rsidR="001448E2">
        <w:rPr>
          <w:rFonts w:ascii="Arial" w:hAnsi="Arial" w:cs="Arial"/>
          <w:szCs w:val="24"/>
        </w:rPr>
        <w:t>.</w:t>
      </w:r>
    </w:p>
    <w:p w:rsidR="0090028E" w:rsidRDefault="0042478C">
      <w:pPr>
        <w:pageBreakBefore/>
      </w:pPr>
      <w:r>
        <w:rPr>
          <w:rFonts w:ascii="Arial" w:hAnsi="Arial" w:cs="Arial"/>
        </w:rPr>
        <w:lastRenderedPageBreak/>
        <w:t>ANEXO 1. Formulario de oferta económica</w:t>
      </w:r>
    </w:p>
    <w:p w:rsidR="0090028E" w:rsidRDefault="0090028E"/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5102"/>
        <w:gridCol w:w="2835"/>
      </w:tblGrid>
      <w:tr w:rsidR="0090028E" w:rsidTr="0090028E">
        <w:trPr>
          <w:trHeight w:val="567"/>
        </w:trPr>
        <w:tc>
          <w:tcPr>
            <w:tcW w:w="6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pPr>
              <w:jc w:val="right"/>
            </w:pPr>
            <w:r>
              <w:rPr>
                <w:rFonts w:ascii="Arial" w:hAnsi="Arial" w:cs="Arial"/>
              </w:rPr>
              <w:t>Razón social del oferente: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90028E"/>
        </w:tc>
      </w:tr>
      <w:tr w:rsidR="0090028E" w:rsidTr="0090028E">
        <w:trPr>
          <w:trHeight w:val="567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r>
              <w:rPr>
                <w:rFonts w:ascii="Arial" w:hAnsi="Arial" w:cs="Arial"/>
              </w:rPr>
              <w:t>DESCRIPCIÓN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PRECIO UNITARIO</w:t>
            </w:r>
          </w:p>
        </w:tc>
      </w:tr>
      <w:tr w:rsidR="0090028E" w:rsidTr="0090028E">
        <w:trPr>
          <w:trHeight w:val="567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r>
              <w:rPr>
                <w:rFonts w:ascii="Arial" w:hAnsi="Arial" w:cs="Arial"/>
              </w:rPr>
              <w:t>Suministro e instalación de escalera marinera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90028E">
            <w:pPr>
              <w:jc w:val="center"/>
            </w:pPr>
          </w:p>
        </w:tc>
      </w:tr>
      <w:tr w:rsidR="0090028E" w:rsidTr="0090028E">
        <w:trPr>
          <w:trHeight w:val="567"/>
        </w:trPr>
        <w:tc>
          <w:tcPr>
            <w:tcW w:w="6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pPr>
              <w:jc w:val="right"/>
            </w:pPr>
            <w:r>
              <w:rPr>
                <w:rFonts w:ascii="Arial" w:hAnsi="Arial" w:cs="Arial"/>
              </w:rPr>
              <w:t>IVA $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90028E">
            <w:pPr>
              <w:jc w:val="center"/>
            </w:pPr>
          </w:p>
        </w:tc>
      </w:tr>
      <w:tr w:rsidR="0090028E" w:rsidTr="0090028E">
        <w:trPr>
          <w:trHeight w:val="567"/>
        </w:trPr>
        <w:tc>
          <w:tcPr>
            <w:tcW w:w="62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42478C">
            <w:pPr>
              <w:jc w:val="right"/>
            </w:pPr>
            <w:r>
              <w:rPr>
                <w:rFonts w:ascii="Arial" w:hAnsi="Arial" w:cs="Arial"/>
              </w:rPr>
              <w:t>PRECIO TOTAL $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28E" w:rsidRDefault="0090028E">
            <w:pPr>
              <w:jc w:val="center"/>
            </w:pPr>
          </w:p>
        </w:tc>
      </w:tr>
    </w:tbl>
    <w:p w:rsidR="0090028E" w:rsidRDefault="0090028E"/>
    <w:p w:rsidR="0090028E" w:rsidRDefault="0090028E"/>
    <w:p w:rsidR="006F7B1B" w:rsidRDefault="006F7B1B" w:rsidP="006F7B1B">
      <w:pPr>
        <w:pageBreakBefore/>
      </w:pPr>
      <w:r>
        <w:rPr>
          <w:rFonts w:ascii="Arial" w:hAnsi="Arial" w:cs="Arial"/>
        </w:rPr>
        <w:lastRenderedPageBreak/>
        <w:t>ANEXO 2. Croquis esquemático</w:t>
      </w:r>
    </w:p>
    <w:p w:rsidR="0090028E" w:rsidRDefault="004247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margin">
              <wp:posOffset>541020</wp:posOffset>
            </wp:positionV>
            <wp:extent cx="5756910" cy="7200900"/>
            <wp:effectExtent l="19050" t="0" r="0" b="0"/>
            <wp:wrapSquare wrapText="bothSides"/>
            <wp:docPr id="1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28E" w:rsidRDefault="0042478C">
      <w:pPr>
        <w:pageBreakBefore/>
      </w:pPr>
      <w:r>
        <w:rPr>
          <w:rFonts w:ascii="Arial" w:hAnsi="Arial" w:cs="Arial"/>
        </w:rPr>
        <w:lastRenderedPageBreak/>
        <w:t>ANEXO 3. Sitio de instalación</w:t>
      </w:r>
    </w:p>
    <w:p w:rsidR="0090028E" w:rsidRDefault="0090028E"/>
    <w:p w:rsidR="0090028E" w:rsidRDefault="0042478C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320000" cy="5734800"/>
            <wp:effectExtent l="0" t="0" r="0" b="0"/>
            <wp:docPr id="2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7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28E" w:rsidSect="0090028E">
      <w:headerReference w:type="default" r:id="rId9"/>
      <w:footerReference w:type="default" r:id="rId10"/>
      <w:pgSz w:w="11907" w:h="16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1E" w:rsidRDefault="001C0C1E" w:rsidP="0090028E">
      <w:r>
        <w:separator/>
      </w:r>
    </w:p>
  </w:endnote>
  <w:endnote w:type="continuationSeparator" w:id="0">
    <w:p w:rsidR="001C0C1E" w:rsidRDefault="001C0C1E" w:rsidP="0090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E" w:rsidRDefault="0090028E">
    <w:pPr>
      <w:pStyle w:val="Footer"/>
      <w:tabs>
        <w:tab w:val="clear" w:pos="4320"/>
        <w:tab w:val="clear" w:pos="8640"/>
        <w:tab w:val="center" w:pos="7655"/>
        <w:tab w:val="right" w:pos="8931"/>
      </w:tabs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>____________________________________________________________________________________________________</w:t>
    </w:r>
  </w:p>
  <w:p w:rsidR="0090028E" w:rsidRDefault="0090028E">
    <w:pPr>
      <w:pStyle w:val="Footer"/>
      <w:tabs>
        <w:tab w:val="clear" w:pos="4320"/>
        <w:tab w:val="clear" w:pos="8640"/>
        <w:tab w:val="left" w:pos="3969"/>
        <w:tab w:val="center" w:pos="7938"/>
        <w:tab w:val="right" w:pos="9072"/>
      </w:tabs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>Av. Fernández Crespo 1534</w:t>
    </w:r>
    <w:r>
      <w:rPr>
        <w:rFonts w:ascii="Arial" w:hAnsi="Arial" w:cs="Arial"/>
        <w:color w:val="595959"/>
        <w:sz w:val="16"/>
        <w:szCs w:val="16"/>
      </w:rPr>
      <w:tab/>
    </w:r>
    <w:r>
      <w:rPr>
        <w:rFonts w:ascii="Arial" w:hAnsi="Arial" w:cs="Arial"/>
        <w:color w:val="595959"/>
        <w:sz w:val="16"/>
        <w:szCs w:val="16"/>
      </w:rPr>
      <w:tab/>
      <w:t>Teléfono: 1344 interno 6452</w:t>
    </w:r>
    <w:r>
      <w:rPr>
        <w:rFonts w:ascii="Arial" w:hAnsi="Arial" w:cs="Arial"/>
        <w:color w:val="595959"/>
        <w:sz w:val="16"/>
        <w:szCs w:val="16"/>
      </w:rPr>
      <w:tab/>
    </w:r>
  </w:p>
  <w:p w:rsidR="0090028E" w:rsidRDefault="0090028E">
    <w:pPr>
      <w:pStyle w:val="Footer"/>
      <w:tabs>
        <w:tab w:val="clear" w:pos="4320"/>
        <w:tab w:val="clear" w:pos="8640"/>
        <w:tab w:val="center" w:pos="4253"/>
        <w:tab w:val="right" w:pos="8931"/>
      </w:tabs>
    </w:pPr>
    <w:r>
      <w:rPr>
        <w:rFonts w:ascii="Arial" w:hAnsi="Arial" w:cs="Arial"/>
        <w:color w:val="595959"/>
        <w:sz w:val="16"/>
        <w:szCs w:val="16"/>
      </w:rPr>
      <w:t>C.P. 11200 – Montevideo</w:t>
    </w:r>
    <w:r>
      <w:rPr>
        <w:rFonts w:ascii="Arial" w:hAnsi="Arial" w:cs="Arial"/>
        <w:color w:val="595959"/>
        <w:sz w:val="16"/>
      </w:rPr>
      <w:tab/>
      <w:t xml:space="preserve">Página </w:t>
    </w:r>
    <w:r w:rsidR="005B0441">
      <w:rPr>
        <w:rFonts w:ascii="Arial" w:hAnsi="Arial" w:cs="Arial"/>
        <w:color w:val="595959"/>
        <w:sz w:val="16"/>
      </w:rPr>
      <w:fldChar w:fldCharType="begin"/>
    </w:r>
    <w:r>
      <w:rPr>
        <w:rFonts w:ascii="Arial" w:hAnsi="Arial" w:cs="Arial"/>
        <w:color w:val="595959"/>
        <w:sz w:val="16"/>
      </w:rPr>
      <w:instrText xml:space="preserve"> PAGE </w:instrText>
    </w:r>
    <w:r w:rsidR="005B0441">
      <w:rPr>
        <w:rFonts w:ascii="Arial" w:hAnsi="Arial" w:cs="Arial"/>
        <w:color w:val="595959"/>
        <w:sz w:val="16"/>
      </w:rPr>
      <w:fldChar w:fldCharType="separate"/>
    </w:r>
    <w:r w:rsidR="00E11638">
      <w:rPr>
        <w:rFonts w:ascii="Arial" w:hAnsi="Arial" w:cs="Arial"/>
        <w:noProof/>
        <w:color w:val="595959"/>
        <w:sz w:val="16"/>
      </w:rPr>
      <w:t>1</w:t>
    </w:r>
    <w:r w:rsidR="005B0441">
      <w:rPr>
        <w:rFonts w:ascii="Arial" w:hAnsi="Arial" w:cs="Arial"/>
        <w:color w:val="595959"/>
        <w:sz w:val="16"/>
      </w:rPr>
      <w:fldChar w:fldCharType="end"/>
    </w:r>
    <w:r>
      <w:rPr>
        <w:rFonts w:ascii="Arial" w:hAnsi="Arial" w:cs="Arial"/>
        <w:color w:val="595959"/>
        <w:sz w:val="16"/>
      </w:rPr>
      <w:t xml:space="preserve"> de </w:t>
    </w:r>
    <w:r w:rsidR="005B0441">
      <w:rPr>
        <w:rFonts w:ascii="Arial" w:hAnsi="Arial" w:cs="Arial"/>
        <w:color w:val="595959"/>
        <w:sz w:val="16"/>
      </w:rPr>
      <w:fldChar w:fldCharType="begin"/>
    </w:r>
    <w:r>
      <w:rPr>
        <w:rFonts w:ascii="Arial" w:hAnsi="Arial" w:cs="Arial"/>
        <w:color w:val="595959"/>
        <w:sz w:val="16"/>
      </w:rPr>
      <w:instrText xml:space="preserve"> NUMPAGES </w:instrText>
    </w:r>
    <w:r w:rsidR="005B0441">
      <w:rPr>
        <w:rFonts w:ascii="Arial" w:hAnsi="Arial" w:cs="Arial"/>
        <w:color w:val="595959"/>
        <w:sz w:val="16"/>
      </w:rPr>
      <w:fldChar w:fldCharType="separate"/>
    </w:r>
    <w:r w:rsidR="00E11638">
      <w:rPr>
        <w:rFonts w:ascii="Arial" w:hAnsi="Arial" w:cs="Arial"/>
        <w:noProof/>
        <w:color w:val="595959"/>
        <w:sz w:val="16"/>
      </w:rPr>
      <w:t>5</w:t>
    </w:r>
    <w:r w:rsidR="005B0441">
      <w:rPr>
        <w:rFonts w:ascii="Arial" w:hAnsi="Arial" w:cs="Arial"/>
        <w:color w:val="595959"/>
        <w:sz w:val="16"/>
      </w:rPr>
      <w:fldChar w:fldCharType="end"/>
    </w:r>
    <w:r>
      <w:rPr>
        <w:rFonts w:ascii="Arial" w:hAnsi="Arial" w:cs="Arial"/>
        <w:color w:val="595959"/>
        <w:sz w:val="16"/>
        <w:szCs w:val="16"/>
      </w:rPr>
      <w:tab/>
      <w:t>21344 (desde el interior)</w:t>
    </w:r>
  </w:p>
  <w:p w:rsidR="0090028E" w:rsidRDefault="0090028E">
    <w:pPr>
      <w:pStyle w:val="Footer"/>
      <w:tabs>
        <w:tab w:val="clear" w:pos="8640"/>
        <w:tab w:val="right" w:pos="8931"/>
      </w:tabs>
    </w:pPr>
    <w:r>
      <w:rPr>
        <w:rFonts w:ascii="Arial" w:hAnsi="Arial" w:cs="Arial"/>
        <w:color w:val="595959"/>
        <w:sz w:val="16"/>
        <w:szCs w:val="16"/>
      </w:rPr>
      <w:t>Uruguay</w:t>
    </w:r>
    <w:r>
      <w:rPr>
        <w:rFonts w:ascii="Arial" w:hAnsi="Arial" w:cs="Arial"/>
        <w:color w:val="595959"/>
        <w:sz w:val="16"/>
        <w:szCs w:val="16"/>
      </w:rPr>
      <w:tab/>
    </w:r>
    <w:r>
      <w:rPr>
        <w:rFonts w:ascii="Arial" w:hAnsi="Arial" w:cs="Arial"/>
        <w:color w:val="595959"/>
        <w:sz w:val="16"/>
        <w:szCs w:val="16"/>
      </w:rPr>
      <w:tab/>
      <w:t>+598 21344 (exterior)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1E" w:rsidRDefault="001C0C1E" w:rsidP="0090028E">
      <w:r w:rsidRPr="0090028E">
        <w:rPr>
          <w:color w:val="000000"/>
        </w:rPr>
        <w:separator/>
      </w:r>
    </w:p>
  </w:footnote>
  <w:footnote w:type="continuationSeparator" w:id="0">
    <w:p w:rsidR="001C0C1E" w:rsidRDefault="001C0C1E" w:rsidP="0090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E" w:rsidRDefault="0090028E">
    <w:pPr>
      <w:pStyle w:val="Heading"/>
      <w:jc w:val="center"/>
    </w:pPr>
    <w:r>
      <w:rPr>
        <w:noProof/>
      </w:rPr>
      <w:drawing>
        <wp:inline distT="0" distB="0" distL="0" distR="0">
          <wp:extent cx="3570120" cy="944280"/>
          <wp:effectExtent l="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0120" cy="944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0028E" w:rsidRDefault="0090028E">
    <w:pPr>
      <w:pStyle w:val="Headi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8E"/>
    <w:rsid w:val="001448E2"/>
    <w:rsid w:val="0016088E"/>
    <w:rsid w:val="001C0C1E"/>
    <w:rsid w:val="00203FEA"/>
    <w:rsid w:val="002C0B41"/>
    <w:rsid w:val="002C6A4F"/>
    <w:rsid w:val="0042478C"/>
    <w:rsid w:val="00533A5D"/>
    <w:rsid w:val="005B0441"/>
    <w:rsid w:val="00636ED3"/>
    <w:rsid w:val="00653200"/>
    <w:rsid w:val="006F7B1B"/>
    <w:rsid w:val="008D7600"/>
    <w:rsid w:val="008F4499"/>
    <w:rsid w:val="008F521C"/>
    <w:rsid w:val="0090028E"/>
    <w:rsid w:val="00936FF6"/>
    <w:rsid w:val="009A5580"/>
    <w:rsid w:val="00BE2AAA"/>
    <w:rsid w:val="00C33728"/>
    <w:rsid w:val="00C73CFF"/>
    <w:rsid w:val="00E1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28E"/>
    <w:pPr>
      <w:suppressAutoHyphens/>
    </w:pPr>
    <w:rPr>
      <w:sz w:val="24"/>
    </w:rPr>
  </w:style>
  <w:style w:type="paragraph" w:styleId="Ttulo1">
    <w:name w:val="heading 1"/>
    <w:basedOn w:val="Normal"/>
    <w:next w:val="Normal"/>
    <w:rsid w:val="0090028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90028E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028E"/>
  </w:style>
  <w:style w:type="paragraph" w:customStyle="1" w:styleId="Heading">
    <w:name w:val="Heading"/>
    <w:basedOn w:val="Normal"/>
    <w:rsid w:val="0090028E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0028E"/>
    <w:pPr>
      <w:spacing w:after="120"/>
    </w:pPr>
  </w:style>
  <w:style w:type="paragraph" w:customStyle="1" w:styleId="Footer">
    <w:name w:val="Footer"/>
    <w:basedOn w:val="Normal"/>
    <w:rsid w:val="0090028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rsid w:val="009002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90028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Standard"/>
    <w:rsid w:val="0090028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028E"/>
    <w:pPr>
      <w:suppressLineNumbers/>
    </w:pPr>
  </w:style>
  <w:style w:type="paragraph" w:customStyle="1" w:styleId="TableHeading">
    <w:name w:val="Table Heading"/>
    <w:basedOn w:val="TableContents"/>
    <w:rsid w:val="0090028E"/>
    <w:pPr>
      <w:jc w:val="center"/>
    </w:pPr>
    <w:rPr>
      <w:b/>
      <w:bCs/>
    </w:rPr>
  </w:style>
  <w:style w:type="paragraph" w:customStyle="1" w:styleId="Heading1">
    <w:name w:val="Heading 1"/>
    <w:basedOn w:val="Standard"/>
    <w:next w:val="Standard"/>
    <w:rsid w:val="0090028E"/>
    <w:pPr>
      <w:keepNext/>
      <w:jc w:val="both"/>
      <w:outlineLvl w:val="0"/>
    </w:pPr>
    <w:rPr>
      <w:b/>
      <w:u w:val="single"/>
    </w:rPr>
  </w:style>
  <w:style w:type="paragraph" w:customStyle="1" w:styleId="Heading3">
    <w:name w:val="Heading 3"/>
    <w:basedOn w:val="Standard"/>
    <w:next w:val="Standard"/>
    <w:rsid w:val="0090028E"/>
    <w:pPr>
      <w:keepNext/>
      <w:spacing w:before="240" w:after="60"/>
      <w:outlineLvl w:val="2"/>
    </w:pPr>
    <w:rPr>
      <w:rFonts w:ascii="Arial" w:hAnsi="Arial" w:cs="Arial"/>
    </w:rPr>
  </w:style>
  <w:style w:type="paragraph" w:customStyle="1" w:styleId="Heading6">
    <w:name w:val="Heading 6"/>
    <w:basedOn w:val="Standard"/>
    <w:next w:val="Standard"/>
    <w:rsid w:val="0090028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extoindependiente21">
    <w:name w:val="Texto independiente 21"/>
    <w:basedOn w:val="Standard"/>
    <w:rsid w:val="0090028E"/>
    <w:pPr>
      <w:spacing w:after="120" w:line="480" w:lineRule="auto"/>
    </w:pPr>
  </w:style>
  <w:style w:type="character" w:styleId="Hipervnculo">
    <w:name w:val="Hyperlink"/>
    <w:basedOn w:val="Fuentedeprrafopredeter"/>
    <w:rsid w:val="0090028E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90028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rsid w:val="0090028E"/>
    <w:rPr>
      <w:sz w:val="24"/>
    </w:rPr>
  </w:style>
  <w:style w:type="paragraph" w:styleId="Textoindependiente">
    <w:name w:val="Body Text"/>
    <w:basedOn w:val="Normal"/>
    <w:link w:val="TextoindependienteCar"/>
    <w:rsid w:val="008F521C"/>
    <w:pPr>
      <w:autoSpaceDN/>
      <w:textAlignment w:val="auto"/>
    </w:pPr>
    <w:rPr>
      <w:b/>
      <w:sz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F521C"/>
    <w:rPr>
      <w:b/>
      <w:sz w:val="22"/>
      <w:lang w:eastAsia="ar-SA"/>
    </w:rPr>
  </w:style>
  <w:style w:type="character" w:customStyle="1" w:styleId="Fuentedeprrafopredeter1">
    <w:name w:val="Fuente de párrafo predeter.1"/>
    <w:rsid w:val="0090028E"/>
  </w:style>
  <w:style w:type="character" w:customStyle="1" w:styleId="Internetlink">
    <w:name w:val="Internet link"/>
    <w:basedOn w:val="Fuentedeprrafopredeter1"/>
    <w:rsid w:val="009002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002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028E"/>
    <w:rPr>
      <w:sz w:val="24"/>
    </w:rPr>
  </w:style>
  <w:style w:type="paragraph" w:styleId="Piedepgina">
    <w:name w:val="footer"/>
    <w:basedOn w:val="Normal"/>
    <w:link w:val="PiedepginaCar1"/>
    <w:uiPriority w:val="99"/>
    <w:semiHidden/>
    <w:unhideWhenUsed/>
    <w:rsid w:val="0090028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9002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estatales.gub.u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Data\Roaming\OpenOffice\4\user\template\Plantilla%20DGI1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DGI1.ott</Template>
  <TotalTime>848</TotalTime>
  <Pages>5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DGI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DGI</dc:title>
  <dc:creator>Alejandro Scarsi</dc:creator>
  <cp:lastModifiedBy>2301</cp:lastModifiedBy>
  <cp:revision>10</cp:revision>
  <cp:lastPrinted>2020-11-06T12:11:00Z</cp:lastPrinted>
  <dcterms:created xsi:type="dcterms:W3CDTF">2020-11-06T09:15:00Z</dcterms:created>
  <dcterms:modified xsi:type="dcterms:W3CDTF">2020-11-12T13:13:00Z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