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A" w:rsidRDefault="00BC2A8A" w:rsidP="00BC2A8A">
      <w:pPr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-221615</wp:posOffset>
            </wp:positionH>
            <wp:positionV relativeFrom="paragraph">
              <wp:posOffset>-459105</wp:posOffset>
            </wp:positionV>
            <wp:extent cx="2362200" cy="1171575"/>
            <wp:effectExtent l="0" t="0" r="0" b="9525"/>
            <wp:wrapSquare wrapText="bothSides"/>
            <wp:docPr id="1" name="Imagen 1" descr="Logo-M_de_Ambiente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_de_Ambiente-Horizont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Pr="00B377AC" w:rsidRDefault="00BC2A8A" w:rsidP="00BC2A8A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                                        </w:t>
      </w:r>
      <w:r>
        <w:rPr>
          <w:rFonts w:ascii="Verdana" w:hAnsi="Verdana" w:cs="Arial"/>
          <w:b/>
          <w:sz w:val="24"/>
          <w:szCs w:val="24"/>
        </w:rPr>
        <w:t>INVITACIO</w:t>
      </w:r>
      <w:r w:rsidRPr="00B377AC">
        <w:rPr>
          <w:rFonts w:ascii="Verdana" w:hAnsi="Verdana" w:cs="Arial"/>
          <w:b/>
          <w:sz w:val="24"/>
          <w:szCs w:val="24"/>
        </w:rPr>
        <w:t xml:space="preserve">N A COTIZAR </w:t>
      </w:r>
    </w:p>
    <w:p w:rsidR="00BC2A8A" w:rsidRDefault="00BC2A8A" w:rsidP="00BC2A8A">
      <w:pPr>
        <w:jc w:val="right"/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jc w:val="right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Montevideo,</w:t>
      </w:r>
      <w:r w:rsidR="005D5445">
        <w:rPr>
          <w:rFonts w:ascii="Verdana" w:hAnsi="Verdana" w:cs="Arial"/>
          <w:sz w:val="24"/>
          <w:szCs w:val="24"/>
        </w:rPr>
        <w:t xml:space="preserve"> </w:t>
      </w:r>
      <w:r w:rsidR="00286BD0">
        <w:rPr>
          <w:rFonts w:ascii="Verdana" w:hAnsi="Verdana" w:cs="Arial"/>
          <w:sz w:val="24"/>
          <w:szCs w:val="24"/>
        </w:rPr>
        <w:t>16</w:t>
      </w:r>
      <w:r w:rsidR="008D7560">
        <w:rPr>
          <w:rFonts w:ascii="Verdana" w:hAnsi="Verdana" w:cs="Arial"/>
          <w:sz w:val="24"/>
          <w:szCs w:val="24"/>
        </w:rPr>
        <w:t xml:space="preserve"> </w:t>
      </w:r>
      <w:r w:rsidR="00EE092F">
        <w:rPr>
          <w:rFonts w:ascii="Verdana" w:hAnsi="Verdana" w:cs="Arial"/>
          <w:sz w:val="24"/>
          <w:szCs w:val="24"/>
        </w:rPr>
        <w:t xml:space="preserve">de </w:t>
      </w:r>
      <w:r w:rsidR="00286BD0">
        <w:rPr>
          <w:rFonts w:ascii="Verdana" w:hAnsi="Verdana" w:cs="Arial"/>
          <w:sz w:val="24"/>
          <w:szCs w:val="24"/>
        </w:rPr>
        <w:t>octubre</w:t>
      </w:r>
      <w:r w:rsidR="00EE092F">
        <w:rPr>
          <w:rFonts w:ascii="Verdana" w:hAnsi="Verdana" w:cs="Arial"/>
          <w:sz w:val="24"/>
          <w:szCs w:val="24"/>
        </w:rPr>
        <w:t xml:space="preserve"> de 20</w:t>
      </w:r>
      <w:r w:rsidR="008D7560">
        <w:rPr>
          <w:rFonts w:ascii="Verdana" w:hAnsi="Verdana" w:cs="Arial"/>
          <w:sz w:val="24"/>
          <w:szCs w:val="24"/>
        </w:rPr>
        <w:t>20.</w:t>
      </w:r>
    </w:p>
    <w:p w:rsidR="008D7560" w:rsidRPr="00854F86" w:rsidRDefault="008D7560" w:rsidP="00BC2A8A">
      <w:pPr>
        <w:jc w:val="right"/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D</w:t>
      </w:r>
      <w:r w:rsidRPr="00854F86">
        <w:rPr>
          <w:rFonts w:ascii="Verdana" w:hAnsi="Verdana" w:cs="Arial"/>
          <w:b/>
          <w:bCs/>
          <w:sz w:val="24"/>
          <w:szCs w:val="24"/>
        </w:rPr>
        <w:t>IRECCION NACIONAL DE MEDIO AMBIENTE</w:t>
      </w:r>
    </w:p>
    <w:p w:rsidR="00BC2A8A" w:rsidRPr="00854F86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854F86">
        <w:rPr>
          <w:rFonts w:ascii="Verdana" w:hAnsi="Verdana" w:cs="Arial"/>
          <w:b/>
          <w:bCs/>
          <w:sz w:val="24"/>
          <w:szCs w:val="24"/>
        </w:rPr>
        <w:t>DIVISIÓN ADMINISTRACIÓN</w:t>
      </w:r>
      <w:r>
        <w:rPr>
          <w:rFonts w:ascii="Verdana" w:hAnsi="Verdana" w:cs="Arial"/>
          <w:b/>
          <w:bCs/>
          <w:sz w:val="24"/>
          <w:szCs w:val="24"/>
        </w:rPr>
        <w:t>-DINAMA</w:t>
      </w:r>
    </w:p>
    <w:p w:rsidR="00BC2A8A" w:rsidRDefault="00BC2A8A" w:rsidP="00BC2A8A">
      <w:pPr>
        <w:pStyle w:val="Ttulo1"/>
        <w:rPr>
          <w:rFonts w:ascii="Verdana" w:hAnsi="Verdana"/>
          <w:b w:val="0"/>
          <w:bCs w:val="0"/>
          <w:sz w:val="24"/>
        </w:rPr>
      </w:pPr>
    </w:p>
    <w:p w:rsidR="00BC2A8A" w:rsidRPr="00854F86" w:rsidRDefault="00BC2A8A" w:rsidP="00BC2A8A">
      <w:pPr>
        <w:pStyle w:val="Ttulo1"/>
        <w:rPr>
          <w:rFonts w:ascii="Verdana" w:hAnsi="Verdana"/>
          <w:b w:val="0"/>
          <w:bCs w:val="0"/>
          <w:sz w:val="24"/>
        </w:rPr>
      </w:pPr>
      <w:r w:rsidRPr="00854F86">
        <w:rPr>
          <w:rFonts w:ascii="Verdana" w:hAnsi="Verdana"/>
          <w:b w:val="0"/>
          <w:bCs w:val="0"/>
          <w:sz w:val="24"/>
        </w:rPr>
        <w:t>Sr. PROVEEDOR</w:t>
      </w:r>
    </w:p>
    <w:p w:rsidR="00BC2A8A" w:rsidRDefault="00BC2A8A" w:rsidP="00BC2A8A">
      <w:pPr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Se solicita enviar a la brevedad la cotización d</w:t>
      </w:r>
      <w:r w:rsidR="008D7560">
        <w:rPr>
          <w:rFonts w:ascii="Verdana" w:hAnsi="Verdana" w:cs="Arial"/>
          <w:sz w:val="24"/>
          <w:szCs w:val="24"/>
        </w:rPr>
        <w:t>el siguiente producto /servicio:</w:t>
      </w:r>
    </w:p>
    <w:p w:rsidR="008D7560" w:rsidRDefault="008D7560" w:rsidP="00BC2A8A">
      <w:pPr>
        <w:jc w:val="both"/>
        <w:rPr>
          <w:rFonts w:ascii="Verdana" w:hAnsi="Verdana" w:cs="Arial"/>
          <w:sz w:val="24"/>
          <w:szCs w:val="24"/>
        </w:rPr>
      </w:pPr>
    </w:p>
    <w:p w:rsidR="00286BD0" w:rsidRDefault="00286BD0" w:rsidP="00286BD0">
      <w:pPr>
        <w:jc w:val="center"/>
        <w:rPr>
          <w:rFonts w:ascii="Verdana" w:hAnsi="Verdana" w:cs="Arial"/>
          <w:b/>
          <w:sz w:val="24"/>
          <w:szCs w:val="24"/>
        </w:rPr>
      </w:pPr>
      <w:r w:rsidRPr="00286BD0">
        <w:rPr>
          <w:rFonts w:ascii="Verdana" w:hAnsi="Verdana" w:cs="Arial"/>
          <w:b/>
          <w:sz w:val="24"/>
          <w:szCs w:val="24"/>
        </w:rPr>
        <w:t>MATERIALES</w:t>
      </w:r>
      <w:r>
        <w:rPr>
          <w:rFonts w:ascii="Verdana" w:hAnsi="Verdana" w:cs="Arial"/>
          <w:b/>
          <w:sz w:val="24"/>
          <w:szCs w:val="24"/>
        </w:rPr>
        <w:t xml:space="preserve"> PARA</w:t>
      </w: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 xml:space="preserve"> MANTENIMIENTO </w:t>
      </w:r>
    </w:p>
    <w:p w:rsidR="00286BD0" w:rsidRPr="00286BD0" w:rsidRDefault="00286BD0" w:rsidP="00925603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25603" w:rsidRPr="00925603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24"/>
          <w:szCs w:val="24"/>
        </w:rPr>
        <w:t xml:space="preserve">3 válvulas de lavatorio </w:t>
      </w:r>
      <w:proofErr w:type="spellStart"/>
      <w:r>
        <w:rPr>
          <w:rFonts w:ascii="Verdana" w:hAnsi="Verdana" w:cs="Arial"/>
          <w:sz w:val="24"/>
          <w:szCs w:val="24"/>
        </w:rPr>
        <w:t>pressmatic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dotol</w:t>
      </w:r>
      <w:proofErr w:type="spellEnd"/>
      <w:r>
        <w:rPr>
          <w:rFonts w:ascii="Verdana" w:hAnsi="Verdana" w:cs="Arial"/>
          <w:sz w:val="24"/>
          <w:szCs w:val="24"/>
        </w:rPr>
        <w:t xml:space="preserve">  </w:t>
      </w:r>
      <w:r w:rsidRPr="00925603">
        <w:rPr>
          <w:rFonts w:ascii="Verdana" w:hAnsi="Verdana" w:cs="Arial"/>
          <w:b/>
          <w:sz w:val="18"/>
          <w:szCs w:val="18"/>
        </w:rPr>
        <w:t>(cód. 66094)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 colillas hembra-hembra de 40 cm </w:t>
      </w:r>
      <w:r w:rsidRPr="00925603">
        <w:rPr>
          <w:rFonts w:ascii="Verdana" w:hAnsi="Verdana" w:cs="Arial"/>
          <w:b/>
          <w:sz w:val="18"/>
          <w:szCs w:val="18"/>
        </w:rPr>
        <w:t>(</w:t>
      </w:r>
      <w:r w:rsidR="00925603" w:rsidRPr="00925603">
        <w:rPr>
          <w:rFonts w:ascii="Verdana" w:hAnsi="Verdana" w:cs="Arial"/>
          <w:b/>
          <w:sz w:val="18"/>
          <w:szCs w:val="18"/>
        </w:rPr>
        <w:t>cód.</w:t>
      </w:r>
      <w:r w:rsidR="00925603">
        <w:rPr>
          <w:rFonts w:ascii="Verdana" w:hAnsi="Verdana" w:cs="Arial"/>
          <w:b/>
          <w:sz w:val="18"/>
          <w:szCs w:val="18"/>
        </w:rPr>
        <w:t xml:space="preserve"> </w:t>
      </w:r>
      <w:r w:rsidRPr="00925603">
        <w:rPr>
          <w:rFonts w:ascii="Verdana" w:hAnsi="Verdana" w:cs="Arial"/>
          <w:b/>
          <w:sz w:val="18"/>
          <w:szCs w:val="18"/>
        </w:rPr>
        <w:t>64595)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 tapones de ½ macho </w:t>
      </w:r>
      <w:r w:rsidRPr="00925603">
        <w:rPr>
          <w:rFonts w:ascii="Verdana" w:hAnsi="Verdana" w:cs="Arial"/>
          <w:b/>
          <w:sz w:val="18"/>
          <w:szCs w:val="18"/>
        </w:rPr>
        <w:t>(cód. 10719)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2 </w:t>
      </w:r>
      <w:proofErr w:type="spellStart"/>
      <w:r>
        <w:rPr>
          <w:rFonts w:ascii="Verdana" w:hAnsi="Verdana" w:cs="Arial"/>
          <w:sz w:val="24"/>
          <w:szCs w:val="24"/>
        </w:rPr>
        <w:t>niples</w:t>
      </w:r>
      <w:proofErr w:type="spellEnd"/>
      <w:r>
        <w:rPr>
          <w:rFonts w:ascii="Verdana" w:hAnsi="Verdana" w:cs="Arial"/>
          <w:sz w:val="24"/>
          <w:szCs w:val="24"/>
        </w:rPr>
        <w:t xml:space="preserve"> de 4 pulgadas de ½ </w:t>
      </w:r>
      <w:r w:rsidRPr="00925603">
        <w:rPr>
          <w:rFonts w:ascii="Verdana" w:hAnsi="Verdana" w:cs="Arial"/>
          <w:b/>
          <w:sz w:val="18"/>
          <w:szCs w:val="18"/>
        </w:rPr>
        <w:t>(cód. 8534)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unidad de teflón </w:t>
      </w:r>
      <w:r w:rsidRPr="00925603">
        <w:rPr>
          <w:rFonts w:ascii="Verdana" w:hAnsi="Verdana" w:cs="Arial"/>
          <w:b/>
          <w:sz w:val="18"/>
          <w:szCs w:val="18"/>
        </w:rPr>
        <w:t>(cód. 425)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unidad sella rosca </w:t>
      </w:r>
      <w:r w:rsidRPr="00925603">
        <w:rPr>
          <w:rFonts w:ascii="Verdana" w:hAnsi="Verdana" w:cs="Arial"/>
          <w:b/>
          <w:sz w:val="18"/>
          <w:szCs w:val="18"/>
        </w:rPr>
        <w:t>(</w:t>
      </w:r>
      <w:r w:rsidR="00925603" w:rsidRPr="00925603">
        <w:rPr>
          <w:rFonts w:ascii="Verdana" w:hAnsi="Verdana" w:cs="Arial"/>
          <w:b/>
          <w:sz w:val="18"/>
          <w:szCs w:val="18"/>
        </w:rPr>
        <w:t>cód.</w:t>
      </w:r>
      <w:r w:rsidRPr="00925603">
        <w:rPr>
          <w:rFonts w:ascii="Verdana" w:hAnsi="Verdana" w:cs="Arial"/>
          <w:b/>
          <w:sz w:val="18"/>
          <w:szCs w:val="18"/>
        </w:rPr>
        <w:t xml:space="preserve"> 13368)</w:t>
      </w:r>
    </w:p>
    <w:p w:rsidR="00286BD0" w:rsidRPr="00925603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24"/>
          <w:szCs w:val="24"/>
        </w:rPr>
        <w:t xml:space="preserve">7 tubos led de luz fría de 18W, largo 1.20 </w:t>
      </w:r>
      <w:r w:rsidRPr="00925603">
        <w:rPr>
          <w:rFonts w:ascii="Verdana" w:hAnsi="Verdana" w:cs="Arial"/>
          <w:b/>
          <w:sz w:val="18"/>
          <w:szCs w:val="18"/>
        </w:rPr>
        <w:t>(</w:t>
      </w:r>
      <w:r w:rsidR="00925603" w:rsidRPr="00925603">
        <w:rPr>
          <w:rFonts w:ascii="Verdana" w:hAnsi="Verdana" w:cs="Arial"/>
          <w:b/>
          <w:sz w:val="18"/>
          <w:szCs w:val="18"/>
        </w:rPr>
        <w:t>cód. 67301)</w:t>
      </w:r>
    </w:p>
    <w:p w:rsidR="00286BD0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 tubos led de luz cálida de 18W, largo 1.20</w:t>
      </w:r>
      <w:r w:rsidR="00925603">
        <w:rPr>
          <w:rFonts w:ascii="Verdana" w:hAnsi="Verdana" w:cs="Arial"/>
          <w:sz w:val="24"/>
          <w:szCs w:val="24"/>
        </w:rPr>
        <w:t xml:space="preserve"> </w:t>
      </w:r>
      <w:r w:rsidR="00925603" w:rsidRPr="00925603">
        <w:rPr>
          <w:rFonts w:ascii="Verdana" w:hAnsi="Verdana" w:cs="Arial"/>
          <w:b/>
          <w:sz w:val="18"/>
          <w:szCs w:val="18"/>
        </w:rPr>
        <w:t>(cód. 67301)</w:t>
      </w:r>
    </w:p>
    <w:p w:rsidR="00286BD0" w:rsidRPr="00925603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24"/>
          <w:szCs w:val="24"/>
        </w:rPr>
        <w:t>4 tapones para mesada de baño</w:t>
      </w:r>
      <w:r w:rsidR="00925603">
        <w:rPr>
          <w:rFonts w:ascii="Verdana" w:hAnsi="Verdana" w:cs="Arial"/>
          <w:sz w:val="24"/>
          <w:szCs w:val="24"/>
        </w:rPr>
        <w:t xml:space="preserve"> </w:t>
      </w:r>
      <w:r w:rsidR="00925603" w:rsidRPr="00925603">
        <w:rPr>
          <w:rFonts w:ascii="Verdana" w:hAnsi="Verdana" w:cs="Arial"/>
          <w:b/>
          <w:sz w:val="18"/>
          <w:szCs w:val="18"/>
        </w:rPr>
        <w:t>(cód. 65148)</w:t>
      </w:r>
    </w:p>
    <w:p w:rsidR="00286BD0" w:rsidRPr="00925603" w:rsidRDefault="00286BD0" w:rsidP="0092560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4"/>
          <w:szCs w:val="24"/>
        </w:rPr>
        <w:t>14 zócalos para porta tubo</w:t>
      </w:r>
      <w:r w:rsidR="00925603">
        <w:rPr>
          <w:rFonts w:ascii="Verdana" w:hAnsi="Verdana" w:cs="Arial"/>
          <w:sz w:val="24"/>
          <w:szCs w:val="24"/>
        </w:rPr>
        <w:t xml:space="preserve"> led T5 </w:t>
      </w:r>
      <w:r w:rsidR="00925603" w:rsidRPr="00925603">
        <w:rPr>
          <w:rFonts w:ascii="Verdana" w:hAnsi="Verdana" w:cs="Arial"/>
          <w:b/>
          <w:sz w:val="18"/>
          <w:szCs w:val="18"/>
        </w:rPr>
        <w:t>(cód. 289)</w:t>
      </w:r>
    </w:p>
    <w:p w:rsidR="00925603" w:rsidRDefault="00925603" w:rsidP="00BC2A8A">
      <w:pPr>
        <w:jc w:val="both"/>
        <w:rPr>
          <w:rFonts w:ascii="Verdana" w:hAnsi="Verdana" w:cs="Arial"/>
          <w:sz w:val="24"/>
          <w:szCs w:val="24"/>
        </w:rPr>
      </w:pPr>
    </w:p>
    <w:p w:rsidR="00BC2A8A" w:rsidRPr="008D7560" w:rsidRDefault="008D7560" w:rsidP="00BC2A8A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BC2A8A" w:rsidRPr="008D7560">
        <w:rPr>
          <w:rFonts w:ascii="Verdana" w:hAnsi="Verdana" w:cs="Arial"/>
          <w:sz w:val="24"/>
          <w:szCs w:val="24"/>
        </w:rPr>
        <w:t>e valorará traer muestras o catálogo del material cotizado si corresponde.</w:t>
      </w:r>
    </w:p>
    <w:p w:rsidR="00BC2A8A" w:rsidRDefault="00BC2A8A" w:rsidP="00BC2A8A">
      <w:pPr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 xml:space="preserve">Forma de pago: SIIF 60 días. </w:t>
      </w:r>
    </w:p>
    <w:p w:rsidR="00BC2A8A" w:rsidRDefault="00BC2A8A" w:rsidP="00BC2A8A">
      <w:pPr>
        <w:jc w:val="both"/>
        <w:rPr>
          <w:rFonts w:ascii="Verdana" w:hAnsi="Verdana" w:cs="Arial"/>
          <w:b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 xml:space="preserve">Entrega luego de adjudicados 15 días </w:t>
      </w:r>
      <w:r w:rsidRPr="00854F86">
        <w:rPr>
          <w:rFonts w:ascii="Verdana" w:hAnsi="Verdana" w:cs="Arial"/>
          <w:b/>
          <w:sz w:val="24"/>
          <w:szCs w:val="24"/>
        </w:rPr>
        <w:t>dar aviso en caso de no cumplir con el plazo de entrega</w:t>
      </w:r>
      <w:r>
        <w:rPr>
          <w:rFonts w:ascii="Verdana" w:hAnsi="Verdana" w:cs="Arial"/>
          <w:b/>
          <w:sz w:val="24"/>
          <w:szCs w:val="24"/>
        </w:rPr>
        <w:t>.</w:t>
      </w:r>
    </w:p>
    <w:p w:rsidR="005D5445" w:rsidRDefault="00BC2A8A" w:rsidP="00BC2A8A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Contacto:</w:t>
      </w:r>
      <w:r w:rsidR="00286BD0">
        <w:rPr>
          <w:rFonts w:ascii="Verdana" w:hAnsi="Verdana" w:cs="Arial"/>
          <w:b/>
          <w:sz w:val="24"/>
          <w:szCs w:val="24"/>
        </w:rPr>
        <w:t xml:space="preserve"> Andrea Vega, Simone Fernandez </w:t>
      </w:r>
      <w:r>
        <w:rPr>
          <w:rFonts w:ascii="Verdana" w:hAnsi="Verdana" w:cs="Arial"/>
          <w:b/>
          <w:sz w:val="24"/>
          <w:szCs w:val="24"/>
        </w:rPr>
        <w:t xml:space="preserve"> Tel: </w:t>
      </w:r>
      <w:r w:rsidR="008D7560">
        <w:rPr>
          <w:rFonts w:ascii="Verdana" w:hAnsi="Verdana" w:cs="Arial"/>
          <w:b/>
          <w:sz w:val="24"/>
          <w:szCs w:val="24"/>
        </w:rPr>
        <w:t xml:space="preserve">29170710 int. </w:t>
      </w:r>
      <w:r w:rsidR="00286BD0">
        <w:rPr>
          <w:rFonts w:ascii="Verdana" w:hAnsi="Verdana" w:cs="Arial"/>
          <w:b/>
          <w:sz w:val="24"/>
          <w:szCs w:val="24"/>
        </w:rPr>
        <w:t>4503, 3050</w:t>
      </w:r>
    </w:p>
    <w:p w:rsidR="00286BD0" w:rsidRDefault="00BC2A8A" w:rsidP="00BC2A8A">
      <w:p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lastRenderedPageBreak/>
        <w:t xml:space="preserve">Número de compras: </w:t>
      </w:r>
      <w:r w:rsidR="00286BD0">
        <w:rPr>
          <w:rFonts w:ascii="Verdana" w:hAnsi="Verdana" w:cs="Arial"/>
          <w:b/>
          <w:sz w:val="24"/>
          <w:szCs w:val="24"/>
        </w:rPr>
        <w:t>2086</w:t>
      </w:r>
    </w:p>
    <w:p w:rsidR="00BC2A8A" w:rsidRPr="008D7560" w:rsidRDefault="00BC2A8A" w:rsidP="00BC2A8A">
      <w:pPr>
        <w:jc w:val="both"/>
        <w:rPr>
          <w:rFonts w:ascii="Verdana" w:hAnsi="Verdana" w:cs="Arial"/>
          <w:i/>
          <w:sz w:val="24"/>
          <w:szCs w:val="24"/>
        </w:rPr>
      </w:pPr>
      <w:r w:rsidRPr="008D7560">
        <w:rPr>
          <w:rFonts w:ascii="Verdana" w:hAnsi="Verdana" w:cs="Arial"/>
          <w:i/>
          <w:sz w:val="24"/>
          <w:szCs w:val="24"/>
        </w:rPr>
        <w:t xml:space="preserve">Las cotizaciones deberán realizarse únicamente de manera electrónica a través de SICE.- </w:t>
      </w:r>
    </w:p>
    <w:p w:rsidR="00BC2A8A" w:rsidRDefault="00BC2A8A" w:rsidP="00BC2A8A">
      <w:pPr>
        <w:jc w:val="both"/>
        <w:rPr>
          <w:rFonts w:ascii="Verdana" w:hAnsi="Verdana" w:cs="Arial"/>
          <w:b/>
          <w:i/>
          <w:sz w:val="24"/>
          <w:szCs w:val="24"/>
        </w:rPr>
      </w:pPr>
    </w:p>
    <w:p w:rsidR="00BC2A8A" w:rsidRPr="00653B79" w:rsidRDefault="00BC2A8A" w:rsidP="00BC2A8A">
      <w:pPr>
        <w:jc w:val="both"/>
        <w:rPr>
          <w:rFonts w:ascii="Verdana" w:hAnsi="Verdana" w:cs="Arial"/>
          <w:b/>
          <w:i/>
        </w:rPr>
      </w:pPr>
      <w:r w:rsidRPr="00653B79">
        <w:rPr>
          <w:rFonts w:ascii="Verdana" w:hAnsi="Verdana" w:cs="Arial"/>
          <w:b/>
        </w:rPr>
        <w:t>ALCARACION:</w:t>
      </w:r>
      <w:r w:rsidRPr="00653B79">
        <w:rPr>
          <w:rFonts w:ascii="Verdana" w:hAnsi="Verdana" w:cs="Arial"/>
          <w:b/>
          <w:i/>
        </w:rPr>
        <w:t xml:space="preserve"> las  cotizaciones deben ser realizadas en PESOS URUGUAYOS O EN DÓLAR PIZARRA VENDEDOR</w:t>
      </w:r>
      <w:r>
        <w:rPr>
          <w:rFonts w:ascii="Verdana" w:hAnsi="Verdana" w:cs="Arial"/>
          <w:b/>
          <w:i/>
        </w:rPr>
        <w:t>.</w:t>
      </w:r>
    </w:p>
    <w:p w:rsidR="00915027" w:rsidRDefault="00BC2A8A" w:rsidP="00915027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D</w:t>
      </w:r>
      <w:r>
        <w:rPr>
          <w:rFonts w:ascii="Verdana" w:hAnsi="Verdana" w:cs="Arial"/>
          <w:sz w:val="24"/>
          <w:szCs w:val="24"/>
        </w:rPr>
        <w:t>ivisión Administración-</w:t>
      </w:r>
      <w:r w:rsidRPr="00854F86">
        <w:rPr>
          <w:rFonts w:ascii="Verdana" w:hAnsi="Verdana" w:cs="Arial"/>
          <w:sz w:val="24"/>
          <w:szCs w:val="24"/>
        </w:rPr>
        <w:t xml:space="preserve"> DINAMA 29170710 int. 4503-4510</w:t>
      </w:r>
      <w:r>
        <w:rPr>
          <w:rFonts w:ascii="Verdana" w:hAnsi="Verdana" w:cs="Arial"/>
          <w:sz w:val="24"/>
          <w:szCs w:val="24"/>
        </w:rPr>
        <w:t>,compras.dinama@mvotma.gub.uy</w:t>
      </w:r>
    </w:p>
    <w:p w:rsidR="00BC2A8A" w:rsidRDefault="00BC2A8A" w:rsidP="00915027">
      <w:pPr>
        <w:spacing w:line="24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Los proveedores que se presenten deberán estar inscriptos en el Registro de Propietarios de Marca/Importadores de productos envasados según Decreto 260/2007 y contar o adherir a un Plan de Gestión de Residuos de Envases aprobados por el MVOTMA, para productos nacionales o importados. No aplica a servicios. </w:t>
      </w:r>
    </w:p>
    <w:p w:rsidR="00BC2A8A" w:rsidRDefault="00BC2A8A" w:rsidP="00BC2A8A">
      <w:pPr>
        <w:jc w:val="both"/>
        <w:rPr>
          <w:rFonts w:ascii="Verdana" w:hAnsi="Verdana" w:cs="Arial"/>
          <w:sz w:val="24"/>
          <w:szCs w:val="24"/>
        </w:rPr>
      </w:pPr>
      <w:r w:rsidRPr="00854F86">
        <w:rPr>
          <w:rFonts w:ascii="Verdana" w:hAnsi="Verdana" w:cs="Arial"/>
          <w:sz w:val="24"/>
          <w:szCs w:val="24"/>
        </w:rPr>
        <w:t>Atentamente</w:t>
      </w:r>
      <w:r>
        <w:rPr>
          <w:rFonts w:ascii="Verdana" w:hAnsi="Verdana" w:cs="Arial"/>
          <w:sz w:val="24"/>
          <w:szCs w:val="24"/>
        </w:rPr>
        <w:t xml:space="preserve">, </w:t>
      </w:r>
      <w:r w:rsidR="00925603">
        <w:rPr>
          <w:rFonts w:ascii="Verdana" w:hAnsi="Verdana" w:cs="Arial"/>
          <w:sz w:val="24"/>
          <w:szCs w:val="24"/>
        </w:rPr>
        <w:t xml:space="preserve">Simone Fernandez.- </w:t>
      </w:r>
    </w:p>
    <w:p w:rsidR="00B94802" w:rsidRDefault="00925603"/>
    <w:sectPr w:rsidR="00B94802" w:rsidSect="00915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53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8A" w:rsidRDefault="00BC2A8A" w:rsidP="00BC2A8A">
      <w:pPr>
        <w:spacing w:after="0" w:line="240" w:lineRule="auto"/>
      </w:pPr>
      <w:r>
        <w:separator/>
      </w:r>
    </w:p>
  </w:endnote>
  <w:end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8A" w:rsidRDefault="00BC2A8A" w:rsidP="00BC2A8A">
      <w:pPr>
        <w:spacing w:after="0" w:line="240" w:lineRule="auto"/>
      </w:pPr>
      <w:r>
        <w:separator/>
      </w:r>
    </w:p>
  </w:footnote>
  <w:foot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EB" w:rsidRDefault="0092560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860"/>
    <w:multiLevelType w:val="hybridMultilevel"/>
    <w:tmpl w:val="A2B22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231"/>
    <w:multiLevelType w:val="hybridMultilevel"/>
    <w:tmpl w:val="CBE6F33E"/>
    <w:lvl w:ilvl="0" w:tplc="D8E67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A"/>
    <w:rsid w:val="00015B52"/>
    <w:rsid w:val="002032E1"/>
    <w:rsid w:val="00286BD0"/>
    <w:rsid w:val="005D5445"/>
    <w:rsid w:val="008D7560"/>
    <w:rsid w:val="00915027"/>
    <w:rsid w:val="00925603"/>
    <w:rsid w:val="00BC2A8A"/>
    <w:rsid w:val="00CD5CBC"/>
    <w:rsid w:val="00E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81E3E36-638E-498A-BDB7-C263D3C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8A"/>
    <w:pPr>
      <w:suppressAutoHyphens/>
      <w:spacing w:after="200" w:line="276" w:lineRule="auto"/>
    </w:pPr>
    <w:rPr>
      <w:rFonts w:ascii="Calibri" w:eastAsia="Times New Roman" w:hAnsi="Calibri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C2A8A"/>
    <w:pPr>
      <w:keepNext/>
      <w:suppressAutoHyphens w:val="0"/>
      <w:spacing w:after="0" w:line="240" w:lineRule="auto"/>
      <w:jc w:val="both"/>
      <w:outlineLvl w:val="0"/>
    </w:pPr>
    <w:rPr>
      <w:rFonts w:ascii="Arial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A8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BC2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A8A"/>
    <w:rPr>
      <w:rFonts w:ascii="Calibri" w:eastAsia="Times New Roman" w:hAnsi="Calibri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C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8A"/>
    <w:rPr>
      <w:rFonts w:ascii="Calibri" w:eastAsia="Times New Roman" w:hAnsi="Calibri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286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603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Vega</dc:creator>
  <cp:keywords/>
  <dc:description/>
  <cp:lastModifiedBy>Karen Simone</cp:lastModifiedBy>
  <cp:revision>2</cp:revision>
  <cp:lastPrinted>2020-10-16T15:34:00Z</cp:lastPrinted>
  <dcterms:created xsi:type="dcterms:W3CDTF">2020-10-16T15:35:00Z</dcterms:created>
  <dcterms:modified xsi:type="dcterms:W3CDTF">2020-10-16T15:35:00Z</dcterms:modified>
</cp:coreProperties>
</file>