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F7" w:rsidRDefault="007033F7">
      <w:r>
        <w:rPr>
          <w:noProof/>
          <w:lang w:eastAsia="es-UY"/>
        </w:rPr>
        <w:drawing>
          <wp:inline distT="0" distB="0" distL="0" distR="0" wp14:anchorId="565DFCD6" wp14:editId="6EB99327">
            <wp:extent cx="5400040" cy="851535"/>
            <wp:effectExtent l="0" t="0" r="0" b="5715"/>
            <wp:docPr id="3" name="Imagen 3" descr="MEMBRETE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BRETE1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3F7" w:rsidRDefault="007033F7"/>
    <w:p w:rsidR="007033F7" w:rsidRPr="007033F7" w:rsidRDefault="007033F7" w:rsidP="007033F7">
      <w:pPr>
        <w:spacing w:after="0" w:line="240" w:lineRule="auto"/>
        <w:jc w:val="center"/>
        <w:rPr>
          <w:rFonts w:ascii="Verdana" w:eastAsia="Times New Roman" w:hAnsi="Verdana" w:cs="Arial"/>
          <w:b/>
          <w:bCs/>
          <w:i/>
          <w:lang w:eastAsia="es-ES"/>
        </w:rPr>
      </w:pPr>
    </w:p>
    <w:p w:rsidR="007033F7" w:rsidRPr="007033F7" w:rsidRDefault="007033F7" w:rsidP="007033F7">
      <w:pPr>
        <w:spacing w:after="0" w:line="240" w:lineRule="auto"/>
        <w:jc w:val="center"/>
        <w:rPr>
          <w:rFonts w:ascii="Verdana" w:eastAsia="Times New Roman" w:hAnsi="Verdana" w:cs="Arial"/>
          <w:b/>
          <w:bCs/>
          <w:i/>
          <w:lang w:eastAsia="es-ES"/>
        </w:rPr>
      </w:pPr>
      <w:r w:rsidRPr="007033F7">
        <w:rPr>
          <w:rFonts w:ascii="Verdana" w:eastAsia="Times New Roman" w:hAnsi="Verdana" w:cs="Arial"/>
          <w:b/>
          <w:bCs/>
          <w:i/>
          <w:lang w:eastAsia="es-ES"/>
        </w:rPr>
        <w:t xml:space="preserve">Compra directa Nº 12/2020 – Solicitud de pedido de precio para </w:t>
      </w:r>
    </w:p>
    <w:p w:rsidR="007033F7" w:rsidRPr="007033F7" w:rsidRDefault="007033F7" w:rsidP="007033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033F7">
        <w:rPr>
          <w:rFonts w:ascii="Arial" w:eastAsia="Times New Roman" w:hAnsi="Arial" w:cs="Arial"/>
          <w:b/>
          <w:sz w:val="24"/>
          <w:szCs w:val="24"/>
          <w:lang w:eastAsia="es-ES"/>
        </w:rPr>
        <w:t>ADQUISICION DE EQUIPAMIENTO ELECTRICO</w:t>
      </w:r>
      <w:r w:rsidR="007A26E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7033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7033F7" w:rsidRPr="007033F7" w:rsidRDefault="007033F7" w:rsidP="007033F7">
      <w:pPr>
        <w:spacing w:after="0" w:line="240" w:lineRule="auto"/>
        <w:jc w:val="center"/>
        <w:rPr>
          <w:rFonts w:ascii="Verdana" w:eastAsia="Times New Roman" w:hAnsi="Verdana" w:cs="Arial"/>
          <w:b/>
          <w:bCs/>
          <w:i/>
          <w:lang w:eastAsia="es-ES"/>
        </w:rPr>
      </w:pPr>
    </w:p>
    <w:p w:rsidR="007033F7" w:rsidRPr="007033F7" w:rsidRDefault="007033F7" w:rsidP="007033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  <w:r w:rsidRPr="007033F7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I)  El Objeto de la Compra</w:t>
      </w:r>
      <w:r w:rsidRPr="007033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</w:p>
    <w:p w:rsidR="007033F7" w:rsidRPr="007033F7" w:rsidRDefault="007033F7" w:rsidP="007033F7">
      <w:pPr>
        <w:spacing w:after="0" w:line="240" w:lineRule="auto"/>
        <w:jc w:val="center"/>
        <w:rPr>
          <w:rFonts w:ascii="Verdana" w:eastAsia="Times New Roman" w:hAnsi="Verdana" w:cs="Arial"/>
          <w:bCs/>
          <w:sz w:val="24"/>
          <w:szCs w:val="24"/>
          <w:lang w:eastAsia="es-ES"/>
        </w:rPr>
      </w:pPr>
    </w:p>
    <w:p w:rsidR="007033F7" w:rsidRPr="007033F7" w:rsidRDefault="007033F7" w:rsidP="007033F7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</w:p>
    <w:p w:rsidR="007033F7" w:rsidRPr="007033F7" w:rsidRDefault="007033F7" w:rsidP="007033F7">
      <w:pPr>
        <w:tabs>
          <w:tab w:val="left" w:pos="567"/>
        </w:tabs>
        <w:spacing w:after="160" w:line="25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UY"/>
        </w:rPr>
      </w:pPr>
      <w:r w:rsidRPr="007033F7">
        <w:rPr>
          <w:rFonts w:ascii="Arial" w:eastAsia="Times New Roman" w:hAnsi="Arial" w:cs="Arial"/>
          <w:b/>
          <w:bCs/>
          <w:sz w:val="20"/>
          <w:szCs w:val="20"/>
          <w:lang w:val="es-AR" w:eastAsia="es-ES"/>
        </w:rPr>
        <w:t>1.- Ciento dos (102) tubos LED transparentes 120cm 6000k</w:t>
      </w:r>
      <w:r w:rsidR="00B93DD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, 15w</w:t>
      </w:r>
    </w:p>
    <w:p w:rsidR="007379EC" w:rsidRDefault="00B93DDE" w:rsidP="007033F7">
      <w:pPr>
        <w:tabs>
          <w:tab w:val="left" w:pos="567"/>
        </w:tabs>
        <w:spacing w:after="160" w:line="256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AR" w:eastAsia="es-ES"/>
        </w:rPr>
        <w:t>2.- Ciento dos (102) soportes para tubos</w:t>
      </w:r>
      <w:r w:rsidR="007033F7" w:rsidRPr="007033F7">
        <w:rPr>
          <w:rFonts w:ascii="Arial" w:eastAsia="Times New Roman" w:hAnsi="Arial" w:cs="Arial"/>
          <w:b/>
          <w:bCs/>
          <w:sz w:val="20"/>
          <w:szCs w:val="20"/>
          <w:lang w:val="es-AR" w:eastAsia="es-ES"/>
        </w:rPr>
        <w:t xml:space="preserve"> LED de 120cm</w:t>
      </w:r>
      <w:r>
        <w:rPr>
          <w:rFonts w:ascii="Arial" w:eastAsia="Times New Roman" w:hAnsi="Arial" w:cs="Arial"/>
          <w:b/>
          <w:bCs/>
          <w:sz w:val="20"/>
          <w:szCs w:val="20"/>
          <w:lang w:val="es-AR" w:eastAsia="es-ES"/>
        </w:rPr>
        <w:t>, 15w, compatible con los tubos solicitados en el ítem anterior</w:t>
      </w:r>
      <w:r w:rsidR="007033F7" w:rsidRPr="007033F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.</w:t>
      </w:r>
      <w:r w:rsidR="007A26E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</w:t>
      </w:r>
    </w:p>
    <w:p w:rsidR="007033F7" w:rsidRPr="00694F34" w:rsidRDefault="00923DD5" w:rsidP="007033F7">
      <w:pPr>
        <w:tabs>
          <w:tab w:val="left" w:pos="567"/>
        </w:tabs>
        <w:spacing w:after="160" w:line="256" w:lineRule="auto"/>
        <w:rPr>
          <w:rFonts w:ascii="Arial" w:eastAsia="Times New Roman" w:hAnsi="Arial" w:cs="Arial"/>
          <w:b/>
          <w:bCs/>
          <w:sz w:val="20"/>
          <w:szCs w:val="20"/>
          <w:lang w:val="es-AR" w:eastAsia="es-ES"/>
        </w:rPr>
      </w:pPr>
      <w:r w:rsidRPr="00694F34">
        <w:rPr>
          <w:rFonts w:ascii="Arial" w:eastAsia="Times New Roman" w:hAnsi="Arial" w:cs="Arial"/>
          <w:b/>
          <w:bCs/>
          <w:sz w:val="20"/>
          <w:szCs w:val="20"/>
          <w:lang w:val="es-AR" w:eastAsia="es-ES"/>
        </w:rPr>
        <w:t>3.- Seis (6)</w:t>
      </w:r>
      <w:r w:rsidR="007A26EB" w:rsidRPr="00694F34">
        <w:rPr>
          <w:rFonts w:ascii="Arial" w:eastAsia="Times New Roman" w:hAnsi="Arial" w:cs="Arial"/>
          <w:b/>
          <w:bCs/>
          <w:sz w:val="20"/>
          <w:szCs w:val="20"/>
          <w:lang w:val="es-AR" w:eastAsia="es-ES"/>
        </w:rPr>
        <w:t xml:space="preserve"> zapatillas </w:t>
      </w:r>
      <w:r w:rsidRPr="00694F34">
        <w:rPr>
          <w:rFonts w:ascii="Arial" w:eastAsia="Times New Roman" w:hAnsi="Arial" w:cs="Arial"/>
          <w:b/>
          <w:bCs/>
          <w:sz w:val="20"/>
          <w:szCs w:val="20"/>
          <w:lang w:val="es-AR" w:eastAsia="es-ES"/>
        </w:rPr>
        <w:t xml:space="preserve"> de 3 en línea  y 3 </w:t>
      </w:r>
      <w:proofErr w:type="spellStart"/>
      <w:r w:rsidRPr="00694F34">
        <w:rPr>
          <w:rFonts w:ascii="Arial" w:eastAsia="Times New Roman" w:hAnsi="Arial" w:cs="Arial"/>
          <w:b/>
          <w:bCs/>
          <w:sz w:val="20"/>
          <w:szCs w:val="20"/>
          <w:lang w:val="es-AR" w:eastAsia="es-ES"/>
        </w:rPr>
        <w:t>schuko</w:t>
      </w:r>
      <w:proofErr w:type="spellEnd"/>
      <w:r w:rsidRPr="00694F34">
        <w:rPr>
          <w:rFonts w:ascii="Arial" w:eastAsia="Times New Roman" w:hAnsi="Arial" w:cs="Arial"/>
          <w:b/>
          <w:bCs/>
          <w:sz w:val="20"/>
          <w:szCs w:val="20"/>
          <w:lang w:val="es-AR" w:eastAsia="es-ES"/>
        </w:rPr>
        <w:t xml:space="preserve"> cada una. </w:t>
      </w:r>
    </w:p>
    <w:p w:rsidR="007033F7" w:rsidRPr="007033F7" w:rsidRDefault="007033F7" w:rsidP="007033F7">
      <w:pP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lang w:eastAsia="es-UY"/>
        </w:rPr>
      </w:pPr>
    </w:p>
    <w:p w:rsidR="007033F7" w:rsidRPr="007033F7" w:rsidRDefault="007033F7" w:rsidP="007033F7">
      <w:pP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val="single"/>
          <w:lang w:eastAsia="es-UY"/>
        </w:rPr>
      </w:pPr>
      <w:r w:rsidRPr="007033F7">
        <w:rPr>
          <w:rFonts w:ascii="Arial" w:eastAsia="Arial" w:hAnsi="Arial" w:cs="Arial"/>
          <w:b/>
          <w:color w:val="000000"/>
          <w:sz w:val="24"/>
          <w:szCs w:val="24"/>
          <w:u w:val="single"/>
          <w:lang w:eastAsia="es-UY"/>
        </w:rPr>
        <w:t>II)  Condiciones Particulares</w:t>
      </w:r>
      <w:r w:rsidRPr="007033F7">
        <w:rPr>
          <w:rFonts w:ascii="Arial" w:eastAsia="Arial" w:hAnsi="Arial" w:cs="Arial"/>
          <w:color w:val="000000"/>
          <w:sz w:val="24"/>
          <w:szCs w:val="24"/>
          <w:lang w:eastAsia="es-UY"/>
        </w:rPr>
        <w:t>:</w:t>
      </w:r>
    </w:p>
    <w:p w:rsidR="007033F7" w:rsidRPr="007033F7" w:rsidRDefault="007033F7" w:rsidP="007033F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  <w:bookmarkStart w:id="0" w:name="_GoBack"/>
      <w:bookmarkEnd w:id="0"/>
    </w:p>
    <w:p w:rsidR="007033F7" w:rsidRPr="007033F7" w:rsidRDefault="007033F7" w:rsidP="007033F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033F7">
        <w:rPr>
          <w:rFonts w:ascii="Arial" w:eastAsia="Times New Roman" w:hAnsi="Arial" w:cs="Arial"/>
          <w:sz w:val="20"/>
          <w:szCs w:val="20"/>
          <w:lang w:eastAsia="es-ES"/>
        </w:rPr>
        <w:t>1.-</w:t>
      </w:r>
      <w:r w:rsidRPr="007033F7">
        <w:rPr>
          <w:rFonts w:ascii="Arial" w:eastAsia="Times New Roman" w:hAnsi="Arial" w:cs="Arial"/>
          <w:sz w:val="20"/>
          <w:szCs w:val="20"/>
          <w:lang w:eastAsia="es-ES"/>
        </w:rPr>
        <w:tab/>
        <w:t>El Instituto se reserva el derecho de adquirir una o todas las unidades objeto del presente llamado, entendiéndose en todo caso que cada uno de los rubros constituye un objeto independiente, pasible de adquisición a distintos oferentes.</w:t>
      </w:r>
    </w:p>
    <w:p w:rsidR="007033F7" w:rsidRPr="007033F7" w:rsidRDefault="007033F7" w:rsidP="007033F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033F7" w:rsidRPr="007033F7" w:rsidRDefault="007033F7" w:rsidP="007033F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033F7">
        <w:rPr>
          <w:rFonts w:ascii="Arial" w:eastAsia="Times New Roman" w:hAnsi="Arial" w:cs="Arial"/>
          <w:sz w:val="20"/>
          <w:szCs w:val="20"/>
          <w:lang w:eastAsia="es-ES"/>
        </w:rPr>
        <w:t xml:space="preserve">2.- </w:t>
      </w:r>
      <w:r w:rsidRPr="007033F7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El precio de la oferta adjudicada será abonado a crédito </w:t>
      </w:r>
      <w:r w:rsidR="004A4957">
        <w:rPr>
          <w:rFonts w:ascii="Arial" w:eastAsia="Times New Roman" w:hAnsi="Arial" w:cs="Arial"/>
          <w:sz w:val="20"/>
          <w:szCs w:val="20"/>
          <w:lang w:eastAsia="es-ES"/>
        </w:rPr>
        <w:t>dentro de los</w:t>
      </w:r>
      <w:r w:rsidRPr="007033F7">
        <w:rPr>
          <w:rFonts w:ascii="Arial" w:eastAsia="Times New Roman" w:hAnsi="Arial" w:cs="Arial"/>
          <w:sz w:val="20"/>
          <w:szCs w:val="20"/>
          <w:lang w:eastAsia="es-ES"/>
        </w:rPr>
        <w:t xml:space="preserve"> noventa  (90) días, una vez verificado el suministro.</w:t>
      </w:r>
    </w:p>
    <w:p w:rsidR="007033F7" w:rsidRPr="007033F7" w:rsidRDefault="007033F7" w:rsidP="007033F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033F7" w:rsidRPr="007033F7" w:rsidRDefault="007033F7" w:rsidP="007033F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033F7">
        <w:rPr>
          <w:rFonts w:ascii="Arial" w:eastAsia="Times New Roman" w:hAnsi="Arial" w:cs="Arial"/>
          <w:sz w:val="20"/>
          <w:szCs w:val="20"/>
          <w:lang w:eastAsia="es-ES"/>
        </w:rPr>
        <w:t xml:space="preserve">3.- </w:t>
      </w:r>
      <w:r w:rsidRPr="007033F7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Los precios </w:t>
      </w:r>
      <w:r w:rsidRPr="007033F7">
        <w:rPr>
          <w:rFonts w:ascii="Arial" w:eastAsia="Times New Roman" w:hAnsi="Arial" w:cs="Arial"/>
          <w:b/>
          <w:sz w:val="20"/>
          <w:szCs w:val="20"/>
          <w:lang w:eastAsia="es-ES"/>
        </w:rPr>
        <w:t>deberán cotizarse en moneda nacional</w:t>
      </w:r>
      <w:r w:rsidRPr="007033F7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r w:rsidRPr="007033F7">
        <w:rPr>
          <w:rFonts w:ascii="Arial" w:eastAsia="Times New Roman" w:hAnsi="Arial" w:cs="Arial"/>
          <w:bCs/>
          <w:sz w:val="20"/>
          <w:szCs w:val="20"/>
          <w:lang w:eastAsia="es-ES"/>
        </w:rPr>
        <w:t>indicándose en tal caso si el mismo incluye o no los impuestos vigentes. De no indicarse expresamente, se entenderán incluidos en el precio cotizado.</w:t>
      </w:r>
      <w:r w:rsidRPr="007033F7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:rsidR="007033F7" w:rsidRPr="007033F7" w:rsidRDefault="007033F7" w:rsidP="007033F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65122D" w:rsidRPr="007033F7" w:rsidRDefault="007033F7" w:rsidP="0065122D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033F7">
        <w:rPr>
          <w:rFonts w:ascii="Arial" w:eastAsia="Times New Roman" w:hAnsi="Arial" w:cs="Arial"/>
          <w:sz w:val="20"/>
          <w:szCs w:val="20"/>
          <w:lang w:eastAsia="es-ES"/>
        </w:rPr>
        <w:t>4.- Deberá ofrecerse un plazo de 20 días de mantenimiento de la oferta prorrogable por 15 días más y la entrega deberá ser en un plazo máximo de 20 días a contar desde la adjudicación</w:t>
      </w:r>
      <w:r w:rsidR="0065122D" w:rsidRPr="0065122D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65122D" w:rsidRPr="007033F7">
        <w:rPr>
          <w:rFonts w:ascii="Arial" w:eastAsia="Times New Roman" w:hAnsi="Arial" w:cs="Arial"/>
          <w:sz w:val="20"/>
          <w:szCs w:val="20"/>
          <w:lang w:eastAsia="es-ES"/>
        </w:rPr>
        <w:t xml:space="preserve"> por parte del IIBCE </w:t>
      </w:r>
      <w:proofErr w:type="spellStart"/>
      <w:r w:rsidR="0065122D" w:rsidRPr="007033F7">
        <w:rPr>
          <w:rFonts w:ascii="Arial" w:eastAsia="Times New Roman" w:hAnsi="Arial" w:cs="Arial"/>
          <w:sz w:val="20"/>
          <w:szCs w:val="20"/>
          <w:lang w:eastAsia="es-ES"/>
        </w:rPr>
        <w:t>via</w:t>
      </w:r>
      <w:proofErr w:type="spellEnd"/>
      <w:r w:rsidR="0065122D" w:rsidRPr="007033F7">
        <w:rPr>
          <w:rFonts w:ascii="Arial" w:eastAsia="Times New Roman" w:hAnsi="Arial" w:cs="Arial"/>
          <w:sz w:val="20"/>
          <w:szCs w:val="20"/>
          <w:lang w:eastAsia="es-ES"/>
        </w:rPr>
        <w:t xml:space="preserve"> mail, o por cualquier </w:t>
      </w:r>
      <w:r w:rsidR="0065122D">
        <w:rPr>
          <w:rFonts w:ascii="Arial" w:eastAsia="Times New Roman" w:hAnsi="Arial" w:cs="Arial"/>
          <w:sz w:val="20"/>
          <w:szCs w:val="20"/>
          <w:lang w:eastAsia="es-ES"/>
        </w:rPr>
        <w:t xml:space="preserve">medio </w:t>
      </w:r>
      <w:r w:rsidR="0065122D" w:rsidRPr="007033F7">
        <w:rPr>
          <w:rFonts w:ascii="Arial" w:eastAsia="Times New Roman" w:hAnsi="Arial" w:cs="Arial"/>
          <w:sz w:val="20"/>
          <w:szCs w:val="20"/>
          <w:lang w:eastAsia="es-ES"/>
        </w:rPr>
        <w:t xml:space="preserve">hábil de notificación </w:t>
      </w:r>
    </w:p>
    <w:p w:rsidR="007033F7" w:rsidRPr="007033F7" w:rsidRDefault="007033F7" w:rsidP="007033F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7033F7" w:rsidRPr="007033F7" w:rsidRDefault="007033F7" w:rsidP="007033F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7033F7">
        <w:rPr>
          <w:rFonts w:ascii="Arial" w:eastAsia="Times New Roman" w:hAnsi="Arial" w:cs="Arial"/>
          <w:bCs/>
          <w:sz w:val="20"/>
          <w:szCs w:val="20"/>
          <w:lang w:eastAsia="es-ES"/>
        </w:rPr>
        <w:t>5</w:t>
      </w:r>
      <w:r w:rsidRPr="007033F7">
        <w:rPr>
          <w:rFonts w:ascii="Arial" w:eastAsia="Times New Roman" w:hAnsi="Arial" w:cs="Arial"/>
          <w:sz w:val="20"/>
          <w:szCs w:val="20"/>
          <w:lang w:val="es-AR" w:eastAsia="es-ES"/>
        </w:rPr>
        <w:t>.-</w:t>
      </w:r>
      <w:r w:rsidRPr="007033F7">
        <w:rPr>
          <w:rFonts w:ascii="Arial" w:eastAsia="Times New Roman" w:hAnsi="Arial" w:cs="Arial"/>
          <w:sz w:val="20"/>
          <w:szCs w:val="20"/>
          <w:lang w:val="es-AR" w:eastAsia="es-ES"/>
        </w:rPr>
        <w:tab/>
        <w:t>Los oferentes podrán ofrecer todas las opciones que crean más convenientes o de utilidad ajustadas siempre a las características requeridas, adjuntando al efecto las muestras y/o folletería descriptivos de los productos sugeridos.</w:t>
      </w:r>
    </w:p>
    <w:p w:rsidR="007033F7" w:rsidRPr="007033F7" w:rsidRDefault="007033F7" w:rsidP="007033F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7033F7" w:rsidRPr="007033F7" w:rsidRDefault="007033F7" w:rsidP="007033F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B04522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6.- </w:t>
      </w:r>
      <w:r w:rsidRPr="00B04522">
        <w:rPr>
          <w:rFonts w:ascii="Arial" w:eastAsia="Times New Roman" w:hAnsi="Arial" w:cs="Arial"/>
          <w:bCs/>
          <w:sz w:val="20"/>
          <w:szCs w:val="20"/>
          <w:lang w:eastAsia="es-ES"/>
        </w:rPr>
        <w:tab/>
        <w:t xml:space="preserve">Se ponderará de la siguiente manera: precio </w:t>
      </w:r>
      <w:r w:rsidR="009241F3" w:rsidRPr="00B04522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setenta por ciento </w:t>
      </w:r>
      <w:r w:rsidRPr="00B04522">
        <w:rPr>
          <w:rFonts w:ascii="Arial" w:eastAsia="Times New Roman" w:hAnsi="Arial" w:cs="Arial"/>
          <w:bCs/>
          <w:sz w:val="20"/>
          <w:szCs w:val="20"/>
          <w:lang w:eastAsia="es-ES"/>
        </w:rPr>
        <w:t>(</w:t>
      </w:r>
      <w:r w:rsidR="009241F3" w:rsidRPr="00B04522">
        <w:rPr>
          <w:rFonts w:ascii="Arial" w:eastAsia="Times New Roman" w:hAnsi="Arial" w:cs="Arial"/>
          <w:bCs/>
          <w:sz w:val="20"/>
          <w:szCs w:val="20"/>
          <w:lang w:eastAsia="es-ES"/>
        </w:rPr>
        <w:t>7</w:t>
      </w:r>
      <w:r w:rsidRPr="00B04522">
        <w:rPr>
          <w:rFonts w:ascii="Arial" w:eastAsia="Times New Roman" w:hAnsi="Arial" w:cs="Arial"/>
          <w:bCs/>
          <w:sz w:val="20"/>
          <w:szCs w:val="20"/>
          <w:lang w:eastAsia="es-ES"/>
        </w:rPr>
        <w:t>0%)</w:t>
      </w:r>
      <w:r w:rsidR="009241F3" w:rsidRPr="00B04522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</w:t>
      </w:r>
      <w:r w:rsidR="002A63C2" w:rsidRPr="00B04522">
        <w:rPr>
          <w:rFonts w:ascii="Arial" w:eastAsia="Times New Roman" w:hAnsi="Arial" w:cs="Arial"/>
          <w:bCs/>
          <w:sz w:val="20"/>
          <w:szCs w:val="20"/>
          <w:lang w:eastAsia="es-ES"/>
        </w:rPr>
        <w:t>y mayor plazo de garantía pos venta</w:t>
      </w:r>
      <w:r w:rsidRPr="00B04522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, </w:t>
      </w:r>
      <w:r w:rsidR="002A63C2">
        <w:rPr>
          <w:rFonts w:ascii="Arial" w:eastAsia="Times New Roman" w:hAnsi="Arial" w:cs="Arial"/>
          <w:bCs/>
          <w:sz w:val="20"/>
          <w:szCs w:val="20"/>
          <w:lang w:eastAsia="es-ES"/>
        </w:rPr>
        <w:t>treinta por ciento (30%)</w:t>
      </w:r>
    </w:p>
    <w:p w:rsidR="007033F7" w:rsidRPr="007033F7" w:rsidRDefault="007033F7" w:rsidP="007033F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033F7" w:rsidRPr="007033F7" w:rsidRDefault="007033F7" w:rsidP="007033F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033F7">
        <w:rPr>
          <w:rFonts w:ascii="Arial" w:eastAsia="Times New Roman" w:hAnsi="Arial" w:cs="Arial"/>
          <w:sz w:val="20"/>
          <w:szCs w:val="20"/>
          <w:lang w:val="es-ES" w:eastAsia="es-ES"/>
        </w:rPr>
        <w:t>Sin perjuicio, de considerarlo necesario, el IIBCE podrá requerir ampliación de información de las instituciones o empresas citadas como referencias.</w:t>
      </w:r>
    </w:p>
    <w:p w:rsidR="007033F7" w:rsidRPr="007033F7" w:rsidRDefault="007033F7" w:rsidP="007033F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033F7" w:rsidRPr="007033F7" w:rsidRDefault="007033F7" w:rsidP="007033F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033F7">
        <w:rPr>
          <w:rFonts w:ascii="Arial" w:eastAsia="Times New Roman" w:hAnsi="Arial" w:cs="Arial"/>
          <w:sz w:val="20"/>
          <w:szCs w:val="20"/>
          <w:lang w:val="es-ES" w:eastAsia="es-ES"/>
        </w:rPr>
        <w:t>7.- Se solicita que el material cotizado deberán ser de buena calidad.</w:t>
      </w:r>
    </w:p>
    <w:p w:rsidR="007033F7" w:rsidRPr="007033F7" w:rsidRDefault="007033F7" w:rsidP="007033F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7033F7" w:rsidRPr="007033F7" w:rsidRDefault="007033F7" w:rsidP="007033F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7033F7" w:rsidRPr="007033F7" w:rsidRDefault="0065122D" w:rsidP="007033F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8</w:t>
      </w:r>
      <w:r w:rsidR="007033F7" w:rsidRPr="007033F7">
        <w:rPr>
          <w:rFonts w:ascii="Arial" w:eastAsia="Times New Roman" w:hAnsi="Arial" w:cs="Arial"/>
          <w:sz w:val="20"/>
          <w:szCs w:val="20"/>
          <w:lang w:eastAsia="es-ES"/>
        </w:rPr>
        <w:t>.-</w:t>
      </w:r>
      <w:r w:rsidR="007033F7" w:rsidRPr="007033F7">
        <w:rPr>
          <w:rFonts w:ascii="Arial" w:eastAsia="Times New Roman" w:hAnsi="Arial" w:cs="Arial"/>
          <w:sz w:val="20"/>
          <w:szCs w:val="20"/>
          <w:lang w:eastAsia="es-ES"/>
        </w:rPr>
        <w:tab/>
      </w:r>
      <w:r w:rsidR="007033F7" w:rsidRPr="007033F7">
        <w:rPr>
          <w:rFonts w:ascii="Arial" w:eastAsia="Times New Roman" w:hAnsi="Arial" w:cs="Arial"/>
          <w:b/>
          <w:spacing w:val="-2"/>
          <w:sz w:val="20"/>
          <w:szCs w:val="20"/>
          <w:lang w:eastAsia="es-ES"/>
        </w:rPr>
        <w:t>Las empresas deberán presentar formulario de oferente con NÚMERO de RUT, indicando que se encuentran en condiciones de contratar con el Estado y de cumplir con lo establecido en el Art 46 del TOCAF.</w:t>
      </w:r>
    </w:p>
    <w:p w:rsidR="007033F7" w:rsidRPr="007033F7" w:rsidRDefault="007033F7" w:rsidP="007033F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033F7" w:rsidRPr="007033F7" w:rsidRDefault="0065122D" w:rsidP="007033F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9</w:t>
      </w:r>
      <w:r w:rsidR="007033F7" w:rsidRPr="007033F7">
        <w:rPr>
          <w:rFonts w:ascii="Arial" w:eastAsia="Times New Roman" w:hAnsi="Arial" w:cs="Arial"/>
          <w:sz w:val="20"/>
          <w:szCs w:val="20"/>
          <w:lang w:eastAsia="es-ES"/>
        </w:rPr>
        <w:t>.- En ningún caso se admitirán cesiones de crédito</w:t>
      </w:r>
    </w:p>
    <w:p w:rsidR="007033F7" w:rsidRPr="007033F7" w:rsidRDefault="007033F7" w:rsidP="007033F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033F7" w:rsidRPr="007033F7" w:rsidRDefault="007033F7" w:rsidP="007033F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033F7" w:rsidRPr="007033F7" w:rsidRDefault="007033F7" w:rsidP="007033F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033F7" w:rsidRPr="007033F7" w:rsidRDefault="007033F7" w:rsidP="007033F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033F7" w:rsidRPr="007033F7" w:rsidRDefault="007033F7" w:rsidP="007033F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7033F7" w:rsidRPr="007033F7" w:rsidRDefault="007033F7" w:rsidP="007033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s-UY"/>
        </w:rPr>
      </w:pPr>
    </w:p>
    <w:p w:rsidR="007033F7" w:rsidRPr="007033F7" w:rsidRDefault="007033F7" w:rsidP="007033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s-UY"/>
        </w:rPr>
      </w:pPr>
      <w:r w:rsidRPr="007033F7">
        <w:rPr>
          <w:rFonts w:ascii="Arial" w:eastAsia="Arial" w:hAnsi="Arial" w:cs="Arial"/>
          <w:b/>
          <w:color w:val="000000"/>
          <w:u w:val="single"/>
          <w:lang w:eastAsia="es-UY"/>
        </w:rPr>
        <w:t>III)  Condiciones Generales</w:t>
      </w:r>
      <w:r w:rsidRPr="007033F7">
        <w:rPr>
          <w:rFonts w:ascii="Arial" w:eastAsia="Arial" w:hAnsi="Arial" w:cs="Arial"/>
          <w:color w:val="000000"/>
          <w:lang w:eastAsia="es-UY"/>
        </w:rPr>
        <w:t>:</w:t>
      </w:r>
    </w:p>
    <w:p w:rsidR="007033F7" w:rsidRPr="007033F7" w:rsidRDefault="007033F7" w:rsidP="007033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s-UY"/>
        </w:rPr>
      </w:pPr>
    </w:p>
    <w:p w:rsidR="007033F7" w:rsidRPr="007033F7" w:rsidRDefault="007033F7" w:rsidP="007033F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s-UY"/>
        </w:rPr>
      </w:pPr>
      <w:r w:rsidRPr="007033F7">
        <w:rPr>
          <w:rFonts w:ascii="Arial" w:eastAsia="Arial" w:hAnsi="Arial" w:cs="Arial"/>
          <w:color w:val="000000"/>
          <w:lang w:eastAsia="es-UY"/>
        </w:rPr>
        <w:t xml:space="preserve">1.- </w:t>
      </w:r>
      <w:r w:rsidRPr="007033F7">
        <w:rPr>
          <w:rFonts w:ascii="Arial" w:eastAsia="Arial" w:hAnsi="Arial" w:cs="Arial"/>
          <w:color w:val="000000"/>
          <w:lang w:eastAsia="es-UY"/>
        </w:rPr>
        <w:tab/>
        <w:t>Deberá darse cumplimiento, en lo pertinente, a lo dispuesto por los Decretos 150/2012 y 155/2013</w:t>
      </w:r>
      <w:r w:rsidR="00B04522">
        <w:rPr>
          <w:rFonts w:ascii="Arial" w:eastAsia="Arial" w:hAnsi="Arial" w:cs="Arial"/>
          <w:color w:val="000000"/>
          <w:lang w:eastAsia="es-UY"/>
        </w:rPr>
        <w:t>, leyes concordantes y modificativas</w:t>
      </w:r>
      <w:r w:rsidRPr="007033F7">
        <w:rPr>
          <w:rFonts w:ascii="Arial" w:eastAsia="Arial" w:hAnsi="Arial" w:cs="Arial"/>
          <w:color w:val="000000"/>
          <w:lang w:eastAsia="es-UY"/>
        </w:rPr>
        <w:t>.</w:t>
      </w:r>
    </w:p>
    <w:p w:rsidR="007033F7" w:rsidRPr="007033F7" w:rsidRDefault="007033F7" w:rsidP="007033F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s-UY"/>
        </w:rPr>
      </w:pPr>
    </w:p>
    <w:p w:rsidR="007033F7" w:rsidRPr="007033F7" w:rsidRDefault="007033F7" w:rsidP="007033F7">
      <w:pP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color w:val="000000"/>
          <w:lang w:eastAsia="es-UY"/>
        </w:rPr>
      </w:pPr>
      <w:r w:rsidRPr="007033F7">
        <w:rPr>
          <w:rFonts w:ascii="Arial" w:eastAsia="Arial" w:hAnsi="Arial" w:cs="Arial"/>
          <w:color w:val="000000"/>
          <w:lang w:eastAsia="es-UY"/>
        </w:rPr>
        <w:t xml:space="preserve">2.- </w:t>
      </w:r>
      <w:r w:rsidRPr="007033F7">
        <w:rPr>
          <w:rFonts w:ascii="Arial" w:eastAsia="Arial" w:hAnsi="Arial" w:cs="Arial"/>
          <w:color w:val="000000"/>
          <w:lang w:eastAsia="es-UY"/>
        </w:rPr>
        <w:tab/>
        <w:t xml:space="preserve">A efectos de la presentación de ofertas, el oferente deberá estar registrado en el Registro Único de Proveedores del Estado (RUPE), conforme a lo dispuesto por el Decreto del Poder Ejecutivo Nº 155/013 de 21 de mayo de 2013. </w:t>
      </w:r>
    </w:p>
    <w:p w:rsidR="007033F7" w:rsidRPr="007033F7" w:rsidRDefault="007033F7" w:rsidP="007033F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s-UY"/>
        </w:rPr>
      </w:pPr>
    </w:p>
    <w:p w:rsidR="007033F7" w:rsidRPr="007033F7" w:rsidRDefault="007033F7" w:rsidP="007033F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s-UY"/>
        </w:rPr>
      </w:pPr>
      <w:r w:rsidRPr="007033F7">
        <w:rPr>
          <w:rFonts w:ascii="Arial" w:eastAsia="Arial" w:hAnsi="Arial" w:cs="Arial"/>
          <w:color w:val="000000"/>
          <w:lang w:eastAsia="es-UY"/>
        </w:rPr>
        <w:t xml:space="preserve">3.- </w:t>
      </w:r>
      <w:r w:rsidRPr="007033F7">
        <w:rPr>
          <w:rFonts w:ascii="Arial" w:eastAsia="Arial" w:hAnsi="Arial" w:cs="Arial"/>
          <w:color w:val="000000"/>
          <w:lang w:eastAsia="es-UY"/>
        </w:rPr>
        <w:tab/>
        <w:t xml:space="preserve">La empresa ganadora deberá estar </w:t>
      </w:r>
      <w:r w:rsidRPr="007033F7">
        <w:rPr>
          <w:rFonts w:ascii="Arial" w:eastAsia="Arial" w:hAnsi="Arial" w:cs="Arial"/>
          <w:b/>
          <w:color w:val="000000"/>
          <w:lang w:eastAsia="es-UY"/>
        </w:rPr>
        <w:t>ACTIVA</w:t>
      </w:r>
      <w:r w:rsidRPr="007033F7">
        <w:rPr>
          <w:rFonts w:ascii="Arial" w:eastAsia="Arial" w:hAnsi="Arial" w:cs="Arial"/>
          <w:color w:val="000000"/>
          <w:lang w:eastAsia="es-UY"/>
        </w:rPr>
        <w:t xml:space="preserve"> en el sistema </w:t>
      </w:r>
      <w:r w:rsidRPr="007033F7">
        <w:rPr>
          <w:rFonts w:ascii="Arial" w:eastAsia="Arial" w:hAnsi="Arial" w:cs="Arial"/>
          <w:b/>
          <w:color w:val="000000"/>
          <w:lang w:eastAsia="es-UY"/>
        </w:rPr>
        <w:t>RUPE al momento de la adjudicación,</w:t>
      </w:r>
      <w:r w:rsidRPr="007033F7">
        <w:rPr>
          <w:rFonts w:ascii="Arial" w:eastAsia="Arial" w:hAnsi="Arial" w:cs="Arial"/>
          <w:color w:val="000000"/>
          <w:lang w:eastAsia="es-UY"/>
        </w:rPr>
        <w:t xml:space="preserve"> bajo apercibimiento de adjudicar este llamado al siguiente mejor oferente en caso de no cumplirse este requerimiento en plazo mencionado.  </w:t>
      </w:r>
    </w:p>
    <w:p w:rsidR="007033F7" w:rsidRPr="007033F7" w:rsidRDefault="007033F7" w:rsidP="007033F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s-UY"/>
        </w:rPr>
      </w:pPr>
    </w:p>
    <w:p w:rsidR="007033F7" w:rsidRPr="007033F7" w:rsidRDefault="007033F7" w:rsidP="007033F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s-UY"/>
        </w:rPr>
      </w:pPr>
      <w:r w:rsidRPr="007033F7">
        <w:rPr>
          <w:rFonts w:ascii="Arial" w:eastAsia="Arial" w:hAnsi="Arial" w:cs="Arial"/>
          <w:color w:val="000000"/>
          <w:lang w:eastAsia="es-UY"/>
        </w:rPr>
        <w:t xml:space="preserve">4.- </w:t>
      </w:r>
      <w:r w:rsidRPr="007033F7">
        <w:rPr>
          <w:rFonts w:ascii="Arial" w:eastAsia="Arial" w:hAnsi="Arial" w:cs="Arial"/>
          <w:color w:val="000000"/>
          <w:lang w:eastAsia="es-UY"/>
        </w:rPr>
        <w:tab/>
        <w:t xml:space="preserve">El pliego de condiciones es gratuito y se encuentra a disposición en la Administración del Instituto de Investigaciones Biológicas Clemente Estable (Avda. Italia 3318) en el horario de 11:00 a 13:00 y de 14:00 a 16:00.    </w:t>
      </w:r>
    </w:p>
    <w:p w:rsidR="007033F7" w:rsidRPr="007033F7" w:rsidRDefault="007033F7" w:rsidP="007033F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s-UY"/>
        </w:rPr>
      </w:pPr>
    </w:p>
    <w:p w:rsidR="007033F7" w:rsidRPr="007033F7" w:rsidRDefault="007033F7" w:rsidP="007033F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s-UY"/>
        </w:rPr>
      </w:pPr>
      <w:r w:rsidRPr="00776130">
        <w:rPr>
          <w:rFonts w:ascii="Arial" w:eastAsia="Arial" w:hAnsi="Arial" w:cs="Arial"/>
          <w:color w:val="000000"/>
          <w:lang w:eastAsia="es-UY"/>
        </w:rPr>
        <w:t xml:space="preserve">Las ofertas deberán ser enviadas por mail a las siguientes casillas de correo electrónico:  </w:t>
      </w:r>
      <w:hyperlink r:id="rId6" w:history="1">
        <w:r w:rsidRPr="00776130">
          <w:rPr>
            <w:rFonts w:ascii="Arial" w:eastAsia="Arial" w:hAnsi="Arial" w:cs="Arial"/>
            <w:color w:val="0000FF" w:themeColor="hyperlink"/>
            <w:u w:val="single"/>
            <w:lang w:eastAsia="es-UY"/>
          </w:rPr>
          <w:t>marjona@iibce.edu.uy</w:t>
        </w:r>
      </w:hyperlink>
      <w:r w:rsidRPr="00776130">
        <w:rPr>
          <w:rFonts w:ascii="Arial" w:eastAsia="Arial" w:hAnsi="Arial" w:cs="Arial"/>
          <w:color w:val="000000"/>
          <w:lang w:eastAsia="es-UY"/>
        </w:rPr>
        <w:t xml:space="preserve">; mrussi@iibce.edu.uy, </w:t>
      </w:r>
      <w:r w:rsidRPr="00776130">
        <w:rPr>
          <w:rFonts w:ascii="Arial" w:eastAsia="Arial" w:hAnsi="Arial" w:cs="Arial"/>
          <w:b/>
          <w:color w:val="000000"/>
          <w:u w:val="single"/>
          <w:lang w:eastAsia="es-UY"/>
        </w:rPr>
        <w:t xml:space="preserve">hasta el  </w:t>
      </w:r>
      <w:r w:rsidR="0005755C" w:rsidRPr="00776130">
        <w:rPr>
          <w:rFonts w:ascii="Arial" w:eastAsia="Arial" w:hAnsi="Arial" w:cs="Arial"/>
          <w:b/>
          <w:color w:val="000000"/>
          <w:u w:val="single"/>
          <w:lang w:eastAsia="es-UY"/>
        </w:rPr>
        <w:t>2</w:t>
      </w:r>
      <w:r w:rsidR="002F48B9" w:rsidRPr="00776130">
        <w:rPr>
          <w:rFonts w:ascii="Arial" w:eastAsia="Arial" w:hAnsi="Arial" w:cs="Arial"/>
          <w:b/>
          <w:color w:val="000000"/>
          <w:u w:val="single"/>
          <w:lang w:eastAsia="es-UY"/>
        </w:rPr>
        <w:t>1</w:t>
      </w:r>
      <w:r w:rsidRPr="00776130">
        <w:rPr>
          <w:rFonts w:ascii="Arial" w:eastAsia="Arial" w:hAnsi="Arial" w:cs="Arial"/>
          <w:b/>
          <w:color w:val="000000"/>
          <w:u w:val="single"/>
          <w:lang w:eastAsia="es-UY"/>
        </w:rPr>
        <w:t xml:space="preserve"> de </w:t>
      </w:r>
      <w:r w:rsidR="00B04522" w:rsidRPr="00776130">
        <w:rPr>
          <w:rFonts w:ascii="Arial" w:eastAsia="Arial" w:hAnsi="Arial" w:cs="Arial"/>
          <w:b/>
          <w:color w:val="000000"/>
          <w:u w:val="single"/>
          <w:lang w:eastAsia="es-UY"/>
        </w:rPr>
        <w:t>octubre</w:t>
      </w:r>
      <w:r w:rsidRPr="00776130">
        <w:rPr>
          <w:rFonts w:ascii="Arial" w:eastAsia="Arial" w:hAnsi="Arial" w:cs="Arial"/>
          <w:b/>
          <w:color w:val="000000"/>
          <w:u w:val="single"/>
          <w:lang w:eastAsia="es-UY"/>
        </w:rPr>
        <w:t xml:space="preserve"> de 2020, hora: 13:00.</w:t>
      </w:r>
      <w:r w:rsidRPr="007033F7">
        <w:rPr>
          <w:rFonts w:ascii="Arial" w:eastAsia="Arial" w:hAnsi="Arial" w:cs="Arial"/>
          <w:b/>
          <w:color w:val="000000"/>
          <w:u w:val="single"/>
          <w:lang w:eastAsia="es-UY"/>
        </w:rPr>
        <w:t xml:space="preserve"> </w:t>
      </w:r>
    </w:p>
    <w:p w:rsidR="007033F7" w:rsidRPr="007033F7" w:rsidRDefault="007033F7" w:rsidP="007033F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es-UY"/>
        </w:rPr>
      </w:pPr>
    </w:p>
    <w:p w:rsidR="007033F7" w:rsidRPr="007033F7" w:rsidRDefault="007033F7" w:rsidP="00703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UY"/>
        </w:rPr>
      </w:pPr>
      <w:r w:rsidRPr="007033F7">
        <w:rPr>
          <w:rFonts w:ascii="Arial" w:eastAsia="Arial" w:hAnsi="Arial" w:cs="Arial"/>
          <w:color w:val="000000"/>
          <w:lang w:eastAsia="es-UY"/>
        </w:rPr>
        <w:t xml:space="preserve">5- Las consultas deberán ser realizadas por correo a las siguientes casillas </w:t>
      </w:r>
      <w:r w:rsidRPr="007033F7">
        <w:rPr>
          <w:rFonts w:ascii="Arial" w:eastAsia="Arial" w:hAnsi="Arial" w:cs="Arial"/>
          <w:color w:val="0000FF" w:themeColor="hyperlink"/>
          <w:u w:val="single"/>
          <w:lang w:eastAsia="es-UY"/>
        </w:rPr>
        <w:t>mrussi@iibce.edu.uy</w:t>
      </w:r>
      <w:r w:rsidRPr="007033F7">
        <w:rPr>
          <w:rFonts w:ascii="Arial" w:eastAsia="Arial" w:hAnsi="Arial" w:cs="Arial"/>
          <w:color w:val="000000"/>
          <w:lang w:eastAsia="es-UY"/>
        </w:rPr>
        <w:t xml:space="preserve"> y a </w:t>
      </w:r>
      <w:hyperlink r:id="rId7" w:history="1">
        <w:r w:rsidRPr="007033F7">
          <w:rPr>
            <w:rFonts w:ascii="Arial" w:eastAsia="Arial" w:hAnsi="Arial" w:cs="Arial"/>
            <w:color w:val="0000FF" w:themeColor="hyperlink"/>
            <w:u w:val="single"/>
            <w:lang w:eastAsia="es-UY"/>
          </w:rPr>
          <w:t>marjona@iibce.edu.uy</w:t>
        </w:r>
      </w:hyperlink>
      <w:r w:rsidRPr="007033F7">
        <w:rPr>
          <w:rFonts w:ascii="Arial" w:eastAsia="Arial" w:hAnsi="Arial" w:cs="Arial"/>
          <w:color w:val="000000"/>
          <w:lang w:eastAsia="es-UY"/>
        </w:rPr>
        <w:t xml:space="preserve">; 24871616 </w:t>
      </w:r>
      <w:proofErr w:type="spellStart"/>
      <w:r w:rsidRPr="007033F7">
        <w:rPr>
          <w:rFonts w:ascii="Arial" w:eastAsia="Arial" w:hAnsi="Arial" w:cs="Arial"/>
          <w:color w:val="000000"/>
          <w:lang w:eastAsia="es-UY"/>
        </w:rPr>
        <w:t>int</w:t>
      </w:r>
      <w:proofErr w:type="spellEnd"/>
      <w:r w:rsidRPr="007033F7">
        <w:rPr>
          <w:rFonts w:ascii="Arial" w:eastAsia="Arial" w:hAnsi="Arial" w:cs="Arial"/>
          <w:color w:val="000000"/>
          <w:lang w:eastAsia="es-UY"/>
        </w:rPr>
        <w:t xml:space="preserve">. 106 o 108  (Sección Administración) con la  Esc. Carolina </w:t>
      </w:r>
      <w:proofErr w:type="spellStart"/>
      <w:r w:rsidRPr="007033F7">
        <w:rPr>
          <w:rFonts w:ascii="Arial" w:eastAsia="Arial" w:hAnsi="Arial" w:cs="Arial"/>
          <w:color w:val="000000"/>
          <w:lang w:eastAsia="es-UY"/>
        </w:rPr>
        <w:t>Saldias</w:t>
      </w:r>
      <w:proofErr w:type="spellEnd"/>
      <w:r w:rsidRPr="007033F7">
        <w:rPr>
          <w:rFonts w:ascii="Arial" w:eastAsia="Arial" w:hAnsi="Arial" w:cs="Arial"/>
          <w:color w:val="000000"/>
          <w:lang w:eastAsia="es-UY"/>
        </w:rPr>
        <w:t xml:space="preserve"> de Lunes a Viernes de 11:00 a 16</w:t>
      </w:r>
    </w:p>
    <w:p w:rsidR="007033F7" w:rsidRDefault="007033F7"/>
    <w:p w:rsidR="007033F7" w:rsidRDefault="007033F7"/>
    <w:sectPr w:rsidR="007033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F7"/>
    <w:rsid w:val="0005755C"/>
    <w:rsid w:val="002A63C2"/>
    <w:rsid w:val="002F48B9"/>
    <w:rsid w:val="004A4957"/>
    <w:rsid w:val="004C1F85"/>
    <w:rsid w:val="0065122D"/>
    <w:rsid w:val="00694F34"/>
    <w:rsid w:val="007033F7"/>
    <w:rsid w:val="007379EC"/>
    <w:rsid w:val="00776130"/>
    <w:rsid w:val="007A26EB"/>
    <w:rsid w:val="00872395"/>
    <w:rsid w:val="00923DD5"/>
    <w:rsid w:val="009241F3"/>
    <w:rsid w:val="00980AC7"/>
    <w:rsid w:val="00AE55E0"/>
    <w:rsid w:val="00AE6FB4"/>
    <w:rsid w:val="00B04522"/>
    <w:rsid w:val="00B1159E"/>
    <w:rsid w:val="00B9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jona@iibce.edu.u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jona@iibce.edu.u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2020-09-23T18:26:00Z</cp:lastPrinted>
  <dcterms:created xsi:type="dcterms:W3CDTF">2020-09-24T19:06:00Z</dcterms:created>
  <dcterms:modified xsi:type="dcterms:W3CDTF">2020-10-14T19:36:00Z</dcterms:modified>
</cp:coreProperties>
</file>