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bookmarkStart w:id="0" w:name="_GoBack"/>
      <w:bookmarkEnd w:id="0"/>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para la </w:t>
      </w:r>
      <w:r w:rsidR="00EA0DC6" w:rsidRPr="007C1786">
        <w:rPr>
          <w:rFonts w:ascii="Arial" w:hAnsi="Arial" w:cs="Arial"/>
          <w:b/>
          <w:sz w:val="22"/>
          <w:szCs w:val="22"/>
          <w:lang w:val="es-UY"/>
        </w:rPr>
        <w:t>contratación de un servicio de video vigilancia</w:t>
      </w:r>
      <w:r w:rsidR="0052335F" w:rsidRPr="007C1786">
        <w:rPr>
          <w:rFonts w:ascii="Arial" w:hAnsi="Arial" w:cs="Arial"/>
          <w:b/>
          <w:sz w:val="22"/>
          <w:szCs w:val="22"/>
          <w:lang w:val="es-UY"/>
        </w:rPr>
        <w:t xml:space="preserve"> para las dependencias de esta Dirección Nacional en Av. Garzón 2076</w:t>
      </w:r>
      <w:r w:rsidR="0001325C" w:rsidRPr="007C1786">
        <w:rPr>
          <w:rFonts w:ascii="Arial" w:hAnsi="Arial" w:cs="Arial"/>
          <w:b/>
          <w:sz w:val="22"/>
          <w:szCs w:val="22"/>
          <w:lang w:val="es-UY"/>
        </w:rPr>
        <w:t>, Montevideo</w:t>
      </w:r>
      <w:r w:rsidR="0052335F" w:rsidRPr="007C1786">
        <w:rPr>
          <w:rFonts w:ascii="Arial" w:hAnsi="Arial" w:cs="Arial"/>
          <w:sz w:val="22"/>
          <w:szCs w:val="22"/>
          <w:lang w:val="es-UY"/>
        </w:rPr>
        <w:t xml:space="preserve">, </w:t>
      </w:r>
      <w:r w:rsidR="004C5E8F" w:rsidRPr="007C1786">
        <w:rPr>
          <w:rFonts w:ascii="Arial" w:hAnsi="Arial"/>
          <w:sz w:val="22"/>
          <w:szCs w:val="22"/>
          <w:lang w:val="es-UY"/>
        </w:rPr>
        <w:t>de acuerdo a lo establecido en la Sección VI</w:t>
      </w:r>
      <w:r w:rsidR="00081113" w:rsidRPr="007C1786">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concurrencia del monto máximo de adjudicación, que será de hasta $ 1.000.000 (pesos uruguayos un millón), contado desde el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5D0984" w:rsidRPr="002B263B" w:rsidRDefault="00D73947">
      <w:pPr>
        <w:pStyle w:val="Ttulo7"/>
        <w:tabs>
          <w:tab w:val="left" w:pos="851"/>
        </w:tabs>
        <w:rPr>
          <w:rFonts w:ascii="Arial" w:hAnsi="Arial"/>
        </w:rPr>
      </w:pPr>
      <w:r w:rsidRPr="002B263B">
        <w:rPr>
          <w:rFonts w:ascii="Arial" w:hAnsi="Arial"/>
        </w:rPr>
        <w:t>3</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rsidR="005D0984" w:rsidRPr="002B263B"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D73947">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D73947">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084122" w:rsidP="00084122">
      <w:pPr>
        <w:ind w:left="851" w:hanging="851"/>
        <w:jc w:val="both"/>
        <w:rPr>
          <w:rFonts w:ascii="Arial" w:hAnsi="Arial" w:cs="Arial"/>
          <w:color w:val="000000"/>
          <w:sz w:val="22"/>
          <w:szCs w:val="22"/>
          <w:shd w:val="clear" w:color="auto" w:fill="FFFFFF"/>
          <w:lang w:val="es-UY" w:eastAsia="es-UY"/>
        </w:rPr>
      </w:pPr>
      <w:r w:rsidRPr="00084122">
        <w:rPr>
          <w:rFonts w:ascii="Arial" w:hAnsi="Arial"/>
          <w:sz w:val="22"/>
        </w:rPr>
        <w:t>5.1</w:t>
      </w:r>
      <w:r w:rsidRPr="00084122">
        <w:rPr>
          <w:rFonts w:ascii="Arial" w:hAnsi="Arial"/>
          <w:sz w:val="22"/>
        </w:rPr>
        <w:tab/>
      </w:r>
      <w:r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084122" w:rsidP="00084122">
      <w:pPr>
        <w:ind w:left="851" w:hanging="851"/>
        <w:jc w:val="both"/>
        <w:rPr>
          <w:rFonts w:ascii="Arial" w:hAnsi="Arial"/>
          <w:sz w:val="22"/>
        </w:rPr>
      </w:pPr>
      <w:r w:rsidRPr="00084122">
        <w:rPr>
          <w:rFonts w:ascii="Arial" w:hAnsi="Arial"/>
          <w:sz w:val="22"/>
        </w:rPr>
        <w:t>5.2</w:t>
      </w:r>
      <w:r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084122" w:rsidRPr="005B5E08" w:rsidRDefault="003E6ADE" w:rsidP="00084122">
      <w:pPr>
        <w:ind w:left="851"/>
        <w:jc w:val="both"/>
        <w:rPr>
          <w:rFonts w:ascii="Arial" w:hAnsi="Arial"/>
          <w:color w:val="FF0000"/>
          <w:sz w:val="22"/>
        </w:rPr>
      </w:pPr>
      <w:r w:rsidRPr="00157A4A">
        <w:rPr>
          <w:rFonts w:ascii="Arial" w:hAnsi="Arial"/>
          <w:sz w:val="22"/>
        </w:rPr>
        <w:t xml:space="preserve">Consultas: </w:t>
      </w:r>
      <w:r w:rsidRPr="007C1786">
        <w:rPr>
          <w:rFonts w:ascii="Arial" w:hAnsi="Arial"/>
          <w:sz w:val="22"/>
        </w:rPr>
        <w:t>dependencias DNV Colón, Av. Garzón 2076, (contacto Ing. Rafael Amoroso cel. 099 657 245).</w:t>
      </w:r>
      <w:r w:rsidR="00084122" w:rsidRPr="007C1786">
        <w:rPr>
          <w:rFonts w:ascii="Arial" w:hAnsi="Arial"/>
          <w:sz w:val="22"/>
        </w:rPr>
        <w:t xml:space="preserve">  </w:t>
      </w:r>
    </w:p>
    <w:p w:rsidR="005D0984" w:rsidRPr="00157A4A" w:rsidRDefault="005D0984">
      <w:pPr>
        <w:pStyle w:val="Sangradetextonormal"/>
        <w:rPr>
          <w:rFonts w:ascii="Arial" w:hAnsi="Arial"/>
        </w:rPr>
      </w:pPr>
    </w:p>
    <w:p w:rsidR="005F10C0" w:rsidRPr="003E7CAE" w:rsidRDefault="00D73947" w:rsidP="005F10C0">
      <w:pPr>
        <w:pStyle w:val="Ttulo7"/>
        <w:tabs>
          <w:tab w:val="left" w:pos="851"/>
        </w:tabs>
        <w:rPr>
          <w:rFonts w:ascii="Arial" w:hAnsi="Arial" w:cs="Arial"/>
          <w:szCs w:val="22"/>
        </w:rPr>
      </w:pPr>
      <w:r w:rsidRPr="00C307F6">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3E7CAE"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265330" w:rsidRDefault="00265330" w:rsidP="00265330">
      <w:pPr>
        <w:pStyle w:val="Sangradetextonormal"/>
        <w:tabs>
          <w:tab w:val="center" w:pos="4513"/>
        </w:tabs>
        <w:ind w:left="851"/>
        <w:rPr>
          <w:rFonts w:ascii="Arial" w:hAnsi="Arial"/>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5D0984" w:rsidRPr="00265330" w:rsidRDefault="005D0984" w:rsidP="003E7CAE">
      <w:pPr>
        <w:pStyle w:val="Sangradetextonormal"/>
        <w:tabs>
          <w:tab w:val="center" w:pos="4513"/>
        </w:tabs>
        <w:ind w:left="0"/>
        <w:jc w:val="center"/>
        <w:rPr>
          <w:rFonts w:ascii="Arial" w:hAnsi="Arial"/>
        </w:rPr>
      </w:pPr>
      <w:r>
        <w:rPr>
          <w:rFonts w:ascii="Arial" w:hAnsi="Arial"/>
          <w:b/>
          <w:sz w:val="24"/>
          <w:u w:val="single"/>
        </w:rPr>
        <w:t>SECCION II</w:t>
      </w:r>
    </w:p>
    <w:p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265330">
      <w:pPr>
        <w:jc w:val="center"/>
        <w:rPr>
          <w:rFonts w:ascii="Arial" w:hAnsi="Arial"/>
          <w:b/>
          <w:sz w:val="24"/>
          <w:u w:val="single"/>
        </w:rPr>
      </w:pPr>
      <w:r>
        <w:rPr>
          <w:rFonts w:ascii="Arial" w:hAnsi="Arial"/>
          <w:b/>
          <w:sz w:val="24"/>
          <w:u w:val="single"/>
        </w:rPr>
        <w:t>DE LOS 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al menos cinco</w:t>
      </w:r>
      <w:r w:rsidR="00700A28" w:rsidRPr="00503AB6">
        <w:rPr>
          <w:rFonts w:ascii="Arial" w:hAnsi="Arial"/>
          <w:sz w:val="22"/>
        </w:rPr>
        <w:t xml:space="preserve"> contratos para</w:t>
      </w:r>
      <w:r w:rsidR="00CD2A69" w:rsidRPr="00503AB6">
        <w:rPr>
          <w:rFonts w:ascii="Arial" w:hAnsi="Arial"/>
          <w:sz w:val="22"/>
        </w:rPr>
        <w:t xml:space="preserve"> empresas públicas y/o privadas a las cuales hayan prestado servicios similares al licitado</w:t>
      </w:r>
      <w:r>
        <w:rPr>
          <w:rFonts w:ascii="Arial" w:hAnsi="Arial"/>
          <w:sz w:val="22"/>
        </w:rPr>
        <w:t xml:space="preserve"> de conformidad. Con nota en papel membretado con firma de responsable del servicio, con no más de tres años de antiguedad</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C4B1E" w:rsidRDefault="00CD2A69" w:rsidP="00CD2A69">
      <w:pPr>
        <w:suppressAutoHyphens/>
        <w:autoSpaceDN w:val="0"/>
        <w:ind w:left="851"/>
        <w:jc w:val="both"/>
        <w:textAlignment w:val="baseline"/>
        <w:rPr>
          <w:rFonts w:ascii="Arial" w:hAnsi="Arial" w:cs="Arial"/>
          <w:sz w:val="22"/>
          <w:szCs w:val="22"/>
        </w:rPr>
      </w:pPr>
      <w:r w:rsidRPr="00CC4B1E">
        <w:rPr>
          <w:rFonts w:ascii="Arial" w:hAnsi="Arial" w:cs="Arial"/>
          <w:b/>
          <w:sz w:val="22"/>
          <w:szCs w:val="22"/>
        </w:rPr>
        <w:t>Los documentos e información se subirán a la página web junto con la oferta</w:t>
      </w:r>
      <w:r w:rsidR="00133EC0">
        <w:rPr>
          <w:rFonts w:ascii="Arial" w:hAnsi="Arial" w:cs="Arial"/>
          <w:sz w:val="22"/>
          <w:szCs w:val="22"/>
        </w:rPr>
        <w:t>.</w:t>
      </w:r>
      <w:r w:rsidRPr="00CC4B1E">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3E6ADE" w:rsidRDefault="003E6ADE">
      <w:pPr>
        <w:jc w:val="center"/>
        <w:rPr>
          <w:rFonts w:ascii="Arial" w:hAnsi="Arial"/>
          <w:b/>
          <w:sz w:val="22"/>
        </w:rPr>
      </w:pPr>
    </w:p>
    <w:p w:rsidR="005D0984" w:rsidRDefault="005D0984">
      <w:pPr>
        <w:jc w:val="center"/>
        <w:rPr>
          <w:rFonts w:ascii="Arial" w:hAnsi="Arial"/>
          <w:b/>
          <w:sz w:val="24"/>
          <w:u w:val="single"/>
        </w:rPr>
      </w:pPr>
      <w:r>
        <w:rPr>
          <w:rFonts w:ascii="Arial" w:hAnsi="Arial"/>
          <w:b/>
          <w:sz w:val="24"/>
          <w:u w:val="single"/>
        </w:rPr>
        <w:t>SECCION III</w:t>
      </w:r>
    </w:p>
    <w:p w:rsidR="005D6FB1" w:rsidRDefault="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LAS 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Decreto 150/012 de 11 de mayo de 2012, TOCAF.</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rPr>
      </w:pPr>
      <w:r w:rsidRPr="00C769E0">
        <w:rPr>
          <w:rFonts w:ascii="Arial" w:hAnsi="Arial" w:cs="Arial"/>
          <w:sz w:val="22"/>
          <w:szCs w:val="22"/>
        </w:rPr>
        <w:t>Decreto 155/013, de 21 de mayo de 2013</w:t>
      </w:r>
    </w:p>
    <w:p w:rsidR="00CD2A69" w:rsidRPr="00C769E0" w:rsidRDefault="00CD2A69" w:rsidP="00CD2A69">
      <w:pPr>
        <w:numPr>
          <w:ilvl w:val="0"/>
          <w:numId w:val="27"/>
        </w:numPr>
        <w:tabs>
          <w:tab w:val="left" w:pos="568"/>
        </w:tabs>
        <w:suppressAutoHyphens/>
        <w:autoSpaceDN w:val="0"/>
        <w:ind w:left="1615" w:hanging="567"/>
        <w:jc w:val="both"/>
        <w:textAlignment w:val="baseline"/>
        <w:rPr>
          <w:rFonts w:ascii="Arial" w:hAnsi="Arial" w:cs="Arial"/>
          <w:sz w:val="22"/>
        </w:rPr>
      </w:pPr>
      <w:r w:rsidRPr="00C769E0">
        <w:rPr>
          <w:rFonts w:ascii="Arial" w:hAnsi="Arial" w:cs="Arial"/>
          <w:sz w:val="22"/>
        </w:rPr>
        <w:t>Decreto 131/014 de 19 de mayo de</w:t>
      </w:r>
      <w:bookmarkStart w:id="1" w:name="QuickMark"/>
      <w:bookmarkEnd w:id="1"/>
      <w:r w:rsidRPr="00C769E0">
        <w:rPr>
          <w:rFonts w:ascii="Arial" w:hAnsi="Arial" w:cs="Arial"/>
          <w:sz w:val="22"/>
        </w:rPr>
        <w:t xml:space="preserve"> 2014.</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 xml:space="preserve">Ley 16.134 de 24/9/990, artículo 8. </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17.243 de 29 de junio de 2000, artículo 27.</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17.060 de 23 de diciembre de 1998 (Uso indebido del poder público, corrupción).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17.904, artículo 13</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17.957, concordantes y modificativas, Ley 18.244 de 27 de diciembre de 2007.</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18.098 de 12 de enero de 2007.</w:t>
      </w:r>
    </w:p>
    <w:p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exigir a la adjudicataria la documentación que acredite el pago de salarios y demás rubros emergentes de la relación laboral</w:t>
      </w:r>
      <w:r w:rsidR="00F625AB" w:rsidRPr="00C769E0">
        <w:rPr>
          <w:rFonts w:ascii="Arial" w:hAnsi="Arial" w:cs="Arial"/>
          <w:sz w:val="22"/>
          <w:szCs w:val="22"/>
        </w:rPr>
        <w:t>,</w:t>
      </w:r>
      <w:r w:rsidRPr="00C769E0">
        <w:rPr>
          <w:rFonts w:ascii="Arial" w:hAnsi="Arial" w:cs="Arial"/>
          <w:sz w:val="22"/>
          <w:szCs w:val="22"/>
        </w:rPr>
        <w:t xml:space="preserve"> así como los recaudos que justifiquen que está al día en el pago de la póliza contra accidentes de trabajo</w:t>
      </w:r>
      <w:r w:rsidR="00DC456E" w:rsidRPr="00C769E0">
        <w:rPr>
          <w:rFonts w:ascii="Arial" w:hAnsi="Arial" w:cs="Arial"/>
          <w:sz w:val="22"/>
          <w:szCs w:val="22"/>
        </w:rPr>
        <w:t>,</w:t>
      </w:r>
      <w:r w:rsidRPr="00C769E0">
        <w:rPr>
          <w:rFonts w:ascii="Arial" w:hAnsi="Arial" w:cs="Arial"/>
          <w:sz w:val="22"/>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retener de los pagos debidos en virtud del contrato, los créditos laborales a los que tengan derecho los trabajadores de la empresa contratada.</w:t>
      </w:r>
    </w:p>
    <w:p w:rsidR="00CC4B1E" w:rsidRPr="00C769E0" w:rsidRDefault="00175FC5" w:rsidP="00CC4B1E">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t>Ley 19.889, de Urgente Consideración – LUC, de 9 de julio de 2020.</w:t>
      </w:r>
    </w:p>
    <w:p w:rsidR="00CD2A69" w:rsidRPr="00C769E0" w:rsidRDefault="00CD2A69" w:rsidP="00CD2A69">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t>Pliego único de bases y condiciones generales para los contratos a celebrarse por parte de las Administraciones Públicas.</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Enmiendas y aclaraciones que se efectúen por la Dirección Nacional de Vialidad, mediante aviso escrito, durante el plazo de llamado a licitación.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La propuesta formulada por el oferente.</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Leyes, decretos y resoluciones del Poder Ejecutivo vigentes a la fecha de la apertura de la licitación.</w:t>
      </w:r>
    </w:p>
    <w:p w:rsidR="003E6ADE" w:rsidRDefault="005D0984">
      <w:pPr>
        <w:pStyle w:val="Ttulo6"/>
        <w:rPr>
          <w:rFonts w:ascii="Arial" w:hAnsi="Arial"/>
        </w:rPr>
      </w:pPr>
      <w:r w:rsidRPr="00C769E0">
        <w:rPr>
          <w:rFonts w:ascii="Arial" w:hAnsi="Arial"/>
        </w:rPr>
        <w:br w:type="page"/>
      </w:r>
    </w:p>
    <w:p w:rsidR="003E6ADE" w:rsidRDefault="003E6ADE">
      <w:pPr>
        <w:pStyle w:val="Ttulo6"/>
        <w:rPr>
          <w:rFonts w:ascii="Arial" w:hAnsi="Arial"/>
        </w:rPr>
      </w:pPr>
    </w:p>
    <w:p w:rsidR="005D0984" w:rsidRDefault="005D0984">
      <w:pPr>
        <w:pStyle w:val="Ttulo6"/>
        <w:rPr>
          <w:rFonts w:ascii="Arial" w:hAnsi="Arial"/>
          <w:sz w:val="24"/>
        </w:rPr>
      </w:pPr>
      <w:r>
        <w:rPr>
          <w:rFonts w:ascii="Arial" w:hAnsi="Arial"/>
          <w:sz w:val="24"/>
        </w:rPr>
        <w:t>SECCION IV</w:t>
      </w:r>
    </w:p>
    <w:p w:rsidR="005D6FB1" w:rsidRPr="005D6FB1" w:rsidRDefault="005D6FB1" w:rsidP="005D6FB1"/>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Pr="00867ACF" w:rsidRDefault="005D0984">
      <w:pPr>
        <w:pStyle w:val="Ttulo7"/>
        <w:tabs>
          <w:tab w:val="left" w:pos="851"/>
        </w:tabs>
        <w:rPr>
          <w:rFonts w:ascii="Arial" w:hAnsi="Arial"/>
        </w:rPr>
      </w:pPr>
      <w:r>
        <w:rPr>
          <w:rFonts w:ascii="Arial" w:hAnsi="Arial"/>
        </w:rPr>
        <w:t>1.</w:t>
      </w:r>
      <w:r>
        <w:rPr>
          <w:rFonts w:ascii="Arial" w:hAnsi="Arial"/>
        </w:rPr>
        <w:tab/>
      </w:r>
      <w:r w:rsidRPr="00867ACF">
        <w:rPr>
          <w:rFonts w:ascii="Arial" w:hAnsi="Arial"/>
        </w:rPr>
        <w:t>G</w:t>
      </w:r>
      <w:r w:rsidR="00B16387" w:rsidRPr="00867ACF">
        <w:rPr>
          <w:rFonts w:ascii="Arial" w:hAnsi="Arial"/>
        </w:rPr>
        <w:t>arantía de mantenimiento de oferta</w:t>
      </w:r>
    </w:p>
    <w:p w:rsidR="00B16387" w:rsidRPr="00867ACF"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sidRPr="00867ACF">
        <w:rPr>
          <w:rFonts w:ascii="Arial" w:hAnsi="Arial"/>
          <w:i w:val="0"/>
        </w:rPr>
        <w:t>No corresponde constituir garantía por el mantenimiento de la oferta</w:t>
      </w:r>
      <w:r w:rsidR="00B16387" w:rsidRPr="00867ACF">
        <w:rPr>
          <w:rFonts w:ascii="Arial" w:hAnsi="Arial"/>
          <w:i w:val="0"/>
        </w:rPr>
        <w:t>.</w:t>
      </w:r>
    </w:p>
    <w:p w:rsidR="005D0984" w:rsidRPr="00AA1FEB" w:rsidRDefault="005D0984">
      <w:pPr>
        <w:jc w:val="both"/>
        <w:rPr>
          <w:rFonts w:ascii="Arial" w:hAnsi="Arial"/>
          <w:strike/>
        </w:rPr>
      </w:pPr>
    </w:p>
    <w:p w:rsidR="005D0984" w:rsidRPr="003B09DC" w:rsidRDefault="005D0984">
      <w:pPr>
        <w:pStyle w:val="Ttulo7"/>
        <w:tabs>
          <w:tab w:val="left" w:pos="851"/>
        </w:tabs>
        <w:rPr>
          <w:rFonts w:ascii="Arial" w:hAnsi="Arial"/>
        </w:rPr>
      </w:pPr>
      <w:r w:rsidRPr="003B09DC">
        <w:rPr>
          <w:rFonts w:ascii="Arial" w:hAnsi="Arial"/>
        </w:rPr>
        <w:t>2.</w:t>
      </w:r>
      <w:r w:rsidRPr="003B09DC">
        <w:rPr>
          <w:rFonts w:ascii="Arial" w:hAnsi="Arial"/>
        </w:rPr>
        <w:tab/>
        <w:t>G</w:t>
      </w:r>
      <w:r w:rsidR="004B57C9" w:rsidRPr="003B09DC">
        <w:rPr>
          <w:rFonts w:ascii="Arial" w:hAnsi="Arial"/>
        </w:rPr>
        <w:t>arantía de fiel cumplimiento de contrato</w:t>
      </w:r>
    </w:p>
    <w:p w:rsidR="005D0984" w:rsidRPr="003B09DC" w:rsidRDefault="003B09DC" w:rsidP="003B09DC">
      <w:pPr>
        <w:ind w:left="851"/>
        <w:jc w:val="both"/>
        <w:rPr>
          <w:rFonts w:ascii="Arial" w:hAnsi="Arial"/>
          <w:sz w:val="22"/>
        </w:rPr>
      </w:pPr>
      <w:r>
        <w:rPr>
          <w:rFonts w:ascii="Arial" w:hAnsi="Arial"/>
          <w:sz w:val="22"/>
        </w:rPr>
        <w:t>No corresponde constituir esta garantía.</w:t>
      </w:r>
    </w:p>
    <w:p w:rsidR="005D0984" w:rsidRPr="003B09DC" w:rsidRDefault="005D0984">
      <w:pPr>
        <w:ind w:left="567"/>
        <w:jc w:val="both"/>
        <w:rPr>
          <w:rFonts w:ascii="Arial" w:hAnsi="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5D0984" w:rsidRDefault="005D0984" w:rsidP="005D6FB1">
      <w:pPr>
        <w:jc w:val="center"/>
        <w:rPr>
          <w:rFonts w:ascii="Arial" w:hAnsi="Arial"/>
          <w:b/>
          <w:sz w:val="24"/>
          <w:u w:val="single"/>
        </w:rPr>
      </w:pPr>
      <w:r>
        <w:rPr>
          <w:rFonts w:ascii="Arial" w:hAnsi="Arial"/>
          <w:b/>
          <w:sz w:val="24"/>
          <w:u w:val="single"/>
        </w:rPr>
        <w:t>SECCION 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3012CD">
      <w:pPr>
        <w:ind w:left="851"/>
        <w:jc w:val="both"/>
        <w:rPr>
          <w:rFonts w:ascii="Arial" w:hAnsi="Arial"/>
          <w:sz w:val="22"/>
        </w:rPr>
      </w:pPr>
      <w:r>
        <w:rPr>
          <w:rFonts w:ascii="Arial" w:hAnsi="Arial"/>
          <w:sz w:val="22"/>
        </w:rPr>
        <w:t>Las propuestas debe</w:t>
      </w:r>
      <w:r w:rsidR="005D0984" w:rsidRPr="00A36A32">
        <w:rPr>
          <w:rFonts w:ascii="Arial" w:hAnsi="Arial"/>
          <w:sz w:val="22"/>
        </w:rPr>
        <w:t>rán</w:t>
      </w:r>
      <w:r>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Servicio de video vigilancia para las dependencias de la Dirección Nacional de Vialidad en Av. Garzón 2076, Montevideo</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F2530F" w:rsidRDefault="00F2530F" w:rsidP="00CD2A69">
      <w:pPr>
        <w:suppressAutoHyphens/>
        <w:autoSpaceDN w:val="0"/>
        <w:ind w:left="851"/>
        <w:jc w:val="both"/>
        <w:textAlignment w:val="baseline"/>
        <w:rPr>
          <w:rFonts w:ascii="Arial" w:hAnsi="Arial"/>
          <w:sz w:val="22"/>
        </w:rPr>
      </w:pPr>
    </w:p>
    <w:p w:rsidR="002C1883" w:rsidRPr="002C1883" w:rsidRDefault="002C1883" w:rsidP="002C1883">
      <w:pPr>
        <w:pStyle w:val="Prrafodelista"/>
        <w:numPr>
          <w:ilvl w:val="0"/>
          <w:numId w:val="33"/>
        </w:numPr>
        <w:suppressAutoHyphens/>
        <w:autoSpaceDN w:val="0"/>
        <w:jc w:val="both"/>
        <w:textAlignment w:val="baseline"/>
        <w:rPr>
          <w:rFonts w:ascii="Arial" w:hAnsi="Arial"/>
          <w:sz w:val="22"/>
          <w:szCs w:val="22"/>
        </w:rPr>
      </w:pPr>
      <w:r w:rsidRPr="002C1883">
        <w:rPr>
          <w:rFonts w:ascii="Arial" w:hAnsi="Arial"/>
          <w:sz w:val="22"/>
        </w:rPr>
        <w:t>La cotización se dará</w:t>
      </w:r>
      <w:r w:rsidRPr="002C1883">
        <w:rPr>
          <w:rFonts w:ascii="Arial" w:hAnsi="Arial"/>
          <w:sz w:val="22"/>
          <w:szCs w:val="22"/>
        </w:rPr>
        <w:t xml:space="preserve"> por un </w:t>
      </w:r>
      <w:r w:rsidRPr="002C1883">
        <w:rPr>
          <w:rFonts w:ascii="Arial" w:hAnsi="Arial"/>
          <w:b/>
          <w:sz w:val="22"/>
          <w:szCs w:val="22"/>
        </w:rPr>
        <w:t>valor único</w:t>
      </w:r>
      <w:r w:rsidRPr="002C1883">
        <w:rPr>
          <w:rFonts w:ascii="Arial" w:hAnsi="Arial"/>
          <w:sz w:val="22"/>
          <w:szCs w:val="22"/>
        </w:rPr>
        <w:t xml:space="preserve"> </w:t>
      </w:r>
      <w:r w:rsidRPr="002C1883">
        <w:rPr>
          <w:rFonts w:ascii="Arial" w:hAnsi="Arial"/>
          <w:b/>
          <w:sz w:val="22"/>
          <w:szCs w:val="22"/>
        </w:rPr>
        <w:t>hora hombre</w:t>
      </w:r>
      <w:r w:rsidRPr="002C1883">
        <w:rPr>
          <w:rFonts w:ascii="Arial" w:hAnsi="Arial"/>
          <w:sz w:val="22"/>
          <w:szCs w:val="22"/>
        </w:rPr>
        <w:t>,</w:t>
      </w:r>
      <w:r w:rsidRPr="002C1883">
        <w:rPr>
          <w:rFonts w:ascii="Arial" w:hAnsi="Arial"/>
          <w:sz w:val="22"/>
        </w:rPr>
        <w:t xml:space="preserve"> en</w:t>
      </w:r>
      <w:r w:rsidRPr="002C1883">
        <w:rPr>
          <w:rFonts w:ascii="Arial" w:hAnsi="Arial"/>
          <w:sz w:val="22"/>
          <w:szCs w:val="22"/>
        </w:rPr>
        <w:t xml:space="preserve"> </w:t>
      </w:r>
      <w:r w:rsidRPr="002C1883">
        <w:rPr>
          <w:rFonts w:ascii="Arial" w:hAnsi="Arial"/>
          <w:b/>
          <w:sz w:val="22"/>
          <w:szCs w:val="22"/>
        </w:rPr>
        <w:t>pesos uruguayos</w:t>
      </w:r>
      <w:r w:rsidRPr="002C1883">
        <w:rPr>
          <w:rFonts w:ascii="Arial" w:hAnsi="Arial"/>
          <w:sz w:val="22"/>
          <w:szCs w:val="22"/>
        </w:rPr>
        <w:t>, incluyendo todos los tributos y demás rubros correspondientes (salarios, nocturnidad, supervisión, contribuciones a la seguridad social, seguros, IVA, equipos, costo de equipos, uniforme, personal, etc.).</w:t>
      </w:r>
    </w:p>
    <w:p w:rsidR="00F2530F" w:rsidRPr="00F2530F" w:rsidRDefault="002C1883" w:rsidP="002C1883">
      <w:pPr>
        <w:rPr>
          <w:rFonts w:ascii="Arial" w:eastAsia="Arial" w:hAnsi="Arial" w:cs="Arial"/>
          <w:sz w:val="22"/>
          <w:szCs w:val="22"/>
          <w:lang w:val="es-UY" w:eastAsia="es-UY"/>
        </w:rPr>
      </w:pPr>
      <w:r>
        <w:rPr>
          <w:rFonts w:ascii="Arial" w:hAnsi="Arial"/>
          <w:sz w:val="22"/>
          <w:szCs w:val="22"/>
        </w:rPr>
        <w:t xml:space="preserve">      </w:t>
      </w:r>
      <w:r w:rsidR="00F2530F" w:rsidRPr="00F2530F">
        <w:rPr>
          <w:rFonts w:ascii="Arial" w:eastAsia="Arial" w:hAnsi="Arial" w:cs="Arial"/>
          <w:sz w:val="22"/>
          <w:szCs w:val="22"/>
          <w:lang w:val="es-UY" w:eastAsia="es-UY"/>
        </w:rPr>
        <w:t>Se deberá cotizar un único valor que tenga en cuenta horario nocturno y días festivos.</w:t>
      </w:r>
    </w:p>
    <w:p w:rsidR="00F2530F" w:rsidRPr="00F2530F" w:rsidRDefault="00F2530F" w:rsidP="00F2530F">
      <w:pPr>
        <w:pStyle w:val="Ttulo1"/>
        <w:spacing w:before="0"/>
        <w:ind w:left="142"/>
        <w:jc w:val="both"/>
        <w:rPr>
          <w:rFonts w:ascii="Arial" w:eastAsia="Arial" w:hAnsi="Arial" w:cs="Arial"/>
          <w:color w:val="auto"/>
          <w:sz w:val="22"/>
          <w:szCs w:val="22"/>
        </w:rPr>
      </w:pP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lastRenderedPageBreak/>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a su exclusivo juicio,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en este pliego</w:t>
      </w:r>
      <w:r w:rsidRPr="00CD2A69">
        <w:rPr>
          <w:rFonts w:ascii="Arial" w:hAnsi="Arial"/>
          <w:sz w:val="22"/>
        </w:rPr>
        <w:t xml:space="preserve"> 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3E6ADE" w:rsidRDefault="009F6FF2" w:rsidP="009F6FF2">
      <w:pPr>
        <w:pStyle w:val="Encabezado"/>
        <w:keepLines w:val="0"/>
        <w:tabs>
          <w:tab w:val="clear" w:pos="4321"/>
          <w:tab w:val="clear" w:pos="8641"/>
        </w:tabs>
        <w:spacing w:after="0" w:line="240" w:lineRule="auto"/>
      </w:pPr>
      <w:r>
        <w:br w:type="page"/>
      </w:r>
    </w:p>
    <w:p w:rsidR="003E6ADE" w:rsidRDefault="003E6ADE" w:rsidP="009F6FF2">
      <w:pPr>
        <w:pStyle w:val="Encabezado"/>
        <w:keepLines w:val="0"/>
        <w:tabs>
          <w:tab w:val="clear" w:pos="4321"/>
          <w:tab w:val="clear" w:pos="8641"/>
        </w:tabs>
        <w:spacing w:after="0" w:line="240" w:lineRule="auto"/>
      </w:pP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SECCION VI</w:t>
      </w: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p>
    <w:p w:rsidR="009F6FF2" w:rsidRDefault="009F6FF2" w:rsidP="009F6FF2">
      <w:pPr>
        <w:pStyle w:val="Ttulo6"/>
        <w:tabs>
          <w:tab w:val="clear" w:pos="4513"/>
        </w:tabs>
        <w:rPr>
          <w:rFonts w:ascii="Arial" w:hAnsi="Arial"/>
        </w:rPr>
      </w:pPr>
      <w:r>
        <w:rPr>
          <w:rFonts w:ascii="Arial" w:hAnsi="Arial"/>
        </w:rPr>
        <w:t xml:space="preserve"> DE LAS CONDICIONES PARTICULARES </w:t>
      </w:r>
    </w:p>
    <w:p w:rsidR="00B62452" w:rsidRDefault="00B62452" w:rsidP="009F6FF2">
      <w:pPr>
        <w:jc w:val="center"/>
      </w:pPr>
    </w:p>
    <w:p w:rsidR="009F6FF2" w:rsidRPr="00FE4393" w:rsidRDefault="009F6FF2" w:rsidP="009F6FF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r>
      <w:r w:rsidR="00A57C65" w:rsidRPr="00FE4393">
        <w:rPr>
          <w:rFonts w:ascii="Arial" w:hAnsi="Arial"/>
          <w:b/>
          <w:sz w:val="22"/>
          <w:szCs w:val="22"/>
        </w:rPr>
        <w:t>Prestación de los servicios</w:t>
      </w:r>
    </w:p>
    <w:p w:rsidR="004C5E8F" w:rsidRDefault="004C5E8F" w:rsidP="00E61A2F">
      <w:pPr>
        <w:pStyle w:val="Sangra3detindependiente"/>
        <w:ind w:hanging="851"/>
        <w:rPr>
          <w:rFonts w:ascii="Arial" w:hAnsi="Arial" w:cs="Arial"/>
          <w:b/>
          <w:szCs w:val="22"/>
          <w:lang w:val="es-UY"/>
        </w:rPr>
      </w:pPr>
    </w:p>
    <w:p w:rsidR="00CC4BC3" w:rsidRPr="007C1786" w:rsidRDefault="00CC4BC3"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7C1786">
        <w:rPr>
          <w:rFonts w:ascii="Arial" w:eastAsia="Times New Roman" w:hAnsi="Arial" w:cs="Arial"/>
          <w:color w:val="auto"/>
          <w:sz w:val="22"/>
          <w:szCs w:val="22"/>
        </w:rPr>
        <w:t xml:space="preserve">Se realizará el control monitoreado por cámaras, del predio de los Talleres y Depósitos, ubicados en Av. Garzón 2076 y del predio del Laboratorio, sito en Av. Garzón 2116, asignando una </w:t>
      </w:r>
      <w:r w:rsidRPr="007C1786">
        <w:rPr>
          <w:rFonts w:ascii="Arial" w:eastAsia="Arial" w:hAnsi="Arial" w:cs="Arial"/>
          <w:color w:val="auto"/>
          <w:sz w:val="22"/>
          <w:szCs w:val="22"/>
        </w:rPr>
        <w:t>persona que cubra el siguiente horario los 7 días de la semana: de 0 a 6 am y de 14 a 24 pm.</w:t>
      </w:r>
    </w:p>
    <w:p w:rsidR="00CC4BC3" w:rsidRPr="007C1786" w:rsidRDefault="00324826"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7C1786">
        <w:rPr>
          <w:rFonts w:ascii="Arial" w:eastAsia="Arial" w:hAnsi="Arial" w:cs="Arial"/>
          <w:color w:val="auto"/>
          <w:sz w:val="22"/>
          <w:szCs w:val="22"/>
        </w:rPr>
        <w:t>Se deberá afectar personal como mínimo con formación primaria completa y con</w:t>
      </w:r>
      <w:r w:rsidR="00CC4BC3" w:rsidRPr="007C1786">
        <w:rPr>
          <w:rFonts w:ascii="Arial" w:eastAsia="Arial" w:hAnsi="Arial" w:cs="Arial"/>
          <w:color w:val="auto"/>
          <w:sz w:val="22"/>
          <w:szCs w:val="22"/>
        </w:rPr>
        <w:t xml:space="preserve"> conocimientos básicos del uso de herramientas informáticas.</w:t>
      </w:r>
    </w:p>
    <w:p w:rsidR="00CC4BC3" w:rsidRPr="007C1786" w:rsidRDefault="00315EB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7C1786">
        <w:rPr>
          <w:rFonts w:ascii="Arial" w:eastAsia="Arial" w:hAnsi="Arial" w:cs="Arial"/>
          <w:color w:val="auto"/>
          <w:sz w:val="22"/>
          <w:szCs w:val="22"/>
        </w:rPr>
        <w:t>El requerimiento de los servicios y las modificaciones serán fijados por la Administración con hasta 12 horas de anticipación.</w:t>
      </w:r>
    </w:p>
    <w:p w:rsidR="00CC4BC3" w:rsidRPr="007C1786" w:rsidRDefault="00B428A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7C1786">
        <w:rPr>
          <w:rFonts w:ascii="Arial" w:eastAsia="Arial" w:hAnsi="Arial" w:cs="Arial"/>
          <w:color w:val="auto"/>
          <w:sz w:val="22"/>
          <w:szCs w:val="22"/>
        </w:rPr>
        <w:t>La Administración no se hará cargo de retribuciones adicionales por hora extra, siendo exclusivamente de cargo del adjudicatario disponer de los relevos correspondientes.</w:t>
      </w:r>
    </w:p>
    <w:p w:rsidR="00CC4BC3" w:rsidRPr="007C1786" w:rsidRDefault="00B428A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7C1786">
        <w:rPr>
          <w:rFonts w:ascii="Arial" w:eastAsia="Arial" w:hAnsi="Arial" w:cs="Arial"/>
          <w:color w:val="auto"/>
          <w:sz w:val="22"/>
          <w:szCs w:val="22"/>
        </w:rPr>
        <w:t>Los servicios comprenderán:</w:t>
      </w:r>
    </w:p>
    <w:p w:rsidR="00B428A7" w:rsidRPr="007C1786" w:rsidRDefault="00B428A7" w:rsidP="00B428A7">
      <w:pPr>
        <w:rPr>
          <w:rFonts w:ascii="Arial" w:eastAsia="Arial" w:hAnsi="Arial" w:cs="Arial"/>
          <w:sz w:val="22"/>
          <w:szCs w:val="22"/>
          <w:lang w:val="es-UY" w:eastAsia="es-UY"/>
        </w:rPr>
      </w:pPr>
      <w:r w:rsidRPr="007C1786">
        <w:rPr>
          <w:rFonts w:ascii="Arial" w:eastAsia="Arial" w:hAnsi="Arial" w:cs="Arial"/>
          <w:sz w:val="22"/>
          <w:szCs w:val="22"/>
          <w:lang w:val="es-UY" w:eastAsia="es-UY"/>
        </w:rPr>
        <w:t>Llevar en forma diaria un libro de novedades a comunicar cada día a las Jefaturas de las dependencias y al funcionario de la DNV que se designe para el control.</w:t>
      </w:r>
    </w:p>
    <w:p w:rsidR="0061308D" w:rsidRPr="007C1786" w:rsidRDefault="0000359F" w:rsidP="00B428A7">
      <w:pPr>
        <w:rPr>
          <w:rFonts w:ascii="Arial" w:eastAsia="Arial" w:hAnsi="Arial" w:cs="Arial"/>
          <w:sz w:val="22"/>
          <w:szCs w:val="22"/>
          <w:lang w:val="es-UY" w:eastAsia="es-UY"/>
        </w:rPr>
      </w:pPr>
      <w:r w:rsidRPr="007C1786">
        <w:rPr>
          <w:rFonts w:ascii="Arial" w:eastAsia="Arial" w:hAnsi="Arial" w:cs="Arial"/>
          <w:sz w:val="22"/>
          <w:szCs w:val="22"/>
          <w:lang w:val="es-UY" w:eastAsia="es-UY"/>
        </w:rPr>
        <w:t>Revisar cabinas, valijas y cajas de vehículos que ingresen o salgan de las dependencias fuera del horario de labor.</w:t>
      </w:r>
    </w:p>
    <w:p w:rsidR="0000359F" w:rsidRPr="007C1786" w:rsidRDefault="0000359F" w:rsidP="00B428A7">
      <w:pPr>
        <w:rPr>
          <w:rFonts w:ascii="Arial" w:eastAsia="Arial" w:hAnsi="Arial" w:cs="Arial"/>
          <w:sz w:val="22"/>
          <w:szCs w:val="22"/>
          <w:lang w:val="es-UY" w:eastAsia="es-UY"/>
        </w:rPr>
      </w:pPr>
      <w:r w:rsidRPr="007C1786">
        <w:rPr>
          <w:rFonts w:ascii="Arial" w:eastAsia="Arial" w:hAnsi="Arial" w:cs="Arial"/>
          <w:sz w:val="22"/>
          <w:szCs w:val="22"/>
          <w:lang w:val="es-UY" w:eastAsia="es-UY"/>
        </w:rPr>
        <w:t>Cumplir con las instrucciones recibidas por la Administración, respecto al ingreso y egreso de personas y vehículos y otras relacionadas con el servicio a prestar.</w:t>
      </w:r>
    </w:p>
    <w:p w:rsidR="00CC4BC3" w:rsidRPr="007C1786" w:rsidRDefault="00CC4BC3" w:rsidP="00E61A2F">
      <w:pPr>
        <w:pStyle w:val="Sangra3detindependiente"/>
        <w:ind w:hanging="851"/>
        <w:rPr>
          <w:rFonts w:ascii="Arial" w:hAnsi="Arial" w:cs="Arial"/>
          <w:b/>
          <w:szCs w:val="22"/>
        </w:rPr>
      </w:pPr>
    </w:p>
    <w:p w:rsidR="00CC4BC3" w:rsidRPr="007C1786" w:rsidRDefault="00CC4BC3" w:rsidP="00E61A2F">
      <w:pPr>
        <w:pStyle w:val="Sangra3detindependiente"/>
        <w:ind w:hanging="851"/>
        <w:rPr>
          <w:rFonts w:ascii="Arial" w:hAnsi="Arial" w:cs="Arial"/>
          <w:b/>
          <w:szCs w:val="22"/>
        </w:rPr>
      </w:pPr>
    </w:p>
    <w:p w:rsidR="00E61A2F" w:rsidRPr="007C1786" w:rsidRDefault="00E61A2F" w:rsidP="00A21798">
      <w:pPr>
        <w:pStyle w:val="Sangra3detindependiente"/>
        <w:ind w:left="0"/>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Estará obligado a cumplirlas aún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FE4393" w:rsidRPr="007C1786" w:rsidRDefault="00FE4393"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lastRenderedPageBreak/>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etc,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E61A2F" w:rsidRDefault="00E61A2F" w:rsidP="00E61A2F">
      <w:pPr>
        <w:pStyle w:val="Sangra3detindependiente"/>
        <w:tabs>
          <w:tab w:val="left" w:pos="851"/>
        </w:tabs>
        <w:ind w:left="0"/>
        <w:rPr>
          <w:rFonts w:ascii="Arial" w:hAnsi="Arial"/>
          <w:b/>
          <w:szCs w:val="22"/>
        </w:rPr>
      </w:pP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lastRenderedPageBreak/>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93735B">
        <w:rPr>
          <w:rFonts w:ascii="Arial" w:hAnsi="Arial"/>
          <w:b/>
          <w:sz w:val="22"/>
        </w:rPr>
        <w:t>CONCURSO DE PRECIOS Nº 02</w:t>
      </w:r>
      <w:r>
        <w:rPr>
          <w:rFonts w:ascii="Arial" w:hAnsi="Arial"/>
          <w:b/>
          <w:sz w:val="22"/>
        </w:rPr>
        <w:t>/20</w:t>
      </w:r>
      <w:r w:rsidR="00F625AB">
        <w:rPr>
          <w:rFonts w:ascii="Arial" w:hAnsi="Arial"/>
          <w:b/>
          <w:sz w:val="22"/>
        </w:rPr>
        <w:t>20</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71" w:rsidRDefault="00C82D71">
      <w:r>
        <w:separator/>
      </w:r>
    </w:p>
  </w:endnote>
  <w:endnote w:type="continuationSeparator" w:id="0">
    <w:p w:rsidR="00C82D71" w:rsidRDefault="00C8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5927D6">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71" w:rsidRDefault="00C82D71">
      <w:r>
        <w:separator/>
      </w:r>
    </w:p>
  </w:footnote>
  <w:footnote w:type="continuationSeparator" w:id="0">
    <w:p w:rsidR="00C82D71" w:rsidRDefault="00C8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F772AB">
    <w:pPr>
      <w:pStyle w:val="Descripcin"/>
      <w:pBdr>
        <w:bottom w:val="single" w:sz="4" w:space="1" w:color="auto"/>
      </w:pBdr>
      <w:spacing w:line="240" w:lineRule="auto"/>
      <w:ind w:right="-144"/>
      <w:rPr>
        <w:lang w:val="es-AR"/>
      </w:rPr>
    </w:pPr>
    <w:r>
      <w:rPr>
        <w:lang w:val="es-AR"/>
      </w:rPr>
      <w:t xml:space="preserve">Servicio de </w:t>
    </w:r>
    <w:r w:rsidR="003578B4">
      <w:rPr>
        <w:lang w:val="es-AR"/>
      </w:rPr>
      <w:t xml:space="preserve">video </w:t>
    </w:r>
    <w:r>
      <w:rPr>
        <w:lang w:val="es-AR"/>
      </w:rPr>
      <w:t>vigilancia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9"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19"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6"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7"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28"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0"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3"/>
  </w:num>
  <w:num w:numId="2">
    <w:abstractNumId w:val="9"/>
  </w:num>
  <w:num w:numId="3">
    <w:abstractNumId w:val="8"/>
  </w:num>
  <w:num w:numId="4">
    <w:abstractNumId w:val="12"/>
  </w:num>
  <w:num w:numId="5">
    <w:abstractNumId w:val="13"/>
  </w:num>
  <w:num w:numId="6">
    <w:abstractNumId w:val="14"/>
  </w:num>
  <w:num w:numId="7">
    <w:abstractNumId w:val="23"/>
  </w:num>
  <w:num w:numId="8">
    <w:abstractNumId w:val="20"/>
  </w:num>
  <w:num w:numId="9">
    <w:abstractNumId w:val="27"/>
  </w:num>
  <w:num w:numId="10">
    <w:abstractNumId w:val="4"/>
  </w:num>
  <w:num w:numId="11">
    <w:abstractNumId w:val="28"/>
  </w:num>
  <w:num w:numId="12">
    <w:abstractNumId w:val="29"/>
  </w:num>
  <w:num w:numId="13">
    <w:abstractNumId w:val="26"/>
  </w:num>
  <w:num w:numId="14">
    <w:abstractNumId w:val="6"/>
  </w:num>
  <w:num w:numId="15">
    <w:abstractNumId w:val="10"/>
  </w:num>
  <w:num w:numId="16">
    <w:abstractNumId w:val="21"/>
  </w:num>
  <w:num w:numId="17">
    <w:abstractNumId w:val="18"/>
  </w:num>
  <w:num w:numId="18">
    <w:abstractNumId w:val="1"/>
  </w:num>
  <w:num w:numId="19">
    <w:abstractNumId w:val="2"/>
  </w:num>
  <w:num w:numId="20">
    <w:abstractNumId w:val="11"/>
  </w:num>
  <w:num w:numId="21">
    <w:abstractNumId w:val="0"/>
  </w:num>
  <w:num w:numId="22">
    <w:abstractNumId w:val="25"/>
  </w:num>
  <w:num w:numId="23">
    <w:abstractNumId w:val="19"/>
  </w:num>
  <w:num w:numId="24">
    <w:abstractNumId w:val="22"/>
  </w:num>
  <w:num w:numId="25">
    <w:abstractNumId w:val="5"/>
  </w:num>
  <w:num w:numId="26">
    <w:abstractNumId w:val="17"/>
  </w:num>
  <w:num w:numId="27">
    <w:abstractNumId w:val="24"/>
  </w:num>
  <w:num w:numId="28">
    <w:abstractNumId w:val="16"/>
  </w:num>
  <w:num w:numId="29">
    <w:abstractNumId w:val="30"/>
  </w:num>
  <w:num w:numId="30">
    <w:abstractNumId w:val="3"/>
  </w:num>
  <w:num w:numId="31">
    <w:abstractNumId w:val="0"/>
  </w:num>
  <w:num w:numId="32">
    <w:abstractNumId w:val="7"/>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301C"/>
    <w:rsid w:val="000763F4"/>
    <w:rsid w:val="00081113"/>
    <w:rsid w:val="00082071"/>
    <w:rsid w:val="00084122"/>
    <w:rsid w:val="000A3E4C"/>
    <w:rsid w:val="000B2A6A"/>
    <w:rsid w:val="000C15D6"/>
    <w:rsid w:val="000D2FDC"/>
    <w:rsid w:val="000D424C"/>
    <w:rsid w:val="000D5AE6"/>
    <w:rsid w:val="000D631B"/>
    <w:rsid w:val="000E1FEA"/>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4DF0"/>
    <w:rsid w:val="002C08DC"/>
    <w:rsid w:val="002C1883"/>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33B7"/>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30DF"/>
    <w:rsid w:val="003E6ADE"/>
    <w:rsid w:val="003E7CAE"/>
    <w:rsid w:val="003F7954"/>
    <w:rsid w:val="00404E53"/>
    <w:rsid w:val="00406AF1"/>
    <w:rsid w:val="0042233E"/>
    <w:rsid w:val="00430380"/>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27D6"/>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740A"/>
    <w:rsid w:val="00721D6F"/>
    <w:rsid w:val="00723174"/>
    <w:rsid w:val="00731B33"/>
    <w:rsid w:val="00736000"/>
    <w:rsid w:val="00740653"/>
    <w:rsid w:val="00740F44"/>
    <w:rsid w:val="00745B2F"/>
    <w:rsid w:val="00746249"/>
    <w:rsid w:val="0074754E"/>
    <w:rsid w:val="00756814"/>
    <w:rsid w:val="0076182D"/>
    <w:rsid w:val="00771079"/>
    <w:rsid w:val="007930DA"/>
    <w:rsid w:val="007A3E23"/>
    <w:rsid w:val="007A6F8A"/>
    <w:rsid w:val="007A73D6"/>
    <w:rsid w:val="007B7E93"/>
    <w:rsid w:val="007C1786"/>
    <w:rsid w:val="007C7E6D"/>
    <w:rsid w:val="007D2BC5"/>
    <w:rsid w:val="007D5424"/>
    <w:rsid w:val="007D54BE"/>
    <w:rsid w:val="007F7807"/>
    <w:rsid w:val="008042C3"/>
    <w:rsid w:val="00811753"/>
    <w:rsid w:val="008271E4"/>
    <w:rsid w:val="00827686"/>
    <w:rsid w:val="00831618"/>
    <w:rsid w:val="00834ABB"/>
    <w:rsid w:val="00843CC7"/>
    <w:rsid w:val="0085693F"/>
    <w:rsid w:val="00865EA8"/>
    <w:rsid w:val="00867ACF"/>
    <w:rsid w:val="00870061"/>
    <w:rsid w:val="00884989"/>
    <w:rsid w:val="00886E23"/>
    <w:rsid w:val="008A25ED"/>
    <w:rsid w:val="008A768C"/>
    <w:rsid w:val="008B0BAD"/>
    <w:rsid w:val="008C0269"/>
    <w:rsid w:val="008C07BD"/>
    <w:rsid w:val="008C18A7"/>
    <w:rsid w:val="008F14BC"/>
    <w:rsid w:val="008F326E"/>
    <w:rsid w:val="00905860"/>
    <w:rsid w:val="00907BFC"/>
    <w:rsid w:val="00914F1D"/>
    <w:rsid w:val="00921A6D"/>
    <w:rsid w:val="00924CB3"/>
    <w:rsid w:val="00930073"/>
    <w:rsid w:val="00931573"/>
    <w:rsid w:val="0093735B"/>
    <w:rsid w:val="009375D6"/>
    <w:rsid w:val="00942257"/>
    <w:rsid w:val="0095031E"/>
    <w:rsid w:val="009602A5"/>
    <w:rsid w:val="00972EC8"/>
    <w:rsid w:val="0098247F"/>
    <w:rsid w:val="009824BA"/>
    <w:rsid w:val="00982575"/>
    <w:rsid w:val="009840E8"/>
    <w:rsid w:val="00984574"/>
    <w:rsid w:val="00986FD1"/>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505A"/>
    <w:rsid w:val="00AA1FEB"/>
    <w:rsid w:val="00AC1973"/>
    <w:rsid w:val="00AC714A"/>
    <w:rsid w:val="00AE1473"/>
    <w:rsid w:val="00AE4BCD"/>
    <w:rsid w:val="00AF55B1"/>
    <w:rsid w:val="00B16387"/>
    <w:rsid w:val="00B213DB"/>
    <w:rsid w:val="00B2179F"/>
    <w:rsid w:val="00B278C4"/>
    <w:rsid w:val="00B41BBE"/>
    <w:rsid w:val="00B428A7"/>
    <w:rsid w:val="00B46813"/>
    <w:rsid w:val="00B54477"/>
    <w:rsid w:val="00B62452"/>
    <w:rsid w:val="00B62878"/>
    <w:rsid w:val="00B66B73"/>
    <w:rsid w:val="00B66E0B"/>
    <w:rsid w:val="00B7397D"/>
    <w:rsid w:val="00B749AF"/>
    <w:rsid w:val="00B91ED5"/>
    <w:rsid w:val="00BA5005"/>
    <w:rsid w:val="00BC739F"/>
    <w:rsid w:val="00BF2904"/>
    <w:rsid w:val="00BF320B"/>
    <w:rsid w:val="00BF5641"/>
    <w:rsid w:val="00C307F6"/>
    <w:rsid w:val="00C33C31"/>
    <w:rsid w:val="00C40D0A"/>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959BC"/>
    <w:rsid w:val="00EA0DC6"/>
    <w:rsid w:val="00EA2BEA"/>
    <w:rsid w:val="00EB2F9E"/>
    <w:rsid w:val="00EB65A6"/>
    <w:rsid w:val="00EC3A03"/>
    <w:rsid w:val="00EE131B"/>
    <w:rsid w:val="00F12246"/>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D0D24"/>
    <w:rsid w:val="00FD4C24"/>
    <w:rsid w:val="00FD7B3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AD8D-B037-4CDC-94AA-44A4DD9B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2852</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18503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ALVAREZ GERMAN</cp:lastModifiedBy>
  <cp:revision>2</cp:revision>
  <cp:lastPrinted>2020-09-11T16:33:00Z</cp:lastPrinted>
  <dcterms:created xsi:type="dcterms:W3CDTF">2020-09-14T15:22:00Z</dcterms:created>
  <dcterms:modified xsi:type="dcterms:W3CDTF">2020-09-14T15:22:00Z</dcterms:modified>
</cp:coreProperties>
</file>