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10" w:rsidRPr="00D47B95" w:rsidRDefault="00F86D0D" w:rsidP="00F86D0D">
      <w:pPr>
        <w:jc w:val="right"/>
        <w:rPr>
          <w:sz w:val="24"/>
          <w:szCs w:val="24"/>
          <w:lang w:val="es-ES"/>
        </w:rPr>
      </w:pPr>
      <w:r w:rsidRPr="00D47B95">
        <w:rPr>
          <w:sz w:val="24"/>
          <w:szCs w:val="24"/>
          <w:lang w:val="es-ES"/>
        </w:rPr>
        <w:t xml:space="preserve">Montevideo, </w:t>
      </w:r>
      <w:r w:rsidR="00A7383C">
        <w:rPr>
          <w:sz w:val="24"/>
          <w:szCs w:val="24"/>
          <w:lang w:val="es-ES"/>
        </w:rPr>
        <w:t>29</w:t>
      </w:r>
      <w:r w:rsidR="00B8695E">
        <w:rPr>
          <w:sz w:val="24"/>
          <w:szCs w:val="24"/>
          <w:lang w:val="es-ES"/>
        </w:rPr>
        <w:t xml:space="preserve"> de mayo de 2020</w:t>
      </w:r>
    </w:p>
    <w:p w:rsidR="00D47B95" w:rsidRPr="00D47B95" w:rsidRDefault="00D47B95" w:rsidP="00F86D0D">
      <w:pPr>
        <w:jc w:val="right"/>
        <w:rPr>
          <w:sz w:val="24"/>
          <w:szCs w:val="24"/>
          <w:lang w:val="es-ES"/>
        </w:rPr>
      </w:pPr>
    </w:p>
    <w:p w:rsidR="00F86D0D" w:rsidRPr="00D47B95" w:rsidRDefault="00A7383C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Compra Directa Nº 39</w:t>
      </w:r>
      <w:r w:rsidR="00F86D0D" w:rsidRPr="00D47B95">
        <w:rPr>
          <w:b/>
          <w:sz w:val="24"/>
          <w:szCs w:val="24"/>
          <w:lang w:val="es-ES"/>
        </w:rPr>
        <w:t>/2020 Condiciones particulares:</w:t>
      </w:r>
    </w:p>
    <w:p w:rsidR="00AC080F" w:rsidRDefault="00A7383C" w:rsidP="00AC080F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Bolígrafos azules “tipo BIC”.</w:t>
      </w:r>
    </w:p>
    <w:p w:rsidR="00AC080F" w:rsidRPr="00AC080F" w:rsidRDefault="00A7383C" w:rsidP="00AC080F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Bibliorato</w:t>
      </w:r>
      <w:proofErr w:type="spellEnd"/>
      <w:r>
        <w:rPr>
          <w:sz w:val="24"/>
          <w:szCs w:val="24"/>
          <w:lang w:val="es-ES"/>
        </w:rPr>
        <w:t>, tamaño oficio, de lomo ancho. Podrán ser de cartón o de pvc.</w:t>
      </w:r>
      <w:bookmarkStart w:id="0" w:name="_GoBack"/>
      <w:bookmarkEnd w:id="0"/>
    </w:p>
    <w:p w:rsidR="00D47B95" w:rsidRPr="00D47B95" w:rsidRDefault="00D47B95" w:rsidP="00D47B95">
      <w:pPr>
        <w:jc w:val="both"/>
        <w:rPr>
          <w:sz w:val="24"/>
          <w:szCs w:val="24"/>
          <w:lang w:val="es-ES"/>
        </w:rPr>
      </w:pPr>
    </w:p>
    <w:p w:rsidR="00D47B95" w:rsidRPr="00D47B95" w:rsidRDefault="00D47B95" w:rsidP="00D47B95">
      <w:pPr>
        <w:jc w:val="both"/>
        <w:rPr>
          <w:b/>
          <w:sz w:val="24"/>
          <w:szCs w:val="24"/>
          <w:lang w:val="es-ES"/>
        </w:rPr>
      </w:pPr>
      <w:r w:rsidRPr="00D47B95">
        <w:rPr>
          <w:b/>
          <w:sz w:val="24"/>
          <w:szCs w:val="24"/>
          <w:lang w:val="es-ES"/>
        </w:rPr>
        <w:t>Condiciones Generales:</w:t>
      </w:r>
    </w:p>
    <w:p w:rsidR="00D47B95" w:rsidRPr="00D47B95" w:rsidRDefault="00D47B95" w:rsidP="00D47B95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 w:rsidRPr="00D47B95">
        <w:rPr>
          <w:sz w:val="24"/>
          <w:szCs w:val="24"/>
          <w:lang w:val="es-ES"/>
        </w:rPr>
        <w:t xml:space="preserve">La entrega deberá ser </w:t>
      </w:r>
      <w:r w:rsidR="00B8695E">
        <w:rPr>
          <w:sz w:val="24"/>
          <w:szCs w:val="24"/>
          <w:lang w:val="es-ES"/>
        </w:rPr>
        <w:t>inmediata</w:t>
      </w:r>
      <w:r w:rsidRPr="00D47B95">
        <w:rPr>
          <w:sz w:val="24"/>
          <w:szCs w:val="24"/>
          <w:lang w:val="es-ES"/>
        </w:rPr>
        <w:t xml:space="preserve">, y se deberá entregarse la </w:t>
      </w:r>
      <w:r w:rsidRPr="00F6406E">
        <w:rPr>
          <w:sz w:val="24"/>
          <w:szCs w:val="24"/>
          <w:u w:val="single"/>
          <w:lang w:val="es-ES"/>
        </w:rPr>
        <w:t>totalidad</w:t>
      </w:r>
      <w:r w:rsidRPr="00D47B95">
        <w:rPr>
          <w:sz w:val="24"/>
          <w:szCs w:val="24"/>
          <w:lang w:val="es-ES"/>
        </w:rPr>
        <w:t xml:space="preserve"> de lo adjudicado. </w:t>
      </w:r>
    </w:p>
    <w:p w:rsidR="00D47B95" w:rsidRPr="00D47B95" w:rsidRDefault="00D47B95" w:rsidP="00D47B95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 w:rsidRPr="00D47B95">
        <w:rPr>
          <w:sz w:val="24"/>
          <w:szCs w:val="24"/>
          <w:lang w:val="es-ES"/>
        </w:rPr>
        <w:t xml:space="preserve">El pago será a crédito SIIF a 45 días. </w:t>
      </w:r>
    </w:p>
    <w:p w:rsidR="00D47B95" w:rsidRPr="00D47B95" w:rsidRDefault="00D47B95" w:rsidP="00D47B95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 w:rsidRPr="00D47B95">
        <w:rPr>
          <w:sz w:val="24"/>
          <w:szCs w:val="24"/>
          <w:lang w:val="es-ES"/>
        </w:rPr>
        <w:t xml:space="preserve">El horario de entrega será de lunes a viernes de 10.00 a 14.30 </w:t>
      </w:r>
      <w:proofErr w:type="spellStart"/>
      <w:r w:rsidRPr="00D47B95">
        <w:rPr>
          <w:sz w:val="24"/>
          <w:szCs w:val="24"/>
          <w:lang w:val="es-ES"/>
        </w:rPr>
        <w:t>hs</w:t>
      </w:r>
      <w:proofErr w:type="spellEnd"/>
      <w:r w:rsidRPr="00D47B95">
        <w:rPr>
          <w:sz w:val="24"/>
          <w:szCs w:val="24"/>
          <w:lang w:val="es-ES"/>
        </w:rPr>
        <w:t>., en Av. Garzón 456.</w:t>
      </w:r>
    </w:p>
    <w:p w:rsidR="00D47B95" w:rsidRPr="00D47B95" w:rsidRDefault="00D47B95" w:rsidP="00D47B95">
      <w:pPr>
        <w:jc w:val="both"/>
        <w:rPr>
          <w:b/>
          <w:sz w:val="24"/>
          <w:szCs w:val="24"/>
          <w:lang w:val="es-ES"/>
        </w:rPr>
      </w:pPr>
      <w:r w:rsidRPr="00D47B95">
        <w:rPr>
          <w:b/>
          <w:sz w:val="24"/>
          <w:szCs w:val="24"/>
          <w:lang w:val="es-ES"/>
        </w:rPr>
        <w:t>Datos de Facturación:</w:t>
      </w:r>
    </w:p>
    <w:p w:rsidR="00D47B95" w:rsidRPr="00D47B95" w:rsidRDefault="00D47B95" w:rsidP="00D47B95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es-ES"/>
        </w:rPr>
      </w:pPr>
      <w:r w:rsidRPr="00D47B95">
        <w:rPr>
          <w:sz w:val="24"/>
          <w:szCs w:val="24"/>
          <w:lang w:val="es-ES"/>
        </w:rPr>
        <w:t>RUT 21 500678 0017</w:t>
      </w:r>
    </w:p>
    <w:p w:rsidR="00D47B95" w:rsidRDefault="00D47B95" w:rsidP="00D47B95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es-ES"/>
        </w:rPr>
      </w:pPr>
      <w:r w:rsidRPr="00D47B95">
        <w:rPr>
          <w:sz w:val="24"/>
          <w:szCs w:val="24"/>
          <w:lang w:val="es-ES"/>
        </w:rPr>
        <w:t>Razón Social, DGRN – MGAP</w:t>
      </w:r>
    </w:p>
    <w:p w:rsidR="00B8695E" w:rsidRPr="00D47B95" w:rsidRDefault="00B8695E" w:rsidP="00D47B95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Garzón 456</w:t>
      </w:r>
    </w:p>
    <w:p w:rsidR="00D47B95" w:rsidRPr="00D47B95" w:rsidRDefault="00D47B95" w:rsidP="00D47B95">
      <w:pPr>
        <w:jc w:val="both"/>
        <w:rPr>
          <w:b/>
          <w:sz w:val="24"/>
          <w:szCs w:val="24"/>
          <w:lang w:val="es-ES"/>
        </w:rPr>
      </w:pPr>
      <w:r w:rsidRPr="00D47B95">
        <w:rPr>
          <w:b/>
          <w:sz w:val="24"/>
          <w:szCs w:val="24"/>
          <w:lang w:val="es-ES"/>
        </w:rPr>
        <w:t>Nota:</w:t>
      </w:r>
    </w:p>
    <w:p w:rsidR="00D47B95" w:rsidRPr="00D47B95" w:rsidRDefault="00D47B95" w:rsidP="00D47B95">
      <w:pPr>
        <w:jc w:val="both"/>
        <w:rPr>
          <w:sz w:val="24"/>
          <w:szCs w:val="24"/>
          <w:lang w:val="es-ES"/>
        </w:rPr>
      </w:pPr>
      <w:r w:rsidRPr="00D47B95">
        <w:rPr>
          <w:sz w:val="24"/>
          <w:szCs w:val="24"/>
          <w:lang w:val="es-ES"/>
        </w:rPr>
        <w:t>El criterio para adjudicación de ofertas, no se basará únicamente en el precio, se tomarán en cuenta factores como ser presentación de las ofertas, tiempos de entrega, garantías, y otras condiciones particulares por parte de los oferentes.</w:t>
      </w:r>
    </w:p>
    <w:p w:rsidR="00F86D0D" w:rsidRPr="00D47B95" w:rsidRDefault="00F86D0D" w:rsidP="00D47B95">
      <w:pPr>
        <w:jc w:val="both"/>
        <w:rPr>
          <w:sz w:val="24"/>
          <w:szCs w:val="24"/>
          <w:lang w:val="es-ES"/>
        </w:rPr>
      </w:pPr>
    </w:p>
    <w:sectPr w:rsidR="00F86D0D" w:rsidRPr="00D47B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2330D"/>
    <w:multiLevelType w:val="hybridMultilevel"/>
    <w:tmpl w:val="7CEE1C6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E4E8D"/>
    <w:multiLevelType w:val="hybridMultilevel"/>
    <w:tmpl w:val="827A021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67855"/>
    <w:multiLevelType w:val="hybridMultilevel"/>
    <w:tmpl w:val="456A684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E1051"/>
    <w:multiLevelType w:val="hybridMultilevel"/>
    <w:tmpl w:val="60F06A2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0D"/>
    <w:rsid w:val="000E1B37"/>
    <w:rsid w:val="00152ECF"/>
    <w:rsid w:val="00207DA4"/>
    <w:rsid w:val="002C64EF"/>
    <w:rsid w:val="005303A2"/>
    <w:rsid w:val="0053441E"/>
    <w:rsid w:val="007E5528"/>
    <w:rsid w:val="00994A53"/>
    <w:rsid w:val="00A7383C"/>
    <w:rsid w:val="00AC080F"/>
    <w:rsid w:val="00B8695E"/>
    <w:rsid w:val="00B87710"/>
    <w:rsid w:val="00C73D15"/>
    <w:rsid w:val="00D33B12"/>
    <w:rsid w:val="00D47B95"/>
    <w:rsid w:val="00F6406E"/>
    <w:rsid w:val="00F86D0D"/>
    <w:rsid w:val="00FE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B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6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B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6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11</cp:revision>
  <cp:lastPrinted>2020-05-13T13:20:00Z</cp:lastPrinted>
  <dcterms:created xsi:type="dcterms:W3CDTF">2020-03-10T15:05:00Z</dcterms:created>
  <dcterms:modified xsi:type="dcterms:W3CDTF">2020-05-29T14:37:00Z</dcterms:modified>
</cp:coreProperties>
</file>