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B6" w:rsidRDefault="006601B6" w:rsidP="00E310E4">
      <w:pPr>
        <w:spacing w:after="0"/>
        <w:sectPr w:rsidR="006601B6" w:rsidSect="006601B6">
          <w:headerReference w:type="default" r:id="rId8"/>
          <w:footerReference w:type="default" r:id="rId9"/>
          <w:pgSz w:w="11906" w:h="16838"/>
          <w:pgMar w:top="2552" w:right="1701" w:bottom="1701" w:left="1701" w:header="709" w:footer="709" w:gutter="0"/>
          <w:cols w:space="708"/>
          <w:docGrid w:linePitch="360"/>
        </w:sectPr>
      </w:pPr>
    </w:p>
    <w:p w:rsidR="00754725" w:rsidRDefault="00754725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</w:p>
    <w:p w:rsidR="00FB3166" w:rsidRDefault="00754725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  <w:r w:rsidRPr="00754725"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  <w:t>DEPARTAMENTO DE ADQUISICIONES</w:t>
      </w:r>
    </w:p>
    <w:p w:rsidR="004D421D" w:rsidRDefault="004D421D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</w:p>
    <w:p w:rsidR="001E3CA2" w:rsidRDefault="001E3CA2" w:rsidP="004D421D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1E3CA2" w:rsidRDefault="001E3CA2" w:rsidP="004D421D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4D421D" w:rsidRPr="001E3CA2" w:rsidRDefault="001E3CA2" w:rsidP="004D421D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E3CA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COMPRA DIRECTA N°239/2020</w:t>
      </w:r>
    </w:p>
    <w:p w:rsidR="001E3CA2" w:rsidRDefault="001E3CA2" w:rsidP="004D421D">
      <w:pPr>
        <w:jc w:val="center"/>
        <w:rPr>
          <w:rFonts w:ascii="Arial" w:hAnsi="Arial"/>
          <w:b/>
        </w:rPr>
      </w:pPr>
    </w:p>
    <w:p w:rsidR="001E3CA2" w:rsidRDefault="001E3CA2" w:rsidP="004D421D">
      <w:pPr>
        <w:jc w:val="center"/>
        <w:rPr>
          <w:rFonts w:ascii="Arial" w:hAnsi="Arial"/>
          <w:b/>
        </w:rPr>
      </w:pPr>
    </w:p>
    <w:p w:rsidR="004D421D" w:rsidRDefault="004D421D" w:rsidP="004D421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REALIZACIÓN DEL  DECK DEL ACCESO PRINCIPAL</w:t>
      </w:r>
    </w:p>
    <w:p w:rsidR="004D421D" w:rsidRDefault="004D421D" w:rsidP="004D421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  TELEVISIÓN NACIONAL</w:t>
      </w:r>
    </w:p>
    <w:p w:rsidR="004D421D" w:rsidRDefault="004D421D" w:rsidP="004D421D">
      <w:pPr>
        <w:jc w:val="center"/>
        <w:rPr>
          <w:rFonts w:ascii="Arial" w:hAnsi="Arial"/>
          <w:b/>
          <w:u w:val="single"/>
        </w:rPr>
      </w:pPr>
    </w:p>
    <w:p w:rsidR="004D421D" w:rsidRDefault="004D421D" w:rsidP="004D421D">
      <w:pPr>
        <w:rPr>
          <w:rFonts w:ascii="Arial" w:hAnsi="Arial"/>
        </w:rPr>
      </w:pPr>
    </w:p>
    <w:p w:rsidR="004D421D" w:rsidRPr="00617DC4" w:rsidRDefault="004D421D" w:rsidP="004D421D">
      <w:pPr>
        <w:rPr>
          <w:rFonts w:ascii="Arial" w:hAnsi="Arial"/>
          <w:b/>
        </w:rPr>
      </w:pPr>
      <w:r>
        <w:rPr>
          <w:rFonts w:ascii="Arial" w:hAnsi="Arial"/>
          <w:b/>
        </w:rPr>
        <w:t>INFORMACION GENERAL</w:t>
      </w:r>
    </w:p>
    <w:p w:rsidR="004D421D" w:rsidRDefault="004D421D" w:rsidP="004D421D">
      <w:pPr>
        <w:rPr>
          <w:rFonts w:ascii="Arial" w:hAnsi="Arial"/>
        </w:rPr>
      </w:pPr>
    </w:p>
    <w:p w:rsidR="004D421D" w:rsidRDefault="004D421D" w:rsidP="004D421D">
      <w:pPr>
        <w:rPr>
          <w:rFonts w:ascii="Arial" w:hAnsi="Arial"/>
        </w:rPr>
      </w:pPr>
      <w:r>
        <w:rPr>
          <w:rFonts w:ascii="Arial" w:hAnsi="Arial"/>
        </w:rPr>
        <w:t xml:space="preserve">Se trata de la sustitución de un pavimento tipo </w:t>
      </w:r>
      <w:proofErr w:type="spellStart"/>
      <w:r>
        <w:rPr>
          <w:rFonts w:ascii="Arial" w:hAnsi="Arial"/>
        </w:rPr>
        <w:t>deck</w:t>
      </w:r>
      <w:proofErr w:type="spellEnd"/>
      <w:r>
        <w:rPr>
          <w:rFonts w:ascii="Arial" w:hAnsi="Arial"/>
        </w:rPr>
        <w:t xml:space="preserve"> de madera en el acceso principal del canal sobre el Bulevar Gral. Artigas, por lo que se deberá retirar el actual y construir uno nuevo de similares características.</w:t>
      </w:r>
    </w:p>
    <w:p w:rsidR="004D421D" w:rsidRDefault="004D421D" w:rsidP="004D421D">
      <w:pPr>
        <w:rPr>
          <w:rFonts w:ascii="Arial" w:hAnsi="Arial"/>
        </w:rPr>
      </w:pPr>
    </w:p>
    <w:p w:rsidR="004D421D" w:rsidRDefault="004D421D" w:rsidP="004D421D">
      <w:pPr>
        <w:rPr>
          <w:rFonts w:ascii="Arial" w:hAnsi="Arial"/>
          <w:b/>
        </w:rPr>
      </w:pPr>
      <w:r>
        <w:rPr>
          <w:rFonts w:ascii="Arial" w:hAnsi="Arial"/>
          <w:b/>
        </w:rPr>
        <w:t>PAVIMENTOS</w:t>
      </w:r>
    </w:p>
    <w:p w:rsidR="004D421D" w:rsidRDefault="004D421D" w:rsidP="004D421D">
      <w:pPr>
        <w:rPr>
          <w:rFonts w:ascii="Arial" w:hAnsi="Arial"/>
          <w:b/>
        </w:rPr>
      </w:pPr>
    </w:p>
    <w:p w:rsidR="004D421D" w:rsidRDefault="004D421D" w:rsidP="004D421D">
      <w:pPr>
        <w:rPr>
          <w:rFonts w:ascii="Arial" w:hAnsi="Arial"/>
        </w:rPr>
      </w:pPr>
      <w:r w:rsidRPr="00EB0F94">
        <w:rPr>
          <w:rFonts w:ascii="Arial" w:hAnsi="Arial"/>
        </w:rPr>
        <w:t xml:space="preserve">Se construirá </w:t>
      </w:r>
      <w:r>
        <w:rPr>
          <w:rFonts w:ascii="Arial" w:hAnsi="Arial"/>
        </w:rPr>
        <w:t xml:space="preserve">un pavimento de tipo </w:t>
      </w:r>
      <w:proofErr w:type="spellStart"/>
      <w:r>
        <w:rPr>
          <w:rFonts w:ascii="Arial" w:hAnsi="Arial"/>
        </w:rPr>
        <w:t>entablonado</w:t>
      </w:r>
      <w:proofErr w:type="spellEnd"/>
      <w:r>
        <w:rPr>
          <w:rFonts w:ascii="Arial" w:hAnsi="Arial"/>
        </w:rPr>
        <w:t xml:space="preserve"> de madera (</w:t>
      </w:r>
      <w:proofErr w:type="spellStart"/>
      <w:r>
        <w:rPr>
          <w:rFonts w:ascii="Arial" w:hAnsi="Arial"/>
        </w:rPr>
        <w:t>deck</w:t>
      </w:r>
      <w:proofErr w:type="spellEnd"/>
      <w:r>
        <w:rPr>
          <w:rFonts w:ascii="Arial" w:hAnsi="Arial"/>
        </w:rPr>
        <w:t xml:space="preserve">) sobre sustrato de </w:t>
      </w:r>
      <w:proofErr w:type="spellStart"/>
      <w:r>
        <w:rPr>
          <w:rFonts w:ascii="Arial" w:hAnsi="Arial"/>
        </w:rPr>
        <w:t>contrapiso</w:t>
      </w:r>
      <w:proofErr w:type="spellEnd"/>
      <w:r>
        <w:rPr>
          <w:rFonts w:ascii="Arial" w:hAnsi="Arial"/>
        </w:rPr>
        <w:t xml:space="preserve"> de hormigón existente, en el sector de acceso de principal  del canal, de dimensiones 5 </w:t>
      </w:r>
      <w:proofErr w:type="spellStart"/>
      <w:r>
        <w:rPr>
          <w:rFonts w:ascii="Arial" w:hAnsi="Arial"/>
        </w:rPr>
        <w:t>mts</w:t>
      </w:r>
      <w:proofErr w:type="spellEnd"/>
      <w:r>
        <w:rPr>
          <w:rFonts w:ascii="Arial" w:hAnsi="Arial"/>
        </w:rPr>
        <w:t xml:space="preserve"> x 10 </w:t>
      </w:r>
      <w:proofErr w:type="spellStart"/>
      <w:r>
        <w:rPr>
          <w:rFonts w:ascii="Arial" w:hAnsi="Arial"/>
        </w:rPr>
        <w:t>mts</w:t>
      </w:r>
      <w:proofErr w:type="spellEnd"/>
      <w:r>
        <w:rPr>
          <w:rFonts w:ascii="Arial" w:hAnsi="Arial"/>
        </w:rPr>
        <w:t>.</w:t>
      </w:r>
    </w:p>
    <w:p w:rsidR="004D421D" w:rsidRDefault="004D421D" w:rsidP="004D421D">
      <w:pPr>
        <w:rPr>
          <w:rFonts w:ascii="Arial" w:hAnsi="Arial"/>
        </w:rPr>
      </w:pPr>
    </w:p>
    <w:p w:rsidR="004D421D" w:rsidRDefault="004D421D" w:rsidP="004D421D">
      <w:pPr>
        <w:rPr>
          <w:rFonts w:ascii="Arial" w:hAnsi="Arial"/>
        </w:rPr>
      </w:pPr>
      <w:r>
        <w:rPr>
          <w:rFonts w:ascii="Arial" w:hAnsi="Arial"/>
        </w:rPr>
        <w:t xml:space="preserve">El mismo será realizado en tablas de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15 cm"/>
        </w:smartTagPr>
        <w:r>
          <w:rPr>
            <w:rFonts w:ascii="Arial" w:hAnsi="Arial"/>
          </w:rPr>
          <w:t>15 cm</w:t>
        </w:r>
      </w:smartTag>
      <w:r>
        <w:rPr>
          <w:rFonts w:ascii="Arial" w:hAnsi="Arial"/>
        </w:rPr>
        <w:t xml:space="preserve"> x 1 1/2” de espesor separadas 2 </w:t>
      </w:r>
      <w:proofErr w:type="spellStart"/>
      <w:r>
        <w:rPr>
          <w:rFonts w:ascii="Arial" w:hAnsi="Arial"/>
        </w:rPr>
        <w:t>mm.</w:t>
      </w:r>
      <w:proofErr w:type="spellEnd"/>
    </w:p>
    <w:p w:rsidR="004D421D" w:rsidRDefault="004D421D" w:rsidP="004D421D">
      <w:pPr>
        <w:rPr>
          <w:rFonts w:ascii="Arial" w:hAnsi="Arial"/>
        </w:rPr>
      </w:pPr>
      <w:r>
        <w:rPr>
          <w:rFonts w:ascii="Arial" w:hAnsi="Arial"/>
        </w:rPr>
        <w:t>Irán atornilladas con tornillos de acero inoxidable sobre un entramado formado por alfajías de 1</w:t>
      </w:r>
      <w:r>
        <w:rPr>
          <w:rFonts w:ascii="Arial" w:hAnsi="Arial" w:cs="Arial"/>
        </w:rPr>
        <w:t>½</w:t>
      </w:r>
      <w:r>
        <w:rPr>
          <w:rFonts w:ascii="Arial" w:hAnsi="Arial"/>
        </w:rPr>
        <w:t xml:space="preserve">’’ x 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Arial" w:hAnsi="Arial"/>
          </w:rPr>
          <w:t>2”</w:t>
        </w:r>
      </w:smartTag>
      <w:r>
        <w:rPr>
          <w:rFonts w:ascii="Arial" w:hAnsi="Arial"/>
        </w:rPr>
        <w:t>, mínimo, con una separación de 40 cm máximo.</w:t>
      </w:r>
    </w:p>
    <w:p w:rsidR="004D421D" w:rsidRDefault="004D421D" w:rsidP="004D421D">
      <w:pPr>
        <w:rPr>
          <w:rFonts w:ascii="Arial" w:hAnsi="Arial"/>
        </w:rPr>
      </w:pPr>
    </w:p>
    <w:p w:rsidR="004D421D" w:rsidRDefault="004D421D" w:rsidP="004D421D">
      <w:pPr>
        <w:rPr>
          <w:rFonts w:ascii="Arial" w:hAnsi="Arial"/>
        </w:rPr>
      </w:pPr>
      <w:r>
        <w:rPr>
          <w:rFonts w:ascii="Arial" w:hAnsi="Arial"/>
        </w:rPr>
        <w:t xml:space="preserve">Dicho entramado se apoyará mediante tornillos y tacos a </w:t>
      </w:r>
      <w:proofErr w:type="spellStart"/>
      <w:r>
        <w:rPr>
          <w:rFonts w:ascii="Arial" w:hAnsi="Arial"/>
        </w:rPr>
        <w:t>contrapiso</w:t>
      </w:r>
      <w:proofErr w:type="spellEnd"/>
      <w:r>
        <w:rPr>
          <w:rFonts w:ascii="Arial" w:hAnsi="Arial"/>
        </w:rPr>
        <w:t xml:space="preserve"> existente de hormigón, debiendo levantarse un poco del nivel actual en el acceso al canal de forma </w:t>
      </w:r>
      <w:r>
        <w:rPr>
          <w:rFonts w:ascii="Arial" w:hAnsi="Arial"/>
        </w:rPr>
        <w:lastRenderedPageBreak/>
        <w:t xml:space="preserve">que queden los dos pavimentos al mismo nivel. Las alfajías deberán ser </w:t>
      </w:r>
      <w:proofErr w:type="spellStart"/>
      <w:r>
        <w:rPr>
          <w:rFonts w:ascii="Arial" w:hAnsi="Arial"/>
        </w:rPr>
        <w:t>mas</w:t>
      </w:r>
      <w:proofErr w:type="spellEnd"/>
      <w:r>
        <w:rPr>
          <w:rFonts w:ascii="Arial" w:hAnsi="Arial"/>
        </w:rPr>
        <w:t xml:space="preserve"> grandes a medida que se llega al nivel del piso interior.</w:t>
      </w:r>
    </w:p>
    <w:p w:rsidR="004D421D" w:rsidRDefault="004D421D" w:rsidP="004D421D">
      <w:pPr>
        <w:rPr>
          <w:rFonts w:ascii="Arial" w:hAnsi="Arial"/>
        </w:rPr>
      </w:pPr>
    </w:p>
    <w:p w:rsidR="004D421D" w:rsidRDefault="004D421D" w:rsidP="004D421D">
      <w:pPr>
        <w:rPr>
          <w:rFonts w:ascii="Arial" w:hAnsi="Arial"/>
        </w:rPr>
      </w:pPr>
      <w:r>
        <w:rPr>
          <w:rFonts w:ascii="Arial" w:hAnsi="Arial"/>
        </w:rPr>
        <w:t>Se presupuestará una opción pino tratado (CCA) y otra en madera dura debiendo especificar la especie.</w:t>
      </w:r>
    </w:p>
    <w:p w:rsidR="004D421D" w:rsidRDefault="004D421D" w:rsidP="004D421D">
      <w:pPr>
        <w:rPr>
          <w:rFonts w:ascii="Arial" w:hAnsi="Arial"/>
        </w:rPr>
      </w:pPr>
    </w:p>
    <w:p w:rsidR="004D421D" w:rsidRDefault="004D421D" w:rsidP="004D421D">
      <w:pPr>
        <w:rPr>
          <w:rFonts w:ascii="Arial" w:hAnsi="Arial"/>
        </w:rPr>
      </w:pPr>
      <w:r>
        <w:rPr>
          <w:rFonts w:ascii="Arial" w:hAnsi="Arial"/>
        </w:rPr>
        <w:t xml:space="preserve">Irá pintado con 3 manos de protector para madera específico para </w:t>
      </w:r>
      <w:proofErr w:type="spellStart"/>
      <w:r>
        <w:rPr>
          <w:rFonts w:ascii="Arial" w:hAnsi="Arial"/>
        </w:rPr>
        <w:t>decks</w:t>
      </w:r>
      <w:proofErr w:type="spellEnd"/>
      <w:r>
        <w:rPr>
          <w:rFonts w:ascii="Arial" w:hAnsi="Arial"/>
        </w:rPr>
        <w:t xml:space="preserve"> a la intemperie.</w:t>
      </w:r>
    </w:p>
    <w:p w:rsidR="004D421D" w:rsidRDefault="004D421D" w:rsidP="004D421D">
      <w:pPr>
        <w:rPr>
          <w:rFonts w:ascii="Arial" w:hAnsi="Arial"/>
        </w:rPr>
      </w:pPr>
    </w:p>
    <w:p w:rsidR="004D421D" w:rsidRDefault="004D421D" w:rsidP="004D421D">
      <w:pPr>
        <w:rPr>
          <w:rFonts w:ascii="Arial" w:hAnsi="Arial" w:cs="Arial"/>
        </w:rPr>
      </w:pPr>
    </w:p>
    <w:p w:rsidR="004D421D" w:rsidRDefault="004D421D" w:rsidP="004D421D">
      <w:pPr>
        <w:rPr>
          <w:rFonts w:ascii="Arial" w:hAnsi="Arial" w:cs="Arial"/>
          <w:b/>
        </w:rPr>
      </w:pPr>
      <w:r w:rsidRPr="009F68EF">
        <w:rPr>
          <w:rFonts w:ascii="Arial" w:hAnsi="Arial" w:cs="Arial"/>
          <w:b/>
        </w:rPr>
        <w:t>PRESUPUESTACION</w:t>
      </w:r>
    </w:p>
    <w:p w:rsidR="004D421D" w:rsidRDefault="004D421D" w:rsidP="004D421D">
      <w:pPr>
        <w:rPr>
          <w:rFonts w:ascii="Arial" w:hAnsi="Arial" w:cs="Arial"/>
        </w:rPr>
      </w:pPr>
      <w:r>
        <w:rPr>
          <w:rFonts w:ascii="Arial" w:hAnsi="Arial" w:cs="Arial"/>
        </w:rPr>
        <w:t>Se deberá presupuestar en pesos, crédito SIIF y se</w:t>
      </w:r>
    </w:p>
    <w:p w:rsidR="004D421D" w:rsidRDefault="004D421D" w:rsidP="004D421D">
      <w:pPr>
        <w:rPr>
          <w:rFonts w:ascii="Arial" w:hAnsi="Arial" w:cs="Arial"/>
        </w:rPr>
      </w:pPr>
      <w:r>
        <w:rPr>
          <w:rFonts w:ascii="Arial" w:hAnsi="Arial" w:cs="Arial"/>
        </w:rPr>
        <w:t>Se incluirá monto imponible estimado.</w:t>
      </w:r>
    </w:p>
    <w:p w:rsidR="004D421D" w:rsidRDefault="004D421D" w:rsidP="004D421D">
      <w:pPr>
        <w:rPr>
          <w:rFonts w:ascii="Arial" w:hAnsi="Arial" w:cs="Arial"/>
        </w:rPr>
      </w:pPr>
      <w:r>
        <w:rPr>
          <w:rFonts w:ascii="Arial" w:hAnsi="Arial" w:cs="Arial"/>
        </w:rPr>
        <w:t>El plazo para tener el pavimento terminado es el día 15 de Junio.</w:t>
      </w:r>
    </w:p>
    <w:p w:rsidR="00065D46" w:rsidRDefault="00065D46" w:rsidP="004D421D">
      <w:pPr>
        <w:rPr>
          <w:rFonts w:ascii="Arial" w:hAnsi="Arial" w:cs="Arial"/>
          <w:b/>
        </w:rPr>
      </w:pPr>
    </w:p>
    <w:p w:rsidR="00065D46" w:rsidRPr="00065D46" w:rsidRDefault="00065D46" w:rsidP="004D421D">
      <w:pPr>
        <w:rPr>
          <w:rFonts w:ascii="Arial" w:hAnsi="Arial" w:cs="Arial"/>
          <w:b/>
        </w:rPr>
      </w:pPr>
      <w:r w:rsidRPr="00065D46">
        <w:rPr>
          <w:rFonts w:ascii="Arial" w:hAnsi="Arial" w:cs="Arial"/>
          <w:b/>
        </w:rPr>
        <w:t>COTIZACION</w:t>
      </w:r>
      <w:r w:rsidR="001E3CA2" w:rsidRPr="00065D46">
        <w:rPr>
          <w:rFonts w:ascii="Arial" w:hAnsi="Arial" w:cs="Arial"/>
          <w:b/>
        </w:rPr>
        <w:t xml:space="preserve"> </w:t>
      </w:r>
    </w:p>
    <w:p w:rsidR="001E3CA2" w:rsidRDefault="00065D46" w:rsidP="004D421D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E3CA2">
        <w:rPr>
          <w:rFonts w:ascii="Arial" w:hAnsi="Arial" w:cs="Arial"/>
        </w:rPr>
        <w:t xml:space="preserve">n línea en página web de ACCE, hasta </w:t>
      </w:r>
      <w:r w:rsidR="007D08EA">
        <w:rPr>
          <w:rFonts w:ascii="Arial" w:hAnsi="Arial" w:cs="Arial"/>
        </w:rPr>
        <w:t xml:space="preserve">día 1/6/2020, </w:t>
      </w:r>
      <w:r>
        <w:rPr>
          <w:rFonts w:ascii="Arial" w:hAnsi="Arial" w:cs="Arial"/>
        </w:rPr>
        <w:t>hora 11:00.</w:t>
      </w:r>
    </w:p>
    <w:p w:rsidR="004D421D" w:rsidRPr="005710F4" w:rsidRDefault="004D421D" w:rsidP="004D421D">
      <w:pPr>
        <w:rPr>
          <w:rFonts w:ascii="Arial" w:hAnsi="Arial"/>
        </w:rPr>
      </w:pPr>
    </w:p>
    <w:p w:rsidR="004D421D" w:rsidRDefault="004D421D" w:rsidP="004D421D">
      <w:pPr>
        <w:rPr>
          <w:rFonts w:ascii="Arial" w:hAnsi="Arial"/>
        </w:rPr>
      </w:pPr>
      <w:r>
        <w:rPr>
          <w:rFonts w:ascii="Arial" w:hAnsi="Arial"/>
        </w:rPr>
        <w:t xml:space="preserve">Por información complementaria: </w:t>
      </w:r>
      <w:hyperlink r:id="rId10" w:history="1">
        <w:r w:rsidRPr="009E1299">
          <w:rPr>
            <w:rStyle w:val="Hipervnculo"/>
            <w:rFonts w:ascii="Arial" w:hAnsi="Arial"/>
          </w:rPr>
          <w:t>arquitectomorales@tnu.com.uy</w:t>
        </w:r>
      </w:hyperlink>
      <w:r>
        <w:rPr>
          <w:rFonts w:ascii="Arial" w:hAnsi="Arial"/>
        </w:rPr>
        <w:t xml:space="preserve"> /099 168 674.</w:t>
      </w:r>
    </w:p>
    <w:p w:rsidR="004D421D" w:rsidRDefault="0098053B" w:rsidP="004D421D">
      <w:pPr>
        <w:spacing w:after="0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  <w:r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  <w:t xml:space="preserve">   </w:t>
      </w:r>
    </w:p>
    <w:p w:rsidR="0098053B" w:rsidRPr="0098053B" w:rsidRDefault="0098053B" w:rsidP="004D421D">
      <w:pPr>
        <w:spacing w:after="0"/>
        <w:rPr>
          <w:rFonts w:ascii="Arial" w:hAnsi="Arial" w:cs="Arial"/>
          <w:b/>
          <w:color w:val="8496B0" w:themeColor="text2" w:themeTint="99"/>
          <w:sz w:val="24"/>
          <w:szCs w:val="24"/>
        </w:rPr>
      </w:pPr>
    </w:p>
    <w:p w:rsidR="0098053B" w:rsidRPr="0098053B" w:rsidRDefault="0098053B" w:rsidP="004D421D">
      <w:pPr>
        <w:spacing w:after="0"/>
        <w:rPr>
          <w:rFonts w:ascii="Lucida Bright" w:hAnsi="Lucida Bright" w:cs="Arial"/>
          <w:b/>
          <w:color w:val="8496B0" w:themeColor="text2" w:themeTint="99"/>
        </w:rPr>
      </w:pPr>
      <w:r w:rsidRPr="0098053B">
        <w:rPr>
          <w:rFonts w:ascii="Lucida Bright" w:hAnsi="Lucida Bright" w:cs="Arial"/>
          <w:b/>
          <w:color w:val="8496B0" w:themeColor="text2" w:themeTint="99"/>
        </w:rPr>
        <w:t xml:space="preserve">                                                                             Alejandra Raggiotto</w:t>
      </w:r>
    </w:p>
    <w:p w:rsidR="0098053B" w:rsidRPr="0098053B" w:rsidRDefault="0098053B" w:rsidP="004D421D">
      <w:pPr>
        <w:spacing w:after="0"/>
        <w:rPr>
          <w:rFonts w:ascii="Lucida Bright" w:hAnsi="Lucida Bright" w:cs="Arial"/>
          <w:b/>
          <w:color w:val="8496B0" w:themeColor="text2" w:themeTint="99"/>
        </w:rPr>
      </w:pPr>
      <w:r>
        <w:rPr>
          <w:rFonts w:ascii="Lucida Bright" w:hAnsi="Lucida Bright" w:cs="Arial"/>
          <w:b/>
          <w:color w:val="8496B0" w:themeColor="text2" w:themeTint="99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Lucida Bright" w:hAnsi="Lucida Bright" w:cs="Arial"/>
          <w:b/>
          <w:color w:val="8496B0" w:themeColor="text2" w:themeTint="99"/>
        </w:rPr>
        <w:t>Dpto. de Adquisiciones</w:t>
      </w:r>
    </w:p>
    <w:sectPr w:rsidR="0098053B" w:rsidRPr="0098053B" w:rsidSect="00E310E4">
      <w:type w:val="continuous"/>
      <w:pgSz w:w="11906" w:h="16838"/>
      <w:pgMar w:top="2665" w:right="1701" w:bottom="181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D9" w:rsidRDefault="00D66DD9" w:rsidP="006601B6">
      <w:pPr>
        <w:spacing w:after="0" w:line="240" w:lineRule="auto"/>
      </w:pPr>
      <w:r>
        <w:separator/>
      </w:r>
    </w:p>
  </w:endnote>
  <w:endnote w:type="continuationSeparator" w:id="0">
    <w:p w:rsidR="00D66DD9" w:rsidRDefault="00D66DD9" w:rsidP="0066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D1" w:rsidRDefault="00714CC2" w:rsidP="00714CC2">
    <w:pPr>
      <w:pStyle w:val="Piedepgina"/>
      <w:tabs>
        <w:tab w:val="clear" w:pos="4252"/>
        <w:tab w:val="clear" w:pos="8504"/>
        <w:tab w:val="left" w:pos="2205"/>
      </w:tabs>
      <w:ind w:left="-1701" w:right="-1701"/>
    </w:pP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-307975</wp:posOffset>
          </wp:positionV>
          <wp:extent cx="7532777" cy="77152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777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1D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D9" w:rsidRDefault="00D66DD9" w:rsidP="006601B6">
      <w:pPr>
        <w:spacing w:after="0" w:line="240" w:lineRule="auto"/>
      </w:pPr>
      <w:r>
        <w:separator/>
      </w:r>
    </w:p>
  </w:footnote>
  <w:footnote w:type="continuationSeparator" w:id="0">
    <w:p w:rsidR="00D66DD9" w:rsidRDefault="00D66DD9" w:rsidP="0066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B6" w:rsidRDefault="00E531D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-1022985</wp:posOffset>
          </wp:positionH>
          <wp:positionV relativeFrom="paragraph">
            <wp:posOffset>-2540</wp:posOffset>
          </wp:positionV>
          <wp:extent cx="7248525" cy="1039175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03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>
          <wp:extent cx="5391150" cy="771525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B6"/>
    <w:rsid w:val="00065D46"/>
    <w:rsid w:val="001E3CA2"/>
    <w:rsid w:val="004D421D"/>
    <w:rsid w:val="00617D12"/>
    <w:rsid w:val="006601B6"/>
    <w:rsid w:val="006B6B0B"/>
    <w:rsid w:val="0070125E"/>
    <w:rsid w:val="00714CC2"/>
    <w:rsid w:val="00754725"/>
    <w:rsid w:val="007D08EA"/>
    <w:rsid w:val="009529B1"/>
    <w:rsid w:val="0098053B"/>
    <w:rsid w:val="00AF2443"/>
    <w:rsid w:val="00C113B9"/>
    <w:rsid w:val="00CB6DC7"/>
    <w:rsid w:val="00D66DD9"/>
    <w:rsid w:val="00E310E4"/>
    <w:rsid w:val="00E531D1"/>
    <w:rsid w:val="00F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B6"/>
  </w:style>
  <w:style w:type="paragraph" w:styleId="Piedepgina">
    <w:name w:val="footer"/>
    <w:basedOn w:val="Normal"/>
    <w:link w:val="Piedepgina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B6"/>
  </w:style>
  <w:style w:type="paragraph" w:styleId="Textodeglobo">
    <w:name w:val="Balloon Text"/>
    <w:basedOn w:val="Normal"/>
    <w:link w:val="TextodegloboCar"/>
    <w:uiPriority w:val="99"/>
    <w:semiHidden/>
    <w:unhideWhenUsed/>
    <w:rsid w:val="006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1B6"/>
    <w:rPr>
      <w:rFonts w:ascii="Tahoma" w:hAnsi="Tahoma" w:cs="Tahoma"/>
      <w:sz w:val="16"/>
      <w:szCs w:val="16"/>
    </w:rPr>
  </w:style>
  <w:style w:type="character" w:styleId="Hipervnculo">
    <w:name w:val="Hyperlink"/>
    <w:rsid w:val="004D4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B6"/>
  </w:style>
  <w:style w:type="paragraph" w:styleId="Piedepgina">
    <w:name w:val="footer"/>
    <w:basedOn w:val="Normal"/>
    <w:link w:val="Piedepgina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B6"/>
  </w:style>
  <w:style w:type="paragraph" w:styleId="Textodeglobo">
    <w:name w:val="Balloon Text"/>
    <w:basedOn w:val="Normal"/>
    <w:link w:val="TextodegloboCar"/>
    <w:uiPriority w:val="99"/>
    <w:semiHidden/>
    <w:unhideWhenUsed/>
    <w:rsid w:val="006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1B6"/>
    <w:rPr>
      <w:rFonts w:ascii="Tahoma" w:hAnsi="Tahoma" w:cs="Tahoma"/>
      <w:sz w:val="16"/>
      <w:szCs w:val="16"/>
    </w:rPr>
  </w:style>
  <w:style w:type="character" w:styleId="Hipervnculo">
    <w:name w:val="Hyperlink"/>
    <w:rsid w:val="004D4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quitectomorales@tnu.com.u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855BE-7D64-4F01-9B64-81D56EED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Gutiérrez</dc:creator>
  <cp:lastModifiedBy>Alejandra Raggiotto</cp:lastModifiedBy>
  <cp:revision>5</cp:revision>
  <dcterms:created xsi:type="dcterms:W3CDTF">2020-05-27T14:01:00Z</dcterms:created>
  <dcterms:modified xsi:type="dcterms:W3CDTF">2020-05-27T15:45:00Z</dcterms:modified>
</cp:coreProperties>
</file>