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33" w:rsidRDefault="00755533"/>
    <w:p w:rsidR="00755533" w:rsidRDefault="00755533"/>
    <w:p w:rsidR="00755533" w:rsidRDefault="004003E3">
      <w:r>
        <w:t>PEDIDO SECCIONAL Nº 8948</w:t>
      </w:r>
      <w:r w:rsidR="00BE657F">
        <w:t xml:space="preserve">              FECHA: </w:t>
      </w:r>
      <w:r w:rsidR="00674337">
        <w:t>19/05/2020</w:t>
      </w:r>
    </w:p>
    <w:p w:rsidR="00755533" w:rsidRDefault="00755533"/>
    <w:p w:rsidR="00755533" w:rsidRDefault="00755533">
      <w:r>
        <w:t xml:space="preserve">DESTINO DEPARTAMENTO ADMINISTRACION        </w:t>
      </w:r>
      <w:r w:rsidR="004003E3">
        <w:t xml:space="preserve">                </w:t>
      </w:r>
    </w:p>
    <w:p w:rsidR="00755533" w:rsidRDefault="00755533"/>
    <w:p w:rsidR="00755533" w:rsidRDefault="00755533">
      <w:r>
        <w:t>DETALLE</w:t>
      </w:r>
      <w:r w:rsidR="009E5D0F">
        <w:t xml:space="preserve"> DE LA SOLICITUD:</w:t>
      </w:r>
    </w:p>
    <w:p w:rsidR="00E07FBC" w:rsidRDefault="00E07FBC">
      <w:r>
        <w:t>Service Mantenimiento Preventivo de 1</w:t>
      </w:r>
      <w:r w:rsidR="004003E3">
        <w:t>1</w:t>
      </w:r>
      <w:r>
        <w:t>0.000 a 1</w:t>
      </w:r>
      <w:r w:rsidR="004003E3">
        <w:t>5</w:t>
      </w:r>
      <w:r>
        <w:t>0.000 km</w:t>
      </w:r>
    </w:p>
    <w:p w:rsidR="00E07FBC" w:rsidRDefault="00674337">
      <w:r>
        <w:t>Marca:</w:t>
      </w:r>
      <w:r w:rsidR="004003E3">
        <w:t xml:space="preserve"> Peugeot</w:t>
      </w:r>
    </w:p>
    <w:p w:rsidR="00E07FBC" w:rsidRDefault="00E07FBC">
      <w:r>
        <w:t xml:space="preserve">Tipo: </w:t>
      </w:r>
      <w:r w:rsidR="004003E3">
        <w:t>Sedan</w:t>
      </w:r>
    </w:p>
    <w:p w:rsidR="00E07FBC" w:rsidRDefault="00E07FBC">
      <w:r>
        <w:t>Combustible: Nafta</w:t>
      </w:r>
    </w:p>
    <w:p w:rsidR="00E07FBC" w:rsidRPr="006C3201" w:rsidRDefault="00E07FBC" w:rsidP="00E07F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/>
        </w:rPr>
      </w:pPr>
      <w:r w:rsidRPr="006C3201">
        <w:rPr>
          <w:rFonts w:ascii="Arial" w:hAnsi="Arial" w:cs="Arial"/>
          <w:lang w:val="es-ES"/>
        </w:rPr>
        <w:t>La oferta deberá detallar para cada servicio:</w:t>
      </w:r>
    </w:p>
    <w:p w:rsidR="00E07FBC" w:rsidRPr="006C3201" w:rsidRDefault="00E07FBC" w:rsidP="00E07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/>
        </w:rPr>
      </w:pPr>
      <w:r w:rsidRPr="006C3201">
        <w:rPr>
          <w:rFonts w:ascii="Arial" w:hAnsi="Arial" w:cs="Arial"/>
          <w:lang w:val="es-ES"/>
        </w:rPr>
        <w:t>Trabajos a realizar</w:t>
      </w:r>
    </w:p>
    <w:p w:rsidR="00E07FBC" w:rsidRPr="006C3201" w:rsidRDefault="00E07FBC" w:rsidP="00E07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/>
        </w:rPr>
      </w:pPr>
      <w:r w:rsidRPr="006C3201">
        <w:rPr>
          <w:rFonts w:ascii="Arial" w:hAnsi="Arial" w:cs="Arial"/>
          <w:lang w:val="es-ES"/>
        </w:rPr>
        <w:t>Insumos</w:t>
      </w:r>
    </w:p>
    <w:p w:rsidR="00E07FBC" w:rsidRPr="006C3201" w:rsidRDefault="00E07FBC" w:rsidP="00E07F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/>
        </w:rPr>
      </w:pPr>
      <w:r w:rsidRPr="006C3201">
        <w:rPr>
          <w:rFonts w:ascii="Arial" w:hAnsi="Arial" w:cs="Arial"/>
          <w:lang w:val="es-ES"/>
        </w:rPr>
        <w:t>Mano de obra</w:t>
      </w:r>
    </w:p>
    <w:p w:rsidR="00E07FBC" w:rsidRDefault="00E07FBC" w:rsidP="00E07F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6C3201">
        <w:rPr>
          <w:rFonts w:ascii="Arial" w:hAnsi="Arial" w:cs="Arial"/>
          <w:lang w:val="es-ES"/>
        </w:rPr>
        <w:t>El oferente deberá presentar su oferta básica conformada por repuestos nuevos de fábrica especificando marca y procedencia del material ofrecido.</w:t>
      </w:r>
    </w:p>
    <w:p w:rsidR="007E4E0A" w:rsidRDefault="007E4E0A">
      <w:r>
        <w:t>Especificar: Mantenimiento de Oferta</w:t>
      </w:r>
      <w:r w:rsidR="00693C82">
        <w:t xml:space="preserve">  </w:t>
      </w:r>
    </w:p>
    <w:p w:rsidR="00693C82" w:rsidRDefault="00693C82"/>
    <w:p w:rsidR="00693C82" w:rsidRPr="00FF2302" w:rsidRDefault="00693C82" w:rsidP="00693C82">
      <w:pPr>
        <w:tabs>
          <w:tab w:val="left" w:pos="255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FF2302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SE SUGIERE COTIZAR VÍA WEB, A TRAVES DE LA PÁGINA DE COMPRAS ESTATALES </w:t>
      </w:r>
      <w:hyperlink r:id="rId5" w:history="1">
        <w:r w:rsidRPr="00FF2302">
          <w:rPr>
            <w:rFonts w:ascii="Calibri" w:eastAsia="Times New Roman" w:hAnsi="Calibri" w:cs="Calibri"/>
            <w:b/>
            <w:color w:val="0563C1"/>
            <w:sz w:val="24"/>
            <w:szCs w:val="24"/>
            <w:u w:val="single"/>
            <w:lang w:val="es-ES" w:eastAsia="es-ES"/>
          </w:rPr>
          <w:t>www.comprasestatales.gub.uy</w:t>
        </w:r>
      </w:hyperlink>
      <w:r w:rsidRPr="00FF2302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</w:t>
      </w:r>
      <w:r w:rsidRPr="00FF2302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ab/>
      </w:r>
    </w:p>
    <w:p w:rsidR="00693C82" w:rsidRPr="00FF2302" w:rsidRDefault="00693C82" w:rsidP="00693C82">
      <w:pPr>
        <w:tabs>
          <w:tab w:val="left" w:pos="255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FF2302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EN LA </w:t>
      </w:r>
      <w:bookmarkStart w:id="0" w:name="_GoBack"/>
      <w:bookmarkEnd w:id="0"/>
      <w:r w:rsidRPr="00FF2302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MISMA ENCONTRARÁ</w:t>
      </w:r>
      <w:r w:rsidRPr="00FF2302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EL INSTRUCTIVO COMO OFERTAR EN LÍNEA, ASÍ COMO CARGAR VARIAS OPCIONES PARA UN MISMO ITEM (EJ: PARA FORMA DE PAGO CONTADO) PUDIENDOLAS DIFERENCIAR UTILIZANDO EL CAMPO VARIACIÓN.</w:t>
      </w:r>
    </w:p>
    <w:p w:rsidR="00693C82" w:rsidRPr="00FF2302" w:rsidRDefault="00693C82" w:rsidP="00693C82">
      <w:pPr>
        <w:tabs>
          <w:tab w:val="left" w:pos="255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693C82" w:rsidRPr="00FF2302" w:rsidRDefault="00693C82" w:rsidP="00693C82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val="es-ES" w:eastAsia="es-ES"/>
        </w:rPr>
      </w:pPr>
      <w:r w:rsidRPr="00FF2302">
        <w:rPr>
          <w:rFonts w:ascii="Calibri" w:eastAsia="Times New Roman" w:hAnsi="Calibri" w:cs="Calibri"/>
          <w:sz w:val="24"/>
          <w:szCs w:val="24"/>
          <w:u w:val="single"/>
          <w:lang w:val="es-ES" w:eastAsia="es-ES"/>
        </w:rPr>
        <w:t>POR CONSULTAS: 2903 1111 - compras@acce.gub.uy</w:t>
      </w:r>
    </w:p>
    <w:p w:rsidR="00693C82" w:rsidRDefault="00693C82"/>
    <w:p w:rsidR="007E4E0A" w:rsidRDefault="007E4E0A">
      <w:r>
        <w:t xml:space="preserve">                     </w:t>
      </w:r>
    </w:p>
    <w:p w:rsidR="00E07FBC" w:rsidRDefault="007E4E0A">
      <w:r>
        <w:t xml:space="preserve">Por consultas dirigirse a: Dpto. Administración: MYRIAM DURAN TEL. 2-915-83-33 Interno. 20.216 </w:t>
      </w:r>
    </w:p>
    <w:p w:rsidR="007E4E0A" w:rsidRDefault="007E4E0A">
      <w:r>
        <w:t>Las empresas que cotizan por crédito, a través del SIIF. Deberán estar inscriptas en el RUPE.</w:t>
      </w:r>
    </w:p>
    <w:sectPr w:rsidR="007E4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B82"/>
    <w:multiLevelType w:val="hybridMultilevel"/>
    <w:tmpl w:val="A64A037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18"/>
    <w:rsid w:val="002D05D6"/>
    <w:rsid w:val="004003E3"/>
    <w:rsid w:val="00674337"/>
    <w:rsid w:val="00693C82"/>
    <w:rsid w:val="00755533"/>
    <w:rsid w:val="007644FB"/>
    <w:rsid w:val="007E4E0A"/>
    <w:rsid w:val="00836A8C"/>
    <w:rsid w:val="009B54A0"/>
    <w:rsid w:val="009E5D0F"/>
    <w:rsid w:val="00BE657F"/>
    <w:rsid w:val="00E07FBC"/>
    <w:rsid w:val="00F403CB"/>
    <w:rsid w:val="00F94418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14904"/>
  <w15:chartTrackingRefBased/>
  <w15:docId w15:val="{78E51944-AAF1-4BD1-B0AE-1EF438A4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VALVERDE</dc:creator>
  <cp:keywords/>
  <dc:description/>
  <cp:lastModifiedBy>SANDRA RIVERO</cp:lastModifiedBy>
  <cp:revision>4</cp:revision>
  <cp:lastPrinted>2019-10-15T13:59:00Z</cp:lastPrinted>
  <dcterms:created xsi:type="dcterms:W3CDTF">2020-05-20T15:42:00Z</dcterms:created>
  <dcterms:modified xsi:type="dcterms:W3CDTF">2020-05-21T14:19:00Z</dcterms:modified>
</cp:coreProperties>
</file>